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E7A" w:rsidRDefault="00AF2E7A" w:rsidP="00AF2E7A">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Sexual Well-Being in Older Men and Women: Construction and Validation of a Multi-Dimensional Measure in Four European Countries </w:t>
      </w:r>
    </w:p>
    <w:p w:rsidR="00AF2E7A" w:rsidRDefault="00AF2E7A" w:rsidP="00AF2E7A">
      <w:pPr>
        <w:spacing w:after="0" w:line="480" w:lineRule="auto"/>
        <w:jc w:val="center"/>
        <w:rPr>
          <w:rFonts w:ascii="Times New Roman" w:hAnsi="Times New Roman" w:cs="Times New Roman"/>
          <w:sz w:val="24"/>
          <w:szCs w:val="24"/>
          <w:lang w:val="en-US"/>
        </w:rPr>
      </w:pPr>
    </w:p>
    <w:p w:rsidR="00AF2E7A" w:rsidRDefault="00AF2E7A" w:rsidP="00AF2E7A">
      <w:pPr>
        <w:spacing w:after="0" w:line="480" w:lineRule="auto"/>
        <w:jc w:val="center"/>
        <w:rPr>
          <w:rFonts w:ascii="Times New Roman" w:hAnsi="Times New Roman" w:cs="Times New Roman"/>
          <w:sz w:val="24"/>
          <w:szCs w:val="24"/>
        </w:rPr>
      </w:pPr>
      <w:r>
        <w:rPr>
          <w:rFonts w:ascii="Times New Roman" w:hAnsi="Times New Roman" w:cs="Times New Roman"/>
          <w:sz w:val="24"/>
          <w:szCs w:val="24"/>
          <w:lang w:val="en-US"/>
        </w:rPr>
        <w:t>Aleksandar Štulhofer</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Tanja Jurin</w:t>
      </w: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 Cynthia Graham</w:t>
      </w: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Paul Enzlin</w:t>
      </w:r>
      <w:r>
        <w:rPr>
          <w:rFonts w:ascii="Times New Roman" w:hAnsi="Times New Roman" w:cs="Times New Roman"/>
          <w:sz w:val="24"/>
          <w:szCs w:val="24"/>
          <w:vertAlign w:val="superscript"/>
          <w:lang w:val="en-US"/>
        </w:rPr>
        <w:t>d,e</w:t>
      </w:r>
      <w:r>
        <w:rPr>
          <w:rFonts w:ascii="Times New Roman" w:hAnsi="Times New Roman" w:cs="Times New Roman"/>
          <w:sz w:val="24"/>
          <w:szCs w:val="24"/>
          <w:lang w:val="en-US"/>
        </w:rPr>
        <w:t>, &amp; Bente Tr</w:t>
      </w:r>
      <w:r>
        <w:rPr>
          <w:rFonts w:ascii="Times New Roman" w:hAnsi="Times New Roman" w:cs="Times New Roman"/>
          <w:noProof/>
          <w:sz w:val="24"/>
          <w:szCs w:val="24"/>
          <w:lang w:val="en-US"/>
        </w:rPr>
        <w:t>æ</w:t>
      </w:r>
      <w:r>
        <w:rPr>
          <w:rFonts w:ascii="Times New Roman" w:hAnsi="Times New Roman" w:cs="Times New Roman"/>
          <w:sz w:val="24"/>
          <w:szCs w:val="24"/>
          <w:lang w:val="en-US"/>
        </w:rPr>
        <w:t>en</w:t>
      </w:r>
      <w:r>
        <w:rPr>
          <w:rFonts w:ascii="Times New Roman" w:hAnsi="Times New Roman" w:cs="Times New Roman"/>
          <w:sz w:val="24"/>
          <w:szCs w:val="24"/>
          <w:vertAlign w:val="superscript"/>
        </w:rPr>
        <w:t>f</w:t>
      </w:r>
    </w:p>
    <w:p w:rsidR="00AF2E7A" w:rsidRDefault="00AF2E7A" w:rsidP="00AF2E7A">
      <w:pPr>
        <w:spacing w:after="0" w:line="480" w:lineRule="auto"/>
        <w:jc w:val="center"/>
        <w:rPr>
          <w:rFonts w:ascii="Times New Roman" w:hAnsi="Times New Roman" w:cs="Times New Roman"/>
          <w:sz w:val="24"/>
          <w:szCs w:val="24"/>
          <w:lang w:val="en-US"/>
        </w:rPr>
      </w:pPr>
    </w:p>
    <w:p w:rsidR="00AF2E7A" w:rsidRDefault="00AF2E7A" w:rsidP="00AF2E7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Department of Sociology, Faculty of Humanities and Social Sciences, University of Zagreb, Zagreb, Croatia</w:t>
      </w:r>
    </w:p>
    <w:p w:rsidR="00AF2E7A" w:rsidRDefault="00AF2E7A" w:rsidP="00AF2E7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Department of Psychology, Faculty of Humanities and Social Sciences, University of Zagreb, Zagreb, Croatia</w:t>
      </w:r>
    </w:p>
    <w:p w:rsidR="00AF2E7A" w:rsidRDefault="00AF2E7A" w:rsidP="00AF2E7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Centre for Sexual Health Research, Department of Psychology, University of Southampton, Southampton, England</w:t>
      </w:r>
    </w:p>
    <w:p w:rsidR="00AF2E7A" w:rsidRDefault="00AF2E7A" w:rsidP="00AF2E7A">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en-US"/>
        </w:rPr>
        <w:t>d</w:t>
      </w:r>
      <w:r>
        <w:rPr>
          <w:rFonts w:ascii="Times New Roman" w:hAnsi="Times New Roman" w:cs="Times New Roman"/>
          <w:sz w:val="24"/>
          <w:szCs w:val="24"/>
          <w:lang w:val="en-US"/>
        </w:rPr>
        <w:t>Institute for Family and Sexuality Studies, Department of Neurosciences, University of Leuven</w:t>
      </w:r>
      <w:r>
        <w:rPr>
          <w:rFonts w:ascii="Times New Roman" w:hAnsi="Times New Roman" w:cs="Times New Roman"/>
          <w:sz w:val="24"/>
          <w:szCs w:val="24"/>
        </w:rPr>
        <w:t>, Leuven, Belgium</w:t>
      </w:r>
    </w:p>
    <w:p w:rsidR="00AF2E7A" w:rsidRDefault="00AF2E7A" w:rsidP="00AF2E7A">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e</w:t>
      </w:r>
      <w:r>
        <w:rPr>
          <w:rFonts w:ascii="Times New Roman" w:hAnsi="Times New Roman" w:cs="Times New Roman"/>
          <w:sz w:val="24"/>
          <w:szCs w:val="24"/>
        </w:rPr>
        <w:t>Centre for Clinical Sexology and Sex Therapy, University Psychiatric Centre KU Leuven, University of Leuven, Leuven, Belgium</w:t>
      </w:r>
    </w:p>
    <w:p w:rsidR="00AF2E7A" w:rsidRDefault="00AF2E7A" w:rsidP="00AF2E7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f</w:t>
      </w:r>
      <w:r>
        <w:rPr>
          <w:rFonts w:ascii="Times New Roman" w:hAnsi="Times New Roman" w:cs="Times New Roman"/>
          <w:sz w:val="24"/>
          <w:szCs w:val="24"/>
          <w:lang w:val="en-US"/>
        </w:rPr>
        <w:t>Department of Psychology, University of Oslo, Oslo, Norway</w:t>
      </w:r>
    </w:p>
    <w:p w:rsidR="00AF2E7A" w:rsidRDefault="00AF2E7A" w:rsidP="00AF2E7A">
      <w:pPr>
        <w:spacing w:after="0" w:line="480" w:lineRule="auto"/>
        <w:jc w:val="center"/>
        <w:rPr>
          <w:rFonts w:ascii="Times New Roman" w:hAnsi="Times New Roman" w:cs="Times New Roman"/>
          <w:sz w:val="24"/>
          <w:szCs w:val="24"/>
          <w:lang w:val="en-US"/>
        </w:rPr>
      </w:pPr>
    </w:p>
    <w:p w:rsidR="00AF2E7A" w:rsidRDefault="00AF2E7A" w:rsidP="00AF2E7A">
      <w:pPr>
        <w:spacing w:after="0" w:line="480" w:lineRule="auto"/>
        <w:rPr>
          <w:rFonts w:ascii="Times New Roman" w:hAnsi="Times New Roman" w:cs="Times New Roman"/>
          <w:sz w:val="24"/>
          <w:szCs w:val="24"/>
          <w:lang w:val="en-US"/>
        </w:rPr>
      </w:pPr>
      <w:r>
        <w:rPr>
          <w:rFonts w:ascii="Times New Roman" w:hAnsi="Times New Roman" w:cs="Times New Roman"/>
          <w:b/>
          <w:sz w:val="24"/>
          <w:szCs w:val="24"/>
          <w:lang w:val="en-US"/>
        </w:rPr>
        <w:t>Address for Correspondence</w:t>
      </w:r>
      <w:r>
        <w:rPr>
          <w:rFonts w:ascii="Times New Roman" w:hAnsi="Times New Roman" w:cs="Times New Roman"/>
          <w:sz w:val="24"/>
          <w:szCs w:val="24"/>
          <w:lang w:val="en-US"/>
        </w:rPr>
        <w:t>:</w:t>
      </w:r>
    </w:p>
    <w:p w:rsidR="00AF2E7A" w:rsidRDefault="00AF2E7A" w:rsidP="00AF2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Aleksandar Štulhofer, PhD</w:t>
      </w:r>
    </w:p>
    <w:p w:rsidR="00AF2E7A" w:rsidRDefault="00AF2E7A" w:rsidP="00AF2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Dept. of Sociology, Faculty of Humanities and Social Sciences, University of Zagreb</w:t>
      </w:r>
    </w:p>
    <w:p w:rsidR="00AF2E7A" w:rsidRDefault="00AF2E7A" w:rsidP="00AF2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 Lučića 3, 10000 Zagreb, Croatia</w:t>
      </w:r>
    </w:p>
    <w:p w:rsidR="00AF2E7A" w:rsidRDefault="00AF2E7A" w:rsidP="00AF2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E-mail and fax: </w:t>
      </w:r>
      <w:hyperlink r:id="rId5" w:history="1">
        <w:r>
          <w:rPr>
            <w:rStyle w:val="Hyperlink"/>
            <w:rFonts w:ascii="Times New Roman" w:hAnsi="Times New Roman" w:cs="Times New Roman"/>
            <w:sz w:val="24"/>
            <w:szCs w:val="24"/>
            <w:lang w:val="en-US"/>
          </w:rPr>
          <w:t>astulhof@ffzg.hr</w:t>
        </w:r>
      </w:hyperlink>
      <w:r>
        <w:rPr>
          <w:rFonts w:ascii="Times New Roman" w:hAnsi="Times New Roman" w:cs="Times New Roman"/>
          <w:sz w:val="24"/>
          <w:szCs w:val="24"/>
          <w:lang w:val="en-US"/>
        </w:rPr>
        <w:t>, +385 1 4092 007</w:t>
      </w:r>
    </w:p>
    <w:p w:rsidR="00AF2E7A" w:rsidRDefault="00AF2E7A" w:rsidP="00AF2E7A">
      <w:pPr>
        <w:spacing w:after="0" w:line="480" w:lineRule="auto"/>
        <w:rPr>
          <w:rFonts w:ascii="Times New Roman" w:hAnsi="Times New Roman" w:cs="Times New Roman"/>
          <w:sz w:val="24"/>
          <w:szCs w:val="24"/>
          <w:lang w:val="en-US"/>
        </w:rPr>
      </w:pPr>
    </w:p>
    <w:p w:rsidR="00AF2E7A" w:rsidRDefault="00AF2E7A" w:rsidP="00AF2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ACKNOWLEDGEMENT</w:t>
      </w:r>
    </w:p>
    <w:p w:rsidR="00AF2E7A" w:rsidRDefault="00AF2E7A" w:rsidP="00AF2E7A">
      <w:pPr>
        <w:pStyle w:val="HTMLPreformatted"/>
        <w:shd w:val="clear" w:color="auto" w:fill="FFFFFF"/>
        <w:spacing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Research Council of Norway fully funded the study (grant 250637 awarded to the last author).</w:t>
      </w:r>
    </w:p>
    <w:p w:rsidR="00AF2E7A" w:rsidRDefault="00AF2E7A">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03F69" w:rsidRDefault="00A03F69" w:rsidP="00A03F6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Abstract</w:t>
      </w:r>
    </w:p>
    <w:p w:rsidR="00A03F69" w:rsidRPr="00286F73"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Different forms of sexual expression can be beneficial to health and quality of life of older adults. While research on sexual well-being and aging has focused primarily on negative dynamics, this approach may not fit well the sexual reality of aging men and women. We used data from a probability-based survey carried out in 2016 among men and women aged 60+ years from four European countries to develop and validate a measure of sexual well-being. Th</w:t>
      </w:r>
      <w:r w:rsidR="00BC1373">
        <w:rPr>
          <w:rFonts w:ascii="Times New Roman" w:hAnsi="Times New Roman" w:cs="Times New Roman"/>
          <w:sz w:val="24"/>
          <w:szCs w:val="24"/>
          <w:lang w:val="en-US"/>
        </w:rPr>
        <w:t xml:space="preserve">is multi-dimensional </w:t>
      </w:r>
      <w:r>
        <w:rPr>
          <w:rFonts w:ascii="Times New Roman" w:hAnsi="Times New Roman" w:cs="Times New Roman"/>
          <w:sz w:val="24"/>
          <w:szCs w:val="24"/>
          <w:lang w:val="en-US"/>
        </w:rPr>
        <w:t xml:space="preserve">measure included items on sexual satisfaction, physical intimacy, emotional closeness during sex, sexual compatibility and distress related to problematic sexual function, was characterized with a good fit to the data, partial scalar invariance across gender and configural invariance across country. The measure was consistently associated with emotional intimacy, </w:t>
      </w:r>
      <w:r w:rsidRPr="00BE380E">
        <w:rPr>
          <w:rFonts w:ascii="Times New Roman" w:hAnsi="Times New Roman" w:cs="Times New Roman"/>
          <w:sz w:val="24"/>
          <w:szCs w:val="24"/>
          <w:lang w:val="en-US"/>
        </w:rPr>
        <w:t>frequency of sexual intercourse</w:t>
      </w:r>
      <w:r>
        <w:rPr>
          <w:rFonts w:ascii="Times New Roman" w:hAnsi="Times New Roman" w:cs="Times New Roman"/>
          <w:sz w:val="24"/>
          <w:szCs w:val="24"/>
          <w:lang w:val="en-US"/>
        </w:rPr>
        <w:t xml:space="preserve"> and masturbation. No systematic gender differences in sexual well-being were observed. Higher sexual well-being corresponded to better self-reported health and being partnered or married. Given the lack of information about successful sexual aging and the absence of sexuality education for older adults, this study’s findings about the facets of sexual well-being in aging men and women may assist health workers and other professionals working with this population.</w:t>
      </w:r>
    </w:p>
    <w:p w:rsidR="00A03F69" w:rsidRDefault="00A03F69" w:rsidP="00A03F69">
      <w:pPr>
        <w:spacing w:after="0" w:line="480" w:lineRule="auto"/>
        <w:rPr>
          <w:rFonts w:ascii="Times New Roman" w:hAnsi="Times New Roman" w:cs="Times New Roman"/>
          <w:b/>
          <w:sz w:val="24"/>
          <w:szCs w:val="24"/>
          <w:lang w:val="en-US"/>
        </w:rPr>
      </w:pPr>
    </w:p>
    <w:p w:rsidR="00A03F69" w:rsidRDefault="00A03F69" w:rsidP="00A03F6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Key Words: </w:t>
      </w:r>
      <w:r>
        <w:rPr>
          <w:rFonts w:ascii="Times New Roman" w:hAnsi="Times New Roman" w:cs="Times New Roman"/>
          <w:sz w:val="24"/>
          <w:szCs w:val="24"/>
          <w:lang w:val="en-US"/>
        </w:rPr>
        <w:t xml:space="preserve">Sexual well-being; aging; gender; </w:t>
      </w:r>
      <w:r w:rsidR="00DF258A">
        <w:rPr>
          <w:rFonts w:ascii="Times New Roman" w:hAnsi="Times New Roman" w:cs="Times New Roman"/>
          <w:sz w:val="24"/>
          <w:szCs w:val="24"/>
          <w:lang w:val="en-US"/>
        </w:rPr>
        <w:t>cross-cultural assessment</w:t>
      </w:r>
      <w:r>
        <w:rPr>
          <w:rFonts w:ascii="Times New Roman" w:hAnsi="Times New Roman" w:cs="Times New Roman"/>
          <w:b/>
          <w:sz w:val="24"/>
          <w:szCs w:val="24"/>
          <w:lang w:val="en-US"/>
        </w:rPr>
        <w:br w:type="page"/>
      </w:r>
    </w:p>
    <w:p w:rsidR="00A03F69" w:rsidRDefault="00A03F69" w:rsidP="00A03F69">
      <w:pPr>
        <w:spacing w:after="0" w:line="480" w:lineRule="auto"/>
        <w:jc w:val="center"/>
        <w:rPr>
          <w:rFonts w:ascii="Times New Roman" w:hAnsi="Times New Roman" w:cs="Times New Roman"/>
          <w:b/>
          <w:sz w:val="24"/>
          <w:szCs w:val="24"/>
          <w:lang w:val="en-US"/>
        </w:rPr>
      </w:pPr>
      <w:r w:rsidRPr="00286F73">
        <w:rPr>
          <w:rFonts w:ascii="Times New Roman" w:hAnsi="Times New Roman" w:cs="Times New Roman"/>
          <w:b/>
          <w:sz w:val="24"/>
          <w:szCs w:val="24"/>
          <w:lang w:val="en-US"/>
        </w:rPr>
        <w:lastRenderedPageBreak/>
        <w:t>Sexual Well-Being</w:t>
      </w:r>
      <w:r>
        <w:rPr>
          <w:rFonts w:ascii="Times New Roman" w:hAnsi="Times New Roman" w:cs="Times New Roman"/>
          <w:b/>
          <w:sz w:val="24"/>
          <w:szCs w:val="24"/>
          <w:lang w:val="en-US"/>
        </w:rPr>
        <w:t xml:space="preserve"> </w:t>
      </w:r>
      <w:r w:rsidRPr="00286F73">
        <w:rPr>
          <w:rFonts w:ascii="Times New Roman" w:hAnsi="Times New Roman" w:cs="Times New Roman"/>
          <w:b/>
          <w:sz w:val="24"/>
          <w:szCs w:val="24"/>
          <w:lang w:val="en-US"/>
        </w:rPr>
        <w:t xml:space="preserve">in </w:t>
      </w:r>
      <w:r w:rsidR="000314BC">
        <w:rPr>
          <w:rFonts w:ascii="Times New Roman" w:hAnsi="Times New Roman" w:cs="Times New Roman"/>
          <w:b/>
          <w:sz w:val="24"/>
          <w:szCs w:val="24"/>
          <w:lang w:val="en-US"/>
        </w:rPr>
        <w:t>Older</w:t>
      </w:r>
      <w:r w:rsidRPr="00286F73">
        <w:rPr>
          <w:rFonts w:ascii="Times New Roman" w:hAnsi="Times New Roman" w:cs="Times New Roman"/>
          <w:b/>
          <w:sz w:val="24"/>
          <w:szCs w:val="24"/>
          <w:lang w:val="en-US"/>
        </w:rPr>
        <w:t xml:space="preserve"> </w:t>
      </w:r>
      <w:r>
        <w:rPr>
          <w:rFonts w:ascii="Times New Roman" w:hAnsi="Times New Roman" w:cs="Times New Roman"/>
          <w:b/>
          <w:sz w:val="24"/>
          <w:szCs w:val="24"/>
          <w:lang w:val="en-US"/>
        </w:rPr>
        <w:t>Men and Women: Construction and Validation of a Multi-Dimensional Measure in Four</w:t>
      </w:r>
      <w:r w:rsidRPr="00286F73">
        <w:rPr>
          <w:rFonts w:ascii="Times New Roman" w:hAnsi="Times New Roman" w:cs="Times New Roman"/>
          <w:b/>
          <w:sz w:val="24"/>
          <w:szCs w:val="24"/>
          <w:lang w:val="en-US"/>
        </w:rPr>
        <w:t xml:space="preserve"> </w:t>
      </w:r>
      <w:r>
        <w:rPr>
          <w:rFonts w:ascii="Times New Roman" w:hAnsi="Times New Roman" w:cs="Times New Roman"/>
          <w:b/>
          <w:sz w:val="24"/>
          <w:szCs w:val="24"/>
          <w:lang w:val="en-US"/>
        </w:rPr>
        <w:t>European Countries</w:t>
      </w:r>
    </w:p>
    <w:p w:rsidR="00A03F69" w:rsidRPr="00286F73" w:rsidRDefault="00A03F69" w:rsidP="00A03F69">
      <w:pPr>
        <w:spacing w:after="0" w:line="480" w:lineRule="auto"/>
        <w:jc w:val="center"/>
        <w:rPr>
          <w:rFonts w:ascii="Times New Roman" w:hAnsi="Times New Roman" w:cs="Times New Roman"/>
          <w:sz w:val="24"/>
          <w:szCs w:val="24"/>
          <w:lang w:val="en-US"/>
        </w:rPr>
      </w:pPr>
    </w:p>
    <w:p w:rsidR="00A03F69" w:rsidRDefault="00A03F69" w:rsidP="00A03F69">
      <w:pPr>
        <w:spacing w:after="0" w:line="480" w:lineRule="auto"/>
        <w:ind w:firstLine="708"/>
        <w:rPr>
          <w:rFonts w:ascii="Times New Roman" w:hAnsi="Times New Roman" w:cs="Times New Roman"/>
          <w:sz w:val="24"/>
          <w:szCs w:val="24"/>
          <w:lang w:val="en-US"/>
        </w:rPr>
      </w:pPr>
      <w:r w:rsidRPr="00286F73">
        <w:rPr>
          <w:rFonts w:ascii="Times New Roman" w:hAnsi="Times New Roman" w:cs="Times New Roman"/>
          <w:sz w:val="24"/>
          <w:szCs w:val="24"/>
          <w:lang w:val="en-US"/>
        </w:rPr>
        <w:t>Traditionally, sexual health research</w:t>
      </w:r>
      <w:r>
        <w:rPr>
          <w:rFonts w:ascii="Times New Roman" w:hAnsi="Times New Roman" w:cs="Times New Roman"/>
          <w:sz w:val="24"/>
          <w:szCs w:val="24"/>
          <w:lang w:val="en-US"/>
        </w:rPr>
        <w:t xml:space="preserve"> has</w:t>
      </w:r>
      <w:r w:rsidRPr="00286F73">
        <w:rPr>
          <w:rFonts w:ascii="Times New Roman" w:hAnsi="Times New Roman" w:cs="Times New Roman"/>
          <w:sz w:val="24"/>
          <w:szCs w:val="24"/>
          <w:lang w:val="en-US"/>
        </w:rPr>
        <w:t xml:space="preserve"> predominantly focused on</w:t>
      </w:r>
      <w:r>
        <w:rPr>
          <w:rFonts w:ascii="Times New Roman" w:hAnsi="Times New Roman" w:cs="Times New Roman"/>
          <w:sz w:val="24"/>
          <w:szCs w:val="24"/>
          <w:lang w:val="en-US"/>
        </w:rPr>
        <w:t xml:space="preserve"> problematic </w:t>
      </w:r>
      <w:r w:rsidRPr="00286F73">
        <w:rPr>
          <w:rFonts w:ascii="Times New Roman" w:hAnsi="Times New Roman" w:cs="Times New Roman"/>
          <w:sz w:val="24"/>
          <w:szCs w:val="24"/>
          <w:lang w:val="en-US"/>
        </w:rPr>
        <w:t xml:space="preserve">sexual </w:t>
      </w:r>
      <w:r>
        <w:rPr>
          <w:rFonts w:ascii="Times New Roman" w:hAnsi="Times New Roman" w:cs="Times New Roman"/>
          <w:sz w:val="24"/>
          <w:szCs w:val="24"/>
          <w:lang w:val="en-US"/>
        </w:rPr>
        <w:t xml:space="preserve">behavior </w:t>
      </w:r>
      <w:r w:rsidRPr="00286F73">
        <w:rPr>
          <w:rFonts w:ascii="Times New Roman" w:hAnsi="Times New Roman" w:cs="Times New Roman"/>
          <w:sz w:val="24"/>
          <w:szCs w:val="24"/>
          <w:lang w:val="en-US"/>
        </w:rPr>
        <w:t>and related negative outcomes</w:t>
      </w:r>
      <w:r>
        <w:rPr>
          <w:rFonts w:ascii="Times New Roman" w:hAnsi="Times New Roman" w:cs="Times New Roman"/>
          <w:sz w:val="24"/>
          <w:szCs w:val="24"/>
          <w:lang w:val="en-US"/>
        </w:rPr>
        <w:t xml:space="preserve"> or on sexual problems (dysfunctions) and their treatment</w:t>
      </w:r>
      <w:r w:rsidRPr="00286F73">
        <w:rPr>
          <w:rFonts w:ascii="Times New Roman" w:hAnsi="Times New Roman" w:cs="Times New Roman"/>
          <w:sz w:val="24"/>
          <w:szCs w:val="24"/>
          <w:lang w:val="en-US"/>
        </w:rPr>
        <w:t xml:space="preserve">. Recently, </w:t>
      </w:r>
      <w:r>
        <w:rPr>
          <w:rFonts w:ascii="Times New Roman" w:hAnsi="Times New Roman" w:cs="Times New Roman"/>
          <w:sz w:val="24"/>
          <w:szCs w:val="24"/>
          <w:lang w:val="en-US"/>
        </w:rPr>
        <w:t xml:space="preserve">there has been growing interest in </w:t>
      </w:r>
      <w:r w:rsidRPr="00286F73">
        <w:rPr>
          <w:rFonts w:ascii="Times New Roman" w:hAnsi="Times New Roman" w:cs="Times New Roman"/>
          <w:sz w:val="24"/>
          <w:szCs w:val="24"/>
          <w:lang w:val="en-US"/>
        </w:rPr>
        <w:t xml:space="preserve">a more positive </w:t>
      </w:r>
      <w:r>
        <w:rPr>
          <w:rFonts w:ascii="Times New Roman" w:hAnsi="Times New Roman" w:cs="Times New Roman"/>
          <w:sz w:val="24"/>
          <w:szCs w:val="24"/>
          <w:lang w:val="en-US"/>
        </w:rPr>
        <w:t xml:space="preserve">sexual </w:t>
      </w:r>
      <w:r w:rsidRPr="00286F73">
        <w:rPr>
          <w:rFonts w:ascii="Times New Roman" w:hAnsi="Times New Roman" w:cs="Times New Roman"/>
          <w:sz w:val="24"/>
          <w:szCs w:val="24"/>
          <w:lang w:val="en-US"/>
        </w:rPr>
        <w:t xml:space="preserve">health framework </w:t>
      </w:r>
      <w:r>
        <w:rPr>
          <w:rFonts w:ascii="Times New Roman" w:hAnsi="Times New Roman" w:cs="Times New Roman"/>
          <w:sz w:val="24"/>
          <w:szCs w:val="24"/>
          <w:lang w:val="en-US"/>
        </w:rPr>
        <w:t>and</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in constructs</w:t>
      </w:r>
      <w:r w:rsidRPr="00286F73">
        <w:rPr>
          <w:rFonts w:ascii="Times New Roman" w:hAnsi="Times New Roman" w:cs="Times New Roman"/>
          <w:sz w:val="24"/>
          <w:szCs w:val="24"/>
          <w:lang w:val="en-US"/>
        </w:rPr>
        <w:t xml:space="preserve"> such as sexual satisfaction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"10.1177/0748175611422898", "ISBN" : "0748175611422", "ISSN" : "0748-1756", "abstract" : "The purpose of this article was to develop the Satisfaction With Sex Life Scale (SWSLS). Scores from the SWSLS have favorable psychometric properties. Cronbach's was .92. Evidence based on relations to other variables was examined. Suggestions concerning the use of the SWSLS for research and clinical purposes are offered.", "author" : [ { "dropping-particle" : "", "family" : "Neto", "given" : "F.", "non-dropping-particle" : "", "parse-names" : false, "suffix" : "" } ], "container-title" : "Measurement and Evaluation in Counseling and Development", "id" : "ITEM-1", "issue" : "1", "issued" : { "date-parts" : [ [ "2012" ] ] }, "page" : "18-31", "title" : "The Satisfaction With Sex Life Scale", "type" : "article-journal", "volume" : "45" }, "uris" : [ "http://www.mendeley.com/documents/?uuid=95cb2a7f-c8b0-4cd3-97ca-46cf1589ca98" ] } ], "mendeley" : { "formattedCitation" : "(Neto, 2012)", "plainTextFormattedCitation" : "(Neto, 2012)", "previouslyFormattedCitation" : "(Neto, 2012)" }, "properties" : {  }, "schema" : "https://github.com/citation-style-language/schema/raw/master/csl-citation.json" }</w:instrText>
      </w:r>
      <w:r>
        <w:rPr>
          <w:rFonts w:ascii="Times New Roman" w:hAnsi="Times New Roman" w:cs="Times New Roman"/>
          <w:sz w:val="24"/>
          <w:szCs w:val="24"/>
          <w:lang w:val="en-US"/>
        </w:rPr>
        <w:fldChar w:fldCharType="separate"/>
      </w:r>
      <w:r w:rsidRPr="008E0D39">
        <w:rPr>
          <w:rFonts w:ascii="Times New Roman" w:hAnsi="Times New Roman" w:cs="Times New Roman"/>
          <w:noProof/>
          <w:sz w:val="24"/>
          <w:szCs w:val="24"/>
          <w:lang w:val="en-US"/>
        </w:rPr>
        <w:t>(Neto, 2012)</w:t>
      </w:r>
      <w:r>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t>sexual self-esteem</w:t>
      </w:r>
      <w:r>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t>sexual pleasure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"10.1007/s00103-012-1607-z", "ISSN" : "1436-9990", "PMID" : "23361205", "abstract" : "Historically, the issue of sexual health has been largely considered with respect to the associated negative health outcomes. The dangers of sexual activity such as sexually transmitted infections (STIs), HIV/AIDS, unintended pregnancy, sexual coercion, and sexual violence have dominated the attention of those working in the field. Over the last 20 years, and particularly in the last decade, an increasing number of people from a variety disciplines that address issues of sexual health have developed a new discourse concerning the positive aspects of sexuality. This review of the literature explores this emerging discourse. The results indicate that sexual health, physical health, mental health, and overall well-being are all positively associated with sexual satisfaction, sexual self-esteem, and sexual pleasure. The beneficial effects of sexual satisfaction should be integrated into programs that seek to improve these diverse health outcomes through service delivery, prevention, and sexuality education.", "author" : [ { "dropping-particle" : "", "family" : "Anderson", "given" : "R.M.", "non-dropping-particle" : "", "parse-names" : false, "suffix" : "" } ], "container-title" : "Bundesgesundheitsblatt - Gesundheitsforschung - Gesundheitsschutz", "id" : "ITEM-1", "issue" : "2", "issued" : { "date-parts" : [ [ "2013", "2", "27" ] ] }, "page" : "208-214", "title" : "Positive sexuality and its impact on overall well-being", "type" : "article-journal", "volume" : "56" }, "uris" : [ "http://www.mendeley.com/documents/?uuid=204014fc-751f-3f31-b8a4-abf160245451", "http://www.mendeley.com/documents/?uuid=6b463c93-3010-4094-85f7-0d18f95b7ee0" ] } ], "mendeley" : { "formattedCitation" : "(R. M. Anderson, 2013)", "manualFormatting" : "Anderson, 2013)", "plainTextFormattedCitation" : "(R. M. Anderson, 2013)", "previouslyFormattedCitation" : "(R. M. Anderson, 2013)"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Anderson, 2013)</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sexual well-being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"doi: http://dx.doi.org/10.2190/AG.79.1.c", "ISSN" : "0091-4150", "PMID" : "25508850", "abstract" : "The influence of sexual attitudes on sexual activity and expression has been relatively understudied in older populations. In the current study, we sought to understand the role sexual attitudes have on sexual well-being among middle-aged and young-old adults. Using a diverse sample of participants over the age of 45 (N = 384), a path model was analyzed to determine whether sexual attitudes contributed to sexual well-being. The model was then compared by gender. Results indicated: a) only age-relative sexual attitudes significantly contributed to sexual well-being; and b) the model was equally robust for both men and women, even though women held slightly more positive age-relative sexual attitudes than men. Therefore, among middle-aged and young-old adults, sexual well-being may be reduced by harboring negative ageist sexual attitudes. Efforts should be made to reduce stigma surrounding continued sexual activity and expression among the aged.", "author" : [ { "dropping-particle" : "", "family" : "Graf", "given" : "Allyson S", "non-dropping-particle" : "", "parse-names" : false, "suffix" : "" }, { "dropping-particle" : "", "family" : "Patrick", "given" : "Julie Hicks", "non-dropping-particle" : "", "parse-names" : false, "suffix" : "" } ], "container-title" : "International journal of aging &amp; human development", "id" : "ITEM-1", "issue" : "1", "issued" : { "date-parts" : [ [ "2014" ] ] }, "page" : "55-79", "title" : "The influence of sexual attitudes on mid- to late-life sexual well-being: age, not gender, as a salient factor.", "type" : "article-journal", "volume" : "79" }, "uris" : [ "http://www.mendeley.com/documents/?uuid=92c14ab7-34d0-37a4-bcc9-a69e752ff42c", "http://www.mendeley.com/documents/?uuid=9fc45f97-1243-4fde-abc1-f7a5ac4007df" ] } ], "mendeley" : { "formattedCitation" : "(Graf &amp; Patrick, 2014)", "plainTextFormattedCitation" : "(Graf &amp; Patrick, 2014)", "previouslyFormattedCitation" : "(Graf &amp; Patrick, 2014)"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(Graf &amp; Patrick, 2014)</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Sexual well-being has been defined as</w:t>
      </w:r>
      <w:r w:rsidRPr="00286F73">
        <w:rPr>
          <w:rFonts w:ascii="Times New Roman" w:hAnsi="Times New Roman" w:cs="Times New Roman"/>
          <w:sz w:val="24"/>
          <w:szCs w:val="24"/>
          <w:lang w:val="en-US"/>
        </w:rPr>
        <w:t xml:space="preserve"> the perceived quality</w:t>
      </w:r>
      <w:r>
        <w:rPr>
          <w:rFonts w:ascii="Times New Roman" w:hAnsi="Times New Roman" w:cs="Times New Roman"/>
          <w:sz w:val="24"/>
          <w:szCs w:val="24"/>
          <w:lang w:val="en-US"/>
        </w:rPr>
        <w:t xml:space="preserve">—i.e., the </w:t>
      </w:r>
      <w:r w:rsidRPr="00286F73">
        <w:rPr>
          <w:rFonts w:ascii="Times New Roman" w:hAnsi="Times New Roman" w:cs="Times New Roman"/>
          <w:sz w:val="24"/>
          <w:szCs w:val="24"/>
          <w:lang w:val="en-US"/>
        </w:rPr>
        <w:t>emotional and cognitive appraisal</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of an individual’s sexuality, sexual life and sexual relationships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"doi: http://dx.doi.org/10.2190/AG.79.1.c", "ISSN" : "0091-4150", "PMID" : "25508850", "abstract" : "The influence of sexual attitudes on sexual activity and expression has been relatively understudied in older populations. In the current study, we sought to understand the role sexual attitudes have on sexual well-being among middle-aged and young-old adults. Using a diverse sample of participants over the age of 45 (N = 384), a path model was analyzed to determine whether sexual attitudes contributed to sexual well-being. The model was then compared by gender. Results indicated: a) only age-relative sexual attitudes significantly contributed to sexual well-being; and b) the model was equally robust for both men and women, even though women held slightly more positive age-relative sexual attitudes than men. Therefore, among middle-aged and young-old adults, sexual well-being may be reduced by harboring negative ageist sexual attitudes. Efforts should be made to reduce stigma surrounding continued sexual activity and expression among the aged.", "author" : [ { "dropping-particle" : "", "family" : "Graf", "given" : "Allyson S", "non-dropping-particle" : "", "parse-names" : false, "suffix" : "" }, { "dropping-particle" : "", "family" : "Patrick", "given" : "Julie Hicks", "non-dropping-particle" : "", "parse-names" : false, "suffix" : "" } ], "container-title" : "International journal of aging &amp; human development", "id" : "ITEM-1", "issue" : "1", "issued" : { "date-parts" : [ [ "2014" ] ] }, "page" : "55-79", "title" : "The influence of sexual attitudes on mid- to late-life sexual well-being: age, not gender, as a salient factor.", "type" : "article-journal", "volume" : "79" }, "uris" : [ "http://www.mendeley.com/documents/?uuid=92c14ab7-34d0-37a4-bcc9-a69e752ff42c", "http://www.mendeley.com/documents/?uuid=9fc45f97-1243-4fde-abc1-f7a5ac4007df" ] } ], "mendeley" : { "formattedCitation" : "(Graf &amp; Patrick, 2014)", "plainTextFormattedCitation" : "(Graf &amp; Patrick, 2014)", "previouslyFormattedCitation" : "(Graf &amp; Patrick, 2014)"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(Graf &amp; Patrick, 2014)</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"10.1177/0748175611422898", "ISBN" : "0748175611422", "ISSN" : "0748-1756", "abstract" : "The purpose of this article was to develop the Satisfaction With Sex Life Scale (SWSLS). Scores from the SWSLS have favorable psychometric properties. Cronbach's was .92. Evidence based on relations to other variables was examined. Suggestions concerning the use of the SWSLS for research and clinical purposes are offered.", "author" : [ { "dropping-particle" : "", "family" : "Neto", "given" : "F.", "non-dropping-particle" : "", "parse-names" : false, "suffix" : "" } ], "container-title" : "Measurement and Evaluation in Counseling and Development", "id" : "ITEM-1", "issue" : "1", "issued" : { "date-parts" : [ [ "2012" ] ] }, "page" : "18-31", "title" : "The Satisfaction With Sex Life Scale", "type" : "article-journal", "volume" : "45" }, "uris" : [ "http://www.mendeley.com/documents/?uuid=95cb2a7f-c8b0-4cd3-97ca-46cf1589ca98" ] } ], "mendeley" : { "formattedCitation" : "(Neto, 2012)", "manualFormatting" : "Neto (2012)", "plainTextFormattedCitation" : "(Neto, 2012)", "previouslyFormattedCitation" : "(Neto, 2012)" }, "properties" : {  }, "schema" : "https://github.com/citation-style-language/schema/raw/master/csl-citation.json" }</w:instrText>
      </w:r>
      <w:r>
        <w:rPr>
          <w:rFonts w:ascii="Times New Roman" w:hAnsi="Times New Roman" w:cs="Times New Roman"/>
          <w:sz w:val="24"/>
          <w:szCs w:val="24"/>
          <w:lang w:val="en-US"/>
        </w:rPr>
        <w:fldChar w:fldCharType="separate"/>
      </w:r>
      <w:r w:rsidRPr="008E0D39">
        <w:rPr>
          <w:rFonts w:ascii="Times New Roman" w:hAnsi="Times New Roman" w:cs="Times New Roman"/>
          <w:noProof/>
          <w:sz w:val="24"/>
          <w:szCs w:val="24"/>
          <w:lang w:val="en-US"/>
        </w:rPr>
        <w:t xml:space="preserve">Neto </w:t>
      </w:r>
      <w:r>
        <w:rPr>
          <w:rFonts w:ascii="Times New Roman" w:hAnsi="Times New Roman" w:cs="Times New Roman"/>
          <w:noProof/>
          <w:sz w:val="24"/>
          <w:szCs w:val="24"/>
          <w:lang w:val="en-US"/>
        </w:rPr>
        <w:t>(</w:t>
      </w:r>
      <w:r w:rsidRPr="008E0D39">
        <w:rPr>
          <w:rFonts w:ascii="Times New Roman" w:hAnsi="Times New Roman" w:cs="Times New Roman"/>
          <w:noProof/>
          <w:sz w:val="24"/>
          <w:szCs w:val="24"/>
          <w:lang w:val="en-US"/>
        </w:rPr>
        <w:t>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considered sexual well-being as comprising both affective and cognitive dimensions and referred to sexual satisfaction as an individual’s cognitive evaluation of his or her sex life. </w:t>
      </w:r>
      <w:r w:rsidRPr="00390588">
        <w:rPr>
          <w:rFonts w:ascii="Times New Roman" w:hAnsi="Times New Roman" w:cs="Times New Roman"/>
          <w:sz w:val="24"/>
          <w:szCs w:val="24"/>
          <w:lang w:val="en-US"/>
        </w:rPr>
        <w:t xml:space="preserve">Rosen </w:t>
      </w:r>
      <w:r>
        <w:rPr>
          <w:rFonts w:ascii="Times New Roman" w:hAnsi="Times New Roman" w:cs="Times New Roman"/>
          <w:sz w:val="24"/>
          <w:szCs w:val="24"/>
          <w:lang w:val="en-US"/>
        </w:rPr>
        <w:t>and B</w:t>
      </w:r>
      <w:r w:rsidRPr="00390588">
        <w:rPr>
          <w:rFonts w:ascii="Times New Roman" w:hAnsi="Times New Roman" w:cs="Times New Roman"/>
          <w:sz w:val="24"/>
          <w:szCs w:val="24"/>
          <w:lang w:val="en-US"/>
        </w:rPr>
        <w:t>achmann</w:t>
      </w:r>
      <w:r>
        <w:rPr>
          <w:rFonts w:ascii="Times New Roman" w:hAnsi="Times New Roman" w:cs="Times New Roman"/>
          <w:sz w:val="24"/>
          <w:szCs w:val="24"/>
          <w:lang w:val="en-US"/>
        </w:rPr>
        <w:t xml:space="preserve"> (</w:t>
      </w:r>
      <w:r w:rsidRPr="00390588">
        <w:rPr>
          <w:rFonts w:ascii="Times New Roman" w:hAnsi="Times New Roman" w:cs="Times New Roman"/>
          <w:sz w:val="24"/>
          <w:szCs w:val="24"/>
          <w:lang w:val="en-US"/>
        </w:rPr>
        <w:t>2008</w:t>
      </w:r>
      <w:r>
        <w:rPr>
          <w:rFonts w:ascii="Times New Roman" w:hAnsi="Times New Roman" w:cs="Times New Roman"/>
          <w:sz w:val="24"/>
          <w:szCs w:val="24"/>
          <w:lang w:val="en-US"/>
        </w:rPr>
        <w:t xml:space="preserve">) </w:t>
      </w:r>
      <w:r w:rsidRPr="00390588">
        <w:rPr>
          <w:rFonts w:ascii="Times New Roman" w:hAnsi="Times New Roman" w:cs="Times New Roman"/>
          <w:sz w:val="24"/>
          <w:szCs w:val="24"/>
          <w:lang w:val="en-US"/>
        </w:rPr>
        <w:t xml:space="preserve">proposed </w:t>
      </w:r>
      <w:r>
        <w:rPr>
          <w:rFonts w:ascii="Times New Roman" w:hAnsi="Times New Roman" w:cs="Times New Roman"/>
          <w:sz w:val="24"/>
          <w:szCs w:val="24"/>
          <w:lang w:val="en-US"/>
        </w:rPr>
        <w:t xml:space="preserve">sexual well-being </w:t>
      </w:r>
      <w:r w:rsidRPr="00390588">
        <w:rPr>
          <w:rFonts w:ascii="Times New Roman" w:hAnsi="Times New Roman" w:cs="Times New Roman"/>
          <w:sz w:val="24"/>
          <w:szCs w:val="24"/>
          <w:lang w:val="en-US"/>
        </w:rPr>
        <w:t xml:space="preserve">to encompass positive aspects of one’s sexual life </w:t>
      </w:r>
      <w:r>
        <w:rPr>
          <w:rFonts w:ascii="Times New Roman" w:hAnsi="Times New Roman" w:cs="Times New Roman"/>
          <w:sz w:val="24"/>
          <w:szCs w:val="24"/>
          <w:lang w:val="en-US"/>
        </w:rPr>
        <w:t xml:space="preserve">and </w:t>
      </w:r>
      <w:r w:rsidRPr="00390588">
        <w:rPr>
          <w:rFonts w:ascii="Times New Roman" w:hAnsi="Times New Roman" w:cs="Times New Roman"/>
          <w:sz w:val="24"/>
          <w:szCs w:val="24"/>
          <w:lang w:val="en-US"/>
        </w:rPr>
        <w:t xml:space="preserve">operationalized </w:t>
      </w:r>
      <w:r>
        <w:rPr>
          <w:rFonts w:ascii="Times New Roman" w:hAnsi="Times New Roman" w:cs="Times New Roman"/>
          <w:sz w:val="24"/>
          <w:szCs w:val="24"/>
          <w:lang w:val="en-US"/>
        </w:rPr>
        <w:t xml:space="preserve">it as </w:t>
      </w:r>
      <w:r w:rsidRPr="00390588">
        <w:rPr>
          <w:rFonts w:ascii="Times New Roman" w:hAnsi="Times New Roman" w:cs="Times New Roman"/>
          <w:sz w:val="24"/>
          <w:szCs w:val="24"/>
          <w:lang w:val="en-US"/>
        </w:rPr>
        <w:t xml:space="preserve">a combination of sexual interest, </w:t>
      </w:r>
      <w:r>
        <w:rPr>
          <w:rFonts w:ascii="Times New Roman" w:hAnsi="Times New Roman" w:cs="Times New Roman"/>
          <w:sz w:val="24"/>
          <w:szCs w:val="24"/>
          <w:lang w:val="en-US"/>
        </w:rPr>
        <w:t xml:space="preserve">sexual </w:t>
      </w:r>
      <w:r w:rsidRPr="00390588">
        <w:rPr>
          <w:rFonts w:ascii="Times New Roman" w:hAnsi="Times New Roman" w:cs="Times New Roman"/>
          <w:sz w:val="24"/>
          <w:szCs w:val="24"/>
          <w:lang w:val="en-US"/>
        </w:rPr>
        <w:t xml:space="preserve">functioning and </w:t>
      </w:r>
      <w:r>
        <w:rPr>
          <w:rFonts w:ascii="Times New Roman" w:hAnsi="Times New Roman" w:cs="Times New Roman"/>
          <w:sz w:val="24"/>
          <w:szCs w:val="24"/>
          <w:lang w:val="en-US"/>
        </w:rPr>
        <w:t xml:space="preserve">sexual </w:t>
      </w:r>
      <w:r w:rsidRPr="00390588">
        <w:rPr>
          <w:rFonts w:ascii="Times New Roman" w:hAnsi="Times New Roman" w:cs="Times New Roman"/>
          <w:sz w:val="24"/>
          <w:szCs w:val="24"/>
          <w:lang w:val="en-US"/>
        </w:rPr>
        <w:t xml:space="preserve">satisfaction in personal and relational contexts. </w:t>
      </w:r>
      <w:r>
        <w:rPr>
          <w:rFonts w:ascii="Times New Roman" w:hAnsi="Times New Roman" w:cs="Times New Roman"/>
          <w:sz w:val="24"/>
          <w:szCs w:val="24"/>
          <w:lang w:val="en-US"/>
        </w:rPr>
        <w:t xml:space="preserve">Overall, the construct of </w:t>
      </w:r>
      <w:r w:rsidRPr="00286F73">
        <w:rPr>
          <w:rFonts w:ascii="Times New Roman" w:hAnsi="Times New Roman" w:cs="Times New Roman"/>
          <w:sz w:val="24"/>
          <w:szCs w:val="24"/>
          <w:lang w:val="en-US"/>
        </w:rPr>
        <w:t>sexual well-being</w:t>
      </w:r>
      <w:r>
        <w:rPr>
          <w:rFonts w:ascii="Times New Roman" w:hAnsi="Times New Roman" w:cs="Times New Roman"/>
          <w:sz w:val="24"/>
          <w:szCs w:val="24"/>
          <w:lang w:val="en-US"/>
        </w:rPr>
        <w:t xml:space="preserve"> has been used in the literature as </w:t>
      </w:r>
      <w:r w:rsidRPr="00286F73">
        <w:rPr>
          <w:rFonts w:ascii="Times New Roman" w:hAnsi="Times New Roman" w:cs="Times New Roman"/>
          <w:sz w:val="24"/>
          <w:szCs w:val="24"/>
          <w:lang w:val="en-US"/>
        </w:rPr>
        <w:t xml:space="preserve">an umbrella term </w:t>
      </w:r>
      <w:r>
        <w:rPr>
          <w:rFonts w:ascii="Times New Roman" w:hAnsi="Times New Roman" w:cs="Times New Roman"/>
          <w:sz w:val="24"/>
          <w:szCs w:val="24"/>
          <w:lang w:val="en-US"/>
        </w:rPr>
        <w:t>for</w:t>
      </w:r>
      <w:r w:rsidRPr="00286F73">
        <w:rPr>
          <w:rFonts w:ascii="Times New Roman" w:hAnsi="Times New Roman" w:cs="Times New Roman"/>
          <w:sz w:val="24"/>
          <w:szCs w:val="24"/>
          <w:lang w:val="en-US"/>
        </w:rPr>
        <w:t xml:space="preserve"> positive aspects of sexuality, </w:t>
      </w:r>
      <w:r>
        <w:rPr>
          <w:rFonts w:ascii="Times New Roman" w:hAnsi="Times New Roman" w:cs="Times New Roman"/>
          <w:sz w:val="24"/>
          <w:szCs w:val="24"/>
          <w:lang w:val="en-US"/>
        </w:rPr>
        <w:t xml:space="preserve">but </w:t>
      </w:r>
      <w:r w:rsidRPr="00286F73">
        <w:rPr>
          <w:rFonts w:ascii="Times New Roman" w:hAnsi="Times New Roman" w:cs="Times New Roman"/>
          <w:sz w:val="24"/>
          <w:szCs w:val="24"/>
          <w:lang w:val="en-US"/>
        </w:rPr>
        <w:t>its conceptual underpinnings, structure</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 and operationalization remain unclear.</w:t>
      </w:r>
    </w:p>
    <w:p w:rsidR="00A03F69" w:rsidRPr="00FB6D33" w:rsidRDefault="00A03F69" w:rsidP="00A03F6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Sexual Function, Sexual Health and Sexual Well-Being</w:t>
      </w:r>
    </w:p>
    <w:p w:rsidR="00A03F69" w:rsidRDefault="00A03F69" w:rsidP="00A03F6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Research on sexual well-being has focused primarily on sexual function and frequency of sexual activity, rather than on other components of sexual well-being. The use of sexual function as a proxy for sexual well-being</w:t>
      </w:r>
      <w:r w:rsidRPr="00286F73">
        <w:rPr>
          <w:rFonts w:ascii="Times New Roman" w:hAnsi="Times New Roman" w:cs="Times New Roman"/>
          <w:sz w:val="24"/>
          <w:szCs w:val="24"/>
          <w:lang w:val="en-US"/>
        </w:rPr>
        <w:t xml:space="preserve"> is in line with </w:t>
      </w:r>
      <w:r>
        <w:rPr>
          <w:rFonts w:ascii="Times New Roman" w:hAnsi="Times New Roman" w:cs="Times New Roman"/>
          <w:sz w:val="24"/>
          <w:szCs w:val="24"/>
          <w:lang w:val="en-US"/>
        </w:rPr>
        <w:t>a</w:t>
      </w:r>
      <w:r w:rsidRPr="00286F73">
        <w:rPr>
          <w:rFonts w:ascii="Times New Roman" w:hAnsi="Times New Roman" w:cs="Times New Roman"/>
          <w:sz w:val="24"/>
          <w:szCs w:val="24"/>
          <w:lang w:val="en-US"/>
        </w:rPr>
        <w:t xml:space="preserve"> sexual health perspective in which the absence of sexual dysfunction and a certain level of sexual satisfaction are considered to indicate sexual well-being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"10.1016/j.ejogrb.2015.08.011", "ISSN" : "03012115", "PMID" : "26342683", "abstract" : "INTRODUCTION Only a few studies have focused on the description of sexual well-being in patients with vulvar disease (VD). The aim of this study was to test the hypothesis that VD patients have an overall impaired sexual well-being that varies depending on the type of VD. STUDY DESIGN An observational, prospective, single center and 1:1 matched case-control study was conducted in Nantes University Hospital (France). All new patients attending the specific consultation for VD between June 2011 and January 2013 were included. A control group was randomly selected from women who had a scheduled consultation for gynecologic follow-up. A validated French version of the Female Sexual Function Index (FSFI) was used. This self-administered questionnaire was distributed to all case and control women. VD was classified into 4 groups: inflammatory, (pre)malignant, infectious, and other VD. Descriptive statistics and multivariate mixed analyses were performed. RESULTS Seventy-two VD patients and seventy-two control women completed the FSFI questionnaire. The median FSFI score was 21.1 in the VD patients versus 28.1 in the control patients. In the multivariate analysis, the FSFI score was significantly decreased by an average of 4.5 points (p=0.003) in the VD patients. On the FSFI subscores, VD had significant impacts on items related to \"arousal\", \"pain\", \"lubrication\", \"satisfaction\", and \"desire\". When comparing the VD groups, the total FSFI score seemed lower for (pre)malignant VD. CONCLUSION This preliminary study showed that VD patients had an impaired sexual well-being.", "author" : [ { "dropping-particle" : "", "family" : "Wylomanski", "given" : "Sophie", "non-dropping-particle" : "", "parse-names" : false, "suffix" : "" }, { "dropping-particle" : "", "family" : "Bouquin", "given" : "R\u00e9jane", "non-dropping-particle" : "", "parse-names" : false, "suffix" : "" }, { "dropping-particle" : "", "family" : "Hanf", "given" : "Matthieu", "non-dropping-particle" : "", "parse-names" : false, "suffix" : "" }, { "dropping-particle" : "", "family" : "Winer", "given" : "Norbert", "non-dropping-particle" : "", "parse-names" : false, "suffix" : "" }, { "dropping-particle" : "", "family" : "Dr\u00e9no", "given" : "Brigitte", "non-dropping-particle" : "", "parse-names" : false, "suffix" : "" }, { "dropping-particle" : "", "family" : "Rouzier", "given" : "Roman", "non-dropping-particle" : "", "parse-names" : false, "suffix" : "" }, { "dropping-particle" : "", "family" : "Qu\u00e9reux", "given" : "Ga\u00eblle", "non-dropping-particle" : "", "parse-names" : false, "suffix" : "" } ], "container-title" : "European Journal of Obstetrics &amp; Gynecology and Reproductive Biology", "id" : "ITEM-1", "issued" : { "date-parts" : [ [ "2015", "11" ] ] }, "note" : "samo disfunkcija \nFemale Sexual Function Index (FSFI)", "page" : "106-110", "title" : "Sexual well-being in patients with vulvar disease: results from a preliminary prospective matched case\u2013control study", "type" : "article-journal", "volume" : "194" }, "uris" : [ "http://www.mendeley.com/documents/?uuid=0e5b268b-27d4-34b2-8f5b-8eaba9b15017", "http://www.mendeley.com/documents/?uuid=8e704104-d386-4716-a0a6-c91326610cd0" ] }, { "id" : "ITEM-2", "itemData" : { "DOI" : "10.1111/jsm.12518", "ISSN" : "17436095", "abstract" : "INTRODUCTION Although research that takes into account partner and relationship factors in dyspareunia is slowly emerging, little is known about how these couples communicate about their sexuality. Additionally, partner psychosexual adjustment has not been examined in a controlled fashion. AIM This study aimed to compare dyadic sexual communication, dyadic adjustment, psychological adjustment, and sexual well\u2010being of women with self\u2010reported dyspareunia and their partners with those of pain\u2010free control women and their partners. METHODS Premenopausal women (n = 38; mean [M] age = 24.92) with self\u2010reported dyspareunia, their partners (n = 38; M age = 26.71), as well as pain\u2010free control women (n = 44; M age = 25.86) and their partners (n = 44; M age = 27.95) completed an online survey measuring dyadic sexual communication, dyadic adjustment, anxiety, depression, sexual functioning, and sexual distress. MAIN OUTCOME MEASURES Assessments of women and men's (i) dyadic sexual communication; (ii) dyadic adjustment; (iii) anxiety; (iv) depression; (v) sexual functioning; and (vi) women's sexual distress were the main outcome measures. RESULTS Compared with pain\u2010free controls, women with dyspareunia reported significantly poorer dyadic sexual communication, a difference not found between partners of women with dyspareunia and control partners. Compared with partners of control women, those of women with dyspareunia reported significantly more impaired sexual functioning. No differences in dyadic adjustment were found between women with dyspareunia and pain\u2010free control women, or between their respective partners. Finally, compared with control women, those with dyspareunia reported significantly more impaired psychological and sexual well\u2010being. CONCLUSIONS Findings suggest that dyspareunia impacts not only the psychosexual adjustment of affected women but also that of their partners. It seems relevant to include both members of the couple in future research and treatment for dyspareunia.", "author" : [ { "dropping-particle" : "", "family" : "Pazmany", "given" : "Els", "non-dropping-particle" : "", "parse-names" : false, "suffix" : "" }, { "dropping-particle" : "", "family" : "Bergeron", "given" : "Sophie", "non-dropping-particle" : "", "parse-names" : false, "suffix" : "" }, { "dropping-particle" : "", "family" : "Verhaeghe", "given" : "Johan", "non-dropping-particle" : "", "parse-names" : false, "suffix" : "" }, { "dropping-particle" : "", "family" : "Oudenhove", "given" : "Lukas", "non-dropping-particle" : "Van", "parse-names" : false, "suffix" : "" }, { "dropping-particle" : "", "family" : "Enzlin", "given" : "Paul", "non-dropping-particle" : "", "parse-names" : false, "suffix" : "" } ], "container-title" : "The Journal of Sexual Medicine", "id" : "ITEM-2", "issue" : "7", "issued" : { "date-parts" : [ [ "2014" ] ] }, "note" : "Kako se mjerio well being?", "page" : "1786-1797", "title" : "Sexual Communication, Dyadic Adjustment, and Psychosexual Well\u2010Being in Premenopausal Women with Self\u2010Reported Dyspareunia and Their Partners: A Controlled Study", "type" : "article-journal", "volume" : "11" }, "uris" : [ "http://www.mendeley.com/documents/?uuid=84f43a05-ffdf-3fd7-a116-d257b7911d3a", "http://www.mendeley.com/documents/?uuid=e015e963-52d2-4c51-b392-1b06ac35d7c0" ] }, { "id" : "ITEM-3", "itemData" : { "DOI" : "10.1016/j.jsxm.2015.12.024", "ISSN" : "17436095", "abstract" : "INTRODUCTION\nProvoked vestibulodynia (PVD) is a common vulvovaginal pain condition that negatively impacts women's psychological and sexual well-being. Controlled studies have found that women with PVD report greater negative and less positive cognitions about penetration; however, associations between these types of cognitions and women's pain and sexual well-being remain unknown. Further, researchers have yet to examine how interpersonal variables such as sexual communication may impact the association between women's penetration cognitions and PVD outcomes. \n\nAIM\nWe examined associations between vaginal penetration cognitions and sexual satisfaction, sexual function, and pain in women with PVD, as well as the moderating role of sexual communication. \n\nMETHODS\nSeventy-seven women (M age\u00a0= 28.32, SD\u00a0= 6.19) diagnosed with PVD completed the catastrophic and pain cognitions and positive cognitions subscales of the Vaginal Penetration Cognition Questionnaire, as well as the Dyadic Sexual Communication Scale. Participants also completed measures of sexual satisfaction, sexual function, and pain. \n\nMAIN OUTCOME MEASURES\nDependent measures were the (i) Global Measure of Sexual Satisfaction Scale; (ii)\u00a0Female Sexual Function Index; and (iii) Present Pain Intensity scale of the McGill Pain Questionnaire, with reference to pain during vaginal intercourse. \n\nRESULTS\nWomen's lower catastrophic and pain cognitions, higher positive cognitions, and higher sexual communication were each uniquely associated with higher sexual satisfaction and sexual function. Lower catastrophic and pain cognitions also were associated with women's lower pain. For women who reported higher sexual communication, as positive cognitions increased, there was a significantly greater decrease in\u00a0pain intensity during intercourse compared to women who reported lower levels of sexual communication. \n\nCONCLUSION\nFindings may inform cognitive-behavioral interventions aimed at improving the pain and sexual well-being of women with PVD. Targeting the couple's sexual communication and women's penetration cognitions may improve women's sexual adjustment and reduce pain.", "author" : [ { "dropping-particle" : "", "family" : "Anderson", "given" : "Alexandra B.", "non-dropping-particle" : "", "parse-names" : false, "suffix" : "" }, { "dropping-particle" : "", "family" : "Rosen", "given" : "Natalie O.", "non-dropping-particle" : "", "parse-names" : false, "suffix" : "" }, { "dropping-particle" : "", "family" : "Price", "given" : "Lisa", "non-dropping-particle" : "", "parse-names" : false, "suffix" : "" }, { "dropping-particle" : "", "family" : "Bergeron", "given" : "Sophie", "non-dropping-particle" : "", "parse-names" : false, "suffix" : "" } ], "container-title" : "The Journal of Sexual Medicine", "id" : "ITEM-3", "issue" : "3", "issued" : { "date-parts" : [ [ "2016" ] ] }, "note" : "ishodi: Global Measure of Sexual Satisfaction Scale; (ii)\u00a0Female Sexual Function Index; and (iii) Present Pain Intensity scale kao odraz WELL BEINGA\n- komunkacija kao prediktor", "page" : "444-452", "title" : "Associations Between Penetration Cognitions, Genital Pain, and Sexual Well-being in Women With Provoked Vestibulodynia", "type" : "article-journal", "volume" : "13" }, "uris" : [ "http://www.mendeley.com/documents/?uuid=fab027b2-9a85-40d6-a5e9-67aa2c3e5a04", "http://www.mendeley.com/documents/?uuid=1818ad4a-0586-3c94-acaa-886b5fa5bf75", "http://www.mendeley.com/documents/?uuid=17adc8cd-d152-4fd7-b0bc-9ebee933e97e" ] }, { "id" : "ITEM-4", "itemData" : { "DOI" : "10.1080/00224499.2016.1250147", "ISSN" : "0022-4499", "PMID" : "27911092", "author" : [ { "dropping-particle" : "", "family" : "Bell", "given" : "Suzanne", "non-dropping-particle" : "", "parse-names" : false, "suffix" : "" }, { "dropping-particle" : "", "family" : "Reissing", "given" : "Elke D.", "non-dropping-particle" : "", "parse-names" : false, "suffix" : "" } ], "container-title" : "The Journal of Sex Research", "id" : "ITEM-4", "issue" : "9", "issued" : { "date-parts" : [ [ "2016" ] ] }, "page" : "1153-1165", "title" : "Sexual Well-Being in Older Women: The Relevance of Sexual Excitation and Sexual Inhibition", "type" : "article-journal", "volume" : "54" }, "uris" : [ "http://www.mendeley.com/documents/?uuid=e1ea0442-c05e-4d16-ba45-70f083cdb5b3", "http://www.mendeley.com/documents/?uuid=802a65ff-ace4-3567-a91c-b6d729028fe4", "http://www.mendeley.com/documents/?uuid=36d2f080-3250-4f45-a722-5320ee89a3c4" ] }, { "id" : "ITEM-5", "itemData" : { "DOI" : "10.1080/00926230802096283", "ISBN" : "0092623X", "ISSN" : "0092-623X", "PMID" : "18576229", "abstract" : "Based on results of large-scale survey studies, there is evidence of an association between sexual activity and satisfaction, on the one hand, and aspects of emotional well-being, partner satisfaction, and overall quality of life on the other. Although the nature of the casual relationship is unclear, women with more active and satisfying sexual relationships report consistently higher ratings of emotional and relationship satisfaction. This heightened sense of well-being potentially contributes to improved subjective health and other positive outcomes. In this commentary article, we review recent findings and propose a new conceptual model for addressing these effects in controlled studies.", "author" : [ { "dropping-particle" : "", "family" : "Rosen", "given" : "Raymond C", "non-dropping-particle" : "", "parse-names" : false, "suffix" : "" }, { "dropping-particle" : "", "family" : "Bachmann", "given" : "Gloria a", "non-dropping-particle" : "", "parse-names" : false, "suffix" : "" } ], "container-title" : "Journal of Sex &amp; Marital Therapy", "id" : "ITEM-5", "issue" : "4", "issued" : { "date-parts" : [ [ "2008" ] ] }, "page" : "291-307", "title" : "Sexual well-being, happiness, and satisfaction, in women: The case for a new conceptual paradigm.", "type" : "article-journal", "volume" : "34" }, "uris" : [ "http://www.mendeley.com/documents/?uuid=7dd07c6e-f45b-436b-9f5d-32251aee17ed", "http://www.mendeley.com/documents/?uuid=0dc2a15d-cdad-4e41-a8d1-f12dc6d58e75" ] } ], "mendeley" : { "formattedCitation" : "(A. B. Anderson, Rosen, Price, &amp; Bergeron, 2016; Bell &amp; Reissing, 2016a; Pazmany, Bergeron, Verhaeghe, Van Oudenhove, &amp; Enzlin, 2014; Rosen &amp; Bachmann, 2008a; Wylomanski et al., 2015)", "manualFormatting" : "(Anderson et al., 2016; Bell &amp; Reissing, 2017; Pazmany, Bergeron, Verhaeghe, Van Oudenhove, &amp; Enzlin, 2014; Rosen &amp; Bachmann, 2008; Wylomanski et al., 2015)", "plainTextFormattedCitation" : "(A. B. Anderson, Rosen, Price, &amp; Bergeron, 2016; Bell &amp; Reissing, 2016a; Pazmany, Bergeron, Verhaeghe, Van Oudenhove, &amp; Enzlin, 2014; Rosen &amp; Bachmann, 2008a; Wylomanski et al., 2015)", "previouslyFormattedCitation" : "(A. B. Anderson, Rosen, Price, &amp; Bergeron, 2016; Bell &amp; Reissing, 2016a; Pazmany, Bergeron, Verhaeghe, Van Oudenhove, &amp; Enzlin, 2014; Rosen &amp; Bachmann, 2008a; Wylomanski et al., 2015)"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84321D">
        <w:rPr>
          <w:rFonts w:ascii="Times New Roman" w:hAnsi="Times New Roman" w:cs="Times New Roman"/>
          <w:noProof/>
          <w:sz w:val="24"/>
          <w:szCs w:val="24"/>
          <w:lang w:val="nl-BE"/>
        </w:rPr>
        <w:t>(Anderson et al., 2016; Bell &amp; Reissing, 201</w:t>
      </w:r>
      <w:r>
        <w:rPr>
          <w:rFonts w:ascii="Times New Roman" w:hAnsi="Times New Roman" w:cs="Times New Roman"/>
          <w:noProof/>
          <w:sz w:val="24"/>
          <w:szCs w:val="24"/>
          <w:lang w:val="nl-BE"/>
        </w:rPr>
        <w:t>7</w:t>
      </w:r>
      <w:r w:rsidRPr="0084321D">
        <w:rPr>
          <w:rFonts w:ascii="Times New Roman" w:hAnsi="Times New Roman" w:cs="Times New Roman"/>
          <w:noProof/>
          <w:sz w:val="24"/>
          <w:szCs w:val="24"/>
          <w:lang w:val="nl-BE"/>
        </w:rPr>
        <w:t>; Pazmany, Bergeron, Verhaeghe, Van Oudenhove, &amp; Enzlin, 2014; Rosen &amp; Bachmann, 2008; Wylomanski et al., 2015)</w:t>
      </w:r>
      <w:r w:rsidRPr="00286F73">
        <w:rPr>
          <w:rFonts w:ascii="Times New Roman" w:hAnsi="Times New Roman" w:cs="Times New Roman"/>
          <w:sz w:val="24"/>
          <w:szCs w:val="24"/>
          <w:lang w:val="en-US"/>
        </w:rPr>
        <w:fldChar w:fldCharType="end"/>
      </w:r>
      <w:r w:rsidRPr="0084321D">
        <w:rPr>
          <w:rFonts w:ascii="Times New Roman" w:hAnsi="Times New Roman" w:cs="Times New Roman"/>
          <w:sz w:val="24"/>
          <w:szCs w:val="24"/>
          <w:lang w:val="nl-BE"/>
        </w:rPr>
        <w:t xml:space="preserve">. </w:t>
      </w:r>
      <w:r>
        <w:rPr>
          <w:rFonts w:ascii="Times New Roman" w:hAnsi="Times New Roman" w:cs="Times New Roman"/>
          <w:sz w:val="24"/>
          <w:szCs w:val="24"/>
          <w:lang w:val="en-US"/>
        </w:rPr>
        <w:t>O</w:t>
      </w:r>
      <w:r w:rsidRPr="00286F73">
        <w:rPr>
          <w:rFonts w:ascii="Times New Roman" w:hAnsi="Times New Roman" w:cs="Times New Roman"/>
          <w:sz w:val="24"/>
          <w:szCs w:val="24"/>
          <w:lang w:val="en-US"/>
        </w:rPr>
        <w:t xml:space="preserve">ther </w:t>
      </w:r>
      <w:r w:rsidRPr="00286F73">
        <w:rPr>
          <w:rFonts w:ascii="Times New Roman" w:hAnsi="Times New Roman" w:cs="Times New Roman"/>
          <w:sz w:val="24"/>
          <w:szCs w:val="24"/>
          <w:lang w:val="en-US"/>
        </w:rPr>
        <w:lastRenderedPageBreak/>
        <w:t>researchers have proposed</w:t>
      </w:r>
      <w:r>
        <w:rPr>
          <w:rFonts w:ascii="Times New Roman" w:hAnsi="Times New Roman" w:cs="Times New Roman"/>
          <w:sz w:val="24"/>
          <w:szCs w:val="24"/>
          <w:lang w:val="en-US"/>
        </w:rPr>
        <w:t xml:space="preserve"> a broader assessment that would include </w:t>
      </w:r>
      <w:r w:rsidRPr="00286F73">
        <w:rPr>
          <w:rFonts w:ascii="Times New Roman" w:hAnsi="Times New Roman" w:cs="Times New Roman"/>
          <w:sz w:val="24"/>
          <w:szCs w:val="24"/>
          <w:lang w:val="en-US"/>
        </w:rPr>
        <w:t>emotional</w:t>
      </w:r>
      <w:r>
        <w:rPr>
          <w:rFonts w:ascii="Times New Roman" w:hAnsi="Times New Roman" w:cs="Times New Roman"/>
          <w:sz w:val="24"/>
          <w:szCs w:val="24"/>
          <w:lang w:val="en-US"/>
        </w:rPr>
        <w:t xml:space="preserve"> and </w:t>
      </w:r>
      <w:r w:rsidRPr="00286F73">
        <w:rPr>
          <w:rFonts w:ascii="Times New Roman" w:hAnsi="Times New Roman" w:cs="Times New Roman"/>
          <w:sz w:val="24"/>
          <w:szCs w:val="24"/>
          <w:lang w:val="en-US"/>
        </w:rPr>
        <w:t xml:space="preserve">cognitive aspects of sexual function, primarily satisfaction with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"10.1007/s10508-009-9492-8", "ISBN" : "1573-2800 (Electronic) 0004-0002 (Linking)", "ISSN" : "00040002", "PMID" : "19330438", "abstract" : "Sexual identity has generally been studied with a focus on sexual orientation and has not incorporated a general identity framework. Low levels of identity exploration and commitment have been shown to predict poor well-being in adolescents, but the relationship between sexual identity and sexual well-being has not been examined. The current cross-sectional survey was administered to 293 heterosexual female undergraduate students from a mid-sized university in Ontario, Canada. Participants completed the Measure of Sexual Identity Exploration and Commitment (Worthington, Navarro, Savoy, &amp; Hampton, 2008), as well as several measures to assess sexual well-being. These included the Sexuality Scale (Snell &amp; Papini, 1989), the Sexual Awareness Questionnaire (Snell, Fisher, &amp; Miller, 1991), the Body Esteem Scale for Adolescents and Adults (Mendelson, Mendelson, &amp; White, 2001; Mendelson, White, &amp; Mendelson, 1997), and four individual items assessing sexual satisfaction (Laumann et al., 2006). Confirmatory factor analysis was used to test the measurement models of sexual identity and sexual well-being, and structural equation modeling was used to examine the relationship between sexual identity and sexual well-being. Results indicated that higher levels of sexual identity exploration and commitment predicted sexual well-being. However, other aspects of sexual identity, such as synthesis and sexual orientation identity, were not predictive of sexual well-being. The implications of using an identity framework for measuring sexual identity are discussed.", "author" : [ { "dropping-particle" : "", "family" : "Muise", "given" : "Amy", "non-dropping-particle" : "", "parse-names" : false, "suffix" : "" }, { "dropping-particle" : "", "family" : "Preyde", "given" : "Mich\u00e9le", "non-dropping-particle" : "", "parse-names" : false, "suffix" : "" }, { "dropping-particle" : "", "family" : "Maitland", "given" : "Scott B.", "non-dropping-particle" : "", "parse-names" : false, "suffix" : "" }, { "dropping-particle" : "", "family" : "Milhausen", "given" : "Robin R.", "non-dropping-particle" : "", "parse-names" : false, "suffix" : "" } ], "container-title" : "Archives of Sexual Behavior", "id" : "ITEM-1", "issue" : "4", "issued" : { "date-parts" : [ [ "2010" ] ] }, "note" : "multi-faceted model of sexual well-being does not exist. \n\nSexual well-being has generally been thought of as one\u2019s level of satisfaction with their sex life. \n\nOberg, Fugl-Meyer, and Fugl-Meyer (2002) have assessed sexual well-being simply by asking participants to rate how satis\ufb01ed or dissatis\ufb01ed they are with their sexual lives. \n\nSexual well-being can be seen as an analog to subjective well-being and, therefore, in defining sexual well-being multiple dimensions were considered.\n\nIn the current study, subjective sexual well-being was defined as the cognitive and affective evaluation of oneself as a sexual being. Operationally, this included satisfaction with sexual relationships and functioning, sexual awareness, sexual self-esteem, body image esteem related to appearance, weight, and the attributions of others.\n\nN=293 heterosexual female undergraduate students\n\n1) self esteem - Ten items in this scale re\ufb02ected sexual esteem, a positive regard for and con\ufb01dence in the capacity to experience one\u2019s sexuality in a satisfying and enjoyable way\n\n2) Sexual satisfaction referred to satis- faction with one\u2019s sexual relationships, satisfaction with one\u2019s sexual functioning, and the importance of sex in one\u2019s life.\n\nUZORAK: \n293 heterosexual female undergraduate students from a mid-sized university in Ontario, Canada.\nUPITNIK OBUHVA\u0106AO: \n1) Measure of Sexual Identity Exploration and Commitment (Worthington, Navarro, Savoy, &amp;amp; Hampton, 2008), as well as several measures to assess sexual well-being. These included the \n2) Sexuality Scale (Snell &amp;amp; Papini, 1989),\n3) the Sexual Awareness Questionnaire (Snell, Fisher, &amp;amp; Miller, 1991), \n4) the Body Esteem Scale for Adolescents and Adults (Mendelson, Mendelson, &amp;amp; White, 2001; Mendelson, White, &amp;amp; Mendelson, 1997), and \n5) four individual items assessing sexual satisfaction (Laumann et al., 2006).\n\nsve skupa predugo.", "page" : "915-925", "title" : "Sexual identity and sexual well-being in female heterosexual university students", "type" : "article-journal", "volume" : "39" }, "uris" : [ "http://www.mendeley.com/documents/?uuid=f9dbdfab-cecb-40f3-aabe-2e4b8ecb88cd", "http://www.mendeley.com/documents/?uuid=79d02edd-8d92-4614-9a2c-77c019fb7ac6" ] }, { "id" : "ITEM-2",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"ITEM-2", "issue" : "2", "issued" : { "date-parts" : [ [ "2006" ] ] }, "page" : "145-161", "title" : "A Cross-National Study of Subjective Sexual Well-Being Among Older Women and Men: Findings From the Global Study of Sexual Attitudes and Behaviors", "type" : "article-journal", "volume" : "35" }, "uris" : [ "http://www.mendeley.com/documents/?uuid=63ee88b2-9edf-41fd-a451-a347e4b545ad", "http://www.mendeley.com/documents/?uuid=1c91ad86-bd19-37f5-a7fe-b927e9e69982" ] } ], "mendeley" : { "formattedCitation" : "(Laumann et al., 2006a; Muise, Preyde, Maitland, &amp; Milhausen, 2010)", "manualFormatting" : "(Laumann et al., 2006; Muise et al., 2010)", "plainTextFormattedCitation" : "(Laumann et al., 2006a; Muise, Preyde, Maitland, &amp; Milhausen, 2010)", "previouslyFormattedCitation" : "(Laumann et al., 2006a; Muise, Preyde, Maitland, &amp; Milhausen, 2010)"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(Laumann et al., 2006; Muise et al., 2010)</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and distress about </w:t>
      </w:r>
      <w:r>
        <w:rPr>
          <w:rFonts w:ascii="Times New Roman" w:hAnsi="Times New Roman" w:cs="Times New Roman"/>
          <w:sz w:val="24"/>
          <w:szCs w:val="24"/>
          <w:lang w:val="en-US"/>
        </w:rPr>
        <w:t xml:space="preserve">one’s </w:t>
      </w:r>
      <w:r w:rsidRPr="00286F73">
        <w:rPr>
          <w:rFonts w:ascii="Times New Roman" w:hAnsi="Times New Roman" w:cs="Times New Roman"/>
          <w:sz w:val="24"/>
          <w:szCs w:val="24"/>
          <w:lang w:val="en-US"/>
        </w:rPr>
        <w:t xml:space="preserve">sexual </w:t>
      </w:r>
      <w:r>
        <w:rPr>
          <w:rFonts w:ascii="Times New Roman" w:hAnsi="Times New Roman" w:cs="Times New Roman"/>
          <w:sz w:val="24"/>
          <w:szCs w:val="24"/>
          <w:lang w:val="en-US"/>
        </w:rPr>
        <w:t>(dys)</w:t>
      </w:r>
      <w:r w:rsidRPr="00286F73">
        <w:rPr>
          <w:rFonts w:ascii="Times New Roman" w:hAnsi="Times New Roman" w:cs="Times New Roman"/>
          <w:sz w:val="24"/>
          <w:szCs w:val="24"/>
          <w:lang w:val="en-US"/>
        </w:rPr>
        <w:t xml:space="preserve">function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"10.1080/00224499.2016.1250147", "ISSN" : "0022-4499", "PMID" : "27911092", "abstract" : "The aim of this study was to use the dual control model of sexual response (DCM) to investigate variation in sexual well-being among women 50 years of age and older. Data from 185 women 50 years of age and older (M = 59.46, SD = 6.96) were used to examine the relationships between sexual excitation (SE) and sexual inhibition (SI) and their lower-order factors to indicators of sexual well-being (i.e., sexual functioning, satisfaction, distress, frequency of sexual activity, and breadth of sexual behavior). Possible moderating factors were also explored. Independently, SE and SI were associated with the majority of the indicators of sexual well-being, and the directions of associations were consistent with the tenets of the DCM. SE and SI lower-order factors were significant predictors of sexual function, satisfaction, and frequency of sexual activity. Sexual distress was predicted more strongly by SI factors and breadth of sexual behavior by one SE lower-order factor (arousability). Partner physical and mental health and participant's own mental health were identified as moderating variables of these associations. Findings of this study are discussed considering the contribution of the DCM to understanding the role of diversity in older women's sexual well-being.", "author" : [ { "dropping-particle" : "", "family" : "Bell", "given" : "Suzanne", "non-dropping-particle" : "", "parse-names" : false, "suffix" : "" }, { "dropping-particle" : "", "family" : "Reissing", "given" : "Elke D.", "non-dropping-particle" : "", "parse-names" : false, "suffix" : "" } ], "container-title" : "The Journal of Sex Research", "id" : "ITEM-1", "issue" : "00", "issued" : { "date-parts" : [ [ "2016" ] ] }, "note" : "VA\u017dAN\nINDIKATORI WELL BEINGA: \nsexual well-being (i.e., sexual functioning, satisfaction, distress, frequency of sexual activity, and breadth of sexual behavior)\nStarije \u017eene N=185\n50+ M=59\n\na multidimensional examination of sexual well-being in older women, including assessment of sexual satisfaction, function, distress, frequency, and breadth of sexual behavior,\n\n1) Female Sexual Function Index (Rosen et al., 2000).\n2) Female Sexual Distress Scale (Derogatis, Rosen,\nLeiblum, Burnett, &amp;amp; Heiman, 2002\n3) Derogatis Sexual Functioning Inventory (Derogatis &amp;amp; Melisaratos, 1979). Two subsections of the Derogatis Sexual Functioning Inventory (DSFI) were used to examine the breadth and frequency of sexual behavior of participants\n4) The New Sexual Satisfaction Scale (\u0160tulhofer, Bu\u0161ko,\n&amp;amp; Brouillard, 2010).\n5) The Relationship Assessment Scale (Hendrick,\n1988). The RAS is a seven-item, self-report measure of relationship satisfaction.", "page" : "1-13", "publisher" : "Routledge", "title" : "Sexual Well-Being in Older Women: The Relevance of Sexual Excitation and Sexual Inhibition", "type" : "article-journal", "volume" : "00" }, "uris" : [ "http://www.mendeley.com/documents/?uuid=777d7686-3419-414b-8524-51fd6b580fbd", "http://www.mendeley.com/documents/?uuid=b107e12e-bef8-452d-8f3d-c194f46b33ff" ] }, { "id" : "ITEM-2", "itemData" : { "DOI" : "10.1111/jsm.12518", "ISSN" : "17436095", "abstract" : "INTRODUCTION Although research that takes into account partner and relationship factors in dyspareunia is slowly emerging, little is known about how these couples communicate about their sexuality. Additionally, partner psychosexual adjustment has not been examined in a controlled fashion. AIM This study aimed to compare dyadic sexual communication, dyadic adjustment, psychological adjustment, and sexual well\u2010being of women with self\u2010reported dyspareunia and their partners with those of pain\u2010free control women and their partners. METHODS Premenopausal women (n = 38; mean [M] age = 24.92) with self\u2010reported dyspareunia, their partners (n = 38; M age = 26.71), as well as pain\u2010free control women (n = 44; M age = 25.86) and their partners (n = 44; M age = 27.95) completed an online survey measuring dyadic sexual communication, dyadic adjustment, anxiety, depression, sexual functioning, and sexual distress. MAIN OUTCOME MEASURES Assessments of women and men's (i) dyadic sexual communication; (ii) dyadic adjustment; (iii) anxiety; (iv) depression; (v) sexual functioning; and (vi) women's sexual distress were the main outcome measures. RESULTS Compared with pain\u2010free controls, women with dyspareunia reported significantly poorer dyadic sexual communication, a difference not found between partners of women with dyspareunia and control partners. Compared with partners of control women, those of women with dyspareunia reported significantly more impaired sexual functioning. No differences in dyadic adjustment were found between women with dyspareunia and pain\u2010free control women, or between their respective partners. Finally, compared with control women, those with dyspareunia reported significantly more impaired psychological and sexual well\u2010being. CONCLUSIONS Findings suggest that dyspareunia impacts not only the psychosexual adjustment of affected women but also that of their partners. It seems relevant to include both members of the couple in future research and treatment for dyspareunia.", "author" : [ { "dropping-particle" : "", "family" : "Pazmany", "given" : "Els", "non-dropping-particle" : "", "parse-names" : false, "suffix" : "" }, { "dropping-particle" : "", "family" : "Bergeron", "given" : "Sophie", "non-dropping-particle" : "", "parse-names" : false, "suffix" : "" }, { "dropping-particle" : "", "family" : "Verhaeghe", "given" : "Johan", "non-dropping-particle" : "", "parse-names" : false, "suffix" : "" }, { "dropping-particle" : "", "family" : "Oudenhove", "given" : "Lukas", "non-dropping-particle" : "Van", "parse-names" : false, "suffix" : "" }, { "dropping-particle" : "", "family" : "Enzlin", "given" : "Paul", "non-dropping-particle" : "", "parse-names" : false, "suffix" : "" } ], "container-title" : "The Journal of Sexual Medicine", "id" : "ITEM-2", "issue" : "7", "issued" : { "date-parts" : [ [ "2014" ] ] }, "note" : "Kako se mjerio well being?", "page" : "1786-1797", "title" : "Sexual Communication, Dyadic Adjustment, and Psychosexual Well\u2010Being in Premenopausal Women with Self\u2010Reported Dyspareunia and Their Partners: A Controlled Study", "type" : "article-journal", "volume" : "11" }, "uris" : [ "http://www.mendeley.com/documents/?uuid=e015e963-52d2-4c51-b392-1b06ac35d7c0", "http://www.mendeley.com/documents/?uuid=84f43a05-ffdf-3fd7-a116-d257b7911d3a", "http://www.mendeley.com/documents/?uuid=e7698629-c601-472f-9f08-4d722c76f58e" ] }, { "id" : "ITEM-3", "itemData" : { "DOI" : "10.1111/j.1743-6109.2010.01836.x", "ISSN" : "1743-6109", "PMID" : "20456625", "abstract" : "INTRODUCTION Sexual satisfaction and sexual distress are common outcome measures in studies of sexual health and well-being. However, confusion remains as to if and how the two constructs are related. While many researchers have conceptualized satisfaction and distress as polar opposites, with a lack of satisfaction indicating high distress and vice versa, there is a growing movement to view satisfaction and distress as relatively independent factors and measure them accordingly. AIM The study aimed to assess the level of independence between sexual satisfaction and distress in female clinical and nonclinical samples. METHODS Ninety-nine women (mean age = 25.3) undergoing treatment (traditional sex therapy and/or gingko biloba) for sexual arousal disorder with or without coexistent hypoactive sexual desire disorder and/or orgasmic disorder completed surveys assessing sexual satisfaction, sexual distress, sexual functioning, and relational functioning at pretreatment, mid-treatment, posttreatment, and follow-up. Two hundred twenty sexually healthy women (mean age = 20.25) completed similar surveys at 1-month intervals. MAIN OUTCOME MEASURES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RESULTS Sexual satisfaction and distress were generally closely and inversely related; however, distress was more closely related to sexual functioning variables than was satisfaction in the clinical sample, and satisfaction was more closely related to relational variables than was distress in the nonclinical sample. Additionally, satisfaction and distress showed partially independent patterns of change over time, and scales of distress showed a larger change in response to treatment than did scales of satisfaction. CONCLUSION Although sexual satisfaction and distress may be closely related, these findings suggest that they are, at least, partially independent constructs. Implications for research on sexual well-being and treatment outcome studies are discussed.", "author" : [ { "dropping-particle" : "", "family" : "Stephenson", "given" : "Kyle R", "non-dropping-particle" : "", "parse-names" : false, "suffix" : "" }, { "dropping-particle" : "", "family" : "Meston", "given" : "Cindy M", "non-dropping-particle" : "", "parse-names" : false, "suffix" : "" }, { "dropping-particle" : "", "family" : "Rosen", "given" : "R.", "non-dropping-particle" : "", "parse-names" : false, "suffix" : "" }, { "dropping-particle" : "", "family" : "Derogatis", "given" : "L.", "non-dropping-particle" : "", "parse-names" : false, "suffix" : "" }, { "dropping-particle" : "", "family" : "Fourcroy", "given" : "J.", "non-dropping-particle" : "", "parse-names" : false, "suffix" : "" }, { "dropping-particle" : "", "family" : "Fugl-Meyer", "given" : "K.", "non-dropping-particle" : "", "parse-names" : false, "suffix" : "" }, { "dropping-particle" : "", "family" : "Lu", "given" : "T.", "non-dropping-particle" : "", "parse-names" : false, "suffix" : "" }, { "dropping-particle" : "", "family" : "Lu", "given" : "M.", "non-dropping-particle" : "", "parse-names" : false, "suffix" : "" }, { "dropping-particle" : "", "family" : "Liu", "given" : "V.", "non-dropping-particle" : "", "parse-names" : false, "suffix" : "" } ], "container-title" : "The journal of sexual medicine", "id" : "ITEM-3", "issue" : "7", "issued" : { "date-parts" : [ [ "2010", "7" ] ] }, "note" :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"page" : "2458-68", "publisher" : "American Psychiatric Association, Washington, DC", "title" : "Differentiating components of sexual well-being in women: are sexual satisfaction and sexual distress independent constructs?", "type" : "article-journal", "volume" : "7" }, "uris" : [ "http://www.mendeley.com/documents/?uuid=fb89a7a8-ecf4-42e3-a962-65a59d350a91", "http://www.mendeley.com/documents/?uuid=467fff6d-a257-3a8d-9f7f-1deb0c43323b", "http://www.mendeley.com/documents/?uuid=9c60f81b-b2ca-49b7-9538-12f19318552d" ] } ], "mendeley" : { "formattedCitation" : "(Bell &amp; Reissing, 2016b; Pazmany et al., 2014; Stephenson et al., 2010)", "manualFormatting" : "(Bell &amp; Reissing, 2017; Pazmany et al., 2014; Stephenson et al., 2010)", "plainTextFormattedCitation" : "(Bell &amp; Reissing, 2016b; Pazmany et al., 2014; Stephenson et al., 2010)", "previouslyFormattedCitation" : "(Bell &amp; Reissing, 2016b; Pazmany et al., 2014; Stephenson et al., 2010)"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(Bell &amp; Reissing, 201</w:t>
      </w:r>
      <w:r>
        <w:rPr>
          <w:rFonts w:ascii="Times New Roman" w:hAnsi="Times New Roman" w:cs="Times New Roman"/>
          <w:noProof/>
          <w:sz w:val="24"/>
          <w:szCs w:val="24"/>
          <w:lang w:val="en-US"/>
        </w:rPr>
        <w:t>7</w:t>
      </w:r>
      <w:r w:rsidRPr="00286F73">
        <w:rPr>
          <w:rFonts w:ascii="Times New Roman" w:hAnsi="Times New Roman" w:cs="Times New Roman"/>
          <w:noProof/>
          <w:sz w:val="24"/>
          <w:szCs w:val="24"/>
          <w:lang w:val="en-US"/>
        </w:rPr>
        <w:t>; Pazmany et al., 2014; Stephenson et al., 2010)</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Research s</w:t>
      </w:r>
      <w:r w:rsidRPr="00286F73">
        <w:rPr>
          <w:rFonts w:ascii="Times New Roman" w:hAnsi="Times New Roman" w:cs="Times New Roman"/>
          <w:sz w:val="24"/>
          <w:szCs w:val="24"/>
          <w:lang w:val="en-US"/>
        </w:rPr>
        <w:t>uggests that the</w:t>
      </w:r>
      <w:r>
        <w:rPr>
          <w:rFonts w:ascii="Times New Roman" w:hAnsi="Times New Roman" w:cs="Times New Roman"/>
          <w:sz w:val="24"/>
          <w:szCs w:val="24"/>
          <w:lang w:val="en-US"/>
        </w:rPr>
        <w:t>se</w:t>
      </w:r>
      <w:r w:rsidRPr="00286F73">
        <w:rPr>
          <w:rFonts w:ascii="Times New Roman" w:hAnsi="Times New Roman" w:cs="Times New Roman"/>
          <w:sz w:val="24"/>
          <w:szCs w:val="24"/>
          <w:lang w:val="en-US"/>
        </w:rPr>
        <w:t xml:space="preserve"> two </w:t>
      </w:r>
      <w:r>
        <w:rPr>
          <w:rFonts w:ascii="Times New Roman" w:hAnsi="Times New Roman" w:cs="Times New Roman"/>
          <w:sz w:val="24"/>
          <w:szCs w:val="24"/>
          <w:lang w:val="en-US"/>
        </w:rPr>
        <w:t>aspects</w:t>
      </w:r>
      <w:r w:rsidRPr="00286F73">
        <w:rPr>
          <w:rFonts w:ascii="Times New Roman" w:hAnsi="Times New Roman" w:cs="Times New Roman"/>
          <w:sz w:val="24"/>
          <w:szCs w:val="24"/>
          <w:lang w:val="en-US"/>
        </w:rPr>
        <w:t xml:space="preserve"> are at least partially independent and that they should be considered as </w:t>
      </w:r>
      <w:r>
        <w:rPr>
          <w:rFonts w:ascii="Times New Roman" w:hAnsi="Times New Roman" w:cs="Times New Roman"/>
          <w:sz w:val="24"/>
          <w:szCs w:val="24"/>
          <w:lang w:val="en-US"/>
        </w:rPr>
        <w:t xml:space="preserve">separate </w:t>
      </w:r>
      <w:r w:rsidRPr="00286F73">
        <w:rPr>
          <w:rFonts w:ascii="Times New Roman" w:hAnsi="Times New Roman" w:cs="Times New Roman"/>
          <w:sz w:val="24"/>
          <w:szCs w:val="24"/>
          <w:lang w:val="en-US"/>
        </w:rPr>
        <w:t xml:space="preserve">indicators of sexual well-being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"10.1111/j.1743-6109.2006.00239.x", "ISSN" : "17436095", "PMID" : "16681472", "abstract" : "INTRODUCTION No validated questionnaires to assess the subjective aspects of premature ejaculation (PE) are currently in use. Clinical trials have generally only considered time, measured by ejaculatory latency, as an indicator of efficacy, but ejaculatory control, sexual satisfaction, and distress are important aspects of PE, which impact both the patient and his partner. The objective of this study was to develop and validate a new questionnaire to measure the overall experience of PE. METHODS The questionnaire was developed using four stages: item pool development, initial psychometric analyses, patient interviews, and final psychometric analyses. RESULTS An item pool of 17 was generated and reduced to 10 items through the initial psychometric analyses. Patient interviews did not require addition of further items and resulted in only minor modifications to item wording for clarity. Final psychometric analyses of the 10-item measure confirmed a three-factor solution: sexual satisfaction, control, and distress. Reliability was good, both internal consistency and test-retest reliability. Convergent validity using intravaginal ejaculatory latency time was excellent: control domain (0.75), sexual satisfaction domain (0.60), and distress domain (0.68). Known-groups validity was very good, all domain mean scores being statistically significantly worse in men with PE compared with the men reporting no PE problems. CONCLUSION The Index of Premature Ejaculation is a reliable and valid questionnaire for the assessment of control over ejaculation, satisfaction with sex life, and distress in men with PE. This tool has the potential to add value to interpretations of improvements in ejaculation latency resulting from new treatments of PE.", "author" : [ { "dropping-particle" : "", "family" : "Althof", "given" : "Stanley", "non-dropping-particle" : "", "parse-names" : false, "suffix" : "" }, { "dropping-particle" : "", "family" : "Rosen", "given" : "Raymond", "non-dropping-particle" : "", "parse-names" : false, "suffix" : "" }, { "dropping-particle" : "", "family" : "Symonds", "given" : "Tara", "non-dropping-particle" : "", "parse-names" : false, "suffix" : "" }, { "dropping-particle" : "", "family" : "Mundayat", "given" : "Rajiv", "non-dropping-particle" : "", "parse-names" : false, "suffix" : "" }, { "dropping-particle" : "", "family" : "May", "given" : "Kathryn", "non-dropping-particle" : "", "parse-names" : false, "suffix" : "" }, { "dropping-particle" : "", "family" : "Abraham", "given" : "Lucy", "non-dropping-particle" : "", "parse-names" : false, "suffix" : "" } ], "container-title" : "The Journal of Sexual Medicine", "id" : "ITEM-1", "issue" : "3", "issued" : { "date-parts" : [ [ "2006", "5" ] ] }, "page" : "465-475", "title" : "Development and Validation of a New Questionnaire to Assess Sexual Satisfaction, Control, and Distress Associated with Premature Ejaculation", "type" : "article-journal", "volume" : "3" }, "uris" : [ "http://www.mendeley.com/documents/?uuid=f564b394-4b0e-33dd-9c8e-09edac7b670f", "http://www.mendeley.com/documents/?uuid=96085d8f-1c4d-4ed6-a22a-b074e67824de", "http://www.mendeley.com/documents/?uuid=3daaaeca-eede-44f5-abc7-82603b60225e" ] }, { "id" : "ITEM-2", "itemData" : { "DOI" : "10.1080/00926230152051888", "ISSN" : "0092-623X", "author" : [ { "dropping-particle" : "", "family" : "Lief", "given" : "Harold I.", "non-dropping-particle" : "", "parse-names" : false, "suffix" : "" } ], "container-title" : "Journal of Sex &amp; Marital Therapy", "id" : "ITEM-2", "issue" : "2", "issued" : { "date-parts" : [ [ "2001", "3", "19" ] ] }, "page" : "169-170", "publisher" : " Informa UK Ltd ", "title" : "Satisfaction and Distress: Disjunctions in the Components of Sexual Response", "type" : "article-journal", "volume" : "27" }, "uris" : [ "http://www.mendeley.com/documents/?uuid=a1272f0e-9ec9-3c8a-8742-265c4b845219", "http://www.mendeley.com/documents/?uuid=153a7a29-f928-4b7c-898c-86b3d37408c5", "http://www.mendeley.com/documents/?uuid=84f6b9c9-8b2b-469d-9aaf-37888663704c" ] }, { "id" : "ITEM-3", "itemData" : { "DOI" : "10.1111/j.1743-6109.2010.01836.x", "ISSN" : "1743-6109", "PMID" : "20456625", "abstract" : "INTRODUCTION Sexual satisfaction and sexual distress are common outcome measures in studies of sexual health and well-being. However, confusion remains as to if and how the two constructs are related. While many researchers have conceptualized satisfaction and distress as polar opposites, with a lack of satisfaction indicating high distress and vice versa, there is a growing movement to view satisfaction and distress as relatively independent factors and measure them accordingly. AIM The study aimed to assess the level of independence between sexual satisfaction and distress in female clinical and nonclinical samples. METHODS Ninety-nine women (mean age = 25.3) undergoing treatment (traditional sex therapy and/or gingko biloba) for sexual arousal disorder with or without coexistent hypoactive sexual desire disorder and/or orgasmic disorder completed surveys assessing sexual satisfaction, sexual distress, sexual functioning, and relational functioning at pretreatment, mid-treatment, posttreatment, and follow-up. Two hundred twenty sexually healthy women (mean age = 20.25) completed similar surveys at 1-month intervals. MAIN OUTCOME MEASURES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RESULTS Sexual satisfaction and distress were generally closely and inversely related; however, distress was more closely related to sexual functioning variables than was satisfaction in the clinical sample, and satisfaction was more closely related to relational variables than was distress in the nonclinical sample. Additionally, satisfaction and distress showed partially independent patterns of change over time, and scales of distress showed a larger change in response to treatment than did scales of satisfaction. CONCLUSION Although sexual satisfaction and distress may be closely related, these findings suggest that they are, at least, partially independent constructs. Implications for research on sexual well-being and treatment outcome studies are discussed.", "author" : [ { "dropping-particle" : "", "family" : "Stephenson", "given" : "Kyle R", "non-dropping-particle" : "", "parse-names" : false, "suffix" : "" }, { "dropping-particle" : "", "family" : "Meston", "given" : "Cindy M", "non-dropping-particle" : "", "parse-names" : false, "suffix" : "" }, { "dropping-particle" : "", "family" : "Rosen", "given" : "R.", "non-dropping-particle" : "", "parse-names" : false, "suffix" : "" }, { "dropping-particle" : "", "family" : "Derogatis", "given" : "L.", "non-dropping-particle" : "", "parse-names" : false, "suffix" : "" }, { "dropping-particle" : "", "family" : "Fourcroy", "given" : "J.", "non-dropping-particle" : "", "parse-names" : false, "suffix" : "" }, { "dropping-particle" : "", "family" : "Fugl-Meyer", "given" : "K.", "non-dropping-particle" : "", "parse-names" : false, "suffix" : "" }, { "dropping-particle" : "", "family" : "Lu", "given" : "T.", "non-dropping-particle" : "", "parse-names" : false, "suffix" : "" }, { "dropping-particle" : "", "family" : "Lu", "given" : "M.", "non-dropping-particle" : "", "parse-names" : false, "suffix" : "" }, { "dropping-particle" : "", "family" : "Liu", "given" : "V.", "non-dropping-particle" : "", "parse-names" : false, "suffix" : "" } ], "container-title" : "The journal of sexual medicine", "id" : "ITEM-3", "issue" : "7", "issued" : { "date-parts" : [ [ "2010", "7" ] ] }, "note" :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"page" : "2458-68", "publisher" : "American Psychiatric Association, Washington, DC", "title" : "Differentiating components of sexual well-being in women: are sexual satisfaction and sexual distress independent constructs?", "type" : "article-journal", "volume" : "7" }, "uris" : [ "http://www.mendeley.com/documents/?uuid=fb89a7a8-ecf4-42e3-a962-65a59d350a91", "http://www.mendeley.com/documents/?uuid=467fff6d-a257-3a8d-9f7f-1deb0c43323b" ] } ], "mendeley" : { "formattedCitation" : "(Althof et al., 2006; Lief, 2001; Stephenson et al., 2010)", "plainTextFormattedCitation" : "(Althof et al., 2006; Lief, 2001; Stephenson et al., 2010)", "previouslyFormattedCitation" : "(Althof et al., 2006; Lief, 2001; Stephenson et al., 2010)"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(Althof et al., 2006; Lief, 2001; Stephenson et al., 2010)</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Distress seems to be directly</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 and satisfaction indirectly</w:t>
      </w:r>
      <w:r>
        <w:rPr>
          <w:rFonts w:ascii="Times New Roman" w:hAnsi="Times New Roman" w:cs="Times New Roman"/>
          <w:sz w:val="24"/>
          <w:szCs w:val="24"/>
          <w:lang w:val="en-US"/>
        </w:rPr>
        <w:t xml:space="preserve"> (i.e., </w:t>
      </w:r>
      <w:r w:rsidRPr="00286F73">
        <w:rPr>
          <w:rFonts w:ascii="Times New Roman" w:hAnsi="Times New Roman" w:cs="Times New Roman"/>
          <w:sz w:val="24"/>
          <w:szCs w:val="24"/>
          <w:lang w:val="en-US"/>
        </w:rPr>
        <w:t>through relational and other variables</w:t>
      </w:r>
      <w:r>
        <w:rPr>
          <w:rFonts w:ascii="Times New Roman" w:hAnsi="Times New Roman" w:cs="Times New Roman"/>
          <w:sz w:val="24"/>
          <w:szCs w:val="24"/>
          <w:lang w:val="en-US"/>
        </w:rPr>
        <w:t>) linked</w:t>
      </w:r>
      <w:r w:rsidRPr="00286F73">
        <w:rPr>
          <w:rFonts w:ascii="Times New Roman" w:hAnsi="Times New Roman" w:cs="Times New Roman"/>
          <w:sz w:val="24"/>
          <w:szCs w:val="24"/>
          <w:lang w:val="en-US"/>
        </w:rPr>
        <w:t xml:space="preserve"> to sexual function. For example,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"10.1111/j.1743-6109.2010.01836.x", "ISSN" : "1743-6109", "PMID" : "20456625", "abstract" : "INTRODUCTION Sexual satisfaction and sexual distress are common outcome measures in studies of sexual health and well-being. However, confusion remains as to if and how the two constructs are related. While many researchers have conceptualized satisfaction and distress as polar opposites, with a lack of satisfaction indicating high distress and vice versa, there is a growing movement to view satisfaction and distress as relatively independent factors and measure them accordingly. AIM The study aimed to assess the level of independence between sexual satisfaction and distress in female clinical and nonclinical samples. METHODS Ninety-nine women (mean age = 25.3) undergoing treatment (traditional sex therapy and/or gingko biloba) for sexual arousal disorder with or without coexistent hypoactive sexual desire disorder and/or orgasmic disorder completed surveys assessing sexual satisfaction, sexual distress, sexual functioning, and relational functioning at pretreatment, mid-treatment, posttreatment, and follow-up. Two hundred twenty sexually healthy women (mean age = 20.25) completed similar surveys at 1-month intervals. MAIN OUTCOME MEASURES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RESULTS Sexual satisfaction and distress were generally closely and inversely related; however, distress was more closely related to sexual functioning variables than was satisfaction in the clinical sample, and satisfaction was more closely related to relational variables than was distress in the nonclinical sample. Additionally, satisfaction and distress showed partially independent patterns of change over time, and scales of distress showed a larger change in response to treatment than did scales of satisfaction. CONCLUSION Although sexual satisfaction and distress may be closely related, these findings suggest that they are, at least, partially independent constructs. Implications for research on sexual well-being and treatment outcome studies are discussed.", "author" : [ { "dropping-particle" : "", "family" : "Stephenson", "given" : "Kyle R", "non-dropping-particle" : "", "parse-names" : false, "suffix" : "" }, { "dropping-particle" : "", "family" : "Meston", "given" : "Cindy M", "non-dropping-particle" : "", "parse-names" : false, "suffix" : "" }, { "dropping-particle" : "", "family" : "Rosen", "given" : "R.", "non-dropping-particle" : "", "parse-names" : false, "suffix" : "" }, { "dropping-particle" : "", "family" : "Derogatis", "given" : "L.", "non-dropping-particle" : "", "parse-names" : false, "suffix" : "" }, { "dropping-particle" : "", "family" : "Fourcroy", "given" : "J.", "non-dropping-particle" : "", "parse-names" : false, "suffix" : "" }, { "dropping-particle" : "", "family" : "Fugl-Meyer", "given" : "K.", "non-dropping-particle" : "", "parse-names" : false, "suffix" : "" }, { "dropping-particle" : "", "family" : "Lu", "given" : "T.", "non-dropping-particle" : "", "parse-names" : false, "suffix" : "" }, { "dropping-particle" : "", "family" : "Lu", "given" : "M.", "non-dropping-particle" : "", "parse-names" : false, "suffix" : "" }, { "dropping-particle" : "", "family" : "Liu", "given" : "V.", "non-dropping-particle" : "", "parse-names" : false, "suffix" : "" } ], "container-title" : "The journal of sexual medicine", "id" : "ITEM-1", "issue" : "7", "issued" : { "date-parts" : [ [ "2010", "7" ] ] }, "note" :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"page" : "2458-68", "publisher" : "American Psychiatric Association, Washington, DC", "title" : "Differentiating components of sexual well-being in women: are sexual satisfaction and sexual distress independent constructs?", "type" : "article-journal", "volume" : "7" }, "uris" : [ "http://www.mendeley.com/documents/?uuid=fb89a7a8-ecf4-42e3-a962-65a59d350a91", "http://www.mendeley.com/documents/?uuid=467fff6d-a257-3a8d-9f7f-1deb0c43323b" ] } ], "mendeley" : { "formattedCitation" : "(Stephenson et al., 2010)", "manualFormatting" : "Stephenson et al. (2010)", "plainTextFormattedCitation" : "(Stephenson et al., 2010)", "previouslyFormattedCitation" : "(Stephenson et al., 2010)"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Stephenson et al. (2010)</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found that </w:t>
      </w:r>
      <w:r>
        <w:rPr>
          <w:rFonts w:ascii="Times New Roman" w:hAnsi="Times New Roman" w:cs="Times New Roman"/>
          <w:sz w:val="24"/>
          <w:szCs w:val="24"/>
          <w:lang w:val="en-US"/>
        </w:rPr>
        <w:t>in women measures of</w:t>
      </w:r>
      <w:r w:rsidRPr="00286F73">
        <w:rPr>
          <w:rFonts w:ascii="Times New Roman" w:hAnsi="Times New Roman" w:cs="Times New Roman"/>
          <w:sz w:val="24"/>
          <w:szCs w:val="24"/>
          <w:lang w:val="en-US"/>
        </w:rPr>
        <w:t xml:space="preserve"> distress </w:t>
      </w:r>
      <w:r>
        <w:rPr>
          <w:rFonts w:ascii="Times New Roman" w:hAnsi="Times New Roman" w:cs="Times New Roman"/>
          <w:sz w:val="24"/>
          <w:szCs w:val="24"/>
          <w:lang w:val="en-US"/>
        </w:rPr>
        <w:t>showed greater change after treatment for sexual problems than did measures of satisfaction</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The associations between distress related to and satisfaction with sexual function were also different in women with and without sexual problems.</w:t>
      </w:r>
    </w:p>
    <w:p w:rsidR="00A03F69" w:rsidRPr="00D075D3" w:rsidRDefault="00A03F69" w:rsidP="00A03F69">
      <w:pPr>
        <w:spacing w:after="0" w:line="480" w:lineRule="auto"/>
        <w:rPr>
          <w:rFonts w:ascii="Times New Roman" w:hAnsi="Times New Roman" w:cs="Times New Roman"/>
          <w:b/>
          <w:sz w:val="24"/>
          <w:szCs w:val="24"/>
          <w:lang w:val="en-US"/>
        </w:rPr>
      </w:pPr>
      <w:r w:rsidRPr="00D075D3">
        <w:rPr>
          <w:rFonts w:ascii="Times New Roman" w:hAnsi="Times New Roman" w:cs="Times New Roman"/>
          <w:b/>
          <w:sz w:val="24"/>
          <w:szCs w:val="24"/>
          <w:lang w:val="en-US"/>
        </w:rPr>
        <w:t>Sexual Relationship</w:t>
      </w:r>
      <w:r>
        <w:rPr>
          <w:rFonts w:ascii="Times New Roman" w:hAnsi="Times New Roman" w:cs="Times New Roman"/>
          <w:b/>
          <w:sz w:val="24"/>
          <w:szCs w:val="24"/>
          <w:lang w:val="en-US"/>
        </w:rPr>
        <w:t xml:space="preserve">s, Physical Intimacy, </w:t>
      </w:r>
      <w:r w:rsidRPr="00D075D3">
        <w:rPr>
          <w:rFonts w:ascii="Times New Roman" w:hAnsi="Times New Roman" w:cs="Times New Roman"/>
          <w:b/>
          <w:sz w:val="24"/>
          <w:szCs w:val="24"/>
          <w:lang w:val="en-US"/>
        </w:rPr>
        <w:t>and Sexual Well-Being</w:t>
      </w:r>
    </w:p>
    <w:p w:rsidR="00A03F69" w:rsidRDefault="00A03F69" w:rsidP="00A03F69">
      <w:pPr>
        <w:spacing w:after="0" w:line="480" w:lineRule="auto"/>
        <w:ind w:firstLine="708"/>
        <w:rPr>
          <w:rFonts w:ascii="Times New Roman" w:hAnsi="Times New Roman" w:cs="Times New Roman"/>
          <w:sz w:val="24"/>
          <w:szCs w:val="24"/>
          <w:lang w:val="en-US"/>
        </w:rPr>
      </w:pPr>
      <w:r w:rsidRPr="00286F73">
        <w:rPr>
          <w:rFonts w:ascii="Times New Roman" w:hAnsi="Times New Roman" w:cs="Times New Roman"/>
          <w:sz w:val="24"/>
          <w:szCs w:val="24"/>
          <w:lang w:val="en-US"/>
        </w:rPr>
        <w:t xml:space="preserve">Healthy sexuality seems to be inseparable from a relational dimension, </w:t>
      </w:r>
      <w:r>
        <w:rPr>
          <w:rFonts w:ascii="Times New Roman" w:hAnsi="Times New Roman" w:cs="Times New Roman"/>
          <w:sz w:val="24"/>
          <w:szCs w:val="24"/>
          <w:lang w:val="en-US"/>
        </w:rPr>
        <w:t xml:space="preserve">the </w:t>
      </w:r>
      <w:r w:rsidRPr="00286F73">
        <w:rPr>
          <w:rFonts w:ascii="Times New Roman" w:hAnsi="Times New Roman" w:cs="Times New Roman"/>
          <w:sz w:val="24"/>
          <w:szCs w:val="24"/>
          <w:lang w:val="en-US"/>
        </w:rPr>
        <w:t xml:space="preserve">context in which most sexual activity occurs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"10.1080/0092623X.2012.710181", "ISSN" : "0092-623X", "abstract" : "To date, theory and research on the interpersonal dynamics of sexuality is scarce. This is remarkable because people most often have sex in a relationship. To create more valid models of sexual functioning, it is important to go beyond the study of individual factors and take into account relational and contextual variables, which may act as risk and protective factors for developing, maintaining, and exacerbating sexual problems. This article describes theoretical ideas on how sexuality and relationships can be linked through motivation and emotion regulation. First, the sexual system is conceptualized as an emotion regulation device that involves a dynamic interplay between cognitive, affective, and motivational responses. Then, it is illustrated how partner variables, relationship processes, and sociorelational context may interact with these different responses and eventually shape how sexual emotions are generated and regulated. The author continues with explaining the implications of such emotion-mo...", "author" : [ { "dropping-particle" : "", "family" : "Dewitte", "given" : "Marieke", "non-dropping-particle" : "", "parse-names" : false, "suffix" : "" } ], "container-title" : "Journal of Sex &amp; Marital Therapy", "id" : "ITEM-1", "issue" : "3", "issued" : { "date-parts" : [ [ "2014", "5", "4" ] ] }, "page" : "209-232", "publisher" : "Routledge", "title" : "On the Interpersonal Dynamics of Sexuality", "type" : "article-journal", "volume" : "40" }, "uris" : [ "http://www.mendeley.com/documents/?uuid=c1332b25-1172-32ab-94ae-b1d3fbaeed02" ] }, { "id" : "ITEM-2", "itemData" : { "DOI" : "10.1080/00224499.2013.815149", "ISSN" : "1559-8519", "PMID" : "24070214", "abstract" : "Sexual satisfaction is an important indicator of sexual health and is strongly associated with relationship satisfaction. However, research exploring lay definitions of sexual satisfaction has been scarce. We present thematic analysis of written responses of 449 women and 311 men to the question \"How would you define sexual satisfaction?\" The participants were heterosexual individuals with a mean age of 36.05 years (SD = 8.34) involved in a committed exclusive relationship. In this exploratory study, two main themes were identified: personal sexual well-being and dyadic processes. The first theme focuses on the positive aspects of individual sexual experience, such as pleasure, positive feelings, arousal, sexual openness, and orgasm. The second theme emphasizes relational dimensions, such as mutuality, romance, expression of feelings, creativity, acting out desires, and frequency of sexual activity. Our results highlight that mutual pleasure is a crucial component of sexual satisfaction and that sexual satisfaction derives from positive sexual experiences and not from the absence of conflict or dysfunction. The findings support definitions and models of sexual satisfaction that focus on positive sexual outcomes and the use of measures that incorporate items linked to personal and dyadic sexual rewards for both men and women.", "author" : [ { "dropping-particle" : "", "family" : "Pascoal", "given" : "Patr\u00edcia Monteiro", "non-dropping-particle" : "", "parse-names" : false, "suffix" : "" }, { "dropping-particle" : "", "family" : "Narciso", "given" : "Isabel de Santa B\u00e1rbara", "non-dropping-particle" : "", "parse-names" : false, "suffix" : "" }, { "dropping-particle" : "", "family" : "Pereira", "given" : "Nuno Monteiro", "non-dropping-particle" : "", "parse-names" : false, "suffix" : "" } ], "container-title" : "Journal of sex research", "id" : "ITEM-2", "issue" : "1", "issued" : { "date-parts" : [ [ "2014" ] ] }, "note" : "In this exploratory study, two main themes were identified: personal sexual well-being and dyadic processes. \nwell being : The first theme focuses on the positive aspects of individual sexual experience, such as pleasure, positive feelings, arousal, sexual openness, and orgasm. \nrelationship: The second theme emphasizes relational dimensions, such as mutuality, romance, expression of feelings, creativity, acting out desires, and frequency of sexual activity.", "page" : "22-30", "title" : "What is sexual satisfaction? Thematic analysis of lay people's definitions.", "type" : "article-journal", "volume" : "51" }, "uris" : [ "http://www.mendeley.com/documents/?uuid=66c7be42-a40a-3780-bbfd-b4a785e7fb96", "http://www.mendeley.com/documents/?uuid=268e408d-d1ba-4d75-9bce-0aa394941d82" ] } ], "mendeley" : { "formattedCitation" : "(Dewitte, 2014; Pascoal, Narciso, &amp; Pereira, 2014)", "plainTextFormattedCitation" : "(Dewitte, 2014; Pascoal, Narciso, &amp; Pereira, 2014)", "previouslyFormattedCitation" : "(Dewitte, 2014; Pascoal, Narciso, &amp; Pereira, 2014)" }, "properties" : {  }, "schema" : "https://github.com/citation-style-language/schema/raw/master/csl-citation.json" }</w:instrText>
      </w:r>
      <w:r>
        <w:rPr>
          <w:rFonts w:ascii="Times New Roman" w:hAnsi="Times New Roman" w:cs="Times New Roman"/>
          <w:sz w:val="24"/>
          <w:szCs w:val="24"/>
          <w:lang w:val="en-US"/>
        </w:rPr>
        <w:fldChar w:fldCharType="separate"/>
      </w:r>
      <w:r w:rsidRPr="00DF73A1">
        <w:rPr>
          <w:rFonts w:ascii="Times New Roman" w:hAnsi="Times New Roman" w:cs="Times New Roman"/>
          <w:noProof/>
          <w:sz w:val="24"/>
          <w:szCs w:val="24"/>
          <w:lang w:val="en-US"/>
        </w:rPr>
        <w:t>(Dewitte, 2014; Pascoal, Narciso, &amp; Pereira, 2014)</w:t>
      </w:r>
      <w:r>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One of the core concepts in studies of committed romantic relationships is intimacy, which has been associated with general well-being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"10.1037/a0026378", "abstract" : "The present study used longitudinal data on 182 adults between the ages of 20 and 54 (104 men, 78 women) from the Rochester Adult Longitudinal Study (RALS), assessed on four occasions, to test the hypothesis that identity and intimacy during the course of early and middle adulthood predict well-being at midlife. A cross-lagged panel model was estimated yielding the following findings: (a) Scores on both scales during the college years predicted midlife satisfaction\u2014intimacy directly, and identity through the course of development from ages 20 to 54; moreover, identity in midlife, but not intimacy, was significantly linked with well-being at this same point in time; and (b) identity and intimacy unexpectedly did not predict one another over time, having been controlled for factor stability in identity and intimacy over time. The findings are discussed in terms of Erikson's psychosocial theory of development and the developmental moments and historical cohorts that characterize the present sample.", "author" : [ { "dropping-particle" : "", "family" : "Sneed", "given" : "Joel R", "non-dropping-particle" : "", "parse-names" : false, "suffix" : "" }, { "dropping-particle" : "", "family" : "Whitbourne", "given" : "Susan Krauss", "non-dropping-particle" : "", "parse-names" : false, "suffix" : "" }, { "dropping-particle" : "", "family" : "Schwartz", "given" : "Seth J", "non-dropping-particle" : "", "parse-names" : false, "suffix" : "" }, { "dropping-particle" : "", "family" : "Huang", "given" : "Shi", "non-dropping-particle" : "", "parse-names" : false, "suffix" : "" } ], "container-title" : "Psychology and Aging", "id" : "ITEM-1", "issue" : "2", "issued" : { "date-parts" : [ [ "2011" ] ] }, "page" : "318-323", "title" : "The Relationship Between Identity, Intimacy, and Midlife Well-Being: Findings From the Rochester Adult Longitudinal Study", "type" : "article-journal", "volume" : "27" }, "uris" : [ "http://www.mendeley.com/documents/?uuid=022c8e53-075d-357c-998b-3db6b228e9f5", "http://www.mendeley.com/documents/?uuid=1ea8e549-bea0-418b-92df-ace15348ccfc", "http://www.mendeley.com/documents/?uuid=bcb37544-f930-4b4f-82a3-ec03e447b819" ] }, { "id" : "ITEM-2", "itemData" : { "DOI" : "10.1521/jscp.23.6.857.54803", "ISBN" : "0736-7236 (Print)", "ISSN" : "0736-7236", "PMID" : "20192563", "abstract" : "Self\u2013disclosure is an act of intimacy and serves as a maintenance strategy, and yet very little prior research has examined self\u2013disclosure within relationships with data collected multiple times over an extended period of time and from both part-ners. With longitudinal data collected from both partners in young adult dating couples, we examined how self\u2013disclosure is associated with both individual char-acteristics (e.g., responsiveness, self\u2013esteem) and relationship characteristics (sat-isfaction, love, commitment). Overall, men and women indicated a similar high level of self\u2013disclosure. As hypothesized, positive associations were found be-tween self\u2013disclosure and the individual characteristics of self\u2013esteem, relation-ship esteem (confidence as an intimate partner), and responsiveness (as indicated by data collected at Time 1). Self\u2013disclosure also was positively associated with re-lationship quality (satisfaction, love, and commitment). Similar positive associa-tions were typically found at the follow\u2013up waves, although in many cases the correlations were not significant and were more modest in magnitude. Level of self\u2013disclosure was generally not predictive of whether the couple stayed together or broke up over time, although the more that women perceived their partner dis-closed at Time 1, the less likely the couple was to break up by Time 2. It is specu-lated that the generally high level of self\u2013disclosure at Time 1 for the entire sample limited the degree to which self\u2013disclosure could predict which relationships", "author" : [ { "dropping-particle" : "", "family" : "Sprecher", "given" : "Susan", "non-dropping-particle" : "", "parse-names" : false, "suffix" : "" }, { "dropping-particle" : "", "family" : "Hendrick", "given" : "Susan S", "non-dropping-particle" : "", "parse-names" : false, "suffix" : "" } ], "container-title" : "Journal of Social and Clinical Psychology", "id" : "ITEM-2", "issue" : "6", "issued" : { "date-parts" : [ [ "2004" ] ] }, "page" : "857-877", "title" : "Self-Disclosure in Intimate Relationships Self\u2013Disclosure in Intimate Relationships: Associations With Individual and Relationship Characteristics Over Time", "type" : "article-journal", "volume" : "23" }, "uris" : [ "http://www.mendeley.com/documents/?uuid=b8e6140b-c319-4842-ac3d-a80c4c633ed6", "http://www.mendeley.com/documents/?uuid=d7cde1fd-bec8-4ceb-9f7a-5a4f074529e8", "http://www.mendeley.com/documents/?uuid=4d55f131-5fcf-465f-99be-12fba4436e98" ] } ], "mendeley" : { "formattedCitation" : "(Sneed, Whitbourne, Schwartz, &amp; Huang, 2011; Sprecher &amp; Hendrick, 2004)", "plainTextFormattedCitation" : "(Sneed, Whitbourne, Schwartz, &amp; Huang, 2011; Sprecher &amp; Hendrick, 2004)", "previouslyFormattedCitation" : "(Sneed, Whitbourne, Schwartz, &amp; Huang, 2011; Sprecher &amp; Hendrick, 2004)"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(Sneed, Whitbourne, Schwartz, &amp; Huang, 2011; Sprecher &amp; Hendrick, 2004)</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Sexual and physical intimacy, representing narrower aspects of intimacy, have been recognized as important predictors of sexual satisfaction and sexual well-being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 "citationItems" : [ { "id" : "ITEM-1", "itemData" : { "DOI" : "10.1177/1066480798061006", "ISSN" : "1066-4807", "abstract" : "The roles of intimacy and sexual satisfaction in couple relationships are not clearly understood, particularly when assessing gender differences in areas of sexuality and communication. The purpose of this pilot study is to examine intimacy and sexual satisfaction in unmarried couple relationships and the role that gender plays. A sample of 159 college students (72 men, 87 women) responded to modified versions of Walker and Thompson's Intimacy Scale and Hudson's Index of Sexual Satisfaction. A MANO VA was conducted to test reports of intimacy and sexual satisfaction, resulting in significant differences between gender with women reporting more intimacy and sexual satisfaction than did men. The implications are explored in the context of social and cultural changes. A cautious interpretation of the results of these preliminaryfindings is appropriate given the small and specific sample size. Future research focusing on gender differences when intimacy and sexual satisfaction are considered important compone...", "author" : [ { "dropping-particle" : "", "family" : "Moret", "given" : "Laurie B.", "non-dropping-particle" : "", "parse-names" : false, "suffix" : "" }, { "dropping-particle" : "", "family" : "Glaser", "given" : "Brian A.", "non-dropping-particle" : "", "parse-names" : false, "suffix" : "" }, { "dropping-particle" : "", "family" : "Page", "given" : "Richard C.", "non-dropping-particle" : "", "parse-names" : false, "suffix" : "" }, { "dropping-particle" : "", "family" : "Bargeron", "given" : "Ellen F.", "non-dropping-particle" : "", "parse-names" : false, "suffix" : "" } ], "container-title" : "The Family Journal", "id" : "ITEM-1", "issue" : "1", "issued" : { "date-parts" : [ [ "1998", "1" ] ] }, "page" : "33-39", "publisher" : "SAGE PUBLICATIONS, INC.2455 Teller Road, Thousand Oaks, CA 91320", "title" : "Intimacy and Sexual Satisfaction in Unmarried Couple Relationships: A Pilot Study", "type" : "article-journal", "volume" : "6" }, "uris" : [ "http://www.mendeley.com/documents/?uuid=a45de7d7-fffd-38af-85c3-b17f79c32d41", "http://www.mendeley.com/documents/?uuid=eb8f37e5-5d9f-4fc5-a6c3-3306f081d1b1", "http://www.mendeley.com/documents/?uuid=235c943f-3bd9-494e-8ca9-325956f4ceb3" ] }, { "id" : "ITEM-2",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"ITEM-2", "issued" : { "date-parts" : [ [ "2011" ] ] }, "page" : "741-753", "title" : "Sexual Satisfaction and Relationship Happiness in Midlife and Older Couples in Five Countries", "type" : "article-journal", "volume" : "40" }, "uris" : [ "http://www.mendeley.com/documents/?uuid=17f64036-fc54-37d5-9604-ffe7266a8fe4", "http://www.mendeley.com/documents/?uuid=a3a1d4c0-20e0-4d03-9322-c56fdd43a859", "http://www.mendeley.com/documents/?uuid=9be9e6b9-41e1-4773-9de9-cffcf4194be0" ] }, { "id" : "ITEM-3", "itemData" : { "DOI" : "10.1111/j.1475-6811.2012.01402.x", "ISSN" : "13504126", "author" : [ </w:instrText>
      </w:r>
      <w:r w:rsidRPr="0084321D">
        <w:rPr>
          <w:rFonts w:ascii="Times New Roman" w:hAnsi="Times New Roman" w:cs="Times New Roman"/>
          <w:sz w:val="24"/>
          <w:szCs w:val="24"/>
          <w:lang w:val="nl-BE"/>
        </w:rPr>
        <w:instrText>{ "dropping-particle" : "", "family" : "Birnie-Porter", "given" : "Carolyn", "non-dropping-particle" : "", "parse-names" : false, "suffix" : "" }, { "dropping-particle" : "", "family" : "Lydon", "given" : "John E.", "non-dropping-particle" : "", "parse-names" : false, "suffix" : "" } ], "container-title" : "Personal Relationships", "id" : "ITEM-3", "issue" : "2", "issued" : { "date-parts" : [ [ "2013", "6" ] ] }, "page" : "236-258", "publisher" : "Blackwell Publishing Ltd", "title" : "A prototype approach to understanding sexual intimacy through its relationship to intimacy", "type" : "article-journal", "volume" : "20" }, "uris" : [ "http://www.mendeley.com/documents/?uuid=63c1f44e-5877-36cb-8329-593b7bef1f19", "http://www.mendeley.com/documents/?uuid=9d5bea54-1877-4ed2-9670-4a66bfdc8a40", "http://www.mendeley.com/documents/?uuid=6598101e-d449-446f-969e-4c335674d5f6" ] } ], "mendeley" : { "formattedCitation" : "(Birnie-Porter &amp; Lydon, 2013; Heiman et al., 2011a; Moret, Glaser, Page, &amp; Bargeron, 1998)", "manualFormatting" : "(Birnie-Porter &amp; Lydon, 2013; Heiman et al., 2011; Moret, Glaser, Page, &amp; Bargeron, 1998)", "plainTextFormattedCitation" : "(Birnie-Porter &amp; Lydon, 2013; Heiman et al., 2011a; Moret, Glaser, Page, &amp; Bargeron, 1998)", "previouslyFormattedCitation" : "(Birnie-Porter &amp; Lydon, 2013; Heiman et al., 2011a; Moret, Glaser, Page, &amp; Bargeron, 1998)"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84321D">
        <w:rPr>
          <w:rFonts w:ascii="Times New Roman" w:hAnsi="Times New Roman" w:cs="Times New Roman"/>
          <w:noProof/>
          <w:sz w:val="24"/>
          <w:szCs w:val="24"/>
          <w:lang w:val="nl-BE"/>
        </w:rPr>
        <w:t>(Birnie-Porter &amp; Lydon, 2013; Heiman et al., 2011; Moret, Glaser, Page, &amp; Bargeron, 1998)</w:t>
      </w:r>
      <w:r w:rsidRPr="00286F73">
        <w:rPr>
          <w:rFonts w:ascii="Times New Roman" w:hAnsi="Times New Roman" w:cs="Times New Roman"/>
          <w:sz w:val="24"/>
          <w:szCs w:val="24"/>
          <w:lang w:val="en-US"/>
        </w:rPr>
        <w:fldChar w:fldCharType="end"/>
      </w:r>
      <w:r w:rsidRPr="0084321D">
        <w:rPr>
          <w:rFonts w:ascii="Times New Roman" w:hAnsi="Times New Roman" w:cs="Times New Roman"/>
          <w:sz w:val="24"/>
          <w:szCs w:val="24"/>
          <w:lang w:val="nl-BE"/>
        </w:rPr>
        <w:t xml:space="preserve">. </w:t>
      </w:r>
      <w:r w:rsidRPr="00286F73">
        <w:rPr>
          <w:rFonts w:ascii="Times New Roman" w:hAnsi="Times New Roman" w:cs="Times New Roman"/>
          <w:sz w:val="24"/>
          <w:szCs w:val="24"/>
          <w:lang w:val="en-US"/>
        </w:rPr>
        <w:t xml:space="preserve">Surprisingly, literature on sexual well-being has paid little attention to these interpersonal characteristics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"ITEM-1", "issued" : { "date-parts" : [ [ "2011" ] ] }, "page" : "741-753", "title" : "Sexual Satisfaction and Relationship Happiness in Midlife and Older Couples in Five Countries", "type" : "article-journal", "volume" : "40" }, "uris" : [ "http://www.mendeley.com/documents/?uuid=9be9e6b9-41e1-4773-9de9-cffcf4194be0", "http://www.mendeley.com/documents/?uuid=a3a1d4c0-20e0-4d03-9322-c56fdd43a859", "http://www.mendeley.com/documents/?uuid=17f64036-fc54-37d5-9604-ffe7266a8fe4" ] } ], "mendeley" : { "formattedCitation" : "(Heiman et al., 2011b)", "manualFormatting" : "(Heiman et al., 2011)", "plainTextFormattedCitation" : "(Heiman et al., 2011b)", "previouslyFormattedCitation" : "(Heiman et al., 2011b)"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(Heiman et al., 2011)</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w:t>
      </w:r>
      <w:r w:rsidRPr="00C8754D">
        <w:rPr>
          <w:rFonts w:ascii="Times New Roman" w:hAnsi="Times New Roman" w:cs="Times New Roman"/>
          <w:sz w:val="24"/>
          <w:szCs w:val="24"/>
          <w:lang w:val="en-US"/>
        </w:rPr>
        <w:t xml:space="preserve"> </w:t>
      </w:r>
      <w:r>
        <w:rPr>
          <w:rFonts w:ascii="Times New Roman" w:hAnsi="Times New Roman" w:cs="Times New Roman"/>
          <w:sz w:val="24"/>
          <w:szCs w:val="24"/>
          <w:lang w:val="en-US"/>
        </w:rPr>
        <w:t>An exception is a study by</w:t>
      </w:r>
      <w:r w:rsidRPr="00286F73">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"10.1007/s10508-010-9679-z", "ISSN" : "0004-0002", "PMID" : "20953901", "abstract" : "In the United States, considerable attention has been directed to sexual behaviors of black and white adolescents, particularly age at first sexual experience and the prevalence of teenage pregnancies. More limited attention has been paid to comparing established sexual relationships in these two racial groups. In this study, we used a national probability sample to compare black (n\u00a0=\u00a0251) and white (n\u00a0=\u00a0544) American women, aged 20-65\u00a0years, who were in an established heterosexual relationship of at least 6 months duration. We focused on two aspects of their sexual well-being; how a woman evaluated (1) her sexual relationship and (2) her own sexuality. A range of possible determinants of sexual well-being, including demographic factors, physical and mental health, and aspects of the women's recent sexual experiences, were also assessed using Telephone-Audio-Computer-Assisted Self-Interviewing (T-ACASI). We found no significant difference between black and white women in their evaluation of their sexual relationships nor in the independent variables that were correlated with this evaluation. Black women, however, evaluated their own sexuality more positively than white women. In examining the correlates of this evaluation, a woman's rating of her own sexual attractiveness proved to be the strongest predictor, with black women rating themselves significantly more sexually attractive than did the white women. Overall, these findings were consistent with previous findings that, compared to white women, black women in the United States have higher self-esteem and tend towards more independence and individualism.", "author" : [ { "dropping-particle" : "", "family" : "Bancroft", "given" : "John", "non-dropping-particle" : "", "parse-names" : false, "suffix" : "" }, { "dropping-particle" : "", "family" : "Long", "given" : "J. Scott", "non-dropping-particle" : "", "parse-names" : false, "suffix" : "" }, { "dropping-particle" : "", "family" : "McCabe", "given" : "Janice", "non-dropping-particle" : "", "parse-names" : false, "suffix" : "" } ], "container-title" : "Archives of Sexual Behavior", "id" : "ITEM-1", "issue" : "4", "issued" : { "date-parts" : [ [ "2011", "8", "17" ] ] }, "note" : "PRINT\n\ntwo aspects of their sexual well-being; how a woman evaluated \n(1) her sexual relationship and \n(2) her own sexuality\n\nIn general, would you say your current sexual relation- ship is Excellent,Very good,Good, Fair or Poor?\u2019\u2019 Q10. \n\u2018\u2018In general, would you say your own sexuality is Excellent, Very good, Good, Fair or Poor?\u2019\u2019\n\nThe assessment of sexual well-being has varied across studies, and is usually based on a small number of questions (e.g.,Haavio-Mannila&amp;amp;Kontula, 1997; Laumann, Gagnon, Michael,&amp;amp;Michaels, 1994;Richters, Grulich, de Visser,Smith,&amp;amp;Rissel, 2003;Spira,Bajos,&amp;amp;The ACSF Group, 1994\n\nN_987 women", "page" : "725-740", "title" : "Sexual Well-Being: A Comparison of U.S. Black and White Women in Heterosexual Relationships", "type" : "article-journal", "volume" : "40" }, "uris" : [ "http://www.mendeley.com/documents/?uuid=362704ef-5ced-33d9-ad3f-7345bf020b66" ] } ], "mendeley" : { "formattedCitation" : "(Bancroft, Long, &amp; McCabe, 2011)", "manualFormatting" : "Bancroft et al. (2011)", "plainTextFormattedCitation" : "(Bancroft, Long, &amp; McCabe, 2011)", "previouslyFormattedCitation" : "(Bancroft, Long, &amp; McCabe, 2011)"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Bancroft et al.</w:t>
      </w:r>
      <w:r>
        <w:rPr>
          <w:rFonts w:ascii="Times New Roman" w:hAnsi="Times New Roman" w:cs="Times New Roman"/>
          <w:noProof/>
          <w:sz w:val="24"/>
          <w:szCs w:val="24"/>
          <w:lang w:val="en-US"/>
        </w:rPr>
        <w:t xml:space="preserve"> </w:t>
      </w:r>
      <w:r w:rsidRPr="00286F73">
        <w:rPr>
          <w:rFonts w:ascii="Times New Roman" w:hAnsi="Times New Roman" w:cs="Times New Roman"/>
          <w:noProof/>
          <w:sz w:val="24"/>
          <w:szCs w:val="24"/>
          <w:lang w:val="en-US"/>
        </w:rPr>
        <w:t>(2011)</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measured </w:t>
      </w:r>
      <w:r w:rsidRPr="00286F73">
        <w:rPr>
          <w:rFonts w:ascii="Times New Roman" w:hAnsi="Times New Roman" w:cs="Times New Roman"/>
          <w:sz w:val="24"/>
          <w:szCs w:val="24"/>
          <w:lang w:val="en-US"/>
        </w:rPr>
        <w:t>sexual well-being</w:t>
      </w:r>
      <w:r>
        <w:rPr>
          <w:rFonts w:ascii="Times New Roman" w:hAnsi="Times New Roman" w:cs="Times New Roman"/>
          <w:sz w:val="24"/>
          <w:szCs w:val="24"/>
          <w:lang w:val="en-US"/>
        </w:rPr>
        <w:t xml:space="preserve"> by</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asking women </w:t>
      </w:r>
      <w:r w:rsidRPr="00286F73">
        <w:rPr>
          <w:rFonts w:ascii="Times New Roman" w:hAnsi="Times New Roman" w:cs="Times New Roman"/>
          <w:sz w:val="24"/>
          <w:szCs w:val="24"/>
          <w:lang w:val="en-US"/>
        </w:rPr>
        <w:t>about the quality of</w:t>
      </w:r>
      <w:r>
        <w:rPr>
          <w:rFonts w:ascii="Times New Roman" w:hAnsi="Times New Roman" w:cs="Times New Roman"/>
          <w:sz w:val="24"/>
          <w:szCs w:val="24"/>
          <w:lang w:val="en-US"/>
        </w:rPr>
        <w:t xml:space="preserve"> both</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their “own”</w:t>
      </w:r>
      <w:r w:rsidRPr="00286F73">
        <w:rPr>
          <w:rFonts w:ascii="Times New Roman" w:hAnsi="Times New Roman" w:cs="Times New Roman"/>
          <w:sz w:val="24"/>
          <w:szCs w:val="24"/>
          <w:lang w:val="en-US"/>
        </w:rPr>
        <w:t xml:space="preserve"> sexuality and </w:t>
      </w:r>
      <w:r>
        <w:rPr>
          <w:rFonts w:ascii="Times New Roman" w:hAnsi="Times New Roman" w:cs="Times New Roman"/>
          <w:sz w:val="24"/>
          <w:szCs w:val="24"/>
          <w:lang w:val="en-US"/>
        </w:rPr>
        <w:t xml:space="preserve">the quality of their current </w:t>
      </w:r>
      <w:r w:rsidRPr="00286F73">
        <w:rPr>
          <w:rFonts w:ascii="Times New Roman" w:hAnsi="Times New Roman" w:cs="Times New Roman"/>
          <w:sz w:val="24"/>
          <w:szCs w:val="24"/>
          <w:lang w:val="en-US"/>
        </w:rPr>
        <w:t>sexual relationship</w:t>
      </w:r>
      <w:r>
        <w:rPr>
          <w:rFonts w:ascii="Times New Roman" w:hAnsi="Times New Roman" w:cs="Times New Roman"/>
          <w:sz w:val="24"/>
          <w:szCs w:val="24"/>
          <w:lang w:val="en-US"/>
        </w:rPr>
        <w:t>.</w:t>
      </w:r>
    </w:p>
    <w:p w:rsidR="00A03F69" w:rsidRDefault="00A03F69" w:rsidP="00A03F69">
      <w:pPr>
        <w:spacing w:after="0" w:line="480" w:lineRule="auto"/>
        <w:ind w:firstLine="708"/>
        <w:rPr>
          <w:rFonts w:ascii="Times New Roman" w:hAnsi="Times New Roman" w:cs="Times New Roman"/>
          <w:sz w:val="24"/>
          <w:szCs w:val="24"/>
          <w:lang w:val="en-US"/>
        </w:rPr>
      </w:pPr>
      <w:r w:rsidRPr="00DA5493">
        <w:rPr>
          <w:rFonts w:ascii="Times New Roman" w:hAnsi="Times New Roman" w:cs="Times New Roman"/>
          <w:sz w:val="24"/>
          <w:szCs w:val="24"/>
          <w:lang w:val="en-US"/>
        </w:rPr>
        <w:lastRenderedPageBreak/>
        <w:t>Previous conceptualizations of sexual well-being that included emotional aspects of</w:t>
      </w:r>
      <w:r>
        <w:rPr>
          <w:rFonts w:ascii="Times New Roman" w:hAnsi="Times New Roman" w:cs="Times New Roman"/>
          <w:sz w:val="24"/>
          <w:szCs w:val="24"/>
          <w:lang w:val="en-US"/>
        </w:rPr>
        <w:t xml:space="preserve"> sexuality</w:t>
      </w:r>
      <w:r w:rsidRPr="00286F73">
        <w:rPr>
          <w:rFonts w:ascii="Times New Roman" w:hAnsi="Times New Roman" w:cs="Times New Roman"/>
          <w:sz w:val="24"/>
          <w:szCs w:val="24"/>
          <w:lang w:val="en-US"/>
        </w:rPr>
        <w:t xml:space="preserve"> or some of its features have focused mainly on the feeling of closeness with one’s partner, emotional pleasure and the frequency of </w:t>
      </w:r>
      <w:r>
        <w:rPr>
          <w:rFonts w:ascii="Times New Roman" w:hAnsi="Times New Roman" w:cs="Times New Roman"/>
          <w:sz w:val="24"/>
          <w:szCs w:val="24"/>
          <w:lang w:val="en-US"/>
        </w:rPr>
        <w:t>physical</w:t>
      </w:r>
      <w:r w:rsidRPr="00286F73">
        <w:rPr>
          <w:rFonts w:ascii="Times New Roman" w:hAnsi="Times New Roman" w:cs="Times New Roman"/>
          <w:sz w:val="24"/>
          <w:szCs w:val="24"/>
          <w:lang w:val="en-US"/>
        </w:rPr>
        <w:t xml:space="preserve"> behavior</w:t>
      </w:r>
      <w:r>
        <w:rPr>
          <w:rFonts w:ascii="Times New Roman" w:hAnsi="Times New Roman" w:cs="Times New Roman"/>
          <w:sz w:val="24"/>
          <w:szCs w:val="24"/>
          <w:lang w:val="en-US"/>
        </w:rPr>
        <w:t>s</w:t>
      </w:r>
      <w:r w:rsidRPr="00286F73">
        <w:rPr>
          <w:rFonts w:ascii="Times New Roman" w:hAnsi="Times New Roman" w:cs="Times New Roman"/>
          <w:sz w:val="24"/>
          <w:szCs w:val="24"/>
          <w:lang w:val="en-US"/>
        </w:rPr>
        <w:t xml:space="preserve"> like kissing, cuddling</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 or caressing. In the Female Sexual Well-Being Scale</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"10.1111/j.1743-6109.2009.01240.x", "ISBN" : "1743-6095", "ISSN" : "17436095", "PMID" : "19473284", "abstract" : "INTRODUCTION: No validated instrument exists for measuring female sexual well-being (FSWB) in women without medical/psychosocial conditions.\\n\\nAIMS: To develop and psychometrically validate a self-administered Female Sexual Well-Being Scale (FSWB Scale) for assessing sexual well-being in sexually functional women.\\n\\nMETHODS: Important aspects of FSWB were identified via focus groups, debriefing interviews, and administration of an initial scale to 111 US women aged 21-72 years reporting normal sexual function (Female Sexual Function Index &gt;26). Principal components analysis and psychometric validity testing of a FSWB Scale were conducted in a second study of 332 women.\\n\\nMAIN OUTCOME MEASURES: To develop a FSWB Scale, based on qualitative input from women reporting normal sexual function, and determine its factor structure and psychometric validity.\\n\\nRESULTS: Four aspects of FSWB were identified from the qualitative research. Women's preferred language to describe sexual well-being and preferred response formats were incorporated into the scale. A principle components analysis of quantitative study data from 332 women aged 21-72 years reporting normal sexual function identified 5 factors with eigenvalues &gt;1: interpersonal domain (6 items), cognitive-emotional domain (5 items), physical arousal domain (3 items), orgasm-satisfaction domain (3 items), and external lubrication domain (2 items). The external lubrication domain did not demonstrate strong positive correlations with the other 4 domains, so it was not retained in the final scale. A high degree of internal consistency was demonstrated for the 4 domains (Cronbach's alpha values: 0.84-0.92). Test-retest reliability over a 2-week period was high (r &gt; 0.80) or moderately high (r &gt; 0.70) for the 4 domain scores. Correlation coefficients between FSWB Scale domain scores and standardized scale scores for female sexual function, depression, and social desirability demonstrated the construct validity of the FSWB Scale.\\n\\nCONCLUSION: A 17-item FSWB Scale was developed and psychometrically validated as a reliable, multidimensional, self-administered instrument for assessing sexual well-being in women of different ages.", "author" : [ { "dropping-particle" : "", "family" : "Rosen", "given" : "Raymond C.", "non-dropping-particle" : "", "parse-names" : false, "suffix" : "" }, { "dropping-particle" : "", "family" : "Bachmann", "given" : "Gloria A.", "non-dropping-particle" : "", "parse-names" : false, "suffix" : "" }, { "dropping-particle" : "", "family" : "Reese", "given" : "Jennifer Barsky", "non-dropping-particle" : "", "parse-names" : false, "suffix" : "" }, { "dropping-particle" : "", "family" : "Gentner", "given" : "Louis", "non-dropping-particle" : "", "parse-names" : false, "suffix" : "" }, { "dropping-particle" : "", "family" : "Leiblum", "given" : "Sandra", "non-dropping-particle" : "", "parse-names" : false, "suffix" : "" }, { "dropping-particle" : "", "family" : "Wajszczuk", "given" : "Charles", "non-dropping-particle" : "", "parse-names" : false, "suffix" : "" }, { "dropping-particle" : "", "family" : "Wanser", "given" : "Rita", "non-dropping-particle" : "", "parse-names" : false, "suffix" : "" } ], "container-title" : "Journal of Sexual Medicine", "id" : "ITEM-1", "issue" : "5", "issued" : { "date-parts" : [ [ "2009" ] ] }, "page" : "1297-1305", "title" : "Female sexual well-being scale (FSWB Scale): Development and psychometric validation in sexually functional women", "type" : "article-journal", "volume" : "6" }, "uris" : [ "http://www.mendeley.com/documents/?uuid=3ca2b437-e298-461c-9a75-ba9743e42d63", "http://www.mendeley.com/documents/?uuid=d2614a5b-a532-4dba-9874-f804a2099b8c" ] } ], "mendeley" : { "formattedCitation" : "(Rosen et al., 2009)", "manualFormatting" : "Rosen et al. (2009)", "plainTextFormattedCitation" : "(Rosen et al., 2009)", "previouslyFormattedCitation" : "(Rosen et al., 2009)"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40FDD">
        <w:rPr>
          <w:rFonts w:ascii="Times New Roman" w:hAnsi="Times New Roman" w:cs="Times New Roman"/>
          <w:noProof/>
          <w:sz w:val="24"/>
          <w:szCs w:val="24"/>
          <w:lang w:val="en-US"/>
        </w:rPr>
        <w:t xml:space="preserve">Rosen et al. </w:t>
      </w:r>
      <w:r>
        <w:rPr>
          <w:rFonts w:ascii="Times New Roman" w:hAnsi="Times New Roman" w:cs="Times New Roman"/>
          <w:noProof/>
          <w:sz w:val="24"/>
          <w:szCs w:val="24"/>
          <w:lang w:val="en-US"/>
        </w:rPr>
        <w:t>(</w:t>
      </w:r>
      <w:r w:rsidRPr="00240FDD">
        <w:rPr>
          <w:rFonts w:ascii="Times New Roman" w:hAnsi="Times New Roman" w:cs="Times New Roman"/>
          <w:noProof/>
          <w:sz w:val="24"/>
          <w:szCs w:val="24"/>
          <w:lang w:val="en-US"/>
        </w:rPr>
        <w:t>2009)</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emphasized the interpersonal domain, with 6 of the 17 scale items </w:t>
      </w:r>
      <w:r>
        <w:rPr>
          <w:rFonts w:ascii="Times New Roman" w:hAnsi="Times New Roman" w:cs="Times New Roman"/>
          <w:sz w:val="24"/>
          <w:szCs w:val="24"/>
          <w:lang w:val="en-US"/>
        </w:rPr>
        <w:t>reflecting</w:t>
      </w:r>
      <w:r w:rsidRPr="00286F73">
        <w:rPr>
          <w:rFonts w:ascii="Times New Roman" w:hAnsi="Times New Roman" w:cs="Times New Roman"/>
          <w:sz w:val="24"/>
          <w:szCs w:val="24"/>
          <w:lang w:val="en-US"/>
        </w:rPr>
        <w:t xml:space="preserve"> satisfaction with closeness, general closeness, emotional connection, enjoyment, emotional satisfaction</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 and sexual attraction. A novel and brief </w:t>
      </w:r>
      <w:r>
        <w:rPr>
          <w:rFonts w:ascii="Times New Roman" w:hAnsi="Times New Roman" w:cs="Times New Roman"/>
          <w:sz w:val="24"/>
          <w:szCs w:val="24"/>
          <w:lang w:val="en-US"/>
        </w:rPr>
        <w:t>pictorial</w:t>
      </w:r>
      <w:r w:rsidRPr="00286F73">
        <w:rPr>
          <w:rFonts w:ascii="Times New Roman" w:hAnsi="Times New Roman" w:cs="Times New Roman"/>
          <w:sz w:val="24"/>
          <w:szCs w:val="24"/>
          <w:lang w:val="en-US"/>
        </w:rPr>
        <w:t xml:space="preserve"> assessment of sexual closeness was recently proposed by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"10.1007/s10508-017-0960-2", "ISBN" : "1050801709", "ISSN" : "0004-0002", "abstract" : "This study examined the impact of sexual closeness on sexual well-being. We developed a nuanced and multifaceted conceptualization of sexual closeness in the form of a constellation of ideal sexual closeness with apartner, actual sexual closeness, and the discrepancy between the two. Data were obtained from a diverse sample of N=619 participants who took part in the Lives and Relationships Study:Alongitudinal survey of menandwomeninrelationships livingin theU.S. andCanada. Increases in sexual closeness discrepancies over a period of 1 year predicted concomitant decreases in two indicators of sexual well-being: sexual satisfaction and orgasmfrequency evaluations.Decreases insexual closeness discrepancies resulted in improvement in sexualwell-being. Individualswho reported no sexual closeness discrepancies and experienced no changes in sexual closeness discrepancies tended to have the highest levels of sexualwell-being. Importantly, sexual closeness dis- crepancies were robust predictors of sexual well-being, above and beyond individuals\u2019 actual sexual closeness, general rela- tionship closeness, and other demographic and relationship characteristics known to be associated with sexualwell-being. Thepresentfindingsdemonstratethathowclosepeoplefeelsex- ually to their relationship partners is part of a general constel- lationoffactorsrelatedtorelationshipclosenessthat,onlywhen considered together, sufficiently explain the ways in which experiences of closeness impact sexual well-being in roman- tic relationships.", "author" : [ { "dropping-particle" : "", "family" : "Frost", "given" : "David M.", "non-dropping-particle" : "", "parse-names" : false, "suffix" : "" }, { "dropping-particle" : "", "family" : "McClelland", "given" : "Sara I.", "non-dropping-particle" : "", "parse-names" : false, "suffix" : "" }, { "dropping-particle" : "", "family" : "Dettmann", "given" : "Miranda", "non-dropping-particle" : "", "parse-names" : false, "suffix" : "" } ], "container-title" : "Archives of Sexual Behavior", "id" : "ITEM-1", "issued" : { "date-parts" : [ [ "2017" ] ] }, "note" : "sexual closeness is a combination of affective, physical, and cognitive elements that are relevant to how sexually interconnected an individual feels to a partner", "publisher" : "Springer US", "title" : "Sexual Closeness Discrepancies: What They Are and Why They Matter for Sexual Well-Being in Romantic Relationships", "type" : "article-journal" }, "uris" : [ "http://www.mendeley.com/documents/?uuid=ce49502f-f0d3-4288-8efd-3e3edf482383", "http://www.mendeley.com/documents/?uuid=c6d108ef-f94c-45d4-a03e-fcb7316f0420" ] } ], "mendeley" : { "formattedCitation" : "(Frost, McClelland, &amp; Dettmann, 2017)", "manualFormatting" : "Frost et al. (2017)", "plainTextFormattedCitation" : "(Frost, McClelland, &amp; Dettmann, 2017)", "previouslyFormattedCitation" : "(Frost, McClelland, &amp; Dettmann, 2017)"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Frost et al. (2017)</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to take into account the role that</w:t>
      </w:r>
      <w:r>
        <w:rPr>
          <w:rFonts w:ascii="Times New Roman" w:hAnsi="Times New Roman" w:cs="Times New Roman"/>
          <w:sz w:val="24"/>
          <w:szCs w:val="24"/>
          <w:lang w:val="en-US"/>
        </w:rPr>
        <w:t xml:space="preserve"> perceived discrepancy in</w:t>
      </w:r>
      <w:r w:rsidRPr="00286F73">
        <w:rPr>
          <w:rFonts w:ascii="Times New Roman" w:hAnsi="Times New Roman" w:cs="Times New Roman"/>
          <w:sz w:val="24"/>
          <w:szCs w:val="24"/>
          <w:lang w:val="en-US"/>
        </w:rPr>
        <w:t xml:space="preserve"> sexual closeness may play in </w:t>
      </w:r>
      <w:r>
        <w:rPr>
          <w:rFonts w:ascii="Times New Roman" w:hAnsi="Times New Roman" w:cs="Times New Roman"/>
          <w:sz w:val="24"/>
          <w:szCs w:val="24"/>
          <w:lang w:val="en-US"/>
        </w:rPr>
        <w:t xml:space="preserve">individual reports of </w:t>
      </w:r>
      <w:r w:rsidRPr="00286F73">
        <w:rPr>
          <w:rFonts w:ascii="Times New Roman" w:hAnsi="Times New Roman" w:cs="Times New Roman"/>
          <w:sz w:val="24"/>
          <w:szCs w:val="24"/>
          <w:lang w:val="en-US"/>
        </w:rPr>
        <w:t>orgasm frequency and sexual satisfaction.</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Perceived sexual compatibility is another facet of the relational dimension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"10.1177/0145445500243002", "ISSN" : "0145-4455", "abstract" : "Fifty-four female participants with hypoactive sexual desire disorder supplied daily reports of their sexual desire and motivation. The relation between desire and motivation remained statistically significant when controlling for sexual compatibility, sexual stress, sexual fantasy, and marital and sexual satisfaction. Findings suggest that (a) women higher in sexual compatibility experience greater sexual motivation regardless of their marital and sexual satisfaction, their sexual desire intensity, and depressive symptomatology; and (b) the relation between sexual compatibility and sexual desire is mediated by the propensity of those women high in sexual compatibility to have greater marital and sexual satisfaction.Within-subject analyses that controlled for autocorrelation and linear trends in the time series revealed that 40% of the women experienced significantly higher sexual motivation on greater sexual desire days.Adiscussion of these findings and evidence for the addition of sexual motivation as a...", "author" : [ { "dropping-particle" : "", "family" : "Hurlbert", "given" : "David Farley", "non-dropping-particle" : "", "parse-names" : false, "suffix" : "" }, { "dropping-particle" : "", "family" : "Apt", "given" : "Carol", "non-dropping-particle" : "", "parse-names" : false, "suffix" : "" }, { "dropping-particle" : "", "family" : "Hurlbert", "given" : "Melissa K.", "non-dropping-particle" : "", "parse-names" : false, "suffix" : "" }, { "dropping-particle" : "", "family" : "Pierce", "given" : "Aaron Paul", "non-dropping-particle" : "", "parse-names" : false, "suffix" : "" } ], "container-title" : "Behavior Modification", "id" : "ITEM-1", "issue" : "3", "issued" : { "date-parts" : [ [ "2000", "7", "26" ] ] }, "page" : "325-347", "publisher" : "Sage PublicationsSage CA: Thousand Oaks, CA", "title" : "Sexual Compatibility and the Sexual Desire-Motivation Relation in Females with Hypoactive Sexual Desire Disorder", "type" : "article-journal", "volume" : "24" }, "uris" : [ "http://www.mendeley.com/documents/?uuid=90a03f8b-2e2b-3778-b427-4c181cc2392a" ] } ], "mendeley" : { "formattedCitation" : "(Hurlbert, Apt, Hurlbert, &amp; Pierce, 2000)", "plainTextFormattedCitation" : "(Hurlbert, Apt, Hurlbert, &amp; Pierce, 2000)", "previouslyFormattedCitation" : "(Hurlbert, Apt, Hurlbert, &amp; Pierce, 2000)" }, "properties" : {  }, "schema" : "https://github.com/citation-style-language/schema/raw/master/csl-citation.json" }</w:instrText>
      </w:r>
      <w:r>
        <w:rPr>
          <w:rFonts w:ascii="Times New Roman" w:hAnsi="Times New Roman" w:cs="Times New Roman"/>
          <w:sz w:val="24"/>
          <w:szCs w:val="24"/>
          <w:lang w:val="en-US"/>
        </w:rPr>
        <w:fldChar w:fldCharType="separate"/>
      </w:r>
      <w:r w:rsidRPr="00DF73A1">
        <w:rPr>
          <w:rFonts w:ascii="Times New Roman" w:hAnsi="Times New Roman" w:cs="Times New Roman"/>
          <w:noProof/>
          <w:sz w:val="24"/>
          <w:szCs w:val="24"/>
          <w:lang w:val="en-US"/>
        </w:rPr>
        <w:t>(Hurlbert, Apt, Hurlbert, &amp; Pierce, 2000)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Considering that a majority of older individuals lives with their partner for years, perceived sexual compatibility is likely to play an important role in their sex lives, regardless of whether the perception is simply a reflection of the time spent together, an acknowledgment of mutual erotic skills that evolved through repeated sexual interaction, or the recognition of the importance of emotional closeness for sustained sexual interest and pleasure.</w:t>
      </w:r>
    </w:p>
    <w:p w:rsidR="00A03F69" w:rsidRDefault="00A03F69" w:rsidP="00A03F6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Aging and Sexual Well-Being</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 notable</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feature </w:t>
      </w:r>
      <w:r w:rsidRPr="00286F73">
        <w:rPr>
          <w:rFonts w:ascii="Times New Roman" w:hAnsi="Times New Roman" w:cs="Times New Roman"/>
          <w:sz w:val="24"/>
          <w:szCs w:val="24"/>
          <w:lang w:val="en-US"/>
        </w:rPr>
        <w:t xml:space="preserve">of </w:t>
      </w:r>
      <w:r>
        <w:rPr>
          <w:rFonts w:ascii="Times New Roman" w:hAnsi="Times New Roman" w:cs="Times New Roman"/>
          <w:sz w:val="24"/>
          <w:szCs w:val="24"/>
          <w:lang w:val="en-US"/>
        </w:rPr>
        <w:t>previous</w:t>
      </w:r>
      <w:r w:rsidRPr="00286F73">
        <w:rPr>
          <w:rFonts w:ascii="Times New Roman" w:hAnsi="Times New Roman" w:cs="Times New Roman"/>
          <w:sz w:val="24"/>
          <w:szCs w:val="24"/>
          <w:lang w:val="en-US"/>
        </w:rPr>
        <w:t xml:space="preserve"> research on sexual well-being </w:t>
      </w:r>
      <w:r>
        <w:rPr>
          <w:rFonts w:ascii="Times New Roman" w:hAnsi="Times New Roman" w:cs="Times New Roman"/>
          <w:sz w:val="24"/>
          <w:szCs w:val="24"/>
          <w:lang w:val="en-US"/>
        </w:rPr>
        <w:t xml:space="preserve">has been a </w:t>
      </w:r>
      <w:r w:rsidRPr="00286F73">
        <w:rPr>
          <w:rFonts w:ascii="Times New Roman" w:hAnsi="Times New Roman" w:cs="Times New Roman"/>
          <w:sz w:val="24"/>
          <w:szCs w:val="24"/>
          <w:lang w:val="en-US"/>
        </w:rPr>
        <w:t>predominant</w:t>
      </w:r>
      <w:r>
        <w:rPr>
          <w:rFonts w:ascii="Times New Roman" w:hAnsi="Times New Roman" w:cs="Times New Roman"/>
          <w:sz w:val="24"/>
          <w:szCs w:val="24"/>
          <w:lang w:val="en-US"/>
        </w:rPr>
        <w:t xml:space="preserve"> emphasis</w:t>
      </w:r>
      <w:r w:rsidRPr="00286F73">
        <w:rPr>
          <w:rFonts w:ascii="Times New Roman" w:hAnsi="Times New Roman" w:cs="Times New Roman"/>
          <w:sz w:val="24"/>
          <w:szCs w:val="24"/>
          <w:lang w:val="en-US"/>
        </w:rPr>
        <w:t xml:space="preserve"> on sexual well-being</w:t>
      </w:r>
      <w:r>
        <w:rPr>
          <w:rFonts w:ascii="Times New Roman" w:hAnsi="Times New Roman" w:cs="Times New Roman"/>
          <w:sz w:val="24"/>
          <w:szCs w:val="24"/>
          <w:lang w:val="en-US"/>
        </w:rPr>
        <w:t xml:space="preserve"> in pre-menopausal women</w:t>
      </w:r>
      <w:r w:rsidRPr="00286F73">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"10.1111/j.1743-6109.2008.01146.x", "ISSN" : "17436095", "abstract" : "INTRODUCTION Women's quality of sexual life is strongly impaired by erectile dysfunction (ED). Women's involvement in ED treatment is important for compliance and long-term efficacy but remains difficult. The Index of Sexual Life (ISL), specific of the quality of sexual life of women with ED partners, is used here to assess the impact of ED treatment on female partners. AIM The study explored in a context close to routine clinical practice the effect of sildenafil citrate (Viagra\u00ae; Pfizer, New York, NY, USA) treatment on women's quality of sexual life, in parallel with men's ED evaluations. METHODS This prospective, open-labeled clinical trial was performed in France in 2006. Sexologists and andrologists recruited 67 volunteer couples for a 14-week sildenafil citrate treatment of male partners, without sex therapy in parallel. MAIN OUTCOME MEASURES Women's quality of sexual life using ISL, and men's ED using International Index of Erectile Function (IIEF) and Self-Esteem And Relationship (SEAR) were assessed at baseline and at the end of the study. Satisfaction for treatment was measured using Erectile Dysfunction Inventory of Treatment Satisfaction (EDITS) and EDITS Partner. RESULTS The ISL sexual life satisfaction score was low at baseline (12.3), and increased by 8.3 during the study (P &lt; 0.0001). Women were 79.0% to be responders according to ISL assessment. The other ISL dimensions also improved. The final ISL sexual life satisfaction score was dependant on women's age and final IIEF scores. The observed correlations between the ISL sexual life satisfaction dimension and the IIEF erectile function dimension, and the SEAR confidence dimension confirmed our assumptions. Both partners were highly satisfied with the treatment. CONCLUSION Women satisfaction with their sex life was improved by ED treatment (sildenafil citrate). Couple global caring seemed to amplify the well-known effect of ED treatment for men. The ISL could be a useful tool to help women in their partner's treatment and to integrate ED treatment in a couple approach. Chevret-M\u00e9asson M, Lavall\u00e9e E, Troy S, Arnould B, Oudin S, and Cuzin B. Improvement in quality of sexual life in female partners of men with erectile dysfunction treated with sildenafil citrate: Findings of the index of sexual life (ISL) in a couple study. J Sex Med 2009;6:761\u2013769.", "author" : [ { "dropping-particle" : "", "family" : "Chevret-M\u00e9asson", "given" : "Marie", "non-dropping-particle" : "", "parse-names" : false, "suffix" : "" }, { "dropping-particle" : "", "family" : "Lavall\u00e9e", "given" : "Emmanuel", "non-dropping-particle" : "", "parse-names" : false, "suffix" : "" }, { "dropping-particle" : "", "family" : "Troy", "given" : "Sylvie", "non-dropping-particle" : "", "parse-names" : false, "suffix" : "" }, { "dropping-particle" : "", "family" : "Arnould", "given" : "Benoit", "non-dropping-particle" : "", "parse-names" : false, "suffix" : "" }, { "dropping-particle" : "", "family" : "Oudin", "given" : "S\u00e9verine", "non-dropping-particle" : "", "parse-names" : false, "suffix" : "" }, { "dropping-particle" : "", "family" : "Cuzin", "given" : "Beatrice", "non-dropping-particle" : "", "parse-names" : false, "suffix" : "" } ], "container-title" : "The Journal of Sexual Medicine", "id" : "ITEM-1", "issue" : "3", "issued" : { "date-parts" : [ [ "2009" ] ] }, "note" : "Women's quality of sexual life using ISL", "page" : "761-769", "title" : "Improvement in Quality of Sexual Life in Female Partners of Men with Erectile Dysfunction Treated with Sildenafil Citrate: Findings of the Index of Sexual Life (ISL) in a Couple Study", "type" : "article-journal", "volume" : "6" }, "uris" : [ "http://www.mendeley.com/documents/?uuid=dcb3ee3b-d89c-3325-a768-c00f768d8d20", "http://www.mendeley.com/documents/?uuid=e67b3577-145a-4ce6-a84c-2db13eb01871" ] }, { "id" : "ITEM-2", "itemData" : { "DOI" : "10.1007/s10508-006-9129-0", "abstract" : "It is well established that, compared to other women, women who have been forced or frightened into un-wanted sexual activity have poorer psychological, physical, and sexual health. However, it is not clear whether particular experiences of sexual coercion, such as younger age when coerced or number of times coerced, are more likely to lead to poorer health status. This study of a representative sample of Australian women aged 16\u201359 years was designed to examine such associations. Of the 9134 women recruited for the study, 885 (21%) had been sexually coerced, which was defined as being forced or frightened into unwanted sexual activity. This study showed that any experience of sexual coercion was associated with poorer psychological, physical, and sexual health. The data revealed no consistent associations between health status and particular character-istics of sexual coercion, such as the age when women were coerced, the number of times they had been coerced, or the time since being coerced. Two of the few significant find- ings were that women who had been coerced more than once reported significantly greater psychosocial distress, and that women first coerced when aged 13\u201316 reported poorer phys-ical well-being than women first coerced at younger or older ages. There was no significant association between whether women had consulted a psychologist or other professional counselor and better health status. The absence of consistent associations between health status and particular character-istics of sexual coercion indicates a need for care and support services for all women who have been sexually coerced.", "author" : [ { "dropping-particle" : "", "family" : "Visser", "given" : "Richard O", "non-dropping-particle" : "De", "parse-names" : false, "suffix" : "" }, { "dropping-particle" : "", "family" : "Rissel", "given" : "Chris E", "non-dropping-particle" : "", "parse-names" : false, "suffix" : "" }, { "dropping-particle" : "", "family" : "Richters", "given" : "Juliet", "non-dropping-particle" : "", "parse-names" : false, "suffix" : "" }, { "dropping-particle" : "", "family" : "Smith", "given" : "Anthony M A", "non-dropping-particle" : "", "parse-names" : false, "suffix" : "" }, { "dropping-particle" : "", "family" : "Visser", "given" : "R O", "non-dropping-particle" : "De", "parse-names" : false, "suffix" : "" }, { "dropping-particle" : "", "family" : "Rissel", "given" : "C E", "non-dropping-particle" : "", "parse-names" : false, "suffix" : "" }, { "dropping-particle" : "", "family" : "Richters", "given" : "J", "non-dropping-particle" : "", "parse-names" : false, "suffix" : "" }, { "dropping-particle" : "", "family" : "Smith", "given" : "A M A", "non-dropping-particle" : "", "parse-names" : false, "suffix" : "" } ], "container-title" : "Archives of Sexual Behavior", "id" : "ITEM-2", "issued" : { "date-parts" : [ [ "2007" ] ] }, "note" : "(2 pitanja od Laumann et al)\nWomen who were sexually active in the year prior to being interviewed were asked \u201cDuring the last year, has there been a period of one month or more when you did not find sex pleasurable?,\u201d and \u201cDuring the last year, has there been a pe- riod of one month ormore when you felt anxious about your ability to perform sexually?\u201d Those answering \u201cyes\u201d to the former question were classified as lacking sexual pleasure. Those answering \u201cyes\u201d to the latter question were classified as having sexual performance anxiety. These two items were taken from the US National Health and Social Life Survey (Laumann et al., 1994)", "page" : "676-686", "title" : "The Impact of Sexual Coercion on Psychological, Physical, and Sexual Well-Being in a Representative Sample of Australian Women", "type" : "article-journal", "volume" : "36" }, "uris" : [ "http://www.mendeley.com/documents/?uuid=ac507ce0-e3a5-320f-87a2-544bfe707eb3", "http://www.mendeley.com/documents/?uuid=4eeba6cd-59f7-4913-90a6-8303ac9fa9d6" ] }, { "id" : "ITEM-3", "itemData" : { "DOI" : "10.1016/j.jsxm.2015.12.024", "ISSN" : "17436095", "abstract" : "INTRODUCTION\nProvoked vestibulodynia (PVD) is a common vulvovaginal pain condition that negatively impacts women's psychological and sexual well-being. Controlled studies have found that women with PVD report greater negative and less positive cognitions about penetration; however, associations between these types of cognitions and women's pain and sexual well-being remain unknown. Further, researchers have yet to examine how interpersonal variables such as sexual communication may impact the association between women's penetration cognitions and PVD outcomes. \n\nAIM\nWe examined associations between vaginal penetration cognitions and sexual satisfaction, sexual function, and pain in women with PVD, as well as the moderating role of sexual communication. \n\nMETHODS\nSeventy-seven women (M age\u00a0= 28.32, SD\u00a0= 6.19) diagnosed with PVD completed the catastrophic and pain cognitions and positive cognitions subscales of the Vaginal Penetration Cognition Questionnaire, as well as the Dyadic Sexual Communication Scale. Participants also completed measures of sexual satisfaction, sexual function, and pain. \n\nMAIN OUTCOME MEASURES\nDependent measures were the (i) Global Measure of Sexual Satisfaction Scale; (ii)\u00a0Female Sexual Function Index; and (iii) Present Pain Intensity scale of the McGill Pain Questionnaire, with reference to pain during vaginal intercourse. \n\nRESULTS\nWomen's lower catastrophic and pain cognitions, higher positive cognitions, and higher sexual communication were each uniquely associated with higher sexual satisfaction and sexual function. Lower catastrophic and pain cognitions also were associated with women's lower pain. For women who reported higher sexual communication, as positive cognitions increased, there was a significantly greater decrease in\u00a0pain intensity during intercourse compared to women who reported lower levels of sexual communication. \n\nCONCLUSION\nFindings may inform cognitive-behavioral interventions aimed at improving the pain and sexual well-being of women with PVD. Targeting the couple's sexual communication and women's penetration cognitions may improve women's sexual adjustment and reduce pain.", "author" : [ { "dropping-particle" : "", "family" : "Anderson", "given" : "Alexandra B.", "non-dropping-particle" : "", "parse-names" : false, "suffix" : "" }, { "dropping-particle" : "", "family" : "Rosen", "given" : "Natalie O.", "non-dropping-particle" : "", "parse-names" : false, "suffix" : "" }, { "dropping-particle" : "", "family" : "Price", "given" : "Lisa", "non-dropping-particle" : "", "parse-names" : false, "suffix" : "" }, { "dropping-particle" : "", "family" : "Bergeron", "given" : "Sophie", "non-dropping-particle" : "", "parse-names" : false, "suffix" : "" } ], "container-title" : "The Journal of Sexual Medicine", "id" : "ITEM-3", "issue" : "3", "issued" : { "date-parts" : [ [ "2016" ] ] }, "note" : "ishodi: Global Measure of Sexual Satisfaction Scale; (ii)\u00a0Female Sexual Function Index; and (iii) Present Pain Intensity scale kao odraz WELL BEINGA\n- komunkacija kao prediktor", "page" : "444-452", "title" : "Associations Between Penetration Cognitions, Genital Pain, and Sexual Well-being in Women With Provoked Vestibulodynia", "type" : "article-journal", "volume" : "13" }, "uris" : [ "http://www.mendeley.com/documents/?uuid=fab027b2-9a85-40d6-a5e9-67aa2c3e5a04", "http://www.mendeley.com/documents/?uuid=1818ad4a-0586-3c94-acaa-886b5fa5bf75" ] }, { "id" : "ITEM-4", "itemData" : { "DOI" : "10.1007/s10508-010-9679-z", "ISSN" : "0004-0002", "PMID" : "20953901", "abstract" : "In the United States, considerable attention has been directed to sexual behaviors of black and white adolescents, particularly age at first sexual experience and the prevalence of teenage pregnancies. More limited attention has been paid to comparing established sexual relationships in these two racial groups. In this study, we used a national probability sample to compare black (n\u00a0=\u00a0251) and white (n\u00a0=\u00a0544) American women, aged 20-65\u00a0years, who were in an established heterosexual relationship of at least 6 months duration. We focused on two aspects of their sexual well-being; how a woman evaluated (1) her sexual relationship and (2) her own sexuality. A range of possible determinants of sexual well-being, including demographic factors, physical and mental health, and aspects of the women's recent sexual experiences, were also assessed using Telephone-Audio-Computer-Assisted Self-Interviewing (T-ACASI). We found no significant difference between black and white women in their evaluation of their sexual relationships nor in the independent variables that were correlated with this evaluation. Black women, however, evaluated their own sexuality more positively than white women. In examining the correlates of this evaluation, a woman's rating of her own sexual attractiveness proved to be the strongest predictor, with black women rating themselves significantly more sexually attractive than did the white women. Overall, these findings were consistent with previous findings that, compared to white women, black women in the United States have higher self-esteem and tend towards more independence and individualism.", "author" : [ { "dropping-particle" : "", "family" : "Bancroft", "given" : "John", "non-dropping-particle" : "", "parse-names" : false, "suffix" : "" }, { "dropping-particle" : "", "family" : "Long", "given" : "J. Scott", "non-dropping-particle" : "", "parse-names" : false, "suffix" : "" }, { "dropping-particle" : "", "family" : "McCabe", "given" : "Janice", "non-dropping-particle" : "", "parse-names" : false, "suffix" : "" } ], "container-title" : "Archives of Sexual Behavior", "id" : "ITEM-4", "issue" : "4", "issued" : { "date-parts" : [ [ "2011", "8", "17" ] ] }, "note" : "PRINT\n\ntwo aspects of their sexual well-being; how a woman evaluated \n(1) her sexual relationship and \n(2) her own sexuality\n\nIn general, would you say your current sexual relation- ship is Excellent,Very good,Good, Fair or Poor?\u2019\u2019 Q10. \n\u2018\u2018In general, would you say your own sexuality is Excellent, Very good, Good, Fair or Poor?\u2019\u2019\n\nThe assessment of sexual well-being has varied across studies, and is usually based on a small number of questions (e.g.,Haavio-Mannila&amp;amp;Kontula, 1997; Laumann, Gagnon, Michael,&amp;amp;Michaels, 1994;Richters, Grulich, de Visser,Smith,&amp;amp;Rissel, 2003;Spira,Bajos,&amp;amp;The ACSF Group, 1994\n\nN_987 women", "page" : "725-740", "title" : "Sexual Well-Being: A Comparison of U.S. Black and White Women in Heterosexual Relationships", "type" : "article-journal", "volume" : "40" }, "uris" : [ "http://www.mendeley.com/documents/?uuid=362704ef-5ced-33d9-ad3f-7345bf020b66" ] }, { "id" : "ITEM-5", "itemData" : { "DOI" : "10.1007/s10508-009-9492-8", "ISBN" : "1573-2800 (Electronic) 0004-0002 (Linking)", "ISSN" : "00040002", "PMID" : "19330438", "abstract" : "Sexual identity has generally been studied with a focus on sexual orientation and has not incorporated a general identity framework. Low levels of identity exploration and commitment have been shown to predict poor well-being in adolescents, but the relationship between sexual identity and sexual well-being has not been examined. The current cross-sectional survey was administered to 293 heterosexual female undergraduate students from a mid-sized university in Ontario, Canada. Participants completed the Measure of Sexual Identity Exploration and Commitment (Worthington, Navarro, Savoy, &amp; Hampton, 2008), as well as several measures to assess sexual well-being. These included the Sexuality Scale (Snell &amp; Papini, 1989), the Sexual Awareness Questionnaire (Snell, Fisher, &amp; Miller, 1991), the Body Esteem Scale for Adolescents and Adults (Mendelson, Mendelson, &amp; White, 2001; Mendelson, White, &amp; Mendelson, 1997), and four individual items assessing sexual satisfaction (Laumann et al., 2006). Confirmatory factor analysis was used to test the measurement models of sexual identity and sexual well-being, and structural equation modeling was used to examine the relationship between sexual identity and sexual well-being. Results indicated that higher levels of sexual identity exploration and commitment predicted sexual well-being. However, other aspects of sexual identity, such as synthesis and sexual orientation identity, were not predictive of sexual well-being. The implications of using an identity framework for measuring sexual identity are discussed.", "author" : [ { "dropping-particle" : "", "family" : "Muise", "given" : "Amy", "non-dropping-particle" : "", "parse-names" : false, "suffix" : "" }, { "dropping-particle" : "", "family" : "Preyde", "given" : "Mich\u00e9le", "non-dropping-particle" : "", "parse-names" : false, "suffix" : "" }, { "dropping-particle" : "", "family" : "Maitland", "given" : "Scott B.", "non-dropping-particle" : "", "parse-names" : false, "suffix" : "" }, { "dropping-particle" : "", "family" : "Milhausen", "given" : "Robin R.", "non-dropping-particle" : "", "parse-names" : false, "suffix" : "" } ], "container-title" : "Archives of Sexual Behavior", "id" : "ITEM-5", "issue" : "4", "issued" : { "date-parts" : [ [ "2010" ] ] }, "note" : "multi-faceted model of sexual well-being does not exist. \n\nSexual well-being has generally been thought of as one\u2019s level of satisfaction with their sex life. \n\nOberg, Fugl-Meyer, and Fugl-Meyer (2002) have assessed sexual well-being simply by asking participants to rate how satis\ufb01ed or dissatis\ufb01ed they are with their sexual lives. \n\nSexual well-being can be seen as an analog to subjective well-being and, therefore, in defining sexual well-being multiple dimensions were considered.\n\nIn the current study, subjective sexual well-being was defined as the cognitive and affective evaluation of oneself as a sexual being. Operationally, this included satisfaction with sexual relationships and functioning, sexual awareness, sexual self-esteem, body image esteem related to appearance, weight, and the attributions of others.\n\nN=293 heterosexual female undergraduate students\n\n1) self esteem - Ten items in this scale re\ufb02ected sexual esteem, a positive regard for and con\ufb01dence in the capacity to experience one\u2019s sexuality in a satisfying and enjoyable way\n\n2) Sexual satisfaction referred to satis- faction with one\u2019s sexual relationships, satisfaction with one\u2019s sexual functioning, and the importance of sex in one\u2019s life.\n\nUZORAK: \n293 heterosexual female undergraduate students from a mid-sized university in Ontario, Canada.\nUPITNIK OBUHVA\u0106AO: \n1) Measure of Sexual Identity Exploration and Commitment (Worthington, Navarro, Savoy, &amp;amp; Hampton, 2008), as well as several measures to assess sexual well-being. These included the \n2) Sexuality Scale (Snell &amp;amp; Papini, 1989),\n3) the Sexual Awareness Questionnaire (Snell, Fisher, &amp;amp; Miller, 1991), \n4) the Body Esteem Scale for Adolescents and Adults (Mendelson, Mendelson, &amp;amp; White, 2001; Mendelson, White, &amp;amp; Mendelson, 1997), and \n5) four individual items assessing sexual satisfaction (Laumann et al., 2006).\n\nsve skupa predugo.", "page" : "915-925", "title" : "Sexual identity and sexual well-being in female heterosexual university students", "type" : "article-journal", "volume" : "39" }, "uris" : [ "http://www.mendeley.com/documents/?uuid=79d02edd-8d92-4614-9a2c-77c019fb7ac6", "http://www.mendeley.com/documents/?uuid=f9dbdfab-cecb-40f3-aabe-2e4b8ecb88cd", "http://www.mendeley.com/documents/?uuid=244d96a7-1c85-46a1-9ecd-28ba27e33667" ] }, { "id" : "ITEM-6", "itemData" : { "DOI" : "10.1080/1468199021000017182", "ISSN" : "1468-1994", "abstract" : "In this epidemiological report the aim was to describe the prevalence of sexual abuse--defined situationally by the woman as being forced by another person into a situation or act that she perceives as sexual--in a national representative sample of 1335 Swedish women aged 18-74, and to relate occurrence of sexual abuse to level of sexual function and to sexual satisfaction. Data were gathered using a combination of strictly structured questionnaires/check-lists filled in by respondents during a face-to-face interview. The main results are that at least 12% of Swedish women have been sexually abused at least once in their lifetime, the most common types of abuse being vaginal penetration and genital manipulation by the perpetrator. Fifty percent of the abused women had been abused more than once. Nearly all reported types of sexual abuse were significantly associated with a relatively low level of orgasm, and also, but less systematically, with other sexual dysfunctions. The sexually abused women and in pa...", "author" : [ { "dropping-particle" : "", "family" : "\u00d6berg", "given" : "Katarina", "non-dropping-particle" : "", "parse-names" : false, "suffix" : "" }, { "dropping-particle" : "", "family" : "Fugl-Meyer", "given" : "Kerstin S.", "non-dropping-particle" : "", "parse-names" : false, "suffix" : "" }, { "dropping-particle" : "", "family" : "Fugl-Meyer", "given" : "Axel R.", "non-dropping-particle" : "", "parse-names" : false, "suffix" : "" } ], "container-title" : "Sexual and Relationship Therapy", "id" : "ITEM-6", "issue" : "4", "issued" : { "date-parts" : [ [ "2002", "11" ] ] }, "note" : "N=1335 Swedish women aged 18-74, and to relate occurrence of sexual abuse to level of well being defined as sexual satisfaction", "page" : "329-341", "publisher" : "Taylor &amp; Francis Group", "title" : "On sexual well-being in sexually abused Swedish women: Epidemiological aspects", "type" : "article-journal", "volume" : "17" }, "uris" : [ "http://www.mendeley.com/documents/?uuid=d8064b88-3024-4ab1-a7af-3b30e0d671ff", "http://www.mendeley.com/documents/?uuid=afe308d7-4f06-3c71-9615-afaeef35ecd3", "http://www.mendeley.com/documents/?uuid=0f83ae42-82b1-4b6a-8c2e-8e6bc991bd12" ] }, { "id" : "ITEM-7", "itemData" : { "DOI" : "10.1111/jsm.12518", "ISSN" : "17436095", "abstract" : "INTRODUCTION Although research that takes into account partner and relationship factors in dyspareunia is slowly emerging, little is known about how these couples communicate about their sexuality. Additionally, partner psychosexual adjustment has not been examined in a controlled fashion. AIM This study aimed to compare dyadic sexual communication, dyadic adjustment, psychological adjustment, and sexual well\u2010being of women with self\u2010reported dyspareunia and their partners with those of pain\u2010free control women and their partners. METHODS Premenopausal women (n = 38; mean [M] age = 24.92) with self\u2010reported dyspareunia, their partners (n = 38; M age = 26.71), as well as pain\u2010free control women (n = 44; M age = 25.86) and their partners (n = 44; M age = 27.95) completed an online survey measuring dyadic sexual communication, dyadic adjustment, anxiety, depression, sexual functioning, and sexual distress. MAIN OUTCOME MEASURES Assessments of women and men's (i) dyadic sexual communication; (ii) dyadic adjustment; (iii) anxiety; (iv) depression; (v) sexual functioning; and (vi) women's sexual distress were the main outcome measures. RESULTS Compared with pain\u2010free controls, women with dyspareunia reported significantly poorer dyadic sexual communication, a difference not found between partners of women with dyspareunia and control partners. Compared with partners of control women, those of women with dyspareunia reported significantly more impaired sexual functioning. No differences in dyadic adjustment were found between women with dyspareunia and pain\u2010free control women, or between their respective partners. Finally, compared with control women, those with dyspareunia reported significantly more impaired psychological and sexual well\u2010being. CONCLUSIONS Findings suggest that dyspareunia impacts not only the psychosexual adjustment of affected women but also that of their partners. It seems relevant to include both members of the couple in future research and treatment for dyspareunia.", "author" : [ { "dropping-particle" : "", "family" : "Pazmany", "given" : "Els", "non-dropping-particle" : "", "parse-names" : false, "suffix" : "" }, { "dropping-particle" : "", "family" : "Bergeron", "given" : "Sophie", "non-dropping-particle" : "", "parse-names" : false, "suffix" : "" }, { "dropping-particle" : "", "family" : "Verhaeghe", "given" : "Johan", "non-dropping-particle" : "", "parse-names" : false, "suffix" : "" }, { "dropping-particle" : "", "family" : "Oudenhove", "given" : "Lukas", "non-dropping-particle" : "Van", "parse-names" : false, "suffix" : "" }, { "dropping-particle" : "", "family" : "Enzlin", "given" : "Paul", "non-dropping-particle" : "", "parse-names" : false, "suffix" : "" } ], "container-title" : "The Journal of Sexual Medicine", "id" : "ITEM-7", "issue" : "7", "issued" : { "date-parts" : [ [ "2014" ] ] }, "note" : "Kako se mjerio well being?", "page" : "1786-1797", "title" : "Sexual Communication, Dyadic Adjustment, and Psychosexual Well\u2010Being in Premenopausal Women with Self\u2010Reported Dyspareunia and Their Partners: A Controlled Study", "type" : "article-journal", "volume" : "11" }, "uris" : [ "http://www.mendeley.com/documents/?uuid=e015e963-52d2-4c51-b392-1b06ac35d7c0", "http://www.mendeley.com/documents/?uuid=84f43a05-ffdf-3fd7-a116-d257b7911d3a", "http://www.mendeley.com/documents/?uuid=e0a25e1d-9ca9-4a8b-b8c2-fe30883bc823" ] }, { "id" : "ITEM-8", "itemData" : { "DOI" : "10.1111/j.1743-6109.2010.01836.x", "ISSN" : "1743-6109", "PMID" : "20456625", "abstract" : "INTRODUCTION Sexual satisfaction and sexual distress are common outcome measures in studies of sexual health and well-being. However, confusion remains as to if and how the two constructs are related. While many researchers have conceptualized satisfaction and distress as polar opposites, with a lack of satisfaction indicating high distress and vice versa, there is a growing movement to view satisfaction and distress as relatively independent factors and measure them accordingly. AIM The study aimed to assess the level of independence between sexual satisfaction and distress in female clinical and nonclinical samples. METHODS Ninety-nine women (mean age = 25.3) undergoing treatment (traditional sex therapy and/or gingko biloba) for sexual arousal disorder with or without coexistent hypoactive sexual desire disorder and/or orgasmic disorder completed surveys assessing sexual satisfaction, sexual distress, sexual functioning, and relational functioning at pretreatment, mid-treatment, posttreatment, and follow-up. Two hundred twenty sexually healthy women (mean age = 20.25) completed similar surveys at 1-month intervals. MAIN OUTCOME MEASURES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RESULTS Sexual satisfaction and distress were generally closely and inversely related; however, distress was more closely related to sexual functioning variables than was satisfaction in the clinical sample, and satisfaction was more closely related to relational variables than was distress in the nonclinical sample. Additionally, satisfaction and distress showed partially independent patterns of change over time, and scales of distress showed a larger change in response to treatment than did scales of satisfaction. CONCLUSION Although sexual satisfaction and distress may be closely related, these findings suggest that they are, at least, partially independent constructs. Implications for research on sexual well-being and treatment outcome studies are discussed.", "author" : [ { "dropping-particle" : "", "family" : "Stephenson", "given" : "Kyle R", "non-dropping-particle" : "", "parse-names" : false, "suffix" : "" }, { "dropping-particle" : "", "family" : "Meston", "given" : "Cindy M", "non-dropping-particle" : "", "parse-names" : false, "suffix" : "" }, { "dropping-particle" : "", "family" : "Rosen", "given" : "R.", "non-dropping-particle" : "", "parse-names" : false, "suffix" : "" }, { "dropping-particle" : "", "family" : "Derogatis", "given" : "L.", "non-dropping-particle" : "", "parse-names" : false, "suffix" : "" }, { "dropping-particle" : "", "family" : "Fourcroy", "given" : "J.", "non-dropping-particle" : "", "parse-names" : false, "suffix" : "" }, { "dropping-particle" : "", "family" : "Fugl-Meyer", "given" : "K.", "non-dropping-particle" : "", "parse-names" : false, "suffix" : "" }, { "dropping-particle" : "", "family" : "Lu", "given" : "T.", "non-dropping-particle" : "", "parse-names" : false, "suffix" : "" }, { "dropping-particle" : "", "family" : "Lu", "given" : "M.", "non-dropping-particle" : "", "parse-names" : false, "suffix" : "" }, { "dropping-particle" : "", "family" : "Liu", "given" : "V.", "non-dropping-particle" : "", "parse-names" : false, "suffix" : "" } ], "container-title" : "The journal of sexual medicine", "id" : "ITEM-8", "issue" : "7", "issued" : { "date-parts" : [ [ "2010", "7" ] ] }, "note" :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"page" : "2458-68", "publisher" : "American Psychiatric Association, Washington, DC", "title" : "Differentiating components of sexual well-being in women: are sexual satisfaction and sexual distress independent constructs?", "type" : "article-journal", "volume" : "7" }, "uris" : [ "http://www.mendeley.com/documents/?uuid=fb89a7a8-ecf4-42e3-a962-65a59d350a91", "http://www.mendeley.com/documents/?uuid=467fff6d-a257-3a8d-9f7f-1deb0c43323b", "http://www.mendeley.com/documents/?uuid=11447f38-41ff-49a1-b8a2-c7a25047f98a" ] }, { "id" : "ITEM-9", "itemData" : { "DOI" : "10.1111/j.1743-6109.2009.01240.x", "ISBN" : "1743-6095", "ISSN" : "17436095", "PMID" : "19473284", "abstract" : "INTRODUCTION: No validated instrument exists for measuring female sexual well-being (FSWB) in women without medical/psychosocial conditions.\\n\\nAIMS: To develop and psychometrically validate a self-administered Female Sexual Well-Being Scale (FSWB Scale) for assessing sexual well-being in sexually functional women.\\n\\nMETHODS: Important aspects of FSWB were identified via focus groups, debriefing interviews, and administration of an initial scale to 111 US women aged 21-72 years reporting normal sexual function (Female Sexual Function Index &gt;26). Principal components analysis and psychometric validity testing of a FSWB Scale were conducted in a second study of 332 women.\\n\\nMAIN OUTCOME MEASURES: To develop a FSWB Scale, based on qualitative input from women reporting normal sexual function, and determine its factor structure and psychometric validity.\\n\\nRESULTS: Four aspects of FSWB were identified from the qualitative research. Women's preferred language to describe sexual well-being and preferred response formats were incorporated into the scale. A principle components analysis of quantitative study data from 332 women aged 21-72 years reporting normal sexual function identified 5 factors with eigenvalues &gt;1: interpersonal domain (6 items), cognitive-emotional domain (5 items), physical arousal domain (3 items), orgasm-satisfaction domain (3 items), and external lubrication domain (2 items). The external lubrication domain did not demonstrate strong positive correlations with the other 4 domains, so it was not retained in the final scale. A high degree of internal consistency was demonstrated for the 4 domains (Cronbach's alpha values: 0.84-0.92). Test-retest reliability over a 2-week period was high (r &gt; 0.80) or moderately high (r &gt; 0.70) for the 4 domain scores. Correlation coefficients between FSWB Scale domain scores and standardized scale scores for female sexual function, depression, and social desirability demonstrated the construct validity of the FSWB Scale.\\n\\nCONCLUSION: A 17-item FSWB Scale was developed and psychometrically validated as a reliable, multidimensional, self-administered instrument for assessing sexual well-being in women of different ages.", "author" : [ { "dropping-particle" : "", "family" : "Rosen", "given" : "Raymond C.", "non-dropping-particle" : "", "parse-names" : false, "suffix" : "" }, { "dropping-particle" : "", "family" : "Bachmann", "given" : "Gloria A.", "non-dropping-particle" : "", "parse-names" : false, "suffix" : "" }, { "dropping-particle" : "", "family" : "Reese", "given" : "Jennifer Barsky", "non-dropping-particle" : "", "parse-names" : false, "suffix" : "" }, { "dropping-particle" : "", "family" : "Gentner", "given" : "Louis", "non-dropping-particle" : "", "parse-names" : false, "suffix" : "" }, { "dropping-particle" : "", "family" : "Leiblum", "given" : "Sandra", "non-dropping-particle" : "", "parse-names" : false, "suffix" : "" }, { "dropping-particle" : "", "family" : "Wajszczuk", "given" : "Charles", "non-dropping-particle" : "", "parse-names" : false, "suffix" : "" }, { "dropping-particle" : "", "family" : "Wanser", "given" : "Rita", "non-dropping-particle" : "", "parse-names" : false, "suffix" : "" } ], "container-title" : "Journal of Sexual Medicine", "id" : "ITEM-9", "issue" : "5", "issued" : { "date-parts" : [ [ "2009" ] ] }, "page" : "1297-1305", "title" : "Female sexual well-being scale (FSWB Scale): Development and psychometric validation in sexually functional women", "type" : "article-journal", "volume" : "6" }, "uris" : [ "http://www.mendeley.com/documents/?uuid=3ca2b437-e298-461c-9a75-ba9743e42d63", "http://www.mendeley.com/documents/?uuid=d2614a5b-a532-4dba-9874-f804a2099b8c" ] } ], "mendeley" : { "formattedCitation" : "(A. B. Anderson et al., 2016; Bancroft et al., 2011; Chevret-M\u00e9asson et al., 2009; De Visser et al., 2007; Muise et al., 2010; \u00d6berg, Fugl-Meyer, &amp; Fugl-Meyer, 2002; Pazmany et al., 2014; Rosen et al., 2009; Stephenson et al., 2010)", "manualFormatting" : "Anderson et al., 2016; Bancroft et al., 2011; Chevret-M\u00e9asson et al., 2009; De Visser et al., 2007; Muise et al., 2010; \u00d6berg et al., 2002; Pazmany et al., 2014; Rosen et al., 2009; Stephenson et al., 2010)", "plainTextFormattedCitation" : "(A. B. Anderson et al., 2016; Bancroft et al., 2011; Chevret-M\u00e9asson et al., 2009; De Visser et al., 2007; Muise et al., 2010; \u00d6berg, Fugl-Meyer, &amp; Fugl-Meyer, 2002; Pazmany et al., 2014; Rosen et al., 2009; Stephenson et al., 2010)", "previouslyFormattedCitation" : "(A. B. Anderson et al., 2016; Bancroft et al., 2011; Chevret-M\u00e9asson et al., 2009; De Visser et al., 2007; Muise et al., 2010; \u00d6berg, Fugl-Meyer, &amp; Fugl-Meyer, 2002; Pazmany et al., 2014; Rosen et al., 2009; Stephenson et al., 2010)"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654087">
        <w:rPr>
          <w:rFonts w:ascii="Times New Roman" w:hAnsi="Times New Roman" w:cs="Times New Roman"/>
          <w:noProof/>
          <w:sz w:val="24"/>
          <w:szCs w:val="24"/>
          <w:lang w:val="nl-BE"/>
        </w:rPr>
        <w:t>Anderson et al., 2016; Bancroft et al., 2011; Chevret-Méasson et al., 2009; De Visser et al., 2007; Muise et al., 2010; Öberg et al., 2002; Pazmany et al., 2014; Rosen et al., 2009; Stephenson et al., 2010)</w:t>
      </w:r>
      <w:r w:rsidRPr="00286F73">
        <w:rPr>
          <w:rFonts w:ascii="Times New Roman" w:hAnsi="Times New Roman" w:cs="Times New Roman"/>
          <w:sz w:val="24"/>
          <w:szCs w:val="24"/>
          <w:lang w:val="en-US"/>
        </w:rPr>
        <w:fldChar w:fldCharType="end"/>
      </w:r>
      <w:r w:rsidRPr="00654087">
        <w:rPr>
          <w:rFonts w:ascii="Times New Roman" w:hAnsi="Times New Roman" w:cs="Times New Roman"/>
          <w:sz w:val="24"/>
          <w:szCs w:val="24"/>
          <w:lang w:val="nl-BE"/>
        </w:rPr>
        <w:t>.</w:t>
      </w:r>
      <w:r>
        <w:rPr>
          <w:rFonts w:ascii="Times New Roman" w:hAnsi="Times New Roman" w:cs="Times New Roman"/>
          <w:sz w:val="24"/>
          <w:szCs w:val="24"/>
          <w:lang w:val="nl-BE"/>
        </w:rPr>
        <w:t xml:space="preserve"> </w:t>
      </w:r>
      <w:r>
        <w:rPr>
          <w:rFonts w:ascii="Times New Roman" w:hAnsi="Times New Roman" w:cs="Times New Roman"/>
          <w:sz w:val="24"/>
          <w:szCs w:val="24"/>
          <w:lang w:val="en-US"/>
        </w:rPr>
        <w:t xml:space="preserve">There is a paucity of research on sexual well-being in older adults (65+). Qualitative studies on aging men’s sexual experiences and sexual quality of life are especially sparse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"10.1177/1363460713481726", "ISSN" : "1363-4607", "abstract" : "Despite an increasing emphasis on sexuality as lifelong and part of healthy ageing, the voices of older men and women are seldom heard. Based on qualitative interviews with Swedish heterosexual men aged 67\u201387, this article discusses how men make sense of later life sexuality through narratives of intimacy. In the interviews, intimacy is described as something more or other than sexual intercourse, involving both touch and feelings of love and closeness in a committed relationship. Inspired by the work of Ahmed (The Cultural Politics of Emotion, 2004) the article discusses how narratives of intimacy shape the sexual subjectivities and bodies of older men. Intimacy is discussed as making sexual subjectivities and bodies possible beyond a coital imperative. As such, intimacy is of potential use to anti-ageist and feminist theorizing. However, intimacy is also discussed as a possible reinforcement of respectable heterosexuality. The article concludes that intimacy may be a way for older heterosexual men to na...", "author" : [ { "dropping-particle" : "", "family" : "Sandberg", "given" : "Linn", "non-dropping-particle" : "", "parse-names" : false, "suffix" : "" } ], "container-title" : "Sexualities", "id" : "ITEM-1", "issue" : "3-4", "issued" : { "date-parts" : [ [ "2013", "6", "10" ] ] }, "page" : "261-282", "publisher" : "SAGE PublicationsSage UK: London, England", "title" : "Just feeling a naked body close to you: Men, sexuality and intimacy in later life", "type" : "article-journal", "volume" : "16" }, "uris" : [ "http://www.mendeley.com/documents/?uuid=1a1f80b1-a8dc-3e34-ad09-4176f4adcea7" ] } ], "mendeley" : { "formattedCitation" : "(Sandberg, 2013)", "plainTextFormattedCitation" : "(Sandberg, 2013)", "previouslyFormattedCitation" : "(Sandberg, 2013)" }, "properties" : {  }, "schema" : "https://github.com/citation-style-language/schema/raw/master/csl-citation.json" }</w:instrText>
      </w:r>
      <w:r>
        <w:rPr>
          <w:rFonts w:ascii="Times New Roman" w:hAnsi="Times New Roman" w:cs="Times New Roman"/>
          <w:sz w:val="24"/>
          <w:szCs w:val="24"/>
          <w:lang w:val="en-US"/>
        </w:rPr>
        <w:fldChar w:fldCharType="separate"/>
      </w:r>
      <w:r w:rsidRPr="008E0D39">
        <w:rPr>
          <w:rFonts w:ascii="Times New Roman" w:hAnsi="Times New Roman" w:cs="Times New Roman"/>
          <w:noProof/>
          <w:sz w:val="24"/>
          <w:szCs w:val="24"/>
          <w:lang w:val="en-US"/>
        </w:rPr>
        <w:t>(Sandberg,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focus on sexual function, noted above, is particularly problematic for understanding sexual well-being in aging men and women. According to a recent overview of sexuality in aging individuals, men and women older </w:t>
      </w:r>
      <w:r>
        <w:rPr>
          <w:rFonts w:ascii="Times New Roman" w:hAnsi="Times New Roman" w:cs="Times New Roman"/>
          <w:sz w:val="24"/>
          <w:szCs w:val="24"/>
          <w:lang w:val="en-US"/>
        </w:rPr>
        <w:lastRenderedPageBreak/>
        <w:t xml:space="preserve">than 65 years of age may remain happy and content with their sexuality despite experiencing general or more specific (sexual function-related) health problems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"10.1080/19317611.2016.1224286", "ISSN" : "1931-7611", "author" : [ { "dropping-particle" : "", "family" : "Tr\u00e6en", "given" : "Bente", "non-dropping-particle" : "", "parse-names" : false, "suffix" : "" }, { "dropping-particle" : "", "family" : "Hald", "given" : "Gert Martin", "non-dropping-particle" : "", "parse-names" : false, "suffix" : "" }, { "dropping-particle" : "", "family" : "Graham", "given" : "Cynthia A", "non-dropping-particle" : "", "parse-names" : false, "suffix" : "" }, { "dropping-particle" : "", "family" : "Enzlin", "given" : "Paul", "non-dropping-particle" : "", "parse-names" : false, "suffix" : "" }, { "dropping-particle" : "", "family" : "Janssen", "given" : "Erick", "non-dropping-particle" : "", "parse-names" : false, "suffix" : "" }, { "dropping-particle" : "", "family" : "Kvalem", "given" : "Ingela Lundin", "non-dropping-particle" : "", "parse-names" : false, "suffix" : "" }, { "dropping-particle" : "", "family" : "Carvalheira", "given" : "Ana", "non-dropping-particle" : "", "parse-names" : false, "suffix" : "" }, { "dropping-particle" : "", "family" : "\u0160tulhofer", "given" : "Aleksandar", "non-dropping-particle" : "", "parse-names" : false, "suffix" : "" } ], "container-title" : "International Journal of Sexual Health", "id" : "ITEM-1", "issue" : "1", "issued" : { "date-parts" : [ [ "2017" ] ] }, "page" : "1-10", "title" : "Sexuality in Older Adults (65+)\u2014An Overview of the Literature, Part 1: Sexual Function and its Difficulties", "type" : "article-journal", "volume" : "29" }, "uris" : [ "http://www.mendeley.com/documents/?uuid=81be829d-d8e0-458b-b20b-5220dee59881" ] }, { "id" : "ITEM-2", "itemData" : { "DOI" : "10.1080/19317611.2016.1227012", "ISBN" : "3908122031", "ISSN" : "1931-7611", "abstract" : "Aim: The aim of the current paper was to provide an overview of literature on sexual function and sexual difficulties in older adults. Method: We conducted a narrative review of papers published in English between January 2005 and July 2015 based on an extensive search in PsycINFO. Results: The review showed that while common biological changes may adversely affect sexual function in old age, sexual experience seems to also be affected by psychological and interpersonal factors. Conclusions: Greater life expectancy and better medical care will result in older individuals with chronic diseases living longer. The need for help to cope with changes in sexual health is likely to increase in older adults, as sexuality may be negatively affected through several pathways.", "author" : [ { "dropping-particle" : "", "family" : "Tr\u00e6en", "given" : "Bente", "non-dropping-particle" : "", "parse-names" : false, "suffix" : "" }, { "dropping-particle" : "", "family" : "Carvalheira", "given" : "Ana", "non-dropping-particle" : "", "parse-names" : false, "suffix" : "" }, { "dropping-particle" : "", "family" : "Kvalem", "given" : "Ingela Lundin", "non-dropping-particle" : "", "parse-names" : false, "suffix" : "" }, { "dropping-particle" : "", "family" : "\u0160tulhofer", "given" : "Aleksandar", "non-dropping-particle" : "", "parse-names" : false, "suffix" : "" }, { "dropping-particle" : "", "family" : "Janssen", "given" : "Erick", "non-dropping-particle" : "", "parse-names" : false, "suffix" : "" }, { "dropping-particle" : "", "family" : "Graham", "given" : "Cynthia A", "non-dropping-particle" : "", "parse-names" : false, "suffix" : "" }, { "dropping-particle" : "", "family" : "Hald", "given" : "Gert Martin", "non-dropping-particle" : "", "parse-names" : false, "suffix" : "" }, { "dropping-particle" : "", "family" : "Enzlin", "given" : "Paul", "non-dropping-particle" : "", "parse-names" : false, "suffix" : "" } ], "container-title" : "International Journal of Sexual Health", "id" : "ITEM-2", "issue" : "1", "issued" : { "date-parts" : [ [ "2017" ] ] }, "page" : "11-21", "title" : "Sexuality in Older Adults (65+)\u2014An Overview of The Recent Literature, Part 2: Body Image and Sexual Satisfaction", "type" : "article-journal", "volume" : "29" }, "uris" : [ "http://www.mendeley.com/documents/?uuid=b4c520f5-6181-4fe0-9523-41118b2688af" ] } ], "mendeley" : { "formattedCitation" : "(Tr\u00e6en, Carvalheira, et al., 2017; Tr\u00e6en, Hald, et al., 2017)", "plainTextFormattedCitation" : "(Tr\u00e6en, Carvalheira, et al., 2017; Tr\u00e6en, Hald, et al., 2017)", "previouslyFormattedCitation" : "(Tr\u00e6en, Carvalheira, et al., 2017; Tr\u00e6en, Hald, et al., 2017)" }, "properties" : {  }, "schema" : "https://github.com/citation-style-language/schema/raw/master/csl-citation.json" }</w:instrText>
      </w:r>
      <w:r>
        <w:rPr>
          <w:rFonts w:ascii="Times New Roman" w:hAnsi="Times New Roman" w:cs="Times New Roman"/>
          <w:sz w:val="24"/>
          <w:szCs w:val="24"/>
          <w:lang w:val="en-US"/>
        </w:rPr>
        <w:fldChar w:fldCharType="separate"/>
      </w:r>
      <w:r w:rsidRPr="008E0D39">
        <w:rPr>
          <w:rFonts w:ascii="Times New Roman" w:hAnsi="Times New Roman" w:cs="Times New Roman"/>
          <w:noProof/>
          <w:sz w:val="24"/>
          <w:szCs w:val="24"/>
          <w:lang w:val="en-US"/>
        </w:rPr>
        <w:t>(Træen, Carvalheira, et al., 2017; Træen, Hald,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This suggests that applying a narrow sexual health perspective when assessing older individuals’ sexual well-being</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is problematic.</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Recently, three large-scale surveys addressed sexual health and well-being issues among older men and women: The Interdisciplinary Longitudinal Study of Adult Development carried out in Germany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"10.1371/journal.pone.0111404", "ISSN" : "1932-6203", "author" : [ { "dropping-particle" : "", "family" : "M\u00fcller", "given" : "Britta", "non-dropping-particle" : "", "parse-names" : false, "suffix" : "" }, { "dropping-particle" : "", "family" : "Nienaber", "given" : "Christoph A.", "non-dropping-particle" : "", "parse-names" : false, "suffix" : "" }, { "dropping-particle" : "", "family" : "Reis", "given" : "Olaf", "non-dropping-particle" : "", "parse-names" : false, "suffix" : "" }, { "dropping-particle" : "", "family" : "Kropp", "given" : "Peter", "non-dropping-particle" : "", "parse-names" : false, "suffix" : "" }, { "dropping-particle" : "", "family" : "Meyer", "given" : "Wolfgang", "non-dropping-particle" : "", "parse-names" : false, "suffix" : "" } ], "container-title" : "PLoS ONE", "editor" : [ { "dropping-particle" : "", "family" : "McCormick", "given" : "Cheryl", "non-dropping-particle" : "", "parse-names" : false, "suffix" : "" } ], "id" : "ITEM-1", "issue" : "11", "issued" : { "date-parts" : [ [ "2014", "11", "4" ] ] }, "page" : "e111404", "publisher" : "Public Library of Science", "title" : "Sexuality and Affection among Elderly German Men and Women in Long-Term Relationships: Results of a Prospective Population-Based Study", "type" : "article-journal", "volume" : "9" }, "uris" : [ "http://www.mendeley.com/documents/?uuid=11e30366-487b-35e1-8a4a-4377e1a7f02f" ] } ], "mendeley" : { "formattedCitation" : "(M\u00fcller, Nienaber, Reis, Kropp, &amp; Meyer, 2014)", "plainTextFormattedCitation" : "(M\u00fcller, Nienaber, Reis, Kropp, &amp; Meyer, 2014)", "previouslyFormattedCitation" : "(M\u00fcller, Nienaber, Reis, Kropp, &amp; Meyer, 2014)" }, "properties" : {  }, "schema" : "https://github.com/citation-style-language/schema/raw/master/csl-citation.json" }</w:instrText>
      </w:r>
      <w:r>
        <w:rPr>
          <w:rFonts w:ascii="Times New Roman" w:hAnsi="Times New Roman" w:cs="Times New Roman"/>
          <w:sz w:val="24"/>
          <w:szCs w:val="24"/>
          <w:lang w:val="en-US"/>
        </w:rPr>
        <w:fldChar w:fldCharType="separate"/>
      </w:r>
      <w:r w:rsidRPr="008E0D39">
        <w:rPr>
          <w:rFonts w:ascii="Times New Roman" w:hAnsi="Times New Roman" w:cs="Times New Roman"/>
          <w:noProof/>
          <w:sz w:val="24"/>
          <w:szCs w:val="24"/>
          <w:lang w:val="en-US"/>
        </w:rPr>
        <w:t>(Müller, Nienaber, Reis, Kropp, &amp; Meyer,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English Longitudinal Study of Ageing (ELSA)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"10.1007/s10508-014-0465-1", "ISSN" : "0004-0002", "author" : [ { "dropping-particle" : "", "family" : "Lee", "given" : "David M.", "non-dropping-particle" : "", "parse-names" : false, "suffix" : "" }, { "dropping-particle" : "", "family" : "Nazroo", "given" : "James", "non-dropping-particle" : "", "parse-names" : false, "suffix" : "" }, { "dropping-particle" : "", "family" : "O\u2019Connor", "given" : "Daryl B.", "non-dropping-particle" : "", "parse-names" : false, "suffix" : "" }, { "dropping-particle" : "", "family" : "Blake", "given" : "Margaret", "non-dropping-particle" : "", "parse-names" : false, "suffix" : "" }, { "dropping-particle" : "", "family" : "Pendleton", "given" : "Neil", "non-dropping-particle" : "", "parse-names" : false, "suffix" : "" } ], "container-title" : "Archives of Sexual Behavior", "id" : "ITEM-1", "issue" : "1", "issued" : { "date-parts" : [ [ "2016", "1", "27" ] ] }, "page" : "133-144", "publisher" : "Springer US", "title" : "SLee, D. M., Nazroo, J., O\u2019Connor, D. B., Blake, M., &amp; Pendleton, N. (2016). Sexual Health and Well-being Among Older Men and Women in England: Findings from the English Longitudinal Study of Ageing. Archives of Sexual Behavior, 45(1), 133\u2013144. http://doi", "type" : "article-journal", "volume" : "45" }, "uris" : [ "http://www.mendeley.com/documents/?uuid=cd1a9440-99f7-3daa-ba48-d5bf94b55d74" ] }, { "id" : "ITEM-2", "itemData" : { "DOI" : "10.1093/geronb/gbw018", "ISSN" : "1079-5014", "author" : [ { "dropping-particle" : "", "family" : "Lee", "given" : "David M.", "non-dropping-particle" : "", "parse-names" : false, "suffix" : "" }, { "dropping-particle" : "", "family" : "Vanhoutte", "given" : "Bram", "non-dropping-particle" : "", "parse-names" : false, "suffix" : "" }, { "dropping-particle" : "", "family" : "Nazroo", "given" : "James", "non-dropping-particle" : "", "parse-names" : false, "suffix" : "" }, { "dropping-particle" : "", "family" : "Pendleton", "given" : "Neil", "non-dropping-particle" : "", "parse-names" : false, "suffix" : "" } ], "container-title" : "The Journals of Gerontology Series B: Psychological Sciences and Social Sciences", "id" : "ITEM-2", "issue" : "4", "issued" : { "date-parts" : [ [ "2016", "7", "1" ] ] }, "page" : "698-710", "publisher" : "Office for National Statistics, London, UK", "title" : "Sexual Health and Positive Subjective Well-Being in Partnered Older Men and Women", "type" : "article-journal", "volume" : "71" }, "uris" : [ "http://www.mendeley.com/documents/?uuid=d45014a0-c65a-33f4-bbf7-1d9d76777261" ] } ], "mendeley" : { "formattedCitation" : "(Lee, Nazroo, O\u2019Connor, Blake, &amp; Pendleton, 2016; Lee, Vanhoutte, Nazroo, &amp; Pendleton, 2016)", "plainTextFormattedCitation" : "(Lee, Nazroo, O\u2019Connor, Blake, &amp; Pendleton, 2016; Lee, Vanhoutte, Nazroo, &amp; Pendleton, 2016)", "previouslyFormattedCitation" : "(Lee, Nazroo, O\u2019Connor, Blake, &amp; Pendleton, 2016; Lee, Vanhoutte, Nazroo, &amp; Pendleton, 2016)" }, "properties" : {  }, "schema" : "https://github.com/citation-style-language/schema/raw/master/csl-citation.json" }</w:instrText>
      </w:r>
      <w:r>
        <w:rPr>
          <w:rFonts w:ascii="Times New Roman" w:hAnsi="Times New Roman" w:cs="Times New Roman"/>
          <w:sz w:val="24"/>
          <w:szCs w:val="24"/>
          <w:lang w:val="en-US"/>
        </w:rPr>
        <w:fldChar w:fldCharType="separate"/>
      </w:r>
      <w:r w:rsidRPr="008E0D39">
        <w:rPr>
          <w:rFonts w:ascii="Times New Roman" w:hAnsi="Times New Roman" w:cs="Times New Roman"/>
          <w:noProof/>
          <w:sz w:val="24"/>
          <w:szCs w:val="24"/>
          <w:lang w:val="en-US"/>
        </w:rPr>
        <w:t>(Lee, Nazroo, O’Connor, Blake, &amp; Pendleton, 2016; Lee, Vanhoutte, Nazroo, &amp; Pendleton,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the Australian Sex, Age, and </w:t>
      </w:r>
      <w:r w:rsidRPr="00DB2BF7">
        <w:rPr>
          <w:rFonts w:ascii="Times New Roman" w:hAnsi="Times New Roman" w:cs="Times New Roman"/>
          <w:sz w:val="24"/>
          <w:szCs w:val="24"/>
          <w:lang w:val="en-US"/>
        </w:rPr>
        <w:t>Me</w:t>
      </w:r>
      <w:r>
        <w:rPr>
          <w:rFonts w:ascii="Times New Roman" w:hAnsi="Times New Roman" w:cs="Times New Roman"/>
          <w:sz w:val="24"/>
          <w:szCs w:val="24"/>
          <w:lang w:val="en-US"/>
        </w:rPr>
        <w:t xml:space="preserve"> study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"10.1016/j.jaging.2015.02.002", "ISBN" : "0890-4065", "ISSN" : "08904065", "PMID" : "25841731", "abstract" : "This study explored the sexual subjectivities of older Australian women. In this article we present findings from 15 qualitative interviews with Australian women aged 55-81 who were single at the time of interview. The majority of these women were single following divorce or separation, with a smaller number of women who were widowed or never in a long-term relationship. We found that these women's sexual desire and sexual activity were fluid and diverse across their life course. Although some participants desired a romantic or sexual relationship, they were also protective of their independence and reluctant to re-enter into a relationship in later life. Our findings indicate that these women's sexual subjectivities were shaped by dominant norms of ageing, sex, and gender. At the same time, older women are challenging and resisting these norms, and beginning to renegotiate sexuality in later life.", "author" : [ { "dropping-particle" : "", "family" : "Fileborn", "given" : "Bianca", "non-dropping-particle" : "", "parse-names" : false, "suffix" : "" }, { "dropping-particle" : "", "family" : "Thorpe", "given" : "Rachel", "non-dropping-particle" : "", "parse-names" : false, "suffix" : "" }, { "dropping-particle" : "", "family" : "Hawkes", "given" : "Gail", "non-dropping-particle" : "", "parse-names" : false, "suffix" : "" }, { "dropping-particle" : "", "family" : "Minichiello", "given" : "Victor", "non-dropping-particle" : "", "parse-names" : false, "suffix" : "" }, { "dropping-particle" : "", "family" : "Pitts", "given" : "Marian", "non-dropping-particle" : "", "parse-names" : false, "suffix" : "" } ], "container-title" : "Journal of Aging Studies", "id" : "ITEM-1", "issued" : { "date-parts" : [ [ "2015" ] ] }, "page" : "67-75", "title" : "Sex and the (older) single girl: Experiences of sex and dating in later life", "type" : "article-journal", "volume" : "33" }, "uris" : [ "http://www.mendeley.com/documents/?uuid=84b1799d-8a6b-49d1-abfc-0b2805ed258c" ] }, { "id" : "ITEM-2", "itemData" : { "DOI" : "10.1080/00224499.2017.1280121", "ISSN" : "0022-4499", "author" : [ { "dropping-particle" : "", "family" : "Fileborn", "given" : "Bianca", "non-dropping-particle" : "", "parse-names" : false, "suffix" : "" }, { "dropping-particle" : "", "family" : "Brown", "given" : "Graham", "non-dropping-particle" : "", "parse-names" : false, "suffix" : "" }, { "dropping-particle" : "", "family" : "Lyons", "given" : "Anthony", "non-dropping-particle" : "", "parse-names" : false, "suffix" : "" }, { "dropping-particle" : "", "family" : "Hinchliff", "given" : "Sharron", "non-dropping-particle" : "", "parse-names" : false, "suffix" : "" }, { "dropping-particle" : "", "family" : "Heywood", "given" : "Wendy", "non-dropping-particle" : "", "parse-names" : false, "suffix" : "" }, { "dropping-particle" : "", "family" : "Minichiello", "given" : "Victor", "non-dropping-particle" : "", "parse-names" : false, "suffix" : "" }, { "dropping-particle" : "", "family" : "Malta", "given" : "Sue", "non-dropping-particle" : "", "parse-names" : false, "suffix" : "" }, { "dropping-particle" : "", "family" : "Barrett", "given" : "Catherine", "non-dropping-particle" : "", "parse-names" : false, "suffix" : "" }, { "dropping-particle" : "", "family" : "Crameri", "given" : "Pauline", "non-dropping-particle" : "", "parse-names" : false, "suffix" : "" } ], "container-title" : "The Journal of Sex Research", "id" : "ITEM-2", "issue" : "March", "issued" : { "date-parts" : [ [ "2017" ] ] }, "page" : "1-14", "title" : "Safer Sex in Later Life: Qualitative Interviews With Older Australians on Their Understandings and Practices of Safer Sex", "type" : "article-journal", "volume" : "4499" }, "uris" : [ "http://www.mendeley.com/documents/?uuid=751b6057-153c-4641-b2f9-667472e1434e" ] } ], "mendeley" : { "formattedCitation" : "(Fileborn et al., 2017; Fileborn, Thorpe, Hawkes, Minichiello, &amp; Pitts, 2015)", "plainTextFormattedCitation" : "(Fileborn et al., 2017; Fileborn, Thorpe, Hawkes, Minichiello, &amp; Pitts, 2015)", "previouslyFormattedCitation" : "(Fileborn et al., 2017; Fileborn, Thorpe, Hawkes, Minichiello, &amp; Pitts, 2015)" }, "properties" : {  }, "schema" : "https://github.com/citation-style-language/schema/raw/master/csl-citation.json" }</w:instrText>
      </w:r>
      <w:r>
        <w:rPr>
          <w:rFonts w:ascii="Times New Roman" w:hAnsi="Times New Roman" w:cs="Times New Roman"/>
          <w:sz w:val="24"/>
          <w:szCs w:val="24"/>
          <w:lang w:val="en-US"/>
        </w:rPr>
        <w:fldChar w:fldCharType="separate"/>
      </w:r>
      <w:r w:rsidRPr="008768C3">
        <w:rPr>
          <w:rFonts w:ascii="Times New Roman" w:hAnsi="Times New Roman" w:cs="Times New Roman"/>
          <w:noProof/>
          <w:sz w:val="24"/>
          <w:szCs w:val="24"/>
          <w:lang w:val="en-US"/>
        </w:rPr>
        <w:t>(Fileborn et al., 2017; Fileborn, Thorpe, Hawkes, Minichiello, &amp; Pitts,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Müller and colleagues followed up men and women at three time points (at 63, 67, and 74 years of age). Although men and women reported similar priorities, sexual activity and affection were more important for men than for women. However, when assessed at the age of 74, affection was given a higher priority than sexual activity in both genders. Interestingly, there were no changes in levels of sexual satisfaction across the three time points, although at the first two women reported a higher satisfaction than men. </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In the ELSA study,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"10.1007/s10508-014-0465-1", "ISSN" : "0004-0002", "author" : [ { "dropping-particle" : "", "family" : "Lee", "given" : "David M.", "non-dropping-particle" : "", "parse-names" : false, "suffix" : "" }, { "dropping-particle" : "", "family" : "Nazroo", "given" : "James", "non-dropping-particle" : "", "parse-names" : false, "suffix" : "" }, { "dropping-particle" : "", "family" : "O\u2019Connor", "given" : "Daryl B.", "non-dropping-particle" : "", "parse-names" : false, "suffix" : "" }, { "dropping-particle" : "", "family" : "Blake", "given" : "Margaret", "non-dropping-particle" : "", "parse-names" : false, "suffix" : "" }, { "dropping-particle" : "", "family" : "Pendleton", "given" : "Neil", "non-dropping-particle" : "", "parse-names" : false, "suffix" : "" } ], "container-title" : "Archives of Sexual Behavior", "id" : "ITEM-1", "issue" : "1", "issued" : { "date-parts" : [ [ "2016", "1", "27" ] ] }, "page" : "133-144", "publisher" : "Springer US", "title" : "SLee, D. M., Nazroo, J., O\u2019Connor, D. B., Blake, M., &amp; Pendleton, N. (2016). Sexual Health and Well-being Among Older Men and Women in England: Findings from the English Longitudinal Study of Ageing. Archives of Sexual Behavior, 45(1), 133\u2013144. http://doi", "type" : "article-journal", "volume" : "45" }, "uris" : [ "http://www.mendeley.com/documents/?uuid=cd1a9440-99f7-3daa-ba48-d5bf94b55d74" ] }, { "id" : "ITEM-2", "itemData" : { "DOI" : "10.1093/geronb/gbw018", "ISSN" : "1079-5014", "author" : [ { "dropping-particle" : "", "family" : "Lee", "given" : "David M.", "non-dropping-particle" : "", "parse-names" : false, "suffix" : "" }, { "dropping-particle" : "", "family" : "Vanhoutte", "given" : "Bram", "non-dropping-particle" : "", "parse-names" : false, "suffix" : "" }, { "dropping-particle" : "", "family" : "Nazroo", "given" : "James", "non-dropping-particle" : "", "parse-names" : false, "suffix" : "" }, { "dropping-particle" : "", "family" : "Pendleton", "given" : "Neil", "non-dropping-particle" : "", "parse-names" : false, "suffix" : "" } ], "container-title" : "The Journals of Gerontology Series B: Psychological Sciences and Social Sciences", "id" : "ITEM-2", "issue" : "4", "issued" : { "date-parts" : [ [ "2016", "7", "1" ] ] }, "page" : "698-710", "publisher" : "Office for National Statistics, London, UK", "title" : "Sexual Health and Positive Subjective Well-Being in Partnered Older Men and Women", "type" : "article-journal", "volume" : "71" }, "uris" : [ "http://www.mendeley.com/documents/?uuid=d45014a0-c65a-33f4-bbf7-1d9d76777261" ] } ], "mendeley" : { "formattedCitation" : "(Lee, Nazroo, et al., 2016; Lee, Vanhoutte, et al., 2016)", "manualFormatting" : "Lee et al. (2016; 2016) ", "plainTextFormattedCitation" : "(Lee, Nazroo, et al., 2016; Lee, Vanhoutte, et al., 2016)", "previouslyFormattedCitation" : "(Lee, Nazroo, et al., 2016; Lee, Vanhoutte, et al., 2016)" }, "properties" : {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Lee et al.</w:t>
      </w:r>
      <w:r w:rsidRPr="003335A2">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3335A2">
        <w:rPr>
          <w:rFonts w:ascii="Times New Roman" w:hAnsi="Times New Roman" w:cs="Times New Roman"/>
          <w:noProof/>
          <w:sz w:val="24"/>
          <w:szCs w:val="24"/>
          <w:lang w:val="en-US"/>
        </w:rPr>
        <w:t>2016;</w:t>
      </w:r>
      <w:r>
        <w:rPr>
          <w:rFonts w:ascii="Times New Roman" w:hAnsi="Times New Roman" w:cs="Times New Roman"/>
          <w:noProof/>
          <w:sz w:val="24"/>
          <w:szCs w:val="24"/>
          <w:lang w:val="en-US"/>
        </w:rPr>
        <w:t xml:space="preserve"> 2016)</w:t>
      </w:r>
      <w:r w:rsidRPr="003335A2">
        <w:rPr>
          <w:rFonts w:ascii="Times New Roman" w:hAnsi="Times New Roman" w:cs="Times New Roman"/>
          <w:noProof/>
          <w:sz w:val="24"/>
          <w:szCs w:val="24"/>
          <w:lang w:val="en-US"/>
        </w:rPr>
        <w:t xml:space="preserve"> </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examined associations between sexual behavior and function and positive </w:t>
      </w:r>
      <w:r w:rsidRPr="0080502C">
        <w:rPr>
          <w:rFonts w:ascii="Times New Roman" w:hAnsi="Times New Roman" w:cs="Times New Roman"/>
          <w:sz w:val="24"/>
          <w:szCs w:val="24"/>
          <w:lang w:val="en-US"/>
        </w:rPr>
        <w:t>subjective well-being</w:t>
      </w:r>
      <w:r>
        <w:rPr>
          <w:rFonts w:ascii="Times New Roman" w:hAnsi="Times New Roman" w:cs="Times New Roman"/>
          <w:sz w:val="24"/>
          <w:szCs w:val="24"/>
          <w:lang w:val="en-US"/>
        </w:rPr>
        <w:t xml:space="preserve">—conceptualized as consisting of aspects such as self-worth, autonomy, control, and purpose of life. Sexual activity and sexual function were associated with subjective well-being, with some key differences between men and women: desire and frequency of sexual activity appeared more important for women and sexual function problems were more important for men. The Australian Sex, Age and </w:t>
      </w:r>
      <w:r w:rsidRPr="00DB2BF7">
        <w:rPr>
          <w:rFonts w:ascii="Times New Roman" w:hAnsi="Times New Roman" w:cs="Times New Roman"/>
          <w:sz w:val="24"/>
          <w:szCs w:val="24"/>
          <w:lang w:val="en-US"/>
        </w:rPr>
        <w:t>Me</w:t>
      </w:r>
      <w:r>
        <w:rPr>
          <w:rFonts w:ascii="Times New Roman" w:hAnsi="Times New Roman" w:cs="Times New Roman"/>
          <w:sz w:val="24"/>
          <w:szCs w:val="24"/>
          <w:lang w:val="en-US"/>
        </w:rPr>
        <w:t xml:space="preserve"> project included qualitative interviews with men and women aged 60 and over about their experiences of sex, sexual pleasure, and the importance of sex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"10.1080/00224499.2017.1280121", "ISSN" : "0022-4499", "author" : [ { "dropping-particle" : "", "family" : "Fileborn", "given" : "Bianca", "non-dropping-particle" : "", "parse-names" : false, "suffix" : "" }, { "dropping-particle" : "", "family" : "Brown", "given" : "Graham", "non-dropping-particle" : "", "parse-names" : false, "suffix" : "" }, { "dropping-particle" : "", "family" : "Lyons", "given" : "Anthony", "non-dropping-particle" : "", "parse-names" : false, "suffix" : "" }, { "dropping-particle" : "", "family" : "Hinchliff", "given" : "Sharron", "non-dropping-particle" : "", "parse-names" : false, "suffix" : "" }, { "dropping-particle" : "", "family" : "Heywood", "given" : "Wendy", "non-dropping-particle" : "", "parse-names" : false, "suffix" : "" }, { "dropping-particle" : "", "family" : "Minichiello", "given" : "Victor", "non-dropping-particle" : "", "parse-names" : false, "suffix" : "" }, { "dropping-particle" : "", "family" : "Malta", "given" : "Sue", "non-dropping-particle" : "", "parse-names" : false, "suffix" : "" }, { "dropping-particle" : "", "family" : "Barrett", "given" : "Catherine", "non-dropping-particle" : "", "parse-names" : false, "suffix" : "" }, { "dropping-particle" : "", "family" : "Crameri", "given" : "Pauline", "non-dropping-particle" : "", "parse-names" : false, "suffix" : "" } ], "container-title" : "The Journal of Sex Research", "id" : "ITEM-1", "issue" : "March", "issued" : { "date-parts" : [ [ "2017" ] ] }, "page" : "1-14", "title" : "Safer Sex in Later Life: Qualitative Interviews With Older Australians on Their Understandings and Practices of Safer Sex", "type" : "article-journal", "volume" : "4499" }, "uris" : [ "http://www.mendeley.com/documents/?uuid=751b6057-153c-4641-b2f9-667472e1434e" ] }, { "id" : "ITEM-2", "itemData" : { "DOI" : "10.1016/j.jaging.2015.02.002", "ISBN" : "0890-4065", "ISSN" : "08904065", "PMID" : "25841731", "abstract" : "This study explored the sexual subjectivities of older Australian women. In this article we present findings from 15 qualitative interviews with Australian women aged 55-81 who were single at the time of interview. The majority of these women were single following divorce or separation, with a smaller number of women who were widowed or never in a long-term relationship. We found that these women's sexual desire and sexual activity were fluid and diverse across their life course. Although some participants desired a romantic or sexual relationship, they were also protective of their independence and reluctant to re-enter into a relationship in later life. Our findings indicate that these women's sexual subjectivities were shaped by dominant norms of ageing, sex, and gender. At the same time, older women are challenging and resisting these norms, and beginning to renegotiate sexuality in later life.", "author" : [ { "dropping-particle" : "", "family" : "Fileborn", "given" : "Bianca", "non-dropping-particle" : "", "parse-names" : false, "suffix" : "" }, { "dropping-particle" : "", "family" : "Thorpe", "given" : "Rachel", "non-dropping-particle" : "", "parse-names" : false, "suffix" : "" }, { "dropping-particle" : "", "family" : "Hawkes", "given" : "Gail", "non-dropping-particle" : "", "parse-names" : false, "suffix" : "" }, { "dropping-particle" : "", "family" : "Minichiello", "given" : "Victor", "non-dropping-particle" : "", "parse-names" : false, "suffix" : "" }, { "dropping-particle" : "", "family" : "Pitts", "given" : "Marian", "non-dropping-particle" : "", "parse-names" : false, "suffix" : "" } ], "container-title" : "Journal of Aging Studies", "id" : "ITEM-2", "issued" : { "date-parts" : [ [ "2015" ] ] }, "page" : "67-75", "title" : "Sex and the (older) single girl: Experiences of sex and dating in later life", "type" : "article-journal", "volume" : "33" }, "uris" : [ "http://www.mendeley.com/documents/?uuid=84b1799d-8a6b-49d1-abfc-0b2805ed258c" ] } ], "mendeley" : { "formattedCitation" : "(Fileborn et al., 2017, 2015)", "plainTextFormattedCitation" : "(Fileborn et al., 2017, 2015)", "previouslyFormattedCitation" : "(Fileborn et al., 2017, 2015)" }, "properties" : {  }, "schema" : "https://github.com/citation-style-language/schema/raw/master/csl-citation.json" }</w:instrText>
      </w:r>
      <w:r>
        <w:rPr>
          <w:rFonts w:ascii="Times New Roman" w:hAnsi="Times New Roman" w:cs="Times New Roman"/>
          <w:sz w:val="24"/>
          <w:szCs w:val="24"/>
          <w:lang w:val="en-US"/>
        </w:rPr>
        <w:fldChar w:fldCharType="separate"/>
      </w:r>
      <w:r w:rsidRPr="00DF73A1">
        <w:rPr>
          <w:rFonts w:ascii="Times New Roman" w:hAnsi="Times New Roman" w:cs="Times New Roman"/>
          <w:noProof/>
          <w:sz w:val="24"/>
          <w:szCs w:val="24"/>
          <w:lang w:val="en-US"/>
        </w:rPr>
        <w:t>(Fileborn et al., 2017,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findings </w:t>
      </w:r>
      <w:r>
        <w:rPr>
          <w:rFonts w:ascii="Times New Roman" w:hAnsi="Times New Roman" w:cs="Times New Roman"/>
          <w:sz w:val="24"/>
          <w:szCs w:val="24"/>
          <w:lang w:val="en-US"/>
        </w:rPr>
        <w:lastRenderedPageBreak/>
        <w:t xml:space="preserve">highlighted the diversity of older men’s and women’s experiences and priorities. Both women and men discussed the importance of intimacy and bonding as an integral component of sex. For some men, the meaning of sex changed as they aged and some repositioned the importance of sex, particularly penetrative. </w:t>
      </w:r>
    </w:p>
    <w:p w:rsidR="00A03F69" w:rsidRPr="0047617B" w:rsidRDefault="00A03F69" w:rsidP="00A03F69">
      <w:pPr>
        <w:spacing w:after="0" w:line="480" w:lineRule="auto"/>
        <w:rPr>
          <w:rFonts w:ascii="Times New Roman" w:hAnsi="Times New Roman" w:cs="Times New Roman"/>
          <w:b/>
          <w:sz w:val="24"/>
          <w:szCs w:val="24"/>
          <w:lang w:val="en-US"/>
        </w:rPr>
      </w:pPr>
      <w:r w:rsidRPr="0047617B">
        <w:rPr>
          <w:rFonts w:ascii="Times New Roman" w:hAnsi="Times New Roman" w:cs="Times New Roman"/>
          <w:b/>
          <w:sz w:val="24"/>
          <w:szCs w:val="24"/>
          <w:lang w:val="en-US"/>
        </w:rPr>
        <w:t>Conceptualizing Sexual Well-being in Older Adults</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There are reasons to expect that sexual well-being should perhaps be conceptualized differently for older adults compared to younger populations and, relatedly that current measures of sexual well-being (</w:t>
      </w:r>
      <w:r w:rsidRPr="00FB50FF">
        <w:rPr>
          <w:rFonts w:ascii="Times New Roman" w:hAnsi="Times New Roman" w:cs="Times New Roman"/>
          <w:sz w:val="24"/>
          <w:szCs w:val="24"/>
          <w:lang w:val="en-US"/>
        </w:rPr>
        <w:t>most of which focus on sexual activity</w:t>
      </w:r>
      <w:r>
        <w:rPr>
          <w:rFonts w:ascii="Times New Roman" w:hAnsi="Times New Roman" w:cs="Times New Roman"/>
          <w:sz w:val="24"/>
          <w:szCs w:val="24"/>
          <w:lang w:val="en-US"/>
        </w:rPr>
        <w:t xml:space="preserve"> and sexual function) </w:t>
      </w:r>
      <w:r w:rsidRPr="00FB50FF">
        <w:rPr>
          <w:rFonts w:ascii="Times New Roman" w:hAnsi="Times New Roman" w:cs="Times New Roman"/>
          <w:sz w:val="24"/>
          <w:szCs w:val="24"/>
          <w:lang w:val="en-US"/>
        </w:rPr>
        <w:t>may be less well-suited for older men and women</w:t>
      </w:r>
      <w:r>
        <w:rPr>
          <w:rFonts w:ascii="Times New Roman" w:hAnsi="Times New Roman" w:cs="Times New Roman"/>
          <w:sz w:val="24"/>
          <w:szCs w:val="24"/>
          <w:lang w:val="en-US"/>
        </w:rPr>
        <w:t xml:space="preserve">. As discussed above, priorities regarding sex as well as activities may change with aging.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"10.1371/journal.pone.0111404", "ISSN" : "1932-6203", "author" : [ { "dropping-particle" : "", "family" : "M\u00fcller", "given" : "Britta", "non-dropping-particle" : "", "parse-names" : false, "suffix" : "" }, { "dropping-particle" : "", "family" : "Nienaber", "given" : "Christoph A.", "non-dropping-particle" : "", "parse-names" : false, "suffix" : "" }, { "dropping-particle" : "", "family" : "Reis", "given" : "Olaf", "non-dropping-particle" : "", "parse-names" : false, "suffix" : "" }, { "dropping-particle" : "", "family" : "Kropp", "given" : "Peter", "non-dropping-particle" : "", "parse-names" : false, "suffix" : "" }, { "dropping-particle" : "", "family" : "Meyer", "given" : "Wolfgang", "non-dropping-particle" : "", "parse-names" : false, "suffix" : "" } ], "container-title" : "PLoS ONE", "editor" : [ { "dropping-particle" : "", "family" : "McCormick", "given" : "Cheryl", "non-dropping-particle" : "", "parse-names" : false, "suffix" : "" } ], "id" : "ITEM-1", "issue" : "11", "issued" : { "date-parts" : [ [ "2014", "11", "4" ] ] }, "page" : "e111404", "publisher" : "Public Library of Science", "title" : "Sexuality and Affection among Elderly German Men and Women in Long-Term Relationships: Results of a Prospective Population-Based Study", "type" : "article-journal", "volume" : "9" }, "uris" : [ "http://www.mendeley.com/documents/?uuid=11e30366-487b-35e1-8a4a-4377e1a7f02f" ] } ], "mendeley" : { "formattedCitation" : "(M\u00fcller et al., 2014)", "manualFormatting" : "M\u00fcller et al. (2014)", "plainTextFormattedCitation" : "(M\u00fcller et al., 2014)", "previouslyFormattedCitation" : "(M\u00fcller et al., 2014)" }, "properties" : {  }, "schema" : "https://github.com/citation-style-language/schema/raw/master/csl-citation.json" }</w:instrText>
      </w:r>
      <w:r>
        <w:rPr>
          <w:rFonts w:ascii="Times New Roman" w:hAnsi="Times New Roman" w:cs="Times New Roman"/>
          <w:sz w:val="24"/>
          <w:szCs w:val="24"/>
          <w:lang w:val="en-US"/>
        </w:rPr>
        <w:fldChar w:fldCharType="separate"/>
      </w:r>
      <w:r w:rsidRPr="008768C3">
        <w:rPr>
          <w:rFonts w:ascii="Times New Roman" w:hAnsi="Times New Roman" w:cs="Times New Roman"/>
          <w:noProof/>
          <w:sz w:val="24"/>
          <w:szCs w:val="24"/>
          <w:lang w:val="en-US"/>
        </w:rPr>
        <w:t xml:space="preserve">Müller et al. </w:t>
      </w:r>
      <w:r>
        <w:rPr>
          <w:rFonts w:ascii="Times New Roman" w:hAnsi="Times New Roman" w:cs="Times New Roman"/>
          <w:noProof/>
          <w:sz w:val="24"/>
          <w:szCs w:val="24"/>
          <w:lang w:val="en-US"/>
        </w:rPr>
        <w:t>(</w:t>
      </w:r>
      <w:r w:rsidRPr="008768C3">
        <w:rPr>
          <w:rFonts w:ascii="Times New Roman" w:hAnsi="Times New Roman" w:cs="Times New Roman"/>
          <w:noProof/>
          <w:sz w:val="24"/>
          <w:szCs w:val="24"/>
          <w:lang w:val="en-US"/>
        </w:rPr>
        <w:t>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argued that physical closeness, being in an intimate relationship and the feeling of being “cared for” become more important to aging individuals than sexual activity. Qualitative studies of men (e.g.,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"10.1177/1363460713481726", "ISSN" : "1363-4607", "abstract" : "Despite an increasing emphasis on sexuality as lifelong and part of healthy ageing, the voices of older men and women are seldom heard. Based on qualitative interviews with Swedish heterosexual men aged 67\u201387, this article discusses how men make sense of later life sexuality through narratives of intimacy. In the interviews, intimacy is described as something more or other than sexual intercourse, involving both touch and feelings of love and closeness in a committed relationship. Inspired by the work of Ahmed (The Cultural Politics of Emotion, 2004) the article discusses how narratives of intimacy shape the sexual subjectivities and bodies of older men. Intimacy is discussed as making sexual subjectivities and bodies possible beyond a coital imperative. As such, intimacy is of potential use to anti-ageist and feminist theorizing. However, intimacy is also discussed as a possible reinforcement of respectable heterosexuality. The article concludes that intimacy may be a way for older heterosexual men to na...", "author" : [ { "dropping-particle" : "", "family" : "Sandberg", "given" : "Linn", "non-dropping-particle" : "", "parse-names" : false, "suffix" : "" } ], "container-title" : "Sexualities", "id" : "ITEM-1", "issue" : "3-4", "issued" : { "date-parts" : [ [ "2013", "6", "10" ] ] }, "page" : "261-282", "publisher" : "SAGE PublicationsSage UK: London, England", "title" : "Just feeling a naked body close to you: Men, sexuality and intimacy in later life", "type" : "article-journal", "volume" : "16" }, "uris" : [ "http://www.mendeley.com/documents/?uuid=1a1f80b1-a8dc-3e34-ad09-4176f4adcea7" ] } ], "mendeley" : { "formattedCitation" : "(Sandberg, 2013)", "manualFormatting" : "Sandberg, 2013)", "plainTextFormattedCitation" : "(Sandberg, 2013)", "previouslyFormattedCitation" : "(Sandberg, 2013)" }, "properties" : {  }, "schema" : "https://github.com/citation-style-language/schema/raw/master/csl-citation.json" }</w:instrText>
      </w:r>
      <w:r>
        <w:rPr>
          <w:rFonts w:ascii="Times New Roman" w:hAnsi="Times New Roman" w:cs="Times New Roman"/>
          <w:sz w:val="24"/>
          <w:szCs w:val="24"/>
          <w:lang w:val="en-US"/>
        </w:rPr>
        <w:fldChar w:fldCharType="separate"/>
      </w:r>
      <w:r w:rsidRPr="008768C3">
        <w:rPr>
          <w:rFonts w:ascii="Times New Roman" w:hAnsi="Times New Roman" w:cs="Times New Roman"/>
          <w:noProof/>
          <w:sz w:val="24"/>
          <w:szCs w:val="24"/>
          <w:lang w:val="en-US"/>
        </w:rPr>
        <w:t>Sandberg,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suggest that for men in particular, intimacy and touch may become more significant than penetrative sex. In that respect, a recent study’s modeling of sexual well-being as a latent construct composed of sexual interest, sexual satisfaction and frequency of sexual activity </w:t>
      </w:r>
      <w:r>
        <w:rPr>
          <w:rFonts w:ascii="Times New Roman" w:hAnsi="Times New Roman" w:cs="Times New Roman"/>
          <w:noProof/>
          <w:sz w:val="24"/>
          <w:szCs w:val="24"/>
          <w:lang w:val="en-US"/>
        </w:rPr>
        <w:fldChar w:fldCharType="begin" w:fldLock="1"/>
      </w:r>
      <w:r>
        <w:rPr>
          <w:rFonts w:ascii="Times New Roman" w:hAnsi="Times New Roman" w:cs="Times New Roman"/>
          <w:noProof/>
          <w:sz w:val="24"/>
          <w:szCs w:val="24"/>
          <w:lang w:val="en-US"/>
        </w:rPr>
        <w:instrText>ADDIN CSL_CITATION { "citationItems" : [ { "id" : "ITEM-1", "itemData" : { "DOI" : "10.1007/s10508-017-0960-2", "ISBN" : "1050801709", "ISSN" : "0004-0002", "abstract" : "This study examined the impact of sexual closeness on sexual well-being. We developed a nuanced and multifaceted conceptualization of sexual closeness in the form of a constellation of ideal sexual closeness with apartner, actual sexual closeness, and the discrepancy between the two. Data were obtained from a diverse sample of N=619 participants who took part in the Lives and Relationships Study:Alongitudinal survey of menandwomeninrelationships livingin theU.S. andCanada. Increases in sexual closeness discrepancies over a period of 1 year predicted concomitant decreases in two indicators of sexual well-being: sexual satisfaction and orgasmfrequency evaluations.Decreases insexual closeness discrepancies resulted in improvement in sexualwell-being. Individualswho reported no sexual closeness discrepancies and experienced no changes in sexual closeness discrepancies tended to have the highest levels of sexualwell-being. Importantly, sexual closeness dis- crepancies were robust predictors of sexual well-being, above and beyond individuals\u2019 actual sexual closeness, general rela- tionship closeness, and other demographic and relationship characteristics known to be associated with sexualwell-being. Thepresentfindingsdemonstratethathowclosepeoplefeelsex- ually to their relationship partners is part of a general constel- lationoffactorsrelatedtorelationshipclosenessthat,onlywhen considered together, sufficiently explain the ways in which experiences of closeness impact sexual well-being in roman- tic relationships.", "author" : [ { "dropping-particle" : "", "family" : "Frost", "given" : "David M.", "non-dropping-particle" : "", "parse-names" : false, "suffix" : "" }, { "dropping-particle" : "", "family" : "McClelland", "given" : "Sara I.", "non-dropping-particle" : "", "parse-names" : false, "suffix" : "" }, { "dropping-particle" : "", "family" : "Dettmann", "given" : "Miranda", "non-dropping-particle" : "", "parse-names" : false, "suffix" : "" } ], "container-title" : "Archives of Sexual Behavior", "id" : "ITEM-1", "issued" : { "date-parts" : [ [ "2017" ] ] }, "note" : "sexual closeness is a combination of affective, physical, and cognitive elements that are relevant to how sexually interconnected an individual feels to a partner", "publisher" : "Springer US", "title" : "Sexual Closeness Discrepancies: What They Are and Why They Matter for Sexual Well-Being in Romantic Relationships", "type" : "article-journal" }, "uris" : [ "http://www.mendeley.com/documents/?uuid=ce49502f-f0d3-4288-8efd-3e3edf482383" ] }, { "id" : "ITEM-2", "itemData" : { "DOI" : "doi: http://dx.doi.org/10.2190/AG.79.1.c", "ISSN" : "0091-4150", "PMID" : "25508850", "abstract" : "The influence of sexual attitudes on sexual activity and expression has been relatively understudied in older populations. In the current study, we sought to understand the role sexual attitudes have on sexual well-being among middle-aged and young-old adults. Using a diverse sample of participants over the age of 45 (N = 384), a path model was analyzed to determine whether sexual attitudes contributed to sexual well-being. The model was then compared by gender. Results indicated: a) only age-relative sexual attitudes significantly contributed to sexual well-being; and b) the model was equally robust for both men and women, even though women held slightly more positive age-relative sexual attitudes than men. Therefore, among middle-aged and young-old adults, sexual well-being may be reduced by harboring negative ageist sexual attitudes. Efforts should be made to reduce stigma surrounding continued sexual activity and expression among the aged.", "author" : [ { "dropping-particle" : "", "family" : "Graf", "given" : "Allyson S", "non-dropping-particle" : "", "parse-names" : false, "suffix" : "" }, { "dropping-particle" : "", "family" : "Patrick", "given" : "Julie Hicks", "non-dropping-particle" : "", "parse-names" : false, "suffix" : "" } ], "container-title" : "International journal of aging &amp; human development", "id" : "ITEM-2", "issue" : "1", "issued" : { "date-parts" : [ [ "2014" ] ] }, "page" : "55-79", "title" : "The influence of sexual attitudes on mid- to late-life sexual well-being: age, not gender, as a salient factor.", "type" : "article-journal", "volume" : "79" }, "uris" : [ "http://www.mendeley.com/documents/?uuid=92c14ab7-34d0-37a4-bcc9-a69e752ff42c" ] } ], "mendeley" : { "formattedCitation" : "(Frost et al., 2017; Graf &amp; Patrick, 2014)", "plainTextFormattedCitation" : "(Frost et al., 2017; Graf &amp; Patrick, 2014)", "previouslyFormattedCitation" : "(Frost et al., 2017; Graf &amp; Patrick, 2014)" }, "properties" : {  }, "schema" : "https://github.com/citation-style-language/schema/raw/master/csl-citation.json" }</w:instrText>
      </w:r>
      <w:r>
        <w:rPr>
          <w:rFonts w:ascii="Times New Roman" w:hAnsi="Times New Roman" w:cs="Times New Roman"/>
          <w:noProof/>
          <w:sz w:val="24"/>
          <w:szCs w:val="24"/>
          <w:lang w:val="en-US"/>
        </w:rPr>
        <w:fldChar w:fldCharType="separate"/>
      </w:r>
      <w:r w:rsidRPr="00240FDD">
        <w:rPr>
          <w:rFonts w:ascii="Times New Roman" w:hAnsi="Times New Roman" w:cs="Times New Roman"/>
          <w:noProof/>
          <w:sz w:val="24"/>
          <w:szCs w:val="24"/>
          <w:lang w:val="en-US"/>
        </w:rPr>
        <w:t>(Frost et al., 2017; Graf &amp; Patrick, 2014)</w:t>
      </w:r>
      <w:r>
        <w:rPr>
          <w:rFonts w:ascii="Times New Roman" w:hAnsi="Times New Roman" w:cs="Times New Roman"/>
          <w:noProof/>
          <w:sz w:val="24"/>
          <w:szCs w:val="24"/>
          <w:lang w:val="en-US"/>
        </w:rPr>
        <w:fldChar w:fldCharType="end"/>
      </w:r>
      <w:r>
        <w:rPr>
          <w:rFonts w:ascii="Times New Roman" w:hAnsi="Times New Roman" w:cs="Times New Roman"/>
          <w:noProof/>
          <w:sz w:val="24"/>
          <w:szCs w:val="24"/>
          <w:lang w:val="en-US"/>
        </w:rPr>
        <w:t xml:space="preserve"> may not be applicable to aging individuals</w:t>
      </w:r>
      <w:r>
        <w:rPr>
          <w:rFonts w:ascii="Times New Roman" w:hAnsi="Times New Roman" w:cs="Times New Roman"/>
          <w:sz w:val="24"/>
          <w:szCs w:val="24"/>
          <w:lang w:val="en-US"/>
        </w:rPr>
        <w:t>.</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According to our reading of the literature on sexuality and aging, a measure aiming to encompass important facets of aging men’s and women’s sexual well-being needs to address physical intimacy and emotional closeness during (any type of) sexual activity—in addition to sexual satisfaction and sexual function. Given that aging individuals appear to be less focused on and less troubled by their declining sexual function than men and women in their 40s and 50s, a measure of sexual well-being to be used in older population should include an indicator of distress about sexual function rather than a direct assessment of the functionality.</w:t>
      </w:r>
    </w:p>
    <w:p w:rsidR="00A03F69" w:rsidRDefault="00A03F69" w:rsidP="00A03F69">
      <w:pPr>
        <w:spacing w:after="0" w:line="480" w:lineRule="auto"/>
        <w:rPr>
          <w:rFonts w:ascii="Times New Roman" w:hAnsi="Times New Roman" w:cs="Times New Roman"/>
          <w:b/>
          <w:sz w:val="24"/>
          <w:szCs w:val="24"/>
          <w:lang w:val="en-US"/>
        </w:rPr>
      </w:pPr>
      <w:r w:rsidRPr="00D87B35">
        <w:rPr>
          <w:rFonts w:ascii="Times New Roman" w:hAnsi="Times New Roman" w:cs="Times New Roman"/>
          <w:b/>
          <w:sz w:val="24"/>
          <w:szCs w:val="24"/>
          <w:lang w:val="en-US"/>
        </w:rPr>
        <w:t>Study Aims</w:t>
      </w:r>
    </w:p>
    <w:p w:rsidR="00A03F69" w:rsidRDefault="00A03F69" w:rsidP="00A03F69">
      <w:pPr>
        <w:spacing w:after="0" w:line="480" w:lineRule="auto"/>
        <w:ind w:firstLine="708"/>
        <w:rPr>
          <w:rFonts w:ascii="Times New Roman" w:hAnsi="Times New Roman" w:cs="Times New Roman"/>
          <w:sz w:val="24"/>
          <w:szCs w:val="24"/>
          <w:lang w:val="en-US"/>
        </w:rPr>
      </w:pPr>
      <w:r w:rsidRPr="00286F73">
        <w:rPr>
          <w:rFonts w:ascii="Times New Roman" w:hAnsi="Times New Roman" w:cs="Times New Roman"/>
          <w:sz w:val="24"/>
          <w:szCs w:val="24"/>
          <w:lang w:val="en-US"/>
        </w:rPr>
        <w:lastRenderedPageBreak/>
        <w:t xml:space="preserve">Although the body of research </w:t>
      </w:r>
      <w:r>
        <w:rPr>
          <w:rFonts w:ascii="Times New Roman" w:hAnsi="Times New Roman" w:cs="Times New Roman"/>
          <w:sz w:val="24"/>
          <w:szCs w:val="24"/>
          <w:lang w:val="en-US"/>
        </w:rPr>
        <w:t>dealing with sexuality</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aging men and women is </w:t>
      </w:r>
      <w:r w:rsidRPr="00286F73">
        <w:rPr>
          <w:rFonts w:ascii="Times New Roman" w:hAnsi="Times New Roman" w:cs="Times New Roman"/>
          <w:sz w:val="24"/>
          <w:szCs w:val="24"/>
          <w:lang w:val="en-US"/>
        </w:rPr>
        <w:t xml:space="preserve">growing, </w:t>
      </w:r>
      <w:r>
        <w:rPr>
          <w:rFonts w:ascii="Times New Roman" w:hAnsi="Times New Roman" w:cs="Times New Roman"/>
          <w:sz w:val="24"/>
          <w:szCs w:val="24"/>
          <w:lang w:val="en-US"/>
        </w:rPr>
        <w:t xml:space="preserve">little information is available on sexual well-being </w:t>
      </w:r>
      <w:r w:rsidRPr="00286F73">
        <w:rPr>
          <w:rFonts w:ascii="Times New Roman" w:hAnsi="Times New Roman" w:cs="Times New Roman"/>
          <w:sz w:val="24"/>
          <w:szCs w:val="24"/>
          <w:lang w:val="en-US"/>
        </w:rPr>
        <w:t xml:space="preserve">among </w:t>
      </w:r>
      <w:r>
        <w:rPr>
          <w:rFonts w:ascii="Times New Roman" w:hAnsi="Times New Roman" w:cs="Times New Roman"/>
          <w:sz w:val="24"/>
          <w:szCs w:val="24"/>
          <w:lang w:val="en-US"/>
        </w:rPr>
        <w:t>older</w:t>
      </w:r>
      <w:r w:rsidRPr="00286F73">
        <w:rPr>
          <w:rFonts w:ascii="Times New Roman" w:hAnsi="Times New Roman" w:cs="Times New Roman"/>
          <w:sz w:val="24"/>
          <w:szCs w:val="24"/>
          <w:lang w:val="en-US"/>
        </w:rPr>
        <w:t xml:space="preserve"> men and women</w:t>
      </w:r>
      <w:r>
        <w:rPr>
          <w:rFonts w:ascii="Times New Roman" w:hAnsi="Times New Roman" w:cs="Times New Roman"/>
          <w:sz w:val="24"/>
          <w:szCs w:val="24"/>
          <w:lang w:val="en-US"/>
        </w:rPr>
        <w:t>. To date, there is no validated questionnaire to measure sexual well-being in older adults. Apart from t</w:t>
      </w:r>
      <w:r w:rsidRPr="00286F73">
        <w:rPr>
          <w:rFonts w:ascii="Times New Roman" w:hAnsi="Times New Roman" w:cs="Times New Roman"/>
          <w:sz w:val="24"/>
          <w:szCs w:val="24"/>
          <w:lang w:val="en-US"/>
        </w:rPr>
        <w:t>he Female Sexual Well-Being Scale</w:t>
      </w:r>
      <w:r>
        <w:rPr>
          <w:rFonts w:ascii="Times New Roman" w:hAnsi="Times New Roman" w:cs="Times New Roman"/>
          <w:sz w:val="24"/>
          <w:szCs w:val="24"/>
          <w:lang w:val="en-US"/>
        </w:rPr>
        <w:t>,</w:t>
      </w:r>
      <w:r w:rsidRPr="00286F73">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"10.1111/j.1743-6109.2009.01240.x", "ISBN" : "1743-6095", "ISSN" : "17436095", "PMID" : "19473284", "abstract" : "INTRODUCTION: No validated instrument exists for measuring female sexual well-being (FSWB) in women without medical/psychosocial conditions.\\n\\nAIMS: To develop and psychometrically validate a self-administered Female Sexual Well-Being Scale (FSWB Scale) for assessing sexual well-being in sexually functional women.\\n\\nMETHODS: Important aspects of FSWB were identified via focus groups, debriefing interviews, and administration of an initial scale to 111 US women aged 21-72 years reporting normal sexual function (Female Sexual Function Index &gt;26). Principal components analysis and psychometric validity testing of a FSWB Scale were conducted in a second study of 332 women.\\n\\nMAIN OUTCOME MEASURES: To develop a FSWB Scale, based on qualitative input from women reporting normal sexual function, and determine its factor structure and psychometric validity.\\n\\nRESULTS: Four aspects of FSWB were identified from the qualitative research. Women's preferred language to describe sexual well-being and preferred response formats were incorporated into the scale. A principle components analysis of quantitative study data from 332 women aged 21-72 years reporting normal sexual function identified 5 factors with eigenvalues &gt;1: interpersonal domain (6 items), cognitive-emotional domain (5 items), physical arousal domain (3 items), orgasm-satisfaction domain (3 items), and external lubrication domain (2 items). The external lubrication domain did not demonstrate strong positive correlations with the other 4 domains, so it was not retained in the final scale. A high degree of internal consistency was demonstrated for the 4 domains (Cronbach's alpha values: 0.84-0.92). Test-retest reliability over a 2-week period was high (r &gt; 0.80) or moderately high (r &gt; 0.70) for the 4 domain scores. Correlation coefficients between FSWB Scale domain scores and standardized scale scores for female sexual function, depression, and social desirability demonstrated the construct validity of the FSWB Scale.\\n\\nCONCLUSION: A 17-item FSWB Scale was developed and psychometrically validated as a reliable, multidimensional, self-administered instrument for assessing sexual well-being in women of different ages.", "author" : [ { "dropping-particle" : "", "family" : "Rosen", "given" : "Raymond C.", "non-dropping-particle" : "", "parse-names" : false, "suffix" : "" }, { "dropping-particle" : "", "family" : "Bachmann", "given" : "Gloria A.", "non-dropping-particle" : "", "parse-names" : false, "suffix" : "" }, { "dropping-particle" : "", "family" : "Reese", "given" : "Jennifer Barsky", "non-dropping-particle" : "", "parse-names" : false, "suffix" : "" }, { "dropping-particle" : "", "family" : "Gentner", "given" : "Louis", "non-dropping-particle" : "", "parse-names" : false, "suffix" : "" }, { "dropping-particle" : "", "family" : "Leiblum", "given" : "Sandra", "non-dropping-particle" : "", "parse-names" : false, "suffix" : "" }, { "dropping-particle" : "", "family" : "Wajszczuk", "given" : "Charles", "non-dropping-particle" : "", "parse-names" : false, "suffix" : "" }, { "dropping-particle" : "", "family" : "Wanser", "given" : "Rita", "non-dropping-particle" : "", "parse-names" : false, "suffix" : "" } ], "container-title" : "Journal of Sexual Medicine", "id" : "ITEM-1", "issue" : "5", "issued" : { "date-parts" : [ [ "2009" ] ] }, "page" : "1297-1305", "title" : "Female sexual well-being scale (FSWB Scale): Development and psychometric validation in sexually functional women", "type" : "article-journal", "volume" : "6" }, "uris" : [ "http://www.mendeley.com/documents/?uuid=3ca2b437-e298-461c-9a75-ba9743e42d63", "http://www.mendeley.com/documents/?uuid=d2614a5b-a532-4dba-9874-f804a2099b8c" ] } ], "mendeley" : { "formattedCitation" : "(Rosen et al., 2009)", "manualFormatting" : "Rosen et al. (2009)", "plainTextFormattedCitation" : "(Rosen et al., 2009)", "previouslyFormattedCitation" : "(Rosen et al., 2009)"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40FDD">
        <w:rPr>
          <w:rFonts w:ascii="Times New Roman" w:hAnsi="Times New Roman" w:cs="Times New Roman"/>
          <w:noProof/>
          <w:sz w:val="24"/>
          <w:szCs w:val="24"/>
          <w:lang w:val="en-US"/>
        </w:rPr>
        <w:t xml:space="preserve">Rosen et al. </w:t>
      </w:r>
      <w:r>
        <w:rPr>
          <w:rFonts w:ascii="Times New Roman" w:hAnsi="Times New Roman" w:cs="Times New Roman"/>
          <w:noProof/>
          <w:sz w:val="24"/>
          <w:szCs w:val="24"/>
          <w:lang w:val="en-US"/>
        </w:rPr>
        <w:t>(</w:t>
      </w:r>
      <w:r w:rsidRPr="00240FDD">
        <w:rPr>
          <w:rFonts w:ascii="Times New Roman" w:hAnsi="Times New Roman" w:cs="Times New Roman"/>
          <w:noProof/>
          <w:sz w:val="24"/>
          <w:szCs w:val="24"/>
          <w:lang w:val="en-US"/>
        </w:rPr>
        <w:t>2009)</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which was</w:t>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developed in a sample of women aged 21-72 and never validated among men, several measures that are conceptually close to or overlapping with sexual well-being have been proposed</w:t>
      </w:r>
      <w:r w:rsidRPr="00286F73">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"Williams", "given" : "DJ", "non-dropping-particle" : "", "parse-names" : false, "suffix" : "" }, { "dropping-particle" : "", "family" : "Thomas", "given" : "Jeremy N", "non-dropping-particle" : "", "parse-names" : false, "suffix" : "" }, { "dropping-particle" : "", "family" : "Prior", "given" : "Emily E", "non-dropping-particle" : "", "parse-names" : false, "suffix" : "" }, { "dropping-particle" : "", "family" : "Walters", "given" : "Wendy", "non-dropping-particle" : "", "parse-names" : false, "suffix" : "" } ], "container-title" : "Journal of Positive Sexuality", "id" : "ITEM-1", "issued" : { "date-parts" : [ [ "2015" ] ] }, "page" : "6-11", "title" : "Introducing a Multidisciplinary Framework of Positive Sexuality", "type" : "article-journal", "volume" : "1" }, "uris" : [ "http://www.mendeley.com/documents/?uuid=a3367864-5c6c-47c9-8bce-a7ab78a6246e", "http://www.mendeley.com/documents/?uuid=636a8e0d-d645-41d7-8c36-8bf268d2897d", "http://www.mendeley.com/documents/?uuid=f003c588-8f29-4026-9689-c0074d736f95" ] } ], "mendeley" : { "formattedCitation" : "(Williams, Thomas, Prior, &amp; Walters, 2015)", "manualFormatting" : "(cf. Williams, Thomas, Prior, &amp; Walters, 2015)", "plainTextFormattedCitation" : "(Williams, Thomas, Prior, &amp; Walters, 2015)", "previouslyFormattedCitation" : "(Williams, Thomas, Prior, &amp; Walters, 2015)"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cf. </w:t>
      </w:r>
      <w:r w:rsidRPr="00286F73">
        <w:rPr>
          <w:rFonts w:ascii="Times New Roman" w:hAnsi="Times New Roman" w:cs="Times New Roman"/>
          <w:noProof/>
          <w:sz w:val="24"/>
          <w:szCs w:val="24"/>
          <w:lang w:val="en-US"/>
        </w:rPr>
        <w:t>Williams, Thomas, Prior, &amp; Walters, 2015)</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w:t>
      </w:r>
      <w:r w:rsidRPr="00286F73">
        <w:rPr>
          <w:rFonts w:ascii="Times New Roman" w:hAnsi="Times New Roman" w:cs="Times New Roman"/>
          <w:sz w:val="24"/>
          <w:szCs w:val="24"/>
          <w:lang w:val="en-US"/>
        </w:rPr>
        <w:t>Sexual Quality of Life</w:t>
      </w:r>
      <w:r>
        <w:rPr>
          <w:rFonts w:ascii="Times New Roman" w:hAnsi="Times New Roman" w:cs="Times New Roman"/>
          <w:sz w:val="24"/>
          <w:szCs w:val="24"/>
          <w:lang w:val="en-US"/>
        </w:rPr>
        <w:t xml:space="preserve"> questionnaire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"10.1080/00926230591006502", "ISSN" : "0092-623X", "PMID" : "16169822", "abstract" : " The Sexual Quality of Life -Female (SQOL-F) questionnaire has been developed to assess the impact on female sexual dysjunction (FSD) on a woman's sexual quality of life. SQOL-F items were developed through interviews with 82 women. Three data sets from women's health surveys in the United Kingdom and the United States generated data Jor scale validation. The SQOL-F showed good psychometric properties: convergent validity, discriminant validity, and test-retest reliability. The SQOL-F is a valid instrument Jor assessing the impact of FSD on quality of life and as an adjunct in evaluating FSD in clinical trials. The SQOL-F sensitivity to changes in sexual function needs confirmation", "author" : [ { "dropping-particle" : "", "family" : "Symonds", "given" : "T", "non-dropping-particle" : "", "parse-names" : false, "suffix" : "" }, { "dropping-particle" : "", "family" : "Boolell", "given" : "M", "non-dropping-particle" : "", "parse-names" : false, "suffix" : "" }, { "dropping-particle" : "", "family" : "Quirk", "given" : "F", "non-dropping-particle" : "", "parse-names" : false, "suffix" : "" } ], "container-title" : "Journal of Sex &amp; Marital therapy", "id" : "ITEM-1", "issued" : { "date-parts" : [ [ "2005" ] ] }, "page" : "385-397", "title" : "Development of a questionnaire on sexual quality of life in women", "type" : "article-journal", "volume" : "31" }, "uris" : [ "http://www.mendeley.com/documents/?uuid=1ecfa328-a06f-4cd5-8d75-01fd2faf7e53" ] } ], "mendeley" : { "formattedCitation" : "(Symonds, Boolell, &amp; Quirk, 2005)", "plainTextFormattedCitation" : "(Symonds, Boolell, &amp; Quirk, 2005)", "previouslyFormattedCitation" : "(Symonds, Boolell, &amp; Quirk, 2005)"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DF73A1">
        <w:rPr>
          <w:rFonts w:ascii="Times New Roman" w:hAnsi="Times New Roman" w:cs="Times New Roman"/>
          <w:noProof/>
          <w:sz w:val="24"/>
          <w:szCs w:val="24"/>
          <w:lang w:val="en-US"/>
        </w:rPr>
        <w:t>(Symonds, Boolell, &amp; Quirk, 2005)</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the</w:t>
      </w:r>
      <w:r w:rsidRPr="00286F73">
        <w:rPr>
          <w:rFonts w:ascii="Times New Roman" w:hAnsi="Times New Roman" w:cs="Times New Roman"/>
          <w:sz w:val="24"/>
          <w:szCs w:val="24"/>
          <w:lang w:val="en-US"/>
        </w:rPr>
        <w:t xml:space="preserve"> Quality of Sexual Life Questionnaire</w:t>
      </w:r>
      <w:r>
        <w:rPr>
          <w:rFonts w:ascii="Times New Roman" w:hAnsi="Times New Roman" w:cs="Times New Roman"/>
          <w:sz w:val="24"/>
          <w:szCs w:val="24"/>
          <w:lang w:val="en-US"/>
        </w:rPr>
        <w:t xml:space="preserv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"10.1038/sj.ijir.3900995", "ISSN" : "0955-9930", "PMID" : "12904803", "abstract" : "A French quality of life questionnaire specific to erectile dysfunction (ED), 'QVS' for 'Questionnaire de Vie Sexuelle', has been developed. This paper describes its validation: item reduction and reliability (internal consistency and reproducibility), construct validity and criterion validity (clinical, discriminant and concurrent). The initial 40-item questionnaire was administered once to 316 ED and 117 control subjects, and twice (D0 and D7) to 104 ED and 29 control subjects. Item reduction gave a 27-item questionnaire with three scales (.. Psychometric analyses demonstrated the reliability and the validity of the QVS. The questionnaire was able to discriminate patients according to the presence or severity of ED. The Skills scale was the least sensitive. Analysis of responsiveness to change over time still needs to be addressed to consider the questionnaire as a fully validated instrument.", "author" : [ { "dropping-particle" : "", "family" : "Costa", "given" : "P", "non-dropping-particle" : "", "parse-names" : false, "suffix" : "" }, { "dropping-particle" : "", "family" : "Arnould", "given" : "B", "non-dropping-particle" : "", "parse-names" : false, "suffix" : "" }, { "dropping-particle" : "", "family" : "Cour", "given" : "F", "non-dropping-particle" : "", "parse-names" : false, "suffix" : "" }, { "dropping-particle" : "", "family" : "Boyer", "given" : "P", "non-dropping-particle" : "", "parse-names" : false, "suffix" : "" }, { "dropping-particle" : "", "family" : "Marrel", "given" : "A", "non-dropping-particle" : "", "parse-names" : false, "suffix" : "" }, { "dropping-particle" : "", "family" : "Jaudinot", "given" : "E O", "non-dropping-particle" : "", "parse-names" : false, "suffix" : "" }, { "dropping-particle" : "", "family" : "Solesse de Gendre", "given" : "A", "non-dropping-particle" : "", "parse-names" : false, "suffix" : "" } ], "container-title" : "International Journal of Impotence Research", "id" : "ITEM-1", "issue" : "3", "issued" : { "date-parts" : [ [ "2003", "6" ] ] }, "page" : "173-184", "title" : "Quality of Sexual Life Questionnaire (QVS): a reliable, sensitive and reproducible instrument to assess quality of life in subjects with erectile dysfunction", "type" : "article-journal", "volume" : "15" }, "uris" : [ "http://www.mendeley.com/documents/?uuid=460b34b4-0a53-3631-b60b-f28733ddbd43", "http://www.mendeley.com/documents/?uuid=98c14e83-b63b-4419-a75a-5a954d0c338a" ] } ], "mendeley" : { "formattedCitation" : "(Costa et al., 2003)", "plainTextFormattedCitation" : "(Costa et al., 2003)", "previouslyFormattedCitation" : "(Costa et al., 2003)"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(Costa et al., 2003)</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the</w:t>
      </w:r>
      <w:r w:rsidRPr="00286F73">
        <w:rPr>
          <w:rFonts w:ascii="Times New Roman" w:hAnsi="Times New Roman" w:cs="Times New Roman"/>
          <w:sz w:val="24"/>
          <w:szCs w:val="24"/>
          <w:lang w:val="en-US"/>
        </w:rPr>
        <w:t xml:space="preserve"> Sexual Life Quality Questionnaire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"ISSN" : "0962-9343", "PMID" : "12086122", "abstract" : "The sexual life quality questionnaire (SLQQ) was developed to evaluate sexual quality of life (QOL) and satisfaction with treatments for erectile dysfunction among patients and their sexual partners. This paper describes the development of the instrument and reports its psychometric properties as observed in two studies involving patients under treatment for erectile dysfunction. The instrument consists of 16 items, 10 of which deal with dimensions of sexual QOL that can be summed to a sexual QOL scale measure. The remaining six items comprise a scale measuring satisfaction with treatment dimensions. The composite sexual QOL and treatment satisfaction scales met established psychometric goals overall and within select subgroups (length of time quartiles, patient/partner). A significant correlation between the treatment satisfaction scale score and the patients' responses to a question asking their likelihood of selecting the method for continued treatment (r: 0.89) showed the measure to be a good indicator of treatment preference. Finally, there were significant differences in sexual QOL scale scores between screening and first treatment, indicating the instrument was responsive and able to detect changes in sexual QOL.", "author" : [ { "dropping-particle" : "", "family" : "Woodward", "given" : "Jean M B", "non-dropping-particle" : "", "parse-names" : false, "suffix" : "" }, { "dropping-particle" : "", "family" : "Hass", "given" : "Steven L", "non-dropping-particle" : "", "parse-names" : false, "suffix" : "" }, { "dropping-particle" : "", "family" : "Woodward", "given" : "Paul J", "non-dropping-particle" : "", "parse-names" : false, "suffix" : "" } ], "container-title" : "Quality of life research", "id" : "ITEM-1", "issue" : "4", "issued" : { "date-parts" : [ [ "2002", "6" ] ] }, "page" : "365-377", "title" : "Reliability and validity of the sexual life quality questionnaire (SLQQ).", "type" : "article-journal", "volume" : "11" }, "uris" : [ "http://www.mendeley.com/documents/?uuid=00594c0b-f360-33e0-a4d5-c94c113f1e94", "http://www.mendeley.com/documents/?uuid=52468b37-68d8-41de-b289-523ca76489fd" ] } ], "mendeley" : { "formattedCitation" : "(Woodward, Hass, &amp; Woodward, 2002)", "plainTextFormattedCitation" : "(Woodward, Hass, &amp; Woodward, 2002)", "previouslyFormattedCitation" : "(Woodward, Hass, &amp; Woodward, 2002)"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(Woodward, Hass, &amp; Woodward, 2002)</w:t>
      </w:r>
      <w:r w:rsidRPr="00286F73">
        <w:rPr>
          <w:rFonts w:ascii="Times New Roman" w:hAnsi="Times New Roman" w:cs="Times New Roman"/>
          <w:sz w:val="24"/>
          <w:szCs w:val="24"/>
          <w:lang w:val="en-US"/>
        </w:rPr>
        <w:fldChar w:fldCharType="end"/>
      </w:r>
      <w:r w:rsidRPr="00286F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and the Index of Sex Life </w:t>
      </w:r>
      <w:r w:rsidRPr="00286F73">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"10.1080/00926230490262366", "ISBN" : "0092-623X\\r1521-0715", "ISSN" : "0092-623X", "PMID" : "15205072", "abstract" : "Using the Index of Sexual Life (ISL) questionnaire specifically designed to measure the impact of erectile dysfunction (ED) on female partners' sexuality, we demonstrated that ED has a negative impact on the sexual life of female partners, specifically on their sexual satisfaction and sexual drive. Further analyses showed lower sexual satisfaction and sexual drive for women reporting a disturbance or change in their own sexual lives than for women who did not. Older women had lower scores compared to younger women, independent of whether their partner had ED or not. The ISL will be useful in treatment decisions when assessing the couple's satisfaction with treatment for ED.", "author" : [ { "dropping-particle" : "", "family" : "Chevret", "given" : "Marie", "non-dropping-particle" : "", "parse-names" : false, "suffix" : "" }, { "dropping-particle" : "", "family" : "Jaudinot", "given" : "ERIC", "non-dropping-particle" : "", "parse-names" : false, "suffix" : "" }, { "dropping-particle" : "", "family" : "Sullivan", "given" : "KATE", "non-dropping-particle" : "", "parse-names" : false, "suffix" : "" }, { "dropping-particle" : "", "family" : "Marrel", "given" : "ALEXIA", "non-dropping-particle" : "", "parse-names" : false, "suffix" : "" }, { "dropping-particle" : "", "family" : "Gendre", "given" : "ANNE SOLESSE", "non-dropping-particle" : "", "parse-names" : false, "suffix" : "" } ], "container-title" : "Journal of Sex &amp; Marital Therapy", "id" : "ITEM-1", "issue" : "3", "issued" : { "date-parts" : [ [ "2004" ] ] }, "page" : "157-172", "title" : "Impact of Erectile Dysfunction (ED) on Sexual Life of Female Partners: Assessment with the Index of Sexual Life (ISL) Questionnaire", "type" : "article-journal", "volume" : "30" }, "uris" : [ "http://www.mendeley.com/documents/?uuid=2fed5c5f-748a-45ad-9118-1d729ee6be57", "http://www.mendeley.com/documents/?uuid=e9a2e828-d5ff-40e8-ad4a-3fd9afa9c3a4" ] } ], "mendeley" : { "formattedCitation" : "(Chevret, Jaudinot, Sullivan, Marrel, &amp; Gendre, 2004)", "plainTextFormattedCitation" : "(Chevret, Jaudinot, Sullivan, Marrel, &amp; Gendre, 2004)", "previouslyFormattedCitation" : "(Chevret, Jaudinot, Sullivan, Marrel, &amp; Gendre, 2004)" }, "properties" : {  }, "schema" : "https://github.com/citation-style-language/schema/raw/master/csl-citation.json" }</w:instrText>
      </w:r>
      <w:r w:rsidRPr="00286F73">
        <w:rPr>
          <w:rFonts w:ascii="Times New Roman" w:hAnsi="Times New Roman" w:cs="Times New Roman"/>
          <w:sz w:val="24"/>
          <w:szCs w:val="24"/>
          <w:lang w:val="en-US"/>
        </w:rPr>
        <w:fldChar w:fldCharType="separate"/>
      </w:r>
      <w:r w:rsidRPr="00286F73">
        <w:rPr>
          <w:rFonts w:ascii="Times New Roman" w:hAnsi="Times New Roman" w:cs="Times New Roman"/>
          <w:noProof/>
          <w:sz w:val="24"/>
          <w:szCs w:val="24"/>
          <w:lang w:val="en-US"/>
        </w:rPr>
        <w:t>(Chevret, Jaudinot, Sullivan, Marrel, &amp; Gendre, 2004)</w:t>
      </w:r>
      <w:r w:rsidRPr="00286F73">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Each of these measures was developed using a sample of individuals with sexual dysfunction (or their partners) and none were validated in older adults. </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To address this gap, we aimed to develop a specific, multi-dimensional measure of sexual well-being in aging men and women and validate it using a population-based sample of older individuals (60+)</w:t>
      </w:r>
      <w:r w:rsidRPr="00286F73">
        <w:rPr>
          <w:rFonts w:ascii="Times New Roman" w:hAnsi="Times New Roman" w:cs="Times New Roman"/>
          <w:sz w:val="24"/>
          <w:szCs w:val="24"/>
          <w:lang w:val="en-US"/>
        </w:rPr>
        <w:t xml:space="preserve"> from four European countries.</w:t>
      </w:r>
      <w:r>
        <w:rPr>
          <w:rFonts w:ascii="Times New Roman" w:hAnsi="Times New Roman" w:cs="Times New Roman"/>
          <w:sz w:val="24"/>
          <w:szCs w:val="24"/>
          <w:lang w:val="en-US"/>
        </w:rPr>
        <w:t xml:space="preserve"> Guided by the literature on the process of sexual aging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"10.1080/19317611.2016.1224286", "ISSN" : "1931-7611", "author" : [ { "dropping-particle" : "", "family" : "Tr\u00e6en", "given" : "Bente", "non-dropping-particle" : "", "parse-names" : false, "suffix" : "" }, { "dropping-particle" : "", "family" : "Hald", "given" : "Gert Martin", "non-dropping-particle" : "", "parse-names" : false, "suffix" : "" }, { "dropping-particle" : "", "family" : "Graham", "given" : "Cynthia A", "non-dropping-particle" : "", "parse-names" : false, "suffix" : "" }, { "dropping-particle" : "", "family" : "Enzlin", "given" : "Paul", "non-dropping-particle" : "", "parse-names" : false, "suffix" : "" }, { "dropping-particle" : "", "family" : "Janssen", "given" : "Erick", "non-dropping-particle" : "", "parse-names" : false, "suffix" : "" }, { "dropping-particle" : "", "family" : "Kvalem", "given" : "Ingela Lundin", "non-dropping-particle" : "", "parse-names" : false, "suffix" : "" }, { "dropping-particle" : "", "family" : "Carvalheira", "given" : "Ana", "non-dropping-particle" : "", "parse-names" : false, "suffix" : "" }, { "dropping-particle" : "", "family" : "\u0160tulhofer", "given" : "Aleksandar", "non-dropping-particle" : "", "parse-names" : false, "suffix" : "" } ], "container-title" : "International Journal of Sexual Health", "id" : "ITEM-1", "issue" : "1", "issued" : { "date-parts" : [ [ "2017" ] ] }, "page" : "1-10", "title" : "Sexuality in Older Adults (65+)\u2014An Overview of the Literature, Part 1: Sexual Function and its Difficulties", "type" : "article-journal", "volume" : "29" }, "uris" : [ "http://www.mendeley.com/documents/?uuid=81be829d-d8e0-458b-b20b-5220dee59881" ] }, { "id" : "ITEM-2", "itemData" : { "DOI" : "10.1080/19317611.2016.1227012", "ISBN" : "3908122031", "ISSN" : "1931-7611", "abstract" : "Aim: The aim of the current paper was to provide an overview of literature on sexual function and sexual difficulties in older adults. Method: We conducted a narrative review of papers published in English between January 2005 and July 2015 based on an extensive search in PsycINFO. Results: The review showed that while common biological changes may adversely affect sexual function in old age, sexual experience seems to also be affected by psychological and interpersonal factors. Conclusions: Greater life expectancy and better medical care will result in older individuals with chronic diseases living longer. The need for help to cope with changes in sexual health is likely to increase in older adults, as sexuality may be negatively affected through several pathways.", "author" : [ { "dropping-particle" : "", "family" : "Tr\u00e6en", "given" : "Bente", "non-dropping-particle" : "", "parse-names" : false, "suffix" : "" }, { "dropping-particle" : "", "family" : "Carvalheira", "given" : "Ana", "non-dropping-particle" : "", "parse-names" : false, "suffix" : "" }, { "dropping-particle" : "", "family" : "Kvalem", "given" : "Ingela Lundin", "non-dropping-particle" : "", "parse-names" : false, "suffix" : "" }, { "dropping-particle" : "", "family" : "\u0160tulhofer", "given" : "Aleksandar", "non-dropping-particle" : "", "parse-names" : false, "suffix" : "" }, { "dropping-particle" : "", "family" : "Janssen", "given" : "Erick", "non-dropping-particle" : "", "parse-names" : false, "suffix" : "" }, { "dropping-particle" : "", "family" : "Graham", "given" : "Cynthia A", "non-dropping-particle" : "", "parse-names" : false, "suffix" : "" }, { "dropping-particle" : "", "family" : "Hald", "given" : "Gert Martin", "non-dropping-particle" : "", "parse-names" : false, "suffix" : "" }, { "dropping-particle" : "", "family" : "Enzlin", "given" : "Paul", "non-dropping-particle" : "", "parse-names" : false, "suffix" : "" } ], "container-title" : "International Journal of Sexual Health", "id" : "ITEM-2", "issue" : "1", "issued" : { "date-parts" : [ [ "2017" ] ] }, "page" : "11-21", "title" : "Sexuality in Older Adults (65+)\u2014An Overview of The Recent Literature, Part 2: Body Image and Sexual Satisfaction", "type" : "article-journal", "volume" : "29" }, "uris" : [ "http://www.mendeley.com/documents/?uuid=b4c520f5-6181-4fe0-9523-41118b2688af" ] } ], "mendeley" : { "formattedCitation" : "(Tr\u00e6en, Carvalheira, et al., 2017; Tr\u00e6en, Hald, et al., 2017)", "plainTextFormattedCitation" : "(Tr\u00e6en, Carvalheira, et al., 2017; Tr\u00e6en, Hald, et al., 2017)", "previouslyFormattedCitation" : "(Tr\u00e6en, Carvalheira, et al., 2017; Tr\u00e6en, Hald, et al., 2017)" }, "properties" : {  }, "schema" : "https://github.com/citation-style-language/schema/raw/master/csl-citation.json" }</w:instrText>
      </w:r>
      <w:r>
        <w:rPr>
          <w:rFonts w:ascii="Times New Roman" w:hAnsi="Times New Roman" w:cs="Times New Roman"/>
          <w:sz w:val="24"/>
          <w:szCs w:val="24"/>
          <w:lang w:val="en-US"/>
        </w:rPr>
        <w:fldChar w:fldCharType="separate"/>
      </w:r>
      <w:r w:rsidRPr="00DF73A1">
        <w:rPr>
          <w:rFonts w:ascii="Times New Roman" w:hAnsi="Times New Roman" w:cs="Times New Roman"/>
          <w:noProof/>
          <w:sz w:val="24"/>
          <w:szCs w:val="24"/>
          <w:lang w:val="en-US"/>
        </w:rPr>
        <w:t>(Træen, Carvalheira, et al., 2017; Træen, Hald,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we conceptualized older individuals’ sexual well-being as multi-faceted, including components related to physical intimacy, emotional closeness, sexual health and sexual satisfaction. A measure of sexual well-being in aging men and women, we would argue, should include aspects of both emotional and physical intimacy, as well as evaluative elements related to sexual function and sexual satisfaction. Finally, taking into account that a majority of older coupled individuals have spent years together with their partner/spouse, we were interested in the role of perceived sexual compatibility in aging men’s and women’s sexual well-being. </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METHOD</w:t>
      </w:r>
    </w:p>
    <w:p w:rsidR="00A03F69" w:rsidRDefault="00A03F69" w:rsidP="00A03F69">
      <w:pPr>
        <w:spacing w:after="0" w:line="480" w:lineRule="auto"/>
        <w:rPr>
          <w:rFonts w:ascii="Times New Roman" w:hAnsi="Times New Roman" w:cs="Times New Roman"/>
          <w:sz w:val="24"/>
          <w:szCs w:val="24"/>
          <w:lang w:val="en-US"/>
        </w:rPr>
      </w:pPr>
      <w:r w:rsidRPr="00537169">
        <w:rPr>
          <w:rFonts w:ascii="Times New Roman" w:hAnsi="Times New Roman" w:cs="Times New Roman"/>
          <w:sz w:val="24"/>
          <w:szCs w:val="24"/>
          <w:lang w:val="en-US"/>
        </w:rPr>
        <w:t>METHOD</w:t>
      </w:r>
    </w:p>
    <w:p w:rsidR="00A03F69" w:rsidRPr="009C7392" w:rsidRDefault="00A03F69" w:rsidP="00A03F69">
      <w:pPr>
        <w:spacing w:after="0" w:line="480" w:lineRule="auto"/>
        <w:rPr>
          <w:rFonts w:ascii="Times New Roman" w:hAnsi="Times New Roman" w:cs="Times New Roman"/>
          <w:b/>
          <w:sz w:val="24"/>
          <w:szCs w:val="24"/>
          <w:lang w:val="en-US"/>
        </w:rPr>
      </w:pPr>
      <w:r w:rsidRPr="009C7392">
        <w:rPr>
          <w:rFonts w:ascii="Times New Roman" w:hAnsi="Times New Roman" w:cs="Times New Roman"/>
          <w:b/>
          <w:sz w:val="24"/>
          <w:szCs w:val="24"/>
          <w:lang w:val="en-US"/>
        </w:rPr>
        <w:lastRenderedPageBreak/>
        <w:t>Participants and Procedure</w:t>
      </w:r>
    </w:p>
    <w:p w:rsidR="00A03F69" w:rsidRPr="00B102B8" w:rsidRDefault="00A03F69" w:rsidP="00A03F69">
      <w:pPr>
        <w:spacing w:after="0" w:line="480" w:lineRule="auto"/>
        <w:ind w:firstLine="708"/>
        <w:rPr>
          <w:rFonts w:ascii="Times New Roman" w:hAnsi="Times New Roman" w:cs="Times New Roman"/>
          <w:color w:val="FF0000"/>
          <w:sz w:val="24"/>
          <w:szCs w:val="24"/>
          <w:lang w:val="en-US" w:eastAsia="ja-JP"/>
        </w:rPr>
      </w:pPr>
      <w:r w:rsidRPr="00B102B8">
        <w:rPr>
          <w:rFonts w:ascii="Times New Roman" w:hAnsi="Times New Roman" w:cs="Times New Roman"/>
          <w:sz w:val="24"/>
          <w:szCs w:val="24"/>
          <w:lang w:val="en-US" w:eastAsia="ja-JP"/>
        </w:rPr>
        <w:t>Data used in this study w</w:t>
      </w:r>
      <w:r>
        <w:rPr>
          <w:rFonts w:ascii="Times New Roman" w:hAnsi="Times New Roman" w:cs="Times New Roman"/>
          <w:sz w:val="24"/>
          <w:szCs w:val="24"/>
          <w:lang w:val="en-US" w:eastAsia="ja-JP"/>
        </w:rPr>
        <w:t>ere</w:t>
      </w:r>
      <w:r w:rsidRPr="00B102B8">
        <w:rPr>
          <w:rFonts w:ascii="Times New Roman" w:hAnsi="Times New Roman" w:cs="Times New Roman"/>
          <w:sz w:val="24"/>
          <w:szCs w:val="24"/>
          <w:lang w:val="en-US" w:eastAsia="ja-JP"/>
        </w:rPr>
        <w:t xml:space="preserve"> collected in </w:t>
      </w:r>
      <w:r w:rsidRPr="009D48A0">
        <w:rPr>
          <w:rFonts w:ascii="Times New Roman" w:hAnsi="Times New Roman" w:cs="Times New Roman"/>
          <w:sz w:val="24"/>
          <w:szCs w:val="24"/>
          <w:lang w:val="en-US" w:eastAsia="ja-JP"/>
        </w:rPr>
        <w:t>2016</w:t>
      </w:r>
      <w:r w:rsidRPr="00B102B8">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as part of a larger mixed-methods project</w:t>
      </w:r>
      <w:r w:rsidRPr="00B102B8">
        <w:rPr>
          <w:rFonts w:ascii="Times New Roman" w:hAnsi="Times New Roman" w:cs="Times New Roman"/>
          <w:sz w:val="24"/>
          <w:szCs w:val="24"/>
          <w:lang w:val="en-US" w:eastAsia="ja-JP"/>
        </w:rPr>
        <w:t xml:space="preserve"> on aging and sexuality </w:t>
      </w:r>
      <w:r>
        <w:rPr>
          <w:rFonts w:ascii="Times New Roman" w:hAnsi="Times New Roman" w:cs="Times New Roman"/>
          <w:sz w:val="24"/>
          <w:szCs w:val="24"/>
          <w:lang w:val="en-US" w:eastAsia="ja-JP"/>
        </w:rPr>
        <w:t xml:space="preserve">that was </w:t>
      </w:r>
      <w:r w:rsidRPr="00B102B8">
        <w:rPr>
          <w:rFonts w:ascii="Times New Roman" w:hAnsi="Times New Roman" w:cs="Times New Roman"/>
          <w:sz w:val="24"/>
          <w:szCs w:val="24"/>
          <w:lang w:val="en-US" w:eastAsia="ja-JP"/>
        </w:rPr>
        <w:t>carried out in four national probability-based samples</w:t>
      </w:r>
      <w:r>
        <w:rPr>
          <w:rFonts w:ascii="Times New Roman" w:hAnsi="Times New Roman" w:cs="Times New Roman"/>
          <w:sz w:val="24"/>
          <w:szCs w:val="24"/>
          <w:lang w:val="en-US" w:eastAsia="ja-JP"/>
        </w:rPr>
        <w:t xml:space="preserve"> of </w:t>
      </w:r>
      <w:r w:rsidRPr="00B102B8">
        <w:rPr>
          <w:rFonts w:ascii="Times New Roman" w:hAnsi="Times New Roman" w:cs="Times New Roman"/>
          <w:sz w:val="24"/>
          <w:szCs w:val="24"/>
          <w:lang w:val="en-US" w:eastAsia="ja-JP"/>
        </w:rPr>
        <w:t xml:space="preserve">men and women aged 60-75 years (for details about the survey sampling </w:t>
      </w:r>
      <w:r>
        <w:rPr>
          <w:rFonts w:ascii="Times New Roman" w:hAnsi="Times New Roman" w:cs="Times New Roman"/>
          <w:sz w:val="24"/>
          <w:szCs w:val="24"/>
          <w:lang w:val="en-US" w:eastAsia="ja-JP"/>
        </w:rPr>
        <w:t>and procedures</w:t>
      </w:r>
      <w:r w:rsidRPr="00B102B8">
        <w:rPr>
          <w:rFonts w:ascii="Times New Roman" w:hAnsi="Times New Roman" w:cs="Times New Roman"/>
          <w:sz w:val="24"/>
          <w:szCs w:val="24"/>
          <w:lang w:val="en-US" w:eastAsia="ja-JP"/>
        </w:rPr>
        <w:t xml:space="preserve"> see</w:t>
      </w:r>
      <w:r>
        <w:rPr>
          <w:rFonts w:ascii="Times New Roman" w:hAnsi="Times New Roman" w:cs="Times New Roman"/>
          <w:sz w:val="24"/>
          <w:szCs w:val="24"/>
          <w:lang w:val="en-US" w:eastAsia="ja-JP"/>
        </w:rPr>
        <w:t xml:space="preserve"> </w:t>
      </w:r>
      <w:r w:rsidR="00804C99">
        <w:rPr>
          <w:rFonts w:ascii="Times New Roman" w:hAnsi="Times New Roman" w:cs="Times New Roman"/>
          <w:sz w:val="24"/>
          <w:szCs w:val="24"/>
          <w:lang w:val="en-US" w:eastAsia="ja-JP"/>
        </w:rPr>
        <w:t>(Træen et al., 2018</w:t>
      </w:r>
      <w:r>
        <w:rPr>
          <w:rFonts w:ascii="Times New Roman" w:hAnsi="Times New Roman" w:cs="Times New Roman"/>
          <w:sz w:val="24"/>
          <w:szCs w:val="24"/>
          <w:lang w:val="en-US" w:eastAsia="ja-JP"/>
        </w:rPr>
        <w:t>)</w:t>
      </w:r>
      <w:r w:rsidRPr="000B5699">
        <w:rPr>
          <w:rFonts w:ascii="Times New Roman" w:hAnsi="Times New Roman" w:cs="Times New Roman"/>
          <w:sz w:val="24"/>
          <w:szCs w:val="24"/>
          <w:lang w:val="en-US" w:eastAsia="ja-JP"/>
        </w:rPr>
        <w:t xml:space="preserve">. National phone registries were used to draw a random sample of aging individuals in Norway, Denmark and Belgium, </w:t>
      </w:r>
      <w:r>
        <w:rPr>
          <w:rFonts w:ascii="Times New Roman" w:hAnsi="Times New Roman" w:cs="Times New Roman"/>
          <w:sz w:val="24"/>
          <w:szCs w:val="24"/>
          <w:lang w:val="en-US" w:eastAsia="ja-JP"/>
        </w:rPr>
        <w:t xml:space="preserve">and due to the lack of a national phone registry, </w:t>
      </w:r>
      <w:r w:rsidRPr="000B5699">
        <w:rPr>
          <w:rFonts w:ascii="Times New Roman" w:hAnsi="Times New Roman" w:cs="Times New Roman"/>
          <w:sz w:val="24"/>
          <w:szCs w:val="24"/>
          <w:lang w:val="en-US" w:eastAsia="ja-JP"/>
        </w:rPr>
        <w:t>multi-stage stratified sampling was employed in Portugal</w:t>
      </w:r>
      <w:r>
        <w:rPr>
          <w:rFonts w:ascii="Times New Roman" w:hAnsi="Times New Roman" w:cs="Times New Roman"/>
          <w:sz w:val="24"/>
          <w:szCs w:val="24"/>
          <w:lang w:val="en-US" w:eastAsia="ja-JP"/>
        </w:rPr>
        <w:t xml:space="preserve">. </w:t>
      </w:r>
      <w:r w:rsidRPr="00C40F6C">
        <w:rPr>
          <w:rFonts w:ascii="Times New Roman" w:hAnsi="Times New Roman" w:cs="Times New Roman"/>
          <w:sz w:val="24"/>
          <w:szCs w:val="24"/>
          <w:lang w:val="en-US" w:eastAsia="ja-JP"/>
        </w:rPr>
        <w:t xml:space="preserve">Non-participation rates varied from 74.5% in Portugal to 31.8% in Norway. </w:t>
      </w:r>
      <w:r w:rsidRPr="000B5699">
        <w:rPr>
          <w:rFonts w:ascii="Times New Roman" w:hAnsi="Times New Roman" w:cs="Times New Roman"/>
          <w:sz w:val="24"/>
          <w:szCs w:val="24"/>
          <w:lang w:val="en-US" w:eastAsia="ja-JP"/>
        </w:rPr>
        <w:t xml:space="preserve">In total, </w:t>
      </w:r>
      <w:r>
        <w:rPr>
          <w:rFonts w:ascii="Times New Roman" w:hAnsi="Times New Roman" w:cs="Times New Roman"/>
          <w:sz w:val="24"/>
          <w:szCs w:val="24"/>
          <w:lang w:val="en-US" w:eastAsia="ja-JP"/>
        </w:rPr>
        <w:t>2,461</w:t>
      </w:r>
      <w:r w:rsidRPr="000B5699">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individuals (56% of female gender) were included in this study (835 Norwegians, 631 Danes, 720 Belgians, and 275 Portuguese)</w:t>
      </w:r>
      <w:r w:rsidRPr="00303E8E">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 Almost two thirds (61.1%) reported being in a relationship or married at the time of the survey.</w:t>
      </w:r>
    </w:p>
    <w:p w:rsidR="00A03F69" w:rsidRPr="009C7392" w:rsidRDefault="00A03F69" w:rsidP="00A03F69">
      <w:pPr>
        <w:spacing w:after="0" w:line="480" w:lineRule="auto"/>
        <w:rPr>
          <w:rFonts w:ascii="Times New Roman" w:hAnsi="Times New Roman" w:cs="Times New Roman"/>
          <w:b/>
          <w:sz w:val="24"/>
          <w:szCs w:val="24"/>
          <w:lang w:val="en-US" w:eastAsia="ja-JP"/>
        </w:rPr>
      </w:pPr>
      <w:r w:rsidRPr="009C7392">
        <w:rPr>
          <w:rFonts w:ascii="Times New Roman" w:hAnsi="Times New Roman" w:cs="Times New Roman"/>
          <w:b/>
          <w:sz w:val="24"/>
          <w:szCs w:val="24"/>
          <w:lang w:val="en-US" w:eastAsia="ja-JP"/>
        </w:rPr>
        <w:t xml:space="preserve">Questionnaire and Measures </w:t>
      </w:r>
    </w:p>
    <w:p w:rsidR="00A03F69" w:rsidRPr="006B61DC" w:rsidRDefault="00A03F69" w:rsidP="00A03F69">
      <w:pPr>
        <w:spacing w:after="0" w:line="480" w:lineRule="auto"/>
        <w:ind w:firstLine="708"/>
        <w:rPr>
          <w:rFonts w:ascii="Times New Roman" w:hAnsi="Times New Roman" w:cs="Times New Roman"/>
          <w:sz w:val="24"/>
          <w:szCs w:val="24"/>
          <w:lang w:val="en-US" w:eastAsia="ja-JP"/>
        </w:rPr>
      </w:pPr>
      <w:r w:rsidRPr="00D11640">
        <w:rPr>
          <w:rFonts w:ascii="Times New Roman" w:hAnsi="Times New Roman" w:cs="Times New Roman"/>
          <w:sz w:val="24"/>
          <w:szCs w:val="24"/>
          <w:lang w:val="en-US" w:eastAsia="ja-JP"/>
        </w:rPr>
        <w:t xml:space="preserve">The </w:t>
      </w:r>
      <w:r w:rsidRPr="006B61DC">
        <w:rPr>
          <w:rFonts w:ascii="Times New Roman" w:hAnsi="Times New Roman" w:cs="Times New Roman"/>
          <w:sz w:val="24"/>
          <w:szCs w:val="24"/>
          <w:lang w:val="en-US" w:eastAsia="ja-JP"/>
        </w:rPr>
        <w:t xml:space="preserve">questionnaire </w:t>
      </w:r>
      <w:r>
        <w:rPr>
          <w:rFonts w:ascii="Times New Roman" w:hAnsi="Times New Roman" w:cs="Times New Roman"/>
          <w:sz w:val="24"/>
          <w:szCs w:val="24"/>
          <w:lang w:val="en-US" w:eastAsia="ja-JP"/>
        </w:rPr>
        <w:t xml:space="preserve">used in the current study </w:t>
      </w:r>
      <w:r w:rsidRPr="006B61DC">
        <w:rPr>
          <w:rFonts w:ascii="Times New Roman" w:hAnsi="Times New Roman" w:cs="Times New Roman"/>
          <w:sz w:val="24"/>
          <w:szCs w:val="24"/>
          <w:lang w:val="en-US" w:eastAsia="ja-JP"/>
        </w:rPr>
        <w:t xml:space="preserve">included slightly over 200 items. It was </w:t>
      </w:r>
      <w:r>
        <w:rPr>
          <w:rFonts w:ascii="Times New Roman" w:hAnsi="Times New Roman" w:cs="Times New Roman"/>
          <w:sz w:val="24"/>
          <w:szCs w:val="24"/>
          <w:lang w:val="en-US" w:eastAsia="ja-JP"/>
        </w:rPr>
        <w:t xml:space="preserve">first </w:t>
      </w:r>
      <w:r w:rsidRPr="006B61DC">
        <w:rPr>
          <w:rFonts w:ascii="Times New Roman" w:hAnsi="Times New Roman" w:cs="Times New Roman"/>
          <w:sz w:val="24"/>
          <w:szCs w:val="24"/>
          <w:lang w:val="en-US" w:eastAsia="ja-JP"/>
        </w:rPr>
        <w:t>developed in English and then translated into local languages by native speakers</w:t>
      </w:r>
      <w:r>
        <w:rPr>
          <w:rFonts w:ascii="Times New Roman" w:hAnsi="Times New Roman" w:cs="Times New Roman"/>
          <w:sz w:val="24"/>
          <w:szCs w:val="24"/>
          <w:lang w:val="en-US" w:eastAsia="ja-JP"/>
        </w:rPr>
        <w:t xml:space="preserve">—all </w:t>
      </w:r>
      <w:r w:rsidRPr="006B61DC">
        <w:rPr>
          <w:rFonts w:ascii="Times New Roman" w:hAnsi="Times New Roman" w:cs="Times New Roman"/>
          <w:sz w:val="24"/>
          <w:szCs w:val="24"/>
          <w:lang w:val="en-US" w:eastAsia="ja-JP"/>
        </w:rPr>
        <w:t>members of an international research team that developed this research project.</w:t>
      </w:r>
    </w:p>
    <w:p w:rsidR="00A03F69" w:rsidRDefault="00A03F69" w:rsidP="00A03F69">
      <w:pPr>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i/>
          <w:color w:val="000000" w:themeColor="text1"/>
          <w:sz w:val="24"/>
          <w:szCs w:val="24"/>
          <w:lang w:val="en-US"/>
        </w:rPr>
        <w:t>S</w:t>
      </w:r>
      <w:r w:rsidRPr="006B61DC">
        <w:rPr>
          <w:rFonts w:ascii="Times New Roman" w:hAnsi="Times New Roman" w:cs="Times New Roman"/>
          <w:i/>
          <w:color w:val="000000" w:themeColor="text1"/>
          <w:sz w:val="24"/>
          <w:szCs w:val="24"/>
          <w:lang w:val="en-US"/>
        </w:rPr>
        <w:t xml:space="preserve">exual </w:t>
      </w:r>
      <w:r>
        <w:rPr>
          <w:rFonts w:ascii="Times New Roman" w:hAnsi="Times New Roman" w:cs="Times New Roman"/>
          <w:i/>
          <w:color w:val="000000" w:themeColor="text1"/>
          <w:sz w:val="24"/>
          <w:szCs w:val="24"/>
          <w:lang w:val="en-US"/>
        </w:rPr>
        <w:t>W</w:t>
      </w:r>
      <w:r w:rsidRPr="006B61DC">
        <w:rPr>
          <w:rFonts w:ascii="Times New Roman" w:hAnsi="Times New Roman" w:cs="Times New Roman"/>
          <w:i/>
          <w:color w:val="000000" w:themeColor="text1"/>
          <w:sz w:val="24"/>
          <w:szCs w:val="24"/>
          <w:lang w:val="en-US"/>
        </w:rPr>
        <w:t>ell-</w:t>
      </w:r>
      <w:r>
        <w:rPr>
          <w:rFonts w:ascii="Times New Roman" w:hAnsi="Times New Roman" w:cs="Times New Roman"/>
          <w:i/>
          <w:color w:val="000000" w:themeColor="text1"/>
          <w:sz w:val="24"/>
          <w:szCs w:val="24"/>
          <w:lang w:val="en-US"/>
        </w:rPr>
        <w:t>B</w:t>
      </w:r>
      <w:r w:rsidRPr="006B61DC">
        <w:rPr>
          <w:rFonts w:ascii="Times New Roman" w:hAnsi="Times New Roman" w:cs="Times New Roman"/>
          <w:i/>
          <w:color w:val="000000" w:themeColor="text1"/>
          <w:sz w:val="24"/>
          <w:szCs w:val="24"/>
          <w:lang w:val="en-US"/>
        </w:rPr>
        <w:t>eing</w:t>
      </w:r>
    </w:p>
    <w:p w:rsidR="00A03F69" w:rsidRDefault="00A03F69" w:rsidP="00A03F69">
      <w:pPr>
        <w:spacing w:after="0" w:line="480" w:lineRule="auto"/>
        <w:ind w:firstLine="708"/>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Based on the above described conceptualization, the proposed sexual well-being measure included items indicating </w:t>
      </w:r>
      <w:r w:rsidRPr="00097E23">
        <w:rPr>
          <w:rFonts w:ascii="Times New Roman" w:hAnsi="Times New Roman" w:cs="Times New Roman"/>
          <w:color w:val="000000" w:themeColor="text1"/>
          <w:sz w:val="24"/>
          <w:szCs w:val="24"/>
          <w:lang w:val="en-US"/>
        </w:rPr>
        <w:t xml:space="preserve">emotional and </w:t>
      </w:r>
      <w:r>
        <w:rPr>
          <w:rFonts w:ascii="Times New Roman" w:hAnsi="Times New Roman" w:cs="Times New Roman"/>
          <w:color w:val="000000" w:themeColor="text1"/>
          <w:sz w:val="24"/>
          <w:szCs w:val="24"/>
          <w:lang w:val="en-US"/>
        </w:rPr>
        <w:t xml:space="preserve">sexual </w:t>
      </w:r>
      <w:r w:rsidRPr="00097E23">
        <w:rPr>
          <w:rFonts w:ascii="Times New Roman" w:hAnsi="Times New Roman" w:cs="Times New Roman"/>
          <w:color w:val="000000" w:themeColor="text1"/>
          <w:sz w:val="24"/>
          <w:szCs w:val="24"/>
          <w:lang w:val="en-US"/>
        </w:rPr>
        <w:t xml:space="preserve">intimacy, sexual </w:t>
      </w:r>
      <w:r>
        <w:rPr>
          <w:rFonts w:ascii="Times New Roman" w:hAnsi="Times New Roman" w:cs="Times New Roman"/>
          <w:color w:val="000000" w:themeColor="text1"/>
          <w:sz w:val="24"/>
          <w:szCs w:val="24"/>
          <w:lang w:val="en-US"/>
        </w:rPr>
        <w:t xml:space="preserve">compatibility, sexual distress </w:t>
      </w:r>
      <w:r w:rsidRPr="00097E23">
        <w:rPr>
          <w:rFonts w:ascii="Times New Roman" w:hAnsi="Times New Roman" w:cs="Times New Roman"/>
          <w:color w:val="000000" w:themeColor="text1"/>
          <w:sz w:val="24"/>
          <w:szCs w:val="24"/>
          <w:lang w:val="en-US"/>
        </w:rPr>
        <w:t>and sexual satisfaction</w:t>
      </w:r>
      <w:r w:rsidR="00D1387F">
        <w:rPr>
          <w:rFonts w:ascii="Times New Roman" w:hAnsi="Times New Roman" w:cs="Times New Roman"/>
          <w:color w:val="000000" w:themeColor="text1"/>
          <w:sz w:val="24"/>
          <w:szCs w:val="24"/>
          <w:lang w:val="en-US"/>
        </w:rPr>
        <w:t xml:space="preserve"> (for the complete list of items see Appendix A)</w:t>
      </w:r>
      <w:r>
        <w:rPr>
          <w:rFonts w:ascii="Times New Roman" w:hAnsi="Times New Roman" w:cs="Times New Roman"/>
          <w:color w:val="000000" w:themeColor="text1"/>
          <w:sz w:val="24"/>
          <w:szCs w:val="24"/>
          <w:lang w:val="en-US"/>
        </w:rPr>
        <w:t>.</w:t>
      </w:r>
    </w:p>
    <w:p w:rsidR="00A03F69" w:rsidRDefault="00A03F69" w:rsidP="00A03F69">
      <w:pPr>
        <w:spacing w:after="0" w:line="480" w:lineRule="auto"/>
        <w:ind w:firstLine="708"/>
        <w:rPr>
          <w:rFonts w:ascii="Times New Roman" w:hAnsi="Times New Roman" w:cs="Times New Roman"/>
          <w:iCs/>
          <w:color w:val="000000" w:themeColor="text1"/>
          <w:sz w:val="24"/>
          <w:szCs w:val="24"/>
          <w:lang w:val="en-US"/>
        </w:rPr>
      </w:pPr>
      <w:r w:rsidRPr="003823AD">
        <w:rPr>
          <w:rFonts w:ascii="Times New Roman" w:hAnsi="Times New Roman" w:cs="Times New Roman"/>
          <w:iCs/>
          <w:color w:val="000000" w:themeColor="text1"/>
          <w:sz w:val="24"/>
          <w:szCs w:val="24"/>
          <w:lang w:val="en-US"/>
        </w:rPr>
        <w:t>The frequency of cuddling and caressing</w:t>
      </w:r>
      <w:r w:rsidRPr="006B61DC">
        <w:rPr>
          <w:rFonts w:ascii="Times New Roman" w:hAnsi="Times New Roman" w:cs="Times New Roman"/>
          <w:iCs/>
          <w:color w:val="000000" w:themeColor="text1"/>
          <w:sz w:val="24"/>
          <w:szCs w:val="24"/>
          <w:lang w:val="en-US"/>
        </w:rPr>
        <w:t xml:space="preserve"> was assessed by two items (</w:t>
      </w:r>
      <w:r w:rsidRPr="006B61DC">
        <w:rPr>
          <w:rFonts w:ascii="Times New Roman" w:hAnsi="Times New Roman" w:cs="Times New Roman"/>
          <w:i/>
          <w:iCs/>
          <w:color w:val="000000" w:themeColor="text1"/>
          <w:sz w:val="24"/>
          <w:szCs w:val="24"/>
          <w:lang w:val="en-US"/>
        </w:rPr>
        <w:t>r</w:t>
      </w:r>
      <w:r w:rsidRPr="006B61DC">
        <w:rPr>
          <w:rFonts w:ascii="Times New Roman" w:hAnsi="Times New Roman" w:cs="Times New Roman"/>
          <w:iCs/>
          <w:color w:val="000000" w:themeColor="text1"/>
          <w:sz w:val="24"/>
          <w:szCs w:val="24"/>
          <w:lang w:val="en-US"/>
        </w:rPr>
        <w:t xml:space="preserve"> = .46-.56): </w:t>
      </w:r>
      <w:r w:rsidRPr="006B61DC">
        <w:rPr>
          <w:rFonts w:ascii="Times New Roman" w:hAnsi="Times New Roman" w:cs="Times New Roman"/>
          <w:i/>
          <w:iCs/>
          <w:color w:val="000000" w:themeColor="text1"/>
          <w:sz w:val="24"/>
          <w:szCs w:val="24"/>
          <w:lang w:val="en-US"/>
        </w:rPr>
        <w:t>Over the past 4 weeks, how often have you been sexually touched and caressed by your partner?</w:t>
      </w:r>
      <w:r w:rsidRPr="006B61DC">
        <w:rPr>
          <w:rFonts w:ascii="Times New Roman" w:hAnsi="Times New Roman" w:cs="Times New Roman"/>
          <w:iCs/>
          <w:color w:val="000000" w:themeColor="text1"/>
          <w:sz w:val="24"/>
          <w:szCs w:val="24"/>
          <w:lang w:val="en-US"/>
        </w:rPr>
        <w:t xml:space="preserve"> (answers ranged from 1 = not at all to 5 = almost daily) and </w:t>
      </w:r>
      <w:r w:rsidRPr="006B61DC">
        <w:rPr>
          <w:rFonts w:ascii="Times New Roman" w:hAnsi="Times New Roman" w:cs="Times New Roman"/>
          <w:i/>
          <w:iCs/>
          <w:color w:val="000000" w:themeColor="text1"/>
          <w:sz w:val="24"/>
          <w:szCs w:val="24"/>
          <w:lang w:val="en-US"/>
        </w:rPr>
        <w:t>My partner and I kiss and cuddle each other…</w:t>
      </w:r>
      <w:r w:rsidRPr="006B61DC">
        <w:rPr>
          <w:rFonts w:ascii="Times New Roman" w:hAnsi="Times New Roman" w:cs="Times New Roman"/>
          <w:iCs/>
          <w:color w:val="000000" w:themeColor="text1"/>
          <w:sz w:val="24"/>
          <w:szCs w:val="24"/>
          <w:lang w:val="en-US"/>
        </w:rPr>
        <w:t xml:space="preserve"> (1 = seldom, 2 = often) </w:t>
      </w:r>
      <w:r>
        <w:rPr>
          <w:rFonts w:ascii="Times New Roman" w:hAnsi="Times New Roman" w:cs="Times New Roman"/>
          <w:iCs/>
          <w:color w:val="000000" w:themeColor="text1"/>
          <w:sz w:val="24"/>
          <w:szCs w:val="24"/>
          <w:lang w:val="en-US"/>
        </w:rPr>
        <w:t xml:space="preserve">developed in a study that focused on sexual satisfaction among midlife and older couples </w:t>
      </w:r>
      <w:r>
        <w:rPr>
          <w:rFonts w:ascii="Times New Roman" w:hAnsi="Times New Roman" w:cs="Times New Roman"/>
          <w:iCs/>
          <w:color w:val="000000" w:themeColor="text1"/>
          <w:sz w:val="24"/>
          <w:szCs w:val="24"/>
          <w:lang w:val="en-US"/>
        </w:rPr>
        <w:fldChar w:fldCharType="begin" w:fldLock="1"/>
      </w:r>
      <w:r>
        <w:rPr>
          <w:rFonts w:ascii="Times New Roman" w:hAnsi="Times New Roman" w:cs="Times New Roman"/>
          <w:iCs/>
          <w:color w:val="000000" w:themeColor="text1"/>
          <w:sz w:val="24"/>
          <w:szCs w:val="24"/>
          <w:lang w:val="en-US"/>
        </w:rPr>
        <w:instrText>ADDIN CSL_CITATION { "citationItems" : [ { "id" : "ITEM-1",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"ITEM-1", "issued" : { "date-parts" : [ [ "2011" ] ] }, "page" : "741-753", "title" : "Sexual Satisfaction and Relationship Happiness in Midlife and Older Couples in Five Countries", "type" : "article-journal", "volume" : "40" }, "uris" : [ "http://www.mendeley.com/documents/?uuid=17f64036-fc54-37d5-9604-ffe7266a8fe4" ] } ], "mendeley" : { "formattedCitation" : "(Heiman et al., 2011a)", "manualFormatting" : "(Heiman et al., 2011)", "plainTextFormattedCitation" : "(Heiman et al., 2011a)", "previouslyFormattedCitation" : "(Heiman et al., 2011a)" }, "properties" : {  }, "schema" : "https://github.com/citation-style-language/schema/raw/master/csl-citation.json" }</w:instrText>
      </w:r>
      <w:r>
        <w:rPr>
          <w:rFonts w:ascii="Times New Roman" w:hAnsi="Times New Roman" w:cs="Times New Roman"/>
          <w:iCs/>
          <w:color w:val="000000" w:themeColor="text1"/>
          <w:sz w:val="24"/>
          <w:szCs w:val="24"/>
          <w:lang w:val="en-US"/>
        </w:rPr>
        <w:fldChar w:fldCharType="separate"/>
      </w:r>
      <w:r w:rsidRPr="003B69BC">
        <w:rPr>
          <w:rFonts w:ascii="Times New Roman" w:hAnsi="Times New Roman" w:cs="Times New Roman"/>
          <w:iCs/>
          <w:noProof/>
          <w:color w:val="000000" w:themeColor="text1"/>
          <w:sz w:val="24"/>
          <w:szCs w:val="24"/>
          <w:lang w:val="en-US"/>
        </w:rPr>
        <w:t>(Heiman et al., 2011)</w:t>
      </w:r>
      <w:r>
        <w:rPr>
          <w:rFonts w:ascii="Times New Roman" w:hAnsi="Times New Roman" w:cs="Times New Roman"/>
          <w:iCs/>
          <w:color w:val="000000" w:themeColor="text1"/>
          <w:sz w:val="24"/>
          <w:szCs w:val="24"/>
          <w:lang w:val="en-US"/>
        </w:rPr>
        <w:fldChar w:fldCharType="end"/>
      </w:r>
      <w:r w:rsidRPr="006B61DC">
        <w:rPr>
          <w:rFonts w:ascii="Times New Roman" w:hAnsi="Times New Roman" w:cs="Times New Roman"/>
          <w:iCs/>
          <w:color w:val="000000" w:themeColor="text1"/>
          <w:sz w:val="24"/>
          <w:szCs w:val="24"/>
          <w:lang w:val="en-US"/>
        </w:rPr>
        <w:t>. The</w:t>
      </w:r>
      <w:r>
        <w:rPr>
          <w:rFonts w:ascii="Times New Roman" w:hAnsi="Times New Roman" w:cs="Times New Roman"/>
          <w:iCs/>
          <w:color w:val="000000" w:themeColor="text1"/>
          <w:sz w:val="24"/>
          <w:szCs w:val="24"/>
          <w:lang w:val="en-US"/>
        </w:rPr>
        <w:t xml:space="preserve"> two</w:t>
      </w:r>
      <w:r w:rsidRPr="006B61DC">
        <w:rPr>
          <w:rFonts w:ascii="Times New Roman" w:hAnsi="Times New Roman" w:cs="Times New Roman"/>
          <w:iCs/>
          <w:color w:val="000000" w:themeColor="text1"/>
          <w:sz w:val="24"/>
          <w:szCs w:val="24"/>
          <w:lang w:val="en-US"/>
        </w:rPr>
        <w:t xml:space="preserve"> items were multiplied, with higher scores </w:t>
      </w:r>
      <w:r>
        <w:rPr>
          <w:rFonts w:ascii="Times New Roman" w:hAnsi="Times New Roman" w:cs="Times New Roman"/>
          <w:iCs/>
          <w:color w:val="000000" w:themeColor="text1"/>
          <w:sz w:val="24"/>
          <w:szCs w:val="24"/>
          <w:lang w:val="en-US"/>
        </w:rPr>
        <w:t>reflecting</w:t>
      </w:r>
      <w:r w:rsidRPr="006B61DC">
        <w:rPr>
          <w:rFonts w:ascii="Times New Roman" w:hAnsi="Times New Roman" w:cs="Times New Roman"/>
          <w:iCs/>
          <w:color w:val="000000" w:themeColor="text1"/>
          <w:sz w:val="24"/>
          <w:szCs w:val="24"/>
          <w:lang w:val="en-US"/>
        </w:rPr>
        <w:t xml:space="preserve"> more frequent cuddling and caressing.</w:t>
      </w:r>
    </w:p>
    <w:p w:rsidR="00A03F69" w:rsidRDefault="00A03F69" w:rsidP="00A03F69">
      <w:pPr>
        <w:spacing w:after="0" w:line="480" w:lineRule="auto"/>
        <w:ind w:firstLine="708"/>
        <w:rPr>
          <w:rFonts w:ascii="Times New Roman" w:hAnsi="Times New Roman" w:cs="Times New Roman"/>
          <w:iCs/>
          <w:color w:val="000000" w:themeColor="text1"/>
          <w:sz w:val="24"/>
          <w:szCs w:val="24"/>
          <w:lang w:val="en-US"/>
        </w:rPr>
      </w:pPr>
      <w:r w:rsidRPr="003823AD">
        <w:rPr>
          <w:rFonts w:ascii="Times New Roman" w:hAnsi="Times New Roman" w:cs="Times New Roman"/>
          <w:iCs/>
          <w:color w:val="000000" w:themeColor="text1"/>
          <w:sz w:val="24"/>
          <w:szCs w:val="24"/>
          <w:lang w:val="en-US"/>
        </w:rPr>
        <w:lastRenderedPageBreak/>
        <w:t>Sexual intimacy</w:t>
      </w:r>
      <w:r w:rsidRPr="006B61DC">
        <w:rPr>
          <w:rFonts w:ascii="Times New Roman" w:hAnsi="Times New Roman" w:cs="Times New Roman"/>
          <w:iCs/>
          <w:color w:val="000000" w:themeColor="text1"/>
          <w:sz w:val="24"/>
          <w:szCs w:val="24"/>
          <w:lang w:val="en-US"/>
        </w:rPr>
        <w:t xml:space="preserve"> was indicated by the following question: </w:t>
      </w:r>
      <w:r w:rsidRPr="009529F6">
        <w:rPr>
          <w:rFonts w:ascii="Times New Roman" w:hAnsi="Times New Roman" w:cs="Times New Roman"/>
          <w:i/>
          <w:color w:val="000000" w:themeColor="text1"/>
          <w:sz w:val="24"/>
          <w:szCs w:val="24"/>
          <w:lang w:val="en-US"/>
        </w:rPr>
        <w:t>I feel emotionally close to my partner</w:t>
      </w:r>
      <w:r w:rsidRPr="009529F6">
        <w:rPr>
          <w:rFonts w:ascii="Times New Roman" w:hAnsi="Times New Roman" w:cs="Times New Roman"/>
          <w:i/>
          <w:iCs/>
          <w:color w:val="000000" w:themeColor="text1"/>
          <w:sz w:val="24"/>
          <w:szCs w:val="24"/>
          <w:lang w:val="en-US"/>
        </w:rPr>
        <w:t xml:space="preserve"> </w:t>
      </w:r>
      <w:r w:rsidRPr="009529F6">
        <w:rPr>
          <w:rFonts w:ascii="Times New Roman" w:hAnsi="Times New Roman" w:cs="Times New Roman"/>
          <w:i/>
          <w:color w:val="000000" w:themeColor="text1"/>
          <w:sz w:val="24"/>
          <w:szCs w:val="24"/>
          <w:lang w:val="en-US"/>
        </w:rPr>
        <w:t>when we have sex together</w:t>
      </w:r>
      <w:r w:rsidRPr="009529F6">
        <w:rPr>
          <w:rFonts w:ascii="Times New Roman" w:hAnsi="Times New Roman" w:cs="Times New Roman"/>
          <w:i/>
          <w:iCs/>
          <w:color w:val="000000" w:themeColor="text1"/>
          <w:sz w:val="24"/>
          <w:szCs w:val="24"/>
          <w:lang w:val="en-US"/>
        </w:rPr>
        <w:t>.</w:t>
      </w:r>
      <w:r w:rsidRPr="006B61DC">
        <w:rPr>
          <w:rFonts w:ascii="Times New Roman" w:hAnsi="Times New Roman" w:cs="Times New Roman"/>
          <w:iCs/>
          <w:color w:val="000000" w:themeColor="text1"/>
          <w:sz w:val="24"/>
          <w:szCs w:val="24"/>
          <w:lang w:val="en-US"/>
        </w:rPr>
        <w:t xml:space="preserve"> Responses, which ranged from 1 = </w:t>
      </w:r>
      <w:r w:rsidR="0023505D">
        <w:rPr>
          <w:rFonts w:ascii="Times New Roman" w:hAnsi="Times New Roman" w:cs="Times New Roman"/>
          <w:iCs/>
          <w:color w:val="000000" w:themeColor="text1"/>
          <w:sz w:val="24"/>
          <w:szCs w:val="24"/>
          <w:lang w:val="en-US"/>
        </w:rPr>
        <w:t>strongly agree</w:t>
      </w:r>
      <w:r w:rsidRPr="006B61DC">
        <w:rPr>
          <w:rFonts w:ascii="Times New Roman" w:hAnsi="Times New Roman" w:cs="Times New Roman"/>
          <w:iCs/>
          <w:color w:val="000000" w:themeColor="text1"/>
          <w:sz w:val="24"/>
          <w:szCs w:val="24"/>
          <w:lang w:val="en-US"/>
        </w:rPr>
        <w:t xml:space="preserve"> to 5 = </w:t>
      </w:r>
      <w:r w:rsidR="0023505D">
        <w:rPr>
          <w:rFonts w:ascii="Times New Roman" w:hAnsi="Times New Roman" w:cs="Times New Roman"/>
          <w:iCs/>
          <w:color w:val="000000" w:themeColor="text1"/>
          <w:sz w:val="24"/>
          <w:szCs w:val="24"/>
          <w:lang w:val="en-US"/>
        </w:rPr>
        <w:t>strongly disagree, w</w:t>
      </w:r>
      <w:r w:rsidRPr="006B61DC">
        <w:rPr>
          <w:rFonts w:ascii="Times New Roman" w:hAnsi="Times New Roman" w:cs="Times New Roman"/>
          <w:iCs/>
          <w:color w:val="000000" w:themeColor="text1"/>
          <w:sz w:val="24"/>
          <w:szCs w:val="24"/>
          <w:lang w:val="en-US"/>
        </w:rPr>
        <w:t>ere reverse-coded, so that higher scores denote higher sexual intimacy.</w:t>
      </w:r>
    </w:p>
    <w:p w:rsidR="00A03F69" w:rsidRDefault="00A03F69" w:rsidP="00A03F69">
      <w:pPr>
        <w:spacing w:after="0" w:line="480" w:lineRule="auto"/>
        <w:ind w:firstLine="708"/>
        <w:rPr>
          <w:rFonts w:ascii="Times New Roman" w:eastAsia="Times New Roman" w:hAnsi="Times New Roman" w:cs="Times New Roman"/>
          <w:sz w:val="24"/>
          <w:szCs w:val="24"/>
          <w:lang w:val="en-GB"/>
        </w:rPr>
      </w:pPr>
      <w:r w:rsidRPr="003823AD">
        <w:rPr>
          <w:rFonts w:ascii="Times New Roman" w:hAnsi="Times New Roman" w:cs="Times New Roman"/>
          <w:iCs/>
          <w:color w:val="000000" w:themeColor="text1"/>
          <w:sz w:val="24"/>
          <w:szCs w:val="24"/>
          <w:lang w:val="en-US"/>
        </w:rPr>
        <w:t>Perceived sexual compatibility</w:t>
      </w:r>
      <w:r w:rsidRPr="006B61DC">
        <w:rPr>
          <w:rFonts w:ascii="Times New Roman" w:hAnsi="Times New Roman" w:cs="Times New Roman"/>
          <w:iCs/>
          <w:color w:val="000000" w:themeColor="text1"/>
          <w:sz w:val="24"/>
          <w:szCs w:val="24"/>
          <w:lang w:val="en-US"/>
        </w:rPr>
        <w:t xml:space="preserve"> was assessed using two</w:t>
      </w:r>
      <w:r>
        <w:rPr>
          <w:rFonts w:ascii="Times New Roman" w:hAnsi="Times New Roman" w:cs="Times New Roman"/>
          <w:iCs/>
          <w:color w:val="000000" w:themeColor="text1"/>
          <w:sz w:val="24"/>
          <w:szCs w:val="24"/>
          <w:lang w:val="en-US"/>
        </w:rPr>
        <w:t xml:space="preserve"> strongly correlated</w:t>
      </w:r>
      <w:r w:rsidRPr="006B61DC">
        <w:rPr>
          <w:rFonts w:ascii="Times New Roman" w:hAnsi="Times New Roman" w:cs="Times New Roman"/>
          <w:iCs/>
          <w:color w:val="000000" w:themeColor="text1"/>
          <w:sz w:val="24"/>
          <w:szCs w:val="24"/>
          <w:lang w:val="en-US"/>
        </w:rPr>
        <w:t xml:space="preserve"> items</w:t>
      </w:r>
      <w:r>
        <w:rPr>
          <w:rFonts w:ascii="Times New Roman" w:hAnsi="Times New Roman" w:cs="Times New Roman"/>
          <w:iCs/>
          <w:color w:val="000000" w:themeColor="text1"/>
          <w:sz w:val="24"/>
          <w:szCs w:val="24"/>
          <w:lang w:val="en-US"/>
        </w:rPr>
        <w:t xml:space="preserve"> (</w:t>
      </w:r>
      <w:r w:rsidRPr="00E1133B">
        <w:rPr>
          <w:rFonts w:ascii="Times New Roman" w:hAnsi="Times New Roman" w:cs="Times New Roman"/>
          <w:i/>
          <w:iCs/>
          <w:color w:val="000000" w:themeColor="text1"/>
          <w:sz w:val="24"/>
          <w:szCs w:val="24"/>
          <w:lang w:val="en-US"/>
        </w:rPr>
        <w:t>r</w:t>
      </w:r>
      <w:r>
        <w:rPr>
          <w:rFonts w:ascii="Times New Roman" w:hAnsi="Times New Roman" w:cs="Times New Roman"/>
          <w:iCs/>
          <w:color w:val="000000" w:themeColor="text1"/>
          <w:sz w:val="24"/>
          <w:szCs w:val="24"/>
          <w:lang w:val="en-US"/>
        </w:rPr>
        <w:t xml:space="preserve"> = .62-.81) </w:t>
      </w:r>
      <w:r w:rsidRPr="006B61DC">
        <w:rPr>
          <w:rFonts w:ascii="Times New Roman" w:hAnsi="Times New Roman" w:cs="Times New Roman"/>
          <w:iCs/>
          <w:color w:val="000000" w:themeColor="text1"/>
          <w:sz w:val="24"/>
          <w:szCs w:val="24"/>
          <w:lang w:val="en-US"/>
        </w:rPr>
        <w:t xml:space="preserve">from </w:t>
      </w:r>
      <w:r>
        <w:rPr>
          <w:rFonts w:ascii="Times New Roman" w:hAnsi="Times New Roman" w:cs="Times New Roman"/>
          <w:iCs/>
          <w:color w:val="000000" w:themeColor="text1"/>
          <w:sz w:val="24"/>
          <w:szCs w:val="24"/>
          <w:lang w:val="en-US"/>
        </w:rPr>
        <w:t xml:space="preserve">the </w:t>
      </w:r>
      <w:r w:rsidRPr="006B61DC">
        <w:rPr>
          <w:rFonts w:ascii="Times New Roman" w:hAnsi="Times New Roman" w:cs="Times New Roman"/>
          <w:iCs/>
          <w:color w:val="000000" w:themeColor="text1"/>
          <w:sz w:val="24"/>
          <w:szCs w:val="24"/>
          <w:lang w:val="en-US"/>
        </w:rPr>
        <w:t>NATSAL-</w:t>
      </w:r>
      <w:r>
        <w:rPr>
          <w:rFonts w:ascii="Times New Roman" w:hAnsi="Times New Roman" w:cs="Times New Roman"/>
          <w:iCs/>
          <w:color w:val="000000" w:themeColor="text1"/>
          <w:sz w:val="24"/>
          <w:szCs w:val="24"/>
          <w:lang w:val="en-US"/>
        </w:rPr>
        <w:t>SF tool</w:t>
      </w:r>
      <w:r w:rsidRPr="006B61DC">
        <w:rPr>
          <w:rFonts w:ascii="Times New Roman" w:hAnsi="Times New Roman" w:cs="Times New Roman"/>
          <w:iCs/>
          <w:color w:val="000000" w:themeColor="text1"/>
          <w:sz w:val="24"/>
          <w:szCs w:val="24"/>
          <w:lang w:val="en-US"/>
        </w:rPr>
        <w:t xml:space="preserve"> </w:t>
      </w:r>
      <w:r>
        <w:rPr>
          <w:rFonts w:ascii="Times New Roman" w:hAnsi="Times New Roman" w:cs="Times New Roman"/>
          <w:iCs/>
          <w:color w:val="000000" w:themeColor="text1"/>
          <w:sz w:val="24"/>
          <w:szCs w:val="24"/>
          <w:lang w:val="en-US"/>
        </w:rPr>
        <w:fldChar w:fldCharType="begin" w:fldLock="1"/>
      </w:r>
      <w:r>
        <w:rPr>
          <w:rFonts w:ascii="Times New Roman" w:hAnsi="Times New Roman" w:cs="Times New Roman"/>
          <w:iCs/>
          <w:color w:val="000000" w:themeColor="text1"/>
          <w:sz w:val="24"/>
          <w:szCs w:val="24"/>
          <w:lang w:val="en-US"/>
        </w:rPr>
        <w:instrText>ADDIN CSL_CITATION { "citationItems" : [ { "id" : "ITEM-1", "itemData" : { "DOI" : "10.1080/00224499.2014.985813", "PMID" : "25667952", "abstract" : "The Natsal-SF is a psychometrically validated measure of sexual function for use in community health surveys, derived from 17 questions reflecting three components of sexual function. Scoring requires knowledge of complex statistical modeling and, given the methodological complexities, we assessed the validity of two simplified scoring methods calculated using the factor loadings produced when originally modeling the Natsal-SF items. Method 1 uses these factor loadings to three decimal places, while method 2 assigns whole numbers to each item based on the factor loadings. Scores from these simplified methods are compared to the original score using correlation coefficients, by comparing the distributions and the scores of each method in a linear regression model with key variables. We found scores from the simplified methods both correlate highly with the original score, and the distributions of scores closely match. The simplified methods result in different regression coefficients for gender and relationship context but estimate the coefficients of all other variables similarly to the original method. While the Natsal-SF should ideally be scored using latent variable modeling, the simplified methods perform well so can be used in similar contexts, increasing the utility of the Natsal-SF and enabling future studies to measure sexual function more comprehensively.", "author" : [ { "dropping-particle" : "", "family" : "Jones", "given" : "Kyle G", "non-dropping-particle" : "", "parse-names" : false, "suffix" : "" }, { "dropping-particle" : "", "family" : "Mitchell", "given" : "Kirstin R", "non-dropping-particle" : "", "parse-names" : false, "suffix" : "" }, { "dropping-particle" : "", "family" : "Ploubidis", "given" : "George B", "non-dropping-particle" : "", "parse-names" : false, "suffix" : "" }, { "dropping-particle" : "", "family" : "Wellings", "given" : "Kaye", "non-dropping-particle" : "", "parse-names" : false, "suffix" : "" }, { "dropping-particle" : "", "family" : "Datta", "given" : "Jessica", "non-dropping-particle" : "", "parse-names" : false, "suffix" : "" }, { "dropping-particle" : "", "family" : "Johnson", "given" : "Anne M", "non-dropping-particle" : "", "parse-names" : false, "suffix" : "" }, { "dropping-particle" : "", "family" : "Mercer", "given" : "Catherine H", "non-dropping-particle" : "", "parse-names" : false, "suffix" : "" } ], "container-title" : "Journal of sex research", "id" : "ITEM-1", "issue" : "6", "issued" : { "date-parts" : [ [ "2015" ] ] }, "page" : "640-646", "publisher" : "Taylor &amp; Francis", "title" : "The Natsal-SF Measure of Sexual Function: Comparison of Three Scoring Methods.", "type" : "article-journal", "volume" : "52" }, "uris" : [ "http://www.mendeley.com/documents/?uuid=2d33b505-c26b-3e5c-b937-fc12e9cab02e" ] } ], "mendeley" : { "formattedCitation" : "(Jones et al., 2015)", "plainTextFormattedCitation" : "(Jones et al., 2015)", "previouslyFormattedCitation" : "(Jones et al., 2015)" }, "properties" : {  }, "schema" : "https://github.com/citation-style-language/schema/raw/master/csl-citation.json" }</w:instrText>
      </w:r>
      <w:r>
        <w:rPr>
          <w:rFonts w:ascii="Times New Roman" w:hAnsi="Times New Roman" w:cs="Times New Roman"/>
          <w:iCs/>
          <w:color w:val="000000" w:themeColor="text1"/>
          <w:sz w:val="24"/>
          <w:szCs w:val="24"/>
          <w:lang w:val="en-US"/>
        </w:rPr>
        <w:fldChar w:fldCharType="separate"/>
      </w:r>
      <w:r w:rsidRPr="008768C3">
        <w:rPr>
          <w:rFonts w:ascii="Times New Roman" w:hAnsi="Times New Roman" w:cs="Times New Roman"/>
          <w:iCs/>
          <w:noProof/>
          <w:color w:val="000000" w:themeColor="text1"/>
          <w:sz w:val="24"/>
          <w:szCs w:val="24"/>
          <w:lang w:val="en-US"/>
        </w:rPr>
        <w:t>(Jones et al., 2015)</w:t>
      </w:r>
      <w:r>
        <w:rPr>
          <w:rFonts w:ascii="Times New Roman" w:hAnsi="Times New Roman" w:cs="Times New Roman"/>
          <w:iCs/>
          <w:color w:val="000000" w:themeColor="text1"/>
          <w:sz w:val="24"/>
          <w:szCs w:val="24"/>
          <w:lang w:val="en-US"/>
        </w:rPr>
        <w:fldChar w:fldCharType="end"/>
      </w:r>
      <w:r w:rsidRPr="006B61DC">
        <w:rPr>
          <w:rFonts w:ascii="Times New Roman" w:hAnsi="Times New Roman" w:cs="Times New Roman"/>
          <w:iCs/>
          <w:color w:val="000000" w:themeColor="text1"/>
          <w:sz w:val="24"/>
          <w:szCs w:val="24"/>
          <w:lang w:val="en-US"/>
        </w:rPr>
        <w:t xml:space="preserve">: </w:t>
      </w:r>
      <w:r w:rsidRPr="006B61DC">
        <w:rPr>
          <w:rFonts w:ascii="Times New Roman" w:eastAsia="Times New Roman" w:hAnsi="Times New Roman" w:cs="Times New Roman"/>
          <w:i/>
          <w:sz w:val="24"/>
          <w:szCs w:val="24"/>
          <w:lang w:val="en-GB"/>
        </w:rPr>
        <w:t>My partner and I share the same level of interest in having sex</w:t>
      </w:r>
      <w:r>
        <w:rPr>
          <w:rFonts w:ascii="Times New Roman" w:eastAsia="Times New Roman" w:hAnsi="Times New Roman" w:cs="Times New Roman"/>
          <w:sz w:val="24"/>
          <w:szCs w:val="24"/>
          <w:lang w:val="en-GB"/>
        </w:rPr>
        <w:t xml:space="preserve"> and </w:t>
      </w:r>
      <w:r w:rsidRPr="006B61DC">
        <w:rPr>
          <w:rFonts w:ascii="Times New Roman" w:eastAsia="Times New Roman" w:hAnsi="Times New Roman" w:cs="Times New Roman"/>
          <w:i/>
          <w:sz w:val="24"/>
          <w:szCs w:val="24"/>
          <w:lang w:val="en-GB"/>
        </w:rPr>
        <w:t>My partner and I share the same sexual likes and dislikes</w:t>
      </w:r>
      <w:r w:rsidRPr="006B61DC">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The items, which were measured on a Likert-type scale, were summed so that higher scores denote higher sexual compatibility.</w:t>
      </w:r>
    </w:p>
    <w:p w:rsidR="00A03F69" w:rsidRDefault="00A03F69" w:rsidP="00A03F69">
      <w:pPr>
        <w:spacing w:after="0" w:line="480" w:lineRule="auto"/>
        <w:ind w:firstLine="708"/>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w:t>
      </w:r>
      <w:r w:rsidRPr="003823AD">
        <w:rPr>
          <w:rFonts w:ascii="Times New Roman" w:eastAsia="Times New Roman" w:hAnsi="Times New Roman" w:cs="Times New Roman"/>
          <w:sz w:val="24"/>
          <w:szCs w:val="24"/>
          <w:lang w:val="en-GB"/>
        </w:rPr>
        <w:t>istress over sexual function</w:t>
      </w:r>
      <w:r>
        <w:rPr>
          <w:rFonts w:ascii="Times New Roman" w:eastAsia="Times New Roman" w:hAnsi="Times New Roman" w:cs="Times New Roman"/>
          <w:sz w:val="24"/>
          <w:szCs w:val="24"/>
          <w:lang w:val="en-GB"/>
        </w:rPr>
        <w:t xml:space="preserve"> was indicated by a modified version of the NATSAL-SF </w:t>
      </w:r>
      <w:r>
        <w:rPr>
          <w:rFonts w:ascii="Times New Roman" w:eastAsia="Times New Roman" w:hAnsi="Times New Roman" w:cs="Times New Roman"/>
          <w:sz w:val="24"/>
          <w:szCs w:val="24"/>
          <w:lang w:val="en-GB"/>
        </w:rPr>
        <w:fldChar w:fldCharType="begin" w:fldLock="1"/>
      </w:r>
      <w:r>
        <w:rPr>
          <w:rFonts w:ascii="Times New Roman" w:eastAsia="Times New Roman" w:hAnsi="Times New Roman" w:cs="Times New Roman"/>
          <w:sz w:val="24"/>
          <w:szCs w:val="24"/>
          <w:lang w:val="en-GB"/>
        </w:rPr>
        <w:instrText>ADDIN CSL_CITATION { "citationItems" : [ { "id" : "ITEM-1", "itemData" : { "DOI" : "10.1080/00224499.2014.985813", "PMID" : "25667952", "abstract" : "The Natsal-SF is a psychometrically validated measure of sexual function for use in community health surveys, derived from 17 questions reflecting three components of sexual function. Scoring requires knowledge of complex statistical modeling and, given the methodological complexities, we assessed the validity of two simplified scoring methods calculated using the factor loadings produced when originally modeling the Natsal-SF items. Method 1 uses these factor loadings to three decimal places, while method 2 assigns whole numbers to each item based on the factor loadings. Scores from these simplified methods are compared to the original score using correlation coefficients, by comparing the distributions and the scores of each method in a linear regression model with key variables. We found scores from the simplified methods both correlate highly with the original score, and the distributions of scores closely match. The simplified methods result in different regression coefficients for gender and relationship context but estimate the coefficients of all other variables similarly to the original method. While the Natsal-SF should ideally be scored using latent variable modeling, the simplified methods perform well so can be used in similar contexts, increasing the utility of the Natsal-SF and enabling future studies to measure sexual function more comprehensively.", "author" : [ { "dropping-particle" : "", "family" : "Jones", "given" : "Kyle G", "non-dropping-particle" : "", "parse-names" : false, "suffix" : "" }, { "dropping-particle" : "", "family" : "Mitchell", "given" : "Kirstin R", "non-dropping-particle" : "", "parse-names" : false, "suffix" : "" }, { "dropping-particle" : "", "family" : "Ploubidis", "given" : "George B", "non-dropping-particle" : "", "parse-names" : false, "suffix" : "" }, { "dropping-particle" : "", "family" : "Wellings", "given" : "Kaye", "non-dropping-particle" : "", "parse-names" : false, "suffix" : "" }, { "dropping-particle" : "", "family" : "Datta", "given" : "Jessica", "non-dropping-particle" : "", "parse-names" : false, "suffix" : "" }, { "dropping-particle" : "", "family" : "Johnson", "given" : "Anne M", "non-dropping-particle" : "", "parse-names" : false, "suffix" : "" }, { "dropping-particle" : "", "family" : "Mercer", "given" : "Catherine H", "non-dropping-particle" : "", "parse-names" : false, "suffix" : "" } ], "container-title" : "Journal of sex research", "id" : "ITEM-1", "issue" : "6", "issued" : { "date-parts" : [ [ "2015" ] ] }, "page" : "640-646", "publisher" : "Taylor &amp; Francis", "title" : "The Natsal-SF Measure of Sexual Function: Comparison of Three Scoring Methods.", "type" : "article-journal", "volume" : "52" }, "uris" : [ "http://www.mendeley.com/documents/?uuid=2d33b505-c26b-3e5c-b937-fc12e9cab02e" ] } ], "mendeley" : { "formattedCitation" : "(Jones et al., 2015)", "plainTextFormattedCitation" : "(Jones et al., 2015)", "previouslyFormattedCitation" : "(Jones et al., 2015)" }, "properties" : {  }, "schema" : "https://github.com/citation-style-language/schema/raw/master/csl-citation.json" }</w:instrText>
      </w:r>
      <w:r>
        <w:rPr>
          <w:rFonts w:ascii="Times New Roman" w:eastAsia="Times New Roman" w:hAnsi="Times New Roman" w:cs="Times New Roman"/>
          <w:sz w:val="24"/>
          <w:szCs w:val="24"/>
          <w:lang w:val="en-GB"/>
        </w:rPr>
        <w:fldChar w:fldCharType="separate"/>
      </w:r>
      <w:r w:rsidRPr="008768C3">
        <w:rPr>
          <w:rFonts w:ascii="Times New Roman" w:eastAsia="Times New Roman" w:hAnsi="Times New Roman" w:cs="Times New Roman"/>
          <w:noProof/>
          <w:sz w:val="24"/>
          <w:szCs w:val="24"/>
          <w:lang w:val="en-GB"/>
        </w:rPr>
        <w:t>(Jones et al., 2015)</w:t>
      </w:r>
      <w:r>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For each of eight listed sexual difficulties, if experienced </w:t>
      </w:r>
      <w:r w:rsidRPr="000B3282">
        <w:rPr>
          <w:rFonts w:ascii="Times New Roman" w:eastAsia="Times New Roman" w:hAnsi="Times New Roman" w:cs="Times New Roman"/>
          <w:i/>
          <w:sz w:val="24"/>
          <w:szCs w:val="24"/>
          <w:lang w:val="en-GB"/>
        </w:rPr>
        <w:t>in a period of three or more months during the past year</w:t>
      </w:r>
      <w:r>
        <w:rPr>
          <w:rFonts w:ascii="Times New Roman" w:eastAsia="Times New Roman" w:hAnsi="Times New Roman" w:cs="Times New Roman"/>
          <w:sz w:val="24"/>
          <w:szCs w:val="24"/>
          <w:lang w:val="en-GB"/>
        </w:rPr>
        <w:t xml:space="preserve">, the participant was asked about the level of associated distress (from 1 = no distress to 4 = severe distress). Distress scores were then reverse-coded and summed into a composite indicator, with higher scores indicating lower distress over one’s sexual function. </w:t>
      </w:r>
    </w:p>
    <w:p w:rsidR="00A03F69" w:rsidRDefault="00A03F69" w:rsidP="00A03F69">
      <w:pPr>
        <w:spacing w:after="0" w:line="480" w:lineRule="auto"/>
        <w:ind w:firstLine="708"/>
        <w:rPr>
          <w:rFonts w:ascii="Times New Roman" w:hAnsi="Times New Roman" w:cs="Times New Roman"/>
          <w:iCs/>
          <w:color w:val="000000" w:themeColor="text1"/>
          <w:sz w:val="24"/>
          <w:szCs w:val="24"/>
          <w:lang w:val="en-US"/>
        </w:rPr>
      </w:pPr>
      <w:r w:rsidRPr="003823AD">
        <w:rPr>
          <w:rFonts w:ascii="Times New Roman" w:hAnsi="Times New Roman" w:cs="Times New Roman"/>
          <w:color w:val="000000" w:themeColor="text1"/>
          <w:sz w:val="24"/>
          <w:szCs w:val="24"/>
          <w:lang w:val="en-US"/>
        </w:rPr>
        <w:t>Sexual satisfaction</w:t>
      </w:r>
      <w:r w:rsidRPr="006B61DC">
        <w:rPr>
          <w:rFonts w:ascii="Times New Roman" w:hAnsi="Times New Roman" w:cs="Times New Roman"/>
          <w:color w:val="000000" w:themeColor="text1"/>
          <w:sz w:val="24"/>
          <w:szCs w:val="24"/>
          <w:lang w:val="en-US"/>
        </w:rPr>
        <w:t xml:space="preserve"> was measured by two </w:t>
      </w:r>
      <w:r>
        <w:rPr>
          <w:rFonts w:ascii="Times New Roman" w:hAnsi="Times New Roman" w:cs="Times New Roman"/>
          <w:color w:val="000000" w:themeColor="text1"/>
          <w:sz w:val="24"/>
          <w:szCs w:val="24"/>
          <w:lang w:val="en-US"/>
        </w:rPr>
        <w:t>strongly related</w:t>
      </w:r>
      <w:r w:rsidRPr="006B61DC">
        <w:rPr>
          <w:rFonts w:ascii="Times New Roman" w:hAnsi="Times New Roman" w:cs="Times New Roman"/>
          <w:color w:val="000000" w:themeColor="text1"/>
          <w:sz w:val="24"/>
          <w:szCs w:val="24"/>
          <w:lang w:val="en-US"/>
        </w:rPr>
        <w:t xml:space="preserve"> items </w:t>
      </w:r>
      <w:r w:rsidRPr="006B61DC">
        <w:rPr>
          <w:rFonts w:ascii="Times New Roman" w:hAnsi="Times New Roman" w:cs="Times New Roman"/>
          <w:bCs/>
          <w:color w:val="000000" w:themeColor="text1"/>
          <w:sz w:val="24"/>
          <w:szCs w:val="24"/>
          <w:lang w:val="en-US"/>
        </w:rPr>
        <w:t>(</w:t>
      </w:r>
      <w:r w:rsidRPr="006B61DC">
        <w:rPr>
          <w:rFonts w:ascii="Times New Roman" w:hAnsi="Times New Roman" w:cs="Times New Roman"/>
          <w:bCs/>
          <w:i/>
          <w:color w:val="000000" w:themeColor="text1"/>
          <w:sz w:val="24"/>
          <w:szCs w:val="24"/>
          <w:lang w:val="en-US"/>
        </w:rPr>
        <w:t xml:space="preserve">r </w:t>
      </w:r>
      <w:r w:rsidRPr="006B61DC">
        <w:rPr>
          <w:rFonts w:ascii="Times New Roman" w:hAnsi="Times New Roman" w:cs="Times New Roman"/>
          <w:bCs/>
          <w:color w:val="000000" w:themeColor="text1"/>
          <w:sz w:val="24"/>
          <w:szCs w:val="24"/>
          <w:lang w:val="en-US"/>
        </w:rPr>
        <w:t xml:space="preserve">= .68-.80): </w:t>
      </w:r>
      <w:r w:rsidRPr="006B61DC">
        <w:rPr>
          <w:rFonts w:ascii="Times New Roman" w:hAnsi="Times New Roman" w:cs="Times New Roman"/>
          <w:bCs/>
          <w:i/>
          <w:color w:val="000000" w:themeColor="text1"/>
          <w:sz w:val="24"/>
          <w:szCs w:val="24"/>
          <w:lang w:val="en-US"/>
        </w:rPr>
        <w:t>Thinking about your sex life in the last year, how satisfied are you with your sexual life?</w:t>
      </w:r>
      <w:r w:rsidRPr="006B61DC">
        <w:rPr>
          <w:rFonts w:ascii="Times New Roman" w:hAnsi="Times New Roman" w:cs="Times New Roman"/>
          <w:bCs/>
          <w:color w:val="000000" w:themeColor="text1"/>
          <w:sz w:val="24"/>
          <w:szCs w:val="24"/>
          <w:lang w:val="en-US"/>
        </w:rPr>
        <w:t xml:space="preserve"> and </w:t>
      </w:r>
      <w:r w:rsidRPr="006B61DC">
        <w:rPr>
          <w:rFonts w:ascii="Times New Roman" w:hAnsi="Times New Roman" w:cs="Times New Roman"/>
          <w:bCs/>
          <w:i/>
          <w:color w:val="000000" w:themeColor="text1"/>
          <w:sz w:val="24"/>
          <w:szCs w:val="24"/>
          <w:lang w:val="en-US"/>
        </w:rPr>
        <w:t>How satisfied are you with the current level of sexual activity in your life, in a general way?</w:t>
      </w:r>
      <w:r w:rsidRPr="006B61DC">
        <w:rPr>
          <w:rFonts w:ascii="Times New Roman" w:hAnsi="Times New Roman" w:cs="Times New Roman"/>
          <w:bCs/>
          <w:color w:val="000000" w:themeColor="text1"/>
          <w:sz w:val="24"/>
          <w:szCs w:val="24"/>
          <w:lang w:val="en-US"/>
        </w:rPr>
        <w:t xml:space="preserve"> The second item scores were reverse-coded, so that higher composite scores (answers to both questions were anchored using a 5-point scale) indicate higher satisfaction. </w:t>
      </w:r>
      <w:r>
        <w:rPr>
          <w:rFonts w:ascii="Times New Roman" w:hAnsi="Times New Roman" w:cs="Times New Roman"/>
          <w:bCs/>
          <w:color w:val="000000" w:themeColor="text1"/>
          <w:sz w:val="24"/>
          <w:szCs w:val="24"/>
          <w:lang w:val="en-US"/>
        </w:rPr>
        <w:t>The indicator had</w:t>
      </w:r>
      <w:r w:rsidRPr="006B61DC">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s</w:t>
      </w:r>
      <w:r w:rsidRPr="006B61DC">
        <w:rPr>
          <w:rFonts w:ascii="Times New Roman" w:eastAsia="Times New Roman" w:hAnsi="Times New Roman" w:cs="Times New Roman"/>
          <w:bCs/>
          <w:color w:val="000000" w:themeColor="text1"/>
          <w:sz w:val="24"/>
          <w:szCs w:val="24"/>
          <w:shd w:val="clear" w:color="auto" w:fill="FFFFFF"/>
          <w:lang w:val="en-US"/>
        </w:rPr>
        <w:t>atisfactory reliability (</w:t>
      </w:r>
      <w:r w:rsidRPr="006B61DC">
        <w:rPr>
          <w:rFonts w:ascii="Times New Roman" w:hAnsi="Times New Roman" w:cs="Times New Roman"/>
          <w:color w:val="000000" w:themeColor="text1"/>
          <w:sz w:val="24"/>
          <w:szCs w:val="24"/>
          <w:lang w:val="en-US"/>
        </w:rPr>
        <w:t xml:space="preserve">Cronbach’s </w:t>
      </w:r>
      <w:r w:rsidRPr="006B61DC">
        <w:rPr>
          <w:rFonts w:ascii="Times New Roman" w:hAnsi="Times New Roman" w:cs="Times New Roman"/>
          <w:i/>
          <w:iCs/>
          <w:color w:val="000000" w:themeColor="text1"/>
          <w:sz w:val="24"/>
          <w:szCs w:val="24"/>
          <w:lang w:val="en-US"/>
        </w:rPr>
        <w:t xml:space="preserve">α </w:t>
      </w:r>
      <w:r w:rsidRPr="006B61DC">
        <w:rPr>
          <w:rFonts w:ascii="Times New Roman" w:hAnsi="Times New Roman" w:cs="Times New Roman"/>
          <w:iCs/>
          <w:color w:val="000000" w:themeColor="text1"/>
          <w:sz w:val="24"/>
          <w:szCs w:val="24"/>
          <w:lang w:val="en-US"/>
        </w:rPr>
        <w:t>ranged from .77 to .81).</w:t>
      </w:r>
    </w:p>
    <w:p w:rsidR="00A03F69" w:rsidRDefault="00A03F69" w:rsidP="00A03F69">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1959">
        <w:rPr>
          <w:rFonts w:ascii="Times New Roman" w:hAnsi="Times New Roman" w:cs="Times New Roman"/>
          <w:i/>
          <w:sz w:val="24"/>
          <w:szCs w:val="24"/>
          <w:lang w:val="en-US"/>
        </w:rPr>
        <w:t xml:space="preserve">Constructs </w:t>
      </w:r>
      <w:r>
        <w:rPr>
          <w:rFonts w:ascii="Times New Roman" w:hAnsi="Times New Roman" w:cs="Times New Roman"/>
          <w:i/>
          <w:sz w:val="24"/>
          <w:szCs w:val="24"/>
          <w:lang w:val="en-US"/>
        </w:rPr>
        <w:t>C</w:t>
      </w:r>
      <w:r w:rsidRPr="00D51959">
        <w:rPr>
          <w:rFonts w:ascii="Times New Roman" w:hAnsi="Times New Roman" w:cs="Times New Roman"/>
          <w:i/>
          <w:sz w:val="24"/>
          <w:szCs w:val="24"/>
          <w:lang w:val="en-US"/>
        </w:rPr>
        <w:t xml:space="preserve">onceptually </w:t>
      </w:r>
      <w:r>
        <w:rPr>
          <w:rFonts w:ascii="Times New Roman" w:hAnsi="Times New Roman" w:cs="Times New Roman"/>
          <w:i/>
          <w:sz w:val="24"/>
          <w:szCs w:val="24"/>
          <w:lang w:val="en-US"/>
        </w:rPr>
        <w:t>R</w:t>
      </w:r>
      <w:r w:rsidRPr="00D51959">
        <w:rPr>
          <w:rFonts w:ascii="Times New Roman" w:hAnsi="Times New Roman" w:cs="Times New Roman"/>
          <w:i/>
          <w:sz w:val="24"/>
          <w:szCs w:val="24"/>
          <w:lang w:val="en-US"/>
        </w:rPr>
        <w:t xml:space="preserve">elated to </w:t>
      </w:r>
      <w:r>
        <w:rPr>
          <w:rFonts w:ascii="Times New Roman" w:hAnsi="Times New Roman" w:cs="Times New Roman"/>
          <w:i/>
          <w:sz w:val="24"/>
          <w:szCs w:val="24"/>
          <w:lang w:val="en-US"/>
        </w:rPr>
        <w:t>S</w:t>
      </w:r>
      <w:r w:rsidRPr="00D51959">
        <w:rPr>
          <w:rFonts w:ascii="Times New Roman" w:hAnsi="Times New Roman" w:cs="Times New Roman"/>
          <w:i/>
          <w:sz w:val="24"/>
          <w:szCs w:val="24"/>
          <w:lang w:val="en-US"/>
        </w:rPr>
        <w:t xml:space="preserve">exual </w:t>
      </w:r>
      <w:r>
        <w:rPr>
          <w:rFonts w:ascii="Times New Roman" w:hAnsi="Times New Roman" w:cs="Times New Roman"/>
          <w:i/>
          <w:sz w:val="24"/>
          <w:szCs w:val="24"/>
          <w:lang w:val="en-US"/>
        </w:rPr>
        <w:t>W</w:t>
      </w:r>
      <w:r w:rsidRPr="00D51959">
        <w:rPr>
          <w:rFonts w:ascii="Times New Roman" w:hAnsi="Times New Roman" w:cs="Times New Roman"/>
          <w:i/>
          <w:sz w:val="24"/>
          <w:szCs w:val="24"/>
          <w:lang w:val="en-US"/>
        </w:rPr>
        <w:t>ell-</w:t>
      </w:r>
      <w:r>
        <w:rPr>
          <w:rFonts w:ascii="Times New Roman" w:hAnsi="Times New Roman" w:cs="Times New Roman"/>
          <w:i/>
          <w:sz w:val="24"/>
          <w:szCs w:val="24"/>
          <w:lang w:val="en-US"/>
        </w:rPr>
        <w:t>B</w:t>
      </w:r>
      <w:r w:rsidRPr="00D51959">
        <w:rPr>
          <w:rFonts w:ascii="Times New Roman" w:hAnsi="Times New Roman" w:cs="Times New Roman"/>
          <w:i/>
          <w:color w:val="000000" w:themeColor="text1"/>
          <w:sz w:val="24"/>
          <w:szCs w:val="24"/>
          <w:lang w:val="en-US"/>
        </w:rPr>
        <w:t>eing</w:t>
      </w:r>
    </w:p>
    <w:p w:rsidR="00A03F69" w:rsidRDefault="00A03F69" w:rsidP="00A03F69">
      <w:pPr>
        <w:autoSpaceDE w:val="0"/>
        <w:autoSpaceDN w:val="0"/>
        <w:adjustRightInd w:val="0"/>
        <w:spacing w:after="0" w:line="480" w:lineRule="auto"/>
        <w:ind w:firstLine="708"/>
        <w:rPr>
          <w:rFonts w:ascii="Times New Roman" w:hAnsi="Times New Roman" w:cs="Times New Roman"/>
          <w:color w:val="FF0000"/>
          <w:sz w:val="24"/>
          <w:szCs w:val="24"/>
          <w:lang w:val="en-US"/>
        </w:rPr>
      </w:pPr>
      <w:r w:rsidRPr="003823AD">
        <w:rPr>
          <w:rFonts w:ascii="Times New Roman" w:hAnsi="Times New Roman" w:cs="Times New Roman"/>
          <w:color w:val="000000" w:themeColor="text1"/>
          <w:sz w:val="24"/>
          <w:szCs w:val="24"/>
          <w:lang w:val="en-US"/>
        </w:rPr>
        <w:t>Feeling intimate</w:t>
      </w:r>
      <w:r w:rsidRPr="00D51959">
        <w:rPr>
          <w:rFonts w:ascii="Times New Roman" w:hAnsi="Times New Roman" w:cs="Times New Roman"/>
          <w:color w:val="000000" w:themeColor="text1"/>
          <w:sz w:val="24"/>
          <w:szCs w:val="24"/>
          <w:lang w:val="en-US"/>
        </w:rPr>
        <w:t xml:space="preserve"> with one’s partner was assessed using the 5-item (e.g., </w:t>
      </w:r>
      <w:r w:rsidRPr="00D51959">
        <w:rPr>
          <w:rFonts w:ascii="Times New Roman" w:eastAsia="Times New Roman" w:hAnsi="Times New Roman" w:cs="Times New Roman"/>
          <w:i/>
          <w:color w:val="000000" w:themeColor="text1"/>
          <w:sz w:val="24"/>
          <w:szCs w:val="24"/>
          <w:lang w:val="en-GB"/>
        </w:rPr>
        <w:t>I can share my deepest thoughts and feelings with this person</w:t>
      </w:r>
      <w:r w:rsidRPr="00D51959">
        <w:rPr>
          <w:rFonts w:ascii="Times New Roman" w:eastAsia="Times New Roman" w:hAnsi="Times New Roman" w:cs="Times New Roman"/>
          <w:b/>
          <w:color w:val="000000" w:themeColor="text1"/>
          <w:sz w:val="24"/>
          <w:szCs w:val="24"/>
          <w:lang w:val="en-GB"/>
        </w:rPr>
        <w:t xml:space="preserve"> </w:t>
      </w:r>
      <w:r w:rsidRPr="00D51959">
        <w:rPr>
          <w:rFonts w:ascii="Times New Roman" w:eastAsia="Times New Roman" w:hAnsi="Times New Roman" w:cs="Times New Roman"/>
          <w:color w:val="000000" w:themeColor="text1"/>
          <w:sz w:val="24"/>
          <w:szCs w:val="24"/>
          <w:lang w:val="en-GB"/>
        </w:rPr>
        <w:t xml:space="preserve">and </w:t>
      </w:r>
      <w:r w:rsidRPr="00D51959">
        <w:rPr>
          <w:rFonts w:ascii="Times New Roman" w:eastAsia="Times New Roman" w:hAnsi="Times New Roman" w:cs="Times New Roman"/>
          <w:i/>
          <w:color w:val="000000" w:themeColor="text1"/>
          <w:sz w:val="24"/>
          <w:szCs w:val="24"/>
          <w:lang w:val="en-GB"/>
        </w:rPr>
        <w:t>This person cares deeply for me</w:t>
      </w:r>
      <w:r w:rsidRPr="00D51959">
        <w:rPr>
          <w:rFonts w:ascii="Times New Roman" w:eastAsia="Times New Roman" w:hAnsi="Times New Roman" w:cs="Times New Roman"/>
          <w:color w:val="000000" w:themeColor="text1"/>
          <w:sz w:val="24"/>
          <w:szCs w:val="24"/>
          <w:lang w:val="en-GB"/>
        </w:rPr>
        <w:t>)</w:t>
      </w:r>
      <w:r>
        <w:rPr>
          <w:rFonts w:ascii="Times New Roman" w:eastAsia="Times New Roman" w:hAnsi="Times New Roman" w:cs="Times New Roman"/>
          <w:color w:val="000000" w:themeColor="text1"/>
          <w:sz w:val="24"/>
          <w:szCs w:val="24"/>
          <w:lang w:val="en-GB"/>
        </w:rPr>
        <w:t xml:space="preserve"> </w:t>
      </w:r>
      <w:r w:rsidRPr="003823AD">
        <w:rPr>
          <w:rFonts w:ascii="Times New Roman" w:eastAsia="Times New Roman" w:hAnsi="Times New Roman" w:cs="Times New Roman"/>
          <w:color w:val="000000" w:themeColor="text1"/>
          <w:sz w:val="24"/>
          <w:szCs w:val="24"/>
          <w:lang w:val="en-GB"/>
        </w:rPr>
        <w:t>Emotional Intimacy Scale</w:t>
      </w:r>
      <w:r>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fldChar w:fldCharType="begin" w:fldLock="1"/>
      </w:r>
      <w:r>
        <w:rPr>
          <w:rFonts w:ascii="Times New Roman" w:eastAsia="Times New Roman" w:hAnsi="Times New Roman" w:cs="Times New Roman"/>
          <w:color w:val="000000" w:themeColor="text1"/>
          <w:sz w:val="24"/>
          <w:szCs w:val="24"/>
          <w:lang w:val="en-GB"/>
        </w:rPr>
        <w:instrText>ADDIN CSL_CITATION { "citationItems" : [ { "id" : "ITEM-1", "itemData" : { "ISSN" : "1061-3749", "PMID" : "16605042", "abstract" : "Although many measures have been developed to capture elements of social support, only a few include an assessment of emotional intimacy. Emotional intimacy involves a perception of closeness to another that allows sharing of personal feelings, accompanied by expectations of understanding, affirmation, and demonstrations of caring. The 5-item Emotional Intimacy Scale (EIS) was developed to assess the emotional intimacy component in one close relationship. A sample of 90 women with rheumatoid arthritis was used to assess the reliability and validity of the scale. Internal consistency and test-retest reliability for a 6-week period were .88 and .85, respectively. To assess construct validity, significant, positive correlations were obtained between the EIS and measures of social support, self-efficacy, perceived health competence, reappraisal coping behaviors, life satisfaction, and positive affect. Significant negative correlations were obtained between the EIS and perceived stress levels, helplessness, negative pain coping behaviors, pain, and fatigue. In support of criterion-related validity, the EIS predicted outcomes from an intervention program. To further assess criterion-related validity, scores on the EIS and helplessness predicted scores on two indicators of psychological well-being that measured positive affect and life satisfaction. The EIS is a brief measure of emotional intimacy with good psychometric properties.", "author" : [ { "dropping-particle" : "", "family" : "Sinclair", "given" : "Vaughn G", "non-dropping-particle" : "", "parse-names" : false, "suffix" : "" }, { "dropping-particle" : "", "family" : "Dowdy", "given" : "Sharon W", "non-dropping-particle" : "", "parse-names" : false, "suffix" : "" } ], "container-title" : "Journal of nursing measurement", "id" : "ITEM-1", "issue" : "3", "issued" : { "date-parts" : [ [ "2005" ] ] }, "page" : "193-206", "title" : "Development and validation of the Emotional Intimacy Scale.", "type" : "article-journal", "volume" : "13" }, "uris" : [ "http://www.mendeley.com/documents/?uuid=44ec1e1f-784c-3532-943e-05de5dbc6535" ] } ], "mendeley" : { "formattedCitation" : "(Sinclair &amp; Dowdy, 2005)", "plainTextFormattedCitation" : "(Sinclair &amp; Dowdy, 2005)", "previouslyFormattedCitation" : "(Sinclair &amp; Dowdy, 2005)" }, "properties" : {  }, "schema" : "https://github.com/citation-style-language/schema/raw/master/csl-citation.json" }</w:instrText>
      </w:r>
      <w:r>
        <w:rPr>
          <w:rFonts w:ascii="Times New Roman" w:eastAsia="Times New Roman" w:hAnsi="Times New Roman" w:cs="Times New Roman"/>
          <w:color w:val="000000" w:themeColor="text1"/>
          <w:sz w:val="24"/>
          <w:szCs w:val="24"/>
          <w:lang w:val="en-GB"/>
        </w:rPr>
        <w:fldChar w:fldCharType="separate"/>
      </w:r>
      <w:r w:rsidRPr="008768C3">
        <w:rPr>
          <w:rFonts w:ascii="Times New Roman" w:eastAsia="Times New Roman" w:hAnsi="Times New Roman" w:cs="Times New Roman"/>
          <w:noProof/>
          <w:color w:val="000000" w:themeColor="text1"/>
          <w:sz w:val="24"/>
          <w:szCs w:val="24"/>
          <w:lang w:val="en-GB"/>
        </w:rPr>
        <w:t>(Sinclair &amp; Dowdy, 2005)</w:t>
      </w:r>
      <w:r>
        <w:rPr>
          <w:rFonts w:ascii="Times New Roman" w:eastAsia="Times New Roman" w:hAnsi="Times New Roman" w:cs="Times New Roman"/>
          <w:color w:val="000000" w:themeColor="text1"/>
          <w:sz w:val="24"/>
          <w:szCs w:val="24"/>
          <w:lang w:val="en-GB"/>
        </w:rPr>
        <w:fldChar w:fldCharType="end"/>
      </w:r>
      <w:r w:rsidRPr="00D51959">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 xml:space="preserve">A Likert-like 5-point scale (1 = agree strongly, 5 = </w:t>
      </w:r>
      <w:r>
        <w:rPr>
          <w:rFonts w:ascii="Times New Roman" w:eastAsia="Times New Roman" w:hAnsi="Times New Roman" w:cs="Times New Roman"/>
          <w:color w:val="000000" w:themeColor="text1"/>
          <w:sz w:val="24"/>
          <w:szCs w:val="24"/>
          <w:lang w:val="en-GB"/>
        </w:rPr>
        <w:lastRenderedPageBreak/>
        <w:t xml:space="preserve">disagree strongly) was used to anchor answers. </w:t>
      </w:r>
      <w:r w:rsidRPr="00D51959">
        <w:rPr>
          <w:rFonts w:ascii="Times New Roman" w:eastAsia="Times New Roman" w:hAnsi="Times New Roman" w:cs="Times New Roman"/>
          <w:color w:val="000000" w:themeColor="text1"/>
          <w:sz w:val="24"/>
          <w:szCs w:val="24"/>
          <w:lang w:val="en-GB"/>
        </w:rPr>
        <w:t xml:space="preserve">The </w:t>
      </w:r>
      <w:r>
        <w:rPr>
          <w:rFonts w:ascii="Times New Roman" w:eastAsia="Times New Roman" w:hAnsi="Times New Roman" w:cs="Times New Roman"/>
          <w:color w:val="000000" w:themeColor="text1"/>
          <w:sz w:val="24"/>
          <w:szCs w:val="24"/>
          <w:lang w:val="en-GB"/>
        </w:rPr>
        <w:t>composite indicator</w:t>
      </w:r>
      <w:r w:rsidRPr="00D51959">
        <w:rPr>
          <w:rFonts w:ascii="Times New Roman" w:eastAsia="Times New Roman" w:hAnsi="Times New Roman" w:cs="Times New Roman"/>
          <w:color w:val="000000" w:themeColor="text1"/>
          <w:sz w:val="24"/>
          <w:szCs w:val="24"/>
          <w:lang w:val="en-GB"/>
        </w:rPr>
        <w:t xml:space="preserve"> had</w:t>
      </w:r>
      <w:r>
        <w:rPr>
          <w:rFonts w:ascii="Times New Roman" w:eastAsia="Times New Roman" w:hAnsi="Times New Roman" w:cs="Times New Roman"/>
          <w:color w:val="000000" w:themeColor="text1"/>
          <w:sz w:val="24"/>
          <w:szCs w:val="24"/>
          <w:lang w:val="en-GB"/>
        </w:rPr>
        <w:t xml:space="preserve"> a</w:t>
      </w:r>
      <w:r w:rsidRPr="00D51959">
        <w:rPr>
          <w:rFonts w:ascii="Times New Roman" w:eastAsia="Times New Roman" w:hAnsi="Times New Roman" w:cs="Times New Roman"/>
          <w:color w:val="000000" w:themeColor="text1"/>
          <w:sz w:val="24"/>
          <w:szCs w:val="24"/>
          <w:lang w:val="en-GB"/>
        </w:rPr>
        <w:t xml:space="preserve"> high reliability</w:t>
      </w:r>
      <w:r>
        <w:rPr>
          <w:rFonts w:ascii="Times New Roman" w:eastAsia="Times New Roman" w:hAnsi="Times New Roman" w:cs="Times New Roman"/>
          <w:sz w:val="24"/>
          <w:szCs w:val="24"/>
          <w:lang w:val="en-GB"/>
        </w:rPr>
        <w:t xml:space="preserve"> in all four national samples (Cronbach’s </w:t>
      </w:r>
      <w:r w:rsidRPr="00D51959">
        <w:rPr>
          <w:rFonts w:ascii="Times New Roman" w:eastAsia="Times New Roman" w:hAnsi="Times New Roman" w:cs="Times New Roman"/>
          <w:i/>
          <w:sz w:val="24"/>
          <w:szCs w:val="24"/>
          <w:lang w:val="en-GB"/>
        </w:rPr>
        <w:t>α</w:t>
      </w:r>
      <w:r>
        <w:rPr>
          <w:rFonts w:ascii="Times New Roman" w:eastAsia="Times New Roman" w:hAnsi="Times New Roman" w:cs="Times New Roman"/>
          <w:sz w:val="24"/>
          <w:szCs w:val="24"/>
          <w:lang w:val="en-GB"/>
        </w:rPr>
        <w:t xml:space="preserve"> = .90-.91). Higher scores </w:t>
      </w:r>
      <w:r w:rsidRPr="00646850">
        <w:rPr>
          <w:rFonts w:ascii="Times New Roman" w:eastAsia="Times New Roman" w:hAnsi="Times New Roman" w:cs="Times New Roman"/>
          <w:color w:val="000000" w:themeColor="text1"/>
          <w:sz w:val="24"/>
          <w:szCs w:val="24"/>
          <w:lang w:val="en-GB"/>
        </w:rPr>
        <w:t>denote higher intimacy. T</w:t>
      </w:r>
      <w:r w:rsidRPr="00646850">
        <w:rPr>
          <w:rFonts w:ascii="Times New Roman" w:hAnsi="Times New Roman" w:cs="Times New Roman"/>
          <w:color w:val="000000" w:themeColor="text1"/>
          <w:sz w:val="24"/>
          <w:szCs w:val="24"/>
          <w:lang w:val="en-US"/>
        </w:rPr>
        <w:t>he frequency of sexual intercourse and masturbation in the past month was assessed by single-item indicators, measured on a 7-point scale ranging from 1 = none to 7 = more than once a day.</w:t>
      </w:r>
    </w:p>
    <w:p w:rsidR="00A03F69" w:rsidRPr="00C10C24"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i/>
          <w:sz w:val="24"/>
          <w:szCs w:val="24"/>
          <w:lang w:val="en-US"/>
        </w:rPr>
        <w:t>Sociodemographic indicators</w:t>
      </w:r>
      <w:r w:rsidRPr="00C10C24">
        <w:rPr>
          <w:rFonts w:ascii="Times New Roman" w:hAnsi="Times New Roman" w:cs="Times New Roman"/>
          <w:sz w:val="24"/>
          <w:szCs w:val="24"/>
          <w:lang w:val="en-US"/>
        </w:rPr>
        <w:t xml:space="preserve"> were age, education (categorized into primary, secondary and tertiary education), relationship status (single v</w:t>
      </w:r>
      <w:r>
        <w:rPr>
          <w:rFonts w:ascii="Times New Roman" w:hAnsi="Times New Roman" w:cs="Times New Roman"/>
          <w:sz w:val="24"/>
          <w:szCs w:val="24"/>
          <w:lang w:val="en-US"/>
        </w:rPr>
        <w:t>ersus</w:t>
      </w:r>
      <w:r w:rsidRPr="00C10C24">
        <w:rPr>
          <w:rFonts w:ascii="Times New Roman" w:hAnsi="Times New Roman" w:cs="Times New Roman"/>
          <w:sz w:val="24"/>
          <w:szCs w:val="24"/>
          <w:lang w:val="en-US"/>
        </w:rPr>
        <w:t xml:space="preserve"> in a relationship or married), and self-reported health status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"10.1371/journal.pone.0084933", "author" : [ { "dropping-particle" : "", "family" : "Schnittker", "given" : "Jason", "non-dropping-particle" : "", "parse-names" : false, "suffix" : "" }, { "dropping-particle" : "", "family" : "Bacak", "given" : "Valerio", "non-dropping-particle" : "", "parse-names" : false, "suffix" : "" } ], "container-title" : "PLoS ONE", "id" : "ITEM-1", "issue" : "1", "issued" : { "date-parts" : [ [ "2014", "1", "22" ] ] }, "page" : "e84933", "publisher" : "Public Library of Science", "title" : "The Increasing Predictive Validity of Self-Rated Health", "type" : "article-journal", "volume" : "9" }, "uris" : [ "http://www.mendeley.com/documents/?uuid=d7616060-6cd0-3875-b240-f9464dbb4a18" ] } ], "mendeley" : { "formattedCitation" : "(Schnittker &amp; Bacak, 2014)", "manualFormatting" : "(Schnittker &amp; Ba\u0107ak, 2014)", "plainTextFormattedCitation" : "(Schnittker &amp; Bacak, 2014)", "previouslyFormattedCitation" : "(Schnittker &amp; Bacak, 2014)" }, "properties" : {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(Schnittker &amp; Bać</w:t>
      </w:r>
      <w:r w:rsidRPr="00CC6699">
        <w:rPr>
          <w:rFonts w:ascii="Times New Roman" w:hAnsi="Times New Roman" w:cs="Times New Roman"/>
          <w:noProof/>
          <w:sz w:val="24"/>
          <w:szCs w:val="24"/>
          <w:lang w:val="en-US"/>
        </w:rPr>
        <w:t>ak, 2014)</w:t>
      </w:r>
      <w:r>
        <w:rPr>
          <w:rFonts w:ascii="Times New Roman" w:hAnsi="Times New Roman" w:cs="Times New Roman"/>
          <w:sz w:val="24"/>
          <w:szCs w:val="24"/>
          <w:lang w:val="en-US"/>
        </w:rPr>
        <w:fldChar w:fldCharType="end"/>
      </w:r>
      <w:r w:rsidRPr="00C10C24">
        <w:rPr>
          <w:rFonts w:ascii="Times New Roman" w:hAnsi="Times New Roman" w:cs="Times New Roman"/>
          <w:sz w:val="24"/>
          <w:szCs w:val="24"/>
          <w:lang w:val="en-US"/>
        </w:rPr>
        <w:t>, which was measured using a 5-point scale ranging from 1 = excellent to 5 = poor.</w:t>
      </w:r>
    </w:p>
    <w:p w:rsidR="00A03F69" w:rsidRPr="001A17B9" w:rsidRDefault="00A03F69" w:rsidP="00A03F69">
      <w:pPr>
        <w:spacing w:after="0" w:line="480" w:lineRule="auto"/>
        <w:rPr>
          <w:rFonts w:ascii="Times New Roman" w:hAnsi="Times New Roman" w:cs="Times New Roman"/>
          <w:b/>
          <w:sz w:val="24"/>
          <w:szCs w:val="24"/>
          <w:lang w:val="en-US"/>
        </w:rPr>
      </w:pPr>
      <w:r w:rsidRPr="001A17B9">
        <w:rPr>
          <w:rFonts w:ascii="Times New Roman" w:hAnsi="Times New Roman" w:cs="Times New Roman"/>
          <w:b/>
          <w:sz w:val="24"/>
          <w:szCs w:val="24"/>
          <w:lang w:val="en-US"/>
        </w:rPr>
        <w:t>Analytical Strategy</w:t>
      </w:r>
    </w:p>
    <w:p w:rsidR="00A03F69" w:rsidRPr="00B102B8" w:rsidRDefault="00A03F69" w:rsidP="00A03F69">
      <w:pPr>
        <w:spacing w:after="0" w:line="480" w:lineRule="auto"/>
        <w:rPr>
          <w:rFonts w:ascii="Times New Roman" w:hAnsi="Times New Roman" w:cs="Times New Roman"/>
          <w:color w:val="FF0000"/>
          <w:sz w:val="24"/>
          <w:szCs w:val="24"/>
          <w:lang w:val="en-US"/>
        </w:rPr>
      </w:pPr>
      <w:r w:rsidRPr="00B102B8">
        <w:rPr>
          <w:rFonts w:ascii="Times New Roman" w:hAnsi="Times New Roman" w:cs="Times New Roman"/>
          <w:color w:val="FF0000"/>
          <w:sz w:val="24"/>
          <w:szCs w:val="24"/>
          <w:lang w:val="en-US"/>
        </w:rPr>
        <w:tab/>
      </w:r>
      <w:r w:rsidRPr="004A37ED">
        <w:rPr>
          <w:rFonts w:ascii="Times New Roman" w:hAnsi="Times New Roman" w:cs="Times New Roman"/>
          <w:color w:val="000000" w:themeColor="text1"/>
          <w:sz w:val="24"/>
          <w:szCs w:val="24"/>
          <w:lang w:val="en-US"/>
        </w:rPr>
        <w:t xml:space="preserve">To minimize bias introduced by missing information, all structural models were performed on </w:t>
      </w:r>
      <w:r>
        <w:rPr>
          <w:rFonts w:ascii="Times New Roman" w:hAnsi="Times New Roman" w:cs="Times New Roman"/>
          <w:color w:val="000000" w:themeColor="text1"/>
          <w:sz w:val="24"/>
          <w:szCs w:val="24"/>
          <w:lang w:val="en-US"/>
        </w:rPr>
        <w:t xml:space="preserve">the </w:t>
      </w:r>
      <w:r w:rsidRPr="004A37ED">
        <w:rPr>
          <w:rFonts w:ascii="Times New Roman" w:hAnsi="Times New Roman" w:cs="Times New Roman"/>
          <w:color w:val="000000" w:themeColor="text1"/>
          <w:sz w:val="24"/>
          <w:szCs w:val="24"/>
          <w:lang w:val="en-US"/>
        </w:rPr>
        <w:t>full sample using model-based full information maximum likelihood approach to estimat</w:t>
      </w:r>
      <w:r>
        <w:rPr>
          <w:rFonts w:ascii="Times New Roman" w:hAnsi="Times New Roman" w:cs="Times New Roman"/>
          <w:color w:val="000000" w:themeColor="text1"/>
          <w:sz w:val="24"/>
          <w:szCs w:val="24"/>
          <w:lang w:val="en-US"/>
        </w:rPr>
        <w:t>e</w:t>
      </w:r>
      <w:r w:rsidRPr="004A37ED">
        <w:rPr>
          <w:rFonts w:ascii="Times New Roman" w:hAnsi="Times New Roman" w:cs="Times New Roman"/>
          <w:color w:val="000000" w:themeColor="text1"/>
          <w:sz w:val="24"/>
          <w:szCs w:val="24"/>
          <w:lang w:val="en-US"/>
        </w:rPr>
        <w:t xml:space="preserve"> missing values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"Arbuckle", "given" : "J. L.", "non-dropping-particle" : "", "parse-names" : false, "suffix" : "" } ], "id" : "ITEM-1", "issued" : { "date-parts" : [ [ "2013" ] ] }, "publisher" : "Amos Development Corporation", "publisher-place" : "Mount Pleasant, SC", "title" : "IBM AMOS 22 User\u2019s Guide", "type" : "book" }, "uris" : [ "http://www.mendeley.com/documents/?uuid=988c1540-7a6e-4db2-9c3e-44437b0e13b1" ] }, { "id" : "ITEM-2", "itemData" : { "ISBN" : "9781461440185", "abstract" : "Missing data have long plagued those conducting applied research in the social, behavioral, and health sciences. Good missing data analysis solutions are available, but practical information about implementation of these solutions has been lacking. The objective of Missing Data: Analysis and Design is to enable investigators who are non-statisticians to implement modern missing data procedures properly in their research, and reap the benefits in terms of improved accuracy and statistical power. Missing Data: Analysis and Design contains essential information for both beginners and advanced readers. For researchers with limited missing data analysis experience, this book offers an easy-to-read introduction to the theoretical underpinnings of analysis of missing data; provides clear, step-by-step instructions for performing state-of-the-art multiple imputation analyses; and offers practical advice, based on over 20 years' experience, for avoiding and troubleshooting problems. For more advanced readers, unique discussions of attrition, non-Monte-Carlo techniques for simulations involving missing data, evaluation of the benefits of auxiliary variables, and highly cost-effective planned missing data designs are provided. The author lays out missing data theory in a plain English style that is accessible and precise. Most analysis described in the book are conducted using the well-known statistical software packages SAS and SPSS, supplemented by Norm 2.03 and associated Java-based automation utilities. A related web site contains free downloads of the supplementary software, as well as sample empirical data sets and a variety of practical exercises described in the book to enhance and reinforce the readers learning experience. Missing Data: Analysis and Design and its web site work together to enable beginners to gain confidence in their ability to conduct missing data analysis, and more advanced readers to expand their skill set. Part 1. Missing Data Theory -- Missing Data Theory -- Analysis of Missing Data-- Part 2. Multiple Imputation and Basic Analysis -- Multiple Imputation with Norm 2.03 -- Analysis with SPSS (Versions Without MI Module) Following Multiple Imputation with Norm 2.03 -- Multiple Imputation and Analysis with SPSS 17-20 -- Multiple Imputation and Analysis with Multilevel (Cluster) Data -- Multiple Imputation and Analysis with SAS-- Part 3. Practical Issues in Missing Data Analysis -- Practical Issues Relating to Analysis with Missing Data: \u2026", "author" : [ { "dropping-particle" : "", "family" : "Graham", "given" : "John W.", "non-dropping-particle" : "", "parse-names" : false, "suffix" : "" } ], "id" : "ITEM-2", "issued" : { "date-parts" : [ [ "0" ] ] }, "number-of-pages" : "323", "title" : "Missing data : analysis and design", "type" : "book" }, "uris" : [ "http://www.mendeley.com/documents/?uuid=45f9b427-df83-3235-8ce5-019c8a6fdb70" ] } ], "mendeley" : { "formattedCitation" : "(Arbuckle, 2013; Graham, n.d.)", "manualFormatting" : "(Arbuckle, 2013; Graham, 2012)", "plainTextFormattedCitation" : "(Arbuckle, 2013; Graham, n.d.)", "previouslyFormattedCitation" : "(Arbuckle, 2013; Graham, n.d.)" }, "properties" : {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(Arbuckle, 2013; Graham, 2012</w:t>
      </w:r>
      <w:r w:rsidRPr="000A796B">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Pr="004A37ED">
        <w:rPr>
          <w:rFonts w:ascii="Times New Roman" w:hAnsi="Times New Roman" w:cs="Times New Roman"/>
          <w:color w:val="000000" w:themeColor="text1"/>
          <w:sz w:val="24"/>
          <w:szCs w:val="24"/>
          <w:lang w:val="en-US"/>
        </w:rPr>
        <w:t>.</w:t>
      </w:r>
      <w:r>
        <w:rPr>
          <w:rFonts w:ascii="Times New Roman" w:hAnsi="Times New Roman" w:cs="Times New Roman"/>
          <w:color w:val="FF0000"/>
          <w:sz w:val="24"/>
          <w:szCs w:val="24"/>
          <w:lang w:val="en-US"/>
        </w:rPr>
        <w:t xml:space="preserve"> </w:t>
      </w:r>
      <w:r w:rsidRPr="001A17B9">
        <w:rPr>
          <w:rFonts w:ascii="Times New Roman" w:hAnsi="Times New Roman" w:cs="Times New Roman"/>
          <w:sz w:val="24"/>
          <w:szCs w:val="24"/>
          <w:lang w:val="en-US"/>
        </w:rPr>
        <w:t>Confirmatory factor analysis</w:t>
      </w:r>
      <w:r>
        <w:rPr>
          <w:rFonts w:ascii="Times New Roman" w:hAnsi="Times New Roman" w:cs="Times New Roman"/>
          <w:sz w:val="24"/>
          <w:szCs w:val="24"/>
          <w:lang w:val="en-US"/>
        </w:rPr>
        <w:t xml:space="preserve"> (CFA)</w:t>
      </w:r>
      <w:r w:rsidRPr="001A17B9">
        <w:rPr>
          <w:rFonts w:ascii="Times New Roman" w:hAnsi="Times New Roman" w:cs="Times New Roman"/>
          <w:sz w:val="24"/>
          <w:szCs w:val="24"/>
          <w:lang w:val="en-US"/>
        </w:rPr>
        <w:t xml:space="preserve"> was employed to assess the fit of sexual well-being models. Prior to CFA, all variables were z-transformed. The following cut-off values were considered to indicate adequate model fit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"ISBN" : "0805863737", "abstract" : "2nd ed. Section I: Introduction. Structural equation models: the basics ; Using the AMOS program -- Section II: Applications in single-group analyses. Testing for the factorial validity of a theoretical construct (First-order CFA model) ; Testing for the factorial validity of scores from a measuring instrument (First-order CFA model) ; Testing for the factorial validity of scores from a measuring instrument (Second-order CFA model) ; Testing for the validity of a causal structure -- Section III: Applications in multiple-group analyses. Testing for the factorial equivalence of scores from a measuring instrument (First-order CFA model) ; Testing for the equivalence latent mean structures (First-order CFA model) ; Testing for the equivalence of a causal structure -- Section IV: Other important applications. Testing for constant validity: the multitrait-multimethod model ; Testing for the change over time: the latent growth curve model -- Section V: Other important topics. Bootstrapping as an aid to nonnormal data ; Addressing the issue of missing data.", "author" : [ { "dropping-particle" : "", "family" : "Byrne", "given" : "Barbara M.", "non-dropping-particle" : "", "parse-names" : false, "suffix" : "" } ], "id" : "ITEM-1", "issued" : { "date-parts" : [ [ "2010" ] ] }, "number-of-pages" : "396", "publisher" : "Routledge", "publisher-place" : "New York", "title" : "Structural equation modeling with AMOS : basic concepts, applications, and programming", "type" : "book" }, "uris" : [ "http://www.mendeley.com/documents/?uuid=2379a17e-34c5-38ef-a6c5-d406b5f3f5eb" ] } ], "mendeley" : { "formattedCitation" : "(Byrne, 2010)", "plainTextFormattedCitation" : "(Byrne, 2010)", "previouslyFormattedCitation" : "(Byrne, 2010)" }, "properties" : {  }, "schema" : "https://github.com/citation-style-language/schema/raw/master/csl-citation.json" }</w:instrText>
      </w:r>
      <w:r>
        <w:rPr>
          <w:rFonts w:ascii="Times New Roman" w:hAnsi="Times New Roman" w:cs="Times New Roman"/>
          <w:sz w:val="24"/>
          <w:szCs w:val="24"/>
          <w:lang w:val="en-US"/>
        </w:rPr>
        <w:fldChar w:fldCharType="separate"/>
      </w:r>
      <w:r w:rsidRPr="00CC6699">
        <w:rPr>
          <w:rFonts w:ascii="Times New Roman" w:hAnsi="Times New Roman" w:cs="Times New Roman"/>
          <w:noProof/>
          <w:sz w:val="24"/>
          <w:szCs w:val="24"/>
          <w:lang w:val="en-US"/>
        </w:rPr>
        <w:t>(Byrne, 2010)</w:t>
      </w:r>
      <w:r>
        <w:rPr>
          <w:rFonts w:ascii="Times New Roman" w:hAnsi="Times New Roman" w:cs="Times New Roman"/>
          <w:sz w:val="24"/>
          <w:szCs w:val="24"/>
          <w:lang w:val="en-US"/>
        </w:rPr>
        <w:fldChar w:fldCharType="end"/>
      </w:r>
      <w:r w:rsidRPr="001A17B9">
        <w:rPr>
          <w:rFonts w:ascii="Times New Roman" w:hAnsi="Times New Roman" w:cs="Times New Roman"/>
          <w:sz w:val="24"/>
          <w:szCs w:val="24"/>
          <w:lang w:val="en-US"/>
        </w:rPr>
        <w:t xml:space="preserve">: comparative fit index (CFI) ≥ .90 (acceptable fit) </w:t>
      </w:r>
      <w:r>
        <w:rPr>
          <w:rFonts w:ascii="Times New Roman" w:hAnsi="Times New Roman" w:cs="Times New Roman"/>
          <w:sz w:val="24"/>
          <w:szCs w:val="24"/>
          <w:lang w:val="en-US"/>
        </w:rPr>
        <w:t>and</w:t>
      </w:r>
      <w:r w:rsidRPr="001A17B9">
        <w:rPr>
          <w:rFonts w:ascii="Times New Roman" w:hAnsi="Times New Roman" w:cs="Times New Roman"/>
          <w:sz w:val="24"/>
          <w:szCs w:val="24"/>
          <w:lang w:val="en-US"/>
        </w:rPr>
        <w:t xml:space="preserve"> ≥ .95 (excellent fit) and the root mean square error of approximation</w:t>
      </w:r>
      <w:r w:rsidRPr="0087542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17B9">
        <w:rPr>
          <w:rFonts w:ascii="Times New Roman" w:hAnsi="Times New Roman" w:cs="Times New Roman"/>
          <w:sz w:val="24"/>
          <w:szCs w:val="24"/>
          <w:lang w:val="en-US"/>
        </w:rPr>
        <w:t xml:space="preserve">RMSEA) index of parsimony ≤ .08 (acceptable fit) </w:t>
      </w:r>
      <w:r>
        <w:rPr>
          <w:rFonts w:ascii="Times New Roman" w:hAnsi="Times New Roman" w:cs="Times New Roman"/>
          <w:sz w:val="24"/>
          <w:szCs w:val="24"/>
          <w:lang w:val="en-US"/>
        </w:rPr>
        <w:t>and</w:t>
      </w:r>
      <w:r w:rsidRPr="001A17B9">
        <w:rPr>
          <w:rFonts w:ascii="Times New Roman" w:hAnsi="Times New Roman" w:cs="Times New Roman"/>
          <w:sz w:val="24"/>
          <w:szCs w:val="24"/>
          <w:lang w:val="en-US"/>
        </w:rPr>
        <w:t xml:space="preserve"> ≤ .05 (excellent fit). Taking into account that large samples inflate chi-square values, chi-square test was </w:t>
      </w:r>
      <w:r w:rsidRPr="00BE3AF6">
        <w:rPr>
          <w:rFonts w:ascii="Times New Roman" w:hAnsi="Times New Roman" w:cs="Times New Roman"/>
          <w:sz w:val="24"/>
          <w:szCs w:val="24"/>
          <w:lang w:val="en-US"/>
        </w:rPr>
        <w:t>not used for evaluating model fit. When testing for gender and count</w:t>
      </w:r>
      <w:r>
        <w:rPr>
          <w:rFonts w:ascii="Times New Roman" w:hAnsi="Times New Roman" w:cs="Times New Roman"/>
          <w:sz w:val="24"/>
          <w:szCs w:val="24"/>
          <w:lang w:val="en-US"/>
        </w:rPr>
        <w:t>r</w:t>
      </w:r>
      <w:r w:rsidRPr="00BE3AF6">
        <w:rPr>
          <w:rFonts w:ascii="Times New Roman" w:hAnsi="Times New Roman" w:cs="Times New Roman"/>
          <w:sz w:val="24"/>
          <w:szCs w:val="24"/>
          <w:lang w:val="en-US"/>
        </w:rPr>
        <w:t xml:space="preserve">y invariance of the final model, the standard chi square difference test was replaced with sample size insensitive CFI difference test (∆CFI) between the baseline (unconstrained) and progressively more constrained </w:t>
      </w:r>
      <w:r w:rsidRPr="0074729C">
        <w:rPr>
          <w:rFonts w:ascii="Times New Roman" w:hAnsi="Times New Roman" w:cs="Times New Roman"/>
          <w:sz w:val="24"/>
          <w:szCs w:val="24"/>
          <w:lang w:val="en-US"/>
        </w:rPr>
        <w:t xml:space="preserve">models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"10.1080/17405629.2012.686740", "ISSN" : "1740-5629", "abstract" : "The analysis of measurement invariance of latent constructs is important in research across groups, or across time. By establishing whether factor loadings, intercepts and residual variances are equivalent in a factor model that measures a latent concept, we can assure that comparisons that are made on the latent variable are valid across groups or time. Establishing measurement invariance involves running a set of increasingly constrained structural equation models, and testing whether differences between these models are significant. This paper provides a step-by-step guide to analysing measurement invariance.", "author" : [ { "dropping-particle" : "", "family" : "Schoot", "given" : "Rens", "non-dropping-particle" : "van de", "parse-names" : false, "suffix" : "" }, { "dropping-particle" : "", "family" : "Lugtig", "given" : "Peter", "non-dropping-particle" : "", "parse-names" : false, "suffix" : "" }, { "dropping-particle" : "", "family" : "Hox", "given" : "Joop", "non-dropping-particle" : "", "parse-names" : false, "suffix" : "" } ], "container-title" : "European Journal of Developmental Psychology", "id" : "ITEM-1", "issue" : "4", "issued" : { "date-parts" : [ [ "2012", "7" ] ] }, "page" : "486-492", "publisher" : " Psychology Press ", "title" : "A checklist for testing measurement invariance", "type" : "article-journal", "volume" : "9" }, "uris" : [ "http://www.mendeley.com/documents/?uuid=05da3a96-5769-3c8d-b020-903151448dae" ] } ], "mendeley" : { "formattedCitation" : "(van de Schoot, Lugtig, &amp; Hox, 2012)", "plainTextFormattedCitation" : "(van de Schoot, Lugtig, &amp; Hox, 2012)", "previouslyFormattedCitation" : "(van de Schoot, Lugtig, &amp; Hox, 2012)" }, "properties" : {  }, "schema" : "https://github.com/citation-style-language/schema/raw/master/csl-citation.json" }</w:instrText>
      </w:r>
      <w:r>
        <w:rPr>
          <w:rFonts w:ascii="Times New Roman" w:hAnsi="Times New Roman" w:cs="Times New Roman"/>
          <w:sz w:val="24"/>
          <w:szCs w:val="24"/>
          <w:lang w:val="en-US"/>
        </w:rPr>
        <w:fldChar w:fldCharType="separate"/>
      </w:r>
      <w:r w:rsidRPr="00AD4A5A">
        <w:rPr>
          <w:rFonts w:ascii="Times New Roman" w:hAnsi="Times New Roman" w:cs="Times New Roman"/>
          <w:noProof/>
          <w:sz w:val="24"/>
          <w:szCs w:val="24"/>
          <w:lang w:val="en-US"/>
        </w:rPr>
        <w:t>(van de Schoot, Lugtig, &amp; Hox, 2012)</w:t>
      </w:r>
      <w:r>
        <w:rPr>
          <w:rFonts w:ascii="Times New Roman" w:hAnsi="Times New Roman" w:cs="Times New Roman"/>
          <w:sz w:val="24"/>
          <w:szCs w:val="24"/>
          <w:lang w:val="en-US"/>
        </w:rPr>
        <w:fldChar w:fldCharType="end"/>
      </w:r>
      <w:r w:rsidRPr="0074729C">
        <w:rPr>
          <w:rFonts w:ascii="Times New Roman" w:hAnsi="Times New Roman" w:cs="Times New Roman"/>
          <w:sz w:val="24"/>
          <w:szCs w:val="24"/>
          <w:lang w:val="en-US"/>
        </w:rPr>
        <w:t xml:space="preserve">. Values ≤ .01 pointed to equally fitting models, which indicated a certain level of invariance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"10.1207/S15328007SEM0902_5", "ISSN" : "1070-5511", "abstract" : "Measurement invariance is usually tested using Multigroup Confirmatory Factor Analysis, which examines the change in the goodness-of-fit index (GFI) when cross-group constraints are imposed on a measurement model. Although many studies have examined the properties of GFI as indicators of overall model fit for single-group data, there have been none to date that examine how GFIs change when between-group constraints are added to a measurement model. The lack of a consensus about what constitutes significant GFI differences places limits on measurement invariance testing. We examine 20 GFIs based on the minimum fit function. A simulation under the two-group situation was used to examine changes in the GFIs (\u0394GFIs) when invariance constraints were added. Based on the results, we recommend using \u0394comparative fit index, \u0394Gamma hat, and \u0394McDonald's Noncentrality Index to evaluate measurement invariance. These three \u0394GFIs are independent of both model complexity and sample size, and are not correlated with the o...", "author" : [ { "dropping-particle" : "", "family" : "Cheung", "given" : "Gordon W.", "non-dropping-particle" : "", "parse-names" : false, "suffix" : "" }, { "dropping-particle" : "", "family" : "Rensvold", "given" : "Roger B.", "non-dropping-particle" : "", "parse-names" : false, "suffix" : "" } ], "container-title" : "Structural Equation Modeling: A Multidisciplinary Journal", "id" : "ITEM-1", "issue" : "2", "issued" : { "date-parts" : [ [ "2002", "4" ] ] }, "page" : "233-255", "publisher" : " Lawrence Erlbaum Associates, Inc. ", "title" : "Evaluating Goodness-of-Fit Indexes for Testing Measurement Invariance", "type" : "article-journal", "volume" : "9" }, "uris" : [ "http://www.mendeley.com/documents/?uuid=99f99fe0-dab8-359b-9f44-11ff51a00dd3" ] } ], "mendeley" : { "formattedCitation" : "(Cheung &amp; Rensvold, 2002)", "plainTextFormattedCitation" : "(Cheung &amp; Rensvold, 2002)", "previouslyFormattedCitation" : "(Cheung &amp; Rensvold, 2002)" }, "properties" : {  }, "schema" : "https://github.com/citation-style-language/schema/raw/master/csl-citation.json" }</w:instrText>
      </w:r>
      <w:r>
        <w:rPr>
          <w:rFonts w:ascii="Times New Roman" w:hAnsi="Times New Roman" w:cs="Times New Roman"/>
          <w:sz w:val="24"/>
          <w:szCs w:val="24"/>
          <w:lang w:val="en-US"/>
        </w:rPr>
        <w:fldChar w:fldCharType="separate"/>
      </w:r>
      <w:r w:rsidRPr="00F73149">
        <w:rPr>
          <w:rFonts w:ascii="Times New Roman" w:hAnsi="Times New Roman" w:cs="Times New Roman"/>
          <w:noProof/>
          <w:sz w:val="24"/>
          <w:szCs w:val="24"/>
          <w:lang w:val="en-US"/>
        </w:rPr>
        <w:t>(Cheung &amp; Rensvold, 2002)</w:t>
      </w:r>
      <w:r>
        <w:rPr>
          <w:rFonts w:ascii="Times New Roman" w:hAnsi="Times New Roman" w:cs="Times New Roman"/>
          <w:sz w:val="24"/>
          <w:szCs w:val="24"/>
          <w:lang w:val="en-US"/>
        </w:rPr>
        <w:fldChar w:fldCharType="end"/>
      </w:r>
      <w:r w:rsidRPr="0074729C">
        <w:rPr>
          <w:rFonts w:ascii="Times New Roman" w:hAnsi="Times New Roman" w:cs="Times New Roman"/>
          <w:sz w:val="24"/>
          <w:szCs w:val="24"/>
          <w:lang w:val="en-US"/>
        </w:rPr>
        <w:t xml:space="preserve">. </w:t>
      </w:r>
      <w:r>
        <w:rPr>
          <w:rFonts w:ascii="Times New Roman" w:hAnsi="Times New Roman" w:cs="Times New Roman"/>
          <w:sz w:val="24"/>
          <w:szCs w:val="24"/>
          <w:lang w:val="en-US"/>
        </w:rPr>
        <w:t>Taking into account</w:t>
      </w:r>
      <w:r w:rsidRPr="0074729C">
        <w:rPr>
          <w:rFonts w:ascii="Times New Roman" w:hAnsi="Times New Roman" w:cs="Times New Roman"/>
          <w:sz w:val="24"/>
          <w:szCs w:val="24"/>
          <w:lang w:val="en-US"/>
        </w:rPr>
        <w:t xml:space="preserve"> gender- and country-specific norms that regulate sexuality, </w:t>
      </w:r>
      <w:r>
        <w:rPr>
          <w:rFonts w:ascii="Times New Roman" w:hAnsi="Times New Roman" w:cs="Times New Roman"/>
          <w:sz w:val="24"/>
          <w:szCs w:val="24"/>
          <w:lang w:val="en-US"/>
        </w:rPr>
        <w:t>at least partial scalar</w:t>
      </w:r>
      <w:r w:rsidRPr="0074729C">
        <w:rPr>
          <w:rFonts w:ascii="Times New Roman" w:hAnsi="Times New Roman" w:cs="Times New Roman"/>
          <w:sz w:val="24"/>
          <w:szCs w:val="24"/>
          <w:lang w:val="en-US"/>
        </w:rPr>
        <w:t xml:space="preserve"> invariance was </w:t>
      </w:r>
      <w:r w:rsidRPr="0074729C">
        <w:rPr>
          <w:rFonts w:ascii="Times New Roman" w:hAnsi="Times New Roman" w:cs="Times New Roman"/>
          <w:sz w:val="24"/>
          <w:szCs w:val="24"/>
          <w:lang w:val="en-US"/>
        </w:rPr>
        <w:lastRenderedPageBreak/>
        <w:t>required for the assumption of gender</w:t>
      </w:r>
      <w:r>
        <w:rPr>
          <w:rFonts w:ascii="Times New Roman" w:hAnsi="Times New Roman" w:cs="Times New Roman"/>
          <w:sz w:val="24"/>
          <w:szCs w:val="24"/>
          <w:lang w:val="en-US"/>
        </w:rPr>
        <w:t xml:space="preserve"> and country</w:t>
      </w:r>
      <w:r w:rsidRPr="0074729C">
        <w:rPr>
          <w:rFonts w:ascii="Times New Roman" w:hAnsi="Times New Roman" w:cs="Times New Roman"/>
          <w:sz w:val="24"/>
          <w:szCs w:val="24"/>
          <w:lang w:val="en-US"/>
        </w:rPr>
        <w:t xml:space="preserve"> invariance to be accepted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"abstract" : "Addresses issues related to partial measurement invariance using a tutorial approach based on the {lisrel} confirmatory factor analytic model. Specifically, we demonstrate procedures for (a) using \"sensitivity analyses\" to establish stable and substantively well-fitting baseline models, (b) determining partially invariant measurement parameters, and (c) testing for the invariance of factor covariance and mean structures, given partial measurement invariance. We also show, explicitly, the transformation of parameters from an all-X to an all-Y model specification, for purposes of testing mean structures. These procedures are illustrated with multidimensional self-concept data from low (n = 248) and high (n = 582) academically tracked high school adolescents. (PsycINFO Database Record (c) 2016 APA, all rights reserved)", "author" : [ { "dropping-particle" : "", "family" : "Byrne", "given" : "Barbara M.", "non-dropping-particle" : "", "parse-names" : false, "suffix" : "" }, { "dropping-particle" : "", "family" : "Shavelson", "given" : "Richard J.", "non-dropping-particle" : "", "parse-names" : false, "suffix" : "" }, { "dropping-particle" : "", "family" : "Muth\u00e9n", "given" : "Bengt", "non-dropping-particle" : "", "parse-names" : false, "suffix" : "" } ], "container-title" : "Psychological Bulletin", "id" : "ITEM-1", "issue" : "3", "issued" : { "date-parts" : [ [ "1989" ] ] }, "page" : "456-466", "title" : "Testing for the equivalence of factor covariance and mean structures: The issue of partial measurement invariance", "type" : "article-journal", "volume" : "105" }, "uris" : [ "http://www.mendeley.com/documents/?uuid=29134023-69de-3ece-a798-f6de293d0c8c" ] } ], "mendeley" : { "formattedCitation" : "(Byrne, Shavelson, &amp; Muth\u00e9n, 1989)", "manualFormatting" : "(Byrne, Shavelson, &amp; Muth\u00e9n, 1989)", "plainTextFormattedCitation" : "(Byrne, Shavelson, &amp; Muth\u00e9n, 1989)", "previouslyFormattedCitation" : "(Byrne, Shavelson, &amp; Muth\u00e9n, 1989)" }, "properties" : {  }, "schema" : "https://github.com/citation-style-language/schema/raw/master/csl-citation.json" }</w:instrText>
      </w:r>
      <w:r>
        <w:rPr>
          <w:rFonts w:ascii="Times New Roman" w:hAnsi="Times New Roman" w:cs="Times New Roman"/>
          <w:sz w:val="24"/>
          <w:szCs w:val="24"/>
          <w:lang w:val="en-US"/>
        </w:rPr>
        <w:fldChar w:fldCharType="separate"/>
      </w:r>
      <w:r w:rsidRPr="00F73149">
        <w:rPr>
          <w:rFonts w:ascii="Times New Roman" w:hAnsi="Times New Roman" w:cs="Times New Roman"/>
          <w:noProof/>
          <w:sz w:val="24"/>
          <w:szCs w:val="24"/>
          <w:lang w:val="en-US"/>
        </w:rPr>
        <w:t xml:space="preserve">(Byrne, </w:t>
      </w:r>
      <w:r>
        <w:rPr>
          <w:rFonts w:ascii="Times New Roman" w:hAnsi="Times New Roman" w:cs="Times New Roman"/>
          <w:noProof/>
          <w:sz w:val="24"/>
          <w:szCs w:val="24"/>
          <w:lang w:val="en-US"/>
        </w:rPr>
        <w:t>Shavelson</w:t>
      </w:r>
      <w:r w:rsidRPr="00F7314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&amp; </w:t>
      </w:r>
      <w:r w:rsidRPr="00F73149">
        <w:rPr>
          <w:rFonts w:ascii="Times New Roman" w:hAnsi="Times New Roman" w:cs="Times New Roman"/>
          <w:noProof/>
          <w:sz w:val="24"/>
          <w:szCs w:val="24"/>
          <w:lang w:val="en-US"/>
        </w:rPr>
        <w:t>Muthén, 1989)</w:t>
      </w:r>
      <w:r>
        <w:rPr>
          <w:rFonts w:ascii="Times New Roman" w:hAnsi="Times New Roman" w:cs="Times New Roman"/>
          <w:sz w:val="24"/>
          <w:szCs w:val="24"/>
          <w:lang w:val="en-US"/>
        </w:rPr>
        <w:fldChar w:fldCharType="end"/>
      </w:r>
      <w:r w:rsidRPr="0074729C">
        <w:rPr>
          <w:rFonts w:ascii="Times New Roman" w:hAnsi="Times New Roman" w:cs="Times New Roman"/>
          <w:sz w:val="24"/>
          <w:szCs w:val="24"/>
          <w:lang w:val="en-US"/>
        </w:rPr>
        <w:t>.</w:t>
      </w:r>
    </w:p>
    <w:p w:rsidR="00A03F69" w:rsidRPr="008F7672" w:rsidRDefault="00A03F69" w:rsidP="00A03F69">
      <w:pPr>
        <w:spacing w:after="0" w:line="480" w:lineRule="auto"/>
        <w:rPr>
          <w:rFonts w:ascii="Times New Roman" w:hAnsi="Times New Roman" w:cs="Times New Roman"/>
          <w:sz w:val="24"/>
          <w:szCs w:val="24"/>
          <w:lang w:val="en-US"/>
        </w:rPr>
      </w:pPr>
      <w:r w:rsidRPr="00B102B8">
        <w:rPr>
          <w:rFonts w:ascii="Times New Roman" w:hAnsi="Times New Roman" w:cs="Times New Roman"/>
          <w:color w:val="FF0000"/>
          <w:sz w:val="24"/>
          <w:szCs w:val="24"/>
          <w:lang w:val="en-US"/>
        </w:rPr>
        <w:tab/>
      </w:r>
      <w:r w:rsidRPr="007B175E">
        <w:rPr>
          <w:rFonts w:ascii="Times New Roman" w:hAnsi="Times New Roman" w:cs="Times New Roman"/>
          <w:sz w:val="24"/>
          <w:szCs w:val="24"/>
          <w:lang w:val="en-US"/>
        </w:rPr>
        <w:t xml:space="preserve">Next, construct validity of the best fitting sexual well-being model was evaluated using </w:t>
      </w:r>
      <w:r>
        <w:rPr>
          <w:rFonts w:ascii="Times New Roman" w:hAnsi="Times New Roman" w:cs="Times New Roman"/>
          <w:sz w:val="24"/>
          <w:szCs w:val="24"/>
          <w:lang w:val="en-US"/>
        </w:rPr>
        <w:t xml:space="preserve">several </w:t>
      </w:r>
      <w:r w:rsidRPr="007B175E">
        <w:rPr>
          <w:rFonts w:ascii="Times New Roman" w:hAnsi="Times New Roman" w:cs="Times New Roman"/>
          <w:sz w:val="24"/>
          <w:szCs w:val="24"/>
          <w:lang w:val="en-US"/>
        </w:rPr>
        <w:t xml:space="preserve">constructs (emotional intimacy, frequency of sexual intercourse and masturbation) that have been found </w:t>
      </w:r>
      <w:r>
        <w:rPr>
          <w:rFonts w:ascii="Times New Roman" w:hAnsi="Times New Roman" w:cs="Times New Roman"/>
          <w:sz w:val="24"/>
          <w:szCs w:val="24"/>
          <w:lang w:val="en-US"/>
        </w:rPr>
        <w:t xml:space="preserve">to be </w:t>
      </w:r>
      <w:r w:rsidRPr="007B175E">
        <w:rPr>
          <w:rFonts w:ascii="Times New Roman" w:hAnsi="Times New Roman" w:cs="Times New Roman"/>
          <w:sz w:val="24"/>
          <w:szCs w:val="24"/>
          <w:lang w:val="en-US"/>
        </w:rPr>
        <w:t xml:space="preserve">related to </w:t>
      </w:r>
      <w:r>
        <w:rPr>
          <w:rFonts w:ascii="Times New Roman" w:hAnsi="Times New Roman" w:cs="Times New Roman"/>
          <w:sz w:val="24"/>
          <w:szCs w:val="24"/>
          <w:lang w:val="en-US"/>
        </w:rPr>
        <w:t>sexual satisfaction in aging men and women</w:t>
      </w:r>
      <w:r w:rsidRPr="007B17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cf.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"ITEM-1", "issue" : "2", "issued" : { "date-parts" : [ [ "2006" ] ] }, "page" : "145-161", "title" : "A Cross-National Study of Subjective Sexual Well-Being Among Older Women and Men: Findings From the Global Study of Sexual Attitudes and Behaviors", "type" : "article-journal", "volume" : "35" }, "uris" : [ "http://www.mendeley.com/documents/?uuid=1c91ad86-bd19-37f5-a7fe-b927e9e69982" ] }, { "id" : "ITEM-2", "itemData" : { "DOI" : "10.1007/s10508-014-0465-1", "ISSN" : "0004-0002", "author" : [ { "dropping-particle" : "", "family" : "Lee", "given" : "David M.", "non-dropping-particle" : "", "parse-names" : false, "suffix" : "" }, { "dropping-particle" : "", "family" : "Nazroo", "given" : "James", "non-dropping-particle" : "", "parse-names" : false, "suffix" : "" }, { "dropping-particle" : "", "family" : "O\u2019Connor", "given" : "Daryl B.", "non-dropping-particle" : "", "parse-names" : false, "suffix" : "" }, { "dropping-particle" : "", "family" : "Blake", "given" : "Margaret", "non-dropping-particle" : "", "parse-names" : false, "suffix" : "" }, { "dropping-particle" : "", "family" : "Pendleton", "given" : "Neil", "non-dropping-particle" : "", "parse-names" : false, "suffix" : "" } ], "container-title" : "Archives of Sexual Behavior", "id" : "ITEM-2", "issue" : "1", "issued" : { "date-parts" : [ [ "2016", "1", "27" ] ] }, "page" : "133-144", "publisher" : "Springer US", "title" : "SLee, D. M., Nazroo, J., O\u2019Connor, D. B., Blake, M., &amp; Pendleton, N. (2016). Sexual Health and Well-being Among Older Men and Women in England: Findings from the English Longitudinal Study of Ageing. Archives of Sexual Behavior, 45(1), 133\u2013144. http://doi", "type" : "article-journal", "volume" : "45" }, "uris" : [ "http://www.mendeley.com/documents/?uuid=cd1a9440-99f7-3daa-ba48-d5bf94b55d74" ] }, { "id" : "ITEM-3",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w:instrText>
      </w:r>
      <w:r w:rsidRPr="0084321D">
        <w:rPr>
          <w:rFonts w:ascii="Times New Roman" w:hAnsi="Times New Roman" w:cs="Times New Roman"/>
          <w:sz w:val="24"/>
          <w:szCs w:val="24"/>
          <w:lang w:val="nl-BE"/>
        </w:rPr>
        <w:instrText>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"ITEM-3", "issued" : { "date-parts" : [ [ "2011" ] ] }, "page" : "741-753", "title" : "Sexual Satisfaction and Relationship Happiness in Midlife and Older Couples in Five Countries", "type" : "article-journal", "volume" : "40" }, "uris" : [ "http://www.mendeley.com/documents/?uuid=17f64036-fc54-37d5-9604-ffe7266a8fe4" ] } ], "mendeley" : { "formattedCitation" : "(Heiman et al., 2011a; Laumann et al., 2006a; Lee, Nazroo, et al., 2016)", "manualFormatting" : "Heiman et al., 2011; Laumann et al., 2006; Lee, Nazroo, et al., 2016)", "plainTextFormattedCitation" : "(Heiman et al., 2011a; Laumann et al., 2006a; Lee, Nazroo, et al., 2016)", "previouslyFormattedCitation" : "(Heiman et al., 2011a; Laumann et al., 2006a; Lee, Nazroo, et al., 2016)" }, "properties" : {  }, "schema" : "https://github.com/citation-style-language/schema/raw/master/csl-citation.json" }</w:instrText>
      </w:r>
      <w:r>
        <w:rPr>
          <w:rFonts w:ascii="Times New Roman" w:hAnsi="Times New Roman" w:cs="Times New Roman"/>
          <w:sz w:val="24"/>
          <w:szCs w:val="24"/>
          <w:lang w:val="en-US"/>
        </w:rPr>
        <w:fldChar w:fldCharType="separate"/>
      </w:r>
      <w:r w:rsidRPr="0084321D">
        <w:rPr>
          <w:rFonts w:ascii="Times New Roman" w:hAnsi="Times New Roman" w:cs="Times New Roman"/>
          <w:noProof/>
          <w:sz w:val="24"/>
          <w:szCs w:val="24"/>
          <w:lang w:val="nl-BE"/>
        </w:rPr>
        <w:t>Heiman et al., 2011; Laumann et al., 2006; Lee, Nazroo, et al., 2016)</w:t>
      </w:r>
      <w:r>
        <w:rPr>
          <w:rFonts w:ascii="Times New Roman" w:hAnsi="Times New Roman" w:cs="Times New Roman"/>
          <w:sz w:val="24"/>
          <w:szCs w:val="24"/>
          <w:lang w:val="en-US"/>
        </w:rPr>
        <w:fldChar w:fldCharType="end"/>
      </w:r>
      <w:r w:rsidRPr="0084321D">
        <w:rPr>
          <w:rFonts w:ascii="Times New Roman" w:hAnsi="Times New Roman" w:cs="Times New Roman"/>
          <w:sz w:val="24"/>
          <w:szCs w:val="24"/>
          <w:lang w:val="nl-BE"/>
        </w:rPr>
        <w:t xml:space="preserve">. </w:t>
      </w:r>
      <w:r w:rsidRPr="008F7672">
        <w:rPr>
          <w:rFonts w:ascii="Times New Roman" w:hAnsi="Times New Roman" w:cs="Times New Roman"/>
          <w:sz w:val="24"/>
          <w:szCs w:val="24"/>
          <w:lang w:val="en-US"/>
        </w:rPr>
        <w:t xml:space="preserve">The validity was assessed by partial correlations, with each relationship controlled for the contribution </w:t>
      </w:r>
      <w:r>
        <w:rPr>
          <w:rFonts w:ascii="Times New Roman" w:hAnsi="Times New Roman" w:cs="Times New Roman"/>
          <w:sz w:val="24"/>
          <w:szCs w:val="24"/>
          <w:lang w:val="en-US"/>
        </w:rPr>
        <w:t>by</w:t>
      </w:r>
      <w:r w:rsidRPr="008F7672">
        <w:rPr>
          <w:rFonts w:ascii="Times New Roman" w:hAnsi="Times New Roman" w:cs="Times New Roman"/>
          <w:sz w:val="24"/>
          <w:szCs w:val="24"/>
          <w:lang w:val="en-US"/>
        </w:rPr>
        <w:t xml:space="preserve"> the other t</w:t>
      </w:r>
      <w:r>
        <w:rPr>
          <w:rFonts w:ascii="Times New Roman" w:hAnsi="Times New Roman" w:cs="Times New Roman"/>
          <w:sz w:val="24"/>
          <w:szCs w:val="24"/>
          <w:lang w:val="en-US"/>
        </w:rPr>
        <w:t>wo</w:t>
      </w:r>
      <w:r w:rsidRPr="008F7672">
        <w:rPr>
          <w:rFonts w:ascii="Times New Roman" w:hAnsi="Times New Roman" w:cs="Times New Roman"/>
          <w:sz w:val="24"/>
          <w:szCs w:val="24"/>
          <w:lang w:val="en-US"/>
        </w:rPr>
        <w:t xml:space="preserve"> indicators. Finally, using path analysis with sexual well-being as latent outcome, we explored the contribution of basic sociodemographic indicators (age, education, relationship status and self-rated health) to explained variance in sexual well-being. As in the validation assessment, the analysis was carried out by country, separately for male and female participants. All </w:t>
      </w:r>
      <w:r>
        <w:rPr>
          <w:rFonts w:ascii="Times New Roman" w:hAnsi="Times New Roman" w:cs="Times New Roman"/>
          <w:sz w:val="24"/>
          <w:szCs w:val="24"/>
          <w:lang w:val="en-US"/>
        </w:rPr>
        <w:t xml:space="preserve">statistical analyses </w:t>
      </w:r>
      <w:r w:rsidRPr="008F7672">
        <w:rPr>
          <w:rFonts w:ascii="Times New Roman" w:hAnsi="Times New Roman" w:cs="Times New Roman"/>
          <w:sz w:val="24"/>
          <w:szCs w:val="24"/>
          <w:lang w:val="en-US"/>
        </w:rPr>
        <w:t>were</w:t>
      </w:r>
      <w:r>
        <w:rPr>
          <w:rFonts w:ascii="Times New Roman" w:hAnsi="Times New Roman" w:cs="Times New Roman"/>
          <w:sz w:val="24"/>
          <w:szCs w:val="24"/>
          <w:lang w:val="en-US"/>
        </w:rPr>
        <w:t xml:space="preserve"> performed in</w:t>
      </w:r>
      <w:r w:rsidRPr="008F7672">
        <w:rPr>
          <w:rFonts w:ascii="Times New Roman" w:hAnsi="Times New Roman" w:cs="Times New Roman"/>
          <w:sz w:val="24"/>
          <w:szCs w:val="24"/>
          <w:lang w:val="en-US"/>
        </w:rPr>
        <w:t xml:space="preserve"> IBM AMOS 22 statistical software package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"Arbuckle", "given" : "J. L.", "non-dropping-particle" : "", "parse-names" : false, "suffix" : "" } ], "id" : "ITEM-1", "issued" : { "date-parts" : [ [ "2013" ] ] }, "publisher" : "Amos Development Corporation", "publisher-place" : "Mount Pleasant, SC", "title" : "IBM AMOS 22 User\u2019s Guide", "type" : "book" }, "uris" : [ "http://www.mendeley.com/documents/?uuid=988c1540-7a6e-4db2-9c3e-44437b0e13b1" ] } ], "mendeley" : { "formattedCitation" : "(Arbuckle, 2013)", "plainTextFormattedCitation" : "(Arbuckle, 2013)", "previouslyFormattedCitation" : "(Arbuckle, 2013)" }, "properties" : {  }, "schema" : "https://github.com/citation-style-language/schema/raw/master/csl-citation.json" }</w:instrText>
      </w:r>
      <w:r>
        <w:rPr>
          <w:rFonts w:ascii="Times New Roman" w:hAnsi="Times New Roman" w:cs="Times New Roman"/>
          <w:sz w:val="24"/>
          <w:szCs w:val="24"/>
          <w:lang w:val="en-US"/>
        </w:rPr>
        <w:fldChar w:fldCharType="separate"/>
      </w:r>
      <w:r w:rsidRPr="003B69BC">
        <w:rPr>
          <w:rFonts w:ascii="Times New Roman" w:hAnsi="Times New Roman" w:cs="Times New Roman"/>
          <w:noProof/>
          <w:sz w:val="24"/>
          <w:szCs w:val="24"/>
          <w:lang w:val="en-US"/>
        </w:rPr>
        <w:t>(Arbuckle, 2013)</w:t>
      </w:r>
      <w:r>
        <w:rPr>
          <w:rFonts w:ascii="Times New Roman" w:hAnsi="Times New Roman" w:cs="Times New Roman"/>
          <w:sz w:val="24"/>
          <w:szCs w:val="24"/>
          <w:lang w:val="en-US"/>
        </w:rPr>
        <w:fldChar w:fldCharType="end"/>
      </w:r>
      <w:r w:rsidRPr="008F7672">
        <w:rPr>
          <w:rFonts w:ascii="Times New Roman" w:hAnsi="Times New Roman" w:cs="Times New Roman"/>
          <w:sz w:val="24"/>
          <w:szCs w:val="24"/>
          <w:lang w:val="en-US"/>
        </w:rPr>
        <w:t>.</w:t>
      </w:r>
    </w:p>
    <w:p w:rsidR="00A03F69" w:rsidRDefault="00A03F69" w:rsidP="00A03F69">
      <w:pPr>
        <w:spacing w:after="0" w:line="480" w:lineRule="auto"/>
        <w:jc w:val="center"/>
        <w:rPr>
          <w:rFonts w:ascii="Times New Roman" w:hAnsi="Times New Roman" w:cs="Times New Roman"/>
          <w:sz w:val="24"/>
          <w:szCs w:val="24"/>
          <w:lang w:val="en-US"/>
        </w:rPr>
      </w:pPr>
      <w:r w:rsidRPr="001E555E">
        <w:rPr>
          <w:rFonts w:ascii="Times New Roman" w:hAnsi="Times New Roman" w:cs="Times New Roman"/>
          <w:sz w:val="24"/>
          <w:szCs w:val="24"/>
          <w:lang w:val="en-US"/>
        </w:rPr>
        <w:t>RESULTS</w:t>
      </w:r>
    </w:p>
    <w:p w:rsidR="00A03F69" w:rsidRDefault="00A03F69" w:rsidP="00A03F69">
      <w:pPr>
        <w:spacing w:after="0" w:line="480" w:lineRule="auto"/>
        <w:rPr>
          <w:rFonts w:ascii="Times New Roman" w:hAnsi="Times New Roman" w:cs="Times New Roman"/>
          <w:sz w:val="24"/>
          <w:szCs w:val="24"/>
          <w:lang w:val="en-US"/>
        </w:rPr>
      </w:pPr>
      <w:r w:rsidRPr="00732F87">
        <w:rPr>
          <w:rFonts w:ascii="Times New Roman" w:hAnsi="Times New Roman" w:cs="Times New Roman"/>
          <w:sz w:val="24"/>
          <w:szCs w:val="24"/>
          <w:lang w:val="en-US"/>
        </w:rPr>
        <w:tab/>
      </w:r>
      <w:r w:rsidRPr="00A04E8C">
        <w:rPr>
          <w:rFonts w:ascii="Times New Roman" w:hAnsi="Times New Roman" w:cs="Times New Roman"/>
          <w:sz w:val="24"/>
          <w:szCs w:val="24"/>
          <w:lang w:val="en-US"/>
        </w:rPr>
        <w:t xml:space="preserve">Basic sociodemographic characteristics of the </w:t>
      </w:r>
      <w:r>
        <w:rPr>
          <w:rFonts w:ascii="Times New Roman" w:hAnsi="Times New Roman" w:cs="Times New Roman"/>
          <w:sz w:val="24"/>
          <w:szCs w:val="24"/>
          <w:lang w:val="en-US"/>
        </w:rPr>
        <w:t xml:space="preserve">four </w:t>
      </w:r>
      <w:r w:rsidRPr="00A04E8C">
        <w:rPr>
          <w:rFonts w:ascii="Times New Roman" w:hAnsi="Times New Roman" w:cs="Times New Roman"/>
          <w:sz w:val="24"/>
          <w:szCs w:val="24"/>
          <w:lang w:val="en-US"/>
        </w:rPr>
        <w:t>countr</w:t>
      </w:r>
      <w:r>
        <w:rPr>
          <w:rFonts w:ascii="Times New Roman" w:hAnsi="Times New Roman" w:cs="Times New Roman"/>
          <w:sz w:val="24"/>
          <w:szCs w:val="24"/>
          <w:lang w:val="en-US"/>
        </w:rPr>
        <w:t>ies</w:t>
      </w:r>
      <w:r w:rsidRPr="00A04E8C">
        <w:rPr>
          <w:rFonts w:ascii="Times New Roman" w:hAnsi="Times New Roman" w:cs="Times New Roman"/>
          <w:sz w:val="24"/>
          <w:szCs w:val="24"/>
          <w:lang w:val="en-US"/>
        </w:rPr>
        <w:t xml:space="preserve"> sample are shown in Table 1.</w:t>
      </w:r>
      <w:r>
        <w:rPr>
          <w:rFonts w:ascii="Times New Roman" w:hAnsi="Times New Roman" w:cs="Times New Roman"/>
          <w:sz w:val="24"/>
          <w:szCs w:val="24"/>
          <w:lang w:val="en-US"/>
        </w:rPr>
        <w:t xml:space="preserve"> A number of country-specific characteristics are apparent. For example, tertiary education was more than twice as prevalent in the Norwegian compared to the Portuguese sample. High religiosity, defined by a weekly or more frequent attendance of religious services, was most prevalent among Portuguese participants (about a quarter of surveyed women belonged to the high religiosity group), followed by participants from the Belgian sample. Rural residence was reported by about a third of Danish and only 17% of Portuguese participants, while residing in the country’s largest urban community characterized roughly a third of the Portuguese sample and only about 5% of participants in the Belgian sample.</w:t>
      </w:r>
    </w:p>
    <w:p w:rsidR="00A03F69" w:rsidRDefault="00A03F69" w:rsidP="00A03F6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Expectedly, more male (75.1%) then female participants (50.2%) reported being partnered. The exception was the Danish sample, where no significant difference was observed. </w:t>
      </w:r>
      <w:r>
        <w:rPr>
          <w:rFonts w:ascii="Times New Roman" w:hAnsi="Times New Roman" w:cs="Times New Roman"/>
          <w:sz w:val="24"/>
          <w:szCs w:val="24"/>
          <w:lang w:val="en-US"/>
        </w:rPr>
        <w:lastRenderedPageBreak/>
        <w:t>In contrast to a majority of older women in the other three countries, only a third of female participants in the Belgian sample were partnered at the time of the survey.</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TABLE 1 ABOUT HERE</w:t>
      </w:r>
    </w:p>
    <w:p w:rsidR="00A03F69" w:rsidRPr="00732F87"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Pr="0098720F" w:rsidRDefault="00A03F69" w:rsidP="00A03F6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Confirmatory Factor Analysis of </w:t>
      </w:r>
      <w:r w:rsidRPr="0098720F">
        <w:rPr>
          <w:rFonts w:ascii="Times New Roman" w:hAnsi="Times New Roman" w:cs="Times New Roman"/>
          <w:b/>
          <w:sz w:val="24"/>
          <w:szCs w:val="24"/>
          <w:lang w:val="en-US"/>
        </w:rPr>
        <w:t>Sexual Well-Being</w:t>
      </w:r>
      <w:r>
        <w:rPr>
          <w:rFonts w:ascii="Times New Roman" w:hAnsi="Times New Roman" w:cs="Times New Roman"/>
          <w:b/>
          <w:sz w:val="24"/>
          <w:szCs w:val="24"/>
          <w:lang w:val="en-US"/>
        </w:rPr>
        <w:t xml:space="preserve"> in Aging Individuals</w:t>
      </w:r>
    </w:p>
    <w:p w:rsidR="00A03F69" w:rsidRDefault="00A03F69" w:rsidP="00A03F69">
      <w:pPr>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ab/>
        <w:t>The fit of an initial 5-</w:t>
      </w:r>
      <w:r w:rsidRPr="000F05BA">
        <w:rPr>
          <w:rFonts w:ascii="Times New Roman" w:hAnsi="Times New Roman" w:cs="Times New Roman"/>
          <w:color w:val="000000" w:themeColor="text1"/>
          <w:sz w:val="24"/>
          <w:szCs w:val="24"/>
          <w:lang w:val="en-US"/>
        </w:rPr>
        <w:t>dimensional</w:t>
      </w:r>
      <w:r>
        <w:rPr>
          <w:rFonts w:ascii="Times New Roman" w:hAnsi="Times New Roman" w:cs="Times New Roman"/>
          <w:color w:val="000000" w:themeColor="text1"/>
          <w:sz w:val="24"/>
          <w:szCs w:val="24"/>
          <w:lang w:val="en-US"/>
        </w:rPr>
        <w:t xml:space="preserve"> </w:t>
      </w:r>
      <w:r w:rsidRPr="001E555E">
        <w:rPr>
          <w:rFonts w:ascii="Times New Roman" w:hAnsi="Times New Roman" w:cs="Times New Roman"/>
          <w:color w:val="000000" w:themeColor="text1"/>
          <w:sz w:val="24"/>
          <w:szCs w:val="24"/>
          <w:lang w:val="en-US"/>
        </w:rPr>
        <w:t xml:space="preserve">Confirmatory Factor Analysis </w:t>
      </w:r>
      <w:r>
        <w:rPr>
          <w:rFonts w:ascii="Times New Roman" w:hAnsi="Times New Roman" w:cs="Times New Roman"/>
          <w:color w:val="000000" w:themeColor="text1"/>
          <w:sz w:val="24"/>
          <w:szCs w:val="24"/>
          <w:lang w:val="en-US"/>
        </w:rPr>
        <w:t>(CFA)</w:t>
      </w:r>
      <w:r w:rsidRPr="000F05BA">
        <w:rPr>
          <w:rFonts w:ascii="Times New Roman" w:hAnsi="Times New Roman" w:cs="Times New Roman"/>
          <w:color w:val="000000" w:themeColor="text1"/>
          <w:sz w:val="24"/>
          <w:szCs w:val="24"/>
          <w:lang w:val="en-US"/>
        </w:rPr>
        <w:t xml:space="preserve"> model of sexual well-being (Model A)</w:t>
      </w:r>
      <w:r>
        <w:rPr>
          <w:rFonts w:ascii="Times New Roman" w:hAnsi="Times New Roman" w:cs="Times New Roman"/>
          <w:color w:val="000000" w:themeColor="text1"/>
          <w:sz w:val="24"/>
          <w:szCs w:val="24"/>
          <w:lang w:val="en-US"/>
        </w:rPr>
        <w:t>—which included indicators of frequency of cuddling, emotional closeness during sex, and perceived sexual compatibility with one’s partner, (absence of) distress over one’s sexual (dys)function</w:t>
      </w:r>
      <w:r w:rsidRPr="0087542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 sexual satisfaction—</w:t>
      </w:r>
      <w:r w:rsidRPr="000F05BA">
        <w:rPr>
          <w:rFonts w:ascii="Times New Roman" w:hAnsi="Times New Roman" w:cs="Times New Roman"/>
          <w:color w:val="000000" w:themeColor="text1"/>
          <w:sz w:val="24"/>
          <w:szCs w:val="24"/>
          <w:lang w:val="en-US"/>
        </w:rPr>
        <w:t xml:space="preserve">was problematic due to the upper level of RMSEA 90% confidence interval exceeding .08 (see Table </w:t>
      </w:r>
      <w:r>
        <w:rPr>
          <w:rFonts w:ascii="Times New Roman" w:hAnsi="Times New Roman" w:cs="Times New Roman"/>
          <w:color w:val="000000" w:themeColor="text1"/>
          <w:sz w:val="24"/>
          <w:szCs w:val="24"/>
          <w:lang w:val="en-US"/>
        </w:rPr>
        <w:t>2</w:t>
      </w:r>
      <w:r w:rsidRPr="000F05BA">
        <w:rPr>
          <w:rFonts w:ascii="Times New Roman" w:hAnsi="Times New Roman" w:cs="Times New Roman"/>
          <w:color w:val="000000" w:themeColor="text1"/>
          <w:sz w:val="24"/>
          <w:szCs w:val="24"/>
          <w:lang w:val="en-US"/>
        </w:rPr>
        <w:t>). Omitting distress over sexual function (Model B) or any other dimension from th</w:t>
      </w:r>
      <w:r>
        <w:rPr>
          <w:rFonts w:ascii="Times New Roman" w:hAnsi="Times New Roman" w:cs="Times New Roman"/>
          <w:color w:val="000000" w:themeColor="text1"/>
          <w:sz w:val="24"/>
          <w:szCs w:val="24"/>
          <w:lang w:val="en-US"/>
        </w:rPr>
        <w:t>e model fai</w:t>
      </w:r>
      <w:r w:rsidRPr="000F05BA">
        <w:rPr>
          <w:rFonts w:ascii="Times New Roman" w:hAnsi="Times New Roman" w:cs="Times New Roman"/>
          <w:color w:val="000000" w:themeColor="text1"/>
          <w:sz w:val="24"/>
          <w:szCs w:val="24"/>
          <w:lang w:val="en-US"/>
        </w:rPr>
        <w:t xml:space="preserve">led to improve its fit. </w:t>
      </w:r>
      <w:r>
        <w:rPr>
          <w:rFonts w:ascii="Times New Roman" w:hAnsi="Times New Roman" w:cs="Times New Roman"/>
          <w:color w:val="000000" w:themeColor="text1"/>
          <w:sz w:val="24"/>
          <w:szCs w:val="24"/>
          <w:lang w:val="en-US"/>
        </w:rPr>
        <w:t>Next, we used modificatio</w:t>
      </w:r>
      <w:r w:rsidRPr="000F05BA">
        <w:rPr>
          <w:rFonts w:ascii="Times New Roman" w:hAnsi="Times New Roman" w:cs="Times New Roman"/>
          <w:color w:val="000000" w:themeColor="text1"/>
          <w:sz w:val="24"/>
          <w:szCs w:val="24"/>
          <w:lang w:val="en-US"/>
        </w:rPr>
        <w:t>n indices (in a sample without missing values)</w:t>
      </w:r>
      <w:r>
        <w:rPr>
          <w:rFonts w:ascii="Times New Roman" w:hAnsi="Times New Roman" w:cs="Times New Roman"/>
          <w:color w:val="000000" w:themeColor="text1"/>
          <w:sz w:val="24"/>
          <w:szCs w:val="24"/>
          <w:lang w:val="en-US"/>
        </w:rPr>
        <w:t xml:space="preserve">, which suggested a covariance between </w:t>
      </w:r>
      <w:r w:rsidRPr="000F05BA">
        <w:rPr>
          <w:rFonts w:ascii="Times New Roman" w:hAnsi="Times New Roman" w:cs="Times New Roman"/>
          <w:color w:val="000000" w:themeColor="text1"/>
          <w:sz w:val="24"/>
          <w:szCs w:val="24"/>
          <w:lang w:val="en-US"/>
        </w:rPr>
        <w:t>emotional closeness during sex and sexual satisfaction</w:t>
      </w:r>
      <w:r>
        <w:rPr>
          <w:rFonts w:ascii="Times New Roman" w:hAnsi="Times New Roman" w:cs="Times New Roman"/>
          <w:color w:val="000000" w:themeColor="text1"/>
          <w:sz w:val="24"/>
          <w:szCs w:val="24"/>
          <w:lang w:val="en-US"/>
        </w:rPr>
        <w:t xml:space="preserve"> error terms (Model C)</w:t>
      </w:r>
      <w:r w:rsidRPr="000F05B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This respecification, which is conceptually grounded by previous findings that affection plays an increasingly important role in </w:t>
      </w:r>
      <w:r w:rsidRPr="00FF38E8">
        <w:rPr>
          <w:rFonts w:ascii="Times New Roman" w:hAnsi="Times New Roman" w:cs="Times New Roman"/>
          <w:color w:val="000000" w:themeColor="text1"/>
          <w:sz w:val="24"/>
          <w:szCs w:val="24"/>
          <w:lang w:val="en-US"/>
        </w:rPr>
        <w:t xml:space="preserve">aging adults’ sexual life (cf. </w:t>
      </w:r>
      <w:r>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 "citationItems" : [ { "id" : "ITEM-1", "itemData" : { "DOI" : "10.1371/journal.pone.0111404", "ISSN" : "1932-6203", "author" : [ { "dropping-particle" : "", "family" : "M\u00fcller", "given" : "Britta", "non-dropping-particle" : "", "parse-names" : false, "suffix" : "" }, { "dropping-particle" : "", "family" : "Nienaber", "given" : "Christoph A.", "non-dropping-particle" : "", "parse-names" : false, "suffix" : "" }, { "dropping-particle" : "", "family" : "Reis", "given" : "Olaf", "non-dropping-particle" : "", "parse-names" : false, "suffix" : "" }, { "dropping-particle" : "", "family" : "Kropp", "given" : "Peter", "non-dropping-particle" : "", "parse-names" : false, "suffix" : "" }, { "dropping-particle" : "", "family" : "Meyer", "given" : "Wolfgang", "non-dropping-particle" : "", "parse-names" : false, "suffix" : "" } ], "container-title" : "PLoS ONE", "editor" : [ { "dropping-particle" : "", "family" : "McCormick", "given" : "Cheryl", "non-dropping-particle" : "", "parse-names" : false, "suffix" : "" } ], "id" : "ITEM-1", "issue" : "11", "issued" : { "date-parts" : [ [ "2014", "11", "4" ] ] }, "page" : "e111404", "publisher" : "Public Library of Science", "title" : "Sexuality and Affection among Elderly German Men and Women in Long-Term Relationships: Results of a Prospective Population-Based Study", "type" : "article-journal", "volume" : "9" }, "uris" : [ "http://www.mendeley.com/documents/?uuid=11e30366-487b-35e1-8a4a-4377e1a7f02f" ] } ], "mendeley" : { "formattedCitation" : "(M\u00fcller et al., 2014)", "manualFormatting" : "M\u00fcller et al., 2014)", "plainTextFormattedCitation" : "(M\u00fcller et al., 2014)", "previouslyFormattedCitation" : "(M\u00fcller et al., 2014)" }, "properties" : {  }, "schema" : "https://github.com/citation-style-language/schema/raw/master/csl-citation.json" }</w:instrText>
      </w:r>
      <w:r>
        <w:rPr>
          <w:rFonts w:ascii="Times New Roman" w:hAnsi="Times New Roman" w:cs="Times New Roman"/>
          <w:color w:val="000000" w:themeColor="text1"/>
          <w:sz w:val="24"/>
          <w:szCs w:val="24"/>
          <w:lang w:val="en-US"/>
        </w:rPr>
        <w:fldChar w:fldCharType="separate"/>
      </w:r>
      <w:r w:rsidRPr="003B69BC">
        <w:rPr>
          <w:rFonts w:ascii="Times New Roman" w:hAnsi="Times New Roman" w:cs="Times New Roman"/>
          <w:noProof/>
          <w:color w:val="000000" w:themeColor="text1"/>
          <w:sz w:val="24"/>
          <w:szCs w:val="24"/>
          <w:lang w:val="en-US"/>
        </w:rPr>
        <w:t>Müller et al., 2014)</w:t>
      </w:r>
      <w:r>
        <w:rPr>
          <w:rFonts w:ascii="Times New Roman" w:hAnsi="Times New Roman" w:cs="Times New Roman"/>
          <w:color w:val="000000" w:themeColor="text1"/>
          <w:sz w:val="24"/>
          <w:szCs w:val="24"/>
          <w:lang w:val="en-US"/>
        </w:rPr>
        <w:fldChar w:fldCharType="end"/>
      </w:r>
      <w:r w:rsidRPr="00FF38E8">
        <w:rPr>
          <w:rFonts w:ascii="Times New Roman" w:hAnsi="Times New Roman" w:cs="Times New Roman"/>
          <w:color w:val="000000" w:themeColor="text1"/>
          <w:sz w:val="24"/>
          <w:szCs w:val="24"/>
          <w:lang w:val="en-US"/>
        </w:rPr>
        <w:t>, resulted in excellent fit (</w:t>
      </w:r>
      <w:r w:rsidRPr="00FF38E8">
        <w:rPr>
          <w:rFonts w:ascii="Times New Roman" w:hAnsi="Times New Roman" w:cs="Times New Roman"/>
          <w:i/>
          <w:color w:val="000000" w:themeColor="text1"/>
          <w:sz w:val="24"/>
          <w:szCs w:val="24"/>
          <w:lang w:val="en-US"/>
        </w:rPr>
        <w:t>χ</w:t>
      </w:r>
      <w:r w:rsidRPr="00FF38E8">
        <w:rPr>
          <w:rFonts w:ascii="Times New Roman" w:hAnsi="Times New Roman" w:cs="Times New Roman"/>
          <w:i/>
          <w:color w:val="000000" w:themeColor="text1"/>
          <w:sz w:val="24"/>
          <w:szCs w:val="24"/>
          <w:vertAlign w:val="superscript"/>
          <w:lang w:val="en-US"/>
        </w:rPr>
        <w:t>2</w:t>
      </w:r>
      <w:r w:rsidRPr="00FF38E8">
        <w:rPr>
          <w:rFonts w:ascii="Times New Roman" w:hAnsi="Times New Roman" w:cs="Times New Roman"/>
          <w:color w:val="000000" w:themeColor="text1"/>
          <w:sz w:val="24"/>
          <w:szCs w:val="24"/>
          <w:vertAlign w:val="subscript"/>
          <w:lang w:val="en-US"/>
        </w:rPr>
        <w:t>(4)</w:t>
      </w:r>
      <w:r w:rsidRPr="00FF38E8">
        <w:rPr>
          <w:rFonts w:ascii="Times New Roman" w:hAnsi="Times New Roman" w:cs="Times New Roman"/>
          <w:color w:val="000000" w:themeColor="text1"/>
          <w:sz w:val="24"/>
          <w:szCs w:val="24"/>
          <w:lang w:val="en-US"/>
        </w:rPr>
        <w:t xml:space="preserve"> = 6.89, CFI = .99, RMSEA = .034 (90% CI = .000-.075).</w:t>
      </w:r>
    </w:p>
    <w:p w:rsidR="00A03F69" w:rsidRPr="00D310DE" w:rsidRDefault="00A03F69" w:rsidP="00A03F69">
      <w:pPr>
        <w:spacing w:after="0" w:line="480" w:lineRule="auto"/>
        <w:ind w:firstLine="708"/>
        <w:rPr>
          <w:rFonts w:ascii="Times New Roman" w:hAnsi="Times New Roman" w:cs="Times New Roman"/>
          <w:color w:val="000000" w:themeColor="text1"/>
          <w:sz w:val="24"/>
          <w:szCs w:val="24"/>
          <w:lang w:val="en-US"/>
        </w:rPr>
      </w:pPr>
      <w:r w:rsidRPr="00D310DE">
        <w:rPr>
          <w:rFonts w:ascii="Times New Roman" w:eastAsia="Times New Roman" w:hAnsi="Times New Roman" w:cs="Times New Roman"/>
          <w:color w:val="000000" w:themeColor="text1"/>
          <w:sz w:val="24"/>
          <w:szCs w:val="24"/>
          <w:lang w:val="en-US"/>
        </w:rPr>
        <w:t xml:space="preserve">The assessment of model invariance required multi-group CFA, with gender and country as groups, respectively. Compared to the baseline or unconstrained model </w:t>
      </w:r>
      <w:r w:rsidRPr="00D310DE">
        <w:rPr>
          <w:rFonts w:ascii="Times New Roman" w:hAnsi="Times New Roman" w:cs="Times New Roman"/>
          <w:color w:val="000000" w:themeColor="text1"/>
          <w:sz w:val="24"/>
          <w:szCs w:val="24"/>
          <w:lang w:val="en-US"/>
        </w:rPr>
        <w:t>(</w:t>
      </w:r>
      <w:r w:rsidRPr="00D310DE">
        <w:rPr>
          <w:rFonts w:ascii="Times New Roman" w:hAnsi="Times New Roman" w:cs="Times New Roman"/>
          <w:i/>
          <w:color w:val="000000" w:themeColor="text1"/>
          <w:sz w:val="24"/>
          <w:szCs w:val="24"/>
          <w:lang w:val="en-US"/>
        </w:rPr>
        <w:t>χ</w:t>
      </w:r>
      <w:r w:rsidRPr="00D310DE">
        <w:rPr>
          <w:rFonts w:ascii="Times New Roman" w:hAnsi="Times New Roman" w:cs="Times New Roman"/>
          <w:i/>
          <w:color w:val="000000" w:themeColor="text1"/>
          <w:sz w:val="24"/>
          <w:szCs w:val="24"/>
          <w:vertAlign w:val="superscript"/>
          <w:lang w:val="en-US"/>
        </w:rPr>
        <w:t>2</w:t>
      </w:r>
      <w:r w:rsidRPr="00D310DE">
        <w:rPr>
          <w:rFonts w:ascii="Times New Roman" w:hAnsi="Times New Roman" w:cs="Times New Roman"/>
          <w:color w:val="000000" w:themeColor="text1"/>
          <w:sz w:val="24"/>
          <w:szCs w:val="24"/>
          <w:vertAlign w:val="subscript"/>
          <w:lang w:val="en-US"/>
        </w:rPr>
        <w:t>(8)</w:t>
      </w:r>
      <w:r w:rsidRPr="00D310DE">
        <w:rPr>
          <w:rFonts w:ascii="Times New Roman" w:hAnsi="Times New Roman" w:cs="Times New Roman"/>
          <w:color w:val="000000" w:themeColor="text1"/>
          <w:sz w:val="24"/>
          <w:szCs w:val="24"/>
          <w:lang w:val="en-US"/>
        </w:rPr>
        <w:t xml:space="preserve"> = 35.82, CFI = .98, RMSEA = .038 (90% CI = .026-.051)</w:t>
      </w:r>
      <w:r w:rsidRPr="00D310DE">
        <w:rPr>
          <w:rFonts w:ascii="Times New Roman" w:eastAsia="Times New Roman" w:hAnsi="Times New Roman" w:cs="Times New Roman"/>
          <w:color w:val="000000" w:themeColor="text1"/>
          <w:sz w:val="24"/>
          <w:szCs w:val="24"/>
          <w:lang w:val="en-US"/>
        </w:rPr>
        <w:t>, which is shown in Figure 1, a model constrained to represented partial scalar gender invariance fitted the data equally well (</w:t>
      </w:r>
      <w:r w:rsidRPr="00D310DE">
        <w:rPr>
          <w:rFonts w:ascii="Times New Roman" w:hAnsi="Times New Roman" w:cs="Times New Roman"/>
          <w:color w:val="000000" w:themeColor="text1"/>
          <w:sz w:val="24"/>
          <w:szCs w:val="24"/>
          <w:lang w:val="en-US"/>
        </w:rPr>
        <w:t xml:space="preserve">ΔCFI = .007). In the case of country invariance, </w:t>
      </w:r>
      <w:r>
        <w:rPr>
          <w:rFonts w:ascii="Times New Roman" w:hAnsi="Times New Roman" w:cs="Times New Roman"/>
          <w:color w:val="000000" w:themeColor="text1"/>
          <w:sz w:val="24"/>
          <w:szCs w:val="24"/>
          <w:lang w:val="en-US"/>
        </w:rPr>
        <w:t>the</w:t>
      </w:r>
      <w:r w:rsidRPr="00D310DE">
        <w:rPr>
          <w:rFonts w:ascii="Times New Roman" w:hAnsi="Times New Roman" w:cs="Times New Roman"/>
          <w:color w:val="000000" w:themeColor="text1"/>
          <w:sz w:val="24"/>
          <w:szCs w:val="24"/>
          <w:lang w:val="en-US"/>
        </w:rPr>
        <w:t xml:space="preserve"> procedure resulted with empirical support for only metric invariance (ΔCFI = .004). Taken together, the invariance testing (see Table </w:t>
      </w:r>
      <w:r>
        <w:rPr>
          <w:rFonts w:ascii="Times New Roman" w:hAnsi="Times New Roman" w:cs="Times New Roman"/>
          <w:color w:val="000000" w:themeColor="text1"/>
          <w:sz w:val="24"/>
          <w:szCs w:val="24"/>
          <w:lang w:val="en-US"/>
        </w:rPr>
        <w:t>2</w:t>
      </w:r>
      <w:r w:rsidRPr="00D310D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suggested</w:t>
      </w:r>
      <w:r w:rsidRPr="00D310DE">
        <w:rPr>
          <w:rFonts w:ascii="Times New Roman" w:hAnsi="Times New Roman" w:cs="Times New Roman"/>
          <w:color w:val="000000" w:themeColor="text1"/>
          <w:sz w:val="24"/>
          <w:szCs w:val="24"/>
          <w:lang w:val="en-US"/>
        </w:rPr>
        <w:t xml:space="preserve"> that the model of sexual well-being </w:t>
      </w:r>
      <w:r>
        <w:rPr>
          <w:rFonts w:ascii="Times New Roman" w:hAnsi="Times New Roman" w:cs="Times New Roman"/>
          <w:color w:val="000000" w:themeColor="text1"/>
          <w:sz w:val="24"/>
          <w:szCs w:val="24"/>
          <w:lang w:val="en-US"/>
        </w:rPr>
        <w:t>had</w:t>
      </w:r>
      <w:r w:rsidRPr="00D310D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similar measurement characteristics</w:t>
      </w:r>
      <w:r w:rsidRPr="00D310DE">
        <w:rPr>
          <w:rFonts w:ascii="Times New Roman" w:hAnsi="Times New Roman" w:cs="Times New Roman"/>
          <w:color w:val="000000" w:themeColor="text1"/>
          <w:sz w:val="24"/>
          <w:szCs w:val="24"/>
          <w:lang w:val="en-US"/>
        </w:rPr>
        <w:t xml:space="preserve"> in men and women. In contrast, only </w:t>
      </w:r>
      <w:r w:rsidRPr="00D310DE">
        <w:rPr>
          <w:rFonts w:ascii="Times New Roman" w:hAnsi="Times New Roman" w:cs="Times New Roman"/>
          <w:color w:val="000000" w:themeColor="text1"/>
          <w:sz w:val="24"/>
          <w:szCs w:val="24"/>
          <w:lang w:val="en-US"/>
        </w:rPr>
        <w:lastRenderedPageBreak/>
        <w:t>the validity of conceptual invariance was established across country, preventing</w:t>
      </w:r>
      <w:r>
        <w:rPr>
          <w:rFonts w:ascii="Times New Roman" w:hAnsi="Times New Roman" w:cs="Times New Roman"/>
          <w:color w:val="000000" w:themeColor="text1"/>
          <w:sz w:val="24"/>
          <w:szCs w:val="24"/>
          <w:lang w:val="en-US"/>
        </w:rPr>
        <w:t xml:space="preserve"> direct</w:t>
      </w:r>
      <w:r w:rsidRPr="00D310DE">
        <w:rPr>
          <w:rFonts w:ascii="Times New Roman" w:hAnsi="Times New Roman" w:cs="Times New Roman"/>
          <w:color w:val="000000" w:themeColor="text1"/>
          <w:sz w:val="24"/>
          <w:szCs w:val="24"/>
          <w:lang w:val="en-US"/>
        </w:rPr>
        <w:t xml:space="preserve"> comparisons </w:t>
      </w:r>
      <w:r>
        <w:rPr>
          <w:rFonts w:ascii="Times New Roman" w:hAnsi="Times New Roman" w:cs="Times New Roman"/>
          <w:color w:val="000000" w:themeColor="text1"/>
          <w:sz w:val="24"/>
          <w:szCs w:val="24"/>
          <w:lang w:val="en-US"/>
        </w:rPr>
        <w:t>of country levels of sexual well-being</w:t>
      </w:r>
      <w:r w:rsidRPr="00D310DE">
        <w:rPr>
          <w:rFonts w:ascii="Times New Roman" w:hAnsi="Times New Roman" w:cs="Times New Roman"/>
          <w:color w:val="000000" w:themeColor="text1"/>
          <w:sz w:val="24"/>
          <w:szCs w:val="24"/>
          <w:lang w:val="en-US"/>
        </w:rPr>
        <w:t>.</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Pr="00D310DE" w:rsidRDefault="00A03F69" w:rsidP="00A03F69">
      <w:pPr>
        <w:spacing w:after="0" w:line="480" w:lineRule="auto"/>
        <w:jc w:val="center"/>
        <w:rPr>
          <w:rFonts w:ascii="Times New Roman" w:hAnsi="Times New Roman" w:cs="Times New Roman"/>
          <w:sz w:val="24"/>
          <w:szCs w:val="24"/>
          <w:lang w:val="en-US"/>
        </w:rPr>
      </w:pPr>
      <w:r w:rsidRPr="00D310DE">
        <w:rPr>
          <w:rFonts w:ascii="Times New Roman" w:hAnsi="Times New Roman" w:cs="Times New Roman"/>
          <w:sz w:val="24"/>
          <w:szCs w:val="24"/>
          <w:lang w:val="en-US"/>
        </w:rPr>
        <w:t>FIGURE 1 ABOUT HERE</w:t>
      </w:r>
    </w:p>
    <w:p w:rsidR="00A03F69" w:rsidRDefault="00A03F69" w:rsidP="00A03F69">
      <w:pPr>
        <w:spacing w:after="0" w:line="480" w:lineRule="auto"/>
        <w:jc w:val="center"/>
        <w:rPr>
          <w:rFonts w:ascii="Times New Roman" w:hAnsi="Times New Roman" w:cs="Times New Roman"/>
          <w:sz w:val="24"/>
          <w:szCs w:val="24"/>
          <w:lang w:val="en-US"/>
        </w:rPr>
      </w:pPr>
      <w:r w:rsidRPr="00D310DE">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r w:rsidRPr="00D310DE">
        <w:rPr>
          <w:rFonts w:ascii="Times New Roman" w:hAnsi="Times New Roman" w:cs="Times New Roman"/>
          <w:sz w:val="24"/>
          <w:szCs w:val="24"/>
          <w:lang w:val="en-US"/>
        </w:rPr>
        <w:t xml:space="preserve"> ABOUT HERE</w:t>
      </w:r>
    </w:p>
    <w:p w:rsidR="00A03F69" w:rsidRPr="00D310DE"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Default="00A03F69" w:rsidP="00A03F6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Levels of </w:t>
      </w:r>
      <w:r w:rsidRPr="00FF38E8">
        <w:rPr>
          <w:rFonts w:ascii="Times New Roman" w:hAnsi="Times New Roman" w:cs="Times New Roman"/>
          <w:b/>
          <w:sz w:val="24"/>
          <w:szCs w:val="24"/>
          <w:lang w:val="en-US"/>
        </w:rPr>
        <w:t xml:space="preserve">Sexual Well-Being </w:t>
      </w:r>
      <w:r>
        <w:rPr>
          <w:rFonts w:ascii="Times New Roman" w:hAnsi="Times New Roman" w:cs="Times New Roman"/>
          <w:b/>
          <w:sz w:val="24"/>
          <w:szCs w:val="24"/>
          <w:lang w:val="en-US"/>
        </w:rPr>
        <w:t>by Gender</w:t>
      </w:r>
    </w:p>
    <w:p w:rsidR="00A03F69" w:rsidRDefault="00A03F69" w:rsidP="00A03F69">
      <w:pPr>
        <w:spacing w:after="0" w:line="480" w:lineRule="auto"/>
        <w:rPr>
          <w:rFonts w:ascii="Times New Roman" w:hAnsi="Times New Roman" w:cs="Times New Roman"/>
          <w:b/>
          <w:sz w:val="24"/>
          <w:szCs w:val="24"/>
          <w:lang w:val="en-US"/>
        </w:rPr>
      </w:pPr>
      <w:r w:rsidRPr="00FF38E8">
        <w:rPr>
          <w:rFonts w:ascii="Times New Roman" w:hAnsi="Times New Roman" w:cs="Times New Roman"/>
          <w:sz w:val="24"/>
          <w:szCs w:val="24"/>
          <w:lang w:val="en-US"/>
        </w:rPr>
        <w:tab/>
      </w:r>
      <w:r w:rsidRPr="003B69BC">
        <w:rPr>
          <w:rFonts w:ascii="Times New Roman" w:hAnsi="Times New Roman" w:cs="Times New Roman"/>
          <w:sz w:val="24"/>
          <w:szCs w:val="24"/>
          <w:lang w:val="en-US"/>
        </w:rPr>
        <w:t xml:space="preserve">Following the procedure outlined by </w:t>
      </w:r>
      <w:r w:rsidRPr="003B69BC">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"ISBN" : "0805863737", "abstract" : "2nd ed. Section I: Introduction. Structural equation models: the basics ; Using the AMOS program -- Section II: Applications in single-group analyses. Testing for the factorial validity of a theoretical construct (First-order CFA model) ; Testing for the factorial validity of scores from a measuring instrument (First-order CFA model) ; Testing for the factorial validity of scores from a measuring instrument (Second-order CFA model) ; Testing for the validity of a causal structure -- Section III: Applications in multiple-group analyses. Testing for the factorial equivalence of scores from a measuring instrument (First-order CFA model) ; Testing for the equivalence latent mean structures (First-order CFA model) ; Testing for the equivalence of a causal structure -- Section IV: Other important applications. Testing for constant validity: the multitrait-multimethod model ; Testing for the change over time: the latent growth curve model -- Section V: Other important topics. Bootstrapping as an aid to nonnormal data ; Addressing the issue of missing data.", "author" : [ { "dropping-particle" : "", "family" : "Byrne", "given" : "Barbara M.", "non-dropping-particle" : "", "parse-names" : false, "suffix" : "" } ], "id" : "ITEM-1", "issued" : { "date-parts" : [ [ "2010" ] ] }, "number-of-pages" : "396", "publisher" : "Routledge", "publisher-place" : "New York", "title" : "Structural equation modeling with AMOS : basic concepts, applications, and programming", "type" : "book" }, "uris" : [ "http://www.mendeley.com/documents/?uuid=2379a17e-34c5-38ef-a6c5-d406b5f3f5eb" ] } ], "mendeley" : { "formattedCitation" : "(Byrne, 2010)", "manualFormatting" : "Byrne (2010)", "plainTextFormattedCitation" : "(Byrne, 2010)", "previouslyFormattedCitation" : "(Byrne, 2010)" }, "properties" : {  }, "schema" : "https://github.com/citation-style-language/schema/raw/master/csl-citation.json" }</w:instrText>
      </w:r>
      <w:r w:rsidRPr="003B69BC">
        <w:rPr>
          <w:rFonts w:ascii="Times New Roman" w:hAnsi="Times New Roman" w:cs="Times New Roman"/>
          <w:sz w:val="24"/>
          <w:szCs w:val="24"/>
          <w:lang w:val="en-US"/>
        </w:rPr>
        <w:fldChar w:fldCharType="separate"/>
      </w:r>
      <w:r w:rsidRPr="003B69BC">
        <w:rPr>
          <w:rFonts w:ascii="Times New Roman" w:hAnsi="Times New Roman" w:cs="Times New Roman"/>
          <w:noProof/>
          <w:sz w:val="24"/>
          <w:szCs w:val="24"/>
          <w:lang w:val="en-US"/>
        </w:rPr>
        <w:t>Byrne (2010)</w:t>
      </w:r>
      <w:r w:rsidRPr="003B69BC">
        <w:rPr>
          <w:rFonts w:ascii="Times New Roman" w:hAnsi="Times New Roman" w:cs="Times New Roman"/>
          <w:sz w:val="24"/>
          <w:szCs w:val="24"/>
          <w:lang w:val="en-US"/>
        </w:rPr>
        <w:fldChar w:fldCharType="end"/>
      </w:r>
      <w:r>
        <w:rPr>
          <w:rFonts w:ascii="Times New Roman" w:hAnsi="Times New Roman" w:cs="Times New Roman"/>
          <w:sz w:val="24"/>
          <w:szCs w:val="24"/>
          <w:lang w:val="en-US"/>
        </w:rPr>
        <w:t>, latent means of sexual well-being in men (reference group) and women were inspected by country. Only in Denmark did we observe a significant gender difference, with women reporting a lower mean sexual well-being than men (</w:t>
      </w:r>
      <w:r w:rsidRPr="00DE0E8C">
        <w:rPr>
          <w:rFonts w:ascii="Times New Roman" w:hAnsi="Times New Roman" w:cs="Times New Roman"/>
          <w:i/>
          <w:sz w:val="24"/>
          <w:szCs w:val="24"/>
          <w:lang w:val="en-US"/>
        </w:rPr>
        <w:t>M</w:t>
      </w:r>
      <w:r>
        <w:rPr>
          <w:rFonts w:ascii="Times New Roman" w:hAnsi="Times New Roman" w:cs="Times New Roman"/>
          <w:sz w:val="24"/>
          <w:szCs w:val="24"/>
          <w:lang w:val="en-US"/>
        </w:rPr>
        <w:t xml:space="preserve"> = -.26, S.E. = .11, </w:t>
      </w:r>
      <w:r w:rsidRPr="00DE0E8C">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.05). Although the same trend was present in Norway and Belgium, the difference in means did not reach statistical significance. Between-country comparisons were precluded by inadequate measurement invariance.</w:t>
      </w:r>
    </w:p>
    <w:p w:rsidR="00A03F69" w:rsidRPr="00D310DE" w:rsidRDefault="00A03F69" w:rsidP="00A03F69">
      <w:pPr>
        <w:spacing w:after="0" w:line="480" w:lineRule="auto"/>
        <w:rPr>
          <w:rFonts w:ascii="Times New Roman" w:hAnsi="Times New Roman" w:cs="Times New Roman"/>
          <w:b/>
          <w:sz w:val="24"/>
          <w:szCs w:val="24"/>
          <w:lang w:val="en-US"/>
        </w:rPr>
      </w:pPr>
      <w:r w:rsidRPr="00D310DE">
        <w:rPr>
          <w:rFonts w:ascii="Times New Roman" w:hAnsi="Times New Roman" w:cs="Times New Roman"/>
          <w:b/>
          <w:sz w:val="24"/>
          <w:szCs w:val="24"/>
          <w:lang w:val="en-US"/>
        </w:rPr>
        <w:t>Validation of the Model of Sexual Well-Being</w:t>
      </w:r>
    </w:p>
    <w:p w:rsidR="00A03F69" w:rsidRDefault="00A03F69" w:rsidP="00A03F69">
      <w:pPr>
        <w:spacing w:after="0" w:line="480" w:lineRule="auto"/>
        <w:rPr>
          <w:rFonts w:ascii="Times New Roman" w:hAnsi="Times New Roman" w:cs="Times New Roman"/>
          <w:sz w:val="24"/>
          <w:szCs w:val="24"/>
          <w:lang w:val="en-US"/>
        </w:rPr>
      </w:pPr>
      <w:r w:rsidRPr="00D310DE">
        <w:rPr>
          <w:rFonts w:ascii="Times New Roman" w:hAnsi="Times New Roman" w:cs="Times New Roman"/>
          <w:sz w:val="24"/>
          <w:szCs w:val="24"/>
          <w:lang w:val="en-US"/>
        </w:rPr>
        <w:tab/>
        <w:t xml:space="preserve">Next, we evaluated convergent validity of the final model of sexual well-being (Model C). As presented in Table </w:t>
      </w:r>
      <w:r>
        <w:rPr>
          <w:rFonts w:ascii="Times New Roman" w:hAnsi="Times New Roman" w:cs="Times New Roman"/>
          <w:sz w:val="24"/>
          <w:szCs w:val="24"/>
          <w:lang w:val="en-US"/>
        </w:rPr>
        <w:t>3</w:t>
      </w:r>
      <w:r w:rsidRPr="00D310DE">
        <w:rPr>
          <w:rFonts w:ascii="Times New Roman" w:hAnsi="Times New Roman" w:cs="Times New Roman"/>
          <w:sz w:val="24"/>
          <w:szCs w:val="24"/>
          <w:lang w:val="en-US"/>
        </w:rPr>
        <w:t>, sexual well-being was consistently and strongly associated with emotional intimacy and the frequency of sexual intercourse</w:t>
      </w:r>
      <w:r>
        <w:rPr>
          <w:rFonts w:ascii="Times New Roman" w:hAnsi="Times New Roman" w:cs="Times New Roman"/>
          <w:sz w:val="24"/>
          <w:szCs w:val="24"/>
          <w:lang w:val="en-US"/>
        </w:rPr>
        <w:t>, across gender and country. Interestingly, relationships between sexual well-being and sexual activity were stronger among aging men than women. Negative associations between sexual well-being and the frequency of masturbation were significant in most groups (non-significant relationships in the Portuguese sample were likely due to insufficient power). The correlation signs—sexual well-being was positively related to emotional intimacy and sexual intercourse, while negatively to solitary sex—</w:t>
      </w:r>
    </w:p>
    <w:p w:rsidR="00A03F69" w:rsidRPr="0084321D" w:rsidRDefault="00A03F69" w:rsidP="00A03F69">
      <w:pPr>
        <w:spacing w:after="0" w:line="480" w:lineRule="auto"/>
        <w:rPr>
          <w:rFonts w:ascii="Times New Roman" w:hAnsi="Times New Roman" w:cs="Times New Roman"/>
          <w:sz w:val="24"/>
          <w:szCs w:val="24"/>
          <w:lang w:val="nl-BE"/>
        </w:rPr>
      </w:pPr>
      <w:r>
        <w:rPr>
          <w:rFonts w:ascii="Times New Roman" w:hAnsi="Times New Roman" w:cs="Times New Roman"/>
          <w:sz w:val="24"/>
          <w:szCs w:val="24"/>
          <w:lang w:val="en-US"/>
        </w:rPr>
        <w:t xml:space="preserve">were in accordance with the literature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"ITEM-1", "issue" : "2", "issued" : { "date-parts" : [ [ "2006" ] ] }, "page" : "145-161", "title" : "A Cross-National Study of Subjective Sexual Well-Being Among Older Women and Men: Findings From the Global Study of Sexual Attitudes and Behaviors", "type" : "article-journal", "volume" : "35" }, "uris" : [ "http://www.mendeley.com/documents/?uuid=1c91ad86-bd19-37f5-a7fe-b927e9e69982" ] }, { "id" : "ITEM-2", "itemData" : { "DOI" : "10.1007/s10508-014-0465-1", "ISSN" : "0004-0002", "author" : [ { "dropping-particle" : "", "family" : "Lee", "given" : "David M.", "non-dropping-particle" : "", "parse-names" : false, "suffix" : "" }, { "dropping-particle" : "", "family" : "Nazroo", "given" : "James", "non-dropping-particle" : "", "parse-names" : false, "suffix" : "" }, { "dropping-particle" : "", "family" : "O\u2019Connor", "given" : "Daryl B.", "non-dropping-particle" : "", "parse-names" : false, "suffix" : "" }, { "dropping-particle" : "", "family" : "Blake", "given" : "Margaret", "non-dropping-particle" : "", "parse-names" : false, "suffix" : "" }, { "dropping-particle" : "", "family" : "Pendleton", "given" : "Neil", "non-dropping-particle" : "", "parse-names" : false, "suffix" : "" } ], "container-title" : "Archives of Sexual Behavior", "id" : "ITEM-2", "issue" : "1", "issued" : { "date-parts" : [ [ "2016", "1", "27" ] ] }, "page" : "133-144", "publisher" : "Springer US", "title" : "SLee, D. M., Nazroo, J., O\u2019Connor, D. B., Blake, M., &amp; Pendleton, N. (2016). Sexual Health and Well-being Among Older Men and Women in England: Findings from the English Longitudinal Study of Ageing. Archives of Sexual Behavior, 45(1), 133\u2013144. http://doi", "type" : "article-journal", "volume" : "45" }, "uris" : [ "http://www.mendeley.com/documents/?uuid=cd1a9440-99f7-3daa-ba48-d5bf94b55d74" ] }, { "id" : "ITEM-3",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w:instrText>
      </w:r>
      <w:r w:rsidRPr="0084321D">
        <w:rPr>
          <w:rFonts w:ascii="Times New Roman" w:hAnsi="Times New Roman" w:cs="Times New Roman"/>
          <w:sz w:val="24"/>
          <w:szCs w:val="24"/>
          <w:lang w:val="nl-BE"/>
        </w:rPr>
        <w:instrText>"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"ITEM-3", "issued" : { "date-parts" : [ [ "2011" ] ] }, "page" : "741-753", "title" : "Sexual Satisfaction and Relationship Happiness in Midlife and Older Couples in Five Countries", "type" : "article-journal", "volume" : "40" }, "uris" : [ "http://www.mendeley.com/documents/?uuid=17f64036-fc54-37d5-9604-ffe7266a8fe4" ] } ], "mendeley" : { "formattedCitation" : "(Heiman et al., 2011a; Laumann et al., 2006a; Lee, Nazroo, et al., 2016)", "manualFormatting" : "(Heiman et al., 2011; Laumann et al., 2006; Lee, Nazroo, et al., 2016)", "plainTextFormattedCitation" : "(Heiman et al., 2011a; Laumann et al., 2006a; Lee, Nazroo, et al., 2016)", "previouslyFormattedCitation" : "(Heiman et al., 2011a; Laumann et al., 2006a; Lee, Nazroo, et al., 2016)" }, "properties" : {  }, "schema" : "https://github.com/citation-style-language/schema/raw/master/csl-citation.json" }</w:instrText>
      </w:r>
      <w:r>
        <w:rPr>
          <w:rFonts w:ascii="Times New Roman" w:hAnsi="Times New Roman" w:cs="Times New Roman"/>
          <w:sz w:val="24"/>
          <w:szCs w:val="24"/>
          <w:lang w:val="en-US"/>
        </w:rPr>
        <w:fldChar w:fldCharType="separate"/>
      </w:r>
      <w:r w:rsidRPr="0084321D">
        <w:rPr>
          <w:rFonts w:ascii="Times New Roman" w:hAnsi="Times New Roman" w:cs="Times New Roman"/>
          <w:noProof/>
          <w:sz w:val="24"/>
          <w:szCs w:val="24"/>
          <w:lang w:val="nl-BE"/>
        </w:rPr>
        <w:t>(Heiman et al., 2011; Laumann et al., 2006; Lee, Nazroo, et al., 2016)</w:t>
      </w:r>
      <w:r>
        <w:rPr>
          <w:rFonts w:ascii="Times New Roman" w:hAnsi="Times New Roman" w:cs="Times New Roman"/>
          <w:sz w:val="24"/>
          <w:szCs w:val="24"/>
          <w:lang w:val="en-US"/>
        </w:rPr>
        <w:fldChar w:fldCharType="end"/>
      </w:r>
      <w:r w:rsidRPr="00737FBF">
        <w:rPr>
          <w:rFonts w:ascii="Times New Roman" w:hAnsi="Times New Roman" w:cs="Times New Roman"/>
          <w:sz w:val="24"/>
          <w:szCs w:val="24"/>
          <w:lang w:val="en-US"/>
        </w:rPr>
        <w:t>.</w:t>
      </w:r>
    </w:p>
    <w:p w:rsidR="00A03F69" w:rsidRPr="00737FBF" w:rsidRDefault="00A03F69" w:rsidP="00A03F69">
      <w:pPr>
        <w:spacing w:after="0" w:line="480" w:lineRule="auto"/>
        <w:jc w:val="center"/>
        <w:rPr>
          <w:rFonts w:ascii="Times New Roman" w:hAnsi="Times New Roman" w:cs="Times New Roman"/>
          <w:sz w:val="24"/>
          <w:szCs w:val="24"/>
          <w:lang w:val="nl-BE"/>
        </w:rPr>
      </w:pPr>
      <w:r w:rsidRPr="00737FBF">
        <w:rPr>
          <w:rFonts w:ascii="Times New Roman" w:hAnsi="Times New Roman" w:cs="Times New Roman"/>
          <w:sz w:val="24"/>
          <w:szCs w:val="24"/>
          <w:lang w:val="nl-BE"/>
        </w:rPr>
        <w:lastRenderedPageBreak/>
        <w:t>---------------------------------</w:t>
      </w:r>
    </w:p>
    <w:p w:rsidR="00A03F69" w:rsidRDefault="00A03F69" w:rsidP="00A03F69">
      <w:pPr>
        <w:spacing w:after="0" w:line="480" w:lineRule="auto"/>
        <w:jc w:val="center"/>
        <w:rPr>
          <w:rFonts w:ascii="Times New Roman" w:hAnsi="Times New Roman" w:cs="Times New Roman"/>
          <w:sz w:val="24"/>
          <w:szCs w:val="24"/>
          <w:lang w:val="en-US"/>
        </w:rPr>
      </w:pPr>
      <w:r w:rsidRPr="00FF38E8">
        <w:rPr>
          <w:rFonts w:ascii="Times New Roman" w:hAnsi="Times New Roman" w:cs="Times New Roman"/>
          <w:sz w:val="24"/>
          <w:szCs w:val="24"/>
          <w:lang w:val="en-US"/>
        </w:rPr>
        <w:t xml:space="preserve">TABLE </w:t>
      </w:r>
      <w:r>
        <w:rPr>
          <w:rFonts w:ascii="Times New Roman" w:hAnsi="Times New Roman" w:cs="Times New Roman"/>
          <w:sz w:val="24"/>
          <w:szCs w:val="24"/>
          <w:lang w:val="en-US"/>
        </w:rPr>
        <w:t>3</w:t>
      </w:r>
      <w:r w:rsidRPr="00FF38E8">
        <w:rPr>
          <w:rFonts w:ascii="Times New Roman" w:hAnsi="Times New Roman" w:cs="Times New Roman"/>
          <w:sz w:val="24"/>
          <w:szCs w:val="24"/>
          <w:lang w:val="en-US"/>
        </w:rPr>
        <w:t xml:space="preserve"> ABOUT HERE</w:t>
      </w:r>
    </w:p>
    <w:p w:rsidR="00A03F69" w:rsidRPr="00FF38E8"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Pr="0066383A" w:rsidRDefault="00A03F69" w:rsidP="00A03F69">
      <w:pPr>
        <w:spacing w:after="0" w:line="480" w:lineRule="auto"/>
        <w:rPr>
          <w:rFonts w:ascii="Times New Roman" w:hAnsi="Times New Roman" w:cs="Times New Roman"/>
          <w:b/>
          <w:sz w:val="24"/>
          <w:szCs w:val="24"/>
          <w:lang w:val="en-US"/>
        </w:rPr>
      </w:pPr>
      <w:r w:rsidRPr="0066383A">
        <w:rPr>
          <w:rFonts w:ascii="Times New Roman" w:hAnsi="Times New Roman" w:cs="Times New Roman"/>
          <w:b/>
          <w:sz w:val="24"/>
          <w:szCs w:val="24"/>
          <w:lang w:val="en-US"/>
        </w:rPr>
        <w:t>Sociodemographic Correlates of Sexual Well-Being</w:t>
      </w:r>
    </w:p>
    <w:p w:rsidR="00A03F69" w:rsidRDefault="00A03F69" w:rsidP="00A03F69">
      <w:pPr>
        <w:spacing w:after="0" w:line="480" w:lineRule="auto"/>
        <w:ind w:firstLine="709"/>
        <w:rPr>
          <w:rFonts w:ascii="Times New Roman" w:hAnsi="Times New Roman" w:cs="Times New Roman"/>
          <w:sz w:val="24"/>
          <w:szCs w:val="24"/>
          <w:lang w:val="en-US"/>
        </w:rPr>
      </w:pPr>
      <w:r w:rsidRPr="0066383A">
        <w:rPr>
          <w:rFonts w:ascii="Times New Roman" w:hAnsi="Times New Roman" w:cs="Times New Roman"/>
          <w:sz w:val="24"/>
          <w:szCs w:val="24"/>
          <w:lang w:val="en-US"/>
        </w:rPr>
        <w:t xml:space="preserve">Gender- and country-specific associations between sexual well-being and basic sociodemographic characteristics, including self-rated health, are shown in Table </w:t>
      </w:r>
      <w:r>
        <w:rPr>
          <w:rFonts w:ascii="Times New Roman" w:hAnsi="Times New Roman" w:cs="Times New Roman"/>
          <w:sz w:val="24"/>
          <w:szCs w:val="24"/>
          <w:lang w:val="en-US"/>
        </w:rPr>
        <w:t>4</w:t>
      </w:r>
      <w:r w:rsidRPr="0066383A">
        <w:rPr>
          <w:rFonts w:ascii="Times New Roman" w:hAnsi="Times New Roman" w:cs="Times New Roman"/>
          <w:sz w:val="24"/>
          <w:szCs w:val="24"/>
          <w:lang w:val="en-US"/>
        </w:rPr>
        <w:t xml:space="preserve">. General health and being in a relationship or </w:t>
      </w:r>
      <w:r>
        <w:rPr>
          <w:rFonts w:ascii="Times New Roman" w:hAnsi="Times New Roman" w:cs="Times New Roman"/>
          <w:sz w:val="24"/>
          <w:szCs w:val="24"/>
          <w:lang w:val="en-US"/>
        </w:rPr>
        <w:t xml:space="preserve">being </w:t>
      </w:r>
      <w:r w:rsidRPr="0066383A">
        <w:rPr>
          <w:rFonts w:ascii="Times New Roman" w:hAnsi="Times New Roman" w:cs="Times New Roman"/>
          <w:sz w:val="24"/>
          <w:szCs w:val="24"/>
          <w:lang w:val="en-US"/>
        </w:rPr>
        <w:t xml:space="preserve">married were consistently and significantly associated with </w:t>
      </w:r>
      <w:r>
        <w:rPr>
          <w:rFonts w:ascii="Times New Roman" w:hAnsi="Times New Roman" w:cs="Times New Roman"/>
          <w:sz w:val="24"/>
          <w:szCs w:val="24"/>
          <w:lang w:val="en-US"/>
        </w:rPr>
        <w:t>sexual well-being</w:t>
      </w:r>
      <w:r w:rsidRPr="0066383A">
        <w:rPr>
          <w:rFonts w:ascii="Times New Roman" w:hAnsi="Times New Roman" w:cs="Times New Roman"/>
          <w:sz w:val="24"/>
          <w:szCs w:val="24"/>
          <w:lang w:val="en-US"/>
        </w:rPr>
        <w:t>—with the exception of participants in the smallest national sample</w:t>
      </w:r>
      <w:r>
        <w:rPr>
          <w:rFonts w:ascii="Times New Roman" w:hAnsi="Times New Roman" w:cs="Times New Roman"/>
          <w:sz w:val="24"/>
          <w:szCs w:val="24"/>
          <w:lang w:val="en-US"/>
        </w:rPr>
        <w:t xml:space="preserve"> (Portugal)</w:t>
      </w:r>
      <w:r w:rsidRPr="0066383A">
        <w:rPr>
          <w:rFonts w:ascii="Times New Roman" w:hAnsi="Times New Roman" w:cs="Times New Roman"/>
          <w:sz w:val="24"/>
          <w:szCs w:val="24"/>
          <w:lang w:val="en-US"/>
        </w:rPr>
        <w:t xml:space="preserve">. It should be noted that </w:t>
      </w:r>
      <w:r>
        <w:rPr>
          <w:rFonts w:ascii="Times New Roman" w:hAnsi="Times New Roman" w:cs="Times New Roman"/>
          <w:sz w:val="24"/>
          <w:szCs w:val="24"/>
          <w:lang w:val="en-US"/>
        </w:rPr>
        <w:t xml:space="preserve">in </w:t>
      </w:r>
      <w:r w:rsidRPr="0066383A">
        <w:rPr>
          <w:rFonts w:ascii="Times New Roman" w:hAnsi="Times New Roman" w:cs="Times New Roman"/>
          <w:sz w:val="24"/>
          <w:szCs w:val="24"/>
          <w:lang w:val="en-US"/>
        </w:rPr>
        <w:t>Portuguese men and women</w:t>
      </w:r>
      <w:r>
        <w:rPr>
          <w:rFonts w:ascii="Times New Roman" w:hAnsi="Times New Roman" w:cs="Times New Roman"/>
          <w:sz w:val="24"/>
          <w:szCs w:val="24"/>
          <w:lang w:val="en-US"/>
        </w:rPr>
        <w:t xml:space="preserve"> there were</w:t>
      </w:r>
      <w:r w:rsidRPr="0066383A">
        <w:rPr>
          <w:rFonts w:ascii="Times New Roman" w:hAnsi="Times New Roman" w:cs="Times New Roman"/>
          <w:sz w:val="24"/>
          <w:szCs w:val="24"/>
          <w:lang w:val="en-US"/>
        </w:rPr>
        <w:t xml:space="preserve"> associations between sexual well-being and health (but not relationship status), which were of similar size compared to those observed in other countries. </w:t>
      </w:r>
      <w:r>
        <w:rPr>
          <w:rFonts w:ascii="Times New Roman" w:hAnsi="Times New Roman" w:cs="Times New Roman"/>
          <w:sz w:val="24"/>
          <w:szCs w:val="24"/>
          <w:lang w:val="en-US"/>
        </w:rPr>
        <w:t>B</w:t>
      </w:r>
      <w:r w:rsidRPr="0066383A">
        <w:rPr>
          <w:rFonts w:ascii="Times New Roman" w:hAnsi="Times New Roman" w:cs="Times New Roman"/>
          <w:sz w:val="24"/>
          <w:szCs w:val="24"/>
          <w:lang w:val="en-US"/>
        </w:rPr>
        <w:t>eing in a relationship or married was positively</w:t>
      </w:r>
      <w:r>
        <w:rPr>
          <w:rFonts w:ascii="Times New Roman" w:hAnsi="Times New Roman" w:cs="Times New Roman"/>
          <w:sz w:val="24"/>
          <w:szCs w:val="24"/>
          <w:lang w:val="en-US"/>
        </w:rPr>
        <w:t>, and</w:t>
      </w:r>
      <w:r w:rsidRPr="0066383A">
        <w:rPr>
          <w:rFonts w:ascii="Times New Roman" w:hAnsi="Times New Roman" w:cs="Times New Roman"/>
          <w:sz w:val="24"/>
          <w:szCs w:val="24"/>
          <w:lang w:val="en-US"/>
        </w:rPr>
        <w:t xml:space="preserve"> reporting </w:t>
      </w:r>
      <w:r>
        <w:rPr>
          <w:rFonts w:ascii="Times New Roman" w:hAnsi="Times New Roman" w:cs="Times New Roman"/>
          <w:sz w:val="24"/>
          <w:szCs w:val="24"/>
          <w:lang w:val="en-US"/>
        </w:rPr>
        <w:t>worse</w:t>
      </w:r>
      <w:r w:rsidRPr="0066383A">
        <w:rPr>
          <w:rFonts w:ascii="Times New Roman" w:hAnsi="Times New Roman" w:cs="Times New Roman"/>
          <w:sz w:val="24"/>
          <w:szCs w:val="24"/>
          <w:lang w:val="en-US"/>
        </w:rPr>
        <w:t xml:space="preserve"> health negatively</w:t>
      </w:r>
      <w:r>
        <w:rPr>
          <w:rFonts w:ascii="Times New Roman" w:hAnsi="Times New Roman" w:cs="Times New Roman"/>
          <w:sz w:val="24"/>
          <w:szCs w:val="24"/>
          <w:lang w:val="en-US"/>
        </w:rPr>
        <w:t>,</w:t>
      </w:r>
      <w:r w:rsidRPr="0066383A">
        <w:rPr>
          <w:rFonts w:ascii="Times New Roman" w:hAnsi="Times New Roman" w:cs="Times New Roman"/>
          <w:sz w:val="24"/>
          <w:szCs w:val="24"/>
          <w:lang w:val="en-US"/>
        </w:rPr>
        <w:t xml:space="preserve"> associated with the outcome. Age and education </w:t>
      </w:r>
      <w:r>
        <w:rPr>
          <w:rFonts w:ascii="Times New Roman" w:hAnsi="Times New Roman" w:cs="Times New Roman"/>
          <w:sz w:val="24"/>
          <w:szCs w:val="24"/>
          <w:lang w:val="en-US"/>
        </w:rPr>
        <w:t>did no</w:t>
      </w:r>
      <w:r w:rsidRPr="0066383A">
        <w:rPr>
          <w:rFonts w:ascii="Times New Roman" w:hAnsi="Times New Roman" w:cs="Times New Roman"/>
          <w:sz w:val="24"/>
          <w:szCs w:val="24"/>
          <w:lang w:val="en-US"/>
        </w:rPr>
        <w:t xml:space="preserve">t </w:t>
      </w:r>
      <w:r>
        <w:rPr>
          <w:rFonts w:ascii="Times New Roman" w:hAnsi="Times New Roman" w:cs="Times New Roman"/>
          <w:sz w:val="24"/>
          <w:szCs w:val="24"/>
          <w:lang w:val="en-US"/>
        </w:rPr>
        <w:t>appear t</w:t>
      </w:r>
      <w:r w:rsidRPr="0066383A">
        <w:rPr>
          <w:rFonts w:ascii="Times New Roman" w:hAnsi="Times New Roman" w:cs="Times New Roman"/>
          <w:sz w:val="24"/>
          <w:szCs w:val="24"/>
          <w:lang w:val="en-US"/>
        </w:rPr>
        <w:t>o have an important role in aging</w:t>
      </w:r>
      <w:r>
        <w:rPr>
          <w:rFonts w:ascii="Times New Roman" w:hAnsi="Times New Roman" w:cs="Times New Roman"/>
          <w:sz w:val="24"/>
          <w:szCs w:val="24"/>
          <w:lang w:val="en-US"/>
        </w:rPr>
        <w:t xml:space="preserve"> Europeans</w:t>
      </w:r>
      <w:r w:rsidRPr="0066383A">
        <w:rPr>
          <w:rFonts w:ascii="Times New Roman" w:hAnsi="Times New Roman" w:cs="Times New Roman"/>
          <w:sz w:val="24"/>
          <w:szCs w:val="24"/>
          <w:lang w:val="en-US"/>
        </w:rPr>
        <w:t>’ sexual well-being.</w:t>
      </w:r>
    </w:p>
    <w:p w:rsidR="00A03F69" w:rsidRPr="0066383A"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TABLE 4 ABOUT HERE</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DISCUSSION</w:t>
      </w:r>
    </w:p>
    <w:p w:rsidR="00A03F69"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Addressing the paucity of information on sexual well-being </w:t>
      </w:r>
      <w:r w:rsidRPr="00286F73">
        <w:rPr>
          <w:rFonts w:ascii="Times New Roman" w:hAnsi="Times New Roman" w:cs="Times New Roman"/>
          <w:sz w:val="24"/>
          <w:szCs w:val="24"/>
          <w:lang w:val="en-US"/>
        </w:rPr>
        <w:t xml:space="preserve">among </w:t>
      </w:r>
      <w:r>
        <w:rPr>
          <w:rFonts w:ascii="Times New Roman" w:hAnsi="Times New Roman" w:cs="Times New Roman"/>
          <w:sz w:val="24"/>
          <w:szCs w:val="24"/>
          <w:lang w:val="en-US"/>
        </w:rPr>
        <w:t>older</w:t>
      </w:r>
      <w:r w:rsidRPr="00286F73">
        <w:rPr>
          <w:rFonts w:ascii="Times New Roman" w:hAnsi="Times New Roman" w:cs="Times New Roman"/>
          <w:sz w:val="24"/>
          <w:szCs w:val="24"/>
          <w:lang w:val="en-US"/>
        </w:rPr>
        <w:t xml:space="preserve"> men and women</w:t>
      </w:r>
      <w:r>
        <w:rPr>
          <w:rFonts w:ascii="Times New Roman" w:hAnsi="Times New Roman" w:cs="Times New Roman"/>
          <w:sz w:val="24"/>
          <w:szCs w:val="24"/>
          <w:lang w:val="en-US"/>
        </w:rPr>
        <w:t xml:space="preserve">, the current study proposed a multi-dimensional measure of the construct to be used in future research. In a large-scale cross-cultural sample of aging individuals from four European countries, the 5-faceted model of sexual well-being was found to fit the data well. The model included cuddling frequency, sexual intimacy, perceived sexual compatibility, the absence of distress over sexual function and sexual satisfaction. The sexual well-being measure was found reasonably invariant across gender, enabling direct comparisons between women and men. </w:t>
      </w:r>
      <w:r>
        <w:rPr>
          <w:rFonts w:ascii="Times New Roman" w:hAnsi="Times New Roman" w:cs="Times New Roman"/>
          <w:sz w:val="24"/>
          <w:szCs w:val="24"/>
          <w:lang w:val="en-US"/>
        </w:rPr>
        <w:lastRenderedPageBreak/>
        <w:t>Pointing to likely culture-specific influences, the multi-dimensional measure was only conceptually invariant across the four countries, precluding direct comparisons across country comparisons.</w:t>
      </w:r>
    </w:p>
    <w:p w:rsidR="00A03F69" w:rsidRDefault="00A03F69" w:rsidP="00A03F69">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Confirming its convergent validity, the proposed measure was consistently and significantly associated with emotional intimacy, frequency of sexual intercourse and masturbation frequency. Unlike the frequency of sex, masturbation was negatively associated with sexual well-being scores among both aging men and women. Comparisons of gender-specific sexual well-being by country pointed to similar levels of well-being in older European men and women. The exception was Denmark, where aging women reported a significantly lower mean level of sexual well-being compared to their male peers. In all but the smallest national sample (Portugal), self-reported general health and being in a close relationship or being married were significantly related to sexual well-being. Higher sexual well-being corresponded to better health and having a partner in both genders, which corroborates findings from other studies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"ISBN" : "9780443051616", "abstract" : "3rd ed. Introduction -- Models of human sexuality: the role of theory -- Sexual differentiation and the development of gender identity -- Sexual arousal and response -- the psychosomatic circle -- Sexual development -- Heterosexuality -- Sexuality and ageing -- Homosexuality and bisexuality -- Sexual variations -- Transgender, gender non-conformity and transvestism -- The nature of problematic sexuality -- Helping people with sexual problems: assessment and treatment options -- Sexual aspects of medical practice -- HIV/AIDS and other sexually transmitted infections -- Sexual aspects of fertility, fertility control and infertility -- Sexual offences.", "author" : [ { "dropping-particle" : "", "family" : "Bancroft", "given" : "John.", "non-dropping-particle" : "", "parse-names" : false, "suffix" : "" } ], "container-title" : "Human sexuality and its problems", "edition" : "3rd", "editor" : [ { "dropping-particle" : "", "family" : "Bancroft", "given" : "John", "non-dropping-particle" : "", "parse-names" : false, "suffix" : "" } ], "id" : "ITEM-1", "issued" : { "date-parts" : [ [ "2009" ] ] }, "page" : "238-252", "publisher" : "Churchill Livingstone/Elsevier", "publisher-place" : "London and New York", "title" : "Sexuality and Ageing", "type" : "chapter" }, "uris" : [ "http://www.mendeley.com/documents/?uuid=f1cac2f2-02c4-3eb4-b207-2039d8ad9190" ] }, { "id" : "ITEM-2", "itemData" : { "DOI" : "10.1080/00224490802624414", "ISSN" : "0022-4499", "PMID" : "19090411", "abstract" : "This article empirically studies how much aging modifies human sexual activity and sexual desire, and what the most important determinants in this change are. The analyses are based on 2 representative national sex surveys conducted in Finland in the 1990s. As a result of female widowhood, aging men had a higher incidence of sexual intercourse compared with aging women; and in relationships, women were more likely than men to report lack of sexual desire. In regression analysis, age was a predictor of sexual activity but not of sexual desire, when controlling for the impact of other factors. Relationship duration did not play an important role in sexual activity or sexual desire when controlling for a number of other variables. Sexual desire, valuing sexuality, and a healthy partner were important to female sexual activity; and high sexual self-esteem, good health, and active sexual history were important to male sexual activity. To keep up their sexual desire, both men and women needed good health, good sexual functioning, positive sexual self-esteem, and a sexually skilful partner.", "author" : [ { "dropping-particle" : "", "family" : "Kontula", "given" : "Osmo", "non-dropping-particle" : "", "parse-names" : false, "suffix" : "" }, { "dropping-particle" : "", "family" : "Haavio-Mannila", "given" : "Elina", "non-dropping-particle" : "", "parse-names" : false, "suffix" : "" } ], "container-title" : "Journal of Sex Research", "id" : "ITEM-2", "issue" : "1", "issued" : { "date-parts" : [ [ "2009", "2", "3" ] ] }, "page" : "46-56", "title" : "The Impact of Aging on Human Sexual Activity and Sexual Desire", "type" : "article-journal", "volume" : "46" }, "uris" : [ "http://www.mendeley.com/documents/?uuid=6b30149c-33e2-39c2-abb7-ea3e92263dc1" ] } ], "mendeley" : { "formattedCitation" : "(Bancroft, 2009; Kontula &amp; Haavio-Mannila, 2009)", "plainTextFormattedCitation" : "(Bancroft, 2009; Kontula &amp; Haavio-Mannila, 2009)", "previouslyFormattedCitation" : "(Bancroft, 2009; Kontula &amp; Haavio-Mannila, 2009)" }, "properties" : {  }, "schema" : "https://github.com/citation-style-language/schema/raw/master/csl-citation.json" }</w:instrText>
      </w:r>
      <w:r>
        <w:rPr>
          <w:rFonts w:ascii="Times New Roman" w:hAnsi="Times New Roman" w:cs="Times New Roman"/>
          <w:sz w:val="24"/>
          <w:szCs w:val="24"/>
          <w:lang w:val="en-US"/>
        </w:rPr>
        <w:fldChar w:fldCharType="separate"/>
      </w:r>
      <w:r w:rsidRPr="00BD1A81">
        <w:rPr>
          <w:rFonts w:ascii="Times New Roman" w:hAnsi="Times New Roman" w:cs="Times New Roman"/>
          <w:noProof/>
          <w:sz w:val="24"/>
          <w:szCs w:val="24"/>
          <w:lang w:val="en-US"/>
        </w:rPr>
        <w:t>(Bancroft, 2009; Kontula &amp; Haavio-Mannila, 2009)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A03F69" w:rsidRPr="003A3A9E" w:rsidRDefault="00A03F69" w:rsidP="00A03F69">
      <w:pPr>
        <w:spacing w:after="0" w:line="480" w:lineRule="auto"/>
        <w:ind w:firstLine="708"/>
        <w:rPr>
          <w:rFonts w:ascii="Times New Roman" w:hAnsi="Times New Roman" w:cs="Times New Roman"/>
          <w:color w:val="FF0000"/>
          <w:sz w:val="24"/>
          <w:szCs w:val="24"/>
          <w:lang w:val="en-US"/>
        </w:rPr>
      </w:pPr>
      <w:r w:rsidRPr="00886872">
        <w:rPr>
          <w:rFonts w:ascii="Times New Roman" w:hAnsi="Times New Roman" w:cs="Times New Roman"/>
          <w:color w:val="000000" w:themeColor="text1"/>
          <w:sz w:val="24"/>
          <w:szCs w:val="24"/>
          <w:lang w:val="en-US"/>
        </w:rPr>
        <w:t>The proposed model of sexual well-being represents a more comprehensive, global conceptualization of the positive aspects of a person’s sexual life. According to the literature and our clinical experience, sexual well-being is a</w:t>
      </w:r>
      <w:r>
        <w:rPr>
          <w:rFonts w:ascii="Times New Roman" w:hAnsi="Times New Roman" w:cs="Times New Roman"/>
          <w:color w:val="000000" w:themeColor="text1"/>
          <w:sz w:val="24"/>
          <w:szCs w:val="24"/>
          <w:lang w:val="en-US"/>
        </w:rPr>
        <w:t xml:space="preserve"> </w:t>
      </w:r>
      <w:r w:rsidRPr="00886872">
        <w:rPr>
          <w:rFonts w:ascii="Times New Roman" w:hAnsi="Times New Roman" w:cs="Times New Roman"/>
          <w:color w:val="000000" w:themeColor="text1"/>
          <w:sz w:val="24"/>
          <w:szCs w:val="24"/>
          <w:lang w:val="en-US"/>
        </w:rPr>
        <w:t>broader</w:t>
      </w:r>
      <w:r>
        <w:rPr>
          <w:rFonts w:ascii="Times New Roman" w:hAnsi="Times New Roman" w:cs="Times New Roman"/>
          <w:color w:val="000000" w:themeColor="text1"/>
          <w:sz w:val="24"/>
          <w:szCs w:val="24"/>
          <w:lang w:val="en-US"/>
        </w:rPr>
        <w:t xml:space="preserve"> construct than </w:t>
      </w:r>
      <w:r w:rsidRPr="00886872">
        <w:rPr>
          <w:rFonts w:ascii="Times New Roman" w:hAnsi="Times New Roman" w:cs="Times New Roman"/>
          <w:color w:val="000000" w:themeColor="text1"/>
          <w:sz w:val="24"/>
          <w:szCs w:val="24"/>
          <w:lang w:val="en-US"/>
        </w:rPr>
        <w:t>personal sexual satisfaction</w:t>
      </w:r>
      <w:r>
        <w:rPr>
          <w:rFonts w:ascii="Times New Roman" w:hAnsi="Times New Roman" w:cs="Times New Roman"/>
          <w:color w:val="000000" w:themeColor="text1"/>
          <w:sz w:val="24"/>
          <w:szCs w:val="24"/>
          <w:lang w:val="en-US"/>
        </w:rPr>
        <w:t xml:space="preserve"> and clearly distinct from it</w:t>
      </w:r>
      <w:r w:rsidRPr="00886872">
        <w:rPr>
          <w:rFonts w:ascii="Times New Roman" w:hAnsi="Times New Roman" w:cs="Times New Roman"/>
          <w:color w:val="000000" w:themeColor="text1"/>
          <w:sz w:val="24"/>
          <w:szCs w:val="24"/>
          <w:lang w:val="en-US"/>
        </w:rPr>
        <w:t xml:space="preserve"> (</w:t>
      </w:r>
      <w:r w:rsidRPr="00886872">
        <w:rPr>
          <w:rFonts w:ascii="Times New Roman" w:hAnsi="Times New Roman" w:cs="Times New Roman"/>
          <w:color w:val="000000" w:themeColor="text1"/>
          <w:sz w:val="24"/>
          <w:szCs w:val="24"/>
          <w:lang w:val="en-US"/>
        </w:rPr>
        <w:fldChar w:fldCharType="begin" w:fldLock="1"/>
      </w:r>
      <w:r w:rsidRPr="00886872">
        <w:rPr>
          <w:rFonts w:ascii="Times New Roman" w:hAnsi="Times New Roman" w:cs="Times New Roman"/>
          <w:color w:val="000000" w:themeColor="text1"/>
          <w:sz w:val="24"/>
          <w:szCs w:val="24"/>
          <w:lang w:val="en-US"/>
        </w:rPr>
        <w:instrText>ADDIN CSL_CITATION { "citationItems" : [ { "id" : "ITEM-1", "itemData" : { "DOI" : "10.1080/00926230802096234", "ISSN" : "1521-0715", "author" : [ { "dropping-particle" : "", "family" : "Rosen", "given" : "Raymond C", "non-dropping-particle" : "", "parse-names" : false, "suffix" : "" }, { "dropping-particle" : "", "family" : "Bachmann", "given" : "Gloria A", "non-dropping-particle" : "", "parse-names" : false, "suffix" : "" } ], "container-title" : "Journal of Sex &amp; Marital Therapy", "id" : "ITEM-1", "issued" : { "date-parts" : [ [ "2008" ] ] }, "page" : "291-297", "title" : "Sexual Well-Being, Happiness, and Satisfaction, in Women: The Case for a New Conceptual Paradigm", "type" : "article-journal", "volume" : "34" }, "uris" : [ "http://www.mendeley.com/documents/?uuid=503de5c5-83e9-3212-abc7-c4322fa37235" ] }, { "id" : "ITEM-2", "itemData" : { "DOI" : "10.1177/0748175611422898", "ISBN" : "0748175611422", "ISSN" : "0748-1756", "abstract" : "The purpose of this article was to develop the Satisfaction With Sex Life Scale (SWSLS). Scores from the SWSLS have favorable psychometric properties. Cronbach's was .92. Evidence based on relations to other variables was examined. Suggestions concerning the use of the SWSLS for research and clinical purposes are offered.", "author" : [ { "dropping-particle" : "", "family" : "Neto", "given" : "F.", "non-dropping-particle" : "", "parse-names" : false, "suffix" : "" } ], "container-title" : "Measurement and Evaluation in Counseling and Development", "id" : "ITEM-2", "issue" : "1", "issued" : { "date-parts" : [ [ "2012" ] ] }, "page" : "18-31", "title" : "The Satisfaction With Sex Life Scale", "type" : "article-journal", "volume" : "45" }, "uris" : [ "http://www.mendeley.com/documents/?uuid=95cb2a7f-c8b0-4cd3-97ca-46cf1589ca98" ] }, { "id" : "ITEM-3", "itemData" : { "DOI" : "10.1007/s00103-012-1607-z", "ISSN" : "1436-9990", "PMID" : "23361205", "abstract" : "Historically, the issue of sexual health has been largely considered with respect to the associated negative health outcomes. The dangers of sexual activity such as sexually transmitted infections (STIs), HIV/AIDS, unintended pregnancy, sexual coercion, and sexual violence have dominated the attention of those working in the field. Over the last 20 years, and particularly in the last decade, an increasing number of people from a variety disciplines that address issues of sexual health have developed a new discourse concerning the positive aspects of sexuality. This review of the literature explores this emerging discourse. The results indicate that sexual health, physical health, mental health, and overall well-being are all positively associated with sexual satisfaction, sexual self-esteem, and sexual pleasure. The beneficial effects of sexual satisfaction should be integrated into programs that seek to improve these diverse health outcomes through service delivery, prevention, and sexuality education.", "author" : [ { "dropping-particle" : "", "family" : "Anderson", "given" : "R.M.", "non-dropping-particle" : "", "parse-names" : false, "suffix" : "" } ], "container-title" : "Bundesgesundheitsblatt - Gesundheitsforschung - Gesundheitsschutz", "id" : "ITEM-3", "issue" : "2", "issued" : { "date-parts" : [ [ "2013", "2", "27" ] ] }, "page" : "208-214", "title" : "Positive sexuality and its impact on overall well-being", "type" : "article-journal", "volume" : "56" }, "uris" : [ "http://www.mendeley.com/documents/?uuid=204014fc-751f-3f31-b8a4-abf160245451" ] }, { "id" : "ITEM-4", "itemData" : { "DOI" : "10.1080/0092623X.2015.1053018", "ISSN" : "15210715", "PMID" : "26020732", "abstract" : "Research on sexuality has traditionally focused on sexual satisfaction, with studies into subjective sexual well-being being a recent phenomenon. This study sought to evaluate the relationship between sexual behavior, happiness, health, and subjective sexual well-being. The data were collected from 862 people aged between 18 and 50\u00a0years in Santiago, Chile, and were analyzed by logistic regression analysis. The results showed that sexual behavioral indicators (sexual frequency, sexual caresses, and touching), happiness, and perception of health taken as a whole predicted 47.4% of subjective sexual well-being (SSWB). Analysis of the four items of subjective sexual well-being separately showed that the dimension of physical satisfaction was associated with three variables of sexual behavior indicators with a prediction percentage of 33.5%, whereas emotional satisfaction was associated with three variables of sexual behavior indicators and happiness, with a percentage of prediction of 43.3%. Satisfaction with sexual function was associated with perception of health and one sexual behavior indicator, with a prediction percentage of 29.2% of this variable. The importance of sex was associated with three sexual behavior variables that predicted 26.2% of this variable. The results confirm that subjective sexual well-being can be predicted and that its four dimensions present a different behavior compared to the study predictors.", "author" : [ { "dropping-particle" : "", "family" : "Contreras", "given" : "Daniela", "non-dropping-particle" : "", "parse-names" : false, "suffix" : "" }, { "dropping-particle" : "", "family" : "Lillo", "given" : "Sebasti\u00e1n", "non-dropping-particle" : "", "parse-names" : false, "suffix" : "" }, { "dropping-particle" : "", "family" : "Vera-Villarroel", "given" : "Pablo", "non-dropping-particle" : "", "parse-names" : false, "suffix" : "" } ], "container-title" : "Journal of Sex and Marital Therapy", "id" : "ITEM-4", "issue" : "4", "issued" : { "date-parts" : [ [ "2016" ] ] }, "page" : "338-352", "title" : "Subjective Sexual Well-Being in Chilean Adults: Evaluation of a Predictive Model", "type" : "article-journal", "volume" : "42" }, "uris" : [ "http://www.mendeley.com/documents/?uuid=282345e4-1d11-4868-970d-dd25cccfeef6" ] }, { "id" : "ITEM-5", "itemData" : { "DOI" : "10.1111/j.1743-6109.2010.01834.x", "ISSN" : "17436095", "abstract" : "INTRODUCTION\nInitial psychometric evaluation of the Female Sexual Well-Being ScaleTM (FSWB ScaleTM) demonstrated its validity for assessing sexual well-being in sexually functional US women. \n\nAIM\nTo evaluate the responsiveness of the FSWB Scale to interventional products in sexually functional women and to confirm its psychometric validity. \n\nMETHODS\nIn a 5-week, randomized, multicenter study, the responsiveness of FSWB Scale scores to interventional products was evaluated in 326 sexually functional, heterosexual women randomized to: (i) no intervention; (ii) couple lubricants (1 lubricant for female and second lubricant for male partner); (iii) female arousal gel; or (iv) female lubricant. At baseline, participants were instructed to have \u22653 occurrences of vaginal intercourse over the next 4 weeks. Participants assigned to an intervention were instructed to use the product immediately before intercourse. Women completed the self-administered FSWB Scale at week 1 (screening), week 2 (baseline), and week 5 (study end). \n\nMAIN OUTCOME MEASURES\nChanges from baseline in the FSWB Scale overall score and four domain scores were analyzed using analysis of covariance. Additional analyses were conducted to confirm psychometric validity. \n\nRESULTS\nThe mean change from baseline in the FSWB Scale overall score improved significantly among the four arms (treatment-effect P=0.03). The within-treatment mean increase from baseline in the overall score was significant for each product arm (all P\u22640.002), whereas no significant change was observed for the no intervention arm (P=0.13). Changes from baseline in the four domain scores improved differentially according to the expected effects of each product. Factor structure, reliability, and construct validity results confirmed those reported previously. \n\nCONCLUSIONS\nThe FSWB Scale demonstrated excellent responsiveness to interventional products, with scores remaining relatively stable with no intervention and changing differentially and by domain with different product types. The results strongly support the usefulness of the FSWB Scale for assessing sexual well-being in future studies. Rosen RC, Althof SE, Barbach LG, Dietrich J, Wanser R, and Zhang P. Female Sexual Well-Being ScaleTM: Responsiveness to interventional product use by sexually functional women.", "author" : [ { "dropping-particle" : "", "family" : "Rosen", "given" : "Raymond C.", "non-dropping-particle" : "", "parse-names" : false, "suffix" : "" }, { "dropping-particle" : "", "family" : "Althof", "given" : "Stanley E.", "non-dropping-particle" : "", "parse-names" : false, "suffix" : "" }, { "dropping-particle" : "", "family" : "Barbach", "given" : "Lonnie G.", "non-dropping-particle" : "", "parse-names" : false, "suffix" : "" }, { "dropping-particle" : "", "family" : "Dietrich", "given" : "Jennifer", "non-dropping-particle" : "", "parse-names" : false, "suffix" : "" }, { "dropping-particle" : "", "family" : "Wanser", "given" : "Rita", "non-dropping-particle" : "", "parse-names" : false, "suffix" : "" }, { "dropping-particle" : "", "family" : "Zhang", "given" : "Paul", "non-dropping-particle" : "", "parse-names" : false, "suffix" : "" } ], "container-title" : "The Journal of Sexual Medicine", "id" : "ITEM-5", "issue" : "7", "issued" : { "date-parts" : [ [ "2010" ] ] }, "note" : "The FSWB Scale demonstrated excellent responsiveness to interventional product.", "page" : "2479-2486", "title" : "Female Sexual Well-Being ScaleTM: Responsiveness to Interventional Product Use by Sexually Functional Women", "type" : "article-journal", "volume" : "7" }, "uris" : [ "http://www.mendeley.com/documents/?uuid=1a1d017f-b5ce-3e08-a8e0-9a0eb552321c" ] } ], "mendeley" : { "formattedCitation" : "(R. M. Anderson, 2013; Contreras, Lillo, &amp; Vera-Villarroel, 2016; Neto, 2012; Rosen et al., 2010; Rosen &amp; Bachmann, 2008b)", "manualFormatting" : "Anderson, 2013; Contreras, Lillo, &amp; Vera-Villarroel, 2016; Neto, 2012; Rosen et al., 2010; Rosen &amp; Bachmann, 2008)", "plainTextFormattedCitation" : "(R. M. Anderson, 2013; Contreras, Lillo, &amp; Vera-Villarroel, 2016; Neto, 2012; Rosen et al., 2010; Rosen &amp; Bachmann, 2008b)", "previouslyFormattedCitation" : "(R. M. Anderson, 2013; Contreras, Lillo, &amp; Vera-Villarroel, 2016; Neto, 2012; Rosen et al., 2010; Rosen &amp; Bachmann, 2008b)" }, "properties" : {  }, "schema" : "https://github.com/citation-style-language/schema/raw/master/csl-citation.json" }</w:instrText>
      </w:r>
      <w:r w:rsidRPr="00886872">
        <w:rPr>
          <w:rFonts w:ascii="Times New Roman" w:hAnsi="Times New Roman" w:cs="Times New Roman"/>
          <w:color w:val="000000" w:themeColor="text1"/>
          <w:sz w:val="24"/>
          <w:szCs w:val="24"/>
          <w:lang w:val="en-US"/>
        </w:rPr>
        <w:fldChar w:fldCharType="separate"/>
      </w:r>
      <w:r w:rsidRPr="00886872">
        <w:rPr>
          <w:rFonts w:ascii="Times New Roman" w:hAnsi="Times New Roman" w:cs="Times New Roman"/>
          <w:noProof/>
          <w:color w:val="000000" w:themeColor="text1"/>
          <w:sz w:val="24"/>
          <w:szCs w:val="24"/>
          <w:lang w:val="en-US"/>
        </w:rPr>
        <w:t>Anderson, 2013; Contreras, Lillo, &amp; Vera-Villarroel, 2016; Neto, 2012; Rosen et al., 2010; Rosen &amp; Bachmann, 2008)</w:t>
      </w:r>
      <w:r w:rsidRPr="00886872">
        <w:rPr>
          <w:rFonts w:ascii="Times New Roman" w:hAnsi="Times New Roman" w:cs="Times New Roman"/>
          <w:color w:val="000000" w:themeColor="text1"/>
          <w:sz w:val="24"/>
          <w:szCs w:val="24"/>
          <w:lang w:val="en-US"/>
        </w:rPr>
        <w:fldChar w:fldCharType="end"/>
      </w:r>
      <w:r w:rsidRPr="0088687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It also </w:t>
      </w:r>
      <w:r w:rsidRPr="006813C7">
        <w:rPr>
          <w:rFonts w:ascii="Times New Roman" w:hAnsi="Times New Roman" w:cs="Times New Roman"/>
          <w:color w:val="000000" w:themeColor="text1"/>
          <w:sz w:val="24"/>
          <w:szCs w:val="24"/>
          <w:lang w:val="en-US"/>
        </w:rPr>
        <w:t>goes beyond narrow definitions of sexual health that focus on sexual functioning and the frequency of sexual activity</w:t>
      </w:r>
      <w:r>
        <w:rPr>
          <w:rFonts w:ascii="Times New Roman" w:hAnsi="Times New Roman" w:cs="Times New Roman"/>
          <w:color w:val="000000" w:themeColor="text1"/>
          <w:sz w:val="24"/>
          <w:szCs w:val="24"/>
          <w:lang w:val="en-US"/>
        </w:rPr>
        <w:t xml:space="preserve"> (cf. </w:t>
      </w:r>
      <w:r>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 "citationItems" : [ { "id" : "ITEM-1", "itemData" : { "DOI" : "10.1097/YCO.0000000000000354", "ISSN" : "0951-7367", "author" : [ { "dropping-particle" : "", "family" : "Kleinst\u00e4uber", "given" : "Maria", "non-dropping-particle" : "", "parse-names" : false, "suffix" : "" } ], "container-title" : "Current Opinion in Psychiatry", "id" : "ITEM-1", "issue" : "5", "issued" : { "date-parts" : [ [ "2017", "9" ] ] }, "page" : "358-368", "title" : "Factors associated with sexual health and well being in older adulthood", "type" : "article-journal", "volume" : "30" }, "uris" : [ "http://www.mendeley.com/documents/?uuid=9d71f25c-d845-3cf8-b952-b78f3d55c2e7" ] } ], "mendeley" : { "formattedCitation" : "(Kleinst\u00e4uber, 2017)", "manualFormatting" : "Kleinst\u00e4uber, 2017)", "plainTextFormattedCitation" : "(Kleinst\u00e4uber, 2017)", "previouslyFormattedCitation" : "(Kleinst\u00e4uber, 2017)" }, "properties" : {  }, "schema" : "https://github.com/citation-style-language/schema/raw/master/csl-citation.json" }</w:instrText>
      </w:r>
      <w:r>
        <w:rPr>
          <w:rFonts w:ascii="Times New Roman" w:hAnsi="Times New Roman" w:cs="Times New Roman"/>
          <w:color w:val="000000" w:themeColor="text1"/>
          <w:sz w:val="24"/>
          <w:szCs w:val="24"/>
          <w:lang w:val="en-US"/>
        </w:rPr>
        <w:fldChar w:fldCharType="separate"/>
      </w:r>
      <w:r w:rsidRPr="00AD4A5A">
        <w:rPr>
          <w:rFonts w:ascii="Times New Roman" w:hAnsi="Times New Roman" w:cs="Times New Roman"/>
          <w:noProof/>
          <w:color w:val="000000" w:themeColor="text1"/>
          <w:sz w:val="24"/>
          <w:szCs w:val="24"/>
          <w:lang w:val="en-US"/>
        </w:rPr>
        <w:t>Kleinstäuber, 2017)</w:t>
      </w:r>
      <w:r>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w:t>
      </w:r>
      <w:r w:rsidRPr="006813C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Specific differences between these constructs and sexual well-being may be particularly </w:t>
      </w:r>
      <w:r w:rsidRPr="00EA5886">
        <w:rPr>
          <w:rFonts w:ascii="Times New Roman" w:hAnsi="Times New Roman" w:cs="Times New Roman"/>
          <w:color w:val="000000" w:themeColor="text1"/>
          <w:sz w:val="24"/>
          <w:szCs w:val="24"/>
          <w:lang w:val="en-US"/>
        </w:rPr>
        <w:t>salient in elderly women and men, for whom sexual functioning likely occupies a</w:t>
      </w:r>
      <w:r>
        <w:rPr>
          <w:rFonts w:ascii="Times New Roman" w:hAnsi="Times New Roman" w:cs="Times New Roman"/>
          <w:color w:val="000000" w:themeColor="text1"/>
          <w:sz w:val="24"/>
          <w:szCs w:val="24"/>
          <w:lang w:val="en-US"/>
        </w:rPr>
        <w:t>n important but</w:t>
      </w:r>
      <w:r w:rsidRPr="00EA5886">
        <w:rPr>
          <w:rFonts w:ascii="Times New Roman" w:hAnsi="Times New Roman" w:cs="Times New Roman"/>
          <w:color w:val="000000" w:themeColor="text1"/>
          <w:sz w:val="24"/>
          <w:szCs w:val="24"/>
          <w:lang w:val="en-US"/>
        </w:rPr>
        <w:t xml:space="preserve"> less central role in the</w:t>
      </w:r>
      <w:r>
        <w:rPr>
          <w:rFonts w:ascii="Times New Roman" w:hAnsi="Times New Roman" w:cs="Times New Roman"/>
          <w:color w:val="000000" w:themeColor="text1"/>
          <w:sz w:val="24"/>
          <w:szCs w:val="24"/>
          <w:lang w:val="en-US"/>
        </w:rPr>
        <w:t xml:space="preserve">ir experience and evaluation </w:t>
      </w:r>
      <w:r w:rsidRPr="00EA5886">
        <w:rPr>
          <w:rFonts w:ascii="Times New Roman" w:hAnsi="Times New Roman" w:cs="Times New Roman"/>
          <w:color w:val="000000" w:themeColor="text1"/>
          <w:sz w:val="24"/>
          <w:szCs w:val="24"/>
          <w:lang w:val="en-US"/>
        </w:rPr>
        <w:t xml:space="preserve">of sexual satisfaction </w:t>
      </w:r>
      <w:r w:rsidRPr="00EA5886">
        <w:rPr>
          <w:rFonts w:ascii="Times New Roman" w:hAnsi="Times New Roman" w:cs="Times New Roman"/>
          <w:color w:val="000000" w:themeColor="text1"/>
          <w:sz w:val="24"/>
          <w:szCs w:val="24"/>
          <w:lang w:val="en-US"/>
        </w:rPr>
        <w:fldChar w:fldCharType="begin" w:fldLock="1"/>
      </w:r>
      <w:r w:rsidRPr="00EA5886">
        <w:rPr>
          <w:rFonts w:ascii="Times New Roman" w:hAnsi="Times New Roman" w:cs="Times New Roman"/>
          <w:color w:val="000000" w:themeColor="text1"/>
          <w:sz w:val="24"/>
          <w:szCs w:val="24"/>
          <w:lang w:val="en-US"/>
        </w:rPr>
        <w:instrText>ADDIN CSL_CITATION { "citationItems" : [ { "id" : "ITEM-1", "itemData" : { "DOI" : "10.1080/19317611.2016.1224286", "ISSN" : "1931-7611", "author" : [ { "dropping-particle" : "", "family" : "Tr\u00e6en", "given" : "Bente", "non-dropping-particle" : "", "parse-names" : false, "suffix" : "" }, { "dropping-particle" : "", "family" : "Hald", "given" : "Gert Martin", "non-dropping-particle" : "", "parse-names" : false, "suffix" : "" }, { "dropping-particle" : "", "family" : "Graham", "given" : "Cynthia A", "non-dropping-particle" : "", "parse-names" : false, "suffix" : "" }, { "dropping-particle" : "", "family" : "Enzlin", "given" : "Paul", "non-dropping-particle" : "", "parse-names" : false, "suffix" : "" }, { "dropping-particle" : "", "family" : "Janssen", "given" : "Erick", "non-dropping-particle" : "", "parse-names" : false, "suffix" : "" }, { "dropping-particle" : "", "family" : "Kvalem", "given" : "Ingela Lundin", "non-dropping-particle" : "", "parse-names" : false, "suffix" : "" }, { "dropping-particle" : "", "family" : "Carvalheira", "given" : "Ana", "non-dropping-particle" : "", "parse-names" : false, "suffix" : "" }, { "dropping-particle" : "", "family" : "\u0160tulhofer", "given" : "Aleksandar", "non-dropping-particle" : "", "parse-names" : false, "suffix" : "" } ], "container-title" : "International Journal of Sexual Health", "id" : "ITEM-1", "issue" : "1", "issued" : { "date-parts" : [ [ "2017" ] ] }, "page" : "1-10", "title" : "Sexuality in Older Adults (65+)\u2014An Overview of the Literature, Part 1: Sexual Function and its Difficulties", "type" : "article-journal", "volume" : "29" }, "uris" : [ "http://www.mendeley.com/documents/?uuid=81be829d-d8e0-458b-b20b-5220dee59881" ] }, { "id" : "ITEM-2", "itemData" : { "DOI" : "10.1080/19317611.2016.1227012", "ISBN" : "3908122031", "ISSN" : "1931-7611", "abstract" : "Aim: The aim of the current paper was to provide an overview of literature on sexual function and sexual difficulties in older adults. Method: We conducted a narrative review of papers published in English between January 2005 and July 2015 based on an extensive search in PsycINFO. Results: The review showed that while common biological changes may adversely affect sexual function in old age, sexual experience seems to also be affected by psychological and interpersonal factors. Conclusions: Greater life expectancy and better medical care will result in older individuals with chronic diseases living longer. The need for help to cope with changes in sexual health is likely to increase in older adults, as sexuality may be negatively affected through several pathways.", "author" : [ { "dropping-particle" : "", "family" : "Tr\u00e6en", "given" : "Bente", "non-dropping-particle" : "", "parse-names" : false, "suffix" : "" }, { "dropping-particle" : "", "family" : "Carvalheira", "given" : "Ana", "non-dropping-particle" : "", "parse-names" : false, "suffix" : "" }, { "dropping-particle" : "", "family" : "Kvalem", "given" : "Ingela Lundin", "non-dropping-particle" : "", "parse-names" : false, "suffix" : "" }, { "dropping-particle" : "", "family" : "\u0160tulhofer", "given" : "Aleksandar", "non-dropping-particle" : "", "parse-names" : false, "suffix" : "" }, { "dropping-particle" : "", "family" : "Janssen", "given" : "Erick", "non-dropping-particle" : "", "parse-names" : false, "suffix" : "" }, { "dropping-particle" : "", "family" : "Graham", "given" : "Cynthia A", "non-dropping-particle" : "", "parse-names" : false, "suffix" : "" }, { "dropping-particle" : "", "family" : "Hald", "given" : "Gert Martin", "non-dropping-particle" : "", "parse-names" : false, "suffix" : "" }, { "dropping-particle" : "", "family" : "Enzlin", "given" : "Paul", "non-dropping-particle" : "", "parse-names" : false, "suffix" : "" } ], "container-title" : "International Journal of Sexual Health", "id" : "ITEM-2", "issue" : "1", "issued" : { "date-parts" : [ [ "2017" ] ] }, "page" : "11-21", "title" : "Sexuality in Older Adults (65+)\u2014An Overview of The Recent Literature, Part 2: Body Image and Sexual Satisfaction", "type" : "article-journal", "volume" : "29" }, "uris" : [ "http://www.mendeley.com/documents/?uuid=b4c520f5-6181-4fe0-9523-41118b2688af" ] } ], "mendeley" : { "formattedCitation" : "(Tr\u00e6en, Carvalheira, et al., 2017; Tr\u00e6en, Hald, et al., 2017)", "plainTextFormattedCitation" : "(Tr\u00e6en, Carvalheira, et al., 2017; Tr\u00e6en, Hald, et al., 2017)", "previouslyFormattedCitation" : "(Tr\u00e6en, Carvalheira, et al., 2017; Tr\u00e6en, Hald, et al., 2017)" }, "properties" : {  }, "schema" : "https://github.com/citation-style-language/schema/raw/master/csl-citation.json" }</w:instrText>
      </w:r>
      <w:r w:rsidRPr="00EA5886">
        <w:rPr>
          <w:rFonts w:ascii="Times New Roman" w:hAnsi="Times New Roman" w:cs="Times New Roman"/>
          <w:color w:val="000000" w:themeColor="text1"/>
          <w:sz w:val="24"/>
          <w:szCs w:val="24"/>
          <w:lang w:val="en-US"/>
        </w:rPr>
        <w:fldChar w:fldCharType="separate"/>
      </w:r>
      <w:r w:rsidRPr="00EA5886">
        <w:rPr>
          <w:rFonts w:ascii="Times New Roman" w:hAnsi="Times New Roman" w:cs="Times New Roman"/>
          <w:noProof/>
          <w:color w:val="000000" w:themeColor="text1"/>
          <w:sz w:val="24"/>
          <w:szCs w:val="24"/>
          <w:lang w:val="en-US"/>
        </w:rPr>
        <w:t>(Træen, Carvalheira, et al., 2017; Træen, Hald, et al., 2017)</w:t>
      </w:r>
      <w:r w:rsidRPr="00EA5886">
        <w:rPr>
          <w:rFonts w:ascii="Times New Roman" w:hAnsi="Times New Roman" w:cs="Times New Roman"/>
          <w:color w:val="000000" w:themeColor="text1"/>
          <w:sz w:val="24"/>
          <w:szCs w:val="24"/>
          <w:lang w:val="en-US"/>
        </w:rPr>
        <w:fldChar w:fldCharType="end"/>
      </w:r>
      <w:r w:rsidRPr="00EA5886">
        <w:rPr>
          <w:rFonts w:ascii="Times New Roman" w:hAnsi="Times New Roman" w:cs="Times New Roman"/>
          <w:color w:val="000000" w:themeColor="text1"/>
          <w:sz w:val="24"/>
          <w:szCs w:val="24"/>
          <w:lang w:val="en-US"/>
        </w:rPr>
        <w:t xml:space="preserve">. In addition, </w:t>
      </w:r>
      <w:r>
        <w:rPr>
          <w:rFonts w:ascii="Times New Roman" w:hAnsi="Times New Roman" w:cs="Times New Roman"/>
          <w:color w:val="000000" w:themeColor="text1"/>
          <w:sz w:val="24"/>
          <w:szCs w:val="24"/>
          <w:lang w:val="en-US"/>
        </w:rPr>
        <w:t xml:space="preserve">current sexual satisfaction may </w:t>
      </w:r>
      <w:r>
        <w:rPr>
          <w:rFonts w:ascii="Times New Roman" w:hAnsi="Times New Roman" w:cs="Times New Roman"/>
          <w:color w:val="000000" w:themeColor="text1"/>
          <w:sz w:val="24"/>
          <w:szCs w:val="24"/>
          <w:lang w:val="en-US"/>
        </w:rPr>
        <w:lastRenderedPageBreak/>
        <w:t xml:space="preserve">not play the same role in older individuals’ sexual well-being, compared to their younger years. There is some evidence that relational aspects of sexual expression become </w:t>
      </w:r>
      <w:r w:rsidRPr="005B5361">
        <w:rPr>
          <w:rFonts w:ascii="Times New Roman" w:hAnsi="Times New Roman" w:cs="Times New Roman"/>
          <w:color w:val="000000" w:themeColor="text1"/>
          <w:sz w:val="24"/>
          <w:szCs w:val="24"/>
          <w:lang w:val="en-US"/>
        </w:rPr>
        <w:t>increasing</w:t>
      </w:r>
      <w:r>
        <w:rPr>
          <w:rFonts w:ascii="Times New Roman" w:hAnsi="Times New Roman" w:cs="Times New Roman"/>
          <w:color w:val="000000" w:themeColor="text1"/>
          <w:sz w:val="24"/>
          <w:szCs w:val="24"/>
          <w:lang w:val="en-US"/>
        </w:rPr>
        <w:t>ly</w:t>
      </w:r>
      <w:r w:rsidRPr="005B5361">
        <w:rPr>
          <w:rFonts w:ascii="Times New Roman" w:hAnsi="Times New Roman" w:cs="Times New Roman"/>
          <w:color w:val="000000" w:themeColor="text1"/>
          <w:sz w:val="24"/>
          <w:szCs w:val="24"/>
          <w:lang w:val="en-US"/>
        </w:rPr>
        <w:t xml:space="preserve"> important in older </w:t>
      </w:r>
      <w:r w:rsidRPr="00437731">
        <w:rPr>
          <w:rFonts w:ascii="Times New Roman" w:hAnsi="Times New Roman" w:cs="Times New Roman"/>
          <w:color w:val="000000" w:themeColor="text1"/>
          <w:sz w:val="24"/>
          <w:szCs w:val="24"/>
          <w:lang w:val="en-US"/>
        </w:rPr>
        <w:t xml:space="preserve">age </w:t>
      </w:r>
      <w:r w:rsidRPr="00437731">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 "citationItems" : [ { "id" : "ITEM-1",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"ITEM-1", "issued" : { "date-parts" : [ [ "2011" ] ] }, "page" : "741-753", "title" : "Sexual Satisfaction and Relationship Happiness in Midlife and Older Couples in Five Countries", "type" : "article-journal", "volume" : "40" }, "uris" : [ "http://www.mendeley.com/documents/?uuid=a3a1d4c0-20e0-4d03-9322-c56fdd43a859" ] } ], "mendeley" : { "formattedCitation" : "(Heiman et al., 2011b)", "manualFormatting" : "(Heiman et al., 2011; Mansfield, Koch, &amp; Voda, 1998; M\u00fcller et al., 2014)", "plainTextFormattedCitation" : "(Heiman et al., 2011b)", "previouslyFormattedCitation" : "(Heiman et al., 2011b)" }, "properties" : {  }, "schema" : "https://github.com/citation-style-language/schema/raw/master/csl-citation.json" }</w:instrText>
      </w:r>
      <w:r w:rsidRPr="00437731">
        <w:rPr>
          <w:rFonts w:ascii="Times New Roman" w:hAnsi="Times New Roman" w:cs="Times New Roman"/>
          <w:color w:val="000000" w:themeColor="text1"/>
          <w:sz w:val="24"/>
          <w:szCs w:val="24"/>
          <w:lang w:val="en-US"/>
        </w:rPr>
        <w:fldChar w:fldCharType="separate"/>
      </w:r>
      <w:r w:rsidRPr="00247D4C">
        <w:rPr>
          <w:rFonts w:ascii="Times New Roman" w:hAnsi="Times New Roman" w:cs="Times New Roman"/>
          <w:noProof/>
          <w:color w:val="000000" w:themeColor="text1"/>
          <w:sz w:val="24"/>
          <w:szCs w:val="24"/>
          <w:lang w:val="en-US"/>
        </w:rPr>
        <w:t>(Heiman et al., 2011;</w:t>
      </w:r>
      <w:r>
        <w:rPr>
          <w:rFonts w:ascii="Times New Roman" w:hAnsi="Times New Roman" w:cs="Times New Roman"/>
          <w:noProof/>
          <w:color w:val="000000" w:themeColor="text1"/>
          <w:sz w:val="24"/>
          <w:szCs w:val="24"/>
          <w:lang w:val="nl-BE"/>
        </w:rPr>
        <w:t xml:space="preserve"> </w:t>
      </w:r>
      <w:r>
        <w:rPr>
          <w:rFonts w:ascii="Times New Roman" w:hAnsi="Times New Roman" w:cs="Times New Roman"/>
          <w:noProof/>
          <w:color w:val="000000" w:themeColor="text1"/>
          <w:sz w:val="24"/>
          <w:szCs w:val="24"/>
          <w:lang w:val="nl-BE"/>
        </w:rPr>
        <w:fldChar w:fldCharType="begin" w:fldLock="1"/>
      </w:r>
      <w:r>
        <w:rPr>
          <w:rFonts w:ascii="Times New Roman" w:hAnsi="Times New Roman" w:cs="Times New Roman"/>
          <w:noProof/>
          <w:color w:val="000000" w:themeColor="text1"/>
          <w:sz w:val="24"/>
          <w:szCs w:val="24"/>
          <w:lang w:val="nl-BE"/>
        </w:rPr>
        <w:instrText>ADDIN CSL_CITATION { "citationItems" : [ { "id" : "ITEM-1", "itemData" : { "DOI" : "10.1111/j.1471-6402.1998.tb00155.x", "ISSN" : "0361-6843", "abstract" : "The present study focused on the association between the particular sexual qualities midlife women desired in themselves and their husbands and the changes in sexual response they were experiencing. In a U.S. sample of 280 women participating in the ongoing Midlife Women's Health Survey, 40% reported a change in their sexual response, more often as decrements than increases, although desiring more nongenital touching was frequently noted. Respondents wanted more change in their own than in their partners' sexual qualities. In addition, the desire to change sexual qualities in oneself and in one's husband was significantly related to many changes in sexual responsivity. These findings are discussed in the context of a woman-defined sexuality at midlife.", "author" : [ { "dropping-particle" : "", "family" : "Mansfield", "given" : "Phyllis Kernoff", "non-dropping-particle" : "", "parse-names" : false, "suffix" : "" }, { "dropping-particle" : "", "family" : "Koch", "given" : "Patricia Barthalow", "non-dropping-particle" : "", "parse-names" : false, "suffix" : "" }, { "dropping-particle" : "", "family" : "Voda", "given" : "Ann M.", "non-dropping-particle" : "", "parse-names" : false, "suffix" : "" } ], "container-title" : "Psychology of Women Quarterly", "id" : "ITEM-1", "issue" : "2", "issued" : { "date-parts" : [ [ "1998", "6", "23" ] ] }, "page" : "285-303", "publisher" : "SAGE PublicationsSage CA: Los Angeles, CA", "title" : "Qualities Midlife Women Desire in Their Sexual Relationships and Their Changing Sexual Response", "type" : "article-journal", "volume" : "22" }, "uris" : [ "http://www.mendeley.com/documents/?uuid=219f299c-462e-37b2-8941-5639f7743d87" ] } ], "mendeley" : { "formattedCitation" : "(Mansfield, Koch, &amp; Voda, 1998)", "manualFormatting" : "Mansfield, Koch, &amp; Voda, 1998", "plainTextFormattedCitation" : "(Mansfield, Koch, &amp; Voda, 1998)", "previouslyFormattedCitation" : "(Mansfield, Koch, &amp; Voda, 1998)" }, "properties" : {  }, "schema" : "https://github.com/citation-style-language/schema/raw/master/csl-citation.json" }</w:instrText>
      </w:r>
      <w:r>
        <w:rPr>
          <w:rFonts w:ascii="Times New Roman" w:hAnsi="Times New Roman" w:cs="Times New Roman"/>
          <w:noProof/>
          <w:color w:val="000000" w:themeColor="text1"/>
          <w:sz w:val="24"/>
          <w:szCs w:val="24"/>
          <w:lang w:val="nl-BE"/>
        </w:rPr>
        <w:fldChar w:fldCharType="separate"/>
      </w:r>
      <w:r w:rsidRPr="00C14416">
        <w:rPr>
          <w:rFonts w:ascii="Times New Roman" w:hAnsi="Times New Roman" w:cs="Times New Roman"/>
          <w:noProof/>
          <w:color w:val="000000" w:themeColor="text1"/>
          <w:sz w:val="24"/>
          <w:szCs w:val="24"/>
          <w:lang w:val="nl-BE"/>
        </w:rPr>
        <w:t>Mansfield, Koch, &amp; Voda, 1998</w:t>
      </w:r>
      <w:r>
        <w:rPr>
          <w:rFonts w:ascii="Times New Roman" w:hAnsi="Times New Roman" w:cs="Times New Roman"/>
          <w:noProof/>
          <w:color w:val="000000" w:themeColor="text1"/>
          <w:sz w:val="24"/>
          <w:szCs w:val="24"/>
          <w:lang w:val="nl-BE"/>
        </w:rPr>
        <w:fldChar w:fldCharType="end"/>
      </w:r>
      <w:r>
        <w:rPr>
          <w:rFonts w:ascii="Times New Roman" w:hAnsi="Times New Roman" w:cs="Times New Roman"/>
          <w:noProof/>
          <w:color w:val="000000" w:themeColor="text1"/>
          <w:sz w:val="24"/>
          <w:szCs w:val="24"/>
          <w:lang w:val="nl-BE"/>
        </w:rPr>
        <w:t xml:space="preserve">; </w:t>
      </w:r>
      <w:r>
        <w:rPr>
          <w:rFonts w:ascii="Times New Roman" w:hAnsi="Times New Roman" w:cs="Times New Roman"/>
          <w:noProof/>
          <w:sz w:val="24"/>
          <w:szCs w:val="24"/>
          <w:lang w:val="en-US"/>
        </w:rPr>
        <w:fldChar w:fldCharType="begin" w:fldLock="1"/>
      </w:r>
      <w:r>
        <w:rPr>
          <w:rFonts w:ascii="Times New Roman" w:hAnsi="Times New Roman" w:cs="Times New Roman"/>
          <w:noProof/>
          <w:sz w:val="24"/>
          <w:szCs w:val="24"/>
          <w:lang w:val="nl-BE"/>
        </w:rPr>
        <w:instrText>ADDIN CSL_CITATION { "citationItems" : [ { "id" : "ITEM-1", "itemData" : { "DOI" : "10.1371/journal.pone.0111404", "ISSN" : "1932-6203", "author" : [ { "dropping-particle" : "", "family" : "M\u00fcller", "given" : "Britta", "non-dropping-particle" : "", "parse-names" : false, "suffix" : "" }, { "dropping-particle" : "", "family" : "Nienaber", "given" : "Christoph A.", "non-dropping-particle" : "", "parse-names" : false, "suffix" : "" }, { "dropping-particle" : "", "family" : "Reis", "given" : "Olaf", "non-dropping-particle" : "", "parse-names" : false, "suffix" : "" }, { "dropping-particle" : "", "family" : "Kropp", "given" : "Peter", "non-dropping-particle" : "", "parse-names" : false, "suffix" : "" }, { "dropping-particle" : "", "family" : "Meyer", "given" : "Wolfgang", "non-dropping-particle" : "", "parse-names" : false, "suffix" : "" } ], "container-title" : "PLoS ONE", "editor" : [ { "dropping-particle" : "", "family" : "McCormick", "given" : "Cheryl", "non-dropping-particle" : "", "parse-names" : false, "suffix" : "" } ], "id" : "ITEM-1", "issue" : "11", "issued" : { "date-parts" : [ [ "2014", "11", "4" ] ] }, "page" : "e111404", "publisher" : "Public Library of Science", "title" : "Sexuality and Affection among Elderly German Men and Women in Long-Term Relationships: Results of a Prospective Population-Based Study", "type" : "article-journal", "volume" : "9" }, "uris" : [ "http://www.mendeley.com/documents/?uuid=11e30366-487b-35e1-8a4a-4377e1a7f02f" ] } ], "mendeley" : { "formattedCitation" : "(M\u00fcller et al., 2014)", "manualFormatting" : "M\u00fcller et al., 2014)", "plainTextFormattedCitation" : "(M\u00fcller et al., 2014)", "previouslyFormattedCitation" : "(M\u00fcller et al., 2014)" }, "properties" : {  }, "schema" : "https://github.com/citation-style-language/schema/raw/master/csl-citation.json" }</w:instrText>
      </w:r>
      <w:r>
        <w:rPr>
          <w:rFonts w:ascii="Times New Roman" w:hAnsi="Times New Roman" w:cs="Times New Roman"/>
          <w:noProof/>
          <w:sz w:val="24"/>
          <w:szCs w:val="24"/>
          <w:lang w:val="en-US"/>
        </w:rPr>
        <w:fldChar w:fldCharType="separate"/>
      </w:r>
      <w:r w:rsidRPr="00DF73A1">
        <w:rPr>
          <w:rFonts w:ascii="Times New Roman" w:hAnsi="Times New Roman" w:cs="Times New Roman"/>
          <w:noProof/>
          <w:sz w:val="24"/>
          <w:szCs w:val="24"/>
          <w:lang w:val="en-US"/>
        </w:rPr>
        <w:t>Müller et al., 2014)</w:t>
      </w:r>
      <w:r>
        <w:rPr>
          <w:rFonts w:ascii="Times New Roman" w:hAnsi="Times New Roman" w:cs="Times New Roman"/>
          <w:noProof/>
          <w:sz w:val="24"/>
          <w:szCs w:val="24"/>
          <w:lang w:val="en-US"/>
        </w:rPr>
        <w:fldChar w:fldCharType="end"/>
      </w:r>
      <w:r w:rsidRPr="00437731">
        <w:rPr>
          <w:rFonts w:ascii="Times New Roman" w:hAnsi="Times New Roman" w:cs="Times New Roman"/>
          <w:color w:val="000000" w:themeColor="text1"/>
          <w:sz w:val="24"/>
          <w:szCs w:val="24"/>
          <w:lang w:val="en-US"/>
        </w:rPr>
        <w:fldChar w:fldCharType="end"/>
      </w:r>
      <w:r w:rsidRPr="00247D4C">
        <w:rPr>
          <w:rFonts w:ascii="Times New Roman" w:hAnsi="Times New Roman" w:cs="Times New Roman"/>
          <w:color w:val="000000" w:themeColor="text1"/>
          <w:sz w:val="24"/>
          <w:szCs w:val="24"/>
          <w:lang w:val="en-US"/>
        </w:rPr>
        <w:t>. Our model of sexual well-being moves away from the framework based on perfect sexual function and the frequency of sexual activity to include (often ignored) indicators of intimacy during sexual activity, sensual touch (kissing, caressing and cuddling) and the sense of sharing the same or similar perspective on sex with the partner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 "citationItems" : [ { "id" : "ITEM-1", "itemData" : { "DOI" : "10.1177/0265407504045889", "ISSN" : "0265-4075", "abstract" : "While exploring the prioritization of sexual health as a quality-of-life issue for a sample of 69 participants (aged 31\u201392 years) living in the U.K., interesting findings emerged regarding sexual activity in the context of long-term marriage. This article takes these findings as its focus and discusses the importance and meaning of sexual relationships for 28 participants, aged 50\u201386 years, who have been married for a minimum of 20 years (mean length of marriage 43 years). Data were collected using in-depth interviews, and a thematic analysis was applied to identify key themes. The findings indicate that sexual activity remained an important component of long-term marriage despite the existence of factors that interfered with or prevented sex from taking place. Participants adapted to these barriers and reported little upheaval from them, which was attributed to the mutually supportive context created by long-term marriage. The views expressed by the participants are discussed in relation to future resear...", "author" : [ { "dropping-particle" : "", "family" : "Hinchliff", "given" : "Sharron", "non-dropping-particle" : "", "parse-names" : false, "suffix" : "" }, { "dropping-particle" : "", "family" : "Gott", "given" : "Merryn", "non-dropping-particle" : "", "parse-names" : false, "suffix" : "" } ], "container-title" : "Journal of Social and Personal Relationships", "id" : "ITEM-1", "issue" : "5", "issued" : { "date-parts" : [ [ "2004", "10", "30" ] ] }, "page" : "595-609", "publisher" : "Sage PublicationsSage CA: Thousand Oaks, CA", "title" : "Intimacy, commitment, and adaptation: Sexual relationships within long-term marriages", "type" : "article-journal", "volume" : "21" }, "uris" : [ "http://www.mendeley.com/documents/?uuid=955fac45-5d84-369a-9ecc-203f3a5e5104" ] }, { "id" : "ITEM-2", "itemData" : { "DOI" : "10.1111/j.1467-9566.2006.00494.x", "ISSN" : "0141-9889", "author" : [ { "dropping-particle" : "", "family" : "Potts", "given" : "Annie", "non-dropping-particle" : "", "parse-names" : false, "suffix" : "" }, { "dropping-particle" : "", "family" : "Grace", "given" : "Victoria M.", "non-dropping-particle" : "", "parse-names" : false, "suffix" : "" }, { "dropping-particle" : "", "family" : "Vares", "given" : "Tiina", "non-dropping-particle" : "", "parse-names" : false, "suffix" : "" }, { "dropping-particle" : "", "family" : "Gavey", "given" : "Nicola", "non-dropping-particle" : "", "parse-names" : false, "suffix" : "" } ], "container-title" : "Sociology of Health and Illness", "id" : "ITEM-2", "issue" : "3", "issued" : { "date-parts" : [ [ "2006", "4", "1" ] ] }, "page" : "306-329", "publisher" : "Wiley/Blackwell (10.1111)", "title" : "'Sex for life'? Men's counter-stories on 'erectile dysfunction', male sexuality and ageing", "type" : "article-journal", "volume" : "28" }, "uris" : [ "http://www.mendeley.com/documents/?uuid=aac08e81-975f-3360-a93d-c6033eadc0f8" ] } ], "mendeley" : { "formattedCitation" : "(Hinchliff &amp; Gott, 2004; Potts, Grace, Vares, &amp; Gavey, 2006)", "plainTextFormattedCitation" : "(Hinchliff &amp; Gott, 2004; Potts, Grace, Vares, &amp; Gavey, 2006)", "previouslyFormattedCitation" : "(Hinchliff &amp; Gott, 2004; Potts, Grace, Vares, &amp; Gavey, 2006)" }, "properties" : {  }, "schema" : "https://github.com/citation-style-language/schema/raw/master/csl-citation.json" }</w:instrText>
      </w:r>
      <w:r>
        <w:rPr>
          <w:rFonts w:ascii="Times New Roman" w:hAnsi="Times New Roman" w:cs="Times New Roman"/>
          <w:color w:val="000000" w:themeColor="text1"/>
          <w:sz w:val="24"/>
          <w:szCs w:val="24"/>
          <w:lang w:val="en-US"/>
        </w:rPr>
        <w:fldChar w:fldCharType="separate"/>
      </w:r>
      <w:r w:rsidRPr="00C14416">
        <w:rPr>
          <w:rFonts w:ascii="Times New Roman" w:hAnsi="Times New Roman" w:cs="Times New Roman"/>
          <w:noProof/>
          <w:color w:val="000000" w:themeColor="text1"/>
          <w:sz w:val="24"/>
          <w:szCs w:val="24"/>
          <w:lang w:val="en-US"/>
        </w:rPr>
        <w:t>(Hinchliff &amp; Gott, 2004; Potts, Grace, Vares, &amp; Gavey, 2006)</w:t>
      </w:r>
      <w:r>
        <w:rPr>
          <w:rFonts w:ascii="Times New Roman" w:hAnsi="Times New Roman" w:cs="Times New Roman"/>
          <w:color w:val="000000" w:themeColor="text1"/>
          <w:sz w:val="24"/>
          <w:szCs w:val="24"/>
          <w:lang w:val="en-US"/>
        </w:rPr>
        <w:fldChar w:fldCharType="end"/>
      </w:r>
      <w:r w:rsidRPr="00247D4C">
        <w:rPr>
          <w:rFonts w:ascii="Times New Roman" w:hAnsi="Times New Roman" w:cs="Times New Roman"/>
          <w:color w:val="000000" w:themeColor="text1"/>
          <w:sz w:val="24"/>
          <w:szCs w:val="24"/>
          <w:lang w:val="en-US"/>
        </w:rPr>
        <w:t xml:space="preserve">. </w:t>
      </w:r>
      <w:r w:rsidRPr="00394D9D">
        <w:rPr>
          <w:rFonts w:ascii="Times New Roman" w:hAnsi="Times New Roman" w:cs="Times New Roman"/>
          <w:iCs/>
          <w:color w:val="000000" w:themeColor="text1"/>
          <w:sz w:val="24"/>
          <w:szCs w:val="24"/>
          <w:lang w:val="en-US"/>
        </w:rPr>
        <w:t>Th</w:t>
      </w:r>
      <w:r>
        <w:rPr>
          <w:rFonts w:ascii="Times New Roman" w:hAnsi="Times New Roman" w:cs="Times New Roman"/>
          <w:iCs/>
          <w:color w:val="000000" w:themeColor="text1"/>
          <w:sz w:val="24"/>
          <w:szCs w:val="24"/>
          <w:lang w:val="en-US"/>
        </w:rPr>
        <w:t>e last</w:t>
      </w:r>
      <w:r w:rsidRPr="00394D9D">
        <w:rPr>
          <w:rFonts w:ascii="Times New Roman" w:hAnsi="Times New Roman" w:cs="Times New Roman"/>
          <w:iCs/>
          <w:color w:val="000000" w:themeColor="text1"/>
          <w:sz w:val="24"/>
          <w:szCs w:val="24"/>
          <w:lang w:val="en-US"/>
        </w:rPr>
        <w:t xml:space="preserve"> component, perceived </w:t>
      </w:r>
      <w:r w:rsidRPr="00394D9D">
        <w:rPr>
          <w:rFonts w:ascii="Times New Roman" w:hAnsi="Times New Roman" w:cs="Times New Roman"/>
          <w:color w:val="000000" w:themeColor="text1"/>
          <w:sz w:val="24"/>
          <w:szCs w:val="24"/>
          <w:lang w:val="en-US"/>
        </w:rPr>
        <w:t>sexual compatibility, was specified as the perception of shared sexual beliefs, needs, desires and expression</w:t>
      </w:r>
      <w:r>
        <w:rPr>
          <w:rFonts w:ascii="Times New Roman" w:hAnsi="Times New Roman" w:cs="Times New Roman"/>
          <w:color w:val="000000" w:themeColor="text1"/>
          <w:sz w:val="24"/>
          <w:szCs w:val="24"/>
          <w:lang w:val="en-US"/>
        </w:rPr>
        <w:t>s</w:t>
      </w:r>
      <w:r w:rsidRPr="00394D9D">
        <w:rPr>
          <w:rFonts w:ascii="Times New Roman" w:hAnsi="Times New Roman" w:cs="Times New Roman"/>
          <w:color w:val="000000" w:themeColor="text1"/>
          <w:sz w:val="24"/>
          <w:szCs w:val="24"/>
          <w:lang w:val="en-US"/>
        </w:rPr>
        <w:t xml:space="preserve"> </w:t>
      </w:r>
      <w:r w:rsidRPr="00394D9D">
        <w:rPr>
          <w:rFonts w:ascii="Times New Roman" w:hAnsi="Times New Roman" w:cs="Times New Roman"/>
          <w:color w:val="000000" w:themeColor="text1"/>
          <w:sz w:val="24"/>
          <w:szCs w:val="24"/>
          <w:lang w:val="en-US"/>
        </w:rPr>
        <w:fldChar w:fldCharType="begin" w:fldLock="1"/>
      </w:r>
      <w:r w:rsidRPr="00394D9D">
        <w:rPr>
          <w:rFonts w:ascii="Times New Roman" w:hAnsi="Times New Roman" w:cs="Times New Roman"/>
          <w:color w:val="000000" w:themeColor="text1"/>
          <w:sz w:val="24"/>
          <w:szCs w:val="24"/>
          <w:lang w:val="en-US"/>
        </w:rPr>
        <w:instrText>ADDIN CSL_CITATION { "citationItems" : [ { "id" : "ITEM-1", "itemData" : { "ISBN" : "1188-4517(Print)", "ISSN" : "1188-4517", "abstract" : "Sexual compatibility is an important element shaping the sexual functioning of an intimate relationship. In this study we expected that levels of sexual compatibility between partners would be related to differential levels of sexual functioning in intimate relationships, but that this relation might differ for men and women. Fifty-eight heterosexual couples responded to self-report measures of sexual functioning (satisfaction, depression, and anxiety), and perceived sexual compatibility. The results indicate that the relationship between an individual's perception of their compatibility with their partner and sexual depression and anxiety was stronger for women than men. In addition, the partner's perception of compatibility predicted sexual depression and anxiety for men but not women. For both men and women, an individual's perception and their partner's perception of compatibility were predictive ofsexual satisfaction. This pattern of association between sexual compatibility and sexual functioning has implications for couples presenting with sexual concerns in therapy.", "author" : [ { "dropping-particle" : "", "family" : "Offman", "given" : "Alia", "non-dropping-particle" : "", "parse-names" : false, "suffix" : "" }, { "dropping-particle" : "", "family" : "Matheson", "given" : "Kimberly", "non-dropping-particle" : "", "parse-names" : false, "suffix" : "" } ], "container-title" : "The Canadian Journal of Human Sexuality", "id" : "ITEM-1", "issued" : { "date-parts" : [ [ "2005" ] ] }, "page" : "1-2", "title" : "Sexual Compatibility and Sexual Functioning in Intimate Relationships", "type" : "article-journal", "volume" : "14" }, "uris" : [ "http://www.mendeley.com/documents/?uuid=0d2a11b6-2a38-4db7-999e-445c3e9c7d7a" ] } ], "mendeley" : { "formattedCitation" : "(Offman &amp; Matheson, 2005)", "plainTextFormattedCitation" : "(Offman &amp; Matheson, 2005)", "previouslyFormattedCitation" : "(Offman &amp; Matheson, 2005)" }, "properties" : {  }, "schema" : "https://github.com/citation-style-language/schema/raw/master/csl-citation.json" }</w:instrText>
      </w:r>
      <w:r w:rsidRPr="00394D9D">
        <w:rPr>
          <w:rFonts w:ascii="Times New Roman" w:hAnsi="Times New Roman" w:cs="Times New Roman"/>
          <w:color w:val="000000" w:themeColor="text1"/>
          <w:sz w:val="24"/>
          <w:szCs w:val="24"/>
          <w:lang w:val="en-US"/>
        </w:rPr>
        <w:fldChar w:fldCharType="separate"/>
      </w:r>
      <w:r w:rsidRPr="00394D9D">
        <w:rPr>
          <w:rFonts w:ascii="Times New Roman" w:hAnsi="Times New Roman" w:cs="Times New Roman"/>
          <w:noProof/>
          <w:color w:val="000000" w:themeColor="text1"/>
          <w:sz w:val="24"/>
          <w:szCs w:val="24"/>
          <w:lang w:val="en-US"/>
        </w:rPr>
        <w:t>(Offman &amp; Matheson, 2005)</w:t>
      </w:r>
      <w:r w:rsidRPr="00394D9D">
        <w:rPr>
          <w:rFonts w:ascii="Times New Roman" w:hAnsi="Times New Roman" w:cs="Times New Roman"/>
          <w:color w:val="000000" w:themeColor="text1"/>
          <w:sz w:val="24"/>
          <w:szCs w:val="24"/>
          <w:lang w:val="en-US"/>
        </w:rPr>
        <w:fldChar w:fldCharType="end"/>
      </w:r>
      <w:r w:rsidRPr="00394D9D">
        <w:rPr>
          <w:rFonts w:ascii="Times New Roman" w:hAnsi="Times New Roman" w:cs="Times New Roman"/>
          <w:color w:val="000000" w:themeColor="text1"/>
          <w:sz w:val="24"/>
          <w:szCs w:val="24"/>
          <w:lang w:val="en-US"/>
        </w:rPr>
        <w:t xml:space="preserve">. All three included dimensions have been found to be strongly related to sexual and relationship satisfaction </w:t>
      </w:r>
      <w:r w:rsidRPr="00394D9D">
        <w:rPr>
          <w:rFonts w:ascii="Times New Roman" w:hAnsi="Times New Roman" w:cs="Times New Roman"/>
          <w:color w:val="000000" w:themeColor="text1"/>
          <w:sz w:val="24"/>
          <w:szCs w:val="24"/>
          <w:lang w:val="en-US"/>
        </w:rPr>
        <w:fldChar w:fldCharType="begin" w:fldLock="1"/>
      </w:r>
      <w:r w:rsidRPr="00394D9D">
        <w:rPr>
          <w:rFonts w:ascii="Times New Roman" w:hAnsi="Times New Roman" w:cs="Times New Roman"/>
          <w:color w:val="000000" w:themeColor="text1"/>
          <w:sz w:val="24"/>
          <w:szCs w:val="24"/>
          <w:lang w:val="en-US"/>
        </w:rPr>
        <w:instrText>ADDIN CSL_CITATION { "citationItems" : [ { "id" : "ITEM-1",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"ITEM-1", "issued" : { "date-parts" : [ [ "2011" ] ] }, "page" : "741-753", "title" : "Sexual Satisfaction and Relationship Happiness in Midlife and Older Couples in Five Countries", "type" : "article-journal", "volume" : "40" }, "uris" : [ "http://www.mendeley.com/documents/?uuid=a3a1d4c0-20e0-4d03-9322-c56fdd43a859" ] }, { "id" : "ITEM-2", "itemData" : { "DOI" : "10.1080/0092623X.2015.1053018", "ISSN" : "15210715", "PMID" : "26020732", "abstract" : "Research on sexuality has traditionally focused on sexual satisfaction, with studies into subjective sexual well-being being a recent phenomenon. This study sought to evaluate the relationship between sexual behavior, happiness, health, and subjective sexual well-being. The data were collected from 862 people aged between 18 and 50\u00a0years in Santiago, Chile, and were analyzed by logistic regression analysis. The results showed that sexual behavioral indicators (sexual frequency, sexual caresses, and touching), happiness, and perception of health taken as a whole predicted 47.4% of subjective sexual well-being (SSWB). Analysis of the four items of subjective sexual well-being separately showed that the dimension of physical satisfaction was associated with three variables of sexual behavior indicators with a prediction percentage of 33.5%, whereas emotional satisfaction was associated with three variables of sexual behavior indicators and happiness, with a percentage of prediction of 43.3%. Satisfaction with sexual function was associated with perception of health and one sexual behavior indicator, with a prediction percentage of 29.2% of this variable. The importance of sex was associated with three sexual behavior variables that predicted 26.2% of this variable. The results confirm that subjective sexual well-being can be predicted and that its four dimensions present a different behavior compared to the study predictors.", "author" : [ { "dropping-particle" : "", "family" : "Contreras", "given" : "Daniela", "non-dropping-particle" : "", "parse-names" : false, "suffix" : "" }, { "dropping-particle" : "", "family" : "Lillo", "given" : "Sebasti\u00e1n", "non-dropping-particle" : "", "parse-names" : false, "suffix" : "" }, { "dropping-particle" : "", "family" : "Vera-Villarroel", "given" : "Pablo", "non-dropping-particle" : "", "parse-names" : false, "suffix" : "" } ], "container-title" : "Journal of Sex and Marital Therapy", "id" : "ITEM-2", "issue" : "4", "issued" : { "date-parts" : [ [ "2016" ] ] }, "page" : "338-352", "title" : "Subjective Sexual Well-Being in Chilean Adults: Evaluation of a Predictive Model", "type" : "article-journal", "volume" : "42" }, "uris" : [ "http://www.mendeley.com/documents/?uuid=282345e4-1d11-4868-970d-dd25cccfeef6" ] }, { "id" : "ITEM-3", "itemData" : { "DOI" : "10.1080/14681994.2013.807336", "ISSN" : "1468-1994", "abstract" : "The associations between sexual compatibility and sexual and relationship satisfaction were examined in a sample of 133 college-age heterosexual couples. Hierarchical regression analyses were conducted to assess the relationship between two types of sexual compatibility (actual sexual compatibility and perceived sexual compatibility) and sexual and relationship satisfaction. Age, length of relationship, and satisfaction were included as covariates in the hierarchical regression analyses. Couple difference scores from four subscales of the Sexual Excitation/Sexual Inhibition Inventory used to measure actual sexual compatibility, and women's and men's Hurlbert's Index of Sexual Compatibility scores measuring perceived sexual compatibility were included as predictors of sexual satisfaction and relationship satisfaction in the analyses. The strongest predictor of sexual satisfaction, after accounting for relationship satisfaction, was perceived sexual compatibility. Similarly, the strongest predictor of relat...", "author" : [ { "dropping-particle" : "", "family" : "Mark", "given" : "Kristen P.", "non-dropping-particle" : "", "parse-names" : false, "suffix" : "" }, { "dropping-particle" : "", "family" : "Milhausen", "given" : "Robin R.", "non-dropping-particle" : "", "parse-names" : false, "suffix" : "" }, { "dropping-particle" : "", "family" : "Maitland", "given" : "Scott B.", "non-dropping-particle" : "", "parse-names" : false, "suffix" : "" } ], "container-title" : "Sexual and Relationship Therapy", "id" : "ITEM-3", "issue" : "3", "issued" : { "date-parts" : [ [ "2013", "8" ] ] }, "page" : "201-214", "publisher" : " Taylor &amp; Francis Group ", "title" : "The impact of sexual compatibility on sexual and relationship satisfaction in a sample of young adult heterosexual couples", "type" : "article-journal", "volume" : "28" }, "uris" : [ "http://www.mendeley.com/documents/?uuid=4e06de6c-0ef2-3ec3-8b07-073088255490" ] } ], "mendeley" : { "formattedCitation" : "(Contreras et al., 2016; Heiman et al., 2011b; Mark, Milhausen, &amp; Maitland, 2013)", "manualFormatting" : "(Contreras et al., 2016; Heiman et al., 2011; Mark, Milhausen, &amp; Maitland, 2013)", "plainTextFormattedCitation" : "(Contreras et al., 2016; Heiman et al., 2011b; Mark, Milhausen, &amp; Maitland, 2013)", "previouslyFormattedCitation" : "(Contreras et al., 2016; Heiman et al., 2011b; Mark, Milhausen, &amp; Maitland, 2013)" }, "properties" : {  }, "schema" : "https://github.com/citation-style-language/schema/raw/master/csl-citation.json" }</w:instrText>
      </w:r>
      <w:r w:rsidRPr="00394D9D">
        <w:rPr>
          <w:rFonts w:ascii="Times New Roman" w:hAnsi="Times New Roman" w:cs="Times New Roman"/>
          <w:color w:val="000000" w:themeColor="text1"/>
          <w:sz w:val="24"/>
          <w:szCs w:val="24"/>
          <w:lang w:val="en-US"/>
        </w:rPr>
        <w:fldChar w:fldCharType="separate"/>
      </w:r>
      <w:r w:rsidRPr="00394D9D">
        <w:rPr>
          <w:rFonts w:ascii="Times New Roman" w:hAnsi="Times New Roman" w:cs="Times New Roman"/>
          <w:noProof/>
          <w:color w:val="000000" w:themeColor="text1"/>
          <w:sz w:val="24"/>
          <w:szCs w:val="24"/>
          <w:lang w:val="en-US"/>
        </w:rPr>
        <w:t>(Contreras et al., 2016; Heiman et al., 2011; Mark, Milhausen, &amp; Maitland, 2013)</w:t>
      </w:r>
      <w:r w:rsidRPr="00394D9D">
        <w:rPr>
          <w:rFonts w:ascii="Times New Roman" w:hAnsi="Times New Roman" w:cs="Times New Roman"/>
          <w:color w:val="000000" w:themeColor="text1"/>
          <w:sz w:val="24"/>
          <w:szCs w:val="24"/>
          <w:lang w:val="en-US"/>
        </w:rPr>
        <w:fldChar w:fldCharType="end"/>
      </w:r>
      <w:r w:rsidRPr="00394D9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Finally, t</w:t>
      </w:r>
      <w:r w:rsidRPr="00394D9D">
        <w:rPr>
          <w:rFonts w:ascii="Times New Roman" w:hAnsi="Times New Roman" w:cs="Times New Roman"/>
          <w:color w:val="000000" w:themeColor="text1"/>
          <w:sz w:val="24"/>
          <w:szCs w:val="24"/>
          <w:lang w:val="en-US"/>
        </w:rPr>
        <w:t>he inclusion of distress</w:t>
      </w:r>
      <w:r w:rsidRPr="00754395">
        <w:rPr>
          <w:rFonts w:ascii="Times New Roman" w:hAnsi="Times New Roman" w:cs="Times New Roman"/>
          <w:color w:val="000000" w:themeColor="text1"/>
          <w:sz w:val="24"/>
          <w:szCs w:val="24"/>
          <w:lang w:val="en-US"/>
        </w:rPr>
        <w:t xml:space="preserve"> over difficulties in sexual</w:t>
      </w:r>
      <w:r>
        <w:rPr>
          <w:rFonts w:ascii="Times New Roman" w:hAnsi="Times New Roman" w:cs="Times New Roman"/>
          <w:color w:val="000000" w:themeColor="text1"/>
          <w:sz w:val="24"/>
          <w:szCs w:val="24"/>
          <w:lang w:val="en-US"/>
        </w:rPr>
        <w:t xml:space="preserve"> body function </w:t>
      </w:r>
      <w:r w:rsidRPr="00754395">
        <w:rPr>
          <w:rFonts w:ascii="Times New Roman" w:hAnsi="Times New Roman" w:cs="Times New Roman"/>
          <w:color w:val="000000" w:themeColor="text1"/>
          <w:sz w:val="24"/>
          <w:szCs w:val="24"/>
          <w:lang w:val="en-US"/>
        </w:rPr>
        <w:t xml:space="preserve">served as a proxy for the ability to cope with age-related changes in sexual function </w:t>
      </w:r>
      <w:r w:rsidRPr="00754395">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 "citationItems" : [ { "id" : "ITEM-1", "itemData" : { "DOI" : "10.1080/00224499.2016.1250147", "ISSN" : "0022-4499", "PMID" : "27911092", "abstract" : "The aim of this study was to use the dual control model of sexual response (DCM) to investigate variation in sexual well-being among women 50 years of age and older. Data from 185 women 50 years of age and older (M = 59.46, SD = 6.96) were used to examine the relationships between sexual excitation (SE) and sexual inhibition (SI) and their lower-order factors to indicators of sexual well-being (i.e., sexual functioning, satisfaction, distress, frequency of sexual activity, and breadth of sexual behavior). Possible moderating factors were also explored. Independently, SE and SI were associated with the majority of the indicators of sexual well-being, and the directions of associations were consistent with the tenets of the DCM. SE and SI lower-order factors were significant predictors of sexual function, satisfaction, and frequency of sexual activity. Sexual distress was predicted more strongly by SI factors and breadth of sexual behavior by one SE lower-order factor (arousability). Partner physical and mental health and participant's own mental health were identified as moderating variables of these associations. Findings of this study are discussed considering the contribution of the DCM to understanding the role of diversity in older women's sexual well-being.", "author" : [ { "dropping-particle" : "", "family" : "Bell", "given" : "Suzanne", "non-dropping-particle" : "", "parse-names" : false, "suffix" : "" }, { "dropping-particle" : "", "family" : "Reissing", "given" : "Elke D.", "non-dropping-particle" : "", "parse-names" : false, "suffix" : "" } ], "container-title" : "The Journal of Sex Research", "id" : "ITEM-1", "issue" : "00", "issued" : { "date-parts" : [ [ "2016" ] ] }, "note" : "VA\u017dAN\nINDIKATORI WELL BEINGA: \nsexual well-being (i.e., sexual functioning, satisfaction, distress, frequency of sexual activity, and breadth of sexual behavior)\nStarije \u017eene N=185\n50+ M=59\n\na multidimensional examination of sexual well-being in older women, including assessment of sexual satisfaction, function, distress, frequency, and breadth of sexual behavior,\n\n1) Female Sexual Function Index (Rosen et al., 2000).\n2) Female Sexual Distress Scale (Derogatis, Rosen,\nLeiblum, Burnett, &amp;amp; Heiman, 2002\n3) Derogatis Sexual Functioning Inventory (Derogatis &amp;amp; Melisaratos, 1979). Two subsections of the Derogatis Sexual Functioning Inventory (DSFI) were used to examine the breadth and frequency of sexual behavior of participants\n4) The New Sexual Satisfaction Scale (\u0160tulhofer, Bu\u0161ko,\n&amp;amp; Brouillard, 2010).\n5) The Relationship Assessment Scale (Hendrick,\n1988). The RAS is a seven-item, self-report measure of relationship satisfaction.", "page" : "1-13", "publisher" : "Routledge", "title" : "Sexual Well-Being in Older Women: The Relevance of Sexual Excitation and Sexual Inhibition", "type" : "article-journal", "volume" : "00" }, "uris" : [ "http://www.mendeley.com/documents/?uuid=777d7686-3419-414b-8524-51fd6b580fbd", "http://www.mendeley.com/documents/?uuid=b107e12e-bef8-452d-8f3d-c194f46b33ff" ] }, { "id" : "ITEM-2", "itemData" : { "DOI" : "10.1111/jsm.12518", "ISSN" : "17436095", "abstract" : "INTRODUCTION Although research that takes into account partner and relationship factors in dyspareunia is slowly emerging, little is known about how these couples communicate about their sexuality. Additionally, partner psychosexual adjustment has not been examined in a controlled fashion. AIM This study aimed to compare dyadic sexual communication, dyadic adjustment, psychological adjustment, and sexual well\u2010being of women with self\u2010reported dyspareunia and their partners with those of pain\u2010free control women and their partners. METHODS Premenopausal women (n = 38; mean [M] age = 24.92) with self\u2010reported dyspareunia, their partners (n = 38; M age = 26.71), as well as pain\u2010free control women (n = 44; M age = 25.86) and their partners (n = 44; M age = 27.95) completed an online survey measuring dyadic sexual communication, dyadic adjustment, anxiety, depression, sexual functioning, and sexual distress. MAIN OUTCOME MEASURES Assessments of women and men's (i) dyadic sexual communication; (ii) dyadic adjustment; (iii) anxiety; (iv) depression; (v) sexual functioning; and (vi) women's sexual distress were the main outcome measures. RESULTS Compared with pain\u2010free controls, women with dyspareunia reported significantly poorer dyadic sexual communication, a difference not found between partners of women with dyspareunia and control partners. Compared with partners of control women, those of women with dyspareunia reported significantly more impaired sexual functioning. No differences in dyadic adjustment were found between women with dyspareunia and pain\u2010free control women, or between their respective partners. Finally, compared with control women, those with dyspareunia reported significantly more impaired psychological and sexual well\u2010being. CONCLUSIONS Findings suggest that dyspareunia impacts not only the psychosexual adjustment of affected women but also that of their partners. It seems relevant to include both members of the couple in future research and treatment for dyspareunia.", "author" : [ { "dropping-particle" : "", "family" : "Pazmany", "given" : "Els", "non-dropping-particle" : "", "parse-names" : false, "suffix" : "" }, { "dropping-particle" : "", "family" : "Bergeron", "given" : "Sophie", "non-dropping-particle" : "", "parse-names" : false, "suffix" : "" }, { "dropping-particle" : "", "family" : "Verhaeghe", "given" : "Johan", "non-dropping-particle" : "", "parse-names" : false, "suffix" : "" }, { "dropping-particle" : "", "family" : "Oudenhove", "given" : "Lukas", "non-dropping-particle" : "Van", "parse-names" : false, "suffix" : "" }, { "dropping-particle" : "", "family" : "Enzlin", "given" : "Paul", "non-dropping-particle" : "", "parse-names" : false, "suffix" : "" } ], "container-title" : "The Journal of Sexual Medicine", "id" : "ITEM-2", "issue" : "7", "issued" : { "date-parts" : [ [ "2014" ] ] }, "note" : "Kako se mjerio well being?", "page" : "1786-1797", "title" : "Sexual Communication, Dyadic Adjustment, and Psychosexual Well\u2010Being in Premenopausal Women with Self\u2010Reported Dyspareunia and Their Partners: A Controlled Study", "type" : "article-journal", "volume" : "11" }, "uris" : [ "http://www.mendeley.com/documents/?uuid=e015e963-52d2-4c51-b392-1b06ac35d7c0", "http://www.mendeley.com/documents/?uuid=84f43a05-ffdf-3fd7-a116-d257b7911d3a", "http://www.mendeley.com/documents/?uuid=e7698629-c601-472f-9f08-4d722c76f58e" ] }, { "id" : "ITEM-3", "itemData" : { "DOI" : "10.1111/j.1743-6109.2010.01836.x", "ISSN" : "1743-6109", "PMID" : "20456625", "abstract" : "INTRODUCTION Sexual satisfaction and sexual distress are common outcome measures in studies of sexual health and well-being. However, confusion remains as to if and how the two constructs are related. While many researchers have conceptualized satisfaction and distress as polar opposites, with a lack of satisfaction indicating high distress and vice versa, there is a growing movement to view satisfaction and distress as relatively independent factors and measure them accordingly. AIM The study aimed to assess the level of independence between sexual satisfaction and distress in female clinical and nonclinical samples. METHODS Ninety-nine women (mean age = 25.3) undergoing treatment (traditional sex therapy and/or gingko biloba) for sexual arousal disorder with or without coexistent hypoactive sexual desire disorder and/or orgasmic disorder completed surveys assessing sexual satisfaction, sexual distress, sexual functioning, and relational functioning at pretreatment, mid-treatment, posttreatment, and follow-up. Two hundred twenty sexually healthy women (mean age = 20.25) completed similar surveys at 1-month intervals. MAIN OUTCOME MEASURES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RESULTS Sexual satisfaction and distress were generally closely and inversely related; however, distress was more closely related to sexual functioning variables than was satisfaction in the clinical sample, and satisfaction was more closely related to relational variables than was distress in the nonclinical sample. Additionally, satisfaction and distress showed partially independent patterns of change over time, and scales of distress showed a larger change in response to treatment than did scales of satisfaction. CONCLUSION Although sexual satisfaction and distress may be closely related, these findings suggest that they are, at least, partially independent constructs. Implications for research on sexual well-being and treatment outcome studies are discussed.", "author" : [ { "dropping-particle" : "", "family" : "Stephenson", "given" : "Kyle R", "non-dropping-particle" : "", "parse-names" : false, "suffix" : "" }, { "dropping-particle" : "", "family" : "Meston", "given" : "Cindy M", "non-dropping-particle" : "", "parse-names" : false, "suffix" : "" }, { "dropping-particle" : "", "family" : "Rosen", "given" : "R.", "non-dropping-particle" : "", "parse-names" : false, "suffix" : "" }, { "dropping-particle" : "", "family" : "Derogatis", "given" : "L.", "non-dropping-particle" : "", "parse-names" : false, "suffix" : "" }, { "dropping-particle" : "", "family" : "Fourcroy", "given" : "J.", "non-dropping-particle" : "", "parse-names" : false, "suffix" : "" }, { "dropping-particle" : "", "family" : "Fugl-Meyer", "given" : "K.", "non-dropping-particle" : "", "parse-names" : false, "suffix" : "" }, { "dropping-particle" : "", "family" : "Lu", "given" : "T.", "non-dropping-particle" : "", "parse-names" : false, "suffix" : "" }, { "dropping-particle" : "", "family" : "Lu", "given" : "M.", "non-dropping-particle" : "", "parse-names" : false, "suffix" : "" }, { "dropping-particle" : "", "family" : "Liu", "given" : "V.", "non-dropping-particle" : "", "parse-names" : false, "suffix" : "" } ], "container-title" : "The journal of sexual medicine", "id" : "ITEM-3", "issue" : "7", "issued" : { "date-parts" : [ [ "2010", "7" ] ] }, "note" : "Sexually dysfunctional women completed the Sexual Satisfaction Scale for Women (SSS-W), the Female Sexual Function Index (FSFI), and the Dyadic Adjustment Scale. Sexually healthy women completed the SSS-W, the FSFI, the Relationship Assessment Scale, and the Dimensions of Relationship Quality Scale.", "page" : "2458-68", "publisher" : "American Psychiatric Association, Washington, DC", "title" : "Differentiating components of sexual well-being in women: are sexual satisfaction and sexual distress independent constructs?", "type" : "article-journal", "volume" : "7" }, "uris" : [ "http://www.mendeley.com/documents/?uuid=fb89a7a8-ecf4-42e3-a962-65a59d350a91", "http://www.mendeley.com/documents/?uuid=467fff6d-a257-3a8d-9f7f-1deb0c43323b", "http://www.mendeley.com/documents/?uuid=9c60f81b-b2ca-49b7-9538-12f19318552d" ] } ], "mendeley" : { "formattedCitation" : "(Bell &amp; Reissing, 2016b; Pazmany et al., 2014; Stephenson et al., 2010)", "manualFormatting" : "(Bell &amp; Reissing, 2017; Bertone &amp; Camoletto, 2009; Pazmany et al., 2014; Stephenson et al., 2010)", "plainTextFormattedCitation" : "(Bell &amp; Reissing, 2016b; Pazmany et al., 2014; Stephenson et al., 2010)", "previouslyFormattedCitation" : "(Bell &amp; Reissing, 2016b; Pazmany et al., 2014; Stephenson et al., 2010)" }, "properties" : {  }, "schema" : "https://github.com/citation-style-language/schema/raw/master/csl-citation.json" }</w:instrText>
      </w:r>
      <w:r w:rsidRPr="00754395">
        <w:rPr>
          <w:rFonts w:ascii="Times New Roman" w:hAnsi="Times New Roman" w:cs="Times New Roman"/>
          <w:color w:val="000000" w:themeColor="text1"/>
          <w:sz w:val="24"/>
          <w:szCs w:val="24"/>
          <w:lang w:val="en-US"/>
        </w:rPr>
        <w:fldChar w:fldCharType="separate"/>
      </w:r>
      <w:r>
        <w:rPr>
          <w:rFonts w:ascii="Times New Roman" w:hAnsi="Times New Roman" w:cs="Times New Roman"/>
          <w:noProof/>
          <w:color w:val="000000" w:themeColor="text1"/>
          <w:sz w:val="24"/>
          <w:szCs w:val="24"/>
          <w:lang w:val="en-US"/>
        </w:rPr>
        <w:t>(Bell &amp; Reissing, 2017</w:t>
      </w:r>
      <w:r w:rsidRPr="00754395">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 xml:space="preserve">Bertone &amp; Camoletto, 2009; </w:t>
      </w:r>
      <w:r w:rsidRPr="00754395">
        <w:rPr>
          <w:rFonts w:ascii="Times New Roman" w:hAnsi="Times New Roman" w:cs="Times New Roman"/>
          <w:noProof/>
          <w:color w:val="000000" w:themeColor="text1"/>
          <w:sz w:val="24"/>
          <w:szCs w:val="24"/>
          <w:lang w:val="en-US"/>
        </w:rPr>
        <w:t>Pazmany et al., 2014; Stephenson et al., 2010)</w:t>
      </w:r>
      <w:r w:rsidRPr="00754395">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rather than an indicator of non-compromised sexual functioning</w:t>
      </w:r>
      <w:r w:rsidRPr="00754395">
        <w:rPr>
          <w:rFonts w:ascii="Times New Roman" w:hAnsi="Times New Roman" w:cs="Times New Roman"/>
          <w:color w:val="000000" w:themeColor="text1"/>
          <w:sz w:val="24"/>
          <w:szCs w:val="24"/>
          <w:lang w:val="en-US"/>
        </w:rPr>
        <w:t xml:space="preserve">. </w:t>
      </w:r>
    </w:p>
    <w:p w:rsidR="00A03F69" w:rsidRPr="003A3A9E" w:rsidRDefault="00A03F69" w:rsidP="00A03F69">
      <w:pPr>
        <w:spacing w:after="0" w:line="480" w:lineRule="auto"/>
        <w:ind w:firstLine="708"/>
        <w:rPr>
          <w:rFonts w:ascii="Times New Roman" w:hAnsi="Times New Roman" w:cs="Times New Roman"/>
          <w:color w:val="FF0000"/>
          <w:sz w:val="24"/>
          <w:szCs w:val="24"/>
          <w:lang w:val="en-US"/>
        </w:rPr>
      </w:pPr>
      <w:r w:rsidRPr="00C51266">
        <w:rPr>
          <w:rFonts w:ascii="Times New Roman" w:hAnsi="Times New Roman" w:cs="Times New Roman"/>
          <w:color w:val="000000" w:themeColor="text1"/>
          <w:sz w:val="24"/>
          <w:szCs w:val="24"/>
          <w:lang w:val="en-US"/>
        </w:rPr>
        <w:t xml:space="preserve">To date, research on sexual well-being has focused primarily on </w:t>
      </w:r>
      <w:r>
        <w:rPr>
          <w:rFonts w:ascii="Times New Roman" w:hAnsi="Times New Roman" w:cs="Times New Roman"/>
          <w:color w:val="000000" w:themeColor="text1"/>
          <w:sz w:val="24"/>
          <w:szCs w:val="24"/>
          <w:lang w:val="en-US"/>
        </w:rPr>
        <w:t xml:space="preserve">premenopausal adult </w:t>
      </w:r>
      <w:r w:rsidRPr="00C51266">
        <w:rPr>
          <w:rFonts w:ascii="Times New Roman" w:hAnsi="Times New Roman" w:cs="Times New Roman"/>
          <w:color w:val="000000" w:themeColor="text1"/>
          <w:sz w:val="24"/>
          <w:szCs w:val="24"/>
          <w:lang w:val="en-US"/>
        </w:rPr>
        <w:t xml:space="preserve">women, leaving the sexual well-being of the elderly—especially </w:t>
      </w:r>
      <w:r w:rsidRPr="00FB68A3">
        <w:rPr>
          <w:rFonts w:ascii="Times New Roman" w:hAnsi="Times New Roman" w:cs="Times New Roman"/>
          <w:sz w:val="24"/>
          <w:szCs w:val="24"/>
          <w:lang w:val="en-US"/>
        </w:rPr>
        <w:t xml:space="preserve">older men—an unexplored area. To the best of our knowledge, the multi-dimensional model of sexual well-being presented in this study is the first comprehensive model of sexual well-being that has been validated in older men and women. Methodologically, the measure demonstrated a satisfactory level of gender invariance, as well as conceptual cross-cultural invariance—at least in the European context. Future research may elucidate culture-specific influences on </w:t>
      </w:r>
      <w:r>
        <w:rPr>
          <w:rFonts w:ascii="Times New Roman" w:hAnsi="Times New Roman" w:cs="Times New Roman"/>
          <w:sz w:val="24"/>
          <w:szCs w:val="24"/>
          <w:lang w:val="en-US"/>
        </w:rPr>
        <w:t xml:space="preserve">this model of older individuals’ </w:t>
      </w:r>
      <w:r w:rsidRPr="00FB68A3">
        <w:rPr>
          <w:rFonts w:ascii="Times New Roman" w:hAnsi="Times New Roman" w:cs="Times New Roman"/>
          <w:sz w:val="24"/>
          <w:szCs w:val="24"/>
          <w:lang w:val="en-US"/>
        </w:rPr>
        <w:t>sexual well-being, particularly the effect of social norms and cultural expectations, such as ageism</w:t>
      </w:r>
      <w:r>
        <w:rPr>
          <w:rFonts w:ascii="Times New Roman" w:hAnsi="Times New Roman" w:cs="Times New Roman"/>
          <w:sz w:val="24"/>
          <w:szCs w:val="24"/>
          <w:lang w:val="en-US"/>
        </w:rPr>
        <w:t xml:space="preserve"> and religiosity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"10.1017/S0144686X17001222", "ISSN" : "0144-686X", "abstract" : "&lt;p&gt;Experiences of ageism are associated with poorer health outcomes. Sexual activity and interest are areas in life where the impact of ageism may also be evident as popular culture often depicts the older body as asexual, undesirable or sexually impotent. We explore the possible links between experiences of ageism and sexual activity/interest in later life using data from a study of Australians aged 60+. We explored characteristics of those who were more likely to have experienced ageism (measured using the Ageism Survey) and the relationships between experiences of ageism and measures of sexual interest/activity in later life (N = 1,817). Experiences of ageism were greater among those without a partner, unemployed participants, those with lower incomes and poorer self-rated health. Adjusting for these differences, experiences of ageism were more likely to be reported by those who had not had sex in the past two years and were not sure about their hopes/plans for sex in the future. Those who reported their sexual interest had increased or decreased since 60 also reported greater levels of ageism experience, as did those who wanted to have sex more frequently in the future. Ageism appears to impact sexual activity and interest in different ways. It is critical that social policy aims to reverse attitudes that reinforce the view of the ageist asexual and unattractive older body or person.&lt;/p&gt;", "author" : [ { "dropping-particle" : "", "family" : "HEYWOOD", "given" : "WENDY", "non-dropping-particle" : "", "parse-names" : false, "suffix" : "" }, { "dropping-particle" : "", "family" : "MINICHIELLO", "given" : "VICTOR", "non-dropping-particle" : "", "parse-names" : false, "suffix" : "" }, { "dropping-particle" : "", "family" : "LYONS", "given" : "ANTHONY", "non-dropping-particle" : "", "parse-names" : false, "suffix" : "" }, { "dropping-particle" : "", "family" : "FILEBORN", "given" : "BIANCA", "non-dropping-particle" : "", "parse-names" : false, "suffix" : "" }, { "dropping-particle" : "", "family" : "HUSSAIN", "given" : "RAFAT", "non-dropping-particle" : "", "parse-names" : false, "suffix" : "" }, { "dropping-particle" : "", "family" : "HINCHLIFF", "given" : "SHARRON", "non-dropping-particle" : "", "parse-names" : false, "suffix" : "" }, { "dropping-particle" : "", "family" : "MALTA", "given" : "SUE", "non-dropping-particle" : "", "parse-names" : false, "suffix" : "" }, { "dropping-particle" : "", "family" : "BARRETT", "given" : "CATHERINE", "non-dropping-particle" : "", "parse-names" : false, "suffix" : "" }, { "dropping-particle" : "", "family" : "DOW", "given" : "BRIONY", "non-dropping-particle" : "", "parse-names" : false, "suffix" : "" } ], "container-title" : "Ageing and Society", "id" : "ITEM-1", "issued" : { "date-parts" : [ [ "2017", "11", "27" ] ] }, "page" : "1-20", "publisher" : "Cambridge University Press", "title" : "The impact of experiences of ageism on sexual activity and interest in later life", "type" : "article-journal" }, "uris" : [ "http://www.mendeley.com/documents/?uuid=8fb384e7-05b0-36ef-8d41-1cbfeb3a6196" ] } ], "mendeley" : { "formattedCitation" : "(HEYWOOD et al., 2017)", "manualFormatting" : "(Heywood et al., 2017)", "plainTextFormattedCitation" : "(HEYWOOD et al., 2017)", "previouslyFormattedCitation" : "(HEYWOOD et al., 2017)" }, "properties" : {  }, "schema" : "https://github.com/citation-style-language/schema/raw/master/csl-citation.json" }</w:instrText>
      </w:r>
      <w:r>
        <w:rPr>
          <w:rFonts w:ascii="Times New Roman" w:hAnsi="Times New Roman" w:cs="Times New Roman"/>
          <w:sz w:val="24"/>
          <w:szCs w:val="24"/>
          <w:lang w:val="en-US"/>
        </w:rPr>
        <w:fldChar w:fldCharType="separate"/>
      </w:r>
      <w:r w:rsidRPr="00AD4A5A">
        <w:rPr>
          <w:rFonts w:ascii="Times New Roman" w:hAnsi="Times New Roman" w:cs="Times New Roman"/>
          <w:noProof/>
          <w:sz w:val="24"/>
          <w:szCs w:val="24"/>
          <w:lang w:val="en-US"/>
        </w:rPr>
        <w:t>(H</w:t>
      </w:r>
      <w:r>
        <w:rPr>
          <w:rFonts w:ascii="Times New Roman" w:hAnsi="Times New Roman" w:cs="Times New Roman"/>
          <w:noProof/>
          <w:sz w:val="24"/>
          <w:szCs w:val="24"/>
          <w:lang w:val="en-US"/>
        </w:rPr>
        <w:t xml:space="preserve">eywood </w:t>
      </w:r>
      <w:r w:rsidRPr="00AD4A5A">
        <w:rPr>
          <w:rFonts w:ascii="Times New Roman" w:hAnsi="Times New Roman" w:cs="Times New Roman"/>
          <w:noProof/>
          <w:sz w:val="24"/>
          <w:szCs w:val="24"/>
          <w:lang w:val="en-US"/>
        </w:rPr>
        <w:t>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FB68A3">
        <w:rPr>
          <w:rFonts w:ascii="Times New Roman" w:hAnsi="Times New Roman" w:cs="Times New Roman"/>
          <w:sz w:val="24"/>
          <w:szCs w:val="24"/>
          <w:lang w:val="en-US"/>
        </w:rPr>
        <w:t xml:space="preserve"> </w:t>
      </w:r>
    </w:p>
    <w:p w:rsidR="00A03F69" w:rsidRPr="003A3A9E" w:rsidRDefault="00A03F69" w:rsidP="00A03F69">
      <w:pPr>
        <w:spacing w:after="0" w:line="480" w:lineRule="auto"/>
        <w:ind w:firstLine="708"/>
        <w:rPr>
          <w:rFonts w:ascii="Times New Roman" w:hAnsi="Times New Roman" w:cs="Times New Roman"/>
          <w:color w:val="FF0000"/>
          <w:sz w:val="24"/>
          <w:szCs w:val="24"/>
          <w:lang w:val="en-US"/>
        </w:rPr>
      </w:pPr>
      <w:r w:rsidRPr="0065229F">
        <w:rPr>
          <w:rFonts w:ascii="Times New Roman" w:hAnsi="Times New Roman" w:cs="Times New Roman"/>
          <w:sz w:val="24"/>
          <w:szCs w:val="24"/>
          <w:lang w:val="en-US"/>
        </w:rPr>
        <w:lastRenderedPageBreak/>
        <w:t xml:space="preserve">The convergent validity of the model was supported by the strong and positive associations between sexual well-being and emotional intimacy and frequency of sexual intercourse, and a negative relationship to solitary sexual activity (masturbation). Corroborating the findings from earlier studies in older individuals </w:t>
      </w:r>
      <w:r w:rsidRPr="0065229F">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"ITEM-1", "issue" : "2", "issued" : { "date-parts" : [ [ "2006" ] ] }, "page" : "145-161", "title" : "A Cross-National Study of Subjective Sexual Well-Being Among Older Women and Men: Findings From the Global Study of Sexual Attitudes and Behaviors", "type" : "article-journal", "volume" : "35" }, "uris" : [ "http://www.mendeley.com/documents/?uuid=1c91ad86-bd19-37f5-a7fe-b927e9e69982" ] }, { "id" : "ITEM-2", "itemData" : { "DOI" : "10.1007/s10508-014-0465-1", "ISSN" : "0004-0002", "author" : [ { "dropping-particle" : "", "family" : "Lee", "given" : "David M.", "non-dropping-particle" : "", "parse-names" : false, "suffix" : "" }, { "dropping-particle" : "", "family" : "Nazroo", "given" : "James", "non-dropping-particle" : "", "parse-names" : false, "suffix" : "" }, { "dropping-particle" : "", "family" : "O\u2019Connor", "given" : "Daryl B.", "non-dropping-particle" : "", "parse-names" : false, "suffix" : "" }, { "dropping-particle" : "", "family" : "Blake", "given" : "Margaret", "non-dropping-particle" : "", "parse-names" : false, "suffix" : "" }, { "dropping-particle" : "", "family" : "Pendleton", "given" : "Neil", "non-dropping-particle" : "", "parse-names" : false, "suffix" : "" } ], "container-title" : "Archives of Sexual Behavior", "id" : "ITEM-2", "issue" : "1", "issued" : { "date-parts" : [ [ "2016", "1", "27" ] ] }, "page" : "133-144", "publisher" : "Springer US", "title" : "SLee, D. M., Nazroo, J., O\u2019Connor, D. B., Blake, M., &amp; Pendleton, N. (2016). Sexual Health and Well-being Among Older Men and Women in England: Findings from the English Longitudinal Study of Ageing. Archives of Sexual Behavior, 45(1), 133\u2013144. http://doi", "type" : "article-journal", "volume" : "45" }, "uris" : [ "http://www.mendeley.com/documents/?uuid=cd1a9440-99f7-3daa-ba48-d5bf94b55d74" ] }, { "id" : "ITEM-3",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"ITEM-3", "issued" : { "date-parts" : [ [ "2011" ] ] }, "page" : "741-753", "title" : "Sexual Satisfaction and Relationship Happiness in Midlife and Older Couples in Five Countries", "type" : "article-journal", "volume" : "40" }, "uris" : [ "http://www.mendeley.com/documents/?uuid=17f64036-fc54-37d5-9604-ffe7266a8fe4" ] } ], "mendeley" : { "formattedCitation" : "(Heiman et al., 2011a; Laumann et al., 2006a; Lee, Nazroo, et al., 2016)", "manualFormatting" : "(Heiman et al., 2011; Laumann et al., 2006; Lee, Nazroo, et al., 2016)", "plainTextFormattedCitation" : "(Heiman et al., 2011a; Laumann et al., 2006a; Lee, Nazroo, et al., 2016)", "previouslyFormattedCitation" : "(Heiman et al., 2011a; Laumann et al., 2006a; Lee, Nazroo, et al., 2016)" }, "properties" : {  }, "schema" : "https://github.com/citation-style-language/schema/raw/master/csl-citation.json" }</w:instrText>
      </w:r>
      <w:r w:rsidRPr="0065229F">
        <w:rPr>
          <w:rFonts w:ascii="Times New Roman" w:hAnsi="Times New Roman" w:cs="Times New Roman"/>
          <w:sz w:val="24"/>
          <w:szCs w:val="24"/>
          <w:lang w:val="en-US"/>
        </w:rPr>
        <w:fldChar w:fldCharType="separate"/>
      </w:r>
      <w:r w:rsidRPr="0065229F">
        <w:rPr>
          <w:rFonts w:ascii="Times New Roman" w:hAnsi="Times New Roman" w:cs="Times New Roman"/>
          <w:noProof/>
          <w:sz w:val="24"/>
          <w:szCs w:val="24"/>
          <w:lang w:val="en-US"/>
        </w:rPr>
        <w:t>(Heiman et al., 2011; Laumann et al., 2006; Lee, Nazroo, et al., 2016)</w:t>
      </w:r>
      <w:r w:rsidRPr="0065229F">
        <w:rPr>
          <w:rFonts w:ascii="Times New Roman" w:hAnsi="Times New Roman" w:cs="Times New Roman"/>
          <w:sz w:val="24"/>
          <w:szCs w:val="24"/>
          <w:lang w:val="en-US"/>
        </w:rPr>
        <w:fldChar w:fldCharType="end"/>
      </w:r>
      <w:r w:rsidRPr="0065229F">
        <w:rPr>
          <w:rFonts w:ascii="Times New Roman" w:hAnsi="Times New Roman" w:cs="Times New Roman"/>
          <w:sz w:val="24"/>
          <w:szCs w:val="24"/>
          <w:lang w:val="en-US"/>
        </w:rPr>
        <w:t xml:space="preserve">, the results were consistent across gender and </w:t>
      </w:r>
      <w:r w:rsidRPr="00EC57AC">
        <w:rPr>
          <w:rFonts w:ascii="Times New Roman" w:hAnsi="Times New Roman" w:cs="Times New Roman"/>
          <w:sz w:val="24"/>
          <w:szCs w:val="24"/>
          <w:lang w:val="en-US"/>
        </w:rPr>
        <w:t xml:space="preserve">country. Elderly men and women who reported higher sexual well-being also reported more </w:t>
      </w:r>
      <w:r w:rsidRPr="004B4C5A">
        <w:rPr>
          <w:rFonts w:ascii="Times New Roman" w:hAnsi="Times New Roman" w:cs="Times New Roman"/>
          <w:sz w:val="24"/>
          <w:szCs w:val="24"/>
          <w:lang w:val="en-US"/>
        </w:rPr>
        <w:t xml:space="preserve">partnered and less solitary sex. These results are not surprising given that previous studies have found a negative correlation between masturbation frequency and sexual well-being </w:t>
      </w:r>
      <w:r w:rsidRPr="004B4C5A">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"10.1007/s10508-010-9679-z", "ISSN" : "0004-0002", "PMID" : "20953901", "abstract" : "In the United States, considerable attention has been directed to sexual behaviors of black and white adolescents, particularly age at first sexual experience and the prevalence of teenage pregnancies. More limited attention has been paid to comparing established sexual relationships in these two racial groups. In this study, we used a national probability sample to compare black (n\u00a0=\u00a0251) and white (n\u00a0=\u00a0544) American women, aged 20-65\u00a0years, who were in an established heterosexual relationship of at least 6 months duration. We focused on two aspects of their sexual well-being; how a woman evaluated (1) her sexual relationship and (2) her own sexuality. A range of possible determinants of sexual well-being, including demographic factors, physical and mental health, and aspects of the women's recent sexual experiences, were also assessed using Telephone-Audio-Computer-Assisted Self-Interviewing (T-ACASI). We found no significant difference between black and white women in their evaluation of their sexual relationships nor in the independent variables that were correlated with this evaluation. Black women, however, evaluated their own sexuality more positively than white women. In examining the correlates of this evaluation, a woman's rating of her own sexual attractiveness proved to be the strongest predictor, with black women rating themselves significantly more sexually attractive than did the white women. Overall, these findings were consistent with previous findings that, compared to white women, black women in the United States have higher self-esteem and tend towards more independence and individualism.", "author" : [ { "dropping-particle" : "", "family" : "Bancroft", "given" : "John", "non-dropping-particle" : "", "parse-names" : false, "suffix" : "" }, { "dropping-particle" : "", "family" : "Long", "given" : "J. Scott", "non-dropping-particle" : "", "parse-names" : false, "suffix" : "" }, { "dropping-particle" : "", "family" : "McCabe", "given" : "Janice", "non-dropping-particle" : "", "parse-names" : false, "suffix" : "" } ], "container-title" : "Archives of Sexual Behavior", "id" : "ITEM-1", "issue" : "4", "issued" : { "date-parts" : [ [ "2011", "8", "17" ] ] }, "note" : "PRINT\n\ntwo aspects of their sexual well-being; how a woman evaluated \n(1) her sexual relationship and \n(2) her own sexuality\n\nIn general, would you say your current sexual relation- ship is Excellent,Very good,Good, Fair or Poor?\u2019\u2019 Q10. \n\u2018\u2018In general, would you say your own sexuality is Excellent, Very good, Good, Fair or Poor?\u2019\u2019\n\nThe assessment of sexual well-being has varied across studies, and is usually based on a small number of questions (e.g.,Haavio-Mannila&amp;amp;Kontula, 1997; Laumann, Gagnon, Michael,&amp;amp;Michaels, 1994;Richters, Grulich, de Visser,Smith,&amp;amp;Rissel, 2003;Spira,Bajos,&amp;amp;The ACSF Group, 1994\n\nN_987 women", "page" : "725-740", "title" : "Sexual Well-Being: A Comparison of U.S. Black and White Women in Heterosexual Relationships", "type" : "article-journal", "volume" : "40" }, "uris" : [ "http://www.mendeley.com/documents/?uuid=362704ef-5ced-33d9-ad3f-7345bf020b66" ] }, { "id" : "ITEM-2", "itemData" : { "DOI" : "10.1080/00224499.2016.1250147", "ISSN" : "0022-4499", "PMID" : "27911092", "author" : [ { "dropping-particle" : "", "family" : "Bell", "given" : "Suzanne", "non-dropping-particle" : "", "parse-names" : false, "suffix" : "" }, { "dropping-particle" : "", "family" : "Reissing", "given" : "Elke D.", "non-dropping-particle" : "", "parse-names" : false, "suffix" : "" } ], "container-title" : "The Journal of Sex Research", "id" : "ITEM-2", "issue" : "9", "issued" : { "date-parts" : [ [ "2016" ] ] }, "page" : "1153-1165", "title" : "Sexual Well-Being in Older Women: The Relevance of Sexual Excitation and Sexual Inhibition", "type" : "article-journal", "volume" : "54" }, "uris" : [ "http://www.mendeley.com/documents/?uuid=802a65ff-ace4-3567-a91c-b6d729028fe4" ] }, { "id" : "ITEM-3", "itemData" : { "DOI" : "10.1093/geronb/gbw018", "ISSN" : "1079-5014", "author" : [ { "dropping-particle" : "", "family" : "Lee", "given" : "David M.", "non-dropping-particle" : "", "parse-names" : false, "suffix" : "" }, { "dropping-particle" : "", "family" : "Vanhoutte", "given" : "Bram", "non-dropping-particle" : "", "parse-names" : false, "suffix" : "" }, { "dropping-particle" : "", "family" : "Nazroo", "given" : "James", "non-dropping-particle" : "", "parse-names" : false, "suffix" : "" }, { "dropping-particle" : "", "family" : "Pendleton", "given" : "Neil", "non-dropping-particle" : "", "parse-names" : false, "suffix" : "" } ], "container-title" : "The Journals of Gerontology Series B: Psychological Sciences and Social Sciences", "id" : "ITEM-3", "issue" : "4", "issued" : { "date-parts" : [ [ "2016", "7", "1" ] ] }, "page" : "698-710", "publisher" : "Office for National Statistics, London, UK", "title" : "Sexual Health and Positive Subjective Well-Being in Partnered Older Men and Women", "type" : "article-journal", "volume" : "71" }, "uris" : [ "http://www.mendeley.com/documents/?uuid=d45014a0-c65a-33f4-bbf7-1d9d76777261" ] } ], "mendeley" : { "formattedCitation" : "(Bancroft et al., 2011; Bell &amp; Reissing, 2016a; Lee, Vanhoutte, et al., 2016)", "manualFormatting" : "(Bancroft et al., 2011; Bell &amp; Reissing, 2017; Lee, Nazroo, et al., 2016)", "plainTextFormattedCitation" : "(Bancroft et al., 2011; Bell &amp; Reissing, 2016a; Lee, Vanhoutte, et al., 2016)", "previouslyFormattedCitation" : "(Bancroft et al., 2011; Bell &amp; Reissing, 2016a; Lee, Vanhoutte, et al., 2016)" }, "properties" : {  }, "schema" : "https://github.com/citation-style-language/schema/raw/master/csl-citation.json" }</w:instrText>
      </w:r>
      <w:r w:rsidRPr="004B4C5A">
        <w:rPr>
          <w:rFonts w:ascii="Times New Roman" w:hAnsi="Times New Roman" w:cs="Times New Roman"/>
          <w:sz w:val="24"/>
          <w:szCs w:val="24"/>
          <w:lang w:val="en-US"/>
        </w:rPr>
        <w:fldChar w:fldCharType="separate"/>
      </w:r>
      <w:r w:rsidRPr="004B4C5A">
        <w:rPr>
          <w:rFonts w:ascii="Times New Roman" w:hAnsi="Times New Roman" w:cs="Times New Roman"/>
          <w:noProof/>
          <w:sz w:val="24"/>
          <w:szCs w:val="24"/>
          <w:lang w:val="en-US"/>
        </w:rPr>
        <w:t>(Bancroft et al., 2011; Bell &amp; Reissing, 201</w:t>
      </w:r>
      <w:r>
        <w:rPr>
          <w:rFonts w:ascii="Times New Roman" w:hAnsi="Times New Roman" w:cs="Times New Roman"/>
          <w:noProof/>
          <w:sz w:val="24"/>
          <w:szCs w:val="24"/>
          <w:lang w:val="en-US"/>
        </w:rPr>
        <w:t>7</w:t>
      </w:r>
      <w:r w:rsidRPr="004B4C5A">
        <w:rPr>
          <w:rFonts w:ascii="Times New Roman" w:hAnsi="Times New Roman" w:cs="Times New Roman"/>
          <w:noProof/>
          <w:sz w:val="24"/>
          <w:szCs w:val="24"/>
          <w:lang w:val="en-US"/>
        </w:rPr>
        <w:t>; Lee, Nazroo, et al., 2016)</w:t>
      </w:r>
      <w:r w:rsidRPr="004B4C5A">
        <w:rPr>
          <w:rFonts w:ascii="Times New Roman" w:hAnsi="Times New Roman" w:cs="Times New Roman"/>
          <w:sz w:val="24"/>
          <w:szCs w:val="24"/>
          <w:lang w:val="en-US"/>
        </w:rPr>
        <w:fldChar w:fldCharType="end"/>
      </w:r>
      <w:r w:rsidRPr="004B4C5A">
        <w:rPr>
          <w:rFonts w:ascii="Times New Roman" w:hAnsi="Times New Roman" w:cs="Times New Roman"/>
          <w:sz w:val="24"/>
          <w:szCs w:val="24"/>
          <w:lang w:val="en-US"/>
        </w:rPr>
        <w:t xml:space="preserve">, sexual satisfaction </w:t>
      </w:r>
      <w:r w:rsidRPr="004B4C5A">
        <w:rPr>
          <w:rFonts w:ascii="Times New Roman" w:hAnsi="Times New Roman" w:cs="Times New Roman"/>
          <w:sz w:val="24"/>
          <w:szCs w:val="24"/>
          <w:lang w:val="en-US"/>
        </w:rPr>
        <w:fldChar w:fldCharType="begin" w:fldLock="1"/>
      </w:r>
      <w:r w:rsidRPr="004B4C5A">
        <w:rPr>
          <w:rFonts w:ascii="Times New Roman" w:hAnsi="Times New Roman" w:cs="Times New Roman"/>
          <w:sz w:val="24"/>
          <w:szCs w:val="24"/>
          <w:lang w:val="en-US"/>
        </w:rPr>
        <w:instrText>ADDIN CSL_CITATION { "citationItems" : [ { "id" : "ITEM-1", "itemData" : { "DOI" : "10.1111/j.1743-6109.2009.01303.x", "abstract" : "&lt;h2&gt;ABSTRACT&lt;/h2&gt;&lt;h3&gt;Introduction&lt;/h3&gt;&lt;p&gt;Some sex therapists and educators assume that many sexual behaviors provide comparable sexual satisfaction. Evidence is required to determine whether sexual behaviors differ in their associations with both sexual satisfaction and satisfaction with other aspects of life.&lt;/p&gt;&lt;h3&gt;Aims&lt;/h3&gt;&lt;p&gt;To test the hypothesis that satisfaction with sex life, life in general, sexual partnership, and mental health correlates directly with frequency of penile\u2013vaginal intercourse (PVI) and inversely with frequency of both masturbation and partnered sexual activity excluding PVI (noncoital sex).&lt;/p&gt;&lt;h3&gt;Methods&lt;/h3&gt;&lt;p&gt;A representative sample of 2,810 Swedes reported frequency of PVI, noncoital sex, and masturbation during the past 30 days, and degree of satisfaction with their sex life, life in general, partnership, and mental health.&lt;/p&gt;&lt;h3&gt;Main Outcome Measures&lt;/h3&gt;&lt;p&gt;Multivariate analyses (for the sexes separately and combined) considering the different satisfaction parameters as dependent variables, and the different types of sexual activities (and age) as putative predictors.&lt;/p&gt;&lt;h3&gt;Results&lt;/h3&gt;&lt;p&gt;For both sexes, multivariate analyses revealed that PVI frequency was directly associated with all satisfaction measures (part correlation=0.50 with sexual satisfaction), masturbation frequency was independently inversely associated with almost all satisfaction measures, and noncoital sex frequencies independently inversely associated with some satisfaction measures (and uncorrelated with the rest). Age did not confound the results.&lt;/p&gt;&lt;h3&gt;Conclusions&lt;/h3&gt;&lt;p&gt;The results are consistent with evidence that specifically PVI frequency, rather than other sexual activities, is associated with sexual satisfaction, health, and well-being. Inverse associations between satisfaction and masturbation are not due simply to insufficient PVI. &lt;b&gt;Brody S, and Costa RM. Satisfaction (sexual, life, relationship, and mental health) is associated directly with penile-vaginal intercourse, but inversely with other sexual behavior frequencies. J Sex Med 2009;6:1947\u20131954.&lt;/b&gt;&lt;/p&gt;", "author" : [ { "dropping-particle" : "", "family" : "Brody", "given" : "Stuart", "non-dropping-particle" : "", "parse-names" : false, "suffix" : "" }, { "dropping-particle" : "", "family" : "Costa", "given" : "Rui Miguel", "non-dropping-particle" : "", "parse-names" : false, "suffix" : "" } ], "container-title" : "The Journal of Sexual Medicine", "id" : "ITEM-1", "issue" : "7", "issued" : { "date-parts" : [ [ "2009", "7", "1" ] ] }, "page" : "1947-1954", "publisher" : "Elsevier", "title" : "Satisfaction (Sexual, Life, Relationship, and Mental Health) Is Associated Directly with Penile\u2013Vaginal Intercourse, but Inversely with Other Sexual Behavior Frequencies", "type" : "article-journal", "volume" : "6" }, "uris" : [ "http://www.mendeley.com/documents/?uuid=cccd1111-b342-3eed-92c9-f19af0de6d10" ] }, { "id" : "ITEM-2", "itemData" : { "DOI" : "10.1371/journal.pone.0172855", "ISSN" : "1932-6203", "abstract" : "Within committed relationships, a wide range of factors may challenge or facilitate sexual satisfaction. The aim of this study was to clarify which individual, partner-, and partnership-related aspects of a sexual relationship are crucial for the prediction of sexual satisfaction. The study included data of a representative sample of 964 couples from the general population. The actor-partner interdependence model was used to estimate actor and partner effects. Overall, predictors explained 57% of outcome variance. Actor effects were found for sexual function, sexual distress, frequency of sexual activity, desire discrepancy, sexual initiative, sexual communication, sociosexual orientation, masturbation, and life satisfaction. Gender-specific partner effects were found for sexual function and sexual distress. Neither age, nor relationship duration were significant predictors. To deepen our understanding of sexual satisfaction, it is necessary to take quantitative and qualitative aspects of sexual relationships into account and to consider actor-, partner-, and relationship-related predictors.", "author" : [ { "dropping-particle" : "", "family" : "Velten", "given" : "Julia", "non-dropping-particle" : "", "parse-names" : false, "suffix" : "" }, { "dropping-particle" : "", "family" : "Margraf", "given" : "J\u00fcrgen", "non-dropping-particle" : "", "parse-names" : false, "suffix" : "" } ], "container-title" : "PLOS ONE", "editor" : [ { "dropping-particle" : "", "family" : "Foster", "given" : "Angel M.", "non-dropping-particle" : "", "parse-names" : false, "suffix" : "" } ], "id" : "ITEM-2", "issue" : "2", "issued" : { "date-parts" : [ [ "2017", "2", "23" ] ] }, "page" : "e0172855", "publisher" : "Public Library of Science", "title" : "Satisfaction guaranteed? How individual, partner, and relationship factors impact sexual satisfaction within partnerships", "type" : "article-journal", "volume" : "12" }, "uris" : [ "http://www.mendeley.com/documents/?uuid=454537b9-4de3-31a5-83d4-dad40e61aae8" ] } ], "mendeley" : { "formattedCitation" : "(Brody &amp; Costa, 2009; Velten &amp; Margraf, 2017)", "plainTextFormattedCitation" : "(Brody &amp; Costa, 2009; Velten &amp; Margraf, 2017)", "previouslyFormattedCitation" : "(Brody &amp; Costa, 2009; Velten &amp; Margraf, 2017)" }, "properties" : {  }, "schema" : "https://github.com/citation-style-language/schema/raw/master/csl-citation.json" }</w:instrText>
      </w:r>
      <w:r w:rsidRPr="004B4C5A">
        <w:rPr>
          <w:rFonts w:ascii="Times New Roman" w:hAnsi="Times New Roman" w:cs="Times New Roman"/>
          <w:sz w:val="24"/>
          <w:szCs w:val="24"/>
          <w:lang w:val="en-US"/>
        </w:rPr>
        <w:fldChar w:fldCharType="separate"/>
      </w:r>
      <w:r w:rsidRPr="004B4C5A">
        <w:rPr>
          <w:rFonts w:ascii="Times New Roman" w:hAnsi="Times New Roman" w:cs="Times New Roman"/>
          <w:noProof/>
          <w:sz w:val="24"/>
          <w:szCs w:val="24"/>
          <w:lang w:val="en-US"/>
        </w:rPr>
        <w:t>(Brody &amp; Costa, 2009; Velten &amp; Margraf, 2017)</w:t>
      </w:r>
      <w:r w:rsidRPr="004B4C5A">
        <w:rPr>
          <w:rFonts w:ascii="Times New Roman" w:hAnsi="Times New Roman" w:cs="Times New Roman"/>
          <w:sz w:val="24"/>
          <w:szCs w:val="24"/>
          <w:lang w:val="en-US"/>
        </w:rPr>
        <w:fldChar w:fldCharType="end"/>
      </w:r>
      <w:r w:rsidRPr="004B4C5A">
        <w:rPr>
          <w:rFonts w:ascii="Times New Roman" w:hAnsi="Times New Roman" w:cs="Times New Roman"/>
          <w:sz w:val="24"/>
          <w:szCs w:val="24"/>
          <w:shd w:val="clear" w:color="auto" w:fill="FFFFFF"/>
        </w:rPr>
        <w:t xml:space="preserve"> </w:t>
      </w:r>
      <w:r w:rsidRPr="004B4C5A">
        <w:rPr>
          <w:rFonts w:ascii="Times New Roman" w:hAnsi="Times New Roman" w:cs="Times New Roman"/>
          <w:sz w:val="24"/>
          <w:szCs w:val="24"/>
          <w:lang w:val="en-US"/>
        </w:rPr>
        <w:t xml:space="preserve">and the frequency of partnered sex </w:t>
      </w:r>
      <w:r w:rsidRPr="004B4C5A">
        <w:rPr>
          <w:rFonts w:ascii="Times New Roman" w:hAnsi="Times New Roman" w:cs="Times New Roman"/>
          <w:sz w:val="24"/>
          <w:szCs w:val="24"/>
          <w:lang w:val="en-US"/>
        </w:rPr>
        <w:fldChar w:fldCharType="begin" w:fldLock="1"/>
      </w:r>
      <w:r w:rsidRPr="004B4C5A">
        <w:rPr>
          <w:rFonts w:ascii="Times New Roman" w:hAnsi="Times New Roman" w:cs="Times New Roman"/>
          <w:sz w:val="24"/>
          <w:szCs w:val="24"/>
          <w:lang w:val="en-US"/>
        </w:rPr>
        <w:instrText>ADDIN CSL_CITATION { "citationItems" : [ { "id" : "ITEM-1", "itemData" : { "DOI" : "10.1007/s10508-017-0975-8", "ISSN" : "0004-0002", "author" : [ { "dropping-particle" : "", "family" : "Regnerus", "given" : "Mark", "non-dropping-particle" : "", "parse-names" : false, "suffix" : "" }, { "dropping-particle" : "", "family" : "Price", "given" : "Joseph", "non-dropping-particle" : "", "parse-names" : false, "suffix" : "" }, { "dropping-particle" : "", "family" : "Gordon", "given" : "David", "non-dropping-particle" : "", "parse-names" : false, "suffix" : "" } ], "container-title" : "Archives of Sexual Behavior", "id" : "ITEM-1", "issue" : "7", "issued" : { "date-parts" : [ [ "2017", "10", "24" ] ] }, "page" : "2111-2121", "publisher" : "Springer US", "title" : "Masturbation and Partnered Sex: Substitutes or Complements?", "type" : "article-journal", "volume" : "46" }, "uris" : [ "http://www.mendeley.com/documents/?uuid=41d14a57-cc6b-3014-ac0f-2730bcb03fe8" ] } ], "mendeley" : { "formattedCitation" : "(Regnerus, Price, &amp; Gordon, 2017)", "plainTextFormattedCitation" : "(Regnerus, Price, &amp; Gordon, 2017)", "previouslyFormattedCitation" : "(Regnerus, Price, &amp; Gordon, 2017)" }, "properties" : {  }, "schema" : "https://github.com/citation-style-language/schema/raw/master/csl-citation.json" }</w:instrText>
      </w:r>
      <w:r w:rsidRPr="004B4C5A">
        <w:rPr>
          <w:rFonts w:ascii="Times New Roman" w:hAnsi="Times New Roman" w:cs="Times New Roman"/>
          <w:sz w:val="24"/>
          <w:szCs w:val="24"/>
          <w:lang w:val="en-US"/>
        </w:rPr>
        <w:fldChar w:fldCharType="separate"/>
      </w:r>
      <w:r w:rsidRPr="004B4C5A">
        <w:rPr>
          <w:rFonts w:ascii="Times New Roman" w:hAnsi="Times New Roman" w:cs="Times New Roman"/>
          <w:noProof/>
          <w:sz w:val="24"/>
          <w:szCs w:val="24"/>
          <w:lang w:val="en-US"/>
        </w:rPr>
        <w:t>(Regnerus, Price, &amp; Gordon, 2017)</w:t>
      </w:r>
      <w:r w:rsidRPr="004B4C5A">
        <w:rPr>
          <w:rFonts w:ascii="Times New Roman" w:hAnsi="Times New Roman" w:cs="Times New Roman"/>
          <w:sz w:val="24"/>
          <w:szCs w:val="24"/>
          <w:lang w:val="en-US"/>
        </w:rPr>
        <w:fldChar w:fldCharType="end"/>
      </w:r>
      <w:r w:rsidRPr="004B4C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Our findings seem to corroborate the </w:t>
      </w:r>
      <w:r w:rsidRPr="004B4C5A">
        <w:rPr>
          <w:rFonts w:ascii="Times New Roman" w:hAnsi="Times New Roman" w:cs="Times New Roman"/>
          <w:sz w:val="24"/>
          <w:szCs w:val="24"/>
          <w:lang w:val="en-US"/>
        </w:rPr>
        <w:t>validity of the compensatory hypothesis</w:t>
      </w:r>
      <w:r>
        <w:rPr>
          <w:rFonts w:ascii="Times New Roman" w:hAnsi="Times New Roman" w:cs="Times New Roman"/>
          <w:sz w:val="24"/>
          <w:szCs w:val="24"/>
          <w:lang w:val="en-US"/>
        </w:rPr>
        <w:t xml:space="preserve"> in older </w:t>
      </w:r>
      <w:r w:rsidRPr="004B4C5A">
        <w:rPr>
          <w:rFonts w:ascii="Times New Roman" w:hAnsi="Times New Roman" w:cs="Times New Roman"/>
          <w:sz w:val="24"/>
          <w:szCs w:val="24"/>
          <w:lang w:val="en-US"/>
        </w:rPr>
        <w:t xml:space="preserve">individuals; older men and women might be more likely to masturbate if they do not have a partner or if the partner </w:t>
      </w:r>
      <w:r w:rsidRPr="003420B9">
        <w:rPr>
          <w:rFonts w:ascii="Times New Roman" w:hAnsi="Times New Roman" w:cs="Times New Roman"/>
          <w:sz w:val="24"/>
          <w:szCs w:val="24"/>
          <w:lang w:val="en-US"/>
        </w:rPr>
        <w:t xml:space="preserve">is </w:t>
      </w:r>
      <w:r w:rsidRPr="00876BB0">
        <w:rPr>
          <w:rFonts w:ascii="Times New Roman" w:hAnsi="Times New Roman" w:cs="Times New Roman"/>
          <w:spacing w:val="2"/>
          <w:sz w:val="24"/>
          <w:szCs w:val="24"/>
          <w:shd w:val="clear" w:color="auto" w:fill="FCFCFC"/>
          <w:lang w:val="en-US"/>
        </w:rPr>
        <w:t>unwilling or unable to engage in sex</w:t>
      </w:r>
      <w:r w:rsidRPr="003420B9">
        <w:rPr>
          <w:rFonts w:ascii="Times New Roman" w:hAnsi="Times New Roman" w:cs="Times New Roman"/>
          <w:sz w:val="24"/>
          <w:szCs w:val="24"/>
          <w:lang w:val="en-US"/>
        </w:rPr>
        <w:t>.</w:t>
      </w:r>
      <w:r w:rsidRPr="004B4C5A">
        <w:rPr>
          <w:rFonts w:ascii="Times New Roman" w:hAnsi="Times New Roman" w:cs="Times New Roman"/>
          <w:sz w:val="24"/>
          <w:szCs w:val="24"/>
          <w:lang w:val="en-US"/>
        </w:rPr>
        <w:t xml:space="preserve"> Although masturbation is increasingly</w:t>
      </w:r>
      <w:r>
        <w:rPr>
          <w:rFonts w:ascii="Times New Roman" w:hAnsi="Times New Roman" w:cs="Times New Roman"/>
          <w:sz w:val="24"/>
          <w:szCs w:val="24"/>
          <w:lang w:val="en-US"/>
        </w:rPr>
        <w:t xml:space="preserve"> socio-culturally</w:t>
      </w:r>
      <w:r w:rsidRPr="004B4C5A">
        <w:rPr>
          <w:rFonts w:ascii="Times New Roman" w:hAnsi="Times New Roman" w:cs="Times New Roman"/>
          <w:sz w:val="24"/>
          <w:szCs w:val="24"/>
          <w:lang w:val="en-US"/>
        </w:rPr>
        <w:t xml:space="preserve"> accept</w:t>
      </w:r>
      <w:r>
        <w:rPr>
          <w:rFonts w:ascii="Times New Roman" w:hAnsi="Times New Roman" w:cs="Times New Roman"/>
          <w:sz w:val="24"/>
          <w:szCs w:val="24"/>
          <w:lang w:val="en-US"/>
        </w:rPr>
        <w:t>ed</w:t>
      </w:r>
      <w:r w:rsidRPr="004B4C5A">
        <w:rPr>
          <w:rFonts w:ascii="Times New Roman" w:hAnsi="Times New Roman" w:cs="Times New Roman"/>
          <w:sz w:val="24"/>
          <w:szCs w:val="24"/>
          <w:lang w:val="en-US"/>
        </w:rPr>
        <w:t xml:space="preserve"> sexual behavior</w:t>
      </w:r>
      <w:r>
        <w:rPr>
          <w:rFonts w:ascii="Times New Roman" w:hAnsi="Times New Roman" w:cs="Times New Roman"/>
          <w:sz w:val="24"/>
          <w:szCs w:val="24"/>
          <w:lang w:val="en-US"/>
        </w:rPr>
        <w:t xml:space="preserve"> that </w:t>
      </w:r>
      <w:r w:rsidRPr="004B4C5A">
        <w:rPr>
          <w:rFonts w:ascii="Times New Roman" w:hAnsi="Times New Roman" w:cs="Times New Roman"/>
          <w:sz w:val="24"/>
          <w:szCs w:val="24"/>
          <w:lang w:val="en-US"/>
        </w:rPr>
        <w:t xml:space="preserve">has been demonstrated to be important for sexual health </w:t>
      </w:r>
      <w:r w:rsidRPr="004B4C5A">
        <w:rPr>
          <w:rFonts w:ascii="Times New Roman" w:hAnsi="Times New Roman" w:cs="Times New Roman"/>
          <w:sz w:val="24"/>
          <w:szCs w:val="24"/>
          <w:lang w:val="en-US"/>
        </w:rPr>
        <w:fldChar w:fldCharType="begin" w:fldLock="1"/>
      </w:r>
      <w:r w:rsidRPr="004B4C5A">
        <w:rPr>
          <w:rFonts w:ascii="Times New Roman" w:hAnsi="Times New Roman" w:cs="Times New Roman"/>
          <w:sz w:val="24"/>
          <w:szCs w:val="24"/>
          <w:lang w:val="en-US"/>
        </w:rPr>
        <w:instrText>ADDIN CSL_CITATION { "citationItems" : [ { "id" : "ITEM-1", "itemData" : { "DOI" : "10.1007/s10508-017-0975-8", "ISSN" : "0004-0002", "author" : [ { "dropping-particle" : "", "family" : "Regnerus", "given" : "Mark", "non-dropping-particle" : "", "parse-names" : false, "suffix" : "" }, { "dropping-particle" : "", "family" : "Price", "given" : "Joseph", "non-dropping-particle" : "", "parse-names" : false, "suffix" : "" }, { "dropping-particle" : "", "family" : "Gordon", "given" : "David", "non-dropping-particle" : "", "parse-names" : false, "suffix" : "" } ], "container-title" : "Archives of Sexual Behavior", "id" : "ITEM-1", "issue" : "7", "issued" : { "date-parts" : [ [ "2017", "10", "24" ] ] }, "page" : "2111-2121", "publisher" : "Springer US", "title" : "Masturbation and Partnered Sex: Substitutes or Complements?", "type" : "article-journal", "volume" : "46" }, "uris" : [ "http://www.mendeley.com/documents/?uuid=41d14a57-cc6b-3014-ac0f-2730bcb03fe8" ] } ], "mendeley" : { "formattedCitation" : "(Regnerus et al., 2017)", "plainTextFormattedCitation" : "(Regnerus et al., 2017)", "previouslyFormattedCitation" : "(Regnerus et al., 2017)" }, "properties" : {  }, "schema" : "https://github.com/citation-style-language/schema/raw/master/csl-citation.json" }</w:instrText>
      </w:r>
      <w:r w:rsidRPr="004B4C5A">
        <w:rPr>
          <w:rFonts w:ascii="Times New Roman" w:hAnsi="Times New Roman" w:cs="Times New Roman"/>
          <w:sz w:val="24"/>
          <w:szCs w:val="24"/>
          <w:lang w:val="en-US"/>
        </w:rPr>
        <w:fldChar w:fldCharType="separate"/>
      </w:r>
      <w:r w:rsidRPr="004B4C5A">
        <w:rPr>
          <w:rFonts w:ascii="Times New Roman" w:hAnsi="Times New Roman" w:cs="Times New Roman"/>
          <w:noProof/>
          <w:sz w:val="24"/>
          <w:szCs w:val="24"/>
          <w:lang w:val="en-US"/>
        </w:rPr>
        <w:t>(Regnerus et al., 2017)</w:t>
      </w:r>
      <w:r w:rsidRPr="004B4C5A">
        <w:rPr>
          <w:rFonts w:ascii="Times New Roman" w:hAnsi="Times New Roman" w:cs="Times New Roman"/>
          <w:sz w:val="24"/>
          <w:szCs w:val="24"/>
          <w:lang w:val="en-US"/>
        </w:rPr>
        <w:fldChar w:fldCharType="end"/>
      </w:r>
      <w:r w:rsidRPr="004B4C5A">
        <w:rPr>
          <w:rFonts w:ascii="Times New Roman" w:hAnsi="Times New Roman" w:cs="Times New Roman"/>
          <w:sz w:val="24"/>
          <w:szCs w:val="24"/>
          <w:lang w:val="en-US"/>
        </w:rPr>
        <w:t xml:space="preserve">, an alternative explanation should also be </w:t>
      </w:r>
      <w:r w:rsidRPr="00622A26">
        <w:rPr>
          <w:rFonts w:ascii="Times New Roman" w:hAnsi="Times New Roman" w:cs="Times New Roman"/>
          <w:sz w:val="24"/>
          <w:szCs w:val="24"/>
          <w:lang w:val="en-US"/>
        </w:rPr>
        <w:t xml:space="preserve">considered. Given that participants in our study were socialized in a substantially less sexual permissive sociocultural environment compared to the contemporary one, </w:t>
      </w:r>
      <w:r>
        <w:rPr>
          <w:rFonts w:ascii="Times New Roman" w:hAnsi="Times New Roman" w:cs="Times New Roman"/>
          <w:sz w:val="24"/>
          <w:szCs w:val="24"/>
          <w:lang w:val="en-US"/>
        </w:rPr>
        <w:t xml:space="preserve">in </w:t>
      </w:r>
      <w:r w:rsidRPr="00622A26">
        <w:rPr>
          <w:rFonts w:ascii="Times New Roman" w:hAnsi="Times New Roman" w:cs="Times New Roman"/>
          <w:sz w:val="24"/>
          <w:szCs w:val="24"/>
          <w:lang w:val="en-US"/>
        </w:rPr>
        <w:t xml:space="preserve">which masturbation </w:t>
      </w:r>
      <w:r>
        <w:rPr>
          <w:rFonts w:ascii="Times New Roman" w:hAnsi="Times New Roman" w:cs="Times New Roman"/>
          <w:sz w:val="24"/>
          <w:szCs w:val="24"/>
          <w:lang w:val="en-US"/>
        </w:rPr>
        <w:t xml:space="preserve">was </w:t>
      </w:r>
      <w:r w:rsidRPr="00622A26">
        <w:rPr>
          <w:rFonts w:ascii="Times New Roman" w:hAnsi="Times New Roman" w:cs="Times New Roman"/>
          <w:sz w:val="24"/>
          <w:szCs w:val="24"/>
          <w:lang w:val="en-US"/>
        </w:rPr>
        <w:t xml:space="preserve">portrayed as a health hazard </w:t>
      </w:r>
      <w:r>
        <w:rPr>
          <w:rFonts w:ascii="Times New Roman" w:hAnsi="Times New Roman" w:cs="Times New Roman"/>
          <w:sz w:val="24"/>
          <w:szCs w:val="24"/>
          <w:lang w:val="en-US"/>
        </w:rPr>
        <w:t xml:space="preserve">(for men) </w:t>
      </w:r>
      <w:r w:rsidRPr="00622A26">
        <w:rPr>
          <w:rFonts w:ascii="Times New Roman" w:hAnsi="Times New Roman" w:cs="Times New Roman"/>
          <w:sz w:val="24"/>
          <w:szCs w:val="24"/>
          <w:lang w:val="en-US"/>
        </w:rPr>
        <w:t xml:space="preserve">and/or </w:t>
      </w:r>
      <w:r>
        <w:rPr>
          <w:rFonts w:ascii="Times New Roman" w:hAnsi="Times New Roman" w:cs="Times New Roman"/>
          <w:sz w:val="24"/>
          <w:szCs w:val="24"/>
          <w:lang w:val="en-US"/>
        </w:rPr>
        <w:t>morally problematic</w:t>
      </w:r>
      <w:r w:rsidRPr="00622A26">
        <w:rPr>
          <w:rFonts w:ascii="Times New Roman" w:hAnsi="Times New Roman" w:cs="Times New Roman"/>
          <w:sz w:val="24"/>
          <w:szCs w:val="24"/>
          <w:lang w:val="en-US"/>
        </w:rPr>
        <w:t xml:space="preserve"> act</w:t>
      </w:r>
      <w:r>
        <w:rPr>
          <w:rFonts w:ascii="Times New Roman" w:hAnsi="Times New Roman" w:cs="Times New Roman"/>
          <w:sz w:val="24"/>
          <w:szCs w:val="24"/>
          <w:lang w:val="en-US"/>
        </w:rPr>
        <w:t xml:space="preserve"> </w:t>
      </w:r>
      <w:r w:rsidRPr="007F155E">
        <w:rPr>
          <w:rFonts w:ascii="Times New Roman" w:hAnsi="Times New Roman" w:cs="Times New Roman"/>
          <w:sz w:val="24"/>
          <w:szCs w:val="24"/>
          <w:lang w:val="en-US"/>
        </w:rPr>
        <w:t>(especially in young women;</w:t>
      </w:r>
      <w:r w:rsidR="007F155E">
        <w:rPr>
          <w:rFonts w:ascii="Times New Roman" w:hAnsi="Times New Roman" w:cs="Times New Roman"/>
          <w:sz w:val="24"/>
          <w:szCs w:val="24"/>
          <w:lang w:val="en-US"/>
        </w:rPr>
        <w:t xml:space="preserve"> see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"Stengers", "given" : "Jean", "non-dropping-particle" : "", "parse-names" : false, "suffix" : "" }, { "dropping-particle" : "", "family" : "Neck", "given" : "Anne", "non-dropping-particle" : "Van", "parse-names" : false, "suffix" : "" } ], "id" : "ITEM-1", "issued" : { "date-parts" : [ [ "2001" ] ] }, "publisher" : "Palgrave", "publisher-place" : "New York", "title" : "Masturbation : the history of a great terror", "type" : "book" }, "uris" : [ "http://www.mendeley.com/documents/?uuid=99f3fab1-2ff7-36bf-bb07-8f18e4d2b716" ] } ], "mendeley" : { "formattedCitation" : "(Stengers &amp; Van Neck, 2001)", "plainTextFormattedCitation" : "(Stengers &amp; Van Neck, 2001)", "previouslyFormattedCitation" : "(Stengers &amp; Van Neck, 2001)" }, "properties" : {  }, "schema" : "https://github.com/citation-style-language/schema/raw/master/csl-citation.json" }</w:instrText>
      </w:r>
      <w:r>
        <w:rPr>
          <w:rFonts w:ascii="Times New Roman" w:hAnsi="Times New Roman" w:cs="Times New Roman"/>
          <w:sz w:val="24"/>
          <w:szCs w:val="24"/>
          <w:lang w:val="en-US"/>
        </w:rPr>
        <w:fldChar w:fldCharType="separate"/>
      </w:r>
      <w:r w:rsidRPr="00DF73A1">
        <w:rPr>
          <w:rFonts w:ascii="Times New Roman" w:hAnsi="Times New Roman" w:cs="Times New Roman"/>
          <w:noProof/>
          <w:sz w:val="24"/>
          <w:szCs w:val="24"/>
          <w:lang w:val="en-US"/>
        </w:rPr>
        <w:t>Stengers &amp; Van Neck, 2001)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22A26">
        <w:rPr>
          <w:rFonts w:ascii="Times New Roman" w:hAnsi="Times New Roman" w:cs="Times New Roman"/>
          <w:sz w:val="24"/>
          <w:szCs w:val="24"/>
          <w:lang w:val="en-US"/>
        </w:rPr>
        <w:t>it might also be that the observed negative association primarily reflected</w:t>
      </w:r>
      <w:r>
        <w:rPr>
          <w:rFonts w:ascii="Times New Roman" w:hAnsi="Times New Roman" w:cs="Times New Roman"/>
          <w:sz w:val="24"/>
          <w:szCs w:val="24"/>
          <w:lang w:val="en-US"/>
        </w:rPr>
        <w:t xml:space="preserve"> the internalized stigmatization of self-pleasuring and the associated</w:t>
      </w:r>
      <w:r w:rsidRPr="00622A26">
        <w:rPr>
          <w:rFonts w:ascii="Times New Roman" w:hAnsi="Times New Roman" w:cs="Times New Roman"/>
          <w:sz w:val="24"/>
          <w:szCs w:val="24"/>
          <w:lang w:val="en-US"/>
        </w:rPr>
        <w:t xml:space="preserve"> feelings of guilt and shame.</w:t>
      </w:r>
    </w:p>
    <w:p w:rsidR="00A03F69" w:rsidRPr="0002218F" w:rsidRDefault="00A03F69" w:rsidP="00A03F69">
      <w:pPr>
        <w:spacing w:after="0" w:line="480" w:lineRule="auto"/>
        <w:ind w:firstLine="708"/>
        <w:rPr>
          <w:rFonts w:ascii="Times New Roman" w:hAnsi="Times New Roman" w:cs="Times New Roman"/>
          <w:color w:val="FF0000"/>
          <w:sz w:val="24"/>
          <w:szCs w:val="24"/>
          <w:lang w:val="en-US"/>
        </w:rPr>
      </w:pPr>
      <w:r w:rsidRPr="00CA5A24">
        <w:rPr>
          <w:rFonts w:ascii="Times New Roman" w:hAnsi="Times New Roman" w:cs="Times New Roman"/>
          <w:sz w:val="24"/>
          <w:szCs w:val="24"/>
          <w:lang w:val="en-US"/>
        </w:rPr>
        <w:t>Our findings also demonstrated that older individuals’ sexual well-being was significantly associated with having a partner and self-reported health status. The former finding is only partially trivial</w:t>
      </w:r>
      <w:r>
        <w:rPr>
          <w:rFonts w:ascii="Times New Roman" w:hAnsi="Times New Roman" w:cs="Times New Roman"/>
          <w:sz w:val="24"/>
          <w:szCs w:val="24"/>
          <w:lang w:val="en-US"/>
        </w:rPr>
        <w:t xml:space="preserve"> (in the sense that non-solitary sexual activity depends on partner availability)</w:t>
      </w:r>
      <w:r w:rsidRPr="00CA5A24">
        <w:rPr>
          <w:rFonts w:ascii="Times New Roman" w:hAnsi="Times New Roman" w:cs="Times New Roman"/>
          <w:sz w:val="24"/>
          <w:szCs w:val="24"/>
          <w:lang w:val="en-US"/>
        </w:rPr>
        <w:t xml:space="preserve">, as being in a relationship at an advanced age or remaining married may influence self-evaluation of </w:t>
      </w:r>
      <w:r>
        <w:rPr>
          <w:rFonts w:ascii="Times New Roman" w:hAnsi="Times New Roman" w:cs="Times New Roman"/>
          <w:sz w:val="24"/>
          <w:szCs w:val="24"/>
          <w:lang w:val="en-US"/>
        </w:rPr>
        <w:lastRenderedPageBreak/>
        <w:t xml:space="preserve">many </w:t>
      </w:r>
      <w:r w:rsidRPr="00CA5A24">
        <w:rPr>
          <w:rFonts w:ascii="Times New Roman" w:hAnsi="Times New Roman" w:cs="Times New Roman"/>
          <w:sz w:val="24"/>
          <w:szCs w:val="24"/>
          <w:lang w:val="en-US"/>
        </w:rPr>
        <w:t>different aspects of life</w:t>
      </w:r>
      <w:r>
        <w:rPr>
          <w:rFonts w:ascii="Times New Roman" w:hAnsi="Times New Roman" w:cs="Times New Roman"/>
          <w:sz w:val="24"/>
          <w:szCs w:val="24"/>
          <w:lang w:val="en-US"/>
        </w:rPr>
        <w:t>, including the sexual</w:t>
      </w:r>
      <w:r w:rsidRPr="00CA5A24">
        <w:rPr>
          <w:rFonts w:ascii="Times New Roman" w:hAnsi="Times New Roman" w:cs="Times New Roman"/>
          <w:sz w:val="24"/>
          <w:szCs w:val="24"/>
          <w:lang w:val="en-US"/>
        </w:rPr>
        <w:t>.</w:t>
      </w:r>
      <w:r>
        <w:rPr>
          <w:rFonts w:ascii="Times New Roman" w:hAnsi="Times New Roman" w:cs="Times New Roman"/>
          <w:sz w:val="24"/>
          <w:szCs w:val="24"/>
          <w:lang w:val="en-US"/>
        </w:rPr>
        <w:t xml:space="preserve"> The finding of a positive association between general health and sexual well-being</w:t>
      </w:r>
      <w:r w:rsidRPr="00CA5A24">
        <w:rPr>
          <w:rFonts w:ascii="Times New Roman" w:hAnsi="Times New Roman" w:cs="Times New Roman"/>
          <w:sz w:val="24"/>
          <w:szCs w:val="24"/>
          <w:lang w:val="en-US"/>
        </w:rPr>
        <w:t xml:space="preserve"> is also hardly surprising. As people age, they more frequently experience health problems, which can affect their sexual health either directly or indirectly </w:t>
      </w:r>
      <w:r w:rsidRPr="00CA5A24">
        <w:rPr>
          <w:rFonts w:ascii="Times New Roman" w:hAnsi="Times New Roman" w:cs="Times New Roman"/>
          <w:sz w:val="24"/>
          <w:szCs w:val="24"/>
          <w:lang w:val="en-US"/>
        </w:rPr>
        <w:fldChar w:fldCharType="begin" w:fldLock="1"/>
      </w:r>
      <w:r w:rsidRPr="00CA5A24">
        <w:rPr>
          <w:rFonts w:ascii="Times New Roman" w:hAnsi="Times New Roman" w:cs="Times New Roman"/>
          <w:sz w:val="24"/>
          <w:szCs w:val="24"/>
          <w:lang w:val="en-US"/>
        </w:rPr>
        <w:instrText>ADDIN CSL_CITATION { "citationItems" : [ { "id" : "ITEM-1", "itemData" : { "DOI" : "10.1080/19317611.2016.1224286", "ISSN" : "1931-7611", "author" : [ { "dropping-particle" : "", "family" : "Tr\u00e6en", "given" : "Bente", "non-dropping-particle" : "", "parse-names" : false, "suffix" : "" }, { "dropping-particle" : "", "family" : "Hald", "given" : "Gert Martin", "non-dropping-particle" : "", "parse-names" : false, "suffix" : "" }, { "dropping-particle" : "", "family" : "Graham", "given" : "Cynthia A", "non-dropping-particle" : "", "parse-names" : false, "suffix" : "" }, { "dropping-particle" : "", "family" : "Enzlin", "given" : "Paul", "non-dropping-particle" : "", "parse-names" : false, "suffix" : "" }, { "dropping-particle" : "", "family" : "Janssen", "given" : "Erick", "non-dropping-particle" : "", "parse-names" : false, "suffix" : "" }, { "dropping-particle" : "", "family" : "Kvalem", "given" : "Ingela Lundin", "non-dropping-particle" : "", "parse-names" : false, "suffix" : "" }, { "dropping-particle" : "", "family" : "Carvalheira", "given" : "Ana", "non-dropping-particle" : "", "parse-names" : false, "suffix" : "" }, { "dropping-particle" : "", "family" : "\u0160tulhofer", "given" : "Aleksandar", "non-dropping-particle" : "", "parse-names" : false, "suffix" : "" } ], "container-title" : "International Journal of Sexual Health", "id" : "ITEM-1", "issue" : "1", "issued" : { "date-parts" : [ [ "2017" ] ] }, "page" : "1-10", "title" : "Sexuality in Older Adults (65+)\u2014An Overview of the Literature, Part 1: Sexual Function and its Difficulties", "type" : "article-journal", "volume" : "29" }, "uris" : [ "http://www.mendeley.com/documents/?uuid=81be829d-d8e0-458b-b20b-5220dee59881" ] } ], "mendeley" : { "formattedCitation" : "(Tr\u00e6en, Hald, et al., 2017)", "plainTextFormattedCitation" : "(Tr\u00e6en, Hald, et al., 2017)", "previouslyFormattedCitation" : "(Tr\u00e6en, Hald, et al., 2017)" }, "properties" : {  }, "schema" : "https://github.com/citation-style-language/schema/raw/master/csl-citation.json" }</w:instrText>
      </w:r>
      <w:r w:rsidRPr="00CA5A24">
        <w:rPr>
          <w:rFonts w:ascii="Times New Roman" w:hAnsi="Times New Roman" w:cs="Times New Roman"/>
          <w:sz w:val="24"/>
          <w:szCs w:val="24"/>
          <w:lang w:val="en-US"/>
        </w:rPr>
        <w:fldChar w:fldCharType="separate"/>
      </w:r>
      <w:r w:rsidRPr="00CA5A24">
        <w:rPr>
          <w:rFonts w:ascii="Times New Roman" w:hAnsi="Times New Roman" w:cs="Times New Roman"/>
          <w:noProof/>
          <w:sz w:val="24"/>
          <w:szCs w:val="24"/>
          <w:lang w:val="en-US"/>
        </w:rPr>
        <w:t>(Træen, Hald, et al., 2017)</w:t>
      </w:r>
      <w:r w:rsidRPr="00CA5A24">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decrease their sexual well</w:t>
      </w:r>
      <w:r w:rsidRPr="00CA5A24">
        <w:rPr>
          <w:rFonts w:ascii="Times New Roman" w:hAnsi="Times New Roman" w:cs="Times New Roman"/>
          <w:sz w:val="24"/>
          <w:szCs w:val="24"/>
          <w:lang w:val="en-US"/>
        </w:rPr>
        <w:t>-being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"10.1080/00224490802624414", "ISSN" : "0022-4499", "PMID" : "19090411", "abstract" : "This article empirically studies how much aging modifies human sexual activity and sexual desire, and what the most important determinants in this change are. The analyses are based on 2 representative national sex surveys conducted in Finland in the 1990s. As a result of female widowhood, aging men had a higher incidence of sexual intercourse compared with aging women; and in relationships, women were more likely than men to report lack of sexual desire. In regression analysis, age was a predictor of sexual activity but not of sexual desire, when controlling for the impact of other factors. Relationship duration did not play an important role in sexual activity or sexual desire when controlling for a number of other variables. Sexual desire, valuing sexuality, and a healthy partner were important to female sexual activity; and high sexual self-esteem, good health, and active sexual history were important to male sexual activity. To keep up their sexual desire, both men and women needed good health, good sexual functioning, positive sexual self-esteem, and a sexually skilful partner.", "author" : [ { "dropping-particle" : "", "family" : "Kontula", "given" : "Osmo", "non-dropping-particle" : "", "parse-names" : false, "suffix" : "" }, { "dropping-particle" : "", "family" : "Haavio-Mannila", "given" : "Elina", "non-dropping-particle" : "", "parse-names" : false, "suffix" : "" } ], "container-title" : "Journal of Sex Research", "id" : "ITEM-1", "issue" : "1", "issued" : { "date-parts" : [ [ "2009", "2", "3" ] ] }, "page" : "46-56", "title" : "The Impact of Aging on Human Sexual Activity and Sexual Desire", "type" : "article-journal", "volume" : "46" }, "uris" : [ "http://www.mendeley.com/documents/?uuid=6b30149c-33e2-39c2-abb7-ea3e92263dc1" ] } ], "mendeley" : { "formattedCitation" : "(Kontula &amp; Haavio-Mannila, 2009)", "plainTextFormattedCitation" : "(Kontula &amp; Haavio-Mannila, 2009)", "previouslyFormattedCitation" : "(Kontula &amp; Haavio-Mannila, 2009)" }, "properties" : {  }, "schema" : "https://github.com/citation-style-language/schema/raw/master/csl-citation.json" }</w:instrText>
      </w:r>
      <w:r>
        <w:rPr>
          <w:rFonts w:ascii="Times New Roman" w:hAnsi="Times New Roman" w:cs="Times New Roman"/>
          <w:sz w:val="24"/>
          <w:szCs w:val="24"/>
          <w:lang w:val="en-US"/>
        </w:rPr>
        <w:fldChar w:fldCharType="separate"/>
      </w:r>
      <w:r w:rsidRPr="00C14416">
        <w:rPr>
          <w:rFonts w:ascii="Times New Roman" w:hAnsi="Times New Roman" w:cs="Times New Roman"/>
          <w:noProof/>
          <w:sz w:val="24"/>
          <w:szCs w:val="24"/>
          <w:lang w:val="en-US"/>
        </w:rPr>
        <w:t>(Kontula &amp; Haavio-Mannila, 2009)</w:t>
      </w:r>
      <w:r>
        <w:rPr>
          <w:rFonts w:ascii="Times New Roman" w:hAnsi="Times New Roman" w:cs="Times New Roman"/>
          <w:sz w:val="24"/>
          <w:szCs w:val="24"/>
          <w:lang w:val="en-US"/>
        </w:rPr>
        <w:fldChar w:fldCharType="end"/>
      </w:r>
      <w:r w:rsidRPr="00CA5A24">
        <w:rPr>
          <w:rFonts w:ascii="Times New Roman" w:hAnsi="Times New Roman" w:cs="Times New Roman"/>
          <w:sz w:val="24"/>
          <w:szCs w:val="24"/>
          <w:lang w:val="en-US"/>
        </w:rPr>
        <w:t xml:space="preserve">. Our results are consistent with previous findings about the importance of general health status for sexuality in older age </w:t>
      </w:r>
      <w:r w:rsidRPr="00640737">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"ITEM-1", "issue" : "2", "issued" : { "date-parts" : [ [ "2006" ] ] }, "page" : "145-161", "title" : "A Cross-National Study of Subjective Sexual Well-Being Among Older Women and Men: Findings From the Global Study of Sexual Attitudes and Behaviors", "type" : "article-journal", "volume" : "35" }, "uris" : [ "http://www.mendeley.com/documents/?uuid=a6ed5d69-1f41-31be-9825-c51d77bcf0fa" ] }, { "id" : "ITEM-2", "itemData" : { "DOI" : "10.1007/s10508-010-9679-z", "ISSN" : "0004-0002", "PMID" : "20953901", "abstract" : "In the United States, considerable attention has been directed to sexual behaviors of black and white adolescents, particularly age at first sexual experience and the prevalence of teenage pregnancies. More limited attention has been paid to comparing established sexual relationships in these two racial groups. In this study, we used a national probability sample to compare black (n\u00a0=\u00a0251) and white (n\u00a0=\u00a0544) American women, aged 20-65\u00a0years, who were in an established heterosexual relationship of at least 6 months duration. We focused on two aspects of their sexual well-being; how a woman evaluated (1) her sexual relationship and (2) her own sexuality. A range of possible determinants of sexual well-being, including demographic factors, physical and mental health, and aspects of the women's recent sexual experiences, were also assessed using Telephone-Audio-Computer-Assisted Self-Interviewing (T-ACASI). We found no significant difference between black and white women in their evaluation of their sexual relationships nor in the independent variables that were correlated with this evaluation. Black women, however, evaluated their own sexuality more positively than white women. In examining the correlates of this evaluation, a woman's rating of her own sexual attractiveness proved to be the strongest predictor, with black women rating themselves significantly more sexually attractive than did the white women. Overall, these findings were consistent with previous findings that, compared to white women, black women in the United States have higher self-esteem and tend towards more independence and individualism.", "author" : [ { "dropping-particle" : "", "family" : "Bancroft", "given" : "John", "non-dropping-particle" : "", "parse-names" : false, "suffix" : "" }, { "dropping-particle" : "", "family" : "Long", "given" : "J. Scott", "non-dropping-particle" : "", "parse-names" : false, "suffix" : "" }, { "dropping-particle" : "", "family" : "McCabe", "given" : "Janice", "non-dropping-particle" : "", "parse-names" : false, "suffix" : "" } ], "container-title" : "Archives of Sexual Behavior", "id" : "ITEM-2", "issue" : "4", "issued" : { "date-parts" : [ [ "2011", "8", "17" ] ] }, "note" : "PRINT\n\ntwo aspects of their sexual well-being; how a woman evaluated \n(1) her sexual relationship and \n(2) her own sexuality\n\nIn general, would you say your current sexual relation- ship is Excellent,Very good,Good, Fair or Poor?\u2019\u2019 Q10. \n\u2018\u2018In general, would you say your own sexuality is Excellent, Very good, Good, Fair or Poor?\u2019\u2019\n\nThe assessment of sexual well-being has varied across studies, and is usually based on a small number of questions (e.g.,Haavio-Mannila&amp;amp;Kontula, 1997; Laumann, Gagnon, Michael,&amp;amp;Michaels, 1994;Richters, Grulich, de Visser,Smith,&amp;amp;Rissel, 2003;Spira,Bajos,&amp;amp;The ACSF Group, 1994\n\nN_987 women", "page" : "725-740", "title" : "Sexual Well-Being: A Comparison of U.S. Black and White Women in Heterosexual Relationships", "type" : "article-journal", "volume" : "40" }, "uris" : [ "http://www.mendeley.com/documents/?uuid=362704ef-5ced-33d9-ad3f-7345bf020b66" ] }, { "id" : "ITEM-3",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"ITEM-3", "issued" : { "date-parts" : [ [ "2011" ] ] }, "page" : "741-753", "title" : "Sexual Satisfaction and Relationship Happiness in Midlife and Older Couples in Five Countries", "type" : "article-journal", "volume" : "40" }, "uris" : [ "http://www.mendeley.com/documents/?uuid=a3a1d4c0-20e0-4d03-9322-c56fdd43a859" ] } ], "mendeley" : { "formattedCitation" : "(Bancroft et al., 2011; Heiman et al., 2011b; Laumann et al., 2006b)", "manualFormatting" : "(Bancroft et al., 2011; Heiman et al., 2011; Laumann et al., 2006)", "plainTextFormattedCitation" : "(Bancroft et al., 2011; Heiman et al., 2011b; Laumann et al., 2006b)", "previouslyFormattedCitation" : "(Bancroft et al., 2011; Heiman et al., 2011b; Laumann et al., 2006b)" }, "properties" : {  }, "schema" : "https://github.com/citation-style-language/schema/raw/master/csl-citation.json" }</w:instrText>
      </w:r>
      <w:r w:rsidRPr="00640737">
        <w:rPr>
          <w:rFonts w:ascii="Times New Roman" w:hAnsi="Times New Roman" w:cs="Times New Roman"/>
          <w:sz w:val="24"/>
          <w:szCs w:val="24"/>
          <w:lang w:val="en-US"/>
        </w:rPr>
        <w:fldChar w:fldCharType="separate"/>
      </w:r>
      <w:r w:rsidRPr="0084321D">
        <w:rPr>
          <w:rFonts w:ascii="Times New Roman" w:hAnsi="Times New Roman" w:cs="Times New Roman"/>
          <w:noProof/>
          <w:sz w:val="24"/>
          <w:szCs w:val="24"/>
          <w:lang w:val="nl-BE"/>
        </w:rPr>
        <w:t>(Bancroft et al., 2011; Heiman et al., 2011; Laumann et al., 2006)</w:t>
      </w:r>
      <w:r w:rsidRPr="00640737">
        <w:rPr>
          <w:rFonts w:ascii="Times New Roman" w:hAnsi="Times New Roman" w:cs="Times New Roman"/>
          <w:sz w:val="24"/>
          <w:szCs w:val="24"/>
          <w:lang w:val="en-US"/>
        </w:rPr>
        <w:fldChar w:fldCharType="end"/>
      </w:r>
      <w:r w:rsidRPr="0084321D">
        <w:rPr>
          <w:rFonts w:ascii="Times New Roman" w:hAnsi="Times New Roman" w:cs="Times New Roman"/>
          <w:sz w:val="24"/>
          <w:szCs w:val="24"/>
          <w:lang w:val="nl-BE"/>
        </w:rPr>
        <w:t xml:space="preserve">. Although </w:t>
      </w:r>
      <w:r w:rsidRPr="00640737">
        <w:rPr>
          <w:rFonts w:ascii="Times New Roman" w:hAnsi="Times New Roman" w:cs="Times New Roman"/>
          <w:sz w:val="24"/>
          <w:szCs w:val="24"/>
          <w:lang w:val="en-US"/>
        </w:rPr>
        <w:fldChar w:fldCharType="begin" w:fldLock="1"/>
      </w:r>
      <w:r w:rsidRPr="0084321D">
        <w:rPr>
          <w:rFonts w:ascii="Times New Roman" w:hAnsi="Times New Roman" w:cs="Times New Roman"/>
          <w:sz w:val="24"/>
          <w:szCs w:val="24"/>
          <w:lang w:val="nl-BE"/>
        </w:rPr>
        <w:instrText>ADDIN CSL_CITATION { "citationItems" : [ { "id" : "ITEM-1",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w:instrText>
      </w:r>
      <w:r w:rsidRPr="00640737">
        <w:rPr>
          <w:rFonts w:ascii="Times New Roman" w:hAnsi="Times New Roman" w:cs="Times New Roman"/>
          <w:sz w:val="24"/>
          <w:szCs w:val="24"/>
          <w:lang w:val="en-US"/>
        </w:rPr>
        <w:instrText xml:space="preserve">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"ITEM-1", "issue" : "2", "issued" : { "date-parts" : [ [ "2006" ] ] }, "page" : "145-161", "title" : "A Cross-National Study of Subjective Sexual Well-Being Among Older Women and Men: Findings From the Global Study of Sexual Attitudes and Behaviors", "type" : "article-journal", "volume" : "35" }, "uris" : [ "http://www.mendeley.com/documents/?uuid=a6ed5d69-1f41-31be-9825-c51d77bcf0fa" ] } ], "mendeley" : { "formattedCitation" : "(Laumann et al., 2006b)", "manualFormatting" : "Laumann et al. (2006)", "plainTextFormattedCitation" : "(Laumann et al., 2006b)", "previouslyFormattedCitation" : "(Laumann et al., 2006b)" }, "properties" : {  }, "schema" : "https://github.com/citation-style-language/schema/raw/master/csl-citation.json" }</w:instrText>
      </w:r>
      <w:r w:rsidRPr="00640737">
        <w:rPr>
          <w:rFonts w:ascii="Times New Roman" w:hAnsi="Times New Roman" w:cs="Times New Roman"/>
          <w:sz w:val="24"/>
          <w:szCs w:val="24"/>
          <w:lang w:val="en-US"/>
        </w:rPr>
        <w:fldChar w:fldCharType="separate"/>
      </w:r>
      <w:r w:rsidRPr="00640737">
        <w:rPr>
          <w:rFonts w:ascii="Times New Roman" w:hAnsi="Times New Roman" w:cs="Times New Roman"/>
          <w:noProof/>
          <w:sz w:val="24"/>
          <w:szCs w:val="24"/>
          <w:lang w:val="en-US"/>
        </w:rPr>
        <w:t>Laumann et al. (2006)</w:t>
      </w:r>
      <w:r w:rsidRPr="00640737">
        <w:rPr>
          <w:rFonts w:ascii="Times New Roman" w:hAnsi="Times New Roman" w:cs="Times New Roman"/>
          <w:sz w:val="24"/>
          <w:szCs w:val="24"/>
          <w:lang w:val="en-US"/>
        </w:rPr>
        <w:fldChar w:fldCharType="end"/>
      </w:r>
      <w:r w:rsidRPr="00640737">
        <w:rPr>
          <w:rFonts w:ascii="Times New Roman" w:hAnsi="Times New Roman" w:cs="Times New Roman"/>
          <w:sz w:val="24"/>
          <w:szCs w:val="24"/>
          <w:lang w:val="en-US"/>
        </w:rPr>
        <w:t xml:space="preserve"> found that the relationship between sexual well-being and health was stronger in older women than </w:t>
      </w:r>
      <w:r>
        <w:rPr>
          <w:rFonts w:ascii="Times New Roman" w:hAnsi="Times New Roman" w:cs="Times New Roman"/>
          <w:sz w:val="24"/>
          <w:szCs w:val="24"/>
          <w:lang w:val="en-US"/>
        </w:rPr>
        <w:t xml:space="preserve">among </w:t>
      </w:r>
      <w:r w:rsidRPr="00640737">
        <w:rPr>
          <w:rFonts w:ascii="Times New Roman" w:hAnsi="Times New Roman" w:cs="Times New Roman"/>
          <w:sz w:val="24"/>
          <w:szCs w:val="24"/>
          <w:lang w:val="en-US"/>
        </w:rPr>
        <w:t>their male peers in a number of countries included in their global assessment, this study’s findings, which are based on a more refined measure of well-being and restricted to the (less culturally heterogen</w:t>
      </w:r>
      <w:r>
        <w:rPr>
          <w:rFonts w:ascii="Times New Roman" w:hAnsi="Times New Roman" w:cs="Times New Roman"/>
          <w:sz w:val="24"/>
          <w:szCs w:val="24"/>
          <w:lang w:val="en-US"/>
        </w:rPr>
        <w:t>e</w:t>
      </w:r>
      <w:r w:rsidRPr="00640737">
        <w:rPr>
          <w:rFonts w:ascii="Times New Roman" w:hAnsi="Times New Roman" w:cs="Times New Roman"/>
          <w:sz w:val="24"/>
          <w:szCs w:val="24"/>
          <w:lang w:val="en-US"/>
        </w:rPr>
        <w:t>ous) European context, d</w:t>
      </w:r>
      <w:r>
        <w:rPr>
          <w:rFonts w:ascii="Times New Roman" w:hAnsi="Times New Roman" w:cs="Times New Roman"/>
          <w:sz w:val="24"/>
          <w:szCs w:val="24"/>
          <w:lang w:val="en-US"/>
        </w:rPr>
        <w:t>id</w:t>
      </w:r>
      <w:r w:rsidRPr="00640737">
        <w:rPr>
          <w:rFonts w:ascii="Times New Roman" w:hAnsi="Times New Roman" w:cs="Times New Roman"/>
          <w:sz w:val="24"/>
          <w:szCs w:val="24"/>
          <w:lang w:val="en-US"/>
        </w:rPr>
        <w:t xml:space="preserve"> not point to a consistent pattern of gender differences in the levels of sexual well-being.</w:t>
      </w:r>
    </w:p>
    <w:p w:rsidR="00A03F69" w:rsidRDefault="00A03F69" w:rsidP="00A03F69">
      <w:pPr>
        <w:spacing w:after="0" w:line="480" w:lineRule="auto"/>
        <w:ind w:firstLine="708"/>
        <w:rPr>
          <w:rFonts w:ascii="Times New Roman" w:hAnsi="Times New Roman" w:cs="Times New Roman"/>
          <w:sz w:val="24"/>
          <w:szCs w:val="24"/>
          <w:lang w:val="en-US"/>
        </w:rPr>
      </w:pPr>
      <w:r w:rsidRPr="00097E1C">
        <w:rPr>
          <w:rFonts w:ascii="Times New Roman" w:hAnsi="Times New Roman" w:cs="Times New Roman"/>
          <w:sz w:val="24"/>
          <w:szCs w:val="24"/>
          <w:lang w:val="en-US"/>
        </w:rPr>
        <w:t>Our analysis of the sociodemographic predictors of sexual well-being in older European women and men failed to corroborate the significan</w:t>
      </w:r>
      <w:r>
        <w:rPr>
          <w:rFonts w:ascii="Times New Roman" w:hAnsi="Times New Roman" w:cs="Times New Roman"/>
          <w:sz w:val="24"/>
          <w:szCs w:val="24"/>
          <w:lang w:val="en-US"/>
        </w:rPr>
        <w:t>ce</w:t>
      </w:r>
      <w:r w:rsidRPr="00097E1C">
        <w:rPr>
          <w:rFonts w:ascii="Times New Roman" w:hAnsi="Times New Roman" w:cs="Times New Roman"/>
          <w:sz w:val="24"/>
          <w:szCs w:val="24"/>
          <w:lang w:val="en-US"/>
        </w:rPr>
        <w:t xml:space="preserve"> of </w:t>
      </w:r>
      <w:r>
        <w:rPr>
          <w:rFonts w:ascii="Times New Roman" w:hAnsi="Times New Roman" w:cs="Times New Roman"/>
          <w:sz w:val="24"/>
          <w:szCs w:val="24"/>
          <w:lang w:val="en-US"/>
        </w:rPr>
        <w:t>e</w:t>
      </w:r>
      <w:r w:rsidRPr="00097E1C">
        <w:rPr>
          <w:rFonts w:ascii="Times New Roman" w:hAnsi="Times New Roman" w:cs="Times New Roman"/>
          <w:sz w:val="24"/>
          <w:szCs w:val="24"/>
          <w:lang w:val="en-US"/>
        </w:rPr>
        <w:t>ducation</w:t>
      </w:r>
      <w:r>
        <w:rPr>
          <w:rFonts w:ascii="Times New Roman" w:hAnsi="Times New Roman" w:cs="Times New Roman"/>
          <w:sz w:val="24"/>
          <w:szCs w:val="24"/>
          <w:lang w:val="en-US"/>
        </w:rPr>
        <w:t xml:space="preserve"> and age—</w:t>
      </w:r>
      <w:r w:rsidRPr="00097E1C">
        <w:rPr>
          <w:rFonts w:ascii="Times New Roman" w:hAnsi="Times New Roman" w:cs="Times New Roman"/>
          <w:sz w:val="24"/>
          <w:szCs w:val="24"/>
          <w:lang w:val="en-US"/>
        </w:rPr>
        <w:t xml:space="preserve">which is </w:t>
      </w:r>
      <w:r>
        <w:rPr>
          <w:rFonts w:ascii="Times New Roman" w:hAnsi="Times New Roman" w:cs="Times New Roman"/>
          <w:sz w:val="24"/>
          <w:szCs w:val="24"/>
          <w:lang w:val="en-US"/>
        </w:rPr>
        <w:t>often</w:t>
      </w:r>
      <w:r w:rsidRPr="00097E1C">
        <w:rPr>
          <w:rFonts w:ascii="Times New Roman" w:hAnsi="Times New Roman" w:cs="Times New Roman"/>
          <w:sz w:val="24"/>
          <w:szCs w:val="24"/>
          <w:lang w:val="en-US"/>
        </w:rPr>
        <w:t xml:space="preserve"> observed in studies of </w:t>
      </w:r>
      <w:r>
        <w:rPr>
          <w:rFonts w:ascii="Times New Roman" w:hAnsi="Times New Roman" w:cs="Times New Roman"/>
          <w:sz w:val="24"/>
          <w:szCs w:val="24"/>
          <w:lang w:val="en-US"/>
        </w:rPr>
        <w:t>sexuality among aging individuals</w:t>
      </w:r>
      <w:r w:rsidRPr="00097E1C">
        <w:rPr>
          <w:rFonts w:ascii="Times New Roman" w:hAnsi="Times New Roman" w:cs="Times New Roman"/>
          <w:sz w:val="24"/>
          <w:szCs w:val="24"/>
          <w:lang w:val="en-US"/>
        </w:rPr>
        <w:t xml:space="preserve"> (e.g.</w:t>
      </w:r>
      <w:r>
        <w:rPr>
          <w:rFonts w:ascii="Times New Roman" w:hAnsi="Times New Roman" w:cs="Times New Roman"/>
          <w:sz w:val="24"/>
          <w:szCs w:val="24"/>
          <w:lang w:val="en-US"/>
        </w:rPr>
        <w:t>,</w:t>
      </w:r>
      <w:r w:rsidRPr="00097E1C">
        <w:rPr>
          <w:rFonts w:ascii="Times New Roman" w:hAnsi="Times New Roman" w:cs="Times New Roman"/>
          <w:sz w:val="24"/>
          <w:szCs w:val="24"/>
          <w:lang w:val="en-US"/>
        </w:rPr>
        <w:t xml:space="preserve"> </w:t>
      </w:r>
      <w:r w:rsidRPr="00097E1C">
        <w:rPr>
          <w:rFonts w:ascii="Times New Roman" w:hAnsi="Times New Roman" w:cs="Times New Roman"/>
          <w:sz w:val="24"/>
          <w:szCs w:val="24"/>
          <w:lang w:val="en-US"/>
        </w:rPr>
        <w:fldChar w:fldCharType="begin" w:fldLock="1"/>
      </w:r>
      <w:r w:rsidRPr="00097E1C">
        <w:rPr>
          <w:rFonts w:ascii="Times New Roman" w:hAnsi="Times New Roman" w:cs="Times New Roman"/>
          <w:sz w:val="24"/>
          <w:szCs w:val="24"/>
          <w:lang w:val="en-US"/>
        </w:rPr>
        <w:instrText>ADDIN CSL_CITATION { "citationItems" : [ { "id" : "ITEM-1", "itemData" : { "DOI" : "10.1056/NEJMoa067423", "ISSN" : "0028-4793", "abstract" : "Background Despite the aging of the population, little is known about the sexual behaviors and sexual function of older people. Methods We report the prevalence of sexual activity, behaviors, and problems in a national probability sample of 3005 U.S. adults (1550 women and 1455 men) 57 to 85 years of age, and we describe the association of these variables with age and health status. Results The unweighted survey response rate for this probability sample was 74.8%, and the weighted response rate was 75.5%. The prevalence of sexual activity declined with age (73% among respondents who were 57 to 64 years of age, 53% among respondents who were 65 to 74 years of age, and 26% among respondents who were 75 to 85 years of age); women were significantly less likely than men at all ages to report sexual activity. Among respondents who were sexually active, about half of both men and women reported at least one bothersome sexual problem. The most prevalent sexual problems among women were low desire (43%), difficul...", "author" : [ { "dropping-particle" : "", "family" : "Lindau", "given" : "Stacy Tessler", "non-dropping-particle" : "", "parse-names" : false, "suffix" : "" }, { "dropping-particle" : "", "family" : "Schumm", "given" : "L. Philip", "non-dropping-particle" : "", "parse-names" : false, "suffix" : "" }, { "dropping-particle" : "", "family" : "Laumann", "given" : "Edward O.", "non-dropping-particle" : "", "parse-names" : false, "suffix" : "" }, { "dropping-particle" : "", "family" : "Levinson", "given" : "Wendy", "non-dropping-particle" : "", "parse-names" : false, "suffix" : "" }, { "dropping-particle" : "", "family" : "O'Muircheartaigh", "given" : "Colm A.", "non-dropping-particle" : "", "parse-names" : false, "suffix" : "" }, { "dropping-particle" : "", "family" : "Waite", "given" : "Linda J.", "non-dropping-particle" : "", "parse-names" : false, "suffix" : "" } ], "container-title" : "New England Journal of Medicine", "id" : "ITEM-1", "issue" : "8", "issued" : { "date-parts" : [ [ "2007", "8", "23" ] ] }, "page" : "762-774", "publisher" : " Massachusetts Medical Society ", "title" : "A Study of Sexuality and Health among Older Adults in the United States", "type" : "article-journal", "volume" : "357" }, "uris" : [ "http://www.mendeley.com/documents/?uuid=c0f6ea59-2a18-3fe8-a691-eafd8d6d61f3" ] }, { "id" : "ITEM-2", "itemData" : { "PMID" : "20215365", "abstract" : "OBJECTIVES To examine the relation between health and several dimensions of sexuality and to estimate years of sexually active life across sex and health groups in middle aged and older adults. DESIGN Cross sectional study. SETTING Two samples representative of the US population: MIDUS (the national survey of midlife development in the United States, 1995-6) and NSHAP (the national social life, health and ageing project, 2005-6). PARTICIPANTS 3032 adults aged 25 to 74 (1561 women, 1471 men) from the midlife cohort (MIDUS) and 3005 adults aged 57 to 85 (1550 women, 1455 men) from the later life cohort (NSHAP). MAIN OUTCOME MEASURES Sexual activity, quality of sexual life, interest in sex, and average remaining years of sexually active life, referred to as sexually active life expectancy. RESULTS Overall, men were more likely than women to be sexually active, report a good quality sex life, and be interested in sex. These gender differences increased with age and were greatest among the 75 to 85 year old group: 38.9% of men compared with 16.8% of women were sexually active, 70.8% versus 50.9% of those who were sexually active had a good quality sex life, and 41.2% versus 11.4% were interested in sex. Men and women reporting very good or excellent health were more likely to be sexually active compared with their peers in poor or fair health: age adjusted odds ratio 2.2 (P&lt;0.01) for men and 1.6 (P&lt;0.05) for women in the midlife study and 4.6 (P&lt;0.001) for men and 2.8 (P&lt;0.001) for women in the later life study. Among sexually active people, good health was also significantly associated with frequent sex (once or more weekly) in men (adjusted odds ratio 1.6 to 2.1), with a good quality sex life among men and women in the midlife cohort (adjusted odds ratio 1.7), and with interest in sex. People in very good or excellent health were 1.5 to 1.8 times more likely to report an interest in sex than those in poorer health. At age 30, sexually active life expectancy was 34.7 years for men and 30.7 years for women compared with 14.9 to 15.3 years for men and 10.6 years for women at age 55. This gender disparity attenuated for people with a spouse or other intimate partner. At age 55, men in very good or excellent health on average gained 5-7 years of sexually active life compared with their peers in poor or fair health. Women in very good or excellent health gained 3-6 years compared with women in poor or fair health. CONCLUSION Sexual activity, good quality sexual \u2026", "author" : [ { "dropping-particle" : "", "family" : "Lindau", "given" : "Stacy Tessler", "non-dropping-particle" : "", "parse-names" : false, "suffix" : "" }, { "dropping-particle" : "", "family" : "Gavrilova", "given" : "Natalia", "non-dropping-particle" : "", "parse-names" : false, "suffix" : "" } ], "container-title" : "BMJ (Clinical research ed.)", "id" : "ITEM-2", "issued" : { "date-parts" : [ [ "2010", "3", "9" ] ] }, "page" : "c810", "title" : "Sex, health, and years of sexually active life gained due to good health: evidence from two US population based cross sectional surveys of ageing.", "type" : "article-journal", "volume" : "340" }, "uris" : [ "http://www.mendeley.com/documents/?uuid=f5223ff7-b5bf-37c3-a8ac-5cc62b6c7faa" ] }, { "id" : "ITEM-3", "itemData" : { "DOI" : "10.1111/j.1743-6109.2005.20107.x", "ISBN" : "2122633255", "ISSN" : "17436095", "PMID" : "16422909", "abstract" : "INTRODUCTION: This article presents data based on the responses of over 800 women who contributed to the development of the Sexual Satisfaction Scale for Women (SSS-W).\\n\\nAIM: The aim of this study was to develop a comprehensive, multifaceted, valid, and reliable self-report measure of women's sexual satisfaction and distress.\\n\\nMETHODS: Phase I involved the initial selection of items based on past literature and on interviews of women diagnosed with sexual dysfunction and an exploratory factor analysis. Phase II involved an additional administration of the questionnaire, factor analyses, and refinement of the questionnaire items. Phase III involved administration of the final questionnaire to a sample of women with clinically diagnosed sexual dysfunction and controls.\\n\\nRESULTS: Psychometric evaluation of the SSS-W conducted in a sample of women meeting DSM-IV-TR criteria for female sexual dysfunction and in a control sample provided preliminary evidence of reliability and validity. The ability of the SSS-W to discriminate between sexually functional and dysfunctional women was demonstrated for each of the SSS-W domain scores and total score.\\n\\nCONCLUSION: The SSS-W is a brief, 30-item measure of sexual satisfaction and sexual distress, composed of five domains supported by factor analyses: contentment, communication, compatibility, relational concern, and personal concern. It exhibits sound psychometric properties and has a demonstrated ability to discriminate between clinical and nonclinical samples.", "author" : [ { "dropping-particle" : "", "family" : "Meston", "given" : "Cindy", "non-dropping-particle" : "", "parse-names" : false, "suffix" : "" }, { "dropping-particle" : "", "family" : "Trapnell", "given" : "Paul", "non-dropping-particle" : "", "parse-names" : false, "suffix" : "" } ], "container-title" : "Journal of Sexual Medicine", "id" : "ITEM-3", "issued" : { "date-parts" : [ [ "2005" ] ] }, "title" : "Development and validation of a five-factor sexual satisfaction and distress scale for women: The Sexual Satisfaction Scale for Women (SSS-W)", "type" : "article-journal" }, "uris" : [ "http://www.mendeley.com/documents/?uuid=d977fe17-eebc-3503-b277-02c6fc9d96c1" ] } ], "mendeley" : { "formattedCitation" : "(Lindau et al., 2007; Lindau &amp; Gavrilova, 2010; Meston &amp; Trapnell, 2005)", "manualFormatting" : "Lindau et al., 2007; Lindau &amp; Gavrilova, 2010; Meston &amp; Trapnell, 2005)", "plainTextFormattedCitation" : "(Lindau et al., 2007; Lindau &amp; Gavrilova, 2010; Meston &amp; Trapnell, 2005)", "previouslyFormattedCitation" : "(Lindau et al., 2007; Lindau &amp; Gavrilova, 2010; Meston &amp; Trapnell, 2005)" }, "properties" : {  }, "schema" : "https://github.com/citation-style-language/schema/raw/master/csl-citation.json" }</w:instrText>
      </w:r>
      <w:r w:rsidRPr="00097E1C">
        <w:rPr>
          <w:rFonts w:ascii="Times New Roman" w:hAnsi="Times New Roman" w:cs="Times New Roman"/>
          <w:sz w:val="24"/>
          <w:szCs w:val="24"/>
          <w:lang w:val="en-US"/>
        </w:rPr>
        <w:fldChar w:fldCharType="separate"/>
      </w:r>
      <w:r w:rsidRPr="00097E1C">
        <w:rPr>
          <w:rFonts w:ascii="Times New Roman" w:hAnsi="Times New Roman" w:cs="Times New Roman"/>
          <w:noProof/>
          <w:sz w:val="24"/>
          <w:szCs w:val="24"/>
          <w:lang w:val="en-US"/>
        </w:rPr>
        <w:t>Lindau et al., 2007; Lindau &amp; Gavrilova, 2010; Meston &amp; Trapnell, 2005)</w:t>
      </w:r>
      <w:r w:rsidRPr="00097E1C">
        <w:rPr>
          <w:rFonts w:ascii="Times New Roman" w:hAnsi="Times New Roman" w:cs="Times New Roman"/>
          <w:sz w:val="24"/>
          <w:szCs w:val="24"/>
          <w:lang w:val="en-US"/>
        </w:rPr>
        <w:fldChar w:fldCharType="end"/>
      </w:r>
      <w:r w:rsidRPr="00097E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case of education, this study’s results add weight to </w:t>
      </w:r>
      <w:r w:rsidRPr="00EB6D49">
        <w:rPr>
          <w:rFonts w:ascii="Times New Roman" w:hAnsi="Times New Roman" w:cs="Times New Roman"/>
          <w:sz w:val="24"/>
          <w:szCs w:val="24"/>
          <w:lang w:val="en-US"/>
        </w:rPr>
        <w:t xml:space="preserve">the lack of consistency </w:t>
      </w:r>
      <w:r>
        <w:rPr>
          <w:rFonts w:ascii="Times New Roman" w:hAnsi="Times New Roman" w:cs="Times New Roman"/>
          <w:sz w:val="24"/>
          <w:szCs w:val="24"/>
          <w:lang w:val="en-US"/>
        </w:rPr>
        <w:t xml:space="preserve">in findings about the protective role of </w:t>
      </w:r>
      <w:r w:rsidRPr="00EB6D49">
        <w:rPr>
          <w:rFonts w:ascii="Times New Roman" w:hAnsi="Times New Roman" w:cs="Times New Roman"/>
          <w:sz w:val="24"/>
          <w:szCs w:val="24"/>
          <w:lang w:val="en-US"/>
        </w:rPr>
        <w:t>higher education</w:t>
      </w:r>
      <w:r>
        <w:rPr>
          <w:rFonts w:ascii="Times New Roman" w:hAnsi="Times New Roman" w:cs="Times New Roman"/>
          <w:sz w:val="24"/>
          <w:szCs w:val="24"/>
          <w:lang w:val="en-US"/>
        </w:rPr>
        <w:t xml:space="preserve"> in sexual well-being</w:t>
      </w:r>
      <w:r w:rsidRPr="00EB6D49">
        <w:rPr>
          <w:rFonts w:ascii="Times New Roman" w:hAnsi="Times New Roman" w:cs="Times New Roman"/>
          <w:sz w:val="24"/>
          <w:szCs w:val="24"/>
          <w:lang w:val="en-US"/>
        </w:rPr>
        <w:t xml:space="preserve"> </w:t>
      </w:r>
      <w:r w:rsidRPr="007C2A3C">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"10.1007/s10508-010-9679-z", "ISSN" : "0004-0002", "PMID" : "20953901", "abstract" : "In the United States, considerable attention has been directed to sexual behaviors of black and white adolescents, particularly age at first sexual experience and the prevalence of teenage pregnancies. More limited attention has been paid to comparing established sexual relationships in these two racial groups. In this study, we used a national probability sample to compare black (n\u00a0=\u00a0251) and white (n\u00a0=\u00a0544) American women, aged 20-65\u00a0years, who were in an established heterosexual relationship of at least 6 months duration. We focused on two aspects of their sexual well-being; how a woman evaluated (1) her sexual relationship and (2) her own sexuality. A range of possible determinants of sexual well-being, including demographic factors, physical and mental health, and aspects of the women's recent sexual experiences, were also assessed using Telephone-Audio-Computer-Assisted Self-Interviewing (T-ACASI). We found no significant difference between black and white women in their evaluation of their sexual relationships nor in the independent variables that were correlated with this evaluation. Black women, however, evaluated their own sexuality more positively than white women. In examining the correlates of this evaluation, a woman's rating of her own sexual attractiveness proved to be the strongest predictor, with black women rating themselves significantly more sexually attractive than did the white women. Overall, these findings were consistent with previous findings that, compared to white women, black women in the United States have higher self-esteem and tend towards more independence and individualism.", "author" : [ { "dropping-particle" : "", "family" : "Bancroft", "given" : "John", "non-dropping-particle" : "", "parse-names" : false, "suffix" : "" }, { "dropping-particle" : "", "family" : "Long", "given" : "J. Scott", "non-dropping-particle" : "", "parse-names" : false, "suffix" : "" }, { "dropping-particle" : "", "family" : "McCabe", "given" : "Janice", "non-dropping-particle" : "", "parse-names" : false, "suffix" : "" } ], "container-title" : "Archives of Sexual Behavior", "id" : "ITEM-1", "issue" : "4", "issued" : { "date-parts" : [ [ "2011", "8", "17" ] ] }, "note" : "PRINT\n\ntwo aspects of their sexual well-being; how a woman evaluated \n(1) her sexual relationship and \n(2) her own sexuality\n\nIn general, would you say your current sexual relation- ship is Excellent,Very good,Good, Fair or Poor?\u2019\u2019 Q10. \n\u2018\u2018In general, would you say your own sexuality is Excellent, Very good, Good, Fair or Poor?\u2019\u2019\n\nThe assessment of sexual well-being has varied across studies, and is usually based on a small number of questions (e.g.,Haavio-Mannila&amp;amp;Kontula, 1997; Laumann, Gagnon, Michael,&amp;amp;Michaels, 1994;Richters, Grulich, de Visser,Smith,&amp;amp;Rissel, 2003;Spira,Bajos,&amp;amp;The ACSF Group, 1994\n\nN_987 women", "page" : "725-740", "title" : "Sexual Well-Being: A Comparison of U.S. Black and White Women in Heterosexual Relationships", "type" : "article-journal", "volume" : "40" }, "uris" : [ "http://www.mendeley.com/documents/?uuid=362704ef-5ced-33d9-ad3f-7345bf020b66" ] }, { "id" : "ITEM-2", "itemData" : { "DOI" : "10.1080/0092623X.2015.1053018", "ISSN" : "15210715", "PMID" : "26020732", "abstract" : "Research on sexuality has traditionally focused on sexual satisfaction, with studies into subjective sexual well-being being a recent phenomenon. This study sought to evaluate the relationship between sexual behavior, happiness, health, and subjective sexual well-being. The data were collected from 862 people aged between 18 and 50\u00a0years in Santiago, Chile, and were analyzed by logistic regression analysis. The results showed that sexual behavioral indicators (sexual frequency, sexual caresses, and touching), happiness, and perception of health taken as a whole predicted 47.4% of subjective sexual well-being (SSWB). Analysis of the four items of subjective sexual well-being separately showed that the dimension of physical satisfaction was associated with three variables of sexual behavior indicators with a prediction percentage of 33.5%, whereas emotional satisfaction was associated with three variables of sexual behavior indicators and happiness, with a percentage of prediction of 43.3%. Satisfaction with sexual function was associated with perception of health and one sexual behavior indicator, with a prediction percentage of 29.2% of this variable. The importance of sex was associated with three sexual behavior variables that predicted 26.2% of this variable. The results confirm that subjective sexual well-being can be predicted and that its four dimensions present a different behavior compared to the study predictors.", "author" : [ { "dropping-particle" : "", "family" : "Contreras", "given" : "Daniela", "non-dropping-particle" : "", "parse-names" : false, "suffix" : "" }, { "dropping-particle" : "", "family" : "Lillo", "given" : "Sebasti\u00e1n", "non-dropping-particle" : "", "parse-names" : false, "suffix" : "" }, { "dropping-particle" : "", "family" : "Vera-Villarroel", "given" : "Pablo", "non-dropping-particle" : "", "parse-names" : false, "suffix" : "" } ], "container-title" : "Journal of Sex and Marital Therapy", "id" : "ITEM-2", "issue" : "4", "issued" : { "date-parts" : [ [ "2016" ] ] }, "page" : "338-352", "title" : "Subjective Sexual Well-Being in Chilean Adults: Evaluation of a Predictive Model", "type" : "article-journal", "volume" : "42" }, "uris" : [ "http://www.mendeley.com/documents/?uuid=282345e4-1d11-4868-970d-dd25cccfeef6" ] }, { "id" : "ITEM-3",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"ITEM-3", "issue" : "2", "issued" : { "date-parts" : [ [ "2006" ] ] }, "page" : "145-161", "title" : "A Cross-National Study of Subjective Sexual Well-Being Among Older Women and Men: Findings From the Global Study of Sexual Attitudes and Behaviors", "type" : "article-journal", "volume" : "35" }, "uris" : [ "http://www.mendeley.com/documents/?uuid=a6ed5d69-1f41-31be-9825-c51d77bcf0fa" ] }, { "id" : "ITEM-4", "itemData" : { "DOI" : "10.1080/00224499.2016.1250147", "ISSN" : "0022-4499", "PMID" : "27911092", "author" : [ { "dropping-particle" : "", "family" : "Bell", "given" : "Suzanne", "non-dropping-particle" : "", "parse-names" : false, "suffix" : "" }, { "dropping-particle" : "", "family" : "Reissing", "given" : "Elke D.", "non-dropping-particle" : "", "parse-names" : false, "suffix" : "" } ], "container-title" : "The Journal of Sex Research", "id" : "ITEM-4", "issue" : "9", "issued" : { "date-parts" : [ [ "2016" ] ] }, "page" : "1153-1165", "title" : "Sexual Well-Being in Older Women: The Relevance of Sexual Excitation and Sexual Inhibition", "type" : "article-journal", "volume" : "54" }, "uris" : [ "http://www.mendeley.com/documents/?uuid=802a65ff-ace4-3567-a91c-b6d729028fe4" ] }, { "id" : "ITEM-5",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"ITEM-5", "issued" : { "date-parts" : [ [ "2011" ] ] }, "page" : "741-753", "title" : "Sexual Satisfaction and Relationship Happiness in Midlife and Older Couples in Five Countries", "type" : "article-journal", "volume" : "40" }, "uris" : [ "http://www.mendeley.com/documents/?uuid=a3a1d4c0-20e0-4d03-9322-c56fdd43a859" ] } ], "mendeley" : { "formattedCitation" : "(Bancroft et al., 2011; Bell &amp; Reissing, 2016a; Contreras et al., 2016; Heiman et al., 2011b; Laumann et al., 2006b)", "manualFormatting" : "(Bancroft et al., 2011; Bell &amp; Reissing, 2017; Contreras et al., 2016; Heiman et al., 2011; Laumann et al., 2006)", "plainTextFormattedCitation" : "(Bancroft et al., 2011; Bell &amp; Reissing, 2016a; Contreras et al., 2016; Heiman et al., 2011b; Laumann et al., 2006b)", "previouslyFormattedCitation" : "(Bancroft et al., 2011; Bell &amp; Reissing, 2016a; Contreras et al., 2016; Heiman et al., 2011b; Laumann et al., 2006b)" }, "properties" : {  }, "schema" : "https://github.com/citation-style-language/schema/raw/master/csl-citation.json" }</w:instrText>
      </w:r>
      <w:r w:rsidRPr="007C2A3C">
        <w:rPr>
          <w:rFonts w:ascii="Times New Roman" w:hAnsi="Times New Roman" w:cs="Times New Roman"/>
          <w:sz w:val="24"/>
          <w:szCs w:val="24"/>
          <w:lang w:val="en-US"/>
        </w:rPr>
        <w:fldChar w:fldCharType="separate"/>
      </w:r>
      <w:r w:rsidRPr="0084321D">
        <w:rPr>
          <w:rFonts w:ascii="Times New Roman" w:hAnsi="Times New Roman" w:cs="Times New Roman"/>
          <w:noProof/>
          <w:sz w:val="24"/>
          <w:szCs w:val="24"/>
          <w:lang w:val="nl-BE"/>
        </w:rPr>
        <w:t>(Bancroft et al., 2011; Bell &amp; Reissing, 201</w:t>
      </w:r>
      <w:r>
        <w:rPr>
          <w:rFonts w:ascii="Times New Roman" w:hAnsi="Times New Roman" w:cs="Times New Roman"/>
          <w:noProof/>
          <w:sz w:val="24"/>
          <w:szCs w:val="24"/>
          <w:lang w:val="nl-BE"/>
        </w:rPr>
        <w:t>7</w:t>
      </w:r>
      <w:r w:rsidRPr="0084321D">
        <w:rPr>
          <w:rFonts w:ascii="Times New Roman" w:hAnsi="Times New Roman" w:cs="Times New Roman"/>
          <w:noProof/>
          <w:sz w:val="24"/>
          <w:szCs w:val="24"/>
          <w:lang w:val="nl-BE"/>
        </w:rPr>
        <w:t>; Contreras et al., 2016; Heiman et al., 2011; Laumann et al., 2006)</w:t>
      </w:r>
      <w:r w:rsidRPr="007C2A3C">
        <w:rPr>
          <w:rFonts w:ascii="Times New Roman" w:hAnsi="Times New Roman" w:cs="Times New Roman"/>
          <w:sz w:val="24"/>
          <w:szCs w:val="24"/>
          <w:lang w:val="en-US"/>
        </w:rPr>
        <w:fldChar w:fldCharType="end"/>
      </w:r>
      <w:r w:rsidRPr="0084321D">
        <w:rPr>
          <w:rFonts w:ascii="Times New Roman" w:hAnsi="Times New Roman" w:cs="Times New Roman"/>
          <w:sz w:val="24"/>
          <w:szCs w:val="24"/>
          <w:lang w:val="nl-BE"/>
        </w:rPr>
        <w:t xml:space="preserve">. </w:t>
      </w:r>
      <w:r w:rsidRPr="007C2A3C">
        <w:rPr>
          <w:rFonts w:ascii="Times New Roman" w:hAnsi="Times New Roman" w:cs="Times New Roman"/>
          <w:sz w:val="24"/>
          <w:szCs w:val="24"/>
          <w:lang w:val="en-US"/>
        </w:rPr>
        <w:t xml:space="preserve">In contrast, age has been found to be fairly robustly related to some aspects of sexual well-being </w:t>
      </w:r>
      <w:r w:rsidRPr="007C2A3C">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"10.1007/s10508-010-9679-z", "ISSN" : "0004-0002", "PMID" : "20953901", "abstract" : "In the United States, considerable attention has been directed to sexual behaviors of black and white adolescents, particularly age at first sexual experience and the prevalence of teenage pregnancies. More limited attention has been paid to comparing established sexual relationships in these two racial groups. In this study, we used a national probability sample to compare black (n\u00a0=\u00a0251) and white (n\u00a0=\u00a0544) American women, aged 20-65\u00a0years, who were in an established heterosexual relationship of at least 6 months duration. We focused on two aspects of their sexual well-being; how a woman evaluated (1) her sexual relationship and (2) her own sexuality. A range of possible determinants of sexual well-being, including demographic factors, physical and mental health, and aspects of the women's recent sexual experiences, were also assessed using Telephone-Audio-Computer-Assisted Self-Interviewing (T-ACASI). We found no significant difference between black and white women in their evaluation of their sexual relationships nor in the independent variables that were correlated with this evaluation. Black women, however, evaluated their own sexuality more positively than white women. In examining the correlates of this evaluation, a woman's rating of her own sexual attractiveness proved to be the strongest predictor, with black women rating themselves significantly more sexually attractive than did the white women. Overall, these findings were consistent with previous findings that, compared to white women, black women in the United States have higher self-esteem and tend towards more independence and individualism.", "author" : [ { "dropping-particle" : "", "family" : "Bancroft", "given" : "John", "non-dropping-particle" : "", "parse-names" : false, "suffix" : "" }, { "dropping-particle" : "", "family" : "Long", "given" : "J. Scott", "non-dropping-particle" : "", "parse-names" : false, "suffix" : "" }, { "dropping-particle" : "", "family" : "McCabe", "given" : "Janice", "non-dropping-particle" : "", "parse-names" : false, "suffix" : "" } ], "container-title" : "Archives of Sexual Behavior", "id" : "ITEM-1", "issue" : "4", "issued" : { "date-parts" : [ [ "2011", "8", "17" ] ] }, "note" : "PRINT\n\ntwo aspects of their sexual well-being; how a woman evaluated \n(1) her sexual relationship and \n(2) her own sexuality\n\nIn general, would you say your current sexual relation- ship is Excellent,Very good,Good, Fair or Poor?\u2019\u2019 Q10. \n\u2018\u2018In general, would you say your own sexuality is Excellent, Very good, Good, Fair or Poor?\u2019\u2019\n\nThe assessment of sexual well-being has varied across studies, and is usually based on a small number of questions (e.g.,Haavio-Mannila&amp;amp;Kontula, 1997; Laumann, Gagnon, Michael,&amp;amp;Michaels, 1994;Richters, Grulich, de Visser,Smith,&amp;amp;Rissel, 2003;Spira,Bajos,&amp;amp;The ACSF Group, 1994\n\nN_987 women", "page" : "725-740", "title" : "Sexual Well-Being: A Comparison of U.S. Black and White Women in Heterosexual Relationships", "type" : "article-journal", "volume" : "40" }, "uris" : [ "http://www.mendeley.com/documents/?uuid=362704ef-5ced-33d9-ad3f-7345bf020b66" ] }, { "id" : "ITEM-2", "itemData" : { "DOI" : "10.1080/0092623X.2015.1053018", "ISSN" : "15210715", "PMID" : "26020732", "abstract" : "Research on sexuality has traditionally focused on sexual satisfaction, with studies into subjective sexual well-being being a recent phenomenon. This study sought to evaluate the relationship between sexual behavior, happiness, health, and subjective sexual well-being. The data were collected from 862 people aged between 18 and 50\u00a0years in Santiago, Chile, and were analyzed by logistic regression analysis. The results showed that sexual behavioral indicators (sexual frequency, sexual caresses, and touching), happiness, and perception of health taken as a whole predicted 47.4% of subjective sexual well-being (SSWB). Analysis of the four items of subjective sexual well-being separately showed that the dimension of physical satisfaction was associated with three variables of sexual behavior indicators with a prediction percentage of 33.5%, whereas emotional satisfaction was associated with three variables of sexual behavior indicators and happiness, with a percentage of prediction of 43.3%. Satisfaction with sexual function was associated with perception of health and one sexual behavior indicator, with a prediction percentage of 29.2% of this variable. The importance of sex was associated with three sexual behavior variables that predicted 26.2% of this variable. The results confirm that subjective sexual well-being can be predicted and that its four dimensions present a different behavior compared to the study predictors.", "author" : [ { "dropping-particle" : "", "family" : "Contreras", "given" : "Daniela", "non-dropping-particle" : "", "parse-names" : false, "suffix" : "" }, { "dropping-particle" : "", "family" : "Lillo", "given" : "Sebasti\u00e1n", "non-dropping-particle" : "", "parse-names" : false, "suffix" : "" }, { "dropping-particle" : "", "family" : "Vera-Villarroel", "given" : "Pablo", "non-dropping-particle" : "", "parse-names" : false, "suffix" : "" } ], "container-title" : "Journal of Sex and Marital Therapy", "id" : "ITEM-2", "issue" : "4", "issued" : { "date-parts" : [ [ "2016" ] ] }, "page" : "338-352", "title" : "Subjective Sexual Well-Being in Chilean Adults: Evaluation of a Predictive Model", "type" : "article-journal", "volume" : "42" }, "uris" : [ "http://www.mendeley.com/documents/?uuid=282345e4-1d11-4868-970d-dd25cccfeef6" ] }, { "id" : "ITEM-3", "itemData" : { "DOI" : "10.1007/s10508-005-9005-3", "abstract" : "Subjective sexual well-being refers to the cognitive and emotional evaluation of an individual's sexuality. This study examined subjective sexual well-being, explored its various aspects, examined predictors across different cultures, and investigated its possible associations with overall happiness and selected correlates, including sexual dysfunction. Data were drawn from the Global Study of Sexual Attitudes and Behaviors, a survey of 27,500 men and women aged 40\u201380 years in 29 countries. The cross-national variation of four aspects of sexual well-being (the emotional and physical satisfaction of sexual relationships, satisfaction with sexual health or function, and the importance of sex in one's life) was explored using cluster analysis, and relationships among sexual well-being, general happiness, and various correlates were examined using ordinary least squares regression and ordered logistic regression. Results from the cluster analysis identified three clusters: a gender-equal regime and two male-centered regimes. Despite this cultural variation, the predictors of subjective sexual well-being were found to be largely consistent across world regions.", "author" : [ { "dropping-particle" : "", "family" : "Laumann", "given" : "Edward O", "non-dropping-particle" : "", "parse-names" : false, "suffix" : "" }, { "dropping-particle" : "", "family" : "Paik", "given" : "Anthony", "non-dropping-particle" : "", "parse-names" : false, "suffix" : "" }, { "dropping-particle" : "", "family" : "Glasser", "given" : "Dale B", "non-dropping-particle" : "", "parse-names" : false, "suffix" : "" }, { "dropping-particle" : "", "family" : "Kang", "given" : "Jeong-Han", "non-dropping-particle" : "", "parse-names" : false, "suffix" : "" }, { "dropping-particle" : "", "family" : "Wang", "given" : "Tianfu", "non-dropping-particle" : "", "parse-names" : false, "suffix" : "" }, { "dropping-particle" : "", "family" : "Levinson", "given" : "Bernard", "non-dropping-particle" : "", "parse-names" : false, "suffix" : "" }, { "dropping-particle" : "", "family" : "Moreira", "given" : "Edson D", "non-dropping-particle" : "", "parse-names" : false, "suffix" : "" }, { "dropping-particle" : "", "family" : "Nicolosi", "given" : "Alfredo", "non-dropping-particle" : "", "parse-names" : false, "suffix" : "" }, { "dropping-particle" : "", "family" : "Gingell", "given" : "Clive", "non-dropping-particle" : "", "parse-names" : false, "suffix" : "" } ], "container-title" : "Archives of Sexual Behavior", "id" : "ITEM-3", "issue" : "2", "issued" : { "date-parts" : [ [ "2006" ] ] }, "page" : "145-161", "title" : "A Cross-National Study of Subjective Sexual Well-Being Among Older Women and Men: Findings From the Global Study of Sexual Attitudes and Behaviors", "type" : "article-journal", "volume" : "35" }, "uris" : [ "http://www.mendeley.com/documents/?uuid=a6ed5d69-1f41-31be-9825-c51d77bcf0fa" ] }, { "id" : "ITEM-4", "itemData" : { "DOI" : "10.1080/00224499.2016.1250147", "ISSN" : "0022-4499", "PMID" : "27911092", "author" : [ { "dropping-particle" : "", "family" : "Bell", "given" : "Suzanne", "non-dropping-particle" : "", "parse-names" : false, "suffix" : "" }, { "dropping-particle" : "", "family" : "Reissing", "given" : "Elke D.", "non-dropping-particle" : "", "parse-names" : false, "suffix" : "" } ], "container-title" : "The Journal of Sex Research", "id" : "ITEM-4", "issue" : "9", "issued" : { "date-parts" : [ [ "2016" ] ] }, "page" : "1153-1165", "title" : "Sexual Well-Being in Older Women: The Relevance of Sexual Excitation and Sexual Inhibition", "type" : "article-journal", "volume" : "54" }, "uris" : [ "http://www.mendeley.com/documents/?uuid=802a65ff-ace4-3567-a91c-b6d729028fe4" ] }, { "id" : "ITEM-5", "itemData" : { "DOI" : "10.1007/s10508-010-9703-3", "abstract" : "Sexuality research focuses almost exclusively on individuals rather than couples, though ongoing relationships are very important for most people and cultures. The present study was the first to examine sexual and relationship parame-ters of middle-aged and older couples in committed relation-ships of 1\u201351 years duration. Survey research was conducted in Brazil, Germany, Japan, Spain, and the U.S. targeting 200 men aged 40\u201370 and their female partners in each country, with 1,009 couples in the final sample. Key demographic, health, physical intimacy, sexual behavior, sexual function, and sexual history variables were used to model relationship happiness and sexual satisfaction. The median ages were 55 for men and 52 for women; median relationship duration was 25 years. Relation-ship satisfaction in men depended on health, physical intimacy, and sexual functioning, while in women only sexual functioning predicted relationship satisfaction. Models predicting sexual satisfaction included significant physical intimacy and sexual functioning for both genders and, for men, more frequent recent sexual activity and fewer lifetime partners. Longer relationship duration predicted greater relationship happiness and sexual satisfaction for men. However, women in relationships of 20 to 40 years were significantly less likely than men to report rela-tionship happiness. Compared to men, women showed lower sexual satisfaction early in the relationship and greater sexual satisfaction later. Within the long-term committed relationship context, there were significant gender differences in correlates of sexual and relationship satisfaction, with sexual functioning a common predictor of both types of satisfaction and physical intimacy a more consistent and salient predictor for men.", "author" : [ { "dropping-particle" : "", "family" : "Heiman", "given" : "Julia R", "non-dropping-particle" : "", "parse-names" : false, "suffix" : "" }, { "dropping-particle" : "", "family" : "Long", "given" : "J Scott", "non-dropping-particle" : "", "parse-names" : false, "suffix" : "" }, { "dropping-particle" : "", "family" : "Smith", "given" : "Shawna N", "non-dropping-particle" : "", "parse-names" : false, "suffix" : "" }, { "dropping-particle" : "", "family" : "Fisher", "given" : "William A", "non-dropping-particle" : "", "parse-names" : false, "suffix" : "" }, { "dropping-particle" : "", "family" : "Sand", "given" : "Michael S", "non-dropping-particle" : "", "parse-names" : false, "suffix" : "" }, { "dropping-particle" : "", "family" : "Rosen", "given" : "Raymond C", "non-dropping-particle" : "", "parse-names" : false, "suffix" : "" } ], "container-title" : "Archives of Sexual Behavior", "id" : "ITEM-5", "issued" : { "date-parts" : [ [ "2011" ] ] }, "page" : "741-753", "title" : "Sexual Satisfaction and Relationship Happiness in Midlife and Older Couples in Five Countries", "type" : "article-journal", "volume" : "40" }, "uris" : [ "http://www.mendeley.com/documents/?uuid=a3a1d4c0-20e0-4d03-9322-c56fdd43a859" ] } ], "mendeley" : { "formattedCitation" : "(Bancroft et al., 2011; Bell &amp; Reissing, 2016a; Contreras et al., 2016; Heiman et al., 2011b; Laumann et al., 2006b)", "manualFormatting" : "(cf. Bell &amp; Reissing, 2017; Laumann et al., 2006)", "plainTextFormattedCitation" : "(Bancroft et al., 2011; Bell &amp; Reissing, 2016a; Contreras et al., 2016; Heiman et al., 2011b; Laumann et al., 2006b)", "previouslyFormattedCitation" : "(Bancroft et al., 2011; Bell &amp; Reissing, 2016a; Contreras et al., 2016; Heiman et al., 2011b; Laumann et al., 2006b)" }, "properties" : {  }, "schema" : "https://github.com/citation-style-language/schema/raw/master/csl-citation.json" }</w:instrText>
      </w:r>
      <w:r w:rsidRPr="007C2A3C">
        <w:rPr>
          <w:rFonts w:ascii="Times New Roman" w:hAnsi="Times New Roman" w:cs="Times New Roman"/>
          <w:sz w:val="24"/>
          <w:szCs w:val="24"/>
          <w:lang w:val="en-US"/>
        </w:rPr>
        <w:fldChar w:fldCharType="separate"/>
      </w:r>
      <w:r w:rsidRPr="007C2A3C">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cf. </w:t>
      </w:r>
      <w:r w:rsidRPr="007C2A3C">
        <w:rPr>
          <w:rFonts w:ascii="Times New Roman" w:hAnsi="Times New Roman" w:cs="Times New Roman"/>
          <w:noProof/>
          <w:sz w:val="24"/>
          <w:szCs w:val="24"/>
          <w:lang w:val="en-US"/>
        </w:rPr>
        <w:t>Bell &amp; Reissing, 201</w:t>
      </w:r>
      <w:r>
        <w:rPr>
          <w:rFonts w:ascii="Times New Roman" w:hAnsi="Times New Roman" w:cs="Times New Roman"/>
          <w:noProof/>
          <w:sz w:val="24"/>
          <w:szCs w:val="24"/>
          <w:lang w:val="en-US"/>
        </w:rPr>
        <w:t>7</w:t>
      </w:r>
      <w:r w:rsidRPr="007C2A3C">
        <w:rPr>
          <w:rFonts w:ascii="Times New Roman" w:hAnsi="Times New Roman" w:cs="Times New Roman"/>
          <w:noProof/>
          <w:sz w:val="24"/>
          <w:szCs w:val="24"/>
          <w:lang w:val="en-US"/>
        </w:rPr>
        <w:t>; Laumann et al., 2006)</w:t>
      </w:r>
      <w:r w:rsidRPr="007C2A3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absence of a significant association between male and female participants’ age and sexual well-being might be the consequence of a relatively restricted age range represented in the current study or related to the multi-dimensional assessment of sexual well-being. The possibility that age may affect some but not other aspects of sexual well-being was indicated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"10.1080/00224499.2016.1250147", "ISSN" : "0022-4499", "PMID" : "27911092", "author" : [ { "dropping-particle" : "", "family" : "Bell", "given" : "Suzanne", "non-dropping-particle" : "", "parse-names" : false, "suffix" : "" }, { "dropping-particle" : "", "family" : "Reissing", "given" : "Elke D.", "non-dropping-particle" : "", "parse-names" : false, "suffix" : "" } ], "container-title" : "The Journal of Sex Research", "id" : "ITEM-1", "issue" : "9", "issued" : { "date-parts" : [ [ "2016" ] ] }, "page" : "1153-1165", "title" : "Sexual Well-Being in Older Women: The Relevance of Sexual Excitation and Sexual Inhibition", "type" : "article-journal", "volume" : "54" }, "uris" : [ "http://www.mendeley.com/documents/?uuid=802a65ff-ace4-3567-a91c-b6d729028fe4" ] } ], "mendeley" : { "formattedCitation" : "(Bell &amp; Reissing, 2016a)", "manualFormatting" : "Bell and Reissing (2017)", "plainTextFormattedCitation" : "(Bell &amp; Reissing, 2016a)", "previouslyFormattedCitation" : "(Bell &amp; Reissing, 2016a)" }, "properties" : {  }, "schema" : "https://github.com/citation-style-language/schema/raw/master/csl-citation.json" }</w:instrText>
      </w:r>
      <w:r>
        <w:rPr>
          <w:rFonts w:ascii="Times New Roman" w:hAnsi="Times New Roman" w:cs="Times New Roman"/>
          <w:sz w:val="24"/>
          <w:szCs w:val="24"/>
          <w:lang w:val="en-US"/>
        </w:rPr>
        <w:fldChar w:fldCharType="separate"/>
      </w:r>
      <w:r w:rsidRPr="0098208D">
        <w:rPr>
          <w:rFonts w:ascii="Times New Roman" w:hAnsi="Times New Roman" w:cs="Times New Roman"/>
          <w:noProof/>
          <w:sz w:val="24"/>
          <w:szCs w:val="24"/>
          <w:lang w:val="en-US"/>
        </w:rPr>
        <w:t xml:space="preserve">Bell </w:t>
      </w:r>
      <w:r>
        <w:rPr>
          <w:rFonts w:ascii="Times New Roman" w:hAnsi="Times New Roman" w:cs="Times New Roman"/>
          <w:noProof/>
          <w:sz w:val="24"/>
          <w:szCs w:val="24"/>
          <w:lang w:val="en-US"/>
        </w:rPr>
        <w:t>and Reissing</w:t>
      </w:r>
      <w:r w:rsidRPr="0098208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98208D">
        <w:rPr>
          <w:rFonts w:ascii="Times New Roman" w:hAnsi="Times New Roman" w:cs="Times New Roman"/>
          <w:noProof/>
          <w:sz w:val="24"/>
          <w:szCs w:val="24"/>
          <w:lang w:val="en-US"/>
        </w:rPr>
        <w:t>201</w:t>
      </w:r>
      <w:r>
        <w:rPr>
          <w:rFonts w:ascii="Times New Roman" w:hAnsi="Times New Roman" w:cs="Times New Roman"/>
          <w:noProof/>
          <w:sz w:val="24"/>
          <w:szCs w:val="24"/>
          <w:lang w:val="en-US"/>
        </w:rPr>
        <w:t>7</w:t>
      </w:r>
      <w:r w:rsidRPr="0098208D">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who</w:t>
      </w:r>
      <w:r w:rsidRPr="00C32EA7">
        <w:rPr>
          <w:rFonts w:ascii="Times New Roman" w:hAnsi="Times New Roman" w:cs="Times New Roman"/>
          <w:sz w:val="24"/>
          <w:szCs w:val="24"/>
          <w:lang w:val="en-US"/>
        </w:rPr>
        <w:t xml:space="preserve"> </w:t>
      </w:r>
      <w:r>
        <w:rPr>
          <w:rFonts w:ascii="Times New Roman" w:hAnsi="Times New Roman" w:cs="Times New Roman"/>
          <w:sz w:val="24"/>
          <w:szCs w:val="24"/>
          <w:lang w:val="en-US"/>
        </w:rPr>
        <w:t>observed</w:t>
      </w:r>
      <w:r w:rsidRPr="00C32EA7">
        <w:rPr>
          <w:rFonts w:ascii="Times New Roman" w:hAnsi="Times New Roman" w:cs="Times New Roman"/>
          <w:sz w:val="24"/>
          <w:szCs w:val="24"/>
          <w:lang w:val="en-US"/>
        </w:rPr>
        <w:t xml:space="preserve"> a negative relationship between age and two indicators of sexual </w:t>
      </w:r>
      <w:r w:rsidRPr="00C32EA7">
        <w:rPr>
          <w:rFonts w:ascii="Times New Roman" w:hAnsi="Times New Roman" w:cs="Times New Roman"/>
          <w:sz w:val="24"/>
          <w:szCs w:val="24"/>
          <w:lang w:val="en-US"/>
        </w:rPr>
        <w:lastRenderedPageBreak/>
        <w:t>well-being (</w:t>
      </w:r>
      <w:r>
        <w:rPr>
          <w:rFonts w:ascii="Times New Roman" w:hAnsi="Times New Roman" w:cs="Times New Roman"/>
          <w:sz w:val="24"/>
          <w:szCs w:val="24"/>
          <w:lang w:val="en-US"/>
        </w:rPr>
        <w:t xml:space="preserve">i.e., </w:t>
      </w:r>
      <w:r w:rsidRPr="00C32EA7">
        <w:rPr>
          <w:rFonts w:ascii="Times New Roman" w:hAnsi="Times New Roman" w:cs="Times New Roman"/>
          <w:sz w:val="24"/>
          <w:szCs w:val="24"/>
          <w:lang w:val="en-US"/>
        </w:rPr>
        <w:t>sexual functioning and frequency</w:t>
      </w:r>
      <w:r>
        <w:rPr>
          <w:rFonts w:ascii="Times New Roman" w:hAnsi="Times New Roman" w:cs="Times New Roman"/>
          <w:sz w:val="24"/>
          <w:szCs w:val="24"/>
          <w:lang w:val="en-US"/>
        </w:rPr>
        <w:t xml:space="preserve"> of sex</w:t>
      </w:r>
      <w:r w:rsidRPr="00C32EA7">
        <w:rPr>
          <w:rFonts w:ascii="Times New Roman" w:hAnsi="Times New Roman" w:cs="Times New Roman"/>
          <w:sz w:val="24"/>
          <w:szCs w:val="24"/>
          <w:lang w:val="en-US"/>
        </w:rPr>
        <w:t>)</w:t>
      </w:r>
      <w:r>
        <w:rPr>
          <w:rFonts w:ascii="Times New Roman" w:hAnsi="Times New Roman" w:cs="Times New Roman"/>
          <w:sz w:val="24"/>
          <w:szCs w:val="24"/>
          <w:lang w:val="en-US"/>
        </w:rPr>
        <w:t>,</w:t>
      </w:r>
      <w:r w:rsidRPr="00C32EA7">
        <w:rPr>
          <w:rFonts w:ascii="Times New Roman" w:hAnsi="Times New Roman" w:cs="Times New Roman"/>
          <w:sz w:val="24"/>
          <w:szCs w:val="24"/>
          <w:lang w:val="en-US"/>
        </w:rPr>
        <w:t xml:space="preserve"> but not between age and subjective aspects of sexual well-being</w:t>
      </w:r>
      <w:r>
        <w:rPr>
          <w:rFonts w:ascii="Times New Roman" w:hAnsi="Times New Roman" w:cs="Times New Roman"/>
          <w:sz w:val="24"/>
          <w:szCs w:val="24"/>
          <w:lang w:val="en-US"/>
        </w:rPr>
        <w:t xml:space="preserve"> (i.e., sexual</w:t>
      </w:r>
      <w:r w:rsidRPr="00C32EA7">
        <w:rPr>
          <w:rFonts w:ascii="Times New Roman" w:hAnsi="Times New Roman" w:cs="Times New Roman"/>
          <w:sz w:val="24"/>
          <w:szCs w:val="24"/>
          <w:lang w:val="en-US"/>
        </w:rPr>
        <w:t xml:space="preserve"> satisfaction and distress</w:t>
      </w:r>
      <w:r>
        <w:rPr>
          <w:rFonts w:ascii="Times New Roman" w:hAnsi="Times New Roman" w:cs="Times New Roman"/>
          <w:sz w:val="24"/>
          <w:szCs w:val="24"/>
          <w:lang w:val="en-US"/>
        </w:rPr>
        <w:t xml:space="preserve"> over sexual function</w:t>
      </w:r>
      <w:r w:rsidRPr="00C32EA7">
        <w:rPr>
          <w:rFonts w:ascii="Times New Roman" w:hAnsi="Times New Roman" w:cs="Times New Roman"/>
          <w:sz w:val="24"/>
          <w:szCs w:val="24"/>
          <w:lang w:val="en-US"/>
        </w:rPr>
        <w:t>).</w:t>
      </w:r>
      <w:r>
        <w:rPr>
          <w:rFonts w:ascii="Times New Roman" w:hAnsi="Times New Roman" w:cs="Times New Roman"/>
          <w:sz w:val="24"/>
          <w:szCs w:val="24"/>
          <w:lang w:val="en-US"/>
        </w:rPr>
        <w:t xml:space="preserve"> In that respect, our findings suggest that sexual well-being in older adults aged 60-75 years is determined by other factors—including subjective age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"10.1080/00224499.2017.1293603", "ISSN" : "0022-4499", "PMID" : "28276931", "abstract" : "This study examined the effects of subjective age and attitudes about aging on frequency of sex and interest in sexual activity among middle-aged and older adults. Data were drawn from two waves of the Midlife in the United States (MIDUS) study (n\u00a0=\u00a01,170 adults, mean age Time 1\u00a0=\u00a053.70\u00a0years, SD\u00a0=\u00a09.08). Regression analyses were used to investigate the effects of subjective age and attitudes about aging on three measures of sexuality: frequency of sex, perceived quality of sexual activity, and interest in sexual activity, over 10 years. The older participants felt and the less positive their views of aging, the less they rated sexual activity as enjoyable over time. Feeling older (though not attitudes about aging) also predicted less interest in sex. Subjective age and beliefs about aging did not have an impact on frequency of sex. Although frequency of sex was not predicted by subjective aging and aging attitudes, the results suggested that subjective age and stereotypic views on aging may shape the experience of sex in later life.", "author" : [ { "dropping-particle" : "", "family" : "Estill", "given" : "Amy", "non-dropping-particle" : "", "parse-names" : false, "suffix" : "" }, { "dropping-particle" : "", "family" : "Mock", "given" : "Steven E.", "non-dropping-particle" : "", "parse-names" : false, "suffix" : "" }, { "dropping-particle" : "", "family" : "Schryer", "given" : "Emily", "non-dropping-particle" : "", "parse-names" : false, "suffix" : "" }, { "dropping-particle" : "", "family" : "Eibach", "given" : "Richard P.", "non-dropping-particle" : "", "parse-names" : false, "suffix" : "" } ], "container-title" : "The Journal of Sex Research", "id" : "ITEM-1", "issue" : "March", "issued" : { "date-parts" : [ [ "2017" ] ] }, "page" : "1-6", "title" : "The Effects of Subjective Age and Aging Attitudes on Mid- to Late-Life Sexuality", "type" : "article-journal", "volume" : "4499" }, "uris" : [ "http://www.mendeley.com/documents/?uuid=d12b5777-5169-4485-86f9-65d2567975cf" ] } ], "mendeley" : { "formattedCitation" : "(Estill, Mock, Schryer, &amp; Eibach, 2017)", "plainTextFormattedCitation" : "(Estill, Mock, Schryer, &amp; Eibach, 2017)", "previouslyFormattedCitation" : "(Estill, Mock, Schryer, &amp; Eibach, 2017)" }, "properties" : {  }, "schema" : "https://github.com/citation-style-language/schema/raw/master/csl-citation.json" }</w:instrText>
      </w:r>
      <w:r>
        <w:rPr>
          <w:rFonts w:ascii="Times New Roman" w:hAnsi="Times New Roman" w:cs="Times New Roman"/>
          <w:sz w:val="24"/>
          <w:szCs w:val="24"/>
          <w:lang w:val="en-US"/>
        </w:rPr>
        <w:fldChar w:fldCharType="separate"/>
      </w:r>
      <w:r w:rsidRPr="00AD4A5A">
        <w:rPr>
          <w:rFonts w:ascii="Times New Roman" w:hAnsi="Times New Roman" w:cs="Times New Roman"/>
          <w:noProof/>
          <w:sz w:val="24"/>
          <w:szCs w:val="24"/>
          <w:lang w:val="en-US"/>
        </w:rPr>
        <w:t>(Estill, Mock, Schryer, &amp; Eibach,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was not assessed in this study—than merely biological age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"10.1159/000067946", "ISSN" : "0304-324X", "PMID" : "12574672", "abstract" : "We review research findings on the oldest old that demonstrate that the fourth age entails a level of biocultural incompleteness, vulnerability and unpredictability that is distinct from the positive views of the third age (young old). The oldest old are at the limits of their functional capacity and science and social policy are constrained in terms of intervention. New theoretical and practical endeavors are required to deal with the challenges of increased numbers of the oldest old and the associated prevalence of frailty and forms of psychological mortality (e.g., loss of identity, psychological autonomy and a sense of control). Investigation of the fourth age is a new and challenging interdisciplinary research territory. Future study and discussion should focus on the critical question of whether the continuing major investments into extending the life span into the fourth age actually reduce the opportunities of an increasing number of people to live and die in dignity.", "author" : [ { "dropping-particle" : "", "family" : "Baltes", "given" : "Paul B", "non-dropping-particle" : "", "parse-names" : false, "suffix" : "" }, { "dropping-particle" : "", "family" : "Smith", "given" : "Jacqui", "non-dropping-particle" : "", "parse-names" : false, "suffix" : "" } ], "container-title" : "Gerontology", "id" : "ITEM-1", "issue" : "2", "issued" : { "date-parts" : [ [ "2003" ] ] }, "page" : "123-35", "publisher" : "Karger Publishers", "title" : "New frontiers in the future of aging: from successful aging of the young old to the dilemmas of the fourth age.", "type" : "article-journal", "volume" : "49" }, "uris" : [ "http://www.mendeley.com/documents/?uuid=bcdf48fe-adc3-3a57-af90-6f974777680e" ] } ], "mendeley" : { "formattedCitation" : "(Baltes &amp; Smith, 2003)", "plainTextFormattedCitation" : "(Baltes &amp; Smith, 2003)", "previouslyFormattedCitation" : "(Baltes &amp; Smith, 2003)" }, "properties" : {  }, "schema" : "https://github.com/citation-style-language/schema/raw/master/csl-citation.json" }</w:instrText>
      </w:r>
      <w:r>
        <w:rPr>
          <w:rFonts w:ascii="Times New Roman" w:hAnsi="Times New Roman" w:cs="Times New Roman"/>
          <w:sz w:val="24"/>
          <w:szCs w:val="24"/>
          <w:lang w:val="en-US"/>
        </w:rPr>
        <w:fldChar w:fldCharType="separate"/>
      </w:r>
      <w:r w:rsidRPr="00C14416">
        <w:rPr>
          <w:rFonts w:ascii="Times New Roman" w:hAnsi="Times New Roman" w:cs="Times New Roman"/>
          <w:noProof/>
          <w:sz w:val="24"/>
          <w:szCs w:val="24"/>
          <w:lang w:val="en-US"/>
        </w:rPr>
        <w:t>(Baltes &amp; Smith, 2003)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A03F69" w:rsidRPr="00E261FB" w:rsidRDefault="00A03F69" w:rsidP="00A03F69">
      <w:pPr>
        <w:spacing w:after="0" w:line="480" w:lineRule="auto"/>
        <w:jc w:val="center"/>
        <w:rPr>
          <w:rFonts w:ascii="Times New Roman" w:hAnsi="Times New Roman" w:cs="Times New Roman"/>
          <w:b/>
          <w:sz w:val="24"/>
          <w:szCs w:val="24"/>
          <w:lang w:val="en-US"/>
        </w:rPr>
      </w:pPr>
      <w:r w:rsidRPr="00E261FB">
        <w:rPr>
          <w:rFonts w:ascii="Times New Roman" w:hAnsi="Times New Roman" w:cs="Times New Roman"/>
          <w:b/>
          <w:sz w:val="24"/>
          <w:szCs w:val="24"/>
          <w:lang w:val="en-US"/>
        </w:rPr>
        <w:t>Study Limitations</w:t>
      </w:r>
    </w:p>
    <w:p w:rsidR="00A03F69" w:rsidRPr="00400D9B" w:rsidRDefault="00A03F69" w:rsidP="00A03F6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Sexually active aging men and women, as well as those with </w:t>
      </w:r>
      <w:r w:rsidRPr="008C5594">
        <w:rPr>
          <w:rFonts w:ascii="Times New Roman" w:hAnsi="Times New Roman" w:cs="Times New Roman"/>
          <w:sz w:val="24"/>
          <w:szCs w:val="24"/>
          <w:lang w:val="en-US"/>
        </w:rPr>
        <w:t xml:space="preserve">more </w:t>
      </w:r>
      <w:r>
        <w:rPr>
          <w:rFonts w:ascii="Times New Roman" w:hAnsi="Times New Roman" w:cs="Times New Roman"/>
          <w:sz w:val="24"/>
          <w:szCs w:val="24"/>
          <w:lang w:val="en-US"/>
        </w:rPr>
        <w:t>permissive</w:t>
      </w:r>
      <w:r w:rsidRPr="008C55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views </w:t>
      </w:r>
      <w:r w:rsidRPr="008C5594">
        <w:rPr>
          <w:rFonts w:ascii="Times New Roman" w:hAnsi="Times New Roman" w:cs="Times New Roman"/>
          <w:sz w:val="24"/>
          <w:szCs w:val="24"/>
          <w:lang w:val="en-US"/>
        </w:rPr>
        <w:t>about sexuality</w:t>
      </w:r>
      <w:r>
        <w:rPr>
          <w:rFonts w:ascii="Times New Roman" w:hAnsi="Times New Roman" w:cs="Times New Roman"/>
          <w:sz w:val="24"/>
          <w:szCs w:val="24"/>
          <w:lang w:val="en-US"/>
        </w:rPr>
        <w:t xml:space="preserve">, were most likely oversampled in this study. </w:t>
      </w:r>
      <w:r w:rsidRPr="008C5594">
        <w:rPr>
          <w:rStyle w:val="apple-converted-space"/>
          <w:rFonts w:ascii="Times New Roman" w:hAnsi="Times New Roman" w:cs="Times New Roman"/>
          <w:sz w:val="24"/>
          <w:szCs w:val="24"/>
          <w:lang w:val="en-US"/>
        </w:rPr>
        <w:t xml:space="preserve">Although </w:t>
      </w:r>
      <w:r w:rsidRPr="008C5594">
        <w:rPr>
          <w:rFonts w:ascii="Times New Roman" w:hAnsi="Times New Roman" w:cs="Times New Roman"/>
          <w:sz w:val="24"/>
          <w:szCs w:val="24"/>
          <w:lang w:val="en-US"/>
        </w:rPr>
        <w:t>it was</w:t>
      </w:r>
      <w:r>
        <w:rPr>
          <w:rFonts w:ascii="Times New Roman" w:hAnsi="Times New Roman" w:cs="Times New Roman"/>
          <w:sz w:val="24"/>
          <w:szCs w:val="24"/>
          <w:lang w:val="en-US"/>
        </w:rPr>
        <w:t xml:space="preserve"> clearly stated during the recruitment process that being sexually active was not a prerequisite for participation, it is plausible that </w:t>
      </w:r>
      <w:r w:rsidRPr="008C5594">
        <w:rPr>
          <w:rFonts w:ascii="Times New Roman" w:hAnsi="Times New Roman" w:cs="Times New Roman"/>
          <w:sz w:val="24"/>
          <w:szCs w:val="24"/>
          <w:lang w:val="en-US"/>
        </w:rPr>
        <w:t>sexually active men and women</w:t>
      </w:r>
      <w:r>
        <w:rPr>
          <w:rFonts w:ascii="Times New Roman" w:hAnsi="Times New Roman" w:cs="Times New Roman"/>
          <w:sz w:val="24"/>
          <w:szCs w:val="24"/>
          <w:lang w:val="en-US"/>
        </w:rPr>
        <w:t xml:space="preserve"> were more motivated to take part in this study on healthy sexual aging. If so, the levels of sexual well-being observed in this study would be higher than the respective population levels. Taking into account that sexual well-being may not be an invariant construct across different sexual identities and orientations, the fact that sexual orientation was not controlled for in this study requires clarification. Due to the fact that </w:t>
      </w:r>
      <w:r>
        <w:rPr>
          <w:rFonts w:ascii="Times New Roman" w:eastAsia="Times New Roman" w:hAnsi="Times New Roman" w:cs="Times New Roman"/>
          <w:sz w:val="24"/>
          <w:szCs w:val="24"/>
          <w:lang w:val="en-US"/>
        </w:rPr>
        <w:t>only 1.9% of participants identified as gay, lesbian or bisexual (additional 3.2% identified as “other”), sexual orientation was not controlled for in our analyses.</w:t>
      </w:r>
      <w:r>
        <w:rPr>
          <w:rFonts w:ascii="Times New Roman" w:hAnsi="Times New Roman" w:cs="Times New Roman"/>
          <w:sz w:val="24"/>
          <w:szCs w:val="24"/>
          <w:lang w:val="en-US"/>
        </w:rPr>
        <w:t xml:space="preserve"> Finally, inadequate statistical power was likely an issue in some of the estimates in the Portuguese sample and the subsample of Belgian men. Comparisons of effect sizes (by gender) across the four countries may be informative in the assessment of underpowered estimations.</w:t>
      </w:r>
    </w:p>
    <w:p w:rsidR="00A03F69" w:rsidRDefault="00A03F69" w:rsidP="00A03F6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CONCLUSIONS</w:t>
      </w:r>
    </w:p>
    <w:p w:rsidR="00A03F69" w:rsidRPr="00286F73" w:rsidRDefault="00A03F69" w:rsidP="00A03F69">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Different forms of sexual expression seem to be beneficial to older adults’ health and well-being </w:t>
      </w:r>
      <w:r w:rsidRPr="00A27949">
        <w:rPr>
          <w:rFonts w:ascii="Times New Roman" w:hAnsi="Times New Roman" w:cs="Times New Roman"/>
          <w:sz w:val="24"/>
          <w:szCs w:val="24"/>
          <w:lang w:val="en-US"/>
        </w:rPr>
        <w:fldChar w:fldCharType="begin" w:fldLock="1"/>
      </w:r>
      <w:r w:rsidRPr="00A27949">
        <w:rPr>
          <w:rFonts w:ascii="Times New Roman" w:hAnsi="Times New Roman" w:cs="Times New Roman"/>
          <w:sz w:val="24"/>
          <w:szCs w:val="24"/>
          <w:lang w:val="en-US"/>
        </w:rPr>
        <w:instrText>ADDIN CSL_CITATION { "citationItems" : [ { "id" : "ITEM-1", "itemData" : { "DOI" : "10.1097/YCO.0000000000000354", "ISSN" : "0951-7367", "author" : [ { "dropping-particle" : "", "family" : "Kleinst\u00e4uber", "given" : "Maria", "non-dropping-particle" : "", "parse-names" : false, "suffix" : "" } ], "container-title" : "Current Opinion in Psychiatry", "id" : "ITEM-1", "issue" : "5", "issued" : { "date-parts" : [ [ "2017", "9" ] ] }, "page" : "358-368", "title" : "Factors associated with sexual health and well being in older adulthood", "type" : "article-journal", "volume" : "30" }, "uris" : [ "http://www.mendeley.com/documents/?uuid=9d71f25c-d845-3cf8-b952-b78f3d55c2e7" ] } ], "mendeley" : { "formattedCitation" : "(Kleinst\u00e4uber, 2017)", "plainTextFormattedCitation" : "(Kleinst\u00e4uber, 2017)", "previouslyFormattedCitation" : "(Kleinst\u00e4uber, 2017)" }, "properties" : {  }, "schema" : "https://github.com/citation-style-language/schema/raw/master/csl-citation.json" }</w:instrText>
      </w:r>
      <w:r w:rsidRPr="00A27949">
        <w:rPr>
          <w:rFonts w:ascii="Times New Roman" w:hAnsi="Times New Roman" w:cs="Times New Roman"/>
          <w:sz w:val="24"/>
          <w:szCs w:val="24"/>
          <w:lang w:val="en-US"/>
        </w:rPr>
        <w:fldChar w:fldCharType="separate"/>
      </w:r>
      <w:r w:rsidRPr="00A27949">
        <w:rPr>
          <w:rFonts w:ascii="Times New Roman" w:hAnsi="Times New Roman" w:cs="Times New Roman"/>
          <w:noProof/>
          <w:sz w:val="24"/>
          <w:szCs w:val="24"/>
          <w:lang w:val="en-US"/>
        </w:rPr>
        <w:t>(Kleinstäuber, 2017)</w:t>
      </w:r>
      <w:r w:rsidRPr="00A27949">
        <w:rPr>
          <w:rFonts w:ascii="Times New Roman" w:hAnsi="Times New Roman" w:cs="Times New Roman"/>
          <w:sz w:val="24"/>
          <w:szCs w:val="24"/>
          <w:lang w:val="en-US"/>
        </w:rPr>
        <w:fldChar w:fldCharType="end"/>
      </w:r>
      <w:r w:rsidRPr="00A27949">
        <w:rPr>
          <w:rFonts w:ascii="Times New Roman" w:hAnsi="Times New Roman" w:cs="Times New Roman"/>
          <w:sz w:val="24"/>
          <w:szCs w:val="24"/>
          <w:lang w:val="en-US"/>
        </w:rPr>
        <w:t>.</w:t>
      </w:r>
      <w:r>
        <w:rPr>
          <w:rFonts w:ascii="Times New Roman" w:hAnsi="Times New Roman" w:cs="Times New Roman"/>
          <w:sz w:val="24"/>
          <w:szCs w:val="24"/>
          <w:lang w:val="en-US"/>
        </w:rPr>
        <w:t xml:space="preserve"> Given a relative paucity of systematic research on sexuality in the aging population, as well as a lack of measures designed to explore successful sexual aging, here we presented a cross-cultural validation of a multi-dimensional measure of well-being in a </w:t>
      </w:r>
      <w:r>
        <w:rPr>
          <w:rFonts w:ascii="Times New Roman" w:hAnsi="Times New Roman" w:cs="Times New Roman"/>
          <w:sz w:val="24"/>
          <w:szCs w:val="24"/>
          <w:lang w:val="en-US"/>
        </w:rPr>
        <w:lastRenderedPageBreak/>
        <w:t>large-scale sample of European women and men aged 60+ years. Additional research will be needed to address the question of how age-specific the presented model and its dimensionality are. In addition to coping with sexual problems (levels of distress), are there additional facets that may be less relevant for younger men and women? Given the lack of information about successful sexual aging and the absence of sexuality education program targeting older adults, we hope that this study’s findings will be of some use to health workers and other professionals working with this population.</w:t>
      </w:r>
    </w:p>
    <w:p w:rsidR="00A03F69" w:rsidRDefault="00A03F69">
      <w:pPr>
        <w:spacing w:after="160" w:line="259" w:lineRule="auto"/>
      </w:pPr>
      <w:r>
        <w:br w:type="page"/>
      </w:r>
    </w:p>
    <w:p w:rsidR="00A03F69" w:rsidRDefault="00A03F69" w:rsidP="00A03F6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A03F69" w:rsidRDefault="00A03F69" w:rsidP="00A03F69">
      <w:pPr>
        <w:spacing w:after="0" w:line="480" w:lineRule="auto"/>
        <w:rPr>
          <w:rFonts w:ascii="Times New Roman" w:hAnsi="Times New Roman" w:cs="Times New Roman"/>
          <w:sz w:val="24"/>
          <w:szCs w:val="24"/>
          <w:lang w:val="en-US"/>
        </w:rPr>
      </w:pP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812CE9">
        <w:rPr>
          <w:rFonts w:ascii="Times New Roman" w:hAnsi="Times New Roman" w:cs="Times New Roman"/>
          <w:noProof/>
          <w:sz w:val="24"/>
          <w:szCs w:val="24"/>
        </w:rPr>
        <w:t xml:space="preserve">Althof, S., Rosen, R., Symonds, T., Mundayat, R., May, K., &amp; Abraham, L. (2006). Development and Validation of a New Questionnaire to Assess Sexual Satisfaction, Control, and Distress Associated with Premature Ejaculation.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w:t>
      </w:r>
      <w:r w:rsidRPr="00812CE9">
        <w:rPr>
          <w:rFonts w:ascii="Times New Roman" w:hAnsi="Times New Roman" w:cs="Times New Roman"/>
          <w:noProof/>
          <w:sz w:val="24"/>
          <w:szCs w:val="24"/>
        </w:rPr>
        <w:t>(3), 465–475. http://doi.org/10.1111/j.1743-6109.2006.00239.x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Anderson, A. B., Rosen, N. O., Price, L., &amp; Bergeron, S. (2016). Associations Between Penetration Cognitions, Genital Pain, and Sexual Well-being in Women With Provoked Vestibulodynia.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13</w:t>
      </w:r>
      <w:r w:rsidRPr="00812CE9">
        <w:rPr>
          <w:rFonts w:ascii="Times New Roman" w:hAnsi="Times New Roman" w:cs="Times New Roman"/>
          <w:noProof/>
          <w:sz w:val="24"/>
          <w:szCs w:val="24"/>
        </w:rPr>
        <w:t>(3), 444–452. http://doi.org/10.1016/j.jsxm.2015.12.024</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Anderson, R. M. (2013). Positive sexuality and its impact on overall well-being. </w:t>
      </w:r>
      <w:r w:rsidRPr="00812CE9">
        <w:rPr>
          <w:rFonts w:ascii="Times New Roman" w:hAnsi="Times New Roman" w:cs="Times New Roman"/>
          <w:i/>
          <w:iCs/>
          <w:noProof/>
          <w:sz w:val="24"/>
          <w:szCs w:val="24"/>
        </w:rPr>
        <w:t>Bundesgesundheitsblatt - Gesundheitsforschung - Gesundheitsschutz</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56</w:t>
      </w:r>
      <w:r w:rsidRPr="00812CE9">
        <w:rPr>
          <w:rFonts w:ascii="Times New Roman" w:hAnsi="Times New Roman" w:cs="Times New Roman"/>
          <w:noProof/>
          <w:sz w:val="24"/>
          <w:szCs w:val="24"/>
        </w:rPr>
        <w:t>(2), 208–214. http://doi.org/10.1007/s00103-012-1607-z</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Arbuckle, J. L. (2013). </w:t>
      </w:r>
      <w:r w:rsidRPr="00812CE9">
        <w:rPr>
          <w:rFonts w:ascii="Times New Roman" w:hAnsi="Times New Roman" w:cs="Times New Roman"/>
          <w:i/>
          <w:iCs/>
          <w:noProof/>
          <w:sz w:val="24"/>
          <w:szCs w:val="24"/>
        </w:rPr>
        <w:t>IBM AMOS 22 User’s Guide</w:t>
      </w:r>
      <w:r w:rsidRPr="00812CE9">
        <w:rPr>
          <w:rFonts w:ascii="Times New Roman" w:hAnsi="Times New Roman" w:cs="Times New Roman"/>
          <w:noProof/>
          <w:sz w:val="24"/>
          <w:szCs w:val="24"/>
        </w:rPr>
        <w:t>. Mount Pleasant, SC: Amos Development Corporation.</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Baltes, P. B., &amp; Smith, J. (2003). New frontiers in the future of aging: from successful aging of the young old to the dilemmas of the fourth age. </w:t>
      </w:r>
      <w:r w:rsidRPr="00812CE9">
        <w:rPr>
          <w:rFonts w:ascii="Times New Roman" w:hAnsi="Times New Roman" w:cs="Times New Roman"/>
          <w:i/>
          <w:iCs/>
          <w:noProof/>
          <w:sz w:val="24"/>
          <w:szCs w:val="24"/>
        </w:rPr>
        <w:t>Gerontology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49</w:t>
      </w:r>
      <w:r w:rsidRPr="00812CE9">
        <w:rPr>
          <w:rFonts w:ascii="Times New Roman" w:hAnsi="Times New Roman" w:cs="Times New Roman"/>
          <w:noProof/>
          <w:sz w:val="24"/>
          <w:szCs w:val="24"/>
        </w:rPr>
        <w:t>(2), 123–35. http://doi.org/10.1159/000067946</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Bancroft, J. (2009). Sexuality and Ageing. In J. Bancroft (Ed.), </w:t>
      </w:r>
      <w:r w:rsidRPr="00812CE9">
        <w:rPr>
          <w:rFonts w:ascii="Times New Roman" w:hAnsi="Times New Roman" w:cs="Times New Roman"/>
          <w:i/>
          <w:iCs/>
          <w:noProof/>
          <w:sz w:val="24"/>
          <w:szCs w:val="24"/>
        </w:rPr>
        <w:t>Human sexuality and its problems</w:t>
      </w:r>
      <w:r w:rsidRPr="00812CE9">
        <w:rPr>
          <w:rFonts w:ascii="Times New Roman" w:hAnsi="Times New Roman" w:cs="Times New Roman"/>
          <w:noProof/>
          <w:sz w:val="24"/>
          <w:szCs w:val="24"/>
        </w:rPr>
        <w:t xml:space="preserve"> (3rd ed., pp. 238–252). London and New York: Churchill Livingstone/Elsevier. </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Bancroft, J., Long, J. S., &amp; McCabe, J. (2011). Sexual Well-Being: A Comparison of U.S. Black and White Women in Heterosexual Relationships.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40</w:t>
      </w:r>
      <w:r w:rsidRPr="00812CE9">
        <w:rPr>
          <w:rFonts w:ascii="Times New Roman" w:hAnsi="Times New Roman" w:cs="Times New Roman"/>
          <w:noProof/>
          <w:sz w:val="24"/>
          <w:szCs w:val="24"/>
        </w:rPr>
        <w:t>(4), 725–740. http://doi.org/10.1007/s10508-010-9679-z</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Bell, S., &amp; Reissing, E. D. (201</w:t>
      </w:r>
      <w:r>
        <w:rPr>
          <w:rFonts w:ascii="Times New Roman" w:hAnsi="Times New Roman" w:cs="Times New Roman"/>
          <w:noProof/>
          <w:sz w:val="24"/>
          <w:szCs w:val="24"/>
        </w:rPr>
        <w:t>7</w:t>
      </w:r>
      <w:r w:rsidRPr="00812CE9">
        <w:rPr>
          <w:rFonts w:ascii="Times New Roman" w:hAnsi="Times New Roman" w:cs="Times New Roman"/>
          <w:noProof/>
          <w:sz w:val="24"/>
          <w:szCs w:val="24"/>
        </w:rPr>
        <w:t xml:space="preserve">). Sexual Well-Being in Older Women: The Relevance of Sexual </w:t>
      </w:r>
      <w:r w:rsidRPr="00812CE9">
        <w:rPr>
          <w:rFonts w:ascii="Times New Roman" w:hAnsi="Times New Roman" w:cs="Times New Roman"/>
          <w:noProof/>
          <w:sz w:val="24"/>
          <w:szCs w:val="24"/>
        </w:rPr>
        <w:lastRenderedPageBreak/>
        <w:t xml:space="preserve">Excitation and Sexual Inhibition. </w:t>
      </w:r>
      <w:r w:rsidRPr="00812CE9">
        <w:rPr>
          <w:rFonts w:ascii="Times New Roman" w:hAnsi="Times New Roman" w:cs="Times New Roman"/>
          <w:i/>
          <w:iCs/>
          <w:noProof/>
          <w:sz w:val="24"/>
          <w:szCs w:val="24"/>
        </w:rPr>
        <w:t>The Journal of Sex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54</w:t>
      </w:r>
      <w:r w:rsidRPr="00812CE9">
        <w:rPr>
          <w:rFonts w:ascii="Times New Roman" w:hAnsi="Times New Roman" w:cs="Times New Roman"/>
          <w:noProof/>
          <w:sz w:val="24"/>
          <w:szCs w:val="24"/>
        </w:rPr>
        <w:t>(9), 1153–1165. http://doi.org/10.1080/00224499.2016.1250147</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Birnie-Porter, C., &amp; Lydon, J. E. (2013). A prototype approach to understanding sexual intimacy through its relationship to intimacy. </w:t>
      </w:r>
      <w:r w:rsidRPr="00812CE9">
        <w:rPr>
          <w:rFonts w:ascii="Times New Roman" w:hAnsi="Times New Roman" w:cs="Times New Roman"/>
          <w:i/>
          <w:iCs/>
          <w:noProof/>
          <w:sz w:val="24"/>
          <w:szCs w:val="24"/>
        </w:rPr>
        <w:t>Personal Relationships</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20</w:t>
      </w:r>
      <w:r w:rsidRPr="00812CE9">
        <w:rPr>
          <w:rFonts w:ascii="Times New Roman" w:hAnsi="Times New Roman" w:cs="Times New Roman"/>
          <w:noProof/>
          <w:sz w:val="24"/>
          <w:szCs w:val="24"/>
        </w:rPr>
        <w:t>(2), 236–258. http://doi.org/10.1111/j.1475-6811.2012.01402.x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Brody, S., &amp; Costa, R. M. (2009). Satisfaction (Sexual, Life, Relationship, and Mental Health) Is Associated Directly with Penile–Vaginal Intercourse, but Inversely with Other Sexual Behavior Frequencies.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6</w:t>
      </w:r>
      <w:r w:rsidRPr="00812CE9">
        <w:rPr>
          <w:rFonts w:ascii="Times New Roman" w:hAnsi="Times New Roman" w:cs="Times New Roman"/>
          <w:noProof/>
          <w:sz w:val="24"/>
          <w:szCs w:val="24"/>
        </w:rPr>
        <w:t>(7), 1947–1954. http://doi.org/10.1111/j.1743-6109.2009.01303.x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Byrne, B. M. (2010). </w:t>
      </w:r>
      <w:r w:rsidRPr="00812CE9">
        <w:rPr>
          <w:rFonts w:ascii="Times New Roman" w:hAnsi="Times New Roman" w:cs="Times New Roman"/>
          <w:i/>
          <w:iCs/>
          <w:noProof/>
          <w:sz w:val="24"/>
          <w:szCs w:val="24"/>
        </w:rPr>
        <w:t>Structural equation modeling with AMOS : basic concepts, applications, and programming</w:t>
      </w:r>
      <w:r w:rsidRPr="00812CE9">
        <w:rPr>
          <w:rFonts w:ascii="Times New Roman" w:hAnsi="Times New Roman" w:cs="Times New Roman"/>
          <w:noProof/>
          <w:sz w:val="24"/>
          <w:szCs w:val="24"/>
        </w:rPr>
        <w:t>. New York: Routledge.</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Byrne, B. M., Shavelson, R. J., &amp; Muthén, B. (1989). Testing for the equivalence of factor covariance and mean structures: The issue of partial measurement invariance. </w:t>
      </w:r>
      <w:r w:rsidRPr="00812CE9">
        <w:rPr>
          <w:rFonts w:ascii="Times New Roman" w:hAnsi="Times New Roman" w:cs="Times New Roman"/>
          <w:i/>
          <w:iCs/>
          <w:noProof/>
          <w:sz w:val="24"/>
          <w:szCs w:val="24"/>
        </w:rPr>
        <w:t>Psychological Bulletin</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105</w:t>
      </w:r>
      <w:r w:rsidRPr="00812CE9">
        <w:rPr>
          <w:rFonts w:ascii="Times New Roman" w:hAnsi="Times New Roman" w:cs="Times New Roman"/>
          <w:noProof/>
          <w:sz w:val="24"/>
          <w:szCs w:val="24"/>
        </w:rPr>
        <w:t xml:space="preserve">(3), 456–466. </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Cheung, G. W., &amp; Rensvold, R. B. (2002). Evaluating Goodness-of-Fit Indexes for Testing Measurement Invariance. </w:t>
      </w:r>
      <w:r w:rsidRPr="00812CE9">
        <w:rPr>
          <w:rFonts w:ascii="Times New Roman" w:hAnsi="Times New Roman" w:cs="Times New Roman"/>
          <w:i/>
          <w:iCs/>
          <w:noProof/>
          <w:sz w:val="24"/>
          <w:szCs w:val="24"/>
        </w:rPr>
        <w:t>Structural Equation Modeling: A Multidisciplinary Journal</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9</w:t>
      </w:r>
      <w:r w:rsidRPr="00812CE9">
        <w:rPr>
          <w:rFonts w:ascii="Times New Roman" w:hAnsi="Times New Roman" w:cs="Times New Roman"/>
          <w:noProof/>
          <w:sz w:val="24"/>
          <w:szCs w:val="24"/>
        </w:rPr>
        <w:t>(2), 233–255. http://doi.org/10.1207/S15328007SEM0902_5</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Chevret-Méasson, M., Lavallée, E., Troy, S., Arnould, B., Oudin, S., &amp; Cuzin, B. (2009). Improvement in Quality of Sexual Life in Female Partners of Men with Erectile Dysfunction Treated with Sildenafil Citrate: Findings of the Index of Sexual Life (ISL) in a Couple Study.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6</w:t>
      </w:r>
      <w:r w:rsidRPr="00812CE9">
        <w:rPr>
          <w:rFonts w:ascii="Times New Roman" w:hAnsi="Times New Roman" w:cs="Times New Roman"/>
          <w:noProof/>
          <w:sz w:val="24"/>
          <w:szCs w:val="24"/>
        </w:rPr>
        <w:t>(3), 761–769. http://doi.org/10.1111/j.1743-6109.2008.01146.x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Chevret, M., Jaudinot, E., Sullivan, K., Marrel, A., &amp; Gendre, A. S. (2004). Impact of Erectile Dysfunction (ED) on Sexual Life of Female Partners: Assessment with the Index of Sexual </w:t>
      </w:r>
      <w:r w:rsidRPr="00812CE9">
        <w:rPr>
          <w:rFonts w:ascii="Times New Roman" w:hAnsi="Times New Roman" w:cs="Times New Roman"/>
          <w:noProof/>
          <w:sz w:val="24"/>
          <w:szCs w:val="24"/>
        </w:rPr>
        <w:lastRenderedPageBreak/>
        <w:t xml:space="preserve">Life (ISL) Questionnaire. </w:t>
      </w:r>
      <w:r w:rsidRPr="00812CE9">
        <w:rPr>
          <w:rFonts w:ascii="Times New Roman" w:hAnsi="Times New Roman" w:cs="Times New Roman"/>
          <w:i/>
          <w:iCs/>
          <w:noProof/>
          <w:sz w:val="24"/>
          <w:szCs w:val="24"/>
        </w:rPr>
        <w:t>Journal of Sex &amp; Marital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30</w:t>
      </w:r>
      <w:r w:rsidRPr="00812CE9">
        <w:rPr>
          <w:rFonts w:ascii="Times New Roman" w:hAnsi="Times New Roman" w:cs="Times New Roman"/>
          <w:noProof/>
          <w:sz w:val="24"/>
          <w:szCs w:val="24"/>
        </w:rPr>
        <w:t>(3), 157–172. http://doi.org/10.1080/00926230490262366</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Contreras, D., Lillo, S., &amp; Vera-Villarroel, P. (2016). Subjective Sexual Well-Being in Chilean Adults: Evaluation of a Predictive Model. </w:t>
      </w:r>
      <w:r w:rsidRPr="00812CE9">
        <w:rPr>
          <w:rFonts w:ascii="Times New Roman" w:hAnsi="Times New Roman" w:cs="Times New Roman"/>
          <w:i/>
          <w:iCs/>
          <w:noProof/>
          <w:sz w:val="24"/>
          <w:szCs w:val="24"/>
        </w:rPr>
        <w:t>Journal of Sex and Marital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42</w:t>
      </w:r>
      <w:r w:rsidRPr="00812CE9">
        <w:rPr>
          <w:rFonts w:ascii="Times New Roman" w:hAnsi="Times New Roman" w:cs="Times New Roman"/>
          <w:noProof/>
          <w:sz w:val="24"/>
          <w:szCs w:val="24"/>
        </w:rPr>
        <w:t>(4), 338–352. http://doi.org/10.1080/0092623X.2015.1053018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Costa, P., Arnould, B., Cour, F., Boyer, P., Marrel, A., Jaudinot, E. O., &amp; Solesse de Gendre, A. (2003). Quality of Sexual Life Questionnaire (QVS): a reliable, sensitive and reproducible instrument to assess quality of life in subjects with erectile dysfunction. </w:t>
      </w:r>
      <w:r w:rsidRPr="00812CE9">
        <w:rPr>
          <w:rFonts w:ascii="Times New Roman" w:hAnsi="Times New Roman" w:cs="Times New Roman"/>
          <w:i/>
          <w:iCs/>
          <w:noProof/>
          <w:sz w:val="24"/>
          <w:szCs w:val="24"/>
        </w:rPr>
        <w:t>International Journal of Impotence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15</w:t>
      </w:r>
      <w:r w:rsidRPr="00812CE9">
        <w:rPr>
          <w:rFonts w:ascii="Times New Roman" w:hAnsi="Times New Roman" w:cs="Times New Roman"/>
          <w:noProof/>
          <w:sz w:val="24"/>
          <w:szCs w:val="24"/>
        </w:rPr>
        <w:t>(3), 173–184. http://doi.org/10.1038/sj.ijir.3900995</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De Visser, R. O., Rissel, C. E., Richters, J., Smith, A. M. A., De Visser, R. O., Rissel, C. E., … Smith, A. M. A. (2007). The Impact of Sexual Coercion on Psychological, Physical, and Sexual Well-Being in a Representative Sample of Australian Women.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36</w:t>
      </w:r>
      <w:r w:rsidRPr="00812CE9">
        <w:rPr>
          <w:rFonts w:ascii="Times New Roman" w:hAnsi="Times New Roman" w:cs="Times New Roman"/>
          <w:noProof/>
          <w:sz w:val="24"/>
          <w:szCs w:val="24"/>
        </w:rPr>
        <w:t>, 676–686. http://doi.org/10.1007/s10508-006-9129-0</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Dewitte, M. (2014). On the Interpersonal Dynamics of Sexuality. </w:t>
      </w:r>
      <w:r w:rsidRPr="00812CE9">
        <w:rPr>
          <w:rFonts w:ascii="Times New Roman" w:hAnsi="Times New Roman" w:cs="Times New Roman"/>
          <w:i/>
          <w:iCs/>
          <w:noProof/>
          <w:sz w:val="24"/>
          <w:szCs w:val="24"/>
        </w:rPr>
        <w:t>Journal of Sex &amp; Marital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40</w:t>
      </w:r>
      <w:r w:rsidRPr="00812CE9">
        <w:rPr>
          <w:rFonts w:ascii="Times New Roman" w:hAnsi="Times New Roman" w:cs="Times New Roman"/>
          <w:noProof/>
          <w:sz w:val="24"/>
          <w:szCs w:val="24"/>
        </w:rPr>
        <w:t>(3), 209–232. http://doi.org/10.1080/0092623X.2012.710181</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Estill, A., Mock, S. E., Schryer, E., &amp; Eibach, R. P. (2017). The Effects of Subjective Age and Aging Attitudes on Mid- to Late-Life Sexuality. </w:t>
      </w:r>
      <w:r w:rsidRPr="00812CE9">
        <w:rPr>
          <w:rFonts w:ascii="Times New Roman" w:hAnsi="Times New Roman" w:cs="Times New Roman"/>
          <w:i/>
          <w:iCs/>
          <w:noProof/>
          <w:sz w:val="24"/>
          <w:szCs w:val="24"/>
        </w:rPr>
        <w:t>The Journal of Sex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4499</w:t>
      </w:r>
      <w:r w:rsidRPr="00812CE9">
        <w:rPr>
          <w:rFonts w:ascii="Times New Roman" w:hAnsi="Times New Roman" w:cs="Times New Roman"/>
          <w:noProof/>
          <w:sz w:val="24"/>
          <w:szCs w:val="24"/>
        </w:rPr>
        <w:t>(March), 1–6. http://doi.org/10.1080/00224499.2017.1293603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Fileborn, B., Brown, G., Lyons, A., Hinchliff, S., Heywood, W., Minichiello, V., … Crameri, P. (2017). Safer Sex in Later Life: Qualitative Interviews With Older Australians on Their Understandings and Practices of Safer Sex. </w:t>
      </w:r>
      <w:r w:rsidRPr="00812CE9">
        <w:rPr>
          <w:rFonts w:ascii="Times New Roman" w:hAnsi="Times New Roman" w:cs="Times New Roman"/>
          <w:i/>
          <w:iCs/>
          <w:noProof/>
          <w:sz w:val="24"/>
          <w:szCs w:val="24"/>
        </w:rPr>
        <w:t>The Journal of Sex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4499</w:t>
      </w:r>
      <w:r w:rsidRPr="00812CE9">
        <w:rPr>
          <w:rFonts w:ascii="Times New Roman" w:hAnsi="Times New Roman" w:cs="Times New Roman"/>
          <w:noProof/>
          <w:sz w:val="24"/>
          <w:szCs w:val="24"/>
        </w:rPr>
        <w:t>(March), 1–14. http://doi.org/10.1080/00224499.2017.1280121</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Fileborn, B., Thorpe, R., Hawkes, G., Minichiello, V., &amp; Pitts, M. (2015). Sex and the (older) single girl: Experiences of sex and dating in later life. </w:t>
      </w:r>
      <w:r w:rsidRPr="00812CE9">
        <w:rPr>
          <w:rFonts w:ascii="Times New Roman" w:hAnsi="Times New Roman" w:cs="Times New Roman"/>
          <w:i/>
          <w:iCs/>
          <w:noProof/>
          <w:sz w:val="24"/>
          <w:szCs w:val="24"/>
        </w:rPr>
        <w:t>Journal of Aging Studies</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33</w:t>
      </w:r>
      <w:r w:rsidRPr="00812CE9">
        <w:rPr>
          <w:rFonts w:ascii="Times New Roman" w:hAnsi="Times New Roman" w:cs="Times New Roman"/>
          <w:noProof/>
          <w:sz w:val="24"/>
          <w:szCs w:val="24"/>
        </w:rPr>
        <w:t xml:space="preserve">, 67–75. </w:t>
      </w:r>
      <w:r w:rsidRPr="00812CE9">
        <w:rPr>
          <w:rFonts w:ascii="Times New Roman" w:hAnsi="Times New Roman" w:cs="Times New Roman"/>
          <w:noProof/>
          <w:sz w:val="24"/>
          <w:szCs w:val="24"/>
        </w:rPr>
        <w:lastRenderedPageBreak/>
        <w:t>http://doi.org/10.1016/j.jaging.2015.02.002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Frost, D. M., McClelland, S. I., &amp; Dettmann, M. (2017). Sexual Closeness Discrepancies: What They Are and Why They Matter for Sexual Well-Being in Romantic Relationships.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http://doi.org/10.1007/s10508-017-0960-2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Graf, A. S., &amp; Patrick, J. H. (2014). The influence of sexual attitudes on mid- to late-life sexual well-being: age, not gender, as a salient factor. </w:t>
      </w:r>
      <w:r w:rsidRPr="00812CE9">
        <w:rPr>
          <w:rFonts w:ascii="Times New Roman" w:hAnsi="Times New Roman" w:cs="Times New Roman"/>
          <w:i/>
          <w:iCs/>
          <w:noProof/>
          <w:sz w:val="24"/>
          <w:szCs w:val="24"/>
        </w:rPr>
        <w:t>International Journal of Aging &amp; Human Development</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79</w:t>
      </w:r>
      <w:r w:rsidRPr="00812CE9">
        <w:rPr>
          <w:rFonts w:ascii="Times New Roman" w:hAnsi="Times New Roman" w:cs="Times New Roman"/>
          <w:noProof/>
          <w:sz w:val="24"/>
          <w:szCs w:val="24"/>
        </w:rPr>
        <w:t>(1), 55–79. http://doi.org/doi: http://dx.doi.org/10.2190/AG.79.1.c</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Graham, J. W. (</w:t>
      </w:r>
      <w:r>
        <w:rPr>
          <w:rFonts w:ascii="Times New Roman" w:hAnsi="Times New Roman" w:cs="Times New Roman"/>
          <w:noProof/>
          <w:sz w:val="24"/>
          <w:szCs w:val="24"/>
        </w:rPr>
        <w:t>2012</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Missing data : analysis and design</w:t>
      </w:r>
      <w:r w:rsidRPr="00812CE9">
        <w:rPr>
          <w:rFonts w:ascii="Times New Roman" w:hAnsi="Times New Roman" w:cs="Times New Roman"/>
          <w:noProof/>
          <w:sz w:val="24"/>
          <w:szCs w:val="24"/>
        </w:rPr>
        <w:t>.</w:t>
      </w:r>
      <w:r w:rsidRPr="0028475B">
        <w:t xml:space="preserve"> </w:t>
      </w:r>
      <w:r w:rsidRPr="0028475B">
        <w:rPr>
          <w:rFonts w:ascii="Times New Roman" w:hAnsi="Times New Roman" w:cs="Times New Roman"/>
          <w:noProof/>
          <w:sz w:val="24"/>
          <w:szCs w:val="24"/>
        </w:rPr>
        <w:t>New York: Springer</w:t>
      </w:r>
      <w:r>
        <w:rPr>
          <w:rFonts w:ascii="Times New Roman" w:hAnsi="Times New Roman" w:cs="Times New Roman"/>
          <w:noProof/>
          <w:sz w:val="24"/>
          <w:szCs w:val="24"/>
        </w:rPr>
        <w:t>.</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Heiman, J. R., Long, J. S., Smith, S. N., Fisher, W. A., Sand, M. S., &amp; Rosen, R. C. (2011). Sexual Satisfaction and Relationship Happiness in Midlife and Older Couples in Five Countries.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40</w:t>
      </w:r>
      <w:r w:rsidRPr="00812CE9">
        <w:rPr>
          <w:rFonts w:ascii="Times New Roman" w:hAnsi="Times New Roman" w:cs="Times New Roman"/>
          <w:noProof/>
          <w:sz w:val="24"/>
          <w:szCs w:val="24"/>
        </w:rPr>
        <w:t>, 741–753. http://doi.org/10.1007/s10508-010-9703-3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Heywood, W., Minichiello, V., Lyons, A., Fileborn, B., Hussain, R., Hinchliff, S., … Dow, B. (2017). The impact of experiences of ageism on sexual activity and interest in later life. </w:t>
      </w:r>
      <w:r w:rsidRPr="00812CE9">
        <w:rPr>
          <w:rFonts w:ascii="Times New Roman" w:hAnsi="Times New Roman" w:cs="Times New Roman"/>
          <w:i/>
          <w:iCs/>
          <w:noProof/>
          <w:sz w:val="24"/>
          <w:szCs w:val="24"/>
        </w:rPr>
        <w:t>Ageing and Society</w:t>
      </w:r>
      <w:r w:rsidRPr="00812CE9">
        <w:rPr>
          <w:rFonts w:ascii="Times New Roman" w:hAnsi="Times New Roman" w:cs="Times New Roman"/>
          <w:noProof/>
          <w:sz w:val="24"/>
          <w:szCs w:val="24"/>
        </w:rPr>
        <w:t>, 1–20. http://doi.org/10.1017/S0144686X17001222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Hinchliff, S., &amp; Gott, M. (2004). Intimacy, commitment, and adaptation: Sexual relationships within long-term marriages. </w:t>
      </w:r>
      <w:r w:rsidRPr="00812CE9">
        <w:rPr>
          <w:rFonts w:ascii="Times New Roman" w:hAnsi="Times New Roman" w:cs="Times New Roman"/>
          <w:i/>
          <w:iCs/>
          <w:noProof/>
          <w:sz w:val="24"/>
          <w:szCs w:val="24"/>
        </w:rPr>
        <w:t>Journal of Social and Personal Relationships</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21</w:t>
      </w:r>
      <w:r w:rsidRPr="00812CE9">
        <w:rPr>
          <w:rFonts w:ascii="Times New Roman" w:hAnsi="Times New Roman" w:cs="Times New Roman"/>
          <w:noProof/>
          <w:sz w:val="24"/>
          <w:szCs w:val="24"/>
        </w:rPr>
        <w:t>(5), 595–609. http://doi.org/10.1177/0265407504045889</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Hurlbert, D. F., Apt, C., Hurlbert, M. K., &amp; Pierce, A. P. (2000). Sexual Compatibility and the Sexual Desire-Motivation Relation in Females with Hypoactive Sexual Desire Disorder. </w:t>
      </w:r>
      <w:r w:rsidRPr="00812CE9">
        <w:rPr>
          <w:rFonts w:ascii="Times New Roman" w:hAnsi="Times New Roman" w:cs="Times New Roman"/>
          <w:i/>
          <w:iCs/>
          <w:noProof/>
          <w:sz w:val="24"/>
          <w:szCs w:val="24"/>
        </w:rPr>
        <w:t>Behavior Modification</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24</w:t>
      </w:r>
      <w:r w:rsidRPr="00812CE9">
        <w:rPr>
          <w:rFonts w:ascii="Times New Roman" w:hAnsi="Times New Roman" w:cs="Times New Roman"/>
          <w:noProof/>
          <w:sz w:val="24"/>
          <w:szCs w:val="24"/>
        </w:rPr>
        <w:t>(3), 325–347. http://doi.org/10.1177/0145445500243002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Jones, K. G., Mitchell, K. R., Ploubidis, G. B., Wellings, K., Datta, J., Johnson, A. M., &amp; Mercer, C. H. (2015). The Natsal-SF Measure of Sexual Function: Comparison of Three Scoring Methods. </w:t>
      </w:r>
      <w:r w:rsidRPr="00812CE9">
        <w:rPr>
          <w:rFonts w:ascii="Times New Roman" w:hAnsi="Times New Roman" w:cs="Times New Roman"/>
          <w:i/>
          <w:iCs/>
          <w:noProof/>
          <w:sz w:val="24"/>
          <w:szCs w:val="24"/>
        </w:rPr>
        <w:t>Journal of Sex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52</w:t>
      </w:r>
      <w:r w:rsidRPr="00812CE9">
        <w:rPr>
          <w:rFonts w:ascii="Times New Roman" w:hAnsi="Times New Roman" w:cs="Times New Roman"/>
          <w:noProof/>
          <w:sz w:val="24"/>
          <w:szCs w:val="24"/>
        </w:rPr>
        <w:t xml:space="preserve">(6), 640–646. </w:t>
      </w:r>
      <w:r w:rsidRPr="00812CE9">
        <w:rPr>
          <w:rFonts w:ascii="Times New Roman" w:hAnsi="Times New Roman" w:cs="Times New Roman"/>
          <w:noProof/>
          <w:sz w:val="24"/>
          <w:szCs w:val="24"/>
        </w:rPr>
        <w:lastRenderedPageBreak/>
        <w:t>http://doi.org/10.1080/00224499.2014.985813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Kleinstäuber, M. (2017). Factors associated with sexual health and well being in older adulthood. </w:t>
      </w:r>
      <w:r w:rsidRPr="00812CE9">
        <w:rPr>
          <w:rFonts w:ascii="Times New Roman" w:hAnsi="Times New Roman" w:cs="Times New Roman"/>
          <w:i/>
          <w:iCs/>
          <w:noProof/>
          <w:sz w:val="24"/>
          <w:szCs w:val="24"/>
        </w:rPr>
        <w:t>Current Opinion in Psychiatry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30</w:t>
      </w:r>
      <w:r w:rsidRPr="00812CE9">
        <w:rPr>
          <w:rFonts w:ascii="Times New Roman" w:hAnsi="Times New Roman" w:cs="Times New Roman"/>
          <w:noProof/>
          <w:sz w:val="24"/>
          <w:szCs w:val="24"/>
        </w:rPr>
        <w:t>(5), 358–368. http://doi.org/10.1097/YCO.0000000000000354</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Kontula, O., &amp; Haavio-Mannila, E. (2009). The Impact of Aging on Human Sexual Activity and Sexual Desire. </w:t>
      </w:r>
      <w:r w:rsidRPr="00812CE9">
        <w:rPr>
          <w:rFonts w:ascii="Times New Roman" w:hAnsi="Times New Roman" w:cs="Times New Roman"/>
          <w:i/>
          <w:iCs/>
          <w:noProof/>
          <w:sz w:val="24"/>
          <w:szCs w:val="24"/>
        </w:rPr>
        <w:t>Journal of Sex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46</w:t>
      </w:r>
      <w:r w:rsidRPr="00812CE9">
        <w:rPr>
          <w:rFonts w:ascii="Times New Roman" w:hAnsi="Times New Roman" w:cs="Times New Roman"/>
          <w:noProof/>
          <w:sz w:val="24"/>
          <w:szCs w:val="24"/>
        </w:rPr>
        <w:t>(1), 46–56. http://doi.org/10.1080/00224490802624414</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Laumann, E. O., Paik, A., Glasser, D. B., Kang, J.-H., Wang, T., Levinson, B., … Gingell, C. (2006). A Cross-National Study of Subjective Sexual Well-Being Among Older Women and Men: Findings From the Global Study of Sexual Attitudes and Behaviors.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35</w:t>
      </w:r>
      <w:r w:rsidRPr="00812CE9">
        <w:rPr>
          <w:rFonts w:ascii="Times New Roman" w:hAnsi="Times New Roman" w:cs="Times New Roman"/>
          <w:noProof/>
          <w:sz w:val="24"/>
          <w:szCs w:val="24"/>
        </w:rPr>
        <w:t>(2), 145–161. http://doi.org/10.1007/s10508-005-9005-3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Lee, D. M., Nazroo, J., O’Connor, D. B., Blake, M., &amp; Pendleton, N. (2016). SLee, D. M., Nazroo, J., O’Connor, D. B., Blake, M., &amp; Pendleton, N. (2016). Sexual Health and Well-being Among Older Men and Women in England: Findings from the English Longitudinal Study of Ageing.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45</w:t>
      </w:r>
      <w:r w:rsidRPr="00812CE9">
        <w:rPr>
          <w:rFonts w:ascii="Times New Roman" w:hAnsi="Times New Roman" w:cs="Times New Roman"/>
          <w:noProof/>
          <w:sz w:val="24"/>
          <w:szCs w:val="24"/>
        </w:rPr>
        <w:t>(1), 133–144. http://doi.org/10.1007/s10508-014-0465-1</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Lee, D. M., Vanhoutte, B., Nazroo, J., &amp; Pendleton, N. (2016). Sexual Health and Positive Subjective Well-Being in Partnered Older Men and Women. </w:t>
      </w:r>
      <w:r w:rsidRPr="00812CE9">
        <w:rPr>
          <w:rFonts w:ascii="Times New Roman" w:hAnsi="Times New Roman" w:cs="Times New Roman"/>
          <w:i/>
          <w:iCs/>
          <w:noProof/>
          <w:sz w:val="24"/>
          <w:szCs w:val="24"/>
        </w:rPr>
        <w:t>The Journals of Gerontology Series B: Psychological Sciences and Social Sciences</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71</w:t>
      </w:r>
      <w:r w:rsidRPr="00812CE9">
        <w:rPr>
          <w:rFonts w:ascii="Times New Roman" w:hAnsi="Times New Roman" w:cs="Times New Roman"/>
          <w:noProof/>
          <w:sz w:val="24"/>
          <w:szCs w:val="24"/>
        </w:rPr>
        <w:t>(4), 698–710. http://doi.org/10.1093/geronb/gbw018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Lief, H. I. (2001). Satisfaction and Distress: Disjunctions in the Components of Sexual Response. </w:t>
      </w:r>
      <w:r w:rsidRPr="00812CE9">
        <w:rPr>
          <w:rFonts w:ascii="Times New Roman" w:hAnsi="Times New Roman" w:cs="Times New Roman"/>
          <w:i/>
          <w:iCs/>
          <w:noProof/>
          <w:sz w:val="24"/>
          <w:szCs w:val="24"/>
        </w:rPr>
        <w:t>Journal of Sex &amp; Marital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27</w:t>
      </w:r>
      <w:r w:rsidRPr="00812CE9">
        <w:rPr>
          <w:rFonts w:ascii="Times New Roman" w:hAnsi="Times New Roman" w:cs="Times New Roman"/>
          <w:noProof/>
          <w:sz w:val="24"/>
          <w:szCs w:val="24"/>
        </w:rPr>
        <w:t>(2), 169–170. http://doi.org/10.1080/00926230152051888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Lindau, S. T., &amp; Gavrilova, N. (2010). Sex, health, and years of sexually active life gained due to </w:t>
      </w:r>
      <w:r w:rsidRPr="00812CE9">
        <w:rPr>
          <w:rFonts w:ascii="Times New Roman" w:hAnsi="Times New Roman" w:cs="Times New Roman"/>
          <w:noProof/>
          <w:sz w:val="24"/>
          <w:szCs w:val="24"/>
        </w:rPr>
        <w:lastRenderedPageBreak/>
        <w:t xml:space="preserve">good health: evidence from two US population based cross sectional surveys of ageing. </w:t>
      </w:r>
      <w:r w:rsidRPr="00812CE9">
        <w:rPr>
          <w:rFonts w:ascii="Times New Roman" w:hAnsi="Times New Roman" w:cs="Times New Roman"/>
          <w:i/>
          <w:iCs/>
          <w:noProof/>
          <w:sz w:val="24"/>
          <w:szCs w:val="24"/>
        </w:rPr>
        <w:t>BMJ (Clinical Research Ed.)</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340</w:t>
      </w:r>
      <w:r w:rsidRPr="00812CE9">
        <w:rPr>
          <w:rFonts w:ascii="Times New Roman" w:hAnsi="Times New Roman" w:cs="Times New Roman"/>
          <w:noProof/>
          <w:sz w:val="24"/>
          <w:szCs w:val="24"/>
        </w:rPr>
        <w:t xml:space="preserve">, c810. </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Lindau, S. T., Schumm, L. P., Laumann, E. O., Levinson, W., O’Muircheartaigh, C. A., &amp; Waite, L. J. (2007). A Study of Sexuality and Health among Older Adults in the United States. </w:t>
      </w:r>
      <w:r w:rsidRPr="00812CE9">
        <w:rPr>
          <w:rFonts w:ascii="Times New Roman" w:hAnsi="Times New Roman" w:cs="Times New Roman"/>
          <w:i/>
          <w:iCs/>
          <w:noProof/>
          <w:sz w:val="24"/>
          <w:szCs w:val="24"/>
        </w:rPr>
        <w:t>New England Journal of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357</w:t>
      </w:r>
      <w:r w:rsidRPr="00812CE9">
        <w:rPr>
          <w:rFonts w:ascii="Times New Roman" w:hAnsi="Times New Roman" w:cs="Times New Roman"/>
          <w:noProof/>
          <w:sz w:val="24"/>
          <w:szCs w:val="24"/>
        </w:rPr>
        <w:t>(8), 762–774. http://doi.org/10.1056/NEJMoa067423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Mansfield, P. K., Koch, P. B., &amp; Voda, A. M. (1998). Qualities Midlife Women Desire in Their Sexual Relationships and Their Changing Sexual Response. </w:t>
      </w:r>
      <w:r w:rsidRPr="00812CE9">
        <w:rPr>
          <w:rFonts w:ascii="Times New Roman" w:hAnsi="Times New Roman" w:cs="Times New Roman"/>
          <w:i/>
          <w:iCs/>
          <w:noProof/>
          <w:sz w:val="24"/>
          <w:szCs w:val="24"/>
        </w:rPr>
        <w:t>Psychology of Women Quarterly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22</w:t>
      </w:r>
      <w:r w:rsidRPr="00812CE9">
        <w:rPr>
          <w:rFonts w:ascii="Times New Roman" w:hAnsi="Times New Roman" w:cs="Times New Roman"/>
          <w:noProof/>
          <w:sz w:val="24"/>
          <w:szCs w:val="24"/>
        </w:rPr>
        <w:t>(2), 285–303. http://doi.org/10.1111/j.1471-6402.1998.tb00155.x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Mark, K. P., Milhausen, R. R., &amp; Maitland, S. B. (2013). The impact of sexual compatibility on sexual and relationship satisfaction in a sample of young adult heterosexual couples. </w:t>
      </w:r>
      <w:r w:rsidRPr="00812CE9">
        <w:rPr>
          <w:rFonts w:ascii="Times New Roman" w:hAnsi="Times New Roman" w:cs="Times New Roman"/>
          <w:i/>
          <w:iCs/>
          <w:noProof/>
          <w:sz w:val="24"/>
          <w:szCs w:val="24"/>
        </w:rPr>
        <w:t>Sexual and Relationship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28</w:t>
      </w:r>
      <w:r w:rsidRPr="00812CE9">
        <w:rPr>
          <w:rFonts w:ascii="Times New Roman" w:hAnsi="Times New Roman" w:cs="Times New Roman"/>
          <w:noProof/>
          <w:sz w:val="24"/>
          <w:szCs w:val="24"/>
        </w:rPr>
        <w:t>(3), 201–214. http://doi.org/10.1080/14681994.2013.807336</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Meston, C., &amp; Trapnell, P. (2005). Development and validation of a five-factor sexual satisfaction and distress scale for women: The Sexual Satisfaction Scale for Women (SSS-W). </w:t>
      </w:r>
      <w:r w:rsidRPr="00812CE9">
        <w:rPr>
          <w:rFonts w:ascii="Times New Roman" w:hAnsi="Times New Roman" w:cs="Times New Roman"/>
          <w:i/>
          <w:iCs/>
          <w:noProof/>
          <w:sz w:val="24"/>
          <w:szCs w:val="24"/>
        </w:rPr>
        <w:t>Journal of Sexual Medicine</w:t>
      </w:r>
      <w:r>
        <w:rPr>
          <w:rFonts w:ascii="Times New Roman" w:hAnsi="Times New Roman" w:cs="Times New Roman"/>
          <w:i/>
          <w:iCs/>
          <w:noProof/>
          <w:sz w:val="24"/>
          <w:szCs w:val="24"/>
        </w:rPr>
        <w:t>, 2</w:t>
      </w:r>
      <w:r w:rsidRPr="00DD37D1">
        <w:rPr>
          <w:rFonts w:ascii="Times New Roman" w:hAnsi="Times New Roman" w:cs="Times New Roman"/>
          <w:iCs/>
          <w:noProof/>
          <w:sz w:val="24"/>
          <w:szCs w:val="24"/>
        </w:rPr>
        <w:t>(1), 66-81.</w:t>
      </w:r>
      <w:r w:rsidRPr="00812CE9">
        <w:rPr>
          <w:rFonts w:ascii="Times New Roman" w:hAnsi="Times New Roman" w:cs="Times New Roman"/>
          <w:noProof/>
          <w:sz w:val="24"/>
          <w:szCs w:val="24"/>
        </w:rPr>
        <w:t xml:space="preserve"> http://doi.org/10.1111/j.1743-6109.2005.20107.x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Moret, L. B., Glaser, B. A., Page, R. C., &amp; Bargeron, E. F. (1998). Intimacy and Sexual Satisfaction in Unmarried Couple Relationships: A Pilot Study. </w:t>
      </w:r>
      <w:r w:rsidRPr="00812CE9">
        <w:rPr>
          <w:rFonts w:ascii="Times New Roman" w:hAnsi="Times New Roman" w:cs="Times New Roman"/>
          <w:i/>
          <w:iCs/>
          <w:noProof/>
          <w:sz w:val="24"/>
          <w:szCs w:val="24"/>
        </w:rPr>
        <w:t>The Family Journal</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6</w:t>
      </w:r>
      <w:r w:rsidRPr="00812CE9">
        <w:rPr>
          <w:rFonts w:ascii="Times New Roman" w:hAnsi="Times New Roman" w:cs="Times New Roman"/>
          <w:noProof/>
          <w:sz w:val="24"/>
          <w:szCs w:val="24"/>
        </w:rPr>
        <w:t>(1), 33–39. http://doi.org/10.1177/1066480798061006</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Muise, A., Preyde, M., Maitland, S. B., &amp; Milhausen, R. R. (2010). Sexual identity and sexual well-being in female heterosexual university students.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39</w:t>
      </w:r>
      <w:r w:rsidRPr="00812CE9">
        <w:rPr>
          <w:rFonts w:ascii="Times New Roman" w:hAnsi="Times New Roman" w:cs="Times New Roman"/>
          <w:noProof/>
          <w:sz w:val="24"/>
          <w:szCs w:val="24"/>
        </w:rPr>
        <w:t>(4), 915–925. http://doi.org/10.1007/s10508-009-9492-8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Müller, B., Nienaber, C. A., Reis, O., Kropp, P., &amp; Meyer, W. (2014). Sexuality and Affection among Elderly German Men and Women in Long-Term Relationships: Results of a Prospective Population-Based Study. </w:t>
      </w:r>
      <w:r w:rsidRPr="00812CE9">
        <w:rPr>
          <w:rFonts w:ascii="Times New Roman" w:hAnsi="Times New Roman" w:cs="Times New Roman"/>
          <w:i/>
          <w:iCs/>
          <w:noProof/>
          <w:sz w:val="24"/>
          <w:szCs w:val="24"/>
        </w:rPr>
        <w:t>PLoS ONE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9</w:t>
      </w:r>
      <w:r w:rsidRPr="00812CE9">
        <w:rPr>
          <w:rFonts w:ascii="Times New Roman" w:hAnsi="Times New Roman" w:cs="Times New Roman"/>
          <w:noProof/>
          <w:sz w:val="24"/>
          <w:szCs w:val="24"/>
        </w:rPr>
        <w:t xml:space="preserve">(11), e111404. </w:t>
      </w:r>
      <w:r w:rsidRPr="00812CE9">
        <w:rPr>
          <w:rFonts w:ascii="Times New Roman" w:hAnsi="Times New Roman" w:cs="Times New Roman"/>
          <w:noProof/>
          <w:sz w:val="24"/>
          <w:szCs w:val="24"/>
        </w:rPr>
        <w:lastRenderedPageBreak/>
        <w:t>http://doi.org/10.1371/journal.pone.0111404</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Neto, F. (2012). The Satisfaction With Sex Life Scale. </w:t>
      </w:r>
      <w:r w:rsidRPr="00812CE9">
        <w:rPr>
          <w:rFonts w:ascii="Times New Roman" w:hAnsi="Times New Roman" w:cs="Times New Roman"/>
          <w:i/>
          <w:iCs/>
          <w:noProof/>
          <w:sz w:val="24"/>
          <w:szCs w:val="24"/>
        </w:rPr>
        <w:t>Measurement and Evaluation in Counseling and Development</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45</w:t>
      </w:r>
      <w:r w:rsidRPr="00812CE9">
        <w:rPr>
          <w:rFonts w:ascii="Times New Roman" w:hAnsi="Times New Roman" w:cs="Times New Roman"/>
          <w:noProof/>
          <w:sz w:val="24"/>
          <w:szCs w:val="24"/>
        </w:rPr>
        <w:t>(1), 18–31. http://doi.org/10.1177/0748175611422898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Öberg, K., Fugl-Meyer, K. S., &amp; Fugl-Meyer, A. R. (2002). On sexual well-being in sexually abused Swedish women: Epidemiological aspects. </w:t>
      </w:r>
      <w:r w:rsidRPr="00812CE9">
        <w:rPr>
          <w:rFonts w:ascii="Times New Roman" w:hAnsi="Times New Roman" w:cs="Times New Roman"/>
          <w:i/>
          <w:iCs/>
          <w:noProof/>
          <w:sz w:val="24"/>
          <w:szCs w:val="24"/>
        </w:rPr>
        <w:t>Sexual and Relationship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17</w:t>
      </w:r>
      <w:r w:rsidRPr="00812CE9">
        <w:rPr>
          <w:rFonts w:ascii="Times New Roman" w:hAnsi="Times New Roman" w:cs="Times New Roman"/>
          <w:noProof/>
          <w:sz w:val="24"/>
          <w:szCs w:val="24"/>
        </w:rPr>
        <w:t>(4), 329–341. http://doi.org/10.1080/1468199021000017182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Offman, A., &amp; Matheson, K. (2005). Sexual Compatibility and Sexual Functioning in Intimate Relationships. </w:t>
      </w:r>
      <w:r w:rsidRPr="00812CE9">
        <w:rPr>
          <w:rFonts w:ascii="Times New Roman" w:hAnsi="Times New Roman" w:cs="Times New Roman"/>
          <w:i/>
          <w:iCs/>
          <w:noProof/>
          <w:sz w:val="24"/>
          <w:szCs w:val="24"/>
        </w:rPr>
        <w:t>The Canadian Journal of Human Sexuality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14</w:t>
      </w:r>
      <w:r w:rsidRPr="00812CE9">
        <w:rPr>
          <w:rFonts w:ascii="Times New Roman" w:hAnsi="Times New Roman" w:cs="Times New Roman"/>
          <w:noProof/>
          <w:sz w:val="24"/>
          <w:szCs w:val="24"/>
        </w:rPr>
        <w:t>, 1–2.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Pascoal, P. M., Narciso, I. de S. B., &amp; Pereira, N. M. (2014). What is sexual satisfaction? Thematic analysis of lay people’s definitions. </w:t>
      </w:r>
      <w:r w:rsidRPr="00812CE9">
        <w:rPr>
          <w:rFonts w:ascii="Times New Roman" w:hAnsi="Times New Roman" w:cs="Times New Roman"/>
          <w:i/>
          <w:iCs/>
          <w:noProof/>
          <w:sz w:val="24"/>
          <w:szCs w:val="24"/>
        </w:rPr>
        <w:t>Journal of Sex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51</w:t>
      </w:r>
      <w:r w:rsidRPr="00812CE9">
        <w:rPr>
          <w:rFonts w:ascii="Times New Roman" w:hAnsi="Times New Roman" w:cs="Times New Roman"/>
          <w:noProof/>
          <w:sz w:val="24"/>
          <w:szCs w:val="24"/>
        </w:rPr>
        <w:t>(1), 22–30. http://doi.org/10.1080/00224499.2013.815149</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Pazmany, E., Bergeron, S., Verhaeghe, J., Van Oudenhove, L., &amp; Enzlin, P. (2014). Sexual Communication, Dyadic Adjustment, and Psychosexual Well</w:t>
      </w:r>
      <w:r w:rsidRPr="00812CE9">
        <w:rPr>
          <w:rFonts w:ascii="Cambria Math" w:hAnsi="Cambria Math" w:cs="Cambria Math"/>
          <w:noProof/>
          <w:sz w:val="24"/>
          <w:szCs w:val="24"/>
        </w:rPr>
        <w:t>‐</w:t>
      </w:r>
      <w:r w:rsidRPr="00812CE9">
        <w:rPr>
          <w:rFonts w:ascii="Times New Roman" w:hAnsi="Times New Roman" w:cs="Times New Roman"/>
          <w:noProof/>
          <w:sz w:val="24"/>
          <w:szCs w:val="24"/>
        </w:rPr>
        <w:t>Being in Premenopausal Women with Self</w:t>
      </w:r>
      <w:r w:rsidRPr="00812CE9">
        <w:rPr>
          <w:rFonts w:ascii="Cambria Math" w:hAnsi="Cambria Math" w:cs="Cambria Math"/>
          <w:noProof/>
          <w:sz w:val="24"/>
          <w:szCs w:val="24"/>
        </w:rPr>
        <w:t>‐</w:t>
      </w:r>
      <w:r w:rsidRPr="00812CE9">
        <w:rPr>
          <w:rFonts w:ascii="Times New Roman" w:hAnsi="Times New Roman" w:cs="Times New Roman"/>
          <w:noProof/>
          <w:sz w:val="24"/>
          <w:szCs w:val="24"/>
        </w:rPr>
        <w:t xml:space="preserve">Reported Dyspareunia and Their Partners: A Controlled Study.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11</w:t>
      </w:r>
      <w:r w:rsidRPr="00812CE9">
        <w:rPr>
          <w:rFonts w:ascii="Times New Roman" w:hAnsi="Times New Roman" w:cs="Times New Roman"/>
          <w:noProof/>
          <w:sz w:val="24"/>
          <w:szCs w:val="24"/>
        </w:rPr>
        <w:t>(7), 1786–1797. http://doi.org/10.1111/jsm.12518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Potts, A., Grace, V. M., Vares, T., &amp; Gavey, N. (2006). “Sex for life”? Men’s counter-stories on “erectile dysfunction”, male sexuality and ageing. </w:t>
      </w:r>
      <w:r w:rsidRPr="00812CE9">
        <w:rPr>
          <w:rFonts w:ascii="Times New Roman" w:hAnsi="Times New Roman" w:cs="Times New Roman"/>
          <w:i/>
          <w:iCs/>
          <w:noProof/>
          <w:sz w:val="24"/>
          <w:szCs w:val="24"/>
        </w:rPr>
        <w:t>Sociology of Health and Illness</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28</w:t>
      </w:r>
      <w:r w:rsidRPr="00812CE9">
        <w:rPr>
          <w:rFonts w:ascii="Times New Roman" w:hAnsi="Times New Roman" w:cs="Times New Roman"/>
          <w:noProof/>
          <w:sz w:val="24"/>
          <w:szCs w:val="24"/>
        </w:rPr>
        <w:t>(3), 306–329. http://doi.org/10.1111/j.1467-9566.2006.00494.x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Regnerus, M., Price, J., &amp; Gordon, D. (2017). Masturbation and Partnered Sex: Substitutes or Complements? </w:t>
      </w:r>
      <w:r w:rsidRPr="00812CE9">
        <w:rPr>
          <w:rFonts w:ascii="Times New Roman" w:hAnsi="Times New Roman" w:cs="Times New Roman"/>
          <w:i/>
          <w:iCs/>
          <w:noProof/>
          <w:sz w:val="24"/>
          <w:szCs w:val="24"/>
        </w:rPr>
        <w:t>Archives of Sexual Behavior</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46</w:t>
      </w:r>
      <w:r w:rsidRPr="00812CE9">
        <w:rPr>
          <w:rFonts w:ascii="Times New Roman" w:hAnsi="Times New Roman" w:cs="Times New Roman"/>
          <w:noProof/>
          <w:sz w:val="24"/>
          <w:szCs w:val="24"/>
        </w:rPr>
        <w:t>(7), 2111–2121. http://doi.org/10.1007/s10508-017-0975-8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Rosen, R. C., Althof, S. E., Barbach, L. G., Dietrich, J., Wanser, R., &amp; Zhang, P. (2010). Female Sexual Well-Being ScaleTM: Responsiveness to Interventional Product Use by Sexually Functional Women.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7</w:t>
      </w:r>
      <w:r w:rsidRPr="00812CE9">
        <w:rPr>
          <w:rFonts w:ascii="Times New Roman" w:hAnsi="Times New Roman" w:cs="Times New Roman"/>
          <w:noProof/>
          <w:sz w:val="24"/>
          <w:szCs w:val="24"/>
        </w:rPr>
        <w:t xml:space="preserve">(7), 2479–2486. </w:t>
      </w:r>
      <w:r w:rsidRPr="00812CE9">
        <w:rPr>
          <w:rFonts w:ascii="Times New Roman" w:hAnsi="Times New Roman" w:cs="Times New Roman"/>
          <w:noProof/>
          <w:sz w:val="24"/>
          <w:szCs w:val="24"/>
        </w:rPr>
        <w:lastRenderedPageBreak/>
        <w:t>http://doi.org/10.1111/j.1743-6109.2010.01834.x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Rosen, R. C., &amp; Bachmann, G. a. (2008). Sexual well-being, happiness, and satisfaction, in women: The case for a new conceptual paradigm. </w:t>
      </w:r>
      <w:r w:rsidRPr="00812CE9">
        <w:rPr>
          <w:rFonts w:ascii="Times New Roman" w:hAnsi="Times New Roman" w:cs="Times New Roman"/>
          <w:i/>
          <w:iCs/>
          <w:noProof/>
          <w:sz w:val="24"/>
          <w:szCs w:val="24"/>
        </w:rPr>
        <w:t>Journal of Sex &amp; Marital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34</w:t>
      </w:r>
      <w:r w:rsidRPr="00812CE9">
        <w:rPr>
          <w:rFonts w:ascii="Times New Roman" w:hAnsi="Times New Roman" w:cs="Times New Roman"/>
          <w:noProof/>
          <w:sz w:val="24"/>
          <w:szCs w:val="24"/>
        </w:rPr>
        <w:t>(4), 291–307. http://doi.org/10.1080/00926230802096283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Rosen, R. C., Bachmann, G. A., Reese, J. B., Gentner, L., Leiblum, S., Wajszczuk, C., &amp; Wanser, R. (2009). Female sexual well-being scale (FSWB Scale): Development and psychometric validation in sexually functional women. </w:t>
      </w:r>
      <w:r w:rsidRPr="00812CE9">
        <w:rPr>
          <w:rFonts w:ascii="Times New Roman" w:hAnsi="Times New Roman" w:cs="Times New Roman"/>
          <w:i/>
          <w:iCs/>
          <w:noProof/>
          <w:sz w:val="24"/>
          <w:szCs w:val="24"/>
        </w:rPr>
        <w:t>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6</w:t>
      </w:r>
      <w:r w:rsidRPr="00812CE9">
        <w:rPr>
          <w:rFonts w:ascii="Times New Roman" w:hAnsi="Times New Roman" w:cs="Times New Roman"/>
          <w:noProof/>
          <w:sz w:val="24"/>
          <w:szCs w:val="24"/>
        </w:rPr>
        <w:t>(5), 1297–1305. http://doi.org/10.1111/j.1743-6109.2009.01240.x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Sandberg, L. (2013). Just feeling a naked body close to you: Men, sexuality and intimacy in later life. </w:t>
      </w:r>
      <w:r w:rsidRPr="00812CE9">
        <w:rPr>
          <w:rFonts w:ascii="Times New Roman" w:hAnsi="Times New Roman" w:cs="Times New Roman"/>
          <w:i/>
          <w:iCs/>
          <w:noProof/>
          <w:sz w:val="24"/>
          <w:szCs w:val="24"/>
        </w:rPr>
        <w:t>Sexualities</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16</w:t>
      </w:r>
      <w:r w:rsidRPr="00812CE9">
        <w:rPr>
          <w:rFonts w:ascii="Times New Roman" w:hAnsi="Times New Roman" w:cs="Times New Roman"/>
          <w:noProof/>
          <w:sz w:val="24"/>
          <w:szCs w:val="24"/>
        </w:rPr>
        <w:t>(3–4), 261–282. http://doi.org/10.1177/1363460713481726</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Schnittker, J., &amp; Bacak, V. (2014). The Increasing Predictive Validity of Self-Rated Health. </w:t>
      </w:r>
      <w:r w:rsidRPr="00812CE9">
        <w:rPr>
          <w:rFonts w:ascii="Times New Roman" w:hAnsi="Times New Roman" w:cs="Times New Roman"/>
          <w:i/>
          <w:iCs/>
          <w:noProof/>
          <w:sz w:val="24"/>
          <w:szCs w:val="24"/>
        </w:rPr>
        <w:t>PLoS ONE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9</w:t>
      </w:r>
      <w:r w:rsidRPr="00812CE9">
        <w:rPr>
          <w:rFonts w:ascii="Times New Roman" w:hAnsi="Times New Roman" w:cs="Times New Roman"/>
          <w:noProof/>
          <w:sz w:val="24"/>
          <w:szCs w:val="24"/>
        </w:rPr>
        <w:t>(1), e84933. http://doi.org/10.1371/journal.pone.0084933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Sinclair, V. G., &amp; Dowdy, S. W. (2005). Development and validation of the Emotional Intimacy Scale. </w:t>
      </w:r>
      <w:r w:rsidRPr="00812CE9">
        <w:rPr>
          <w:rFonts w:ascii="Times New Roman" w:hAnsi="Times New Roman" w:cs="Times New Roman"/>
          <w:i/>
          <w:iCs/>
          <w:noProof/>
          <w:sz w:val="24"/>
          <w:szCs w:val="24"/>
        </w:rPr>
        <w:t>Journal of Nursing Measurement</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13</w:t>
      </w:r>
      <w:r w:rsidRPr="00812CE9">
        <w:rPr>
          <w:rFonts w:ascii="Times New Roman" w:hAnsi="Times New Roman" w:cs="Times New Roman"/>
          <w:noProof/>
          <w:sz w:val="24"/>
          <w:szCs w:val="24"/>
        </w:rPr>
        <w:t xml:space="preserve">(3), 193–206. </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Sneed, J. R., Whitbourne, S. K., Schwartz, S. J., &amp; Huang, S. (2011). The Relationship Between Identity, Intimacy, and Midlife Well-Being: Findings From the Rochester Adult Longitudinal Study. </w:t>
      </w:r>
      <w:r w:rsidRPr="00812CE9">
        <w:rPr>
          <w:rFonts w:ascii="Times New Roman" w:hAnsi="Times New Roman" w:cs="Times New Roman"/>
          <w:i/>
          <w:iCs/>
          <w:noProof/>
          <w:sz w:val="24"/>
          <w:szCs w:val="24"/>
        </w:rPr>
        <w:t>Psychology and Aging</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27</w:t>
      </w:r>
      <w:r w:rsidRPr="00812CE9">
        <w:rPr>
          <w:rFonts w:ascii="Times New Roman" w:hAnsi="Times New Roman" w:cs="Times New Roman"/>
          <w:noProof/>
          <w:sz w:val="24"/>
          <w:szCs w:val="24"/>
        </w:rPr>
        <w:t>(2), 318–323. http://doi.org/10.1037/a0026378</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Sprecher, S., &amp; Hendrick, S. S. (2004). Self-Disclosure in Intimate Relationships Self–Disclosure in Intimate Relationships: Associations With Individual and Relationship Characteristics Over Time. </w:t>
      </w:r>
      <w:r w:rsidRPr="00812CE9">
        <w:rPr>
          <w:rFonts w:ascii="Times New Roman" w:hAnsi="Times New Roman" w:cs="Times New Roman"/>
          <w:i/>
          <w:iCs/>
          <w:noProof/>
          <w:sz w:val="24"/>
          <w:szCs w:val="24"/>
        </w:rPr>
        <w:t>Journal of Social and Clinical Psychology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23</w:t>
      </w:r>
      <w:r w:rsidRPr="00812CE9">
        <w:rPr>
          <w:rFonts w:ascii="Times New Roman" w:hAnsi="Times New Roman" w:cs="Times New Roman"/>
          <w:noProof/>
          <w:sz w:val="24"/>
          <w:szCs w:val="24"/>
        </w:rPr>
        <w:t>(6), 857–877. http://doi.org/10.1521/jscp.23.6.857.54803</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Stengers, J., &amp; Van Neck, A. (2001). </w:t>
      </w:r>
      <w:r w:rsidRPr="00812CE9">
        <w:rPr>
          <w:rFonts w:ascii="Times New Roman" w:hAnsi="Times New Roman" w:cs="Times New Roman"/>
          <w:i/>
          <w:iCs/>
          <w:noProof/>
          <w:sz w:val="24"/>
          <w:szCs w:val="24"/>
        </w:rPr>
        <w:t>Masturbation</w:t>
      </w:r>
      <w:r w:rsidR="00A930A2">
        <w:rPr>
          <w:rFonts w:ascii="Times New Roman" w:hAnsi="Times New Roman" w:cs="Times New Roman"/>
          <w:i/>
          <w:iCs/>
          <w:noProof/>
          <w:sz w:val="24"/>
          <w:szCs w:val="24"/>
        </w:rPr>
        <w:t>: T</w:t>
      </w:r>
      <w:r w:rsidRPr="00812CE9">
        <w:rPr>
          <w:rFonts w:ascii="Times New Roman" w:hAnsi="Times New Roman" w:cs="Times New Roman"/>
          <w:i/>
          <w:iCs/>
          <w:noProof/>
          <w:sz w:val="24"/>
          <w:szCs w:val="24"/>
        </w:rPr>
        <w:t>he history of a great terror</w:t>
      </w:r>
      <w:r w:rsidRPr="00812CE9">
        <w:rPr>
          <w:rFonts w:ascii="Times New Roman" w:hAnsi="Times New Roman" w:cs="Times New Roman"/>
          <w:noProof/>
          <w:sz w:val="24"/>
          <w:szCs w:val="24"/>
        </w:rPr>
        <w:t xml:space="preserve">. New York: Palgrave. </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lastRenderedPageBreak/>
        <w:t xml:space="preserve">Stephenson, K. R., Meston, C. M., Rosen, R., Derogatis, L., Fourcroy, J., Fugl-Meyer, K., … Liu, V. (2010). Differentiating components of sexual well-being in women: are sexual satisfaction and sexual distress independent constructs? </w:t>
      </w:r>
      <w:r w:rsidRPr="00812CE9">
        <w:rPr>
          <w:rFonts w:ascii="Times New Roman" w:hAnsi="Times New Roman" w:cs="Times New Roman"/>
          <w:i/>
          <w:iCs/>
          <w:noProof/>
          <w:sz w:val="24"/>
          <w:szCs w:val="24"/>
        </w:rPr>
        <w:t>The Journal of Sexual Medicine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7</w:t>
      </w:r>
      <w:r w:rsidRPr="00812CE9">
        <w:rPr>
          <w:rFonts w:ascii="Times New Roman" w:hAnsi="Times New Roman" w:cs="Times New Roman"/>
          <w:noProof/>
          <w:sz w:val="24"/>
          <w:szCs w:val="24"/>
        </w:rPr>
        <w:t>(7), 2458–</w:t>
      </w:r>
      <w:r>
        <w:rPr>
          <w:rFonts w:ascii="Times New Roman" w:hAnsi="Times New Roman" w:cs="Times New Roman"/>
          <w:noProof/>
          <w:sz w:val="24"/>
          <w:szCs w:val="24"/>
        </w:rPr>
        <w:t>24</w:t>
      </w:r>
      <w:r w:rsidRPr="00812CE9">
        <w:rPr>
          <w:rFonts w:ascii="Times New Roman" w:hAnsi="Times New Roman" w:cs="Times New Roman"/>
          <w:noProof/>
          <w:sz w:val="24"/>
          <w:szCs w:val="24"/>
        </w:rPr>
        <w:t>68. http://doi.org/10.1111/j.1743-6109.2010.01836.x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Symonds, T., Boolell, M., &amp; Quirk, F. (2005). Development of a questionnaire on sexual quality of life in women. </w:t>
      </w:r>
      <w:r w:rsidRPr="00812CE9">
        <w:rPr>
          <w:rFonts w:ascii="Times New Roman" w:hAnsi="Times New Roman" w:cs="Times New Roman"/>
          <w:i/>
          <w:iCs/>
          <w:noProof/>
          <w:sz w:val="24"/>
          <w:szCs w:val="24"/>
        </w:rPr>
        <w:t>Journal of Sex &amp; Marital Therapy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31</w:t>
      </w:r>
      <w:r w:rsidRPr="00812CE9">
        <w:rPr>
          <w:rFonts w:ascii="Times New Roman" w:hAnsi="Times New Roman" w:cs="Times New Roman"/>
          <w:noProof/>
          <w:sz w:val="24"/>
          <w:szCs w:val="24"/>
        </w:rPr>
        <w:t>, 385–397. http://doi.org/10.1080/00926230591006502</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Træen, B., Carvalheira, A., Kvalem, I. L., Štulhofer, A., Janssen, E., Graham, C. A., … Enzlin, P. (2017). Sexuality in Older Adults (65+)—An Overview of The Recent Literature, Part 2: Body Image and Sexual Satisfaction. </w:t>
      </w:r>
      <w:r w:rsidRPr="00812CE9">
        <w:rPr>
          <w:rFonts w:ascii="Times New Roman" w:hAnsi="Times New Roman" w:cs="Times New Roman"/>
          <w:i/>
          <w:iCs/>
          <w:noProof/>
          <w:sz w:val="24"/>
          <w:szCs w:val="24"/>
        </w:rPr>
        <w:t>International Journal of Sexual Health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29</w:t>
      </w:r>
      <w:r w:rsidRPr="00812CE9">
        <w:rPr>
          <w:rFonts w:ascii="Times New Roman" w:hAnsi="Times New Roman" w:cs="Times New Roman"/>
          <w:noProof/>
          <w:sz w:val="24"/>
          <w:szCs w:val="24"/>
        </w:rPr>
        <w:t>(1), 11–21. http://doi.org/10.1080/19317611.2016.1227012</w:t>
      </w:r>
    </w:p>
    <w:p w:rsidR="00A03F6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Træen, B., Hald, G. M., Graham, C. A., Enzlin, P., Janssen, E., Kvalem, I. L., … Štulhofer, A. (2017). Sexuality in Older Adults (65+)—An Overview of the Literature, Part 1: Sexual Function and its Difficulties. </w:t>
      </w:r>
      <w:r w:rsidRPr="00812CE9">
        <w:rPr>
          <w:rFonts w:ascii="Times New Roman" w:hAnsi="Times New Roman" w:cs="Times New Roman"/>
          <w:i/>
          <w:iCs/>
          <w:noProof/>
          <w:sz w:val="24"/>
          <w:szCs w:val="24"/>
        </w:rPr>
        <w:t>International Journal of Sexual Health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29</w:t>
      </w:r>
      <w:r w:rsidRPr="00812CE9">
        <w:rPr>
          <w:rFonts w:ascii="Times New Roman" w:hAnsi="Times New Roman" w:cs="Times New Roman"/>
          <w:noProof/>
          <w:sz w:val="24"/>
          <w:szCs w:val="24"/>
        </w:rPr>
        <w:t>(1), 1–10. http://doi.org/10.1080/19317611.2016.1224286</w:t>
      </w:r>
    </w:p>
    <w:p w:rsidR="00804C99" w:rsidRPr="00804C99" w:rsidRDefault="00804C99" w:rsidP="00804C99">
      <w:pPr>
        <w:autoSpaceDE w:val="0"/>
        <w:autoSpaceDN w:val="0"/>
        <w:adjustRightInd w:val="0"/>
        <w:spacing w:after="0" w:line="480" w:lineRule="auto"/>
        <w:ind w:left="567" w:hanging="567"/>
        <w:rPr>
          <w:rFonts w:ascii="Times New Roman" w:eastAsiaTheme="minorHAnsi" w:hAnsi="Times New Roman" w:cs="Times New Roman"/>
          <w:sz w:val="24"/>
          <w:szCs w:val="24"/>
          <w:lang w:val="en-US" w:eastAsia="en-US"/>
        </w:rPr>
      </w:pPr>
      <w:r w:rsidRPr="00804C99">
        <w:rPr>
          <w:rFonts w:ascii="Times New Roman" w:eastAsiaTheme="minorHAnsi" w:hAnsi="Times New Roman" w:cs="Times New Roman"/>
          <w:color w:val="000000"/>
          <w:sz w:val="24"/>
          <w:szCs w:val="24"/>
          <w:lang w:val="en-US" w:eastAsia="en-US"/>
        </w:rPr>
        <w:t>Træen, B., Štulhofer, A., Janssen, E., Carvalheira, A. A., Hald, G. M., Lange, T., &amp; Graham, C.</w:t>
      </w:r>
      <w:r>
        <w:rPr>
          <w:rFonts w:ascii="Times New Roman" w:eastAsiaTheme="minorHAnsi" w:hAnsi="Times New Roman" w:cs="Times New Roman"/>
          <w:color w:val="000000"/>
          <w:sz w:val="24"/>
          <w:szCs w:val="24"/>
          <w:lang w:val="en-US" w:eastAsia="en-US"/>
        </w:rPr>
        <w:t xml:space="preserve"> (2018).</w:t>
      </w:r>
      <w:r w:rsidRPr="00804C99">
        <w:rPr>
          <w:rFonts w:ascii="Times New Roman" w:eastAsiaTheme="minorHAnsi" w:hAnsi="Times New Roman" w:cs="Times New Roman"/>
          <w:color w:val="000000"/>
          <w:sz w:val="24"/>
          <w:szCs w:val="24"/>
          <w:lang w:val="en-US" w:eastAsia="en-US"/>
        </w:rPr>
        <w:t xml:space="preserve"> Sexual activity and sexual satisfaction among older adults in four European countries. </w:t>
      </w:r>
      <w:r w:rsidRPr="00804C99">
        <w:rPr>
          <w:rFonts w:ascii="Times New Roman" w:eastAsiaTheme="minorHAnsi" w:hAnsi="Times New Roman" w:cs="Times New Roman"/>
          <w:i/>
          <w:color w:val="000000"/>
          <w:sz w:val="24"/>
          <w:szCs w:val="24"/>
          <w:lang w:val="en-US" w:eastAsia="en-US"/>
        </w:rPr>
        <w:t>Archives of Sexual Behavior</w:t>
      </w:r>
      <w:r>
        <w:rPr>
          <w:rFonts w:ascii="Times New Roman" w:eastAsiaTheme="minorHAnsi" w:hAnsi="Times New Roman" w:cs="Times New Roman"/>
          <w:color w:val="000000"/>
          <w:sz w:val="24"/>
          <w:szCs w:val="24"/>
          <w:lang w:val="en-US" w:eastAsia="en-US"/>
        </w:rPr>
        <w:t>, http://</w:t>
      </w:r>
      <w:r w:rsidRPr="00804C99">
        <w:rPr>
          <w:rFonts w:ascii="Times New Roman" w:eastAsiaTheme="minorHAnsi" w:hAnsi="Times New Roman" w:cs="Times New Roman"/>
          <w:color w:val="000000"/>
          <w:sz w:val="24"/>
          <w:szCs w:val="24"/>
          <w:lang w:val="en-US" w:eastAsia="en-US"/>
        </w:rPr>
        <w:t>doi</w:t>
      </w:r>
      <w:r>
        <w:rPr>
          <w:rFonts w:ascii="Times New Roman" w:eastAsiaTheme="minorHAnsi" w:hAnsi="Times New Roman" w:cs="Times New Roman"/>
          <w:color w:val="000000"/>
          <w:sz w:val="24"/>
          <w:szCs w:val="24"/>
          <w:lang w:val="en-US" w:eastAsia="en-US"/>
        </w:rPr>
        <w:t>.org/</w:t>
      </w:r>
      <w:r w:rsidRPr="00804C99">
        <w:rPr>
          <w:rFonts w:ascii="Times New Roman" w:eastAsiaTheme="minorHAnsi" w:hAnsi="Times New Roman" w:cs="Times New Roman"/>
          <w:color w:val="000000"/>
          <w:sz w:val="24"/>
          <w:szCs w:val="24"/>
          <w:lang w:val="en-US" w:eastAsia="en-US"/>
        </w:rPr>
        <w:t>10.1007/s10508-018-1256-x</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van de Schoot, R., Lugtig, P., &amp; Hox, J. (2012). A checklist for testing measurement invariance. </w:t>
      </w:r>
      <w:r w:rsidRPr="00812CE9">
        <w:rPr>
          <w:rFonts w:ascii="Times New Roman" w:hAnsi="Times New Roman" w:cs="Times New Roman"/>
          <w:i/>
          <w:iCs/>
          <w:noProof/>
          <w:sz w:val="24"/>
          <w:szCs w:val="24"/>
        </w:rPr>
        <w:t>European Journal of Developmental Psychology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9</w:t>
      </w:r>
      <w:r w:rsidRPr="00812CE9">
        <w:rPr>
          <w:rFonts w:ascii="Times New Roman" w:hAnsi="Times New Roman" w:cs="Times New Roman"/>
          <w:noProof/>
          <w:sz w:val="24"/>
          <w:szCs w:val="24"/>
        </w:rPr>
        <w:t>(4), 486–492. http://doi.org/10.1080/17405629.2012.686740</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Velten, J., &amp; Margraf, J. (2017). Satisfaction guaranteed? How individual, partner, and relationship factors impact sexual satisfaction within partnerships. </w:t>
      </w:r>
      <w:r w:rsidRPr="00812CE9">
        <w:rPr>
          <w:rFonts w:ascii="Times New Roman" w:hAnsi="Times New Roman" w:cs="Times New Roman"/>
          <w:i/>
          <w:iCs/>
          <w:noProof/>
          <w:sz w:val="24"/>
          <w:szCs w:val="24"/>
        </w:rPr>
        <w:t>PLOS ONE</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12</w:t>
      </w:r>
      <w:r w:rsidRPr="00812CE9">
        <w:rPr>
          <w:rFonts w:ascii="Times New Roman" w:hAnsi="Times New Roman" w:cs="Times New Roman"/>
          <w:noProof/>
          <w:sz w:val="24"/>
          <w:szCs w:val="24"/>
        </w:rPr>
        <w:t>(2), e0172855. http://doi.org/10.1371/journal.pone.0172855</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lastRenderedPageBreak/>
        <w:t xml:space="preserve">Williams, D., Thomas, J. N., Prior, E. E., &amp; Walters, W. (2015). Introducing a Multidisciplinary Framework of Positive Sexuality. </w:t>
      </w:r>
      <w:r w:rsidRPr="00812CE9">
        <w:rPr>
          <w:rFonts w:ascii="Times New Roman" w:hAnsi="Times New Roman" w:cs="Times New Roman"/>
          <w:i/>
          <w:iCs/>
          <w:noProof/>
          <w:sz w:val="24"/>
          <w:szCs w:val="24"/>
        </w:rPr>
        <w:t>Journal of Positive Sexuality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w:t>
      </w:r>
      <w:r w:rsidRPr="00812CE9">
        <w:rPr>
          <w:rFonts w:ascii="Times New Roman" w:hAnsi="Times New Roman" w:cs="Times New Roman"/>
          <w:noProof/>
          <w:sz w:val="24"/>
          <w:szCs w:val="24"/>
        </w:rPr>
        <w:t>, 6–11.</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12CE9">
        <w:rPr>
          <w:rFonts w:ascii="Times New Roman" w:hAnsi="Times New Roman" w:cs="Times New Roman"/>
          <w:noProof/>
          <w:sz w:val="24"/>
          <w:szCs w:val="24"/>
        </w:rPr>
        <w:t xml:space="preserve">Woodward, J. M. B., Hass, S. L., &amp; Woodward, P. J. (2002). Reliability and validity of the sexual life quality questionnaire (SLQQ). </w:t>
      </w:r>
      <w:r w:rsidRPr="00812CE9">
        <w:rPr>
          <w:rFonts w:ascii="Times New Roman" w:hAnsi="Times New Roman" w:cs="Times New Roman"/>
          <w:i/>
          <w:iCs/>
          <w:noProof/>
          <w:sz w:val="24"/>
          <w:szCs w:val="24"/>
        </w:rPr>
        <w:t>Quality of Life Research</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11</w:t>
      </w:r>
      <w:r w:rsidRPr="00812CE9">
        <w:rPr>
          <w:rFonts w:ascii="Times New Roman" w:hAnsi="Times New Roman" w:cs="Times New Roman"/>
          <w:noProof/>
          <w:sz w:val="24"/>
          <w:szCs w:val="24"/>
        </w:rPr>
        <w:t xml:space="preserve">(4), 365–377. </w:t>
      </w:r>
    </w:p>
    <w:p w:rsidR="00A03F69" w:rsidRPr="00812CE9" w:rsidRDefault="00A03F69" w:rsidP="00A03F69">
      <w:pPr>
        <w:widowControl w:val="0"/>
        <w:autoSpaceDE w:val="0"/>
        <w:autoSpaceDN w:val="0"/>
        <w:adjustRightInd w:val="0"/>
        <w:spacing w:after="0" w:line="480" w:lineRule="auto"/>
        <w:ind w:left="480" w:hanging="480"/>
        <w:rPr>
          <w:rFonts w:ascii="Times New Roman" w:hAnsi="Times New Roman" w:cs="Times New Roman"/>
          <w:noProof/>
          <w:sz w:val="24"/>
        </w:rPr>
      </w:pPr>
      <w:r w:rsidRPr="00812CE9">
        <w:rPr>
          <w:rFonts w:ascii="Times New Roman" w:hAnsi="Times New Roman" w:cs="Times New Roman"/>
          <w:noProof/>
          <w:sz w:val="24"/>
          <w:szCs w:val="24"/>
        </w:rPr>
        <w:t xml:space="preserve">Wylomanski, S., Bouquin, R., Hanf, M., Winer, N., Dréno, B., Rouzier, R., &amp; Quéreux, G. (2015). Sexual well-being in patients with vulvar disease: results from a preliminary prospective matched case–control study. </w:t>
      </w:r>
      <w:r w:rsidRPr="00812CE9">
        <w:rPr>
          <w:rFonts w:ascii="Times New Roman" w:hAnsi="Times New Roman" w:cs="Times New Roman"/>
          <w:i/>
          <w:iCs/>
          <w:noProof/>
          <w:sz w:val="24"/>
          <w:szCs w:val="24"/>
        </w:rPr>
        <w:t>European Journal of Obstetrics &amp; Gynecology and Reproductive Biology</w:t>
      </w:r>
      <w:r w:rsidRPr="00812CE9">
        <w:rPr>
          <w:rFonts w:ascii="Times New Roman" w:hAnsi="Times New Roman" w:cs="Times New Roman"/>
          <w:noProof/>
          <w:sz w:val="24"/>
          <w:szCs w:val="24"/>
        </w:rPr>
        <w:t xml:space="preserve">, </w:t>
      </w:r>
      <w:r w:rsidRPr="00812CE9">
        <w:rPr>
          <w:rFonts w:ascii="Times New Roman" w:hAnsi="Times New Roman" w:cs="Times New Roman"/>
          <w:i/>
          <w:iCs/>
          <w:noProof/>
          <w:sz w:val="24"/>
          <w:szCs w:val="24"/>
        </w:rPr>
        <w:t>194</w:t>
      </w:r>
      <w:r w:rsidRPr="00812CE9">
        <w:rPr>
          <w:rFonts w:ascii="Times New Roman" w:hAnsi="Times New Roman" w:cs="Times New Roman"/>
          <w:noProof/>
          <w:sz w:val="24"/>
          <w:szCs w:val="24"/>
        </w:rPr>
        <w:t>, 106–110. http://doi.org/10.1016/j.ejogrb.2015.08.011</w:t>
      </w:r>
    </w:p>
    <w:p w:rsidR="00AF2E7A" w:rsidRDefault="00A03F69" w:rsidP="00A03F69">
      <w:pPr>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AF2E7A" w:rsidRDefault="00AF2E7A">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F2E7A" w:rsidRDefault="00AF2E7A" w:rsidP="00A03F69">
      <w:pPr>
        <w:sectPr w:rsidR="00AF2E7A">
          <w:pgSz w:w="12240" w:h="15840"/>
          <w:pgMar w:top="1417" w:right="1417" w:bottom="1417" w:left="1417" w:header="708" w:footer="708" w:gutter="0"/>
          <w:cols w:space="708"/>
          <w:docGrid w:linePitch="360"/>
        </w:sectPr>
      </w:pPr>
    </w:p>
    <w:p w:rsidR="00AF2E7A" w:rsidRPr="00E63283" w:rsidRDefault="00AF2E7A" w:rsidP="00AF2E7A">
      <w:pPr>
        <w:rPr>
          <w:rFonts w:ascii="Times New Roman" w:hAnsi="Times New Roman" w:cs="Times New Roman"/>
          <w:sz w:val="24"/>
          <w:szCs w:val="24"/>
          <w:lang w:val="en-US"/>
        </w:rPr>
      </w:pPr>
      <w:r>
        <w:rPr>
          <w:rFonts w:ascii="Times New Roman" w:hAnsi="Times New Roman" w:cs="Times New Roman"/>
          <w:noProof/>
          <w:sz w:val="24"/>
          <w:szCs w:val="24"/>
          <w:lang w:val="en-US" w:eastAsia="en-US"/>
        </w:rPr>
        <w:lastRenderedPageBreak/>
        <w:drawing>
          <wp:anchor distT="0" distB="0" distL="114300" distR="114300" simplePos="0" relativeHeight="251662336" behindDoc="1" locked="0" layoutInCell="1" allowOverlap="1" wp14:anchorId="688A7D85" wp14:editId="23FE53A0">
            <wp:simplePos x="0" y="0"/>
            <wp:positionH relativeFrom="column">
              <wp:posOffset>14605</wp:posOffset>
            </wp:positionH>
            <wp:positionV relativeFrom="paragraph">
              <wp:posOffset>280670</wp:posOffset>
            </wp:positionV>
            <wp:extent cx="7743825" cy="5086350"/>
            <wp:effectExtent l="19050" t="0" r="9525" b="0"/>
            <wp:wrapNone/>
            <wp:docPr id="5" name="Picture 4" descr="Slika model sexual wellbeing_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model sexual wellbeing_novo.jpg"/>
                    <pic:cNvPicPr/>
                  </pic:nvPicPr>
                  <pic:blipFill>
                    <a:blip r:embed="rId6" cstate="print"/>
                    <a:stretch>
                      <a:fillRect/>
                    </a:stretch>
                  </pic:blipFill>
                  <pic:spPr>
                    <a:xfrm>
                      <a:off x="0" y="0"/>
                      <a:ext cx="7743825" cy="5086350"/>
                    </a:xfrm>
                    <a:prstGeom prst="rect">
                      <a:avLst/>
                    </a:prstGeom>
                  </pic:spPr>
                </pic:pic>
              </a:graphicData>
            </a:graphic>
          </wp:anchor>
        </w:drawing>
      </w:r>
      <w:r w:rsidRPr="00423BEA">
        <w:rPr>
          <w:rFonts w:ascii="Times New Roman" w:hAnsi="Times New Roman" w:cs="Times New Roman"/>
          <w:sz w:val="24"/>
          <w:szCs w:val="24"/>
        </w:rPr>
        <w:t xml:space="preserve">Figure 1 – </w:t>
      </w:r>
      <w:r w:rsidRPr="00E63283">
        <w:rPr>
          <w:rFonts w:ascii="Times New Roman" w:hAnsi="Times New Roman" w:cs="Times New Roman"/>
          <w:sz w:val="24"/>
          <w:szCs w:val="24"/>
          <w:lang w:val="en-US"/>
        </w:rPr>
        <w:t>Confirmatory Factor Analysis of Sexual Well-Being by Gender, Model C (</w:t>
      </w:r>
      <w:r w:rsidRPr="00E63283">
        <w:rPr>
          <w:rFonts w:ascii="Times New Roman" w:hAnsi="Times New Roman" w:cs="Times New Roman"/>
          <w:i/>
          <w:sz w:val="24"/>
          <w:szCs w:val="24"/>
          <w:lang w:val="en-US"/>
        </w:rPr>
        <w:t>N</w:t>
      </w:r>
      <w:r w:rsidRPr="00E63283">
        <w:rPr>
          <w:rFonts w:ascii="Times New Roman" w:hAnsi="Times New Roman" w:cs="Times New Roman"/>
          <w:sz w:val="24"/>
          <w:szCs w:val="24"/>
          <w:vertAlign w:val="subscript"/>
          <w:lang w:val="en-US"/>
        </w:rPr>
        <w:t xml:space="preserve">Men </w:t>
      </w:r>
      <w:r w:rsidRPr="00E63283">
        <w:rPr>
          <w:rFonts w:ascii="Times New Roman" w:hAnsi="Times New Roman" w:cs="Times New Roman"/>
          <w:sz w:val="24"/>
          <w:szCs w:val="24"/>
          <w:lang w:val="en-US"/>
        </w:rPr>
        <w:t xml:space="preserve">= 1,083 and </w:t>
      </w:r>
      <w:r w:rsidRPr="00E63283">
        <w:rPr>
          <w:rFonts w:ascii="Times New Roman" w:hAnsi="Times New Roman" w:cs="Times New Roman"/>
          <w:i/>
          <w:sz w:val="24"/>
          <w:szCs w:val="24"/>
          <w:lang w:val="en-US"/>
        </w:rPr>
        <w:t>N</w:t>
      </w:r>
      <w:r w:rsidRPr="00E63283">
        <w:rPr>
          <w:rFonts w:ascii="Times New Roman" w:hAnsi="Times New Roman" w:cs="Times New Roman"/>
          <w:sz w:val="24"/>
          <w:szCs w:val="24"/>
          <w:vertAlign w:val="subscript"/>
          <w:lang w:val="en-US"/>
        </w:rPr>
        <w:t xml:space="preserve">Women </w:t>
      </w:r>
      <w:r w:rsidRPr="00E63283">
        <w:rPr>
          <w:rFonts w:ascii="Times New Roman" w:hAnsi="Times New Roman" w:cs="Times New Roman"/>
          <w:sz w:val="24"/>
          <w:szCs w:val="24"/>
          <w:lang w:val="en-US"/>
        </w:rPr>
        <w:t>= 1,378)</w:t>
      </w:r>
    </w:p>
    <w:p w:rsidR="00AF2E7A" w:rsidRDefault="00AF2E7A" w:rsidP="00AF2E7A">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0288" behindDoc="0" locked="0" layoutInCell="1" allowOverlap="1" wp14:anchorId="6EDAE1B6" wp14:editId="5E11F2FC">
                <wp:simplePos x="0" y="0"/>
                <wp:positionH relativeFrom="column">
                  <wp:posOffset>3014980</wp:posOffset>
                </wp:positionH>
                <wp:positionV relativeFrom="paragraph">
                  <wp:posOffset>657225</wp:posOffset>
                </wp:positionV>
                <wp:extent cx="570865" cy="352425"/>
                <wp:effectExtent l="0" t="0" r="0" b="9525"/>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DAE1B6" id="_x0000_t202" coordsize="21600,21600" o:spt="202" path="m,l,21600r21600,l21600,xe">
                <v:stroke joinstyle="miter"/>
                <v:path gradientshapeok="t" o:connecttype="rect"/>
              </v:shapetype>
              <v:shape id="Text Box 8" o:spid="_x0000_s1026" type="#_x0000_t202" style="position:absolute;margin-left:237.4pt;margin-top:51.75pt;width:44.9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I1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" filled="f" stroked="f">
                <v:textbox>
                  <w:txbxContent>
                    <w:p w:rsidR="00AF2E7A" w:rsidRPr="0020491E" w:rsidRDefault="00AF2E7A" w:rsidP="00AF2E7A">
                      <w:r>
                        <w:t>.26*</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72576" behindDoc="0" locked="0" layoutInCell="1" allowOverlap="1" wp14:anchorId="71A38EBA" wp14:editId="2AA765F7">
                <wp:simplePos x="0" y="0"/>
                <wp:positionH relativeFrom="column">
                  <wp:posOffset>3014980</wp:posOffset>
                </wp:positionH>
                <wp:positionV relativeFrom="paragraph">
                  <wp:posOffset>285750</wp:posOffset>
                </wp:positionV>
                <wp:extent cx="570865" cy="304800"/>
                <wp:effectExtent l="0" t="0" r="0" b="0"/>
                <wp:wrapSquare wrapText="bothSides"/>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38EBA" id="Text Box 16" o:spid="_x0000_s1027" type="#_x0000_t202" style="position:absolute;margin-left:237.4pt;margin-top:22.5pt;width:44.95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bjuw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" filled="f" stroked="f">
                <v:textbox>
                  <w:txbxContent>
                    <w:p w:rsidR="00AF2E7A" w:rsidRPr="0020491E" w:rsidRDefault="00AF2E7A" w:rsidP="00AF2E7A">
                      <w:r>
                        <w:t>.34*</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71552" behindDoc="0" locked="0" layoutInCell="1" allowOverlap="1" wp14:anchorId="72FF79E3" wp14:editId="4DF3EC68">
                <wp:simplePos x="0" y="0"/>
                <wp:positionH relativeFrom="column">
                  <wp:posOffset>6422390</wp:posOffset>
                </wp:positionH>
                <wp:positionV relativeFrom="paragraph">
                  <wp:posOffset>2428875</wp:posOffset>
                </wp:positionV>
                <wp:extent cx="449580" cy="314325"/>
                <wp:effectExtent l="0" t="0" r="0" b="9525"/>
                <wp:wrapSquare wrapText="bothSides"/>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.69*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F79E3" id="Text Box 15" o:spid="_x0000_s1028" type="#_x0000_t202" style="position:absolute;margin-left:505.7pt;margin-top:191.25pt;width:35.4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" filled="f" stroked="f">
                <v:textbox>
                  <w:txbxContent>
                    <w:p w:rsidR="00AF2E7A" w:rsidRPr="0020491E" w:rsidRDefault="00AF2E7A" w:rsidP="00AF2E7A">
                      <w:r>
                        <w:t>.69*</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70528" behindDoc="0" locked="0" layoutInCell="1" allowOverlap="1" wp14:anchorId="21C11DD6" wp14:editId="08A25C3C">
                <wp:simplePos x="0" y="0"/>
                <wp:positionH relativeFrom="column">
                  <wp:posOffset>5974715</wp:posOffset>
                </wp:positionH>
                <wp:positionV relativeFrom="paragraph">
                  <wp:posOffset>2428875</wp:posOffset>
                </wp:positionV>
                <wp:extent cx="504190" cy="314325"/>
                <wp:effectExtent l="0" t="0" r="0" b="9525"/>
                <wp:wrapSquare wrapText="bothSides"/>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11DD6" id="Text Box 14" o:spid="_x0000_s1029" type="#_x0000_t202" style="position:absolute;margin-left:470.45pt;margin-top:191.25pt;width:39.7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X8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" filled="f" stroked="f">
                <v:textbox>
                  <w:txbxContent>
                    <w:p w:rsidR="00AF2E7A" w:rsidRPr="0020491E" w:rsidRDefault="00AF2E7A" w:rsidP="00AF2E7A">
                      <w:r>
                        <w:t>.66*</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9504" behindDoc="0" locked="0" layoutInCell="1" allowOverlap="1" wp14:anchorId="57B913D5" wp14:editId="723AA865">
                <wp:simplePos x="0" y="0"/>
                <wp:positionH relativeFrom="column">
                  <wp:posOffset>5147310</wp:posOffset>
                </wp:positionH>
                <wp:positionV relativeFrom="paragraph">
                  <wp:posOffset>2428875</wp:posOffset>
                </wp:positionV>
                <wp:extent cx="504190" cy="314325"/>
                <wp:effectExtent l="0" t="0" r="0" b="9525"/>
                <wp:wrapSquare wrapText="bothSides"/>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913D5" id="Text Box 13" o:spid="_x0000_s1030" type="#_x0000_t202" style="position:absolute;margin-left:405.3pt;margin-top:191.25pt;width:39.7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iu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" filled="f" stroked="f">
                <v:textbox>
                  <w:txbxContent>
                    <w:p w:rsidR="00AF2E7A" w:rsidRPr="0020491E" w:rsidRDefault="00AF2E7A" w:rsidP="00AF2E7A">
                      <w:r>
                        <w:t>.77*</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8480" behindDoc="0" locked="0" layoutInCell="1" allowOverlap="1" wp14:anchorId="4F5B189C" wp14:editId="74CC047E">
                <wp:simplePos x="0" y="0"/>
                <wp:positionH relativeFrom="column">
                  <wp:posOffset>4690745</wp:posOffset>
                </wp:positionH>
                <wp:positionV relativeFrom="paragraph">
                  <wp:posOffset>2428875</wp:posOffset>
                </wp:positionV>
                <wp:extent cx="504190" cy="314325"/>
                <wp:effectExtent l="0" t="0" r="0" b="9525"/>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.78*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B189C" id="Text Box 12" o:spid="_x0000_s1031" type="#_x0000_t202" style="position:absolute;margin-left:369.35pt;margin-top:191.25pt;width:39.7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cJtw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" filled="f" stroked="f">
                <v:textbox>
                  <w:txbxContent>
                    <w:p w:rsidR="00AF2E7A" w:rsidRPr="0020491E" w:rsidRDefault="00AF2E7A" w:rsidP="00AF2E7A">
                      <w:r>
                        <w:t>.78*</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6432" behindDoc="0" locked="0" layoutInCell="1" allowOverlap="1" wp14:anchorId="51D53E39" wp14:editId="7CC0F2A3">
                <wp:simplePos x="0" y="0"/>
                <wp:positionH relativeFrom="column">
                  <wp:posOffset>3481070</wp:posOffset>
                </wp:positionH>
                <wp:positionV relativeFrom="paragraph">
                  <wp:posOffset>2428875</wp:posOffset>
                </wp:positionV>
                <wp:extent cx="457200" cy="314325"/>
                <wp:effectExtent l="0" t="0" r="0" b="9525"/>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53E39" id="Text Box 10" o:spid="_x0000_s1032" type="#_x0000_t202" style="position:absolute;margin-left:274.1pt;margin-top:191.25pt;width:36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" filled="f" stroked="f">
                <v:textbox>
                  <w:txbxContent>
                    <w:p w:rsidR="00AF2E7A" w:rsidRPr="0020491E" w:rsidRDefault="00AF2E7A" w:rsidP="00AF2E7A">
                      <w:r>
                        <w:t>.62*</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7456" behindDoc="0" locked="0" layoutInCell="1" allowOverlap="1" wp14:anchorId="11294091" wp14:editId="769EBD22">
                <wp:simplePos x="0" y="0"/>
                <wp:positionH relativeFrom="column">
                  <wp:posOffset>3938270</wp:posOffset>
                </wp:positionH>
                <wp:positionV relativeFrom="paragraph">
                  <wp:posOffset>2428875</wp:posOffset>
                </wp:positionV>
                <wp:extent cx="504190" cy="314325"/>
                <wp:effectExtent l="0" t="0" r="0" b="9525"/>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94091" id="Text Box 11" o:spid="_x0000_s1033" type="#_x0000_t202" style="position:absolute;margin-left:310.1pt;margin-top:191.25pt;width:39.7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K9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" filled="f" stroked="f">
                <v:textbox>
                  <w:txbxContent>
                    <w:p w:rsidR="00AF2E7A" w:rsidRPr="0020491E" w:rsidRDefault="00AF2E7A" w:rsidP="00AF2E7A">
                      <w:r>
                        <w:t>.62*</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5408" behindDoc="0" locked="0" layoutInCell="1" allowOverlap="1" wp14:anchorId="42CAC5FA" wp14:editId="7819CEC6">
                <wp:simplePos x="0" y="0"/>
                <wp:positionH relativeFrom="column">
                  <wp:posOffset>2738755</wp:posOffset>
                </wp:positionH>
                <wp:positionV relativeFrom="paragraph">
                  <wp:posOffset>2428875</wp:posOffset>
                </wp:positionV>
                <wp:extent cx="504190" cy="314325"/>
                <wp:effectExtent l="0" t="0" r="0" b="952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AC5FA" id="Text Box 9" o:spid="_x0000_s1034" type="#_x0000_t202" style="position:absolute;margin-left:215.65pt;margin-top:191.25pt;width:39.7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4Ptw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" filled="f" stroked="f">
                <v:textbox>
                  <w:txbxContent>
                    <w:p w:rsidR="00AF2E7A" w:rsidRPr="0020491E" w:rsidRDefault="00AF2E7A" w:rsidP="00AF2E7A">
                      <w:r>
                        <w:t>-.28*</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4384" behindDoc="0" locked="0" layoutInCell="1" allowOverlap="1" wp14:anchorId="111E82A9" wp14:editId="5A874344">
                <wp:simplePos x="0" y="0"/>
                <wp:positionH relativeFrom="column">
                  <wp:posOffset>2252980</wp:posOffset>
                </wp:positionH>
                <wp:positionV relativeFrom="paragraph">
                  <wp:posOffset>2428875</wp:posOffset>
                </wp:positionV>
                <wp:extent cx="485775" cy="314325"/>
                <wp:effectExtent l="0" t="0" r="0" b="952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E82A9" id="_x0000_s1035" type="#_x0000_t202" style="position:absolute;margin-left:177.4pt;margin-top:191.25pt;width:38.25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5guA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" filled="f" stroked="f">
                <v:textbox>
                  <w:txbxContent>
                    <w:p w:rsidR="00AF2E7A" w:rsidRPr="0020491E" w:rsidRDefault="00AF2E7A" w:rsidP="00AF2E7A">
                      <w:r>
                        <w:t>-.30*</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3360" behindDoc="0" locked="0" layoutInCell="1" allowOverlap="1" wp14:anchorId="122C788C" wp14:editId="4F195B77">
                <wp:simplePos x="0" y="0"/>
                <wp:positionH relativeFrom="column">
                  <wp:posOffset>976630</wp:posOffset>
                </wp:positionH>
                <wp:positionV relativeFrom="paragraph">
                  <wp:posOffset>2428875</wp:posOffset>
                </wp:positionV>
                <wp:extent cx="437515" cy="314325"/>
                <wp:effectExtent l="0" t="0" r="0" b="952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.67*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C788C" id="Text Box 7" o:spid="_x0000_s1036" type="#_x0000_t202" style="position:absolute;margin-left:76.9pt;margin-top:191.25pt;width:34.45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K7uA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" filled="f" stroked="f">
                <v:textbox>
                  <w:txbxContent>
                    <w:p w:rsidR="00AF2E7A" w:rsidRPr="0020491E" w:rsidRDefault="00AF2E7A" w:rsidP="00AF2E7A">
                      <w:r>
                        <w:t>.67*</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59264" behindDoc="0" locked="0" layoutInCell="1" allowOverlap="1" wp14:anchorId="1AD6BE72" wp14:editId="3B54E991">
                <wp:simplePos x="0" y="0"/>
                <wp:positionH relativeFrom="column">
                  <wp:posOffset>1567180</wp:posOffset>
                </wp:positionH>
                <wp:positionV relativeFrom="paragraph">
                  <wp:posOffset>2428875</wp:posOffset>
                </wp:positionV>
                <wp:extent cx="437515" cy="314325"/>
                <wp:effectExtent l="0" t="0" r="0" b="952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A" w:rsidRPr="0020491E" w:rsidRDefault="00AF2E7A" w:rsidP="00AF2E7A">
                            <w:r>
                              <w:t>.58*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6BE72" id="_x0000_s1037" type="#_x0000_t202" style="position:absolute;margin-left:123.4pt;margin-top:191.25pt;width:34.4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tw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" filled="f" stroked="f">
                <v:textbox>
                  <w:txbxContent>
                    <w:p w:rsidR="00AF2E7A" w:rsidRPr="0020491E" w:rsidRDefault="00AF2E7A" w:rsidP="00AF2E7A">
                      <w:r>
                        <w:t>.58*</w:t>
                      </w:r>
                    </w:p>
                  </w:txbxContent>
                </v:textbox>
                <w10:wrap type="square"/>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61312" behindDoc="0" locked="0" layoutInCell="1" allowOverlap="1" wp14:anchorId="43912476" wp14:editId="323092F7">
                <wp:simplePos x="0" y="0"/>
                <wp:positionH relativeFrom="margin">
                  <wp:posOffset>81280</wp:posOffset>
                </wp:positionH>
                <wp:positionV relativeFrom="paragraph">
                  <wp:posOffset>5038725</wp:posOffset>
                </wp:positionV>
                <wp:extent cx="6938645" cy="3238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8645" cy="323850"/>
                        </a:xfrm>
                        <a:prstGeom prst="rect">
                          <a:avLst/>
                        </a:prstGeom>
                        <a:noFill/>
                        <a:ln w="9525">
                          <a:noFill/>
                          <a:miter lim="800000"/>
                          <a:headEnd/>
                          <a:tailEnd/>
                        </a:ln>
                      </wps:spPr>
                      <wps:txbx>
                        <w:txbxContent>
                          <w:p w:rsidR="00AF2E7A" w:rsidRPr="00E63283" w:rsidRDefault="00AF2E7A" w:rsidP="00AF2E7A">
                            <w:pPr>
                              <w:rPr>
                                <w:rFonts w:ascii="Times New Roman" w:hAnsi="Times New Roman" w:cs="Times New Roman"/>
                                <w:sz w:val="24"/>
                                <w:szCs w:val="24"/>
                                <w:lang w:val="en-US"/>
                              </w:rPr>
                            </w:pPr>
                            <w:r w:rsidRPr="006D7349">
                              <w:rPr>
                                <w:rFonts w:ascii="Times New Roman" w:hAnsi="Times New Roman" w:cs="Times New Roman"/>
                                <w:i/>
                                <w:sz w:val="24"/>
                                <w:szCs w:val="24"/>
                              </w:rPr>
                              <w:t>Notes</w:t>
                            </w:r>
                            <w:r>
                              <w:rPr>
                                <w:rFonts w:ascii="Times New Roman" w:hAnsi="Times New Roman" w:cs="Times New Roman"/>
                                <w:sz w:val="24"/>
                                <w:szCs w:val="24"/>
                              </w:rPr>
                              <w:t xml:space="preserve">. </w:t>
                            </w:r>
                            <w:r w:rsidRPr="00E63283">
                              <w:rPr>
                                <w:rFonts w:ascii="Times New Roman" w:hAnsi="Times New Roman" w:cs="Times New Roman"/>
                                <w:sz w:val="24"/>
                                <w:szCs w:val="24"/>
                                <w:lang w:val="en-US"/>
                              </w:rPr>
                              <w:t>Estimates for men are presented left and those for women right from arrows; *</w:t>
                            </w:r>
                            <w:r w:rsidRPr="00E63283">
                              <w:rPr>
                                <w:rFonts w:ascii="Times New Roman" w:hAnsi="Times New Roman" w:cs="Times New Roman"/>
                                <w:i/>
                                <w:sz w:val="24"/>
                                <w:szCs w:val="24"/>
                                <w:lang w:val="en-US"/>
                              </w:rPr>
                              <w:t>p</w:t>
                            </w:r>
                            <w:r w:rsidRPr="00E63283">
                              <w:rPr>
                                <w:rFonts w:ascii="Times New Roman" w:hAnsi="Times New Roman" w:cs="Times New Roman"/>
                                <w:sz w:val="24"/>
                                <w:szCs w:val="24"/>
                                <w:lang w:val="en-US"/>
                              </w:rPr>
                              <w:t xml:space="preserve"> &lt;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12476" id="Text Box 2" o:spid="_x0000_s1038" type="#_x0000_t202" style="position:absolute;margin-left:6.4pt;margin-top:396.75pt;width:546.3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" filled="f" stroked="f">
                <v:textbox>
                  <w:txbxContent>
                    <w:p w:rsidR="00AF2E7A" w:rsidRPr="00E63283" w:rsidRDefault="00AF2E7A" w:rsidP="00AF2E7A">
                      <w:pPr>
                        <w:rPr>
                          <w:rFonts w:ascii="Times New Roman" w:hAnsi="Times New Roman" w:cs="Times New Roman"/>
                          <w:sz w:val="24"/>
                          <w:szCs w:val="24"/>
                          <w:lang w:val="en-US"/>
                        </w:rPr>
                      </w:pPr>
                      <w:r w:rsidRPr="006D7349">
                        <w:rPr>
                          <w:rFonts w:ascii="Times New Roman" w:hAnsi="Times New Roman" w:cs="Times New Roman"/>
                          <w:i/>
                          <w:sz w:val="24"/>
                          <w:szCs w:val="24"/>
                        </w:rPr>
                        <w:t>Notes</w:t>
                      </w:r>
                      <w:r>
                        <w:rPr>
                          <w:rFonts w:ascii="Times New Roman" w:hAnsi="Times New Roman" w:cs="Times New Roman"/>
                          <w:sz w:val="24"/>
                          <w:szCs w:val="24"/>
                        </w:rPr>
                        <w:t xml:space="preserve">. </w:t>
                      </w:r>
                      <w:r w:rsidRPr="00E63283">
                        <w:rPr>
                          <w:rFonts w:ascii="Times New Roman" w:hAnsi="Times New Roman" w:cs="Times New Roman"/>
                          <w:sz w:val="24"/>
                          <w:szCs w:val="24"/>
                          <w:lang w:val="en-US"/>
                        </w:rPr>
                        <w:t>Estimates for men are presented left and those for women right from arrows; *</w:t>
                      </w:r>
                      <w:r w:rsidRPr="00E63283">
                        <w:rPr>
                          <w:rFonts w:ascii="Times New Roman" w:hAnsi="Times New Roman" w:cs="Times New Roman"/>
                          <w:i/>
                          <w:sz w:val="24"/>
                          <w:szCs w:val="24"/>
                          <w:lang w:val="en-US"/>
                        </w:rPr>
                        <w:t>p</w:t>
                      </w:r>
                      <w:r w:rsidRPr="00E63283">
                        <w:rPr>
                          <w:rFonts w:ascii="Times New Roman" w:hAnsi="Times New Roman" w:cs="Times New Roman"/>
                          <w:sz w:val="24"/>
                          <w:szCs w:val="24"/>
                          <w:lang w:val="en-US"/>
                        </w:rPr>
                        <w:t xml:space="preserve"> &lt; .001</w:t>
                      </w:r>
                    </w:p>
                  </w:txbxContent>
                </v:textbox>
                <w10:wrap type="square" anchorx="margin"/>
              </v:shape>
            </w:pict>
          </mc:Fallback>
        </mc:AlternateContent>
      </w:r>
      <w:r>
        <w:rPr>
          <w:rFonts w:ascii="Times New Roman" w:hAnsi="Times New Roman" w:cs="Times New Roman"/>
          <w:sz w:val="24"/>
          <w:szCs w:val="24"/>
        </w:rPr>
        <w:br w:type="page"/>
      </w:r>
    </w:p>
    <w:tbl>
      <w:tblPr>
        <w:tblW w:w="0" w:type="auto"/>
        <w:tblInd w:w="-34" w:type="dxa"/>
        <w:tblBorders>
          <w:top w:val="single" w:sz="4" w:space="0" w:color="auto"/>
          <w:bottom w:val="single" w:sz="4" w:space="0" w:color="auto"/>
        </w:tblBorders>
        <w:tblLook w:val="04A0" w:firstRow="1" w:lastRow="0" w:firstColumn="1" w:lastColumn="0" w:noHBand="0" w:noVBand="1"/>
      </w:tblPr>
      <w:tblGrid>
        <w:gridCol w:w="5542"/>
        <w:gridCol w:w="507"/>
        <w:gridCol w:w="507"/>
        <w:gridCol w:w="550"/>
        <w:gridCol w:w="551"/>
        <w:gridCol w:w="508"/>
        <w:gridCol w:w="508"/>
        <w:gridCol w:w="1165"/>
        <w:gridCol w:w="508"/>
        <w:gridCol w:w="508"/>
        <w:gridCol w:w="551"/>
        <w:gridCol w:w="551"/>
        <w:gridCol w:w="508"/>
        <w:gridCol w:w="508"/>
        <w:gridCol w:w="1064"/>
      </w:tblGrid>
      <w:tr w:rsidR="00AF2E7A" w:rsidRPr="00E76DBD" w:rsidTr="00A97A32">
        <w:tc>
          <w:tcPr>
            <w:tcW w:w="0" w:type="auto"/>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hAnsi="Times New Roman"/>
                <w:sz w:val="24"/>
                <w:szCs w:val="24"/>
                <w:lang w:val="en-US"/>
              </w:rPr>
              <w:lastRenderedPageBreak/>
              <w:t>Table 1 – Basic Sociodemographic Characteristics of the Sample by Country and Gender</w:t>
            </w:r>
          </w:p>
        </w:tc>
        <w:tc>
          <w:tcPr>
            <w:tcW w:w="0" w:type="auto"/>
            <w:gridSpan w:val="4"/>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Norway</w:t>
            </w:r>
          </w:p>
        </w:tc>
        <w:tc>
          <w:tcPr>
            <w:tcW w:w="0" w:type="auto"/>
            <w:gridSpan w:val="3"/>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Denmark</w:t>
            </w:r>
          </w:p>
        </w:tc>
        <w:tc>
          <w:tcPr>
            <w:tcW w:w="0" w:type="auto"/>
            <w:gridSpan w:val="4"/>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Belgium</w:t>
            </w:r>
          </w:p>
        </w:tc>
        <w:tc>
          <w:tcPr>
            <w:tcW w:w="0" w:type="auto"/>
            <w:gridSpan w:val="3"/>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Portugal</w:t>
            </w:r>
          </w:p>
        </w:tc>
      </w:tr>
      <w:tr w:rsidR="00AF2E7A" w:rsidRPr="00E76DBD" w:rsidTr="00A97A32">
        <w:tc>
          <w:tcPr>
            <w:tcW w:w="0" w:type="auto"/>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2"/>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Men</w:t>
            </w:r>
          </w:p>
        </w:tc>
        <w:tc>
          <w:tcPr>
            <w:tcW w:w="0" w:type="auto"/>
            <w:gridSpan w:val="2"/>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Women</w:t>
            </w:r>
          </w:p>
        </w:tc>
        <w:tc>
          <w:tcPr>
            <w:tcW w:w="0" w:type="auto"/>
            <w:gridSpan w:val="2"/>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Men</w:t>
            </w:r>
          </w:p>
        </w:tc>
        <w:tc>
          <w:tcPr>
            <w:tcW w:w="0" w:type="auto"/>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Women</w:t>
            </w:r>
          </w:p>
        </w:tc>
        <w:tc>
          <w:tcPr>
            <w:tcW w:w="0" w:type="auto"/>
            <w:gridSpan w:val="2"/>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Men</w:t>
            </w:r>
          </w:p>
        </w:tc>
        <w:tc>
          <w:tcPr>
            <w:tcW w:w="0" w:type="auto"/>
            <w:gridSpan w:val="2"/>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Women</w:t>
            </w:r>
          </w:p>
        </w:tc>
        <w:tc>
          <w:tcPr>
            <w:tcW w:w="0" w:type="auto"/>
            <w:gridSpan w:val="2"/>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Men</w:t>
            </w:r>
          </w:p>
        </w:tc>
        <w:tc>
          <w:tcPr>
            <w:tcW w:w="0" w:type="auto"/>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Women</w:t>
            </w:r>
          </w:p>
        </w:tc>
      </w:tr>
      <w:tr w:rsidR="00AF2E7A" w:rsidRPr="00E76DBD" w:rsidTr="00A97A32">
        <w:tc>
          <w:tcPr>
            <w:tcW w:w="0" w:type="auto"/>
            <w:tcBorders>
              <w:bottom w:val="single" w:sz="4" w:space="0" w:color="auto"/>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4"/>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i/>
                <w:sz w:val="24"/>
                <w:szCs w:val="24"/>
                <w:lang w:val="en-US"/>
              </w:rPr>
              <w:t>n</w:t>
            </w:r>
            <w:r w:rsidRPr="00E76DBD">
              <w:rPr>
                <w:rFonts w:ascii="Times New Roman" w:eastAsia="Times New Roman" w:hAnsi="Times New Roman" w:cs="Times New Roman"/>
                <w:sz w:val="24"/>
                <w:szCs w:val="24"/>
                <w:lang w:val="en-US"/>
              </w:rPr>
              <w:t xml:space="preserve"> (%)</w:t>
            </w:r>
          </w:p>
        </w:tc>
        <w:tc>
          <w:tcPr>
            <w:tcW w:w="0" w:type="auto"/>
            <w:gridSpan w:val="3"/>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i/>
                <w:sz w:val="24"/>
                <w:szCs w:val="24"/>
                <w:lang w:val="en-US"/>
              </w:rPr>
              <w:t>n</w:t>
            </w:r>
            <w:r w:rsidRPr="00E76DBD">
              <w:rPr>
                <w:rFonts w:ascii="Times New Roman" w:eastAsia="Times New Roman" w:hAnsi="Times New Roman" w:cs="Times New Roman"/>
                <w:sz w:val="24"/>
                <w:szCs w:val="24"/>
                <w:lang w:val="en-US"/>
              </w:rPr>
              <w:t xml:space="preserve"> (%)</w:t>
            </w:r>
          </w:p>
        </w:tc>
        <w:tc>
          <w:tcPr>
            <w:tcW w:w="0" w:type="auto"/>
            <w:gridSpan w:val="4"/>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i/>
                <w:sz w:val="24"/>
                <w:szCs w:val="24"/>
                <w:lang w:val="en-US"/>
              </w:rPr>
              <w:t>n</w:t>
            </w:r>
            <w:r w:rsidRPr="00E76DBD">
              <w:rPr>
                <w:rFonts w:ascii="Times New Roman" w:eastAsia="Times New Roman" w:hAnsi="Times New Roman" w:cs="Times New Roman"/>
                <w:sz w:val="24"/>
                <w:szCs w:val="24"/>
                <w:lang w:val="en-US"/>
              </w:rPr>
              <w:t xml:space="preserve"> (%)</w:t>
            </w:r>
          </w:p>
        </w:tc>
        <w:tc>
          <w:tcPr>
            <w:tcW w:w="0" w:type="auto"/>
            <w:gridSpan w:val="3"/>
            <w:tcBorders>
              <w:top w:val="single" w:sz="4" w:space="0" w:color="auto"/>
              <w:bottom w:val="single" w:sz="4" w:space="0" w:color="auto"/>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i/>
                <w:sz w:val="24"/>
                <w:szCs w:val="24"/>
                <w:lang w:val="en-US"/>
              </w:rPr>
              <w:t>n</w:t>
            </w:r>
            <w:r w:rsidRPr="00E76DBD">
              <w:rPr>
                <w:rFonts w:ascii="Times New Roman" w:eastAsia="Times New Roman" w:hAnsi="Times New Roman" w:cs="Times New Roman"/>
                <w:sz w:val="24"/>
                <w:szCs w:val="24"/>
                <w:lang w:val="en-US"/>
              </w:rPr>
              <w:t xml:space="preserve"> (%)</w:t>
            </w:r>
          </w:p>
        </w:tc>
      </w:tr>
      <w:tr w:rsidR="00AF2E7A" w:rsidRPr="00E76DBD" w:rsidTr="00A97A32">
        <w:trPr>
          <w:trHeight w:val="147"/>
        </w:trPr>
        <w:tc>
          <w:tcPr>
            <w:tcW w:w="0" w:type="auto"/>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Age</w:t>
            </w:r>
          </w:p>
        </w:tc>
        <w:tc>
          <w:tcPr>
            <w:tcW w:w="0" w:type="auto"/>
            <w:gridSpan w:val="2"/>
            <w:tcBorders>
              <w:top w:val="single" w:sz="4" w:space="0" w:color="auto"/>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2"/>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2"/>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2"/>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2"/>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tcBorders>
              <w:top w:val="single" w:sz="4" w:space="0" w:color="auto"/>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r>
      <w:tr w:rsidR="00AF2E7A" w:rsidRPr="00E76DBD" w:rsidTr="00A97A32">
        <w:tc>
          <w:tcPr>
            <w:tcW w:w="0" w:type="auto"/>
            <w:tcBorders>
              <w:top w:val="nil"/>
              <w:bottom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60-65</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173 (37.8)</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140 (37.1)</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128 (39.6)</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91 (29.5)</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75 (41.0)</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220 (41.0)</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61 (51.3)</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83 (53.2)</w:t>
            </w:r>
          </w:p>
        </w:tc>
      </w:tr>
      <w:tr w:rsidR="00AF2E7A" w:rsidRPr="00E76DBD" w:rsidTr="00A97A32">
        <w:tc>
          <w:tcPr>
            <w:tcW w:w="0" w:type="auto"/>
            <w:tcBorders>
              <w:top w:val="nil"/>
              <w:bottom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66-70</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162 (35.4)</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123 (32.6)</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82 (25.4)</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93 (30.2)</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61 (33.3)</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199 (37.1)</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42 (35.3)</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37 (23.7)</w:t>
            </w:r>
          </w:p>
        </w:tc>
      </w:tr>
      <w:tr w:rsidR="00AF2E7A" w:rsidRPr="00E76DBD" w:rsidTr="00A97A32">
        <w:tc>
          <w:tcPr>
            <w:tcW w:w="0" w:type="auto"/>
            <w:tcBorders>
              <w:top w:val="nil"/>
              <w:bottom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71-75</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123 (26.9)</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114 (30.2)</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113 (35.0)</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124 (40.3)</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47 (25.7)</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118 (22.0)</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16 (13.4)</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36 (23.1)</w:t>
            </w:r>
          </w:p>
        </w:tc>
      </w:tr>
      <w:tr w:rsidR="00AF2E7A" w:rsidRPr="00E76DBD" w:rsidTr="00A97A32">
        <w:trPr>
          <w:trHeight w:val="407"/>
        </w:trPr>
        <w:tc>
          <w:tcPr>
            <w:tcW w:w="0" w:type="auto"/>
            <w:tcBorders>
              <w:top w:val="nil"/>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Education</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autoSpaceDE w:val="0"/>
              <w:autoSpaceDN w:val="0"/>
              <w:adjustRightInd w:val="0"/>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r>
      <w:tr w:rsidR="00AF2E7A" w:rsidRPr="00E76DBD" w:rsidTr="00A97A32">
        <w:trPr>
          <w:trHeight w:val="560"/>
        </w:trPr>
        <w:tc>
          <w:tcPr>
            <w:tcW w:w="0" w:type="auto"/>
            <w:tcBorders>
              <w:top w:val="nil"/>
              <w:bottom w:val="nil"/>
            </w:tcBorders>
            <w:shd w:val="clear" w:color="auto" w:fill="auto"/>
          </w:tcPr>
          <w:p w:rsidR="00AF2E7A" w:rsidRPr="00F007F0" w:rsidRDefault="00AF2E7A" w:rsidP="00A97A32">
            <w:pPr>
              <w:spacing w:after="0" w:line="480" w:lineRule="auto"/>
              <w:jc w:val="right"/>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Primary</w:t>
            </w:r>
          </w:p>
        </w:tc>
        <w:tc>
          <w:tcPr>
            <w:tcW w:w="0" w:type="auto"/>
            <w:gridSpan w:val="2"/>
            <w:tcBorders>
              <w:top w:val="nil"/>
              <w:bottom w:val="nil"/>
            </w:tcBorders>
            <w:shd w:val="clear" w:color="auto" w:fill="auto"/>
          </w:tcPr>
          <w:p w:rsidR="00AF2E7A" w:rsidRPr="00F007F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46 (10.1)</w:t>
            </w:r>
          </w:p>
        </w:tc>
        <w:tc>
          <w:tcPr>
            <w:tcW w:w="0" w:type="auto"/>
            <w:gridSpan w:val="2"/>
            <w:tcBorders>
              <w:top w:val="nil"/>
              <w:bottom w:val="nil"/>
            </w:tcBorders>
            <w:shd w:val="clear" w:color="auto" w:fill="auto"/>
          </w:tcPr>
          <w:p w:rsidR="00AF2E7A" w:rsidRPr="00F007F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34 (9.8)</w:t>
            </w:r>
          </w:p>
        </w:tc>
        <w:tc>
          <w:tcPr>
            <w:tcW w:w="0" w:type="auto"/>
            <w:gridSpan w:val="2"/>
            <w:tcBorders>
              <w:top w:val="nil"/>
              <w:bottom w:val="nil"/>
            </w:tcBorders>
            <w:shd w:val="clear" w:color="auto" w:fill="auto"/>
          </w:tcPr>
          <w:p w:rsidR="00AF2E7A" w:rsidRPr="007E5AAA"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7E5AAA">
              <w:rPr>
                <w:rFonts w:ascii="Times New Roman" w:eastAsia="Times New Roman" w:hAnsi="Times New Roman" w:cs="Times New Roman"/>
                <w:color w:val="000000" w:themeColor="text1"/>
                <w:sz w:val="24"/>
                <w:szCs w:val="24"/>
                <w:lang w:val="en-US"/>
              </w:rPr>
              <w:t>93 (29.0)</w:t>
            </w:r>
          </w:p>
        </w:tc>
        <w:tc>
          <w:tcPr>
            <w:tcW w:w="0" w:type="auto"/>
            <w:tcBorders>
              <w:top w:val="nil"/>
              <w:bottom w:val="nil"/>
            </w:tcBorders>
            <w:shd w:val="clear" w:color="auto" w:fill="auto"/>
          </w:tcPr>
          <w:p w:rsidR="00AF2E7A" w:rsidRPr="007E5AAA"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7E5AAA">
              <w:rPr>
                <w:rFonts w:ascii="Times New Roman" w:eastAsia="Times New Roman" w:hAnsi="Times New Roman" w:cs="Times New Roman"/>
                <w:color w:val="000000" w:themeColor="text1"/>
                <w:sz w:val="24"/>
                <w:szCs w:val="24"/>
                <w:lang w:val="en-US"/>
              </w:rPr>
              <w:t>85 (27.7)</w:t>
            </w:r>
          </w:p>
        </w:tc>
        <w:tc>
          <w:tcPr>
            <w:tcW w:w="0" w:type="auto"/>
            <w:gridSpan w:val="2"/>
            <w:tcBorders>
              <w:top w:val="nil"/>
              <w:bottom w:val="nil"/>
            </w:tcBorders>
            <w:shd w:val="clear" w:color="auto" w:fill="auto"/>
          </w:tcPr>
          <w:p w:rsidR="00AF2E7A" w:rsidRPr="00892786"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892786">
              <w:rPr>
                <w:rFonts w:ascii="Times New Roman" w:eastAsia="Times New Roman" w:hAnsi="Times New Roman" w:cs="Times New Roman"/>
                <w:color w:val="000000" w:themeColor="text1"/>
                <w:sz w:val="24"/>
                <w:szCs w:val="24"/>
                <w:lang w:val="en-US"/>
              </w:rPr>
              <w:t>23 (12.6)</w:t>
            </w:r>
          </w:p>
        </w:tc>
        <w:tc>
          <w:tcPr>
            <w:tcW w:w="0" w:type="auto"/>
            <w:gridSpan w:val="2"/>
            <w:tcBorders>
              <w:top w:val="nil"/>
              <w:bottom w:val="nil"/>
            </w:tcBorders>
            <w:shd w:val="clear" w:color="auto" w:fill="auto"/>
          </w:tcPr>
          <w:p w:rsidR="00AF2E7A" w:rsidRPr="003E68DC"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3E68DC">
              <w:rPr>
                <w:rFonts w:ascii="Times New Roman" w:eastAsia="Times New Roman" w:hAnsi="Times New Roman" w:cs="Times New Roman"/>
                <w:color w:val="000000" w:themeColor="text1"/>
                <w:sz w:val="24"/>
                <w:szCs w:val="24"/>
                <w:lang w:val="en-US"/>
              </w:rPr>
              <w:t>70 (13.2)</w:t>
            </w:r>
          </w:p>
        </w:tc>
        <w:tc>
          <w:tcPr>
            <w:tcW w:w="0" w:type="auto"/>
            <w:gridSpan w:val="2"/>
            <w:tcBorders>
              <w:top w:val="nil"/>
              <w:bottom w:val="nil"/>
            </w:tcBorders>
            <w:shd w:val="clear" w:color="auto" w:fill="auto"/>
          </w:tcPr>
          <w:p w:rsidR="00AF2E7A" w:rsidRPr="00A0777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A07770">
              <w:rPr>
                <w:rFonts w:ascii="Times New Roman" w:eastAsia="Times New Roman" w:hAnsi="Times New Roman" w:cs="Times New Roman"/>
                <w:color w:val="000000" w:themeColor="text1"/>
                <w:sz w:val="24"/>
                <w:szCs w:val="24"/>
                <w:lang w:val="en-US"/>
              </w:rPr>
              <w:t>32 (26.9)</w:t>
            </w:r>
          </w:p>
        </w:tc>
        <w:tc>
          <w:tcPr>
            <w:tcW w:w="0" w:type="auto"/>
            <w:tcBorders>
              <w:top w:val="nil"/>
              <w:bottom w:val="nil"/>
            </w:tcBorders>
            <w:shd w:val="clear" w:color="auto" w:fill="auto"/>
          </w:tcPr>
          <w:p w:rsidR="00AF2E7A" w:rsidRPr="00A0777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A07770">
              <w:rPr>
                <w:rFonts w:ascii="Times New Roman" w:eastAsia="Times New Roman" w:hAnsi="Times New Roman" w:cs="Times New Roman"/>
                <w:color w:val="000000" w:themeColor="text1"/>
                <w:sz w:val="24"/>
                <w:szCs w:val="24"/>
                <w:lang w:val="en-US"/>
              </w:rPr>
              <w:t>46 (30.3)</w:t>
            </w:r>
          </w:p>
        </w:tc>
      </w:tr>
      <w:tr w:rsidR="00AF2E7A" w:rsidRPr="00E76DBD" w:rsidTr="00A97A32">
        <w:trPr>
          <w:trHeight w:val="452"/>
        </w:trPr>
        <w:tc>
          <w:tcPr>
            <w:tcW w:w="0" w:type="auto"/>
            <w:tcBorders>
              <w:top w:val="nil"/>
              <w:bottom w:val="nil"/>
            </w:tcBorders>
            <w:shd w:val="clear" w:color="auto" w:fill="auto"/>
          </w:tcPr>
          <w:p w:rsidR="00AF2E7A" w:rsidRPr="00F007F0" w:rsidRDefault="00AF2E7A" w:rsidP="00A97A32">
            <w:pPr>
              <w:spacing w:after="0" w:line="480" w:lineRule="auto"/>
              <w:jc w:val="right"/>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Secondary</w:t>
            </w:r>
          </w:p>
        </w:tc>
        <w:tc>
          <w:tcPr>
            <w:tcW w:w="0" w:type="auto"/>
            <w:gridSpan w:val="2"/>
            <w:tcBorders>
              <w:top w:val="nil"/>
              <w:bottom w:val="nil"/>
            </w:tcBorders>
            <w:shd w:val="clear" w:color="auto" w:fill="auto"/>
          </w:tcPr>
          <w:p w:rsidR="00AF2E7A" w:rsidRPr="00F007F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156 (34.1)</w:t>
            </w:r>
          </w:p>
        </w:tc>
        <w:tc>
          <w:tcPr>
            <w:tcW w:w="0" w:type="auto"/>
            <w:gridSpan w:val="2"/>
            <w:tcBorders>
              <w:top w:val="nil"/>
              <w:bottom w:val="nil"/>
            </w:tcBorders>
            <w:shd w:val="clear" w:color="auto" w:fill="auto"/>
          </w:tcPr>
          <w:p w:rsidR="00AF2E7A" w:rsidRPr="00F007F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149 (39.6)</w:t>
            </w:r>
          </w:p>
        </w:tc>
        <w:tc>
          <w:tcPr>
            <w:tcW w:w="0" w:type="auto"/>
            <w:gridSpan w:val="2"/>
            <w:tcBorders>
              <w:top w:val="nil"/>
              <w:bottom w:val="nil"/>
            </w:tcBorders>
            <w:shd w:val="clear" w:color="auto" w:fill="auto"/>
          </w:tcPr>
          <w:p w:rsidR="00AF2E7A" w:rsidRPr="007E5AAA"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7E5AAA">
              <w:rPr>
                <w:rFonts w:ascii="Times New Roman" w:eastAsia="Times New Roman" w:hAnsi="Times New Roman" w:cs="Times New Roman"/>
                <w:color w:val="000000" w:themeColor="text1"/>
                <w:sz w:val="24"/>
                <w:szCs w:val="24"/>
                <w:lang w:val="en-US"/>
              </w:rPr>
              <w:t>118 (36.8)</w:t>
            </w:r>
          </w:p>
        </w:tc>
        <w:tc>
          <w:tcPr>
            <w:tcW w:w="0" w:type="auto"/>
            <w:tcBorders>
              <w:top w:val="nil"/>
              <w:bottom w:val="nil"/>
            </w:tcBorders>
            <w:shd w:val="clear" w:color="auto" w:fill="auto"/>
          </w:tcPr>
          <w:p w:rsidR="00AF2E7A" w:rsidRPr="007E5AAA"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7E5AAA">
              <w:rPr>
                <w:rFonts w:ascii="Times New Roman" w:eastAsia="Times New Roman" w:hAnsi="Times New Roman" w:cs="Times New Roman"/>
                <w:color w:val="000000" w:themeColor="text1"/>
                <w:sz w:val="24"/>
                <w:szCs w:val="24"/>
                <w:lang w:val="en-US"/>
              </w:rPr>
              <w:t>121 (39.4)</w:t>
            </w:r>
          </w:p>
        </w:tc>
        <w:tc>
          <w:tcPr>
            <w:tcW w:w="0" w:type="auto"/>
            <w:gridSpan w:val="2"/>
            <w:tcBorders>
              <w:top w:val="nil"/>
              <w:bottom w:val="nil"/>
            </w:tcBorders>
            <w:shd w:val="clear" w:color="auto" w:fill="auto"/>
          </w:tcPr>
          <w:p w:rsidR="00AF2E7A" w:rsidRPr="00892786"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892786">
              <w:rPr>
                <w:rFonts w:ascii="Times New Roman" w:eastAsia="Times New Roman" w:hAnsi="Times New Roman" w:cs="Times New Roman"/>
                <w:color w:val="000000" w:themeColor="text1"/>
                <w:sz w:val="24"/>
                <w:szCs w:val="24"/>
                <w:lang w:val="en-US"/>
              </w:rPr>
              <w:t>87 (47.5)</w:t>
            </w:r>
          </w:p>
        </w:tc>
        <w:tc>
          <w:tcPr>
            <w:tcW w:w="0" w:type="auto"/>
            <w:gridSpan w:val="2"/>
            <w:tcBorders>
              <w:top w:val="nil"/>
              <w:bottom w:val="nil"/>
            </w:tcBorders>
            <w:shd w:val="clear" w:color="auto" w:fill="auto"/>
          </w:tcPr>
          <w:p w:rsidR="00AF2E7A" w:rsidRPr="003E68DC"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3E68DC">
              <w:rPr>
                <w:rFonts w:ascii="Times New Roman" w:eastAsia="Times New Roman" w:hAnsi="Times New Roman" w:cs="Times New Roman"/>
                <w:color w:val="000000" w:themeColor="text1"/>
                <w:sz w:val="24"/>
                <w:szCs w:val="24"/>
                <w:lang w:val="en-US"/>
              </w:rPr>
              <w:t>276 (52.0)</w:t>
            </w:r>
          </w:p>
        </w:tc>
        <w:tc>
          <w:tcPr>
            <w:tcW w:w="0" w:type="auto"/>
            <w:gridSpan w:val="2"/>
            <w:tcBorders>
              <w:top w:val="nil"/>
              <w:bottom w:val="nil"/>
            </w:tcBorders>
            <w:shd w:val="clear" w:color="auto" w:fill="auto"/>
          </w:tcPr>
          <w:p w:rsidR="00AF2E7A" w:rsidRPr="00A0777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A07770">
              <w:rPr>
                <w:rFonts w:ascii="Times New Roman" w:eastAsia="Times New Roman" w:hAnsi="Times New Roman" w:cs="Times New Roman"/>
                <w:color w:val="000000" w:themeColor="text1"/>
                <w:sz w:val="24"/>
                <w:szCs w:val="24"/>
                <w:lang w:val="en-US"/>
              </w:rPr>
              <w:t>59 (49.5)</w:t>
            </w:r>
          </w:p>
        </w:tc>
        <w:tc>
          <w:tcPr>
            <w:tcW w:w="0" w:type="auto"/>
            <w:tcBorders>
              <w:top w:val="nil"/>
              <w:bottom w:val="nil"/>
            </w:tcBorders>
            <w:shd w:val="clear" w:color="auto" w:fill="auto"/>
          </w:tcPr>
          <w:p w:rsidR="00AF2E7A" w:rsidRPr="00A0777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A07770">
              <w:rPr>
                <w:rFonts w:ascii="Times New Roman" w:eastAsia="Times New Roman" w:hAnsi="Times New Roman" w:cs="Times New Roman"/>
                <w:color w:val="000000" w:themeColor="text1"/>
                <w:sz w:val="24"/>
                <w:szCs w:val="24"/>
                <w:lang w:val="en-US"/>
              </w:rPr>
              <w:t>80 (52.6)</w:t>
            </w:r>
          </w:p>
        </w:tc>
      </w:tr>
      <w:tr w:rsidR="00AF2E7A" w:rsidRPr="00E76DBD" w:rsidTr="00A97A32">
        <w:tc>
          <w:tcPr>
            <w:tcW w:w="0" w:type="auto"/>
            <w:tcBorders>
              <w:top w:val="nil"/>
              <w:bottom w:val="nil"/>
            </w:tcBorders>
            <w:shd w:val="clear" w:color="auto" w:fill="auto"/>
          </w:tcPr>
          <w:p w:rsidR="00AF2E7A" w:rsidRPr="00F007F0" w:rsidRDefault="00AF2E7A" w:rsidP="00A97A32">
            <w:pPr>
              <w:spacing w:after="0" w:line="480" w:lineRule="auto"/>
              <w:jc w:val="right"/>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lastRenderedPageBreak/>
              <w:t>Tertiary</w:t>
            </w:r>
          </w:p>
        </w:tc>
        <w:tc>
          <w:tcPr>
            <w:tcW w:w="0" w:type="auto"/>
            <w:gridSpan w:val="2"/>
            <w:tcBorders>
              <w:top w:val="nil"/>
              <w:bottom w:val="nil"/>
            </w:tcBorders>
            <w:shd w:val="clear" w:color="auto" w:fill="auto"/>
          </w:tcPr>
          <w:p w:rsidR="00AF2E7A" w:rsidRPr="00F007F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256 (56.9)</w:t>
            </w:r>
          </w:p>
        </w:tc>
        <w:tc>
          <w:tcPr>
            <w:tcW w:w="0" w:type="auto"/>
            <w:gridSpan w:val="2"/>
            <w:tcBorders>
              <w:top w:val="nil"/>
              <w:bottom w:val="nil"/>
            </w:tcBorders>
            <w:shd w:val="clear" w:color="auto" w:fill="auto"/>
          </w:tcPr>
          <w:p w:rsidR="00AF2E7A" w:rsidRPr="00F007F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F007F0">
              <w:rPr>
                <w:rFonts w:ascii="Times New Roman" w:eastAsia="Times New Roman" w:hAnsi="Times New Roman" w:cs="Times New Roman"/>
                <w:color w:val="000000" w:themeColor="text1"/>
                <w:sz w:val="24"/>
                <w:szCs w:val="24"/>
                <w:lang w:val="en-US"/>
              </w:rPr>
              <w:t>190 (50.6)</w:t>
            </w:r>
          </w:p>
        </w:tc>
        <w:tc>
          <w:tcPr>
            <w:tcW w:w="0" w:type="auto"/>
            <w:gridSpan w:val="2"/>
            <w:tcBorders>
              <w:top w:val="nil"/>
              <w:bottom w:val="nil"/>
            </w:tcBorders>
            <w:shd w:val="clear" w:color="auto" w:fill="auto"/>
          </w:tcPr>
          <w:p w:rsidR="00AF2E7A" w:rsidRPr="007E5AAA"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7E5AAA">
              <w:rPr>
                <w:rFonts w:ascii="Times New Roman" w:eastAsia="Times New Roman" w:hAnsi="Times New Roman" w:cs="Times New Roman"/>
                <w:color w:val="000000" w:themeColor="text1"/>
                <w:sz w:val="24"/>
                <w:szCs w:val="24"/>
                <w:lang w:val="en-US"/>
              </w:rPr>
              <w:t>110 (34.2)</w:t>
            </w:r>
          </w:p>
        </w:tc>
        <w:tc>
          <w:tcPr>
            <w:tcW w:w="0" w:type="auto"/>
            <w:tcBorders>
              <w:top w:val="nil"/>
              <w:bottom w:val="nil"/>
            </w:tcBorders>
            <w:shd w:val="clear" w:color="auto" w:fill="auto"/>
          </w:tcPr>
          <w:p w:rsidR="00AF2E7A" w:rsidRPr="007E5AAA"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7E5AAA">
              <w:rPr>
                <w:rFonts w:ascii="Times New Roman" w:eastAsia="Times New Roman" w:hAnsi="Times New Roman" w:cs="Times New Roman"/>
                <w:color w:val="000000" w:themeColor="text1"/>
                <w:sz w:val="24"/>
                <w:szCs w:val="24"/>
                <w:lang w:val="en-US"/>
              </w:rPr>
              <w:t>101 (32.9)</w:t>
            </w:r>
          </w:p>
        </w:tc>
        <w:tc>
          <w:tcPr>
            <w:tcW w:w="0" w:type="auto"/>
            <w:gridSpan w:val="2"/>
            <w:tcBorders>
              <w:top w:val="nil"/>
              <w:bottom w:val="nil"/>
            </w:tcBorders>
            <w:shd w:val="clear" w:color="auto" w:fill="auto"/>
          </w:tcPr>
          <w:p w:rsidR="00AF2E7A" w:rsidRPr="00892786"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892786">
              <w:rPr>
                <w:rFonts w:ascii="Times New Roman" w:eastAsia="Times New Roman" w:hAnsi="Times New Roman" w:cs="Times New Roman"/>
                <w:color w:val="000000" w:themeColor="text1"/>
                <w:sz w:val="24"/>
                <w:szCs w:val="24"/>
                <w:lang w:val="en-US"/>
              </w:rPr>
              <w:t>73 (39.9)</w:t>
            </w:r>
          </w:p>
        </w:tc>
        <w:tc>
          <w:tcPr>
            <w:tcW w:w="0" w:type="auto"/>
            <w:gridSpan w:val="2"/>
            <w:tcBorders>
              <w:top w:val="nil"/>
              <w:bottom w:val="nil"/>
            </w:tcBorders>
            <w:shd w:val="clear" w:color="auto" w:fill="auto"/>
          </w:tcPr>
          <w:p w:rsidR="00AF2E7A" w:rsidRPr="003E68DC"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3E68DC">
              <w:rPr>
                <w:rFonts w:ascii="Times New Roman" w:eastAsia="Times New Roman" w:hAnsi="Times New Roman" w:cs="Times New Roman"/>
                <w:color w:val="000000" w:themeColor="text1"/>
                <w:sz w:val="24"/>
                <w:szCs w:val="24"/>
                <w:lang w:val="en-US"/>
              </w:rPr>
              <w:t>185 (34.8)</w:t>
            </w:r>
          </w:p>
        </w:tc>
        <w:tc>
          <w:tcPr>
            <w:tcW w:w="0" w:type="auto"/>
            <w:gridSpan w:val="2"/>
            <w:tcBorders>
              <w:top w:val="nil"/>
              <w:bottom w:val="nil"/>
            </w:tcBorders>
            <w:shd w:val="clear" w:color="auto" w:fill="auto"/>
          </w:tcPr>
          <w:p w:rsidR="00AF2E7A" w:rsidRPr="00A0777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A07770">
              <w:rPr>
                <w:rFonts w:ascii="Times New Roman" w:eastAsia="Times New Roman" w:hAnsi="Times New Roman" w:cs="Times New Roman"/>
                <w:color w:val="000000" w:themeColor="text1"/>
                <w:sz w:val="24"/>
                <w:szCs w:val="24"/>
                <w:lang w:val="en-US"/>
              </w:rPr>
              <w:t>28 (23.5)</w:t>
            </w:r>
          </w:p>
        </w:tc>
        <w:tc>
          <w:tcPr>
            <w:tcW w:w="0" w:type="auto"/>
            <w:tcBorders>
              <w:top w:val="nil"/>
              <w:bottom w:val="nil"/>
            </w:tcBorders>
            <w:shd w:val="clear" w:color="auto" w:fill="auto"/>
          </w:tcPr>
          <w:p w:rsidR="00AF2E7A" w:rsidRPr="00A07770" w:rsidRDefault="00AF2E7A" w:rsidP="00A97A32">
            <w:pPr>
              <w:spacing w:after="0" w:line="480" w:lineRule="auto"/>
              <w:jc w:val="center"/>
              <w:rPr>
                <w:rFonts w:ascii="Times New Roman" w:eastAsia="Times New Roman" w:hAnsi="Times New Roman" w:cs="Times New Roman"/>
                <w:color w:val="000000" w:themeColor="text1"/>
                <w:sz w:val="24"/>
                <w:szCs w:val="24"/>
                <w:lang w:val="en-US"/>
              </w:rPr>
            </w:pPr>
            <w:r w:rsidRPr="00A07770">
              <w:rPr>
                <w:rFonts w:ascii="Times New Roman" w:eastAsia="Times New Roman" w:hAnsi="Times New Roman" w:cs="Times New Roman"/>
                <w:color w:val="000000" w:themeColor="text1"/>
                <w:sz w:val="24"/>
                <w:szCs w:val="24"/>
                <w:lang w:val="en-US"/>
              </w:rPr>
              <w:t>26 (17.1)</w:t>
            </w:r>
          </w:p>
        </w:tc>
      </w:tr>
      <w:tr w:rsidR="00AF2E7A" w:rsidRPr="00E76DBD" w:rsidTr="00A97A32">
        <w:trPr>
          <w:trHeight w:val="580"/>
        </w:trPr>
        <w:tc>
          <w:tcPr>
            <w:tcW w:w="0" w:type="auto"/>
            <w:gridSpan w:val="2"/>
            <w:tcBorders>
              <w:top w:val="nil"/>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In a relationship/married</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3"/>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r>
      <w:tr w:rsidR="00AF2E7A" w:rsidRPr="00E76DBD" w:rsidTr="00A97A32">
        <w:tc>
          <w:tcPr>
            <w:tcW w:w="0" w:type="auto"/>
            <w:tcBorders>
              <w:top w:val="nil"/>
              <w:bottom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Yes</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340 (74.2)</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190 (50.4)</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235 (73.3)</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228 (74.0)</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125 (68.3)</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178 (33.1)</w:t>
            </w:r>
          </w:p>
        </w:tc>
        <w:tc>
          <w:tcPr>
            <w:tcW w:w="0" w:type="auto"/>
            <w:gridSpan w:val="2"/>
            <w:tcBorders>
              <w:top w:val="nil"/>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103 (86.6)</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90 (57.7)</w:t>
            </w:r>
          </w:p>
        </w:tc>
      </w:tr>
      <w:tr w:rsidR="00AF2E7A" w:rsidRPr="00E76DBD" w:rsidTr="00A97A32">
        <w:tc>
          <w:tcPr>
            <w:tcW w:w="0" w:type="auto"/>
            <w:tcBorders>
              <w:top w:val="nil"/>
              <w:bottom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No</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111 (24.2)</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180 (47.7)</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86 (26.7)</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79 (25.6)</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55 (30.1)</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357 (66.5)</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15 (12.6)</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64 (41.0)</w:t>
            </w:r>
          </w:p>
        </w:tc>
      </w:tr>
      <w:tr w:rsidR="00AF2E7A" w:rsidRPr="00E76DBD" w:rsidTr="00A97A32">
        <w:tc>
          <w:tcPr>
            <w:tcW w:w="0" w:type="auto"/>
            <w:tcBorders>
              <w:top w:val="nil"/>
              <w:bottom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Religiosity</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p>
        </w:tc>
      </w:tr>
      <w:tr w:rsidR="00AF2E7A" w:rsidRPr="00E76DBD" w:rsidTr="00A97A32">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Never</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191 (41.7)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101 (26.8)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123 (38.1)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76 (24.7)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90 (49.2)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235 (43.8)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30 (25.2)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35 (22.4) </w:t>
            </w:r>
          </w:p>
        </w:tc>
      </w:tr>
      <w:tr w:rsidR="00AF2E7A" w:rsidRPr="00E76DBD" w:rsidTr="00A97A32">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Less than once a year</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107 (23.4)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91 (24.1)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71 (22.0)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74 (24.0)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26 (14.2)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55 (10.2)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18 (15.1)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27 (17.3) </w:t>
            </w:r>
          </w:p>
        </w:tc>
      </w:tr>
      <w:tr w:rsidR="00AF2E7A" w:rsidRPr="00E76DBD" w:rsidTr="00A97A32">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Once a year</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54 (11.8)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43 (11.4)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43 (13.3)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46 (14.9)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8 (4.4)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32 (6.0)</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11 (9.2)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7 (4.5) </w:t>
            </w:r>
          </w:p>
        </w:tc>
      </w:tr>
      <w:tr w:rsidR="00AF2E7A" w:rsidRPr="00E76DBD" w:rsidTr="00A97A32">
        <w:trPr>
          <w:trHeight w:val="349"/>
        </w:trPr>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Twice a year</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54 (11.8)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68 (18.0)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42 (13.0)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66 (21.4)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29 (15.8)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98 (18.2)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21 (17.6)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17 (10.9) </w:t>
            </w:r>
          </w:p>
        </w:tc>
      </w:tr>
      <w:tr w:rsidR="00AF2E7A" w:rsidRPr="00E76DBD" w:rsidTr="00A97A32">
        <w:trPr>
          <w:trHeight w:val="258"/>
        </w:trPr>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lastRenderedPageBreak/>
              <w:t>Once a month</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26 (5.7)</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32 (8.5)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20 (6.2)</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29 (9.4)</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 (2.7) </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40 (7.4)</w:t>
            </w:r>
          </w:p>
        </w:tc>
        <w:tc>
          <w:tcPr>
            <w:tcW w:w="0" w:type="auto"/>
            <w:gridSpan w:val="2"/>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15 (12.6) </w:t>
            </w:r>
          </w:p>
        </w:tc>
        <w:tc>
          <w:tcPr>
            <w:tcW w:w="0" w:type="auto"/>
            <w:tcBorders>
              <w:top w:val="nil"/>
              <w:bottom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14 (9.0) </w:t>
            </w:r>
          </w:p>
        </w:tc>
      </w:tr>
      <w:tr w:rsidR="00AF2E7A" w:rsidRPr="00E76DBD" w:rsidTr="00A97A32">
        <w:trPr>
          <w:trHeight w:val="258"/>
        </w:trPr>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Once every two weeks</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10 (2.2)</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22 (5.8)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8 (2.5) </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7 (2.3)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6 (3.3)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20 (3.7)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 (2.5) </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12 (7.7) </w:t>
            </w:r>
          </w:p>
        </w:tc>
      </w:tr>
      <w:tr w:rsidR="00AF2E7A" w:rsidRPr="00E76DBD" w:rsidTr="00A97A32">
        <w:trPr>
          <w:trHeight w:val="258"/>
        </w:trPr>
        <w:tc>
          <w:tcPr>
            <w:tcW w:w="0" w:type="auto"/>
            <w:tcBorders>
              <w:top w:val="nil"/>
              <w:bottom w:val="nil"/>
            </w:tcBorders>
            <w:shd w:val="clear" w:color="auto" w:fill="auto"/>
            <w:vAlign w:val="center"/>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Once a week or more</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 (2.0)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18 (4.8)</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14 (4.3) </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8 (2.6)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18 (9.8)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50 (9.3) </w:t>
            </w:r>
          </w:p>
        </w:tc>
        <w:tc>
          <w:tcPr>
            <w:tcW w:w="0" w:type="auto"/>
            <w:gridSpan w:val="2"/>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18 (15.1) </w:t>
            </w:r>
          </w:p>
        </w:tc>
        <w:tc>
          <w:tcPr>
            <w:tcW w:w="0" w:type="auto"/>
            <w:tcBorders>
              <w:top w:val="nil"/>
              <w:bottom w:val="nil"/>
            </w:tcBorders>
            <w:shd w:val="clear" w:color="auto" w:fill="auto"/>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38 (24.4) </w:t>
            </w:r>
          </w:p>
        </w:tc>
      </w:tr>
      <w:tr w:rsidR="00AF2E7A" w:rsidRPr="00E76DBD" w:rsidTr="00A97A32">
        <w:trPr>
          <w:trHeight w:val="258"/>
        </w:trPr>
        <w:tc>
          <w:tcPr>
            <w:tcW w:w="0" w:type="auto"/>
            <w:gridSpan w:val="15"/>
            <w:tcBorders>
              <w:top w:val="nil"/>
              <w:left w:val="nil"/>
              <w:bottom w:val="nil"/>
              <w:right w:val="nil"/>
            </w:tcBorders>
            <w:shd w:val="clear" w:color="auto" w:fill="auto"/>
          </w:tcPr>
          <w:p w:rsidR="00AF2E7A" w:rsidRPr="00E76DBD" w:rsidRDefault="00AF2E7A" w:rsidP="00A97A32">
            <w:pPr>
              <w:spacing w:after="0" w:line="480" w:lineRule="auto"/>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Place of residence</w:t>
            </w:r>
          </w:p>
        </w:tc>
      </w:tr>
      <w:tr w:rsidR="00AF2E7A" w:rsidRPr="00E76DBD" w:rsidTr="00A97A32">
        <w:trPr>
          <w:trHeight w:val="418"/>
        </w:trPr>
        <w:tc>
          <w:tcPr>
            <w:tcW w:w="0" w:type="auto"/>
            <w:tcBorders>
              <w:top w:val="nil"/>
              <w:left w:val="nil"/>
              <w:bottom w:val="nil"/>
              <w:right w:val="nil"/>
            </w:tcBorders>
            <w:shd w:val="clear" w:color="auto" w:fill="auto"/>
          </w:tcPr>
          <w:p w:rsidR="00AF2E7A" w:rsidRPr="00E76DBD" w:rsidRDefault="00AF2E7A" w:rsidP="00A97A32">
            <w:pPr>
              <w:autoSpaceDE w:val="0"/>
              <w:autoSpaceDN w:val="0"/>
              <w:adjustRightInd w:val="0"/>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color w:val="000000"/>
                <w:sz w:val="24"/>
                <w:szCs w:val="24"/>
                <w:lang w:val="en-US"/>
              </w:rPr>
              <w:t>Rural</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151 (33.0)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114 (30.2)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113 (35.0)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99 (32.1)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49 (26.8)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143 (26.6)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20 (16.8)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26 (16.7) </w:t>
            </w:r>
          </w:p>
        </w:tc>
      </w:tr>
      <w:tr w:rsidR="00AF2E7A" w:rsidRPr="00E76DBD" w:rsidTr="00A97A32">
        <w:trPr>
          <w:trHeight w:val="258"/>
        </w:trPr>
        <w:tc>
          <w:tcPr>
            <w:tcW w:w="0" w:type="auto"/>
            <w:tcBorders>
              <w:top w:val="nil"/>
              <w:left w:val="nil"/>
              <w:bottom w:val="nil"/>
              <w:right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color w:val="000000"/>
                <w:sz w:val="24"/>
                <w:szCs w:val="24"/>
                <w:lang w:val="en-US"/>
              </w:rPr>
              <w:t>Small town</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165 (36.0)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138 (36.6)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114 (35.3)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111 (36.0)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89 (48.6)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203 (37.8)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30 (25.2)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30 (19.2) </w:t>
            </w:r>
          </w:p>
        </w:tc>
      </w:tr>
      <w:tr w:rsidR="00AF2E7A" w:rsidRPr="00E76DBD" w:rsidTr="00A97A32">
        <w:trPr>
          <w:trHeight w:val="258"/>
        </w:trPr>
        <w:tc>
          <w:tcPr>
            <w:tcW w:w="0" w:type="auto"/>
            <w:tcBorders>
              <w:top w:val="nil"/>
              <w:left w:val="nil"/>
              <w:bottom w:val="nil"/>
              <w:right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color w:val="000000"/>
                <w:sz w:val="24"/>
                <w:szCs w:val="24"/>
                <w:lang w:val="en-US"/>
              </w:rPr>
              <w:t>Medium sized city</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55 (12.0)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43 (11.4)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47 (14.6)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39 (12.7)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19 (10.4)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71 (13.2)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23 (19.3)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30 (19.2) </w:t>
            </w:r>
          </w:p>
        </w:tc>
      </w:tr>
      <w:tr w:rsidR="00AF2E7A" w:rsidRPr="00E76DBD" w:rsidTr="00A97A32">
        <w:trPr>
          <w:trHeight w:val="258"/>
        </w:trPr>
        <w:tc>
          <w:tcPr>
            <w:tcW w:w="0" w:type="auto"/>
            <w:tcBorders>
              <w:top w:val="nil"/>
              <w:left w:val="nil"/>
              <w:bottom w:val="nil"/>
              <w:right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color w:val="000000"/>
                <w:sz w:val="24"/>
                <w:szCs w:val="24"/>
                <w:lang w:val="en-US"/>
              </w:rPr>
              <w:t>Suburb of a large city</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33 (7.2)</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20 (5.3)</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17 (5.3)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15 (4.9)</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15 (8.2)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58 (10.8) </w:t>
            </w:r>
          </w:p>
        </w:tc>
        <w:tc>
          <w:tcPr>
            <w:tcW w:w="0" w:type="auto"/>
            <w:gridSpan w:val="2"/>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 (7.6) </w:t>
            </w:r>
          </w:p>
        </w:tc>
        <w:tc>
          <w:tcPr>
            <w:tcW w:w="0" w:type="auto"/>
            <w:tcBorders>
              <w:top w:val="nil"/>
              <w:left w:val="nil"/>
              <w:bottom w:val="nil"/>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14 (9.0) </w:t>
            </w:r>
          </w:p>
        </w:tc>
      </w:tr>
      <w:tr w:rsidR="00AF2E7A" w:rsidRPr="00E76DBD" w:rsidTr="00A97A32">
        <w:trPr>
          <w:trHeight w:val="291"/>
        </w:trPr>
        <w:tc>
          <w:tcPr>
            <w:tcW w:w="0" w:type="auto"/>
            <w:tcBorders>
              <w:top w:val="nil"/>
              <w:left w:val="nil"/>
              <w:bottom w:val="single" w:sz="4" w:space="0" w:color="auto"/>
              <w:right w:val="nil"/>
            </w:tcBorders>
            <w:shd w:val="clear" w:color="auto" w:fill="auto"/>
          </w:tcPr>
          <w:p w:rsidR="00AF2E7A" w:rsidRPr="00E76DBD" w:rsidRDefault="00AF2E7A" w:rsidP="00A97A32">
            <w:pPr>
              <w:spacing w:after="0" w:line="480" w:lineRule="auto"/>
              <w:jc w:val="right"/>
              <w:rPr>
                <w:rFonts w:ascii="Times New Roman" w:eastAsia="Times New Roman" w:hAnsi="Times New Roman" w:cs="Times New Roman"/>
                <w:sz w:val="24"/>
                <w:szCs w:val="24"/>
                <w:lang w:val="en-US"/>
              </w:rPr>
            </w:pPr>
            <w:r w:rsidRPr="00E76DBD">
              <w:rPr>
                <w:rFonts w:ascii="Times New Roman" w:eastAsia="Times New Roman" w:hAnsi="Times New Roman" w:cs="Times New Roman"/>
                <w:color w:val="000000"/>
                <w:sz w:val="24"/>
                <w:szCs w:val="24"/>
                <w:lang w:val="en-US"/>
              </w:rPr>
              <w:t>Central large city</w:t>
            </w:r>
          </w:p>
        </w:tc>
        <w:tc>
          <w:tcPr>
            <w:tcW w:w="0" w:type="auto"/>
            <w:gridSpan w:val="2"/>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50 (10.9) </w:t>
            </w:r>
          </w:p>
        </w:tc>
        <w:tc>
          <w:tcPr>
            <w:tcW w:w="0" w:type="auto"/>
            <w:gridSpan w:val="2"/>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51 (13.5) </w:t>
            </w:r>
          </w:p>
        </w:tc>
        <w:tc>
          <w:tcPr>
            <w:tcW w:w="0" w:type="auto"/>
            <w:gridSpan w:val="2"/>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28 (8.7) </w:t>
            </w:r>
          </w:p>
        </w:tc>
        <w:tc>
          <w:tcPr>
            <w:tcW w:w="0" w:type="auto"/>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32 (10.4) </w:t>
            </w:r>
          </w:p>
        </w:tc>
        <w:tc>
          <w:tcPr>
            <w:tcW w:w="0" w:type="auto"/>
            <w:gridSpan w:val="2"/>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9 (4.9) </w:t>
            </w:r>
          </w:p>
        </w:tc>
        <w:tc>
          <w:tcPr>
            <w:tcW w:w="0" w:type="auto"/>
            <w:gridSpan w:val="2"/>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31 (5.8) </w:t>
            </w:r>
          </w:p>
        </w:tc>
        <w:tc>
          <w:tcPr>
            <w:tcW w:w="0" w:type="auto"/>
            <w:gridSpan w:val="2"/>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36 (30.3) </w:t>
            </w:r>
          </w:p>
        </w:tc>
        <w:tc>
          <w:tcPr>
            <w:tcW w:w="0" w:type="auto"/>
            <w:tcBorders>
              <w:top w:val="nil"/>
              <w:left w:val="nil"/>
              <w:bottom w:val="single" w:sz="4" w:space="0" w:color="auto"/>
              <w:right w:val="nil"/>
            </w:tcBorders>
            <w:shd w:val="clear" w:color="auto" w:fill="auto"/>
            <w:vAlign w:val="center"/>
          </w:tcPr>
          <w:p w:rsidR="00AF2E7A" w:rsidRPr="00E76DBD" w:rsidRDefault="00AF2E7A" w:rsidP="00A97A32">
            <w:pPr>
              <w:spacing w:after="0" w:line="480" w:lineRule="auto"/>
              <w:jc w:val="center"/>
              <w:rPr>
                <w:rFonts w:ascii="Times New Roman" w:eastAsia="Times New Roman" w:hAnsi="Times New Roman" w:cs="Times New Roman"/>
                <w:sz w:val="24"/>
                <w:szCs w:val="24"/>
                <w:lang w:val="en-US"/>
              </w:rPr>
            </w:pPr>
            <w:r w:rsidRPr="00E76DBD">
              <w:rPr>
                <w:rFonts w:ascii="Times New Roman" w:eastAsia="Times New Roman" w:hAnsi="Times New Roman" w:cs="Times New Roman"/>
                <w:sz w:val="24"/>
                <w:szCs w:val="24"/>
                <w:lang w:val="en-US"/>
              </w:rPr>
              <w:t xml:space="preserve">52 (33.3) </w:t>
            </w:r>
          </w:p>
        </w:tc>
      </w:tr>
    </w:tbl>
    <w:p w:rsidR="00AF2E7A" w:rsidRDefault="00AF2E7A" w:rsidP="00AF2E7A">
      <w:pPr>
        <w:rPr>
          <w:rFonts w:ascii="Times New Roman" w:hAnsi="Times New Roman" w:cs="Times New Roman"/>
          <w:sz w:val="24"/>
          <w:szCs w:val="24"/>
        </w:rPr>
      </w:pPr>
      <w:r>
        <w:rPr>
          <w:rFonts w:ascii="Times New Roman" w:hAnsi="Times New Roman" w:cs="Times New Roman"/>
          <w:sz w:val="24"/>
          <w:szCs w:val="24"/>
        </w:rPr>
        <w:br w:type="page"/>
      </w:r>
    </w:p>
    <w:p w:rsidR="00AF2E7A" w:rsidRDefault="00AF2E7A" w:rsidP="00AF2E7A">
      <w:pPr>
        <w:spacing w:after="0" w:line="480" w:lineRule="auto"/>
        <w:rPr>
          <w:rFonts w:ascii="Times New Roman" w:hAnsi="Times New Roman" w:cs="Times New Roman"/>
          <w:sz w:val="24"/>
          <w:szCs w:val="24"/>
        </w:rPr>
        <w:sectPr w:rsidR="00AF2E7A" w:rsidSect="00157482">
          <w:footerReference w:type="default" r:id="rId7"/>
          <w:pgSz w:w="16838" w:h="11906" w:orient="landscape"/>
          <w:pgMar w:top="1418" w:right="1418" w:bottom="1418" w:left="1418" w:header="709" w:footer="709" w:gutter="0"/>
          <w:cols w:space="708"/>
          <w:docGrid w:linePitch="360"/>
        </w:sectPr>
      </w:pPr>
    </w:p>
    <w:p w:rsidR="00AF2E7A" w:rsidRDefault="00AF2E7A" w:rsidP="00AF2E7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2 – Model Fit </w:t>
      </w:r>
      <w:r w:rsidRPr="00E63283">
        <w:rPr>
          <w:rFonts w:ascii="Times New Roman" w:hAnsi="Times New Roman" w:cs="Times New Roman"/>
          <w:sz w:val="24"/>
          <w:szCs w:val="24"/>
          <w:lang w:val="en-US"/>
        </w:rPr>
        <w:t>and Invariance Testing Results</w:t>
      </w:r>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134"/>
        <w:gridCol w:w="709"/>
        <w:gridCol w:w="709"/>
        <w:gridCol w:w="992"/>
        <w:gridCol w:w="1525"/>
      </w:tblGrid>
      <w:tr w:rsidR="00AF2E7A" w:rsidTr="00A97A32">
        <w:trPr>
          <w:trHeight w:val="501"/>
        </w:trPr>
        <w:tc>
          <w:tcPr>
            <w:tcW w:w="4219" w:type="dxa"/>
            <w:tcBorders>
              <w:top w:val="single" w:sz="4" w:space="0" w:color="auto"/>
              <w:left w:val="nil"/>
              <w:bottom w:val="single" w:sz="4" w:space="0" w:color="auto"/>
              <w:right w:val="nil"/>
            </w:tcBorders>
          </w:tcPr>
          <w:p w:rsidR="00AF2E7A" w:rsidRPr="000F05BA" w:rsidRDefault="00AF2E7A" w:rsidP="00A97A32">
            <w:pPr>
              <w:spacing w:line="480" w:lineRule="auto"/>
              <w:rPr>
                <w:rFonts w:ascii="Times New Roman" w:hAnsi="Times New Roman" w:cs="Times New Roman"/>
                <w:lang w:val="en-US"/>
              </w:rPr>
            </w:pPr>
          </w:p>
        </w:tc>
        <w:tc>
          <w:tcPr>
            <w:tcW w:w="1134" w:type="dxa"/>
            <w:tcBorders>
              <w:top w:val="single" w:sz="4" w:space="0" w:color="auto"/>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i/>
                <w:lang w:val="en-US"/>
              </w:rPr>
              <w:t>χ</w:t>
            </w:r>
            <w:r w:rsidRPr="000F05BA">
              <w:rPr>
                <w:rFonts w:ascii="Times New Roman" w:hAnsi="Times New Roman" w:cs="Times New Roman"/>
                <w:vertAlign w:val="superscript"/>
                <w:lang w:val="en-US"/>
              </w:rPr>
              <w:t>2</w:t>
            </w:r>
            <w:r w:rsidRPr="000F05BA">
              <w:rPr>
                <w:rFonts w:ascii="Times New Roman" w:hAnsi="Times New Roman" w:cs="Times New Roman"/>
                <w:lang w:val="en-US"/>
              </w:rPr>
              <w:t xml:space="preserve"> (df)</w:t>
            </w:r>
          </w:p>
        </w:tc>
        <w:tc>
          <w:tcPr>
            <w:tcW w:w="709" w:type="dxa"/>
            <w:tcBorders>
              <w:top w:val="single" w:sz="4" w:space="0" w:color="auto"/>
              <w:left w:val="nil"/>
              <w:bottom w:val="single" w:sz="4" w:space="0" w:color="auto"/>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CFI</w:t>
            </w:r>
          </w:p>
        </w:tc>
        <w:tc>
          <w:tcPr>
            <w:tcW w:w="709" w:type="dxa"/>
            <w:tcBorders>
              <w:top w:val="single" w:sz="4" w:space="0" w:color="auto"/>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rPr>
            </w:pPr>
            <w:r w:rsidRPr="000F05BA">
              <w:rPr>
                <w:rFonts w:ascii="Times New Roman" w:hAnsi="Times New Roman" w:cs="Times New Roman"/>
              </w:rPr>
              <w:t>ΔCFI</w:t>
            </w:r>
          </w:p>
        </w:tc>
        <w:tc>
          <w:tcPr>
            <w:tcW w:w="992" w:type="dxa"/>
            <w:tcBorders>
              <w:top w:val="single" w:sz="4" w:space="0" w:color="auto"/>
              <w:left w:val="nil"/>
              <w:bottom w:val="single" w:sz="4" w:space="0" w:color="auto"/>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RMSEA</w:t>
            </w:r>
          </w:p>
        </w:tc>
        <w:tc>
          <w:tcPr>
            <w:tcW w:w="1525" w:type="dxa"/>
            <w:tcBorders>
              <w:top w:val="single" w:sz="4" w:space="0" w:color="auto"/>
              <w:left w:val="nil"/>
              <w:bottom w:val="single" w:sz="4" w:space="0" w:color="auto"/>
              <w:right w:val="nil"/>
            </w:tcBorders>
            <w:hideMark/>
          </w:tcPr>
          <w:p w:rsidR="00AF2E7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RMSEA</w:t>
            </w:r>
          </w:p>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90% CI</w:t>
            </w:r>
            <w:r w:rsidRPr="000F05BA">
              <w:rPr>
                <w:rFonts w:ascii="Times New Roman" w:hAnsi="Times New Roman" w:cs="Times New Roman"/>
                <w:vertAlign w:val="superscript"/>
              </w:rPr>
              <w:t>b</w:t>
            </w:r>
          </w:p>
        </w:tc>
      </w:tr>
      <w:tr w:rsidR="00AF2E7A" w:rsidTr="00A97A32">
        <w:trPr>
          <w:trHeight w:val="516"/>
        </w:trPr>
        <w:tc>
          <w:tcPr>
            <w:tcW w:w="4219" w:type="dxa"/>
            <w:tcBorders>
              <w:top w:val="single" w:sz="4" w:space="0" w:color="auto"/>
              <w:left w:val="nil"/>
              <w:bottom w:val="nil"/>
              <w:right w:val="nil"/>
            </w:tcBorders>
            <w:hideMark/>
          </w:tcPr>
          <w:p w:rsidR="00AF2E7A" w:rsidRPr="000F05BA" w:rsidRDefault="00AF2E7A" w:rsidP="00A97A32">
            <w:pPr>
              <w:spacing w:line="480" w:lineRule="auto"/>
              <w:rPr>
                <w:rFonts w:ascii="Times New Roman" w:hAnsi="Times New Roman" w:cs="Times New Roman"/>
                <w:lang w:val="en-US"/>
              </w:rPr>
            </w:pPr>
            <w:r w:rsidRPr="000F05BA">
              <w:rPr>
                <w:rFonts w:ascii="Times New Roman" w:hAnsi="Times New Roman" w:cs="Times New Roman"/>
                <w:lang w:val="en-US"/>
              </w:rPr>
              <w:t>Model A</w:t>
            </w:r>
          </w:p>
        </w:tc>
        <w:tc>
          <w:tcPr>
            <w:tcW w:w="1134" w:type="dxa"/>
            <w:tcBorders>
              <w:top w:val="single" w:sz="4" w:space="0" w:color="auto"/>
              <w:left w:val="nil"/>
              <w:bottom w:val="nil"/>
              <w:right w:val="nil"/>
            </w:tcBorders>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20.69 (5)</w:t>
            </w:r>
          </w:p>
        </w:tc>
        <w:tc>
          <w:tcPr>
            <w:tcW w:w="709" w:type="dxa"/>
            <w:tcBorders>
              <w:top w:val="single" w:sz="4" w:space="0" w:color="auto"/>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.947</w:t>
            </w:r>
          </w:p>
        </w:tc>
        <w:tc>
          <w:tcPr>
            <w:tcW w:w="709" w:type="dxa"/>
            <w:tcBorders>
              <w:top w:val="single" w:sz="4" w:space="0" w:color="auto"/>
              <w:left w:val="nil"/>
              <w:bottom w:val="nil"/>
              <w:right w:val="nil"/>
            </w:tcBorders>
          </w:tcPr>
          <w:p w:rsidR="00AF2E7A" w:rsidRPr="000F05BA" w:rsidRDefault="00AF2E7A" w:rsidP="00A97A32">
            <w:pPr>
              <w:spacing w:line="480" w:lineRule="auto"/>
              <w:jc w:val="center"/>
              <w:rPr>
                <w:rFonts w:ascii="Times New Roman" w:hAnsi="Times New Roman" w:cs="Times New Roman"/>
              </w:rPr>
            </w:pPr>
          </w:p>
        </w:tc>
        <w:tc>
          <w:tcPr>
            <w:tcW w:w="992" w:type="dxa"/>
            <w:tcBorders>
              <w:top w:val="single" w:sz="4" w:space="0" w:color="auto"/>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.071</w:t>
            </w:r>
          </w:p>
        </w:tc>
        <w:tc>
          <w:tcPr>
            <w:tcW w:w="1525" w:type="dxa"/>
            <w:tcBorders>
              <w:top w:val="single" w:sz="4" w:space="0" w:color="auto"/>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.041-.103</w:t>
            </w:r>
          </w:p>
        </w:tc>
      </w:tr>
      <w:tr w:rsidR="00AF2E7A" w:rsidTr="00A97A32">
        <w:trPr>
          <w:trHeight w:val="516"/>
        </w:trPr>
        <w:tc>
          <w:tcPr>
            <w:tcW w:w="4219" w:type="dxa"/>
            <w:tcBorders>
              <w:top w:val="nil"/>
              <w:left w:val="nil"/>
              <w:bottom w:val="nil"/>
              <w:right w:val="nil"/>
            </w:tcBorders>
            <w:hideMark/>
          </w:tcPr>
          <w:p w:rsidR="00AF2E7A" w:rsidRPr="000F05BA" w:rsidRDefault="00AF2E7A" w:rsidP="00A97A32">
            <w:pPr>
              <w:spacing w:line="480" w:lineRule="auto"/>
              <w:rPr>
                <w:rFonts w:ascii="Times New Roman" w:hAnsi="Times New Roman" w:cs="Times New Roman"/>
                <w:lang w:val="en-US"/>
              </w:rPr>
            </w:pPr>
            <w:r w:rsidRPr="000F05BA">
              <w:rPr>
                <w:rFonts w:ascii="Times New Roman" w:hAnsi="Times New Roman" w:cs="Times New Roman"/>
                <w:lang w:val="en-US"/>
              </w:rPr>
              <w:t>Model B</w:t>
            </w:r>
          </w:p>
        </w:tc>
        <w:tc>
          <w:tcPr>
            <w:tcW w:w="1134"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11.70 (2)</w:t>
            </w:r>
          </w:p>
        </w:tc>
        <w:tc>
          <w:tcPr>
            <w:tcW w:w="709" w:type="dxa"/>
            <w:tcBorders>
              <w:top w:val="nil"/>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.963</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rPr>
            </w:pPr>
          </w:p>
        </w:tc>
        <w:tc>
          <w:tcPr>
            <w:tcW w:w="992" w:type="dxa"/>
            <w:tcBorders>
              <w:top w:val="nil"/>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.088</w:t>
            </w:r>
          </w:p>
        </w:tc>
        <w:tc>
          <w:tcPr>
            <w:tcW w:w="1525" w:type="dxa"/>
            <w:tcBorders>
              <w:top w:val="nil"/>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.044-.139</w:t>
            </w:r>
          </w:p>
        </w:tc>
      </w:tr>
      <w:tr w:rsidR="00AF2E7A" w:rsidTr="00A97A32">
        <w:trPr>
          <w:trHeight w:val="516"/>
        </w:trPr>
        <w:tc>
          <w:tcPr>
            <w:tcW w:w="4219" w:type="dxa"/>
            <w:tcBorders>
              <w:top w:val="nil"/>
              <w:left w:val="nil"/>
              <w:bottom w:val="nil"/>
              <w:right w:val="nil"/>
            </w:tcBorders>
            <w:hideMark/>
          </w:tcPr>
          <w:p w:rsidR="00AF2E7A" w:rsidRPr="000F05BA" w:rsidRDefault="00AF2E7A" w:rsidP="00A97A32">
            <w:pPr>
              <w:spacing w:line="480" w:lineRule="auto"/>
              <w:rPr>
                <w:rFonts w:ascii="Times New Roman" w:hAnsi="Times New Roman" w:cs="Times New Roman"/>
                <w:lang w:val="en-US"/>
              </w:rPr>
            </w:pPr>
            <w:r w:rsidRPr="000F05BA">
              <w:rPr>
                <w:rFonts w:ascii="Times New Roman" w:hAnsi="Times New Roman" w:cs="Times New Roman"/>
                <w:lang w:val="en-US"/>
              </w:rPr>
              <w:t>Model C</w:t>
            </w:r>
          </w:p>
        </w:tc>
        <w:tc>
          <w:tcPr>
            <w:tcW w:w="1134"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6.89 (4)</w:t>
            </w:r>
          </w:p>
        </w:tc>
        <w:tc>
          <w:tcPr>
            <w:tcW w:w="709" w:type="dxa"/>
            <w:tcBorders>
              <w:top w:val="nil"/>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.990</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rPr>
            </w:pPr>
          </w:p>
        </w:tc>
        <w:tc>
          <w:tcPr>
            <w:tcW w:w="992" w:type="dxa"/>
            <w:tcBorders>
              <w:top w:val="nil"/>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.034</w:t>
            </w:r>
          </w:p>
        </w:tc>
        <w:tc>
          <w:tcPr>
            <w:tcW w:w="1525" w:type="dxa"/>
            <w:tcBorders>
              <w:top w:val="nil"/>
              <w:left w:val="nil"/>
              <w:bottom w:val="nil"/>
              <w:right w:val="nil"/>
            </w:tcBorders>
            <w:hideMark/>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.000-.075</w:t>
            </w:r>
          </w:p>
        </w:tc>
      </w:tr>
      <w:tr w:rsidR="00AF2E7A" w:rsidTr="00A97A32">
        <w:trPr>
          <w:trHeight w:val="516"/>
        </w:trPr>
        <w:tc>
          <w:tcPr>
            <w:tcW w:w="4219" w:type="dxa"/>
            <w:tcBorders>
              <w:top w:val="nil"/>
              <w:left w:val="nil"/>
              <w:bottom w:val="nil"/>
              <w:right w:val="nil"/>
            </w:tcBorders>
          </w:tcPr>
          <w:p w:rsidR="00AF2E7A" w:rsidRPr="000F05BA" w:rsidRDefault="00AF2E7A" w:rsidP="00A97A32">
            <w:pPr>
              <w:spacing w:line="480" w:lineRule="auto"/>
              <w:rPr>
                <w:rFonts w:ascii="Times New Roman" w:hAnsi="Times New Roman" w:cs="Times New Roman"/>
                <w:lang w:val="en-US"/>
              </w:rPr>
            </w:pPr>
            <w:r w:rsidRPr="000F05BA">
              <w:rPr>
                <w:rFonts w:ascii="Times New Roman" w:hAnsi="Times New Roman" w:cs="Times New Roman"/>
                <w:lang w:val="en-US"/>
              </w:rPr>
              <w:t>Model C - multi-group by gender, unconstrained</w:t>
            </w:r>
          </w:p>
        </w:tc>
        <w:tc>
          <w:tcPr>
            <w:tcW w:w="1134"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lang w:val="en-US"/>
              </w:rPr>
            </w:pPr>
            <w:r w:rsidRPr="000F05BA">
              <w:rPr>
                <w:rFonts w:ascii="Times New Roman" w:hAnsi="Times New Roman" w:cs="Times New Roman"/>
                <w:lang w:val="en-US"/>
              </w:rPr>
              <w:t>35.82 (8)</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rPr>
            </w:pPr>
            <w:r w:rsidRPr="000F05BA">
              <w:rPr>
                <w:rFonts w:ascii="Times New Roman" w:hAnsi="Times New Roman" w:cs="Times New Roman"/>
              </w:rPr>
              <w:t>.979</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rPr>
            </w:pPr>
            <w:r w:rsidRPr="000F05BA">
              <w:rPr>
                <w:rFonts w:ascii="Times New Roman" w:hAnsi="Times New Roman" w:cs="Times New Roman"/>
              </w:rPr>
              <w:t>Ref.</w:t>
            </w:r>
            <w:r w:rsidRPr="000F05BA">
              <w:rPr>
                <w:rFonts w:ascii="Times New Roman" w:hAnsi="Times New Roman" w:cs="Times New Roman"/>
                <w:vertAlign w:val="superscript"/>
              </w:rPr>
              <w:t>a</w:t>
            </w:r>
          </w:p>
        </w:tc>
        <w:tc>
          <w:tcPr>
            <w:tcW w:w="992"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rPr>
            </w:pPr>
            <w:r w:rsidRPr="000F05BA">
              <w:rPr>
                <w:rFonts w:ascii="Times New Roman" w:hAnsi="Times New Roman" w:cs="Times New Roman"/>
              </w:rPr>
              <w:t>.038</w:t>
            </w:r>
          </w:p>
        </w:tc>
        <w:tc>
          <w:tcPr>
            <w:tcW w:w="1525"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rPr>
            </w:pPr>
            <w:r w:rsidRPr="000F05BA">
              <w:rPr>
                <w:rFonts w:ascii="Times New Roman" w:hAnsi="Times New Roman" w:cs="Times New Roman"/>
              </w:rPr>
              <w:t>.026-.051</w:t>
            </w:r>
          </w:p>
        </w:tc>
      </w:tr>
      <w:tr w:rsidR="00AF2E7A" w:rsidRPr="00403287" w:rsidTr="00A97A32">
        <w:trPr>
          <w:trHeight w:val="422"/>
        </w:trPr>
        <w:tc>
          <w:tcPr>
            <w:tcW w:w="4219" w:type="dxa"/>
            <w:tcBorders>
              <w:top w:val="nil"/>
              <w:left w:val="nil"/>
              <w:bottom w:val="nil"/>
              <w:right w:val="nil"/>
            </w:tcBorders>
          </w:tcPr>
          <w:p w:rsidR="00AF2E7A" w:rsidRPr="000F05BA" w:rsidRDefault="00AF2E7A" w:rsidP="00A97A32">
            <w:pPr>
              <w:spacing w:line="480" w:lineRule="auto"/>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Model C - multi-group by gender, partial scalar invariance</w:t>
            </w:r>
          </w:p>
        </w:tc>
        <w:tc>
          <w:tcPr>
            <w:tcW w:w="1134"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53.66 (17)</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.972</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rPr>
            </w:pPr>
            <w:r w:rsidRPr="000F05BA">
              <w:rPr>
                <w:rFonts w:ascii="Times New Roman" w:hAnsi="Times New Roman" w:cs="Times New Roman"/>
                <w:color w:val="000000" w:themeColor="text1"/>
              </w:rPr>
              <w:t>.007</w:t>
            </w:r>
          </w:p>
        </w:tc>
        <w:tc>
          <w:tcPr>
            <w:tcW w:w="992"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.030</w:t>
            </w:r>
          </w:p>
        </w:tc>
        <w:tc>
          <w:tcPr>
            <w:tcW w:w="1525"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.021-.039</w:t>
            </w:r>
          </w:p>
        </w:tc>
      </w:tr>
      <w:tr w:rsidR="00AF2E7A" w:rsidRPr="00403287" w:rsidTr="00A97A32">
        <w:trPr>
          <w:trHeight w:val="516"/>
        </w:trPr>
        <w:tc>
          <w:tcPr>
            <w:tcW w:w="4219" w:type="dxa"/>
            <w:tcBorders>
              <w:top w:val="nil"/>
              <w:left w:val="nil"/>
              <w:bottom w:val="nil"/>
              <w:right w:val="nil"/>
            </w:tcBorders>
          </w:tcPr>
          <w:p w:rsidR="00AF2E7A" w:rsidRPr="000F05BA" w:rsidRDefault="00AF2E7A" w:rsidP="00A97A32">
            <w:pPr>
              <w:spacing w:line="480" w:lineRule="auto"/>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Model C - multi-group by country, unconstrained</w:t>
            </w:r>
          </w:p>
        </w:tc>
        <w:tc>
          <w:tcPr>
            <w:tcW w:w="1134"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30.54 (16)</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.989</w:t>
            </w:r>
          </w:p>
        </w:tc>
        <w:tc>
          <w:tcPr>
            <w:tcW w:w="709"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rPr>
            </w:pPr>
            <w:r w:rsidRPr="000F05BA">
              <w:rPr>
                <w:rFonts w:ascii="Times New Roman" w:hAnsi="Times New Roman" w:cs="Times New Roman"/>
                <w:color w:val="000000" w:themeColor="text1"/>
              </w:rPr>
              <w:t>Ref.</w:t>
            </w:r>
            <w:r w:rsidRPr="000F05BA">
              <w:rPr>
                <w:rFonts w:ascii="Times New Roman" w:hAnsi="Times New Roman" w:cs="Times New Roman"/>
                <w:color w:val="000000" w:themeColor="text1"/>
                <w:vertAlign w:val="superscript"/>
              </w:rPr>
              <w:t>a</w:t>
            </w:r>
          </w:p>
        </w:tc>
        <w:tc>
          <w:tcPr>
            <w:tcW w:w="992"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.019</w:t>
            </w:r>
          </w:p>
        </w:tc>
        <w:tc>
          <w:tcPr>
            <w:tcW w:w="1525" w:type="dxa"/>
            <w:tcBorders>
              <w:top w:val="nil"/>
              <w:left w:val="nil"/>
              <w:bottom w:val="nil"/>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.008-.029</w:t>
            </w:r>
          </w:p>
        </w:tc>
      </w:tr>
      <w:tr w:rsidR="00AF2E7A" w:rsidRPr="00403287" w:rsidTr="00A97A32">
        <w:trPr>
          <w:trHeight w:val="516"/>
        </w:trPr>
        <w:tc>
          <w:tcPr>
            <w:tcW w:w="4219" w:type="dxa"/>
            <w:tcBorders>
              <w:top w:val="nil"/>
              <w:left w:val="nil"/>
              <w:bottom w:val="single" w:sz="4" w:space="0" w:color="auto"/>
              <w:right w:val="nil"/>
            </w:tcBorders>
          </w:tcPr>
          <w:p w:rsidR="00AF2E7A" w:rsidRPr="000F05BA" w:rsidRDefault="00AF2E7A" w:rsidP="00A97A32">
            <w:pPr>
              <w:spacing w:line="480" w:lineRule="auto"/>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Model C - multi-group by country, metric invariance</w:t>
            </w:r>
          </w:p>
        </w:tc>
        <w:tc>
          <w:tcPr>
            <w:tcW w:w="1134" w:type="dxa"/>
            <w:tcBorders>
              <w:top w:val="nil"/>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62.99 (31)</w:t>
            </w:r>
          </w:p>
        </w:tc>
        <w:tc>
          <w:tcPr>
            <w:tcW w:w="709" w:type="dxa"/>
            <w:tcBorders>
              <w:top w:val="nil"/>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.975</w:t>
            </w:r>
          </w:p>
        </w:tc>
        <w:tc>
          <w:tcPr>
            <w:tcW w:w="709" w:type="dxa"/>
            <w:tcBorders>
              <w:top w:val="nil"/>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color w:val="000000" w:themeColor="text1"/>
              </w:rPr>
            </w:pPr>
            <w:r w:rsidRPr="000F05BA">
              <w:rPr>
                <w:rFonts w:ascii="Times New Roman" w:hAnsi="Times New Roman" w:cs="Times New Roman"/>
                <w:color w:val="000000" w:themeColor="text1"/>
              </w:rPr>
              <w:t>.0</w:t>
            </w:r>
            <w:r>
              <w:rPr>
                <w:rFonts w:ascii="Times New Roman" w:hAnsi="Times New Roman" w:cs="Times New Roman"/>
                <w:color w:val="000000" w:themeColor="text1"/>
              </w:rPr>
              <w:t>0</w:t>
            </w:r>
            <w:r w:rsidRPr="000F05BA">
              <w:rPr>
                <w:rFonts w:ascii="Times New Roman" w:hAnsi="Times New Roman" w:cs="Times New Roman"/>
                <w:color w:val="000000" w:themeColor="text1"/>
              </w:rPr>
              <w:t>4</w:t>
            </w:r>
          </w:p>
        </w:tc>
        <w:tc>
          <w:tcPr>
            <w:tcW w:w="992" w:type="dxa"/>
            <w:tcBorders>
              <w:top w:val="nil"/>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.020</w:t>
            </w:r>
          </w:p>
        </w:tc>
        <w:tc>
          <w:tcPr>
            <w:tcW w:w="1525" w:type="dxa"/>
            <w:tcBorders>
              <w:top w:val="nil"/>
              <w:left w:val="nil"/>
              <w:bottom w:val="single" w:sz="4" w:space="0" w:color="auto"/>
              <w:right w:val="nil"/>
            </w:tcBorders>
          </w:tcPr>
          <w:p w:rsidR="00AF2E7A" w:rsidRPr="000F05BA" w:rsidRDefault="00AF2E7A" w:rsidP="00A97A32">
            <w:pPr>
              <w:spacing w:line="480" w:lineRule="auto"/>
              <w:jc w:val="center"/>
              <w:rPr>
                <w:rFonts w:ascii="Times New Roman" w:hAnsi="Times New Roman" w:cs="Times New Roman"/>
                <w:color w:val="000000" w:themeColor="text1"/>
                <w:lang w:val="en-US"/>
              </w:rPr>
            </w:pPr>
            <w:r w:rsidRPr="000F05BA">
              <w:rPr>
                <w:rFonts w:ascii="Times New Roman" w:hAnsi="Times New Roman" w:cs="Times New Roman"/>
                <w:color w:val="000000" w:themeColor="text1"/>
                <w:lang w:val="en-US"/>
              </w:rPr>
              <w:t>.013-.028</w:t>
            </w:r>
          </w:p>
        </w:tc>
      </w:tr>
    </w:tbl>
    <w:p w:rsidR="00AF2E7A" w:rsidRPr="00E63283" w:rsidRDefault="00AF2E7A" w:rsidP="00AF2E7A">
      <w:pPr>
        <w:rPr>
          <w:rFonts w:ascii="Times New Roman" w:hAnsi="Times New Roman" w:cs="Times New Roman"/>
          <w:sz w:val="24"/>
          <w:szCs w:val="24"/>
          <w:lang w:val="en-US"/>
        </w:rPr>
      </w:pPr>
      <w:r w:rsidRPr="00403287">
        <w:rPr>
          <w:rFonts w:ascii="Times New Roman" w:hAnsi="Times New Roman" w:cs="Times New Roman"/>
          <w:i/>
          <w:sz w:val="24"/>
          <w:szCs w:val="24"/>
        </w:rPr>
        <w:t>Notes</w:t>
      </w:r>
      <w:r w:rsidRPr="00403287">
        <w:rPr>
          <w:rFonts w:ascii="Times New Roman" w:hAnsi="Times New Roman" w:cs="Times New Roman"/>
          <w:sz w:val="24"/>
          <w:szCs w:val="24"/>
        </w:rPr>
        <w:t xml:space="preserve">. </w:t>
      </w:r>
      <w:r w:rsidRPr="00E63283">
        <w:rPr>
          <w:rFonts w:ascii="Times New Roman" w:hAnsi="Times New Roman" w:cs="Times New Roman"/>
          <w:sz w:val="24"/>
          <w:szCs w:val="24"/>
          <w:vertAlign w:val="superscript"/>
          <w:lang w:val="en-US"/>
        </w:rPr>
        <w:t>a</w:t>
      </w:r>
      <w:r w:rsidRPr="00E63283">
        <w:rPr>
          <w:rFonts w:ascii="Times New Roman" w:hAnsi="Times New Roman" w:cs="Times New Roman"/>
          <w:sz w:val="24"/>
          <w:szCs w:val="24"/>
          <w:lang w:val="en-US"/>
        </w:rPr>
        <w:t xml:space="preserve">Reference CFI value; </w:t>
      </w:r>
      <w:r w:rsidRPr="00E63283">
        <w:rPr>
          <w:rFonts w:ascii="Times New Roman" w:hAnsi="Times New Roman" w:cs="Times New Roman"/>
          <w:sz w:val="24"/>
          <w:szCs w:val="24"/>
          <w:vertAlign w:val="superscript"/>
          <w:lang w:val="en-US"/>
        </w:rPr>
        <w:t>b</w:t>
      </w:r>
      <w:r w:rsidRPr="00E63283">
        <w:rPr>
          <w:rFonts w:ascii="Times New Roman" w:hAnsi="Times New Roman" w:cs="Times New Roman"/>
          <w:sz w:val="24"/>
          <w:szCs w:val="24"/>
          <w:lang w:val="en-US"/>
        </w:rPr>
        <w:t>confidence interval</w:t>
      </w:r>
    </w:p>
    <w:p w:rsidR="00AF2E7A" w:rsidRDefault="00AF2E7A" w:rsidP="00AF2E7A">
      <w:pPr>
        <w:rPr>
          <w:rFonts w:ascii="Times New Roman" w:hAnsi="Times New Roman" w:cs="Times New Roman"/>
          <w:sz w:val="24"/>
          <w:szCs w:val="24"/>
        </w:rPr>
      </w:pPr>
      <w:r>
        <w:rPr>
          <w:rFonts w:ascii="Times New Roman" w:hAnsi="Times New Roman" w:cs="Times New Roman"/>
          <w:sz w:val="24"/>
          <w:szCs w:val="24"/>
        </w:rPr>
        <w:br w:type="page"/>
      </w:r>
    </w:p>
    <w:p w:rsidR="00AF2E7A" w:rsidRDefault="00AF2E7A" w:rsidP="00AF2E7A">
      <w:pPr>
        <w:spacing w:after="0" w:line="480" w:lineRule="auto"/>
        <w:rPr>
          <w:rFonts w:ascii="Times New Roman" w:hAnsi="Times New Roman" w:cs="Times New Roman"/>
          <w:sz w:val="24"/>
          <w:szCs w:val="24"/>
        </w:rPr>
        <w:sectPr w:rsidR="00AF2E7A" w:rsidSect="00FA5C24">
          <w:pgSz w:w="11906" w:h="16838"/>
          <w:pgMar w:top="1417" w:right="1417" w:bottom="1417" w:left="1417" w:header="708" w:footer="708" w:gutter="0"/>
          <w:cols w:space="708"/>
          <w:docGrid w:linePitch="360"/>
        </w:sectPr>
      </w:pPr>
    </w:p>
    <w:p w:rsidR="00AF2E7A" w:rsidRPr="00E63283" w:rsidRDefault="00AF2E7A" w:rsidP="00AF2E7A">
      <w:pPr>
        <w:spacing w:after="0" w:line="480" w:lineRule="auto"/>
        <w:rPr>
          <w:rFonts w:ascii="Times New Roman" w:hAnsi="Times New Roman" w:cs="Times New Roman"/>
          <w:sz w:val="24"/>
          <w:szCs w:val="24"/>
          <w:lang w:val="en-US"/>
        </w:rPr>
      </w:pPr>
      <w:r w:rsidRPr="00065CEF">
        <w:rPr>
          <w:rFonts w:ascii="Times New Roman" w:hAnsi="Times New Roman" w:cs="Times New Roman"/>
          <w:sz w:val="24"/>
          <w:szCs w:val="24"/>
        </w:rPr>
        <w:lastRenderedPageBreak/>
        <w:t>Table</w:t>
      </w:r>
      <w:r>
        <w:rPr>
          <w:rFonts w:ascii="Times New Roman" w:hAnsi="Times New Roman" w:cs="Times New Roman"/>
          <w:sz w:val="24"/>
          <w:szCs w:val="24"/>
        </w:rPr>
        <w:t xml:space="preserve"> 3</w:t>
      </w:r>
      <w:r w:rsidRPr="00065CEF">
        <w:rPr>
          <w:rFonts w:ascii="Times New Roman" w:hAnsi="Times New Roman" w:cs="Times New Roman"/>
          <w:sz w:val="24"/>
          <w:szCs w:val="24"/>
        </w:rPr>
        <w:t xml:space="preserve"> – </w:t>
      </w:r>
      <w:r w:rsidRPr="00E63283">
        <w:rPr>
          <w:rFonts w:ascii="Times New Roman" w:hAnsi="Times New Roman" w:cs="Times New Roman"/>
          <w:sz w:val="24"/>
          <w:szCs w:val="24"/>
          <w:lang w:val="en-US"/>
        </w:rPr>
        <w:t>Convergent Validity of the Sexual Well-Being Model in Four European Countries by Gender</w:t>
      </w:r>
    </w:p>
    <w:p w:rsidR="00AF2E7A" w:rsidRPr="00065CEF" w:rsidRDefault="00AF2E7A" w:rsidP="00AF2E7A">
      <w:pPr>
        <w:spacing w:after="0" w:line="48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074"/>
        <w:gridCol w:w="1074"/>
        <w:gridCol w:w="1074"/>
        <w:gridCol w:w="1074"/>
        <w:gridCol w:w="1074"/>
        <w:gridCol w:w="1074"/>
        <w:gridCol w:w="1074"/>
        <w:gridCol w:w="1074"/>
      </w:tblGrid>
      <w:tr w:rsidR="00AF2E7A" w:rsidRPr="00065CEF" w:rsidTr="00A97A32">
        <w:tc>
          <w:tcPr>
            <w:tcW w:w="0" w:type="auto"/>
          </w:tcPr>
          <w:p w:rsidR="00AF2E7A" w:rsidRPr="009B0AD4" w:rsidRDefault="00AF2E7A" w:rsidP="00A97A32">
            <w:pPr>
              <w:spacing w:line="480" w:lineRule="auto"/>
              <w:rPr>
                <w:rFonts w:ascii="Times New Roman" w:hAnsi="Times New Roman" w:cs="Times New Roman"/>
                <w:lang w:val="en-US"/>
              </w:rPr>
            </w:pP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NORWAY</w:t>
            </w: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DENMARK</w:t>
            </w: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BELGIUM</w:t>
            </w: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PORTUGAL</w:t>
            </w:r>
          </w:p>
        </w:tc>
      </w:tr>
      <w:tr w:rsidR="00AF2E7A" w:rsidRPr="00065CEF" w:rsidTr="00A97A32">
        <w:tc>
          <w:tcPr>
            <w:tcW w:w="0" w:type="auto"/>
            <w:tcBorders>
              <w:bottom w:val="nil"/>
            </w:tcBorders>
          </w:tcPr>
          <w:p w:rsidR="00AF2E7A" w:rsidRPr="009B0AD4" w:rsidRDefault="00AF2E7A" w:rsidP="00A97A32">
            <w:pPr>
              <w:spacing w:line="480" w:lineRule="auto"/>
              <w:rPr>
                <w:rFonts w:ascii="Times New Roman" w:hAnsi="Times New Roman" w:cs="Times New Roman"/>
                <w:lang w:val="en-US"/>
              </w:rPr>
            </w:pP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458)</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Women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377)</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 xml:space="preserve">N </w:t>
            </w:r>
            <w:r>
              <w:rPr>
                <w:rFonts w:ascii="Times New Roman" w:hAnsi="Times New Roman" w:cs="Times New Roman"/>
                <w:lang w:val="en-US"/>
              </w:rPr>
              <w:t>= 323)</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Women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308)</w:t>
            </w:r>
          </w:p>
        </w:tc>
        <w:tc>
          <w:tcPr>
            <w:tcW w:w="0" w:type="auto"/>
            <w:tcBorders>
              <w:bottom w:val="nil"/>
            </w:tcBorders>
          </w:tcPr>
          <w:p w:rsidR="00AF2E7A" w:rsidRPr="00ED55B5" w:rsidRDefault="00AF2E7A" w:rsidP="00A97A32">
            <w:pPr>
              <w:spacing w:line="480" w:lineRule="auto"/>
              <w:jc w:val="center"/>
              <w:rPr>
                <w:rFonts w:ascii="Times New Roman" w:hAnsi="Times New Roman" w:cs="Times New Roman"/>
                <w:lang w:val="en-US"/>
              </w:rPr>
            </w:pPr>
            <w:r w:rsidRPr="00ED55B5">
              <w:rPr>
                <w:rFonts w:ascii="Times New Roman" w:hAnsi="Times New Roman" w:cs="Times New Roman"/>
                <w:lang w:val="en-US"/>
              </w:rPr>
              <w:t>Men</w:t>
            </w:r>
          </w:p>
          <w:p w:rsidR="00AF2E7A" w:rsidRPr="00104720" w:rsidRDefault="00AF2E7A" w:rsidP="00A97A32">
            <w:pPr>
              <w:spacing w:line="480" w:lineRule="auto"/>
              <w:jc w:val="center"/>
              <w:rPr>
                <w:rFonts w:ascii="Times New Roman" w:hAnsi="Times New Roman" w:cs="Times New Roman"/>
                <w:color w:val="FF0000"/>
                <w:lang w:val="en-US"/>
              </w:rPr>
            </w:pPr>
            <w:r w:rsidRPr="00ED55B5">
              <w:rPr>
                <w:rFonts w:ascii="Times New Roman" w:hAnsi="Times New Roman" w:cs="Times New Roman"/>
                <w:lang w:val="en-US"/>
              </w:rPr>
              <w:t>(</w:t>
            </w:r>
            <w:r w:rsidRPr="00ED55B5">
              <w:rPr>
                <w:rFonts w:ascii="Times New Roman" w:hAnsi="Times New Roman" w:cs="Times New Roman"/>
                <w:i/>
                <w:lang w:val="en-US"/>
              </w:rPr>
              <w:t xml:space="preserve">N </w:t>
            </w:r>
            <w:r w:rsidRPr="00ED55B5">
              <w:rPr>
                <w:rFonts w:ascii="Times New Roman" w:hAnsi="Times New Roman" w:cs="Times New Roman"/>
                <w:lang w:val="en-US"/>
              </w:rPr>
              <w:t>= 183)</w:t>
            </w:r>
          </w:p>
        </w:tc>
        <w:tc>
          <w:tcPr>
            <w:tcW w:w="0" w:type="auto"/>
            <w:tcBorders>
              <w:bottom w:val="nil"/>
            </w:tcBorders>
          </w:tcPr>
          <w:p w:rsidR="00AF2E7A" w:rsidRPr="00744CC9" w:rsidRDefault="00AF2E7A" w:rsidP="00A97A32">
            <w:pPr>
              <w:spacing w:line="480" w:lineRule="auto"/>
              <w:jc w:val="center"/>
              <w:rPr>
                <w:rFonts w:ascii="Times New Roman" w:hAnsi="Times New Roman" w:cs="Times New Roman"/>
                <w:lang w:val="en-US"/>
              </w:rPr>
            </w:pPr>
            <w:r w:rsidRPr="00744CC9">
              <w:rPr>
                <w:rFonts w:ascii="Times New Roman" w:hAnsi="Times New Roman" w:cs="Times New Roman"/>
                <w:lang w:val="en-US"/>
              </w:rPr>
              <w:t>Women</w:t>
            </w:r>
          </w:p>
          <w:p w:rsidR="00AF2E7A" w:rsidRPr="00104720" w:rsidRDefault="00AF2E7A" w:rsidP="00A97A32">
            <w:pPr>
              <w:spacing w:line="480" w:lineRule="auto"/>
              <w:jc w:val="center"/>
              <w:rPr>
                <w:rFonts w:ascii="Times New Roman" w:hAnsi="Times New Roman" w:cs="Times New Roman"/>
                <w:color w:val="FF0000"/>
                <w:lang w:val="en-US"/>
              </w:rPr>
            </w:pPr>
            <w:r w:rsidRPr="00744CC9">
              <w:rPr>
                <w:rFonts w:ascii="Times New Roman" w:hAnsi="Times New Roman" w:cs="Times New Roman"/>
                <w:lang w:val="en-US"/>
              </w:rPr>
              <w:t>(</w:t>
            </w:r>
            <w:r w:rsidRPr="00744CC9">
              <w:rPr>
                <w:rFonts w:ascii="Times New Roman" w:hAnsi="Times New Roman" w:cs="Times New Roman"/>
                <w:i/>
                <w:lang w:val="en-US"/>
              </w:rPr>
              <w:t>N</w:t>
            </w:r>
            <w:r w:rsidRPr="00744CC9">
              <w:rPr>
                <w:rFonts w:ascii="Times New Roman" w:hAnsi="Times New Roman" w:cs="Times New Roman"/>
                <w:lang w:val="en-US"/>
              </w:rPr>
              <w:t xml:space="preserve"> = 537)</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119)</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Women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156)</w:t>
            </w:r>
          </w:p>
        </w:tc>
      </w:tr>
      <w:tr w:rsidR="00AF2E7A" w:rsidRPr="00065CEF" w:rsidTr="00A97A32">
        <w:tc>
          <w:tcPr>
            <w:tcW w:w="0" w:type="auto"/>
            <w:tcBorders>
              <w:top w:val="nil"/>
              <w:bottom w:val="single" w:sz="4" w:space="0" w:color="auto"/>
            </w:tcBorders>
          </w:tcPr>
          <w:p w:rsidR="00AF2E7A" w:rsidRPr="009B0AD4" w:rsidRDefault="00AF2E7A" w:rsidP="00A97A32">
            <w:pPr>
              <w:spacing w:line="480" w:lineRule="auto"/>
              <w:rPr>
                <w:rFonts w:ascii="Times New Roman" w:hAnsi="Times New Roman" w:cs="Times New Roman"/>
                <w:lang w:val="en-US"/>
              </w:rPr>
            </w:pP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i/>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i/>
                <w:lang w:val="en-US"/>
              </w:rPr>
              <w:t>r</w:t>
            </w:r>
          </w:p>
        </w:tc>
      </w:tr>
      <w:tr w:rsidR="00AF2E7A" w:rsidRPr="00065CEF" w:rsidTr="00A97A32">
        <w:tc>
          <w:tcPr>
            <w:tcW w:w="0" w:type="auto"/>
            <w:tcBorders>
              <w:top w:val="single" w:sz="4" w:space="0" w:color="auto"/>
              <w:bottom w:val="nil"/>
            </w:tcBorders>
          </w:tcPr>
          <w:p w:rsidR="00AF2E7A" w:rsidRPr="009B0AD4" w:rsidRDefault="00AF2E7A" w:rsidP="00A97A32">
            <w:pPr>
              <w:spacing w:line="480" w:lineRule="auto"/>
              <w:rPr>
                <w:rFonts w:ascii="Times New Roman" w:hAnsi="Times New Roman" w:cs="Times New Roman"/>
                <w:lang w:val="en-US"/>
              </w:rPr>
            </w:pPr>
            <w:r>
              <w:rPr>
                <w:rFonts w:ascii="Times New Roman" w:hAnsi="Times New Roman" w:cs="Times New Roman"/>
                <w:lang w:val="en-US"/>
              </w:rPr>
              <w:t>Emotional intimacy</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.68***</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.68***</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.66***</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.66***</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.64***</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.63***</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.77***</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.78***</w:t>
            </w:r>
          </w:p>
        </w:tc>
      </w:tr>
      <w:tr w:rsidR="00AF2E7A" w:rsidRPr="00065CEF" w:rsidTr="00A97A32">
        <w:tc>
          <w:tcPr>
            <w:tcW w:w="0" w:type="auto"/>
            <w:tcBorders>
              <w:top w:val="nil"/>
            </w:tcBorders>
          </w:tcPr>
          <w:p w:rsidR="00AF2E7A" w:rsidRDefault="00AF2E7A" w:rsidP="00A97A32">
            <w:pPr>
              <w:spacing w:line="480" w:lineRule="auto"/>
              <w:rPr>
                <w:rFonts w:ascii="Times New Roman" w:hAnsi="Times New Roman" w:cs="Times New Roman"/>
                <w:lang w:val="en-US"/>
              </w:rPr>
            </w:pPr>
            <w:r>
              <w:rPr>
                <w:rFonts w:ascii="Times New Roman" w:hAnsi="Times New Roman" w:cs="Times New Roman"/>
                <w:lang w:val="en-US"/>
              </w:rPr>
              <w:t>Frequency of sexual</w:t>
            </w:r>
          </w:p>
          <w:p w:rsidR="00AF2E7A" w:rsidRPr="009B0AD4" w:rsidRDefault="00AF2E7A" w:rsidP="00A97A32">
            <w:pPr>
              <w:spacing w:line="480" w:lineRule="auto"/>
              <w:rPr>
                <w:rFonts w:ascii="Times New Roman" w:hAnsi="Times New Roman" w:cs="Times New Roman"/>
                <w:lang w:val="en-US"/>
              </w:rPr>
            </w:pPr>
            <w:r>
              <w:rPr>
                <w:rFonts w:ascii="Times New Roman" w:hAnsi="Times New Roman" w:cs="Times New Roman"/>
                <w:lang w:val="en-US"/>
              </w:rPr>
              <w:t>Intercourse</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.67***</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.55***</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.57***</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.66***</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.54***</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.59***</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.47**</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.65***</w:t>
            </w:r>
          </w:p>
        </w:tc>
      </w:tr>
      <w:tr w:rsidR="00AF2E7A" w:rsidRPr="00065CEF" w:rsidTr="00A97A32">
        <w:tc>
          <w:tcPr>
            <w:tcW w:w="0" w:type="auto"/>
            <w:tcBorders>
              <w:top w:val="nil"/>
            </w:tcBorders>
          </w:tcPr>
          <w:p w:rsidR="00AF2E7A" w:rsidRPr="009B0AD4" w:rsidRDefault="00AF2E7A" w:rsidP="00A97A32">
            <w:pPr>
              <w:spacing w:line="480" w:lineRule="auto"/>
              <w:rPr>
                <w:rFonts w:ascii="Times New Roman" w:hAnsi="Times New Roman" w:cs="Times New Roman"/>
                <w:lang w:val="en-US"/>
              </w:rPr>
            </w:pPr>
            <w:r>
              <w:rPr>
                <w:rFonts w:ascii="Times New Roman" w:hAnsi="Times New Roman" w:cs="Times New Roman"/>
                <w:lang w:val="en-US"/>
              </w:rPr>
              <w:t>Frequency of masturbation</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-.31***</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-.14*</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-.36***</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-.21**</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-.34**</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-.05</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-.21</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.18</w:t>
            </w:r>
          </w:p>
        </w:tc>
      </w:tr>
    </w:tbl>
    <w:p w:rsidR="00AF2E7A" w:rsidRDefault="00AF2E7A" w:rsidP="00AF2E7A">
      <w:pPr>
        <w:rPr>
          <w:rFonts w:ascii="Times New Roman" w:hAnsi="Times New Roman" w:cs="Times New Roman"/>
          <w:sz w:val="24"/>
          <w:szCs w:val="24"/>
        </w:rPr>
      </w:pPr>
      <w:r w:rsidRPr="00065CEF">
        <w:rPr>
          <w:rFonts w:ascii="Times New Roman" w:hAnsi="Times New Roman" w:cs="Times New Roman"/>
          <w:i/>
        </w:rPr>
        <w:t>Notes</w:t>
      </w:r>
      <w:r>
        <w:rPr>
          <w:rFonts w:ascii="Times New Roman" w:hAnsi="Times New Roman" w:cs="Times New Roman"/>
        </w:rPr>
        <w:t xml:space="preserve">. * </w:t>
      </w:r>
      <w:r w:rsidRPr="00065CEF">
        <w:rPr>
          <w:rFonts w:ascii="Times New Roman" w:hAnsi="Times New Roman" w:cs="Times New Roman"/>
          <w:i/>
        </w:rPr>
        <w:t>p</w:t>
      </w:r>
      <w:r>
        <w:rPr>
          <w:rFonts w:ascii="Times New Roman" w:hAnsi="Times New Roman" w:cs="Times New Roman"/>
        </w:rPr>
        <w:t xml:space="preserve"> &lt; .05; ** </w:t>
      </w:r>
      <w:r w:rsidRPr="00065CEF">
        <w:rPr>
          <w:rFonts w:ascii="Times New Roman" w:hAnsi="Times New Roman" w:cs="Times New Roman"/>
          <w:i/>
        </w:rPr>
        <w:t>p</w:t>
      </w:r>
      <w:r>
        <w:rPr>
          <w:rFonts w:ascii="Times New Roman" w:hAnsi="Times New Roman" w:cs="Times New Roman"/>
        </w:rPr>
        <w:t xml:space="preserve"> &lt; .01; ** </w:t>
      </w:r>
      <w:r w:rsidRPr="00065CEF">
        <w:rPr>
          <w:rFonts w:ascii="Times New Roman" w:hAnsi="Times New Roman" w:cs="Times New Roman"/>
          <w:i/>
        </w:rPr>
        <w:t>p</w:t>
      </w:r>
      <w:r>
        <w:rPr>
          <w:rFonts w:ascii="Times New Roman" w:hAnsi="Times New Roman" w:cs="Times New Roman"/>
        </w:rPr>
        <w:t xml:space="preserve"> &lt; .001</w:t>
      </w:r>
      <w:r>
        <w:rPr>
          <w:rFonts w:ascii="Times New Roman" w:hAnsi="Times New Roman" w:cs="Times New Roman"/>
          <w:sz w:val="24"/>
          <w:szCs w:val="24"/>
        </w:rPr>
        <w:br w:type="page"/>
      </w:r>
    </w:p>
    <w:p w:rsidR="00AF2E7A" w:rsidRPr="00296B44" w:rsidRDefault="00AF2E7A" w:rsidP="00AF2E7A">
      <w:pPr>
        <w:spacing w:after="0" w:line="480" w:lineRule="auto"/>
        <w:rPr>
          <w:rFonts w:ascii="Times New Roman" w:hAnsi="Times New Roman" w:cs="Times New Roman"/>
          <w:sz w:val="24"/>
          <w:szCs w:val="24"/>
          <w:lang w:val="en-US"/>
        </w:rPr>
      </w:pPr>
      <w:r w:rsidRPr="00065CEF">
        <w:rPr>
          <w:rFonts w:ascii="Times New Roman" w:hAnsi="Times New Roman" w:cs="Times New Roman"/>
          <w:sz w:val="24"/>
          <w:szCs w:val="24"/>
        </w:rPr>
        <w:lastRenderedPageBreak/>
        <w:t>Table</w:t>
      </w:r>
      <w:r>
        <w:rPr>
          <w:rFonts w:ascii="Times New Roman" w:hAnsi="Times New Roman" w:cs="Times New Roman"/>
          <w:sz w:val="24"/>
          <w:szCs w:val="24"/>
        </w:rPr>
        <w:t xml:space="preserve"> 4</w:t>
      </w:r>
      <w:r w:rsidRPr="00065CEF">
        <w:rPr>
          <w:rFonts w:ascii="Times New Roman" w:hAnsi="Times New Roman" w:cs="Times New Roman"/>
          <w:sz w:val="24"/>
          <w:szCs w:val="24"/>
        </w:rPr>
        <w:t xml:space="preserve"> – </w:t>
      </w:r>
      <w:r w:rsidRPr="00296B44">
        <w:rPr>
          <w:rFonts w:ascii="Times New Roman" w:hAnsi="Times New Roman" w:cs="Times New Roman"/>
          <w:sz w:val="24"/>
          <w:szCs w:val="24"/>
          <w:lang w:val="en-US"/>
        </w:rPr>
        <w:t>Sociodemographic, Sociocultural and Socio</w:t>
      </w:r>
      <w:r>
        <w:rPr>
          <w:rFonts w:ascii="Times New Roman" w:hAnsi="Times New Roman" w:cs="Times New Roman"/>
          <w:sz w:val="24"/>
          <w:szCs w:val="24"/>
          <w:lang w:val="en-US"/>
        </w:rPr>
        <w:t>-</w:t>
      </w:r>
      <w:r w:rsidRPr="00296B44">
        <w:rPr>
          <w:rFonts w:ascii="Times New Roman" w:hAnsi="Times New Roman" w:cs="Times New Roman"/>
          <w:sz w:val="24"/>
          <w:szCs w:val="24"/>
          <w:lang w:val="en-US"/>
        </w:rPr>
        <w:t>sexual Correlates of Sexual Well-Being Among Aging Individuals</w:t>
      </w:r>
    </w:p>
    <w:p w:rsidR="00AF2E7A" w:rsidRPr="00065CEF" w:rsidRDefault="00AF2E7A" w:rsidP="00AF2E7A">
      <w:pPr>
        <w:spacing w:after="0" w:line="48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1371"/>
        <w:gridCol w:w="1371"/>
        <w:gridCol w:w="1371"/>
        <w:gridCol w:w="1261"/>
        <w:gridCol w:w="1298"/>
        <w:gridCol w:w="1371"/>
        <w:gridCol w:w="1151"/>
        <w:gridCol w:w="1074"/>
      </w:tblGrid>
      <w:tr w:rsidR="00AF2E7A" w:rsidRPr="00065CEF" w:rsidTr="00A97A32">
        <w:tc>
          <w:tcPr>
            <w:tcW w:w="0" w:type="auto"/>
          </w:tcPr>
          <w:p w:rsidR="00AF2E7A" w:rsidRPr="009B0AD4" w:rsidRDefault="00AF2E7A" w:rsidP="00A97A32">
            <w:pPr>
              <w:spacing w:line="480" w:lineRule="auto"/>
              <w:rPr>
                <w:rFonts w:ascii="Times New Roman" w:hAnsi="Times New Roman" w:cs="Times New Roman"/>
                <w:lang w:val="en-US"/>
              </w:rPr>
            </w:pP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NORWAY</w:t>
            </w: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DENMARK</w:t>
            </w: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BELGIUM</w:t>
            </w:r>
          </w:p>
        </w:tc>
        <w:tc>
          <w:tcPr>
            <w:tcW w:w="0" w:type="auto"/>
            <w:gridSpan w:val="2"/>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PORTUGAL</w:t>
            </w:r>
          </w:p>
        </w:tc>
      </w:tr>
      <w:tr w:rsidR="00AF2E7A" w:rsidRPr="00065CEF" w:rsidTr="00A97A32">
        <w:tc>
          <w:tcPr>
            <w:tcW w:w="0" w:type="auto"/>
            <w:tcBorders>
              <w:bottom w:val="nil"/>
            </w:tcBorders>
          </w:tcPr>
          <w:p w:rsidR="00AF2E7A" w:rsidRPr="009B0AD4" w:rsidRDefault="00AF2E7A" w:rsidP="00A97A32">
            <w:pPr>
              <w:spacing w:line="480" w:lineRule="auto"/>
              <w:rPr>
                <w:rFonts w:ascii="Times New Roman" w:hAnsi="Times New Roman" w:cs="Times New Roman"/>
                <w:lang w:val="en-US"/>
              </w:rPr>
            </w:pP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458)</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Women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377)</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 xml:space="preserve">N </w:t>
            </w:r>
            <w:r>
              <w:rPr>
                <w:rFonts w:ascii="Times New Roman" w:hAnsi="Times New Roman" w:cs="Times New Roman"/>
                <w:lang w:val="en-US"/>
              </w:rPr>
              <w:t>= 323)</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Women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308)</w:t>
            </w:r>
          </w:p>
        </w:tc>
        <w:tc>
          <w:tcPr>
            <w:tcW w:w="0" w:type="auto"/>
            <w:tcBorders>
              <w:bottom w:val="nil"/>
            </w:tcBorders>
          </w:tcPr>
          <w:p w:rsidR="00AF2E7A" w:rsidRPr="00ED55B5" w:rsidRDefault="00AF2E7A" w:rsidP="00A97A32">
            <w:pPr>
              <w:spacing w:line="480" w:lineRule="auto"/>
              <w:jc w:val="center"/>
              <w:rPr>
                <w:rFonts w:ascii="Times New Roman" w:hAnsi="Times New Roman" w:cs="Times New Roman"/>
                <w:lang w:val="en-US"/>
              </w:rPr>
            </w:pPr>
            <w:r w:rsidRPr="00ED55B5">
              <w:rPr>
                <w:rFonts w:ascii="Times New Roman" w:hAnsi="Times New Roman" w:cs="Times New Roman"/>
                <w:lang w:val="en-US"/>
              </w:rPr>
              <w:t>Men</w:t>
            </w:r>
          </w:p>
          <w:p w:rsidR="00AF2E7A" w:rsidRPr="00104720" w:rsidRDefault="00AF2E7A" w:rsidP="00A97A32">
            <w:pPr>
              <w:spacing w:line="480" w:lineRule="auto"/>
              <w:jc w:val="center"/>
              <w:rPr>
                <w:rFonts w:ascii="Times New Roman" w:hAnsi="Times New Roman" w:cs="Times New Roman"/>
                <w:color w:val="FF0000"/>
                <w:lang w:val="en-US"/>
              </w:rPr>
            </w:pPr>
            <w:r w:rsidRPr="00ED55B5">
              <w:rPr>
                <w:rFonts w:ascii="Times New Roman" w:hAnsi="Times New Roman" w:cs="Times New Roman"/>
                <w:lang w:val="en-US"/>
              </w:rPr>
              <w:t>(</w:t>
            </w:r>
            <w:r w:rsidRPr="00ED55B5">
              <w:rPr>
                <w:rFonts w:ascii="Times New Roman" w:hAnsi="Times New Roman" w:cs="Times New Roman"/>
                <w:i/>
                <w:lang w:val="en-US"/>
              </w:rPr>
              <w:t xml:space="preserve">N </w:t>
            </w:r>
            <w:r w:rsidRPr="00ED55B5">
              <w:rPr>
                <w:rFonts w:ascii="Times New Roman" w:hAnsi="Times New Roman" w:cs="Times New Roman"/>
                <w:lang w:val="en-US"/>
              </w:rPr>
              <w:t>= 183)</w:t>
            </w:r>
          </w:p>
        </w:tc>
        <w:tc>
          <w:tcPr>
            <w:tcW w:w="0" w:type="auto"/>
            <w:tcBorders>
              <w:bottom w:val="nil"/>
            </w:tcBorders>
          </w:tcPr>
          <w:p w:rsidR="00AF2E7A" w:rsidRPr="00744CC9" w:rsidRDefault="00AF2E7A" w:rsidP="00A97A32">
            <w:pPr>
              <w:spacing w:line="480" w:lineRule="auto"/>
              <w:jc w:val="center"/>
              <w:rPr>
                <w:rFonts w:ascii="Times New Roman" w:hAnsi="Times New Roman" w:cs="Times New Roman"/>
                <w:lang w:val="en-US"/>
              </w:rPr>
            </w:pPr>
            <w:r w:rsidRPr="00744CC9">
              <w:rPr>
                <w:rFonts w:ascii="Times New Roman" w:hAnsi="Times New Roman" w:cs="Times New Roman"/>
                <w:lang w:val="en-US"/>
              </w:rPr>
              <w:t>Women</w:t>
            </w:r>
          </w:p>
          <w:p w:rsidR="00AF2E7A" w:rsidRPr="00104720" w:rsidRDefault="00AF2E7A" w:rsidP="00A97A32">
            <w:pPr>
              <w:spacing w:line="480" w:lineRule="auto"/>
              <w:jc w:val="center"/>
              <w:rPr>
                <w:rFonts w:ascii="Times New Roman" w:hAnsi="Times New Roman" w:cs="Times New Roman"/>
                <w:color w:val="FF0000"/>
                <w:lang w:val="en-US"/>
              </w:rPr>
            </w:pPr>
            <w:r w:rsidRPr="00744CC9">
              <w:rPr>
                <w:rFonts w:ascii="Times New Roman" w:hAnsi="Times New Roman" w:cs="Times New Roman"/>
                <w:lang w:val="en-US"/>
              </w:rPr>
              <w:t>(</w:t>
            </w:r>
            <w:r w:rsidRPr="00744CC9">
              <w:rPr>
                <w:rFonts w:ascii="Times New Roman" w:hAnsi="Times New Roman" w:cs="Times New Roman"/>
                <w:i/>
                <w:lang w:val="en-US"/>
              </w:rPr>
              <w:t>N</w:t>
            </w:r>
            <w:r w:rsidRPr="00744CC9">
              <w:rPr>
                <w:rFonts w:ascii="Times New Roman" w:hAnsi="Times New Roman" w:cs="Times New Roman"/>
                <w:lang w:val="en-US"/>
              </w:rPr>
              <w:t xml:space="preserve"> = 537)</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119)</w:t>
            </w:r>
          </w:p>
        </w:tc>
        <w:tc>
          <w:tcPr>
            <w:tcW w:w="0" w:type="auto"/>
            <w:tcBorders>
              <w:bottom w:val="nil"/>
            </w:tcBorders>
          </w:tcPr>
          <w:p w:rsidR="00AF2E7A"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lang w:val="en-US"/>
              </w:rPr>
              <w:t>Women</w:t>
            </w:r>
          </w:p>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N</w:t>
            </w:r>
            <w:r>
              <w:rPr>
                <w:rFonts w:ascii="Times New Roman" w:hAnsi="Times New Roman" w:cs="Times New Roman"/>
                <w:lang w:val="en-US"/>
              </w:rPr>
              <w:t xml:space="preserve"> = 156)</w:t>
            </w:r>
          </w:p>
        </w:tc>
      </w:tr>
      <w:tr w:rsidR="00AF2E7A" w:rsidRPr="00065CEF" w:rsidTr="00A97A32">
        <w:tc>
          <w:tcPr>
            <w:tcW w:w="0" w:type="auto"/>
            <w:tcBorders>
              <w:top w:val="nil"/>
              <w:bottom w:val="single" w:sz="4" w:space="0" w:color="auto"/>
            </w:tcBorders>
          </w:tcPr>
          <w:p w:rsidR="00AF2E7A" w:rsidRPr="009B0AD4" w:rsidRDefault="00AF2E7A" w:rsidP="00A97A32">
            <w:pPr>
              <w:spacing w:line="480" w:lineRule="auto"/>
              <w:rPr>
                <w:rFonts w:ascii="Times New Roman" w:hAnsi="Times New Roman" w:cs="Times New Roman"/>
                <w:lang w:val="en-US"/>
              </w:rPr>
            </w:pP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i/>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c>
          <w:tcPr>
            <w:tcW w:w="0" w:type="auto"/>
            <w:tcBorders>
              <w:top w:val="nil"/>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sidRPr="009B0AD4">
              <w:rPr>
                <w:rFonts w:ascii="Times New Roman" w:hAnsi="Times New Roman" w:cs="Times New Roman"/>
                <w:i/>
                <w:lang w:val="en-US"/>
              </w:rPr>
              <w:t xml:space="preserve">β </w:t>
            </w:r>
            <w:r w:rsidRPr="009B0AD4">
              <w:rPr>
                <w:rFonts w:ascii="Times New Roman" w:hAnsi="Times New Roman" w:cs="Times New Roman"/>
                <w:lang w:val="en-US"/>
              </w:rPr>
              <w:t>(SE)</w:t>
            </w:r>
          </w:p>
        </w:tc>
      </w:tr>
      <w:tr w:rsidR="00AF2E7A" w:rsidRPr="00065CEF" w:rsidTr="00A97A32">
        <w:tc>
          <w:tcPr>
            <w:tcW w:w="0" w:type="auto"/>
            <w:tcBorders>
              <w:top w:val="single" w:sz="4" w:space="0" w:color="auto"/>
              <w:bottom w:val="nil"/>
            </w:tcBorders>
          </w:tcPr>
          <w:p w:rsidR="00AF2E7A" w:rsidRPr="009B0AD4" w:rsidRDefault="00AF2E7A" w:rsidP="00A97A32">
            <w:pPr>
              <w:spacing w:line="480" w:lineRule="auto"/>
              <w:rPr>
                <w:rFonts w:ascii="Times New Roman" w:hAnsi="Times New Roman" w:cs="Times New Roman"/>
                <w:lang w:val="en-US"/>
              </w:rPr>
            </w:pPr>
            <w:r w:rsidRPr="009B0AD4">
              <w:rPr>
                <w:rFonts w:ascii="Times New Roman" w:hAnsi="Times New Roman" w:cs="Times New Roman"/>
                <w:lang w:val="en-US"/>
              </w:rPr>
              <w:t>Age</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-.05 (.01)</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-.04 (.01)</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-.03 (.01)</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-.03 (.01)</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-.00 (.01)</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-.00 (.01)</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-.04 (.02)</w:t>
            </w:r>
          </w:p>
        </w:tc>
        <w:tc>
          <w:tcPr>
            <w:tcW w:w="0" w:type="auto"/>
            <w:tcBorders>
              <w:top w:val="single" w:sz="4" w:space="0" w:color="auto"/>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-.06 (.02)</w:t>
            </w:r>
          </w:p>
        </w:tc>
      </w:tr>
      <w:tr w:rsidR="00AF2E7A" w:rsidRPr="00065CEF" w:rsidTr="00A97A32">
        <w:tc>
          <w:tcPr>
            <w:tcW w:w="0" w:type="auto"/>
            <w:tcBorders>
              <w:top w:val="nil"/>
              <w:bottom w:val="nil"/>
            </w:tcBorders>
          </w:tcPr>
          <w:p w:rsidR="00AF2E7A" w:rsidRPr="009B0AD4" w:rsidRDefault="00AF2E7A" w:rsidP="00A97A32">
            <w:pPr>
              <w:spacing w:line="480" w:lineRule="auto"/>
              <w:rPr>
                <w:rFonts w:ascii="Times New Roman" w:hAnsi="Times New Roman" w:cs="Times New Roman"/>
                <w:lang w:val="en-US"/>
              </w:rPr>
            </w:pPr>
            <w:r>
              <w:rPr>
                <w:rFonts w:ascii="Times New Roman" w:hAnsi="Times New Roman" w:cs="Times New Roman"/>
                <w:lang w:val="en-US"/>
              </w:rPr>
              <w:t>Secondary e</w:t>
            </w:r>
            <w:r w:rsidRPr="009B0AD4">
              <w:rPr>
                <w:rFonts w:ascii="Times New Roman" w:hAnsi="Times New Roman" w:cs="Times New Roman"/>
                <w:lang w:val="en-US"/>
              </w:rPr>
              <w:t>ducation</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-.07 (.08)</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-.01 (.09)</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-.11 (.09)</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.16* (.09)</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-.08 (.13)</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-.01 (.08)</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-.01 (.24)</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.04 (.25)</w:t>
            </w:r>
          </w:p>
        </w:tc>
      </w:tr>
      <w:tr w:rsidR="00AF2E7A" w:rsidRPr="00065CEF" w:rsidTr="00A97A32">
        <w:tc>
          <w:tcPr>
            <w:tcW w:w="0" w:type="auto"/>
            <w:tcBorders>
              <w:top w:val="nil"/>
              <w:bottom w:val="nil"/>
            </w:tcBorders>
          </w:tcPr>
          <w:p w:rsidR="00AF2E7A" w:rsidRDefault="00AF2E7A" w:rsidP="00A97A32">
            <w:pPr>
              <w:spacing w:line="480" w:lineRule="auto"/>
              <w:rPr>
                <w:rFonts w:ascii="Times New Roman" w:hAnsi="Times New Roman" w:cs="Times New Roman"/>
                <w:lang w:val="en-US"/>
              </w:rPr>
            </w:pPr>
            <w:r>
              <w:rPr>
                <w:rFonts w:ascii="Times New Roman" w:hAnsi="Times New Roman" w:cs="Times New Roman"/>
                <w:lang w:val="en-US"/>
              </w:rPr>
              <w:t>Tertiary education</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-.06 (.10)</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.01 (.13)</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-.09 (.13)</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-.02 (.17)</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-.10 (.14)</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-.04 (.12)</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-.15 (.48)</w:t>
            </w:r>
          </w:p>
        </w:tc>
        <w:tc>
          <w:tcPr>
            <w:tcW w:w="0" w:type="auto"/>
            <w:tcBorders>
              <w:top w:val="nil"/>
              <w:bottom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.12 (.63)</w:t>
            </w:r>
          </w:p>
        </w:tc>
      </w:tr>
      <w:tr w:rsidR="00AF2E7A" w:rsidRPr="00065CEF" w:rsidTr="00A97A32">
        <w:tc>
          <w:tcPr>
            <w:tcW w:w="0" w:type="auto"/>
            <w:tcBorders>
              <w:top w:val="nil"/>
            </w:tcBorders>
          </w:tcPr>
          <w:p w:rsidR="00AF2E7A" w:rsidRPr="009B0AD4" w:rsidRDefault="00AF2E7A" w:rsidP="00A97A32">
            <w:pPr>
              <w:spacing w:line="480" w:lineRule="auto"/>
              <w:rPr>
                <w:rFonts w:ascii="Times New Roman" w:hAnsi="Times New Roman" w:cs="Times New Roman"/>
                <w:lang w:val="en-US"/>
              </w:rPr>
            </w:pPr>
            <w:r w:rsidRPr="009B0AD4">
              <w:rPr>
                <w:rFonts w:ascii="Times New Roman" w:hAnsi="Times New Roman" w:cs="Times New Roman"/>
                <w:lang w:val="en-US"/>
              </w:rPr>
              <w:t>Relationship</w:t>
            </w:r>
            <w:r>
              <w:rPr>
                <w:rFonts w:ascii="Times New Roman" w:hAnsi="Times New Roman" w:cs="Times New Roman"/>
                <w:lang w:val="en-US"/>
              </w:rPr>
              <w:t xml:space="preserve"> status</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.39*** (.09)</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.28*** (.09)</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.13* (.09)</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.19** (.09)</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.36*** (.13)</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.20*** (.08)</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.06 (.28)</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.12 (.18)</w:t>
            </w:r>
          </w:p>
        </w:tc>
      </w:tr>
      <w:tr w:rsidR="00AF2E7A" w:rsidRPr="00065CEF" w:rsidTr="00A97A32">
        <w:tc>
          <w:tcPr>
            <w:tcW w:w="0" w:type="auto"/>
            <w:tcBorders>
              <w:top w:val="nil"/>
            </w:tcBorders>
          </w:tcPr>
          <w:p w:rsidR="00AF2E7A" w:rsidRPr="009B0AD4" w:rsidRDefault="00AF2E7A" w:rsidP="00A97A32">
            <w:pPr>
              <w:spacing w:line="480" w:lineRule="auto"/>
              <w:rPr>
                <w:rFonts w:ascii="Times New Roman" w:hAnsi="Times New Roman" w:cs="Times New Roman"/>
                <w:lang w:val="en-US"/>
              </w:rPr>
            </w:pPr>
            <w:r>
              <w:rPr>
                <w:rFonts w:ascii="Times New Roman" w:hAnsi="Times New Roman" w:cs="Times New Roman"/>
                <w:lang w:val="en-US"/>
              </w:rPr>
              <w:t>Self-rated health</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-.22*** (.04)</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-.26*** (.04)</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-.34*** (.04)</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-.23** (.05)</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-.26** (.07)</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-.30*** (.05)</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-.26* (.11)</w:t>
            </w:r>
          </w:p>
        </w:tc>
        <w:tc>
          <w:tcPr>
            <w:tcW w:w="0" w:type="auto"/>
            <w:tcBorders>
              <w:top w:val="nil"/>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-.16 (.11)</w:t>
            </w:r>
          </w:p>
        </w:tc>
      </w:tr>
      <w:tr w:rsidR="00AF2E7A" w:rsidRPr="00065CEF" w:rsidTr="00A97A32">
        <w:tc>
          <w:tcPr>
            <w:tcW w:w="0" w:type="auto"/>
            <w:tcBorders>
              <w:top w:val="single" w:sz="4" w:space="0" w:color="auto"/>
              <w:bottom w:val="single" w:sz="4" w:space="0" w:color="auto"/>
            </w:tcBorders>
          </w:tcPr>
          <w:p w:rsidR="00AF2E7A" w:rsidRPr="009B0AD4" w:rsidRDefault="00AF2E7A" w:rsidP="00A97A32">
            <w:pPr>
              <w:spacing w:line="480" w:lineRule="auto"/>
              <w:jc w:val="right"/>
              <w:rPr>
                <w:rFonts w:ascii="Times New Roman" w:hAnsi="Times New Roman" w:cs="Times New Roman"/>
                <w:i/>
                <w:lang w:val="en-US"/>
              </w:rPr>
            </w:pPr>
            <w:r w:rsidRPr="009B0AD4">
              <w:rPr>
                <w:rFonts w:ascii="Times New Roman" w:hAnsi="Times New Roman" w:cs="Times New Roman"/>
                <w:i/>
                <w:lang w:val="en-US"/>
              </w:rPr>
              <w:t>R</w:t>
            </w:r>
            <w:r w:rsidRPr="009B0AD4">
              <w:rPr>
                <w:rFonts w:ascii="Times New Roman" w:hAnsi="Times New Roman" w:cs="Times New Roman"/>
                <w:i/>
                <w:vertAlign w:val="superscript"/>
                <w:lang w:val="en-US"/>
              </w:rPr>
              <w:t>2</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.22</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.15</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.17</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.13</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.24</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.13</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.09</w:t>
            </w:r>
          </w:p>
        </w:tc>
        <w:tc>
          <w:tcPr>
            <w:tcW w:w="0" w:type="auto"/>
            <w:tcBorders>
              <w:top w:val="single" w:sz="4" w:space="0" w:color="auto"/>
              <w:bottom w:val="single" w:sz="4" w:space="0" w:color="auto"/>
            </w:tcBorders>
          </w:tcPr>
          <w:p w:rsidR="00AF2E7A" w:rsidRPr="009B0AD4" w:rsidRDefault="00AF2E7A" w:rsidP="00A97A32">
            <w:pPr>
              <w:spacing w:line="480" w:lineRule="auto"/>
              <w:jc w:val="center"/>
              <w:rPr>
                <w:rFonts w:ascii="Times New Roman" w:hAnsi="Times New Roman" w:cs="Times New Roman"/>
                <w:lang w:val="en-US"/>
              </w:rPr>
            </w:pPr>
            <w:r>
              <w:rPr>
                <w:rFonts w:ascii="Times New Roman" w:hAnsi="Times New Roman" w:cs="Times New Roman"/>
                <w:lang w:val="en-US"/>
              </w:rPr>
              <w:t>.05</w:t>
            </w:r>
          </w:p>
        </w:tc>
      </w:tr>
    </w:tbl>
    <w:p w:rsidR="002A6CDB" w:rsidRDefault="00AF2E7A" w:rsidP="00AF2E7A">
      <w:pPr>
        <w:spacing w:line="480" w:lineRule="auto"/>
      </w:pPr>
      <w:r w:rsidRPr="00065CEF">
        <w:rPr>
          <w:rFonts w:ascii="Times New Roman" w:hAnsi="Times New Roman" w:cs="Times New Roman"/>
          <w:i/>
        </w:rPr>
        <w:t>Notes</w:t>
      </w:r>
      <w:r>
        <w:rPr>
          <w:rFonts w:ascii="Times New Roman" w:hAnsi="Times New Roman" w:cs="Times New Roman"/>
        </w:rPr>
        <w:t xml:space="preserve">. * </w:t>
      </w:r>
      <w:r w:rsidRPr="00065CEF">
        <w:rPr>
          <w:rFonts w:ascii="Times New Roman" w:hAnsi="Times New Roman" w:cs="Times New Roman"/>
          <w:i/>
        </w:rPr>
        <w:t>p</w:t>
      </w:r>
      <w:r>
        <w:rPr>
          <w:rFonts w:ascii="Times New Roman" w:hAnsi="Times New Roman" w:cs="Times New Roman"/>
        </w:rPr>
        <w:t xml:space="preserve"> &lt; .05; ** </w:t>
      </w:r>
      <w:r w:rsidRPr="00065CEF">
        <w:rPr>
          <w:rFonts w:ascii="Times New Roman" w:hAnsi="Times New Roman" w:cs="Times New Roman"/>
          <w:i/>
        </w:rPr>
        <w:t>p</w:t>
      </w:r>
      <w:r>
        <w:rPr>
          <w:rFonts w:ascii="Times New Roman" w:hAnsi="Times New Roman" w:cs="Times New Roman"/>
        </w:rPr>
        <w:t xml:space="preserve"> &lt; .01; ** </w:t>
      </w:r>
      <w:r w:rsidRPr="00065CEF">
        <w:rPr>
          <w:rFonts w:ascii="Times New Roman" w:hAnsi="Times New Roman" w:cs="Times New Roman"/>
          <w:i/>
        </w:rPr>
        <w:t>p</w:t>
      </w:r>
      <w:r>
        <w:rPr>
          <w:rFonts w:ascii="Times New Roman" w:hAnsi="Times New Roman" w:cs="Times New Roman"/>
        </w:rPr>
        <w:t xml:space="preserve"> &lt; .001</w:t>
      </w:r>
      <w:bookmarkStart w:id="0" w:name="_GoBack"/>
      <w:bookmarkEnd w:id="0"/>
    </w:p>
    <w:sectPr w:rsidR="002A6CDB" w:rsidSect="00157482">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602224"/>
      <w:docPartObj>
        <w:docPartGallery w:val="Page Numbers (Bottom of Page)"/>
        <w:docPartUnique/>
      </w:docPartObj>
    </w:sdtPr>
    <w:sdtEndPr>
      <w:rPr>
        <w:noProof/>
      </w:rPr>
    </w:sdtEndPr>
    <w:sdtContent>
      <w:p w:rsidR="00AF2E7A" w:rsidRDefault="00AF2E7A">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rsidR="00AF2E7A" w:rsidRDefault="00AF2E7A">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457E"/>
    <w:multiLevelType w:val="hybridMultilevel"/>
    <w:tmpl w:val="6CA0A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9D2CCC"/>
    <w:multiLevelType w:val="hybridMultilevel"/>
    <w:tmpl w:val="C392663A"/>
    <w:lvl w:ilvl="0" w:tplc="8626D7AE">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34706AF1"/>
    <w:multiLevelType w:val="hybridMultilevel"/>
    <w:tmpl w:val="A4666FE6"/>
    <w:lvl w:ilvl="0" w:tplc="23F827F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DA45F4F"/>
    <w:multiLevelType w:val="hybridMultilevel"/>
    <w:tmpl w:val="5D5CF510"/>
    <w:lvl w:ilvl="0" w:tplc="FBBC01CC">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F69"/>
    <w:rsid w:val="000314BC"/>
    <w:rsid w:val="0023242C"/>
    <w:rsid w:val="0023505D"/>
    <w:rsid w:val="002A6CDB"/>
    <w:rsid w:val="007A2EFB"/>
    <w:rsid w:val="007F155E"/>
    <w:rsid w:val="00804C99"/>
    <w:rsid w:val="00A03F69"/>
    <w:rsid w:val="00A930A2"/>
    <w:rsid w:val="00AF2E7A"/>
    <w:rsid w:val="00BC1373"/>
    <w:rsid w:val="00D1387F"/>
    <w:rsid w:val="00DF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61E07-15E4-4EEB-9DB3-AA21531E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69"/>
    <w:pPr>
      <w:spacing w:after="200" w:line="276" w:lineRule="auto"/>
    </w:pPr>
    <w:rPr>
      <w:rFonts w:eastAsiaTheme="minorEastAsia"/>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F69"/>
    <w:pPr>
      <w:ind w:left="720"/>
      <w:contextualSpacing/>
    </w:pPr>
  </w:style>
  <w:style w:type="character" w:customStyle="1" w:styleId="apple-converted-space">
    <w:name w:val="apple-converted-space"/>
    <w:basedOn w:val="DefaultParagraphFont"/>
    <w:rsid w:val="00A03F69"/>
  </w:style>
  <w:style w:type="character" w:styleId="CommentReference">
    <w:name w:val="annotation reference"/>
    <w:basedOn w:val="DefaultParagraphFont"/>
    <w:unhideWhenUsed/>
    <w:rsid w:val="00A03F69"/>
    <w:rPr>
      <w:sz w:val="16"/>
      <w:szCs w:val="16"/>
    </w:rPr>
  </w:style>
  <w:style w:type="paragraph" w:styleId="CommentText">
    <w:name w:val="annotation text"/>
    <w:basedOn w:val="Normal"/>
    <w:link w:val="CommentTextChar"/>
    <w:unhideWhenUsed/>
    <w:rsid w:val="00A03F69"/>
    <w:pPr>
      <w:spacing w:line="240" w:lineRule="auto"/>
    </w:pPr>
    <w:rPr>
      <w:sz w:val="20"/>
      <w:szCs w:val="20"/>
    </w:rPr>
  </w:style>
  <w:style w:type="character" w:customStyle="1" w:styleId="CommentTextChar">
    <w:name w:val="Comment Text Char"/>
    <w:basedOn w:val="DefaultParagraphFont"/>
    <w:link w:val="CommentText"/>
    <w:rsid w:val="00A03F69"/>
    <w:rPr>
      <w:rFonts w:eastAsiaTheme="minorEastAsia"/>
      <w:sz w:val="20"/>
      <w:szCs w:val="20"/>
      <w:lang w:val="hr-HR" w:eastAsia="hr-HR"/>
    </w:rPr>
  </w:style>
  <w:style w:type="paragraph" w:styleId="CommentSubject">
    <w:name w:val="annotation subject"/>
    <w:basedOn w:val="CommentText"/>
    <w:next w:val="CommentText"/>
    <w:link w:val="CommentSubjectChar"/>
    <w:uiPriority w:val="99"/>
    <w:semiHidden/>
    <w:unhideWhenUsed/>
    <w:rsid w:val="00A03F69"/>
    <w:rPr>
      <w:b/>
      <w:bCs/>
    </w:rPr>
  </w:style>
  <w:style w:type="character" w:customStyle="1" w:styleId="CommentSubjectChar">
    <w:name w:val="Comment Subject Char"/>
    <w:basedOn w:val="CommentTextChar"/>
    <w:link w:val="CommentSubject"/>
    <w:uiPriority w:val="99"/>
    <w:semiHidden/>
    <w:rsid w:val="00A03F69"/>
    <w:rPr>
      <w:rFonts w:eastAsiaTheme="minorEastAsia"/>
      <w:b/>
      <w:bCs/>
      <w:sz w:val="20"/>
      <w:szCs w:val="20"/>
      <w:lang w:val="hr-HR" w:eastAsia="hr-HR"/>
    </w:rPr>
  </w:style>
  <w:style w:type="paragraph" w:styleId="BalloonText">
    <w:name w:val="Balloon Text"/>
    <w:basedOn w:val="Normal"/>
    <w:link w:val="BalloonTextChar"/>
    <w:uiPriority w:val="99"/>
    <w:semiHidden/>
    <w:unhideWhenUsed/>
    <w:rsid w:val="00A03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F69"/>
    <w:rPr>
      <w:rFonts w:ascii="Tahoma" w:eastAsiaTheme="minorEastAsia" w:hAnsi="Tahoma" w:cs="Tahoma"/>
      <w:sz w:val="16"/>
      <w:szCs w:val="16"/>
      <w:lang w:val="hr-HR" w:eastAsia="hr-HR"/>
    </w:rPr>
  </w:style>
  <w:style w:type="character" w:styleId="Hyperlink">
    <w:name w:val="Hyperlink"/>
    <w:basedOn w:val="DefaultParagraphFont"/>
    <w:uiPriority w:val="99"/>
    <w:unhideWhenUsed/>
    <w:rsid w:val="00A03F69"/>
    <w:rPr>
      <w:color w:val="0000FF"/>
      <w:u w:val="single"/>
    </w:rPr>
  </w:style>
  <w:style w:type="character" w:customStyle="1" w:styleId="current-selection">
    <w:name w:val="current-selection"/>
    <w:basedOn w:val="DefaultParagraphFont"/>
    <w:rsid w:val="00A03F69"/>
  </w:style>
  <w:style w:type="character" w:customStyle="1" w:styleId="a">
    <w:name w:val="_"/>
    <w:basedOn w:val="DefaultParagraphFont"/>
    <w:rsid w:val="00A03F69"/>
  </w:style>
  <w:style w:type="character" w:customStyle="1" w:styleId="enhanced-reference">
    <w:name w:val="enhanced-reference"/>
    <w:basedOn w:val="DefaultParagraphFont"/>
    <w:rsid w:val="00A03F69"/>
  </w:style>
  <w:style w:type="table" w:styleId="TableGrid">
    <w:name w:val="Table Grid"/>
    <w:basedOn w:val="TableNormal"/>
    <w:uiPriority w:val="39"/>
    <w:rsid w:val="00A03F69"/>
    <w:pPr>
      <w:spacing w:after="0" w:line="240" w:lineRule="auto"/>
    </w:pPr>
    <w:rPr>
      <w:rFonts w:eastAsiaTheme="minorEastAsia"/>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3F69"/>
    <w:pPr>
      <w:spacing w:after="0" w:line="240" w:lineRule="auto"/>
    </w:pPr>
    <w:rPr>
      <w:rFonts w:eastAsiaTheme="minorEastAsia"/>
      <w:lang w:val="hr-HR" w:eastAsia="hr-HR"/>
    </w:rPr>
  </w:style>
  <w:style w:type="paragraph" w:styleId="EndnoteText">
    <w:name w:val="endnote text"/>
    <w:basedOn w:val="Normal"/>
    <w:link w:val="EndnoteTextChar"/>
    <w:uiPriority w:val="99"/>
    <w:semiHidden/>
    <w:unhideWhenUsed/>
    <w:rsid w:val="00A03F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3F69"/>
    <w:rPr>
      <w:rFonts w:eastAsiaTheme="minorEastAsia"/>
      <w:sz w:val="20"/>
      <w:szCs w:val="20"/>
      <w:lang w:val="hr-HR" w:eastAsia="hr-HR"/>
    </w:rPr>
  </w:style>
  <w:style w:type="character" w:styleId="EndnoteReference">
    <w:name w:val="endnote reference"/>
    <w:basedOn w:val="DefaultParagraphFont"/>
    <w:uiPriority w:val="99"/>
    <w:semiHidden/>
    <w:unhideWhenUsed/>
    <w:rsid w:val="00A03F69"/>
    <w:rPr>
      <w:vertAlign w:val="superscript"/>
    </w:rPr>
  </w:style>
  <w:style w:type="paragraph" w:styleId="Header">
    <w:name w:val="header"/>
    <w:basedOn w:val="Normal"/>
    <w:link w:val="HeaderChar"/>
    <w:uiPriority w:val="99"/>
    <w:unhideWhenUsed/>
    <w:rsid w:val="00A03F69"/>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F69"/>
    <w:rPr>
      <w:rFonts w:eastAsiaTheme="minorEastAsia"/>
      <w:lang w:val="hr-HR" w:eastAsia="hr-HR"/>
    </w:rPr>
  </w:style>
  <w:style w:type="paragraph" w:styleId="Footer">
    <w:name w:val="footer"/>
    <w:basedOn w:val="Normal"/>
    <w:link w:val="FooterChar"/>
    <w:uiPriority w:val="99"/>
    <w:unhideWhenUsed/>
    <w:rsid w:val="00A03F69"/>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F69"/>
    <w:rPr>
      <w:rFonts w:eastAsiaTheme="minorEastAsia"/>
      <w:lang w:val="hr-HR" w:eastAsia="hr-HR"/>
    </w:rPr>
  </w:style>
  <w:style w:type="paragraph" w:styleId="HTMLPreformatted">
    <w:name w:val="HTML Preformatted"/>
    <w:basedOn w:val="Normal"/>
    <w:link w:val="HTMLPreformattedChar"/>
    <w:uiPriority w:val="99"/>
    <w:unhideWhenUsed/>
    <w:rsid w:val="00A0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3F69"/>
    <w:rPr>
      <w:rFonts w:ascii="Courier New" w:eastAsia="Times New Roman" w:hAnsi="Courier New" w:cs="Courier New"/>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stulhof@ffzg.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64164</Words>
  <Characters>365737</Characters>
  <Application>Microsoft Office Word</Application>
  <DocSecurity>0</DocSecurity>
  <Lines>3047</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2018-10-25T12:59:00Z</dcterms:created>
  <dcterms:modified xsi:type="dcterms:W3CDTF">2018-10-25T12:59:00Z</dcterms:modified>
</cp:coreProperties>
</file>