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5B27E" w14:textId="77777777" w:rsidR="00E53842" w:rsidRPr="00034B44" w:rsidRDefault="00E53842" w:rsidP="003B491B">
      <w:pPr>
        <w:spacing w:after="0" w:line="480" w:lineRule="auto"/>
        <w:jc w:val="center"/>
        <w:rPr>
          <w:rFonts w:ascii="Times New Roman" w:hAnsi="Times New Roman" w:cs="Times New Roman"/>
        </w:rPr>
      </w:pPr>
    </w:p>
    <w:p w14:paraId="45FD775F" w14:textId="77777777" w:rsidR="007C04D6" w:rsidRPr="00034B44" w:rsidRDefault="00B204FF" w:rsidP="003B491B">
      <w:pPr>
        <w:spacing w:after="0" w:line="480" w:lineRule="auto"/>
        <w:jc w:val="center"/>
        <w:rPr>
          <w:rFonts w:ascii="Times New Roman" w:hAnsi="Times New Roman" w:cs="Times New Roman"/>
        </w:rPr>
      </w:pPr>
      <w:r w:rsidRPr="00B204FF">
        <w:rPr>
          <w:rFonts w:ascii="Times New Roman" w:hAnsi="Times New Roman" w:cs="Times New Roman"/>
        </w:rPr>
        <w:t xml:space="preserve">Peer relationships and prosocial behaviour </w:t>
      </w:r>
      <w:r>
        <w:rPr>
          <w:rFonts w:ascii="Times New Roman" w:hAnsi="Times New Roman" w:cs="Times New Roman"/>
        </w:rPr>
        <w:t xml:space="preserve">differences </w:t>
      </w:r>
      <w:r w:rsidRPr="00B204FF">
        <w:rPr>
          <w:rFonts w:ascii="Times New Roman" w:hAnsi="Times New Roman" w:cs="Times New Roman"/>
        </w:rPr>
        <w:t>across disruptive behaviours</w:t>
      </w:r>
    </w:p>
    <w:p w14:paraId="27D94B0F" w14:textId="77777777" w:rsidR="003B491B" w:rsidRPr="00034B44" w:rsidRDefault="003B491B" w:rsidP="00E016CB">
      <w:pPr>
        <w:spacing w:after="0" w:line="480" w:lineRule="auto"/>
        <w:rPr>
          <w:rFonts w:ascii="Times New Roman" w:hAnsi="Times New Roman" w:cs="Times New Roman"/>
        </w:rPr>
      </w:pPr>
    </w:p>
    <w:p w14:paraId="5621463B" w14:textId="77777777" w:rsidR="00E016CB" w:rsidRPr="00034B44" w:rsidRDefault="00E016CB" w:rsidP="00E016CB">
      <w:pPr>
        <w:spacing w:after="0" w:line="480" w:lineRule="auto"/>
        <w:rPr>
          <w:rFonts w:ascii="Times New Roman" w:hAnsi="Times New Roman" w:cs="Times New Roman"/>
        </w:rPr>
      </w:pPr>
      <w:r w:rsidRPr="00034B44">
        <w:rPr>
          <w:rFonts w:ascii="Times New Roman" w:hAnsi="Times New Roman" w:cs="Times New Roman"/>
        </w:rPr>
        <w:t>Running head: PEER RELATIONSHIP</w:t>
      </w:r>
      <w:r w:rsidR="00BA480E" w:rsidRPr="00034B44">
        <w:rPr>
          <w:rFonts w:ascii="Times New Roman" w:hAnsi="Times New Roman" w:cs="Times New Roman"/>
        </w:rPr>
        <w:t>S</w:t>
      </w:r>
      <w:r w:rsidRPr="00034B44">
        <w:rPr>
          <w:rFonts w:ascii="Times New Roman" w:hAnsi="Times New Roman" w:cs="Times New Roman"/>
        </w:rPr>
        <w:t xml:space="preserve"> AND </w:t>
      </w:r>
      <w:r w:rsidR="00B204FF">
        <w:rPr>
          <w:rFonts w:ascii="Times New Roman" w:hAnsi="Times New Roman" w:cs="Times New Roman"/>
        </w:rPr>
        <w:t>DISRUPTIVE BEHAVIOURS</w:t>
      </w:r>
    </w:p>
    <w:p w14:paraId="55901FB9" w14:textId="77777777" w:rsidR="00E016CB" w:rsidRPr="00034B44" w:rsidRDefault="00E016CB" w:rsidP="00E016CB">
      <w:pPr>
        <w:spacing w:line="480" w:lineRule="auto"/>
        <w:rPr>
          <w:rFonts w:ascii="Times New Roman" w:hAnsi="Times New Roman" w:cs="Times New Roman"/>
        </w:rPr>
      </w:pPr>
    </w:p>
    <w:p w14:paraId="151DD154" w14:textId="77777777" w:rsidR="00E53842" w:rsidRPr="00034B44" w:rsidRDefault="00E53842" w:rsidP="00CF3577">
      <w:pPr>
        <w:spacing w:after="0" w:line="480" w:lineRule="auto"/>
        <w:jc w:val="center"/>
        <w:rPr>
          <w:rFonts w:ascii="Times New Roman" w:hAnsi="Times New Roman" w:cs="Times New Roman"/>
        </w:rPr>
      </w:pPr>
    </w:p>
    <w:p w14:paraId="33F4442E" w14:textId="77777777" w:rsidR="00EF0708" w:rsidRPr="00034B44" w:rsidRDefault="00EF0708">
      <w:pPr>
        <w:rPr>
          <w:rFonts w:ascii="Times New Roman" w:hAnsi="Times New Roman" w:cs="Times New Roman"/>
        </w:rPr>
      </w:pPr>
      <w:r w:rsidRPr="00034B44">
        <w:rPr>
          <w:rFonts w:ascii="Times New Roman" w:hAnsi="Times New Roman" w:cs="Times New Roman"/>
        </w:rPr>
        <w:br w:type="page"/>
      </w:r>
    </w:p>
    <w:p w14:paraId="3CE8692F" w14:textId="77777777" w:rsidR="0003726E" w:rsidRPr="00034B44" w:rsidRDefault="0003726E" w:rsidP="001537AB">
      <w:pPr>
        <w:spacing w:after="0" w:line="480" w:lineRule="auto"/>
        <w:jc w:val="center"/>
        <w:rPr>
          <w:rFonts w:ascii="Times New Roman" w:hAnsi="Times New Roman" w:cs="Times New Roman"/>
        </w:rPr>
      </w:pPr>
      <w:r w:rsidRPr="00034B44">
        <w:rPr>
          <w:rFonts w:ascii="Times New Roman" w:hAnsi="Times New Roman" w:cs="Times New Roman"/>
        </w:rPr>
        <w:lastRenderedPageBreak/>
        <w:t>Abstract</w:t>
      </w:r>
    </w:p>
    <w:p w14:paraId="3B180D10" w14:textId="1ECA8D63" w:rsidR="0003726E" w:rsidRPr="00034B44" w:rsidRDefault="004A09A1" w:rsidP="001537AB">
      <w:pPr>
        <w:spacing w:after="0" w:line="480" w:lineRule="auto"/>
        <w:rPr>
          <w:rFonts w:ascii="Times New Roman" w:hAnsi="Times New Roman" w:cs="Times New Roman"/>
        </w:rPr>
      </w:pPr>
      <w:r w:rsidRPr="004A09A1">
        <w:rPr>
          <w:rFonts w:ascii="Times New Roman" w:hAnsi="Times New Roman" w:cs="Times New Roman"/>
        </w:rPr>
        <w:t>It is unclear if impairments in social functioning and peer relationship</w:t>
      </w:r>
      <w:r w:rsidR="004B43D5">
        <w:rPr>
          <w:rFonts w:ascii="Times New Roman" w:hAnsi="Times New Roman" w:cs="Times New Roman"/>
        </w:rPr>
        <w:t>s</w:t>
      </w:r>
      <w:r w:rsidRPr="004A09A1">
        <w:rPr>
          <w:rFonts w:ascii="Times New Roman" w:hAnsi="Times New Roman" w:cs="Times New Roman"/>
        </w:rPr>
        <w:t xml:space="preserve"> significantly differ across common developmental conditions such as attention-deficit/hyperactivity disorder (ADHD), oppositional defiant disorder (ODD), conduct disorder (CD)</w:t>
      </w:r>
      <w:r w:rsidR="004B43D5">
        <w:rPr>
          <w:rFonts w:ascii="Times New Roman" w:hAnsi="Times New Roman" w:cs="Times New Roman"/>
        </w:rPr>
        <w:t>,</w:t>
      </w:r>
      <w:r w:rsidRPr="004A09A1">
        <w:rPr>
          <w:rFonts w:ascii="Times New Roman" w:hAnsi="Times New Roman" w:cs="Times New Roman"/>
        </w:rPr>
        <w:t xml:space="preserve"> and associated callous-unemotional traits (CU traits)</w:t>
      </w:r>
      <w:r>
        <w:rPr>
          <w:rFonts w:ascii="Times New Roman" w:hAnsi="Times New Roman" w:cs="Times New Roman"/>
        </w:rPr>
        <w:t>.</w:t>
      </w:r>
      <w:r w:rsidR="0003726E" w:rsidRPr="00034B44">
        <w:rPr>
          <w:rFonts w:ascii="Times New Roman" w:hAnsi="Times New Roman" w:cs="Times New Roman"/>
        </w:rPr>
        <w:t xml:space="preserve">  The current study explored gender differences and symptoms of parent and te</w:t>
      </w:r>
      <w:r>
        <w:rPr>
          <w:rFonts w:ascii="Times New Roman" w:hAnsi="Times New Roman" w:cs="Times New Roman"/>
        </w:rPr>
        <w:t xml:space="preserve">acher reported psychopathology </w:t>
      </w:r>
      <w:r w:rsidR="0003726E" w:rsidRPr="00034B44">
        <w:rPr>
          <w:rFonts w:ascii="Times New Roman" w:hAnsi="Times New Roman" w:cs="Times New Roman"/>
        </w:rPr>
        <w:t xml:space="preserve">on peer relationships and prosocial behaviour in a sample of 147 </w:t>
      </w:r>
      <w:r w:rsidR="00DC1A09">
        <w:rPr>
          <w:rFonts w:ascii="Times New Roman" w:hAnsi="Times New Roman" w:cs="Times New Roman"/>
        </w:rPr>
        <w:t xml:space="preserve">referred </w:t>
      </w:r>
      <w:r w:rsidR="0003726E" w:rsidRPr="00034B44">
        <w:rPr>
          <w:rFonts w:ascii="Times New Roman" w:hAnsi="Times New Roman" w:cs="Times New Roman"/>
        </w:rPr>
        <w:t>children and adolescents (aged 5-17 years</w:t>
      </w:r>
      <w:r w:rsidR="0088081E" w:rsidRPr="00034B44">
        <w:rPr>
          <w:rFonts w:ascii="Times New Roman" w:hAnsi="Times New Roman" w:cs="Times New Roman"/>
        </w:rPr>
        <w:t>; 120m</w:t>
      </w:r>
      <w:r w:rsidR="0003726E" w:rsidRPr="00034B44">
        <w:rPr>
          <w:rFonts w:ascii="Times New Roman" w:hAnsi="Times New Roman" w:cs="Times New Roman"/>
        </w:rPr>
        <w:t xml:space="preserve">).  </w:t>
      </w:r>
      <w:r w:rsidR="00EE3606" w:rsidRPr="00EE3606">
        <w:rPr>
          <w:rFonts w:ascii="Times New Roman" w:hAnsi="Times New Roman" w:cs="Times New Roman"/>
        </w:rPr>
        <w:t>The results showed that increases in parent</w:t>
      </w:r>
      <w:r w:rsidR="006850B2">
        <w:rPr>
          <w:rFonts w:ascii="Times New Roman" w:hAnsi="Times New Roman" w:cs="Times New Roman"/>
        </w:rPr>
        <w:t xml:space="preserve"> </w:t>
      </w:r>
      <w:r w:rsidR="00EE3606" w:rsidRPr="00EE3606">
        <w:rPr>
          <w:rFonts w:ascii="Times New Roman" w:hAnsi="Times New Roman" w:cs="Times New Roman"/>
        </w:rPr>
        <w:t>reported ADHD inattentive symptoms</w:t>
      </w:r>
      <w:r w:rsidR="006850B2">
        <w:rPr>
          <w:rFonts w:ascii="Times New Roman" w:hAnsi="Times New Roman" w:cs="Times New Roman"/>
        </w:rPr>
        <w:t xml:space="preserve"> </w:t>
      </w:r>
      <w:r w:rsidR="00EE3606" w:rsidRPr="00EE3606">
        <w:rPr>
          <w:rFonts w:ascii="Times New Roman" w:hAnsi="Times New Roman" w:cs="Times New Roman"/>
        </w:rPr>
        <w:t>and teacher</w:t>
      </w:r>
      <w:r w:rsidR="006850B2">
        <w:rPr>
          <w:rFonts w:ascii="Times New Roman" w:hAnsi="Times New Roman" w:cs="Times New Roman"/>
        </w:rPr>
        <w:t xml:space="preserve"> </w:t>
      </w:r>
      <w:r w:rsidR="00EE3606" w:rsidRPr="00EE3606">
        <w:rPr>
          <w:rFonts w:ascii="Times New Roman" w:hAnsi="Times New Roman" w:cs="Times New Roman"/>
        </w:rPr>
        <w:t xml:space="preserve">reported ADHD hyperactive-impulsive </w:t>
      </w:r>
      <w:r w:rsidR="00EE3606">
        <w:rPr>
          <w:rFonts w:ascii="Times New Roman" w:hAnsi="Times New Roman" w:cs="Times New Roman"/>
        </w:rPr>
        <w:t>symptoms</w:t>
      </w:r>
      <w:r w:rsidR="00EE3606" w:rsidRPr="00EE3606">
        <w:rPr>
          <w:rFonts w:ascii="Times New Roman" w:hAnsi="Times New Roman" w:cs="Times New Roman"/>
        </w:rPr>
        <w:t xml:space="preserve">, </w:t>
      </w:r>
      <w:r w:rsidR="00EE3606">
        <w:rPr>
          <w:rFonts w:ascii="Times New Roman" w:hAnsi="Times New Roman" w:cs="Times New Roman"/>
        </w:rPr>
        <w:t xml:space="preserve">CD, </w:t>
      </w:r>
      <w:r w:rsidR="00EE3606" w:rsidRPr="00EE3606">
        <w:rPr>
          <w:rFonts w:ascii="Times New Roman" w:hAnsi="Times New Roman" w:cs="Times New Roman"/>
        </w:rPr>
        <w:t>ODD, and CU traits were significantly associated with peer relationship problems across gender.</w:t>
      </w:r>
      <w:r w:rsidR="0003726E" w:rsidRPr="00034B44">
        <w:rPr>
          <w:rFonts w:ascii="Times New Roman" w:hAnsi="Times New Roman" w:cs="Times New Roman"/>
        </w:rPr>
        <w:t xml:space="preserve">  </w:t>
      </w:r>
      <w:r w:rsidR="00D610ED">
        <w:rPr>
          <w:rFonts w:ascii="Times New Roman" w:hAnsi="Times New Roman" w:cs="Times New Roman"/>
        </w:rPr>
        <w:t>Additionally</w:t>
      </w:r>
      <w:r w:rsidR="0003726E" w:rsidRPr="00034B44">
        <w:rPr>
          <w:rFonts w:ascii="Times New Roman" w:hAnsi="Times New Roman" w:cs="Times New Roman"/>
        </w:rPr>
        <w:t>, teacher reported symptoms of ODD and both parent and teacher reported CU</w:t>
      </w:r>
      <w:r w:rsidR="00622085" w:rsidRPr="00034B44">
        <w:rPr>
          <w:rFonts w:ascii="Times New Roman" w:hAnsi="Times New Roman" w:cs="Times New Roman"/>
        </w:rPr>
        <w:t xml:space="preserve"> traits</w:t>
      </w:r>
      <w:r w:rsidR="0003726E" w:rsidRPr="00034B44">
        <w:rPr>
          <w:rFonts w:ascii="Times New Roman" w:hAnsi="Times New Roman" w:cs="Times New Roman"/>
        </w:rPr>
        <w:t xml:space="preserve"> </w:t>
      </w:r>
      <w:r w:rsidR="00EE3606">
        <w:rPr>
          <w:rFonts w:ascii="Times New Roman" w:hAnsi="Times New Roman" w:cs="Times New Roman"/>
        </w:rPr>
        <w:t>were related to</w:t>
      </w:r>
      <w:r w:rsidR="0003726E" w:rsidRPr="00034B44">
        <w:rPr>
          <w:rFonts w:ascii="Times New Roman" w:hAnsi="Times New Roman" w:cs="Times New Roman"/>
        </w:rPr>
        <w:t xml:space="preserve"> difficulties with prosocial behaviour.  </w:t>
      </w:r>
      <w:r w:rsidR="00D610ED" w:rsidRPr="00D610ED">
        <w:rPr>
          <w:rFonts w:ascii="Times New Roman" w:hAnsi="Times New Roman" w:cs="Times New Roman"/>
        </w:rPr>
        <w:t>Overall, our findings show a differential association of the most common disruptive behaviours to deficits in peer relationships and prosocial behaviour</w:t>
      </w:r>
      <w:r w:rsidR="0003726E" w:rsidRPr="00034B44">
        <w:rPr>
          <w:rFonts w:ascii="Times New Roman" w:hAnsi="Times New Roman" w:cs="Times New Roman"/>
        </w:rPr>
        <w:t xml:space="preserve">.  Moreover, they highlight that different perspectives of behaviour from parents and teachers </w:t>
      </w:r>
      <w:r w:rsidR="00D610ED" w:rsidRPr="00D610ED">
        <w:rPr>
          <w:rFonts w:ascii="Times New Roman" w:hAnsi="Times New Roman" w:cs="Times New Roman"/>
        </w:rPr>
        <w:t>should be taken into account when assessing social outcomes in disruptive behaviours</w:t>
      </w:r>
      <w:r w:rsidR="0003726E" w:rsidRPr="00034B44">
        <w:rPr>
          <w:rFonts w:ascii="Times New Roman" w:hAnsi="Times New Roman" w:cs="Times New Roman"/>
        </w:rPr>
        <w:t>.</w:t>
      </w:r>
      <w:r w:rsidR="0088081E" w:rsidRPr="00034B44">
        <w:rPr>
          <w:rFonts w:ascii="Times New Roman" w:hAnsi="Times New Roman" w:cs="Times New Roman"/>
        </w:rPr>
        <w:t xml:space="preserve"> </w:t>
      </w:r>
      <w:r w:rsidR="00FC4157">
        <w:rPr>
          <w:rFonts w:ascii="Times New Roman" w:hAnsi="Times New Roman" w:cs="Times New Roman"/>
        </w:rPr>
        <w:t xml:space="preserve"> </w:t>
      </w:r>
      <w:r w:rsidR="00C8594E" w:rsidRPr="00AD6692">
        <w:rPr>
          <w:rFonts w:ascii="Times New Roman" w:hAnsi="Times New Roman" w:cs="Times New Roman"/>
        </w:rPr>
        <w:t xml:space="preserve">Given the questionable separation of conduct problem related constructs, our findings not only point out </w:t>
      </w:r>
      <w:r w:rsidR="00D65BE3" w:rsidRPr="00AD6692">
        <w:rPr>
          <w:rFonts w:ascii="Times New Roman" w:hAnsi="Times New Roman" w:cs="Times New Roman"/>
        </w:rPr>
        <w:t>the different contribution of those aspects in explaining peer relationships and prosocial behaviour, but furthermore the variance from different informants about those aspects of conduct problems.</w:t>
      </w:r>
    </w:p>
    <w:p w14:paraId="24B9E240" w14:textId="77777777" w:rsidR="00FB5423" w:rsidRPr="00034B44" w:rsidRDefault="0003726E" w:rsidP="0003726E">
      <w:pPr>
        <w:spacing w:after="0" w:line="480" w:lineRule="auto"/>
        <w:rPr>
          <w:rFonts w:ascii="Times New Roman" w:hAnsi="Times New Roman" w:cs="Times New Roman"/>
        </w:rPr>
      </w:pPr>
      <w:r w:rsidRPr="00034B44">
        <w:rPr>
          <w:rFonts w:ascii="Times New Roman" w:hAnsi="Times New Roman" w:cs="Times New Roman"/>
        </w:rPr>
        <w:tab/>
      </w:r>
      <w:r w:rsidRPr="00034B44">
        <w:rPr>
          <w:rFonts w:ascii="Times New Roman" w:hAnsi="Times New Roman" w:cs="Times New Roman"/>
          <w:i/>
        </w:rPr>
        <w:t>Keywords:</w:t>
      </w:r>
      <w:r w:rsidRPr="00034B44">
        <w:rPr>
          <w:rFonts w:ascii="Times New Roman" w:hAnsi="Times New Roman" w:cs="Times New Roman"/>
        </w:rPr>
        <w:t xml:space="preserve"> Attention-deficit/ hyperactivity disorder; Oppositional defiant disorder; Conduct disorder; Callous-unemotional traits; Gender; Peer relationship problems; Prosocial behaviour  </w:t>
      </w:r>
    </w:p>
    <w:p w14:paraId="0A297703" w14:textId="77777777" w:rsidR="00FB5423" w:rsidRPr="00034B44" w:rsidRDefault="00FB5423" w:rsidP="00BF0065">
      <w:pPr>
        <w:spacing w:line="480" w:lineRule="auto"/>
        <w:rPr>
          <w:rFonts w:ascii="Times New Roman" w:hAnsi="Times New Roman" w:cs="Times New Roman"/>
        </w:rPr>
      </w:pPr>
    </w:p>
    <w:p w14:paraId="73C765AF" w14:textId="77777777" w:rsidR="0050752F" w:rsidRPr="00034B44" w:rsidRDefault="0050752F">
      <w:pPr>
        <w:rPr>
          <w:rFonts w:ascii="Times New Roman" w:hAnsi="Times New Roman" w:cs="Times New Roman"/>
        </w:rPr>
      </w:pPr>
      <w:r w:rsidRPr="00034B44">
        <w:rPr>
          <w:rFonts w:ascii="Times New Roman" w:hAnsi="Times New Roman" w:cs="Times New Roman"/>
        </w:rPr>
        <w:br w:type="page"/>
      </w:r>
    </w:p>
    <w:p w14:paraId="4394E23C" w14:textId="77777777" w:rsidR="00FB5423" w:rsidRPr="00034B44" w:rsidRDefault="00B204FF" w:rsidP="00EB0A65">
      <w:pPr>
        <w:spacing w:after="0" w:line="480" w:lineRule="auto"/>
        <w:jc w:val="center"/>
        <w:rPr>
          <w:rFonts w:ascii="Times New Roman" w:hAnsi="Times New Roman" w:cs="Times New Roman"/>
        </w:rPr>
      </w:pPr>
      <w:r w:rsidRPr="00B204FF">
        <w:rPr>
          <w:rFonts w:ascii="Times New Roman" w:hAnsi="Times New Roman" w:cs="Times New Roman"/>
        </w:rPr>
        <w:lastRenderedPageBreak/>
        <w:t>Peer relationships and prosocial behaviour differences across disruptive behaviours</w:t>
      </w:r>
    </w:p>
    <w:p w14:paraId="41B7F4C8" w14:textId="1CDBEE61" w:rsidR="0003726E" w:rsidRPr="00034B44" w:rsidRDefault="00FB5423" w:rsidP="0003726E">
      <w:pPr>
        <w:spacing w:after="0" w:line="480" w:lineRule="auto"/>
        <w:rPr>
          <w:rFonts w:ascii="Times New Roman" w:hAnsi="Times New Roman" w:cs="Times New Roman"/>
        </w:rPr>
      </w:pPr>
      <w:r w:rsidRPr="00034B44">
        <w:rPr>
          <w:rFonts w:ascii="Times New Roman" w:hAnsi="Times New Roman" w:cs="Times New Roman"/>
        </w:rPr>
        <w:tab/>
      </w:r>
      <w:r w:rsidR="00DF0C78" w:rsidRPr="00034B44">
        <w:rPr>
          <w:rFonts w:ascii="Times New Roman" w:hAnsi="Times New Roman" w:cs="Times New Roman"/>
        </w:rPr>
        <w:t xml:space="preserve">A large body </w:t>
      </w:r>
      <w:r w:rsidR="0003726E" w:rsidRPr="00034B44">
        <w:rPr>
          <w:rFonts w:ascii="Times New Roman" w:hAnsi="Times New Roman" w:cs="Times New Roman"/>
        </w:rPr>
        <w:t xml:space="preserve">of research has found that children and adolescents diagnosed with externalising disorders, including attention-deficit/hyperactivity disorder (ADHD), conduct disorder (CD), oppositional defiant disorder (ODD), and callous-unemotional traits (CU) are at increased risk of experiencing relationship difficulties with peers </w:t>
      </w:r>
      <w:r w:rsidR="0024312E" w:rsidRPr="00034B44">
        <w:rPr>
          <w:rFonts w:ascii="Times New Roman" w:hAnsi="Times New Roman" w:cs="Times New Roman"/>
        </w:rPr>
        <w:fldChar w:fldCharType="begin">
          <w:fldData xml:space="preserve">PEVuZE5vdGU+PENpdGU+PEF1dGhvcj5GcmFua2VsPC9BdXRob3I+PFllYXI+MjAwMjwvWWVhcj48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=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PEVuZE5vdGU+PENpdGU+PEF1dGhvcj5GcmFua2VsPC9BdXRob3I+PFllYXI+MjAwMjwvWWVhcj48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=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4312E" w:rsidRPr="00034B44">
        <w:rPr>
          <w:rFonts w:ascii="Times New Roman" w:hAnsi="Times New Roman" w:cs="Times New Roman"/>
        </w:rPr>
      </w:r>
      <w:r w:rsidR="0024312E" w:rsidRPr="00034B44">
        <w:rPr>
          <w:rFonts w:ascii="Times New Roman" w:hAnsi="Times New Roman" w:cs="Times New Roman"/>
        </w:rPr>
        <w:fldChar w:fldCharType="separate"/>
      </w:r>
      <w:r w:rsidR="00C409E1">
        <w:rPr>
          <w:rFonts w:ascii="Times New Roman" w:hAnsi="Times New Roman" w:cs="Times New Roman"/>
          <w:noProof/>
        </w:rPr>
        <w:t>[1,2]</w:t>
      </w:r>
      <w:r w:rsidR="0024312E" w:rsidRPr="00034B44">
        <w:rPr>
          <w:rFonts w:ascii="Times New Roman" w:hAnsi="Times New Roman" w:cs="Times New Roman"/>
        </w:rPr>
        <w:fldChar w:fldCharType="end"/>
      </w:r>
      <w:r w:rsidR="0003726E" w:rsidRPr="00034B44">
        <w:rPr>
          <w:rFonts w:ascii="Times New Roman" w:hAnsi="Times New Roman" w:cs="Times New Roman"/>
        </w:rPr>
        <w:t xml:space="preserve">.  </w:t>
      </w:r>
      <w:r w:rsidR="00EF3EB1" w:rsidRPr="00034B44">
        <w:rPr>
          <w:rFonts w:ascii="Times New Roman" w:hAnsi="Times New Roman" w:cs="Times New Roman"/>
        </w:rPr>
        <w:t>Further, r</w:t>
      </w:r>
      <w:r w:rsidR="0003726E" w:rsidRPr="00034B44">
        <w:rPr>
          <w:rFonts w:ascii="Times New Roman" w:hAnsi="Times New Roman" w:cs="Times New Roman"/>
        </w:rPr>
        <w:t xml:space="preserve">esearch has shown that impairments in social functioning affect both males and females (Greene et al., 2001) and predict negative outcomes later in their lives, such as the development of CD </w:t>
      </w:r>
      <w:r w:rsidR="0024312E"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&lt;EndNote&gt;&lt;Cite&gt;&lt;Author&gt;Greene&lt;/Author&gt;&lt;Year&gt;1997&lt;/Year&gt;&lt;RecNum&gt;10590&lt;/RecNum&gt;&lt;DisplayText&gt;[3]&lt;/DisplayText&gt;&lt;record&gt;&lt;rec-number&gt;10590&lt;/rec-number&gt;&lt;foreign-keys&gt;&lt;key app="EN" db-id="vda50vt5nv9xrzet9s75ppp9w9e2vtzzx52t" timestamp="1508776945"&gt;10590&lt;/key&gt;&lt;/foreign-keys&gt;&lt;ref-type name="Journal Article"&gt;17&lt;/ref-type&gt;&lt;contributors&gt;&lt;authors&gt;&lt;author&gt;Greene, R. W.&lt;/author&gt;&lt;author&gt;Biederman, J.&lt;/author&gt;&lt;author&gt;Faraone, S. V.&lt;/author&gt;&lt;author&gt;Sienna, M.&lt;/author&gt;&lt;author&gt;Garcia-Jetton, J.&lt;/author&gt;&lt;/authors&gt;&lt;/contributors&gt;&lt;auth-address&gt;Pediatric Psychopharmacology Unit, Massachusetts General Hospital, Boston 02114, USA.&lt;/auth-address&gt;&lt;titles&gt;&lt;title&gt;Adolescent outcome of boys with attention-deficit/hyperactivity disorder and social disability: results from a 4-year longitudinal follow-up study&lt;/title&gt;&lt;secondary-title&gt;J Consult Clin Psychol&lt;/secondary-title&gt;&lt;/titles&gt;&lt;periodical&gt;&lt;full-title&gt;J Consult Clin Psychol&lt;/full-title&gt;&lt;/periodical&gt;&lt;pages&gt;758-67&lt;/pages&gt;&lt;volume&gt;65&lt;/volume&gt;&lt;number&gt;5&lt;/number&gt;&lt;edition&gt;1997/10/24&lt;/edition&gt;&lt;keywords&gt;&lt;keyword&gt;Adolescent&lt;/keyword&gt;&lt;keyword&gt;Aggression/psychology&lt;/keyword&gt;&lt;keyword&gt;Attention Deficit Disorder with Hyperactivity/psychology/*therapy&lt;/keyword&gt;&lt;keyword&gt;*Behavior Therapy&lt;/keyword&gt;&lt;keyword&gt;Child&lt;/keyword&gt;&lt;keyword&gt;Follow-Up Studies&lt;/keyword&gt;&lt;keyword&gt;Humans&lt;/keyword&gt;&lt;keyword&gt;Longitudinal Studies&lt;/keyword&gt;&lt;keyword&gt;Male&lt;/keyword&gt;&lt;keyword&gt;*Personality Development&lt;/keyword&gt;&lt;keyword&gt;Social Behavior Disorders/psychology/*therapy&lt;/keyword&gt;&lt;keyword&gt;*Socialization&lt;/keyword&gt;&lt;keyword&gt;Treatment Outcome&lt;/keyword&gt;&lt;/keywords&gt;&lt;dates&gt;&lt;year&gt;1997&lt;/year&gt;&lt;pub-dates&gt;&lt;date&gt;Oct&lt;/date&gt;&lt;/pub-dates&gt;&lt;/dates&gt;&lt;isbn&gt;0022-006X (Print)&amp;#xD;0022-006X (Linking)&lt;/isbn&gt;&lt;accession-num&gt;9337495&lt;/accession-num&gt;&lt;urls&gt;&lt;related-urls&gt;&lt;url&gt;https://www.ncbi.nlm.nih.gov/pubmed/9337495&lt;/url&gt;&lt;/related-urls&gt;&lt;/urls&gt;&lt;electronic-resource-num&gt;10.1037/0022-006x.65.5.758&lt;/electronic-resource-num&gt;&lt;/record&gt;&lt;/Cite&gt;&lt;/EndNote&gt;</w:instrText>
      </w:r>
      <w:r w:rsidR="0024312E" w:rsidRPr="00034B44">
        <w:rPr>
          <w:rFonts w:ascii="Times New Roman" w:hAnsi="Times New Roman" w:cs="Times New Roman"/>
        </w:rPr>
        <w:fldChar w:fldCharType="separate"/>
      </w:r>
      <w:r w:rsidR="00C409E1">
        <w:rPr>
          <w:rFonts w:ascii="Times New Roman" w:hAnsi="Times New Roman" w:cs="Times New Roman"/>
          <w:noProof/>
        </w:rPr>
        <w:t>[3]</w:t>
      </w:r>
      <w:r w:rsidR="0024312E" w:rsidRPr="00034B44">
        <w:rPr>
          <w:rFonts w:ascii="Times New Roman" w:hAnsi="Times New Roman" w:cs="Times New Roman"/>
        </w:rPr>
        <w:fldChar w:fldCharType="end"/>
      </w:r>
      <w:r w:rsidR="0003726E" w:rsidRPr="00034B44">
        <w:rPr>
          <w:rFonts w:ascii="Times New Roman" w:hAnsi="Times New Roman" w:cs="Times New Roman"/>
        </w:rPr>
        <w:t xml:space="preserve"> and interpersonal relationship problems, including those with members of the opposite sex </w:t>
      </w:r>
      <w:r w:rsidR="0024312E" w:rsidRPr="00034B44">
        <w:rPr>
          <w:rFonts w:ascii="Times New Roman" w:hAnsi="Times New Roman" w:cs="Times New Roman"/>
        </w:rPr>
        <w:fldChar w:fldCharType="begin">
          <w:fldData xml:space="preserve">PEVuZE5vdGU+PENpdGU+PEF1dGhvcj5Zb3VuZzwvQXV0aG9yPjxZZWFyPjIwMDU8L1llYXI+PFJl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PEVuZE5vdGU+PENpdGU+PEF1dGhvcj5Zb3VuZzwvQXV0aG9yPjxZZWFyPjIwMDU8L1llYXI+PFJl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4312E" w:rsidRPr="00034B44">
        <w:rPr>
          <w:rFonts w:ascii="Times New Roman" w:hAnsi="Times New Roman" w:cs="Times New Roman"/>
        </w:rPr>
      </w:r>
      <w:r w:rsidR="0024312E" w:rsidRPr="00034B44">
        <w:rPr>
          <w:rFonts w:ascii="Times New Roman" w:hAnsi="Times New Roman" w:cs="Times New Roman"/>
        </w:rPr>
        <w:fldChar w:fldCharType="separate"/>
      </w:r>
      <w:r w:rsidR="00C409E1">
        <w:rPr>
          <w:rFonts w:ascii="Times New Roman" w:hAnsi="Times New Roman" w:cs="Times New Roman"/>
          <w:noProof/>
        </w:rPr>
        <w:t>[4]</w:t>
      </w:r>
      <w:r w:rsidR="0024312E" w:rsidRPr="00034B44">
        <w:rPr>
          <w:rFonts w:ascii="Times New Roman" w:hAnsi="Times New Roman" w:cs="Times New Roman"/>
        </w:rPr>
        <w:fldChar w:fldCharType="end"/>
      </w:r>
      <w:r w:rsidR="00BA0393" w:rsidRPr="00034B44">
        <w:rPr>
          <w:rFonts w:ascii="Times New Roman" w:hAnsi="Times New Roman" w:cs="Times New Roman"/>
        </w:rPr>
        <w:t xml:space="preserve">.  </w:t>
      </w:r>
      <w:r w:rsidR="0003726E" w:rsidRPr="00034B44">
        <w:rPr>
          <w:rFonts w:ascii="Times New Roman" w:hAnsi="Times New Roman" w:cs="Times New Roman"/>
        </w:rPr>
        <w:t>As peer interactions present a promising area for interventions</w:t>
      </w:r>
      <w:r w:rsidR="002E7D2C">
        <w:rPr>
          <w:rFonts w:ascii="Times New Roman" w:hAnsi="Times New Roman" w:cs="Times New Roman"/>
        </w:rPr>
        <w:t xml:space="preserve"> due to a potentially easier way </w:t>
      </w:r>
      <w:r w:rsidR="00D04144">
        <w:rPr>
          <w:rFonts w:ascii="Times New Roman" w:hAnsi="Times New Roman" w:cs="Times New Roman"/>
        </w:rPr>
        <w:t>of approaching youth with their peers in their everyday enviro</w:t>
      </w:r>
      <w:r w:rsidR="00E57078">
        <w:rPr>
          <w:rFonts w:ascii="Times New Roman" w:hAnsi="Times New Roman" w:cs="Times New Roman"/>
        </w:rPr>
        <w:t>n</w:t>
      </w:r>
      <w:r w:rsidR="00D04144">
        <w:rPr>
          <w:rFonts w:ascii="Times New Roman" w:hAnsi="Times New Roman" w:cs="Times New Roman"/>
        </w:rPr>
        <w:t>ment</w:t>
      </w:r>
      <w:r w:rsidR="00E57078">
        <w:rPr>
          <w:rFonts w:ascii="Times New Roman" w:hAnsi="Times New Roman" w:cs="Times New Roman"/>
        </w:rPr>
        <w:t>s</w:t>
      </w:r>
      <w:r w:rsidR="0003726E" w:rsidRPr="00034B44">
        <w:rPr>
          <w:rFonts w:ascii="Times New Roman" w:hAnsi="Times New Roman" w:cs="Times New Roman"/>
        </w:rPr>
        <w:t xml:space="preserve"> </w:t>
      </w:r>
      <w:r w:rsidR="0024312E"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&lt;EndNote&gt;&lt;Cite&gt;&lt;Author&gt;Capaldi&lt;/Author&gt;&lt;Year&gt;2002&lt;/Year&gt;&lt;RecNum&gt;28809&lt;/RecNum&gt;&lt;DisplayText&gt;[5]&lt;/DisplayText&gt;&lt;record&gt;&lt;rec-number&gt;28809&lt;/rec-number&gt;&lt;foreign-keys&gt;&lt;key app="EN" db-id="vda50vt5nv9xrzet9s75ppp9w9e2vtzzx52t" timestamp="1523610678"&gt;28809&lt;/key&gt;&lt;/foreign-keys&gt;&lt;ref-type name="Book Section"&gt;5&lt;/ref-type&gt;&lt;contributors&gt;&lt;authors&gt;&lt;author&gt;Capaldi, D.&lt;/author&gt;&lt;author&gt;DeGarmo, D.&lt;/author&gt;&lt;author&gt;Patterson, G. R.&lt;/author&gt;&lt;author&gt;Forgatch, M&lt;/author&gt;&lt;/authors&gt;&lt;secondary-authors&gt;&lt;author&gt;Reid,   J. B.&lt;/author&gt;&lt;author&gt;Patterson,    G. R.&lt;/author&gt;&lt;author&gt;Snyder,   J.&lt;/author&gt;&lt;/secondary-authors&gt;&lt;/contributors&gt;&lt;titles&gt;&lt;title&gt;Contextual risk across the early life span and association with antisocial behavior.&lt;/title&gt;&lt;secondary-title&gt;Antisocial behavior in children and adolescents: A developmental analysis and model for intervention  &lt;/secondary-title&gt;&lt;/titles&gt;&lt;pages&gt;123-145&lt;/pages&gt;&lt;dates&gt;&lt;year&gt;2002&lt;/year&gt;&lt;/dates&gt;&lt;urls&gt;&lt;/urls&gt;&lt;electronic-resource-num&gt;10.1037/10468-000&lt;/electronic-resource-num&gt;&lt;/record&gt;&lt;/Cite&gt;&lt;/EndNote&gt;</w:instrText>
      </w:r>
      <w:r w:rsidR="0024312E" w:rsidRPr="00034B44">
        <w:rPr>
          <w:rFonts w:ascii="Times New Roman" w:hAnsi="Times New Roman" w:cs="Times New Roman"/>
        </w:rPr>
        <w:fldChar w:fldCharType="separate"/>
      </w:r>
      <w:r w:rsidR="00C409E1">
        <w:rPr>
          <w:rFonts w:ascii="Times New Roman" w:hAnsi="Times New Roman" w:cs="Times New Roman"/>
          <w:noProof/>
        </w:rPr>
        <w:t>[5]</w:t>
      </w:r>
      <w:r w:rsidR="0024312E" w:rsidRPr="00034B44">
        <w:rPr>
          <w:rFonts w:ascii="Times New Roman" w:hAnsi="Times New Roman" w:cs="Times New Roman"/>
        </w:rPr>
        <w:fldChar w:fldCharType="end"/>
      </w:r>
      <w:r w:rsidR="0003726E" w:rsidRPr="00034B44">
        <w:rPr>
          <w:rFonts w:ascii="Times New Roman" w:hAnsi="Times New Roman" w:cs="Times New Roman"/>
        </w:rPr>
        <w:t>, we need to first get a better understanding of the relationship between peer interactions</w:t>
      </w:r>
      <w:r w:rsidR="00C363E2">
        <w:rPr>
          <w:rFonts w:ascii="Times New Roman" w:hAnsi="Times New Roman" w:cs="Times New Roman"/>
        </w:rPr>
        <w:t xml:space="preserve"> (pro-social behaviour vs peer relationship problems)</w:t>
      </w:r>
      <w:r w:rsidR="0003726E" w:rsidRPr="00034B44">
        <w:rPr>
          <w:rFonts w:ascii="Times New Roman" w:hAnsi="Times New Roman" w:cs="Times New Roman"/>
        </w:rPr>
        <w:t xml:space="preserve"> a</w:t>
      </w:r>
      <w:r w:rsidR="00632021" w:rsidRPr="00034B44">
        <w:rPr>
          <w:rFonts w:ascii="Times New Roman" w:hAnsi="Times New Roman" w:cs="Times New Roman"/>
        </w:rPr>
        <w:t>nd different forms of externalis</w:t>
      </w:r>
      <w:r w:rsidR="0003726E" w:rsidRPr="00034B44">
        <w:rPr>
          <w:rFonts w:ascii="Times New Roman" w:hAnsi="Times New Roman" w:cs="Times New Roman"/>
        </w:rPr>
        <w:t xml:space="preserve">ing </w:t>
      </w:r>
      <w:r w:rsidR="00F73C37" w:rsidRPr="00034B44">
        <w:rPr>
          <w:rFonts w:ascii="Times New Roman" w:hAnsi="Times New Roman" w:cs="Times New Roman"/>
        </w:rPr>
        <w:t>behaviours</w:t>
      </w:r>
      <w:r w:rsidR="00C363E2">
        <w:rPr>
          <w:rFonts w:ascii="Times New Roman" w:hAnsi="Times New Roman" w:cs="Times New Roman"/>
        </w:rPr>
        <w:t xml:space="preserve"> (ADHD, ODD, CD, and CU traits), and whether these differ for males versus females</w:t>
      </w:r>
      <w:r w:rsidR="0003726E" w:rsidRPr="00034B44">
        <w:rPr>
          <w:rFonts w:ascii="Times New Roman" w:hAnsi="Times New Roman" w:cs="Times New Roman"/>
        </w:rPr>
        <w:t>.</w:t>
      </w:r>
    </w:p>
    <w:p w14:paraId="49368674" w14:textId="77777777" w:rsidR="0003726E" w:rsidRPr="00034B44" w:rsidRDefault="00BA0393" w:rsidP="0003726E">
      <w:pPr>
        <w:spacing w:after="0" w:line="480" w:lineRule="auto"/>
        <w:rPr>
          <w:rFonts w:ascii="Times New Roman" w:hAnsi="Times New Roman" w:cs="Times New Roman"/>
          <w:b/>
        </w:rPr>
      </w:pPr>
      <w:r w:rsidRPr="00034B44">
        <w:rPr>
          <w:rFonts w:ascii="Times New Roman" w:hAnsi="Times New Roman" w:cs="Times New Roman"/>
          <w:b/>
        </w:rPr>
        <w:t>Peer D</w:t>
      </w:r>
      <w:r w:rsidR="0003726E" w:rsidRPr="00034B44">
        <w:rPr>
          <w:rFonts w:ascii="Times New Roman" w:hAnsi="Times New Roman" w:cs="Times New Roman"/>
          <w:b/>
        </w:rPr>
        <w:t>ifficulties and ADHD/ODD</w:t>
      </w:r>
    </w:p>
    <w:p w14:paraId="4BD0FC43" w14:textId="5F6F5354" w:rsidR="0003726E" w:rsidRPr="00034B44" w:rsidRDefault="00E863B9" w:rsidP="00BA0393">
      <w:pPr>
        <w:spacing w:after="0" w:line="480" w:lineRule="auto"/>
        <w:ind w:firstLine="720"/>
        <w:rPr>
          <w:rFonts w:ascii="Times New Roman" w:hAnsi="Times New Roman" w:cs="Times New Roman"/>
        </w:rPr>
      </w:pPr>
      <w:r w:rsidRPr="00E863B9">
        <w:rPr>
          <w:rFonts w:ascii="Times New Roman" w:hAnsi="Times New Roman" w:cs="Times New Roman"/>
        </w:rPr>
        <w:t xml:space="preserve">All the three core symptoms of ADHD (i.e., inattention, hyperactivity, and impulsivity) can </w:t>
      </w:r>
      <w:r w:rsidR="0003726E" w:rsidRPr="00034B44">
        <w:rPr>
          <w:rFonts w:ascii="Times New Roman" w:hAnsi="Times New Roman" w:cs="Times New Roman"/>
        </w:rPr>
        <w:t xml:space="preserve">impact the development of social relationships </w:t>
      </w:r>
      <w:r w:rsidR="0024312E"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&lt;EndNote&gt;&lt;Cite&gt;&lt;Author&gt;Hoza&lt;/Author&gt;&lt;Year&gt;2007&lt;/Year&gt;&lt;RecNum&gt;10594&lt;/RecNum&gt;&lt;DisplayText&gt;[6]&lt;/DisplayText&gt;&lt;record&gt;&lt;rec-number&gt;10594&lt;/rec-number&gt;&lt;foreign-keys&gt;&lt;key app="EN" db-id="vda50vt5nv9xrzet9s75ppp9w9e2vtzzx52t" timestamp="1508776945"&gt;10594&lt;/key&gt;&lt;/foreign-keys&gt;&lt;ref-type name="Journal Article"&gt;17&lt;/ref-type&gt;&lt;contributors&gt;&lt;authors&gt;&lt;author&gt;Hoza, B.&lt;/author&gt;&lt;/authors&gt;&lt;/contributors&gt;&lt;auth-address&gt;Department of Psychology, University of Vermont, 2 Colchester Avenue, Burlington, VT 05405-0134, USA. bhoza@uvm.edu&lt;/auth-address&gt;&lt;titles&gt;&lt;title&gt;Peer functioning in children with ADHD&lt;/title&gt;&lt;secondary-title&gt;J Pediatr Psychol&lt;/secondary-title&gt;&lt;/titles&gt;&lt;pages&gt;655-63&lt;/pages&gt;&lt;volume&gt;32&lt;/volume&gt;&lt;number&gt;6&lt;/number&gt;&lt;edition&gt;2007/06/09&lt;/edition&gt;&lt;keywords&gt;&lt;keyword&gt;Attention Deficit Disorder with Hyperactivity/*psychology&lt;/keyword&gt;&lt;keyword&gt;Child&lt;/keyword&gt;&lt;keyword&gt;Child Development&lt;/keyword&gt;&lt;keyword&gt;Female&lt;/keyword&gt;&lt;keyword&gt;Humans&lt;/keyword&gt;&lt;keyword&gt;*Interpersonal Relations&lt;/keyword&gt;&lt;keyword&gt;Male&lt;/keyword&gt;&lt;keyword&gt;*Peer Group&lt;/keyword&gt;&lt;keyword&gt;Risk Assessment&lt;/keyword&gt;&lt;keyword&gt;*Social Adjustment&lt;/keyword&gt;&lt;/keywords&gt;&lt;dates&gt;&lt;year&gt;2007&lt;/year&gt;&lt;pub-dates&gt;&lt;date&gt;Jul&lt;/date&gt;&lt;/pub-dates&gt;&lt;/dates&gt;&lt;isbn&gt;0146-8693 (Print)&amp;#xD;0146-8693 (Linking)&lt;/isbn&gt;&lt;accession-num&gt;17556400&lt;/accession-num&gt;&lt;urls&gt;&lt;related-urls&gt;&lt;url&gt;https://www.ncbi.nlm.nih.gov/pubmed/17556400&lt;/url&gt;&lt;/related-urls&gt;&lt;/urls&gt;&lt;electronic-resource-num&gt;10.1093/jpepsy/jsm024&lt;/electronic-resource-num&gt;&lt;/record&gt;&lt;/Cite&gt;&lt;/EndNote&gt;</w:instrText>
      </w:r>
      <w:r w:rsidR="0024312E" w:rsidRPr="00034B44">
        <w:rPr>
          <w:rFonts w:ascii="Times New Roman" w:hAnsi="Times New Roman" w:cs="Times New Roman"/>
        </w:rPr>
        <w:fldChar w:fldCharType="separate"/>
      </w:r>
      <w:r w:rsidR="00C409E1">
        <w:rPr>
          <w:rFonts w:ascii="Times New Roman" w:hAnsi="Times New Roman" w:cs="Times New Roman"/>
          <w:noProof/>
        </w:rPr>
        <w:t>[6]</w:t>
      </w:r>
      <w:r w:rsidR="0024312E" w:rsidRPr="00034B44">
        <w:rPr>
          <w:rFonts w:ascii="Times New Roman" w:hAnsi="Times New Roman" w:cs="Times New Roman"/>
        </w:rPr>
        <w:fldChar w:fldCharType="end"/>
      </w:r>
      <w:r>
        <w:rPr>
          <w:rFonts w:ascii="Times New Roman" w:hAnsi="Times New Roman" w:cs="Times New Roman"/>
        </w:rPr>
        <w:t>.  Additionally</w:t>
      </w:r>
      <w:r w:rsidR="0003726E" w:rsidRPr="00034B44">
        <w:rPr>
          <w:rFonts w:ascii="Times New Roman" w:hAnsi="Times New Roman" w:cs="Times New Roman"/>
        </w:rPr>
        <w:t xml:space="preserve">, children with ADHD are more likely to display negative, aversive, and disruptive behaviour and, as such, can be viewed by peers as being argumentative and inappropriate in their interactions </w:t>
      </w:r>
      <w:r w:rsidR="0024312E" w:rsidRPr="00034B44">
        <w:rPr>
          <w:rFonts w:ascii="Times New Roman" w:hAnsi="Times New Roman" w:cs="Times New Roman"/>
        </w:rPr>
        <w:fldChar w:fldCharType="begin">
          <w:fldData xml:space="preserve">PEVuZE5vdGU+PENpdGU+PEF1dGhvcj5XZWhtZWllcjwvQXV0aG9yPjxZZWFyPjIwMTA8L1llYXI+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PEVuZE5vdGU+PENpdGU+PEF1dGhvcj5XZWhtZWllcjwvQXV0aG9yPjxZZWFyPjIwMTA8L1llYXI+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4312E" w:rsidRPr="00034B44">
        <w:rPr>
          <w:rFonts w:ascii="Times New Roman" w:hAnsi="Times New Roman" w:cs="Times New Roman"/>
        </w:rPr>
      </w:r>
      <w:r w:rsidR="0024312E" w:rsidRPr="00034B44">
        <w:rPr>
          <w:rFonts w:ascii="Times New Roman" w:hAnsi="Times New Roman" w:cs="Times New Roman"/>
        </w:rPr>
        <w:fldChar w:fldCharType="separate"/>
      </w:r>
      <w:r w:rsidR="00C409E1">
        <w:rPr>
          <w:rFonts w:ascii="Times New Roman" w:hAnsi="Times New Roman" w:cs="Times New Roman"/>
          <w:noProof/>
        </w:rPr>
        <w:t>[7,8]</w:t>
      </w:r>
      <w:r w:rsidR="0024312E" w:rsidRPr="00034B44">
        <w:rPr>
          <w:rFonts w:ascii="Times New Roman" w:hAnsi="Times New Roman" w:cs="Times New Roman"/>
        </w:rPr>
        <w:fldChar w:fldCharType="end"/>
      </w:r>
      <w:r w:rsidR="0003726E" w:rsidRPr="00034B44">
        <w:rPr>
          <w:rFonts w:ascii="Times New Roman" w:hAnsi="Times New Roman" w:cs="Times New Roman"/>
        </w:rPr>
        <w:t xml:space="preserve">, so peer rejection can occur very quickly after entering a new peer group </w:t>
      </w:r>
      <w:r w:rsidR="000C4285"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&lt;EndNote&gt;&lt;Cite&gt;&lt;Author&gt;Erhardt&lt;/Author&gt;&lt;Year&gt;1994&lt;/Year&gt;&lt;RecNum&gt;10585&lt;/RecNum&gt;&lt;DisplayText&gt;[9]&lt;/DisplayText&gt;&lt;record&gt;&lt;rec-number&gt;10585&lt;/rec-number&gt;&lt;foreign-keys&gt;&lt;key app="EN" db-id="vda50vt5nv9xrzet9s75ppp9w9e2vtzzx52t" timestamp="1508776945"&gt;10585&lt;/key&gt;&lt;/foreign-keys&gt;&lt;ref-type name="Journal Article"&gt;17&lt;/ref-type&gt;&lt;contributors&gt;&lt;authors&gt;&lt;author&gt;Erhardt, D.&lt;/author&gt;&lt;author&gt;Hinshaw, S. P.&lt;/author&gt;&lt;/authors&gt;&lt;/contributors&gt;&lt;auth-address&gt;Department of Psychology, University of California, Los Angeles, Berkeley 94720.&lt;/auth-address&gt;&lt;titles&gt;&lt;title&gt;Initial sociometric impressions of attention-deficit hyperactivity disorder and comparison boys: predictions from social behaviors and from nonbehavioral variables&lt;/title&gt;&lt;secondary-title&gt;J Consult Clin Psychol&lt;/secondary-title&gt;&lt;/titles&gt;&lt;periodical&gt;&lt;full-title&gt;J Consult Clin Psychol&lt;/full-title&gt;&lt;/periodical&gt;&lt;pages&gt;833-42&lt;/pages&gt;&lt;volume&gt;62&lt;/volume&gt;&lt;number&gt;4&lt;/number&gt;&lt;edition&gt;1994/08/01&lt;/edition&gt;&lt;keywords&gt;&lt;keyword&gt;Attention Deficit Disorder with Hyperactivity/*diagnosis/psychology&lt;/keyword&gt;&lt;keyword&gt;Child&lt;/keyword&gt;&lt;keyword&gt;Cohort Studies&lt;/keyword&gt;&lt;keyword&gt;Humans&lt;/keyword&gt;&lt;keyword&gt;Intelligence&lt;/keyword&gt;&lt;keyword&gt;Intelligence Tests&lt;/keyword&gt;&lt;keyword&gt;Male&lt;/keyword&gt;&lt;keyword&gt;Motor Skills&lt;/keyword&gt;&lt;keyword&gt;Peer Group&lt;/keyword&gt;&lt;keyword&gt;Social Behavior&lt;/keyword&gt;&lt;/keywords&gt;&lt;dates&gt;&lt;year&gt;1994&lt;/year&gt;&lt;pub-dates&gt;&lt;date&gt;Aug&lt;/date&gt;&lt;/pub-dates&gt;&lt;/dates&gt;&lt;isbn&gt;0022-006X (Print)&amp;#xD;0022-006X (Linking)&lt;/isbn&gt;&lt;accession-num&gt;7962888&lt;/accession-num&gt;&lt;urls&gt;&lt;related-urls&gt;&lt;url&gt;https://www.ncbi.nlm.nih.gov/pubmed/7962888&lt;/url&gt;&lt;/related-urls&gt;&lt;/urls&gt;&lt;electronic-resource-num&gt;10.1037//0022-006x.62.4.833&lt;/electronic-resource-num&gt;&lt;/record&gt;&lt;/Cite&gt;&lt;/EndNote&gt;</w:instrText>
      </w:r>
      <w:r w:rsidR="000C4285" w:rsidRPr="00034B44">
        <w:rPr>
          <w:rFonts w:ascii="Times New Roman" w:hAnsi="Times New Roman" w:cs="Times New Roman"/>
        </w:rPr>
        <w:fldChar w:fldCharType="separate"/>
      </w:r>
      <w:r w:rsidR="00C409E1">
        <w:rPr>
          <w:rFonts w:ascii="Times New Roman" w:hAnsi="Times New Roman" w:cs="Times New Roman"/>
          <w:noProof/>
        </w:rPr>
        <w:t>[9]</w:t>
      </w:r>
      <w:r w:rsidR="000C4285" w:rsidRPr="00034B44">
        <w:rPr>
          <w:rFonts w:ascii="Times New Roman" w:hAnsi="Times New Roman" w:cs="Times New Roman"/>
        </w:rPr>
        <w:fldChar w:fldCharType="end"/>
      </w:r>
      <w:r w:rsidR="00BA0393" w:rsidRPr="00034B44">
        <w:rPr>
          <w:rFonts w:ascii="Times New Roman" w:hAnsi="Times New Roman" w:cs="Times New Roman"/>
        </w:rPr>
        <w:t xml:space="preserve">.  </w:t>
      </w:r>
      <w:r w:rsidR="0074093A">
        <w:rPr>
          <w:rFonts w:ascii="Times New Roman" w:hAnsi="Times New Roman" w:cs="Times New Roman"/>
          <w:sz w:val="24"/>
        </w:rPr>
        <w:t>As for ODD, which is often comorbid with ADHD, f</w:t>
      </w:r>
      <w:r w:rsidR="0003726E" w:rsidRPr="00034B44">
        <w:rPr>
          <w:rFonts w:ascii="Times New Roman" w:hAnsi="Times New Roman" w:cs="Times New Roman"/>
        </w:rPr>
        <w:t xml:space="preserve">urther studies have found that children diagnosed with </w:t>
      </w:r>
      <w:r w:rsidR="0074093A">
        <w:rPr>
          <w:rFonts w:ascii="Times New Roman" w:hAnsi="Times New Roman" w:cs="Times New Roman"/>
        </w:rPr>
        <w:t>this disorder</w:t>
      </w:r>
      <w:r w:rsidR="0003726E" w:rsidRPr="00034B44">
        <w:rPr>
          <w:rFonts w:ascii="Times New Roman" w:hAnsi="Times New Roman" w:cs="Times New Roman"/>
        </w:rPr>
        <w:t xml:space="preserve"> have more pervasive problems with social functioning compared with children who are diagnosed with other psychiatric diagnoses, including ADHD and CD </w:t>
      </w:r>
      <w:r w:rsidR="00842188" w:rsidRPr="00034B44">
        <w:rPr>
          <w:rFonts w:ascii="Times New Roman" w:hAnsi="Times New Roman" w:cs="Times New Roman"/>
        </w:rPr>
        <w:fldChar w:fldCharType="begin">
          <w:fldData xml:space="preserve">PEVuZE5vdGU+PENpdGU+PEF1dGhvcj5CdXJrZTwvQXV0aG9yPjxZZWFyPjIwMDg8L1llYXI+PFJl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==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PEVuZE5vdGU+PENpdGU+PEF1dGhvcj5CdXJrZTwvQXV0aG9yPjxZZWFyPjIwMDg8L1llYXI+PFJl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==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842188" w:rsidRPr="00034B44">
        <w:rPr>
          <w:rFonts w:ascii="Times New Roman" w:hAnsi="Times New Roman" w:cs="Times New Roman"/>
        </w:rPr>
      </w:r>
      <w:r w:rsidR="00842188" w:rsidRPr="00034B44">
        <w:rPr>
          <w:rFonts w:ascii="Times New Roman" w:hAnsi="Times New Roman" w:cs="Times New Roman"/>
        </w:rPr>
        <w:fldChar w:fldCharType="separate"/>
      </w:r>
      <w:r w:rsidR="00C409E1">
        <w:rPr>
          <w:rFonts w:ascii="Times New Roman" w:hAnsi="Times New Roman" w:cs="Times New Roman"/>
          <w:noProof/>
        </w:rPr>
        <w:t>[10,1]</w:t>
      </w:r>
      <w:r w:rsidR="00842188" w:rsidRPr="00034B44">
        <w:rPr>
          <w:rFonts w:ascii="Times New Roman" w:hAnsi="Times New Roman" w:cs="Times New Roman"/>
        </w:rPr>
        <w:fldChar w:fldCharType="end"/>
      </w:r>
      <w:r w:rsidR="00F7094E">
        <w:rPr>
          <w:rFonts w:ascii="Times New Roman" w:hAnsi="Times New Roman" w:cs="Times New Roman"/>
        </w:rPr>
        <w:t xml:space="preserve"> and </w:t>
      </w:r>
      <w:r w:rsidR="00082F2F">
        <w:rPr>
          <w:rFonts w:ascii="Times New Roman" w:hAnsi="Times New Roman" w:cs="Times New Roman"/>
        </w:rPr>
        <w:t>ODD</w:t>
      </w:r>
      <w:r w:rsidR="0003726E" w:rsidRPr="00034B44">
        <w:rPr>
          <w:rFonts w:ascii="Times New Roman" w:hAnsi="Times New Roman" w:cs="Times New Roman"/>
        </w:rPr>
        <w:t xml:space="preserve"> </w:t>
      </w:r>
      <w:r w:rsidR="00842188" w:rsidRPr="00034B44">
        <w:rPr>
          <w:rFonts w:ascii="Times New Roman" w:hAnsi="Times New Roman" w:cs="Times New Roman"/>
        </w:rPr>
        <w:fldChar w:fldCharType="begin">
          <w:fldData xml:space="preserve">PEVuZE5vdGU+PENpdGU+PEF1dGhvcj5KYW5zc2VuczwvQXV0aG9yPjxZZWFyPjIwMTc8L1llYXI+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==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PEVuZE5vdGU+PENpdGU+PEF1dGhvcj5KYW5zc2VuczwvQXV0aG9yPjxZZWFyPjIwMTc8L1llYXI+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==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842188" w:rsidRPr="00034B44">
        <w:rPr>
          <w:rFonts w:ascii="Times New Roman" w:hAnsi="Times New Roman" w:cs="Times New Roman"/>
        </w:rPr>
      </w:r>
      <w:r w:rsidR="00842188" w:rsidRPr="00034B44">
        <w:rPr>
          <w:rFonts w:ascii="Times New Roman" w:hAnsi="Times New Roman" w:cs="Times New Roman"/>
        </w:rPr>
        <w:fldChar w:fldCharType="separate"/>
      </w:r>
      <w:r w:rsidR="00C409E1">
        <w:rPr>
          <w:rFonts w:ascii="Times New Roman" w:hAnsi="Times New Roman" w:cs="Times New Roman"/>
          <w:noProof/>
        </w:rPr>
        <w:t>[11]</w:t>
      </w:r>
      <w:r w:rsidR="00842188" w:rsidRPr="00034B44">
        <w:rPr>
          <w:rFonts w:ascii="Times New Roman" w:hAnsi="Times New Roman" w:cs="Times New Roman"/>
        </w:rPr>
        <w:fldChar w:fldCharType="end"/>
      </w:r>
      <w:r w:rsidR="0003726E" w:rsidRPr="00034B44">
        <w:rPr>
          <w:rFonts w:ascii="Times New Roman" w:hAnsi="Times New Roman" w:cs="Times New Roman"/>
        </w:rPr>
        <w:t>.  Early behaviours linked to ODD have been associated with parenting</w:t>
      </w:r>
      <w:r w:rsidR="00842188" w:rsidRPr="00034B44">
        <w:rPr>
          <w:rFonts w:ascii="Times New Roman" w:hAnsi="Times New Roman" w:cs="Times New Roman"/>
        </w:rPr>
        <w:t xml:space="preserve"> behaviour.  Burke et al. </w:t>
      </w:r>
      <w:r w:rsidR="00842188" w:rsidRPr="00034B44">
        <w:rPr>
          <w:rFonts w:ascii="Times New Roman" w:hAnsi="Times New Roman" w:cs="Times New Roman"/>
        </w:rPr>
        <w:fldChar w:fldCharType="begin">
          <w:fldData xml:space="preserve">PEVuZE5vdGU+PENpdGU+PEF1dGhvcj5CdXJrZTwvQXV0aG9yPjxZZWFyPjIwMDg8L1llYXI+PFJl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PEVuZE5vdGU+PENpdGU+PEF1dGhvcj5CdXJrZTwvQXV0aG9yPjxZZWFyPjIwMDg8L1llYXI+PFJl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842188" w:rsidRPr="00034B44">
        <w:rPr>
          <w:rFonts w:ascii="Times New Roman" w:hAnsi="Times New Roman" w:cs="Times New Roman"/>
        </w:rPr>
      </w:r>
      <w:r w:rsidR="00842188" w:rsidRPr="00034B44">
        <w:rPr>
          <w:rFonts w:ascii="Times New Roman" w:hAnsi="Times New Roman" w:cs="Times New Roman"/>
        </w:rPr>
        <w:fldChar w:fldCharType="separate"/>
      </w:r>
      <w:r w:rsidR="00C409E1">
        <w:rPr>
          <w:rFonts w:ascii="Times New Roman" w:hAnsi="Times New Roman" w:cs="Times New Roman"/>
          <w:noProof/>
        </w:rPr>
        <w:t>[10]</w:t>
      </w:r>
      <w:r w:rsidR="00842188" w:rsidRPr="00034B44">
        <w:rPr>
          <w:rFonts w:ascii="Times New Roman" w:hAnsi="Times New Roman" w:cs="Times New Roman"/>
        </w:rPr>
        <w:fldChar w:fldCharType="end"/>
      </w:r>
      <w:r w:rsidR="0003726E" w:rsidRPr="00034B44">
        <w:rPr>
          <w:rFonts w:ascii="Times New Roman" w:hAnsi="Times New Roman" w:cs="Times New Roman"/>
        </w:rPr>
        <w:t xml:space="preserve">, for example, found a reciprocal relationship between timid parental discipline and worsening ODD symptoms, with ODD also predicting poorer communication, and decreased parental involvement.  The </w:t>
      </w:r>
      <w:r w:rsidR="00A5357B">
        <w:rPr>
          <w:rFonts w:ascii="Times New Roman" w:hAnsi="Times New Roman" w:cs="Times New Roman"/>
        </w:rPr>
        <w:t xml:space="preserve">same </w:t>
      </w:r>
      <w:r w:rsidR="0003726E" w:rsidRPr="00034B44">
        <w:rPr>
          <w:rFonts w:ascii="Times New Roman" w:hAnsi="Times New Roman" w:cs="Times New Roman"/>
        </w:rPr>
        <w:t>study also showed that CD was predicted by poor p</w:t>
      </w:r>
      <w:r w:rsidR="00BA0393" w:rsidRPr="00034B44">
        <w:rPr>
          <w:rFonts w:ascii="Times New Roman" w:hAnsi="Times New Roman" w:cs="Times New Roman"/>
        </w:rPr>
        <w:t xml:space="preserve">arental supervision, while </w:t>
      </w:r>
      <w:r w:rsidR="0003726E" w:rsidRPr="00034B44">
        <w:rPr>
          <w:rFonts w:ascii="Times New Roman" w:hAnsi="Times New Roman" w:cs="Times New Roman"/>
        </w:rPr>
        <w:t>ADHD was not associated with parentin</w:t>
      </w:r>
      <w:r w:rsidR="00842188" w:rsidRPr="00034B44">
        <w:rPr>
          <w:rFonts w:ascii="Times New Roman" w:hAnsi="Times New Roman" w:cs="Times New Roman"/>
        </w:rPr>
        <w:t xml:space="preserve">g behaviour </w:t>
      </w:r>
      <w:r w:rsidR="00842188" w:rsidRPr="00034B44">
        <w:rPr>
          <w:rFonts w:ascii="Times New Roman" w:hAnsi="Times New Roman" w:cs="Times New Roman"/>
        </w:rPr>
        <w:fldChar w:fldCharType="begin">
          <w:fldData xml:space="preserve">PEVuZE5vdGU+PENpdGU+PEF1dGhvcj5CdXJrZTwvQXV0aG9yPjxZZWFyPjIwMDg8L1llYXI+PFJl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PEVuZE5vdGU+PENpdGU+PEF1dGhvcj5CdXJrZTwvQXV0aG9yPjxZZWFyPjIwMDg8L1llYXI+PFJl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842188" w:rsidRPr="00034B44">
        <w:rPr>
          <w:rFonts w:ascii="Times New Roman" w:hAnsi="Times New Roman" w:cs="Times New Roman"/>
        </w:rPr>
      </w:r>
      <w:r w:rsidR="00842188" w:rsidRPr="00034B44">
        <w:rPr>
          <w:rFonts w:ascii="Times New Roman" w:hAnsi="Times New Roman" w:cs="Times New Roman"/>
        </w:rPr>
        <w:fldChar w:fldCharType="separate"/>
      </w:r>
      <w:r w:rsidR="00C409E1">
        <w:rPr>
          <w:rFonts w:ascii="Times New Roman" w:hAnsi="Times New Roman" w:cs="Times New Roman"/>
          <w:noProof/>
        </w:rPr>
        <w:t>[10]</w:t>
      </w:r>
      <w:r w:rsidR="00842188" w:rsidRPr="00034B44">
        <w:rPr>
          <w:rFonts w:ascii="Times New Roman" w:hAnsi="Times New Roman" w:cs="Times New Roman"/>
        </w:rPr>
        <w:fldChar w:fldCharType="end"/>
      </w:r>
      <w:r w:rsidR="0003726E" w:rsidRPr="00034B44">
        <w:rPr>
          <w:rFonts w:ascii="Times New Roman" w:hAnsi="Times New Roman" w:cs="Times New Roman"/>
        </w:rPr>
        <w:t xml:space="preserve">.  Difficulties with social functioning in ODD is pervasive across all relationships and contexts </w:t>
      </w:r>
      <w:r w:rsidR="0003726E" w:rsidRPr="00034B44">
        <w:rPr>
          <w:rFonts w:ascii="Times New Roman" w:hAnsi="Times New Roman" w:cs="Times New Roman"/>
        </w:rPr>
        <w:lastRenderedPageBreak/>
        <w:t xml:space="preserve">(i.e., with peers, parents, siblings, and at home or in school), and this impairment remains significant even after controlling for comorbid conditions, including CD </w:t>
      </w:r>
      <w:r w:rsidR="00842188" w:rsidRPr="00034B44">
        <w:rPr>
          <w:rFonts w:ascii="Times New Roman" w:hAnsi="Times New Roman" w:cs="Times New Roman"/>
        </w:rPr>
        <w:fldChar w:fldCharType="begin">
          <w:fldData xml:space="preserve">PEVuZE5vdGU+PENpdGU+PEF1dGhvcj5HcmVlbmU8L0F1dGhvcj48WWVhcj4yMDAyPC9ZZWFyPjxS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PEVuZE5vdGU+PENpdGU+PEF1dGhvcj5HcmVlbmU8L0F1dGhvcj48WWVhcj4yMDAyPC9ZZWFyPjxS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842188" w:rsidRPr="00034B44">
        <w:rPr>
          <w:rFonts w:ascii="Times New Roman" w:hAnsi="Times New Roman" w:cs="Times New Roman"/>
        </w:rPr>
      </w:r>
      <w:r w:rsidR="00842188" w:rsidRPr="00034B44">
        <w:rPr>
          <w:rFonts w:ascii="Times New Roman" w:hAnsi="Times New Roman" w:cs="Times New Roman"/>
        </w:rPr>
        <w:fldChar w:fldCharType="separate"/>
      </w:r>
      <w:r w:rsidR="00C409E1">
        <w:rPr>
          <w:rFonts w:ascii="Times New Roman" w:hAnsi="Times New Roman" w:cs="Times New Roman"/>
          <w:noProof/>
        </w:rPr>
        <w:t>[12]</w:t>
      </w:r>
      <w:r w:rsidR="00842188" w:rsidRPr="00034B44">
        <w:rPr>
          <w:rFonts w:ascii="Times New Roman" w:hAnsi="Times New Roman" w:cs="Times New Roman"/>
        </w:rPr>
        <w:fldChar w:fldCharType="end"/>
      </w:r>
      <w:r w:rsidR="0003726E" w:rsidRPr="00034B44">
        <w:rPr>
          <w:rFonts w:ascii="Times New Roman" w:hAnsi="Times New Roman" w:cs="Times New Roman"/>
        </w:rPr>
        <w:t xml:space="preserve">.  Further evidence indicates that females with ODD experience more difficulties with peers than males.  For example, Carlson, Tamm, and </w:t>
      </w:r>
      <w:proofErr w:type="spellStart"/>
      <w:r w:rsidR="0003726E" w:rsidRPr="00034B44">
        <w:rPr>
          <w:rFonts w:ascii="Times New Roman" w:hAnsi="Times New Roman" w:cs="Times New Roman"/>
        </w:rPr>
        <w:t>Gaub</w:t>
      </w:r>
      <w:proofErr w:type="spellEnd"/>
      <w:r w:rsidR="0003726E" w:rsidRPr="00034B44">
        <w:rPr>
          <w:rFonts w:ascii="Times New Roman" w:hAnsi="Times New Roman" w:cs="Times New Roman"/>
        </w:rPr>
        <w:t xml:space="preserve"> </w:t>
      </w:r>
      <w:r w:rsidR="00842188"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&lt;EndNote&gt;&lt;Cite&gt;&lt;Author&gt;Carlson&lt;/Author&gt;&lt;Year&gt;1997&lt;/Year&gt;&lt;RecNum&gt;10580&lt;/RecNum&gt;&lt;DisplayText&gt;[13]&lt;/DisplayText&gt;&lt;record&gt;&lt;rec-number&gt;10580&lt;/rec-number&gt;&lt;foreign-keys&gt;&lt;key app="EN" db-id="vda50vt5nv9xrzet9s75ppp9w9e2vtzzx52t" timestamp="1508776945"&gt;10580&lt;/key&gt;&lt;/foreign-keys&gt;&lt;ref-type name="Journal Article"&gt;17&lt;/ref-type&gt;&lt;contributors&gt;&lt;authors&gt;&lt;author&gt;Carlson, C. L.&lt;/author&gt;&lt;author&gt;Tamm, L.&lt;/author&gt;&lt;author&gt;Gaub, M.&lt;/author&gt;&lt;/authors&gt;&lt;/contributors&gt;&lt;auth-address&gt;Department of Psychology, University of Texas at Austin 78712, USA.&lt;/auth-address&gt;&lt;titles&gt;&lt;title&gt;Gender differences in children with ADHD, ODD, and co-occurring ADHD/ODD identified in a school population&lt;/title&gt;&lt;secondary-title&gt;J Am Acad Child Adolesc Psychiatry&lt;/secondary-title&gt;&lt;/titles&gt;&lt;periodical&gt;&lt;full-title&gt;J Am Acad Child Adolesc Psychiatry&lt;/full-title&gt;&lt;/periodical&gt;&lt;pages&gt;1706-14&lt;/pages&gt;&lt;volume&gt;36&lt;/volume&gt;&lt;number&gt;12&lt;/number&gt;&lt;edition&gt;1997/12/24&lt;/edition&gt;&lt;keywords&gt;&lt;keyword&gt;Adolescent&lt;/keyword&gt;&lt;keyword&gt;Attention&lt;/keyword&gt;&lt;keyword&gt;Attention Deficit Disorder with Hyperactivity/diagnosis/*epidemiology/psychology&lt;/keyword&gt;&lt;keyword&gt;Attention Deficit and Disruptive Behavior&lt;/keyword&gt;&lt;keyword&gt;Disorders/diagnosis/*epidemiology/psychology&lt;/keyword&gt;&lt;keyword&gt;Child&lt;/keyword&gt;&lt;keyword&gt;Comorbidity&lt;/keyword&gt;&lt;keyword&gt;Female&lt;/keyword&gt;&lt;keyword&gt;Humans&lt;/keyword&gt;&lt;keyword&gt;Internal-External Control&lt;/keyword&gt;&lt;keyword&gt;Male&lt;/keyword&gt;&lt;keyword&gt;Sex Factors&lt;/keyword&gt;&lt;keyword&gt;Social Desirability&lt;/keyword&gt;&lt;keyword&gt;Sociometric Techniques&lt;/keyword&gt;&lt;keyword&gt;Texas/epidemiology&lt;/keyword&gt;&lt;/keywords&gt;&lt;dates&gt;&lt;year&gt;1997&lt;/year&gt;&lt;pub-dates&gt;&lt;date&gt;Dec&lt;/date&gt;&lt;/pub-dates&gt;&lt;/dates&gt;&lt;isbn&gt;0890-8567 (Print)&amp;#xD;0890-8567 (Linking)&lt;/isbn&gt;&lt;accession-num&gt;9401332&lt;/accession-num&gt;&lt;urls&gt;&lt;related-urls&gt;&lt;url&gt;https://www.ncbi.nlm.nih.gov/pubmed/9401332&lt;/url&gt;&lt;/related-urls&gt;&lt;/urls&gt;&lt;electronic-resource-num&gt;10.1097/00004583-199712000-00019&lt;/electronic-resource-num&gt;&lt;/record&gt;&lt;/Cite&gt;&lt;/EndNote&gt;</w:instrText>
      </w:r>
      <w:r w:rsidR="00842188" w:rsidRPr="00034B44">
        <w:rPr>
          <w:rFonts w:ascii="Times New Roman" w:hAnsi="Times New Roman" w:cs="Times New Roman"/>
        </w:rPr>
        <w:fldChar w:fldCharType="separate"/>
      </w:r>
      <w:r w:rsidR="00C409E1">
        <w:rPr>
          <w:rFonts w:ascii="Times New Roman" w:hAnsi="Times New Roman" w:cs="Times New Roman"/>
          <w:noProof/>
        </w:rPr>
        <w:t>[13]</w:t>
      </w:r>
      <w:r w:rsidR="00842188" w:rsidRPr="00034B44">
        <w:rPr>
          <w:rFonts w:ascii="Times New Roman" w:hAnsi="Times New Roman" w:cs="Times New Roman"/>
        </w:rPr>
        <w:fldChar w:fldCharType="end"/>
      </w:r>
      <w:r w:rsidR="0003726E" w:rsidRPr="00034B44">
        <w:rPr>
          <w:rFonts w:ascii="Times New Roman" w:hAnsi="Times New Roman" w:cs="Times New Roman"/>
        </w:rPr>
        <w:t xml:space="preserve"> found that females, on average, received higher peer dislike scores than males, and were rated as displaying more social problems.  </w:t>
      </w:r>
    </w:p>
    <w:p w14:paraId="2B6A744D" w14:textId="77777777" w:rsidR="0003726E" w:rsidRPr="00034B44" w:rsidRDefault="00BA0393" w:rsidP="0003726E">
      <w:pPr>
        <w:spacing w:after="0" w:line="480" w:lineRule="auto"/>
        <w:rPr>
          <w:rFonts w:ascii="Times New Roman" w:hAnsi="Times New Roman" w:cs="Times New Roman"/>
          <w:b/>
        </w:rPr>
      </w:pPr>
      <w:r w:rsidRPr="00034B44">
        <w:rPr>
          <w:rFonts w:ascii="Times New Roman" w:hAnsi="Times New Roman" w:cs="Times New Roman"/>
          <w:b/>
        </w:rPr>
        <w:t>Peer D</w:t>
      </w:r>
      <w:r w:rsidR="0003726E" w:rsidRPr="00034B44">
        <w:rPr>
          <w:rFonts w:ascii="Times New Roman" w:hAnsi="Times New Roman" w:cs="Times New Roman"/>
          <w:b/>
        </w:rPr>
        <w:t>ifficulties and CD/CU</w:t>
      </w:r>
    </w:p>
    <w:p w14:paraId="2DFC7F45" w14:textId="6A87B011" w:rsidR="0003726E" w:rsidRPr="00034B44" w:rsidRDefault="0003726E" w:rsidP="00BA0393">
      <w:pPr>
        <w:spacing w:after="0" w:line="480" w:lineRule="auto"/>
        <w:ind w:firstLine="720"/>
        <w:rPr>
          <w:rFonts w:ascii="Times New Roman" w:hAnsi="Times New Roman" w:cs="Times New Roman"/>
        </w:rPr>
      </w:pPr>
      <w:r w:rsidRPr="00034B44">
        <w:rPr>
          <w:rFonts w:ascii="Times New Roman" w:hAnsi="Times New Roman" w:cs="Times New Roman"/>
        </w:rPr>
        <w:t xml:space="preserve">Children and adolescents diagnosed with CD and those who report elevated CU traits, also experience peer relationship problems </w:t>
      </w:r>
      <w:r w:rsidR="00842188" w:rsidRPr="00034B44">
        <w:rPr>
          <w:rFonts w:ascii="Times New Roman" w:hAnsi="Times New Roman" w:cs="Times New Roman"/>
        </w:rPr>
        <w:fldChar w:fldCharType="begin">
          <w:fldData xml:space="preserve">PEVuZE5vdGU+PENpdGU+PEF1dGhvcj5LaW1vbmlzPC9BdXRob3I+PFllYXI+MjAwNDwvWWVhcj48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PEVuZE5vdGU+PENpdGU+PEF1dGhvcj5LaW1vbmlzPC9BdXRob3I+PFllYXI+MjAwNDwvWWVhcj48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842188" w:rsidRPr="00034B44">
        <w:rPr>
          <w:rFonts w:ascii="Times New Roman" w:hAnsi="Times New Roman" w:cs="Times New Roman"/>
        </w:rPr>
      </w:r>
      <w:r w:rsidR="00842188" w:rsidRPr="00034B44">
        <w:rPr>
          <w:rFonts w:ascii="Times New Roman" w:hAnsi="Times New Roman" w:cs="Times New Roman"/>
        </w:rPr>
        <w:fldChar w:fldCharType="separate"/>
      </w:r>
      <w:r w:rsidR="00C409E1">
        <w:rPr>
          <w:rFonts w:ascii="Times New Roman" w:hAnsi="Times New Roman" w:cs="Times New Roman"/>
          <w:noProof/>
        </w:rPr>
        <w:t>[14,15]</w:t>
      </w:r>
      <w:r w:rsidR="00842188" w:rsidRPr="00034B44">
        <w:rPr>
          <w:rFonts w:ascii="Times New Roman" w:hAnsi="Times New Roman" w:cs="Times New Roman"/>
        </w:rPr>
        <w:fldChar w:fldCharType="end"/>
      </w:r>
      <w:r w:rsidRPr="00034B44">
        <w:rPr>
          <w:rFonts w:ascii="Times New Roman" w:hAnsi="Times New Roman" w:cs="Times New Roman"/>
        </w:rPr>
        <w:t xml:space="preserve">, where difficulties are evident </w:t>
      </w:r>
      <w:r w:rsidR="00A5357B">
        <w:rPr>
          <w:rFonts w:ascii="Times New Roman" w:hAnsi="Times New Roman" w:cs="Times New Roman"/>
        </w:rPr>
        <w:t>for both</w:t>
      </w:r>
      <w:r w:rsidRPr="00034B44">
        <w:rPr>
          <w:rFonts w:ascii="Times New Roman" w:hAnsi="Times New Roman" w:cs="Times New Roman"/>
        </w:rPr>
        <w:t xml:space="preserve"> gender</w:t>
      </w:r>
      <w:r w:rsidR="00A5357B">
        <w:rPr>
          <w:rFonts w:ascii="Times New Roman" w:hAnsi="Times New Roman" w:cs="Times New Roman"/>
        </w:rPr>
        <w:t>s</w:t>
      </w:r>
      <w:r w:rsidRPr="00034B44">
        <w:rPr>
          <w:rFonts w:ascii="Times New Roman" w:hAnsi="Times New Roman" w:cs="Times New Roman"/>
        </w:rPr>
        <w:t xml:space="preserve"> and are most acute for those individuals with CD </w:t>
      </w:r>
      <w:r w:rsidR="00842188"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&lt;EndNote&gt;&lt;Cite&gt;&lt;Author&gt;Eisenbarth&lt;/Author&gt;&lt;Year&gt;2017&lt;/Year&gt;&lt;RecNum&gt;5655&lt;/RecNum&gt;&lt;DisplayText&gt;[16]&lt;/DisplayText&gt;&lt;record&gt;&lt;rec-number&gt;5655&lt;/rec-number&gt;&lt;foreign-keys&gt;&lt;key app="EN" db-id="vda50vt5nv9xrzet9s75ppp9w9e2vtzzx52t" timestamp="1495792913"&gt;5655&lt;/key&gt;&lt;/foreign-keys&gt;&lt;ref-type name="Conference Paper"&gt;47&lt;/ref-type&gt;&lt;contributors&gt;&lt;authors&gt;&lt;author&gt;Eisenbarth, Hedwig&lt;/author&gt;&lt;author&gt;Kovshoff, Hanna&lt;/author&gt;&lt;author&gt;Rose, Stephen&lt;/author&gt;&lt;author&gt;Fanti, Kostas&lt;/author&gt;&lt;author&gt;Hadwin, Julie A.&lt;/author&gt;&lt;/authors&gt;&lt;/contributors&gt;&lt;titles&gt;&lt;title&gt;The mediating role of cognitive and emotional factors for predicting peer relationship by conduct disorder and callous-unemotional traits&lt;/title&gt;&lt;secondary-title&gt;Workshopkongress Klinische Psychologie und Psychopatherapie&lt;/secondary-title&gt;&lt;/titles&gt;&lt;dates&gt;&lt;year&gt;2017&lt;/year&gt;&lt;/dates&gt;&lt;pub-location&gt;Chemnitz&lt;/pub-location&gt;&lt;urls&gt;&lt;/urls&gt;&lt;/record&gt;&lt;/Cite&gt;&lt;/EndNote&gt;</w:instrText>
      </w:r>
      <w:r w:rsidR="00842188" w:rsidRPr="00034B44">
        <w:rPr>
          <w:rFonts w:ascii="Times New Roman" w:hAnsi="Times New Roman" w:cs="Times New Roman"/>
        </w:rPr>
        <w:fldChar w:fldCharType="separate"/>
      </w:r>
      <w:r w:rsidR="00C409E1">
        <w:rPr>
          <w:rFonts w:ascii="Times New Roman" w:hAnsi="Times New Roman" w:cs="Times New Roman"/>
          <w:noProof/>
        </w:rPr>
        <w:t>[16]</w:t>
      </w:r>
      <w:r w:rsidR="00842188" w:rsidRPr="00034B44">
        <w:rPr>
          <w:rFonts w:ascii="Times New Roman" w:hAnsi="Times New Roman" w:cs="Times New Roman"/>
        </w:rPr>
        <w:fldChar w:fldCharType="end"/>
      </w:r>
      <w:r w:rsidRPr="00034B44">
        <w:rPr>
          <w:rFonts w:ascii="Times New Roman" w:hAnsi="Times New Roman" w:cs="Times New Roman"/>
        </w:rPr>
        <w:t xml:space="preserve">.  Interestingly, adolescent offenders reporting relationships of high quality showed lower psychopathic traits (callous-unemotional and grandiose aspects), while those high on psychopathic traits reported more antisocial behaviour and antisocial influence in relationships </w:t>
      </w:r>
      <w:r w:rsidR="00842188" w:rsidRPr="00034B44">
        <w:rPr>
          <w:rFonts w:ascii="Times New Roman" w:hAnsi="Times New Roman" w:cs="Times New Roman"/>
        </w:rPr>
        <w:fldChar w:fldCharType="begin">
          <w:fldData xml:space="preserve">PEVuZE5vdGU+PENpdGU+PEF1dGhvcj5CYWNrbWFuPC9BdXRob3I+PFllYXI+MjAxODwvWWVhcj48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PEVuZE5vdGU+PENpdGU+PEF1dGhvcj5CYWNrbWFuPC9BdXRob3I+PFllYXI+MjAxODwvWWVhcj48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842188" w:rsidRPr="00034B44">
        <w:rPr>
          <w:rFonts w:ascii="Times New Roman" w:hAnsi="Times New Roman" w:cs="Times New Roman"/>
        </w:rPr>
      </w:r>
      <w:r w:rsidR="00842188" w:rsidRPr="00034B44">
        <w:rPr>
          <w:rFonts w:ascii="Times New Roman" w:hAnsi="Times New Roman" w:cs="Times New Roman"/>
        </w:rPr>
        <w:fldChar w:fldCharType="separate"/>
      </w:r>
      <w:r w:rsidR="00C409E1">
        <w:rPr>
          <w:rFonts w:ascii="Times New Roman" w:hAnsi="Times New Roman" w:cs="Times New Roman"/>
          <w:noProof/>
        </w:rPr>
        <w:t>[17]</w:t>
      </w:r>
      <w:r w:rsidR="00842188" w:rsidRPr="00034B44">
        <w:rPr>
          <w:rFonts w:ascii="Times New Roman" w:hAnsi="Times New Roman" w:cs="Times New Roman"/>
        </w:rPr>
        <w:fldChar w:fldCharType="end"/>
      </w:r>
      <w:r w:rsidRPr="00034B44">
        <w:rPr>
          <w:rFonts w:ascii="Times New Roman" w:hAnsi="Times New Roman" w:cs="Times New Roman"/>
        </w:rPr>
        <w:t xml:space="preserve">. </w:t>
      </w:r>
      <w:r w:rsidR="00BA0393" w:rsidRPr="00034B44">
        <w:rPr>
          <w:rFonts w:ascii="Times New Roman" w:hAnsi="Times New Roman" w:cs="Times New Roman"/>
        </w:rPr>
        <w:t xml:space="preserve"> </w:t>
      </w:r>
      <w:r w:rsidR="00A5357B">
        <w:rPr>
          <w:rFonts w:ascii="Times New Roman" w:hAnsi="Times New Roman" w:cs="Times New Roman"/>
        </w:rPr>
        <w:t>Additionally</w:t>
      </w:r>
      <w:r w:rsidRPr="00034B44">
        <w:rPr>
          <w:rFonts w:ascii="Times New Roman" w:hAnsi="Times New Roman" w:cs="Times New Roman"/>
        </w:rPr>
        <w:t>, youth</w:t>
      </w:r>
      <w:r w:rsidR="002A2930">
        <w:rPr>
          <w:rFonts w:ascii="Times New Roman" w:hAnsi="Times New Roman" w:cs="Times New Roman"/>
        </w:rPr>
        <w:t>s</w:t>
      </w:r>
      <w:r w:rsidRPr="00034B44">
        <w:rPr>
          <w:rFonts w:ascii="Times New Roman" w:hAnsi="Times New Roman" w:cs="Times New Roman"/>
        </w:rPr>
        <w:t xml:space="preserve"> from the community with high stable psychopathic traits report more peer conflict, while their peers do not share that perception </w:t>
      </w:r>
      <w:r w:rsidR="00842188"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&lt;EndNote&gt;&lt;Cite&gt;&lt;Author&gt;Munoz&lt;/Author&gt;&lt;Year&gt;2008&lt;/Year&gt;&lt;RecNum&gt;1128&lt;/RecNum&gt;&lt;DisplayText&gt;[18]&lt;/DisplayText&gt;&lt;record&gt;&lt;rec-number&gt;1128&lt;/rec-number&gt;&lt;foreign-keys&gt;&lt;key app="EN" db-id="vda50vt5nv9xrzet9s75ppp9w9e2vtzzx52t" timestamp="0"&gt;1128&lt;/key&gt;&lt;/foreign-keys&gt;&lt;ref-type name="Journal Article"&gt;17&lt;/ref-type&gt;&lt;contributors&gt;&lt;authors&gt;&lt;author&gt;Munoz, L. C.&lt;/author&gt;&lt;author&gt;Kerr, M.&lt;/author&gt;&lt;author&gt;Besic, N.&lt;/author&gt;&lt;/authors&gt;&lt;/contributors&gt;&lt;auth-address&gt;Univ Cent Lancashire, Dept Psychol, Preston PR1 2HE, Lancs, England&amp;#xD;Univ Orebro, Orebro, Sweden&lt;/auth-address&gt;&lt;titles&gt;&lt;title&gt;The peer relationships of youths with psychopathic personality traits - A matter of perspective&lt;/title&gt;&lt;secondary-title&gt;Criminal Justice and Behavior&lt;/secondary-title&gt;&lt;alt-title&gt;Crim Justice Behav&lt;/alt-title&gt;&lt;/titles&gt;&lt;periodical&gt;&lt;full-title&gt;Criminal Justice and Behavior&lt;/full-title&gt;&lt;/periodical&gt;&lt;pages&gt;212-227&lt;/pages&gt;&lt;volume&gt;35&lt;/volume&gt;&lt;number&gt;2&lt;/number&gt;&lt;keywords&gt;&lt;keyword&gt;personality&lt;/keyword&gt;&lt;keyword&gt;psychopathic traits&lt;/keyword&gt;&lt;keyword&gt;peer relationships&lt;/keyword&gt;&lt;keyword&gt;adolescence&lt;/keyword&gt;&lt;keyword&gt;peer delinquency&lt;/keyword&gt;&lt;keyword&gt;callous-unemotional traits&lt;/keyword&gt;&lt;keyword&gt;conduct problems&lt;/keyword&gt;&lt;keyword&gt;antisocial-behavior&lt;/keyword&gt;&lt;keyword&gt;reactive aggression&lt;/keyword&gt;&lt;keyword&gt;friendship quality&lt;/keyword&gt;&lt;keyword&gt;early adolescence&lt;/keyword&gt;&lt;keyword&gt;boys&lt;/keyword&gt;&lt;keyword&gt;conflict&lt;/keyword&gt;&lt;keyword&gt;delinquency&lt;/keyword&gt;&lt;keyword&gt;perception&lt;/keyword&gt;&lt;/keywords&gt;&lt;dates&gt;&lt;year&gt;2008&lt;/year&gt;&lt;pub-dates&gt;&lt;date&gt;Feb&lt;/date&gt;&lt;/pub-dates&gt;&lt;/dates&gt;&lt;isbn&gt;0093-8548&lt;/isbn&gt;&lt;accession-num&gt;WOS:000252704900004&lt;/accession-num&gt;&lt;urls&gt;&lt;related-urls&gt;&lt;url&gt;&amp;lt;Go to ISI&amp;gt;://WOS:000252704900004&lt;/url&gt;&lt;/related-urls&gt;&lt;/urls&gt;&lt;electronic-resource-num&gt;10.1177/0093854807310159&lt;/electronic-resource-num&gt;&lt;language&gt;English&lt;/language&gt;&lt;/record&gt;&lt;/Cite&gt;&lt;/EndNote&gt;</w:instrText>
      </w:r>
      <w:r w:rsidR="00842188" w:rsidRPr="00034B44">
        <w:rPr>
          <w:rFonts w:ascii="Times New Roman" w:hAnsi="Times New Roman" w:cs="Times New Roman"/>
        </w:rPr>
        <w:fldChar w:fldCharType="separate"/>
      </w:r>
      <w:r w:rsidR="00C409E1">
        <w:rPr>
          <w:rFonts w:ascii="Times New Roman" w:hAnsi="Times New Roman" w:cs="Times New Roman"/>
          <w:noProof/>
        </w:rPr>
        <w:t>[18]</w:t>
      </w:r>
      <w:r w:rsidR="00842188" w:rsidRPr="00034B44">
        <w:rPr>
          <w:rFonts w:ascii="Times New Roman" w:hAnsi="Times New Roman" w:cs="Times New Roman"/>
        </w:rPr>
        <w:fldChar w:fldCharType="end"/>
      </w:r>
      <w:r w:rsidRPr="00034B44">
        <w:rPr>
          <w:rFonts w:ascii="Times New Roman" w:hAnsi="Times New Roman" w:cs="Times New Roman"/>
        </w:rPr>
        <w:t>.</w:t>
      </w:r>
      <w:r w:rsidR="00BA0393" w:rsidRPr="00034B44">
        <w:rPr>
          <w:rFonts w:ascii="Times New Roman" w:hAnsi="Times New Roman" w:cs="Times New Roman"/>
        </w:rPr>
        <w:t xml:space="preserve"> </w:t>
      </w:r>
    </w:p>
    <w:p w14:paraId="4AAB56FA" w14:textId="77777777" w:rsidR="0003726E" w:rsidRPr="00034B44" w:rsidRDefault="00BA0393" w:rsidP="0003726E">
      <w:pPr>
        <w:spacing w:after="0" w:line="480" w:lineRule="auto"/>
        <w:rPr>
          <w:rFonts w:ascii="Times New Roman" w:hAnsi="Times New Roman" w:cs="Times New Roman"/>
          <w:b/>
        </w:rPr>
      </w:pPr>
      <w:r w:rsidRPr="00034B44">
        <w:rPr>
          <w:rFonts w:ascii="Times New Roman" w:hAnsi="Times New Roman" w:cs="Times New Roman"/>
          <w:b/>
        </w:rPr>
        <w:t>Prosocial B</w:t>
      </w:r>
      <w:r w:rsidR="0003726E" w:rsidRPr="00034B44">
        <w:rPr>
          <w:rFonts w:ascii="Times New Roman" w:hAnsi="Times New Roman" w:cs="Times New Roman"/>
          <w:b/>
        </w:rPr>
        <w:t>ehaviour and ADHD/ODD</w:t>
      </w:r>
    </w:p>
    <w:p w14:paraId="2A3497A7" w14:textId="4DF017ED" w:rsidR="0003726E" w:rsidRPr="00034B44" w:rsidRDefault="00BA0393" w:rsidP="0003726E">
      <w:pPr>
        <w:spacing w:after="0" w:line="480" w:lineRule="auto"/>
        <w:rPr>
          <w:rFonts w:ascii="Times New Roman" w:hAnsi="Times New Roman" w:cs="Times New Roman"/>
        </w:rPr>
      </w:pPr>
      <w:r w:rsidRPr="00034B44">
        <w:rPr>
          <w:rFonts w:ascii="Times New Roman" w:hAnsi="Times New Roman" w:cs="Times New Roman"/>
        </w:rPr>
        <w:tab/>
      </w:r>
      <w:r w:rsidR="0003726E" w:rsidRPr="00034B44">
        <w:rPr>
          <w:rFonts w:ascii="Times New Roman" w:hAnsi="Times New Roman" w:cs="Times New Roman"/>
        </w:rPr>
        <w:t>One element of peer relatio</w:t>
      </w:r>
      <w:r w:rsidR="00CB1E71">
        <w:rPr>
          <w:rFonts w:ascii="Times New Roman" w:hAnsi="Times New Roman" w:cs="Times New Roman"/>
        </w:rPr>
        <w:t>nships is prosocial behaviour, defined as</w:t>
      </w:r>
      <w:r w:rsidR="0003726E" w:rsidRPr="00034B44">
        <w:rPr>
          <w:rFonts w:ascii="Times New Roman" w:hAnsi="Times New Roman" w:cs="Times New Roman"/>
        </w:rPr>
        <w:t xml:space="preserve"> b</w:t>
      </w:r>
      <w:r w:rsidR="00CB1E71">
        <w:rPr>
          <w:rFonts w:ascii="Times New Roman" w:hAnsi="Times New Roman" w:cs="Times New Roman"/>
        </w:rPr>
        <w:t xml:space="preserve">ehaviour undertaken voluntarily and </w:t>
      </w:r>
      <w:r w:rsidR="0003726E" w:rsidRPr="00034B44">
        <w:rPr>
          <w:rFonts w:ascii="Times New Roman" w:hAnsi="Times New Roman" w:cs="Times New Roman"/>
        </w:rPr>
        <w:t xml:space="preserve">intended to help or benefit another person or a group of individuals </w:t>
      </w:r>
      <w:r w:rsidR="00CC6C9C"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&lt;EndNote&gt;&lt;Cite&gt;&lt;Author&gt;Eisenberg&lt;/Author&gt;&lt;Year&gt;1989&lt;/Year&gt;&lt;RecNum&gt;10607&lt;/RecNum&gt;&lt;DisplayText&gt;[19]&lt;/DisplayText&gt;&lt;record&gt;&lt;rec-number&gt;10607&lt;/rec-number&gt;&lt;foreign-keys&gt;&lt;key app="EN" db-id="vda50vt5nv9xrzet9s75ppp9w9e2vtzzx52t" timestamp="1508777910"&gt;10607&lt;/key&gt;&lt;/foreign-keys&gt;&lt;ref-type name="Book"&gt;6&lt;/ref-type&gt;&lt;contributors&gt;&lt;authors&gt;&lt;author&gt;Eisenberg, N.&lt;/author&gt;&lt;author&gt;Mussen, P. H.&lt;/author&gt;&lt;/authors&gt;&lt;/contributors&gt;&lt;titles&gt;&lt;title&gt;The roots of prosocial behaviour in children&lt;/title&gt;&lt;/titles&gt;&lt;dates&gt;&lt;year&gt;1989&lt;/year&gt;&lt;/dates&gt;&lt;pub-location&gt;Cambridge&lt;/pub-location&gt;&lt;publisher&gt;Cambridge University Press&lt;/publisher&gt;&lt;urls&gt;&lt;/urls&gt;&lt;/record&gt;&lt;/Cite&gt;&lt;/EndNote&gt;</w:instrText>
      </w:r>
      <w:r w:rsidR="00CC6C9C" w:rsidRPr="00034B44">
        <w:rPr>
          <w:rFonts w:ascii="Times New Roman" w:hAnsi="Times New Roman" w:cs="Times New Roman"/>
        </w:rPr>
        <w:fldChar w:fldCharType="separate"/>
      </w:r>
      <w:r w:rsidR="00C409E1">
        <w:rPr>
          <w:rFonts w:ascii="Times New Roman" w:hAnsi="Times New Roman" w:cs="Times New Roman"/>
          <w:noProof/>
        </w:rPr>
        <w:t>[19]</w:t>
      </w:r>
      <w:r w:rsidR="00CC6C9C" w:rsidRPr="00034B44">
        <w:rPr>
          <w:rFonts w:ascii="Times New Roman" w:hAnsi="Times New Roman" w:cs="Times New Roman"/>
        </w:rPr>
        <w:fldChar w:fldCharType="end"/>
      </w:r>
      <w:r w:rsidR="0003726E" w:rsidRPr="00034B44">
        <w:rPr>
          <w:rFonts w:ascii="Times New Roman" w:hAnsi="Times New Roman" w:cs="Times New Roman"/>
        </w:rPr>
        <w:t xml:space="preserve">.  There is some evidence, which indicates that prosocial behaviour is adversely affected (i.e., less apparent) in children diagnosed with ADHD </w:t>
      </w:r>
      <w:r w:rsidR="00CC6C9C" w:rsidRPr="00034B44">
        <w:rPr>
          <w:rFonts w:ascii="Times New Roman" w:hAnsi="Times New Roman" w:cs="Times New Roman"/>
        </w:rPr>
        <w:fldChar w:fldCharType="begin">
          <w:fldData xml:space="preserve">PEVuZE5vdGU+PENpdGU+PEF1dGhvcj5EaWFtYW50b3BvdWxvdTwvQXV0aG9yPjxZZWFyPjIwMDU8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PEVuZE5vdGU+PENpdGU+PEF1dGhvcj5EaWFtYW50b3BvdWxvdTwvQXV0aG9yPjxZZWFyPjIwMDU8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CC6C9C" w:rsidRPr="00034B44">
        <w:rPr>
          <w:rFonts w:ascii="Times New Roman" w:hAnsi="Times New Roman" w:cs="Times New Roman"/>
        </w:rPr>
      </w:r>
      <w:r w:rsidR="00CC6C9C" w:rsidRPr="00034B44">
        <w:rPr>
          <w:rFonts w:ascii="Times New Roman" w:hAnsi="Times New Roman" w:cs="Times New Roman"/>
        </w:rPr>
        <w:fldChar w:fldCharType="separate"/>
      </w:r>
      <w:r w:rsidR="00C409E1">
        <w:rPr>
          <w:rFonts w:ascii="Times New Roman" w:hAnsi="Times New Roman" w:cs="Times New Roman"/>
          <w:noProof/>
        </w:rPr>
        <w:t>[20,21]</w:t>
      </w:r>
      <w:r w:rsidR="00CC6C9C" w:rsidRPr="00034B44">
        <w:rPr>
          <w:rFonts w:ascii="Times New Roman" w:hAnsi="Times New Roman" w:cs="Times New Roman"/>
        </w:rPr>
        <w:fldChar w:fldCharType="end"/>
      </w:r>
      <w:r w:rsidR="0003726E" w:rsidRPr="00034B44">
        <w:rPr>
          <w:rFonts w:ascii="Times New Roman" w:hAnsi="Times New Roman" w:cs="Times New Roman"/>
        </w:rPr>
        <w:t xml:space="preserve"> </w:t>
      </w:r>
      <w:r w:rsidR="00CB1E71">
        <w:rPr>
          <w:rFonts w:ascii="Times New Roman" w:hAnsi="Times New Roman" w:cs="Times New Roman"/>
        </w:rPr>
        <w:t>or</w:t>
      </w:r>
      <w:r w:rsidR="0003726E" w:rsidRPr="00034B44">
        <w:rPr>
          <w:rFonts w:ascii="Times New Roman" w:hAnsi="Times New Roman" w:cs="Times New Roman"/>
        </w:rPr>
        <w:t xml:space="preserve"> ODD </w:t>
      </w:r>
      <w:r w:rsidR="00CC6C9C"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&lt;EndNote&gt;&lt;Cite&gt;&lt;Author&gt;Paap&lt;/Author&gt;&lt;Year&gt;2013&lt;/Year&gt;&lt;RecNum&gt;10608&lt;/RecNum&gt;&lt;DisplayText&gt;[22]&lt;/DisplayText&gt;&lt;record&gt;&lt;rec-number&gt;10608&lt;/rec-number&gt;&lt;foreign-keys&gt;&lt;key app="EN" db-id="vda50vt5nv9xrzet9s75ppp9w9e2vtzzx52t" timestamp="1508778069"&gt;10608&lt;/key&gt;&lt;/foreign-keys&gt;&lt;ref-type name="Journal Article"&gt;17&lt;/ref-type&gt;&lt;contributors&gt;&lt;authors&gt;&lt;author&gt;Paap, M. C.&lt;/author&gt;&lt;author&gt;Haraldsen, I. R.&lt;/author&gt;&lt;author&gt;Breivik, K.&lt;/author&gt;&lt;author&gt;Butcher, P. R.&lt;/author&gt;&lt;author&gt;Hellem, F. M.&lt;/author&gt;&lt;author&gt;Stormark, K. M.&lt;/author&gt;&lt;/authors&gt;&lt;/contributors&gt;&lt;auth-address&gt;Department of Research Methodology, Measurement, and Data Analysis, Faculty of Behavioural Sciences, University of Twente (Building Chalet), Drienerlolaan 5, 7522 NB Enschede, The Netherlands.&lt;/auth-address&gt;&lt;titles&gt;&lt;title&gt;The Link between Peer Relations, Prosocial Behavior, and ODD/ADHD Symptoms in 7-9-Year-Old Children&lt;/title&gt;&lt;secondary-title&gt;Psychiatry J&lt;/secondary-title&gt;&lt;/titles&gt;&lt;pages&gt;319874&lt;/pages&gt;&lt;volume&gt;2013&lt;/volume&gt;&lt;edition&gt;2013/11/29&lt;/edition&gt;&lt;dates&gt;&lt;year&gt;2013&lt;/year&gt;&lt;/dates&gt;&lt;isbn&gt;2314-4327 (Print)&amp;#xD;2314-4327 (Linking)&lt;/isbn&gt;&lt;accession-num&gt;24286065&lt;/accession-num&gt;&lt;urls&gt;&lt;related-urls&gt;&lt;url&gt;https://www.ncbi.nlm.nih.gov/pubmed/24286065&lt;/url&gt;&lt;/related-urls&gt;&lt;/urls&gt;&lt;custom2&gt;PMC3839655&lt;/custom2&gt;&lt;electronic-resource-num&gt;10.1155/2013/319874&lt;/electronic-resource-num&gt;&lt;/record&gt;&lt;/Cite&gt;&lt;/EndNote&gt;</w:instrText>
      </w:r>
      <w:r w:rsidR="00CC6C9C" w:rsidRPr="00034B44">
        <w:rPr>
          <w:rFonts w:ascii="Times New Roman" w:hAnsi="Times New Roman" w:cs="Times New Roman"/>
        </w:rPr>
        <w:fldChar w:fldCharType="separate"/>
      </w:r>
      <w:r w:rsidR="00C409E1">
        <w:rPr>
          <w:rFonts w:ascii="Times New Roman" w:hAnsi="Times New Roman" w:cs="Times New Roman"/>
          <w:noProof/>
        </w:rPr>
        <w:t>[22]</w:t>
      </w:r>
      <w:r w:rsidR="00CC6C9C" w:rsidRPr="00034B44">
        <w:rPr>
          <w:rFonts w:ascii="Times New Roman" w:hAnsi="Times New Roman" w:cs="Times New Roman"/>
        </w:rPr>
        <w:fldChar w:fldCharType="end"/>
      </w:r>
      <w:r w:rsidR="00CC6C9C" w:rsidRPr="00034B44">
        <w:rPr>
          <w:rFonts w:ascii="Times New Roman" w:hAnsi="Times New Roman" w:cs="Times New Roman"/>
        </w:rPr>
        <w:t xml:space="preserve">.  </w:t>
      </w:r>
      <w:proofErr w:type="spellStart"/>
      <w:r w:rsidR="00CC6C9C" w:rsidRPr="00034B44">
        <w:rPr>
          <w:rFonts w:ascii="Times New Roman" w:hAnsi="Times New Roman" w:cs="Times New Roman"/>
        </w:rPr>
        <w:t>Paap</w:t>
      </w:r>
      <w:proofErr w:type="spellEnd"/>
      <w:r w:rsidR="00CC6C9C" w:rsidRPr="00034B44">
        <w:rPr>
          <w:rFonts w:ascii="Times New Roman" w:hAnsi="Times New Roman" w:cs="Times New Roman"/>
        </w:rPr>
        <w:t xml:space="preserve"> et al. </w:t>
      </w:r>
      <w:r w:rsidR="00CC6C9C"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&lt;EndNote&gt;&lt;Cite&gt;&lt;Author&gt;Paap&lt;/Author&gt;&lt;Year&gt;2013&lt;/Year&gt;&lt;RecNum&gt;10608&lt;/RecNum&gt;&lt;DisplayText&gt;[22]&lt;/DisplayText&gt;&lt;record&gt;&lt;rec-number&gt;10608&lt;/rec-number&gt;&lt;foreign-keys&gt;&lt;key app="EN" db-id="vda50vt5nv9xrzet9s75ppp9w9e2vtzzx52t" timestamp="1508778069"&gt;10608&lt;/key&gt;&lt;/foreign-keys&gt;&lt;ref-type name="Journal Article"&gt;17&lt;/ref-type&gt;&lt;contributors&gt;&lt;authors&gt;&lt;author&gt;Paap, M. C.&lt;/author&gt;&lt;author&gt;Haraldsen, I. R.&lt;/author&gt;&lt;author&gt;Breivik, K.&lt;/author&gt;&lt;author&gt;Butcher, P. R.&lt;/author&gt;&lt;author&gt;Hellem, F. M.&lt;/author&gt;&lt;author&gt;Stormark, K. M.&lt;/author&gt;&lt;/authors&gt;&lt;/contributors&gt;&lt;auth-address&gt;Department of Research Methodology, Measurement, and Data Analysis, Faculty of Behavioural Sciences, University of Twente (Building Chalet), Drienerlolaan 5, 7522 NB Enschede, The Netherlands.&lt;/auth-address&gt;&lt;titles&gt;&lt;title&gt;The Link between Peer Relations, Prosocial Behavior, and ODD/ADHD Symptoms in 7-9-Year-Old Children&lt;/title&gt;&lt;secondary-title&gt;Psychiatry J&lt;/secondary-title&gt;&lt;/titles&gt;&lt;pages&gt;319874&lt;/pages&gt;&lt;volume&gt;2013&lt;/volume&gt;&lt;edition&gt;2013/11/29&lt;/edition&gt;&lt;dates&gt;&lt;year&gt;2013&lt;/year&gt;&lt;/dates&gt;&lt;isbn&gt;2314-4327 (Print)&amp;#xD;2314-4327 (Linking)&lt;/isbn&gt;&lt;accession-num&gt;24286065&lt;/accession-num&gt;&lt;urls&gt;&lt;related-urls&gt;&lt;url&gt;https://www.ncbi.nlm.nih.gov/pubmed/24286065&lt;/url&gt;&lt;/related-urls&gt;&lt;/urls&gt;&lt;custom2&gt;PMC3839655&lt;/custom2&gt;&lt;electronic-resource-num&gt;10.1155/2013/319874&lt;/electronic-resource-num&gt;&lt;/record&gt;&lt;/Cite&gt;&lt;/EndNote&gt;</w:instrText>
      </w:r>
      <w:r w:rsidR="00CC6C9C" w:rsidRPr="00034B44">
        <w:rPr>
          <w:rFonts w:ascii="Times New Roman" w:hAnsi="Times New Roman" w:cs="Times New Roman"/>
        </w:rPr>
        <w:fldChar w:fldCharType="separate"/>
      </w:r>
      <w:r w:rsidR="00C409E1">
        <w:rPr>
          <w:rFonts w:ascii="Times New Roman" w:hAnsi="Times New Roman" w:cs="Times New Roman"/>
          <w:noProof/>
        </w:rPr>
        <w:t>[22]</w:t>
      </w:r>
      <w:r w:rsidR="00CC6C9C" w:rsidRPr="00034B44">
        <w:rPr>
          <w:rFonts w:ascii="Times New Roman" w:hAnsi="Times New Roman" w:cs="Times New Roman"/>
        </w:rPr>
        <w:fldChar w:fldCharType="end"/>
      </w:r>
      <w:r w:rsidR="0003726E" w:rsidRPr="00034B44">
        <w:rPr>
          <w:rFonts w:ascii="Times New Roman" w:hAnsi="Times New Roman" w:cs="Times New Roman"/>
        </w:rPr>
        <w:t xml:space="preserve"> found that children displaying clinical levels of ADHD or ODD, and without evident peer relationship difficulties, showed very little prosocial behaviour (even when given an opportunity to practice social skills with peers).  The study also found that parents (and not teachers) reported that males with ODD symptoms showed less prosocial behaviours than females with a similar number of ODD symptoms.  Similar</w:t>
      </w:r>
      <w:r w:rsidR="00CC6C9C" w:rsidRPr="00034B44">
        <w:rPr>
          <w:rFonts w:ascii="Times New Roman" w:hAnsi="Times New Roman" w:cs="Times New Roman"/>
        </w:rPr>
        <w:t xml:space="preserve">ly, Hay, Hudson, and Liang </w:t>
      </w:r>
      <w:r w:rsidR="00CC6C9C"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&lt;EndNote&gt;&lt;Cite&gt;&lt;Author&gt;Hay&lt;/Author&gt;&lt;Year&gt;2010&lt;/Year&gt;&lt;RecNum&gt;10593&lt;/RecNum&gt;&lt;DisplayText&gt;[23]&lt;/DisplayText&gt;&lt;record&gt;&lt;rec-number&gt;10593&lt;/rec-number&gt;&lt;foreign-keys&gt;&lt;key app="EN" db-id="vda50vt5nv9xrzet9s75ppp9w9e2vtzzx52t" timestamp="1508776945"&gt;10593&lt;/key&gt;&lt;/foreign-keys&gt;&lt;ref-type name="Journal Article"&gt;17&lt;/ref-type&gt;&lt;contributors&gt;&lt;authors&gt;&lt;author&gt;Hay, D. F.&lt;/author&gt;&lt;author&gt;Hudson, K.&lt;/author&gt;&lt;author&gt;Liang, W. T.&lt;/author&gt;&lt;/authors&gt;&lt;/contributors&gt;&lt;auth-address&gt;Cardiff Univ, Sch Psychol, Cardiff CF10 3AT, S Glam, Wales&amp;#xD;Yunnan Educ Sci Res Acad, Yunnan, Peoples R China&lt;/auth-address&gt;&lt;titles&gt;&lt;title&gt;Links between preschool children&amp;apos;s prosocial skills and aggressive conduct problems: The contribution of ADHD symptoms&lt;/title&gt;&lt;secondary-title&gt;Early Childhood Research Quarterly&lt;/secondary-title&gt;&lt;alt-title&gt;Early Child Res Q&lt;/alt-title&gt;&lt;/titles&gt;&lt;periodical&gt;&lt;full-title&gt;Early Childhood Research Quarterly&lt;/full-title&gt;&lt;/periodical&gt;&lt;pages&gt;493-501&lt;/pages&gt;&lt;volume&gt;25&lt;/volume&gt;&lt;number&gt;4&lt;/number&gt;&lt;keywords&gt;&lt;keyword&gt;prosocial&lt;/keyword&gt;&lt;keyword&gt;aggression&lt;/keyword&gt;&lt;keyword&gt;adhd&lt;/keyword&gt;&lt;keyword&gt;behavioral problems&lt;/keyword&gt;&lt;keyword&gt;preschool&lt;/keyword&gt;&lt;keyword&gt;deficit-hyperactivity disorder&lt;/keyword&gt;&lt;keyword&gt;test-retest reliability&lt;/keyword&gt;&lt;keyword&gt;antisocial-behavior&lt;/keyword&gt;&lt;keyword&gt;physical aggression&lt;/keyword&gt;&lt;keyword&gt;adolescence&lt;/keyword&gt;&lt;keyword&gt;predictors&lt;/keyword&gt;&lt;keyword&gt;childhood&lt;/keyword&gt;&lt;keyword&gt;trajectories&lt;/keyword&gt;&lt;keyword&gt;toddlerhood&lt;/keyword&gt;&lt;keyword&gt;empathy&lt;/keyword&gt;&lt;/keywords&gt;&lt;dates&gt;&lt;year&gt;2010&lt;/year&gt;&lt;pub-dates&gt;&lt;date&gt;Dec&lt;/date&gt;&lt;/pub-dates&gt;&lt;/dates&gt;&lt;isbn&gt;0885-2006&lt;/isbn&gt;&lt;accession-num&gt;WOS:000284386600006&lt;/accession-num&gt;&lt;urls&gt;&lt;related-urls&gt;&lt;url&gt;&amp;lt;Go to ISI&amp;gt;://WOS:000284386600006&lt;/url&gt;&lt;/related-urls&gt;&lt;/urls&gt;&lt;electronic-resource-num&gt;10.1016/j.ecresq.2010.01.003&lt;/electronic-resource-num&gt;&lt;language&gt;English&lt;/language&gt;&lt;/record&gt;&lt;/Cite&gt;&lt;/EndNote&gt;</w:instrText>
      </w:r>
      <w:r w:rsidR="00CC6C9C" w:rsidRPr="00034B44">
        <w:rPr>
          <w:rFonts w:ascii="Times New Roman" w:hAnsi="Times New Roman" w:cs="Times New Roman"/>
        </w:rPr>
        <w:fldChar w:fldCharType="separate"/>
      </w:r>
      <w:r w:rsidR="00C409E1">
        <w:rPr>
          <w:rFonts w:ascii="Times New Roman" w:hAnsi="Times New Roman" w:cs="Times New Roman"/>
          <w:noProof/>
        </w:rPr>
        <w:t>[23]</w:t>
      </w:r>
      <w:r w:rsidR="00CC6C9C" w:rsidRPr="00034B44">
        <w:rPr>
          <w:rFonts w:ascii="Times New Roman" w:hAnsi="Times New Roman" w:cs="Times New Roman"/>
        </w:rPr>
        <w:fldChar w:fldCharType="end"/>
      </w:r>
      <w:r w:rsidR="0003726E" w:rsidRPr="00034B44">
        <w:rPr>
          <w:rFonts w:ascii="Times New Roman" w:hAnsi="Times New Roman" w:cs="Times New Roman"/>
        </w:rPr>
        <w:t xml:space="preserve"> found that gender was a significant predictor of prosocial behaviour in c</w:t>
      </w:r>
      <w:r w:rsidR="00EB6B90" w:rsidRPr="00034B44">
        <w:rPr>
          <w:rFonts w:ascii="Times New Roman" w:hAnsi="Times New Roman" w:cs="Times New Roman"/>
        </w:rPr>
        <w:t>hildren diagnosed with ADHD,</w:t>
      </w:r>
      <w:r w:rsidR="0003726E" w:rsidRPr="00034B44">
        <w:rPr>
          <w:rFonts w:ascii="Times New Roman" w:hAnsi="Times New Roman" w:cs="Times New Roman"/>
        </w:rPr>
        <w:t xml:space="preserve"> with females receiving significantly higher teacher (and not parent) reported prosocial scores. </w:t>
      </w:r>
    </w:p>
    <w:p w14:paraId="3EAAAB8C" w14:textId="77777777" w:rsidR="0003726E" w:rsidRPr="00034B44" w:rsidRDefault="00BA0393" w:rsidP="0003726E">
      <w:pPr>
        <w:spacing w:after="0" w:line="480" w:lineRule="auto"/>
        <w:rPr>
          <w:rFonts w:ascii="Times New Roman" w:hAnsi="Times New Roman" w:cs="Times New Roman"/>
          <w:b/>
        </w:rPr>
      </w:pPr>
      <w:r w:rsidRPr="00034B44">
        <w:rPr>
          <w:rFonts w:ascii="Times New Roman" w:hAnsi="Times New Roman" w:cs="Times New Roman"/>
          <w:b/>
        </w:rPr>
        <w:t>Prosocial B</w:t>
      </w:r>
      <w:r w:rsidR="0003726E" w:rsidRPr="00034B44">
        <w:rPr>
          <w:rFonts w:ascii="Times New Roman" w:hAnsi="Times New Roman" w:cs="Times New Roman"/>
          <w:b/>
        </w:rPr>
        <w:t>ehaviour and CD/CU</w:t>
      </w:r>
    </w:p>
    <w:p w14:paraId="3483F772" w14:textId="15F8E986" w:rsidR="0003726E" w:rsidRDefault="00BA0393" w:rsidP="0003726E">
      <w:pPr>
        <w:spacing w:after="0" w:line="480" w:lineRule="auto"/>
        <w:rPr>
          <w:rFonts w:ascii="Times New Roman" w:hAnsi="Times New Roman" w:cs="Times New Roman"/>
        </w:rPr>
      </w:pPr>
      <w:r w:rsidRPr="00034B44">
        <w:rPr>
          <w:rFonts w:ascii="Times New Roman" w:hAnsi="Times New Roman" w:cs="Times New Roman"/>
        </w:rPr>
        <w:tab/>
      </w:r>
      <w:r w:rsidR="0003726E" w:rsidRPr="00034B44">
        <w:rPr>
          <w:rFonts w:ascii="Times New Roman" w:hAnsi="Times New Roman" w:cs="Times New Roman"/>
        </w:rPr>
        <w:t xml:space="preserve">Both CD and CU traits are associated with fewer prosocial behaviours </w:t>
      </w:r>
      <w:r w:rsidR="00EB0D29"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&lt;EndNote&gt;&lt;Cite&gt;&lt;Author&gt;Fontaine&lt;/Author&gt;&lt;Year&gt;2011&lt;/Year&gt;&lt;RecNum&gt;10586&lt;/RecNum&gt;&lt;DisplayText&gt;[24]&lt;/DisplayText&gt;&lt;record&gt;&lt;rec-number&gt;10586&lt;/rec-number&gt;&lt;foreign-keys&gt;&lt;key app="EN" db-id="vda50vt5nv9xrzet9s75ppp9w9e2vtzzx52t" timestamp="1508776945"&gt;10586&lt;/key&gt;&lt;/foreign-keys&gt;&lt;ref-type name="Journal Article"&gt;17&lt;/ref-type&gt;&lt;contributors&gt;&lt;authors&gt;&lt;author&gt;Fontaine, N. M.&lt;/author&gt;&lt;author&gt;McCrory, E. J.&lt;/author&gt;&lt;author&gt;Boivin, M.&lt;/author&gt;&lt;author&gt;Moffitt, T. E.&lt;/author&gt;&lt;author&gt;Viding, E.&lt;/author&gt;&lt;/authors&gt;&lt;/contributors&gt;&lt;auth-address&gt;Department of Criminal Justice, Indiana University, 302 Sycamore Hall, Bloomington, IN 47405, USA. nfontain@indiana.edu&lt;/auth-address&gt;&lt;titles&gt;&lt;title&gt;Predictors and outcomes of joint trajectories of callous-unemotional traits and conduct problems in childhood&lt;/title&gt;&lt;secondary-title&gt;J Abnorm Psychol&lt;/secondary-title&gt;&lt;/titles&gt;&lt;periodical&gt;&lt;full-title&gt;J Abnorm Psychol&lt;/full-title&gt;&lt;/periodical&gt;&lt;pages&gt;730-42&lt;/pages&gt;&lt;volume&gt;120&lt;/volume&gt;&lt;number&gt;3&lt;/number&gt;&lt;edition&gt;2011/02/24&lt;/edition&gt;&lt;keywords&gt;&lt;keyword&gt;Adult&lt;/keyword&gt;&lt;keyword&gt;Antisocial Personality Disorder/*psychology&lt;/keyword&gt;&lt;keyword&gt;Child&lt;/keyword&gt;&lt;keyword&gt;Conduct Disorder/*psychology&lt;/keyword&gt;&lt;keyword&gt;Emotions&lt;/keyword&gt;&lt;keyword&gt;*Empathy&lt;/keyword&gt;&lt;keyword&gt;Family/*psychology&lt;/keyword&gt;&lt;keyword&gt;Humans&lt;/keyword&gt;&lt;keyword&gt;Longitudinal Studies&lt;/keyword&gt;&lt;keyword&gt;Peer Group&lt;/keyword&gt;&lt;keyword&gt;*Social Environment&lt;/keyword&gt;&lt;keyword&gt;Twins/psychology&lt;/keyword&gt;&lt;/keywords&gt;&lt;dates&gt;&lt;year&gt;2011&lt;/year&gt;&lt;pub-dates&gt;&lt;date&gt;Aug&lt;/date&gt;&lt;/pub-dates&gt;&lt;/dates&gt;&lt;isbn&gt;1939-1846 (Electronic)&amp;#xD;0021-843X (Linking)&lt;/isbn&gt;&lt;accession-num&gt;21341879&lt;/accession-num&gt;&lt;urls&gt;&lt;related-urls&gt;&lt;url&gt;https://www.ncbi.nlm.nih.gov/pubmed/21341879&lt;/url&gt;&lt;/related-urls&gt;&lt;/urls&gt;&lt;electronic-resource-num&gt;10.1037/a0022620&lt;/electronic-resource-num&gt;&lt;/record&gt;&lt;/Cite&gt;&lt;/EndNote&gt;</w:instrText>
      </w:r>
      <w:r w:rsidR="00EB0D29" w:rsidRPr="00034B44">
        <w:rPr>
          <w:rFonts w:ascii="Times New Roman" w:hAnsi="Times New Roman" w:cs="Times New Roman"/>
        </w:rPr>
        <w:fldChar w:fldCharType="separate"/>
      </w:r>
      <w:r w:rsidR="00C409E1">
        <w:rPr>
          <w:rFonts w:ascii="Times New Roman" w:hAnsi="Times New Roman" w:cs="Times New Roman"/>
          <w:noProof/>
        </w:rPr>
        <w:t>[24]</w:t>
      </w:r>
      <w:r w:rsidR="00EB0D29" w:rsidRPr="00034B44">
        <w:rPr>
          <w:rFonts w:ascii="Times New Roman" w:hAnsi="Times New Roman" w:cs="Times New Roman"/>
        </w:rPr>
        <w:fldChar w:fldCharType="end"/>
      </w:r>
      <w:r w:rsidR="0003726E" w:rsidRPr="00034B44">
        <w:rPr>
          <w:rFonts w:ascii="Times New Roman" w:hAnsi="Times New Roman" w:cs="Times New Roman"/>
        </w:rPr>
        <w:t xml:space="preserve"> and this relationship tends to be stronger for individuals </w:t>
      </w:r>
      <w:r w:rsidR="00CB1E71">
        <w:rPr>
          <w:rFonts w:ascii="Times New Roman" w:hAnsi="Times New Roman" w:cs="Times New Roman"/>
        </w:rPr>
        <w:t>with both CD and</w:t>
      </w:r>
      <w:r w:rsidR="0003726E" w:rsidRPr="00034B44">
        <w:rPr>
          <w:rFonts w:ascii="Times New Roman" w:hAnsi="Times New Roman" w:cs="Times New Roman"/>
        </w:rPr>
        <w:t xml:space="preserve"> elevated CU traits </w:t>
      </w:r>
      <w:r w:rsidR="00EB0D29" w:rsidRPr="00034B44">
        <w:rPr>
          <w:rFonts w:ascii="Times New Roman" w:hAnsi="Times New Roman" w:cs="Times New Roman"/>
        </w:rPr>
        <w:fldChar w:fldCharType="begin">
          <w:fldData xml:space="preserve">PEVuZE5vdGU+PENpdGU+PEF1dGhvcj5FaXNlbmJhcnRoPC9BdXRob3I+PFllYXI+MjAxNzwvWWVh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PEVuZE5vdGU+PENpdGU+PEF1dGhvcj5FaXNlbmJhcnRoPC9BdXRob3I+PFllYXI+MjAxNzwvWWVh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EB0D29" w:rsidRPr="00034B44">
        <w:rPr>
          <w:rFonts w:ascii="Times New Roman" w:hAnsi="Times New Roman" w:cs="Times New Roman"/>
        </w:rPr>
      </w:r>
      <w:r w:rsidR="00EB0D29" w:rsidRPr="00034B44">
        <w:rPr>
          <w:rFonts w:ascii="Times New Roman" w:hAnsi="Times New Roman" w:cs="Times New Roman"/>
        </w:rPr>
        <w:fldChar w:fldCharType="separate"/>
      </w:r>
      <w:r w:rsidR="00C409E1">
        <w:rPr>
          <w:rFonts w:ascii="Times New Roman" w:hAnsi="Times New Roman" w:cs="Times New Roman"/>
          <w:noProof/>
        </w:rPr>
        <w:t>[e.g., 16,15]</w:t>
      </w:r>
      <w:r w:rsidR="00EB0D29" w:rsidRPr="00034B44">
        <w:rPr>
          <w:rFonts w:ascii="Times New Roman" w:hAnsi="Times New Roman" w:cs="Times New Roman"/>
        </w:rPr>
        <w:fldChar w:fldCharType="end"/>
      </w:r>
      <w:r w:rsidR="0003726E" w:rsidRPr="00034B44">
        <w:rPr>
          <w:rFonts w:ascii="Times New Roman" w:hAnsi="Times New Roman" w:cs="Times New Roman"/>
        </w:rPr>
        <w:t xml:space="preserve">. </w:t>
      </w:r>
      <w:r w:rsidRPr="00034B44">
        <w:rPr>
          <w:rFonts w:ascii="Times New Roman" w:hAnsi="Times New Roman" w:cs="Times New Roman"/>
        </w:rPr>
        <w:t xml:space="preserve"> </w:t>
      </w:r>
      <w:r w:rsidR="0003726E" w:rsidRPr="00034B44">
        <w:rPr>
          <w:rFonts w:ascii="Times New Roman" w:hAnsi="Times New Roman" w:cs="Times New Roman"/>
        </w:rPr>
        <w:lastRenderedPageBreak/>
        <w:t>CU</w:t>
      </w:r>
      <w:r w:rsidR="00336A38">
        <w:rPr>
          <w:rFonts w:ascii="Times New Roman" w:hAnsi="Times New Roman" w:cs="Times New Roman"/>
        </w:rPr>
        <w:t xml:space="preserve"> traits</w:t>
      </w:r>
      <w:r w:rsidR="0003726E" w:rsidRPr="00034B44">
        <w:rPr>
          <w:rFonts w:ascii="Times New Roman" w:hAnsi="Times New Roman" w:cs="Times New Roman"/>
        </w:rPr>
        <w:t xml:space="preserve"> (specifically the uncaring and callous subscales) are also </w:t>
      </w:r>
      <w:r w:rsidRPr="00034B44">
        <w:rPr>
          <w:rFonts w:ascii="Times New Roman" w:hAnsi="Times New Roman" w:cs="Times New Roman"/>
        </w:rPr>
        <w:t>related to low prosocial belief</w:t>
      </w:r>
      <w:r w:rsidR="0003726E" w:rsidRPr="00034B44">
        <w:rPr>
          <w:rFonts w:ascii="Times New Roman" w:hAnsi="Times New Roman" w:cs="Times New Roman"/>
        </w:rPr>
        <w:t xml:space="preserve">s in terms of a disapproval of antisocial </w:t>
      </w:r>
      <w:r w:rsidR="0039353C" w:rsidRPr="00034B44">
        <w:rPr>
          <w:rFonts w:ascii="Times New Roman" w:hAnsi="Times New Roman" w:cs="Times New Roman"/>
        </w:rPr>
        <w:t xml:space="preserve">behaviour </w:t>
      </w:r>
      <w:r w:rsidR="00EB0D29" w:rsidRPr="00034B44">
        <w:rPr>
          <w:rFonts w:ascii="Times New Roman" w:hAnsi="Times New Roman" w:cs="Times New Roman"/>
        </w:rPr>
        <w:t xml:space="preserve"> </w:t>
      </w:r>
      <w:r w:rsidR="00EB0D29"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&lt;EndNote&gt;&lt;Cite&gt;&lt;Author&gt;Roose&lt;/Author&gt;&lt;Year&gt;2011&lt;/Year&gt;&lt;RecNum&gt;2191&lt;/RecNum&gt;&lt;DisplayText&gt;[25]&lt;/DisplayText&gt;&lt;record&gt;&lt;rec-number&gt;2191&lt;/rec-number&gt;&lt;foreign-keys&gt;&lt;key app="EN" db-id="vda50vt5nv9xrzet9s75ppp9w9e2vtzzx52t" timestamp="0"&gt;2191&lt;/key&gt;&lt;/foreign-keys&gt;&lt;ref-type name="Journal Article"&gt;17&lt;/ref-type&gt;&lt;contributors&gt;&lt;authors&gt;&lt;author&gt;Roose, Annelore&lt;/author&gt;&lt;author&gt;Bijttebier, Patricia&lt;/author&gt;&lt;author&gt;Claes, Laurence&lt;/author&gt;&lt;author&gt;Lilienfeld, Scott O.&lt;/author&gt;&lt;/authors&gt;&lt;/contributors&gt;&lt;titles&gt;&lt;title&gt;Psychopathic traits in adolescence: Associations with the revised Reinforcement Sensitivity Theory systems&lt;/title&gt;&lt;secondary-title&gt;Personality and Individual Differences&lt;/secondary-title&gt;&lt;/titles&gt;&lt;periodical&gt;&lt;full-title&gt;Personality and Individual Differences&lt;/full-title&gt;&lt;/periodical&gt;&lt;pages&gt;201-205&lt;/pages&gt;&lt;volume&gt;50&lt;/volume&gt;&lt;number&gt;2&lt;/number&gt;&lt;section&gt;201&lt;/section&gt;&lt;keywords&gt;&lt;keyword&gt;Reinforcement Sensitivity Theory&lt;/keyword&gt;&lt;keyword&gt;Psychopathic traits&lt;/keyword&gt;&lt;keyword&gt;Adolescents&lt;/keyword&gt;&lt;keyword&gt;BIS/BAS scales&lt;/keyword&gt;&lt;/keywords&gt;&lt;dates&gt;&lt;year&gt;2011&lt;/year&gt;&lt;/dates&gt;&lt;isbn&gt;01918869&lt;/isbn&gt;&lt;urls&gt;&lt;related-urls&gt;&lt;url&gt;&lt;style face="underline" font="default" size="100%"&gt;http://www.sciencedirect.com/science/article/B6V9F-51BG3TH-1/2/1a987c609242d3f470845778b7a7f48d&lt;/style&gt;&lt;/url&gt;&lt;/related-urls&gt;&lt;/urls&gt;&lt;electronic-resource-num&gt;10.1016/j.paid.2010.09.028&lt;/electronic-resource-num&gt;&lt;/record&gt;&lt;/Cite&gt;&lt;/EndNote&gt;</w:instrText>
      </w:r>
      <w:r w:rsidR="00EB0D29" w:rsidRPr="00034B44">
        <w:rPr>
          <w:rFonts w:ascii="Times New Roman" w:hAnsi="Times New Roman" w:cs="Times New Roman"/>
        </w:rPr>
        <w:fldChar w:fldCharType="separate"/>
      </w:r>
      <w:r w:rsidR="00C409E1">
        <w:rPr>
          <w:rFonts w:ascii="Times New Roman" w:hAnsi="Times New Roman" w:cs="Times New Roman"/>
          <w:noProof/>
        </w:rPr>
        <w:t>[25]</w:t>
      </w:r>
      <w:r w:rsidR="00EB0D29" w:rsidRPr="00034B44">
        <w:rPr>
          <w:rFonts w:ascii="Times New Roman" w:hAnsi="Times New Roman" w:cs="Times New Roman"/>
        </w:rPr>
        <w:fldChar w:fldCharType="end"/>
      </w:r>
      <w:r w:rsidR="00EB0D29" w:rsidRPr="00034B44">
        <w:rPr>
          <w:rFonts w:ascii="Times New Roman" w:hAnsi="Times New Roman" w:cs="Times New Roman"/>
        </w:rPr>
        <w:t xml:space="preserve">.  Eisenbarth et al. </w:t>
      </w:r>
      <w:r w:rsidR="00EB0D29"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&lt;EndNote&gt;&lt;Cite&gt;&lt;Author&gt;Eisenbarth&lt;/Author&gt;&lt;Year&gt;2017&lt;/Year&gt;&lt;RecNum&gt;5655&lt;/RecNum&gt;&lt;DisplayText&gt;[16]&lt;/DisplayText&gt;&lt;record&gt;&lt;rec-number&gt;5655&lt;/rec-number&gt;&lt;foreign-keys&gt;&lt;key app="EN" db-id="vda50vt5nv9xrzet9s75ppp9w9e2vtzzx52t" timestamp="1495792913"&gt;5655&lt;/key&gt;&lt;/foreign-keys&gt;&lt;ref-type name="Conference Paper"&gt;47&lt;/ref-type&gt;&lt;contributors&gt;&lt;authors&gt;&lt;author&gt;Eisenbarth, Hedwig&lt;/author&gt;&lt;author&gt;Kovshoff, Hanna&lt;/author&gt;&lt;author&gt;Rose, Stephen&lt;/author&gt;&lt;author&gt;Fanti, Kostas&lt;/author&gt;&lt;author&gt;Hadwin, Julie A.&lt;/author&gt;&lt;/authors&gt;&lt;/contributors&gt;&lt;titles&gt;&lt;title&gt;The mediating role of cognitive and emotional factors for predicting peer relationship by conduct disorder and callous-unemotional traits&lt;/title&gt;&lt;secondary-title&gt;Workshopkongress Klinische Psychologie und Psychopatherapie&lt;/secondary-title&gt;&lt;/titles&gt;&lt;dates&gt;&lt;year&gt;2017&lt;/year&gt;&lt;/dates&gt;&lt;pub-location&gt;Chemnitz&lt;/pub-location&gt;&lt;urls&gt;&lt;/urls&gt;&lt;/record&gt;&lt;/Cite&gt;&lt;/EndNote&gt;</w:instrText>
      </w:r>
      <w:r w:rsidR="00EB0D29" w:rsidRPr="00034B44">
        <w:rPr>
          <w:rFonts w:ascii="Times New Roman" w:hAnsi="Times New Roman" w:cs="Times New Roman"/>
        </w:rPr>
        <w:fldChar w:fldCharType="separate"/>
      </w:r>
      <w:r w:rsidR="00C409E1">
        <w:rPr>
          <w:rFonts w:ascii="Times New Roman" w:hAnsi="Times New Roman" w:cs="Times New Roman"/>
          <w:noProof/>
        </w:rPr>
        <w:t>[16]</w:t>
      </w:r>
      <w:r w:rsidR="00EB0D29" w:rsidRPr="00034B44">
        <w:rPr>
          <w:rFonts w:ascii="Times New Roman" w:hAnsi="Times New Roman" w:cs="Times New Roman"/>
        </w:rPr>
        <w:fldChar w:fldCharType="end"/>
      </w:r>
      <w:r w:rsidR="0003726E" w:rsidRPr="00034B44">
        <w:rPr>
          <w:rFonts w:ascii="Times New Roman" w:hAnsi="Times New Roman" w:cs="Times New Roman"/>
        </w:rPr>
        <w:t>, for example, found that the relationship with prosocial behaviour was most evident for CU traits</w:t>
      </w:r>
      <w:r w:rsidR="00336A38">
        <w:rPr>
          <w:rFonts w:ascii="Times New Roman" w:hAnsi="Times New Roman" w:cs="Times New Roman"/>
        </w:rPr>
        <w:t xml:space="preserve"> compared to CD symptoms</w:t>
      </w:r>
      <w:r w:rsidR="0003726E" w:rsidRPr="00034B44">
        <w:rPr>
          <w:rFonts w:ascii="Times New Roman" w:hAnsi="Times New Roman" w:cs="Times New Roman"/>
        </w:rPr>
        <w:t xml:space="preserve">.  Furthermore, the study showed that the negative association between CU traits and prosocial behaviour was mediated by increased negative emotional symptoms and lower cognitive ability.  This study also found that females reported more prosocial behaviour, compared with males. </w:t>
      </w:r>
      <w:r w:rsidRPr="00034B44">
        <w:rPr>
          <w:rFonts w:ascii="Times New Roman" w:hAnsi="Times New Roman" w:cs="Times New Roman"/>
        </w:rPr>
        <w:t xml:space="preserve"> </w:t>
      </w:r>
      <w:r w:rsidR="00EB0D29" w:rsidRPr="00034B44">
        <w:rPr>
          <w:rFonts w:ascii="Times New Roman" w:hAnsi="Times New Roman" w:cs="Times New Roman"/>
        </w:rPr>
        <w:t>Another community-</w:t>
      </w:r>
      <w:r w:rsidR="0003726E" w:rsidRPr="00034B44">
        <w:rPr>
          <w:rFonts w:ascii="Times New Roman" w:hAnsi="Times New Roman" w:cs="Times New Roman"/>
        </w:rPr>
        <w:t>based investigation however found prosocial behaviour to be predicted by narcissism, impulsivity</w:t>
      </w:r>
      <w:r w:rsidR="0061031B" w:rsidRPr="00034B44">
        <w:rPr>
          <w:rFonts w:ascii="Times New Roman" w:hAnsi="Times New Roman" w:cs="Times New Roman"/>
        </w:rPr>
        <w:t>,</w:t>
      </w:r>
      <w:r w:rsidR="0003726E" w:rsidRPr="00034B44">
        <w:rPr>
          <w:rFonts w:ascii="Times New Roman" w:hAnsi="Times New Roman" w:cs="Times New Roman"/>
        </w:rPr>
        <w:t xml:space="preserve"> and CU, but not by gender </w:t>
      </w:r>
      <w:r w:rsidR="007431D8"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&lt;EndNote&gt;&lt;Cite&gt;&lt;Author&gt;Wendt&lt;/Author&gt;&lt;Year&gt;2017&lt;/Year&gt;&lt;RecNum&gt;27297&lt;/RecNum&gt;&lt;DisplayText&gt;[26]&lt;/DisplayText&gt;&lt;record&gt;&lt;rec-number&gt;27297&lt;/rec-number&gt;&lt;foreign-keys&gt;&lt;key app="EN" db-id="vda50vt5nv9xrzet9s75ppp9w9e2vtzzx52t" timestamp="1520930338"&gt;27297&lt;/key&gt;&lt;key app="ENWeb" db-id=""&gt;0&lt;/key&gt;&lt;/foreign-keys&gt;&lt;ref-type name="Journal Article"&gt;17&lt;/ref-type&gt;&lt;contributors&gt;&lt;authors&gt;&lt;author&gt;Wendt, G. W.&lt;/author&gt;&lt;author&gt;Bartoli, A. J.&lt;/author&gt;&lt;author&gt;Arteche, A.&lt;/author&gt;&lt;/authors&gt;&lt;/contributors&gt;&lt;auth-address&gt;Department of Psychology, Goldsmiths, University of London, London, United Kingdom.&amp;#xD;Programa de Pos-Graudacao em Psicologia, Pontificia Universidade Catolica do Rio Grande do Sul (PUCRS), Porto Alegre, RS, Brazil.&lt;/auth-address&gt;&lt;titles&gt;&lt;title&gt;Dimensions of youth psychopathy differentially predict concurrent pro- and antisocial behavior&lt;/title&gt;&lt;secondary-title&gt;Rev Bras Psiquiatr&lt;/secondary-title&gt;&lt;/titles&gt;&lt;periodical&gt;&lt;full-title&gt;Rev Bras Psiquiatr&lt;/full-title&gt;&lt;/periodical&gt;&lt;pages&gt;267-270&lt;/pages&gt;&lt;volume&gt;39&lt;/volume&gt;&lt;number&gt;3&lt;/number&gt;&lt;edition&gt;2017/08/17&lt;/edition&gt;&lt;keywords&gt;&lt;keyword&gt;Antisocial Personality Disorder/epidemiology/*psychology&lt;/keyword&gt;&lt;keyword&gt;Child&lt;/keyword&gt;&lt;keyword&gt;Child Behavior Disorders/*psychology&lt;/keyword&gt;&lt;keyword&gt;Conduct Disorder/*psychology&lt;/keyword&gt;&lt;keyword&gt;Female&lt;/keyword&gt;&lt;keyword&gt;*Health Surveys&lt;/keyword&gt;&lt;keyword&gt;Humans&lt;/keyword&gt;&lt;keyword&gt;Impulsive Behavior&lt;/keyword&gt;&lt;keyword&gt;London/epidemiology&lt;/keyword&gt;&lt;keyword&gt;Male&lt;/keyword&gt;&lt;keyword&gt;Narcissism&lt;/keyword&gt;&lt;keyword&gt;Sex Factors&lt;/keyword&gt;&lt;/keywords&gt;&lt;dates&gt;&lt;year&gt;2017&lt;/year&gt;&lt;pub-dates&gt;&lt;date&gt;Jul-Sep&lt;/date&gt;&lt;/pub-dates&gt;&lt;/dates&gt;&lt;isbn&gt;1809-452X (Electronic)&amp;#xD;1516-4446 (Linking)&lt;/isbn&gt;&lt;accession-num&gt;28813114&lt;/accession-num&gt;&lt;urls&gt;&lt;related-urls&gt;&lt;url&gt;https://www.ncbi.nlm.nih.gov/pubmed/28813114&lt;/url&gt;&lt;/related-urls&gt;&lt;/urls&gt;&lt;electronic-resource-num&gt;10.1590/1516-4446-2016-2143&lt;/electronic-resource-num&gt;&lt;/record&gt;&lt;/Cite&gt;&lt;/EndNote&gt;</w:instrText>
      </w:r>
      <w:r w:rsidR="007431D8" w:rsidRPr="00034B44">
        <w:rPr>
          <w:rFonts w:ascii="Times New Roman" w:hAnsi="Times New Roman" w:cs="Times New Roman"/>
        </w:rPr>
        <w:fldChar w:fldCharType="separate"/>
      </w:r>
      <w:r w:rsidR="00C409E1">
        <w:rPr>
          <w:rFonts w:ascii="Times New Roman" w:hAnsi="Times New Roman" w:cs="Times New Roman"/>
          <w:noProof/>
        </w:rPr>
        <w:t>[26]</w:t>
      </w:r>
      <w:r w:rsidR="007431D8" w:rsidRPr="00034B44">
        <w:rPr>
          <w:rFonts w:ascii="Times New Roman" w:hAnsi="Times New Roman" w:cs="Times New Roman"/>
        </w:rPr>
        <w:fldChar w:fldCharType="end"/>
      </w:r>
      <w:r w:rsidR="0003726E" w:rsidRPr="00034B44">
        <w:rPr>
          <w:rFonts w:ascii="Times New Roman" w:hAnsi="Times New Roman" w:cs="Times New Roman"/>
        </w:rPr>
        <w:t>.</w:t>
      </w:r>
    </w:p>
    <w:p w14:paraId="45B8A53C" w14:textId="7CE59322" w:rsidR="003049AE" w:rsidRPr="00034B44" w:rsidRDefault="003049AE" w:rsidP="003049AE">
      <w:pPr>
        <w:spacing w:after="0" w:line="480" w:lineRule="auto"/>
        <w:ind w:firstLine="720"/>
        <w:rPr>
          <w:rFonts w:ascii="Times New Roman" w:hAnsi="Times New Roman" w:cs="Times New Roman"/>
        </w:rPr>
      </w:pPr>
      <w:r>
        <w:rPr>
          <w:rFonts w:ascii="Times New Roman" w:hAnsi="Times New Roman" w:cs="Times New Roman"/>
        </w:rPr>
        <w:t>Thus, c</w:t>
      </w:r>
      <w:r w:rsidRPr="00034B44">
        <w:rPr>
          <w:rFonts w:ascii="Times New Roman" w:hAnsi="Times New Roman" w:cs="Times New Roman"/>
        </w:rPr>
        <w:t xml:space="preserve">onsidering the impact of externalising difficulties (ADHD, CD, ODD) and CU traits on social relationships, one study found only ADHD and ODD as significant predictors of peer relationship difficulties </w:t>
      </w:r>
      <w:r w:rsidRPr="00034B44">
        <w:rPr>
          <w:rFonts w:ascii="Times New Roman" w:hAnsi="Times New Roman" w:cs="Times New Roman"/>
        </w:rPr>
        <w:fldChar w:fldCharType="begin">
          <w:fldData xml:space="preserve">PEVuZE5vdGU+PENpdGU+PEF1dGhvcj5QYXJkaW5pPC9BdXRob3I+PFllYXI+MjAxMDwvWWVhcj48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PEVuZE5vdGU+PENpdGU+PEF1dGhvcj5QYXJkaW5pPC9BdXRob3I+PFllYXI+MjAxMDwvWWVhcj48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Pr="00034B44">
        <w:rPr>
          <w:rFonts w:ascii="Times New Roman" w:hAnsi="Times New Roman" w:cs="Times New Roman"/>
        </w:rPr>
      </w:r>
      <w:r w:rsidRPr="00034B44">
        <w:rPr>
          <w:rFonts w:ascii="Times New Roman" w:hAnsi="Times New Roman" w:cs="Times New Roman"/>
        </w:rPr>
        <w:fldChar w:fldCharType="separate"/>
      </w:r>
      <w:r w:rsidR="00C409E1">
        <w:rPr>
          <w:rFonts w:ascii="Times New Roman" w:hAnsi="Times New Roman" w:cs="Times New Roman"/>
          <w:noProof/>
        </w:rPr>
        <w:t>[27]</w:t>
      </w:r>
      <w:r w:rsidRPr="00034B44">
        <w:rPr>
          <w:rFonts w:ascii="Times New Roman" w:hAnsi="Times New Roman" w:cs="Times New Roman"/>
        </w:rPr>
        <w:fldChar w:fldCharType="end"/>
      </w:r>
      <w:r w:rsidRPr="00034B44">
        <w:rPr>
          <w:rFonts w:ascii="Times New Roman" w:hAnsi="Times New Roman" w:cs="Times New Roman"/>
        </w:rPr>
        <w:t xml:space="preserve">.  However, this study only considered boys and collapsed informant assessment across teachers and parents.  </w:t>
      </w:r>
    </w:p>
    <w:p w14:paraId="57A7B9F3" w14:textId="77777777" w:rsidR="0003726E" w:rsidRPr="00034B44" w:rsidRDefault="00BA0393" w:rsidP="0003726E">
      <w:pPr>
        <w:spacing w:after="0" w:line="480" w:lineRule="auto"/>
        <w:rPr>
          <w:rFonts w:ascii="Times New Roman" w:hAnsi="Times New Roman" w:cs="Times New Roman"/>
          <w:b/>
        </w:rPr>
      </w:pPr>
      <w:r w:rsidRPr="00034B44">
        <w:rPr>
          <w:rFonts w:ascii="Times New Roman" w:hAnsi="Times New Roman" w:cs="Times New Roman"/>
          <w:b/>
        </w:rPr>
        <w:t>Variation Based on I</w:t>
      </w:r>
      <w:r w:rsidR="0003726E" w:rsidRPr="00034B44">
        <w:rPr>
          <w:rFonts w:ascii="Times New Roman" w:hAnsi="Times New Roman" w:cs="Times New Roman"/>
          <w:b/>
        </w:rPr>
        <w:t>nformants</w:t>
      </w:r>
    </w:p>
    <w:p w14:paraId="5895803C" w14:textId="760ABEC1" w:rsidR="0003726E" w:rsidRPr="00034B44" w:rsidRDefault="0003726E" w:rsidP="00BA0393">
      <w:pPr>
        <w:spacing w:after="0" w:line="480" w:lineRule="auto"/>
        <w:ind w:firstLine="720"/>
        <w:rPr>
          <w:rFonts w:ascii="Times New Roman" w:hAnsi="Times New Roman" w:cs="Times New Roman"/>
        </w:rPr>
      </w:pPr>
      <w:r w:rsidRPr="00034B44">
        <w:rPr>
          <w:rFonts w:ascii="Times New Roman" w:hAnsi="Times New Roman" w:cs="Times New Roman"/>
        </w:rPr>
        <w:t>Assessment of ADHD, ODD, CD</w:t>
      </w:r>
      <w:r w:rsidR="00BA0393" w:rsidRPr="00034B44">
        <w:rPr>
          <w:rFonts w:ascii="Times New Roman" w:hAnsi="Times New Roman" w:cs="Times New Roman"/>
        </w:rPr>
        <w:t>,</w:t>
      </w:r>
      <w:r w:rsidRPr="00034B44">
        <w:rPr>
          <w:rFonts w:ascii="Times New Roman" w:hAnsi="Times New Roman" w:cs="Times New Roman"/>
        </w:rPr>
        <w:t xml:space="preserve"> and CU symptoms is b</w:t>
      </w:r>
      <w:r w:rsidR="00A6515C">
        <w:rPr>
          <w:rFonts w:ascii="Times New Roman" w:hAnsi="Times New Roman" w:cs="Times New Roman"/>
        </w:rPr>
        <w:t xml:space="preserve">ased on at least one informant, usually </w:t>
      </w:r>
      <w:r w:rsidRPr="00034B44">
        <w:rPr>
          <w:rFonts w:ascii="Times New Roman" w:hAnsi="Times New Roman" w:cs="Times New Roman"/>
        </w:rPr>
        <w:t xml:space="preserve">parent or teacher. </w:t>
      </w:r>
      <w:r w:rsidR="00BA0393" w:rsidRPr="00034B44">
        <w:rPr>
          <w:rFonts w:ascii="Times New Roman" w:hAnsi="Times New Roman" w:cs="Times New Roman"/>
        </w:rPr>
        <w:t xml:space="preserve"> </w:t>
      </w:r>
      <w:r w:rsidRPr="00034B44">
        <w:rPr>
          <w:rFonts w:ascii="Times New Roman" w:hAnsi="Times New Roman" w:cs="Times New Roman"/>
        </w:rPr>
        <w:t>Ideally, the differen</w:t>
      </w:r>
      <w:r w:rsidR="00BA0393" w:rsidRPr="00034B44">
        <w:rPr>
          <w:rFonts w:ascii="Times New Roman" w:hAnsi="Times New Roman" w:cs="Times New Roman"/>
        </w:rPr>
        <w:t xml:space="preserve">t reports show high inter-rater </w:t>
      </w:r>
      <w:r w:rsidRPr="00034B44">
        <w:rPr>
          <w:rFonts w:ascii="Times New Roman" w:hAnsi="Times New Roman" w:cs="Times New Roman"/>
        </w:rPr>
        <w:t xml:space="preserve">reliability and the assessment of those traits is based on this assumption. </w:t>
      </w:r>
      <w:r w:rsidR="00BA0393" w:rsidRPr="00034B44">
        <w:rPr>
          <w:rFonts w:ascii="Times New Roman" w:hAnsi="Times New Roman" w:cs="Times New Roman"/>
        </w:rPr>
        <w:t xml:space="preserve"> </w:t>
      </w:r>
      <w:r w:rsidRPr="00034B44">
        <w:rPr>
          <w:rFonts w:ascii="Times New Roman" w:hAnsi="Times New Roman" w:cs="Times New Roman"/>
        </w:rPr>
        <w:t>However, in reality there is some variance between the sources and this can contribu</w:t>
      </w:r>
      <w:r w:rsidR="00BA0393" w:rsidRPr="00034B44">
        <w:rPr>
          <w:rFonts w:ascii="Times New Roman" w:hAnsi="Times New Roman" w:cs="Times New Roman"/>
        </w:rPr>
        <w:t>te to variance in findings.  For example,</w:t>
      </w:r>
      <w:r w:rsidRPr="00034B44">
        <w:rPr>
          <w:rFonts w:ascii="Times New Roman" w:hAnsi="Times New Roman" w:cs="Times New Roman"/>
        </w:rPr>
        <w:t xml:space="preserve"> a recent study investigated the consistency of different informants as well as their stability over time, focussing on the assessment of CU</w:t>
      </w:r>
      <w:r w:rsidR="00F73C37" w:rsidRPr="00034B44">
        <w:rPr>
          <w:rFonts w:ascii="Times New Roman" w:hAnsi="Times New Roman" w:cs="Times New Roman"/>
        </w:rPr>
        <w:t>,</w:t>
      </w:r>
      <w:r w:rsidRPr="00034B44">
        <w:rPr>
          <w:rFonts w:ascii="Times New Roman" w:hAnsi="Times New Roman" w:cs="Times New Roman"/>
        </w:rPr>
        <w:t xml:space="preserve"> and found weak consistency between parents and teachers </w:t>
      </w:r>
      <w:r w:rsidR="00B0355D"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&lt;EndNote&gt;&lt;Cite&gt;&lt;Author&gt;Seijas&lt;/Author&gt;&lt;Year&gt;2018&lt;/Year&gt;&lt;RecNum&gt;28810&lt;/RecNum&gt;&lt;DisplayText&gt;[28]&lt;/DisplayText&gt;&lt;record&gt;&lt;rec-number&gt;28810&lt;/rec-number&gt;&lt;foreign-keys&gt;&lt;key app="EN" db-id="vda50vt5nv9xrzet9s75ppp9w9e2vtzzx52t" timestamp="1523610678"&gt;28810&lt;/key&gt;&lt;key app="ENWeb" db-id=""&gt;0&lt;/key&gt;&lt;/foreign-keys&gt;&lt;ref-type name="Journal Article"&gt;17&lt;/ref-type&gt;&lt;contributors&gt;&lt;authors&gt;&lt;author&gt;Seijas, Raquel&lt;/author&gt;&lt;author&gt;Servera, Mateu&lt;/author&gt;&lt;author&gt;García-Banda, Gloria&lt;/author&gt;&lt;author&gt;Leonard Burns, G.&lt;/author&gt;&lt;author&gt;Preszler, Jonathan&lt;/author&gt;&lt;author&gt;Barry, Christopher T.&lt;/author&gt;&lt;author&gt;Litson, Kaylee&lt;/author&gt;&lt;author&gt;Geiser, Christian&lt;/author&gt;&lt;/authors&gt;&lt;/contributors&gt;&lt;auth-address&gt;Leonard Burns, G., Department of Psychology, Washington State University, Pullman, WA, US, 99164-4820&lt;/auth-address&gt;&lt;titles&gt;&lt;title&gt;Consistency of limited prosocial emotions across occasions, sources, and settings: Trait- or state-like construct in a young community sample?&lt;/title&gt;&lt;secondary-title&gt;Journal of Abnormal Child Psychology&lt;/secondary-title&gt;&lt;/titles&gt;&lt;periodical&gt;&lt;full-title&gt;Journal of Abnormal Child Psychology&lt;/full-title&gt;&lt;/periodical&gt;&lt;keywords&gt;&lt;keyword&gt;Prosocial emotions&lt;/keyword&gt;&lt;keyword&gt;Limited prosocial emotions specifier&lt;/keyword&gt;&lt;keyword&gt;Callous unemotional traits&lt;/keyword&gt;&lt;keyword&gt;Latent state-trait measurement models&lt;/keyword&gt;&lt;keyword&gt;No terms assigned&lt;/keyword&gt;&lt;/keywords&gt;&lt;dates&gt;&lt;year&gt;2018&lt;/year&gt;&lt;/dates&gt;&lt;pub-location&gt;Germany&lt;/pub-location&gt;&lt;publisher&gt;Springer&lt;/publisher&gt;&lt;isbn&gt;0091-0627&amp;#xD;1573-2835&lt;/isbn&gt;&lt;accession-num&gt;2018-10679-001&lt;/accession-num&gt;&lt;urls&gt;&lt;related-urls&gt;&lt;url&gt;http://search.ebscohost.com/login.aspx?direct=true&amp;amp;db=psyh&amp;amp;AN=2018-10679-001&amp;amp;site=ehost-live&lt;/url&gt;&lt;url&gt;ORCID: 0000-0001-5602-7585&lt;/url&gt;&lt;url&gt;glburns@wsu.edu&lt;/url&gt;&lt;/related-urls&gt;&lt;/urls&gt;&lt;electronic-resource-num&gt;10.1007/s10802-018-0415-9&lt;/electronic-resource-num&gt;&lt;remote-database-name&gt;psyh&lt;/remote-database-name&gt;&lt;remote-database-provider&gt;EBSCOhost&lt;/remote-database-provider&gt;&lt;/record&gt;&lt;/Cite&gt;&lt;/EndNote&gt;</w:instrText>
      </w:r>
      <w:r w:rsidR="00B0355D" w:rsidRPr="00034B44">
        <w:rPr>
          <w:rFonts w:ascii="Times New Roman" w:hAnsi="Times New Roman" w:cs="Times New Roman"/>
        </w:rPr>
        <w:fldChar w:fldCharType="separate"/>
      </w:r>
      <w:r w:rsidR="00C409E1">
        <w:rPr>
          <w:rFonts w:ascii="Times New Roman" w:hAnsi="Times New Roman" w:cs="Times New Roman"/>
          <w:noProof/>
        </w:rPr>
        <w:t>[28]</w:t>
      </w:r>
      <w:r w:rsidR="00B0355D" w:rsidRPr="00034B44">
        <w:rPr>
          <w:rFonts w:ascii="Times New Roman" w:hAnsi="Times New Roman" w:cs="Times New Roman"/>
        </w:rPr>
        <w:fldChar w:fldCharType="end"/>
      </w:r>
      <w:r w:rsidRPr="00034B44">
        <w:rPr>
          <w:rFonts w:ascii="Times New Roman" w:hAnsi="Times New Roman" w:cs="Times New Roman"/>
        </w:rPr>
        <w:t xml:space="preserve">. </w:t>
      </w:r>
      <w:r w:rsidR="00F73C37" w:rsidRPr="00034B44">
        <w:rPr>
          <w:rFonts w:ascii="Times New Roman" w:hAnsi="Times New Roman" w:cs="Times New Roman"/>
        </w:rPr>
        <w:t xml:space="preserve"> </w:t>
      </w:r>
      <w:r w:rsidRPr="00034B44">
        <w:rPr>
          <w:rFonts w:ascii="Times New Roman" w:hAnsi="Times New Roman" w:cs="Times New Roman"/>
        </w:rPr>
        <w:t>Similar</w:t>
      </w:r>
      <w:r w:rsidR="00F73C37" w:rsidRPr="00034B44">
        <w:rPr>
          <w:rFonts w:ascii="Times New Roman" w:hAnsi="Times New Roman" w:cs="Times New Roman"/>
        </w:rPr>
        <w:t>ly, teacher and parent rating</w:t>
      </w:r>
      <w:r w:rsidRPr="00034B44">
        <w:rPr>
          <w:rFonts w:ascii="Times New Roman" w:hAnsi="Times New Roman" w:cs="Times New Roman"/>
        </w:rPr>
        <w:t xml:space="preserve"> discrepancies have been reported for ADHD </w:t>
      </w:r>
      <w:r w:rsidR="00B0355D" w:rsidRPr="00034B44">
        <w:rPr>
          <w:rFonts w:ascii="Times New Roman" w:hAnsi="Times New Roman" w:cs="Times New Roman"/>
        </w:rPr>
        <w:fldChar w:fldCharType="begin">
          <w:fldData xml:space="preserve">PEVuZE5vdGU+PENpdGU+PEF1dGhvcj5LZW5uZXJsZXk8L0F1dGhvcj48WWVhcj4yMDE4PC9ZZWFy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PEVuZE5vdGU+PENpdGU+PEF1dGhvcj5LZW5uZXJsZXk8L0F1dGhvcj48WWVhcj4yMDE4PC9ZZWFy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B0355D" w:rsidRPr="00034B44">
        <w:rPr>
          <w:rFonts w:ascii="Times New Roman" w:hAnsi="Times New Roman" w:cs="Times New Roman"/>
        </w:rPr>
      </w:r>
      <w:r w:rsidR="00B0355D" w:rsidRPr="00034B44">
        <w:rPr>
          <w:rFonts w:ascii="Times New Roman" w:hAnsi="Times New Roman" w:cs="Times New Roman"/>
        </w:rPr>
        <w:fldChar w:fldCharType="separate"/>
      </w:r>
      <w:r w:rsidR="00C409E1">
        <w:rPr>
          <w:rFonts w:ascii="Times New Roman" w:hAnsi="Times New Roman" w:cs="Times New Roman"/>
          <w:noProof/>
        </w:rPr>
        <w:t>[29]</w:t>
      </w:r>
      <w:r w:rsidR="00B0355D" w:rsidRPr="00034B44">
        <w:rPr>
          <w:rFonts w:ascii="Times New Roman" w:hAnsi="Times New Roman" w:cs="Times New Roman"/>
        </w:rPr>
        <w:fldChar w:fldCharType="end"/>
      </w:r>
      <w:r w:rsidR="00F73C37" w:rsidRPr="00034B44">
        <w:rPr>
          <w:rFonts w:ascii="Times New Roman" w:hAnsi="Times New Roman" w:cs="Times New Roman"/>
        </w:rPr>
        <w:t>,</w:t>
      </w:r>
      <w:r w:rsidRPr="00034B44">
        <w:rPr>
          <w:rFonts w:ascii="Times New Roman" w:hAnsi="Times New Roman" w:cs="Times New Roman"/>
        </w:rPr>
        <w:t xml:space="preserve"> and </w:t>
      </w:r>
      <w:r w:rsidR="00F73C37" w:rsidRPr="00034B44">
        <w:rPr>
          <w:rFonts w:ascii="Times New Roman" w:hAnsi="Times New Roman" w:cs="Times New Roman"/>
        </w:rPr>
        <w:t xml:space="preserve">for </w:t>
      </w:r>
      <w:r w:rsidRPr="00034B44">
        <w:rPr>
          <w:rFonts w:ascii="Times New Roman" w:hAnsi="Times New Roman" w:cs="Times New Roman"/>
        </w:rPr>
        <w:t xml:space="preserve">conduct problems more generally </w:t>
      </w:r>
      <w:r w:rsidR="002A7637" w:rsidRPr="00034B44">
        <w:rPr>
          <w:rFonts w:ascii="Times New Roman" w:hAnsi="Times New Roman" w:cs="Times New Roman"/>
        </w:rPr>
        <w:fldChar w:fldCharType="begin">
          <w:fldData xml:space="preserve">PEVuZE5vdGU+PENpdGU+PEF1dGhvcj5TdWxpazwvQXV0aG9yPjxZZWFyPjIwMTc8L1llYXI+PFJl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PEVuZE5vdGU+PENpdGU+PEF1dGhvcj5TdWxpazwvQXV0aG9yPjxZZWFyPjIwMTc8L1llYXI+PFJl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A7637" w:rsidRPr="00034B44">
        <w:rPr>
          <w:rFonts w:ascii="Times New Roman" w:hAnsi="Times New Roman" w:cs="Times New Roman"/>
        </w:rPr>
      </w:r>
      <w:r w:rsidR="002A7637" w:rsidRPr="00034B44">
        <w:rPr>
          <w:rFonts w:ascii="Times New Roman" w:hAnsi="Times New Roman" w:cs="Times New Roman"/>
        </w:rPr>
        <w:fldChar w:fldCharType="separate"/>
      </w:r>
      <w:r w:rsidR="00C409E1">
        <w:rPr>
          <w:rFonts w:ascii="Times New Roman" w:hAnsi="Times New Roman" w:cs="Times New Roman"/>
          <w:noProof/>
        </w:rPr>
        <w:t>[30]</w:t>
      </w:r>
      <w:r w:rsidR="002A7637" w:rsidRPr="00034B44">
        <w:rPr>
          <w:rFonts w:ascii="Times New Roman" w:hAnsi="Times New Roman" w:cs="Times New Roman"/>
        </w:rPr>
        <w:fldChar w:fldCharType="end"/>
      </w:r>
      <w:r w:rsidRPr="00034B44">
        <w:rPr>
          <w:rFonts w:ascii="Times New Roman" w:hAnsi="Times New Roman" w:cs="Times New Roman"/>
        </w:rPr>
        <w:t xml:space="preserve">. </w:t>
      </w:r>
      <w:r w:rsidR="00F73C37" w:rsidRPr="00034B44">
        <w:rPr>
          <w:rFonts w:ascii="Times New Roman" w:hAnsi="Times New Roman" w:cs="Times New Roman"/>
        </w:rPr>
        <w:t xml:space="preserve"> </w:t>
      </w:r>
      <w:r w:rsidRPr="00034B44">
        <w:rPr>
          <w:rFonts w:ascii="Times New Roman" w:hAnsi="Times New Roman" w:cs="Times New Roman"/>
        </w:rPr>
        <w:t xml:space="preserve">Thus, it seems sensible to investigate the </w:t>
      </w:r>
      <w:r w:rsidR="00632021" w:rsidRPr="00034B44">
        <w:rPr>
          <w:rFonts w:ascii="Times New Roman" w:hAnsi="Times New Roman" w:cs="Times New Roman"/>
        </w:rPr>
        <w:t>relationships between externalis</w:t>
      </w:r>
      <w:r w:rsidRPr="00034B44">
        <w:rPr>
          <w:rFonts w:ascii="Times New Roman" w:hAnsi="Times New Roman" w:cs="Times New Roman"/>
        </w:rPr>
        <w:t>ing symptoms and peer interaction variables using both parent and teacher reports.</w:t>
      </w:r>
    </w:p>
    <w:p w14:paraId="7A655948" w14:textId="77777777" w:rsidR="0003726E" w:rsidRPr="00034B44" w:rsidRDefault="00F73C37" w:rsidP="0003726E">
      <w:pPr>
        <w:spacing w:after="0" w:line="480" w:lineRule="auto"/>
        <w:rPr>
          <w:rFonts w:ascii="Times New Roman" w:hAnsi="Times New Roman" w:cs="Times New Roman"/>
          <w:b/>
        </w:rPr>
      </w:pPr>
      <w:r w:rsidRPr="00034B44">
        <w:rPr>
          <w:rFonts w:ascii="Times New Roman" w:hAnsi="Times New Roman" w:cs="Times New Roman"/>
          <w:b/>
        </w:rPr>
        <w:t>The Current S</w:t>
      </w:r>
      <w:r w:rsidR="0003726E" w:rsidRPr="00034B44">
        <w:rPr>
          <w:rFonts w:ascii="Times New Roman" w:hAnsi="Times New Roman" w:cs="Times New Roman"/>
          <w:b/>
        </w:rPr>
        <w:t>tudy</w:t>
      </w:r>
    </w:p>
    <w:p w14:paraId="1D1F170B" w14:textId="77777777" w:rsidR="00FB5423" w:rsidRPr="00034B44" w:rsidRDefault="00F73C37" w:rsidP="0003726E">
      <w:pPr>
        <w:spacing w:after="0" w:line="480" w:lineRule="auto"/>
        <w:rPr>
          <w:rFonts w:ascii="Times New Roman" w:hAnsi="Times New Roman" w:cs="Times New Roman"/>
        </w:rPr>
      </w:pPr>
      <w:r w:rsidRPr="00034B44">
        <w:rPr>
          <w:rFonts w:ascii="Times New Roman" w:hAnsi="Times New Roman" w:cs="Times New Roman"/>
        </w:rPr>
        <w:tab/>
      </w:r>
      <w:r w:rsidR="003049AE">
        <w:rPr>
          <w:rFonts w:ascii="Times New Roman" w:hAnsi="Times New Roman" w:cs="Times New Roman"/>
        </w:rPr>
        <w:t>W</w:t>
      </w:r>
      <w:r w:rsidR="0003726E" w:rsidRPr="00034B44">
        <w:rPr>
          <w:rFonts w:ascii="Times New Roman" w:hAnsi="Times New Roman" w:cs="Times New Roman"/>
        </w:rPr>
        <w:t>hile previous research indicates associations between psychopathology in childhood and adolescence with indices of social functioning, it remains unclear how externalising disorders (ADHD, CD, and ODD) and CU traits are differentially associated with impairments in parent and teacher reported peer interactions and prosocial behaviour, and whether a</w:t>
      </w:r>
      <w:r w:rsidR="003049AE">
        <w:rPr>
          <w:rFonts w:ascii="Times New Roman" w:hAnsi="Times New Roman" w:cs="Times New Roman"/>
        </w:rPr>
        <w:t>gender moderates this association</w:t>
      </w:r>
      <w:r w:rsidRPr="00034B44">
        <w:rPr>
          <w:rFonts w:ascii="Times New Roman" w:hAnsi="Times New Roman" w:cs="Times New Roman"/>
        </w:rPr>
        <w:t xml:space="preserve">.  </w:t>
      </w:r>
      <w:r w:rsidR="0003726E" w:rsidRPr="00034B44">
        <w:rPr>
          <w:rFonts w:ascii="Times New Roman" w:hAnsi="Times New Roman" w:cs="Times New Roman"/>
        </w:rPr>
        <w:t xml:space="preserve">The present study investigated the extent to which externalising symptoms and CU traits </w:t>
      </w:r>
      <w:r w:rsidR="0003726E" w:rsidRPr="00034B44">
        <w:rPr>
          <w:rFonts w:ascii="Times New Roman" w:hAnsi="Times New Roman" w:cs="Times New Roman"/>
        </w:rPr>
        <w:lastRenderedPageBreak/>
        <w:t>repo</w:t>
      </w:r>
      <w:r w:rsidR="00804293">
        <w:rPr>
          <w:rFonts w:ascii="Times New Roman" w:hAnsi="Times New Roman" w:cs="Times New Roman"/>
        </w:rPr>
        <w:t xml:space="preserve">rted from different sources are associated with </w:t>
      </w:r>
      <w:r w:rsidR="0003726E" w:rsidRPr="00034B44">
        <w:rPr>
          <w:rFonts w:ascii="Times New Roman" w:hAnsi="Times New Roman" w:cs="Times New Roman"/>
        </w:rPr>
        <w:t>peer relationship diffi</w:t>
      </w:r>
      <w:r w:rsidR="00BD6096" w:rsidRPr="00034B44">
        <w:rPr>
          <w:rFonts w:ascii="Times New Roman" w:hAnsi="Times New Roman" w:cs="Times New Roman"/>
        </w:rPr>
        <w:t>culties and prosocial behaviour</w:t>
      </w:r>
      <w:r w:rsidR="0003726E" w:rsidRPr="00034B44">
        <w:rPr>
          <w:rFonts w:ascii="Times New Roman" w:hAnsi="Times New Roman" w:cs="Times New Roman"/>
        </w:rPr>
        <w:t>, and whether these associatio</w:t>
      </w:r>
      <w:r w:rsidR="002F1C63" w:rsidRPr="00034B44">
        <w:rPr>
          <w:rFonts w:ascii="Times New Roman" w:hAnsi="Times New Roman" w:cs="Times New Roman"/>
        </w:rPr>
        <w:t>ns are consistent between males and females</w:t>
      </w:r>
      <w:r w:rsidR="0003726E" w:rsidRPr="00034B44">
        <w:rPr>
          <w:rFonts w:ascii="Times New Roman" w:hAnsi="Times New Roman" w:cs="Times New Roman"/>
        </w:rPr>
        <w:t xml:space="preserve">. </w:t>
      </w:r>
      <w:r w:rsidR="00FB5423" w:rsidRPr="00034B44">
        <w:rPr>
          <w:rFonts w:ascii="Times New Roman" w:hAnsi="Times New Roman" w:cs="Times New Roman"/>
        </w:rPr>
        <w:t xml:space="preserve"> </w:t>
      </w:r>
    </w:p>
    <w:p w14:paraId="4CC3CC73" w14:textId="77777777" w:rsidR="00F73C37" w:rsidRPr="00034B44" w:rsidRDefault="00F73C37" w:rsidP="00F73C37">
      <w:pPr>
        <w:spacing w:after="0" w:line="480" w:lineRule="auto"/>
        <w:jc w:val="center"/>
        <w:rPr>
          <w:rFonts w:ascii="Times New Roman" w:hAnsi="Times New Roman" w:cs="Times New Roman"/>
          <w:b/>
        </w:rPr>
      </w:pPr>
      <w:r w:rsidRPr="00034B44">
        <w:rPr>
          <w:rFonts w:ascii="Times New Roman" w:hAnsi="Times New Roman" w:cs="Times New Roman"/>
          <w:b/>
        </w:rPr>
        <w:t>Method</w:t>
      </w:r>
    </w:p>
    <w:p w14:paraId="0E872E3F" w14:textId="77777777" w:rsidR="00F73C37" w:rsidRPr="00034B44" w:rsidRDefault="00F73C37" w:rsidP="00F73C37">
      <w:pPr>
        <w:spacing w:after="0" w:line="480" w:lineRule="auto"/>
        <w:rPr>
          <w:rFonts w:ascii="Times New Roman" w:hAnsi="Times New Roman" w:cs="Times New Roman"/>
          <w:b/>
        </w:rPr>
      </w:pPr>
      <w:r w:rsidRPr="00034B44">
        <w:rPr>
          <w:rFonts w:ascii="Times New Roman" w:hAnsi="Times New Roman" w:cs="Times New Roman"/>
          <w:b/>
        </w:rPr>
        <w:t xml:space="preserve">Participants </w:t>
      </w:r>
    </w:p>
    <w:p w14:paraId="7305F1E3" w14:textId="007B0069" w:rsidR="00F73C37" w:rsidRPr="00034B44" w:rsidRDefault="00F73C37" w:rsidP="00F73C37">
      <w:pPr>
        <w:spacing w:after="0" w:line="480" w:lineRule="auto"/>
        <w:rPr>
          <w:rFonts w:ascii="Times New Roman" w:hAnsi="Times New Roman" w:cs="Times New Roman"/>
        </w:rPr>
      </w:pPr>
      <w:r w:rsidRPr="00034B44">
        <w:rPr>
          <w:rFonts w:ascii="Times New Roman" w:hAnsi="Times New Roman" w:cs="Times New Roman"/>
        </w:rPr>
        <w:tab/>
        <w:t xml:space="preserve">The sample was drawn from the *** project (***), a database </w:t>
      </w:r>
      <w:r w:rsidR="00AD3D97" w:rsidRPr="00034B44">
        <w:rPr>
          <w:rFonts w:ascii="Times New Roman" w:hAnsi="Times New Roman" w:cs="Times New Roman"/>
        </w:rPr>
        <w:t xml:space="preserve">that was initiated in 2010 with the aim of establishing a standardised recruitment and assessment protocol and clinical and genetic database for children and adolescents with ADHD living in *** and </w:t>
      </w:r>
      <w:r w:rsidRPr="00034B44">
        <w:rPr>
          <w:rFonts w:ascii="Times New Roman" w:hAnsi="Times New Roman" w:cs="Times New Roman"/>
        </w:rPr>
        <w:t xml:space="preserve">that includes information about children and adolescents (and their relatives) who are reported to have elevated symptoms of ADHD, or anxiety or conduct disorder (CD). At the time of data </w:t>
      </w:r>
      <w:proofErr w:type="gramStart"/>
      <w:r w:rsidRPr="00034B44">
        <w:rPr>
          <w:rFonts w:ascii="Times New Roman" w:hAnsi="Times New Roman" w:cs="Times New Roman"/>
        </w:rPr>
        <w:t>extraction</w:t>
      </w:r>
      <w:proofErr w:type="gramEnd"/>
      <w:r w:rsidRPr="00034B44">
        <w:rPr>
          <w:rFonts w:ascii="Times New Roman" w:hAnsi="Times New Roman" w:cs="Times New Roman"/>
        </w:rPr>
        <w:t xml:space="preserve"> the sample included 521</w:t>
      </w:r>
      <w:r w:rsidR="001618DA">
        <w:rPr>
          <w:rFonts w:ascii="Times New Roman" w:hAnsi="Times New Roman" w:cs="Times New Roman"/>
        </w:rPr>
        <w:t xml:space="preserve"> children/adolescents</w:t>
      </w:r>
      <w:r w:rsidRPr="00034B44">
        <w:rPr>
          <w:rFonts w:ascii="Times New Roman" w:hAnsi="Times New Roman" w:cs="Times New Roman"/>
        </w:rPr>
        <w:t xml:space="preserve"> aged 3- to 18-years-old (</w:t>
      </w:r>
      <w:r w:rsidRPr="00034B44">
        <w:rPr>
          <w:rFonts w:ascii="Times New Roman" w:hAnsi="Times New Roman" w:cs="Times New Roman"/>
          <w:i/>
        </w:rPr>
        <w:t>M</w:t>
      </w:r>
      <w:r w:rsidRPr="00034B44">
        <w:rPr>
          <w:rFonts w:ascii="Times New Roman" w:hAnsi="Times New Roman" w:cs="Times New Roman"/>
        </w:rPr>
        <w:t xml:space="preserve"> = 9.34, </w:t>
      </w:r>
      <w:r w:rsidRPr="00034B44">
        <w:rPr>
          <w:rFonts w:ascii="Times New Roman" w:hAnsi="Times New Roman" w:cs="Times New Roman"/>
          <w:i/>
        </w:rPr>
        <w:t>SD</w:t>
      </w:r>
      <w:r w:rsidRPr="00034B44">
        <w:rPr>
          <w:rFonts w:ascii="Times New Roman" w:hAnsi="Times New Roman" w:cs="Times New Roman"/>
        </w:rPr>
        <w:t xml:space="preserve"> = 3.20; </w:t>
      </w:r>
      <w:r w:rsidRPr="00034B44">
        <w:rPr>
          <w:rFonts w:ascii="Times New Roman" w:hAnsi="Times New Roman" w:cs="Times New Roman"/>
          <w:i/>
        </w:rPr>
        <w:t>n</w:t>
      </w:r>
      <w:r w:rsidR="00DE397E">
        <w:rPr>
          <w:rFonts w:ascii="Times New Roman" w:hAnsi="Times New Roman" w:cs="Times New Roman"/>
        </w:rPr>
        <w:t xml:space="preserve"> = 492 males).  Selected</w:t>
      </w:r>
      <w:r w:rsidRPr="00034B44">
        <w:rPr>
          <w:rFonts w:ascii="Times New Roman" w:hAnsi="Times New Roman" w:cs="Times New Roman"/>
        </w:rPr>
        <w:t xml:space="preserve"> participants with complete data for the variables of interest for both parent and teacher reports, consisted of 147 </w:t>
      </w:r>
      <w:r w:rsidR="004179B0">
        <w:rPr>
          <w:rFonts w:ascii="Times New Roman" w:hAnsi="Times New Roman" w:cs="Times New Roman"/>
        </w:rPr>
        <w:t>children and adolescents</w:t>
      </w:r>
      <w:r w:rsidRPr="00034B44">
        <w:rPr>
          <w:rFonts w:ascii="Times New Roman" w:hAnsi="Times New Roman" w:cs="Times New Roman"/>
        </w:rPr>
        <w:t xml:space="preserve"> aged 5- to 17-years-old (</w:t>
      </w:r>
      <w:r w:rsidRPr="00034B44">
        <w:rPr>
          <w:rFonts w:ascii="Times New Roman" w:hAnsi="Times New Roman" w:cs="Times New Roman"/>
          <w:i/>
        </w:rPr>
        <w:t>M</w:t>
      </w:r>
      <w:r w:rsidRPr="00034B44">
        <w:rPr>
          <w:rFonts w:ascii="Times New Roman" w:hAnsi="Times New Roman" w:cs="Times New Roman"/>
        </w:rPr>
        <w:t xml:space="preserve"> = 9.78, </w:t>
      </w:r>
      <w:r w:rsidRPr="00034B44">
        <w:rPr>
          <w:rFonts w:ascii="Times New Roman" w:hAnsi="Times New Roman" w:cs="Times New Roman"/>
          <w:i/>
        </w:rPr>
        <w:t>SD</w:t>
      </w:r>
      <w:r w:rsidRPr="00034B44">
        <w:rPr>
          <w:rFonts w:ascii="Times New Roman" w:hAnsi="Times New Roman" w:cs="Times New Roman"/>
        </w:rPr>
        <w:t xml:space="preserve"> = 2.71, </w:t>
      </w:r>
      <w:r w:rsidRPr="00034B44">
        <w:rPr>
          <w:rFonts w:ascii="Times New Roman" w:hAnsi="Times New Roman" w:cs="Times New Roman"/>
          <w:i/>
        </w:rPr>
        <w:t>n</w:t>
      </w:r>
      <w:r w:rsidRPr="00034B44">
        <w:rPr>
          <w:rFonts w:ascii="Times New Roman" w:hAnsi="Times New Roman" w:cs="Times New Roman"/>
        </w:rPr>
        <w:t xml:space="preserve"> = 120 males).  For descriptive variables, see Table 1.  An independent samples t-test revealed that those included and those excluded from analyses did not significantly differ according to their ages at time of assessment, </w:t>
      </w:r>
      <w:proofErr w:type="gramStart"/>
      <w:r w:rsidRPr="00034B44">
        <w:rPr>
          <w:rFonts w:ascii="Times New Roman" w:hAnsi="Times New Roman" w:cs="Times New Roman"/>
          <w:i/>
        </w:rPr>
        <w:t>t</w:t>
      </w:r>
      <w:r w:rsidRPr="00034B44">
        <w:rPr>
          <w:rFonts w:ascii="Times New Roman" w:hAnsi="Times New Roman" w:cs="Times New Roman"/>
        </w:rPr>
        <w:t>(</w:t>
      </w:r>
      <w:proofErr w:type="gramEnd"/>
      <w:r w:rsidRPr="00034B44">
        <w:rPr>
          <w:rFonts w:ascii="Times New Roman" w:hAnsi="Times New Roman" w:cs="Times New Roman"/>
        </w:rPr>
        <w:t xml:space="preserve">491) = -1.78, </w:t>
      </w:r>
      <w:r w:rsidRPr="00034B44">
        <w:rPr>
          <w:rFonts w:ascii="Times New Roman" w:hAnsi="Times New Roman" w:cs="Times New Roman"/>
          <w:i/>
        </w:rPr>
        <w:t>p</w:t>
      </w:r>
      <w:r w:rsidRPr="00034B44">
        <w:rPr>
          <w:rFonts w:ascii="Times New Roman" w:hAnsi="Times New Roman" w:cs="Times New Roman"/>
        </w:rPr>
        <w:t xml:space="preserve"> = .075.  A chi-square test of goodness-of-fit showed that between those excluded and those included in analyses, gender did not significantly differ, </w:t>
      </w:r>
      <w:r w:rsidRPr="00034B44">
        <w:rPr>
          <w:rFonts w:ascii="Times New Roman" w:hAnsi="Times New Roman" w:cs="Times New Roman"/>
          <w:i/>
        </w:rPr>
        <w:t>χ</w:t>
      </w:r>
      <w:r w:rsidRPr="00034B44">
        <w:rPr>
          <w:rFonts w:ascii="Times New Roman" w:hAnsi="Times New Roman" w:cs="Times New Roman"/>
          <w:vertAlign w:val="superscript"/>
        </w:rPr>
        <w:t>2</w:t>
      </w:r>
      <w:r w:rsidRPr="00034B44">
        <w:rPr>
          <w:rFonts w:ascii="Times New Roman" w:hAnsi="Times New Roman" w:cs="Times New Roman"/>
        </w:rPr>
        <w:t xml:space="preserve"> (1, </w:t>
      </w:r>
      <w:r w:rsidRPr="00034B44">
        <w:rPr>
          <w:rFonts w:ascii="Times New Roman" w:hAnsi="Times New Roman" w:cs="Times New Roman"/>
          <w:i/>
        </w:rPr>
        <w:t>N</w:t>
      </w:r>
      <w:r w:rsidRPr="00034B44">
        <w:rPr>
          <w:rFonts w:ascii="Times New Roman" w:hAnsi="Times New Roman" w:cs="Times New Roman"/>
        </w:rPr>
        <w:t xml:space="preserve"> = 507) = 1.72, </w:t>
      </w:r>
      <w:r w:rsidRPr="00034B44">
        <w:rPr>
          <w:rFonts w:ascii="Times New Roman" w:hAnsi="Times New Roman" w:cs="Times New Roman"/>
          <w:i/>
        </w:rPr>
        <w:t>p</w:t>
      </w:r>
      <w:r w:rsidRPr="00034B44">
        <w:rPr>
          <w:rFonts w:ascii="Times New Roman" w:hAnsi="Times New Roman" w:cs="Times New Roman"/>
        </w:rPr>
        <w:t xml:space="preserve"> = .189.  Independent samples t-tests also revealed that those included and those excluded from analyses did not significantly differ on any of the </w:t>
      </w:r>
      <w:r w:rsidR="0020299A">
        <w:rPr>
          <w:rFonts w:ascii="Times New Roman" w:hAnsi="Times New Roman" w:cs="Times New Roman"/>
        </w:rPr>
        <w:t>predictor</w:t>
      </w:r>
      <w:r w:rsidRPr="00034B44">
        <w:rPr>
          <w:rFonts w:ascii="Times New Roman" w:hAnsi="Times New Roman" w:cs="Times New Roman"/>
        </w:rPr>
        <w:t xml:space="preserve"> measures: parent reported symptoms of ADHD Inattentive, </w:t>
      </w:r>
      <w:r w:rsidRPr="00034B44">
        <w:rPr>
          <w:rFonts w:ascii="Times New Roman" w:hAnsi="Times New Roman" w:cs="Times New Roman"/>
          <w:i/>
        </w:rPr>
        <w:t>t</w:t>
      </w:r>
      <w:r w:rsidRPr="00034B44">
        <w:rPr>
          <w:rFonts w:ascii="Times New Roman" w:hAnsi="Times New Roman" w:cs="Times New Roman"/>
        </w:rPr>
        <w:t xml:space="preserve">(457) = 1.25, </w:t>
      </w:r>
      <w:r w:rsidRPr="00034B44">
        <w:rPr>
          <w:rFonts w:ascii="Times New Roman" w:hAnsi="Times New Roman" w:cs="Times New Roman"/>
          <w:i/>
        </w:rPr>
        <w:t>p</w:t>
      </w:r>
      <w:r w:rsidRPr="00034B44">
        <w:rPr>
          <w:rFonts w:ascii="Times New Roman" w:hAnsi="Times New Roman" w:cs="Times New Roman"/>
        </w:rPr>
        <w:t xml:space="preserve"> = .210; parent reported symptoms of ADHD Hyperactive-Impulsive, </w:t>
      </w:r>
      <w:r w:rsidRPr="00034B44">
        <w:rPr>
          <w:rFonts w:ascii="Times New Roman" w:hAnsi="Times New Roman" w:cs="Times New Roman"/>
          <w:i/>
        </w:rPr>
        <w:t>t</w:t>
      </w:r>
      <w:r w:rsidRPr="00034B44">
        <w:rPr>
          <w:rFonts w:ascii="Times New Roman" w:hAnsi="Times New Roman" w:cs="Times New Roman"/>
        </w:rPr>
        <w:t xml:space="preserve">(459) = 1.66, </w:t>
      </w:r>
      <w:r w:rsidRPr="00034B44">
        <w:rPr>
          <w:rFonts w:ascii="Times New Roman" w:hAnsi="Times New Roman" w:cs="Times New Roman"/>
          <w:i/>
        </w:rPr>
        <w:t>p</w:t>
      </w:r>
      <w:r w:rsidRPr="00034B44">
        <w:rPr>
          <w:rFonts w:ascii="Times New Roman" w:hAnsi="Times New Roman" w:cs="Times New Roman"/>
        </w:rPr>
        <w:t xml:space="preserve"> = .098; parent reported symptoms of </w:t>
      </w:r>
      <w:r w:rsidR="001618DA">
        <w:rPr>
          <w:rFonts w:ascii="Times New Roman" w:hAnsi="Times New Roman" w:cs="Times New Roman"/>
        </w:rPr>
        <w:t>CD</w:t>
      </w:r>
      <w:r w:rsidRPr="00034B44">
        <w:rPr>
          <w:rFonts w:ascii="Times New Roman" w:hAnsi="Times New Roman" w:cs="Times New Roman"/>
        </w:rPr>
        <w:t xml:space="preserve">, </w:t>
      </w:r>
      <w:r w:rsidRPr="00034B44">
        <w:rPr>
          <w:rFonts w:ascii="Times New Roman" w:hAnsi="Times New Roman" w:cs="Times New Roman"/>
          <w:i/>
        </w:rPr>
        <w:t>t</w:t>
      </w:r>
      <w:r w:rsidRPr="00034B44">
        <w:rPr>
          <w:rFonts w:ascii="Times New Roman" w:hAnsi="Times New Roman" w:cs="Times New Roman"/>
        </w:rPr>
        <w:t xml:space="preserve">(455) = 1.61, </w:t>
      </w:r>
      <w:r w:rsidRPr="00034B44">
        <w:rPr>
          <w:rFonts w:ascii="Times New Roman" w:hAnsi="Times New Roman" w:cs="Times New Roman"/>
          <w:i/>
        </w:rPr>
        <w:t>p</w:t>
      </w:r>
      <w:r w:rsidRPr="00034B44">
        <w:rPr>
          <w:rFonts w:ascii="Times New Roman" w:hAnsi="Times New Roman" w:cs="Times New Roman"/>
        </w:rPr>
        <w:t xml:space="preserve"> = .109; parent reported symptoms of </w:t>
      </w:r>
      <w:r w:rsidR="001618DA">
        <w:rPr>
          <w:rFonts w:ascii="Times New Roman" w:hAnsi="Times New Roman" w:cs="Times New Roman"/>
        </w:rPr>
        <w:t>ODD</w:t>
      </w:r>
      <w:r w:rsidRPr="00034B44">
        <w:rPr>
          <w:rFonts w:ascii="Times New Roman" w:hAnsi="Times New Roman" w:cs="Times New Roman"/>
        </w:rPr>
        <w:t xml:space="preserve">, </w:t>
      </w:r>
      <w:r w:rsidRPr="00034B44">
        <w:rPr>
          <w:rFonts w:ascii="Times New Roman" w:hAnsi="Times New Roman" w:cs="Times New Roman"/>
          <w:i/>
        </w:rPr>
        <w:t>t</w:t>
      </w:r>
      <w:r w:rsidRPr="00034B44">
        <w:rPr>
          <w:rFonts w:ascii="Times New Roman" w:hAnsi="Times New Roman" w:cs="Times New Roman"/>
        </w:rPr>
        <w:t xml:space="preserve">(459) = 1.02, </w:t>
      </w:r>
      <w:r w:rsidRPr="00034B44">
        <w:rPr>
          <w:rFonts w:ascii="Times New Roman" w:hAnsi="Times New Roman" w:cs="Times New Roman"/>
          <w:i/>
        </w:rPr>
        <w:t>p</w:t>
      </w:r>
      <w:r w:rsidRPr="00034B44">
        <w:rPr>
          <w:rFonts w:ascii="Times New Roman" w:hAnsi="Times New Roman" w:cs="Times New Roman"/>
        </w:rPr>
        <w:t xml:space="preserve"> = .307; parent reported </w:t>
      </w:r>
      <w:r w:rsidR="001618DA">
        <w:rPr>
          <w:rFonts w:ascii="Times New Roman" w:hAnsi="Times New Roman" w:cs="Times New Roman"/>
        </w:rPr>
        <w:t>CU</w:t>
      </w:r>
      <w:r w:rsidRPr="00034B44">
        <w:rPr>
          <w:rFonts w:ascii="Times New Roman" w:hAnsi="Times New Roman" w:cs="Times New Roman"/>
        </w:rPr>
        <w:t xml:space="preserve"> traits, </w:t>
      </w:r>
      <w:r w:rsidRPr="00034B44">
        <w:rPr>
          <w:rFonts w:ascii="Times New Roman" w:hAnsi="Times New Roman" w:cs="Times New Roman"/>
          <w:i/>
        </w:rPr>
        <w:t>t</w:t>
      </w:r>
      <w:r w:rsidRPr="00034B44">
        <w:rPr>
          <w:rFonts w:ascii="Times New Roman" w:hAnsi="Times New Roman" w:cs="Times New Roman"/>
        </w:rPr>
        <w:t xml:space="preserve">(470) = -.67, </w:t>
      </w:r>
      <w:r w:rsidRPr="00034B44">
        <w:rPr>
          <w:rFonts w:ascii="Times New Roman" w:hAnsi="Times New Roman" w:cs="Times New Roman"/>
          <w:i/>
        </w:rPr>
        <w:t>p</w:t>
      </w:r>
      <w:r w:rsidRPr="00034B44">
        <w:rPr>
          <w:rFonts w:ascii="Times New Roman" w:hAnsi="Times New Roman" w:cs="Times New Roman"/>
        </w:rPr>
        <w:t xml:space="preserve"> = .505; teacher reported symptoms of ADHD Inattentive, </w:t>
      </w:r>
      <w:r w:rsidRPr="00034B44">
        <w:rPr>
          <w:rFonts w:ascii="Times New Roman" w:hAnsi="Times New Roman" w:cs="Times New Roman"/>
          <w:i/>
        </w:rPr>
        <w:t>t</w:t>
      </w:r>
      <w:r w:rsidRPr="00034B44">
        <w:rPr>
          <w:rFonts w:ascii="Times New Roman" w:hAnsi="Times New Roman" w:cs="Times New Roman"/>
        </w:rPr>
        <w:t xml:space="preserve">(318) = -1.16, </w:t>
      </w:r>
      <w:r w:rsidRPr="00034B44">
        <w:rPr>
          <w:rFonts w:ascii="Times New Roman" w:hAnsi="Times New Roman" w:cs="Times New Roman"/>
          <w:i/>
        </w:rPr>
        <w:t>p</w:t>
      </w:r>
      <w:r w:rsidRPr="00034B44">
        <w:rPr>
          <w:rFonts w:ascii="Times New Roman" w:hAnsi="Times New Roman" w:cs="Times New Roman"/>
        </w:rPr>
        <w:t xml:space="preserve"> = .249; teacher reported symptoms of ADHD Hyperactive-Impulsive, </w:t>
      </w:r>
      <w:r w:rsidRPr="00034B44">
        <w:rPr>
          <w:rFonts w:ascii="Times New Roman" w:hAnsi="Times New Roman" w:cs="Times New Roman"/>
          <w:i/>
        </w:rPr>
        <w:t>t</w:t>
      </w:r>
      <w:r w:rsidRPr="00034B44">
        <w:rPr>
          <w:rFonts w:ascii="Times New Roman" w:hAnsi="Times New Roman" w:cs="Times New Roman"/>
        </w:rPr>
        <w:t xml:space="preserve">(320) = .23, </w:t>
      </w:r>
      <w:r w:rsidRPr="00034B44">
        <w:rPr>
          <w:rFonts w:ascii="Times New Roman" w:hAnsi="Times New Roman" w:cs="Times New Roman"/>
          <w:i/>
        </w:rPr>
        <w:t>p</w:t>
      </w:r>
      <w:r w:rsidRPr="00034B44">
        <w:rPr>
          <w:rFonts w:ascii="Times New Roman" w:hAnsi="Times New Roman" w:cs="Times New Roman"/>
        </w:rPr>
        <w:t xml:space="preserve"> = .821; teacher reported symptoms of </w:t>
      </w:r>
      <w:r w:rsidR="001618DA">
        <w:rPr>
          <w:rFonts w:ascii="Times New Roman" w:hAnsi="Times New Roman" w:cs="Times New Roman"/>
        </w:rPr>
        <w:t>CD</w:t>
      </w:r>
      <w:r w:rsidRPr="00034B44">
        <w:rPr>
          <w:rFonts w:ascii="Times New Roman" w:hAnsi="Times New Roman" w:cs="Times New Roman"/>
        </w:rPr>
        <w:t xml:space="preserve">, </w:t>
      </w:r>
      <w:r w:rsidRPr="00034B44">
        <w:rPr>
          <w:rFonts w:ascii="Times New Roman" w:hAnsi="Times New Roman" w:cs="Times New Roman"/>
          <w:i/>
        </w:rPr>
        <w:t>t</w:t>
      </w:r>
      <w:r w:rsidRPr="00034B44">
        <w:rPr>
          <w:rFonts w:ascii="Times New Roman" w:hAnsi="Times New Roman" w:cs="Times New Roman"/>
        </w:rPr>
        <w:t xml:space="preserve">(306) = -.02, </w:t>
      </w:r>
      <w:r w:rsidRPr="00034B44">
        <w:rPr>
          <w:rFonts w:ascii="Times New Roman" w:hAnsi="Times New Roman" w:cs="Times New Roman"/>
          <w:i/>
        </w:rPr>
        <w:t>p</w:t>
      </w:r>
      <w:r w:rsidRPr="00034B44">
        <w:rPr>
          <w:rFonts w:ascii="Times New Roman" w:hAnsi="Times New Roman" w:cs="Times New Roman"/>
        </w:rPr>
        <w:t xml:space="preserve"> = .982; teacher reported symptoms of </w:t>
      </w:r>
      <w:r w:rsidR="001618DA">
        <w:rPr>
          <w:rFonts w:ascii="Times New Roman" w:hAnsi="Times New Roman" w:cs="Times New Roman"/>
        </w:rPr>
        <w:t>ODD</w:t>
      </w:r>
      <w:r w:rsidRPr="00034B44">
        <w:rPr>
          <w:rFonts w:ascii="Times New Roman" w:hAnsi="Times New Roman" w:cs="Times New Roman"/>
        </w:rPr>
        <w:t xml:space="preserve">, </w:t>
      </w:r>
      <w:r w:rsidRPr="00034B44">
        <w:rPr>
          <w:rFonts w:ascii="Times New Roman" w:hAnsi="Times New Roman" w:cs="Times New Roman"/>
          <w:i/>
        </w:rPr>
        <w:t>t</w:t>
      </w:r>
      <w:r w:rsidRPr="00034B44">
        <w:rPr>
          <w:rFonts w:ascii="Times New Roman" w:hAnsi="Times New Roman" w:cs="Times New Roman"/>
        </w:rPr>
        <w:t xml:space="preserve">(320) = -.13, </w:t>
      </w:r>
      <w:r w:rsidRPr="00034B44">
        <w:rPr>
          <w:rFonts w:ascii="Times New Roman" w:hAnsi="Times New Roman" w:cs="Times New Roman"/>
          <w:i/>
        </w:rPr>
        <w:t>p</w:t>
      </w:r>
      <w:r w:rsidRPr="00034B44">
        <w:rPr>
          <w:rFonts w:ascii="Times New Roman" w:hAnsi="Times New Roman" w:cs="Times New Roman"/>
        </w:rPr>
        <w:t xml:space="preserve"> = .894; teacher reported symptoms of </w:t>
      </w:r>
      <w:r w:rsidR="001618DA">
        <w:rPr>
          <w:rFonts w:ascii="Times New Roman" w:hAnsi="Times New Roman" w:cs="Times New Roman"/>
        </w:rPr>
        <w:t>CU</w:t>
      </w:r>
      <w:r w:rsidRPr="00034B44">
        <w:rPr>
          <w:rFonts w:ascii="Times New Roman" w:hAnsi="Times New Roman" w:cs="Times New Roman"/>
        </w:rPr>
        <w:t xml:space="preserve"> traits, </w:t>
      </w:r>
      <w:r w:rsidRPr="00034B44">
        <w:rPr>
          <w:rFonts w:ascii="Times New Roman" w:hAnsi="Times New Roman" w:cs="Times New Roman"/>
          <w:i/>
        </w:rPr>
        <w:t>t</w:t>
      </w:r>
      <w:r w:rsidRPr="00034B44">
        <w:rPr>
          <w:rFonts w:ascii="Times New Roman" w:hAnsi="Times New Roman" w:cs="Times New Roman"/>
        </w:rPr>
        <w:t xml:space="preserve">(316) = -.56, </w:t>
      </w:r>
      <w:r w:rsidRPr="00034B44">
        <w:rPr>
          <w:rFonts w:ascii="Times New Roman" w:hAnsi="Times New Roman" w:cs="Times New Roman"/>
          <w:i/>
        </w:rPr>
        <w:t>p</w:t>
      </w:r>
      <w:r w:rsidRPr="00034B44">
        <w:rPr>
          <w:rFonts w:ascii="Times New Roman" w:hAnsi="Times New Roman" w:cs="Times New Roman"/>
        </w:rPr>
        <w:t xml:space="preserve"> = .577.       </w:t>
      </w:r>
    </w:p>
    <w:p w14:paraId="461D8AD9" w14:textId="77777777" w:rsidR="00F73C37" w:rsidRPr="00034B44" w:rsidRDefault="00F73C37" w:rsidP="00F73C37">
      <w:pPr>
        <w:spacing w:after="0" w:line="480" w:lineRule="auto"/>
        <w:rPr>
          <w:rFonts w:ascii="Times New Roman" w:hAnsi="Times New Roman" w:cs="Times New Roman"/>
          <w:b/>
        </w:rPr>
      </w:pPr>
      <w:r w:rsidRPr="00034B44">
        <w:rPr>
          <w:rFonts w:ascii="Times New Roman" w:hAnsi="Times New Roman" w:cs="Times New Roman"/>
          <w:b/>
        </w:rPr>
        <w:t xml:space="preserve">Measures </w:t>
      </w:r>
    </w:p>
    <w:p w14:paraId="76648A8F" w14:textId="62AE8F10" w:rsidR="00F73C37" w:rsidRPr="00034B44" w:rsidRDefault="00F73C37" w:rsidP="00F73C37">
      <w:pPr>
        <w:spacing w:after="0" w:line="480" w:lineRule="auto"/>
        <w:rPr>
          <w:rFonts w:ascii="Times New Roman" w:hAnsi="Times New Roman" w:cs="Times New Roman"/>
        </w:rPr>
      </w:pPr>
      <w:r w:rsidRPr="00034B44">
        <w:rPr>
          <w:rFonts w:ascii="Times New Roman" w:hAnsi="Times New Roman" w:cs="Times New Roman"/>
        </w:rPr>
        <w:tab/>
      </w:r>
      <w:r w:rsidR="004179B0">
        <w:rPr>
          <w:rFonts w:ascii="Times New Roman" w:hAnsi="Times New Roman" w:cs="Times New Roman"/>
          <w:b/>
        </w:rPr>
        <w:t>S</w:t>
      </w:r>
      <w:r w:rsidRPr="00034B44">
        <w:rPr>
          <w:rFonts w:ascii="Times New Roman" w:hAnsi="Times New Roman" w:cs="Times New Roman"/>
          <w:b/>
        </w:rPr>
        <w:t>ymptoms</w:t>
      </w:r>
      <w:r w:rsidR="004179B0">
        <w:rPr>
          <w:rFonts w:ascii="Times New Roman" w:hAnsi="Times New Roman" w:cs="Times New Roman"/>
          <w:b/>
        </w:rPr>
        <w:t xml:space="preserve"> of ADHD, ODD and CD</w:t>
      </w:r>
      <w:r w:rsidRPr="00034B44">
        <w:rPr>
          <w:rFonts w:ascii="Times New Roman" w:hAnsi="Times New Roman" w:cs="Times New Roman"/>
          <w:b/>
        </w:rPr>
        <w:t>.</w:t>
      </w:r>
      <w:r w:rsidRPr="00034B44">
        <w:rPr>
          <w:rFonts w:ascii="Times New Roman" w:hAnsi="Times New Roman" w:cs="Times New Roman"/>
        </w:rPr>
        <w:t xml:space="preserve">  Symptoms of ADHD, ODD, and CD were measured using the </w:t>
      </w:r>
      <w:proofErr w:type="spellStart"/>
      <w:r w:rsidRPr="00034B44">
        <w:rPr>
          <w:rFonts w:ascii="Times New Roman" w:hAnsi="Times New Roman" w:cs="Times New Roman"/>
        </w:rPr>
        <w:t>Conners</w:t>
      </w:r>
      <w:proofErr w:type="spellEnd"/>
      <w:r w:rsidRPr="00034B44">
        <w:rPr>
          <w:rFonts w:ascii="Times New Roman" w:hAnsi="Times New Roman" w:cs="Times New Roman"/>
        </w:rPr>
        <w:t xml:space="preserve"> Comprehensive Behaviour Rating Scales</w:t>
      </w:r>
      <w:r w:rsidR="002B2F3B" w:rsidRPr="00034B44">
        <w:rPr>
          <w:rFonts w:ascii="Times New Roman" w:hAnsi="Times New Roman" w:cs="Times New Roman"/>
        </w:rPr>
        <w:t xml:space="preserve"> (CBRS)</w:t>
      </w:r>
      <w:r w:rsidRPr="00034B44">
        <w:rPr>
          <w:rFonts w:ascii="Times New Roman" w:hAnsi="Times New Roman" w:cs="Times New Roman"/>
        </w:rPr>
        <w:t xml:space="preserve">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&lt;EndNote&gt;&lt;Cite&gt;&lt;Author&gt;Conners&lt;/Author&gt;&lt;Year&gt;2013&lt;/Year&gt;&lt;RecNum&gt;10609&lt;/RecNum&gt;&lt;DisplayText&gt;[31]&lt;/DisplayText&gt;&lt;record&gt;&lt;rec-number&gt;10609&lt;/rec-number&gt;&lt;foreign-keys&gt;&lt;key app="EN" db-id="vda50vt5nv9xrzet9s75ppp9w9e2vtzzx52t" timestamp="1508778325"&gt;10609&lt;/key&gt;&lt;/foreign-keys&gt;&lt;ref-type name="Book"&gt;6&lt;/ref-type&gt;&lt;contributors&gt;&lt;authors&gt;&lt;author&gt;Conners, C. K.&lt;/author&gt;&lt;/authors&gt;&lt;/contributors&gt;&lt;titles&gt;&lt;title&gt;Conners Comprehensive Behavior Rating Scales&lt;/title&gt;&lt;/titles&gt;&lt;dates&gt;&lt;year&gt;2013&lt;/year&gt;&lt;/dates&gt;&lt;pub-location&gt;North Tonawanda, NY&lt;/pub-location&gt;&lt;publisher&gt;Multi-Health Systems Inc.&lt;/publisher&gt;&lt;urls&gt;&lt;/urls&gt;&lt;/record&gt;&lt;/Cite&gt;&lt;/EndNote&gt;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[31]</w:t>
      </w:r>
      <w:r w:rsidR="002B2F3B" w:rsidRPr="00034B44">
        <w:rPr>
          <w:rFonts w:ascii="Times New Roman" w:hAnsi="Times New Roman" w:cs="Times New Roman"/>
        </w:rPr>
        <w:fldChar w:fldCharType="end"/>
      </w:r>
      <w:r w:rsidRPr="00034B44">
        <w:rPr>
          <w:rFonts w:ascii="Times New Roman" w:hAnsi="Times New Roman" w:cs="Times New Roman"/>
        </w:rPr>
        <w:t xml:space="preserve">, including both parent and </w:t>
      </w:r>
      <w:r w:rsidRPr="00034B44">
        <w:rPr>
          <w:rFonts w:ascii="Times New Roman" w:hAnsi="Times New Roman" w:cs="Times New Roman"/>
        </w:rPr>
        <w:lastRenderedPageBreak/>
        <w:t>teacher reports (</w:t>
      </w:r>
      <w:proofErr w:type="spellStart"/>
      <w:r w:rsidRPr="00034B44">
        <w:rPr>
          <w:rFonts w:ascii="Times New Roman" w:hAnsi="Times New Roman" w:cs="Times New Roman"/>
        </w:rPr>
        <w:t>Conners</w:t>
      </w:r>
      <w:proofErr w:type="spellEnd"/>
      <w:r w:rsidRPr="00034B44">
        <w:rPr>
          <w:rFonts w:ascii="Times New Roman" w:hAnsi="Times New Roman" w:cs="Times New Roman"/>
        </w:rPr>
        <w:t xml:space="preserve"> CBRS-P and </w:t>
      </w:r>
      <w:proofErr w:type="spellStart"/>
      <w:r w:rsidRPr="00034B44">
        <w:rPr>
          <w:rFonts w:ascii="Times New Roman" w:hAnsi="Times New Roman" w:cs="Times New Roman"/>
        </w:rPr>
        <w:t>Conners</w:t>
      </w:r>
      <w:proofErr w:type="spellEnd"/>
      <w:r w:rsidRPr="00034B44">
        <w:rPr>
          <w:rFonts w:ascii="Times New Roman" w:hAnsi="Times New Roman" w:cs="Times New Roman"/>
        </w:rPr>
        <w:t xml:space="preserve"> CBRS-T, respectively).  The CBRS is a questionnaire that asks parents and teachers to rate on a four-point scale how well a behaviour describes a child/ adolescent and how frequently they have shown this behaviour over the past month.  Responses are coded on a 4-point Likert scale from 0 (Not true at all/ Never, Seldom), to 3 (Very much true/ Very often, Very frequently).  CBRS subscales that were included in analyses are CBRS ADHD Inattentive, CBRS ADHD Hyperactive-Impulsive, CBRS </w:t>
      </w:r>
      <w:r w:rsidR="00E84C3C">
        <w:rPr>
          <w:rFonts w:ascii="Times New Roman" w:hAnsi="Times New Roman" w:cs="Times New Roman"/>
        </w:rPr>
        <w:t>ODD</w:t>
      </w:r>
      <w:r w:rsidRPr="00034B44">
        <w:rPr>
          <w:rFonts w:ascii="Times New Roman" w:hAnsi="Times New Roman" w:cs="Times New Roman"/>
        </w:rPr>
        <w:t>, CBRS C</w:t>
      </w:r>
      <w:r w:rsidR="00E84C3C">
        <w:rPr>
          <w:rFonts w:ascii="Times New Roman" w:hAnsi="Times New Roman" w:cs="Times New Roman"/>
        </w:rPr>
        <w:t>D</w:t>
      </w:r>
      <w:r w:rsidRPr="00034B44">
        <w:rPr>
          <w:rFonts w:ascii="Times New Roman" w:hAnsi="Times New Roman" w:cs="Times New Roman"/>
        </w:rPr>
        <w:t xml:space="preserve"> (see Table 1).</w:t>
      </w:r>
    </w:p>
    <w:p w14:paraId="0A248717" w14:textId="44AC22FC" w:rsidR="00F73C37" w:rsidRPr="00034B44" w:rsidRDefault="00F73C37" w:rsidP="00F73C37">
      <w:pPr>
        <w:spacing w:after="0" w:line="480" w:lineRule="auto"/>
        <w:rPr>
          <w:rFonts w:ascii="Times New Roman" w:hAnsi="Times New Roman" w:cs="Times New Roman"/>
        </w:rPr>
      </w:pPr>
      <w:r w:rsidRPr="00034B44">
        <w:rPr>
          <w:rFonts w:ascii="Times New Roman" w:hAnsi="Times New Roman" w:cs="Times New Roman"/>
        </w:rPr>
        <w:tab/>
      </w:r>
      <w:proofErr w:type="spellStart"/>
      <w:r w:rsidRPr="00034B44">
        <w:rPr>
          <w:rFonts w:ascii="Times New Roman" w:hAnsi="Times New Roman" w:cs="Times New Roman"/>
          <w:b/>
          <w:lang w:val="fr-FR"/>
        </w:rPr>
        <w:t>Callous-unemotional</w:t>
      </w:r>
      <w:proofErr w:type="spellEnd"/>
      <w:r w:rsidRPr="00034B44">
        <w:rPr>
          <w:rFonts w:ascii="Times New Roman" w:hAnsi="Times New Roman" w:cs="Times New Roman"/>
          <w:b/>
          <w:lang w:val="fr-FR"/>
        </w:rPr>
        <w:t xml:space="preserve"> traits (CU traits).</w:t>
      </w:r>
      <w:r w:rsidRPr="00034B44">
        <w:rPr>
          <w:rFonts w:ascii="Times New Roman" w:hAnsi="Times New Roman" w:cs="Times New Roman"/>
          <w:lang w:val="fr-FR"/>
        </w:rPr>
        <w:t xml:space="preserve">  </w:t>
      </w:r>
      <w:r w:rsidRPr="00034B44">
        <w:rPr>
          <w:rFonts w:ascii="Times New Roman" w:hAnsi="Times New Roman" w:cs="Times New Roman"/>
        </w:rPr>
        <w:t>The Inventory of Callous-Unemotional Traits (ICU</w:t>
      </w:r>
      <w:r w:rsidR="002B2F3B" w:rsidRPr="00034B44">
        <w:rPr>
          <w:rFonts w:ascii="Times New Roman" w:hAnsi="Times New Roman" w:cs="Times New Roman"/>
        </w:rPr>
        <w:t xml:space="preserve">)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&lt;EndNote&gt;&lt;Cite&gt;&lt;Author&gt;Frick&lt;/Author&gt;&lt;Year&gt;2003&lt;/Year&gt;&lt;RecNum&gt;10610&lt;/RecNum&gt;&lt;DisplayText&gt;[32]&lt;/DisplayText&gt;&lt;record&gt;&lt;rec-number&gt;10610&lt;/rec-number&gt;&lt;foreign-keys&gt;&lt;key app="EN" db-id="vda50vt5nv9xrzet9s75ppp9w9e2vtzzx52t" timestamp="1508778469"&gt;10610&lt;/key&gt;&lt;/foreign-keys&gt;&lt;ref-type name="Unpublished Work"&gt;34&lt;/ref-type&gt;&lt;contributors&gt;&lt;authors&gt;&lt;author&gt;Frick, P. J.&lt;/author&gt;&lt;/authors&gt;&lt;/contributors&gt;&lt;titles&gt;&lt;title&gt;The Inventory of Callous-Unemotional Traits&lt;/title&gt;&lt;/titles&gt;&lt;dates&gt;&lt;year&gt;2003&lt;/year&gt;&lt;/dates&gt;&lt;publisher&gt;University of New Orleans&lt;/publisher&gt;&lt;work-type&gt;Unpublished rating scale&lt;/work-type&gt;&lt;urls&gt;&lt;/urls&gt;&lt;/record&gt;&lt;/Cite&gt;&lt;/EndNote&gt;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[32]</w:t>
      </w:r>
      <w:r w:rsidR="002B2F3B" w:rsidRPr="00034B44">
        <w:rPr>
          <w:rFonts w:ascii="Times New Roman" w:hAnsi="Times New Roman" w:cs="Times New Roman"/>
        </w:rPr>
        <w:fldChar w:fldCharType="end"/>
      </w:r>
      <w:r w:rsidRPr="00034B44">
        <w:rPr>
          <w:rFonts w:ascii="Times New Roman" w:hAnsi="Times New Roman" w:cs="Times New Roman"/>
        </w:rPr>
        <w:t xml:space="preserve"> was used to measure the presence of CU traits.  The ICU is a questionnaire consisting of 24 questions in which parents and teachers are asked to rate how well a statement describes the child 0 (Not at all true) to 3 (Definitely true), making a total score range from 0 – 72.</w:t>
      </w:r>
    </w:p>
    <w:p w14:paraId="365F29A4" w14:textId="47C4D05B" w:rsidR="00F73C37" w:rsidRPr="00034B44" w:rsidRDefault="00F73C37" w:rsidP="00F73C37">
      <w:pPr>
        <w:spacing w:after="0" w:line="480" w:lineRule="auto"/>
        <w:rPr>
          <w:rFonts w:ascii="Times New Roman" w:hAnsi="Times New Roman" w:cs="Times New Roman"/>
        </w:rPr>
      </w:pPr>
      <w:r w:rsidRPr="00034B44">
        <w:rPr>
          <w:rFonts w:ascii="Times New Roman" w:hAnsi="Times New Roman" w:cs="Times New Roman"/>
        </w:rPr>
        <w:tab/>
      </w:r>
      <w:r w:rsidRPr="00034B44">
        <w:rPr>
          <w:rFonts w:ascii="Times New Roman" w:hAnsi="Times New Roman" w:cs="Times New Roman"/>
          <w:b/>
        </w:rPr>
        <w:t>Peer relationship problems and prosocial behaviour.</w:t>
      </w:r>
      <w:r w:rsidRPr="00034B44">
        <w:rPr>
          <w:rFonts w:ascii="Times New Roman" w:hAnsi="Times New Roman" w:cs="Times New Roman"/>
        </w:rPr>
        <w:t xml:space="preserve">  These two outcomes were assessed using the Strengths and Difficulties Questionnaire (SDQ</w:t>
      </w:r>
      <w:r w:rsidR="002B2F3B" w:rsidRPr="00034B44">
        <w:rPr>
          <w:rFonts w:ascii="Times New Roman" w:hAnsi="Times New Roman" w:cs="Times New Roman"/>
        </w:rPr>
        <w:t xml:space="preserve">)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&lt;EndNote&gt;&lt;Cite&gt;&lt;Author&gt;Goodman&lt;/Author&gt;&lt;Year&gt;1997&lt;/Year&gt;&lt;RecNum&gt;10588&lt;/RecNum&gt;&lt;DisplayText&gt;[33]&lt;/DisplayText&gt;&lt;record&gt;&lt;rec-number&gt;10588&lt;/rec-number&gt;&lt;foreign-keys&gt;&lt;key app="EN" db-id="vda50vt5nv9xrzet9s75ppp9w9e2vtzzx52t" timestamp="1508776945"&gt;10588&lt;/key&gt;&lt;/foreign-keys&gt;&lt;ref-type name="Journal Article"&gt;17&lt;/ref-type&gt;&lt;contributors&gt;&lt;authors&gt;&lt;author&gt;Goodman, R.&lt;/author&gt;&lt;/authors&gt;&lt;/contributors&gt;&lt;auth-address&gt;Department of Child and Adolescent Psychiatry, Institute of Psychiatry, De Crespigny Park, London, U.K.&lt;/auth-address&gt;&lt;titles&gt;&lt;title&gt;The Strengths and Difficulties Questionnaire: a research note&lt;/title&gt;&lt;secondary-title&gt;J Child Psychol Psychiatry&lt;/secondary-title&gt;&lt;/titles&gt;&lt;periodical&gt;&lt;full-title&gt;J Child Psychol Psychiatry&lt;/full-title&gt;&lt;/periodical&gt;&lt;pages&gt;581-6&lt;/pages&gt;&lt;volume&gt;38&lt;/volume&gt;&lt;number&gt;5&lt;/number&gt;&lt;edition&gt;1997/07/01&lt;/edition&gt;&lt;keywords&gt;&lt;keyword&gt;Adolescent&lt;/keyword&gt;&lt;keyword&gt;Child&lt;/keyword&gt;&lt;keyword&gt;Child Behavior/*classification&lt;/keyword&gt;&lt;keyword&gt;Child Psychiatry/*methods&lt;/keyword&gt;&lt;keyword&gt;Female&lt;/keyword&gt;&lt;keyword&gt;Humans&lt;/keyword&gt;&lt;keyword&gt;Male&lt;/keyword&gt;&lt;keyword&gt;Mental Disorders/*diagnosis&lt;/keyword&gt;&lt;keyword&gt;*Psychiatric Status Rating Scales&lt;/keyword&gt;&lt;keyword&gt;Reproducibility of Results&lt;/keyword&gt;&lt;keyword&gt;Social Behavior&lt;/keyword&gt;&lt;keyword&gt;Surveys and Questionnaires&lt;/keyword&gt;&lt;/keywords&gt;&lt;dates&gt;&lt;year&gt;1997&lt;/year&gt;&lt;pub-dates&gt;&lt;date&gt;Jul&lt;/date&gt;&lt;/pub-dates&gt;&lt;/dates&gt;&lt;isbn&gt;0021-9630 (Print)&amp;#xD;0021-9630 (Linking)&lt;/isbn&gt;&lt;accession-num&gt;9255702&lt;/accession-num&gt;&lt;urls&gt;&lt;related-urls&gt;&lt;url&gt;https://www.ncbi.nlm.nih.gov/pubmed/9255702&lt;/url&gt;&lt;/related-urls&gt;&lt;/urls&gt;&lt;electronic-resource-num&gt;10.1111/j.1469-7610.1997.tb01545.x&lt;/electronic-resource-num&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[33]</w:t>
      </w:r>
      <w:r w:rsidR="002B2F3B" w:rsidRPr="00034B44">
        <w:rPr>
          <w:rFonts w:ascii="Times New Roman" w:hAnsi="Times New Roman" w:cs="Times New Roman"/>
        </w:rPr>
        <w:fldChar w:fldCharType="end"/>
      </w:r>
      <w:r w:rsidRPr="00034B44">
        <w:rPr>
          <w:rFonts w:ascii="Times New Roman" w:hAnsi="Times New Roman" w:cs="Times New Roman"/>
        </w:rPr>
        <w:t>.  The SDQ asks parents and teachers to rate how applicable a statement is to the child from 0 (Not true) to 2 (Certainly true).  The 25 items of the SDQ comprises five scales and the current study focus on items related to the “Peer problems” (e.g., “Has at least one good friend”), and prosocial (e.g., “Helpful if someone is hurt”) subscales, making a possible score range for each scale from 0-25.  SDQ subscales that were included in analyses were SDQ peer relationship problems, and SDQ prosocial behaviour (see Table 1).</w:t>
      </w:r>
    </w:p>
    <w:p w14:paraId="7BCD3976" w14:textId="77777777" w:rsidR="00F73C37" w:rsidRPr="00034B44" w:rsidRDefault="00F73C37" w:rsidP="00F73C37">
      <w:pPr>
        <w:spacing w:after="0" w:line="480" w:lineRule="auto"/>
        <w:rPr>
          <w:rFonts w:ascii="Times New Roman" w:hAnsi="Times New Roman" w:cs="Times New Roman"/>
          <w:b/>
        </w:rPr>
      </w:pPr>
      <w:r w:rsidRPr="00034B44">
        <w:rPr>
          <w:rFonts w:ascii="Times New Roman" w:hAnsi="Times New Roman" w:cs="Times New Roman"/>
          <w:b/>
        </w:rPr>
        <w:t>Stati</w:t>
      </w:r>
      <w:r w:rsidR="006D0205" w:rsidRPr="00034B44">
        <w:rPr>
          <w:rFonts w:ascii="Times New Roman" w:hAnsi="Times New Roman" w:cs="Times New Roman"/>
          <w:b/>
        </w:rPr>
        <w:t>stical A</w:t>
      </w:r>
      <w:r w:rsidR="00106409" w:rsidRPr="00034B44">
        <w:rPr>
          <w:rFonts w:ascii="Times New Roman" w:hAnsi="Times New Roman" w:cs="Times New Roman"/>
          <w:b/>
        </w:rPr>
        <w:t>nalyse</w:t>
      </w:r>
      <w:r w:rsidRPr="00034B44">
        <w:rPr>
          <w:rFonts w:ascii="Times New Roman" w:hAnsi="Times New Roman" w:cs="Times New Roman"/>
          <w:b/>
        </w:rPr>
        <w:t xml:space="preserve">s </w:t>
      </w:r>
    </w:p>
    <w:p w14:paraId="0B226F9D" w14:textId="5947E07C" w:rsidR="00875DCA" w:rsidRPr="00034B44" w:rsidRDefault="00F73C37" w:rsidP="00F73C37">
      <w:pPr>
        <w:spacing w:after="0" w:line="480" w:lineRule="auto"/>
        <w:rPr>
          <w:rFonts w:ascii="Times New Roman" w:hAnsi="Times New Roman" w:cs="Times New Roman"/>
        </w:rPr>
      </w:pPr>
      <w:r w:rsidRPr="00034B44">
        <w:rPr>
          <w:rFonts w:ascii="Times New Roman" w:hAnsi="Times New Roman" w:cs="Times New Roman"/>
        </w:rPr>
        <w:tab/>
      </w:r>
      <w:r w:rsidR="00A90D68" w:rsidRPr="00034B44">
        <w:rPr>
          <w:rFonts w:ascii="Times New Roman" w:hAnsi="Times New Roman" w:cs="Times New Roman"/>
        </w:rPr>
        <w:t>S</w:t>
      </w:r>
      <w:r w:rsidRPr="00034B44">
        <w:rPr>
          <w:rFonts w:ascii="Times New Roman" w:hAnsi="Times New Roman" w:cs="Times New Roman"/>
        </w:rPr>
        <w:t>eparate forced entry multiple regressions were conducted using SPSS (Version 24.0; IBM Corp, 2016) for the parent and teacher reports with peer relationship problems and prosocial behaviour as the dependent variables, and with the aforementioned psychopathology measures (ADHD, ODD, and CD; and ICU scores for CU traits) as predictors.  The statistical predictive power</w:t>
      </w:r>
      <w:r w:rsidR="00A90D68" w:rsidRPr="00034B44">
        <w:rPr>
          <w:rFonts w:ascii="Times New Roman" w:hAnsi="Times New Roman" w:cs="Times New Roman"/>
        </w:rPr>
        <w:t>s</w:t>
      </w:r>
      <w:r w:rsidRPr="00034B44">
        <w:rPr>
          <w:rFonts w:ascii="Times New Roman" w:hAnsi="Times New Roman" w:cs="Times New Roman"/>
        </w:rPr>
        <w:t xml:space="preserve"> of gender </w:t>
      </w:r>
      <w:r w:rsidR="00A90D68" w:rsidRPr="00034B44">
        <w:rPr>
          <w:rFonts w:ascii="Times New Roman" w:hAnsi="Times New Roman" w:cs="Times New Roman"/>
        </w:rPr>
        <w:t>and age were</w:t>
      </w:r>
      <w:r w:rsidRPr="00034B44">
        <w:rPr>
          <w:rFonts w:ascii="Times New Roman" w:hAnsi="Times New Roman" w:cs="Times New Roman"/>
        </w:rPr>
        <w:t xml:space="preserve"> also examined through the sex of the participants</w:t>
      </w:r>
      <w:r w:rsidR="00A90D68" w:rsidRPr="00034B44">
        <w:rPr>
          <w:rFonts w:ascii="Times New Roman" w:hAnsi="Times New Roman" w:cs="Times New Roman"/>
        </w:rPr>
        <w:t xml:space="preserve"> and their ages at assessment</w:t>
      </w:r>
      <w:r w:rsidRPr="00034B44">
        <w:rPr>
          <w:rFonts w:ascii="Times New Roman" w:hAnsi="Times New Roman" w:cs="Times New Roman"/>
        </w:rPr>
        <w:t xml:space="preserve"> also</w:t>
      </w:r>
      <w:r w:rsidR="00A90D68" w:rsidRPr="00034B44">
        <w:rPr>
          <w:rFonts w:ascii="Times New Roman" w:hAnsi="Times New Roman" w:cs="Times New Roman"/>
        </w:rPr>
        <w:t xml:space="preserve"> being entered as </w:t>
      </w:r>
      <w:r w:rsidRPr="00034B44">
        <w:rPr>
          <w:rFonts w:ascii="Times New Roman" w:hAnsi="Times New Roman" w:cs="Times New Roman"/>
        </w:rPr>
        <w:t>predictor</w:t>
      </w:r>
      <w:r w:rsidR="00A90D68" w:rsidRPr="00034B44">
        <w:rPr>
          <w:rFonts w:ascii="Times New Roman" w:hAnsi="Times New Roman" w:cs="Times New Roman"/>
        </w:rPr>
        <w:t>s</w:t>
      </w:r>
      <w:r w:rsidRPr="00034B44">
        <w:rPr>
          <w:rFonts w:ascii="Times New Roman" w:hAnsi="Times New Roman" w:cs="Times New Roman"/>
        </w:rPr>
        <w:t>.</w:t>
      </w:r>
      <w:r w:rsidR="004179B0">
        <w:rPr>
          <w:rFonts w:ascii="Times New Roman" w:hAnsi="Times New Roman" w:cs="Times New Roman"/>
        </w:rPr>
        <w:t xml:space="preserve"> </w:t>
      </w:r>
      <w:r w:rsidR="00432746">
        <w:rPr>
          <w:rFonts w:ascii="Times New Roman" w:hAnsi="Times New Roman" w:cs="Times New Roman"/>
        </w:rPr>
        <w:t xml:space="preserve"> </w:t>
      </w:r>
      <w:r w:rsidR="004179B0" w:rsidRPr="004179B0">
        <w:rPr>
          <w:rFonts w:ascii="Times New Roman" w:hAnsi="Times New Roman" w:cs="Times New Roman"/>
        </w:rPr>
        <w:t xml:space="preserve">A probability level of </w:t>
      </w:r>
      <w:r w:rsidR="004179B0" w:rsidRPr="00692331">
        <w:rPr>
          <w:rFonts w:ascii="Times New Roman" w:hAnsi="Times New Roman" w:cs="Times New Roman"/>
          <w:i/>
        </w:rPr>
        <w:t>p</w:t>
      </w:r>
      <w:r w:rsidR="004179B0" w:rsidRPr="004179B0">
        <w:rPr>
          <w:rFonts w:ascii="Times New Roman" w:hAnsi="Times New Roman" w:cs="Times New Roman"/>
        </w:rPr>
        <w:t xml:space="preserve"> &lt; .05 was used to indicate statistical significance.</w:t>
      </w:r>
    </w:p>
    <w:p w14:paraId="4320845F" w14:textId="77777777" w:rsidR="00875DCA" w:rsidRPr="00034B44" w:rsidRDefault="00875DCA" w:rsidP="00875DCA">
      <w:pPr>
        <w:spacing w:after="0" w:line="480" w:lineRule="auto"/>
        <w:jc w:val="center"/>
        <w:rPr>
          <w:rFonts w:ascii="Times New Roman" w:hAnsi="Times New Roman" w:cs="Times New Roman"/>
          <w:b/>
        </w:rPr>
      </w:pPr>
      <w:r w:rsidRPr="00034B44">
        <w:rPr>
          <w:rFonts w:ascii="Times New Roman" w:hAnsi="Times New Roman" w:cs="Times New Roman"/>
          <w:b/>
        </w:rPr>
        <w:t>Results</w:t>
      </w:r>
    </w:p>
    <w:p w14:paraId="5182FC0A" w14:textId="77777777" w:rsidR="00875DCA" w:rsidRPr="00034B44" w:rsidRDefault="00875DCA" w:rsidP="00875DCA">
      <w:pPr>
        <w:spacing w:after="0" w:line="480" w:lineRule="auto"/>
        <w:rPr>
          <w:rFonts w:ascii="Times New Roman" w:hAnsi="Times New Roman" w:cs="Times New Roman"/>
          <w:b/>
        </w:rPr>
      </w:pPr>
      <w:r w:rsidRPr="00034B44">
        <w:rPr>
          <w:rFonts w:ascii="Times New Roman" w:hAnsi="Times New Roman" w:cs="Times New Roman"/>
          <w:b/>
        </w:rPr>
        <w:t>Correlations between Parent and Teacher Reports</w:t>
      </w:r>
    </w:p>
    <w:p w14:paraId="290BE912" w14:textId="225B7835" w:rsidR="00875DCA" w:rsidRPr="00034B44" w:rsidRDefault="00875DCA" w:rsidP="00875DCA">
      <w:pPr>
        <w:spacing w:after="0" w:line="480" w:lineRule="auto"/>
        <w:rPr>
          <w:rFonts w:ascii="Times New Roman" w:hAnsi="Times New Roman" w:cs="Times New Roman"/>
        </w:rPr>
      </w:pPr>
      <w:r w:rsidRPr="00034B44">
        <w:rPr>
          <w:rFonts w:ascii="Times New Roman" w:hAnsi="Times New Roman" w:cs="Times New Roman"/>
        </w:rPr>
        <w:lastRenderedPageBreak/>
        <w:tab/>
        <w:t>Pearson’s correlations were used to explore the association between parent and teacher reports for all of the variables of interest (CBRS ADHD Inattentive, CBRS ADHD Hyperactive-Impulsive, CBRS O</w:t>
      </w:r>
      <w:r w:rsidR="00E84C3C">
        <w:rPr>
          <w:rFonts w:ascii="Times New Roman" w:hAnsi="Times New Roman" w:cs="Times New Roman"/>
        </w:rPr>
        <w:t>DD</w:t>
      </w:r>
      <w:r w:rsidRPr="00034B44">
        <w:rPr>
          <w:rFonts w:ascii="Times New Roman" w:hAnsi="Times New Roman" w:cs="Times New Roman"/>
        </w:rPr>
        <w:t>, CBRS C</w:t>
      </w:r>
      <w:r w:rsidR="00E84C3C">
        <w:rPr>
          <w:rFonts w:ascii="Times New Roman" w:hAnsi="Times New Roman" w:cs="Times New Roman"/>
        </w:rPr>
        <w:t>D</w:t>
      </w:r>
      <w:r w:rsidRPr="00034B44">
        <w:rPr>
          <w:rFonts w:ascii="Times New Roman" w:hAnsi="Times New Roman" w:cs="Times New Roman"/>
        </w:rPr>
        <w:t xml:space="preserve">, ICU- </w:t>
      </w:r>
      <w:r w:rsidR="00E84C3C">
        <w:rPr>
          <w:rFonts w:ascii="Times New Roman" w:hAnsi="Times New Roman" w:cs="Times New Roman"/>
        </w:rPr>
        <w:t>CU</w:t>
      </w:r>
      <w:r w:rsidRPr="00034B44">
        <w:rPr>
          <w:rFonts w:ascii="Times New Roman" w:hAnsi="Times New Roman" w:cs="Times New Roman"/>
        </w:rPr>
        <w:t xml:space="preserve"> traits, SDQ peer relationship problems, and SDQ prosocial behaviour) generally found an agreement between the parent and teacher reports, as shown by the significant positive correlations between their respective reports (</w:t>
      </w:r>
      <w:proofErr w:type="spellStart"/>
      <w:r w:rsidRPr="00034B44">
        <w:rPr>
          <w:rFonts w:ascii="Times New Roman" w:hAnsi="Times New Roman" w:cs="Times New Roman"/>
          <w:i/>
        </w:rPr>
        <w:t>r</w:t>
      </w:r>
      <w:r w:rsidRPr="00034B44">
        <w:rPr>
          <w:rFonts w:ascii="Times New Roman" w:hAnsi="Times New Roman" w:cs="Times New Roman"/>
        </w:rPr>
        <w:t>s</w:t>
      </w:r>
      <w:proofErr w:type="spellEnd"/>
      <w:r w:rsidRPr="00034B44">
        <w:rPr>
          <w:rFonts w:ascii="Times New Roman" w:hAnsi="Times New Roman" w:cs="Times New Roman"/>
        </w:rPr>
        <w:t xml:space="preserve"> = .18</w:t>
      </w:r>
      <w:r w:rsidR="009648E4" w:rsidRPr="00034B44">
        <w:rPr>
          <w:rFonts w:ascii="Times New Roman" w:hAnsi="Times New Roman" w:cs="Times New Roman"/>
        </w:rPr>
        <w:t xml:space="preserve"> </w:t>
      </w:r>
      <w:r w:rsidRPr="00034B44">
        <w:rPr>
          <w:rFonts w:ascii="Times New Roman" w:hAnsi="Times New Roman" w:cs="Times New Roman"/>
        </w:rPr>
        <w:t>-</w:t>
      </w:r>
      <w:r w:rsidR="009648E4" w:rsidRPr="00034B44">
        <w:rPr>
          <w:rFonts w:ascii="Times New Roman" w:hAnsi="Times New Roman" w:cs="Times New Roman"/>
        </w:rPr>
        <w:t xml:space="preserve"> </w:t>
      </w:r>
      <w:r w:rsidRPr="00034B44">
        <w:rPr>
          <w:rFonts w:ascii="Times New Roman" w:hAnsi="Times New Roman" w:cs="Times New Roman"/>
        </w:rPr>
        <w:t xml:space="preserve">.42; </w:t>
      </w:r>
      <w:proofErr w:type="spellStart"/>
      <w:r w:rsidRPr="00034B44">
        <w:rPr>
          <w:rFonts w:ascii="Times New Roman" w:hAnsi="Times New Roman" w:cs="Times New Roman"/>
          <w:i/>
        </w:rPr>
        <w:t>p</w:t>
      </w:r>
      <w:r w:rsidR="009648E4" w:rsidRPr="00034B44">
        <w:rPr>
          <w:rFonts w:ascii="Times New Roman" w:hAnsi="Times New Roman" w:cs="Times New Roman"/>
        </w:rPr>
        <w:t>s</w:t>
      </w:r>
      <w:proofErr w:type="spellEnd"/>
      <w:r w:rsidR="009648E4" w:rsidRPr="00034B44">
        <w:rPr>
          <w:rFonts w:ascii="Times New Roman" w:hAnsi="Times New Roman" w:cs="Times New Roman"/>
        </w:rPr>
        <w:t xml:space="preserve"> &lt; .029</w:t>
      </w:r>
      <w:r w:rsidRPr="00034B44">
        <w:rPr>
          <w:rFonts w:ascii="Times New Roman" w:hAnsi="Times New Roman" w:cs="Times New Roman"/>
        </w:rPr>
        <w:t xml:space="preserve">).  However, parent and teacher reports of externalising behaviour did not correlate regarding CU traits and prosocial behaviour (see Table 2).  Correlations between all of the variables of interest </w:t>
      </w:r>
      <w:r w:rsidR="009E636C">
        <w:rPr>
          <w:rFonts w:ascii="Times New Roman" w:hAnsi="Times New Roman" w:cs="Times New Roman"/>
        </w:rPr>
        <w:t>are shown</w:t>
      </w:r>
      <w:r w:rsidRPr="00034B44">
        <w:rPr>
          <w:rFonts w:ascii="Times New Roman" w:hAnsi="Times New Roman" w:cs="Times New Roman"/>
        </w:rPr>
        <w:t xml:space="preserve"> in Table 3.  </w:t>
      </w:r>
    </w:p>
    <w:p w14:paraId="48F91E6C" w14:textId="77777777" w:rsidR="00875DCA" w:rsidRPr="00034B44" w:rsidRDefault="00875DCA" w:rsidP="00875DCA">
      <w:pPr>
        <w:spacing w:after="0" w:line="480" w:lineRule="auto"/>
        <w:rPr>
          <w:rFonts w:ascii="Times New Roman" w:hAnsi="Times New Roman" w:cs="Times New Roman"/>
          <w:b/>
        </w:rPr>
      </w:pPr>
      <w:r w:rsidRPr="00034B44">
        <w:rPr>
          <w:rFonts w:ascii="Times New Roman" w:hAnsi="Times New Roman" w:cs="Times New Roman"/>
          <w:b/>
        </w:rPr>
        <w:t>Parent Reports: Peer Relationship Problems and Prosocial Behaviour</w:t>
      </w:r>
    </w:p>
    <w:p w14:paraId="1810E8A2" w14:textId="4EDC70B6" w:rsidR="00875DCA" w:rsidRPr="00034B44" w:rsidRDefault="00875DCA" w:rsidP="00875DCA">
      <w:pPr>
        <w:spacing w:after="0" w:line="480" w:lineRule="auto"/>
        <w:rPr>
          <w:rFonts w:ascii="Times New Roman" w:hAnsi="Times New Roman" w:cs="Times New Roman"/>
        </w:rPr>
      </w:pPr>
      <w:r w:rsidRPr="00034B44">
        <w:rPr>
          <w:rFonts w:ascii="Times New Roman" w:hAnsi="Times New Roman" w:cs="Times New Roman"/>
        </w:rPr>
        <w:tab/>
        <w:t>A regression model in which gender, age, ADHD Inattentive, ADHD Hyperactive-Impulsive, CD, ODD, and CU traits predicted peer relationship problems was significant (</w:t>
      </w:r>
      <w:proofErr w:type="gramStart"/>
      <w:r w:rsidRPr="00034B44">
        <w:rPr>
          <w:rFonts w:ascii="Times New Roman" w:hAnsi="Times New Roman" w:cs="Times New Roman"/>
          <w:i/>
        </w:rPr>
        <w:t>F</w:t>
      </w:r>
      <w:r w:rsidRPr="00034B44">
        <w:rPr>
          <w:rFonts w:ascii="Times New Roman" w:hAnsi="Times New Roman" w:cs="Times New Roman"/>
        </w:rPr>
        <w:t>(</w:t>
      </w:r>
      <w:proofErr w:type="gramEnd"/>
      <w:r w:rsidRPr="00034B44">
        <w:rPr>
          <w:rFonts w:ascii="Times New Roman" w:hAnsi="Times New Roman" w:cs="Times New Roman"/>
        </w:rPr>
        <w:t xml:space="preserve">7,139) = 2.44, </w:t>
      </w:r>
      <w:r w:rsidRPr="00034B44">
        <w:rPr>
          <w:rFonts w:ascii="Times New Roman" w:hAnsi="Times New Roman" w:cs="Times New Roman"/>
          <w:i/>
        </w:rPr>
        <w:t>p</w:t>
      </w:r>
      <w:r w:rsidRPr="00034B44">
        <w:rPr>
          <w:rFonts w:ascii="Times New Roman" w:hAnsi="Times New Roman" w:cs="Times New Roman"/>
        </w:rPr>
        <w:t xml:space="preserve"> = .022, </w:t>
      </w:r>
      <w:r w:rsidRPr="00034B44">
        <w:rPr>
          <w:rFonts w:ascii="Times New Roman" w:hAnsi="Times New Roman" w:cs="Times New Roman"/>
          <w:i/>
        </w:rPr>
        <w:t>R</w:t>
      </w:r>
      <w:r w:rsidRPr="00034B44">
        <w:rPr>
          <w:rFonts w:ascii="Times New Roman" w:hAnsi="Times New Roman" w:cs="Times New Roman"/>
          <w:vertAlign w:val="superscript"/>
        </w:rPr>
        <w:t>2</w:t>
      </w:r>
      <w:r w:rsidRPr="00034B44">
        <w:rPr>
          <w:rFonts w:ascii="Times New Roman" w:hAnsi="Times New Roman" w:cs="Times New Roman"/>
        </w:rPr>
        <w:t xml:space="preserve"> = .11).  ADHD Inattentive was a significant predictor of scores pertaining to peer relationship difficulties over and above the other predictor variables and indicated that </w:t>
      </w:r>
      <w:r w:rsidR="00804EB5">
        <w:rPr>
          <w:rFonts w:ascii="Times New Roman" w:hAnsi="Times New Roman" w:cs="Times New Roman"/>
        </w:rPr>
        <w:t xml:space="preserve">with </w:t>
      </w:r>
      <w:r w:rsidRPr="00034B44">
        <w:rPr>
          <w:rFonts w:ascii="Times New Roman" w:hAnsi="Times New Roman" w:cs="Times New Roman"/>
        </w:rPr>
        <w:t xml:space="preserve">one standard unit increase in ADHD Inattentive symptoms, the predicted score on the SDQ peer relationship problems scale increased by .28 units, when the other predictors </w:t>
      </w:r>
      <w:r w:rsidR="00804EB5">
        <w:rPr>
          <w:rFonts w:ascii="Times New Roman" w:hAnsi="Times New Roman" w:cs="Times New Roman"/>
        </w:rPr>
        <w:t>we</w:t>
      </w:r>
      <w:r w:rsidRPr="00034B44">
        <w:rPr>
          <w:rFonts w:ascii="Times New Roman" w:hAnsi="Times New Roman" w:cs="Times New Roman"/>
        </w:rPr>
        <w:t xml:space="preserve">re held constant.  All of the other predictors were non-significant (see Table 4). </w:t>
      </w:r>
    </w:p>
    <w:p w14:paraId="5BB948B2" w14:textId="79DCC8C3" w:rsidR="00875DCA" w:rsidRPr="00034B44" w:rsidRDefault="00875DCA" w:rsidP="00CB61BA">
      <w:pPr>
        <w:spacing w:after="0" w:line="480" w:lineRule="auto"/>
        <w:ind w:firstLine="720"/>
        <w:rPr>
          <w:rFonts w:ascii="Times New Roman" w:hAnsi="Times New Roman" w:cs="Times New Roman"/>
        </w:rPr>
      </w:pPr>
      <w:r w:rsidRPr="00034B44">
        <w:rPr>
          <w:rFonts w:ascii="Times New Roman" w:hAnsi="Times New Roman" w:cs="Times New Roman"/>
        </w:rPr>
        <w:t>A regression model in which gender, age, ADHD Inattentive, ADHD Hyperactive-Impulsive, CD, ODD, and CU traits predicted prosocial behaviour was significant (</w:t>
      </w:r>
      <w:proofErr w:type="gramStart"/>
      <w:r w:rsidRPr="00034B44">
        <w:rPr>
          <w:rFonts w:ascii="Times New Roman" w:hAnsi="Times New Roman" w:cs="Times New Roman"/>
          <w:i/>
        </w:rPr>
        <w:t>F</w:t>
      </w:r>
      <w:r w:rsidRPr="00034B44">
        <w:rPr>
          <w:rFonts w:ascii="Times New Roman" w:hAnsi="Times New Roman" w:cs="Times New Roman"/>
        </w:rPr>
        <w:t>(</w:t>
      </w:r>
      <w:proofErr w:type="gramEnd"/>
      <w:r w:rsidRPr="00034B44">
        <w:rPr>
          <w:rFonts w:ascii="Times New Roman" w:hAnsi="Times New Roman" w:cs="Times New Roman"/>
        </w:rPr>
        <w:t xml:space="preserve">7,139) = 8.63, </w:t>
      </w:r>
      <w:r w:rsidRPr="00034B44">
        <w:rPr>
          <w:rFonts w:ascii="Times New Roman" w:hAnsi="Times New Roman" w:cs="Times New Roman"/>
          <w:i/>
        </w:rPr>
        <w:t>p</w:t>
      </w:r>
      <w:r w:rsidRPr="00034B44">
        <w:rPr>
          <w:rFonts w:ascii="Times New Roman" w:hAnsi="Times New Roman" w:cs="Times New Roman"/>
        </w:rPr>
        <w:t xml:space="preserve"> &lt; .001, </w:t>
      </w:r>
      <w:r w:rsidRPr="00034B44">
        <w:rPr>
          <w:rFonts w:ascii="Times New Roman" w:hAnsi="Times New Roman" w:cs="Times New Roman"/>
          <w:i/>
        </w:rPr>
        <w:t>R</w:t>
      </w:r>
      <w:r w:rsidRPr="00034B44">
        <w:rPr>
          <w:rFonts w:ascii="Times New Roman" w:hAnsi="Times New Roman" w:cs="Times New Roman"/>
          <w:vertAlign w:val="superscript"/>
        </w:rPr>
        <w:t>2</w:t>
      </w:r>
      <w:r w:rsidRPr="00034B44">
        <w:rPr>
          <w:rFonts w:ascii="Times New Roman" w:hAnsi="Times New Roman" w:cs="Times New Roman"/>
        </w:rPr>
        <w:t xml:space="preserve"> = .30).  Gender was a significant predictor of prosocial behaviour scores over and above the other variables, indicating that parents generally reported more prosocial </w:t>
      </w:r>
      <w:r w:rsidR="00CB61BA" w:rsidRPr="00034B44">
        <w:rPr>
          <w:rFonts w:ascii="Times New Roman" w:hAnsi="Times New Roman" w:cs="Times New Roman"/>
        </w:rPr>
        <w:t>behaviour for girls (see Table 1</w:t>
      </w:r>
      <w:r w:rsidRPr="00034B44">
        <w:rPr>
          <w:rFonts w:ascii="Times New Roman" w:hAnsi="Times New Roman" w:cs="Times New Roman"/>
        </w:rPr>
        <w:t xml:space="preserve">).  CU traits was also a significant predictor of scores pertaining to prosocial behaviour over and above the other variables; with one standard unit increase in CU traits, the predicted score on the SDQ prosocial scale decreased by .39 units when the other predictors </w:t>
      </w:r>
      <w:r w:rsidR="00804EB5">
        <w:rPr>
          <w:rFonts w:ascii="Times New Roman" w:hAnsi="Times New Roman" w:cs="Times New Roman"/>
        </w:rPr>
        <w:t>we</w:t>
      </w:r>
      <w:r w:rsidRPr="00034B44">
        <w:rPr>
          <w:rFonts w:ascii="Times New Roman" w:hAnsi="Times New Roman" w:cs="Times New Roman"/>
        </w:rPr>
        <w:t xml:space="preserve">re held constant (see Table 5).  </w:t>
      </w:r>
    </w:p>
    <w:p w14:paraId="6E26B731" w14:textId="77777777" w:rsidR="00875DCA" w:rsidRPr="00034B44" w:rsidRDefault="00875DCA" w:rsidP="00875DCA">
      <w:pPr>
        <w:spacing w:after="0" w:line="480" w:lineRule="auto"/>
        <w:rPr>
          <w:rFonts w:ascii="Times New Roman" w:hAnsi="Times New Roman" w:cs="Times New Roman"/>
          <w:b/>
        </w:rPr>
      </w:pPr>
      <w:r w:rsidRPr="00034B44">
        <w:rPr>
          <w:rFonts w:ascii="Times New Roman" w:hAnsi="Times New Roman" w:cs="Times New Roman"/>
          <w:b/>
        </w:rPr>
        <w:t xml:space="preserve">Teacher Reports: </w:t>
      </w:r>
      <w:r w:rsidR="00CB61BA" w:rsidRPr="00034B44">
        <w:rPr>
          <w:rFonts w:ascii="Times New Roman" w:hAnsi="Times New Roman" w:cs="Times New Roman"/>
          <w:b/>
        </w:rPr>
        <w:t>Peer Relationship Problems and Prosocial B</w:t>
      </w:r>
      <w:r w:rsidRPr="00034B44">
        <w:rPr>
          <w:rFonts w:ascii="Times New Roman" w:hAnsi="Times New Roman" w:cs="Times New Roman"/>
          <w:b/>
        </w:rPr>
        <w:t>ehaviour</w:t>
      </w:r>
    </w:p>
    <w:p w14:paraId="5E4ECD88" w14:textId="1FA584B3" w:rsidR="00875DCA" w:rsidRPr="00034B44" w:rsidRDefault="00875DCA" w:rsidP="00875DCA">
      <w:pPr>
        <w:spacing w:after="0" w:line="480" w:lineRule="auto"/>
        <w:rPr>
          <w:rFonts w:ascii="Times New Roman" w:hAnsi="Times New Roman" w:cs="Times New Roman"/>
        </w:rPr>
      </w:pPr>
      <w:r w:rsidRPr="00034B44">
        <w:rPr>
          <w:rFonts w:ascii="Times New Roman" w:hAnsi="Times New Roman" w:cs="Times New Roman"/>
        </w:rPr>
        <w:tab/>
        <w:t>A regression model in which gender, age, ADHD Inattentive, ADHD Hyperactive-Impulsive, CD, ODD, and CU traits predicted peer relationship problems from teacher reports was significant (</w:t>
      </w:r>
      <w:proofErr w:type="gramStart"/>
      <w:r w:rsidRPr="00034B44">
        <w:rPr>
          <w:rFonts w:ascii="Times New Roman" w:hAnsi="Times New Roman" w:cs="Times New Roman"/>
          <w:i/>
        </w:rPr>
        <w:t>F</w:t>
      </w:r>
      <w:r w:rsidRPr="00034B44">
        <w:rPr>
          <w:rFonts w:ascii="Times New Roman" w:hAnsi="Times New Roman" w:cs="Times New Roman"/>
        </w:rPr>
        <w:t>(</w:t>
      </w:r>
      <w:proofErr w:type="gramEnd"/>
      <w:r w:rsidRPr="00034B44">
        <w:rPr>
          <w:rFonts w:ascii="Times New Roman" w:hAnsi="Times New Roman" w:cs="Times New Roman"/>
        </w:rPr>
        <w:t xml:space="preserve">7, 139) = 5.51, </w:t>
      </w:r>
      <w:r w:rsidRPr="00034B44">
        <w:rPr>
          <w:rFonts w:ascii="Times New Roman" w:hAnsi="Times New Roman" w:cs="Times New Roman"/>
          <w:i/>
        </w:rPr>
        <w:t>p</w:t>
      </w:r>
      <w:r w:rsidRPr="00034B44">
        <w:rPr>
          <w:rFonts w:ascii="Times New Roman" w:hAnsi="Times New Roman" w:cs="Times New Roman"/>
        </w:rPr>
        <w:t xml:space="preserve"> &lt; .001, </w:t>
      </w:r>
      <w:r w:rsidRPr="00034B44">
        <w:rPr>
          <w:rFonts w:ascii="Times New Roman" w:hAnsi="Times New Roman" w:cs="Times New Roman"/>
          <w:i/>
        </w:rPr>
        <w:t>R</w:t>
      </w:r>
      <w:r w:rsidRPr="00034B44">
        <w:rPr>
          <w:rFonts w:ascii="Times New Roman" w:hAnsi="Times New Roman" w:cs="Times New Roman"/>
          <w:vertAlign w:val="superscript"/>
        </w:rPr>
        <w:t>2</w:t>
      </w:r>
      <w:r w:rsidRPr="00034B44">
        <w:rPr>
          <w:rFonts w:ascii="Times New Roman" w:hAnsi="Times New Roman" w:cs="Times New Roman"/>
        </w:rPr>
        <w:t xml:space="preserve"> = .22).  ADHD Hyperactive-Impulsive was a significant predictor of peer relationship problems over and above the other variables; with one standard unit increase in </w:t>
      </w:r>
      <w:r w:rsidRPr="00034B44">
        <w:rPr>
          <w:rFonts w:ascii="Times New Roman" w:hAnsi="Times New Roman" w:cs="Times New Roman"/>
        </w:rPr>
        <w:lastRenderedPageBreak/>
        <w:t xml:space="preserve">ADHD Hyperactive-Impulsive, the predicted score on the SDQ peer relationship problems scale </w:t>
      </w:r>
      <w:r w:rsidR="00637085" w:rsidRPr="00717B09">
        <w:rPr>
          <w:rFonts w:ascii="Times New Roman" w:hAnsi="Times New Roman" w:cs="Times New Roman"/>
        </w:rPr>
        <w:t>de</w:t>
      </w:r>
      <w:r w:rsidRPr="00637085">
        <w:rPr>
          <w:rFonts w:ascii="Times New Roman" w:hAnsi="Times New Roman" w:cs="Times New Roman"/>
        </w:rPr>
        <w:t>crease</w:t>
      </w:r>
      <w:r w:rsidR="00804EB5">
        <w:rPr>
          <w:rFonts w:ascii="Times New Roman" w:hAnsi="Times New Roman" w:cs="Times New Roman"/>
        </w:rPr>
        <w:t>d</w:t>
      </w:r>
      <w:r w:rsidRPr="00034B44">
        <w:rPr>
          <w:rFonts w:ascii="Times New Roman" w:hAnsi="Times New Roman" w:cs="Times New Roman"/>
        </w:rPr>
        <w:t xml:space="preserve"> by .24 units when the other predictors </w:t>
      </w:r>
      <w:r w:rsidR="00D406D8">
        <w:rPr>
          <w:rFonts w:ascii="Times New Roman" w:hAnsi="Times New Roman" w:cs="Times New Roman"/>
        </w:rPr>
        <w:t>we</w:t>
      </w:r>
      <w:r w:rsidRPr="00034B44">
        <w:rPr>
          <w:rFonts w:ascii="Times New Roman" w:hAnsi="Times New Roman" w:cs="Times New Roman"/>
        </w:rPr>
        <w:t>re held constant.  ODD was also a significant predictor over and above the other variables; with one standard unit increase in ODD, the predicted score for peer relationship problems increase</w:t>
      </w:r>
      <w:r w:rsidR="00804EB5">
        <w:rPr>
          <w:rFonts w:ascii="Times New Roman" w:hAnsi="Times New Roman" w:cs="Times New Roman"/>
        </w:rPr>
        <w:t>d</w:t>
      </w:r>
      <w:r w:rsidRPr="00034B44">
        <w:rPr>
          <w:rFonts w:ascii="Times New Roman" w:hAnsi="Times New Roman" w:cs="Times New Roman"/>
        </w:rPr>
        <w:t xml:space="preserve"> by .36 units when the other predictors </w:t>
      </w:r>
      <w:r w:rsidR="00804EB5">
        <w:rPr>
          <w:rFonts w:ascii="Times New Roman" w:hAnsi="Times New Roman" w:cs="Times New Roman"/>
        </w:rPr>
        <w:t>we</w:t>
      </w:r>
      <w:r w:rsidRPr="00034B44">
        <w:rPr>
          <w:rFonts w:ascii="Times New Roman" w:hAnsi="Times New Roman" w:cs="Times New Roman"/>
        </w:rPr>
        <w:t xml:space="preserve">re held constant.  CU traits were also a significant predictor over and above the other variables.  With one standard unit increase in CU traits, </w:t>
      </w:r>
      <w:r w:rsidR="00BE654B" w:rsidRPr="00034B44">
        <w:rPr>
          <w:rFonts w:ascii="Times New Roman" w:hAnsi="Times New Roman" w:cs="Times New Roman"/>
        </w:rPr>
        <w:t>the predicted peer relationship</w:t>
      </w:r>
      <w:r w:rsidRPr="00034B44">
        <w:rPr>
          <w:rFonts w:ascii="Times New Roman" w:hAnsi="Times New Roman" w:cs="Times New Roman"/>
        </w:rPr>
        <w:t xml:space="preserve"> problems score increase</w:t>
      </w:r>
      <w:r w:rsidR="00804EB5">
        <w:rPr>
          <w:rFonts w:ascii="Times New Roman" w:hAnsi="Times New Roman" w:cs="Times New Roman"/>
        </w:rPr>
        <w:t>d</w:t>
      </w:r>
      <w:r w:rsidRPr="00034B44">
        <w:rPr>
          <w:rFonts w:ascii="Times New Roman" w:hAnsi="Times New Roman" w:cs="Times New Roman"/>
        </w:rPr>
        <w:t xml:space="preserve"> by .24 units.  All of the other predictors were non-significant (see Table 4).</w:t>
      </w:r>
    </w:p>
    <w:p w14:paraId="102FC8A1" w14:textId="5DCFDB41" w:rsidR="007C3763" w:rsidRPr="00034B44" w:rsidRDefault="00875DCA" w:rsidP="00A90D68">
      <w:pPr>
        <w:spacing w:after="0" w:line="480" w:lineRule="auto"/>
        <w:ind w:firstLine="720"/>
        <w:rPr>
          <w:rFonts w:ascii="Times New Roman" w:hAnsi="Times New Roman" w:cs="Times New Roman"/>
        </w:rPr>
      </w:pPr>
      <w:r w:rsidRPr="00034B44">
        <w:rPr>
          <w:rFonts w:ascii="Times New Roman" w:hAnsi="Times New Roman" w:cs="Times New Roman"/>
        </w:rPr>
        <w:t>A regression model in which gender, age, ADHD Inattentive, ADHD Hyperactive-Impulsive, CD, ODD, and CU traits predicted prosocial behaviour from teacher reports was significant (</w:t>
      </w:r>
      <w:proofErr w:type="gramStart"/>
      <w:r w:rsidRPr="00034B44">
        <w:rPr>
          <w:rFonts w:ascii="Times New Roman" w:hAnsi="Times New Roman" w:cs="Times New Roman"/>
          <w:i/>
        </w:rPr>
        <w:t>F</w:t>
      </w:r>
      <w:r w:rsidRPr="00034B44">
        <w:rPr>
          <w:rFonts w:ascii="Times New Roman" w:hAnsi="Times New Roman" w:cs="Times New Roman"/>
        </w:rPr>
        <w:t>(</w:t>
      </w:r>
      <w:proofErr w:type="gramEnd"/>
      <w:r w:rsidRPr="00034B44">
        <w:rPr>
          <w:rFonts w:ascii="Times New Roman" w:hAnsi="Times New Roman" w:cs="Times New Roman"/>
        </w:rPr>
        <w:t xml:space="preserve">7,139) = 18.16, </w:t>
      </w:r>
      <w:r w:rsidRPr="00034B44">
        <w:rPr>
          <w:rFonts w:ascii="Times New Roman" w:hAnsi="Times New Roman" w:cs="Times New Roman"/>
          <w:i/>
        </w:rPr>
        <w:t>p</w:t>
      </w:r>
      <w:r w:rsidRPr="00034B44">
        <w:rPr>
          <w:rFonts w:ascii="Times New Roman" w:hAnsi="Times New Roman" w:cs="Times New Roman"/>
        </w:rPr>
        <w:t xml:space="preserve"> &lt; .001, </w:t>
      </w:r>
      <w:r w:rsidRPr="00034B44">
        <w:rPr>
          <w:rFonts w:ascii="Times New Roman" w:hAnsi="Times New Roman" w:cs="Times New Roman"/>
          <w:i/>
        </w:rPr>
        <w:t>R</w:t>
      </w:r>
      <w:r w:rsidRPr="00034B44">
        <w:rPr>
          <w:rFonts w:ascii="Times New Roman" w:hAnsi="Times New Roman" w:cs="Times New Roman"/>
          <w:vertAlign w:val="superscript"/>
        </w:rPr>
        <w:t>2</w:t>
      </w:r>
      <w:r w:rsidRPr="00034B44">
        <w:rPr>
          <w:rFonts w:ascii="Times New Roman" w:hAnsi="Times New Roman" w:cs="Times New Roman"/>
        </w:rPr>
        <w:t xml:space="preserve"> = .48).  Gender was a significant predictor of prosocial behaviour scores over and above the other variables.  On average, teachers reported that females displayed more prosocial behaviour than males (see Table 1).  ODD was also a significant predictor of prosocial behaviour scores over and above the other variables; with one standard unit increase in ODD, the predicted score on the SDQ prosocial scale decreased by .26 units, when the other predictors </w:t>
      </w:r>
      <w:r w:rsidR="00435B2F">
        <w:rPr>
          <w:rFonts w:ascii="Times New Roman" w:hAnsi="Times New Roman" w:cs="Times New Roman"/>
        </w:rPr>
        <w:t>we</w:t>
      </w:r>
      <w:r w:rsidRPr="00034B44">
        <w:rPr>
          <w:rFonts w:ascii="Times New Roman" w:hAnsi="Times New Roman" w:cs="Times New Roman"/>
        </w:rPr>
        <w:t>re held constant.  CU traits was also a significant predictor over and above the other variables, with one standard unit increase in CU traits, the predicted score on the SDQ prosocial scale decrease</w:t>
      </w:r>
      <w:r w:rsidR="00A714EF">
        <w:rPr>
          <w:rFonts w:ascii="Times New Roman" w:hAnsi="Times New Roman" w:cs="Times New Roman"/>
        </w:rPr>
        <w:t>d</w:t>
      </w:r>
      <w:r w:rsidRPr="00034B44">
        <w:rPr>
          <w:rFonts w:ascii="Times New Roman" w:hAnsi="Times New Roman" w:cs="Times New Roman"/>
        </w:rPr>
        <w:t xml:space="preserve"> by .55 units when the other predictors </w:t>
      </w:r>
      <w:r w:rsidR="00A714EF">
        <w:rPr>
          <w:rFonts w:ascii="Times New Roman" w:hAnsi="Times New Roman" w:cs="Times New Roman"/>
        </w:rPr>
        <w:t>we</w:t>
      </w:r>
      <w:r w:rsidRPr="00034B44">
        <w:rPr>
          <w:rFonts w:ascii="Times New Roman" w:hAnsi="Times New Roman" w:cs="Times New Roman"/>
        </w:rPr>
        <w:t>re held constant.  All of the other predictors were non-significant (see Table 5).</w:t>
      </w:r>
      <w:r w:rsidR="00A4038B" w:rsidRPr="00034B44">
        <w:rPr>
          <w:rFonts w:ascii="Times New Roman" w:hAnsi="Times New Roman" w:cs="Times New Roman"/>
        </w:rPr>
        <w:t xml:space="preserve"> </w:t>
      </w:r>
      <w:r w:rsidR="004D7462" w:rsidRPr="00034B44">
        <w:rPr>
          <w:rFonts w:ascii="Times New Roman" w:hAnsi="Times New Roman" w:cs="Times New Roman"/>
        </w:rPr>
        <w:t xml:space="preserve"> </w:t>
      </w:r>
      <w:r w:rsidR="00B547CC" w:rsidRPr="00034B44">
        <w:rPr>
          <w:rFonts w:ascii="Times New Roman" w:hAnsi="Times New Roman" w:cs="Times New Roman"/>
        </w:rPr>
        <w:t xml:space="preserve">  </w:t>
      </w:r>
    </w:p>
    <w:p w14:paraId="14308363" w14:textId="77777777" w:rsidR="00A8291D" w:rsidRPr="00034B44" w:rsidRDefault="00A8291D" w:rsidP="007C3763">
      <w:pPr>
        <w:spacing w:after="0" w:line="480" w:lineRule="auto"/>
        <w:jc w:val="center"/>
        <w:rPr>
          <w:rFonts w:ascii="Times New Roman" w:hAnsi="Times New Roman" w:cs="Times New Roman"/>
        </w:rPr>
      </w:pPr>
      <w:r w:rsidRPr="00034B44">
        <w:rPr>
          <w:rFonts w:ascii="Times New Roman" w:hAnsi="Times New Roman" w:cs="Times New Roman"/>
          <w:b/>
        </w:rPr>
        <w:t>Discussion</w:t>
      </w:r>
    </w:p>
    <w:p w14:paraId="242D179A" w14:textId="6EF3F157" w:rsidR="00A8291D" w:rsidRPr="00034B44" w:rsidRDefault="00A8291D" w:rsidP="00A8291D">
      <w:pPr>
        <w:spacing w:after="0" w:line="480" w:lineRule="auto"/>
        <w:ind w:firstLine="720"/>
        <w:rPr>
          <w:rFonts w:ascii="Times New Roman" w:hAnsi="Times New Roman" w:cs="Times New Roman"/>
        </w:rPr>
      </w:pPr>
      <w:r w:rsidRPr="00034B44">
        <w:rPr>
          <w:rFonts w:ascii="Times New Roman" w:hAnsi="Times New Roman" w:cs="Times New Roman"/>
        </w:rPr>
        <w:t xml:space="preserve">The present study </w:t>
      </w:r>
      <w:r w:rsidR="005C6C6D">
        <w:rPr>
          <w:rFonts w:ascii="Times New Roman" w:hAnsi="Times New Roman" w:cs="Times New Roman"/>
        </w:rPr>
        <w:t>is the first to explore</w:t>
      </w:r>
      <w:r w:rsidRPr="00034B44">
        <w:rPr>
          <w:rFonts w:ascii="Times New Roman" w:hAnsi="Times New Roman" w:cs="Times New Roman"/>
        </w:rPr>
        <w:t xml:space="preserve"> the extent to which gender, teacher and parent reported symptoms of externalising psychopathology (ADHD, ODD, CD), and CU traits were related to peer relationship difficulties and prosocial behaviour.  The results showed that parent reported ADHD Inattentive symptoms, and teacher reported ODD symptoms</w:t>
      </w:r>
      <w:r w:rsidR="000272F2" w:rsidRPr="00034B44">
        <w:rPr>
          <w:rFonts w:ascii="Times New Roman" w:hAnsi="Times New Roman" w:cs="Times New Roman"/>
        </w:rPr>
        <w:t>,</w:t>
      </w:r>
      <w:r w:rsidRPr="00034B44">
        <w:rPr>
          <w:rFonts w:ascii="Times New Roman" w:hAnsi="Times New Roman" w:cs="Times New Roman"/>
        </w:rPr>
        <w:t xml:space="preserve"> and CU traits were significant</w:t>
      </w:r>
      <w:r w:rsidR="0020299A">
        <w:rPr>
          <w:rFonts w:ascii="Times New Roman" w:hAnsi="Times New Roman" w:cs="Times New Roman"/>
        </w:rPr>
        <w:t xml:space="preserve">ly </w:t>
      </w:r>
      <w:r w:rsidR="0020299A" w:rsidRPr="00116A79">
        <w:rPr>
          <w:rFonts w:ascii="Times New Roman" w:hAnsi="Times New Roman" w:cs="Times New Roman"/>
        </w:rPr>
        <w:t>related to</w:t>
      </w:r>
      <w:r w:rsidRPr="00116A79">
        <w:rPr>
          <w:rFonts w:ascii="Times New Roman" w:hAnsi="Times New Roman" w:cs="Times New Roman"/>
        </w:rPr>
        <w:t xml:space="preserve"> </w:t>
      </w:r>
      <w:r w:rsidR="00AC09B8" w:rsidRPr="00116A79">
        <w:rPr>
          <w:rFonts w:ascii="Times New Roman" w:hAnsi="Times New Roman" w:cs="Times New Roman"/>
        </w:rPr>
        <w:t xml:space="preserve">increased </w:t>
      </w:r>
      <w:r w:rsidRPr="00116A79">
        <w:rPr>
          <w:rFonts w:ascii="Times New Roman" w:hAnsi="Times New Roman" w:cs="Times New Roman"/>
        </w:rPr>
        <w:t>peer</w:t>
      </w:r>
      <w:r w:rsidR="00AC09B8" w:rsidRPr="00116A79">
        <w:rPr>
          <w:rFonts w:ascii="Times New Roman" w:hAnsi="Times New Roman" w:cs="Times New Roman"/>
        </w:rPr>
        <w:t xml:space="preserve"> relationship</w:t>
      </w:r>
      <w:r w:rsidRPr="00116A79">
        <w:rPr>
          <w:rFonts w:ascii="Times New Roman" w:hAnsi="Times New Roman" w:cs="Times New Roman"/>
        </w:rPr>
        <w:t xml:space="preserve"> problems</w:t>
      </w:r>
      <w:r w:rsidR="00804EB5">
        <w:rPr>
          <w:rFonts w:ascii="Times New Roman" w:hAnsi="Times New Roman" w:cs="Times New Roman"/>
        </w:rPr>
        <w:t>, whilst</w:t>
      </w:r>
      <w:r w:rsidRPr="00034B44">
        <w:rPr>
          <w:rFonts w:ascii="Times New Roman" w:hAnsi="Times New Roman" w:cs="Times New Roman"/>
        </w:rPr>
        <w:t xml:space="preserve"> </w:t>
      </w:r>
      <w:r w:rsidR="00804EB5">
        <w:rPr>
          <w:rFonts w:ascii="Times New Roman" w:hAnsi="Times New Roman" w:cs="Times New Roman"/>
        </w:rPr>
        <w:t>t</w:t>
      </w:r>
      <w:r w:rsidR="00AC09B8">
        <w:rPr>
          <w:rFonts w:ascii="Times New Roman" w:hAnsi="Times New Roman" w:cs="Times New Roman"/>
        </w:rPr>
        <w:t>eacher</w:t>
      </w:r>
      <w:r w:rsidR="00804EB5">
        <w:rPr>
          <w:rFonts w:ascii="Times New Roman" w:hAnsi="Times New Roman" w:cs="Times New Roman"/>
        </w:rPr>
        <w:t xml:space="preserve"> </w:t>
      </w:r>
      <w:r w:rsidR="00AC09B8">
        <w:rPr>
          <w:rFonts w:ascii="Times New Roman" w:hAnsi="Times New Roman" w:cs="Times New Roman"/>
        </w:rPr>
        <w:t>reported Hyperactive-Impulsive behaviour was significantly related to decreased peer relationship problems</w:t>
      </w:r>
      <w:r w:rsidR="005679A9">
        <w:rPr>
          <w:rFonts w:ascii="Times New Roman" w:hAnsi="Times New Roman" w:cs="Times New Roman"/>
        </w:rPr>
        <w:t xml:space="preserve"> when controlling for other variables</w:t>
      </w:r>
      <w:r w:rsidR="00AC09B8">
        <w:rPr>
          <w:rFonts w:ascii="Times New Roman" w:hAnsi="Times New Roman" w:cs="Times New Roman"/>
        </w:rPr>
        <w:t xml:space="preserve">, indicating that this might be a protective factor. </w:t>
      </w:r>
      <w:r w:rsidR="006503E2">
        <w:rPr>
          <w:rFonts w:ascii="Times New Roman" w:hAnsi="Times New Roman" w:cs="Times New Roman"/>
        </w:rPr>
        <w:t xml:space="preserve"> </w:t>
      </w:r>
      <w:r w:rsidR="00742B5E">
        <w:rPr>
          <w:rFonts w:ascii="Times New Roman" w:hAnsi="Times New Roman" w:cs="Times New Roman"/>
        </w:rPr>
        <w:t>P</w:t>
      </w:r>
      <w:r w:rsidRPr="00034B44">
        <w:rPr>
          <w:rFonts w:ascii="Times New Roman" w:hAnsi="Times New Roman" w:cs="Times New Roman"/>
        </w:rPr>
        <w:t>arent and teacher reported CU traits and teacher reported ODD symptoms were significant</w:t>
      </w:r>
      <w:r w:rsidR="0020299A">
        <w:rPr>
          <w:rFonts w:ascii="Times New Roman" w:hAnsi="Times New Roman" w:cs="Times New Roman"/>
        </w:rPr>
        <w:t>ly related to</w:t>
      </w:r>
      <w:r w:rsidRPr="00034B44">
        <w:rPr>
          <w:rFonts w:ascii="Times New Roman" w:hAnsi="Times New Roman" w:cs="Times New Roman"/>
        </w:rPr>
        <w:t xml:space="preserve"> prosocial behaviour</w:t>
      </w:r>
      <w:r w:rsidR="00742B5E">
        <w:rPr>
          <w:rFonts w:ascii="Times New Roman" w:hAnsi="Times New Roman" w:cs="Times New Roman"/>
        </w:rPr>
        <w:t xml:space="preserve"> and g</w:t>
      </w:r>
      <w:r w:rsidRPr="00034B44">
        <w:rPr>
          <w:rFonts w:ascii="Times New Roman" w:hAnsi="Times New Roman" w:cs="Times New Roman"/>
        </w:rPr>
        <w:t>ender was</w:t>
      </w:r>
      <w:r w:rsidR="0020299A">
        <w:rPr>
          <w:rFonts w:ascii="Times New Roman" w:hAnsi="Times New Roman" w:cs="Times New Roman"/>
        </w:rPr>
        <w:t xml:space="preserve"> also found to be a significantly related to </w:t>
      </w:r>
      <w:r w:rsidRPr="00034B44">
        <w:rPr>
          <w:rFonts w:ascii="Times New Roman" w:hAnsi="Times New Roman" w:cs="Times New Roman"/>
        </w:rPr>
        <w:t xml:space="preserve">prosocial </w:t>
      </w:r>
      <w:r w:rsidR="000272F2" w:rsidRPr="00034B44">
        <w:rPr>
          <w:rFonts w:ascii="Times New Roman" w:hAnsi="Times New Roman" w:cs="Times New Roman"/>
        </w:rPr>
        <w:t xml:space="preserve">behaviour </w:t>
      </w:r>
      <w:r w:rsidRPr="00034B44">
        <w:rPr>
          <w:rFonts w:ascii="Times New Roman" w:hAnsi="Times New Roman" w:cs="Times New Roman"/>
        </w:rPr>
        <w:t xml:space="preserve">in both parent and teacher reports.  </w:t>
      </w:r>
      <w:r w:rsidR="009A6E05">
        <w:rPr>
          <w:rFonts w:ascii="Times New Roman" w:hAnsi="Times New Roman" w:cs="Times New Roman"/>
        </w:rPr>
        <w:t>In addition</w:t>
      </w:r>
      <w:r w:rsidR="00B52F26" w:rsidRPr="00034B44">
        <w:rPr>
          <w:rFonts w:ascii="Times New Roman" w:hAnsi="Times New Roman" w:cs="Times New Roman"/>
        </w:rPr>
        <w:t xml:space="preserve">, parent and teacher reported CU traits and teacher reported ODD symptoms were </w:t>
      </w:r>
      <w:r w:rsidR="00B52F26" w:rsidRPr="00034B44">
        <w:rPr>
          <w:rFonts w:ascii="Times New Roman" w:hAnsi="Times New Roman" w:cs="Times New Roman"/>
        </w:rPr>
        <w:lastRenderedPageBreak/>
        <w:t>significant</w:t>
      </w:r>
      <w:r w:rsidR="00B52F26">
        <w:rPr>
          <w:rFonts w:ascii="Times New Roman" w:hAnsi="Times New Roman" w:cs="Times New Roman"/>
        </w:rPr>
        <w:t>ly related to reduced</w:t>
      </w:r>
      <w:r w:rsidR="00B52F26" w:rsidRPr="00034B44">
        <w:rPr>
          <w:rFonts w:ascii="Times New Roman" w:hAnsi="Times New Roman" w:cs="Times New Roman"/>
        </w:rPr>
        <w:t xml:space="preserve"> prosocial behaviour. </w:t>
      </w:r>
      <w:r w:rsidR="00FB081A">
        <w:rPr>
          <w:rFonts w:ascii="Times New Roman" w:hAnsi="Times New Roman" w:cs="Times New Roman"/>
        </w:rPr>
        <w:t xml:space="preserve"> </w:t>
      </w:r>
      <w:r w:rsidRPr="00034B44">
        <w:rPr>
          <w:rFonts w:ascii="Times New Roman" w:hAnsi="Times New Roman" w:cs="Times New Roman"/>
        </w:rPr>
        <w:t>The results extend existing findings to demonstrate that ADHD subtypes predicted peer rel</w:t>
      </w:r>
      <w:r w:rsidR="000272F2" w:rsidRPr="00034B44">
        <w:rPr>
          <w:rFonts w:ascii="Times New Roman" w:hAnsi="Times New Roman" w:cs="Times New Roman"/>
        </w:rPr>
        <w:t>ationship difficulties and how</w:t>
      </w:r>
      <w:r w:rsidRPr="00034B44">
        <w:rPr>
          <w:rFonts w:ascii="Times New Roman" w:hAnsi="Times New Roman" w:cs="Times New Roman"/>
        </w:rPr>
        <w:t xml:space="preserve"> this association was dependent on</w:t>
      </w:r>
      <w:r w:rsidR="000272F2" w:rsidRPr="00034B44">
        <w:rPr>
          <w:rFonts w:ascii="Times New Roman" w:hAnsi="Times New Roman" w:cs="Times New Roman"/>
        </w:rPr>
        <w:t xml:space="preserve"> the source of information- </w:t>
      </w:r>
      <w:r w:rsidRPr="00034B44">
        <w:rPr>
          <w:rFonts w:ascii="Times New Roman" w:hAnsi="Times New Roman" w:cs="Times New Roman"/>
        </w:rPr>
        <w:t>tea</w:t>
      </w:r>
      <w:r w:rsidR="000272F2" w:rsidRPr="00034B44">
        <w:rPr>
          <w:rFonts w:ascii="Times New Roman" w:hAnsi="Times New Roman" w:cs="Times New Roman"/>
        </w:rPr>
        <w:t>cher</w:t>
      </w:r>
      <w:r w:rsidRPr="00034B44">
        <w:rPr>
          <w:rFonts w:ascii="Times New Roman" w:hAnsi="Times New Roman" w:cs="Times New Roman"/>
        </w:rPr>
        <w:t xml:space="preserve"> or parent.  </w:t>
      </w:r>
      <w:r w:rsidR="005C6C6D">
        <w:rPr>
          <w:rFonts w:ascii="Times New Roman" w:hAnsi="Times New Roman" w:cs="Times New Roman"/>
        </w:rPr>
        <w:t>Moreover</w:t>
      </w:r>
      <w:r w:rsidRPr="00034B44">
        <w:rPr>
          <w:rFonts w:ascii="Times New Roman" w:hAnsi="Times New Roman" w:cs="Times New Roman"/>
        </w:rPr>
        <w:t xml:space="preserve">, they highlight that teacher reports of behaviour </w:t>
      </w:r>
      <w:r w:rsidR="00520667" w:rsidRPr="00034B44">
        <w:rPr>
          <w:rFonts w:ascii="Times New Roman" w:hAnsi="Times New Roman" w:cs="Times New Roman"/>
        </w:rPr>
        <w:t xml:space="preserve">were more broadly </w:t>
      </w:r>
      <w:r w:rsidRPr="00034B44">
        <w:rPr>
          <w:rFonts w:ascii="Times New Roman" w:hAnsi="Times New Roman" w:cs="Times New Roman"/>
        </w:rPr>
        <w:t xml:space="preserve">associated with challenges around social functioning. </w:t>
      </w:r>
    </w:p>
    <w:p w14:paraId="70EF2FFB" w14:textId="10E0236A" w:rsidR="00A8291D" w:rsidRPr="00034B44" w:rsidRDefault="00A8291D" w:rsidP="00A8291D">
      <w:pPr>
        <w:spacing w:after="0" w:line="480" w:lineRule="auto"/>
        <w:ind w:firstLine="720"/>
        <w:rPr>
          <w:rFonts w:ascii="Times New Roman" w:hAnsi="Times New Roman" w:cs="Times New Roman"/>
        </w:rPr>
      </w:pPr>
      <w:r w:rsidRPr="00034B44">
        <w:rPr>
          <w:rFonts w:ascii="Times New Roman" w:hAnsi="Times New Roman" w:cs="Times New Roman"/>
        </w:rPr>
        <w:t>Previous research has similarly found differences between the predictive validity of parent and teacher reports of psychopathology with respect to behavioural outcomes in children and adolescents.  McLoughlin</w:t>
      </w:r>
      <w:r w:rsidR="002B2F3B" w:rsidRPr="00034B44">
        <w:rPr>
          <w:rFonts w:ascii="Times New Roman" w:hAnsi="Times New Roman" w:cs="Times New Roman"/>
        </w:rPr>
        <w:t xml:space="preserve"> et al.</w:t>
      </w:r>
      <w:r w:rsidRPr="00034B44">
        <w:rPr>
          <w:rFonts w:ascii="Times New Roman" w:hAnsi="Times New Roman" w:cs="Times New Roman"/>
        </w:rPr>
        <w:t xml:space="preserve"> </w:t>
      </w:r>
      <w:r w:rsidR="002B2F3B" w:rsidRPr="00034B44">
        <w:rPr>
          <w:rFonts w:ascii="Times New Roman" w:hAnsi="Times New Roman" w:cs="Times New Roman"/>
        </w:rPr>
        <w:fldChar w:fldCharType="begin">
          <w:fldData xml:space="preserve">PEVuZE5vdGU+PENpdGU+PEF1dGhvcj5NY0xvdWdobGluPC9BdXRob3I+PFllYXI+MjAxMTwvWWVh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PEVuZE5vdGU+PENpdGU+PEF1dGhvcj5NY0xvdWdobGluPC9BdXRob3I+PFllYXI+MjAxMTwvWWVh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B2F3B" w:rsidRPr="00034B44">
        <w:rPr>
          <w:rFonts w:ascii="Times New Roman" w:hAnsi="Times New Roman" w:cs="Times New Roman"/>
        </w:rPr>
      </w:r>
      <w:r w:rsidR="002B2F3B" w:rsidRPr="00034B44">
        <w:rPr>
          <w:rFonts w:ascii="Times New Roman" w:hAnsi="Times New Roman" w:cs="Times New Roman"/>
        </w:rPr>
        <w:fldChar w:fldCharType="separate"/>
      </w:r>
      <w:r w:rsidR="00C409E1">
        <w:rPr>
          <w:rFonts w:ascii="Times New Roman" w:hAnsi="Times New Roman" w:cs="Times New Roman"/>
          <w:noProof/>
        </w:rPr>
        <w:t>[34]</w:t>
      </w:r>
      <w:r w:rsidR="002B2F3B" w:rsidRPr="00034B44">
        <w:rPr>
          <w:rFonts w:ascii="Times New Roman" w:hAnsi="Times New Roman" w:cs="Times New Roman"/>
        </w:rPr>
        <w:fldChar w:fldCharType="end"/>
      </w:r>
      <w:r w:rsidRPr="00034B44">
        <w:rPr>
          <w:rFonts w:ascii="Times New Roman" w:hAnsi="Times New Roman" w:cs="Times New Roman"/>
        </w:rPr>
        <w:t xml:space="preserve">, for example, found that </w:t>
      </w:r>
      <w:r w:rsidR="00520667" w:rsidRPr="00034B44">
        <w:rPr>
          <w:rFonts w:ascii="Times New Roman" w:hAnsi="Times New Roman" w:cs="Times New Roman"/>
        </w:rPr>
        <w:t xml:space="preserve">although </w:t>
      </w:r>
      <w:r w:rsidRPr="00034B44">
        <w:rPr>
          <w:rFonts w:ascii="Times New Roman" w:hAnsi="Times New Roman" w:cs="Times New Roman"/>
        </w:rPr>
        <w:t xml:space="preserve">parents and teachers shared similar views of the behaviours of the two subtypes of ADHD- Inattentive and Hyperactive-Impulsive, they also highlighted a diverse profile.  The authors suggest that such results might be attributable to the different environments in which the respective </w:t>
      </w:r>
      <w:proofErr w:type="spellStart"/>
      <w:r w:rsidRPr="00034B44">
        <w:rPr>
          <w:rFonts w:ascii="Times New Roman" w:hAnsi="Times New Roman" w:cs="Times New Roman"/>
        </w:rPr>
        <w:t>raters</w:t>
      </w:r>
      <w:proofErr w:type="spellEnd"/>
      <w:r w:rsidRPr="00034B44">
        <w:rPr>
          <w:rFonts w:ascii="Times New Roman" w:hAnsi="Times New Roman" w:cs="Times New Roman"/>
        </w:rPr>
        <w:t xml:space="preserve"> observe children and young people (i.e., the classroom versus the home environment).  While the positive associations data in the current study indicated that reports </w:t>
      </w:r>
      <w:r w:rsidR="00DE1FC8" w:rsidRPr="00034B44">
        <w:rPr>
          <w:rFonts w:ascii="Times New Roman" w:hAnsi="Times New Roman" w:cs="Times New Roman"/>
        </w:rPr>
        <w:t>of symptoms of psychopathology we</w:t>
      </w:r>
      <w:r w:rsidRPr="00034B44">
        <w:rPr>
          <w:rFonts w:ascii="Times New Roman" w:hAnsi="Times New Roman" w:cs="Times New Roman"/>
        </w:rPr>
        <w:t xml:space="preserve">re </w:t>
      </w:r>
      <w:r w:rsidR="00DE1FC8" w:rsidRPr="00034B44">
        <w:rPr>
          <w:rFonts w:ascii="Times New Roman" w:hAnsi="Times New Roman" w:cs="Times New Roman"/>
        </w:rPr>
        <w:t xml:space="preserve">generally </w:t>
      </w:r>
      <w:r w:rsidRPr="00034B44">
        <w:rPr>
          <w:rFonts w:ascii="Times New Roman" w:hAnsi="Times New Roman" w:cs="Times New Roman"/>
        </w:rPr>
        <w:t xml:space="preserve">consistent </w:t>
      </w:r>
      <w:r w:rsidR="002B2F3B" w:rsidRPr="00034B44">
        <w:rPr>
          <w:rFonts w:ascii="Times New Roman" w:hAnsi="Times New Roman" w:cs="Times New Roman"/>
        </w:rPr>
        <w:fldChar w:fldCharType="begin">
          <w:fldData xml:space="preserve">PEVuZE5vdGU+PENpdGU+PEF1dGhvcj5CaWVkPC9BdXRob3I+PFllYXI+MjAxNzwvWWVhcj48UmVj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PEVuZE5vdGU+PENpdGU+PEF1dGhvcj5CaWVkPC9BdXRob3I+PFllYXI+MjAxNzwvWWVhcj48UmVj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B2F3B" w:rsidRPr="00034B44">
        <w:rPr>
          <w:rFonts w:ascii="Times New Roman" w:hAnsi="Times New Roman" w:cs="Times New Roman"/>
        </w:rPr>
      </w:r>
      <w:r w:rsidR="002B2F3B" w:rsidRPr="00034B44">
        <w:rPr>
          <w:rFonts w:ascii="Times New Roman" w:hAnsi="Times New Roman" w:cs="Times New Roman"/>
        </w:rPr>
        <w:fldChar w:fldCharType="separate"/>
      </w:r>
      <w:r w:rsidR="00C409E1">
        <w:rPr>
          <w:rFonts w:ascii="Times New Roman" w:hAnsi="Times New Roman" w:cs="Times New Roman"/>
          <w:noProof/>
        </w:rPr>
        <w:t>[see also: 35]</w:t>
      </w:r>
      <w:r w:rsidR="002B2F3B" w:rsidRPr="00034B44">
        <w:rPr>
          <w:rFonts w:ascii="Times New Roman" w:hAnsi="Times New Roman" w:cs="Times New Roman"/>
        </w:rPr>
        <w:fldChar w:fldCharType="end"/>
      </w:r>
      <w:r w:rsidRPr="00034B44">
        <w:rPr>
          <w:rFonts w:ascii="Times New Roman" w:hAnsi="Times New Roman" w:cs="Times New Roman"/>
        </w:rPr>
        <w:t>, they associated these symptoms with social behaviour differently.  These informant discrepancies are also relevant in terms of decisions related to forensic questions</w:t>
      </w:r>
      <w:r w:rsidR="009922D2" w:rsidRPr="00034B44">
        <w:rPr>
          <w:rFonts w:ascii="Times New Roman" w:hAnsi="Times New Roman" w:cs="Times New Roman"/>
        </w:rPr>
        <w:t xml:space="preserve"> </w:t>
      </w:r>
      <w:r w:rsidR="002B2F3B" w:rsidRPr="00034B44">
        <w:rPr>
          <w:rFonts w:ascii="Times New Roman" w:hAnsi="Times New Roman" w:cs="Times New Roman"/>
        </w:rPr>
        <w:fldChar w:fldCharType="begin">
          <w:fldData xml:space="preserve">PEVuZE5vdGU+PENpdGU+PEF1dGhvcj5QZW5uZXk8L0F1dGhvcj48WWVhcj4yMDEyPC9ZZWFyPjxS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PEVuZE5vdGU+PENpdGU+PEF1dGhvcj5QZW5uZXk8L0F1dGhvcj48WWVhcj4yMDEyPC9ZZWFyPjxS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B2F3B" w:rsidRPr="00034B44">
        <w:rPr>
          <w:rFonts w:ascii="Times New Roman" w:hAnsi="Times New Roman" w:cs="Times New Roman"/>
        </w:rPr>
      </w:r>
      <w:r w:rsidR="002B2F3B" w:rsidRPr="00034B44">
        <w:rPr>
          <w:rFonts w:ascii="Times New Roman" w:hAnsi="Times New Roman" w:cs="Times New Roman"/>
        </w:rPr>
        <w:fldChar w:fldCharType="separate"/>
      </w:r>
      <w:r w:rsidR="00C409E1">
        <w:rPr>
          <w:rFonts w:ascii="Times New Roman" w:hAnsi="Times New Roman" w:cs="Times New Roman"/>
          <w:noProof/>
        </w:rPr>
        <w:t>[36]</w:t>
      </w:r>
      <w:r w:rsidR="002B2F3B" w:rsidRPr="00034B44">
        <w:rPr>
          <w:rFonts w:ascii="Times New Roman" w:hAnsi="Times New Roman" w:cs="Times New Roman"/>
        </w:rPr>
        <w:fldChar w:fldCharType="end"/>
      </w:r>
      <w:r w:rsidR="009922D2" w:rsidRPr="00034B44">
        <w:rPr>
          <w:rFonts w:ascii="Times New Roman" w:hAnsi="Times New Roman" w:cs="Times New Roman"/>
        </w:rPr>
        <w:t>,</w:t>
      </w:r>
      <w:r w:rsidRPr="00034B44">
        <w:rPr>
          <w:rFonts w:ascii="Times New Roman" w:hAnsi="Times New Roman" w:cs="Times New Roman"/>
        </w:rPr>
        <w:t xml:space="preserve"> and therefore need</w:t>
      </w:r>
      <w:r w:rsidR="003D4BB1" w:rsidRPr="00034B44">
        <w:rPr>
          <w:rFonts w:ascii="Times New Roman" w:hAnsi="Times New Roman" w:cs="Times New Roman"/>
        </w:rPr>
        <w:t xml:space="preserve"> more attention not only in </w:t>
      </w:r>
      <w:r w:rsidRPr="00034B44">
        <w:rPr>
          <w:rFonts w:ascii="Times New Roman" w:hAnsi="Times New Roman" w:cs="Times New Roman"/>
        </w:rPr>
        <w:t xml:space="preserve">research but also in practical contexts. </w:t>
      </w:r>
    </w:p>
    <w:p w14:paraId="2310A380" w14:textId="1272C858" w:rsidR="00A8291D" w:rsidRPr="00034B44" w:rsidRDefault="00A8291D">
      <w:pPr>
        <w:spacing w:after="0" w:line="480" w:lineRule="auto"/>
        <w:ind w:firstLine="720"/>
        <w:rPr>
          <w:rFonts w:ascii="Times New Roman" w:hAnsi="Times New Roman" w:cs="Times New Roman"/>
        </w:rPr>
      </w:pPr>
      <w:r w:rsidRPr="00034B44">
        <w:rPr>
          <w:rFonts w:ascii="Times New Roman" w:hAnsi="Times New Roman" w:cs="Times New Roman"/>
        </w:rPr>
        <w:t xml:space="preserve">The results link to previous studies that have raised the possibility that inattention is likely to limit opportunities to acquire necessary social skills through observational learning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&lt;EndNote&gt;&lt;Cite&gt;&lt;Author&gt;Cunningham&lt;/Author&gt;&lt;Year&gt;1985&lt;/Year&gt;&lt;RecNum&gt;10582&lt;/RecNum&gt;&lt;DisplayText&gt;[37]&lt;/DisplayText&gt;&lt;record&gt;&lt;rec-number&gt;10582&lt;/rec-number&gt;&lt;foreign-keys&gt;&lt;key app="EN" db-id="vda50vt5nv9xrzet9s75ppp9w9e2vtzzx52t" timestamp="1508776945"&gt;10582&lt;/key&gt;&lt;/foreign-keys&gt;&lt;ref-type name="Journal Article"&gt;17&lt;/ref-type&gt;&lt;contributors&gt;&lt;authors&gt;&lt;author&gt;Cunningham, C. E.&lt;/author&gt;&lt;author&gt;Siegel, L. S.&lt;/author&gt;&lt;author&gt;Offord, D. R.&lt;/author&gt;&lt;/authors&gt;&lt;/contributors&gt;&lt;titles&gt;&lt;title&gt;A developmental dose-response analysis of the effects of methylphenidate on the peer interactions of attention deficit disordered boys&lt;/title&gt;&lt;secondary-title&gt;J Child Psychol Psychiatry&lt;/secondary-title&gt;&lt;/titles&gt;&lt;periodical&gt;&lt;full-title&gt;J Child Psychol Psychiatry&lt;/full-title&gt;&lt;/periodical&gt;&lt;pages&gt;955-71&lt;/pages&gt;&lt;volume&gt;26&lt;/volume&gt;&lt;number&gt;6&lt;/number&gt;&lt;edition&gt;1985/11/01&lt;/edition&gt;&lt;keywords&gt;&lt;keyword&gt;Age Factors&lt;/keyword&gt;&lt;keyword&gt;Attention Deficit Disorder with Hyperactivity/*drug therapy/psychology&lt;/keyword&gt;&lt;keyword&gt;Child&lt;/keyword&gt;&lt;keyword&gt;Child Development&lt;/keyword&gt;&lt;keyword&gt;Child, Preschool&lt;/keyword&gt;&lt;keyword&gt;Cooperative Behavior&lt;/keyword&gt;&lt;keyword&gt;Dose-Response Relationship, Drug&lt;/keyword&gt;&lt;keyword&gt;Humans&lt;/keyword&gt;&lt;keyword&gt;Interpersonal Relations&lt;/keyword&gt;&lt;keyword&gt;Male&lt;/keyword&gt;&lt;keyword&gt;Methylphenidate/administration &amp;amp; dosage/*therapeutic use&lt;/keyword&gt;&lt;keyword&gt;Peer Group&lt;/keyword&gt;&lt;keyword&gt;Play and Playthings&lt;/keyword&gt;&lt;keyword&gt;Psychomotor Performance/drug effects&lt;/keyword&gt;&lt;keyword&gt;Social Dominance&lt;/keyword&gt;&lt;/keywords&gt;&lt;dates&gt;&lt;year&gt;1985&lt;/year&gt;&lt;pub-dates&gt;&lt;date&gt;Nov&lt;/date&gt;&lt;/pub-dates&gt;&lt;/dates&gt;&lt;isbn&gt;0021-9630 (Print)&amp;#xD;0021-9630 (Linking)&lt;/isbn&gt;&lt;accession-num&gt;4066819&lt;/accession-num&gt;&lt;urls&gt;&lt;related-urls&gt;&lt;url&gt;https://www.ncbi.nlm.nih.gov/pubmed/4066819&lt;/url&gt;&lt;/related-urls&gt;&lt;/urls&gt;&lt;electronic-resource-num&gt;10.1111/j.1469-7610.1985.tb00609.x&lt;/electronic-resource-num&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[37]</w:t>
      </w:r>
      <w:r w:rsidR="002B2F3B" w:rsidRPr="00034B44">
        <w:rPr>
          <w:rFonts w:ascii="Times New Roman" w:hAnsi="Times New Roman" w:cs="Times New Roman"/>
        </w:rPr>
        <w:fldChar w:fldCharType="end"/>
      </w:r>
      <w:r w:rsidRPr="00034B44">
        <w:rPr>
          <w:rFonts w:ascii="Times New Roman" w:hAnsi="Times New Roman" w:cs="Times New Roman"/>
        </w:rPr>
        <w:t xml:space="preserve">, and to attend to the social cues necessary for effective interactions with peers </w:t>
      </w:r>
      <w:r w:rsidR="002B2F3B" w:rsidRPr="00034B44">
        <w:rPr>
          <w:rFonts w:ascii="Times New Roman" w:hAnsi="Times New Roman" w:cs="Times New Roman"/>
        </w:rPr>
        <w:fldChar w:fldCharType="begin">
          <w:fldData xml:space="preserve">PEVuZE5vdGU+PENpdGU+PEF1dGhvcj5Eb2RnZTwvQXV0aG9yPjxZZWFyPjE5OTU8L1llYXI+PFJl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==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PEVuZE5vdGU+PENpdGU+PEF1dGhvcj5Eb2RnZTwvQXV0aG9yPjxZZWFyPjE5OTU8L1llYXI+PFJl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==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B2F3B" w:rsidRPr="00034B44">
        <w:rPr>
          <w:rFonts w:ascii="Times New Roman" w:hAnsi="Times New Roman" w:cs="Times New Roman"/>
        </w:rPr>
      </w:r>
      <w:r w:rsidR="002B2F3B" w:rsidRPr="00034B44">
        <w:rPr>
          <w:rFonts w:ascii="Times New Roman" w:hAnsi="Times New Roman" w:cs="Times New Roman"/>
        </w:rPr>
        <w:fldChar w:fldCharType="separate"/>
      </w:r>
      <w:r w:rsidR="00C409E1">
        <w:rPr>
          <w:rFonts w:ascii="Times New Roman" w:hAnsi="Times New Roman" w:cs="Times New Roman"/>
          <w:noProof/>
        </w:rPr>
        <w:t>[38,39]</w:t>
      </w:r>
      <w:r w:rsidR="002B2F3B" w:rsidRPr="00034B44">
        <w:rPr>
          <w:rFonts w:ascii="Times New Roman" w:hAnsi="Times New Roman" w:cs="Times New Roman"/>
        </w:rPr>
        <w:fldChar w:fldCharType="end"/>
      </w:r>
      <w:r w:rsidRPr="00034B44">
        <w:rPr>
          <w:rFonts w:ascii="Times New Roman" w:hAnsi="Times New Roman" w:cs="Times New Roman"/>
        </w:rPr>
        <w:t xml:space="preserve">.  </w:t>
      </w:r>
      <w:r w:rsidR="00113886">
        <w:rPr>
          <w:rFonts w:ascii="Times New Roman" w:hAnsi="Times New Roman" w:cs="Times New Roman"/>
        </w:rPr>
        <w:t>However, the results are in</w:t>
      </w:r>
      <w:r w:rsidRPr="00034B44">
        <w:rPr>
          <w:rFonts w:ascii="Times New Roman" w:hAnsi="Times New Roman" w:cs="Times New Roman"/>
        </w:rPr>
        <w:t xml:space="preserve">consistent with the proposition that hyperactivity and impulsivity reflect unrestrained behaviour that is found aversive by peers </w:t>
      </w:r>
      <w:r w:rsidR="002B2F3B" w:rsidRPr="00034B44">
        <w:rPr>
          <w:rFonts w:ascii="Times New Roman" w:hAnsi="Times New Roman" w:cs="Times New Roman"/>
        </w:rPr>
        <w:fldChar w:fldCharType="begin">
          <w:fldData xml:space="preserve">PEVuZE5vdGU+PENpdGU+PEF1dGhvcj5XaGFsZW48L0F1dGhvcj48WWVhcj4xOTg1PC9ZZWFyPjxS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PEVuZE5vdGU+PENpdGU+PEF1dGhvcj5XaGFsZW48L0F1dGhvcj48WWVhcj4xOTg1PC9ZZWFyPjxS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B2F3B" w:rsidRPr="00034B44">
        <w:rPr>
          <w:rFonts w:ascii="Times New Roman" w:hAnsi="Times New Roman" w:cs="Times New Roman"/>
        </w:rPr>
      </w:r>
      <w:r w:rsidR="002B2F3B" w:rsidRPr="00034B44">
        <w:rPr>
          <w:rFonts w:ascii="Times New Roman" w:hAnsi="Times New Roman" w:cs="Times New Roman"/>
        </w:rPr>
        <w:fldChar w:fldCharType="separate"/>
      </w:r>
      <w:r w:rsidR="00C409E1">
        <w:rPr>
          <w:rFonts w:ascii="Times New Roman" w:hAnsi="Times New Roman" w:cs="Times New Roman"/>
          <w:noProof/>
        </w:rPr>
        <w:t>[40,8]</w:t>
      </w:r>
      <w:r w:rsidR="002B2F3B" w:rsidRPr="00034B44">
        <w:rPr>
          <w:rFonts w:ascii="Times New Roman" w:hAnsi="Times New Roman" w:cs="Times New Roman"/>
        </w:rPr>
        <w:fldChar w:fldCharType="end"/>
      </w:r>
      <w:r w:rsidR="00113886">
        <w:rPr>
          <w:rFonts w:ascii="Times New Roman" w:hAnsi="Times New Roman" w:cs="Times New Roman"/>
        </w:rPr>
        <w:t>, with our results suggesting that, from the teacher reports, such symptoms may even act as a protective factor against difficulties with peer relationships</w:t>
      </w:r>
      <w:r w:rsidR="00742B5E">
        <w:rPr>
          <w:rFonts w:ascii="Times New Roman" w:hAnsi="Times New Roman" w:cs="Times New Roman"/>
        </w:rPr>
        <w:t>, when controlling for oppositional and conduct</w:t>
      </w:r>
      <w:r w:rsidR="00997185">
        <w:rPr>
          <w:rFonts w:ascii="Times New Roman" w:hAnsi="Times New Roman" w:cs="Times New Roman"/>
        </w:rPr>
        <w:t xml:space="preserve"> </w:t>
      </w:r>
      <w:r w:rsidR="00742B5E">
        <w:rPr>
          <w:rFonts w:ascii="Times New Roman" w:hAnsi="Times New Roman" w:cs="Times New Roman"/>
        </w:rPr>
        <w:t>problem behaviours</w:t>
      </w:r>
      <w:r w:rsidR="00D00D48">
        <w:rPr>
          <w:rFonts w:ascii="Times New Roman" w:hAnsi="Times New Roman" w:cs="Times New Roman"/>
        </w:rPr>
        <w:t>,</w:t>
      </w:r>
      <w:r w:rsidR="00742B5E">
        <w:rPr>
          <w:rFonts w:ascii="Times New Roman" w:hAnsi="Times New Roman" w:cs="Times New Roman"/>
        </w:rPr>
        <w:t xml:space="preserve"> as well as for callous-unemotional traits. </w:t>
      </w:r>
      <w:r w:rsidR="00997185">
        <w:rPr>
          <w:rFonts w:ascii="Times New Roman" w:hAnsi="Times New Roman" w:cs="Times New Roman"/>
        </w:rPr>
        <w:t xml:space="preserve"> </w:t>
      </w:r>
      <w:r w:rsidR="00742B5E">
        <w:rPr>
          <w:rFonts w:ascii="Times New Roman" w:hAnsi="Times New Roman" w:cs="Times New Roman"/>
        </w:rPr>
        <w:t>Thus, teacher</w:t>
      </w:r>
      <w:r w:rsidR="00997185">
        <w:rPr>
          <w:rFonts w:ascii="Times New Roman" w:hAnsi="Times New Roman" w:cs="Times New Roman"/>
        </w:rPr>
        <w:t xml:space="preserve"> </w:t>
      </w:r>
      <w:r w:rsidR="00742B5E">
        <w:rPr>
          <w:rFonts w:ascii="Times New Roman" w:hAnsi="Times New Roman" w:cs="Times New Roman"/>
        </w:rPr>
        <w:t xml:space="preserve">reported pure inattentive symptoms can be seen as protective, </w:t>
      </w:r>
      <w:r w:rsidR="00253B34">
        <w:rPr>
          <w:rFonts w:ascii="Times New Roman" w:hAnsi="Times New Roman" w:cs="Times New Roman"/>
        </w:rPr>
        <w:t xml:space="preserve">however, </w:t>
      </w:r>
      <w:r w:rsidR="00742B5E">
        <w:rPr>
          <w:rFonts w:ascii="Times New Roman" w:hAnsi="Times New Roman" w:cs="Times New Roman"/>
        </w:rPr>
        <w:t>wh</w:t>
      </w:r>
      <w:r w:rsidR="00253B34">
        <w:rPr>
          <w:rFonts w:ascii="Times New Roman" w:hAnsi="Times New Roman" w:cs="Times New Roman"/>
        </w:rPr>
        <w:t>en</w:t>
      </w:r>
      <w:r w:rsidR="00742B5E">
        <w:rPr>
          <w:rFonts w:ascii="Times New Roman" w:hAnsi="Times New Roman" w:cs="Times New Roman"/>
        </w:rPr>
        <w:t xml:space="preserve"> in combination with conduct problems, th</w:t>
      </w:r>
      <w:r w:rsidR="00253B34">
        <w:rPr>
          <w:rFonts w:ascii="Times New Roman" w:hAnsi="Times New Roman" w:cs="Times New Roman"/>
        </w:rPr>
        <w:t>e</w:t>
      </w:r>
      <w:r w:rsidR="00742B5E">
        <w:rPr>
          <w:rFonts w:ascii="Times New Roman" w:hAnsi="Times New Roman" w:cs="Times New Roman"/>
        </w:rPr>
        <w:t>se symptoms have the expected positive association with peer</w:t>
      </w:r>
      <w:r w:rsidR="00267153">
        <w:rPr>
          <w:rFonts w:ascii="Times New Roman" w:hAnsi="Times New Roman" w:cs="Times New Roman"/>
        </w:rPr>
        <w:t xml:space="preserve"> relationship</w:t>
      </w:r>
      <w:r w:rsidR="00742B5E">
        <w:rPr>
          <w:rFonts w:ascii="Times New Roman" w:hAnsi="Times New Roman" w:cs="Times New Roman"/>
        </w:rPr>
        <w:t xml:space="preserve"> difficulties.  </w:t>
      </w:r>
      <w:r w:rsidR="000D14DC">
        <w:rPr>
          <w:rFonts w:ascii="Times New Roman" w:hAnsi="Times New Roman" w:cs="Times New Roman"/>
        </w:rPr>
        <w:t xml:space="preserve">In contrast, the results for </w:t>
      </w:r>
      <w:r w:rsidRPr="00034B44">
        <w:rPr>
          <w:rFonts w:ascii="Times New Roman" w:hAnsi="Times New Roman" w:cs="Times New Roman"/>
        </w:rPr>
        <w:t>ODD</w:t>
      </w:r>
      <w:r w:rsidR="000D14DC">
        <w:rPr>
          <w:rFonts w:ascii="Times New Roman" w:hAnsi="Times New Roman" w:cs="Times New Roman"/>
        </w:rPr>
        <w:t>, as it</w:t>
      </w:r>
      <w:r w:rsidRPr="00034B44">
        <w:rPr>
          <w:rFonts w:ascii="Times New Roman" w:hAnsi="Times New Roman" w:cs="Times New Roman"/>
        </w:rPr>
        <w:t xml:space="preserve"> is characterised by symptoms of oppositional, defiant, aggressive, and non-compliant behaviours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&lt;EndNote&gt;&lt;Cite&gt;&lt;Author&gt;Reid&lt;/Author&gt;&lt;Year&gt;2003&lt;/Year&gt;&lt;RecNum&gt;10599&lt;/RecNum&gt;&lt;DisplayText&gt;[41]&lt;/DisplayText&gt;&lt;record&gt;&lt;rec-number&gt;10599&lt;/rec-number&gt;&lt;foreign-keys&gt;&lt;key app="EN" db-id="vda50vt5nv9xrzet9s75ppp9w9e2vtzzx52t" timestamp="1508776945"&gt;10599&lt;/key&gt;&lt;/foreign-keys&gt;&lt;ref-type name="Journal Article"&gt;17&lt;/ref-type&gt;&lt;contributors&gt;&lt;authors&gt;&lt;author&gt;Reid, M. J.&lt;/author&gt;&lt;author&gt;Webster-Stratton, C.&lt;/author&gt;&lt;author&gt;Hammond, M.&lt;/author&gt;&lt;/authors&gt;&lt;/contributors&gt;&lt;auth-address&gt;Univ Washington, Sch Nursing, Parenting Clin, Seattle, WA 98105 USA&lt;/auth-address&gt;&lt;titles&gt;&lt;title&gt;Follow-up of children who received the incredible years intervention for oppositional-defiant disorder: Maintenance and prediction of 2-year outcome&lt;/title&gt;&lt;secondary-title&gt;Behavior Therapy&lt;/secondary-title&gt;&lt;alt-title&gt;Behav Ther&lt;/alt-title&gt;&lt;/titles&gt;&lt;periodical&gt;&lt;full-title&gt;Behavior Therapy&lt;/full-title&gt;&lt;/periodical&gt;&lt;alt-periodical&gt;&lt;full-title&gt;Behav Ther&lt;/full-title&gt;&lt;/alt-periodical&gt;&lt;pages&gt;471-491&lt;/pages&gt;&lt;volume&gt;34&lt;/volume&gt;&lt;number&gt;4&lt;/number&gt;&lt;keywords&gt;&lt;keyword&gt;conduct problems&lt;/keyword&gt;&lt;keyword&gt;young-children&lt;/keyword&gt;&lt;keyword&gt;antisocial peers&lt;/keyword&gt;&lt;keyword&gt;behavior&lt;/keyword&gt;&lt;keyword&gt;standardization&lt;/keyword&gt;&lt;keyword&gt;involvement&lt;/keyword&gt;&lt;keyword&gt;acceptance&lt;/keyword&gt;&lt;keyword&gt;competence&lt;/keyword&gt;&lt;keyword&gt;inventory&lt;/keyword&gt;&lt;keyword&gt;system&lt;/keyword&gt;&lt;/keywords&gt;&lt;dates&gt;&lt;year&gt;2003&lt;/year&gt;&lt;pub-dates&gt;&lt;date&gt;Fal&lt;/date&gt;&lt;/pub-dates&gt;&lt;/dates&gt;&lt;isbn&gt;0005-7894&lt;/isbn&gt;&lt;accession-num&gt;WOS:000186726900005&lt;/accession-num&gt;&lt;urls&gt;&lt;related-urls&gt;&lt;url&gt;&amp;lt;Go to ISI&amp;gt;://WOS:000186726900005&lt;/url&gt;&lt;/related-urls&gt;&lt;/urls&gt;&lt;electronic-resource-num&gt;Doi 10.1016/S0005-7894(03)80031-X&lt;/electronic-resource-num&gt;&lt;language&gt;English&lt;/language&gt;&lt;/record&gt;&lt;/Cite&gt;&lt;/EndNote&gt;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[41]</w:t>
      </w:r>
      <w:r w:rsidR="002B2F3B" w:rsidRPr="00034B44">
        <w:rPr>
          <w:rFonts w:ascii="Times New Roman" w:hAnsi="Times New Roman" w:cs="Times New Roman"/>
        </w:rPr>
        <w:fldChar w:fldCharType="end"/>
      </w:r>
      <w:r w:rsidRPr="00034B44">
        <w:rPr>
          <w:rFonts w:ascii="Times New Roman" w:hAnsi="Times New Roman" w:cs="Times New Roman"/>
        </w:rPr>
        <w:t>, a</w:t>
      </w:r>
      <w:r w:rsidR="000D14DC">
        <w:rPr>
          <w:rFonts w:ascii="Times New Roman" w:hAnsi="Times New Roman" w:cs="Times New Roman"/>
        </w:rPr>
        <w:t>re consistent with past research, with</w:t>
      </w:r>
      <w:r w:rsidRPr="00034B44">
        <w:rPr>
          <w:rFonts w:ascii="Times New Roman" w:hAnsi="Times New Roman" w:cs="Times New Roman"/>
        </w:rPr>
        <w:t xml:space="preserve"> such problem behaviours often result</w:t>
      </w:r>
      <w:r w:rsidR="000D14DC">
        <w:rPr>
          <w:rFonts w:ascii="Times New Roman" w:hAnsi="Times New Roman" w:cs="Times New Roman"/>
        </w:rPr>
        <w:t>ing</w:t>
      </w:r>
      <w:r w:rsidRPr="00034B44">
        <w:rPr>
          <w:rFonts w:ascii="Times New Roman" w:hAnsi="Times New Roman" w:cs="Times New Roman"/>
        </w:rPr>
        <w:t xml:space="preserve"> in peer rejection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&lt;EndNote&gt;&lt;Cite&gt;&lt;Author&gt;Bierman&lt;/Author&gt;&lt;Year&gt;1987&lt;/Year&gt;&lt;RecNum&gt;10575&lt;/RecNum&gt;&lt;DisplayText&gt;[42]&lt;/DisplayText&gt;&lt;record&gt;&lt;rec-number&gt;10575&lt;/rec-number&gt;&lt;foreign-keys&gt;&lt;key app="EN" db-id="vda50vt5nv9xrzet9s75ppp9w9e2vtzzx52t" timestamp="1508763653"&gt;10575&lt;/key&gt;&lt;/foreign-keys&gt;&lt;ref-type name="Journal Article"&gt;17&lt;/ref-type&gt;&lt;contributors&gt;&lt;authors&gt;&lt;author&gt;Bierman, K. L.&lt;/author&gt;&lt;author&gt;Miller, C. L.&lt;/author&gt;&lt;author&gt;Stabb, S. D.&lt;/author&gt;&lt;/authors&gt;&lt;/contributors&gt;&lt;titles&gt;&lt;title&gt;Improving the social behavior and peer acceptance of rejected boys: effects of social skill training with instructions and prohibitions&lt;/title&gt;&lt;secondary-title&gt;J Consult Clin Psychol&lt;/secondary-title&gt;&lt;/titles&gt;&lt;periodical&gt;&lt;full-title&gt;J Consult Clin Psychol&lt;/full-title&gt;&lt;/periodical&gt;&lt;pages&gt;194-200&lt;/pages&gt;&lt;volume&gt;55&lt;/volume&gt;&lt;number&gt;2&lt;/number&gt;&lt;edition&gt;1987/04/01&lt;/edition&gt;&lt;keywords&gt;&lt;keyword&gt;Behavior Therapy/*methods&lt;/keyword&gt;&lt;keyword&gt;Child&lt;/keyword&gt;&lt;keyword&gt;Humans&lt;/keyword&gt;&lt;keyword&gt;Male&lt;/keyword&gt;&lt;keyword&gt;*Peer Group&lt;/keyword&gt;&lt;keyword&gt;*Rejection (Psychology)&lt;/keyword&gt;&lt;keyword&gt;*Social Adjustment&lt;/keyword&gt;&lt;keyword&gt;Social Behavior Disorders/psychology/*therapy&lt;/keyword&gt;&lt;/keywords&gt;&lt;dates&gt;&lt;year&gt;1987&lt;/year&gt;&lt;pub-dates&gt;&lt;date&gt;Apr&lt;/date&gt;&lt;/pub-dates&gt;&lt;/dates&gt;&lt;isbn&gt;0022-006X (Print)&amp;#xD;0022-006X (Linking)&lt;/isbn&gt;&lt;accession-num&gt;3571672&lt;/accession-num&gt;&lt;urls&gt;&lt;related-urls&gt;&lt;url&gt;https://www.ncbi.nlm.nih.gov/pubmed/3571672&lt;/url&gt;&lt;/related-urls&gt;&lt;/urls&gt;&lt;electronic-resource-num&gt;10.1037/0022-006X.55.2.194&lt;/electronic-resource-num&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[42]</w:t>
      </w:r>
      <w:r w:rsidR="002B2F3B" w:rsidRPr="00034B44">
        <w:rPr>
          <w:rFonts w:ascii="Times New Roman" w:hAnsi="Times New Roman" w:cs="Times New Roman"/>
        </w:rPr>
        <w:fldChar w:fldCharType="end"/>
      </w:r>
      <w:r w:rsidRPr="00034B44">
        <w:rPr>
          <w:rFonts w:ascii="Times New Roman" w:hAnsi="Times New Roman" w:cs="Times New Roman"/>
        </w:rPr>
        <w:t xml:space="preserve">.  </w:t>
      </w:r>
      <w:r w:rsidR="00DB6AFA">
        <w:rPr>
          <w:rFonts w:ascii="Times New Roman" w:hAnsi="Times New Roman" w:cs="Times New Roman"/>
        </w:rPr>
        <w:t>Additionally</w:t>
      </w:r>
      <w:r w:rsidRPr="00034B44">
        <w:rPr>
          <w:rFonts w:ascii="Times New Roman" w:hAnsi="Times New Roman" w:cs="Times New Roman"/>
        </w:rPr>
        <w:t xml:space="preserve">, regarding </w:t>
      </w:r>
      <w:r w:rsidRPr="00034B44">
        <w:rPr>
          <w:rFonts w:ascii="Times New Roman" w:hAnsi="Times New Roman" w:cs="Times New Roman"/>
        </w:rPr>
        <w:lastRenderedPageBreak/>
        <w:t xml:space="preserve">prosocial behaviour, children who score highly on CU traits would have a lack of empathy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&lt;EndNote&gt;&lt;Cite&gt;&lt;Author&gt;Hawes&lt;/Author&gt;&lt;Year&gt;2005&lt;/Year&gt;&lt;RecNum&gt;10592&lt;/RecNum&gt;&lt;DisplayText&gt;[43]&lt;/DisplayText&gt;&lt;record&gt;&lt;rec-number&gt;10592&lt;/rec-number&gt;&lt;foreign-keys&gt;&lt;key app="EN" db-id="vda50vt5nv9xrzet9s75ppp9w9e2vtzzx52t" timestamp="1508776945"&gt;10592&lt;/key&gt;&lt;/foreign-keys&gt;&lt;ref-type name="Journal Article"&gt;17&lt;/ref-type&gt;&lt;contributors&gt;&lt;authors&gt;&lt;author&gt;Hawes, D. J.&lt;/author&gt;&lt;author&gt;Dadds, M. R.&lt;/author&gt;&lt;/authors&gt;&lt;/contributors&gt;&lt;auth-address&gt;School of Psychology, University of New South Wales, Sydney, Australia. D.Hawes@unsw.edu.au&lt;/auth-address&gt;&lt;titles&gt;&lt;title&gt;The treatment of conduct problems in children with callous-unemotional traits&lt;/title&gt;&lt;secondary-title&gt;J Consult Clin Psychol&lt;/secondary-title&gt;&lt;/titles&gt;&lt;periodical&gt;&lt;full-title&gt;J Consult Clin Psychol&lt;/full-title&gt;&lt;/periodical&gt;&lt;pages&gt;737-41&lt;/pages&gt;&lt;volume&gt;73&lt;/volume&gt;&lt;number&gt;4&lt;/number&gt;&lt;edition&gt;2005/09/22&lt;/edition&gt;&lt;keywords&gt;&lt;keyword&gt;Antisocial Personality Disorder/*epidemiology&lt;/keyword&gt;&lt;keyword&gt;Child&lt;/keyword&gt;&lt;keyword&gt;Child, Preschool&lt;/keyword&gt;&lt;keyword&gt;Conduct Disorder/*epidemiology/psychology/*therapy&lt;/keyword&gt;&lt;keyword&gt;Follow-Up Studies&lt;/keyword&gt;&lt;keyword&gt;Humans&lt;/keyword&gt;&lt;keyword&gt;Male&lt;/keyword&gt;&lt;keyword&gt;Mood Disorders/*epidemiology&lt;/keyword&gt;&lt;keyword&gt;Observer Variation&lt;/keyword&gt;&lt;keyword&gt;Temperament&lt;/keyword&gt;&lt;keyword&gt;Treatment Outcome&lt;/keyword&gt;&lt;/keywords&gt;&lt;dates&gt;&lt;year&gt;2005&lt;/year&gt;&lt;pub-dates&gt;&lt;date&gt;Aug&lt;/date&gt;&lt;/pub-dates&gt;&lt;/dates&gt;&lt;isbn&gt;0022-006X (Print)&amp;#xD;0022-006X (Linking)&lt;/isbn&gt;&lt;accession-num&gt;16173862&lt;/accession-num&gt;&lt;urls&gt;&lt;related-urls&gt;&lt;url&gt;https://www.ncbi.nlm.nih.gov/pubmed/16173862&lt;/url&gt;&lt;/related-urls&gt;&lt;/urls&gt;&lt;electronic-resource-num&gt;10.1037/0022-006X.73.4.737&lt;/electronic-resource-num&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[43]</w:t>
      </w:r>
      <w:r w:rsidR="002B2F3B" w:rsidRPr="00034B44">
        <w:rPr>
          <w:rFonts w:ascii="Times New Roman" w:hAnsi="Times New Roman" w:cs="Times New Roman"/>
        </w:rPr>
        <w:fldChar w:fldCharType="end"/>
      </w:r>
      <w:r w:rsidRPr="00034B44">
        <w:rPr>
          <w:rFonts w:ascii="Times New Roman" w:hAnsi="Times New Roman" w:cs="Times New Roman"/>
        </w:rPr>
        <w:t xml:space="preserve"> and, therefore, would be expected to engage less in prosocial behaviour. </w:t>
      </w:r>
    </w:p>
    <w:p w14:paraId="505D2DF4" w14:textId="726C2A17" w:rsidR="00A8291D" w:rsidRPr="00034B44" w:rsidRDefault="00A8291D" w:rsidP="00A8291D">
      <w:pPr>
        <w:spacing w:after="0" w:line="480" w:lineRule="auto"/>
        <w:ind w:firstLine="720"/>
        <w:rPr>
          <w:rFonts w:ascii="Times New Roman" w:hAnsi="Times New Roman" w:cs="Times New Roman"/>
        </w:rPr>
      </w:pPr>
      <w:r w:rsidRPr="00034B44">
        <w:rPr>
          <w:rFonts w:ascii="Times New Roman" w:hAnsi="Times New Roman" w:cs="Times New Roman"/>
        </w:rPr>
        <w:t>With respect to CU traits, whil</w:t>
      </w:r>
      <w:r w:rsidR="00E5301D">
        <w:rPr>
          <w:rFonts w:ascii="Times New Roman" w:hAnsi="Times New Roman" w:cs="Times New Roman"/>
        </w:rPr>
        <w:t>st</w:t>
      </w:r>
      <w:r w:rsidR="003741A6">
        <w:rPr>
          <w:rFonts w:ascii="Times New Roman" w:hAnsi="Times New Roman" w:cs="Times New Roman"/>
        </w:rPr>
        <w:t xml:space="preserve"> there was no significant relationship between</w:t>
      </w:r>
      <w:r w:rsidRPr="00034B44">
        <w:rPr>
          <w:rFonts w:ascii="Times New Roman" w:hAnsi="Times New Roman" w:cs="Times New Roman"/>
        </w:rPr>
        <w:t xml:space="preserve"> parent and teacher reports of these traits, </w:t>
      </w:r>
      <w:r w:rsidR="00BF70D2">
        <w:rPr>
          <w:rFonts w:ascii="Times New Roman" w:hAnsi="Times New Roman" w:cs="Times New Roman"/>
        </w:rPr>
        <w:t>they</w:t>
      </w:r>
      <w:r w:rsidR="00097141">
        <w:rPr>
          <w:rFonts w:ascii="Times New Roman" w:hAnsi="Times New Roman" w:cs="Times New Roman"/>
        </w:rPr>
        <w:t xml:space="preserve"> were</w:t>
      </w:r>
      <w:r w:rsidRPr="00034B44">
        <w:rPr>
          <w:rFonts w:ascii="Times New Roman" w:hAnsi="Times New Roman" w:cs="Times New Roman"/>
        </w:rPr>
        <w:t xml:space="preserve"> </w:t>
      </w:r>
      <w:r w:rsidR="003741A6">
        <w:rPr>
          <w:rFonts w:ascii="Times New Roman" w:hAnsi="Times New Roman" w:cs="Times New Roman"/>
        </w:rPr>
        <w:t xml:space="preserve">significantly </w:t>
      </w:r>
      <w:r w:rsidR="00097141">
        <w:rPr>
          <w:rFonts w:ascii="Times New Roman" w:hAnsi="Times New Roman" w:cs="Times New Roman"/>
        </w:rPr>
        <w:t>associated with reduced</w:t>
      </w:r>
      <w:r w:rsidRPr="00034B44">
        <w:rPr>
          <w:rFonts w:ascii="Times New Roman" w:hAnsi="Times New Roman" w:cs="Times New Roman"/>
        </w:rPr>
        <w:t xml:space="preserve"> prosocial behaviour</w:t>
      </w:r>
      <w:r w:rsidR="00097141">
        <w:rPr>
          <w:rFonts w:ascii="Times New Roman" w:hAnsi="Times New Roman" w:cs="Times New Roman"/>
        </w:rPr>
        <w:t xml:space="preserve"> </w:t>
      </w:r>
      <w:r w:rsidR="00A54213">
        <w:rPr>
          <w:rFonts w:ascii="Times New Roman" w:hAnsi="Times New Roman" w:cs="Times New Roman"/>
        </w:rPr>
        <w:t>in</w:t>
      </w:r>
      <w:r w:rsidR="00097141">
        <w:rPr>
          <w:rFonts w:ascii="Times New Roman" w:hAnsi="Times New Roman" w:cs="Times New Roman"/>
        </w:rPr>
        <w:t xml:space="preserve"> </w:t>
      </w:r>
      <w:r w:rsidR="00E5301D">
        <w:rPr>
          <w:rFonts w:ascii="Times New Roman" w:hAnsi="Times New Roman" w:cs="Times New Roman"/>
        </w:rPr>
        <w:t xml:space="preserve">both </w:t>
      </w:r>
      <w:r w:rsidR="00097141">
        <w:rPr>
          <w:rFonts w:ascii="Times New Roman" w:hAnsi="Times New Roman" w:cs="Times New Roman"/>
        </w:rPr>
        <w:t>parent and teacher</w:t>
      </w:r>
      <w:r w:rsidR="00A54213">
        <w:rPr>
          <w:rFonts w:ascii="Times New Roman" w:hAnsi="Times New Roman" w:cs="Times New Roman"/>
        </w:rPr>
        <w:t xml:space="preserve"> reports</w:t>
      </w:r>
      <w:r w:rsidRPr="00034B44">
        <w:rPr>
          <w:rFonts w:ascii="Times New Roman" w:hAnsi="Times New Roman" w:cs="Times New Roman"/>
        </w:rPr>
        <w:t>, highlighting that increased</w:t>
      </w:r>
      <w:r w:rsidR="00620FEB" w:rsidRPr="00034B44">
        <w:rPr>
          <w:rFonts w:ascii="Times New Roman" w:hAnsi="Times New Roman" w:cs="Times New Roman"/>
        </w:rPr>
        <w:t xml:space="preserve"> CU traits across the sample were</w:t>
      </w:r>
      <w:r w:rsidRPr="00034B44">
        <w:rPr>
          <w:rFonts w:ascii="Times New Roman" w:hAnsi="Times New Roman" w:cs="Times New Roman"/>
        </w:rPr>
        <w:t xml:space="preserve"> associated with fewer prosocial behaviours </w:t>
      </w:r>
      <w:r w:rsidR="002B2F3B" w:rsidRPr="00034B44">
        <w:rPr>
          <w:rFonts w:ascii="Times New Roman" w:hAnsi="Times New Roman" w:cs="Times New Roman"/>
        </w:rPr>
        <w:fldChar w:fldCharType="begin">
          <w:fldData xml:space="preserve">PEVuZE5vdGU+PENpdGU+PEF1dGhvcj5FaXNlbmJhcnRoPC9BdXRob3I+PFllYXI+MjAxNzwvWWVh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==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PEVuZE5vdGU+PENpdGU+PEF1dGhvcj5FaXNlbmJhcnRoPC9BdXRob3I+PFllYXI+MjAxNzwvWWVh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==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B2F3B" w:rsidRPr="00034B44">
        <w:rPr>
          <w:rFonts w:ascii="Times New Roman" w:hAnsi="Times New Roman" w:cs="Times New Roman"/>
        </w:rPr>
      </w:r>
      <w:r w:rsidR="002B2F3B" w:rsidRPr="00034B44">
        <w:rPr>
          <w:rFonts w:ascii="Times New Roman" w:hAnsi="Times New Roman" w:cs="Times New Roman"/>
        </w:rPr>
        <w:fldChar w:fldCharType="separate"/>
      </w:r>
      <w:r w:rsidR="00C409E1">
        <w:rPr>
          <w:rFonts w:ascii="Times New Roman" w:hAnsi="Times New Roman" w:cs="Times New Roman"/>
          <w:noProof/>
        </w:rPr>
        <w:t>[16,15]</w:t>
      </w:r>
      <w:r w:rsidR="002B2F3B" w:rsidRPr="00034B44">
        <w:rPr>
          <w:rFonts w:ascii="Times New Roman" w:hAnsi="Times New Roman" w:cs="Times New Roman"/>
        </w:rPr>
        <w:fldChar w:fldCharType="end"/>
      </w:r>
      <w:r w:rsidRPr="00034B44">
        <w:rPr>
          <w:rFonts w:ascii="Times New Roman" w:hAnsi="Times New Roman" w:cs="Times New Roman"/>
        </w:rPr>
        <w:t xml:space="preserve">.  Regarding the predictive role of </w:t>
      </w:r>
      <w:r w:rsidR="000F325F">
        <w:rPr>
          <w:rFonts w:ascii="Times New Roman" w:hAnsi="Times New Roman" w:cs="Times New Roman"/>
        </w:rPr>
        <w:t>teacher</w:t>
      </w:r>
      <w:r w:rsidR="00B84D3F">
        <w:rPr>
          <w:rFonts w:ascii="Times New Roman" w:hAnsi="Times New Roman" w:cs="Times New Roman"/>
        </w:rPr>
        <w:t xml:space="preserve"> </w:t>
      </w:r>
      <w:r w:rsidR="000F325F">
        <w:rPr>
          <w:rFonts w:ascii="Times New Roman" w:hAnsi="Times New Roman" w:cs="Times New Roman"/>
        </w:rPr>
        <w:t xml:space="preserve">reported </w:t>
      </w:r>
      <w:r w:rsidRPr="00034B44">
        <w:rPr>
          <w:rFonts w:ascii="Times New Roman" w:hAnsi="Times New Roman" w:cs="Times New Roman"/>
        </w:rPr>
        <w:t>CU traits on peer relationship problems, this is in line with the</w:t>
      </w:r>
      <w:r w:rsidR="002B2F3B" w:rsidRPr="00034B44">
        <w:rPr>
          <w:rFonts w:ascii="Times New Roman" w:hAnsi="Times New Roman" w:cs="Times New Roman"/>
        </w:rPr>
        <w:t xml:space="preserve"> results of Eisenbarth et al.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&lt;EndNote&gt;&lt;Cite&gt;&lt;Author&gt;Eisenbarth&lt;/Author&gt;&lt;Year&gt;2017&lt;/Year&gt;&lt;RecNum&gt;5655&lt;/RecNum&gt;&lt;DisplayText&gt;[16]&lt;/DisplayText&gt;&lt;record&gt;&lt;rec-number&gt;5655&lt;/rec-number&gt;&lt;foreign-keys&gt;&lt;key app="EN" db-id="vda50vt5nv9xrzet9s75ppp9w9e2vtzzx52t" timestamp="1495792913"&gt;5655&lt;/key&gt;&lt;/foreign-keys&gt;&lt;ref-type name="Conference Paper"&gt;47&lt;/ref-type&gt;&lt;contributors&gt;&lt;authors&gt;&lt;author&gt;Eisenbarth, Hedwig&lt;/author&gt;&lt;author&gt;Kovshoff, Hanna&lt;/author&gt;&lt;author&gt;Rose, Stephen&lt;/author&gt;&lt;author&gt;Fanti, Kostas&lt;/author&gt;&lt;author&gt;Hadwin, Julie A.&lt;/author&gt;&lt;/authors&gt;&lt;/contributors&gt;&lt;titles&gt;&lt;title&gt;The mediating role of cognitive and emotional factors for predicting peer relationship by conduct disorder and callous-unemotional traits&lt;/title&gt;&lt;secondary-title&gt;Workshopkongress Klinische Psychologie und Psychopatherapie&lt;/secondary-title&gt;&lt;/titles&gt;&lt;dates&gt;&lt;year&gt;2017&lt;/year&gt;&lt;/dates&gt;&lt;pub-location&gt;Chemnitz&lt;/pub-location&gt;&lt;urls&gt;&lt;/urls&gt;&lt;/record&gt;&lt;/Cite&gt;&lt;/EndNote&gt;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[16]</w:t>
      </w:r>
      <w:r w:rsidR="002B2F3B" w:rsidRPr="00034B44">
        <w:rPr>
          <w:rFonts w:ascii="Times New Roman" w:hAnsi="Times New Roman" w:cs="Times New Roman"/>
        </w:rPr>
        <w:fldChar w:fldCharType="end"/>
      </w:r>
      <w:r w:rsidRPr="00034B44">
        <w:rPr>
          <w:rFonts w:ascii="Times New Roman" w:hAnsi="Times New Roman" w:cs="Times New Roman"/>
        </w:rPr>
        <w:t>, but from the results</w:t>
      </w:r>
      <w:r w:rsidR="000F325F">
        <w:rPr>
          <w:rFonts w:ascii="Times New Roman" w:hAnsi="Times New Roman" w:cs="Times New Roman"/>
        </w:rPr>
        <w:t xml:space="preserve"> of the former study</w:t>
      </w:r>
      <w:r w:rsidRPr="00034B44">
        <w:rPr>
          <w:rFonts w:ascii="Times New Roman" w:hAnsi="Times New Roman" w:cs="Times New Roman"/>
        </w:rPr>
        <w:t xml:space="preserve"> a predictive role of CD would also have been expected</w:t>
      </w:r>
      <w:r w:rsidR="000F325F">
        <w:rPr>
          <w:rFonts w:ascii="Times New Roman" w:hAnsi="Times New Roman" w:cs="Times New Roman"/>
        </w:rPr>
        <w:t xml:space="preserve"> and this finding was not replicated in this study</w:t>
      </w:r>
      <w:r w:rsidRPr="00034B44">
        <w:rPr>
          <w:rFonts w:ascii="Times New Roman" w:hAnsi="Times New Roman" w:cs="Times New Roman"/>
        </w:rPr>
        <w:t>.  However, the research</w:t>
      </w:r>
      <w:r w:rsidR="000F325F">
        <w:rPr>
          <w:rFonts w:ascii="Times New Roman" w:hAnsi="Times New Roman" w:cs="Times New Roman"/>
        </w:rPr>
        <w:t xml:space="preserve"> by Eisenbarth et al.</w:t>
      </w:r>
      <w:r w:rsidRPr="00034B44">
        <w:rPr>
          <w:rFonts w:ascii="Times New Roman" w:hAnsi="Times New Roman" w:cs="Times New Roman"/>
        </w:rPr>
        <w:t xml:space="preserve"> did benefit from a larger sample of 337 and, therefore, had greater statistical power than the present study</w:t>
      </w:r>
      <w:r w:rsidR="000F325F">
        <w:rPr>
          <w:rFonts w:ascii="Times New Roman" w:hAnsi="Times New Roman" w:cs="Times New Roman"/>
        </w:rPr>
        <w:t xml:space="preserve">. Our current findings are </w:t>
      </w:r>
      <w:r w:rsidRPr="00034B44">
        <w:rPr>
          <w:rFonts w:ascii="Times New Roman" w:hAnsi="Times New Roman" w:cs="Times New Roman"/>
        </w:rPr>
        <w:t>in line with the result</w:t>
      </w:r>
      <w:r w:rsidR="002B2F3B" w:rsidRPr="00034B44">
        <w:rPr>
          <w:rFonts w:ascii="Times New Roman" w:hAnsi="Times New Roman" w:cs="Times New Roman"/>
        </w:rPr>
        <w:t xml:space="preserve">s from </w:t>
      </w:r>
      <w:proofErr w:type="spellStart"/>
      <w:r w:rsidR="002B2F3B" w:rsidRPr="00034B44">
        <w:rPr>
          <w:rFonts w:ascii="Times New Roman" w:hAnsi="Times New Roman" w:cs="Times New Roman"/>
        </w:rPr>
        <w:t>Pardini</w:t>
      </w:r>
      <w:proofErr w:type="spellEnd"/>
      <w:r w:rsidR="002B2F3B" w:rsidRPr="00034B44">
        <w:rPr>
          <w:rFonts w:ascii="Times New Roman" w:hAnsi="Times New Roman" w:cs="Times New Roman"/>
        </w:rPr>
        <w:t xml:space="preserve"> and </w:t>
      </w:r>
      <w:proofErr w:type="spellStart"/>
      <w:r w:rsidR="002B2F3B" w:rsidRPr="00034B44">
        <w:rPr>
          <w:rFonts w:ascii="Times New Roman" w:hAnsi="Times New Roman" w:cs="Times New Roman"/>
        </w:rPr>
        <w:t>Fite’s</w:t>
      </w:r>
      <w:proofErr w:type="spellEnd"/>
      <w:r w:rsidR="002B2F3B" w:rsidRPr="00034B44">
        <w:rPr>
          <w:rFonts w:ascii="Times New Roman" w:hAnsi="Times New Roman" w:cs="Times New Roman"/>
        </w:rPr>
        <w:t xml:space="preserve"> </w:t>
      </w:r>
      <w:r w:rsidR="002B2F3B" w:rsidRPr="00034B44">
        <w:rPr>
          <w:rFonts w:ascii="Times New Roman" w:hAnsi="Times New Roman" w:cs="Times New Roman"/>
        </w:rPr>
        <w:fldChar w:fldCharType="begin">
          <w:fldData xml:space="preserve">PEVuZE5vdGU+PENpdGU+PEF1dGhvcj5QYXJkaW5pPC9BdXRob3I+PFllYXI+MjAxMDwvWWVhcj48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PEVuZE5vdGU+PENpdGU+PEF1dGhvcj5QYXJkaW5pPC9BdXRob3I+PFllYXI+MjAxMDwvWWVhcj48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B2F3B" w:rsidRPr="00034B44">
        <w:rPr>
          <w:rFonts w:ascii="Times New Roman" w:hAnsi="Times New Roman" w:cs="Times New Roman"/>
        </w:rPr>
      </w:r>
      <w:r w:rsidR="002B2F3B" w:rsidRPr="00034B44">
        <w:rPr>
          <w:rFonts w:ascii="Times New Roman" w:hAnsi="Times New Roman" w:cs="Times New Roman"/>
        </w:rPr>
        <w:fldChar w:fldCharType="separate"/>
      </w:r>
      <w:r w:rsidR="00C409E1">
        <w:rPr>
          <w:rFonts w:ascii="Times New Roman" w:hAnsi="Times New Roman" w:cs="Times New Roman"/>
          <w:noProof/>
        </w:rPr>
        <w:t>[27]</w:t>
      </w:r>
      <w:r w:rsidR="002B2F3B" w:rsidRPr="00034B44">
        <w:rPr>
          <w:rFonts w:ascii="Times New Roman" w:hAnsi="Times New Roman" w:cs="Times New Roman"/>
        </w:rPr>
        <w:fldChar w:fldCharType="end"/>
      </w:r>
      <w:r w:rsidRPr="00034B44">
        <w:rPr>
          <w:rFonts w:ascii="Times New Roman" w:hAnsi="Times New Roman" w:cs="Times New Roman"/>
        </w:rPr>
        <w:t>, who utilised a far larger sample (1,517 youth) and did not find a significant predictive power of CD</w:t>
      </w:r>
      <w:r w:rsidR="000F325F">
        <w:rPr>
          <w:rFonts w:ascii="Times New Roman" w:hAnsi="Times New Roman" w:cs="Times New Roman"/>
        </w:rPr>
        <w:t xml:space="preserve"> traits</w:t>
      </w:r>
      <w:r w:rsidR="00502F7D">
        <w:rPr>
          <w:rFonts w:ascii="Times New Roman" w:hAnsi="Times New Roman" w:cs="Times New Roman"/>
        </w:rPr>
        <w:t>. Yet this study also failed to establish a relationship with</w:t>
      </w:r>
      <w:r w:rsidRPr="00034B44">
        <w:rPr>
          <w:rFonts w:ascii="Times New Roman" w:hAnsi="Times New Roman" w:cs="Times New Roman"/>
        </w:rPr>
        <w:t xml:space="preserve"> CU traits on peer relationship probl</w:t>
      </w:r>
      <w:r w:rsidR="002B2F3B" w:rsidRPr="00034B44">
        <w:rPr>
          <w:rFonts w:ascii="Times New Roman" w:hAnsi="Times New Roman" w:cs="Times New Roman"/>
        </w:rPr>
        <w:t xml:space="preserve">ems.  As </w:t>
      </w:r>
      <w:proofErr w:type="spellStart"/>
      <w:r w:rsidR="002B2F3B" w:rsidRPr="00034B44">
        <w:rPr>
          <w:rFonts w:ascii="Times New Roman" w:hAnsi="Times New Roman" w:cs="Times New Roman"/>
        </w:rPr>
        <w:t>Pardini</w:t>
      </w:r>
      <w:proofErr w:type="spellEnd"/>
      <w:r w:rsidR="002B2F3B" w:rsidRPr="00034B44">
        <w:rPr>
          <w:rFonts w:ascii="Times New Roman" w:hAnsi="Times New Roman" w:cs="Times New Roman"/>
        </w:rPr>
        <w:t xml:space="preserve"> and </w:t>
      </w:r>
      <w:proofErr w:type="spellStart"/>
      <w:r w:rsidR="002B2F3B" w:rsidRPr="00034B44">
        <w:rPr>
          <w:rFonts w:ascii="Times New Roman" w:hAnsi="Times New Roman" w:cs="Times New Roman"/>
        </w:rPr>
        <w:t>Fite</w:t>
      </w:r>
      <w:proofErr w:type="spellEnd"/>
      <w:r w:rsidR="002B2F3B" w:rsidRPr="00034B44">
        <w:rPr>
          <w:rFonts w:ascii="Times New Roman" w:hAnsi="Times New Roman" w:cs="Times New Roman"/>
        </w:rPr>
        <w:t xml:space="preserve"> </w:t>
      </w:r>
      <w:r w:rsidR="002B2F3B" w:rsidRPr="00034B44">
        <w:rPr>
          <w:rFonts w:ascii="Times New Roman" w:hAnsi="Times New Roman" w:cs="Times New Roman"/>
        </w:rPr>
        <w:fldChar w:fldCharType="begin">
          <w:fldData xml:space="preserve">PEVuZE5vdGU+PENpdGU+PEF1dGhvcj5QYXJkaW5pPC9BdXRob3I+PFllYXI+MjAxMDwvWWVhcj48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</w:fldData>
        </w:fldChar>
      </w:r>
      <w:r w:rsidR="00C409E1">
        <w:rPr>
          <w:rFonts w:ascii="Times New Roman" w:hAnsi="Times New Roman" w:cs="Times New Roman"/>
        </w:rPr>
        <w:instrText xml:space="preserve"> ADDIN EN.CITE </w:instrText>
      </w:r>
      <w:r w:rsidR="00C409E1">
        <w:rPr>
          <w:rFonts w:ascii="Times New Roman" w:hAnsi="Times New Roman" w:cs="Times New Roman"/>
        </w:rPr>
        <w:fldChar w:fldCharType="begin">
          <w:fldData xml:space="preserve">PEVuZE5vdGU+PENpdGU+PEF1dGhvcj5QYXJkaW5pPC9BdXRob3I+PFllYXI+MjAxMDwvWWVhcj48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</w:fldData>
        </w:fldChar>
      </w:r>
      <w:r w:rsidR="00C409E1">
        <w:rPr>
          <w:rFonts w:ascii="Times New Roman" w:hAnsi="Times New Roman" w:cs="Times New Roman"/>
        </w:rPr>
        <w:instrText xml:space="preserve"> ADDIN EN.CITE.DATA </w:instrText>
      </w:r>
      <w:r w:rsidR="00C409E1">
        <w:rPr>
          <w:rFonts w:ascii="Times New Roman" w:hAnsi="Times New Roman" w:cs="Times New Roman"/>
        </w:rPr>
      </w:r>
      <w:r w:rsidR="00C409E1">
        <w:rPr>
          <w:rFonts w:ascii="Times New Roman" w:hAnsi="Times New Roman" w:cs="Times New Roman"/>
        </w:rPr>
        <w:fldChar w:fldCharType="end"/>
      </w:r>
      <w:r w:rsidR="002B2F3B" w:rsidRPr="00034B44">
        <w:rPr>
          <w:rFonts w:ascii="Times New Roman" w:hAnsi="Times New Roman" w:cs="Times New Roman"/>
        </w:rPr>
      </w:r>
      <w:r w:rsidR="002B2F3B" w:rsidRPr="00034B44">
        <w:rPr>
          <w:rFonts w:ascii="Times New Roman" w:hAnsi="Times New Roman" w:cs="Times New Roman"/>
        </w:rPr>
        <w:fldChar w:fldCharType="separate"/>
      </w:r>
      <w:r w:rsidR="00C409E1">
        <w:rPr>
          <w:rFonts w:ascii="Times New Roman" w:hAnsi="Times New Roman" w:cs="Times New Roman"/>
          <w:noProof/>
        </w:rPr>
        <w:t>[27]</w:t>
      </w:r>
      <w:r w:rsidR="002B2F3B" w:rsidRPr="00034B44">
        <w:rPr>
          <w:rFonts w:ascii="Times New Roman" w:hAnsi="Times New Roman" w:cs="Times New Roman"/>
        </w:rPr>
        <w:fldChar w:fldCharType="end"/>
      </w:r>
      <w:r w:rsidRPr="00034B44">
        <w:rPr>
          <w:rFonts w:ascii="Times New Roman" w:hAnsi="Times New Roman" w:cs="Times New Roman"/>
        </w:rPr>
        <w:t xml:space="preserve"> used an all-male sample, whereas Eisenbarth </w:t>
      </w:r>
      <w:r w:rsidR="002B2F3B" w:rsidRPr="00034B44">
        <w:rPr>
          <w:rFonts w:ascii="Times New Roman" w:hAnsi="Times New Roman" w:cs="Times New Roman"/>
        </w:rPr>
        <w:t xml:space="preserve">et al.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&lt;EndNote&gt;&lt;Cite&gt;&lt;Author&gt;Eisenbarth&lt;/Author&gt;&lt;Year&gt;2017&lt;/Year&gt;&lt;RecNum&gt;5655&lt;/RecNum&gt;&lt;DisplayText&gt;[16]&lt;/DisplayText&gt;&lt;record&gt;&lt;rec-number&gt;5655&lt;/rec-number&gt;&lt;foreign-keys&gt;&lt;key app="EN" db-id="vda50vt5nv9xrzet9s75ppp9w9e2vtzzx52t" timestamp="1495792913"&gt;5655&lt;/key&gt;&lt;/foreign-keys&gt;&lt;ref-type name="Conference Paper"&gt;47&lt;/ref-type&gt;&lt;contributors&gt;&lt;authors&gt;&lt;author&gt;Eisenbarth, Hedwig&lt;/author&gt;&lt;author&gt;Kovshoff, Hanna&lt;/author&gt;&lt;author&gt;Rose, Stephen&lt;/author&gt;&lt;author&gt;Fanti, Kostas&lt;/author&gt;&lt;author&gt;Hadwin, Julie A.&lt;/author&gt;&lt;/authors&gt;&lt;/contributors&gt;&lt;titles&gt;&lt;title&gt;The mediating role of cognitive and emotional factors for predicting peer relationship by conduct disorder and callous-unemotional traits&lt;/title&gt;&lt;secondary-title&gt;Workshopkongress Klinische Psychologie und Psychopatherapie&lt;/secondary-title&gt;&lt;/titles&gt;&lt;dates&gt;&lt;year&gt;2017&lt;/year&gt;&lt;/dates&gt;&lt;pub-location&gt;Chemnitz&lt;/pub-location&gt;&lt;urls&gt;&lt;/urls&gt;&lt;/record&gt;&lt;/Cite&gt;&lt;/EndNote&gt;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[16]</w:t>
      </w:r>
      <w:r w:rsidR="002B2F3B" w:rsidRPr="00034B44">
        <w:rPr>
          <w:rFonts w:ascii="Times New Roman" w:hAnsi="Times New Roman" w:cs="Times New Roman"/>
        </w:rPr>
        <w:fldChar w:fldCharType="end"/>
      </w:r>
      <w:r w:rsidRPr="00034B44">
        <w:rPr>
          <w:rFonts w:ascii="Times New Roman" w:hAnsi="Times New Roman" w:cs="Times New Roman"/>
        </w:rPr>
        <w:t xml:space="preserve"> and the present study utilised mixed gender samples, the diverse findings could also be related to gender discrepancies.  Thus, future research </w:t>
      </w:r>
      <w:r w:rsidR="00502F7D">
        <w:rPr>
          <w:rFonts w:ascii="Times New Roman" w:hAnsi="Times New Roman" w:cs="Times New Roman"/>
        </w:rPr>
        <w:t xml:space="preserve">should incorporate </w:t>
      </w:r>
      <w:r w:rsidRPr="00034B44">
        <w:rPr>
          <w:rFonts w:ascii="Times New Roman" w:hAnsi="Times New Roman" w:cs="Times New Roman"/>
        </w:rPr>
        <w:t>the role of gender w</w:t>
      </w:r>
      <w:r w:rsidR="00502F7D">
        <w:rPr>
          <w:rFonts w:ascii="Times New Roman" w:hAnsi="Times New Roman" w:cs="Times New Roman"/>
        </w:rPr>
        <w:t xml:space="preserve">hen investigating the relationship between </w:t>
      </w:r>
      <w:r w:rsidRPr="00034B44">
        <w:rPr>
          <w:rFonts w:ascii="Times New Roman" w:hAnsi="Times New Roman" w:cs="Times New Roman"/>
        </w:rPr>
        <w:t>CD, CU traits, and peer relationship difficulties.</w:t>
      </w:r>
    </w:p>
    <w:p w14:paraId="21B8DC48" w14:textId="359685E0" w:rsidR="00A8291D" w:rsidRPr="00034B44" w:rsidRDefault="00F64AF3" w:rsidP="00A8291D">
      <w:pPr>
        <w:spacing w:after="0" w:line="480" w:lineRule="auto"/>
        <w:ind w:firstLine="720"/>
        <w:rPr>
          <w:rFonts w:ascii="Times New Roman" w:hAnsi="Times New Roman" w:cs="Times New Roman"/>
        </w:rPr>
      </w:pPr>
      <w:r w:rsidRPr="00034B44">
        <w:rPr>
          <w:rFonts w:ascii="Times New Roman" w:hAnsi="Times New Roman" w:cs="Times New Roman"/>
        </w:rPr>
        <w:t>Gender was</w:t>
      </w:r>
      <w:r>
        <w:rPr>
          <w:rFonts w:ascii="Times New Roman" w:hAnsi="Times New Roman" w:cs="Times New Roman"/>
        </w:rPr>
        <w:t xml:space="preserve"> found to be significantly related to </w:t>
      </w:r>
      <w:r w:rsidRPr="00034B44">
        <w:rPr>
          <w:rFonts w:ascii="Times New Roman" w:hAnsi="Times New Roman" w:cs="Times New Roman"/>
        </w:rPr>
        <w:t>prosocial behaviour in both parent and teacher reports</w:t>
      </w:r>
      <w:r>
        <w:rPr>
          <w:rFonts w:ascii="Times New Roman" w:hAnsi="Times New Roman" w:cs="Times New Roman"/>
        </w:rPr>
        <w:t xml:space="preserve">, with females being rated </w:t>
      </w:r>
      <w:r w:rsidR="00C63994">
        <w:rPr>
          <w:rFonts w:ascii="Times New Roman" w:hAnsi="Times New Roman" w:cs="Times New Roman"/>
        </w:rPr>
        <w:t>as displaying</w:t>
      </w:r>
      <w:r>
        <w:rPr>
          <w:rFonts w:ascii="Times New Roman" w:hAnsi="Times New Roman" w:cs="Times New Roman"/>
        </w:rPr>
        <w:t xml:space="preserve"> higher prosocial behaviour</w:t>
      </w:r>
      <w:r w:rsidR="008325D9">
        <w:rPr>
          <w:rFonts w:ascii="Times New Roman" w:hAnsi="Times New Roman" w:cs="Times New Roman"/>
        </w:rPr>
        <w:t>,</w:t>
      </w:r>
      <w:r>
        <w:rPr>
          <w:rFonts w:ascii="Times New Roman" w:hAnsi="Times New Roman" w:cs="Times New Roman"/>
        </w:rPr>
        <w:t xml:space="preserve"> on average</w:t>
      </w:r>
      <w:r w:rsidR="008325D9">
        <w:rPr>
          <w:rFonts w:ascii="Times New Roman" w:hAnsi="Times New Roman" w:cs="Times New Roman"/>
        </w:rPr>
        <w:t>,</w:t>
      </w:r>
      <w:r>
        <w:rPr>
          <w:rFonts w:ascii="Times New Roman" w:hAnsi="Times New Roman" w:cs="Times New Roman"/>
        </w:rPr>
        <w:t xml:space="preserve"> than males</w:t>
      </w:r>
      <w:r w:rsidRPr="00034B44">
        <w:rPr>
          <w:rFonts w:ascii="Times New Roman" w:hAnsi="Times New Roman" w:cs="Times New Roman"/>
        </w:rPr>
        <w:t xml:space="preserve">. </w:t>
      </w:r>
      <w:r>
        <w:rPr>
          <w:rFonts w:ascii="Times New Roman" w:hAnsi="Times New Roman" w:cs="Times New Roman"/>
        </w:rPr>
        <w:t>These</w:t>
      </w:r>
      <w:r w:rsidR="00A8291D" w:rsidRPr="00034B44">
        <w:rPr>
          <w:rFonts w:ascii="Times New Roman" w:hAnsi="Times New Roman" w:cs="Times New Roman"/>
        </w:rPr>
        <w:t xml:space="preserve"> findings are consistent with previous research highlighting that both parents and teachers reported that females display more prosocial behaviour across devel</w:t>
      </w:r>
      <w:r w:rsidR="00F14C19" w:rsidRPr="00034B44">
        <w:rPr>
          <w:rFonts w:ascii="Times New Roman" w:hAnsi="Times New Roman" w:cs="Times New Roman"/>
        </w:rPr>
        <w:t xml:space="preserve">opment compared with males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&lt;EndNote&gt;&lt;Cite&gt;&lt;Author&gt;Rose&lt;/Author&gt;&lt;Year&gt;2006&lt;/Year&gt;&lt;RecNum&gt;10611&lt;/RecNum&gt;&lt;DisplayText&gt;[44]&lt;/DisplayText&gt;&lt;record&gt;&lt;rec-number&gt;10611&lt;/rec-number&gt;&lt;foreign-keys&gt;&lt;key app="EN" db-id="vda50vt5nv9xrzet9s75ppp9w9e2vtzzx52t" timestamp="1508780999"&gt;10611&lt;/key&gt;&lt;/foreign-keys&gt;&lt;ref-type name="Journal Article"&gt;17&lt;/ref-type&gt;&lt;contributors&gt;&lt;authors&gt;&lt;author&gt;Rose, A. J.&lt;/author&gt;&lt;author&gt;Rudolph, K. D.&lt;/author&gt;&lt;/authors&gt;&lt;/contributors&gt;&lt;auth-address&gt;Department of Psychological Sciences, University of Missouri--Columbia, Missouri 65211, USA. rosea@missouri.edu&lt;/auth-address&gt;&lt;titles&gt;&lt;title&gt;A review of sex differences in peer relationship processes: potential trade-offs for the emotional and behavioral development of girls and boys&lt;/title&gt;&lt;secondary-title&gt;Psychol Bull&lt;/secondary-title&gt;&lt;/titles&gt;&lt;periodical&gt;&lt;full-title&gt;Psychol Bull&lt;/full-title&gt;&lt;/periodical&gt;&lt;pages&gt;98-131&lt;/pages&gt;&lt;volume&gt;132&lt;/volume&gt;&lt;number&gt;1&lt;/number&gt;&lt;edition&gt;2006/01/27&lt;/edition&gt;&lt;keywords&gt;&lt;keyword&gt;*Affect&lt;/keyword&gt;&lt;keyword&gt;Child&lt;/keyword&gt;&lt;keyword&gt;*Child Behavior&lt;/keyword&gt;&lt;keyword&gt;Female&lt;/keyword&gt;&lt;keyword&gt;Humans&lt;/keyword&gt;&lt;keyword&gt;*Interpersonal Relations&lt;/keyword&gt;&lt;keyword&gt;Male&lt;/keyword&gt;&lt;keyword&gt;*Peer Group&lt;/keyword&gt;&lt;keyword&gt;*Personality Development&lt;/keyword&gt;&lt;keyword&gt;Sex Factors&lt;/keyword&gt;&lt;keyword&gt;*Social Behavior&lt;/keyword&gt;&lt;keyword&gt;Social Environment&lt;/keyword&gt;&lt;/keywords&gt;&lt;dates&gt;&lt;year&gt;2006&lt;/year&gt;&lt;pub-dates&gt;&lt;date&gt;Jan&lt;/date&gt;&lt;/pub-dates&gt;&lt;/dates&gt;&lt;pub-location&gt;US&lt;/pub-location&gt;&lt;publisher&gt;American Psychological Association&lt;/publisher&gt;&lt;isbn&gt;0033-2909 (Print)&amp;#xD;0033-2909 (Linking)&lt;/isbn&gt;&lt;accession-num&gt;16435959&lt;/accession-num&gt;&lt;urls&gt;&lt;related-urls&gt;&lt;url&gt;https://www.ncbi.nlm.nih.gov/pubmed/16435959&lt;/url&gt;&lt;/related-urls&gt;&lt;/urls&gt;&lt;custom2&gt;PMC3160171&lt;/custom2&gt;&lt;electronic-resource-num&gt;10.1037/0033-2909.132.1.98&lt;/electronic-resource-num&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[44]</w:t>
      </w:r>
      <w:r w:rsidR="002B2F3B" w:rsidRPr="00034B44">
        <w:rPr>
          <w:rFonts w:ascii="Times New Roman" w:hAnsi="Times New Roman" w:cs="Times New Roman"/>
        </w:rPr>
        <w:fldChar w:fldCharType="end"/>
      </w:r>
      <w:r w:rsidR="00A8291D" w:rsidRPr="00034B44">
        <w:rPr>
          <w:rFonts w:ascii="Times New Roman" w:hAnsi="Times New Roman" w:cs="Times New Roman"/>
        </w:rPr>
        <w:t xml:space="preserve">.  Prosocial behaviour is typically reported to be more important to girls because of its link to peer acceptance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&lt;EndNote&gt;&lt;Cite&gt;&lt;Author&gt;Crick&lt;/Author&gt;&lt;Year&gt;1996&lt;/Year&gt;&lt;RecNum&gt;10581&lt;/RecNum&gt;&lt;DisplayText&gt;[45]&lt;/DisplayText&gt;&lt;record&gt;&lt;rec-number&gt;10581&lt;/rec-number&gt;&lt;foreign-keys&gt;&lt;key app="EN" db-id="vda50vt5nv9xrzet9s75ppp9w9e2vtzzx52t" timestamp="1508776945"&gt;10581&lt;/key&gt;&lt;/foreign-keys&gt;&lt;ref-type name="Journal Article"&gt;17&lt;/ref-type&gt;&lt;contributors&gt;&lt;authors&gt;&lt;author&gt;Crick, N. R.&lt;/author&gt;&lt;/authors&gt;&lt;/contributors&gt;&lt;auth-address&gt;Institute of Child Development, University of Minnesota, Minneapolis 55455, USA.&lt;/auth-address&gt;&lt;titles&gt;&lt;title&gt;The role of overt aggression, relational aggression, and prosocial behavior in the prediction of children&amp;apos;s future social adjustment&lt;/title&gt;&lt;secondary-title&gt;Child Dev&lt;/secondary-title&gt;&lt;/titles&gt;&lt;periodical&gt;&lt;full-title&gt;Child Dev&lt;/full-title&gt;&lt;/periodical&gt;&lt;pages&gt;2317-27&lt;/pages&gt;&lt;volume&gt;67&lt;/volume&gt;&lt;number&gt;5&lt;/number&gt;&lt;edition&gt;1996/10/01&lt;/edition&gt;&lt;keywords&gt;&lt;keyword&gt;Aggression/*psychology&lt;/keyword&gt;&lt;keyword&gt;Child&lt;/keyword&gt;&lt;keyword&gt;Female&lt;/keyword&gt;&lt;keyword&gt;Humans&lt;/keyword&gt;&lt;keyword&gt;Individuality&lt;/keyword&gt;&lt;keyword&gt;*Interpersonal Relations&lt;/keyword&gt;&lt;keyword&gt;Longitudinal Studies&lt;/keyword&gt;&lt;keyword&gt;Male&lt;/keyword&gt;&lt;keyword&gt;Peer Group&lt;/keyword&gt;&lt;keyword&gt;Personality Assessment&lt;/keyword&gt;&lt;keyword&gt;*Social Adjustment&lt;/keyword&gt;&lt;keyword&gt;*Social Behavior&lt;/keyword&gt;&lt;/keywords&gt;&lt;dates&gt;&lt;year&gt;1996&lt;/year&gt;&lt;pub-dates&gt;&lt;date&gt;Oct&lt;/date&gt;&lt;/pub-dates&gt;&lt;/dates&gt;&lt;isbn&gt;0009-3920 (Print)&amp;#xD;0009-3920 (Linking)&lt;/isbn&gt;&lt;accession-num&gt;9022243&lt;/accession-num&gt;&lt;urls&gt;&lt;related-urls&gt;&lt;url&gt;https://www.ncbi.nlm.nih.gov/pubmed/9022243&lt;/url&gt;&lt;/related-urls&gt;&lt;/urls&gt;&lt;electronic-resource-num&gt;10.1111/j.1467-8624.1996.tb01859.x&lt;/electronic-resource-num&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[45]</w:t>
      </w:r>
      <w:r w:rsidR="002B2F3B" w:rsidRPr="00034B44">
        <w:rPr>
          <w:rFonts w:ascii="Times New Roman" w:hAnsi="Times New Roman" w:cs="Times New Roman"/>
        </w:rPr>
        <w:fldChar w:fldCharType="end"/>
      </w:r>
      <w:r w:rsidR="00A8291D" w:rsidRPr="00034B44">
        <w:rPr>
          <w:rFonts w:ascii="Times New Roman" w:hAnsi="Times New Roman" w:cs="Times New Roman"/>
        </w:rPr>
        <w:t xml:space="preserve">.  It is also possible that parents and teachers conformed gender stereotypes in their report of prosocial behaviour and expectations that girls will engage with this more </w:t>
      </w:r>
      <w:r w:rsidR="002B2F3B" w:rsidRPr="00034B44">
        <w:rPr>
          <w:rFonts w:ascii="Times New Roman" w:hAnsi="Times New Roman" w:cs="Times New Roman"/>
        </w:rPr>
        <w:fldChar w:fldCharType="begin"/>
      </w:r>
      <w:r w:rsidR="00C409E1">
        <w:rPr>
          <w:rFonts w:ascii="Times New Roman" w:hAnsi="Times New Roman" w:cs="Times New Roman"/>
        </w:rPr>
        <w:instrText xml:space="preserve"> ADDIN EN.CITE &lt;EndNote&gt;&lt;Cite&gt;&lt;Author&gt;Zimmer-Gembeck&lt;/Author&gt;&lt;Year&gt;2005&lt;/Year&gt;&lt;RecNum&gt;10606&lt;/RecNum&gt;&lt;DisplayText&gt;[46]&lt;/DisplayText&gt;&lt;record&gt;&lt;rec-number&gt;10606&lt;/rec-number&gt;&lt;foreign-keys&gt;&lt;key app="EN" db-id="vda50vt5nv9xrzet9s75ppp9w9e2vtzzx52t" timestamp="1508776945"&gt;10606&lt;/key&gt;&lt;/foreign-keys&gt;&lt;ref-type name="Journal Article"&gt;17&lt;/ref-type&gt;&lt;contributors&gt;&lt;authors&gt;&lt;author&gt;Zimmer-Gembeck, M. J.&lt;/author&gt;&lt;author&gt;Geiger, T. C.&lt;/author&gt;&lt;author&gt;Crick, N. R.&lt;/author&gt;&lt;/authors&gt;&lt;/contributors&gt;&lt;auth-address&gt;Griffith Univ, Nathan, Qld 4111, Australia&amp;#xD;Univ Rochester, Sch Med, Rochester, NY 14627 USA&amp;#xD;Univ Minnesota, Minneapolis, MN 55455 USA&lt;/auth-address&gt;&lt;titles&gt;&lt;title&gt;Relational and physical aggression, prosocial behavior, and peer relations - Gender moderation and bidirectional associations&lt;/title&gt;&lt;secondary-title&gt;Journal of Early Adolescence&lt;/secondary-title&gt;&lt;alt-title&gt;J Early Adolescence&lt;/alt-title&gt;&lt;/titles&gt;&lt;periodical&gt;&lt;full-title&gt;Journal of Early Adolescence&lt;/full-title&gt;&lt;/periodical&gt;&lt;pages&gt;421-452&lt;/pages&gt;&lt;volume&gt;25&lt;/volume&gt;&lt;number&gt;4&lt;/number&gt;&lt;keywords&gt;&lt;keyword&gt;relational aggression&lt;/keyword&gt;&lt;keyword&gt;peer relationships&lt;/keyword&gt;&lt;keyword&gt;gender differences&lt;/keyword&gt;&lt;keyword&gt;prosocial behavior&lt;/keyword&gt;&lt;keyword&gt;longitudinal design&lt;/keyword&gt;&lt;keyword&gt;social-psychological adjustment&lt;/keyword&gt;&lt;keyword&gt;early adolescence&lt;/keyword&gt;&lt;keyword&gt;sociometric status&lt;/keyword&gt;&lt;keyword&gt;rejected boys&lt;/keyword&gt;&lt;keyword&gt;overt aggression&lt;/keyword&gt;&lt;keyword&gt;children&lt;/keyword&gt;&lt;keyword&gt;childhood&lt;/keyword&gt;&lt;keyword&gt;acceptance&lt;/keyword&gt;&lt;keyword&gt;school&lt;/keyword&gt;&lt;keyword&gt;friendship&lt;/keyword&gt;&lt;/keywords&gt;&lt;dates&gt;&lt;year&gt;2005&lt;/year&gt;&lt;pub-dates&gt;&lt;date&gt;Nov&lt;/date&gt;&lt;/pub-dates&gt;&lt;/dates&gt;&lt;isbn&gt;0272-4316&lt;/isbn&gt;&lt;accession-num&gt;WOS:000232885200002&lt;/accession-num&gt;&lt;urls&gt;&lt;related-urls&gt;&lt;url&gt;&amp;lt;Go to ISI&amp;gt;://WOS:000232885200002&lt;/url&gt;&lt;/related-urls&gt;&lt;/urls&gt;&lt;electronic-resource-num&gt;10.1177/0272431605279841&lt;/electronic-resource-num&gt;&lt;language&gt;English&lt;/language&gt;&lt;/record&gt;&lt;/Cite&gt;&lt;/EndNote&gt;</w:instrText>
      </w:r>
      <w:r w:rsidR="002B2F3B" w:rsidRPr="00034B44">
        <w:rPr>
          <w:rFonts w:ascii="Times New Roman" w:hAnsi="Times New Roman" w:cs="Times New Roman"/>
        </w:rPr>
        <w:fldChar w:fldCharType="separate"/>
      </w:r>
      <w:r w:rsidR="00C409E1">
        <w:rPr>
          <w:rFonts w:ascii="Times New Roman" w:hAnsi="Times New Roman" w:cs="Times New Roman"/>
          <w:noProof/>
        </w:rPr>
        <w:t>[46]</w:t>
      </w:r>
      <w:r w:rsidR="002B2F3B" w:rsidRPr="00034B44">
        <w:rPr>
          <w:rFonts w:ascii="Times New Roman" w:hAnsi="Times New Roman" w:cs="Times New Roman"/>
        </w:rPr>
        <w:fldChar w:fldCharType="end"/>
      </w:r>
      <w:r w:rsidR="00A8291D" w:rsidRPr="00034B44">
        <w:rPr>
          <w:rFonts w:ascii="Times New Roman" w:hAnsi="Times New Roman" w:cs="Times New Roman"/>
        </w:rPr>
        <w:t xml:space="preserve">. </w:t>
      </w:r>
    </w:p>
    <w:p w14:paraId="4BE78C8C" w14:textId="0E0AC8AC" w:rsidR="00A8291D" w:rsidRPr="00034B44" w:rsidRDefault="00A8291D" w:rsidP="00A8291D">
      <w:pPr>
        <w:spacing w:after="0" w:line="480" w:lineRule="auto"/>
        <w:ind w:firstLine="720"/>
        <w:rPr>
          <w:rFonts w:ascii="Times New Roman" w:hAnsi="Times New Roman" w:cs="Times New Roman"/>
        </w:rPr>
      </w:pPr>
      <w:r w:rsidRPr="00034B44">
        <w:rPr>
          <w:rFonts w:ascii="Times New Roman" w:hAnsi="Times New Roman" w:cs="Times New Roman"/>
        </w:rPr>
        <w:t xml:space="preserve">In conclusion, our study investigated the role </w:t>
      </w:r>
      <w:r w:rsidR="0020299A">
        <w:rPr>
          <w:rFonts w:ascii="Times New Roman" w:hAnsi="Times New Roman" w:cs="Times New Roman"/>
        </w:rPr>
        <w:t xml:space="preserve">of </w:t>
      </w:r>
      <w:r w:rsidRPr="00034B44">
        <w:rPr>
          <w:rFonts w:ascii="Times New Roman" w:hAnsi="Times New Roman" w:cs="Times New Roman"/>
        </w:rPr>
        <w:t xml:space="preserve">parent and teacher reported symptoms </w:t>
      </w:r>
      <w:r w:rsidR="00620FEB" w:rsidRPr="00034B44">
        <w:rPr>
          <w:rFonts w:ascii="Times New Roman" w:hAnsi="Times New Roman" w:cs="Times New Roman"/>
        </w:rPr>
        <w:t xml:space="preserve">of </w:t>
      </w:r>
      <w:r w:rsidRPr="00034B44">
        <w:rPr>
          <w:rFonts w:ascii="Times New Roman" w:hAnsi="Times New Roman" w:cs="Times New Roman"/>
        </w:rPr>
        <w:t>ADHD (Inattentive and Hyperactive-Impulsive subtypes), CD, ODD, and CU traits, as well as gender</w:t>
      </w:r>
      <w:r w:rsidR="00620FEB" w:rsidRPr="00034B44">
        <w:rPr>
          <w:rFonts w:ascii="Times New Roman" w:hAnsi="Times New Roman" w:cs="Times New Roman"/>
        </w:rPr>
        <w:t>,</w:t>
      </w:r>
      <w:r w:rsidRPr="00034B44">
        <w:rPr>
          <w:rFonts w:ascii="Times New Roman" w:hAnsi="Times New Roman" w:cs="Times New Roman"/>
        </w:rPr>
        <w:t xml:space="preserve"> </w:t>
      </w:r>
      <w:r w:rsidR="00F22684">
        <w:rPr>
          <w:rFonts w:ascii="Times New Roman" w:hAnsi="Times New Roman" w:cs="Times New Roman"/>
        </w:rPr>
        <w:t xml:space="preserve">in relation to </w:t>
      </w:r>
      <w:r w:rsidRPr="00034B44">
        <w:rPr>
          <w:rFonts w:ascii="Times New Roman" w:hAnsi="Times New Roman" w:cs="Times New Roman"/>
        </w:rPr>
        <w:t>peer relationships and prosocial behaviour.  Our results are important in highlighting the differential predictive validity of parent and teacher reports on social behaviour</w:t>
      </w:r>
      <w:bookmarkStart w:id="0" w:name="_GoBack"/>
      <w:bookmarkEnd w:id="0"/>
      <w:r w:rsidRPr="00034B44">
        <w:rPr>
          <w:rFonts w:ascii="Times New Roman" w:hAnsi="Times New Roman" w:cs="Times New Roman"/>
        </w:rPr>
        <w:t xml:space="preserve">.  While these results </w:t>
      </w:r>
      <w:r w:rsidRPr="00034B44">
        <w:rPr>
          <w:rFonts w:ascii="Times New Roman" w:hAnsi="Times New Roman" w:cs="Times New Roman"/>
        </w:rPr>
        <w:lastRenderedPageBreak/>
        <w:t>are important in understanding the developmental context of psychopathology and its impact, the use of a cross-sectional design precluded any inference of causal relationship.  However, the study sets the ground for further longitudinal research aimed at elucidating causality between externalising symptoms and associated constructs with key indices of devel</w:t>
      </w:r>
      <w:r w:rsidR="00A90D68" w:rsidRPr="00034B44">
        <w:rPr>
          <w:rFonts w:ascii="Times New Roman" w:hAnsi="Times New Roman" w:cs="Times New Roman"/>
        </w:rPr>
        <w:t>opmental outcomes between males and females</w:t>
      </w:r>
      <w:r w:rsidRPr="00034B44">
        <w:rPr>
          <w:rFonts w:ascii="Times New Roman" w:hAnsi="Times New Roman" w:cs="Times New Roman"/>
        </w:rPr>
        <w:t>.</w:t>
      </w:r>
      <w:r w:rsidR="00E328C5">
        <w:rPr>
          <w:rFonts w:ascii="Times New Roman" w:hAnsi="Times New Roman" w:cs="Times New Roman"/>
        </w:rPr>
        <w:t xml:space="preserve"> </w:t>
      </w:r>
      <w:r w:rsidR="00E328C5" w:rsidRPr="00E328C5">
        <w:rPr>
          <w:rFonts w:ascii="Times New Roman" w:hAnsi="Times New Roman" w:cs="Times New Roman"/>
        </w:rPr>
        <w:t>Our study suggests that practitioners should systematically screen for difficulties with peer relationship prosocial behaviour in children referred for disruptive behaviours, and take into account both p</w:t>
      </w:r>
      <w:r w:rsidR="00E328C5">
        <w:rPr>
          <w:rFonts w:ascii="Times New Roman" w:hAnsi="Times New Roman" w:cs="Times New Roman"/>
        </w:rPr>
        <w:t xml:space="preserve">arents and teachers’ views, as </w:t>
      </w:r>
      <w:r w:rsidR="00E328C5" w:rsidRPr="00E328C5">
        <w:rPr>
          <w:rFonts w:ascii="Times New Roman" w:hAnsi="Times New Roman" w:cs="Times New Roman"/>
        </w:rPr>
        <w:t>well as gender differences</w:t>
      </w:r>
      <w:r w:rsidR="00E328C5">
        <w:rPr>
          <w:rFonts w:ascii="Times New Roman" w:hAnsi="Times New Roman" w:cs="Times New Roman"/>
        </w:rPr>
        <w:t>.</w:t>
      </w:r>
    </w:p>
    <w:p w14:paraId="0D07C143" w14:textId="77777777" w:rsidR="00DF0C78" w:rsidRPr="00034B44" w:rsidRDefault="00DF0C78" w:rsidP="00F14C19">
      <w:pPr>
        <w:spacing w:after="0" w:line="480" w:lineRule="auto"/>
        <w:rPr>
          <w:rFonts w:ascii="Times New Roman" w:hAnsi="Times New Roman" w:cs="Times New Roman"/>
          <w:b/>
        </w:rPr>
      </w:pPr>
    </w:p>
    <w:p w14:paraId="7D8DD81D" w14:textId="2FBB3B82" w:rsidR="00A8291D" w:rsidRPr="00034B44" w:rsidRDefault="00A8291D" w:rsidP="00F14C19">
      <w:pPr>
        <w:spacing w:after="0" w:line="480" w:lineRule="auto"/>
        <w:rPr>
          <w:rFonts w:ascii="Times New Roman" w:hAnsi="Times New Roman" w:cs="Times New Roman"/>
        </w:rPr>
      </w:pPr>
      <w:r w:rsidRPr="00034B44">
        <w:rPr>
          <w:rFonts w:ascii="Times New Roman" w:hAnsi="Times New Roman" w:cs="Times New Roman"/>
          <w:b/>
        </w:rPr>
        <w:t>Ethical approval:</w:t>
      </w:r>
      <w:r w:rsidRPr="00034B44">
        <w:rPr>
          <w:rFonts w:ascii="Times New Roman" w:hAnsi="Times New Roman" w:cs="Times New Roman"/>
        </w:rPr>
        <w:t xml:space="preserve"> All procedures performed in studies involving human participants were in accordance with the ethical standards of the institution</w:t>
      </w:r>
      <w:r w:rsidR="00720551">
        <w:rPr>
          <w:rFonts w:ascii="Times New Roman" w:hAnsi="Times New Roman" w:cs="Times New Roman"/>
        </w:rPr>
        <w:t xml:space="preserve"> (ERGO ID: 232</w:t>
      </w:r>
      <w:r w:rsidR="00DB4A66">
        <w:rPr>
          <w:rFonts w:ascii="Times New Roman" w:hAnsi="Times New Roman" w:cs="Times New Roman"/>
        </w:rPr>
        <w:t>18)</w:t>
      </w:r>
      <w:r w:rsidRPr="00034B44">
        <w:rPr>
          <w:rFonts w:ascii="Times New Roman" w:hAnsi="Times New Roman" w:cs="Times New Roman"/>
        </w:rPr>
        <w:t xml:space="preserve"> and national research committee</w:t>
      </w:r>
      <w:r w:rsidR="00DB4A66">
        <w:rPr>
          <w:rFonts w:ascii="Times New Roman" w:hAnsi="Times New Roman" w:cs="Times New Roman"/>
        </w:rPr>
        <w:t xml:space="preserve"> (REC reference 14/WA/0149; IRAS ID: 138982)</w:t>
      </w:r>
      <w:r w:rsidRPr="00034B44">
        <w:rPr>
          <w:rFonts w:ascii="Times New Roman" w:hAnsi="Times New Roman" w:cs="Times New Roman"/>
        </w:rPr>
        <w:t xml:space="preserve"> and with the 1964 Helsinki declaration and its later amendments or comparable ethical standards</w:t>
      </w:r>
      <w:r w:rsidR="0086278A">
        <w:rPr>
          <w:rFonts w:ascii="Times New Roman" w:hAnsi="Times New Roman" w:cs="Times New Roman"/>
        </w:rPr>
        <w:t>.</w:t>
      </w:r>
      <w:r w:rsidRPr="00034B44">
        <w:rPr>
          <w:rFonts w:ascii="Times New Roman" w:hAnsi="Times New Roman" w:cs="Times New Roman"/>
        </w:rPr>
        <w:t xml:space="preserve"> </w:t>
      </w:r>
    </w:p>
    <w:p w14:paraId="45A8DA41" w14:textId="77777777" w:rsidR="00F14C19" w:rsidRPr="00034B44" w:rsidRDefault="00F14C19" w:rsidP="00F14C19">
      <w:pPr>
        <w:spacing w:after="0" w:line="480" w:lineRule="auto"/>
        <w:rPr>
          <w:rFonts w:ascii="Times New Roman" w:hAnsi="Times New Roman" w:cs="Times New Roman"/>
        </w:rPr>
      </w:pPr>
    </w:p>
    <w:p w14:paraId="79C9C40E" w14:textId="77777777" w:rsidR="00EB4958" w:rsidRPr="00034B44" w:rsidRDefault="00EB4958">
      <w:pPr>
        <w:rPr>
          <w:rFonts w:ascii="Times New Roman" w:hAnsi="Times New Roman" w:cs="Times New Roman"/>
        </w:rPr>
      </w:pPr>
      <w:r w:rsidRPr="00034B44">
        <w:rPr>
          <w:rFonts w:ascii="Times New Roman" w:hAnsi="Times New Roman" w:cs="Times New Roman"/>
        </w:rPr>
        <w:br w:type="page"/>
      </w:r>
    </w:p>
    <w:p w14:paraId="4C734220" w14:textId="77777777" w:rsidR="00EB4958" w:rsidRPr="00034B44" w:rsidRDefault="00EB4958" w:rsidP="00EB4958">
      <w:pPr>
        <w:spacing w:after="0" w:line="480" w:lineRule="auto"/>
        <w:jc w:val="center"/>
        <w:rPr>
          <w:rFonts w:ascii="Times New Roman" w:hAnsi="Times New Roman" w:cs="Times New Roman"/>
        </w:rPr>
      </w:pPr>
      <w:r w:rsidRPr="00034B44">
        <w:rPr>
          <w:rFonts w:ascii="Times New Roman" w:hAnsi="Times New Roman" w:cs="Times New Roman"/>
        </w:rPr>
        <w:lastRenderedPageBreak/>
        <w:t>References</w:t>
      </w:r>
    </w:p>
    <w:p w14:paraId="6F77C777" w14:textId="77777777" w:rsidR="00C409E1" w:rsidRPr="00C409E1" w:rsidRDefault="00052478" w:rsidP="00C409E1">
      <w:pPr>
        <w:pStyle w:val="EndNoteBibliography"/>
        <w:spacing w:after="0"/>
        <w:rPr>
          <w:noProof/>
        </w:rPr>
      </w:pPr>
      <w:r w:rsidRPr="00034B44">
        <w:fldChar w:fldCharType="begin"/>
      </w:r>
      <w:r w:rsidRPr="00034B44">
        <w:instrText xml:space="preserve"> ADDIN EN.REFLIST </w:instrText>
      </w:r>
      <w:r w:rsidRPr="00034B44">
        <w:fldChar w:fldCharType="separate"/>
      </w:r>
      <w:r w:rsidR="00C409E1" w:rsidRPr="00C409E1">
        <w:rPr>
          <w:noProof/>
        </w:rPr>
        <w:t>1. Frankel F, Feinberg D (2002) Social problems associated with ADHD vs. ODD in children referred for friendship problems. Child Psychiatry Hum Dev 33 (2):125-146. doi:10.1023/a:1020730224907</w:t>
      </w:r>
    </w:p>
    <w:p w14:paraId="0F940BC0" w14:textId="77777777" w:rsidR="00C409E1" w:rsidRPr="00C409E1" w:rsidRDefault="00C409E1" w:rsidP="00C409E1">
      <w:pPr>
        <w:pStyle w:val="EndNoteBibliography"/>
        <w:spacing w:after="0"/>
        <w:rPr>
          <w:noProof/>
        </w:rPr>
      </w:pPr>
      <w:r w:rsidRPr="00C409E1">
        <w:rPr>
          <w:noProof/>
        </w:rPr>
        <w:t>2. Haas SM, Becker SP, Epstein JN, Frick PJ (2018) Callous-Unemotional Traits are Uniquely Associated with Poorer Peer Functioning in School-Aged Children. J Abnorm Child Psychol 46 (4):781-793. doi:10.1007/s10802-017-0330-5</w:t>
      </w:r>
    </w:p>
    <w:p w14:paraId="208E341B" w14:textId="77777777" w:rsidR="00C409E1" w:rsidRPr="00C409E1" w:rsidRDefault="00C409E1" w:rsidP="00C409E1">
      <w:pPr>
        <w:pStyle w:val="EndNoteBibliography"/>
        <w:spacing w:after="0"/>
        <w:rPr>
          <w:noProof/>
        </w:rPr>
      </w:pPr>
      <w:r w:rsidRPr="00C409E1">
        <w:rPr>
          <w:noProof/>
        </w:rPr>
        <w:t>3. Greene RW, Biederman J, Faraone SV, Sienna M, Garcia-Jetton J (1997) Adolescent outcome of boys with attention-deficit/hyperactivity disorder and social disability: results from a 4-year longitudinal follow-up study. J Consult Clin Psychol 65 (5):758-767. doi:10.1037/0022-006x.65.5.758</w:t>
      </w:r>
    </w:p>
    <w:p w14:paraId="1AF4B798" w14:textId="77777777" w:rsidR="00C409E1" w:rsidRPr="00C409E1" w:rsidRDefault="00C409E1" w:rsidP="00C409E1">
      <w:pPr>
        <w:pStyle w:val="EndNoteBibliography"/>
        <w:spacing w:after="0"/>
        <w:rPr>
          <w:noProof/>
        </w:rPr>
      </w:pPr>
      <w:r w:rsidRPr="00C409E1">
        <w:rPr>
          <w:noProof/>
        </w:rPr>
        <w:t>4. Young S, Heptinstall E, Sonuga-Barke EJ, Chadwick O, Taylor E (2005) The adolescent outcome of hyperactive girls: self-report of psychosocial status. J Child Psychol Psychiatry 46 (3):255-262. doi:10.1111/j.1469-7610.2004.00350.x</w:t>
      </w:r>
    </w:p>
    <w:p w14:paraId="22F8898A" w14:textId="77777777" w:rsidR="00C409E1" w:rsidRPr="00C409E1" w:rsidRDefault="00C409E1" w:rsidP="00C409E1">
      <w:pPr>
        <w:pStyle w:val="EndNoteBibliography"/>
        <w:spacing w:after="0"/>
        <w:rPr>
          <w:noProof/>
        </w:rPr>
      </w:pPr>
      <w:r w:rsidRPr="00C409E1">
        <w:rPr>
          <w:noProof/>
        </w:rPr>
        <w:t>5. Capaldi D, DeGarmo D, Patterson GR, Forgatch M (2002) Contextual risk across the early life span and association with antisocial behavior. In: Reid JB, Patterson GR, Snyder J (eds) Antisocial behavior in children and adolescents: A developmental analysis and model for intervention  pp 123-145. doi:10.1037/10468-000</w:t>
      </w:r>
    </w:p>
    <w:p w14:paraId="664F05D8" w14:textId="77777777" w:rsidR="00C409E1" w:rsidRPr="00C409E1" w:rsidRDefault="00C409E1" w:rsidP="00C409E1">
      <w:pPr>
        <w:pStyle w:val="EndNoteBibliography"/>
        <w:spacing w:after="0"/>
        <w:rPr>
          <w:noProof/>
        </w:rPr>
      </w:pPr>
      <w:r w:rsidRPr="00C409E1">
        <w:rPr>
          <w:noProof/>
        </w:rPr>
        <w:t>6. Hoza B (2007) Peer functioning in children with ADHD. J Pediatr Psychol 32 (6):655-663. doi:10.1093/jpepsy/jsm024</w:t>
      </w:r>
    </w:p>
    <w:p w14:paraId="1450004A" w14:textId="77777777" w:rsidR="00C409E1" w:rsidRPr="00C409E1" w:rsidRDefault="00C409E1" w:rsidP="00C409E1">
      <w:pPr>
        <w:pStyle w:val="EndNoteBibliography"/>
        <w:spacing w:after="0"/>
        <w:rPr>
          <w:noProof/>
        </w:rPr>
      </w:pPr>
      <w:r w:rsidRPr="00C409E1">
        <w:rPr>
          <w:noProof/>
        </w:rPr>
        <w:t>7. Wehmeier PM, Schacht A, Barkley RA (2010) Social and emotional impairment in children and adolescents with ADHD and the impact on quality of life. The Journal of adolescent health : official publication of the Society for Adolescent Medicine 46 (3):209-217. doi:10.1016/j.jadohealth.2009.09.009</w:t>
      </w:r>
    </w:p>
    <w:p w14:paraId="2A1E4333" w14:textId="77777777" w:rsidR="00C409E1" w:rsidRPr="00C409E1" w:rsidRDefault="00C409E1" w:rsidP="00C409E1">
      <w:pPr>
        <w:pStyle w:val="EndNoteBibliography"/>
        <w:spacing w:after="0"/>
        <w:rPr>
          <w:noProof/>
        </w:rPr>
      </w:pPr>
      <w:r w:rsidRPr="00C409E1">
        <w:rPr>
          <w:noProof/>
        </w:rPr>
        <w:t>8. Whalen CK, Henker B, Collins BE, McAuliffe S, Vaux A (1979) Peer interaction in a structured communication task: comparisons of normal and hyperactive boys and of methylphenidate (Ritalin) and placebo effects. Child Dev 50 (2):388-401. doi:10.1111/j.1467-8624.1979.tb04120.x</w:t>
      </w:r>
    </w:p>
    <w:p w14:paraId="7C075D09" w14:textId="77777777" w:rsidR="00C409E1" w:rsidRPr="00C409E1" w:rsidRDefault="00C409E1" w:rsidP="00C409E1">
      <w:pPr>
        <w:pStyle w:val="EndNoteBibliography"/>
        <w:spacing w:after="0"/>
        <w:rPr>
          <w:noProof/>
        </w:rPr>
      </w:pPr>
      <w:r w:rsidRPr="00C409E1">
        <w:rPr>
          <w:noProof/>
        </w:rPr>
        <w:lastRenderedPageBreak/>
        <w:t>9. Erhardt D, Hinshaw SP (1994) Initial sociometric impressions of attention-deficit hyperactivity disorder and comparison boys: predictions from social behaviors and from nonbehavioral variables. J Consult Clin Psychol 62 (4):833-842. doi:10.1037//0022-006x.62.4.833</w:t>
      </w:r>
    </w:p>
    <w:p w14:paraId="482059CD" w14:textId="77777777" w:rsidR="00C409E1" w:rsidRPr="00C409E1" w:rsidRDefault="00C409E1" w:rsidP="00C409E1">
      <w:pPr>
        <w:pStyle w:val="EndNoteBibliography"/>
        <w:spacing w:after="0"/>
        <w:rPr>
          <w:noProof/>
        </w:rPr>
      </w:pPr>
      <w:r w:rsidRPr="00C409E1">
        <w:rPr>
          <w:noProof/>
        </w:rPr>
        <w:t>10. Burke JD, Pardini DA, Loeber R (2008) Reciprocal relationships between parenting behavior and disruptive psychopathology from childhood through adolescence. J Abnorm Child Psychol 36 (5):679-692. doi:10.1007/s10802-008-9219-7</w:t>
      </w:r>
    </w:p>
    <w:p w14:paraId="1B0E58F7" w14:textId="77777777" w:rsidR="00C409E1" w:rsidRPr="00C409E1" w:rsidRDefault="00C409E1" w:rsidP="00C409E1">
      <w:pPr>
        <w:pStyle w:val="EndNoteBibliography"/>
        <w:spacing w:after="0"/>
        <w:rPr>
          <w:noProof/>
        </w:rPr>
      </w:pPr>
      <w:r w:rsidRPr="00C409E1">
        <w:rPr>
          <w:noProof/>
        </w:rPr>
        <w:t>11. Janssens A, Van Den Noortgate W, Goossens L, Verschueren K, Colpin H, Claes S, Van Heel M, Van Leeuwen K (2017) Adolescent externalizing behaviour, psychological control, and peer rejection: Transactional links and dopaminergic moderation. Br J Dev Psychol 35 (3):420-438. doi:10.1111/bjdp.12184</w:t>
      </w:r>
    </w:p>
    <w:p w14:paraId="417148DD" w14:textId="77777777" w:rsidR="00C409E1" w:rsidRPr="00C409E1" w:rsidRDefault="00C409E1" w:rsidP="00C409E1">
      <w:pPr>
        <w:pStyle w:val="EndNoteBibliography"/>
        <w:spacing w:after="0"/>
        <w:rPr>
          <w:noProof/>
        </w:rPr>
      </w:pPr>
      <w:r w:rsidRPr="00C409E1">
        <w:rPr>
          <w:noProof/>
        </w:rPr>
        <w:t>12. Greene RW, Biederman J, Zerwas S, Monuteaux MC, Goring JC, Faraone SV (2002) Psychiatric comorbidity, family dysfunction, and social impairment in referred youth with oppositional defiant disorder. Am J Psychiatry 159 (7):1214-1224. doi:10.1176/appi.ajp.159.7.1214</w:t>
      </w:r>
    </w:p>
    <w:p w14:paraId="633C5CBD" w14:textId="77777777" w:rsidR="00C409E1" w:rsidRPr="00C409E1" w:rsidRDefault="00C409E1" w:rsidP="00C409E1">
      <w:pPr>
        <w:pStyle w:val="EndNoteBibliography"/>
        <w:spacing w:after="0"/>
        <w:rPr>
          <w:noProof/>
        </w:rPr>
      </w:pPr>
      <w:r w:rsidRPr="00C409E1">
        <w:rPr>
          <w:noProof/>
        </w:rPr>
        <w:t>13. Carlson CL, Tamm L, Gaub M (1997) Gender differences in children with ADHD, ODD, and co-occurring ADHD/ODD identified in a school population. J Am Acad Child Adolesc Psychiatry 36 (12):1706-1714. doi:10.1097/00004583-199712000-00019</w:t>
      </w:r>
    </w:p>
    <w:p w14:paraId="125BD618" w14:textId="77777777" w:rsidR="00C409E1" w:rsidRPr="00C409E1" w:rsidRDefault="00C409E1" w:rsidP="00C409E1">
      <w:pPr>
        <w:pStyle w:val="EndNoteBibliography"/>
        <w:spacing w:after="0"/>
        <w:rPr>
          <w:noProof/>
        </w:rPr>
      </w:pPr>
      <w:r w:rsidRPr="00C409E1">
        <w:rPr>
          <w:noProof/>
        </w:rPr>
        <w:t>14. Kimonis ER, Frick PJ, Barry CT (2004) Callous-unemotional traits and delinquent peer affiliation. J Consult Clin Psychol 72 (6):956-966. doi:10.1037/0022-006X.72.6.956</w:t>
      </w:r>
    </w:p>
    <w:p w14:paraId="76044299" w14:textId="77777777" w:rsidR="00C409E1" w:rsidRPr="00C409E1" w:rsidRDefault="00C409E1" w:rsidP="00C409E1">
      <w:pPr>
        <w:pStyle w:val="EndNoteBibliography"/>
        <w:spacing w:after="0"/>
        <w:rPr>
          <w:noProof/>
        </w:rPr>
      </w:pPr>
      <w:r w:rsidRPr="00C409E1">
        <w:rPr>
          <w:noProof/>
        </w:rPr>
        <w:t>15. Viding E, Simmonds E, Petrides KV, Frederickson N (2009) The contribution of callous-unemotional traits and conduct problems to bullying in early adolescence. J Child Psychol Psychiatry 50 (4):471-481. doi:10.1111/j.1469-7610.2008.02012.x</w:t>
      </w:r>
    </w:p>
    <w:p w14:paraId="6BD885B9" w14:textId="77777777" w:rsidR="00C409E1" w:rsidRPr="00C409E1" w:rsidRDefault="00C409E1" w:rsidP="00C409E1">
      <w:pPr>
        <w:pStyle w:val="EndNoteBibliography"/>
        <w:spacing w:after="0"/>
        <w:rPr>
          <w:noProof/>
        </w:rPr>
      </w:pPr>
      <w:r w:rsidRPr="00C409E1">
        <w:rPr>
          <w:noProof/>
        </w:rPr>
        <w:t xml:space="preserve">16. Eisenbarth H, Kovshoff H, Rose S, Fanti K, Hadwin JA (2017) The mediating role of cognitive and emotional factors for predicting peer relationship by conduct disorder and callous-unemotional traits. Paper presented at the Workshopkongress Klinische Psychologie und Psychopatherapie, Chemnitz, </w:t>
      </w:r>
    </w:p>
    <w:p w14:paraId="51377DB9" w14:textId="77777777" w:rsidR="00C409E1" w:rsidRPr="00C409E1" w:rsidRDefault="00C409E1" w:rsidP="00C409E1">
      <w:pPr>
        <w:pStyle w:val="EndNoteBibliography"/>
        <w:spacing w:after="0"/>
        <w:rPr>
          <w:noProof/>
        </w:rPr>
      </w:pPr>
      <w:r w:rsidRPr="00C409E1">
        <w:rPr>
          <w:noProof/>
        </w:rPr>
        <w:t>17. Backman H, Laajasalo T, Jokela M, Aronen ET (2018) Interpersonal Relationships as Protective and Risk Factors for Psychopathy: A Follow-up Study in Adolescent Offenders. J Youth Adolesc 47 (5):1022-1036. doi:10.1007/s10964-017-0745-x</w:t>
      </w:r>
    </w:p>
    <w:p w14:paraId="589E5670" w14:textId="77777777" w:rsidR="00C409E1" w:rsidRPr="00C409E1" w:rsidRDefault="00C409E1" w:rsidP="00C409E1">
      <w:pPr>
        <w:pStyle w:val="EndNoteBibliography"/>
        <w:spacing w:after="0"/>
        <w:rPr>
          <w:noProof/>
        </w:rPr>
      </w:pPr>
      <w:r w:rsidRPr="00C409E1">
        <w:rPr>
          <w:noProof/>
        </w:rPr>
        <w:lastRenderedPageBreak/>
        <w:t>18. Munoz LC, Kerr M, Besic N (2008) The peer relationships of youths with psychopathic personality traits - A matter of perspective. Criminal Justice and Behavior 35 (2):212-227. doi:10.1177/0093854807310159</w:t>
      </w:r>
    </w:p>
    <w:p w14:paraId="7DFCF581" w14:textId="77777777" w:rsidR="00C409E1" w:rsidRPr="00C409E1" w:rsidRDefault="00C409E1" w:rsidP="00C409E1">
      <w:pPr>
        <w:pStyle w:val="EndNoteBibliography"/>
        <w:spacing w:after="0"/>
        <w:rPr>
          <w:noProof/>
        </w:rPr>
      </w:pPr>
      <w:r w:rsidRPr="00C409E1">
        <w:rPr>
          <w:noProof/>
        </w:rPr>
        <w:t>19. Eisenberg N, Mussen PH (1989) The roots of prosocial behaviour in children. Cambridge University Press, Cambridge</w:t>
      </w:r>
    </w:p>
    <w:p w14:paraId="6F5198C4" w14:textId="77777777" w:rsidR="00C409E1" w:rsidRPr="00C409E1" w:rsidRDefault="00C409E1" w:rsidP="00C409E1">
      <w:pPr>
        <w:pStyle w:val="EndNoteBibliography"/>
        <w:spacing w:after="0"/>
        <w:rPr>
          <w:noProof/>
        </w:rPr>
      </w:pPr>
      <w:r w:rsidRPr="00C409E1">
        <w:rPr>
          <w:noProof/>
        </w:rPr>
        <w:t>20. Diamantopoulou S, Henricsson L, Rydell AM (2005) ADHD symptoms and peer relations of children in a community sample: Examining associated problems, self-perceptions, and gender differences. International Journal of Behavioral Development 29 (5):388-398. doi:10.1080/01650250500172756</w:t>
      </w:r>
    </w:p>
    <w:p w14:paraId="6EED7A47" w14:textId="77777777" w:rsidR="00C409E1" w:rsidRPr="00C409E1" w:rsidRDefault="00C409E1" w:rsidP="00C409E1">
      <w:pPr>
        <w:pStyle w:val="EndNoteBibliography"/>
        <w:spacing w:after="0"/>
        <w:rPr>
          <w:noProof/>
        </w:rPr>
      </w:pPr>
      <w:r w:rsidRPr="00C409E1">
        <w:rPr>
          <w:noProof/>
        </w:rPr>
        <w:t>21. Young S, Gudjonsson GH (2006) ADHD symptomatology and its relationship with emotional, social and delinquency problems. Psychology Crime &amp; Law 12 (5):463-471. doi:10.1080/10683160500151183</w:t>
      </w:r>
    </w:p>
    <w:p w14:paraId="70A12FBC" w14:textId="77777777" w:rsidR="00C409E1" w:rsidRPr="00C409E1" w:rsidRDefault="00C409E1" w:rsidP="00C409E1">
      <w:pPr>
        <w:pStyle w:val="EndNoteBibliography"/>
        <w:spacing w:after="0"/>
        <w:rPr>
          <w:noProof/>
        </w:rPr>
      </w:pPr>
      <w:r w:rsidRPr="00C409E1">
        <w:rPr>
          <w:noProof/>
        </w:rPr>
        <w:t>22. Paap MC, Haraldsen IR, Breivik K, Butcher PR, Hellem FM, Stormark KM (2013) The Link between Peer Relations, Prosocial Behavior, and ODD/ADHD Symptoms in 7-9-Year-Old Children. Psychiatry J 2013:319874. doi:10.1155/2013/319874</w:t>
      </w:r>
    </w:p>
    <w:p w14:paraId="2D307932" w14:textId="77777777" w:rsidR="00C409E1" w:rsidRPr="00C409E1" w:rsidRDefault="00C409E1" w:rsidP="00C409E1">
      <w:pPr>
        <w:pStyle w:val="EndNoteBibliography"/>
        <w:spacing w:after="0"/>
        <w:rPr>
          <w:noProof/>
        </w:rPr>
      </w:pPr>
      <w:r w:rsidRPr="00C409E1">
        <w:rPr>
          <w:noProof/>
        </w:rPr>
        <w:t>23. Hay DF, Hudson K, Liang WT (2010) Links between preschool children's prosocial skills and aggressive conduct problems: The contribution of ADHD symptoms. Early Childhood Research Quarterly 25 (4):493-501. doi:10.1016/j.ecresq.2010.01.003</w:t>
      </w:r>
    </w:p>
    <w:p w14:paraId="25D0CED4" w14:textId="77777777" w:rsidR="00C409E1" w:rsidRPr="00C409E1" w:rsidRDefault="00C409E1" w:rsidP="00C409E1">
      <w:pPr>
        <w:pStyle w:val="EndNoteBibliography"/>
        <w:spacing w:after="0"/>
        <w:rPr>
          <w:noProof/>
        </w:rPr>
      </w:pPr>
      <w:r w:rsidRPr="00C409E1">
        <w:rPr>
          <w:noProof/>
        </w:rPr>
        <w:t>24. Fontaine NM, McCrory EJ, Boivin M, Moffitt TE, Viding E (2011) Predictors and outcomes of joint trajectories of callous-unemotional traits and conduct problems in childhood. J Abnorm Psychol 120 (3):730-742. doi:10.1037/a0022620</w:t>
      </w:r>
    </w:p>
    <w:p w14:paraId="35FCD9CA" w14:textId="77777777" w:rsidR="00C409E1" w:rsidRPr="00C409E1" w:rsidRDefault="00C409E1" w:rsidP="00C409E1">
      <w:pPr>
        <w:pStyle w:val="EndNoteBibliography"/>
        <w:spacing w:after="0"/>
        <w:rPr>
          <w:noProof/>
        </w:rPr>
      </w:pPr>
      <w:r w:rsidRPr="00C409E1">
        <w:rPr>
          <w:noProof/>
        </w:rPr>
        <w:t>25. Roose A, Bijttebier P, Claes L, Lilienfeld SO (2011) Psychopathic traits in adolescence: Associations with the revised Reinforcement Sensitivity Theory systems. Personality and Individual Differences 50 (2):201-205. doi:10.1016/j.paid.2010.09.028</w:t>
      </w:r>
    </w:p>
    <w:p w14:paraId="2A9BA2A5" w14:textId="77777777" w:rsidR="00C409E1" w:rsidRPr="00C409E1" w:rsidRDefault="00C409E1" w:rsidP="00C409E1">
      <w:pPr>
        <w:pStyle w:val="EndNoteBibliography"/>
        <w:spacing w:after="0"/>
        <w:rPr>
          <w:noProof/>
        </w:rPr>
      </w:pPr>
      <w:r w:rsidRPr="00C409E1">
        <w:rPr>
          <w:noProof/>
        </w:rPr>
        <w:t>26. Wendt GW, Bartoli AJ, Arteche A (2017) Dimensions of youth psychopathy differentially predict concurrent pro- and antisocial behavior. Rev Bras Psiquiatr 39 (3):267-270. doi:10.1590/1516-4446-2016-2143</w:t>
      </w:r>
    </w:p>
    <w:p w14:paraId="45FC89EB" w14:textId="77777777" w:rsidR="00C409E1" w:rsidRPr="00C409E1" w:rsidRDefault="00C409E1" w:rsidP="00C409E1">
      <w:pPr>
        <w:pStyle w:val="EndNoteBibliography"/>
        <w:spacing w:after="0"/>
        <w:rPr>
          <w:noProof/>
        </w:rPr>
      </w:pPr>
      <w:r w:rsidRPr="00C409E1">
        <w:rPr>
          <w:noProof/>
        </w:rPr>
        <w:lastRenderedPageBreak/>
        <w:t>27. Pardini DA, Fite PJ (2010) Symptoms of conduct disorder, oppositional defiant disorder, attention-deficit/hyperactivity disorder, and callous-unemotional traits as unique predictors of psychosocial maladjustment in boys: advancing an evidence base for DSM-V. J Am Acad Child Adolesc Psychiatry 49 (11):1134-1144. doi:10.1016/j.jaac.2010.07.010</w:t>
      </w:r>
    </w:p>
    <w:p w14:paraId="7CAB1563" w14:textId="77777777" w:rsidR="00C409E1" w:rsidRPr="00C409E1" w:rsidRDefault="00C409E1" w:rsidP="00C409E1">
      <w:pPr>
        <w:pStyle w:val="EndNoteBibliography"/>
        <w:spacing w:after="0"/>
        <w:rPr>
          <w:noProof/>
        </w:rPr>
      </w:pPr>
      <w:r w:rsidRPr="00C409E1">
        <w:rPr>
          <w:noProof/>
        </w:rPr>
        <w:t>28. Seijas R, Servera M, García-Banda G, Leonard Burns G, Preszler J, Barry CT, Litson K, Geiser C (2018) Consistency of limited prosocial emotions across occasions, sources, and settings: Trait- or state-like construct in a young community sample? Journal of Abnormal Child Psychology. doi:10.1007/s10802-018-0415-9</w:t>
      </w:r>
    </w:p>
    <w:p w14:paraId="0E0C7203" w14:textId="77777777" w:rsidR="00C409E1" w:rsidRPr="00C409E1" w:rsidRDefault="00C409E1" w:rsidP="00C409E1">
      <w:pPr>
        <w:pStyle w:val="EndNoteBibliography"/>
        <w:spacing w:after="0"/>
        <w:rPr>
          <w:noProof/>
        </w:rPr>
      </w:pPr>
      <w:r w:rsidRPr="00C409E1">
        <w:rPr>
          <w:noProof/>
        </w:rPr>
        <w:t>29. Kennerley S, Jaquiery B, Hatch B, Healey M, Wheeler BJ, Healey D (2018) Informant discrepancies in the assessment of attention-deficit/hyperactivity disorder. Journal of Psychoeducational Assessment 36 (2):136-147. doi:10.1177/0734282916670797</w:t>
      </w:r>
    </w:p>
    <w:p w14:paraId="03EE9DFC" w14:textId="77777777" w:rsidR="00C409E1" w:rsidRPr="00C409E1" w:rsidRDefault="00C409E1" w:rsidP="00C409E1">
      <w:pPr>
        <w:pStyle w:val="EndNoteBibliography"/>
        <w:spacing w:after="0"/>
        <w:rPr>
          <w:noProof/>
        </w:rPr>
      </w:pPr>
      <w:r w:rsidRPr="00C409E1">
        <w:rPr>
          <w:noProof/>
        </w:rPr>
        <w:t>30. Sulik MJ, Blair C, Greenberg M (2017) Child conduct problems across home and school contexts: A person-centered approach. Journal of Psychopathology and Behavioral Assessment 39 (1):46-57. doi:10.1007/s10862-016-9564-8</w:t>
      </w:r>
    </w:p>
    <w:p w14:paraId="3AE75DDF" w14:textId="77777777" w:rsidR="00C409E1" w:rsidRPr="00C409E1" w:rsidRDefault="00C409E1" w:rsidP="00C409E1">
      <w:pPr>
        <w:pStyle w:val="EndNoteBibliography"/>
        <w:spacing w:after="0"/>
        <w:rPr>
          <w:noProof/>
        </w:rPr>
      </w:pPr>
      <w:r w:rsidRPr="00C409E1">
        <w:rPr>
          <w:noProof/>
        </w:rPr>
        <w:t>31. Conners CK (2013) Conners Comprehensive Behavior Rating Scales. Multi-Health Systems Inc., North Tonawanda, NY</w:t>
      </w:r>
    </w:p>
    <w:p w14:paraId="495CED46" w14:textId="77777777" w:rsidR="00C409E1" w:rsidRPr="00C409E1" w:rsidRDefault="00C409E1" w:rsidP="00C409E1">
      <w:pPr>
        <w:pStyle w:val="EndNoteBibliography"/>
        <w:spacing w:after="0"/>
        <w:rPr>
          <w:noProof/>
        </w:rPr>
      </w:pPr>
      <w:r w:rsidRPr="00C409E1">
        <w:rPr>
          <w:noProof/>
        </w:rPr>
        <w:t xml:space="preserve">32. Frick PJ (2003) The Inventory of Callous-Unemotional Traits. University of New Orleans, </w:t>
      </w:r>
    </w:p>
    <w:p w14:paraId="5DD30DE2" w14:textId="77777777" w:rsidR="00C409E1" w:rsidRPr="00C409E1" w:rsidRDefault="00C409E1" w:rsidP="00C409E1">
      <w:pPr>
        <w:pStyle w:val="EndNoteBibliography"/>
        <w:spacing w:after="0"/>
        <w:rPr>
          <w:noProof/>
        </w:rPr>
      </w:pPr>
      <w:r w:rsidRPr="00C409E1">
        <w:rPr>
          <w:noProof/>
        </w:rPr>
        <w:t>33. Goodman R (1997) The Strengths and Difficulties Questionnaire: a research note. J Child Psychol Psychiatry 38 (5):581-586. doi:10.1111/j.1469-7610.1997.tb01545.x</w:t>
      </w:r>
    </w:p>
    <w:p w14:paraId="146C26FE" w14:textId="77777777" w:rsidR="00C409E1" w:rsidRPr="00C409E1" w:rsidRDefault="00C409E1" w:rsidP="00C409E1">
      <w:pPr>
        <w:pStyle w:val="EndNoteBibliography"/>
        <w:spacing w:after="0"/>
        <w:rPr>
          <w:noProof/>
        </w:rPr>
      </w:pPr>
      <w:r w:rsidRPr="00C409E1">
        <w:rPr>
          <w:noProof/>
        </w:rPr>
        <w:t>34. McLoughlin G, Rijsdijk F, Asherson P, Kuntsi J (2011) Parents and teachers make different contributions to a shared perspective on hyperactive-impulsive and inattentive symptoms: a multivariate analysis of parent and teacher ratings on the symptom domains of ADHD. Behav Genet 41 (5):668-679. doi:10.1007/s10519-011-9473-2</w:t>
      </w:r>
    </w:p>
    <w:p w14:paraId="626E7EF3" w14:textId="77777777" w:rsidR="00C409E1" w:rsidRPr="00C409E1" w:rsidRDefault="00C409E1" w:rsidP="00C409E1">
      <w:pPr>
        <w:pStyle w:val="EndNoteBibliography"/>
        <w:spacing w:after="0"/>
        <w:rPr>
          <w:noProof/>
        </w:rPr>
      </w:pPr>
      <w:r w:rsidRPr="00C409E1">
        <w:rPr>
          <w:noProof/>
        </w:rPr>
        <w:t>35. Bied A, Biederman J, Faraone S (2017) Parent-based diagnosis of ADHD is as accurate as a teacher-based diagnosis of ADHD. Postgrad Med 129 (3):375-381. doi:10.1080/00325481.2017.1288064</w:t>
      </w:r>
    </w:p>
    <w:p w14:paraId="2DAD0658" w14:textId="77777777" w:rsidR="00C409E1" w:rsidRPr="00C409E1" w:rsidRDefault="00C409E1" w:rsidP="00C409E1">
      <w:pPr>
        <w:pStyle w:val="EndNoteBibliography"/>
        <w:spacing w:after="0"/>
        <w:rPr>
          <w:noProof/>
        </w:rPr>
      </w:pPr>
      <w:r w:rsidRPr="00C409E1">
        <w:rPr>
          <w:noProof/>
        </w:rPr>
        <w:lastRenderedPageBreak/>
        <w:t>36. Penney SR, Skilling TA (2012) Moderators of informant agreement in the assessment of adolescent psychopathology: extension to a forensic sample. Psychol Assess 24 (2):386-401. doi:10.1037/a0025693</w:t>
      </w:r>
    </w:p>
    <w:p w14:paraId="3429BCC8" w14:textId="77777777" w:rsidR="00C409E1" w:rsidRPr="00C409E1" w:rsidRDefault="00C409E1" w:rsidP="00C409E1">
      <w:pPr>
        <w:pStyle w:val="EndNoteBibliography"/>
        <w:spacing w:after="0"/>
        <w:rPr>
          <w:noProof/>
        </w:rPr>
      </w:pPr>
      <w:r w:rsidRPr="00C409E1">
        <w:rPr>
          <w:noProof/>
        </w:rPr>
        <w:t>37. Cunningham CE, Siegel LS, Offord DR (1985) A developmental dose-response analysis of the effects of methylphenidate on the peer interactions of attention deficit disordered boys. J Child Psychol Psychiatry 26 (6):955-971. doi:10.1111/j.1469-7610.1985.tb00609.x</w:t>
      </w:r>
    </w:p>
    <w:p w14:paraId="5CBE4791" w14:textId="77777777" w:rsidR="00C409E1" w:rsidRPr="00C409E1" w:rsidRDefault="00C409E1" w:rsidP="00C409E1">
      <w:pPr>
        <w:pStyle w:val="EndNoteBibliography"/>
        <w:spacing w:after="0"/>
        <w:rPr>
          <w:noProof/>
        </w:rPr>
      </w:pPr>
      <w:r w:rsidRPr="00C409E1">
        <w:rPr>
          <w:noProof/>
        </w:rPr>
        <w:t>38. Dodge KA, Pettit GS, Bates JE, Valente E (1995) Social information-processing patterns partially mediate the effect of early physical abuse on later conduct problems. J Abnorm Psychol 104 (4):632-643. doi:10.1037//0021-843x.104.4.632</w:t>
      </w:r>
    </w:p>
    <w:p w14:paraId="2B5BD33E" w14:textId="77777777" w:rsidR="00C409E1" w:rsidRPr="00C409E1" w:rsidRDefault="00C409E1" w:rsidP="00C409E1">
      <w:pPr>
        <w:pStyle w:val="EndNoteBibliography"/>
        <w:spacing w:after="0"/>
        <w:rPr>
          <w:noProof/>
        </w:rPr>
      </w:pPr>
      <w:r w:rsidRPr="00C409E1">
        <w:rPr>
          <w:noProof/>
        </w:rPr>
        <w:t>39. Landau S, Milich R (1988) Social communication patterns of attention-deficit-disordered boys. J Abnorm Child Psychol 16 (1):69-81. doi:10.1007/bf00910501</w:t>
      </w:r>
    </w:p>
    <w:p w14:paraId="2B1B5784" w14:textId="77777777" w:rsidR="00C409E1" w:rsidRPr="00C409E1" w:rsidRDefault="00C409E1" w:rsidP="00C409E1">
      <w:pPr>
        <w:pStyle w:val="EndNoteBibliography"/>
        <w:spacing w:after="0"/>
        <w:rPr>
          <w:noProof/>
        </w:rPr>
      </w:pPr>
      <w:r w:rsidRPr="00C409E1">
        <w:rPr>
          <w:noProof/>
        </w:rPr>
        <w:t>40. Whalen CK, Henker B (1985) The Social Worlds of Hyperactive (Addh) Children. Clinical Psychology Review 5 (5):447-478. doi:Doi 10.1016/0272-7358(85)90004-2</w:t>
      </w:r>
    </w:p>
    <w:p w14:paraId="6C3037A6" w14:textId="77777777" w:rsidR="00C409E1" w:rsidRPr="00C409E1" w:rsidRDefault="00C409E1" w:rsidP="00C409E1">
      <w:pPr>
        <w:pStyle w:val="EndNoteBibliography"/>
        <w:spacing w:after="0"/>
        <w:rPr>
          <w:noProof/>
        </w:rPr>
      </w:pPr>
      <w:r w:rsidRPr="00C409E1">
        <w:rPr>
          <w:noProof/>
        </w:rPr>
        <w:t>41. Reid MJ, Webster-Stratton C, Hammond M (2003) Follow-up of children who received the incredible years intervention for oppositional-defiant disorder: Maintenance and prediction of 2-year outcome. Behavior Therapy 34 (4):471-491. doi:Doi 10.1016/S0005-7894(03)80031-X</w:t>
      </w:r>
    </w:p>
    <w:p w14:paraId="418FF4AA" w14:textId="77777777" w:rsidR="00C409E1" w:rsidRPr="00C409E1" w:rsidRDefault="00C409E1" w:rsidP="00C409E1">
      <w:pPr>
        <w:pStyle w:val="EndNoteBibliography"/>
        <w:spacing w:after="0"/>
        <w:rPr>
          <w:noProof/>
        </w:rPr>
      </w:pPr>
      <w:r w:rsidRPr="00C409E1">
        <w:rPr>
          <w:noProof/>
        </w:rPr>
        <w:t>42. Bierman KL, Miller CL, Stabb SD (1987) Improving the social behavior and peer acceptance of rejected boys: effects of social skill training with instructions and prohibitions. J Consult Clin Psychol 55 (2):194-200. doi:10.1037/0022-006X.55.2.194</w:t>
      </w:r>
    </w:p>
    <w:p w14:paraId="766130AE" w14:textId="77777777" w:rsidR="00C409E1" w:rsidRPr="00C409E1" w:rsidRDefault="00C409E1" w:rsidP="00C409E1">
      <w:pPr>
        <w:pStyle w:val="EndNoteBibliography"/>
        <w:spacing w:after="0"/>
        <w:rPr>
          <w:noProof/>
        </w:rPr>
      </w:pPr>
      <w:r w:rsidRPr="00C409E1">
        <w:rPr>
          <w:noProof/>
        </w:rPr>
        <w:t>43. Hawes DJ, Dadds MR (2005) The treatment of conduct problems in children with callous-unemotional traits. J Consult Clin Psychol 73 (4):737-741. doi:10.1037/0022-006X.73.4.737</w:t>
      </w:r>
    </w:p>
    <w:p w14:paraId="79D722C8" w14:textId="77777777" w:rsidR="00C409E1" w:rsidRPr="00C409E1" w:rsidRDefault="00C409E1" w:rsidP="00C409E1">
      <w:pPr>
        <w:pStyle w:val="EndNoteBibliography"/>
        <w:spacing w:after="0"/>
        <w:rPr>
          <w:noProof/>
        </w:rPr>
      </w:pPr>
      <w:r w:rsidRPr="00C409E1">
        <w:rPr>
          <w:noProof/>
        </w:rPr>
        <w:t>44. Rose AJ, Rudolph KD (2006) A review of sex differences in peer relationship processes: potential trade-offs for the emotional and behavioral development of girls and boys. Psychol Bull 132 (1):98-131. doi:10.1037/0033-2909.132.1.98</w:t>
      </w:r>
    </w:p>
    <w:p w14:paraId="73F56781" w14:textId="77777777" w:rsidR="00C409E1" w:rsidRPr="00C409E1" w:rsidRDefault="00C409E1" w:rsidP="00C409E1">
      <w:pPr>
        <w:pStyle w:val="EndNoteBibliography"/>
        <w:spacing w:after="0"/>
        <w:rPr>
          <w:noProof/>
        </w:rPr>
      </w:pPr>
      <w:r w:rsidRPr="00C409E1">
        <w:rPr>
          <w:noProof/>
        </w:rPr>
        <w:t>45. Crick NR (1996) The role of overt aggression, relational aggression, and prosocial behavior in the prediction of children's future social adjustment. Child Dev 67 (5):2317-2327. doi:10.1111/j.1467-8624.1996.tb01859.x</w:t>
      </w:r>
    </w:p>
    <w:p w14:paraId="5AC33235" w14:textId="77777777" w:rsidR="00C409E1" w:rsidRPr="00C409E1" w:rsidRDefault="00C409E1" w:rsidP="00C409E1">
      <w:pPr>
        <w:pStyle w:val="EndNoteBibliography"/>
        <w:rPr>
          <w:noProof/>
        </w:rPr>
      </w:pPr>
      <w:r w:rsidRPr="00C409E1">
        <w:rPr>
          <w:noProof/>
        </w:rPr>
        <w:lastRenderedPageBreak/>
        <w:t>46. Zimmer-Gembeck MJ, Geiger TC, Crick NR (2005) Relational and physical aggression, prosocial behavior, and peer relations - Gender moderation and bidirectional associations. Journal of Early Adolescence 25 (4):421-452. doi:10.1177/0272431605279841</w:t>
      </w:r>
    </w:p>
    <w:p w14:paraId="19F1F244" w14:textId="515C3DFF" w:rsidR="009648E4" w:rsidRPr="00034B44" w:rsidRDefault="00052478" w:rsidP="00052478">
      <w:pPr>
        <w:rPr>
          <w:rFonts w:ascii="Times New Roman" w:hAnsi="Times New Roman" w:cs="Times New Roman"/>
        </w:rPr>
      </w:pPr>
      <w:r w:rsidRPr="00034B44">
        <w:rPr>
          <w:rFonts w:ascii="Times New Roman" w:hAnsi="Times New Roman" w:cs="Times New Roman"/>
        </w:rPr>
        <w:fldChar w:fldCharType="end"/>
      </w:r>
      <w:r w:rsidR="009648E4" w:rsidRPr="00034B44">
        <w:rPr>
          <w:rFonts w:ascii="Times New Roman" w:hAnsi="Times New Roman" w:cs="Times New Roman"/>
        </w:rPr>
        <w:br w:type="page"/>
      </w:r>
    </w:p>
    <w:p w14:paraId="71E7DE36" w14:textId="77777777" w:rsidR="009648E4" w:rsidRPr="00034B44" w:rsidRDefault="009648E4" w:rsidP="009648E4">
      <w:pPr>
        <w:spacing w:after="0" w:line="480" w:lineRule="auto"/>
        <w:rPr>
          <w:rFonts w:ascii="Times New Roman" w:hAnsi="Times New Roman" w:cs="Times New Roman"/>
        </w:rPr>
      </w:pPr>
      <w:r w:rsidRPr="00034B44">
        <w:rPr>
          <w:rFonts w:ascii="Times New Roman" w:hAnsi="Times New Roman" w:cs="Times New Roman"/>
        </w:rPr>
        <w:lastRenderedPageBreak/>
        <w:t>Table 1</w:t>
      </w:r>
    </w:p>
    <w:p w14:paraId="6744B0B4" w14:textId="77777777" w:rsidR="00F73C37" w:rsidRPr="00034B44" w:rsidRDefault="00A62683" w:rsidP="009648E4">
      <w:pPr>
        <w:spacing w:after="0" w:line="480" w:lineRule="auto"/>
        <w:rPr>
          <w:rFonts w:ascii="Times New Roman" w:hAnsi="Times New Roman" w:cs="Times New Roman"/>
          <w:i/>
        </w:rPr>
      </w:pPr>
      <w:r>
        <w:rPr>
          <w:rFonts w:ascii="Times New Roman" w:hAnsi="Times New Roman" w:cs="Times New Roman"/>
          <w:i/>
        </w:rPr>
        <w:t>Descriptive Statistics</w:t>
      </w:r>
      <w:r w:rsidR="00E17DDF" w:rsidRPr="00034B44">
        <w:rPr>
          <w:rFonts w:ascii="Times New Roman" w:hAnsi="Times New Roman" w:cs="Times New Roman"/>
          <w:i/>
        </w:rPr>
        <w:t xml:space="preserve"> for Parent and Teacher Reports for Each of the Variables of I</w:t>
      </w:r>
      <w:r w:rsidR="009648E4" w:rsidRPr="00034B44">
        <w:rPr>
          <w:rFonts w:ascii="Times New Roman" w:hAnsi="Times New Roman" w:cs="Times New Roman"/>
          <w:i/>
        </w:rPr>
        <w:t>nterest</w:t>
      </w:r>
    </w:p>
    <w:tbl>
      <w:tblPr>
        <w:tblW w:w="5181" w:type="pct"/>
        <w:tblCellMar>
          <w:left w:w="0" w:type="dxa"/>
          <w:right w:w="0" w:type="dxa"/>
        </w:tblCellMar>
        <w:tblLook w:val="04A0" w:firstRow="1" w:lastRow="0" w:firstColumn="1" w:lastColumn="0" w:noHBand="0" w:noVBand="1"/>
      </w:tblPr>
      <w:tblGrid>
        <w:gridCol w:w="3892"/>
        <w:gridCol w:w="1540"/>
        <w:gridCol w:w="1540"/>
        <w:gridCol w:w="1403"/>
        <w:gridCol w:w="978"/>
      </w:tblGrid>
      <w:tr w:rsidR="009648E4" w:rsidRPr="00034B44" w14:paraId="228B334E" w14:textId="77777777" w:rsidTr="00F00663">
        <w:trPr>
          <w:trHeight w:val="568"/>
        </w:trPr>
        <w:tc>
          <w:tcPr>
            <w:tcW w:w="2081" w:type="pct"/>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513BE998"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Measure</w:t>
            </w:r>
          </w:p>
        </w:tc>
        <w:tc>
          <w:tcPr>
            <w:tcW w:w="823" w:type="pct"/>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027D3DE5"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All</w:t>
            </w:r>
          </w:p>
          <w:p w14:paraId="19BC2D38"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w:t>
            </w:r>
            <w:r w:rsidRPr="00034B44">
              <w:rPr>
                <w:rFonts w:ascii="Times New Roman" w:eastAsia="Calibri" w:hAnsi="Times New Roman" w:cs="Times New Roman"/>
                <w:i/>
                <w:color w:val="000000" w:themeColor="text1"/>
                <w:kern w:val="24"/>
                <w:lang w:eastAsia="en-GB"/>
              </w:rPr>
              <w:t>N</w:t>
            </w:r>
            <w:r w:rsidRPr="00034B44">
              <w:rPr>
                <w:rFonts w:ascii="Times New Roman" w:eastAsia="Calibri" w:hAnsi="Times New Roman" w:cs="Times New Roman"/>
                <w:color w:val="000000" w:themeColor="text1"/>
                <w:kern w:val="24"/>
                <w:lang w:eastAsia="en-GB"/>
              </w:rPr>
              <w:t xml:space="preserve"> = </w:t>
            </w:r>
            <w:r w:rsidRPr="00034B44">
              <w:rPr>
                <w:rFonts w:ascii="Times New Roman" w:hAnsi="Times New Roman" w:cs="Times New Roman"/>
              </w:rPr>
              <w:t>147)</w:t>
            </w:r>
          </w:p>
        </w:tc>
        <w:tc>
          <w:tcPr>
            <w:tcW w:w="823" w:type="pct"/>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631F8B92" w14:textId="77777777" w:rsidR="009648E4" w:rsidRPr="00034B44" w:rsidRDefault="009648E4" w:rsidP="00F00663">
            <w:pPr>
              <w:spacing w:after="0" w:line="480" w:lineRule="auto"/>
              <w:jc w:val="center"/>
              <w:rPr>
                <w:rFonts w:ascii="Times New Roman" w:eastAsia="Calibri" w:hAnsi="Times New Roman" w:cs="Times New Roman"/>
                <w:iCs/>
                <w:color w:val="000000" w:themeColor="text1"/>
                <w:kern w:val="24"/>
                <w:lang w:eastAsia="en-GB"/>
              </w:rPr>
            </w:pPr>
            <w:r w:rsidRPr="00034B44">
              <w:rPr>
                <w:rFonts w:ascii="Times New Roman" w:eastAsia="Calibri" w:hAnsi="Times New Roman" w:cs="Times New Roman"/>
                <w:iCs/>
                <w:color w:val="000000" w:themeColor="text1"/>
                <w:kern w:val="24"/>
                <w:lang w:eastAsia="en-GB"/>
              </w:rPr>
              <w:t xml:space="preserve">Male </w:t>
            </w:r>
          </w:p>
          <w:p w14:paraId="4C3A42CB"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iCs/>
                <w:color w:val="000000" w:themeColor="text1"/>
                <w:kern w:val="24"/>
                <w:lang w:eastAsia="en-GB"/>
              </w:rPr>
              <w:t>(</w:t>
            </w:r>
            <w:r w:rsidRPr="00034B44">
              <w:rPr>
                <w:rFonts w:ascii="Times New Roman" w:eastAsia="Calibri" w:hAnsi="Times New Roman" w:cs="Times New Roman"/>
                <w:i/>
                <w:iCs/>
                <w:color w:val="000000" w:themeColor="text1"/>
                <w:kern w:val="24"/>
                <w:lang w:eastAsia="en-GB"/>
              </w:rPr>
              <w:t>n</w:t>
            </w:r>
            <w:r w:rsidRPr="00034B44">
              <w:rPr>
                <w:rFonts w:ascii="Times New Roman" w:eastAsia="Calibri" w:hAnsi="Times New Roman" w:cs="Times New Roman"/>
                <w:iCs/>
                <w:color w:val="000000" w:themeColor="text1"/>
                <w:kern w:val="24"/>
                <w:lang w:eastAsia="en-GB"/>
              </w:rPr>
              <w:t xml:space="preserve"> = 120)</w:t>
            </w:r>
          </w:p>
        </w:tc>
        <w:tc>
          <w:tcPr>
            <w:tcW w:w="750" w:type="pct"/>
            <w:tcBorders>
              <w:top w:val="single" w:sz="8" w:space="0" w:color="000000"/>
              <w:left w:val="nil"/>
              <w:bottom w:val="single" w:sz="8" w:space="0" w:color="000000"/>
              <w:right w:val="nil"/>
            </w:tcBorders>
          </w:tcPr>
          <w:p w14:paraId="72214F05"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Female</w:t>
            </w:r>
          </w:p>
          <w:p w14:paraId="02E15487"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w:t>
            </w:r>
            <w:r w:rsidRPr="00034B44">
              <w:rPr>
                <w:rFonts w:ascii="Times New Roman" w:eastAsia="Calibri" w:hAnsi="Times New Roman" w:cs="Times New Roman"/>
                <w:i/>
                <w:color w:val="000000" w:themeColor="text1"/>
                <w:kern w:val="24"/>
                <w:lang w:eastAsia="en-GB"/>
              </w:rPr>
              <w:t>n</w:t>
            </w:r>
            <w:r w:rsidRPr="00034B44">
              <w:rPr>
                <w:rFonts w:ascii="Times New Roman" w:eastAsia="Calibri" w:hAnsi="Times New Roman" w:cs="Times New Roman"/>
                <w:color w:val="000000" w:themeColor="text1"/>
                <w:kern w:val="24"/>
                <w:lang w:eastAsia="en-GB"/>
              </w:rPr>
              <w:t xml:space="preserve"> = 27)</w:t>
            </w:r>
          </w:p>
        </w:tc>
        <w:tc>
          <w:tcPr>
            <w:tcW w:w="523" w:type="pct"/>
            <w:tcBorders>
              <w:top w:val="single" w:sz="8" w:space="0" w:color="000000"/>
              <w:left w:val="nil"/>
              <w:bottom w:val="single" w:sz="8" w:space="0" w:color="000000"/>
              <w:right w:val="nil"/>
            </w:tcBorders>
          </w:tcPr>
          <w:p w14:paraId="19746D20"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hAnsi="Times New Roman" w:cs="Times New Roman"/>
              </w:rPr>
              <w:t>α</w:t>
            </w:r>
          </w:p>
        </w:tc>
      </w:tr>
      <w:tr w:rsidR="009648E4" w:rsidRPr="00034B44" w14:paraId="2ECDBA26" w14:textId="77777777" w:rsidTr="00F00663">
        <w:trPr>
          <w:trHeight w:val="422"/>
        </w:trPr>
        <w:tc>
          <w:tcPr>
            <w:tcW w:w="4477" w:type="pct"/>
            <w:gridSpan w:val="4"/>
            <w:tcBorders>
              <w:left w:val="nil"/>
              <w:right w:val="nil"/>
            </w:tcBorders>
            <w:shd w:val="clear" w:color="auto" w:fill="auto"/>
            <w:tcMar>
              <w:top w:w="15" w:type="dxa"/>
              <w:left w:w="108" w:type="dxa"/>
              <w:bottom w:w="0" w:type="dxa"/>
              <w:right w:w="108" w:type="dxa"/>
            </w:tcMar>
          </w:tcPr>
          <w:p w14:paraId="513BF72D" w14:textId="77777777" w:rsidR="009648E4" w:rsidRPr="00034B44" w:rsidRDefault="009648E4" w:rsidP="00F00663">
            <w:pPr>
              <w:spacing w:after="0" w:line="480" w:lineRule="auto"/>
              <w:jc w:val="center"/>
              <w:rPr>
                <w:rFonts w:ascii="Times New Roman" w:eastAsia="Calibri" w:hAnsi="Times New Roman" w:cs="Times New Roman"/>
                <w:i/>
                <w:color w:val="000000" w:themeColor="text1"/>
                <w:kern w:val="24"/>
                <w:lang w:eastAsia="en-GB"/>
              </w:rPr>
            </w:pPr>
            <w:r w:rsidRPr="00034B44">
              <w:rPr>
                <w:rFonts w:ascii="Times New Roman" w:eastAsia="Calibri" w:hAnsi="Times New Roman" w:cs="Times New Roman"/>
                <w:i/>
                <w:color w:val="000000" w:themeColor="text1"/>
                <w:kern w:val="24"/>
                <w:lang w:eastAsia="en-GB"/>
              </w:rPr>
              <w:t>Parent reports</w:t>
            </w:r>
          </w:p>
        </w:tc>
        <w:tc>
          <w:tcPr>
            <w:tcW w:w="523" w:type="pct"/>
            <w:tcBorders>
              <w:left w:val="nil"/>
              <w:right w:val="nil"/>
            </w:tcBorders>
          </w:tcPr>
          <w:p w14:paraId="048649E6" w14:textId="77777777" w:rsidR="009648E4" w:rsidRPr="00034B44" w:rsidRDefault="009648E4" w:rsidP="00F00663">
            <w:pPr>
              <w:spacing w:after="0" w:line="480" w:lineRule="auto"/>
              <w:jc w:val="center"/>
              <w:rPr>
                <w:rFonts w:ascii="Times New Roman" w:eastAsia="Calibri" w:hAnsi="Times New Roman" w:cs="Times New Roman"/>
                <w:i/>
                <w:color w:val="000000" w:themeColor="text1"/>
                <w:kern w:val="24"/>
                <w:lang w:eastAsia="en-GB"/>
              </w:rPr>
            </w:pPr>
          </w:p>
        </w:tc>
      </w:tr>
      <w:tr w:rsidR="009648E4" w:rsidRPr="00034B44" w14:paraId="19090DE2" w14:textId="77777777" w:rsidTr="00F00663">
        <w:trPr>
          <w:trHeight w:val="422"/>
        </w:trPr>
        <w:tc>
          <w:tcPr>
            <w:tcW w:w="2081" w:type="pct"/>
            <w:tcBorders>
              <w:left w:val="nil"/>
              <w:right w:val="nil"/>
            </w:tcBorders>
            <w:shd w:val="clear" w:color="auto" w:fill="auto"/>
            <w:tcMar>
              <w:top w:w="15" w:type="dxa"/>
              <w:left w:w="108" w:type="dxa"/>
              <w:bottom w:w="0" w:type="dxa"/>
              <w:right w:w="108" w:type="dxa"/>
            </w:tcMar>
            <w:hideMark/>
          </w:tcPr>
          <w:p w14:paraId="256B031F" w14:textId="77777777" w:rsidR="009648E4" w:rsidRPr="00034B44" w:rsidRDefault="009648E4" w:rsidP="00F00663">
            <w:pPr>
              <w:tabs>
                <w:tab w:val="left" w:pos="2925"/>
              </w:tabs>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CBRS ADHD Inattentive</w:t>
            </w:r>
          </w:p>
        </w:tc>
        <w:tc>
          <w:tcPr>
            <w:tcW w:w="823" w:type="pct"/>
            <w:tcBorders>
              <w:left w:val="nil"/>
              <w:right w:val="nil"/>
            </w:tcBorders>
            <w:shd w:val="clear" w:color="auto" w:fill="auto"/>
            <w:tcMar>
              <w:top w:w="15" w:type="dxa"/>
              <w:left w:w="108" w:type="dxa"/>
              <w:bottom w:w="0" w:type="dxa"/>
              <w:right w:w="108" w:type="dxa"/>
            </w:tcMar>
            <w:hideMark/>
          </w:tcPr>
          <w:p w14:paraId="15638266"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81.59 (10.95)</w:t>
            </w:r>
          </w:p>
        </w:tc>
        <w:tc>
          <w:tcPr>
            <w:tcW w:w="823" w:type="pct"/>
            <w:tcBorders>
              <w:left w:val="nil"/>
              <w:right w:val="nil"/>
            </w:tcBorders>
            <w:shd w:val="clear" w:color="auto" w:fill="auto"/>
            <w:tcMar>
              <w:top w:w="15" w:type="dxa"/>
              <w:left w:w="108" w:type="dxa"/>
              <w:bottom w:w="0" w:type="dxa"/>
              <w:right w:w="108" w:type="dxa"/>
            </w:tcMar>
            <w:hideMark/>
          </w:tcPr>
          <w:p w14:paraId="258E3722"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80.95 (10.94)</w:t>
            </w:r>
          </w:p>
        </w:tc>
        <w:tc>
          <w:tcPr>
            <w:tcW w:w="750" w:type="pct"/>
            <w:tcBorders>
              <w:left w:val="nil"/>
              <w:right w:val="nil"/>
            </w:tcBorders>
          </w:tcPr>
          <w:p w14:paraId="5BE5D00B"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84.41 (10.77)</w:t>
            </w:r>
          </w:p>
        </w:tc>
        <w:tc>
          <w:tcPr>
            <w:tcW w:w="523" w:type="pct"/>
            <w:tcBorders>
              <w:left w:val="nil"/>
              <w:right w:val="nil"/>
            </w:tcBorders>
          </w:tcPr>
          <w:p w14:paraId="1A6B14C8"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.88</w:t>
            </w:r>
          </w:p>
        </w:tc>
      </w:tr>
      <w:tr w:rsidR="009648E4" w:rsidRPr="00034B44" w14:paraId="07EF62A7" w14:textId="77777777" w:rsidTr="00F00663">
        <w:trPr>
          <w:trHeight w:val="422"/>
        </w:trPr>
        <w:tc>
          <w:tcPr>
            <w:tcW w:w="2081" w:type="pct"/>
            <w:tcBorders>
              <w:left w:val="nil"/>
              <w:right w:val="nil"/>
            </w:tcBorders>
            <w:shd w:val="clear" w:color="auto" w:fill="auto"/>
            <w:tcMar>
              <w:top w:w="15" w:type="dxa"/>
              <w:left w:w="108" w:type="dxa"/>
              <w:bottom w:w="0" w:type="dxa"/>
              <w:right w:w="108" w:type="dxa"/>
            </w:tcMar>
          </w:tcPr>
          <w:p w14:paraId="0B6646AF"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CBRS ADHD Hyperactive-Impulsive</w:t>
            </w:r>
          </w:p>
        </w:tc>
        <w:tc>
          <w:tcPr>
            <w:tcW w:w="823" w:type="pct"/>
            <w:tcBorders>
              <w:left w:val="nil"/>
              <w:right w:val="nil"/>
            </w:tcBorders>
            <w:shd w:val="clear" w:color="auto" w:fill="auto"/>
            <w:tcMar>
              <w:top w:w="15" w:type="dxa"/>
              <w:left w:w="108" w:type="dxa"/>
              <w:bottom w:w="0" w:type="dxa"/>
              <w:right w:w="108" w:type="dxa"/>
            </w:tcMar>
          </w:tcPr>
          <w:p w14:paraId="6DB26829"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82.44 (11.13)</w:t>
            </w:r>
          </w:p>
        </w:tc>
        <w:tc>
          <w:tcPr>
            <w:tcW w:w="823" w:type="pct"/>
            <w:tcBorders>
              <w:left w:val="nil"/>
              <w:right w:val="nil"/>
            </w:tcBorders>
            <w:shd w:val="clear" w:color="auto" w:fill="auto"/>
            <w:tcMar>
              <w:top w:w="15" w:type="dxa"/>
              <w:left w:w="108" w:type="dxa"/>
              <w:bottom w:w="0" w:type="dxa"/>
              <w:right w:w="108" w:type="dxa"/>
            </w:tcMar>
          </w:tcPr>
          <w:p w14:paraId="7052DCC3"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82.14 (11.59)</w:t>
            </w:r>
          </w:p>
        </w:tc>
        <w:tc>
          <w:tcPr>
            <w:tcW w:w="750" w:type="pct"/>
            <w:tcBorders>
              <w:left w:val="nil"/>
              <w:right w:val="nil"/>
            </w:tcBorders>
          </w:tcPr>
          <w:p w14:paraId="35EC0606"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83.74 (8.83)</w:t>
            </w:r>
          </w:p>
        </w:tc>
        <w:tc>
          <w:tcPr>
            <w:tcW w:w="523" w:type="pct"/>
            <w:tcBorders>
              <w:left w:val="nil"/>
              <w:right w:val="nil"/>
            </w:tcBorders>
          </w:tcPr>
          <w:p w14:paraId="3AAFDE49"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.88</w:t>
            </w:r>
          </w:p>
        </w:tc>
      </w:tr>
      <w:tr w:rsidR="009648E4" w:rsidRPr="00034B44" w14:paraId="317664F7" w14:textId="77777777" w:rsidTr="00F00663">
        <w:trPr>
          <w:trHeight w:val="422"/>
        </w:trPr>
        <w:tc>
          <w:tcPr>
            <w:tcW w:w="2081" w:type="pct"/>
            <w:tcBorders>
              <w:left w:val="nil"/>
              <w:right w:val="nil"/>
            </w:tcBorders>
            <w:shd w:val="clear" w:color="auto" w:fill="auto"/>
            <w:tcMar>
              <w:top w:w="15" w:type="dxa"/>
              <w:left w:w="108" w:type="dxa"/>
              <w:bottom w:w="0" w:type="dxa"/>
              <w:right w:w="108" w:type="dxa"/>
            </w:tcMar>
          </w:tcPr>
          <w:p w14:paraId="05A842C4"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CBRS Conduct Disorder</w:t>
            </w:r>
          </w:p>
        </w:tc>
        <w:tc>
          <w:tcPr>
            <w:tcW w:w="823" w:type="pct"/>
            <w:tcBorders>
              <w:left w:val="nil"/>
              <w:right w:val="nil"/>
            </w:tcBorders>
            <w:shd w:val="clear" w:color="auto" w:fill="auto"/>
            <w:tcMar>
              <w:top w:w="15" w:type="dxa"/>
              <w:left w:w="108" w:type="dxa"/>
              <w:bottom w:w="0" w:type="dxa"/>
              <w:right w:w="108" w:type="dxa"/>
            </w:tcMar>
          </w:tcPr>
          <w:p w14:paraId="2315FF1E"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73.43 (17.81)</w:t>
            </w:r>
          </w:p>
        </w:tc>
        <w:tc>
          <w:tcPr>
            <w:tcW w:w="823" w:type="pct"/>
            <w:tcBorders>
              <w:left w:val="nil"/>
              <w:right w:val="nil"/>
            </w:tcBorders>
            <w:shd w:val="clear" w:color="auto" w:fill="auto"/>
            <w:tcMar>
              <w:top w:w="15" w:type="dxa"/>
              <w:left w:w="108" w:type="dxa"/>
              <w:bottom w:w="0" w:type="dxa"/>
              <w:right w:w="108" w:type="dxa"/>
            </w:tcMar>
          </w:tcPr>
          <w:p w14:paraId="1DE8F84B"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73.10 (17.93)</w:t>
            </w:r>
          </w:p>
        </w:tc>
        <w:tc>
          <w:tcPr>
            <w:tcW w:w="750" w:type="pct"/>
            <w:tcBorders>
              <w:left w:val="nil"/>
              <w:right w:val="nil"/>
            </w:tcBorders>
          </w:tcPr>
          <w:p w14:paraId="0D8A1949"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74.89 (17.53)</w:t>
            </w:r>
          </w:p>
        </w:tc>
        <w:tc>
          <w:tcPr>
            <w:tcW w:w="523" w:type="pct"/>
            <w:tcBorders>
              <w:left w:val="nil"/>
              <w:right w:val="nil"/>
            </w:tcBorders>
          </w:tcPr>
          <w:p w14:paraId="05F8B64D"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.84</w:t>
            </w:r>
          </w:p>
        </w:tc>
      </w:tr>
      <w:tr w:rsidR="009648E4" w:rsidRPr="00034B44" w14:paraId="60B9BA17" w14:textId="77777777" w:rsidTr="00F00663">
        <w:trPr>
          <w:trHeight w:val="402"/>
        </w:trPr>
        <w:tc>
          <w:tcPr>
            <w:tcW w:w="2081" w:type="pct"/>
            <w:tcBorders>
              <w:left w:val="nil"/>
              <w:right w:val="nil"/>
            </w:tcBorders>
            <w:shd w:val="clear" w:color="auto" w:fill="auto"/>
            <w:tcMar>
              <w:top w:w="15" w:type="dxa"/>
              <w:left w:w="108" w:type="dxa"/>
              <w:bottom w:w="0" w:type="dxa"/>
              <w:right w:w="108" w:type="dxa"/>
            </w:tcMar>
          </w:tcPr>
          <w:p w14:paraId="260C2C07"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CBRS Oppositional Defiant Disorder</w:t>
            </w:r>
          </w:p>
        </w:tc>
        <w:tc>
          <w:tcPr>
            <w:tcW w:w="823" w:type="pct"/>
            <w:tcBorders>
              <w:left w:val="nil"/>
              <w:right w:val="nil"/>
            </w:tcBorders>
            <w:shd w:val="clear" w:color="auto" w:fill="auto"/>
            <w:tcMar>
              <w:top w:w="15" w:type="dxa"/>
              <w:left w:w="108" w:type="dxa"/>
              <w:bottom w:w="0" w:type="dxa"/>
              <w:right w:w="108" w:type="dxa"/>
            </w:tcMar>
          </w:tcPr>
          <w:p w14:paraId="3C01C948"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81.57 (13.68)</w:t>
            </w:r>
          </w:p>
        </w:tc>
        <w:tc>
          <w:tcPr>
            <w:tcW w:w="823" w:type="pct"/>
            <w:tcBorders>
              <w:left w:val="nil"/>
              <w:right w:val="nil"/>
            </w:tcBorders>
            <w:shd w:val="clear" w:color="auto" w:fill="auto"/>
            <w:tcMar>
              <w:top w:w="15" w:type="dxa"/>
              <w:left w:w="108" w:type="dxa"/>
              <w:bottom w:w="0" w:type="dxa"/>
              <w:right w:w="108" w:type="dxa"/>
            </w:tcMar>
          </w:tcPr>
          <w:p w14:paraId="2B93A699"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81.47 (13.71)</w:t>
            </w:r>
          </w:p>
        </w:tc>
        <w:tc>
          <w:tcPr>
            <w:tcW w:w="750" w:type="pct"/>
            <w:tcBorders>
              <w:left w:val="nil"/>
              <w:right w:val="nil"/>
            </w:tcBorders>
          </w:tcPr>
          <w:p w14:paraId="5A6B1472"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82.04 (13.76)</w:t>
            </w:r>
          </w:p>
        </w:tc>
        <w:tc>
          <w:tcPr>
            <w:tcW w:w="523" w:type="pct"/>
            <w:tcBorders>
              <w:left w:val="nil"/>
              <w:right w:val="nil"/>
            </w:tcBorders>
          </w:tcPr>
          <w:p w14:paraId="58FC4396"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.89</w:t>
            </w:r>
          </w:p>
        </w:tc>
      </w:tr>
      <w:tr w:rsidR="009648E4" w:rsidRPr="00034B44" w14:paraId="6F4AB20C" w14:textId="77777777" w:rsidTr="00F00663">
        <w:trPr>
          <w:trHeight w:val="402"/>
        </w:trPr>
        <w:tc>
          <w:tcPr>
            <w:tcW w:w="2081" w:type="pct"/>
            <w:tcBorders>
              <w:left w:val="nil"/>
              <w:right w:val="nil"/>
            </w:tcBorders>
            <w:shd w:val="clear" w:color="auto" w:fill="auto"/>
            <w:tcMar>
              <w:top w:w="15" w:type="dxa"/>
              <w:left w:w="108" w:type="dxa"/>
              <w:bottom w:w="0" w:type="dxa"/>
              <w:right w:w="108" w:type="dxa"/>
            </w:tcMar>
          </w:tcPr>
          <w:p w14:paraId="5024F413"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Callous-Unemotional Traits</w:t>
            </w:r>
          </w:p>
        </w:tc>
        <w:tc>
          <w:tcPr>
            <w:tcW w:w="823" w:type="pct"/>
            <w:tcBorders>
              <w:left w:val="nil"/>
              <w:right w:val="nil"/>
            </w:tcBorders>
            <w:shd w:val="clear" w:color="auto" w:fill="auto"/>
            <w:tcMar>
              <w:top w:w="15" w:type="dxa"/>
              <w:left w:w="108" w:type="dxa"/>
              <w:bottom w:w="0" w:type="dxa"/>
              <w:right w:w="108" w:type="dxa"/>
            </w:tcMar>
          </w:tcPr>
          <w:p w14:paraId="34B45013"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36.15 (9.60)</w:t>
            </w:r>
          </w:p>
        </w:tc>
        <w:tc>
          <w:tcPr>
            <w:tcW w:w="823" w:type="pct"/>
            <w:tcBorders>
              <w:left w:val="nil"/>
              <w:right w:val="nil"/>
            </w:tcBorders>
            <w:shd w:val="clear" w:color="auto" w:fill="auto"/>
            <w:tcMar>
              <w:top w:w="15" w:type="dxa"/>
              <w:left w:w="108" w:type="dxa"/>
              <w:bottom w:w="0" w:type="dxa"/>
              <w:right w:w="108" w:type="dxa"/>
            </w:tcMar>
          </w:tcPr>
          <w:p w14:paraId="0470B436"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35.97 (9.54)</w:t>
            </w:r>
          </w:p>
        </w:tc>
        <w:tc>
          <w:tcPr>
            <w:tcW w:w="750" w:type="pct"/>
            <w:tcBorders>
              <w:left w:val="nil"/>
              <w:right w:val="nil"/>
            </w:tcBorders>
          </w:tcPr>
          <w:p w14:paraId="72BE1DC8"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36.93 (10.02)</w:t>
            </w:r>
          </w:p>
        </w:tc>
        <w:tc>
          <w:tcPr>
            <w:tcW w:w="523" w:type="pct"/>
            <w:tcBorders>
              <w:left w:val="nil"/>
              <w:right w:val="nil"/>
            </w:tcBorders>
          </w:tcPr>
          <w:p w14:paraId="02897B45"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.76</w:t>
            </w:r>
          </w:p>
        </w:tc>
      </w:tr>
      <w:tr w:rsidR="009648E4" w:rsidRPr="00034B44" w14:paraId="4F7F2506" w14:textId="77777777" w:rsidTr="00F00663">
        <w:trPr>
          <w:trHeight w:val="402"/>
        </w:trPr>
        <w:tc>
          <w:tcPr>
            <w:tcW w:w="2081" w:type="pct"/>
            <w:tcBorders>
              <w:left w:val="nil"/>
              <w:right w:val="nil"/>
            </w:tcBorders>
            <w:shd w:val="clear" w:color="auto" w:fill="auto"/>
            <w:tcMar>
              <w:top w:w="15" w:type="dxa"/>
              <w:left w:w="108" w:type="dxa"/>
              <w:bottom w:w="0" w:type="dxa"/>
              <w:right w:w="108" w:type="dxa"/>
            </w:tcMar>
          </w:tcPr>
          <w:p w14:paraId="1F9D681B"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SDQ Peer Relationship Problems</w:t>
            </w:r>
          </w:p>
        </w:tc>
        <w:tc>
          <w:tcPr>
            <w:tcW w:w="823" w:type="pct"/>
            <w:tcBorders>
              <w:left w:val="nil"/>
              <w:right w:val="nil"/>
            </w:tcBorders>
            <w:shd w:val="clear" w:color="auto" w:fill="auto"/>
            <w:tcMar>
              <w:top w:w="15" w:type="dxa"/>
              <w:left w:w="108" w:type="dxa"/>
              <w:bottom w:w="0" w:type="dxa"/>
              <w:right w:w="108" w:type="dxa"/>
            </w:tcMar>
          </w:tcPr>
          <w:p w14:paraId="74AF9405"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4.87 (2.39)</w:t>
            </w:r>
          </w:p>
        </w:tc>
        <w:tc>
          <w:tcPr>
            <w:tcW w:w="823" w:type="pct"/>
            <w:tcBorders>
              <w:left w:val="nil"/>
              <w:right w:val="nil"/>
            </w:tcBorders>
            <w:shd w:val="clear" w:color="auto" w:fill="auto"/>
            <w:tcMar>
              <w:top w:w="15" w:type="dxa"/>
              <w:left w:w="108" w:type="dxa"/>
              <w:bottom w:w="0" w:type="dxa"/>
              <w:right w:w="108" w:type="dxa"/>
            </w:tcMar>
          </w:tcPr>
          <w:p w14:paraId="0ECE7736"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4.81 (2.42)</w:t>
            </w:r>
          </w:p>
        </w:tc>
        <w:tc>
          <w:tcPr>
            <w:tcW w:w="750" w:type="pct"/>
            <w:tcBorders>
              <w:left w:val="nil"/>
              <w:right w:val="nil"/>
            </w:tcBorders>
          </w:tcPr>
          <w:p w14:paraId="21BFFB9B"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5.15 (2.82)</w:t>
            </w:r>
          </w:p>
        </w:tc>
        <w:tc>
          <w:tcPr>
            <w:tcW w:w="523" w:type="pct"/>
            <w:tcBorders>
              <w:left w:val="nil"/>
              <w:right w:val="nil"/>
            </w:tcBorders>
          </w:tcPr>
          <w:p w14:paraId="5D242A7F"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.63</w:t>
            </w:r>
          </w:p>
        </w:tc>
      </w:tr>
      <w:tr w:rsidR="009648E4" w:rsidRPr="00034B44" w14:paraId="607D2DD2" w14:textId="77777777" w:rsidTr="00F00663">
        <w:trPr>
          <w:trHeight w:val="402"/>
        </w:trPr>
        <w:tc>
          <w:tcPr>
            <w:tcW w:w="2081" w:type="pct"/>
            <w:tcBorders>
              <w:left w:val="nil"/>
              <w:right w:val="nil"/>
            </w:tcBorders>
            <w:shd w:val="clear" w:color="auto" w:fill="auto"/>
            <w:tcMar>
              <w:top w:w="15" w:type="dxa"/>
              <w:left w:w="108" w:type="dxa"/>
              <w:bottom w:w="0" w:type="dxa"/>
              <w:right w:w="108" w:type="dxa"/>
            </w:tcMar>
          </w:tcPr>
          <w:p w14:paraId="5BBC3DAE"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SDQ Prosocial Behaviour</w:t>
            </w:r>
          </w:p>
        </w:tc>
        <w:tc>
          <w:tcPr>
            <w:tcW w:w="823" w:type="pct"/>
            <w:tcBorders>
              <w:left w:val="nil"/>
              <w:right w:val="nil"/>
            </w:tcBorders>
            <w:shd w:val="clear" w:color="auto" w:fill="auto"/>
            <w:tcMar>
              <w:top w:w="15" w:type="dxa"/>
              <w:left w:w="108" w:type="dxa"/>
              <w:bottom w:w="0" w:type="dxa"/>
              <w:right w:w="108" w:type="dxa"/>
            </w:tcMar>
          </w:tcPr>
          <w:p w14:paraId="5F9728A1"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5.36 (2.41)</w:t>
            </w:r>
          </w:p>
        </w:tc>
        <w:tc>
          <w:tcPr>
            <w:tcW w:w="823" w:type="pct"/>
            <w:tcBorders>
              <w:left w:val="nil"/>
              <w:right w:val="nil"/>
            </w:tcBorders>
            <w:shd w:val="clear" w:color="auto" w:fill="auto"/>
            <w:tcMar>
              <w:top w:w="15" w:type="dxa"/>
              <w:left w:w="108" w:type="dxa"/>
              <w:bottom w:w="0" w:type="dxa"/>
              <w:right w:w="108" w:type="dxa"/>
            </w:tcMar>
          </w:tcPr>
          <w:p w14:paraId="44FEA252"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5.21 (2.45)</w:t>
            </w:r>
          </w:p>
        </w:tc>
        <w:tc>
          <w:tcPr>
            <w:tcW w:w="750" w:type="pct"/>
            <w:tcBorders>
              <w:left w:val="nil"/>
              <w:right w:val="nil"/>
            </w:tcBorders>
          </w:tcPr>
          <w:p w14:paraId="77A60AF6"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6.04 (2.10)</w:t>
            </w:r>
          </w:p>
        </w:tc>
        <w:tc>
          <w:tcPr>
            <w:tcW w:w="523" w:type="pct"/>
            <w:tcBorders>
              <w:left w:val="nil"/>
              <w:right w:val="nil"/>
            </w:tcBorders>
          </w:tcPr>
          <w:p w14:paraId="37FF8424"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.75</w:t>
            </w:r>
          </w:p>
        </w:tc>
      </w:tr>
      <w:tr w:rsidR="009648E4" w:rsidRPr="00034B44" w14:paraId="23D28467" w14:textId="77777777" w:rsidTr="00F00663">
        <w:trPr>
          <w:trHeight w:val="402"/>
        </w:trPr>
        <w:tc>
          <w:tcPr>
            <w:tcW w:w="4477" w:type="pct"/>
            <w:gridSpan w:val="4"/>
            <w:tcBorders>
              <w:left w:val="nil"/>
              <w:right w:val="nil"/>
            </w:tcBorders>
            <w:shd w:val="clear" w:color="auto" w:fill="auto"/>
            <w:tcMar>
              <w:top w:w="15" w:type="dxa"/>
              <w:left w:w="108" w:type="dxa"/>
              <w:bottom w:w="0" w:type="dxa"/>
              <w:right w:w="108" w:type="dxa"/>
            </w:tcMar>
          </w:tcPr>
          <w:p w14:paraId="3D53BBD6" w14:textId="77777777" w:rsidR="009648E4" w:rsidRPr="00034B44" w:rsidRDefault="009648E4" w:rsidP="00F00663">
            <w:pPr>
              <w:spacing w:after="0" w:line="480" w:lineRule="auto"/>
              <w:jc w:val="center"/>
              <w:rPr>
                <w:rFonts w:ascii="Times New Roman" w:eastAsia="Calibri" w:hAnsi="Times New Roman" w:cs="Times New Roman"/>
                <w:i/>
                <w:color w:val="000000" w:themeColor="text1"/>
                <w:kern w:val="24"/>
                <w:lang w:eastAsia="en-GB"/>
              </w:rPr>
            </w:pPr>
            <w:r w:rsidRPr="00034B44">
              <w:rPr>
                <w:rFonts w:ascii="Times New Roman" w:eastAsia="Calibri" w:hAnsi="Times New Roman" w:cs="Times New Roman"/>
                <w:i/>
                <w:color w:val="000000" w:themeColor="text1"/>
                <w:kern w:val="24"/>
                <w:lang w:eastAsia="en-GB"/>
              </w:rPr>
              <w:t>Teacher reports</w:t>
            </w:r>
          </w:p>
        </w:tc>
        <w:tc>
          <w:tcPr>
            <w:tcW w:w="523" w:type="pct"/>
            <w:tcBorders>
              <w:left w:val="nil"/>
              <w:right w:val="nil"/>
            </w:tcBorders>
          </w:tcPr>
          <w:p w14:paraId="5059E5D2" w14:textId="77777777" w:rsidR="009648E4" w:rsidRPr="00034B44" w:rsidRDefault="009648E4" w:rsidP="00F00663">
            <w:pPr>
              <w:spacing w:after="0" w:line="480" w:lineRule="auto"/>
              <w:jc w:val="center"/>
              <w:rPr>
                <w:rFonts w:ascii="Times New Roman" w:eastAsia="Calibri" w:hAnsi="Times New Roman" w:cs="Times New Roman"/>
                <w:i/>
                <w:color w:val="000000" w:themeColor="text1"/>
                <w:kern w:val="24"/>
                <w:lang w:eastAsia="en-GB"/>
              </w:rPr>
            </w:pPr>
          </w:p>
        </w:tc>
      </w:tr>
      <w:tr w:rsidR="009648E4" w:rsidRPr="00034B44" w14:paraId="4E726918" w14:textId="77777777" w:rsidTr="00F00663">
        <w:trPr>
          <w:trHeight w:val="422"/>
        </w:trPr>
        <w:tc>
          <w:tcPr>
            <w:tcW w:w="2081" w:type="pct"/>
            <w:tcBorders>
              <w:left w:val="nil"/>
              <w:right w:val="nil"/>
            </w:tcBorders>
            <w:shd w:val="clear" w:color="auto" w:fill="auto"/>
            <w:tcMar>
              <w:top w:w="15" w:type="dxa"/>
              <w:left w:w="108" w:type="dxa"/>
              <w:bottom w:w="0" w:type="dxa"/>
              <w:right w:w="108" w:type="dxa"/>
            </w:tcMar>
            <w:hideMark/>
          </w:tcPr>
          <w:p w14:paraId="5E2E3876" w14:textId="77777777" w:rsidR="009648E4" w:rsidRPr="00034B44" w:rsidRDefault="009648E4" w:rsidP="00F00663">
            <w:pPr>
              <w:tabs>
                <w:tab w:val="left" w:pos="2925"/>
              </w:tabs>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CBRS ADHD Inattentive</w:t>
            </w:r>
          </w:p>
        </w:tc>
        <w:tc>
          <w:tcPr>
            <w:tcW w:w="823" w:type="pct"/>
            <w:tcBorders>
              <w:left w:val="nil"/>
              <w:right w:val="nil"/>
            </w:tcBorders>
            <w:shd w:val="clear" w:color="auto" w:fill="auto"/>
            <w:tcMar>
              <w:top w:w="15" w:type="dxa"/>
              <w:left w:w="108" w:type="dxa"/>
              <w:bottom w:w="0" w:type="dxa"/>
              <w:right w:w="108" w:type="dxa"/>
            </w:tcMar>
            <w:hideMark/>
          </w:tcPr>
          <w:p w14:paraId="2E38E6ED"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66.73 (12.92)</w:t>
            </w:r>
          </w:p>
        </w:tc>
        <w:tc>
          <w:tcPr>
            <w:tcW w:w="823" w:type="pct"/>
            <w:tcBorders>
              <w:left w:val="nil"/>
              <w:right w:val="nil"/>
            </w:tcBorders>
            <w:shd w:val="clear" w:color="auto" w:fill="auto"/>
            <w:tcMar>
              <w:top w:w="15" w:type="dxa"/>
              <w:left w:w="108" w:type="dxa"/>
              <w:bottom w:w="0" w:type="dxa"/>
              <w:right w:w="108" w:type="dxa"/>
            </w:tcMar>
            <w:hideMark/>
          </w:tcPr>
          <w:p w14:paraId="57FFE6B1"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65.07 (12.15)</w:t>
            </w:r>
          </w:p>
        </w:tc>
        <w:tc>
          <w:tcPr>
            <w:tcW w:w="750" w:type="pct"/>
            <w:tcBorders>
              <w:left w:val="nil"/>
              <w:right w:val="nil"/>
            </w:tcBorders>
          </w:tcPr>
          <w:p w14:paraId="0F41F0EA"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74.11 (13.86)</w:t>
            </w:r>
          </w:p>
        </w:tc>
        <w:tc>
          <w:tcPr>
            <w:tcW w:w="523" w:type="pct"/>
            <w:tcBorders>
              <w:left w:val="nil"/>
              <w:right w:val="nil"/>
            </w:tcBorders>
          </w:tcPr>
          <w:p w14:paraId="6FC407F6"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.67</w:t>
            </w:r>
          </w:p>
        </w:tc>
      </w:tr>
      <w:tr w:rsidR="009648E4" w:rsidRPr="00034B44" w14:paraId="642DA578" w14:textId="77777777" w:rsidTr="00F00663">
        <w:trPr>
          <w:trHeight w:val="422"/>
        </w:trPr>
        <w:tc>
          <w:tcPr>
            <w:tcW w:w="2081" w:type="pct"/>
            <w:tcBorders>
              <w:left w:val="nil"/>
              <w:right w:val="nil"/>
            </w:tcBorders>
            <w:shd w:val="clear" w:color="auto" w:fill="auto"/>
            <w:tcMar>
              <w:top w:w="15" w:type="dxa"/>
              <w:left w:w="108" w:type="dxa"/>
              <w:bottom w:w="0" w:type="dxa"/>
              <w:right w:w="108" w:type="dxa"/>
            </w:tcMar>
          </w:tcPr>
          <w:p w14:paraId="163699F5"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CBRS ADHD Hyperactive-Impulsive</w:t>
            </w:r>
          </w:p>
        </w:tc>
        <w:tc>
          <w:tcPr>
            <w:tcW w:w="823" w:type="pct"/>
            <w:tcBorders>
              <w:left w:val="nil"/>
              <w:right w:val="nil"/>
            </w:tcBorders>
            <w:shd w:val="clear" w:color="auto" w:fill="auto"/>
            <w:tcMar>
              <w:top w:w="15" w:type="dxa"/>
              <w:left w:w="108" w:type="dxa"/>
              <w:bottom w:w="0" w:type="dxa"/>
              <w:right w:w="108" w:type="dxa"/>
            </w:tcMar>
          </w:tcPr>
          <w:p w14:paraId="47BD167C"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71.70 (16.48)</w:t>
            </w:r>
          </w:p>
        </w:tc>
        <w:tc>
          <w:tcPr>
            <w:tcW w:w="823" w:type="pct"/>
            <w:tcBorders>
              <w:left w:val="nil"/>
              <w:right w:val="nil"/>
            </w:tcBorders>
            <w:shd w:val="clear" w:color="auto" w:fill="auto"/>
            <w:tcMar>
              <w:top w:w="15" w:type="dxa"/>
              <w:left w:w="108" w:type="dxa"/>
              <w:bottom w:w="0" w:type="dxa"/>
              <w:right w:w="108" w:type="dxa"/>
            </w:tcMar>
          </w:tcPr>
          <w:p w14:paraId="3C145BA7"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71.38 (16.13)</w:t>
            </w:r>
          </w:p>
        </w:tc>
        <w:tc>
          <w:tcPr>
            <w:tcW w:w="750" w:type="pct"/>
            <w:tcBorders>
              <w:left w:val="nil"/>
              <w:right w:val="nil"/>
            </w:tcBorders>
          </w:tcPr>
          <w:p w14:paraId="740CEFE1"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73.11 (18.21)</w:t>
            </w:r>
          </w:p>
        </w:tc>
        <w:tc>
          <w:tcPr>
            <w:tcW w:w="523" w:type="pct"/>
            <w:tcBorders>
              <w:left w:val="nil"/>
              <w:right w:val="nil"/>
            </w:tcBorders>
          </w:tcPr>
          <w:p w14:paraId="2F5B7F41"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.80</w:t>
            </w:r>
          </w:p>
        </w:tc>
      </w:tr>
      <w:tr w:rsidR="009648E4" w:rsidRPr="00034B44" w14:paraId="4B5A527A" w14:textId="77777777" w:rsidTr="00F00663">
        <w:trPr>
          <w:trHeight w:val="422"/>
        </w:trPr>
        <w:tc>
          <w:tcPr>
            <w:tcW w:w="2081" w:type="pct"/>
            <w:tcBorders>
              <w:left w:val="nil"/>
              <w:right w:val="nil"/>
            </w:tcBorders>
            <w:shd w:val="clear" w:color="auto" w:fill="auto"/>
            <w:tcMar>
              <w:top w:w="15" w:type="dxa"/>
              <w:left w:w="108" w:type="dxa"/>
              <w:bottom w:w="0" w:type="dxa"/>
              <w:right w:w="108" w:type="dxa"/>
            </w:tcMar>
          </w:tcPr>
          <w:p w14:paraId="4631EA06"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CBRS Conduct Disorder</w:t>
            </w:r>
          </w:p>
        </w:tc>
        <w:tc>
          <w:tcPr>
            <w:tcW w:w="823" w:type="pct"/>
            <w:tcBorders>
              <w:left w:val="nil"/>
              <w:right w:val="nil"/>
            </w:tcBorders>
            <w:shd w:val="clear" w:color="auto" w:fill="auto"/>
            <w:tcMar>
              <w:top w:w="15" w:type="dxa"/>
              <w:left w:w="108" w:type="dxa"/>
              <w:bottom w:w="0" w:type="dxa"/>
              <w:right w:w="108" w:type="dxa"/>
            </w:tcMar>
          </w:tcPr>
          <w:p w14:paraId="03EBC492"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66.83 (18.53)</w:t>
            </w:r>
          </w:p>
        </w:tc>
        <w:tc>
          <w:tcPr>
            <w:tcW w:w="823" w:type="pct"/>
            <w:tcBorders>
              <w:left w:val="nil"/>
              <w:right w:val="nil"/>
            </w:tcBorders>
            <w:shd w:val="clear" w:color="auto" w:fill="auto"/>
            <w:tcMar>
              <w:top w:w="15" w:type="dxa"/>
              <w:left w:w="108" w:type="dxa"/>
              <w:bottom w:w="0" w:type="dxa"/>
              <w:right w:w="108" w:type="dxa"/>
            </w:tcMar>
          </w:tcPr>
          <w:p w14:paraId="06E0C718"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66.29 (18.40)</w:t>
            </w:r>
          </w:p>
        </w:tc>
        <w:tc>
          <w:tcPr>
            <w:tcW w:w="750" w:type="pct"/>
            <w:tcBorders>
              <w:left w:val="nil"/>
              <w:right w:val="nil"/>
            </w:tcBorders>
          </w:tcPr>
          <w:p w14:paraId="7842A414"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69.22 (19.27)</w:t>
            </w:r>
          </w:p>
        </w:tc>
        <w:tc>
          <w:tcPr>
            <w:tcW w:w="523" w:type="pct"/>
            <w:tcBorders>
              <w:left w:val="nil"/>
              <w:right w:val="nil"/>
            </w:tcBorders>
          </w:tcPr>
          <w:p w14:paraId="2F9D9498"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.70</w:t>
            </w:r>
          </w:p>
        </w:tc>
      </w:tr>
      <w:tr w:rsidR="009648E4" w:rsidRPr="00034B44" w14:paraId="3273F068" w14:textId="77777777" w:rsidTr="00F00663">
        <w:trPr>
          <w:trHeight w:val="402"/>
        </w:trPr>
        <w:tc>
          <w:tcPr>
            <w:tcW w:w="2081" w:type="pct"/>
            <w:tcBorders>
              <w:left w:val="nil"/>
              <w:right w:val="nil"/>
            </w:tcBorders>
            <w:shd w:val="clear" w:color="auto" w:fill="auto"/>
            <w:tcMar>
              <w:top w:w="15" w:type="dxa"/>
              <w:left w:w="108" w:type="dxa"/>
              <w:bottom w:w="0" w:type="dxa"/>
              <w:right w:w="108" w:type="dxa"/>
            </w:tcMar>
          </w:tcPr>
          <w:p w14:paraId="631AE231"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CBRS Oppositional Defiant Disorder</w:t>
            </w:r>
          </w:p>
        </w:tc>
        <w:tc>
          <w:tcPr>
            <w:tcW w:w="823" w:type="pct"/>
            <w:tcBorders>
              <w:left w:val="nil"/>
              <w:right w:val="nil"/>
            </w:tcBorders>
            <w:shd w:val="clear" w:color="auto" w:fill="auto"/>
            <w:tcMar>
              <w:top w:w="15" w:type="dxa"/>
              <w:left w:w="108" w:type="dxa"/>
              <w:bottom w:w="0" w:type="dxa"/>
              <w:right w:w="108" w:type="dxa"/>
            </w:tcMar>
          </w:tcPr>
          <w:p w14:paraId="196463C5"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73.51 (17.77)</w:t>
            </w:r>
          </w:p>
        </w:tc>
        <w:tc>
          <w:tcPr>
            <w:tcW w:w="823" w:type="pct"/>
            <w:tcBorders>
              <w:left w:val="nil"/>
              <w:right w:val="nil"/>
            </w:tcBorders>
            <w:shd w:val="clear" w:color="auto" w:fill="auto"/>
            <w:tcMar>
              <w:top w:w="15" w:type="dxa"/>
              <w:left w:w="108" w:type="dxa"/>
              <w:bottom w:w="0" w:type="dxa"/>
              <w:right w:w="108" w:type="dxa"/>
            </w:tcMar>
          </w:tcPr>
          <w:p w14:paraId="3B543A9C"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73.70 (17.79)</w:t>
            </w:r>
          </w:p>
        </w:tc>
        <w:tc>
          <w:tcPr>
            <w:tcW w:w="750" w:type="pct"/>
            <w:tcBorders>
              <w:left w:val="nil"/>
              <w:right w:val="nil"/>
            </w:tcBorders>
          </w:tcPr>
          <w:p w14:paraId="2959356F"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72.67 (17.96)</w:t>
            </w:r>
          </w:p>
        </w:tc>
        <w:tc>
          <w:tcPr>
            <w:tcW w:w="523" w:type="pct"/>
            <w:tcBorders>
              <w:left w:val="nil"/>
              <w:right w:val="nil"/>
            </w:tcBorders>
          </w:tcPr>
          <w:p w14:paraId="5E63B718"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.62</w:t>
            </w:r>
          </w:p>
        </w:tc>
      </w:tr>
      <w:tr w:rsidR="009648E4" w:rsidRPr="00034B44" w14:paraId="4B15C4DC" w14:textId="77777777" w:rsidTr="00F00663">
        <w:trPr>
          <w:trHeight w:val="402"/>
        </w:trPr>
        <w:tc>
          <w:tcPr>
            <w:tcW w:w="2081" w:type="pct"/>
            <w:tcBorders>
              <w:left w:val="nil"/>
              <w:right w:val="nil"/>
            </w:tcBorders>
            <w:shd w:val="clear" w:color="auto" w:fill="auto"/>
            <w:tcMar>
              <w:top w:w="15" w:type="dxa"/>
              <w:left w:w="108" w:type="dxa"/>
              <w:bottom w:w="0" w:type="dxa"/>
              <w:right w:w="108" w:type="dxa"/>
            </w:tcMar>
          </w:tcPr>
          <w:p w14:paraId="24DA93B5"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Callous-Unemotional Traits</w:t>
            </w:r>
          </w:p>
        </w:tc>
        <w:tc>
          <w:tcPr>
            <w:tcW w:w="823" w:type="pct"/>
            <w:tcBorders>
              <w:left w:val="nil"/>
              <w:right w:val="nil"/>
            </w:tcBorders>
            <w:shd w:val="clear" w:color="auto" w:fill="auto"/>
            <w:tcMar>
              <w:top w:w="15" w:type="dxa"/>
              <w:left w:w="108" w:type="dxa"/>
              <w:bottom w:w="0" w:type="dxa"/>
              <w:right w:w="108" w:type="dxa"/>
            </w:tcMar>
          </w:tcPr>
          <w:p w14:paraId="70615CFE"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31.56 (10.04)</w:t>
            </w:r>
          </w:p>
        </w:tc>
        <w:tc>
          <w:tcPr>
            <w:tcW w:w="823" w:type="pct"/>
            <w:tcBorders>
              <w:left w:val="nil"/>
              <w:right w:val="nil"/>
            </w:tcBorders>
            <w:shd w:val="clear" w:color="auto" w:fill="auto"/>
            <w:tcMar>
              <w:top w:w="15" w:type="dxa"/>
              <w:left w:w="108" w:type="dxa"/>
              <w:bottom w:w="0" w:type="dxa"/>
              <w:right w:w="108" w:type="dxa"/>
            </w:tcMar>
          </w:tcPr>
          <w:p w14:paraId="62397F19"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31.61 (10.11)</w:t>
            </w:r>
          </w:p>
        </w:tc>
        <w:tc>
          <w:tcPr>
            <w:tcW w:w="750" w:type="pct"/>
            <w:tcBorders>
              <w:left w:val="nil"/>
              <w:right w:val="nil"/>
            </w:tcBorders>
          </w:tcPr>
          <w:p w14:paraId="52CDC19D"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31.37 (9.92)</w:t>
            </w:r>
          </w:p>
        </w:tc>
        <w:tc>
          <w:tcPr>
            <w:tcW w:w="523" w:type="pct"/>
            <w:tcBorders>
              <w:left w:val="nil"/>
              <w:right w:val="nil"/>
            </w:tcBorders>
          </w:tcPr>
          <w:p w14:paraId="3A899494"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.84</w:t>
            </w:r>
          </w:p>
        </w:tc>
      </w:tr>
      <w:tr w:rsidR="009648E4" w:rsidRPr="00034B44" w14:paraId="3C9D4C7B" w14:textId="77777777" w:rsidTr="00F00663">
        <w:trPr>
          <w:trHeight w:val="402"/>
        </w:trPr>
        <w:tc>
          <w:tcPr>
            <w:tcW w:w="2081" w:type="pct"/>
            <w:tcBorders>
              <w:left w:val="nil"/>
              <w:right w:val="nil"/>
            </w:tcBorders>
            <w:shd w:val="clear" w:color="auto" w:fill="auto"/>
            <w:tcMar>
              <w:top w:w="15" w:type="dxa"/>
              <w:left w:w="108" w:type="dxa"/>
              <w:bottom w:w="0" w:type="dxa"/>
              <w:right w:w="108" w:type="dxa"/>
            </w:tcMar>
          </w:tcPr>
          <w:p w14:paraId="1D2E169F"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SDQ Peer Relationship Problems</w:t>
            </w:r>
          </w:p>
        </w:tc>
        <w:tc>
          <w:tcPr>
            <w:tcW w:w="823" w:type="pct"/>
            <w:tcBorders>
              <w:left w:val="nil"/>
              <w:right w:val="nil"/>
            </w:tcBorders>
            <w:shd w:val="clear" w:color="auto" w:fill="auto"/>
            <w:tcMar>
              <w:top w:w="15" w:type="dxa"/>
              <w:left w:w="108" w:type="dxa"/>
              <w:bottom w:w="0" w:type="dxa"/>
              <w:right w:w="108" w:type="dxa"/>
            </w:tcMar>
          </w:tcPr>
          <w:p w14:paraId="0C269E6B"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3.48 (2.46)</w:t>
            </w:r>
          </w:p>
        </w:tc>
        <w:tc>
          <w:tcPr>
            <w:tcW w:w="823" w:type="pct"/>
            <w:tcBorders>
              <w:left w:val="nil"/>
              <w:right w:val="nil"/>
            </w:tcBorders>
            <w:shd w:val="clear" w:color="auto" w:fill="auto"/>
            <w:tcMar>
              <w:top w:w="15" w:type="dxa"/>
              <w:left w:w="108" w:type="dxa"/>
              <w:bottom w:w="0" w:type="dxa"/>
              <w:right w:w="108" w:type="dxa"/>
            </w:tcMar>
          </w:tcPr>
          <w:p w14:paraId="40981B61"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3.52 (2.53)</w:t>
            </w:r>
          </w:p>
        </w:tc>
        <w:tc>
          <w:tcPr>
            <w:tcW w:w="750" w:type="pct"/>
            <w:tcBorders>
              <w:left w:val="nil"/>
              <w:right w:val="nil"/>
            </w:tcBorders>
          </w:tcPr>
          <w:p w14:paraId="265F2E08"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3.33 (2.17)</w:t>
            </w:r>
          </w:p>
        </w:tc>
        <w:tc>
          <w:tcPr>
            <w:tcW w:w="523" w:type="pct"/>
            <w:tcBorders>
              <w:left w:val="nil"/>
              <w:right w:val="nil"/>
            </w:tcBorders>
          </w:tcPr>
          <w:p w14:paraId="2C75C1EC"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.73</w:t>
            </w:r>
          </w:p>
        </w:tc>
      </w:tr>
      <w:tr w:rsidR="009648E4" w:rsidRPr="00034B44" w14:paraId="16D1FA20" w14:textId="77777777" w:rsidTr="00F00663">
        <w:trPr>
          <w:trHeight w:val="402"/>
        </w:trPr>
        <w:tc>
          <w:tcPr>
            <w:tcW w:w="2081" w:type="pct"/>
            <w:tcBorders>
              <w:left w:val="nil"/>
              <w:bottom w:val="single" w:sz="4" w:space="0" w:color="auto"/>
              <w:right w:val="nil"/>
            </w:tcBorders>
            <w:shd w:val="clear" w:color="auto" w:fill="auto"/>
            <w:tcMar>
              <w:top w:w="15" w:type="dxa"/>
              <w:left w:w="108" w:type="dxa"/>
              <w:bottom w:w="0" w:type="dxa"/>
              <w:right w:w="108" w:type="dxa"/>
            </w:tcMar>
          </w:tcPr>
          <w:p w14:paraId="798BEB0A" w14:textId="77777777" w:rsidR="009648E4" w:rsidRPr="00034B44" w:rsidRDefault="009648E4" w:rsidP="00F00663">
            <w:pPr>
              <w:tabs>
                <w:tab w:val="left" w:pos="2925"/>
              </w:tabs>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SDQ Prosocial Behaviour</w:t>
            </w:r>
          </w:p>
        </w:tc>
        <w:tc>
          <w:tcPr>
            <w:tcW w:w="823" w:type="pct"/>
            <w:tcBorders>
              <w:left w:val="nil"/>
              <w:bottom w:val="single" w:sz="4" w:space="0" w:color="auto"/>
              <w:right w:val="nil"/>
            </w:tcBorders>
            <w:shd w:val="clear" w:color="auto" w:fill="auto"/>
            <w:tcMar>
              <w:top w:w="15" w:type="dxa"/>
              <w:left w:w="108" w:type="dxa"/>
              <w:bottom w:w="0" w:type="dxa"/>
              <w:right w:w="108" w:type="dxa"/>
            </w:tcMar>
          </w:tcPr>
          <w:p w14:paraId="07C4CF1B"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4.67 (2.69)</w:t>
            </w:r>
          </w:p>
        </w:tc>
        <w:tc>
          <w:tcPr>
            <w:tcW w:w="823" w:type="pct"/>
            <w:tcBorders>
              <w:left w:val="nil"/>
              <w:bottom w:val="single" w:sz="4" w:space="0" w:color="auto"/>
              <w:right w:val="nil"/>
            </w:tcBorders>
            <w:shd w:val="clear" w:color="auto" w:fill="auto"/>
            <w:tcMar>
              <w:top w:w="15" w:type="dxa"/>
              <w:left w:w="108" w:type="dxa"/>
              <w:bottom w:w="0" w:type="dxa"/>
              <w:right w:w="108" w:type="dxa"/>
            </w:tcMar>
          </w:tcPr>
          <w:p w14:paraId="2449E4A6" w14:textId="77777777" w:rsidR="009648E4" w:rsidRPr="00034B44" w:rsidRDefault="009648E4" w:rsidP="00F00663">
            <w:pPr>
              <w:spacing w:after="0" w:line="480" w:lineRule="auto"/>
              <w:jc w:val="center"/>
              <w:rPr>
                <w:rFonts w:ascii="Times New Roman" w:eastAsia="Times New Roman" w:hAnsi="Times New Roman" w:cs="Times New Roman"/>
                <w:lang w:eastAsia="en-GB"/>
              </w:rPr>
            </w:pPr>
            <w:r w:rsidRPr="00034B44">
              <w:rPr>
                <w:rFonts w:ascii="Times New Roman" w:eastAsia="Times New Roman" w:hAnsi="Times New Roman" w:cs="Times New Roman"/>
                <w:lang w:eastAsia="en-GB"/>
              </w:rPr>
              <w:t>4.47 (2.72)</w:t>
            </w:r>
          </w:p>
        </w:tc>
        <w:tc>
          <w:tcPr>
            <w:tcW w:w="750" w:type="pct"/>
            <w:tcBorders>
              <w:left w:val="nil"/>
              <w:bottom w:val="single" w:sz="4" w:space="0" w:color="auto"/>
              <w:right w:val="nil"/>
            </w:tcBorders>
          </w:tcPr>
          <w:p w14:paraId="41D583BB"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5.59 (2.36)</w:t>
            </w:r>
          </w:p>
        </w:tc>
        <w:tc>
          <w:tcPr>
            <w:tcW w:w="523" w:type="pct"/>
            <w:tcBorders>
              <w:left w:val="nil"/>
              <w:bottom w:val="single" w:sz="4" w:space="0" w:color="auto"/>
              <w:right w:val="nil"/>
            </w:tcBorders>
          </w:tcPr>
          <w:p w14:paraId="372B6517" w14:textId="77777777" w:rsidR="009648E4" w:rsidRPr="00034B44" w:rsidRDefault="009648E4"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.84</w:t>
            </w:r>
          </w:p>
        </w:tc>
      </w:tr>
    </w:tbl>
    <w:p w14:paraId="10755E24" w14:textId="77777777" w:rsidR="009648E4" w:rsidRPr="00034B44" w:rsidRDefault="009648E4" w:rsidP="009648E4">
      <w:pPr>
        <w:spacing w:after="0" w:line="480" w:lineRule="auto"/>
        <w:rPr>
          <w:rFonts w:ascii="Times New Roman" w:hAnsi="Times New Roman" w:cs="Times New Roman"/>
        </w:rPr>
      </w:pPr>
    </w:p>
    <w:p w14:paraId="01A94D9E" w14:textId="77777777" w:rsidR="005A7888" w:rsidRPr="00034B44" w:rsidRDefault="005A7888">
      <w:pPr>
        <w:rPr>
          <w:rFonts w:ascii="Times New Roman" w:hAnsi="Times New Roman" w:cs="Times New Roman"/>
        </w:rPr>
      </w:pPr>
      <w:r w:rsidRPr="00034B44">
        <w:rPr>
          <w:rFonts w:ascii="Times New Roman" w:hAnsi="Times New Roman" w:cs="Times New Roman"/>
        </w:rPr>
        <w:br w:type="page"/>
      </w:r>
    </w:p>
    <w:p w14:paraId="57136543" w14:textId="77777777" w:rsidR="005A7888" w:rsidRPr="00034B44" w:rsidRDefault="005A7888" w:rsidP="005A7888">
      <w:pPr>
        <w:spacing w:after="0" w:line="480" w:lineRule="auto"/>
        <w:rPr>
          <w:rFonts w:ascii="Times New Roman" w:hAnsi="Times New Roman" w:cs="Times New Roman"/>
        </w:rPr>
      </w:pPr>
      <w:r w:rsidRPr="00034B44">
        <w:rPr>
          <w:rFonts w:ascii="Times New Roman" w:hAnsi="Times New Roman" w:cs="Times New Roman"/>
        </w:rPr>
        <w:lastRenderedPageBreak/>
        <w:t>Table 2</w:t>
      </w:r>
    </w:p>
    <w:p w14:paraId="1E20A465" w14:textId="77777777" w:rsidR="005A7888" w:rsidRPr="00034B44" w:rsidRDefault="00E17DDF" w:rsidP="005A7888">
      <w:pPr>
        <w:spacing w:after="0" w:line="480" w:lineRule="auto"/>
        <w:rPr>
          <w:rFonts w:ascii="Times New Roman" w:hAnsi="Times New Roman" w:cs="Times New Roman"/>
          <w:i/>
        </w:rPr>
      </w:pPr>
      <w:r w:rsidRPr="00034B44">
        <w:rPr>
          <w:rFonts w:ascii="Times New Roman" w:hAnsi="Times New Roman" w:cs="Times New Roman"/>
          <w:i/>
        </w:rPr>
        <w:t>Correlations Between the Parent and Teacher Reports for Each of the Variables of I</w:t>
      </w:r>
      <w:r w:rsidR="005A7888" w:rsidRPr="00034B44">
        <w:rPr>
          <w:rFonts w:ascii="Times New Roman" w:hAnsi="Times New Roman" w:cs="Times New Roman"/>
          <w:i/>
        </w:rPr>
        <w:t>nterest</w:t>
      </w:r>
    </w:p>
    <w:tbl>
      <w:tblPr>
        <w:tblW w:w="3886" w:type="pct"/>
        <w:tblCellMar>
          <w:left w:w="0" w:type="dxa"/>
          <w:right w:w="0" w:type="dxa"/>
        </w:tblCellMar>
        <w:tblLook w:val="04A0" w:firstRow="1" w:lastRow="0" w:firstColumn="1" w:lastColumn="0" w:noHBand="0" w:noVBand="1"/>
      </w:tblPr>
      <w:tblGrid>
        <w:gridCol w:w="4192"/>
        <w:gridCol w:w="344"/>
        <w:gridCol w:w="1390"/>
        <w:gridCol w:w="1089"/>
      </w:tblGrid>
      <w:tr w:rsidR="005A7888" w:rsidRPr="00034B44" w14:paraId="218F9E0E" w14:textId="77777777" w:rsidTr="00F00663">
        <w:trPr>
          <w:trHeight w:val="568"/>
        </w:trPr>
        <w:tc>
          <w:tcPr>
            <w:tcW w:w="2988" w:type="pct"/>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654F6897"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Measure</w:t>
            </w:r>
          </w:p>
        </w:tc>
        <w:tc>
          <w:tcPr>
            <w:tcW w:w="245" w:type="pct"/>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326C6803"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 </w:t>
            </w:r>
          </w:p>
        </w:tc>
        <w:tc>
          <w:tcPr>
            <w:tcW w:w="991" w:type="pct"/>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03DEF7F0"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i/>
                <w:iCs/>
                <w:color w:val="000000" w:themeColor="text1"/>
                <w:kern w:val="24"/>
                <w:lang w:eastAsia="en-GB"/>
              </w:rPr>
              <w:t>r</w:t>
            </w:r>
          </w:p>
        </w:tc>
        <w:tc>
          <w:tcPr>
            <w:tcW w:w="776" w:type="pct"/>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1BDA522F"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i/>
                <w:iCs/>
                <w:color w:val="000000" w:themeColor="text1"/>
                <w:kern w:val="24"/>
                <w:lang w:eastAsia="en-GB"/>
              </w:rPr>
              <w:t>p</w:t>
            </w:r>
          </w:p>
        </w:tc>
      </w:tr>
      <w:tr w:rsidR="005A7888" w:rsidRPr="00034B44" w14:paraId="1EFFEDD7" w14:textId="77777777" w:rsidTr="00F00663">
        <w:trPr>
          <w:trHeight w:val="404"/>
        </w:trPr>
        <w:tc>
          <w:tcPr>
            <w:tcW w:w="2988" w:type="pct"/>
            <w:tcBorders>
              <w:top w:val="single" w:sz="8" w:space="0" w:color="000000"/>
              <w:left w:val="nil"/>
              <w:bottom w:val="nil"/>
              <w:right w:val="nil"/>
            </w:tcBorders>
            <w:shd w:val="clear" w:color="auto" w:fill="auto"/>
            <w:tcMar>
              <w:top w:w="15" w:type="dxa"/>
              <w:left w:w="108" w:type="dxa"/>
              <w:bottom w:w="0" w:type="dxa"/>
              <w:right w:w="108" w:type="dxa"/>
            </w:tcMar>
            <w:hideMark/>
          </w:tcPr>
          <w:p w14:paraId="1DAF55C8" w14:textId="77777777" w:rsidR="005A7888" w:rsidRPr="00034B44" w:rsidRDefault="005A7888" w:rsidP="00F00663">
            <w:pPr>
              <w:tabs>
                <w:tab w:val="left" w:pos="2925"/>
              </w:tabs>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CBRS ADHD Inattentive</w:t>
            </w:r>
          </w:p>
        </w:tc>
        <w:tc>
          <w:tcPr>
            <w:tcW w:w="245" w:type="pct"/>
            <w:tcBorders>
              <w:top w:val="single" w:sz="8" w:space="0" w:color="000000"/>
              <w:left w:val="nil"/>
              <w:bottom w:val="nil"/>
              <w:right w:val="nil"/>
            </w:tcBorders>
            <w:shd w:val="clear" w:color="auto" w:fill="auto"/>
            <w:tcMar>
              <w:top w:w="15" w:type="dxa"/>
              <w:left w:w="108" w:type="dxa"/>
              <w:bottom w:w="0" w:type="dxa"/>
              <w:right w:w="108" w:type="dxa"/>
            </w:tcMar>
            <w:hideMark/>
          </w:tcPr>
          <w:p w14:paraId="6A7A9333"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 </w:t>
            </w:r>
          </w:p>
        </w:tc>
        <w:tc>
          <w:tcPr>
            <w:tcW w:w="991" w:type="pct"/>
            <w:tcBorders>
              <w:top w:val="single" w:sz="8" w:space="0" w:color="000000"/>
              <w:left w:val="nil"/>
              <w:bottom w:val="nil"/>
              <w:right w:val="nil"/>
            </w:tcBorders>
            <w:shd w:val="clear" w:color="auto" w:fill="auto"/>
            <w:tcMar>
              <w:top w:w="15" w:type="dxa"/>
              <w:left w:w="108" w:type="dxa"/>
              <w:bottom w:w="0" w:type="dxa"/>
              <w:right w:w="108" w:type="dxa"/>
            </w:tcMar>
            <w:hideMark/>
          </w:tcPr>
          <w:p w14:paraId="7B6DF88B"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.18</w:t>
            </w:r>
          </w:p>
        </w:tc>
        <w:tc>
          <w:tcPr>
            <w:tcW w:w="776" w:type="pct"/>
            <w:tcBorders>
              <w:top w:val="single" w:sz="8" w:space="0" w:color="000000"/>
              <w:left w:val="nil"/>
              <w:bottom w:val="nil"/>
              <w:right w:val="nil"/>
            </w:tcBorders>
            <w:shd w:val="clear" w:color="auto" w:fill="auto"/>
            <w:tcMar>
              <w:top w:w="15" w:type="dxa"/>
              <w:left w:w="108" w:type="dxa"/>
              <w:bottom w:w="0" w:type="dxa"/>
              <w:right w:w="108" w:type="dxa"/>
            </w:tcMar>
            <w:hideMark/>
          </w:tcPr>
          <w:p w14:paraId="44E4F7B7"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.029</w:t>
            </w:r>
          </w:p>
        </w:tc>
      </w:tr>
      <w:tr w:rsidR="005A7888" w:rsidRPr="00034B44" w14:paraId="4135723F" w14:textId="77777777" w:rsidTr="00F00663">
        <w:trPr>
          <w:trHeight w:val="423"/>
        </w:trPr>
        <w:tc>
          <w:tcPr>
            <w:tcW w:w="2988" w:type="pct"/>
            <w:tcBorders>
              <w:top w:val="nil"/>
              <w:left w:val="nil"/>
              <w:bottom w:val="nil"/>
              <w:right w:val="nil"/>
            </w:tcBorders>
            <w:shd w:val="clear" w:color="auto" w:fill="auto"/>
            <w:tcMar>
              <w:top w:w="15" w:type="dxa"/>
              <w:left w:w="108" w:type="dxa"/>
              <w:bottom w:w="0" w:type="dxa"/>
              <w:right w:w="108" w:type="dxa"/>
            </w:tcMar>
            <w:hideMark/>
          </w:tcPr>
          <w:p w14:paraId="5B541A16"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CBRS ADHD Hyperactive-Impulsive</w:t>
            </w:r>
          </w:p>
        </w:tc>
        <w:tc>
          <w:tcPr>
            <w:tcW w:w="245" w:type="pct"/>
            <w:tcBorders>
              <w:top w:val="nil"/>
              <w:left w:val="nil"/>
              <w:bottom w:val="nil"/>
              <w:right w:val="nil"/>
            </w:tcBorders>
            <w:shd w:val="clear" w:color="auto" w:fill="auto"/>
            <w:tcMar>
              <w:top w:w="15" w:type="dxa"/>
              <w:left w:w="108" w:type="dxa"/>
              <w:bottom w:w="0" w:type="dxa"/>
              <w:right w:w="108" w:type="dxa"/>
            </w:tcMar>
            <w:hideMark/>
          </w:tcPr>
          <w:p w14:paraId="447994AF"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 </w:t>
            </w:r>
          </w:p>
        </w:tc>
        <w:tc>
          <w:tcPr>
            <w:tcW w:w="991" w:type="pct"/>
            <w:tcBorders>
              <w:top w:val="nil"/>
              <w:left w:val="nil"/>
              <w:bottom w:val="nil"/>
              <w:right w:val="nil"/>
            </w:tcBorders>
            <w:shd w:val="clear" w:color="auto" w:fill="auto"/>
            <w:tcMar>
              <w:top w:w="15" w:type="dxa"/>
              <w:left w:w="108" w:type="dxa"/>
              <w:bottom w:w="0" w:type="dxa"/>
              <w:right w:w="108" w:type="dxa"/>
            </w:tcMar>
            <w:hideMark/>
          </w:tcPr>
          <w:p w14:paraId="0749DD7C"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.32</w:t>
            </w:r>
          </w:p>
        </w:tc>
        <w:tc>
          <w:tcPr>
            <w:tcW w:w="776" w:type="pct"/>
            <w:tcBorders>
              <w:top w:val="nil"/>
              <w:left w:val="nil"/>
              <w:bottom w:val="nil"/>
              <w:right w:val="nil"/>
            </w:tcBorders>
            <w:shd w:val="clear" w:color="auto" w:fill="auto"/>
            <w:tcMar>
              <w:top w:w="15" w:type="dxa"/>
              <w:left w:w="108" w:type="dxa"/>
              <w:bottom w:w="0" w:type="dxa"/>
              <w:right w:w="108" w:type="dxa"/>
            </w:tcMar>
            <w:hideMark/>
          </w:tcPr>
          <w:p w14:paraId="37C2A4B5"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&lt; .001</w:t>
            </w:r>
          </w:p>
        </w:tc>
      </w:tr>
      <w:tr w:rsidR="005A7888" w:rsidRPr="00034B44" w14:paraId="2B7125BF" w14:textId="77777777" w:rsidTr="00F00663">
        <w:trPr>
          <w:trHeight w:val="401"/>
        </w:trPr>
        <w:tc>
          <w:tcPr>
            <w:tcW w:w="2988" w:type="pct"/>
            <w:tcBorders>
              <w:top w:val="nil"/>
              <w:left w:val="nil"/>
              <w:bottom w:val="nil"/>
              <w:right w:val="nil"/>
            </w:tcBorders>
            <w:shd w:val="clear" w:color="auto" w:fill="auto"/>
            <w:tcMar>
              <w:top w:w="15" w:type="dxa"/>
              <w:left w:w="108" w:type="dxa"/>
              <w:bottom w:w="0" w:type="dxa"/>
              <w:right w:w="108" w:type="dxa"/>
            </w:tcMar>
            <w:hideMark/>
          </w:tcPr>
          <w:p w14:paraId="3A6CA118"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CBRS Conduct Disorder</w:t>
            </w:r>
          </w:p>
        </w:tc>
        <w:tc>
          <w:tcPr>
            <w:tcW w:w="245" w:type="pct"/>
            <w:tcBorders>
              <w:top w:val="nil"/>
              <w:left w:val="nil"/>
              <w:bottom w:val="nil"/>
              <w:right w:val="nil"/>
            </w:tcBorders>
            <w:shd w:val="clear" w:color="auto" w:fill="auto"/>
            <w:tcMar>
              <w:top w:w="15" w:type="dxa"/>
              <w:left w:w="108" w:type="dxa"/>
              <w:bottom w:w="0" w:type="dxa"/>
              <w:right w:w="108" w:type="dxa"/>
            </w:tcMar>
            <w:hideMark/>
          </w:tcPr>
          <w:p w14:paraId="746CF71F"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 </w:t>
            </w:r>
          </w:p>
        </w:tc>
        <w:tc>
          <w:tcPr>
            <w:tcW w:w="991" w:type="pct"/>
            <w:tcBorders>
              <w:top w:val="nil"/>
              <w:left w:val="nil"/>
              <w:bottom w:val="nil"/>
              <w:right w:val="nil"/>
            </w:tcBorders>
            <w:shd w:val="clear" w:color="auto" w:fill="auto"/>
            <w:tcMar>
              <w:top w:w="15" w:type="dxa"/>
              <w:left w:w="108" w:type="dxa"/>
              <w:bottom w:w="0" w:type="dxa"/>
              <w:right w:w="108" w:type="dxa"/>
            </w:tcMar>
            <w:hideMark/>
          </w:tcPr>
          <w:p w14:paraId="13516590"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.36</w:t>
            </w:r>
          </w:p>
        </w:tc>
        <w:tc>
          <w:tcPr>
            <w:tcW w:w="776" w:type="pct"/>
            <w:tcBorders>
              <w:top w:val="nil"/>
              <w:left w:val="nil"/>
              <w:bottom w:val="nil"/>
              <w:right w:val="nil"/>
            </w:tcBorders>
            <w:shd w:val="clear" w:color="auto" w:fill="auto"/>
            <w:tcMar>
              <w:top w:w="15" w:type="dxa"/>
              <w:left w:w="108" w:type="dxa"/>
              <w:bottom w:w="0" w:type="dxa"/>
              <w:right w:w="108" w:type="dxa"/>
            </w:tcMar>
            <w:hideMark/>
          </w:tcPr>
          <w:p w14:paraId="34B1FE2F" w14:textId="77777777" w:rsidR="005A7888" w:rsidRPr="00034B44" w:rsidRDefault="005A7888" w:rsidP="00F00663">
            <w:pPr>
              <w:spacing w:after="0" w:line="480" w:lineRule="auto"/>
              <w:ind w:left="-266" w:firstLine="266"/>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&lt; .001</w:t>
            </w:r>
          </w:p>
        </w:tc>
      </w:tr>
      <w:tr w:rsidR="005A7888" w:rsidRPr="00034B44" w14:paraId="42207F18" w14:textId="77777777" w:rsidTr="00F00663">
        <w:trPr>
          <w:trHeight w:val="497"/>
        </w:trPr>
        <w:tc>
          <w:tcPr>
            <w:tcW w:w="2988" w:type="pct"/>
            <w:tcBorders>
              <w:top w:val="nil"/>
              <w:left w:val="nil"/>
              <w:bottom w:val="nil"/>
              <w:right w:val="nil"/>
            </w:tcBorders>
            <w:shd w:val="clear" w:color="auto" w:fill="auto"/>
            <w:tcMar>
              <w:top w:w="15" w:type="dxa"/>
              <w:left w:w="108" w:type="dxa"/>
              <w:bottom w:w="0" w:type="dxa"/>
              <w:right w:w="108" w:type="dxa"/>
            </w:tcMar>
            <w:hideMark/>
          </w:tcPr>
          <w:p w14:paraId="2EC1CD9B"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CBRS Oppositional Defiant Disorder</w:t>
            </w:r>
          </w:p>
        </w:tc>
        <w:tc>
          <w:tcPr>
            <w:tcW w:w="245" w:type="pct"/>
            <w:tcBorders>
              <w:top w:val="nil"/>
              <w:left w:val="nil"/>
              <w:bottom w:val="nil"/>
              <w:right w:val="nil"/>
            </w:tcBorders>
            <w:shd w:val="clear" w:color="auto" w:fill="auto"/>
            <w:tcMar>
              <w:top w:w="15" w:type="dxa"/>
              <w:left w:w="108" w:type="dxa"/>
              <w:bottom w:w="0" w:type="dxa"/>
              <w:right w:w="108" w:type="dxa"/>
            </w:tcMar>
            <w:hideMark/>
          </w:tcPr>
          <w:p w14:paraId="5BF97625"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 </w:t>
            </w:r>
          </w:p>
        </w:tc>
        <w:tc>
          <w:tcPr>
            <w:tcW w:w="991" w:type="pct"/>
            <w:tcBorders>
              <w:top w:val="nil"/>
              <w:left w:val="nil"/>
              <w:bottom w:val="nil"/>
              <w:right w:val="nil"/>
            </w:tcBorders>
            <w:shd w:val="clear" w:color="auto" w:fill="auto"/>
            <w:tcMar>
              <w:top w:w="15" w:type="dxa"/>
              <w:left w:w="108" w:type="dxa"/>
              <w:bottom w:w="0" w:type="dxa"/>
              <w:right w:w="108" w:type="dxa"/>
            </w:tcMar>
            <w:hideMark/>
          </w:tcPr>
          <w:p w14:paraId="0C36442F"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.34</w:t>
            </w:r>
          </w:p>
        </w:tc>
        <w:tc>
          <w:tcPr>
            <w:tcW w:w="776" w:type="pct"/>
            <w:tcBorders>
              <w:top w:val="nil"/>
              <w:left w:val="nil"/>
              <w:bottom w:val="nil"/>
              <w:right w:val="nil"/>
            </w:tcBorders>
            <w:shd w:val="clear" w:color="auto" w:fill="auto"/>
            <w:tcMar>
              <w:top w:w="15" w:type="dxa"/>
              <w:left w:w="108" w:type="dxa"/>
              <w:bottom w:w="0" w:type="dxa"/>
              <w:right w:w="108" w:type="dxa"/>
            </w:tcMar>
            <w:hideMark/>
          </w:tcPr>
          <w:p w14:paraId="18E27147"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&lt; .001</w:t>
            </w:r>
          </w:p>
        </w:tc>
      </w:tr>
      <w:tr w:rsidR="005A7888" w:rsidRPr="00034B44" w14:paraId="38296F6E" w14:textId="77777777" w:rsidTr="00F00663">
        <w:trPr>
          <w:trHeight w:val="498"/>
        </w:trPr>
        <w:tc>
          <w:tcPr>
            <w:tcW w:w="2988" w:type="pct"/>
            <w:tcBorders>
              <w:top w:val="nil"/>
              <w:left w:val="nil"/>
              <w:bottom w:val="nil"/>
              <w:right w:val="nil"/>
            </w:tcBorders>
            <w:shd w:val="clear" w:color="auto" w:fill="auto"/>
            <w:tcMar>
              <w:top w:w="15" w:type="dxa"/>
              <w:left w:w="108" w:type="dxa"/>
              <w:bottom w:w="0" w:type="dxa"/>
              <w:right w:w="108" w:type="dxa"/>
            </w:tcMar>
            <w:hideMark/>
          </w:tcPr>
          <w:p w14:paraId="73B88E70"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Callous-Unemotional Traits</w:t>
            </w:r>
          </w:p>
        </w:tc>
        <w:tc>
          <w:tcPr>
            <w:tcW w:w="245" w:type="pct"/>
            <w:tcBorders>
              <w:top w:val="nil"/>
              <w:left w:val="nil"/>
              <w:bottom w:val="nil"/>
              <w:right w:val="nil"/>
            </w:tcBorders>
            <w:shd w:val="clear" w:color="auto" w:fill="auto"/>
            <w:tcMar>
              <w:top w:w="15" w:type="dxa"/>
              <w:left w:w="108" w:type="dxa"/>
              <w:bottom w:w="0" w:type="dxa"/>
              <w:right w:w="108" w:type="dxa"/>
            </w:tcMar>
            <w:hideMark/>
          </w:tcPr>
          <w:p w14:paraId="0A3D4CE9" w14:textId="77777777" w:rsidR="005A7888" w:rsidRPr="00034B44" w:rsidRDefault="005A7888" w:rsidP="00F00663">
            <w:pPr>
              <w:spacing w:after="0" w:line="480" w:lineRule="auto"/>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 </w:t>
            </w:r>
          </w:p>
        </w:tc>
        <w:tc>
          <w:tcPr>
            <w:tcW w:w="991" w:type="pct"/>
            <w:tcBorders>
              <w:top w:val="nil"/>
              <w:left w:val="nil"/>
              <w:bottom w:val="nil"/>
              <w:right w:val="nil"/>
            </w:tcBorders>
            <w:shd w:val="clear" w:color="auto" w:fill="auto"/>
            <w:tcMar>
              <w:top w:w="15" w:type="dxa"/>
              <w:left w:w="108" w:type="dxa"/>
              <w:bottom w:w="0" w:type="dxa"/>
              <w:right w:w="108" w:type="dxa"/>
            </w:tcMar>
            <w:hideMark/>
          </w:tcPr>
          <w:p w14:paraId="6CBC419C"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.16</w:t>
            </w:r>
          </w:p>
        </w:tc>
        <w:tc>
          <w:tcPr>
            <w:tcW w:w="776" w:type="pct"/>
            <w:tcBorders>
              <w:top w:val="nil"/>
              <w:left w:val="nil"/>
              <w:bottom w:val="nil"/>
              <w:right w:val="nil"/>
            </w:tcBorders>
            <w:shd w:val="clear" w:color="auto" w:fill="auto"/>
            <w:tcMar>
              <w:top w:w="15" w:type="dxa"/>
              <w:left w:w="108" w:type="dxa"/>
              <w:bottom w:w="0" w:type="dxa"/>
              <w:right w:w="108" w:type="dxa"/>
            </w:tcMar>
            <w:hideMark/>
          </w:tcPr>
          <w:p w14:paraId="0D2DFC01" w14:textId="77777777" w:rsidR="005A7888" w:rsidRPr="00034B44" w:rsidRDefault="005A7888" w:rsidP="00F00663">
            <w:pPr>
              <w:spacing w:after="0" w:line="480" w:lineRule="auto"/>
              <w:jc w:val="center"/>
              <w:rPr>
                <w:rFonts w:ascii="Times New Roman" w:eastAsia="Times New Roman" w:hAnsi="Times New Roman" w:cs="Times New Roman"/>
                <w:lang w:eastAsia="en-GB"/>
              </w:rPr>
            </w:pPr>
            <w:r w:rsidRPr="00034B44">
              <w:rPr>
                <w:rFonts w:ascii="Times New Roman" w:eastAsia="Calibri" w:hAnsi="Times New Roman" w:cs="Times New Roman"/>
                <w:color w:val="000000" w:themeColor="text1"/>
                <w:kern w:val="24"/>
                <w:lang w:eastAsia="en-GB"/>
              </w:rPr>
              <w:t>.059</w:t>
            </w:r>
          </w:p>
        </w:tc>
      </w:tr>
      <w:tr w:rsidR="005A7888" w:rsidRPr="00034B44" w14:paraId="44BC9526" w14:textId="77777777" w:rsidTr="00F00663">
        <w:trPr>
          <w:trHeight w:val="498"/>
        </w:trPr>
        <w:tc>
          <w:tcPr>
            <w:tcW w:w="2988" w:type="pct"/>
            <w:tcBorders>
              <w:top w:val="nil"/>
              <w:left w:val="nil"/>
              <w:bottom w:val="nil"/>
              <w:right w:val="nil"/>
            </w:tcBorders>
            <w:shd w:val="clear" w:color="auto" w:fill="auto"/>
            <w:tcMar>
              <w:top w:w="15" w:type="dxa"/>
              <w:left w:w="108" w:type="dxa"/>
              <w:bottom w:w="0" w:type="dxa"/>
              <w:right w:w="108" w:type="dxa"/>
            </w:tcMar>
          </w:tcPr>
          <w:p w14:paraId="28A4AA3A" w14:textId="77777777" w:rsidR="005A7888" w:rsidRPr="00034B44" w:rsidRDefault="005A7888" w:rsidP="00F00663">
            <w:pPr>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SDQ Peer Relationship Problems</w:t>
            </w:r>
          </w:p>
        </w:tc>
        <w:tc>
          <w:tcPr>
            <w:tcW w:w="245" w:type="pct"/>
            <w:tcBorders>
              <w:top w:val="nil"/>
              <w:left w:val="nil"/>
              <w:bottom w:val="nil"/>
              <w:right w:val="nil"/>
            </w:tcBorders>
            <w:shd w:val="clear" w:color="auto" w:fill="auto"/>
            <w:tcMar>
              <w:top w:w="15" w:type="dxa"/>
              <w:left w:w="108" w:type="dxa"/>
              <w:bottom w:w="0" w:type="dxa"/>
              <w:right w:w="108" w:type="dxa"/>
            </w:tcMar>
          </w:tcPr>
          <w:p w14:paraId="50232FB0" w14:textId="77777777" w:rsidR="005A7888" w:rsidRPr="00034B44" w:rsidRDefault="005A7888" w:rsidP="00F00663">
            <w:pPr>
              <w:spacing w:after="0" w:line="480" w:lineRule="auto"/>
              <w:rPr>
                <w:rFonts w:ascii="Times New Roman" w:eastAsia="Calibri" w:hAnsi="Times New Roman" w:cs="Times New Roman"/>
                <w:color w:val="000000" w:themeColor="text1"/>
                <w:kern w:val="24"/>
                <w:lang w:eastAsia="en-GB"/>
              </w:rPr>
            </w:pPr>
          </w:p>
        </w:tc>
        <w:tc>
          <w:tcPr>
            <w:tcW w:w="991" w:type="pct"/>
            <w:tcBorders>
              <w:top w:val="nil"/>
              <w:left w:val="nil"/>
              <w:bottom w:val="nil"/>
              <w:right w:val="nil"/>
            </w:tcBorders>
            <w:shd w:val="clear" w:color="auto" w:fill="auto"/>
            <w:tcMar>
              <w:top w:w="15" w:type="dxa"/>
              <w:left w:w="108" w:type="dxa"/>
              <w:bottom w:w="0" w:type="dxa"/>
              <w:right w:w="108" w:type="dxa"/>
            </w:tcMar>
          </w:tcPr>
          <w:p w14:paraId="70E94AC0" w14:textId="77777777" w:rsidR="005A7888" w:rsidRPr="00034B44" w:rsidRDefault="005A7888"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.42</w:t>
            </w:r>
          </w:p>
        </w:tc>
        <w:tc>
          <w:tcPr>
            <w:tcW w:w="776" w:type="pct"/>
            <w:tcBorders>
              <w:top w:val="nil"/>
              <w:left w:val="nil"/>
              <w:bottom w:val="nil"/>
              <w:right w:val="nil"/>
            </w:tcBorders>
            <w:shd w:val="clear" w:color="auto" w:fill="auto"/>
            <w:tcMar>
              <w:top w:w="15" w:type="dxa"/>
              <w:left w:w="108" w:type="dxa"/>
              <w:bottom w:w="0" w:type="dxa"/>
              <w:right w:w="108" w:type="dxa"/>
            </w:tcMar>
          </w:tcPr>
          <w:p w14:paraId="40E5A375" w14:textId="77777777" w:rsidR="005A7888" w:rsidRPr="00034B44" w:rsidRDefault="005A7888"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&lt; .001</w:t>
            </w:r>
          </w:p>
        </w:tc>
      </w:tr>
      <w:tr w:rsidR="005A7888" w:rsidRPr="00034B44" w14:paraId="3C03E8B7" w14:textId="77777777" w:rsidTr="00F00663">
        <w:trPr>
          <w:trHeight w:val="498"/>
        </w:trPr>
        <w:tc>
          <w:tcPr>
            <w:tcW w:w="2988" w:type="pct"/>
            <w:tcBorders>
              <w:top w:val="nil"/>
              <w:left w:val="nil"/>
              <w:bottom w:val="single" w:sz="8" w:space="0" w:color="000000"/>
              <w:right w:val="nil"/>
            </w:tcBorders>
            <w:shd w:val="clear" w:color="auto" w:fill="auto"/>
            <w:tcMar>
              <w:top w:w="15" w:type="dxa"/>
              <w:left w:w="108" w:type="dxa"/>
              <w:bottom w:w="0" w:type="dxa"/>
              <w:right w:w="108" w:type="dxa"/>
            </w:tcMar>
          </w:tcPr>
          <w:p w14:paraId="11B29DE3" w14:textId="77777777" w:rsidR="005A7888" w:rsidRPr="00034B44" w:rsidRDefault="005A7888" w:rsidP="00F00663">
            <w:pPr>
              <w:spacing w:after="0" w:line="480" w:lineRule="auto"/>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SDQ Prosocial Behaviour</w:t>
            </w:r>
          </w:p>
        </w:tc>
        <w:tc>
          <w:tcPr>
            <w:tcW w:w="245" w:type="pct"/>
            <w:tcBorders>
              <w:top w:val="nil"/>
              <w:left w:val="nil"/>
              <w:bottom w:val="single" w:sz="8" w:space="0" w:color="000000"/>
              <w:right w:val="nil"/>
            </w:tcBorders>
            <w:shd w:val="clear" w:color="auto" w:fill="auto"/>
            <w:tcMar>
              <w:top w:w="15" w:type="dxa"/>
              <w:left w:w="108" w:type="dxa"/>
              <w:bottom w:w="0" w:type="dxa"/>
              <w:right w:w="108" w:type="dxa"/>
            </w:tcMar>
          </w:tcPr>
          <w:p w14:paraId="0C5FC118" w14:textId="77777777" w:rsidR="005A7888" w:rsidRPr="00034B44" w:rsidRDefault="005A7888" w:rsidP="00F00663">
            <w:pPr>
              <w:spacing w:after="0" w:line="480" w:lineRule="auto"/>
              <w:rPr>
                <w:rFonts w:ascii="Times New Roman" w:eastAsia="Calibri" w:hAnsi="Times New Roman" w:cs="Times New Roman"/>
                <w:color w:val="000000" w:themeColor="text1"/>
                <w:kern w:val="24"/>
                <w:lang w:eastAsia="en-GB"/>
              </w:rPr>
            </w:pPr>
          </w:p>
        </w:tc>
        <w:tc>
          <w:tcPr>
            <w:tcW w:w="991" w:type="pct"/>
            <w:tcBorders>
              <w:top w:val="nil"/>
              <w:left w:val="nil"/>
              <w:bottom w:val="single" w:sz="8" w:space="0" w:color="000000"/>
              <w:right w:val="nil"/>
            </w:tcBorders>
            <w:shd w:val="clear" w:color="auto" w:fill="auto"/>
            <w:tcMar>
              <w:top w:w="15" w:type="dxa"/>
              <w:left w:w="108" w:type="dxa"/>
              <w:bottom w:w="0" w:type="dxa"/>
              <w:right w:w="108" w:type="dxa"/>
            </w:tcMar>
          </w:tcPr>
          <w:p w14:paraId="507F6EF7" w14:textId="77777777" w:rsidR="005A7888" w:rsidRPr="00034B44" w:rsidRDefault="005A7888"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.15</w:t>
            </w:r>
          </w:p>
        </w:tc>
        <w:tc>
          <w:tcPr>
            <w:tcW w:w="776" w:type="pct"/>
            <w:tcBorders>
              <w:top w:val="nil"/>
              <w:left w:val="nil"/>
              <w:bottom w:val="single" w:sz="8" w:space="0" w:color="000000"/>
              <w:right w:val="nil"/>
            </w:tcBorders>
            <w:shd w:val="clear" w:color="auto" w:fill="auto"/>
            <w:tcMar>
              <w:top w:w="15" w:type="dxa"/>
              <w:left w:w="108" w:type="dxa"/>
              <w:bottom w:w="0" w:type="dxa"/>
              <w:right w:w="108" w:type="dxa"/>
            </w:tcMar>
          </w:tcPr>
          <w:p w14:paraId="43D0CAE1" w14:textId="77777777" w:rsidR="005A7888" w:rsidRPr="00034B44" w:rsidRDefault="005A7888" w:rsidP="00F00663">
            <w:pPr>
              <w:spacing w:after="0" w:line="480" w:lineRule="auto"/>
              <w:jc w:val="center"/>
              <w:rPr>
                <w:rFonts w:ascii="Times New Roman" w:eastAsia="Calibri" w:hAnsi="Times New Roman" w:cs="Times New Roman"/>
                <w:color w:val="000000" w:themeColor="text1"/>
                <w:kern w:val="24"/>
                <w:lang w:eastAsia="en-GB"/>
              </w:rPr>
            </w:pPr>
            <w:r w:rsidRPr="00034B44">
              <w:rPr>
                <w:rFonts w:ascii="Times New Roman" w:eastAsia="Calibri" w:hAnsi="Times New Roman" w:cs="Times New Roman"/>
                <w:color w:val="000000" w:themeColor="text1"/>
                <w:kern w:val="24"/>
                <w:lang w:eastAsia="en-GB"/>
              </w:rPr>
              <w:t>.075</w:t>
            </w:r>
          </w:p>
        </w:tc>
      </w:tr>
    </w:tbl>
    <w:p w14:paraId="7D037930" w14:textId="77777777" w:rsidR="005A7888" w:rsidRPr="00034B44" w:rsidRDefault="005A7888" w:rsidP="005A7888">
      <w:pPr>
        <w:spacing w:after="0" w:line="480" w:lineRule="auto"/>
        <w:rPr>
          <w:rFonts w:ascii="Times New Roman" w:hAnsi="Times New Roman" w:cs="Times New Roman"/>
        </w:rPr>
      </w:pPr>
      <w:r w:rsidRPr="00034B44">
        <w:rPr>
          <w:rFonts w:ascii="Times New Roman" w:hAnsi="Times New Roman" w:cs="Times New Roman"/>
          <w:i/>
        </w:rPr>
        <w:t>Note.  N</w:t>
      </w:r>
      <w:r w:rsidRPr="00034B44">
        <w:rPr>
          <w:rFonts w:ascii="Times New Roman" w:hAnsi="Times New Roman" w:cs="Times New Roman"/>
        </w:rPr>
        <w:t xml:space="preserve"> = 147, and </w:t>
      </w:r>
      <w:r w:rsidRPr="00034B44">
        <w:rPr>
          <w:rFonts w:ascii="Times New Roman" w:hAnsi="Times New Roman" w:cs="Times New Roman"/>
          <w:i/>
        </w:rPr>
        <w:t>r</w:t>
      </w:r>
      <w:r w:rsidRPr="00034B44">
        <w:rPr>
          <w:rFonts w:ascii="Times New Roman" w:hAnsi="Times New Roman" w:cs="Times New Roman"/>
        </w:rPr>
        <w:t xml:space="preserve"> refers to the Pearson’s correlation coefficient</w:t>
      </w:r>
    </w:p>
    <w:p w14:paraId="094D15EF" w14:textId="77777777" w:rsidR="005A7888" w:rsidRPr="00034B44" w:rsidRDefault="005A7888">
      <w:pPr>
        <w:rPr>
          <w:rFonts w:ascii="Times New Roman" w:hAnsi="Times New Roman" w:cs="Times New Roman"/>
        </w:rPr>
      </w:pPr>
      <w:r w:rsidRPr="00034B44">
        <w:rPr>
          <w:rFonts w:ascii="Times New Roman" w:hAnsi="Times New Roman" w:cs="Times New Roman"/>
        </w:rPr>
        <w:br w:type="page"/>
      </w:r>
    </w:p>
    <w:p w14:paraId="6D4F3016" w14:textId="77777777" w:rsidR="005A7888" w:rsidRPr="00034B44" w:rsidRDefault="005A7888" w:rsidP="005A7888">
      <w:pPr>
        <w:spacing w:after="0" w:line="480" w:lineRule="auto"/>
        <w:rPr>
          <w:rFonts w:ascii="Times New Roman" w:hAnsi="Times New Roman" w:cs="Times New Roman"/>
        </w:rPr>
        <w:sectPr w:rsidR="005A7888" w:rsidRPr="00034B44" w:rsidSect="007C04D6">
          <w:headerReference w:type="default" r:id="rId8"/>
          <w:headerReference w:type="first" r:id="rId9"/>
          <w:pgSz w:w="11906" w:h="16838"/>
          <w:pgMar w:top="1440" w:right="1440" w:bottom="1440" w:left="1440" w:header="708" w:footer="708" w:gutter="0"/>
          <w:cols w:space="708"/>
          <w:titlePg/>
          <w:docGrid w:linePitch="360"/>
        </w:sectPr>
      </w:pPr>
    </w:p>
    <w:p w14:paraId="11F4BA06" w14:textId="77777777" w:rsidR="005A7888" w:rsidRPr="00034B44" w:rsidRDefault="005A7888" w:rsidP="005A7888">
      <w:pPr>
        <w:spacing w:after="0" w:line="480" w:lineRule="auto"/>
        <w:rPr>
          <w:rFonts w:ascii="Times New Roman" w:hAnsi="Times New Roman" w:cs="Times New Roman"/>
        </w:rPr>
      </w:pPr>
      <w:r w:rsidRPr="00034B44">
        <w:rPr>
          <w:rFonts w:ascii="Times New Roman" w:hAnsi="Times New Roman" w:cs="Times New Roman"/>
        </w:rPr>
        <w:lastRenderedPageBreak/>
        <w:t>Table 3</w:t>
      </w:r>
    </w:p>
    <w:p w14:paraId="74913FBC" w14:textId="77777777" w:rsidR="009B6CC6" w:rsidRPr="00034B44" w:rsidRDefault="00E17DDF" w:rsidP="005A7888">
      <w:pPr>
        <w:spacing w:after="0" w:line="480" w:lineRule="auto"/>
        <w:rPr>
          <w:rFonts w:ascii="Times New Roman" w:hAnsi="Times New Roman" w:cs="Times New Roman"/>
          <w:i/>
        </w:rPr>
      </w:pPr>
      <w:r w:rsidRPr="00034B44">
        <w:rPr>
          <w:rFonts w:ascii="Times New Roman" w:hAnsi="Times New Roman" w:cs="Times New Roman"/>
          <w:i/>
        </w:rPr>
        <w:t>Correlations Between All Variables of I</w:t>
      </w:r>
      <w:r w:rsidR="005A7888" w:rsidRPr="00034B44">
        <w:rPr>
          <w:rFonts w:ascii="Times New Roman" w:hAnsi="Times New Roman" w:cs="Times New Roman"/>
          <w:i/>
        </w:rPr>
        <w:t>nterest</w:t>
      </w:r>
    </w:p>
    <w:tbl>
      <w:tblPr>
        <w:tblStyle w:val="TableGrid"/>
        <w:tblW w:w="1430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76"/>
        <w:gridCol w:w="426"/>
        <w:gridCol w:w="850"/>
        <w:gridCol w:w="116"/>
        <w:gridCol w:w="735"/>
        <w:gridCol w:w="88"/>
        <w:gridCol w:w="762"/>
        <w:gridCol w:w="54"/>
        <w:gridCol w:w="797"/>
        <w:gridCol w:w="19"/>
        <w:gridCol w:w="816"/>
        <w:gridCol w:w="15"/>
        <w:gridCol w:w="801"/>
        <w:gridCol w:w="50"/>
        <w:gridCol w:w="766"/>
        <w:gridCol w:w="84"/>
        <w:gridCol w:w="851"/>
        <w:gridCol w:w="850"/>
        <w:gridCol w:w="663"/>
        <w:gridCol w:w="188"/>
        <w:gridCol w:w="549"/>
        <w:gridCol w:w="301"/>
        <w:gridCol w:w="515"/>
        <w:gridCol w:w="336"/>
        <w:gridCol w:w="480"/>
        <w:gridCol w:w="87"/>
        <w:gridCol w:w="567"/>
        <w:gridCol w:w="162"/>
      </w:tblGrid>
      <w:tr w:rsidR="009B6E8D" w:rsidRPr="00034B44" w14:paraId="7DFB2B6D" w14:textId="77777777" w:rsidTr="00F00663">
        <w:trPr>
          <w:trHeight w:val="350"/>
        </w:trPr>
        <w:tc>
          <w:tcPr>
            <w:tcW w:w="2376" w:type="dxa"/>
            <w:tcBorders>
              <w:bottom w:val="single" w:sz="4" w:space="0" w:color="auto"/>
            </w:tcBorders>
            <w:hideMark/>
          </w:tcPr>
          <w:p w14:paraId="0346FB0C" w14:textId="77777777" w:rsidR="009B6E8D" w:rsidRPr="00034B44" w:rsidRDefault="009B6E8D" w:rsidP="00F00663">
            <w:pPr>
              <w:ind w:left="284" w:hanging="284"/>
              <w:rPr>
                <w:rFonts w:ascii="Times New Roman" w:hAnsi="Times New Roman" w:cs="Times New Roman"/>
              </w:rPr>
            </w:pPr>
            <w:r w:rsidRPr="00034B44">
              <w:rPr>
                <w:rFonts w:ascii="Times New Roman" w:hAnsi="Times New Roman" w:cs="Times New Roman"/>
              </w:rPr>
              <w:t> </w:t>
            </w:r>
          </w:p>
        </w:tc>
        <w:tc>
          <w:tcPr>
            <w:tcW w:w="1392" w:type="dxa"/>
            <w:gridSpan w:val="3"/>
            <w:tcBorders>
              <w:bottom w:val="single" w:sz="4" w:space="0" w:color="auto"/>
            </w:tcBorders>
            <w:hideMark/>
          </w:tcPr>
          <w:p w14:paraId="5519B6A0"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1</w:t>
            </w:r>
          </w:p>
        </w:tc>
        <w:tc>
          <w:tcPr>
            <w:tcW w:w="823" w:type="dxa"/>
            <w:gridSpan w:val="2"/>
            <w:tcBorders>
              <w:bottom w:val="single" w:sz="4" w:space="0" w:color="auto"/>
            </w:tcBorders>
            <w:hideMark/>
          </w:tcPr>
          <w:p w14:paraId="56800BF7"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2</w:t>
            </w:r>
          </w:p>
        </w:tc>
        <w:tc>
          <w:tcPr>
            <w:tcW w:w="816" w:type="dxa"/>
            <w:gridSpan w:val="2"/>
            <w:tcBorders>
              <w:bottom w:val="single" w:sz="4" w:space="0" w:color="auto"/>
            </w:tcBorders>
            <w:hideMark/>
          </w:tcPr>
          <w:p w14:paraId="0957EC88"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3</w:t>
            </w:r>
          </w:p>
        </w:tc>
        <w:tc>
          <w:tcPr>
            <w:tcW w:w="816" w:type="dxa"/>
            <w:gridSpan w:val="2"/>
            <w:tcBorders>
              <w:bottom w:val="single" w:sz="4" w:space="0" w:color="auto"/>
            </w:tcBorders>
            <w:hideMark/>
          </w:tcPr>
          <w:p w14:paraId="0D19E32B"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4</w:t>
            </w:r>
          </w:p>
        </w:tc>
        <w:tc>
          <w:tcPr>
            <w:tcW w:w="816" w:type="dxa"/>
            <w:tcBorders>
              <w:bottom w:val="single" w:sz="4" w:space="0" w:color="auto"/>
            </w:tcBorders>
            <w:hideMark/>
          </w:tcPr>
          <w:p w14:paraId="352CA038"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5</w:t>
            </w:r>
          </w:p>
        </w:tc>
        <w:tc>
          <w:tcPr>
            <w:tcW w:w="816" w:type="dxa"/>
            <w:gridSpan w:val="2"/>
            <w:tcBorders>
              <w:bottom w:val="single" w:sz="4" w:space="0" w:color="auto"/>
            </w:tcBorders>
            <w:hideMark/>
          </w:tcPr>
          <w:p w14:paraId="0C0B55A5"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6</w:t>
            </w:r>
          </w:p>
        </w:tc>
        <w:tc>
          <w:tcPr>
            <w:tcW w:w="816" w:type="dxa"/>
            <w:gridSpan w:val="2"/>
            <w:tcBorders>
              <w:bottom w:val="single" w:sz="4" w:space="0" w:color="auto"/>
            </w:tcBorders>
            <w:hideMark/>
          </w:tcPr>
          <w:p w14:paraId="29E1517E"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7</w:t>
            </w:r>
          </w:p>
        </w:tc>
        <w:tc>
          <w:tcPr>
            <w:tcW w:w="935" w:type="dxa"/>
            <w:gridSpan w:val="2"/>
            <w:tcBorders>
              <w:bottom w:val="single" w:sz="4" w:space="0" w:color="auto"/>
            </w:tcBorders>
            <w:hideMark/>
          </w:tcPr>
          <w:p w14:paraId="44000B3E"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8</w:t>
            </w:r>
          </w:p>
        </w:tc>
        <w:tc>
          <w:tcPr>
            <w:tcW w:w="850" w:type="dxa"/>
            <w:tcBorders>
              <w:bottom w:val="single" w:sz="4" w:space="0" w:color="auto"/>
            </w:tcBorders>
            <w:hideMark/>
          </w:tcPr>
          <w:p w14:paraId="50BC1367"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9</w:t>
            </w:r>
          </w:p>
        </w:tc>
        <w:tc>
          <w:tcPr>
            <w:tcW w:w="663" w:type="dxa"/>
            <w:tcBorders>
              <w:bottom w:val="single" w:sz="4" w:space="0" w:color="auto"/>
            </w:tcBorders>
            <w:hideMark/>
          </w:tcPr>
          <w:p w14:paraId="5A413401"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10</w:t>
            </w:r>
          </w:p>
        </w:tc>
        <w:tc>
          <w:tcPr>
            <w:tcW w:w="737" w:type="dxa"/>
            <w:gridSpan w:val="2"/>
            <w:tcBorders>
              <w:bottom w:val="single" w:sz="4" w:space="0" w:color="auto"/>
            </w:tcBorders>
            <w:hideMark/>
          </w:tcPr>
          <w:p w14:paraId="1274DF2F"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11</w:t>
            </w:r>
          </w:p>
        </w:tc>
        <w:tc>
          <w:tcPr>
            <w:tcW w:w="816" w:type="dxa"/>
            <w:gridSpan w:val="2"/>
            <w:tcBorders>
              <w:bottom w:val="single" w:sz="4" w:space="0" w:color="auto"/>
            </w:tcBorders>
            <w:hideMark/>
          </w:tcPr>
          <w:p w14:paraId="28A2D93B"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12</w:t>
            </w:r>
          </w:p>
        </w:tc>
        <w:tc>
          <w:tcPr>
            <w:tcW w:w="816" w:type="dxa"/>
            <w:gridSpan w:val="2"/>
            <w:tcBorders>
              <w:bottom w:val="single" w:sz="4" w:space="0" w:color="auto"/>
            </w:tcBorders>
            <w:hideMark/>
          </w:tcPr>
          <w:p w14:paraId="0A746708"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13</w:t>
            </w:r>
          </w:p>
        </w:tc>
        <w:tc>
          <w:tcPr>
            <w:tcW w:w="816" w:type="dxa"/>
            <w:gridSpan w:val="3"/>
            <w:tcBorders>
              <w:bottom w:val="single" w:sz="4" w:space="0" w:color="auto"/>
            </w:tcBorders>
            <w:hideMark/>
          </w:tcPr>
          <w:p w14:paraId="2EA15308"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14</w:t>
            </w:r>
          </w:p>
        </w:tc>
      </w:tr>
      <w:tr w:rsidR="009B6E8D" w:rsidRPr="00034B44" w14:paraId="1A236667" w14:textId="77777777" w:rsidTr="00F00663">
        <w:trPr>
          <w:gridAfter w:val="1"/>
          <w:wAfter w:w="162" w:type="dxa"/>
          <w:trHeight w:val="720"/>
        </w:trPr>
        <w:tc>
          <w:tcPr>
            <w:tcW w:w="2802" w:type="dxa"/>
            <w:gridSpan w:val="2"/>
            <w:tcBorders>
              <w:top w:val="single" w:sz="4" w:space="0" w:color="auto"/>
              <w:bottom w:val="nil"/>
            </w:tcBorders>
            <w:hideMark/>
          </w:tcPr>
          <w:p w14:paraId="27BDE66A" w14:textId="77777777" w:rsidR="009B6E8D" w:rsidRPr="00034B44" w:rsidRDefault="009B6E8D" w:rsidP="00F00663">
            <w:pPr>
              <w:ind w:left="284" w:hanging="284"/>
              <w:rPr>
                <w:rFonts w:ascii="Times New Roman" w:hAnsi="Times New Roman" w:cs="Times New Roman"/>
                <w:lang w:val="fr-FR"/>
              </w:rPr>
            </w:pPr>
            <w:r w:rsidRPr="00034B44">
              <w:rPr>
                <w:rFonts w:ascii="Times New Roman" w:hAnsi="Times New Roman" w:cs="Times New Roman"/>
                <w:lang w:val="fr-FR"/>
              </w:rPr>
              <w:t>1. CBRS Parent ADHD Inattentive</w:t>
            </w:r>
          </w:p>
        </w:tc>
        <w:tc>
          <w:tcPr>
            <w:tcW w:w="850" w:type="dxa"/>
            <w:tcBorders>
              <w:top w:val="single" w:sz="4" w:space="0" w:color="auto"/>
              <w:bottom w:val="nil"/>
            </w:tcBorders>
            <w:noWrap/>
            <w:hideMark/>
          </w:tcPr>
          <w:p w14:paraId="3B3D470D"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w:t>
            </w:r>
          </w:p>
        </w:tc>
        <w:tc>
          <w:tcPr>
            <w:tcW w:w="851" w:type="dxa"/>
            <w:gridSpan w:val="2"/>
            <w:tcBorders>
              <w:top w:val="single" w:sz="4" w:space="0" w:color="auto"/>
              <w:bottom w:val="nil"/>
            </w:tcBorders>
            <w:noWrap/>
          </w:tcPr>
          <w:p w14:paraId="38DB8FB2" w14:textId="77777777" w:rsidR="009B6E8D" w:rsidRPr="00034B44" w:rsidRDefault="009B6E8D" w:rsidP="00F00663">
            <w:pPr>
              <w:jc w:val="center"/>
              <w:rPr>
                <w:rFonts w:ascii="Times New Roman" w:hAnsi="Times New Roman" w:cs="Times New Roman"/>
                <w:lang w:val="fr-FR"/>
              </w:rPr>
            </w:pPr>
          </w:p>
        </w:tc>
        <w:tc>
          <w:tcPr>
            <w:tcW w:w="850" w:type="dxa"/>
            <w:gridSpan w:val="2"/>
            <w:tcBorders>
              <w:top w:val="single" w:sz="4" w:space="0" w:color="auto"/>
              <w:bottom w:val="nil"/>
            </w:tcBorders>
            <w:noWrap/>
          </w:tcPr>
          <w:p w14:paraId="5A246E90"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single" w:sz="4" w:space="0" w:color="auto"/>
              <w:bottom w:val="nil"/>
            </w:tcBorders>
            <w:noWrap/>
          </w:tcPr>
          <w:p w14:paraId="42B26E6B" w14:textId="77777777" w:rsidR="009B6E8D" w:rsidRPr="00034B44" w:rsidRDefault="009B6E8D" w:rsidP="00F00663">
            <w:pPr>
              <w:jc w:val="center"/>
              <w:rPr>
                <w:rFonts w:ascii="Times New Roman" w:hAnsi="Times New Roman" w:cs="Times New Roman"/>
                <w:lang w:val="fr-FR"/>
              </w:rPr>
            </w:pPr>
          </w:p>
        </w:tc>
        <w:tc>
          <w:tcPr>
            <w:tcW w:w="850" w:type="dxa"/>
            <w:gridSpan w:val="3"/>
            <w:tcBorders>
              <w:top w:val="single" w:sz="4" w:space="0" w:color="auto"/>
              <w:bottom w:val="nil"/>
            </w:tcBorders>
            <w:noWrap/>
          </w:tcPr>
          <w:p w14:paraId="5242CC1F"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single" w:sz="4" w:space="0" w:color="auto"/>
              <w:bottom w:val="nil"/>
            </w:tcBorders>
            <w:noWrap/>
          </w:tcPr>
          <w:p w14:paraId="679DA584" w14:textId="77777777" w:rsidR="009B6E8D" w:rsidRPr="00034B44" w:rsidRDefault="009B6E8D" w:rsidP="00F00663">
            <w:pPr>
              <w:jc w:val="center"/>
              <w:rPr>
                <w:rFonts w:ascii="Times New Roman" w:hAnsi="Times New Roman" w:cs="Times New Roman"/>
                <w:lang w:val="fr-FR"/>
              </w:rPr>
            </w:pPr>
          </w:p>
        </w:tc>
        <w:tc>
          <w:tcPr>
            <w:tcW w:w="850" w:type="dxa"/>
            <w:gridSpan w:val="2"/>
            <w:tcBorders>
              <w:top w:val="single" w:sz="4" w:space="0" w:color="auto"/>
              <w:bottom w:val="nil"/>
            </w:tcBorders>
            <w:noWrap/>
          </w:tcPr>
          <w:p w14:paraId="25E39425" w14:textId="77777777" w:rsidR="009B6E8D" w:rsidRPr="00034B44" w:rsidRDefault="009B6E8D" w:rsidP="00F00663">
            <w:pPr>
              <w:jc w:val="center"/>
              <w:rPr>
                <w:rFonts w:ascii="Times New Roman" w:hAnsi="Times New Roman" w:cs="Times New Roman"/>
                <w:lang w:val="fr-FR"/>
              </w:rPr>
            </w:pPr>
          </w:p>
        </w:tc>
        <w:tc>
          <w:tcPr>
            <w:tcW w:w="851" w:type="dxa"/>
            <w:tcBorders>
              <w:top w:val="single" w:sz="4" w:space="0" w:color="auto"/>
              <w:bottom w:val="nil"/>
            </w:tcBorders>
            <w:noWrap/>
          </w:tcPr>
          <w:p w14:paraId="26B70518" w14:textId="77777777" w:rsidR="009B6E8D" w:rsidRPr="00034B44" w:rsidRDefault="009B6E8D" w:rsidP="00F00663">
            <w:pPr>
              <w:jc w:val="center"/>
              <w:rPr>
                <w:rFonts w:ascii="Times New Roman" w:hAnsi="Times New Roman" w:cs="Times New Roman"/>
                <w:lang w:val="fr-FR"/>
              </w:rPr>
            </w:pPr>
          </w:p>
        </w:tc>
        <w:tc>
          <w:tcPr>
            <w:tcW w:w="850" w:type="dxa"/>
            <w:tcBorders>
              <w:top w:val="single" w:sz="4" w:space="0" w:color="auto"/>
              <w:bottom w:val="nil"/>
            </w:tcBorders>
            <w:noWrap/>
          </w:tcPr>
          <w:p w14:paraId="564B1F4B"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single" w:sz="4" w:space="0" w:color="auto"/>
              <w:bottom w:val="nil"/>
            </w:tcBorders>
            <w:noWrap/>
          </w:tcPr>
          <w:p w14:paraId="1AFC5538" w14:textId="77777777" w:rsidR="009B6E8D" w:rsidRPr="00034B44" w:rsidRDefault="009B6E8D" w:rsidP="00F00663">
            <w:pPr>
              <w:jc w:val="center"/>
              <w:rPr>
                <w:rFonts w:ascii="Times New Roman" w:hAnsi="Times New Roman" w:cs="Times New Roman"/>
                <w:lang w:val="fr-FR"/>
              </w:rPr>
            </w:pPr>
          </w:p>
        </w:tc>
        <w:tc>
          <w:tcPr>
            <w:tcW w:w="850" w:type="dxa"/>
            <w:gridSpan w:val="2"/>
            <w:tcBorders>
              <w:top w:val="single" w:sz="4" w:space="0" w:color="auto"/>
              <w:bottom w:val="nil"/>
            </w:tcBorders>
            <w:noWrap/>
          </w:tcPr>
          <w:p w14:paraId="5D5DF812"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single" w:sz="4" w:space="0" w:color="auto"/>
              <w:bottom w:val="nil"/>
            </w:tcBorders>
            <w:noWrap/>
          </w:tcPr>
          <w:p w14:paraId="7902A340" w14:textId="77777777" w:rsidR="009B6E8D" w:rsidRPr="00034B44" w:rsidRDefault="009B6E8D" w:rsidP="00F00663">
            <w:pPr>
              <w:jc w:val="center"/>
              <w:rPr>
                <w:rFonts w:ascii="Times New Roman" w:hAnsi="Times New Roman" w:cs="Times New Roman"/>
                <w:lang w:val="fr-FR"/>
              </w:rPr>
            </w:pPr>
          </w:p>
        </w:tc>
        <w:tc>
          <w:tcPr>
            <w:tcW w:w="567" w:type="dxa"/>
            <w:gridSpan w:val="2"/>
            <w:tcBorders>
              <w:top w:val="single" w:sz="4" w:space="0" w:color="auto"/>
              <w:bottom w:val="nil"/>
            </w:tcBorders>
            <w:noWrap/>
          </w:tcPr>
          <w:p w14:paraId="753DD0D9" w14:textId="77777777" w:rsidR="009B6E8D" w:rsidRPr="00034B44" w:rsidRDefault="009B6E8D" w:rsidP="00F00663">
            <w:pPr>
              <w:jc w:val="center"/>
              <w:rPr>
                <w:rFonts w:ascii="Times New Roman" w:hAnsi="Times New Roman" w:cs="Times New Roman"/>
                <w:lang w:val="fr-FR"/>
              </w:rPr>
            </w:pPr>
          </w:p>
        </w:tc>
        <w:tc>
          <w:tcPr>
            <w:tcW w:w="567" w:type="dxa"/>
            <w:tcBorders>
              <w:top w:val="single" w:sz="4" w:space="0" w:color="auto"/>
              <w:bottom w:val="nil"/>
            </w:tcBorders>
            <w:noWrap/>
          </w:tcPr>
          <w:p w14:paraId="5F8205BF" w14:textId="77777777" w:rsidR="009B6E8D" w:rsidRPr="00034B44" w:rsidRDefault="009B6E8D" w:rsidP="00F00663">
            <w:pPr>
              <w:jc w:val="center"/>
              <w:rPr>
                <w:rFonts w:ascii="Times New Roman" w:hAnsi="Times New Roman" w:cs="Times New Roman"/>
                <w:lang w:val="fr-FR"/>
              </w:rPr>
            </w:pPr>
          </w:p>
        </w:tc>
      </w:tr>
      <w:tr w:rsidR="009B6E8D" w:rsidRPr="00034B44" w14:paraId="50458239" w14:textId="77777777" w:rsidTr="00F00663">
        <w:trPr>
          <w:gridAfter w:val="1"/>
          <w:wAfter w:w="162" w:type="dxa"/>
          <w:trHeight w:val="720"/>
        </w:trPr>
        <w:tc>
          <w:tcPr>
            <w:tcW w:w="2802" w:type="dxa"/>
            <w:gridSpan w:val="2"/>
            <w:tcBorders>
              <w:top w:val="nil"/>
              <w:bottom w:val="nil"/>
            </w:tcBorders>
            <w:hideMark/>
          </w:tcPr>
          <w:p w14:paraId="5B1C341D" w14:textId="77777777" w:rsidR="009B6E8D" w:rsidRPr="00034B44" w:rsidRDefault="009B6E8D" w:rsidP="00F00663">
            <w:pPr>
              <w:ind w:left="284" w:hanging="284"/>
              <w:rPr>
                <w:rFonts w:ascii="Times New Roman" w:hAnsi="Times New Roman" w:cs="Times New Roman"/>
                <w:lang w:val="fr-FR"/>
              </w:rPr>
            </w:pPr>
            <w:r w:rsidRPr="00034B44">
              <w:rPr>
                <w:rFonts w:ascii="Times New Roman" w:hAnsi="Times New Roman" w:cs="Times New Roman"/>
                <w:lang w:val="fr-FR"/>
              </w:rPr>
              <w:t>2. CBRS Parent ADHD Hyperactive-Impulsive</w:t>
            </w:r>
          </w:p>
        </w:tc>
        <w:tc>
          <w:tcPr>
            <w:tcW w:w="850" w:type="dxa"/>
            <w:tcBorders>
              <w:top w:val="nil"/>
              <w:bottom w:val="nil"/>
            </w:tcBorders>
            <w:noWrap/>
            <w:hideMark/>
          </w:tcPr>
          <w:p w14:paraId="64082D4D"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.48</w:t>
            </w:r>
            <w:r w:rsidRPr="00034B44">
              <w:rPr>
                <w:rFonts w:ascii="Times New Roman" w:hAnsi="Times New Roman" w:cs="Times New Roman"/>
                <w:vertAlign w:val="superscript"/>
                <w:lang w:val="fr-FR"/>
              </w:rPr>
              <w:t>**</w:t>
            </w:r>
          </w:p>
        </w:tc>
        <w:tc>
          <w:tcPr>
            <w:tcW w:w="851" w:type="dxa"/>
            <w:gridSpan w:val="2"/>
            <w:tcBorders>
              <w:top w:val="nil"/>
              <w:bottom w:val="nil"/>
            </w:tcBorders>
            <w:noWrap/>
            <w:hideMark/>
          </w:tcPr>
          <w:p w14:paraId="28BECAFA"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w:t>
            </w:r>
          </w:p>
        </w:tc>
        <w:tc>
          <w:tcPr>
            <w:tcW w:w="850" w:type="dxa"/>
            <w:gridSpan w:val="2"/>
            <w:tcBorders>
              <w:top w:val="nil"/>
              <w:bottom w:val="nil"/>
            </w:tcBorders>
            <w:noWrap/>
          </w:tcPr>
          <w:p w14:paraId="3A7D90CB"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nil"/>
              <w:bottom w:val="nil"/>
            </w:tcBorders>
            <w:noWrap/>
          </w:tcPr>
          <w:p w14:paraId="7E288985" w14:textId="77777777" w:rsidR="009B6E8D" w:rsidRPr="00034B44" w:rsidRDefault="009B6E8D" w:rsidP="00F00663">
            <w:pPr>
              <w:jc w:val="center"/>
              <w:rPr>
                <w:rFonts w:ascii="Times New Roman" w:hAnsi="Times New Roman" w:cs="Times New Roman"/>
                <w:lang w:val="fr-FR"/>
              </w:rPr>
            </w:pPr>
          </w:p>
        </w:tc>
        <w:tc>
          <w:tcPr>
            <w:tcW w:w="850" w:type="dxa"/>
            <w:gridSpan w:val="3"/>
            <w:tcBorders>
              <w:top w:val="nil"/>
              <w:bottom w:val="nil"/>
            </w:tcBorders>
            <w:noWrap/>
          </w:tcPr>
          <w:p w14:paraId="7430A1FC"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nil"/>
              <w:bottom w:val="nil"/>
            </w:tcBorders>
            <w:noWrap/>
          </w:tcPr>
          <w:p w14:paraId="08C32554" w14:textId="77777777" w:rsidR="009B6E8D" w:rsidRPr="00034B44" w:rsidRDefault="009B6E8D" w:rsidP="00F00663">
            <w:pPr>
              <w:jc w:val="center"/>
              <w:rPr>
                <w:rFonts w:ascii="Times New Roman" w:hAnsi="Times New Roman" w:cs="Times New Roman"/>
                <w:lang w:val="fr-FR"/>
              </w:rPr>
            </w:pPr>
          </w:p>
        </w:tc>
        <w:tc>
          <w:tcPr>
            <w:tcW w:w="850" w:type="dxa"/>
            <w:gridSpan w:val="2"/>
            <w:tcBorders>
              <w:top w:val="nil"/>
              <w:bottom w:val="nil"/>
            </w:tcBorders>
            <w:noWrap/>
          </w:tcPr>
          <w:p w14:paraId="417BC6D5" w14:textId="77777777" w:rsidR="009B6E8D" w:rsidRPr="00034B44" w:rsidRDefault="009B6E8D" w:rsidP="00F00663">
            <w:pPr>
              <w:jc w:val="center"/>
              <w:rPr>
                <w:rFonts w:ascii="Times New Roman" w:hAnsi="Times New Roman" w:cs="Times New Roman"/>
                <w:lang w:val="fr-FR"/>
              </w:rPr>
            </w:pPr>
          </w:p>
        </w:tc>
        <w:tc>
          <w:tcPr>
            <w:tcW w:w="851" w:type="dxa"/>
            <w:tcBorders>
              <w:top w:val="nil"/>
              <w:bottom w:val="nil"/>
            </w:tcBorders>
            <w:noWrap/>
          </w:tcPr>
          <w:p w14:paraId="44879F83" w14:textId="77777777" w:rsidR="009B6E8D" w:rsidRPr="00034B44" w:rsidRDefault="009B6E8D" w:rsidP="00F00663">
            <w:pPr>
              <w:jc w:val="center"/>
              <w:rPr>
                <w:rFonts w:ascii="Times New Roman" w:hAnsi="Times New Roman" w:cs="Times New Roman"/>
                <w:lang w:val="fr-FR"/>
              </w:rPr>
            </w:pPr>
          </w:p>
        </w:tc>
        <w:tc>
          <w:tcPr>
            <w:tcW w:w="850" w:type="dxa"/>
            <w:tcBorders>
              <w:top w:val="nil"/>
              <w:bottom w:val="nil"/>
            </w:tcBorders>
            <w:noWrap/>
          </w:tcPr>
          <w:p w14:paraId="21FF3F08"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nil"/>
              <w:bottom w:val="nil"/>
            </w:tcBorders>
            <w:noWrap/>
          </w:tcPr>
          <w:p w14:paraId="5821D299" w14:textId="77777777" w:rsidR="009B6E8D" w:rsidRPr="00034B44" w:rsidRDefault="009B6E8D" w:rsidP="00F00663">
            <w:pPr>
              <w:jc w:val="center"/>
              <w:rPr>
                <w:rFonts w:ascii="Times New Roman" w:hAnsi="Times New Roman" w:cs="Times New Roman"/>
                <w:lang w:val="fr-FR"/>
              </w:rPr>
            </w:pPr>
          </w:p>
        </w:tc>
        <w:tc>
          <w:tcPr>
            <w:tcW w:w="850" w:type="dxa"/>
            <w:gridSpan w:val="2"/>
            <w:tcBorders>
              <w:top w:val="nil"/>
              <w:bottom w:val="nil"/>
            </w:tcBorders>
            <w:noWrap/>
          </w:tcPr>
          <w:p w14:paraId="2499165E"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nil"/>
              <w:bottom w:val="nil"/>
            </w:tcBorders>
            <w:noWrap/>
          </w:tcPr>
          <w:p w14:paraId="1FFBE55F" w14:textId="77777777" w:rsidR="009B6E8D" w:rsidRPr="00034B44" w:rsidRDefault="009B6E8D" w:rsidP="00F00663">
            <w:pPr>
              <w:jc w:val="center"/>
              <w:rPr>
                <w:rFonts w:ascii="Times New Roman" w:hAnsi="Times New Roman" w:cs="Times New Roman"/>
                <w:lang w:val="fr-FR"/>
              </w:rPr>
            </w:pPr>
          </w:p>
        </w:tc>
        <w:tc>
          <w:tcPr>
            <w:tcW w:w="567" w:type="dxa"/>
            <w:gridSpan w:val="2"/>
            <w:tcBorders>
              <w:top w:val="nil"/>
              <w:bottom w:val="nil"/>
            </w:tcBorders>
            <w:noWrap/>
          </w:tcPr>
          <w:p w14:paraId="1D9B4375" w14:textId="77777777" w:rsidR="009B6E8D" w:rsidRPr="00034B44" w:rsidRDefault="009B6E8D" w:rsidP="00F00663">
            <w:pPr>
              <w:jc w:val="center"/>
              <w:rPr>
                <w:rFonts w:ascii="Times New Roman" w:hAnsi="Times New Roman" w:cs="Times New Roman"/>
                <w:lang w:val="fr-FR"/>
              </w:rPr>
            </w:pPr>
          </w:p>
        </w:tc>
        <w:tc>
          <w:tcPr>
            <w:tcW w:w="567" w:type="dxa"/>
            <w:tcBorders>
              <w:top w:val="nil"/>
              <w:bottom w:val="nil"/>
            </w:tcBorders>
            <w:noWrap/>
          </w:tcPr>
          <w:p w14:paraId="6877A017" w14:textId="77777777" w:rsidR="009B6E8D" w:rsidRPr="00034B44" w:rsidRDefault="009B6E8D" w:rsidP="00F00663">
            <w:pPr>
              <w:jc w:val="center"/>
              <w:rPr>
                <w:rFonts w:ascii="Times New Roman" w:hAnsi="Times New Roman" w:cs="Times New Roman"/>
                <w:lang w:val="fr-FR"/>
              </w:rPr>
            </w:pPr>
          </w:p>
        </w:tc>
      </w:tr>
      <w:tr w:rsidR="009B6E8D" w:rsidRPr="00034B44" w14:paraId="10004264" w14:textId="77777777" w:rsidTr="00F00663">
        <w:trPr>
          <w:gridAfter w:val="1"/>
          <w:wAfter w:w="162" w:type="dxa"/>
          <w:trHeight w:val="720"/>
        </w:trPr>
        <w:tc>
          <w:tcPr>
            <w:tcW w:w="2802" w:type="dxa"/>
            <w:gridSpan w:val="2"/>
            <w:tcBorders>
              <w:top w:val="nil"/>
              <w:bottom w:val="nil"/>
            </w:tcBorders>
            <w:hideMark/>
          </w:tcPr>
          <w:p w14:paraId="15A1A5D1" w14:textId="77777777" w:rsidR="009B6E8D" w:rsidRPr="00034B44" w:rsidRDefault="009B6E8D" w:rsidP="00F00663">
            <w:pPr>
              <w:ind w:left="284" w:hanging="284"/>
              <w:rPr>
                <w:rFonts w:ascii="Times New Roman" w:hAnsi="Times New Roman" w:cs="Times New Roman"/>
                <w:lang w:val="fr-FR"/>
              </w:rPr>
            </w:pPr>
            <w:r w:rsidRPr="00034B44">
              <w:rPr>
                <w:rFonts w:ascii="Times New Roman" w:hAnsi="Times New Roman" w:cs="Times New Roman"/>
                <w:lang w:val="fr-FR"/>
              </w:rPr>
              <w:t xml:space="preserve">3. CBRS Parent </w:t>
            </w:r>
            <w:proofErr w:type="spellStart"/>
            <w:r w:rsidRPr="00034B44">
              <w:rPr>
                <w:rFonts w:ascii="Times New Roman" w:hAnsi="Times New Roman" w:cs="Times New Roman"/>
                <w:lang w:val="fr-FR"/>
              </w:rPr>
              <w:t>Conduct</w:t>
            </w:r>
            <w:proofErr w:type="spellEnd"/>
            <w:r w:rsidRPr="00034B44">
              <w:rPr>
                <w:rFonts w:ascii="Times New Roman" w:hAnsi="Times New Roman" w:cs="Times New Roman"/>
                <w:lang w:val="fr-FR"/>
              </w:rPr>
              <w:t xml:space="preserve"> </w:t>
            </w:r>
            <w:proofErr w:type="spellStart"/>
            <w:r w:rsidRPr="00034B44">
              <w:rPr>
                <w:rFonts w:ascii="Times New Roman" w:hAnsi="Times New Roman" w:cs="Times New Roman"/>
                <w:lang w:val="fr-FR"/>
              </w:rPr>
              <w:t>Disorder</w:t>
            </w:r>
            <w:proofErr w:type="spellEnd"/>
          </w:p>
        </w:tc>
        <w:tc>
          <w:tcPr>
            <w:tcW w:w="850" w:type="dxa"/>
            <w:tcBorders>
              <w:top w:val="nil"/>
              <w:bottom w:val="nil"/>
            </w:tcBorders>
            <w:noWrap/>
            <w:hideMark/>
          </w:tcPr>
          <w:p w14:paraId="756305FC"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.39</w:t>
            </w:r>
            <w:r w:rsidRPr="00034B44">
              <w:rPr>
                <w:rFonts w:ascii="Times New Roman" w:hAnsi="Times New Roman" w:cs="Times New Roman"/>
                <w:vertAlign w:val="superscript"/>
                <w:lang w:val="fr-FR"/>
              </w:rPr>
              <w:t>**</w:t>
            </w:r>
          </w:p>
        </w:tc>
        <w:tc>
          <w:tcPr>
            <w:tcW w:w="851" w:type="dxa"/>
            <w:gridSpan w:val="2"/>
            <w:tcBorders>
              <w:top w:val="nil"/>
              <w:bottom w:val="nil"/>
            </w:tcBorders>
            <w:noWrap/>
            <w:hideMark/>
          </w:tcPr>
          <w:p w14:paraId="72E98430"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.49</w:t>
            </w:r>
            <w:r w:rsidRPr="00034B44">
              <w:rPr>
                <w:rFonts w:ascii="Times New Roman" w:hAnsi="Times New Roman" w:cs="Times New Roman"/>
                <w:vertAlign w:val="superscript"/>
                <w:lang w:val="fr-FR"/>
              </w:rPr>
              <w:t>**</w:t>
            </w:r>
          </w:p>
        </w:tc>
        <w:tc>
          <w:tcPr>
            <w:tcW w:w="850" w:type="dxa"/>
            <w:gridSpan w:val="2"/>
            <w:tcBorders>
              <w:top w:val="nil"/>
              <w:bottom w:val="nil"/>
            </w:tcBorders>
            <w:noWrap/>
            <w:hideMark/>
          </w:tcPr>
          <w:p w14:paraId="03811828"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w:t>
            </w:r>
          </w:p>
        </w:tc>
        <w:tc>
          <w:tcPr>
            <w:tcW w:w="851" w:type="dxa"/>
            <w:gridSpan w:val="2"/>
            <w:tcBorders>
              <w:top w:val="nil"/>
              <w:bottom w:val="nil"/>
            </w:tcBorders>
            <w:noWrap/>
          </w:tcPr>
          <w:p w14:paraId="0A886D9B" w14:textId="77777777" w:rsidR="009B6E8D" w:rsidRPr="00034B44" w:rsidRDefault="009B6E8D" w:rsidP="00F00663">
            <w:pPr>
              <w:jc w:val="center"/>
              <w:rPr>
                <w:rFonts w:ascii="Times New Roman" w:hAnsi="Times New Roman" w:cs="Times New Roman"/>
              </w:rPr>
            </w:pPr>
          </w:p>
        </w:tc>
        <w:tc>
          <w:tcPr>
            <w:tcW w:w="850" w:type="dxa"/>
            <w:gridSpan w:val="3"/>
            <w:tcBorders>
              <w:top w:val="nil"/>
              <w:bottom w:val="nil"/>
            </w:tcBorders>
            <w:noWrap/>
          </w:tcPr>
          <w:p w14:paraId="2EE19A31" w14:textId="77777777" w:rsidR="009B6E8D" w:rsidRPr="00034B44" w:rsidRDefault="009B6E8D" w:rsidP="00F00663">
            <w:pPr>
              <w:rPr>
                <w:rFonts w:ascii="Times New Roman" w:hAnsi="Times New Roman" w:cs="Times New Roman"/>
              </w:rPr>
            </w:pPr>
          </w:p>
        </w:tc>
        <w:tc>
          <w:tcPr>
            <w:tcW w:w="851" w:type="dxa"/>
            <w:gridSpan w:val="2"/>
            <w:tcBorders>
              <w:top w:val="nil"/>
              <w:bottom w:val="nil"/>
            </w:tcBorders>
            <w:noWrap/>
          </w:tcPr>
          <w:p w14:paraId="1FE51D33" w14:textId="77777777" w:rsidR="009B6E8D" w:rsidRPr="00034B44" w:rsidRDefault="009B6E8D" w:rsidP="00F00663">
            <w:pPr>
              <w:jc w:val="center"/>
              <w:rPr>
                <w:rFonts w:ascii="Times New Roman" w:hAnsi="Times New Roman" w:cs="Times New Roman"/>
              </w:rPr>
            </w:pPr>
          </w:p>
        </w:tc>
        <w:tc>
          <w:tcPr>
            <w:tcW w:w="850" w:type="dxa"/>
            <w:gridSpan w:val="2"/>
            <w:tcBorders>
              <w:top w:val="nil"/>
              <w:bottom w:val="nil"/>
            </w:tcBorders>
            <w:noWrap/>
          </w:tcPr>
          <w:p w14:paraId="339DE760" w14:textId="77777777" w:rsidR="009B6E8D" w:rsidRPr="00034B44" w:rsidRDefault="009B6E8D" w:rsidP="00F00663">
            <w:pPr>
              <w:jc w:val="center"/>
              <w:rPr>
                <w:rFonts w:ascii="Times New Roman" w:hAnsi="Times New Roman" w:cs="Times New Roman"/>
              </w:rPr>
            </w:pPr>
          </w:p>
        </w:tc>
        <w:tc>
          <w:tcPr>
            <w:tcW w:w="851" w:type="dxa"/>
            <w:tcBorders>
              <w:top w:val="nil"/>
              <w:bottom w:val="nil"/>
            </w:tcBorders>
            <w:noWrap/>
          </w:tcPr>
          <w:p w14:paraId="4BC20A0B" w14:textId="77777777" w:rsidR="009B6E8D" w:rsidRPr="00034B44" w:rsidRDefault="009B6E8D" w:rsidP="00F00663">
            <w:pPr>
              <w:jc w:val="center"/>
              <w:rPr>
                <w:rFonts w:ascii="Times New Roman" w:hAnsi="Times New Roman" w:cs="Times New Roman"/>
              </w:rPr>
            </w:pPr>
          </w:p>
        </w:tc>
        <w:tc>
          <w:tcPr>
            <w:tcW w:w="850" w:type="dxa"/>
            <w:tcBorders>
              <w:top w:val="nil"/>
              <w:bottom w:val="nil"/>
            </w:tcBorders>
            <w:noWrap/>
          </w:tcPr>
          <w:p w14:paraId="6E081C5D"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483509DB" w14:textId="77777777" w:rsidR="009B6E8D" w:rsidRPr="00034B44" w:rsidRDefault="009B6E8D" w:rsidP="00F00663">
            <w:pPr>
              <w:jc w:val="center"/>
              <w:rPr>
                <w:rFonts w:ascii="Times New Roman" w:hAnsi="Times New Roman" w:cs="Times New Roman"/>
              </w:rPr>
            </w:pPr>
          </w:p>
        </w:tc>
        <w:tc>
          <w:tcPr>
            <w:tcW w:w="850" w:type="dxa"/>
            <w:gridSpan w:val="2"/>
            <w:tcBorders>
              <w:top w:val="nil"/>
              <w:bottom w:val="nil"/>
            </w:tcBorders>
            <w:noWrap/>
          </w:tcPr>
          <w:p w14:paraId="35C7E9F4"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516715D9" w14:textId="77777777" w:rsidR="009B6E8D" w:rsidRPr="00034B44" w:rsidRDefault="009B6E8D" w:rsidP="00F00663">
            <w:pPr>
              <w:jc w:val="center"/>
              <w:rPr>
                <w:rFonts w:ascii="Times New Roman" w:hAnsi="Times New Roman" w:cs="Times New Roman"/>
              </w:rPr>
            </w:pPr>
          </w:p>
        </w:tc>
        <w:tc>
          <w:tcPr>
            <w:tcW w:w="567" w:type="dxa"/>
            <w:gridSpan w:val="2"/>
            <w:tcBorders>
              <w:top w:val="nil"/>
              <w:bottom w:val="nil"/>
            </w:tcBorders>
            <w:noWrap/>
          </w:tcPr>
          <w:p w14:paraId="7ABE085C" w14:textId="77777777" w:rsidR="009B6E8D" w:rsidRPr="00034B44" w:rsidRDefault="009B6E8D" w:rsidP="00F00663">
            <w:pPr>
              <w:jc w:val="center"/>
              <w:rPr>
                <w:rFonts w:ascii="Times New Roman" w:hAnsi="Times New Roman" w:cs="Times New Roman"/>
              </w:rPr>
            </w:pPr>
          </w:p>
        </w:tc>
        <w:tc>
          <w:tcPr>
            <w:tcW w:w="567" w:type="dxa"/>
            <w:tcBorders>
              <w:top w:val="nil"/>
              <w:bottom w:val="nil"/>
            </w:tcBorders>
            <w:noWrap/>
          </w:tcPr>
          <w:p w14:paraId="6753AC27" w14:textId="77777777" w:rsidR="009B6E8D" w:rsidRPr="00034B44" w:rsidRDefault="009B6E8D" w:rsidP="00F00663">
            <w:pPr>
              <w:jc w:val="center"/>
              <w:rPr>
                <w:rFonts w:ascii="Times New Roman" w:hAnsi="Times New Roman" w:cs="Times New Roman"/>
              </w:rPr>
            </w:pPr>
          </w:p>
        </w:tc>
      </w:tr>
      <w:tr w:rsidR="009B6E8D" w:rsidRPr="00034B44" w14:paraId="5C64F673" w14:textId="77777777" w:rsidTr="003B2C37">
        <w:trPr>
          <w:gridAfter w:val="1"/>
          <w:wAfter w:w="162" w:type="dxa"/>
          <w:trHeight w:val="783"/>
        </w:trPr>
        <w:tc>
          <w:tcPr>
            <w:tcW w:w="2802" w:type="dxa"/>
            <w:gridSpan w:val="2"/>
            <w:tcBorders>
              <w:top w:val="nil"/>
              <w:bottom w:val="nil"/>
            </w:tcBorders>
          </w:tcPr>
          <w:p w14:paraId="74FFB138" w14:textId="77777777" w:rsidR="003B2C37" w:rsidRPr="00034B44" w:rsidRDefault="009B6E8D" w:rsidP="003B2C37">
            <w:pPr>
              <w:ind w:left="284" w:hanging="284"/>
              <w:rPr>
                <w:rFonts w:ascii="Times New Roman" w:hAnsi="Times New Roman" w:cs="Times New Roman"/>
                <w:lang w:val="fr-FR"/>
              </w:rPr>
            </w:pPr>
            <w:r w:rsidRPr="00034B44">
              <w:rPr>
                <w:rFonts w:ascii="Times New Roman" w:hAnsi="Times New Roman" w:cs="Times New Roman"/>
                <w:lang w:val="fr-FR"/>
              </w:rPr>
              <w:t xml:space="preserve">4. CBRS Parent </w:t>
            </w:r>
            <w:proofErr w:type="spellStart"/>
            <w:r w:rsidRPr="00034B44">
              <w:rPr>
                <w:rFonts w:ascii="Times New Roman" w:hAnsi="Times New Roman" w:cs="Times New Roman"/>
                <w:lang w:val="fr-FR"/>
              </w:rPr>
              <w:t>Oppositional</w:t>
            </w:r>
            <w:proofErr w:type="spellEnd"/>
            <w:r w:rsidRPr="00034B44">
              <w:rPr>
                <w:rFonts w:ascii="Times New Roman" w:hAnsi="Times New Roman" w:cs="Times New Roman"/>
                <w:lang w:val="fr-FR"/>
              </w:rPr>
              <w:t xml:space="preserve"> </w:t>
            </w:r>
            <w:proofErr w:type="spellStart"/>
            <w:r w:rsidRPr="00034B44">
              <w:rPr>
                <w:rFonts w:ascii="Times New Roman" w:hAnsi="Times New Roman" w:cs="Times New Roman"/>
                <w:lang w:val="fr-FR"/>
              </w:rPr>
              <w:t>Defiant</w:t>
            </w:r>
            <w:proofErr w:type="spellEnd"/>
            <w:r w:rsidRPr="00034B44">
              <w:rPr>
                <w:rFonts w:ascii="Times New Roman" w:hAnsi="Times New Roman" w:cs="Times New Roman"/>
                <w:lang w:val="fr-FR"/>
              </w:rPr>
              <w:t xml:space="preserve"> </w:t>
            </w:r>
            <w:proofErr w:type="spellStart"/>
            <w:r w:rsidRPr="00034B44">
              <w:rPr>
                <w:rFonts w:ascii="Times New Roman" w:hAnsi="Times New Roman" w:cs="Times New Roman"/>
                <w:lang w:val="fr-FR"/>
              </w:rPr>
              <w:t>Disorder</w:t>
            </w:r>
            <w:proofErr w:type="spellEnd"/>
          </w:p>
        </w:tc>
        <w:tc>
          <w:tcPr>
            <w:tcW w:w="850" w:type="dxa"/>
            <w:tcBorders>
              <w:top w:val="nil"/>
              <w:bottom w:val="nil"/>
            </w:tcBorders>
            <w:noWrap/>
          </w:tcPr>
          <w:p w14:paraId="103EA8B5"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.34</w:t>
            </w:r>
            <w:r w:rsidRPr="00034B44">
              <w:rPr>
                <w:rFonts w:ascii="Times New Roman" w:hAnsi="Times New Roman" w:cs="Times New Roman"/>
                <w:vertAlign w:val="superscript"/>
                <w:lang w:val="fr-FR"/>
              </w:rPr>
              <w:t>**</w:t>
            </w:r>
          </w:p>
        </w:tc>
        <w:tc>
          <w:tcPr>
            <w:tcW w:w="851" w:type="dxa"/>
            <w:gridSpan w:val="2"/>
            <w:tcBorders>
              <w:top w:val="nil"/>
              <w:bottom w:val="nil"/>
            </w:tcBorders>
            <w:noWrap/>
          </w:tcPr>
          <w:p w14:paraId="4EDAE8DE"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.60</w:t>
            </w:r>
            <w:r w:rsidRPr="00034B44">
              <w:rPr>
                <w:rFonts w:ascii="Times New Roman" w:hAnsi="Times New Roman" w:cs="Times New Roman"/>
                <w:vertAlign w:val="superscript"/>
                <w:lang w:val="fr-FR"/>
              </w:rPr>
              <w:t>**</w:t>
            </w:r>
          </w:p>
        </w:tc>
        <w:tc>
          <w:tcPr>
            <w:tcW w:w="850" w:type="dxa"/>
            <w:gridSpan w:val="2"/>
            <w:tcBorders>
              <w:top w:val="nil"/>
              <w:bottom w:val="nil"/>
            </w:tcBorders>
            <w:noWrap/>
          </w:tcPr>
          <w:p w14:paraId="3F246092"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.72</w:t>
            </w:r>
            <w:r w:rsidRPr="00034B44">
              <w:rPr>
                <w:rFonts w:ascii="Times New Roman" w:hAnsi="Times New Roman" w:cs="Times New Roman"/>
                <w:vertAlign w:val="superscript"/>
                <w:lang w:val="fr-FR"/>
              </w:rPr>
              <w:t>**</w:t>
            </w:r>
          </w:p>
        </w:tc>
        <w:tc>
          <w:tcPr>
            <w:tcW w:w="851" w:type="dxa"/>
            <w:gridSpan w:val="2"/>
            <w:tcBorders>
              <w:top w:val="nil"/>
              <w:bottom w:val="nil"/>
            </w:tcBorders>
            <w:noWrap/>
          </w:tcPr>
          <w:p w14:paraId="7199854C" w14:textId="77777777" w:rsidR="009B6E8D" w:rsidRPr="00034B44" w:rsidRDefault="009B6E8D" w:rsidP="00F00663">
            <w:pPr>
              <w:jc w:val="center"/>
              <w:rPr>
                <w:rFonts w:ascii="Times New Roman" w:hAnsi="Times New Roman" w:cs="Times New Roman"/>
              </w:rPr>
            </w:pPr>
          </w:p>
        </w:tc>
        <w:tc>
          <w:tcPr>
            <w:tcW w:w="850" w:type="dxa"/>
            <w:gridSpan w:val="3"/>
            <w:tcBorders>
              <w:top w:val="nil"/>
              <w:bottom w:val="nil"/>
            </w:tcBorders>
            <w:noWrap/>
          </w:tcPr>
          <w:p w14:paraId="299BA0A8" w14:textId="77777777" w:rsidR="009B6E8D" w:rsidRPr="00034B44" w:rsidRDefault="009B6E8D" w:rsidP="00F00663">
            <w:pPr>
              <w:rPr>
                <w:rFonts w:ascii="Times New Roman" w:hAnsi="Times New Roman" w:cs="Times New Roman"/>
              </w:rPr>
            </w:pPr>
          </w:p>
        </w:tc>
        <w:tc>
          <w:tcPr>
            <w:tcW w:w="851" w:type="dxa"/>
            <w:gridSpan w:val="2"/>
            <w:tcBorders>
              <w:top w:val="nil"/>
              <w:bottom w:val="nil"/>
            </w:tcBorders>
            <w:noWrap/>
          </w:tcPr>
          <w:p w14:paraId="526F242C" w14:textId="77777777" w:rsidR="009B6E8D" w:rsidRPr="00034B44" w:rsidRDefault="009B6E8D" w:rsidP="00F00663">
            <w:pPr>
              <w:jc w:val="center"/>
              <w:rPr>
                <w:rFonts w:ascii="Times New Roman" w:hAnsi="Times New Roman" w:cs="Times New Roman"/>
              </w:rPr>
            </w:pPr>
          </w:p>
        </w:tc>
        <w:tc>
          <w:tcPr>
            <w:tcW w:w="850" w:type="dxa"/>
            <w:gridSpan w:val="2"/>
            <w:tcBorders>
              <w:top w:val="nil"/>
              <w:bottom w:val="nil"/>
            </w:tcBorders>
            <w:noWrap/>
          </w:tcPr>
          <w:p w14:paraId="0CCB8F58" w14:textId="77777777" w:rsidR="009B6E8D" w:rsidRPr="00034B44" w:rsidRDefault="009B6E8D" w:rsidP="00F00663">
            <w:pPr>
              <w:jc w:val="center"/>
              <w:rPr>
                <w:rFonts w:ascii="Times New Roman" w:hAnsi="Times New Roman" w:cs="Times New Roman"/>
              </w:rPr>
            </w:pPr>
          </w:p>
        </w:tc>
        <w:tc>
          <w:tcPr>
            <w:tcW w:w="851" w:type="dxa"/>
            <w:tcBorders>
              <w:top w:val="nil"/>
              <w:bottom w:val="nil"/>
            </w:tcBorders>
            <w:noWrap/>
          </w:tcPr>
          <w:p w14:paraId="7846D0E6" w14:textId="77777777" w:rsidR="009B6E8D" w:rsidRPr="00034B44" w:rsidRDefault="009B6E8D" w:rsidP="00F00663">
            <w:pPr>
              <w:jc w:val="center"/>
              <w:rPr>
                <w:rFonts w:ascii="Times New Roman" w:hAnsi="Times New Roman" w:cs="Times New Roman"/>
              </w:rPr>
            </w:pPr>
          </w:p>
        </w:tc>
        <w:tc>
          <w:tcPr>
            <w:tcW w:w="850" w:type="dxa"/>
            <w:tcBorders>
              <w:top w:val="nil"/>
              <w:bottom w:val="nil"/>
            </w:tcBorders>
            <w:noWrap/>
          </w:tcPr>
          <w:p w14:paraId="4FC8EEA8"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6A787A78" w14:textId="77777777" w:rsidR="009B6E8D" w:rsidRPr="00034B44" w:rsidRDefault="009B6E8D" w:rsidP="00F00663">
            <w:pPr>
              <w:jc w:val="center"/>
              <w:rPr>
                <w:rFonts w:ascii="Times New Roman" w:hAnsi="Times New Roman" w:cs="Times New Roman"/>
              </w:rPr>
            </w:pPr>
          </w:p>
        </w:tc>
        <w:tc>
          <w:tcPr>
            <w:tcW w:w="850" w:type="dxa"/>
            <w:gridSpan w:val="2"/>
            <w:tcBorders>
              <w:top w:val="nil"/>
              <w:bottom w:val="nil"/>
            </w:tcBorders>
            <w:noWrap/>
          </w:tcPr>
          <w:p w14:paraId="2AFF4CD3"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1F32FE77" w14:textId="77777777" w:rsidR="009B6E8D" w:rsidRPr="00034B44" w:rsidRDefault="009B6E8D" w:rsidP="00F00663">
            <w:pPr>
              <w:jc w:val="center"/>
              <w:rPr>
                <w:rFonts w:ascii="Times New Roman" w:hAnsi="Times New Roman" w:cs="Times New Roman"/>
              </w:rPr>
            </w:pPr>
          </w:p>
        </w:tc>
        <w:tc>
          <w:tcPr>
            <w:tcW w:w="567" w:type="dxa"/>
            <w:gridSpan w:val="2"/>
            <w:tcBorders>
              <w:top w:val="nil"/>
              <w:bottom w:val="nil"/>
            </w:tcBorders>
            <w:noWrap/>
          </w:tcPr>
          <w:p w14:paraId="0258DD79" w14:textId="77777777" w:rsidR="009B6E8D" w:rsidRPr="00034B44" w:rsidRDefault="009B6E8D" w:rsidP="00F00663">
            <w:pPr>
              <w:jc w:val="center"/>
              <w:rPr>
                <w:rFonts w:ascii="Times New Roman" w:hAnsi="Times New Roman" w:cs="Times New Roman"/>
              </w:rPr>
            </w:pPr>
          </w:p>
        </w:tc>
        <w:tc>
          <w:tcPr>
            <w:tcW w:w="567" w:type="dxa"/>
            <w:tcBorders>
              <w:top w:val="nil"/>
              <w:bottom w:val="nil"/>
            </w:tcBorders>
            <w:noWrap/>
          </w:tcPr>
          <w:p w14:paraId="26350DF3" w14:textId="77777777" w:rsidR="009B6E8D" w:rsidRPr="00034B44" w:rsidRDefault="009B6E8D" w:rsidP="00F00663">
            <w:pPr>
              <w:jc w:val="center"/>
              <w:rPr>
                <w:rFonts w:ascii="Times New Roman" w:hAnsi="Times New Roman" w:cs="Times New Roman"/>
              </w:rPr>
            </w:pPr>
          </w:p>
        </w:tc>
      </w:tr>
      <w:tr w:rsidR="003B2C37" w:rsidRPr="00034B44" w14:paraId="6FE58AA9" w14:textId="77777777" w:rsidTr="003B2C37">
        <w:trPr>
          <w:gridAfter w:val="1"/>
          <w:wAfter w:w="162" w:type="dxa"/>
          <w:trHeight w:val="135"/>
        </w:trPr>
        <w:tc>
          <w:tcPr>
            <w:tcW w:w="2802" w:type="dxa"/>
            <w:gridSpan w:val="2"/>
            <w:tcBorders>
              <w:top w:val="nil"/>
              <w:bottom w:val="nil"/>
            </w:tcBorders>
          </w:tcPr>
          <w:p w14:paraId="284F7C16" w14:textId="77777777" w:rsidR="003B2C37" w:rsidRPr="00034B44" w:rsidRDefault="003B2C37" w:rsidP="003B2C37">
            <w:pPr>
              <w:ind w:left="284" w:hanging="284"/>
              <w:rPr>
                <w:rFonts w:ascii="Times New Roman" w:hAnsi="Times New Roman" w:cs="Times New Roman"/>
                <w:lang w:val="fr-FR"/>
              </w:rPr>
            </w:pPr>
          </w:p>
        </w:tc>
        <w:tc>
          <w:tcPr>
            <w:tcW w:w="850" w:type="dxa"/>
            <w:tcBorders>
              <w:top w:val="nil"/>
              <w:bottom w:val="nil"/>
            </w:tcBorders>
            <w:noWrap/>
          </w:tcPr>
          <w:p w14:paraId="0C581776"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2A88B793" w14:textId="77777777" w:rsidR="003B2C37" w:rsidRPr="00034B44" w:rsidRDefault="003B2C37" w:rsidP="00F00663">
            <w:pPr>
              <w:jc w:val="center"/>
              <w:rPr>
                <w:rFonts w:ascii="Times New Roman" w:hAnsi="Times New Roman" w:cs="Times New Roman"/>
                <w:lang w:val="fr-FR"/>
              </w:rPr>
            </w:pPr>
          </w:p>
        </w:tc>
        <w:tc>
          <w:tcPr>
            <w:tcW w:w="850" w:type="dxa"/>
            <w:gridSpan w:val="2"/>
            <w:tcBorders>
              <w:top w:val="nil"/>
              <w:bottom w:val="nil"/>
            </w:tcBorders>
            <w:noWrap/>
          </w:tcPr>
          <w:p w14:paraId="59F75499"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00755564" w14:textId="77777777" w:rsidR="003B2C37" w:rsidRPr="00034B44" w:rsidRDefault="003B2C37" w:rsidP="00F00663">
            <w:pPr>
              <w:jc w:val="center"/>
              <w:rPr>
                <w:rFonts w:ascii="Times New Roman" w:hAnsi="Times New Roman" w:cs="Times New Roman"/>
              </w:rPr>
            </w:pPr>
          </w:p>
        </w:tc>
        <w:tc>
          <w:tcPr>
            <w:tcW w:w="850" w:type="dxa"/>
            <w:gridSpan w:val="3"/>
            <w:tcBorders>
              <w:top w:val="nil"/>
              <w:bottom w:val="nil"/>
            </w:tcBorders>
            <w:noWrap/>
          </w:tcPr>
          <w:p w14:paraId="30598EB5" w14:textId="77777777" w:rsidR="003B2C37" w:rsidRPr="00034B44" w:rsidRDefault="003B2C37" w:rsidP="00F00663">
            <w:pPr>
              <w:rPr>
                <w:rFonts w:ascii="Times New Roman" w:hAnsi="Times New Roman" w:cs="Times New Roman"/>
              </w:rPr>
            </w:pPr>
          </w:p>
        </w:tc>
        <w:tc>
          <w:tcPr>
            <w:tcW w:w="851" w:type="dxa"/>
            <w:gridSpan w:val="2"/>
            <w:tcBorders>
              <w:top w:val="nil"/>
              <w:bottom w:val="nil"/>
            </w:tcBorders>
            <w:noWrap/>
          </w:tcPr>
          <w:p w14:paraId="76C48421"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6C0DCB2D"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68387634"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591BA8A4"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1521902B"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43A48D60"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1AD067DB"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482CF714"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000F8ECA" w14:textId="77777777" w:rsidR="003B2C37" w:rsidRPr="00034B44" w:rsidRDefault="003B2C37" w:rsidP="00F00663">
            <w:pPr>
              <w:jc w:val="center"/>
              <w:rPr>
                <w:rFonts w:ascii="Times New Roman" w:hAnsi="Times New Roman" w:cs="Times New Roman"/>
              </w:rPr>
            </w:pPr>
          </w:p>
        </w:tc>
      </w:tr>
      <w:tr w:rsidR="003B2C37" w:rsidRPr="00034B44" w14:paraId="67732486" w14:textId="77777777" w:rsidTr="00F00663">
        <w:trPr>
          <w:gridAfter w:val="1"/>
          <w:wAfter w:w="162" w:type="dxa"/>
          <w:trHeight w:val="720"/>
        </w:trPr>
        <w:tc>
          <w:tcPr>
            <w:tcW w:w="2802" w:type="dxa"/>
            <w:gridSpan w:val="2"/>
            <w:tcBorders>
              <w:top w:val="nil"/>
              <w:bottom w:val="nil"/>
            </w:tcBorders>
          </w:tcPr>
          <w:p w14:paraId="540566D6" w14:textId="77777777" w:rsidR="003B2C37" w:rsidRPr="00034B44" w:rsidRDefault="003B2C37" w:rsidP="003B2C37">
            <w:pPr>
              <w:ind w:left="284" w:hanging="284"/>
              <w:rPr>
                <w:rFonts w:ascii="Times New Roman" w:hAnsi="Times New Roman" w:cs="Times New Roman"/>
                <w:lang w:val="fr-FR"/>
              </w:rPr>
            </w:pPr>
            <w:r w:rsidRPr="00034B44">
              <w:rPr>
                <w:rFonts w:ascii="Times New Roman" w:hAnsi="Times New Roman" w:cs="Times New Roman"/>
                <w:lang w:val="fr-FR"/>
              </w:rPr>
              <w:t>5. CBRS Teacher ADHD Inattentive</w:t>
            </w:r>
          </w:p>
        </w:tc>
        <w:tc>
          <w:tcPr>
            <w:tcW w:w="850" w:type="dxa"/>
            <w:tcBorders>
              <w:top w:val="nil"/>
              <w:bottom w:val="nil"/>
            </w:tcBorders>
            <w:noWrap/>
          </w:tcPr>
          <w:p w14:paraId="6E470784" w14:textId="77777777" w:rsidR="003B2C37" w:rsidRPr="00034B44" w:rsidRDefault="003B2C37" w:rsidP="00F00663">
            <w:pPr>
              <w:jc w:val="center"/>
              <w:rPr>
                <w:rFonts w:ascii="Times New Roman" w:hAnsi="Times New Roman" w:cs="Times New Roman"/>
                <w:lang w:val="fr-FR"/>
              </w:rPr>
            </w:pPr>
            <w:r w:rsidRPr="00034B44">
              <w:rPr>
                <w:rFonts w:ascii="Times New Roman" w:hAnsi="Times New Roman" w:cs="Times New Roman"/>
                <w:lang w:val="fr-FR"/>
              </w:rPr>
              <w:t>.18*</w:t>
            </w:r>
          </w:p>
        </w:tc>
        <w:tc>
          <w:tcPr>
            <w:tcW w:w="851" w:type="dxa"/>
            <w:gridSpan w:val="2"/>
            <w:tcBorders>
              <w:top w:val="nil"/>
              <w:bottom w:val="nil"/>
            </w:tcBorders>
            <w:noWrap/>
          </w:tcPr>
          <w:p w14:paraId="35F842BF" w14:textId="77777777" w:rsidR="003B2C37" w:rsidRPr="00034B44" w:rsidRDefault="003B2C37" w:rsidP="00F00663">
            <w:pPr>
              <w:jc w:val="center"/>
              <w:rPr>
                <w:rFonts w:ascii="Times New Roman" w:hAnsi="Times New Roman" w:cs="Times New Roman"/>
                <w:lang w:val="fr-FR"/>
              </w:rPr>
            </w:pPr>
            <w:r w:rsidRPr="00034B44">
              <w:rPr>
                <w:rFonts w:ascii="Times New Roman" w:hAnsi="Times New Roman" w:cs="Times New Roman"/>
                <w:lang w:val="fr-FR"/>
              </w:rPr>
              <w:t>.10</w:t>
            </w:r>
          </w:p>
        </w:tc>
        <w:tc>
          <w:tcPr>
            <w:tcW w:w="850" w:type="dxa"/>
            <w:gridSpan w:val="2"/>
            <w:tcBorders>
              <w:top w:val="nil"/>
              <w:bottom w:val="nil"/>
            </w:tcBorders>
            <w:noWrap/>
          </w:tcPr>
          <w:p w14:paraId="10257387" w14:textId="77777777" w:rsidR="003B2C37" w:rsidRPr="00034B44" w:rsidRDefault="003B2C37" w:rsidP="00F00663">
            <w:pPr>
              <w:jc w:val="center"/>
              <w:rPr>
                <w:rFonts w:ascii="Times New Roman" w:hAnsi="Times New Roman" w:cs="Times New Roman"/>
                <w:lang w:val="fr-FR"/>
              </w:rPr>
            </w:pPr>
            <w:r w:rsidRPr="00034B44">
              <w:rPr>
                <w:rFonts w:ascii="Times New Roman" w:hAnsi="Times New Roman" w:cs="Times New Roman"/>
                <w:lang w:val="fr-FR"/>
              </w:rPr>
              <w:t>- .02</w:t>
            </w:r>
          </w:p>
        </w:tc>
        <w:tc>
          <w:tcPr>
            <w:tcW w:w="851" w:type="dxa"/>
            <w:gridSpan w:val="2"/>
            <w:tcBorders>
              <w:top w:val="nil"/>
              <w:bottom w:val="nil"/>
            </w:tcBorders>
            <w:noWrap/>
          </w:tcPr>
          <w:p w14:paraId="07CDC93B" w14:textId="77777777" w:rsidR="003B2C37" w:rsidRPr="00034B44" w:rsidRDefault="003B2C37" w:rsidP="00F00663">
            <w:pPr>
              <w:jc w:val="center"/>
              <w:rPr>
                <w:rFonts w:ascii="Times New Roman" w:hAnsi="Times New Roman" w:cs="Times New Roman"/>
              </w:rPr>
            </w:pPr>
            <w:r w:rsidRPr="00034B44">
              <w:rPr>
                <w:rFonts w:ascii="Times New Roman" w:hAnsi="Times New Roman" w:cs="Times New Roman"/>
              </w:rPr>
              <w:t>- .02</w:t>
            </w:r>
          </w:p>
        </w:tc>
        <w:tc>
          <w:tcPr>
            <w:tcW w:w="850" w:type="dxa"/>
            <w:gridSpan w:val="3"/>
            <w:tcBorders>
              <w:top w:val="nil"/>
              <w:bottom w:val="nil"/>
            </w:tcBorders>
            <w:noWrap/>
          </w:tcPr>
          <w:p w14:paraId="7CAD7EF9" w14:textId="77777777" w:rsidR="003B2C37" w:rsidRPr="00034B44" w:rsidRDefault="003B2C37" w:rsidP="00F00663">
            <w:pPr>
              <w:rPr>
                <w:rFonts w:ascii="Times New Roman" w:hAnsi="Times New Roman" w:cs="Times New Roman"/>
              </w:rPr>
            </w:pPr>
            <w:r w:rsidRPr="00034B44">
              <w:rPr>
                <w:rFonts w:ascii="Times New Roman" w:hAnsi="Times New Roman" w:cs="Times New Roman"/>
              </w:rPr>
              <w:t>-</w:t>
            </w:r>
          </w:p>
        </w:tc>
        <w:tc>
          <w:tcPr>
            <w:tcW w:w="851" w:type="dxa"/>
            <w:gridSpan w:val="2"/>
            <w:tcBorders>
              <w:top w:val="nil"/>
              <w:bottom w:val="nil"/>
            </w:tcBorders>
            <w:noWrap/>
          </w:tcPr>
          <w:p w14:paraId="26ED0C8C"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6F071486"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7DAB4553"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2E8F69AE"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4ED5FAAC"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01FE76C0"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1A1E4432"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162AFE99"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0A75E231" w14:textId="77777777" w:rsidR="003B2C37" w:rsidRPr="00034B44" w:rsidRDefault="003B2C37" w:rsidP="00F00663">
            <w:pPr>
              <w:jc w:val="center"/>
              <w:rPr>
                <w:rFonts w:ascii="Times New Roman" w:hAnsi="Times New Roman" w:cs="Times New Roman"/>
              </w:rPr>
            </w:pPr>
          </w:p>
        </w:tc>
      </w:tr>
      <w:tr w:rsidR="009B6E8D" w:rsidRPr="00034B44" w14:paraId="4A3417AC" w14:textId="77777777" w:rsidTr="00F00663">
        <w:trPr>
          <w:gridAfter w:val="1"/>
          <w:wAfter w:w="162" w:type="dxa"/>
          <w:trHeight w:val="300"/>
        </w:trPr>
        <w:tc>
          <w:tcPr>
            <w:tcW w:w="2802" w:type="dxa"/>
            <w:gridSpan w:val="2"/>
            <w:tcBorders>
              <w:top w:val="nil"/>
              <w:bottom w:val="nil"/>
            </w:tcBorders>
            <w:hideMark/>
          </w:tcPr>
          <w:p w14:paraId="474D27C2" w14:textId="77777777" w:rsidR="009B6E8D" w:rsidRPr="00034B44" w:rsidRDefault="009B6E8D" w:rsidP="00F00663">
            <w:pPr>
              <w:ind w:left="284" w:hanging="284"/>
              <w:rPr>
                <w:rFonts w:ascii="Times New Roman" w:hAnsi="Times New Roman" w:cs="Times New Roman"/>
              </w:rPr>
            </w:pPr>
            <w:r w:rsidRPr="00034B44">
              <w:rPr>
                <w:rFonts w:ascii="Times New Roman" w:hAnsi="Times New Roman" w:cs="Times New Roman"/>
              </w:rPr>
              <w:t>6. CBRS Teacher ADHD Hyperactive-Impulsive</w:t>
            </w:r>
          </w:p>
        </w:tc>
        <w:tc>
          <w:tcPr>
            <w:tcW w:w="850" w:type="dxa"/>
            <w:tcBorders>
              <w:top w:val="nil"/>
              <w:bottom w:val="nil"/>
            </w:tcBorders>
            <w:noWrap/>
            <w:hideMark/>
          </w:tcPr>
          <w:p w14:paraId="75FB19B6"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.11</w:t>
            </w:r>
          </w:p>
        </w:tc>
        <w:tc>
          <w:tcPr>
            <w:tcW w:w="851" w:type="dxa"/>
            <w:gridSpan w:val="2"/>
            <w:tcBorders>
              <w:top w:val="nil"/>
              <w:bottom w:val="nil"/>
            </w:tcBorders>
            <w:noWrap/>
            <w:hideMark/>
          </w:tcPr>
          <w:p w14:paraId="3D164BF6"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.32</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1B6CE520"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.17</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3B9EBE6A"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.23</w:t>
            </w:r>
            <w:r w:rsidRPr="00034B44">
              <w:rPr>
                <w:rFonts w:ascii="Times New Roman" w:hAnsi="Times New Roman" w:cs="Times New Roman"/>
                <w:vertAlign w:val="superscript"/>
              </w:rPr>
              <w:t>**</w:t>
            </w:r>
          </w:p>
        </w:tc>
        <w:tc>
          <w:tcPr>
            <w:tcW w:w="850" w:type="dxa"/>
            <w:gridSpan w:val="3"/>
            <w:tcBorders>
              <w:top w:val="nil"/>
              <w:bottom w:val="nil"/>
            </w:tcBorders>
            <w:noWrap/>
            <w:hideMark/>
          </w:tcPr>
          <w:p w14:paraId="53FBAE6A"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.58</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795F0467"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w:t>
            </w:r>
          </w:p>
        </w:tc>
        <w:tc>
          <w:tcPr>
            <w:tcW w:w="850" w:type="dxa"/>
            <w:gridSpan w:val="2"/>
            <w:tcBorders>
              <w:top w:val="nil"/>
              <w:bottom w:val="nil"/>
            </w:tcBorders>
            <w:noWrap/>
          </w:tcPr>
          <w:p w14:paraId="4D38D2D6" w14:textId="77777777" w:rsidR="009B6E8D" w:rsidRPr="00034B44" w:rsidRDefault="009B6E8D" w:rsidP="00F00663">
            <w:pPr>
              <w:jc w:val="center"/>
              <w:rPr>
                <w:rFonts w:ascii="Times New Roman" w:hAnsi="Times New Roman" w:cs="Times New Roman"/>
              </w:rPr>
            </w:pPr>
          </w:p>
        </w:tc>
        <w:tc>
          <w:tcPr>
            <w:tcW w:w="851" w:type="dxa"/>
            <w:tcBorders>
              <w:top w:val="nil"/>
              <w:bottom w:val="nil"/>
            </w:tcBorders>
            <w:noWrap/>
          </w:tcPr>
          <w:p w14:paraId="17FD397B" w14:textId="77777777" w:rsidR="009B6E8D" w:rsidRPr="00034B44" w:rsidRDefault="009B6E8D" w:rsidP="00F00663">
            <w:pPr>
              <w:jc w:val="center"/>
              <w:rPr>
                <w:rFonts w:ascii="Times New Roman" w:hAnsi="Times New Roman" w:cs="Times New Roman"/>
              </w:rPr>
            </w:pPr>
          </w:p>
        </w:tc>
        <w:tc>
          <w:tcPr>
            <w:tcW w:w="850" w:type="dxa"/>
            <w:tcBorders>
              <w:top w:val="nil"/>
              <w:bottom w:val="nil"/>
            </w:tcBorders>
            <w:noWrap/>
          </w:tcPr>
          <w:p w14:paraId="6892E013"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65AB222D" w14:textId="77777777" w:rsidR="009B6E8D" w:rsidRPr="00034B44" w:rsidRDefault="009B6E8D" w:rsidP="00F00663">
            <w:pPr>
              <w:jc w:val="center"/>
              <w:rPr>
                <w:rFonts w:ascii="Times New Roman" w:hAnsi="Times New Roman" w:cs="Times New Roman"/>
              </w:rPr>
            </w:pPr>
          </w:p>
        </w:tc>
        <w:tc>
          <w:tcPr>
            <w:tcW w:w="850" w:type="dxa"/>
            <w:gridSpan w:val="2"/>
            <w:tcBorders>
              <w:top w:val="nil"/>
              <w:bottom w:val="nil"/>
            </w:tcBorders>
            <w:noWrap/>
          </w:tcPr>
          <w:p w14:paraId="714AFA0D"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6467BF87" w14:textId="77777777" w:rsidR="009B6E8D" w:rsidRPr="00034B44" w:rsidRDefault="009B6E8D" w:rsidP="00F00663">
            <w:pPr>
              <w:jc w:val="center"/>
              <w:rPr>
                <w:rFonts w:ascii="Times New Roman" w:hAnsi="Times New Roman" w:cs="Times New Roman"/>
              </w:rPr>
            </w:pPr>
          </w:p>
        </w:tc>
        <w:tc>
          <w:tcPr>
            <w:tcW w:w="567" w:type="dxa"/>
            <w:gridSpan w:val="2"/>
            <w:tcBorders>
              <w:top w:val="nil"/>
              <w:bottom w:val="nil"/>
            </w:tcBorders>
            <w:noWrap/>
          </w:tcPr>
          <w:p w14:paraId="7B2B9327" w14:textId="77777777" w:rsidR="009B6E8D" w:rsidRPr="00034B44" w:rsidRDefault="009B6E8D" w:rsidP="00F00663">
            <w:pPr>
              <w:jc w:val="center"/>
              <w:rPr>
                <w:rFonts w:ascii="Times New Roman" w:hAnsi="Times New Roman" w:cs="Times New Roman"/>
              </w:rPr>
            </w:pPr>
          </w:p>
        </w:tc>
        <w:tc>
          <w:tcPr>
            <w:tcW w:w="567" w:type="dxa"/>
            <w:tcBorders>
              <w:top w:val="nil"/>
              <w:bottom w:val="nil"/>
            </w:tcBorders>
            <w:noWrap/>
          </w:tcPr>
          <w:p w14:paraId="51B93BB3" w14:textId="77777777" w:rsidR="009B6E8D" w:rsidRPr="00034B44" w:rsidRDefault="009B6E8D" w:rsidP="00F00663">
            <w:pPr>
              <w:jc w:val="center"/>
              <w:rPr>
                <w:rFonts w:ascii="Times New Roman" w:hAnsi="Times New Roman" w:cs="Times New Roman"/>
              </w:rPr>
            </w:pPr>
          </w:p>
        </w:tc>
      </w:tr>
      <w:tr w:rsidR="003B2C37" w:rsidRPr="00034B44" w14:paraId="2494D775" w14:textId="77777777" w:rsidTr="003B2C37">
        <w:trPr>
          <w:gridAfter w:val="1"/>
          <w:wAfter w:w="162" w:type="dxa"/>
          <w:trHeight w:val="207"/>
        </w:trPr>
        <w:tc>
          <w:tcPr>
            <w:tcW w:w="2802" w:type="dxa"/>
            <w:gridSpan w:val="2"/>
            <w:tcBorders>
              <w:top w:val="nil"/>
              <w:bottom w:val="nil"/>
            </w:tcBorders>
          </w:tcPr>
          <w:p w14:paraId="4B7CEC90" w14:textId="77777777" w:rsidR="003B2C37" w:rsidRPr="00034B44" w:rsidRDefault="003B2C37" w:rsidP="00F00663">
            <w:pPr>
              <w:ind w:left="284" w:hanging="284"/>
              <w:rPr>
                <w:rFonts w:ascii="Times New Roman" w:hAnsi="Times New Roman" w:cs="Times New Roman"/>
              </w:rPr>
            </w:pPr>
          </w:p>
        </w:tc>
        <w:tc>
          <w:tcPr>
            <w:tcW w:w="850" w:type="dxa"/>
            <w:tcBorders>
              <w:top w:val="nil"/>
              <w:bottom w:val="nil"/>
            </w:tcBorders>
            <w:noWrap/>
          </w:tcPr>
          <w:p w14:paraId="128C2A4E"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263FAB95"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73A64446"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4C9626C4" w14:textId="77777777" w:rsidR="003B2C37" w:rsidRPr="00034B44" w:rsidRDefault="003B2C37" w:rsidP="00F00663">
            <w:pPr>
              <w:jc w:val="center"/>
              <w:rPr>
                <w:rFonts w:ascii="Times New Roman" w:hAnsi="Times New Roman" w:cs="Times New Roman"/>
              </w:rPr>
            </w:pPr>
          </w:p>
        </w:tc>
        <w:tc>
          <w:tcPr>
            <w:tcW w:w="850" w:type="dxa"/>
            <w:gridSpan w:val="3"/>
            <w:tcBorders>
              <w:top w:val="nil"/>
              <w:bottom w:val="nil"/>
            </w:tcBorders>
            <w:noWrap/>
          </w:tcPr>
          <w:p w14:paraId="375A186D"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1667E4AB"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2ABC2A25"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0FA9A5DC"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7A4CA948"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6A07307B"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30DBCC4E"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7B399C35"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6C2A8F38"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37C53BD3" w14:textId="77777777" w:rsidR="003B2C37" w:rsidRPr="00034B44" w:rsidRDefault="003B2C37" w:rsidP="00F00663">
            <w:pPr>
              <w:jc w:val="center"/>
              <w:rPr>
                <w:rFonts w:ascii="Times New Roman" w:hAnsi="Times New Roman" w:cs="Times New Roman"/>
              </w:rPr>
            </w:pPr>
          </w:p>
        </w:tc>
      </w:tr>
      <w:tr w:rsidR="009B6E8D" w:rsidRPr="00034B44" w14:paraId="06024603" w14:textId="77777777" w:rsidTr="00F00663">
        <w:trPr>
          <w:gridAfter w:val="1"/>
          <w:wAfter w:w="162" w:type="dxa"/>
          <w:trHeight w:val="300"/>
        </w:trPr>
        <w:tc>
          <w:tcPr>
            <w:tcW w:w="2802" w:type="dxa"/>
            <w:gridSpan w:val="2"/>
            <w:tcBorders>
              <w:top w:val="nil"/>
              <w:bottom w:val="nil"/>
            </w:tcBorders>
            <w:hideMark/>
          </w:tcPr>
          <w:p w14:paraId="7D1A7A1E" w14:textId="77777777" w:rsidR="009B6E8D" w:rsidRPr="00034B44" w:rsidRDefault="009B6E8D" w:rsidP="00F00663">
            <w:pPr>
              <w:ind w:left="284" w:hanging="284"/>
              <w:rPr>
                <w:rFonts w:ascii="Times New Roman" w:hAnsi="Times New Roman" w:cs="Times New Roman"/>
              </w:rPr>
            </w:pPr>
            <w:r w:rsidRPr="00034B44">
              <w:rPr>
                <w:rFonts w:ascii="Times New Roman" w:hAnsi="Times New Roman" w:cs="Times New Roman"/>
              </w:rPr>
              <w:t>7. CBRS Teacher Conduct Disorder</w:t>
            </w:r>
          </w:p>
        </w:tc>
        <w:tc>
          <w:tcPr>
            <w:tcW w:w="850" w:type="dxa"/>
            <w:tcBorders>
              <w:top w:val="nil"/>
              <w:bottom w:val="nil"/>
            </w:tcBorders>
            <w:noWrap/>
            <w:hideMark/>
          </w:tcPr>
          <w:p w14:paraId="7BCBD033"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.10</w:t>
            </w:r>
          </w:p>
        </w:tc>
        <w:tc>
          <w:tcPr>
            <w:tcW w:w="851" w:type="dxa"/>
            <w:gridSpan w:val="2"/>
            <w:tcBorders>
              <w:top w:val="nil"/>
              <w:bottom w:val="nil"/>
            </w:tcBorders>
            <w:noWrap/>
            <w:hideMark/>
          </w:tcPr>
          <w:p w14:paraId="54FF25BE"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.28</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5B57D58B"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.36</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53A8286F"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.34</w:t>
            </w:r>
            <w:r w:rsidRPr="00034B44">
              <w:rPr>
                <w:rFonts w:ascii="Times New Roman" w:hAnsi="Times New Roman" w:cs="Times New Roman"/>
                <w:vertAlign w:val="superscript"/>
              </w:rPr>
              <w:t>**</w:t>
            </w:r>
          </w:p>
        </w:tc>
        <w:tc>
          <w:tcPr>
            <w:tcW w:w="850" w:type="dxa"/>
            <w:gridSpan w:val="3"/>
            <w:tcBorders>
              <w:top w:val="nil"/>
              <w:bottom w:val="nil"/>
            </w:tcBorders>
            <w:noWrap/>
            <w:hideMark/>
          </w:tcPr>
          <w:p w14:paraId="75241C96"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.38</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0569A6C6"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.60</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412FAC35"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w:t>
            </w:r>
          </w:p>
        </w:tc>
        <w:tc>
          <w:tcPr>
            <w:tcW w:w="851" w:type="dxa"/>
            <w:tcBorders>
              <w:top w:val="nil"/>
              <w:bottom w:val="nil"/>
            </w:tcBorders>
            <w:noWrap/>
          </w:tcPr>
          <w:p w14:paraId="5CEE4285" w14:textId="77777777" w:rsidR="009B6E8D" w:rsidRPr="00034B44" w:rsidRDefault="009B6E8D" w:rsidP="00F00663">
            <w:pPr>
              <w:jc w:val="center"/>
              <w:rPr>
                <w:rFonts w:ascii="Times New Roman" w:hAnsi="Times New Roman" w:cs="Times New Roman"/>
              </w:rPr>
            </w:pPr>
          </w:p>
        </w:tc>
        <w:tc>
          <w:tcPr>
            <w:tcW w:w="850" w:type="dxa"/>
            <w:tcBorders>
              <w:top w:val="nil"/>
              <w:bottom w:val="nil"/>
            </w:tcBorders>
            <w:noWrap/>
          </w:tcPr>
          <w:p w14:paraId="3B7ADD48"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7387DB62" w14:textId="77777777" w:rsidR="009B6E8D" w:rsidRPr="00034B44" w:rsidRDefault="009B6E8D" w:rsidP="00F00663">
            <w:pPr>
              <w:jc w:val="center"/>
              <w:rPr>
                <w:rFonts w:ascii="Times New Roman" w:hAnsi="Times New Roman" w:cs="Times New Roman"/>
              </w:rPr>
            </w:pPr>
          </w:p>
        </w:tc>
        <w:tc>
          <w:tcPr>
            <w:tcW w:w="850" w:type="dxa"/>
            <w:gridSpan w:val="2"/>
            <w:tcBorders>
              <w:top w:val="nil"/>
              <w:bottom w:val="nil"/>
            </w:tcBorders>
            <w:noWrap/>
          </w:tcPr>
          <w:p w14:paraId="3DF842B3"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7823AFDB" w14:textId="77777777" w:rsidR="009B6E8D" w:rsidRPr="00034B44" w:rsidRDefault="009B6E8D" w:rsidP="00F00663">
            <w:pPr>
              <w:jc w:val="center"/>
              <w:rPr>
                <w:rFonts w:ascii="Times New Roman" w:hAnsi="Times New Roman" w:cs="Times New Roman"/>
              </w:rPr>
            </w:pPr>
          </w:p>
        </w:tc>
        <w:tc>
          <w:tcPr>
            <w:tcW w:w="567" w:type="dxa"/>
            <w:gridSpan w:val="2"/>
            <w:tcBorders>
              <w:top w:val="nil"/>
              <w:bottom w:val="nil"/>
            </w:tcBorders>
            <w:noWrap/>
          </w:tcPr>
          <w:p w14:paraId="0C1E54CE" w14:textId="77777777" w:rsidR="009B6E8D" w:rsidRPr="00034B44" w:rsidRDefault="009B6E8D" w:rsidP="00F00663">
            <w:pPr>
              <w:jc w:val="center"/>
              <w:rPr>
                <w:rFonts w:ascii="Times New Roman" w:hAnsi="Times New Roman" w:cs="Times New Roman"/>
              </w:rPr>
            </w:pPr>
          </w:p>
        </w:tc>
        <w:tc>
          <w:tcPr>
            <w:tcW w:w="567" w:type="dxa"/>
            <w:tcBorders>
              <w:top w:val="nil"/>
              <w:bottom w:val="nil"/>
            </w:tcBorders>
            <w:noWrap/>
          </w:tcPr>
          <w:p w14:paraId="02A81A36" w14:textId="77777777" w:rsidR="009B6E8D" w:rsidRPr="00034B44" w:rsidRDefault="009B6E8D" w:rsidP="00F00663">
            <w:pPr>
              <w:jc w:val="center"/>
              <w:rPr>
                <w:rFonts w:ascii="Times New Roman" w:hAnsi="Times New Roman" w:cs="Times New Roman"/>
              </w:rPr>
            </w:pPr>
          </w:p>
        </w:tc>
      </w:tr>
      <w:tr w:rsidR="003B2C37" w:rsidRPr="00034B44" w14:paraId="58CF58B1" w14:textId="77777777" w:rsidTr="003B2C37">
        <w:trPr>
          <w:gridAfter w:val="1"/>
          <w:wAfter w:w="162" w:type="dxa"/>
          <w:trHeight w:val="99"/>
        </w:trPr>
        <w:tc>
          <w:tcPr>
            <w:tcW w:w="2802" w:type="dxa"/>
            <w:gridSpan w:val="2"/>
            <w:tcBorders>
              <w:top w:val="nil"/>
              <w:bottom w:val="nil"/>
            </w:tcBorders>
          </w:tcPr>
          <w:p w14:paraId="2044A401" w14:textId="77777777" w:rsidR="003B2C37" w:rsidRPr="00034B44" w:rsidRDefault="003B2C37" w:rsidP="00F00663">
            <w:pPr>
              <w:ind w:left="284" w:hanging="284"/>
              <w:rPr>
                <w:rFonts w:ascii="Times New Roman" w:hAnsi="Times New Roman" w:cs="Times New Roman"/>
              </w:rPr>
            </w:pPr>
          </w:p>
        </w:tc>
        <w:tc>
          <w:tcPr>
            <w:tcW w:w="850" w:type="dxa"/>
            <w:tcBorders>
              <w:top w:val="nil"/>
              <w:bottom w:val="nil"/>
            </w:tcBorders>
            <w:noWrap/>
          </w:tcPr>
          <w:p w14:paraId="04548CB4"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3AA69185"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23297F63"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0A08AF84" w14:textId="77777777" w:rsidR="003B2C37" w:rsidRPr="00034B44" w:rsidRDefault="003B2C37" w:rsidP="00F00663">
            <w:pPr>
              <w:jc w:val="center"/>
              <w:rPr>
                <w:rFonts w:ascii="Times New Roman" w:hAnsi="Times New Roman" w:cs="Times New Roman"/>
              </w:rPr>
            </w:pPr>
          </w:p>
        </w:tc>
        <w:tc>
          <w:tcPr>
            <w:tcW w:w="850" w:type="dxa"/>
            <w:gridSpan w:val="3"/>
            <w:tcBorders>
              <w:top w:val="nil"/>
              <w:bottom w:val="nil"/>
            </w:tcBorders>
            <w:noWrap/>
          </w:tcPr>
          <w:p w14:paraId="0A42176D"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2489541E"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436CBA1F"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3D2D0C15"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04354CC9"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0BCF759E"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30DFE386"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18285D34"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5F8C5F58"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27328970" w14:textId="77777777" w:rsidR="003B2C37" w:rsidRPr="00034B44" w:rsidRDefault="003B2C37" w:rsidP="00F00663">
            <w:pPr>
              <w:jc w:val="center"/>
              <w:rPr>
                <w:rFonts w:ascii="Times New Roman" w:hAnsi="Times New Roman" w:cs="Times New Roman"/>
              </w:rPr>
            </w:pPr>
          </w:p>
        </w:tc>
      </w:tr>
      <w:tr w:rsidR="009B6E8D" w:rsidRPr="00034B44" w14:paraId="6AAADD5A" w14:textId="77777777" w:rsidTr="00F00663">
        <w:trPr>
          <w:gridAfter w:val="1"/>
          <w:wAfter w:w="162" w:type="dxa"/>
          <w:trHeight w:val="300"/>
        </w:trPr>
        <w:tc>
          <w:tcPr>
            <w:tcW w:w="2802" w:type="dxa"/>
            <w:gridSpan w:val="2"/>
            <w:tcBorders>
              <w:top w:val="nil"/>
              <w:bottom w:val="nil"/>
            </w:tcBorders>
            <w:hideMark/>
          </w:tcPr>
          <w:p w14:paraId="258A5153" w14:textId="77777777" w:rsidR="009B6E8D" w:rsidRPr="00034B44" w:rsidRDefault="009B6E8D" w:rsidP="00F00663">
            <w:pPr>
              <w:ind w:left="284" w:hanging="284"/>
              <w:rPr>
                <w:rFonts w:ascii="Times New Roman" w:hAnsi="Times New Roman" w:cs="Times New Roman"/>
              </w:rPr>
            </w:pPr>
            <w:r w:rsidRPr="00034B44">
              <w:rPr>
                <w:rFonts w:ascii="Times New Roman" w:hAnsi="Times New Roman" w:cs="Times New Roman"/>
              </w:rPr>
              <w:t>8. CBRS Teacher Oppositional Defiant Disorder</w:t>
            </w:r>
          </w:p>
        </w:tc>
        <w:tc>
          <w:tcPr>
            <w:tcW w:w="850" w:type="dxa"/>
            <w:tcBorders>
              <w:top w:val="nil"/>
              <w:bottom w:val="nil"/>
            </w:tcBorders>
            <w:noWrap/>
            <w:hideMark/>
          </w:tcPr>
          <w:p w14:paraId="465E9A85"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.20</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365AB117"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.32</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504891DA"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.33</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0B103183"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.34</w:t>
            </w:r>
            <w:r w:rsidRPr="00034B44">
              <w:rPr>
                <w:rFonts w:ascii="Times New Roman" w:hAnsi="Times New Roman" w:cs="Times New Roman"/>
                <w:vertAlign w:val="superscript"/>
              </w:rPr>
              <w:t>**</w:t>
            </w:r>
          </w:p>
        </w:tc>
        <w:tc>
          <w:tcPr>
            <w:tcW w:w="850" w:type="dxa"/>
            <w:gridSpan w:val="3"/>
            <w:tcBorders>
              <w:top w:val="nil"/>
              <w:bottom w:val="nil"/>
            </w:tcBorders>
            <w:noWrap/>
            <w:hideMark/>
          </w:tcPr>
          <w:p w14:paraId="074835DA"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.44</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784695B4"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.67</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46EA0C5B"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.77</w:t>
            </w:r>
            <w:r w:rsidRPr="00034B44">
              <w:rPr>
                <w:rFonts w:ascii="Times New Roman" w:hAnsi="Times New Roman" w:cs="Times New Roman"/>
                <w:vertAlign w:val="superscript"/>
              </w:rPr>
              <w:t>**</w:t>
            </w:r>
          </w:p>
        </w:tc>
        <w:tc>
          <w:tcPr>
            <w:tcW w:w="851" w:type="dxa"/>
            <w:tcBorders>
              <w:top w:val="nil"/>
              <w:bottom w:val="nil"/>
            </w:tcBorders>
            <w:noWrap/>
            <w:hideMark/>
          </w:tcPr>
          <w:p w14:paraId="1BE8E38A"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w:t>
            </w:r>
          </w:p>
        </w:tc>
        <w:tc>
          <w:tcPr>
            <w:tcW w:w="850" w:type="dxa"/>
            <w:tcBorders>
              <w:top w:val="nil"/>
              <w:bottom w:val="nil"/>
            </w:tcBorders>
            <w:noWrap/>
          </w:tcPr>
          <w:p w14:paraId="506DEEDD"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247163F0" w14:textId="77777777" w:rsidR="009B6E8D" w:rsidRPr="00034B44" w:rsidRDefault="009B6E8D" w:rsidP="00F00663">
            <w:pPr>
              <w:jc w:val="center"/>
              <w:rPr>
                <w:rFonts w:ascii="Times New Roman" w:hAnsi="Times New Roman" w:cs="Times New Roman"/>
              </w:rPr>
            </w:pPr>
          </w:p>
        </w:tc>
        <w:tc>
          <w:tcPr>
            <w:tcW w:w="850" w:type="dxa"/>
            <w:gridSpan w:val="2"/>
            <w:tcBorders>
              <w:top w:val="nil"/>
              <w:bottom w:val="nil"/>
            </w:tcBorders>
            <w:noWrap/>
          </w:tcPr>
          <w:p w14:paraId="2D13A4E3"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65A962DE" w14:textId="77777777" w:rsidR="009B6E8D" w:rsidRPr="00034B44" w:rsidRDefault="009B6E8D" w:rsidP="00F00663">
            <w:pPr>
              <w:jc w:val="center"/>
              <w:rPr>
                <w:rFonts w:ascii="Times New Roman" w:hAnsi="Times New Roman" w:cs="Times New Roman"/>
              </w:rPr>
            </w:pPr>
          </w:p>
        </w:tc>
        <w:tc>
          <w:tcPr>
            <w:tcW w:w="567" w:type="dxa"/>
            <w:gridSpan w:val="2"/>
            <w:tcBorders>
              <w:top w:val="nil"/>
              <w:bottom w:val="nil"/>
            </w:tcBorders>
            <w:noWrap/>
          </w:tcPr>
          <w:p w14:paraId="2E42C6A6" w14:textId="77777777" w:rsidR="009B6E8D" w:rsidRPr="00034B44" w:rsidRDefault="009B6E8D" w:rsidP="00F00663">
            <w:pPr>
              <w:jc w:val="center"/>
              <w:rPr>
                <w:rFonts w:ascii="Times New Roman" w:hAnsi="Times New Roman" w:cs="Times New Roman"/>
              </w:rPr>
            </w:pPr>
          </w:p>
        </w:tc>
        <w:tc>
          <w:tcPr>
            <w:tcW w:w="567" w:type="dxa"/>
            <w:tcBorders>
              <w:top w:val="nil"/>
              <w:bottom w:val="nil"/>
            </w:tcBorders>
            <w:noWrap/>
          </w:tcPr>
          <w:p w14:paraId="52CBACA3" w14:textId="77777777" w:rsidR="009B6E8D" w:rsidRPr="00034B44" w:rsidRDefault="009B6E8D" w:rsidP="00F00663">
            <w:pPr>
              <w:jc w:val="center"/>
              <w:rPr>
                <w:rFonts w:ascii="Times New Roman" w:hAnsi="Times New Roman" w:cs="Times New Roman"/>
              </w:rPr>
            </w:pPr>
          </w:p>
        </w:tc>
      </w:tr>
      <w:tr w:rsidR="003B2C37" w:rsidRPr="00034B44" w14:paraId="787EC053" w14:textId="77777777" w:rsidTr="003B2C37">
        <w:trPr>
          <w:gridAfter w:val="1"/>
          <w:wAfter w:w="162" w:type="dxa"/>
          <w:trHeight w:val="162"/>
        </w:trPr>
        <w:tc>
          <w:tcPr>
            <w:tcW w:w="2802" w:type="dxa"/>
            <w:gridSpan w:val="2"/>
            <w:tcBorders>
              <w:top w:val="nil"/>
              <w:bottom w:val="nil"/>
            </w:tcBorders>
          </w:tcPr>
          <w:p w14:paraId="37FAB45D" w14:textId="77777777" w:rsidR="003B2C37" w:rsidRPr="00034B44" w:rsidRDefault="003B2C37" w:rsidP="00F00663">
            <w:pPr>
              <w:ind w:left="284" w:hanging="284"/>
              <w:rPr>
                <w:rFonts w:ascii="Times New Roman" w:hAnsi="Times New Roman" w:cs="Times New Roman"/>
              </w:rPr>
            </w:pPr>
          </w:p>
        </w:tc>
        <w:tc>
          <w:tcPr>
            <w:tcW w:w="850" w:type="dxa"/>
            <w:tcBorders>
              <w:top w:val="nil"/>
              <w:bottom w:val="nil"/>
            </w:tcBorders>
            <w:noWrap/>
          </w:tcPr>
          <w:p w14:paraId="27E6387E"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4611F20B"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397F79A5"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6A6A8D20" w14:textId="77777777" w:rsidR="003B2C37" w:rsidRPr="00034B44" w:rsidRDefault="003B2C37" w:rsidP="00F00663">
            <w:pPr>
              <w:jc w:val="center"/>
              <w:rPr>
                <w:rFonts w:ascii="Times New Roman" w:hAnsi="Times New Roman" w:cs="Times New Roman"/>
              </w:rPr>
            </w:pPr>
          </w:p>
        </w:tc>
        <w:tc>
          <w:tcPr>
            <w:tcW w:w="850" w:type="dxa"/>
            <w:gridSpan w:val="3"/>
            <w:tcBorders>
              <w:top w:val="nil"/>
              <w:bottom w:val="nil"/>
            </w:tcBorders>
            <w:noWrap/>
          </w:tcPr>
          <w:p w14:paraId="14B4EAD5"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7BA1978F"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01405345"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1BC73D89"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45905E7A"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4E854C05"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6AC227F1"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3583375F"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05F003CB"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63CE32C6" w14:textId="77777777" w:rsidR="003B2C37" w:rsidRPr="00034B44" w:rsidRDefault="003B2C37" w:rsidP="00F00663">
            <w:pPr>
              <w:jc w:val="center"/>
              <w:rPr>
                <w:rFonts w:ascii="Times New Roman" w:hAnsi="Times New Roman" w:cs="Times New Roman"/>
              </w:rPr>
            </w:pPr>
          </w:p>
        </w:tc>
      </w:tr>
      <w:tr w:rsidR="009B6E8D" w:rsidRPr="00034B44" w14:paraId="358B57CE" w14:textId="77777777" w:rsidTr="00F00663">
        <w:trPr>
          <w:gridAfter w:val="1"/>
          <w:wAfter w:w="162" w:type="dxa"/>
          <w:trHeight w:val="300"/>
        </w:trPr>
        <w:tc>
          <w:tcPr>
            <w:tcW w:w="2802" w:type="dxa"/>
            <w:gridSpan w:val="2"/>
            <w:tcBorders>
              <w:top w:val="nil"/>
              <w:bottom w:val="nil"/>
            </w:tcBorders>
            <w:hideMark/>
          </w:tcPr>
          <w:p w14:paraId="31A52DA9" w14:textId="77777777" w:rsidR="009B6E8D" w:rsidRPr="00034B44" w:rsidRDefault="009B6E8D" w:rsidP="00F00663">
            <w:pPr>
              <w:ind w:left="284" w:hanging="284"/>
              <w:rPr>
                <w:rFonts w:ascii="Times New Roman" w:hAnsi="Times New Roman" w:cs="Times New Roman"/>
                <w:lang w:val="fr-FR"/>
              </w:rPr>
            </w:pPr>
            <w:r w:rsidRPr="00034B44">
              <w:rPr>
                <w:rFonts w:ascii="Times New Roman" w:hAnsi="Times New Roman" w:cs="Times New Roman"/>
                <w:lang w:val="fr-FR"/>
              </w:rPr>
              <w:t xml:space="preserve">9. Parent </w:t>
            </w:r>
            <w:proofErr w:type="spellStart"/>
            <w:r w:rsidRPr="00034B44">
              <w:rPr>
                <w:rFonts w:ascii="Times New Roman" w:hAnsi="Times New Roman" w:cs="Times New Roman"/>
                <w:lang w:val="fr-FR"/>
              </w:rPr>
              <w:t>Callous-Unemotional</w:t>
            </w:r>
            <w:proofErr w:type="spellEnd"/>
            <w:r w:rsidRPr="00034B44">
              <w:rPr>
                <w:rFonts w:ascii="Times New Roman" w:hAnsi="Times New Roman" w:cs="Times New Roman"/>
                <w:lang w:val="fr-FR"/>
              </w:rPr>
              <w:t xml:space="preserve"> Traits</w:t>
            </w:r>
          </w:p>
        </w:tc>
        <w:tc>
          <w:tcPr>
            <w:tcW w:w="850" w:type="dxa"/>
            <w:tcBorders>
              <w:top w:val="nil"/>
              <w:bottom w:val="nil"/>
            </w:tcBorders>
            <w:noWrap/>
            <w:hideMark/>
          </w:tcPr>
          <w:p w14:paraId="28D56976"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.36</w:t>
            </w:r>
            <w:r w:rsidRPr="00034B44">
              <w:rPr>
                <w:rFonts w:ascii="Times New Roman" w:hAnsi="Times New Roman" w:cs="Times New Roman"/>
                <w:vertAlign w:val="superscript"/>
                <w:lang w:val="fr-FR"/>
              </w:rPr>
              <w:t>**</w:t>
            </w:r>
          </w:p>
        </w:tc>
        <w:tc>
          <w:tcPr>
            <w:tcW w:w="851" w:type="dxa"/>
            <w:gridSpan w:val="2"/>
            <w:tcBorders>
              <w:top w:val="nil"/>
              <w:bottom w:val="nil"/>
            </w:tcBorders>
            <w:noWrap/>
            <w:hideMark/>
          </w:tcPr>
          <w:p w14:paraId="1E3BAF22"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.41</w:t>
            </w:r>
            <w:r w:rsidRPr="00034B44">
              <w:rPr>
                <w:rFonts w:ascii="Times New Roman" w:hAnsi="Times New Roman" w:cs="Times New Roman"/>
                <w:vertAlign w:val="superscript"/>
                <w:lang w:val="fr-FR"/>
              </w:rPr>
              <w:t>**</w:t>
            </w:r>
          </w:p>
        </w:tc>
        <w:tc>
          <w:tcPr>
            <w:tcW w:w="850" w:type="dxa"/>
            <w:gridSpan w:val="2"/>
            <w:tcBorders>
              <w:top w:val="nil"/>
              <w:bottom w:val="nil"/>
            </w:tcBorders>
            <w:noWrap/>
            <w:hideMark/>
          </w:tcPr>
          <w:p w14:paraId="72BA67F7"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.54</w:t>
            </w:r>
            <w:r w:rsidRPr="00034B44">
              <w:rPr>
                <w:rFonts w:ascii="Times New Roman" w:hAnsi="Times New Roman" w:cs="Times New Roman"/>
                <w:vertAlign w:val="superscript"/>
                <w:lang w:val="fr-FR"/>
              </w:rPr>
              <w:t>**</w:t>
            </w:r>
          </w:p>
        </w:tc>
        <w:tc>
          <w:tcPr>
            <w:tcW w:w="851" w:type="dxa"/>
            <w:gridSpan w:val="2"/>
            <w:tcBorders>
              <w:top w:val="nil"/>
              <w:bottom w:val="nil"/>
            </w:tcBorders>
            <w:noWrap/>
            <w:hideMark/>
          </w:tcPr>
          <w:p w14:paraId="74336CE8"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.46</w:t>
            </w:r>
            <w:r w:rsidRPr="00034B44">
              <w:rPr>
                <w:rFonts w:ascii="Times New Roman" w:hAnsi="Times New Roman" w:cs="Times New Roman"/>
                <w:vertAlign w:val="superscript"/>
                <w:lang w:val="fr-FR"/>
              </w:rPr>
              <w:t>**</w:t>
            </w:r>
          </w:p>
        </w:tc>
        <w:tc>
          <w:tcPr>
            <w:tcW w:w="850" w:type="dxa"/>
            <w:gridSpan w:val="3"/>
            <w:tcBorders>
              <w:top w:val="nil"/>
              <w:bottom w:val="nil"/>
            </w:tcBorders>
            <w:noWrap/>
            <w:hideMark/>
          </w:tcPr>
          <w:p w14:paraId="73E5FBFC"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 .004</w:t>
            </w:r>
          </w:p>
        </w:tc>
        <w:tc>
          <w:tcPr>
            <w:tcW w:w="851" w:type="dxa"/>
            <w:gridSpan w:val="2"/>
            <w:tcBorders>
              <w:top w:val="nil"/>
              <w:bottom w:val="nil"/>
            </w:tcBorders>
            <w:noWrap/>
            <w:hideMark/>
          </w:tcPr>
          <w:p w14:paraId="5900EE8D"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.06</w:t>
            </w:r>
          </w:p>
        </w:tc>
        <w:tc>
          <w:tcPr>
            <w:tcW w:w="850" w:type="dxa"/>
            <w:gridSpan w:val="2"/>
            <w:tcBorders>
              <w:top w:val="nil"/>
              <w:bottom w:val="nil"/>
            </w:tcBorders>
            <w:noWrap/>
            <w:hideMark/>
          </w:tcPr>
          <w:p w14:paraId="13CC88BE"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.06</w:t>
            </w:r>
          </w:p>
        </w:tc>
        <w:tc>
          <w:tcPr>
            <w:tcW w:w="851" w:type="dxa"/>
            <w:tcBorders>
              <w:top w:val="nil"/>
              <w:bottom w:val="nil"/>
            </w:tcBorders>
            <w:noWrap/>
            <w:hideMark/>
          </w:tcPr>
          <w:p w14:paraId="28A69B9E"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.15</w:t>
            </w:r>
          </w:p>
        </w:tc>
        <w:tc>
          <w:tcPr>
            <w:tcW w:w="850" w:type="dxa"/>
            <w:tcBorders>
              <w:top w:val="nil"/>
              <w:bottom w:val="nil"/>
            </w:tcBorders>
            <w:noWrap/>
            <w:hideMark/>
          </w:tcPr>
          <w:p w14:paraId="1AACD7E3"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w:t>
            </w:r>
          </w:p>
        </w:tc>
        <w:tc>
          <w:tcPr>
            <w:tcW w:w="851" w:type="dxa"/>
            <w:gridSpan w:val="2"/>
            <w:tcBorders>
              <w:top w:val="nil"/>
              <w:bottom w:val="nil"/>
            </w:tcBorders>
            <w:noWrap/>
          </w:tcPr>
          <w:p w14:paraId="73E2F0FC" w14:textId="77777777" w:rsidR="009B6E8D" w:rsidRPr="00034B44" w:rsidRDefault="009B6E8D" w:rsidP="00F00663">
            <w:pPr>
              <w:jc w:val="center"/>
              <w:rPr>
                <w:rFonts w:ascii="Times New Roman" w:hAnsi="Times New Roman" w:cs="Times New Roman"/>
                <w:lang w:val="fr-FR"/>
              </w:rPr>
            </w:pPr>
          </w:p>
        </w:tc>
        <w:tc>
          <w:tcPr>
            <w:tcW w:w="850" w:type="dxa"/>
            <w:gridSpan w:val="2"/>
            <w:tcBorders>
              <w:top w:val="nil"/>
              <w:bottom w:val="nil"/>
            </w:tcBorders>
            <w:noWrap/>
          </w:tcPr>
          <w:p w14:paraId="6443E55C" w14:textId="77777777" w:rsidR="009B6E8D" w:rsidRPr="00034B44" w:rsidRDefault="009B6E8D" w:rsidP="00F00663">
            <w:pPr>
              <w:jc w:val="center"/>
              <w:rPr>
                <w:rFonts w:ascii="Times New Roman" w:hAnsi="Times New Roman" w:cs="Times New Roman"/>
                <w:lang w:val="fr-FR"/>
              </w:rPr>
            </w:pPr>
          </w:p>
        </w:tc>
        <w:tc>
          <w:tcPr>
            <w:tcW w:w="851" w:type="dxa"/>
            <w:gridSpan w:val="2"/>
            <w:tcBorders>
              <w:top w:val="nil"/>
              <w:bottom w:val="nil"/>
            </w:tcBorders>
            <w:noWrap/>
          </w:tcPr>
          <w:p w14:paraId="1BC2F754" w14:textId="77777777" w:rsidR="009B6E8D" w:rsidRPr="00034B44" w:rsidRDefault="009B6E8D" w:rsidP="00F00663">
            <w:pPr>
              <w:jc w:val="center"/>
              <w:rPr>
                <w:rFonts w:ascii="Times New Roman" w:hAnsi="Times New Roman" w:cs="Times New Roman"/>
                <w:lang w:val="fr-FR"/>
              </w:rPr>
            </w:pPr>
          </w:p>
        </w:tc>
        <w:tc>
          <w:tcPr>
            <w:tcW w:w="567" w:type="dxa"/>
            <w:gridSpan w:val="2"/>
            <w:tcBorders>
              <w:top w:val="nil"/>
              <w:bottom w:val="nil"/>
            </w:tcBorders>
            <w:noWrap/>
          </w:tcPr>
          <w:p w14:paraId="2197237D" w14:textId="77777777" w:rsidR="009B6E8D" w:rsidRPr="00034B44" w:rsidRDefault="009B6E8D" w:rsidP="00F00663">
            <w:pPr>
              <w:jc w:val="center"/>
              <w:rPr>
                <w:rFonts w:ascii="Times New Roman" w:hAnsi="Times New Roman" w:cs="Times New Roman"/>
                <w:lang w:val="fr-FR"/>
              </w:rPr>
            </w:pPr>
          </w:p>
        </w:tc>
        <w:tc>
          <w:tcPr>
            <w:tcW w:w="567" w:type="dxa"/>
            <w:tcBorders>
              <w:top w:val="nil"/>
              <w:bottom w:val="nil"/>
            </w:tcBorders>
            <w:noWrap/>
          </w:tcPr>
          <w:p w14:paraId="3E39414F" w14:textId="77777777" w:rsidR="009B6E8D" w:rsidRPr="00034B44" w:rsidRDefault="009B6E8D" w:rsidP="00F00663">
            <w:pPr>
              <w:jc w:val="center"/>
              <w:rPr>
                <w:rFonts w:ascii="Times New Roman" w:hAnsi="Times New Roman" w:cs="Times New Roman"/>
                <w:lang w:val="fr-FR"/>
              </w:rPr>
            </w:pPr>
          </w:p>
        </w:tc>
      </w:tr>
      <w:tr w:rsidR="003B2C37" w:rsidRPr="00034B44" w14:paraId="50D10DD1" w14:textId="77777777" w:rsidTr="003B2C37">
        <w:trPr>
          <w:gridAfter w:val="1"/>
          <w:wAfter w:w="162" w:type="dxa"/>
          <w:trHeight w:val="144"/>
        </w:trPr>
        <w:tc>
          <w:tcPr>
            <w:tcW w:w="2802" w:type="dxa"/>
            <w:gridSpan w:val="2"/>
            <w:tcBorders>
              <w:top w:val="nil"/>
              <w:bottom w:val="nil"/>
            </w:tcBorders>
          </w:tcPr>
          <w:p w14:paraId="3DB44716" w14:textId="77777777" w:rsidR="003B2C37" w:rsidRPr="00034B44" w:rsidRDefault="003B2C37" w:rsidP="00F00663">
            <w:pPr>
              <w:ind w:left="284" w:hanging="284"/>
              <w:rPr>
                <w:rFonts w:ascii="Times New Roman" w:hAnsi="Times New Roman" w:cs="Times New Roman"/>
                <w:lang w:val="fr-FR"/>
              </w:rPr>
            </w:pPr>
          </w:p>
        </w:tc>
        <w:tc>
          <w:tcPr>
            <w:tcW w:w="850" w:type="dxa"/>
            <w:tcBorders>
              <w:top w:val="nil"/>
              <w:bottom w:val="nil"/>
            </w:tcBorders>
            <w:noWrap/>
          </w:tcPr>
          <w:p w14:paraId="4817FB3F"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5B0E7B13" w14:textId="77777777" w:rsidR="003B2C37" w:rsidRPr="00034B44" w:rsidRDefault="003B2C37" w:rsidP="00F00663">
            <w:pPr>
              <w:jc w:val="center"/>
              <w:rPr>
                <w:rFonts w:ascii="Times New Roman" w:hAnsi="Times New Roman" w:cs="Times New Roman"/>
                <w:lang w:val="fr-FR"/>
              </w:rPr>
            </w:pPr>
          </w:p>
        </w:tc>
        <w:tc>
          <w:tcPr>
            <w:tcW w:w="850" w:type="dxa"/>
            <w:gridSpan w:val="2"/>
            <w:tcBorders>
              <w:top w:val="nil"/>
              <w:bottom w:val="nil"/>
            </w:tcBorders>
            <w:noWrap/>
          </w:tcPr>
          <w:p w14:paraId="559463EA"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38C9E3F2" w14:textId="77777777" w:rsidR="003B2C37" w:rsidRPr="00034B44" w:rsidRDefault="003B2C37" w:rsidP="00F00663">
            <w:pPr>
              <w:jc w:val="center"/>
              <w:rPr>
                <w:rFonts w:ascii="Times New Roman" w:hAnsi="Times New Roman" w:cs="Times New Roman"/>
                <w:lang w:val="fr-FR"/>
              </w:rPr>
            </w:pPr>
          </w:p>
        </w:tc>
        <w:tc>
          <w:tcPr>
            <w:tcW w:w="850" w:type="dxa"/>
            <w:gridSpan w:val="3"/>
            <w:tcBorders>
              <w:top w:val="nil"/>
              <w:bottom w:val="nil"/>
            </w:tcBorders>
            <w:noWrap/>
          </w:tcPr>
          <w:p w14:paraId="343A8FE2"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45AEAA31" w14:textId="77777777" w:rsidR="003B2C37" w:rsidRPr="00034B44" w:rsidRDefault="003B2C37" w:rsidP="00F00663">
            <w:pPr>
              <w:jc w:val="center"/>
              <w:rPr>
                <w:rFonts w:ascii="Times New Roman" w:hAnsi="Times New Roman" w:cs="Times New Roman"/>
                <w:lang w:val="fr-FR"/>
              </w:rPr>
            </w:pPr>
          </w:p>
        </w:tc>
        <w:tc>
          <w:tcPr>
            <w:tcW w:w="850" w:type="dxa"/>
            <w:gridSpan w:val="2"/>
            <w:tcBorders>
              <w:top w:val="nil"/>
              <w:bottom w:val="nil"/>
            </w:tcBorders>
            <w:noWrap/>
          </w:tcPr>
          <w:p w14:paraId="58C3F284" w14:textId="77777777" w:rsidR="003B2C37" w:rsidRPr="00034B44" w:rsidRDefault="003B2C37" w:rsidP="00F00663">
            <w:pPr>
              <w:jc w:val="center"/>
              <w:rPr>
                <w:rFonts w:ascii="Times New Roman" w:hAnsi="Times New Roman" w:cs="Times New Roman"/>
                <w:lang w:val="fr-FR"/>
              </w:rPr>
            </w:pPr>
          </w:p>
        </w:tc>
        <w:tc>
          <w:tcPr>
            <w:tcW w:w="851" w:type="dxa"/>
            <w:tcBorders>
              <w:top w:val="nil"/>
              <w:bottom w:val="nil"/>
            </w:tcBorders>
            <w:noWrap/>
          </w:tcPr>
          <w:p w14:paraId="703B8E30" w14:textId="77777777" w:rsidR="003B2C37" w:rsidRPr="00034B44" w:rsidRDefault="003B2C37" w:rsidP="00F00663">
            <w:pPr>
              <w:jc w:val="center"/>
              <w:rPr>
                <w:rFonts w:ascii="Times New Roman" w:hAnsi="Times New Roman" w:cs="Times New Roman"/>
                <w:lang w:val="fr-FR"/>
              </w:rPr>
            </w:pPr>
          </w:p>
        </w:tc>
        <w:tc>
          <w:tcPr>
            <w:tcW w:w="850" w:type="dxa"/>
            <w:tcBorders>
              <w:top w:val="nil"/>
              <w:bottom w:val="nil"/>
            </w:tcBorders>
            <w:noWrap/>
          </w:tcPr>
          <w:p w14:paraId="37CAB848"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770C6AE9" w14:textId="77777777" w:rsidR="003B2C37" w:rsidRPr="00034B44" w:rsidRDefault="003B2C37" w:rsidP="00F00663">
            <w:pPr>
              <w:jc w:val="center"/>
              <w:rPr>
                <w:rFonts w:ascii="Times New Roman" w:hAnsi="Times New Roman" w:cs="Times New Roman"/>
                <w:lang w:val="fr-FR"/>
              </w:rPr>
            </w:pPr>
          </w:p>
        </w:tc>
        <w:tc>
          <w:tcPr>
            <w:tcW w:w="850" w:type="dxa"/>
            <w:gridSpan w:val="2"/>
            <w:tcBorders>
              <w:top w:val="nil"/>
              <w:bottom w:val="nil"/>
            </w:tcBorders>
            <w:noWrap/>
          </w:tcPr>
          <w:p w14:paraId="326E54CC"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4DB7DC2B" w14:textId="77777777" w:rsidR="003B2C37" w:rsidRPr="00034B44" w:rsidRDefault="003B2C37" w:rsidP="00F00663">
            <w:pPr>
              <w:jc w:val="center"/>
              <w:rPr>
                <w:rFonts w:ascii="Times New Roman" w:hAnsi="Times New Roman" w:cs="Times New Roman"/>
                <w:lang w:val="fr-FR"/>
              </w:rPr>
            </w:pPr>
          </w:p>
        </w:tc>
        <w:tc>
          <w:tcPr>
            <w:tcW w:w="567" w:type="dxa"/>
            <w:gridSpan w:val="2"/>
            <w:tcBorders>
              <w:top w:val="nil"/>
              <w:bottom w:val="nil"/>
            </w:tcBorders>
            <w:noWrap/>
          </w:tcPr>
          <w:p w14:paraId="21863118" w14:textId="77777777" w:rsidR="003B2C37" w:rsidRPr="00034B44" w:rsidRDefault="003B2C37" w:rsidP="00F00663">
            <w:pPr>
              <w:jc w:val="center"/>
              <w:rPr>
                <w:rFonts w:ascii="Times New Roman" w:hAnsi="Times New Roman" w:cs="Times New Roman"/>
                <w:lang w:val="fr-FR"/>
              </w:rPr>
            </w:pPr>
          </w:p>
        </w:tc>
        <w:tc>
          <w:tcPr>
            <w:tcW w:w="567" w:type="dxa"/>
            <w:tcBorders>
              <w:top w:val="nil"/>
              <w:bottom w:val="nil"/>
            </w:tcBorders>
            <w:noWrap/>
          </w:tcPr>
          <w:p w14:paraId="34162688" w14:textId="77777777" w:rsidR="003B2C37" w:rsidRPr="00034B44" w:rsidRDefault="003B2C37" w:rsidP="00F00663">
            <w:pPr>
              <w:jc w:val="center"/>
              <w:rPr>
                <w:rFonts w:ascii="Times New Roman" w:hAnsi="Times New Roman" w:cs="Times New Roman"/>
                <w:lang w:val="fr-FR"/>
              </w:rPr>
            </w:pPr>
          </w:p>
        </w:tc>
      </w:tr>
      <w:tr w:rsidR="009B6E8D" w:rsidRPr="00034B44" w14:paraId="67950C7B" w14:textId="77777777" w:rsidTr="00F00663">
        <w:trPr>
          <w:gridAfter w:val="1"/>
          <w:wAfter w:w="162" w:type="dxa"/>
          <w:trHeight w:val="300"/>
        </w:trPr>
        <w:tc>
          <w:tcPr>
            <w:tcW w:w="2802" w:type="dxa"/>
            <w:gridSpan w:val="2"/>
            <w:tcBorders>
              <w:top w:val="nil"/>
              <w:bottom w:val="nil"/>
            </w:tcBorders>
            <w:hideMark/>
          </w:tcPr>
          <w:p w14:paraId="7F0BDFAB" w14:textId="77777777" w:rsidR="009B6E8D" w:rsidRPr="00034B44" w:rsidRDefault="009B6E8D" w:rsidP="00F00663">
            <w:pPr>
              <w:ind w:left="284" w:hanging="284"/>
              <w:rPr>
                <w:rFonts w:ascii="Times New Roman" w:hAnsi="Times New Roman" w:cs="Times New Roman"/>
                <w:lang w:val="fr-FR"/>
              </w:rPr>
            </w:pPr>
            <w:r w:rsidRPr="00034B44">
              <w:rPr>
                <w:rFonts w:ascii="Times New Roman" w:hAnsi="Times New Roman" w:cs="Times New Roman"/>
                <w:lang w:val="fr-FR"/>
              </w:rPr>
              <w:lastRenderedPageBreak/>
              <w:t xml:space="preserve">10. Teacher </w:t>
            </w:r>
            <w:proofErr w:type="spellStart"/>
            <w:r w:rsidRPr="00034B44">
              <w:rPr>
                <w:rFonts w:ascii="Times New Roman" w:hAnsi="Times New Roman" w:cs="Times New Roman"/>
                <w:lang w:val="fr-FR"/>
              </w:rPr>
              <w:t>Callous-Unemotional</w:t>
            </w:r>
            <w:proofErr w:type="spellEnd"/>
            <w:r w:rsidRPr="00034B44">
              <w:rPr>
                <w:rFonts w:ascii="Times New Roman" w:hAnsi="Times New Roman" w:cs="Times New Roman"/>
                <w:lang w:val="fr-FR"/>
              </w:rPr>
              <w:t xml:space="preserve"> Traits</w:t>
            </w:r>
          </w:p>
        </w:tc>
        <w:tc>
          <w:tcPr>
            <w:tcW w:w="850" w:type="dxa"/>
            <w:tcBorders>
              <w:top w:val="nil"/>
              <w:bottom w:val="nil"/>
            </w:tcBorders>
            <w:noWrap/>
            <w:hideMark/>
          </w:tcPr>
          <w:p w14:paraId="05908DAC"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.15</w:t>
            </w:r>
          </w:p>
        </w:tc>
        <w:tc>
          <w:tcPr>
            <w:tcW w:w="851" w:type="dxa"/>
            <w:gridSpan w:val="2"/>
            <w:tcBorders>
              <w:top w:val="nil"/>
              <w:bottom w:val="nil"/>
            </w:tcBorders>
            <w:noWrap/>
            <w:hideMark/>
          </w:tcPr>
          <w:p w14:paraId="1597BE5A"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.22</w:t>
            </w:r>
            <w:r w:rsidRPr="00034B44">
              <w:rPr>
                <w:rFonts w:ascii="Times New Roman" w:hAnsi="Times New Roman" w:cs="Times New Roman"/>
                <w:vertAlign w:val="superscript"/>
                <w:lang w:val="fr-FR"/>
              </w:rPr>
              <w:t>**</w:t>
            </w:r>
          </w:p>
        </w:tc>
        <w:tc>
          <w:tcPr>
            <w:tcW w:w="850" w:type="dxa"/>
            <w:gridSpan w:val="2"/>
            <w:tcBorders>
              <w:top w:val="nil"/>
              <w:bottom w:val="nil"/>
            </w:tcBorders>
            <w:noWrap/>
            <w:hideMark/>
          </w:tcPr>
          <w:p w14:paraId="796E4561"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.24</w:t>
            </w:r>
            <w:r w:rsidRPr="00034B44">
              <w:rPr>
                <w:rFonts w:ascii="Times New Roman" w:hAnsi="Times New Roman" w:cs="Times New Roman"/>
                <w:vertAlign w:val="superscript"/>
                <w:lang w:val="fr-FR"/>
              </w:rPr>
              <w:t>**</w:t>
            </w:r>
          </w:p>
        </w:tc>
        <w:tc>
          <w:tcPr>
            <w:tcW w:w="851" w:type="dxa"/>
            <w:gridSpan w:val="2"/>
            <w:tcBorders>
              <w:top w:val="nil"/>
              <w:bottom w:val="nil"/>
            </w:tcBorders>
            <w:noWrap/>
            <w:hideMark/>
          </w:tcPr>
          <w:p w14:paraId="16688D68"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.30</w:t>
            </w:r>
            <w:r w:rsidRPr="00034B44">
              <w:rPr>
                <w:rFonts w:ascii="Times New Roman" w:hAnsi="Times New Roman" w:cs="Times New Roman"/>
                <w:vertAlign w:val="superscript"/>
                <w:lang w:val="fr-FR"/>
              </w:rPr>
              <w:t>**</w:t>
            </w:r>
          </w:p>
        </w:tc>
        <w:tc>
          <w:tcPr>
            <w:tcW w:w="850" w:type="dxa"/>
            <w:gridSpan w:val="3"/>
            <w:tcBorders>
              <w:top w:val="nil"/>
              <w:bottom w:val="nil"/>
            </w:tcBorders>
            <w:noWrap/>
            <w:hideMark/>
          </w:tcPr>
          <w:p w14:paraId="4405894D" w14:textId="77777777" w:rsidR="009B6E8D" w:rsidRPr="00034B44" w:rsidRDefault="009B6E8D" w:rsidP="00F00663">
            <w:pPr>
              <w:jc w:val="center"/>
              <w:rPr>
                <w:rFonts w:ascii="Times New Roman" w:hAnsi="Times New Roman" w:cs="Times New Roman"/>
                <w:lang w:val="fr-FR"/>
              </w:rPr>
            </w:pPr>
            <w:r w:rsidRPr="00034B44">
              <w:rPr>
                <w:rFonts w:ascii="Times New Roman" w:hAnsi="Times New Roman" w:cs="Times New Roman"/>
                <w:lang w:val="fr-FR"/>
              </w:rPr>
              <w:t>.47</w:t>
            </w:r>
            <w:r w:rsidRPr="00034B44">
              <w:rPr>
                <w:rFonts w:ascii="Times New Roman" w:hAnsi="Times New Roman" w:cs="Times New Roman"/>
                <w:vertAlign w:val="superscript"/>
                <w:lang w:val="fr-FR"/>
              </w:rPr>
              <w:t>**</w:t>
            </w:r>
          </w:p>
        </w:tc>
        <w:tc>
          <w:tcPr>
            <w:tcW w:w="851" w:type="dxa"/>
            <w:gridSpan w:val="2"/>
            <w:tcBorders>
              <w:top w:val="nil"/>
              <w:bottom w:val="nil"/>
            </w:tcBorders>
            <w:noWrap/>
            <w:hideMark/>
          </w:tcPr>
          <w:p w14:paraId="2371237E"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lang w:val="fr-FR"/>
              </w:rPr>
              <w:t>.54</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466B6E6B"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.60</w:t>
            </w:r>
            <w:r w:rsidRPr="00034B44">
              <w:rPr>
                <w:rFonts w:ascii="Times New Roman" w:hAnsi="Times New Roman" w:cs="Times New Roman"/>
                <w:vertAlign w:val="superscript"/>
              </w:rPr>
              <w:t>**</w:t>
            </w:r>
          </w:p>
        </w:tc>
        <w:tc>
          <w:tcPr>
            <w:tcW w:w="851" w:type="dxa"/>
            <w:tcBorders>
              <w:top w:val="nil"/>
              <w:bottom w:val="nil"/>
            </w:tcBorders>
            <w:noWrap/>
            <w:hideMark/>
          </w:tcPr>
          <w:p w14:paraId="2277C9F4"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.65</w:t>
            </w:r>
            <w:r w:rsidRPr="00034B44">
              <w:rPr>
                <w:rFonts w:ascii="Times New Roman" w:hAnsi="Times New Roman" w:cs="Times New Roman"/>
                <w:vertAlign w:val="superscript"/>
              </w:rPr>
              <w:t>**</w:t>
            </w:r>
          </w:p>
        </w:tc>
        <w:tc>
          <w:tcPr>
            <w:tcW w:w="850" w:type="dxa"/>
            <w:tcBorders>
              <w:top w:val="nil"/>
              <w:bottom w:val="nil"/>
            </w:tcBorders>
            <w:noWrap/>
            <w:hideMark/>
          </w:tcPr>
          <w:p w14:paraId="688B4944"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.16</w:t>
            </w:r>
          </w:p>
        </w:tc>
        <w:tc>
          <w:tcPr>
            <w:tcW w:w="851" w:type="dxa"/>
            <w:gridSpan w:val="2"/>
            <w:tcBorders>
              <w:top w:val="nil"/>
              <w:bottom w:val="nil"/>
            </w:tcBorders>
            <w:noWrap/>
            <w:hideMark/>
          </w:tcPr>
          <w:p w14:paraId="42869550"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w:t>
            </w:r>
          </w:p>
        </w:tc>
        <w:tc>
          <w:tcPr>
            <w:tcW w:w="850" w:type="dxa"/>
            <w:gridSpan w:val="2"/>
            <w:tcBorders>
              <w:top w:val="nil"/>
              <w:bottom w:val="nil"/>
            </w:tcBorders>
            <w:noWrap/>
          </w:tcPr>
          <w:p w14:paraId="401AEF36" w14:textId="77777777" w:rsidR="009B6E8D" w:rsidRPr="00034B44" w:rsidRDefault="009B6E8D" w:rsidP="00F00663">
            <w:pPr>
              <w:jc w:val="center"/>
              <w:rPr>
                <w:rFonts w:ascii="Times New Roman" w:hAnsi="Times New Roman" w:cs="Times New Roman"/>
              </w:rPr>
            </w:pPr>
          </w:p>
        </w:tc>
        <w:tc>
          <w:tcPr>
            <w:tcW w:w="851" w:type="dxa"/>
            <w:gridSpan w:val="2"/>
            <w:tcBorders>
              <w:top w:val="nil"/>
              <w:bottom w:val="nil"/>
            </w:tcBorders>
            <w:noWrap/>
          </w:tcPr>
          <w:p w14:paraId="6457B997" w14:textId="77777777" w:rsidR="009B6E8D" w:rsidRPr="00034B44" w:rsidRDefault="009B6E8D" w:rsidP="00F00663">
            <w:pPr>
              <w:jc w:val="center"/>
              <w:rPr>
                <w:rFonts w:ascii="Times New Roman" w:hAnsi="Times New Roman" w:cs="Times New Roman"/>
              </w:rPr>
            </w:pPr>
          </w:p>
        </w:tc>
        <w:tc>
          <w:tcPr>
            <w:tcW w:w="567" w:type="dxa"/>
            <w:gridSpan w:val="2"/>
            <w:tcBorders>
              <w:top w:val="nil"/>
              <w:bottom w:val="nil"/>
            </w:tcBorders>
            <w:noWrap/>
          </w:tcPr>
          <w:p w14:paraId="1477C0EE" w14:textId="77777777" w:rsidR="009B6E8D" w:rsidRPr="00034B44" w:rsidRDefault="009B6E8D" w:rsidP="00F00663">
            <w:pPr>
              <w:jc w:val="center"/>
              <w:rPr>
                <w:rFonts w:ascii="Times New Roman" w:hAnsi="Times New Roman" w:cs="Times New Roman"/>
              </w:rPr>
            </w:pPr>
          </w:p>
        </w:tc>
        <w:tc>
          <w:tcPr>
            <w:tcW w:w="567" w:type="dxa"/>
            <w:tcBorders>
              <w:top w:val="nil"/>
              <w:bottom w:val="nil"/>
            </w:tcBorders>
            <w:noWrap/>
          </w:tcPr>
          <w:p w14:paraId="51313397" w14:textId="77777777" w:rsidR="009B6E8D" w:rsidRPr="00034B44" w:rsidRDefault="009B6E8D" w:rsidP="00F00663">
            <w:pPr>
              <w:jc w:val="center"/>
              <w:rPr>
                <w:rFonts w:ascii="Times New Roman" w:hAnsi="Times New Roman" w:cs="Times New Roman"/>
              </w:rPr>
            </w:pPr>
          </w:p>
        </w:tc>
      </w:tr>
      <w:tr w:rsidR="003B2C37" w:rsidRPr="00034B44" w14:paraId="74C35DD4" w14:textId="77777777" w:rsidTr="003B2C37">
        <w:trPr>
          <w:gridAfter w:val="1"/>
          <w:wAfter w:w="162" w:type="dxa"/>
          <w:trHeight w:val="216"/>
        </w:trPr>
        <w:tc>
          <w:tcPr>
            <w:tcW w:w="2802" w:type="dxa"/>
            <w:gridSpan w:val="2"/>
            <w:tcBorders>
              <w:top w:val="nil"/>
              <w:bottom w:val="nil"/>
            </w:tcBorders>
          </w:tcPr>
          <w:p w14:paraId="5C0CC8B6" w14:textId="77777777" w:rsidR="003B2C37" w:rsidRPr="00034B44" w:rsidRDefault="003B2C37" w:rsidP="00F00663">
            <w:pPr>
              <w:ind w:left="284" w:hanging="284"/>
              <w:rPr>
                <w:rFonts w:ascii="Times New Roman" w:hAnsi="Times New Roman" w:cs="Times New Roman"/>
                <w:lang w:val="fr-FR"/>
              </w:rPr>
            </w:pPr>
          </w:p>
        </w:tc>
        <w:tc>
          <w:tcPr>
            <w:tcW w:w="850" w:type="dxa"/>
            <w:tcBorders>
              <w:top w:val="nil"/>
              <w:bottom w:val="nil"/>
            </w:tcBorders>
            <w:noWrap/>
          </w:tcPr>
          <w:p w14:paraId="717CDBE2"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5E0C7146" w14:textId="77777777" w:rsidR="003B2C37" w:rsidRPr="00034B44" w:rsidRDefault="003B2C37" w:rsidP="00F00663">
            <w:pPr>
              <w:jc w:val="center"/>
              <w:rPr>
                <w:rFonts w:ascii="Times New Roman" w:hAnsi="Times New Roman" w:cs="Times New Roman"/>
                <w:lang w:val="fr-FR"/>
              </w:rPr>
            </w:pPr>
          </w:p>
        </w:tc>
        <w:tc>
          <w:tcPr>
            <w:tcW w:w="850" w:type="dxa"/>
            <w:gridSpan w:val="2"/>
            <w:tcBorders>
              <w:top w:val="nil"/>
              <w:bottom w:val="nil"/>
            </w:tcBorders>
            <w:noWrap/>
          </w:tcPr>
          <w:p w14:paraId="1E627428"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420EE152" w14:textId="77777777" w:rsidR="003B2C37" w:rsidRPr="00034B44" w:rsidRDefault="003B2C37" w:rsidP="00F00663">
            <w:pPr>
              <w:jc w:val="center"/>
              <w:rPr>
                <w:rFonts w:ascii="Times New Roman" w:hAnsi="Times New Roman" w:cs="Times New Roman"/>
                <w:lang w:val="fr-FR"/>
              </w:rPr>
            </w:pPr>
          </w:p>
        </w:tc>
        <w:tc>
          <w:tcPr>
            <w:tcW w:w="850" w:type="dxa"/>
            <w:gridSpan w:val="3"/>
            <w:tcBorders>
              <w:top w:val="nil"/>
              <w:bottom w:val="nil"/>
            </w:tcBorders>
            <w:noWrap/>
          </w:tcPr>
          <w:p w14:paraId="4FE6E8DF" w14:textId="77777777" w:rsidR="003B2C37" w:rsidRPr="00034B44" w:rsidRDefault="003B2C37" w:rsidP="00F00663">
            <w:pPr>
              <w:jc w:val="center"/>
              <w:rPr>
                <w:rFonts w:ascii="Times New Roman" w:hAnsi="Times New Roman" w:cs="Times New Roman"/>
                <w:lang w:val="fr-FR"/>
              </w:rPr>
            </w:pPr>
          </w:p>
        </w:tc>
        <w:tc>
          <w:tcPr>
            <w:tcW w:w="851" w:type="dxa"/>
            <w:gridSpan w:val="2"/>
            <w:tcBorders>
              <w:top w:val="nil"/>
              <w:bottom w:val="nil"/>
            </w:tcBorders>
            <w:noWrap/>
          </w:tcPr>
          <w:p w14:paraId="688083EF" w14:textId="77777777" w:rsidR="003B2C37" w:rsidRPr="00034B44" w:rsidRDefault="003B2C37" w:rsidP="00F00663">
            <w:pPr>
              <w:jc w:val="center"/>
              <w:rPr>
                <w:rFonts w:ascii="Times New Roman" w:hAnsi="Times New Roman" w:cs="Times New Roman"/>
                <w:lang w:val="fr-FR"/>
              </w:rPr>
            </w:pPr>
          </w:p>
        </w:tc>
        <w:tc>
          <w:tcPr>
            <w:tcW w:w="850" w:type="dxa"/>
            <w:gridSpan w:val="2"/>
            <w:tcBorders>
              <w:top w:val="nil"/>
              <w:bottom w:val="nil"/>
            </w:tcBorders>
            <w:noWrap/>
          </w:tcPr>
          <w:p w14:paraId="25524842"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60AADD0C"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15EF03BB"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0D6EE5C4"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727158F5"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016E9729"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0AA99F98"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285C3754" w14:textId="77777777" w:rsidR="003B2C37" w:rsidRPr="00034B44" w:rsidRDefault="003B2C37" w:rsidP="00F00663">
            <w:pPr>
              <w:jc w:val="center"/>
              <w:rPr>
                <w:rFonts w:ascii="Times New Roman" w:hAnsi="Times New Roman" w:cs="Times New Roman"/>
              </w:rPr>
            </w:pPr>
          </w:p>
        </w:tc>
      </w:tr>
      <w:tr w:rsidR="009B6E8D" w:rsidRPr="00034B44" w14:paraId="5F77AE21" w14:textId="77777777" w:rsidTr="00F00663">
        <w:trPr>
          <w:gridAfter w:val="1"/>
          <w:wAfter w:w="162" w:type="dxa"/>
          <w:trHeight w:val="300"/>
        </w:trPr>
        <w:tc>
          <w:tcPr>
            <w:tcW w:w="2802" w:type="dxa"/>
            <w:gridSpan w:val="2"/>
            <w:tcBorders>
              <w:top w:val="nil"/>
              <w:bottom w:val="nil"/>
            </w:tcBorders>
            <w:hideMark/>
          </w:tcPr>
          <w:p w14:paraId="05F37B14" w14:textId="77777777" w:rsidR="009B6E8D" w:rsidRPr="00034B44" w:rsidRDefault="009B6E8D" w:rsidP="00F00663">
            <w:pPr>
              <w:ind w:left="284" w:hanging="284"/>
              <w:rPr>
                <w:rFonts w:ascii="Times New Roman" w:hAnsi="Times New Roman" w:cs="Times New Roman"/>
              </w:rPr>
            </w:pPr>
            <w:r w:rsidRPr="00034B44">
              <w:rPr>
                <w:rFonts w:ascii="Times New Roman" w:hAnsi="Times New Roman" w:cs="Times New Roman"/>
              </w:rPr>
              <w:t>11. Parent SDQ Peer Relationship Problems</w:t>
            </w:r>
          </w:p>
        </w:tc>
        <w:tc>
          <w:tcPr>
            <w:tcW w:w="850" w:type="dxa"/>
            <w:tcBorders>
              <w:top w:val="nil"/>
              <w:bottom w:val="nil"/>
            </w:tcBorders>
            <w:noWrap/>
            <w:hideMark/>
          </w:tcPr>
          <w:p w14:paraId="68C55D18"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.31</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76914FB6"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.15</w:t>
            </w:r>
          </w:p>
        </w:tc>
        <w:tc>
          <w:tcPr>
            <w:tcW w:w="850" w:type="dxa"/>
            <w:gridSpan w:val="2"/>
            <w:tcBorders>
              <w:top w:val="nil"/>
              <w:bottom w:val="nil"/>
            </w:tcBorders>
            <w:noWrap/>
            <w:hideMark/>
          </w:tcPr>
          <w:p w14:paraId="3FABEBD5"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.18</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418327D1"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.16</w:t>
            </w:r>
            <w:r w:rsidRPr="00034B44">
              <w:rPr>
                <w:rFonts w:ascii="Times New Roman" w:hAnsi="Times New Roman" w:cs="Times New Roman"/>
                <w:vertAlign w:val="superscript"/>
              </w:rPr>
              <w:t>*</w:t>
            </w:r>
          </w:p>
        </w:tc>
        <w:tc>
          <w:tcPr>
            <w:tcW w:w="850" w:type="dxa"/>
            <w:gridSpan w:val="3"/>
            <w:tcBorders>
              <w:top w:val="nil"/>
              <w:bottom w:val="nil"/>
            </w:tcBorders>
            <w:noWrap/>
            <w:hideMark/>
          </w:tcPr>
          <w:p w14:paraId="5F9B43CE"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.001</w:t>
            </w:r>
          </w:p>
        </w:tc>
        <w:tc>
          <w:tcPr>
            <w:tcW w:w="851" w:type="dxa"/>
            <w:gridSpan w:val="2"/>
            <w:tcBorders>
              <w:top w:val="nil"/>
              <w:bottom w:val="nil"/>
            </w:tcBorders>
            <w:noWrap/>
            <w:hideMark/>
          </w:tcPr>
          <w:p w14:paraId="62852F98"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.01</w:t>
            </w:r>
          </w:p>
        </w:tc>
        <w:tc>
          <w:tcPr>
            <w:tcW w:w="850" w:type="dxa"/>
            <w:gridSpan w:val="2"/>
            <w:tcBorders>
              <w:top w:val="nil"/>
              <w:bottom w:val="nil"/>
            </w:tcBorders>
            <w:noWrap/>
            <w:hideMark/>
          </w:tcPr>
          <w:p w14:paraId="2A7FBA6E"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.01</w:t>
            </w:r>
          </w:p>
        </w:tc>
        <w:tc>
          <w:tcPr>
            <w:tcW w:w="851" w:type="dxa"/>
            <w:tcBorders>
              <w:top w:val="nil"/>
              <w:bottom w:val="nil"/>
            </w:tcBorders>
            <w:noWrap/>
            <w:hideMark/>
          </w:tcPr>
          <w:p w14:paraId="011FCA22"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.17</w:t>
            </w:r>
            <w:r w:rsidRPr="00034B44">
              <w:rPr>
                <w:rFonts w:ascii="Times New Roman" w:hAnsi="Times New Roman" w:cs="Times New Roman"/>
                <w:vertAlign w:val="superscript"/>
              </w:rPr>
              <w:t>*</w:t>
            </w:r>
          </w:p>
        </w:tc>
        <w:tc>
          <w:tcPr>
            <w:tcW w:w="850" w:type="dxa"/>
            <w:tcBorders>
              <w:top w:val="nil"/>
              <w:bottom w:val="nil"/>
            </w:tcBorders>
            <w:noWrap/>
            <w:hideMark/>
          </w:tcPr>
          <w:p w14:paraId="3B9A285C"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.20</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240B1922"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.11</w:t>
            </w:r>
          </w:p>
        </w:tc>
        <w:tc>
          <w:tcPr>
            <w:tcW w:w="850" w:type="dxa"/>
            <w:gridSpan w:val="2"/>
            <w:tcBorders>
              <w:top w:val="nil"/>
              <w:bottom w:val="nil"/>
            </w:tcBorders>
            <w:noWrap/>
            <w:hideMark/>
          </w:tcPr>
          <w:p w14:paraId="58CFE5C5"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w:t>
            </w:r>
          </w:p>
        </w:tc>
        <w:tc>
          <w:tcPr>
            <w:tcW w:w="851" w:type="dxa"/>
            <w:gridSpan w:val="2"/>
            <w:tcBorders>
              <w:top w:val="nil"/>
              <w:bottom w:val="nil"/>
            </w:tcBorders>
            <w:noWrap/>
          </w:tcPr>
          <w:p w14:paraId="3AAEAE27" w14:textId="77777777" w:rsidR="009B6E8D" w:rsidRPr="00034B44" w:rsidRDefault="009B6E8D" w:rsidP="00F00663">
            <w:pPr>
              <w:jc w:val="center"/>
              <w:rPr>
                <w:rFonts w:ascii="Times New Roman" w:hAnsi="Times New Roman" w:cs="Times New Roman"/>
              </w:rPr>
            </w:pPr>
          </w:p>
        </w:tc>
        <w:tc>
          <w:tcPr>
            <w:tcW w:w="567" w:type="dxa"/>
            <w:gridSpan w:val="2"/>
            <w:tcBorders>
              <w:top w:val="nil"/>
              <w:bottom w:val="nil"/>
            </w:tcBorders>
            <w:noWrap/>
          </w:tcPr>
          <w:p w14:paraId="5A5BE41C" w14:textId="77777777" w:rsidR="009B6E8D" w:rsidRPr="00034B44" w:rsidRDefault="009B6E8D" w:rsidP="00F00663">
            <w:pPr>
              <w:jc w:val="center"/>
              <w:rPr>
                <w:rFonts w:ascii="Times New Roman" w:hAnsi="Times New Roman" w:cs="Times New Roman"/>
              </w:rPr>
            </w:pPr>
          </w:p>
        </w:tc>
        <w:tc>
          <w:tcPr>
            <w:tcW w:w="567" w:type="dxa"/>
            <w:tcBorders>
              <w:top w:val="nil"/>
              <w:bottom w:val="nil"/>
            </w:tcBorders>
            <w:noWrap/>
          </w:tcPr>
          <w:p w14:paraId="124AED20" w14:textId="77777777" w:rsidR="009B6E8D" w:rsidRPr="00034B44" w:rsidRDefault="009B6E8D" w:rsidP="00F00663">
            <w:pPr>
              <w:jc w:val="center"/>
              <w:rPr>
                <w:rFonts w:ascii="Times New Roman" w:hAnsi="Times New Roman" w:cs="Times New Roman"/>
              </w:rPr>
            </w:pPr>
          </w:p>
        </w:tc>
      </w:tr>
      <w:tr w:rsidR="003B2C37" w:rsidRPr="00034B44" w14:paraId="2D39879D" w14:textId="77777777" w:rsidTr="003B2C37">
        <w:trPr>
          <w:gridAfter w:val="1"/>
          <w:wAfter w:w="162" w:type="dxa"/>
          <w:trHeight w:val="108"/>
        </w:trPr>
        <w:tc>
          <w:tcPr>
            <w:tcW w:w="2802" w:type="dxa"/>
            <w:gridSpan w:val="2"/>
            <w:tcBorders>
              <w:top w:val="nil"/>
              <w:bottom w:val="nil"/>
            </w:tcBorders>
          </w:tcPr>
          <w:p w14:paraId="0D600919" w14:textId="77777777" w:rsidR="003B2C37" w:rsidRPr="00034B44" w:rsidRDefault="003B2C37" w:rsidP="00F00663">
            <w:pPr>
              <w:ind w:left="284" w:hanging="284"/>
              <w:rPr>
                <w:rFonts w:ascii="Times New Roman" w:hAnsi="Times New Roman" w:cs="Times New Roman"/>
              </w:rPr>
            </w:pPr>
          </w:p>
        </w:tc>
        <w:tc>
          <w:tcPr>
            <w:tcW w:w="850" w:type="dxa"/>
            <w:tcBorders>
              <w:top w:val="nil"/>
              <w:bottom w:val="nil"/>
            </w:tcBorders>
            <w:noWrap/>
          </w:tcPr>
          <w:p w14:paraId="3849C725"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01699FBA"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4C214869"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33E3B392" w14:textId="77777777" w:rsidR="003B2C37" w:rsidRPr="00034B44" w:rsidRDefault="003B2C37" w:rsidP="00F00663">
            <w:pPr>
              <w:jc w:val="center"/>
              <w:rPr>
                <w:rFonts w:ascii="Times New Roman" w:hAnsi="Times New Roman" w:cs="Times New Roman"/>
              </w:rPr>
            </w:pPr>
          </w:p>
        </w:tc>
        <w:tc>
          <w:tcPr>
            <w:tcW w:w="850" w:type="dxa"/>
            <w:gridSpan w:val="3"/>
            <w:tcBorders>
              <w:top w:val="nil"/>
              <w:bottom w:val="nil"/>
            </w:tcBorders>
            <w:noWrap/>
          </w:tcPr>
          <w:p w14:paraId="416CBBA9"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03681126"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4A668E9C"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5B79CC2A"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6A9A4AC3"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3C32FD12"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0B237A67"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6B1B733E"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172109B6"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697E4C14" w14:textId="77777777" w:rsidR="003B2C37" w:rsidRPr="00034B44" w:rsidRDefault="003B2C37" w:rsidP="00F00663">
            <w:pPr>
              <w:jc w:val="center"/>
              <w:rPr>
                <w:rFonts w:ascii="Times New Roman" w:hAnsi="Times New Roman" w:cs="Times New Roman"/>
              </w:rPr>
            </w:pPr>
          </w:p>
        </w:tc>
      </w:tr>
      <w:tr w:rsidR="009B6E8D" w:rsidRPr="00034B44" w14:paraId="22DE5C26" w14:textId="77777777" w:rsidTr="00F00663">
        <w:trPr>
          <w:gridAfter w:val="1"/>
          <w:wAfter w:w="162" w:type="dxa"/>
          <w:trHeight w:val="300"/>
        </w:trPr>
        <w:tc>
          <w:tcPr>
            <w:tcW w:w="2802" w:type="dxa"/>
            <w:gridSpan w:val="2"/>
            <w:tcBorders>
              <w:top w:val="nil"/>
              <w:bottom w:val="nil"/>
            </w:tcBorders>
            <w:hideMark/>
          </w:tcPr>
          <w:p w14:paraId="13145E8A" w14:textId="77777777" w:rsidR="009B6E8D" w:rsidRPr="00034B44" w:rsidRDefault="009B6E8D" w:rsidP="00F00663">
            <w:pPr>
              <w:ind w:left="284" w:hanging="284"/>
              <w:rPr>
                <w:rFonts w:ascii="Times New Roman" w:hAnsi="Times New Roman" w:cs="Times New Roman"/>
              </w:rPr>
            </w:pPr>
            <w:r w:rsidRPr="00034B44">
              <w:rPr>
                <w:rFonts w:ascii="Times New Roman" w:hAnsi="Times New Roman" w:cs="Times New Roman"/>
              </w:rPr>
              <w:t>12. Teacher SDQ Peer Relationship Problems</w:t>
            </w:r>
          </w:p>
        </w:tc>
        <w:tc>
          <w:tcPr>
            <w:tcW w:w="850" w:type="dxa"/>
            <w:tcBorders>
              <w:top w:val="nil"/>
              <w:bottom w:val="nil"/>
            </w:tcBorders>
            <w:noWrap/>
            <w:hideMark/>
          </w:tcPr>
          <w:p w14:paraId="0F7B9912"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.10</w:t>
            </w:r>
          </w:p>
        </w:tc>
        <w:tc>
          <w:tcPr>
            <w:tcW w:w="851" w:type="dxa"/>
            <w:gridSpan w:val="2"/>
            <w:tcBorders>
              <w:top w:val="nil"/>
              <w:bottom w:val="nil"/>
            </w:tcBorders>
            <w:noWrap/>
            <w:hideMark/>
          </w:tcPr>
          <w:p w14:paraId="13ABFF37"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.12</w:t>
            </w:r>
          </w:p>
        </w:tc>
        <w:tc>
          <w:tcPr>
            <w:tcW w:w="850" w:type="dxa"/>
            <w:gridSpan w:val="2"/>
            <w:tcBorders>
              <w:top w:val="nil"/>
              <w:bottom w:val="nil"/>
            </w:tcBorders>
            <w:noWrap/>
            <w:hideMark/>
          </w:tcPr>
          <w:p w14:paraId="486A92E2"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.06</w:t>
            </w:r>
          </w:p>
        </w:tc>
        <w:tc>
          <w:tcPr>
            <w:tcW w:w="851" w:type="dxa"/>
            <w:gridSpan w:val="2"/>
            <w:tcBorders>
              <w:top w:val="nil"/>
              <w:bottom w:val="nil"/>
            </w:tcBorders>
            <w:noWrap/>
            <w:hideMark/>
          </w:tcPr>
          <w:p w14:paraId="3B91C0E4"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.10</w:t>
            </w:r>
          </w:p>
        </w:tc>
        <w:tc>
          <w:tcPr>
            <w:tcW w:w="850" w:type="dxa"/>
            <w:gridSpan w:val="3"/>
            <w:tcBorders>
              <w:top w:val="nil"/>
              <w:bottom w:val="nil"/>
            </w:tcBorders>
            <w:noWrap/>
            <w:hideMark/>
          </w:tcPr>
          <w:p w14:paraId="61A1CE08"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.21</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1769F5A1"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.17</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5700EA78"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.30</w:t>
            </w:r>
            <w:r w:rsidRPr="00034B44">
              <w:rPr>
                <w:rFonts w:ascii="Times New Roman" w:hAnsi="Times New Roman" w:cs="Times New Roman"/>
                <w:vertAlign w:val="superscript"/>
              </w:rPr>
              <w:t>**</w:t>
            </w:r>
          </w:p>
        </w:tc>
        <w:tc>
          <w:tcPr>
            <w:tcW w:w="851" w:type="dxa"/>
            <w:tcBorders>
              <w:top w:val="nil"/>
              <w:bottom w:val="nil"/>
            </w:tcBorders>
            <w:noWrap/>
            <w:hideMark/>
          </w:tcPr>
          <w:p w14:paraId="592FD449"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.39</w:t>
            </w:r>
            <w:r w:rsidRPr="00034B44">
              <w:rPr>
                <w:rFonts w:ascii="Times New Roman" w:hAnsi="Times New Roman" w:cs="Times New Roman"/>
                <w:vertAlign w:val="superscript"/>
              </w:rPr>
              <w:t>**</w:t>
            </w:r>
          </w:p>
        </w:tc>
        <w:tc>
          <w:tcPr>
            <w:tcW w:w="850" w:type="dxa"/>
            <w:tcBorders>
              <w:top w:val="nil"/>
              <w:bottom w:val="nil"/>
            </w:tcBorders>
            <w:noWrap/>
            <w:hideMark/>
          </w:tcPr>
          <w:p w14:paraId="1AEFD46E"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.04</w:t>
            </w:r>
          </w:p>
        </w:tc>
        <w:tc>
          <w:tcPr>
            <w:tcW w:w="851" w:type="dxa"/>
            <w:gridSpan w:val="2"/>
            <w:tcBorders>
              <w:top w:val="nil"/>
              <w:bottom w:val="nil"/>
            </w:tcBorders>
            <w:noWrap/>
            <w:hideMark/>
          </w:tcPr>
          <w:p w14:paraId="7DB5469D"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.37</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2E630041"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.42</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270D83F9"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w:t>
            </w:r>
          </w:p>
        </w:tc>
        <w:tc>
          <w:tcPr>
            <w:tcW w:w="567" w:type="dxa"/>
            <w:gridSpan w:val="2"/>
            <w:tcBorders>
              <w:top w:val="nil"/>
              <w:bottom w:val="nil"/>
            </w:tcBorders>
            <w:noWrap/>
          </w:tcPr>
          <w:p w14:paraId="4C8CB070" w14:textId="77777777" w:rsidR="009B6E8D" w:rsidRPr="00034B44" w:rsidRDefault="009B6E8D" w:rsidP="00F00663">
            <w:pPr>
              <w:jc w:val="center"/>
              <w:rPr>
                <w:rFonts w:ascii="Times New Roman" w:hAnsi="Times New Roman" w:cs="Times New Roman"/>
              </w:rPr>
            </w:pPr>
          </w:p>
        </w:tc>
        <w:tc>
          <w:tcPr>
            <w:tcW w:w="567" w:type="dxa"/>
            <w:tcBorders>
              <w:top w:val="nil"/>
              <w:bottom w:val="nil"/>
            </w:tcBorders>
            <w:noWrap/>
          </w:tcPr>
          <w:p w14:paraId="4C598F61" w14:textId="77777777" w:rsidR="009B6E8D" w:rsidRPr="00034B44" w:rsidRDefault="009B6E8D" w:rsidP="00F00663">
            <w:pPr>
              <w:jc w:val="center"/>
              <w:rPr>
                <w:rFonts w:ascii="Times New Roman" w:hAnsi="Times New Roman" w:cs="Times New Roman"/>
              </w:rPr>
            </w:pPr>
          </w:p>
        </w:tc>
      </w:tr>
      <w:tr w:rsidR="003B2C37" w:rsidRPr="00034B44" w14:paraId="5E12EE7F" w14:textId="77777777" w:rsidTr="003B2C37">
        <w:trPr>
          <w:gridAfter w:val="1"/>
          <w:wAfter w:w="162" w:type="dxa"/>
          <w:trHeight w:val="90"/>
        </w:trPr>
        <w:tc>
          <w:tcPr>
            <w:tcW w:w="2802" w:type="dxa"/>
            <w:gridSpan w:val="2"/>
            <w:tcBorders>
              <w:top w:val="nil"/>
              <w:bottom w:val="nil"/>
            </w:tcBorders>
          </w:tcPr>
          <w:p w14:paraId="4781E476" w14:textId="77777777" w:rsidR="003B2C37" w:rsidRPr="00034B44" w:rsidRDefault="003B2C37" w:rsidP="00F00663">
            <w:pPr>
              <w:ind w:left="284" w:hanging="284"/>
              <w:rPr>
                <w:rFonts w:ascii="Times New Roman" w:hAnsi="Times New Roman" w:cs="Times New Roman"/>
              </w:rPr>
            </w:pPr>
          </w:p>
        </w:tc>
        <w:tc>
          <w:tcPr>
            <w:tcW w:w="850" w:type="dxa"/>
            <w:tcBorders>
              <w:top w:val="nil"/>
              <w:bottom w:val="nil"/>
            </w:tcBorders>
            <w:noWrap/>
          </w:tcPr>
          <w:p w14:paraId="5D2667B8"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2565EA6B"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51DEC5EA"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6A5B80F1" w14:textId="77777777" w:rsidR="003B2C37" w:rsidRPr="00034B44" w:rsidRDefault="003B2C37" w:rsidP="00F00663">
            <w:pPr>
              <w:jc w:val="center"/>
              <w:rPr>
                <w:rFonts w:ascii="Times New Roman" w:hAnsi="Times New Roman" w:cs="Times New Roman"/>
              </w:rPr>
            </w:pPr>
          </w:p>
        </w:tc>
        <w:tc>
          <w:tcPr>
            <w:tcW w:w="850" w:type="dxa"/>
            <w:gridSpan w:val="3"/>
            <w:tcBorders>
              <w:top w:val="nil"/>
              <w:bottom w:val="nil"/>
            </w:tcBorders>
            <w:noWrap/>
          </w:tcPr>
          <w:p w14:paraId="536E7CB5"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50B31FD1"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02D87CA1"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4631EEF3"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04A8BE8B"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58A291F1"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6FC5B446"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0EA1C696"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6F4C245B"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571BBC48" w14:textId="77777777" w:rsidR="003B2C37" w:rsidRPr="00034B44" w:rsidRDefault="003B2C37" w:rsidP="00F00663">
            <w:pPr>
              <w:jc w:val="center"/>
              <w:rPr>
                <w:rFonts w:ascii="Times New Roman" w:hAnsi="Times New Roman" w:cs="Times New Roman"/>
              </w:rPr>
            </w:pPr>
          </w:p>
        </w:tc>
      </w:tr>
      <w:tr w:rsidR="009B6E8D" w:rsidRPr="00034B44" w14:paraId="7ACBA9DA" w14:textId="77777777" w:rsidTr="00F00663">
        <w:trPr>
          <w:gridAfter w:val="1"/>
          <w:wAfter w:w="162" w:type="dxa"/>
          <w:trHeight w:val="300"/>
        </w:trPr>
        <w:tc>
          <w:tcPr>
            <w:tcW w:w="2802" w:type="dxa"/>
            <w:gridSpan w:val="2"/>
            <w:tcBorders>
              <w:top w:val="nil"/>
              <w:bottom w:val="nil"/>
            </w:tcBorders>
            <w:hideMark/>
          </w:tcPr>
          <w:p w14:paraId="17545DE6" w14:textId="77777777" w:rsidR="009B6E8D" w:rsidRPr="00034B44" w:rsidRDefault="009B6E8D" w:rsidP="00F00663">
            <w:pPr>
              <w:ind w:left="284" w:hanging="284"/>
              <w:rPr>
                <w:rFonts w:ascii="Times New Roman" w:hAnsi="Times New Roman" w:cs="Times New Roman"/>
              </w:rPr>
            </w:pPr>
            <w:r w:rsidRPr="00034B44">
              <w:rPr>
                <w:rFonts w:ascii="Times New Roman" w:hAnsi="Times New Roman" w:cs="Times New Roman"/>
              </w:rPr>
              <w:t>13. Parent SDQ Prosocial Behaviour</w:t>
            </w:r>
          </w:p>
        </w:tc>
        <w:tc>
          <w:tcPr>
            <w:tcW w:w="850" w:type="dxa"/>
            <w:tcBorders>
              <w:top w:val="nil"/>
              <w:bottom w:val="nil"/>
            </w:tcBorders>
            <w:noWrap/>
            <w:hideMark/>
          </w:tcPr>
          <w:p w14:paraId="1AA2F947"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.21</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7941DF86"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.28</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6F290380"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.39</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13782E07"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.38</w:t>
            </w:r>
            <w:r w:rsidRPr="00034B44">
              <w:rPr>
                <w:rFonts w:ascii="Times New Roman" w:hAnsi="Times New Roman" w:cs="Times New Roman"/>
                <w:vertAlign w:val="superscript"/>
              </w:rPr>
              <w:t>**</w:t>
            </w:r>
          </w:p>
        </w:tc>
        <w:tc>
          <w:tcPr>
            <w:tcW w:w="850" w:type="dxa"/>
            <w:gridSpan w:val="3"/>
            <w:tcBorders>
              <w:top w:val="nil"/>
              <w:bottom w:val="nil"/>
            </w:tcBorders>
            <w:noWrap/>
            <w:hideMark/>
          </w:tcPr>
          <w:p w14:paraId="048A8502"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.10</w:t>
            </w:r>
          </w:p>
        </w:tc>
        <w:tc>
          <w:tcPr>
            <w:tcW w:w="851" w:type="dxa"/>
            <w:gridSpan w:val="2"/>
            <w:tcBorders>
              <w:top w:val="nil"/>
              <w:bottom w:val="nil"/>
            </w:tcBorders>
            <w:noWrap/>
            <w:hideMark/>
          </w:tcPr>
          <w:p w14:paraId="511D559F"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.03</w:t>
            </w:r>
          </w:p>
        </w:tc>
        <w:tc>
          <w:tcPr>
            <w:tcW w:w="850" w:type="dxa"/>
            <w:gridSpan w:val="2"/>
            <w:tcBorders>
              <w:top w:val="nil"/>
              <w:bottom w:val="nil"/>
            </w:tcBorders>
            <w:noWrap/>
            <w:hideMark/>
          </w:tcPr>
          <w:p w14:paraId="6D6AA1EE"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.06</w:t>
            </w:r>
          </w:p>
        </w:tc>
        <w:tc>
          <w:tcPr>
            <w:tcW w:w="851" w:type="dxa"/>
            <w:tcBorders>
              <w:top w:val="nil"/>
              <w:bottom w:val="nil"/>
            </w:tcBorders>
            <w:noWrap/>
            <w:hideMark/>
          </w:tcPr>
          <w:p w14:paraId="2ED31A41"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.16</w:t>
            </w:r>
          </w:p>
        </w:tc>
        <w:tc>
          <w:tcPr>
            <w:tcW w:w="850" w:type="dxa"/>
            <w:tcBorders>
              <w:top w:val="nil"/>
              <w:bottom w:val="nil"/>
            </w:tcBorders>
            <w:noWrap/>
            <w:hideMark/>
          </w:tcPr>
          <w:p w14:paraId="73A2ED93"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.50</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4C8128EC"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.16</w:t>
            </w:r>
          </w:p>
        </w:tc>
        <w:tc>
          <w:tcPr>
            <w:tcW w:w="850" w:type="dxa"/>
            <w:gridSpan w:val="2"/>
            <w:tcBorders>
              <w:top w:val="nil"/>
              <w:bottom w:val="nil"/>
            </w:tcBorders>
            <w:noWrap/>
            <w:hideMark/>
          </w:tcPr>
          <w:p w14:paraId="120BBDC7"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.17</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677C3F2D"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.05</w:t>
            </w:r>
          </w:p>
        </w:tc>
        <w:tc>
          <w:tcPr>
            <w:tcW w:w="567" w:type="dxa"/>
            <w:gridSpan w:val="2"/>
            <w:tcBorders>
              <w:top w:val="nil"/>
              <w:bottom w:val="nil"/>
            </w:tcBorders>
            <w:noWrap/>
            <w:hideMark/>
          </w:tcPr>
          <w:p w14:paraId="249090EB"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w:t>
            </w:r>
          </w:p>
        </w:tc>
        <w:tc>
          <w:tcPr>
            <w:tcW w:w="567" w:type="dxa"/>
            <w:tcBorders>
              <w:top w:val="nil"/>
              <w:bottom w:val="nil"/>
            </w:tcBorders>
            <w:noWrap/>
            <w:hideMark/>
          </w:tcPr>
          <w:p w14:paraId="59144C9B" w14:textId="77777777" w:rsidR="009B6E8D" w:rsidRPr="00034B44" w:rsidRDefault="009B6E8D" w:rsidP="00F00663">
            <w:pPr>
              <w:jc w:val="center"/>
              <w:rPr>
                <w:rFonts w:ascii="Times New Roman" w:hAnsi="Times New Roman" w:cs="Times New Roman"/>
              </w:rPr>
            </w:pPr>
          </w:p>
        </w:tc>
      </w:tr>
      <w:tr w:rsidR="003B2C37" w:rsidRPr="00034B44" w14:paraId="7828370F" w14:textId="77777777" w:rsidTr="003B2C37">
        <w:trPr>
          <w:gridAfter w:val="1"/>
          <w:wAfter w:w="162" w:type="dxa"/>
          <w:trHeight w:val="162"/>
        </w:trPr>
        <w:tc>
          <w:tcPr>
            <w:tcW w:w="2802" w:type="dxa"/>
            <w:gridSpan w:val="2"/>
            <w:tcBorders>
              <w:top w:val="nil"/>
              <w:bottom w:val="nil"/>
            </w:tcBorders>
          </w:tcPr>
          <w:p w14:paraId="723FFE56" w14:textId="77777777" w:rsidR="003B2C37" w:rsidRPr="00034B44" w:rsidRDefault="003B2C37" w:rsidP="00F00663">
            <w:pPr>
              <w:ind w:left="284" w:hanging="284"/>
              <w:rPr>
                <w:rFonts w:ascii="Times New Roman" w:hAnsi="Times New Roman" w:cs="Times New Roman"/>
              </w:rPr>
            </w:pPr>
          </w:p>
        </w:tc>
        <w:tc>
          <w:tcPr>
            <w:tcW w:w="850" w:type="dxa"/>
            <w:tcBorders>
              <w:top w:val="nil"/>
              <w:bottom w:val="nil"/>
            </w:tcBorders>
            <w:noWrap/>
          </w:tcPr>
          <w:p w14:paraId="1C0D2A0C"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4012CB20"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2C077061"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346F0657" w14:textId="77777777" w:rsidR="003B2C37" w:rsidRPr="00034B44" w:rsidRDefault="003B2C37" w:rsidP="00F00663">
            <w:pPr>
              <w:jc w:val="center"/>
              <w:rPr>
                <w:rFonts w:ascii="Times New Roman" w:hAnsi="Times New Roman" w:cs="Times New Roman"/>
              </w:rPr>
            </w:pPr>
          </w:p>
        </w:tc>
        <w:tc>
          <w:tcPr>
            <w:tcW w:w="850" w:type="dxa"/>
            <w:gridSpan w:val="3"/>
            <w:tcBorders>
              <w:top w:val="nil"/>
              <w:bottom w:val="nil"/>
            </w:tcBorders>
            <w:noWrap/>
          </w:tcPr>
          <w:p w14:paraId="22530DED"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6749FA2A"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1C0EF886" w14:textId="77777777" w:rsidR="003B2C37" w:rsidRPr="00034B44" w:rsidRDefault="003B2C37" w:rsidP="00F00663">
            <w:pPr>
              <w:jc w:val="center"/>
              <w:rPr>
                <w:rFonts w:ascii="Times New Roman" w:hAnsi="Times New Roman" w:cs="Times New Roman"/>
              </w:rPr>
            </w:pPr>
          </w:p>
        </w:tc>
        <w:tc>
          <w:tcPr>
            <w:tcW w:w="851" w:type="dxa"/>
            <w:tcBorders>
              <w:top w:val="nil"/>
              <w:bottom w:val="nil"/>
            </w:tcBorders>
            <w:noWrap/>
          </w:tcPr>
          <w:p w14:paraId="0560E94D" w14:textId="77777777" w:rsidR="003B2C37" w:rsidRPr="00034B44" w:rsidRDefault="003B2C37" w:rsidP="00F00663">
            <w:pPr>
              <w:jc w:val="center"/>
              <w:rPr>
                <w:rFonts w:ascii="Times New Roman" w:hAnsi="Times New Roman" w:cs="Times New Roman"/>
              </w:rPr>
            </w:pPr>
          </w:p>
        </w:tc>
        <w:tc>
          <w:tcPr>
            <w:tcW w:w="850" w:type="dxa"/>
            <w:tcBorders>
              <w:top w:val="nil"/>
              <w:bottom w:val="nil"/>
            </w:tcBorders>
            <w:noWrap/>
          </w:tcPr>
          <w:p w14:paraId="71E2E06C"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27C88AF1" w14:textId="77777777" w:rsidR="003B2C37" w:rsidRPr="00034B44" w:rsidRDefault="003B2C37" w:rsidP="00F00663">
            <w:pPr>
              <w:jc w:val="center"/>
              <w:rPr>
                <w:rFonts w:ascii="Times New Roman" w:hAnsi="Times New Roman" w:cs="Times New Roman"/>
              </w:rPr>
            </w:pPr>
          </w:p>
        </w:tc>
        <w:tc>
          <w:tcPr>
            <w:tcW w:w="850" w:type="dxa"/>
            <w:gridSpan w:val="2"/>
            <w:tcBorders>
              <w:top w:val="nil"/>
              <w:bottom w:val="nil"/>
            </w:tcBorders>
            <w:noWrap/>
          </w:tcPr>
          <w:p w14:paraId="53871531" w14:textId="77777777" w:rsidR="003B2C37" w:rsidRPr="00034B44" w:rsidRDefault="003B2C37" w:rsidP="00F00663">
            <w:pPr>
              <w:jc w:val="center"/>
              <w:rPr>
                <w:rFonts w:ascii="Times New Roman" w:hAnsi="Times New Roman" w:cs="Times New Roman"/>
              </w:rPr>
            </w:pPr>
          </w:p>
        </w:tc>
        <w:tc>
          <w:tcPr>
            <w:tcW w:w="851" w:type="dxa"/>
            <w:gridSpan w:val="2"/>
            <w:tcBorders>
              <w:top w:val="nil"/>
              <w:bottom w:val="nil"/>
            </w:tcBorders>
            <w:noWrap/>
          </w:tcPr>
          <w:p w14:paraId="0044EA3F" w14:textId="77777777" w:rsidR="003B2C37" w:rsidRPr="00034B44" w:rsidRDefault="003B2C37" w:rsidP="00F00663">
            <w:pPr>
              <w:jc w:val="center"/>
              <w:rPr>
                <w:rFonts w:ascii="Times New Roman" w:hAnsi="Times New Roman" w:cs="Times New Roman"/>
              </w:rPr>
            </w:pPr>
          </w:p>
        </w:tc>
        <w:tc>
          <w:tcPr>
            <w:tcW w:w="567" w:type="dxa"/>
            <w:gridSpan w:val="2"/>
            <w:tcBorders>
              <w:top w:val="nil"/>
              <w:bottom w:val="nil"/>
            </w:tcBorders>
            <w:noWrap/>
          </w:tcPr>
          <w:p w14:paraId="6EDB2683" w14:textId="77777777" w:rsidR="003B2C37" w:rsidRPr="00034B44" w:rsidRDefault="003B2C37" w:rsidP="00F00663">
            <w:pPr>
              <w:jc w:val="center"/>
              <w:rPr>
                <w:rFonts w:ascii="Times New Roman" w:hAnsi="Times New Roman" w:cs="Times New Roman"/>
              </w:rPr>
            </w:pPr>
          </w:p>
        </w:tc>
        <w:tc>
          <w:tcPr>
            <w:tcW w:w="567" w:type="dxa"/>
            <w:tcBorders>
              <w:top w:val="nil"/>
              <w:bottom w:val="nil"/>
            </w:tcBorders>
            <w:noWrap/>
          </w:tcPr>
          <w:p w14:paraId="68614F33" w14:textId="77777777" w:rsidR="003B2C37" w:rsidRPr="00034B44" w:rsidRDefault="003B2C37" w:rsidP="00F00663">
            <w:pPr>
              <w:jc w:val="center"/>
              <w:rPr>
                <w:rFonts w:ascii="Times New Roman" w:hAnsi="Times New Roman" w:cs="Times New Roman"/>
              </w:rPr>
            </w:pPr>
          </w:p>
        </w:tc>
      </w:tr>
      <w:tr w:rsidR="009B6E8D" w:rsidRPr="00034B44" w14:paraId="16F33F63" w14:textId="77777777" w:rsidTr="003B2C37">
        <w:trPr>
          <w:gridAfter w:val="1"/>
          <w:wAfter w:w="162" w:type="dxa"/>
          <w:trHeight w:val="513"/>
        </w:trPr>
        <w:tc>
          <w:tcPr>
            <w:tcW w:w="2802" w:type="dxa"/>
            <w:gridSpan w:val="2"/>
            <w:tcBorders>
              <w:top w:val="nil"/>
              <w:bottom w:val="nil"/>
            </w:tcBorders>
            <w:hideMark/>
          </w:tcPr>
          <w:p w14:paraId="39D52AFE" w14:textId="77777777" w:rsidR="009B6E8D" w:rsidRPr="00034B44" w:rsidRDefault="009B6E8D" w:rsidP="00F00663">
            <w:pPr>
              <w:ind w:left="284" w:hanging="284"/>
              <w:rPr>
                <w:rFonts w:ascii="Times New Roman" w:hAnsi="Times New Roman" w:cs="Times New Roman"/>
              </w:rPr>
            </w:pPr>
            <w:r w:rsidRPr="00034B44">
              <w:rPr>
                <w:rFonts w:ascii="Times New Roman" w:hAnsi="Times New Roman" w:cs="Times New Roman"/>
              </w:rPr>
              <w:t>14. Teacher SDQ Prosocial Behaviour</w:t>
            </w:r>
          </w:p>
        </w:tc>
        <w:tc>
          <w:tcPr>
            <w:tcW w:w="850" w:type="dxa"/>
            <w:tcBorders>
              <w:top w:val="nil"/>
              <w:bottom w:val="nil"/>
            </w:tcBorders>
            <w:noWrap/>
            <w:hideMark/>
          </w:tcPr>
          <w:p w14:paraId="41DF2585"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.04</w:t>
            </w:r>
          </w:p>
        </w:tc>
        <w:tc>
          <w:tcPr>
            <w:tcW w:w="851" w:type="dxa"/>
            <w:gridSpan w:val="2"/>
            <w:tcBorders>
              <w:top w:val="nil"/>
              <w:bottom w:val="nil"/>
            </w:tcBorders>
            <w:noWrap/>
            <w:hideMark/>
          </w:tcPr>
          <w:p w14:paraId="28AF3197"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.18</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640E3243"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.13</w:t>
            </w:r>
          </w:p>
        </w:tc>
        <w:tc>
          <w:tcPr>
            <w:tcW w:w="851" w:type="dxa"/>
            <w:gridSpan w:val="2"/>
            <w:tcBorders>
              <w:top w:val="nil"/>
              <w:bottom w:val="nil"/>
            </w:tcBorders>
            <w:noWrap/>
            <w:hideMark/>
          </w:tcPr>
          <w:p w14:paraId="0FAB2E54"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.16</w:t>
            </w:r>
          </w:p>
        </w:tc>
        <w:tc>
          <w:tcPr>
            <w:tcW w:w="850" w:type="dxa"/>
            <w:gridSpan w:val="3"/>
            <w:tcBorders>
              <w:top w:val="nil"/>
              <w:bottom w:val="nil"/>
            </w:tcBorders>
            <w:noWrap/>
            <w:hideMark/>
          </w:tcPr>
          <w:p w14:paraId="351CF4E7"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.29</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32EC1816"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.42</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2664D97D"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.40</w:t>
            </w:r>
            <w:r w:rsidRPr="00034B44">
              <w:rPr>
                <w:rFonts w:ascii="Times New Roman" w:hAnsi="Times New Roman" w:cs="Times New Roman"/>
                <w:vertAlign w:val="superscript"/>
              </w:rPr>
              <w:t>**</w:t>
            </w:r>
          </w:p>
        </w:tc>
        <w:tc>
          <w:tcPr>
            <w:tcW w:w="851" w:type="dxa"/>
            <w:tcBorders>
              <w:top w:val="nil"/>
              <w:bottom w:val="nil"/>
            </w:tcBorders>
            <w:noWrap/>
            <w:hideMark/>
          </w:tcPr>
          <w:p w14:paraId="05F84D8E"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.53</w:t>
            </w:r>
            <w:r w:rsidRPr="00034B44">
              <w:rPr>
                <w:rFonts w:ascii="Times New Roman" w:hAnsi="Times New Roman" w:cs="Times New Roman"/>
                <w:vertAlign w:val="superscript"/>
              </w:rPr>
              <w:t>**</w:t>
            </w:r>
          </w:p>
        </w:tc>
        <w:tc>
          <w:tcPr>
            <w:tcW w:w="850" w:type="dxa"/>
            <w:tcBorders>
              <w:top w:val="nil"/>
              <w:bottom w:val="nil"/>
            </w:tcBorders>
            <w:noWrap/>
            <w:hideMark/>
          </w:tcPr>
          <w:p w14:paraId="21C3FC75"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.06</w:t>
            </w:r>
          </w:p>
        </w:tc>
        <w:tc>
          <w:tcPr>
            <w:tcW w:w="851" w:type="dxa"/>
            <w:gridSpan w:val="2"/>
            <w:tcBorders>
              <w:top w:val="nil"/>
              <w:bottom w:val="nil"/>
            </w:tcBorders>
            <w:noWrap/>
            <w:hideMark/>
          </w:tcPr>
          <w:p w14:paraId="76B8CCFF"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.65</w:t>
            </w:r>
            <w:r w:rsidRPr="00034B44">
              <w:rPr>
                <w:rFonts w:ascii="Times New Roman" w:hAnsi="Times New Roman" w:cs="Times New Roman"/>
                <w:vertAlign w:val="superscript"/>
              </w:rPr>
              <w:t>**</w:t>
            </w:r>
          </w:p>
        </w:tc>
        <w:tc>
          <w:tcPr>
            <w:tcW w:w="850" w:type="dxa"/>
            <w:gridSpan w:val="2"/>
            <w:tcBorders>
              <w:top w:val="nil"/>
              <w:bottom w:val="nil"/>
            </w:tcBorders>
            <w:noWrap/>
            <w:hideMark/>
          </w:tcPr>
          <w:p w14:paraId="2A9D5131"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.20</w:t>
            </w:r>
            <w:r w:rsidRPr="00034B44">
              <w:rPr>
                <w:rFonts w:ascii="Times New Roman" w:hAnsi="Times New Roman" w:cs="Times New Roman"/>
                <w:vertAlign w:val="superscript"/>
              </w:rPr>
              <w:t>*</w:t>
            </w:r>
          </w:p>
        </w:tc>
        <w:tc>
          <w:tcPr>
            <w:tcW w:w="851" w:type="dxa"/>
            <w:gridSpan w:val="2"/>
            <w:tcBorders>
              <w:top w:val="nil"/>
              <w:bottom w:val="nil"/>
            </w:tcBorders>
            <w:noWrap/>
            <w:hideMark/>
          </w:tcPr>
          <w:p w14:paraId="704096B2"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 .33</w:t>
            </w:r>
            <w:r w:rsidRPr="00034B44">
              <w:rPr>
                <w:rFonts w:ascii="Times New Roman" w:hAnsi="Times New Roman" w:cs="Times New Roman"/>
                <w:vertAlign w:val="superscript"/>
              </w:rPr>
              <w:t>**</w:t>
            </w:r>
          </w:p>
        </w:tc>
        <w:tc>
          <w:tcPr>
            <w:tcW w:w="567" w:type="dxa"/>
            <w:gridSpan w:val="2"/>
            <w:tcBorders>
              <w:top w:val="nil"/>
              <w:bottom w:val="nil"/>
            </w:tcBorders>
            <w:noWrap/>
            <w:hideMark/>
          </w:tcPr>
          <w:p w14:paraId="78E218F5"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.15</w:t>
            </w:r>
          </w:p>
        </w:tc>
        <w:tc>
          <w:tcPr>
            <w:tcW w:w="567" w:type="dxa"/>
            <w:tcBorders>
              <w:top w:val="nil"/>
              <w:bottom w:val="nil"/>
            </w:tcBorders>
            <w:noWrap/>
            <w:hideMark/>
          </w:tcPr>
          <w:p w14:paraId="14E4573B" w14:textId="77777777" w:rsidR="009B6E8D" w:rsidRPr="00034B44" w:rsidRDefault="009B6E8D" w:rsidP="00F00663">
            <w:pPr>
              <w:jc w:val="center"/>
              <w:rPr>
                <w:rFonts w:ascii="Times New Roman" w:hAnsi="Times New Roman" w:cs="Times New Roman"/>
              </w:rPr>
            </w:pPr>
            <w:r w:rsidRPr="00034B44">
              <w:rPr>
                <w:rFonts w:ascii="Times New Roman" w:hAnsi="Times New Roman" w:cs="Times New Roman"/>
              </w:rPr>
              <w:t>-</w:t>
            </w:r>
          </w:p>
        </w:tc>
      </w:tr>
      <w:tr w:rsidR="003B2C37" w:rsidRPr="00034B44" w14:paraId="4473BD62" w14:textId="77777777" w:rsidTr="003B2C37">
        <w:trPr>
          <w:gridAfter w:val="1"/>
          <w:wAfter w:w="162" w:type="dxa"/>
          <w:trHeight w:val="135"/>
        </w:trPr>
        <w:tc>
          <w:tcPr>
            <w:tcW w:w="2802" w:type="dxa"/>
            <w:gridSpan w:val="2"/>
            <w:tcBorders>
              <w:top w:val="nil"/>
            </w:tcBorders>
          </w:tcPr>
          <w:p w14:paraId="0CD38159" w14:textId="77777777" w:rsidR="003B2C37" w:rsidRPr="00034B44" w:rsidRDefault="003B2C37" w:rsidP="00F00663">
            <w:pPr>
              <w:ind w:left="284" w:hanging="284"/>
              <w:rPr>
                <w:rFonts w:ascii="Times New Roman" w:hAnsi="Times New Roman" w:cs="Times New Roman"/>
              </w:rPr>
            </w:pPr>
          </w:p>
        </w:tc>
        <w:tc>
          <w:tcPr>
            <w:tcW w:w="850" w:type="dxa"/>
            <w:tcBorders>
              <w:top w:val="nil"/>
            </w:tcBorders>
            <w:noWrap/>
          </w:tcPr>
          <w:p w14:paraId="2915F8A4" w14:textId="77777777" w:rsidR="003B2C37" w:rsidRPr="00034B44" w:rsidRDefault="003B2C37" w:rsidP="00F00663">
            <w:pPr>
              <w:jc w:val="center"/>
              <w:rPr>
                <w:rFonts w:ascii="Times New Roman" w:hAnsi="Times New Roman" w:cs="Times New Roman"/>
              </w:rPr>
            </w:pPr>
          </w:p>
        </w:tc>
        <w:tc>
          <w:tcPr>
            <w:tcW w:w="851" w:type="dxa"/>
            <w:gridSpan w:val="2"/>
            <w:tcBorders>
              <w:top w:val="nil"/>
            </w:tcBorders>
            <w:noWrap/>
          </w:tcPr>
          <w:p w14:paraId="4AF08617" w14:textId="77777777" w:rsidR="003B2C37" w:rsidRPr="00034B44" w:rsidRDefault="003B2C37" w:rsidP="00F00663">
            <w:pPr>
              <w:jc w:val="center"/>
              <w:rPr>
                <w:rFonts w:ascii="Times New Roman" w:hAnsi="Times New Roman" w:cs="Times New Roman"/>
              </w:rPr>
            </w:pPr>
          </w:p>
        </w:tc>
        <w:tc>
          <w:tcPr>
            <w:tcW w:w="850" w:type="dxa"/>
            <w:gridSpan w:val="2"/>
            <w:tcBorders>
              <w:top w:val="nil"/>
            </w:tcBorders>
            <w:noWrap/>
          </w:tcPr>
          <w:p w14:paraId="08550A62" w14:textId="77777777" w:rsidR="003B2C37" w:rsidRPr="00034B44" w:rsidRDefault="003B2C37" w:rsidP="00F00663">
            <w:pPr>
              <w:jc w:val="center"/>
              <w:rPr>
                <w:rFonts w:ascii="Times New Roman" w:hAnsi="Times New Roman" w:cs="Times New Roman"/>
              </w:rPr>
            </w:pPr>
          </w:p>
        </w:tc>
        <w:tc>
          <w:tcPr>
            <w:tcW w:w="851" w:type="dxa"/>
            <w:gridSpan w:val="2"/>
            <w:tcBorders>
              <w:top w:val="nil"/>
            </w:tcBorders>
            <w:noWrap/>
          </w:tcPr>
          <w:p w14:paraId="417C05E7" w14:textId="77777777" w:rsidR="003B2C37" w:rsidRPr="00034B44" w:rsidRDefault="003B2C37" w:rsidP="00F00663">
            <w:pPr>
              <w:jc w:val="center"/>
              <w:rPr>
                <w:rFonts w:ascii="Times New Roman" w:hAnsi="Times New Roman" w:cs="Times New Roman"/>
              </w:rPr>
            </w:pPr>
          </w:p>
        </w:tc>
        <w:tc>
          <w:tcPr>
            <w:tcW w:w="850" w:type="dxa"/>
            <w:gridSpan w:val="3"/>
            <w:tcBorders>
              <w:top w:val="nil"/>
            </w:tcBorders>
            <w:noWrap/>
          </w:tcPr>
          <w:p w14:paraId="4DFB4084" w14:textId="77777777" w:rsidR="003B2C37" w:rsidRPr="00034B44" w:rsidRDefault="003B2C37" w:rsidP="00F00663">
            <w:pPr>
              <w:jc w:val="center"/>
              <w:rPr>
                <w:rFonts w:ascii="Times New Roman" w:hAnsi="Times New Roman" w:cs="Times New Roman"/>
              </w:rPr>
            </w:pPr>
          </w:p>
        </w:tc>
        <w:tc>
          <w:tcPr>
            <w:tcW w:w="851" w:type="dxa"/>
            <w:gridSpan w:val="2"/>
            <w:tcBorders>
              <w:top w:val="nil"/>
            </w:tcBorders>
            <w:noWrap/>
          </w:tcPr>
          <w:p w14:paraId="3AE6DA60" w14:textId="77777777" w:rsidR="003B2C37" w:rsidRPr="00034B44" w:rsidRDefault="003B2C37" w:rsidP="00F00663">
            <w:pPr>
              <w:jc w:val="center"/>
              <w:rPr>
                <w:rFonts w:ascii="Times New Roman" w:hAnsi="Times New Roman" w:cs="Times New Roman"/>
              </w:rPr>
            </w:pPr>
          </w:p>
        </w:tc>
        <w:tc>
          <w:tcPr>
            <w:tcW w:w="850" w:type="dxa"/>
            <w:gridSpan w:val="2"/>
            <w:tcBorders>
              <w:top w:val="nil"/>
            </w:tcBorders>
            <w:noWrap/>
          </w:tcPr>
          <w:p w14:paraId="45546739" w14:textId="77777777" w:rsidR="003B2C37" w:rsidRPr="00034B44" w:rsidRDefault="003B2C37" w:rsidP="00F00663">
            <w:pPr>
              <w:jc w:val="center"/>
              <w:rPr>
                <w:rFonts w:ascii="Times New Roman" w:hAnsi="Times New Roman" w:cs="Times New Roman"/>
              </w:rPr>
            </w:pPr>
          </w:p>
        </w:tc>
        <w:tc>
          <w:tcPr>
            <w:tcW w:w="851" w:type="dxa"/>
            <w:tcBorders>
              <w:top w:val="nil"/>
            </w:tcBorders>
            <w:noWrap/>
          </w:tcPr>
          <w:p w14:paraId="5208C116" w14:textId="77777777" w:rsidR="003B2C37" w:rsidRPr="00034B44" w:rsidRDefault="003B2C37" w:rsidP="00F00663">
            <w:pPr>
              <w:jc w:val="center"/>
              <w:rPr>
                <w:rFonts w:ascii="Times New Roman" w:hAnsi="Times New Roman" w:cs="Times New Roman"/>
              </w:rPr>
            </w:pPr>
          </w:p>
        </w:tc>
        <w:tc>
          <w:tcPr>
            <w:tcW w:w="850" w:type="dxa"/>
            <w:tcBorders>
              <w:top w:val="nil"/>
            </w:tcBorders>
            <w:noWrap/>
          </w:tcPr>
          <w:p w14:paraId="34E4387E" w14:textId="77777777" w:rsidR="003B2C37" w:rsidRPr="00034B44" w:rsidRDefault="003B2C37" w:rsidP="00F00663">
            <w:pPr>
              <w:jc w:val="center"/>
              <w:rPr>
                <w:rFonts w:ascii="Times New Roman" w:hAnsi="Times New Roman" w:cs="Times New Roman"/>
              </w:rPr>
            </w:pPr>
          </w:p>
        </w:tc>
        <w:tc>
          <w:tcPr>
            <w:tcW w:w="851" w:type="dxa"/>
            <w:gridSpan w:val="2"/>
            <w:tcBorders>
              <w:top w:val="nil"/>
            </w:tcBorders>
            <w:noWrap/>
          </w:tcPr>
          <w:p w14:paraId="325808E6" w14:textId="77777777" w:rsidR="003B2C37" w:rsidRPr="00034B44" w:rsidRDefault="003B2C37" w:rsidP="00F00663">
            <w:pPr>
              <w:jc w:val="center"/>
              <w:rPr>
                <w:rFonts w:ascii="Times New Roman" w:hAnsi="Times New Roman" w:cs="Times New Roman"/>
              </w:rPr>
            </w:pPr>
          </w:p>
        </w:tc>
        <w:tc>
          <w:tcPr>
            <w:tcW w:w="850" w:type="dxa"/>
            <w:gridSpan w:val="2"/>
            <w:tcBorders>
              <w:top w:val="nil"/>
            </w:tcBorders>
            <w:noWrap/>
          </w:tcPr>
          <w:p w14:paraId="765A3233" w14:textId="77777777" w:rsidR="003B2C37" w:rsidRPr="00034B44" w:rsidRDefault="003B2C37" w:rsidP="00F00663">
            <w:pPr>
              <w:jc w:val="center"/>
              <w:rPr>
                <w:rFonts w:ascii="Times New Roman" w:hAnsi="Times New Roman" w:cs="Times New Roman"/>
              </w:rPr>
            </w:pPr>
          </w:p>
        </w:tc>
        <w:tc>
          <w:tcPr>
            <w:tcW w:w="851" w:type="dxa"/>
            <w:gridSpan w:val="2"/>
            <w:tcBorders>
              <w:top w:val="nil"/>
            </w:tcBorders>
            <w:noWrap/>
          </w:tcPr>
          <w:p w14:paraId="7D44B5C6" w14:textId="77777777" w:rsidR="003B2C37" w:rsidRPr="00034B44" w:rsidRDefault="003B2C37" w:rsidP="00F00663">
            <w:pPr>
              <w:jc w:val="center"/>
              <w:rPr>
                <w:rFonts w:ascii="Times New Roman" w:hAnsi="Times New Roman" w:cs="Times New Roman"/>
              </w:rPr>
            </w:pPr>
          </w:p>
        </w:tc>
        <w:tc>
          <w:tcPr>
            <w:tcW w:w="567" w:type="dxa"/>
            <w:gridSpan w:val="2"/>
            <w:tcBorders>
              <w:top w:val="nil"/>
            </w:tcBorders>
            <w:noWrap/>
          </w:tcPr>
          <w:p w14:paraId="4FFE78D2" w14:textId="77777777" w:rsidR="003B2C37" w:rsidRPr="00034B44" w:rsidRDefault="003B2C37" w:rsidP="00F00663">
            <w:pPr>
              <w:jc w:val="center"/>
              <w:rPr>
                <w:rFonts w:ascii="Times New Roman" w:hAnsi="Times New Roman" w:cs="Times New Roman"/>
              </w:rPr>
            </w:pPr>
          </w:p>
        </w:tc>
        <w:tc>
          <w:tcPr>
            <w:tcW w:w="567" w:type="dxa"/>
            <w:tcBorders>
              <w:top w:val="nil"/>
            </w:tcBorders>
            <w:noWrap/>
          </w:tcPr>
          <w:p w14:paraId="706DEEEC" w14:textId="77777777" w:rsidR="003B2C37" w:rsidRPr="00034B44" w:rsidRDefault="003B2C37" w:rsidP="00F00663">
            <w:pPr>
              <w:jc w:val="center"/>
              <w:rPr>
                <w:rFonts w:ascii="Times New Roman" w:hAnsi="Times New Roman" w:cs="Times New Roman"/>
              </w:rPr>
            </w:pPr>
          </w:p>
        </w:tc>
      </w:tr>
    </w:tbl>
    <w:p w14:paraId="273536F0" w14:textId="77777777" w:rsidR="009B6E8D" w:rsidRPr="00034B44" w:rsidRDefault="009B6E8D" w:rsidP="009B6E8D">
      <w:pPr>
        <w:ind w:right="8"/>
        <w:rPr>
          <w:rFonts w:ascii="Times New Roman" w:hAnsi="Times New Roman" w:cs="Times New Roman"/>
        </w:rPr>
      </w:pPr>
      <w:r w:rsidRPr="00034B44">
        <w:rPr>
          <w:rFonts w:ascii="Times New Roman" w:hAnsi="Times New Roman" w:cs="Times New Roman"/>
          <w:i/>
        </w:rPr>
        <w:t>Note.</w:t>
      </w:r>
      <w:r w:rsidRPr="00034B44">
        <w:rPr>
          <w:rFonts w:ascii="Times New Roman" w:hAnsi="Times New Roman" w:cs="Times New Roman"/>
        </w:rPr>
        <w:t xml:space="preserve">  </w:t>
      </w:r>
      <w:r w:rsidRPr="00034B44">
        <w:rPr>
          <w:rFonts w:ascii="Times New Roman" w:hAnsi="Times New Roman" w:cs="Times New Roman"/>
          <w:i/>
        </w:rPr>
        <w:t>N</w:t>
      </w:r>
      <w:r w:rsidRPr="00034B44">
        <w:rPr>
          <w:rFonts w:ascii="Times New Roman" w:hAnsi="Times New Roman" w:cs="Times New Roman"/>
        </w:rPr>
        <w:t xml:space="preserve"> = 147, </w:t>
      </w:r>
      <w:r w:rsidRPr="00034B44">
        <w:rPr>
          <w:rFonts w:ascii="Times New Roman" w:hAnsi="Times New Roman" w:cs="Times New Roman"/>
          <w:vertAlign w:val="superscript"/>
        </w:rPr>
        <w:t>*</w:t>
      </w:r>
      <w:r w:rsidRPr="00034B44">
        <w:rPr>
          <w:rFonts w:ascii="Times New Roman" w:hAnsi="Times New Roman" w:cs="Times New Roman"/>
        </w:rPr>
        <w:t xml:space="preserve"> </w:t>
      </w:r>
      <w:r w:rsidRPr="00034B44">
        <w:rPr>
          <w:rFonts w:ascii="Times New Roman" w:hAnsi="Times New Roman" w:cs="Times New Roman"/>
          <w:i/>
        </w:rPr>
        <w:t>p</w:t>
      </w:r>
      <w:r w:rsidRPr="00034B44">
        <w:rPr>
          <w:rFonts w:ascii="Times New Roman" w:hAnsi="Times New Roman" w:cs="Times New Roman"/>
        </w:rPr>
        <w:t xml:space="preserve"> ≤ .05 </w:t>
      </w:r>
      <w:r w:rsidRPr="00034B44">
        <w:rPr>
          <w:rFonts w:ascii="Times New Roman" w:hAnsi="Times New Roman" w:cs="Times New Roman"/>
          <w:vertAlign w:val="superscript"/>
        </w:rPr>
        <w:t>**</w:t>
      </w:r>
      <w:r w:rsidRPr="00034B44">
        <w:rPr>
          <w:rFonts w:ascii="Times New Roman" w:hAnsi="Times New Roman" w:cs="Times New Roman"/>
        </w:rPr>
        <w:t xml:space="preserve"> </w:t>
      </w:r>
      <w:r w:rsidRPr="00034B44">
        <w:rPr>
          <w:rFonts w:ascii="Times New Roman" w:hAnsi="Times New Roman" w:cs="Times New Roman"/>
          <w:i/>
        </w:rPr>
        <w:t>p</w:t>
      </w:r>
      <w:r w:rsidRPr="00034B44">
        <w:rPr>
          <w:rFonts w:ascii="Times New Roman" w:hAnsi="Times New Roman" w:cs="Times New Roman"/>
        </w:rPr>
        <w:t xml:space="preserve"> ≤ .001</w:t>
      </w:r>
    </w:p>
    <w:p w14:paraId="3F8962F7" w14:textId="77777777" w:rsidR="009B6E8D" w:rsidRPr="00034B44" w:rsidRDefault="009B6E8D">
      <w:pPr>
        <w:rPr>
          <w:rFonts w:ascii="Times New Roman" w:hAnsi="Times New Roman" w:cs="Times New Roman"/>
        </w:rPr>
      </w:pPr>
      <w:r w:rsidRPr="00034B44">
        <w:rPr>
          <w:rFonts w:ascii="Times New Roman" w:hAnsi="Times New Roman" w:cs="Times New Roman"/>
        </w:rPr>
        <w:br w:type="page"/>
      </w:r>
    </w:p>
    <w:p w14:paraId="14A6660A" w14:textId="77777777" w:rsidR="009B6E8D" w:rsidRPr="00034B44" w:rsidRDefault="009B6E8D" w:rsidP="005A7888">
      <w:pPr>
        <w:rPr>
          <w:rFonts w:ascii="Times New Roman" w:hAnsi="Times New Roman" w:cs="Times New Roman"/>
        </w:rPr>
        <w:sectPr w:rsidR="009B6E8D" w:rsidRPr="00034B44" w:rsidSect="005A7888">
          <w:headerReference w:type="default" r:id="rId10"/>
          <w:headerReference w:type="first" r:id="rId11"/>
          <w:pgSz w:w="16838" w:h="11906" w:orient="landscape"/>
          <w:pgMar w:top="1440" w:right="1440" w:bottom="1440" w:left="1440" w:header="708" w:footer="708" w:gutter="0"/>
          <w:cols w:space="708"/>
          <w:docGrid w:linePitch="360"/>
        </w:sectPr>
      </w:pPr>
    </w:p>
    <w:p w14:paraId="4EA54BF9" w14:textId="77777777" w:rsidR="009B6E8D" w:rsidRPr="00034B44" w:rsidRDefault="009B6E8D" w:rsidP="009B6E8D">
      <w:pPr>
        <w:rPr>
          <w:rFonts w:ascii="Times New Roman" w:hAnsi="Times New Roman" w:cs="Times New Roman"/>
        </w:rPr>
      </w:pPr>
      <w:r w:rsidRPr="00034B44">
        <w:rPr>
          <w:rFonts w:ascii="Times New Roman" w:hAnsi="Times New Roman" w:cs="Times New Roman"/>
        </w:rPr>
        <w:lastRenderedPageBreak/>
        <w:t>Table 4</w:t>
      </w:r>
    </w:p>
    <w:p w14:paraId="36606E18" w14:textId="77777777" w:rsidR="009B6E8D" w:rsidRPr="00034B44" w:rsidRDefault="00B547CC" w:rsidP="009B6E8D">
      <w:pPr>
        <w:spacing w:after="0" w:line="480" w:lineRule="auto"/>
        <w:rPr>
          <w:rFonts w:ascii="Times New Roman" w:hAnsi="Times New Roman" w:cs="Times New Roman"/>
          <w:i/>
        </w:rPr>
      </w:pPr>
      <w:r w:rsidRPr="00034B44">
        <w:rPr>
          <w:rFonts w:ascii="Times New Roman" w:hAnsi="Times New Roman" w:cs="Times New Roman"/>
          <w:i/>
        </w:rPr>
        <w:t>Forced Entry Multiple Regression R</w:t>
      </w:r>
      <w:r w:rsidR="009B6E8D" w:rsidRPr="00034B44">
        <w:rPr>
          <w:rFonts w:ascii="Times New Roman" w:hAnsi="Times New Roman" w:cs="Times New Roman"/>
          <w:i/>
        </w:rPr>
        <w:t xml:space="preserve">esults </w:t>
      </w:r>
      <w:r w:rsidRPr="00034B44">
        <w:rPr>
          <w:rFonts w:ascii="Times New Roman" w:hAnsi="Times New Roman" w:cs="Times New Roman"/>
          <w:i/>
        </w:rPr>
        <w:t>Predicting Peer Relationship Problems from P</w:t>
      </w:r>
      <w:r w:rsidR="009B6E8D" w:rsidRPr="00034B44">
        <w:rPr>
          <w:rFonts w:ascii="Times New Roman" w:hAnsi="Times New Roman" w:cs="Times New Roman"/>
          <w:i/>
        </w:rPr>
        <w:t xml:space="preserve">arent </w:t>
      </w:r>
      <w:r w:rsidRPr="00034B44">
        <w:rPr>
          <w:rFonts w:ascii="Times New Roman" w:hAnsi="Times New Roman" w:cs="Times New Roman"/>
          <w:i/>
        </w:rPr>
        <w:t>and Teacher R</w:t>
      </w:r>
      <w:r w:rsidR="009B6E8D" w:rsidRPr="00034B44">
        <w:rPr>
          <w:rFonts w:ascii="Times New Roman" w:hAnsi="Times New Roman" w:cs="Times New Roman"/>
          <w:i/>
        </w:rPr>
        <w:t xml:space="preserve">eports </w:t>
      </w:r>
    </w:p>
    <w:tbl>
      <w:tblPr>
        <w:tblStyle w:val="TableGrid"/>
        <w:tblW w:w="5000" w:type="pct"/>
        <w:tblLook w:val="04A0" w:firstRow="1" w:lastRow="0" w:firstColumn="1" w:lastColumn="0" w:noHBand="0" w:noVBand="1"/>
      </w:tblPr>
      <w:tblGrid>
        <w:gridCol w:w="3796"/>
        <w:gridCol w:w="527"/>
        <w:gridCol w:w="1058"/>
        <w:gridCol w:w="1141"/>
        <w:gridCol w:w="1235"/>
        <w:gridCol w:w="1269"/>
      </w:tblGrid>
      <w:tr w:rsidR="009B6E8D" w:rsidRPr="00034B44" w14:paraId="26427FCC" w14:textId="77777777" w:rsidTr="00F00663">
        <w:tc>
          <w:tcPr>
            <w:tcW w:w="2103" w:type="pct"/>
            <w:tcBorders>
              <w:left w:val="nil"/>
              <w:bottom w:val="single" w:sz="4" w:space="0" w:color="auto"/>
              <w:right w:val="nil"/>
            </w:tcBorders>
          </w:tcPr>
          <w:p w14:paraId="2C6C5202"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Predictors</w:t>
            </w:r>
          </w:p>
        </w:tc>
        <w:tc>
          <w:tcPr>
            <w:tcW w:w="292" w:type="pct"/>
            <w:tcBorders>
              <w:left w:val="nil"/>
              <w:bottom w:val="single" w:sz="4" w:space="0" w:color="auto"/>
              <w:right w:val="nil"/>
            </w:tcBorders>
          </w:tcPr>
          <w:p w14:paraId="5292CE8C" w14:textId="77777777" w:rsidR="009B6E8D" w:rsidRPr="00034B44" w:rsidRDefault="009B6E8D" w:rsidP="00F00663">
            <w:pPr>
              <w:spacing w:line="480" w:lineRule="auto"/>
              <w:jc w:val="center"/>
              <w:rPr>
                <w:rFonts w:ascii="Times New Roman" w:hAnsi="Times New Roman" w:cs="Times New Roman"/>
                <w:i/>
              </w:rPr>
            </w:pPr>
          </w:p>
        </w:tc>
        <w:tc>
          <w:tcPr>
            <w:tcW w:w="586" w:type="pct"/>
            <w:tcBorders>
              <w:left w:val="nil"/>
              <w:right w:val="nil"/>
            </w:tcBorders>
          </w:tcPr>
          <w:p w14:paraId="650AB70F" w14:textId="77777777" w:rsidR="009B6E8D" w:rsidRPr="00034B44" w:rsidRDefault="009B6E8D" w:rsidP="00F00663">
            <w:pPr>
              <w:spacing w:line="480" w:lineRule="auto"/>
              <w:jc w:val="center"/>
              <w:rPr>
                <w:rFonts w:ascii="Times New Roman" w:hAnsi="Times New Roman" w:cs="Times New Roman"/>
                <w:b/>
              </w:rPr>
            </w:pPr>
            <w:r w:rsidRPr="00034B44">
              <w:rPr>
                <w:rFonts w:ascii="Times New Roman" w:hAnsi="Times New Roman" w:cs="Times New Roman"/>
                <w:i/>
              </w:rPr>
              <w:t>b</w:t>
            </w:r>
          </w:p>
        </w:tc>
        <w:tc>
          <w:tcPr>
            <w:tcW w:w="632" w:type="pct"/>
            <w:tcBorders>
              <w:left w:val="nil"/>
              <w:bottom w:val="single" w:sz="4" w:space="0" w:color="auto"/>
              <w:right w:val="nil"/>
            </w:tcBorders>
          </w:tcPr>
          <w:p w14:paraId="671DB15C" w14:textId="77777777" w:rsidR="009B6E8D" w:rsidRPr="00034B44" w:rsidRDefault="009B6E8D" w:rsidP="00F00663">
            <w:pPr>
              <w:spacing w:line="480" w:lineRule="auto"/>
              <w:jc w:val="center"/>
              <w:rPr>
                <w:rFonts w:ascii="Times New Roman" w:hAnsi="Times New Roman" w:cs="Times New Roman"/>
                <w:b/>
              </w:rPr>
            </w:pPr>
            <w:r w:rsidRPr="00034B44">
              <w:rPr>
                <w:rFonts w:ascii="Times New Roman" w:hAnsi="Times New Roman" w:cs="Times New Roman"/>
                <w:i/>
              </w:rPr>
              <w:t>SE b</w:t>
            </w:r>
          </w:p>
        </w:tc>
        <w:tc>
          <w:tcPr>
            <w:tcW w:w="684" w:type="pct"/>
            <w:tcBorders>
              <w:left w:val="nil"/>
              <w:bottom w:val="single" w:sz="4" w:space="0" w:color="auto"/>
              <w:right w:val="nil"/>
            </w:tcBorders>
          </w:tcPr>
          <w:p w14:paraId="7929FA60" w14:textId="77777777" w:rsidR="009B6E8D" w:rsidRPr="00034B44" w:rsidRDefault="009B6E8D" w:rsidP="00F00663">
            <w:pPr>
              <w:spacing w:line="480" w:lineRule="auto"/>
              <w:jc w:val="center"/>
              <w:rPr>
                <w:rFonts w:ascii="Times New Roman" w:hAnsi="Times New Roman" w:cs="Times New Roman"/>
                <w:b/>
              </w:rPr>
            </w:pPr>
            <w:r w:rsidRPr="00034B44">
              <w:rPr>
                <w:rFonts w:ascii="Times New Roman" w:hAnsi="Times New Roman" w:cs="Times New Roman"/>
                <w:lang w:val="el-GR"/>
              </w:rPr>
              <w:t>β</w:t>
            </w:r>
          </w:p>
        </w:tc>
        <w:tc>
          <w:tcPr>
            <w:tcW w:w="703" w:type="pct"/>
            <w:tcBorders>
              <w:left w:val="nil"/>
              <w:bottom w:val="single" w:sz="4" w:space="0" w:color="auto"/>
              <w:right w:val="nil"/>
            </w:tcBorders>
          </w:tcPr>
          <w:p w14:paraId="5A771A8D"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i/>
              </w:rPr>
              <w:t>sr</w:t>
            </w:r>
            <w:r w:rsidRPr="00034B44">
              <w:rPr>
                <w:rFonts w:ascii="Times New Roman" w:hAnsi="Times New Roman" w:cs="Times New Roman"/>
                <w:vertAlign w:val="superscript"/>
              </w:rPr>
              <w:t>2</w:t>
            </w:r>
          </w:p>
        </w:tc>
      </w:tr>
      <w:tr w:rsidR="009B6E8D" w:rsidRPr="00034B44" w14:paraId="4A34671A" w14:textId="77777777" w:rsidTr="00F00663">
        <w:tc>
          <w:tcPr>
            <w:tcW w:w="5000" w:type="pct"/>
            <w:gridSpan w:val="6"/>
            <w:tcBorders>
              <w:left w:val="nil"/>
              <w:bottom w:val="nil"/>
              <w:right w:val="nil"/>
            </w:tcBorders>
          </w:tcPr>
          <w:p w14:paraId="602D7027" w14:textId="77777777" w:rsidR="009B6E8D" w:rsidRPr="00034B44" w:rsidRDefault="009B6E8D" w:rsidP="00F00663">
            <w:pPr>
              <w:spacing w:line="480" w:lineRule="auto"/>
              <w:jc w:val="center"/>
              <w:rPr>
                <w:rFonts w:ascii="Times New Roman" w:eastAsiaTheme="majorEastAsia" w:hAnsi="Times New Roman" w:cs="Times New Roman"/>
                <w:b/>
                <w:bCs/>
                <w:color w:val="4F81BD" w:themeColor="accent1"/>
              </w:rPr>
            </w:pPr>
            <w:r w:rsidRPr="00034B44">
              <w:rPr>
                <w:rFonts w:ascii="Times New Roman" w:hAnsi="Times New Roman" w:cs="Times New Roman"/>
                <w:i/>
              </w:rPr>
              <w:t>Parent reports</w:t>
            </w:r>
          </w:p>
        </w:tc>
      </w:tr>
      <w:tr w:rsidR="009B6E8D" w:rsidRPr="00034B44" w14:paraId="069FDC08" w14:textId="77777777" w:rsidTr="00F00663">
        <w:tc>
          <w:tcPr>
            <w:tcW w:w="2103" w:type="pct"/>
            <w:tcBorders>
              <w:top w:val="nil"/>
              <w:left w:val="nil"/>
              <w:bottom w:val="nil"/>
              <w:right w:val="nil"/>
            </w:tcBorders>
          </w:tcPr>
          <w:p w14:paraId="57642F9A" w14:textId="77777777" w:rsidR="009B6E8D" w:rsidRPr="00034B44" w:rsidRDefault="009B6E8D" w:rsidP="00F00663">
            <w:pPr>
              <w:rPr>
                <w:rFonts w:ascii="Times New Roman" w:hAnsi="Times New Roman" w:cs="Times New Roman"/>
              </w:rPr>
            </w:pPr>
            <w:r w:rsidRPr="00034B44">
              <w:rPr>
                <w:rFonts w:ascii="Times New Roman" w:hAnsi="Times New Roman" w:cs="Times New Roman"/>
              </w:rPr>
              <w:t>Gender</w:t>
            </w:r>
          </w:p>
          <w:p w14:paraId="39831B03" w14:textId="77777777" w:rsidR="009B6E8D" w:rsidRPr="00034B44" w:rsidRDefault="009B6E8D" w:rsidP="00F00663">
            <w:pPr>
              <w:rPr>
                <w:rFonts w:ascii="Times New Roman" w:hAnsi="Times New Roman" w:cs="Times New Roman"/>
              </w:rPr>
            </w:pPr>
          </w:p>
        </w:tc>
        <w:tc>
          <w:tcPr>
            <w:tcW w:w="292" w:type="pct"/>
            <w:tcBorders>
              <w:top w:val="nil"/>
              <w:left w:val="nil"/>
              <w:bottom w:val="nil"/>
              <w:right w:val="nil"/>
            </w:tcBorders>
          </w:tcPr>
          <w:p w14:paraId="75B0036D"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7C80556B"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.10</w:t>
            </w:r>
          </w:p>
        </w:tc>
        <w:tc>
          <w:tcPr>
            <w:tcW w:w="632" w:type="pct"/>
            <w:tcBorders>
              <w:top w:val="nil"/>
              <w:left w:val="nil"/>
              <w:bottom w:val="nil"/>
              <w:right w:val="nil"/>
            </w:tcBorders>
          </w:tcPr>
          <w:p w14:paraId="6259EE91"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.50</w:t>
            </w:r>
          </w:p>
        </w:tc>
        <w:tc>
          <w:tcPr>
            <w:tcW w:w="684" w:type="pct"/>
            <w:tcBorders>
              <w:top w:val="nil"/>
              <w:left w:val="nil"/>
              <w:bottom w:val="nil"/>
              <w:right w:val="nil"/>
            </w:tcBorders>
          </w:tcPr>
          <w:p w14:paraId="2F2224E4"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703" w:type="pct"/>
            <w:tcBorders>
              <w:top w:val="nil"/>
              <w:left w:val="nil"/>
              <w:bottom w:val="nil"/>
              <w:right w:val="nil"/>
            </w:tcBorders>
          </w:tcPr>
          <w:p w14:paraId="4BEE0E1A"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color w:val="FF0000"/>
              </w:rPr>
              <w:t xml:space="preserve"> </w:t>
            </w:r>
            <w:r w:rsidRPr="00034B44">
              <w:rPr>
                <w:rFonts w:ascii="Times New Roman" w:hAnsi="Times New Roman" w:cs="Times New Roman"/>
              </w:rPr>
              <w:t>&lt; .001</w:t>
            </w:r>
          </w:p>
        </w:tc>
      </w:tr>
      <w:tr w:rsidR="009B6E8D" w:rsidRPr="00034B44" w14:paraId="70E0FE79" w14:textId="77777777" w:rsidTr="00F00663">
        <w:tc>
          <w:tcPr>
            <w:tcW w:w="2103" w:type="pct"/>
            <w:tcBorders>
              <w:top w:val="nil"/>
              <w:left w:val="nil"/>
              <w:bottom w:val="nil"/>
              <w:right w:val="nil"/>
            </w:tcBorders>
          </w:tcPr>
          <w:p w14:paraId="3DC8D78D" w14:textId="77777777" w:rsidR="009B6E8D" w:rsidRPr="00034B44" w:rsidRDefault="009B6E8D" w:rsidP="00F00663">
            <w:pPr>
              <w:rPr>
                <w:rFonts w:ascii="Times New Roman" w:hAnsi="Times New Roman" w:cs="Times New Roman"/>
              </w:rPr>
            </w:pPr>
            <w:r w:rsidRPr="00034B44">
              <w:rPr>
                <w:rFonts w:ascii="Times New Roman" w:hAnsi="Times New Roman" w:cs="Times New Roman"/>
              </w:rPr>
              <w:t>Age</w:t>
            </w:r>
          </w:p>
        </w:tc>
        <w:tc>
          <w:tcPr>
            <w:tcW w:w="292" w:type="pct"/>
            <w:tcBorders>
              <w:top w:val="nil"/>
              <w:left w:val="nil"/>
              <w:bottom w:val="nil"/>
              <w:right w:val="nil"/>
            </w:tcBorders>
          </w:tcPr>
          <w:p w14:paraId="5D022259"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35ECA047"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.04</w:t>
            </w:r>
          </w:p>
        </w:tc>
        <w:tc>
          <w:tcPr>
            <w:tcW w:w="632" w:type="pct"/>
            <w:tcBorders>
              <w:top w:val="nil"/>
              <w:left w:val="nil"/>
              <w:bottom w:val="nil"/>
              <w:right w:val="nil"/>
            </w:tcBorders>
          </w:tcPr>
          <w:p w14:paraId="51CD8581"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.07</w:t>
            </w:r>
          </w:p>
        </w:tc>
        <w:tc>
          <w:tcPr>
            <w:tcW w:w="684" w:type="pct"/>
            <w:tcBorders>
              <w:top w:val="nil"/>
              <w:left w:val="nil"/>
              <w:bottom w:val="nil"/>
              <w:right w:val="nil"/>
            </w:tcBorders>
          </w:tcPr>
          <w:p w14:paraId="54878B2A"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.04</w:t>
            </w:r>
          </w:p>
        </w:tc>
        <w:tc>
          <w:tcPr>
            <w:tcW w:w="703" w:type="pct"/>
            <w:tcBorders>
              <w:top w:val="nil"/>
              <w:left w:val="nil"/>
              <w:bottom w:val="nil"/>
              <w:right w:val="nil"/>
            </w:tcBorders>
          </w:tcPr>
          <w:p w14:paraId="6EF2BA46"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.002</w:t>
            </w:r>
          </w:p>
        </w:tc>
      </w:tr>
      <w:tr w:rsidR="009B6E8D" w:rsidRPr="00034B44" w14:paraId="6147B5C4" w14:textId="77777777" w:rsidTr="00F00663">
        <w:tc>
          <w:tcPr>
            <w:tcW w:w="2103" w:type="pct"/>
            <w:tcBorders>
              <w:top w:val="nil"/>
              <w:left w:val="nil"/>
              <w:bottom w:val="nil"/>
              <w:right w:val="nil"/>
            </w:tcBorders>
          </w:tcPr>
          <w:p w14:paraId="028F494B"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CBRS ADHD Inattentive</w:t>
            </w:r>
          </w:p>
        </w:tc>
        <w:tc>
          <w:tcPr>
            <w:tcW w:w="292" w:type="pct"/>
            <w:tcBorders>
              <w:top w:val="nil"/>
              <w:left w:val="nil"/>
              <w:bottom w:val="nil"/>
              <w:right w:val="nil"/>
            </w:tcBorders>
          </w:tcPr>
          <w:p w14:paraId="4DFB73EC"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429B0EFC"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.06</w:t>
            </w:r>
          </w:p>
        </w:tc>
        <w:tc>
          <w:tcPr>
            <w:tcW w:w="632" w:type="pct"/>
            <w:tcBorders>
              <w:top w:val="nil"/>
              <w:left w:val="nil"/>
              <w:bottom w:val="nil"/>
              <w:right w:val="nil"/>
            </w:tcBorders>
          </w:tcPr>
          <w:p w14:paraId="519AB9C1"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37D503A5"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.28</w:t>
            </w:r>
            <w:r w:rsidRPr="00034B44">
              <w:rPr>
                <w:rFonts w:ascii="Times New Roman" w:hAnsi="Times New Roman" w:cs="Times New Roman"/>
                <w:vertAlign w:val="superscript"/>
              </w:rPr>
              <w:t>**</w:t>
            </w:r>
          </w:p>
        </w:tc>
        <w:tc>
          <w:tcPr>
            <w:tcW w:w="703" w:type="pct"/>
            <w:tcBorders>
              <w:top w:val="nil"/>
              <w:left w:val="nil"/>
              <w:bottom w:val="nil"/>
              <w:right w:val="nil"/>
            </w:tcBorders>
          </w:tcPr>
          <w:p w14:paraId="01F9A551"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.06</w:t>
            </w:r>
          </w:p>
        </w:tc>
      </w:tr>
      <w:tr w:rsidR="009B6E8D" w:rsidRPr="00034B44" w14:paraId="4BD4AFA1" w14:textId="77777777" w:rsidTr="00F00663">
        <w:tc>
          <w:tcPr>
            <w:tcW w:w="2103" w:type="pct"/>
            <w:tcBorders>
              <w:top w:val="nil"/>
              <w:left w:val="nil"/>
              <w:bottom w:val="nil"/>
              <w:right w:val="nil"/>
            </w:tcBorders>
          </w:tcPr>
          <w:p w14:paraId="171519E4"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CBRS ADHD Hyperactive-Impulsive</w:t>
            </w:r>
          </w:p>
        </w:tc>
        <w:tc>
          <w:tcPr>
            <w:tcW w:w="292" w:type="pct"/>
            <w:tcBorders>
              <w:top w:val="nil"/>
              <w:left w:val="nil"/>
              <w:bottom w:val="nil"/>
              <w:right w:val="nil"/>
            </w:tcBorders>
          </w:tcPr>
          <w:p w14:paraId="1F8F09B6"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4D744257" w14:textId="77777777" w:rsidR="009B6E8D" w:rsidRPr="00034B44" w:rsidRDefault="009B6E8D" w:rsidP="00F00663">
            <w:pPr>
              <w:tabs>
                <w:tab w:val="left" w:pos="795"/>
              </w:tabs>
              <w:spacing w:line="480" w:lineRule="auto"/>
              <w:jc w:val="center"/>
              <w:rPr>
                <w:rFonts w:ascii="Times New Roman" w:hAnsi="Times New Roman" w:cs="Times New Roman"/>
              </w:rPr>
            </w:pPr>
            <w:r w:rsidRPr="00034B44">
              <w:rPr>
                <w:rFonts w:ascii="Times New Roman" w:hAnsi="Times New Roman" w:cs="Times New Roman"/>
              </w:rPr>
              <w:t>- .01</w:t>
            </w:r>
          </w:p>
        </w:tc>
        <w:tc>
          <w:tcPr>
            <w:tcW w:w="632" w:type="pct"/>
            <w:tcBorders>
              <w:top w:val="nil"/>
              <w:left w:val="nil"/>
              <w:bottom w:val="nil"/>
              <w:right w:val="nil"/>
            </w:tcBorders>
          </w:tcPr>
          <w:p w14:paraId="0021D86E"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2D7898C1"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 .06</w:t>
            </w:r>
          </w:p>
        </w:tc>
        <w:tc>
          <w:tcPr>
            <w:tcW w:w="703" w:type="pct"/>
            <w:tcBorders>
              <w:top w:val="nil"/>
              <w:left w:val="nil"/>
              <w:bottom w:val="nil"/>
              <w:right w:val="nil"/>
            </w:tcBorders>
          </w:tcPr>
          <w:p w14:paraId="0688DEB6" w14:textId="77777777" w:rsidR="009B6E8D" w:rsidRPr="00034B44" w:rsidRDefault="009B6E8D" w:rsidP="00F00663">
            <w:pPr>
              <w:tabs>
                <w:tab w:val="left" w:pos="315"/>
                <w:tab w:val="center" w:pos="541"/>
              </w:tabs>
              <w:spacing w:line="480" w:lineRule="auto"/>
              <w:rPr>
                <w:rFonts w:ascii="Times New Roman" w:hAnsi="Times New Roman" w:cs="Times New Roman"/>
                <w:color w:val="FF0000"/>
              </w:rPr>
            </w:pPr>
            <w:r w:rsidRPr="00034B44">
              <w:rPr>
                <w:rFonts w:ascii="Times New Roman" w:hAnsi="Times New Roman" w:cs="Times New Roman"/>
                <w:color w:val="FF0000"/>
              </w:rPr>
              <w:tab/>
            </w:r>
            <w:r w:rsidRPr="00034B44">
              <w:rPr>
                <w:rFonts w:ascii="Times New Roman" w:hAnsi="Times New Roman" w:cs="Times New Roman"/>
              </w:rPr>
              <w:tab/>
              <w:t>.002</w:t>
            </w:r>
          </w:p>
        </w:tc>
      </w:tr>
      <w:tr w:rsidR="009B6E8D" w:rsidRPr="00034B44" w14:paraId="12BBBA6C" w14:textId="77777777" w:rsidTr="00F00663">
        <w:tc>
          <w:tcPr>
            <w:tcW w:w="2103" w:type="pct"/>
            <w:tcBorders>
              <w:top w:val="nil"/>
              <w:left w:val="nil"/>
              <w:bottom w:val="nil"/>
              <w:right w:val="nil"/>
            </w:tcBorders>
          </w:tcPr>
          <w:p w14:paraId="39628037"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CBRS Conduct Disorder</w:t>
            </w:r>
          </w:p>
        </w:tc>
        <w:tc>
          <w:tcPr>
            <w:tcW w:w="292" w:type="pct"/>
            <w:tcBorders>
              <w:top w:val="nil"/>
              <w:left w:val="nil"/>
              <w:bottom w:val="nil"/>
              <w:right w:val="nil"/>
            </w:tcBorders>
          </w:tcPr>
          <w:p w14:paraId="12DD97D3"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5A1624F6"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.003</w:t>
            </w:r>
          </w:p>
        </w:tc>
        <w:tc>
          <w:tcPr>
            <w:tcW w:w="632" w:type="pct"/>
            <w:tcBorders>
              <w:top w:val="nil"/>
              <w:left w:val="nil"/>
              <w:bottom w:val="nil"/>
              <w:right w:val="nil"/>
            </w:tcBorders>
          </w:tcPr>
          <w:p w14:paraId="1E94CAC2"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4D3342B4"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703" w:type="pct"/>
            <w:tcBorders>
              <w:top w:val="nil"/>
              <w:left w:val="nil"/>
              <w:bottom w:val="nil"/>
              <w:right w:val="nil"/>
            </w:tcBorders>
          </w:tcPr>
          <w:p w14:paraId="4292BF25"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&lt; .001</w:t>
            </w:r>
          </w:p>
        </w:tc>
      </w:tr>
      <w:tr w:rsidR="009B6E8D" w:rsidRPr="00034B44" w14:paraId="205EB052" w14:textId="77777777" w:rsidTr="00F00663">
        <w:tc>
          <w:tcPr>
            <w:tcW w:w="2103" w:type="pct"/>
            <w:tcBorders>
              <w:top w:val="nil"/>
              <w:left w:val="nil"/>
              <w:bottom w:val="nil"/>
              <w:right w:val="nil"/>
            </w:tcBorders>
          </w:tcPr>
          <w:p w14:paraId="46EB7BC1"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CBRS Oppositional Defiant Disorder</w:t>
            </w:r>
          </w:p>
        </w:tc>
        <w:tc>
          <w:tcPr>
            <w:tcW w:w="292" w:type="pct"/>
            <w:tcBorders>
              <w:top w:val="nil"/>
              <w:left w:val="nil"/>
              <w:bottom w:val="nil"/>
              <w:right w:val="nil"/>
            </w:tcBorders>
          </w:tcPr>
          <w:p w14:paraId="52F76FA2"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79826F7E"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.009</w:t>
            </w:r>
          </w:p>
        </w:tc>
        <w:tc>
          <w:tcPr>
            <w:tcW w:w="632" w:type="pct"/>
            <w:tcBorders>
              <w:top w:val="nil"/>
              <w:left w:val="nil"/>
              <w:bottom w:val="nil"/>
              <w:right w:val="nil"/>
            </w:tcBorders>
          </w:tcPr>
          <w:p w14:paraId="1BFC2638"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3352E61F"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.05</w:t>
            </w:r>
          </w:p>
        </w:tc>
        <w:tc>
          <w:tcPr>
            <w:tcW w:w="703" w:type="pct"/>
            <w:tcBorders>
              <w:top w:val="nil"/>
              <w:left w:val="nil"/>
              <w:bottom w:val="nil"/>
              <w:right w:val="nil"/>
            </w:tcBorders>
          </w:tcPr>
          <w:p w14:paraId="0E52FA72"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.001</w:t>
            </w:r>
          </w:p>
        </w:tc>
      </w:tr>
      <w:tr w:rsidR="009B6E8D" w:rsidRPr="00034B44" w14:paraId="0BA3457D" w14:textId="77777777" w:rsidTr="00F00663">
        <w:tc>
          <w:tcPr>
            <w:tcW w:w="2103" w:type="pct"/>
            <w:tcBorders>
              <w:top w:val="nil"/>
              <w:left w:val="nil"/>
              <w:bottom w:val="nil"/>
              <w:right w:val="nil"/>
            </w:tcBorders>
          </w:tcPr>
          <w:p w14:paraId="6B9F0983"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Callous-Unemotional Traits</w:t>
            </w:r>
          </w:p>
        </w:tc>
        <w:tc>
          <w:tcPr>
            <w:tcW w:w="292" w:type="pct"/>
            <w:tcBorders>
              <w:top w:val="nil"/>
              <w:left w:val="nil"/>
              <w:bottom w:val="nil"/>
              <w:right w:val="nil"/>
            </w:tcBorders>
          </w:tcPr>
          <w:p w14:paraId="4F3CCA9E"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6A35FC1E"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32" w:type="pct"/>
            <w:tcBorders>
              <w:top w:val="nil"/>
              <w:left w:val="nil"/>
              <w:bottom w:val="nil"/>
              <w:right w:val="nil"/>
            </w:tcBorders>
          </w:tcPr>
          <w:p w14:paraId="3415FA3E"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4A2DF337"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.09</w:t>
            </w:r>
          </w:p>
        </w:tc>
        <w:tc>
          <w:tcPr>
            <w:tcW w:w="703" w:type="pct"/>
            <w:tcBorders>
              <w:top w:val="nil"/>
              <w:left w:val="nil"/>
              <w:bottom w:val="nil"/>
              <w:right w:val="nil"/>
            </w:tcBorders>
          </w:tcPr>
          <w:p w14:paraId="5FD864E3"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.005</w:t>
            </w:r>
          </w:p>
        </w:tc>
      </w:tr>
      <w:tr w:rsidR="009B6E8D" w:rsidRPr="00034B44" w14:paraId="49B68620" w14:textId="77777777" w:rsidTr="00F00663">
        <w:tc>
          <w:tcPr>
            <w:tcW w:w="5000" w:type="pct"/>
            <w:gridSpan w:val="6"/>
            <w:tcBorders>
              <w:top w:val="nil"/>
              <w:left w:val="nil"/>
              <w:bottom w:val="nil"/>
              <w:right w:val="nil"/>
            </w:tcBorders>
          </w:tcPr>
          <w:p w14:paraId="11AD8AE7"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i/>
              </w:rPr>
              <w:t>Teacher reports</w:t>
            </w:r>
          </w:p>
        </w:tc>
      </w:tr>
      <w:tr w:rsidR="009B6E8D" w:rsidRPr="00034B44" w14:paraId="66F385D5" w14:textId="77777777" w:rsidTr="00F00663">
        <w:tc>
          <w:tcPr>
            <w:tcW w:w="2103" w:type="pct"/>
            <w:tcBorders>
              <w:top w:val="nil"/>
              <w:left w:val="nil"/>
              <w:bottom w:val="nil"/>
              <w:right w:val="nil"/>
            </w:tcBorders>
          </w:tcPr>
          <w:p w14:paraId="7A445B07" w14:textId="77777777" w:rsidR="009B6E8D" w:rsidRPr="00034B44" w:rsidRDefault="009B6E8D" w:rsidP="00F00663">
            <w:pPr>
              <w:spacing w:line="480" w:lineRule="auto"/>
              <w:rPr>
                <w:rFonts w:ascii="Times New Roman" w:hAnsi="Times New Roman" w:cs="Times New Roman"/>
              </w:rPr>
            </w:pPr>
            <w:r w:rsidRPr="00034B44">
              <w:rPr>
                <w:rFonts w:ascii="Times New Roman" w:hAnsi="Times New Roman" w:cs="Times New Roman"/>
              </w:rPr>
              <w:t>Gender</w:t>
            </w:r>
          </w:p>
        </w:tc>
        <w:tc>
          <w:tcPr>
            <w:tcW w:w="292" w:type="pct"/>
            <w:tcBorders>
              <w:top w:val="nil"/>
              <w:left w:val="nil"/>
              <w:bottom w:val="nil"/>
              <w:right w:val="nil"/>
            </w:tcBorders>
          </w:tcPr>
          <w:p w14:paraId="2B6520D8"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61A9B756"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 .18</w:t>
            </w:r>
          </w:p>
        </w:tc>
        <w:tc>
          <w:tcPr>
            <w:tcW w:w="632" w:type="pct"/>
            <w:tcBorders>
              <w:top w:val="nil"/>
              <w:left w:val="nil"/>
              <w:bottom w:val="nil"/>
              <w:right w:val="nil"/>
            </w:tcBorders>
          </w:tcPr>
          <w:p w14:paraId="46EB5946"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.51</w:t>
            </w:r>
          </w:p>
        </w:tc>
        <w:tc>
          <w:tcPr>
            <w:tcW w:w="684" w:type="pct"/>
            <w:tcBorders>
              <w:top w:val="nil"/>
              <w:left w:val="nil"/>
              <w:bottom w:val="nil"/>
              <w:right w:val="nil"/>
            </w:tcBorders>
          </w:tcPr>
          <w:p w14:paraId="4DCCB602"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 .03</w:t>
            </w:r>
          </w:p>
        </w:tc>
        <w:tc>
          <w:tcPr>
            <w:tcW w:w="703" w:type="pct"/>
            <w:tcBorders>
              <w:top w:val="nil"/>
              <w:left w:val="nil"/>
              <w:bottom w:val="nil"/>
              <w:right w:val="nil"/>
            </w:tcBorders>
          </w:tcPr>
          <w:p w14:paraId="416F53ED"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.001</w:t>
            </w:r>
          </w:p>
        </w:tc>
      </w:tr>
      <w:tr w:rsidR="009B6E8D" w:rsidRPr="00034B44" w14:paraId="5EAC402B" w14:textId="77777777" w:rsidTr="00F00663">
        <w:tc>
          <w:tcPr>
            <w:tcW w:w="2103" w:type="pct"/>
            <w:tcBorders>
              <w:top w:val="nil"/>
              <w:left w:val="nil"/>
              <w:bottom w:val="nil"/>
              <w:right w:val="nil"/>
            </w:tcBorders>
          </w:tcPr>
          <w:p w14:paraId="27623B4F" w14:textId="77777777" w:rsidR="009B6E8D" w:rsidRPr="00034B44" w:rsidRDefault="009B6E8D" w:rsidP="00F00663">
            <w:pPr>
              <w:spacing w:line="480" w:lineRule="auto"/>
              <w:rPr>
                <w:rFonts w:ascii="Times New Roman" w:hAnsi="Times New Roman" w:cs="Times New Roman"/>
              </w:rPr>
            </w:pPr>
            <w:r w:rsidRPr="00034B44">
              <w:rPr>
                <w:rFonts w:ascii="Times New Roman" w:hAnsi="Times New Roman" w:cs="Times New Roman"/>
              </w:rPr>
              <w:t>Age</w:t>
            </w:r>
          </w:p>
        </w:tc>
        <w:tc>
          <w:tcPr>
            <w:tcW w:w="292" w:type="pct"/>
            <w:tcBorders>
              <w:top w:val="nil"/>
              <w:left w:val="nil"/>
              <w:bottom w:val="nil"/>
              <w:right w:val="nil"/>
            </w:tcBorders>
          </w:tcPr>
          <w:p w14:paraId="7E8A13FF"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122E16B9"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.12</w:t>
            </w:r>
          </w:p>
        </w:tc>
        <w:tc>
          <w:tcPr>
            <w:tcW w:w="632" w:type="pct"/>
            <w:tcBorders>
              <w:top w:val="nil"/>
              <w:left w:val="nil"/>
              <w:bottom w:val="nil"/>
              <w:right w:val="nil"/>
            </w:tcBorders>
          </w:tcPr>
          <w:p w14:paraId="0D2A7F11"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.08</w:t>
            </w:r>
          </w:p>
        </w:tc>
        <w:tc>
          <w:tcPr>
            <w:tcW w:w="684" w:type="pct"/>
            <w:tcBorders>
              <w:top w:val="nil"/>
              <w:left w:val="nil"/>
              <w:bottom w:val="nil"/>
              <w:right w:val="nil"/>
            </w:tcBorders>
          </w:tcPr>
          <w:p w14:paraId="32596A12"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.13</w:t>
            </w:r>
          </w:p>
        </w:tc>
        <w:tc>
          <w:tcPr>
            <w:tcW w:w="703" w:type="pct"/>
            <w:tcBorders>
              <w:top w:val="nil"/>
              <w:left w:val="nil"/>
              <w:bottom w:val="nil"/>
              <w:right w:val="nil"/>
            </w:tcBorders>
          </w:tcPr>
          <w:p w14:paraId="2B47058A"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.01</w:t>
            </w:r>
          </w:p>
        </w:tc>
      </w:tr>
      <w:tr w:rsidR="009B6E8D" w:rsidRPr="00034B44" w14:paraId="1DC3BB49" w14:textId="77777777" w:rsidTr="00F00663">
        <w:tc>
          <w:tcPr>
            <w:tcW w:w="2103" w:type="pct"/>
            <w:tcBorders>
              <w:top w:val="nil"/>
              <w:left w:val="nil"/>
              <w:bottom w:val="nil"/>
              <w:right w:val="nil"/>
            </w:tcBorders>
          </w:tcPr>
          <w:p w14:paraId="1126A4F0"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CBRS ADHD Inattentive</w:t>
            </w:r>
          </w:p>
        </w:tc>
        <w:tc>
          <w:tcPr>
            <w:tcW w:w="292" w:type="pct"/>
            <w:tcBorders>
              <w:top w:val="nil"/>
              <w:left w:val="nil"/>
              <w:bottom w:val="nil"/>
              <w:right w:val="nil"/>
            </w:tcBorders>
          </w:tcPr>
          <w:p w14:paraId="12925392"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129CCD5A"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.01</w:t>
            </w:r>
          </w:p>
        </w:tc>
        <w:tc>
          <w:tcPr>
            <w:tcW w:w="632" w:type="pct"/>
            <w:tcBorders>
              <w:top w:val="nil"/>
              <w:left w:val="nil"/>
              <w:bottom w:val="nil"/>
              <w:right w:val="nil"/>
            </w:tcBorders>
          </w:tcPr>
          <w:p w14:paraId="247EA9D9"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2A46AD7E"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.04</w:t>
            </w:r>
          </w:p>
        </w:tc>
        <w:tc>
          <w:tcPr>
            <w:tcW w:w="703" w:type="pct"/>
            <w:tcBorders>
              <w:top w:val="nil"/>
              <w:left w:val="nil"/>
              <w:bottom w:val="nil"/>
              <w:right w:val="nil"/>
            </w:tcBorders>
          </w:tcPr>
          <w:p w14:paraId="747A956F"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.001</w:t>
            </w:r>
          </w:p>
        </w:tc>
      </w:tr>
      <w:tr w:rsidR="009B6E8D" w:rsidRPr="00034B44" w14:paraId="512E5318" w14:textId="77777777" w:rsidTr="00F00663">
        <w:tc>
          <w:tcPr>
            <w:tcW w:w="2103" w:type="pct"/>
            <w:tcBorders>
              <w:top w:val="nil"/>
              <w:left w:val="nil"/>
              <w:bottom w:val="nil"/>
              <w:right w:val="nil"/>
            </w:tcBorders>
          </w:tcPr>
          <w:p w14:paraId="78F4B203"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CBRS ADHD Hyperactive-Impulsive</w:t>
            </w:r>
          </w:p>
        </w:tc>
        <w:tc>
          <w:tcPr>
            <w:tcW w:w="292" w:type="pct"/>
            <w:tcBorders>
              <w:top w:val="nil"/>
              <w:left w:val="nil"/>
              <w:bottom w:val="nil"/>
              <w:right w:val="nil"/>
            </w:tcBorders>
          </w:tcPr>
          <w:p w14:paraId="5E5E1CC4"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5B8278D2"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 .04</w:t>
            </w:r>
          </w:p>
        </w:tc>
        <w:tc>
          <w:tcPr>
            <w:tcW w:w="632" w:type="pct"/>
            <w:tcBorders>
              <w:top w:val="nil"/>
              <w:left w:val="nil"/>
              <w:bottom w:val="nil"/>
              <w:right w:val="nil"/>
            </w:tcBorders>
          </w:tcPr>
          <w:p w14:paraId="37620687"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46A134A5"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 .24</w:t>
            </w:r>
            <w:r w:rsidRPr="00034B44">
              <w:rPr>
                <w:rFonts w:ascii="Times New Roman" w:hAnsi="Times New Roman" w:cs="Times New Roman"/>
                <w:vertAlign w:val="superscript"/>
              </w:rPr>
              <w:t>*</w:t>
            </w:r>
          </w:p>
        </w:tc>
        <w:tc>
          <w:tcPr>
            <w:tcW w:w="703" w:type="pct"/>
            <w:tcBorders>
              <w:top w:val="nil"/>
              <w:left w:val="nil"/>
              <w:bottom w:val="nil"/>
              <w:right w:val="nil"/>
            </w:tcBorders>
          </w:tcPr>
          <w:p w14:paraId="316D8259"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.02</w:t>
            </w:r>
          </w:p>
        </w:tc>
      </w:tr>
      <w:tr w:rsidR="009B6E8D" w:rsidRPr="00034B44" w14:paraId="2F474212" w14:textId="77777777" w:rsidTr="00F00663">
        <w:tc>
          <w:tcPr>
            <w:tcW w:w="2103" w:type="pct"/>
            <w:tcBorders>
              <w:top w:val="nil"/>
              <w:left w:val="nil"/>
              <w:bottom w:val="nil"/>
              <w:right w:val="nil"/>
            </w:tcBorders>
          </w:tcPr>
          <w:p w14:paraId="7936937C"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CBRS Conduct Disorder</w:t>
            </w:r>
          </w:p>
        </w:tc>
        <w:tc>
          <w:tcPr>
            <w:tcW w:w="292" w:type="pct"/>
            <w:tcBorders>
              <w:top w:val="nil"/>
              <w:left w:val="nil"/>
              <w:bottom w:val="nil"/>
              <w:right w:val="nil"/>
            </w:tcBorders>
          </w:tcPr>
          <w:p w14:paraId="3DC4FF19"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497B3015"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 .001</w:t>
            </w:r>
          </w:p>
        </w:tc>
        <w:tc>
          <w:tcPr>
            <w:tcW w:w="632" w:type="pct"/>
            <w:tcBorders>
              <w:top w:val="nil"/>
              <w:left w:val="nil"/>
              <w:bottom w:val="nil"/>
              <w:right w:val="nil"/>
            </w:tcBorders>
          </w:tcPr>
          <w:p w14:paraId="15F072D8"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44727A72"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 .005</w:t>
            </w:r>
          </w:p>
        </w:tc>
        <w:tc>
          <w:tcPr>
            <w:tcW w:w="703" w:type="pct"/>
            <w:tcBorders>
              <w:top w:val="nil"/>
              <w:left w:val="nil"/>
              <w:bottom w:val="nil"/>
              <w:right w:val="nil"/>
            </w:tcBorders>
          </w:tcPr>
          <w:p w14:paraId="76D0472B"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&lt; .001</w:t>
            </w:r>
          </w:p>
        </w:tc>
      </w:tr>
      <w:tr w:rsidR="009B6E8D" w:rsidRPr="00034B44" w14:paraId="6C6B677D" w14:textId="77777777" w:rsidTr="00F00663">
        <w:tc>
          <w:tcPr>
            <w:tcW w:w="2103" w:type="pct"/>
            <w:tcBorders>
              <w:top w:val="nil"/>
              <w:left w:val="nil"/>
              <w:bottom w:val="nil"/>
              <w:right w:val="nil"/>
            </w:tcBorders>
          </w:tcPr>
          <w:p w14:paraId="5BBE7358"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CBRS Oppositional Defiant Disorder</w:t>
            </w:r>
          </w:p>
        </w:tc>
        <w:tc>
          <w:tcPr>
            <w:tcW w:w="292" w:type="pct"/>
            <w:tcBorders>
              <w:top w:val="nil"/>
              <w:left w:val="nil"/>
              <w:bottom w:val="nil"/>
              <w:right w:val="nil"/>
            </w:tcBorders>
          </w:tcPr>
          <w:p w14:paraId="345BE9C3"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bottom w:val="nil"/>
              <w:right w:val="nil"/>
            </w:tcBorders>
          </w:tcPr>
          <w:p w14:paraId="45239BCE"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.05</w:t>
            </w:r>
          </w:p>
        </w:tc>
        <w:tc>
          <w:tcPr>
            <w:tcW w:w="632" w:type="pct"/>
            <w:tcBorders>
              <w:top w:val="nil"/>
              <w:left w:val="nil"/>
              <w:bottom w:val="nil"/>
              <w:right w:val="nil"/>
            </w:tcBorders>
          </w:tcPr>
          <w:p w14:paraId="021D0FFF"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84" w:type="pct"/>
            <w:tcBorders>
              <w:top w:val="nil"/>
              <w:left w:val="nil"/>
              <w:bottom w:val="nil"/>
              <w:right w:val="nil"/>
            </w:tcBorders>
          </w:tcPr>
          <w:p w14:paraId="2FFB5B2A"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.36</w:t>
            </w:r>
            <w:r w:rsidRPr="00034B44">
              <w:rPr>
                <w:rFonts w:ascii="Times New Roman" w:hAnsi="Times New Roman" w:cs="Times New Roman"/>
                <w:vertAlign w:val="superscript"/>
              </w:rPr>
              <w:t>**</w:t>
            </w:r>
          </w:p>
        </w:tc>
        <w:tc>
          <w:tcPr>
            <w:tcW w:w="703" w:type="pct"/>
            <w:tcBorders>
              <w:top w:val="nil"/>
              <w:left w:val="nil"/>
              <w:bottom w:val="nil"/>
              <w:right w:val="nil"/>
            </w:tcBorders>
          </w:tcPr>
          <w:p w14:paraId="58E53692"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.04</w:t>
            </w:r>
          </w:p>
        </w:tc>
      </w:tr>
      <w:tr w:rsidR="009B6E8D" w:rsidRPr="00034B44" w14:paraId="57F00958" w14:textId="77777777" w:rsidTr="00F00663">
        <w:tc>
          <w:tcPr>
            <w:tcW w:w="2103" w:type="pct"/>
            <w:tcBorders>
              <w:top w:val="nil"/>
              <w:left w:val="nil"/>
              <w:right w:val="nil"/>
            </w:tcBorders>
          </w:tcPr>
          <w:p w14:paraId="6F6E0830" w14:textId="77777777" w:rsidR="009B6E8D" w:rsidRPr="00034B44" w:rsidRDefault="009B6E8D" w:rsidP="00F00663">
            <w:pPr>
              <w:spacing w:line="276" w:lineRule="auto"/>
              <w:rPr>
                <w:rFonts w:ascii="Times New Roman" w:hAnsi="Times New Roman" w:cs="Times New Roman"/>
              </w:rPr>
            </w:pPr>
            <w:r w:rsidRPr="00034B44">
              <w:rPr>
                <w:rFonts w:ascii="Times New Roman" w:hAnsi="Times New Roman" w:cs="Times New Roman"/>
              </w:rPr>
              <w:t>Callous-Unemotional Traits</w:t>
            </w:r>
          </w:p>
        </w:tc>
        <w:tc>
          <w:tcPr>
            <w:tcW w:w="292" w:type="pct"/>
            <w:tcBorders>
              <w:top w:val="nil"/>
              <w:left w:val="nil"/>
              <w:right w:val="nil"/>
            </w:tcBorders>
          </w:tcPr>
          <w:p w14:paraId="6B3D1B49" w14:textId="77777777" w:rsidR="009B6E8D" w:rsidRPr="00034B44" w:rsidRDefault="009B6E8D" w:rsidP="00F00663">
            <w:pPr>
              <w:spacing w:line="480" w:lineRule="auto"/>
              <w:rPr>
                <w:rFonts w:ascii="Times New Roman" w:hAnsi="Times New Roman" w:cs="Times New Roman"/>
              </w:rPr>
            </w:pPr>
          </w:p>
        </w:tc>
        <w:tc>
          <w:tcPr>
            <w:tcW w:w="586" w:type="pct"/>
            <w:tcBorders>
              <w:top w:val="nil"/>
              <w:left w:val="nil"/>
              <w:right w:val="nil"/>
            </w:tcBorders>
          </w:tcPr>
          <w:p w14:paraId="224CB77B"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.06</w:t>
            </w:r>
          </w:p>
        </w:tc>
        <w:tc>
          <w:tcPr>
            <w:tcW w:w="632" w:type="pct"/>
            <w:tcBorders>
              <w:top w:val="nil"/>
              <w:left w:val="nil"/>
              <w:right w:val="nil"/>
            </w:tcBorders>
          </w:tcPr>
          <w:p w14:paraId="7427BC2D"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.03</w:t>
            </w:r>
          </w:p>
        </w:tc>
        <w:tc>
          <w:tcPr>
            <w:tcW w:w="684" w:type="pct"/>
            <w:tcBorders>
              <w:top w:val="nil"/>
              <w:left w:val="nil"/>
              <w:right w:val="nil"/>
            </w:tcBorders>
          </w:tcPr>
          <w:p w14:paraId="336B0A07" w14:textId="77777777" w:rsidR="009B6E8D" w:rsidRPr="00034B44" w:rsidRDefault="009B6E8D" w:rsidP="00F00663">
            <w:pPr>
              <w:spacing w:line="480" w:lineRule="auto"/>
              <w:jc w:val="center"/>
              <w:rPr>
                <w:rFonts w:ascii="Times New Roman" w:hAnsi="Times New Roman" w:cs="Times New Roman"/>
              </w:rPr>
            </w:pPr>
            <w:r w:rsidRPr="00034B44">
              <w:rPr>
                <w:rFonts w:ascii="Times New Roman" w:hAnsi="Times New Roman" w:cs="Times New Roman"/>
              </w:rPr>
              <w:t>.24</w:t>
            </w:r>
            <w:r w:rsidRPr="00034B44">
              <w:rPr>
                <w:rFonts w:ascii="Times New Roman" w:hAnsi="Times New Roman" w:cs="Times New Roman"/>
                <w:vertAlign w:val="superscript"/>
              </w:rPr>
              <w:t>*</w:t>
            </w:r>
          </w:p>
        </w:tc>
        <w:tc>
          <w:tcPr>
            <w:tcW w:w="703" w:type="pct"/>
            <w:tcBorders>
              <w:top w:val="nil"/>
              <w:left w:val="nil"/>
              <w:right w:val="nil"/>
            </w:tcBorders>
          </w:tcPr>
          <w:p w14:paraId="2C6C75CD" w14:textId="77777777" w:rsidR="009B6E8D" w:rsidRPr="00034B44" w:rsidRDefault="009B6E8D" w:rsidP="00F00663">
            <w:pPr>
              <w:spacing w:line="480" w:lineRule="auto"/>
              <w:jc w:val="center"/>
              <w:rPr>
                <w:rFonts w:ascii="Times New Roman" w:hAnsi="Times New Roman" w:cs="Times New Roman"/>
                <w:color w:val="FF0000"/>
              </w:rPr>
            </w:pPr>
            <w:r w:rsidRPr="00034B44">
              <w:rPr>
                <w:rFonts w:ascii="Times New Roman" w:hAnsi="Times New Roman" w:cs="Times New Roman"/>
              </w:rPr>
              <w:t>.03</w:t>
            </w:r>
          </w:p>
        </w:tc>
      </w:tr>
    </w:tbl>
    <w:p w14:paraId="2EA366F0" w14:textId="77777777" w:rsidR="009B6E8D" w:rsidRPr="00034B44" w:rsidRDefault="009B6E8D" w:rsidP="009B6E8D">
      <w:pPr>
        <w:tabs>
          <w:tab w:val="left" w:pos="7725"/>
        </w:tabs>
        <w:spacing w:after="0" w:line="480" w:lineRule="auto"/>
        <w:rPr>
          <w:rFonts w:ascii="Times New Roman" w:hAnsi="Times New Roman" w:cs="Times New Roman"/>
          <w:b/>
        </w:rPr>
      </w:pPr>
      <w:r w:rsidRPr="00034B44">
        <w:rPr>
          <w:rFonts w:ascii="Times New Roman" w:hAnsi="Times New Roman" w:cs="Times New Roman"/>
          <w:i/>
        </w:rPr>
        <w:t>Note.</w:t>
      </w:r>
      <w:r w:rsidRPr="00034B44">
        <w:rPr>
          <w:rFonts w:ascii="Times New Roman" w:hAnsi="Times New Roman" w:cs="Times New Roman"/>
        </w:rPr>
        <w:t xml:space="preserve">  </w:t>
      </w:r>
      <w:r w:rsidRPr="00034B44">
        <w:rPr>
          <w:rFonts w:ascii="Times New Roman" w:hAnsi="Times New Roman" w:cs="Times New Roman"/>
          <w:vertAlign w:val="superscript"/>
        </w:rPr>
        <w:t>*</w:t>
      </w:r>
      <w:r w:rsidRPr="00034B44">
        <w:rPr>
          <w:rFonts w:ascii="Times New Roman" w:hAnsi="Times New Roman" w:cs="Times New Roman"/>
          <w:i/>
        </w:rPr>
        <w:t>p</w:t>
      </w:r>
      <w:r w:rsidRPr="00034B44">
        <w:rPr>
          <w:rFonts w:ascii="Times New Roman" w:hAnsi="Times New Roman" w:cs="Times New Roman"/>
        </w:rPr>
        <w:t xml:space="preserve"> &lt; .05 </w:t>
      </w:r>
      <w:r w:rsidRPr="00034B44">
        <w:rPr>
          <w:rFonts w:ascii="Times New Roman" w:hAnsi="Times New Roman" w:cs="Times New Roman"/>
          <w:vertAlign w:val="superscript"/>
        </w:rPr>
        <w:t xml:space="preserve">** </w:t>
      </w:r>
      <w:r w:rsidRPr="00034B44">
        <w:rPr>
          <w:rFonts w:ascii="Times New Roman" w:hAnsi="Times New Roman" w:cs="Times New Roman"/>
          <w:i/>
        </w:rPr>
        <w:t>p</w:t>
      </w:r>
      <w:r w:rsidRPr="00034B44">
        <w:rPr>
          <w:rFonts w:ascii="Times New Roman" w:hAnsi="Times New Roman" w:cs="Times New Roman"/>
        </w:rPr>
        <w:t xml:space="preserve"> &lt; .01</w:t>
      </w:r>
    </w:p>
    <w:p w14:paraId="4DB0C33A" w14:textId="77777777" w:rsidR="003967D0" w:rsidRPr="00034B44" w:rsidRDefault="003967D0">
      <w:pPr>
        <w:rPr>
          <w:rFonts w:ascii="Times New Roman" w:hAnsi="Times New Roman" w:cs="Times New Roman"/>
        </w:rPr>
      </w:pPr>
      <w:r w:rsidRPr="00034B44">
        <w:rPr>
          <w:rFonts w:ascii="Times New Roman" w:hAnsi="Times New Roman" w:cs="Times New Roman"/>
        </w:rPr>
        <w:br w:type="page"/>
      </w:r>
    </w:p>
    <w:p w14:paraId="113E7133" w14:textId="77777777" w:rsidR="003967D0" w:rsidRPr="00034B44" w:rsidRDefault="003967D0" w:rsidP="003967D0">
      <w:pPr>
        <w:tabs>
          <w:tab w:val="left" w:pos="7725"/>
        </w:tabs>
        <w:spacing w:after="0" w:line="480" w:lineRule="auto"/>
        <w:rPr>
          <w:rFonts w:ascii="Times New Roman" w:hAnsi="Times New Roman" w:cs="Times New Roman"/>
          <w:b/>
        </w:rPr>
      </w:pPr>
      <w:r w:rsidRPr="00034B44">
        <w:rPr>
          <w:rFonts w:ascii="Times New Roman" w:hAnsi="Times New Roman" w:cs="Times New Roman"/>
        </w:rPr>
        <w:lastRenderedPageBreak/>
        <w:t>Table 5</w:t>
      </w:r>
      <w:r w:rsidRPr="00034B44">
        <w:rPr>
          <w:rFonts w:ascii="Times New Roman" w:hAnsi="Times New Roman" w:cs="Times New Roman"/>
        </w:rPr>
        <w:tab/>
      </w:r>
    </w:p>
    <w:p w14:paraId="23895EF0" w14:textId="77777777" w:rsidR="003967D0" w:rsidRPr="00034B44" w:rsidRDefault="00B547CC" w:rsidP="003967D0">
      <w:pPr>
        <w:spacing w:after="0" w:line="480" w:lineRule="auto"/>
        <w:rPr>
          <w:rFonts w:ascii="Times New Roman" w:hAnsi="Times New Roman" w:cs="Times New Roman"/>
          <w:i/>
        </w:rPr>
      </w:pPr>
      <w:r w:rsidRPr="00034B44">
        <w:rPr>
          <w:rFonts w:ascii="Times New Roman" w:hAnsi="Times New Roman" w:cs="Times New Roman"/>
          <w:i/>
        </w:rPr>
        <w:t>Forced Entry Multiple Regression Results Predicting Prosocial Behaviour from Parent and Teacher R</w:t>
      </w:r>
      <w:r w:rsidR="003967D0" w:rsidRPr="00034B44">
        <w:rPr>
          <w:rFonts w:ascii="Times New Roman" w:hAnsi="Times New Roman" w:cs="Times New Roman"/>
          <w:i/>
        </w:rPr>
        <w:t>eports</w:t>
      </w:r>
    </w:p>
    <w:tbl>
      <w:tblPr>
        <w:tblStyle w:val="TableGrid"/>
        <w:tblW w:w="5077" w:type="pct"/>
        <w:tblLook w:val="04A0" w:firstRow="1" w:lastRow="0" w:firstColumn="1" w:lastColumn="0" w:noHBand="0" w:noVBand="1"/>
      </w:tblPr>
      <w:tblGrid>
        <w:gridCol w:w="4257"/>
        <w:gridCol w:w="558"/>
        <w:gridCol w:w="971"/>
        <w:gridCol w:w="1048"/>
        <w:gridCol w:w="1144"/>
        <w:gridCol w:w="1180"/>
        <w:gridCol w:w="7"/>
      </w:tblGrid>
      <w:tr w:rsidR="003967D0" w:rsidRPr="00034B44" w14:paraId="13EB0EB8" w14:textId="77777777" w:rsidTr="00F00663">
        <w:trPr>
          <w:gridAfter w:val="1"/>
          <w:wAfter w:w="4" w:type="pct"/>
        </w:trPr>
        <w:tc>
          <w:tcPr>
            <w:tcW w:w="2322" w:type="pct"/>
            <w:tcBorders>
              <w:left w:val="nil"/>
              <w:bottom w:val="single" w:sz="4" w:space="0" w:color="auto"/>
              <w:right w:val="nil"/>
            </w:tcBorders>
          </w:tcPr>
          <w:p w14:paraId="680BD382"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Predictors</w:t>
            </w:r>
          </w:p>
        </w:tc>
        <w:tc>
          <w:tcPr>
            <w:tcW w:w="304" w:type="pct"/>
            <w:tcBorders>
              <w:left w:val="nil"/>
              <w:bottom w:val="single" w:sz="4" w:space="0" w:color="auto"/>
              <w:right w:val="nil"/>
            </w:tcBorders>
          </w:tcPr>
          <w:p w14:paraId="28BE1684" w14:textId="77777777" w:rsidR="003967D0" w:rsidRPr="00034B44" w:rsidRDefault="003967D0" w:rsidP="00F00663">
            <w:pPr>
              <w:spacing w:line="480" w:lineRule="auto"/>
              <w:jc w:val="center"/>
              <w:rPr>
                <w:rFonts w:ascii="Times New Roman" w:hAnsi="Times New Roman" w:cs="Times New Roman"/>
                <w:i/>
              </w:rPr>
            </w:pPr>
          </w:p>
        </w:tc>
        <w:tc>
          <w:tcPr>
            <w:tcW w:w="530" w:type="pct"/>
            <w:tcBorders>
              <w:left w:val="nil"/>
              <w:right w:val="nil"/>
            </w:tcBorders>
          </w:tcPr>
          <w:p w14:paraId="1F729C33" w14:textId="77777777" w:rsidR="003967D0" w:rsidRPr="00034B44" w:rsidRDefault="003967D0" w:rsidP="00F00663">
            <w:pPr>
              <w:spacing w:line="480" w:lineRule="auto"/>
              <w:jc w:val="center"/>
              <w:rPr>
                <w:rFonts w:ascii="Times New Roman" w:hAnsi="Times New Roman" w:cs="Times New Roman"/>
                <w:b/>
              </w:rPr>
            </w:pPr>
            <w:r w:rsidRPr="00034B44">
              <w:rPr>
                <w:rFonts w:ascii="Times New Roman" w:hAnsi="Times New Roman" w:cs="Times New Roman"/>
                <w:i/>
              </w:rPr>
              <w:t>b</w:t>
            </w:r>
          </w:p>
        </w:tc>
        <w:tc>
          <w:tcPr>
            <w:tcW w:w="572" w:type="pct"/>
            <w:tcBorders>
              <w:left w:val="nil"/>
              <w:bottom w:val="single" w:sz="4" w:space="0" w:color="auto"/>
              <w:right w:val="nil"/>
            </w:tcBorders>
          </w:tcPr>
          <w:p w14:paraId="0ADF06A1" w14:textId="77777777" w:rsidR="003967D0" w:rsidRPr="00034B44" w:rsidRDefault="003967D0" w:rsidP="00F00663">
            <w:pPr>
              <w:spacing w:line="480" w:lineRule="auto"/>
              <w:jc w:val="center"/>
              <w:rPr>
                <w:rFonts w:ascii="Times New Roman" w:hAnsi="Times New Roman" w:cs="Times New Roman"/>
                <w:b/>
              </w:rPr>
            </w:pPr>
            <w:r w:rsidRPr="00034B44">
              <w:rPr>
                <w:rFonts w:ascii="Times New Roman" w:hAnsi="Times New Roman" w:cs="Times New Roman"/>
                <w:i/>
              </w:rPr>
              <w:t>SE b</w:t>
            </w:r>
          </w:p>
        </w:tc>
        <w:tc>
          <w:tcPr>
            <w:tcW w:w="624" w:type="pct"/>
            <w:tcBorders>
              <w:left w:val="nil"/>
              <w:bottom w:val="single" w:sz="4" w:space="0" w:color="auto"/>
              <w:right w:val="nil"/>
            </w:tcBorders>
          </w:tcPr>
          <w:p w14:paraId="290E0783" w14:textId="77777777" w:rsidR="003967D0" w:rsidRPr="00034B44" w:rsidRDefault="003967D0" w:rsidP="00F00663">
            <w:pPr>
              <w:spacing w:line="480" w:lineRule="auto"/>
              <w:jc w:val="center"/>
              <w:rPr>
                <w:rFonts w:ascii="Times New Roman" w:hAnsi="Times New Roman" w:cs="Times New Roman"/>
                <w:b/>
              </w:rPr>
            </w:pPr>
            <w:r w:rsidRPr="00034B44">
              <w:rPr>
                <w:rFonts w:ascii="Times New Roman" w:hAnsi="Times New Roman" w:cs="Times New Roman"/>
                <w:lang w:val="el-GR"/>
              </w:rPr>
              <w:t>β</w:t>
            </w:r>
          </w:p>
        </w:tc>
        <w:tc>
          <w:tcPr>
            <w:tcW w:w="644" w:type="pct"/>
            <w:tcBorders>
              <w:left w:val="nil"/>
              <w:bottom w:val="single" w:sz="4" w:space="0" w:color="auto"/>
              <w:right w:val="nil"/>
            </w:tcBorders>
          </w:tcPr>
          <w:p w14:paraId="1A42E8D6"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i/>
              </w:rPr>
              <w:t>sr</w:t>
            </w:r>
            <w:r w:rsidRPr="00034B44">
              <w:rPr>
                <w:rFonts w:ascii="Times New Roman" w:hAnsi="Times New Roman" w:cs="Times New Roman"/>
                <w:vertAlign w:val="superscript"/>
              </w:rPr>
              <w:t>2</w:t>
            </w:r>
          </w:p>
        </w:tc>
      </w:tr>
      <w:tr w:rsidR="003967D0" w:rsidRPr="00034B44" w14:paraId="146C8BA9" w14:textId="77777777" w:rsidTr="00F00663">
        <w:tc>
          <w:tcPr>
            <w:tcW w:w="5000" w:type="pct"/>
            <w:gridSpan w:val="7"/>
            <w:tcBorders>
              <w:left w:val="nil"/>
              <w:bottom w:val="nil"/>
              <w:right w:val="nil"/>
            </w:tcBorders>
          </w:tcPr>
          <w:p w14:paraId="3BA06C6E"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i/>
              </w:rPr>
              <w:t>Parent reports</w:t>
            </w:r>
          </w:p>
        </w:tc>
      </w:tr>
      <w:tr w:rsidR="003967D0" w:rsidRPr="00034B44" w14:paraId="3EE9A302" w14:textId="77777777" w:rsidTr="00F00663">
        <w:trPr>
          <w:gridAfter w:val="1"/>
          <w:wAfter w:w="4" w:type="pct"/>
        </w:trPr>
        <w:tc>
          <w:tcPr>
            <w:tcW w:w="2322" w:type="pct"/>
            <w:tcBorders>
              <w:top w:val="nil"/>
              <w:left w:val="nil"/>
              <w:bottom w:val="nil"/>
              <w:right w:val="nil"/>
            </w:tcBorders>
          </w:tcPr>
          <w:p w14:paraId="233681C0" w14:textId="77777777" w:rsidR="003967D0" w:rsidRPr="00034B44" w:rsidRDefault="003967D0" w:rsidP="00F00663">
            <w:pPr>
              <w:rPr>
                <w:rFonts w:ascii="Times New Roman" w:hAnsi="Times New Roman" w:cs="Times New Roman"/>
              </w:rPr>
            </w:pPr>
            <w:r w:rsidRPr="00034B44">
              <w:rPr>
                <w:rFonts w:ascii="Times New Roman" w:hAnsi="Times New Roman" w:cs="Times New Roman"/>
              </w:rPr>
              <w:t>Gender</w:t>
            </w:r>
          </w:p>
        </w:tc>
        <w:tc>
          <w:tcPr>
            <w:tcW w:w="304" w:type="pct"/>
            <w:tcBorders>
              <w:top w:val="nil"/>
              <w:left w:val="nil"/>
              <w:bottom w:val="nil"/>
              <w:right w:val="nil"/>
            </w:tcBorders>
          </w:tcPr>
          <w:p w14:paraId="7D1C74CB" w14:textId="77777777" w:rsidR="003967D0" w:rsidRPr="00034B44" w:rsidRDefault="003967D0" w:rsidP="00F00663">
            <w:pPr>
              <w:spacing w:line="480" w:lineRule="auto"/>
              <w:ind w:left="-32" w:firstLine="32"/>
              <w:rPr>
                <w:rFonts w:ascii="Times New Roman" w:hAnsi="Times New Roman" w:cs="Times New Roman"/>
              </w:rPr>
            </w:pPr>
          </w:p>
        </w:tc>
        <w:tc>
          <w:tcPr>
            <w:tcW w:w="530" w:type="pct"/>
            <w:tcBorders>
              <w:top w:val="nil"/>
              <w:left w:val="nil"/>
              <w:bottom w:val="nil"/>
              <w:right w:val="nil"/>
            </w:tcBorders>
          </w:tcPr>
          <w:p w14:paraId="47B98BFA"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.95</w:t>
            </w:r>
          </w:p>
        </w:tc>
        <w:tc>
          <w:tcPr>
            <w:tcW w:w="572" w:type="pct"/>
            <w:tcBorders>
              <w:top w:val="nil"/>
              <w:left w:val="nil"/>
              <w:bottom w:val="nil"/>
              <w:right w:val="nil"/>
            </w:tcBorders>
          </w:tcPr>
          <w:p w14:paraId="343BD5F4"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.44</w:t>
            </w:r>
          </w:p>
        </w:tc>
        <w:tc>
          <w:tcPr>
            <w:tcW w:w="624" w:type="pct"/>
            <w:tcBorders>
              <w:top w:val="nil"/>
              <w:left w:val="nil"/>
              <w:bottom w:val="nil"/>
              <w:right w:val="nil"/>
            </w:tcBorders>
          </w:tcPr>
          <w:p w14:paraId="768BCD33"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.15</w:t>
            </w:r>
            <w:r w:rsidRPr="00034B44">
              <w:rPr>
                <w:rFonts w:ascii="Times New Roman" w:hAnsi="Times New Roman" w:cs="Times New Roman"/>
                <w:vertAlign w:val="superscript"/>
              </w:rPr>
              <w:t>*</w:t>
            </w:r>
          </w:p>
        </w:tc>
        <w:tc>
          <w:tcPr>
            <w:tcW w:w="644" w:type="pct"/>
            <w:tcBorders>
              <w:top w:val="nil"/>
              <w:left w:val="nil"/>
              <w:bottom w:val="nil"/>
              <w:right w:val="nil"/>
            </w:tcBorders>
          </w:tcPr>
          <w:p w14:paraId="6C4C1C61"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.02</w:t>
            </w:r>
          </w:p>
        </w:tc>
      </w:tr>
      <w:tr w:rsidR="003967D0" w:rsidRPr="00034B44" w14:paraId="4D9E83BF" w14:textId="77777777" w:rsidTr="00F00663">
        <w:trPr>
          <w:gridAfter w:val="1"/>
          <w:wAfter w:w="4" w:type="pct"/>
        </w:trPr>
        <w:tc>
          <w:tcPr>
            <w:tcW w:w="2322" w:type="pct"/>
            <w:tcBorders>
              <w:top w:val="nil"/>
              <w:left w:val="nil"/>
              <w:bottom w:val="nil"/>
              <w:right w:val="nil"/>
            </w:tcBorders>
          </w:tcPr>
          <w:p w14:paraId="241F619D" w14:textId="77777777" w:rsidR="003967D0" w:rsidRPr="00034B44" w:rsidRDefault="003967D0" w:rsidP="00F00663">
            <w:pPr>
              <w:rPr>
                <w:rFonts w:ascii="Times New Roman" w:hAnsi="Times New Roman" w:cs="Times New Roman"/>
              </w:rPr>
            </w:pPr>
            <w:r w:rsidRPr="00034B44">
              <w:rPr>
                <w:rFonts w:ascii="Times New Roman" w:hAnsi="Times New Roman" w:cs="Times New Roman"/>
              </w:rPr>
              <w:t>Age</w:t>
            </w:r>
          </w:p>
        </w:tc>
        <w:tc>
          <w:tcPr>
            <w:tcW w:w="304" w:type="pct"/>
            <w:tcBorders>
              <w:top w:val="nil"/>
              <w:left w:val="nil"/>
              <w:bottom w:val="nil"/>
              <w:right w:val="nil"/>
            </w:tcBorders>
          </w:tcPr>
          <w:p w14:paraId="62F08E5D" w14:textId="77777777" w:rsidR="003967D0" w:rsidRPr="00034B44" w:rsidRDefault="003967D0" w:rsidP="00F00663">
            <w:pPr>
              <w:spacing w:line="480" w:lineRule="auto"/>
              <w:ind w:left="-32" w:firstLine="32"/>
              <w:rPr>
                <w:rFonts w:ascii="Times New Roman" w:hAnsi="Times New Roman" w:cs="Times New Roman"/>
              </w:rPr>
            </w:pPr>
          </w:p>
        </w:tc>
        <w:tc>
          <w:tcPr>
            <w:tcW w:w="530" w:type="pct"/>
            <w:tcBorders>
              <w:top w:val="nil"/>
              <w:left w:val="nil"/>
              <w:bottom w:val="nil"/>
              <w:right w:val="nil"/>
            </w:tcBorders>
          </w:tcPr>
          <w:p w14:paraId="419266D1"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.03</w:t>
            </w:r>
          </w:p>
        </w:tc>
        <w:tc>
          <w:tcPr>
            <w:tcW w:w="572" w:type="pct"/>
            <w:tcBorders>
              <w:top w:val="nil"/>
              <w:left w:val="nil"/>
              <w:bottom w:val="nil"/>
              <w:right w:val="nil"/>
            </w:tcBorders>
          </w:tcPr>
          <w:p w14:paraId="287F4262"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.07</w:t>
            </w:r>
          </w:p>
        </w:tc>
        <w:tc>
          <w:tcPr>
            <w:tcW w:w="624" w:type="pct"/>
            <w:tcBorders>
              <w:top w:val="nil"/>
              <w:left w:val="nil"/>
              <w:bottom w:val="nil"/>
              <w:right w:val="nil"/>
            </w:tcBorders>
          </w:tcPr>
          <w:p w14:paraId="35227701"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.03</w:t>
            </w:r>
          </w:p>
        </w:tc>
        <w:tc>
          <w:tcPr>
            <w:tcW w:w="644" w:type="pct"/>
            <w:tcBorders>
              <w:top w:val="nil"/>
              <w:left w:val="nil"/>
              <w:bottom w:val="nil"/>
              <w:right w:val="nil"/>
            </w:tcBorders>
          </w:tcPr>
          <w:p w14:paraId="063C2D32"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.001</w:t>
            </w:r>
          </w:p>
        </w:tc>
      </w:tr>
      <w:tr w:rsidR="003967D0" w:rsidRPr="00034B44" w14:paraId="2F614DB3" w14:textId="77777777" w:rsidTr="00F00663">
        <w:trPr>
          <w:gridAfter w:val="1"/>
          <w:wAfter w:w="4" w:type="pct"/>
        </w:trPr>
        <w:tc>
          <w:tcPr>
            <w:tcW w:w="2322" w:type="pct"/>
            <w:tcBorders>
              <w:top w:val="nil"/>
              <w:left w:val="nil"/>
              <w:bottom w:val="nil"/>
              <w:right w:val="nil"/>
            </w:tcBorders>
          </w:tcPr>
          <w:p w14:paraId="55311326"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CBRS ADHD Inattentive</w:t>
            </w:r>
          </w:p>
        </w:tc>
        <w:tc>
          <w:tcPr>
            <w:tcW w:w="304" w:type="pct"/>
            <w:tcBorders>
              <w:top w:val="nil"/>
              <w:left w:val="nil"/>
              <w:bottom w:val="nil"/>
              <w:right w:val="nil"/>
            </w:tcBorders>
          </w:tcPr>
          <w:p w14:paraId="56B86DB3"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7C553E25"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.001</w:t>
            </w:r>
          </w:p>
        </w:tc>
        <w:tc>
          <w:tcPr>
            <w:tcW w:w="572" w:type="pct"/>
            <w:tcBorders>
              <w:top w:val="nil"/>
              <w:left w:val="nil"/>
              <w:bottom w:val="nil"/>
              <w:right w:val="nil"/>
            </w:tcBorders>
          </w:tcPr>
          <w:p w14:paraId="6D3E14A3"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bottom w:val="nil"/>
              <w:right w:val="nil"/>
            </w:tcBorders>
          </w:tcPr>
          <w:p w14:paraId="01AAB385"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.01</w:t>
            </w:r>
          </w:p>
        </w:tc>
        <w:tc>
          <w:tcPr>
            <w:tcW w:w="644" w:type="pct"/>
            <w:tcBorders>
              <w:top w:val="nil"/>
              <w:left w:val="nil"/>
              <w:bottom w:val="nil"/>
              <w:right w:val="nil"/>
            </w:tcBorders>
          </w:tcPr>
          <w:p w14:paraId="0CB5A400"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color w:val="FF0000"/>
              </w:rPr>
              <w:t xml:space="preserve"> </w:t>
            </w:r>
            <w:r w:rsidRPr="00034B44">
              <w:rPr>
                <w:rFonts w:ascii="Times New Roman" w:hAnsi="Times New Roman" w:cs="Times New Roman"/>
              </w:rPr>
              <w:t>&lt; .001</w:t>
            </w:r>
          </w:p>
        </w:tc>
      </w:tr>
      <w:tr w:rsidR="003967D0" w:rsidRPr="00034B44" w14:paraId="4F4AF51C" w14:textId="77777777" w:rsidTr="00F00663">
        <w:trPr>
          <w:gridAfter w:val="1"/>
          <w:wAfter w:w="4" w:type="pct"/>
        </w:trPr>
        <w:tc>
          <w:tcPr>
            <w:tcW w:w="2322" w:type="pct"/>
            <w:tcBorders>
              <w:top w:val="nil"/>
              <w:left w:val="nil"/>
              <w:bottom w:val="nil"/>
              <w:right w:val="nil"/>
            </w:tcBorders>
          </w:tcPr>
          <w:p w14:paraId="42EE9140"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CBRS ADHD Hyperactive-Impulsive</w:t>
            </w:r>
          </w:p>
        </w:tc>
        <w:tc>
          <w:tcPr>
            <w:tcW w:w="304" w:type="pct"/>
            <w:tcBorders>
              <w:top w:val="nil"/>
              <w:left w:val="nil"/>
              <w:bottom w:val="nil"/>
              <w:right w:val="nil"/>
            </w:tcBorders>
          </w:tcPr>
          <w:p w14:paraId="55472EE9"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26DF7CF5" w14:textId="77777777" w:rsidR="003967D0" w:rsidRPr="00034B44" w:rsidRDefault="003967D0" w:rsidP="00F00663">
            <w:pPr>
              <w:tabs>
                <w:tab w:val="left" w:pos="795"/>
              </w:tabs>
              <w:spacing w:line="480" w:lineRule="auto"/>
              <w:jc w:val="center"/>
              <w:rPr>
                <w:rFonts w:ascii="Times New Roman" w:hAnsi="Times New Roman" w:cs="Times New Roman"/>
              </w:rPr>
            </w:pPr>
            <w:r w:rsidRPr="00034B44">
              <w:rPr>
                <w:rFonts w:ascii="Times New Roman" w:hAnsi="Times New Roman" w:cs="Times New Roman"/>
              </w:rPr>
              <w:t>.001</w:t>
            </w:r>
          </w:p>
        </w:tc>
        <w:tc>
          <w:tcPr>
            <w:tcW w:w="572" w:type="pct"/>
            <w:tcBorders>
              <w:top w:val="nil"/>
              <w:left w:val="nil"/>
              <w:bottom w:val="nil"/>
              <w:right w:val="nil"/>
            </w:tcBorders>
          </w:tcPr>
          <w:p w14:paraId="66C99473"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bottom w:val="nil"/>
              <w:right w:val="nil"/>
            </w:tcBorders>
          </w:tcPr>
          <w:p w14:paraId="5E50EAA0"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.003</w:t>
            </w:r>
          </w:p>
        </w:tc>
        <w:tc>
          <w:tcPr>
            <w:tcW w:w="644" w:type="pct"/>
            <w:tcBorders>
              <w:top w:val="nil"/>
              <w:left w:val="nil"/>
              <w:bottom w:val="nil"/>
              <w:right w:val="nil"/>
            </w:tcBorders>
          </w:tcPr>
          <w:p w14:paraId="6145D6B6"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&lt; .001</w:t>
            </w:r>
          </w:p>
        </w:tc>
      </w:tr>
      <w:tr w:rsidR="003967D0" w:rsidRPr="00034B44" w14:paraId="46FEB6BE" w14:textId="77777777" w:rsidTr="00F00663">
        <w:trPr>
          <w:gridAfter w:val="1"/>
          <w:wAfter w:w="4" w:type="pct"/>
        </w:trPr>
        <w:tc>
          <w:tcPr>
            <w:tcW w:w="2322" w:type="pct"/>
            <w:tcBorders>
              <w:top w:val="nil"/>
              <w:left w:val="nil"/>
              <w:bottom w:val="nil"/>
              <w:right w:val="nil"/>
            </w:tcBorders>
          </w:tcPr>
          <w:p w14:paraId="09AA09B8"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CBRS Conduct Disorder</w:t>
            </w:r>
          </w:p>
        </w:tc>
        <w:tc>
          <w:tcPr>
            <w:tcW w:w="304" w:type="pct"/>
            <w:tcBorders>
              <w:top w:val="nil"/>
              <w:left w:val="nil"/>
              <w:bottom w:val="nil"/>
              <w:right w:val="nil"/>
            </w:tcBorders>
          </w:tcPr>
          <w:p w14:paraId="5B438373"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4816C80A"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.01</w:t>
            </w:r>
          </w:p>
        </w:tc>
        <w:tc>
          <w:tcPr>
            <w:tcW w:w="572" w:type="pct"/>
            <w:tcBorders>
              <w:top w:val="nil"/>
              <w:left w:val="nil"/>
              <w:bottom w:val="nil"/>
              <w:right w:val="nil"/>
            </w:tcBorders>
          </w:tcPr>
          <w:p w14:paraId="2D050BBD"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bottom w:val="nil"/>
              <w:right w:val="nil"/>
            </w:tcBorders>
          </w:tcPr>
          <w:p w14:paraId="35A01EEA"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.09</w:t>
            </w:r>
          </w:p>
        </w:tc>
        <w:tc>
          <w:tcPr>
            <w:tcW w:w="644" w:type="pct"/>
            <w:tcBorders>
              <w:top w:val="nil"/>
              <w:left w:val="nil"/>
              <w:bottom w:val="nil"/>
              <w:right w:val="nil"/>
            </w:tcBorders>
          </w:tcPr>
          <w:p w14:paraId="5ACEB4E6"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.003</w:t>
            </w:r>
          </w:p>
        </w:tc>
      </w:tr>
      <w:tr w:rsidR="003967D0" w:rsidRPr="00034B44" w14:paraId="6D69624E" w14:textId="77777777" w:rsidTr="00F00663">
        <w:trPr>
          <w:gridAfter w:val="1"/>
          <w:wAfter w:w="4" w:type="pct"/>
        </w:trPr>
        <w:tc>
          <w:tcPr>
            <w:tcW w:w="2322" w:type="pct"/>
            <w:tcBorders>
              <w:top w:val="nil"/>
              <w:left w:val="nil"/>
              <w:bottom w:val="nil"/>
              <w:right w:val="nil"/>
            </w:tcBorders>
          </w:tcPr>
          <w:p w14:paraId="34B57309"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CBRS Oppositional Defiant Disorder</w:t>
            </w:r>
          </w:p>
        </w:tc>
        <w:tc>
          <w:tcPr>
            <w:tcW w:w="304" w:type="pct"/>
            <w:tcBorders>
              <w:top w:val="nil"/>
              <w:left w:val="nil"/>
              <w:bottom w:val="nil"/>
              <w:right w:val="nil"/>
            </w:tcBorders>
          </w:tcPr>
          <w:p w14:paraId="300AFC35"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307A5239"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.02</w:t>
            </w:r>
          </w:p>
        </w:tc>
        <w:tc>
          <w:tcPr>
            <w:tcW w:w="572" w:type="pct"/>
            <w:tcBorders>
              <w:top w:val="nil"/>
              <w:left w:val="nil"/>
              <w:bottom w:val="nil"/>
              <w:right w:val="nil"/>
            </w:tcBorders>
          </w:tcPr>
          <w:p w14:paraId="5FB12DCC"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bottom w:val="nil"/>
              <w:right w:val="nil"/>
            </w:tcBorders>
          </w:tcPr>
          <w:p w14:paraId="2B36C3D3"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.14</w:t>
            </w:r>
          </w:p>
        </w:tc>
        <w:tc>
          <w:tcPr>
            <w:tcW w:w="644" w:type="pct"/>
            <w:tcBorders>
              <w:top w:val="nil"/>
              <w:left w:val="nil"/>
              <w:bottom w:val="nil"/>
              <w:right w:val="nil"/>
            </w:tcBorders>
          </w:tcPr>
          <w:p w14:paraId="6F0351E3"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.007</w:t>
            </w:r>
          </w:p>
        </w:tc>
      </w:tr>
      <w:tr w:rsidR="003967D0" w:rsidRPr="00034B44" w14:paraId="4319B6FC" w14:textId="77777777" w:rsidTr="00F00663">
        <w:trPr>
          <w:gridAfter w:val="1"/>
          <w:wAfter w:w="4" w:type="pct"/>
        </w:trPr>
        <w:tc>
          <w:tcPr>
            <w:tcW w:w="2322" w:type="pct"/>
            <w:tcBorders>
              <w:top w:val="nil"/>
              <w:left w:val="nil"/>
              <w:bottom w:val="nil"/>
              <w:right w:val="nil"/>
            </w:tcBorders>
          </w:tcPr>
          <w:p w14:paraId="7EED3973"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Callous-Unemotional Traits</w:t>
            </w:r>
          </w:p>
        </w:tc>
        <w:tc>
          <w:tcPr>
            <w:tcW w:w="304" w:type="pct"/>
            <w:tcBorders>
              <w:top w:val="nil"/>
              <w:left w:val="nil"/>
              <w:bottom w:val="nil"/>
              <w:right w:val="nil"/>
            </w:tcBorders>
          </w:tcPr>
          <w:p w14:paraId="6DC1FF5D"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466E861A"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.10</w:t>
            </w:r>
          </w:p>
        </w:tc>
        <w:tc>
          <w:tcPr>
            <w:tcW w:w="572" w:type="pct"/>
            <w:tcBorders>
              <w:top w:val="nil"/>
              <w:left w:val="nil"/>
              <w:bottom w:val="nil"/>
              <w:right w:val="nil"/>
            </w:tcBorders>
          </w:tcPr>
          <w:p w14:paraId="191B5BE7"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bottom w:val="nil"/>
              <w:right w:val="nil"/>
            </w:tcBorders>
          </w:tcPr>
          <w:p w14:paraId="49A17932"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.39</w:t>
            </w:r>
            <w:r w:rsidRPr="00034B44">
              <w:rPr>
                <w:rFonts w:ascii="Times New Roman" w:hAnsi="Times New Roman" w:cs="Times New Roman"/>
                <w:vertAlign w:val="superscript"/>
              </w:rPr>
              <w:t>**</w:t>
            </w:r>
          </w:p>
        </w:tc>
        <w:tc>
          <w:tcPr>
            <w:tcW w:w="644" w:type="pct"/>
            <w:tcBorders>
              <w:top w:val="nil"/>
              <w:left w:val="nil"/>
              <w:bottom w:val="nil"/>
              <w:right w:val="nil"/>
            </w:tcBorders>
          </w:tcPr>
          <w:p w14:paraId="52B3498E"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.10</w:t>
            </w:r>
          </w:p>
        </w:tc>
      </w:tr>
      <w:tr w:rsidR="003967D0" w:rsidRPr="00034B44" w14:paraId="73F31B4A" w14:textId="77777777" w:rsidTr="00F00663">
        <w:tc>
          <w:tcPr>
            <w:tcW w:w="5000" w:type="pct"/>
            <w:gridSpan w:val="7"/>
            <w:tcBorders>
              <w:top w:val="nil"/>
              <w:left w:val="nil"/>
              <w:bottom w:val="nil"/>
              <w:right w:val="nil"/>
            </w:tcBorders>
          </w:tcPr>
          <w:p w14:paraId="4C8DB8B0"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i/>
              </w:rPr>
              <w:t>Teacher reports</w:t>
            </w:r>
          </w:p>
        </w:tc>
      </w:tr>
      <w:tr w:rsidR="003967D0" w:rsidRPr="00034B44" w14:paraId="270A17DF" w14:textId="77777777" w:rsidTr="00F00663">
        <w:trPr>
          <w:gridAfter w:val="1"/>
          <w:wAfter w:w="4" w:type="pct"/>
        </w:trPr>
        <w:tc>
          <w:tcPr>
            <w:tcW w:w="2322" w:type="pct"/>
            <w:tcBorders>
              <w:top w:val="nil"/>
              <w:left w:val="nil"/>
              <w:bottom w:val="nil"/>
              <w:right w:val="nil"/>
            </w:tcBorders>
          </w:tcPr>
          <w:p w14:paraId="506AE08A" w14:textId="77777777" w:rsidR="003967D0" w:rsidRPr="00034B44" w:rsidRDefault="003967D0" w:rsidP="00F00663">
            <w:pPr>
              <w:spacing w:line="480" w:lineRule="auto"/>
              <w:rPr>
                <w:rFonts w:ascii="Times New Roman" w:hAnsi="Times New Roman" w:cs="Times New Roman"/>
              </w:rPr>
            </w:pPr>
            <w:r w:rsidRPr="00034B44">
              <w:rPr>
                <w:rFonts w:ascii="Times New Roman" w:hAnsi="Times New Roman" w:cs="Times New Roman"/>
              </w:rPr>
              <w:t>Gender</w:t>
            </w:r>
          </w:p>
        </w:tc>
        <w:tc>
          <w:tcPr>
            <w:tcW w:w="304" w:type="pct"/>
            <w:tcBorders>
              <w:top w:val="nil"/>
              <w:left w:val="nil"/>
              <w:bottom w:val="nil"/>
              <w:right w:val="nil"/>
            </w:tcBorders>
          </w:tcPr>
          <w:p w14:paraId="2F34F54F"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1DB3B61C"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.99</w:t>
            </w:r>
          </w:p>
        </w:tc>
        <w:tc>
          <w:tcPr>
            <w:tcW w:w="572" w:type="pct"/>
            <w:tcBorders>
              <w:top w:val="nil"/>
              <w:left w:val="nil"/>
              <w:bottom w:val="nil"/>
              <w:right w:val="nil"/>
            </w:tcBorders>
          </w:tcPr>
          <w:p w14:paraId="125E24EB"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.45</w:t>
            </w:r>
          </w:p>
        </w:tc>
        <w:tc>
          <w:tcPr>
            <w:tcW w:w="624" w:type="pct"/>
            <w:tcBorders>
              <w:top w:val="nil"/>
              <w:left w:val="nil"/>
              <w:bottom w:val="nil"/>
              <w:right w:val="nil"/>
            </w:tcBorders>
          </w:tcPr>
          <w:p w14:paraId="40BB0F8E"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.14</w:t>
            </w:r>
            <w:r w:rsidRPr="00034B44">
              <w:rPr>
                <w:rFonts w:ascii="Times New Roman" w:hAnsi="Times New Roman" w:cs="Times New Roman"/>
                <w:vertAlign w:val="superscript"/>
              </w:rPr>
              <w:t>*</w:t>
            </w:r>
          </w:p>
        </w:tc>
        <w:tc>
          <w:tcPr>
            <w:tcW w:w="644" w:type="pct"/>
            <w:tcBorders>
              <w:top w:val="nil"/>
              <w:left w:val="nil"/>
              <w:bottom w:val="nil"/>
              <w:right w:val="nil"/>
            </w:tcBorders>
          </w:tcPr>
          <w:p w14:paraId="63509FAA"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.02</w:t>
            </w:r>
          </w:p>
        </w:tc>
      </w:tr>
      <w:tr w:rsidR="003967D0" w:rsidRPr="00034B44" w14:paraId="744A9A98" w14:textId="77777777" w:rsidTr="00F00663">
        <w:trPr>
          <w:gridAfter w:val="1"/>
          <w:wAfter w:w="4" w:type="pct"/>
        </w:trPr>
        <w:tc>
          <w:tcPr>
            <w:tcW w:w="2322" w:type="pct"/>
            <w:tcBorders>
              <w:top w:val="nil"/>
              <w:left w:val="nil"/>
              <w:bottom w:val="nil"/>
              <w:right w:val="nil"/>
            </w:tcBorders>
          </w:tcPr>
          <w:p w14:paraId="49429B0E" w14:textId="77777777" w:rsidR="003967D0" w:rsidRPr="00034B44" w:rsidRDefault="003967D0" w:rsidP="00F00663">
            <w:pPr>
              <w:spacing w:line="480" w:lineRule="auto"/>
              <w:rPr>
                <w:rFonts w:ascii="Times New Roman" w:hAnsi="Times New Roman" w:cs="Times New Roman"/>
              </w:rPr>
            </w:pPr>
            <w:r w:rsidRPr="00034B44">
              <w:rPr>
                <w:rFonts w:ascii="Times New Roman" w:hAnsi="Times New Roman" w:cs="Times New Roman"/>
              </w:rPr>
              <w:t>Age</w:t>
            </w:r>
          </w:p>
        </w:tc>
        <w:tc>
          <w:tcPr>
            <w:tcW w:w="304" w:type="pct"/>
            <w:tcBorders>
              <w:top w:val="nil"/>
              <w:left w:val="nil"/>
              <w:bottom w:val="nil"/>
              <w:right w:val="nil"/>
            </w:tcBorders>
          </w:tcPr>
          <w:p w14:paraId="1B434826"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7F338808"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.006</w:t>
            </w:r>
          </w:p>
        </w:tc>
        <w:tc>
          <w:tcPr>
            <w:tcW w:w="572" w:type="pct"/>
            <w:tcBorders>
              <w:top w:val="nil"/>
              <w:left w:val="nil"/>
              <w:bottom w:val="nil"/>
              <w:right w:val="nil"/>
            </w:tcBorders>
          </w:tcPr>
          <w:p w14:paraId="76F69DE1"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.07</w:t>
            </w:r>
          </w:p>
        </w:tc>
        <w:tc>
          <w:tcPr>
            <w:tcW w:w="624" w:type="pct"/>
            <w:tcBorders>
              <w:top w:val="nil"/>
              <w:left w:val="nil"/>
              <w:bottom w:val="nil"/>
              <w:right w:val="nil"/>
            </w:tcBorders>
          </w:tcPr>
          <w:p w14:paraId="6E13AE0E"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.006</w:t>
            </w:r>
          </w:p>
        </w:tc>
        <w:tc>
          <w:tcPr>
            <w:tcW w:w="644" w:type="pct"/>
            <w:tcBorders>
              <w:top w:val="nil"/>
              <w:left w:val="nil"/>
              <w:bottom w:val="nil"/>
              <w:right w:val="nil"/>
            </w:tcBorders>
          </w:tcPr>
          <w:p w14:paraId="04094FE4"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&lt; .001</w:t>
            </w:r>
          </w:p>
        </w:tc>
      </w:tr>
      <w:tr w:rsidR="003967D0" w:rsidRPr="00034B44" w14:paraId="7EEA4A73" w14:textId="77777777" w:rsidTr="00F00663">
        <w:trPr>
          <w:gridAfter w:val="1"/>
          <w:wAfter w:w="4" w:type="pct"/>
        </w:trPr>
        <w:tc>
          <w:tcPr>
            <w:tcW w:w="2322" w:type="pct"/>
            <w:tcBorders>
              <w:top w:val="nil"/>
              <w:left w:val="nil"/>
              <w:bottom w:val="nil"/>
              <w:right w:val="nil"/>
            </w:tcBorders>
          </w:tcPr>
          <w:p w14:paraId="6D199EF8"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CBRS ADHD Inattentive</w:t>
            </w:r>
          </w:p>
        </w:tc>
        <w:tc>
          <w:tcPr>
            <w:tcW w:w="304" w:type="pct"/>
            <w:tcBorders>
              <w:top w:val="nil"/>
              <w:left w:val="nil"/>
              <w:bottom w:val="nil"/>
              <w:right w:val="nil"/>
            </w:tcBorders>
          </w:tcPr>
          <w:p w14:paraId="0AF483B6"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616D9B15"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.001</w:t>
            </w:r>
          </w:p>
        </w:tc>
        <w:tc>
          <w:tcPr>
            <w:tcW w:w="572" w:type="pct"/>
            <w:tcBorders>
              <w:top w:val="nil"/>
              <w:left w:val="nil"/>
              <w:bottom w:val="nil"/>
              <w:right w:val="nil"/>
            </w:tcBorders>
          </w:tcPr>
          <w:p w14:paraId="44E356C9"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bottom w:val="nil"/>
              <w:right w:val="nil"/>
            </w:tcBorders>
          </w:tcPr>
          <w:p w14:paraId="608534E9"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.006</w:t>
            </w:r>
          </w:p>
        </w:tc>
        <w:tc>
          <w:tcPr>
            <w:tcW w:w="644" w:type="pct"/>
            <w:tcBorders>
              <w:top w:val="nil"/>
              <w:left w:val="nil"/>
              <w:bottom w:val="nil"/>
              <w:right w:val="nil"/>
            </w:tcBorders>
          </w:tcPr>
          <w:p w14:paraId="714BAAF4"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&lt; .001</w:t>
            </w:r>
          </w:p>
        </w:tc>
      </w:tr>
      <w:tr w:rsidR="003967D0" w:rsidRPr="00034B44" w14:paraId="09F9D42C" w14:textId="77777777" w:rsidTr="00F00663">
        <w:trPr>
          <w:gridAfter w:val="1"/>
          <w:wAfter w:w="4" w:type="pct"/>
        </w:trPr>
        <w:tc>
          <w:tcPr>
            <w:tcW w:w="2322" w:type="pct"/>
            <w:tcBorders>
              <w:top w:val="nil"/>
              <w:left w:val="nil"/>
              <w:bottom w:val="nil"/>
              <w:right w:val="nil"/>
            </w:tcBorders>
          </w:tcPr>
          <w:p w14:paraId="7D3708B2"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CBRS ADHD Hyperactive-Impulsive</w:t>
            </w:r>
          </w:p>
        </w:tc>
        <w:tc>
          <w:tcPr>
            <w:tcW w:w="304" w:type="pct"/>
            <w:tcBorders>
              <w:top w:val="nil"/>
              <w:left w:val="nil"/>
              <w:bottom w:val="nil"/>
              <w:right w:val="nil"/>
            </w:tcBorders>
          </w:tcPr>
          <w:p w14:paraId="43559CA9"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4667CCF2"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.007</w:t>
            </w:r>
          </w:p>
        </w:tc>
        <w:tc>
          <w:tcPr>
            <w:tcW w:w="572" w:type="pct"/>
            <w:tcBorders>
              <w:top w:val="nil"/>
              <w:left w:val="nil"/>
              <w:bottom w:val="nil"/>
              <w:right w:val="nil"/>
            </w:tcBorders>
          </w:tcPr>
          <w:p w14:paraId="172E39AE"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bottom w:val="nil"/>
              <w:right w:val="nil"/>
            </w:tcBorders>
          </w:tcPr>
          <w:p w14:paraId="636792EA"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.04</w:t>
            </w:r>
          </w:p>
        </w:tc>
        <w:tc>
          <w:tcPr>
            <w:tcW w:w="644" w:type="pct"/>
            <w:tcBorders>
              <w:top w:val="nil"/>
              <w:left w:val="nil"/>
              <w:bottom w:val="nil"/>
              <w:right w:val="nil"/>
            </w:tcBorders>
          </w:tcPr>
          <w:p w14:paraId="177BF885"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.001</w:t>
            </w:r>
          </w:p>
        </w:tc>
      </w:tr>
      <w:tr w:rsidR="003967D0" w:rsidRPr="00034B44" w14:paraId="59CFEBFE" w14:textId="77777777" w:rsidTr="00F00663">
        <w:trPr>
          <w:gridAfter w:val="1"/>
          <w:wAfter w:w="4" w:type="pct"/>
        </w:trPr>
        <w:tc>
          <w:tcPr>
            <w:tcW w:w="2322" w:type="pct"/>
            <w:tcBorders>
              <w:top w:val="nil"/>
              <w:left w:val="nil"/>
              <w:bottom w:val="nil"/>
              <w:right w:val="nil"/>
            </w:tcBorders>
          </w:tcPr>
          <w:p w14:paraId="504D44E5"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CBRS Conduct Disorder</w:t>
            </w:r>
          </w:p>
        </w:tc>
        <w:tc>
          <w:tcPr>
            <w:tcW w:w="304" w:type="pct"/>
            <w:tcBorders>
              <w:top w:val="nil"/>
              <w:left w:val="nil"/>
              <w:bottom w:val="nil"/>
              <w:right w:val="nil"/>
            </w:tcBorders>
          </w:tcPr>
          <w:p w14:paraId="3F58E5C6"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5073BBF0"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572" w:type="pct"/>
            <w:tcBorders>
              <w:top w:val="nil"/>
              <w:left w:val="nil"/>
              <w:bottom w:val="nil"/>
              <w:right w:val="nil"/>
            </w:tcBorders>
          </w:tcPr>
          <w:p w14:paraId="02FDCC52"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.01</w:t>
            </w:r>
          </w:p>
        </w:tc>
        <w:tc>
          <w:tcPr>
            <w:tcW w:w="624" w:type="pct"/>
            <w:tcBorders>
              <w:top w:val="nil"/>
              <w:left w:val="nil"/>
              <w:bottom w:val="nil"/>
              <w:right w:val="nil"/>
            </w:tcBorders>
          </w:tcPr>
          <w:p w14:paraId="5D940901"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.14</w:t>
            </w:r>
          </w:p>
        </w:tc>
        <w:tc>
          <w:tcPr>
            <w:tcW w:w="644" w:type="pct"/>
            <w:tcBorders>
              <w:top w:val="nil"/>
              <w:left w:val="nil"/>
              <w:bottom w:val="nil"/>
              <w:right w:val="nil"/>
            </w:tcBorders>
          </w:tcPr>
          <w:p w14:paraId="132A5372"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.007</w:t>
            </w:r>
          </w:p>
        </w:tc>
      </w:tr>
      <w:tr w:rsidR="003967D0" w:rsidRPr="00034B44" w14:paraId="19D7172F" w14:textId="77777777" w:rsidTr="00F00663">
        <w:trPr>
          <w:gridAfter w:val="1"/>
          <w:wAfter w:w="4" w:type="pct"/>
        </w:trPr>
        <w:tc>
          <w:tcPr>
            <w:tcW w:w="2322" w:type="pct"/>
            <w:tcBorders>
              <w:top w:val="nil"/>
              <w:left w:val="nil"/>
              <w:bottom w:val="nil"/>
              <w:right w:val="nil"/>
            </w:tcBorders>
          </w:tcPr>
          <w:p w14:paraId="189D563A"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CBRS Oppositional Defiant Disorder</w:t>
            </w:r>
          </w:p>
        </w:tc>
        <w:tc>
          <w:tcPr>
            <w:tcW w:w="304" w:type="pct"/>
            <w:tcBorders>
              <w:top w:val="nil"/>
              <w:left w:val="nil"/>
              <w:bottom w:val="nil"/>
              <w:right w:val="nil"/>
            </w:tcBorders>
          </w:tcPr>
          <w:p w14:paraId="6701B893"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bottom w:val="nil"/>
              <w:right w:val="nil"/>
            </w:tcBorders>
          </w:tcPr>
          <w:p w14:paraId="4812C082"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.04</w:t>
            </w:r>
          </w:p>
        </w:tc>
        <w:tc>
          <w:tcPr>
            <w:tcW w:w="572" w:type="pct"/>
            <w:tcBorders>
              <w:top w:val="nil"/>
              <w:left w:val="nil"/>
              <w:bottom w:val="nil"/>
              <w:right w:val="nil"/>
            </w:tcBorders>
          </w:tcPr>
          <w:p w14:paraId="127024A7"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bottom w:val="nil"/>
              <w:right w:val="nil"/>
            </w:tcBorders>
          </w:tcPr>
          <w:p w14:paraId="733AE3F2"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.26</w:t>
            </w:r>
            <w:r w:rsidRPr="00034B44">
              <w:rPr>
                <w:rFonts w:ascii="Times New Roman" w:hAnsi="Times New Roman" w:cs="Times New Roman"/>
                <w:vertAlign w:val="superscript"/>
              </w:rPr>
              <w:t>*</w:t>
            </w:r>
          </w:p>
        </w:tc>
        <w:tc>
          <w:tcPr>
            <w:tcW w:w="644" w:type="pct"/>
            <w:tcBorders>
              <w:top w:val="nil"/>
              <w:left w:val="nil"/>
              <w:bottom w:val="nil"/>
              <w:right w:val="nil"/>
            </w:tcBorders>
          </w:tcPr>
          <w:p w14:paraId="3547AD7B"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.02</w:t>
            </w:r>
          </w:p>
        </w:tc>
      </w:tr>
      <w:tr w:rsidR="003967D0" w:rsidRPr="00034B44" w14:paraId="251BE761" w14:textId="77777777" w:rsidTr="00F00663">
        <w:trPr>
          <w:gridAfter w:val="1"/>
          <w:wAfter w:w="4" w:type="pct"/>
        </w:trPr>
        <w:tc>
          <w:tcPr>
            <w:tcW w:w="2322" w:type="pct"/>
            <w:tcBorders>
              <w:top w:val="nil"/>
              <w:left w:val="nil"/>
              <w:right w:val="nil"/>
            </w:tcBorders>
          </w:tcPr>
          <w:p w14:paraId="6BA13532" w14:textId="77777777" w:rsidR="003967D0" w:rsidRPr="00034B44" w:rsidRDefault="003967D0" w:rsidP="00F00663">
            <w:pPr>
              <w:spacing w:line="276" w:lineRule="auto"/>
              <w:rPr>
                <w:rFonts w:ascii="Times New Roman" w:hAnsi="Times New Roman" w:cs="Times New Roman"/>
              </w:rPr>
            </w:pPr>
            <w:r w:rsidRPr="00034B44">
              <w:rPr>
                <w:rFonts w:ascii="Times New Roman" w:hAnsi="Times New Roman" w:cs="Times New Roman"/>
              </w:rPr>
              <w:t>Callous-Unemotional Traits</w:t>
            </w:r>
          </w:p>
        </w:tc>
        <w:tc>
          <w:tcPr>
            <w:tcW w:w="304" w:type="pct"/>
            <w:tcBorders>
              <w:top w:val="nil"/>
              <w:left w:val="nil"/>
              <w:right w:val="nil"/>
            </w:tcBorders>
          </w:tcPr>
          <w:p w14:paraId="2282B82D" w14:textId="77777777" w:rsidR="003967D0" w:rsidRPr="00034B44" w:rsidRDefault="003967D0" w:rsidP="00F00663">
            <w:pPr>
              <w:spacing w:line="480" w:lineRule="auto"/>
              <w:rPr>
                <w:rFonts w:ascii="Times New Roman" w:hAnsi="Times New Roman" w:cs="Times New Roman"/>
              </w:rPr>
            </w:pPr>
          </w:p>
        </w:tc>
        <w:tc>
          <w:tcPr>
            <w:tcW w:w="530" w:type="pct"/>
            <w:tcBorders>
              <w:top w:val="nil"/>
              <w:left w:val="nil"/>
              <w:right w:val="nil"/>
            </w:tcBorders>
          </w:tcPr>
          <w:p w14:paraId="0BE05750"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.15</w:t>
            </w:r>
          </w:p>
        </w:tc>
        <w:tc>
          <w:tcPr>
            <w:tcW w:w="572" w:type="pct"/>
            <w:tcBorders>
              <w:top w:val="nil"/>
              <w:left w:val="nil"/>
              <w:right w:val="nil"/>
            </w:tcBorders>
          </w:tcPr>
          <w:p w14:paraId="38825E0C"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.02</w:t>
            </w:r>
          </w:p>
        </w:tc>
        <w:tc>
          <w:tcPr>
            <w:tcW w:w="624" w:type="pct"/>
            <w:tcBorders>
              <w:top w:val="nil"/>
              <w:left w:val="nil"/>
              <w:right w:val="nil"/>
            </w:tcBorders>
          </w:tcPr>
          <w:p w14:paraId="7C5EBEDC" w14:textId="77777777" w:rsidR="003967D0" w:rsidRPr="00034B44" w:rsidRDefault="003967D0" w:rsidP="00F00663">
            <w:pPr>
              <w:spacing w:line="480" w:lineRule="auto"/>
              <w:jc w:val="center"/>
              <w:rPr>
                <w:rFonts w:ascii="Times New Roman" w:hAnsi="Times New Roman" w:cs="Times New Roman"/>
              </w:rPr>
            </w:pPr>
            <w:r w:rsidRPr="00034B44">
              <w:rPr>
                <w:rFonts w:ascii="Times New Roman" w:hAnsi="Times New Roman" w:cs="Times New Roman"/>
              </w:rPr>
              <w:t>- .55</w:t>
            </w:r>
            <w:r w:rsidRPr="00034B44">
              <w:rPr>
                <w:rFonts w:ascii="Times New Roman" w:hAnsi="Times New Roman" w:cs="Times New Roman"/>
                <w:vertAlign w:val="superscript"/>
              </w:rPr>
              <w:t>**</w:t>
            </w:r>
          </w:p>
        </w:tc>
        <w:tc>
          <w:tcPr>
            <w:tcW w:w="644" w:type="pct"/>
            <w:tcBorders>
              <w:top w:val="nil"/>
              <w:left w:val="nil"/>
              <w:right w:val="nil"/>
            </w:tcBorders>
          </w:tcPr>
          <w:p w14:paraId="59CCE938" w14:textId="77777777" w:rsidR="003967D0" w:rsidRPr="00034B44" w:rsidRDefault="003967D0" w:rsidP="00F00663">
            <w:pPr>
              <w:spacing w:line="480" w:lineRule="auto"/>
              <w:jc w:val="center"/>
              <w:rPr>
                <w:rFonts w:ascii="Times New Roman" w:hAnsi="Times New Roman" w:cs="Times New Roman"/>
                <w:color w:val="FF0000"/>
              </w:rPr>
            </w:pPr>
            <w:r w:rsidRPr="00034B44">
              <w:rPr>
                <w:rFonts w:ascii="Times New Roman" w:hAnsi="Times New Roman" w:cs="Times New Roman"/>
              </w:rPr>
              <w:t>.15</w:t>
            </w:r>
          </w:p>
        </w:tc>
      </w:tr>
    </w:tbl>
    <w:p w14:paraId="3A884C81" w14:textId="77777777" w:rsidR="003967D0" w:rsidRPr="00034B44" w:rsidRDefault="003967D0" w:rsidP="003967D0">
      <w:pPr>
        <w:spacing w:after="0" w:line="480" w:lineRule="auto"/>
        <w:rPr>
          <w:rFonts w:ascii="Times New Roman" w:hAnsi="Times New Roman" w:cs="Times New Roman"/>
        </w:rPr>
      </w:pPr>
      <w:r w:rsidRPr="00034B44">
        <w:rPr>
          <w:rFonts w:ascii="Times New Roman" w:hAnsi="Times New Roman" w:cs="Times New Roman"/>
          <w:i/>
        </w:rPr>
        <w:t>Note.</w:t>
      </w:r>
      <w:r w:rsidRPr="00034B44">
        <w:rPr>
          <w:rFonts w:ascii="Times New Roman" w:hAnsi="Times New Roman" w:cs="Times New Roman"/>
          <w:b/>
        </w:rPr>
        <w:t xml:space="preserve">  </w:t>
      </w:r>
      <w:r w:rsidRPr="00034B44">
        <w:rPr>
          <w:rFonts w:ascii="Times New Roman" w:hAnsi="Times New Roman" w:cs="Times New Roman"/>
          <w:vertAlign w:val="superscript"/>
        </w:rPr>
        <w:t>*</w:t>
      </w:r>
      <w:r w:rsidRPr="00034B44">
        <w:rPr>
          <w:rFonts w:ascii="Times New Roman" w:hAnsi="Times New Roman" w:cs="Times New Roman"/>
        </w:rPr>
        <w:t xml:space="preserve"> </w:t>
      </w:r>
      <w:r w:rsidRPr="00034B44">
        <w:rPr>
          <w:rFonts w:ascii="Times New Roman" w:hAnsi="Times New Roman" w:cs="Times New Roman"/>
          <w:i/>
        </w:rPr>
        <w:t>p</w:t>
      </w:r>
      <w:r w:rsidRPr="00034B44">
        <w:rPr>
          <w:rFonts w:ascii="Times New Roman" w:hAnsi="Times New Roman" w:cs="Times New Roman"/>
        </w:rPr>
        <w:t xml:space="preserve"> &lt; .05 </w:t>
      </w:r>
      <w:r w:rsidRPr="00034B44">
        <w:rPr>
          <w:rFonts w:ascii="Times New Roman" w:hAnsi="Times New Roman" w:cs="Times New Roman"/>
          <w:vertAlign w:val="superscript"/>
        </w:rPr>
        <w:t>**</w:t>
      </w:r>
      <w:r w:rsidRPr="00034B44">
        <w:rPr>
          <w:rFonts w:ascii="Times New Roman" w:hAnsi="Times New Roman" w:cs="Times New Roman"/>
        </w:rPr>
        <w:t xml:space="preserve"> </w:t>
      </w:r>
      <w:r w:rsidRPr="00034B44">
        <w:rPr>
          <w:rFonts w:ascii="Times New Roman" w:hAnsi="Times New Roman" w:cs="Times New Roman"/>
          <w:i/>
        </w:rPr>
        <w:t>p</w:t>
      </w:r>
      <w:r w:rsidRPr="00034B44">
        <w:rPr>
          <w:rFonts w:ascii="Times New Roman" w:hAnsi="Times New Roman" w:cs="Times New Roman"/>
        </w:rPr>
        <w:t xml:space="preserve"> &lt; .001</w:t>
      </w:r>
    </w:p>
    <w:p w14:paraId="19EBC9A8" w14:textId="77777777" w:rsidR="003F03F5" w:rsidRPr="00034B44" w:rsidRDefault="003F03F5" w:rsidP="003967D0">
      <w:pPr>
        <w:spacing w:after="0" w:line="480" w:lineRule="auto"/>
        <w:rPr>
          <w:rFonts w:ascii="Times New Roman" w:hAnsi="Times New Roman" w:cs="Times New Roman"/>
        </w:rPr>
      </w:pPr>
    </w:p>
    <w:p w14:paraId="05A3EEE0" w14:textId="77777777" w:rsidR="003F03F5" w:rsidRPr="00034B44" w:rsidRDefault="003F03F5" w:rsidP="003967D0">
      <w:pPr>
        <w:spacing w:after="0" w:line="480" w:lineRule="auto"/>
        <w:rPr>
          <w:rFonts w:ascii="Times New Roman" w:hAnsi="Times New Roman" w:cs="Times New Roman"/>
        </w:rPr>
      </w:pPr>
    </w:p>
    <w:p w14:paraId="7D0FCDBB" w14:textId="77777777" w:rsidR="003F03F5" w:rsidRPr="00034B44" w:rsidRDefault="003F03F5" w:rsidP="003967D0">
      <w:pPr>
        <w:spacing w:after="0" w:line="480" w:lineRule="auto"/>
        <w:rPr>
          <w:rFonts w:ascii="Times New Roman" w:hAnsi="Times New Roman" w:cs="Times New Roman"/>
        </w:rPr>
      </w:pPr>
    </w:p>
    <w:p w14:paraId="62546E46" w14:textId="5DB71DFB" w:rsidR="00CE1EB0" w:rsidRPr="00034B44" w:rsidRDefault="00CE1EB0" w:rsidP="005A7888">
      <w:pPr>
        <w:rPr>
          <w:rFonts w:ascii="Times New Roman" w:hAnsi="Times New Roman" w:cs="Times New Roman"/>
        </w:rPr>
      </w:pPr>
    </w:p>
    <w:sectPr w:rsidR="00CE1EB0" w:rsidRPr="00034B44" w:rsidSect="003F03F5">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DB03A" w14:textId="77777777" w:rsidR="00321708" w:rsidRDefault="00321708" w:rsidP="007C04D6">
      <w:pPr>
        <w:spacing w:after="0" w:line="240" w:lineRule="auto"/>
      </w:pPr>
      <w:r>
        <w:separator/>
      </w:r>
    </w:p>
  </w:endnote>
  <w:endnote w:type="continuationSeparator" w:id="0">
    <w:p w14:paraId="344574DB" w14:textId="77777777" w:rsidR="00321708" w:rsidRDefault="00321708" w:rsidP="007C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3266C" w14:textId="77777777" w:rsidR="00321708" w:rsidRDefault="00321708" w:rsidP="007C04D6">
      <w:pPr>
        <w:spacing w:after="0" w:line="240" w:lineRule="auto"/>
      </w:pPr>
      <w:r>
        <w:separator/>
      </w:r>
    </w:p>
  </w:footnote>
  <w:footnote w:type="continuationSeparator" w:id="0">
    <w:p w14:paraId="2190A87F" w14:textId="77777777" w:rsidR="00321708" w:rsidRDefault="00321708" w:rsidP="007C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475480"/>
      <w:docPartObj>
        <w:docPartGallery w:val="Page Numbers (Top of Page)"/>
        <w:docPartUnique/>
      </w:docPartObj>
    </w:sdtPr>
    <w:sdtEndPr>
      <w:rPr>
        <w:rFonts w:ascii="Times New Roman" w:hAnsi="Times New Roman" w:cs="Times New Roman"/>
        <w:noProof/>
      </w:rPr>
    </w:sdtEndPr>
    <w:sdtContent>
      <w:p w14:paraId="053EBB14" w14:textId="66DF4802" w:rsidR="00777E42" w:rsidRPr="00034B44" w:rsidRDefault="00777E42" w:rsidP="005A7888">
        <w:pPr>
          <w:pStyle w:val="Header"/>
          <w:rPr>
            <w:rFonts w:ascii="Times New Roman" w:hAnsi="Times New Roman" w:cs="Times New Roman"/>
          </w:rPr>
        </w:pPr>
        <w:r w:rsidRPr="00034B44">
          <w:rPr>
            <w:rFonts w:ascii="Times New Roman" w:hAnsi="Times New Roman" w:cs="Times New Roman"/>
            <w:szCs w:val="24"/>
          </w:rPr>
          <w:t>PEER RELATIONSHIPS AND CONDUCT PROBLEM SUBTYPES</w:t>
        </w:r>
        <w:r w:rsidRPr="00034B44">
          <w:rPr>
            <w:rFonts w:ascii="Times New Roman" w:hAnsi="Times New Roman" w:cs="Times New Roman"/>
            <w:szCs w:val="24"/>
          </w:rPr>
          <w:tab/>
        </w:r>
        <w:r w:rsidRPr="00034B44">
          <w:rPr>
            <w:rFonts w:ascii="Times New Roman" w:hAnsi="Times New Roman" w:cs="Times New Roman"/>
            <w:szCs w:val="24"/>
          </w:rPr>
          <w:fldChar w:fldCharType="begin"/>
        </w:r>
        <w:r w:rsidRPr="00034B44">
          <w:rPr>
            <w:rFonts w:ascii="Times New Roman" w:hAnsi="Times New Roman" w:cs="Times New Roman"/>
            <w:szCs w:val="24"/>
          </w:rPr>
          <w:instrText xml:space="preserve"> PAGE   \* MERGEFORMAT </w:instrText>
        </w:r>
        <w:r w:rsidRPr="00034B44">
          <w:rPr>
            <w:rFonts w:ascii="Times New Roman" w:hAnsi="Times New Roman" w:cs="Times New Roman"/>
            <w:szCs w:val="24"/>
          </w:rPr>
          <w:fldChar w:fldCharType="separate"/>
        </w:r>
        <w:r w:rsidR="00267153">
          <w:rPr>
            <w:rFonts w:ascii="Times New Roman" w:hAnsi="Times New Roman" w:cs="Times New Roman"/>
            <w:noProof/>
            <w:szCs w:val="24"/>
          </w:rPr>
          <w:t>19</w:t>
        </w:r>
        <w:r w:rsidRPr="00034B44">
          <w:rPr>
            <w:rFonts w:ascii="Times New Roman" w:hAnsi="Times New Roman" w:cs="Times New Roman"/>
            <w:noProof/>
            <w:szCs w:val="24"/>
          </w:rPr>
          <w:fldChar w:fldCharType="end"/>
        </w:r>
      </w:p>
    </w:sdtContent>
  </w:sdt>
  <w:p w14:paraId="529B9FA4" w14:textId="77777777" w:rsidR="00777E42" w:rsidRPr="00E13DF9" w:rsidRDefault="00777E42">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01776072"/>
      <w:docPartObj>
        <w:docPartGallery w:val="Page Numbers (Top of Page)"/>
        <w:docPartUnique/>
      </w:docPartObj>
    </w:sdtPr>
    <w:sdtEndPr>
      <w:rPr>
        <w:noProof/>
      </w:rPr>
    </w:sdtEndPr>
    <w:sdtContent>
      <w:p w14:paraId="6B7E3C1D" w14:textId="2B7073F9" w:rsidR="00777E42" w:rsidRPr="007C04D6" w:rsidRDefault="00777E42" w:rsidP="007C04D6">
        <w:pPr>
          <w:pStyle w:val="Header"/>
          <w:rPr>
            <w:rFonts w:ascii="Times New Roman" w:hAnsi="Times New Roman" w:cs="Times New Roman"/>
            <w:sz w:val="24"/>
            <w:szCs w:val="24"/>
          </w:rPr>
        </w:pPr>
        <w:r w:rsidRPr="00034B44">
          <w:rPr>
            <w:rFonts w:ascii="Times New Roman" w:hAnsi="Times New Roman" w:cs="Times New Roman"/>
          </w:rPr>
          <w:t xml:space="preserve">PEER RELATIONSHIPS AND </w:t>
        </w:r>
        <w:r>
          <w:rPr>
            <w:rFonts w:ascii="Times New Roman" w:hAnsi="Times New Roman" w:cs="Times New Roman"/>
          </w:rPr>
          <w:t>DISRUPTIVE BEHAVIOURS</w:t>
        </w:r>
        <w:r>
          <w:rPr>
            <w:rFonts w:ascii="Times New Roman" w:hAnsi="Times New Roman" w:cs="Times New Roman"/>
            <w:sz w:val="24"/>
            <w:szCs w:val="24"/>
          </w:rPr>
          <w:tab/>
        </w:r>
        <w:r w:rsidRPr="007C04D6">
          <w:rPr>
            <w:rFonts w:ascii="Times New Roman" w:hAnsi="Times New Roman" w:cs="Times New Roman"/>
            <w:sz w:val="24"/>
            <w:szCs w:val="24"/>
          </w:rPr>
          <w:fldChar w:fldCharType="begin"/>
        </w:r>
        <w:r w:rsidRPr="007C04D6">
          <w:rPr>
            <w:rFonts w:ascii="Times New Roman" w:hAnsi="Times New Roman" w:cs="Times New Roman"/>
            <w:sz w:val="24"/>
            <w:szCs w:val="24"/>
          </w:rPr>
          <w:instrText xml:space="preserve"> PAGE   \* MERGEFORMAT </w:instrText>
        </w:r>
        <w:r w:rsidRPr="007C04D6">
          <w:rPr>
            <w:rFonts w:ascii="Times New Roman" w:hAnsi="Times New Roman" w:cs="Times New Roman"/>
            <w:sz w:val="24"/>
            <w:szCs w:val="24"/>
          </w:rPr>
          <w:fldChar w:fldCharType="separate"/>
        </w:r>
        <w:r w:rsidR="00997185">
          <w:rPr>
            <w:rFonts w:ascii="Times New Roman" w:hAnsi="Times New Roman" w:cs="Times New Roman"/>
            <w:noProof/>
            <w:sz w:val="24"/>
            <w:szCs w:val="24"/>
          </w:rPr>
          <w:t>1</w:t>
        </w:r>
        <w:r w:rsidRPr="007C04D6">
          <w:rPr>
            <w:rFonts w:ascii="Times New Roman" w:hAnsi="Times New Roman" w:cs="Times New Roman"/>
            <w:noProof/>
            <w:sz w:val="24"/>
            <w:szCs w:val="24"/>
          </w:rPr>
          <w:fldChar w:fldCharType="end"/>
        </w:r>
      </w:p>
    </w:sdtContent>
  </w:sdt>
  <w:p w14:paraId="64D50EA2" w14:textId="77777777" w:rsidR="00777E42" w:rsidRDefault="0077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299709"/>
      <w:docPartObj>
        <w:docPartGallery w:val="Page Numbers (Top of Page)"/>
        <w:docPartUnique/>
      </w:docPartObj>
    </w:sdtPr>
    <w:sdtEndPr>
      <w:rPr>
        <w:rFonts w:ascii="Times New Roman" w:hAnsi="Times New Roman" w:cs="Times New Roman"/>
        <w:noProof/>
        <w:sz w:val="24"/>
      </w:rPr>
    </w:sdtEndPr>
    <w:sdtContent>
      <w:p w14:paraId="642CE885" w14:textId="775FF28D" w:rsidR="00777E42" w:rsidRPr="009B6E8D" w:rsidRDefault="00777E42">
        <w:pPr>
          <w:pStyle w:val="Header"/>
          <w:jc w:val="right"/>
          <w:rPr>
            <w:rFonts w:ascii="Times New Roman" w:hAnsi="Times New Roman" w:cs="Times New Roman"/>
            <w:sz w:val="24"/>
          </w:rPr>
        </w:pPr>
        <w:r w:rsidRPr="00E13DF9">
          <w:rPr>
            <w:rFonts w:ascii="Times New Roman" w:hAnsi="Times New Roman" w:cs="Times New Roman"/>
            <w:sz w:val="24"/>
            <w:szCs w:val="24"/>
          </w:rPr>
          <w:t>PEER RELATIONSHIPS AND CONDUCT PROBLEM SUBTYPES</w:t>
        </w:r>
        <w:r w:rsidRPr="009B6E8D">
          <w:rPr>
            <w:rFonts w:ascii="Times New Roman" w:hAnsi="Times New Roman" w:cs="Times New Roman"/>
            <w:sz w:val="24"/>
          </w:rPr>
          <w:t xml:space="preserve"> </w:t>
        </w:r>
        <w:r>
          <w:rPr>
            <w:rFonts w:ascii="Times New Roman" w:hAnsi="Times New Roman" w:cs="Times New Roman"/>
            <w:sz w:val="24"/>
          </w:rPr>
          <w:t xml:space="preserve">                                                                                                                   </w:t>
        </w:r>
        <w:r w:rsidRPr="009B6E8D">
          <w:rPr>
            <w:rFonts w:ascii="Times New Roman" w:hAnsi="Times New Roman" w:cs="Times New Roman"/>
            <w:sz w:val="24"/>
          </w:rPr>
          <w:fldChar w:fldCharType="begin"/>
        </w:r>
        <w:r w:rsidRPr="009B6E8D">
          <w:rPr>
            <w:rFonts w:ascii="Times New Roman" w:hAnsi="Times New Roman" w:cs="Times New Roman"/>
            <w:sz w:val="24"/>
          </w:rPr>
          <w:instrText xml:space="preserve"> PAGE   \* MERGEFORMAT </w:instrText>
        </w:r>
        <w:r w:rsidRPr="009B6E8D">
          <w:rPr>
            <w:rFonts w:ascii="Times New Roman" w:hAnsi="Times New Roman" w:cs="Times New Roman"/>
            <w:sz w:val="24"/>
          </w:rPr>
          <w:fldChar w:fldCharType="separate"/>
        </w:r>
        <w:r w:rsidR="00267153">
          <w:rPr>
            <w:rFonts w:ascii="Times New Roman" w:hAnsi="Times New Roman" w:cs="Times New Roman"/>
            <w:noProof/>
            <w:sz w:val="24"/>
          </w:rPr>
          <w:t>21</w:t>
        </w:r>
        <w:r w:rsidRPr="009B6E8D">
          <w:rPr>
            <w:rFonts w:ascii="Times New Roman" w:hAnsi="Times New Roman" w:cs="Times New Roman"/>
            <w:noProof/>
            <w:sz w:val="24"/>
          </w:rPr>
          <w:fldChar w:fldCharType="end"/>
        </w:r>
      </w:p>
    </w:sdtContent>
  </w:sdt>
  <w:p w14:paraId="29E12F7A" w14:textId="77777777" w:rsidR="00777E42" w:rsidRPr="00E13DF9" w:rsidRDefault="00777E42">
    <w:pPr>
      <w:pStyle w:val="Head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18934567"/>
      <w:docPartObj>
        <w:docPartGallery w:val="Page Numbers (Top of Page)"/>
        <w:docPartUnique/>
      </w:docPartObj>
    </w:sdtPr>
    <w:sdtEndPr>
      <w:rPr>
        <w:noProof/>
      </w:rPr>
    </w:sdtEndPr>
    <w:sdtContent>
      <w:p w14:paraId="4548AA94" w14:textId="77777777" w:rsidR="00777E42" w:rsidRPr="007C04D6" w:rsidRDefault="00777E42" w:rsidP="007C04D6">
        <w:pPr>
          <w:pStyle w:val="Header"/>
          <w:rPr>
            <w:rFonts w:ascii="Times New Roman" w:hAnsi="Times New Roman" w:cs="Times New Roman"/>
            <w:sz w:val="24"/>
            <w:szCs w:val="24"/>
          </w:rPr>
        </w:pPr>
        <w:r w:rsidRPr="007C04D6">
          <w:rPr>
            <w:rFonts w:ascii="Times New Roman" w:hAnsi="Times New Roman" w:cs="Times New Roman"/>
            <w:sz w:val="24"/>
            <w:szCs w:val="24"/>
          </w:rPr>
          <w:t>PEER RELATIONSHIP</w:t>
        </w:r>
        <w:r>
          <w:rPr>
            <w:rFonts w:ascii="Times New Roman" w:hAnsi="Times New Roman" w:cs="Times New Roman"/>
            <w:sz w:val="24"/>
            <w:szCs w:val="24"/>
          </w:rPr>
          <w:t>S</w:t>
        </w:r>
        <w:r w:rsidRPr="007C04D6">
          <w:rPr>
            <w:rFonts w:ascii="Times New Roman" w:hAnsi="Times New Roman" w:cs="Times New Roman"/>
            <w:sz w:val="24"/>
            <w:szCs w:val="24"/>
          </w:rPr>
          <w:t xml:space="preserve"> AND CONDUCT PROBLEM SUBTYPES</w:t>
        </w:r>
        <w:r>
          <w:rPr>
            <w:rFonts w:ascii="Times New Roman" w:hAnsi="Times New Roman" w:cs="Times New Roman"/>
            <w:sz w:val="24"/>
            <w:szCs w:val="24"/>
          </w:rPr>
          <w:tab/>
          <w:t xml:space="preserve">          </w:t>
        </w:r>
        <w:r w:rsidRPr="007C04D6">
          <w:rPr>
            <w:rFonts w:ascii="Times New Roman" w:hAnsi="Times New Roman" w:cs="Times New Roman"/>
            <w:sz w:val="24"/>
            <w:szCs w:val="24"/>
          </w:rPr>
          <w:fldChar w:fldCharType="begin"/>
        </w:r>
        <w:r w:rsidRPr="007C04D6">
          <w:rPr>
            <w:rFonts w:ascii="Times New Roman" w:hAnsi="Times New Roman" w:cs="Times New Roman"/>
            <w:sz w:val="24"/>
            <w:szCs w:val="24"/>
          </w:rPr>
          <w:instrText xml:space="preserve"> PAGE   \* MERGEFORMAT </w:instrText>
        </w:r>
        <w:r w:rsidRPr="007C04D6">
          <w:rPr>
            <w:rFonts w:ascii="Times New Roman" w:hAnsi="Times New Roman" w:cs="Times New Roman"/>
            <w:sz w:val="24"/>
            <w:szCs w:val="24"/>
          </w:rPr>
          <w:fldChar w:fldCharType="separate"/>
        </w:r>
        <w:r>
          <w:rPr>
            <w:rFonts w:ascii="Times New Roman" w:hAnsi="Times New Roman" w:cs="Times New Roman"/>
            <w:noProof/>
            <w:sz w:val="24"/>
            <w:szCs w:val="24"/>
          </w:rPr>
          <w:t>24</w:t>
        </w:r>
        <w:r w:rsidRPr="007C04D6">
          <w:rPr>
            <w:rFonts w:ascii="Times New Roman" w:hAnsi="Times New Roman" w:cs="Times New Roman"/>
            <w:noProof/>
            <w:sz w:val="24"/>
            <w:szCs w:val="24"/>
          </w:rPr>
          <w:fldChar w:fldCharType="end"/>
        </w:r>
      </w:p>
    </w:sdtContent>
  </w:sdt>
  <w:p w14:paraId="0FC4C124" w14:textId="77777777" w:rsidR="00777E42" w:rsidRDefault="00777E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270317"/>
      <w:docPartObj>
        <w:docPartGallery w:val="Page Numbers (Top of Page)"/>
        <w:docPartUnique/>
      </w:docPartObj>
    </w:sdtPr>
    <w:sdtEndPr>
      <w:rPr>
        <w:rFonts w:ascii="Times New Roman" w:hAnsi="Times New Roman" w:cs="Times New Roman"/>
        <w:noProof/>
        <w:sz w:val="24"/>
      </w:rPr>
    </w:sdtEndPr>
    <w:sdtContent>
      <w:p w14:paraId="44BE88EE" w14:textId="12E8BAA4" w:rsidR="00777E42" w:rsidRPr="009B6E8D" w:rsidRDefault="00777E42" w:rsidP="009B6E8D">
        <w:pPr>
          <w:pStyle w:val="Header"/>
          <w:rPr>
            <w:rFonts w:ascii="Times New Roman" w:hAnsi="Times New Roman" w:cs="Times New Roman"/>
            <w:sz w:val="24"/>
          </w:rPr>
        </w:pPr>
        <w:r w:rsidRPr="00E13DF9">
          <w:rPr>
            <w:rFonts w:ascii="Times New Roman" w:hAnsi="Times New Roman" w:cs="Times New Roman"/>
            <w:sz w:val="24"/>
            <w:szCs w:val="24"/>
          </w:rPr>
          <w:t>PEER RELATIONSHIPS AND CONDUCT PROBLEM SUBTYPES</w:t>
        </w:r>
        <w:r w:rsidRPr="009B6E8D">
          <w:rPr>
            <w:rFonts w:ascii="Times New Roman" w:hAnsi="Times New Roman" w:cs="Times New Roman"/>
            <w:sz w:val="24"/>
          </w:rPr>
          <w:t xml:space="preserve"> </w:t>
        </w:r>
        <w:r>
          <w:rPr>
            <w:rFonts w:ascii="Times New Roman" w:hAnsi="Times New Roman" w:cs="Times New Roman"/>
            <w:sz w:val="24"/>
          </w:rPr>
          <w:t xml:space="preserve">                                </w:t>
        </w:r>
        <w:r w:rsidRPr="009B6E8D">
          <w:rPr>
            <w:rFonts w:ascii="Times New Roman" w:hAnsi="Times New Roman" w:cs="Times New Roman"/>
            <w:sz w:val="24"/>
          </w:rPr>
          <w:fldChar w:fldCharType="begin"/>
        </w:r>
        <w:r w:rsidRPr="009B6E8D">
          <w:rPr>
            <w:rFonts w:ascii="Times New Roman" w:hAnsi="Times New Roman" w:cs="Times New Roman"/>
            <w:sz w:val="24"/>
          </w:rPr>
          <w:instrText xml:space="preserve"> PAGE   \* MERGEFORMAT </w:instrText>
        </w:r>
        <w:r w:rsidRPr="009B6E8D">
          <w:rPr>
            <w:rFonts w:ascii="Times New Roman" w:hAnsi="Times New Roman" w:cs="Times New Roman"/>
            <w:sz w:val="24"/>
          </w:rPr>
          <w:fldChar w:fldCharType="separate"/>
        </w:r>
        <w:r w:rsidR="00997185">
          <w:rPr>
            <w:rFonts w:ascii="Times New Roman" w:hAnsi="Times New Roman" w:cs="Times New Roman"/>
            <w:noProof/>
            <w:sz w:val="24"/>
          </w:rPr>
          <w:t>23</w:t>
        </w:r>
        <w:r w:rsidRPr="009B6E8D">
          <w:rPr>
            <w:rFonts w:ascii="Times New Roman" w:hAnsi="Times New Roman" w:cs="Times New Roman"/>
            <w:noProof/>
            <w:sz w:val="24"/>
          </w:rPr>
          <w:fldChar w:fldCharType="end"/>
        </w:r>
        <w:r>
          <w:rPr>
            <w:rFonts w:ascii="Times New Roman" w:hAnsi="Times New Roman" w:cs="Times New Roman"/>
            <w:sz w:val="24"/>
          </w:rPr>
          <w:t xml:space="preserve">                                                                                                            </w:t>
        </w:r>
      </w:p>
    </w:sdtContent>
  </w:sdt>
  <w:p w14:paraId="5C97DCB7" w14:textId="77777777" w:rsidR="00777E42" w:rsidRPr="00E13DF9" w:rsidRDefault="00777E42">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D32A8"/>
    <w:multiLevelType w:val="hybridMultilevel"/>
    <w:tmpl w:val="16ECB3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3706F75"/>
    <w:multiLevelType w:val="hybridMultilevel"/>
    <w:tmpl w:val="7008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00F9A"/>
    <w:multiLevelType w:val="hybridMultilevel"/>
    <w:tmpl w:val="21E490FC"/>
    <w:lvl w:ilvl="0" w:tplc="022CCE70">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da50vt5nv9xrzet9s75ppp9w9e2vtzzx52t&quot;&gt;Hedwig&lt;record-ids&gt;&lt;item&gt;1128&lt;/item&gt;&lt;item&gt;2191&lt;/item&gt;&lt;item&gt;5655&lt;/item&gt;&lt;item&gt;10575&lt;/item&gt;&lt;item&gt;10576&lt;/item&gt;&lt;item&gt;10580&lt;/item&gt;&lt;item&gt;10581&lt;/item&gt;&lt;item&gt;10582&lt;/item&gt;&lt;item&gt;10583&lt;/item&gt;&lt;item&gt;10584&lt;/item&gt;&lt;item&gt;10585&lt;/item&gt;&lt;item&gt;10586&lt;/item&gt;&lt;item&gt;10587&lt;/item&gt;&lt;item&gt;10588&lt;/item&gt;&lt;item&gt;10590&lt;/item&gt;&lt;item&gt;10591&lt;/item&gt;&lt;item&gt;10592&lt;/item&gt;&lt;item&gt;10593&lt;/item&gt;&lt;item&gt;10594&lt;/item&gt;&lt;item&gt;10596&lt;/item&gt;&lt;item&gt;10597&lt;/item&gt;&lt;item&gt;10598&lt;/item&gt;&lt;item&gt;10599&lt;/item&gt;&lt;item&gt;10600&lt;/item&gt;&lt;item&gt;10601&lt;/item&gt;&lt;item&gt;10602&lt;/item&gt;&lt;item&gt;10603&lt;/item&gt;&lt;item&gt;10604&lt;/item&gt;&lt;item&gt;10606&lt;/item&gt;&lt;item&gt;10607&lt;/item&gt;&lt;item&gt;10608&lt;/item&gt;&lt;item&gt;10609&lt;/item&gt;&lt;item&gt;10610&lt;/item&gt;&lt;item&gt;10611&lt;/item&gt;&lt;item&gt;21658&lt;/item&gt;&lt;item&gt;21662&lt;/item&gt;&lt;item&gt;25354&lt;/item&gt;&lt;item&gt;25553&lt;/item&gt;&lt;item&gt;27297&lt;/item&gt;&lt;item&gt;27795&lt;/item&gt;&lt;item&gt;27850&lt;/item&gt;&lt;item&gt;28809&lt;/item&gt;&lt;item&gt;28810&lt;/item&gt;&lt;item&gt;28811&lt;/item&gt;&lt;item&gt;28812&lt;/item&gt;&lt;item&gt;28860&lt;/item&gt;&lt;/record-ids&gt;&lt;/item&gt;&lt;/Libraries&gt;"/>
  </w:docVars>
  <w:rsids>
    <w:rsidRoot w:val="00BF0065"/>
    <w:rsid w:val="00000070"/>
    <w:rsid w:val="00004531"/>
    <w:rsid w:val="00004F79"/>
    <w:rsid w:val="000060ED"/>
    <w:rsid w:val="000067F6"/>
    <w:rsid w:val="00006A37"/>
    <w:rsid w:val="000073DB"/>
    <w:rsid w:val="00007CDF"/>
    <w:rsid w:val="000126B5"/>
    <w:rsid w:val="00017F53"/>
    <w:rsid w:val="00020643"/>
    <w:rsid w:val="00022DB3"/>
    <w:rsid w:val="00023AF9"/>
    <w:rsid w:val="000249EA"/>
    <w:rsid w:val="0002542F"/>
    <w:rsid w:val="00026BDA"/>
    <w:rsid w:val="000272F2"/>
    <w:rsid w:val="000305A9"/>
    <w:rsid w:val="00033CA9"/>
    <w:rsid w:val="00034B44"/>
    <w:rsid w:val="0003526A"/>
    <w:rsid w:val="0003726E"/>
    <w:rsid w:val="0004182D"/>
    <w:rsid w:val="000425E9"/>
    <w:rsid w:val="00042B55"/>
    <w:rsid w:val="000436C7"/>
    <w:rsid w:val="00045CE1"/>
    <w:rsid w:val="00051200"/>
    <w:rsid w:val="00052478"/>
    <w:rsid w:val="00053CE4"/>
    <w:rsid w:val="00054209"/>
    <w:rsid w:val="00055B78"/>
    <w:rsid w:val="0005690E"/>
    <w:rsid w:val="00064D21"/>
    <w:rsid w:val="000705A6"/>
    <w:rsid w:val="00071126"/>
    <w:rsid w:val="00071568"/>
    <w:rsid w:val="00071951"/>
    <w:rsid w:val="000737CA"/>
    <w:rsid w:val="00074A9D"/>
    <w:rsid w:val="00082E1D"/>
    <w:rsid w:val="00082F2F"/>
    <w:rsid w:val="0008775D"/>
    <w:rsid w:val="00093901"/>
    <w:rsid w:val="00096451"/>
    <w:rsid w:val="00097141"/>
    <w:rsid w:val="000A4874"/>
    <w:rsid w:val="000B734E"/>
    <w:rsid w:val="000C4066"/>
    <w:rsid w:val="000C4285"/>
    <w:rsid w:val="000D14DC"/>
    <w:rsid w:val="000D3577"/>
    <w:rsid w:val="000E1690"/>
    <w:rsid w:val="000E222B"/>
    <w:rsid w:val="000E45DC"/>
    <w:rsid w:val="000E5F80"/>
    <w:rsid w:val="000E7CFE"/>
    <w:rsid w:val="000F325F"/>
    <w:rsid w:val="000F3679"/>
    <w:rsid w:val="00100826"/>
    <w:rsid w:val="00101079"/>
    <w:rsid w:val="0010396B"/>
    <w:rsid w:val="00106409"/>
    <w:rsid w:val="001134FB"/>
    <w:rsid w:val="00113886"/>
    <w:rsid w:val="00115734"/>
    <w:rsid w:val="001158B2"/>
    <w:rsid w:val="00116A79"/>
    <w:rsid w:val="001178F3"/>
    <w:rsid w:val="00117C7C"/>
    <w:rsid w:val="00137A51"/>
    <w:rsid w:val="00141A4F"/>
    <w:rsid w:val="00145E09"/>
    <w:rsid w:val="00147EDD"/>
    <w:rsid w:val="00150744"/>
    <w:rsid w:val="00152D5C"/>
    <w:rsid w:val="001537AB"/>
    <w:rsid w:val="00160CCB"/>
    <w:rsid w:val="001618DA"/>
    <w:rsid w:val="00162565"/>
    <w:rsid w:val="00164E97"/>
    <w:rsid w:val="0016608B"/>
    <w:rsid w:val="00167D48"/>
    <w:rsid w:val="00170B7E"/>
    <w:rsid w:val="00171439"/>
    <w:rsid w:val="0018068D"/>
    <w:rsid w:val="00181DE8"/>
    <w:rsid w:val="00184113"/>
    <w:rsid w:val="00193BDE"/>
    <w:rsid w:val="00193D4F"/>
    <w:rsid w:val="001A0906"/>
    <w:rsid w:val="001A1603"/>
    <w:rsid w:val="001B0E06"/>
    <w:rsid w:val="001C000A"/>
    <w:rsid w:val="001C28AA"/>
    <w:rsid w:val="001C31D3"/>
    <w:rsid w:val="001C32B4"/>
    <w:rsid w:val="001D068A"/>
    <w:rsid w:val="001D3C99"/>
    <w:rsid w:val="001D43B9"/>
    <w:rsid w:val="001D7B45"/>
    <w:rsid w:val="001E6015"/>
    <w:rsid w:val="001E7AE5"/>
    <w:rsid w:val="001F0144"/>
    <w:rsid w:val="001F0CFD"/>
    <w:rsid w:val="001F22DD"/>
    <w:rsid w:val="001F2986"/>
    <w:rsid w:val="001F4D4A"/>
    <w:rsid w:val="001F6705"/>
    <w:rsid w:val="001F7A78"/>
    <w:rsid w:val="00202867"/>
    <w:rsid w:val="0020299A"/>
    <w:rsid w:val="002030D8"/>
    <w:rsid w:val="00206056"/>
    <w:rsid w:val="00210396"/>
    <w:rsid w:val="002117B1"/>
    <w:rsid w:val="0022193C"/>
    <w:rsid w:val="00221FD4"/>
    <w:rsid w:val="00227F4F"/>
    <w:rsid w:val="002331B9"/>
    <w:rsid w:val="002363DA"/>
    <w:rsid w:val="0024312E"/>
    <w:rsid w:val="00250D98"/>
    <w:rsid w:val="00251CB7"/>
    <w:rsid w:val="00253B34"/>
    <w:rsid w:val="00254F38"/>
    <w:rsid w:val="00260637"/>
    <w:rsid w:val="002613DA"/>
    <w:rsid w:val="00264DEF"/>
    <w:rsid w:val="00264E56"/>
    <w:rsid w:val="00267153"/>
    <w:rsid w:val="002672B5"/>
    <w:rsid w:val="00267AAB"/>
    <w:rsid w:val="00270D9B"/>
    <w:rsid w:val="00271306"/>
    <w:rsid w:val="0027371C"/>
    <w:rsid w:val="002774A1"/>
    <w:rsid w:val="002824B8"/>
    <w:rsid w:val="00287CA3"/>
    <w:rsid w:val="00290379"/>
    <w:rsid w:val="002A0B65"/>
    <w:rsid w:val="002A2930"/>
    <w:rsid w:val="002A47CD"/>
    <w:rsid w:val="002A4AE4"/>
    <w:rsid w:val="002A5591"/>
    <w:rsid w:val="002A7637"/>
    <w:rsid w:val="002B0131"/>
    <w:rsid w:val="002B0E49"/>
    <w:rsid w:val="002B2F3B"/>
    <w:rsid w:val="002B46BA"/>
    <w:rsid w:val="002D0D5C"/>
    <w:rsid w:val="002D1E6F"/>
    <w:rsid w:val="002D43C6"/>
    <w:rsid w:val="002D4A76"/>
    <w:rsid w:val="002E0846"/>
    <w:rsid w:val="002E1B6C"/>
    <w:rsid w:val="002E2B3F"/>
    <w:rsid w:val="002E7D2C"/>
    <w:rsid w:val="002F0BBE"/>
    <w:rsid w:val="002F16CE"/>
    <w:rsid w:val="002F1C63"/>
    <w:rsid w:val="002F26BE"/>
    <w:rsid w:val="00303B54"/>
    <w:rsid w:val="00304884"/>
    <w:rsid w:val="003049AE"/>
    <w:rsid w:val="00305CAD"/>
    <w:rsid w:val="003152C9"/>
    <w:rsid w:val="0032025E"/>
    <w:rsid w:val="00321708"/>
    <w:rsid w:val="003217B6"/>
    <w:rsid w:val="003272DB"/>
    <w:rsid w:val="00331ECE"/>
    <w:rsid w:val="0033357E"/>
    <w:rsid w:val="00335050"/>
    <w:rsid w:val="00335FCD"/>
    <w:rsid w:val="00336A38"/>
    <w:rsid w:val="0033727E"/>
    <w:rsid w:val="00342247"/>
    <w:rsid w:val="00346263"/>
    <w:rsid w:val="0036235E"/>
    <w:rsid w:val="00365125"/>
    <w:rsid w:val="003668B3"/>
    <w:rsid w:val="00372304"/>
    <w:rsid w:val="00373C06"/>
    <w:rsid w:val="003741A6"/>
    <w:rsid w:val="0039353C"/>
    <w:rsid w:val="00394816"/>
    <w:rsid w:val="003967D0"/>
    <w:rsid w:val="003976FC"/>
    <w:rsid w:val="003A28AE"/>
    <w:rsid w:val="003A377F"/>
    <w:rsid w:val="003B2C37"/>
    <w:rsid w:val="003B491B"/>
    <w:rsid w:val="003C1DCD"/>
    <w:rsid w:val="003C2E22"/>
    <w:rsid w:val="003C7B96"/>
    <w:rsid w:val="003D09A7"/>
    <w:rsid w:val="003D0F0B"/>
    <w:rsid w:val="003D10E6"/>
    <w:rsid w:val="003D39B3"/>
    <w:rsid w:val="003D4A1F"/>
    <w:rsid w:val="003D4A90"/>
    <w:rsid w:val="003D4BB1"/>
    <w:rsid w:val="003D56FD"/>
    <w:rsid w:val="003D5A7A"/>
    <w:rsid w:val="003E1014"/>
    <w:rsid w:val="003E1365"/>
    <w:rsid w:val="003F03F5"/>
    <w:rsid w:val="003F186C"/>
    <w:rsid w:val="003F2412"/>
    <w:rsid w:val="003F2570"/>
    <w:rsid w:val="003F4A91"/>
    <w:rsid w:val="003F642D"/>
    <w:rsid w:val="004020B2"/>
    <w:rsid w:val="004051A8"/>
    <w:rsid w:val="004058C7"/>
    <w:rsid w:val="00410AA2"/>
    <w:rsid w:val="004123CA"/>
    <w:rsid w:val="004162DA"/>
    <w:rsid w:val="004162FE"/>
    <w:rsid w:val="004179B0"/>
    <w:rsid w:val="0042043A"/>
    <w:rsid w:val="00423105"/>
    <w:rsid w:val="004252A2"/>
    <w:rsid w:val="00427B2E"/>
    <w:rsid w:val="00427D3E"/>
    <w:rsid w:val="00430F02"/>
    <w:rsid w:val="00432746"/>
    <w:rsid w:val="00434779"/>
    <w:rsid w:val="00435A19"/>
    <w:rsid w:val="00435B2F"/>
    <w:rsid w:val="00435C2A"/>
    <w:rsid w:val="0043665F"/>
    <w:rsid w:val="00437933"/>
    <w:rsid w:val="004428E7"/>
    <w:rsid w:val="00444401"/>
    <w:rsid w:val="00455291"/>
    <w:rsid w:val="00464E67"/>
    <w:rsid w:val="00470984"/>
    <w:rsid w:val="00470F83"/>
    <w:rsid w:val="00481C60"/>
    <w:rsid w:val="00481FD7"/>
    <w:rsid w:val="0048391A"/>
    <w:rsid w:val="00493ACE"/>
    <w:rsid w:val="00497C2A"/>
    <w:rsid w:val="004A09A1"/>
    <w:rsid w:val="004A1EFE"/>
    <w:rsid w:val="004B091F"/>
    <w:rsid w:val="004B43D5"/>
    <w:rsid w:val="004B5B01"/>
    <w:rsid w:val="004C0BA3"/>
    <w:rsid w:val="004C0D52"/>
    <w:rsid w:val="004D07D4"/>
    <w:rsid w:val="004D6A94"/>
    <w:rsid w:val="004D7462"/>
    <w:rsid w:val="004D77BB"/>
    <w:rsid w:val="004E4894"/>
    <w:rsid w:val="004E4B7E"/>
    <w:rsid w:val="004E5179"/>
    <w:rsid w:val="004F54CE"/>
    <w:rsid w:val="00500098"/>
    <w:rsid w:val="00502C1F"/>
    <w:rsid w:val="00502F7D"/>
    <w:rsid w:val="00506B10"/>
    <w:rsid w:val="0050752F"/>
    <w:rsid w:val="00515C47"/>
    <w:rsid w:val="005176E7"/>
    <w:rsid w:val="00520667"/>
    <w:rsid w:val="0052255F"/>
    <w:rsid w:val="00522B38"/>
    <w:rsid w:val="005240DF"/>
    <w:rsid w:val="00547EB9"/>
    <w:rsid w:val="0055187D"/>
    <w:rsid w:val="005619BE"/>
    <w:rsid w:val="00561CEA"/>
    <w:rsid w:val="00563E16"/>
    <w:rsid w:val="005650F3"/>
    <w:rsid w:val="0056600A"/>
    <w:rsid w:val="005679A9"/>
    <w:rsid w:val="005721BA"/>
    <w:rsid w:val="00573A53"/>
    <w:rsid w:val="00573FD4"/>
    <w:rsid w:val="00576BE4"/>
    <w:rsid w:val="005779B4"/>
    <w:rsid w:val="005815C6"/>
    <w:rsid w:val="00590529"/>
    <w:rsid w:val="005951BA"/>
    <w:rsid w:val="005A2C1A"/>
    <w:rsid w:val="005A3589"/>
    <w:rsid w:val="005A36BA"/>
    <w:rsid w:val="005A52D5"/>
    <w:rsid w:val="005A7888"/>
    <w:rsid w:val="005B1880"/>
    <w:rsid w:val="005C1778"/>
    <w:rsid w:val="005C6C6D"/>
    <w:rsid w:val="005C7349"/>
    <w:rsid w:val="005E0AE0"/>
    <w:rsid w:val="005E5728"/>
    <w:rsid w:val="005E6A02"/>
    <w:rsid w:val="0061031B"/>
    <w:rsid w:val="00620FEB"/>
    <w:rsid w:val="00622085"/>
    <w:rsid w:val="0062294B"/>
    <w:rsid w:val="006255AC"/>
    <w:rsid w:val="006275D5"/>
    <w:rsid w:val="00630024"/>
    <w:rsid w:val="00632021"/>
    <w:rsid w:val="006361E4"/>
    <w:rsid w:val="00637085"/>
    <w:rsid w:val="00640D5D"/>
    <w:rsid w:val="00642263"/>
    <w:rsid w:val="006450D5"/>
    <w:rsid w:val="006466E1"/>
    <w:rsid w:val="006503E2"/>
    <w:rsid w:val="00650E62"/>
    <w:rsid w:val="006651EE"/>
    <w:rsid w:val="00665222"/>
    <w:rsid w:val="0067012C"/>
    <w:rsid w:val="00673DF9"/>
    <w:rsid w:val="006801FE"/>
    <w:rsid w:val="00682708"/>
    <w:rsid w:val="006850B2"/>
    <w:rsid w:val="00685277"/>
    <w:rsid w:val="00692331"/>
    <w:rsid w:val="00692681"/>
    <w:rsid w:val="006926F3"/>
    <w:rsid w:val="00696B56"/>
    <w:rsid w:val="006977C9"/>
    <w:rsid w:val="006A6C15"/>
    <w:rsid w:val="006A785E"/>
    <w:rsid w:val="006B0051"/>
    <w:rsid w:val="006B0D5E"/>
    <w:rsid w:val="006B0DB4"/>
    <w:rsid w:val="006B44A3"/>
    <w:rsid w:val="006C0F69"/>
    <w:rsid w:val="006C5BFC"/>
    <w:rsid w:val="006C5FAC"/>
    <w:rsid w:val="006D0205"/>
    <w:rsid w:val="006D02D2"/>
    <w:rsid w:val="006D755E"/>
    <w:rsid w:val="006D793F"/>
    <w:rsid w:val="006E73BD"/>
    <w:rsid w:val="006F0722"/>
    <w:rsid w:val="006F0AC5"/>
    <w:rsid w:val="006F2447"/>
    <w:rsid w:val="006F254D"/>
    <w:rsid w:val="006F5D8E"/>
    <w:rsid w:val="00702FAA"/>
    <w:rsid w:val="00705306"/>
    <w:rsid w:val="007064B9"/>
    <w:rsid w:val="00707113"/>
    <w:rsid w:val="00710BCD"/>
    <w:rsid w:val="00712B7F"/>
    <w:rsid w:val="00717B09"/>
    <w:rsid w:val="00720551"/>
    <w:rsid w:val="0072246A"/>
    <w:rsid w:val="007236B0"/>
    <w:rsid w:val="0073137C"/>
    <w:rsid w:val="0074093A"/>
    <w:rsid w:val="00740E5F"/>
    <w:rsid w:val="00742B5E"/>
    <w:rsid w:val="00742C2A"/>
    <w:rsid w:val="00742D53"/>
    <w:rsid w:val="007431D8"/>
    <w:rsid w:val="00752DD8"/>
    <w:rsid w:val="00754CCE"/>
    <w:rsid w:val="00754E04"/>
    <w:rsid w:val="007613FC"/>
    <w:rsid w:val="00762F80"/>
    <w:rsid w:val="00763C39"/>
    <w:rsid w:val="00765856"/>
    <w:rsid w:val="00765BC1"/>
    <w:rsid w:val="0077400A"/>
    <w:rsid w:val="00777E42"/>
    <w:rsid w:val="00786534"/>
    <w:rsid w:val="00786CC8"/>
    <w:rsid w:val="00787C5D"/>
    <w:rsid w:val="00790217"/>
    <w:rsid w:val="00793135"/>
    <w:rsid w:val="007A476A"/>
    <w:rsid w:val="007B1D83"/>
    <w:rsid w:val="007B3C0F"/>
    <w:rsid w:val="007C04D6"/>
    <w:rsid w:val="007C18E7"/>
    <w:rsid w:val="007C3763"/>
    <w:rsid w:val="007C3FDA"/>
    <w:rsid w:val="007C4B66"/>
    <w:rsid w:val="007C7D71"/>
    <w:rsid w:val="007D0871"/>
    <w:rsid w:val="007D0E2C"/>
    <w:rsid w:val="007D307E"/>
    <w:rsid w:val="007E0B48"/>
    <w:rsid w:val="007E240C"/>
    <w:rsid w:val="007E2DB7"/>
    <w:rsid w:val="007E65E3"/>
    <w:rsid w:val="007E6B3F"/>
    <w:rsid w:val="007F25B0"/>
    <w:rsid w:val="007F76B2"/>
    <w:rsid w:val="007F7FE4"/>
    <w:rsid w:val="00801B9B"/>
    <w:rsid w:val="008027EB"/>
    <w:rsid w:val="00804293"/>
    <w:rsid w:val="00804EB5"/>
    <w:rsid w:val="00810150"/>
    <w:rsid w:val="00810D44"/>
    <w:rsid w:val="00812B6E"/>
    <w:rsid w:val="00815FCE"/>
    <w:rsid w:val="00820B70"/>
    <w:rsid w:val="00823469"/>
    <w:rsid w:val="00830B43"/>
    <w:rsid w:val="008325D9"/>
    <w:rsid w:val="0083766B"/>
    <w:rsid w:val="00842188"/>
    <w:rsid w:val="00847683"/>
    <w:rsid w:val="0085106C"/>
    <w:rsid w:val="008612F5"/>
    <w:rsid w:val="0086278A"/>
    <w:rsid w:val="00863679"/>
    <w:rsid w:val="008701E0"/>
    <w:rsid w:val="00870AF5"/>
    <w:rsid w:val="00870F9B"/>
    <w:rsid w:val="00875DCA"/>
    <w:rsid w:val="00876373"/>
    <w:rsid w:val="00877395"/>
    <w:rsid w:val="00877612"/>
    <w:rsid w:val="0088081E"/>
    <w:rsid w:val="00881ACA"/>
    <w:rsid w:val="008824A7"/>
    <w:rsid w:val="0088312E"/>
    <w:rsid w:val="0088573F"/>
    <w:rsid w:val="00885E3E"/>
    <w:rsid w:val="008861A0"/>
    <w:rsid w:val="00886BC3"/>
    <w:rsid w:val="008904F2"/>
    <w:rsid w:val="00892788"/>
    <w:rsid w:val="00895610"/>
    <w:rsid w:val="00895705"/>
    <w:rsid w:val="00896251"/>
    <w:rsid w:val="008A0275"/>
    <w:rsid w:val="008A551D"/>
    <w:rsid w:val="008B13E0"/>
    <w:rsid w:val="008B4A0C"/>
    <w:rsid w:val="008C16AF"/>
    <w:rsid w:val="008C71ED"/>
    <w:rsid w:val="008D0513"/>
    <w:rsid w:val="008D0649"/>
    <w:rsid w:val="008D2103"/>
    <w:rsid w:val="008D4F62"/>
    <w:rsid w:val="008E0D36"/>
    <w:rsid w:val="008E15E0"/>
    <w:rsid w:val="008E3724"/>
    <w:rsid w:val="008E5394"/>
    <w:rsid w:val="008F1E53"/>
    <w:rsid w:val="00911236"/>
    <w:rsid w:val="009150BA"/>
    <w:rsid w:val="00915F3C"/>
    <w:rsid w:val="00923C77"/>
    <w:rsid w:val="00924121"/>
    <w:rsid w:val="009250A3"/>
    <w:rsid w:val="0092517A"/>
    <w:rsid w:val="00926E05"/>
    <w:rsid w:val="00933403"/>
    <w:rsid w:val="00933F72"/>
    <w:rsid w:val="009378DC"/>
    <w:rsid w:val="00941200"/>
    <w:rsid w:val="00941D14"/>
    <w:rsid w:val="009442F1"/>
    <w:rsid w:val="00952E8E"/>
    <w:rsid w:val="00956066"/>
    <w:rsid w:val="00956476"/>
    <w:rsid w:val="009648E4"/>
    <w:rsid w:val="00965288"/>
    <w:rsid w:val="009777C8"/>
    <w:rsid w:val="009847C1"/>
    <w:rsid w:val="009913B1"/>
    <w:rsid w:val="009918F2"/>
    <w:rsid w:val="009922D2"/>
    <w:rsid w:val="00997185"/>
    <w:rsid w:val="00997F31"/>
    <w:rsid w:val="009A1BF6"/>
    <w:rsid w:val="009A2E83"/>
    <w:rsid w:val="009A386D"/>
    <w:rsid w:val="009A54A3"/>
    <w:rsid w:val="009A5D7E"/>
    <w:rsid w:val="009A6E05"/>
    <w:rsid w:val="009B0023"/>
    <w:rsid w:val="009B14B4"/>
    <w:rsid w:val="009B264F"/>
    <w:rsid w:val="009B2FB3"/>
    <w:rsid w:val="009B66F8"/>
    <w:rsid w:val="009B6CC6"/>
    <w:rsid w:val="009B6E8D"/>
    <w:rsid w:val="009B7C74"/>
    <w:rsid w:val="009C3E29"/>
    <w:rsid w:val="009C680A"/>
    <w:rsid w:val="009D01E4"/>
    <w:rsid w:val="009D3485"/>
    <w:rsid w:val="009D7977"/>
    <w:rsid w:val="009D7E6B"/>
    <w:rsid w:val="009E0492"/>
    <w:rsid w:val="009E29A7"/>
    <w:rsid w:val="009E5BED"/>
    <w:rsid w:val="009E636C"/>
    <w:rsid w:val="009F1A91"/>
    <w:rsid w:val="009F2006"/>
    <w:rsid w:val="009F5DE2"/>
    <w:rsid w:val="009F6BD7"/>
    <w:rsid w:val="00A004EB"/>
    <w:rsid w:val="00A04025"/>
    <w:rsid w:val="00A04B00"/>
    <w:rsid w:val="00A0525A"/>
    <w:rsid w:val="00A07DCE"/>
    <w:rsid w:val="00A10A88"/>
    <w:rsid w:val="00A14310"/>
    <w:rsid w:val="00A15D25"/>
    <w:rsid w:val="00A20DD8"/>
    <w:rsid w:val="00A21507"/>
    <w:rsid w:val="00A22266"/>
    <w:rsid w:val="00A22FF5"/>
    <w:rsid w:val="00A255F9"/>
    <w:rsid w:val="00A26C24"/>
    <w:rsid w:val="00A335E1"/>
    <w:rsid w:val="00A36BF3"/>
    <w:rsid w:val="00A4038B"/>
    <w:rsid w:val="00A40984"/>
    <w:rsid w:val="00A4647E"/>
    <w:rsid w:val="00A470AF"/>
    <w:rsid w:val="00A5357B"/>
    <w:rsid w:val="00A54213"/>
    <w:rsid w:val="00A56CF4"/>
    <w:rsid w:val="00A619CC"/>
    <w:rsid w:val="00A62683"/>
    <w:rsid w:val="00A635A6"/>
    <w:rsid w:val="00A6515C"/>
    <w:rsid w:val="00A6606A"/>
    <w:rsid w:val="00A67EB8"/>
    <w:rsid w:val="00A7007D"/>
    <w:rsid w:val="00A714EF"/>
    <w:rsid w:val="00A749C5"/>
    <w:rsid w:val="00A8039F"/>
    <w:rsid w:val="00A80F57"/>
    <w:rsid w:val="00A81CF7"/>
    <w:rsid w:val="00A8291D"/>
    <w:rsid w:val="00A90D68"/>
    <w:rsid w:val="00AA21B6"/>
    <w:rsid w:val="00AA2ABE"/>
    <w:rsid w:val="00AA4DEB"/>
    <w:rsid w:val="00AA5AC7"/>
    <w:rsid w:val="00AB27B6"/>
    <w:rsid w:val="00AC09B8"/>
    <w:rsid w:val="00AC54AA"/>
    <w:rsid w:val="00AC581C"/>
    <w:rsid w:val="00AD3D97"/>
    <w:rsid w:val="00AD4D95"/>
    <w:rsid w:val="00AD6692"/>
    <w:rsid w:val="00AD74EA"/>
    <w:rsid w:val="00AE1A39"/>
    <w:rsid w:val="00AE732C"/>
    <w:rsid w:val="00AF00FC"/>
    <w:rsid w:val="00AF1359"/>
    <w:rsid w:val="00AF323D"/>
    <w:rsid w:val="00AF6C31"/>
    <w:rsid w:val="00B006EC"/>
    <w:rsid w:val="00B0355D"/>
    <w:rsid w:val="00B04D94"/>
    <w:rsid w:val="00B12943"/>
    <w:rsid w:val="00B12F60"/>
    <w:rsid w:val="00B13A25"/>
    <w:rsid w:val="00B1570F"/>
    <w:rsid w:val="00B204FF"/>
    <w:rsid w:val="00B23348"/>
    <w:rsid w:val="00B25CA7"/>
    <w:rsid w:val="00B35426"/>
    <w:rsid w:val="00B41D26"/>
    <w:rsid w:val="00B41D71"/>
    <w:rsid w:val="00B42E6E"/>
    <w:rsid w:val="00B46151"/>
    <w:rsid w:val="00B51B99"/>
    <w:rsid w:val="00B52F26"/>
    <w:rsid w:val="00B543BE"/>
    <w:rsid w:val="00B547CC"/>
    <w:rsid w:val="00B55B62"/>
    <w:rsid w:val="00B63881"/>
    <w:rsid w:val="00B64D1B"/>
    <w:rsid w:val="00B65B66"/>
    <w:rsid w:val="00B70A6A"/>
    <w:rsid w:val="00B74160"/>
    <w:rsid w:val="00B74D93"/>
    <w:rsid w:val="00B74E2F"/>
    <w:rsid w:val="00B76F57"/>
    <w:rsid w:val="00B84D3F"/>
    <w:rsid w:val="00B87B10"/>
    <w:rsid w:val="00B87DD3"/>
    <w:rsid w:val="00B90C80"/>
    <w:rsid w:val="00B91231"/>
    <w:rsid w:val="00B91726"/>
    <w:rsid w:val="00B929FB"/>
    <w:rsid w:val="00B97E3E"/>
    <w:rsid w:val="00BA0393"/>
    <w:rsid w:val="00BA40F3"/>
    <w:rsid w:val="00BA480E"/>
    <w:rsid w:val="00BA5A99"/>
    <w:rsid w:val="00BB11E1"/>
    <w:rsid w:val="00BB27F6"/>
    <w:rsid w:val="00BB3417"/>
    <w:rsid w:val="00BB5318"/>
    <w:rsid w:val="00BB688C"/>
    <w:rsid w:val="00BC02AA"/>
    <w:rsid w:val="00BC2778"/>
    <w:rsid w:val="00BC61E3"/>
    <w:rsid w:val="00BD6096"/>
    <w:rsid w:val="00BD754D"/>
    <w:rsid w:val="00BE3999"/>
    <w:rsid w:val="00BE408C"/>
    <w:rsid w:val="00BE654B"/>
    <w:rsid w:val="00BE6CE7"/>
    <w:rsid w:val="00BF0065"/>
    <w:rsid w:val="00BF0C18"/>
    <w:rsid w:val="00BF3D99"/>
    <w:rsid w:val="00BF70D2"/>
    <w:rsid w:val="00BF795D"/>
    <w:rsid w:val="00C03C5F"/>
    <w:rsid w:val="00C043E3"/>
    <w:rsid w:val="00C05DBF"/>
    <w:rsid w:val="00C12BAC"/>
    <w:rsid w:val="00C1643F"/>
    <w:rsid w:val="00C201EA"/>
    <w:rsid w:val="00C230FD"/>
    <w:rsid w:val="00C278D4"/>
    <w:rsid w:val="00C34483"/>
    <w:rsid w:val="00C3519C"/>
    <w:rsid w:val="00C3634F"/>
    <w:rsid w:val="00C363E2"/>
    <w:rsid w:val="00C409E1"/>
    <w:rsid w:val="00C42347"/>
    <w:rsid w:val="00C4607D"/>
    <w:rsid w:val="00C46B9D"/>
    <w:rsid w:val="00C4746A"/>
    <w:rsid w:val="00C528E6"/>
    <w:rsid w:val="00C55F85"/>
    <w:rsid w:val="00C60A05"/>
    <w:rsid w:val="00C612A5"/>
    <w:rsid w:val="00C61E1E"/>
    <w:rsid w:val="00C628CC"/>
    <w:rsid w:val="00C63994"/>
    <w:rsid w:val="00C64F88"/>
    <w:rsid w:val="00C72CC4"/>
    <w:rsid w:val="00C74479"/>
    <w:rsid w:val="00C833C7"/>
    <w:rsid w:val="00C84858"/>
    <w:rsid w:val="00C8594E"/>
    <w:rsid w:val="00C85B64"/>
    <w:rsid w:val="00C92622"/>
    <w:rsid w:val="00C94840"/>
    <w:rsid w:val="00C94FF5"/>
    <w:rsid w:val="00C95722"/>
    <w:rsid w:val="00C978BF"/>
    <w:rsid w:val="00CA0CF4"/>
    <w:rsid w:val="00CA2C08"/>
    <w:rsid w:val="00CA2EBB"/>
    <w:rsid w:val="00CA333B"/>
    <w:rsid w:val="00CA667E"/>
    <w:rsid w:val="00CA75D4"/>
    <w:rsid w:val="00CB0C7F"/>
    <w:rsid w:val="00CB1965"/>
    <w:rsid w:val="00CB1E71"/>
    <w:rsid w:val="00CB61BA"/>
    <w:rsid w:val="00CB694E"/>
    <w:rsid w:val="00CC059D"/>
    <w:rsid w:val="00CC49E7"/>
    <w:rsid w:val="00CC6C9C"/>
    <w:rsid w:val="00CD159C"/>
    <w:rsid w:val="00CD5D8E"/>
    <w:rsid w:val="00CD5E3C"/>
    <w:rsid w:val="00CD7479"/>
    <w:rsid w:val="00CE0CBA"/>
    <w:rsid w:val="00CE1EB0"/>
    <w:rsid w:val="00CE4EC9"/>
    <w:rsid w:val="00CE6CA6"/>
    <w:rsid w:val="00CF00BA"/>
    <w:rsid w:val="00CF09CF"/>
    <w:rsid w:val="00CF3577"/>
    <w:rsid w:val="00CF7925"/>
    <w:rsid w:val="00D004D7"/>
    <w:rsid w:val="00D00D48"/>
    <w:rsid w:val="00D0370A"/>
    <w:rsid w:val="00D04144"/>
    <w:rsid w:val="00D06D7C"/>
    <w:rsid w:val="00D1148F"/>
    <w:rsid w:val="00D16405"/>
    <w:rsid w:val="00D2771E"/>
    <w:rsid w:val="00D406D8"/>
    <w:rsid w:val="00D46D1A"/>
    <w:rsid w:val="00D514CF"/>
    <w:rsid w:val="00D51640"/>
    <w:rsid w:val="00D526B6"/>
    <w:rsid w:val="00D53271"/>
    <w:rsid w:val="00D610ED"/>
    <w:rsid w:val="00D65BE3"/>
    <w:rsid w:val="00D72790"/>
    <w:rsid w:val="00D75EFA"/>
    <w:rsid w:val="00D82714"/>
    <w:rsid w:val="00D83994"/>
    <w:rsid w:val="00D84632"/>
    <w:rsid w:val="00D87B66"/>
    <w:rsid w:val="00D92C6B"/>
    <w:rsid w:val="00D93188"/>
    <w:rsid w:val="00DB0258"/>
    <w:rsid w:val="00DB114A"/>
    <w:rsid w:val="00DB21DB"/>
    <w:rsid w:val="00DB3C23"/>
    <w:rsid w:val="00DB4A66"/>
    <w:rsid w:val="00DB4ABB"/>
    <w:rsid w:val="00DB6AFA"/>
    <w:rsid w:val="00DC1A09"/>
    <w:rsid w:val="00DC1F74"/>
    <w:rsid w:val="00DC3C6A"/>
    <w:rsid w:val="00DC7D0F"/>
    <w:rsid w:val="00DD3342"/>
    <w:rsid w:val="00DD36FA"/>
    <w:rsid w:val="00DE1FC8"/>
    <w:rsid w:val="00DE397E"/>
    <w:rsid w:val="00DF0C78"/>
    <w:rsid w:val="00DF16C7"/>
    <w:rsid w:val="00E016CB"/>
    <w:rsid w:val="00E04F2C"/>
    <w:rsid w:val="00E12C54"/>
    <w:rsid w:val="00E13DF9"/>
    <w:rsid w:val="00E1457E"/>
    <w:rsid w:val="00E17DDF"/>
    <w:rsid w:val="00E20E71"/>
    <w:rsid w:val="00E20E77"/>
    <w:rsid w:val="00E22337"/>
    <w:rsid w:val="00E22444"/>
    <w:rsid w:val="00E2282A"/>
    <w:rsid w:val="00E234B2"/>
    <w:rsid w:val="00E24677"/>
    <w:rsid w:val="00E31F19"/>
    <w:rsid w:val="00E328C5"/>
    <w:rsid w:val="00E32FD7"/>
    <w:rsid w:val="00E33940"/>
    <w:rsid w:val="00E3554D"/>
    <w:rsid w:val="00E359CE"/>
    <w:rsid w:val="00E35C30"/>
    <w:rsid w:val="00E37D72"/>
    <w:rsid w:val="00E507BE"/>
    <w:rsid w:val="00E5226B"/>
    <w:rsid w:val="00E5301D"/>
    <w:rsid w:val="00E53842"/>
    <w:rsid w:val="00E54816"/>
    <w:rsid w:val="00E55569"/>
    <w:rsid w:val="00E55BFA"/>
    <w:rsid w:val="00E55F45"/>
    <w:rsid w:val="00E57078"/>
    <w:rsid w:val="00E6148D"/>
    <w:rsid w:val="00E62BB5"/>
    <w:rsid w:val="00E64B2F"/>
    <w:rsid w:val="00E650D4"/>
    <w:rsid w:val="00E65147"/>
    <w:rsid w:val="00E70C7F"/>
    <w:rsid w:val="00E71AF7"/>
    <w:rsid w:val="00E729B6"/>
    <w:rsid w:val="00E77882"/>
    <w:rsid w:val="00E77DB4"/>
    <w:rsid w:val="00E80DF3"/>
    <w:rsid w:val="00E84C3C"/>
    <w:rsid w:val="00E86108"/>
    <w:rsid w:val="00E863B9"/>
    <w:rsid w:val="00E932DF"/>
    <w:rsid w:val="00E9572F"/>
    <w:rsid w:val="00E9642F"/>
    <w:rsid w:val="00E965C4"/>
    <w:rsid w:val="00EA020F"/>
    <w:rsid w:val="00EA3896"/>
    <w:rsid w:val="00EB0A65"/>
    <w:rsid w:val="00EB0D29"/>
    <w:rsid w:val="00EB2087"/>
    <w:rsid w:val="00EB24EF"/>
    <w:rsid w:val="00EB4958"/>
    <w:rsid w:val="00EB6B90"/>
    <w:rsid w:val="00ED44B3"/>
    <w:rsid w:val="00EE3606"/>
    <w:rsid w:val="00EE4EB3"/>
    <w:rsid w:val="00EF0708"/>
    <w:rsid w:val="00EF0DB8"/>
    <w:rsid w:val="00EF38BD"/>
    <w:rsid w:val="00EF3EB1"/>
    <w:rsid w:val="00EF4119"/>
    <w:rsid w:val="00EF5FE4"/>
    <w:rsid w:val="00F00663"/>
    <w:rsid w:val="00F014B5"/>
    <w:rsid w:val="00F01D1F"/>
    <w:rsid w:val="00F038E7"/>
    <w:rsid w:val="00F04314"/>
    <w:rsid w:val="00F078F1"/>
    <w:rsid w:val="00F112AC"/>
    <w:rsid w:val="00F112C6"/>
    <w:rsid w:val="00F12C93"/>
    <w:rsid w:val="00F14C19"/>
    <w:rsid w:val="00F15063"/>
    <w:rsid w:val="00F17FC7"/>
    <w:rsid w:val="00F22684"/>
    <w:rsid w:val="00F27DBB"/>
    <w:rsid w:val="00F36066"/>
    <w:rsid w:val="00F40C8E"/>
    <w:rsid w:val="00F4255C"/>
    <w:rsid w:val="00F43581"/>
    <w:rsid w:val="00F469DD"/>
    <w:rsid w:val="00F50C23"/>
    <w:rsid w:val="00F55A7C"/>
    <w:rsid w:val="00F56177"/>
    <w:rsid w:val="00F568F7"/>
    <w:rsid w:val="00F624A5"/>
    <w:rsid w:val="00F63119"/>
    <w:rsid w:val="00F64AF3"/>
    <w:rsid w:val="00F6692F"/>
    <w:rsid w:val="00F674A1"/>
    <w:rsid w:val="00F703B7"/>
    <w:rsid w:val="00F7094E"/>
    <w:rsid w:val="00F720D0"/>
    <w:rsid w:val="00F73C37"/>
    <w:rsid w:val="00F741E0"/>
    <w:rsid w:val="00F74F2F"/>
    <w:rsid w:val="00F75A3D"/>
    <w:rsid w:val="00F84316"/>
    <w:rsid w:val="00F85691"/>
    <w:rsid w:val="00FA3F68"/>
    <w:rsid w:val="00FB081A"/>
    <w:rsid w:val="00FB0A54"/>
    <w:rsid w:val="00FB3E8A"/>
    <w:rsid w:val="00FB4A24"/>
    <w:rsid w:val="00FB5423"/>
    <w:rsid w:val="00FB64EA"/>
    <w:rsid w:val="00FB7524"/>
    <w:rsid w:val="00FC295B"/>
    <w:rsid w:val="00FC366F"/>
    <w:rsid w:val="00FC4157"/>
    <w:rsid w:val="00FC4D9A"/>
    <w:rsid w:val="00FC68CC"/>
    <w:rsid w:val="00FC6A0E"/>
    <w:rsid w:val="00FC7343"/>
    <w:rsid w:val="00FD195F"/>
    <w:rsid w:val="00FD2826"/>
    <w:rsid w:val="00FD28E4"/>
    <w:rsid w:val="00FE5F95"/>
    <w:rsid w:val="00FF2A46"/>
    <w:rsid w:val="00FF57A6"/>
    <w:rsid w:val="00FF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E037CF"/>
  <w15:docId w15:val="{5BFADE84-AFF1-4C06-B9F2-35BA7275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708"/>
    <w:pPr>
      <w:ind w:left="720"/>
      <w:contextualSpacing/>
    </w:pPr>
  </w:style>
  <w:style w:type="table" w:styleId="TableGrid">
    <w:name w:val="Table Grid"/>
    <w:basedOn w:val="TableNormal"/>
    <w:uiPriority w:val="59"/>
    <w:rsid w:val="002F0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4D6"/>
  </w:style>
  <w:style w:type="paragraph" w:styleId="Footer">
    <w:name w:val="footer"/>
    <w:basedOn w:val="Normal"/>
    <w:link w:val="FooterChar"/>
    <w:uiPriority w:val="99"/>
    <w:unhideWhenUsed/>
    <w:rsid w:val="007C0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4D6"/>
  </w:style>
  <w:style w:type="paragraph" w:styleId="CommentText">
    <w:name w:val="annotation text"/>
    <w:basedOn w:val="Normal"/>
    <w:link w:val="CommentTextChar"/>
    <w:uiPriority w:val="99"/>
    <w:semiHidden/>
    <w:unhideWhenUsed/>
    <w:rsid w:val="005951BA"/>
    <w:pPr>
      <w:spacing w:line="240" w:lineRule="auto"/>
    </w:pPr>
    <w:rPr>
      <w:sz w:val="20"/>
      <w:szCs w:val="20"/>
    </w:rPr>
  </w:style>
  <w:style w:type="character" w:customStyle="1" w:styleId="CommentTextChar">
    <w:name w:val="Comment Text Char"/>
    <w:basedOn w:val="DefaultParagraphFont"/>
    <w:link w:val="CommentText"/>
    <w:uiPriority w:val="99"/>
    <w:semiHidden/>
    <w:rsid w:val="005951BA"/>
    <w:rPr>
      <w:sz w:val="20"/>
      <w:szCs w:val="20"/>
    </w:rPr>
  </w:style>
  <w:style w:type="character" w:styleId="CommentReference">
    <w:name w:val="annotation reference"/>
    <w:basedOn w:val="DefaultParagraphFont"/>
    <w:uiPriority w:val="99"/>
    <w:semiHidden/>
    <w:unhideWhenUsed/>
    <w:rsid w:val="005951BA"/>
    <w:rPr>
      <w:sz w:val="18"/>
      <w:szCs w:val="18"/>
    </w:rPr>
  </w:style>
  <w:style w:type="paragraph" w:styleId="BalloonText">
    <w:name w:val="Balloon Text"/>
    <w:basedOn w:val="Normal"/>
    <w:link w:val="BalloonTextChar"/>
    <w:uiPriority w:val="99"/>
    <w:semiHidden/>
    <w:unhideWhenUsed/>
    <w:rsid w:val="00595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B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B688C"/>
    <w:rPr>
      <w:b/>
      <w:bCs/>
    </w:rPr>
  </w:style>
  <w:style w:type="character" w:customStyle="1" w:styleId="CommentSubjectChar">
    <w:name w:val="Comment Subject Char"/>
    <w:basedOn w:val="CommentTextChar"/>
    <w:link w:val="CommentSubject"/>
    <w:uiPriority w:val="99"/>
    <w:semiHidden/>
    <w:rsid w:val="00BB688C"/>
    <w:rPr>
      <w:b/>
      <w:bCs/>
      <w:sz w:val="20"/>
      <w:szCs w:val="20"/>
    </w:rPr>
  </w:style>
  <w:style w:type="character" w:styleId="Hyperlink">
    <w:name w:val="Hyperlink"/>
    <w:basedOn w:val="DefaultParagraphFont"/>
    <w:uiPriority w:val="99"/>
    <w:unhideWhenUsed/>
    <w:rsid w:val="00956066"/>
    <w:rPr>
      <w:color w:val="0000FF" w:themeColor="hyperlink"/>
      <w:u w:val="single"/>
    </w:rPr>
  </w:style>
  <w:style w:type="paragraph" w:styleId="Revision">
    <w:name w:val="Revision"/>
    <w:hidden/>
    <w:uiPriority w:val="99"/>
    <w:semiHidden/>
    <w:rsid w:val="00956476"/>
    <w:pPr>
      <w:spacing w:after="0" w:line="240" w:lineRule="auto"/>
    </w:pPr>
  </w:style>
  <w:style w:type="paragraph" w:customStyle="1" w:styleId="EndNoteBibliographyTitle">
    <w:name w:val="EndNote Bibliography Title"/>
    <w:basedOn w:val="Normal"/>
    <w:rsid w:val="009847C1"/>
    <w:pPr>
      <w:spacing w:after="0"/>
      <w:jc w:val="center"/>
    </w:pPr>
    <w:rPr>
      <w:rFonts w:ascii="Times New Roman" w:hAnsi="Times New Roman" w:cs="Times New Roman"/>
      <w:lang w:val="en-US"/>
    </w:rPr>
  </w:style>
  <w:style w:type="paragraph" w:customStyle="1" w:styleId="EndNoteBibliography">
    <w:name w:val="EndNote Bibliography"/>
    <w:basedOn w:val="Normal"/>
    <w:rsid w:val="009847C1"/>
    <w:pPr>
      <w:spacing w:line="480" w:lineRule="auto"/>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860919">
      <w:bodyDiv w:val="1"/>
      <w:marLeft w:val="0"/>
      <w:marRight w:val="0"/>
      <w:marTop w:val="0"/>
      <w:marBottom w:val="0"/>
      <w:divBdr>
        <w:top w:val="none" w:sz="0" w:space="0" w:color="auto"/>
        <w:left w:val="none" w:sz="0" w:space="0" w:color="auto"/>
        <w:bottom w:val="none" w:sz="0" w:space="0" w:color="auto"/>
        <w:right w:val="none" w:sz="0" w:space="0" w:color="auto"/>
      </w:divBdr>
    </w:div>
    <w:div w:id="21314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FE4EB-5F25-6642-AE24-77170DDE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12403</Words>
  <Characters>70701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Hedwig Eisenbarth</cp:lastModifiedBy>
  <cp:revision>11</cp:revision>
  <cp:lastPrinted>2017-08-26T14:43:00Z</cp:lastPrinted>
  <dcterms:created xsi:type="dcterms:W3CDTF">2018-05-01T11:50:00Z</dcterms:created>
  <dcterms:modified xsi:type="dcterms:W3CDTF">2018-05-01T16:28:00Z</dcterms:modified>
</cp:coreProperties>
</file>