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D1D82" w14:textId="7F107FA3" w:rsidR="0023594C" w:rsidRPr="0023594C" w:rsidRDefault="0023594C" w:rsidP="0023594C">
      <w:pPr>
        <w:jc w:val="center"/>
        <w:rPr>
          <w:rFonts w:ascii="Times" w:hAnsi="Times" w:cs="Times New Roman"/>
          <w:color w:val="000000" w:themeColor="text1"/>
          <w:sz w:val="20"/>
          <w:szCs w:val="20"/>
        </w:rPr>
      </w:pPr>
      <w:r w:rsidRPr="0023594C">
        <w:rPr>
          <w:rFonts w:ascii="Times" w:hAnsi="Times" w:cs="Times New Roman"/>
          <w:color w:val="000000" w:themeColor="text1"/>
          <w:sz w:val="20"/>
          <w:szCs w:val="20"/>
        </w:rPr>
        <w:t xml:space="preserve">Published in </w:t>
      </w:r>
      <w:r w:rsidRPr="0023594C">
        <w:rPr>
          <w:rFonts w:ascii="Times" w:hAnsi="Times" w:cs="Times New Roman"/>
          <w:i/>
          <w:color w:val="000000" w:themeColor="text1"/>
          <w:sz w:val="20"/>
          <w:szCs w:val="20"/>
        </w:rPr>
        <w:t xml:space="preserve">Cultural Geographies </w:t>
      </w:r>
      <w:r w:rsidRPr="0023594C">
        <w:rPr>
          <w:rFonts w:ascii="Times" w:hAnsi="Times" w:cs="Times New Roman"/>
          <w:color w:val="000000" w:themeColor="text1"/>
          <w:sz w:val="20"/>
          <w:szCs w:val="20"/>
        </w:rPr>
        <w:t>DOI: 10.117/</w:t>
      </w:r>
      <w:r w:rsidRPr="0023594C">
        <w:rPr>
          <w:rFonts w:ascii="Times" w:hAnsi="Times" w:cs="Arial"/>
          <w:color w:val="1A1A1A"/>
          <w:sz w:val="20"/>
          <w:szCs w:val="20"/>
          <w:lang w:val="en-US"/>
        </w:rPr>
        <w:t>1474474018811663</w:t>
      </w:r>
    </w:p>
    <w:p w14:paraId="6521C689" w14:textId="77777777" w:rsidR="0023594C" w:rsidRDefault="0023594C">
      <w:pPr>
        <w:rPr>
          <w:rFonts w:ascii="Times" w:hAnsi="Times" w:cs="Times New Roman"/>
          <w:b/>
          <w:color w:val="000000" w:themeColor="text1"/>
          <w:sz w:val="28"/>
          <w:szCs w:val="28"/>
        </w:rPr>
      </w:pPr>
      <w:bookmarkStart w:id="0" w:name="_GoBack"/>
      <w:bookmarkEnd w:id="0"/>
    </w:p>
    <w:p w14:paraId="49BD6E63" w14:textId="7F81E10F" w:rsidR="001552B1" w:rsidRPr="0023594C" w:rsidRDefault="00BE7D4A">
      <w:pPr>
        <w:rPr>
          <w:rFonts w:ascii="Times" w:hAnsi="Times" w:cs="Times New Roman"/>
          <w:b/>
          <w:color w:val="000000" w:themeColor="text1"/>
          <w:sz w:val="28"/>
          <w:szCs w:val="28"/>
        </w:rPr>
      </w:pPr>
      <w:r w:rsidRPr="0023594C">
        <w:rPr>
          <w:rFonts w:ascii="Times" w:hAnsi="Times" w:cs="Times New Roman"/>
          <w:b/>
          <w:color w:val="000000" w:themeColor="text1"/>
          <w:sz w:val="28"/>
          <w:szCs w:val="28"/>
        </w:rPr>
        <w:t>Walking a lonely path:</w:t>
      </w:r>
      <w:r w:rsidR="001552B1" w:rsidRPr="0023594C">
        <w:rPr>
          <w:rFonts w:ascii="Times" w:hAnsi="Times" w:cs="Times New Roman"/>
          <w:b/>
          <w:color w:val="000000" w:themeColor="text1"/>
          <w:sz w:val="28"/>
          <w:szCs w:val="28"/>
        </w:rPr>
        <w:t xml:space="preserve"> Gender, landscape and ‘new nature writing’.</w:t>
      </w:r>
    </w:p>
    <w:p w14:paraId="02062030" w14:textId="77777777" w:rsidR="00F14D53" w:rsidRPr="0023594C" w:rsidRDefault="00F14D53" w:rsidP="00F14D53">
      <w:pPr>
        <w:rPr>
          <w:rFonts w:ascii="Times" w:hAnsi="Times" w:cs="Times New Roman"/>
          <w:i/>
        </w:rPr>
      </w:pPr>
    </w:p>
    <w:p w14:paraId="2FE73B6C" w14:textId="292F0B18" w:rsidR="00A03670" w:rsidRPr="0023594C" w:rsidRDefault="00F14D53" w:rsidP="00F14D53">
      <w:pPr>
        <w:rPr>
          <w:rFonts w:ascii="Times" w:hAnsi="Times" w:cs="Times New Roman"/>
          <w:lang w:val="en-US"/>
        </w:rPr>
      </w:pPr>
      <w:r w:rsidRPr="0023594C">
        <w:rPr>
          <w:rFonts w:ascii="Times" w:hAnsi="Times" w:cs="Times New Roman"/>
        </w:rPr>
        <w:t xml:space="preserve">In the wake of best-selling works by </w:t>
      </w:r>
      <w:r w:rsidR="006820FD" w:rsidRPr="0023594C">
        <w:rPr>
          <w:rFonts w:ascii="Times" w:hAnsi="Times" w:cs="Times New Roman"/>
        </w:rPr>
        <w:t xml:space="preserve">Roger </w:t>
      </w:r>
      <w:r w:rsidRPr="0023594C">
        <w:rPr>
          <w:rFonts w:ascii="Times" w:hAnsi="Times" w:cs="Times New Roman"/>
        </w:rPr>
        <w:t xml:space="preserve">Deakin, </w:t>
      </w:r>
      <w:r w:rsidR="006820FD" w:rsidRPr="0023594C">
        <w:rPr>
          <w:rFonts w:ascii="Times" w:hAnsi="Times" w:cs="Times New Roman"/>
        </w:rPr>
        <w:t xml:space="preserve">Kathleen </w:t>
      </w:r>
      <w:r w:rsidR="00A03670" w:rsidRPr="0023594C">
        <w:rPr>
          <w:rFonts w:ascii="Times" w:hAnsi="Times" w:cs="Times New Roman"/>
        </w:rPr>
        <w:t xml:space="preserve">Jamie, </w:t>
      </w:r>
      <w:r w:rsidR="006820FD" w:rsidRPr="0023594C">
        <w:rPr>
          <w:rFonts w:ascii="Times" w:hAnsi="Times" w:cs="Times New Roman"/>
        </w:rPr>
        <w:t xml:space="preserve">Richard Mabey, Helen McDonald, </w:t>
      </w:r>
      <w:r w:rsidRPr="0023594C">
        <w:rPr>
          <w:rFonts w:ascii="Times" w:hAnsi="Times" w:cs="Times New Roman"/>
        </w:rPr>
        <w:t xml:space="preserve">and </w:t>
      </w:r>
      <w:r w:rsidR="006820FD" w:rsidRPr="0023594C">
        <w:rPr>
          <w:rFonts w:ascii="Times" w:hAnsi="Times" w:cs="Times New Roman"/>
        </w:rPr>
        <w:t xml:space="preserve">Robert </w:t>
      </w:r>
      <w:r w:rsidRPr="0023594C">
        <w:rPr>
          <w:rFonts w:ascii="Times" w:hAnsi="Times" w:cs="Times New Roman"/>
        </w:rPr>
        <w:t>McFarlane, ‘new nature writing’ is now an established trope, with Oakley et al (2018) attesting that the shelves of the average bookshop now groan under the weight of books about the British countryside.</w:t>
      </w:r>
      <w:r w:rsidRPr="0023594C">
        <w:rPr>
          <w:rStyle w:val="EndnoteReference"/>
          <w:rFonts w:ascii="Times" w:hAnsi="Times" w:cs="Times New Roman"/>
        </w:rPr>
        <w:endnoteReference w:id="1"/>
      </w:r>
      <w:r w:rsidRPr="0023594C">
        <w:rPr>
          <w:rFonts w:ascii="Times" w:eastAsia="Times New Roman" w:hAnsi="Times" w:cs="Arial"/>
          <w:shd w:val="clear" w:color="auto" w:fill="FFFFFF"/>
          <w:lang w:eastAsia="en-GB"/>
        </w:rPr>
        <w:t xml:space="preserve"> </w:t>
      </w:r>
      <w:r w:rsidR="004E55EB" w:rsidRPr="0023594C">
        <w:rPr>
          <w:rFonts w:ascii="Times" w:eastAsia="Times New Roman" w:hAnsi="Times" w:cs="Arial"/>
          <w:shd w:val="clear" w:color="auto" w:fill="FFFFFF"/>
          <w:lang w:eastAsia="en-GB"/>
        </w:rPr>
        <w:t xml:space="preserve">This noted, </w:t>
      </w:r>
      <w:r w:rsidR="000F1ED7" w:rsidRPr="0023594C">
        <w:rPr>
          <w:rFonts w:ascii="Times" w:hAnsi="Times" w:cs="Times New Roman"/>
        </w:rPr>
        <w:t>t</w:t>
      </w:r>
      <w:r w:rsidRPr="0023594C">
        <w:rPr>
          <w:rFonts w:ascii="Times" w:hAnsi="Times" w:cs="Times New Roman"/>
        </w:rPr>
        <w:t>he ter</w:t>
      </w:r>
      <w:r w:rsidR="000F1ED7" w:rsidRPr="0023594C">
        <w:rPr>
          <w:rFonts w:ascii="Times" w:hAnsi="Times" w:cs="Times New Roman"/>
        </w:rPr>
        <w:t>m ‘new nature writing’</w:t>
      </w:r>
      <w:r w:rsidRPr="0023594C">
        <w:rPr>
          <w:rFonts w:ascii="Times" w:hAnsi="Times" w:cs="Times New Roman"/>
        </w:rPr>
        <w:t xml:space="preserve"> </w:t>
      </w:r>
      <w:r w:rsidR="004E55EB" w:rsidRPr="0023594C">
        <w:rPr>
          <w:rFonts w:ascii="Times" w:hAnsi="Times" w:cs="Times New Roman"/>
        </w:rPr>
        <w:t>appears a somewhat awkward label</w:t>
      </w:r>
      <w:r w:rsidRPr="0023594C">
        <w:rPr>
          <w:rFonts w:ascii="Times" w:hAnsi="Times" w:cs="Times New Roman"/>
        </w:rPr>
        <w:t xml:space="preserve"> given that most of this literature seeks to disrupt any neat binary between nature / culture.</w:t>
      </w:r>
      <w:r w:rsidRPr="0023594C">
        <w:rPr>
          <w:rStyle w:val="EndnoteReference"/>
          <w:rFonts w:ascii="Times" w:hAnsi="Times" w:cs="Times New Roman"/>
        </w:rPr>
        <w:endnoteReference w:id="2"/>
      </w:r>
      <w:r w:rsidRPr="0023594C">
        <w:rPr>
          <w:rFonts w:ascii="Times" w:hAnsi="Times" w:cs="Times New Roman"/>
        </w:rPr>
        <w:t xml:space="preserve"> </w:t>
      </w:r>
      <w:r w:rsidR="004E55EB" w:rsidRPr="0023594C">
        <w:rPr>
          <w:rFonts w:ascii="Times" w:hAnsi="Times" w:cs="Times New Roman"/>
        </w:rPr>
        <w:t>Indeed, m</w:t>
      </w:r>
      <w:r w:rsidRPr="0023594C">
        <w:rPr>
          <w:rFonts w:ascii="Times" w:hAnsi="Times" w:cs="Times New Roman"/>
        </w:rPr>
        <w:t xml:space="preserve">uch of the work that has been placed in the genre of ‘new nature writing’ </w:t>
      </w:r>
      <w:r w:rsidR="000F1ED7" w:rsidRPr="0023594C">
        <w:rPr>
          <w:rFonts w:ascii="Times" w:hAnsi="Times" w:cs="Times New Roman"/>
          <w:lang w:val="en-US"/>
        </w:rPr>
        <w:t>focuses on</w:t>
      </w:r>
      <w:r w:rsidRPr="0023594C">
        <w:rPr>
          <w:rFonts w:ascii="Times" w:hAnsi="Times" w:cs="Times New Roman"/>
          <w:lang w:val="en-US"/>
        </w:rPr>
        <w:t xml:space="preserve"> the </w:t>
      </w:r>
      <w:r w:rsidR="004E55EB" w:rsidRPr="0023594C">
        <w:rPr>
          <w:rFonts w:ascii="Times" w:hAnsi="Times" w:cs="Times New Roman"/>
          <w:lang w:val="en-US"/>
        </w:rPr>
        <w:t xml:space="preserve">intimate </w:t>
      </w:r>
      <w:r w:rsidRPr="0023594C">
        <w:rPr>
          <w:rFonts w:ascii="Times" w:hAnsi="Times" w:cs="Times New Roman"/>
          <w:lang w:val="en-US"/>
        </w:rPr>
        <w:t>relationship between landscape, place and people</w:t>
      </w:r>
      <w:r w:rsidRPr="0023594C">
        <w:rPr>
          <w:rFonts w:ascii="Times" w:hAnsi="Times" w:cs="Times New Roman"/>
        </w:rPr>
        <w:t xml:space="preserve">, and is alert to the ways </w:t>
      </w:r>
      <w:r w:rsidR="004E55EB" w:rsidRPr="0023594C">
        <w:rPr>
          <w:rFonts w:ascii="Times" w:hAnsi="Times" w:cs="Times New Roman"/>
        </w:rPr>
        <w:t>that</w:t>
      </w:r>
      <w:r w:rsidRPr="0023594C">
        <w:rPr>
          <w:rFonts w:ascii="Times" w:hAnsi="Times" w:cs="Times New Roman"/>
        </w:rPr>
        <w:t xml:space="preserve"> </w:t>
      </w:r>
      <w:r w:rsidR="002E6A81" w:rsidRPr="0023594C">
        <w:rPr>
          <w:rFonts w:ascii="Times" w:hAnsi="Times" w:cs="Times New Roman"/>
        </w:rPr>
        <w:t xml:space="preserve">individual biographies entwine with the </w:t>
      </w:r>
      <w:r w:rsidRPr="0023594C">
        <w:rPr>
          <w:rFonts w:ascii="Times" w:hAnsi="Times" w:cs="Times New Roman"/>
        </w:rPr>
        <w:t>landscapes and ecosystems</w:t>
      </w:r>
      <w:r w:rsidR="002E6A81" w:rsidRPr="0023594C">
        <w:rPr>
          <w:rFonts w:ascii="Times" w:hAnsi="Times" w:cs="Times New Roman"/>
        </w:rPr>
        <w:t xml:space="preserve"> that surround them</w:t>
      </w:r>
      <w:r w:rsidRPr="0023594C">
        <w:rPr>
          <w:rFonts w:ascii="Times" w:hAnsi="Times" w:cs="Times New Roman"/>
        </w:rPr>
        <w:t>.</w:t>
      </w:r>
      <w:r w:rsidRPr="0023594C">
        <w:rPr>
          <w:rStyle w:val="EndnoteReference"/>
          <w:rFonts w:ascii="Times" w:hAnsi="Times" w:cs="Times New Roman"/>
        </w:rPr>
        <w:endnoteReference w:id="3"/>
      </w:r>
      <w:r w:rsidRPr="0023594C">
        <w:rPr>
          <w:rFonts w:ascii="Times New Roman" w:hAnsi="Times New Roman" w:cs="Times New Roman"/>
        </w:rPr>
        <w:t xml:space="preserve"> </w:t>
      </w:r>
      <w:r w:rsidR="00003BC1" w:rsidRPr="0023594C">
        <w:rPr>
          <w:rFonts w:ascii="Times" w:hAnsi="Times" w:cs="Times New Roman"/>
        </w:rPr>
        <w:t>These writers tell a story that is both personal and political, using the biographical as a tool for environmental critique.</w:t>
      </w:r>
      <w:r w:rsidR="00003BC1" w:rsidRPr="0023594C">
        <w:rPr>
          <w:rStyle w:val="EndnoteReference"/>
          <w:rFonts w:ascii="Times" w:hAnsi="Times" w:cs="Times New Roman"/>
        </w:rPr>
        <w:endnoteReference w:id="4"/>
      </w:r>
      <w:r w:rsidR="00003BC1" w:rsidRPr="0023594C">
        <w:rPr>
          <w:rFonts w:ascii="Times" w:hAnsi="Times" w:cs="Times New Roman"/>
        </w:rPr>
        <w:t xml:space="preserve"> </w:t>
      </w:r>
      <w:r w:rsidR="00003BC1" w:rsidRPr="0023594C">
        <w:rPr>
          <w:rFonts w:ascii="Times New Roman" w:hAnsi="Times New Roman" w:cs="Times New Roman"/>
        </w:rPr>
        <w:t>In doing so</w:t>
      </w:r>
      <w:r w:rsidR="002E6A81" w:rsidRPr="0023594C">
        <w:rPr>
          <w:rFonts w:ascii="Times New Roman" w:hAnsi="Times New Roman" w:cs="Times New Roman"/>
        </w:rPr>
        <w:t xml:space="preserve">, </w:t>
      </w:r>
      <w:r w:rsidR="002E6A81" w:rsidRPr="0023594C">
        <w:rPr>
          <w:rFonts w:ascii="Times" w:hAnsi="Times" w:cs="Times New Roman"/>
        </w:rPr>
        <w:t>m</w:t>
      </w:r>
      <w:r w:rsidRPr="0023594C">
        <w:rPr>
          <w:rFonts w:ascii="Times" w:hAnsi="Times" w:cs="Times New Roman"/>
        </w:rPr>
        <w:t xml:space="preserve">uch of this ‘new nature writing’ narrates </w:t>
      </w:r>
      <w:r w:rsidR="00EB4805" w:rsidRPr="0023594C">
        <w:rPr>
          <w:rFonts w:ascii="Times" w:hAnsi="Times" w:cs="Times New Roman"/>
        </w:rPr>
        <w:t xml:space="preserve">the author’s </w:t>
      </w:r>
      <w:r w:rsidRPr="0023594C">
        <w:rPr>
          <w:rFonts w:ascii="Times" w:hAnsi="Times" w:cs="Times New Roman"/>
        </w:rPr>
        <w:t xml:space="preserve">anxieties about environmental destruction and irreversible habitat loss. </w:t>
      </w:r>
      <w:proofErr w:type="spellStart"/>
      <w:r w:rsidR="004E55EB" w:rsidRPr="0023594C">
        <w:rPr>
          <w:rFonts w:ascii="Times New Roman" w:hAnsi="Times New Roman" w:cs="Times New Roman"/>
        </w:rPr>
        <w:t>Cowley</w:t>
      </w:r>
      <w:proofErr w:type="spellEnd"/>
      <w:r w:rsidR="002E6A81" w:rsidRPr="0023594C">
        <w:rPr>
          <w:rFonts w:ascii="Times New Roman" w:hAnsi="Times New Roman" w:cs="Times New Roman"/>
        </w:rPr>
        <w:t xml:space="preserve"> hence</w:t>
      </w:r>
      <w:r w:rsidR="004E55EB" w:rsidRPr="0023594C">
        <w:rPr>
          <w:rFonts w:ascii="Times New Roman" w:hAnsi="Times New Roman" w:cs="Times New Roman"/>
        </w:rPr>
        <w:t xml:space="preserve"> defines these ‘new nature’ writers as ‘a new generation...[</w:t>
      </w:r>
      <w:r w:rsidR="004E55EB" w:rsidRPr="0023594C">
        <w:rPr>
          <w:rFonts w:ascii="Times New Roman" w:hAnsi="Times New Roman" w:cs="Times New Roman"/>
          <w:i/>
        </w:rPr>
        <w:t>who</w:t>
      </w:r>
      <w:r w:rsidR="004E55EB" w:rsidRPr="0023594C">
        <w:rPr>
          <w:rFonts w:ascii="Times New Roman" w:hAnsi="Times New Roman" w:cs="Times New Roman"/>
        </w:rPr>
        <w:t>] share a sense that we are devouring our world, that there is simply no longer any natural landscape or ecosystem that is unchanged by humans’.</w:t>
      </w:r>
      <w:r w:rsidR="004E55EB" w:rsidRPr="0023594C">
        <w:rPr>
          <w:rStyle w:val="EndnoteReference"/>
          <w:rFonts w:ascii="Times New Roman" w:hAnsi="Times New Roman" w:cs="Times New Roman"/>
        </w:rPr>
        <w:endnoteReference w:id="5"/>
      </w:r>
      <w:r w:rsidR="004E55EB" w:rsidRPr="0023594C">
        <w:rPr>
          <w:rFonts w:ascii="Times New Roman" w:hAnsi="Times New Roman" w:cs="Times New Roman"/>
        </w:rPr>
        <w:t xml:space="preserve"> </w:t>
      </w:r>
      <w:r w:rsidR="002E6A81" w:rsidRPr="0023594C">
        <w:rPr>
          <w:rFonts w:ascii="Times" w:hAnsi="Times" w:cs="Times New Roman"/>
          <w:lang w:val="en-US"/>
        </w:rPr>
        <w:t xml:space="preserve">As </w:t>
      </w:r>
      <w:proofErr w:type="spellStart"/>
      <w:r w:rsidR="00670305" w:rsidRPr="0023594C">
        <w:rPr>
          <w:rFonts w:ascii="Times" w:hAnsi="Times" w:cs="Times New Roman"/>
          <w:lang w:val="en-US"/>
        </w:rPr>
        <w:t>Matless</w:t>
      </w:r>
      <w:proofErr w:type="spellEnd"/>
      <w:r w:rsidR="00B70CF6" w:rsidRPr="0023594C">
        <w:rPr>
          <w:rFonts w:ascii="Times" w:hAnsi="Times" w:cs="Times New Roman"/>
          <w:lang w:val="en-US"/>
        </w:rPr>
        <w:t xml:space="preserve"> </w:t>
      </w:r>
      <w:r w:rsidR="00EC01FD" w:rsidRPr="0023594C">
        <w:rPr>
          <w:rFonts w:ascii="Times" w:hAnsi="Times" w:cs="Times New Roman"/>
          <w:lang w:val="en-US"/>
        </w:rPr>
        <w:t>notes</w:t>
      </w:r>
      <w:r w:rsidR="002E6A81" w:rsidRPr="0023594C">
        <w:rPr>
          <w:rFonts w:ascii="Times" w:hAnsi="Times" w:cs="Times New Roman"/>
          <w:lang w:val="en-US"/>
        </w:rPr>
        <w:t>, it is no coincidence that the genre of ‘new nature writing’</w:t>
      </w:r>
      <w:r w:rsidR="00D93441" w:rsidRPr="0023594C">
        <w:rPr>
          <w:rFonts w:ascii="Times" w:hAnsi="Times" w:cs="Times New Roman"/>
          <w:lang w:val="en-US"/>
        </w:rPr>
        <w:t xml:space="preserve"> has emerged at a time </w:t>
      </w:r>
      <w:r w:rsidR="00670305" w:rsidRPr="0023594C">
        <w:rPr>
          <w:rFonts w:ascii="Times" w:hAnsi="Times" w:cs="Times New Roman"/>
          <w:lang w:val="en-US"/>
        </w:rPr>
        <w:t>of pronounced anxiety about local and planetary futures</w:t>
      </w:r>
      <w:r w:rsidR="002E6A81" w:rsidRPr="0023594C">
        <w:rPr>
          <w:rStyle w:val="EndnoteReference"/>
          <w:rFonts w:ascii="Times" w:hAnsi="Times" w:cs="Arial"/>
          <w:lang w:val="en-US"/>
        </w:rPr>
        <w:endnoteReference w:id="6"/>
      </w:r>
      <w:r w:rsidR="002E6A81" w:rsidRPr="0023594C">
        <w:rPr>
          <w:rFonts w:ascii="Times" w:hAnsi="Times" w:cs="Arial"/>
          <w:lang w:val="en-US"/>
        </w:rPr>
        <w:t xml:space="preserve">, </w:t>
      </w:r>
      <w:r w:rsidR="00EC01FD" w:rsidRPr="0023594C">
        <w:rPr>
          <w:rFonts w:ascii="Times" w:hAnsi="Times" w:cs="Times New Roman"/>
        </w:rPr>
        <w:t>albeit Moran argues</w:t>
      </w:r>
      <w:r w:rsidR="00670305" w:rsidRPr="0023594C">
        <w:rPr>
          <w:rFonts w:ascii="Times" w:hAnsi="Times" w:cs="Times New Roman"/>
        </w:rPr>
        <w:t xml:space="preserve"> that this new body of work builds</w:t>
      </w:r>
      <w:r w:rsidR="00D93441" w:rsidRPr="0023594C">
        <w:rPr>
          <w:rFonts w:ascii="Times" w:hAnsi="Times" w:cs="Times New Roman"/>
        </w:rPr>
        <w:t xml:space="preserve"> on traditions of conservation writing which go back to at least the earl</w:t>
      </w:r>
      <w:r w:rsidR="00EB4805" w:rsidRPr="0023594C">
        <w:rPr>
          <w:rFonts w:ascii="Times" w:hAnsi="Times" w:cs="Times New Roman"/>
        </w:rPr>
        <w:t>y</w:t>
      </w:r>
      <w:r w:rsidR="00D93441" w:rsidRPr="0023594C">
        <w:rPr>
          <w:rFonts w:ascii="Times" w:hAnsi="Times" w:cs="Times New Roman"/>
        </w:rPr>
        <w:t xml:space="preserve"> 1970s</w:t>
      </w:r>
      <w:r w:rsidR="004E55EB" w:rsidRPr="0023594C">
        <w:rPr>
          <w:rFonts w:ascii="Times" w:hAnsi="Times" w:cs="Times New Roman"/>
        </w:rPr>
        <w:t>.</w:t>
      </w:r>
      <w:r w:rsidR="004E55EB" w:rsidRPr="0023594C">
        <w:rPr>
          <w:rStyle w:val="EndnoteReference"/>
          <w:rFonts w:ascii="Times" w:hAnsi="Times" w:cs="Times New Roman"/>
        </w:rPr>
        <w:endnoteReference w:id="7"/>
      </w:r>
      <w:r w:rsidRPr="0023594C">
        <w:rPr>
          <w:rFonts w:ascii="Times" w:hAnsi="Times" w:cs="Times New Roman"/>
          <w:lang w:val="en-US"/>
        </w:rPr>
        <w:t xml:space="preserve"> </w:t>
      </w:r>
      <w:r w:rsidRPr="0023594C">
        <w:rPr>
          <w:rFonts w:ascii="Times" w:eastAsia="Times New Roman" w:hAnsi="Times" w:cs="Times New Roman"/>
          <w:shd w:val="clear" w:color="auto" w:fill="FFFFFF"/>
          <w:lang w:eastAsia="en-GB"/>
        </w:rPr>
        <w:t>Blending elements of autobiography, travelogue, natural history, and popular science in its attempt explore the forgotten, and often threatened, landscapes of Britain</w:t>
      </w:r>
      <w:r w:rsidRPr="0023594C">
        <w:rPr>
          <w:rFonts w:ascii="Times" w:hAnsi="Times" w:cs="Times New Roman"/>
          <w:lang w:val="en-US"/>
        </w:rPr>
        <w:t xml:space="preserve">, the writing that falls under the label of ‘new nature writing’ can </w:t>
      </w:r>
      <w:r w:rsidR="00EB4805" w:rsidRPr="0023594C">
        <w:rPr>
          <w:rFonts w:ascii="Times" w:hAnsi="Times" w:cs="Times New Roman"/>
          <w:lang w:val="en-US"/>
        </w:rPr>
        <w:t xml:space="preserve">then </w:t>
      </w:r>
      <w:r w:rsidRPr="0023594C">
        <w:rPr>
          <w:rFonts w:ascii="Times" w:hAnsi="Times" w:cs="Times New Roman"/>
          <w:lang w:val="en-US"/>
        </w:rPr>
        <w:t xml:space="preserve">be read as inherently political, </w:t>
      </w:r>
      <w:r w:rsidR="004E1FCB" w:rsidRPr="0023594C">
        <w:rPr>
          <w:rFonts w:ascii="Times" w:hAnsi="Times" w:cs="Times New Roman"/>
          <w:lang w:val="en-US"/>
        </w:rPr>
        <w:t>combining</w:t>
      </w:r>
      <w:r w:rsidRPr="0023594C">
        <w:rPr>
          <w:rFonts w:ascii="Times" w:hAnsi="Times" w:cs="Times New Roman"/>
          <w:lang w:val="en-US"/>
        </w:rPr>
        <w:t xml:space="preserve"> arts and environmentalism, politics and aesthetics. </w:t>
      </w:r>
    </w:p>
    <w:p w14:paraId="1CB21B35" w14:textId="77777777" w:rsidR="00A03670" w:rsidRPr="0023594C" w:rsidRDefault="00A03670" w:rsidP="00F14D53">
      <w:pPr>
        <w:rPr>
          <w:rFonts w:ascii="Times" w:hAnsi="Times" w:cs="Times New Roman"/>
        </w:rPr>
      </w:pPr>
    </w:p>
    <w:p w14:paraId="50337667" w14:textId="2C004788" w:rsidR="00F14D53" w:rsidRPr="0023594C" w:rsidRDefault="00F14D53" w:rsidP="00F14D53">
      <w:pPr>
        <w:rPr>
          <w:rFonts w:ascii="Times" w:hAnsi="Times" w:cs="Times New Roman"/>
        </w:rPr>
      </w:pPr>
      <w:r w:rsidRPr="0023594C">
        <w:rPr>
          <w:rFonts w:ascii="Times" w:hAnsi="Times" w:cs="Times New Roman"/>
        </w:rPr>
        <w:t>Though written with due deference to traditional modes of writing about the natural world, and with an eye to documenting t</w:t>
      </w:r>
      <w:r w:rsidR="004E1FCB" w:rsidRPr="0023594C">
        <w:rPr>
          <w:rFonts w:ascii="Times" w:hAnsi="Times" w:cs="Times New Roman"/>
        </w:rPr>
        <w:t xml:space="preserve">he rich ecologies of landscape, </w:t>
      </w:r>
      <w:r w:rsidR="00A03670" w:rsidRPr="0023594C">
        <w:rPr>
          <w:rFonts w:ascii="Times" w:hAnsi="Times" w:cs="Times New Roman"/>
        </w:rPr>
        <w:t xml:space="preserve">it is notable that </w:t>
      </w:r>
      <w:r w:rsidR="004E1FCB" w:rsidRPr="0023594C">
        <w:rPr>
          <w:rFonts w:ascii="Times" w:hAnsi="Times" w:cs="Times New Roman"/>
        </w:rPr>
        <w:t>a number of key works in</w:t>
      </w:r>
      <w:r w:rsidRPr="0023594C">
        <w:rPr>
          <w:rFonts w:ascii="Times" w:hAnsi="Times" w:cs="Times New Roman"/>
        </w:rPr>
        <w:t xml:space="preserve"> this </w:t>
      </w:r>
      <w:r w:rsidR="004E1FCB" w:rsidRPr="0023594C">
        <w:rPr>
          <w:rFonts w:ascii="Times" w:hAnsi="Times" w:cs="Times New Roman"/>
        </w:rPr>
        <w:t xml:space="preserve">tradition of </w:t>
      </w:r>
      <w:r w:rsidRPr="0023594C">
        <w:rPr>
          <w:rFonts w:ascii="Times" w:hAnsi="Times" w:cs="Times New Roman"/>
        </w:rPr>
        <w:t xml:space="preserve">new nature writing </w:t>
      </w:r>
      <w:r w:rsidR="004E1FCB" w:rsidRPr="0023594C">
        <w:rPr>
          <w:rFonts w:ascii="Times" w:hAnsi="Times" w:cs="Times New Roman"/>
        </w:rPr>
        <w:t>es</w:t>
      </w:r>
      <w:r w:rsidR="00A03670" w:rsidRPr="0023594C">
        <w:rPr>
          <w:rFonts w:ascii="Times" w:hAnsi="Times" w:cs="Times New Roman"/>
        </w:rPr>
        <w:t>c</w:t>
      </w:r>
      <w:r w:rsidR="004E1FCB" w:rsidRPr="0023594C">
        <w:rPr>
          <w:rFonts w:ascii="Times" w:hAnsi="Times" w:cs="Times New Roman"/>
        </w:rPr>
        <w:t xml:space="preserve">hew </w:t>
      </w:r>
      <w:r w:rsidRPr="0023594C">
        <w:rPr>
          <w:rFonts w:ascii="Times" w:hAnsi="Times" w:cs="Times New Roman"/>
        </w:rPr>
        <w:t>description of ‘pristine’ or ‘unspoilt’ nature to focus on mo</w:t>
      </w:r>
      <w:r w:rsidR="004E1FCB" w:rsidRPr="0023594C">
        <w:rPr>
          <w:rFonts w:ascii="Times" w:hAnsi="Times" w:cs="Times New Roman"/>
        </w:rPr>
        <w:t xml:space="preserve">re prosaic and everyday </w:t>
      </w:r>
      <w:r w:rsidRPr="0023594C">
        <w:rPr>
          <w:rFonts w:ascii="Times" w:hAnsi="Times" w:cs="Times New Roman"/>
        </w:rPr>
        <w:t xml:space="preserve">landscapes: the </w:t>
      </w:r>
      <w:proofErr w:type="spellStart"/>
      <w:r w:rsidRPr="0023594C">
        <w:rPr>
          <w:rFonts w:ascii="Times" w:hAnsi="Times" w:cs="Times New Roman"/>
        </w:rPr>
        <w:t>edgelands</w:t>
      </w:r>
      <w:proofErr w:type="spellEnd"/>
      <w:r w:rsidRPr="0023594C">
        <w:rPr>
          <w:rFonts w:ascii="Times" w:hAnsi="Times" w:cs="Times New Roman"/>
        </w:rPr>
        <w:t xml:space="preserve"> between urban and rural, deindustrialised sites, liminal spaces, places of abandonment.</w:t>
      </w:r>
      <w:r w:rsidRPr="0023594C">
        <w:rPr>
          <w:rStyle w:val="EndnoteReference"/>
          <w:rFonts w:ascii="Times" w:hAnsi="Times" w:cs="Times New Roman"/>
          <w:lang w:val="en-US"/>
        </w:rPr>
        <w:t xml:space="preserve"> </w:t>
      </w:r>
      <w:r w:rsidRPr="0023594C">
        <w:rPr>
          <w:rStyle w:val="EndnoteReference"/>
          <w:rFonts w:ascii="Times" w:hAnsi="Times" w:cs="Times New Roman"/>
          <w:lang w:val="en-US"/>
        </w:rPr>
        <w:endnoteReference w:id="8"/>
      </w:r>
      <w:r w:rsidRPr="0023594C">
        <w:rPr>
          <w:rFonts w:ascii="Times" w:hAnsi="Times" w:cs="Times New Roman"/>
        </w:rPr>
        <w:t xml:space="preserve"> Here, nature is not depicted as a pristine idyll, but instead, as always on the edge of destruction. In revealing the diverse forms of life emerging in such ‘wastelands’, such books often focus on </w:t>
      </w:r>
      <w:r w:rsidRPr="0023594C">
        <w:rPr>
          <w:rFonts w:ascii="Times" w:hAnsi="Times" w:cs="Times New Roman"/>
          <w:lang w:val="en-US"/>
        </w:rPr>
        <w:t>‘recombinant ecologies’ – ‘the biological communities assembled through the dense comings and goings of (urban) life, rather than the discrete and undisturbed relations between particular species and habitats that are the staple of conservation biology’</w:t>
      </w:r>
      <w:r w:rsidRPr="0023594C">
        <w:rPr>
          <w:rStyle w:val="EndnoteReference"/>
          <w:rFonts w:ascii="Times" w:hAnsi="Times" w:cs="Times New Roman"/>
          <w:lang w:val="en-US"/>
        </w:rPr>
        <w:endnoteReference w:id="9"/>
      </w:r>
      <w:r w:rsidRPr="0023594C">
        <w:rPr>
          <w:rFonts w:ascii="Times" w:hAnsi="Times" w:cs="Times New Roman"/>
          <w:lang w:val="en-US"/>
        </w:rPr>
        <w:t>. As Oakley et al document, such books contribute to a growing awareness of the importance of ‘everyday’ landscapes as a component of what makes life livable for humans and non-humans alike.</w:t>
      </w:r>
      <w:r w:rsidRPr="0023594C">
        <w:rPr>
          <w:rStyle w:val="EndnoteReference"/>
          <w:rFonts w:ascii="Times" w:hAnsi="Times" w:cs="Times New Roman"/>
          <w:lang w:val="en-US"/>
        </w:rPr>
        <w:endnoteReference w:id="10"/>
      </w:r>
      <w:r w:rsidRPr="0023594C">
        <w:rPr>
          <w:rFonts w:ascii="Times" w:hAnsi="Times" w:cs="Times New Roman"/>
        </w:rPr>
        <w:t xml:space="preserve"> </w:t>
      </w:r>
      <w:r w:rsidRPr="0023594C">
        <w:rPr>
          <w:rFonts w:ascii="Times" w:hAnsi="Times" w:cs="Times New Roman"/>
          <w:lang w:val="en-US"/>
        </w:rPr>
        <w:t xml:space="preserve">This surge of writing on </w:t>
      </w:r>
      <w:proofErr w:type="spellStart"/>
      <w:r w:rsidRPr="0023594C">
        <w:rPr>
          <w:rFonts w:ascii="Times" w:hAnsi="Times" w:cs="Times New Roman"/>
          <w:lang w:val="en-US"/>
        </w:rPr>
        <w:t>edgelands</w:t>
      </w:r>
      <w:proofErr w:type="spellEnd"/>
      <w:r w:rsidRPr="0023594C">
        <w:rPr>
          <w:rFonts w:ascii="Times" w:hAnsi="Times" w:cs="Times New Roman"/>
          <w:lang w:val="en-US"/>
        </w:rPr>
        <w:t xml:space="preserve"> and wastelands challenges the way that people understand and appreciate the landscape, dislocating established and ‘official’ visions of the countryside which blithely value the rugged beauty of rural uplands, mountains and rivers.</w:t>
      </w:r>
      <w:r w:rsidRPr="0023594C">
        <w:rPr>
          <w:rStyle w:val="EndnoteReference"/>
          <w:rFonts w:ascii="Times" w:hAnsi="Times" w:cs="Times New Roman"/>
          <w:lang w:val="en-US"/>
        </w:rPr>
        <w:endnoteReference w:id="11"/>
      </w:r>
      <w:r w:rsidRPr="0023594C">
        <w:rPr>
          <w:rFonts w:ascii="Times" w:hAnsi="Times" w:cs="Times New Roman"/>
          <w:lang w:val="en-US"/>
        </w:rPr>
        <w:t xml:space="preserve"> As Lilley argues, </w:t>
      </w:r>
      <w:r w:rsidRPr="0023594C">
        <w:rPr>
          <w:rFonts w:ascii="Times" w:eastAsia="Times New Roman" w:hAnsi="Times" w:cs="Times New Roman"/>
          <w:shd w:val="clear" w:color="auto" w:fill="FFFFFF"/>
          <w:lang w:eastAsia="en-GB"/>
        </w:rPr>
        <w:t>the ‘senses of place, nature, and humanity familiar to the cultural and ecological landscapes of Britain have become less certain’, leading to an increasing interest in the more precarious and complicated landscapes of the margin.</w:t>
      </w:r>
      <w:r w:rsidRPr="0023594C">
        <w:rPr>
          <w:rStyle w:val="EndnoteReference"/>
          <w:rFonts w:ascii="Times" w:eastAsia="Times New Roman" w:hAnsi="Times" w:cs="Times New Roman"/>
          <w:shd w:val="clear" w:color="auto" w:fill="FFFFFF"/>
          <w:lang w:eastAsia="en-GB"/>
        </w:rPr>
        <w:endnoteReference w:id="12"/>
      </w:r>
      <w:r w:rsidRPr="0023594C">
        <w:rPr>
          <w:rFonts w:ascii="Times" w:eastAsia="Times New Roman" w:hAnsi="Times" w:cs="Times New Roman"/>
          <w:shd w:val="clear" w:color="auto" w:fill="FFFFFF"/>
          <w:lang w:eastAsia="en-GB"/>
        </w:rPr>
        <w:t xml:space="preserve"> </w:t>
      </w:r>
      <w:r w:rsidRPr="0023594C">
        <w:rPr>
          <w:rFonts w:ascii="Times" w:hAnsi="Times" w:cs="Times New Roman"/>
          <w:lang w:val="en-US"/>
        </w:rPr>
        <w:t xml:space="preserve">There is then an popular appetite for (re)visiting these overlooked landscapes, and capturing their fragile and shifting ecologies in photography, film, and art, recognizing that they are </w:t>
      </w:r>
      <w:r w:rsidRPr="0023594C">
        <w:rPr>
          <w:rFonts w:ascii="Times" w:eastAsia="Times New Roman" w:hAnsi="Times" w:cs="Arial"/>
          <w:lang w:eastAsia="en-GB"/>
        </w:rPr>
        <w:t>‘</w:t>
      </w:r>
      <w:r w:rsidRPr="0023594C">
        <w:rPr>
          <w:rFonts w:ascii="Times" w:eastAsia="Times New Roman" w:hAnsi="Times" w:cs="Times New Roman"/>
          <w:lang w:eastAsia="en-GB"/>
        </w:rPr>
        <w:t>in fact vibrant, resilient and enthralling environments teeming with life, renewal and re-birth’.</w:t>
      </w:r>
      <w:r w:rsidRPr="0023594C">
        <w:rPr>
          <w:rStyle w:val="EndnoteReference"/>
          <w:rFonts w:ascii="Times" w:eastAsia="Times New Roman" w:hAnsi="Times" w:cs="Arial"/>
          <w:lang w:eastAsia="en-GB"/>
        </w:rPr>
        <w:endnoteReference w:id="13"/>
      </w:r>
      <w:r w:rsidRPr="0023594C">
        <w:rPr>
          <w:rFonts w:ascii="Times" w:hAnsi="Times" w:cs="Times New Roman"/>
          <w:lang w:val="en-US"/>
        </w:rPr>
        <w:t xml:space="preserve"> As such, these ‘unintentional’ landscapes are beginning to be appreciated as both restorative and captivating. </w:t>
      </w:r>
      <w:r w:rsidR="000F1ED7" w:rsidRPr="0023594C">
        <w:rPr>
          <w:rFonts w:ascii="Times" w:hAnsi="Times" w:cs="Times New Roman"/>
          <w:lang w:val="en-US"/>
        </w:rPr>
        <w:t>For</w:t>
      </w:r>
      <w:r w:rsidRPr="0023594C">
        <w:rPr>
          <w:rFonts w:ascii="Times" w:hAnsi="Times" w:cs="Times New Roman"/>
          <w:lang w:val="en-US"/>
        </w:rPr>
        <w:t xml:space="preserve"> as Gandy contends,</w:t>
      </w:r>
      <w:r w:rsidRPr="0023594C">
        <w:rPr>
          <w:rFonts w:ascii="Times" w:eastAsia="Times New Roman" w:hAnsi="Times" w:cs="Times New Roman"/>
        </w:rPr>
        <w:t xml:space="preserve"> an ‘</w:t>
      </w:r>
      <w:r w:rsidRPr="0023594C">
        <w:rPr>
          <w:rFonts w:ascii="Times" w:eastAsia="Times New Roman" w:hAnsi="Times" w:cs="Times New Roman"/>
          <w:lang w:eastAsia="en-GB"/>
        </w:rPr>
        <w:t xml:space="preserve">unintentional landscape is not a primal landscape in the sense of ‘wild nature’ serving as an object of aesthetic contemplation, it is not an idealised landscape that conforms </w:t>
      </w:r>
      <w:r w:rsidRPr="0023594C">
        <w:rPr>
          <w:rFonts w:ascii="Times" w:eastAsia="Times New Roman" w:hAnsi="Times" w:cs="Times New Roman"/>
          <w:lang w:eastAsia="en-GB"/>
        </w:rPr>
        <w:lastRenderedPageBreak/>
        <w:t>to some pre-existing conception of the innate relations between nature and culture, and it is not a designed landscape allied to particular social or political goals…It is a landscape in spite of itself; a focus of intrigue or pleasure that has emerged irrespective of its anomalous or redundant characteristics’</w:t>
      </w:r>
      <w:r w:rsidRPr="0023594C">
        <w:rPr>
          <w:rFonts w:ascii="Times New Roman" w:eastAsia="Times New Roman" w:hAnsi="Times New Roman" w:cs="Times New Roman"/>
          <w:lang w:eastAsia="en-GB"/>
        </w:rPr>
        <w:t>.</w:t>
      </w:r>
      <w:r w:rsidRPr="0023594C">
        <w:rPr>
          <w:rStyle w:val="EndnoteReference"/>
          <w:rFonts w:ascii="Times New Roman" w:hAnsi="Times New Roman" w:cs="Times New Roman"/>
          <w:lang w:val="en-US"/>
        </w:rPr>
        <w:t xml:space="preserve"> </w:t>
      </w:r>
      <w:r w:rsidRPr="0023594C">
        <w:rPr>
          <w:rStyle w:val="EndnoteReference"/>
          <w:rFonts w:ascii="Times New Roman" w:hAnsi="Times New Roman" w:cs="Times New Roman"/>
          <w:lang w:val="en-US"/>
        </w:rPr>
        <w:endnoteReference w:id="14"/>
      </w:r>
    </w:p>
    <w:p w14:paraId="61522D40" w14:textId="77777777" w:rsidR="00F14D53" w:rsidRPr="0023594C" w:rsidRDefault="00F14D53" w:rsidP="00F14D53">
      <w:pPr>
        <w:rPr>
          <w:rFonts w:ascii="Times" w:hAnsi="Times" w:cs="Times New Roman"/>
        </w:rPr>
      </w:pPr>
    </w:p>
    <w:p w14:paraId="289ED64E" w14:textId="15E1A5C7" w:rsidR="00F14D53" w:rsidRPr="0023594C" w:rsidRDefault="005C7166" w:rsidP="00F14D53">
      <w:pPr>
        <w:rPr>
          <w:rFonts w:ascii="Times New Roman" w:eastAsia="Times New Roman" w:hAnsi="Times New Roman" w:cs="Times New Roman"/>
          <w:lang w:eastAsia="en-GB"/>
        </w:rPr>
      </w:pPr>
      <w:r w:rsidRPr="0023594C">
        <w:rPr>
          <w:rFonts w:ascii="Times" w:hAnsi="Times" w:cs="Times New Roman"/>
        </w:rPr>
        <w:t>The</w:t>
      </w:r>
      <w:r w:rsidR="00F14D53" w:rsidRPr="0023594C">
        <w:rPr>
          <w:rFonts w:ascii="Times" w:hAnsi="Times" w:cs="Times New Roman"/>
        </w:rPr>
        <w:t xml:space="preserve"> autobiographical genre of </w:t>
      </w:r>
      <w:r w:rsidRPr="0023594C">
        <w:rPr>
          <w:rFonts w:ascii="Times" w:hAnsi="Times" w:cs="Times New Roman"/>
        </w:rPr>
        <w:t xml:space="preserve">new nature </w:t>
      </w:r>
      <w:r w:rsidR="00F14D53" w:rsidRPr="0023594C">
        <w:rPr>
          <w:rFonts w:ascii="Times" w:hAnsi="Times" w:cs="Times New Roman"/>
        </w:rPr>
        <w:t xml:space="preserve">writing explores the relation between </w:t>
      </w:r>
      <w:r w:rsidRPr="0023594C">
        <w:rPr>
          <w:rFonts w:ascii="Times" w:hAnsi="Times" w:cs="Times New Roman"/>
        </w:rPr>
        <w:t>landscape,</w:t>
      </w:r>
      <w:r w:rsidR="00F14D53" w:rsidRPr="0023594C">
        <w:rPr>
          <w:rFonts w:ascii="Times" w:hAnsi="Times" w:cs="Times New Roman"/>
        </w:rPr>
        <w:t xml:space="preserve"> selfhood and ethics</w:t>
      </w:r>
      <w:r w:rsidR="000F1ED7" w:rsidRPr="0023594C">
        <w:rPr>
          <w:rFonts w:ascii="Times" w:hAnsi="Times" w:cs="Times New Roman"/>
        </w:rPr>
        <w:t>, a blending of autobiography and ecocriticism</w:t>
      </w:r>
      <w:r w:rsidR="00F14D53" w:rsidRPr="0023594C">
        <w:rPr>
          <w:rFonts w:ascii="Times" w:hAnsi="Times" w:cs="Times New Roman"/>
        </w:rPr>
        <w:t xml:space="preserve">. In this paper we focus upon one text that could be seen as </w:t>
      </w:r>
      <w:r w:rsidR="00EB4805" w:rsidRPr="0023594C">
        <w:rPr>
          <w:rFonts w:ascii="Times" w:hAnsi="Times" w:cs="Times New Roman"/>
        </w:rPr>
        <w:t>a typical entry in the emerging genre of ‘</w:t>
      </w:r>
      <w:r w:rsidR="00F14D53" w:rsidRPr="0023594C">
        <w:rPr>
          <w:rFonts w:ascii="Times" w:hAnsi="Times" w:cs="Times New Roman"/>
        </w:rPr>
        <w:t>new nature writing</w:t>
      </w:r>
      <w:r w:rsidR="00EB4805" w:rsidRPr="0023594C">
        <w:rPr>
          <w:rFonts w:ascii="Times" w:hAnsi="Times" w:cs="Times New Roman"/>
        </w:rPr>
        <w:t xml:space="preserve">’ focused on </w:t>
      </w:r>
      <w:proofErr w:type="spellStart"/>
      <w:r w:rsidR="00EB4805" w:rsidRPr="0023594C">
        <w:rPr>
          <w:rFonts w:ascii="Times" w:hAnsi="Times" w:cs="Times New Roman"/>
        </w:rPr>
        <w:t>edgelands</w:t>
      </w:r>
      <w:proofErr w:type="spellEnd"/>
      <w:r w:rsidR="00EB4805" w:rsidRPr="0023594C">
        <w:rPr>
          <w:rFonts w:ascii="Times" w:hAnsi="Times" w:cs="Times New Roman"/>
        </w:rPr>
        <w:t xml:space="preserve">: </w:t>
      </w:r>
      <w:r w:rsidR="00F14D53" w:rsidRPr="0023594C">
        <w:rPr>
          <w:rFonts w:ascii="Times" w:hAnsi="Times" w:cs="Times New Roman"/>
        </w:rPr>
        <w:t xml:space="preserve">Carol Donaldson’s </w:t>
      </w:r>
      <w:r w:rsidR="00F14D53" w:rsidRPr="0023594C">
        <w:rPr>
          <w:rFonts w:ascii="Times" w:hAnsi="Times" w:cs="Times New Roman"/>
          <w:i/>
        </w:rPr>
        <w:t>On the Marshes</w:t>
      </w:r>
      <w:r w:rsidR="00F14D53" w:rsidRPr="0023594C">
        <w:rPr>
          <w:rFonts w:ascii="Times" w:hAnsi="Times" w:cs="Times New Roman"/>
        </w:rPr>
        <w:t xml:space="preserve">, which was published in 2017. </w:t>
      </w:r>
      <w:r w:rsidR="001D5B2B" w:rsidRPr="0023594C">
        <w:rPr>
          <w:rFonts w:ascii="Times" w:hAnsi="Times" w:cs="Times New Roman"/>
        </w:rPr>
        <w:t xml:space="preserve">In this book, </w:t>
      </w:r>
      <w:r w:rsidR="00F14D53" w:rsidRPr="0023594C">
        <w:rPr>
          <w:rFonts w:ascii="Times New Roman" w:hAnsi="Times New Roman" w:cs="Times New Roman"/>
          <w:lang w:val="en-US"/>
        </w:rPr>
        <w:t>Donaldson,</w:t>
      </w:r>
      <w:r w:rsidR="00F14D53" w:rsidRPr="0023594C">
        <w:rPr>
          <w:rFonts w:ascii="Times New Roman" w:eastAsia="Times New Roman" w:hAnsi="Times New Roman" w:cs="Times New Roman"/>
          <w:lang w:eastAsia="en-GB"/>
        </w:rPr>
        <w:t xml:space="preserve"> a single woman in her 40s, narrates her relationship with the liminal landscape of the north Kent marshlands. </w:t>
      </w:r>
      <w:r w:rsidR="00F14D53" w:rsidRPr="0023594C">
        <w:rPr>
          <w:rFonts w:ascii="Times New Roman" w:hAnsi="Times New Roman" w:cs="Times New Roman"/>
          <w:lang w:val="en-US"/>
        </w:rPr>
        <w:t>Donaldson blends together observations from an 80-mile solo walk</w:t>
      </w:r>
      <w:r w:rsidRPr="0023594C">
        <w:rPr>
          <w:rFonts w:ascii="Times New Roman" w:hAnsi="Times New Roman" w:cs="Times New Roman"/>
          <w:lang w:val="en-US"/>
        </w:rPr>
        <w:t xml:space="preserve"> around this part of </w:t>
      </w:r>
      <w:r w:rsidR="004E1FCB" w:rsidRPr="0023594C">
        <w:rPr>
          <w:rFonts w:ascii="Times New Roman" w:hAnsi="Times New Roman" w:cs="Times New Roman"/>
          <w:lang w:val="en-US"/>
        </w:rPr>
        <w:t xml:space="preserve">the coast </w:t>
      </w:r>
      <w:r w:rsidR="00F14D53" w:rsidRPr="0023594C">
        <w:rPr>
          <w:rFonts w:ascii="Times New Roman" w:hAnsi="Times New Roman" w:cs="Times New Roman"/>
          <w:lang w:val="en-US"/>
        </w:rPr>
        <w:t>and her past memories of living and working in this landscape (initially living as part of a loose collective of wardens in a caravan on an RSPB reserve before moving into a bungalow on the fringes of the Medway towns following a traumatic breakup with her fiancée and moving jobs).</w:t>
      </w:r>
      <w:r w:rsidR="00F14D53" w:rsidRPr="0023594C">
        <w:rPr>
          <w:rFonts w:ascii="Times New Roman" w:eastAsia="Times New Roman" w:hAnsi="Times New Roman" w:cs="Times New Roman"/>
          <w:lang w:eastAsia="en-GB"/>
        </w:rPr>
        <w:t xml:space="preserve"> In this paper, we focus on how gendered emb</w:t>
      </w:r>
      <w:r w:rsidR="001D5B2B" w:rsidRPr="0023594C">
        <w:rPr>
          <w:rFonts w:ascii="Times New Roman" w:eastAsia="Times New Roman" w:hAnsi="Times New Roman" w:cs="Times New Roman"/>
          <w:lang w:eastAsia="en-GB"/>
        </w:rPr>
        <w:t>odiment shapes Donaldson’s work</w:t>
      </w:r>
      <w:r w:rsidR="00F14D53" w:rsidRPr="0023594C">
        <w:rPr>
          <w:rFonts w:ascii="Times New Roman" w:eastAsia="Times New Roman" w:hAnsi="Times New Roman" w:cs="Times New Roman"/>
          <w:lang w:eastAsia="en-GB"/>
        </w:rPr>
        <w:t xml:space="preserve"> as she narrates a tale of passing through the predominantly masculin</w:t>
      </w:r>
      <w:r w:rsidR="001D5B2B" w:rsidRPr="0023594C">
        <w:rPr>
          <w:rFonts w:ascii="Times New Roman" w:eastAsia="Times New Roman" w:hAnsi="Times New Roman" w:cs="Times New Roman"/>
          <w:lang w:eastAsia="en-GB"/>
        </w:rPr>
        <w:t>is</w:t>
      </w:r>
      <w:r w:rsidR="00F14D53" w:rsidRPr="0023594C">
        <w:rPr>
          <w:rFonts w:ascii="Times New Roman" w:eastAsia="Times New Roman" w:hAnsi="Times New Roman" w:cs="Times New Roman"/>
          <w:lang w:eastAsia="en-GB"/>
        </w:rPr>
        <w:t>e</w:t>
      </w:r>
      <w:r w:rsidR="001D5B2B" w:rsidRPr="0023594C">
        <w:rPr>
          <w:rFonts w:ascii="Times New Roman" w:eastAsia="Times New Roman" w:hAnsi="Times New Roman" w:cs="Times New Roman"/>
          <w:lang w:eastAsia="en-GB"/>
        </w:rPr>
        <w:t>d</w:t>
      </w:r>
      <w:r w:rsidR="00F14D53" w:rsidRPr="0023594C">
        <w:rPr>
          <w:rFonts w:ascii="Times New Roman" w:eastAsia="Times New Roman" w:hAnsi="Times New Roman" w:cs="Times New Roman"/>
          <w:lang w:eastAsia="en-GB"/>
        </w:rPr>
        <w:t xml:space="preserve"> landscape of </w:t>
      </w:r>
      <w:r w:rsidR="001D5B2B" w:rsidRPr="0023594C">
        <w:rPr>
          <w:rFonts w:ascii="Times New Roman" w:eastAsia="Times New Roman" w:hAnsi="Times New Roman" w:cs="Times New Roman"/>
          <w:lang w:eastAsia="en-GB"/>
        </w:rPr>
        <w:t>the marshland. Of particular interest</w:t>
      </w:r>
      <w:r w:rsidR="00F14D53" w:rsidRPr="0023594C">
        <w:rPr>
          <w:rFonts w:ascii="Times New Roman" w:eastAsia="Times New Roman" w:hAnsi="Times New Roman" w:cs="Times New Roman"/>
          <w:lang w:eastAsia="en-GB"/>
        </w:rPr>
        <w:t xml:space="preserve"> </w:t>
      </w:r>
      <w:r w:rsidR="001D5B2B" w:rsidRPr="0023594C">
        <w:rPr>
          <w:rFonts w:ascii="Times New Roman" w:eastAsia="Times New Roman" w:hAnsi="Times New Roman" w:cs="Times New Roman"/>
          <w:lang w:eastAsia="en-GB"/>
        </w:rPr>
        <w:t xml:space="preserve">here </w:t>
      </w:r>
      <w:r w:rsidR="00F14D53" w:rsidRPr="0023594C">
        <w:rPr>
          <w:rFonts w:ascii="Times New Roman" w:eastAsia="Times New Roman" w:hAnsi="Times New Roman" w:cs="Times New Roman"/>
          <w:lang w:eastAsia="en-GB"/>
        </w:rPr>
        <w:t>is the way in which the narrative of a woma</w:t>
      </w:r>
      <w:r w:rsidR="001D5B2B" w:rsidRPr="0023594C">
        <w:rPr>
          <w:rFonts w:ascii="Times New Roman" w:eastAsia="Times New Roman" w:hAnsi="Times New Roman" w:cs="Times New Roman"/>
          <w:lang w:eastAsia="en-GB"/>
        </w:rPr>
        <w:t xml:space="preserve">n walking in nature alone </w:t>
      </w:r>
      <w:r w:rsidR="00F14D53" w:rsidRPr="0023594C">
        <w:rPr>
          <w:rFonts w:ascii="Times New Roman" w:eastAsia="Times New Roman" w:hAnsi="Times New Roman" w:cs="Times New Roman"/>
          <w:lang w:eastAsia="en-GB"/>
        </w:rPr>
        <w:t>challenge</w:t>
      </w:r>
      <w:r w:rsidR="001D5B2B" w:rsidRPr="0023594C">
        <w:rPr>
          <w:rFonts w:ascii="Times New Roman" w:eastAsia="Times New Roman" w:hAnsi="Times New Roman" w:cs="Times New Roman"/>
          <w:lang w:eastAsia="en-GB"/>
        </w:rPr>
        <w:t>s</w:t>
      </w:r>
      <w:r w:rsidR="00F14D53" w:rsidRPr="0023594C">
        <w:rPr>
          <w:rFonts w:ascii="Times New Roman" w:eastAsia="Times New Roman" w:hAnsi="Times New Roman" w:cs="Times New Roman"/>
          <w:lang w:eastAsia="en-GB"/>
        </w:rPr>
        <w:t xml:space="preserve"> the conventional masculi</w:t>
      </w:r>
      <w:r w:rsidR="001D5B2B" w:rsidRPr="0023594C">
        <w:rPr>
          <w:rFonts w:ascii="Times New Roman" w:eastAsia="Times New Roman" w:hAnsi="Times New Roman" w:cs="Times New Roman"/>
          <w:lang w:eastAsia="en-GB"/>
        </w:rPr>
        <w:t>nist trope of the male wanderer</w:t>
      </w:r>
      <w:r w:rsidR="00F14D53" w:rsidRPr="0023594C">
        <w:rPr>
          <w:rFonts w:ascii="Times New Roman" w:eastAsia="Times New Roman" w:hAnsi="Times New Roman" w:cs="Times New Roman"/>
          <w:lang w:eastAsia="en-GB"/>
        </w:rPr>
        <w:t xml:space="preserve"> </w:t>
      </w:r>
      <w:r w:rsidRPr="0023594C">
        <w:rPr>
          <w:rFonts w:ascii="Times New Roman" w:eastAsia="Times New Roman" w:hAnsi="Times New Roman" w:cs="Times New Roman"/>
          <w:lang w:eastAsia="en-GB"/>
        </w:rPr>
        <w:t xml:space="preserve">who boldly strides into the wilderness. </w:t>
      </w:r>
      <w:r w:rsidR="00F14D53" w:rsidRPr="0023594C">
        <w:rPr>
          <w:rFonts w:ascii="Times New Roman" w:eastAsia="Times New Roman" w:hAnsi="Times New Roman" w:cs="Times New Roman"/>
          <w:lang w:eastAsia="en-GB"/>
        </w:rPr>
        <w:t xml:space="preserve">How then might gender alter this narrative of freedom, solitude and </w:t>
      </w:r>
      <w:r w:rsidR="001D5B2B" w:rsidRPr="0023594C">
        <w:rPr>
          <w:rFonts w:ascii="Times New Roman" w:eastAsia="Times New Roman" w:hAnsi="Times New Roman" w:cs="Times New Roman"/>
          <w:lang w:eastAsia="en-GB"/>
        </w:rPr>
        <w:t xml:space="preserve">closeness to </w:t>
      </w:r>
      <w:r w:rsidR="00F14D53" w:rsidRPr="0023594C">
        <w:rPr>
          <w:rFonts w:ascii="Times New Roman" w:eastAsia="Times New Roman" w:hAnsi="Times New Roman" w:cs="Times New Roman"/>
          <w:lang w:eastAsia="en-GB"/>
        </w:rPr>
        <w:t>nature? What difference does difference make?</w:t>
      </w:r>
    </w:p>
    <w:p w14:paraId="230ABE98" w14:textId="77777777" w:rsidR="00224B73" w:rsidRPr="0023594C" w:rsidRDefault="00224B73">
      <w:pPr>
        <w:rPr>
          <w:rFonts w:ascii="Times" w:hAnsi="Times" w:cs="Times New Roman"/>
          <w:i/>
        </w:rPr>
      </w:pPr>
    </w:p>
    <w:p w14:paraId="0DA30CE5" w14:textId="77777777" w:rsidR="00D0059E" w:rsidRPr="0023594C" w:rsidRDefault="00D0059E" w:rsidP="00A818E0">
      <w:pPr>
        <w:rPr>
          <w:rFonts w:ascii="Times New Roman" w:hAnsi="Times New Roman" w:cs="Times New Roman"/>
          <w:lang w:val="en-US"/>
        </w:rPr>
      </w:pPr>
    </w:p>
    <w:p w14:paraId="25BFB20B" w14:textId="77777777" w:rsidR="00D0059E" w:rsidRPr="0023594C" w:rsidRDefault="00D0059E" w:rsidP="00D0059E">
      <w:pPr>
        <w:rPr>
          <w:rFonts w:ascii="Times New Roman" w:hAnsi="Times New Roman" w:cs="Times New Roman"/>
          <w:lang w:val="en-US"/>
        </w:rPr>
      </w:pPr>
    </w:p>
    <w:p w14:paraId="461E11EF" w14:textId="77777777" w:rsidR="00D0059E" w:rsidRPr="0023594C" w:rsidRDefault="00D0059E" w:rsidP="00D0059E">
      <w:pPr>
        <w:jc w:val="center"/>
        <w:rPr>
          <w:rFonts w:ascii="Times New Roman" w:hAnsi="Times New Roman" w:cs="Times New Roman"/>
          <w:lang w:val="en-US"/>
        </w:rPr>
      </w:pPr>
      <w:r w:rsidRPr="0023594C">
        <w:rPr>
          <w:rFonts w:ascii="Times New Roman" w:hAnsi="Times New Roman" w:cs="Times New Roman"/>
          <w:noProof/>
          <w:lang w:val="en-US"/>
        </w:rPr>
        <w:drawing>
          <wp:inline distT="0" distB="0" distL="0" distR="0" wp14:anchorId="7C0878F7" wp14:editId="6C158CF2">
            <wp:extent cx="3480435" cy="3480435"/>
            <wp:effectExtent l="0" t="0" r="0" b="0"/>
            <wp:docPr id="3" name="Picture 3" descr="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0435" cy="3480435"/>
                    </a:xfrm>
                    <a:prstGeom prst="rect">
                      <a:avLst/>
                    </a:prstGeom>
                    <a:noFill/>
                    <a:ln>
                      <a:noFill/>
                    </a:ln>
                  </pic:spPr>
                </pic:pic>
              </a:graphicData>
            </a:graphic>
          </wp:inline>
        </w:drawing>
      </w:r>
    </w:p>
    <w:p w14:paraId="0AA2D1AC" w14:textId="77777777" w:rsidR="00D0059E" w:rsidRPr="0023594C" w:rsidRDefault="00D0059E" w:rsidP="00D0059E">
      <w:pPr>
        <w:jc w:val="center"/>
        <w:rPr>
          <w:rFonts w:ascii="Times New Roman" w:hAnsi="Times New Roman" w:cs="Times New Roman"/>
          <w:lang w:val="en-US"/>
        </w:rPr>
      </w:pPr>
    </w:p>
    <w:p w14:paraId="235270C7" w14:textId="77777777" w:rsidR="00D0059E" w:rsidRPr="0023594C" w:rsidRDefault="00D0059E" w:rsidP="00D0059E">
      <w:pPr>
        <w:jc w:val="center"/>
        <w:rPr>
          <w:rFonts w:ascii="Times New Roman" w:eastAsia="Times New Roman" w:hAnsi="Times New Roman" w:cs="Times New Roman"/>
          <w:i/>
          <w:color w:val="121212"/>
          <w:sz w:val="16"/>
          <w:szCs w:val="16"/>
          <w:shd w:val="clear" w:color="auto" w:fill="FFFFFF"/>
          <w:lang w:eastAsia="en-GB"/>
        </w:rPr>
      </w:pPr>
    </w:p>
    <w:p w14:paraId="2CBD4C19" w14:textId="091A8591" w:rsidR="00D0059E" w:rsidRPr="0023594C" w:rsidRDefault="00D0059E" w:rsidP="00D0059E">
      <w:pPr>
        <w:jc w:val="center"/>
        <w:rPr>
          <w:rFonts w:ascii="Times New Roman" w:hAnsi="Times New Roman" w:cs="Times New Roman"/>
          <w:i/>
          <w:color w:val="000000" w:themeColor="text1"/>
          <w:sz w:val="16"/>
          <w:szCs w:val="16"/>
        </w:rPr>
      </w:pPr>
      <w:r w:rsidRPr="0023594C">
        <w:rPr>
          <w:rFonts w:ascii="Times New Roman" w:hAnsi="Times New Roman" w:cs="Times New Roman"/>
          <w:i/>
          <w:color w:val="000000" w:themeColor="text1"/>
          <w:sz w:val="16"/>
          <w:szCs w:val="16"/>
        </w:rPr>
        <w:t>Pools of brackish water wriggled with wind waves, the samphire was burnt crimson amid the faded heads of sea lavender. It was hard going, fighting my way through snagging grass along the rutted track. I began to feel like I was in</w:t>
      </w:r>
      <w:r w:rsidRPr="0023594C">
        <w:rPr>
          <w:rStyle w:val="apple-converted-space"/>
          <w:rFonts w:ascii="Times New Roman" w:hAnsi="Times New Roman" w:cs="Times New Roman"/>
          <w:i/>
          <w:color w:val="000000" w:themeColor="text1"/>
          <w:sz w:val="16"/>
          <w:szCs w:val="16"/>
        </w:rPr>
        <w:t> </w:t>
      </w:r>
      <w:r w:rsidRPr="0023594C">
        <w:rPr>
          <w:rStyle w:val="Emphasis"/>
          <w:rFonts w:ascii="Times New Roman" w:hAnsi="Times New Roman" w:cs="Times New Roman"/>
          <w:i w:val="0"/>
          <w:color w:val="000000" w:themeColor="text1"/>
          <w:sz w:val="16"/>
          <w:szCs w:val="16"/>
          <w:bdr w:val="none" w:sz="0" w:space="0" w:color="auto" w:frame="1"/>
        </w:rPr>
        <w:t>Wuthering Heights</w:t>
      </w:r>
      <w:r w:rsidRPr="0023594C">
        <w:rPr>
          <w:rFonts w:ascii="Times New Roman" w:hAnsi="Times New Roman" w:cs="Times New Roman"/>
          <w:i/>
          <w:color w:val="000000" w:themeColor="text1"/>
          <w:sz w:val="16"/>
          <w:szCs w:val="16"/>
        </w:rPr>
        <w:t>, walking a lonely path into the wind across the desolate wastes.</w:t>
      </w:r>
      <w:r w:rsidR="00946F57" w:rsidRPr="0023594C">
        <w:rPr>
          <w:rStyle w:val="EndnoteReference"/>
          <w:rFonts w:ascii="Times New Roman" w:hAnsi="Times New Roman" w:cs="Times New Roman"/>
          <w:i/>
          <w:color w:val="000000" w:themeColor="text1"/>
          <w:sz w:val="16"/>
          <w:szCs w:val="16"/>
        </w:rPr>
        <w:endnoteReference w:id="15"/>
      </w:r>
    </w:p>
    <w:p w14:paraId="751D31B2" w14:textId="77777777" w:rsidR="00D0059E" w:rsidRPr="0023594C" w:rsidRDefault="00D0059E" w:rsidP="00D0059E">
      <w:pPr>
        <w:jc w:val="center"/>
        <w:rPr>
          <w:rFonts w:ascii="Helvetica" w:hAnsi="Helvetica"/>
          <w:color w:val="888888"/>
          <w:sz w:val="21"/>
          <w:szCs w:val="21"/>
        </w:rPr>
      </w:pPr>
    </w:p>
    <w:p w14:paraId="2B1A29BB" w14:textId="77777777" w:rsidR="00D0059E" w:rsidRPr="0023594C" w:rsidRDefault="00D0059E" w:rsidP="00A818E0">
      <w:pPr>
        <w:rPr>
          <w:rFonts w:ascii="Arial" w:eastAsia="Times New Roman" w:hAnsi="Arial" w:cs="Arial"/>
          <w:color w:val="000000"/>
          <w:sz w:val="22"/>
          <w:szCs w:val="22"/>
          <w:shd w:val="clear" w:color="auto" w:fill="FFFFFF"/>
          <w:lang w:eastAsia="en-GB"/>
        </w:rPr>
      </w:pPr>
    </w:p>
    <w:p w14:paraId="037D50C1" w14:textId="77777777" w:rsidR="00A27F2E" w:rsidRPr="0023594C" w:rsidRDefault="00A27F2E">
      <w:pPr>
        <w:rPr>
          <w:rFonts w:ascii="Times New Roman" w:hAnsi="Times New Roman" w:cs="Times New Roman"/>
          <w:lang w:val="en-US"/>
        </w:rPr>
      </w:pPr>
    </w:p>
    <w:p w14:paraId="2BFC6B62" w14:textId="433DA15C" w:rsidR="006B29D3" w:rsidRPr="0023594C" w:rsidRDefault="00A27F2E" w:rsidP="00B04BE0">
      <w:pPr>
        <w:rPr>
          <w:rFonts w:ascii="Times New Roman" w:hAnsi="Times New Roman" w:cs="Times New Roman"/>
          <w:lang w:val="en-US"/>
        </w:rPr>
      </w:pPr>
      <w:r w:rsidRPr="0023594C">
        <w:rPr>
          <w:rFonts w:ascii="Times New Roman" w:hAnsi="Times New Roman" w:cs="Times New Roman"/>
          <w:lang w:val="en-US"/>
        </w:rPr>
        <w:lastRenderedPageBreak/>
        <w:t xml:space="preserve">At first glance, </w:t>
      </w:r>
      <w:r w:rsidRPr="0023594C">
        <w:rPr>
          <w:rFonts w:ascii="Times New Roman" w:hAnsi="Times New Roman" w:cs="Times New Roman"/>
          <w:i/>
          <w:lang w:val="en-US"/>
        </w:rPr>
        <w:t>On the Marshes</w:t>
      </w:r>
      <w:r w:rsidRPr="0023594C">
        <w:rPr>
          <w:rFonts w:ascii="Times New Roman" w:hAnsi="Times New Roman" w:cs="Times New Roman"/>
          <w:lang w:val="en-US"/>
        </w:rPr>
        <w:t xml:space="preserve">, appears thoroughly rooted in </w:t>
      </w:r>
      <w:r w:rsidR="001F2A34" w:rsidRPr="0023594C">
        <w:rPr>
          <w:rFonts w:ascii="Times New Roman" w:hAnsi="Times New Roman" w:cs="Times New Roman"/>
          <w:lang w:val="en-US"/>
        </w:rPr>
        <w:t xml:space="preserve">both </w:t>
      </w:r>
      <w:r w:rsidRPr="0023594C">
        <w:rPr>
          <w:rFonts w:ascii="Times New Roman" w:hAnsi="Times New Roman" w:cs="Times New Roman"/>
          <w:lang w:val="en-US"/>
        </w:rPr>
        <w:t>t</w:t>
      </w:r>
      <w:r w:rsidR="001F2A34" w:rsidRPr="0023594C">
        <w:rPr>
          <w:rFonts w:ascii="Times New Roman" w:hAnsi="Times New Roman" w:cs="Times New Roman"/>
          <w:lang w:val="en-US"/>
        </w:rPr>
        <w:t xml:space="preserve">he stylistic and political traditions of contemporary writing on </w:t>
      </w:r>
      <w:proofErr w:type="spellStart"/>
      <w:r w:rsidR="001F2A34" w:rsidRPr="0023594C">
        <w:rPr>
          <w:rFonts w:ascii="Times New Roman" w:hAnsi="Times New Roman" w:cs="Times New Roman"/>
          <w:lang w:val="en-US"/>
        </w:rPr>
        <w:t>edgelands</w:t>
      </w:r>
      <w:proofErr w:type="spellEnd"/>
      <w:r w:rsidR="00703093" w:rsidRPr="0023594C">
        <w:rPr>
          <w:rFonts w:ascii="Times New Roman" w:hAnsi="Times New Roman" w:cs="Times New Roman"/>
          <w:lang w:val="en-US"/>
        </w:rPr>
        <w:t xml:space="preserve">, being attentive to </w:t>
      </w:r>
      <w:r w:rsidR="00BB02F7" w:rsidRPr="0023594C">
        <w:rPr>
          <w:rFonts w:ascii="Times New Roman" w:hAnsi="Times New Roman" w:cs="Times New Roman"/>
          <w:lang w:val="en-US"/>
        </w:rPr>
        <w:t xml:space="preserve">the </w:t>
      </w:r>
      <w:r w:rsidR="00297A59" w:rsidRPr="0023594C">
        <w:rPr>
          <w:rFonts w:ascii="Times New Roman" w:hAnsi="Times New Roman" w:cs="Times New Roman"/>
          <w:lang w:val="en-US"/>
        </w:rPr>
        <w:t>cultu</w:t>
      </w:r>
      <w:r w:rsidR="00946EC2" w:rsidRPr="0023594C">
        <w:rPr>
          <w:rFonts w:ascii="Times New Roman" w:hAnsi="Times New Roman" w:cs="Times New Roman"/>
          <w:lang w:val="en-US"/>
        </w:rPr>
        <w:t>ral and ecological relations that</w:t>
      </w:r>
      <w:r w:rsidR="00297A59" w:rsidRPr="0023594C">
        <w:rPr>
          <w:rFonts w:ascii="Times New Roman" w:hAnsi="Times New Roman" w:cs="Times New Roman"/>
          <w:lang w:val="en-US"/>
        </w:rPr>
        <w:t xml:space="preserve"> make up </w:t>
      </w:r>
      <w:r w:rsidR="00946EC2" w:rsidRPr="0023594C">
        <w:rPr>
          <w:rFonts w:ascii="Times New Roman" w:hAnsi="Times New Roman" w:cs="Times New Roman"/>
          <w:lang w:val="en-US"/>
        </w:rPr>
        <w:t>this</w:t>
      </w:r>
      <w:r w:rsidR="00703093" w:rsidRPr="0023594C">
        <w:rPr>
          <w:rFonts w:ascii="Times New Roman" w:hAnsi="Times New Roman" w:cs="Times New Roman"/>
          <w:lang w:val="en-US"/>
        </w:rPr>
        <w:t xml:space="preserve"> unintentional land</w:t>
      </w:r>
      <w:r w:rsidR="00297A59" w:rsidRPr="0023594C">
        <w:rPr>
          <w:rFonts w:ascii="Times New Roman" w:hAnsi="Times New Roman" w:cs="Times New Roman"/>
          <w:lang w:val="en-US"/>
        </w:rPr>
        <w:t>scape</w:t>
      </w:r>
      <w:r w:rsidR="00B04BE0" w:rsidRPr="0023594C">
        <w:rPr>
          <w:rFonts w:ascii="Times New Roman" w:hAnsi="Times New Roman" w:cs="Times New Roman"/>
          <w:lang w:val="en-US"/>
        </w:rPr>
        <w:t xml:space="preserve">. It documents the </w:t>
      </w:r>
      <w:r w:rsidR="00CF1EF1" w:rsidRPr="0023594C">
        <w:rPr>
          <w:rFonts w:ascii="Times New Roman" w:hAnsi="Times New Roman" w:cs="Times New Roman"/>
          <w:lang w:val="en-US"/>
        </w:rPr>
        <w:t>natural and human</w:t>
      </w:r>
      <w:r w:rsidR="00707F03" w:rsidRPr="0023594C">
        <w:rPr>
          <w:rFonts w:ascii="Times New Roman" w:hAnsi="Times New Roman" w:cs="Times New Roman"/>
          <w:lang w:val="en-US"/>
        </w:rPr>
        <w:t xml:space="preserve"> life</w:t>
      </w:r>
      <w:r w:rsidR="00B04BE0" w:rsidRPr="0023594C">
        <w:rPr>
          <w:rFonts w:ascii="Times New Roman" w:hAnsi="Times New Roman" w:cs="Times New Roman"/>
          <w:lang w:val="en-US"/>
        </w:rPr>
        <w:t xml:space="preserve"> of the north Kent marshes</w:t>
      </w:r>
      <w:r w:rsidR="00CF1EF1" w:rsidRPr="0023594C">
        <w:rPr>
          <w:rFonts w:ascii="Times New Roman" w:hAnsi="Times New Roman" w:cs="Times New Roman"/>
          <w:lang w:val="en-US"/>
        </w:rPr>
        <w:t xml:space="preserve">, a thrown-together </w:t>
      </w:r>
      <w:r w:rsidR="00B04BE0" w:rsidRPr="0023594C">
        <w:rPr>
          <w:rFonts w:ascii="Times New Roman" w:hAnsi="Times New Roman" w:cs="Times New Roman"/>
          <w:lang w:val="en-US"/>
        </w:rPr>
        <w:t xml:space="preserve">collection of low-lying </w:t>
      </w:r>
      <w:proofErr w:type="spellStart"/>
      <w:r w:rsidR="00B04BE0" w:rsidRPr="0023594C">
        <w:rPr>
          <w:rFonts w:ascii="Times New Roman" w:hAnsi="Times New Roman" w:cs="Times New Roman"/>
          <w:lang w:val="en-US"/>
        </w:rPr>
        <w:t>plotlands</w:t>
      </w:r>
      <w:proofErr w:type="spellEnd"/>
      <w:r w:rsidR="00B04BE0" w:rsidRPr="0023594C">
        <w:rPr>
          <w:rFonts w:ascii="Times New Roman" w:hAnsi="Times New Roman" w:cs="Times New Roman"/>
          <w:lang w:val="en-US"/>
        </w:rPr>
        <w:t xml:space="preserve">, muddy creeks, </w:t>
      </w:r>
      <w:r w:rsidR="00CF1EF1" w:rsidRPr="0023594C">
        <w:rPr>
          <w:rFonts w:ascii="Times New Roman" w:hAnsi="Times New Roman" w:cs="Times New Roman"/>
          <w:lang w:val="en-US"/>
        </w:rPr>
        <w:t>fly</w:t>
      </w:r>
      <w:r w:rsidR="00F75E62" w:rsidRPr="0023594C">
        <w:rPr>
          <w:rFonts w:ascii="Times New Roman" w:hAnsi="Times New Roman" w:cs="Times New Roman"/>
          <w:lang w:val="en-US"/>
        </w:rPr>
        <w:t>-</w:t>
      </w:r>
      <w:r w:rsidR="00CF1EF1" w:rsidRPr="0023594C">
        <w:rPr>
          <w:rFonts w:ascii="Times New Roman" w:hAnsi="Times New Roman" w:cs="Times New Roman"/>
          <w:lang w:val="en-US"/>
        </w:rPr>
        <w:t xml:space="preserve">tipped </w:t>
      </w:r>
      <w:r w:rsidR="00B04BE0" w:rsidRPr="0023594C">
        <w:rPr>
          <w:rFonts w:ascii="Times New Roman" w:hAnsi="Times New Roman" w:cs="Times New Roman"/>
          <w:lang w:val="en-US"/>
        </w:rPr>
        <w:t xml:space="preserve">marinas, caravan parks, pylons, abandoned military </w:t>
      </w:r>
      <w:proofErr w:type="spellStart"/>
      <w:r w:rsidR="00B04BE0" w:rsidRPr="0023594C">
        <w:rPr>
          <w:rFonts w:ascii="Times New Roman" w:hAnsi="Times New Roman" w:cs="Times New Roman"/>
          <w:lang w:val="en-US"/>
        </w:rPr>
        <w:t>defences</w:t>
      </w:r>
      <w:proofErr w:type="spellEnd"/>
      <w:r w:rsidR="00B04BE0" w:rsidRPr="0023594C">
        <w:rPr>
          <w:rFonts w:ascii="Times New Roman" w:hAnsi="Times New Roman" w:cs="Times New Roman"/>
          <w:lang w:val="en-US"/>
        </w:rPr>
        <w:t>, prisons, derelict cement works, locks</w:t>
      </w:r>
      <w:r w:rsidR="00946EC2" w:rsidRPr="0023594C">
        <w:rPr>
          <w:rFonts w:ascii="Times New Roman" w:hAnsi="Times New Roman" w:cs="Times New Roman"/>
          <w:lang w:val="en-US"/>
        </w:rPr>
        <w:t>,</w:t>
      </w:r>
      <w:r w:rsidR="00B04BE0" w:rsidRPr="0023594C">
        <w:rPr>
          <w:rFonts w:ascii="Times New Roman" w:hAnsi="Times New Roman" w:cs="Times New Roman"/>
          <w:lang w:val="en-US"/>
        </w:rPr>
        <w:t xml:space="preserve"> and sheep-grazing lands abutting the tidal estuaries of the Thames, Medway and Swale. Inundated by the great flood of 1953, this landscape remains fragile and contingent, and, like many </w:t>
      </w:r>
      <w:proofErr w:type="spellStart"/>
      <w:r w:rsidR="00B04BE0" w:rsidRPr="0023594C">
        <w:rPr>
          <w:rFonts w:ascii="Times New Roman" w:hAnsi="Times New Roman" w:cs="Times New Roman"/>
          <w:lang w:val="en-US"/>
        </w:rPr>
        <w:t>edgelands</w:t>
      </w:r>
      <w:proofErr w:type="spellEnd"/>
      <w:r w:rsidR="00B04BE0" w:rsidRPr="0023594C">
        <w:rPr>
          <w:rFonts w:ascii="Times New Roman" w:hAnsi="Times New Roman" w:cs="Times New Roman"/>
        </w:rPr>
        <w:t>, remains ‘the target of developers, preying on the frailty of liminality’.</w:t>
      </w:r>
      <w:r w:rsidR="00B04BE0" w:rsidRPr="0023594C">
        <w:rPr>
          <w:rStyle w:val="EndnoteReference"/>
          <w:rFonts w:ascii="Times New Roman" w:hAnsi="Times New Roman" w:cs="Times New Roman"/>
        </w:rPr>
        <w:endnoteReference w:id="16"/>
      </w:r>
      <w:r w:rsidR="00B04BE0" w:rsidRPr="0023594C">
        <w:rPr>
          <w:rStyle w:val="EndnoteReference"/>
          <w:rFonts w:ascii="Times New Roman" w:hAnsi="Times New Roman" w:cs="Times New Roman"/>
        </w:rPr>
        <w:t xml:space="preserve"> </w:t>
      </w:r>
      <w:r w:rsidR="00951750" w:rsidRPr="0023594C">
        <w:rPr>
          <w:rFonts w:ascii="Times New Roman" w:hAnsi="Times New Roman" w:cs="Times New Roman"/>
        </w:rPr>
        <w:t>Notably, t</w:t>
      </w:r>
      <w:r w:rsidR="00D61EC3" w:rsidRPr="0023594C">
        <w:rPr>
          <w:rFonts w:ascii="Times New Roman" w:hAnsi="Times New Roman" w:cs="Times New Roman"/>
        </w:rPr>
        <w:t xml:space="preserve">his landscape </w:t>
      </w:r>
      <w:r w:rsidR="00D61EC3" w:rsidRPr="0023594C">
        <w:rPr>
          <w:rFonts w:ascii="Times New Roman" w:hAnsi="Times New Roman" w:cs="Times New Roman"/>
          <w:lang w:val="en-US"/>
        </w:rPr>
        <w:t>is routinely threatened by new incursions as the demand for new housing, warehousing and leisure space escalates in this part of the South East</w:t>
      </w:r>
      <w:r w:rsidR="009F3736" w:rsidRPr="0023594C">
        <w:rPr>
          <w:rFonts w:ascii="Times New Roman" w:hAnsi="Times New Roman" w:cs="Times New Roman"/>
          <w:lang w:val="en-US"/>
        </w:rPr>
        <w:t xml:space="preserve"> of England</w:t>
      </w:r>
      <w:r w:rsidR="006A317F" w:rsidRPr="0023594C">
        <w:rPr>
          <w:rFonts w:ascii="Times New Roman" w:hAnsi="Times New Roman" w:cs="Times New Roman"/>
          <w:lang w:val="en-US"/>
        </w:rPr>
        <w:t xml:space="preserve">: while the threat of the </w:t>
      </w:r>
      <w:r w:rsidR="008B5EAE" w:rsidRPr="0023594C">
        <w:rPr>
          <w:rFonts w:ascii="Times New Roman" w:hAnsi="Times New Roman" w:cs="Times New Roman"/>
          <w:lang w:val="en-US"/>
        </w:rPr>
        <w:t xml:space="preserve">Thames Estuary airport and a third Thames crossing </w:t>
      </w:r>
      <w:r w:rsidR="006A317F" w:rsidRPr="0023594C">
        <w:rPr>
          <w:rFonts w:ascii="Times New Roman" w:hAnsi="Times New Roman" w:cs="Times New Roman"/>
          <w:lang w:val="en-US"/>
        </w:rPr>
        <w:t>appear to have bee</w:t>
      </w:r>
      <w:r w:rsidR="00A71E57" w:rsidRPr="0023594C">
        <w:rPr>
          <w:rFonts w:ascii="Times New Roman" w:hAnsi="Times New Roman" w:cs="Times New Roman"/>
          <w:lang w:val="en-US"/>
        </w:rPr>
        <w:t xml:space="preserve">n deflected for now, </w:t>
      </w:r>
      <w:r w:rsidR="00951750" w:rsidRPr="0023594C">
        <w:rPr>
          <w:rFonts w:ascii="Times New Roman" w:hAnsi="Times New Roman" w:cs="Times New Roman"/>
          <w:lang w:val="en-US"/>
        </w:rPr>
        <w:t xml:space="preserve">a 890-acre solar farm has been </w:t>
      </w:r>
      <w:r w:rsidR="00A71E57" w:rsidRPr="0023594C">
        <w:rPr>
          <w:rFonts w:ascii="Times New Roman" w:hAnsi="Times New Roman" w:cs="Times New Roman"/>
          <w:lang w:val="en-US"/>
        </w:rPr>
        <w:t>proposed for</w:t>
      </w:r>
      <w:r w:rsidR="006A317F" w:rsidRPr="0023594C">
        <w:rPr>
          <w:rFonts w:ascii="Times New Roman" w:hAnsi="Times New Roman" w:cs="Times New Roman"/>
          <w:lang w:val="en-US"/>
        </w:rPr>
        <w:t xml:space="preserve"> </w:t>
      </w:r>
      <w:r w:rsidR="00951750" w:rsidRPr="0023594C">
        <w:rPr>
          <w:rFonts w:ascii="Times New Roman" w:hAnsi="Times New Roman" w:cs="Times New Roman"/>
          <w:lang w:val="en-US"/>
        </w:rPr>
        <w:t xml:space="preserve">the </w:t>
      </w:r>
      <w:proofErr w:type="spellStart"/>
      <w:r w:rsidR="006A317F" w:rsidRPr="0023594C">
        <w:rPr>
          <w:rFonts w:ascii="Times New Roman" w:hAnsi="Times New Roman" w:cs="Times New Roman"/>
          <w:lang w:val="en-US"/>
        </w:rPr>
        <w:t>Graveney</w:t>
      </w:r>
      <w:proofErr w:type="spellEnd"/>
      <w:r w:rsidR="006A317F" w:rsidRPr="0023594C">
        <w:rPr>
          <w:rFonts w:ascii="Times New Roman" w:hAnsi="Times New Roman" w:cs="Times New Roman"/>
          <w:lang w:val="en-US"/>
        </w:rPr>
        <w:t xml:space="preserve"> Marshes</w:t>
      </w:r>
      <w:r w:rsidR="009F3736" w:rsidRPr="0023594C">
        <w:rPr>
          <w:rFonts w:ascii="Times New Roman" w:hAnsi="Times New Roman" w:cs="Times New Roman"/>
          <w:lang w:val="en-US"/>
        </w:rPr>
        <w:t xml:space="preserve"> and </w:t>
      </w:r>
      <w:r w:rsidR="00A71E57" w:rsidRPr="0023594C">
        <w:rPr>
          <w:rFonts w:ascii="Times New Roman" w:hAnsi="Times New Roman" w:cs="Times New Roman"/>
          <w:lang w:val="en-US"/>
        </w:rPr>
        <w:t xml:space="preserve">5000 homes are still mooted for construction </w:t>
      </w:r>
      <w:r w:rsidR="00951750" w:rsidRPr="0023594C">
        <w:rPr>
          <w:rFonts w:ascii="Times New Roman" w:hAnsi="Times New Roman" w:cs="Times New Roman"/>
          <w:lang w:val="en-US"/>
        </w:rPr>
        <w:t xml:space="preserve">at the former barracks </w:t>
      </w:r>
      <w:r w:rsidR="00A71E57" w:rsidRPr="0023594C">
        <w:rPr>
          <w:rFonts w:ascii="Times New Roman" w:hAnsi="Times New Roman" w:cs="Times New Roman"/>
          <w:lang w:val="en-US"/>
        </w:rPr>
        <w:t xml:space="preserve">on the </w:t>
      </w:r>
      <w:proofErr w:type="spellStart"/>
      <w:r w:rsidR="00A71E57" w:rsidRPr="0023594C">
        <w:rPr>
          <w:rFonts w:ascii="Times New Roman" w:hAnsi="Times New Roman" w:cs="Times New Roman"/>
          <w:lang w:val="en-US"/>
        </w:rPr>
        <w:t>Hoo</w:t>
      </w:r>
      <w:proofErr w:type="spellEnd"/>
      <w:r w:rsidR="00A71E57" w:rsidRPr="0023594C">
        <w:rPr>
          <w:rFonts w:ascii="Times New Roman" w:hAnsi="Times New Roman" w:cs="Times New Roman"/>
          <w:lang w:val="en-US"/>
        </w:rPr>
        <w:t xml:space="preserve"> Peni</w:t>
      </w:r>
      <w:r w:rsidR="00F56E5A" w:rsidRPr="0023594C">
        <w:rPr>
          <w:rFonts w:ascii="Times New Roman" w:hAnsi="Times New Roman" w:cs="Times New Roman"/>
          <w:lang w:val="en-US"/>
        </w:rPr>
        <w:t>n</w:t>
      </w:r>
      <w:r w:rsidR="00A71E57" w:rsidRPr="0023594C">
        <w:rPr>
          <w:rFonts w:ascii="Times New Roman" w:hAnsi="Times New Roman" w:cs="Times New Roman"/>
          <w:lang w:val="en-US"/>
        </w:rPr>
        <w:t>sula</w:t>
      </w:r>
      <w:r w:rsidR="00951750" w:rsidRPr="0023594C">
        <w:rPr>
          <w:rFonts w:ascii="Times New Roman" w:hAnsi="Times New Roman" w:cs="Times New Roman"/>
          <w:lang w:val="en-US"/>
        </w:rPr>
        <w:t xml:space="preserve"> (a Site of Special Scientific Interest thought to be the UK’s best for nightingales)</w:t>
      </w:r>
      <w:r w:rsidR="006A317F" w:rsidRPr="0023594C">
        <w:rPr>
          <w:rFonts w:ascii="Times New Roman" w:hAnsi="Times New Roman" w:cs="Times New Roman"/>
          <w:lang w:val="en-US"/>
        </w:rPr>
        <w:t xml:space="preserve">. </w:t>
      </w:r>
      <w:r w:rsidR="006B29D3" w:rsidRPr="0023594C">
        <w:rPr>
          <w:rFonts w:ascii="Times New Roman" w:hAnsi="Times New Roman" w:cs="Times New Roman"/>
          <w:lang w:val="en-US"/>
        </w:rPr>
        <w:t xml:space="preserve"> </w:t>
      </w:r>
    </w:p>
    <w:p w14:paraId="123155AB" w14:textId="77777777" w:rsidR="009A09B5" w:rsidRPr="0023594C" w:rsidRDefault="009A09B5" w:rsidP="00B04BE0">
      <w:pPr>
        <w:rPr>
          <w:rFonts w:ascii="Times New Roman" w:hAnsi="Times New Roman" w:cs="Times New Roman"/>
        </w:rPr>
      </w:pPr>
    </w:p>
    <w:p w14:paraId="469A3ECF" w14:textId="1993C104" w:rsidR="009A09B5" w:rsidRPr="0023594C" w:rsidRDefault="00CF1EF1" w:rsidP="00B04BE0">
      <w:pPr>
        <w:rPr>
          <w:rFonts w:ascii="Times New Roman" w:hAnsi="Times New Roman" w:cs="Times New Roman"/>
          <w:lang w:val="en-US"/>
        </w:rPr>
      </w:pPr>
      <w:r w:rsidRPr="0023594C">
        <w:rPr>
          <w:rFonts w:ascii="Times New Roman" w:hAnsi="Times New Roman" w:cs="Times New Roman"/>
          <w:i/>
          <w:lang w:val="en-US"/>
        </w:rPr>
        <w:t>On the Marshes</w:t>
      </w:r>
      <w:r w:rsidR="00A818E0" w:rsidRPr="0023594C">
        <w:rPr>
          <w:rFonts w:ascii="Times New Roman" w:hAnsi="Times New Roman" w:cs="Times New Roman"/>
          <w:lang w:val="en-US"/>
        </w:rPr>
        <w:t xml:space="preserve"> is a loosely autobiographical account of the author’s work as a RSPB warden</w:t>
      </w:r>
      <w:r w:rsidR="00B04BE0" w:rsidRPr="0023594C">
        <w:rPr>
          <w:rFonts w:ascii="Times New Roman" w:hAnsi="Times New Roman" w:cs="Times New Roman"/>
          <w:lang w:val="en-US"/>
        </w:rPr>
        <w:t xml:space="preserve">, and later </w:t>
      </w:r>
      <w:r w:rsidR="00F574E3" w:rsidRPr="0023594C">
        <w:rPr>
          <w:rFonts w:ascii="Times New Roman" w:hAnsi="Times New Roman" w:cs="Times New Roman"/>
          <w:lang w:val="en-US"/>
        </w:rPr>
        <w:t xml:space="preserve">as </w:t>
      </w:r>
      <w:r w:rsidR="00B04BE0" w:rsidRPr="0023594C">
        <w:rPr>
          <w:rFonts w:ascii="Times New Roman" w:hAnsi="Times New Roman" w:cs="Times New Roman"/>
          <w:lang w:val="en-US"/>
        </w:rPr>
        <w:t>an environmental consultant</w:t>
      </w:r>
      <w:r w:rsidR="00537089" w:rsidRPr="0023594C">
        <w:rPr>
          <w:rFonts w:ascii="Times New Roman" w:hAnsi="Times New Roman" w:cs="Times New Roman"/>
          <w:lang w:val="en-US"/>
        </w:rPr>
        <w:t xml:space="preserve">. </w:t>
      </w:r>
      <w:r w:rsidR="00E47596" w:rsidRPr="0023594C">
        <w:rPr>
          <w:rFonts w:ascii="Times New Roman" w:hAnsi="Times New Roman" w:cs="Times New Roman"/>
          <w:lang w:val="en-US"/>
        </w:rPr>
        <w:t xml:space="preserve">The way the book </w:t>
      </w:r>
      <w:r w:rsidR="00B54C0C" w:rsidRPr="0023594C">
        <w:rPr>
          <w:rFonts w:ascii="Times New Roman" w:hAnsi="Times New Roman" w:cs="Times New Roman"/>
          <w:lang w:val="en-US"/>
        </w:rPr>
        <w:t>combines ecocriticism with</w:t>
      </w:r>
      <w:r w:rsidR="003762CF" w:rsidRPr="0023594C">
        <w:rPr>
          <w:rFonts w:ascii="Times New Roman" w:hAnsi="Times New Roman" w:cs="Times New Roman"/>
          <w:lang w:val="en-US"/>
        </w:rPr>
        <w:t xml:space="preserve"> </w:t>
      </w:r>
      <w:r w:rsidR="004B0C75" w:rsidRPr="0023594C">
        <w:rPr>
          <w:rFonts w:ascii="Times New Roman" w:hAnsi="Times New Roman" w:cs="Times New Roman"/>
          <w:lang w:val="en-US"/>
        </w:rPr>
        <w:t xml:space="preserve">autobiography </w:t>
      </w:r>
      <w:r w:rsidR="003762CF" w:rsidRPr="0023594C">
        <w:rPr>
          <w:rFonts w:ascii="Times New Roman" w:hAnsi="Times New Roman" w:cs="Times New Roman"/>
          <w:lang w:val="en-US"/>
        </w:rPr>
        <w:t>is typical of the ‘new nature writing’</w:t>
      </w:r>
      <w:r w:rsidR="004B0C75" w:rsidRPr="0023594C">
        <w:rPr>
          <w:rStyle w:val="EndnoteReference"/>
          <w:rFonts w:ascii="Times New Roman" w:hAnsi="Times New Roman" w:cs="Times New Roman"/>
          <w:lang w:val="en-US"/>
        </w:rPr>
        <w:endnoteReference w:id="17"/>
      </w:r>
      <w:r w:rsidR="00B54C0C" w:rsidRPr="0023594C">
        <w:rPr>
          <w:rFonts w:ascii="Times New Roman" w:hAnsi="Times New Roman" w:cs="Times New Roman"/>
          <w:lang w:val="en-US"/>
        </w:rPr>
        <w:t xml:space="preserve">, and Donaldson openly acknowledges her indebtedness to some </w:t>
      </w:r>
      <w:r w:rsidR="003B7FA1" w:rsidRPr="0023594C">
        <w:rPr>
          <w:rFonts w:ascii="Times New Roman" w:hAnsi="Times New Roman" w:cs="Times New Roman"/>
          <w:lang w:val="en-US"/>
        </w:rPr>
        <w:t>of the canonical texts in this genre:</w:t>
      </w:r>
    </w:p>
    <w:p w14:paraId="0FB96E22" w14:textId="77777777" w:rsidR="009A09B5" w:rsidRPr="0023594C" w:rsidRDefault="009A09B5" w:rsidP="00B04BE0">
      <w:pPr>
        <w:rPr>
          <w:rFonts w:ascii="Times New Roman" w:hAnsi="Times New Roman" w:cs="Times New Roman"/>
          <w:lang w:val="en-US"/>
        </w:rPr>
      </w:pPr>
    </w:p>
    <w:p w14:paraId="66E5E46D" w14:textId="1DF2B59D" w:rsidR="009A09B5" w:rsidRPr="0023594C" w:rsidRDefault="009A09B5" w:rsidP="00011AF0">
      <w:pPr>
        <w:ind w:left="720"/>
        <w:rPr>
          <w:rFonts w:ascii="Times New Roman" w:eastAsia="Times New Roman" w:hAnsi="Times New Roman" w:cs="Times New Roman"/>
          <w:color w:val="000000" w:themeColor="text1"/>
          <w:lang w:eastAsia="en-GB"/>
        </w:rPr>
      </w:pPr>
      <w:r w:rsidRPr="0023594C">
        <w:rPr>
          <w:rFonts w:ascii="Times New Roman" w:eastAsia="Times New Roman" w:hAnsi="Times New Roman" w:cs="Times New Roman"/>
          <w:color w:val="000000" w:themeColor="text1"/>
          <w:lang w:eastAsia="en-GB"/>
        </w:rPr>
        <w:t xml:space="preserve">Like many people with a love of nature writing I have read a lot of the current literature and was influenced by Roger Deakin’s </w:t>
      </w:r>
      <w:r w:rsidRPr="0023594C">
        <w:rPr>
          <w:rFonts w:ascii="Times New Roman" w:eastAsia="Times New Roman" w:hAnsi="Times New Roman" w:cs="Times New Roman"/>
          <w:i/>
          <w:color w:val="000000" w:themeColor="text1"/>
          <w:lang w:eastAsia="en-GB"/>
        </w:rPr>
        <w:t>Waterlog</w:t>
      </w:r>
      <w:r w:rsidRPr="0023594C">
        <w:rPr>
          <w:rFonts w:ascii="Times New Roman" w:eastAsia="Times New Roman" w:hAnsi="Times New Roman" w:cs="Times New Roman"/>
          <w:color w:val="000000" w:themeColor="text1"/>
          <w:lang w:eastAsia="en-GB"/>
        </w:rPr>
        <w:t xml:space="preserve">, which I saw as an ideal mixture of landscape description, personal anecdote and background information but I never consciously looked to fit in or out of the current trends in nature writing. I write about the things that enthuse me. With </w:t>
      </w:r>
      <w:r w:rsidRPr="0023594C">
        <w:rPr>
          <w:rFonts w:ascii="Times New Roman" w:eastAsia="Times New Roman" w:hAnsi="Times New Roman" w:cs="Times New Roman"/>
          <w:i/>
          <w:color w:val="000000" w:themeColor="text1"/>
          <w:lang w:eastAsia="en-GB"/>
        </w:rPr>
        <w:t>On the Marshes</w:t>
      </w:r>
      <w:r w:rsidRPr="0023594C">
        <w:rPr>
          <w:rFonts w:ascii="Times New Roman" w:eastAsia="Times New Roman" w:hAnsi="Times New Roman" w:cs="Times New Roman"/>
          <w:color w:val="000000" w:themeColor="text1"/>
          <w:lang w:eastAsia="en-GB"/>
        </w:rPr>
        <w:t xml:space="preserve"> I felt a personal draw to rediscover a landscape that had been the backdrop to a turbulent time in my life and explore why I was drawn to an unconventional lifestyle.</w:t>
      </w:r>
      <w:r w:rsidR="007C5617" w:rsidRPr="0023594C">
        <w:rPr>
          <w:rStyle w:val="EndnoteReference"/>
          <w:rFonts w:ascii="Times New Roman" w:eastAsia="Times New Roman" w:hAnsi="Times New Roman" w:cs="Times New Roman"/>
          <w:color w:val="000000" w:themeColor="text1"/>
          <w:lang w:eastAsia="en-GB"/>
        </w:rPr>
        <w:endnoteReference w:id="18"/>
      </w:r>
      <w:r w:rsidRPr="0023594C">
        <w:rPr>
          <w:rFonts w:ascii="Times New Roman" w:eastAsia="Times New Roman" w:hAnsi="Times New Roman" w:cs="Times New Roman"/>
          <w:color w:val="000000" w:themeColor="text1"/>
          <w:lang w:eastAsia="en-GB"/>
        </w:rPr>
        <w:t xml:space="preserve"> </w:t>
      </w:r>
    </w:p>
    <w:p w14:paraId="388D9203" w14:textId="77777777" w:rsidR="00D601C6" w:rsidRPr="0023594C" w:rsidRDefault="00D601C6" w:rsidP="00B04BE0">
      <w:pPr>
        <w:rPr>
          <w:rFonts w:ascii="Times New Roman" w:hAnsi="Times New Roman" w:cs="Times New Roman"/>
          <w:lang w:val="en-US"/>
        </w:rPr>
      </w:pPr>
    </w:p>
    <w:p w14:paraId="66F26CCC" w14:textId="2A618936" w:rsidR="00B04BE0" w:rsidRPr="0023594C" w:rsidRDefault="00464BE9" w:rsidP="00B04BE0">
      <w:pPr>
        <w:rPr>
          <w:rFonts w:ascii="Times New Roman" w:hAnsi="Times New Roman" w:cs="Times New Roman"/>
          <w:lang w:val="en-US"/>
        </w:rPr>
      </w:pPr>
      <w:r w:rsidRPr="0023594C">
        <w:rPr>
          <w:rFonts w:ascii="Times New Roman" w:hAnsi="Times New Roman" w:cs="Times New Roman"/>
          <w:lang w:val="en-US"/>
        </w:rPr>
        <w:t>Although it is</w:t>
      </w:r>
      <w:r w:rsidR="00707F03" w:rsidRPr="0023594C">
        <w:rPr>
          <w:rFonts w:ascii="Times New Roman" w:hAnsi="Times New Roman" w:cs="Times New Roman"/>
          <w:lang w:val="en-US"/>
        </w:rPr>
        <w:t xml:space="preserve"> rich with descriptions of </w:t>
      </w:r>
      <w:r w:rsidRPr="0023594C">
        <w:rPr>
          <w:rFonts w:ascii="Times New Roman" w:hAnsi="Times New Roman" w:cs="Times New Roman"/>
          <w:lang w:val="en-US"/>
        </w:rPr>
        <w:t xml:space="preserve">local </w:t>
      </w:r>
      <w:r w:rsidR="001D5B2B" w:rsidRPr="0023594C">
        <w:rPr>
          <w:rFonts w:ascii="Times New Roman" w:hAnsi="Times New Roman" w:cs="Times New Roman"/>
          <w:lang w:val="en-US"/>
        </w:rPr>
        <w:t xml:space="preserve">flora and fauna (especially </w:t>
      </w:r>
      <w:r w:rsidR="00707F03" w:rsidRPr="0023594C">
        <w:rPr>
          <w:rFonts w:ascii="Times New Roman" w:hAnsi="Times New Roman" w:cs="Times New Roman"/>
          <w:lang w:val="en-US"/>
        </w:rPr>
        <w:t xml:space="preserve">lapwings, nightingales, </w:t>
      </w:r>
      <w:r w:rsidRPr="0023594C">
        <w:rPr>
          <w:rFonts w:ascii="Times New Roman" w:hAnsi="Times New Roman" w:cs="Times New Roman"/>
          <w:lang w:val="en-US"/>
        </w:rPr>
        <w:t xml:space="preserve">oystercatchers, egrets, and herons), </w:t>
      </w:r>
      <w:r w:rsidR="003B7FA1" w:rsidRPr="0023594C">
        <w:rPr>
          <w:rFonts w:ascii="Times New Roman" w:hAnsi="Times New Roman" w:cs="Times New Roman"/>
          <w:lang w:val="en-US"/>
        </w:rPr>
        <w:t xml:space="preserve">it is notable that </w:t>
      </w:r>
      <w:r w:rsidRPr="0023594C">
        <w:rPr>
          <w:rFonts w:ascii="Times New Roman" w:hAnsi="Times New Roman" w:cs="Times New Roman"/>
          <w:lang w:val="en-US"/>
        </w:rPr>
        <w:t>m</w:t>
      </w:r>
      <w:r w:rsidR="004B0C75" w:rsidRPr="0023594C">
        <w:rPr>
          <w:rFonts w:ascii="Times New Roman" w:hAnsi="Times New Roman" w:cs="Times New Roman"/>
          <w:lang w:val="en-US"/>
        </w:rPr>
        <w:t>uch more attention is devoted by</w:t>
      </w:r>
      <w:r w:rsidRPr="0023594C">
        <w:rPr>
          <w:rFonts w:ascii="Times New Roman" w:hAnsi="Times New Roman" w:cs="Times New Roman"/>
          <w:lang w:val="en-US"/>
        </w:rPr>
        <w:t xml:space="preserve"> Donaldson to the inhabitants of the marshes, especially those who she describes as having ‘fallen off the rails of life’ in one way or another. </w:t>
      </w:r>
      <w:r w:rsidR="00C666ED" w:rsidRPr="0023594C">
        <w:rPr>
          <w:rFonts w:ascii="Times New Roman" w:hAnsi="Times New Roman" w:cs="Times New Roman"/>
          <w:lang w:val="en-US"/>
        </w:rPr>
        <w:t xml:space="preserve">These consist of caravan and chalet dwellers, people living on boats, </w:t>
      </w:r>
      <w:proofErr w:type="spellStart"/>
      <w:r w:rsidR="00C666ED" w:rsidRPr="0023594C">
        <w:rPr>
          <w:rFonts w:ascii="Times New Roman" w:hAnsi="Times New Roman" w:cs="Times New Roman"/>
          <w:lang w:val="en-US"/>
        </w:rPr>
        <w:t>plotlanders</w:t>
      </w:r>
      <w:proofErr w:type="spellEnd"/>
      <w:r w:rsidR="00C666ED" w:rsidRPr="0023594C">
        <w:rPr>
          <w:rFonts w:ascii="Times New Roman" w:hAnsi="Times New Roman" w:cs="Times New Roman"/>
          <w:lang w:val="en-US"/>
        </w:rPr>
        <w:t xml:space="preserve"> and itinerants, most of whom lack security of tenure and live in a precarious relationship </w:t>
      </w:r>
      <w:r w:rsidR="00B86901" w:rsidRPr="0023594C">
        <w:rPr>
          <w:rFonts w:ascii="Times New Roman" w:hAnsi="Times New Roman" w:cs="Times New Roman"/>
          <w:lang w:val="en-US"/>
        </w:rPr>
        <w:t xml:space="preserve">both </w:t>
      </w:r>
      <w:r w:rsidR="00C666ED" w:rsidRPr="0023594C">
        <w:rPr>
          <w:rFonts w:ascii="Times New Roman" w:hAnsi="Times New Roman" w:cs="Times New Roman"/>
          <w:lang w:val="en-US"/>
        </w:rPr>
        <w:t xml:space="preserve">with local landowners and the land itself. </w:t>
      </w:r>
      <w:r w:rsidR="00B86901" w:rsidRPr="0023594C">
        <w:rPr>
          <w:rFonts w:ascii="Times New Roman" w:hAnsi="Times New Roman" w:cs="Times New Roman"/>
          <w:lang w:val="en-US"/>
        </w:rPr>
        <w:t xml:space="preserve">But despite this endemic precarity, Donaldson documents the rich generosity of those she encounters on her walks, and notes the kindness and </w:t>
      </w:r>
      <w:proofErr w:type="spellStart"/>
      <w:r w:rsidR="00B86901" w:rsidRPr="0023594C">
        <w:rPr>
          <w:rFonts w:ascii="Times New Roman" w:hAnsi="Times New Roman" w:cs="Times New Roman"/>
          <w:lang w:val="en-US"/>
        </w:rPr>
        <w:t>neighbourliness</w:t>
      </w:r>
      <w:proofErr w:type="spellEnd"/>
      <w:r w:rsidR="00B86901" w:rsidRPr="0023594C">
        <w:rPr>
          <w:rFonts w:ascii="Times New Roman" w:hAnsi="Times New Roman" w:cs="Times New Roman"/>
          <w:lang w:val="en-US"/>
        </w:rPr>
        <w:t xml:space="preserve"> that characterizes life on the marshes, a life of ‘part-time, occasional work, fleeting relationships, late-night drinking sessions, shared roll ups’.</w:t>
      </w:r>
      <w:r w:rsidR="00B86901" w:rsidRPr="0023594C">
        <w:rPr>
          <w:rStyle w:val="EndnoteReference"/>
          <w:rFonts w:ascii="Times New Roman" w:hAnsi="Times New Roman" w:cs="Times New Roman"/>
          <w:lang w:val="en-US"/>
        </w:rPr>
        <w:endnoteReference w:id="19"/>
      </w:r>
      <w:r w:rsidR="00C4103F" w:rsidRPr="0023594C">
        <w:rPr>
          <w:rFonts w:ascii="Times New Roman" w:hAnsi="Times New Roman" w:cs="Times New Roman"/>
          <w:lang w:val="en-US"/>
        </w:rPr>
        <w:t xml:space="preserve"> </w:t>
      </w:r>
    </w:p>
    <w:p w14:paraId="0AFDBD65" w14:textId="02BE7B96" w:rsidR="000D4C66" w:rsidRPr="0023594C" w:rsidRDefault="000D4C66" w:rsidP="000D4C66">
      <w:pPr>
        <w:pStyle w:val="NormalWeb"/>
        <w:jc w:val="center"/>
        <w:rPr>
          <w:iCs/>
          <w:color w:val="000000"/>
        </w:rPr>
      </w:pPr>
    </w:p>
    <w:p w14:paraId="0E298CA2" w14:textId="5C7E29FD" w:rsidR="000D4C66" w:rsidRPr="0023594C" w:rsidRDefault="000235B8" w:rsidP="000D4C66">
      <w:pPr>
        <w:pStyle w:val="NormalWeb"/>
        <w:jc w:val="center"/>
        <w:rPr>
          <w:iCs/>
          <w:color w:val="000000"/>
        </w:rPr>
      </w:pPr>
      <w:r w:rsidRPr="0023594C">
        <w:rPr>
          <w:iCs/>
          <w:noProof/>
          <w:color w:val="000000"/>
          <w:lang w:val="en-US" w:eastAsia="en-US"/>
        </w:rPr>
        <w:lastRenderedPageBreak/>
        <w:drawing>
          <wp:inline distT="0" distB="0" distL="0" distR="0" wp14:anchorId="750A9EF8" wp14:editId="39E0DE57">
            <wp:extent cx="4305985" cy="2794635"/>
            <wp:effectExtent l="0" t="0" r="12065" b="0"/>
            <wp:docPr id="2" name="Picture 2" descr="../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7542" cy="2802136"/>
                    </a:xfrm>
                    <a:prstGeom prst="rect">
                      <a:avLst/>
                    </a:prstGeom>
                    <a:noFill/>
                    <a:ln>
                      <a:noFill/>
                    </a:ln>
                  </pic:spPr>
                </pic:pic>
              </a:graphicData>
            </a:graphic>
          </wp:inline>
        </w:drawing>
      </w:r>
    </w:p>
    <w:p w14:paraId="7C3077F3" w14:textId="79B60144" w:rsidR="00C13376" w:rsidRPr="0023594C" w:rsidRDefault="00C13376" w:rsidP="00C13376">
      <w:pPr>
        <w:jc w:val="center"/>
        <w:rPr>
          <w:rFonts w:ascii="Times New Roman" w:eastAsia="Times New Roman" w:hAnsi="Times New Roman" w:cs="Times New Roman"/>
          <w:i/>
          <w:color w:val="121212"/>
          <w:sz w:val="16"/>
          <w:szCs w:val="16"/>
          <w:shd w:val="clear" w:color="auto" w:fill="FFFFFF"/>
          <w:lang w:eastAsia="en-GB"/>
        </w:rPr>
      </w:pPr>
      <w:r w:rsidRPr="0023594C">
        <w:rPr>
          <w:rFonts w:ascii="Times New Roman" w:eastAsia="Times New Roman" w:hAnsi="Times New Roman" w:cs="Times New Roman"/>
          <w:i/>
          <w:color w:val="121212"/>
          <w:sz w:val="16"/>
          <w:szCs w:val="16"/>
          <w:shd w:val="clear" w:color="auto" w:fill="FFFFFF"/>
          <w:lang w:eastAsia="en-GB"/>
        </w:rPr>
        <w:t xml:space="preserve">Many of the people I met on my trip, </w:t>
      </w:r>
      <w:r w:rsidR="00AF746F" w:rsidRPr="0023594C">
        <w:rPr>
          <w:rFonts w:ascii="Times New Roman" w:eastAsia="Times New Roman" w:hAnsi="Times New Roman" w:cs="Times New Roman"/>
          <w:i/>
          <w:color w:val="121212"/>
          <w:sz w:val="16"/>
          <w:szCs w:val="16"/>
          <w:shd w:val="clear" w:color="auto" w:fill="FFFFFF"/>
          <w:lang w:eastAsia="en-GB"/>
        </w:rPr>
        <w:t>living in barges and chalets, houseboats or caravans, did so as they saw it as the best of the options availabl</w:t>
      </w:r>
      <w:r w:rsidR="00946F57" w:rsidRPr="0023594C">
        <w:rPr>
          <w:rFonts w:ascii="Times New Roman" w:eastAsia="Times New Roman" w:hAnsi="Times New Roman" w:cs="Times New Roman"/>
          <w:i/>
          <w:color w:val="121212"/>
          <w:sz w:val="16"/>
          <w:szCs w:val="16"/>
          <w:shd w:val="clear" w:color="auto" w:fill="FFFFFF"/>
          <w:lang w:eastAsia="en-GB"/>
        </w:rPr>
        <w:t>e to them. They had chosen well.</w:t>
      </w:r>
      <w:r w:rsidR="00946F57" w:rsidRPr="0023594C">
        <w:rPr>
          <w:rStyle w:val="EndnoteReference"/>
          <w:rFonts w:ascii="Times New Roman" w:eastAsia="Times New Roman" w:hAnsi="Times New Roman" w:cs="Times New Roman"/>
          <w:i/>
          <w:color w:val="121212"/>
          <w:sz w:val="16"/>
          <w:szCs w:val="16"/>
          <w:shd w:val="clear" w:color="auto" w:fill="FFFFFF"/>
          <w:lang w:eastAsia="en-GB"/>
        </w:rPr>
        <w:endnoteReference w:id="20"/>
      </w:r>
    </w:p>
    <w:p w14:paraId="31C91C0E" w14:textId="4FAC4826" w:rsidR="00CF1EF1" w:rsidRPr="0023594C" w:rsidRDefault="00430BCA" w:rsidP="000D4C66">
      <w:pPr>
        <w:pStyle w:val="NormalWeb"/>
      </w:pPr>
      <w:r w:rsidRPr="0023594C">
        <w:rPr>
          <w:iCs/>
          <w:color w:val="000000"/>
        </w:rPr>
        <w:t>As</w:t>
      </w:r>
      <w:r w:rsidR="00C1310C" w:rsidRPr="0023594C">
        <w:rPr>
          <w:iCs/>
          <w:color w:val="000000"/>
        </w:rPr>
        <w:t xml:space="preserve"> both littoral and liminal </w:t>
      </w:r>
      <w:r w:rsidRPr="0023594C">
        <w:rPr>
          <w:iCs/>
          <w:color w:val="000000"/>
        </w:rPr>
        <w:t>landscapes</w:t>
      </w:r>
      <w:r w:rsidRPr="0023594C">
        <w:rPr>
          <w:color w:val="000000"/>
        </w:rPr>
        <w:t>, marshlands have been imag</w:t>
      </w:r>
      <w:r w:rsidR="00163895" w:rsidRPr="0023594C">
        <w:rPr>
          <w:color w:val="000000"/>
        </w:rPr>
        <w:t>ined as culturally problematic</w:t>
      </w:r>
      <w:r w:rsidRPr="0023594C">
        <w:rPr>
          <w:color w:val="000000"/>
        </w:rPr>
        <w:t>, neither so</w:t>
      </w:r>
      <w:r w:rsidR="006D15BA" w:rsidRPr="0023594C">
        <w:rPr>
          <w:color w:val="000000"/>
        </w:rPr>
        <w:t xml:space="preserve">lid land nor flowing water, </w:t>
      </w:r>
      <w:r w:rsidR="00E61F7E" w:rsidRPr="0023594C">
        <w:rPr>
          <w:color w:val="000000"/>
        </w:rPr>
        <w:t xml:space="preserve">a shifting permeable </w:t>
      </w:r>
      <w:r w:rsidR="00163895" w:rsidRPr="0023594C">
        <w:rPr>
          <w:color w:val="000000"/>
        </w:rPr>
        <w:t>‘half-land’</w:t>
      </w:r>
      <w:r w:rsidR="00E61F7E" w:rsidRPr="0023594C">
        <w:rPr>
          <w:color w:val="000000"/>
        </w:rPr>
        <w:t xml:space="preserve"> of both presence and absence</w:t>
      </w:r>
      <w:r w:rsidRPr="0023594C">
        <w:rPr>
          <w:color w:val="000000"/>
        </w:rPr>
        <w:t>.</w:t>
      </w:r>
      <w:r w:rsidR="006D15BA" w:rsidRPr="0023594C">
        <w:rPr>
          <w:color w:val="000000"/>
        </w:rPr>
        <w:t xml:space="preserve"> Donaldson recognises this ambivalence</w:t>
      </w:r>
      <w:r w:rsidR="00B86901" w:rsidRPr="0023594C">
        <w:rPr>
          <w:color w:val="000000"/>
        </w:rPr>
        <w:t xml:space="preserve">, and </w:t>
      </w:r>
      <w:r w:rsidR="00B86901" w:rsidRPr="0023594C">
        <w:t>presents the marsh as something of a ‘refuge’ from modern life, a place where</w:t>
      </w:r>
      <w:r w:rsidR="00DB0033" w:rsidRPr="0023594C">
        <w:t xml:space="preserve"> people have turned their back on a settled</w:t>
      </w:r>
      <w:r w:rsidR="003F0C87" w:rsidRPr="0023594C">
        <w:t>, mortgaged</w:t>
      </w:r>
      <w:r w:rsidR="00DB0033" w:rsidRPr="0023594C">
        <w:t xml:space="preserve"> existence and </w:t>
      </w:r>
      <w:r w:rsidR="003F0C87" w:rsidRPr="0023594C">
        <w:t>embraced insecurity</w:t>
      </w:r>
      <w:r w:rsidR="00B86901" w:rsidRPr="0023594C">
        <w:t>.</w:t>
      </w:r>
      <w:r w:rsidR="003F0C87" w:rsidRPr="0023594C">
        <w:t xml:space="preserve"> Her own life takes a somewhat different turn: when she finds out her fiancée is cheating on her, she flees from her life in a caravan on the marshes to embrace a more settled life, but constantly questions which life is best, something she regards as pressing given the ongoing </w:t>
      </w:r>
      <w:r w:rsidR="00CF1EF1" w:rsidRPr="0023594C">
        <w:t>threats to this landscape:</w:t>
      </w:r>
    </w:p>
    <w:p w14:paraId="292B1A83" w14:textId="4E371369" w:rsidR="00430BCA" w:rsidRPr="0023594C" w:rsidRDefault="00CF1EF1" w:rsidP="00B54C0C">
      <w:pPr>
        <w:ind w:left="720"/>
        <w:rPr>
          <w:rFonts w:ascii="Times New Roman" w:eastAsia="Times New Roman" w:hAnsi="Times New Roman" w:cs="Times New Roman"/>
          <w:color w:val="121212"/>
          <w:shd w:val="clear" w:color="auto" w:fill="FFFFFF"/>
        </w:rPr>
      </w:pPr>
      <w:r w:rsidRPr="0023594C">
        <w:rPr>
          <w:rFonts w:ascii="Times New Roman" w:eastAsia="Times New Roman" w:hAnsi="Times New Roman" w:cs="Times New Roman"/>
          <w:color w:val="121212"/>
          <w:shd w:val="clear" w:color="auto" w:fill="FFFFFF"/>
        </w:rPr>
        <w:t>This is the marshes, a world of old industry which nature has reclaimed…it has been touched by man before and sucked his plans into the wetlands … but the future? Grand schemes for road bridges and airports are not so easy to absorb. The future is a place that fills me with fear, and I know that everything we see might be changed, altered and lost; and even though I will lay down in front of a digger to prevent it, it still might not be enough.</w:t>
      </w:r>
      <w:r w:rsidR="00CE4219" w:rsidRPr="0023594C">
        <w:rPr>
          <w:rStyle w:val="EndnoteReference"/>
          <w:rFonts w:ascii="Times New Roman" w:eastAsia="Times New Roman" w:hAnsi="Times New Roman" w:cs="Times New Roman"/>
          <w:color w:val="121212"/>
          <w:shd w:val="clear" w:color="auto" w:fill="FFFFFF"/>
        </w:rPr>
        <w:endnoteReference w:id="21"/>
      </w:r>
    </w:p>
    <w:p w14:paraId="31F07A4A" w14:textId="77777777" w:rsidR="00B54C0C" w:rsidRPr="0023594C" w:rsidRDefault="00B54C0C" w:rsidP="00B54C0C">
      <w:pPr>
        <w:ind w:left="720"/>
        <w:rPr>
          <w:rFonts w:ascii="Times New Roman" w:eastAsia="Times New Roman" w:hAnsi="Times New Roman" w:cs="Times New Roman"/>
          <w:lang w:eastAsia="en-GB"/>
        </w:rPr>
      </w:pPr>
    </w:p>
    <w:p w14:paraId="33A6E911" w14:textId="594C69F4" w:rsidR="00CE4219" w:rsidRPr="0023594C" w:rsidRDefault="009B04E1" w:rsidP="003F0C87">
      <w:pPr>
        <w:rPr>
          <w:rFonts w:ascii="Times New Roman" w:eastAsia="Times New Roman" w:hAnsi="Times New Roman" w:cs="Times New Roman"/>
          <w:color w:val="000000" w:themeColor="text1"/>
          <w:lang w:eastAsia="en-GB"/>
        </w:rPr>
      </w:pPr>
      <w:r w:rsidRPr="0023594C">
        <w:rPr>
          <w:rFonts w:ascii="Times New Roman" w:eastAsia="Times New Roman" w:hAnsi="Times New Roman" w:cs="Times New Roman"/>
          <w:color w:val="000000" w:themeColor="text1"/>
          <w:lang w:eastAsia="en-GB"/>
        </w:rPr>
        <w:t>In arguing that marshes of the Thames Estuary ‘are not just blank spaces to dump unsightly developments and industry but wonderfully rich sanctuaries for people and wildlife’, Donaldson emphasises the va</w:t>
      </w:r>
      <w:r w:rsidR="009A09B5" w:rsidRPr="0023594C">
        <w:rPr>
          <w:rFonts w:ascii="Times New Roman" w:eastAsia="Times New Roman" w:hAnsi="Times New Roman" w:cs="Times New Roman"/>
          <w:color w:val="000000" w:themeColor="text1"/>
          <w:lang w:eastAsia="en-GB"/>
        </w:rPr>
        <w:t>lue that this landscape has at the precise time that it appears most threatened:</w:t>
      </w:r>
    </w:p>
    <w:p w14:paraId="5876A324" w14:textId="77777777" w:rsidR="00CE4219" w:rsidRPr="0023594C" w:rsidRDefault="00CE4219" w:rsidP="003F0C87">
      <w:pPr>
        <w:rPr>
          <w:rFonts w:ascii="Times New Roman" w:eastAsia="Times New Roman" w:hAnsi="Times New Roman" w:cs="Times New Roman"/>
          <w:color w:val="000000" w:themeColor="text1"/>
          <w:lang w:eastAsia="en-GB"/>
        </w:rPr>
      </w:pPr>
    </w:p>
    <w:p w14:paraId="2FBC57B6" w14:textId="40476DB0" w:rsidR="003F0C87" w:rsidRPr="0023594C" w:rsidRDefault="003F0C87" w:rsidP="009A09B5">
      <w:pPr>
        <w:ind w:left="720"/>
        <w:rPr>
          <w:rFonts w:ascii="Times New Roman" w:eastAsia="Times New Roman" w:hAnsi="Times New Roman" w:cs="Times New Roman"/>
          <w:color w:val="000000" w:themeColor="text1"/>
          <w:lang w:eastAsia="en-GB"/>
        </w:rPr>
      </w:pPr>
      <w:r w:rsidRPr="0023594C">
        <w:rPr>
          <w:rFonts w:ascii="Times New Roman" w:eastAsia="Times New Roman" w:hAnsi="Times New Roman" w:cs="Times New Roman"/>
          <w:color w:val="000000" w:themeColor="text1"/>
          <w:lang w:eastAsia="en-GB"/>
        </w:rPr>
        <w:t xml:space="preserve">The real issues are inflated housing prices, lack of affordable accommodation in London, second homes and the growing division between rich and poor. All these bigger issues are played out in Kent as people move out of the Capital and buy second homes. While this conflict is rapidly degrading </w:t>
      </w:r>
      <w:r w:rsidR="00CE4219" w:rsidRPr="0023594C">
        <w:rPr>
          <w:rFonts w:ascii="Times New Roman" w:eastAsia="Times New Roman" w:hAnsi="Times New Roman" w:cs="Times New Roman"/>
          <w:color w:val="000000" w:themeColor="text1"/>
          <w:lang w:eastAsia="en-GB"/>
        </w:rPr>
        <w:t>parts of the Kent countryside it</w:t>
      </w:r>
      <w:r w:rsidRPr="0023594C">
        <w:rPr>
          <w:rFonts w:ascii="Times New Roman" w:eastAsia="Times New Roman" w:hAnsi="Times New Roman" w:cs="Times New Roman"/>
          <w:color w:val="000000" w:themeColor="text1"/>
          <w:lang w:eastAsia="en-GB"/>
        </w:rPr>
        <w:t xml:space="preserve"> also appears to push individuals into unconventional living arrangements and, sometimes, once they have stepped off the treadmill of conventional house ownership they find a much more rewarding if precarious life on the other side.</w:t>
      </w:r>
      <w:r w:rsidR="007C5617" w:rsidRPr="0023594C">
        <w:rPr>
          <w:rStyle w:val="EndnoteReference"/>
          <w:rFonts w:ascii="Times New Roman" w:eastAsia="Times New Roman" w:hAnsi="Times New Roman" w:cs="Times New Roman"/>
          <w:color w:val="000000" w:themeColor="text1"/>
          <w:lang w:eastAsia="en-GB"/>
        </w:rPr>
        <w:endnoteReference w:id="22"/>
      </w:r>
      <w:r w:rsidRPr="0023594C">
        <w:rPr>
          <w:rFonts w:ascii="Times New Roman" w:eastAsia="Times New Roman" w:hAnsi="Times New Roman" w:cs="Times New Roman"/>
          <w:color w:val="000000" w:themeColor="text1"/>
          <w:lang w:eastAsia="en-GB"/>
        </w:rPr>
        <w:t xml:space="preserve"> </w:t>
      </w:r>
    </w:p>
    <w:p w14:paraId="748190C9" w14:textId="77777777" w:rsidR="00D47DA9" w:rsidRPr="0023594C" w:rsidRDefault="00D47DA9">
      <w:pPr>
        <w:rPr>
          <w:rFonts w:ascii="Times New Roman" w:hAnsi="Times New Roman" w:cs="Times New Roman"/>
          <w:lang w:val="en-US"/>
        </w:rPr>
      </w:pPr>
    </w:p>
    <w:p w14:paraId="5FC7C39F" w14:textId="51453E27" w:rsidR="003B7FA1" w:rsidRPr="0023594C" w:rsidRDefault="009F3736" w:rsidP="003B7FA1">
      <w:pPr>
        <w:rPr>
          <w:rFonts w:ascii="Times New Roman" w:hAnsi="Times New Roman" w:cs="Times New Roman"/>
          <w:lang w:val="en-US"/>
        </w:rPr>
      </w:pPr>
      <w:r w:rsidRPr="0023594C">
        <w:rPr>
          <w:rFonts w:ascii="Times New Roman" w:hAnsi="Times New Roman" w:cs="Times New Roman"/>
          <w:lang w:val="en-US"/>
        </w:rPr>
        <w:t>This marginal place</w:t>
      </w:r>
      <w:r w:rsidR="00B35757" w:rsidRPr="0023594C">
        <w:rPr>
          <w:rFonts w:ascii="Times New Roman" w:hAnsi="Times New Roman" w:cs="Times New Roman"/>
          <w:lang w:val="en-US"/>
        </w:rPr>
        <w:t xml:space="preserve"> becomes a haven for</w:t>
      </w:r>
      <w:r w:rsidR="00297138" w:rsidRPr="0023594C">
        <w:rPr>
          <w:rFonts w:ascii="Times New Roman" w:hAnsi="Times New Roman" w:cs="Times New Roman"/>
          <w:lang w:val="en-US"/>
        </w:rPr>
        <w:t xml:space="preserve"> those who are marginalized. Donaldson observes </w:t>
      </w:r>
      <w:r w:rsidR="003B7FA1" w:rsidRPr="0023594C">
        <w:rPr>
          <w:rFonts w:ascii="Times New Roman" w:hAnsi="Times New Roman" w:cs="Times New Roman"/>
          <w:lang w:val="en-US"/>
        </w:rPr>
        <w:t xml:space="preserve">the majority of those who have made their home on the marsh are men who have experienced </w:t>
      </w:r>
      <w:r w:rsidR="003B7FA1" w:rsidRPr="0023594C">
        <w:rPr>
          <w:rFonts w:ascii="Times New Roman" w:hAnsi="Times New Roman" w:cs="Times New Roman"/>
          <w:lang w:val="en-US"/>
        </w:rPr>
        <w:lastRenderedPageBreak/>
        <w:t xml:space="preserve">sudden unemployment, relationship breakdown or mental health issues, and have gravitated towards the marshes both for financial and therapeutic reasons. Donaldson repeatedly emphasizes the latter, and suggests that despite its bleak openness, there is an almost spiritual element to people’s connection to this landscape, which is associated with continual cycles of transformation, resilience and rebirth, constantly accompanied by echoes of life from times gone by: ‘rotting barges, derelict cranes, </w:t>
      </w:r>
      <w:proofErr w:type="spellStart"/>
      <w:r w:rsidR="003B7FA1" w:rsidRPr="0023594C">
        <w:rPr>
          <w:rFonts w:ascii="Times New Roman" w:hAnsi="Times New Roman" w:cs="Times New Roman"/>
          <w:lang w:val="en-US"/>
        </w:rPr>
        <w:t>unmodernised</w:t>
      </w:r>
      <w:proofErr w:type="spellEnd"/>
      <w:r w:rsidR="003B7FA1" w:rsidRPr="0023594C">
        <w:rPr>
          <w:rFonts w:ascii="Times New Roman" w:hAnsi="Times New Roman" w:cs="Times New Roman"/>
          <w:lang w:val="en-US"/>
        </w:rPr>
        <w:t xml:space="preserve"> barns, small ruined marshland houses’. </w:t>
      </w:r>
    </w:p>
    <w:p w14:paraId="75D43C97" w14:textId="77777777" w:rsidR="00A50B3C" w:rsidRPr="0023594C" w:rsidRDefault="00A50B3C" w:rsidP="00355B65">
      <w:pPr>
        <w:rPr>
          <w:rFonts w:ascii="Times New Roman" w:hAnsi="Times New Roman" w:cs="Times New Roman"/>
          <w:lang w:val="en-US"/>
        </w:rPr>
      </w:pPr>
    </w:p>
    <w:p w14:paraId="674D62D7" w14:textId="0149E536" w:rsidR="00355B65" w:rsidRPr="0023594C" w:rsidRDefault="00585760" w:rsidP="00355B65">
      <w:pPr>
        <w:rPr>
          <w:rFonts w:ascii="Times New Roman" w:hAnsi="Times New Roman" w:cs="Times New Roman"/>
          <w:lang w:val="en-US"/>
        </w:rPr>
      </w:pPr>
      <w:r w:rsidRPr="0023594C">
        <w:rPr>
          <w:rFonts w:ascii="Times New Roman" w:hAnsi="Times New Roman" w:cs="Times New Roman"/>
          <w:lang w:val="en-US"/>
        </w:rPr>
        <w:t xml:space="preserve">In his essay on the lives of </w:t>
      </w:r>
      <w:r w:rsidR="009A1E28" w:rsidRPr="0023594C">
        <w:rPr>
          <w:rFonts w:ascii="Times New Roman" w:hAnsi="Times New Roman" w:cs="Times New Roman"/>
          <w:lang w:val="en-US"/>
        </w:rPr>
        <w:t xml:space="preserve">Norman Angell and Tom </w:t>
      </w:r>
      <w:proofErr w:type="spellStart"/>
      <w:r w:rsidR="009A1E28" w:rsidRPr="0023594C">
        <w:rPr>
          <w:rFonts w:ascii="Times New Roman" w:hAnsi="Times New Roman" w:cs="Times New Roman"/>
          <w:lang w:val="en-US"/>
        </w:rPr>
        <w:t>Driberg</w:t>
      </w:r>
      <w:proofErr w:type="spellEnd"/>
      <w:r w:rsidR="009A1E28" w:rsidRPr="0023594C">
        <w:rPr>
          <w:rFonts w:ascii="Times New Roman" w:hAnsi="Times New Roman" w:cs="Times New Roman"/>
          <w:lang w:val="en-US"/>
        </w:rPr>
        <w:t xml:space="preserve"> on the Blackwater estuary, Essex, Stuart Oliver </w:t>
      </w:r>
      <w:r w:rsidR="00BD54F1" w:rsidRPr="0023594C">
        <w:rPr>
          <w:rFonts w:ascii="Times New Roman" w:hAnsi="Times New Roman" w:cs="Times New Roman"/>
          <w:lang w:val="en-US"/>
        </w:rPr>
        <w:t xml:space="preserve">notes that the marsh </w:t>
      </w:r>
      <w:r w:rsidR="00FA245E" w:rsidRPr="0023594C">
        <w:rPr>
          <w:rFonts w:ascii="Times New Roman" w:hAnsi="Times New Roman" w:cs="Times New Roman"/>
          <w:lang w:val="en-US"/>
        </w:rPr>
        <w:t xml:space="preserve">can serve as a </w:t>
      </w:r>
      <w:r w:rsidR="00D601C6" w:rsidRPr="0023594C">
        <w:rPr>
          <w:rFonts w:ascii="Times New Roman" w:hAnsi="Times New Roman" w:cs="Times New Roman"/>
          <w:lang w:val="en-US"/>
        </w:rPr>
        <w:t xml:space="preserve">richly </w:t>
      </w:r>
      <w:r w:rsidR="00FA245E" w:rsidRPr="0023594C">
        <w:rPr>
          <w:rFonts w:ascii="Times New Roman" w:hAnsi="Times New Roman" w:cs="Times New Roman"/>
          <w:lang w:val="en-US"/>
        </w:rPr>
        <w:t xml:space="preserve">symbolic landscape in </w:t>
      </w:r>
      <w:r w:rsidR="00355B65" w:rsidRPr="0023594C">
        <w:rPr>
          <w:rFonts w:ascii="Times New Roman" w:hAnsi="Times New Roman" w:cs="Times New Roman"/>
          <w:lang w:val="en-US"/>
        </w:rPr>
        <w:t>narratives of masculinity, a space contested between land and sea that connotes both freedom and solitude:</w:t>
      </w:r>
    </w:p>
    <w:p w14:paraId="08293DF5" w14:textId="77777777" w:rsidR="00355B65" w:rsidRPr="0023594C" w:rsidRDefault="00355B65" w:rsidP="00355B65">
      <w:pPr>
        <w:rPr>
          <w:rFonts w:ascii="Times New Roman" w:hAnsi="Times New Roman" w:cs="Times New Roman"/>
          <w:lang w:val="en-US"/>
        </w:rPr>
      </w:pPr>
    </w:p>
    <w:p w14:paraId="5B1A0B6F" w14:textId="77777777" w:rsidR="00B708E8" w:rsidRPr="0023594C" w:rsidRDefault="00355B65" w:rsidP="00B708E8">
      <w:pPr>
        <w:ind w:left="720"/>
        <w:rPr>
          <w:rFonts w:ascii="Times New Roman" w:hAnsi="Times New Roman" w:cs="Times New Roman"/>
          <w:lang w:val="en-US"/>
        </w:rPr>
      </w:pPr>
      <w:r w:rsidRPr="0023594C">
        <w:rPr>
          <w:rFonts w:ascii="Times New Roman" w:hAnsi="Times New Roman" w:cs="Times New Roman"/>
          <w:color w:val="000000"/>
        </w:rPr>
        <w:t xml:space="preserve">It was a place of queerness where odd things happened. As half-land it presented itself now as solid order, now as flowing change − and provided an ambiguous landscape in which struggle and identity were lived out in sometimes-desperate attempts at making meaningful lives. The results were places that had provisional meaningfulness: the work of life geographies that were only stable in being compromised by a never-stable landscape of incessant incursions. Those marshlands were, though, where intimate relationships were made − and where entanglements were negotiated according to the contingencies of circumstance. </w:t>
      </w:r>
      <w:r w:rsidRPr="0023594C">
        <w:rPr>
          <w:rStyle w:val="EndnoteReference"/>
          <w:rFonts w:ascii="Times New Roman" w:hAnsi="Times New Roman" w:cs="Times New Roman"/>
          <w:color w:val="000000"/>
        </w:rPr>
        <w:endnoteReference w:id="23"/>
      </w:r>
    </w:p>
    <w:p w14:paraId="5009FAA8" w14:textId="77777777" w:rsidR="00B708E8" w:rsidRPr="0023594C" w:rsidRDefault="00B708E8" w:rsidP="00B708E8">
      <w:pPr>
        <w:ind w:left="720"/>
        <w:rPr>
          <w:rFonts w:ascii="Times New Roman" w:hAnsi="Times New Roman" w:cs="Times New Roman"/>
          <w:lang w:val="en-US"/>
        </w:rPr>
      </w:pPr>
    </w:p>
    <w:p w14:paraId="5BFE113D" w14:textId="686E32D6" w:rsidR="00355B65" w:rsidRPr="0023594C" w:rsidRDefault="00355B65" w:rsidP="00B708E8">
      <w:pPr>
        <w:rPr>
          <w:rFonts w:ascii="Times New Roman" w:hAnsi="Times New Roman" w:cs="Times New Roman"/>
          <w:lang w:val="en-US"/>
        </w:rPr>
      </w:pPr>
      <w:r w:rsidRPr="0023594C">
        <w:rPr>
          <w:rFonts w:ascii="Times New Roman" w:hAnsi="Times New Roman" w:cs="Times New Roman"/>
          <w:lang w:val="en-US"/>
        </w:rPr>
        <w:t xml:space="preserve">This relationship between biography and (male) identity is repeatedly alluded to by </w:t>
      </w:r>
      <w:r w:rsidR="00A84005" w:rsidRPr="0023594C">
        <w:rPr>
          <w:rFonts w:ascii="Times New Roman" w:hAnsi="Times New Roman" w:cs="Times New Roman"/>
          <w:lang w:val="en-US"/>
        </w:rPr>
        <w:t>Donaldson as she recounts the s</w:t>
      </w:r>
      <w:r w:rsidR="00346DBF" w:rsidRPr="0023594C">
        <w:rPr>
          <w:rFonts w:ascii="Times New Roman" w:hAnsi="Times New Roman" w:cs="Times New Roman"/>
          <w:lang w:val="en-US"/>
        </w:rPr>
        <w:t>tories of men she encounters: part-time lecturer</w:t>
      </w:r>
      <w:r w:rsidR="00B708E8" w:rsidRPr="0023594C">
        <w:rPr>
          <w:rFonts w:ascii="Times New Roman" w:hAnsi="Times New Roman" w:cs="Times New Roman"/>
          <w:lang w:val="en-US"/>
        </w:rPr>
        <w:t xml:space="preserve">, </w:t>
      </w:r>
      <w:proofErr w:type="spellStart"/>
      <w:r w:rsidR="00B708E8" w:rsidRPr="0023594C">
        <w:rPr>
          <w:rFonts w:ascii="Times New Roman" w:hAnsi="Times New Roman" w:cs="Times New Roman"/>
          <w:lang w:val="en-US"/>
        </w:rPr>
        <w:t>hovercrafter</w:t>
      </w:r>
      <w:proofErr w:type="spellEnd"/>
      <w:r w:rsidR="00B708E8" w:rsidRPr="0023594C">
        <w:rPr>
          <w:rFonts w:ascii="Times New Roman" w:hAnsi="Times New Roman" w:cs="Times New Roman"/>
          <w:lang w:val="en-US"/>
        </w:rPr>
        <w:t xml:space="preserve"> </w:t>
      </w:r>
      <w:r w:rsidR="00346DBF" w:rsidRPr="0023594C">
        <w:rPr>
          <w:rFonts w:ascii="Times New Roman" w:hAnsi="Times New Roman" w:cs="Times New Roman"/>
          <w:lang w:val="en-US"/>
        </w:rPr>
        <w:t xml:space="preserve"> and scrap metal dealer Peter who wrote his dissertation on the birdsong of the marsh; Andre, the </w:t>
      </w:r>
      <w:proofErr w:type="spellStart"/>
      <w:r w:rsidR="00346DBF" w:rsidRPr="0023594C">
        <w:rPr>
          <w:rFonts w:ascii="Times New Roman" w:hAnsi="Times New Roman" w:cs="Times New Roman"/>
          <w:lang w:val="en-US"/>
        </w:rPr>
        <w:t>Cobham</w:t>
      </w:r>
      <w:proofErr w:type="spellEnd"/>
      <w:r w:rsidR="00346DBF" w:rsidRPr="0023594C">
        <w:rPr>
          <w:rFonts w:ascii="Times New Roman" w:hAnsi="Times New Roman" w:cs="Times New Roman"/>
          <w:lang w:val="en-US"/>
        </w:rPr>
        <w:t xml:space="preserve"> </w:t>
      </w:r>
      <w:r w:rsidR="00221EC3" w:rsidRPr="0023594C">
        <w:rPr>
          <w:rFonts w:ascii="Times New Roman" w:hAnsi="Times New Roman" w:cs="Times New Roman"/>
          <w:lang w:val="en-US"/>
        </w:rPr>
        <w:t>W</w:t>
      </w:r>
      <w:r w:rsidR="00346DBF" w:rsidRPr="0023594C">
        <w:rPr>
          <w:rFonts w:ascii="Times New Roman" w:hAnsi="Times New Roman" w:cs="Times New Roman"/>
          <w:lang w:val="en-US"/>
        </w:rPr>
        <w:t xml:space="preserve">oods hermit who sat in his caravan surrounded by his model trains; Jason, a student at London Polytechnic who couldn’t afford rent in the capital in the 1980s </w:t>
      </w:r>
      <w:r w:rsidR="00B708E8" w:rsidRPr="0023594C">
        <w:rPr>
          <w:rFonts w:ascii="Times New Roman" w:hAnsi="Times New Roman" w:cs="Times New Roman"/>
          <w:lang w:val="en-US"/>
        </w:rPr>
        <w:t xml:space="preserve">so moved into a caravan, and stayed there for the next two decades </w:t>
      </w:r>
      <w:r w:rsidR="001C5EEC" w:rsidRPr="0023594C">
        <w:rPr>
          <w:rFonts w:ascii="Times New Roman" w:hAnsi="Times New Roman" w:cs="Times New Roman"/>
          <w:lang w:val="en-US"/>
        </w:rPr>
        <w:t>as a woodcarver</w:t>
      </w:r>
      <w:r w:rsidR="000D52F9" w:rsidRPr="0023594C">
        <w:rPr>
          <w:rFonts w:ascii="Times New Roman" w:hAnsi="Times New Roman" w:cs="Times New Roman"/>
          <w:lang w:val="en-US"/>
        </w:rPr>
        <w:t xml:space="preserve"> </w:t>
      </w:r>
      <w:r w:rsidR="00B708E8" w:rsidRPr="0023594C">
        <w:rPr>
          <w:rFonts w:ascii="Times New Roman" w:hAnsi="Times New Roman" w:cs="Times New Roman"/>
          <w:lang w:val="en-US"/>
        </w:rPr>
        <w:t>because he wanted to connect to an older way of life. But</w:t>
      </w:r>
      <w:r w:rsidR="009F3736" w:rsidRPr="0023594C">
        <w:rPr>
          <w:rFonts w:ascii="Times New Roman" w:hAnsi="Times New Roman" w:cs="Times New Roman"/>
          <w:lang w:val="en-US"/>
        </w:rPr>
        <w:t>,</w:t>
      </w:r>
      <w:r w:rsidR="00B708E8" w:rsidRPr="0023594C">
        <w:rPr>
          <w:rFonts w:ascii="Times New Roman" w:hAnsi="Times New Roman" w:cs="Times New Roman"/>
          <w:lang w:val="en-US"/>
        </w:rPr>
        <w:t xml:space="preserve"> as she notes, it is never quite clear</w:t>
      </w:r>
      <w:r w:rsidR="000D52F9" w:rsidRPr="0023594C">
        <w:rPr>
          <w:rFonts w:ascii="Times New Roman" w:hAnsi="Times New Roman" w:cs="Times New Roman"/>
          <w:lang w:val="en-US"/>
        </w:rPr>
        <w:t xml:space="preserve"> if these men have chosen this life of isolation and simplicity</w:t>
      </w:r>
      <w:r w:rsidR="002B29B6" w:rsidRPr="0023594C">
        <w:rPr>
          <w:rFonts w:ascii="Times New Roman" w:hAnsi="Times New Roman" w:cs="Times New Roman"/>
          <w:lang w:val="en-US"/>
        </w:rPr>
        <w:t xml:space="preserve"> to </w:t>
      </w:r>
      <w:r w:rsidR="00221EC3" w:rsidRPr="0023594C">
        <w:rPr>
          <w:rFonts w:ascii="Times New Roman" w:hAnsi="Times New Roman" w:cs="Times New Roman"/>
          <w:lang w:val="en-US"/>
        </w:rPr>
        <w:t>‘</w:t>
      </w:r>
      <w:r w:rsidR="002B29B6" w:rsidRPr="0023594C">
        <w:rPr>
          <w:rFonts w:ascii="Times New Roman" w:hAnsi="Times New Roman" w:cs="Times New Roman"/>
          <w:lang w:val="en-US"/>
        </w:rPr>
        <w:t>hide from themselves</w:t>
      </w:r>
      <w:r w:rsidR="00221EC3" w:rsidRPr="0023594C">
        <w:rPr>
          <w:rFonts w:ascii="Times New Roman" w:hAnsi="Times New Roman" w:cs="Times New Roman"/>
          <w:lang w:val="en-US"/>
        </w:rPr>
        <w:t>’</w:t>
      </w:r>
      <w:r w:rsidR="000D52F9" w:rsidRPr="0023594C">
        <w:rPr>
          <w:rFonts w:ascii="Times New Roman" w:hAnsi="Times New Roman" w:cs="Times New Roman"/>
          <w:lang w:val="en-US"/>
        </w:rPr>
        <w:t xml:space="preserve">, or they simply couldn’t think what else to do. </w:t>
      </w:r>
    </w:p>
    <w:p w14:paraId="07BD59E4" w14:textId="77777777" w:rsidR="0046364B" w:rsidRPr="0023594C" w:rsidRDefault="0046364B">
      <w:pPr>
        <w:rPr>
          <w:rFonts w:ascii="Times New Roman" w:hAnsi="Times New Roman" w:cs="Times New Roman"/>
          <w:lang w:val="en-US"/>
        </w:rPr>
      </w:pPr>
    </w:p>
    <w:p w14:paraId="243ECF95" w14:textId="77777777" w:rsidR="00297138" w:rsidRPr="0023594C" w:rsidRDefault="00297138">
      <w:pPr>
        <w:rPr>
          <w:rFonts w:ascii="Times New Roman" w:hAnsi="Times New Roman" w:cs="Times New Roman"/>
          <w:lang w:val="en-US"/>
        </w:rPr>
      </w:pPr>
    </w:p>
    <w:p w14:paraId="0C49AA31" w14:textId="77777777" w:rsidR="00224B73" w:rsidRPr="0023594C" w:rsidRDefault="00224B73" w:rsidP="00224B73">
      <w:pPr>
        <w:jc w:val="center"/>
        <w:rPr>
          <w:rFonts w:ascii="Times New Roman" w:hAnsi="Times New Roman" w:cs="Times New Roman"/>
          <w:color w:val="000000" w:themeColor="text1"/>
          <w:lang w:val="en-US"/>
        </w:rPr>
      </w:pPr>
      <w:r w:rsidRPr="0023594C">
        <w:rPr>
          <w:rFonts w:ascii="Times New Roman" w:hAnsi="Times New Roman" w:cs="Times New Roman"/>
          <w:noProof/>
          <w:color w:val="000000" w:themeColor="text1"/>
          <w:lang w:val="en-US"/>
        </w:rPr>
        <w:lastRenderedPageBreak/>
        <w:drawing>
          <wp:inline distT="0" distB="0" distL="0" distR="0" wp14:anchorId="3B2DF859" wp14:editId="6D9D4E76">
            <wp:extent cx="4509135" cy="3383728"/>
            <wp:effectExtent l="0" t="0" r="12065" b="0"/>
            <wp:docPr id="5" name="Picture 5" descr="../2013-03-02%2015.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3-02%2015.07.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317" cy="3389868"/>
                    </a:xfrm>
                    <a:prstGeom prst="rect">
                      <a:avLst/>
                    </a:prstGeom>
                    <a:noFill/>
                    <a:ln>
                      <a:noFill/>
                    </a:ln>
                  </pic:spPr>
                </pic:pic>
              </a:graphicData>
            </a:graphic>
          </wp:inline>
        </w:drawing>
      </w:r>
    </w:p>
    <w:p w14:paraId="0112DDEA" w14:textId="77777777" w:rsidR="00224B73" w:rsidRPr="0023594C" w:rsidRDefault="00224B73" w:rsidP="00224B73">
      <w:pPr>
        <w:rPr>
          <w:rFonts w:ascii="Times New Roman" w:hAnsi="Times New Roman" w:cs="Times New Roman"/>
          <w:lang w:val="en-US"/>
        </w:rPr>
      </w:pPr>
    </w:p>
    <w:p w14:paraId="4BD811C1" w14:textId="77777777" w:rsidR="00224B73" w:rsidRPr="0023594C" w:rsidRDefault="00224B73" w:rsidP="00224B73">
      <w:pPr>
        <w:jc w:val="center"/>
        <w:rPr>
          <w:rFonts w:ascii="Times New Roman" w:eastAsia="Times New Roman" w:hAnsi="Times New Roman" w:cs="Times New Roman"/>
          <w:i/>
          <w:color w:val="121212"/>
          <w:sz w:val="16"/>
          <w:szCs w:val="16"/>
          <w:shd w:val="clear" w:color="auto" w:fill="FFFFFF"/>
          <w:lang w:eastAsia="en-GB"/>
        </w:rPr>
      </w:pPr>
      <w:r w:rsidRPr="0023594C">
        <w:rPr>
          <w:rFonts w:ascii="Times New Roman" w:eastAsia="Times New Roman" w:hAnsi="Times New Roman" w:cs="Times New Roman"/>
          <w:i/>
          <w:color w:val="121212"/>
          <w:sz w:val="16"/>
          <w:szCs w:val="16"/>
          <w:shd w:val="clear" w:color="auto" w:fill="FFFFFF"/>
          <w:lang w:eastAsia="en-GB"/>
        </w:rPr>
        <w:t>The marshes are not an obvious beauty: it is a rough-edged love, full of derelict industry, broken barges, wide bays of mud; icy with blue light and shrill with redshanks’ calls in the winter, fields and scrub bubbling over with nightingales in the spring.</w:t>
      </w:r>
      <w:r w:rsidRPr="0023594C">
        <w:rPr>
          <w:rStyle w:val="EndnoteReference"/>
          <w:rFonts w:ascii="Times New Roman" w:eastAsia="Times New Roman" w:hAnsi="Times New Roman" w:cs="Times New Roman"/>
          <w:i/>
          <w:color w:val="121212"/>
          <w:sz w:val="16"/>
          <w:szCs w:val="16"/>
          <w:shd w:val="clear" w:color="auto" w:fill="FFFFFF"/>
          <w:lang w:eastAsia="en-GB"/>
        </w:rPr>
        <w:endnoteReference w:id="24"/>
      </w:r>
    </w:p>
    <w:p w14:paraId="491BEDEF" w14:textId="77777777" w:rsidR="00224B73" w:rsidRPr="0023594C" w:rsidRDefault="00224B73">
      <w:pPr>
        <w:rPr>
          <w:rFonts w:ascii="Times New Roman" w:hAnsi="Times New Roman" w:cs="Times New Roman"/>
          <w:lang w:val="en-US"/>
        </w:rPr>
      </w:pPr>
    </w:p>
    <w:p w14:paraId="4F83BF2B" w14:textId="77777777" w:rsidR="00224B73" w:rsidRPr="0023594C" w:rsidRDefault="00224B73">
      <w:pPr>
        <w:rPr>
          <w:rFonts w:ascii="Times New Roman" w:hAnsi="Times New Roman" w:cs="Times New Roman"/>
          <w:lang w:val="en-US"/>
        </w:rPr>
      </w:pPr>
    </w:p>
    <w:p w14:paraId="35D162E2" w14:textId="585D4EDA" w:rsidR="00A818E0" w:rsidRPr="0023594C" w:rsidRDefault="0029150E">
      <w:pPr>
        <w:rPr>
          <w:rFonts w:ascii="Times New Roman" w:hAnsi="Times New Roman" w:cs="Times New Roman"/>
          <w:lang w:val="en-US"/>
        </w:rPr>
      </w:pPr>
      <w:r w:rsidRPr="0023594C">
        <w:rPr>
          <w:rFonts w:ascii="Times New Roman" w:eastAsia="Times New Roman" w:hAnsi="Times New Roman" w:cs="Times New Roman"/>
          <w:lang w:eastAsia="en-GB"/>
        </w:rPr>
        <w:t>In certain ways</w:t>
      </w:r>
      <w:r w:rsidR="007975EA" w:rsidRPr="0023594C">
        <w:rPr>
          <w:rFonts w:ascii="Times New Roman" w:eastAsia="Times New Roman" w:hAnsi="Times New Roman" w:cs="Times New Roman"/>
          <w:lang w:eastAsia="en-GB"/>
        </w:rPr>
        <w:t xml:space="preserve"> then</w:t>
      </w:r>
      <w:r w:rsidRPr="0023594C">
        <w:rPr>
          <w:rFonts w:ascii="Times New Roman" w:eastAsia="Times New Roman" w:hAnsi="Times New Roman" w:cs="Times New Roman"/>
          <w:lang w:eastAsia="en-GB"/>
        </w:rPr>
        <w:t xml:space="preserve">, these </w:t>
      </w:r>
      <w:proofErr w:type="spellStart"/>
      <w:r w:rsidRPr="0023594C">
        <w:rPr>
          <w:rFonts w:ascii="Times New Roman" w:eastAsia="Times New Roman" w:hAnsi="Times New Roman" w:cs="Times New Roman"/>
          <w:lang w:eastAsia="en-GB"/>
        </w:rPr>
        <w:t>edgelands</w:t>
      </w:r>
      <w:proofErr w:type="spellEnd"/>
      <w:r w:rsidRPr="0023594C">
        <w:rPr>
          <w:rFonts w:ascii="Times New Roman" w:eastAsia="Times New Roman" w:hAnsi="Times New Roman" w:cs="Times New Roman"/>
          <w:lang w:eastAsia="en-GB"/>
        </w:rPr>
        <w:t xml:space="preserve"> are places in which a woman’s presence is still somewhat out of place</w:t>
      </w:r>
      <w:r w:rsidR="00B35757" w:rsidRPr="0023594C">
        <w:rPr>
          <w:rFonts w:ascii="Times New Roman" w:eastAsia="Times New Roman" w:hAnsi="Times New Roman" w:cs="Times New Roman"/>
          <w:lang w:eastAsia="en-GB"/>
        </w:rPr>
        <w:t xml:space="preserve">, </w:t>
      </w:r>
      <w:r w:rsidR="005216F9" w:rsidRPr="0023594C">
        <w:rPr>
          <w:rFonts w:ascii="Times New Roman" w:hAnsi="Times New Roman" w:cs="Times New Roman"/>
          <w:lang w:val="en-US"/>
        </w:rPr>
        <w:t xml:space="preserve">with these liminal marshlands </w:t>
      </w:r>
      <w:r w:rsidR="00B35757" w:rsidRPr="0023594C">
        <w:rPr>
          <w:rFonts w:ascii="Times New Roman" w:eastAsia="Times New Roman" w:hAnsi="Times New Roman" w:cs="Times New Roman"/>
          <w:lang w:eastAsia="en-GB"/>
        </w:rPr>
        <w:t>predominantly occupied by men</w:t>
      </w:r>
      <w:r w:rsidRPr="0023594C">
        <w:rPr>
          <w:rFonts w:ascii="Times New Roman" w:eastAsia="Times New Roman" w:hAnsi="Times New Roman" w:cs="Times New Roman"/>
          <w:lang w:eastAsia="en-GB"/>
        </w:rPr>
        <w:t xml:space="preserve">. </w:t>
      </w:r>
      <w:r w:rsidR="00221EC3" w:rsidRPr="0023594C">
        <w:rPr>
          <w:rFonts w:ascii="Times New Roman" w:hAnsi="Times New Roman" w:cs="Times New Roman"/>
          <w:lang w:val="en-US"/>
        </w:rPr>
        <w:t>The gendering of the landscape is emphasized in another section of the book where Donaldson is considering a move into a houseboat at a marina, with one of t</w:t>
      </w:r>
      <w:r w:rsidR="00676DA8" w:rsidRPr="0023594C">
        <w:rPr>
          <w:rFonts w:ascii="Times New Roman" w:hAnsi="Times New Roman" w:cs="Times New Roman"/>
          <w:lang w:val="en-US"/>
        </w:rPr>
        <w:t xml:space="preserve">he male boaters leaning across to her, placing his hand on her knee and telling her she would do ‘very well’ at the marina. Donaldson also relates that many people who she met on her walk commended her for her </w:t>
      </w:r>
      <w:r w:rsidR="001C5EEC" w:rsidRPr="0023594C">
        <w:rPr>
          <w:rFonts w:ascii="Times New Roman" w:hAnsi="Times New Roman" w:cs="Times New Roman"/>
          <w:lang w:val="en-US"/>
        </w:rPr>
        <w:t>confidence</w:t>
      </w:r>
      <w:r w:rsidR="00676DA8" w:rsidRPr="0023594C">
        <w:rPr>
          <w:rFonts w:ascii="Times New Roman" w:hAnsi="Times New Roman" w:cs="Times New Roman"/>
          <w:lang w:val="en-US"/>
        </w:rPr>
        <w:t>, noting that she was brave for ‘walking in the countryside alone’, for sleeping ove</w:t>
      </w:r>
      <w:r w:rsidR="00BE7D4A" w:rsidRPr="0023594C">
        <w:rPr>
          <w:rFonts w:ascii="Times New Roman" w:hAnsi="Times New Roman" w:cs="Times New Roman"/>
          <w:lang w:val="en-US"/>
        </w:rPr>
        <w:t>rnight in her car</w:t>
      </w:r>
      <w:r w:rsidR="00011AF0" w:rsidRPr="0023594C">
        <w:rPr>
          <w:rFonts w:ascii="Times New Roman" w:hAnsi="Times New Roman" w:cs="Times New Roman"/>
          <w:lang w:val="en-US"/>
        </w:rPr>
        <w:t xml:space="preserve"> in the shadow of the </w:t>
      </w:r>
      <w:proofErr w:type="spellStart"/>
      <w:r w:rsidR="00011AF0" w:rsidRPr="0023594C">
        <w:rPr>
          <w:rFonts w:ascii="Times New Roman" w:hAnsi="Times New Roman" w:cs="Times New Roman"/>
          <w:lang w:val="en-US"/>
        </w:rPr>
        <w:t>Sheppe</w:t>
      </w:r>
      <w:r w:rsidR="00676DA8" w:rsidRPr="0023594C">
        <w:rPr>
          <w:rFonts w:ascii="Times New Roman" w:hAnsi="Times New Roman" w:cs="Times New Roman"/>
          <w:lang w:val="en-US"/>
        </w:rPr>
        <w:t>y</w:t>
      </w:r>
      <w:proofErr w:type="spellEnd"/>
      <w:r w:rsidR="00676DA8" w:rsidRPr="0023594C">
        <w:rPr>
          <w:rFonts w:ascii="Times New Roman" w:hAnsi="Times New Roman" w:cs="Times New Roman"/>
          <w:lang w:val="en-US"/>
        </w:rPr>
        <w:t xml:space="preserve"> Bridge crossing, and for visiting the homes, chalets and caravans of people she didn’</w:t>
      </w:r>
      <w:r w:rsidR="00B05F16" w:rsidRPr="0023594C">
        <w:rPr>
          <w:rFonts w:ascii="Times New Roman" w:hAnsi="Times New Roman" w:cs="Times New Roman"/>
          <w:lang w:val="en-US"/>
        </w:rPr>
        <w:t xml:space="preserve">t know: </w:t>
      </w:r>
    </w:p>
    <w:p w14:paraId="047ED50D" w14:textId="77777777" w:rsidR="00B05F16" w:rsidRPr="0023594C" w:rsidRDefault="00B05F16">
      <w:pPr>
        <w:rPr>
          <w:rFonts w:ascii="Times New Roman" w:hAnsi="Times New Roman" w:cs="Times New Roman"/>
          <w:lang w:val="en-US"/>
        </w:rPr>
      </w:pPr>
    </w:p>
    <w:p w14:paraId="33B58C1F" w14:textId="4C8A3D58" w:rsidR="00B05F16" w:rsidRPr="0023594C" w:rsidRDefault="00B05F16" w:rsidP="00B05F16">
      <w:pPr>
        <w:ind w:left="720"/>
        <w:rPr>
          <w:rFonts w:ascii="Times New Roman" w:eastAsia="Times New Roman" w:hAnsi="Times New Roman" w:cs="Times New Roman"/>
          <w:color w:val="000000" w:themeColor="text1"/>
          <w:lang w:eastAsia="en-GB"/>
        </w:rPr>
      </w:pPr>
      <w:r w:rsidRPr="0023594C">
        <w:rPr>
          <w:rFonts w:ascii="Times New Roman" w:eastAsia="Times New Roman" w:hAnsi="Times New Roman" w:cs="Times New Roman"/>
          <w:color w:val="000000" w:themeColor="text1"/>
          <w:lang w:eastAsia="en-GB"/>
        </w:rPr>
        <w:t xml:space="preserve">Women who have read the book have commented that I was brave for doing the journey alone where as a man wouldn’t have thought twice about it. Personally I never really felt in any kind of danger. The fears about being out in the countryside alone were in my head rather than any real threat. Likewise, I think I sometimes imagined others judging me rather than they were and I think the judgement was sometimes curiosity </w:t>
      </w:r>
      <w:proofErr w:type="gramStart"/>
      <w:r w:rsidRPr="0023594C">
        <w:rPr>
          <w:rFonts w:ascii="Times New Roman" w:eastAsia="Times New Roman" w:hAnsi="Times New Roman" w:cs="Times New Roman"/>
          <w:color w:val="000000" w:themeColor="text1"/>
          <w:lang w:eastAsia="en-GB"/>
        </w:rPr>
        <w:t>at a women</w:t>
      </w:r>
      <w:proofErr w:type="gramEnd"/>
      <w:r w:rsidRPr="0023594C">
        <w:rPr>
          <w:rFonts w:ascii="Times New Roman" w:eastAsia="Times New Roman" w:hAnsi="Times New Roman" w:cs="Times New Roman"/>
          <w:color w:val="000000" w:themeColor="text1"/>
          <w:lang w:eastAsia="en-GB"/>
        </w:rPr>
        <w:t xml:space="preserve"> in her 40’s walking across the marshes alone instead of looking after children. I think I was doing something that didn’t quite fit the expected image and this provoked curiosity from women as well as men. I’m sure many people envied my comparative freedom.</w:t>
      </w:r>
      <w:r w:rsidR="007C5617" w:rsidRPr="0023594C">
        <w:rPr>
          <w:rStyle w:val="EndnoteReference"/>
          <w:rFonts w:ascii="Times New Roman" w:eastAsia="Times New Roman" w:hAnsi="Times New Roman" w:cs="Times New Roman"/>
          <w:color w:val="000000" w:themeColor="text1"/>
          <w:lang w:eastAsia="en-GB"/>
        </w:rPr>
        <w:endnoteReference w:id="25"/>
      </w:r>
    </w:p>
    <w:p w14:paraId="10C0136A" w14:textId="77777777" w:rsidR="00B05F16" w:rsidRPr="0023594C" w:rsidRDefault="00B05F16">
      <w:pPr>
        <w:rPr>
          <w:rFonts w:ascii="Times New Roman" w:hAnsi="Times New Roman" w:cs="Times New Roman"/>
          <w:lang w:val="en-US"/>
        </w:rPr>
      </w:pPr>
    </w:p>
    <w:p w14:paraId="0B649C0F" w14:textId="0D36984F" w:rsidR="00B05F16" w:rsidRPr="0023594C" w:rsidRDefault="00B05F16">
      <w:pPr>
        <w:rPr>
          <w:rFonts w:ascii="Times New Roman" w:hAnsi="Times New Roman" w:cs="Times New Roman"/>
          <w:lang w:val="en-US"/>
        </w:rPr>
      </w:pPr>
      <w:r w:rsidRPr="0023594C">
        <w:rPr>
          <w:rFonts w:ascii="Times New Roman" w:hAnsi="Times New Roman" w:cs="Times New Roman"/>
          <w:lang w:val="en-US"/>
        </w:rPr>
        <w:t xml:space="preserve">In making such claims, Donaldson implicitly embraces </w:t>
      </w:r>
      <w:r w:rsidR="00A8648E" w:rsidRPr="0023594C">
        <w:rPr>
          <w:rFonts w:ascii="Times New Roman" w:hAnsi="Times New Roman" w:cs="Times New Roman"/>
          <w:lang w:val="en-US"/>
        </w:rPr>
        <w:t xml:space="preserve">what </w:t>
      </w:r>
      <w:proofErr w:type="spellStart"/>
      <w:r w:rsidR="00A8648E" w:rsidRPr="0023594C">
        <w:rPr>
          <w:rFonts w:ascii="Times New Roman" w:hAnsi="Times New Roman" w:cs="Times New Roman"/>
          <w:lang w:val="en-US"/>
        </w:rPr>
        <w:t>Hille</w:t>
      </w:r>
      <w:proofErr w:type="spellEnd"/>
      <w:r w:rsidR="00A8648E" w:rsidRPr="0023594C">
        <w:rPr>
          <w:rFonts w:ascii="Times New Roman" w:hAnsi="Times New Roman" w:cs="Times New Roman"/>
          <w:lang w:val="en-US"/>
        </w:rPr>
        <w:t xml:space="preserve"> </w:t>
      </w:r>
      <w:proofErr w:type="spellStart"/>
      <w:r w:rsidR="00A8648E" w:rsidRPr="0023594C">
        <w:rPr>
          <w:rFonts w:ascii="Times New Roman" w:hAnsi="Times New Roman" w:cs="Times New Roman"/>
          <w:lang w:val="en-US"/>
        </w:rPr>
        <w:t>Koskela</w:t>
      </w:r>
      <w:proofErr w:type="spellEnd"/>
      <w:r w:rsidR="00A8648E" w:rsidRPr="0023594C">
        <w:rPr>
          <w:rFonts w:ascii="Times New Roman" w:hAnsi="Times New Roman" w:cs="Times New Roman"/>
          <w:lang w:val="en-US"/>
        </w:rPr>
        <w:t xml:space="preserve"> has termed</w:t>
      </w:r>
      <w:r w:rsidRPr="0023594C">
        <w:rPr>
          <w:rFonts w:ascii="Times New Roman" w:hAnsi="Times New Roman" w:cs="Times New Roman"/>
          <w:lang w:val="en-US"/>
        </w:rPr>
        <w:t xml:space="preserve"> ‘bold walking’</w:t>
      </w:r>
      <w:r w:rsidR="001470FF" w:rsidRPr="0023594C">
        <w:rPr>
          <w:rFonts w:ascii="Times New Roman" w:hAnsi="Times New Roman" w:cs="Times New Roman"/>
          <w:lang w:val="en-US"/>
        </w:rPr>
        <w:t>,</w:t>
      </w:r>
      <w:r w:rsidRPr="0023594C">
        <w:rPr>
          <w:rFonts w:ascii="Times New Roman" w:hAnsi="Times New Roman" w:cs="Times New Roman"/>
          <w:lang w:val="en-US"/>
        </w:rPr>
        <w:t xml:space="preserve"> </w:t>
      </w:r>
      <w:r w:rsidR="001470FF" w:rsidRPr="0023594C">
        <w:rPr>
          <w:rFonts w:ascii="Times New Roman" w:hAnsi="Times New Roman" w:cs="Times New Roman"/>
          <w:lang w:val="en-US"/>
        </w:rPr>
        <w:t>rejecting</w:t>
      </w:r>
      <w:r w:rsidR="00A8648E" w:rsidRPr="0023594C">
        <w:rPr>
          <w:rFonts w:ascii="Times New Roman" w:hAnsi="Times New Roman" w:cs="Times New Roman"/>
          <w:lang w:val="en-US"/>
        </w:rPr>
        <w:t xml:space="preserve"> the idea that women’s fear is normal and boldness is risky.</w:t>
      </w:r>
      <w:r w:rsidR="00F37F1A" w:rsidRPr="0023594C">
        <w:rPr>
          <w:rStyle w:val="EndnoteReference"/>
          <w:rFonts w:ascii="Times New Roman" w:hAnsi="Times New Roman" w:cs="Times New Roman"/>
          <w:lang w:val="en-US"/>
        </w:rPr>
        <w:endnoteReference w:id="26"/>
      </w:r>
      <w:r w:rsidR="00A8648E" w:rsidRPr="0023594C">
        <w:rPr>
          <w:rFonts w:ascii="Times New Roman" w:hAnsi="Times New Roman" w:cs="Times New Roman"/>
          <w:lang w:val="en-US"/>
        </w:rPr>
        <w:t xml:space="preserve"> </w:t>
      </w:r>
      <w:r w:rsidR="00D724DA" w:rsidRPr="0023594C">
        <w:rPr>
          <w:rFonts w:ascii="Times New Roman" w:hAnsi="Times New Roman" w:cs="Times New Roman"/>
          <w:lang w:val="en-US"/>
        </w:rPr>
        <w:t xml:space="preserve">She </w:t>
      </w:r>
      <w:r w:rsidR="001D5B2B" w:rsidRPr="0023594C">
        <w:rPr>
          <w:rFonts w:ascii="Times New Roman" w:hAnsi="Times New Roman" w:cs="Times New Roman"/>
          <w:lang w:val="en-US"/>
        </w:rPr>
        <w:t>also</w:t>
      </w:r>
      <w:r w:rsidR="00D724DA" w:rsidRPr="0023594C">
        <w:rPr>
          <w:rFonts w:ascii="Times New Roman" w:hAnsi="Times New Roman" w:cs="Times New Roman"/>
          <w:lang w:val="en-US"/>
        </w:rPr>
        <w:t xml:space="preserve"> challenges the Western myth of mobility which implies men gain status by rejecting rootedness and ‘family values’, but </w:t>
      </w:r>
      <w:r w:rsidR="00702339" w:rsidRPr="0023594C">
        <w:rPr>
          <w:rFonts w:ascii="Times New Roman" w:hAnsi="Times New Roman" w:cs="Times New Roman"/>
          <w:lang w:val="en-US"/>
        </w:rPr>
        <w:t>which condemns women</w:t>
      </w:r>
      <w:r w:rsidR="00F37F1A" w:rsidRPr="0023594C">
        <w:rPr>
          <w:rFonts w:ascii="Times New Roman" w:hAnsi="Times New Roman" w:cs="Times New Roman"/>
          <w:lang w:val="en-US"/>
        </w:rPr>
        <w:t xml:space="preserve"> for the same.</w:t>
      </w:r>
      <w:r w:rsidR="00F37F1A" w:rsidRPr="0023594C">
        <w:rPr>
          <w:rStyle w:val="EndnoteReference"/>
          <w:rFonts w:ascii="Times New Roman" w:hAnsi="Times New Roman" w:cs="Times New Roman"/>
          <w:lang w:val="en-US"/>
        </w:rPr>
        <w:endnoteReference w:id="27"/>
      </w:r>
      <w:r w:rsidR="00F37F1A" w:rsidRPr="0023594C">
        <w:rPr>
          <w:rFonts w:ascii="Times New Roman" w:hAnsi="Times New Roman" w:cs="Times New Roman"/>
          <w:lang w:val="en-US"/>
        </w:rPr>
        <w:t xml:space="preserve"> </w:t>
      </w:r>
      <w:r w:rsidR="004B4C23" w:rsidRPr="0023594C">
        <w:rPr>
          <w:rFonts w:ascii="Times New Roman" w:eastAsia="Times New Roman" w:hAnsi="Times New Roman" w:cs="Times New Roman"/>
          <w:lang w:eastAsia="en-GB"/>
        </w:rPr>
        <w:t xml:space="preserve">Her book hence narrates an example what </w:t>
      </w:r>
      <w:proofErr w:type="spellStart"/>
      <w:r w:rsidR="004B4C23" w:rsidRPr="0023594C">
        <w:rPr>
          <w:rFonts w:ascii="Times New Roman" w:eastAsia="Times New Roman" w:hAnsi="Times New Roman" w:cs="Times New Roman"/>
          <w:lang w:eastAsia="en-GB"/>
        </w:rPr>
        <w:t>Heddon</w:t>
      </w:r>
      <w:proofErr w:type="spellEnd"/>
      <w:r w:rsidR="004B4C23" w:rsidRPr="0023594C">
        <w:rPr>
          <w:rFonts w:ascii="Times New Roman" w:eastAsia="Times New Roman" w:hAnsi="Times New Roman" w:cs="Times New Roman"/>
          <w:lang w:eastAsia="en-GB"/>
        </w:rPr>
        <w:t xml:space="preserve"> and Turner refer to as</w:t>
      </w:r>
      <w:r w:rsidR="004B4C23" w:rsidRPr="0023594C">
        <w:rPr>
          <w:rFonts w:ascii="Times New Roman" w:hAnsi="Times New Roman" w:cs="Times New Roman"/>
        </w:rPr>
        <w:t xml:space="preserve"> ‘heroic walking’ – walking that </w:t>
      </w:r>
      <w:r w:rsidR="004B4C23" w:rsidRPr="0023594C">
        <w:rPr>
          <w:rFonts w:ascii="Times New Roman" w:hAnsi="Times New Roman" w:cs="Times New Roman"/>
        </w:rPr>
        <w:lastRenderedPageBreak/>
        <w:t>takes place on a long-durational and geographical scale and claims an equal right for women to traverse ‘wild’ and open spaces.</w:t>
      </w:r>
      <w:r w:rsidR="004B4C23" w:rsidRPr="0023594C">
        <w:rPr>
          <w:rStyle w:val="EndnoteReference"/>
        </w:rPr>
        <w:t xml:space="preserve"> </w:t>
      </w:r>
      <w:r w:rsidR="004B4C23" w:rsidRPr="0023594C">
        <w:rPr>
          <w:rStyle w:val="EndnoteReference"/>
          <w:rFonts w:ascii="Times New Roman" w:hAnsi="Times New Roman" w:cs="Times New Roman"/>
        </w:rPr>
        <w:endnoteReference w:id="28"/>
      </w:r>
    </w:p>
    <w:p w14:paraId="550627D0" w14:textId="76E21521" w:rsidR="00FB46D6" w:rsidRPr="0023594C" w:rsidRDefault="007228E6" w:rsidP="00B53901">
      <w:pPr>
        <w:pStyle w:val="NormalWeb"/>
      </w:pPr>
      <w:r w:rsidRPr="0023594C">
        <w:t xml:space="preserve">Walking might be a way of </w:t>
      </w:r>
      <w:r w:rsidR="00C30784" w:rsidRPr="0023594C">
        <w:t>escaping such</w:t>
      </w:r>
      <w:r w:rsidRPr="0023594C">
        <w:t xml:space="preserve"> gendered constraints, but such constraints are </w:t>
      </w:r>
      <w:r w:rsidR="004B4C23" w:rsidRPr="0023594C">
        <w:t xml:space="preserve">of course </w:t>
      </w:r>
      <w:r w:rsidRPr="0023594C">
        <w:t>never entirely absent.</w:t>
      </w:r>
      <w:r w:rsidRPr="0023594C">
        <w:rPr>
          <w:rFonts w:ascii="Calibri" w:hAnsi="Calibri"/>
          <w:sz w:val="22"/>
          <w:szCs w:val="22"/>
        </w:rPr>
        <w:t xml:space="preserve"> </w:t>
      </w:r>
      <w:r w:rsidR="00F37F1A" w:rsidRPr="0023594C">
        <w:rPr>
          <w:lang w:val="en-US"/>
        </w:rPr>
        <w:t>In some ways, this provides an explanation for why the new British nature writing is so gendered, being dominated by stories of male</w:t>
      </w:r>
      <w:r w:rsidR="00B35757" w:rsidRPr="0023594C">
        <w:rPr>
          <w:lang w:val="en-US"/>
        </w:rPr>
        <w:t xml:space="preserve"> self-discovery and exploration.</w:t>
      </w:r>
      <w:r w:rsidR="00FE586E" w:rsidRPr="0023594C">
        <w:rPr>
          <w:rStyle w:val="EndnoteReference"/>
          <w:lang w:val="en-US"/>
        </w:rPr>
        <w:endnoteReference w:id="29"/>
      </w:r>
      <w:r w:rsidR="00D57A20" w:rsidRPr="0023594C">
        <w:rPr>
          <w:lang w:val="en-US"/>
        </w:rPr>
        <w:t xml:space="preserve"> </w:t>
      </w:r>
      <w:r w:rsidR="00C407C4" w:rsidRPr="0023594C">
        <w:rPr>
          <w:lang w:val="en-US"/>
        </w:rPr>
        <w:t xml:space="preserve">As Kathleen Jamie </w:t>
      </w:r>
      <w:r w:rsidR="00FB46D6" w:rsidRPr="0023594C">
        <w:rPr>
          <w:lang w:val="en-US"/>
        </w:rPr>
        <w:t>notes</w:t>
      </w:r>
      <w:r w:rsidR="00ED50DD" w:rsidRPr="0023594C">
        <w:rPr>
          <w:lang w:val="en-US"/>
        </w:rPr>
        <w:t xml:space="preserve"> in her review of Robert Macfarlane’s </w:t>
      </w:r>
      <w:r w:rsidR="00ED50DD" w:rsidRPr="0023594C">
        <w:rPr>
          <w:i/>
          <w:lang w:val="en-US"/>
        </w:rPr>
        <w:t>The Wild Places</w:t>
      </w:r>
      <w:r w:rsidR="00C407C4" w:rsidRPr="0023594C">
        <w:rPr>
          <w:lang w:val="en-US"/>
        </w:rPr>
        <w:t xml:space="preserve">, there </w:t>
      </w:r>
      <w:r w:rsidR="00FB46D6" w:rsidRPr="0023594C">
        <w:rPr>
          <w:lang w:val="en-US"/>
        </w:rPr>
        <w:t xml:space="preserve">are </w:t>
      </w:r>
      <w:r w:rsidR="001470FF" w:rsidRPr="0023594C">
        <w:rPr>
          <w:lang w:val="en-US"/>
        </w:rPr>
        <w:t>simply</w:t>
      </w:r>
      <w:r w:rsidR="00FB46D6" w:rsidRPr="0023594C">
        <w:rPr>
          <w:lang w:val="en-US"/>
        </w:rPr>
        <w:t xml:space="preserve"> too many</w:t>
      </w:r>
      <w:r w:rsidR="00C407C4" w:rsidRPr="0023594C">
        <w:rPr>
          <w:lang w:val="en-US"/>
        </w:rPr>
        <w:t xml:space="preserve"> </w:t>
      </w:r>
      <w:r w:rsidR="00FB46D6" w:rsidRPr="0023594C">
        <w:rPr>
          <w:rFonts w:ascii="Times" w:hAnsi="Times" w:cs="Times"/>
          <w:color w:val="343434"/>
          <w:lang w:val="en-US"/>
        </w:rPr>
        <w:t xml:space="preserve">journeys of discovery written by </w:t>
      </w:r>
      <w:r w:rsidR="00C407C4" w:rsidRPr="0023594C">
        <w:rPr>
          <w:rFonts w:ascii="Times" w:hAnsi="Times" w:cs="Times"/>
          <w:color w:val="343434"/>
          <w:lang w:val="en-US"/>
        </w:rPr>
        <w:t>white, middle-cla</w:t>
      </w:r>
      <w:r w:rsidR="00FB46D6" w:rsidRPr="0023594C">
        <w:rPr>
          <w:rFonts w:ascii="Times" w:hAnsi="Times" w:cs="Times"/>
          <w:color w:val="343434"/>
          <w:lang w:val="en-US"/>
        </w:rPr>
        <w:t>ss men:</w:t>
      </w:r>
    </w:p>
    <w:p w14:paraId="0BD2870C" w14:textId="0629AC22" w:rsidR="00E61F7E" w:rsidRPr="0023594C" w:rsidRDefault="00FB46D6" w:rsidP="0046364B">
      <w:pPr>
        <w:spacing w:after="360"/>
        <w:ind w:left="720"/>
        <w:textAlignment w:val="baseline"/>
        <w:rPr>
          <w:rFonts w:ascii="inherit" w:hAnsi="inherit" w:cs="Arial"/>
          <w:iCs/>
          <w:color w:val="000000" w:themeColor="text1"/>
          <w:lang w:eastAsia="en-GB"/>
        </w:rPr>
      </w:pPr>
      <w:r w:rsidRPr="0023594C">
        <w:rPr>
          <w:rFonts w:ascii="inherit" w:hAnsi="inherit" w:cs="Arial"/>
          <w:iCs/>
          <w:color w:val="000000" w:themeColor="text1"/>
          <w:lang w:eastAsia="en-GB"/>
        </w:rPr>
        <w:t>When a bright, healthy and highly educated young man jumps on the sleeper train and heads this way [</w:t>
      </w:r>
      <w:r w:rsidRPr="0023594C">
        <w:rPr>
          <w:rFonts w:ascii="inherit" w:hAnsi="inherit" w:cs="Arial"/>
          <w:i/>
          <w:iCs/>
          <w:color w:val="000000" w:themeColor="text1"/>
          <w:lang w:eastAsia="en-GB"/>
        </w:rPr>
        <w:t>Scotland</w:t>
      </w:r>
      <w:r w:rsidRPr="0023594C">
        <w:rPr>
          <w:rFonts w:ascii="inherit" w:hAnsi="inherit" w:cs="Arial"/>
          <w:iCs/>
          <w:color w:val="000000" w:themeColor="text1"/>
          <w:lang w:eastAsia="en-GB"/>
        </w:rPr>
        <w:t>], with the declared intention of seeking ‘wild places’, my first reaction is to groan. It brings out in me a horrible mix of class, gender and ethnic tension. What’s that coming over the hill? A white, middle-class Englishman! A Lone Enraptured Male! From Cambridge! Here to boldly go, ‘discovering’, then quelling our harsh and lovely and sometimes difficult land with his civilised lyrical words. When he compounds this by declaring that ‘to reach a wild place was, for me, to step outside human history,’ I’m not just groaning but banging my head on the table.</w:t>
      </w:r>
      <w:r w:rsidRPr="0023594C">
        <w:rPr>
          <w:rStyle w:val="EndnoteReference"/>
          <w:rFonts w:ascii="inherit" w:hAnsi="inherit" w:cs="Arial"/>
          <w:iCs/>
          <w:color w:val="000000" w:themeColor="text1"/>
          <w:lang w:eastAsia="en-GB"/>
        </w:rPr>
        <w:endnoteReference w:id="30"/>
      </w:r>
    </w:p>
    <w:p w14:paraId="35D0B645" w14:textId="0EA6D545" w:rsidR="004B4C23" w:rsidRPr="0023594C" w:rsidRDefault="00FB46D6" w:rsidP="004B4C23">
      <w:pPr>
        <w:rPr>
          <w:rFonts w:ascii="Times New Roman" w:eastAsia="Times New Roman" w:hAnsi="Times New Roman" w:cs="Times New Roman"/>
          <w:lang w:eastAsia="en-GB"/>
        </w:rPr>
      </w:pPr>
      <w:r w:rsidRPr="0023594C">
        <w:rPr>
          <w:rFonts w:ascii="Times New Roman" w:eastAsia="Times New Roman" w:hAnsi="Times New Roman" w:cs="Times New Roman"/>
          <w:i/>
          <w:lang w:eastAsia="en-GB"/>
        </w:rPr>
        <w:t>On the Marshes</w:t>
      </w:r>
      <w:r w:rsidRPr="0023594C">
        <w:rPr>
          <w:rFonts w:ascii="Times New Roman" w:eastAsia="Times New Roman" w:hAnsi="Times New Roman" w:cs="Times New Roman"/>
          <w:lang w:eastAsia="en-GB"/>
        </w:rPr>
        <w:t xml:space="preserve"> is, in contrast, about an Essex-born </w:t>
      </w:r>
      <w:r w:rsidR="00011AF0" w:rsidRPr="0023594C">
        <w:rPr>
          <w:rFonts w:ascii="Times New Roman" w:eastAsia="Times New Roman" w:hAnsi="Times New Roman" w:cs="Times New Roman"/>
          <w:lang w:eastAsia="en-GB"/>
        </w:rPr>
        <w:t xml:space="preserve">single </w:t>
      </w:r>
      <w:r w:rsidRPr="0023594C">
        <w:rPr>
          <w:rFonts w:ascii="Times New Roman" w:eastAsia="Times New Roman" w:hAnsi="Times New Roman" w:cs="Times New Roman"/>
          <w:lang w:eastAsia="en-GB"/>
        </w:rPr>
        <w:t xml:space="preserve">woman in her 40s walking around the Kent coast sleeping in the houseboats of friends, in a church, </w:t>
      </w:r>
      <w:r w:rsidR="001470FF" w:rsidRPr="0023594C">
        <w:rPr>
          <w:rFonts w:ascii="Times New Roman" w:eastAsia="Times New Roman" w:hAnsi="Times New Roman" w:cs="Times New Roman"/>
          <w:lang w:eastAsia="en-GB"/>
        </w:rPr>
        <w:t xml:space="preserve">under canvas, or </w:t>
      </w:r>
      <w:r w:rsidRPr="0023594C">
        <w:rPr>
          <w:rFonts w:ascii="Times New Roman" w:eastAsia="Times New Roman" w:hAnsi="Times New Roman" w:cs="Times New Roman"/>
          <w:lang w:eastAsia="en-GB"/>
        </w:rPr>
        <w:t xml:space="preserve">in the back of her Nissan </w:t>
      </w:r>
      <w:proofErr w:type="spellStart"/>
      <w:r w:rsidRPr="0023594C">
        <w:rPr>
          <w:rFonts w:ascii="Times New Roman" w:eastAsia="Times New Roman" w:hAnsi="Times New Roman" w:cs="Times New Roman"/>
          <w:lang w:eastAsia="en-GB"/>
        </w:rPr>
        <w:t>Micra</w:t>
      </w:r>
      <w:proofErr w:type="spellEnd"/>
      <w:r w:rsidRPr="0023594C">
        <w:rPr>
          <w:rFonts w:ascii="Times New Roman" w:eastAsia="Times New Roman" w:hAnsi="Times New Roman" w:cs="Times New Roman"/>
          <w:lang w:eastAsia="en-GB"/>
        </w:rPr>
        <w:t xml:space="preserve">. While her walk is </w:t>
      </w:r>
      <w:r w:rsidR="00405167" w:rsidRPr="0023594C">
        <w:rPr>
          <w:rFonts w:ascii="Times New Roman" w:eastAsia="Times New Roman" w:hAnsi="Times New Roman" w:cs="Times New Roman"/>
          <w:lang w:eastAsia="en-GB"/>
        </w:rPr>
        <w:t xml:space="preserve">still a </w:t>
      </w:r>
      <w:r w:rsidR="00835422" w:rsidRPr="0023594C">
        <w:rPr>
          <w:rFonts w:ascii="Times New Roman" w:eastAsia="Times New Roman" w:hAnsi="Times New Roman" w:cs="Times New Roman"/>
          <w:lang w:eastAsia="en-GB"/>
        </w:rPr>
        <w:t xml:space="preserve">therapeutic one – a reflection on where she has come from and where she might be going – it engages with a </w:t>
      </w:r>
      <w:r w:rsidR="00D54568" w:rsidRPr="0023594C">
        <w:rPr>
          <w:rFonts w:ascii="Times New Roman" w:eastAsia="Times New Roman" w:hAnsi="Times New Roman" w:cs="Times New Roman"/>
          <w:lang w:eastAsia="en-GB"/>
        </w:rPr>
        <w:t xml:space="preserve">very different </w:t>
      </w:r>
      <w:r w:rsidR="00835422" w:rsidRPr="0023594C">
        <w:rPr>
          <w:rFonts w:ascii="Times New Roman" w:eastAsia="Times New Roman" w:hAnsi="Times New Roman" w:cs="Times New Roman"/>
          <w:lang w:eastAsia="en-GB"/>
        </w:rPr>
        <w:t>set of gendered and classed assumptions</w:t>
      </w:r>
      <w:r w:rsidR="00D54568" w:rsidRPr="0023594C">
        <w:rPr>
          <w:rFonts w:ascii="Times New Roman" w:eastAsia="Times New Roman" w:hAnsi="Times New Roman" w:cs="Times New Roman"/>
          <w:lang w:eastAsia="en-GB"/>
        </w:rPr>
        <w:t>, particularly those</w:t>
      </w:r>
      <w:r w:rsidR="00835422" w:rsidRPr="0023594C">
        <w:rPr>
          <w:rFonts w:ascii="Times New Roman" w:eastAsia="Times New Roman" w:hAnsi="Times New Roman" w:cs="Times New Roman"/>
          <w:lang w:eastAsia="en-GB"/>
        </w:rPr>
        <w:t xml:space="preserve"> about </w:t>
      </w:r>
      <w:proofErr w:type="spellStart"/>
      <w:r w:rsidR="00B53901" w:rsidRPr="0023594C">
        <w:rPr>
          <w:rFonts w:ascii="Times New Roman" w:eastAsia="Times New Roman" w:hAnsi="Times New Roman" w:cs="Times New Roman"/>
          <w:lang w:eastAsia="en-GB"/>
        </w:rPr>
        <w:t>domesticis</w:t>
      </w:r>
      <w:r w:rsidR="00835422" w:rsidRPr="0023594C">
        <w:rPr>
          <w:rFonts w:ascii="Times New Roman" w:eastAsia="Times New Roman" w:hAnsi="Times New Roman" w:cs="Times New Roman"/>
          <w:lang w:eastAsia="en-GB"/>
        </w:rPr>
        <w:t>ed</w:t>
      </w:r>
      <w:proofErr w:type="spellEnd"/>
      <w:r w:rsidR="00835422" w:rsidRPr="0023594C">
        <w:rPr>
          <w:rFonts w:ascii="Times New Roman" w:eastAsia="Times New Roman" w:hAnsi="Times New Roman" w:cs="Times New Roman"/>
          <w:lang w:eastAsia="en-GB"/>
        </w:rPr>
        <w:t xml:space="preserve"> femininities</w:t>
      </w:r>
      <w:r w:rsidR="00D54568" w:rsidRPr="0023594C">
        <w:rPr>
          <w:rFonts w:ascii="Times New Roman" w:eastAsia="Times New Roman" w:hAnsi="Times New Roman" w:cs="Times New Roman"/>
          <w:lang w:eastAsia="en-GB"/>
        </w:rPr>
        <w:t xml:space="preserve"> and </w:t>
      </w:r>
      <w:r w:rsidR="004D4CE6" w:rsidRPr="0023594C">
        <w:rPr>
          <w:rFonts w:ascii="Times New Roman" w:eastAsia="Times New Roman" w:hAnsi="Times New Roman" w:cs="Times New Roman"/>
          <w:lang w:eastAsia="en-GB"/>
        </w:rPr>
        <w:t>the vulnerabilities of women in the ‘wild’.</w:t>
      </w:r>
      <w:r w:rsidR="00794380" w:rsidRPr="0023594C">
        <w:rPr>
          <w:rFonts w:ascii="Times" w:hAnsi="Times"/>
          <w:color w:val="000000"/>
        </w:rPr>
        <w:t xml:space="preserve"> </w:t>
      </w:r>
      <w:r w:rsidR="004D4CE6" w:rsidRPr="0023594C">
        <w:rPr>
          <w:rFonts w:ascii="Times New Roman" w:eastAsia="Times New Roman" w:hAnsi="Times New Roman" w:cs="Times New Roman"/>
          <w:lang w:eastAsia="en-GB"/>
        </w:rPr>
        <w:t>Donaldson’s walk</w:t>
      </w:r>
      <w:r w:rsidR="00835422" w:rsidRPr="0023594C">
        <w:rPr>
          <w:rFonts w:ascii="Times New Roman" w:eastAsia="Times New Roman" w:hAnsi="Times New Roman" w:cs="Times New Roman"/>
          <w:lang w:eastAsia="en-GB"/>
        </w:rPr>
        <w:t xml:space="preserve"> </w:t>
      </w:r>
      <w:r w:rsidR="00B53901" w:rsidRPr="0023594C">
        <w:rPr>
          <w:rFonts w:ascii="Times New Roman" w:eastAsia="Times New Roman" w:hAnsi="Times New Roman" w:cs="Times New Roman"/>
          <w:lang w:eastAsia="en-GB"/>
        </w:rPr>
        <w:t xml:space="preserve">hence </w:t>
      </w:r>
      <w:r w:rsidR="00835422" w:rsidRPr="0023594C">
        <w:rPr>
          <w:rFonts w:ascii="Times New Roman" w:eastAsia="Times New Roman" w:hAnsi="Times New Roman" w:cs="Times New Roman"/>
          <w:lang w:eastAsia="en-GB"/>
        </w:rPr>
        <w:t xml:space="preserve">embodies </w:t>
      </w:r>
      <w:r w:rsidR="00ED3AF0" w:rsidRPr="0023594C">
        <w:rPr>
          <w:rFonts w:ascii="Times New Roman" w:eastAsia="Times New Roman" w:hAnsi="Times New Roman" w:cs="Times New Roman"/>
          <w:lang w:eastAsia="en-GB"/>
        </w:rPr>
        <w:t>a different form</w:t>
      </w:r>
      <w:r w:rsidR="00835422" w:rsidRPr="0023594C">
        <w:rPr>
          <w:rFonts w:ascii="Times New Roman" w:eastAsia="Times New Roman" w:hAnsi="Times New Roman" w:cs="Times New Roman"/>
          <w:lang w:eastAsia="en-GB"/>
        </w:rPr>
        <w:t xml:space="preserve"> of freedom and solitude</w:t>
      </w:r>
      <w:r w:rsidR="00B53901" w:rsidRPr="0023594C">
        <w:rPr>
          <w:rFonts w:ascii="Times New Roman" w:eastAsia="Times New Roman" w:hAnsi="Times New Roman" w:cs="Times New Roman"/>
          <w:lang w:eastAsia="en-GB"/>
        </w:rPr>
        <w:t xml:space="preserve"> than that sought by men on the marsh, </w:t>
      </w:r>
      <w:r w:rsidR="004D4CE6" w:rsidRPr="0023594C">
        <w:rPr>
          <w:rFonts w:ascii="Times New Roman" w:eastAsia="Times New Roman" w:hAnsi="Times New Roman" w:cs="Times New Roman"/>
          <w:lang w:eastAsia="en-GB"/>
        </w:rPr>
        <w:t>representing her rejection of a</w:t>
      </w:r>
      <w:r w:rsidR="00ED3AF0" w:rsidRPr="0023594C">
        <w:rPr>
          <w:rFonts w:ascii="Times New Roman" w:eastAsia="Times New Roman" w:hAnsi="Times New Roman" w:cs="Times New Roman"/>
          <w:lang w:eastAsia="en-GB"/>
        </w:rPr>
        <w:t xml:space="preserve"> (</w:t>
      </w:r>
      <w:r w:rsidR="0029150E" w:rsidRPr="0023594C">
        <w:rPr>
          <w:rFonts w:ascii="Times New Roman" w:eastAsia="Times New Roman" w:hAnsi="Times New Roman" w:cs="Times New Roman"/>
          <w:lang w:eastAsia="en-GB"/>
        </w:rPr>
        <w:t>familial</w:t>
      </w:r>
      <w:r w:rsidR="00ED3AF0" w:rsidRPr="0023594C">
        <w:rPr>
          <w:rFonts w:ascii="Times New Roman" w:eastAsia="Times New Roman" w:hAnsi="Times New Roman" w:cs="Times New Roman"/>
          <w:lang w:eastAsia="en-GB"/>
        </w:rPr>
        <w:t xml:space="preserve">) </w:t>
      </w:r>
      <w:r w:rsidR="00B53901" w:rsidRPr="0023594C">
        <w:rPr>
          <w:rFonts w:ascii="Times New Roman" w:eastAsia="Times New Roman" w:hAnsi="Times New Roman" w:cs="Times New Roman"/>
          <w:lang w:eastAsia="en-GB"/>
        </w:rPr>
        <w:t>suburban life</w:t>
      </w:r>
      <w:r w:rsidR="004D4CE6" w:rsidRPr="0023594C">
        <w:rPr>
          <w:rFonts w:ascii="Times New Roman" w:eastAsia="Times New Roman" w:hAnsi="Times New Roman" w:cs="Times New Roman"/>
          <w:lang w:eastAsia="en-GB"/>
        </w:rPr>
        <w:t xml:space="preserve"> and her desire to </w:t>
      </w:r>
      <w:r w:rsidR="00F10A6B" w:rsidRPr="0023594C">
        <w:rPr>
          <w:rFonts w:ascii="Times New Roman" w:eastAsia="Times New Roman" w:hAnsi="Times New Roman" w:cs="Times New Roman"/>
          <w:lang w:eastAsia="en-GB"/>
        </w:rPr>
        <w:t xml:space="preserve">be </w:t>
      </w:r>
      <w:r w:rsidR="00163895" w:rsidRPr="0023594C">
        <w:rPr>
          <w:rFonts w:ascii="Times New Roman" w:eastAsia="Times New Roman" w:hAnsi="Times New Roman" w:cs="Times New Roman"/>
          <w:lang w:eastAsia="en-GB"/>
        </w:rPr>
        <w:t>(in her words) closer to nature</w:t>
      </w:r>
      <w:r w:rsidR="000B3668" w:rsidRPr="0023594C">
        <w:rPr>
          <w:rFonts w:ascii="Times New Roman" w:eastAsia="Times New Roman" w:hAnsi="Times New Roman" w:cs="Times New Roman"/>
          <w:lang w:eastAsia="en-GB"/>
        </w:rPr>
        <w:t>:</w:t>
      </w:r>
    </w:p>
    <w:p w14:paraId="6F5C03C9" w14:textId="77777777" w:rsidR="004B4C23" w:rsidRPr="0023594C" w:rsidRDefault="004B4C23" w:rsidP="00FB46D6">
      <w:pPr>
        <w:rPr>
          <w:rFonts w:ascii="Times New Roman" w:eastAsia="Times New Roman" w:hAnsi="Times New Roman" w:cs="Times New Roman"/>
          <w:lang w:eastAsia="en-GB"/>
        </w:rPr>
      </w:pPr>
    </w:p>
    <w:p w14:paraId="68DBCF9C" w14:textId="37788332" w:rsidR="000B3668" w:rsidRPr="0023594C" w:rsidRDefault="000B3668" w:rsidP="000B3668">
      <w:pPr>
        <w:pStyle w:val="NormalWeb"/>
        <w:spacing w:before="0" w:beforeAutospacing="0" w:after="0" w:afterAutospacing="0"/>
        <w:ind w:left="720"/>
        <w:textAlignment w:val="baseline"/>
        <w:rPr>
          <w:color w:val="000000" w:themeColor="text1"/>
        </w:rPr>
      </w:pPr>
      <w:r w:rsidRPr="0023594C">
        <w:rPr>
          <w:color w:val="000000" w:themeColor="text1"/>
        </w:rPr>
        <w:t>Beyond the hamlet I discovered a be</w:t>
      </w:r>
      <w:r w:rsidR="005631E5" w:rsidRPr="0023594C">
        <w:rPr>
          <w:color w:val="000000" w:themeColor="text1"/>
        </w:rPr>
        <w:t>autiful stretch of coast line. </w:t>
      </w:r>
      <w:r w:rsidRPr="0023594C">
        <w:rPr>
          <w:color w:val="000000" w:themeColor="text1"/>
        </w:rPr>
        <w:t xml:space="preserve">A wild beach full of oystercatchers and </w:t>
      </w:r>
      <w:proofErr w:type="spellStart"/>
      <w:r w:rsidRPr="0023594C">
        <w:rPr>
          <w:color w:val="000000" w:themeColor="text1"/>
        </w:rPr>
        <w:t>brent</w:t>
      </w:r>
      <w:proofErr w:type="spellEnd"/>
      <w:r w:rsidRPr="0023594C">
        <w:rPr>
          <w:color w:val="000000" w:themeColor="text1"/>
        </w:rPr>
        <w:t xml:space="preserve"> geese vanished into the dune grass and marshes beyond. I hid in the shadow of a pillbox with a fantastic mural of a hen harrier painted on the side and looked out to the sea.  Curlews flew low across the bay, joining the growing army of birds feeding on the wet mud exposed by the receding tide. Inside, the blockhouse was a mess. I walked in warily, fearing a dead body or the waste of too many live ones. It was a two-room hut with a little tower with skylights. The slit windows showed views of the bay on every side</w:t>
      </w:r>
      <w:r w:rsidR="00163895" w:rsidRPr="0023594C">
        <w:rPr>
          <w:color w:val="000000" w:themeColor="text1"/>
        </w:rPr>
        <w:t>..</w:t>
      </w:r>
      <w:r w:rsidRPr="0023594C">
        <w:rPr>
          <w:color w:val="000000" w:themeColor="text1"/>
        </w:rPr>
        <w:t>. This was what I wanted: an isolated hut on an undamaged shore, a place with just me and the wildlife... In the last few years, friendship had been the thing that had sustained me but, still, I felt the need to withdraw occasionally, to be on my own. It was part of who I was, and more and more I felt that being who I was</w:t>
      </w:r>
      <w:r w:rsidR="00711E93" w:rsidRPr="0023594C">
        <w:rPr>
          <w:color w:val="000000" w:themeColor="text1"/>
        </w:rPr>
        <w:t>,</w:t>
      </w:r>
      <w:r w:rsidRPr="0023594C">
        <w:rPr>
          <w:color w:val="000000" w:themeColor="text1"/>
        </w:rPr>
        <w:t xml:space="preserve"> was not something I had to apologise for.</w:t>
      </w:r>
      <w:r w:rsidRPr="0023594C">
        <w:rPr>
          <w:rStyle w:val="EndnoteReference"/>
          <w:color w:val="000000" w:themeColor="text1"/>
        </w:rPr>
        <w:endnoteReference w:id="31"/>
      </w:r>
    </w:p>
    <w:p w14:paraId="065AEA51" w14:textId="77777777" w:rsidR="000B3668" w:rsidRPr="0023594C" w:rsidRDefault="000B3668" w:rsidP="00FB46D6">
      <w:pPr>
        <w:rPr>
          <w:rFonts w:ascii="Times" w:eastAsia="Times New Roman" w:hAnsi="Times" w:cs="Times New Roman"/>
          <w:lang w:eastAsia="en-GB"/>
        </w:rPr>
      </w:pPr>
    </w:p>
    <w:p w14:paraId="3C389F06" w14:textId="18AE3F2E" w:rsidR="00B22DBA" w:rsidRPr="0023594C" w:rsidRDefault="00B35757" w:rsidP="00B22DBA">
      <w:pPr>
        <w:rPr>
          <w:rFonts w:ascii="Times" w:hAnsi="Times"/>
          <w:color w:val="000000"/>
        </w:rPr>
      </w:pPr>
      <w:r w:rsidRPr="0023594C">
        <w:rPr>
          <w:rFonts w:ascii="Times" w:hAnsi="Times"/>
          <w:color w:val="000000"/>
        </w:rPr>
        <w:t>Donaldson narrates</w:t>
      </w:r>
      <w:r w:rsidR="00794380" w:rsidRPr="0023594C">
        <w:rPr>
          <w:rFonts w:ascii="Times" w:hAnsi="Times"/>
          <w:color w:val="000000"/>
        </w:rPr>
        <w:t xml:space="preserve"> a </w:t>
      </w:r>
      <w:r w:rsidRPr="0023594C">
        <w:rPr>
          <w:rFonts w:ascii="Times" w:hAnsi="Times"/>
          <w:color w:val="000000"/>
        </w:rPr>
        <w:t xml:space="preserve">story of a life on the outside, </w:t>
      </w:r>
      <w:r w:rsidR="00794380" w:rsidRPr="0023594C">
        <w:rPr>
          <w:rFonts w:ascii="Times" w:hAnsi="Times"/>
          <w:color w:val="000000"/>
        </w:rPr>
        <w:t>on the margins, of a desire for solitude</w:t>
      </w:r>
      <w:r w:rsidRPr="0023594C">
        <w:rPr>
          <w:rFonts w:ascii="Times" w:hAnsi="Times"/>
          <w:color w:val="000000"/>
        </w:rPr>
        <w:t xml:space="preserve"> in a liminal landscape</w:t>
      </w:r>
      <w:r w:rsidR="00794380" w:rsidRPr="0023594C">
        <w:rPr>
          <w:rFonts w:ascii="Times" w:hAnsi="Times"/>
          <w:color w:val="000000"/>
        </w:rPr>
        <w:t xml:space="preserve">, and hence reveals the complex intertwining of her life history and life geography. This trope </w:t>
      </w:r>
      <w:r w:rsidR="00163895" w:rsidRPr="0023594C">
        <w:rPr>
          <w:rFonts w:ascii="Times" w:hAnsi="Times"/>
          <w:color w:val="000000"/>
        </w:rPr>
        <w:t>of solitude and self-discovery in</w:t>
      </w:r>
      <w:r w:rsidR="006D7DFF" w:rsidRPr="0023594C">
        <w:rPr>
          <w:rFonts w:ascii="Times" w:hAnsi="Times"/>
          <w:color w:val="000000"/>
        </w:rPr>
        <w:t xml:space="preserve"> many ways mirrors that of the</w:t>
      </w:r>
      <w:r w:rsidR="00794380" w:rsidRPr="0023594C">
        <w:rPr>
          <w:rFonts w:ascii="Times" w:hAnsi="Times"/>
          <w:color w:val="000000"/>
        </w:rPr>
        <w:t xml:space="preserve"> conventional</w:t>
      </w:r>
      <w:r w:rsidR="00E61F7E" w:rsidRPr="0023594C">
        <w:rPr>
          <w:rFonts w:ascii="Times" w:hAnsi="Times"/>
          <w:color w:val="000000"/>
        </w:rPr>
        <w:t xml:space="preserve"> </w:t>
      </w:r>
      <w:r w:rsidR="00163895" w:rsidRPr="0023594C">
        <w:rPr>
          <w:rFonts w:ascii="Times" w:hAnsi="Times"/>
          <w:color w:val="000000"/>
        </w:rPr>
        <w:t xml:space="preserve">lonely </w:t>
      </w:r>
      <w:r w:rsidR="006D7DFF" w:rsidRPr="0023594C">
        <w:rPr>
          <w:rFonts w:ascii="Times" w:hAnsi="Times"/>
          <w:color w:val="000000"/>
        </w:rPr>
        <w:t xml:space="preserve">male </w:t>
      </w:r>
      <w:r w:rsidR="00011AF0" w:rsidRPr="0023594C">
        <w:rPr>
          <w:rFonts w:ascii="Times" w:hAnsi="Times"/>
          <w:color w:val="000000"/>
        </w:rPr>
        <w:t>wanderer, b</w:t>
      </w:r>
      <w:r w:rsidR="00163895" w:rsidRPr="0023594C">
        <w:rPr>
          <w:rFonts w:ascii="Times" w:hAnsi="Times"/>
          <w:color w:val="000000"/>
        </w:rPr>
        <w:t>ut</w:t>
      </w:r>
      <w:r w:rsidR="00011AF0" w:rsidRPr="0023594C">
        <w:rPr>
          <w:rFonts w:ascii="Times" w:hAnsi="Times"/>
          <w:color w:val="000000"/>
        </w:rPr>
        <w:t xml:space="preserve"> her</w:t>
      </w:r>
      <w:r w:rsidR="00163895" w:rsidRPr="0023594C">
        <w:rPr>
          <w:rFonts w:ascii="Times" w:hAnsi="Times"/>
          <w:color w:val="000000"/>
        </w:rPr>
        <w:t xml:space="preserve"> embodied difference alter</w:t>
      </w:r>
      <w:r w:rsidR="00011AF0" w:rsidRPr="0023594C">
        <w:rPr>
          <w:rFonts w:ascii="Times" w:hAnsi="Times"/>
          <w:color w:val="000000"/>
        </w:rPr>
        <w:t>s</w:t>
      </w:r>
      <w:r w:rsidR="00163895" w:rsidRPr="0023594C">
        <w:rPr>
          <w:rFonts w:ascii="Times" w:hAnsi="Times"/>
          <w:color w:val="000000"/>
        </w:rPr>
        <w:t xml:space="preserve"> this narrative</w:t>
      </w:r>
      <w:r w:rsidR="0029150E" w:rsidRPr="0023594C">
        <w:rPr>
          <w:rFonts w:ascii="Times" w:hAnsi="Times"/>
          <w:color w:val="000000"/>
        </w:rPr>
        <w:t xml:space="preserve"> of freedom</w:t>
      </w:r>
      <w:r w:rsidR="00794380" w:rsidRPr="0023594C">
        <w:rPr>
          <w:rFonts w:ascii="Times" w:hAnsi="Times"/>
          <w:color w:val="000000"/>
        </w:rPr>
        <w:t xml:space="preserve"> and solitude</w:t>
      </w:r>
      <w:r w:rsidR="00011AF0" w:rsidRPr="0023594C">
        <w:rPr>
          <w:rFonts w:ascii="Times" w:hAnsi="Times"/>
          <w:color w:val="000000"/>
        </w:rPr>
        <w:t>.</w:t>
      </w:r>
      <w:r w:rsidR="00163895" w:rsidRPr="0023594C">
        <w:rPr>
          <w:rFonts w:ascii="Times" w:hAnsi="Times"/>
          <w:color w:val="000000"/>
        </w:rPr>
        <w:t xml:space="preserve"> </w:t>
      </w:r>
      <w:r w:rsidR="00011AF0" w:rsidRPr="0023594C">
        <w:rPr>
          <w:rFonts w:ascii="Times" w:hAnsi="Times"/>
          <w:color w:val="000000"/>
        </w:rPr>
        <w:t>After all, t</w:t>
      </w:r>
      <w:r w:rsidR="00163895" w:rsidRPr="0023594C">
        <w:rPr>
          <w:rFonts w:ascii="Times" w:hAnsi="Times"/>
          <w:color w:val="000000"/>
        </w:rPr>
        <w:t xml:space="preserve">he </w:t>
      </w:r>
      <w:r w:rsidR="006D7DFF" w:rsidRPr="0023594C">
        <w:rPr>
          <w:rFonts w:ascii="Times" w:hAnsi="Times"/>
          <w:color w:val="000000"/>
        </w:rPr>
        <w:t xml:space="preserve">story </w:t>
      </w:r>
      <w:r w:rsidR="00163895" w:rsidRPr="0023594C">
        <w:rPr>
          <w:rFonts w:ascii="Times" w:hAnsi="Times"/>
          <w:color w:val="000000"/>
        </w:rPr>
        <w:t>of the mal</w:t>
      </w:r>
      <w:r w:rsidR="00794380" w:rsidRPr="0023594C">
        <w:rPr>
          <w:rFonts w:ascii="Times" w:hAnsi="Times"/>
          <w:color w:val="000000"/>
        </w:rPr>
        <w:t xml:space="preserve">e wanderer, or </w:t>
      </w:r>
      <w:r w:rsidR="00E61F7E" w:rsidRPr="0023594C">
        <w:rPr>
          <w:rFonts w:ascii="Times" w:hAnsi="Times"/>
          <w:color w:val="000000"/>
        </w:rPr>
        <w:t>male explorer,</w:t>
      </w:r>
      <w:r w:rsidR="00011AF0" w:rsidRPr="0023594C">
        <w:rPr>
          <w:rFonts w:ascii="Times" w:hAnsi="Times"/>
          <w:color w:val="000000"/>
        </w:rPr>
        <w:t xml:space="preserve"> offers us little new: </w:t>
      </w:r>
      <w:r w:rsidR="0029150E" w:rsidRPr="0023594C">
        <w:rPr>
          <w:rFonts w:ascii="Times" w:hAnsi="Times"/>
          <w:color w:val="000000"/>
        </w:rPr>
        <w:t xml:space="preserve">masculinity has long been associated with unbridled movement, </w:t>
      </w:r>
      <w:r w:rsidR="00163895" w:rsidRPr="0023594C">
        <w:rPr>
          <w:rFonts w:ascii="Times" w:hAnsi="Times"/>
          <w:color w:val="000000"/>
        </w:rPr>
        <w:t>freedom</w:t>
      </w:r>
      <w:r w:rsidR="0029150E" w:rsidRPr="0023594C">
        <w:rPr>
          <w:rFonts w:ascii="Times" w:hAnsi="Times"/>
          <w:color w:val="000000"/>
        </w:rPr>
        <w:t>, escape.</w:t>
      </w:r>
      <w:r w:rsidR="00794380" w:rsidRPr="0023594C">
        <w:rPr>
          <w:rStyle w:val="EndnoteReference"/>
          <w:rFonts w:ascii="Times New Roman" w:hAnsi="Times New Roman" w:cs="Times New Roman"/>
          <w:color w:val="000000"/>
        </w:rPr>
        <w:endnoteReference w:id="32"/>
      </w:r>
      <w:r w:rsidR="0029150E" w:rsidRPr="0023594C">
        <w:rPr>
          <w:rFonts w:ascii="Times New Roman" w:hAnsi="Times New Roman" w:cs="Times New Roman"/>
          <w:color w:val="000000"/>
        </w:rPr>
        <w:t xml:space="preserve"> </w:t>
      </w:r>
      <w:r w:rsidR="00163895" w:rsidRPr="0023594C">
        <w:rPr>
          <w:rFonts w:ascii="Times" w:hAnsi="Times"/>
          <w:color w:val="000000"/>
        </w:rPr>
        <w:t xml:space="preserve"> </w:t>
      </w:r>
      <w:r w:rsidR="006D7DFF" w:rsidRPr="0023594C">
        <w:rPr>
          <w:rFonts w:ascii="Times" w:hAnsi="Times"/>
          <w:color w:val="000000"/>
        </w:rPr>
        <w:t>But what does it mean for a wo</w:t>
      </w:r>
      <w:r w:rsidR="00031A11" w:rsidRPr="0023594C">
        <w:rPr>
          <w:rFonts w:ascii="Times" w:hAnsi="Times"/>
          <w:color w:val="000000"/>
        </w:rPr>
        <w:t>man to tell such a tale? D</w:t>
      </w:r>
      <w:r w:rsidR="006D7DFF" w:rsidRPr="0023594C">
        <w:rPr>
          <w:rFonts w:ascii="Times" w:hAnsi="Times"/>
          <w:color w:val="000000"/>
        </w:rPr>
        <w:t xml:space="preserve">oes an individualized narrative of freedom potentially become a </w:t>
      </w:r>
      <w:r w:rsidR="00E61F7E" w:rsidRPr="0023594C">
        <w:rPr>
          <w:rFonts w:ascii="Times" w:hAnsi="Times"/>
          <w:color w:val="000000"/>
        </w:rPr>
        <w:t xml:space="preserve">political </w:t>
      </w:r>
      <w:r w:rsidR="006D7DFF" w:rsidRPr="0023594C">
        <w:rPr>
          <w:rFonts w:ascii="Times" w:hAnsi="Times"/>
          <w:color w:val="000000"/>
        </w:rPr>
        <w:t>narrative of escape</w:t>
      </w:r>
      <w:r w:rsidR="00E61F7E" w:rsidRPr="0023594C">
        <w:rPr>
          <w:rFonts w:ascii="Times" w:hAnsi="Times"/>
          <w:color w:val="000000"/>
        </w:rPr>
        <w:t xml:space="preserve">, a way in which we might envision life differently? Hence, rather than seeing isolation and solitude as apolitical, we could instead read this desire for withdrawal </w:t>
      </w:r>
      <w:r w:rsidR="00297138" w:rsidRPr="0023594C">
        <w:rPr>
          <w:rFonts w:ascii="Times" w:hAnsi="Times"/>
          <w:color w:val="000000"/>
        </w:rPr>
        <w:t xml:space="preserve">into the landscape </w:t>
      </w:r>
      <w:r w:rsidR="00E61F7E" w:rsidRPr="0023594C">
        <w:rPr>
          <w:rFonts w:ascii="Times" w:hAnsi="Times"/>
          <w:color w:val="000000"/>
        </w:rPr>
        <w:t xml:space="preserve">as a </w:t>
      </w:r>
      <w:r w:rsidRPr="0023594C">
        <w:rPr>
          <w:rFonts w:ascii="Times" w:hAnsi="Times"/>
          <w:color w:val="000000"/>
        </w:rPr>
        <w:t xml:space="preserve">potentially collective act: </w:t>
      </w:r>
      <w:r w:rsidR="00794380" w:rsidRPr="0023594C">
        <w:rPr>
          <w:rFonts w:ascii="Times" w:hAnsi="Times"/>
          <w:color w:val="000000"/>
        </w:rPr>
        <w:t>a</w:t>
      </w:r>
      <w:r w:rsidR="00E61F7E" w:rsidRPr="0023594C">
        <w:rPr>
          <w:rFonts w:ascii="Times" w:hAnsi="Times"/>
          <w:color w:val="000000"/>
        </w:rPr>
        <w:t xml:space="preserve">n </w:t>
      </w:r>
      <w:r w:rsidR="00E61F7E" w:rsidRPr="0023594C">
        <w:rPr>
          <w:rFonts w:ascii="Times" w:hAnsi="Times"/>
          <w:color w:val="000000"/>
        </w:rPr>
        <w:lastRenderedPageBreak/>
        <w:t>escape from gendered conventions</w:t>
      </w:r>
      <w:r w:rsidR="0046364B" w:rsidRPr="0023594C">
        <w:rPr>
          <w:rFonts w:ascii="Times" w:hAnsi="Times"/>
          <w:color w:val="000000"/>
        </w:rPr>
        <w:t xml:space="preserve"> and obligations</w:t>
      </w:r>
      <w:r w:rsidR="00E61F7E" w:rsidRPr="0023594C">
        <w:rPr>
          <w:rFonts w:ascii="Times" w:hAnsi="Times"/>
          <w:color w:val="000000"/>
        </w:rPr>
        <w:t xml:space="preserve">, from </w:t>
      </w:r>
      <w:r w:rsidR="00794380" w:rsidRPr="0023594C">
        <w:rPr>
          <w:rFonts w:ascii="Times" w:hAnsi="Times"/>
          <w:color w:val="000000"/>
        </w:rPr>
        <w:t>the domestic, from the familial.</w:t>
      </w:r>
      <w:r w:rsidR="00E61F7E" w:rsidRPr="0023594C">
        <w:rPr>
          <w:rFonts w:ascii="Times" w:hAnsi="Times"/>
          <w:color w:val="000000"/>
        </w:rPr>
        <w:t xml:space="preserve"> </w:t>
      </w:r>
      <w:r w:rsidR="00CD3E8E" w:rsidRPr="0023594C">
        <w:rPr>
          <w:rFonts w:ascii="Times" w:hAnsi="Times"/>
          <w:color w:val="000000"/>
        </w:rPr>
        <w:t xml:space="preserve">Such tales of female solitude </w:t>
      </w:r>
      <w:r w:rsidR="00794380" w:rsidRPr="0023594C">
        <w:rPr>
          <w:rFonts w:ascii="Times" w:hAnsi="Times"/>
          <w:color w:val="000000"/>
        </w:rPr>
        <w:t xml:space="preserve">may thus </w:t>
      </w:r>
      <w:r w:rsidR="00CD3E8E" w:rsidRPr="0023594C">
        <w:rPr>
          <w:rFonts w:ascii="Times" w:hAnsi="Times"/>
          <w:color w:val="000000"/>
        </w:rPr>
        <w:t xml:space="preserve">embolden us to realise that walking a lonely path is nothing to apologise for. </w:t>
      </w:r>
    </w:p>
    <w:p w14:paraId="2BC88F4F" w14:textId="77777777" w:rsidR="00FB46D6" w:rsidRPr="0023594C" w:rsidRDefault="00FB46D6" w:rsidP="00FB46D6">
      <w:pPr>
        <w:rPr>
          <w:rFonts w:ascii="Times New Roman" w:eastAsia="Times New Roman" w:hAnsi="Times New Roman" w:cs="Times New Roman"/>
          <w:lang w:eastAsia="en-GB"/>
        </w:rPr>
      </w:pPr>
    </w:p>
    <w:p w14:paraId="6676ECE6" w14:textId="77777777" w:rsidR="00F56E5A" w:rsidRPr="0023594C" w:rsidRDefault="00F56E5A" w:rsidP="00A818E0">
      <w:pPr>
        <w:rPr>
          <w:rFonts w:ascii="Times New Roman" w:eastAsia="Times New Roman" w:hAnsi="Times New Roman" w:cs="Times New Roman"/>
          <w:b/>
          <w:lang w:eastAsia="en-GB"/>
        </w:rPr>
      </w:pPr>
    </w:p>
    <w:p w14:paraId="5A60D79D" w14:textId="2E5CFAAE" w:rsidR="00A818E0" w:rsidRPr="0023594C" w:rsidRDefault="00F56E5A" w:rsidP="00A818E0">
      <w:pPr>
        <w:rPr>
          <w:rFonts w:ascii="Times New Roman" w:eastAsia="Times New Roman" w:hAnsi="Times New Roman" w:cs="Times New Roman"/>
          <w:b/>
          <w:lang w:eastAsia="en-GB"/>
        </w:rPr>
      </w:pPr>
      <w:r w:rsidRPr="0023594C">
        <w:rPr>
          <w:rFonts w:ascii="Times New Roman" w:eastAsia="Times New Roman" w:hAnsi="Times New Roman" w:cs="Times New Roman"/>
          <w:b/>
          <w:lang w:eastAsia="en-GB"/>
        </w:rPr>
        <w:t>Acknowledgments</w:t>
      </w:r>
    </w:p>
    <w:p w14:paraId="410D17F5" w14:textId="77777777" w:rsidR="00F56E5A" w:rsidRPr="0023594C" w:rsidRDefault="00F56E5A" w:rsidP="00A818E0">
      <w:pPr>
        <w:rPr>
          <w:rFonts w:ascii="Times New Roman" w:eastAsia="Times New Roman" w:hAnsi="Times New Roman" w:cs="Times New Roman"/>
          <w:lang w:eastAsia="en-GB"/>
        </w:rPr>
      </w:pPr>
    </w:p>
    <w:p w14:paraId="4009B589" w14:textId="369B99E1" w:rsidR="00F56E5A" w:rsidRPr="005208D6" w:rsidRDefault="00F56E5A" w:rsidP="00A818E0">
      <w:pPr>
        <w:rPr>
          <w:rFonts w:ascii="Times New Roman" w:eastAsia="Times New Roman" w:hAnsi="Times New Roman" w:cs="Times New Roman"/>
          <w:lang w:eastAsia="en-GB"/>
        </w:rPr>
      </w:pPr>
      <w:r w:rsidRPr="0023594C">
        <w:rPr>
          <w:rFonts w:ascii="Times New Roman" w:eastAsia="Times New Roman" w:hAnsi="Times New Roman" w:cs="Times New Roman"/>
          <w:lang w:eastAsia="en-GB"/>
        </w:rPr>
        <w:t>Thanks to Carol Donaldson for permission to publish her responses to our questions. The photos are by Phil Hubbard</w:t>
      </w:r>
      <w:r w:rsidR="00EA6670" w:rsidRPr="0023594C">
        <w:rPr>
          <w:rFonts w:ascii="Times New Roman" w:eastAsia="Times New Roman" w:hAnsi="Times New Roman" w:cs="Times New Roman"/>
          <w:lang w:eastAsia="en-GB"/>
        </w:rPr>
        <w:t xml:space="preserve">, taken on the north Kent marshes at </w:t>
      </w:r>
      <w:proofErr w:type="spellStart"/>
      <w:r w:rsidR="00EA6670" w:rsidRPr="0023594C">
        <w:rPr>
          <w:rFonts w:ascii="Times New Roman" w:eastAsia="Times New Roman" w:hAnsi="Times New Roman" w:cs="Times New Roman"/>
          <w:lang w:eastAsia="en-GB"/>
        </w:rPr>
        <w:t>Oare</w:t>
      </w:r>
      <w:proofErr w:type="spellEnd"/>
      <w:r w:rsidR="00EA6670" w:rsidRPr="0023594C">
        <w:rPr>
          <w:rFonts w:ascii="Times New Roman" w:eastAsia="Times New Roman" w:hAnsi="Times New Roman" w:cs="Times New Roman"/>
          <w:lang w:eastAsia="en-GB"/>
        </w:rPr>
        <w:t xml:space="preserve">, Faversham and </w:t>
      </w:r>
      <w:proofErr w:type="spellStart"/>
      <w:r w:rsidR="00EA6670" w:rsidRPr="0023594C">
        <w:rPr>
          <w:rFonts w:ascii="Times New Roman" w:eastAsia="Times New Roman" w:hAnsi="Times New Roman" w:cs="Times New Roman"/>
          <w:lang w:eastAsia="en-GB"/>
        </w:rPr>
        <w:t>Graveney</w:t>
      </w:r>
      <w:proofErr w:type="spellEnd"/>
      <w:r w:rsidRPr="0023594C">
        <w:rPr>
          <w:rFonts w:ascii="Times New Roman" w:eastAsia="Times New Roman" w:hAnsi="Times New Roman" w:cs="Times New Roman"/>
          <w:lang w:eastAsia="en-GB"/>
        </w:rPr>
        <w:t>.</w:t>
      </w:r>
    </w:p>
    <w:p w14:paraId="4C730F87" w14:textId="77777777" w:rsidR="00A818E0" w:rsidRPr="005208D6" w:rsidRDefault="00A818E0">
      <w:pPr>
        <w:rPr>
          <w:rFonts w:ascii="Times New Roman" w:hAnsi="Times New Roman" w:cs="Times New Roman"/>
          <w:lang w:val="en-US"/>
        </w:rPr>
      </w:pPr>
    </w:p>
    <w:p w14:paraId="19051D62" w14:textId="77777777" w:rsidR="00A632CA" w:rsidRPr="005208D6" w:rsidRDefault="00A632CA">
      <w:pPr>
        <w:rPr>
          <w:rFonts w:ascii="Times New Roman" w:hAnsi="Times New Roman" w:cs="Times New Roman"/>
        </w:rPr>
      </w:pPr>
    </w:p>
    <w:sectPr w:rsidR="00A632CA" w:rsidRPr="005208D6" w:rsidSect="00D14F9B">
      <w:endnotePr>
        <w:numFmt w:val="decimal"/>
      </w:end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8AE96" w14:textId="77777777" w:rsidR="0098054B" w:rsidRDefault="0098054B" w:rsidP="003B4704">
      <w:r>
        <w:separator/>
      </w:r>
    </w:p>
  </w:endnote>
  <w:endnote w:type="continuationSeparator" w:id="0">
    <w:p w14:paraId="61FD08A9" w14:textId="77777777" w:rsidR="0098054B" w:rsidRDefault="0098054B" w:rsidP="003B4704">
      <w:r>
        <w:continuationSeparator/>
      </w:r>
    </w:p>
  </w:endnote>
  <w:endnote w:id="1">
    <w:p w14:paraId="66B2A01C" w14:textId="52EE22EC" w:rsidR="007A2D96" w:rsidRPr="0023594C" w:rsidRDefault="007A2D96" w:rsidP="00F14D53">
      <w:pPr>
        <w:pStyle w:val="EndnoteText"/>
        <w:rPr>
          <w:rFonts w:ascii="Times New Roman" w:hAnsi="Times New Roman" w:cs="Times New Roman"/>
          <w:sz w:val="22"/>
          <w:szCs w:val="22"/>
        </w:rPr>
      </w:pPr>
      <w:r w:rsidRPr="00102B37">
        <w:rPr>
          <w:rStyle w:val="EndnoteReference"/>
          <w:sz w:val="22"/>
          <w:szCs w:val="22"/>
        </w:rPr>
        <w:endnoteRef/>
      </w:r>
      <w:r w:rsidRPr="00102B37">
        <w:rPr>
          <w:sz w:val="22"/>
          <w:szCs w:val="22"/>
        </w:rPr>
        <w:t xml:space="preserve">  </w:t>
      </w:r>
      <w:r w:rsidRPr="00102B37">
        <w:rPr>
          <w:rFonts w:ascii="Times New Roman" w:hAnsi="Times New Roman" w:cs="Times New Roman"/>
          <w:sz w:val="22"/>
          <w:szCs w:val="22"/>
        </w:rPr>
        <w:t>K. Oakley, J. Ward an</w:t>
      </w:r>
      <w:r w:rsidRPr="0023594C">
        <w:rPr>
          <w:rFonts w:ascii="Times New Roman" w:hAnsi="Times New Roman" w:cs="Times New Roman"/>
          <w:sz w:val="22"/>
          <w:szCs w:val="22"/>
        </w:rPr>
        <w:t>d I. Christie,</w:t>
      </w:r>
      <w:r w:rsidR="00FB60B2" w:rsidRPr="0023594C">
        <w:rPr>
          <w:rFonts w:ascii="Times New Roman" w:hAnsi="Times New Roman" w:cs="Times New Roman"/>
          <w:sz w:val="22"/>
          <w:szCs w:val="22"/>
        </w:rPr>
        <w:t>2</w:t>
      </w:r>
      <w:r w:rsidRPr="0023594C">
        <w:rPr>
          <w:rFonts w:ascii="Times New Roman" w:hAnsi="Times New Roman" w:cs="Times New Roman"/>
          <w:sz w:val="22"/>
          <w:szCs w:val="22"/>
        </w:rPr>
        <w:t xml:space="preserve"> ‘Engaging the imagination, new nature writing, collective politics and the environmental crisis’, </w:t>
      </w:r>
      <w:r w:rsidRPr="0023594C">
        <w:rPr>
          <w:rFonts w:ascii="Times New Roman" w:hAnsi="Times New Roman" w:cs="Times New Roman"/>
          <w:i/>
          <w:sz w:val="22"/>
          <w:szCs w:val="22"/>
        </w:rPr>
        <w:t>Environmental Politics</w:t>
      </w:r>
      <w:r w:rsidRPr="0023594C">
        <w:rPr>
          <w:rFonts w:ascii="Times New Roman" w:hAnsi="Times New Roman" w:cs="Times New Roman"/>
          <w:sz w:val="22"/>
          <w:szCs w:val="22"/>
        </w:rPr>
        <w:t>, forthcoming.</w:t>
      </w:r>
    </w:p>
  </w:endnote>
  <w:endnote w:id="2">
    <w:p w14:paraId="5C0FAD9F" w14:textId="3AE3FE58" w:rsidR="007A2D96" w:rsidRPr="0023594C" w:rsidRDefault="007A2D96" w:rsidP="00F14D53">
      <w:pPr>
        <w:pStyle w:val="EndnoteText"/>
        <w:rPr>
          <w:rFonts w:ascii="Times New Roman" w:hAnsi="Times New Roman" w:cs="Times New Roman"/>
          <w:sz w:val="22"/>
          <w:szCs w:val="22"/>
          <w:lang w:val="en-US"/>
        </w:rPr>
      </w:pPr>
      <w:r w:rsidRPr="0023594C">
        <w:rPr>
          <w:rStyle w:val="EndnoteReference"/>
          <w:sz w:val="22"/>
          <w:szCs w:val="22"/>
        </w:rPr>
        <w:endnoteRef/>
      </w:r>
      <w:r w:rsidRPr="0023594C">
        <w:rPr>
          <w:sz w:val="22"/>
          <w:szCs w:val="22"/>
        </w:rPr>
        <w:t xml:space="preserve"> </w:t>
      </w:r>
      <w:r w:rsidRPr="0023594C">
        <w:rPr>
          <w:rFonts w:ascii="Times New Roman" w:hAnsi="Times New Roman" w:cs="Times New Roman"/>
          <w:color w:val="262626"/>
          <w:sz w:val="22"/>
          <w:szCs w:val="22"/>
          <w:lang w:val="en-US"/>
        </w:rPr>
        <w:t>For such reasons,</w:t>
      </w:r>
      <w:r w:rsidR="00413251" w:rsidRPr="0023594C">
        <w:rPr>
          <w:rFonts w:ascii="Times New Roman" w:hAnsi="Times New Roman" w:cs="Times New Roman"/>
          <w:color w:val="262626"/>
          <w:sz w:val="22"/>
          <w:szCs w:val="22"/>
          <w:lang w:val="en-US"/>
        </w:rPr>
        <w:t xml:space="preserve"> </w:t>
      </w:r>
      <w:r w:rsidRPr="0023594C">
        <w:rPr>
          <w:rFonts w:ascii="Times New Roman" w:hAnsi="Times New Roman" w:cs="Times New Roman"/>
          <w:sz w:val="22"/>
          <w:szCs w:val="22"/>
          <w:lang w:val="en-US"/>
        </w:rPr>
        <w:t xml:space="preserve">Wylie </w:t>
      </w:r>
      <w:proofErr w:type="spellStart"/>
      <w:r w:rsidRPr="0023594C">
        <w:rPr>
          <w:rFonts w:ascii="Times New Roman" w:hAnsi="Times New Roman" w:cs="Times New Roman"/>
          <w:sz w:val="22"/>
          <w:szCs w:val="22"/>
          <w:lang w:val="en-US"/>
        </w:rPr>
        <w:t>favours</w:t>
      </w:r>
      <w:proofErr w:type="spellEnd"/>
      <w:r w:rsidRPr="0023594C">
        <w:rPr>
          <w:rFonts w:ascii="Times New Roman" w:hAnsi="Times New Roman" w:cs="Times New Roman"/>
          <w:sz w:val="22"/>
          <w:szCs w:val="22"/>
          <w:lang w:val="en-US"/>
        </w:rPr>
        <w:t xml:space="preserve"> the term ‘landscape writing’ over the ‘new nature writing’: see J Wylie, ‘Vanishing points: an essay on landscape, memory and belonging’, Irish Geography 50(1) (2017) 3-18.</w:t>
      </w:r>
    </w:p>
  </w:endnote>
  <w:endnote w:id="3">
    <w:p w14:paraId="60848A32" w14:textId="68E52C5E" w:rsidR="007A2D96" w:rsidRPr="0023594C" w:rsidRDefault="007A2D96" w:rsidP="00413251">
      <w:pPr>
        <w:rPr>
          <w:rFonts w:ascii="Times New Roman" w:eastAsia="Times New Roman" w:hAnsi="Times New Roman" w:cs="Times New Roman"/>
          <w:lang w:eastAsia="en-GB"/>
        </w:rPr>
      </w:pPr>
      <w:r w:rsidRPr="0023594C">
        <w:rPr>
          <w:rStyle w:val="EndnoteReference"/>
          <w:rFonts w:ascii="Times" w:hAnsi="Times"/>
          <w:sz w:val="22"/>
          <w:szCs w:val="22"/>
        </w:rPr>
        <w:endnoteRef/>
      </w:r>
      <w:r w:rsidRPr="0023594C">
        <w:rPr>
          <w:rFonts w:ascii="Times" w:hAnsi="Times"/>
          <w:sz w:val="22"/>
          <w:szCs w:val="22"/>
        </w:rPr>
        <w:t xml:space="preserve"> See</w:t>
      </w:r>
      <w:r w:rsidR="00670305" w:rsidRPr="0023594C">
        <w:rPr>
          <w:rFonts w:ascii="Times" w:hAnsi="Times"/>
          <w:sz w:val="22"/>
          <w:szCs w:val="22"/>
        </w:rPr>
        <w:t xml:space="preserve"> </w:t>
      </w:r>
      <w:r w:rsidRPr="0023594C">
        <w:rPr>
          <w:rFonts w:ascii="Times" w:hAnsi="Times"/>
          <w:sz w:val="22"/>
          <w:szCs w:val="22"/>
          <w:lang w:val="en-US"/>
        </w:rPr>
        <w:t xml:space="preserve">J. Moran, ‘A Cultural History of the New Nature Writing’, </w:t>
      </w:r>
      <w:r w:rsidRPr="0023594C">
        <w:rPr>
          <w:rFonts w:ascii="Times" w:hAnsi="Times"/>
          <w:i/>
          <w:sz w:val="22"/>
          <w:szCs w:val="22"/>
          <w:lang w:val="en-US"/>
        </w:rPr>
        <w:t>Literature &amp; History 23</w:t>
      </w:r>
      <w:r w:rsidRPr="0023594C">
        <w:rPr>
          <w:rFonts w:ascii="Times" w:hAnsi="Times"/>
          <w:sz w:val="22"/>
          <w:szCs w:val="22"/>
          <w:lang w:val="en-US"/>
        </w:rPr>
        <w:t>(1) (2014) 49-63</w:t>
      </w:r>
      <w:r w:rsidR="00413251" w:rsidRPr="0023594C">
        <w:rPr>
          <w:rFonts w:ascii="Times" w:hAnsi="Times"/>
          <w:sz w:val="22"/>
          <w:szCs w:val="22"/>
          <w:lang w:val="en-US"/>
        </w:rPr>
        <w:t xml:space="preserve">; </w:t>
      </w:r>
      <w:r w:rsidR="00413251" w:rsidRPr="0023594C">
        <w:rPr>
          <w:rFonts w:ascii="Times New Roman" w:hAnsi="Times New Roman" w:cs="Times New Roman"/>
          <w:sz w:val="22"/>
          <w:szCs w:val="22"/>
          <w:lang w:val="en-US"/>
        </w:rPr>
        <w:t xml:space="preserve">M. </w:t>
      </w:r>
      <w:r w:rsidR="00413251" w:rsidRPr="0023594C">
        <w:rPr>
          <w:rFonts w:ascii="Times New Roman" w:eastAsia="Times New Roman" w:hAnsi="Times New Roman" w:cs="Times New Roman"/>
          <w:color w:val="222222"/>
          <w:sz w:val="22"/>
          <w:szCs w:val="22"/>
          <w:shd w:val="clear" w:color="auto" w:fill="FFFFFF"/>
          <w:lang w:eastAsia="en-GB"/>
        </w:rPr>
        <w:t>Pryor, ‘Eco-Autobiography: Writing Self through Place’ </w:t>
      </w:r>
      <w:r w:rsidR="00413251" w:rsidRPr="0023594C">
        <w:rPr>
          <w:rFonts w:ascii="Times New Roman" w:eastAsia="Times New Roman" w:hAnsi="Times New Roman" w:cs="Times New Roman"/>
          <w:i/>
          <w:iCs/>
          <w:color w:val="222222"/>
          <w:sz w:val="22"/>
          <w:szCs w:val="22"/>
          <w:lang w:eastAsia="en-GB"/>
        </w:rPr>
        <w:t>a/b: Auto/Biography Studies</w:t>
      </w:r>
      <w:r w:rsidR="00413251" w:rsidRPr="0023594C">
        <w:rPr>
          <w:rFonts w:ascii="Times New Roman" w:eastAsia="Times New Roman" w:hAnsi="Times New Roman" w:cs="Times New Roman"/>
          <w:color w:val="222222"/>
          <w:sz w:val="22"/>
          <w:szCs w:val="22"/>
          <w:shd w:val="clear" w:color="auto" w:fill="FFFFFF"/>
          <w:lang w:eastAsia="en-GB"/>
        </w:rPr>
        <w:t> 32(2) (2017): 391-393.</w:t>
      </w:r>
    </w:p>
  </w:endnote>
  <w:endnote w:id="4">
    <w:p w14:paraId="57AB826C" w14:textId="10418ECC" w:rsidR="007A2D96" w:rsidRPr="0023594C" w:rsidRDefault="007A2D96">
      <w:pPr>
        <w:pStyle w:val="EndnoteText"/>
        <w:rPr>
          <w:lang w:val="en-US"/>
        </w:rPr>
      </w:pPr>
      <w:r w:rsidRPr="0023594C">
        <w:rPr>
          <w:rStyle w:val="EndnoteReference"/>
          <w:rFonts w:ascii="Times New Roman" w:hAnsi="Times New Roman" w:cs="Times New Roman"/>
        </w:rPr>
        <w:endnoteRef/>
      </w:r>
      <w:r w:rsidRPr="0023594C">
        <w:rPr>
          <w:rFonts w:ascii="Times New Roman" w:hAnsi="Times New Roman" w:cs="Times New Roman"/>
        </w:rPr>
        <w:t xml:space="preserve"> </w:t>
      </w:r>
      <w:r w:rsidRPr="0023594C">
        <w:rPr>
          <w:rFonts w:ascii="Times New Roman" w:hAnsi="Times New Roman" w:cs="Times New Roman"/>
          <w:sz w:val="22"/>
          <w:szCs w:val="22"/>
        </w:rPr>
        <w:t xml:space="preserve">See </w:t>
      </w:r>
      <w:r w:rsidRPr="0023594C">
        <w:rPr>
          <w:rFonts w:ascii="Times New Roman" w:eastAsia="Times New Roman" w:hAnsi="Times New Roman" w:cs="Times New Roman"/>
          <w:color w:val="000000" w:themeColor="text1"/>
          <w:sz w:val="22"/>
          <w:szCs w:val="22"/>
          <w:shd w:val="clear" w:color="auto" w:fill="FFFFFF"/>
          <w:lang w:eastAsia="en-GB"/>
        </w:rPr>
        <w:t xml:space="preserve">J. Smith, </w:t>
      </w:r>
      <w:r w:rsidRPr="0023594C">
        <w:rPr>
          <w:rFonts w:ascii="Times New Roman" w:eastAsia="Times New Roman" w:hAnsi="Times New Roman" w:cs="Times New Roman"/>
          <w:i/>
          <w:iCs/>
          <w:color w:val="000000" w:themeColor="text1"/>
          <w:sz w:val="22"/>
          <w:szCs w:val="22"/>
          <w:lang w:eastAsia="en-GB"/>
        </w:rPr>
        <w:t>The New Nature Writing: Rethinking the Literature of Place</w:t>
      </w:r>
      <w:r w:rsidRPr="0023594C">
        <w:rPr>
          <w:rFonts w:ascii="Times New Roman" w:eastAsia="Times New Roman" w:hAnsi="Times New Roman" w:cs="Times New Roman"/>
          <w:color w:val="000000" w:themeColor="text1"/>
          <w:sz w:val="22"/>
          <w:szCs w:val="22"/>
          <w:shd w:val="clear" w:color="auto" w:fill="FFFFFF"/>
          <w:lang w:eastAsia="en-GB"/>
        </w:rPr>
        <w:t xml:space="preserve"> (London, Bloomsbury Publishing, 2017). There are clear parallels here between the new nature writing and the more established traditions of </w:t>
      </w:r>
      <w:proofErr w:type="spellStart"/>
      <w:r w:rsidRPr="0023594C">
        <w:rPr>
          <w:rFonts w:ascii="Times New Roman" w:eastAsia="Times New Roman" w:hAnsi="Times New Roman" w:cs="Times New Roman"/>
          <w:color w:val="000000" w:themeColor="text1"/>
          <w:sz w:val="22"/>
          <w:szCs w:val="22"/>
          <w:shd w:val="clear" w:color="auto" w:fill="FFFFFF"/>
          <w:lang w:eastAsia="en-GB"/>
        </w:rPr>
        <w:t>psychogeographically</w:t>
      </w:r>
      <w:proofErr w:type="spellEnd"/>
      <w:r w:rsidRPr="0023594C">
        <w:rPr>
          <w:rFonts w:ascii="Times New Roman" w:eastAsia="Times New Roman" w:hAnsi="Times New Roman" w:cs="Times New Roman"/>
          <w:color w:val="000000" w:themeColor="text1"/>
          <w:sz w:val="22"/>
          <w:szCs w:val="22"/>
          <w:shd w:val="clear" w:color="auto" w:fill="FFFFFF"/>
          <w:lang w:eastAsia="en-GB"/>
        </w:rPr>
        <w:t xml:space="preserve">-inflected urban writing in which nostalgia is deployed to sometimes radical ends – see A. </w:t>
      </w:r>
      <w:proofErr w:type="spellStart"/>
      <w:r w:rsidRPr="0023594C">
        <w:rPr>
          <w:rFonts w:ascii="Times New Roman" w:eastAsia="Times New Roman" w:hAnsi="Times New Roman" w:cs="Times New Roman"/>
          <w:color w:val="000000" w:themeColor="text1"/>
          <w:sz w:val="22"/>
          <w:szCs w:val="22"/>
          <w:shd w:val="clear" w:color="auto" w:fill="FFFFFF"/>
          <w:lang w:eastAsia="en-GB"/>
        </w:rPr>
        <w:t>Bonnett</w:t>
      </w:r>
      <w:proofErr w:type="spellEnd"/>
      <w:r w:rsidRPr="0023594C">
        <w:rPr>
          <w:rFonts w:ascii="Times New Roman" w:eastAsia="Times New Roman" w:hAnsi="Times New Roman" w:cs="Times New Roman"/>
          <w:color w:val="000000" w:themeColor="text1"/>
          <w:sz w:val="22"/>
          <w:szCs w:val="22"/>
          <w:shd w:val="clear" w:color="auto" w:fill="FFFFFF"/>
          <w:lang w:eastAsia="en-GB"/>
        </w:rPr>
        <w:t xml:space="preserve">, ‘The dilemmas of radical nostalgia in British </w:t>
      </w:r>
      <w:proofErr w:type="spellStart"/>
      <w:r w:rsidRPr="0023594C">
        <w:rPr>
          <w:rFonts w:ascii="Times New Roman" w:eastAsia="Times New Roman" w:hAnsi="Times New Roman" w:cs="Times New Roman"/>
          <w:color w:val="000000" w:themeColor="text1"/>
          <w:sz w:val="22"/>
          <w:szCs w:val="22"/>
          <w:shd w:val="clear" w:color="auto" w:fill="FFFFFF"/>
          <w:lang w:eastAsia="en-GB"/>
        </w:rPr>
        <w:t>psychogeography</w:t>
      </w:r>
      <w:proofErr w:type="spellEnd"/>
      <w:r w:rsidRPr="0023594C">
        <w:rPr>
          <w:rFonts w:ascii="Times New Roman" w:eastAsia="Times New Roman" w:hAnsi="Times New Roman" w:cs="Times New Roman"/>
          <w:color w:val="000000" w:themeColor="text1"/>
          <w:sz w:val="22"/>
          <w:szCs w:val="22"/>
          <w:shd w:val="clear" w:color="auto" w:fill="FFFFFF"/>
          <w:lang w:eastAsia="en-GB"/>
        </w:rPr>
        <w:t xml:space="preserve">’, </w:t>
      </w:r>
      <w:r w:rsidRPr="0023594C">
        <w:rPr>
          <w:rFonts w:ascii="Times New Roman" w:eastAsia="Times New Roman" w:hAnsi="Times New Roman" w:cs="Times New Roman"/>
          <w:i/>
          <w:color w:val="000000" w:themeColor="text1"/>
          <w:sz w:val="22"/>
          <w:szCs w:val="22"/>
          <w:shd w:val="clear" w:color="auto" w:fill="FFFFFF"/>
          <w:lang w:eastAsia="en-GB"/>
        </w:rPr>
        <w:t>Theory, Culture and Society</w:t>
      </w:r>
      <w:r w:rsidRPr="0023594C">
        <w:rPr>
          <w:rFonts w:ascii="Times New Roman" w:eastAsia="Times New Roman" w:hAnsi="Times New Roman" w:cs="Times New Roman"/>
          <w:color w:val="000000" w:themeColor="text1"/>
          <w:sz w:val="22"/>
          <w:szCs w:val="22"/>
          <w:shd w:val="clear" w:color="auto" w:fill="FFFFFF"/>
          <w:lang w:eastAsia="en-GB"/>
        </w:rPr>
        <w:t>, 26(1) (2009) 45-70.</w:t>
      </w:r>
    </w:p>
  </w:endnote>
  <w:endnote w:id="5">
    <w:p w14:paraId="5ECC72BA" w14:textId="7BDCFFC6" w:rsidR="007A2D96" w:rsidRPr="0023594C" w:rsidRDefault="007A2D96" w:rsidP="004E55EB">
      <w:pPr>
        <w:pStyle w:val="NormalWeb"/>
        <w:spacing w:before="0" w:beforeAutospacing="0" w:after="0" w:afterAutospacing="0"/>
        <w:rPr>
          <w:rFonts w:ascii="Times" w:hAnsi="Times"/>
          <w:sz w:val="22"/>
          <w:szCs w:val="22"/>
          <w:lang w:eastAsia="en-US"/>
        </w:rPr>
      </w:pPr>
      <w:r w:rsidRPr="0023594C">
        <w:rPr>
          <w:rStyle w:val="EndnoteReference"/>
          <w:sz w:val="22"/>
          <w:szCs w:val="22"/>
        </w:rPr>
        <w:endnoteRef/>
      </w:r>
      <w:r w:rsidRPr="0023594C">
        <w:rPr>
          <w:sz w:val="22"/>
          <w:szCs w:val="22"/>
        </w:rPr>
        <w:t xml:space="preserve"> </w:t>
      </w:r>
      <w:r w:rsidRPr="0023594C">
        <w:rPr>
          <w:sz w:val="22"/>
          <w:szCs w:val="22"/>
          <w:lang w:eastAsia="en-US"/>
        </w:rPr>
        <w:t xml:space="preserve">J. </w:t>
      </w:r>
      <w:proofErr w:type="spellStart"/>
      <w:r w:rsidRPr="0023594C">
        <w:rPr>
          <w:sz w:val="22"/>
          <w:szCs w:val="22"/>
          <w:lang w:eastAsia="en-US"/>
        </w:rPr>
        <w:t>Cowley</w:t>
      </w:r>
      <w:proofErr w:type="spellEnd"/>
      <w:r w:rsidRPr="0023594C">
        <w:rPr>
          <w:sz w:val="22"/>
          <w:szCs w:val="22"/>
          <w:lang w:eastAsia="en-US"/>
        </w:rPr>
        <w:t xml:space="preserve">, ‘Introduction,’ </w:t>
      </w:r>
      <w:r w:rsidRPr="0023594C">
        <w:rPr>
          <w:rFonts w:ascii="TimesNewRomanPS" w:hAnsi="TimesNewRomanPS"/>
          <w:i/>
          <w:iCs/>
          <w:sz w:val="22"/>
          <w:szCs w:val="22"/>
          <w:lang w:eastAsia="en-US"/>
        </w:rPr>
        <w:t>The New Nature Writing</w:t>
      </w:r>
      <w:r w:rsidRPr="0023594C">
        <w:rPr>
          <w:sz w:val="22"/>
          <w:szCs w:val="22"/>
          <w:lang w:eastAsia="en-US"/>
        </w:rPr>
        <w:t xml:space="preserve">, Spec. issue of </w:t>
      </w:r>
      <w:proofErr w:type="spellStart"/>
      <w:r w:rsidRPr="0023594C">
        <w:rPr>
          <w:rFonts w:ascii="TimesNewRomanPS" w:hAnsi="TimesNewRomanPS"/>
          <w:i/>
          <w:iCs/>
          <w:sz w:val="22"/>
          <w:szCs w:val="22"/>
          <w:lang w:eastAsia="en-US"/>
        </w:rPr>
        <w:t>Granta</w:t>
      </w:r>
      <w:proofErr w:type="spellEnd"/>
      <w:r w:rsidRPr="0023594C">
        <w:rPr>
          <w:rFonts w:ascii="TimesNewRomanPS" w:hAnsi="TimesNewRomanPS"/>
          <w:i/>
          <w:iCs/>
          <w:sz w:val="22"/>
          <w:szCs w:val="22"/>
          <w:lang w:eastAsia="en-US"/>
        </w:rPr>
        <w:t xml:space="preserve">: The Magazine of New Writing </w:t>
      </w:r>
      <w:r w:rsidRPr="0023594C">
        <w:rPr>
          <w:sz w:val="22"/>
          <w:szCs w:val="22"/>
          <w:lang w:eastAsia="en-US"/>
        </w:rPr>
        <w:t>102 (2008), 7-13.</w:t>
      </w:r>
    </w:p>
  </w:endnote>
  <w:endnote w:id="6">
    <w:p w14:paraId="26AAD5B7" w14:textId="68DC66AA" w:rsidR="007A2D96" w:rsidRPr="0023594C" w:rsidRDefault="007A2D96" w:rsidP="00EB4805">
      <w:pPr>
        <w:rPr>
          <w:rFonts w:ascii="Times New Roman" w:eastAsia="Times New Roman" w:hAnsi="Times New Roman" w:cs="Times New Roman"/>
          <w:sz w:val="22"/>
          <w:szCs w:val="22"/>
          <w:lang w:eastAsia="en-GB"/>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w:t>
      </w:r>
      <w:r w:rsidR="00670305" w:rsidRPr="0023594C">
        <w:rPr>
          <w:rFonts w:ascii="Times" w:hAnsi="Times"/>
          <w:sz w:val="22"/>
          <w:szCs w:val="22"/>
        </w:rPr>
        <w:t xml:space="preserve">D. </w:t>
      </w:r>
      <w:proofErr w:type="spellStart"/>
      <w:r w:rsidR="00670305" w:rsidRPr="0023594C">
        <w:rPr>
          <w:rFonts w:ascii="Times" w:hAnsi="Times" w:cs="Helvetica"/>
          <w:color w:val="000000"/>
          <w:sz w:val="22"/>
          <w:szCs w:val="22"/>
          <w:lang w:val="en-US"/>
        </w:rPr>
        <w:t>Matless</w:t>
      </w:r>
      <w:proofErr w:type="spellEnd"/>
      <w:r w:rsidR="00670305" w:rsidRPr="0023594C">
        <w:rPr>
          <w:rFonts w:ascii="Times" w:hAnsi="Times" w:cs="Helvetica"/>
          <w:color w:val="000000"/>
          <w:sz w:val="22"/>
          <w:szCs w:val="22"/>
          <w:lang w:val="en-US"/>
        </w:rPr>
        <w:t xml:space="preserve">, ‘Nature Voices’, </w:t>
      </w:r>
      <w:r w:rsidR="00670305" w:rsidRPr="0023594C">
        <w:rPr>
          <w:rFonts w:ascii="Times" w:hAnsi="Times" w:cs="Helvetica"/>
          <w:i/>
          <w:color w:val="000000"/>
          <w:sz w:val="22"/>
          <w:szCs w:val="22"/>
          <w:lang w:val="en-US"/>
        </w:rPr>
        <w:t>Journal of Historical Geography</w:t>
      </w:r>
      <w:r w:rsidR="00670305" w:rsidRPr="0023594C">
        <w:rPr>
          <w:rFonts w:ascii="Times" w:hAnsi="Times" w:cs="Helvetica"/>
          <w:color w:val="000000"/>
          <w:sz w:val="22"/>
          <w:szCs w:val="22"/>
          <w:lang w:val="en-US"/>
        </w:rPr>
        <w:t xml:space="preserve"> </w:t>
      </w:r>
      <w:r w:rsidR="00670305" w:rsidRPr="0023594C">
        <w:rPr>
          <w:rFonts w:ascii="Times" w:hAnsi="Times" w:cs="Helvetica"/>
          <w:i/>
          <w:color w:val="000000"/>
          <w:sz w:val="22"/>
          <w:szCs w:val="22"/>
          <w:lang w:val="en-US"/>
        </w:rPr>
        <w:t>35</w:t>
      </w:r>
      <w:r w:rsidR="00670305" w:rsidRPr="0023594C">
        <w:rPr>
          <w:rFonts w:ascii="Times" w:hAnsi="Times" w:cs="Helvetica"/>
          <w:color w:val="000000"/>
          <w:sz w:val="22"/>
          <w:szCs w:val="22"/>
          <w:lang w:val="en-US"/>
        </w:rPr>
        <w:t xml:space="preserve"> (2009), 178-188.</w:t>
      </w:r>
    </w:p>
  </w:endnote>
  <w:endnote w:id="7">
    <w:p w14:paraId="59E3C901" w14:textId="5CA2DF8F" w:rsidR="007A2D96" w:rsidRPr="0023594C" w:rsidRDefault="007A2D96" w:rsidP="004E55EB">
      <w:pPr>
        <w:pStyle w:val="NormalWeb"/>
        <w:spacing w:before="0" w:beforeAutospacing="0" w:after="0" w:afterAutospacing="0"/>
        <w:rPr>
          <w:rFonts w:ascii="Times" w:hAnsi="Times"/>
          <w:sz w:val="22"/>
          <w:szCs w:val="22"/>
          <w:lang w:eastAsia="en-US"/>
        </w:rPr>
      </w:pPr>
      <w:r w:rsidRPr="0023594C">
        <w:rPr>
          <w:rStyle w:val="EndnoteReference"/>
          <w:sz w:val="22"/>
          <w:szCs w:val="22"/>
        </w:rPr>
        <w:endnoteRef/>
      </w:r>
      <w:r w:rsidRPr="0023594C">
        <w:rPr>
          <w:sz w:val="22"/>
          <w:szCs w:val="22"/>
        </w:rPr>
        <w:t xml:space="preserve"> </w:t>
      </w:r>
      <w:r w:rsidR="00670305" w:rsidRPr="0023594C">
        <w:rPr>
          <w:sz w:val="22"/>
          <w:szCs w:val="22"/>
        </w:rPr>
        <w:t xml:space="preserve">J. </w:t>
      </w:r>
      <w:r w:rsidR="00670305" w:rsidRPr="0023594C">
        <w:rPr>
          <w:rFonts w:eastAsia="Times New Roman"/>
          <w:color w:val="222222"/>
          <w:sz w:val="22"/>
          <w:szCs w:val="22"/>
          <w:shd w:val="clear" w:color="auto" w:fill="FFFFFF"/>
        </w:rPr>
        <w:t xml:space="preserve">Moran, op </w:t>
      </w:r>
      <w:proofErr w:type="spellStart"/>
      <w:r w:rsidR="00670305" w:rsidRPr="0023594C">
        <w:rPr>
          <w:rFonts w:eastAsia="Times New Roman"/>
          <w:color w:val="222222"/>
          <w:sz w:val="22"/>
          <w:szCs w:val="22"/>
          <w:shd w:val="clear" w:color="auto" w:fill="FFFFFF"/>
        </w:rPr>
        <w:t>cit</w:t>
      </w:r>
      <w:proofErr w:type="spellEnd"/>
      <w:r w:rsidR="00670305" w:rsidRPr="0023594C">
        <w:rPr>
          <w:rFonts w:eastAsia="Times New Roman"/>
          <w:color w:val="222222"/>
          <w:sz w:val="22"/>
          <w:szCs w:val="22"/>
          <w:shd w:val="clear" w:color="auto" w:fill="FFFFFF"/>
        </w:rPr>
        <w:t xml:space="preserve">; see also </w:t>
      </w:r>
      <w:r w:rsidRPr="0023594C">
        <w:rPr>
          <w:sz w:val="22"/>
          <w:szCs w:val="22"/>
          <w:lang w:eastAsia="en-US"/>
        </w:rPr>
        <w:t xml:space="preserve">J. </w:t>
      </w:r>
      <w:proofErr w:type="spellStart"/>
      <w:r w:rsidRPr="0023594C">
        <w:rPr>
          <w:sz w:val="22"/>
          <w:szCs w:val="22"/>
          <w:lang w:eastAsia="en-US"/>
        </w:rPr>
        <w:t>Cowley</w:t>
      </w:r>
      <w:proofErr w:type="spellEnd"/>
      <w:r w:rsidRPr="0023594C">
        <w:rPr>
          <w:sz w:val="22"/>
          <w:szCs w:val="22"/>
          <w:lang w:eastAsia="en-US"/>
        </w:rPr>
        <w:t xml:space="preserve">, ed., </w:t>
      </w:r>
      <w:r w:rsidRPr="0023594C">
        <w:rPr>
          <w:rFonts w:ascii="TimesNewRomanPS" w:hAnsi="TimesNewRomanPS"/>
          <w:i/>
          <w:iCs/>
          <w:sz w:val="22"/>
          <w:szCs w:val="22"/>
          <w:lang w:eastAsia="en-US"/>
        </w:rPr>
        <w:t xml:space="preserve">The New Nature Writing, </w:t>
      </w:r>
      <w:r w:rsidRPr="0023594C">
        <w:rPr>
          <w:sz w:val="22"/>
          <w:szCs w:val="22"/>
          <w:lang w:eastAsia="en-US"/>
        </w:rPr>
        <w:t xml:space="preserve">spec. issue of </w:t>
      </w:r>
      <w:proofErr w:type="spellStart"/>
      <w:r w:rsidRPr="0023594C">
        <w:rPr>
          <w:rFonts w:ascii="TimesNewRomanPS" w:hAnsi="TimesNewRomanPS"/>
          <w:i/>
          <w:iCs/>
          <w:sz w:val="22"/>
          <w:szCs w:val="22"/>
          <w:lang w:eastAsia="en-US"/>
        </w:rPr>
        <w:t>Granta</w:t>
      </w:r>
      <w:proofErr w:type="spellEnd"/>
      <w:r w:rsidRPr="0023594C">
        <w:rPr>
          <w:rFonts w:ascii="TimesNewRomanPS" w:hAnsi="TimesNewRomanPS"/>
          <w:i/>
          <w:iCs/>
          <w:sz w:val="22"/>
          <w:szCs w:val="22"/>
          <w:lang w:eastAsia="en-US"/>
        </w:rPr>
        <w:t xml:space="preserve">: The Magazine of New Writing </w:t>
      </w:r>
      <w:r w:rsidRPr="0023594C">
        <w:rPr>
          <w:sz w:val="22"/>
          <w:szCs w:val="22"/>
          <w:lang w:eastAsia="en-US"/>
        </w:rPr>
        <w:t>102 (2008)</w:t>
      </w:r>
    </w:p>
  </w:endnote>
  <w:endnote w:id="8">
    <w:p w14:paraId="09293658" w14:textId="4E018676" w:rsidR="007A2D96" w:rsidRPr="0023594C" w:rsidRDefault="007A2D96" w:rsidP="00F14D53">
      <w:pPr>
        <w:rPr>
          <w:rFonts w:ascii="Times" w:hAnsi="Times" w:cs="Helvetica"/>
          <w:color w:val="000000"/>
          <w:sz w:val="22"/>
          <w:szCs w:val="22"/>
          <w:lang w:val="en-US"/>
        </w:rPr>
      </w:pPr>
      <w:r w:rsidRPr="0023594C">
        <w:rPr>
          <w:rStyle w:val="EndnoteReference"/>
          <w:rFonts w:ascii="Times New Roman" w:hAnsi="Times New Roman"/>
          <w:sz w:val="22"/>
          <w:szCs w:val="22"/>
        </w:rPr>
        <w:endnoteRef/>
      </w:r>
      <w:r w:rsidR="00A64184" w:rsidRPr="0023594C">
        <w:rPr>
          <w:rFonts w:ascii="Times" w:hAnsi="Times"/>
          <w:sz w:val="22"/>
          <w:szCs w:val="22"/>
        </w:rPr>
        <w:t xml:space="preserve"> </w:t>
      </w:r>
      <w:r w:rsidRPr="0023594C">
        <w:rPr>
          <w:rFonts w:ascii="Times" w:hAnsi="Times"/>
          <w:sz w:val="22"/>
          <w:szCs w:val="22"/>
        </w:rPr>
        <w:t xml:space="preserve">On </w:t>
      </w:r>
      <w:proofErr w:type="spellStart"/>
      <w:r w:rsidRPr="0023594C">
        <w:rPr>
          <w:rFonts w:ascii="Times" w:hAnsi="Times"/>
          <w:sz w:val="22"/>
          <w:szCs w:val="22"/>
        </w:rPr>
        <w:t>edgelands</w:t>
      </w:r>
      <w:proofErr w:type="spellEnd"/>
      <w:r w:rsidRPr="0023594C">
        <w:rPr>
          <w:rFonts w:ascii="Times" w:hAnsi="Times"/>
          <w:sz w:val="22"/>
          <w:szCs w:val="22"/>
        </w:rPr>
        <w:t xml:space="preserve">, see especially </w:t>
      </w:r>
      <w:r w:rsidRPr="0023594C">
        <w:rPr>
          <w:rFonts w:ascii="Times New Roman" w:hAnsi="Times New Roman" w:cs="Times New Roman"/>
          <w:sz w:val="22"/>
          <w:szCs w:val="22"/>
        </w:rPr>
        <w:t xml:space="preserve">P. Farley and M. Symons Roberts, </w:t>
      </w:r>
      <w:proofErr w:type="spellStart"/>
      <w:r w:rsidRPr="0023594C">
        <w:rPr>
          <w:rFonts w:ascii="Times New Roman" w:hAnsi="Times New Roman" w:cs="Times New Roman"/>
          <w:i/>
          <w:sz w:val="22"/>
          <w:szCs w:val="22"/>
        </w:rPr>
        <w:t>Edgelands</w:t>
      </w:r>
      <w:proofErr w:type="spellEnd"/>
      <w:r w:rsidRPr="0023594C">
        <w:rPr>
          <w:rFonts w:ascii="Times New Roman" w:hAnsi="Times New Roman" w:cs="Times New Roman"/>
          <w:sz w:val="22"/>
          <w:szCs w:val="22"/>
        </w:rPr>
        <w:t xml:space="preserve"> (London, Jonathan Cape, 2012). Notable examples of recent works that have an interest in such quotidian landscapes include R. Cowen, </w:t>
      </w:r>
      <w:r w:rsidRPr="0023594C">
        <w:rPr>
          <w:rFonts w:ascii="Times New Roman" w:hAnsi="Times New Roman" w:cs="Times New Roman"/>
          <w:i/>
          <w:sz w:val="22"/>
          <w:szCs w:val="22"/>
        </w:rPr>
        <w:t>Common Ground</w:t>
      </w:r>
      <w:r w:rsidRPr="0023594C">
        <w:rPr>
          <w:rFonts w:ascii="Times New Roman" w:hAnsi="Times New Roman" w:cs="Times New Roman"/>
          <w:sz w:val="22"/>
          <w:szCs w:val="22"/>
        </w:rPr>
        <w:t xml:space="preserve"> (London, Hutchinson, 2015); G. Rees, </w:t>
      </w:r>
      <w:r w:rsidRPr="0023594C">
        <w:rPr>
          <w:rFonts w:ascii="Times New Roman" w:hAnsi="Times New Roman" w:cs="Times New Roman"/>
          <w:i/>
          <w:sz w:val="22"/>
          <w:szCs w:val="22"/>
        </w:rPr>
        <w:t>Marshland: dreams and nightmares on the edge of London</w:t>
      </w:r>
      <w:r w:rsidRPr="0023594C">
        <w:rPr>
          <w:rFonts w:ascii="Times New Roman" w:hAnsi="Times New Roman" w:cs="Times New Roman"/>
          <w:sz w:val="22"/>
          <w:szCs w:val="22"/>
        </w:rPr>
        <w:t xml:space="preserve"> (London, Influx, 2013); E. </w:t>
      </w:r>
      <w:proofErr w:type="spellStart"/>
      <w:r w:rsidRPr="0023594C">
        <w:rPr>
          <w:rFonts w:ascii="Times New Roman" w:hAnsi="Times New Roman" w:cs="Times New Roman"/>
          <w:sz w:val="22"/>
          <w:szCs w:val="22"/>
        </w:rPr>
        <w:t>Woolfson</w:t>
      </w:r>
      <w:proofErr w:type="spellEnd"/>
      <w:r w:rsidRPr="0023594C">
        <w:rPr>
          <w:rFonts w:ascii="Times New Roman" w:hAnsi="Times New Roman" w:cs="Times New Roman"/>
          <w:sz w:val="22"/>
          <w:szCs w:val="22"/>
        </w:rPr>
        <w:t xml:space="preserve">, </w:t>
      </w:r>
      <w:r w:rsidRPr="0023594C">
        <w:rPr>
          <w:rFonts w:ascii="Times New Roman" w:hAnsi="Times New Roman" w:cs="Times New Roman"/>
          <w:i/>
          <w:sz w:val="22"/>
          <w:szCs w:val="22"/>
        </w:rPr>
        <w:t>Field Notes from a Hidden City</w:t>
      </w:r>
      <w:r w:rsidRPr="0023594C">
        <w:rPr>
          <w:rFonts w:ascii="Times New Roman" w:hAnsi="Times New Roman" w:cs="Times New Roman"/>
          <w:sz w:val="22"/>
          <w:szCs w:val="22"/>
        </w:rPr>
        <w:t xml:space="preserve"> (London, </w:t>
      </w:r>
      <w:proofErr w:type="spellStart"/>
      <w:r w:rsidRPr="0023594C">
        <w:rPr>
          <w:rFonts w:ascii="Times New Roman" w:hAnsi="Times New Roman" w:cs="Times New Roman"/>
          <w:sz w:val="22"/>
          <w:szCs w:val="22"/>
        </w:rPr>
        <w:t>Granta</w:t>
      </w:r>
      <w:proofErr w:type="spellEnd"/>
      <w:r w:rsidRPr="0023594C">
        <w:rPr>
          <w:rFonts w:ascii="Times New Roman" w:hAnsi="Times New Roman" w:cs="Times New Roman"/>
          <w:sz w:val="22"/>
          <w:szCs w:val="22"/>
        </w:rPr>
        <w:t xml:space="preserve">, 2015), J. </w:t>
      </w:r>
      <w:proofErr w:type="spellStart"/>
      <w:r w:rsidRPr="0023594C">
        <w:rPr>
          <w:rFonts w:ascii="Times New Roman" w:hAnsi="Times New Roman" w:cs="Times New Roman"/>
          <w:sz w:val="22"/>
          <w:szCs w:val="22"/>
        </w:rPr>
        <w:t>Grindrod</w:t>
      </w:r>
      <w:proofErr w:type="spellEnd"/>
      <w:r w:rsidRPr="0023594C">
        <w:rPr>
          <w:rFonts w:ascii="Times New Roman" w:hAnsi="Times New Roman" w:cs="Times New Roman"/>
          <w:sz w:val="22"/>
          <w:szCs w:val="22"/>
        </w:rPr>
        <w:t xml:space="preserve">, </w:t>
      </w:r>
      <w:r w:rsidRPr="0023594C">
        <w:rPr>
          <w:rFonts w:ascii="Times New Roman" w:hAnsi="Times New Roman" w:cs="Times New Roman"/>
          <w:i/>
          <w:sz w:val="22"/>
          <w:szCs w:val="22"/>
        </w:rPr>
        <w:t>Outskirts</w:t>
      </w:r>
      <w:r w:rsidRPr="0023594C">
        <w:rPr>
          <w:rFonts w:ascii="Times New Roman" w:hAnsi="Times New Roman" w:cs="Times New Roman"/>
          <w:sz w:val="22"/>
          <w:szCs w:val="22"/>
        </w:rPr>
        <w:t xml:space="preserve"> (London, Sceptre, 2018) and M. Harrison’s novel </w:t>
      </w:r>
      <w:r w:rsidRPr="0023594C">
        <w:rPr>
          <w:rFonts w:ascii="Times New Roman" w:hAnsi="Times New Roman" w:cs="Times New Roman"/>
          <w:i/>
          <w:sz w:val="22"/>
          <w:szCs w:val="22"/>
        </w:rPr>
        <w:t>Clay</w:t>
      </w:r>
      <w:r w:rsidRPr="0023594C">
        <w:rPr>
          <w:rFonts w:ascii="Times New Roman" w:hAnsi="Times New Roman" w:cs="Times New Roman"/>
          <w:sz w:val="22"/>
          <w:szCs w:val="22"/>
        </w:rPr>
        <w:t xml:space="preserve"> (London, Bloomsbury, 2013).</w:t>
      </w:r>
    </w:p>
  </w:endnote>
  <w:endnote w:id="9">
    <w:p w14:paraId="0D168A24" w14:textId="77777777" w:rsidR="007A2D96" w:rsidRPr="0023594C" w:rsidRDefault="007A2D96" w:rsidP="00F14D53">
      <w:pPr>
        <w:widowControl w:val="0"/>
        <w:autoSpaceDE w:val="0"/>
        <w:autoSpaceDN w:val="0"/>
        <w:adjustRightInd w:val="0"/>
        <w:rPr>
          <w:rFonts w:ascii="Times New Roman" w:hAnsi="Times New Roman" w:cs="Times New Roman"/>
          <w:sz w:val="22"/>
          <w:szCs w:val="22"/>
          <w:lang w:val="en-US"/>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S. </w:t>
      </w:r>
      <w:proofErr w:type="spellStart"/>
      <w:r w:rsidRPr="0023594C">
        <w:rPr>
          <w:rFonts w:ascii="Times New Roman" w:hAnsi="Times New Roman" w:cs="Times New Roman"/>
          <w:sz w:val="22"/>
          <w:szCs w:val="22"/>
          <w:lang w:val="en-US"/>
        </w:rPr>
        <w:t>Whatmore</w:t>
      </w:r>
      <w:proofErr w:type="spellEnd"/>
      <w:r w:rsidRPr="0023594C">
        <w:rPr>
          <w:rFonts w:ascii="Times New Roman" w:hAnsi="Times New Roman" w:cs="Times New Roman"/>
          <w:sz w:val="22"/>
          <w:szCs w:val="22"/>
          <w:lang w:val="en-US"/>
        </w:rPr>
        <w:t xml:space="preserve"> and S. Hinchliffe, ‘Living cities: making space for nature’, </w:t>
      </w:r>
      <w:r w:rsidRPr="0023594C">
        <w:rPr>
          <w:rFonts w:ascii="Times New Roman" w:hAnsi="Times New Roman" w:cs="Times New Roman"/>
          <w:i/>
          <w:iCs/>
          <w:sz w:val="22"/>
          <w:szCs w:val="22"/>
          <w:lang w:val="en-US"/>
        </w:rPr>
        <w:t xml:space="preserve">Soundings </w:t>
      </w:r>
      <w:r w:rsidRPr="0023594C">
        <w:rPr>
          <w:rFonts w:ascii="Times New Roman" w:hAnsi="Times New Roman" w:cs="Times New Roman"/>
          <w:sz w:val="22"/>
          <w:szCs w:val="22"/>
          <w:lang w:val="en-US"/>
        </w:rPr>
        <w:t>12 (2003), page 16.</w:t>
      </w:r>
      <w:r w:rsidRPr="0023594C">
        <w:rPr>
          <w:rFonts w:ascii="MS Mincho" w:eastAsia="MS Mincho" w:hAnsi="MS Mincho" w:cs="MS Mincho"/>
          <w:sz w:val="22"/>
          <w:szCs w:val="22"/>
          <w:lang w:val="en-US"/>
        </w:rPr>
        <w:t> </w:t>
      </w:r>
    </w:p>
  </w:endnote>
  <w:endnote w:id="10">
    <w:p w14:paraId="34BE3516" w14:textId="77777777" w:rsidR="007A2D96" w:rsidRPr="0023594C" w:rsidRDefault="007A2D96" w:rsidP="00F14D53">
      <w:pPr>
        <w:pStyle w:val="EndnoteText"/>
        <w:rPr>
          <w:rFonts w:ascii="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K. Oakley et al, op cit.</w:t>
      </w:r>
    </w:p>
  </w:endnote>
  <w:endnote w:id="11">
    <w:p w14:paraId="000754B4" w14:textId="51F316F3" w:rsidR="007A2D96" w:rsidRPr="0023594C" w:rsidRDefault="007A2D96" w:rsidP="00F14D53">
      <w:pPr>
        <w:pStyle w:val="EndnoteText"/>
        <w:rPr>
          <w:rFonts w:ascii="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P. Farley and M. Symons Roberts, op cit.</w:t>
      </w:r>
    </w:p>
  </w:endnote>
  <w:endnote w:id="12">
    <w:p w14:paraId="34492A59" w14:textId="1F0B7630" w:rsidR="007A2D96" w:rsidRPr="0023594C" w:rsidRDefault="007A2D96" w:rsidP="00F14D53">
      <w:pPr>
        <w:pStyle w:val="EndnoteText"/>
        <w:rPr>
          <w:rFonts w:ascii="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H. Lilley, ‘New British Nature Writing’, </w:t>
      </w:r>
      <w:r w:rsidRPr="0023594C">
        <w:rPr>
          <w:rFonts w:ascii="Times New Roman" w:hAnsi="Times New Roman" w:cs="Times New Roman"/>
          <w:i/>
          <w:sz w:val="22"/>
          <w:szCs w:val="22"/>
        </w:rPr>
        <w:t>Oxford Handbooks Online</w:t>
      </w:r>
      <w:r w:rsidRPr="0023594C">
        <w:rPr>
          <w:rFonts w:ascii="Times New Roman" w:hAnsi="Times New Roman" w:cs="Times New Roman"/>
          <w:sz w:val="22"/>
          <w:szCs w:val="22"/>
        </w:rPr>
        <w:t xml:space="preserve"> (2017) http://www.oxfordhandbooks.com/view/10.1093/oxfordhb/9780199935338.001.0001/oxfordhb-9780199935338-e-155?print=pdf.</w:t>
      </w:r>
    </w:p>
  </w:endnote>
  <w:endnote w:id="13">
    <w:p w14:paraId="75EA7192" w14:textId="77777777" w:rsidR="007A2D96" w:rsidRPr="0023594C" w:rsidRDefault="007A2D96" w:rsidP="00F14D53">
      <w:pPr>
        <w:rPr>
          <w:rFonts w:ascii="Times New Roman" w:eastAsia="Times New Roman" w:hAnsi="Times New Roman" w:cs="Times New Roman"/>
          <w:sz w:val="22"/>
          <w:szCs w:val="22"/>
          <w:lang w:eastAsia="en-GB"/>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F. </w:t>
      </w:r>
      <w:r w:rsidRPr="0023594C">
        <w:rPr>
          <w:rFonts w:ascii="Times New Roman" w:eastAsia="Times New Roman" w:hAnsi="Times New Roman" w:cs="Times New Roman"/>
          <w:color w:val="222222"/>
          <w:sz w:val="22"/>
          <w:szCs w:val="22"/>
          <w:shd w:val="clear" w:color="auto" w:fill="FFFFFF"/>
          <w:lang w:eastAsia="en-GB"/>
        </w:rPr>
        <w:t xml:space="preserve">Houghton and S. Houghton, ‘Therapeutic micro-environments in the </w:t>
      </w:r>
      <w:proofErr w:type="spellStart"/>
      <w:r w:rsidRPr="0023594C">
        <w:rPr>
          <w:rFonts w:ascii="Times New Roman" w:eastAsia="Times New Roman" w:hAnsi="Times New Roman" w:cs="Times New Roman"/>
          <w:color w:val="222222"/>
          <w:sz w:val="22"/>
          <w:szCs w:val="22"/>
          <w:shd w:val="clear" w:color="auto" w:fill="FFFFFF"/>
          <w:lang w:eastAsia="en-GB"/>
        </w:rPr>
        <w:t>Edgelands</w:t>
      </w:r>
      <w:proofErr w:type="spellEnd"/>
      <w:r w:rsidRPr="0023594C">
        <w:rPr>
          <w:rFonts w:ascii="Times New Roman" w:eastAsia="Times New Roman" w:hAnsi="Times New Roman" w:cs="Times New Roman"/>
          <w:color w:val="222222"/>
          <w:sz w:val="22"/>
          <w:szCs w:val="22"/>
          <w:shd w:val="clear" w:color="auto" w:fill="FFFFFF"/>
          <w:lang w:eastAsia="en-GB"/>
        </w:rPr>
        <w:t xml:space="preserve">: A thematic analysis of Richard Mabey's </w:t>
      </w:r>
      <w:r w:rsidRPr="0023594C">
        <w:rPr>
          <w:rFonts w:ascii="Times New Roman" w:eastAsia="Times New Roman" w:hAnsi="Times New Roman" w:cs="Times New Roman"/>
          <w:i/>
          <w:color w:val="222222"/>
          <w:sz w:val="22"/>
          <w:szCs w:val="22"/>
          <w:shd w:val="clear" w:color="auto" w:fill="FFFFFF"/>
          <w:lang w:eastAsia="en-GB"/>
        </w:rPr>
        <w:t>The Unofficial Countryside</w:t>
      </w:r>
      <w:r w:rsidRPr="0023594C">
        <w:rPr>
          <w:rFonts w:ascii="Times New Roman" w:eastAsia="Times New Roman" w:hAnsi="Times New Roman" w:cs="Times New Roman"/>
          <w:color w:val="222222"/>
          <w:sz w:val="22"/>
          <w:szCs w:val="22"/>
          <w:shd w:val="clear" w:color="auto" w:fill="FFFFFF"/>
          <w:lang w:eastAsia="en-GB"/>
        </w:rPr>
        <w:t>’, </w:t>
      </w:r>
      <w:r w:rsidRPr="0023594C">
        <w:rPr>
          <w:rFonts w:ascii="Times New Roman" w:eastAsia="Times New Roman" w:hAnsi="Times New Roman" w:cs="Times New Roman"/>
          <w:i/>
          <w:iCs/>
          <w:color w:val="222222"/>
          <w:sz w:val="22"/>
          <w:szCs w:val="22"/>
          <w:lang w:eastAsia="en-GB"/>
        </w:rPr>
        <w:t>Social Science &amp; Medicine</w:t>
      </w:r>
      <w:r w:rsidRPr="0023594C">
        <w:rPr>
          <w:rFonts w:ascii="Times New Roman" w:eastAsia="Times New Roman" w:hAnsi="Times New Roman" w:cs="Times New Roman"/>
          <w:color w:val="222222"/>
          <w:sz w:val="22"/>
          <w:szCs w:val="22"/>
          <w:shd w:val="clear" w:color="auto" w:fill="FFFFFF"/>
          <w:lang w:eastAsia="en-GB"/>
        </w:rPr>
        <w:t>, </w:t>
      </w:r>
      <w:r w:rsidRPr="0023594C">
        <w:rPr>
          <w:rFonts w:ascii="Times New Roman" w:eastAsia="Times New Roman" w:hAnsi="Times New Roman" w:cs="Times New Roman"/>
          <w:i/>
          <w:iCs/>
          <w:color w:val="222222"/>
          <w:sz w:val="22"/>
          <w:szCs w:val="22"/>
          <w:lang w:eastAsia="en-GB"/>
        </w:rPr>
        <w:t>133</w:t>
      </w:r>
      <w:r w:rsidRPr="0023594C">
        <w:rPr>
          <w:rFonts w:ascii="Times New Roman" w:eastAsia="Times New Roman" w:hAnsi="Times New Roman" w:cs="Times New Roman"/>
          <w:color w:val="222222"/>
          <w:sz w:val="22"/>
          <w:szCs w:val="22"/>
          <w:shd w:val="clear" w:color="auto" w:fill="FFFFFF"/>
          <w:lang w:eastAsia="en-GB"/>
        </w:rPr>
        <w:t xml:space="preserve"> (2015) 280-286.</w:t>
      </w:r>
    </w:p>
  </w:endnote>
  <w:endnote w:id="14">
    <w:p w14:paraId="3E13E254" w14:textId="77777777" w:rsidR="007A2D96" w:rsidRPr="0023594C" w:rsidRDefault="007A2D96" w:rsidP="00F14D53">
      <w:pPr>
        <w:rPr>
          <w:rFonts w:ascii="Times New Roman" w:eastAsia="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M. </w:t>
      </w:r>
      <w:r w:rsidRPr="0023594C">
        <w:rPr>
          <w:rFonts w:ascii="Times New Roman" w:eastAsia="Times New Roman" w:hAnsi="Times New Roman" w:cs="Times New Roman"/>
          <w:color w:val="222222"/>
          <w:sz w:val="22"/>
          <w:szCs w:val="22"/>
          <w:shd w:val="clear" w:color="auto" w:fill="FFFFFF"/>
        </w:rPr>
        <w:t>Gandy, ‘Unintentional landscapes’,</w:t>
      </w:r>
      <w:r w:rsidRPr="0023594C">
        <w:rPr>
          <w:rStyle w:val="apple-converted-space"/>
          <w:rFonts w:ascii="Times New Roman" w:eastAsia="Times New Roman" w:hAnsi="Times New Roman" w:cs="Times New Roman"/>
          <w:color w:val="222222"/>
          <w:sz w:val="22"/>
          <w:szCs w:val="22"/>
          <w:shd w:val="clear" w:color="auto" w:fill="FFFFFF"/>
        </w:rPr>
        <w:t> </w:t>
      </w:r>
      <w:r w:rsidRPr="0023594C">
        <w:rPr>
          <w:rFonts w:ascii="Times New Roman" w:eastAsia="Times New Roman" w:hAnsi="Times New Roman" w:cs="Times New Roman"/>
          <w:i/>
          <w:iCs/>
          <w:color w:val="222222"/>
          <w:sz w:val="22"/>
          <w:szCs w:val="22"/>
        </w:rPr>
        <w:t>Landscape Research</w:t>
      </w:r>
      <w:r w:rsidRPr="0023594C">
        <w:rPr>
          <w:rFonts w:ascii="Times New Roman" w:eastAsia="Times New Roman" w:hAnsi="Times New Roman" w:cs="Times New Roman"/>
          <w:color w:val="222222"/>
          <w:sz w:val="22"/>
          <w:szCs w:val="22"/>
          <w:shd w:val="clear" w:color="auto" w:fill="FFFFFF"/>
        </w:rPr>
        <w:t>,</w:t>
      </w:r>
      <w:r w:rsidRPr="0023594C">
        <w:rPr>
          <w:rStyle w:val="apple-converted-space"/>
          <w:rFonts w:ascii="Times New Roman" w:eastAsia="Times New Roman" w:hAnsi="Times New Roman" w:cs="Times New Roman"/>
          <w:color w:val="222222"/>
          <w:sz w:val="22"/>
          <w:szCs w:val="22"/>
          <w:shd w:val="clear" w:color="auto" w:fill="FFFFFF"/>
        </w:rPr>
        <w:t> </w:t>
      </w:r>
      <w:r w:rsidRPr="0023594C">
        <w:rPr>
          <w:rFonts w:ascii="Times New Roman" w:eastAsia="Times New Roman" w:hAnsi="Times New Roman" w:cs="Times New Roman"/>
          <w:i/>
          <w:iCs/>
          <w:color w:val="222222"/>
          <w:sz w:val="22"/>
          <w:szCs w:val="22"/>
        </w:rPr>
        <w:t xml:space="preserve">41 </w:t>
      </w:r>
      <w:r w:rsidRPr="0023594C">
        <w:rPr>
          <w:rFonts w:ascii="Times New Roman" w:eastAsia="Times New Roman" w:hAnsi="Times New Roman" w:cs="Times New Roman"/>
          <w:color w:val="222222"/>
          <w:sz w:val="22"/>
          <w:szCs w:val="22"/>
          <w:shd w:val="clear" w:color="auto" w:fill="FFFFFF"/>
        </w:rPr>
        <w:t>(2016), 433-440.</w:t>
      </w:r>
    </w:p>
  </w:endnote>
  <w:endnote w:id="15">
    <w:p w14:paraId="5982B329" w14:textId="73974A81" w:rsidR="007A2D96" w:rsidRPr="0023594C" w:rsidRDefault="007A2D96">
      <w:pPr>
        <w:pStyle w:val="EndnoteText"/>
        <w:rPr>
          <w:sz w:val="22"/>
          <w:szCs w:val="22"/>
        </w:rPr>
      </w:pPr>
      <w:r w:rsidRPr="0023594C">
        <w:rPr>
          <w:rStyle w:val="EndnoteReference"/>
          <w:sz w:val="22"/>
          <w:szCs w:val="22"/>
        </w:rPr>
        <w:endnoteRef/>
      </w:r>
      <w:r w:rsidRPr="0023594C">
        <w:rPr>
          <w:sz w:val="22"/>
          <w:szCs w:val="22"/>
        </w:rPr>
        <w:t xml:space="preserve"> </w:t>
      </w:r>
      <w:r w:rsidRPr="0023594C">
        <w:rPr>
          <w:rFonts w:ascii="Times New Roman" w:hAnsi="Times New Roman" w:cs="Times New Roman"/>
          <w:color w:val="000000" w:themeColor="text1"/>
          <w:sz w:val="22"/>
          <w:szCs w:val="22"/>
        </w:rPr>
        <w:t xml:space="preserve">C. Donaldson, </w:t>
      </w:r>
      <w:r w:rsidRPr="0023594C">
        <w:rPr>
          <w:rFonts w:ascii="Times New Roman" w:hAnsi="Times New Roman" w:cs="Times New Roman"/>
          <w:i/>
          <w:color w:val="000000" w:themeColor="text1"/>
          <w:sz w:val="22"/>
          <w:szCs w:val="22"/>
        </w:rPr>
        <w:t>On the Marshes</w:t>
      </w:r>
      <w:r w:rsidRPr="0023594C">
        <w:rPr>
          <w:rFonts w:ascii="Times New Roman" w:hAnsi="Times New Roman" w:cs="Times New Roman"/>
          <w:color w:val="000000" w:themeColor="text1"/>
          <w:sz w:val="22"/>
          <w:szCs w:val="22"/>
        </w:rPr>
        <w:t xml:space="preserve"> (Dorchester, Little Toller, 2017), p.199.</w:t>
      </w:r>
    </w:p>
  </w:endnote>
  <w:endnote w:id="16">
    <w:p w14:paraId="0500B204" w14:textId="108D5B85" w:rsidR="007A2D96" w:rsidRPr="0023594C" w:rsidRDefault="007A2D96" w:rsidP="00B04BE0">
      <w:pPr>
        <w:rPr>
          <w:rFonts w:ascii="Times New Roman" w:eastAsia="Times New Roman" w:hAnsi="Times New Roman" w:cs="Times New Roman"/>
          <w:color w:val="000000" w:themeColor="text1"/>
          <w:sz w:val="22"/>
          <w:szCs w:val="22"/>
          <w:lang w:eastAsia="en-GB"/>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M. </w:t>
      </w:r>
      <w:proofErr w:type="spellStart"/>
      <w:r w:rsidRPr="0023594C">
        <w:rPr>
          <w:rFonts w:ascii="Times New Roman" w:hAnsi="Times New Roman" w:cs="Times New Roman"/>
          <w:sz w:val="22"/>
          <w:szCs w:val="22"/>
        </w:rPr>
        <w:t>Pizzini</w:t>
      </w:r>
      <w:proofErr w:type="spellEnd"/>
      <w:r w:rsidRPr="0023594C">
        <w:rPr>
          <w:rFonts w:ascii="Times New Roman" w:hAnsi="Times New Roman" w:cs="Times New Roman"/>
          <w:sz w:val="22"/>
          <w:szCs w:val="22"/>
        </w:rPr>
        <w:t xml:space="preserve">, ‘Comments on </w:t>
      </w:r>
      <w:r w:rsidRPr="0023594C">
        <w:rPr>
          <w:rFonts w:ascii="Times New Roman" w:eastAsia="Times New Roman" w:hAnsi="Times New Roman" w:cs="Times New Roman"/>
          <w:color w:val="000000" w:themeColor="text1"/>
          <w:sz w:val="22"/>
          <w:szCs w:val="22"/>
          <w:shd w:val="clear" w:color="auto" w:fill="FFFFFF"/>
          <w:lang w:eastAsia="en-GB"/>
        </w:rPr>
        <w:t>“</w:t>
      </w:r>
      <w:r w:rsidRPr="0023594C">
        <w:rPr>
          <w:rFonts w:ascii="Times New Roman" w:eastAsia="Times New Roman" w:hAnsi="Times New Roman" w:cs="Times New Roman"/>
          <w:bCs/>
          <w:color w:val="000000" w:themeColor="text1"/>
          <w:sz w:val="22"/>
          <w:szCs w:val="22"/>
          <w:lang w:eastAsia="en-GB"/>
        </w:rPr>
        <w:t>The littoral and the liminal</w:t>
      </w:r>
      <w:r w:rsidRPr="0023594C">
        <w:rPr>
          <w:rFonts w:ascii="Times New Roman" w:eastAsia="Times New Roman" w:hAnsi="Times New Roman" w:cs="Times New Roman"/>
          <w:color w:val="000000" w:themeColor="text1"/>
          <w:sz w:val="22"/>
          <w:szCs w:val="22"/>
          <w:shd w:val="clear" w:color="auto" w:fill="FFFFFF"/>
          <w:lang w:eastAsia="en-GB"/>
        </w:rPr>
        <w:t>: </w:t>
      </w:r>
      <w:r w:rsidRPr="0023594C">
        <w:rPr>
          <w:rFonts w:ascii="Times New Roman" w:eastAsia="Times New Roman" w:hAnsi="Times New Roman" w:cs="Times New Roman"/>
          <w:bCs/>
          <w:color w:val="000000" w:themeColor="text1"/>
          <w:sz w:val="22"/>
          <w:szCs w:val="22"/>
          <w:lang w:eastAsia="en-GB"/>
        </w:rPr>
        <w:t>Challenges to the management of the coastal and marine commons</w:t>
      </w:r>
      <w:r w:rsidRPr="0023594C">
        <w:rPr>
          <w:rFonts w:ascii="Times New Roman" w:eastAsia="Times New Roman" w:hAnsi="Times New Roman" w:cs="Times New Roman"/>
          <w:color w:val="000000" w:themeColor="text1"/>
          <w:sz w:val="22"/>
          <w:szCs w:val="22"/>
          <w:shd w:val="clear" w:color="auto" w:fill="FFFFFF"/>
          <w:lang w:eastAsia="en-GB"/>
        </w:rPr>
        <w:t xml:space="preserve">”’, </w:t>
      </w:r>
      <w:r w:rsidRPr="0023594C">
        <w:rPr>
          <w:rFonts w:ascii="Times New Roman" w:eastAsia="Times New Roman" w:hAnsi="Times New Roman" w:cs="Times New Roman"/>
          <w:i/>
          <w:color w:val="000000" w:themeColor="text1"/>
          <w:sz w:val="22"/>
          <w:szCs w:val="22"/>
          <w:shd w:val="clear" w:color="auto" w:fill="FFFFFF"/>
          <w:lang w:eastAsia="en-GB"/>
        </w:rPr>
        <w:t>MAST</w:t>
      </w:r>
      <w:r w:rsidRPr="0023594C">
        <w:rPr>
          <w:rFonts w:ascii="Times New Roman" w:eastAsia="Times New Roman" w:hAnsi="Times New Roman" w:cs="Times New Roman"/>
          <w:color w:val="000000" w:themeColor="text1"/>
          <w:sz w:val="22"/>
          <w:szCs w:val="22"/>
          <w:shd w:val="clear" w:color="auto" w:fill="FFFFFF"/>
          <w:lang w:eastAsia="en-GB"/>
        </w:rPr>
        <w:t xml:space="preserve"> 7 (2009) p. 8. </w:t>
      </w:r>
    </w:p>
  </w:endnote>
  <w:endnote w:id="17">
    <w:p w14:paraId="1B2C34B9" w14:textId="0FE79C13" w:rsidR="007A2D96" w:rsidRPr="0023594C" w:rsidRDefault="007A2D96" w:rsidP="00642952">
      <w:pPr>
        <w:rPr>
          <w:rFonts w:ascii="Times New Roman" w:eastAsia="Times New Roman" w:hAnsi="Times New Roman" w:cs="Times New Roman"/>
          <w:color w:val="000000" w:themeColor="text1"/>
          <w:sz w:val="22"/>
          <w:szCs w:val="22"/>
          <w:lang w:eastAsia="en-GB"/>
        </w:rPr>
      </w:pPr>
      <w:r w:rsidRPr="0023594C">
        <w:rPr>
          <w:rStyle w:val="EndnoteReference"/>
          <w:rFonts w:ascii="Times New Roman" w:hAnsi="Times New Roman" w:cs="Times New Roman"/>
          <w:color w:val="000000" w:themeColor="text1"/>
          <w:sz w:val="22"/>
          <w:szCs w:val="22"/>
        </w:rPr>
        <w:endnoteRef/>
      </w:r>
      <w:r w:rsidRPr="0023594C">
        <w:rPr>
          <w:rFonts w:ascii="Times New Roman" w:hAnsi="Times New Roman" w:cs="Times New Roman"/>
          <w:color w:val="000000" w:themeColor="text1"/>
          <w:sz w:val="22"/>
          <w:szCs w:val="22"/>
        </w:rPr>
        <w:t xml:space="preserve"> On new nature writing as genre, see especially </w:t>
      </w:r>
    </w:p>
  </w:endnote>
  <w:endnote w:id="18">
    <w:p w14:paraId="0C93EC4D" w14:textId="2A20ECD2" w:rsidR="007A2D96" w:rsidRPr="0023594C" w:rsidRDefault="007A2D96">
      <w:pPr>
        <w:pStyle w:val="EndnoteText"/>
        <w:rPr>
          <w:rFonts w:ascii="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Interview with C. Donaldson conducted by authors via email, Jan 2018.</w:t>
      </w:r>
    </w:p>
  </w:endnote>
  <w:endnote w:id="19">
    <w:p w14:paraId="7402B65E" w14:textId="71D9F86E" w:rsidR="007A2D96" w:rsidRPr="0023594C" w:rsidRDefault="007A2D96" w:rsidP="00B86901">
      <w:pPr>
        <w:pStyle w:val="EndnoteText"/>
        <w:rPr>
          <w:rFonts w:ascii="Times New Roman" w:hAnsi="Times New Roman" w:cs="Times New Roman"/>
          <w:color w:val="000000" w:themeColor="text1"/>
          <w:sz w:val="22"/>
          <w:szCs w:val="22"/>
        </w:rPr>
      </w:pPr>
      <w:r w:rsidRPr="0023594C">
        <w:rPr>
          <w:rStyle w:val="EndnoteReference"/>
          <w:rFonts w:ascii="Times New Roman" w:hAnsi="Times New Roman" w:cs="Times New Roman"/>
          <w:color w:val="000000" w:themeColor="text1"/>
          <w:sz w:val="22"/>
          <w:szCs w:val="22"/>
        </w:rPr>
        <w:endnoteRef/>
      </w:r>
      <w:r w:rsidRPr="0023594C">
        <w:rPr>
          <w:rFonts w:ascii="Times New Roman" w:hAnsi="Times New Roman" w:cs="Times New Roman"/>
          <w:color w:val="000000" w:themeColor="text1"/>
          <w:sz w:val="22"/>
          <w:szCs w:val="22"/>
        </w:rPr>
        <w:t xml:space="preserve"> Donaldson, </w:t>
      </w:r>
      <w:r w:rsidRPr="0023594C">
        <w:rPr>
          <w:rFonts w:ascii="Times New Roman" w:hAnsi="Times New Roman" w:cs="Times New Roman"/>
          <w:i/>
          <w:color w:val="000000" w:themeColor="text1"/>
          <w:sz w:val="22"/>
          <w:szCs w:val="22"/>
        </w:rPr>
        <w:t>On the Marshes</w:t>
      </w:r>
      <w:r w:rsidRPr="0023594C">
        <w:rPr>
          <w:rFonts w:ascii="Times New Roman" w:hAnsi="Times New Roman" w:cs="Times New Roman"/>
          <w:color w:val="000000" w:themeColor="text1"/>
          <w:sz w:val="22"/>
          <w:szCs w:val="22"/>
        </w:rPr>
        <w:t>, p.199.</w:t>
      </w:r>
    </w:p>
  </w:endnote>
  <w:endnote w:id="20">
    <w:p w14:paraId="565B7B3F" w14:textId="7EC98000" w:rsidR="007A2D96" w:rsidRPr="0023594C" w:rsidRDefault="007A2D96">
      <w:pPr>
        <w:pStyle w:val="EndnoteText"/>
        <w:rPr>
          <w:sz w:val="22"/>
          <w:szCs w:val="22"/>
        </w:rPr>
      </w:pPr>
      <w:r w:rsidRPr="0023594C">
        <w:rPr>
          <w:rStyle w:val="EndnoteReference"/>
          <w:sz w:val="22"/>
          <w:szCs w:val="22"/>
        </w:rPr>
        <w:endnoteRef/>
      </w:r>
      <w:r w:rsidRPr="0023594C">
        <w:rPr>
          <w:rFonts w:ascii="Times New Roman" w:hAnsi="Times New Roman" w:cs="Times New Roman"/>
          <w:sz w:val="22"/>
          <w:szCs w:val="22"/>
        </w:rPr>
        <w:t xml:space="preserve"> Donaldson,</w:t>
      </w:r>
      <w:r w:rsidRPr="0023594C">
        <w:rPr>
          <w:rFonts w:ascii="Times New Roman" w:hAnsi="Times New Roman" w:cs="Times New Roman"/>
          <w:i/>
          <w:color w:val="000000" w:themeColor="text1"/>
          <w:sz w:val="22"/>
          <w:szCs w:val="22"/>
        </w:rPr>
        <w:t xml:space="preserve"> On the Marshes</w:t>
      </w:r>
      <w:r w:rsidRPr="0023594C">
        <w:rPr>
          <w:rFonts w:ascii="Times New Roman" w:hAnsi="Times New Roman" w:cs="Times New Roman"/>
          <w:sz w:val="22"/>
          <w:szCs w:val="22"/>
        </w:rPr>
        <w:t>, p. 150.</w:t>
      </w:r>
    </w:p>
  </w:endnote>
  <w:endnote w:id="21">
    <w:p w14:paraId="47ABF0F9" w14:textId="346D2E60" w:rsidR="007A2D96" w:rsidRPr="0023594C" w:rsidRDefault="007A2D96">
      <w:pPr>
        <w:pStyle w:val="EndnoteText"/>
        <w:rPr>
          <w:rFonts w:ascii="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C. Donaldson, ‘Walk the North Kent marshes - while the solitude lasts’, </w:t>
      </w:r>
      <w:r w:rsidRPr="0023594C">
        <w:rPr>
          <w:rFonts w:ascii="Times New Roman" w:hAnsi="Times New Roman" w:cs="Times New Roman"/>
          <w:i/>
          <w:sz w:val="22"/>
          <w:szCs w:val="22"/>
        </w:rPr>
        <w:t>The Guardian</w:t>
      </w:r>
      <w:r w:rsidRPr="0023594C">
        <w:rPr>
          <w:rFonts w:ascii="Times New Roman" w:hAnsi="Times New Roman" w:cs="Times New Roman"/>
          <w:sz w:val="22"/>
          <w:szCs w:val="22"/>
        </w:rPr>
        <w:t xml:space="preserve"> 21 December (2017) https://www.theguardian.com/travel/2017/dec/21/walking-north-kent-marshes-hoo-peninsula-charles-dickens.</w:t>
      </w:r>
    </w:p>
  </w:endnote>
  <w:endnote w:id="22">
    <w:p w14:paraId="0F47C538" w14:textId="3F83AAC6" w:rsidR="007A2D96" w:rsidRPr="0023594C" w:rsidRDefault="007A2D96">
      <w:pPr>
        <w:pStyle w:val="EndnoteText"/>
        <w:rPr>
          <w:rFonts w:ascii="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Interview with C. Donaldson conducted by the authors, Jan 2018.</w:t>
      </w:r>
    </w:p>
  </w:endnote>
  <w:endnote w:id="23">
    <w:p w14:paraId="53C73029" w14:textId="2D11574A" w:rsidR="007A2D96" w:rsidRPr="0023594C" w:rsidRDefault="007A2D96" w:rsidP="00355B65">
      <w:pPr>
        <w:pStyle w:val="EndnoteText"/>
        <w:rPr>
          <w:rFonts w:ascii="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S. Oliver, ‘Life in an in-between landscape: Norman Angell, Tom </w:t>
      </w:r>
      <w:proofErr w:type="spellStart"/>
      <w:r w:rsidRPr="0023594C">
        <w:rPr>
          <w:rFonts w:ascii="Times New Roman" w:hAnsi="Times New Roman" w:cs="Times New Roman"/>
          <w:sz w:val="22"/>
          <w:szCs w:val="22"/>
        </w:rPr>
        <w:t>Driberg</w:t>
      </w:r>
      <w:proofErr w:type="spellEnd"/>
      <w:r w:rsidRPr="0023594C">
        <w:rPr>
          <w:rFonts w:ascii="Times New Roman" w:hAnsi="Times New Roman" w:cs="Times New Roman"/>
          <w:sz w:val="22"/>
          <w:szCs w:val="22"/>
        </w:rPr>
        <w:t xml:space="preserve"> and the Blackwater marshlands’, </w:t>
      </w:r>
      <w:r w:rsidRPr="0023594C">
        <w:rPr>
          <w:rFonts w:ascii="Times New Roman" w:hAnsi="Times New Roman" w:cs="Times New Roman"/>
          <w:i/>
          <w:sz w:val="22"/>
          <w:szCs w:val="22"/>
        </w:rPr>
        <w:t>cultural geographies,</w:t>
      </w:r>
      <w:r w:rsidRPr="0023594C">
        <w:rPr>
          <w:rFonts w:ascii="Times New Roman" w:hAnsi="Times New Roman" w:cs="Times New Roman"/>
          <w:sz w:val="22"/>
          <w:szCs w:val="22"/>
        </w:rPr>
        <w:t xml:space="preserve"> 21 (2014) pp. 189-206.</w:t>
      </w:r>
    </w:p>
  </w:endnote>
  <w:endnote w:id="24">
    <w:p w14:paraId="46D806CB" w14:textId="77777777" w:rsidR="007A2D96" w:rsidRPr="0023594C" w:rsidRDefault="007A2D96" w:rsidP="00224B73">
      <w:pPr>
        <w:pStyle w:val="EndnoteText"/>
        <w:rPr>
          <w:rFonts w:ascii="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Donaldson, ‘Walk the North Kent marshes - while the solitude lasts’, np.</w:t>
      </w:r>
    </w:p>
  </w:endnote>
  <w:endnote w:id="25">
    <w:p w14:paraId="6E60484F" w14:textId="65A4BEE2" w:rsidR="007A2D96" w:rsidRPr="0023594C" w:rsidRDefault="007A2D96">
      <w:pPr>
        <w:pStyle w:val="EndnoteText"/>
        <w:rPr>
          <w:rFonts w:ascii="Times New Roman" w:hAnsi="Times New Roman" w:cs="Times New Roman"/>
          <w:sz w:val="22"/>
          <w:szCs w:val="22"/>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Interview with C. Donaldson conducted by authors via email, Jan 2018.</w:t>
      </w:r>
    </w:p>
  </w:endnote>
  <w:endnote w:id="26">
    <w:p w14:paraId="47F858CA" w14:textId="42E4EAD6" w:rsidR="007A2D96" w:rsidRPr="0023594C" w:rsidRDefault="007A2D96" w:rsidP="00F37F1A">
      <w:pPr>
        <w:rPr>
          <w:rFonts w:ascii="Times New Roman" w:eastAsia="Times New Roman" w:hAnsi="Times New Roman" w:cs="Times New Roman"/>
          <w:sz w:val="22"/>
          <w:szCs w:val="22"/>
          <w:lang w:eastAsia="en-GB"/>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H. </w:t>
      </w:r>
      <w:proofErr w:type="spellStart"/>
      <w:r w:rsidRPr="0023594C">
        <w:rPr>
          <w:rFonts w:ascii="Times New Roman" w:eastAsia="Times New Roman" w:hAnsi="Times New Roman" w:cs="Times New Roman"/>
          <w:color w:val="222222"/>
          <w:sz w:val="22"/>
          <w:szCs w:val="22"/>
          <w:shd w:val="clear" w:color="auto" w:fill="FFFFFF"/>
          <w:lang w:eastAsia="en-GB"/>
        </w:rPr>
        <w:t>Koskela</w:t>
      </w:r>
      <w:proofErr w:type="spellEnd"/>
      <w:r w:rsidRPr="0023594C">
        <w:rPr>
          <w:rFonts w:ascii="Times New Roman" w:eastAsia="Times New Roman" w:hAnsi="Times New Roman" w:cs="Times New Roman"/>
          <w:color w:val="222222"/>
          <w:sz w:val="22"/>
          <w:szCs w:val="22"/>
          <w:shd w:val="clear" w:color="auto" w:fill="FFFFFF"/>
          <w:lang w:eastAsia="en-GB"/>
        </w:rPr>
        <w:t>, ‘Bold Walk and Breakings: Women's spatial confidence versus fear of violence’,</w:t>
      </w:r>
      <w:r w:rsidRPr="0023594C">
        <w:rPr>
          <w:rFonts w:ascii="Times New Roman" w:eastAsia="Times New Roman" w:hAnsi="Times New Roman" w:cs="Times New Roman"/>
          <w:i/>
          <w:iCs/>
          <w:color w:val="222222"/>
          <w:sz w:val="22"/>
          <w:szCs w:val="22"/>
          <w:lang w:eastAsia="en-GB"/>
        </w:rPr>
        <w:t xml:space="preserve"> Gender, Place and Culture: A Journal of Feminist Geography</w:t>
      </w:r>
      <w:r w:rsidRPr="0023594C">
        <w:rPr>
          <w:rFonts w:ascii="Times New Roman" w:eastAsia="Times New Roman" w:hAnsi="Times New Roman" w:cs="Times New Roman"/>
          <w:color w:val="222222"/>
          <w:sz w:val="22"/>
          <w:szCs w:val="22"/>
          <w:shd w:val="clear" w:color="auto" w:fill="FFFFFF"/>
          <w:lang w:eastAsia="en-GB"/>
        </w:rPr>
        <w:t>, </w:t>
      </w:r>
      <w:r w:rsidRPr="0023594C">
        <w:rPr>
          <w:rFonts w:ascii="Times New Roman" w:eastAsia="Times New Roman" w:hAnsi="Times New Roman" w:cs="Times New Roman"/>
          <w:i/>
          <w:iCs/>
          <w:color w:val="222222"/>
          <w:sz w:val="22"/>
          <w:szCs w:val="22"/>
          <w:lang w:eastAsia="en-GB"/>
        </w:rPr>
        <w:t xml:space="preserve">4 </w:t>
      </w:r>
      <w:r w:rsidRPr="0023594C">
        <w:rPr>
          <w:rFonts w:ascii="Times New Roman" w:eastAsia="Times New Roman" w:hAnsi="Times New Roman" w:cs="Times New Roman"/>
          <w:color w:val="222222"/>
          <w:sz w:val="22"/>
          <w:szCs w:val="22"/>
          <w:shd w:val="clear" w:color="auto" w:fill="FFFFFF"/>
          <w:lang w:eastAsia="en-GB"/>
        </w:rPr>
        <w:t>(2005), pp. 301-320.</w:t>
      </w:r>
    </w:p>
  </w:endnote>
  <w:endnote w:id="27">
    <w:p w14:paraId="3F2991BA" w14:textId="6311F5F9" w:rsidR="007A2D96" w:rsidRPr="0023594C" w:rsidRDefault="007A2D96" w:rsidP="00FE586E">
      <w:pPr>
        <w:rPr>
          <w:rFonts w:ascii="Times New Roman" w:eastAsia="Times New Roman" w:hAnsi="Times New Roman" w:cs="Times New Roman"/>
          <w:sz w:val="22"/>
          <w:szCs w:val="22"/>
          <w:lang w:eastAsia="en-GB"/>
        </w:rPr>
      </w:pPr>
      <w:r w:rsidRPr="0023594C">
        <w:rPr>
          <w:rStyle w:val="EndnoteReference"/>
          <w:rFonts w:ascii="Times New Roman" w:hAnsi="Times New Roman" w:cs="Times New Roman"/>
          <w:sz w:val="22"/>
          <w:szCs w:val="22"/>
        </w:rPr>
        <w:endnoteRef/>
      </w:r>
      <w:r w:rsidRPr="0023594C">
        <w:rPr>
          <w:rFonts w:ascii="Times New Roman" w:hAnsi="Times New Roman" w:cs="Times New Roman"/>
          <w:sz w:val="22"/>
          <w:szCs w:val="22"/>
        </w:rPr>
        <w:t xml:space="preserve"> See especially T. </w:t>
      </w:r>
      <w:proofErr w:type="spellStart"/>
      <w:r w:rsidRPr="0023594C">
        <w:rPr>
          <w:rFonts w:ascii="Times New Roman" w:eastAsia="Times New Roman" w:hAnsi="Times New Roman" w:cs="Times New Roman"/>
          <w:color w:val="222222"/>
          <w:sz w:val="22"/>
          <w:szCs w:val="22"/>
          <w:shd w:val="clear" w:color="auto" w:fill="FFFFFF"/>
          <w:lang w:eastAsia="en-GB"/>
        </w:rPr>
        <w:t>Cresswell</w:t>
      </w:r>
      <w:proofErr w:type="spellEnd"/>
      <w:r w:rsidRPr="0023594C">
        <w:rPr>
          <w:rFonts w:ascii="Times New Roman" w:eastAsia="Times New Roman" w:hAnsi="Times New Roman" w:cs="Times New Roman"/>
          <w:color w:val="222222"/>
          <w:sz w:val="22"/>
          <w:szCs w:val="22"/>
          <w:shd w:val="clear" w:color="auto" w:fill="FFFFFF"/>
          <w:lang w:eastAsia="en-GB"/>
        </w:rPr>
        <w:t>, ‘Mobility as resistance: a geographical reading of Kerouac's' On the road'’, </w:t>
      </w:r>
      <w:r w:rsidRPr="0023594C">
        <w:rPr>
          <w:rFonts w:ascii="Times New Roman" w:eastAsia="Times New Roman" w:hAnsi="Times New Roman" w:cs="Times New Roman"/>
          <w:i/>
          <w:iCs/>
          <w:color w:val="222222"/>
          <w:sz w:val="22"/>
          <w:szCs w:val="22"/>
          <w:lang w:eastAsia="en-GB"/>
        </w:rPr>
        <w:t>Transactions of the Institute of British Geographers</w:t>
      </w:r>
      <w:r w:rsidRPr="0023594C">
        <w:rPr>
          <w:rFonts w:ascii="Times New Roman" w:eastAsia="Times New Roman" w:hAnsi="Times New Roman" w:cs="Times New Roman"/>
          <w:color w:val="222222"/>
          <w:sz w:val="22"/>
          <w:szCs w:val="22"/>
          <w:shd w:val="clear" w:color="auto" w:fill="FFFFFF"/>
          <w:lang w:eastAsia="en-GB"/>
        </w:rPr>
        <w:t>, 8 (1993) pp. 249-262.</w:t>
      </w:r>
    </w:p>
  </w:endnote>
  <w:endnote w:id="28">
    <w:p w14:paraId="1694AB31" w14:textId="77777777" w:rsidR="007A2D96" w:rsidRPr="0023594C" w:rsidRDefault="007A2D96" w:rsidP="004B4C23">
      <w:pPr>
        <w:pStyle w:val="NormalWeb"/>
        <w:spacing w:before="0" w:beforeAutospacing="0" w:after="0" w:afterAutospacing="0"/>
        <w:rPr>
          <w:rFonts w:ascii="Times" w:hAnsi="Times"/>
          <w:sz w:val="22"/>
          <w:szCs w:val="22"/>
        </w:rPr>
      </w:pPr>
      <w:r w:rsidRPr="0023594C">
        <w:rPr>
          <w:rStyle w:val="EndnoteReference"/>
          <w:sz w:val="22"/>
          <w:szCs w:val="22"/>
        </w:rPr>
        <w:endnoteRef/>
      </w:r>
      <w:r w:rsidRPr="0023594C">
        <w:rPr>
          <w:sz w:val="22"/>
          <w:szCs w:val="22"/>
        </w:rPr>
        <w:t xml:space="preserve"> D. </w:t>
      </w:r>
      <w:proofErr w:type="spellStart"/>
      <w:r w:rsidRPr="0023594C">
        <w:rPr>
          <w:rFonts w:ascii="TimesNewRomanPSMT" w:hAnsi="TimesNewRomanPSMT" w:cs="TimesNewRomanPSMT"/>
          <w:sz w:val="22"/>
          <w:szCs w:val="22"/>
        </w:rPr>
        <w:t>Heddon</w:t>
      </w:r>
      <w:proofErr w:type="spellEnd"/>
      <w:r w:rsidRPr="0023594C">
        <w:rPr>
          <w:rFonts w:ascii="TimesNewRomanPSMT" w:hAnsi="TimesNewRomanPSMT" w:cs="TimesNewRomanPSMT"/>
          <w:sz w:val="22"/>
          <w:szCs w:val="22"/>
        </w:rPr>
        <w:t xml:space="preserve"> and C. Turner, ‘Walking women: shifting the tales and scales of mobility’, </w:t>
      </w:r>
      <w:r w:rsidRPr="0023594C">
        <w:rPr>
          <w:rFonts w:ascii="Times" w:hAnsi="Times" w:cs="TimesNewRomanPSMT"/>
          <w:i/>
          <w:sz w:val="22"/>
          <w:szCs w:val="22"/>
        </w:rPr>
        <w:t>Contemporary Theatre Review</w:t>
      </w:r>
      <w:r w:rsidRPr="0023594C">
        <w:rPr>
          <w:rFonts w:ascii="Times" w:hAnsi="Times" w:cs="TimesNewRomanPSMT"/>
          <w:sz w:val="22"/>
          <w:szCs w:val="22"/>
        </w:rPr>
        <w:t xml:space="preserve">, 22 (2012), pp. 224-236. </w:t>
      </w:r>
    </w:p>
  </w:endnote>
  <w:endnote w:id="29">
    <w:p w14:paraId="04591C0F" w14:textId="3C372FAA" w:rsidR="007A2D96" w:rsidRPr="0023594C" w:rsidRDefault="007A2D96">
      <w:pPr>
        <w:pStyle w:val="EndnoteText"/>
        <w:rPr>
          <w:rFonts w:ascii="Times" w:hAnsi="Times" w:cs="Times New Roman"/>
          <w:sz w:val="22"/>
          <w:szCs w:val="22"/>
        </w:rPr>
      </w:pPr>
      <w:r w:rsidRPr="0023594C">
        <w:rPr>
          <w:rStyle w:val="EndnoteReference"/>
          <w:rFonts w:ascii="Times" w:hAnsi="Times" w:cs="Times New Roman"/>
          <w:sz w:val="22"/>
          <w:szCs w:val="22"/>
        </w:rPr>
        <w:endnoteRef/>
      </w:r>
      <w:r w:rsidRPr="0023594C">
        <w:rPr>
          <w:rFonts w:ascii="Times" w:hAnsi="Times" w:cs="Times New Roman"/>
          <w:sz w:val="22"/>
          <w:szCs w:val="22"/>
        </w:rPr>
        <w:t xml:space="preserve"> See R. Pohl, ‘Book review of </w:t>
      </w:r>
      <w:r w:rsidRPr="0023594C">
        <w:rPr>
          <w:rFonts w:ascii="Times" w:hAnsi="Times" w:cs="Times New Roman"/>
          <w:i/>
          <w:sz w:val="22"/>
          <w:szCs w:val="22"/>
        </w:rPr>
        <w:t>The New Nature Writing</w:t>
      </w:r>
      <w:r w:rsidRPr="0023594C">
        <w:rPr>
          <w:rFonts w:ascii="Times" w:hAnsi="Times" w:cs="Times New Roman"/>
          <w:sz w:val="22"/>
          <w:szCs w:val="22"/>
        </w:rPr>
        <w:t xml:space="preserve"> by Jos Smith’ (2017), http://blogs.lse.ac.uk/lsereviewofbooks/2017/11/09/book-review-the-new-nature-writing-rethinking-the-literature-of-place-by-jos-smith/</w:t>
      </w:r>
    </w:p>
  </w:endnote>
  <w:endnote w:id="30">
    <w:p w14:paraId="402581E5" w14:textId="62346537" w:rsidR="007A2D96" w:rsidRPr="0023594C" w:rsidRDefault="007A2D96">
      <w:pPr>
        <w:pStyle w:val="EndnoteText"/>
        <w:rPr>
          <w:rFonts w:ascii="Times" w:hAnsi="Times" w:cs="Times New Roman"/>
          <w:sz w:val="22"/>
          <w:szCs w:val="22"/>
        </w:rPr>
      </w:pPr>
      <w:r w:rsidRPr="0023594C">
        <w:rPr>
          <w:rStyle w:val="EndnoteReference"/>
          <w:rFonts w:ascii="Times" w:hAnsi="Times" w:cs="Times New Roman"/>
          <w:sz w:val="22"/>
          <w:szCs w:val="22"/>
        </w:rPr>
        <w:endnoteRef/>
      </w:r>
      <w:r w:rsidRPr="0023594C">
        <w:rPr>
          <w:rFonts w:ascii="Times" w:hAnsi="Times" w:cs="Times New Roman"/>
          <w:sz w:val="22"/>
          <w:szCs w:val="22"/>
        </w:rPr>
        <w:t xml:space="preserve"> K. Jamie, ‘A lone enraptured male’, </w:t>
      </w:r>
      <w:r w:rsidRPr="0023594C">
        <w:rPr>
          <w:rFonts w:ascii="Times" w:hAnsi="Times" w:cs="Times New Roman"/>
          <w:i/>
          <w:sz w:val="22"/>
          <w:szCs w:val="22"/>
        </w:rPr>
        <w:t>London Review of Books</w:t>
      </w:r>
      <w:r w:rsidRPr="0023594C">
        <w:rPr>
          <w:rFonts w:ascii="Times" w:hAnsi="Times" w:cs="Times New Roman"/>
          <w:sz w:val="22"/>
          <w:szCs w:val="22"/>
        </w:rPr>
        <w:t xml:space="preserve"> 30 (2008) pp. 25-27.</w:t>
      </w:r>
    </w:p>
  </w:endnote>
  <w:endnote w:id="31">
    <w:p w14:paraId="69637C58" w14:textId="5D520978" w:rsidR="007A2D96" w:rsidRPr="0023594C" w:rsidRDefault="007A2D96">
      <w:pPr>
        <w:pStyle w:val="EndnoteText"/>
        <w:rPr>
          <w:rFonts w:ascii="Times" w:hAnsi="Times"/>
          <w:sz w:val="22"/>
          <w:szCs w:val="22"/>
        </w:rPr>
      </w:pPr>
      <w:r w:rsidRPr="0023594C">
        <w:rPr>
          <w:rStyle w:val="EndnoteReference"/>
          <w:rFonts w:ascii="Times" w:hAnsi="Times"/>
          <w:sz w:val="22"/>
          <w:szCs w:val="22"/>
        </w:rPr>
        <w:endnoteRef/>
      </w:r>
      <w:r w:rsidRPr="0023594C">
        <w:rPr>
          <w:rFonts w:ascii="Times" w:hAnsi="Times"/>
          <w:sz w:val="22"/>
          <w:szCs w:val="22"/>
        </w:rPr>
        <w:t xml:space="preserve"> </w:t>
      </w:r>
      <w:r w:rsidRPr="0023594C">
        <w:rPr>
          <w:rFonts w:ascii="Times" w:hAnsi="Times" w:cs="Times New Roman"/>
          <w:color w:val="000000" w:themeColor="text1"/>
          <w:sz w:val="22"/>
          <w:szCs w:val="22"/>
        </w:rPr>
        <w:t xml:space="preserve">Donaldson, </w:t>
      </w:r>
      <w:r w:rsidRPr="0023594C">
        <w:rPr>
          <w:rFonts w:ascii="Times" w:hAnsi="Times" w:cs="Times New Roman"/>
          <w:i/>
          <w:color w:val="000000" w:themeColor="text1"/>
          <w:sz w:val="22"/>
          <w:szCs w:val="22"/>
        </w:rPr>
        <w:t>On the Marshes</w:t>
      </w:r>
      <w:r w:rsidRPr="0023594C">
        <w:rPr>
          <w:rFonts w:ascii="Times" w:hAnsi="Times" w:cs="Times New Roman"/>
          <w:color w:val="000000" w:themeColor="text1"/>
          <w:sz w:val="22"/>
          <w:szCs w:val="22"/>
        </w:rPr>
        <w:t>, p. 202.</w:t>
      </w:r>
    </w:p>
  </w:endnote>
  <w:endnote w:id="32">
    <w:p w14:paraId="1A49834C" w14:textId="73DC2478" w:rsidR="007A2D96" w:rsidRPr="00C30784" w:rsidRDefault="007A2D96" w:rsidP="0046364B">
      <w:pPr>
        <w:rPr>
          <w:sz w:val="22"/>
          <w:szCs w:val="22"/>
          <w:lang w:val="en-US"/>
        </w:rPr>
      </w:pPr>
      <w:r w:rsidRPr="0023594C">
        <w:rPr>
          <w:rStyle w:val="EndnoteReference"/>
          <w:rFonts w:ascii="Times" w:hAnsi="Times"/>
          <w:sz w:val="22"/>
          <w:szCs w:val="22"/>
        </w:rPr>
        <w:endnoteRef/>
      </w:r>
      <w:r w:rsidRPr="0023594C">
        <w:rPr>
          <w:rFonts w:ascii="Times" w:hAnsi="Times"/>
          <w:sz w:val="22"/>
          <w:szCs w:val="22"/>
        </w:rPr>
        <w:t xml:space="preserve"> C. </w:t>
      </w:r>
      <w:r w:rsidRPr="0023594C">
        <w:rPr>
          <w:rFonts w:ascii="Times" w:hAnsi="Times" w:cs="Arial"/>
          <w:color w:val="1A1A1A"/>
          <w:sz w:val="22"/>
          <w:szCs w:val="22"/>
          <w:lang w:val="en-US"/>
        </w:rPr>
        <w:t xml:space="preserve">Mott and S.M. Roberts, ‘Not everyone has (the) balls: Urban exploration and the persistence of masculinist geography’, </w:t>
      </w:r>
      <w:r w:rsidRPr="0023594C">
        <w:rPr>
          <w:rFonts w:ascii="Times" w:hAnsi="Times" w:cs="Arial"/>
          <w:i/>
          <w:iCs/>
          <w:color w:val="1A1A1A"/>
          <w:sz w:val="22"/>
          <w:szCs w:val="22"/>
          <w:lang w:val="en-US"/>
        </w:rPr>
        <w:t>Antipode,</w:t>
      </w:r>
      <w:r w:rsidRPr="0023594C">
        <w:rPr>
          <w:rFonts w:ascii="Times" w:hAnsi="Times" w:cs="Arial"/>
          <w:color w:val="1A1A1A"/>
          <w:sz w:val="22"/>
          <w:szCs w:val="22"/>
          <w:lang w:val="en-US"/>
        </w:rPr>
        <w:t xml:space="preserve"> 46 (2014), pp. 229-245.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auto"/>
    <w:pitch w:val="variable"/>
    <w:sig w:usb0="E00002FF" w:usb1="6AC7FDFB" w:usb2="08000012" w:usb3="00000000" w:csb0="0002009F" w:csb1="00000000"/>
  </w:font>
  <w:font w:name="TimesNewRomanPSMT">
    <w:altName w:val="Times New Roman"/>
    <w:charset w:val="00"/>
    <w:family w:val="auto"/>
    <w:pitch w:val="variable"/>
    <w:sig w:usb0="E0002AEF" w:usb1="C0007841" w:usb2="00000009" w:usb3="00000000" w:csb0="000001FF" w:csb1="00000000"/>
  </w:font>
  <w:font w:name="inherit">
    <w:altName w:val="Times New Roman"/>
    <w:panose1 w:val="00000000000000000000"/>
    <w:charset w:val="00"/>
    <w:family w:val="roman"/>
    <w:notTrueType/>
    <w:pitch w:val="default"/>
  </w:font>
  <w:font w:name="Yu Gothic Light">
    <w:charset w:val="80"/>
    <w:family w:val="auto"/>
    <w:pitch w:val="variable"/>
    <w:sig w:usb0="E00002FF" w:usb1="2AC7FDFF" w:usb2="00000016" w:usb3="00000000" w:csb0="0002009F" w:csb1="00000000"/>
  </w:font>
  <w:font w:name="Calibri Light">
    <w:altName w:val="Snell Roundhand"/>
    <w:charset w:val="00"/>
    <w:family w:val="auto"/>
    <w:pitch w:val="variable"/>
    <w:sig w:usb0="00000003" w:usb1="00000000" w:usb2="00000000" w:usb3="00000000" w:csb0="00000001" w:csb1="00000000"/>
  </w:font>
  <w:font w:name="Yu Mincho">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2C575" w14:textId="77777777" w:rsidR="0098054B" w:rsidRDefault="0098054B" w:rsidP="003B4704">
      <w:r>
        <w:separator/>
      </w:r>
    </w:p>
  </w:footnote>
  <w:footnote w:type="continuationSeparator" w:id="0">
    <w:p w14:paraId="04D312CA" w14:textId="77777777" w:rsidR="0098054B" w:rsidRDefault="0098054B" w:rsidP="003B47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599"/>
    <w:rsid w:val="00003BC1"/>
    <w:rsid w:val="00011AF0"/>
    <w:rsid w:val="000235B8"/>
    <w:rsid w:val="00031A11"/>
    <w:rsid w:val="000340FA"/>
    <w:rsid w:val="00042589"/>
    <w:rsid w:val="00054C89"/>
    <w:rsid w:val="000848AA"/>
    <w:rsid w:val="00091390"/>
    <w:rsid w:val="000B338F"/>
    <w:rsid w:val="000B3668"/>
    <w:rsid w:val="000B4550"/>
    <w:rsid w:val="000C0DFB"/>
    <w:rsid w:val="000C43A4"/>
    <w:rsid w:val="000D4C66"/>
    <w:rsid w:val="000D52F9"/>
    <w:rsid w:val="000F0510"/>
    <w:rsid w:val="000F1ED7"/>
    <w:rsid w:val="00126547"/>
    <w:rsid w:val="001470FF"/>
    <w:rsid w:val="001552B1"/>
    <w:rsid w:val="001606A8"/>
    <w:rsid w:val="00160A67"/>
    <w:rsid w:val="00163895"/>
    <w:rsid w:val="00174D44"/>
    <w:rsid w:val="00183599"/>
    <w:rsid w:val="001A12B0"/>
    <w:rsid w:val="001C5EEC"/>
    <w:rsid w:val="001D3570"/>
    <w:rsid w:val="001D5B2B"/>
    <w:rsid w:val="001F0B86"/>
    <w:rsid w:val="001F2A34"/>
    <w:rsid w:val="001F64CD"/>
    <w:rsid w:val="00221EC3"/>
    <w:rsid w:val="00224B73"/>
    <w:rsid w:val="0023594C"/>
    <w:rsid w:val="002763BA"/>
    <w:rsid w:val="0029150E"/>
    <w:rsid w:val="00297138"/>
    <w:rsid w:val="00297A59"/>
    <w:rsid w:val="002B29B6"/>
    <w:rsid w:val="002C45FF"/>
    <w:rsid w:val="002E4230"/>
    <w:rsid w:val="002E6A81"/>
    <w:rsid w:val="002F4464"/>
    <w:rsid w:val="002F6B0B"/>
    <w:rsid w:val="00316F03"/>
    <w:rsid w:val="003227A1"/>
    <w:rsid w:val="00345582"/>
    <w:rsid w:val="00346DBF"/>
    <w:rsid w:val="00355B65"/>
    <w:rsid w:val="00362784"/>
    <w:rsid w:val="00373512"/>
    <w:rsid w:val="003762CF"/>
    <w:rsid w:val="003B4704"/>
    <w:rsid w:val="003B7FA1"/>
    <w:rsid w:val="003E2C02"/>
    <w:rsid w:val="003F0C87"/>
    <w:rsid w:val="00405167"/>
    <w:rsid w:val="00405FC3"/>
    <w:rsid w:val="004111E2"/>
    <w:rsid w:val="00413251"/>
    <w:rsid w:val="00430BCA"/>
    <w:rsid w:val="0045295C"/>
    <w:rsid w:val="0046364B"/>
    <w:rsid w:val="00464BE9"/>
    <w:rsid w:val="00487911"/>
    <w:rsid w:val="004B0C75"/>
    <w:rsid w:val="004B2684"/>
    <w:rsid w:val="004B4C23"/>
    <w:rsid w:val="004C199C"/>
    <w:rsid w:val="004D0DCA"/>
    <w:rsid w:val="004D4CE6"/>
    <w:rsid w:val="004E1FCB"/>
    <w:rsid w:val="004E55EB"/>
    <w:rsid w:val="005208D6"/>
    <w:rsid w:val="005216F9"/>
    <w:rsid w:val="00537089"/>
    <w:rsid w:val="005631E5"/>
    <w:rsid w:val="00585760"/>
    <w:rsid w:val="00594F40"/>
    <w:rsid w:val="005C3C8C"/>
    <w:rsid w:val="005C7166"/>
    <w:rsid w:val="005E29CF"/>
    <w:rsid w:val="005E585B"/>
    <w:rsid w:val="006115A0"/>
    <w:rsid w:val="00612391"/>
    <w:rsid w:val="006302FC"/>
    <w:rsid w:val="00642952"/>
    <w:rsid w:val="00646B28"/>
    <w:rsid w:val="00670305"/>
    <w:rsid w:val="00676DA8"/>
    <w:rsid w:val="006820FD"/>
    <w:rsid w:val="00683E4E"/>
    <w:rsid w:val="006A103B"/>
    <w:rsid w:val="006A317F"/>
    <w:rsid w:val="006B29D3"/>
    <w:rsid w:val="006C183B"/>
    <w:rsid w:val="006C7906"/>
    <w:rsid w:val="006D15BA"/>
    <w:rsid w:val="006D7DFF"/>
    <w:rsid w:val="00702339"/>
    <w:rsid w:val="00703093"/>
    <w:rsid w:val="00707F03"/>
    <w:rsid w:val="00711E93"/>
    <w:rsid w:val="00712FE6"/>
    <w:rsid w:val="007155A5"/>
    <w:rsid w:val="007228E6"/>
    <w:rsid w:val="00737D9D"/>
    <w:rsid w:val="00756E6A"/>
    <w:rsid w:val="00786651"/>
    <w:rsid w:val="00794380"/>
    <w:rsid w:val="007975EA"/>
    <w:rsid w:val="007A2D96"/>
    <w:rsid w:val="007C5617"/>
    <w:rsid w:val="008172AE"/>
    <w:rsid w:val="00835422"/>
    <w:rsid w:val="0084166D"/>
    <w:rsid w:val="008515D0"/>
    <w:rsid w:val="008A6D6C"/>
    <w:rsid w:val="008B5EAE"/>
    <w:rsid w:val="008C6E66"/>
    <w:rsid w:val="008E0FD6"/>
    <w:rsid w:val="0092321C"/>
    <w:rsid w:val="00944C76"/>
    <w:rsid w:val="00946EC2"/>
    <w:rsid w:val="00946F57"/>
    <w:rsid w:val="00951750"/>
    <w:rsid w:val="0095312D"/>
    <w:rsid w:val="00970D68"/>
    <w:rsid w:val="00975E12"/>
    <w:rsid w:val="0098054B"/>
    <w:rsid w:val="009A09B5"/>
    <w:rsid w:val="009A1E28"/>
    <w:rsid w:val="009B04E1"/>
    <w:rsid w:val="009D077B"/>
    <w:rsid w:val="009F3736"/>
    <w:rsid w:val="00A03670"/>
    <w:rsid w:val="00A07B58"/>
    <w:rsid w:val="00A12ECA"/>
    <w:rsid w:val="00A22C8F"/>
    <w:rsid w:val="00A27F2E"/>
    <w:rsid w:val="00A30FB3"/>
    <w:rsid w:val="00A50B3C"/>
    <w:rsid w:val="00A5416D"/>
    <w:rsid w:val="00A632CA"/>
    <w:rsid w:val="00A64184"/>
    <w:rsid w:val="00A64E3B"/>
    <w:rsid w:val="00A71E57"/>
    <w:rsid w:val="00A818E0"/>
    <w:rsid w:val="00A84005"/>
    <w:rsid w:val="00A8648E"/>
    <w:rsid w:val="00A924C9"/>
    <w:rsid w:val="00AB7DBE"/>
    <w:rsid w:val="00AC69EA"/>
    <w:rsid w:val="00AD58B7"/>
    <w:rsid w:val="00AD7E84"/>
    <w:rsid w:val="00AE67AF"/>
    <w:rsid w:val="00AF746F"/>
    <w:rsid w:val="00B0006B"/>
    <w:rsid w:val="00B04BE0"/>
    <w:rsid w:val="00B05F16"/>
    <w:rsid w:val="00B22DBA"/>
    <w:rsid w:val="00B2356B"/>
    <w:rsid w:val="00B35757"/>
    <w:rsid w:val="00B52F4E"/>
    <w:rsid w:val="00B53901"/>
    <w:rsid w:val="00B54C0C"/>
    <w:rsid w:val="00B64FA5"/>
    <w:rsid w:val="00B708E8"/>
    <w:rsid w:val="00B70CF6"/>
    <w:rsid w:val="00B86901"/>
    <w:rsid w:val="00B91606"/>
    <w:rsid w:val="00B94A59"/>
    <w:rsid w:val="00BB02F7"/>
    <w:rsid w:val="00BB5E87"/>
    <w:rsid w:val="00BD0958"/>
    <w:rsid w:val="00BD54F1"/>
    <w:rsid w:val="00BE7D4A"/>
    <w:rsid w:val="00C1310C"/>
    <w:rsid w:val="00C13376"/>
    <w:rsid w:val="00C30784"/>
    <w:rsid w:val="00C407C4"/>
    <w:rsid w:val="00C4103F"/>
    <w:rsid w:val="00C666ED"/>
    <w:rsid w:val="00CA2B44"/>
    <w:rsid w:val="00CB5540"/>
    <w:rsid w:val="00CD3E8E"/>
    <w:rsid w:val="00CD6BAD"/>
    <w:rsid w:val="00CE2A40"/>
    <w:rsid w:val="00CE4219"/>
    <w:rsid w:val="00CF1208"/>
    <w:rsid w:val="00CF1EF1"/>
    <w:rsid w:val="00D0059E"/>
    <w:rsid w:val="00D14F9B"/>
    <w:rsid w:val="00D47DA9"/>
    <w:rsid w:val="00D5213C"/>
    <w:rsid w:val="00D54568"/>
    <w:rsid w:val="00D56E88"/>
    <w:rsid w:val="00D57A20"/>
    <w:rsid w:val="00D601C6"/>
    <w:rsid w:val="00D61EC3"/>
    <w:rsid w:val="00D724DA"/>
    <w:rsid w:val="00D93441"/>
    <w:rsid w:val="00DB0033"/>
    <w:rsid w:val="00DC1A5E"/>
    <w:rsid w:val="00DD2CD4"/>
    <w:rsid w:val="00E47596"/>
    <w:rsid w:val="00E52218"/>
    <w:rsid w:val="00E6168F"/>
    <w:rsid w:val="00E61F7E"/>
    <w:rsid w:val="00E749C0"/>
    <w:rsid w:val="00EA1271"/>
    <w:rsid w:val="00EA6670"/>
    <w:rsid w:val="00EB4805"/>
    <w:rsid w:val="00EC01FD"/>
    <w:rsid w:val="00ED3AF0"/>
    <w:rsid w:val="00ED50DD"/>
    <w:rsid w:val="00EF0501"/>
    <w:rsid w:val="00EF55D1"/>
    <w:rsid w:val="00F10A6B"/>
    <w:rsid w:val="00F14D53"/>
    <w:rsid w:val="00F33B09"/>
    <w:rsid w:val="00F37F1A"/>
    <w:rsid w:val="00F56E5A"/>
    <w:rsid w:val="00F574E3"/>
    <w:rsid w:val="00F57585"/>
    <w:rsid w:val="00F67DBE"/>
    <w:rsid w:val="00F75E62"/>
    <w:rsid w:val="00F92B52"/>
    <w:rsid w:val="00FA245E"/>
    <w:rsid w:val="00FB46D6"/>
    <w:rsid w:val="00FB60B2"/>
    <w:rsid w:val="00FD0A92"/>
    <w:rsid w:val="00FE58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EF2A8D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3B4704"/>
  </w:style>
  <w:style w:type="character" w:customStyle="1" w:styleId="EndnoteTextChar">
    <w:name w:val="Endnote Text Char"/>
    <w:basedOn w:val="DefaultParagraphFont"/>
    <w:link w:val="EndnoteText"/>
    <w:uiPriority w:val="99"/>
    <w:rsid w:val="003B4704"/>
  </w:style>
  <w:style w:type="character" w:styleId="EndnoteReference">
    <w:name w:val="endnote reference"/>
    <w:basedOn w:val="DefaultParagraphFont"/>
    <w:uiPriority w:val="99"/>
    <w:unhideWhenUsed/>
    <w:rsid w:val="003B4704"/>
    <w:rPr>
      <w:vertAlign w:val="superscript"/>
    </w:rPr>
  </w:style>
  <w:style w:type="character" w:customStyle="1" w:styleId="apple-converted-space">
    <w:name w:val="apple-converted-space"/>
    <w:basedOn w:val="DefaultParagraphFont"/>
    <w:rsid w:val="00A27F2E"/>
  </w:style>
  <w:style w:type="paragraph" w:styleId="NormalWeb">
    <w:name w:val="Normal (Web)"/>
    <w:basedOn w:val="Normal"/>
    <w:uiPriority w:val="99"/>
    <w:unhideWhenUsed/>
    <w:rsid w:val="001F64CD"/>
    <w:pPr>
      <w:spacing w:before="100" w:beforeAutospacing="1" w:after="100" w:afterAutospacing="1"/>
    </w:pPr>
    <w:rPr>
      <w:rFonts w:ascii="Times New Roman" w:hAnsi="Times New Roman" w:cs="Times New Roman"/>
      <w:lang w:eastAsia="en-GB"/>
    </w:rPr>
  </w:style>
  <w:style w:type="character" w:styleId="Emphasis">
    <w:name w:val="Emphasis"/>
    <w:basedOn w:val="DefaultParagraphFont"/>
    <w:uiPriority w:val="20"/>
    <w:qFormat/>
    <w:rsid w:val="0045295C"/>
    <w:rPr>
      <w:i/>
      <w:iCs/>
    </w:rPr>
  </w:style>
  <w:style w:type="character" w:styleId="Hyperlink">
    <w:name w:val="Hyperlink"/>
    <w:basedOn w:val="DefaultParagraphFont"/>
    <w:uiPriority w:val="99"/>
    <w:unhideWhenUsed/>
    <w:rsid w:val="00487911"/>
    <w:rPr>
      <w:color w:val="0563C1" w:themeColor="hyperlink"/>
      <w:u w:val="single"/>
    </w:rPr>
  </w:style>
  <w:style w:type="character" w:styleId="CommentReference">
    <w:name w:val="annotation reference"/>
    <w:basedOn w:val="DefaultParagraphFont"/>
    <w:uiPriority w:val="99"/>
    <w:semiHidden/>
    <w:unhideWhenUsed/>
    <w:rsid w:val="00C4103F"/>
    <w:rPr>
      <w:sz w:val="18"/>
      <w:szCs w:val="18"/>
    </w:rPr>
  </w:style>
  <w:style w:type="paragraph" w:styleId="CommentText">
    <w:name w:val="annotation text"/>
    <w:basedOn w:val="Normal"/>
    <w:link w:val="CommentTextChar"/>
    <w:uiPriority w:val="99"/>
    <w:semiHidden/>
    <w:unhideWhenUsed/>
    <w:rsid w:val="00C4103F"/>
  </w:style>
  <w:style w:type="character" w:customStyle="1" w:styleId="CommentTextChar">
    <w:name w:val="Comment Text Char"/>
    <w:basedOn w:val="DefaultParagraphFont"/>
    <w:link w:val="CommentText"/>
    <w:uiPriority w:val="99"/>
    <w:semiHidden/>
    <w:rsid w:val="00C4103F"/>
  </w:style>
  <w:style w:type="paragraph" w:styleId="CommentSubject">
    <w:name w:val="annotation subject"/>
    <w:basedOn w:val="CommentText"/>
    <w:next w:val="CommentText"/>
    <w:link w:val="CommentSubjectChar"/>
    <w:uiPriority w:val="99"/>
    <w:semiHidden/>
    <w:unhideWhenUsed/>
    <w:rsid w:val="00C4103F"/>
    <w:rPr>
      <w:b/>
      <w:bCs/>
      <w:sz w:val="20"/>
      <w:szCs w:val="20"/>
    </w:rPr>
  </w:style>
  <w:style w:type="character" w:customStyle="1" w:styleId="CommentSubjectChar">
    <w:name w:val="Comment Subject Char"/>
    <w:basedOn w:val="CommentTextChar"/>
    <w:link w:val="CommentSubject"/>
    <w:uiPriority w:val="99"/>
    <w:semiHidden/>
    <w:rsid w:val="00C4103F"/>
    <w:rPr>
      <w:b/>
      <w:bCs/>
      <w:sz w:val="20"/>
      <w:szCs w:val="20"/>
    </w:rPr>
  </w:style>
  <w:style w:type="paragraph" w:styleId="BalloonText">
    <w:name w:val="Balloon Text"/>
    <w:basedOn w:val="Normal"/>
    <w:link w:val="BalloonTextChar"/>
    <w:uiPriority w:val="99"/>
    <w:semiHidden/>
    <w:unhideWhenUsed/>
    <w:rsid w:val="00C410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103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B2356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3B4704"/>
  </w:style>
  <w:style w:type="character" w:customStyle="1" w:styleId="EndnoteTextChar">
    <w:name w:val="Endnote Text Char"/>
    <w:basedOn w:val="DefaultParagraphFont"/>
    <w:link w:val="EndnoteText"/>
    <w:uiPriority w:val="99"/>
    <w:rsid w:val="003B4704"/>
  </w:style>
  <w:style w:type="character" w:styleId="EndnoteReference">
    <w:name w:val="endnote reference"/>
    <w:basedOn w:val="DefaultParagraphFont"/>
    <w:uiPriority w:val="99"/>
    <w:unhideWhenUsed/>
    <w:rsid w:val="003B4704"/>
    <w:rPr>
      <w:vertAlign w:val="superscript"/>
    </w:rPr>
  </w:style>
  <w:style w:type="character" w:customStyle="1" w:styleId="apple-converted-space">
    <w:name w:val="apple-converted-space"/>
    <w:basedOn w:val="DefaultParagraphFont"/>
    <w:rsid w:val="00A27F2E"/>
  </w:style>
  <w:style w:type="paragraph" w:styleId="NormalWeb">
    <w:name w:val="Normal (Web)"/>
    <w:basedOn w:val="Normal"/>
    <w:uiPriority w:val="99"/>
    <w:unhideWhenUsed/>
    <w:rsid w:val="001F64CD"/>
    <w:pPr>
      <w:spacing w:before="100" w:beforeAutospacing="1" w:after="100" w:afterAutospacing="1"/>
    </w:pPr>
    <w:rPr>
      <w:rFonts w:ascii="Times New Roman" w:hAnsi="Times New Roman" w:cs="Times New Roman"/>
      <w:lang w:eastAsia="en-GB"/>
    </w:rPr>
  </w:style>
  <w:style w:type="character" w:styleId="Emphasis">
    <w:name w:val="Emphasis"/>
    <w:basedOn w:val="DefaultParagraphFont"/>
    <w:uiPriority w:val="20"/>
    <w:qFormat/>
    <w:rsid w:val="0045295C"/>
    <w:rPr>
      <w:i/>
      <w:iCs/>
    </w:rPr>
  </w:style>
  <w:style w:type="character" w:styleId="Hyperlink">
    <w:name w:val="Hyperlink"/>
    <w:basedOn w:val="DefaultParagraphFont"/>
    <w:uiPriority w:val="99"/>
    <w:unhideWhenUsed/>
    <w:rsid w:val="00487911"/>
    <w:rPr>
      <w:color w:val="0563C1" w:themeColor="hyperlink"/>
      <w:u w:val="single"/>
    </w:rPr>
  </w:style>
  <w:style w:type="character" w:styleId="CommentReference">
    <w:name w:val="annotation reference"/>
    <w:basedOn w:val="DefaultParagraphFont"/>
    <w:uiPriority w:val="99"/>
    <w:semiHidden/>
    <w:unhideWhenUsed/>
    <w:rsid w:val="00C4103F"/>
    <w:rPr>
      <w:sz w:val="18"/>
      <w:szCs w:val="18"/>
    </w:rPr>
  </w:style>
  <w:style w:type="paragraph" w:styleId="CommentText">
    <w:name w:val="annotation text"/>
    <w:basedOn w:val="Normal"/>
    <w:link w:val="CommentTextChar"/>
    <w:uiPriority w:val="99"/>
    <w:semiHidden/>
    <w:unhideWhenUsed/>
    <w:rsid w:val="00C4103F"/>
  </w:style>
  <w:style w:type="character" w:customStyle="1" w:styleId="CommentTextChar">
    <w:name w:val="Comment Text Char"/>
    <w:basedOn w:val="DefaultParagraphFont"/>
    <w:link w:val="CommentText"/>
    <w:uiPriority w:val="99"/>
    <w:semiHidden/>
    <w:rsid w:val="00C4103F"/>
  </w:style>
  <w:style w:type="paragraph" w:styleId="CommentSubject">
    <w:name w:val="annotation subject"/>
    <w:basedOn w:val="CommentText"/>
    <w:next w:val="CommentText"/>
    <w:link w:val="CommentSubjectChar"/>
    <w:uiPriority w:val="99"/>
    <w:semiHidden/>
    <w:unhideWhenUsed/>
    <w:rsid w:val="00C4103F"/>
    <w:rPr>
      <w:b/>
      <w:bCs/>
      <w:sz w:val="20"/>
      <w:szCs w:val="20"/>
    </w:rPr>
  </w:style>
  <w:style w:type="character" w:customStyle="1" w:styleId="CommentSubjectChar">
    <w:name w:val="Comment Subject Char"/>
    <w:basedOn w:val="CommentTextChar"/>
    <w:link w:val="CommentSubject"/>
    <w:uiPriority w:val="99"/>
    <w:semiHidden/>
    <w:rsid w:val="00C4103F"/>
    <w:rPr>
      <w:b/>
      <w:bCs/>
      <w:sz w:val="20"/>
      <w:szCs w:val="20"/>
    </w:rPr>
  </w:style>
  <w:style w:type="paragraph" w:styleId="BalloonText">
    <w:name w:val="Balloon Text"/>
    <w:basedOn w:val="Normal"/>
    <w:link w:val="BalloonTextChar"/>
    <w:uiPriority w:val="99"/>
    <w:semiHidden/>
    <w:unhideWhenUsed/>
    <w:rsid w:val="00C410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103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B23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44366">
      <w:bodyDiv w:val="1"/>
      <w:marLeft w:val="0"/>
      <w:marRight w:val="0"/>
      <w:marTop w:val="0"/>
      <w:marBottom w:val="0"/>
      <w:divBdr>
        <w:top w:val="none" w:sz="0" w:space="0" w:color="auto"/>
        <w:left w:val="none" w:sz="0" w:space="0" w:color="auto"/>
        <w:bottom w:val="none" w:sz="0" w:space="0" w:color="auto"/>
        <w:right w:val="none" w:sz="0" w:space="0" w:color="auto"/>
      </w:divBdr>
    </w:div>
    <w:div w:id="188762687">
      <w:bodyDiv w:val="1"/>
      <w:marLeft w:val="0"/>
      <w:marRight w:val="0"/>
      <w:marTop w:val="0"/>
      <w:marBottom w:val="0"/>
      <w:divBdr>
        <w:top w:val="none" w:sz="0" w:space="0" w:color="auto"/>
        <w:left w:val="none" w:sz="0" w:space="0" w:color="auto"/>
        <w:bottom w:val="none" w:sz="0" w:space="0" w:color="auto"/>
        <w:right w:val="none" w:sz="0" w:space="0" w:color="auto"/>
      </w:divBdr>
      <w:divsChild>
        <w:div w:id="759722292">
          <w:marLeft w:val="0"/>
          <w:marRight w:val="0"/>
          <w:marTop w:val="0"/>
          <w:marBottom w:val="0"/>
          <w:divBdr>
            <w:top w:val="none" w:sz="0" w:space="0" w:color="auto"/>
            <w:left w:val="none" w:sz="0" w:space="0" w:color="auto"/>
            <w:bottom w:val="none" w:sz="0" w:space="0" w:color="auto"/>
            <w:right w:val="none" w:sz="0" w:space="0" w:color="auto"/>
          </w:divBdr>
          <w:divsChild>
            <w:div w:id="354582388">
              <w:marLeft w:val="0"/>
              <w:marRight w:val="0"/>
              <w:marTop w:val="0"/>
              <w:marBottom w:val="0"/>
              <w:divBdr>
                <w:top w:val="none" w:sz="0" w:space="0" w:color="auto"/>
                <w:left w:val="none" w:sz="0" w:space="0" w:color="auto"/>
                <w:bottom w:val="none" w:sz="0" w:space="0" w:color="auto"/>
                <w:right w:val="none" w:sz="0" w:space="0" w:color="auto"/>
              </w:divBdr>
              <w:divsChild>
                <w:div w:id="10277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4818">
      <w:bodyDiv w:val="1"/>
      <w:marLeft w:val="0"/>
      <w:marRight w:val="0"/>
      <w:marTop w:val="0"/>
      <w:marBottom w:val="0"/>
      <w:divBdr>
        <w:top w:val="none" w:sz="0" w:space="0" w:color="auto"/>
        <w:left w:val="none" w:sz="0" w:space="0" w:color="auto"/>
        <w:bottom w:val="none" w:sz="0" w:space="0" w:color="auto"/>
        <w:right w:val="none" w:sz="0" w:space="0" w:color="auto"/>
      </w:divBdr>
    </w:div>
    <w:div w:id="489637989">
      <w:bodyDiv w:val="1"/>
      <w:marLeft w:val="0"/>
      <w:marRight w:val="0"/>
      <w:marTop w:val="0"/>
      <w:marBottom w:val="0"/>
      <w:divBdr>
        <w:top w:val="none" w:sz="0" w:space="0" w:color="auto"/>
        <w:left w:val="none" w:sz="0" w:space="0" w:color="auto"/>
        <w:bottom w:val="none" w:sz="0" w:space="0" w:color="auto"/>
        <w:right w:val="none" w:sz="0" w:space="0" w:color="auto"/>
      </w:divBdr>
    </w:div>
    <w:div w:id="753475657">
      <w:bodyDiv w:val="1"/>
      <w:marLeft w:val="0"/>
      <w:marRight w:val="0"/>
      <w:marTop w:val="0"/>
      <w:marBottom w:val="0"/>
      <w:divBdr>
        <w:top w:val="none" w:sz="0" w:space="0" w:color="auto"/>
        <w:left w:val="none" w:sz="0" w:space="0" w:color="auto"/>
        <w:bottom w:val="none" w:sz="0" w:space="0" w:color="auto"/>
        <w:right w:val="none" w:sz="0" w:space="0" w:color="auto"/>
      </w:divBdr>
    </w:div>
    <w:div w:id="779908808">
      <w:bodyDiv w:val="1"/>
      <w:marLeft w:val="0"/>
      <w:marRight w:val="0"/>
      <w:marTop w:val="0"/>
      <w:marBottom w:val="0"/>
      <w:divBdr>
        <w:top w:val="none" w:sz="0" w:space="0" w:color="auto"/>
        <w:left w:val="none" w:sz="0" w:space="0" w:color="auto"/>
        <w:bottom w:val="none" w:sz="0" w:space="0" w:color="auto"/>
        <w:right w:val="none" w:sz="0" w:space="0" w:color="auto"/>
      </w:divBdr>
      <w:divsChild>
        <w:div w:id="422531045">
          <w:marLeft w:val="0"/>
          <w:marRight w:val="0"/>
          <w:marTop w:val="0"/>
          <w:marBottom w:val="0"/>
          <w:divBdr>
            <w:top w:val="none" w:sz="0" w:space="0" w:color="auto"/>
            <w:left w:val="none" w:sz="0" w:space="0" w:color="auto"/>
            <w:bottom w:val="none" w:sz="0" w:space="0" w:color="auto"/>
            <w:right w:val="none" w:sz="0" w:space="0" w:color="auto"/>
          </w:divBdr>
          <w:divsChild>
            <w:div w:id="2045985781">
              <w:marLeft w:val="0"/>
              <w:marRight w:val="0"/>
              <w:marTop w:val="0"/>
              <w:marBottom w:val="0"/>
              <w:divBdr>
                <w:top w:val="none" w:sz="0" w:space="0" w:color="auto"/>
                <w:left w:val="none" w:sz="0" w:space="0" w:color="auto"/>
                <w:bottom w:val="none" w:sz="0" w:space="0" w:color="auto"/>
                <w:right w:val="none" w:sz="0" w:space="0" w:color="auto"/>
              </w:divBdr>
              <w:divsChild>
                <w:div w:id="6933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1523">
      <w:bodyDiv w:val="1"/>
      <w:marLeft w:val="0"/>
      <w:marRight w:val="0"/>
      <w:marTop w:val="0"/>
      <w:marBottom w:val="0"/>
      <w:divBdr>
        <w:top w:val="none" w:sz="0" w:space="0" w:color="auto"/>
        <w:left w:val="none" w:sz="0" w:space="0" w:color="auto"/>
        <w:bottom w:val="none" w:sz="0" w:space="0" w:color="auto"/>
        <w:right w:val="none" w:sz="0" w:space="0" w:color="auto"/>
      </w:divBdr>
      <w:divsChild>
        <w:div w:id="1866552801">
          <w:marLeft w:val="0"/>
          <w:marRight w:val="0"/>
          <w:marTop w:val="0"/>
          <w:marBottom w:val="0"/>
          <w:divBdr>
            <w:top w:val="none" w:sz="0" w:space="0" w:color="auto"/>
            <w:left w:val="none" w:sz="0" w:space="0" w:color="auto"/>
            <w:bottom w:val="none" w:sz="0" w:space="0" w:color="auto"/>
            <w:right w:val="none" w:sz="0" w:space="0" w:color="auto"/>
          </w:divBdr>
          <w:divsChild>
            <w:div w:id="1715226011">
              <w:marLeft w:val="0"/>
              <w:marRight w:val="0"/>
              <w:marTop w:val="0"/>
              <w:marBottom w:val="0"/>
              <w:divBdr>
                <w:top w:val="none" w:sz="0" w:space="0" w:color="auto"/>
                <w:left w:val="none" w:sz="0" w:space="0" w:color="auto"/>
                <w:bottom w:val="none" w:sz="0" w:space="0" w:color="auto"/>
                <w:right w:val="none" w:sz="0" w:space="0" w:color="auto"/>
              </w:divBdr>
              <w:divsChild>
                <w:div w:id="68074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5059">
      <w:bodyDiv w:val="1"/>
      <w:marLeft w:val="0"/>
      <w:marRight w:val="0"/>
      <w:marTop w:val="0"/>
      <w:marBottom w:val="0"/>
      <w:divBdr>
        <w:top w:val="none" w:sz="0" w:space="0" w:color="auto"/>
        <w:left w:val="none" w:sz="0" w:space="0" w:color="auto"/>
        <w:bottom w:val="none" w:sz="0" w:space="0" w:color="auto"/>
        <w:right w:val="none" w:sz="0" w:space="0" w:color="auto"/>
      </w:divBdr>
      <w:divsChild>
        <w:div w:id="33698484">
          <w:blockQuote w:val="1"/>
          <w:marLeft w:val="0"/>
          <w:marRight w:val="0"/>
          <w:marTop w:val="0"/>
          <w:marBottom w:val="0"/>
          <w:divBdr>
            <w:top w:val="none" w:sz="0" w:space="0" w:color="auto"/>
            <w:left w:val="single" w:sz="12" w:space="12" w:color="F2F2F2"/>
            <w:bottom w:val="none" w:sz="0" w:space="0" w:color="auto"/>
            <w:right w:val="none" w:sz="0" w:space="0" w:color="auto"/>
          </w:divBdr>
        </w:div>
      </w:divsChild>
    </w:div>
    <w:div w:id="1213662256">
      <w:bodyDiv w:val="1"/>
      <w:marLeft w:val="0"/>
      <w:marRight w:val="0"/>
      <w:marTop w:val="0"/>
      <w:marBottom w:val="0"/>
      <w:divBdr>
        <w:top w:val="none" w:sz="0" w:space="0" w:color="auto"/>
        <w:left w:val="none" w:sz="0" w:space="0" w:color="auto"/>
        <w:bottom w:val="none" w:sz="0" w:space="0" w:color="auto"/>
        <w:right w:val="none" w:sz="0" w:space="0" w:color="auto"/>
      </w:divBdr>
    </w:div>
    <w:div w:id="1279877986">
      <w:bodyDiv w:val="1"/>
      <w:marLeft w:val="0"/>
      <w:marRight w:val="0"/>
      <w:marTop w:val="0"/>
      <w:marBottom w:val="0"/>
      <w:divBdr>
        <w:top w:val="none" w:sz="0" w:space="0" w:color="auto"/>
        <w:left w:val="none" w:sz="0" w:space="0" w:color="auto"/>
        <w:bottom w:val="none" w:sz="0" w:space="0" w:color="auto"/>
        <w:right w:val="none" w:sz="0" w:space="0" w:color="auto"/>
      </w:divBdr>
    </w:div>
    <w:div w:id="1350327611">
      <w:bodyDiv w:val="1"/>
      <w:marLeft w:val="0"/>
      <w:marRight w:val="0"/>
      <w:marTop w:val="0"/>
      <w:marBottom w:val="0"/>
      <w:divBdr>
        <w:top w:val="none" w:sz="0" w:space="0" w:color="auto"/>
        <w:left w:val="none" w:sz="0" w:space="0" w:color="auto"/>
        <w:bottom w:val="none" w:sz="0" w:space="0" w:color="auto"/>
        <w:right w:val="none" w:sz="0" w:space="0" w:color="auto"/>
      </w:divBdr>
    </w:div>
    <w:div w:id="1378627999">
      <w:bodyDiv w:val="1"/>
      <w:marLeft w:val="0"/>
      <w:marRight w:val="0"/>
      <w:marTop w:val="0"/>
      <w:marBottom w:val="0"/>
      <w:divBdr>
        <w:top w:val="none" w:sz="0" w:space="0" w:color="auto"/>
        <w:left w:val="none" w:sz="0" w:space="0" w:color="auto"/>
        <w:bottom w:val="none" w:sz="0" w:space="0" w:color="auto"/>
        <w:right w:val="none" w:sz="0" w:space="0" w:color="auto"/>
      </w:divBdr>
    </w:div>
    <w:div w:id="1383627986">
      <w:bodyDiv w:val="1"/>
      <w:marLeft w:val="0"/>
      <w:marRight w:val="0"/>
      <w:marTop w:val="0"/>
      <w:marBottom w:val="0"/>
      <w:divBdr>
        <w:top w:val="none" w:sz="0" w:space="0" w:color="auto"/>
        <w:left w:val="none" w:sz="0" w:space="0" w:color="auto"/>
        <w:bottom w:val="none" w:sz="0" w:space="0" w:color="auto"/>
        <w:right w:val="none" w:sz="0" w:space="0" w:color="auto"/>
      </w:divBdr>
    </w:div>
    <w:div w:id="1397122395">
      <w:bodyDiv w:val="1"/>
      <w:marLeft w:val="0"/>
      <w:marRight w:val="0"/>
      <w:marTop w:val="0"/>
      <w:marBottom w:val="0"/>
      <w:divBdr>
        <w:top w:val="none" w:sz="0" w:space="0" w:color="auto"/>
        <w:left w:val="none" w:sz="0" w:space="0" w:color="auto"/>
        <w:bottom w:val="none" w:sz="0" w:space="0" w:color="auto"/>
        <w:right w:val="none" w:sz="0" w:space="0" w:color="auto"/>
      </w:divBdr>
      <w:divsChild>
        <w:div w:id="2049259736">
          <w:marLeft w:val="0"/>
          <w:marRight w:val="0"/>
          <w:marTop w:val="0"/>
          <w:marBottom w:val="0"/>
          <w:divBdr>
            <w:top w:val="none" w:sz="0" w:space="0" w:color="auto"/>
            <w:left w:val="none" w:sz="0" w:space="0" w:color="auto"/>
            <w:bottom w:val="none" w:sz="0" w:space="0" w:color="auto"/>
            <w:right w:val="none" w:sz="0" w:space="0" w:color="auto"/>
          </w:divBdr>
          <w:divsChild>
            <w:div w:id="1065839687">
              <w:marLeft w:val="0"/>
              <w:marRight w:val="0"/>
              <w:marTop w:val="0"/>
              <w:marBottom w:val="0"/>
              <w:divBdr>
                <w:top w:val="none" w:sz="0" w:space="0" w:color="auto"/>
                <w:left w:val="none" w:sz="0" w:space="0" w:color="auto"/>
                <w:bottom w:val="none" w:sz="0" w:space="0" w:color="auto"/>
                <w:right w:val="none" w:sz="0" w:space="0" w:color="auto"/>
              </w:divBdr>
              <w:divsChild>
                <w:div w:id="6437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9872">
      <w:bodyDiv w:val="1"/>
      <w:marLeft w:val="0"/>
      <w:marRight w:val="0"/>
      <w:marTop w:val="0"/>
      <w:marBottom w:val="0"/>
      <w:divBdr>
        <w:top w:val="none" w:sz="0" w:space="0" w:color="auto"/>
        <w:left w:val="none" w:sz="0" w:space="0" w:color="auto"/>
        <w:bottom w:val="none" w:sz="0" w:space="0" w:color="auto"/>
        <w:right w:val="none" w:sz="0" w:space="0" w:color="auto"/>
      </w:divBdr>
      <w:divsChild>
        <w:div w:id="359281646">
          <w:marLeft w:val="0"/>
          <w:marRight w:val="0"/>
          <w:marTop w:val="0"/>
          <w:marBottom w:val="0"/>
          <w:divBdr>
            <w:top w:val="none" w:sz="0" w:space="0" w:color="auto"/>
            <w:left w:val="none" w:sz="0" w:space="0" w:color="auto"/>
            <w:bottom w:val="none" w:sz="0" w:space="0" w:color="auto"/>
            <w:right w:val="none" w:sz="0" w:space="0" w:color="auto"/>
          </w:divBdr>
          <w:divsChild>
            <w:div w:id="1818833974">
              <w:marLeft w:val="0"/>
              <w:marRight w:val="0"/>
              <w:marTop w:val="0"/>
              <w:marBottom w:val="0"/>
              <w:divBdr>
                <w:top w:val="none" w:sz="0" w:space="0" w:color="auto"/>
                <w:left w:val="none" w:sz="0" w:space="0" w:color="auto"/>
                <w:bottom w:val="none" w:sz="0" w:space="0" w:color="auto"/>
                <w:right w:val="none" w:sz="0" w:space="0" w:color="auto"/>
              </w:divBdr>
              <w:divsChild>
                <w:div w:id="4101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0456">
      <w:bodyDiv w:val="1"/>
      <w:marLeft w:val="0"/>
      <w:marRight w:val="0"/>
      <w:marTop w:val="0"/>
      <w:marBottom w:val="0"/>
      <w:divBdr>
        <w:top w:val="none" w:sz="0" w:space="0" w:color="auto"/>
        <w:left w:val="none" w:sz="0" w:space="0" w:color="auto"/>
        <w:bottom w:val="none" w:sz="0" w:space="0" w:color="auto"/>
        <w:right w:val="none" w:sz="0" w:space="0" w:color="auto"/>
      </w:divBdr>
      <w:divsChild>
        <w:div w:id="1509904038">
          <w:marLeft w:val="0"/>
          <w:marRight w:val="0"/>
          <w:marTop w:val="0"/>
          <w:marBottom w:val="0"/>
          <w:divBdr>
            <w:top w:val="none" w:sz="0" w:space="0" w:color="auto"/>
            <w:left w:val="none" w:sz="0" w:space="0" w:color="auto"/>
            <w:bottom w:val="none" w:sz="0" w:space="0" w:color="auto"/>
            <w:right w:val="none" w:sz="0" w:space="0" w:color="auto"/>
          </w:divBdr>
          <w:divsChild>
            <w:div w:id="346176305">
              <w:marLeft w:val="0"/>
              <w:marRight w:val="0"/>
              <w:marTop w:val="0"/>
              <w:marBottom w:val="0"/>
              <w:divBdr>
                <w:top w:val="none" w:sz="0" w:space="0" w:color="auto"/>
                <w:left w:val="none" w:sz="0" w:space="0" w:color="auto"/>
                <w:bottom w:val="none" w:sz="0" w:space="0" w:color="auto"/>
                <w:right w:val="none" w:sz="0" w:space="0" w:color="auto"/>
              </w:divBdr>
              <w:divsChild>
                <w:div w:id="1258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9274">
      <w:bodyDiv w:val="1"/>
      <w:marLeft w:val="0"/>
      <w:marRight w:val="0"/>
      <w:marTop w:val="0"/>
      <w:marBottom w:val="0"/>
      <w:divBdr>
        <w:top w:val="none" w:sz="0" w:space="0" w:color="auto"/>
        <w:left w:val="none" w:sz="0" w:space="0" w:color="auto"/>
        <w:bottom w:val="none" w:sz="0" w:space="0" w:color="auto"/>
        <w:right w:val="none" w:sz="0" w:space="0" w:color="auto"/>
      </w:divBdr>
      <w:divsChild>
        <w:div w:id="1735424968">
          <w:marLeft w:val="0"/>
          <w:marRight w:val="0"/>
          <w:marTop w:val="0"/>
          <w:marBottom w:val="0"/>
          <w:divBdr>
            <w:top w:val="none" w:sz="0" w:space="0" w:color="auto"/>
            <w:left w:val="none" w:sz="0" w:space="0" w:color="auto"/>
            <w:bottom w:val="none" w:sz="0" w:space="0" w:color="auto"/>
            <w:right w:val="none" w:sz="0" w:space="0" w:color="auto"/>
          </w:divBdr>
          <w:divsChild>
            <w:div w:id="2015303074">
              <w:marLeft w:val="0"/>
              <w:marRight w:val="0"/>
              <w:marTop w:val="0"/>
              <w:marBottom w:val="0"/>
              <w:divBdr>
                <w:top w:val="none" w:sz="0" w:space="0" w:color="auto"/>
                <w:left w:val="none" w:sz="0" w:space="0" w:color="auto"/>
                <w:bottom w:val="none" w:sz="0" w:space="0" w:color="auto"/>
                <w:right w:val="none" w:sz="0" w:space="0" w:color="auto"/>
              </w:divBdr>
              <w:divsChild>
                <w:div w:id="10651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25849">
      <w:bodyDiv w:val="1"/>
      <w:marLeft w:val="0"/>
      <w:marRight w:val="0"/>
      <w:marTop w:val="0"/>
      <w:marBottom w:val="0"/>
      <w:divBdr>
        <w:top w:val="none" w:sz="0" w:space="0" w:color="auto"/>
        <w:left w:val="none" w:sz="0" w:space="0" w:color="auto"/>
        <w:bottom w:val="none" w:sz="0" w:space="0" w:color="auto"/>
        <w:right w:val="none" w:sz="0" w:space="0" w:color="auto"/>
      </w:divBdr>
    </w:div>
    <w:div w:id="1774940540">
      <w:bodyDiv w:val="1"/>
      <w:marLeft w:val="0"/>
      <w:marRight w:val="0"/>
      <w:marTop w:val="0"/>
      <w:marBottom w:val="0"/>
      <w:divBdr>
        <w:top w:val="none" w:sz="0" w:space="0" w:color="auto"/>
        <w:left w:val="none" w:sz="0" w:space="0" w:color="auto"/>
        <w:bottom w:val="none" w:sz="0" w:space="0" w:color="auto"/>
        <w:right w:val="none" w:sz="0" w:space="0" w:color="auto"/>
      </w:divBdr>
    </w:div>
    <w:div w:id="1928342911">
      <w:bodyDiv w:val="1"/>
      <w:marLeft w:val="0"/>
      <w:marRight w:val="0"/>
      <w:marTop w:val="0"/>
      <w:marBottom w:val="0"/>
      <w:divBdr>
        <w:top w:val="none" w:sz="0" w:space="0" w:color="auto"/>
        <w:left w:val="none" w:sz="0" w:space="0" w:color="auto"/>
        <w:bottom w:val="none" w:sz="0" w:space="0" w:color="auto"/>
        <w:right w:val="none" w:sz="0" w:space="0" w:color="auto"/>
      </w:divBdr>
    </w:div>
    <w:div w:id="2014141201">
      <w:bodyDiv w:val="1"/>
      <w:marLeft w:val="0"/>
      <w:marRight w:val="0"/>
      <w:marTop w:val="0"/>
      <w:marBottom w:val="0"/>
      <w:divBdr>
        <w:top w:val="none" w:sz="0" w:space="0" w:color="auto"/>
        <w:left w:val="none" w:sz="0" w:space="0" w:color="auto"/>
        <w:bottom w:val="none" w:sz="0" w:space="0" w:color="auto"/>
        <w:right w:val="none" w:sz="0" w:space="0" w:color="auto"/>
      </w:divBdr>
    </w:div>
    <w:div w:id="202520987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96">
          <w:marLeft w:val="0"/>
          <w:marRight w:val="0"/>
          <w:marTop w:val="0"/>
          <w:marBottom w:val="0"/>
          <w:divBdr>
            <w:top w:val="none" w:sz="0" w:space="0" w:color="auto"/>
            <w:left w:val="none" w:sz="0" w:space="0" w:color="auto"/>
            <w:bottom w:val="none" w:sz="0" w:space="0" w:color="auto"/>
            <w:right w:val="none" w:sz="0" w:space="0" w:color="auto"/>
          </w:divBdr>
          <w:divsChild>
            <w:div w:id="2107460199">
              <w:marLeft w:val="0"/>
              <w:marRight w:val="0"/>
              <w:marTop w:val="0"/>
              <w:marBottom w:val="0"/>
              <w:divBdr>
                <w:top w:val="none" w:sz="0" w:space="0" w:color="auto"/>
                <w:left w:val="none" w:sz="0" w:space="0" w:color="auto"/>
                <w:bottom w:val="none" w:sz="0" w:space="0" w:color="auto"/>
                <w:right w:val="none" w:sz="0" w:space="0" w:color="auto"/>
              </w:divBdr>
              <w:divsChild>
                <w:div w:id="20306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33568">
      <w:bodyDiv w:val="1"/>
      <w:marLeft w:val="0"/>
      <w:marRight w:val="0"/>
      <w:marTop w:val="0"/>
      <w:marBottom w:val="0"/>
      <w:divBdr>
        <w:top w:val="none" w:sz="0" w:space="0" w:color="auto"/>
        <w:left w:val="none" w:sz="0" w:space="0" w:color="auto"/>
        <w:bottom w:val="none" w:sz="0" w:space="0" w:color="auto"/>
        <w:right w:val="none" w:sz="0" w:space="0" w:color="auto"/>
      </w:divBdr>
    </w:div>
    <w:div w:id="2071421409">
      <w:bodyDiv w:val="1"/>
      <w:marLeft w:val="0"/>
      <w:marRight w:val="0"/>
      <w:marTop w:val="0"/>
      <w:marBottom w:val="0"/>
      <w:divBdr>
        <w:top w:val="none" w:sz="0" w:space="0" w:color="auto"/>
        <w:left w:val="none" w:sz="0" w:space="0" w:color="auto"/>
        <w:bottom w:val="none" w:sz="0" w:space="0" w:color="auto"/>
        <w:right w:val="none" w:sz="0" w:space="0" w:color="auto"/>
      </w:divBdr>
      <w:divsChild>
        <w:div w:id="669798579">
          <w:marLeft w:val="0"/>
          <w:marRight w:val="0"/>
          <w:marTop w:val="0"/>
          <w:marBottom w:val="0"/>
          <w:divBdr>
            <w:top w:val="none" w:sz="0" w:space="0" w:color="auto"/>
            <w:left w:val="none" w:sz="0" w:space="0" w:color="auto"/>
            <w:bottom w:val="none" w:sz="0" w:space="0" w:color="auto"/>
            <w:right w:val="none" w:sz="0" w:space="0" w:color="auto"/>
          </w:divBdr>
          <w:divsChild>
            <w:div w:id="1466241129">
              <w:marLeft w:val="0"/>
              <w:marRight w:val="0"/>
              <w:marTop w:val="0"/>
              <w:marBottom w:val="0"/>
              <w:divBdr>
                <w:top w:val="none" w:sz="0" w:space="0" w:color="auto"/>
                <w:left w:val="none" w:sz="0" w:space="0" w:color="auto"/>
                <w:bottom w:val="none" w:sz="0" w:space="0" w:color="auto"/>
                <w:right w:val="none" w:sz="0" w:space="0" w:color="auto"/>
              </w:divBdr>
              <w:divsChild>
                <w:div w:id="16835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E8EE7-20A0-D84D-AEA3-E4B69727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3039</Words>
  <Characters>17323</Characters>
  <Application>Microsoft Macintosh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Wilkinson E.K.</dc:creator>
  <cp:keywords/>
  <dc:description/>
  <cp:lastModifiedBy>Eleanor Wilkinson</cp:lastModifiedBy>
  <cp:revision>2</cp:revision>
  <dcterms:created xsi:type="dcterms:W3CDTF">2018-12-11T12:24:00Z</dcterms:created>
  <dcterms:modified xsi:type="dcterms:W3CDTF">2018-12-11T12:24:00Z</dcterms:modified>
</cp:coreProperties>
</file>