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3868C7" w14:textId="77777777" w:rsidR="00BC7177" w:rsidRDefault="00BC7177" w:rsidP="00BC7177">
      <w:pPr>
        <w:spacing w:after="0" w:line="240" w:lineRule="auto"/>
        <w:jc w:val="center"/>
        <w:rPr>
          <w:b/>
          <w:sz w:val="32"/>
        </w:rPr>
      </w:pPr>
      <w:bookmarkStart w:id="0" w:name="_GoBack"/>
      <w:r w:rsidRPr="001A66AC">
        <w:rPr>
          <w:b/>
          <w:sz w:val="32"/>
        </w:rPr>
        <w:t xml:space="preserve">Decision-making in childhood cancer: </w:t>
      </w:r>
      <w:r>
        <w:rPr>
          <w:b/>
          <w:sz w:val="32"/>
        </w:rPr>
        <w:t>parents’ and adolescents’ views and perceptions</w:t>
      </w:r>
    </w:p>
    <w:p w14:paraId="1E1871E3" w14:textId="77777777" w:rsidR="00BC7177" w:rsidRPr="00625267" w:rsidRDefault="00BC7177" w:rsidP="00BC7177">
      <w:pPr>
        <w:spacing w:after="0" w:line="240" w:lineRule="auto"/>
        <w:jc w:val="center"/>
        <w:rPr>
          <w:b/>
        </w:rPr>
      </w:pPr>
    </w:p>
    <w:p w14:paraId="2AD5D1E8" w14:textId="77777777" w:rsidR="00BC7177" w:rsidRDefault="00BC7177" w:rsidP="00BC7177">
      <w:pPr>
        <w:spacing w:after="0" w:line="240" w:lineRule="auto"/>
        <w:rPr>
          <w:rFonts w:cs="Times New Roman"/>
        </w:rPr>
      </w:pPr>
      <w:r w:rsidRPr="002C6876">
        <w:rPr>
          <w:b/>
        </w:rPr>
        <w:t>AUTHORS</w:t>
      </w:r>
      <w:r w:rsidRPr="002C6876">
        <w:t xml:space="preserve">: </w:t>
      </w:r>
      <w:r w:rsidRPr="002C6876">
        <w:rPr>
          <w:rFonts w:cs="Times New Roman"/>
        </w:rPr>
        <w:t>Eden G. Robertson</w:t>
      </w:r>
      <w:r w:rsidRPr="002C6876">
        <w:rPr>
          <w:rFonts w:cs="Times New Roman"/>
          <w:vertAlign w:val="superscript"/>
        </w:rPr>
        <w:t>a,b</w:t>
      </w:r>
      <w:r w:rsidRPr="002C6876">
        <w:rPr>
          <w:rFonts w:cs="Times New Roman"/>
        </w:rPr>
        <w:t>, BPsych (Hons), Claire E. Wakefield</w:t>
      </w:r>
      <w:r w:rsidRPr="002C6876">
        <w:rPr>
          <w:rFonts w:cs="Times New Roman"/>
          <w:vertAlign w:val="superscript"/>
        </w:rPr>
        <w:t>a,b</w:t>
      </w:r>
      <w:r w:rsidRPr="002C6876">
        <w:rPr>
          <w:rFonts w:cs="Times New Roman"/>
        </w:rPr>
        <w:t xml:space="preserve">, BPsych (Hons), MPH, PhD, </w:t>
      </w:r>
      <w:r w:rsidRPr="00DE3E5F">
        <w:t>Joanne Shaw</w:t>
      </w:r>
      <w:r w:rsidRPr="00DE3E5F">
        <w:rPr>
          <w:vertAlign w:val="superscript"/>
        </w:rPr>
        <w:t>c</w:t>
      </w:r>
      <w:r>
        <w:rPr>
          <w:vertAlign w:val="superscript"/>
        </w:rPr>
        <w:t xml:space="preserve"> </w:t>
      </w:r>
      <w:r>
        <w:t>, BApplSc, BPsych (Hons), PhD</w:t>
      </w:r>
      <w:r w:rsidRPr="00EB482A">
        <w:rPr>
          <w:rStyle w:val="CommentReference"/>
        </w:rPr>
        <w:t xml:space="preserve"> </w:t>
      </w:r>
      <w:r>
        <w:rPr>
          <w:rStyle w:val="CommentReference"/>
        </w:rPr>
        <w:t xml:space="preserve">, </w:t>
      </w:r>
      <w:r>
        <w:t>Anne-Sophie</w:t>
      </w:r>
      <w:r w:rsidRPr="00DE3E5F">
        <w:t xml:space="preserve"> Darlington</w:t>
      </w:r>
      <w:r w:rsidRPr="00DE3E5F">
        <w:rPr>
          <w:vertAlign w:val="superscript"/>
        </w:rPr>
        <w:t>c</w:t>
      </w:r>
      <w:r w:rsidRPr="00C71317">
        <w:rPr>
          <w:rFonts w:cs="Times New Roman"/>
        </w:rPr>
        <w:t>, MSc</w:t>
      </w:r>
      <w:r>
        <w:rPr>
          <w:rFonts w:cs="Times New Roman"/>
        </w:rPr>
        <w:t xml:space="preserve">, PhD, </w:t>
      </w:r>
      <w:r w:rsidRPr="002C6876">
        <w:rPr>
          <w:rFonts w:cs="Times New Roman"/>
        </w:rPr>
        <w:t>Brittany C. McGill</w:t>
      </w:r>
      <w:r w:rsidRPr="002C6876">
        <w:rPr>
          <w:rFonts w:cs="Times New Roman"/>
          <w:vertAlign w:val="superscript"/>
        </w:rPr>
        <w:t xml:space="preserve"> a,b</w:t>
      </w:r>
      <w:r w:rsidRPr="002C6876">
        <w:rPr>
          <w:rFonts w:cs="Times New Roman"/>
        </w:rPr>
        <w:t xml:space="preserve">, BPsych (Hons), M Clin Psych, </w:t>
      </w:r>
      <w:r w:rsidRPr="00EB482A">
        <w:rPr>
          <w:rFonts w:cs="Times New Roman"/>
        </w:rPr>
        <w:t>, Richard J. Cohn</w:t>
      </w:r>
      <w:r w:rsidRPr="00EB482A">
        <w:rPr>
          <w:rFonts w:cs="Times New Roman"/>
          <w:vertAlign w:val="superscript"/>
        </w:rPr>
        <w:t>a,b</w:t>
      </w:r>
      <w:r w:rsidRPr="00EB482A">
        <w:rPr>
          <w:rFonts w:cs="Times New Roman"/>
        </w:rPr>
        <w:t xml:space="preserve">, </w:t>
      </w:r>
      <w:r w:rsidRPr="00EB482A">
        <w:rPr>
          <w:rFonts w:eastAsiaTheme="minorEastAsia" w:cs="Times New Roman"/>
        </w:rPr>
        <w:t>MB BCh (RAND), DCH (SA) FCP(SA), FRACP</w:t>
      </w:r>
      <w:r w:rsidRPr="00EB482A">
        <w:rPr>
          <w:rFonts w:cs="Times New Roman"/>
        </w:rPr>
        <w:t>, Joanna E. Fardell</w:t>
      </w:r>
      <w:r w:rsidRPr="00EB482A">
        <w:rPr>
          <w:rFonts w:cs="Times New Roman"/>
          <w:vertAlign w:val="superscript"/>
        </w:rPr>
        <w:t>a,b</w:t>
      </w:r>
      <w:r w:rsidRPr="00EB482A">
        <w:rPr>
          <w:rFonts w:cs="Times New Roman"/>
        </w:rPr>
        <w:t>,</w:t>
      </w:r>
      <w:r w:rsidRPr="002C6876">
        <w:rPr>
          <w:rFonts w:cs="Times New Roman"/>
        </w:rPr>
        <w:t xml:space="preserve"> BSc (Hons), M Clin Neuropsych, PhD</w:t>
      </w:r>
    </w:p>
    <w:p w14:paraId="67E26CD9" w14:textId="77777777" w:rsidR="00BC7177" w:rsidRDefault="00BC7177" w:rsidP="00BC7177">
      <w:pPr>
        <w:spacing w:after="0" w:line="240" w:lineRule="auto"/>
        <w:rPr>
          <w:b/>
        </w:rPr>
      </w:pPr>
    </w:p>
    <w:p w14:paraId="7BD05ACD" w14:textId="77777777" w:rsidR="00BC7177" w:rsidRDefault="00BC7177" w:rsidP="00BC7177">
      <w:pPr>
        <w:shd w:val="clear" w:color="auto" w:fill="FFFFFF" w:themeFill="background1"/>
        <w:spacing w:after="0" w:line="240" w:lineRule="auto"/>
        <w:rPr>
          <w:rFonts w:cs="Times New Roman"/>
          <w:b/>
        </w:rPr>
      </w:pPr>
      <w:r w:rsidRPr="00EC6930">
        <w:rPr>
          <w:rFonts w:cs="Times New Roman"/>
          <w:b/>
        </w:rPr>
        <w:t>ADDRESS CORRESPONDENCE TO</w:t>
      </w:r>
      <w:r w:rsidRPr="00EC6930">
        <w:rPr>
          <w:rFonts w:cs="Times New Roman"/>
          <w:i/>
        </w:rPr>
        <w:t>:</w:t>
      </w:r>
      <w:r w:rsidRPr="00EC6930">
        <w:rPr>
          <w:rFonts w:cs="Times New Roman"/>
          <w:b/>
        </w:rPr>
        <w:t xml:space="preserve"> </w:t>
      </w:r>
      <w:r w:rsidRPr="00EC6930">
        <w:rPr>
          <w:rFonts w:cs="Times New Roman"/>
        </w:rPr>
        <w:t>Eden G. Robertson</w:t>
      </w:r>
      <w:r w:rsidRPr="00EC6930">
        <w:rPr>
          <w:rFonts w:cs="Times New Roman"/>
          <w:b/>
        </w:rPr>
        <w:t xml:space="preserve">, </w:t>
      </w:r>
      <w:r w:rsidRPr="00EC6930">
        <w:rPr>
          <w:rFonts w:cs="Times New Roman"/>
        </w:rPr>
        <w:t>Behavioural Sciences Unit, Kids Cancer Centre, Level 1 South Wing, Sydney Children’s Hospital, High St., Randwick NSW 2031, Australia, [eden.robertson@unsw.edu.</w:t>
      </w:r>
      <w:r w:rsidRPr="00BC7177">
        <w:rPr>
          <w:rFonts w:cs="Times New Roman"/>
        </w:rPr>
        <w:t>au</w:t>
      </w:r>
      <w:r w:rsidRPr="00BC7177">
        <w:rPr>
          <w:rStyle w:val="Hyperlink"/>
          <w:rFonts w:cs="Times New Roman"/>
          <w:color w:val="auto"/>
          <w:u w:val="none"/>
        </w:rPr>
        <w:t xml:space="preserve">], </w:t>
      </w:r>
      <w:r w:rsidRPr="00BC7177">
        <w:rPr>
          <w:rFonts w:cs="Times New Roman"/>
        </w:rPr>
        <w:t>+61-2-9385</w:t>
      </w:r>
      <w:r w:rsidRPr="002C6876">
        <w:rPr>
          <w:rFonts w:cs="Times New Roman"/>
        </w:rPr>
        <w:t>-9868</w:t>
      </w:r>
      <w:r w:rsidRPr="002C6876">
        <w:rPr>
          <w:rFonts w:cs="Times New Roman"/>
          <w:b/>
        </w:rPr>
        <w:t xml:space="preserve">. </w:t>
      </w:r>
    </w:p>
    <w:p w14:paraId="4468995D" w14:textId="77777777" w:rsidR="00BC7177" w:rsidRDefault="00BC7177" w:rsidP="00BC7177">
      <w:pPr>
        <w:spacing w:after="0" w:line="240" w:lineRule="auto"/>
        <w:rPr>
          <w:b/>
        </w:rPr>
      </w:pPr>
    </w:p>
    <w:p w14:paraId="0BC4E972" w14:textId="75603F88" w:rsidR="00BC7177" w:rsidRPr="002C6876" w:rsidRDefault="00BC7177" w:rsidP="00BC7177">
      <w:pPr>
        <w:spacing w:after="0" w:line="240" w:lineRule="auto"/>
      </w:pPr>
      <w:r>
        <w:rPr>
          <w:b/>
        </w:rPr>
        <w:t>ABSTRACT</w:t>
      </w:r>
      <w:r>
        <w:t xml:space="preserve">: </w:t>
      </w:r>
    </w:p>
    <w:p w14:paraId="1C3C681F" w14:textId="77777777" w:rsidR="00BC7177" w:rsidRDefault="00BC7177" w:rsidP="00BC7177">
      <w:pPr>
        <w:spacing w:after="0" w:line="240" w:lineRule="auto"/>
        <w:rPr>
          <w:b/>
          <w:i/>
        </w:rPr>
      </w:pPr>
      <w:r w:rsidRPr="000C1372">
        <w:rPr>
          <w:i/>
        </w:rPr>
        <w:t>Purpose</w:t>
      </w:r>
      <w:r w:rsidRPr="000C1372">
        <w:rPr>
          <w:b/>
          <w:i/>
        </w:rPr>
        <w:t xml:space="preserve"> </w:t>
      </w:r>
    </w:p>
    <w:p w14:paraId="54733F75" w14:textId="77777777" w:rsidR="00BC7177" w:rsidRDefault="00BC7177" w:rsidP="00BC7177">
      <w:pPr>
        <w:spacing w:after="0" w:line="240" w:lineRule="auto"/>
      </w:pPr>
      <w:r>
        <w:t>Few studies have addressed</w:t>
      </w:r>
      <w:r w:rsidRPr="000C1372">
        <w:t xml:space="preserve"> </w:t>
      </w:r>
      <w:r>
        <w:t>the way in which families of children with cancer make treatment decisions, and how we can meet parents’ and young peoples’ decisional involvement needs</w:t>
      </w:r>
      <w:r w:rsidRPr="000C1372">
        <w:t>. We aimed to explore</w:t>
      </w:r>
      <w:r>
        <w:t xml:space="preserve"> </w:t>
      </w:r>
      <w:r w:rsidRPr="000C1372">
        <w:t>parents’ and adolescents’</w:t>
      </w:r>
      <w:r>
        <w:t xml:space="preserve"> views and perceptions of making medical decisions in pediatric oncology.  </w:t>
      </w:r>
    </w:p>
    <w:p w14:paraId="64564F4E" w14:textId="77777777" w:rsidR="00BC7177" w:rsidRDefault="00BC7177" w:rsidP="00BC7177">
      <w:pPr>
        <w:spacing w:after="0" w:line="240" w:lineRule="auto"/>
        <w:rPr>
          <w:i/>
        </w:rPr>
      </w:pPr>
      <w:r w:rsidRPr="00993A02">
        <w:rPr>
          <w:i/>
        </w:rPr>
        <w:t xml:space="preserve">Methods </w:t>
      </w:r>
    </w:p>
    <w:p w14:paraId="5E2D6170" w14:textId="77777777" w:rsidR="00BC7177" w:rsidRDefault="00BC7177" w:rsidP="00BC7177">
      <w:pPr>
        <w:spacing w:after="0" w:line="240" w:lineRule="auto"/>
      </w:pPr>
      <w:r w:rsidRPr="00993A02">
        <w:t xml:space="preserve">We conducted semi-structured interviews </w:t>
      </w:r>
      <w:r w:rsidRPr="00460424">
        <w:t xml:space="preserve">with </w:t>
      </w:r>
      <w:r>
        <w:t xml:space="preserve">25 </w:t>
      </w:r>
      <w:r w:rsidRPr="00460424">
        <w:t>parents of children diagn</w:t>
      </w:r>
      <w:r>
        <w:t>osed with cancer in the past 12-</w:t>
      </w:r>
      <w:r w:rsidRPr="00460424">
        <w:t xml:space="preserve">months, and </w:t>
      </w:r>
      <w:r>
        <w:t xml:space="preserve">5 </w:t>
      </w:r>
      <w:r w:rsidRPr="00460424">
        <w:t xml:space="preserve">adolescents </w:t>
      </w:r>
      <w:r>
        <w:t>diagnosed in the past 12-months</w:t>
      </w:r>
      <w:r w:rsidRPr="00460424">
        <w:t xml:space="preserve">. </w:t>
      </w:r>
      <w:r>
        <w:t xml:space="preserve">Our interview schedule was underpinned by Elwyn and Miron-Shatz’s </w:t>
      </w:r>
      <w:r w:rsidRPr="00203D0A">
        <w:t>decision-making</w:t>
      </w:r>
      <w:r>
        <w:t xml:space="preserve"> model. The model acknowledges the deliberation (process of coming to a decision) and determination (making a choice) phases of decision-making. </w:t>
      </w:r>
      <w:r w:rsidRPr="00460424">
        <w:t xml:space="preserve">We </w:t>
      </w:r>
      <w:r>
        <w:t xml:space="preserve">conducted a thematic analysis. </w:t>
      </w:r>
    </w:p>
    <w:p w14:paraId="0DFFFA6E" w14:textId="77777777" w:rsidR="00BC7177" w:rsidRPr="00835E75" w:rsidRDefault="00BC7177" w:rsidP="00BC7177">
      <w:pPr>
        <w:spacing w:after="0" w:line="240" w:lineRule="auto"/>
        <w:rPr>
          <w:i/>
        </w:rPr>
      </w:pPr>
      <w:r w:rsidRPr="00835E75">
        <w:rPr>
          <w:i/>
        </w:rPr>
        <w:t>Results</w:t>
      </w:r>
    </w:p>
    <w:p w14:paraId="3037014A" w14:textId="77777777" w:rsidR="00BC7177" w:rsidRPr="00A055D1" w:rsidRDefault="00BC7177" w:rsidP="00BC7177">
      <w:pPr>
        <w:spacing w:after="0" w:line="240" w:lineRule="auto"/>
      </w:pPr>
      <w:r w:rsidRPr="00835E75">
        <w:t xml:space="preserve">Our findings indicate that information provision is not enough to facilitate </w:t>
      </w:r>
      <w:r>
        <w:t>parents’ decision-making involvement. Many</w:t>
      </w:r>
      <w:r w:rsidRPr="00D81483">
        <w:t xml:space="preserve"> </w:t>
      </w:r>
      <w:r>
        <w:t>parents</w:t>
      </w:r>
      <w:r w:rsidRPr="00D81483">
        <w:t xml:space="preserve"> </w:t>
      </w:r>
      <w:r>
        <w:t>sought additional information to meet their individual needs and preferences. While many parents and young people desired decisional involvement, they trusted the doctors to make treatment decisions. Feelings of distress, inadequacy and lack of choice impacted decision-making participation. Regardless, many parents in our study were satisfied with treatment decisions</w:t>
      </w:r>
      <w:r w:rsidRPr="00910E48">
        <w:t xml:space="preserve">, but this was largely dependent on positive treatment outcomes. </w:t>
      </w:r>
    </w:p>
    <w:p w14:paraId="4939379E" w14:textId="77777777" w:rsidR="00BC7177" w:rsidRPr="00A055D1" w:rsidRDefault="00BC7177" w:rsidP="00BC7177">
      <w:pPr>
        <w:spacing w:after="0" w:line="240" w:lineRule="auto"/>
        <w:rPr>
          <w:i/>
        </w:rPr>
      </w:pPr>
      <w:r w:rsidRPr="00A055D1">
        <w:rPr>
          <w:i/>
        </w:rPr>
        <w:t>Conclusion</w:t>
      </w:r>
    </w:p>
    <w:p w14:paraId="33178A08" w14:textId="77777777" w:rsidR="00BC7177" w:rsidRDefault="00BC7177" w:rsidP="00BC7177">
      <w:pPr>
        <w:spacing w:after="0" w:line="240" w:lineRule="auto"/>
      </w:pPr>
      <w:r w:rsidRPr="00A055D1">
        <w:t xml:space="preserve">Our study </w:t>
      </w:r>
      <w:r>
        <w:t>contributes to</w:t>
      </w:r>
      <w:r w:rsidRPr="00B13C42">
        <w:t xml:space="preserve"> understanding how families of a child with cancer make treatment decisions. </w:t>
      </w:r>
      <w:r>
        <w:t xml:space="preserve">Families tend to rely on doctors to make treatment decisions, but often seek additional information to help them feel involved in the decision process. </w:t>
      </w:r>
      <w:r w:rsidRPr="00B13C42">
        <w:t xml:space="preserve">Findings highlight that decision-making in pediatric oncology should focus on involving </w:t>
      </w:r>
      <w:r>
        <w:t>families</w:t>
      </w:r>
      <w:r w:rsidRPr="00B13C42">
        <w:t xml:space="preserve"> in the deliberation phase, rather than just determination of choice</w:t>
      </w:r>
      <w:r>
        <w:t>.</w:t>
      </w:r>
    </w:p>
    <w:p w14:paraId="03385866" w14:textId="77777777" w:rsidR="00BC7177" w:rsidRDefault="00BC7177" w:rsidP="00BC7177">
      <w:pPr>
        <w:spacing w:after="0" w:line="240" w:lineRule="auto"/>
        <w:rPr>
          <w:b/>
        </w:rPr>
      </w:pPr>
    </w:p>
    <w:p w14:paraId="3EAA03E1" w14:textId="77777777" w:rsidR="00BC7177" w:rsidRDefault="00BC7177" w:rsidP="00BC7177">
      <w:pPr>
        <w:spacing w:after="0" w:line="240" w:lineRule="auto"/>
      </w:pPr>
      <w:r w:rsidRPr="002C6876">
        <w:rPr>
          <w:b/>
        </w:rPr>
        <w:t>KEYWORDS</w:t>
      </w:r>
      <w:r w:rsidRPr="002C6876">
        <w:t>: decision-making, pediatric, experiences, information, preferences, qu</w:t>
      </w:r>
      <w:r>
        <w:t>alitative, parents</w:t>
      </w:r>
    </w:p>
    <w:p w14:paraId="778EDC65" w14:textId="77777777" w:rsidR="00BC7177" w:rsidRDefault="00BC7177" w:rsidP="00BC7177">
      <w:pPr>
        <w:spacing w:after="0" w:line="240" w:lineRule="auto"/>
        <w:rPr>
          <w:b/>
        </w:rPr>
      </w:pPr>
    </w:p>
    <w:p w14:paraId="13901B24" w14:textId="77777777" w:rsidR="00BC7177" w:rsidRDefault="00BC7177" w:rsidP="006E553E">
      <w:pPr>
        <w:spacing w:after="0"/>
        <w:rPr>
          <w:b/>
        </w:rPr>
      </w:pPr>
    </w:p>
    <w:p w14:paraId="751B0F05" w14:textId="77777777" w:rsidR="00BC7177" w:rsidRDefault="00BC7177" w:rsidP="006E553E">
      <w:pPr>
        <w:spacing w:after="0"/>
        <w:rPr>
          <w:b/>
        </w:rPr>
      </w:pPr>
    </w:p>
    <w:p w14:paraId="2A1C3412" w14:textId="77777777" w:rsidR="00BC7177" w:rsidRDefault="00BC7177" w:rsidP="006E553E">
      <w:pPr>
        <w:spacing w:after="0"/>
        <w:rPr>
          <w:b/>
        </w:rPr>
      </w:pPr>
    </w:p>
    <w:p w14:paraId="170656C1" w14:textId="77777777" w:rsidR="00BC7177" w:rsidRDefault="00BC7177" w:rsidP="006E553E">
      <w:pPr>
        <w:spacing w:after="0"/>
        <w:rPr>
          <w:b/>
        </w:rPr>
      </w:pPr>
    </w:p>
    <w:p w14:paraId="693AF723" w14:textId="77777777" w:rsidR="00BC7177" w:rsidRDefault="00BC7177" w:rsidP="006E553E">
      <w:pPr>
        <w:spacing w:after="0"/>
        <w:rPr>
          <w:b/>
        </w:rPr>
      </w:pPr>
    </w:p>
    <w:p w14:paraId="1627EF6E" w14:textId="77777777" w:rsidR="00BC7177" w:rsidRDefault="00BC7177" w:rsidP="006E553E">
      <w:pPr>
        <w:spacing w:after="0"/>
        <w:rPr>
          <w:b/>
        </w:rPr>
      </w:pPr>
    </w:p>
    <w:p w14:paraId="15191027" w14:textId="77777777" w:rsidR="00BC7177" w:rsidRDefault="00BC7177" w:rsidP="006E553E">
      <w:pPr>
        <w:spacing w:after="0"/>
        <w:rPr>
          <w:b/>
        </w:rPr>
      </w:pPr>
    </w:p>
    <w:p w14:paraId="5D8EFCFF" w14:textId="0ED29F69" w:rsidR="00CE12F3" w:rsidRPr="00FC2BE6" w:rsidRDefault="00B71A5C" w:rsidP="00C225B7">
      <w:pPr>
        <w:spacing w:after="0" w:line="480" w:lineRule="auto"/>
        <w:rPr>
          <w:b/>
        </w:rPr>
      </w:pPr>
      <w:r w:rsidRPr="00FC2BE6">
        <w:rPr>
          <w:b/>
        </w:rPr>
        <w:lastRenderedPageBreak/>
        <w:t xml:space="preserve">INTRODUCTION </w:t>
      </w:r>
    </w:p>
    <w:p w14:paraId="1701219F" w14:textId="256941EF" w:rsidR="000F2942" w:rsidRPr="006712FA" w:rsidRDefault="00DA5BD4" w:rsidP="006712FA">
      <w:pPr>
        <w:spacing w:after="0" w:line="480" w:lineRule="auto"/>
        <w:ind w:firstLine="360"/>
      </w:pPr>
      <w:r>
        <w:t>F</w:t>
      </w:r>
      <w:r w:rsidR="004F17EE" w:rsidRPr="00FC2BE6">
        <w:t xml:space="preserve">amilies </w:t>
      </w:r>
      <w:r w:rsidR="00173101" w:rsidRPr="00FC2BE6">
        <w:t xml:space="preserve">of children with </w:t>
      </w:r>
      <w:r w:rsidR="006D0CC9" w:rsidRPr="00FC2BE6">
        <w:t>cancer</w:t>
      </w:r>
      <w:r w:rsidR="00173101" w:rsidRPr="00FC2BE6">
        <w:t xml:space="preserve"> </w:t>
      </w:r>
      <w:r w:rsidR="004F17EE" w:rsidRPr="00FC2BE6">
        <w:t>are often presented with more than one clear treatment path</w:t>
      </w:r>
      <w:r w:rsidR="00412E56" w:rsidRPr="00FC2BE6">
        <w:t xml:space="preserve">. </w:t>
      </w:r>
      <w:r w:rsidR="00821CB1">
        <w:t>Current guidelines in pediatric oncology recommend</w:t>
      </w:r>
      <w:r w:rsidR="00706E35">
        <w:t xml:space="preserve"> that physicians share developmentally-relevant medical information to the child and their parent/s, so that the family can actively participate in </w:t>
      </w:r>
      <w:r w:rsidR="006712FA">
        <w:t>any medical decisions</w:t>
      </w:r>
      <w:r w:rsidR="00D7244D">
        <w:t xml:space="preserve"> </w:t>
      </w:r>
      <w:r w:rsidR="009A3CA6">
        <w:fldChar w:fldCharType="begin"/>
      </w:r>
      <w:r w:rsidR="00AD6E15">
        <w:instrText xml:space="preserve"> ADDIN EN.CITE &lt;EndNote&gt;&lt;Cite&gt;&lt;Author&gt;Spinetta&lt;/Author&gt;&lt;Year&gt;2003&lt;/Year&gt;&lt;RecNum&gt;11&lt;/RecNum&gt;&lt;DisplayText&gt;[1]&lt;/DisplayText&gt;&lt;record&gt;&lt;rec-number&gt;11&lt;/rec-number&gt;&lt;foreign-keys&gt;&lt;key app="EN" db-id="wwte0vdeldtxxfef00nxvrdgwdszwwtxef00" timestamp="1528425453"&gt;11&lt;/key&gt;&lt;/foreign-keys&gt;&lt;ref-type name="Journal Article"&gt;17&lt;/ref-type&gt;&lt;contributors&gt;&lt;authors&gt;&lt;author&gt;Spinetta, John J&lt;/author&gt;&lt;author&gt;Masera, Giuseppe&lt;/author&gt;&lt;author&gt;Jankovic, Momcilo&lt;/author&gt;&lt;author&gt;Oppenheim, Daniel&lt;/author&gt;&lt;author&gt;Martins, Antonio Gentil&lt;/author&gt;&lt;author&gt;Arush, Ben&lt;/author&gt;&lt;author&gt;Weyl, Myriam&lt;/author&gt;&lt;author&gt;van Dongen</w:instrText>
      </w:r>
      <w:r w:rsidR="00AD6E15">
        <w:rPr>
          <w:rFonts w:ascii="Cambria Math" w:hAnsi="Cambria Math" w:cs="Cambria Math"/>
        </w:rPr>
        <w:instrText>‐</w:instrText>
      </w:r>
      <w:r w:rsidR="00AD6E15">
        <w:instrText>Melman, Jeanette&lt;/author&gt;&lt;author&gt;Epelman, Claudia&lt;/author&gt;&lt;author&gt;Medin, Gabriela&lt;/author&gt;&lt;/authors&gt;&lt;/contributors&gt;&lt;titles&gt;&lt;title&gt;Valid informed consent and participative decision</w:instrText>
      </w:r>
      <w:r w:rsidR="00AD6E15">
        <w:rPr>
          <w:rFonts w:ascii="Cambria Math" w:hAnsi="Cambria Math" w:cs="Cambria Math"/>
        </w:rPr>
        <w:instrText>‐</w:instrText>
      </w:r>
      <w:r w:rsidR="00AD6E15">
        <w:instrText>making in children with cancer and their parents: A report of the SIOP working committee on psychosocial issues in pediatric oncology&lt;/title&gt;&lt;secondary-title&gt;Pediatr Blood Cancer&lt;/secondary-title&gt;&lt;/titles&gt;&lt;periodical&gt;&lt;full-title&gt;Pediatr Blood Cancer&lt;/full-title&gt;&lt;/periodical&gt;&lt;pages&gt;244-246&lt;/pages&gt;&lt;volume&gt;40&lt;/volume&gt;&lt;number&gt;4&lt;/number&gt;&lt;dates&gt;&lt;year&gt;2003&lt;/year&gt;&lt;/dates&gt;&lt;isbn&gt;1096-911X&lt;/isbn&gt;&lt;urls&gt;&lt;/urls&gt;&lt;/record&gt;&lt;/Cite&gt;&lt;/EndNote&gt;</w:instrText>
      </w:r>
      <w:r w:rsidR="009A3CA6">
        <w:fldChar w:fldCharType="separate"/>
      </w:r>
      <w:r w:rsidR="00D7244D">
        <w:rPr>
          <w:noProof/>
        </w:rPr>
        <w:t>[1]</w:t>
      </w:r>
      <w:r w:rsidR="009A3CA6">
        <w:fldChar w:fldCharType="end"/>
      </w:r>
      <w:r w:rsidR="006712FA">
        <w:t>. Shared decision-making (</w:t>
      </w:r>
      <w:r w:rsidR="00AA0D50" w:rsidRPr="00FC2BE6">
        <w:t>SDM</w:t>
      </w:r>
      <w:r w:rsidR="006712FA">
        <w:t>)</w:t>
      </w:r>
      <w:r w:rsidR="00A3330E" w:rsidRPr="00FC2BE6">
        <w:t xml:space="preserve"> </w:t>
      </w:r>
      <w:r w:rsidR="004167A9" w:rsidRPr="00FC2BE6">
        <w:rPr>
          <w:rFonts w:cs="Times New Roman"/>
        </w:rPr>
        <w:t>involve</w:t>
      </w:r>
      <w:r w:rsidR="0045270D" w:rsidRPr="00FC2BE6">
        <w:rPr>
          <w:rFonts w:cs="Times New Roman"/>
        </w:rPr>
        <w:t>s</w:t>
      </w:r>
      <w:r w:rsidR="004167A9" w:rsidRPr="00FC2BE6">
        <w:rPr>
          <w:rFonts w:cs="Times New Roman"/>
        </w:rPr>
        <w:t xml:space="preserve"> introducing choice, describing options and ensuring</w:t>
      </w:r>
      <w:r w:rsidR="002C748F" w:rsidRPr="00FC2BE6">
        <w:rPr>
          <w:rFonts w:cs="Times New Roman"/>
        </w:rPr>
        <w:t xml:space="preserve"> that</w:t>
      </w:r>
      <w:r w:rsidR="004167A9" w:rsidRPr="00FC2BE6">
        <w:rPr>
          <w:rFonts w:cs="Times New Roman"/>
        </w:rPr>
        <w:t xml:space="preserve"> dec</w:t>
      </w:r>
      <w:r w:rsidR="00137319" w:rsidRPr="00FC2BE6">
        <w:rPr>
          <w:rFonts w:cs="Times New Roman"/>
        </w:rPr>
        <w:t xml:space="preserve">ision-makers are well-informed </w:t>
      </w:r>
      <w:r w:rsidR="000304D3" w:rsidRPr="00FC2BE6">
        <w:rPr>
          <w:rFonts w:cs="Times New Roman"/>
        </w:rPr>
        <w:fldChar w:fldCharType="begin"/>
      </w:r>
      <w:r w:rsidR="00AD6E15">
        <w:rPr>
          <w:rFonts w:cs="Times New Roman"/>
        </w:rPr>
        <w:instrText xml:space="preserve"> ADDIN EN.CITE &lt;EndNote&gt;&lt;Cite&gt;&lt;Author&gt;Elwyn&lt;/Author&gt;&lt;Year&gt;2012&lt;/Year&gt;&lt;RecNum&gt;2&lt;/RecNum&gt;&lt;DisplayText&gt;[2]&lt;/DisplayText&gt;&lt;record&gt;&lt;rec-number&gt;2&lt;/rec-number&gt;&lt;foreign-keys&gt;&lt;key app="EN" db-id="wwte0vdeldtxxfef00nxvrdgwdszwwtxef00" timestamp="1528425451"&gt;2&lt;/key&gt;&lt;/foreign-keys&gt;&lt;ref-type name="Journal Article"&gt;17&lt;/ref-type&gt;&lt;contributors&gt;&lt;authors&gt;&lt;author&gt;Elwyn, Glyn&lt;/author&gt;&lt;author&gt;Frosch, Dominick&lt;/author&gt;&lt;author&gt;Thomson, Richard&lt;/author&gt;&lt;author&gt;Joseph-Williams, Natalie&lt;/author&gt;&lt;author&gt;Lloyd, Amy&lt;/author&gt;&lt;author&gt;Kinnersley, Paul&lt;/author&gt;&lt;author&gt;Cording, Emma&lt;/author&gt;&lt;author&gt;Tomson, Dave&lt;/author&gt;&lt;author&gt;Dodd, Carole&lt;/author&gt;&lt;author&gt;Rollnick, Stephen&lt;/author&gt;&lt;/authors&gt;&lt;/contributors&gt;&lt;titles&gt;&lt;title&gt;Shared decision making: a model for clinical practice&lt;/title&gt;&lt;secondary-title&gt;J Gen Intern Med&lt;/secondary-title&gt;&lt;/titles&gt;&lt;periodical&gt;&lt;full-title&gt;J Gen Intern Med&lt;/full-title&gt;&lt;/periodical&gt;&lt;pages&gt;1361-1367&lt;/pages&gt;&lt;volume&gt;27&lt;/volume&gt;&lt;number&gt;10&lt;/number&gt;&lt;dates&gt;&lt;year&gt;2012&lt;/year&gt;&lt;/dates&gt;&lt;isbn&gt;0884-8734&lt;/isbn&gt;&lt;urls&gt;&lt;/urls&gt;&lt;/record&gt;&lt;/Cite&gt;&lt;/EndNote&gt;</w:instrText>
      </w:r>
      <w:r w:rsidR="000304D3" w:rsidRPr="00FC2BE6">
        <w:rPr>
          <w:rFonts w:cs="Times New Roman"/>
        </w:rPr>
        <w:fldChar w:fldCharType="separate"/>
      </w:r>
      <w:r w:rsidR="00D7244D">
        <w:rPr>
          <w:rFonts w:cs="Times New Roman"/>
          <w:noProof/>
        </w:rPr>
        <w:t>[2]</w:t>
      </w:r>
      <w:r w:rsidR="000304D3" w:rsidRPr="00FC2BE6">
        <w:rPr>
          <w:rFonts w:cs="Times New Roman"/>
        </w:rPr>
        <w:fldChar w:fldCharType="end"/>
      </w:r>
      <w:r w:rsidR="000304D3" w:rsidRPr="00FC2BE6">
        <w:rPr>
          <w:rFonts w:cs="Times New Roman"/>
        </w:rPr>
        <w:t xml:space="preserve">. </w:t>
      </w:r>
      <w:r w:rsidR="00C844DB" w:rsidRPr="00FC2BE6">
        <w:rPr>
          <w:rFonts w:cs="Times New Roman"/>
        </w:rPr>
        <w:t>In childhood cancer, SDM often occurs between health</w:t>
      </w:r>
      <w:r w:rsidR="0036555B">
        <w:rPr>
          <w:rFonts w:cs="Times New Roman"/>
        </w:rPr>
        <w:t xml:space="preserve">care </w:t>
      </w:r>
      <w:r w:rsidR="00C844DB">
        <w:rPr>
          <w:rFonts w:cs="Times New Roman"/>
        </w:rPr>
        <w:t xml:space="preserve">professionals </w:t>
      </w:r>
      <w:r w:rsidR="00C908C2">
        <w:rPr>
          <w:rFonts w:cs="Times New Roman"/>
        </w:rPr>
        <w:t xml:space="preserve">(HCPs) </w:t>
      </w:r>
      <w:r w:rsidR="00C844DB">
        <w:rPr>
          <w:rFonts w:cs="Times New Roman"/>
        </w:rPr>
        <w:t xml:space="preserve">and parents, and may also extend to include the </w:t>
      </w:r>
      <w:r w:rsidR="006112B3">
        <w:rPr>
          <w:rFonts w:cs="Times New Roman"/>
        </w:rPr>
        <w:t>patient</w:t>
      </w:r>
      <w:r w:rsidR="005E234E">
        <w:rPr>
          <w:rFonts w:cs="Times New Roman"/>
        </w:rPr>
        <w:t>.</w:t>
      </w:r>
      <w:r w:rsidR="006769AC">
        <w:rPr>
          <w:rFonts w:cs="Times New Roman"/>
        </w:rPr>
        <w:t xml:space="preserve"> </w:t>
      </w:r>
    </w:p>
    <w:p w14:paraId="5D35AF01" w14:textId="4F4BBB48" w:rsidR="00C53B2D" w:rsidRPr="002A2E28" w:rsidRDefault="00F9375B" w:rsidP="00C225B7">
      <w:pPr>
        <w:spacing w:after="0" w:line="480" w:lineRule="auto"/>
        <w:ind w:firstLine="360"/>
      </w:pPr>
      <w:r>
        <w:t xml:space="preserve">According to the </w:t>
      </w:r>
      <w:r w:rsidRPr="00505641">
        <w:t xml:space="preserve">Decisional Priority Model </w:t>
      </w:r>
      <w:r>
        <w:t xml:space="preserve">in pediatric oncology </w:t>
      </w:r>
      <w:r w:rsidRPr="00505641">
        <w:fldChar w:fldCharType="begin"/>
      </w:r>
      <w:r w:rsidR="00AD6E15">
        <w:instrText xml:space="preserve"> ADDIN EN.CITE &lt;EndNote&gt;&lt;Cite&gt;&lt;Author&gt;Whitney&lt;/Author&gt;&lt;Year&gt;2006&lt;/Year&gt;&lt;RecNum&gt;3&lt;/RecNum&gt;&lt;DisplayText&gt;[3]&lt;/DisplayText&gt;&lt;record&gt;&lt;rec-number&gt;3&lt;/rec-number&gt;&lt;foreign-keys&gt;&lt;key app="EN" db-id="wwte0vdeldtxxfef00nxvrdgwdszwwtxef00" timestamp="1528425452"&gt;3&lt;/key&gt;&lt;/foreign-keys&gt;&lt;ref-type name="Journal Article"&gt;17&lt;/ref-type&gt;&lt;contributors&gt;&lt;authors&gt;&lt;author&gt;Whitney, Simon N&lt;/author&gt;&lt;author&gt;Ethier, Angela M&lt;/author&gt;&lt;author&gt;Frugé, Ernest&lt;/author&gt;&lt;author&gt;Berg, Stacey&lt;/author&gt;&lt;author&gt;McCullough, Laurence B&lt;/author&gt;&lt;author&gt;Hockenberry, Marilyn&lt;/author&gt;&lt;/authors&gt;&lt;/contributors&gt;&lt;titles&gt;&lt;title&gt;Decision making in pediatric oncology: who should take the lead? The decisional priority in pediatric oncology model&lt;/title&gt;&lt;secondary-title&gt;J Clin Oncol&lt;/secondary-title&gt;&lt;/titles&gt;&lt;periodical&gt;&lt;full-title&gt;J Clin Oncol&lt;/full-title&gt;&lt;/periodical&gt;&lt;pages&gt;160-165&lt;/pages&gt;&lt;volume&gt;24&lt;/volume&gt;&lt;number&gt;1&lt;/number&gt;&lt;dates&gt;&lt;year&gt;2006&lt;/year&gt;&lt;/dates&gt;&lt;isbn&gt;0732-183X&lt;/isbn&gt;&lt;urls&gt;&lt;/urls&gt;&lt;/record&gt;&lt;/Cite&gt;&lt;/EndNote&gt;</w:instrText>
      </w:r>
      <w:r w:rsidRPr="00505641">
        <w:fldChar w:fldCharType="separate"/>
      </w:r>
      <w:r w:rsidR="00D7244D">
        <w:rPr>
          <w:noProof/>
        </w:rPr>
        <w:t>[3]</w:t>
      </w:r>
      <w:r w:rsidRPr="00505641">
        <w:fldChar w:fldCharType="end"/>
      </w:r>
      <w:r w:rsidR="001C4F68">
        <w:t>, p</w:t>
      </w:r>
      <w:r w:rsidR="00476725">
        <w:t>a</w:t>
      </w:r>
      <w:r w:rsidR="00AB7DF8" w:rsidRPr="00505641">
        <w:t xml:space="preserve">rents have decisional </w:t>
      </w:r>
      <w:r w:rsidR="00AB7DF8" w:rsidRPr="006575D1">
        <w:rPr>
          <w:i/>
        </w:rPr>
        <w:t>authority</w:t>
      </w:r>
      <w:r w:rsidR="00AB7DF8" w:rsidRPr="00505641">
        <w:t xml:space="preserve"> </w:t>
      </w:r>
      <w:r w:rsidR="00E473ED" w:rsidRPr="00505641">
        <w:t xml:space="preserve">(i.e. the legal </w:t>
      </w:r>
      <w:r w:rsidR="00206174">
        <w:t>responsibilit</w:t>
      </w:r>
      <w:r w:rsidR="00760DE3">
        <w:t>y</w:t>
      </w:r>
      <w:r w:rsidR="00E473ED">
        <w:t>)</w:t>
      </w:r>
      <w:r w:rsidR="00E473ED" w:rsidRPr="00505641">
        <w:t xml:space="preserve"> </w:t>
      </w:r>
      <w:r w:rsidR="002F64F6">
        <w:t xml:space="preserve">for their </w:t>
      </w:r>
      <w:r w:rsidR="00E473ED">
        <w:t>child’s</w:t>
      </w:r>
      <w:r w:rsidR="008D7117">
        <w:t xml:space="preserve"> treatment decisions. </w:t>
      </w:r>
      <w:r w:rsidR="006E5EA3" w:rsidRPr="00505641">
        <w:t>H</w:t>
      </w:r>
      <w:r w:rsidR="00AB7DF8" w:rsidRPr="00505641">
        <w:t xml:space="preserve">owever, at times, </w:t>
      </w:r>
      <w:r w:rsidR="001622D9" w:rsidRPr="00505641">
        <w:t>parents</w:t>
      </w:r>
      <w:r w:rsidR="00DE1B53" w:rsidRPr="00505641">
        <w:t xml:space="preserve"> may</w:t>
      </w:r>
      <w:r w:rsidR="00AB7DF8" w:rsidRPr="00505641">
        <w:t xml:space="preserve"> wish to share </w:t>
      </w:r>
      <w:r w:rsidR="00E551BE">
        <w:t xml:space="preserve">or </w:t>
      </w:r>
      <w:r w:rsidR="0036555B">
        <w:t>relinquish</w:t>
      </w:r>
      <w:r w:rsidR="00E551BE">
        <w:t xml:space="preserve"> </w:t>
      </w:r>
      <w:r w:rsidR="00AB7DF8" w:rsidRPr="00505641">
        <w:t xml:space="preserve">decisional </w:t>
      </w:r>
      <w:r w:rsidR="00AB7DF8" w:rsidRPr="006575D1">
        <w:rPr>
          <w:i/>
        </w:rPr>
        <w:t>priority</w:t>
      </w:r>
      <w:r w:rsidR="00AB7DF8" w:rsidRPr="00505641">
        <w:t xml:space="preserve"> (i.e. the lead in the decision</w:t>
      </w:r>
      <w:r w:rsidR="00E551BE">
        <w:t>)</w:t>
      </w:r>
      <w:r w:rsidR="00AB7DF8" w:rsidRPr="00505641">
        <w:t xml:space="preserve"> </w:t>
      </w:r>
      <w:r w:rsidR="002D5AAA" w:rsidRPr="00505641">
        <w:rPr>
          <w:rFonts w:cs="Times New Roman"/>
        </w:rPr>
        <w:t>with many families</w:t>
      </w:r>
      <w:r w:rsidR="00AB7DF8" w:rsidRPr="00505641">
        <w:rPr>
          <w:rFonts w:cs="Times New Roman"/>
        </w:rPr>
        <w:t xml:space="preserve"> </w:t>
      </w:r>
      <w:r w:rsidR="007C17E9" w:rsidRPr="00505641">
        <w:rPr>
          <w:rFonts w:cs="Times New Roman"/>
        </w:rPr>
        <w:t>trusting</w:t>
      </w:r>
      <w:r w:rsidR="00AB7DF8" w:rsidRPr="00505641">
        <w:rPr>
          <w:rFonts w:cs="Times New Roman"/>
        </w:rPr>
        <w:t xml:space="preserve"> </w:t>
      </w:r>
      <w:r w:rsidR="00AB7DF8" w:rsidRPr="00505641">
        <w:t>the</w:t>
      </w:r>
      <w:r w:rsidR="00202F52" w:rsidRPr="00505641">
        <w:t>ir</w:t>
      </w:r>
      <w:r w:rsidR="00AB7DF8" w:rsidRPr="00505641">
        <w:t xml:space="preserve"> treating team to make the “right” decision for their child </w:t>
      </w:r>
      <w:r w:rsidR="00AB7DF8" w:rsidRPr="00505641">
        <w:fldChar w:fldCharType="begin"/>
      </w:r>
      <w:r w:rsidR="00AD6E15">
        <w:instrText xml:space="preserve"> ADDIN EN.CITE &lt;EndNote&gt;&lt;Cite&gt;&lt;Author&gt;Pyke-Grimm&lt;/Author&gt;&lt;Year&gt;2006&lt;/Year&gt;&lt;RecNum&gt;4&lt;/RecNum&gt;&lt;DisplayText&gt;[3,4]&lt;/DisplayText&gt;&lt;record&gt;&lt;rec-number&gt;4&lt;/rec-number&gt;&lt;foreign-keys&gt;&lt;key app="EN" db-id="wwte0vdeldtxxfef00nxvrdgwdszwwtxef00" timestamp="1528425452"&gt;4&lt;/key&gt;&lt;/foreign-keys&gt;&lt;ref-type name="Journal Article"&gt;17&lt;/ref-type&gt;&lt;contributors&gt;&lt;authors&gt;&lt;author&gt;Pyke-Grimm, Kimberly A&lt;/author&gt;&lt;author&gt;Stewart, Janet L&lt;/author&gt;&lt;author&gt;Kelly, Katherine P&lt;/author&gt;&lt;author&gt;Degner, Lesley F&lt;/author&gt;&lt;/authors&gt;&lt;/contributors&gt;&lt;titles&gt;&lt;title&gt;Parents of children with cancer: factors influencing their treatment decision making roles&lt;/title&gt;&lt;secondary-title&gt;J Pediatr Nurs&lt;/secondary-title&gt;&lt;/titles&gt;&lt;periodical&gt;&lt;full-title&gt;J Pediatr Nurs&lt;/full-title&gt;&lt;/periodical&gt;&lt;pages&gt;350-361&lt;/pages&gt;&lt;volume&gt;21&lt;/volume&gt;&lt;number&gt;5&lt;/number&gt;&lt;dates&gt;&lt;year&gt;2006&lt;/year&gt;&lt;/dates&gt;&lt;isbn&gt;0882-5963&lt;/isbn&gt;&lt;urls&gt;&lt;/urls&gt;&lt;/record&gt;&lt;/Cite&gt;&lt;Cite&gt;&lt;Author&gt;Whitney&lt;/Author&gt;&lt;Year&gt;2006&lt;/Year&gt;&lt;RecNum&gt;3&lt;/RecNum&gt;&lt;record&gt;&lt;rec-number&gt;3&lt;/rec-number&gt;&lt;foreign-keys&gt;&lt;key app="EN" db-id="wwte0vdeldtxxfef00nxvrdgwdszwwtxef00" timestamp="1528425452"&gt;3&lt;/key&gt;&lt;/foreign-keys&gt;&lt;ref-type name="Journal Article"&gt;17&lt;/ref-type&gt;&lt;contributors&gt;&lt;authors&gt;&lt;author&gt;Whitney, Simon N&lt;/author&gt;&lt;author&gt;Ethier, Angela M&lt;/author&gt;&lt;author&gt;Frugé, Ernest&lt;/author&gt;&lt;author&gt;Berg, Stacey&lt;/author&gt;&lt;author&gt;McCullough, Laurence B&lt;/author&gt;&lt;author&gt;Hockenberry, Marilyn&lt;/author&gt;&lt;/authors&gt;&lt;/contributors&gt;&lt;titles&gt;&lt;title&gt;Decision making in pediatric oncology: who should take the lead? The decisional priority in pediatric oncology model&lt;/title&gt;&lt;secondary-title&gt;J Clin Oncol&lt;/secondary-title&gt;&lt;/titles&gt;&lt;periodical&gt;&lt;full-title&gt;J Clin Oncol&lt;/full-title&gt;&lt;/periodical&gt;&lt;pages&gt;160-165&lt;/pages&gt;&lt;volume&gt;24&lt;/volume&gt;&lt;number&gt;1&lt;/number&gt;&lt;dates&gt;&lt;year&gt;2006&lt;/year&gt;&lt;/dates&gt;&lt;isbn&gt;0732-183X&lt;/isbn&gt;&lt;urls&gt;&lt;/urls&gt;&lt;/record&gt;&lt;/Cite&gt;&lt;/EndNote&gt;</w:instrText>
      </w:r>
      <w:r w:rsidR="00AB7DF8" w:rsidRPr="00505641">
        <w:fldChar w:fldCharType="separate"/>
      </w:r>
      <w:r w:rsidR="00D7244D">
        <w:rPr>
          <w:noProof/>
        </w:rPr>
        <w:t>[3,4]</w:t>
      </w:r>
      <w:r w:rsidR="00AB7DF8" w:rsidRPr="00505641">
        <w:fldChar w:fldCharType="end"/>
      </w:r>
      <w:r w:rsidR="00AB7DF8" w:rsidRPr="00505641">
        <w:t>.</w:t>
      </w:r>
      <w:r w:rsidR="004C3893" w:rsidRPr="00505641">
        <w:t xml:space="preserve"> </w:t>
      </w:r>
      <w:r w:rsidR="006575D1">
        <w:rPr>
          <w:rFonts w:cs="Times New Roman"/>
        </w:rPr>
        <w:t xml:space="preserve">Some </w:t>
      </w:r>
      <w:r w:rsidR="006575D1" w:rsidRPr="00EA5CCE">
        <w:rPr>
          <w:rFonts w:cs="Times New Roman"/>
        </w:rPr>
        <w:t xml:space="preserve">parents </w:t>
      </w:r>
      <w:r w:rsidR="003144E7">
        <w:rPr>
          <w:rFonts w:cs="Times New Roman"/>
        </w:rPr>
        <w:t>may also</w:t>
      </w:r>
      <w:r w:rsidR="006575D1" w:rsidRPr="00EA5CCE">
        <w:rPr>
          <w:rFonts w:cs="Times New Roman"/>
        </w:rPr>
        <w:t xml:space="preserve"> </w:t>
      </w:r>
      <w:r w:rsidR="006575D1" w:rsidRPr="00EA5CCE">
        <w:t>find making a proxy-decision on behalf of their child distressing, and want the</w:t>
      </w:r>
      <w:r w:rsidR="006575D1" w:rsidRPr="00FC2BE6">
        <w:t xml:space="preserve"> </w:t>
      </w:r>
      <w:r w:rsidR="00C908C2">
        <w:rPr>
          <w:rFonts w:cs="Times New Roman"/>
        </w:rPr>
        <w:t>HCPs</w:t>
      </w:r>
      <w:r w:rsidR="00C908C2">
        <w:t xml:space="preserve"> </w:t>
      </w:r>
      <w:r w:rsidR="006575D1">
        <w:t xml:space="preserve">to take decisional priority to alleviate that distress </w:t>
      </w:r>
      <w:r w:rsidR="006575D1" w:rsidRPr="00FC2BE6">
        <w:fldChar w:fldCharType="begin"/>
      </w:r>
      <w:r w:rsidR="00AD6E15">
        <w:instrText xml:space="preserve"> ADDIN EN.CITE &lt;EndNote&gt;&lt;Cite&gt;&lt;Author&gt;Pyke-Grimm&lt;/Author&gt;&lt;Year&gt;2006&lt;/Year&gt;&lt;RecNum&gt;4&lt;/RecNum&gt;&lt;DisplayText&gt;[4]&lt;/DisplayText&gt;&lt;record&gt;&lt;rec-number&gt;4&lt;/rec-number&gt;&lt;foreign-keys&gt;&lt;key app="EN" db-id="wwte0vdeldtxxfef00nxvrdgwdszwwtxef00" timestamp="1528425452"&gt;4&lt;/key&gt;&lt;/foreign-keys&gt;&lt;ref-type name="Journal Article"&gt;17&lt;/ref-type&gt;&lt;contributors&gt;&lt;authors&gt;&lt;author&gt;Pyke-Grimm, Kimberly A&lt;/author&gt;&lt;author&gt;Stewart, Janet L&lt;/author&gt;&lt;author&gt;Kelly, Katherine P&lt;/author&gt;&lt;author&gt;Degner, Lesley F&lt;/author&gt;&lt;/authors&gt;&lt;/contributors&gt;&lt;titles&gt;&lt;title&gt;Parents of children with cancer: factors influencing their treatment decision making roles&lt;/title&gt;&lt;secondary-title&gt;J Pediatr Nurs&lt;/secondary-title&gt;&lt;/titles&gt;&lt;periodical&gt;&lt;full-title&gt;J Pediatr Nurs&lt;/full-title&gt;&lt;/periodical&gt;&lt;pages&gt;350-361&lt;/pages&gt;&lt;volume&gt;21&lt;/volume&gt;&lt;number&gt;5&lt;/number&gt;&lt;dates&gt;&lt;year&gt;2006&lt;/year&gt;&lt;/dates&gt;&lt;isbn&gt;0882-5963&lt;/isbn&gt;&lt;urls&gt;&lt;/urls&gt;&lt;/record&gt;&lt;/Cite&gt;&lt;/EndNote&gt;</w:instrText>
      </w:r>
      <w:r w:rsidR="006575D1" w:rsidRPr="00FC2BE6">
        <w:fldChar w:fldCharType="separate"/>
      </w:r>
      <w:r w:rsidR="00D7244D">
        <w:rPr>
          <w:noProof/>
        </w:rPr>
        <w:t>[4]</w:t>
      </w:r>
      <w:r w:rsidR="006575D1" w:rsidRPr="00FC2BE6">
        <w:fldChar w:fldCharType="end"/>
      </w:r>
      <w:r w:rsidR="006575D1" w:rsidRPr="00FC2BE6">
        <w:t xml:space="preserve">. </w:t>
      </w:r>
      <w:r w:rsidR="00143EF5">
        <w:t xml:space="preserve">Based on the </w:t>
      </w:r>
      <w:r w:rsidR="006575D1" w:rsidRPr="00505641">
        <w:t>Decisional Priority Model</w:t>
      </w:r>
      <w:r w:rsidR="00143EF5">
        <w:t>,</w:t>
      </w:r>
      <w:r w:rsidR="00E551BE">
        <w:t xml:space="preserve"> </w:t>
      </w:r>
      <w:r w:rsidR="00717433">
        <w:t>c</w:t>
      </w:r>
      <w:r w:rsidR="00FD4F19">
        <w:t>linicians</w:t>
      </w:r>
      <w:r w:rsidR="00A126EE">
        <w:t xml:space="preserve"> </w:t>
      </w:r>
      <w:r w:rsidR="003144E7">
        <w:t xml:space="preserve">may be better placed </w:t>
      </w:r>
      <w:r w:rsidR="001A41A7">
        <w:t xml:space="preserve">to </w:t>
      </w:r>
      <w:r w:rsidR="00FD4F19">
        <w:t xml:space="preserve">take decisional priority for </w:t>
      </w:r>
      <w:r w:rsidR="004C3893" w:rsidRPr="00505641">
        <w:t>t</w:t>
      </w:r>
      <w:r w:rsidR="00AB7DF8" w:rsidRPr="00505641">
        <w:t xml:space="preserve">reatment decisions that have one best option and a probable chance of cure. </w:t>
      </w:r>
      <w:r w:rsidR="001047DA">
        <w:t>Conversely</w:t>
      </w:r>
      <w:r w:rsidR="00CD3C94">
        <w:t>, f</w:t>
      </w:r>
      <w:r w:rsidR="00AF2202" w:rsidRPr="00505641">
        <w:t xml:space="preserve">amilies </w:t>
      </w:r>
      <w:r w:rsidR="004C540C">
        <w:t>take</w:t>
      </w:r>
      <w:r w:rsidR="00AF2202" w:rsidRPr="00505641">
        <w:t xml:space="preserve"> decisional priority </w:t>
      </w:r>
      <w:r w:rsidR="002A2E28">
        <w:t>for</w:t>
      </w:r>
      <w:r w:rsidR="002A2E28" w:rsidRPr="00505641">
        <w:t xml:space="preserve"> </w:t>
      </w:r>
      <w:r w:rsidR="00A81313" w:rsidRPr="00505641">
        <w:t>treatment dec</w:t>
      </w:r>
      <w:r w:rsidR="002C227E">
        <w:t xml:space="preserve">isions that have no </w:t>
      </w:r>
      <w:r w:rsidR="002B082A">
        <w:t xml:space="preserve">clear best </w:t>
      </w:r>
      <w:r w:rsidR="000968DF">
        <w:t>choice</w:t>
      </w:r>
      <w:r w:rsidR="00AB7DF8" w:rsidRPr="00505641">
        <w:t xml:space="preserve">. However, </w:t>
      </w:r>
      <w:r w:rsidR="00341531" w:rsidRPr="00505641">
        <w:t xml:space="preserve">Elwyn and Miron-Shatz </w:t>
      </w:r>
      <w:r w:rsidR="00341531" w:rsidRPr="00505641">
        <w:fldChar w:fldCharType="begin"/>
      </w:r>
      <w:r w:rsidR="00AD6E15">
        <w:instrText xml:space="preserve"> ADDIN EN.CITE &lt;EndNote&gt;&lt;Cite&gt;&lt;Author&gt;Elwyn&lt;/Author&gt;&lt;Year&gt;2010&lt;/Year&gt;&lt;RecNum&gt;5&lt;/RecNum&gt;&lt;DisplayText&gt;[5]&lt;/DisplayText&gt;&lt;record&gt;&lt;rec-number&gt;5&lt;/rec-number&gt;&lt;foreign-keys&gt;&lt;key app="EN" db-id="wwte0vdeldtxxfef00nxvrdgwdszwwtxef00" timestamp="1528425452"&gt;5&lt;/key&gt;&lt;/foreign-keys&gt;&lt;ref-type name="Journal Article"&gt;17&lt;/ref-type&gt;&lt;contributors&gt;&lt;authors&gt;&lt;author&gt;Elwyn, Glyn&lt;/author&gt;&lt;author&gt;Miron</w:instrText>
      </w:r>
      <w:r w:rsidR="00AD6E15">
        <w:rPr>
          <w:rFonts w:ascii="Cambria Math" w:hAnsi="Cambria Math" w:cs="Cambria Math"/>
        </w:rPr>
        <w:instrText>‐</w:instrText>
      </w:r>
      <w:r w:rsidR="00AD6E15">
        <w:instrText>Shatz, Talya&lt;/author&gt;&lt;/authors&gt;&lt;/contributors&gt;&lt;titles&gt;&lt;title&gt;Deliberation before determination: the definition and evaluation of good decision making&lt;/title&gt;&lt;secondary-title&gt;Health Expect&lt;/secondary-title&gt;&lt;/titles&gt;&lt;periodical&gt;&lt;full-title&gt;Health Expect&lt;/full-title&gt;&lt;/periodical&gt;&lt;pages&gt;139-147&lt;/pages&gt;&lt;volume&gt;13&lt;/volume&gt;&lt;number&gt;2&lt;/number&gt;&lt;dates&gt;&lt;year&gt;2010&lt;/year&gt;&lt;/dates&gt;&lt;isbn&gt;1369-7625&lt;/isbn&gt;&lt;urls&gt;&lt;/urls&gt;&lt;/record&gt;&lt;/Cite&gt;&lt;/EndNote&gt;</w:instrText>
      </w:r>
      <w:r w:rsidR="00341531" w:rsidRPr="00505641">
        <w:fldChar w:fldCharType="separate"/>
      </w:r>
      <w:r w:rsidR="00D7244D">
        <w:rPr>
          <w:noProof/>
        </w:rPr>
        <w:t>[5]</w:t>
      </w:r>
      <w:r w:rsidR="00341531" w:rsidRPr="00505641">
        <w:fldChar w:fldCharType="end"/>
      </w:r>
      <w:r w:rsidR="00341531" w:rsidRPr="00505641">
        <w:t xml:space="preserve"> proposed that quality decision-making compr</w:t>
      </w:r>
      <w:r w:rsidR="00BD61CC">
        <w:t>ises both a deliberation and a determination phase</w:t>
      </w:r>
      <w:r w:rsidR="00341531" w:rsidRPr="00505641">
        <w:t xml:space="preserve">.  The deliberation phase involves searching for and appraising information, gaining knowledge and determining preferences. The determination phase involves making a choice based on the findings of the deliberation phase. </w:t>
      </w:r>
      <w:r w:rsidR="002A2E28">
        <w:t>R</w:t>
      </w:r>
      <w:r w:rsidR="00341531" w:rsidRPr="00505641">
        <w:t>egardless of</w:t>
      </w:r>
      <w:r w:rsidR="00D3332C">
        <w:t xml:space="preserve"> the type of</w:t>
      </w:r>
      <w:r w:rsidR="00341531" w:rsidRPr="00505641">
        <w:t xml:space="preserve"> treatment decision or decisional priority</w:t>
      </w:r>
      <w:r w:rsidR="002C05AC">
        <w:t xml:space="preserve"> preferences</w:t>
      </w:r>
      <w:r w:rsidR="00341531" w:rsidRPr="00505641">
        <w:t xml:space="preserve">, </w:t>
      </w:r>
      <w:r w:rsidR="0036555B">
        <w:t>SDM</w:t>
      </w:r>
      <w:r w:rsidR="00341531" w:rsidRPr="00505641">
        <w:t xml:space="preserve"> is always possible. </w:t>
      </w:r>
      <w:r w:rsidR="00341531" w:rsidRPr="00505641">
        <w:rPr>
          <w:rFonts w:cs="Times New Roman"/>
        </w:rPr>
        <w:t xml:space="preserve"> </w:t>
      </w:r>
    </w:p>
    <w:p w14:paraId="386EDFBD" w14:textId="30490C72" w:rsidR="007E55BF" w:rsidRPr="004831F1" w:rsidRDefault="00F26E72" w:rsidP="00C225B7">
      <w:pPr>
        <w:spacing w:after="0" w:line="480" w:lineRule="auto"/>
        <w:ind w:firstLine="360"/>
        <w:rPr>
          <w:rFonts w:cs="Times New Roman"/>
        </w:rPr>
      </w:pPr>
      <w:r>
        <w:rPr>
          <w:rFonts w:cs="Times New Roman"/>
        </w:rPr>
        <w:t xml:space="preserve">Shared decision-making </w:t>
      </w:r>
      <w:r w:rsidR="002C05AC">
        <w:rPr>
          <w:rFonts w:cs="Times New Roman"/>
        </w:rPr>
        <w:t xml:space="preserve">is preferred by many families and </w:t>
      </w:r>
      <w:r w:rsidR="00C908C2" w:rsidRPr="00556835">
        <w:rPr>
          <w:rFonts w:cs="Times New Roman"/>
        </w:rPr>
        <w:t>HCPs</w:t>
      </w:r>
      <w:r w:rsidR="002C05AC" w:rsidRPr="00556835">
        <w:rPr>
          <w:rFonts w:cs="Times New Roman"/>
        </w:rPr>
        <w:t>,</w:t>
      </w:r>
      <w:r w:rsidR="003144E7" w:rsidRPr="00556835">
        <w:rPr>
          <w:rFonts w:cs="Times New Roman"/>
        </w:rPr>
        <w:t xml:space="preserve"> but</w:t>
      </w:r>
      <w:r w:rsidR="002C05AC">
        <w:rPr>
          <w:rFonts w:cs="Times New Roman"/>
        </w:rPr>
        <w:t xml:space="preserve"> p</w:t>
      </w:r>
      <w:r w:rsidR="000545B1" w:rsidRPr="0089445C">
        <w:rPr>
          <w:rFonts w:cs="Times New Roman"/>
        </w:rPr>
        <w:t>references for decision-</w:t>
      </w:r>
      <w:r w:rsidR="000545B1" w:rsidRPr="00EA5CCE">
        <w:rPr>
          <w:rFonts w:cs="Times New Roman"/>
        </w:rPr>
        <w:t xml:space="preserve">making involvement </w:t>
      </w:r>
      <w:r w:rsidR="00ED23C0">
        <w:rPr>
          <w:rFonts w:cs="Times New Roman"/>
        </w:rPr>
        <w:t xml:space="preserve">can </w:t>
      </w:r>
      <w:r w:rsidR="000545B1" w:rsidRPr="00EA5CCE">
        <w:rPr>
          <w:rFonts w:cs="Times New Roman"/>
        </w:rPr>
        <w:t>vary between</w:t>
      </w:r>
      <w:r w:rsidR="000006CD">
        <w:rPr>
          <w:rFonts w:cs="Times New Roman"/>
        </w:rPr>
        <w:t xml:space="preserve"> and </w:t>
      </w:r>
      <w:r w:rsidR="000545B1" w:rsidRPr="00EA5CCE">
        <w:rPr>
          <w:rFonts w:cs="Times New Roman"/>
        </w:rPr>
        <w:t>within families, and across decisions</w:t>
      </w:r>
      <w:r w:rsidR="00CD2C02">
        <w:rPr>
          <w:rFonts w:cs="Times New Roman"/>
        </w:rPr>
        <w:t xml:space="preserve"> </w:t>
      </w:r>
      <w:r w:rsidR="00ED23C0">
        <w:rPr>
          <w:rFonts w:cs="Times New Roman"/>
        </w:rPr>
        <w:fldChar w:fldCharType="begin">
          <w:fldData xml:space="preserve">PEVuZE5vdGU+PENpdGU+PEF1dGhvcj5Db3luZTwvQXV0aG9yPjxZZWFyPjIwMTY8L1llYXI+PFJl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</w:fldData>
        </w:fldChar>
      </w:r>
      <w:r w:rsidR="00E85DB2">
        <w:rPr>
          <w:rFonts w:cs="Times New Roman"/>
        </w:rPr>
        <w:instrText xml:space="preserve"> ADDIN EN.CITE </w:instrText>
      </w:r>
      <w:r w:rsidR="00E85DB2">
        <w:rPr>
          <w:rFonts w:cs="Times New Roman"/>
        </w:rPr>
        <w:fldChar w:fldCharType="begin">
          <w:fldData xml:space="preserve">PEVuZE5vdGU+PENpdGU+PEF1dGhvcj5Db3luZTwvQXV0aG9yPjxZZWFyPjIwMTY8L1llYXI+PFJl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</w:fldData>
        </w:fldChar>
      </w:r>
      <w:r w:rsidR="00E85DB2">
        <w:rPr>
          <w:rFonts w:cs="Times New Roman"/>
        </w:rPr>
        <w:instrText xml:space="preserve"> ADDIN EN.CITE.DATA </w:instrText>
      </w:r>
      <w:r w:rsidR="00E85DB2">
        <w:rPr>
          <w:rFonts w:cs="Times New Roman"/>
        </w:rPr>
      </w:r>
      <w:r w:rsidR="00E85DB2">
        <w:rPr>
          <w:rFonts w:cs="Times New Roman"/>
        </w:rPr>
        <w:fldChar w:fldCharType="end"/>
      </w:r>
      <w:r w:rsidR="00ED23C0">
        <w:rPr>
          <w:rFonts w:cs="Times New Roman"/>
        </w:rPr>
      </w:r>
      <w:r w:rsidR="00ED23C0">
        <w:rPr>
          <w:rFonts w:cs="Times New Roman"/>
        </w:rPr>
        <w:fldChar w:fldCharType="separate"/>
      </w:r>
      <w:r w:rsidR="00E85DB2">
        <w:rPr>
          <w:rFonts w:cs="Times New Roman"/>
          <w:noProof/>
        </w:rPr>
        <w:t>[6-8]</w:t>
      </w:r>
      <w:r w:rsidR="00ED23C0">
        <w:rPr>
          <w:rFonts w:cs="Times New Roman"/>
        </w:rPr>
        <w:fldChar w:fldCharType="end"/>
      </w:r>
      <w:r w:rsidR="000006CD">
        <w:rPr>
          <w:rFonts w:cs="Times New Roman"/>
        </w:rPr>
        <w:t>.</w:t>
      </w:r>
      <w:r w:rsidR="00D03CCA">
        <w:rPr>
          <w:rFonts w:cs="Times New Roman"/>
        </w:rPr>
        <w:t xml:space="preserve"> </w:t>
      </w:r>
      <w:r w:rsidR="002C05AC">
        <w:t>P</w:t>
      </w:r>
      <w:r w:rsidR="004976A1">
        <w:t xml:space="preserve">arents also differ </w:t>
      </w:r>
      <w:r w:rsidR="00923AF4">
        <w:t>in</w:t>
      </w:r>
      <w:r w:rsidR="004976A1">
        <w:t xml:space="preserve"> their preferences for information (in r</w:t>
      </w:r>
      <w:r w:rsidR="004831F1">
        <w:t>egards to modality and amount)</w:t>
      </w:r>
      <w:r w:rsidR="00482FFD">
        <w:rPr>
          <w:rFonts w:cs="Times New Roman"/>
        </w:rPr>
        <w:t>, with s</w:t>
      </w:r>
      <w:r w:rsidR="001736D3" w:rsidRPr="00FC2BE6">
        <w:rPr>
          <w:rFonts w:cs="Times New Roman"/>
        </w:rPr>
        <w:t xml:space="preserve">ome </w:t>
      </w:r>
      <w:r w:rsidR="0027726D">
        <w:rPr>
          <w:rFonts w:cs="Times New Roman"/>
        </w:rPr>
        <w:t xml:space="preserve">parents </w:t>
      </w:r>
      <w:r w:rsidR="001736D3" w:rsidRPr="00FC2BE6">
        <w:rPr>
          <w:rFonts w:cs="Times New Roman"/>
        </w:rPr>
        <w:t xml:space="preserve">feeling overwhelmed, and others feeling that they received an insufficient </w:t>
      </w:r>
      <w:r w:rsidR="001736D3" w:rsidRPr="003123D5">
        <w:rPr>
          <w:rFonts w:cs="Times New Roman"/>
        </w:rPr>
        <w:t xml:space="preserve">amount </w:t>
      </w:r>
      <w:r w:rsidR="001736D3" w:rsidRPr="003123D5">
        <w:rPr>
          <w:rFonts w:cs="Times New Roman"/>
        </w:rPr>
        <w:fldChar w:fldCharType="begin">
          <w:fldData xml:space="preserve">PEVuZE5vdGU+PENpdGU+PEF1dGhvcj5XYWtlZmllbGQ8L0F1dGhvcj48WWVhcj4yMDEyPC9ZZWFy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</w:fldData>
        </w:fldChar>
      </w:r>
      <w:r w:rsidR="00E85DB2">
        <w:rPr>
          <w:rFonts w:cs="Times New Roman"/>
        </w:rPr>
        <w:instrText xml:space="preserve"> ADDIN EN.CITE </w:instrText>
      </w:r>
      <w:r w:rsidR="00E85DB2">
        <w:rPr>
          <w:rFonts w:cs="Times New Roman"/>
        </w:rPr>
        <w:fldChar w:fldCharType="begin">
          <w:fldData xml:space="preserve">PEVuZE5vdGU+PENpdGU+PEF1dGhvcj5XYWtlZmllbGQ8L0F1dGhvcj48WWVhcj4yMDEyPC9ZZWFy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</w:fldData>
        </w:fldChar>
      </w:r>
      <w:r w:rsidR="00E85DB2">
        <w:rPr>
          <w:rFonts w:cs="Times New Roman"/>
        </w:rPr>
        <w:instrText xml:space="preserve"> ADDIN EN.CITE.DATA </w:instrText>
      </w:r>
      <w:r w:rsidR="00E85DB2">
        <w:rPr>
          <w:rFonts w:cs="Times New Roman"/>
        </w:rPr>
      </w:r>
      <w:r w:rsidR="00E85DB2">
        <w:rPr>
          <w:rFonts w:cs="Times New Roman"/>
        </w:rPr>
        <w:fldChar w:fldCharType="end"/>
      </w:r>
      <w:r w:rsidR="001736D3" w:rsidRPr="003123D5">
        <w:rPr>
          <w:rFonts w:cs="Times New Roman"/>
        </w:rPr>
      </w:r>
      <w:r w:rsidR="001736D3" w:rsidRPr="003123D5">
        <w:rPr>
          <w:rFonts w:cs="Times New Roman"/>
        </w:rPr>
        <w:fldChar w:fldCharType="separate"/>
      </w:r>
      <w:r w:rsidR="00E85DB2">
        <w:rPr>
          <w:rFonts w:cs="Times New Roman"/>
          <w:noProof/>
        </w:rPr>
        <w:t>[9-11]</w:t>
      </w:r>
      <w:r w:rsidR="001736D3" w:rsidRPr="003123D5">
        <w:rPr>
          <w:rFonts w:cs="Times New Roman"/>
        </w:rPr>
        <w:fldChar w:fldCharType="end"/>
      </w:r>
      <w:r w:rsidR="001736D3" w:rsidRPr="003123D5">
        <w:rPr>
          <w:rFonts w:cs="Times New Roman"/>
        </w:rPr>
        <w:t>.</w:t>
      </w:r>
      <w:r w:rsidR="00E4787C" w:rsidRPr="003123D5">
        <w:rPr>
          <w:rFonts w:cs="Times New Roman"/>
        </w:rPr>
        <w:t xml:space="preserve"> </w:t>
      </w:r>
      <w:r w:rsidR="009F478A">
        <w:rPr>
          <w:rFonts w:cs="Times New Roman"/>
        </w:rPr>
        <w:t>H</w:t>
      </w:r>
      <w:r w:rsidR="009F478A" w:rsidRPr="003123D5">
        <w:rPr>
          <w:rFonts w:cs="Times New Roman"/>
        </w:rPr>
        <w:t>ealth literacy</w:t>
      </w:r>
      <w:r w:rsidR="009F478A">
        <w:rPr>
          <w:rFonts w:cs="Times New Roman"/>
        </w:rPr>
        <w:t xml:space="preserve">, which differs between and within families, </w:t>
      </w:r>
      <w:r w:rsidR="008A0471">
        <w:rPr>
          <w:rFonts w:cs="Times New Roman"/>
        </w:rPr>
        <w:t xml:space="preserve">may </w:t>
      </w:r>
      <w:r w:rsidR="009F478A">
        <w:rPr>
          <w:rFonts w:cs="Times New Roman"/>
        </w:rPr>
        <w:lastRenderedPageBreak/>
        <w:t xml:space="preserve">impact </w:t>
      </w:r>
      <w:r w:rsidR="00FE3209" w:rsidRPr="003123D5">
        <w:rPr>
          <w:rFonts w:cs="Times New Roman"/>
        </w:rPr>
        <w:t xml:space="preserve">treatment </w:t>
      </w:r>
      <w:r w:rsidR="00FE3209">
        <w:rPr>
          <w:rFonts w:cs="Times New Roman"/>
        </w:rPr>
        <w:t>information</w:t>
      </w:r>
      <w:r w:rsidR="00FE3209" w:rsidRPr="003123D5">
        <w:rPr>
          <w:rFonts w:cs="Times New Roman"/>
        </w:rPr>
        <w:t xml:space="preserve"> </w:t>
      </w:r>
      <w:r w:rsidR="009F478A" w:rsidRPr="003123D5">
        <w:rPr>
          <w:rFonts w:cs="Times New Roman"/>
        </w:rPr>
        <w:t>comprehension</w:t>
      </w:r>
      <w:r w:rsidR="006575D1">
        <w:rPr>
          <w:rFonts w:cs="Times New Roman"/>
        </w:rPr>
        <w:t>, and thus</w:t>
      </w:r>
      <w:r w:rsidR="009F478A">
        <w:rPr>
          <w:rFonts w:cs="Times New Roman"/>
        </w:rPr>
        <w:t xml:space="preserve"> information </w:t>
      </w:r>
      <w:r w:rsidR="008A5FA8">
        <w:rPr>
          <w:rFonts w:cs="Times New Roman"/>
        </w:rPr>
        <w:t>needs</w:t>
      </w:r>
      <w:r w:rsidR="008A0471">
        <w:rPr>
          <w:rFonts w:cs="Times New Roman"/>
        </w:rPr>
        <w:t xml:space="preserve"> and </w:t>
      </w:r>
      <w:r w:rsidR="009F478A">
        <w:rPr>
          <w:rFonts w:cs="Times New Roman"/>
        </w:rPr>
        <w:t>preferences</w:t>
      </w:r>
      <w:r w:rsidR="009F478A" w:rsidRPr="003123D5">
        <w:rPr>
          <w:rFonts w:cs="Times New Roman"/>
        </w:rPr>
        <w:t xml:space="preserve"> </w:t>
      </w:r>
      <w:r w:rsidR="009F478A" w:rsidRPr="003123D5">
        <w:rPr>
          <w:rFonts w:cs="Times New Roman"/>
        </w:rPr>
        <w:fldChar w:fldCharType="begin"/>
      </w:r>
      <w:r w:rsidR="00E85DB2">
        <w:rPr>
          <w:rFonts w:cs="Times New Roman"/>
        </w:rPr>
        <w:instrText xml:space="preserve"> ADDIN EN.CITE &lt;EndNote&gt;&lt;Cite&gt;&lt;Author&gt;Miller&lt;/Author&gt;&lt;Year&gt;2012&lt;/Year&gt;&lt;RecNum&gt;9&lt;/RecNum&gt;&lt;DisplayText&gt;[12,13]&lt;/DisplayText&gt;&lt;record&gt;&lt;rec-number&gt;9&lt;/rec-number&gt;&lt;foreign-keys&gt;&lt;key app="EN" db-id="wwte0vdeldtxxfef00nxvrdgwdszwwtxef00" timestamp="1528425453"&gt;9&lt;/key&gt;&lt;/foreign-keys&gt;&lt;ref-type name="Journal Article"&gt;17&lt;/ref-type&gt;&lt;contributors&gt;&lt;authors&gt;&lt;author&gt;Miller, Kimberly S&lt;/author&gt;&lt;author&gt;Vannatta, Kathryn&lt;/author&gt;&lt;author&gt;Vasey, Michael&lt;/author&gt;&lt;author&gt;Yeager, Nicholas&lt;/author&gt;&lt;author&gt;Compas, Bruce E&lt;/author&gt;&lt;author&gt;Gerhardt, Cynthia A&lt;/author&gt;&lt;/authors&gt;&lt;/contributors&gt;&lt;titles&gt;&lt;title&gt;Health literacy variables related to parents&amp;apos; understanding of their child&amp;apos;s cancer prognosis&lt;/title&gt;&lt;secondary-title&gt;Pediatr Blood Cancer&lt;/secondary-title&gt;&lt;/titles&gt;&lt;periodical&gt;&lt;full-title&gt;Pediatr Blood Cancer&lt;/full-title&gt;&lt;/periodical&gt;&lt;pages&gt;914-918&lt;/pages&gt;&lt;volume&gt;59&lt;/volume&gt;&lt;number&gt;5&lt;/number&gt;&lt;dates&gt;&lt;year&gt;2012&lt;/year&gt;&lt;/dates&gt;&lt;isbn&gt;1545-5017&lt;/isbn&gt;&lt;urls&gt;&lt;/urls&gt;&lt;/record&gt;&lt;/Cite&gt;&lt;Cite&gt;&lt;Author&gt;Kupst&lt;/Author&gt;&lt;Year&gt;2003&lt;/Year&gt;&lt;RecNum&gt;10&lt;/RecNum&gt;&lt;record&gt;&lt;rec-number&gt;10&lt;/rec-number&gt;&lt;foreign-keys&gt;&lt;key app="EN" db-id="wwte0vdeldtxxfef00nxvrdgwdszwwtxef00" timestamp="1528425453"&gt;10&lt;/key&gt;&lt;/foreign-keys&gt;&lt;ref-type name="Journal Article"&gt;17&lt;/ref-type&gt;&lt;contributors&gt;&lt;authors&gt;&lt;author&gt;Kupst, Mary Jo&lt;/author&gt;&lt;author&gt;Patenaude, Andrea Farkas&lt;/author&gt;&lt;author&gt;Walco, Gary A&lt;/author&gt;&lt;author&gt;Sterling, Cheryl&lt;/author&gt;&lt;/authors&gt;&lt;/contributors&gt;&lt;titles&gt;&lt;title&gt;Clinical trials in pediatric cancer: parental perspectives on informed consent&lt;/title&gt;&lt;secondary-title&gt;J Pediatr Hematol Oncol&lt;/secondary-title&gt;&lt;/titles&gt;&lt;periodical&gt;&lt;full-title&gt;J Pediatr Hematol Oncol&lt;/full-title&gt;&lt;/periodical&gt;&lt;pages&gt;787-790&lt;/pages&gt;&lt;volume&gt;25&lt;/volume&gt;&lt;number&gt;10&lt;/number&gt;&lt;dates&gt;&lt;year&gt;2003&lt;/year&gt;&lt;/dates&gt;&lt;isbn&gt;1077-4114&lt;/isbn&gt;&lt;urls&gt;&lt;/urls&gt;&lt;/record&gt;&lt;/Cite&gt;&lt;/EndNote&gt;</w:instrText>
      </w:r>
      <w:r w:rsidR="009F478A" w:rsidRPr="003123D5">
        <w:rPr>
          <w:rFonts w:cs="Times New Roman"/>
        </w:rPr>
        <w:fldChar w:fldCharType="separate"/>
      </w:r>
      <w:r w:rsidR="00E85DB2">
        <w:rPr>
          <w:rFonts w:cs="Times New Roman"/>
          <w:noProof/>
        </w:rPr>
        <w:t>[12,13]</w:t>
      </w:r>
      <w:r w:rsidR="009F478A" w:rsidRPr="003123D5">
        <w:rPr>
          <w:rFonts w:cs="Times New Roman"/>
        </w:rPr>
        <w:fldChar w:fldCharType="end"/>
      </w:r>
      <w:r w:rsidR="009F478A" w:rsidRPr="003123D5">
        <w:rPr>
          <w:rFonts w:cs="Times New Roman"/>
        </w:rPr>
        <w:t>.</w:t>
      </w:r>
      <w:r w:rsidR="009F478A">
        <w:rPr>
          <w:rFonts w:cs="Times New Roman"/>
        </w:rPr>
        <w:t xml:space="preserve"> </w:t>
      </w:r>
    </w:p>
    <w:p w14:paraId="45489523" w14:textId="2C2D81F0" w:rsidR="00F96D97" w:rsidRPr="003144E7" w:rsidRDefault="00F26E72" w:rsidP="00C225B7">
      <w:pPr>
        <w:spacing w:after="0" w:line="480" w:lineRule="auto"/>
        <w:ind w:firstLine="360"/>
        <w:rPr>
          <w:rFonts w:cs="Times New Roman"/>
        </w:rPr>
      </w:pPr>
      <w:r>
        <w:rPr>
          <w:rFonts w:cs="Times New Roman"/>
        </w:rPr>
        <w:t>While g</w:t>
      </w:r>
      <w:r w:rsidR="00E0086E">
        <w:rPr>
          <w:rFonts w:cs="Times New Roman"/>
        </w:rPr>
        <w:t xml:space="preserve">uidelines </w:t>
      </w:r>
      <w:r w:rsidR="00E059B4">
        <w:rPr>
          <w:rFonts w:cs="Times New Roman"/>
        </w:rPr>
        <w:t>encourage</w:t>
      </w:r>
      <w:r w:rsidR="00E0086E">
        <w:rPr>
          <w:rFonts w:cs="Times New Roman"/>
        </w:rPr>
        <w:t xml:space="preserve"> the involvement of young people in treatment decisions </w:t>
      </w:r>
      <w:r w:rsidR="006575D1">
        <w:fldChar w:fldCharType="begin"/>
      </w:r>
      <w:r w:rsidR="00AD6E15">
        <w:instrText xml:space="preserve"> ADDIN EN.CITE &lt;EndNote&gt;&lt;Cite&gt;&lt;Author&gt;Spinetta&lt;/Author&gt;&lt;Year&gt;2003&lt;/Year&gt;&lt;RecNum&gt;11&lt;/RecNum&gt;&lt;DisplayText&gt;[1]&lt;/DisplayText&gt;&lt;record&gt;&lt;rec-number&gt;11&lt;/rec-number&gt;&lt;foreign-keys&gt;&lt;key app="EN" db-id="wwte0vdeldtxxfef00nxvrdgwdszwwtxef00" timestamp="1528425453"&gt;11&lt;/key&gt;&lt;/foreign-keys&gt;&lt;ref-type name="Journal Article"&gt;17&lt;/ref-type&gt;&lt;contributors&gt;&lt;authors&gt;&lt;author&gt;Spinetta, John J&lt;/author&gt;&lt;author&gt;Masera, Giuseppe&lt;/author&gt;&lt;author&gt;Jankovic, Momcilo&lt;/author&gt;&lt;author&gt;Oppenheim, Daniel&lt;/author&gt;&lt;author&gt;Martins, Antonio Gentil&lt;/author&gt;&lt;author&gt;Arush, Ben&lt;/author&gt;&lt;author&gt;Weyl, Myriam&lt;/author&gt;&lt;author&gt;van Dongen</w:instrText>
      </w:r>
      <w:r w:rsidR="00AD6E15">
        <w:rPr>
          <w:rFonts w:ascii="Cambria Math" w:hAnsi="Cambria Math" w:cs="Cambria Math"/>
        </w:rPr>
        <w:instrText>‐</w:instrText>
      </w:r>
      <w:r w:rsidR="00AD6E15">
        <w:instrText>Melman, Jeanette&lt;/author&gt;&lt;author&gt;Epelman, Claudia&lt;/author&gt;&lt;author&gt;Medin, Gabriela&lt;/author&gt;&lt;/authors&gt;&lt;/contributors&gt;&lt;titles&gt;&lt;title&gt;Valid informed consent and participative decision</w:instrText>
      </w:r>
      <w:r w:rsidR="00AD6E15">
        <w:rPr>
          <w:rFonts w:ascii="Cambria Math" w:hAnsi="Cambria Math" w:cs="Cambria Math"/>
        </w:rPr>
        <w:instrText>‐</w:instrText>
      </w:r>
      <w:r w:rsidR="00AD6E15">
        <w:instrText>making in children with cancer and their parents: A report of the SIOP working committee on psychosocial issues in pediatric oncology&lt;/title&gt;&lt;secondary-title&gt;Pediatr Blood Cancer&lt;/secondary-title&gt;&lt;/titles&gt;&lt;periodical&gt;&lt;full-title&gt;Pediatr Blood Cancer&lt;/full-title&gt;&lt;/periodical&gt;&lt;pages&gt;244-246&lt;/pages&gt;&lt;volume&gt;40&lt;/volume&gt;&lt;number&gt;4&lt;/number&gt;&lt;dates&gt;&lt;year&gt;2003&lt;/year&gt;&lt;/dates&gt;&lt;isbn&gt;1096-911X&lt;/isbn&gt;&lt;urls&gt;&lt;/urls&gt;&lt;/record&gt;&lt;/Cite&gt;&lt;/EndNote&gt;</w:instrText>
      </w:r>
      <w:r w:rsidR="006575D1">
        <w:fldChar w:fldCharType="separate"/>
      </w:r>
      <w:r w:rsidR="00D7244D">
        <w:rPr>
          <w:noProof/>
        </w:rPr>
        <w:t>[1]</w:t>
      </w:r>
      <w:r w:rsidR="006575D1">
        <w:fldChar w:fldCharType="end"/>
      </w:r>
      <w:r w:rsidR="00C321F4">
        <w:t xml:space="preserve">, determining when and how to include a child is complex </w:t>
      </w:r>
      <w:r w:rsidR="00C321F4" w:rsidRPr="00FC2BE6">
        <w:rPr>
          <w:rFonts w:cs="Times New Roman"/>
        </w:rPr>
        <w:fldChar w:fldCharType="begin">
          <w:fldData xml:space="preserve">PEVuZE5vdGU+PENpdGU+PEF1dGhvcj5XaGl0bmV5PC9BdXRob3I+PFllYXI+MjAwNjwvWWVhcj48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==
</w:fldData>
        </w:fldChar>
      </w:r>
      <w:r w:rsidR="00AD6E15">
        <w:rPr>
          <w:rFonts w:cs="Times New Roman"/>
        </w:rPr>
        <w:instrText xml:space="preserve"> ADDIN EN.CITE </w:instrText>
      </w:r>
      <w:r w:rsidR="00AD6E15">
        <w:rPr>
          <w:rFonts w:cs="Times New Roman"/>
        </w:rPr>
        <w:fldChar w:fldCharType="begin">
          <w:fldData xml:space="preserve">PEVuZE5vdGU+PENpdGU+PEF1dGhvcj5XaGl0bmV5PC9BdXRob3I+PFllYXI+MjAwNjwvWWVhcj48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==
</w:fldData>
        </w:fldChar>
      </w:r>
      <w:r w:rsidR="00AD6E15">
        <w:rPr>
          <w:rFonts w:cs="Times New Roman"/>
        </w:rPr>
        <w:instrText xml:space="preserve"> ADDIN EN.CITE.DATA </w:instrText>
      </w:r>
      <w:r w:rsidR="00AD6E15">
        <w:rPr>
          <w:rFonts w:cs="Times New Roman"/>
        </w:rPr>
      </w:r>
      <w:r w:rsidR="00AD6E15">
        <w:rPr>
          <w:rFonts w:cs="Times New Roman"/>
        </w:rPr>
        <w:fldChar w:fldCharType="end"/>
      </w:r>
      <w:r w:rsidR="00C321F4" w:rsidRPr="00FC2BE6">
        <w:rPr>
          <w:rFonts w:cs="Times New Roman"/>
        </w:rPr>
      </w:r>
      <w:r w:rsidR="00C321F4" w:rsidRPr="00FC2BE6">
        <w:rPr>
          <w:rFonts w:cs="Times New Roman"/>
        </w:rPr>
        <w:fldChar w:fldCharType="separate"/>
      </w:r>
      <w:r w:rsidR="00D7244D">
        <w:rPr>
          <w:rFonts w:cs="Times New Roman"/>
          <w:noProof/>
        </w:rPr>
        <w:t>[1,3]</w:t>
      </w:r>
      <w:r w:rsidR="00C321F4" w:rsidRPr="00FC2BE6">
        <w:rPr>
          <w:rFonts w:cs="Times New Roman"/>
        </w:rPr>
        <w:fldChar w:fldCharType="end"/>
      </w:r>
      <w:r w:rsidR="00686738" w:rsidRPr="00FC2BE6">
        <w:t xml:space="preserve">. </w:t>
      </w:r>
      <w:r w:rsidR="00C46A9B" w:rsidRPr="00FC2BE6">
        <w:t>Many y</w:t>
      </w:r>
      <w:r w:rsidR="000B7111" w:rsidRPr="00FC2BE6">
        <w:t>oung people report wanting to be involved in treatment decisions</w:t>
      </w:r>
      <w:r w:rsidR="00980A74">
        <w:t xml:space="preserve">, yet many often </w:t>
      </w:r>
      <w:r w:rsidR="006101EE">
        <w:t xml:space="preserve">rely on their </w:t>
      </w:r>
      <w:r w:rsidR="00524888">
        <w:t>parents</w:t>
      </w:r>
      <w:r w:rsidR="006101EE">
        <w:t xml:space="preserve"> to guide the </w:t>
      </w:r>
      <w:r w:rsidR="00524888">
        <w:t>decision</w:t>
      </w:r>
      <w:r w:rsidR="006101EE">
        <w:t xml:space="preserve"> </w:t>
      </w:r>
      <w:r w:rsidR="00524888">
        <w:t>process</w:t>
      </w:r>
      <w:r w:rsidR="006101EE">
        <w:t xml:space="preserve"> and act as a mediator for information</w:t>
      </w:r>
      <w:r w:rsidR="0078142F">
        <w:t xml:space="preserve"> </w:t>
      </w:r>
      <w:r w:rsidR="0078142F" w:rsidRPr="00FC2BE6">
        <w:fldChar w:fldCharType="begin">
          <w:fldData xml:space="preserve">PEVuZE5vdGU+PENpdGU+PEF1dGhvcj5CcmFuZDwvQXV0aG9yPjxZZWFyPjIwMTc8L1llYXI+PFJl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</w:fldData>
        </w:fldChar>
      </w:r>
      <w:r w:rsidR="00E85DB2">
        <w:instrText xml:space="preserve"> ADDIN EN.CITE </w:instrText>
      </w:r>
      <w:r w:rsidR="00E85DB2">
        <w:fldChar w:fldCharType="begin">
          <w:fldData xml:space="preserve">PEVuZE5vdGU+PENpdGU+PEF1dGhvcj5CcmFuZDwvQXV0aG9yPjxZZWFyPjIwMTc8L1llYXI+PFJl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</w:fldData>
        </w:fldChar>
      </w:r>
      <w:r w:rsidR="00E85DB2">
        <w:instrText xml:space="preserve"> ADDIN EN.CITE.DATA </w:instrText>
      </w:r>
      <w:r w:rsidR="00E85DB2">
        <w:fldChar w:fldCharType="end"/>
      </w:r>
      <w:r w:rsidR="0078142F" w:rsidRPr="00FC2BE6">
        <w:fldChar w:fldCharType="separate"/>
      </w:r>
      <w:r w:rsidR="00E85DB2">
        <w:rPr>
          <w:noProof/>
        </w:rPr>
        <w:t>[14-16]</w:t>
      </w:r>
      <w:r w:rsidR="0078142F" w:rsidRPr="00FC2BE6">
        <w:fldChar w:fldCharType="end"/>
      </w:r>
      <w:r w:rsidR="000B7111" w:rsidRPr="00FC2BE6">
        <w:t xml:space="preserve">. </w:t>
      </w:r>
      <w:r w:rsidR="00494F3E" w:rsidRPr="00AE2DFD">
        <w:t xml:space="preserve">Parents are </w:t>
      </w:r>
      <w:r w:rsidR="00876D25" w:rsidRPr="00AE2DFD">
        <w:t xml:space="preserve">then responsible for informing their child, whilst balancing </w:t>
      </w:r>
      <w:r w:rsidR="00CF1E46">
        <w:t>the potential distressing nature of disclosure</w:t>
      </w:r>
      <w:r w:rsidR="00F80ECD">
        <w:t xml:space="preserve"> </w:t>
      </w:r>
      <w:r w:rsidR="00F80ECD">
        <w:fldChar w:fldCharType="begin"/>
      </w:r>
      <w:r w:rsidR="00E85DB2">
        <w:instrText xml:space="preserve"> ADDIN EN.CITE &lt;EndNote&gt;&lt;Cite&gt;&lt;Author&gt;Sisk&lt;/Author&gt;&lt;Year&gt;2016&lt;/Year&gt;&lt;RecNum&gt;15&lt;/RecNum&gt;&lt;DisplayText&gt;[17]&lt;/DisplayText&gt;&lt;record&gt;&lt;rec-number&gt;15&lt;/rec-number&gt;&lt;foreign-keys&gt;&lt;key app="EN" db-id="wwte0vdeldtxxfef00nxvrdgwdszwwtxef00" timestamp="1528425454"&gt;15&lt;/key&gt;&lt;/foreign-keys&gt;&lt;ref-type name="Journal Article"&gt;17&lt;/ref-type&gt;&lt;contributors&gt;&lt;authors&gt;&lt;author&gt;Sisk, Bryan A&lt;/author&gt;&lt;author&gt;Bluebond-Langner, Myra&lt;/author&gt;&lt;author&gt;Wiener, Lori&lt;/author&gt;&lt;author&gt;Mack, Jennifer&lt;/author&gt;&lt;author&gt;Wolfe, Joanne&lt;/author&gt;&lt;/authors&gt;&lt;/contributors&gt;&lt;titles&gt;&lt;title&gt;Prognostic disclosures to children: a historical perspective&lt;/title&gt;&lt;secondary-title&gt;Pediatrics&lt;/secondary-title&gt;&lt;/titles&gt;&lt;periodical&gt;&lt;full-title&gt;Pediatrics&lt;/full-title&gt;&lt;/periodical&gt;&lt;pages&gt;e20161278&lt;/pages&gt;&lt;dates&gt;&lt;year&gt;2016&lt;/year&gt;&lt;/dates&gt;&lt;isbn&gt;0031-4005&lt;/isbn&gt;&lt;urls&gt;&lt;/urls&gt;&lt;/record&gt;&lt;/Cite&gt;&lt;/EndNote&gt;</w:instrText>
      </w:r>
      <w:r w:rsidR="00F80ECD">
        <w:fldChar w:fldCharType="separate"/>
      </w:r>
      <w:r w:rsidR="00E85DB2">
        <w:rPr>
          <w:noProof/>
        </w:rPr>
        <w:t>[17]</w:t>
      </w:r>
      <w:r w:rsidR="00F80ECD">
        <w:fldChar w:fldCharType="end"/>
      </w:r>
      <w:r w:rsidR="00DB13B7">
        <w:t xml:space="preserve">. </w:t>
      </w:r>
    </w:p>
    <w:p w14:paraId="2AC3BB43" w14:textId="733CB336" w:rsidR="00682F2E" w:rsidRPr="009A3CA6" w:rsidRDefault="004F16B4" w:rsidP="00B11D66">
      <w:pPr>
        <w:spacing w:after="0" w:line="480" w:lineRule="auto"/>
        <w:ind w:firstLine="360"/>
      </w:pPr>
      <w:r>
        <w:t>In the context of cancer t</w:t>
      </w:r>
      <w:r w:rsidR="00854980" w:rsidRPr="00FC2BE6">
        <w:t>here is growing evidence tha</w:t>
      </w:r>
      <w:r w:rsidR="00E67900" w:rsidRPr="00FC2BE6">
        <w:t>t</w:t>
      </w:r>
      <w:r w:rsidR="00BA12AF">
        <w:t xml:space="preserve"> </w:t>
      </w:r>
      <w:r w:rsidR="00920D8C" w:rsidRPr="00FC2BE6">
        <w:t>involving parents</w:t>
      </w:r>
      <w:r w:rsidR="00A870B7" w:rsidRPr="00FC2BE6">
        <w:t xml:space="preserve"> and young people</w:t>
      </w:r>
      <w:r w:rsidR="00920D8C" w:rsidRPr="00FC2BE6">
        <w:t xml:space="preserve"> in </w:t>
      </w:r>
      <w:r w:rsidR="00DB5836" w:rsidRPr="00FC2BE6">
        <w:t>t</w:t>
      </w:r>
      <w:r w:rsidR="005C0B89" w:rsidRPr="00FC2BE6">
        <w:t>reatment</w:t>
      </w:r>
      <w:r w:rsidR="00920D8C" w:rsidRPr="00FC2BE6">
        <w:t xml:space="preserve"> decisi</w:t>
      </w:r>
      <w:r w:rsidR="00A70867" w:rsidRPr="00FC2BE6">
        <w:t xml:space="preserve">on-making </w:t>
      </w:r>
      <w:r w:rsidR="00920D8C" w:rsidRPr="00FC2BE6">
        <w:t xml:space="preserve">may improve decision satisfaction </w:t>
      </w:r>
      <w:r w:rsidR="00920D8C" w:rsidRPr="00FC2BE6">
        <w:fldChar w:fldCharType="begin"/>
      </w:r>
      <w:r w:rsidR="00E85DB2">
        <w:instrText xml:space="preserve"> ADDIN EN.CITE &lt;EndNote&gt;&lt;Cite&gt;&lt;Author&gt;McKenna&lt;/Author&gt;&lt;Year&gt;2010&lt;/Year&gt;&lt;RecNum&gt;16&lt;/RecNum&gt;&lt;DisplayText&gt;[18]&lt;/DisplayText&gt;&lt;record&gt;&lt;rec-number&gt;16&lt;/rec-number&gt;&lt;foreign-keys&gt;&lt;key app="EN" db-id="wwte0vdeldtxxfef00nxvrdgwdszwwtxef00" timestamp="1528425454"&gt;16&lt;/key&gt;&lt;/foreign-keys&gt;&lt;ref-type name="Journal Article"&gt;17&lt;/ref-type&gt;&lt;contributors&gt;&lt;authors&gt;&lt;author&gt;McKenna, K&lt;/author&gt;&lt;author&gt;Collier, J&lt;/author&gt;&lt;author&gt;Hewitt, M&lt;/author&gt;&lt;author&gt;Blake, Holly&lt;/author&gt;&lt;/authors&gt;&lt;/contributors&gt;&lt;titles&gt;&lt;title&gt;Parental involvement in paediatric cancer treatment decisions&lt;/title&gt;&lt;secondary-title&gt;Eur J Cancer Care&lt;/secondary-title&gt;&lt;/titles&gt;&lt;periodical&gt;&lt;full-title&gt;Eur J Cancer Care&lt;/full-title&gt;&lt;/periodical&gt;&lt;pages&gt;621-630&lt;/pages&gt;&lt;volume&gt;19&lt;/volume&gt;&lt;number&gt;5&lt;/number&gt;&lt;dates&gt;&lt;year&gt;2010&lt;/year&gt;&lt;/dates&gt;&lt;isbn&gt;1365-2354&lt;/isbn&gt;&lt;urls&gt;&lt;/urls&gt;&lt;/record&gt;&lt;/Cite&gt;&lt;/EndNote&gt;</w:instrText>
      </w:r>
      <w:r w:rsidR="00920D8C" w:rsidRPr="00FC2BE6">
        <w:fldChar w:fldCharType="separate"/>
      </w:r>
      <w:r w:rsidR="00E85DB2">
        <w:rPr>
          <w:noProof/>
        </w:rPr>
        <w:t>[18]</w:t>
      </w:r>
      <w:r w:rsidR="00920D8C" w:rsidRPr="00FC2BE6">
        <w:fldChar w:fldCharType="end"/>
      </w:r>
      <w:r w:rsidR="002F5655">
        <w:t>,</w:t>
      </w:r>
      <w:r w:rsidR="00920D8C" w:rsidRPr="00FC2BE6">
        <w:t xml:space="preserve"> and reduce risk of decisional</w:t>
      </w:r>
      <w:r w:rsidR="000720BD">
        <w:t xml:space="preserve"> conflict and</w:t>
      </w:r>
      <w:r w:rsidR="00920D8C" w:rsidRPr="00FC2BE6">
        <w:t xml:space="preserve"> regret </w:t>
      </w:r>
      <w:r w:rsidR="00920D8C" w:rsidRPr="00FC2BE6">
        <w:fldChar w:fldCharType="begin"/>
      </w:r>
      <w:r w:rsidR="00E85DB2">
        <w:instrText xml:space="preserve"> ADDIN EN.CITE &lt;EndNote&gt;&lt;Cite&gt;&lt;Author&gt;Mack&lt;/Author&gt;&lt;Year&gt;2016&lt;/Year&gt;&lt;RecNum&gt;17&lt;/RecNum&gt;&lt;DisplayText&gt;[19]&lt;/DisplayText&gt;&lt;record&gt;&lt;rec-number&gt;17&lt;/rec-number&gt;&lt;foreign-keys&gt;&lt;key app="EN" db-id="wwte0vdeldtxxfef00nxvrdgwdszwwtxef00" timestamp="1528425454"&gt;17&lt;/key&gt;&lt;/foreign-keys&gt;&lt;ref-type name="Journal Article"&gt;17&lt;/ref-type&gt;&lt;contributors&gt;&lt;authors&gt;&lt;author&gt;Mack, Jennifer W&lt;/author&gt;&lt;author&gt;Cronin, Angel M&lt;/author&gt;&lt;author&gt;Kang, Tammy I&lt;/author&gt;&lt;/authors&gt;&lt;/contributors&gt;&lt;titles&gt;&lt;title&gt;Decisional Regret Among Parents of Children With Cancer&lt;/title&gt;&lt;secondary-title&gt;J Clin Oncol&lt;/secondary-title&gt;&lt;/titles&gt;&lt;periodical&gt;&lt;full-title&gt;J Clin Oncol&lt;/full-title&gt;&lt;/periodical&gt;&lt;pages&gt;4023-4029&lt;/pages&gt;&lt;volume&gt;34&lt;/volume&gt;&lt;number&gt;33&lt;/number&gt;&lt;dates&gt;&lt;year&gt;2016&lt;/year&gt;&lt;/dates&gt;&lt;isbn&gt;0732-183X&lt;/isbn&gt;&lt;urls&gt;&lt;/urls&gt;&lt;/record&gt;&lt;/Cite&gt;&lt;/EndNote&gt;</w:instrText>
      </w:r>
      <w:r w:rsidR="00920D8C" w:rsidRPr="00FC2BE6">
        <w:fldChar w:fldCharType="separate"/>
      </w:r>
      <w:r w:rsidR="00E85DB2">
        <w:rPr>
          <w:noProof/>
        </w:rPr>
        <w:t>[19]</w:t>
      </w:r>
      <w:r w:rsidR="00920D8C" w:rsidRPr="00FC2BE6">
        <w:fldChar w:fldCharType="end"/>
      </w:r>
      <w:r w:rsidR="00920D8C" w:rsidRPr="00FC2BE6">
        <w:t>.</w:t>
      </w:r>
      <w:r w:rsidR="00E43727" w:rsidRPr="00FC2BE6">
        <w:t xml:space="preserve"> </w:t>
      </w:r>
      <w:r w:rsidR="00D21B35">
        <w:t xml:space="preserve"> </w:t>
      </w:r>
      <w:r w:rsidR="004D3F75">
        <w:t>However, the literature</w:t>
      </w:r>
      <w:r w:rsidR="000720BD">
        <w:t xml:space="preserve"> has largely focused exclusively </w:t>
      </w:r>
      <w:r w:rsidR="00E24702">
        <w:t xml:space="preserve">on </w:t>
      </w:r>
      <w:r w:rsidR="000720BD">
        <w:t xml:space="preserve">either information needs or decision involvement, with little </w:t>
      </w:r>
      <w:r w:rsidR="00E24702">
        <w:t xml:space="preserve">research </w:t>
      </w:r>
      <w:r w:rsidR="000720BD">
        <w:t xml:space="preserve">exploring the interplay between the two. </w:t>
      </w:r>
      <w:r w:rsidR="004D3F75">
        <w:t xml:space="preserve"> </w:t>
      </w:r>
      <w:r w:rsidR="00F71555" w:rsidRPr="00A87F2B">
        <w:t>A better</w:t>
      </w:r>
      <w:r w:rsidR="00251284" w:rsidRPr="00A87F2B">
        <w:t xml:space="preserve"> understanding </w:t>
      </w:r>
      <w:r w:rsidR="00246285" w:rsidRPr="00A87F2B">
        <w:t xml:space="preserve">of </w:t>
      </w:r>
      <w:r w:rsidR="002748CF" w:rsidRPr="00A87F2B">
        <w:t>families’</w:t>
      </w:r>
      <w:r w:rsidR="00246285" w:rsidRPr="00A87F2B">
        <w:t xml:space="preserve"> decision-making experiences</w:t>
      </w:r>
      <w:r w:rsidR="00251284" w:rsidRPr="00A87F2B">
        <w:t xml:space="preserve">, </w:t>
      </w:r>
      <w:r w:rsidR="00560DDE" w:rsidRPr="00A87F2B">
        <w:t>exploring</w:t>
      </w:r>
      <w:r w:rsidR="00E31EDB" w:rsidRPr="00A87F2B">
        <w:t xml:space="preserve"> both</w:t>
      </w:r>
      <w:r w:rsidR="001F3611" w:rsidRPr="00A87F2B">
        <w:t xml:space="preserve"> </w:t>
      </w:r>
      <w:r w:rsidR="00251284" w:rsidRPr="00A87F2B">
        <w:t xml:space="preserve">deliberation </w:t>
      </w:r>
      <w:r w:rsidRPr="00A87F2B">
        <w:t>and</w:t>
      </w:r>
      <w:r w:rsidR="00251284" w:rsidRPr="00A87F2B">
        <w:t xml:space="preserve"> determination</w:t>
      </w:r>
      <w:r w:rsidR="00560DDE" w:rsidRPr="00A87F2B">
        <w:t xml:space="preserve"> processes</w:t>
      </w:r>
      <w:r w:rsidR="00251284" w:rsidRPr="00A87F2B">
        <w:t xml:space="preserve">, will </w:t>
      </w:r>
      <w:r w:rsidR="00F71555" w:rsidRPr="00A87F2B">
        <w:t xml:space="preserve">inform best-practice </w:t>
      </w:r>
      <w:r w:rsidR="00943E60" w:rsidRPr="00A87F2B">
        <w:t xml:space="preserve">decision-making </w:t>
      </w:r>
      <w:r w:rsidR="00F71555" w:rsidRPr="00A87F2B">
        <w:t>interventions</w:t>
      </w:r>
      <w:r w:rsidR="00251284" w:rsidRPr="00A87F2B">
        <w:t xml:space="preserve">. </w:t>
      </w:r>
      <w:r w:rsidR="003E526B" w:rsidRPr="00A87F2B">
        <w:t>Through a qu</w:t>
      </w:r>
      <w:r w:rsidR="00D86AAE" w:rsidRPr="00A87F2B">
        <w:t xml:space="preserve">alitative interview methodology, we </w:t>
      </w:r>
      <w:r w:rsidR="00935035" w:rsidRPr="00A87F2B">
        <w:t>aimed to</w:t>
      </w:r>
      <w:r w:rsidR="001D421D">
        <w:t xml:space="preserve"> </w:t>
      </w:r>
      <w:r w:rsidR="00A87F2B" w:rsidRPr="001D421D">
        <w:t>explore</w:t>
      </w:r>
      <w:r w:rsidR="00A87F2B" w:rsidRPr="009C23E4">
        <w:t xml:space="preserve"> </w:t>
      </w:r>
      <w:r w:rsidR="00D86AAE" w:rsidRPr="001D421D">
        <w:t xml:space="preserve">parents’ and adolescents’ </w:t>
      </w:r>
      <w:r w:rsidR="00E24702" w:rsidRPr="001D421D">
        <w:t>views and perceptions of</w:t>
      </w:r>
      <w:r w:rsidR="00D86AAE" w:rsidRPr="001D421D">
        <w:t xml:space="preserve"> the treatment</w:t>
      </w:r>
      <w:r w:rsidR="00E24702" w:rsidRPr="001D421D">
        <w:t xml:space="preserve"> decision-making </w:t>
      </w:r>
      <w:r w:rsidR="00D86AAE" w:rsidRPr="009A3CA6">
        <w:t>process in pediatric oncology</w:t>
      </w:r>
      <w:r w:rsidR="001C680B" w:rsidRPr="009A3CA6">
        <w:t xml:space="preserve">. </w:t>
      </w:r>
    </w:p>
    <w:p w14:paraId="280F54D5" w14:textId="77777777" w:rsidR="001C680B" w:rsidRPr="001C680B" w:rsidRDefault="001C680B" w:rsidP="00C225B7">
      <w:pPr>
        <w:pStyle w:val="ListParagraph"/>
        <w:spacing w:after="0" w:line="480" w:lineRule="auto"/>
        <w:rPr>
          <w:rFonts w:ascii="Arial" w:hAnsi="Arial" w:cs="Arial"/>
        </w:rPr>
      </w:pPr>
    </w:p>
    <w:p w14:paraId="2BBF6DE5" w14:textId="44349B1A" w:rsidR="00394C56" w:rsidRPr="00FC2BE6" w:rsidRDefault="003C1B19" w:rsidP="00C225B7">
      <w:pPr>
        <w:spacing w:after="0" w:line="480" w:lineRule="auto"/>
        <w:rPr>
          <w:b/>
        </w:rPr>
      </w:pPr>
      <w:r w:rsidRPr="00FC2BE6">
        <w:rPr>
          <w:b/>
        </w:rPr>
        <w:t>METHODS</w:t>
      </w:r>
    </w:p>
    <w:p w14:paraId="5C6D8334" w14:textId="704F568D" w:rsidR="00672AF6" w:rsidRPr="00FC2BE6" w:rsidRDefault="00A3692C" w:rsidP="00C225B7">
      <w:pPr>
        <w:spacing w:after="0" w:line="480" w:lineRule="auto"/>
        <w:rPr>
          <w:b/>
          <w:i/>
        </w:rPr>
      </w:pPr>
      <w:r w:rsidRPr="00FC2BE6">
        <w:rPr>
          <w:b/>
          <w:i/>
        </w:rPr>
        <w:t>Participants</w:t>
      </w:r>
    </w:p>
    <w:p w14:paraId="0479263B" w14:textId="3E512966" w:rsidR="008F1D27" w:rsidRPr="00FC2BE6" w:rsidRDefault="00F71555" w:rsidP="00C225B7">
      <w:pPr>
        <w:spacing w:after="0" w:line="480" w:lineRule="auto"/>
      </w:pPr>
      <w:r w:rsidRPr="00FC2BE6">
        <w:t xml:space="preserve">After </w:t>
      </w:r>
      <w:r w:rsidR="006D18F9" w:rsidRPr="00FC2BE6">
        <w:t xml:space="preserve">receiving </w:t>
      </w:r>
      <w:r w:rsidRPr="00FC2BE6">
        <w:t>ethics approval</w:t>
      </w:r>
      <w:r w:rsidR="00407095">
        <w:t xml:space="preserve"> from the Sydney Children’s Hospital </w:t>
      </w:r>
      <w:r w:rsidR="00893655">
        <w:t xml:space="preserve">(SCH) </w:t>
      </w:r>
      <w:r w:rsidR="00407095">
        <w:t>Network</w:t>
      </w:r>
      <w:r w:rsidRPr="00FC2BE6">
        <w:t xml:space="preserve">, </w:t>
      </w:r>
      <w:r w:rsidR="00DF7526" w:rsidRPr="00FC2BE6">
        <w:t>w</w:t>
      </w:r>
      <w:r w:rsidR="008F1D27" w:rsidRPr="00FC2BE6">
        <w:t>e</w:t>
      </w:r>
      <w:r w:rsidR="00D56FA8" w:rsidRPr="00FC2BE6">
        <w:t xml:space="preserve"> recruited </w:t>
      </w:r>
      <w:r w:rsidRPr="00FC2BE6">
        <w:t xml:space="preserve">participants from </w:t>
      </w:r>
      <w:r w:rsidR="00893655">
        <w:t xml:space="preserve">SCH </w:t>
      </w:r>
      <w:r w:rsidR="00ED4281">
        <w:t>between July-</w:t>
      </w:r>
      <w:r w:rsidR="008F1D27" w:rsidRPr="00FC2BE6">
        <w:t xml:space="preserve">2016 and </w:t>
      </w:r>
      <w:r w:rsidR="0076713A" w:rsidRPr="00FC2BE6">
        <w:t>March</w:t>
      </w:r>
      <w:r w:rsidR="00ED4281">
        <w:t>-</w:t>
      </w:r>
      <w:r w:rsidR="008F1D27" w:rsidRPr="00FC2BE6">
        <w:t xml:space="preserve">2018. </w:t>
      </w:r>
      <w:r w:rsidR="00945B8D">
        <w:t>Both p</w:t>
      </w:r>
      <w:r w:rsidRPr="00FC2BE6">
        <w:t xml:space="preserve">arents were eligible if they had a child </w:t>
      </w:r>
      <w:r w:rsidR="00A87F2B">
        <w:t>&lt;</w:t>
      </w:r>
      <w:r w:rsidRPr="00FC2BE6">
        <w:t>18 years</w:t>
      </w:r>
      <w:r w:rsidR="00682F2E">
        <w:t>,</w:t>
      </w:r>
      <w:r w:rsidRPr="00FC2BE6">
        <w:t xml:space="preserve"> diagnosed with </w:t>
      </w:r>
      <w:r w:rsidR="00ED4281">
        <w:t xml:space="preserve">cancer </w:t>
      </w:r>
      <w:r w:rsidR="00A87F2B">
        <w:t>&lt;</w:t>
      </w:r>
      <w:r w:rsidR="00ED4281">
        <w:t>12</w:t>
      </w:r>
      <w:r w:rsidR="00626DC9">
        <w:t xml:space="preserve"> </w:t>
      </w:r>
      <w:r w:rsidR="00BF1648" w:rsidRPr="00FC2BE6">
        <w:t>months</w:t>
      </w:r>
      <w:r w:rsidR="00A87F2B">
        <w:t xml:space="preserve"> ago</w:t>
      </w:r>
      <w:r w:rsidR="00E04543" w:rsidRPr="00FC2BE6">
        <w:t xml:space="preserve">. </w:t>
      </w:r>
      <w:r w:rsidR="00A17240" w:rsidRPr="00FC2BE6">
        <w:t>Adolescents (</w:t>
      </w:r>
      <w:r w:rsidR="00A87F2B">
        <w:t>&gt;</w:t>
      </w:r>
      <w:r w:rsidR="00E579AF" w:rsidRPr="00FC2BE6">
        <w:t>12</w:t>
      </w:r>
      <w:r w:rsidR="00682F2E">
        <w:t xml:space="preserve"> </w:t>
      </w:r>
      <w:r w:rsidR="00A87F2B">
        <w:t>years</w:t>
      </w:r>
      <w:r w:rsidR="005E7B2B" w:rsidRPr="00FC2BE6">
        <w:t xml:space="preserve"> at interview</w:t>
      </w:r>
      <w:r w:rsidR="00ED4281">
        <w:t xml:space="preserve">) diagnosed </w:t>
      </w:r>
      <w:r w:rsidR="00A87F2B">
        <w:t>&lt;</w:t>
      </w:r>
      <w:r w:rsidR="00ED4281">
        <w:t>12</w:t>
      </w:r>
      <w:r w:rsidR="00626DC9">
        <w:t xml:space="preserve"> </w:t>
      </w:r>
      <w:r w:rsidR="00A17240" w:rsidRPr="00FC2BE6">
        <w:t>months</w:t>
      </w:r>
      <w:r w:rsidR="00A87F2B">
        <w:t xml:space="preserve"> ago</w:t>
      </w:r>
      <w:r w:rsidR="00A17240" w:rsidRPr="00FC2BE6">
        <w:t xml:space="preserve"> were also eligible</w:t>
      </w:r>
      <w:r w:rsidR="00A36BB5">
        <w:t>.</w:t>
      </w:r>
      <w:r w:rsidR="00A17240" w:rsidRPr="00FC2BE6">
        <w:t xml:space="preserve"> </w:t>
      </w:r>
      <w:r w:rsidR="0081716E" w:rsidRPr="00FC2BE6">
        <w:t xml:space="preserve">We identified </w:t>
      </w:r>
      <w:r w:rsidR="00120F66" w:rsidRPr="00FC2BE6">
        <w:t>families</w:t>
      </w:r>
      <w:r w:rsidR="00417C4D" w:rsidRPr="00FC2BE6">
        <w:t xml:space="preserve"> through the </w:t>
      </w:r>
      <w:r w:rsidR="00893655">
        <w:t>SCH</w:t>
      </w:r>
      <w:r w:rsidR="00893655" w:rsidRPr="00FC2BE6">
        <w:t xml:space="preserve"> </w:t>
      </w:r>
      <w:r w:rsidR="00DF507F" w:rsidRPr="00FC2BE6">
        <w:t xml:space="preserve">database </w:t>
      </w:r>
      <w:r w:rsidRPr="00FC2BE6">
        <w:t xml:space="preserve">and </w:t>
      </w:r>
      <w:r w:rsidR="004E1313">
        <w:t xml:space="preserve">confirmed </w:t>
      </w:r>
      <w:r w:rsidR="00DF507F">
        <w:t xml:space="preserve">their </w:t>
      </w:r>
      <w:r w:rsidR="003E526B">
        <w:t xml:space="preserve">eligibility </w:t>
      </w:r>
      <w:r w:rsidR="004E1313">
        <w:t xml:space="preserve">with </w:t>
      </w:r>
      <w:r w:rsidRPr="00FC2BE6">
        <w:t xml:space="preserve">the </w:t>
      </w:r>
      <w:r w:rsidR="00517A02" w:rsidRPr="00FC2BE6">
        <w:t>treating</w:t>
      </w:r>
      <w:r w:rsidR="00417C4D" w:rsidRPr="00FC2BE6">
        <w:t xml:space="preserve"> oncologist</w:t>
      </w:r>
      <w:r w:rsidRPr="00FC2BE6">
        <w:t>.</w:t>
      </w:r>
      <w:r w:rsidR="00417C4D" w:rsidRPr="00FC2BE6">
        <w:t xml:space="preserve"> </w:t>
      </w:r>
      <w:r w:rsidR="00A637D2" w:rsidRPr="00FC2BE6">
        <w:t xml:space="preserve">Exclusion criteria included </w:t>
      </w:r>
      <w:r w:rsidR="008A0471">
        <w:t>insufficient</w:t>
      </w:r>
      <w:r w:rsidR="00A637D2" w:rsidRPr="00FC2BE6">
        <w:t xml:space="preserve"> English, and families who the oncologist deemed inappropriate to contact (e.g. </w:t>
      </w:r>
      <w:r w:rsidR="00B0724E">
        <w:t>severe psychiatric conditions</w:t>
      </w:r>
      <w:r w:rsidR="00A637D2" w:rsidRPr="00FC2BE6">
        <w:t xml:space="preserve">). </w:t>
      </w:r>
      <w:r w:rsidR="00BC47B1" w:rsidRPr="00FC2BE6">
        <w:t xml:space="preserve">We mailed eligible families a </w:t>
      </w:r>
      <w:r w:rsidR="00203ABB" w:rsidRPr="00FC2BE6">
        <w:lastRenderedPageBreak/>
        <w:t xml:space="preserve">study </w:t>
      </w:r>
      <w:r w:rsidR="00184902" w:rsidRPr="00FC2BE6">
        <w:t>invitation</w:t>
      </w:r>
      <w:r w:rsidR="00DF7526" w:rsidRPr="00FC2BE6">
        <w:t>. We</w:t>
      </w:r>
      <w:r w:rsidR="00C74304" w:rsidRPr="00FC2BE6">
        <w:t xml:space="preserve"> </w:t>
      </w:r>
      <w:r w:rsidR="00D94A70" w:rsidRPr="00FC2BE6">
        <w:t>conducted</w:t>
      </w:r>
      <w:r w:rsidR="006B22BF" w:rsidRPr="00FC2BE6">
        <w:t xml:space="preserve"> </w:t>
      </w:r>
      <w:r w:rsidR="00E269C2" w:rsidRPr="00FC2BE6">
        <w:t>three</w:t>
      </w:r>
      <w:r w:rsidR="006226DA">
        <w:t xml:space="preserve"> </w:t>
      </w:r>
      <w:r w:rsidR="00D94A70" w:rsidRPr="00FC2BE6">
        <w:t>follow-up calls</w:t>
      </w:r>
      <w:r w:rsidR="00C74304" w:rsidRPr="00FC2BE6">
        <w:t xml:space="preserve"> with participants who had not returned a consent</w:t>
      </w:r>
      <w:r w:rsidR="00E7116F" w:rsidRPr="00FC2BE6">
        <w:t xml:space="preserve"> form</w:t>
      </w:r>
      <w:r w:rsidR="00F47CC7" w:rsidRPr="00FC2BE6">
        <w:t xml:space="preserve"> or opt-out card.</w:t>
      </w:r>
      <w:r w:rsidR="00867940" w:rsidRPr="00FC2BE6">
        <w:t xml:space="preserve"> </w:t>
      </w:r>
    </w:p>
    <w:p w14:paraId="0727694E" w14:textId="57B2F15B" w:rsidR="00F018D0" w:rsidRPr="00FC2BE6" w:rsidRDefault="00F018D0" w:rsidP="00C225B7">
      <w:pPr>
        <w:spacing w:after="0" w:line="480" w:lineRule="auto"/>
        <w:rPr>
          <w:b/>
          <w:i/>
        </w:rPr>
      </w:pPr>
      <w:r w:rsidRPr="00FC2BE6">
        <w:rPr>
          <w:b/>
          <w:i/>
        </w:rPr>
        <w:t xml:space="preserve">Interview </w:t>
      </w:r>
    </w:p>
    <w:p w14:paraId="073B2A86" w14:textId="29625625" w:rsidR="000E47B1" w:rsidRPr="00517253" w:rsidRDefault="004710CF" w:rsidP="00C225B7">
      <w:pPr>
        <w:spacing w:after="0" w:line="480" w:lineRule="auto"/>
        <w:rPr>
          <w:b/>
        </w:rPr>
      </w:pPr>
      <w:r w:rsidRPr="00FC2BE6">
        <w:t xml:space="preserve">We developed </w:t>
      </w:r>
      <w:r w:rsidR="00D73BF9" w:rsidRPr="00FC2BE6">
        <w:t>semi-structured interview</w:t>
      </w:r>
      <w:r w:rsidR="00825BD7">
        <w:t xml:space="preserve"> schedules</w:t>
      </w:r>
      <w:r w:rsidR="00D73BF9" w:rsidRPr="00FC2BE6">
        <w:t xml:space="preserve"> </w:t>
      </w:r>
      <w:r w:rsidR="00407095">
        <w:t xml:space="preserve">using </w:t>
      </w:r>
      <w:r w:rsidR="00407095" w:rsidRPr="00BF04D5">
        <w:t>Elwyn and Miron-Shatz’</w:t>
      </w:r>
      <w:r w:rsidR="00407095">
        <w:t>s</w:t>
      </w:r>
      <w:r w:rsidR="00407095" w:rsidRPr="00BF04D5">
        <w:t xml:space="preserve"> model of quality</w:t>
      </w:r>
      <w:r w:rsidR="00626DC9">
        <w:t xml:space="preserve"> </w:t>
      </w:r>
      <w:r w:rsidR="00407095" w:rsidRPr="00BF04D5">
        <w:t>decision</w:t>
      </w:r>
      <w:r w:rsidR="009F3061">
        <w:t>-</w:t>
      </w:r>
      <w:r w:rsidR="00407095" w:rsidRPr="00BF04D5">
        <w:t>making</w:t>
      </w:r>
      <w:r w:rsidR="00B0724E">
        <w:t xml:space="preserve"> </w:t>
      </w:r>
      <w:r w:rsidR="00407095">
        <w:t xml:space="preserve">in pediatric oncology </w:t>
      </w:r>
      <w:r w:rsidR="006265E7">
        <w:t>(Supplementary Table 1)</w:t>
      </w:r>
      <w:r w:rsidR="008A0471">
        <w:t xml:space="preserve"> </w:t>
      </w:r>
      <w:r w:rsidR="00FA67CD">
        <w:fldChar w:fldCharType="begin"/>
      </w:r>
      <w:r w:rsidR="00AD6E15">
        <w:instrText xml:space="preserve"> ADDIN EN.CITE &lt;EndNote&gt;&lt;Cite&gt;&lt;Author&gt;Elwyn&lt;/Author&gt;&lt;Year&gt;2010&lt;/Year&gt;&lt;RecNum&gt;5&lt;/RecNum&gt;&lt;DisplayText&gt;[5]&lt;/DisplayText&gt;&lt;record&gt;&lt;rec-number&gt;5&lt;/rec-number&gt;&lt;foreign-keys&gt;&lt;key app="EN" db-id="wwte0vdeldtxxfef00nxvrdgwdszwwtxef00" timestamp="1528425452"&gt;5&lt;/key&gt;&lt;/foreign-keys&gt;&lt;ref-type name="Journal Article"&gt;17&lt;/ref-type&gt;&lt;contributors&gt;&lt;authors&gt;&lt;author&gt;Elwyn, Glyn&lt;/author&gt;&lt;author&gt;Miron</w:instrText>
      </w:r>
      <w:r w:rsidR="00AD6E15">
        <w:rPr>
          <w:rFonts w:ascii="Cambria Math" w:hAnsi="Cambria Math" w:cs="Cambria Math"/>
        </w:rPr>
        <w:instrText>‐</w:instrText>
      </w:r>
      <w:r w:rsidR="00AD6E15">
        <w:instrText>Shatz, Talya&lt;/author&gt;&lt;/authors&gt;&lt;/contributors&gt;&lt;titles&gt;&lt;title&gt;Deliberation before determination: the definition and evaluation of good decision making&lt;/title&gt;&lt;secondary-title&gt;Health Expect&lt;/secondary-title&gt;&lt;/titles&gt;&lt;periodical&gt;&lt;full-title&gt;Health Expect&lt;/full-title&gt;&lt;/periodical&gt;&lt;pages&gt;139-147&lt;/pages&gt;&lt;volume&gt;13&lt;/volume&gt;&lt;number&gt;2&lt;/number&gt;&lt;dates&gt;&lt;year&gt;2010&lt;/year&gt;&lt;/dates&gt;&lt;isbn&gt;1369-7625&lt;/isbn&gt;&lt;urls&gt;&lt;/urls&gt;&lt;/record&gt;&lt;/Cite&gt;&lt;/EndNote&gt;</w:instrText>
      </w:r>
      <w:r w:rsidR="00FA67CD">
        <w:fldChar w:fldCharType="separate"/>
      </w:r>
      <w:r w:rsidR="00D7244D">
        <w:rPr>
          <w:noProof/>
        </w:rPr>
        <w:t>[5]</w:t>
      </w:r>
      <w:r w:rsidR="00FA67CD">
        <w:fldChar w:fldCharType="end"/>
      </w:r>
      <w:r w:rsidR="00FA67CD">
        <w:t xml:space="preserve">. </w:t>
      </w:r>
      <w:r w:rsidR="00825BD7">
        <w:t xml:space="preserve">We piloted our parent and adolescent interview schedules between two authors (ER, JF), with an observer providing feedback (CW). We adapted our interview schedule until the length was appropriate to minimise burden, and to ensure rich data collection.  </w:t>
      </w:r>
      <w:r w:rsidR="000238E5" w:rsidRPr="00FC2BE6">
        <w:t>We asked parents to</w:t>
      </w:r>
      <w:r w:rsidR="00B75E2E" w:rsidRPr="00FC2BE6">
        <w:t xml:space="preserve"> elaborate on the “</w:t>
      </w:r>
      <w:r w:rsidR="00B75E2E" w:rsidRPr="00D62AA8">
        <w:rPr>
          <w:i/>
        </w:rPr>
        <w:t>most difficult</w:t>
      </w:r>
      <w:r w:rsidR="000238E5" w:rsidRPr="00D62AA8">
        <w:rPr>
          <w:i/>
        </w:rPr>
        <w:t xml:space="preserve"> decision”</w:t>
      </w:r>
      <w:r w:rsidR="000238E5" w:rsidRPr="00FC2BE6">
        <w:t xml:space="preserve"> </w:t>
      </w:r>
      <w:r w:rsidR="00EF3D73" w:rsidRPr="00FC2BE6">
        <w:t xml:space="preserve">during </w:t>
      </w:r>
      <w:r w:rsidR="00B42BC9" w:rsidRPr="00FC2BE6">
        <w:t>their chil</w:t>
      </w:r>
      <w:r w:rsidR="00D70FCB" w:rsidRPr="00FC2BE6">
        <w:t>d’s treatment</w:t>
      </w:r>
      <w:r w:rsidR="00D62AA8">
        <w:t xml:space="preserve"> (e.g. clinical trial enrolment</w:t>
      </w:r>
      <w:r w:rsidR="004E286B">
        <w:t>)</w:t>
      </w:r>
      <w:r w:rsidR="00D70FCB" w:rsidRPr="00FC2BE6">
        <w:t>, however p</w:t>
      </w:r>
      <w:r w:rsidR="006266C3" w:rsidRPr="00FC2BE6">
        <w:t>articipants were able to share more than one decision.</w:t>
      </w:r>
      <w:r w:rsidR="00677804" w:rsidRPr="00FC2BE6">
        <w:t xml:space="preserve"> </w:t>
      </w:r>
      <w:r w:rsidRPr="00FC2BE6">
        <w:t xml:space="preserve"> </w:t>
      </w:r>
      <w:r w:rsidR="00B96A66" w:rsidRPr="00FC2BE6">
        <w:t xml:space="preserve">Adolescents completed a shorter interview </w:t>
      </w:r>
      <w:r w:rsidR="00411D94">
        <w:t>addressing</w:t>
      </w:r>
      <w:r w:rsidR="00B96A66" w:rsidRPr="00FC2BE6">
        <w:t xml:space="preserve"> </w:t>
      </w:r>
      <w:r w:rsidR="000E47B1">
        <w:t>similar</w:t>
      </w:r>
      <w:r w:rsidR="00B96A66" w:rsidRPr="00FC2BE6">
        <w:t xml:space="preserve"> components</w:t>
      </w:r>
      <w:r w:rsidR="00407095">
        <w:t xml:space="preserve">. Following the interview, </w:t>
      </w:r>
      <w:r w:rsidR="002F6813">
        <w:t xml:space="preserve">we asked </w:t>
      </w:r>
      <w:r w:rsidR="000F1F03">
        <w:t>participants</w:t>
      </w:r>
      <w:r w:rsidR="002F6813">
        <w:t xml:space="preserve"> </w:t>
      </w:r>
      <w:r w:rsidR="00682F2E">
        <w:t>basic</w:t>
      </w:r>
      <w:r w:rsidR="002F6813">
        <w:t xml:space="preserve"> </w:t>
      </w:r>
      <w:r w:rsidR="00C1443A" w:rsidRPr="00FC2BE6">
        <w:t xml:space="preserve">demographic </w:t>
      </w:r>
      <w:r w:rsidR="002F6813">
        <w:t>questions</w:t>
      </w:r>
      <w:r w:rsidR="00407095">
        <w:t>,</w:t>
      </w:r>
      <w:r w:rsidR="00407095" w:rsidRPr="00FC2BE6">
        <w:t xml:space="preserve"> </w:t>
      </w:r>
      <w:r w:rsidR="002F6813">
        <w:t xml:space="preserve">including </w:t>
      </w:r>
      <w:r w:rsidR="00407095" w:rsidRPr="00FC2BE6">
        <w:t xml:space="preserve">four items </w:t>
      </w:r>
      <w:r w:rsidR="00407095">
        <w:t xml:space="preserve">to determine information </w:t>
      </w:r>
      <w:r w:rsidR="00626DC9">
        <w:t xml:space="preserve">modality </w:t>
      </w:r>
      <w:r w:rsidR="00407095">
        <w:t>preferences.</w:t>
      </w:r>
      <w:r w:rsidR="00407095" w:rsidRPr="00FC2BE6">
        <w:t xml:space="preserve"> </w:t>
      </w:r>
      <w:r w:rsidR="00C1643B">
        <w:t>Two authors</w:t>
      </w:r>
      <w:r w:rsidR="00BC6B05" w:rsidRPr="00FC2BE6">
        <w:t xml:space="preserve"> (ER</w:t>
      </w:r>
      <w:r w:rsidR="00C1643B">
        <w:t>, JF</w:t>
      </w:r>
      <w:r w:rsidR="00BC6B05" w:rsidRPr="00FC2BE6">
        <w:t>)</w:t>
      </w:r>
      <w:r w:rsidR="003965E7" w:rsidRPr="00FC2BE6">
        <w:t xml:space="preserve"> conducted interviews face-to-face at </w:t>
      </w:r>
      <w:r w:rsidR="00893655">
        <w:t>SCH</w:t>
      </w:r>
      <w:r w:rsidR="00893655" w:rsidRPr="00FC2BE6">
        <w:t xml:space="preserve"> </w:t>
      </w:r>
      <w:r w:rsidR="003965E7" w:rsidRPr="00FC2BE6">
        <w:t xml:space="preserve">or </w:t>
      </w:r>
      <w:r w:rsidR="00843145">
        <w:t>by</w:t>
      </w:r>
      <w:r w:rsidR="003965E7" w:rsidRPr="00FC2BE6">
        <w:t xml:space="preserve"> telephone</w:t>
      </w:r>
      <w:r w:rsidR="006265E7">
        <w:t>.</w:t>
      </w:r>
      <w:r w:rsidR="00EF3D73" w:rsidRPr="00FC2BE6">
        <w:t xml:space="preserve">  </w:t>
      </w:r>
    </w:p>
    <w:p w14:paraId="5C72BEB2" w14:textId="390A88E8" w:rsidR="0052358C" w:rsidRPr="00FC2BE6" w:rsidRDefault="0052358C" w:rsidP="00C225B7">
      <w:pPr>
        <w:spacing w:after="0" w:line="480" w:lineRule="auto"/>
        <w:rPr>
          <w:b/>
          <w:i/>
        </w:rPr>
      </w:pPr>
      <w:r w:rsidRPr="00FC2BE6">
        <w:rPr>
          <w:b/>
          <w:i/>
        </w:rPr>
        <w:t xml:space="preserve">Analysis </w:t>
      </w:r>
    </w:p>
    <w:p w14:paraId="384FA197" w14:textId="29343735" w:rsidR="00B03C12" w:rsidRPr="006400D7" w:rsidRDefault="00042746" w:rsidP="00C225B7">
      <w:pPr>
        <w:spacing w:after="0" w:line="480" w:lineRule="auto"/>
        <w:rPr>
          <w:rFonts w:eastAsia="Times New Roman"/>
          <w:color w:val="000000"/>
        </w:rPr>
      </w:pPr>
      <w:r w:rsidRPr="00FC2BE6">
        <w:t xml:space="preserve">We </w:t>
      </w:r>
      <w:r w:rsidR="00394C56" w:rsidRPr="00FC2BE6">
        <w:t xml:space="preserve">audio-recorded </w:t>
      </w:r>
      <w:r w:rsidR="008A0471">
        <w:t>the</w:t>
      </w:r>
      <w:r w:rsidR="00394C56" w:rsidRPr="00FC2BE6">
        <w:t xml:space="preserve"> </w:t>
      </w:r>
      <w:r w:rsidRPr="00FC2BE6">
        <w:t>interviews</w:t>
      </w:r>
      <w:r w:rsidR="00784FCD">
        <w:t xml:space="preserve">, </w:t>
      </w:r>
      <w:r w:rsidR="008A0471">
        <w:t>then</w:t>
      </w:r>
      <w:r w:rsidRPr="00FC2BE6">
        <w:t xml:space="preserve"> transcribed </w:t>
      </w:r>
      <w:r w:rsidR="00E60717">
        <w:t xml:space="preserve">them </w:t>
      </w:r>
      <w:r w:rsidR="0094502F" w:rsidRPr="00FC2BE6">
        <w:t>verbatim</w:t>
      </w:r>
      <w:r w:rsidR="008A0471">
        <w:t>.</w:t>
      </w:r>
      <w:r w:rsidRPr="00FC2BE6">
        <w:t xml:space="preserve"> </w:t>
      </w:r>
      <w:r w:rsidR="00E23BA6" w:rsidRPr="00FC2BE6">
        <w:t>We analy</w:t>
      </w:r>
      <w:r w:rsidR="003B62A3" w:rsidRPr="00FC2BE6">
        <w:t>z</w:t>
      </w:r>
      <w:r w:rsidR="00E23BA6" w:rsidRPr="00FC2BE6">
        <w:t xml:space="preserve">ed </w:t>
      </w:r>
      <w:r w:rsidR="000D3271">
        <w:t>demographic</w:t>
      </w:r>
      <w:r w:rsidR="00E23BA6" w:rsidRPr="00FC2BE6">
        <w:t xml:space="preserve"> data </w:t>
      </w:r>
      <w:r w:rsidR="00D43696">
        <w:t xml:space="preserve">descriptively </w:t>
      </w:r>
      <w:r w:rsidR="006558E3">
        <w:t>using SPSS</w:t>
      </w:r>
      <w:r w:rsidR="00E23BA6" w:rsidRPr="00FC2BE6">
        <w:t xml:space="preserve">v23 (IBM Corp., New York). </w:t>
      </w:r>
      <w:r w:rsidR="00EF3D73" w:rsidRPr="00F72532">
        <w:rPr>
          <w:rFonts w:eastAsia="Times New Roman"/>
          <w:color w:val="000000"/>
        </w:rPr>
        <w:t>O</w:t>
      </w:r>
      <w:r w:rsidR="00BA3B62" w:rsidRPr="00F72532">
        <w:rPr>
          <w:rFonts w:eastAsia="Times New Roman"/>
          <w:color w:val="000000"/>
        </w:rPr>
        <w:t xml:space="preserve">ur </w:t>
      </w:r>
      <w:r w:rsidR="006400D7">
        <w:rPr>
          <w:rFonts w:eastAsia="Times New Roman"/>
          <w:color w:val="000000"/>
        </w:rPr>
        <w:t>deductive thematic analysis, based on</w:t>
      </w:r>
      <w:r w:rsidR="00D7244D">
        <w:rPr>
          <w:rFonts w:eastAsia="Times New Roman"/>
          <w:color w:val="000000"/>
        </w:rPr>
        <w:t xml:space="preserve"> Spencer and</w:t>
      </w:r>
      <w:r w:rsidR="00CA1B6F" w:rsidRPr="00CA1B6F">
        <w:rPr>
          <w:rFonts w:eastAsia="Times New Roman"/>
          <w:color w:val="000000"/>
        </w:rPr>
        <w:t xml:space="preserve"> </w:t>
      </w:r>
      <w:r w:rsidR="00D7244D">
        <w:rPr>
          <w:rFonts w:eastAsia="Times New Roman"/>
          <w:color w:val="000000"/>
        </w:rPr>
        <w:t xml:space="preserve">Ritchie’s </w:t>
      </w:r>
      <w:r w:rsidR="00CA1B6F">
        <w:rPr>
          <w:rFonts w:eastAsia="Times New Roman"/>
          <w:color w:val="000000"/>
        </w:rPr>
        <w:t>Framework analysis method</w:t>
      </w:r>
      <w:r w:rsidR="00B11D66">
        <w:rPr>
          <w:rFonts w:eastAsia="Times New Roman"/>
          <w:color w:val="000000"/>
        </w:rPr>
        <w:t xml:space="preserve"> </w:t>
      </w:r>
      <w:r w:rsidR="00B11D66">
        <w:rPr>
          <w:rFonts w:eastAsia="Times New Roman"/>
          <w:color w:val="000000"/>
        </w:rPr>
        <w:fldChar w:fldCharType="begin"/>
      </w:r>
      <w:r w:rsidR="00E85DB2">
        <w:rPr>
          <w:rFonts w:eastAsia="Times New Roman"/>
          <w:color w:val="000000"/>
        </w:rPr>
        <w:instrText xml:space="preserve"> ADDIN EN.CITE &lt;EndNote&gt;&lt;Cite&gt;&lt;Author&gt;Spencer&lt;/Author&gt;&lt;Year&gt;2002&lt;/Year&gt;&lt;RecNum&gt;46&lt;/RecNum&gt;&lt;DisplayText&gt;[20]&lt;/DisplayText&gt;&lt;record&gt;&lt;rec-number&gt;46&lt;/rec-number&gt;&lt;foreign-keys&gt;&lt;key app="EN" db-id="wwte0vdeldtxxfef00nxvrdgwdszwwtxef00" timestamp="1537160611"&gt;46&lt;/key&gt;&lt;/foreign-keys&gt;&lt;ref-type name="Book Section"&gt;5&lt;/ref-type&gt;&lt;contributors&gt;&lt;authors&gt;&lt;author&gt;Spencer, Liz&lt;/author&gt;&lt;author&gt;Ritchie, Jane&lt;/author&gt;&lt;/authors&gt;&lt;/contributors&gt;&lt;titles&gt;&lt;title&gt;Qualitative data analysis for applied policy research&lt;/title&gt;&lt;secondary-title&gt;Analyzing qualitative data&lt;/secondary-title&gt;&lt;/titles&gt;&lt;pages&gt;187-208&lt;/pages&gt;&lt;dates&gt;&lt;year&gt;2002&lt;/year&gt;&lt;/dates&gt;&lt;publisher&gt;Routledge&lt;/publisher&gt;&lt;urls&gt;&lt;/urls&gt;&lt;/record&gt;&lt;/Cite&gt;&lt;/EndNote&gt;</w:instrText>
      </w:r>
      <w:r w:rsidR="00B11D66">
        <w:rPr>
          <w:rFonts w:eastAsia="Times New Roman"/>
          <w:color w:val="000000"/>
        </w:rPr>
        <w:fldChar w:fldCharType="separate"/>
      </w:r>
      <w:r w:rsidR="00E85DB2">
        <w:rPr>
          <w:rFonts w:eastAsia="Times New Roman"/>
          <w:noProof/>
          <w:color w:val="000000"/>
        </w:rPr>
        <w:t>[20]</w:t>
      </w:r>
      <w:r w:rsidR="00B11D66">
        <w:rPr>
          <w:rFonts w:eastAsia="Times New Roman"/>
          <w:color w:val="000000"/>
        </w:rPr>
        <w:fldChar w:fldCharType="end"/>
      </w:r>
      <w:r w:rsidR="00CA1B6F">
        <w:rPr>
          <w:rFonts w:eastAsia="Times New Roman"/>
          <w:color w:val="000000"/>
        </w:rPr>
        <w:t>,</w:t>
      </w:r>
      <w:r w:rsidR="006400D7">
        <w:rPr>
          <w:rFonts w:eastAsia="Times New Roman"/>
          <w:color w:val="000000"/>
        </w:rPr>
        <w:t xml:space="preserve"> </w:t>
      </w:r>
      <w:r w:rsidR="0024767A" w:rsidRPr="00F72532">
        <w:rPr>
          <w:rFonts w:eastAsia="Times New Roman"/>
          <w:color w:val="000000"/>
        </w:rPr>
        <w:t xml:space="preserve">involved </w:t>
      </w:r>
      <w:r w:rsidR="00661FCB" w:rsidRPr="00F72532">
        <w:rPr>
          <w:rFonts w:eastAsia="Times New Roman"/>
          <w:color w:val="000000"/>
        </w:rPr>
        <w:t>six</w:t>
      </w:r>
      <w:r w:rsidR="00BC25F6" w:rsidRPr="00F72532">
        <w:rPr>
          <w:rFonts w:eastAsia="Times New Roman"/>
          <w:color w:val="000000"/>
        </w:rPr>
        <w:t xml:space="preserve"> steps:</w:t>
      </w:r>
      <w:r w:rsidR="00BA3B62" w:rsidRPr="00F72532">
        <w:rPr>
          <w:rFonts w:eastAsia="Times New Roman"/>
          <w:color w:val="000000"/>
        </w:rPr>
        <w:t xml:space="preserve"> </w:t>
      </w:r>
    </w:p>
    <w:p w14:paraId="477B7A66" w14:textId="7A0A3819" w:rsidR="00062F43" w:rsidRPr="00F72532" w:rsidRDefault="00BF52ED" w:rsidP="00C225B7">
      <w:pPr>
        <w:pStyle w:val="ListParagraph"/>
        <w:numPr>
          <w:ilvl w:val="0"/>
          <w:numId w:val="27"/>
        </w:numPr>
        <w:spacing w:after="0" w:line="480" w:lineRule="auto"/>
        <w:rPr>
          <w:rFonts w:ascii="Arial" w:hAnsi="Arial" w:cs="Arial"/>
        </w:rPr>
      </w:pPr>
      <w:r w:rsidRPr="00F72532">
        <w:rPr>
          <w:rFonts w:ascii="Arial" w:hAnsi="Arial" w:cs="Arial"/>
          <w:i/>
        </w:rPr>
        <w:t>Familiari</w:t>
      </w:r>
      <w:r w:rsidR="00D22FC7" w:rsidRPr="00F72532">
        <w:rPr>
          <w:rFonts w:ascii="Arial" w:hAnsi="Arial" w:cs="Arial"/>
          <w:i/>
        </w:rPr>
        <w:t>z</w:t>
      </w:r>
      <w:r w:rsidRPr="00F72532">
        <w:rPr>
          <w:rFonts w:ascii="Arial" w:hAnsi="Arial" w:cs="Arial"/>
          <w:i/>
        </w:rPr>
        <w:t>ation with data:</w:t>
      </w:r>
      <w:r w:rsidRPr="00F72532">
        <w:rPr>
          <w:rFonts w:ascii="Arial" w:hAnsi="Arial" w:cs="Arial"/>
        </w:rPr>
        <w:t xml:space="preserve"> </w:t>
      </w:r>
      <w:r w:rsidR="007675C8" w:rsidRPr="00F72532">
        <w:rPr>
          <w:rFonts w:ascii="Arial" w:hAnsi="Arial" w:cs="Arial"/>
        </w:rPr>
        <w:t xml:space="preserve">ER </w:t>
      </w:r>
      <w:r w:rsidR="00510DE0" w:rsidRPr="00F72532">
        <w:rPr>
          <w:rFonts w:ascii="Arial" w:hAnsi="Arial" w:cs="Arial"/>
        </w:rPr>
        <w:t>reviewed transcripts</w:t>
      </w:r>
      <w:r w:rsidR="00D640B3" w:rsidRPr="00F72532">
        <w:rPr>
          <w:rFonts w:ascii="Arial" w:hAnsi="Arial" w:cs="Arial"/>
        </w:rPr>
        <w:t xml:space="preserve"> several times. </w:t>
      </w:r>
    </w:p>
    <w:p w14:paraId="7CC65AF8" w14:textId="28B59341" w:rsidR="00B513B0" w:rsidRPr="00F72532" w:rsidRDefault="0046113B" w:rsidP="00C225B7">
      <w:pPr>
        <w:pStyle w:val="ListParagraph"/>
        <w:numPr>
          <w:ilvl w:val="0"/>
          <w:numId w:val="27"/>
        </w:numPr>
        <w:spacing w:after="0" w:line="480" w:lineRule="auto"/>
        <w:rPr>
          <w:rFonts w:ascii="Arial" w:hAnsi="Arial" w:cs="Arial"/>
        </w:rPr>
      </w:pPr>
      <w:r w:rsidRPr="00F72532">
        <w:rPr>
          <w:rFonts w:ascii="Arial" w:hAnsi="Arial" w:cs="Arial"/>
          <w:i/>
        </w:rPr>
        <w:t>Coding structure</w:t>
      </w:r>
      <w:r w:rsidRPr="00F72532">
        <w:rPr>
          <w:rFonts w:ascii="Arial" w:hAnsi="Arial" w:cs="Arial"/>
        </w:rPr>
        <w:t xml:space="preserve">: </w:t>
      </w:r>
      <w:r w:rsidR="005D31DF" w:rsidRPr="00F72532">
        <w:rPr>
          <w:rFonts w:ascii="Arial" w:hAnsi="Arial" w:cs="Arial"/>
        </w:rPr>
        <w:t>Th</w:t>
      </w:r>
      <w:r w:rsidR="00843145" w:rsidRPr="00F72532">
        <w:rPr>
          <w:rFonts w:ascii="Arial" w:hAnsi="Arial" w:cs="Arial"/>
        </w:rPr>
        <w:t>re</w:t>
      </w:r>
      <w:r w:rsidR="005D31DF" w:rsidRPr="00F72532">
        <w:rPr>
          <w:rFonts w:ascii="Arial" w:hAnsi="Arial" w:cs="Arial"/>
        </w:rPr>
        <w:t>e authors</w:t>
      </w:r>
      <w:r w:rsidR="00A45900" w:rsidRPr="00F72532">
        <w:rPr>
          <w:rFonts w:ascii="Arial" w:hAnsi="Arial" w:cs="Arial"/>
        </w:rPr>
        <w:t xml:space="preserve"> (ER, BM, CW) </w:t>
      </w:r>
      <w:r w:rsidR="005D31DF" w:rsidRPr="00F72532">
        <w:rPr>
          <w:rFonts w:ascii="Arial" w:hAnsi="Arial" w:cs="Arial"/>
        </w:rPr>
        <w:t>developed an initial coding structure</w:t>
      </w:r>
      <w:r w:rsidR="00756816">
        <w:rPr>
          <w:rFonts w:ascii="Arial" w:hAnsi="Arial" w:cs="Arial"/>
        </w:rPr>
        <w:t>.</w:t>
      </w:r>
      <w:r w:rsidR="003A5D61">
        <w:rPr>
          <w:rFonts w:ascii="Arial" w:hAnsi="Arial" w:cs="Arial"/>
        </w:rPr>
        <w:t xml:space="preserve"> Parent and adolescent data </w:t>
      </w:r>
      <w:r w:rsidR="000E47B1">
        <w:rPr>
          <w:rFonts w:ascii="Arial" w:hAnsi="Arial" w:cs="Arial"/>
        </w:rPr>
        <w:t>was analysed separately</w:t>
      </w:r>
      <w:r w:rsidR="00843145" w:rsidRPr="00F72532">
        <w:rPr>
          <w:rFonts w:ascii="Arial" w:hAnsi="Arial" w:cs="Arial"/>
        </w:rPr>
        <w:t>.</w:t>
      </w:r>
    </w:p>
    <w:p w14:paraId="4F2DCBAF" w14:textId="2695E396" w:rsidR="00C16858" w:rsidRPr="00F72532" w:rsidRDefault="00C154BD" w:rsidP="00C225B7">
      <w:pPr>
        <w:pStyle w:val="ListParagraph"/>
        <w:numPr>
          <w:ilvl w:val="0"/>
          <w:numId w:val="27"/>
        </w:numPr>
        <w:spacing w:after="0" w:line="480" w:lineRule="auto"/>
        <w:rPr>
          <w:rFonts w:ascii="Arial" w:hAnsi="Arial" w:cs="Arial"/>
        </w:rPr>
      </w:pPr>
      <w:r w:rsidRPr="00F72532">
        <w:rPr>
          <w:rFonts w:ascii="Arial" w:hAnsi="Arial" w:cs="Arial"/>
          <w:i/>
        </w:rPr>
        <w:t xml:space="preserve">Line-by-line </w:t>
      </w:r>
      <w:r w:rsidR="00425F29" w:rsidRPr="00F72532">
        <w:rPr>
          <w:rFonts w:ascii="Arial" w:hAnsi="Arial" w:cs="Arial"/>
          <w:i/>
        </w:rPr>
        <w:t>c</w:t>
      </w:r>
      <w:r w:rsidR="00C16858" w:rsidRPr="00F72532">
        <w:rPr>
          <w:rFonts w:ascii="Arial" w:hAnsi="Arial" w:cs="Arial"/>
          <w:i/>
        </w:rPr>
        <w:t>oding</w:t>
      </w:r>
      <w:r w:rsidR="00C16858" w:rsidRPr="00F72532">
        <w:rPr>
          <w:rFonts w:ascii="Arial" w:hAnsi="Arial" w:cs="Arial"/>
        </w:rPr>
        <w:t xml:space="preserve">: ER conducted </w:t>
      </w:r>
      <w:r w:rsidR="00EB6F6F" w:rsidRPr="00F72532">
        <w:rPr>
          <w:rFonts w:ascii="Arial" w:hAnsi="Arial" w:cs="Arial"/>
        </w:rPr>
        <w:t>line-by-line coding</w:t>
      </w:r>
      <w:r w:rsidR="007E03F0" w:rsidRPr="00F72532">
        <w:rPr>
          <w:rFonts w:ascii="Arial" w:hAnsi="Arial" w:cs="Arial"/>
        </w:rPr>
        <w:t xml:space="preserve"> of interviews</w:t>
      </w:r>
      <w:r w:rsidR="00803250" w:rsidRPr="00F72532">
        <w:rPr>
          <w:rFonts w:ascii="Arial" w:hAnsi="Arial" w:cs="Arial"/>
        </w:rPr>
        <w:t xml:space="preserve"> (NVivo, version 1</w:t>
      </w:r>
      <w:r w:rsidR="00D7501D">
        <w:rPr>
          <w:rFonts w:ascii="Arial" w:hAnsi="Arial" w:cs="Arial"/>
        </w:rPr>
        <w:t>1</w:t>
      </w:r>
      <w:r w:rsidR="00E60717">
        <w:rPr>
          <w:rFonts w:ascii="Arial" w:hAnsi="Arial" w:cs="Arial"/>
        </w:rPr>
        <w:t xml:space="preserve">, </w:t>
      </w:r>
      <w:r w:rsidR="00803250" w:rsidRPr="00F72532">
        <w:rPr>
          <w:rFonts w:ascii="Arial" w:hAnsi="Arial" w:cs="Arial"/>
        </w:rPr>
        <w:t>QSR International, Australia)</w:t>
      </w:r>
      <w:r w:rsidR="00207B92" w:rsidRPr="00F72532">
        <w:rPr>
          <w:rFonts w:ascii="Arial" w:hAnsi="Arial" w:cs="Arial"/>
        </w:rPr>
        <w:t>,</w:t>
      </w:r>
      <w:r w:rsidR="00803250" w:rsidRPr="00F72532">
        <w:rPr>
          <w:rFonts w:ascii="Arial" w:hAnsi="Arial" w:cs="Arial"/>
        </w:rPr>
        <w:t xml:space="preserve"> and</w:t>
      </w:r>
      <w:r w:rsidR="00207B92" w:rsidRPr="00F72532">
        <w:rPr>
          <w:rFonts w:ascii="Arial" w:hAnsi="Arial" w:cs="Arial"/>
        </w:rPr>
        <w:t xml:space="preserve"> </w:t>
      </w:r>
      <w:r w:rsidR="00B93BF1" w:rsidRPr="00F72532">
        <w:rPr>
          <w:rFonts w:ascii="Arial" w:hAnsi="Arial" w:cs="Arial"/>
        </w:rPr>
        <w:t xml:space="preserve">continually </w:t>
      </w:r>
      <w:r w:rsidR="00207B92" w:rsidRPr="00F72532">
        <w:rPr>
          <w:rFonts w:ascii="Arial" w:hAnsi="Arial" w:cs="Arial"/>
        </w:rPr>
        <w:t>revis</w:t>
      </w:r>
      <w:r w:rsidR="00D77E0B" w:rsidRPr="00F72532">
        <w:rPr>
          <w:rFonts w:ascii="Arial" w:hAnsi="Arial" w:cs="Arial"/>
        </w:rPr>
        <w:t>ed</w:t>
      </w:r>
      <w:r w:rsidR="00207B92" w:rsidRPr="00F72532">
        <w:rPr>
          <w:rFonts w:ascii="Arial" w:hAnsi="Arial" w:cs="Arial"/>
        </w:rPr>
        <w:t xml:space="preserve"> the coding structure</w:t>
      </w:r>
      <w:r w:rsidR="00FB2979" w:rsidRPr="00F72532">
        <w:rPr>
          <w:rFonts w:ascii="Arial" w:hAnsi="Arial" w:cs="Arial"/>
        </w:rPr>
        <w:t xml:space="preserve"> to ensure </w:t>
      </w:r>
      <w:r w:rsidR="00B67A23" w:rsidRPr="00F72532">
        <w:rPr>
          <w:rFonts w:ascii="Arial" w:hAnsi="Arial" w:cs="Arial"/>
        </w:rPr>
        <w:t>new</w:t>
      </w:r>
      <w:r w:rsidR="00FB2979" w:rsidRPr="00F72532">
        <w:rPr>
          <w:rFonts w:ascii="Arial" w:hAnsi="Arial" w:cs="Arial"/>
        </w:rPr>
        <w:t xml:space="preserve"> themes were captured</w:t>
      </w:r>
      <w:r w:rsidR="002664ED" w:rsidRPr="00F72532">
        <w:rPr>
          <w:rFonts w:ascii="Arial" w:hAnsi="Arial" w:cs="Arial"/>
        </w:rPr>
        <w:t xml:space="preserve">. </w:t>
      </w:r>
      <w:r w:rsidR="002D51D9" w:rsidRPr="00F72532">
        <w:rPr>
          <w:rFonts w:ascii="Arial" w:hAnsi="Arial" w:cs="Arial"/>
        </w:rPr>
        <w:t xml:space="preserve">BM </w:t>
      </w:r>
      <w:r w:rsidR="00A942F7" w:rsidRPr="00F72532">
        <w:rPr>
          <w:rFonts w:ascii="Arial" w:hAnsi="Arial" w:cs="Arial"/>
        </w:rPr>
        <w:t xml:space="preserve">conducted line-by-line </w:t>
      </w:r>
      <w:r w:rsidR="002675DD" w:rsidRPr="00F72532">
        <w:rPr>
          <w:rFonts w:ascii="Arial" w:hAnsi="Arial" w:cs="Arial"/>
        </w:rPr>
        <w:t xml:space="preserve">coding </w:t>
      </w:r>
      <w:r w:rsidR="00A942F7" w:rsidRPr="00F72532">
        <w:rPr>
          <w:rFonts w:ascii="Arial" w:hAnsi="Arial" w:cs="Arial"/>
        </w:rPr>
        <w:t>on a random 20% of interviews.</w:t>
      </w:r>
      <w:r w:rsidR="002B373C" w:rsidRPr="00F72532">
        <w:rPr>
          <w:rFonts w:ascii="Arial" w:hAnsi="Arial" w:cs="Arial"/>
        </w:rPr>
        <w:t xml:space="preserve"> Given the highly structured coding tree, we had a high le</w:t>
      </w:r>
      <w:r w:rsidR="000E47B1">
        <w:rPr>
          <w:rFonts w:ascii="Arial" w:hAnsi="Arial" w:cs="Arial"/>
        </w:rPr>
        <w:t xml:space="preserve">vel of coding agreement (98.67%, </w:t>
      </w:r>
      <w:r w:rsidR="002B373C" w:rsidRPr="00F72532">
        <w:rPr>
          <w:rFonts w:ascii="Arial" w:hAnsi="Arial" w:cs="Arial"/>
        </w:rPr>
        <w:t xml:space="preserve">0.79 Kappa, determined by nVivo). </w:t>
      </w:r>
    </w:p>
    <w:p w14:paraId="6547323A" w14:textId="0C74EE64" w:rsidR="00BC568B" w:rsidRPr="00F72532" w:rsidRDefault="00FF7BC4" w:rsidP="00C225B7">
      <w:pPr>
        <w:pStyle w:val="ListParagraph"/>
        <w:numPr>
          <w:ilvl w:val="0"/>
          <w:numId w:val="27"/>
        </w:numPr>
        <w:spacing w:after="0" w:line="480" w:lineRule="auto"/>
        <w:rPr>
          <w:rFonts w:ascii="Arial" w:hAnsi="Arial" w:cs="Arial"/>
        </w:rPr>
      </w:pPr>
      <w:r w:rsidRPr="00F72532">
        <w:rPr>
          <w:rFonts w:ascii="Arial" w:hAnsi="Arial" w:cs="Arial"/>
          <w:i/>
        </w:rPr>
        <w:lastRenderedPageBreak/>
        <w:t>Analytical memos</w:t>
      </w:r>
      <w:r w:rsidRPr="00F72532">
        <w:rPr>
          <w:rFonts w:ascii="Arial" w:hAnsi="Arial" w:cs="Arial"/>
        </w:rPr>
        <w:t xml:space="preserve">: </w:t>
      </w:r>
      <w:r w:rsidR="00207B92" w:rsidRPr="00F72532">
        <w:rPr>
          <w:rFonts w:ascii="Arial" w:hAnsi="Arial" w:cs="Arial"/>
        </w:rPr>
        <w:t xml:space="preserve">ER </w:t>
      </w:r>
      <w:r w:rsidR="002A51FF" w:rsidRPr="00F72532">
        <w:rPr>
          <w:rFonts w:ascii="Arial" w:hAnsi="Arial" w:cs="Arial"/>
        </w:rPr>
        <w:t xml:space="preserve">wrote memos </w:t>
      </w:r>
      <w:r w:rsidR="00FF3CCF" w:rsidRPr="00F72532">
        <w:rPr>
          <w:rFonts w:ascii="Arial" w:hAnsi="Arial" w:cs="Arial"/>
        </w:rPr>
        <w:t>alo</w:t>
      </w:r>
      <w:r w:rsidR="00B02770" w:rsidRPr="00F72532">
        <w:rPr>
          <w:rFonts w:ascii="Arial" w:hAnsi="Arial" w:cs="Arial"/>
        </w:rPr>
        <w:t xml:space="preserve">ngside the line-by-line coding </w:t>
      </w:r>
      <w:r w:rsidR="008A4EDB" w:rsidRPr="00F72532">
        <w:rPr>
          <w:rFonts w:ascii="Arial" w:hAnsi="Arial" w:cs="Arial"/>
        </w:rPr>
        <w:t xml:space="preserve">to summarise </w:t>
      </w:r>
      <w:r w:rsidR="009D589D" w:rsidRPr="00F72532">
        <w:rPr>
          <w:rFonts w:ascii="Arial" w:hAnsi="Arial" w:cs="Arial"/>
        </w:rPr>
        <w:t xml:space="preserve">main ideas </w:t>
      </w:r>
      <w:r w:rsidR="008D5AD8" w:rsidRPr="00F72532">
        <w:rPr>
          <w:rFonts w:ascii="Arial" w:hAnsi="Arial" w:cs="Arial"/>
        </w:rPr>
        <w:t xml:space="preserve">and </w:t>
      </w:r>
      <w:r w:rsidR="008A4EDB" w:rsidRPr="00F72532">
        <w:rPr>
          <w:rFonts w:ascii="Arial" w:hAnsi="Arial" w:cs="Arial"/>
        </w:rPr>
        <w:t xml:space="preserve">provide </w:t>
      </w:r>
      <w:r w:rsidR="00045D0D" w:rsidRPr="00F72532">
        <w:rPr>
          <w:rFonts w:ascii="Arial" w:hAnsi="Arial" w:cs="Arial"/>
        </w:rPr>
        <w:t xml:space="preserve">reflections </w:t>
      </w:r>
      <w:r w:rsidR="008A4EDB" w:rsidRPr="00F72532">
        <w:rPr>
          <w:rFonts w:ascii="Arial" w:hAnsi="Arial" w:cs="Arial"/>
        </w:rPr>
        <w:t>of</w:t>
      </w:r>
      <w:r w:rsidR="00045D0D" w:rsidRPr="00F72532">
        <w:rPr>
          <w:rFonts w:ascii="Arial" w:hAnsi="Arial" w:cs="Arial"/>
        </w:rPr>
        <w:t xml:space="preserve"> the data</w:t>
      </w:r>
      <w:r w:rsidR="00A86338" w:rsidRPr="00F72532">
        <w:rPr>
          <w:rFonts w:ascii="Arial" w:hAnsi="Arial" w:cs="Arial"/>
        </w:rPr>
        <w:t xml:space="preserve">. </w:t>
      </w:r>
    </w:p>
    <w:p w14:paraId="53B0F376" w14:textId="50689901" w:rsidR="00E14A0E" w:rsidRPr="00F72532" w:rsidRDefault="00C96482" w:rsidP="00C225B7">
      <w:pPr>
        <w:pStyle w:val="ListParagraph"/>
        <w:numPr>
          <w:ilvl w:val="0"/>
          <w:numId w:val="27"/>
        </w:numPr>
        <w:spacing w:after="0" w:line="480" w:lineRule="auto"/>
        <w:rPr>
          <w:rFonts w:ascii="Arial" w:hAnsi="Arial" w:cs="Arial"/>
        </w:rPr>
      </w:pPr>
      <w:r w:rsidRPr="00F72532">
        <w:rPr>
          <w:rFonts w:ascii="Arial" w:hAnsi="Arial" w:cs="Arial"/>
          <w:i/>
        </w:rPr>
        <w:t>Development of themes</w:t>
      </w:r>
      <w:r w:rsidRPr="00F72532">
        <w:rPr>
          <w:rFonts w:ascii="Arial" w:hAnsi="Arial" w:cs="Arial"/>
        </w:rPr>
        <w:t xml:space="preserve">: </w:t>
      </w:r>
      <w:r w:rsidR="00D22FC7" w:rsidRPr="00F72532">
        <w:rPr>
          <w:rFonts w:ascii="Arial" w:hAnsi="Arial" w:cs="Arial"/>
        </w:rPr>
        <w:t>We reviewed</w:t>
      </w:r>
      <w:r w:rsidR="00533B85" w:rsidRPr="00F72532">
        <w:rPr>
          <w:rFonts w:ascii="Arial" w:hAnsi="Arial" w:cs="Arial"/>
        </w:rPr>
        <w:t xml:space="preserve"> analytical memos</w:t>
      </w:r>
      <w:r w:rsidR="00C745EB" w:rsidRPr="00F72532">
        <w:rPr>
          <w:rFonts w:ascii="Arial" w:hAnsi="Arial" w:cs="Arial"/>
        </w:rPr>
        <w:t xml:space="preserve"> (</w:t>
      </w:r>
      <w:r w:rsidR="00D22FC7" w:rsidRPr="00F72532">
        <w:rPr>
          <w:rFonts w:ascii="Arial" w:hAnsi="Arial" w:cs="Arial"/>
        </w:rPr>
        <w:t xml:space="preserve">ER, </w:t>
      </w:r>
      <w:r w:rsidR="00C745EB" w:rsidRPr="00F72532">
        <w:rPr>
          <w:rFonts w:ascii="Arial" w:hAnsi="Arial" w:cs="Arial"/>
        </w:rPr>
        <w:t>BM)</w:t>
      </w:r>
      <w:r w:rsidR="00533B85" w:rsidRPr="00F72532">
        <w:rPr>
          <w:rFonts w:ascii="Arial" w:hAnsi="Arial" w:cs="Arial"/>
        </w:rPr>
        <w:t xml:space="preserve"> and </w:t>
      </w:r>
      <w:r w:rsidR="000D0F91" w:rsidRPr="00F72532">
        <w:rPr>
          <w:rFonts w:ascii="Arial" w:hAnsi="Arial" w:cs="Arial"/>
        </w:rPr>
        <w:t>coding structure</w:t>
      </w:r>
      <w:r w:rsidR="00533B85" w:rsidRPr="00F72532">
        <w:rPr>
          <w:rFonts w:ascii="Arial" w:hAnsi="Arial" w:cs="Arial"/>
        </w:rPr>
        <w:t xml:space="preserve"> to identify themes. </w:t>
      </w:r>
      <w:r w:rsidR="00843145" w:rsidRPr="00F72532">
        <w:rPr>
          <w:rFonts w:ascii="Arial" w:hAnsi="Arial" w:cs="Arial"/>
        </w:rPr>
        <w:t>We discussed e</w:t>
      </w:r>
      <w:r w:rsidR="008212FA" w:rsidRPr="00F72532">
        <w:rPr>
          <w:rFonts w:ascii="Arial" w:hAnsi="Arial" w:cs="Arial"/>
        </w:rPr>
        <w:t xml:space="preserve">mergent themes </w:t>
      </w:r>
      <w:r w:rsidR="005D2C02" w:rsidRPr="00F72532">
        <w:rPr>
          <w:rFonts w:ascii="Arial" w:hAnsi="Arial" w:cs="Arial"/>
        </w:rPr>
        <w:t>with the authors.</w:t>
      </w:r>
      <w:r w:rsidR="00C37B19" w:rsidRPr="00F72532">
        <w:rPr>
          <w:rFonts w:ascii="Arial" w:hAnsi="Arial" w:cs="Arial"/>
        </w:rPr>
        <w:t xml:space="preserve"> </w:t>
      </w:r>
      <w:r w:rsidR="000968DF" w:rsidRPr="00F72532">
        <w:rPr>
          <w:rFonts w:ascii="Arial" w:hAnsi="Arial" w:cs="Arial"/>
        </w:rPr>
        <w:t xml:space="preserve">Development of themes occurred alongside Step 3 and 4. We </w:t>
      </w:r>
      <w:r w:rsidR="00E14A0E" w:rsidRPr="00F72532">
        <w:rPr>
          <w:rFonts w:ascii="Arial" w:hAnsi="Arial" w:cs="Arial"/>
        </w:rPr>
        <w:t xml:space="preserve">used constant comparative methodology and closed recruitment once we had met theoretical data saturation (i.e. when additional data did not lead to any new themes) </w:t>
      </w:r>
      <w:r w:rsidR="00E14A0E" w:rsidRPr="00F72532">
        <w:rPr>
          <w:rFonts w:ascii="Arial" w:hAnsi="Arial" w:cs="Arial"/>
        </w:rPr>
        <w:fldChar w:fldCharType="begin"/>
      </w:r>
      <w:r w:rsidR="00E85DB2">
        <w:rPr>
          <w:rFonts w:ascii="Arial" w:hAnsi="Arial" w:cs="Arial"/>
        </w:rPr>
        <w:instrText xml:space="preserve"> ADDIN EN.CITE &lt;EndNote&gt;&lt;Cite&gt;&lt;Author&gt;Saunders&lt;/Author&gt;&lt;Year&gt;2017&lt;/Year&gt;&lt;RecNum&gt;18&lt;/RecNum&gt;&lt;DisplayText&gt;[21]&lt;/DisplayText&gt;&lt;record&gt;&lt;rec-number&gt;18&lt;/rec-number&gt;&lt;foreign-keys&gt;&lt;key app="EN" db-id="wwte0vdeldtxxfef00nxvrdgwdszwwtxef00" timestamp="1528425454"&gt;18&lt;/key&gt;&lt;/foreign-keys&gt;&lt;ref-type name="Journal Article"&gt;17&lt;/ref-type&gt;&lt;contributors&gt;&lt;authors&gt;&lt;author&gt;Saunders, Benjamin&lt;/author&gt;&lt;author&gt;Sim, Julius&lt;/author&gt;&lt;author&gt;Kingstone, Tom&lt;/author&gt;&lt;author&gt;Baker, Shula&lt;/author&gt;&lt;author&gt;Waterfield, Jackie&lt;/author&gt;&lt;author&gt;Bartlam, Bernadette&lt;/author&gt;&lt;author&gt;Burroughs, Heather&lt;/author&gt;&lt;author&gt;Jinks, Clare&lt;/author&gt;&lt;/authors&gt;&lt;/contributors&gt;&lt;titles&gt;&lt;title&gt;Saturation in qualitative research: exploring its conceptualization and operationalization&lt;/title&gt;&lt;secondary-title&gt;Qual Quant&lt;/secondary-title&gt;&lt;/titles&gt;&lt;periodical&gt;&lt;full-title&gt;Qual Quant&lt;/full-title&gt;&lt;/periodical&gt;&lt;pages&gt;1-15&lt;/pages&gt;&lt;dates&gt;&lt;year&gt;2017&lt;/year&gt;&lt;/dates&gt;&lt;isbn&gt;0033-5177&lt;/isbn&gt;&lt;urls&gt;&lt;/urls&gt;&lt;/record&gt;&lt;/Cite&gt;&lt;/EndNote&gt;</w:instrText>
      </w:r>
      <w:r w:rsidR="00E14A0E" w:rsidRPr="00F72532">
        <w:rPr>
          <w:rFonts w:ascii="Arial" w:hAnsi="Arial" w:cs="Arial"/>
        </w:rPr>
        <w:fldChar w:fldCharType="separate"/>
      </w:r>
      <w:r w:rsidR="00E85DB2">
        <w:rPr>
          <w:rFonts w:ascii="Arial" w:hAnsi="Arial" w:cs="Arial"/>
          <w:noProof/>
        </w:rPr>
        <w:t>[21]</w:t>
      </w:r>
      <w:r w:rsidR="00E14A0E" w:rsidRPr="00F72532">
        <w:rPr>
          <w:rFonts w:ascii="Arial" w:hAnsi="Arial" w:cs="Arial"/>
        </w:rPr>
        <w:fldChar w:fldCharType="end"/>
      </w:r>
      <w:r w:rsidR="00E14A0E" w:rsidRPr="00F72532">
        <w:rPr>
          <w:rFonts w:ascii="Arial" w:hAnsi="Arial" w:cs="Arial"/>
        </w:rPr>
        <w:t xml:space="preserve"> for parent interviews (n=2</w:t>
      </w:r>
      <w:r w:rsidR="00470D6E" w:rsidRPr="00F72532">
        <w:rPr>
          <w:rFonts w:ascii="Arial" w:hAnsi="Arial" w:cs="Arial"/>
        </w:rPr>
        <w:t>5</w:t>
      </w:r>
      <w:r w:rsidR="00E60717">
        <w:rPr>
          <w:rFonts w:ascii="Arial" w:hAnsi="Arial" w:cs="Arial"/>
        </w:rPr>
        <w:t>).</w:t>
      </w:r>
      <w:r w:rsidR="004055FD">
        <w:rPr>
          <w:rFonts w:ascii="Arial" w:hAnsi="Arial" w:cs="Arial"/>
        </w:rPr>
        <w:t xml:space="preserve"> </w:t>
      </w:r>
      <w:r w:rsidR="00D070A0">
        <w:rPr>
          <w:rFonts w:ascii="Arial" w:hAnsi="Arial" w:cs="Arial"/>
        </w:rPr>
        <w:t>Given the</w:t>
      </w:r>
      <w:r w:rsidR="004055FD">
        <w:rPr>
          <w:rFonts w:ascii="Arial" w:hAnsi="Arial" w:cs="Arial"/>
        </w:rPr>
        <w:t xml:space="preserve"> </w:t>
      </w:r>
      <w:r w:rsidR="00103882">
        <w:rPr>
          <w:rFonts w:ascii="Arial" w:hAnsi="Arial" w:cs="Arial"/>
        </w:rPr>
        <w:t xml:space="preserve">difficulty recruiting </w:t>
      </w:r>
      <w:r w:rsidR="00D070A0">
        <w:rPr>
          <w:rFonts w:ascii="Arial" w:hAnsi="Arial" w:cs="Arial"/>
        </w:rPr>
        <w:t xml:space="preserve">adolescents </w:t>
      </w:r>
      <w:r w:rsidR="00103882">
        <w:rPr>
          <w:rFonts w:ascii="Arial" w:hAnsi="Arial" w:cs="Arial"/>
        </w:rPr>
        <w:t>(see limitations) and time constraints</w:t>
      </w:r>
      <w:r w:rsidR="00D070A0">
        <w:rPr>
          <w:rFonts w:ascii="Arial" w:hAnsi="Arial" w:cs="Arial"/>
        </w:rPr>
        <w:t>, we recruited a convenience sample</w:t>
      </w:r>
      <w:r w:rsidR="004055FD">
        <w:rPr>
          <w:rFonts w:ascii="Arial" w:hAnsi="Arial" w:cs="Arial"/>
        </w:rPr>
        <w:t xml:space="preserve">. </w:t>
      </w:r>
      <w:r w:rsidR="00A11CD5">
        <w:rPr>
          <w:rFonts w:ascii="Arial" w:hAnsi="Arial" w:cs="Arial"/>
        </w:rPr>
        <w:t>We</w:t>
      </w:r>
      <w:r w:rsidR="00957F66">
        <w:rPr>
          <w:rFonts w:ascii="Arial" w:hAnsi="Arial" w:cs="Arial"/>
        </w:rPr>
        <w:t xml:space="preserve"> reported the adolescent data descriptively. </w:t>
      </w:r>
      <w:r w:rsidR="00630639">
        <w:rPr>
          <w:rFonts w:ascii="Arial" w:hAnsi="Arial" w:cs="Arial"/>
        </w:rPr>
        <w:t xml:space="preserve"> </w:t>
      </w:r>
    </w:p>
    <w:p w14:paraId="41253FFD" w14:textId="4DD8A847" w:rsidR="00C43F4F" w:rsidRPr="00F72532" w:rsidRDefault="007D22E7" w:rsidP="00C225B7">
      <w:pPr>
        <w:pStyle w:val="ListParagraph"/>
        <w:numPr>
          <w:ilvl w:val="0"/>
          <w:numId w:val="27"/>
        </w:numPr>
        <w:spacing w:after="0" w:line="480" w:lineRule="auto"/>
        <w:rPr>
          <w:rFonts w:ascii="Arial" w:hAnsi="Arial" w:cs="Arial"/>
        </w:rPr>
      </w:pPr>
      <w:r w:rsidRPr="00F72532">
        <w:rPr>
          <w:rFonts w:ascii="Arial" w:hAnsi="Arial" w:cs="Arial"/>
          <w:i/>
        </w:rPr>
        <w:t xml:space="preserve">Validity: </w:t>
      </w:r>
      <w:r w:rsidRPr="00F72532">
        <w:rPr>
          <w:rFonts w:ascii="Arial" w:hAnsi="Arial" w:cs="Arial"/>
        </w:rPr>
        <w:t xml:space="preserve">ER </w:t>
      </w:r>
      <w:r w:rsidR="00501DB2" w:rsidRPr="00F72532">
        <w:rPr>
          <w:rFonts w:ascii="Arial" w:hAnsi="Arial" w:cs="Arial"/>
        </w:rPr>
        <w:t>reviewed</w:t>
      </w:r>
      <w:r w:rsidRPr="00F72532">
        <w:rPr>
          <w:rFonts w:ascii="Arial" w:hAnsi="Arial" w:cs="Arial"/>
        </w:rPr>
        <w:t xml:space="preserve"> all </w:t>
      </w:r>
      <w:r w:rsidR="002B1D87" w:rsidRPr="00F72532">
        <w:rPr>
          <w:rFonts w:ascii="Arial" w:hAnsi="Arial" w:cs="Arial"/>
        </w:rPr>
        <w:t xml:space="preserve">transcripts </w:t>
      </w:r>
      <w:r w:rsidR="00DA4C25" w:rsidRPr="00F72532">
        <w:rPr>
          <w:rFonts w:ascii="Arial" w:hAnsi="Arial" w:cs="Arial"/>
        </w:rPr>
        <w:t xml:space="preserve">to determine whether </w:t>
      </w:r>
      <w:r w:rsidR="00843145" w:rsidRPr="00F72532">
        <w:rPr>
          <w:rFonts w:ascii="Arial" w:hAnsi="Arial" w:cs="Arial"/>
        </w:rPr>
        <w:t xml:space="preserve">the </w:t>
      </w:r>
      <w:r w:rsidR="003A0BC7" w:rsidRPr="00F72532">
        <w:rPr>
          <w:rFonts w:ascii="Arial" w:hAnsi="Arial" w:cs="Arial"/>
        </w:rPr>
        <w:t>identified</w:t>
      </w:r>
      <w:r w:rsidR="00DA4C25" w:rsidRPr="00F72532">
        <w:rPr>
          <w:rFonts w:ascii="Arial" w:hAnsi="Arial" w:cs="Arial"/>
        </w:rPr>
        <w:t xml:space="preserve"> themes </w:t>
      </w:r>
      <w:r w:rsidR="00FC5295" w:rsidRPr="00F72532">
        <w:rPr>
          <w:rFonts w:ascii="Arial" w:hAnsi="Arial" w:cs="Arial"/>
        </w:rPr>
        <w:t>were representative of the data</w:t>
      </w:r>
      <w:r w:rsidR="00DA4C25" w:rsidRPr="00F72532">
        <w:rPr>
          <w:rFonts w:ascii="Arial" w:hAnsi="Arial" w:cs="Arial"/>
        </w:rPr>
        <w:t xml:space="preserve">.  </w:t>
      </w:r>
      <w:r w:rsidR="003A0BC7" w:rsidRPr="00F72532">
        <w:rPr>
          <w:rFonts w:ascii="Arial" w:hAnsi="Arial" w:cs="Arial"/>
        </w:rPr>
        <w:t xml:space="preserve">ER </w:t>
      </w:r>
      <w:r w:rsidR="006062D3" w:rsidRPr="00F72532">
        <w:rPr>
          <w:rFonts w:ascii="Arial" w:hAnsi="Arial" w:cs="Arial"/>
        </w:rPr>
        <w:t>made minor refinements to</w:t>
      </w:r>
      <w:r w:rsidR="003A0BC7" w:rsidRPr="00F72532">
        <w:rPr>
          <w:rFonts w:ascii="Arial" w:hAnsi="Arial" w:cs="Arial"/>
        </w:rPr>
        <w:t xml:space="preserve"> themes </w:t>
      </w:r>
      <w:r w:rsidR="00BB25CE" w:rsidRPr="00F72532">
        <w:rPr>
          <w:rFonts w:ascii="Arial" w:hAnsi="Arial" w:cs="Arial"/>
        </w:rPr>
        <w:t xml:space="preserve">until </w:t>
      </w:r>
      <w:r w:rsidR="009523AF" w:rsidRPr="00F72532">
        <w:rPr>
          <w:rFonts w:ascii="Arial" w:hAnsi="Arial" w:cs="Arial"/>
        </w:rPr>
        <w:t xml:space="preserve">they provided a </w:t>
      </w:r>
      <w:r w:rsidR="00BE741B" w:rsidRPr="00F72532">
        <w:rPr>
          <w:rFonts w:ascii="Arial" w:hAnsi="Arial" w:cs="Arial"/>
        </w:rPr>
        <w:t xml:space="preserve">clear </w:t>
      </w:r>
      <w:r w:rsidR="00730E7E" w:rsidRPr="00F72532">
        <w:rPr>
          <w:rFonts w:ascii="Arial" w:hAnsi="Arial" w:cs="Arial"/>
        </w:rPr>
        <w:t xml:space="preserve">representation of </w:t>
      </w:r>
      <w:r w:rsidR="007365F6" w:rsidRPr="00F72532">
        <w:rPr>
          <w:rFonts w:ascii="Arial" w:hAnsi="Arial" w:cs="Arial"/>
        </w:rPr>
        <w:t xml:space="preserve">the experiences reported by </w:t>
      </w:r>
      <w:r w:rsidR="007E4BE4" w:rsidRPr="00F72532">
        <w:rPr>
          <w:rFonts w:ascii="Arial" w:hAnsi="Arial" w:cs="Arial"/>
        </w:rPr>
        <w:t>participants</w:t>
      </w:r>
      <w:r w:rsidR="007365F6" w:rsidRPr="00F72532">
        <w:rPr>
          <w:rFonts w:ascii="Arial" w:hAnsi="Arial" w:cs="Arial"/>
        </w:rPr>
        <w:t xml:space="preserve">. </w:t>
      </w:r>
      <w:r w:rsidR="00BB25CE" w:rsidRPr="00F72532">
        <w:rPr>
          <w:rFonts w:ascii="Arial" w:hAnsi="Arial" w:cs="Arial"/>
        </w:rPr>
        <w:t xml:space="preserve">  </w:t>
      </w:r>
      <w:r w:rsidR="003A0BC7" w:rsidRPr="00F72532">
        <w:rPr>
          <w:rFonts w:ascii="Arial" w:hAnsi="Arial" w:cs="Arial"/>
        </w:rPr>
        <w:t xml:space="preserve"> </w:t>
      </w:r>
    </w:p>
    <w:p w14:paraId="123BAF5B" w14:textId="77777777" w:rsidR="00416EF8" w:rsidRDefault="00416EF8" w:rsidP="00C225B7">
      <w:pPr>
        <w:spacing w:after="0" w:line="480" w:lineRule="auto"/>
        <w:rPr>
          <w:b/>
        </w:rPr>
      </w:pPr>
    </w:p>
    <w:p w14:paraId="78D175AC" w14:textId="025B50CD" w:rsidR="00394C56" w:rsidRPr="00FC2BE6" w:rsidRDefault="003C1B19" w:rsidP="00C225B7">
      <w:pPr>
        <w:spacing w:after="0" w:line="480" w:lineRule="auto"/>
        <w:rPr>
          <w:b/>
        </w:rPr>
      </w:pPr>
      <w:r w:rsidRPr="00FC2BE6">
        <w:rPr>
          <w:b/>
        </w:rPr>
        <w:t>RESULTS</w:t>
      </w:r>
      <w:r w:rsidR="00057E53" w:rsidRPr="00FC2BE6">
        <w:rPr>
          <w:b/>
        </w:rPr>
        <w:t xml:space="preserve"> </w:t>
      </w:r>
    </w:p>
    <w:p w14:paraId="0778B8FF" w14:textId="69DFFC36" w:rsidR="00DB4579" w:rsidRDefault="005A4B20" w:rsidP="009F1F6B">
      <w:pPr>
        <w:spacing w:after="0" w:line="480" w:lineRule="auto"/>
      </w:pPr>
      <w:r w:rsidRPr="00FC2BE6">
        <w:t>We interviewed 2</w:t>
      </w:r>
      <w:r w:rsidR="00470D6E">
        <w:t>5</w:t>
      </w:r>
      <w:r w:rsidR="00B50F95" w:rsidRPr="00FC2BE6">
        <w:t xml:space="preserve"> parents </w:t>
      </w:r>
      <w:r w:rsidR="00185BCB">
        <w:t>(mean interview length=54.6minutes; SD=</w:t>
      </w:r>
      <w:r w:rsidR="005D21EA">
        <w:t>15.1</w:t>
      </w:r>
      <w:r w:rsidR="00185BCB">
        <w:t xml:space="preserve">) </w:t>
      </w:r>
      <w:r w:rsidR="00B50F95" w:rsidRPr="00FC2BE6">
        <w:t xml:space="preserve">and </w:t>
      </w:r>
      <w:r w:rsidR="0085187B" w:rsidRPr="00FC2BE6">
        <w:t>5</w:t>
      </w:r>
      <w:r w:rsidR="00B50F95" w:rsidRPr="00FC2BE6">
        <w:t xml:space="preserve"> </w:t>
      </w:r>
      <w:r w:rsidR="00F70049" w:rsidRPr="00FC2BE6">
        <w:t>adolescents</w:t>
      </w:r>
      <w:r w:rsidR="001B6AE8">
        <w:t xml:space="preserve"> </w:t>
      </w:r>
      <w:r w:rsidR="00185BCB">
        <w:t xml:space="preserve">(mean interview length=17.4minutes; SD=3.5) </w:t>
      </w:r>
      <w:r w:rsidRPr="00FC2BE6">
        <w:t>from 23 families (fam</w:t>
      </w:r>
      <w:r w:rsidR="009E5A18" w:rsidRPr="00FC2BE6">
        <w:t>i</w:t>
      </w:r>
      <w:r w:rsidRPr="00FC2BE6">
        <w:t>ly response rate=</w:t>
      </w:r>
      <w:r w:rsidR="0085187B" w:rsidRPr="00FC2BE6">
        <w:t>32.1%</w:t>
      </w:r>
      <w:r w:rsidR="00664AF4">
        <w:t>; adolescent response rate=46.15%</w:t>
      </w:r>
      <w:r w:rsidR="0085187B" w:rsidRPr="00FC2BE6">
        <w:t>)</w:t>
      </w:r>
      <w:r w:rsidR="0027622F" w:rsidRPr="00FC2BE6">
        <w:t xml:space="preserve">. </w:t>
      </w:r>
      <w:r w:rsidR="000E613C">
        <w:t>Children of</w:t>
      </w:r>
      <w:r w:rsidR="0096598D" w:rsidRPr="009B5AF5">
        <w:t xml:space="preserve"> participating p</w:t>
      </w:r>
      <w:r w:rsidR="007E1736" w:rsidRPr="009B5AF5">
        <w:t>arents</w:t>
      </w:r>
      <w:r w:rsidR="00C7556F" w:rsidRPr="009B5AF5">
        <w:t xml:space="preserve"> were </w:t>
      </w:r>
      <w:r w:rsidR="00543553" w:rsidRPr="009B5AF5">
        <w:t>6.9</w:t>
      </w:r>
      <w:r w:rsidR="00C7556F" w:rsidRPr="009B5AF5">
        <w:t xml:space="preserve"> years </w:t>
      </w:r>
      <w:r w:rsidR="00246244" w:rsidRPr="009B5AF5">
        <w:t xml:space="preserve">on average </w:t>
      </w:r>
      <w:r w:rsidR="00A81AC6" w:rsidRPr="009B5AF5">
        <w:t>at diagnosis</w:t>
      </w:r>
      <w:r w:rsidR="000968DF">
        <w:t>.</w:t>
      </w:r>
      <w:r w:rsidR="007B6803" w:rsidRPr="009B5AF5">
        <w:t xml:space="preserve"> </w:t>
      </w:r>
      <w:r w:rsidR="006F0270" w:rsidRPr="009B5AF5">
        <w:t>P</w:t>
      </w:r>
      <w:r w:rsidR="00DC148E" w:rsidRPr="009B5AF5">
        <w:t xml:space="preserve">articipating adolescents </w:t>
      </w:r>
      <w:r w:rsidR="00155F8C" w:rsidRPr="009B5AF5">
        <w:t xml:space="preserve">were </w:t>
      </w:r>
      <w:r w:rsidR="00612F82" w:rsidRPr="009B5AF5">
        <w:t>12.8</w:t>
      </w:r>
      <w:r w:rsidR="00F420DA" w:rsidRPr="009B5AF5">
        <w:t xml:space="preserve"> years</w:t>
      </w:r>
      <w:r w:rsidR="00155F8C" w:rsidRPr="009B5AF5">
        <w:t xml:space="preserve"> on average at </w:t>
      </w:r>
      <w:r w:rsidR="00C80427">
        <w:t xml:space="preserve">diagnosis. </w:t>
      </w:r>
      <w:r w:rsidR="00784FCD">
        <w:t xml:space="preserve">The most common </w:t>
      </w:r>
      <w:r w:rsidR="00063932">
        <w:t xml:space="preserve">medical </w:t>
      </w:r>
      <w:r w:rsidR="00784FCD">
        <w:t>d</w:t>
      </w:r>
      <w:r w:rsidR="00CF544A">
        <w:t xml:space="preserve">ecision identified by </w:t>
      </w:r>
      <w:r w:rsidR="00B464F0">
        <w:t>parents</w:t>
      </w:r>
      <w:r w:rsidR="00CF544A">
        <w:t xml:space="preserve"> </w:t>
      </w:r>
      <w:r w:rsidR="00784FCD">
        <w:t>was</w:t>
      </w:r>
      <w:r w:rsidR="00CF544A">
        <w:t xml:space="preserve"> </w:t>
      </w:r>
      <w:r w:rsidR="0039710F" w:rsidRPr="00FC2BE6">
        <w:t>clinical trial enrolment</w:t>
      </w:r>
      <w:r w:rsidR="00DB57EA" w:rsidRPr="00FC2BE6">
        <w:t xml:space="preserve"> </w:t>
      </w:r>
      <w:r w:rsidR="00A31DD2" w:rsidRPr="00FC2BE6">
        <w:t>(</w:t>
      </w:r>
      <w:r w:rsidR="00B96E6F" w:rsidRPr="00FC2BE6">
        <w:t>n=12</w:t>
      </w:r>
      <w:r w:rsidR="00B464F0">
        <w:t xml:space="preserve"> parents</w:t>
      </w:r>
      <w:r w:rsidR="00784FCD">
        <w:t>).</w:t>
      </w:r>
      <w:r w:rsidR="00301781" w:rsidRPr="00FC2BE6">
        <w:t xml:space="preserve"> Four</w:t>
      </w:r>
      <w:r w:rsidR="001A0E4D" w:rsidRPr="00FC2BE6">
        <w:t xml:space="preserve"> parents</w:t>
      </w:r>
      <w:r w:rsidR="00B96E6F" w:rsidRPr="00FC2BE6">
        <w:t xml:space="preserve"> </w:t>
      </w:r>
      <w:r w:rsidR="00E60717">
        <w:t xml:space="preserve">and </w:t>
      </w:r>
      <w:r w:rsidR="00D261D8">
        <w:t>all</w:t>
      </w:r>
      <w:r w:rsidR="00E60717">
        <w:t xml:space="preserve"> adolescents </w:t>
      </w:r>
      <w:r w:rsidR="007D2275" w:rsidRPr="00C056AA">
        <w:t xml:space="preserve">reported that they </w:t>
      </w:r>
      <w:r w:rsidR="00D4170F">
        <w:t>were not confronted with</w:t>
      </w:r>
      <w:r w:rsidR="006265E7">
        <w:t xml:space="preserve"> </w:t>
      </w:r>
      <w:r w:rsidR="007D2275" w:rsidRPr="00C056AA">
        <w:t xml:space="preserve">any </w:t>
      </w:r>
      <w:r w:rsidR="007D2275" w:rsidRPr="00FC2BE6">
        <w:t>decisions</w:t>
      </w:r>
      <w:r w:rsidR="005D21EA">
        <w:t>.</w:t>
      </w:r>
      <w:r w:rsidR="001A0E4D" w:rsidRPr="00FC2BE6">
        <w:t xml:space="preserve"> </w:t>
      </w:r>
      <w:r w:rsidR="00E60717">
        <w:t>These participants</w:t>
      </w:r>
      <w:r w:rsidR="00D277D0">
        <w:t xml:space="preserve"> were asked to respond </w:t>
      </w:r>
      <w:r w:rsidR="00DC2D50">
        <w:t>generally</w:t>
      </w:r>
      <w:r w:rsidR="00F051A8">
        <w:t xml:space="preserve"> to the</w:t>
      </w:r>
      <w:r w:rsidR="004F7508">
        <w:t xml:space="preserve"> overall cancer</w:t>
      </w:r>
      <w:r w:rsidR="00F051A8">
        <w:t xml:space="preserve"> </w:t>
      </w:r>
      <w:r w:rsidR="004F7508">
        <w:t>experience</w:t>
      </w:r>
      <w:r w:rsidR="00FC72B3">
        <w:t>.</w:t>
      </w:r>
      <w:r w:rsidR="009F1F6B">
        <w:t xml:space="preserve"> See Table 1. </w:t>
      </w:r>
    </w:p>
    <w:p w14:paraId="5CC4A213" w14:textId="50DB8B64" w:rsidR="000D5D4B" w:rsidRDefault="00AE7D9F" w:rsidP="00C225B7">
      <w:pPr>
        <w:spacing w:after="0" w:line="480" w:lineRule="auto"/>
        <w:ind w:firstLine="426"/>
      </w:pPr>
      <w:r>
        <w:t>T</w:t>
      </w:r>
      <w:r w:rsidR="000D5D4B" w:rsidRPr="00FC2BE6">
        <w:t>en parents (40%) reported that they would have liked to receive a recording o</w:t>
      </w:r>
      <w:r w:rsidR="000D5D4B">
        <w:t>f their treatment consultations</w:t>
      </w:r>
      <w:r w:rsidR="000D5D4B" w:rsidRPr="00FC2BE6">
        <w:t xml:space="preserve">. However, some felt that the recordings would be unnecessary or would cause distress. </w:t>
      </w:r>
      <w:r w:rsidR="000D5D4B">
        <w:t>N</w:t>
      </w:r>
      <w:r w:rsidR="000D5D4B" w:rsidRPr="00FC2BE6">
        <w:t>o adolescents wanted to receive a recording.</w:t>
      </w:r>
      <w:r w:rsidR="000D5D4B">
        <w:t xml:space="preserve"> </w:t>
      </w:r>
      <w:r w:rsidR="00E60717">
        <w:t>M</w:t>
      </w:r>
      <w:r w:rsidR="000D5D4B" w:rsidRPr="00FC2BE6">
        <w:t xml:space="preserve">ost parents </w:t>
      </w:r>
      <w:r w:rsidR="000D5D4B">
        <w:t>(n=20; 80%) and all adolescents</w:t>
      </w:r>
      <w:r w:rsidR="000D5D4B" w:rsidRPr="00066AA8">
        <w:t xml:space="preserve"> </w:t>
      </w:r>
      <w:r w:rsidR="000D5D4B">
        <w:t>(</w:t>
      </w:r>
      <w:r w:rsidR="000D5D4B" w:rsidRPr="00FC2BE6">
        <w:t>n=5; 100%)</w:t>
      </w:r>
      <w:r w:rsidR="000D5D4B">
        <w:t xml:space="preserve"> preferred their oncologist/</w:t>
      </w:r>
      <w:r w:rsidR="000D5D4B" w:rsidRPr="00FC2BE6">
        <w:t>fellow</w:t>
      </w:r>
      <w:r w:rsidR="00E60717" w:rsidRPr="00E60717">
        <w:t xml:space="preserve"> </w:t>
      </w:r>
      <w:r w:rsidR="00E60717">
        <w:t xml:space="preserve">to provide them with </w:t>
      </w:r>
      <w:r w:rsidR="00770320" w:rsidRPr="00FC2BE6">
        <w:t xml:space="preserve">treatment </w:t>
      </w:r>
      <w:r w:rsidR="00E60717" w:rsidRPr="00FC2BE6">
        <w:t>information</w:t>
      </w:r>
      <w:r w:rsidR="000D5D4B" w:rsidRPr="00FC2BE6">
        <w:t>.</w:t>
      </w:r>
      <w:r w:rsidR="000D5D4B">
        <w:t xml:space="preserve"> </w:t>
      </w:r>
      <w:r w:rsidR="000D5D4B" w:rsidRPr="00FC2BE6">
        <w:t xml:space="preserve">Parents preferred </w:t>
      </w:r>
      <w:r w:rsidR="00AA6E24">
        <w:t xml:space="preserve">to receive </w:t>
      </w:r>
      <w:r w:rsidR="000D5D4B" w:rsidRPr="00FC2BE6">
        <w:t xml:space="preserve">both verbal and </w:t>
      </w:r>
      <w:r w:rsidR="000D5D4B">
        <w:t xml:space="preserve">written information </w:t>
      </w:r>
      <w:r w:rsidR="000D5D4B">
        <w:lastRenderedPageBreak/>
        <w:t xml:space="preserve">(n=15; 60%). </w:t>
      </w:r>
      <w:r w:rsidR="000E47B1">
        <w:t>60%</w:t>
      </w:r>
      <w:r w:rsidR="000D5D4B">
        <w:t xml:space="preserve"> of p</w:t>
      </w:r>
      <w:r w:rsidR="000D5D4B" w:rsidRPr="00FC2BE6">
        <w:t>arents (</w:t>
      </w:r>
      <w:r w:rsidR="000D5D4B">
        <w:t>n=15</w:t>
      </w:r>
      <w:r w:rsidR="000D5D4B" w:rsidRPr="00FC2BE6">
        <w:t>)</w:t>
      </w:r>
      <w:r w:rsidR="000D5D4B">
        <w:t xml:space="preserve"> and adolescents</w:t>
      </w:r>
      <w:r w:rsidR="000D5D4B" w:rsidRPr="00FC2BE6">
        <w:t xml:space="preserve"> </w:t>
      </w:r>
      <w:r w:rsidR="000E47B1">
        <w:t>(n=3</w:t>
      </w:r>
      <w:r w:rsidR="000D5D4B">
        <w:t xml:space="preserve">) </w:t>
      </w:r>
      <w:r w:rsidR="000D5D4B" w:rsidRPr="00FC2BE6">
        <w:t xml:space="preserve">preferred hard-copy information </w:t>
      </w:r>
      <w:r w:rsidR="000D5D4B">
        <w:t>rather than online</w:t>
      </w:r>
      <w:r w:rsidR="009F1F6B">
        <w:t xml:space="preserve">. See Table 2. </w:t>
      </w:r>
    </w:p>
    <w:p w14:paraId="69C3E88E" w14:textId="77777777" w:rsidR="00051D4F" w:rsidRDefault="00051D4F" w:rsidP="00C225B7">
      <w:pPr>
        <w:spacing w:after="0" w:line="480" w:lineRule="auto"/>
      </w:pPr>
    </w:p>
    <w:p w14:paraId="5D97CB4B" w14:textId="58E97159" w:rsidR="005E338F" w:rsidRPr="00FC2BE6" w:rsidRDefault="005E338F" w:rsidP="00C225B7">
      <w:pPr>
        <w:spacing w:after="0" w:line="480" w:lineRule="auto"/>
        <w:rPr>
          <w:b/>
        </w:rPr>
      </w:pPr>
      <w:r w:rsidRPr="00FC2BE6">
        <w:rPr>
          <w:b/>
        </w:rPr>
        <w:t>Qualitative themes</w:t>
      </w:r>
      <w:r w:rsidR="009A5D43">
        <w:rPr>
          <w:b/>
        </w:rPr>
        <w:t xml:space="preserve"> for parents </w:t>
      </w:r>
    </w:p>
    <w:p w14:paraId="3695B102" w14:textId="370196A6" w:rsidR="0088520B" w:rsidRPr="00F0733B" w:rsidRDefault="006558E3" w:rsidP="00C225B7">
      <w:pPr>
        <w:spacing w:after="0" w:line="480" w:lineRule="auto"/>
      </w:pPr>
      <w:r>
        <w:t>W</w:t>
      </w:r>
      <w:r w:rsidR="00C56FD2" w:rsidRPr="00653BB8">
        <w:t>e identified four</w:t>
      </w:r>
      <w:r w:rsidR="008677B2">
        <w:t xml:space="preserve"> main</w:t>
      </w:r>
      <w:r w:rsidR="00C56FD2" w:rsidRPr="00653BB8">
        <w:t xml:space="preserve"> themes: 1) information overload but poor </w:t>
      </w:r>
      <w:r w:rsidR="00C56FD2" w:rsidRPr="001E1AE7">
        <w:t xml:space="preserve">understanding, 2) </w:t>
      </w:r>
      <w:r w:rsidR="001E1AE7" w:rsidRPr="001E1AE7">
        <w:t>information provision to meet individual needs/preferences</w:t>
      </w:r>
      <w:r w:rsidR="0077793E" w:rsidRPr="001E1AE7">
        <w:t xml:space="preserve">, 3) </w:t>
      </w:r>
      <w:r w:rsidR="00536305" w:rsidRPr="001E1AE7">
        <w:t>i</w:t>
      </w:r>
      <w:r w:rsidR="0077793E" w:rsidRPr="001E1AE7">
        <w:t>nvolvement</w:t>
      </w:r>
      <w:r w:rsidR="0077793E" w:rsidRPr="00653BB8">
        <w:t xml:space="preserve"> in treatment decisions, 4) </w:t>
      </w:r>
      <w:r w:rsidR="00653BB8" w:rsidRPr="00653BB8">
        <w:t xml:space="preserve">decision satisfaction </w:t>
      </w:r>
      <w:r w:rsidR="0077793E" w:rsidRPr="00653BB8">
        <w:t xml:space="preserve">outcome </w:t>
      </w:r>
      <w:r w:rsidR="0077793E" w:rsidRPr="00916589">
        <w:t>bias</w:t>
      </w:r>
      <w:r w:rsidR="006E3DEA" w:rsidRPr="00916589">
        <w:t xml:space="preserve"> </w:t>
      </w:r>
      <w:r w:rsidR="00B12375" w:rsidRPr="00916589">
        <w:t>(</w:t>
      </w:r>
      <w:r w:rsidR="009F1F6B">
        <w:t xml:space="preserve">see </w:t>
      </w:r>
      <w:r w:rsidR="009F79C3" w:rsidRPr="00916589">
        <w:t xml:space="preserve">Table </w:t>
      </w:r>
      <w:r w:rsidR="00235422" w:rsidRPr="00916589">
        <w:t>3</w:t>
      </w:r>
      <w:r w:rsidR="00F62033">
        <w:t xml:space="preserve">; </w:t>
      </w:r>
      <w:r w:rsidRPr="00910E48">
        <w:t xml:space="preserve">Figure </w:t>
      </w:r>
      <w:r>
        <w:t>1)</w:t>
      </w:r>
      <w:r w:rsidR="00F62033">
        <w:t xml:space="preserve">. </w:t>
      </w:r>
      <w:r w:rsidR="003549A9" w:rsidRPr="0065277E">
        <w:rPr>
          <w:b/>
          <w:i/>
          <w:sz w:val="8"/>
          <w:szCs w:val="8"/>
        </w:rPr>
        <w:br/>
      </w:r>
      <w:r w:rsidR="0065277E" w:rsidRPr="0065277E">
        <w:rPr>
          <w:b/>
        </w:rPr>
        <w:t xml:space="preserve">1. </w:t>
      </w:r>
      <w:r w:rsidR="00CC469B" w:rsidRPr="00E476BC">
        <w:rPr>
          <w:b/>
        </w:rPr>
        <w:t>Information overload</w:t>
      </w:r>
      <w:r w:rsidR="00CC469B">
        <w:rPr>
          <w:b/>
        </w:rPr>
        <w:t xml:space="preserve"> but poor understanding</w:t>
      </w:r>
      <w:r w:rsidR="00CC469B" w:rsidRPr="00E476BC">
        <w:rPr>
          <w:b/>
        </w:rPr>
        <w:t xml:space="preserve"> </w:t>
      </w:r>
    </w:p>
    <w:p w14:paraId="7205CCB7" w14:textId="192561A0" w:rsidR="006370DB" w:rsidRDefault="005A76EE" w:rsidP="00C225B7">
      <w:pPr>
        <w:tabs>
          <w:tab w:val="left" w:pos="1134"/>
        </w:tabs>
        <w:spacing w:after="0" w:line="480" w:lineRule="auto"/>
      </w:pPr>
      <w:r w:rsidRPr="00FC2BE6">
        <w:t xml:space="preserve">Most </w:t>
      </w:r>
      <w:r w:rsidR="00954B37" w:rsidRPr="00FC2BE6">
        <w:t xml:space="preserve">participants </w:t>
      </w:r>
      <w:r w:rsidR="00154AA6">
        <w:t>recalled</w:t>
      </w:r>
      <w:r w:rsidR="00954B37" w:rsidRPr="00FC2BE6">
        <w:t xml:space="preserve"> receiving large amounts of information </w:t>
      </w:r>
      <w:r w:rsidR="004D79DE" w:rsidRPr="00FC2BE6">
        <w:t>prior to</w:t>
      </w:r>
      <w:r w:rsidR="00954B37" w:rsidRPr="00FC2BE6">
        <w:t xml:space="preserve"> </w:t>
      </w:r>
      <w:r w:rsidR="00581727">
        <w:t xml:space="preserve">making </w:t>
      </w:r>
      <w:r w:rsidR="00954B37" w:rsidRPr="00FC2BE6">
        <w:t>treatment decision</w:t>
      </w:r>
      <w:r w:rsidR="004D79DE" w:rsidRPr="00FC2BE6">
        <w:t>s</w:t>
      </w:r>
      <w:r w:rsidR="003B0226" w:rsidRPr="00FC2BE6">
        <w:t xml:space="preserve">, and at times </w:t>
      </w:r>
      <w:r w:rsidR="009A5AC0" w:rsidRPr="00FC2BE6">
        <w:t>experienced “</w:t>
      </w:r>
      <w:r w:rsidR="009A5AC0" w:rsidRPr="00FC2BE6">
        <w:rPr>
          <w:i/>
        </w:rPr>
        <w:t>information overload</w:t>
      </w:r>
      <w:r w:rsidR="003B0226" w:rsidRPr="00FC2BE6">
        <w:t>”</w:t>
      </w:r>
      <w:r w:rsidR="00A53CD0" w:rsidRPr="00FC2BE6">
        <w:t xml:space="preserve">. </w:t>
      </w:r>
      <w:r w:rsidR="005D21EA">
        <w:t>D</w:t>
      </w:r>
      <w:r w:rsidR="002454D0">
        <w:t xml:space="preserve">espite the amount of information provided, </w:t>
      </w:r>
      <w:r w:rsidR="00A53CD0" w:rsidRPr="00FC2BE6">
        <w:t xml:space="preserve">many parents </w:t>
      </w:r>
      <w:r w:rsidR="008D72A1">
        <w:t>also reported</w:t>
      </w:r>
      <w:r w:rsidR="00C71B7C" w:rsidRPr="00FC2BE6">
        <w:t xml:space="preserve"> </w:t>
      </w:r>
      <w:r w:rsidR="00B56982" w:rsidRPr="00FC2BE6">
        <w:t>that they were not</w:t>
      </w:r>
      <w:r w:rsidR="00C71B7C" w:rsidRPr="00FC2BE6">
        <w:t xml:space="preserve"> </w:t>
      </w:r>
      <w:r w:rsidR="00750EFB" w:rsidRPr="00FC2BE6">
        <w:t xml:space="preserve">well-informed, which resulted in them feeling </w:t>
      </w:r>
      <w:r w:rsidR="00BE47FE" w:rsidRPr="00FC2BE6">
        <w:t>unqualified</w:t>
      </w:r>
      <w:r w:rsidR="00750EFB" w:rsidRPr="00FC2BE6">
        <w:t xml:space="preserve"> </w:t>
      </w:r>
      <w:r w:rsidR="00BF4BBB" w:rsidRPr="00FC2BE6">
        <w:t>for</w:t>
      </w:r>
      <w:r w:rsidR="00750EFB" w:rsidRPr="00FC2BE6">
        <w:t xml:space="preserve"> </w:t>
      </w:r>
      <w:r w:rsidR="00562F00" w:rsidRPr="00FC2BE6">
        <w:t>decisional</w:t>
      </w:r>
      <w:r w:rsidR="00750EFB" w:rsidRPr="00FC2BE6">
        <w:t xml:space="preserve"> involvement</w:t>
      </w:r>
      <w:r w:rsidR="00C71B7C" w:rsidRPr="00FC2BE6">
        <w:t xml:space="preserve">. </w:t>
      </w:r>
      <w:r w:rsidR="006F42E3">
        <w:t>M</w:t>
      </w:r>
      <w:r w:rsidR="0075370C" w:rsidRPr="00FC2BE6">
        <w:t>any</w:t>
      </w:r>
      <w:r w:rsidR="00E22419" w:rsidRPr="00FC2BE6">
        <w:t xml:space="preserve"> </w:t>
      </w:r>
      <w:r w:rsidR="001E79F6" w:rsidRPr="00FC2BE6">
        <w:t>p</w:t>
      </w:r>
      <w:r w:rsidR="00D04713" w:rsidRPr="00FC2BE6">
        <w:t>arents reported feeling “</w:t>
      </w:r>
      <w:r w:rsidR="00B132B1" w:rsidRPr="00FC2BE6">
        <w:rPr>
          <w:i/>
        </w:rPr>
        <w:t>quite emotional</w:t>
      </w:r>
      <w:r w:rsidR="00D04713" w:rsidRPr="00FC2BE6">
        <w:t>”</w:t>
      </w:r>
      <w:r w:rsidR="00B132B1" w:rsidRPr="00FC2BE6">
        <w:t xml:space="preserve"> </w:t>
      </w:r>
      <w:r w:rsidR="005C6807" w:rsidRPr="00FC2BE6">
        <w:t>or</w:t>
      </w:r>
      <w:r w:rsidR="005512FB" w:rsidRPr="00FC2BE6">
        <w:t xml:space="preserve"> “</w:t>
      </w:r>
      <w:r w:rsidR="005512FB" w:rsidRPr="00FC2BE6">
        <w:rPr>
          <w:i/>
        </w:rPr>
        <w:t xml:space="preserve">shutting </w:t>
      </w:r>
      <w:r w:rsidR="005512FB" w:rsidRPr="00925DA8">
        <w:rPr>
          <w:i/>
        </w:rPr>
        <w:t>down</w:t>
      </w:r>
      <w:r w:rsidR="00EA3151" w:rsidRPr="00925DA8">
        <w:t>”</w:t>
      </w:r>
      <w:r w:rsidR="001F3217" w:rsidRPr="00925DA8">
        <w:t xml:space="preserve"> due to the </w:t>
      </w:r>
      <w:r w:rsidR="00316F15" w:rsidRPr="00925DA8">
        <w:t>large amounts of information</w:t>
      </w:r>
      <w:r w:rsidR="000C6D3C" w:rsidRPr="00925DA8">
        <w:t xml:space="preserve">, </w:t>
      </w:r>
      <w:r w:rsidR="005D21EA">
        <w:t>which meant that they felt</w:t>
      </w:r>
      <w:r w:rsidR="002454D0" w:rsidRPr="00925DA8">
        <w:t xml:space="preserve"> unable to apply the information</w:t>
      </w:r>
      <w:r w:rsidR="005D21EA">
        <w:t xml:space="preserve"> they received</w:t>
      </w:r>
      <w:r w:rsidR="002454D0" w:rsidRPr="00925DA8">
        <w:t xml:space="preserve"> in their decision-making</w:t>
      </w:r>
      <w:r w:rsidR="00EA3151" w:rsidRPr="00925DA8">
        <w:t xml:space="preserve">. Some parents </w:t>
      </w:r>
      <w:r w:rsidR="001F3217" w:rsidRPr="00925DA8">
        <w:t xml:space="preserve">also </w:t>
      </w:r>
      <w:r w:rsidR="008477AE" w:rsidRPr="00925DA8">
        <w:t>felt that</w:t>
      </w:r>
      <w:r w:rsidR="00F12E0E" w:rsidRPr="00925DA8">
        <w:t xml:space="preserve"> </w:t>
      </w:r>
      <w:r w:rsidR="00A4218B" w:rsidRPr="00925DA8">
        <w:t xml:space="preserve">they were unable to understand </w:t>
      </w:r>
      <w:r w:rsidR="001F3217" w:rsidRPr="00925DA8">
        <w:t>the large amount of</w:t>
      </w:r>
      <w:r w:rsidR="00A4218B" w:rsidRPr="00925DA8">
        <w:t xml:space="preserve"> information in the t</w:t>
      </w:r>
      <w:r w:rsidR="0072315B" w:rsidRPr="00925DA8">
        <w:t>i</w:t>
      </w:r>
      <w:r w:rsidR="005D21EA">
        <w:t xml:space="preserve">me needed to make the decision. This </w:t>
      </w:r>
      <w:r w:rsidR="0072315B" w:rsidRPr="00925DA8">
        <w:t xml:space="preserve">often </w:t>
      </w:r>
      <w:r w:rsidR="00A87967" w:rsidRPr="00925DA8">
        <w:t>caused parents to feel</w:t>
      </w:r>
      <w:r w:rsidR="00925DA8" w:rsidRPr="00925DA8">
        <w:t xml:space="preserve"> </w:t>
      </w:r>
      <w:r w:rsidR="006370DB">
        <w:t>pressured to make a decision, resulting in a</w:t>
      </w:r>
      <w:r w:rsidR="005D21EA">
        <w:t xml:space="preserve"> hand</w:t>
      </w:r>
      <w:r w:rsidR="00925DA8" w:rsidRPr="00925DA8">
        <w:t xml:space="preserve">over </w:t>
      </w:r>
      <w:r w:rsidR="006370DB">
        <w:t>of</w:t>
      </w:r>
      <w:r w:rsidR="00925DA8" w:rsidRPr="00925DA8">
        <w:t xml:space="preserve"> deci</w:t>
      </w:r>
      <w:r w:rsidR="006370DB">
        <w:t xml:space="preserve">sional priority. </w:t>
      </w:r>
    </w:p>
    <w:p w14:paraId="21167A90" w14:textId="5710E5E3" w:rsidR="005134C0" w:rsidRPr="005134C0" w:rsidRDefault="005F1CBE" w:rsidP="00C225B7">
      <w:pPr>
        <w:tabs>
          <w:tab w:val="left" w:pos="1726"/>
        </w:tabs>
        <w:spacing w:after="0" w:line="480" w:lineRule="auto"/>
      </w:pPr>
      <w:r w:rsidRPr="001E1AE7">
        <w:rPr>
          <w:b/>
        </w:rPr>
        <w:t xml:space="preserve">2. </w:t>
      </w:r>
      <w:r w:rsidR="001E1AE7" w:rsidRPr="001E1AE7">
        <w:rPr>
          <w:b/>
        </w:rPr>
        <w:t xml:space="preserve">Information provision to meet individual needs/preferences </w:t>
      </w:r>
    </w:p>
    <w:p w14:paraId="748F20FA" w14:textId="550285BA" w:rsidR="001E5B81" w:rsidRDefault="00DE488C" w:rsidP="00C225B7">
      <w:pPr>
        <w:tabs>
          <w:tab w:val="left" w:pos="1726"/>
        </w:tabs>
        <w:spacing w:after="0" w:line="480" w:lineRule="auto"/>
        <w:rPr>
          <w:b/>
          <w:i/>
        </w:rPr>
      </w:pPr>
      <w:r>
        <w:rPr>
          <w:b/>
          <w:i/>
        </w:rPr>
        <w:t>Inadequate initial</w:t>
      </w:r>
      <w:r w:rsidR="008677B2">
        <w:rPr>
          <w:b/>
          <w:i/>
        </w:rPr>
        <w:t xml:space="preserve"> information provision </w:t>
      </w:r>
    </w:p>
    <w:p w14:paraId="4C604459" w14:textId="45FC9B54" w:rsidR="008677B2" w:rsidRDefault="008677B2" w:rsidP="00C225B7">
      <w:pPr>
        <w:tabs>
          <w:tab w:val="left" w:pos="1726"/>
        </w:tabs>
        <w:spacing w:after="0" w:line="480" w:lineRule="auto"/>
        <w:rPr>
          <w:b/>
          <w:i/>
        </w:rPr>
      </w:pPr>
      <w:r w:rsidRPr="00FC2BE6">
        <w:t xml:space="preserve">Some parents reported </w:t>
      </w:r>
      <w:r>
        <w:t xml:space="preserve">not receiving preferred levels of </w:t>
      </w:r>
      <w:r w:rsidRPr="007F3386">
        <w:t xml:space="preserve">information </w:t>
      </w:r>
      <w:r>
        <w:t xml:space="preserve">from the treating team. This made parents </w:t>
      </w:r>
      <w:r w:rsidRPr="007F3386">
        <w:t>feel “</w:t>
      </w:r>
      <w:r w:rsidRPr="007F3386">
        <w:rPr>
          <w:i/>
        </w:rPr>
        <w:t>a bit anxious”</w:t>
      </w:r>
      <w:r w:rsidRPr="007F3386">
        <w:t xml:space="preserve"> and in some cases was “</w:t>
      </w:r>
      <w:r w:rsidRPr="007F3386">
        <w:rPr>
          <w:i/>
        </w:rPr>
        <w:t>traumatic</w:t>
      </w:r>
      <w:r>
        <w:t>” (e.g. understanding the procedure after it had been completed). Parents also reported that treatment i</w:t>
      </w:r>
      <w:r w:rsidRPr="007F3386">
        <w:t>nformation was</w:t>
      </w:r>
      <w:r>
        <w:t xml:space="preserve"> often</w:t>
      </w:r>
      <w:r w:rsidRPr="007F3386">
        <w:t xml:space="preserve"> difficult to understand due to “</w:t>
      </w:r>
      <w:r w:rsidRPr="007F3386">
        <w:rPr>
          <w:i/>
        </w:rPr>
        <w:t>medical jargon</w:t>
      </w:r>
      <w:r>
        <w:t>”, although they felt more comfortable with the medical terminology over time.</w:t>
      </w:r>
    </w:p>
    <w:p w14:paraId="242ADB42" w14:textId="55A6D4CD" w:rsidR="008677B2" w:rsidRPr="001E5B81" w:rsidRDefault="008677B2" w:rsidP="00C225B7">
      <w:pPr>
        <w:tabs>
          <w:tab w:val="left" w:pos="1726"/>
        </w:tabs>
        <w:spacing w:after="0" w:line="480" w:lineRule="auto"/>
        <w:rPr>
          <w:b/>
          <w:i/>
        </w:rPr>
      </w:pPr>
      <w:r>
        <w:rPr>
          <w:b/>
          <w:i/>
        </w:rPr>
        <w:t xml:space="preserve">Seeking additional information </w:t>
      </w:r>
    </w:p>
    <w:p w14:paraId="3E5022B6" w14:textId="23507384" w:rsidR="00C26F45" w:rsidRDefault="00CB427F" w:rsidP="00C225B7">
      <w:pPr>
        <w:tabs>
          <w:tab w:val="left" w:pos="426"/>
        </w:tabs>
        <w:spacing w:after="0" w:line="480" w:lineRule="auto"/>
      </w:pPr>
      <w:r>
        <w:t>A</w:t>
      </w:r>
      <w:r w:rsidR="00B53902">
        <w:t xml:space="preserve"> </w:t>
      </w:r>
      <w:r w:rsidR="001F3217">
        <w:t xml:space="preserve">perceived lack of understandable information </w:t>
      </w:r>
      <w:r>
        <w:t xml:space="preserve">led </w:t>
      </w:r>
      <w:r w:rsidR="001F3217">
        <w:t>m</w:t>
      </w:r>
      <w:r w:rsidR="001F3217" w:rsidRPr="00FC2BE6">
        <w:t xml:space="preserve">ost families </w:t>
      </w:r>
      <w:r>
        <w:t>to seek</w:t>
      </w:r>
      <w:r w:rsidR="001F3217" w:rsidRPr="00FC2BE6">
        <w:t xml:space="preserve"> information in addition to that provided by </w:t>
      </w:r>
      <w:r w:rsidR="001F3217">
        <w:t>the hospital</w:t>
      </w:r>
      <w:r w:rsidR="001F3217" w:rsidRPr="00FC2BE6">
        <w:t xml:space="preserve">. Many families looked for information online, including </w:t>
      </w:r>
      <w:r w:rsidR="001F3217">
        <w:t>searching</w:t>
      </w:r>
      <w:r w:rsidR="001F3217" w:rsidRPr="00FC2BE6">
        <w:t xml:space="preserve"> Google</w:t>
      </w:r>
      <w:r w:rsidR="001F3217" w:rsidRPr="005F1CBE">
        <w:rPr>
          <w:vertAlign w:val="superscript"/>
        </w:rPr>
        <w:t>TM</w:t>
      </w:r>
      <w:r w:rsidR="00F0451E">
        <w:t xml:space="preserve">, </w:t>
      </w:r>
      <w:r w:rsidR="001F3217" w:rsidRPr="00FC2BE6">
        <w:t xml:space="preserve">medical journals, parent forums and hospital websites. </w:t>
      </w:r>
      <w:r w:rsidR="001F3217">
        <w:t xml:space="preserve">Most </w:t>
      </w:r>
      <w:r w:rsidR="001F3217">
        <w:lastRenderedPageBreak/>
        <w:t xml:space="preserve">parents found additional online searches useful to </w:t>
      </w:r>
      <w:r w:rsidR="00F0451E">
        <w:t>obtain specific or</w:t>
      </w:r>
      <w:r w:rsidR="001F3217">
        <w:t xml:space="preserve"> </w:t>
      </w:r>
      <w:r w:rsidR="00BE1D45">
        <w:t>broad/</w:t>
      </w:r>
      <w:r w:rsidR="001F3217">
        <w:t xml:space="preserve">general </w:t>
      </w:r>
      <w:r w:rsidR="00F0451E">
        <w:t>information</w:t>
      </w:r>
      <w:r w:rsidR="00B53902">
        <w:t xml:space="preserve">. However, </w:t>
      </w:r>
      <w:r w:rsidR="001F3217">
        <w:t>some</w:t>
      </w:r>
      <w:r w:rsidR="00B53902">
        <w:t xml:space="preserve"> parents</w:t>
      </w:r>
      <w:r w:rsidR="001F3217">
        <w:t xml:space="preserve"> found </w:t>
      </w:r>
      <w:r w:rsidR="00B53902">
        <w:t xml:space="preserve">searching for, and reading </w:t>
      </w:r>
      <w:r w:rsidR="001F3217">
        <w:t xml:space="preserve">online information distressing </w:t>
      </w:r>
      <w:r w:rsidR="001F013A">
        <w:t>which</w:t>
      </w:r>
      <w:r w:rsidR="001F3217">
        <w:t xml:space="preserve"> </w:t>
      </w:r>
      <w:r w:rsidR="001F013A">
        <w:t xml:space="preserve">further </w:t>
      </w:r>
      <w:r w:rsidR="001F3217">
        <w:t>contributed to information overload. S</w:t>
      </w:r>
      <w:r w:rsidR="001F3217" w:rsidRPr="00FC2BE6">
        <w:t>ome parents avoided searching for information online</w:t>
      </w:r>
      <w:r w:rsidR="00F10912">
        <w:t xml:space="preserve"> as they felt that</w:t>
      </w:r>
      <w:r w:rsidR="001F3217">
        <w:t xml:space="preserve"> </w:t>
      </w:r>
      <w:r w:rsidR="001F3217" w:rsidRPr="00FC2BE6">
        <w:t>their oncologist was avail</w:t>
      </w:r>
      <w:r w:rsidR="00F10912">
        <w:t>able to answer their questions</w:t>
      </w:r>
      <w:r w:rsidR="00613B0C">
        <w:t>,</w:t>
      </w:r>
      <w:r w:rsidR="00F10912">
        <w:t xml:space="preserve"> or </w:t>
      </w:r>
      <w:r w:rsidR="001F3217" w:rsidRPr="00FC2BE6">
        <w:t xml:space="preserve">were concerned about the relevance of the information. </w:t>
      </w:r>
    </w:p>
    <w:p w14:paraId="606C48CC" w14:textId="0357A747" w:rsidR="00C26F45" w:rsidRPr="00707340" w:rsidRDefault="00C26F45" w:rsidP="00C225B7">
      <w:pPr>
        <w:tabs>
          <w:tab w:val="left" w:pos="426"/>
        </w:tabs>
        <w:spacing w:after="0" w:line="480" w:lineRule="auto"/>
        <w:rPr>
          <w:b/>
          <w:i/>
        </w:rPr>
      </w:pPr>
      <w:r w:rsidRPr="00707340">
        <w:rPr>
          <w:b/>
          <w:i/>
        </w:rPr>
        <w:t xml:space="preserve">Question-asking </w:t>
      </w:r>
    </w:p>
    <w:p w14:paraId="6EAA0866" w14:textId="54B8F634" w:rsidR="00125CD2" w:rsidRDefault="007D03BA" w:rsidP="00C225B7">
      <w:pPr>
        <w:tabs>
          <w:tab w:val="left" w:pos="426"/>
        </w:tabs>
        <w:spacing w:after="0" w:line="480" w:lineRule="auto"/>
      </w:pPr>
      <w:r w:rsidRPr="00FC2BE6">
        <w:t xml:space="preserve">All parents </w:t>
      </w:r>
      <w:r w:rsidR="00562749" w:rsidRPr="00FC2BE6">
        <w:t>emphasi</w:t>
      </w:r>
      <w:r w:rsidR="00711B77" w:rsidRPr="00FC2BE6">
        <w:t>z</w:t>
      </w:r>
      <w:r w:rsidR="00562749" w:rsidRPr="00FC2BE6">
        <w:t>ed</w:t>
      </w:r>
      <w:r w:rsidRPr="00FC2BE6">
        <w:t xml:space="preserve"> the benefit of </w:t>
      </w:r>
      <w:r w:rsidR="002C6039">
        <w:t xml:space="preserve">being able to ask </w:t>
      </w:r>
      <w:r w:rsidR="004E2550">
        <w:t xml:space="preserve">their treating team </w:t>
      </w:r>
      <w:r w:rsidR="00CB427F">
        <w:t>questions, and having</w:t>
      </w:r>
      <w:r w:rsidR="002C6039">
        <w:t xml:space="preserve"> </w:t>
      </w:r>
      <w:r w:rsidR="00613B0C">
        <w:t>them</w:t>
      </w:r>
      <w:r w:rsidR="002C6039">
        <w:t xml:space="preserve"> answered. Question-asking allowed parents to access</w:t>
      </w:r>
      <w:r w:rsidR="00EF327D" w:rsidRPr="00FC2BE6">
        <w:t xml:space="preserve"> </w:t>
      </w:r>
      <w:r w:rsidR="00C4741E" w:rsidRPr="00FC2BE6">
        <w:t>more</w:t>
      </w:r>
      <w:r w:rsidR="00770320">
        <w:t>,</w:t>
      </w:r>
      <w:r w:rsidR="00BC4128">
        <w:t xml:space="preserve"> </w:t>
      </w:r>
      <w:r w:rsidR="00111E7B" w:rsidRPr="00FC2BE6">
        <w:t xml:space="preserve">or clarify </w:t>
      </w:r>
      <w:r w:rsidR="00B823B0" w:rsidRPr="00FC2BE6">
        <w:t>information</w:t>
      </w:r>
      <w:r w:rsidR="006F7BBA" w:rsidRPr="00FC2BE6">
        <w:t>.</w:t>
      </w:r>
      <w:r w:rsidR="00067AF8" w:rsidRPr="00FC2BE6">
        <w:t xml:space="preserve"> </w:t>
      </w:r>
      <w:r w:rsidR="00D53429">
        <w:t>Some p</w:t>
      </w:r>
      <w:r w:rsidR="00F81555">
        <w:t xml:space="preserve">arents acknowledged that </w:t>
      </w:r>
      <w:r w:rsidR="005F1CBE">
        <w:t>the opportunity to</w:t>
      </w:r>
      <w:r w:rsidR="003F13A4">
        <w:t xml:space="preserve"> </w:t>
      </w:r>
      <w:r w:rsidR="00780026" w:rsidRPr="00FC2BE6">
        <w:t>ask questions</w:t>
      </w:r>
      <w:r w:rsidR="005F1CBE">
        <w:t xml:space="preserve">, </w:t>
      </w:r>
      <w:r w:rsidR="002C6039">
        <w:t>and the time the treating team provided in answering these questions</w:t>
      </w:r>
      <w:r w:rsidR="005F1CBE" w:rsidRPr="00FD1500">
        <w:t>,</w:t>
      </w:r>
      <w:r w:rsidR="00780026" w:rsidRPr="00FD1500">
        <w:t xml:space="preserve"> </w:t>
      </w:r>
      <w:r w:rsidR="003F13A4" w:rsidRPr="00FD1500">
        <w:t>made them feel</w:t>
      </w:r>
      <w:r w:rsidR="002C6039" w:rsidRPr="00FD1500">
        <w:t xml:space="preserve"> </w:t>
      </w:r>
      <w:r w:rsidR="003F13A4" w:rsidRPr="00FD1500">
        <w:t xml:space="preserve">respected </w:t>
      </w:r>
      <w:r w:rsidR="002C6039" w:rsidRPr="00FD1500">
        <w:t>a</w:t>
      </w:r>
      <w:r w:rsidR="003F13A4" w:rsidRPr="00FD1500">
        <w:t>nd cared for by the treating team</w:t>
      </w:r>
      <w:r w:rsidR="00780026" w:rsidRPr="00FD1500">
        <w:t xml:space="preserve">. </w:t>
      </w:r>
      <w:r w:rsidR="00AA5C60">
        <w:t>This helped parents feel part of the decision</w:t>
      </w:r>
      <w:r w:rsidR="00BC2824">
        <w:t>-</w:t>
      </w:r>
      <w:r w:rsidR="00AA5C60">
        <w:t xml:space="preserve">making team, </w:t>
      </w:r>
      <w:r w:rsidR="00922989">
        <w:t>empowering</w:t>
      </w:r>
      <w:r w:rsidR="00AA5C60">
        <w:t xml:space="preserve"> them to b</w:t>
      </w:r>
      <w:r w:rsidR="00BC2824">
        <w:t xml:space="preserve">e more involved in </w:t>
      </w:r>
      <w:r w:rsidR="00922989">
        <w:t xml:space="preserve">treatment </w:t>
      </w:r>
      <w:r w:rsidR="00BC2824">
        <w:t xml:space="preserve">discussions. </w:t>
      </w:r>
      <w:r w:rsidR="002C6039" w:rsidRPr="00FD1500">
        <w:t xml:space="preserve">In contrast, </w:t>
      </w:r>
      <w:r w:rsidR="00D53429">
        <w:t>other</w:t>
      </w:r>
      <w:r w:rsidR="002C6039" w:rsidRPr="00FD1500">
        <w:t xml:space="preserve"> parents</w:t>
      </w:r>
      <w:r w:rsidR="00EF1B94" w:rsidRPr="00FD1500">
        <w:t xml:space="preserve"> found it </w:t>
      </w:r>
      <w:r w:rsidR="0092570D" w:rsidRPr="00FD1500">
        <w:t>difficult to ask questions. These parents</w:t>
      </w:r>
      <w:r w:rsidR="00EF1B94" w:rsidRPr="00FD1500">
        <w:t xml:space="preserve"> reported that</w:t>
      </w:r>
      <w:r w:rsidR="003B26AA" w:rsidRPr="00FD1500">
        <w:t xml:space="preserve"> they didn’t want</w:t>
      </w:r>
      <w:r w:rsidR="003B26AA" w:rsidRPr="00FC2BE6">
        <w:t xml:space="preserve"> to </w:t>
      </w:r>
      <w:r w:rsidR="00AA725F">
        <w:t>cause offence to</w:t>
      </w:r>
      <w:r w:rsidR="003B26AA" w:rsidRPr="00FC2BE6">
        <w:t xml:space="preserve"> the </w:t>
      </w:r>
      <w:r w:rsidR="00C908C2">
        <w:rPr>
          <w:rFonts w:cs="Times New Roman"/>
        </w:rPr>
        <w:t xml:space="preserve">HCPs </w:t>
      </w:r>
      <w:r w:rsidR="006F42E3">
        <w:rPr>
          <w:rFonts w:cs="Times New Roman"/>
        </w:rPr>
        <w:t xml:space="preserve">or </w:t>
      </w:r>
      <w:r w:rsidR="003B26AA" w:rsidRPr="00FC2BE6">
        <w:t>waste</w:t>
      </w:r>
      <w:r w:rsidR="006A0A3A">
        <w:t xml:space="preserve"> their</w:t>
      </w:r>
      <w:r w:rsidR="003B26AA" w:rsidRPr="00FC2BE6">
        <w:t xml:space="preserve"> time</w:t>
      </w:r>
      <w:r w:rsidR="00D53429">
        <w:t>. They reported</w:t>
      </w:r>
      <w:r w:rsidR="003B26AA" w:rsidRPr="00FC2BE6">
        <w:t xml:space="preserve"> </w:t>
      </w:r>
      <w:r w:rsidR="00F56AC7" w:rsidRPr="00FC2BE6">
        <w:t>they “</w:t>
      </w:r>
      <w:r w:rsidR="00F56AC7" w:rsidRPr="00FC2BE6">
        <w:rPr>
          <w:i/>
        </w:rPr>
        <w:t>didn’t know what to ask</w:t>
      </w:r>
      <w:r w:rsidR="00F56AC7" w:rsidRPr="00FC2BE6">
        <w:t>”</w:t>
      </w:r>
      <w:r w:rsidR="00D53429">
        <w:t xml:space="preserve"> contributing to ongoing lack of understanding</w:t>
      </w:r>
      <w:r w:rsidR="000B6FC4">
        <w:t>.</w:t>
      </w:r>
      <w:r w:rsidR="00067AF8" w:rsidRPr="00FC2BE6">
        <w:t xml:space="preserve"> </w:t>
      </w:r>
      <w:r w:rsidR="0092570D">
        <w:t>Some parents would</w:t>
      </w:r>
      <w:r w:rsidR="00375643" w:rsidRPr="00FC2BE6">
        <w:t xml:space="preserve"> </w:t>
      </w:r>
      <w:r w:rsidR="001D7FD1" w:rsidRPr="00FC2BE6">
        <w:t>“</w:t>
      </w:r>
      <w:r w:rsidR="001D7FD1" w:rsidRPr="00FC2BE6">
        <w:rPr>
          <w:i/>
        </w:rPr>
        <w:t>readily have a list of questions</w:t>
      </w:r>
      <w:r w:rsidR="00C73F15" w:rsidRPr="00FC2BE6">
        <w:t>”</w:t>
      </w:r>
      <w:r w:rsidR="00BB2A1E" w:rsidRPr="00FC2BE6">
        <w:t xml:space="preserve">, which </w:t>
      </w:r>
      <w:r w:rsidR="00597096">
        <w:t>was b</w:t>
      </w:r>
      <w:r w:rsidR="006A0C69" w:rsidRPr="00FC2BE6">
        <w:t xml:space="preserve">ased on conversations with </w:t>
      </w:r>
      <w:r w:rsidR="00CF50B9">
        <w:t>their</w:t>
      </w:r>
      <w:r w:rsidR="00D72B24" w:rsidRPr="00FC2BE6">
        <w:t xml:space="preserve"> </w:t>
      </w:r>
      <w:r w:rsidR="001963BC" w:rsidRPr="00FC2BE6">
        <w:t>family members</w:t>
      </w:r>
      <w:r w:rsidR="00CF50B9">
        <w:t xml:space="preserve"> and other </w:t>
      </w:r>
      <w:r w:rsidR="00CF50B9" w:rsidRPr="00CF50B9">
        <w:t>families</w:t>
      </w:r>
      <w:r w:rsidR="00922989">
        <w:t xml:space="preserve"> on the ward</w:t>
      </w:r>
      <w:r w:rsidR="001963BC" w:rsidRPr="00CF50B9">
        <w:t xml:space="preserve">. </w:t>
      </w:r>
      <w:r w:rsidR="00CF50B9" w:rsidRPr="00CF50B9">
        <w:t xml:space="preserve">Parents reported that talking with </w:t>
      </w:r>
      <w:r w:rsidR="00D77CD0" w:rsidRPr="00CF50B9">
        <w:t xml:space="preserve">other families of a child </w:t>
      </w:r>
      <w:r w:rsidR="00CF50B9" w:rsidRPr="00CF50B9">
        <w:t>undergoing the same treatment was useful to understand</w:t>
      </w:r>
      <w:r w:rsidR="00CF50B9">
        <w:t xml:space="preserve"> “</w:t>
      </w:r>
      <w:r w:rsidR="00CF50B9" w:rsidRPr="00CF50B9">
        <w:rPr>
          <w:i/>
        </w:rPr>
        <w:t xml:space="preserve">what was going to </w:t>
      </w:r>
      <w:r w:rsidR="00CF50B9" w:rsidRPr="0048033C">
        <w:rPr>
          <w:i/>
        </w:rPr>
        <w:t>happen</w:t>
      </w:r>
      <w:r w:rsidR="00CF50B9" w:rsidRPr="0048033C">
        <w:t>” and also provide daily support with “</w:t>
      </w:r>
      <w:r w:rsidR="00CF50B9" w:rsidRPr="0048033C">
        <w:rPr>
          <w:i/>
        </w:rPr>
        <w:t>hospital life</w:t>
      </w:r>
      <w:r w:rsidR="00CF50B9" w:rsidRPr="0048033C">
        <w:t>” which helped reduce</w:t>
      </w:r>
      <w:r w:rsidR="00922989">
        <w:t xml:space="preserve"> </w:t>
      </w:r>
      <w:r w:rsidR="00613B0C">
        <w:t xml:space="preserve">unnecessary stress. </w:t>
      </w:r>
    </w:p>
    <w:p w14:paraId="5BDFAB03" w14:textId="23655A28" w:rsidR="00CF3B6E" w:rsidRDefault="00CF3B6E" w:rsidP="00C225B7">
      <w:pPr>
        <w:tabs>
          <w:tab w:val="left" w:pos="426"/>
        </w:tabs>
        <w:spacing w:after="0" w:line="480" w:lineRule="auto"/>
        <w:rPr>
          <w:b/>
        </w:rPr>
      </w:pPr>
      <w:r w:rsidRPr="00CF3B6E">
        <w:rPr>
          <w:b/>
        </w:rPr>
        <w:t xml:space="preserve">3. </w:t>
      </w:r>
      <w:r w:rsidR="00536305">
        <w:rPr>
          <w:b/>
        </w:rPr>
        <w:t>I</w:t>
      </w:r>
      <w:r w:rsidRPr="00CF3B6E">
        <w:rPr>
          <w:b/>
        </w:rPr>
        <w:t>nvolvement in treatment decisions</w:t>
      </w:r>
      <w:r w:rsidR="00C26F45">
        <w:rPr>
          <w:b/>
        </w:rPr>
        <w:br/>
      </w:r>
      <w:r w:rsidR="00183FFF" w:rsidRPr="00183FFF">
        <w:rPr>
          <w:b/>
          <w:i/>
        </w:rPr>
        <w:t>Preference for involvement, but satisfied to trust</w:t>
      </w:r>
    </w:p>
    <w:p w14:paraId="4205A46F" w14:textId="515FE620" w:rsidR="00865237" w:rsidRDefault="00A7448D" w:rsidP="00C225B7">
      <w:pPr>
        <w:tabs>
          <w:tab w:val="left" w:pos="426"/>
        </w:tabs>
        <w:autoSpaceDE/>
        <w:autoSpaceDN/>
        <w:adjustRightInd/>
        <w:spacing w:after="0" w:line="480" w:lineRule="auto"/>
      </w:pPr>
      <w:r>
        <w:t>Most parents reported wanting to be involved in the decision process</w:t>
      </w:r>
      <w:r w:rsidR="00E9043B">
        <w:t xml:space="preserve">, but did not elaborate on </w:t>
      </w:r>
      <w:r w:rsidR="0076418E">
        <w:t xml:space="preserve">their </w:t>
      </w:r>
      <w:r w:rsidR="00E9043B">
        <w:t>level of preferred involvement</w:t>
      </w:r>
      <w:r w:rsidR="00B85B85">
        <w:t xml:space="preserve">. However, the majority of parents </w:t>
      </w:r>
      <w:r>
        <w:t xml:space="preserve">were satisfied </w:t>
      </w:r>
      <w:r w:rsidR="0076418E">
        <w:t>to go</w:t>
      </w:r>
      <w:r w:rsidRPr="00FC2BE6">
        <w:t xml:space="preserve"> ahead with “</w:t>
      </w:r>
      <w:r w:rsidRPr="00FC2BE6">
        <w:rPr>
          <w:i/>
        </w:rPr>
        <w:t>whatever the doctors</w:t>
      </w:r>
      <w:r w:rsidRPr="00F773E4">
        <w:rPr>
          <w:i/>
        </w:rPr>
        <w:t xml:space="preserve"> [</w:t>
      </w:r>
      <w:r w:rsidRPr="00E476BC">
        <w:rPr>
          <w:i/>
        </w:rPr>
        <w:t>decided</w:t>
      </w:r>
      <w:r w:rsidRPr="00F773E4">
        <w:rPr>
          <w:i/>
        </w:rPr>
        <w:t>]</w:t>
      </w:r>
      <w:r w:rsidRPr="00E476BC">
        <w:rPr>
          <w:i/>
        </w:rPr>
        <w:t xml:space="preserve"> to do</w:t>
      </w:r>
      <w:r>
        <w:t>”</w:t>
      </w:r>
      <w:r w:rsidR="00B85B85">
        <w:t xml:space="preserve"> given that they trusted the treating team to do the best for their child. </w:t>
      </w:r>
      <w:r w:rsidR="00865237" w:rsidRPr="00F72532">
        <w:t>Some parents relied on the doctor to make the final decision because they felt “</w:t>
      </w:r>
      <w:r w:rsidR="00865237" w:rsidRPr="00F72532">
        <w:rPr>
          <w:i/>
        </w:rPr>
        <w:t>a lot of pressure</w:t>
      </w:r>
      <w:r w:rsidR="0076418E">
        <w:t>” to make the “</w:t>
      </w:r>
      <w:r w:rsidR="0076418E" w:rsidRPr="0018172B">
        <w:rPr>
          <w:i/>
        </w:rPr>
        <w:t>right</w:t>
      </w:r>
      <w:r w:rsidR="0076418E">
        <w:t>” decision</w:t>
      </w:r>
      <w:r w:rsidR="00865237" w:rsidRPr="00F72532">
        <w:t xml:space="preserve">.  </w:t>
      </w:r>
      <w:r w:rsidR="00865237">
        <w:t>These parents felt that trusting</w:t>
      </w:r>
      <w:r w:rsidR="00865237" w:rsidRPr="00F72532">
        <w:t xml:space="preserve"> the treating team helped reduce </w:t>
      </w:r>
      <w:r w:rsidR="00E44301">
        <w:t>this</w:t>
      </w:r>
      <w:r w:rsidR="00865237" w:rsidRPr="00F72532">
        <w:t xml:space="preserve"> distress. Parents felt that they trusted the </w:t>
      </w:r>
      <w:r w:rsidR="00C908C2">
        <w:rPr>
          <w:rFonts w:cs="Times New Roman"/>
        </w:rPr>
        <w:t>HCPs</w:t>
      </w:r>
      <w:r w:rsidR="00C908C2" w:rsidRPr="00F72532">
        <w:t xml:space="preserve"> </w:t>
      </w:r>
      <w:r w:rsidR="00865237" w:rsidRPr="00F72532">
        <w:lastRenderedPageBreak/>
        <w:t>because they were “</w:t>
      </w:r>
      <w:r w:rsidR="00865237" w:rsidRPr="00F72532">
        <w:rPr>
          <w:i/>
        </w:rPr>
        <w:t>upfront and honest</w:t>
      </w:r>
      <w:r w:rsidR="00865237" w:rsidRPr="00F72532">
        <w:t>” and they took the time to explain information</w:t>
      </w:r>
      <w:r w:rsidR="0018172B">
        <w:t xml:space="preserve">. </w:t>
      </w:r>
      <w:r w:rsidR="00707340">
        <w:br/>
      </w:r>
      <w:r w:rsidR="00707340" w:rsidRPr="00707340">
        <w:rPr>
          <w:b/>
          <w:i/>
        </w:rPr>
        <w:t>No choice but to trust</w:t>
      </w:r>
      <w:r w:rsidR="00707340">
        <w:t xml:space="preserve"> </w:t>
      </w:r>
    </w:p>
    <w:p w14:paraId="5CF6CDA6" w14:textId="399B1DD8" w:rsidR="00865237" w:rsidRDefault="00B85B85" w:rsidP="00C225B7">
      <w:pPr>
        <w:tabs>
          <w:tab w:val="left" w:pos="426"/>
        </w:tabs>
        <w:autoSpaceDE/>
        <w:autoSpaceDN/>
        <w:adjustRightInd/>
        <w:spacing w:after="0" w:line="480" w:lineRule="auto"/>
      </w:pPr>
      <w:r>
        <w:t xml:space="preserve">While most parents were comfortable to transfer decisional priority, </w:t>
      </w:r>
      <w:r w:rsidR="00865237">
        <w:t>s</w:t>
      </w:r>
      <w:r w:rsidR="00865237" w:rsidRPr="00F72532">
        <w:t>ome parents felt that they did not have a choice in treatment as no alternative was present</w:t>
      </w:r>
      <w:r w:rsidR="001F3F7B">
        <w:t xml:space="preserve">ed by the treating team (e.g. a </w:t>
      </w:r>
      <w:r w:rsidR="00865237" w:rsidRPr="00F72532">
        <w:t>phase III clinical trial), or because they felt what they “</w:t>
      </w:r>
      <w:r w:rsidR="00865237" w:rsidRPr="00F72532">
        <w:rPr>
          <w:i/>
        </w:rPr>
        <w:t>think doesn’t really matter</w:t>
      </w:r>
      <w:r w:rsidR="00865237" w:rsidRPr="00F72532">
        <w:t>”.</w:t>
      </w:r>
      <w:r w:rsidR="00865237">
        <w:t xml:space="preserve"> </w:t>
      </w:r>
      <w:r w:rsidR="00DF6A07">
        <w:t xml:space="preserve">This led parents to feel that they had </w:t>
      </w:r>
      <w:r w:rsidR="00DF6A07" w:rsidRPr="00FC2BE6">
        <w:t xml:space="preserve">no choice but to trust </w:t>
      </w:r>
      <w:r w:rsidR="00DF6A07">
        <w:t xml:space="preserve">the doctor. </w:t>
      </w:r>
      <w:r w:rsidR="00865237" w:rsidRPr="00F72532">
        <w:t>Some parents reported not engaging in the decision process (e.g. not listening to conversations) because they felt they had no control over the situation regardless of their views.</w:t>
      </w:r>
      <w:r w:rsidR="00865237">
        <w:t xml:space="preserve"> </w:t>
      </w:r>
      <w:r w:rsidR="001E1AE7">
        <w:t>A few</w:t>
      </w:r>
      <w:r>
        <w:t xml:space="preserve"> parents expressed frustration with this, but the majority </w:t>
      </w:r>
      <w:r w:rsidR="001E1AE7">
        <w:t xml:space="preserve">were accepting of not being involved in the decision as the </w:t>
      </w:r>
      <w:r w:rsidR="00B52F9C">
        <w:t>treating team had the “</w:t>
      </w:r>
      <w:r w:rsidR="00B52F9C" w:rsidRPr="00B52F9C">
        <w:rPr>
          <w:i/>
        </w:rPr>
        <w:t>experience and knowledge behind them</w:t>
      </w:r>
      <w:r w:rsidR="001E1AE7">
        <w:t>”</w:t>
      </w:r>
      <w:r w:rsidR="00B52F9C" w:rsidRPr="00F72532">
        <w:t>.</w:t>
      </w:r>
      <w:r w:rsidR="00865237">
        <w:t xml:space="preserve"> </w:t>
      </w:r>
    </w:p>
    <w:p w14:paraId="62CB7DAA" w14:textId="160C57E5" w:rsidR="00707340" w:rsidRPr="00707340" w:rsidRDefault="00707340" w:rsidP="00C225B7">
      <w:pPr>
        <w:tabs>
          <w:tab w:val="left" w:pos="426"/>
        </w:tabs>
        <w:autoSpaceDE/>
        <w:autoSpaceDN/>
        <w:adjustRightInd/>
        <w:spacing w:after="0" w:line="480" w:lineRule="auto"/>
        <w:rPr>
          <w:b/>
          <w:i/>
        </w:rPr>
      </w:pPr>
      <w:r w:rsidRPr="00707340">
        <w:rPr>
          <w:b/>
          <w:i/>
        </w:rPr>
        <w:t xml:space="preserve">Role of minor decisions </w:t>
      </w:r>
    </w:p>
    <w:p w14:paraId="4E487595" w14:textId="020932D4" w:rsidR="00A7448D" w:rsidRPr="00FC2BE6" w:rsidRDefault="00A7448D" w:rsidP="00B11D66">
      <w:pPr>
        <w:spacing w:after="0" w:line="480" w:lineRule="auto"/>
      </w:pPr>
      <w:r w:rsidRPr="00F72532">
        <w:t xml:space="preserve">Many parents </w:t>
      </w:r>
      <w:r w:rsidR="009B3BC0">
        <w:t>reported that</w:t>
      </w:r>
      <w:r w:rsidR="00A8519C" w:rsidRPr="00F72532">
        <w:t xml:space="preserve"> their child had little </w:t>
      </w:r>
      <w:r w:rsidR="00304193">
        <w:t>involvement in their treatment decisions</w:t>
      </w:r>
      <w:r w:rsidRPr="00F72532">
        <w:t xml:space="preserve">. Parents highlighted that involving </w:t>
      </w:r>
      <w:r w:rsidR="00BD5159" w:rsidRPr="00F72532">
        <w:t>their child</w:t>
      </w:r>
      <w:r w:rsidRPr="00F72532">
        <w:t xml:space="preserve"> in minor decisions </w:t>
      </w:r>
      <w:r w:rsidR="00BD5159" w:rsidRPr="00F72532">
        <w:t xml:space="preserve">was a way to </w:t>
      </w:r>
      <w:r w:rsidR="00DF6A07">
        <w:t>give</w:t>
      </w:r>
      <w:r w:rsidRPr="00F72532">
        <w:t xml:space="preserve"> their child</w:t>
      </w:r>
      <w:r>
        <w:t xml:space="preserve"> some control</w:t>
      </w:r>
      <w:r w:rsidRPr="00FC2BE6">
        <w:t>. Minor decisions were described as those that “</w:t>
      </w:r>
      <w:r w:rsidRPr="00FC2BE6">
        <w:rPr>
          <w:i/>
        </w:rPr>
        <w:t>had the same outcome but with different, or varying options</w:t>
      </w:r>
      <w:r w:rsidRPr="00FC2BE6">
        <w:t>” (e.g. choosing medication flavor). Parents felt that it was “</w:t>
      </w:r>
      <w:r w:rsidRPr="00FC2BE6">
        <w:rPr>
          <w:i/>
        </w:rPr>
        <w:t xml:space="preserve">really important that </w:t>
      </w:r>
      <w:r w:rsidRPr="00624B1F">
        <w:rPr>
          <w:i/>
        </w:rPr>
        <w:t>each</w:t>
      </w:r>
      <w:r>
        <w:rPr>
          <w:i/>
        </w:rPr>
        <w:t xml:space="preserve"> </w:t>
      </w:r>
      <w:r w:rsidRPr="00624B1F">
        <w:rPr>
          <w:i/>
        </w:rPr>
        <w:t>patient</w:t>
      </w:r>
      <w:r w:rsidRPr="00FC2BE6">
        <w:rPr>
          <w:i/>
        </w:rPr>
        <w:t xml:space="preserve"> has a voice</w:t>
      </w:r>
      <w:r w:rsidRPr="00FC2BE6">
        <w:t xml:space="preserve">”. Other parents </w:t>
      </w:r>
      <w:r>
        <w:t xml:space="preserve">did not want to involve </w:t>
      </w:r>
      <w:r w:rsidRPr="00FC2BE6">
        <w:t xml:space="preserve">their child in any discussions or decisions as they </w:t>
      </w:r>
      <w:r>
        <w:t xml:space="preserve">felt that their child </w:t>
      </w:r>
      <w:r w:rsidRPr="00FC2BE6">
        <w:t>“</w:t>
      </w:r>
      <w:r w:rsidRPr="00FC2BE6">
        <w:rPr>
          <w:i/>
        </w:rPr>
        <w:t xml:space="preserve">just </w:t>
      </w:r>
      <w:r>
        <w:rPr>
          <w:i/>
        </w:rPr>
        <w:t>doesn’t</w:t>
      </w:r>
      <w:r w:rsidRPr="00FC2BE6">
        <w:rPr>
          <w:i/>
        </w:rPr>
        <w:t xml:space="preserve"> have the capacity</w:t>
      </w:r>
      <w:r w:rsidRPr="00FC2BE6">
        <w:t>”</w:t>
      </w:r>
      <w:r w:rsidR="00097A03">
        <w:t xml:space="preserve"> to understand</w:t>
      </w:r>
      <w:r>
        <w:t xml:space="preserve"> or manage the emotional impact of the information</w:t>
      </w:r>
      <w:r w:rsidRPr="00FC2BE6">
        <w:t xml:space="preserve">. </w:t>
      </w:r>
      <w:r>
        <w:t>Some parents experienced difficulty in balancing</w:t>
      </w:r>
      <w:r w:rsidRPr="00FC2BE6">
        <w:t xml:space="preserve"> informing their child</w:t>
      </w:r>
      <w:r>
        <w:t xml:space="preserve"> about their</w:t>
      </w:r>
      <w:r w:rsidRPr="00FC2BE6">
        <w:t xml:space="preserve"> </w:t>
      </w:r>
      <w:r w:rsidR="00B34FFC">
        <w:t>treatment/disease</w:t>
      </w:r>
      <w:r>
        <w:t xml:space="preserve"> </w:t>
      </w:r>
      <w:r w:rsidRPr="00FC2BE6">
        <w:t xml:space="preserve">whilst </w:t>
      </w:r>
      <w:r>
        <w:t>protecting them from distress</w:t>
      </w:r>
      <w:r w:rsidRPr="00FC2BE6">
        <w:t xml:space="preserve">. </w:t>
      </w:r>
      <w:r>
        <w:t xml:space="preserve"> </w:t>
      </w:r>
    </w:p>
    <w:p w14:paraId="55137FB8" w14:textId="50E4CA0C" w:rsidR="00BD5159" w:rsidRDefault="00CF3B6E" w:rsidP="00C225B7">
      <w:pPr>
        <w:tabs>
          <w:tab w:val="left" w:pos="426"/>
        </w:tabs>
        <w:spacing w:after="0" w:line="480" w:lineRule="auto"/>
      </w:pPr>
      <w:r w:rsidRPr="00CF3B6E">
        <w:rPr>
          <w:b/>
        </w:rPr>
        <w:t>4. Decision satisfaction outcome bias</w:t>
      </w:r>
      <w:r w:rsidR="00BD5159">
        <w:t xml:space="preserve"> </w:t>
      </w:r>
    </w:p>
    <w:p w14:paraId="4DEE7EEB" w14:textId="24FC48DA" w:rsidR="00065158" w:rsidRPr="00F0733B" w:rsidRDefault="00BD5159" w:rsidP="00C225B7">
      <w:pPr>
        <w:tabs>
          <w:tab w:val="left" w:pos="426"/>
        </w:tabs>
        <w:spacing w:after="0" w:line="480" w:lineRule="auto"/>
      </w:pPr>
      <w:r w:rsidRPr="00BD5159">
        <w:t xml:space="preserve">Parents indicated that regardless of </w:t>
      </w:r>
      <w:r>
        <w:t>their</w:t>
      </w:r>
      <w:r w:rsidRPr="00BD5159">
        <w:t xml:space="preserve"> </w:t>
      </w:r>
      <w:r>
        <w:t>involvement</w:t>
      </w:r>
      <w:r w:rsidRPr="00BD5159">
        <w:t xml:space="preserve"> in</w:t>
      </w:r>
      <w:r>
        <w:t xml:space="preserve"> the</w:t>
      </w:r>
      <w:r w:rsidRPr="00BD5159">
        <w:t xml:space="preserve"> decision process,</w:t>
      </w:r>
      <w:r>
        <w:t xml:space="preserve"> if their child’s treatment </w:t>
      </w:r>
      <w:r w:rsidRPr="00F70680">
        <w:t xml:space="preserve">outcome was positive (e.g. remission), they were satisfied with their treatment decision. </w:t>
      </w:r>
      <w:r w:rsidR="00F70680" w:rsidRPr="00F70680">
        <w:t xml:space="preserve">Some parents initially felt </w:t>
      </w:r>
      <w:r w:rsidR="00217BC9">
        <w:t>“</w:t>
      </w:r>
      <w:r w:rsidR="00F70680" w:rsidRPr="00217BC9">
        <w:rPr>
          <w:i/>
        </w:rPr>
        <w:t>unsure</w:t>
      </w:r>
      <w:r w:rsidR="00217BC9">
        <w:t>”</w:t>
      </w:r>
      <w:r w:rsidR="00F70680" w:rsidRPr="00F70680">
        <w:t xml:space="preserve"> or </w:t>
      </w:r>
      <w:r w:rsidR="00217BC9">
        <w:t>“</w:t>
      </w:r>
      <w:r w:rsidR="00F70680" w:rsidRPr="00217BC9">
        <w:rPr>
          <w:i/>
        </w:rPr>
        <w:t>anxious</w:t>
      </w:r>
      <w:r w:rsidR="00217BC9">
        <w:t>”</w:t>
      </w:r>
      <w:r w:rsidR="00F70680" w:rsidRPr="00F70680">
        <w:t xml:space="preserve"> about the treatment decision, but in hindsight felt “</w:t>
      </w:r>
      <w:r w:rsidR="00F70680" w:rsidRPr="00217BC9">
        <w:rPr>
          <w:i/>
        </w:rPr>
        <w:t>grateful</w:t>
      </w:r>
      <w:r w:rsidR="00F70680" w:rsidRPr="00F70680">
        <w:t>” for the decision that they/the treating team made.</w:t>
      </w:r>
      <w:r w:rsidR="00F70680">
        <w:t xml:space="preserve"> </w:t>
      </w:r>
      <w:r w:rsidR="00B12657">
        <w:t>A few</w:t>
      </w:r>
      <w:r w:rsidR="004F00D3" w:rsidRPr="00FC2BE6">
        <w:t xml:space="preserve"> parents</w:t>
      </w:r>
      <w:r w:rsidR="003F476F" w:rsidRPr="00FC2BE6">
        <w:t xml:space="preserve"> </w:t>
      </w:r>
      <w:r w:rsidR="004F00D3" w:rsidRPr="00FC2BE6">
        <w:t xml:space="preserve">avoided thinking about </w:t>
      </w:r>
      <w:r w:rsidR="00A334AD" w:rsidRPr="00FC2BE6">
        <w:t>the</w:t>
      </w:r>
      <w:r w:rsidR="004F00D3" w:rsidRPr="00FC2BE6">
        <w:t xml:space="preserve"> decision </w:t>
      </w:r>
      <w:r w:rsidR="00A334AD" w:rsidRPr="00FC2BE6">
        <w:t>after it had been</w:t>
      </w:r>
      <w:r w:rsidR="00B817BF" w:rsidRPr="00FC2BE6">
        <w:t xml:space="preserve"> made, </w:t>
      </w:r>
      <w:r w:rsidR="004A2D2D" w:rsidRPr="00FC2BE6">
        <w:t>reporting that</w:t>
      </w:r>
      <w:r w:rsidR="00523282" w:rsidRPr="00FC2BE6">
        <w:t xml:space="preserve"> it was </w:t>
      </w:r>
      <w:r w:rsidR="00AE35A1" w:rsidRPr="00FC2BE6">
        <w:t>“</w:t>
      </w:r>
      <w:r w:rsidR="00523282" w:rsidRPr="00FC2BE6">
        <w:rPr>
          <w:i/>
        </w:rPr>
        <w:t xml:space="preserve">better to accept </w:t>
      </w:r>
      <w:r w:rsidR="00670AFC" w:rsidRPr="00FC2BE6">
        <w:rPr>
          <w:i/>
        </w:rPr>
        <w:t>it</w:t>
      </w:r>
      <w:r w:rsidR="00663C59" w:rsidRPr="00FC2BE6">
        <w:rPr>
          <w:i/>
        </w:rPr>
        <w:t xml:space="preserve"> and move on</w:t>
      </w:r>
      <w:r w:rsidR="00AE35A1" w:rsidRPr="00FC2BE6">
        <w:t>”</w:t>
      </w:r>
      <w:r w:rsidR="00663C59" w:rsidRPr="00FC2BE6">
        <w:t xml:space="preserve">. </w:t>
      </w:r>
      <w:r w:rsidR="00065158" w:rsidRPr="00FC2BE6">
        <w:rPr>
          <w:b/>
        </w:rPr>
        <w:br/>
        <w:t xml:space="preserve">Adolescent decision-making experiences </w:t>
      </w:r>
    </w:p>
    <w:p w14:paraId="2562BF63" w14:textId="22DE2081" w:rsidR="0087533D" w:rsidRPr="00306DE9" w:rsidRDefault="006A5EA0" w:rsidP="00C225B7">
      <w:pPr>
        <w:spacing w:after="0" w:line="480" w:lineRule="auto"/>
      </w:pPr>
      <w:r>
        <w:lastRenderedPageBreak/>
        <w:t>Despite extensive probing, w</w:t>
      </w:r>
      <w:r w:rsidR="00053F7F">
        <w:t>e were unable to obtain rich data from adolescents</w:t>
      </w:r>
      <w:r w:rsidR="00C9783B">
        <w:t xml:space="preserve">: </w:t>
      </w:r>
      <w:r w:rsidR="00357E7F">
        <w:t>ER:</w:t>
      </w:r>
      <w:r w:rsidR="00F91EE0">
        <w:t xml:space="preserve"> </w:t>
      </w:r>
      <w:r w:rsidR="00C9783B">
        <w:t>“</w:t>
      </w:r>
      <w:r w:rsidR="00F91EE0" w:rsidRPr="008F5983">
        <w:rPr>
          <w:i/>
        </w:rPr>
        <w:t>What were your thoughts about the clinical trial?</w:t>
      </w:r>
      <w:r w:rsidR="00C9783B">
        <w:rPr>
          <w:i/>
        </w:rPr>
        <w:t>”</w:t>
      </w:r>
      <w:r w:rsidR="00F91EE0">
        <w:t xml:space="preserve"> </w:t>
      </w:r>
      <w:r w:rsidR="00C9783B">
        <w:t>A1 (12 year old)</w:t>
      </w:r>
      <w:r w:rsidR="00F91EE0">
        <w:t xml:space="preserve">: </w:t>
      </w:r>
      <w:r w:rsidR="00C9783B">
        <w:t>“</w:t>
      </w:r>
      <w:r w:rsidR="00F91EE0" w:rsidRPr="008F5983">
        <w:rPr>
          <w:i/>
        </w:rPr>
        <w:t>I thought it would be pretty cool to try it</w:t>
      </w:r>
      <w:r w:rsidR="00C9783B">
        <w:rPr>
          <w:i/>
        </w:rPr>
        <w:t>”</w:t>
      </w:r>
      <w:r w:rsidR="00A5745A" w:rsidRPr="002C7488">
        <w:t xml:space="preserve"> </w:t>
      </w:r>
      <w:r w:rsidR="001C59A1" w:rsidRPr="002C7488">
        <w:t>(see limitations).</w:t>
      </w:r>
      <w:r w:rsidRPr="00306DE9">
        <w:t xml:space="preserve"> </w:t>
      </w:r>
      <w:r w:rsidR="00F77543" w:rsidRPr="00306DE9">
        <w:t xml:space="preserve">Most adolescents reported that </w:t>
      </w:r>
      <w:r w:rsidR="00A5745A" w:rsidRPr="00306DE9">
        <w:t>they understood content well,</w:t>
      </w:r>
      <w:r w:rsidR="00674826" w:rsidRPr="00306DE9">
        <w:t xml:space="preserve"> but</w:t>
      </w:r>
      <w:r w:rsidR="00F77543" w:rsidRPr="00306DE9">
        <w:t xml:space="preserve"> </w:t>
      </w:r>
      <w:r w:rsidR="00674826" w:rsidRPr="00306DE9">
        <w:t>also reported either not remembering details about their treatment or feeling “</w:t>
      </w:r>
      <w:r w:rsidR="00674826" w:rsidRPr="00306DE9">
        <w:rPr>
          <w:i/>
        </w:rPr>
        <w:t>a bit confused [with] all this scientific language</w:t>
      </w:r>
      <w:r w:rsidR="00674826" w:rsidRPr="00306DE9">
        <w:t>”</w:t>
      </w:r>
      <w:r w:rsidR="00A5745A" w:rsidRPr="00306DE9">
        <w:t xml:space="preserve"> (</w:t>
      </w:r>
      <w:r w:rsidR="00AE68A6" w:rsidRPr="00306DE9">
        <w:t xml:space="preserve">A2: </w:t>
      </w:r>
      <w:r w:rsidR="00D21577" w:rsidRPr="00A8417B">
        <w:t>13 year old</w:t>
      </w:r>
      <w:r w:rsidR="00A5745A" w:rsidRPr="002C7488">
        <w:t xml:space="preserve">) </w:t>
      </w:r>
      <w:r w:rsidR="00674826" w:rsidRPr="002C7488">
        <w:t>.</w:t>
      </w:r>
      <w:r w:rsidR="001C3627" w:rsidRPr="00306DE9">
        <w:t xml:space="preserve"> As one adolescent said, </w:t>
      </w:r>
      <w:r w:rsidR="001C3627" w:rsidRPr="00A8417B">
        <w:rPr>
          <w:i/>
        </w:rPr>
        <w:t>“I understood what they were doing, but not necessarily what it was for”</w:t>
      </w:r>
      <w:r w:rsidR="00674826" w:rsidRPr="002C7488">
        <w:t xml:space="preserve"> </w:t>
      </w:r>
      <w:r w:rsidR="001C3627" w:rsidRPr="002C7488">
        <w:t>(</w:t>
      </w:r>
      <w:r w:rsidR="001C3627" w:rsidRPr="00A8417B">
        <w:t>A</w:t>
      </w:r>
      <w:r w:rsidR="00D21577" w:rsidRPr="00A8417B">
        <w:t>3</w:t>
      </w:r>
      <w:r w:rsidR="001C3627" w:rsidRPr="00A8417B">
        <w:t>: 15 year old</w:t>
      </w:r>
      <w:r w:rsidR="001C3627" w:rsidRPr="002C7488">
        <w:t xml:space="preserve">). </w:t>
      </w:r>
      <w:r w:rsidRPr="002C7488">
        <w:t>I</w:t>
      </w:r>
      <w:r w:rsidR="00B62242" w:rsidRPr="002C7488">
        <w:t xml:space="preserve">n contrast to parents, adolescents did not recall </w:t>
      </w:r>
      <w:r w:rsidR="00B62242" w:rsidRPr="00306DE9">
        <w:t>receiving information in written form</w:t>
      </w:r>
      <w:r w:rsidR="00DF6A07" w:rsidRPr="00306DE9">
        <w:t>, however they were</w:t>
      </w:r>
      <w:r w:rsidR="00064DCC" w:rsidRPr="00306DE9">
        <w:t xml:space="preserve"> satisfied with the level of information they received and </w:t>
      </w:r>
      <w:r w:rsidR="00B62242" w:rsidRPr="00306DE9">
        <w:t>did not</w:t>
      </w:r>
      <w:r w:rsidR="00B004A2" w:rsidRPr="00306DE9">
        <w:t xml:space="preserve"> tend to</w:t>
      </w:r>
      <w:r w:rsidR="00B62242" w:rsidRPr="00306DE9">
        <w:t xml:space="preserve"> seek additional information</w:t>
      </w:r>
      <w:r w:rsidR="00B004A2" w:rsidRPr="00306DE9">
        <w:t xml:space="preserve">. </w:t>
      </w:r>
    </w:p>
    <w:p w14:paraId="4969F1E0" w14:textId="0A00A55E" w:rsidR="00A41139" w:rsidRDefault="00B004A2" w:rsidP="002C7488">
      <w:pPr>
        <w:spacing w:after="0" w:line="480" w:lineRule="auto"/>
        <w:ind w:firstLine="720"/>
      </w:pPr>
      <w:r w:rsidRPr="00306DE9">
        <w:t xml:space="preserve">Adolescents stated that they </w:t>
      </w:r>
      <w:r w:rsidRPr="00A8417B">
        <w:t xml:space="preserve">went along with </w:t>
      </w:r>
      <w:r w:rsidR="00AC0C69">
        <w:t>the doctors or their parents</w:t>
      </w:r>
      <w:r w:rsidR="009F33A2" w:rsidRPr="00306DE9">
        <w:t xml:space="preserve">: </w:t>
      </w:r>
      <w:r w:rsidR="009F33A2" w:rsidRPr="00A8417B">
        <w:rPr>
          <w:i/>
        </w:rPr>
        <w:t>“I just go with the flow. I'm a really - I'll pay attention here and there, but other than that I'll just switch off and just let them sort it out with mum” (</w:t>
      </w:r>
      <w:r w:rsidR="009F33A2" w:rsidRPr="00A8417B">
        <w:t>A4: 15 year old)</w:t>
      </w:r>
      <w:r w:rsidR="009F33A2" w:rsidRPr="002C7488">
        <w:t xml:space="preserve">. </w:t>
      </w:r>
      <w:r w:rsidR="00D702DF" w:rsidRPr="00306DE9">
        <w:t xml:space="preserve">Adolescents still </w:t>
      </w:r>
      <w:r w:rsidRPr="00306DE9">
        <w:t>wanted to be informed about what was happening</w:t>
      </w:r>
      <w:r w:rsidR="00D702DF" w:rsidRPr="00306DE9">
        <w:t xml:space="preserve"> and </w:t>
      </w:r>
      <w:r w:rsidR="00C73CB7" w:rsidRPr="00306DE9">
        <w:t>appreciated when the doctors talked directly to them</w:t>
      </w:r>
      <w:r w:rsidR="00DB6DFC" w:rsidRPr="00306DE9">
        <w:t xml:space="preserve">: </w:t>
      </w:r>
      <w:r w:rsidR="00DB6DFC" w:rsidRPr="00A8417B">
        <w:rPr>
          <w:i/>
        </w:rPr>
        <w:t>“I reckon it’s better when we talk about it together</w:t>
      </w:r>
      <w:r w:rsidR="00DB6DFC" w:rsidRPr="002C7488">
        <w:t>” (</w:t>
      </w:r>
      <w:r w:rsidR="00B24F6F" w:rsidRPr="00A8417B">
        <w:t>A1</w:t>
      </w:r>
      <w:r w:rsidR="00DB6DFC" w:rsidRPr="00A8417B">
        <w:t>)</w:t>
      </w:r>
      <w:r w:rsidR="004071DF" w:rsidRPr="002C7488">
        <w:t>.</w:t>
      </w:r>
      <w:r w:rsidR="008453F6" w:rsidRPr="002C7488">
        <w:t xml:space="preserve"> </w:t>
      </w:r>
      <w:r w:rsidR="00D702DF" w:rsidRPr="00306DE9">
        <w:t xml:space="preserve">However, they did not report expressing their </w:t>
      </w:r>
      <w:r w:rsidR="00BE1D45" w:rsidRPr="00306DE9">
        <w:t>thoughts</w:t>
      </w:r>
      <w:r w:rsidR="00D702DF" w:rsidRPr="00306DE9">
        <w:t xml:space="preserve"> to the treating team or their parents regarding treatment. </w:t>
      </w:r>
      <w:r w:rsidR="007978B4" w:rsidRPr="00306DE9">
        <w:t xml:space="preserve">When adolescents had questions, they tended to ask their parents. </w:t>
      </w:r>
      <w:r w:rsidR="00D702DF" w:rsidRPr="00306DE9">
        <w:t>Adolescents seemed satisfied with treatment decisions mainly because they</w:t>
      </w:r>
      <w:r w:rsidR="00D702DF">
        <w:t xml:space="preserve"> thought it was the best option for them, or </w:t>
      </w:r>
      <w:r w:rsidR="00D702DF" w:rsidRPr="002C7488">
        <w:t xml:space="preserve">because </w:t>
      </w:r>
      <w:r w:rsidR="00D702DF" w:rsidRPr="00A8417B">
        <w:t>it helped other people</w:t>
      </w:r>
      <w:r w:rsidR="00B64B10" w:rsidRPr="002C7488">
        <w:t>.</w:t>
      </w:r>
      <w:r w:rsidR="00B64B10">
        <w:t xml:space="preserve"> </w:t>
      </w:r>
    </w:p>
    <w:p w14:paraId="0A761611" w14:textId="77777777" w:rsidR="00A41139" w:rsidRDefault="00A41139" w:rsidP="00C225B7">
      <w:pPr>
        <w:spacing w:after="0" w:line="480" w:lineRule="auto"/>
        <w:ind w:firstLine="720"/>
      </w:pPr>
    </w:p>
    <w:p w14:paraId="169C4DC2" w14:textId="60DE874F" w:rsidR="00394C56" w:rsidRPr="00FC2BE6" w:rsidRDefault="003C1B19" w:rsidP="00C225B7">
      <w:pPr>
        <w:spacing w:after="0" w:line="480" w:lineRule="auto"/>
        <w:rPr>
          <w:b/>
        </w:rPr>
      </w:pPr>
      <w:r w:rsidRPr="00FC2BE6">
        <w:rPr>
          <w:b/>
        </w:rPr>
        <w:t>DISCUSSION</w:t>
      </w:r>
      <w:r w:rsidR="00057E53" w:rsidRPr="00FC2BE6">
        <w:rPr>
          <w:b/>
        </w:rPr>
        <w:t xml:space="preserve"> </w:t>
      </w:r>
    </w:p>
    <w:p w14:paraId="429EB269" w14:textId="55D4C3B1" w:rsidR="005674C4" w:rsidRDefault="00AC7D64" w:rsidP="00C225B7">
      <w:pPr>
        <w:spacing w:after="0" w:line="480" w:lineRule="auto"/>
      </w:pPr>
      <w:r w:rsidRPr="002250D4">
        <w:t xml:space="preserve">We conducted </w:t>
      </w:r>
      <w:r w:rsidR="00FD0D1F">
        <w:t>a</w:t>
      </w:r>
      <w:r w:rsidRPr="002250D4">
        <w:t xml:space="preserve"> qualitative analysis of</w:t>
      </w:r>
      <w:r w:rsidR="00BF6886">
        <w:t xml:space="preserve"> </w:t>
      </w:r>
      <w:r w:rsidRPr="002250D4">
        <w:t>parents</w:t>
      </w:r>
      <w:r w:rsidR="00353EFE">
        <w:t>’</w:t>
      </w:r>
      <w:r w:rsidRPr="002250D4">
        <w:t xml:space="preserve"> and adolescents</w:t>
      </w:r>
      <w:r w:rsidR="00353EFE">
        <w:t>’</w:t>
      </w:r>
      <w:r w:rsidRPr="002250D4">
        <w:t xml:space="preserve"> experiences of decision-making in </w:t>
      </w:r>
      <w:r w:rsidR="00C507F4">
        <w:t>pediatric oncology</w:t>
      </w:r>
      <w:r w:rsidRPr="002250D4">
        <w:t xml:space="preserve">. </w:t>
      </w:r>
      <w:r w:rsidR="001C579F">
        <w:t>Our findings suggest a modified and expanded conceptuali</w:t>
      </w:r>
      <w:r w:rsidR="000420F8">
        <w:t>z</w:t>
      </w:r>
      <w:r w:rsidR="001C579F">
        <w:t xml:space="preserve">ation of decision-making, based on </w:t>
      </w:r>
      <w:r w:rsidR="001C579F" w:rsidRPr="00910E48">
        <w:t>Elwyn and Miron-Shatz’s model</w:t>
      </w:r>
      <w:r w:rsidR="00B11D66">
        <w:t xml:space="preserve"> </w:t>
      </w:r>
      <w:r w:rsidR="00B11D66">
        <w:fldChar w:fldCharType="begin"/>
      </w:r>
      <w:r w:rsidR="00AD6E15">
        <w:instrText xml:space="preserve"> ADDIN EN.CITE &lt;EndNote&gt;&lt;Cite&gt;&lt;Author&gt;Elwyn&lt;/Author&gt;&lt;Year&gt;2010&lt;/Year&gt;&lt;RecNum&gt;5&lt;/RecNum&gt;&lt;DisplayText&gt;[5]&lt;/DisplayText&gt;&lt;record&gt;&lt;rec-number&gt;5&lt;/rec-number&gt;&lt;foreign-keys&gt;&lt;key app="EN" db-id="wwte0vdeldtxxfef00nxvrdgwdszwwtxef00" timestamp="1528425452"&gt;5&lt;/key&gt;&lt;/foreign-keys&gt;&lt;ref-type name="Journal Article"&gt;17&lt;/ref-type&gt;&lt;contributors&gt;&lt;authors&gt;&lt;author&gt;Elwyn, Glyn&lt;/author&gt;&lt;author&gt;Miron</w:instrText>
      </w:r>
      <w:r w:rsidR="00AD6E15">
        <w:rPr>
          <w:rFonts w:ascii="Cambria Math" w:hAnsi="Cambria Math" w:cs="Cambria Math"/>
        </w:rPr>
        <w:instrText>‐</w:instrText>
      </w:r>
      <w:r w:rsidR="00AD6E15">
        <w:instrText>Shatz, Talya&lt;/author&gt;&lt;/authors&gt;&lt;/contributors&gt;&lt;titles&gt;&lt;title&gt;Deliberation before determination: the definition and evaluation of good decision making&lt;/title&gt;&lt;secondary-title&gt;Health Expect&lt;/secondary-title&gt;&lt;/titles&gt;&lt;periodical&gt;&lt;full-title&gt;Health Expect&lt;/full-title&gt;&lt;/periodical&gt;&lt;pages&gt;139-147&lt;/pages&gt;&lt;volume&gt;13&lt;/volume&gt;&lt;number&gt;2&lt;/number&gt;&lt;dates&gt;&lt;year&gt;2010&lt;/year&gt;&lt;/dates&gt;&lt;isbn&gt;1369-7625&lt;/isbn&gt;&lt;urls&gt;&lt;/urls&gt;&lt;/record&gt;&lt;/Cite&gt;&lt;/EndNote&gt;</w:instrText>
      </w:r>
      <w:r w:rsidR="00B11D66">
        <w:fldChar w:fldCharType="separate"/>
      </w:r>
      <w:r w:rsidR="00D7244D">
        <w:rPr>
          <w:noProof/>
        </w:rPr>
        <w:t>[5]</w:t>
      </w:r>
      <w:r w:rsidR="00B11D66">
        <w:fldChar w:fldCharType="end"/>
      </w:r>
      <w:r w:rsidR="005D1426">
        <w:t xml:space="preserve"> (</w:t>
      </w:r>
      <w:r w:rsidR="005D1426" w:rsidRPr="00910E48">
        <w:t xml:space="preserve">Figure </w:t>
      </w:r>
      <w:r w:rsidR="005D1426">
        <w:t>1)</w:t>
      </w:r>
      <w:r w:rsidR="00472908">
        <w:t>. Our model adds to the original by highlighting the interplay between information</w:t>
      </w:r>
      <w:r w:rsidR="002C4CF4">
        <w:t xml:space="preserve"> </w:t>
      </w:r>
      <w:r w:rsidR="00472908">
        <w:t>provision,</w:t>
      </w:r>
      <w:r w:rsidR="00472908" w:rsidRPr="00472908">
        <w:t xml:space="preserve"> </w:t>
      </w:r>
      <w:r w:rsidR="00472908">
        <w:t xml:space="preserve">comprehension and seeking of additional information. It also acknowledges the importance of both the perceived ability and opportunity to participate in the decision process. While </w:t>
      </w:r>
      <w:r w:rsidR="003B234B">
        <w:t xml:space="preserve">Elwyn and Miron-Shatz </w:t>
      </w:r>
      <w:r w:rsidR="00472908">
        <w:t>h</w:t>
      </w:r>
      <w:r w:rsidR="00472908">
        <w:rPr>
          <w:color w:val="1C1D1E"/>
          <w:shd w:val="clear" w:color="auto" w:fill="FFFFFF"/>
        </w:rPr>
        <w:t>ypothesize that decision</w:t>
      </w:r>
      <w:r w:rsidR="005D1426">
        <w:rPr>
          <w:color w:val="1C1D1E"/>
          <w:shd w:val="clear" w:color="auto" w:fill="FFFFFF"/>
        </w:rPr>
        <w:t>s</w:t>
      </w:r>
      <w:r w:rsidR="00472908">
        <w:rPr>
          <w:color w:val="1C1D1E"/>
          <w:shd w:val="clear" w:color="auto" w:fill="FFFFFF"/>
        </w:rPr>
        <w:t xml:space="preserve"> cannot be measured by reference to their outcomes</w:t>
      </w:r>
      <w:r w:rsidR="00B11D66">
        <w:rPr>
          <w:color w:val="1C1D1E"/>
          <w:shd w:val="clear" w:color="auto" w:fill="FFFFFF"/>
        </w:rPr>
        <w:t xml:space="preserve"> </w:t>
      </w:r>
      <w:r w:rsidR="00B11D66">
        <w:rPr>
          <w:color w:val="1C1D1E"/>
          <w:shd w:val="clear" w:color="auto" w:fill="FFFFFF"/>
        </w:rPr>
        <w:fldChar w:fldCharType="begin"/>
      </w:r>
      <w:r w:rsidR="00AD6E15">
        <w:rPr>
          <w:color w:val="1C1D1E"/>
          <w:shd w:val="clear" w:color="auto" w:fill="FFFFFF"/>
        </w:rPr>
        <w:instrText xml:space="preserve"> ADDIN EN.CITE &lt;EndNote&gt;&lt;Cite&gt;&lt;Author&gt;Elwyn&lt;/Author&gt;&lt;Year&gt;2010&lt;/Year&gt;&lt;RecNum&gt;5&lt;/RecNum&gt;&lt;DisplayText&gt;[5]&lt;/DisplayText&gt;&lt;record&gt;&lt;rec-number&gt;5&lt;/rec-number&gt;&lt;foreign-keys&gt;&lt;key app="EN" db-id="wwte0vdeldtxxfef00nxvrdgwdszwwtxef00" timestamp="1528425452"&gt;5&lt;/key&gt;&lt;/foreign-keys&gt;&lt;ref-type name="Journal Article"&gt;17&lt;/ref-type&gt;&lt;contributors&gt;&lt;authors&gt;&lt;author&gt;Elwyn, Glyn&lt;/author&gt;&lt;author&gt;Miron</w:instrText>
      </w:r>
      <w:r w:rsidR="00AD6E15">
        <w:rPr>
          <w:rFonts w:ascii="Cambria Math" w:hAnsi="Cambria Math" w:cs="Cambria Math"/>
          <w:color w:val="1C1D1E"/>
          <w:shd w:val="clear" w:color="auto" w:fill="FFFFFF"/>
        </w:rPr>
        <w:instrText>‐</w:instrText>
      </w:r>
      <w:r w:rsidR="00AD6E15">
        <w:rPr>
          <w:color w:val="1C1D1E"/>
          <w:shd w:val="clear" w:color="auto" w:fill="FFFFFF"/>
        </w:rPr>
        <w:instrText>Shatz, Talya&lt;/author&gt;&lt;/authors&gt;&lt;/contributors&gt;&lt;titles&gt;&lt;title&gt;Deliberation before determination: the definition and evaluation of good decision making&lt;/title&gt;&lt;secondary-title&gt;Health Expect&lt;/secondary-title&gt;&lt;/titles&gt;&lt;periodical&gt;&lt;full-title&gt;Health Expect&lt;/full-title&gt;&lt;/periodical&gt;&lt;pages&gt;139-147&lt;/pages&gt;&lt;volume&gt;13&lt;/volume&gt;&lt;number&gt;2&lt;/number&gt;&lt;dates&gt;&lt;year&gt;2010&lt;/year&gt;&lt;/dates&gt;&lt;isbn&gt;1369-7625&lt;/isbn&gt;&lt;urls&gt;&lt;/urls&gt;&lt;/record&gt;&lt;/Cite&gt;&lt;/EndNote&gt;</w:instrText>
      </w:r>
      <w:r w:rsidR="00B11D66">
        <w:rPr>
          <w:color w:val="1C1D1E"/>
          <w:shd w:val="clear" w:color="auto" w:fill="FFFFFF"/>
        </w:rPr>
        <w:fldChar w:fldCharType="separate"/>
      </w:r>
      <w:r w:rsidR="00D7244D">
        <w:rPr>
          <w:noProof/>
          <w:color w:val="1C1D1E"/>
          <w:shd w:val="clear" w:color="auto" w:fill="FFFFFF"/>
        </w:rPr>
        <w:t>[5]</w:t>
      </w:r>
      <w:r w:rsidR="00B11D66">
        <w:rPr>
          <w:color w:val="1C1D1E"/>
          <w:shd w:val="clear" w:color="auto" w:fill="FFFFFF"/>
        </w:rPr>
        <w:fldChar w:fldCharType="end"/>
      </w:r>
      <w:r w:rsidR="00472908">
        <w:rPr>
          <w:color w:val="1C1D1E"/>
          <w:shd w:val="clear" w:color="auto" w:fill="FFFFFF"/>
        </w:rPr>
        <w:t xml:space="preserve">, our study finds that this </w:t>
      </w:r>
      <w:r w:rsidR="00157DC9">
        <w:rPr>
          <w:color w:val="1C1D1E"/>
          <w:shd w:val="clear" w:color="auto" w:fill="FFFFFF"/>
        </w:rPr>
        <w:t xml:space="preserve">is indeed what many parents base </w:t>
      </w:r>
      <w:r w:rsidR="00157DC9">
        <w:rPr>
          <w:color w:val="1C1D1E"/>
          <w:shd w:val="clear" w:color="auto" w:fill="FFFFFF"/>
        </w:rPr>
        <w:lastRenderedPageBreak/>
        <w:t>their decision satisfaction on</w:t>
      </w:r>
      <w:r w:rsidR="00472908">
        <w:rPr>
          <w:color w:val="1C1D1E"/>
          <w:shd w:val="clear" w:color="auto" w:fill="FFFFFF"/>
        </w:rPr>
        <w:t>.</w:t>
      </w:r>
      <w:r w:rsidR="000420F8">
        <w:rPr>
          <w:color w:val="1C1D1E"/>
          <w:shd w:val="clear" w:color="auto" w:fill="FFFFFF"/>
        </w:rPr>
        <w:t xml:space="preserve"> This reliance on positive outcomes for decision satisfaction emphasizes the need to delineate </w:t>
      </w:r>
      <w:r w:rsidR="000C545E">
        <w:rPr>
          <w:color w:val="1C1D1E"/>
          <w:shd w:val="clear" w:color="auto" w:fill="FFFFFF"/>
        </w:rPr>
        <w:t>the</w:t>
      </w:r>
      <w:r w:rsidR="000420F8">
        <w:rPr>
          <w:color w:val="1C1D1E"/>
          <w:shd w:val="clear" w:color="auto" w:fill="FFFFFF"/>
        </w:rPr>
        <w:t xml:space="preserve"> </w:t>
      </w:r>
      <w:r w:rsidR="000C545E">
        <w:rPr>
          <w:color w:val="1C1D1E"/>
          <w:shd w:val="clear" w:color="auto" w:fill="FFFFFF"/>
        </w:rPr>
        <w:t xml:space="preserve">nuances in the </w:t>
      </w:r>
      <w:r w:rsidR="000420F8">
        <w:rPr>
          <w:color w:val="1C1D1E"/>
          <w:shd w:val="clear" w:color="auto" w:fill="FFFFFF"/>
        </w:rPr>
        <w:t xml:space="preserve">deliberation </w:t>
      </w:r>
      <w:r w:rsidR="000C545E">
        <w:rPr>
          <w:color w:val="1C1D1E"/>
          <w:shd w:val="clear" w:color="auto" w:fill="FFFFFF"/>
        </w:rPr>
        <w:t xml:space="preserve">process </w:t>
      </w:r>
      <w:r w:rsidR="000420F8">
        <w:rPr>
          <w:color w:val="1C1D1E"/>
          <w:shd w:val="clear" w:color="auto" w:fill="FFFFFF"/>
        </w:rPr>
        <w:t xml:space="preserve">for families of a child diagnosed with cancer. </w:t>
      </w:r>
    </w:p>
    <w:p w14:paraId="33048F0B" w14:textId="3468A0BD" w:rsidR="005539AF" w:rsidRPr="00497551" w:rsidRDefault="00B34CDD" w:rsidP="00C225B7">
      <w:pPr>
        <w:spacing w:after="0" w:line="480" w:lineRule="auto"/>
        <w:ind w:firstLine="426"/>
      </w:pPr>
      <w:r>
        <w:t xml:space="preserve">Based on participant responses, </w:t>
      </w:r>
      <w:r w:rsidR="00DB2F2D">
        <w:t xml:space="preserve">information provision </w:t>
      </w:r>
      <w:r w:rsidR="00322CCF">
        <w:t>is</w:t>
      </w:r>
      <w:r w:rsidR="00DB2F2D">
        <w:t xml:space="preserve"> not enough to ensure involvement in the decision process. </w:t>
      </w:r>
      <w:r w:rsidR="00D93694" w:rsidRPr="00A22E33">
        <w:t>P</w:t>
      </w:r>
      <w:r w:rsidR="00DA3B14" w:rsidRPr="00A22E33">
        <w:t xml:space="preserve">revious research has </w:t>
      </w:r>
      <w:r w:rsidR="00D93694" w:rsidRPr="00A22E33">
        <w:t xml:space="preserve">also </w:t>
      </w:r>
      <w:r w:rsidR="00DA3B14" w:rsidRPr="00A22E33">
        <w:t xml:space="preserve">shown that parents of children with cancer </w:t>
      </w:r>
      <w:r w:rsidR="00AA3AB4" w:rsidRPr="00A22E33">
        <w:t>experience</w:t>
      </w:r>
      <w:r w:rsidR="00DA3B14" w:rsidRPr="00A22E33">
        <w:t xml:space="preserve"> dissatisfaction with the quality</w:t>
      </w:r>
      <w:r w:rsidR="00844E47" w:rsidRPr="00A22E33">
        <w:t>/</w:t>
      </w:r>
      <w:r w:rsidR="00DA3B14" w:rsidRPr="00A22E33">
        <w:t>amount of information provided by the hospital</w:t>
      </w:r>
      <w:r w:rsidR="00A22E33" w:rsidRPr="00A22E33">
        <w:t xml:space="preserve"> </w:t>
      </w:r>
      <w:r w:rsidR="00A22E33" w:rsidRPr="00A22E33">
        <w:fldChar w:fldCharType="begin">
          <w:fldData xml:space="preserve">PEVuZE5vdGU+PENpdGU+PEF1dGhvcj5XYWtlZmllbGQ8L0F1dGhvcj48WWVhcj4yMDEyPC9ZZWFy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</w:fldData>
        </w:fldChar>
      </w:r>
      <w:r w:rsidR="00E85DB2">
        <w:instrText xml:space="preserve"> ADDIN EN.CITE </w:instrText>
      </w:r>
      <w:r w:rsidR="00E85DB2">
        <w:fldChar w:fldCharType="begin">
          <w:fldData xml:space="preserve">PEVuZE5vdGU+PENpdGU+PEF1dGhvcj5XYWtlZmllbGQ8L0F1dGhvcj48WWVhcj4yMDEyPC9ZZWFy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</w:fldData>
        </w:fldChar>
      </w:r>
      <w:r w:rsidR="00E85DB2">
        <w:instrText xml:space="preserve"> ADDIN EN.CITE.DATA </w:instrText>
      </w:r>
      <w:r w:rsidR="00E85DB2">
        <w:fldChar w:fldCharType="end"/>
      </w:r>
      <w:r w:rsidR="00A22E33" w:rsidRPr="00A22E33">
        <w:fldChar w:fldCharType="separate"/>
      </w:r>
      <w:r w:rsidR="00E85DB2">
        <w:rPr>
          <w:noProof/>
        </w:rPr>
        <w:t>[9,22]</w:t>
      </w:r>
      <w:r w:rsidR="00A22E33" w:rsidRPr="00A22E33">
        <w:fldChar w:fldCharType="end"/>
      </w:r>
      <w:r w:rsidR="00DA3B14" w:rsidRPr="00A22E33">
        <w:t xml:space="preserve">. </w:t>
      </w:r>
      <w:r w:rsidR="003F35D0" w:rsidRPr="00A22E33">
        <w:t xml:space="preserve">Adolescents in our study also experienced difficulties in understanding/recalling treatment information. This may be due to their reported lack of written information provided, </w:t>
      </w:r>
      <w:r w:rsidR="00965B38" w:rsidRPr="00A22E33">
        <w:t>also</w:t>
      </w:r>
      <w:r w:rsidR="003F35D0" w:rsidRPr="00A22E33">
        <w:t xml:space="preserve"> noted in previous research </w:t>
      </w:r>
      <w:r w:rsidR="003F35D0" w:rsidRPr="00A22E33">
        <w:fldChar w:fldCharType="begin"/>
      </w:r>
      <w:r w:rsidR="00E85DB2">
        <w:instrText xml:space="preserve"> ADDIN EN.CITE &lt;EndNote&gt;&lt;Cite&gt;&lt;Author&gt;Decker&lt;/Author&gt;&lt;Year&gt;2004&lt;/Year&gt;&lt;RecNum&gt;21&lt;/RecNum&gt;&lt;DisplayText&gt;[25]&lt;/DisplayText&gt;&lt;record&gt;&lt;rec-number&gt;21&lt;/rec-number&gt;&lt;foreign-keys&gt;&lt;key app="EN" db-id="wwte0vdeldtxxfef00nxvrdgwdszwwtxef00" timestamp="1528425455"&gt;21&lt;/key&gt;&lt;/foreign-keys&gt;&lt;ref-type name="Journal Article"&gt;17&lt;/ref-type&gt;&lt;contributors&gt;&lt;authors&gt;&lt;author&gt;Decker, Carol&lt;/author&gt;&lt;author&gt;Phillips, Celeste R&lt;/author&gt;&lt;author&gt;Haase, Joan E&lt;/author&gt;&lt;/authors&gt;&lt;/contributors&gt;&lt;titles&gt;&lt;title&gt;Information needs of adolescents with cancer&lt;/title&gt;&lt;secondary-title&gt;J Pediatr Oncol Nurs&lt;/secondary-title&gt;&lt;/titles&gt;&lt;periodical&gt;&lt;full-title&gt;J Pediatr Oncol Nurs&lt;/full-title&gt;&lt;/periodical&gt;&lt;pages&gt;327-334&lt;/pages&gt;&lt;volume&gt;21&lt;/volume&gt;&lt;number&gt;6&lt;/number&gt;&lt;dates&gt;&lt;year&gt;2004&lt;/year&gt;&lt;/dates&gt;&lt;isbn&gt;1043-4542&lt;/isbn&gt;&lt;urls&gt;&lt;/urls&gt;&lt;/record&gt;&lt;/Cite&gt;&lt;/EndNote&gt;</w:instrText>
      </w:r>
      <w:r w:rsidR="003F35D0" w:rsidRPr="00A22E33">
        <w:fldChar w:fldCharType="separate"/>
      </w:r>
      <w:r w:rsidR="00E85DB2">
        <w:rPr>
          <w:noProof/>
        </w:rPr>
        <w:t>[25]</w:t>
      </w:r>
      <w:r w:rsidR="003F35D0" w:rsidRPr="00A22E33">
        <w:fldChar w:fldCharType="end"/>
      </w:r>
      <w:r w:rsidR="003F35D0" w:rsidRPr="00A22E33">
        <w:t xml:space="preserve">. </w:t>
      </w:r>
      <w:r w:rsidR="00886CCE" w:rsidRPr="00A22E33">
        <w:t>Access to high-quality information</w:t>
      </w:r>
      <w:r w:rsidR="0029114E">
        <w:t>, including</w:t>
      </w:r>
      <w:r w:rsidR="003F35D0" w:rsidRPr="00A22E33">
        <w:t xml:space="preserve"> </w:t>
      </w:r>
      <w:r w:rsidR="0029114E" w:rsidRPr="00A22E33">
        <w:rPr>
          <w:shd w:val="clear" w:color="auto" w:fill="FFFFFF"/>
        </w:rPr>
        <w:t>e</w:t>
      </w:r>
      <w:r w:rsidR="0029114E">
        <w:rPr>
          <w:shd w:val="clear" w:color="auto" w:fill="FFFFFF"/>
        </w:rPr>
        <w:t>vidence-based</w:t>
      </w:r>
      <w:r w:rsidR="0029114E" w:rsidRPr="00497551">
        <w:rPr>
          <w:shd w:val="clear" w:color="auto" w:fill="FFFFFF"/>
        </w:rPr>
        <w:t xml:space="preserve"> online </w:t>
      </w:r>
      <w:r w:rsidR="0029114E" w:rsidRPr="000C5E5D">
        <w:rPr>
          <w:shd w:val="clear" w:color="auto" w:fill="FFFFFF"/>
        </w:rPr>
        <w:t xml:space="preserve">resources </w:t>
      </w:r>
      <w:r w:rsidR="0029114E" w:rsidRPr="000C5E5D">
        <w:rPr>
          <w:shd w:val="clear" w:color="auto" w:fill="FFFFFF"/>
        </w:rPr>
        <w:fldChar w:fldCharType="begin"/>
      </w:r>
      <w:r w:rsidR="00517EBF">
        <w:rPr>
          <w:shd w:val="clear" w:color="auto" w:fill="FFFFFF"/>
        </w:rPr>
        <w:instrText xml:space="preserve"> ADDIN EN.CITE &lt;EndNote&gt;&lt;Cite&gt;&lt;Author&gt;Robertson&lt;/Author&gt;&lt;Year&gt;2018&lt;/Year&gt;&lt;RecNum&gt;25&lt;/RecNum&gt;&lt;DisplayText&gt;[26]&lt;/DisplayText&gt;&lt;record&gt;&lt;rec-number&gt;25&lt;/rec-number&gt;&lt;foreign-keys&gt;&lt;key app="EN" db-id="wwte0vdeldtxxfef00nxvrdgwdszwwtxef00" timestamp="1528425456"&gt;25&lt;/key&gt;&lt;/foreign-keys&gt;&lt;ref-type name="Journal Article"&gt;17&lt;/ref-type&gt;&lt;contributors&gt;&lt;authors&gt;&lt;author&gt;Robertson, EG&lt;/author&gt;&lt;author&gt;Wakefield, CE&lt;/author&gt;&lt;author&gt;Cohn, RJ&lt;/author&gt;&lt;author&gt;O&amp;apos;Brien, T&lt;/author&gt;&lt;author&gt;Ziegler, DS&lt;/author&gt;&lt;author&gt;Fardell, JE&lt;/author&gt;&lt;/authors&gt;&lt;/contributors&gt;&lt;titles&gt;&lt;title&gt;The Development of Delta: Using Agile to Develop a Decision Aid for Pediatric Oncology Clinical Trial Enrollment&lt;/title&gt;&lt;secondary-title&gt;JMIR Res Protoc&lt;/secondary-title&gt;&lt;/titles&gt;&lt;periodical&gt;&lt;full-title&gt;JMIR Res Protoc&lt;/full-title&gt;&lt;/periodical&gt;&lt;pages&gt;e119-e119&lt;/pages&gt;&lt;volume&gt;7&lt;/volume&gt;&lt;number&gt;5&lt;/number&gt;&lt;dates&gt;&lt;year&gt;2018&lt;/year&gt;&lt;/dates&gt;&lt;isbn&gt;1929-0748&lt;/isbn&gt;&lt;urls&gt;&lt;/urls&gt;&lt;/record&gt;&lt;/Cite&gt;&lt;/EndNote&gt;</w:instrText>
      </w:r>
      <w:r w:rsidR="0029114E" w:rsidRPr="000C5E5D">
        <w:rPr>
          <w:shd w:val="clear" w:color="auto" w:fill="FFFFFF"/>
        </w:rPr>
        <w:fldChar w:fldCharType="separate"/>
      </w:r>
      <w:r w:rsidR="00517EBF">
        <w:rPr>
          <w:noProof/>
          <w:shd w:val="clear" w:color="auto" w:fill="FFFFFF"/>
        </w:rPr>
        <w:t>[26]</w:t>
      </w:r>
      <w:r w:rsidR="0029114E" w:rsidRPr="000C5E5D">
        <w:rPr>
          <w:shd w:val="clear" w:color="auto" w:fill="FFFFFF"/>
        </w:rPr>
        <w:fldChar w:fldCharType="end"/>
      </w:r>
      <w:r w:rsidR="0029114E">
        <w:rPr>
          <w:shd w:val="clear" w:color="auto" w:fill="FFFFFF"/>
        </w:rPr>
        <w:t xml:space="preserve">, </w:t>
      </w:r>
      <w:r w:rsidR="003F35D0" w:rsidRPr="00A22E33">
        <w:t>for both parents and adolescents</w:t>
      </w:r>
      <w:r w:rsidR="00886CCE" w:rsidRPr="00A22E33">
        <w:t xml:space="preserve"> is necessary to engage in the decision process</w:t>
      </w:r>
      <w:r w:rsidR="00A22E33" w:rsidRPr="00A22E33">
        <w:t xml:space="preserve"> </w:t>
      </w:r>
      <w:r w:rsidR="00A22E33" w:rsidRPr="00A22E33">
        <w:fldChar w:fldCharType="begin"/>
      </w:r>
      <w:r w:rsidR="00517EBF">
        <w:instrText xml:space="preserve"> ADDIN EN.CITE &lt;EndNote&gt;&lt;Cite&gt;&lt;Author&gt;Elwyn&lt;/Author&gt;&lt;Year&gt;2015&lt;/Year&gt;&lt;RecNum&gt;48&lt;/RecNum&gt;&lt;DisplayText&gt;[27]&lt;/DisplayText&gt;&lt;record&gt;&lt;rec-number&gt;48&lt;/rec-number&gt;&lt;foreign-keys&gt;&lt;key app="EN" db-id="wwte0vdeldtxxfef00nxvrdgwdszwwtxef00" timestamp="1537162351"&gt;48&lt;/key&gt;&lt;/foreign-keys&gt;&lt;ref-type name="Journal Article"&gt;17&lt;/ref-type&gt;&lt;contributors&gt;&lt;authors&gt;&lt;author&gt;Elwyn, Glyn&lt;/author&gt;&lt;author&gt;Frosch, Dominick L&lt;/author&gt;&lt;author&gt;Kobrin, Sarah&lt;/author&gt;&lt;/authors&gt;&lt;/contributors&gt;&lt;titles&gt;&lt;title&gt;Implementing shared decision-making: consider all the consequences&lt;/title&gt;&lt;secondary-title&gt;Implement Sci&lt;/secondary-title&gt;&lt;/titles&gt;&lt;periodical&gt;&lt;full-title&gt;Implement Sci&lt;/full-title&gt;&lt;/periodical&gt;&lt;pages&gt;114&lt;/pages&gt;&lt;volume&gt;11&lt;/volume&gt;&lt;number&gt;1&lt;/number&gt;&lt;dates&gt;&lt;year&gt;2015&lt;/year&gt;&lt;/dates&gt;&lt;isbn&gt;1748-5908&lt;/isbn&gt;&lt;urls&gt;&lt;/urls&gt;&lt;/record&gt;&lt;/Cite&gt;&lt;/EndNote&gt;</w:instrText>
      </w:r>
      <w:r w:rsidR="00A22E33" w:rsidRPr="00A22E33">
        <w:fldChar w:fldCharType="separate"/>
      </w:r>
      <w:r w:rsidR="00517EBF">
        <w:rPr>
          <w:noProof/>
        </w:rPr>
        <w:t>[27]</w:t>
      </w:r>
      <w:r w:rsidR="00A22E33" w:rsidRPr="00A22E33">
        <w:fldChar w:fldCharType="end"/>
      </w:r>
      <w:r w:rsidR="00A22E33" w:rsidRPr="00A22E33">
        <w:t>.</w:t>
      </w:r>
      <w:r w:rsidR="005539AF" w:rsidRPr="00A22E33">
        <w:t xml:space="preserve"> </w:t>
      </w:r>
      <w:r w:rsidR="00F92A6F">
        <w:t>Interventions focusing on facilitating adolescent patient knowledge is especially crucial for decisions such as clinical trials, where a lack of understanding is a key challenge to enrolment</w:t>
      </w:r>
      <w:r w:rsidR="00D60019">
        <w:t xml:space="preserve"> </w:t>
      </w:r>
      <w:r w:rsidR="00AD6E15">
        <w:fldChar w:fldCharType="begin"/>
      </w:r>
      <w:r w:rsidR="002367CF">
        <w:instrText xml:space="preserve"> ADDIN EN.CITE &lt;EndNote&gt;&lt;Cite&gt;&lt;Author&gt;Friend&lt;/Author&gt;&lt;Year&gt;2016&lt;/Year&gt;&lt;RecNum&gt;50&lt;/RecNum&gt;&lt;DisplayText&gt;[28]&lt;/DisplayText&gt;&lt;record&gt;&lt;rec-number&gt;50&lt;/rec-number&gt;&lt;foreign-keys&gt;&lt;key app="EN" db-id="wwte0vdeldtxxfef00nxvrdgwdszwwtxef00" timestamp="1547426176"&gt;50&lt;/key&gt;&lt;/foreign-keys&gt;&lt;ref-type name="Journal Article"&gt;17&lt;/ref-type&gt;&lt;contributors&gt;&lt;authors&gt;&lt;author&gt;Friend, Brian D&lt;/author&gt;&lt;author&gt;Baweja, Abinav&lt;/author&gt;&lt;author&gt;Schiller, Gary&lt;/author&gt;&lt;author&gt;Bergman, Jonathan&lt;/author&gt;&lt;author&gt;Litwin, Mark S&lt;/author&gt;&lt;author&gt;Goldman, Jonathan W&lt;/author&gt;&lt;author&gt;Davies, Simon&lt;/author&gt;&lt;author&gt;Casillas, Jacqueline&lt;/author&gt;&lt;/authors&gt;&lt;/contributors&gt;&lt;titles&gt;&lt;title&gt;Clinical trial enrollment of adolescent and young adult patients with cancer: a systematic review of the literature and proposed solutions&lt;/title&gt;&lt;secondary-title&gt;Clinical Oncology in Adolescents and Young Adults&lt;/secondary-title&gt;&lt;/titles&gt;&lt;periodical&gt;&lt;full-title&gt;Clinical Oncology in Adolescents and Young Adults&lt;/full-title&gt;&lt;/periodical&gt;&lt;pages&gt;51-59&lt;/pages&gt;&lt;volume&gt;55&lt;/volume&gt;&lt;dates&gt;&lt;year&gt;2016&lt;/year&gt;&lt;/dates&gt;&lt;isbn&gt;2230-2263&lt;/isbn&gt;&lt;urls&gt;&lt;/urls&gt;&lt;/record&gt;&lt;/Cite&gt;&lt;/EndNote&gt;</w:instrText>
      </w:r>
      <w:r w:rsidR="00AD6E15">
        <w:fldChar w:fldCharType="separate"/>
      </w:r>
      <w:r w:rsidR="00517EBF">
        <w:rPr>
          <w:noProof/>
        </w:rPr>
        <w:t>[28]</w:t>
      </w:r>
      <w:r w:rsidR="00AD6E15">
        <w:fldChar w:fldCharType="end"/>
      </w:r>
      <w:r w:rsidR="00F92A6F">
        <w:t xml:space="preserve">. </w:t>
      </w:r>
    </w:p>
    <w:p w14:paraId="4FD9BA22" w14:textId="07F60D43" w:rsidR="00120498" w:rsidRPr="0039669D" w:rsidRDefault="00120498" w:rsidP="00C225B7">
      <w:pPr>
        <w:spacing w:after="0" w:line="480" w:lineRule="auto"/>
        <w:ind w:firstLine="426"/>
        <w:rPr>
          <w:shd w:val="clear" w:color="auto" w:fill="FFFFFF"/>
        </w:rPr>
      </w:pPr>
      <w:r w:rsidRPr="00497551">
        <w:t xml:space="preserve">Ensuring families are satisfied with the amount of information they receive and their level of decisional involvement is important as dissatisfaction may play a role in decision regret </w:t>
      </w:r>
      <w:r w:rsidRPr="00497551">
        <w:fldChar w:fldCharType="begin"/>
      </w:r>
      <w:r w:rsidR="004E0A8F">
        <w:instrText xml:space="preserve"> ADDIN EN.CITE &lt;EndNote&gt;&lt;Cite&gt;&lt;Author&gt;Mack&lt;/Author&gt;&lt;Year&gt;2016&lt;/Year&gt;&lt;RecNum&gt;17&lt;/RecNum&gt;&lt;DisplayText&gt;[19]&lt;/DisplayText&gt;&lt;record&gt;&lt;rec-number&gt;17&lt;/rec-number&gt;&lt;foreign-keys&gt;&lt;key app="EN" db-id="wwte0vdeldtxxfef00nxvrdgwdszwwtxef00" timestamp="1528425454"&gt;17&lt;/key&gt;&lt;/foreign-keys&gt;&lt;ref-type name="Journal Article"&gt;17&lt;/ref-type&gt;&lt;contributors&gt;&lt;authors&gt;&lt;author&gt;Mack, Jennifer W&lt;/author&gt;&lt;author&gt;Cronin, Angel M&lt;/author&gt;&lt;author&gt;Kang, Tammy I&lt;/author&gt;&lt;/authors&gt;&lt;/contributors&gt;&lt;titles&gt;&lt;title&gt;Decisional Regret Among Parents of Children With Cancer&lt;/title&gt;&lt;secondary-title&gt;J Clin Oncol&lt;/secondary-title&gt;&lt;/titles&gt;&lt;periodical&gt;&lt;full-title&gt;J Clin Oncol&lt;/full-title&gt;&lt;/periodical&gt;&lt;pages&gt;4023-4029&lt;/pages&gt;&lt;volume&gt;34&lt;/volume&gt;&lt;number&gt;33&lt;/number&gt;&lt;dates&gt;&lt;year&gt;2016&lt;/year&gt;&lt;/dates&gt;&lt;isbn&gt;0732-183X&lt;/isbn&gt;&lt;urls&gt;&lt;/urls&gt;&lt;/record&gt;&lt;/Cite&gt;&lt;/EndNote&gt;</w:instrText>
      </w:r>
      <w:r w:rsidRPr="00497551">
        <w:fldChar w:fldCharType="separate"/>
      </w:r>
      <w:r w:rsidR="004E0A8F">
        <w:rPr>
          <w:noProof/>
        </w:rPr>
        <w:t>[19]</w:t>
      </w:r>
      <w:r w:rsidRPr="00497551">
        <w:fldChar w:fldCharType="end"/>
      </w:r>
      <w:r w:rsidR="00592DB6">
        <w:t>, and may</w:t>
      </w:r>
      <w:r w:rsidRPr="00497551">
        <w:t>. be a deterrent for involvement, as suggested by parents in our study</w:t>
      </w:r>
      <w:r w:rsidRPr="00FC2BE6">
        <w:t xml:space="preserve">. </w:t>
      </w:r>
      <w:r w:rsidR="009404F2" w:rsidRPr="00886CCE">
        <w:t xml:space="preserve">However, there is a lack of evidence-based recommendations for effective delivery of information to families of children diagnosed with cancer </w:t>
      </w:r>
      <w:r w:rsidR="009404F2" w:rsidRPr="00886CCE">
        <w:fldChar w:fldCharType="begin"/>
      </w:r>
      <w:r w:rsidR="004E0A8F">
        <w:instrText xml:space="preserve"> ADDIN EN.CITE &lt;EndNote&gt;&lt;Cite&gt;&lt;Author&gt;Rodgers&lt;/Author&gt;&lt;Year&gt;2016&lt;/Year&gt;&lt;RecNum&gt;27&lt;/RecNum&gt;&lt;DisplayText&gt;[29]&lt;/DisplayText&gt;&lt;record&gt;&lt;rec-number&gt;27&lt;/rec-number&gt;&lt;foreign-keys&gt;&lt;key app="EN" db-id="wwte0vdeldtxxfef00nxvrdgwdszwwtxef00" timestamp="1528425456"&gt;27&lt;/key&gt;&lt;/foreign-keys&gt;&lt;ref-type name="Journal Article"&gt;17&lt;/ref-type&gt;&lt;contributors&gt;&lt;authors&gt;&lt;author&gt;Rodgers, Cheryl C&lt;/author&gt;&lt;author&gt;Laing, Catherine M&lt;/author&gt;&lt;author&gt;Herring, Ruth Anne&lt;/author&gt;&lt;author&gt;Tena, Nancy&lt;/author&gt;&lt;author&gt;Leonardelli, Adrianne&lt;/author&gt;&lt;author&gt;Hockenberry, Marilyn&lt;/author&gt;&lt;author&gt;Hendricks-Ferguson, Verna&lt;/author&gt;&lt;/authors&gt;&lt;/contributors&gt;&lt;titles&gt;&lt;title&gt;Understanding effective delivery of patient and family education in pediatric oncology: A systematic review from the Children’s Oncology Group&lt;/title&gt;&lt;secondary-title&gt;J Pediatr Oncol Nurs&lt;/secondary-title&gt;&lt;/titles&gt;&lt;periodical&gt;&lt;full-title&gt;J Pediatr Oncol Nurs&lt;/full-title&gt;&lt;/periodical&gt;&lt;pages&gt;432-446&lt;/pages&gt;&lt;volume&gt;33&lt;/volume&gt;&lt;number&gt;6&lt;/number&gt;&lt;dates&gt;&lt;year&gt;2016&lt;/year&gt;&lt;/dates&gt;&lt;isbn&gt;1043-4542&lt;/isbn&gt;&lt;urls&gt;&lt;/urls&gt;&lt;/record&gt;&lt;/Cite&gt;&lt;/EndNote&gt;</w:instrText>
      </w:r>
      <w:r w:rsidR="009404F2" w:rsidRPr="00886CCE">
        <w:fldChar w:fldCharType="separate"/>
      </w:r>
      <w:r w:rsidR="004E0A8F">
        <w:rPr>
          <w:noProof/>
        </w:rPr>
        <w:t>[29]</w:t>
      </w:r>
      <w:r w:rsidR="009404F2" w:rsidRPr="00886CCE">
        <w:fldChar w:fldCharType="end"/>
      </w:r>
      <w:r w:rsidR="009404F2" w:rsidRPr="00886CCE">
        <w:t>.</w:t>
      </w:r>
      <w:r w:rsidR="009404F2">
        <w:t xml:space="preserve"> Common across the literature however is the recommendation for </w:t>
      </w:r>
      <w:r>
        <w:t xml:space="preserve">information needs to be </w:t>
      </w:r>
      <w:r w:rsidR="00844E47">
        <w:t>determined</w:t>
      </w:r>
      <w:r>
        <w:t xml:space="preserve"> at multiple time</w:t>
      </w:r>
      <w:r w:rsidR="00592DB6">
        <w:t>-</w:t>
      </w:r>
      <w:r>
        <w:t>points</w:t>
      </w:r>
      <w:r w:rsidR="00B32AD2">
        <w:t xml:space="preserve">, with information tailored to preferences </w:t>
      </w:r>
      <w:r>
        <w:fldChar w:fldCharType="begin"/>
      </w:r>
      <w:r w:rsidR="004E0A8F">
        <w:instrText xml:space="preserve"> ADDIN EN.CITE &lt;EndNote&gt;&lt;Cite&gt;&lt;Author&gt;Ringnér&lt;/Author&gt;&lt;Year&gt;2015&lt;/Year&gt;&lt;RecNum&gt;28&lt;/RecNum&gt;&lt;DisplayText&gt;[10,30]&lt;/DisplayText&gt;&lt;record&gt;&lt;rec-number&gt;28&lt;/rec-number&gt;&lt;foreign-keys&gt;&lt;key app="EN" db-id="wwte0vdeldtxxfef00nxvrdgwdszwwtxef00" timestamp="1528425456"&gt;28&lt;/key&gt;&lt;/foreign-keys&gt;&lt;ref-type name="Journal Article"&gt;17&lt;/ref-type&gt;&lt;contributors&gt;&lt;authors&gt;&lt;author&gt;Ringnér, Anders&lt;/author&gt;&lt;author&gt;Karlsson, Stig&lt;/author&gt;&lt;author&gt;Graneheim, Ulla Hällgren&lt;/author&gt;&lt;/authors&gt;&lt;/contributors&gt;&lt;titles&gt;&lt;title&gt;A person-centred intervention for providing information to parents of children with cancer. Experiences and effects&lt;/title&gt;&lt;secondary-title&gt;Eur J Oncol Nurs&lt;/secondary-title&gt;&lt;/titles&gt;&lt;periodical&gt;&lt;full-title&gt;Eur J Oncol Nurs&lt;/full-title&gt;&lt;/periodical&gt;&lt;pages&gt;318-324&lt;/pages&gt;&lt;volume&gt;19&lt;/volume&gt;&lt;number&gt;3&lt;/number&gt;&lt;dates&gt;&lt;year&gt;2015&lt;/year&gt;&lt;/dates&gt;&lt;isbn&gt;1462-3889&lt;/isbn&gt;&lt;urls&gt;&lt;/urls&gt;&lt;/record&gt;&lt;/Cite&gt;&lt;Cite&gt;&lt;Author&gt;Robertson&lt;/Author&gt;&lt;Year&gt;2018&lt;/Year&gt;&lt;RecNum&gt;7&lt;/RecNum&gt;&lt;record&gt;&lt;rec-number&gt;7&lt;/rec-number&gt;&lt;foreign-keys&gt;&lt;key app="EN" db-id="wwte0vdeldtxxfef00nxvrdgwdszwwtxef00" timestamp="1528425452"&gt;7&lt;/key&gt;&lt;/foreign-keys&gt;&lt;ref-type name="Journal Article"&gt;17&lt;/ref-type&gt;&lt;contributors&gt;&lt;authors&gt;&lt;author&gt;Robertson, Eden G&lt;/author&gt;&lt;author&gt;Wakefield, Claire E&lt;/author&gt;&lt;author&gt;Signorelli, Christina&lt;/author&gt;&lt;author&gt;Cohn, Richard J&lt;/author&gt;&lt;author&gt;Patenaude, Andrea&lt;/author&gt;&lt;author&gt;Foster, Claire&lt;/author&gt;&lt;author&gt;Pettit, Tristan&lt;/author&gt;&lt;author&gt;Fardell, Joanna E&lt;/author&gt;&lt;/authors&gt;&lt;/contributors&gt;&lt;titles&gt;&lt;title&gt;Strategies to facilitate shared decision-making about pediatric oncology clinical trial enrollment: A systematic review&lt;/title&gt;&lt;secondary-title&gt;Patient Educ Couns&lt;/secondary-title&gt;&lt;/titles&gt;&lt;periodical&gt;&lt;full-title&gt;Patient Educ Couns&lt;/full-title&gt;&lt;/periodical&gt;&lt;dates&gt;&lt;year&gt;2018&lt;/year&gt;&lt;/dates&gt;&lt;isbn&gt;0738-3991&lt;/isbn&gt;&lt;urls&gt;&lt;/urls&gt;&lt;/record&gt;&lt;/Cite&gt;&lt;/EndNote&gt;</w:instrText>
      </w:r>
      <w:r>
        <w:fldChar w:fldCharType="separate"/>
      </w:r>
      <w:r w:rsidR="004E0A8F">
        <w:rPr>
          <w:noProof/>
        </w:rPr>
        <w:t>[10,30]</w:t>
      </w:r>
      <w:r>
        <w:fldChar w:fldCharType="end"/>
      </w:r>
      <w:r w:rsidR="00B97B8D">
        <w:t xml:space="preserve">, and </w:t>
      </w:r>
      <w:r>
        <w:t xml:space="preserve">balanced </w:t>
      </w:r>
      <w:r w:rsidRPr="00FC2BE6">
        <w:t xml:space="preserve">with informed consent </w:t>
      </w:r>
      <w:r w:rsidR="00592DB6" w:rsidRPr="00FC2BE6">
        <w:t xml:space="preserve">requirements </w:t>
      </w:r>
      <w:r w:rsidRPr="00FC2BE6">
        <w:fldChar w:fldCharType="begin"/>
      </w:r>
      <w:r w:rsidR="00E85DB2">
        <w:instrText xml:space="preserve"> ADDIN EN.CITE &lt;EndNote&gt;&lt;Cite&gt;&lt;Author&gt;Robertson&lt;/Author&gt;&lt;Year&gt;2018&lt;/Year&gt;&lt;RecNum&gt;7&lt;/RecNum&gt;&lt;DisplayText&gt;[10]&lt;/DisplayText&gt;&lt;record&gt;&lt;rec-number&gt;7&lt;/rec-number&gt;&lt;foreign-keys&gt;&lt;key app="EN" db-id="wwte0vdeldtxxfef00nxvrdgwdszwwtxef00" timestamp="1528425452"&gt;7&lt;/key&gt;&lt;/foreign-keys&gt;&lt;ref-type name="Journal Article"&gt;17&lt;/ref-type&gt;&lt;contributors&gt;&lt;authors&gt;&lt;author&gt;Robertson, Eden G&lt;/author&gt;&lt;author&gt;Wakefield, Claire E&lt;/author&gt;&lt;author&gt;Signorelli, Christina&lt;/author&gt;&lt;author&gt;Cohn, Richard J&lt;/author&gt;&lt;author&gt;Patenaude, Andrea&lt;/author&gt;&lt;author&gt;Foster, Claire&lt;/author&gt;&lt;author&gt;Pettit, Tristan&lt;/author&gt;&lt;author&gt;Fardell, Joanna E&lt;/author&gt;&lt;/authors&gt;&lt;/contributors&gt;&lt;titles&gt;&lt;title&gt;Strategies to facilitate shared decision-making about pediatric oncology clinical trial enrollment: A systematic review&lt;/title&gt;&lt;secondary-title&gt;Patient Educ Couns&lt;/secondary-title&gt;&lt;/titles&gt;&lt;periodical&gt;&lt;full-title&gt;Patient Educ Couns&lt;/full-title&gt;&lt;/periodical&gt;&lt;dates&gt;&lt;year&gt;2018&lt;/year&gt;&lt;/dates&gt;&lt;isbn&gt;0738-3991&lt;/isbn&gt;&lt;urls&gt;&lt;/urls&gt;&lt;/record&gt;&lt;/Cite&gt;&lt;/EndNote&gt;</w:instrText>
      </w:r>
      <w:r w:rsidRPr="00FC2BE6">
        <w:fldChar w:fldCharType="separate"/>
      </w:r>
      <w:r w:rsidR="00E85DB2">
        <w:rPr>
          <w:noProof/>
        </w:rPr>
        <w:t>[10]</w:t>
      </w:r>
      <w:r w:rsidRPr="00FC2BE6">
        <w:fldChar w:fldCharType="end"/>
      </w:r>
      <w:r w:rsidRPr="00FC2BE6">
        <w:t>.</w:t>
      </w:r>
      <w:r>
        <w:t xml:space="preserve"> </w:t>
      </w:r>
    </w:p>
    <w:p w14:paraId="6D748D21" w14:textId="05678475" w:rsidR="002F504B" w:rsidRPr="00EE29C1" w:rsidRDefault="00844E47" w:rsidP="00C225B7">
      <w:pPr>
        <w:spacing w:after="0" w:line="480" w:lineRule="auto"/>
        <w:ind w:firstLine="357"/>
      </w:pPr>
      <w:r>
        <w:t>O</w:t>
      </w:r>
      <w:r w:rsidR="002F504B" w:rsidRPr="000A28A1">
        <w:t xml:space="preserve">ur families </w:t>
      </w:r>
      <w:r w:rsidR="004F6562" w:rsidRPr="000A28A1">
        <w:t xml:space="preserve">reported feeling pressured to make a decision, </w:t>
      </w:r>
      <w:r w:rsidR="00144BEE">
        <w:t>which contributed to their distress</w:t>
      </w:r>
      <w:r w:rsidR="002F504B" w:rsidRPr="000A28A1">
        <w:t xml:space="preserve">. High levels of distress led to parents </w:t>
      </w:r>
      <w:r w:rsidR="00B201A2">
        <w:t>feeling</w:t>
      </w:r>
      <w:r w:rsidR="002F504B" w:rsidRPr="000A28A1">
        <w:t xml:space="preserve"> incapable </w:t>
      </w:r>
      <w:r w:rsidR="002F5801" w:rsidRPr="000A28A1">
        <w:t>of</w:t>
      </w:r>
      <w:r w:rsidR="002F504B" w:rsidRPr="000A28A1">
        <w:t xml:space="preserve"> participat</w:t>
      </w:r>
      <w:r w:rsidR="002F5801" w:rsidRPr="000A28A1">
        <w:t>ing</w:t>
      </w:r>
      <w:r w:rsidR="002F504B" w:rsidRPr="000A28A1">
        <w:t xml:space="preserve"> in the decision process</w:t>
      </w:r>
      <w:r w:rsidR="00FB4D31">
        <w:t xml:space="preserve">, which has </w:t>
      </w:r>
      <w:r w:rsidR="00CA475D">
        <w:t xml:space="preserve">also </w:t>
      </w:r>
      <w:r w:rsidR="00FB4D31">
        <w:t>been noted in previous research</w:t>
      </w:r>
      <w:r w:rsidR="00CB3AD8">
        <w:t xml:space="preserve"> </w:t>
      </w:r>
      <w:r w:rsidR="00CB3AD8">
        <w:fldChar w:fldCharType="begin"/>
      </w:r>
      <w:r w:rsidR="004E0A8F">
        <w:instrText xml:space="preserve"> ADDIN EN.CITE &lt;EndNote&gt;&lt;Cite&gt;&lt;Author&gt;Day&lt;/Author&gt;&lt;Year&gt;2016&lt;/Year&gt;&lt;RecNum&gt;51&lt;/RecNum&gt;&lt;DisplayText&gt;[31]&lt;/DisplayText&gt;&lt;record&gt;&lt;rec-number&gt;51&lt;/rec-number&gt;&lt;foreign-keys&gt;&lt;key app="EN" db-id="wwte0vdeldtxxfef00nxvrdgwdszwwtxef00" timestamp="1547426325"&gt;51&lt;/key&gt;&lt;/foreign-keys&gt;&lt;ref-type name="Journal Article"&gt;17&lt;/ref-type&gt;&lt;contributors&gt;&lt;authors&gt;&lt;author&gt;Day, Emma&lt;/author&gt;&lt;author&gt;Jones, Louise&lt;/author&gt;&lt;author&gt;Langner, Richard&lt;/author&gt;&lt;author&gt;Bluebond-Langner, Myra&lt;/author&gt;&lt;/authors&gt;&lt;/contributors&gt;&lt;titles&gt;&lt;title&gt;Current understanding of decision-making in adolescents with cancer: a narrative systematic review&lt;/title&gt;&lt;secondary-title&gt;Palliative medicine&lt;/secondary-title&gt;&lt;/titles&gt;&lt;periodical&gt;&lt;full-title&gt;Palliative medicine&lt;/full-title&gt;&lt;/periodical&gt;&lt;pages&gt;920-934&lt;/pages&gt;&lt;volume&gt;30&lt;/volume&gt;&lt;number&gt;10&lt;/number&gt;&lt;dates&gt;&lt;year&gt;2016&lt;/year&gt;&lt;/dates&gt;&lt;isbn&gt;0269-2163&lt;/isbn&gt;&lt;urls&gt;&lt;/urls&gt;&lt;/record&gt;&lt;/Cite&gt;&lt;/EndNote&gt;</w:instrText>
      </w:r>
      <w:r w:rsidR="00CB3AD8">
        <w:fldChar w:fldCharType="separate"/>
      </w:r>
      <w:r w:rsidR="004E0A8F">
        <w:rPr>
          <w:noProof/>
        </w:rPr>
        <w:t>[31]</w:t>
      </w:r>
      <w:r w:rsidR="00CB3AD8">
        <w:fldChar w:fldCharType="end"/>
      </w:r>
      <w:r w:rsidR="002F504B" w:rsidRPr="000A28A1">
        <w:t>. As outlined by the Yerkes-Dodson law, high arousal (e.g.</w:t>
      </w:r>
      <w:r w:rsidR="00B201A2">
        <w:t xml:space="preserve"> </w:t>
      </w:r>
      <w:r w:rsidR="002F504B" w:rsidRPr="000A28A1">
        <w:t>high distress) may r</w:t>
      </w:r>
      <w:r w:rsidR="00F7793B">
        <w:t xml:space="preserve">esult in poor performance of difficult </w:t>
      </w:r>
      <w:r w:rsidR="00BE6031">
        <w:t xml:space="preserve">cognitive </w:t>
      </w:r>
      <w:r w:rsidR="002F504B" w:rsidRPr="000A28A1">
        <w:t>task</w:t>
      </w:r>
      <w:r w:rsidR="00BE6031">
        <w:t>s</w:t>
      </w:r>
      <w:r w:rsidR="002F504B" w:rsidRPr="000A28A1">
        <w:t xml:space="preserve"> (e.g. </w:t>
      </w:r>
      <w:r w:rsidR="00F7793B">
        <w:t>comprehending</w:t>
      </w:r>
      <w:r w:rsidR="002F504B" w:rsidRPr="000A28A1">
        <w:t xml:space="preserve"> complex information)</w:t>
      </w:r>
      <w:r w:rsidR="00B541CC" w:rsidRPr="000A28A1">
        <w:t xml:space="preserve"> </w:t>
      </w:r>
      <w:r w:rsidR="00B541CC" w:rsidRPr="000A28A1">
        <w:fldChar w:fldCharType="begin"/>
      </w:r>
      <w:r w:rsidR="004E0A8F">
        <w:instrText xml:space="preserve"> ADDIN EN.CITE &lt;EndNote&gt;&lt;Cite&gt;&lt;Author&gt;Broadhurst&lt;/Author&gt;&lt;Year&gt;1957&lt;/Year&gt;&lt;RecNum&gt;29&lt;/RecNum&gt;&lt;DisplayText&gt;[32]&lt;/DisplayText&gt;&lt;record&gt;&lt;rec-number&gt;29&lt;/rec-number&gt;&lt;foreign-keys&gt;&lt;key app="EN" db-id="wwte0vdeldtxxfef00nxvrdgwdszwwtxef00" timestamp="1528425456"&gt;29&lt;/key&gt;&lt;/foreign-keys&gt;&lt;ref-type name="Journal Article"&gt;17&lt;/ref-type&gt;&lt;contributors&gt;&lt;authors&gt;&lt;author&gt;Broadhurst, P.L.&lt;/author&gt;&lt;/authors&gt;&lt;/contributors&gt;&lt;titles&gt;&lt;title&gt;Emotionality and the Yerkes-Dodson law&lt;/title&gt;&lt;secondary-title&gt;Journal of Experimental Psychology&lt;/secondary-title&gt;&lt;/titles&gt;&lt;periodical&gt;&lt;full-title&gt;Journal of experimental psychology&lt;/full-title&gt;&lt;/periodical&gt;&lt;pages&gt;345&lt;/pages&gt;&lt;volume&gt;54&lt;/volume&gt;&lt;number&gt;5&lt;/number&gt;&lt;dates&gt;&lt;year&gt;1957&lt;/year&gt;&lt;/dates&gt;&lt;isbn&gt;0022-1015&lt;/isbn&gt;&lt;urls&gt;&lt;/urls&gt;&lt;/record&gt;&lt;/Cite&gt;&lt;/EndNote&gt;</w:instrText>
      </w:r>
      <w:r w:rsidR="00B541CC" w:rsidRPr="000A28A1">
        <w:fldChar w:fldCharType="separate"/>
      </w:r>
      <w:r w:rsidR="004E0A8F">
        <w:rPr>
          <w:noProof/>
        </w:rPr>
        <w:t>[32]</w:t>
      </w:r>
      <w:r w:rsidR="00B541CC" w:rsidRPr="000A28A1">
        <w:fldChar w:fldCharType="end"/>
      </w:r>
      <w:r w:rsidR="002F504B" w:rsidRPr="000A28A1">
        <w:t xml:space="preserve">. Without reducing distress it may not be possible for parents to comprehend information, regardless of the </w:t>
      </w:r>
      <w:r w:rsidR="002F504B" w:rsidRPr="000A28A1">
        <w:lastRenderedPageBreak/>
        <w:t xml:space="preserve">quality or amount that they are provided with. </w:t>
      </w:r>
      <w:r w:rsidR="00B201A2">
        <w:t>I</w:t>
      </w:r>
      <w:r w:rsidR="000A28A1" w:rsidRPr="00EE29C1">
        <w:t>mproved p</w:t>
      </w:r>
      <w:r w:rsidR="00497551" w:rsidRPr="00EE29C1">
        <w:t xml:space="preserve">sychosocial support and adequate time </w:t>
      </w:r>
      <w:r w:rsidR="001E08BC" w:rsidRPr="00EE29C1">
        <w:t xml:space="preserve">to deliberate </w:t>
      </w:r>
      <w:r w:rsidR="00497551" w:rsidRPr="00EE29C1">
        <w:t xml:space="preserve">is necessary to facilitate </w:t>
      </w:r>
      <w:r w:rsidR="001E08BC" w:rsidRPr="00EE29C1">
        <w:t>families’</w:t>
      </w:r>
      <w:r w:rsidR="00497551" w:rsidRPr="00EE29C1">
        <w:t xml:space="preserve"> involvement in decisions.  </w:t>
      </w:r>
    </w:p>
    <w:p w14:paraId="16CA9359" w14:textId="7A428F67" w:rsidR="0073389A" w:rsidRPr="00EE29C1" w:rsidRDefault="00B7416A" w:rsidP="00C225B7">
      <w:pPr>
        <w:spacing w:after="0" w:line="480" w:lineRule="auto"/>
        <w:ind w:firstLine="357"/>
      </w:pPr>
      <w:r w:rsidRPr="00EE29C1">
        <w:t>P</w:t>
      </w:r>
      <w:r w:rsidR="0073389A" w:rsidRPr="00EE29C1">
        <w:t>arents</w:t>
      </w:r>
      <w:r w:rsidRPr="00EE29C1">
        <w:t xml:space="preserve"> in our study</w:t>
      </w:r>
      <w:r w:rsidR="0073389A" w:rsidRPr="00EE29C1">
        <w:t xml:space="preserve"> reported the benefit of question-asking</w:t>
      </w:r>
      <w:r w:rsidR="000A28A1" w:rsidRPr="00EE29C1">
        <w:t>, which has been noted in previous research</w:t>
      </w:r>
      <w:r w:rsidR="003F35D0">
        <w:t xml:space="preserve"> </w:t>
      </w:r>
      <w:r w:rsidR="00E7463D">
        <w:t>in early</w:t>
      </w:r>
      <w:r w:rsidR="002C7488">
        <w:t>-</w:t>
      </w:r>
      <w:r w:rsidR="00E7463D">
        <w:t xml:space="preserve">phase clinical trials </w:t>
      </w:r>
      <w:r w:rsidR="000838D7" w:rsidRPr="00EE29C1">
        <w:fldChar w:fldCharType="begin"/>
      </w:r>
      <w:r w:rsidR="004E0A8F">
        <w:instrText xml:space="preserve"> ADDIN EN.CITE &lt;EndNote&gt;&lt;Cite&gt;&lt;Author&gt;Baker&lt;/Author&gt;&lt;Year&gt;2013&lt;/Year&gt;&lt;RecNum&gt;30&lt;/RecNum&gt;&lt;DisplayText&gt;[33]&lt;/DisplayText&gt;&lt;record&gt;&lt;rec-number&gt;30&lt;/rec-number&gt;&lt;foreign-keys&gt;&lt;key app="EN" db-id="wwte0vdeldtxxfef00nxvrdgwdszwwtxef00" timestamp="1528425456"&gt;30&lt;/key&gt;&lt;/foreign-keys&gt;&lt;ref-type name="Journal Article"&gt;17&lt;/ref-type&gt;&lt;contributors&gt;&lt;authors&gt;&lt;author&gt;Baker, Justin N&lt;/author&gt;&lt;author&gt;Leek, Angela C&lt;/author&gt;&lt;author&gt;Salas, Halle Showalter&lt;/author&gt;&lt;author&gt;Drotar, Dennis&lt;/author&gt;&lt;author&gt;Noll, Robert&lt;/author&gt;&lt;author&gt;Rheingold, Susan R&lt;/author&gt;&lt;author&gt;Kodish, Eric D&lt;/author&gt;&lt;/authors&gt;&lt;/contributors&gt;&lt;titles&gt;&lt;title&gt;Suggestions from adolescents, young adults, and parents for improving informed consent in phase 1 pediatric oncology trials&lt;/title&gt;&lt;secondary-title&gt;Cancer&lt;/secondary-title&gt;&lt;/titles&gt;&lt;periodical&gt;&lt;full-title&gt;Cancer&lt;/full-title&gt;&lt;/periodical&gt;&lt;pages&gt;4154-4161&lt;/pages&gt;&lt;volume&gt;119&lt;/volume&gt;&lt;number&gt;23&lt;/number&gt;&lt;dates&gt;&lt;year&gt;2013&lt;/year&gt;&lt;/dates&gt;&lt;isbn&gt;1097-0142&lt;/isbn&gt;&lt;urls&gt;&lt;/urls&gt;&lt;/record&gt;&lt;/Cite&gt;&lt;/EndNote&gt;</w:instrText>
      </w:r>
      <w:r w:rsidR="000838D7" w:rsidRPr="00EE29C1">
        <w:fldChar w:fldCharType="separate"/>
      </w:r>
      <w:r w:rsidR="004E0A8F">
        <w:rPr>
          <w:noProof/>
        </w:rPr>
        <w:t>[33]</w:t>
      </w:r>
      <w:r w:rsidR="000838D7" w:rsidRPr="00EE29C1">
        <w:fldChar w:fldCharType="end"/>
      </w:r>
      <w:r w:rsidR="0073389A" w:rsidRPr="00EE29C1">
        <w:t xml:space="preserve">. In adult oncology, question prompt lists (QPLs; structured lists of common questions) can increase patient question-asking and facilitate </w:t>
      </w:r>
      <w:r w:rsidR="002C7488">
        <w:t>discussions</w:t>
      </w:r>
      <w:r w:rsidR="0073389A" w:rsidRPr="00EE29C1">
        <w:t xml:space="preserve"> </w:t>
      </w:r>
      <w:r w:rsidR="0073389A" w:rsidRPr="00EE29C1">
        <w:fldChar w:fldCharType="begin"/>
      </w:r>
      <w:r w:rsidR="004E0A8F">
        <w:instrText xml:space="preserve"> ADDIN EN.CITE &lt;EndNote&gt;&lt;Cite&gt;&lt;Author&gt;Dimoska&lt;/Author&gt;&lt;Year&gt;2008&lt;/Year&gt;&lt;RecNum&gt;31&lt;/RecNum&gt;&lt;DisplayText&gt;[34]&lt;/DisplayText&gt;&lt;record&gt;&lt;rec-number&gt;31&lt;/rec-number&gt;&lt;foreign-keys&gt;&lt;key app="EN" db-id="wwte0vdeldtxxfef00nxvrdgwdszwwtxef00" timestamp="1528425457"&gt;31&lt;/key&gt;&lt;/foreign-keys&gt;&lt;ref-type name="Journal Article"&gt;17&lt;/ref-type&gt;&lt;contributors&gt;&lt;authors&gt;&lt;author&gt;Dimoska, Aneta&lt;/author&gt;&lt;author&gt;Tattersall, Martin HN&lt;/author&gt;&lt;author&gt;Butow, Phyllis N&lt;/author&gt;&lt;author&gt;Shepherd, Heather&lt;/author&gt;&lt;author&gt;Kinnersley, Paul&lt;/author&gt;&lt;/authors&gt;&lt;/contributors&gt;&lt;titles&gt;&lt;title&gt;Can a “prompt list” empower cancer patients to ask relevant questions?&lt;/title&gt;&lt;secondary-title&gt;Cancer&lt;/secondary-title&gt;&lt;/titles&gt;&lt;periodical&gt;&lt;full-title&gt;Cancer&lt;/full-title&gt;&lt;/periodical&gt;&lt;pages&gt;225-237&lt;/pages&gt;&lt;volume&gt;113&lt;/volume&gt;&lt;number&gt;2&lt;/number&gt;&lt;dates&gt;&lt;year&gt;2008&lt;/year&gt;&lt;/dates&gt;&lt;isbn&gt;1097-0142&lt;/isbn&gt;&lt;urls&gt;&lt;/urls&gt;&lt;/record&gt;&lt;/Cite&gt;&lt;/EndNote&gt;</w:instrText>
      </w:r>
      <w:r w:rsidR="0073389A" w:rsidRPr="00EE29C1">
        <w:fldChar w:fldCharType="separate"/>
      </w:r>
      <w:r w:rsidR="004E0A8F">
        <w:rPr>
          <w:noProof/>
        </w:rPr>
        <w:t>[34]</w:t>
      </w:r>
      <w:r w:rsidR="0073389A" w:rsidRPr="00EE29C1">
        <w:fldChar w:fldCharType="end"/>
      </w:r>
      <w:r w:rsidR="000838D7" w:rsidRPr="00EE29C1">
        <w:t xml:space="preserve">. </w:t>
      </w:r>
      <w:r w:rsidR="003F35D0">
        <w:t>P</w:t>
      </w:r>
      <w:r w:rsidR="0073389A" w:rsidRPr="00EE29C1">
        <w:t>roviding QPLs for parents may em</w:t>
      </w:r>
      <w:r w:rsidR="000838D7" w:rsidRPr="00EE29C1">
        <w:t>power families to ask questions</w:t>
      </w:r>
      <w:r w:rsidR="00592DB6">
        <w:t xml:space="preserve"> and </w:t>
      </w:r>
      <w:r w:rsidR="0073389A" w:rsidRPr="00EE29C1">
        <w:t xml:space="preserve">result in </w:t>
      </w:r>
      <w:r w:rsidR="00B34CDD">
        <w:t>fewer</w:t>
      </w:r>
      <w:r w:rsidR="0073389A" w:rsidRPr="00EE29C1">
        <w:t xml:space="preserve"> misunderstandings</w:t>
      </w:r>
      <w:r w:rsidR="000C5E5D" w:rsidRPr="00EE29C1">
        <w:fldChar w:fldCharType="begin"/>
      </w:r>
      <w:r w:rsidR="004E0A8F">
        <w:instrText xml:space="preserve"> ADDIN EN.CITE &lt;EndNote&gt;&lt;Cite&gt;&lt;Author&gt;Kästel&lt;/Author&gt;&lt;Year&gt;2011&lt;/Year&gt;&lt;RecNum&gt;32&lt;/RecNum&gt;&lt;DisplayText&gt;[35]&lt;/DisplayText&gt;&lt;record&gt;&lt;rec-number&gt;32&lt;/rec-number&gt;&lt;foreign-keys&gt;&lt;key app="EN" db-id="wwte0vdeldtxxfef00nxvrdgwdszwwtxef00" timestamp="1528425457"&gt;32&lt;/key&gt;&lt;/foreign-keys&gt;&lt;ref-type name="Journal Article"&gt;17&lt;/ref-type&gt;&lt;contributors&gt;&lt;authors&gt;&lt;author&gt;Kästel, Anne&lt;/author&gt;&lt;author&gt;Enskär, Karin&lt;/author&gt;&lt;author&gt;Björk, Olle&lt;/author&gt;&lt;/authors&gt;&lt;/contributors&gt;&lt;titles&gt;&lt;title&gt;Parents’ views on information in childhood cancer care&lt;/title&gt;&lt;secondary-title&gt;Eur J Oncol Nurs&lt;/secondary-title&gt;&lt;/titles&gt;&lt;periodical&gt;&lt;full-title&gt;Eur J Oncol Nurs&lt;/full-title&gt;&lt;/periodical&gt;&lt;pages&gt;290-295&lt;/pages&gt;&lt;volume&gt;15&lt;/volume&gt;&lt;number&gt;4&lt;/number&gt;&lt;dates&gt;&lt;year&gt;2011&lt;/year&gt;&lt;/dates&gt;&lt;isbn&gt;1462-3889&lt;/isbn&gt;&lt;urls&gt;&lt;/urls&gt;&lt;/record&gt;&lt;/Cite&gt;&lt;/EndNote&gt;</w:instrText>
      </w:r>
      <w:r w:rsidR="000C5E5D" w:rsidRPr="00EE29C1">
        <w:fldChar w:fldCharType="separate"/>
      </w:r>
      <w:r w:rsidR="004E0A8F">
        <w:rPr>
          <w:noProof/>
        </w:rPr>
        <w:t>[35]</w:t>
      </w:r>
      <w:r w:rsidR="000C5E5D" w:rsidRPr="00EE29C1">
        <w:fldChar w:fldCharType="end"/>
      </w:r>
      <w:r w:rsidR="002F504B" w:rsidRPr="00EE29C1">
        <w:t xml:space="preserve">. </w:t>
      </w:r>
      <w:r w:rsidR="0073389A" w:rsidRPr="00EE29C1">
        <w:t>Future research should evaluate the feasibility and efficacy of QPLs in pediatric oncology.</w:t>
      </w:r>
    </w:p>
    <w:p w14:paraId="7655784A" w14:textId="23E3631F" w:rsidR="00D647BE" w:rsidRPr="008E7E41" w:rsidRDefault="00EE29C1" w:rsidP="00C225B7">
      <w:pPr>
        <w:spacing w:after="0" w:line="480" w:lineRule="auto"/>
        <w:ind w:firstLine="357"/>
      </w:pPr>
      <w:r w:rsidRPr="008E7E41">
        <w:t>In regards to decision-making</w:t>
      </w:r>
      <w:r w:rsidR="00BE1D45" w:rsidRPr="008E7E41">
        <w:t xml:space="preserve"> </w:t>
      </w:r>
      <w:r w:rsidR="00BE1D45">
        <w:t>determination</w:t>
      </w:r>
      <w:r w:rsidRPr="008E7E41">
        <w:t>, o</w:t>
      </w:r>
      <w:r w:rsidR="00A0454B" w:rsidRPr="008E7E41">
        <w:t xml:space="preserve">ur findings </w:t>
      </w:r>
      <w:r w:rsidR="003D15B5" w:rsidRPr="008E7E41">
        <w:t>indicate</w:t>
      </w:r>
      <w:r w:rsidR="00A0454B" w:rsidRPr="008E7E41">
        <w:t xml:space="preserve"> that parents </w:t>
      </w:r>
      <w:r w:rsidR="003D15B5" w:rsidRPr="008E7E41">
        <w:t>want</w:t>
      </w:r>
      <w:r w:rsidR="00A0454B" w:rsidRPr="008E7E41">
        <w:t xml:space="preserve"> to be involved in their child’s treatment</w:t>
      </w:r>
      <w:r w:rsidR="00B201A2">
        <w:t xml:space="preserve"> decisions</w:t>
      </w:r>
      <w:r w:rsidR="00A0454B" w:rsidRPr="008E7E41">
        <w:t xml:space="preserve">, but </w:t>
      </w:r>
      <w:r w:rsidR="00592DB6">
        <w:t>are</w:t>
      </w:r>
      <w:r w:rsidR="003D15B5" w:rsidRPr="008E7E41">
        <w:t xml:space="preserve"> satisfied</w:t>
      </w:r>
      <w:r w:rsidR="00A0454B" w:rsidRPr="008E7E41">
        <w:t xml:space="preserve"> to </w:t>
      </w:r>
      <w:r w:rsidR="003D15B5" w:rsidRPr="008E7E41">
        <w:t xml:space="preserve">handover decisional priority as they trust their </w:t>
      </w:r>
      <w:r w:rsidR="00000FAC" w:rsidRPr="008E7E41">
        <w:t>oncologist</w:t>
      </w:r>
      <w:r w:rsidR="007411CA">
        <w:t xml:space="preserve">. </w:t>
      </w:r>
      <w:r w:rsidR="00874B7C">
        <w:t>T</w:t>
      </w:r>
      <w:r w:rsidR="002F3E70" w:rsidRPr="008E7E41">
        <w:t xml:space="preserve">rust </w:t>
      </w:r>
      <w:r w:rsidR="001023BF" w:rsidRPr="008E7E41">
        <w:t xml:space="preserve">in the </w:t>
      </w:r>
      <w:r w:rsidR="00965B38">
        <w:t xml:space="preserve">oncologist </w:t>
      </w:r>
      <w:r w:rsidR="002F3E70" w:rsidRPr="008E7E41">
        <w:t>is</w:t>
      </w:r>
      <w:r w:rsidR="00874B7C">
        <w:t xml:space="preserve"> beneficial</w:t>
      </w:r>
      <w:r w:rsidR="002F3E70" w:rsidRPr="008E7E41">
        <w:t xml:space="preserve"> when</w:t>
      </w:r>
      <w:r w:rsidR="00A0454B" w:rsidRPr="008E7E41">
        <w:t xml:space="preserve"> the clinician appropriately assumes decisional priority</w:t>
      </w:r>
      <w:r w:rsidR="00AB5A2B">
        <w:t xml:space="preserve"> </w:t>
      </w:r>
      <w:r w:rsidR="000C5E5D">
        <w:fldChar w:fldCharType="begin"/>
      </w:r>
      <w:r w:rsidR="00AD6E15">
        <w:instrText xml:space="preserve"> ADDIN EN.CITE &lt;EndNote&gt;&lt;Cite&gt;&lt;Author&gt;Whitney&lt;/Author&gt;&lt;Year&gt;2006&lt;/Year&gt;&lt;RecNum&gt;3&lt;/RecNum&gt;&lt;DisplayText&gt;[3]&lt;/DisplayText&gt;&lt;record&gt;&lt;rec-number&gt;3&lt;/rec-number&gt;&lt;foreign-keys&gt;&lt;key app="EN" db-id="wwte0vdeldtxxfef00nxvrdgwdszwwtxef00" timestamp="1528425452"&gt;3&lt;/key&gt;&lt;/foreign-keys&gt;&lt;ref-type name="Journal Article"&gt;17&lt;/ref-type&gt;&lt;contributors&gt;&lt;authors&gt;&lt;author&gt;Whitney, Simon N&lt;/author&gt;&lt;author&gt;Ethier, Angela M&lt;/author&gt;&lt;author&gt;Frugé, Ernest&lt;/author&gt;&lt;author&gt;Berg, Stacey&lt;/author&gt;&lt;author&gt;McCullough, Laurence B&lt;/author&gt;&lt;author&gt;Hockenberry, Marilyn&lt;/author&gt;&lt;/authors&gt;&lt;/contributors&gt;&lt;titles&gt;&lt;title&gt;Decision making in pediatric oncology: who should take the lead? The decisional priority in pediatric oncology model&lt;/title&gt;&lt;secondary-title&gt;J Clin Oncol&lt;/secondary-title&gt;&lt;/titles&gt;&lt;periodical&gt;&lt;full-title&gt;J Clin Oncol&lt;/full-title&gt;&lt;/periodical&gt;&lt;pages&gt;160-165&lt;/pages&gt;&lt;volume&gt;24&lt;/volume&gt;&lt;number&gt;1&lt;/number&gt;&lt;dates&gt;&lt;year&gt;2006&lt;/year&gt;&lt;/dates&gt;&lt;isbn&gt;0732-183X&lt;/isbn&gt;&lt;urls&gt;&lt;/urls&gt;&lt;/record&gt;&lt;/Cite&gt;&lt;/EndNote&gt;</w:instrText>
      </w:r>
      <w:r w:rsidR="000C5E5D">
        <w:fldChar w:fldCharType="separate"/>
      </w:r>
      <w:r w:rsidR="00D7244D">
        <w:rPr>
          <w:noProof/>
        </w:rPr>
        <w:t>[3]</w:t>
      </w:r>
      <w:r w:rsidR="000C5E5D">
        <w:fldChar w:fldCharType="end"/>
      </w:r>
      <w:r w:rsidR="00874B7C">
        <w:t>.</w:t>
      </w:r>
      <w:r w:rsidR="00A0454B" w:rsidRPr="008E7E41">
        <w:t xml:space="preserve"> </w:t>
      </w:r>
      <w:r w:rsidR="00DA600E" w:rsidRPr="008E7E41">
        <w:t xml:space="preserve">Forcing parents to take decisional </w:t>
      </w:r>
      <w:r w:rsidR="000B6FC4">
        <w:t>priority</w:t>
      </w:r>
      <w:r w:rsidR="00DA600E" w:rsidRPr="008E7E41">
        <w:t xml:space="preserve"> in these scenarios may </w:t>
      </w:r>
      <w:r w:rsidR="00E31D30" w:rsidRPr="008E7E41">
        <w:t xml:space="preserve">be unnecessary and </w:t>
      </w:r>
      <w:r w:rsidR="00DA600E" w:rsidRPr="008E7E41">
        <w:t xml:space="preserve">result in moral distress for the </w:t>
      </w:r>
      <w:r w:rsidR="00C908C2">
        <w:rPr>
          <w:rFonts w:cs="Times New Roman"/>
        </w:rPr>
        <w:t>HCPs</w:t>
      </w:r>
      <w:r w:rsidR="00C908C2" w:rsidRPr="008E7E41">
        <w:t xml:space="preserve"> </w:t>
      </w:r>
      <w:r w:rsidR="00DA600E" w:rsidRPr="008E7E41">
        <w:t xml:space="preserve">– when the clinician is compelled to provide medical care that he/she does not believe is in the patients’ best interests </w:t>
      </w:r>
      <w:r w:rsidR="00DA600E" w:rsidRPr="008E7E41">
        <w:fldChar w:fldCharType="begin"/>
      </w:r>
      <w:r w:rsidR="004E0A8F">
        <w:instrText xml:space="preserve"> ADDIN EN.CITE &lt;EndNote&gt;&lt;Cite&gt;&lt;Author&gt;Prentice&lt;/Author&gt;&lt;Year&gt;2018&lt;/Year&gt;&lt;RecNum&gt;33&lt;/RecNum&gt;&lt;DisplayText&gt;[36]&lt;/DisplayText&gt;&lt;record&gt;&lt;rec-number&gt;33&lt;/rec-number&gt;&lt;foreign-keys&gt;&lt;key app="EN" db-id="wwte0vdeldtxxfef00nxvrdgwdszwwtxef00" timestamp="1528425457"&gt;33&lt;/key&gt;&lt;/foreign-keys&gt;&lt;ref-type name="Journal Article"&gt;17&lt;/ref-type&gt;&lt;contributors&gt;&lt;authors&gt;&lt;author&gt;Prentice, Trisha M&lt;/author&gt;&lt;author&gt;Gillam, Lynn&lt;/author&gt;&lt;/authors&gt;&lt;/contributors&gt;&lt;titles&gt;&lt;title&gt;Can the Ethical Best Practice of Shared Decision-Making lead to Moral Distress?&lt;/title&gt;&lt;secondary-title&gt;J Bioeth Inq&lt;/secondary-title&gt;&lt;/titles&gt;&lt;periodical&gt;&lt;full-title&gt;J Bioeth Inq&lt;/full-title&gt;&lt;/periodical&gt;&lt;pages&gt;1-10&lt;/pages&gt;&lt;dates&gt;&lt;year&gt;2018&lt;/year&gt;&lt;/dates&gt;&lt;isbn&gt;1176-7529&lt;/isbn&gt;&lt;urls&gt;&lt;/urls&gt;&lt;/record&gt;&lt;/Cite&gt;&lt;/EndNote&gt;</w:instrText>
      </w:r>
      <w:r w:rsidR="00DA600E" w:rsidRPr="008E7E41">
        <w:fldChar w:fldCharType="separate"/>
      </w:r>
      <w:r w:rsidR="004E0A8F">
        <w:rPr>
          <w:noProof/>
        </w:rPr>
        <w:t>[36]</w:t>
      </w:r>
      <w:r w:rsidR="00DA600E" w:rsidRPr="008E7E41">
        <w:fldChar w:fldCharType="end"/>
      </w:r>
      <w:r w:rsidR="00DA600E" w:rsidRPr="008E7E41">
        <w:t>.</w:t>
      </w:r>
      <w:r w:rsidR="001023BF" w:rsidRPr="008E7E41">
        <w:t xml:space="preserve"> Alternatively,</w:t>
      </w:r>
      <w:r w:rsidR="009B3744" w:rsidRPr="008E7E41">
        <w:t xml:space="preserve"> </w:t>
      </w:r>
      <w:r w:rsidR="001023BF" w:rsidRPr="008E7E41">
        <w:t>t</w:t>
      </w:r>
      <w:r w:rsidR="00AB5A2B">
        <w:t>rust in</w:t>
      </w:r>
      <w:r w:rsidRPr="008E7E41">
        <w:t xml:space="preserve"> the treating </w:t>
      </w:r>
      <w:r w:rsidR="009B3744" w:rsidRPr="008E7E41">
        <w:t>team</w:t>
      </w:r>
      <w:r w:rsidRPr="008E7E41">
        <w:t xml:space="preserve"> to make</w:t>
      </w:r>
      <w:r w:rsidR="009B3744" w:rsidRPr="008E7E41">
        <w:t xml:space="preserve"> decisions</w:t>
      </w:r>
      <w:r w:rsidR="00A73673" w:rsidRPr="008E7E41">
        <w:t xml:space="preserve"> th</w:t>
      </w:r>
      <w:r w:rsidRPr="008E7E41">
        <w:t xml:space="preserve">at have no clear best </w:t>
      </w:r>
      <w:r w:rsidR="00AB5A2B">
        <w:t>option and are values-based</w:t>
      </w:r>
      <w:r w:rsidR="001D4420">
        <w:t xml:space="preserve"> </w:t>
      </w:r>
      <w:r w:rsidR="009B7320" w:rsidRPr="008E7E41">
        <w:t xml:space="preserve">, may not be constructive for </w:t>
      </w:r>
      <w:r w:rsidR="00E204CC" w:rsidRPr="008E7E41">
        <w:t>decision satisfaction</w:t>
      </w:r>
      <w:r w:rsidR="001D4420">
        <w:t xml:space="preserve"> </w:t>
      </w:r>
      <w:r w:rsidR="001D4420">
        <w:fldChar w:fldCharType="begin"/>
      </w:r>
      <w:r w:rsidR="00AD6E15">
        <w:instrText xml:space="preserve"> ADDIN EN.CITE &lt;EndNote&gt;&lt;Cite&gt;&lt;Author&gt;Whitney&lt;/Author&gt;&lt;Year&gt;2006&lt;/Year&gt;&lt;RecNum&gt;3&lt;/RecNum&gt;&lt;DisplayText&gt;[3]&lt;/DisplayText&gt;&lt;record&gt;&lt;rec-number&gt;3&lt;/rec-number&gt;&lt;foreign-keys&gt;&lt;key app="EN" db-id="wwte0vdeldtxxfef00nxvrdgwdszwwtxef00" timestamp="1528425452"&gt;3&lt;/key&gt;&lt;/foreign-keys&gt;&lt;ref-type name="Journal Article"&gt;17&lt;/ref-type&gt;&lt;contributors&gt;&lt;authors&gt;&lt;author&gt;Whitney, Simon N&lt;/author&gt;&lt;author&gt;Ethier, Angela M&lt;/author&gt;&lt;author&gt;Frugé, Ernest&lt;/author&gt;&lt;author&gt;Berg, Stacey&lt;/author&gt;&lt;author&gt;McCullough, Laurence B&lt;/author&gt;&lt;author&gt;Hockenberry, Marilyn&lt;/author&gt;&lt;/authors&gt;&lt;/contributors&gt;&lt;titles&gt;&lt;title&gt;Decision making in pediatric oncology: who should take the lead? The decisional priority in pediatric oncology model&lt;/title&gt;&lt;secondary-title&gt;J Clin Oncol&lt;/secondary-title&gt;&lt;/titles&gt;&lt;periodical&gt;&lt;full-title&gt;J Clin Oncol&lt;/full-title&gt;&lt;/periodical&gt;&lt;pages&gt;160-165&lt;/pages&gt;&lt;volume&gt;24&lt;/volume&gt;&lt;number&gt;1&lt;/number&gt;&lt;dates&gt;&lt;year&gt;2006&lt;/year&gt;&lt;/dates&gt;&lt;isbn&gt;0732-183X&lt;/isbn&gt;&lt;urls&gt;&lt;/urls&gt;&lt;/record&gt;&lt;/Cite&gt;&lt;/EndNote&gt;</w:instrText>
      </w:r>
      <w:r w:rsidR="001D4420">
        <w:fldChar w:fldCharType="separate"/>
      </w:r>
      <w:r w:rsidR="00D7244D">
        <w:rPr>
          <w:noProof/>
        </w:rPr>
        <w:t>[3]</w:t>
      </w:r>
      <w:r w:rsidR="001D4420">
        <w:fldChar w:fldCharType="end"/>
      </w:r>
      <w:r w:rsidR="00E204CC" w:rsidRPr="008E7E41">
        <w:t xml:space="preserve">. </w:t>
      </w:r>
      <w:r w:rsidR="00A0454B" w:rsidRPr="008E7E41">
        <w:t xml:space="preserve">Families who are reluctant to engage in values-based decisions may require further support, </w:t>
      </w:r>
      <w:r w:rsidR="00A0454B" w:rsidRPr="001D4420">
        <w:t xml:space="preserve">but should </w:t>
      </w:r>
      <w:r w:rsidR="007411CA" w:rsidRPr="001D4420">
        <w:t>also be respected if their true-</w:t>
      </w:r>
      <w:r w:rsidR="00A0454B" w:rsidRPr="001D4420">
        <w:t xml:space="preserve">preference is for the doctor to take decisional priority. </w:t>
      </w:r>
      <w:r w:rsidR="00141745" w:rsidRPr="001D4420">
        <w:t xml:space="preserve">Forcing </w:t>
      </w:r>
      <w:r w:rsidR="008C3A5A" w:rsidRPr="001D4420">
        <w:t xml:space="preserve">families to </w:t>
      </w:r>
      <w:r w:rsidR="007411CA" w:rsidRPr="001D4420">
        <w:t>participate</w:t>
      </w:r>
      <w:r w:rsidR="008C3A5A" w:rsidRPr="001D4420">
        <w:t xml:space="preserve"> in decisions</w:t>
      </w:r>
      <w:r w:rsidR="00141745" w:rsidRPr="001D4420">
        <w:t xml:space="preserve"> that they do not feel equipped to make</w:t>
      </w:r>
      <w:r w:rsidR="002C7488">
        <w:t xml:space="preserve"> </w:t>
      </w:r>
      <w:r w:rsidR="00141745" w:rsidRPr="001D4420">
        <w:t>may</w:t>
      </w:r>
      <w:r w:rsidR="004D726F" w:rsidRPr="001D4420">
        <w:t xml:space="preserve"> cause distress</w:t>
      </w:r>
      <w:r w:rsidR="005710B5" w:rsidRPr="001D4420">
        <w:t xml:space="preserve"> </w:t>
      </w:r>
      <w:r w:rsidR="005710B5" w:rsidRPr="001D4420">
        <w:fldChar w:fldCharType="begin"/>
      </w:r>
      <w:r w:rsidR="004E0A8F">
        <w:instrText xml:space="preserve"> ADDIN EN.CITE &lt;EndNote&gt;&lt;Cite&gt;&lt;Author&gt;Stiggelbout&lt;/Author&gt;&lt;Year&gt;2012&lt;/Year&gt;&lt;RecNum&gt;34&lt;/RecNum&gt;&lt;DisplayText&gt;[37]&lt;/DisplayText&gt;&lt;record&gt;&lt;rec-number&gt;34&lt;/rec-number&gt;&lt;foreign-keys&gt;&lt;key app="EN" db-id="wwte0vdeldtxxfef00nxvrdgwdszwwtxef00" timestamp="1528425457"&gt;34&lt;/key&gt;&lt;/foreign-keys&gt;&lt;ref-type name="Journal Article"&gt;17&lt;/ref-type&gt;&lt;contributors&gt;&lt;authors&gt;&lt;author&gt;Stiggelbout, Anne M&lt;/author&gt;&lt;author&gt;Van der Weijden, Trudy&lt;/author&gt;&lt;author&gt;De Wit, Maarten PT&lt;/author&gt;&lt;author&gt;Frosch, Dominick&lt;/author&gt;&lt;author&gt;Légaré, France&lt;/author&gt;&lt;author&gt;Montori, Victor M&lt;/author&gt;&lt;author&gt;Trevena, Lyndal&lt;/author&gt;&lt;author&gt;Elwyn, Glenn&lt;/author&gt;&lt;/authors&gt;&lt;/contributors&gt;&lt;titles&gt;&lt;title&gt;Shared decision making: really putting patients at the centre of healthcare&lt;/title&gt;&lt;secondary-title&gt;BMJ&lt;/secondary-title&gt;&lt;/titles&gt;&lt;periodical&gt;&lt;full-title&gt;Bmj&lt;/full-title&gt;&lt;/periodical&gt;&lt;pages&gt;e256&lt;/pages&gt;&lt;volume&gt;344&lt;/volume&gt;&lt;dates&gt;&lt;year&gt;2012&lt;/year&gt;&lt;/dates&gt;&lt;isbn&gt;0959-8138&lt;/isbn&gt;&lt;urls&gt;&lt;/urls&gt;&lt;/record&gt;&lt;/Cite&gt;&lt;/EndNote&gt;</w:instrText>
      </w:r>
      <w:r w:rsidR="005710B5" w:rsidRPr="001D4420">
        <w:fldChar w:fldCharType="separate"/>
      </w:r>
      <w:r w:rsidR="004E0A8F">
        <w:rPr>
          <w:noProof/>
        </w:rPr>
        <w:t>[37]</w:t>
      </w:r>
      <w:r w:rsidR="005710B5" w:rsidRPr="001D4420">
        <w:fldChar w:fldCharType="end"/>
      </w:r>
      <w:r w:rsidR="004D726F" w:rsidRPr="001D4420">
        <w:t xml:space="preserve">. </w:t>
      </w:r>
      <w:r w:rsidR="008A0D15" w:rsidRPr="001D4420">
        <w:t xml:space="preserve"> </w:t>
      </w:r>
      <w:r w:rsidR="00B32AD2" w:rsidRPr="001D4420">
        <w:t>Determining</w:t>
      </w:r>
      <w:r w:rsidR="00AB3ECD">
        <w:t xml:space="preserve"> individual</w:t>
      </w:r>
      <w:r w:rsidR="00B32AD2">
        <w:t xml:space="preserve"> preference</w:t>
      </w:r>
      <w:r w:rsidR="00AB3ECD">
        <w:t xml:space="preserve">s </w:t>
      </w:r>
      <w:r w:rsidR="00874B7C">
        <w:t>and ca</w:t>
      </w:r>
      <w:r w:rsidR="00E56B08">
        <w:t>pa</w:t>
      </w:r>
      <w:r w:rsidR="00BE1D45">
        <w:t xml:space="preserve">bility </w:t>
      </w:r>
      <w:r w:rsidR="00AB3ECD">
        <w:t xml:space="preserve">for decisional involvement, at each </w:t>
      </w:r>
      <w:r w:rsidR="007B3B1C">
        <w:t xml:space="preserve">major decision point, and supporting families to meet their preferred levels of involvement </w:t>
      </w:r>
      <w:r w:rsidR="00E41137">
        <w:t>is critical to</w:t>
      </w:r>
      <w:r w:rsidR="00E56B08">
        <w:t xml:space="preserve"> improve quality-of-</w:t>
      </w:r>
      <w:r w:rsidR="007D41B4">
        <w:t xml:space="preserve">care </w:t>
      </w:r>
      <w:r w:rsidR="008A7444">
        <w:fldChar w:fldCharType="begin"/>
      </w:r>
      <w:r w:rsidR="00E85DB2">
        <w:instrText xml:space="preserve"> ADDIN EN.CITE &lt;EndNote&gt;&lt;Cite&gt;&lt;Author&gt;Robertson&lt;/Author&gt;&lt;Year&gt;2018&lt;/Year&gt;&lt;RecNum&gt;7&lt;/RecNum&gt;&lt;DisplayText&gt;[10]&lt;/DisplayText&gt;&lt;record&gt;&lt;rec-number&gt;7&lt;/rec-number&gt;&lt;foreign-keys&gt;&lt;key app="EN" db-id="wwte0vdeldtxxfef00nxvrdgwdszwwtxef00" timestamp="1528425452"&gt;7&lt;/key&gt;&lt;/foreign-keys&gt;&lt;ref-type name="Journal Article"&gt;17&lt;/ref-type&gt;&lt;contributors&gt;&lt;authors&gt;&lt;author&gt;Robertson, Eden G&lt;/author&gt;&lt;author&gt;Wakefield, Claire E&lt;/author&gt;&lt;author&gt;Signorelli, Christina&lt;/author&gt;&lt;author&gt;Cohn, Richard J&lt;/author&gt;&lt;author&gt;Patenaude, Andrea&lt;/author&gt;&lt;author&gt;Foster, Claire&lt;/author&gt;&lt;author&gt;Pettit, Tristan&lt;/author&gt;&lt;author&gt;Fardell, Joanna E&lt;/author&gt;&lt;/authors&gt;&lt;/contributors&gt;&lt;titles&gt;&lt;title&gt;Strategies to facilitate shared decision-making about pediatric oncology clinical trial enrollment: A systematic review&lt;/title&gt;&lt;secondary-title&gt;Patient Educ Couns&lt;/secondary-title&gt;&lt;/titles&gt;&lt;periodical&gt;&lt;full-title&gt;Patient Educ Couns&lt;/full-title&gt;&lt;/periodical&gt;&lt;dates&gt;&lt;year&gt;2018&lt;/year&gt;&lt;/dates&gt;&lt;isbn&gt;0738-3991&lt;/isbn&gt;&lt;urls&gt;&lt;/urls&gt;&lt;/record&gt;&lt;/Cite&gt;&lt;/EndNote&gt;</w:instrText>
      </w:r>
      <w:r w:rsidR="008A7444">
        <w:fldChar w:fldCharType="separate"/>
      </w:r>
      <w:r w:rsidR="00E85DB2">
        <w:rPr>
          <w:noProof/>
        </w:rPr>
        <w:t>[10]</w:t>
      </w:r>
      <w:r w:rsidR="008A7444">
        <w:fldChar w:fldCharType="end"/>
      </w:r>
      <w:r w:rsidR="007D41B4">
        <w:t>.</w:t>
      </w:r>
      <w:r w:rsidR="008A0D15" w:rsidRPr="008E7E41">
        <w:t xml:space="preserve"> </w:t>
      </w:r>
    </w:p>
    <w:p w14:paraId="6F045C03" w14:textId="75CAC987" w:rsidR="001D347A" w:rsidRDefault="00590184" w:rsidP="00A8417B">
      <w:pPr>
        <w:spacing w:after="0" w:line="480" w:lineRule="auto"/>
        <w:ind w:firstLine="426"/>
        <w:rPr>
          <w:color w:val="000000"/>
          <w:shd w:val="clear" w:color="auto" w:fill="FFFFFF"/>
        </w:rPr>
      </w:pPr>
      <w:r w:rsidRPr="007B7CC3">
        <w:t>Adolescents in our study tended to rely on their parents and doctor to make decisions, but also want to be informed</w:t>
      </w:r>
      <w:r w:rsidR="0002052F">
        <w:t xml:space="preserve">. Previous research has found similar </w:t>
      </w:r>
      <w:r w:rsidR="00FA10CA">
        <w:t>results</w:t>
      </w:r>
      <w:r w:rsidRPr="007B7CC3">
        <w:t xml:space="preserve"> </w:t>
      </w:r>
      <w:r w:rsidRPr="007B7CC3">
        <w:fldChar w:fldCharType="begin"/>
      </w:r>
      <w:r w:rsidR="002367CF">
        <w:instrText xml:space="preserve"> ADDIN EN.CITE &lt;EndNote&gt;&lt;Cite&gt;&lt;Author&gt;Coyne&lt;/Author&gt;&lt;Year&gt;2014&lt;/Year&gt;&lt;RecNum&gt;35&lt;/RecNum&gt;&lt;DisplayText&gt;[38,39]&lt;/DisplayText&gt;&lt;record&gt;&lt;rec-number&gt;35&lt;/rec-number&gt;&lt;foreign-keys&gt;&lt;key app="EN" db-id="wwte0vdeldtxxfef00nxvrdgwdszwwtxef00" timestamp="1528425457"&gt;35&lt;/key&gt;&lt;/foreign-keys&gt;&lt;ref-type name="Journal Article"&gt;17&lt;/ref-type&gt;&lt;contributors&gt;&lt;authors&gt;&lt;author&gt;Coyne, Imelda&lt;/author&gt;&lt;author&gt;Amory, Aislinn&lt;/author&gt;&lt;author&gt;Kiernan, Gemma&lt;/author&gt;&lt;author&gt;Gibson, Faith&lt;/author&gt;&lt;/authors&gt;&lt;/contributors&gt;&lt;titles&gt;&lt;title&gt;Children&amp;apos;s participation in shared decision-making: Children, adolescents, parents and healthcare professionals&amp;apos; perspectives and experiences&lt;/title&gt;&lt;secondary-title&gt;Eur J Oncol Nurs&lt;/secondary-title&gt;&lt;/titles&gt;&lt;periodical&gt;&lt;full-title&gt;Eur J Oncol Nurs&lt;/full-title&gt;&lt;/periodical&gt;&lt;pages&gt;273-280&lt;/pages&gt;&lt;volume&gt;18&lt;/volume&gt;&lt;number&gt;3&lt;/number&gt;&lt;dates&gt;&lt;year&gt;2014&lt;/year&gt;&lt;/dates&gt;&lt;isbn&gt;1462-3889&lt;/isbn&gt;&lt;urls&gt;&lt;/urls&gt;&lt;/record&gt;&lt;/Cite&gt;&lt;Cite&gt;&lt;Author&gt;Kelly&lt;/Author&gt;&lt;Year&gt;2017&lt;/Year&gt;&lt;RecNum&gt;36&lt;/RecNum&gt;&lt;record&gt;&lt;rec-number&gt;36&lt;/rec-number&gt;&lt;foreign-keys&gt;&lt;key app="EN" db-id="wwte0vdeldtxxfef00nxvrdgwdszwwtxef00" timestamp="1528425458"&gt;36&lt;/key&gt;&lt;/foreign-keys&gt;&lt;ref-type name="Journal Article"&gt;17&lt;/ref-type&gt;&lt;contributors&gt;&lt;authors&gt;&lt;author&gt;Kelly, Katherine Patterson&lt;/author&gt;&lt;author&gt;Mowbray, Catriona&lt;/author&gt;&lt;author&gt;Pyke</w:instrText>
      </w:r>
      <w:r w:rsidR="002367CF">
        <w:rPr>
          <w:rFonts w:ascii="Cambria Math" w:hAnsi="Cambria Math" w:cs="Cambria Math"/>
        </w:rPr>
        <w:instrText>‐</w:instrText>
      </w:r>
      <w:r w:rsidR="002367CF">
        <w:instrText>Grimm, Kimberly&lt;/author&gt;&lt;author&gt;Hinds, Pamela S&lt;/author&gt;&lt;/authors&gt;&lt;/contributors&gt;&lt;titles&gt;&lt;title&gt;Identifying a conceptual shift in child and adolescent</w:instrText>
      </w:r>
      <w:r w:rsidR="002367CF">
        <w:rPr>
          <w:rFonts w:ascii="Cambria Math" w:hAnsi="Cambria Math" w:cs="Cambria Math"/>
        </w:rPr>
        <w:instrText>‐</w:instrText>
      </w:r>
      <w:r w:rsidR="002367CF">
        <w:instrText>reported treatment decision making: “Having a say, as I need at this time”&lt;/title&gt;&lt;secondary-title&gt;Pediatr Blood Cancer&lt;/secondary-title&gt;&lt;/titles&gt;&lt;periodical&gt;&lt;full-title&gt;Pediatr Blood Cancer&lt;/full-title&gt;&lt;/periodical&gt;&lt;volume&gt;64&lt;/volume&gt;&lt;number&gt;4&lt;/number&gt;&lt;dates&gt;&lt;year&gt;2017&lt;/year&gt;&lt;/dates&gt;&lt;isbn&gt;1545-5017&lt;/isbn&gt;&lt;urls&gt;&lt;/urls&gt;&lt;/record&gt;&lt;/Cite&gt;&lt;/EndNote&gt;</w:instrText>
      </w:r>
      <w:r w:rsidRPr="007B7CC3">
        <w:fldChar w:fldCharType="separate"/>
      </w:r>
      <w:r w:rsidR="004E0A8F">
        <w:rPr>
          <w:noProof/>
        </w:rPr>
        <w:t>[38,39]</w:t>
      </w:r>
      <w:r w:rsidRPr="007B7CC3">
        <w:fldChar w:fldCharType="end"/>
      </w:r>
      <w:r w:rsidR="0002052F">
        <w:t xml:space="preserve">, but also that </w:t>
      </w:r>
      <w:r w:rsidR="00C1444B" w:rsidRPr="007B7CC3">
        <w:t>man</w:t>
      </w:r>
      <w:r w:rsidR="00AB5A2B">
        <w:t xml:space="preserve">y adolescents prefer to take a more </w:t>
      </w:r>
      <w:r w:rsidR="00C1444B" w:rsidRPr="007B7CC3">
        <w:t xml:space="preserve">active role in </w:t>
      </w:r>
      <w:r w:rsidR="00C82729" w:rsidRPr="007B7CC3">
        <w:t>decisions</w:t>
      </w:r>
      <w:r w:rsidR="00DA1F2D">
        <w:t xml:space="preserve"> </w:t>
      </w:r>
      <w:r w:rsidR="00DA1F2D">
        <w:fldChar w:fldCharType="begin"/>
      </w:r>
      <w:r w:rsidR="00E85DB2">
        <w:instrText xml:space="preserve"> ADDIN EN.CITE &lt;EndNote&gt;&lt;Cite&gt;&lt;Author&gt;Weaver&lt;/Author&gt;&lt;Year&gt;2015&lt;/Year&gt;&lt;RecNum&gt;14&lt;/RecNum&gt;&lt;DisplayText&gt;[16]&lt;/DisplayText&gt;&lt;record&gt;&lt;rec-number&gt;14&lt;/rec-number&gt;&lt;foreign-keys&gt;&lt;key app="EN" db-id="wwte0vdeldtxxfef00nxvrdgwdszwwtxef00" timestamp="1528425454"&gt;14&lt;/key&gt;&lt;/foreign-keys&gt;&lt;ref-type name="Journal Article"&gt;17&lt;/ref-type&gt;&lt;contributors&gt;&lt;authors&gt;&lt;author&gt;Weaver, Meaghann S&lt;/author&gt;&lt;author&gt;Baker, Justin N&lt;/author&gt;&lt;author&gt;Gattuso, Jami S&lt;/author&gt;&lt;author&gt;Gibson, Deborah V&lt;/author&gt;&lt;author&gt;Sykes, April D&lt;/author&gt;&lt;author&gt;Hinds, Pamela S&lt;/author&gt;&lt;/authors&gt;&lt;/contributors&gt;&lt;titles&gt;&lt;title&gt;Adolescents&amp;apos; preferences for treatment decisional involvement during their cancer&lt;/title&gt;&lt;secondary-title&gt;Cancer&lt;/secondary-title&gt;&lt;/titles&gt;&lt;periodical&gt;&lt;full-title&gt;Cancer&lt;/full-title&gt;&lt;/periodical&gt;&lt;pages&gt;4416-4424&lt;/pages&gt;&lt;volume&gt;121&lt;/volume&gt;&lt;number&gt;24&lt;/number&gt;&lt;dates&gt;&lt;year&gt;2015&lt;/year&gt;&lt;/dates&gt;&lt;isbn&gt;1097-0142&lt;/isbn&gt;&lt;urls&gt;&lt;/urls&gt;&lt;/record&gt;&lt;/Cite&gt;&lt;/EndNote&gt;</w:instrText>
      </w:r>
      <w:r w:rsidR="00DA1F2D">
        <w:fldChar w:fldCharType="separate"/>
      </w:r>
      <w:r w:rsidR="00E85DB2">
        <w:rPr>
          <w:noProof/>
        </w:rPr>
        <w:t>[16]</w:t>
      </w:r>
      <w:r w:rsidR="00DA1F2D">
        <w:fldChar w:fldCharType="end"/>
      </w:r>
      <w:r w:rsidR="002C09AE">
        <w:t xml:space="preserve">, including for complex decisions such as clinical </w:t>
      </w:r>
      <w:r w:rsidR="00D64F70">
        <w:t>trial</w:t>
      </w:r>
      <w:r w:rsidR="002C09AE">
        <w:t xml:space="preserve"> enrolment</w:t>
      </w:r>
      <w:r w:rsidR="00AB5A2B">
        <w:t xml:space="preserve"> </w:t>
      </w:r>
      <w:r w:rsidR="001E663F" w:rsidRPr="007B7CC3">
        <w:fldChar w:fldCharType="begin"/>
      </w:r>
      <w:r w:rsidR="002367CF">
        <w:instrText xml:space="preserve"> ADDIN EN.CITE &lt;EndNote&gt;&lt;Cite&gt;&lt;Author&gt;Ingersgaard&lt;/Author&gt;&lt;Year&gt;2018&lt;/Year&gt;&lt;RecNum&gt;52&lt;/RecNum&gt;&lt;DisplayText&gt;[40]&lt;/DisplayText&gt;&lt;record&gt;&lt;rec-number&gt;52&lt;/rec-number&gt;&lt;foreign-keys&gt;&lt;key app="EN" db-id="wwte0vdeldtxxfef00nxvrdgwdszwwtxef00" timestamp="1547426434"&gt;52&lt;/key&gt;&lt;/foreign-keys&gt;&lt;ref-type name="Journal Article"&gt;17&lt;/ref-type&gt;&lt;contributors&gt;&lt;authors&gt;&lt;author&gt;Ingersgaard, Marianne Vie&lt;/author&gt;&lt;author&gt;Tulstrup, Morten&lt;/author&gt;&lt;author&gt;Schmiegelow, Kjeld&lt;/author&gt;&lt;author&gt;Larsen, Hanne Bækgaard&lt;/author&gt;&lt;/authors&gt;&lt;/contributors&gt;&lt;titles&gt;&lt;title&gt;A qualitative study of decision</w:instrText>
      </w:r>
      <w:r w:rsidR="002367CF">
        <w:rPr>
          <w:rFonts w:ascii="Cambria Math" w:hAnsi="Cambria Math" w:cs="Cambria Math"/>
        </w:rPr>
        <w:instrText>‐</w:instrText>
      </w:r>
      <w:r w:rsidR="002367CF">
        <w:instrText>making on Phase III randomized clinical trial participation in paediatric oncology: Adolescents’ and parents’ perspectives and preferences&lt;/title&gt;&lt;secondary-title&gt;Journal of advanced nursing&lt;/secondary-title&gt;&lt;/titles&gt;&lt;periodical&gt;&lt;full-title&gt;Journal of advanced nursing&lt;/full-title&gt;&lt;/periodical&gt;&lt;pages&gt;110-118&lt;/pages&gt;&lt;volume&gt;74&lt;/volume&gt;&lt;number&gt;1&lt;/number&gt;&lt;dates&gt;&lt;year&gt;2018&lt;/year&gt;&lt;/dates&gt;&lt;isbn&gt;0309-2402&lt;/isbn&gt;&lt;urls&gt;&lt;/urls&gt;&lt;/record&gt;&lt;/Cite&gt;&lt;/EndNote&gt;</w:instrText>
      </w:r>
      <w:r w:rsidR="001E663F" w:rsidRPr="007B7CC3">
        <w:fldChar w:fldCharType="separate"/>
      </w:r>
      <w:r w:rsidR="004E0A8F">
        <w:rPr>
          <w:noProof/>
        </w:rPr>
        <w:t>[40]</w:t>
      </w:r>
      <w:r w:rsidR="001E663F" w:rsidRPr="007B7CC3">
        <w:fldChar w:fldCharType="end"/>
      </w:r>
      <w:r w:rsidR="00B201A2">
        <w:t xml:space="preserve">. </w:t>
      </w:r>
      <w:r w:rsidR="002C7488">
        <w:t xml:space="preserve">Our findings may differ due </w:t>
      </w:r>
      <w:r w:rsidR="0002052F">
        <w:t>to the small sample</w:t>
      </w:r>
      <w:r w:rsidR="004E2550">
        <w:t>, and younger average age of participating adolescents</w:t>
      </w:r>
      <w:r w:rsidR="001E663F" w:rsidRPr="007B7CC3">
        <w:t xml:space="preserve">. </w:t>
      </w:r>
      <w:r w:rsidRPr="007B7CC3">
        <w:t xml:space="preserve">Involving </w:t>
      </w:r>
      <w:r w:rsidR="002C7488">
        <w:t>young people</w:t>
      </w:r>
      <w:r w:rsidRPr="007B7CC3">
        <w:t xml:space="preserve"> in minor </w:t>
      </w:r>
      <w:r w:rsidRPr="001D4420">
        <w:t xml:space="preserve">decisions may be useful </w:t>
      </w:r>
      <w:r w:rsidR="001E663F" w:rsidRPr="001D4420">
        <w:t xml:space="preserve">way </w:t>
      </w:r>
      <w:r w:rsidRPr="001D4420">
        <w:t xml:space="preserve">to facilitate their involvement, as highlighted in our </w:t>
      </w:r>
      <w:r w:rsidRPr="001D4420">
        <w:lastRenderedPageBreak/>
        <w:t xml:space="preserve">study. Previous literature has acknowledged the role of minor decisions for young people in providing a sense of control </w:t>
      </w:r>
      <w:r w:rsidRPr="001D4420">
        <w:fldChar w:fldCharType="begin"/>
      </w:r>
      <w:r w:rsidR="004E0A8F">
        <w:instrText xml:space="preserve"> ADDIN EN.CITE &lt;EndNote&gt;&lt;Cite&gt;&lt;Author&gt;Coyne&lt;/Author&gt;&lt;Year&gt;2014&lt;/Year&gt;&lt;RecNum&gt;35&lt;/RecNum&gt;&lt;DisplayText&gt;[38]&lt;/DisplayText&gt;&lt;record&gt;&lt;rec-number&gt;35&lt;/rec-number&gt;&lt;foreign-keys&gt;&lt;key app="EN" db-id="wwte0vdeldtxxfef00nxvrdgwdszwwtxef00" timestamp="1528425457"&gt;35&lt;/key&gt;&lt;/foreign-keys&gt;&lt;ref-type name="Journal Article"&gt;17&lt;/ref-type&gt;&lt;contributors&gt;&lt;authors&gt;&lt;author&gt;Coyne, Imelda&lt;/author&gt;&lt;author&gt;Amory, Aislinn&lt;/author&gt;&lt;author&gt;Kiernan, Gemma&lt;/author&gt;&lt;author&gt;Gibson, Faith&lt;/author&gt;&lt;/authors&gt;&lt;/contributors&gt;&lt;titles&gt;&lt;title&gt;Children&amp;apos;s participation in shared decision-making: Children, adolescents, parents and healthcare professionals&amp;apos; perspectives and experiences&lt;/title&gt;&lt;secondary-title&gt;Eur J Oncol Nurs&lt;/secondary-title&gt;&lt;/titles&gt;&lt;periodical&gt;&lt;full-title&gt;Eur J Oncol Nurs&lt;/full-title&gt;&lt;/periodical&gt;&lt;pages&gt;273-280&lt;/pages&gt;&lt;volume&gt;18&lt;/volume&gt;&lt;number&gt;3&lt;/number&gt;&lt;dates&gt;&lt;year&gt;2014&lt;/year&gt;&lt;/dates&gt;&lt;isbn&gt;1462-3889&lt;/isbn&gt;&lt;urls&gt;&lt;/urls&gt;&lt;/record&gt;&lt;/Cite&gt;&lt;/EndNote&gt;</w:instrText>
      </w:r>
      <w:r w:rsidRPr="001D4420">
        <w:fldChar w:fldCharType="separate"/>
      </w:r>
      <w:r w:rsidR="004E0A8F">
        <w:rPr>
          <w:noProof/>
        </w:rPr>
        <w:t>[38]</w:t>
      </w:r>
      <w:r w:rsidRPr="001D4420">
        <w:fldChar w:fldCharType="end"/>
      </w:r>
      <w:r w:rsidRPr="001D4420">
        <w:t xml:space="preserve">. </w:t>
      </w:r>
      <w:r w:rsidR="001D421D" w:rsidRPr="001D4420">
        <w:t xml:space="preserve">Healthcare professionals </w:t>
      </w:r>
      <w:r w:rsidRPr="001D4420">
        <w:t>and parents should consider providing</w:t>
      </w:r>
      <w:r w:rsidRPr="007B7CC3">
        <w:t xml:space="preserve"> adolescents with opportunities for minor decisions where possible. </w:t>
      </w:r>
      <w:r w:rsidR="001D347A">
        <w:t xml:space="preserve">The process of obtaining assent for clinical trials may also be beneficial across </w:t>
      </w:r>
      <w:r w:rsidR="00DE7E4E">
        <w:t>other cancer treatment/medical decisions to facilitate supportive collaboration with parents</w:t>
      </w:r>
      <w:r w:rsidR="00A8417B">
        <w:t>.</w:t>
      </w:r>
      <w:r w:rsidR="00A8417B">
        <w:fldChar w:fldCharType="begin"/>
      </w:r>
      <w:r w:rsidR="004E0A8F">
        <w:instrText xml:space="preserve"> ADDIN EN.CITE &lt;EndNote&gt;&lt;Cite&gt;&lt;Author&gt;Grady&lt;/Author&gt;&lt;Year&gt;2014&lt;/Year&gt;&lt;RecNum&gt;53&lt;/RecNum&gt;&lt;DisplayText&gt;[41]&lt;/DisplayText&gt;&lt;record&gt;&lt;rec-number&gt;53&lt;/rec-number&gt;&lt;foreign-keys&gt;&lt;key app="EN" db-id="wwte0vdeldtxxfef00nxvrdgwdszwwtxef00" timestamp="1547426806"&gt;53&lt;/key&gt;&lt;/foreign-keys&gt;&lt;ref-type name="Journal Article"&gt;17&lt;/ref-type&gt;&lt;contributors&gt;&lt;authors&gt;&lt;author&gt;Grady, Christine&lt;/author&gt;&lt;author&gt;Wiener, Lori&lt;/author&gt;&lt;author&gt;Abdoler, Emily&lt;/author&gt;&lt;author&gt;Trauernicht, Emily&lt;/author&gt;&lt;author&gt;Zadeh, Sima&lt;/author&gt;&lt;author&gt;Diekema, Douglas S&lt;/author&gt;&lt;author&gt;Wilfond, Benjamin S&lt;/author&gt;&lt;author&gt;Wendler, David&lt;/author&gt;&lt;/authors&gt;&lt;/contributors&gt;&lt;titles&gt;&lt;title&gt;Assent in research: the voices of adolescents&lt;/title&gt;&lt;secondary-title&gt;Journal of Adolescent Health&lt;/secondary-title&gt;&lt;/titles&gt;&lt;periodical&gt;&lt;full-title&gt;Journal of Adolescent Health&lt;/full-title&gt;&lt;/periodical&gt;&lt;pages&gt;515-520&lt;/pages&gt;&lt;volume&gt;54&lt;/volume&gt;&lt;number&gt;5&lt;/number&gt;&lt;dates&gt;&lt;year&gt;2014&lt;/year&gt;&lt;/dates&gt;&lt;isbn&gt;1054-139X&lt;/isbn&gt;&lt;urls&gt;&lt;/urls&gt;&lt;/record&gt;&lt;/Cite&gt;&lt;/EndNote&gt;</w:instrText>
      </w:r>
      <w:r w:rsidR="00A8417B">
        <w:fldChar w:fldCharType="separate"/>
      </w:r>
      <w:r w:rsidR="004E0A8F">
        <w:rPr>
          <w:noProof/>
        </w:rPr>
        <w:t>[41]</w:t>
      </w:r>
      <w:r w:rsidR="00A8417B">
        <w:fldChar w:fldCharType="end"/>
      </w:r>
      <w:r w:rsidR="00DE7E4E">
        <w:t xml:space="preserve"> </w:t>
      </w:r>
    </w:p>
    <w:p w14:paraId="17FD9978" w14:textId="31869901" w:rsidR="00C52A57" w:rsidRDefault="00BD5159" w:rsidP="00592DB6">
      <w:pPr>
        <w:spacing w:after="0" w:line="480" w:lineRule="auto"/>
        <w:ind w:firstLine="426"/>
      </w:pPr>
      <w:r w:rsidRPr="0070035D">
        <w:t>Most parents</w:t>
      </w:r>
      <w:r w:rsidR="006C4CBF" w:rsidRPr="0070035D">
        <w:t xml:space="preserve"> in our study</w:t>
      </w:r>
      <w:r w:rsidRPr="0070035D">
        <w:t xml:space="preserve"> experienced outcome bias</w:t>
      </w:r>
      <w:r w:rsidR="003063A7">
        <w:t xml:space="preserve"> </w:t>
      </w:r>
      <w:r w:rsidR="00AB5A2B">
        <w:t xml:space="preserve">- </w:t>
      </w:r>
      <w:r w:rsidRPr="0070035D">
        <w:t xml:space="preserve">they were satisfied with the decisions that were made during their child’s treatment, but </w:t>
      </w:r>
      <w:r w:rsidR="0070035D" w:rsidRPr="0070035D">
        <w:t>that satisfaction</w:t>
      </w:r>
      <w:r w:rsidRPr="0070035D">
        <w:t xml:space="preserve"> was based on positive treatment outcomes (e.g. remission), rather than any internal certainty it was the “</w:t>
      </w:r>
      <w:r w:rsidRPr="0070035D">
        <w:rPr>
          <w:i/>
        </w:rPr>
        <w:t>right decision</w:t>
      </w:r>
      <w:r w:rsidRPr="0070035D">
        <w:t xml:space="preserve">” or the quality of the decision process (e.g. feeling </w:t>
      </w:r>
      <w:r w:rsidR="0070035D" w:rsidRPr="0070035D">
        <w:t>well-</w:t>
      </w:r>
      <w:r w:rsidRPr="0070035D">
        <w:t>informed).</w:t>
      </w:r>
      <w:r w:rsidR="002F70B1" w:rsidRPr="0070035D">
        <w:t xml:space="preserve"> </w:t>
      </w:r>
      <w:r w:rsidR="00592DB6">
        <w:t>This</w:t>
      </w:r>
      <w:r w:rsidR="002F70B1" w:rsidRPr="002E0355">
        <w:t xml:space="preserve"> raises </w:t>
      </w:r>
      <w:r w:rsidR="006C4CBF" w:rsidRPr="002E0355">
        <w:t>concerns for</w:t>
      </w:r>
      <w:r w:rsidR="002F70B1" w:rsidRPr="002E0355">
        <w:t xml:space="preserve"> parents whose child has poor outcomes (e.g. </w:t>
      </w:r>
      <w:r w:rsidR="006C4CBF" w:rsidRPr="002E0355">
        <w:t>relapse</w:t>
      </w:r>
      <w:r w:rsidR="002F70B1" w:rsidRPr="002E0355">
        <w:t>)</w:t>
      </w:r>
      <w:r w:rsidR="006C4CBF" w:rsidRPr="002E0355">
        <w:t xml:space="preserve">. These parents </w:t>
      </w:r>
      <w:r w:rsidR="002F70B1" w:rsidRPr="002E0355">
        <w:t>may be at risk for experiencing high distress</w:t>
      </w:r>
      <w:r w:rsidR="006C4CBF" w:rsidRPr="002E0355">
        <w:t>, lower quality</w:t>
      </w:r>
      <w:r w:rsidR="00E56B08">
        <w:t>-</w:t>
      </w:r>
      <w:r w:rsidR="006C4CBF" w:rsidRPr="002E0355">
        <w:t>of</w:t>
      </w:r>
      <w:r w:rsidR="00E56B08">
        <w:t>-</w:t>
      </w:r>
      <w:r w:rsidR="006C4CBF" w:rsidRPr="002E0355">
        <w:t xml:space="preserve">life and </w:t>
      </w:r>
      <w:r w:rsidR="002F70B1" w:rsidRPr="002E0355">
        <w:t>dissatisfact</w:t>
      </w:r>
      <w:r w:rsidR="006C4CBF" w:rsidRPr="002E0355">
        <w:t xml:space="preserve">ion with the healthcare system </w:t>
      </w:r>
      <w:r w:rsidR="000C5E5D">
        <w:t xml:space="preserve">as seen </w:t>
      </w:r>
      <w:r w:rsidR="004E403A">
        <w:t>with</w:t>
      </w:r>
      <w:r w:rsidR="000C5E5D">
        <w:t xml:space="preserve"> women deciding on early breast cancer treatment </w:t>
      </w:r>
      <w:r w:rsidR="00743E4F" w:rsidRPr="002E0355">
        <w:fldChar w:fldCharType="begin"/>
      </w:r>
      <w:r w:rsidR="004E0A8F">
        <w:instrText xml:space="preserve"> ADDIN EN.CITE &lt;EndNote&gt;&lt;Cite&gt;&lt;Author&gt;Budden&lt;/Author&gt;&lt;Year&gt;2014&lt;/Year&gt;&lt;RecNum&gt;39&lt;/RecNum&gt;&lt;DisplayText&gt;[42]&lt;/DisplayText&gt;&lt;record&gt;&lt;rec-number&gt;39&lt;/rec-number&gt;&lt;foreign-keys&gt;&lt;key app="EN" db-id="wwte0vdeldtxxfef00nxvrdgwdszwwtxef00" timestamp="1528425458"&gt;39&lt;/key&gt;&lt;/foreign-keys&gt;&lt;ref-type name="Journal Article"&gt;17&lt;/ref-type&gt;&lt;contributors&gt;&lt;authors&gt;&lt;author&gt;Budden, Lea M&lt;/author&gt;&lt;author&gt;Hayes, Barbara A&lt;/author&gt;&lt;author&gt;Buettner, Petra G&lt;/author&gt;&lt;/authors&gt;&lt;/contributors&gt;&lt;titles&gt;&lt;title&gt;Women&amp;apos;s decision satisfaction and psychological distress following early breast cancer treatment: a treatment decision support role for nurses&lt;/title&gt;&lt;secondary-title&gt;Int J Nurs Pract&lt;/secondary-title&gt;&lt;/titles&gt;&lt;periodical&gt;&lt;full-title&gt;Int J Nurs Pract&lt;/full-title&gt;&lt;/periodical&gt;&lt;pages&gt;8-16&lt;/pages&gt;&lt;volume&gt;20&lt;/volume&gt;&lt;number&gt;1&lt;/number&gt;&lt;dates&gt;&lt;year&gt;2014&lt;/year&gt;&lt;/dates&gt;&lt;isbn&gt;1440-172X&lt;/isbn&gt;&lt;urls&gt;&lt;/urls&gt;&lt;/record&gt;&lt;/Cite&gt;&lt;/EndNote&gt;</w:instrText>
      </w:r>
      <w:r w:rsidR="00743E4F" w:rsidRPr="002E0355">
        <w:fldChar w:fldCharType="separate"/>
      </w:r>
      <w:r w:rsidR="004E0A8F">
        <w:rPr>
          <w:noProof/>
        </w:rPr>
        <w:t>[42]</w:t>
      </w:r>
      <w:r w:rsidR="00743E4F" w:rsidRPr="002E0355">
        <w:fldChar w:fldCharType="end"/>
      </w:r>
      <w:r w:rsidR="00743E4F" w:rsidRPr="002E0355">
        <w:t xml:space="preserve">. </w:t>
      </w:r>
      <w:r w:rsidR="00630AAE" w:rsidRPr="002E0355">
        <w:t xml:space="preserve">Encouraging </w:t>
      </w:r>
      <w:r w:rsidR="00B541CC" w:rsidRPr="002E0355">
        <w:t xml:space="preserve">parents to make </w:t>
      </w:r>
      <w:r w:rsidR="00630AAE" w:rsidRPr="002E0355">
        <w:t>values-</w:t>
      </w:r>
      <w:r w:rsidR="006C4CBF" w:rsidRPr="002E0355">
        <w:t>concordant</w:t>
      </w:r>
      <w:r w:rsidR="00983EAF">
        <w:t xml:space="preserve"> decisions </w:t>
      </w:r>
      <w:r w:rsidR="007918D1">
        <w:t>in conjunction with being better informed</w:t>
      </w:r>
      <w:r w:rsidR="006C4CBF" w:rsidRPr="002E0355">
        <w:t xml:space="preserve"> may safe-guard </w:t>
      </w:r>
      <w:r w:rsidR="00630AAE" w:rsidRPr="002E0355">
        <w:t xml:space="preserve">families </w:t>
      </w:r>
      <w:r w:rsidR="007208B6" w:rsidRPr="002E0355">
        <w:t>against poor</w:t>
      </w:r>
      <w:r w:rsidR="00630AAE" w:rsidRPr="002E0355">
        <w:t xml:space="preserve"> decision satisfaction</w:t>
      </w:r>
      <w:r w:rsidR="00983EAF">
        <w:t xml:space="preserve"> </w:t>
      </w:r>
      <w:r w:rsidR="00983EAF" w:rsidRPr="002E0355">
        <w:fldChar w:fldCharType="begin"/>
      </w:r>
      <w:r w:rsidR="004E0A8F">
        <w:instrText xml:space="preserve"> ADDIN EN.CITE &lt;EndNote&gt;&lt;Cite&gt;&lt;Author&gt;Stacey&lt;/Author&gt;&lt;Year&gt;2017&lt;/Year&gt;&lt;RecNum&gt;40&lt;/RecNum&gt;&lt;DisplayText&gt;[43]&lt;/DisplayText&gt;&lt;record&gt;&lt;rec-number&gt;40&lt;/rec-number&gt;&lt;foreign-keys&gt;&lt;key app="EN" db-id="wwte0vdeldtxxfef00nxvrdgwdszwwtxef00" timestamp="1528425458"&gt;40&lt;/key&gt;&lt;/foreign-keys&gt;&lt;ref-type name="Journal Article"&gt;17&lt;/ref-type&gt;&lt;contributors&gt;&lt;authors&gt;&lt;author&gt;Stacey, Dawn&lt;/author&gt;&lt;author&gt;Légaré, France&lt;/author&gt;&lt;author&gt;Lewis, Krystina&lt;/author&gt;&lt;author&gt;Barry, Michael J&lt;/author&gt;&lt;author&gt;Bennett, Carol L&lt;/author&gt;&lt;author&gt;Eden, Karen B&lt;/author&gt;&lt;author&gt;Holmes</w:instrText>
      </w:r>
      <w:r w:rsidR="004E0A8F">
        <w:rPr>
          <w:rFonts w:ascii="Cambria Math" w:hAnsi="Cambria Math" w:cs="Cambria Math"/>
        </w:rPr>
        <w:instrText>‐</w:instrText>
      </w:r>
      <w:r w:rsidR="004E0A8F">
        <w:instrText>Rovner, Margaret&lt;/author&gt;&lt;author&gt;Llewellyn</w:instrText>
      </w:r>
      <w:r w:rsidR="004E0A8F">
        <w:rPr>
          <w:rFonts w:ascii="Cambria Math" w:hAnsi="Cambria Math" w:cs="Cambria Math"/>
        </w:rPr>
        <w:instrText>‐</w:instrText>
      </w:r>
      <w:r w:rsidR="004E0A8F">
        <w:instrText>Thomas, Hilary&lt;/author&gt;&lt;author&gt;Lyddiatt, Anne&lt;/author&gt;&lt;author&gt;Thomson, Richard&lt;/author&gt;&lt;/authors&gt;&lt;/contributors&gt;&lt;titles&gt;&lt;title&gt;Decision aids for people facing health treatment or screening decisions&lt;/title&gt;&lt;secondary-title&gt;The Cochrane Library&lt;/secondary-title&gt;&lt;/titles&gt;&lt;periodical&gt;&lt;full-title&gt;The Cochrane Library&lt;/full-title&gt;&lt;/periodical&gt;&lt;dates&gt;&lt;year&gt;2017&lt;/year&gt;&lt;/dates&gt;&lt;isbn&gt;1465-1858&lt;/isbn&gt;&lt;urls&gt;&lt;/urls&gt;&lt;/record&gt;&lt;/Cite&gt;&lt;/EndNote&gt;</w:instrText>
      </w:r>
      <w:r w:rsidR="00983EAF" w:rsidRPr="002E0355">
        <w:fldChar w:fldCharType="separate"/>
      </w:r>
      <w:r w:rsidR="004E0A8F">
        <w:rPr>
          <w:noProof/>
        </w:rPr>
        <w:t>[43]</w:t>
      </w:r>
      <w:r w:rsidR="00983EAF" w:rsidRPr="002E0355">
        <w:fldChar w:fldCharType="end"/>
      </w:r>
      <w:r w:rsidR="00630AAE" w:rsidRPr="002E0355">
        <w:t>.</w:t>
      </w:r>
      <w:r w:rsidR="00630AAE">
        <w:t xml:space="preserve"> </w:t>
      </w:r>
    </w:p>
    <w:p w14:paraId="5ABE4868" w14:textId="77777777" w:rsidR="00AC7D64" w:rsidRPr="00FC2BE6" w:rsidRDefault="00AC7D64" w:rsidP="00C225B7">
      <w:pPr>
        <w:spacing w:after="0" w:line="480" w:lineRule="auto"/>
        <w:rPr>
          <w:b/>
          <w:i/>
        </w:rPr>
      </w:pPr>
      <w:r w:rsidRPr="00FC2BE6">
        <w:rPr>
          <w:b/>
          <w:i/>
        </w:rPr>
        <w:t>Limitations</w:t>
      </w:r>
    </w:p>
    <w:p w14:paraId="60A8C3AA" w14:textId="069AA749" w:rsidR="00EF55DF" w:rsidRPr="00FC2BE6" w:rsidRDefault="00C3697C" w:rsidP="00C225B7">
      <w:pPr>
        <w:spacing w:after="0" w:line="480" w:lineRule="auto"/>
      </w:pPr>
      <w:r>
        <w:t>T</w:t>
      </w:r>
      <w:r w:rsidR="00AC7D64" w:rsidRPr="00FC2BE6">
        <w:t>he small number of adolescent</w:t>
      </w:r>
      <w:r w:rsidR="00B423E9">
        <w:t>s</w:t>
      </w:r>
      <w:r w:rsidR="00AC7D64" w:rsidRPr="00FC2BE6">
        <w:t xml:space="preserve"> with cancer at </w:t>
      </w:r>
      <w:r w:rsidR="008E160C">
        <w:t>SCH</w:t>
      </w:r>
      <w:r w:rsidR="000B323C">
        <w:t xml:space="preserve"> limited recruitment</w:t>
      </w:r>
      <w:r w:rsidR="00AC7D64" w:rsidRPr="00FC2BE6">
        <w:t xml:space="preserve">. </w:t>
      </w:r>
      <w:r w:rsidR="000B323C" w:rsidRPr="00FC2BE6">
        <w:t>It was also difficult to elicit in-depth experiences from the young people</w:t>
      </w:r>
      <w:r w:rsidR="00CC0AE9">
        <w:t>, which has been noted in previous research</w:t>
      </w:r>
      <w:r w:rsidR="000B323C">
        <w:t xml:space="preserve"> </w:t>
      </w:r>
      <w:r w:rsidR="00726386" w:rsidRPr="00FC2BE6">
        <w:fldChar w:fldCharType="begin"/>
      </w:r>
      <w:r w:rsidR="004E0A8F">
        <w:instrText xml:space="preserve"> ADDIN EN.CITE &lt;EndNote&gt;&lt;Cite&gt;&lt;Author&gt;Rabin&lt;/Author&gt;&lt;Year&gt;2013&lt;/Year&gt;&lt;RecNum&gt;41&lt;/RecNum&gt;&lt;DisplayText&gt;[44]&lt;/DisplayText&gt;&lt;record&gt;&lt;rec-number&gt;41&lt;/rec-number&gt;&lt;foreign-keys&gt;&lt;key app="EN" db-id="wwte0vdeldtxxfef00nxvrdgwdszwwtxef00" timestamp="1528425459"&gt;41&lt;/key&gt;&lt;/foreign-keys&gt;&lt;ref-type name="Journal Article"&gt;17&lt;/ref-type&gt;&lt;contributors&gt;&lt;authors&gt;&lt;author&gt;Rabin, Carolyn&lt;/author&gt;&lt;author&gt;Horowitz, Santina&lt;/author&gt;&lt;author&gt;Marcus, Bess&lt;/author&gt;&lt;/authors&gt;&lt;/contributors&gt;&lt;titles&gt;&lt;title&gt;Recruiting young adult cancer survivors for behavioral research&lt;/title&gt;&lt;secondary-title&gt;J Clin Psychol Med Settings&lt;/secondary-title&gt;&lt;/titles&gt;&lt;periodical&gt;&lt;full-title&gt;J Clin Psychol Med Settings&lt;/full-title&gt;&lt;/periodical&gt;&lt;pages&gt;33-36&lt;/pages&gt;&lt;volume&gt;20&lt;/volume&gt;&lt;number&gt;1&lt;/number&gt;&lt;dates&gt;&lt;year&gt;2013&lt;/year&gt;&lt;/dates&gt;&lt;isbn&gt;1068-9583&lt;/isbn&gt;&lt;urls&gt;&lt;/urls&gt;&lt;/record&gt;&lt;/Cite&gt;&lt;/EndNote&gt;</w:instrText>
      </w:r>
      <w:r w:rsidR="00726386" w:rsidRPr="00FC2BE6">
        <w:fldChar w:fldCharType="separate"/>
      </w:r>
      <w:r w:rsidR="004E0A8F">
        <w:rPr>
          <w:noProof/>
        </w:rPr>
        <w:t>[44]</w:t>
      </w:r>
      <w:r w:rsidR="00726386" w:rsidRPr="00FC2BE6">
        <w:fldChar w:fldCharType="end"/>
      </w:r>
      <w:r w:rsidR="00726386" w:rsidRPr="00FC2BE6">
        <w:t>.</w:t>
      </w:r>
      <w:r w:rsidR="00726386">
        <w:t xml:space="preserve"> </w:t>
      </w:r>
      <w:r w:rsidR="00214860">
        <w:t>This may be a reflecti</w:t>
      </w:r>
      <w:r w:rsidR="00CB3E06">
        <w:t xml:space="preserve">on of their developmental stage, clarity of questions, feeling uncomfortable to open up, or </w:t>
      </w:r>
      <w:r w:rsidR="00243F10">
        <w:t>an indication that they were not typically involved</w:t>
      </w:r>
      <w:r w:rsidR="00214860">
        <w:t xml:space="preserve"> in treatment decisions.</w:t>
      </w:r>
      <w:r w:rsidR="00AC7D64" w:rsidRPr="00FC2BE6">
        <w:t xml:space="preserve"> </w:t>
      </w:r>
      <w:r w:rsidR="00471D9D">
        <w:t>Piloting interview schedules with adolescent recently diagnosed with cancer (if this were feasible) may have improved our ability to capture in-depth responses.</w:t>
      </w:r>
      <w:r w:rsidR="00E84831">
        <w:t xml:space="preserve"> </w:t>
      </w:r>
    </w:p>
    <w:p w14:paraId="2078B550" w14:textId="761053F0" w:rsidR="00AC7D64" w:rsidRPr="00FC2BE6" w:rsidRDefault="00E325E0" w:rsidP="00C225B7">
      <w:pPr>
        <w:spacing w:after="0" w:line="480" w:lineRule="auto"/>
        <w:ind w:firstLine="426"/>
      </w:pPr>
      <w:r>
        <w:t xml:space="preserve">We recruited </w:t>
      </w:r>
      <w:r w:rsidR="00AC7D64" w:rsidRPr="00FC2BE6">
        <w:t xml:space="preserve">mainly </w:t>
      </w:r>
      <w:r w:rsidR="00334C04">
        <w:t>highly educated, English-</w:t>
      </w:r>
      <w:r w:rsidR="009D0335" w:rsidRPr="00FC2BE6">
        <w:t xml:space="preserve">speaking, </w:t>
      </w:r>
      <w:r>
        <w:t>mothers, from only one hospital</w:t>
      </w:r>
      <w:r w:rsidR="001765B3">
        <w:t xml:space="preserve">. </w:t>
      </w:r>
      <w:r w:rsidR="00AC7D64" w:rsidRPr="00FC2BE6">
        <w:t xml:space="preserve">Decision-making experiences may differ significantly with culturally and linguistically diverse populations.  </w:t>
      </w:r>
      <w:r>
        <w:t>Recruiting mainly mothers</w:t>
      </w:r>
      <w:r w:rsidR="00AC7D64" w:rsidRPr="00FC2BE6">
        <w:t xml:space="preserve"> is </w:t>
      </w:r>
      <w:r>
        <w:t>common</w:t>
      </w:r>
      <w:r w:rsidR="00AC7D64" w:rsidRPr="00FC2BE6">
        <w:t xml:space="preserve"> a</w:t>
      </w:r>
      <w:r w:rsidR="00163047" w:rsidRPr="00FC2BE6">
        <w:t xml:space="preserve">cross psycho-oncology research </w:t>
      </w:r>
      <w:r w:rsidR="00163047" w:rsidRPr="00FC2BE6">
        <w:fldChar w:fldCharType="begin"/>
      </w:r>
      <w:r w:rsidR="004E0A8F">
        <w:instrText xml:space="preserve"> ADDIN EN.CITE &lt;EndNote&gt;&lt;Cite&gt;&lt;Author&gt;Wakefield&lt;/Author&gt;&lt;Year&gt;2017&lt;/Year&gt;&lt;RecNum&gt;42&lt;/RecNum&gt;&lt;DisplayText&gt;[45]&lt;/DisplayText&gt;&lt;record&gt;&lt;rec-number&gt;42&lt;/rec-number&gt;&lt;foreign-keys&gt;&lt;key app="EN" db-id="wwte0vdeldtxxfef00nxvrdgwdszwwtxef00" timestamp="1528425459"&gt;42&lt;/key&gt;&lt;/foreign-keys&gt;&lt;ref-type name="Journal Article"&gt;17&lt;/ref-type&gt;&lt;contributors&gt;&lt;authors&gt;&lt;author&gt;Wakefield, Claire E&lt;/author&gt;&lt;author&gt;Fardell, Joanna E&lt;/author&gt;&lt;author&gt;Doolan, Emma L&lt;/author&gt;&lt;author&gt;Aaronson, Neil K&lt;/author&gt;&lt;author&gt;Jacobsen, Paul B&lt;/author&gt;&lt;author&gt;Cohn, Richard J&lt;/author&gt;&lt;author&gt;King, Madeleine&lt;/author&gt;&lt;/authors&gt;&lt;/contributors&gt;&lt;titles&gt;&lt;title&gt;Participation in psychosocial oncology and quality-of-life research: a systematic review&lt;/title&gt;&lt;secondary-title&gt;Lancet Oncol&lt;/secondary-title&gt;&lt;/titles&gt;&lt;periodical&gt;&lt;full-title&gt;Lancet Oncol&lt;/full-title&gt;&lt;/periodical&gt;&lt;pages&gt;e153-e165&lt;/pages&gt;&lt;volume&gt;18&lt;/volume&gt;&lt;number&gt;3&lt;/number&gt;&lt;dates&gt;&lt;year&gt;2017&lt;/year&gt;&lt;/dates&gt;&lt;isbn&gt;1470-2045&lt;/isbn&gt;&lt;urls&gt;&lt;/urls&gt;&lt;/record&gt;&lt;/Cite&gt;&lt;/EndNote&gt;</w:instrText>
      </w:r>
      <w:r w:rsidR="00163047" w:rsidRPr="00FC2BE6">
        <w:fldChar w:fldCharType="separate"/>
      </w:r>
      <w:r w:rsidR="004E0A8F">
        <w:rPr>
          <w:noProof/>
        </w:rPr>
        <w:t>[45]</w:t>
      </w:r>
      <w:r w:rsidR="00163047" w:rsidRPr="00FC2BE6">
        <w:fldChar w:fldCharType="end"/>
      </w:r>
      <w:r w:rsidR="00E414C7">
        <w:t>, and may be indicative of mothers being the main decision-maker for their child</w:t>
      </w:r>
      <w:r w:rsidR="007C2B73">
        <w:t>. W</w:t>
      </w:r>
      <w:r w:rsidR="00AC7D64" w:rsidRPr="00FC2BE6">
        <w:t xml:space="preserve">e did not differentiate between types of </w:t>
      </w:r>
      <w:r w:rsidRPr="00FC2BE6">
        <w:t>decisions;</w:t>
      </w:r>
      <w:r w:rsidR="00AC7D64" w:rsidRPr="00FC2BE6">
        <w:t xml:space="preserve"> however, we did not </w:t>
      </w:r>
      <w:r w:rsidR="007918D1">
        <w:t>identify</w:t>
      </w:r>
      <w:r w:rsidR="00AC7D64" w:rsidRPr="00FC2BE6">
        <w:t xml:space="preserve"> any clear thematic differences by decision type</w:t>
      </w:r>
      <w:r w:rsidR="007918D1">
        <w:t xml:space="preserve"> in our analysis</w:t>
      </w:r>
      <w:r w:rsidR="00AC7D64" w:rsidRPr="00FC2BE6">
        <w:t xml:space="preserve">. </w:t>
      </w:r>
    </w:p>
    <w:p w14:paraId="47576945" w14:textId="0984B0C1" w:rsidR="002E0355" w:rsidRDefault="00AC7D64" w:rsidP="00C225B7">
      <w:pPr>
        <w:spacing w:after="0" w:line="480" w:lineRule="auto"/>
        <w:rPr>
          <w:b/>
          <w:i/>
        </w:rPr>
      </w:pPr>
      <w:r w:rsidRPr="00FC2BE6">
        <w:rPr>
          <w:b/>
          <w:i/>
        </w:rPr>
        <w:t>Conclusion</w:t>
      </w:r>
    </w:p>
    <w:p w14:paraId="36039B76" w14:textId="3E78A315" w:rsidR="00D34BDA" w:rsidRDefault="00AB5A2B" w:rsidP="00C225B7">
      <w:pPr>
        <w:spacing w:after="0" w:line="480" w:lineRule="auto"/>
      </w:pPr>
      <w:r>
        <w:lastRenderedPageBreak/>
        <w:t xml:space="preserve">Our findings suggest that SDM in pediatric oncology should </w:t>
      </w:r>
      <w:r w:rsidR="0018172B">
        <w:t>focus</w:t>
      </w:r>
      <w:r>
        <w:t xml:space="preserve"> on involving parents and young people in the deliberation phase, rather than specifically on determination of choice.</w:t>
      </w:r>
      <w:r w:rsidR="00F643D8">
        <w:t xml:space="preserve"> F</w:t>
      </w:r>
      <w:r>
        <w:t>amilies may need more psyc</w:t>
      </w:r>
      <w:r w:rsidR="00F643D8">
        <w:t>hosocial support to manage their distress when making decisions. Both parents and young people may benefit from improved quality of written information (including online), and QPLs to facilitate communication. Future research should also consider the use of values-clarification exercises to reduce the risk of poor decision satisfaction.</w:t>
      </w:r>
    </w:p>
    <w:p w14:paraId="7D8D5CB0" w14:textId="77777777" w:rsidR="00BC7177" w:rsidRDefault="00BC7177" w:rsidP="00C225B7">
      <w:pPr>
        <w:spacing w:after="0" w:line="480" w:lineRule="auto"/>
      </w:pPr>
    </w:p>
    <w:p w14:paraId="652E7759" w14:textId="77777777" w:rsidR="00BC7177" w:rsidRDefault="00BC7177" w:rsidP="00C225B7">
      <w:pPr>
        <w:spacing w:after="0" w:line="480" w:lineRule="auto"/>
        <w:rPr>
          <w:b/>
        </w:rPr>
      </w:pPr>
      <w:r>
        <w:rPr>
          <w:b/>
        </w:rPr>
        <w:t>ACKNOWLEDGEMENTS</w:t>
      </w:r>
    </w:p>
    <w:p w14:paraId="6417EE96" w14:textId="3BBB5652" w:rsidR="00BC7177" w:rsidRDefault="00BC7177" w:rsidP="00C225B7">
      <w:pPr>
        <w:spacing w:after="0" w:line="480" w:lineRule="auto"/>
      </w:pPr>
      <w:r w:rsidRPr="001A66AC">
        <w:rPr>
          <w:rFonts w:cs="Times New Roman"/>
        </w:rPr>
        <w:t>We</w:t>
      </w:r>
      <w:r w:rsidRPr="0056133B">
        <w:rPr>
          <w:rFonts w:cs="Times New Roman"/>
          <w:b/>
        </w:rPr>
        <w:t xml:space="preserve"> </w:t>
      </w:r>
      <w:r w:rsidRPr="0056133B">
        <w:t xml:space="preserve">would like to thank </w:t>
      </w:r>
      <w:r w:rsidRPr="007C03D8">
        <w:rPr>
          <w:rFonts w:cs="Times New Roman"/>
        </w:rPr>
        <w:t xml:space="preserve">Pete Techakesari for his </w:t>
      </w:r>
      <w:r w:rsidRPr="007C03D8">
        <w:t>assistan</w:t>
      </w:r>
      <w:r w:rsidRPr="0056133B">
        <w:t>ce on this project.</w:t>
      </w:r>
    </w:p>
    <w:p w14:paraId="1CEB6A9F" w14:textId="77777777" w:rsidR="00BC7177" w:rsidRDefault="00BC7177" w:rsidP="00C225B7">
      <w:pPr>
        <w:spacing w:after="0" w:line="480" w:lineRule="auto"/>
        <w:rPr>
          <w:b/>
        </w:rPr>
      </w:pPr>
    </w:p>
    <w:p w14:paraId="6D995C2C" w14:textId="42A58CD0" w:rsidR="00BC7177" w:rsidRDefault="00BC7177" w:rsidP="00C225B7">
      <w:pPr>
        <w:spacing w:after="0" w:line="480" w:lineRule="auto"/>
        <w:rPr>
          <w:b/>
        </w:rPr>
      </w:pPr>
      <w:r>
        <w:rPr>
          <w:b/>
        </w:rPr>
        <w:t xml:space="preserve">CONFLICT OF INTEREST </w:t>
      </w:r>
    </w:p>
    <w:p w14:paraId="419F072E" w14:textId="77777777" w:rsidR="00BC7177" w:rsidRDefault="00BC7177" w:rsidP="00C225B7">
      <w:pPr>
        <w:spacing w:after="0" w:line="480" w:lineRule="auto"/>
      </w:pPr>
      <w:r>
        <w:t xml:space="preserve">The authors declare that they have no conflict of interest. </w:t>
      </w:r>
    </w:p>
    <w:p w14:paraId="065E59D7" w14:textId="77777777" w:rsidR="00BC7177" w:rsidRDefault="00BC7177" w:rsidP="00C225B7">
      <w:pPr>
        <w:spacing w:after="0" w:line="480" w:lineRule="auto"/>
      </w:pPr>
    </w:p>
    <w:p w14:paraId="6CA93138" w14:textId="77777777" w:rsidR="00BC7177" w:rsidRPr="00BC7177" w:rsidRDefault="00BC7177" w:rsidP="00C225B7">
      <w:pPr>
        <w:spacing w:after="0" w:line="480" w:lineRule="auto"/>
        <w:rPr>
          <w:b/>
        </w:rPr>
      </w:pPr>
      <w:r w:rsidRPr="00BC7177">
        <w:rPr>
          <w:b/>
        </w:rPr>
        <w:t xml:space="preserve">FUNDING </w:t>
      </w:r>
    </w:p>
    <w:p w14:paraId="2F71E817" w14:textId="31D22050" w:rsidR="00BC7177" w:rsidRPr="00BC7177" w:rsidRDefault="00BC7177" w:rsidP="00C225B7">
      <w:pPr>
        <w:spacing w:after="0" w:line="480" w:lineRule="auto"/>
        <w:rPr>
          <w:b/>
        </w:rPr>
      </w:pPr>
      <w:r w:rsidRPr="0056133B">
        <w:rPr>
          <w:rFonts w:cs="Times New Roman"/>
        </w:rPr>
        <w:t xml:space="preserve">This project is supported by the Cancer Institute NSW Translational Program Grant. </w:t>
      </w:r>
      <w:r w:rsidRPr="0056133B">
        <w:rPr>
          <w:rFonts w:cs="Times New Roman"/>
          <w:i/>
          <w:iCs/>
        </w:rPr>
        <w:t>Experimental therapeutics for Myc-driven childhood cancer</w:t>
      </w:r>
      <w:r w:rsidRPr="0056133B">
        <w:rPr>
          <w:rFonts w:cs="Times New Roman"/>
        </w:rPr>
        <w:t>, 10/TPG/1-13,</w:t>
      </w:r>
      <w:r w:rsidRPr="0056133B">
        <w:rPr>
          <w:rFonts w:cs="Times New Roman"/>
          <w:b/>
          <w:bCs/>
        </w:rPr>
        <w:t xml:space="preserve"> </w:t>
      </w:r>
      <w:r w:rsidRPr="0056133B">
        <w:rPr>
          <w:rFonts w:cs="Times New Roman"/>
        </w:rPr>
        <w:t>Professor Glenn Marshall. Professor Claire Wakefield is supported by a Career Development Fellowship from the National Health and Medical Research Council of Australia (APP1</w:t>
      </w:r>
      <w:r>
        <w:rPr>
          <w:rFonts w:cs="Times New Roman"/>
        </w:rPr>
        <w:t>143767</w:t>
      </w:r>
      <w:r w:rsidRPr="0056133B">
        <w:rPr>
          <w:rFonts w:cs="Times New Roman"/>
        </w:rPr>
        <w:t xml:space="preserve">). Dr Joanna Fardell is supported by The Kids Cancer Project. The Behavioural Sciences Unit is supported by the Kids with Cancer Foundation, the Kids Cancer Alliance, </w:t>
      </w:r>
      <w:r>
        <w:rPr>
          <w:rFonts w:cs="Times New Roman"/>
        </w:rPr>
        <w:t>and a</w:t>
      </w:r>
      <w:r w:rsidRPr="0056133B">
        <w:rPr>
          <w:rFonts w:cs="Times New Roman"/>
        </w:rPr>
        <w:t xml:space="preserve"> Cancer Council New South Wales Program Grant PG16-02 with the support of the Estate of the Late Harry McPaul.</w:t>
      </w:r>
    </w:p>
    <w:p w14:paraId="3FE1879B" w14:textId="77777777" w:rsidR="00BC7177" w:rsidRDefault="00BC7177" w:rsidP="00C225B7">
      <w:pPr>
        <w:spacing w:after="0" w:line="480" w:lineRule="auto"/>
        <w:rPr>
          <w:b/>
        </w:rPr>
      </w:pPr>
    </w:p>
    <w:p w14:paraId="0E661FA5" w14:textId="74817380" w:rsidR="00BC7177" w:rsidRDefault="00BC7177" w:rsidP="00C225B7">
      <w:pPr>
        <w:spacing w:after="0" w:line="480" w:lineRule="auto"/>
      </w:pPr>
      <w:r w:rsidRPr="00BC7177">
        <w:rPr>
          <w:b/>
        </w:rPr>
        <w:t>CONTROL OF THE DATA</w:t>
      </w:r>
      <w:r>
        <w:t xml:space="preserve"> </w:t>
      </w:r>
    </w:p>
    <w:p w14:paraId="676F1CE4" w14:textId="2538ED63" w:rsidR="00BC7177" w:rsidRDefault="00BC7177" w:rsidP="00C225B7">
      <w:pPr>
        <w:spacing w:after="0" w:line="480" w:lineRule="auto"/>
      </w:pPr>
      <w:r>
        <w:t xml:space="preserve">The authors have full control of all primary data and agree to allow the journal to review it if requested. </w:t>
      </w:r>
    </w:p>
    <w:p w14:paraId="13F7BA6C" w14:textId="77777777" w:rsidR="00BC7177" w:rsidRDefault="00BC7177" w:rsidP="006400D7">
      <w:pPr>
        <w:spacing w:after="0"/>
        <w:sectPr w:rsidR="00BC7177" w:rsidSect="00DD5DA6">
          <w:headerReference w:type="default" r:id="rId9"/>
          <w:footerReference w:type="default" r:id="rId10"/>
          <w:pgSz w:w="11906" w:h="16838"/>
          <w:pgMar w:top="1440" w:right="1440" w:bottom="1440" w:left="1440" w:header="708" w:footer="708" w:gutter="0"/>
          <w:cols w:space="708"/>
          <w:docGrid w:linePitch="360"/>
        </w:sectPr>
      </w:pPr>
    </w:p>
    <w:p w14:paraId="36AF2E55" w14:textId="24078A34" w:rsidR="000318AB" w:rsidRPr="009B5DB6" w:rsidRDefault="00AF5440" w:rsidP="009B5DB6">
      <w:pPr>
        <w:tabs>
          <w:tab w:val="left" w:pos="426"/>
        </w:tabs>
        <w:spacing w:after="0" w:line="240" w:lineRule="auto"/>
        <w:ind w:left="425" w:hanging="425"/>
        <w:rPr>
          <w:b/>
        </w:rPr>
      </w:pPr>
      <w:r w:rsidRPr="009B5DB6">
        <w:rPr>
          <w:b/>
        </w:rPr>
        <w:lastRenderedPageBreak/>
        <w:t xml:space="preserve">References </w:t>
      </w:r>
    </w:p>
    <w:p w14:paraId="20952ECD" w14:textId="77777777" w:rsidR="002367CF" w:rsidRPr="002367CF" w:rsidRDefault="000318AB" w:rsidP="002367CF">
      <w:pPr>
        <w:pStyle w:val="EndNoteBibliography"/>
        <w:spacing w:after="0"/>
      </w:pPr>
      <w:r w:rsidRPr="009B5DB6">
        <w:rPr>
          <w:rFonts w:ascii="Arial" w:hAnsi="Arial" w:cs="Arial"/>
        </w:rPr>
        <w:fldChar w:fldCharType="begin"/>
      </w:r>
      <w:r w:rsidRPr="009B5DB6">
        <w:rPr>
          <w:rFonts w:ascii="Arial" w:hAnsi="Arial" w:cs="Arial"/>
        </w:rPr>
        <w:instrText xml:space="preserve"> ADDIN EN.REFLIST </w:instrText>
      </w:r>
      <w:r w:rsidRPr="009B5DB6">
        <w:rPr>
          <w:rFonts w:ascii="Arial" w:hAnsi="Arial" w:cs="Arial"/>
        </w:rPr>
        <w:fldChar w:fldCharType="separate"/>
      </w:r>
      <w:r w:rsidR="002367CF" w:rsidRPr="002367CF">
        <w:t>1. Spinetta JJ, Masera G, Jankovic M, Oppenheim D, Martins AG, Arush B, Weyl M, van Dongen</w:t>
      </w:r>
      <w:r w:rsidR="002367CF" w:rsidRPr="002367CF">
        <w:rPr>
          <w:rFonts w:ascii="Cambria Math" w:hAnsi="Cambria Math" w:cs="Cambria Math"/>
        </w:rPr>
        <w:t>‐</w:t>
      </w:r>
      <w:r w:rsidR="002367CF" w:rsidRPr="002367CF">
        <w:t>Melman J, Epelman C, Medin G (2003) Valid informed consent and participative decision</w:t>
      </w:r>
      <w:r w:rsidR="002367CF" w:rsidRPr="002367CF">
        <w:rPr>
          <w:rFonts w:ascii="Cambria Math" w:hAnsi="Cambria Math" w:cs="Cambria Math"/>
        </w:rPr>
        <w:t>‐</w:t>
      </w:r>
      <w:r w:rsidR="002367CF" w:rsidRPr="002367CF">
        <w:t>making in children with cancer and their parents: A report of the SIOP working committee on psychosocial issues in pediatric oncology. Pediatr Blood Cancer 40 (4):244-246</w:t>
      </w:r>
    </w:p>
    <w:p w14:paraId="2B3AF665" w14:textId="77777777" w:rsidR="002367CF" w:rsidRPr="002367CF" w:rsidRDefault="002367CF" w:rsidP="002367CF">
      <w:pPr>
        <w:pStyle w:val="EndNoteBibliography"/>
        <w:spacing w:after="0"/>
      </w:pPr>
      <w:r w:rsidRPr="002367CF">
        <w:t>2. Elwyn G, Frosch D, Thomson R, Joseph-Williams N, Lloyd A, Kinnersley P, Cording E, Tomson D, Dodd C, Rollnick S (2012) Shared decision making: a model for clinical practice. J Gen Intern Med 27 (10):1361-1367</w:t>
      </w:r>
    </w:p>
    <w:p w14:paraId="61548C13" w14:textId="77777777" w:rsidR="002367CF" w:rsidRPr="002367CF" w:rsidRDefault="002367CF" w:rsidP="002367CF">
      <w:pPr>
        <w:pStyle w:val="EndNoteBibliography"/>
        <w:spacing w:after="0"/>
      </w:pPr>
      <w:r w:rsidRPr="002367CF">
        <w:t>3. Whitney SN, Ethier AM, Frugé E, Berg S, McCullough LB, Hockenberry M (2006) Decision making in pediatric oncology: who should take the lead? The decisional priority in pediatric oncology model. J Clin Oncol 24 (1):160-165</w:t>
      </w:r>
    </w:p>
    <w:p w14:paraId="143F8490" w14:textId="77777777" w:rsidR="002367CF" w:rsidRPr="002367CF" w:rsidRDefault="002367CF" w:rsidP="002367CF">
      <w:pPr>
        <w:pStyle w:val="EndNoteBibliography"/>
        <w:spacing w:after="0"/>
      </w:pPr>
      <w:r w:rsidRPr="002367CF">
        <w:t>4. Pyke-Grimm KA, Stewart JL, Kelly KP, Degner LF (2006) Parents of children with cancer: factors influencing their treatment decision making roles. J Pediatr Nurs 21 (5):350-361</w:t>
      </w:r>
    </w:p>
    <w:p w14:paraId="740C7C65" w14:textId="77777777" w:rsidR="002367CF" w:rsidRPr="002367CF" w:rsidRDefault="002367CF" w:rsidP="002367CF">
      <w:pPr>
        <w:pStyle w:val="EndNoteBibliography"/>
        <w:spacing w:after="0"/>
      </w:pPr>
      <w:r w:rsidRPr="002367CF">
        <w:t>5. Elwyn G, Miron‐Shatz T (2010) Deliberation before determination: the definition and evaluation of good decision making. Health Expect 13 (2):139-147</w:t>
      </w:r>
    </w:p>
    <w:p w14:paraId="472A7E1B" w14:textId="77777777" w:rsidR="002367CF" w:rsidRPr="002367CF" w:rsidRDefault="002367CF" w:rsidP="002367CF">
      <w:pPr>
        <w:pStyle w:val="EndNoteBibliography"/>
        <w:spacing w:after="0"/>
      </w:pPr>
      <w:r w:rsidRPr="002367CF">
        <w:t>6. Coyne I, O'Mathúna DP, Gibson F, Shields L, Leclercq E, Sheaf G (2016) Interventions for promoting participation in shared decision‐making for children with cancer. Cochrane Database Syst Rev (11)</w:t>
      </w:r>
    </w:p>
    <w:p w14:paraId="33AF90B8" w14:textId="77777777" w:rsidR="002367CF" w:rsidRPr="002367CF" w:rsidRDefault="002367CF" w:rsidP="002367CF">
      <w:pPr>
        <w:pStyle w:val="EndNoteBibliography"/>
        <w:spacing w:after="0"/>
      </w:pPr>
      <w:r w:rsidRPr="002367CF">
        <w:t>7. Lipstein EA, Brinkman WB, Britto MT (2012) What is known about parents’ treatment decisions? A narrative review of pediatric decision making. Medical Decision Making 32 (2):246-258</w:t>
      </w:r>
    </w:p>
    <w:p w14:paraId="6565E9F5" w14:textId="77777777" w:rsidR="002367CF" w:rsidRPr="002367CF" w:rsidRDefault="002367CF" w:rsidP="002367CF">
      <w:pPr>
        <w:pStyle w:val="EndNoteBibliography"/>
        <w:spacing w:after="0"/>
      </w:pPr>
      <w:r w:rsidRPr="002367CF">
        <w:t>8. Zwaanswijk M, Tates K, van Dulmen S, Hoogerbrugge PM, Kamps WA, Bensing JM (2007) Young patients', parents', and survivors' communication preferences in paediatric oncology: Results of online focus groups. BMC Pediatr 7 (1):35</w:t>
      </w:r>
    </w:p>
    <w:p w14:paraId="3259D5DF" w14:textId="77777777" w:rsidR="002367CF" w:rsidRPr="002367CF" w:rsidRDefault="002367CF" w:rsidP="002367CF">
      <w:pPr>
        <w:pStyle w:val="EndNoteBibliography"/>
        <w:spacing w:after="0"/>
      </w:pPr>
      <w:r w:rsidRPr="002367CF">
        <w:t>9. Wakefield CE, Butow P, Fleming CA, Daniel G, Cohn RJ (2012) Family information needs at childhood cancer treatment completion. Pediatr Blood Cancer 58 (4):621-626</w:t>
      </w:r>
    </w:p>
    <w:p w14:paraId="3822F5F0" w14:textId="77777777" w:rsidR="002367CF" w:rsidRPr="002367CF" w:rsidRDefault="002367CF" w:rsidP="002367CF">
      <w:pPr>
        <w:pStyle w:val="EndNoteBibliography"/>
        <w:spacing w:after="0"/>
      </w:pPr>
      <w:r w:rsidRPr="002367CF">
        <w:t>10. Robertson EG, Wakefield CE, Signorelli C, Cohn RJ, Patenaude A, Foster C, Pettit T, Fardell JE (2018) Strategies to facilitate shared decision-making about pediatric oncology clinical trial enrollment: A systematic review. Patient Educ Couns</w:t>
      </w:r>
    </w:p>
    <w:p w14:paraId="267F4CD8" w14:textId="77777777" w:rsidR="002367CF" w:rsidRPr="002367CF" w:rsidRDefault="002367CF" w:rsidP="002367CF">
      <w:pPr>
        <w:pStyle w:val="EndNoteBibliography"/>
        <w:spacing w:after="0"/>
      </w:pPr>
      <w:r w:rsidRPr="002367CF">
        <w:t>11. Pyke-Grimm KA, Degner L, Small A, Mueller B (1999) Preferences for participation in treatment decision making and information needs of parents of children with cancer: a pilot study. J Pediatr Oncol Nurs 16 (1):13-24</w:t>
      </w:r>
    </w:p>
    <w:p w14:paraId="50163042" w14:textId="77777777" w:rsidR="002367CF" w:rsidRPr="002367CF" w:rsidRDefault="002367CF" w:rsidP="002367CF">
      <w:pPr>
        <w:pStyle w:val="EndNoteBibliography"/>
        <w:spacing w:after="0"/>
      </w:pPr>
      <w:r w:rsidRPr="002367CF">
        <w:t>12. Miller KS, Vannatta K, Vasey M, Yeager N, Compas BE, Gerhardt CA (2012) Health literacy variables related to parents' understanding of their child's cancer prognosis. Pediatr Blood Cancer 59 (5):914-918</w:t>
      </w:r>
    </w:p>
    <w:p w14:paraId="688BB7BD" w14:textId="77777777" w:rsidR="002367CF" w:rsidRPr="002367CF" w:rsidRDefault="002367CF" w:rsidP="002367CF">
      <w:pPr>
        <w:pStyle w:val="EndNoteBibliography"/>
        <w:spacing w:after="0"/>
      </w:pPr>
      <w:r w:rsidRPr="002367CF">
        <w:t>13. Kupst MJ, Patenaude AF, Walco GA, Sterling C (2003) Clinical trials in pediatric cancer: parental perspectives on informed consent. J Pediatr Hematol Oncol 25 (10):787-790</w:t>
      </w:r>
    </w:p>
    <w:p w14:paraId="7E04FB61" w14:textId="77777777" w:rsidR="002367CF" w:rsidRPr="002367CF" w:rsidRDefault="002367CF" w:rsidP="002367CF">
      <w:pPr>
        <w:pStyle w:val="EndNoteBibliography"/>
        <w:spacing w:after="0"/>
      </w:pPr>
      <w:r w:rsidRPr="002367CF">
        <w:t>14. Brand SR, Fasciano K, Mack JW (2017) Communication preferences of pediatric cancer patients: talking about prognosis and their future life. Support Care Cancer 25 (3):769-774</w:t>
      </w:r>
    </w:p>
    <w:p w14:paraId="182F348B" w14:textId="77777777" w:rsidR="002367CF" w:rsidRPr="002367CF" w:rsidRDefault="002367CF" w:rsidP="002367CF">
      <w:pPr>
        <w:pStyle w:val="EndNoteBibliography"/>
        <w:spacing w:after="0"/>
      </w:pPr>
      <w:r w:rsidRPr="002367CF">
        <w:t>15. Coyne I, Amory A, Gibson F, Kiernan G (2016) Information‐sharing between healthcare professionals, parents and children with cancer: more than a matter of information exchange. Eur J Cancer Care 25 (1):141-156</w:t>
      </w:r>
    </w:p>
    <w:p w14:paraId="1C88751C" w14:textId="77777777" w:rsidR="002367CF" w:rsidRPr="002367CF" w:rsidRDefault="002367CF" w:rsidP="002367CF">
      <w:pPr>
        <w:pStyle w:val="EndNoteBibliography"/>
        <w:spacing w:after="0"/>
      </w:pPr>
      <w:r w:rsidRPr="002367CF">
        <w:t>16. Weaver MS, Baker JN, Gattuso JS, Gibson DV, Sykes AD, Hinds PS (2015) Adolescents' preferences for treatment decisional involvement during their cancer. Cancer 121 (24):4416-4424</w:t>
      </w:r>
    </w:p>
    <w:p w14:paraId="659D3F84" w14:textId="77777777" w:rsidR="002367CF" w:rsidRPr="002367CF" w:rsidRDefault="002367CF" w:rsidP="002367CF">
      <w:pPr>
        <w:pStyle w:val="EndNoteBibliography"/>
        <w:spacing w:after="0"/>
      </w:pPr>
      <w:r w:rsidRPr="002367CF">
        <w:t>17. Sisk BA, Bluebond-Langner M, Wiener L, Mack J, Wolfe J (2016) Prognostic disclosures to children: a historical perspective. Pediatrics:e20161278</w:t>
      </w:r>
    </w:p>
    <w:p w14:paraId="43390FD7" w14:textId="77777777" w:rsidR="002367CF" w:rsidRPr="002367CF" w:rsidRDefault="002367CF" w:rsidP="002367CF">
      <w:pPr>
        <w:pStyle w:val="EndNoteBibliography"/>
        <w:spacing w:after="0"/>
      </w:pPr>
      <w:r w:rsidRPr="002367CF">
        <w:t>18. McKenna K, Collier J, Hewitt M, Blake H (2010) Parental involvement in paediatric cancer treatment decisions. Eur J Cancer Care 19 (5):621-630</w:t>
      </w:r>
    </w:p>
    <w:p w14:paraId="42F3553A" w14:textId="77777777" w:rsidR="002367CF" w:rsidRPr="002367CF" w:rsidRDefault="002367CF" w:rsidP="002367CF">
      <w:pPr>
        <w:pStyle w:val="EndNoteBibliography"/>
        <w:spacing w:after="0"/>
      </w:pPr>
      <w:r w:rsidRPr="002367CF">
        <w:t>19. Mack JW, Cronin AM, Kang TI (2016) Decisional Regret Among Parents of Children With Cancer. J Clin Oncol 34 (33):4023-4029</w:t>
      </w:r>
    </w:p>
    <w:p w14:paraId="59E37F0F" w14:textId="77777777" w:rsidR="002367CF" w:rsidRPr="002367CF" w:rsidRDefault="002367CF" w:rsidP="002367CF">
      <w:pPr>
        <w:pStyle w:val="EndNoteBibliography"/>
        <w:spacing w:after="0"/>
      </w:pPr>
      <w:r w:rsidRPr="002367CF">
        <w:t>20. Spencer L, Ritchie J (2002) Qualitative data analysis for applied policy research. In:  Analyzing qualitative data. Routledge, pp 187-208</w:t>
      </w:r>
    </w:p>
    <w:p w14:paraId="7733F82D" w14:textId="77777777" w:rsidR="002367CF" w:rsidRPr="002367CF" w:rsidRDefault="002367CF" w:rsidP="002367CF">
      <w:pPr>
        <w:pStyle w:val="EndNoteBibliography"/>
        <w:spacing w:after="0"/>
      </w:pPr>
      <w:r w:rsidRPr="002367CF">
        <w:lastRenderedPageBreak/>
        <w:t>21. Saunders B, Sim J, Kingstone T, Baker S, Waterfield J, Bartlam B, Burroughs H, Jinks C (2017) Saturation in qualitative research: exploring its conceptualization and operationalization. Qual Quant:1-15</w:t>
      </w:r>
    </w:p>
    <w:p w14:paraId="5B0C0C20" w14:textId="77777777" w:rsidR="002367CF" w:rsidRPr="002367CF" w:rsidRDefault="002367CF" w:rsidP="002367CF">
      <w:pPr>
        <w:pStyle w:val="EndNoteBibliography"/>
        <w:spacing w:after="0"/>
      </w:pPr>
      <w:r w:rsidRPr="002367CF">
        <w:t>22. Patistea E, Babatsikou F (2003) Parents’ perceptions of the information provided to them about their child's leukaemia. Eur J Oncol Nurs 7 (3):172-181</w:t>
      </w:r>
    </w:p>
    <w:p w14:paraId="25D5D79A" w14:textId="77777777" w:rsidR="002367CF" w:rsidRPr="002367CF" w:rsidRDefault="002367CF" w:rsidP="002367CF">
      <w:pPr>
        <w:pStyle w:val="EndNoteBibliography"/>
        <w:spacing w:after="0"/>
      </w:pPr>
      <w:r w:rsidRPr="002367CF">
        <w:t>23. Knapp C, Madden V, Marcu M, Wang H, Curtis C, Sloyer P, Shenkman E (2011) Information seeking behaviors of parents whose children have life‐threatening illnesses. Pediatr Blood Cancer 56 (5):805-811</w:t>
      </w:r>
    </w:p>
    <w:p w14:paraId="7A508079" w14:textId="77777777" w:rsidR="002367CF" w:rsidRPr="002367CF" w:rsidRDefault="002367CF" w:rsidP="002367CF">
      <w:pPr>
        <w:pStyle w:val="EndNoteBibliography"/>
        <w:spacing w:after="0"/>
      </w:pPr>
      <w:r w:rsidRPr="002367CF">
        <w:t>24. Kilicarslan-Toruner E, Akgun-Citak E (2013) Information-seeking behaviours and decision-making process of parents of children with cancer. Eur J Oncol Nurs 17 (2):176-183</w:t>
      </w:r>
    </w:p>
    <w:p w14:paraId="0DE33C78" w14:textId="77777777" w:rsidR="002367CF" w:rsidRPr="002367CF" w:rsidRDefault="002367CF" w:rsidP="002367CF">
      <w:pPr>
        <w:pStyle w:val="EndNoteBibliography"/>
        <w:spacing w:after="0"/>
      </w:pPr>
      <w:r w:rsidRPr="002367CF">
        <w:t>25. Decker C, Phillips CR, Haase JE (2004) Information needs of adolescents with cancer. J Pediatr Oncol Nurs 21 (6):327-334</w:t>
      </w:r>
    </w:p>
    <w:p w14:paraId="533A28D4" w14:textId="77777777" w:rsidR="002367CF" w:rsidRPr="002367CF" w:rsidRDefault="002367CF" w:rsidP="002367CF">
      <w:pPr>
        <w:pStyle w:val="EndNoteBibliography"/>
        <w:spacing w:after="0"/>
      </w:pPr>
      <w:r w:rsidRPr="002367CF">
        <w:t>26. Robertson E, Wakefield C, Cohn R, O'Brien T, Ziegler D, Fardell J (2018) The Development of Delta: Using Agile to Develop a Decision Aid for Pediatric Oncology Clinical Trial Enrollment. JMIR Res Protoc 7 (5):e119-e119</w:t>
      </w:r>
    </w:p>
    <w:p w14:paraId="1C77EEBA" w14:textId="77777777" w:rsidR="002367CF" w:rsidRPr="002367CF" w:rsidRDefault="002367CF" w:rsidP="002367CF">
      <w:pPr>
        <w:pStyle w:val="EndNoteBibliography"/>
        <w:spacing w:after="0"/>
      </w:pPr>
      <w:r w:rsidRPr="002367CF">
        <w:t>27. Elwyn G, Frosch DL, Kobrin S (2015) Implementing shared decision-making: consider all the consequences. Implement Sci 11 (1):114</w:t>
      </w:r>
    </w:p>
    <w:p w14:paraId="2838EACB" w14:textId="77777777" w:rsidR="002367CF" w:rsidRPr="002367CF" w:rsidRDefault="002367CF" w:rsidP="002367CF">
      <w:pPr>
        <w:pStyle w:val="EndNoteBibliography"/>
        <w:spacing w:after="0"/>
      </w:pPr>
      <w:r w:rsidRPr="002367CF">
        <w:t>28. Friend BD, Baweja A, Schiller G, Bergman J, Litwin MS, Goldman JW, Davies S, Casillas J (2016) Clinical trial enrollment of adolescent and young adult patients with cancer: a systematic review of the literature and proposed solutions. Clinical Oncology in Adolescents and Young Adults 55:51-59</w:t>
      </w:r>
    </w:p>
    <w:p w14:paraId="129A1004" w14:textId="77777777" w:rsidR="002367CF" w:rsidRPr="002367CF" w:rsidRDefault="002367CF" w:rsidP="002367CF">
      <w:pPr>
        <w:pStyle w:val="EndNoteBibliography"/>
        <w:spacing w:after="0"/>
      </w:pPr>
      <w:r w:rsidRPr="002367CF">
        <w:t>29. Rodgers CC, Laing CM, Herring RA, Tena N, Leonardelli A, Hockenberry M, Hendricks-Ferguson V (2016) Understanding effective delivery of patient and family education in pediatric oncology: A systematic review from the Children’s Oncology Group. J Pediatr Oncol Nurs 33 (6):432-446</w:t>
      </w:r>
    </w:p>
    <w:p w14:paraId="34EB0691" w14:textId="77777777" w:rsidR="002367CF" w:rsidRPr="002367CF" w:rsidRDefault="002367CF" w:rsidP="002367CF">
      <w:pPr>
        <w:pStyle w:val="EndNoteBibliography"/>
        <w:spacing w:after="0"/>
      </w:pPr>
      <w:r w:rsidRPr="002367CF">
        <w:t>30. Ringnér A, Karlsson S, Graneheim UH (2015) A person-centred intervention for providing information to parents of children with cancer. Experiences and effects. Eur J Oncol Nurs 19 (3):318-324</w:t>
      </w:r>
    </w:p>
    <w:p w14:paraId="21116579" w14:textId="77777777" w:rsidR="002367CF" w:rsidRPr="002367CF" w:rsidRDefault="002367CF" w:rsidP="002367CF">
      <w:pPr>
        <w:pStyle w:val="EndNoteBibliography"/>
        <w:spacing w:after="0"/>
      </w:pPr>
      <w:r w:rsidRPr="002367CF">
        <w:t>31. Day E, Jones L, Langner R, Bluebond-Langner M (2016) Current understanding of decision-making in adolescents with cancer: a narrative systematic review. Palliative medicine 30 (10):920-934</w:t>
      </w:r>
    </w:p>
    <w:p w14:paraId="7B191F8A" w14:textId="77777777" w:rsidR="002367CF" w:rsidRPr="002367CF" w:rsidRDefault="002367CF" w:rsidP="002367CF">
      <w:pPr>
        <w:pStyle w:val="EndNoteBibliography"/>
        <w:spacing w:after="0"/>
      </w:pPr>
      <w:r w:rsidRPr="002367CF">
        <w:t>32. Broadhurst PL (1957) Emotionality and the Yerkes-Dodson law. Journal of Experimental Psychology 54 (5):345</w:t>
      </w:r>
    </w:p>
    <w:p w14:paraId="5A06A6D8" w14:textId="77777777" w:rsidR="002367CF" w:rsidRPr="002367CF" w:rsidRDefault="002367CF" w:rsidP="002367CF">
      <w:pPr>
        <w:pStyle w:val="EndNoteBibliography"/>
        <w:spacing w:after="0"/>
      </w:pPr>
      <w:r w:rsidRPr="002367CF">
        <w:t>33. Baker JN, Leek AC, Salas HS, Drotar D, Noll R, Rheingold SR, Kodish ED (2013) Suggestions from adolescents, young adults, and parents for improving informed consent in phase 1 pediatric oncology trials. Cancer 119 (23):4154-4161</w:t>
      </w:r>
    </w:p>
    <w:p w14:paraId="25767586" w14:textId="77777777" w:rsidR="002367CF" w:rsidRPr="002367CF" w:rsidRDefault="002367CF" w:rsidP="002367CF">
      <w:pPr>
        <w:pStyle w:val="EndNoteBibliography"/>
        <w:spacing w:after="0"/>
      </w:pPr>
      <w:r w:rsidRPr="002367CF">
        <w:t>34. Dimoska A, Tattersall MH, Butow PN, Shepherd H, Kinnersley P (2008) Can a “prompt list” empower cancer patients to ask relevant questions? Cancer 113 (2):225-237</w:t>
      </w:r>
    </w:p>
    <w:p w14:paraId="3CEC6DEB" w14:textId="77777777" w:rsidR="002367CF" w:rsidRPr="002367CF" w:rsidRDefault="002367CF" w:rsidP="002367CF">
      <w:pPr>
        <w:pStyle w:val="EndNoteBibliography"/>
        <w:spacing w:after="0"/>
      </w:pPr>
      <w:r w:rsidRPr="002367CF">
        <w:t>35. Kästel A, Enskär K, Björk O (2011) Parents’ views on information in childhood cancer care. Eur J Oncol Nurs 15 (4):290-295</w:t>
      </w:r>
    </w:p>
    <w:p w14:paraId="546508A8" w14:textId="77777777" w:rsidR="002367CF" w:rsidRPr="002367CF" w:rsidRDefault="002367CF" w:rsidP="002367CF">
      <w:pPr>
        <w:pStyle w:val="EndNoteBibliography"/>
        <w:spacing w:after="0"/>
      </w:pPr>
      <w:r w:rsidRPr="002367CF">
        <w:t>36. Prentice TM, Gillam L (2018) Can the Ethical Best Practice of Shared Decision-Making lead to Moral Distress? J Bioeth Inq:1-10</w:t>
      </w:r>
    </w:p>
    <w:p w14:paraId="6343A107" w14:textId="77777777" w:rsidR="002367CF" w:rsidRPr="002367CF" w:rsidRDefault="002367CF" w:rsidP="002367CF">
      <w:pPr>
        <w:pStyle w:val="EndNoteBibliography"/>
        <w:spacing w:after="0"/>
      </w:pPr>
      <w:r w:rsidRPr="002367CF">
        <w:t>37. Stiggelbout AM, Van der Weijden T, De Wit MP, Frosch D, Légaré F, Montori VM, Trevena L, Elwyn G (2012) Shared decision making: really putting patients at the centre of healthcare. BMJ 344:e256</w:t>
      </w:r>
    </w:p>
    <w:p w14:paraId="5033AFFA" w14:textId="77777777" w:rsidR="002367CF" w:rsidRPr="002367CF" w:rsidRDefault="002367CF" w:rsidP="002367CF">
      <w:pPr>
        <w:pStyle w:val="EndNoteBibliography"/>
        <w:spacing w:after="0"/>
      </w:pPr>
      <w:r w:rsidRPr="002367CF">
        <w:t>38. Coyne I, Amory A, Kiernan G, Gibson F (2014) Children's participation in shared decision-making: Children, adolescents, parents and healthcare professionals' perspectives and experiences. Eur J Oncol Nurs 18 (3):273-280</w:t>
      </w:r>
    </w:p>
    <w:p w14:paraId="291A2431" w14:textId="77777777" w:rsidR="002367CF" w:rsidRPr="002367CF" w:rsidRDefault="002367CF" w:rsidP="002367CF">
      <w:pPr>
        <w:pStyle w:val="EndNoteBibliography"/>
        <w:spacing w:after="0"/>
      </w:pPr>
      <w:r w:rsidRPr="002367CF">
        <w:t>39. Kelly KP, Mowbray C, Pyke‐Grimm K, Hinds PS (2017) Identifying a conceptual shift in child and adolescent‐reported treatment decision making: “Having a say, as I need at this time”. Pediatr Blood Cancer 64 (4)</w:t>
      </w:r>
    </w:p>
    <w:p w14:paraId="2EB08EC9" w14:textId="77777777" w:rsidR="002367CF" w:rsidRPr="002367CF" w:rsidRDefault="002367CF" w:rsidP="002367CF">
      <w:pPr>
        <w:pStyle w:val="EndNoteBibliography"/>
        <w:spacing w:after="0"/>
      </w:pPr>
      <w:r w:rsidRPr="002367CF">
        <w:t>40. Ingersgaard MV, Tulstrup M, Schmiegelow K, Larsen HB (2018) A qualitative study of decision‐making on Phase III randomized clinical trial participation in paediatric oncology: Adolescents’ and parents’ perspectives and preferences. Journal of advanced nursing 74 (1):110-118</w:t>
      </w:r>
    </w:p>
    <w:p w14:paraId="573A4EC3" w14:textId="77777777" w:rsidR="002367CF" w:rsidRPr="002367CF" w:rsidRDefault="002367CF" w:rsidP="002367CF">
      <w:pPr>
        <w:pStyle w:val="EndNoteBibliography"/>
        <w:spacing w:after="0"/>
      </w:pPr>
      <w:r w:rsidRPr="002367CF">
        <w:lastRenderedPageBreak/>
        <w:t>41. Grady C, Wiener L, Abdoler E, Trauernicht E, Zadeh S, Diekema DS, Wilfond BS, Wendler D (2014) Assent in research: the voices of adolescents. Journal of Adolescent Health 54 (5):515-520</w:t>
      </w:r>
    </w:p>
    <w:p w14:paraId="1011D652" w14:textId="77777777" w:rsidR="002367CF" w:rsidRPr="002367CF" w:rsidRDefault="002367CF" w:rsidP="002367CF">
      <w:pPr>
        <w:pStyle w:val="EndNoteBibliography"/>
        <w:spacing w:after="0"/>
      </w:pPr>
      <w:r w:rsidRPr="002367CF">
        <w:t>42. Budden LM, Hayes BA, Buettner PG (2014) Women's decision satisfaction and psychological distress following early breast cancer treatment: a treatment decision support role for nurses. Int J Nurs Pract 20 (1):8-16</w:t>
      </w:r>
    </w:p>
    <w:p w14:paraId="1BD4B016" w14:textId="77777777" w:rsidR="002367CF" w:rsidRPr="002367CF" w:rsidRDefault="002367CF" w:rsidP="002367CF">
      <w:pPr>
        <w:pStyle w:val="EndNoteBibliography"/>
        <w:spacing w:after="0"/>
      </w:pPr>
      <w:r w:rsidRPr="002367CF">
        <w:t>43. Stacey D, Légaré F, Lewis K, Barry MJ, Bennett CL, Eden KB, Holmes‐Rovner M, Llewellyn‐Thomas H, Lyddiatt A, Thomson R (2017) Decision aids for people facing health treatment or screening decisions. The Cochrane Library</w:t>
      </w:r>
    </w:p>
    <w:p w14:paraId="2814F6E8" w14:textId="77777777" w:rsidR="002367CF" w:rsidRPr="002367CF" w:rsidRDefault="002367CF" w:rsidP="002367CF">
      <w:pPr>
        <w:pStyle w:val="EndNoteBibliography"/>
        <w:spacing w:after="0"/>
      </w:pPr>
      <w:r w:rsidRPr="002367CF">
        <w:t>44. Rabin C, Horowitz S, Marcus B (2013) Recruiting young adult cancer survivors for behavioral research. J Clin Psychol Med Settings 20 (1):33-36</w:t>
      </w:r>
    </w:p>
    <w:p w14:paraId="39CFB11B" w14:textId="77777777" w:rsidR="002367CF" w:rsidRPr="002367CF" w:rsidRDefault="002367CF" w:rsidP="002367CF">
      <w:pPr>
        <w:pStyle w:val="EndNoteBibliography"/>
      </w:pPr>
      <w:r w:rsidRPr="002367CF">
        <w:t>45. Wakefield CE, Fardell JE, Doolan EL, Aaronson NK, Jacobsen PB, Cohn RJ, King M (2017) Participation in psychosocial oncology and quality-of-life research: a systematic review. Lancet Oncol 18 (3):e153-e165</w:t>
      </w:r>
    </w:p>
    <w:p w14:paraId="40718276" w14:textId="04B1F34E" w:rsidR="004E5353" w:rsidRPr="002C6876" w:rsidRDefault="000318AB" w:rsidP="009B5DB6">
      <w:pPr>
        <w:tabs>
          <w:tab w:val="left" w:pos="284"/>
          <w:tab w:val="left" w:pos="426"/>
        </w:tabs>
        <w:spacing w:after="0" w:line="240" w:lineRule="auto"/>
        <w:ind w:left="425" w:hanging="425"/>
      </w:pPr>
      <w:r w:rsidRPr="009B5DB6">
        <w:fldChar w:fldCharType="end"/>
      </w:r>
      <w:bookmarkEnd w:id="0"/>
    </w:p>
    <w:sectPr w:rsidR="004E5353" w:rsidRPr="002C687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137A3B" w15:done="0"/>
  <w15:commentEx w15:paraId="1B611CCE" w15:done="0"/>
  <w15:commentEx w15:paraId="0A1E6712" w15:done="0"/>
  <w15:commentEx w15:paraId="5F128326" w15:done="0"/>
  <w15:commentEx w15:paraId="0B839A63" w15:done="0"/>
  <w15:commentEx w15:paraId="6241CD73" w15:done="0"/>
  <w15:commentEx w15:paraId="5C99DF8E" w15:done="0"/>
  <w15:commentEx w15:paraId="40F9BF99" w15:done="0"/>
  <w15:commentEx w15:paraId="023EB31B" w15:done="0"/>
  <w15:commentEx w15:paraId="3D3B1A24" w15:done="0"/>
  <w15:commentEx w15:paraId="4D37A237" w15:done="0"/>
  <w15:commentEx w15:paraId="04900E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137A3B" w16cid:durableId="1EC4EC88"/>
  <w16cid:commentId w16cid:paraId="1B611CCE" w16cid:durableId="1EC4EC89"/>
  <w16cid:commentId w16cid:paraId="0A1E6712" w16cid:durableId="1EC4EC8A"/>
  <w16cid:commentId w16cid:paraId="5F128326" w16cid:durableId="1EC4EC8B"/>
  <w16cid:commentId w16cid:paraId="0B839A63" w16cid:durableId="1EC4EC8C"/>
  <w16cid:commentId w16cid:paraId="6241CD73" w16cid:durableId="1EC4EC8D"/>
  <w16cid:commentId w16cid:paraId="5C99DF8E" w16cid:durableId="1EC4EC8E"/>
  <w16cid:commentId w16cid:paraId="40F9BF99" w16cid:durableId="1EC4EC8F"/>
  <w16cid:commentId w16cid:paraId="023EB31B" w16cid:durableId="1EC4EC90"/>
  <w16cid:commentId w16cid:paraId="3D3B1A24" w16cid:durableId="1EC4EC91"/>
  <w16cid:commentId w16cid:paraId="4D37A237" w16cid:durableId="1EC4EC92"/>
  <w16cid:commentId w16cid:paraId="04900EB9" w16cid:durableId="1EC4F6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9A407" w14:textId="77777777" w:rsidR="009C23E4" w:rsidRDefault="009C23E4" w:rsidP="00B826B0">
      <w:pPr>
        <w:spacing w:after="0" w:line="240" w:lineRule="auto"/>
      </w:pPr>
      <w:r>
        <w:separator/>
      </w:r>
    </w:p>
  </w:endnote>
  <w:endnote w:type="continuationSeparator" w:id="0">
    <w:p w14:paraId="460EF367" w14:textId="77777777" w:rsidR="009C23E4" w:rsidRDefault="009C23E4" w:rsidP="00B826B0">
      <w:pPr>
        <w:spacing w:after="0" w:line="240" w:lineRule="auto"/>
      </w:pPr>
      <w:r>
        <w:continuationSeparator/>
      </w:r>
    </w:p>
  </w:endnote>
  <w:endnote w:type="continuationNotice" w:id="1">
    <w:p w14:paraId="7FE3DF4F" w14:textId="77777777" w:rsidR="009C23E4" w:rsidRDefault="009C23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972752"/>
      <w:docPartObj>
        <w:docPartGallery w:val="Page Numbers (Bottom of Page)"/>
        <w:docPartUnique/>
      </w:docPartObj>
    </w:sdtPr>
    <w:sdtEndPr>
      <w:rPr>
        <w:noProof/>
      </w:rPr>
    </w:sdtEndPr>
    <w:sdtContent>
      <w:p w14:paraId="651D0911" w14:textId="438826A2" w:rsidR="009C23E4" w:rsidRDefault="009C23E4">
        <w:pPr>
          <w:pStyle w:val="Footer"/>
          <w:jc w:val="center"/>
        </w:pPr>
        <w:r>
          <w:fldChar w:fldCharType="begin"/>
        </w:r>
        <w:r>
          <w:instrText xml:space="preserve"> PAGE   \* MERGEFORMAT </w:instrText>
        </w:r>
        <w:r>
          <w:fldChar w:fldCharType="separate"/>
        </w:r>
        <w:r w:rsidR="00403DFB">
          <w:rPr>
            <w:noProof/>
          </w:rPr>
          <w:t>1</w:t>
        </w:r>
        <w:r>
          <w:rPr>
            <w:noProof/>
          </w:rPr>
          <w:fldChar w:fldCharType="end"/>
        </w:r>
      </w:p>
    </w:sdtContent>
  </w:sdt>
  <w:p w14:paraId="5BA6ACBD" w14:textId="77777777" w:rsidR="009C23E4" w:rsidRDefault="009C2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CF14E" w14:textId="77777777" w:rsidR="009C23E4" w:rsidRDefault="009C23E4" w:rsidP="00B826B0">
      <w:pPr>
        <w:spacing w:after="0" w:line="240" w:lineRule="auto"/>
      </w:pPr>
      <w:r>
        <w:separator/>
      </w:r>
    </w:p>
  </w:footnote>
  <w:footnote w:type="continuationSeparator" w:id="0">
    <w:p w14:paraId="71042952" w14:textId="77777777" w:rsidR="009C23E4" w:rsidRDefault="009C23E4" w:rsidP="00B826B0">
      <w:pPr>
        <w:spacing w:after="0" w:line="240" w:lineRule="auto"/>
      </w:pPr>
      <w:r>
        <w:continuationSeparator/>
      </w:r>
    </w:p>
  </w:footnote>
  <w:footnote w:type="continuationNotice" w:id="1">
    <w:p w14:paraId="1668FE90" w14:textId="77777777" w:rsidR="009C23E4" w:rsidRDefault="009C23E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FC20F" w14:textId="77777777" w:rsidR="009C23E4" w:rsidRDefault="009C23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609A"/>
    <w:multiLevelType w:val="hybridMultilevel"/>
    <w:tmpl w:val="FC7E33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857A5C"/>
    <w:multiLevelType w:val="hybridMultilevel"/>
    <w:tmpl w:val="D0806836"/>
    <w:lvl w:ilvl="0" w:tplc="0F98A7D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9B3859"/>
    <w:multiLevelType w:val="hybridMultilevel"/>
    <w:tmpl w:val="D35CE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B04CDB"/>
    <w:multiLevelType w:val="hybridMultilevel"/>
    <w:tmpl w:val="8EC49F1A"/>
    <w:lvl w:ilvl="0" w:tplc="449445D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576A18"/>
    <w:multiLevelType w:val="hybridMultilevel"/>
    <w:tmpl w:val="0F52FC06"/>
    <w:lvl w:ilvl="0" w:tplc="A216B7F0">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1FC1F7F"/>
    <w:multiLevelType w:val="hybridMultilevel"/>
    <w:tmpl w:val="EAA67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1C658F"/>
    <w:multiLevelType w:val="hybridMultilevel"/>
    <w:tmpl w:val="E14CB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9835989"/>
    <w:multiLevelType w:val="hybridMultilevel"/>
    <w:tmpl w:val="7040D266"/>
    <w:lvl w:ilvl="0" w:tplc="153E4EFA">
      <w:start w:val="1"/>
      <w:numFmt w:val="decimal"/>
      <w:lvlText w:val="%1."/>
      <w:lvlJc w:val="left"/>
      <w:pPr>
        <w:ind w:left="720" w:hanging="360"/>
      </w:pPr>
      <w:rPr>
        <w:rFonts w:asciiTheme="minorHAnsi" w:eastAsiaTheme="minorHAnsi" w:hAnsiTheme="minorHAnsi" w:cstheme="minorBidi"/>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A1B3A9B"/>
    <w:multiLevelType w:val="hybridMultilevel"/>
    <w:tmpl w:val="54D6FAE2"/>
    <w:lvl w:ilvl="0" w:tplc="D0BC61C6">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B53768A"/>
    <w:multiLevelType w:val="hybridMultilevel"/>
    <w:tmpl w:val="D982FBDA"/>
    <w:lvl w:ilvl="0" w:tplc="F3FA555A">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BA37E5F"/>
    <w:multiLevelType w:val="hybridMultilevel"/>
    <w:tmpl w:val="AC780D82"/>
    <w:lvl w:ilvl="0" w:tplc="0C090001">
      <w:start w:val="1"/>
      <w:numFmt w:val="bullet"/>
      <w:lvlText w:val=""/>
      <w:lvlJc w:val="left"/>
      <w:pPr>
        <w:ind w:left="1778" w:hanging="360"/>
      </w:pPr>
      <w:rPr>
        <w:rFonts w:ascii="Symbol" w:hAnsi="Symbol" w:hint="default"/>
      </w:rPr>
    </w:lvl>
    <w:lvl w:ilvl="1" w:tplc="0C090003" w:tentative="1">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11">
    <w:nsid w:val="1CE247C3"/>
    <w:multiLevelType w:val="hybridMultilevel"/>
    <w:tmpl w:val="89AAEA86"/>
    <w:lvl w:ilvl="0" w:tplc="A70878AA">
      <w:start w:val="7"/>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47710C"/>
    <w:multiLevelType w:val="hybridMultilevel"/>
    <w:tmpl w:val="740C94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F1819B4"/>
    <w:multiLevelType w:val="hybridMultilevel"/>
    <w:tmpl w:val="A57C3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182291C"/>
    <w:multiLevelType w:val="hybridMultilevel"/>
    <w:tmpl w:val="82A0C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D44AA8"/>
    <w:multiLevelType w:val="hybridMultilevel"/>
    <w:tmpl w:val="3D487B3A"/>
    <w:lvl w:ilvl="0" w:tplc="EA12370C">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3315528"/>
    <w:multiLevelType w:val="hybridMultilevel"/>
    <w:tmpl w:val="CC405C3C"/>
    <w:lvl w:ilvl="0" w:tplc="F36C2166">
      <w:start w:val="1"/>
      <w:numFmt w:val="bullet"/>
      <w:lvlText w:val="-"/>
      <w:lvlJc w:val="left"/>
      <w:pPr>
        <w:ind w:left="720" w:hanging="360"/>
      </w:pPr>
      <w:rPr>
        <w:rFonts w:ascii="Calibri" w:eastAsiaTheme="minorHAnsi" w:hAnsi="Calibri" w:cs="Calibr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3786E23"/>
    <w:multiLevelType w:val="hybridMultilevel"/>
    <w:tmpl w:val="700845A0"/>
    <w:lvl w:ilvl="0" w:tplc="B78E454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81F6097"/>
    <w:multiLevelType w:val="hybridMultilevel"/>
    <w:tmpl w:val="22882C16"/>
    <w:lvl w:ilvl="0" w:tplc="41EA19CC">
      <w:start w:val="1"/>
      <w:numFmt w:val="decimal"/>
      <w:lvlText w:val="%1."/>
      <w:lvlJc w:val="left"/>
      <w:pPr>
        <w:ind w:left="720" w:hanging="360"/>
      </w:pPr>
      <w:rPr>
        <w:rFonts w:ascii="Calibri" w:eastAsia="Times New Roman" w:hAnsi="Calibri"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A3C7B65"/>
    <w:multiLevelType w:val="hybridMultilevel"/>
    <w:tmpl w:val="11EAB3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BA049F1"/>
    <w:multiLevelType w:val="hybridMultilevel"/>
    <w:tmpl w:val="AC20F1BE"/>
    <w:lvl w:ilvl="0" w:tplc="64F0C388">
      <w:start w:val="2"/>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BCF5D90"/>
    <w:multiLevelType w:val="hybridMultilevel"/>
    <w:tmpl w:val="71C28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D863465"/>
    <w:multiLevelType w:val="hybridMultilevel"/>
    <w:tmpl w:val="7040D266"/>
    <w:lvl w:ilvl="0" w:tplc="153E4EFA">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2DD74144"/>
    <w:multiLevelType w:val="hybridMultilevel"/>
    <w:tmpl w:val="63B6CA24"/>
    <w:lvl w:ilvl="0" w:tplc="28943C02">
      <w:start w:val="1"/>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31741F4"/>
    <w:multiLevelType w:val="hybridMultilevel"/>
    <w:tmpl w:val="0172D6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4D2222D"/>
    <w:multiLevelType w:val="hybridMultilevel"/>
    <w:tmpl w:val="4B2C294E"/>
    <w:lvl w:ilvl="0" w:tplc="0F98A7DA">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9FD642C"/>
    <w:multiLevelType w:val="hybridMultilevel"/>
    <w:tmpl w:val="7424E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6F31599"/>
    <w:multiLevelType w:val="hybridMultilevel"/>
    <w:tmpl w:val="0E7049A8"/>
    <w:lvl w:ilvl="0" w:tplc="8BFE2C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AFA1750"/>
    <w:multiLevelType w:val="hybridMultilevel"/>
    <w:tmpl w:val="93F23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BB516B5"/>
    <w:multiLevelType w:val="hybridMultilevel"/>
    <w:tmpl w:val="93583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CBE6344"/>
    <w:multiLevelType w:val="hybridMultilevel"/>
    <w:tmpl w:val="0A12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E2230A5"/>
    <w:multiLevelType w:val="hybridMultilevel"/>
    <w:tmpl w:val="9488A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4423A71"/>
    <w:multiLevelType w:val="hybridMultilevel"/>
    <w:tmpl w:val="048EF7EA"/>
    <w:lvl w:ilvl="0" w:tplc="0F98A7D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4B863F7"/>
    <w:multiLevelType w:val="hybridMultilevel"/>
    <w:tmpl w:val="3C96B664"/>
    <w:lvl w:ilvl="0" w:tplc="93580154">
      <w:start w:val="1"/>
      <w:numFmt w:val="bullet"/>
      <w:lvlText w:val="-"/>
      <w:lvlJc w:val="left"/>
      <w:pPr>
        <w:ind w:left="720" w:hanging="360"/>
      </w:pPr>
      <w:rPr>
        <w:rFonts w:ascii="Calibri" w:eastAsiaTheme="minorHAnsi" w:hAnsi="Calibri" w:cstheme="minorBidi" w:hint="default"/>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B9403CC"/>
    <w:multiLevelType w:val="hybridMultilevel"/>
    <w:tmpl w:val="614C0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FC215F"/>
    <w:multiLevelType w:val="hybridMultilevel"/>
    <w:tmpl w:val="FC7E33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80F4F6B"/>
    <w:multiLevelType w:val="hybridMultilevel"/>
    <w:tmpl w:val="0660C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AC376EF"/>
    <w:multiLevelType w:val="hybridMultilevel"/>
    <w:tmpl w:val="CD7212F6"/>
    <w:lvl w:ilvl="0" w:tplc="0F98A7DA">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CB709CA"/>
    <w:multiLevelType w:val="hybridMultilevel"/>
    <w:tmpl w:val="943660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F1F5852"/>
    <w:multiLevelType w:val="hybridMultilevel"/>
    <w:tmpl w:val="36B07934"/>
    <w:lvl w:ilvl="0" w:tplc="542CAC5E">
      <w:start w:val="1"/>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98C2FF3"/>
    <w:multiLevelType w:val="hybridMultilevel"/>
    <w:tmpl w:val="7E9E1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FBD3F21"/>
    <w:multiLevelType w:val="hybridMultilevel"/>
    <w:tmpl w:val="5546CA0A"/>
    <w:lvl w:ilvl="0" w:tplc="C9AA27C6">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9"/>
  </w:num>
  <w:num w:numId="4">
    <w:abstractNumId w:val="41"/>
  </w:num>
  <w:num w:numId="5">
    <w:abstractNumId w:val="16"/>
  </w:num>
  <w:num w:numId="6">
    <w:abstractNumId w:val="37"/>
  </w:num>
  <w:num w:numId="7">
    <w:abstractNumId w:val="1"/>
  </w:num>
  <w:num w:numId="8">
    <w:abstractNumId w:val="25"/>
  </w:num>
  <w:num w:numId="9">
    <w:abstractNumId w:val="32"/>
  </w:num>
  <w:num w:numId="10">
    <w:abstractNumId w:val="17"/>
  </w:num>
  <w:num w:numId="11">
    <w:abstractNumId w:val="11"/>
  </w:num>
  <w:num w:numId="12">
    <w:abstractNumId w:val="14"/>
  </w:num>
  <w:num w:numId="13">
    <w:abstractNumId w:val="13"/>
  </w:num>
  <w:num w:numId="14">
    <w:abstractNumId w:val="33"/>
  </w:num>
  <w:num w:numId="15">
    <w:abstractNumId w:val="28"/>
  </w:num>
  <w:num w:numId="16">
    <w:abstractNumId w:val="8"/>
  </w:num>
  <w:num w:numId="17">
    <w:abstractNumId w:val="0"/>
  </w:num>
  <w:num w:numId="18">
    <w:abstractNumId w:val="20"/>
  </w:num>
  <w:num w:numId="19">
    <w:abstractNumId w:val="4"/>
  </w:num>
  <w:num w:numId="20">
    <w:abstractNumId w:val="35"/>
  </w:num>
  <w:num w:numId="21">
    <w:abstractNumId w:val="2"/>
  </w:num>
  <w:num w:numId="22">
    <w:abstractNumId w:val="5"/>
  </w:num>
  <w:num w:numId="23">
    <w:abstractNumId w:val="6"/>
  </w:num>
  <w:num w:numId="24">
    <w:abstractNumId w:val="29"/>
  </w:num>
  <w:num w:numId="25">
    <w:abstractNumId w:val="21"/>
  </w:num>
  <w:num w:numId="26">
    <w:abstractNumId w:val="10"/>
  </w:num>
  <w:num w:numId="27">
    <w:abstractNumId w:val="18"/>
  </w:num>
  <w:num w:numId="28">
    <w:abstractNumId w:val="22"/>
  </w:num>
  <w:num w:numId="29">
    <w:abstractNumId w:val="27"/>
  </w:num>
  <w:num w:numId="30">
    <w:abstractNumId w:val="36"/>
  </w:num>
  <w:num w:numId="31">
    <w:abstractNumId w:val="30"/>
  </w:num>
  <w:num w:numId="32">
    <w:abstractNumId w:val="34"/>
  </w:num>
  <w:num w:numId="33">
    <w:abstractNumId w:val="26"/>
  </w:num>
  <w:num w:numId="34">
    <w:abstractNumId w:val="31"/>
  </w:num>
  <w:num w:numId="35">
    <w:abstractNumId w:val="19"/>
  </w:num>
  <w:num w:numId="36">
    <w:abstractNumId w:val="40"/>
  </w:num>
  <w:num w:numId="37">
    <w:abstractNumId w:val="24"/>
  </w:num>
  <w:num w:numId="38">
    <w:abstractNumId w:val="23"/>
  </w:num>
  <w:num w:numId="39">
    <w:abstractNumId w:val="3"/>
  </w:num>
  <w:num w:numId="40">
    <w:abstractNumId w:val="9"/>
  </w:num>
  <w:num w:numId="41">
    <w:abstractNumId w:val="38"/>
  </w:num>
  <w:num w:numId="4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UpportiveCa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te0vdeldtxxfef00nxvrdgwdszwwtxef00&quot;&gt;Interview_180608&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5&lt;/item&gt;&lt;item&gt;27&lt;/item&gt;&lt;item&gt;28&lt;/item&gt;&lt;item&gt;29&lt;/item&gt;&lt;item&gt;30&lt;/item&gt;&lt;item&gt;31&lt;/item&gt;&lt;item&gt;32&lt;/item&gt;&lt;item&gt;33&lt;/item&gt;&lt;item&gt;34&lt;/item&gt;&lt;item&gt;35&lt;/item&gt;&lt;item&gt;36&lt;/item&gt;&lt;item&gt;39&lt;/item&gt;&lt;item&gt;40&lt;/item&gt;&lt;item&gt;41&lt;/item&gt;&lt;item&gt;42&lt;/item&gt;&lt;item&gt;43&lt;/item&gt;&lt;item&gt;44&lt;/item&gt;&lt;item&gt;46&lt;/item&gt;&lt;item&gt;47&lt;/item&gt;&lt;item&gt;48&lt;/item&gt;&lt;item&gt;49&lt;/item&gt;&lt;item&gt;50&lt;/item&gt;&lt;item&gt;51&lt;/item&gt;&lt;item&gt;52&lt;/item&gt;&lt;item&gt;53&lt;/item&gt;&lt;/record-ids&gt;&lt;/item&gt;&lt;/Libraries&gt;"/>
  </w:docVars>
  <w:rsids>
    <w:rsidRoot w:val="00C977C4"/>
    <w:rsid w:val="000006CD"/>
    <w:rsid w:val="000007D3"/>
    <w:rsid w:val="00000FAC"/>
    <w:rsid w:val="000014B3"/>
    <w:rsid w:val="000017C9"/>
    <w:rsid w:val="00002037"/>
    <w:rsid w:val="00002383"/>
    <w:rsid w:val="000024BE"/>
    <w:rsid w:val="000026DD"/>
    <w:rsid w:val="00002822"/>
    <w:rsid w:val="00002BF3"/>
    <w:rsid w:val="00002D3C"/>
    <w:rsid w:val="000048A4"/>
    <w:rsid w:val="000048C1"/>
    <w:rsid w:val="00004FF0"/>
    <w:rsid w:val="000051E8"/>
    <w:rsid w:val="00006660"/>
    <w:rsid w:val="00006A36"/>
    <w:rsid w:val="00006F8A"/>
    <w:rsid w:val="000070EB"/>
    <w:rsid w:val="000071FE"/>
    <w:rsid w:val="0000721D"/>
    <w:rsid w:val="00007561"/>
    <w:rsid w:val="00010283"/>
    <w:rsid w:val="00010A39"/>
    <w:rsid w:val="00010A9C"/>
    <w:rsid w:val="000117FE"/>
    <w:rsid w:val="000119BB"/>
    <w:rsid w:val="0001243C"/>
    <w:rsid w:val="000124DD"/>
    <w:rsid w:val="00012DDF"/>
    <w:rsid w:val="00012FCA"/>
    <w:rsid w:val="00013694"/>
    <w:rsid w:val="000136B0"/>
    <w:rsid w:val="0001390E"/>
    <w:rsid w:val="000140A9"/>
    <w:rsid w:val="000146BE"/>
    <w:rsid w:val="00015D48"/>
    <w:rsid w:val="00015E4B"/>
    <w:rsid w:val="00016EEA"/>
    <w:rsid w:val="0001763E"/>
    <w:rsid w:val="00017A98"/>
    <w:rsid w:val="0002052F"/>
    <w:rsid w:val="00020A3B"/>
    <w:rsid w:val="00020E01"/>
    <w:rsid w:val="00021036"/>
    <w:rsid w:val="00021043"/>
    <w:rsid w:val="000212F4"/>
    <w:rsid w:val="0002151E"/>
    <w:rsid w:val="00021FF4"/>
    <w:rsid w:val="0002255E"/>
    <w:rsid w:val="000225F3"/>
    <w:rsid w:val="00022880"/>
    <w:rsid w:val="00022967"/>
    <w:rsid w:val="00022ADF"/>
    <w:rsid w:val="00023595"/>
    <w:rsid w:val="000237FE"/>
    <w:rsid w:val="000238E5"/>
    <w:rsid w:val="00023FBA"/>
    <w:rsid w:val="000240FF"/>
    <w:rsid w:val="0002437C"/>
    <w:rsid w:val="00024A1C"/>
    <w:rsid w:val="00024AAC"/>
    <w:rsid w:val="00024AF3"/>
    <w:rsid w:val="00025057"/>
    <w:rsid w:val="000253FC"/>
    <w:rsid w:val="00025A1C"/>
    <w:rsid w:val="00025D57"/>
    <w:rsid w:val="000268BF"/>
    <w:rsid w:val="00026ABB"/>
    <w:rsid w:val="00026BAA"/>
    <w:rsid w:val="00026BFE"/>
    <w:rsid w:val="00026F4C"/>
    <w:rsid w:val="000272CE"/>
    <w:rsid w:val="000272FC"/>
    <w:rsid w:val="0002759A"/>
    <w:rsid w:val="00027F38"/>
    <w:rsid w:val="000302D7"/>
    <w:rsid w:val="000304D3"/>
    <w:rsid w:val="00030BA6"/>
    <w:rsid w:val="00030BE1"/>
    <w:rsid w:val="00030FCF"/>
    <w:rsid w:val="000314B4"/>
    <w:rsid w:val="000317BE"/>
    <w:rsid w:val="000318AB"/>
    <w:rsid w:val="000319DC"/>
    <w:rsid w:val="00031B2B"/>
    <w:rsid w:val="00031C5A"/>
    <w:rsid w:val="00032811"/>
    <w:rsid w:val="00032F17"/>
    <w:rsid w:val="000338E2"/>
    <w:rsid w:val="00033FF4"/>
    <w:rsid w:val="00034295"/>
    <w:rsid w:val="00035954"/>
    <w:rsid w:val="00035BB2"/>
    <w:rsid w:val="0003635E"/>
    <w:rsid w:val="00036538"/>
    <w:rsid w:val="000367BF"/>
    <w:rsid w:val="00036A7B"/>
    <w:rsid w:val="000373F1"/>
    <w:rsid w:val="00040B86"/>
    <w:rsid w:val="00040D72"/>
    <w:rsid w:val="00042082"/>
    <w:rsid w:val="000420F8"/>
    <w:rsid w:val="00042247"/>
    <w:rsid w:val="0004240C"/>
    <w:rsid w:val="000425C9"/>
    <w:rsid w:val="00042746"/>
    <w:rsid w:val="000427A7"/>
    <w:rsid w:val="00042F31"/>
    <w:rsid w:val="000431ED"/>
    <w:rsid w:val="000437C6"/>
    <w:rsid w:val="00043E6F"/>
    <w:rsid w:val="00044612"/>
    <w:rsid w:val="00044DF8"/>
    <w:rsid w:val="000450E9"/>
    <w:rsid w:val="0004530C"/>
    <w:rsid w:val="00045369"/>
    <w:rsid w:val="00045D0D"/>
    <w:rsid w:val="00045DA7"/>
    <w:rsid w:val="00045EC2"/>
    <w:rsid w:val="00046063"/>
    <w:rsid w:val="00046464"/>
    <w:rsid w:val="00046D23"/>
    <w:rsid w:val="0004703B"/>
    <w:rsid w:val="0004761F"/>
    <w:rsid w:val="00047861"/>
    <w:rsid w:val="00050204"/>
    <w:rsid w:val="000515C2"/>
    <w:rsid w:val="000519D7"/>
    <w:rsid w:val="00051C36"/>
    <w:rsid w:val="00051D4F"/>
    <w:rsid w:val="00051F0B"/>
    <w:rsid w:val="00052401"/>
    <w:rsid w:val="000524F8"/>
    <w:rsid w:val="000528EC"/>
    <w:rsid w:val="000532B8"/>
    <w:rsid w:val="00053F7F"/>
    <w:rsid w:val="00053F8C"/>
    <w:rsid w:val="00053FFC"/>
    <w:rsid w:val="0005436C"/>
    <w:rsid w:val="000545B1"/>
    <w:rsid w:val="000548EE"/>
    <w:rsid w:val="00054A0D"/>
    <w:rsid w:val="00054B8E"/>
    <w:rsid w:val="000553A8"/>
    <w:rsid w:val="000553C0"/>
    <w:rsid w:val="000555DC"/>
    <w:rsid w:val="000559DE"/>
    <w:rsid w:val="00055B0E"/>
    <w:rsid w:val="00055C19"/>
    <w:rsid w:val="00055CA5"/>
    <w:rsid w:val="000561D3"/>
    <w:rsid w:val="000563A2"/>
    <w:rsid w:val="00056C41"/>
    <w:rsid w:val="00056DEF"/>
    <w:rsid w:val="00057168"/>
    <w:rsid w:val="00057581"/>
    <w:rsid w:val="00057E53"/>
    <w:rsid w:val="00060167"/>
    <w:rsid w:val="0006075A"/>
    <w:rsid w:val="00060B83"/>
    <w:rsid w:val="00060F4E"/>
    <w:rsid w:val="000613D5"/>
    <w:rsid w:val="000615C6"/>
    <w:rsid w:val="00061FB8"/>
    <w:rsid w:val="000625D7"/>
    <w:rsid w:val="0006269A"/>
    <w:rsid w:val="00062D84"/>
    <w:rsid w:val="00062DB2"/>
    <w:rsid w:val="00062F43"/>
    <w:rsid w:val="0006353E"/>
    <w:rsid w:val="000635E5"/>
    <w:rsid w:val="00063813"/>
    <w:rsid w:val="00063932"/>
    <w:rsid w:val="00063FAD"/>
    <w:rsid w:val="000641A2"/>
    <w:rsid w:val="000641F5"/>
    <w:rsid w:val="000642C9"/>
    <w:rsid w:val="00064635"/>
    <w:rsid w:val="000646FC"/>
    <w:rsid w:val="0006477A"/>
    <w:rsid w:val="00064DCC"/>
    <w:rsid w:val="00065158"/>
    <w:rsid w:val="000651DE"/>
    <w:rsid w:val="0006557C"/>
    <w:rsid w:val="00065BA1"/>
    <w:rsid w:val="00065FAD"/>
    <w:rsid w:val="00066029"/>
    <w:rsid w:val="0006669A"/>
    <w:rsid w:val="00066A26"/>
    <w:rsid w:val="00066AA4"/>
    <w:rsid w:val="00066AA8"/>
    <w:rsid w:val="00066F9E"/>
    <w:rsid w:val="000679C0"/>
    <w:rsid w:val="00067AF8"/>
    <w:rsid w:val="000701D4"/>
    <w:rsid w:val="00070732"/>
    <w:rsid w:val="0007074C"/>
    <w:rsid w:val="000707BE"/>
    <w:rsid w:val="000710C4"/>
    <w:rsid w:val="000712D6"/>
    <w:rsid w:val="00071557"/>
    <w:rsid w:val="00071770"/>
    <w:rsid w:val="0007198A"/>
    <w:rsid w:val="000720BD"/>
    <w:rsid w:val="0007251A"/>
    <w:rsid w:val="00072EB0"/>
    <w:rsid w:val="00072F11"/>
    <w:rsid w:val="000732ED"/>
    <w:rsid w:val="000739FF"/>
    <w:rsid w:val="00074780"/>
    <w:rsid w:val="0007488B"/>
    <w:rsid w:val="00074D1A"/>
    <w:rsid w:val="000752D5"/>
    <w:rsid w:val="00075429"/>
    <w:rsid w:val="000755EE"/>
    <w:rsid w:val="000756E1"/>
    <w:rsid w:val="000758FD"/>
    <w:rsid w:val="000768E3"/>
    <w:rsid w:val="00076D2E"/>
    <w:rsid w:val="000774F2"/>
    <w:rsid w:val="00077779"/>
    <w:rsid w:val="00077C6A"/>
    <w:rsid w:val="00077F8B"/>
    <w:rsid w:val="00080167"/>
    <w:rsid w:val="0008026E"/>
    <w:rsid w:val="00080546"/>
    <w:rsid w:val="00080CB5"/>
    <w:rsid w:val="000813E3"/>
    <w:rsid w:val="00081640"/>
    <w:rsid w:val="00081FE4"/>
    <w:rsid w:val="000827E5"/>
    <w:rsid w:val="00082C92"/>
    <w:rsid w:val="000838D7"/>
    <w:rsid w:val="00084006"/>
    <w:rsid w:val="000841A7"/>
    <w:rsid w:val="00084456"/>
    <w:rsid w:val="00084BE8"/>
    <w:rsid w:val="00084D87"/>
    <w:rsid w:val="00085169"/>
    <w:rsid w:val="000857F1"/>
    <w:rsid w:val="00085842"/>
    <w:rsid w:val="0008610B"/>
    <w:rsid w:val="000863A9"/>
    <w:rsid w:val="000864E6"/>
    <w:rsid w:val="00086562"/>
    <w:rsid w:val="000869E5"/>
    <w:rsid w:val="00086D2D"/>
    <w:rsid w:val="00087155"/>
    <w:rsid w:val="000873A9"/>
    <w:rsid w:val="00087455"/>
    <w:rsid w:val="0009084F"/>
    <w:rsid w:val="00091065"/>
    <w:rsid w:val="000915B5"/>
    <w:rsid w:val="000917C7"/>
    <w:rsid w:val="00092149"/>
    <w:rsid w:val="0009237B"/>
    <w:rsid w:val="00092419"/>
    <w:rsid w:val="00092C16"/>
    <w:rsid w:val="000932EE"/>
    <w:rsid w:val="00093648"/>
    <w:rsid w:val="00093D86"/>
    <w:rsid w:val="00093EE1"/>
    <w:rsid w:val="00094691"/>
    <w:rsid w:val="00094A52"/>
    <w:rsid w:val="00095ECC"/>
    <w:rsid w:val="000968DF"/>
    <w:rsid w:val="000975BC"/>
    <w:rsid w:val="000977A6"/>
    <w:rsid w:val="00097A03"/>
    <w:rsid w:val="00097FA7"/>
    <w:rsid w:val="000A041F"/>
    <w:rsid w:val="000A092F"/>
    <w:rsid w:val="000A1309"/>
    <w:rsid w:val="000A1C1B"/>
    <w:rsid w:val="000A1CA6"/>
    <w:rsid w:val="000A2089"/>
    <w:rsid w:val="000A28A1"/>
    <w:rsid w:val="000A29D8"/>
    <w:rsid w:val="000A2EBB"/>
    <w:rsid w:val="000A3050"/>
    <w:rsid w:val="000A3492"/>
    <w:rsid w:val="000A349C"/>
    <w:rsid w:val="000A397F"/>
    <w:rsid w:val="000A3D7A"/>
    <w:rsid w:val="000A3E49"/>
    <w:rsid w:val="000A41F7"/>
    <w:rsid w:val="000A477F"/>
    <w:rsid w:val="000A4E87"/>
    <w:rsid w:val="000A568D"/>
    <w:rsid w:val="000A582B"/>
    <w:rsid w:val="000A6029"/>
    <w:rsid w:val="000A651A"/>
    <w:rsid w:val="000A66DB"/>
    <w:rsid w:val="000A6864"/>
    <w:rsid w:val="000A6C98"/>
    <w:rsid w:val="000A72AD"/>
    <w:rsid w:val="000A7A42"/>
    <w:rsid w:val="000A7CF5"/>
    <w:rsid w:val="000B07C9"/>
    <w:rsid w:val="000B08B0"/>
    <w:rsid w:val="000B0B28"/>
    <w:rsid w:val="000B0CB6"/>
    <w:rsid w:val="000B1345"/>
    <w:rsid w:val="000B16A8"/>
    <w:rsid w:val="000B2584"/>
    <w:rsid w:val="000B2874"/>
    <w:rsid w:val="000B2887"/>
    <w:rsid w:val="000B2A29"/>
    <w:rsid w:val="000B323C"/>
    <w:rsid w:val="000B3388"/>
    <w:rsid w:val="000B372A"/>
    <w:rsid w:val="000B39E5"/>
    <w:rsid w:val="000B3D17"/>
    <w:rsid w:val="000B3E34"/>
    <w:rsid w:val="000B3E5D"/>
    <w:rsid w:val="000B3E6D"/>
    <w:rsid w:val="000B4211"/>
    <w:rsid w:val="000B46BD"/>
    <w:rsid w:val="000B46F4"/>
    <w:rsid w:val="000B48ED"/>
    <w:rsid w:val="000B4948"/>
    <w:rsid w:val="000B50FD"/>
    <w:rsid w:val="000B539A"/>
    <w:rsid w:val="000B5F26"/>
    <w:rsid w:val="000B6960"/>
    <w:rsid w:val="000B6A87"/>
    <w:rsid w:val="000B6F95"/>
    <w:rsid w:val="000B6FC4"/>
    <w:rsid w:val="000B7111"/>
    <w:rsid w:val="000B7154"/>
    <w:rsid w:val="000B7193"/>
    <w:rsid w:val="000C00F0"/>
    <w:rsid w:val="000C040A"/>
    <w:rsid w:val="000C041E"/>
    <w:rsid w:val="000C0443"/>
    <w:rsid w:val="000C04B1"/>
    <w:rsid w:val="000C0F7F"/>
    <w:rsid w:val="000C1372"/>
    <w:rsid w:val="000C14D1"/>
    <w:rsid w:val="000C1CFD"/>
    <w:rsid w:val="000C1DDE"/>
    <w:rsid w:val="000C1EBA"/>
    <w:rsid w:val="000C2565"/>
    <w:rsid w:val="000C2ACA"/>
    <w:rsid w:val="000C2C61"/>
    <w:rsid w:val="000C3904"/>
    <w:rsid w:val="000C42D6"/>
    <w:rsid w:val="000C4CF9"/>
    <w:rsid w:val="000C53D2"/>
    <w:rsid w:val="000C545E"/>
    <w:rsid w:val="000C54CF"/>
    <w:rsid w:val="000C5535"/>
    <w:rsid w:val="000C579C"/>
    <w:rsid w:val="000C586E"/>
    <w:rsid w:val="000C58AB"/>
    <w:rsid w:val="000C5E5D"/>
    <w:rsid w:val="000C6D3C"/>
    <w:rsid w:val="000C758F"/>
    <w:rsid w:val="000C7ADB"/>
    <w:rsid w:val="000D066A"/>
    <w:rsid w:val="000D0F91"/>
    <w:rsid w:val="000D1780"/>
    <w:rsid w:val="000D1B89"/>
    <w:rsid w:val="000D1C6E"/>
    <w:rsid w:val="000D1CD4"/>
    <w:rsid w:val="000D267A"/>
    <w:rsid w:val="000D26D6"/>
    <w:rsid w:val="000D277A"/>
    <w:rsid w:val="000D3271"/>
    <w:rsid w:val="000D3321"/>
    <w:rsid w:val="000D3B96"/>
    <w:rsid w:val="000D3C0C"/>
    <w:rsid w:val="000D3D8B"/>
    <w:rsid w:val="000D4231"/>
    <w:rsid w:val="000D4E85"/>
    <w:rsid w:val="000D5227"/>
    <w:rsid w:val="000D548F"/>
    <w:rsid w:val="000D58FC"/>
    <w:rsid w:val="000D5AF5"/>
    <w:rsid w:val="000D5D4B"/>
    <w:rsid w:val="000D6184"/>
    <w:rsid w:val="000D64E5"/>
    <w:rsid w:val="000D6961"/>
    <w:rsid w:val="000D69DA"/>
    <w:rsid w:val="000D6FFB"/>
    <w:rsid w:val="000D72B0"/>
    <w:rsid w:val="000D788A"/>
    <w:rsid w:val="000D78A5"/>
    <w:rsid w:val="000D7CBE"/>
    <w:rsid w:val="000E07C5"/>
    <w:rsid w:val="000E0909"/>
    <w:rsid w:val="000E1490"/>
    <w:rsid w:val="000E1890"/>
    <w:rsid w:val="000E1D46"/>
    <w:rsid w:val="000E20C1"/>
    <w:rsid w:val="000E2B19"/>
    <w:rsid w:val="000E320A"/>
    <w:rsid w:val="000E40FF"/>
    <w:rsid w:val="000E4404"/>
    <w:rsid w:val="000E47B1"/>
    <w:rsid w:val="000E4872"/>
    <w:rsid w:val="000E5601"/>
    <w:rsid w:val="000E599B"/>
    <w:rsid w:val="000E613C"/>
    <w:rsid w:val="000E61B3"/>
    <w:rsid w:val="000E6375"/>
    <w:rsid w:val="000E6BD8"/>
    <w:rsid w:val="000E71C6"/>
    <w:rsid w:val="000E75C3"/>
    <w:rsid w:val="000E7C5D"/>
    <w:rsid w:val="000E7CD0"/>
    <w:rsid w:val="000F0167"/>
    <w:rsid w:val="000F0316"/>
    <w:rsid w:val="000F0C12"/>
    <w:rsid w:val="000F0C72"/>
    <w:rsid w:val="000F188A"/>
    <w:rsid w:val="000F1F03"/>
    <w:rsid w:val="000F2323"/>
    <w:rsid w:val="000F24C2"/>
    <w:rsid w:val="000F2942"/>
    <w:rsid w:val="000F2E3B"/>
    <w:rsid w:val="000F3C65"/>
    <w:rsid w:val="000F4226"/>
    <w:rsid w:val="000F453F"/>
    <w:rsid w:val="000F4E09"/>
    <w:rsid w:val="000F4E96"/>
    <w:rsid w:val="000F5191"/>
    <w:rsid w:val="000F60A2"/>
    <w:rsid w:val="000F62BD"/>
    <w:rsid w:val="000F6983"/>
    <w:rsid w:val="000F6A44"/>
    <w:rsid w:val="000F7389"/>
    <w:rsid w:val="000F78FF"/>
    <w:rsid w:val="000F7A0A"/>
    <w:rsid w:val="00100B5E"/>
    <w:rsid w:val="00101247"/>
    <w:rsid w:val="00101622"/>
    <w:rsid w:val="001023BF"/>
    <w:rsid w:val="00103882"/>
    <w:rsid w:val="001039AB"/>
    <w:rsid w:val="001040EC"/>
    <w:rsid w:val="0010473E"/>
    <w:rsid w:val="001047DA"/>
    <w:rsid w:val="00104B53"/>
    <w:rsid w:val="00104FC0"/>
    <w:rsid w:val="00105AA6"/>
    <w:rsid w:val="00105BF5"/>
    <w:rsid w:val="00105C25"/>
    <w:rsid w:val="00106CF4"/>
    <w:rsid w:val="00106F23"/>
    <w:rsid w:val="001070FA"/>
    <w:rsid w:val="00107148"/>
    <w:rsid w:val="00107448"/>
    <w:rsid w:val="0010772E"/>
    <w:rsid w:val="00107BE3"/>
    <w:rsid w:val="00107C4D"/>
    <w:rsid w:val="00107D36"/>
    <w:rsid w:val="0011034D"/>
    <w:rsid w:val="001107C2"/>
    <w:rsid w:val="00111087"/>
    <w:rsid w:val="001114AA"/>
    <w:rsid w:val="00111E7B"/>
    <w:rsid w:val="00111EA9"/>
    <w:rsid w:val="0011259C"/>
    <w:rsid w:val="00112FA7"/>
    <w:rsid w:val="001133AE"/>
    <w:rsid w:val="0011342E"/>
    <w:rsid w:val="00113F4F"/>
    <w:rsid w:val="00114487"/>
    <w:rsid w:val="0011448C"/>
    <w:rsid w:val="0011495D"/>
    <w:rsid w:val="001156D7"/>
    <w:rsid w:val="00115B27"/>
    <w:rsid w:val="00115CFC"/>
    <w:rsid w:val="00115EB4"/>
    <w:rsid w:val="00116219"/>
    <w:rsid w:val="001167D5"/>
    <w:rsid w:val="0011683C"/>
    <w:rsid w:val="00117597"/>
    <w:rsid w:val="00117691"/>
    <w:rsid w:val="00117804"/>
    <w:rsid w:val="00120033"/>
    <w:rsid w:val="001202AE"/>
    <w:rsid w:val="00120498"/>
    <w:rsid w:val="00120686"/>
    <w:rsid w:val="00120F66"/>
    <w:rsid w:val="001210DF"/>
    <w:rsid w:val="001217DC"/>
    <w:rsid w:val="00121970"/>
    <w:rsid w:val="00121B30"/>
    <w:rsid w:val="00121B87"/>
    <w:rsid w:val="0012266D"/>
    <w:rsid w:val="00123112"/>
    <w:rsid w:val="001232B2"/>
    <w:rsid w:val="00123422"/>
    <w:rsid w:val="00123489"/>
    <w:rsid w:val="00123C3D"/>
    <w:rsid w:val="00123F4B"/>
    <w:rsid w:val="00124646"/>
    <w:rsid w:val="00125733"/>
    <w:rsid w:val="00125B79"/>
    <w:rsid w:val="00125C9C"/>
    <w:rsid w:val="00125CD2"/>
    <w:rsid w:val="001260F6"/>
    <w:rsid w:val="001261F8"/>
    <w:rsid w:val="00126740"/>
    <w:rsid w:val="0012679A"/>
    <w:rsid w:val="00127182"/>
    <w:rsid w:val="001276D1"/>
    <w:rsid w:val="00127C51"/>
    <w:rsid w:val="001316AB"/>
    <w:rsid w:val="00132399"/>
    <w:rsid w:val="001323BC"/>
    <w:rsid w:val="00132729"/>
    <w:rsid w:val="00134086"/>
    <w:rsid w:val="001342D6"/>
    <w:rsid w:val="00135B4D"/>
    <w:rsid w:val="00135C02"/>
    <w:rsid w:val="00135DE5"/>
    <w:rsid w:val="00136F45"/>
    <w:rsid w:val="00137319"/>
    <w:rsid w:val="001373C0"/>
    <w:rsid w:val="0013760A"/>
    <w:rsid w:val="001377DA"/>
    <w:rsid w:val="001402A7"/>
    <w:rsid w:val="001404D2"/>
    <w:rsid w:val="00140517"/>
    <w:rsid w:val="0014140C"/>
    <w:rsid w:val="00141745"/>
    <w:rsid w:val="00141AB6"/>
    <w:rsid w:val="00141CA5"/>
    <w:rsid w:val="00142787"/>
    <w:rsid w:val="001428ED"/>
    <w:rsid w:val="00142C56"/>
    <w:rsid w:val="00142EE0"/>
    <w:rsid w:val="001432C9"/>
    <w:rsid w:val="001432E1"/>
    <w:rsid w:val="00143C86"/>
    <w:rsid w:val="00143D7E"/>
    <w:rsid w:val="00143EF5"/>
    <w:rsid w:val="00144325"/>
    <w:rsid w:val="001443FD"/>
    <w:rsid w:val="00144486"/>
    <w:rsid w:val="00144892"/>
    <w:rsid w:val="00144BEE"/>
    <w:rsid w:val="00145411"/>
    <w:rsid w:val="00145C1D"/>
    <w:rsid w:val="00145E89"/>
    <w:rsid w:val="00146520"/>
    <w:rsid w:val="001466D3"/>
    <w:rsid w:val="00146DF6"/>
    <w:rsid w:val="00146E99"/>
    <w:rsid w:val="0014742E"/>
    <w:rsid w:val="0015046D"/>
    <w:rsid w:val="001508EB"/>
    <w:rsid w:val="001508F1"/>
    <w:rsid w:val="001514CC"/>
    <w:rsid w:val="001518FA"/>
    <w:rsid w:val="00151F2D"/>
    <w:rsid w:val="001529E7"/>
    <w:rsid w:val="00152FA7"/>
    <w:rsid w:val="00153200"/>
    <w:rsid w:val="00153329"/>
    <w:rsid w:val="00153422"/>
    <w:rsid w:val="00153578"/>
    <w:rsid w:val="00153846"/>
    <w:rsid w:val="00153FF5"/>
    <w:rsid w:val="00154AA6"/>
    <w:rsid w:val="00154CAC"/>
    <w:rsid w:val="00154F8D"/>
    <w:rsid w:val="0015511B"/>
    <w:rsid w:val="0015526B"/>
    <w:rsid w:val="00155496"/>
    <w:rsid w:val="00155F8C"/>
    <w:rsid w:val="00155FCE"/>
    <w:rsid w:val="00156286"/>
    <w:rsid w:val="00157052"/>
    <w:rsid w:val="00157DC9"/>
    <w:rsid w:val="00160157"/>
    <w:rsid w:val="0016024A"/>
    <w:rsid w:val="001602EC"/>
    <w:rsid w:val="00160481"/>
    <w:rsid w:val="00160DB5"/>
    <w:rsid w:val="001622D9"/>
    <w:rsid w:val="00162E67"/>
    <w:rsid w:val="00163047"/>
    <w:rsid w:val="0016393B"/>
    <w:rsid w:val="00163B13"/>
    <w:rsid w:val="00163C31"/>
    <w:rsid w:val="00164490"/>
    <w:rsid w:val="00164735"/>
    <w:rsid w:val="00164AD5"/>
    <w:rsid w:val="00164B96"/>
    <w:rsid w:val="001653FB"/>
    <w:rsid w:val="001659D5"/>
    <w:rsid w:val="00166069"/>
    <w:rsid w:val="00166656"/>
    <w:rsid w:val="00166E05"/>
    <w:rsid w:val="00166FA4"/>
    <w:rsid w:val="00167C28"/>
    <w:rsid w:val="00170A36"/>
    <w:rsid w:val="00170AEB"/>
    <w:rsid w:val="001715BC"/>
    <w:rsid w:val="00171B47"/>
    <w:rsid w:val="00172103"/>
    <w:rsid w:val="00172842"/>
    <w:rsid w:val="00173101"/>
    <w:rsid w:val="00173437"/>
    <w:rsid w:val="001736D3"/>
    <w:rsid w:val="00173BCB"/>
    <w:rsid w:val="00173D4E"/>
    <w:rsid w:val="00174291"/>
    <w:rsid w:val="00174F21"/>
    <w:rsid w:val="00175415"/>
    <w:rsid w:val="00175704"/>
    <w:rsid w:val="00175EDF"/>
    <w:rsid w:val="0017659E"/>
    <w:rsid w:val="001765B3"/>
    <w:rsid w:val="0017663A"/>
    <w:rsid w:val="001772C5"/>
    <w:rsid w:val="00177544"/>
    <w:rsid w:val="00177AF3"/>
    <w:rsid w:val="00177B22"/>
    <w:rsid w:val="00177CD3"/>
    <w:rsid w:val="0018026B"/>
    <w:rsid w:val="001803C1"/>
    <w:rsid w:val="0018172B"/>
    <w:rsid w:val="00181AF6"/>
    <w:rsid w:val="00181C8D"/>
    <w:rsid w:val="00181DF3"/>
    <w:rsid w:val="00182062"/>
    <w:rsid w:val="001821F5"/>
    <w:rsid w:val="001826CF"/>
    <w:rsid w:val="0018335A"/>
    <w:rsid w:val="0018355D"/>
    <w:rsid w:val="001837C3"/>
    <w:rsid w:val="00183FFF"/>
    <w:rsid w:val="00184902"/>
    <w:rsid w:val="00184E1E"/>
    <w:rsid w:val="00185BCB"/>
    <w:rsid w:val="00186063"/>
    <w:rsid w:val="001863F6"/>
    <w:rsid w:val="00186941"/>
    <w:rsid w:val="001872FF"/>
    <w:rsid w:val="001878F6"/>
    <w:rsid w:val="00187960"/>
    <w:rsid w:val="00187B6A"/>
    <w:rsid w:val="00187F2F"/>
    <w:rsid w:val="00190289"/>
    <w:rsid w:val="00190C57"/>
    <w:rsid w:val="00190CE0"/>
    <w:rsid w:val="001924B5"/>
    <w:rsid w:val="00192506"/>
    <w:rsid w:val="0019276E"/>
    <w:rsid w:val="00192958"/>
    <w:rsid w:val="001930B9"/>
    <w:rsid w:val="001930ED"/>
    <w:rsid w:val="00193BC8"/>
    <w:rsid w:val="00193BCD"/>
    <w:rsid w:val="00193BF2"/>
    <w:rsid w:val="00194B73"/>
    <w:rsid w:val="00194F99"/>
    <w:rsid w:val="001951FD"/>
    <w:rsid w:val="001952A3"/>
    <w:rsid w:val="00195478"/>
    <w:rsid w:val="00195479"/>
    <w:rsid w:val="001963BC"/>
    <w:rsid w:val="00196B14"/>
    <w:rsid w:val="00197095"/>
    <w:rsid w:val="00197368"/>
    <w:rsid w:val="00197E56"/>
    <w:rsid w:val="00197F34"/>
    <w:rsid w:val="001A082B"/>
    <w:rsid w:val="001A0E4D"/>
    <w:rsid w:val="001A1056"/>
    <w:rsid w:val="001A1275"/>
    <w:rsid w:val="001A2358"/>
    <w:rsid w:val="001A28ED"/>
    <w:rsid w:val="001A3C35"/>
    <w:rsid w:val="001A3E22"/>
    <w:rsid w:val="001A41A7"/>
    <w:rsid w:val="001A4602"/>
    <w:rsid w:val="001A4646"/>
    <w:rsid w:val="001A4E7A"/>
    <w:rsid w:val="001A5040"/>
    <w:rsid w:val="001A54FE"/>
    <w:rsid w:val="001A5A73"/>
    <w:rsid w:val="001A5F39"/>
    <w:rsid w:val="001A5F5D"/>
    <w:rsid w:val="001A5F6E"/>
    <w:rsid w:val="001A606A"/>
    <w:rsid w:val="001A617F"/>
    <w:rsid w:val="001A6280"/>
    <w:rsid w:val="001A62DD"/>
    <w:rsid w:val="001A66AC"/>
    <w:rsid w:val="001A6823"/>
    <w:rsid w:val="001A68B3"/>
    <w:rsid w:val="001A7A53"/>
    <w:rsid w:val="001B0451"/>
    <w:rsid w:val="001B19B0"/>
    <w:rsid w:val="001B1AE0"/>
    <w:rsid w:val="001B1CCC"/>
    <w:rsid w:val="001B2985"/>
    <w:rsid w:val="001B2B6F"/>
    <w:rsid w:val="001B3519"/>
    <w:rsid w:val="001B39EE"/>
    <w:rsid w:val="001B3D19"/>
    <w:rsid w:val="001B4405"/>
    <w:rsid w:val="001B4DF6"/>
    <w:rsid w:val="001B51D6"/>
    <w:rsid w:val="001B5371"/>
    <w:rsid w:val="001B62F3"/>
    <w:rsid w:val="001B6AE8"/>
    <w:rsid w:val="001B6B8E"/>
    <w:rsid w:val="001B6E9F"/>
    <w:rsid w:val="001B70B2"/>
    <w:rsid w:val="001B731E"/>
    <w:rsid w:val="001B74E8"/>
    <w:rsid w:val="001B7770"/>
    <w:rsid w:val="001B78D9"/>
    <w:rsid w:val="001C0488"/>
    <w:rsid w:val="001C08AF"/>
    <w:rsid w:val="001C08D0"/>
    <w:rsid w:val="001C0BBE"/>
    <w:rsid w:val="001C0C15"/>
    <w:rsid w:val="001C109C"/>
    <w:rsid w:val="001C1338"/>
    <w:rsid w:val="001C13CD"/>
    <w:rsid w:val="001C15BE"/>
    <w:rsid w:val="001C1E1A"/>
    <w:rsid w:val="001C2514"/>
    <w:rsid w:val="001C25BC"/>
    <w:rsid w:val="001C2622"/>
    <w:rsid w:val="001C3627"/>
    <w:rsid w:val="001C4EDB"/>
    <w:rsid w:val="001C4F68"/>
    <w:rsid w:val="001C507F"/>
    <w:rsid w:val="001C510F"/>
    <w:rsid w:val="001C54C3"/>
    <w:rsid w:val="001C579F"/>
    <w:rsid w:val="001C59A1"/>
    <w:rsid w:val="001C5FDF"/>
    <w:rsid w:val="001C6044"/>
    <w:rsid w:val="001C6144"/>
    <w:rsid w:val="001C6805"/>
    <w:rsid w:val="001C680B"/>
    <w:rsid w:val="001C7062"/>
    <w:rsid w:val="001C7287"/>
    <w:rsid w:val="001D25DF"/>
    <w:rsid w:val="001D27EE"/>
    <w:rsid w:val="001D2BC7"/>
    <w:rsid w:val="001D2E00"/>
    <w:rsid w:val="001D3055"/>
    <w:rsid w:val="001D317E"/>
    <w:rsid w:val="001D347A"/>
    <w:rsid w:val="001D37F6"/>
    <w:rsid w:val="001D3A8F"/>
    <w:rsid w:val="001D3C35"/>
    <w:rsid w:val="001D41CD"/>
    <w:rsid w:val="001D421D"/>
    <w:rsid w:val="001D42B8"/>
    <w:rsid w:val="001D4420"/>
    <w:rsid w:val="001D59D2"/>
    <w:rsid w:val="001D6859"/>
    <w:rsid w:val="001D72AD"/>
    <w:rsid w:val="001D77AC"/>
    <w:rsid w:val="001D79E1"/>
    <w:rsid w:val="001D7CCB"/>
    <w:rsid w:val="001D7DCB"/>
    <w:rsid w:val="001D7F00"/>
    <w:rsid w:val="001D7FD1"/>
    <w:rsid w:val="001E030E"/>
    <w:rsid w:val="001E08BC"/>
    <w:rsid w:val="001E1A2B"/>
    <w:rsid w:val="001E1AE7"/>
    <w:rsid w:val="001E1B96"/>
    <w:rsid w:val="001E27B9"/>
    <w:rsid w:val="001E294A"/>
    <w:rsid w:val="001E2CDE"/>
    <w:rsid w:val="001E2E9F"/>
    <w:rsid w:val="001E32E8"/>
    <w:rsid w:val="001E36EE"/>
    <w:rsid w:val="001E3C98"/>
    <w:rsid w:val="001E45E0"/>
    <w:rsid w:val="001E4BDD"/>
    <w:rsid w:val="001E5B81"/>
    <w:rsid w:val="001E5E41"/>
    <w:rsid w:val="001E5F27"/>
    <w:rsid w:val="001E63E2"/>
    <w:rsid w:val="001E663F"/>
    <w:rsid w:val="001E6D75"/>
    <w:rsid w:val="001E7882"/>
    <w:rsid w:val="001E797A"/>
    <w:rsid w:val="001E79EB"/>
    <w:rsid w:val="001E79F6"/>
    <w:rsid w:val="001E7EC8"/>
    <w:rsid w:val="001F0010"/>
    <w:rsid w:val="001F00B7"/>
    <w:rsid w:val="001F013A"/>
    <w:rsid w:val="001F0B1A"/>
    <w:rsid w:val="001F1410"/>
    <w:rsid w:val="001F1DDC"/>
    <w:rsid w:val="001F205A"/>
    <w:rsid w:val="001F2078"/>
    <w:rsid w:val="001F2433"/>
    <w:rsid w:val="001F2AAE"/>
    <w:rsid w:val="001F2C08"/>
    <w:rsid w:val="001F2C21"/>
    <w:rsid w:val="001F303A"/>
    <w:rsid w:val="001F3217"/>
    <w:rsid w:val="001F33F4"/>
    <w:rsid w:val="001F349C"/>
    <w:rsid w:val="001F3611"/>
    <w:rsid w:val="001F367E"/>
    <w:rsid w:val="001F3F7B"/>
    <w:rsid w:val="001F42BB"/>
    <w:rsid w:val="001F43DF"/>
    <w:rsid w:val="001F6540"/>
    <w:rsid w:val="001F6D7B"/>
    <w:rsid w:val="001F7B1D"/>
    <w:rsid w:val="001F7C71"/>
    <w:rsid w:val="002001C5"/>
    <w:rsid w:val="00200ACF"/>
    <w:rsid w:val="0020113B"/>
    <w:rsid w:val="002012C8"/>
    <w:rsid w:val="002015F4"/>
    <w:rsid w:val="00201E5A"/>
    <w:rsid w:val="002023C3"/>
    <w:rsid w:val="00202F52"/>
    <w:rsid w:val="0020308C"/>
    <w:rsid w:val="002030AC"/>
    <w:rsid w:val="00203187"/>
    <w:rsid w:val="0020384F"/>
    <w:rsid w:val="00203ABB"/>
    <w:rsid w:val="00203C72"/>
    <w:rsid w:val="00203D0A"/>
    <w:rsid w:val="00203F58"/>
    <w:rsid w:val="00204BC6"/>
    <w:rsid w:val="00204E6B"/>
    <w:rsid w:val="002054D1"/>
    <w:rsid w:val="0020561B"/>
    <w:rsid w:val="00205663"/>
    <w:rsid w:val="00205BF8"/>
    <w:rsid w:val="00205F85"/>
    <w:rsid w:val="00205FA6"/>
    <w:rsid w:val="00206174"/>
    <w:rsid w:val="00206261"/>
    <w:rsid w:val="00206266"/>
    <w:rsid w:val="002062C9"/>
    <w:rsid w:val="002066E4"/>
    <w:rsid w:val="00206A89"/>
    <w:rsid w:val="00206D8C"/>
    <w:rsid w:val="00207694"/>
    <w:rsid w:val="0020769C"/>
    <w:rsid w:val="00207734"/>
    <w:rsid w:val="0020776D"/>
    <w:rsid w:val="00207A62"/>
    <w:rsid w:val="00207B92"/>
    <w:rsid w:val="00207F14"/>
    <w:rsid w:val="00210755"/>
    <w:rsid w:val="00210B5E"/>
    <w:rsid w:val="00210C2D"/>
    <w:rsid w:val="00210E09"/>
    <w:rsid w:val="00210E0D"/>
    <w:rsid w:val="002112CE"/>
    <w:rsid w:val="002115DC"/>
    <w:rsid w:val="002116A5"/>
    <w:rsid w:val="00211964"/>
    <w:rsid w:val="00211A55"/>
    <w:rsid w:val="002121B5"/>
    <w:rsid w:val="002124A5"/>
    <w:rsid w:val="0021261A"/>
    <w:rsid w:val="0021294A"/>
    <w:rsid w:val="00212A23"/>
    <w:rsid w:val="00213450"/>
    <w:rsid w:val="00213472"/>
    <w:rsid w:val="002135C9"/>
    <w:rsid w:val="00213A48"/>
    <w:rsid w:val="00213EC2"/>
    <w:rsid w:val="00213F16"/>
    <w:rsid w:val="00214860"/>
    <w:rsid w:val="0021512F"/>
    <w:rsid w:val="00215684"/>
    <w:rsid w:val="00215802"/>
    <w:rsid w:val="0021590A"/>
    <w:rsid w:val="002159DD"/>
    <w:rsid w:val="00215F63"/>
    <w:rsid w:val="00215F6F"/>
    <w:rsid w:val="002168B8"/>
    <w:rsid w:val="00217036"/>
    <w:rsid w:val="00217387"/>
    <w:rsid w:val="00217AEF"/>
    <w:rsid w:val="00217BC9"/>
    <w:rsid w:val="0022011F"/>
    <w:rsid w:val="002208A2"/>
    <w:rsid w:val="0022121A"/>
    <w:rsid w:val="002213A1"/>
    <w:rsid w:val="0022159E"/>
    <w:rsid w:val="00221A4C"/>
    <w:rsid w:val="00222C28"/>
    <w:rsid w:val="002233AB"/>
    <w:rsid w:val="00223433"/>
    <w:rsid w:val="00223DC2"/>
    <w:rsid w:val="00224172"/>
    <w:rsid w:val="00224689"/>
    <w:rsid w:val="00224B4D"/>
    <w:rsid w:val="00224E2E"/>
    <w:rsid w:val="002250D4"/>
    <w:rsid w:val="00225BD5"/>
    <w:rsid w:val="00225C86"/>
    <w:rsid w:val="00225EF1"/>
    <w:rsid w:val="0022642C"/>
    <w:rsid w:val="0022681D"/>
    <w:rsid w:val="00226C11"/>
    <w:rsid w:val="00227F0C"/>
    <w:rsid w:val="0023017C"/>
    <w:rsid w:val="0023037F"/>
    <w:rsid w:val="002308C7"/>
    <w:rsid w:val="00230B2F"/>
    <w:rsid w:val="00230D32"/>
    <w:rsid w:val="00231318"/>
    <w:rsid w:val="0023193E"/>
    <w:rsid w:val="00231A09"/>
    <w:rsid w:val="00231C34"/>
    <w:rsid w:val="00231EB6"/>
    <w:rsid w:val="0023287A"/>
    <w:rsid w:val="00233E53"/>
    <w:rsid w:val="0023464E"/>
    <w:rsid w:val="00234724"/>
    <w:rsid w:val="00235273"/>
    <w:rsid w:val="0023537A"/>
    <w:rsid w:val="002353AD"/>
    <w:rsid w:val="00235422"/>
    <w:rsid w:val="00235846"/>
    <w:rsid w:val="002367CF"/>
    <w:rsid w:val="00236F28"/>
    <w:rsid w:val="0023723D"/>
    <w:rsid w:val="0023753B"/>
    <w:rsid w:val="0023788D"/>
    <w:rsid w:val="00240123"/>
    <w:rsid w:val="002417A4"/>
    <w:rsid w:val="0024272C"/>
    <w:rsid w:val="00242847"/>
    <w:rsid w:val="00242C11"/>
    <w:rsid w:val="00243687"/>
    <w:rsid w:val="00243DC6"/>
    <w:rsid w:val="00243E95"/>
    <w:rsid w:val="00243F10"/>
    <w:rsid w:val="00244455"/>
    <w:rsid w:val="0024457E"/>
    <w:rsid w:val="0024472D"/>
    <w:rsid w:val="00244853"/>
    <w:rsid w:val="00244B04"/>
    <w:rsid w:val="0024506F"/>
    <w:rsid w:val="002453A2"/>
    <w:rsid w:val="002454D0"/>
    <w:rsid w:val="00246244"/>
    <w:rsid w:val="00246285"/>
    <w:rsid w:val="00246301"/>
    <w:rsid w:val="00246955"/>
    <w:rsid w:val="00246CEA"/>
    <w:rsid w:val="00246DBA"/>
    <w:rsid w:val="00246F02"/>
    <w:rsid w:val="002470B9"/>
    <w:rsid w:val="00247455"/>
    <w:rsid w:val="0024767A"/>
    <w:rsid w:val="0025005F"/>
    <w:rsid w:val="0025031C"/>
    <w:rsid w:val="002503A1"/>
    <w:rsid w:val="002506D5"/>
    <w:rsid w:val="002507E6"/>
    <w:rsid w:val="0025091F"/>
    <w:rsid w:val="00250E29"/>
    <w:rsid w:val="00250EDB"/>
    <w:rsid w:val="00251284"/>
    <w:rsid w:val="00251575"/>
    <w:rsid w:val="00251D88"/>
    <w:rsid w:val="00251E36"/>
    <w:rsid w:val="002522E2"/>
    <w:rsid w:val="00253112"/>
    <w:rsid w:val="00253C81"/>
    <w:rsid w:val="00253CBF"/>
    <w:rsid w:val="00253EAC"/>
    <w:rsid w:val="00254341"/>
    <w:rsid w:val="0025438E"/>
    <w:rsid w:val="002544F9"/>
    <w:rsid w:val="0025454D"/>
    <w:rsid w:val="0025455A"/>
    <w:rsid w:val="002548D9"/>
    <w:rsid w:val="00254AD5"/>
    <w:rsid w:val="00254C0C"/>
    <w:rsid w:val="00254D8C"/>
    <w:rsid w:val="00254E9C"/>
    <w:rsid w:val="00255E8F"/>
    <w:rsid w:val="002560CF"/>
    <w:rsid w:val="002563A1"/>
    <w:rsid w:val="0025676F"/>
    <w:rsid w:val="00256BC5"/>
    <w:rsid w:val="00257237"/>
    <w:rsid w:val="002609E3"/>
    <w:rsid w:val="00260D8B"/>
    <w:rsid w:val="00260E24"/>
    <w:rsid w:val="00260FA1"/>
    <w:rsid w:val="00261362"/>
    <w:rsid w:val="0026146F"/>
    <w:rsid w:val="00261D18"/>
    <w:rsid w:val="00261F0B"/>
    <w:rsid w:val="00261F99"/>
    <w:rsid w:val="0026237C"/>
    <w:rsid w:val="002623E0"/>
    <w:rsid w:val="002626F9"/>
    <w:rsid w:val="00263277"/>
    <w:rsid w:val="002633F2"/>
    <w:rsid w:val="00263EB5"/>
    <w:rsid w:val="00264406"/>
    <w:rsid w:val="00264443"/>
    <w:rsid w:val="002647FB"/>
    <w:rsid w:val="00264A26"/>
    <w:rsid w:val="00264B83"/>
    <w:rsid w:val="00265404"/>
    <w:rsid w:val="00265E33"/>
    <w:rsid w:val="00265E59"/>
    <w:rsid w:val="002664ED"/>
    <w:rsid w:val="00266F27"/>
    <w:rsid w:val="002675DD"/>
    <w:rsid w:val="0026795E"/>
    <w:rsid w:val="00267B4A"/>
    <w:rsid w:val="00267C00"/>
    <w:rsid w:val="002704AF"/>
    <w:rsid w:val="002707BC"/>
    <w:rsid w:val="002707C1"/>
    <w:rsid w:val="00270C86"/>
    <w:rsid w:val="00271010"/>
    <w:rsid w:val="00271196"/>
    <w:rsid w:val="0027155B"/>
    <w:rsid w:val="002717E7"/>
    <w:rsid w:val="00271EE9"/>
    <w:rsid w:val="0027334E"/>
    <w:rsid w:val="00273614"/>
    <w:rsid w:val="00274019"/>
    <w:rsid w:val="0027410E"/>
    <w:rsid w:val="002743C1"/>
    <w:rsid w:val="00274489"/>
    <w:rsid w:val="0027464C"/>
    <w:rsid w:val="00274879"/>
    <w:rsid w:val="002748CF"/>
    <w:rsid w:val="00274B73"/>
    <w:rsid w:val="00274EC3"/>
    <w:rsid w:val="00274F92"/>
    <w:rsid w:val="00274FFE"/>
    <w:rsid w:val="0027522F"/>
    <w:rsid w:val="00275AC3"/>
    <w:rsid w:val="0027622F"/>
    <w:rsid w:val="00276265"/>
    <w:rsid w:val="0027628A"/>
    <w:rsid w:val="002768B8"/>
    <w:rsid w:val="00276900"/>
    <w:rsid w:val="00276DF4"/>
    <w:rsid w:val="002771C7"/>
    <w:rsid w:val="0027726D"/>
    <w:rsid w:val="002777E6"/>
    <w:rsid w:val="00280997"/>
    <w:rsid w:val="0028110F"/>
    <w:rsid w:val="00282265"/>
    <w:rsid w:val="00282AC3"/>
    <w:rsid w:val="00282E6E"/>
    <w:rsid w:val="00282FF3"/>
    <w:rsid w:val="002838D9"/>
    <w:rsid w:val="00283C38"/>
    <w:rsid w:val="002845CE"/>
    <w:rsid w:val="00284FDE"/>
    <w:rsid w:val="00285EEB"/>
    <w:rsid w:val="00286349"/>
    <w:rsid w:val="00286850"/>
    <w:rsid w:val="00286E38"/>
    <w:rsid w:val="00287162"/>
    <w:rsid w:val="00287797"/>
    <w:rsid w:val="002879B8"/>
    <w:rsid w:val="00287B6C"/>
    <w:rsid w:val="002902E6"/>
    <w:rsid w:val="0029042A"/>
    <w:rsid w:val="00290635"/>
    <w:rsid w:val="00290AD6"/>
    <w:rsid w:val="0029114E"/>
    <w:rsid w:val="002911C6"/>
    <w:rsid w:val="0029129E"/>
    <w:rsid w:val="00291BDC"/>
    <w:rsid w:val="00292520"/>
    <w:rsid w:val="00292D19"/>
    <w:rsid w:val="0029348C"/>
    <w:rsid w:val="00293959"/>
    <w:rsid w:val="00293D3D"/>
    <w:rsid w:val="00294AAA"/>
    <w:rsid w:val="00294B65"/>
    <w:rsid w:val="00294B69"/>
    <w:rsid w:val="00294D8D"/>
    <w:rsid w:val="002950B2"/>
    <w:rsid w:val="002952FC"/>
    <w:rsid w:val="002965F3"/>
    <w:rsid w:val="002966FE"/>
    <w:rsid w:val="00296734"/>
    <w:rsid w:val="00296B78"/>
    <w:rsid w:val="0029784B"/>
    <w:rsid w:val="002A0B02"/>
    <w:rsid w:val="002A0E6A"/>
    <w:rsid w:val="002A19BC"/>
    <w:rsid w:val="002A1E60"/>
    <w:rsid w:val="002A1E8F"/>
    <w:rsid w:val="002A260C"/>
    <w:rsid w:val="002A263F"/>
    <w:rsid w:val="002A2797"/>
    <w:rsid w:val="002A28C4"/>
    <w:rsid w:val="002A2AD3"/>
    <w:rsid w:val="002A2E28"/>
    <w:rsid w:val="002A2E93"/>
    <w:rsid w:val="002A38BB"/>
    <w:rsid w:val="002A3A72"/>
    <w:rsid w:val="002A3C87"/>
    <w:rsid w:val="002A44B1"/>
    <w:rsid w:val="002A44C9"/>
    <w:rsid w:val="002A44F7"/>
    <w:rsid w:val="002A4D31"/>
    <w:rsid w:val="002A4ED5"/>
    <w:rsid w:val="002A5103"/>
    <w:rsid w:val="002A51FF"/>
    <w:rsid w:val="002A53E1"/>
    <w:rsid w:val="002A5425"/>
    <w:rsid w:val="002A68DB"/>
    <w:rsid w:val="002A6CC4"/>
    <w:rsid w:val="002A6ED4"/>
    <w:rsid w:val="002A7681"/>
    <w:rsid w:val="002A7692"/>
    <w:rsid w:val="002A7E9D"/>
    <w:rsid w:val="002B0661"/>
    <w:rsid w:val="002B082A"/>
    <w:rsid w:val="002B094A"/>
    <w:rsid w:val="002B0EBB"/>
    <w:rsid w:val="002B1027"/>
    <w:rsid w:val="002B1331"/>
    <w:rsid w:val="002B1715"/>
    <w:rsid w:val="002B178B"/>
    <w:rsid w:val="002B1C7A"/>
    <w:rsid w:val="002B1D87"/>
    <w:rsid w:val="002B22EC"/>
    <w:rsid w:val="002B23FE"/>
    <w:rsid w:val="002B2415"/>
    <w:rsid w:val="002B24E2"/>
    <w:rsid w:val="002B2897"/>
    <w:rsid w:val="002B2DDD"/>
    <w:rsid w:val="002B3241"/>
    <w:rsid w:val="002B324F"/>
    <w:rsid w:val="002B3375"/>
    <w:rsid w:val="002B373C"/>
    <w:rsid w:val="002B4112"/>
    <w:rsid w:val="002B45BB"/>
    <w:rsid w:val="002B5621"/>
    <w:rsid w:val="002B5865"/>
    <w:rsid w:val="002B594A"/>
    <w:rsid w:val="002B5DCA"/>
    <w:rsid w:val="002B6473"/>
    <w:rsid w:val="002B6C7C"/>
    <w:rsid w:val="002B717E"/>
    <w:rsid w:val="002B72FE"/>
    <w:rsid w:val="002B7AB4"/>
    <w:rsid w:val="002B7B2C"/>
    <w:rsid w:val="002B7DF5"/>
    <w:rsid w:val="002C0109"/>
    <w:rsid w:val="002C058D"/>
    <w:rsid w:val="002C05AC"/>
    <w:rsid w:val="002C093F"/>
    <w:rsid w:val="002C09AE"/>
    <w:rsid w:val="002C0E3D"/>
    <w:rsid w:val="002C0EB8"/>
    <w:rsid w:val="002C0EEF"/>
    <w:rsid w:val="002C109D"/>
    <w:rsid w:val="002C16F4"/>
    <w:rsid w:val="002C1C69"/>
    <w:rsid w:val="002C227E"/>
    <w:rsid w:val="002C2E62"/>
    <w:rsid w:val="002C2E71"/>
    <w:rsid w:val="002C2EF1"/>
    <w:rsid w:val="002C3451"/>
    <w:rsid w:val="002C37C0"/>
    <w:rsid w:val="002C3B93"/>
    <w:rsid w:val="002C3FEC"/>
    <w:rsid w:val="002C4885"/>
    <w:rsid w:val="002C4CF4"/>
    <w:rsid w:val="002C4FEB"/>
    <w:rsid w:val="002C52EC"/>
    <w:rsid w:val="002C564E"/>
    <w:rsid w:val="002C57AA"/>
    <w:rsid w:val="002C5CCB"/>
    <w:rsid w:val="002C6039"/>
    <w:rsid w:val="002C64A6"/>
    <w:rsid w:val="002C6876"/>
    <w:rsid w:val="002C7488"/>
    <w:rsid w:val="002C748F"/>
    <w:rsid w:val="002C7A95"/>
    <w:rsid w:val="002C7DAB"/>
    <w:rsid w:val="002D00AE"/>
    <w:rsid w:val="002D14B8"/>
    <w:rsid w:val="002D158B"/>
    <w:rsid w:val="002D192E"/>
    <w:rsid w:val="002D1AB7"/>
    <w:rsid w:val="002D1F09"/>
    <w:rsid w:val="002D209C"/>
    <w:rsid w:val="002D2534"/>
    <w:rsid w:val="002D2573"/>
    <w:rsid w:val="002D3628"/>
    <w:rsid w:val="002D3A53"/>
    <w:rsid w:val="002D404F"/>
    <w:rsid w:val="002D4301"/>
    <w:rsid w:val="002D467B"/>
    <w:rsid w:val="002D4983"/>
    <w:rsid w:val="002D4B9E"/>
    <w:rsid w:val="002D51D9"/>
    <w:rsid w:val="002D550F"/>
    <w:rsid w:val="002D5AAA"/>
    <w:rsid w:val="002D5C57"/>
    <w:rsid w:val="002D5FB3"/>
    <w:rsid w:val="002D60E2"/>
    <w:rsid w:val="002D639B"/>
    <w:rsid w:val="002D7401"/>
    <w:rsid w:val="002D78C5"/>
    <w:rsid w:val="002D7EB4"/>
    <w:rsid w:val="002E0355"/>
    <w:rsid w:val="002E0E41"/>
    <w:rsid w:val="002E16B9"/>
    <w:rsid w:val="002E18D8"/>
    <w:rsid w:val="002E20F6"/>
    <w:rsid w:val="002E23B2"/>
    <w:rsid w:val="002E3009"/>
    <w:rsid w:val="002E316B"/>
    <w:rsid w:val="002E4967"/>
    <w:rsid w:val="002E4B3A"/>
    <w:rsid w:val="002E4BF3"/>
    <w:rsid w:val="002E501B"/>
    <w:rsid w:val="002E5434"/>
    <w:rsid w:val="002E557A"/>
    <w:rsid w:val="002E582E"/>
    <w:rsid w:val="002E63E0"/>
    <w:rsid w:val="002E649C"/>
    <w:rsid w:val="002E6761"/>
    <w:rsid w:val="002E6AA0"/>
    <w:rsid w:val="002E6BF3"/>
    <w:rsid w:val="002E6D64"/>
    <w:rsid w:val="002E7404"/>
    <w:rsid w:val="002E76CA"/>
    <w:rsid w:val="002E774E"/>
    <w:rsid w:val="002E78A5"/>
    <w:rsid w:val="002E7945"/>
    <w:rsid w:val="002E7B1B"/>
    <w:rsid w:val="002E7C4F"/>
    <w:rsid w:val="002E7FE2"/>
    <w:rsid w:val="002E7FE3"/>
    <w:rsid w:val="002F0201"/>
    <w:rsid w:val="002F041F"/>
    <w:rsid w:val="002F06A3"/>
    <w:rsid w:val="002F0AC6"/>
    <w:rsid w:val="002F1316"/>
    <w:rsid w:val="002F1459"/>
    <w:rsid w:val="002F1AC9"/>
    <w:rsid w:val="002F1B48"/>
    <w:rsid w:val="002F1DFA"/>
    <w:rsid w:val="002F1E89"/>
    <w:rsid w:val="002F2A13"/>
    <w:rsid w:val="002F2BE0"/>
    <w:rsid w:val="002F3AE8"/>
    <w:rsid w:val="002F3DE0"/>
    <w:rsid w:val="002F3E70"/>
    <w:rsid w:val="002F4957"/>
    <w:rsid w:val="002F4CDB"/>
    <w:rsid w:val="002F504B"/>
    <w:rsid w:val="002F514F"/>
    <w:rsid w:val="002F5257"/>
    <w:rsid w:val="002F5655"/>
    <w:rsid w:val="002F5801"/>
    <w:rsid w:val="002F5D34"/>
    <w:rsid w:val="002F6110"/>
    <w:rsid w:val="002F64F6"/>
    <w:rsid w:val="002F678B"/>
    <w:rsid w:val="002F6813"/>
    <w:rsid w:val="002F6A28"/>
    <w:rsid w:val="002F703F"/>
    <w:rsid w:val="002F70B1"/>
    <w:rsid w:val="002F7767"/>
    <w:rsid w:val="0030028A"/>
    <w:rsid w:val="003009F4"/>
    <w:rsid w:val="00300D5E"/>
    <w:rsid w:val="00301639"/>
    <w:rsid w:val="003016CE"/>
    <w:rsid w:val="00301781"/>
    <w:rsid w:val="00301B5C"/>
    <w:rsid w:val="00301DE0"/>
    <w:rsid w:val="003024DA"/>
    <w:rsid w:val="003028D7"/>
    <w:rsid w:val="00303D51"/>
    <w:rsid w:val="00303FC9"/>
    <w:rsid w:val="003040C9"/>
    <w:rsid w:val="00304193"/>
    <w:rsid w:val="003046EB"/>
    <w:rsid w:val="00304BEA"/>
    <w:rsid w:val="00304D74"/>
    <w:rsid w:val="00305184"/>
    <w:rsid w:val="00305378"/>
    <w:rsid w:val="003055A6"/>
    <w:rsid w:val="00305B5E"/>
    <w:rsid w:val="00305CFF"/>
    <w:rsid w:val="00305FA5"/>
    <w:rsid w:val="003063A7"/>
    <w:rsid w:val="0030648F"/>
    <w:rsid w:val="00306DE9"/>
    <w:rsid w:val="00306EBC"/>
    <w:rsid w:val="00306FE7"/>
    <w:rsid w:val="00307376"/>
    <w:rsid w:val="0030746F"/>
    <w:rsid w:val="00311068"/>
    <w:rsid w:val="003114AE"/>
    <w:rsid w:val="0031150B"/>
    <w:rsid w:val="00311AFE"/>
    <w:rsid w:val="00312010"/>
    <w:rsid w:val="0031213F"/>
    <w:rsid w:val="003123D5"/>
    <w:rsid w:val="00312B11"/>
    <w:rsid w:val="00313135"/>
    <w:rsid w:val="003139CD"/>
    <w:rsid w:val="00313D05"/>
    <w:rsid w:val="00313F77"/>
    <w:rsid w:val="00314266"/>
    <w:rsid w:val="003144E7"/>
    <w:rsid w:val="003155CA"/>
    <w:rsid w:val="003156AA"/>
    <w:rsid w:val="00315A09"/>
    <w:rsid w:val="00315F0D"/>
    <w:rsid w:val="00315F3A"/>
    <w:rsid w:val="003163B7"/>
    <w:rsid w:val="00316637"/>
    <w:rsid w:val="00316A30"/>
    <w:rsid w:val="00316F15"/>
    <w:rsid w:val="003175F1"/>
    <w:rsid w:val="00320A7B"/>
    <w:rsid w:val="00320CCF"/>
    <w:rsid w:val="00321795"/>
    <w:rsid w:val="003217FB"/>
    <w:rsid w:val="00321864"/>
    <w:rsid w:val="00321983"/>
    <w:rsid w:val="00321AE4"/>
    <w:rsid w:val="00322CCF"/>
    <w:rsid w:val="003238E4"/>
    <w:rsid w:val="003239F9"/>
    <w:rsid w:val="003244A7"/>
    <w:rsid w:val="00324E9D"/>
    <w:rsid w:val="0032560A"/>
    <w:rsid w:val="00325992"/>
    <w:rsid w:val="0032601F"/>
    <w:rsid w:val="00326053"/>
    <w:rsid w:val="003266E0"/>
    <w:rsid w:val="00327433"/>
    <w:rsid w:val="003274E9"/>
    <w:rsid w:val="0033014C"/>
    <w:rsid w:val="003301CE"/>
    <w:rsid w:val="003307C0"/>
    <w:rsid w:val="00330CBE"/>
    <w:rsid w:val="00330F92"/>
    <w:rsid w:val="00331305"/>
    <w:rsid w:val="00331928"/>
    <w:rsid w:val="00331B79"/>
    <w:rsid w:val="00331CA5"/>
    <w:rsid w:val="00331FAF"/>
    <w:rsid w:val="00333118"/>
    <w:rsid w:val="00333237"/>
    <w:rsid w:val="00333A8F"/>
    <w:rsid w:val="00333D23"/>
    <w:rsid w:val="00334C04"/>
    <w:rsid w:val="00334FC0"/>
    <w:rsid w:val="003359B7"/>
    <w:rsid w:val="00335E44"/>
    <w:rsid w:val="00336194"/>
    <w:rsid w:val="0033638C"/>
    <w:rsid w:val="00336514"/>
    <w:rsid w:val="003368EF"/>
    <w:rsid w:val="00336989"/>
    <w:rsid w:val="00337AD3"/>
    <w:rsid w:val="00337CA4"/>
    <w:rsid w:val="00337D2B"/>
    <w:rsid w:val="00337F85"/>
    <w:rsid w:val="00340ECE"/>
    <w:rsid w:val="00341531"/>
    <w:rsid w:val="00341B6A"/>
    <w:rsid w:val="00342070"/>
    <w:rsid w:val="00342854"/>
    <w:rsid w:val="00343018"/>
    <w:rsid w:val="003431AB"/>
    <w:rsid w:val="0034338E"/>
    <w:rsid w:val="00343ABF"/>
    <w:rsid w:val="00343B22"/>
    <w:rsid w:val="00343E36"/>
    <w:rsid w:val="003440D2"/>
    <w:rsid w:val="00345214"/>
    <w:rsid w:val="00345368"/>
    <w:rsid w:val="003456B3"/>
    <w:rsid w:val="00345D8F"/>
    <w:rsid w:val="00345E8C"/>
    <w:rsid w:val="003461F0"/>
    <w:rsid w:val="003478D7"/>
    <w:rsid w:val="00347AA5"/>
    <w:rsid w:val="00347B75"/>
    <w:rsid w:val="00350116"/>
    <w:rsid w:val="003506B4"/>
    <w:rsid w:val="0035175A"/>
    <w:rsid w:val="003518BB"/>
    <w:rsid w:val="00352953"/>
    <w:rsid w:val="00352F9F"/>
    <w:rsid w:val="00353BB8"/>
    <w:rsid w:val="00353D34"/>
    <w:rsid w:val="00353EFE"/>
    <w:rsid w:val="00354240"/>
    <w:rsid w:val="0035469C"/>
    <w:rsid w:val="003549A9"/>
    <w:rsid w:val="003555FF"/>
    <w:rsid w:val="003556E2"/>
    <w:rsid w:val="00355794"/>
    <w:rsid w:val="003558BF"/>
    <w:rsid w:val="00355D35"/>
    <w:rsid w:val="00356D59"/>
    <w:rsid w:val="003576C7"/>
    <w:rsid w:val="003579BE"/>
    <w:rsid w:val="00357A45"/>
    <w:rsid w:val="00357E1F"/>
    <w:rsid w:val="00357E7F"/>
    <w:rsid w:val="003600A2"/>
    <w:rsid w:val="003606FD"/>
    <w:rsid w:val="0036092F"/>
    <w:rsid w:val="00360F5E"/>
    <w:rsid w:val="00361080"/>
    <w:rsid w:val="0036130F"/>
    <w:rsid w:val="003615D9"/>
    <w:rsid w:val="0036188F"/>
    <w:rsid w:val="003622C4"/>
    <w:rsid w:val="00362367"/>
    <w:rsid w:val="00362BB4"/>
    <w:rsid w:val="003632EC"/>
    <w:rsid w:val="003633BC"/>
    <w:rsid w:val="00363833"/>
    <w:rsid w:val="003641F6"/>
    <w:rsid w:val="00364A97"/>
    <w:rsid w:val="00364C0C"/>
    <w:rsid w:val="00364ECC"/>
    <w:rsid w:val="0036555B"/>
    <w:rsid w:val="003655F5"/>
    <w:rsid w:val="0036602C"/>
    <w:rsid w:val="0036607D"/>
    <w:rsid w:val="003666BA"/>
    <w:rsid w:val="00366B06"/>
    <w:rsid w:val="003704BA"/>
    <w:rsid w:val="00370E9A"/>
    <w:rsid w:val="003716D7"/>
    <w:rsid w:val="00371F99"/>
    <w:rsid w:val="00372077"/>
    <w:rsid w:val="003722F5"/>
    <w:rsid w:val="00372389"/>
    <w:rsid w:val="00372561"/>
    <w:rsid w:val="00372B04"/>
    <w:rsid w:val="00372BBC"/>
    <w:rsid w:val="00372CC8"/>
    <w:rsid w:val="00373505"/>
    <w:rsid w:val="00373979"/>
    <w:rsid w:val="00373D1E"/>
    <w:rsid w:val="00373EA9"/>
    <w:rsid w:val="00374BB1"/>
    <w:rsid w:val="00375643"/>
    <w:rsid w:val="00375A29"/>
    <w:rsid w:val="00376086"/>
    <w:rsid w:val="003761CA"/>
    <w:rsid w:val="003768F8"/>
    <w:rsid w:val="003774F1"/>
    <w:rsid w:val="003776A3"/>
    <w:rsid w:val="00377CC6"/>
    <w:rsid w:val="003801AC"/>
    <w:rsid w:val="00380364"/>
    <w:rsid w:val="00380387"/>
    <w:rsid w:val="00380568"/>
    <w:rsid w:val="003808DF"/>
    <w:rsid w:val="003812DE"/>
    <w:rsid w:val="003814FD"/>
    <w:rsid w:val="00381677"/>
    <w:rsid w:val="003816FD"/>
    <w:rsid w:val="00381B3E"/>
    <w:rsid w:val="00381CA4"/>
    <w:rsid w:val="00381D54"/>
    <w:rsid w:val="00381EBB"/>
    <w:rsid w:val="00382031"/>
    <w:rsid w:val="003823E0"/>
    <w:rsid w:val="003824C5"/>
    <w:rsid w:val="003827E3"/>
    <w:rsid w:val="00382A0C"/>
    <w:rsid w:val="00382BD1"/>
    <w:rsid w:val="003836E9"/>
    <w:rsid w:val="00384563"/>
    <w:rsid w:val="003845BF"/>
    <w:rsid w:val="00384FD4"/>
    <w:rsid w:val="00385026"/>
    <w:rsid w:val="00385A1A"/>
    <w:rsid w:val="00385B59"/>
    <w:rsid w:val="00385C5E"/>
    <w:rsid w:val="003864C5"/>
    <w:rsid w:val="00386C51"/>
    <w:rsid w:val="00386DCB"/>
    <w:rsid w:val="00387443"/>
    <w:rsid w:val="00387750"/>
    <w:rsid w:val="003878D3"/>
    <w:rsid w:val="003904E8"/>
    <w:rsid w:val="00390A90"/>
    <w:rsid w:val="00390CBB"/>
    <w:rsid w:val="00390F04"/>
    <w:rsid w:val="00391A3C"/>
    <w:rsid w:val="00391EAB"/>
    <w:rsid w:val="00392711"/>
    <w:rsid w:val="0039323D"/>
    <w:rsid w:val="003932D4"/>
    <w:rsid w:val="00393CD9"/>
    <w:rsid w:val="003942CD"/>
    <w:rsid w:val="003946E0"/>
    <w:rsid w:val="00394848"/>
    <w:rsid w:val="003949AF"/>
    <w:rsid w:val="00394C56"/>
    <w:rsid w:val="00395245"/>
    <w:rsid w:val="00395922"/>
    <w:rsid w:val="0039598A"/>
    <w:rsid w:val="00395D4B"/>
    <w:rsid w:val="00395EA7"/>
    <w:rsid w:val="00395FD5"/>
    <w:rsid w:val="003965E7"/>
    <w:rsid w:val="0039669D"/>
    <w:rsid w:val="0039710F"/>
    <w:rsid w:val="003971B6"/>
    <w:rsid w:val="00397782"/>
    <w:rsid w:val="003978A8"/>
    <w:rsid w:val="00397E01"/>
    <w:rsid w:val="003A0528"/>
    <w:rsid w:val="003A09A3"/>
    <w:rsid w:val="003A0AA5"/>
    <w:rsid w:val="003A0BC7"/>
    <w:rsid w:val="003A0D7C"/>
    <w:rsid w:val="003A1201"/>
    <w:rsid w:val="003A1378"/>
    <w:rsid w:val="003A1E3B"/>
    <w:rsid w:val="003A1E75"/>
    <w:rsid w:val="003A2231"/>
    <w:rsid w:val="003A22A0"/>
    <w:rsid w:val="003A278B"/>
    <w:rsid w:val="003A2815"/>
    <w:rsid w:val="003A37AB"/>
    <w:rsid w:val="003A3848"/>
    <w:rsid w:val="003A433B"/>
    <w:rsid w:val="003A4D3C"/>
    <w:rsid w:val="003A5072"/>
    <w:rsid w:val="003A5228"/>
    <w:rsid w:val="003A5D61"/>
    <w:rsid w:val="003A5E8A"/>
    <w:rsid w:val="003A61FA"/>
    <w:rsid w:val="003A66DA"/>
    <w:rsid w:val="003A6816"/>
    <w:rsid w:val="003A682E"/>
    <w:rsid w:val="003A6B98"/>
    <w:rsid w:val="003A6BBB"/>
    <w:rsid w:val="003A6F6B"/>
    <w:rsid w:val="003A7503"/>
    <w:rsid w:val="003A799C"/>
    <w:rsid w:val="003A7B57"/>
    <w:rsid w:val="003A7C0D"/>
    <w:rsid w:val="003B0226"/>
    <w:rsid w:val="003B1585"/>
    <w:rsid w:val="003B1665"/>
    <w:rsid w:val="003B171A"/>
    <w:rsid w:val="003B1FC7"/>
    <w:rsid w:val="003B1FDB"/>
    <w:rsid w:val="003B234B"/>
    <w:rsid w:val="003B2569"/>
    <w:rsid w:val="003B26AA"/>
    <w:rsid w:val="003B2C8A"/>
    <w:rsid w:val="003B2F79"/>
    <w:rsid w:val="003B31DA"/>
    <w:rsid w:val="003B3F8A"/>
    <w:rsid w:val="003B427A"/>
    <w:rsid w:val="003B49FD"/>
    <w:rsid w:val="003B4AD2"/>
    <w:rsid w:val="003B5808"/>
    <w:rsid w:val="003B62A3"/>
    <w:rsid w:val="003B63D2"/>
    <w:rsid w:val="003B6B3E"/>
    <w:rsid w:val="003B7B50"/>
    <w:rsid w:val="003C09C8"/>
    <w:rsid w:val="003C0AB7"/>
    <w:rsid w:val="003C103F"/>
    <w:rsid w:val="003C10A8"/>
    <w:rsid w:val="003C10B5"/>
    <w:rsid w:val="003C129C"/>
    <w:rsid w:val="003C12BB"/>
    <w:rsid w:val="003C1B10"/>
    <w:rsid w:val="003C1B19"/>
    <w:rsid w:val="003C21A2"/>
    <w:rsid w:val="003C21FE"/>
    <w:rsid w:val="003C2C0B"/>
    <w:rsid w:val="003C30B5"/>
    <w:rsid w:val="003C3720"/>
    <w:rsid w:val="003C3AD3"/>
    <w:rsid w:val="003C498F"/>
    <w:rsid w:val="003C5EC0"/>
    <w:rsid w:val="003C6644"/>
    <w:rsid w:val="003C66AD"/>
    <w:rsid w:val="003C6953"/>
    <w:rsid w:val="003C6A1A"/>
    <w:rsid w:val="003C6BA5"/>
    <w:rsid w:val="003C74E7"/>
    <w:rsid w:val="003C7577"/>
    <w:rsid w:val="003C763C"/>
    <w:rsid w:val="003D008C"/>
    <w:rsid w:val="003D0291"/>
    <w:rsid w:val="003D0409"/>
    <w:rsid w:val="003D090E"/>
    <w:rsid w:val="003D0C49"/>
    <w:rsid w:val="003D137D"/>
    <w:rsid w:val="003D14C9"/>
    <w:rsid w:val="003D15B5"/>
    <w:rsid w:val="003D1778"/>
    <w:rsid w:val="003D1D1F"/>
    <w:rsid w:val="003D1FD1"/>
    <w:rsid w:val="003D2048"/>
    <w:rsid w:val="003D293F"/>
    <w:rsid w:val="003D37DB"/>
    <w:rsid w:val="003D3C54"/>
    <w:rsid w:val="003D3FCF"/>
    <w:rsid w:val="003D418A"/>
    <w:rsid w:val="003D4458"/>
    <w:rsid w:val="003D4E05"/>
    <w:rsid w:val="003D6095"/>
    <w:rsid w:val="003D6096"/>
    <w:rsid w:val="003D66D4"/>
    <w:rsid w:val="003D7210"/>
    <w:rsid w:val="003D75A4"/>
    <w:rsid w:val="003D7869"/>
    <w:rsid w:val="003D790E"/>
    <w:rsid w:val="003D7F33"/>
    <w:rsid w:val="003E135B"/>
    <w:rsid w:val="003E16D1"/>
    <w:rsid w:val="003E173F"/>
    <w:rsid w:val="003E1D4E"/>
    <w:rsid w:val="003E2257"/>
    <w:rsid w:val="003E2458"/>
    <w:rsid w:val="003E284C"/>
    <w:rsid w:val="003E2B60"/>
    <w:rsid w:val="003E2B98"/>
    <w:rsid w:val="003E3238"/>
    <w:rsid w:val="003E38F0"/>
    <w:rsid w:val="003E3FE0"/>
    <w:rsid w:val="003E4731"/>
    <w:rsid w:val="003E47C6"/>
    <w:rsid w:val="003E480A"/>
    <w:rsid w:val="003E526B"/>
    <w:rsid w:val="003E571E"/>
    <w:rsid w:val="003E57F0"/>
    <w:rsid w:val="003E5FC0"/>
    <w:rsid w:val="003E64ED"/>
    <w:rsid w:val="003E6693"/>
    <w:rsid w:val="003E69F9"/>
    <w:rsid w:val="003E6BD8"/>
    <w:rsid w:val="003E781F"/>
    <w:rsid w:val="003E7DFC"/>
    <w:rsid w:val="003F0237"/>
    <w:rsid w:val="003F0260"/>
    <w:rsid w:val="003F0A02"/>
    <w:rsid w:val="003F0A15"/>
    <w:rsid w:val="003F0C03"/>
    <w:rsid w:val="003F13A4"/>
    <w:rsid w:val="003F13F0"/>
    <w:rsid w:val="003F2679"/>
    <w:rsid w:val="003F2742"/>
    <w:rsid w:val="003F2BBC"/>
    <w:rsid w:val="003F35D0"/>
    <w:rsid w:val="003F366F"/>
    <w:rsid w:val="003F425B"/>
    <w:rsid w:val="003F476F"/>
    <w:rsid w:val="003F479B"/>
    <w:rsid w:val="003F48A9"/>
    <w:rsid w:val="003F49E7"/>
    <w:rsid w:val="003F4A02"/>
    <w:rsid w:val="003F513C"/>
    <w:rsid w:val="003F6110"/>
    <w:rsid w:val="003F7782"/>
    <w:rsid w:val="003F787E"/>
    <w:rsid w:val="003F79A8"/>
    <w:rsid w:val="003F7D22"/>
    <w:rsid w:val="003F7F8A"/>
    <w:rsid w:val="004011B2"/>
    <w:rsid w:val="0040138E"/>
    <w:rsid w:val="00401A04"/>
    <w:rsid w:val="00401BDD"/>
    <w:rsid w:val="00402513"/>
    <w:rsid w:val="0040271E"/>
    <w:rsid w:val="00402B2E"/>
    <w:rsid w:val="004038CE"/>
    <w:rsid w:val="00403B50"/>
    <w:rsid w:val="00403DFB"/>
    <w:rsid w:val="004045CE"/>
    <w:rsid w:val="004047EB"/>
    <w:rsid w:val="00404B62"/>
    <w:rsid w:val="00404E6B"/>
    <w:rsid w:val="0040525F"/>
    <w:rsid w:val="004055FD"/>
    <w:rsid w:val="00405796"/>
    <w:rsid w:val="00405933"/>
    <w:rsid w:val="0040694F"/>
    <w:rsid w:val="00407095"/>
    <w:rsid w:val="004071DF"/>
    <w:rsid w:val="004071E1"/>
    <w:rsid w:val="0040769F"/>
    <w:rsid w:val="00407D44"/>
    <w:rsid w:val="00407EE6"/>
    <w:rsid w:val="00410880"/>
    <w:rsid w:val="00410B0C"/>
    <w:rsid w:val="0041159D"/>
    <w:rsid w:val="00411CF1"/>
    <w:rsid w:val="00411D53"/>
    <w:rsid w:val="00411D94"/>
    <w:rsid w:val="00412E56"/>
    <w:rsid w:val="00413A68"/>
    <w:rsid w:val="00413BD5"/>
    <w:rsid w:val="00413CEE"/>
    <w:rsid w:val="00413DEC"/>
    <w:rsid w:val="00414829"/>
    <w:rsid w:val="00414B3D"/>
    <w:rsid w:val="00415044"/>
    <w:rsid w:val="004153AE"/>
    <w:rsid w:val="0041546B"/>
    <w:rsid w:val="004154F9"/>
    <w:rsid w:val="00415725"/>
    <w:rsid w:val="00415825"/>
    <w:rsid w:val="004161EB"/>
    <w:rsid w:val="00416746"/>
    <w:rsid w:val="004167A9"/>
    <w:rsid w:val="00416EF8"/>
    <w:rsid w:val="004174D0"/>
    <w:rsid w:val="004177D3"/>
    <w:rsid w:val="00417992"/>
    <w:rsid w:val="00417AF6"/>
    <w:rsid w:val="00417C4D"/>
    <w:rsid w:val="00417C9E"/>
    <w:rsid w:val="00420949"/>
    <w:rsid w:val="00420A97"/>
    <w:rsid w:val="00420FF0"/>
    <w:rsid w:val="00421042"/>
    <w:rsid w:val="00421192"/>
    <w:rsid w:val="0042168C"/>
    <w:rsid w:val="0042297B"/>
    <w:rsid w:val="00422B7E"/>
    <w:rsid w:val="00422E47"/>
    <w:rsid w:val="00423627"/>
    <w:rsid w:val="00423EAF"/>
    <w:rsid w:val="00425F29"/>
    <w:rsid w:val="004267E5"/>
    <w:rsid w:val="00427948"/>
    <w:rsid w:val="00430048"/>
    <w:rsid w:val="00430BE4"/>
    <w:rsid w:val="004312A5"/>
    <w:rsid w:val="004320F1"/>
    <w:rsid w:val="00432243"/>
    <w:rsid w:val="00432AA4"/>
    <w:rsid w:val="00432C05"/>
    <w:rsid w:val="004333C8"/>
    <w:rsid w:val="00433AB9"/>
    <w:rsid w:val="004342EB"/>
    <w:rsid w:val="00434DFC"/>
    <w:rsid w:val="00434F99"/>
    <w:rsid w:val="004358E5"/>
    <w:rsid w:val="00436314"/>
    <w:rsid w:val="0043673D"/>
    <w:rsid w:val="00436BFC"/>
    <w:rsid w:val="00436F82"/>
    <w:rsid w:val="004373C6"/>
    <w:rsid w:val="0044046C"/>
    <w:rsid w:val="00440D6E"/>
    <w:rsid w:val="004411B9"/>
    <w:rsid w:val="004428E7"/>
    <w:rsid w:val="00442FA4"/>
    <w:rsid w:val="00443190"/>
    <w:rsid w:val="00443972"/>
    <w:rsid w:val="004442B9"/>
    <w:rsid w:val="00444AAA"/>
    <w:rsid w:val="00445154"/>
    <w:rsid w:val="00445A05"/>
    <w:rsid w:val="00445C80"/>
    <w:rsid w:val="00445E67"/>
    <w:rsid w:val="004467E3"/>
    <w:rsid w:val="004473E2"/>
    <w:rsid w:val="00447734"/>
    <w:rsid w:val="00447F2E"/>
    <w:rsid w:val="004501C6"/>
    <w:rsid w:val="0045056B"/>
    <w:rsid w:val="004505FF"/>
    <w:rsid w:val="00450FD0"/>
    <w:rsid w:val="004511F5"/>
    <w:rsid w:val="00452457"/>
    <w:rsid w:val="004526F0"/>
    <w:rsid w:val="0045270D"/>
    <w:rsid w:val="00453256"/>
    <w:rsid w:val="004538FB"/>
    <w:rsid w:val="004546D7"/>
    <w:rsid w:val="00454970"/>
    <w:rsid w:val="00454BD2"/>
    <w:rsid w:val="00454E52"/>
    <w:rsid w:val="00454E60"/>
    <w:rsid w:val="004552DC"/>
    <w:rsid w:val="0045543F"/>
    <w:rsid w:val="00456173"/>
    <w:rsid w:val="00457010"/>
    <w:rsid w:val="00457768"/>
    <w:rsid w:val="00457ABB"/>
    <w:rsid w:val="0046033D"/>
    <w:rsid w:val="00460424"/>
    <w:rsid w:val="0046113B"/>
    <w:rsid w:val="00461184"/>
    <w:rsid w:val="00461746"/>
    <w:rsid w:val="00461775"/>
    <w:rsid w:val="00461914"/>
    <w:rsid w:val="00462857"/>
    <w:rsid w:val="004631D4"/>
    <w:rsid w:val="00463692"/>
    <w:rsid w:val="00463FEA"/>
    <w:rsid w:val="00464472"/>
    <w:rsid w:val="004644E8"/>
    <w:rsid w:val="004646F5"/>
    <w:rsid w:val="00464B84"/>
    <w:rsid w:val="004650FA"/>
    <w:rsid w:val="00466643"/>
    <w:rsid w:val="0046674B"/>
    <w:rsid w:val="00466C89"/>
    <w:rsid w:val="0046720D"/>
    <w:rsid w:val="004674A5"/>
    <w:rsid w:val="00467D14"/>
    <w:rsid w:val="00467D50"/>
    <w:rsid w:val="0047034F"/>
    <w:rsid w:val="004706E6"/>
    <w:rsid w:val="00470B83"/>
    <w:rsid w:val="00470D6E"/>
    <w:rsid w:val="00470D9C"/>
    <w:rsid w:val="004710CF"/>
    <w:rsid w:val="00471400"/>
    <w:rsid w:val="004715F5"/>
    <w:rsid w:val="00471805"/>
    <w:rsid w:val="00471D9D"/>
    <w:rsid w:val="00472217"/>
    <w:rsid w:val="00472908"/>
    <w:rsid w:val="0047320E"/>
    <w:rsid w:val="00473482"/>
    <w:rsid w:val="004736DA"/>
    <w:rsid w:val="00473755"/>
    <w:rsid w:val="0047386D"/>
    <w:rsid w:val="00473BE2"/>
    <w:rsid w:val="004742DB"/>
    <w:rsid w:val="004750C9"/>
    <w:rsid w:val="00475413"/>
    <w:rsid w:val="00475989"/>
    <w:rsid w:val="00475A79"/>
    <w:rsid w:val="00475E0B"/>
    <w:rsid w:val="0047644A"/>
    <w:rsid w:val="00476725"/>
    <w:rsid w:val="00476774"/>
    <w:rsid w:val="00476C32"/>
    <w:rsid w:val="00477424"/>
    <w:rsid w:val="0048033C"/>
    <w:rsid w:val="00480515"/>
    <w:rsid w:val="004805DD"/>
    <w:rsid w:val="00480615"/>
    <w:rsid w:val="00480876"/>
    <w:rsid w:val="0048113A"/>
    <w:rsid w:val="0048121F"/>
    <w:rsid w:val="00481BF9"/>
    <w:rsid w:val="00481EF5"/>
    <w:rsid w:val="004821F4"/>
    <w:rsid w:val="00482ADA"/>
    <w:rsid w:val="00482FFD"/>
    <w:rsid w:val="004831F1"/>
    <w:rsid w:val="004833FD"/>
    <w:rsid w:val="00483918"/>
    <w:rsid w:val="00483969"/>
    <w:rsid w:val="0048446D"/>
    <w:rsid w:val="00484624"/>
    <w:rsid w:val="00484BC1"/>
    <w:rsid w:val="00484CF1"/>
    <w:rsid w:val="00485CE2"/>
    <w:rsid w:val="00486581"/>
    <w:rsid w:val="00486627"/>
    <w:rsid w:val="00486863"/>
    <w:rsid w:val="0048691A"/>
    <w:rsid w:val="00486EE8"/>
    <w:rsid w:val="00490D13"/>
    <w:rsid w:val="00490DEA"/>
    <w:rsid w:val="004912F5"/>
    <w:rsid w:val="00492004"/>
    <w:rsid w:val="00492390"/>
    <w:rsid w:val="00492420"/>
    <w:rsid w:val="004926C1"/>
    <w:rsid w:val="00492DC5"/>
    <w:rsid w:val="00492F58"/>
    <w:rsid w:val="00493628"/>
    <w:rsid w:val="00493CCA"/>
    <w:rsid w:val="00494446"/>
    <w:rsid w:val="004946F1"/>
    <w:rsid w:val="00494776"/>
    <w:rsid w:val="00494D3A"/>
    <w:rsid w:val="00494F3E"/>
    <w:rsid w:val="00494FFE"/>
    <w:rsid w:val="00495A2D"/>
    <w:rsid w:val="00495ADA"/>
    <w:rsid w:val="004960BB"/>
    <w:rsid w:val="00496328"/>
    <w:rsid w:val="004963C1"/>
    <w:rsid w:val="0049655A"/>
    <w:rsid w:val="0049666F"/>
    <w:rsid w:val="00496DDB"/>
    <w:rsid w:val="00497551"/>
    <w:rsid w:val="004976A1"/>
    <w:rsid w:val="004A0302"/>
    <w:rsid w:val="004A0404"/>
    <w:rsid w:val="004A0E63"/>
    <w:rsid w:val="004A0F25"/>
    <w:rsid w:val="004A10F4"/>
    <w:rsid w:val="004A116D"/>
    <w:rsid w:val="004A20A3"/>
    <w:rsid w:val="004A296B"/>
    <w:rsid w:val="004A2B92"/>
    <w:rsid w:val="004A2D2D"/>
    <w:rsid w:val="004A3624"/>
    <w:rsid w:val="004A3750"/>
    <w:rsid w:val="004A3F54"/>
    <w:rsid w:val="004A47AB"/>
    <w:rsid w:val="004A49EA"/>
    <w:rsid w:val="004A4F54"/>
    <w:rsid w:val="004A5069"/>
    <w:rsid w:val="004A53C5"/>
    <w:rsid w:val="004A53F1"/>
    <w:rsid w:val="004A56C0"/>
    <w:rsid w:val="004A60CE"/>
    <w:rsid w:val="004A6530"/>
    <w:rsid w:val="004A6715"/>
    <w:rsid w:val="004A6CD3"/>
    <w:rsid w:val="004A734C"/>
    <w:rsid w:val="004A7669"/>
    <w:rsid w:val="004A78B9"/>
    <w:rsid w:val="004A7D54"/>
    <w:rsid w:val="004B0BDA"/>
    <w:rsid w:val="004B0D2C"/>
    <w:rsid w:val="004B2784"/>
    <w:rsid w:val="004B3A4C"/>
    <w:rsid w:val="004B41F0"/>
    <w:rsid w:val="004B4806"/>
    <w:rsid w:val="004B50A7"/>
    <w:rsid w:val="004B5B8A"/>
    <w:rsid w:val="004B5F2A"/>
    <w:rsid w:val="004B614E"/>
    <w:rsid w:val="004B677F"/>
    <w:rsid w:val="004B70AB"/>
    <w:rsid w:val="004B7215"/>
    <w:rsid w:val="004B731C"/>
    <w:rsid w:val="004B733C"/>
    <w:rsid w:val="004B7ECC"/>
    <w:rsid w:val="004C01F1"/>
    <w:rsid w:val="004C0327"/>
    <w:rsid w:val="004C07D2"/>
    <w:rsid w:val="004C0C6F"/>
    <w:rsid w:val="004C0FF1"/>
    <w:rsid w:val="004C180A"/>
    <w:rsid w:val="004C22DE"/>
    <w:rsid w:val="004C2348"/>
    <w:rsid w:val="004C249A"/>
    <w:rsid w:val="004C3893"/>
    <w:rsid w:val="004C3AF8"/>
    <w:rsid w:val="004C3B0B"/>
    <w:rsid w:val="004C3EF2"/>
    <w:rsid w:val="004C4164"/>
    <w:rsid w:val="004C4471"/>
    <w:rsid w:val="004C44D4"/>
    <w:rsid w:val="004C4614"/>
    <w:rsid w:val="004C48D2"/>
    <w:rsid w:val="004C4E58"/>
    <w:rsid w:val="004C5316"/>
    <w:rsid w:val="004C539E"/>
    <w:rsid w:val="004C540C"/>
    <w:rsid w:val="004C54A0"/>
    <w:rsid w:val="004C59CD"/>
    <w:rsid w:val="004C5A00"/>
    <w:rsid w:val="004C5BD6"/>
    <w:rsid w:val="004C5C17"/>
    <w:rsid w:val="004C603D"/>
    <w:rsid w:val="004C623B"/>
    <w:rsid w:val="004C6A1F"/>
    <w:rsid w:val="004C6C39"/>
    <w:rsid w:val="004C7613"/>
    <w:rsid w:val="004C7F95"/>
    <w:rsid w:val="004D06D9"/>
    <w:rsid w:val="004D0839"/>
    <w:rsid w:val="004D097E"/>
    <w:rsid w:val="004D1B45"/>
    <w:rsid w:val="004D1B76"/>
    <w:rsid w:val="004D2013"/>
    <w:rsid w:val="004D270D"/>
    <w:rsid w:val="004D295B"/>
    <w:rsid w:val="004D2B27"/>
    <w:rsid w:val="004D2D6D"/>
    <w:rsid w:val="004D3538"/>
    <w:rsid w:val="004D39DC"/>
    <w:rsid w:val="004D3F75"/>
    <w:rsid w:val="004D4728"/>
    <w:rsid w:val="004D4755"/>
    <w:rsid w:val="004D48AF"/>
    <w:rsid w:val="004D499C"/>
    <w:rsid w:val="004D4E17"/>
    <w:rsid w:val="004D588D"/>
    <w:rsid w:val="004D5933"/>
    <w:rsid w:val="004D5DE1"/>
    <w:rsid w:val="004D5ED6"/>
    <w:rsid w:val="004D65B0"/>
    <w:rsid w:val="004D674D"/>
    <w:rsid w:val="004D6800"/>
    <w:rsid w:val="004D6EB1"/>
    <w:rsid w:val="004D726F"/>
    <w:rsid w:val="004D79DE"/>
    <w:rsid w:val="004D7A5D"/>
    <w:rsid w:val="004D7DE8"/>
    <w:rsid w:val="004D7EB3"/>
    <w:rsid w:val="004E028D"/>
    <w:rsid w:val="004E0766"/>
    <w:rsid w:val="004E0A8F"/>
    <w:rsid w:val="004E1313"/>
    <w:rsid w:val="004E14D3"/>
    <w:rsid w:val="004E180F"/>
    <w:rsid w:val="004E1BA4"/>
    <w:rsid w:val="004E1FC6"/>
    <w:rsid w:val="004E234E"/>
    <w:rsid w:val="004E2550"/>
    <w:rsid w:val="004E27E5"/>
    <w:rsid w:val="004E286B"/>
    <w:rsid w:val="004E28A4"/>
    <w:rsid w:val="004E2E42"/>
    <w:rsid w:val="004E341F"/>
    <w:rsid w:val="004E387B"/>
    <w:rsid w:val="004E403A"/>
    <w:rsid w:val="004E4627"/>
    <w:rsid w:val="004E4D0C"/>
    <w:rsid w:val="004E5353"/>
    <w:rsid w:val="004E576F"/>
    <w:rsid w:val="004E594A"/>
    <w:rsid w:val="004E5B1B"/>
    <w:rsid w:val="004E5D0E"/>
    <w:rsid w:val="004E602D"/>
    <w:rsid w:val="004E653C"/>
    <w:rsid w:val="004E6624"/>
    <w:rsid w:val="004E67A4"/>
    <w:rsid w:val="004E6D95"/>
    <w:rsid w:val="004E6DAA"/>
    <w:rsid w:val="004E7017"/>
    <w:rsid w:val="004E7252"/>
    <w:rsid w:val="004F00D3"/>
    <w:rsid w:val="004F026A"/>
    <w:rsid w:val="004F063C"/>
    <w:rsid w:val="004F0670"/>
    <w:rsid w:val="004F07D9"/>
    <w:rsid w:val="004F0C50"/>
    <w:rsid w:val="004F0F1B"/>
    <w:rsid w:val="004F1182"/>
    <w:rsid w:val="004F121A"/>
    <w:rsid w:val="004F13F5"/>
    <w:rsid w:val="004F1467"/>
    <w:rsid w:val="004F16B4"/>
    <w:rsid w:val="004F17EE"/>
    <w:rsid w:val="004F1AE4"/>
    <w:rsid w:val="004F1B76"/>
    <w:rsid w:val="004F1F5B"/>
    <w:rsid w:val="004F22EC"/>
    <w:rsid w:val="004F2347"/>
    <w:rsid w:val="004F23D4"/>
    <w:rsid w:val="004F2C3B"/>
    <w:rsid w:val="004F2CF1"/>
    <w:rsid w:val="004F2CFB"/>
    <w:rsid w:val="004F2FFB"/>
    <w:rsid w:val="004F3210"/>
    <w:rsid w:val="004F3228"/>
    <w:rsid w:val="004F3536"/>
    <w:rsid w:val="004F3C31"/>
    <w:rsid w:val="004F3EB0"/>
    <w:rsid w:val="004F5CAE"/>
    <w:rsid w:val="004F5CD1"/>
    <w:rsid w:val="004F6001"/>
    <w:rsid w:val="004F601B"/>
    <w:rsid w:val="004F61B0"/>
    <w:rsid w:val="004F6385"/>
    <w:rsid w:val="004F64E3"/>
    <w:rsid w:val="004F6562"/>
    <w:rsid w:val="004F6592"/>
    <w:rsid w:val="004F6904"/>
    <w:rsid w:val="004F7107"/>
    <w:rsid w:val="004F7130"/>
    <w:rsid w:val="004F7508"/>
    <w:rsid w:val="004F788A"/>
    <w:rsid w:val="004F7BCB"/>
    <w:rsid w:val="004F7DCA"/>
    <w:rsid w:val="00500047"/>
    <w:rsid w:val="005001FD"/>
    <w:rsid w:val="00500D02"/>
    <w:rsid w:val="00500F3F"/>
    <w:rsid w:val="00500FD7"/>
    <w:rsid w:val="005013B4"/>
    <w:rsid w:val="00501DB2"/>
    <w:rsid w:val="00502BC3"/>
    <w:rsid w:val="00502DC5"/>
    <w:rsid w:val="00502F5C"/>
    <w:rsid w:val="00502FF5"/>
    <w:rsid w:val="005037A0"/>
    <w:rsid w:val="00503B30"/>
    <w:rsid w:val="00503F57"/>
    <w:rsid w:val="005045F5"/>
    <w:rsid w:val="00504DF7"/>
    <w:rsid w:val="005053A7"/>
    <w:rsid w:val="00505641"/>
    <w:rsid w:val="005057CE"/>
    <w:rsid w:val="00506798"/>
    <w:rsid w:val="005067CF"/>
    <w:rsid w:val="00506ABC"/>
    <w:rsid w:val="00507409"/>
    <w:rsid w:val="00507796"/>
    <w:rsid w:val="00507B4D"/>
    <w:rsid w:val="00507EE1"/>
    <w:rsid w:val="0051031A"/>
    <w:rsid w:val="00510505"/>
    <w:rsid w:val="00510D5B"/>
    <w:rsid w:val="00510DE0"/>
    <w:rsid w:val="005117AB"/>
    <w:rsid w:val="00511F32"/>
    <w:rsid w:val="00511F38"/>
    <w:rsid w:val="00511F3F"/>
    <w:rsid w:val="0051201A"/>
    <w:rsid w:val="00512A4B"/>
    <w:rsid w:val="00512B6A"/>
    <w:rsid w:val="00513324"/>
    <w:rsid w:val="005134C0"/>
    <w:rsid w:val="005134F7"/>
    <w:rsid w:val="00514198"/>
    <w:rsid w:val="00515966"/>
    <w:rsid w:val="00515D77"/>
    <w:rsid w:val="005166DD"/>
    <w:rsid w:val="005168A6"/>
    <w:rsid w:val="005169AF"/>
    <w:rsid w:val="00516A14"/>
    <w:rsid w:val="00516C2C"/>
    <w:rsid w:val="00517253"/>
    <w:rsid w:val="0051729A"/>
    <w:rsid w:val="00517560"/>
    <w:rsid w:val="0051765C"/>
    <w:rsid w:val="00517A02"/>
    <w:rsid w:val="00517EBF"/>
    <w:rsid w:val="00520622"/>
    <w:rsid w:val="00520A0C"/>
    <w:rsid w:val="00520D5C"/>
    <w:rsid w:val="00521418"/>
    <w:rsid w:val="005216CA"/>
    <w:rsid w:val="00521817"/>
    <w:rsid w:val="00521AB9"/>
    <w:rsid w:val="005221E5"/>
    <w:rsid w:val="005226E8"/>
    <w:rsid w:val="00523282"/>
    <w:rsid w:val="005234CF"/>
    <w:rsid w:val="0052358C"/>
    <w:rsid w:val="005240C9"/>
    <w:rsid w:val="0052424A"/>
    <w:rsid w:val="00524888"/>
    <w:rsid w:val="00524E5F"/>
    <w:rsid w:val="00525023"/>
    <w:rsid w:val="005254F0"/>
    <w:rsid w:val="005256A8"/>
    <w:rsid w:val="00525775"/>
    <w:rsid w:val="00526502"/>
    <w:rsid w:val="00527310"/>
    <w:rsid w:val="005279BB"/>
    <w:rsid w:val="00527A84"/>
    <w:rsid w:val="00527F28"/>
    <w:rsid w:val="00527F97"/>
    <w:rsid w:val="00527FFC"/>
    <w:rsid w:val="005306F1"/>
    <w:rsid w:val="00531638"/>
    <w:rsid w:val="00531DDD"/>
    <w:rsid w:val="005322ED"/>
    <w:rsid w:val="00532564"/>
    <w:rsid w:val="00532784"/>
    <w:rsid w:val="0053283B"/>
    <w:rsid w:val="00533638"/>
    <w:rsid w:val="00533B85"/>
    <w:rsid w:val="00533C9D"/>
    <w:rsid w:val="005346A2"/>
    <w:rsid w:val="00534A5B"/>
    <w:rsid w:val="00534FA4"/>
    <w:rsid w:val="00535161"/>
    <w:rsid w:val="00535241"/>
    <w:rsid w:val="00535D65"/>
    <w:rsid w:val="00536305"/>
    <w:rsid w:val="00536ABF"/>
    <w:rsid w:val="00536C7A"/>
    <w:rsid w:val="00536CD6"/>
    <w:rsid w:val="00536D10"/>
    <w:rsid w:val="00537181"/>
    <w:rsid w:val="00537B6E"/>
    <w:rsid w:val="00540156"/>
    <w:rsid w:val="0054044A"/>
    <w:rsid w:val="005404EB"/>
    <w:rsid w:val="00540A7E"/>
    <w:rsid w:val="00540A89"/>
    <w:rsid w:val="00540C90"/>
    <w:rsid w:val="00540EFC"/>
    <w:rsid w:val="005416F7"/>
    <w:rsid w:val="005418EF"/>
    <w:rsid w:val="00541E29"/>
    <w:rsid w:val="00541E6D"/>
    <w:rsid w:val="00541EF3"/>
    <w:rsid w:val="005425AE"/>
    <w:rsid w:val="005431D7"/>
    <w:rsid w:val="005431FB"/>
    <w:rsid w:val="00543553"/>
    <w:rsid w:val="00543A07"/>
    <w:rsid w:val="005443E4"/>
    <w:rsid w:val="00545269"/>
    <w:rsid w:val="00545750"/>
    <w:rsid w:val="00545A2A"/>
    <w:rsid w:val="005463E6"/>
    <w:rsid w:val="00546651"/>
    <w:rsid w:val="00546B41"/>
    <w:rsid w:val="00546C58"/>
    <w:rsid w:val="005470D0"/>
    <w:rsid w:val="005471E0"/>
    <w:rsid w:val="00547332"/>
    <w:rsid w:val="0054761F"/>
    <w:rsid w:val="005512FB"/>
    <w:rsid w:val="00551D71"/>
    <w:rsid w:val="005525E7"/>
    <w:rsid w:val="0055291F"/>
    <w:rsid w:val="00552CDB"/>
    <w:rsid w:val="00553135"/>
    <w:rsid w:val="005534BE"/>
    <w:rsid w:val="005539AF"/>
    <w:rsid w:val="00554105"/>
    <w:rsid w:val="0055442A"/>
    <w:rsid w:val="005545B1"/>
    <w:rsid w:val="005549B2"/>
    <w:rsid w:val="00554C13"/>
    <w:rsid w:val="00554C3F"/>
    <w:rsid w:val="00555345"/>
    <w:rsid w:val="00555E09"/>
    <w:rsid w:val="00555E2B"/>
    <w:rsid w:val="00556835"/>
    <w:rsid w:val="00557103"/>
    <w:rsid w:val="0055710A"/>
    <w:rsid w:val="005601DE"/>
    <w:rsid w:val="0056051D"/>
    <w:rsid w:val="00560781"/>
    <w:rsid w:val="00560881"/>
    <w:rsid w:val="00560912"/>
    <w:rsid w:val="00560D53"/>
    <w:rsid w:val="00560DDE"/>
    <w:rsid w:val="00560E8F"/>
    <w:rsid w:val="0056133B"/>
    <w:rsid w:val="005614BE"/>
    <w:rsid w:val="005614D6"/>
    <w:rsid w:val="00562135"/>
    <w:rsid w:val="00562151"/>
    <w:rsid w:val="005624AA"/>
    <w:rsid w:val="0056255B"/>
    <w:rsid w:val="00562749"/>
    <w:rsid w:val="0056275A"/>
    <w:rsid w:val="005627E0"/>
    <w:rsid w:val="005628BE"/>
    <w:rsid w:val="00562F00"/>
    <w:rsid w:val="005630B3"/>
    <w:rsid w:val="005637DD"/>
    <w:rsid w:val="00563A34"/>
    <w:rsid w:val="00564723"/>
    <w:rsid w:val="00564F1B"/>
    <w:rsid w:val="00565F4E"/>
    <w:rsid w:val="00566359"/>
    <w:rsid w:val="00566718"/>
    <w:rsid w:val="0056685F"/>
    <w:rsid w:val="00566A4E"/>
    <w:rsid w:val="00567483"/>
    <w:rsid w:val="005674C4"/>
    <w:rsid w:val="00567A83"/>
    <w:rsid w:val="005701B2"/>
    <w:rsid w:val="005701B7"/>
    <w:rsid w:val="005710A7"/>
    <w:rsid w:val="005710B5"/>
    <w:rsid w:val="0057137C"/>
    <w:rsid w:val="00571B17"/>
    <w:rsid w:val="00571B20"/>
    <w:rsid w:val="00573D02"/>
    <w:rsid w:val="0057417A"/>
    <w:rsid w:val="00574347"/>
    <w:rsid w:val="005743A5"/>
    <w:rsid w:val="005745FC"/>
    <w:rsid w:val="00575226"/>
    <w:rsid w:val="00575506"/>
    <w:rsid w:val="005761C2"/>
    <w:rsid w:val="00576EB7"/>
    <w:rsid w:val="00577777"/>
    <w:rsid w:val="00577B73"/>
    <w:rsid w:val="00580681"/>
    <w:rsid w:val="00580C72"/>
    <w:rsid w:val="005812FB"/>
    <w:rsid w:val="00581727"/>
    <w:rsid w:val="00581B05"/>
    <w:rsid w:val="0058220A"/>
    <w:rsid w:val="00582CD8"/>
    <w:rsid w:val="005830B4"/>
    <w:rsid w:val="005831B6"/>
    <w:rsid w:val="005831BC"/>
    <w:rsid w:val="00583804"/>
    <w:rsid w:val="00583947"/>
    <w:rsid w:val="00584415"/>
    <w:rsid w:val="00585769"/>
    <w:rsid w:val="00585B6C"/>
    <w:rsid w:val="00585C5D"/>
    <w:rsid w:val="005861A5"/>
    <w:rsid w:val="005876A3"/>
    <w:rsid w:val="00590184"/>
    <w:rsid w:val="00590191"/>
    <w:rsid w:val="00590700"/>
    <w:rsid w:val="00591208"/>
    <w:rsid w:val="00591391"/>
    <w:rsid w:val="0059188F"/>
    <w:rsid w:val="00591ACA"/>
    <w:rsid w:val="00591BC7"/>
    <w:rsid w:val="00591CF2"/>
    <w:rsid w:val="00591DA3"/>
    <w:rsid w:val="00592DB6"/>
    <w:rsid w:val="00594087"/>
    <w:rsid w:val="005943E0"/>
    <w:rsid w:val="005943ED"/>
    <w:rsid w:val="00595741"/>
    <w:rsid w:val="00595D9E"/>
    <w:rsid w:val="005964C6"/>
    <w:rsid w:val="0059654D"/>
    <w:rsid w:val="00596934"/>
    <w:rsid w:val="00597096"/>
    <w:rsid w:val="005974AC"/>
    <w:rsid w:val="00597B5D"/>
    <w:rsid w:val="005A006B"/>
    <w:rsid w:val="005A08D2"/>
    <w:rsid w:val="005A0B17"/>
    <w:rsid w:val="005A0DFF"/>
    <w:rsid w:val="005A1456"/>
    <w:rsid w:val="005A1B10"/>
    <w:rsid w:val="005A1D62"/>
    <w:rsid w:val="005A1E37"/>
    <w:rsid w:val="005A21F4"/>
    <w:rsid w:val="005A23E8"/>
    <w:rsid w:val="005A2639"/>
    <w:rsid w:val="005A2784"/>
    <w:rsid w:val="005A2C3E"/>
    <w:rsid w:val="005A2E97"/>
    <w:rsid w:val="005A40AD"/>
    <w:rsid w:val="005A4536"/>
    <w:rsid w:val="005A476E"/>
    <w:rsid w:val="005A4843"/>
    <w:rsid w:val="005A4B20"/>
    <w:rsid w:val="005A52D8"/>
    <w:rsid w:val="005A597D"/>
    <w:rsid w:val="005A5C04"/>
    <w:rsid w:val="005A5D4E"/>
    <w:rsid w:val="005A647B"/>
    <w:rsid w:val="005A6DC9"/>
    <w:rsid w:val="005A736E"/>
    <w:rsid w:val="005A76EE"/>
    <w:rsid w:val="005A789F"/>
    <w:rsid w:val="005B0089"/>
    <w:rsid w:val="005B0261"/>
    <w:rsid w:val="005B1B65"/>
    <w:rsid w:val="005B21F0"/>
    <w:rsid w:val="005B285A"/>
    <w:rsid w:val="005B393C"/>
    <w:rsid w:val="005B3F6A"/>
    <w:rsid w:val="005B3FA0"/>
    <w:rsid w:val="005B4554"/>
    <w:rsid w:val="005B4627"/>
    <w:rsid w:val="005B54EE"/>
    <w:rsid w:val="005B5A90"/>
    <w:rsid w:val="005B628E"/>
    <w:rsid w:val="005B6EBE"/>
    <w:rsid w:val="005B7579"/>
    <w:rsid w:val="005B75C5"/>
    <w:rsid w:val="005B7847"/>
    <w:rsid w:val="005B787A"/>
    <w:rsid w:val="005B78AF"/>
    <w:rsid w:val="005B7B14"/>
    <w:rsid w:val="005C0554"/>
    <w:rsid w:val="005C0677"/>
    <w:rsid w:val="005C099B"/>
    <w:rsid w:val="005C0B30"/>
    <w:rsid w:val="005C0B89"/>
    <w:rsid w:val="005C1BF2"/>
    <w:rsid w:val="005C1F6E"/>
    <w:rsid w:val="005C2B22"/>
    <w:rsid w:val="005C2DA7"/>
    <w:rsid w:val="005C38BF"/>
    <w:rsid w:val="005C400E"/>
    <w:rsid w:val="005C406E"/>
    <w:rsid w:val="005C444C"/>
    <w:rsid w:val="005C4462"/>
    <w:rsid w:val="005C4603"/>
    <w:rsid w:val="005C4BAF"/>
    <w:rsid w:val="005C4D9C"/>
    <w:rsid w:val="005C50A6"/>
    <w:rsid w:val="005C5172"/>
    <w:rsid w:val="005C52AF"/>
    <w:rsid w:val="005C56CC"/>
    <w:rsid w:val="005C5D90"/>
    <w:rsid w:val="005C6807"/>
    <w:rsid w:val="005C6BCE"/>
    <w:rsid w:val="005C721A"/>
    <w:rsid w:val="005C72CD"/>
    <w:rsid w:val="005C7775"/>
    <w:rsid w:val="005D0616"/>
    <w:rsid w:val="005D1426"/>
    <w:rsid w:val="005D1835"/>
    <w:rsid w:val="005D21EA"/>
    <w:rsid w:val="005D2248"/>
    <w:rsid w:val="005D2589"/>
    <w:rsid w:val="005D270D"/>
    <w:rsid w:val="005D284D"/>
    <w:rsid w:val="005D2BAC"/>
    <w:rsid w:val="005D2C02"/>
    <w:rsid w:val="005D2E2A"/>
    <w:rsid w:val="005D2E3D"/>
    <w:rsid w:val="005D31DF"/>
    <w:rsid w:val="005D3424"/>
    <w:rsid w:val="005D4042"/>
    <w:rsid w:val="005D4C7A"/>
    <w:rsid w:val="005D4CCF"/>
    <w:rsid w:val="005D52F8"/>
    <w:rsid w:val="005D54D3"/>
    <w:rsid w:val="005D5660"/>
    <w:rsid w:val="005D57FE"/>
    <w:rsid w:val="005D6610"/>
    <w:rsid w:val="005D679C"/>
    <w:rsid w:val="005D6D5F"/>
    <w:rsid w:val="005D7830"/>
    <w:rsid w:val="005D7B1F"/>
    <w:rsid w:val="005E06C2"/>
    <w:rsid w:val="005E07CF"/>
    <w:rsid w:val="005E0E19"/>
    <w:rsid w:val="005E0E8D"/>
    <w:rsid w:val="005E1319"/>
    <w:rsid w:val="005E188F"/>
    <w:rsid w:val="005E1B16"/>
    <w:rsid w:val="005E1E97"/>
    <w:rsid w:val="005E2098"/>
    <w:rsid w:val="005E2334"/>
    <w:rsid w:val="005E233E"/>
    <w:rsid w:val="005E234E"/>
    <w:rsid w:val="005E23E6"/>
    <w:rsid w:val="005E2459"/>
    <w:rsid w:val="005E2D94"/>
    <w:rsid w:val="005E30BC"/>
    <w:rsid w:val="005E338F"/>
    <w:rsid w:val="005E3B7B"/>
    <w:rsid w:val="005E4182"/>
    <w:rsid w:val="005E4269"/>
    <w:rsid w:val="005E42F9"/>
    <w:rsid w:val="005E464F"/>
    <w:rsid w:val="005E480C"/>
    <w:rsid w:val="005E5198"/>
    <w:rsid w:val="005E5679"/>
    <w:rsid w:val="005E58B6"/>
    <w:rsid w:val="005E5901"/>
    <w:rsid w:val="005E5D7C"/>
    <w:rsid w:val="005E624F"/>
    <w:rsid w:val="005E6EFD"/>
    <w:rsid w:val="005E76D9"/>
    <w:rsid w:val="005E7B2B"/>
    <w:rsid w:val="005F0925"/>
    <w:rsid w:val="005F1773"/>
    <w:rsid w:val="005F1AF1"/>
    <w:rsid w:val="005F1C32"/>
    <w:rsid w:val="005F1CBE"/>
    <w:rsid w:val="005F1EE7"/>
    <w:rsid w:val="005F1F1B"/>
    <w:rsid w:val="005F2998"/>
    <w:rsid w:val="005F2B0F"/>
    <w:rsid w:val="005F2F57"/>
    <w:rsid w:val="005F3012"/>
    <w:rsid w:val="005F38AB"/>
    <w:rsid w:val="005F3C27"/>
    <w:rsid w:val="005F4256"/>
    <w:rsid w:val="005F450A"/>
    <w:rsid w:val="005F52F7"/>
    <w:rsid w:val="005F64D2"/>
    <w:rsid w:val="005F6C9F"/>
    <w:rsid w:val="005F777E"/>
    <w:rsid w:val="005F7DAE"/>
    <w:rsid w:val="006004EA"/>
    <w:rsid w:val="00600D6F"/>
    <w:rsid w:val="00601214"/>
    <w:rsid w:val="00601483"/>
    <w:rsid w:val="00601985"/>
    <w:rsid w:val="00601E06"/>
    <w:rsid w:val="00602B00"/>
    <w:rsid w:val="0060342D"/>
    <w:rsid w:val="0060395F"/>
    <w:rsid w:val="00604664"/>
    <w:rsid w:val="00604B34"/>
    <w:rsid w:val="00604B83"/>
    <w:rsid w:val="006057BF"/>
    <w:rsid w:val="006058F7"/>
    <w:rsid w:val="00605D46"/>
    <w:rsid w:val="00605EA7"/>
    <w:rsid w:val="00606287"/>
    <w:rsid w:val="006062D3"/>
    <w:rsid w:val="00606DEF"/>
    <w:rsid w:val="0060738C"/>
    <w:rsid w:val="00607749"/>
    <w:rsid w:val="006101EE"/>
    <w:rsid w:val="006109E6"/>
    <w:rsid w:val="00610D2B"/>
    <w:rsid w:val="00611240"/>
    <w:rsid w:val="006112B3"/>
    <w:rsid w:val="0061182E"/>
    <w:rsid w:val="00612C3A"/>
    <w:rsid w:val="00612EAE"/>
    <w:rsid w:val="00612F82"/>
    <w:rsid w:val="006138EB"/>
    <w:rsid w:val="00613B0C"/>
    <w:rsid w:val="00613B78"/>
    <w:rsid w:val="00614185"/>
    <w:rsid w:val="00614427"/>
    <w:rsid w:val="0061453F"/>
    <w:rsid w:val="00614713"/>
    <w:rsid w:val="0061537D"/>
    <w:rsid w:val="00615C75"/>
    <w:rsid w:val="006168A6"/>
    <w:rsid w:val="00616DF6"/>
    <w:rsid w:val="0061713E"/>
    <w:rsid w:val="00617A74"/>
    <w:rsid w:val="0062019E"/>
    <w:rsid w:val="0062056E"/>
    <w:rsid w:val="006207A0"/>
    <w:rsid w:val="00620A45"/>
    <w:rsid w:val="006213AB"/>
    <w:rsid w:val="00621F10"/>
    <w:rsid w:val="00622064"/>
    <w:rsid w:val="006220ED"/>
    <w:rsid w:val="006226DA"/>
    <w:rsid w:val="006227CD"/>
    <w:rsid w:val="00623BAE"/>
    <w:rsid w:val="00623CF8"/>
    <w:rsid w:val="0062421F"/>
    <w:rsid w:val="006242E0"/>
    <w:rsid w:val="006245A6"/>
    <w:rsid w:val="0062479C"/>
    <w:rsid w:val="006247D2"/>
    <w:rsid w:val="00624AE8"/>
    <w:rsid w:val="00624B1F"/>
    <w:rsid w:val="00624E8F"/>
    <w:rsid w:val="00625267"/>
    <w:rsid w:val="00626584"/>
    <w:rsid w:val="006265E7"/>
    <w:rsid w:val="00626653"/>
    <w:rsid w:val="0062668E"/>
    <w:rsid w:val="006266C3"/>
    <w:rsid w:val="00626AED"/>
    <w:rsid w:val="00626C87"/>
    <w:rsid w:val="00626DC9"/>
    <w:rsid w:val="00626E36"/>
    <w:rsid w:val="00627595"/>
    <w:rsid w:val="00627C0E"/>
    <w:rsid w:val="00630639"/>
    <w:rsid w:val="00630AAE"/>
    <w:rsid w:val="00631A00"/>
    <w:rsid w:val="00632633"/>
    <w:rsid w:val="00632B20"/>
    <w:rsid w:val="00632B7A"/>
    <w:rsid w:val="0063315C"/>
    <w:rsid w:val="006331C7"/>
    <w:rsid w:val="0063404E"/>
    <w:rsid w:val="00634120"/>
    <w:rsid w:val="00634477"/>
    <w:rsid w:val="006344E0"/>
    <w:rsid w:val="00634962"/>
    <w:rsid w:val="00634C32"/>
    <w:rsid w:val="0063537B"/>
    <w:rsid w:val="00636290"/>
    <w:rsid w:val="006369C3"/>
    <w:rsid w:val="00636A35"/>
    <w:rsid w:val="00636D91"/>
    <w:rsid w:val="006370DB"/>
    <w:rsid w:val="0063761B"/>
    <w:rsid w:val="00637842"/>
    <w:rsid w:val="00637929"/>
    <w:rsid w:val="00637CF6"/>
    <w:rsid w:val="00637DBC"/>
    <w:rsid w:val="006400D7"/>
    <w:rsid w:val="006406A3"/>
    <w:rsid w:val="006407B8"/>
    <w:rsid w:val="006410D3"/>
    <w:rsid w:val="006412A3"/>
    <w:rsid w:val="006423E1"/>
    <w:rsid w:val="00642E4F"/>
    <w:rsid w:val="00643909"/>
    <w:rsid w:val="00644370"/>
    <w:rsid w:val="006447B0"/>
    <w:rsid w:val="00644A2E"/>
    <w:rsid w:val="00644C35"/>
    <w:rsid w:val="006450BF"/>
    <w:rsid w:val="0064548A"/>
    <w:rsid w:val="0064575D"/>
    <w:rsid w:val="00645965"/>
    <w:rsid w:val="00645D63"/>
    <w:rsid w:val="00645FAB"/>
    <w:rsid w:val="006461AD"/>
    <w:rsid w:val="00646A36"/>
    <w:rsid w:val="00646BDE"/>
    <w:rsid w:val="00647169"/>
    <w:rsid w:val="00647263"/>
    <w:rsid w:val="00647B0F"/>
    <w:rsid w:val="00647EB0"/>
    <w:rsid w:val="006504C2"/>
    <w:rsid w:val="00650A96"/>
    <w:rsid w:val="00650B02"/>
    <w:rsid w:val="00651525"/>
    <w:rsid w:val="00651DA0"/>
    <w:rsid w:val="00651EFB"/>
    <w:rsid w:val="00652029"/>
    <w:rsid w:val="00652367"/>
    <w:rsid w:val="00652490"/>
    <w:rsid w:val="006526AC"/>
    <w:rsid w:val="0065277E"/>
    <w:rsid w:val="00652A58"/>
    <w:rsid w:val="00653329"/>
    <w:rsid w:val="00653B66"/>
    <w:rsid w:val="00653BB8"/>
    <w:rsid w:val="00653DE7"/>
    <w:rsid w:val="0065435A"/>
    <w:rsid w:val="006545F2"/>
    <w:rsid w:val="00654F5B"/>
    <w:rsid w:val="006556AA"/>
    <w:rsid w:val="006558E3"/>
    <w:rsid w:val="00655A92"/>
    <w:rsid w:val="00655B96"/>
    <w:rsid w:val="0065701D"/>
    <w:rsid w:val="006572A7"/>
    <w:rsid w:val="0065750E"/>
    <w:rsid w:val="006575D1"/>
    <w:rsid w:val="00657659"/>
    <w:rsid w:val="0066009A"/>
    <w:rsid w:val="006604A6"/>
    <w:rsid w:val="00660556"/>
    <w:rsid w:val="0066068A"/>
    <w:rsid w:val="00660D13"/>
    <w:rsid w:val="00660FAE"/>
    <w:rsid w:val="00661399"/>
    <w:rsid w:val="00661FCB"/>
    <w:rsid w:val="0066293F"/>
    <w:rsid w:val="00662DC4"/>
    <w:rsid w:val="00662FC3"/>
    <w:rsid w:val="006630A1"/>
    <w:rsid w:val="006635EC"/>
    <w:rsid w:val="00663C59"/>
    <w:rsid w:val="00663D27"/>
    <w:rsid w:val="00664276"/>
    <w:rsid w:val="006644BE"/>
    <w:rsid w:val="006647F4"/>
    <w:rsid w:val="00664AF4"/>
    <w:rsid w:val="00664BB5"/>
    <w:rsid w:val="00664D2F"/>
    <w:rsid w:val="006654DA"/>
    <w:rsid w:val="00665C44"/>
    <w:rsid w:val="006661E9"/>
    <w:rsid w:val="0066716B"/>
    <w:rsid w:val="006673E5"/>
    <w:rsid w:val="006674D1"/>
    <w:rsid w:val="006678C7"/>
    <w:rsid w:val="00667AD0"/>
    <w:rsid w:val="00667F25"/>
    <w:rsid w:val="0067011B"/>
    <w:rsid w:val="00670179"/>
    <w:rsid w:val="00670AFC"/>
    <w:rsid w:val="00670DDF"/>
    <w:rsid w:val="0067104F"/>
    <w:rsid w:val="006712FA"/>
    <w:rsid w:val="00671CDA"/>
    <w:rsid w:val="00672267"/>
    <w:rsid w:val="0067230E"/>
    <w:rsid w:val="00672AF6"/>
    <w:rsid w:val="00673501"/>
    <w:rsid w:val="00673521"/>
    <w:rsid w:val="006736C3"/>
    <w:rsid w:val="00674826"/>
    <w:rsid w:val="00674F2B"/>
    <w:rsid w:val="00675458"/>
    <w:rsid w:val="00675626"/>
    <w:rsid w:val="00675D4F"/>
    <w:rsid w:val="006769AC"/>
    <w:rsid w:val="00677804"/>
    <w:rsid w:val="006808D5"/>
    <w:rsid w:val="00680BA5"/>
    <w:rsid w:val="00681029"/>
    <w:rsid w:val="00681153"/>
    <w:rsid w:val="006816BC"/>
    <w:rsid w:val="006816BF"/>
    <w:rsid w:val="00681761"/>
    <w:rsid w:val="006817CB"/>
    <w:rsid w:val="00682220"/>
    <w:rsid w:val="00682CC4"/>
    <w:rsid w:val="00682F2E"/>
    <w:rsid w:val="0068306B"/>
    <w:rsid w:val="00683985"/>
    <w:rsid w:val="00683DB4"/>
    <w:rsid w:val="00684163"/>
    <w:rsid w:val="00684210"/>
    <w:rsid w:val="00684245"/>
    <w:rsid w:val="006845D4"/>
    <w:rsid w:val="00684796"/>
    <w:rsid w:val="006853C8"/>
    <w:rsid w:val="00685B0D"/>
    <w:rsid w:val="00686738"/>
    <w:rsid w:val="006867F4"/>
    <w:rsid w:val="00686859"/>
    <w:rsid w:val="0068699A"/>
    <w:rsid w:val="00686D2F"/>
    <w:rsid w:val="00687CBF"/>
    <w:rsid w:val="00687E91"/>
    <w:rsid w:val="006904E8"/>
    <w:rsid w:val="00690DEA"/>
    <w:rsid w:val="006917C7"/>
    <w:rsid w:val="00691B07"/>
    <w:rsid w:val="00691D2D"/>
    <w:rsid w:val="00691FBD"/>
    <w:rsid w:val="00692475"/>
    <w:rsid w:val="006927C9"/>
    <w:rsid w:val="00692803"/>
    <w:rsid w:val="00692C25"/>
    <w:rsid w:val="00692F38"/>
    <w:rsid w:val="00692F55"/>
    <w:rsid w:val="00693D4C"/>
    <w:rsid w:val="00693FCE"/>
    <w:rsid w:val="00694219"/>
    <w:rsid w:val="006942BB"/>
    <w:rsid w:val="00694404"/>
    <w:rsid w:val="00694C87"/>
    <w:rsid w:val="00694D63"/>
    <w:rsid w:val="00694F9A"/>
    <w:rsid w:val="00695B9D"/>
    <w:rsid w:val="00695D3C"/>
    <w:rsid w:val="00696459"/>
    <w:rsid w:val="006972F2"/>
    <w:rsid w:val="00697997"/>
    <w:rsid w:val="00697CA8"/>
    <w:rsid w:val="00697D31"/>
    <w:rsid w:val="00697E94"/>
    <w:rsid w:val="006A0006"/>
    <w:rsid w:val="006A0677"/>
    <w:rsid w:val="006A0A3A"/>
    <w:rsid w:val="006A0C69"/>
    <w:rsid w:val="006A0D33"/>
    <w:rsid w:val="006A0E8A"/>
    <w:rsid w:val="006A10AD"/>
    <w:rsid w:val="006A1426"/>
    <w:rsid w:val="006A16BC"/>
    <w:rsid w:val="006A1923"/>
    <w:rsid w:val="006A1A1F"/>
    <w:rsid w:val="006A1C58"/>
    <w:rsid w:val="006A1ED5"/>
    <w:rsid w:val="006A2010"/>
    <w:rsid w:val="006A21C6"/>
    <w:rsid w:val="006A2269"/>
    <w:rsid w:val="006A2306"/>
    <w:rsid w:val="006A2335"/>
    <w:rsid w:val="006A2854"/>
    <w:rsid w:val="006A2CD2"/>
    <w:rsid w:val="006A32E3"/>
    <w:rsid w:val="006A4790"/>
    <w:rsid w:val="006A4E16"/>
    <w:rsid w:val="006A569D"/>
    <w:rsid w:val="006A5CC2"/>
    <w:rsid w:val="006A5EA0"/>
    <w:rsid w:val="006A7D3E"/>
    <w:rsid w:val="006B047E"/>
    <w:rsid w:val="006B06E5"/>
    <w:rsid w:val="006B0744"/>
    <w:rsid w:val="006B1011"/>
    <w:rsid w:val="006B1434"/>
    <w:rsid w:val="006B1B23"/>
    <w:rsid w:val="006B1E2F"/>
    <w:rsid w:val="006B2101"/>
    <w:rsid w:val="006B22BF"/>
    <w:rsid w:val="006B2429"/>
    <w:rsid w:val="006B253F"/>
    <w:rsid w:val="006B25EE"/>
    <w:rsid w:val="006B2A0D"/>
    <w:rsid w:val="006B2ACF"/>
    <w:rsid w:val="006B3EFA"/>
    <w:rsid w:val="006B41DA"/>
    <w:rsid w:val="006B4886"/>
    <w:rsid w:val="006B5134"/>
    <w:rsid w:val="006B5CD8"/>
    <w:rsid w:val="006B617F"/>
    <w:rsid w:val="006B6321"/>
    <w:rsid w:val="006B64EA"/>
    <w:rsid w:val="006B6600"/>
    <w:rsid w:val="006B6EF9"/>
    <w:rsid w:val="006B7745"/>
    <w:rsid w:val="006C0175"/>
    <w:rsid w:val="006C09E5"/>
    <w:rsid w:val="006C0A79"/>
    <w:rsid w:val="006C0FD0"/>
    <w:rsid w:val="006C1785"/>
    <w:rsid w:val="006C2085"/>
    <w:rsid w:val="006C28BF"/>
    <w:rsid w:val="006C2D0F"/>
    <w:rsid w:val="006C2F20"/>
    <w:rsid w:val="006C3075"/>
    <w:rsid w:val="006C3462"/>
    <w:rsid w:val="006C411D"/>
    <w:rsid w:val="006C4C48"/>
    <w:rsid w:val="006C4CBF"/>
    <w:rsid w:val="006C530E"/>
    <w:rsid w:val="006C5615"/>
    <w:rsid w:val="006C5ADB"/>
    <w:rsid w:val="006C6230"/>
    <w:rsid w:val="006C63F1"/>
    <w:rsid w:val="006C66AD"/>
    <w:rsid w:val="006C6AD3"/>
    <w:rsid w:val="006C6D23"/>
    <w:rsid w:val="006C6FA3"/>
    <w:rsid w:val="006C7169"/>
    <w:rsid w:val="006C7C5E"/>
    <w:rsid w:val="006D0025"/>
    <w:rsid w:val="006D0128"/>
    <w:rsid w:val="006D0CC9"/>
    <w:rsid w:val="006D161D"/>
    <w:rsid w:val="006D18F9"/>
    <w:rsid w:val="006D1C9B"/>
    <w:rsid w:val="006D1FF6"/>
    <w:rsid w:val="006D206C"/>
    <w:rsid w:val="006D25FE"/>
    <w:rsid w:val="006D2A61"/>
    <w:rsid w:val="006D2C22"/>
    <w:rsid w:val="006D2EBE"/>
    <w:rsid w:val="006D3A54"/>
    <w:rsid w:val="006D3DA9"/>
    <w:rsid w:val="006D4608"/>
    <w:rsid w:val="006D478D"/>
    <w:rsid w:val="006D4ACC"/>
    <w:rsid w:val="006D67AC"/>
    <w:rsid w:val="006D6E96"/>
    <w:rsid w:val="006D7623"/>
    <w:rsid w:val="006D763D"/>
    <w:rsid w:val="006D77A4"/>
    <w:rsid w:val="006D78CF"/>
    <w:rsid w:val="006D79AD"/>
    <w:rsid w:val="006D7BF7"/>
    <w:rsid w:val="006E0642"/>
    <w:rsid w:val="006E0ACA"/>
    <w:rsid w:val="006E0D13"/>
    <w:rsid w:val="006E103A"/>
    <w:rsid w:val="006E13B5"/>
    <w:rsid w:val="006E1608"/>
    <w:rsid w:val="006E1682"/>
    <w:rsid w:val="006E1A4A"/>
    <w:rsid w:val="006E1F72"/>
    <w:rsid w:val="006E2DD5"/>
    <w:rsid w:val="006E2F8F"/>
    <w:rsid w:val="006E31A3"/>
    <w:rsid w:val="006E3270"/>
    <w:rsid w:val="006E3ADB"/>
    <w:rsid w:val="006E3DEA"/>
    <w:rsid w:val="006E4CF7"/>
    <w:rsid w:val="006E52AD"/>
    <w:rsid w:val="006E553E"/>
    <w:rsid w:val="006E5EA3"/>
    <w:rsid w:val="006E62E1"/>
    <w:rsid w:val="006E681F"/>
    <w:rsid w:val="006E6E29"/>
    <w:rsid w:val="006E6FF4"/>
    <w:rsid w:val="006E7066"/>
    <w:rsid w:val="006E71D5"/>
    <w:rsid w:val="006E7F2B"/>
    <w:rsid w:val="006F0270"/>
    <w:rsid w:val="006F02F3"/>
    <w:rsid w:val="006F0442"/>
    <w:rsid w:val="006F162D"/>
    <w:rsid w:val="006F2E72"/>
    <w:rsid w:val="006F2EA0"/>
    <w:rsid w:val="006F3141"/>
    <w:rsid w:val="006F37D4"/>
    <w:rsid w:val="006F39AB"/>
    <w:rsid w:val="006F3CB8"/>
    <w:rsid w:val="006F3DFC"/>
    <w:rsid w:val="006F42E3"/>
    <w:rsid w:val="006F42FB"/>
    <w:rsid w:val="006F47B0"/>
    <w:rsid w:val="006F47DE"/>
    <w:rsid w:val="006F4915"/>
    <w:rsid w:val="006F4E6B"/>
    <w:rsid w:val="006F4F46"/>
    <w:rsid w:val="006F54FB"/>
    <w:rsid w:val="006F5EAC"/>
    <w:rsid w:val="006F680F"/>
    <w:rsid w:val="006F7088"/>
    <w:rsid w:val="006F71F7"/>
    <w:rsid w:val="006F769C"/>
    <w:rsid w:val="006F7A15"/>
    <w:rsid w:val="006F7BBA"/>
    <w:rsid w:val="006F7C14"/>
    <w:rsid w:val="006F7F62"/>
    <w:rsid w:val="0070035D"/>
    <w:rsid w:val="00700C39"/>
    <w:rsid w:val="00701408"/>
    <w:rsid w:val="00701A0E"/>
    <w:rsid w:val="007027C6"/>
    <w:rsid w:val="00704372"/>
    <w:rsid w:val="0070457B"/>
    <w:rsid w:val="00704B12"/>
    <w:rsid w:val="007053E5"/>
    <w:rsid w:val="007060CD"/>
    <w:rsid w:val="00706E35"/>
    <w:rsid w:val="00707340"/>
    <w:rsid w:val="00707F84"/>
    <w:rsid w:val="00710B17"/>
    <w:rsid w:val="00710BFE"/>
    <w:rsid w:val="00711009"/>
    <w:rsid w:val="007113AE"/>
    <w:rsid w:val="0071178F"/>
    <w:rsid w:val="00711B02"/>
    <w:rsid w:val="00711B77"/>
    <w:rsid w:val="00711E77"/>
    <w:rsid w:val="007128C3"/>
    <w:rsid w:val="00712D4F"/>
    <w:rsid w:val="00713193"/>
    <w:rsid w:val="00713594"/>
    <w:rsid w:val="007136EE"/>
    <w:rsid w:val="007137E6"/>
    <w:rsid w:val="00713AEE"/>
    <w:rsid w:val="00713ED8"/>
    <w:rsid w:val="00713F70"/>
    <w:rsid w:val="00714EEA"/>
    <w:rsid w:val="00715B25"/>
    <w:rsid w:val="00715B41"/>
    <w:rsid w:val="00715E8B"/>
    <w:rsid w:val="007164A6"/>
    <w:rsid w:val="00716A92"/>
    <w:rsid w:val="00716AD0"/>
    <w:rsid w:val="00716C2A"/>
    <w:rsid w:val="00717433"/>
    <w:rsid w:val="00717AFB"/>
    <w:rsid w:val="00720812"/>
    <w:rsid w:val="007208B6"/>
    <w:rsid w:val="007209DE"/>
    <w:rsid w:val="00720AC7"/>
    <w:rsid w:val="00720BD7"/>
    <w:rsid w:val="007212A8"/>
    <w:rsid w:val="00721587"/>
    <w:rsid w:val="00721841"/>
    <w:rsid w:val="007221D7"/>
    <w:rsid w:val="0072315B"/>
    <w:rsid w:val="00723779"/>
    <w:rsid w:val="007239E7"/>
    <w:rsid w:val="0072456B"/>
    <w:rsid w:val="00724BEB"/>
    <w:rsid w:val="00725027"/>
    <w:rsid w:val="007250F3"/>
    <w:rsid w:val="007253E8"/>
    <w:rsid w:val="00725F9F"/>
    <w:rsid w:val="00726386"/>
    <w:rsid w:val="007266C8"/>
    <w:rsid w:val="00726AE0"/>
    <w:rsid w:val="00727858"/>
    <w:rsid w:val="00727A41"/>
    <w:rsid w:val="00727E23"/>
    <w:rsid w:val="00730044"/>
    <w:rsid w:val="007302EB"/>
    <w:rsid w:val="00730BA6"/>
    <w:rsid w:val="00730D85"/>
    <w:rsid w:val="00730E7E"/>
    <w:rsid w:val="00731308"/>
    <w:rsid w:val="007315D9"/>
    <w:rsid w:val="00731764"/>
    <w:rsid w:val="007318DE"/>
    <w:rsid w:val="00731F6F"/>
    <w:rsid w:val="007334C7"/>
    <w:rsid w:val="0073389A"/>
    <w:rsid w:val="00733B90"/>
    <w:rsid w:val="00733F7C"/>
    <w:rsid w:val="00734195"/>
    <w:rsid w:val="007345AB"/>
    <w:rsid w:val="00734F5F"/>
    <w:rsid w:val="00734F94"/>
    <w:rsid w:val="00735C87"/>
    <w:rsid w:val="00735FA3"/>
    <w:rsid w:val="007365F6"/>
    <w:rsid w:val="0073674C"/>
    <w:rsid w:val="00736A05"/>
    <w:rsid w:val="00736FFD"/>
    <w:rsid w:val="007371C1"/>
    <w:rsid w:val="00737938"/>
    <w:rsid w:val="00737E12"/>
    <w:rsid w:val="007404C5"/>
    <w:rsid w:val="00740AF1"/>
    <w:rsid w:val="00741037"/>
    <w:rsid w:val="007411CA"/>
    <w:rsid w:val="00741594"/>
    <w:rsid w:val="00741F5D"/>
    <w:rsid w:val="0074271C"/>
    <w:rsid w:val="00742938"/>
    <w:rsid w:val="00742EA8"/>
    <w:rsid w:val="0074323B"/>
    <w:rsid w:val="007438F2"/>
    <w:rsid w:val="00743AF1"/>
    <w:rsid w:val="00743C3D"/>
    <w:rsid w:val="00743E4F"/>
    <w:rsid w:val="00743EA3"/>
    <w:rsid w:val="00744D36"/>
    <w:rsid w:val="0074502F"/>
    <w:rsid w:val="007451FB"/>
    <w:rsid w:val="007453E6"/>
    <w:rsid w:val="0074576C"/>
    <w:rsid w:val="0074594C"/>
    <w:rsid w:val="00746D2C"/>
    <w:rsid w:val="00746DE8"/>
    <w:rsid w:val="00746F99"/>
    <w:rsid w:val="00747302"/>
    <w:rsid w:val="007477B1"/>
    <w:rsid w:val="00750EFB"/>
    <w:rsid w:val="0075140B"/>
    <w:rsid w:val="00751437"/>
    <w:rsid w:val="00751AAD"/>
    <w:rsid w:val="00751C4A"/>
    <w:rsid w:val="0075214E"/>
    <w:rsid w:val="00752A59"/>
    <w:rsid w:val="00753171"/>
    <w:rsid w:val="007531B5"/>
    <w:rsid w:val="0075325C"/>
    <w:rsid w:val="0075364F"/>
    <w:rsid w:val="00753677"/>
    <w:rsid w:val="007536A6"/>
    <w:rsid w:val="0075370C"/>
    <w:rsid w:val="007537F1"/>
    <w:rsid w:val="00754B7C"/>
    <w:rsid w:val="0075509C"/>
    <w:rsid w:val="00755297"/>
    <w:rsid w:val="00755744"/>
    <w:rsid w:val="0075596C"/>
    <w:rsid w:val="007563D6"/>
    <w:rsid w:val="00756816"/>
    <w:rsid w:val="00756D1D"/>
    <w:rsid w:val="007571AC"/>
    <w:rsid w:val="0075756A"/>
    <w:rsid w:val="0075761D"/>
    <w:rsid w:val="0075769B"/>
    <w:rsid w:val="00757848"/>
    <w:rsid w:val="00757F36"/>
    <w:rsid w:val="00760179"/>
    <w:rsid w:val="00760BC0"/>
    <w:rsid w:val="00760DE3"/>
    <w:rsid w:val="007625C4"/>
    <w:rsid w:val="00762CA3"/>
    <w:rsid w:val="00762E83"/>
    <w:rsid w:val="00762FFC"/>
    <w:rsid w:val="007632BC"/>
    <w:rsid w:val="007636A0"/>
    <w:rsid w:val="00763C1A"/>
    <w:rsid w:val="0076418E"/>
    <w:rsid w:val="00764974"/>
    <w:rsid w:val="007657E7"/>
    <w:rsid w:val="00765B32"/>
    <w:rsid w:val="00765E5C"/>
    <w:rsid w:val="00765E7A"/>
    <w:rsid w:val="00765E9C"/>
    <w:rsid w:val="00766696"/>
    <w:rsid w:val="0076669F"/>
    <w:rsid w:val="00766FCA"/>
    <w:rsid w:val="00766FEA"/>
    <w:rsid w:val="0076713A"/>
    <w:rsid w:val="007674FA"/>
    <w:rsid w:val="00767523"/>
    <w:rsid w:val="007675C8"/>
    <w:rsid w:val="0076787C"/>
    <w:rsid w:val="007678B9"/>
    <w:rsid w:val="00767C89"/>
    <w:rsid w:val="00770240"/>
    <w:rsid w:val="00770320"/>
    <w:rsid w:val="00770DFF"/>
    <w:rsid w:val="00772194"/>
    <w:rsid w:val="0077231E"/>
    <w:rsid w:val="0077260B"/>
    <w:rsid w:val="00772D6D"/>
    <w:rsid w:val="007731A8"/>
    <w:rsid w:val="00773F5B"/>
    <w:rsid w:val="007742AB"/>
    <w:rsid w:val="00774393"/>
    <w:rsid w:val="00774EFC"/>
    <w:rsid w:val="00775169"/>
    <w:rsid w:val="007754D6"/>
    <w:rsid w:val="00775896"/>
    <w:rsid w:val="00775AC0"/>
    <w:rsid w:val="00775D62"/>
    <w:rsid w:val="00775F0F"/>
    <w:rsid w:val="00775FAF"/>
    <w:rsid w:val="0077793E"/>
    <w:rsid w:val="00777ABE"/>
    <w:rsid w:val="00777C31"/>
    <w:rsid w:val="00780026"/>
    <w:rsid w:val="007800C9"/>
    <w:rsid w:val="00780404"/>
    <w:rsid w:val="00780F97"/>
    <w:rsid w:val="00781053"/>
    <w:rsid w:val="0078142F"/>
    <w:rsid w:val="0078155B"/>
    <w:rsid w:val="00781785"/>
    <w:rsid w:val="00781FD3"/>
    <w:rsid w:val="007821DD"/>
    <w:rsid w:val="0078251B"/>
    <w:rsid w:val="00782901"/>
    <w:rsid w:val="007829D2"/>
    <w:rsid w:val="00782CCF"/>
    <w:rsid w:val="007835E8"/>
    <w:rsid w:val="007837F8"/>
    <w:rsid w:val="007838B6"/>
    <w:rsid w:val="00783926"/>
    <w:rsid w:val="00783A5C"/>
    <w:rsid w:val="00783B22"/>
    <w:rsid w:val="00783C88"/>
    <w:rsid w:val="00783EC3"/>
    <w:rsid w:val="0078440B"/>
    <w:rsid w:val="00784FCD"/>
    <w:rsid w:val="00785721"/>
    <w:rsid w:val="00790310"/>
    <w:rsid w:val="00790513"/>
    <w:rsid w:val="00790840"/>
    <w:rsid w:val="00790B7B"/>
    <w:rsid w:val="007918D1"/>
    <w:rsid w:val="007919A4"/>
    <w:rsid w:val="00791A6D"/>
    <w:rsid w:val="00791E99"/>
    <w:rsid w:val="00792818"/>
    <w:rsid w:val="007928BD"/>
    <w:rsid w:val="00792B1F"/>
    <w:rsid w:val="00792B69"/>
    <w:rsid w:val="0079311D"/>
    <w:rsid w:val="00793172"/>
    <w:rsid w:val="00793533"/>
    <w:rsid w:val="00793A79"/>
    <w:rsid w:val="00793B0D"/>
    <w:rsid w:val="0079438C"/>
    <w:rsid w:val="007943B7"/>
    <w:rsid w:val="00794514"/>
    <w:rsid w:val="00794755"/>
    <w:rsid w:val="007949E3"/>
    <w:rsid w:val="00794C3E"/>
    <w:rsid w:val="0079530E"/>
    <w:rsid w:val="0079584C"/>
    <w:rsid w:val="00796336"/>
    <w:rsid w:val="00796A26"/>
    <w:rsid w:val="00796C86"/>
    <w:rsid w:val="00796E1C"/>
    <w:rsid w:val="007971BC"/>
    <w:rsid w:val="007978B4"/>
    <w:rsid w:val="007A0430"/>
    <w:rsid w:val="007A1302"/>
    <w:rsid w:val="007A1698"/>
    <w:rsid w:val="007A16FE"/>
    <w:rsid w:val="007A1956"/>
    <w:rsid w:val="007A1E72"/>
    <w:rsid w:val="007A3A2E"/>
    <w:rsid w:val="007A4727"/>
    <w:rsid w:val="007A490B"/>
    <w:rsid w:val="007A527C"/>
    <w:rsid w:val="007A5995"/>
    <w:rsid w:val="007A5C0D"/>
    <w:rsid w:val="007A6478"/>
    <w:rsid w:val="007A75DE"/>
    <w:rsid w:val="007A7866"/>
    <w:rsid w:val="007A7E20"/>
    <w:rsid w:val="007B0267"/>
    <w:rsid w:val="007B04F7"/>
    <w:rsid w:val="007B059B"/>
    <w:rsid w:val="007B0CD6"/>
    <w:rsid w:val="007B10EB"/>
    <w:rsid w:val="007B1868"/>
    <w:rsid w:val="007B315A"/>
    <w:rsid w:val="007B3893"/>
    <w:rsid w:val="007B3B1C"/>
    <w:rsid w:val="007B478D"/>
    <w:rsid w:val="007B4861"/>
    <w:rsid w:val="007B5566"/>
    <w:rsid w:val="007B5F05"/>
    <w:rsid w:val="007B6803"/>
    <w:rsid w:val="007B70C0"/>
    <w:rsid w:val="007B72CA"/>
    <w:rsid w:val="007B764B"/>
    <w:rsid w:val="007B76E0"/>
    <w:rsid w:val="007B7CC3"/>
    <w:rsid w:val="007B7F5B"/>
    <w:rsid w:val="007C03D8"/>
    <w:rsid w:val="007C093A"/>
    <w:rsid w:val="007C0CDF"/>
    <w:rsid w:val="007C0D6F"/>
    <w:rsid w:val="007C17E9"/>
    <w:rsid w:val="007C2379"/>
    <w:rsid w:val="007C23FD"/>
    <w:rsid w:val="007C25CB"/>
    <w:rsid w:val="007C266B"/>
    <w:rsid w:val="007C2B73"/>
    <w:rsid w:val="007C2C9B"/>
    <w:rsid w:val="007C2CB1"/>
    <w:rsid w:val="007C3294"/>
    <w:rsid w:val="007C32FE"/>
    <w:rsid w:val="007C37A0"/>
    <w:rsid w:val="007C3C67"/>
    <w:rsid w:val="007C3CCF"/>
    <w:rsid w:val="007C40E5"/>
    <w:rsid w:val="007C4388"/>
    <w:rsid w:val="007C459A"/>
    <w:rsid w:val="007C48A9"/>
    <w:rsid w:val="007C5926"/>
    <w:rsid w:val="007C5D09"/>
    <w:rsid w:val="007C5F94"/>
    <w:rsid w:val="007C61E6"/>
    <w:rsid w:val="007C6B73"/>
    <w:rsid w:val="007C7491"/>
    <w:rsid w:val="007C7781"/>
    <w:rsid w:val="007C7BAD"/>
    <w:rsid w:val="007C7BC7"/>
    <w:rsid w:val="007C7E55"/>
    <w:rsid w:val="007D03BA"/>
    <w:rsid w:val="007D0470"/>
    <w:rsid w:val="007D05C6"/>
    <w:rsid w:val="007D0B33"/>
    <w:rsid w:val="007D1242"/>
    <w:rsid w:val="007D146A"/>
    <w:rsid w:val="007D1BF9"/>
    <w:rsid w:val="007D1CAF"/>
    <w:rsid w:val="007D1CEF"/>
    <w:rsid w:val="007D2275"/>
    <w:rsid w:val="007D22E7"/>
    <w:rsid w:val="007D23D6"/>
    <w:rsid w:val="007D2448"/>
    <w:rsid w:val="007D3188"/>
    <w:rsid w:val="007D3814"/>
    <w:rsid w:val="007D4124"/>
    <w:rsid w:val="007D41B4"/>
    <w:rsid w:val="007D522B"/>
    <w:rsid w:val="007D52A3"/>
    <w:rsid w:val="007D582B"/>
    <w:rsid w:val="007D5953"/>
    <w:rsid w:val="007D60CF"/>
    <w:rsid w:val="007D60DA"/>
    <w:rsid w:val="007D6412"/>
    <w:rsid w:val="007D6AB9"/>
    <w:rsid w:val="007D77E8"/>
    <w:rsid w:val="007D7A38"/>
    <w:rsid w:val="007D7B0E"/>
    <w:rsid w:val="007E005D"/>
    <w:rsid w:val="007E03F0"/>
    <w:rsid w:val="007E0605"/>
    <w:rsid w:val="007E0AB0"/>
    <w:rsid w:val="007E0DE6"/>
    <w:rsid w:val="007E0E09"/>
    <w:rsid w:val="007E0E8B"/>
    <w:rsid w:val="007E0F52"/>
    <w:rsid w:val="007E1736"/>
    <w:rsid w:val="007E1F29"/>
    <w:rsid w:val="007E2010"/>
    <w:rsid w:val="007E22C6"/>
    <w:rsid w:val="007E239D"/>
    <w:rsid w:val="007E2A7F"/>
    <w:rsid w:val="007E3372"/>
    <w:rsid w:val="007E3D11"/>
    <w:rsid w:val="007E4536"/>
    <w:rsid w:val="007E463A"/>
    <w:rsid w:val="007E4AF0"/>
    <w:rsid w:val="007E4BE4"/>
    <w:rsid w:val="007E53C8"/>
    <w:rsid w:val="007E55BF"/>
    <w:rsid w:val="007E592A"/>
    <w:rsid w:val="007E5A16"/>
    <w:rsid w:val="007E5CFC"/>
    <w:rsid w:val="007E5DAF"/>
    <w:rsid w:val="007E5E39"/>
    <w:rsid w:val="007E665B"/>
    <w:rsid w:val="007E6C86"/>
    <w:rsid w:val="007F05D0"/>
    <w:rsid w:val="007F0F81"/>
    <w:rsid w:val="007F1329"/>
    <w:rsid w:val="007F1BA3"/>
    <w:rsid w:val="007F1C7A"/>
    <w:rsid w:val="007F228E"/>
    <w:rsid w:val="007F2657"/>
    <w:rsid w:val="007F3386"/>
    <w:rsid w:val="007F35A1"/>
    <w:rsid w:val="007F3613"/>
    <w:rsid w:val="007F41A6"/>
    <w:rsid w:val="007F43E1"/>
    <w:rsid w:val="007F4889"/>
    <w:rsid w:val="007F56C1"/>
    <w:rsid w:val="007F5990"/>
    <w:rsid w:val="007F5B20"/>
    <w:rsid w:val="007F68B8"/>
    <w:rsid w:val="007F6A99"/>
    <w:rsid w:val="007F77A8"/>
    <w:rsid w:val="007F7DC6"/>
    <w:rsid w:val="007F7F60"/>
    <w:rsid w:val="008009CC"/>
    <w:rsid w:val="008014E5"/>
    <w:rsid w:val="00801E8B"/>
    <w:rsid w:val="008020B0"/>
    <w:rsid w:val="008020CD"/>
    <w:rsid w:val="00802727"/>
    <w:rsid w:val="00803015"/>
    <w:rsid w:val="008031D5"/>
    <w:rsid w:val="00803250"/>
    <w:rsid w:val="00803356"/>
    <w:rsid w:val="00804042"/>
    <w:rsid w:val="00804597"/>
    <w:rsid w:val="00804632"/>
    <w:rsid w:val="00804CAD"/>
    <w:rsid w:val="00804DA7"/>
    <w:rsid w:val="0080501C"/>
    <w:rsid w:val="00805939"/>
    <w:rsid w:val="008063B4"/>
    <w:rsid w:val="00807212"/>
    <w:rsid w:val="008078C3"/>
    <w:rsid w:val="00807AEE"/>
    <w:rsid w:val="00810215"/>
    <w:rsid w:val="008109D8"/>
    <w:rsid w:val="00810F85"/>
    <w:rsid w:val="008115F7"/>
    <w:rsid w:val="00811845"/>
    <w:rsid w:val="008118E8"/>
    <w:rsid w:val="00811D04"/>
    <w:rsid w:val="00811EB7"/>
    <w:rsid w:val="0081213F"/>
    <w:rsid w:val="00812628"/>
    <w:rsid w:val="0081264F"/>
    <w:rsid w:val="00813455"/>
    <w:rsid w:val="0081393A"/>
    <w:rsid w:val="00814A42"/>
    <w:rsid w:val="00814AA8"/>
    <w:rsid w:val="00814EAE"/>
    <w:rsid w:val="0081563E"/>
    <w:rsid w:val="00815A52"/>
    <w:rsid w:val="00816707"/>
    <w:rsid w:val="00816F6F"/>
    <w:rsid w:val="008170C1"/>
    <w:rsid w:val="0081716E"/>
    <w:rsid w:val="008174D5"/>
    <w:rsid w:val="00817C87"/>
    <w:rsid w:val="008207D0"/>
    <w:rsid w:val="0082098B"/>
    <w:rsid w:val="00820B30"/>
    <w:rsid w:val="0082116D"/>
    <w:rsid w:val="008212FA"/>
    <w:rsid w:val="00821CB1"/>
    <w:rsid w:val="008220DE"/>
    <w:rsid w:val="0082272D"/>
    <w:rsid w:val="00822F01"/>
    <w:rsid w:val="0082344D"/>
    <w:rsid w:val="008238EC"/>
    <w:rsid w:val="00823C61"/>
    <w:rsid w:val="00824857"/>
    <w:rsid w:val="00825200"/>
    <w:rsid w:val="00825AB3"/>
    <w:rsid w:val="00825BD7"/>
    <w:rsid w:val="00825E9B"/>
    <w:rsid w:val="00825F64"/>
    <w:rsid w:val="008260DD"/>
    <w:rsid w:val="00827BEA"/>
    <w:rsid w:val="00827C61"/>
    <w:rsid w:val="00827ED6"/>
    <w:rsid w:val="00830637"/>
    <w:rsid w:val="008306F0"/>
    <w:rsid w:val="00830867"/>
    <w:rsid w:val="00831174"/>
    <w:rsid w:val="00832293"/>
    <w:rsid w:val="008322EB"/>
    <w:rsid w:val="00832346"/>
    <w:rsid w:val="0083281F"/>
    <w:rsid w:val="00832DA1"/>
    <w:rsid w:val="00833256"/>
    <w:rsid w:val="00834043"/>
    <w:rsid w:val="00835007"/>
    <w:rsid w:val="00835356"/>
    <w:rsid w:val="0083541D"/>
    <w:rsid w:val="008358DA"/>
    <w:rsid w:val="00835BA3"/>
    <w:rsid w:val="00835E75"/>
    <w:rsid w:val="00836516"/>
    <w:rsid w:val="008365ED"/>
    <w:rsid w:val="00836746"/>
    <w:rsid w:val="00836B3D"/>
    <w:rsid w:val="00836E10"/>
    <w:rsid w:val="008375BD"/>
    <w:rsid w:val="00837EA0"/>
    <w:rsid w:val="008402A4"/>
    <w:rsid w:val="008407E5"/>
    <w:rsid w:val="00840936"/>
    <w:rsid w:val="00840E7B"/>
    <w:rsid w:val="00842C40"/>
    <w:rsid w:val="00842E92"/>
    <w:rsid w:val="00843145"/>
    <w:rsid w:val="008438E3"/>
    <w:rsid w:val="00843B66"/>
    <w:rsid w:val="00843F3D"/>
    <w:rsid w:val="00844594"/>
    <w:rsid w:val="0084486D"/>
    <w:rsid w:val="00844B98"/>
    <w:rsid w:val="00844E47"/>
    <w:rsid w:val="00845012"/>
    <w:rsid w:val="00845364"/>
    <w:rsid w:val="008453F6"/>
    <w:rsid w:val="00846021"/>
    <w:rsid w:val="00846A42"/>
    <w:rsid w:val="00846D3C"/>
    <w:rsid w:val="00846E89"/>
    <w:rsid w:val="00846ECA"/>
    <w:rsid w:val="008477AE"/>
    <w:rsid w:val="00847D74"/>
    <w:rsid w:val="00850477"/>
    <w:rsid w:val="00850862"/>
    <w:rsid w:val="00850BFD"/>
    <w:rsid w:val="008514D8"/>
    <w:rsid w:val="0085187B"/>
    <w:rsid w:val="008530CF"/>
    <w:rsid w:val="008537C2"/>
    <w:rsid w:val="00853821"/>
    <w:rsid w:val="00854373"/>
    <w:rsid w:val="008544C2"/>
    <w:rsid w:val="00854928"/>
    <w:rsid w:val="00854980"/>
    <w:rsid w:val="008558D0"/>
    <w:rsid w:val="008559C0"/>
    <w:rsid w:val="00855A8B"/>
    <w:rsid w:val="00855EBD"/>
    <w:rsid w:val="00856704"/>
    <w:rsid w:val="00856A3D"/>
    <w:rsid w:val="00856E83"/>
    <w:rsid w:val="00856EEC"/>
    <w:rsid w:val="008601A0"/>
    <w:rsid w:val="008602E0"/>
    <w:rsid w:val="008603F3"/>
    <w:rsid w:val="00861694"/>
    <w:rsid w:val="008619DA"/>
    <w:rsid w:val="00861B62"/>
    <w:rsid w:val="008625AC"/>
    <w:rsid w:val="0086359F"/>
    <w:rsid w:val="0086375A"/>
    <w:rsid w:val="00863AB4"/>
    <w:rsid w:val="00863AEA"/>
    <w:rsid w:val="00863F25"/>
    <w:rsid w:val="00865237"/>
    <w:rsid w:val="00865A34"/>
    <w:rsid w:val="00865BF2"/>
    <w:rsid w:val="00865E05"/>
    <w:rsid w:val="00865F40"/>
    <w:rsid w:val="0086644C"/>
    <w:rsid w:val="00866577"/>
    <w:rsid w:val="008668EE"/>
    <w:rsid w:val="00866A51"/>
    <w:rsid w:val="00866A56"/>
    <w:rsid w:val="00866B8F"/>
    <w:rsid w:val="00866C37"/>
    <w:rsid w:val="00866EBA"/>
    <w:rsid w:val="008677B2"/>
    <w:rsid w:val="0086791A"/>
    <w:rsid w:val="00867940"/>
    <w:rsid w:val="00867A9C"/>
    <w:rsid w:val="00867B95"/>
    <w:rsid w:val="00867C51"/>
    <w:rsid w:val="00867D2F"/>
    <w:rsid w:val="008701D7"/>
    <w:rsid w:val="00870F50"/>
    <w:rsid w:val="0087138D"/>
    <w:rsid w:val="00871599"/>
    <w:rsid w:val="00871C90"/>
    <w:rsid w:val="008721D6"/>
    <w:rsid w:val="008724CF"/>
    <w:rsid w:val="00872522"/>
    <w:rsid w:val="008728F2"/>
    <w:rsid w:val="00872A6D"/>
    <w:rsid w:val="00872C8A"/>
    <w:rsid w:val="00872EB2"/>
    <w:rsid w:val="00872F73"/>
    <w:rsid w:val="00873173"/>
    <w:rsid w:val="0087358C"/>
    <w:rsid w:val="008745D8"/>
    <w:rsid w:val="00874B7C"/>
    <w:rsid w:val="00875230"/>
    <w:rsid w:val="0087533D"/>
    <w:rsid w:val="00875DD8"/>
    <w:rsid w:val="00875E37"/>
    <w:rsid w:val="00876D25"/>
    <w:rsid w:val="00876EA0"/>
    <w:rsid w:val="00877887"/>
    <w:rsid w:val="00877AF0"/>
    <w:rsid w:val="00880A14"/>
    <w:rsid w:val="00881762"/>
    <w:rsid w:val="00881F71"/>
    <w:rsid w:val="008821AC"/>
    <w:rsid w:val="00882213"/>
    <w:rsid w:val="008823D8"/>
    <w:rsid w:val="00882833"/>
    <w:rsid w:val="0088324C"/>
    <w:rsid w:val="008832B9"/>
    <w:rsid w:val="008837D8"/>
    <w:rsid w:val="00884391"/>
    <w:rsid w:val="0088482F"/>
    <w:rsid w:val="00884C88"/>
    <w:rsid w:val="0088520B"/>
    <w:rsid w:val="00885671"/>
    <w:rsid w:val="00885A96"/>
    <w:rsid w:val="00886087"/>
    <w:rsid w:val="00886628"/>
    <w:rsid w:val="00886CCE"/>
    <w:rsid w:val="008878E3"/>
    <w:rsid w:val="00887A22"/>
    <w:rsid w:val="00887C48"/>
    <w:rsid w:val="00887D10"/>
    <w:rsid w:val="00887EA1"/>
    <w:rsid w:val="00887FAC"/>
    <w:rsid w:val="008904D0"/>
    <w:rsid w:val="00890927"/>
    <w:rsid w:val="008919E1"/>
    <w:rsid w:val="00891CB3"/>
    <w:rsid w:val="00891E23"/>
    <w:rsid w:val="0089208F"/>
    <w:rsid w:val="00892137"/>
    <w:rsid w:val="0089249E"/>
    <w:rsid w:val="00892E38"/>
    <w:rsid w:val="008932C5"/>
    <w:rsid w:val="00893655"/>
    <w:rsid w:val="00893C1F"/>
    <w:rsid w:val="00893C25"/>
    <w:rsid w:val="008941BE"/>
    <w:rsid w:val="00894426"/>
    <w:rsid w:val="0089445C"/>
    <w:rsid w:val="008959A0"/>
    <w:rsid w:val="0089639E"/>
    <w:rsid w:val="008963F5"/>
    <w:rsid w:val="00896430"/>
    <w:rsid w:val="00896534"/>
    <w:rsid w:val="00897107"/>
    <w:rsid w:val="0089732F"/>
    <w:rsid w:val="00897EA3"/>
    <w:rsid w:val="00897F7F"/>
    <w:rsid w:val="00897FDD"/>
    <w:rsid w:val="008A0471"/>
    <w:rsid w:val="008A0D15"/>
    <w:rsid w:val="008A1317"/>
    <w:rsid w:val="008A184C"/>
    <w:rsid w:val="008A2726"/>
    <w:rsid w:val="008A2B83"/>
    <w:rsid w:val="008A33AB"/>
    <w:rsid w:val="008A3E42"/>
    <w:rsid w:val="008A4813"/>
    <w:rsid w:val="008A48AA"/>
    <w:rsid w:val="008A4EDB"/>
    <w:rsid w:val="008A4FF9"/>
    <w:rsid w:val="008A51DD"/>
    <w:rsid w:val="008A56AC"/>
    <w:rsid w:val="008A597D"/>
    <w:rsid w:val="008A59AB"/>
    <w:rsid w:val="008A5FA8"/>
    <w:rsid w:val="008A61E6"/>
    <w:rsid w:val="008A692D"/>
    <w:rsid w:val="008A6B10"/>
    <w:rsid w:val="008A6B62"/>
    <w:rsid w:val="008A6BEE"/>
    <w:rsid w:val="008A6DD4"/>
    <w:rsid w:val="008A6E10"/>
    <w:rsid w:val="008A71A0"/>
    <w:rsid w:val="008A7444"/>
    <w:rsid w:val="008A75CD"/>
    <w:rsid w:val="008A7E05"/>
    <w:rsid w:val="008A7F0C"/>
    <w:rsid w:val="008B06F5"/>
    <w:rsid w:val="008B0AB1"/>
    <w:rsid w:val="008B0E01"/>
    <w:rsid w:val="008B138A"/>
    <w:rsid w:val="008B1A55"/>
    <w:rsid w:val="008B3342"/>
    <w:rsid w:val="008B3E58"/>
    <w:rsid w:val="008B3EFC"/>
    <w:rsid w:val="008B404E"/>
    <w:rsid w:val="008B4C8D"/>
    <w:rsid w:val="008B537D"/>
    <w:rsid w:val="008B5DA4"/>
    <w:rsid w:val="008B600D"/>
    <w:rsid w:val="008B629A"/>
    <w:rsid w:val="008B662B"/>
    <w:rsid w:val="008B6726"/>
    <w:rsid w:val="008B6ACB"/>
    <w:rsid w:val="008C0DEB"/>
    <w:rsid w:val="008C1729"/>
    <w:rsid w:val="008C1A52"/>
    <w:rsid w:val="008C23E7"/>
    <w:rsid w:val="008C387E"/>
    <w:rsid w:val="008C3A5A"/>
    <w:rsid w:val="008C3CB4"/>
    <w:rsid w:val="008C3DFB"/>
    <w:rsid w:val="008C4903"/>
    <w:rsid w:val="008C4BDB"/>
    <w:rsid w:val="008C4EE7"/>
    <w:rsid w:val="008C6015"/>
    <w:rsid w:val="008C644D"/>
    <w:rsid w:val="008C6C42"/>
    <w:rsid w:val="008C6D2C"/>
    <w:rsid w:val="008C720C"/>
    <w:rsid w:val="008C7606"/>
    <w:rsid w:val="008C7805"/>
    <w:rsid w:val="008C7A44"/>
    <w:rsid w:val="008D0590"/>
    <w:rsid w:val="008D17E5"/>
    <w:rsid w:val="008D1899"/>
    <w:rsid w:val="008D1E51"/>
    <w:rsid w:val="008D246B"/>
    <w:rsid w:val="008D2663"/>
    <w:rsid w:val="008D2A17"/>
    <w:rsid w:val="008D2AFF"/>
    <w:rsid w:val="008D3C1C"/>
    <w:rsid w:val="008D42D9"/>
    <w:rsid w:val="008D481E"/>
    <w:rsid w:val="008D483A"/>
    <w:rsid w:val="008D48AF"/>
    <w:rsid w:val="008D4B30"/>
    <w:rsid w:val="008D525B"/>
    <w:rsid w:val="008D5AD8"/>
    <w:rsid w:val="008D61B1"/>
    <w:rsid w:val="008D63BB"/>
    <w:rsid w:val="008D643E"/>
    <w:rsid w:val="008D67E0"/>
    <w:rsid w:val="008D6AD5"/>
    <w:rsid w:val="008D7117"/>
    <w:rsid w:val="008D719C"/>
    <w:rsid w:val="008D72A1"/>
    <w:rsid w:val="008D7728"/>
    <w:rsid w:val="008E03ED"/>
    <w:rsid w:val="008E0D80"/>
    <w:rsid w:val="008E10DF"/>
    <w:rsid w:val="008E160C"/>
    <w:rsid w:val="008E1E70"/>
    <w:rsid w:val="008E29CD"/>
    <w:rsid w:val="008E2E1C"/>
    <w:rsid w:val="008E36FF"/>
    <w:rsid w:val="008E3AEE"/>
    <w:rsid w:val="008E4244"/>
    <w:rsid w:val="008E4993"/>
    <w:rsid w:val="008E4DF4"/>
    <w:rsid w:val="008E57D9"/>
    <w:rsid w:val="008E69AE"/>
    <w:rsid w:val="008E6DA4"/>
    <w:rsid w:val="008E76D0"/>
    <w:rsid w:val="008E78F3"/>
    <w:rsid w:val="008E7E41"/>
    <w:rsid w:val="008E7EFE"/>
    <w:rsid w:val="008F076F"/>
    <w:rsid w:val="008F093F"/>
    <w:rsid w:val="008F09F2"/>
    <w:rsid w:val="008F0EB9"/>
    <w:rsid w:val="008F0F72"/>
    <w:rsid w:val="008F1003"/>
    <w:rsid w:val="008F1414"/>
    <w:rsid w:val="008F15C0"/>
    <w:rsid w:val="008F17AC"/>
    <w:rsid w:val="008F1D27"/>
    <w:rsid w:val="008F1D86"/>
    <w:rsid w:val="008F25C8"/>
    <w:rsid w:val="008F29DC"/>
    <w:rsid w:val="008F3410"/>
    <w:rsid w:val="008F34CA"/>
    <w:rsid w:val="008F3827"/>
    <w:rsid w:val="008F3892"/>
    <w:rsid w:val="008F3D4E"/>
    <w:rsid w:val="008F5636"/>
    <w:rsid w:val="008F5983"/>
    <w:rsid w:val="008F5A1B"/>
    <w:rsid w:val="008F5E6C"/>
    <w:rsid w:val="008F60DF"/>
    <w:rsid w:val="008F610B"/>
    <w:rsid w:val="008F65E4"/>
    <w:rsid w:val="008F66E1"/>
    <w:rsid w:val="008F6739"/>
    <w:rsid w:val="008F69A3"/>
    <w:rsid w:val="008F75B2"/>
    <w:rsid w:val="008F762C"/>
    <w:rsid w:val="008F786A"/>
    <w:rsid w:val="00900168"/>
    <w:rsid w:val="00900171"/>
    <w:rsid w:val="009005B6"/>
    <w:rsid w:val="00901CF2"/>
    <w:rsid w:val="00902597"/>
    <w:rsid w:val="00902C4F"/>
    <w:rsid w:val="00902D83"/>
    <w:rsid w:val="00903208"/>
    <w:rsid w:val="00904289"/>
    <w:rsid w:val="0090447D"/>
    <w:rsid w:val="009044B2"/>
    <w:rsid w:val="009055AB"/>
    <w:rsid w:val="00905BCE"/>
    <w:rsid w:val="009076CC"/>
    <w:rsid w:val="00907A68"/>
    <w:rsid w:val="00907D28"/>
    <w:rsid w:val="00910238"/>
    <w:rsid w:val="00910636"/>
    <w:rsid w:val="0091099D"/>
    <w:rsid w:val="00910BBA"/>
    <w:rsid w:val="00910E48"/>
    <w:rsid w:val="009114FA"/>
    <w:rsid w:val="00911971"/>
    <w:rsid w:val="00913735"/>
    <w:rsid w:val="009143AF"/>
    <w:rsid w:val="00914621"/>
    <w:rsid w:val="009150E9"/>
    <w:rsid w:val="0091594A"/>
    <w:rsid w:val="00916589"/>
    <w:rsid w:val="00916984"/>
    <w:rsid w:val="009169CB"/>
    <w:rsid w:val="00916FAA"/>
    <w:rsid w:val="00917175"/>
    <w:rsid w:val="00917909"/>
    <w:rsid w:val="00917A18"/>
    <w:rsid w:val="00917CA0"/>
    <w:rsid w:val="00917DD1"/>
    <w:rsid w:val="00920119"/>
    <w:rsid w:val="00920729"/>
    <w:rsid w:val="00920994"/>
    <w:rsid w:val="00920D8C"/>
    <w:rsid w:val="009212CE"/>
    <w:rsid w:val="00921836"/>
    <w:rsid w:val="00921E52"/>
    <w:rsid w:val="00921F70"/>
    <w:rsid w:val="0092237B"/>
    <w:rsid w:val="00922989"/>
    <w:rsid w:val="00922A87"/>
    <w:rsid w:val="00923398"/>
    <w:rsid w:val="00923AF4"/>
    <w:rsid w:val="00923BC0"/>
    <w:rsid w:val="0092406A"/>
    <w:rsid w:val="009247C9"/>
    <w:rsid w:val="0092481D"/>
    <w:rsid w:val="0092499F"/>
    <w:rsid w:val="00924D3F"/>
    <w:rsid w:val="009250A9"/>
    <w:rsid w:val="009252F0"/>
    <w:rsid w:val="009255EE"/>
    <w:rsid w:val="0092570D"/>
    <w:rsid w:val="00925DA8"/>
    <w:rsid w:val="009269CC"/>
    <w:rsid w:val="00926C99"/>
    <w:rsid w:val="009277B1"/>
    <w:rsid w:val="009279FD"/>
    <w:rsid w:val="009316E9"/>
    <w:rsid w:val="00931B54"/>
    <w:rsid w:val="00931E21"/>
    <w:rsid w:val="00932434"/>
    <w:rsid w:val="00932541"/>
    <w:rsid w:val="00932FE4"/>
    <w:rsid w:val="009334E0"/>
    <w:rsid w:val="009337A5"/>
    <w:rsid w:val="009338CE"/>
    <w:rsid w:val="00934570"/>
    <w:rsid w:val="00934977"/>
    <w:rsid w:val="00934E87"/>
    <w:rsid w:val="00935035"/>
    <w:rsid w:val="00935432"/>
    <w:rsid w:val="00935800"/>
    <w:rsid w:val="00935D4F"/>
    <w:rsid w:val="00936036"/>
    <w:rsid w:val="009362AA"/>
    <w:rsid w:val="009368A3"/>
    <w:rsid w:val="00936E2C"/>
    <w:rsid w:val="00937508"/>
    <w:rsid w:val="00940200"/>
    <w:rsid w:val="009402C7"/>
    <w:rsid w:val="009404F2"/>
    <w:rsid w:val="00940631"/>
    <w:rsid w:val="00940B98"/>
    <w:rsid w:val="00940D6B"/>
    <w:rsid w:val="00941818"/>
    <w:rsid w:val="00941EE6"/>
    <w:rsid w:val="009423F5"/>
    <w:rsid w:val="009428F3"/>
    <w:rsid w:val="00943032"/>
    <w:rsid w:val="009430F9"/>
    <w:rsid w:val="0094330A"/>
    <w:rsid w:val="009433D5"/>
    <w:rsid w:val="00943594"/>
    <w:rsid w:val="009439C3"/>
    <w:rsid w:val="00943E60"/>
    <w:rsid w:val="00944322"/>
    <w:rsid w:val="00944D1B"/>
    <w:rsid w:val="00944DDE"/>
    <w:rsid w:val="0094502F"/>
    <w:rsid w:val="0094560A"/>
    <w:rsid w:val="00945B8D"/>
    <w:rsid w:val="009463B6"/>
    <w:rsid w:val="00946465"/>
    <w:rsid w:val="00946477"/>
    <w:rsid w:val="009466D4"/>
    <w:rsid w:val="00946A2C"/>
    <w:rsid w:val="009472FC"/>
    <w:rsid w:val="0094740B"/>
    <w:rsid w:val="0094769E"/>
    <w:rsid w:val="00947BD0"/>
    <w:rsid w:val="00947EAC"/>
    <w:rsid w:val="0095001B"/>
    <w:rsid w:val="0095020D"/>
    <w:rsid w:val="00950425"/>
    <w:rsid w:val="0095077D"/>
    <w:rsid w:val="009509E4"/>
    <w:rsid w:val="00950CB0"/>
    <w:rsid w:val="00950FA0"/>
    <w:rsid w:val="00951A22"/>
    <w:rsid w:val="009523AF"/>
    <w:rsid w:val="009538C6"/>
    <w:rsid w:val="00953AB9"/>
    <w:rsid w:val="00953B50"/>
    <w:rsid w:val="00953C23"/>
    <w:rsid w:val="00953F2A"/>
    <w:rsid w:val="00954181"/>
    <w:rsid w:val="00954B37"/>
    <w:rsid w:val="00954B8A"/>
    <w:rsid w:val="00955184"/>
    <w:rsid w:val="00955D23"/>
    <w:rsid w:val="00955DF6"/>
    <w:rsid w:val="00955EF1"/>
    <w:rsid w:val="009568AC"/>
    <w:rsid w:val="0095700E"/>
    <w:rsid w:val="00957BCD"/>
    <w:rsid w:val="00957E4E"/>
    <w:rsid w:val="00957F3B"/>
    <w:rsid w:val="00957F66"/>
    <w:rsid w:val="00960065"/>
    <w:rsid w:val="009600C9"/>
    <w:rsid w:val="009600FB"/>
    <w:rsid w:val="00960489"/>
    <w:rsid w:val="00960B32"/>
    <w:rsid w:val="00961938"/>
    <w:rsid w:val="00961A76"/>
    <w:rsid w:val="009623C4"/>
    <w:rsid w:val="0096284C"/>
    <w:rsid w:val="00963424"/>
    <w:rsid w:val="0096395A"/>
    <w:rsid w:val="00963ADA"/>
    <w:rsid w:val="00963B2C"/>
    <w:rsid w:val="00963C32"/>
    <w:rsid w:val="00963E8F"/>
    <w:rsid w:val="00964E1E"/>
    <w:rsid w:val="0096598D"/>
    <w:rsid w:val="00965B38"/>
    <w:rsid w:val="00965CB9"/>
    <w:rsid w:val="00965DB4"/>
    <w:rsid w:val="00966624"/>
    <w:rsid w:val="00966C22"/>
    <w:rsid w:val="00967103"/>
    <w:rsid w:val="009675B2"/>
    <w:rsid w:val="00967610"/>
    <w:rsid w:val="00970AE5"/>
    <w:rsid w:val="00971363"/>
    <w:rsid w:val="00971642"/>
    <w:rsid w:val="00971677"/>
    <w:rsid w:val="00971D4D"/>
    <w:rsid w:val="009724D8"/>
    <w:rsid w:val="00972CB3"/>
    <w:rsid w:val="00972DA5"/>
    <w:rsid w:val="00973237"/>
    <w:rsid w:val="009736E2"/>
    <w:rsid w:val="00973C1E"/>
    <w:rsid w:val="00973D19"/>
    <w:rsid w:val="0097473C"/>
    <w:rsid w:val="00974C2E"/>
    <w:rsid w:val="009766D6"/>
    <w:rsid w:val="009769C2"/>
    <w:rsid w:val="00977425"/>
    <w:rsid w:val="00977840"/>
    <w:rsid w:val="00977E5D"/>
    <w:rsid w:val="0098028F"/>
    <w:rsid w:val="009803C4"/>
    <w:rsid w:val="00980A74"/>
    <w:rsid w:val="00980CE8"/>
    <w:rsid w:val="00980D29"/>
    <w:rsid w:val="00981022"/>
    <w:rsid w:val="009815D4"/>
    <w:rsid w:val="009820AB"/>
    <w:rsid w:val="0098234C"/>
    <w:rsid w:val="009823D2"/>
    <w:rsid w:val="0098293D"/>
    <w:rsid w:val="00982E77"/>
    <w:rsid w:val="00983556"/>
    <w:rsid w:val="00983688"/>
    <w:rsid w:val="00983EAF"/>
    <w:rsid w:val="00983F75"/>
    <w:rsid w:val="00984B00"/>
    <w:rsid w:val="00986423"/>
    <w:rsid w:val="009865ED"/>
    <w:rsid w:val="00986B57"/>
    <w:rsid w:val="009870F9"/>
    <w:rsid w:val="00987137"/>
    <w:rsid w:val="0098746F"/>
    <w:rsid w:val="00987755"/>
    <w:rsid w:val="00987ADA"/>
    <w:rsid w:val="009901C6"/>
    <w:rsid w:val="0099116B"/>
    <w:rsid w:val="009914BB"/>
    <w:rsid w:val="009917D6"/>
    <w:rsid w:val="009919E3"/>
    <w:rsid w:val="00991A96"/>
    <w:rsid w:val="00992019"/>
    <w:rsid w:val="0099249C"/>
    <w:rsid w:val="0099315F"/>
    <w:rsid w:val="00993973"/>
    <w:rsid w:val="00993A02"/>
    <w:rsid w:val="00993CA8"/>
    <w:rsid w:val="00994137"/>
    <w:rsid w:val="00994A61"/>
    <w:rsid w:val="00994B54"/>
    <w:rsid w:val="00995070"/>
    <w:rsid w:val="0099514E"/>
    <w:rsid w:val="009952D6"/>
    <w:rsid w:val="0099583D"/>
    <w:rsid w:val="00995A87"/>
    <w:rsid w:val="00995BD7"/>
    <w:rsid w:val="00995D36"/>
    <w:rsid w:val="00995F95"/>
    <w:rsid w:val="00996538"/>
    <w:rsid w:val="0099663A"/>
    <w:rsid w:val="009967F0"/>
    <w:rsid w:val="009968EC"/>
    <w:rsid w:val="00996CE0"/>
    <w:rsid w:val="009978B1"/>
    <w:rsid w:val="009A0254"/>
    <w:rsid w:val="009A06F7"/>
    <w:rsid w:val="009A0BFF"/>
    <w:rsid w:val="009A0C6B"/>
    <w:rsid w:val="009A1CE7"/>
    <w:rsid w:val="009A2160"/>
    <w:rsid w:val="009A21EB"/>
    <w:rsid w:val="009A2385"/>
    <w:rsid w:val="009A273E"/>
    <w:rsid w:val="009A2CA1"/>
    <w:rsid w:val="009A2D1B"/>
    <w:rsid w:val="009A344D"/>
    <w:rsid w:val="009A3C8F"/>
    <w:rsid w:val="009A3CA6"/>
    <w:rsid w:val="009A3E30"/>
    <w:rsid w:val="009A42CF"/>
    <w:rsid w:val="009A4CEA"/>
    <w:rsid w:val="009A5021"/>
    <w:rsid w:val="009A5588"/>
    <w:rsid w:val="009A5617"/>
    <w:rsid w:val="009A582D"/>
    <w:rsid w:val="009A5AC0"/>
    <w:rsid w:val="009A5D43"/>
    <w:rsid w:val="009A6059"/>
    <w:rsid w:val="009A61CF"/>
    <w:rsid w:val="009A6CD5"/>
    <w:rsid w:val="009A6DB8"/>
    <w:rsid w:val="009A6FF8"/>
    <w:rsid w:val="009B028D"/>
    <w:rsid w:val="009B06AD"/>
    <w:rsid w:val="009B0E73"/>
    <w:rsid w:val="009B16A6"/>
    <w:rsid w:val="009B1E64"/>
    <w:rsid w:val="009B2F42"/>
    <w:rsid w:val="009B3078"/>
    <w:rsid w:val="009B336E"/>
    <w:rsid w:val="009B3744"/>
    <w:rsid w:val="009B3A4F"/>
    <w:rsid w:val="009B3BC0"/>
    <w:rsid w:val="009B495D"/>
    <w:rsid w:val="009B4DA9"/>
    <w:rsid w:val="009B4E8E"/>
    <w:rsid w:val="009B524B"/>
    <w:rsid w:val="009B52FE"/>
    <w:rsid w:val="009B57F5"/>
    <w:rsid w:val="009B588C"/>
    <w:rsid w:val="009B5AF1"/>
    <w:rsid w:val="009B5AF5"/>
    <w:rsid w:val="009B5B23"/>
    <w:rsid w:val="009B5C52"/>
    <w:rsid w:val="009B5DB6"/>
    <w:rsid w:val="009B5EC7"/>
    <w:rsid w:val="009B62FA"/>
    <w:rsid w:val="009B63EC"/>
    <w:rsid w:val="009B6424"/>
    <w:rsid w:val="009B6436"/>
    <w:rsid w:val="009B6B06"/>
    <w:rsid w:val="009B715B"/>
    <w:rsid w:val="009B7320"/>
    <w:rsid w:val="009B7628"/>
    <w:rsid w:val="009B7650"/>
    <w:rsid w:val="009B771A"/>
    <w:rsid w:val="009B7BE3"/>
    <w:rsid w:val="009B7EDE"/>
    <w:rsid w:val="009B7F2B"/>
    <w:rsid w:val="009C05EB"/>
    <w:rsid w:val="009C0E27"/>
    <w:rsid w:val="009C17F7"/>
    <w:rsid w:val="009C23E4"/>
    <w:rsid w:val="009C35B2"/>
    <w:rsid w:val="009C446A"/>
    <w:rsid w:val="009C5963"/>
    <w:rsid w:val="009C5DC1"/>
    <w:rsid w:val="009C6470"/>
    <w:rsid w:val="009C71A7"/>
    <w:rsid w:val="009D0335"/>
    <w:rsid w:val="009D075F"/>
    <w:rsid w:val="009D0FB7"/>
    <w:rsid w:val="009D1371"/>
    <w:rsid w:val="009D1805"/>
    <w:rsid w:val="009D1968"/>
    <w:rsid w:val="009D21C7"/>
    <w:rsid w:val="009D2B40"/>
    <w:rsid w:val="009D2B58"/>
    <w:rsid w:val="009D2C60"/>
    <w:rsid w:val="009D3881"/>
    <w:rsid w:val="009D40FB"/>
    <w:rsid w:val="009D4364"/>
    <w:rsid w:val="009D4440"/>
    <w:rsid w:val="009D472E"/>
    <w:rsid w:val="009D480B"/>
    <w:rsid w:val="009D589D"/>
    <w:rsid w:val="009D593F"/>
    <w:rsid w:val="009D67B3"/>
    <w:rsid w:val="009D6B72"/>
    <w:rsid w:val="009D73AB"/>
    <w:rsid w:val="009D7B33"/>
    <w:rsid w:val="009E03FF"/>
    <w:rsid w:val="009E0F32"/>
    <w:rsid w:val="009E0FA0"/>
    <w:rsid w:val="009E131A"/>
    <w:rsid w:val="009E1939"/>
    <w:rsid w:val="009E1DFA"/>
    <w:rsid w:val="009E1FC1"/>
    <w:rsid w:val="009E1FF6"/>
    <w:rsid w:val="009E28AF"/>
    <w:rsid w:val="009E2923"/>
    <w:rsid w:val="009E29A4"/>
    <w:rsid w:val="009E3441"/>
    <w:rsid w:val="009E3694"/>
    <w:rsid w:val="009E419C"/>
    <w:rsid w:val="009E4227"/>
    <w:rsid w:val="009E42BE"/>
    <w:rsid w:val="009E466F"/>
    <w:rsid w:val="009E48D4"/>
    <w:rsid w:val="009E4C53"/>
    <w:rsid w:val="009E55E9"/>
    <w:rsid w:val="009E5A18"/>
    <w:rsid w:val="009E5DC8"/>
    <w:rsid w:val="009E5EFE"/>
    <w:rsid w:val="009E5F23"/>
    <w:rsid w:val="009E6108"/>
    <w:rsid w:val="009E6151"/>
    <w:rsid w:val="009E6227"/>
    <w:rsid w:val="009E762C"/>
    <w:rsid w:val="009E7C18"/>
    <w:rsid w:val="009E7EE6"/>
    <w:rsid w:val="009F08CF"/>
    <w:rsid w:val="009F095E"/>
    <w:rsid w:val="009F09D9"/>
    <w:rsid w:val="009F0C36"/>
    <w:rsid w:val="009F0E79"/>
    <w:rsid w:val="009F160D"/>
    <w:rsid w:val="009F198A"/>
    <w:rsid w:val="009F1D89"/>
    <w:rsid w:val="009F1F6B"/>
    <w:rsid w:val="009F2773"/>
    <w:rsid w:val="009F2D6A"/>
    <w:rsid w:val="009F3061"/>
    <w:rsid w:val="009F30E7"/>
    <w:rsid w:val="009F33A2"/>
    <w:rsid w:val="009F3C26"/>
    <w:rsid w:val="009F3D94"/>
    <w:rsid w:val="009F4017"/>
    <w:rsid w:val="009F478A"/>
    <w:rsid w:val="009F4E07"/>
    <w:rsid w:val="009F523D"/>
    <w:rsid w:val="009F5FC7"/>
    <w:rsid w:val="009F635D"/>
    <w:rsid w:val="009F6743"/>
    <w:rsid w:val="009F67CA"/>
    <w:rsid w:val="009F6833"/>
    <w:rsid w:val="009F6ADF"/>
    <w:rsid w:val="009F6BDC"/>
    <w:rsid w:val="009F6C0C"/>
    <w:rsid w:val="009F7019"/>
    <w:rsid w:val="009F70CB"/>
    <w:rsid w:val="009F7973"/>
    <w:rsid w:val="009F79C3"/>
    <w:rsid w:val="009F7AE8"/>
    <w:rsid w:val="009F7CEE"/>
    <w:rsid w:val="009F7F65"/>
    <w:rsid w:val="00A0025C"/>
    <w:rsid w:val="00A002F5"/>
    <w:rsid w:val="00A00393"/>
    <w:rsid w:val="00A008BF"/>
    <w:rsid w:val="00A00F5E"/>
    <w:rsid w:val="00A01087"/>
    <w:rsid w:val="00A0154A"/>
    <w:rsid w:val="00A01AAD"/>
    <w:rsid w:val="00A01D53"/>
    <w:rsid w:val="00A022A6"/>
    <w:rsid w:val="00A02C47"/>
    <w:rsid w:val="00A043B3"/>
    <w:rsid w:val="00A0454B"/>
    <w:rsid w:val="00A048BD"/>
    <w:rsid w:val="00A05486"/>
    <w:rsid w:val="00A054C6"/>
    <w:rsid w:val="00A055D1"/>
    <w:rsid w:val="00A057A7"/>
    <w:rsid w:val="00A05AF6"/>
    <w:rsid w:val="00A05C06"/>
    <w:rsid w:val="00A05D43"/>
    <w:rsid w:val="00A06346"/>
    <w:rsid w:val="00A06504"/>
    <w:rsid w:val="00A06621"/>
    <w:rsid w:val="00A06687"/>
    <w:rsid w:val="00A06A0C"/>
    <w:rsid w:val="00A06C2D"/>
    <w:rsid w:val="00A06C8A"/>
    <w:rsid w:val="00A06ECE"/>
    <w:rsid w:val="00A0768D"/>
    <w:rsid w:val="00A077FC"/>
    <w:rsid w:val="00A07D6D"/>
    <w:rsid w:val="00A07F69"/>
    <w:rsid w:val="00A10834"/>
    <w:rsid w:val="00A1128B"/>
    <w:rsid w:val="00A11986"/>
    <w:rsid w:val="00A11C7D"/>
    <w:rsid w:val="00A11CD5"/>
    <w:rsid w:val="00A11F8C"/>
    <w:rsid w:val="00A12565"/>
    <w:rsid w:val="00A126EE"/>
    <w:rsid w:val="00A12FBB"/>
    <w:rsid w:val="00A1327F"/>
    <w:rsid w:val="00A13958"/>
    <w:rsid w:val="00A13BBB"/>
    <w:rsid w:val="00A13C3E"/>
    <w:rsid w:val="00A13C7D"/>
    <w:rsid w:val="00A14072"/>
    <w:rsid w:val="00A1445E"/>
    <w:rsid w:val="00A1558E"/>
    <w:rsid w:val="00A16900"/>
    <w:rsid w:val="00A16C96"/>
    <w:rsid w:val="00A16D38"/>
    <w:rsid w:val="00A17240"/>
    <w:rsid w:val="00A174C7"/>
    <w:rsid w:val="00A1783B"/>
    <w:rsid w:val="00A1793F"/>
    <w:rsid w:val="00A17AB6"/>
    <w:rsid w:val="00A209E3"/>
    <w:rsid w:val="00A209F2"/>
    <w:rsid w:val="00A212E4"/>
    <w:rsid w:val="00A21801"/>
    <w:rsid w:val="00A218C4"/>
    <w:rsid w:val="00A219F9"/>
    <w:rsid w:val="00A21D2B"/>
    <w:rsid w:val="00A224BC"/>
    <w:rsid w:val="00A22599"/>
    <w:rsid w:val="00A225CB"/>
    <w:rsid w:val="00A2261E"/>
    <w:rsid w:val="00A227B0"/>
    <w:rsid w:val="00A22CCC"/>
    <w:rsid w:val="00A22E33"/>
    <w:rsid w:val="00A22ED1"/>
    <w:rsid w:val="00A22F6D"/>
    <w:rsid w:val="00A23EA5"/>
    <w:rsid w:val="00A24047"/>
    <w:rsid w:val="00A24357"/>
    <w:rsid w:val="00A24E59"/>
    <w:rsid w:val="00A257AF"/>
    <w:rsid w:val="00A2655B"/>
    <w:rsid w:val="00A26857"/>
    <w:rsid w:val="00A269D2"/>
    <w:rsid w:val="00A273FC"/>
    <w:rsid w:val="00A274A3"/>
    <w:rsid w:val="00A279CD"/>
    <w:rsid w:val="00A300A0"/>
    <w:rsid w:val="00A301E3"/>
    <w:rsid w:val="00A3038D"/>
    <w:rsid w:val="00A30C64"/>
    <w:rsid w:val="00A31043"/>
    <w:rsid w:val="00A31243"/>
    <w:rsid w:val="00A317D0"/>
    <w:rsid w:val="00A31DD2"/>
    <w:rsid w:val="00A322B2"/>
    <w:rsid w:val="00A323F7"/>
    <w:rsid w:val="00A32860"/>
    <w:rsid w:val="00A32C33"/>
    <w:rsid w:val="00A3330E"/>
    <w:rsid w:val="00A334AD"/>
    <w:rsid w:val="00A3366D"/>
    <w:rsid w:val="00A3393C"/>
    <w:rsid w:val="00A33FFD"/>
    <w:rsid w:val="00A34191"/>
    <w:rsid w:val="00A34892"/>
    <w:rsid w:val="00A34AA1"/>
    <w:rsid w:val="00A352D4"/>
    <w:rsid w:val="00A35C8D"/>
    <w:rsid w:val="00A35E14"/>
    <w:rsid w:val="00A3628D"/>
    <w:rsid w:val="00A3692C"/>
    <w:rsid w:val="00A36BB5"/>
    <w:rsid w:val="00A3707C"/>
    <w:rsid w:val="00A3721E"/>
    <w:rsid w:val="00A37A11"/>
    <w:rsid w:val="00A37B0F"/>
    <w:rsid w:val="00A37B8C"/>
    <w:rsid w:val="00A4094A"/>
    <w:rsid w:val="00A40FBE"/>
    <w:rsid w:val="00A41139"/>
    <w:rsid w:val="00A41564"/>
    <w:rsid w:val="00A41A90"/>
    <w:rsid w:val="00A41B33"/>
    <w:rsid w:val="00A4202D"/>
    <w:rsid w:val="00A4218B"/>
    <w:rsid w:val="00A4241A"/>
    <w:rsid w:val="00A424F3"/>
    <w:rsid w:val="00A425C5"/>
    <w:rsid w:val="00A4375C"/>
    <w:rsid w:val="00A44226"/>
    <w:rsid w:val="00A44680"/>
    <w:rsid w:val="00A44B38"/>
    <w:rsid w:val="00A44DEA"/>
    <w:rsid w:val="00A44F20"/>
    <w:rsid w:val="00A45900"/>
    <w:rsid w:val="00A45B72"/>
    <w:rsid w:val="00A45E54"/>
    <w:rsid w:val="00A45FDD"/>
    <w:rsid w:val="00A46FC8"/>
    <w:rsid w:val="00A472AA"/>
    <w:rsid w:val="00A472E1"/>
    <w:rsid w:val="00A479B2"/>
    <w:rsid w:val="00A517DA"/>
    <w:rsid w:val="00A51A30"/>
    <w:rsid w:val="00A51DE4"/>
    <w:rsid w:val="00A521B5"/>
    <w:rsid w:val="00A52889"/>
    <w:rsid w:val="00A52B3E"/>
    <w:rsid w:val="00A52ED3"/>
    <w:rsid w:val="00A532B7"/>
    <w:rsid w:val="00A53CD0"/>
    <w:rsid w:val="00A53FE7"/>
    <w:rsid w:val="00A553E3"/>
    <w:rsid w:val="00A55F1F"/>
    <w:rsid w:val="00A5629B"/>
    <w:rsid w:val="00A56EBD"/>
    <w:rsid w:val="00A56EE1"/>
    <w:rsid w:val="00A56EFC"/>
    <w:rsid w:val="00A57357"/>
    <w:rsid w:val="00A5744E"/>
    <w:rsid w:val="00A5745A"/>
    <w:rsid w:val="00A57589"/>
    <w:rsid w:val="00A577C9"/>
    <w:rsid w:val="00A57AAF"/>
    <w:rsid w:val="00A57F43"/>
    <w:rsid w:val="00A60884"/>
    <w:rsid w:val="00A62157"/>
    <w:rsid w:val="00A6223D"/>
    <w:rsid w:val="00A62366"/>
    <w:rsid w:val="00A625DD"/>
    <w:rsid w:val="00A62ECD"/>
    <w:rsid w:val="00A637D2"/>
    <w:rsid w:val="00A63F56"/>
    <w:rsid w:val="00A63FDF"/>
    <w:rsid w:val="00A649C7"/>
    <w:rsid w:val="00A64C69"/>
    <w:rsid w:val="00A64DBE"/>
    <w:rsid w:val="00A6583D"/>
    <w:rsid w:val="00A65E39"/>
    <w:rsid w:val="00A65F92"/>
    <w:rsid w:val="00A6610C"/>
    <w:rsid w:val="00A661EB"/>
    <w:rsid w:val="00A66EC5"/>
    <w:rsid w:val="00A6713B"/>
    <w:rsid w:val="00A70867"/>
    <w:rsid w:val="00A7086D"/>
    <w:rsid w:val="00A70F1A"/>
    <w:rsid w:val="00A71552"/>
    <w:rsid w:val="00A71827"/>
    <w:rsid w:val="00A7188C"/>
    <w:rsid w:val="00A729CE"/>
    <w:rsid w:val="00A73673"/>
    <w:rsid w:val="00A7448D"/>
    <w:rsid w:val="00A74FA7"/>
    <w:rsid w:val="00A758C9"/>
    <w:rsid w:val="00A764A5"/>
    <w:rsid w:val="00A7652F"/>
    <w:rsid w:val="00A76F1F"/>
    <w:rsid w:val="00A77459"/>
    <w:rsid w:val="00A77D17"/>
    <w:rsid w:val="00A801FF"/>
    <w:rsid w:val="00A8028B"/>
    <w:rsid w:val="00A8032C"/>
    <w:rsid w:val="00A8046A"/>
    <w:rsid w:val="00A8094B"/>
    <w:rsid w:val="00A80B10"/>
    <w:rsid w:val="00A81313"/>
    <w:rsid w:val="00A81998"/>
    <w:rsid w:val="00A81A4C"/>
    <w:rsid w:val="00A81AC6"/>
    <w:rsid w:val="00A81C0B"/>
    <w:rsid w:val="00A81CAE"/>
    <w:rsid w:val="00A823B6"/>
    <w:rsid w:val="00A82C2E"/>
    <w:rsid w:val="00A82DA8"/>
    <w:rsid w:val="00A834FF"/>
    <w:rsid w:val="00A83AB2"/>
    <w:rsid w:val="00A8417B"/>
    <w:rsid w:val="00A844BE"/>
    <w:rsid w:val="00A85039"/>
    <w:rsid w:val="00A8508F"/>
    <w:rsid w:val="00A8519A"/>
    <w:rsid w:val="00A8519C"/>
    <w:rsid w:val="00A85D15"/>
    <w:rsid w:val="00A85D7F"/>
    <w:rsid w:val="00A85FA2"/>
    <w:rsid w:val="00A86338"/>
    <w:rsid w:val="00A86884"/>
    <w:rsid w:val="00A870B7"/>
    <w:rsid w:val="00A872E9"/>
    <w:rsid w:val="00A873D6"/>
    <w:rsid w:val="00A873DF"/>
    <w:rsid w:val="00A8757F"/>
    <w:rsid w:val="00A87921"/>
    <w:rsid w:val="00A87967"/>
    <w:rsid w:val="00A87BEC"/>
    <w:rsid w:val="00A87F2B"/>
    <w:rsid w:val="00A90025"/>
    <w:rsid w:val="00A90A35"/>
    <w:rsid w:val="00A911A5"/>
    <w:rsid w:val="00A915E8"/>
    <w:rsid w:val="00A916AF"/>
    <w:rsid w:val="00A91874"/>
    <w:rsid w:val="00A91E92"/>
    <w:rsid w:val="00A92DAE"/>
    <w:rsid w:val="00A92FB2"/>
    <w:rsid w:val="00A934BA"/>
    <w:rsid w:val="00A94262"/>
    <w:rsid w:val="00A942F7"/>
    <w:rsid w:val="00A94B8D"/>
    <w:rsid w:val="00A95EF9"/>
    <w:rsid w:val="00A95FEE"/>
    <w:rsid w:val="00A962AF"/>
    <w:rsid w:val="00A96333"/>
    <w:rsid w:val="00A97EF2"/>
    <w:rsid w:val="00A97FF2"/>
    <w:rsid w:val="00AA0002"/>
    <w:rsid w:val="00AA054E"/>
    <w:rsid w:val="00AA084F"/>
    <w:rsid w:val="00AA0D50"/>
    <w:rsid w:val="00AA0E3F"/>
    <w:rsid w:val="00AA10D9"/>
    <w:rsid w:val="00AA1668"/>
    <w:rsid w:val="00AA1AB1"/>
    <w:rsid w:val="00AA1FA5"/>
    <w:rsid w:val="00AA2979"/>
    <w:rsid w:val="00AA2EB0"/>
    <w:rsid w:val="00AA3603"/>
    <w:rsid w:val="00AA36C6"/>
    <w:rsid w:val="00AA38D5"/>
    <w:rsid w:val="00AA39C1"/>
    <w:rsid w:val="00AA3AB4"/>
    <w:rsid w:val="00AA3DDD"/>
    <w:rsid w:val="00AA3E45"/>
    <w:rsid w:val="00AA468B"/>
    <w:rsid w:val="00AA48D2"/>
    <w:rsid w:val="00AA4B43"/>
    <w:rsid w:val="00AA5C60"/>
    <w:rsid w:val="00AA5C96"/>
    <w:rsid w:val="00AA6712"/>
    <w:rsid w:val="00AA693A"/>
    <w:rsid w:val="00AA6D3B"/>
    <w:rsid w:val="00AA6E24"/>
    <w:rsid w:val="00AA725F"/>
    <w:rsid w:val="00AA76EA"/>
    <w:rsid w:val="00AA7777"/>
    <w:rsid w:val="00AA7A6C"/>
    <w:rsid w:val="00AA7AF5"/>
    <w:rsid w:val="00AA7EDA"/>
    <w:rsid w:val="00AB0676"/>
    <w:rsid w:val="00AB14A6"/>
    <w:rsid w:val="00AB158B"/>
    <w:rsid w:val="00AB15CC"/>
    <w:rsid w:val="00AB15DD"/>
    <w:rsid w:val="00AB1886"/>
    <w:rsid w:val="00AB1A7A"/>
    <w:rsid w:val="00AB1FB4"/>
    <w:rsid w:val="00AB2147"/>
    <w:rsid w:val="00AB22AF"/>
    <w:rsid w:val="00AB2B18"/>
    <w:rsid w:val="00AB2E04"/>
    <w:rsid w:val="00AB2F7E"/>
    <w:rsid w:val="00AB3ECD"/>
    <w:rsid w:val="00AB42A0"/>
    <w:rsid w:val="00AB5318"/>
    <w:rsid w:val="00AB5429"/>
    <w:rsid w:val="00AB5594"/>
    <w:rsid w:val="00AB59DE"/>
    <w:rsid w:val="00AB5A2B"/>
    <w:rsid w:val="00AB5ACE"/>
    <w:rsid w:val="00AB5BC5"/>
    <w:rsid w:val="00AB6307"/>
    <w:rsid w:val="00AB66A4"/>
    <w:rsid w:val="00AB6813"/>
    <w:rsid w:val="00AB7005"/>
    <w:rsid w:val="00AB71DF"/>
    <w:rsid w:val="00AB7DF8"/>
    <w:rsid w:val="00AB7F1C"/>
    <w:rsid w:val="00AB7FF4"/>
    <w:rsid w:val="00AC057A"/>
    <w:rsid w:val="00AC05E2"/>
    <w:rsid w:val="00AC0ADE"/>
    <w:rsid w:val="00AC0C69"/>
    <w:rsid w:val="00AC0CBE"/>
    <w:rsid w:val="00AC18C0"/>
    <w:rsid w:val="00AC23D0"/>
    <w:rsid w:val="00AC27A2"/>
    <w:rsid w:val="00AC3A1B"/>
    <w:rsid w:val="00AC3CB0"/>
    <w:rsid w:val="00AC3FD3"/>
    <w:rsid w:val="00AC42BE"/>
    <w:rsid w:val="00AC4A66"/>
    <w:rsid w:val="00AC4C6B"/>
    <w:rsid w:val="00AC4E61"/>
    <w:rsid w:val="00AC5C31"/>
    <w:rsid w:val="00AC62EC"/>
    <w:rsid w:val="00AC6503"/>
    <w:rsid w:val="00AC6C87"/>
    <w:rsid w:val="00AC72DB"/>
    <w:rsid w:val="00AC7D64"/>
    <w:rsid w:val="00AD0A12"/>
    <w:rsid w:val="00AD158D"/>
    <w:rsid w:val="00AD186F"/>
    <w:rsid w:val="00AD1A8C"/>
    <w:rsid w:val="00AD1B93"/>
    <w:rsid w:val="00AD2714"/>
    <w:rsid w:val="00AD46D8"/>
    <w:rsid w:val="00AD47BD"/>
    <w:rsid w:val="00AD4C8A"/>
    <w:rsid w:val="00AD4E0C"/>
    <w:rsid w:val="00AD569F"/>
    <w:rsid w:val="00AD56E3"/>
    <w:rsid w:val="00AD5C0B"/>
    <w:rsid w:val="00AD5D24"/>
    <w:rsid w:val="00AD660E"/>
    <w:rsid w:val="00AD6670"/>
    <w:rsid w:val="00AD6815"/>
    <w:rsid w:val="00AD6DF2"/>
    <w:rsid w:val="00AD6E15"/>
    <w:rsid w:val="00AD75AC"/>
    <w:rsid w:val="00AD75C6"/>
    <w:rsid w:val="00AD7F27"/>
    <w:rsid w:val="00AE01C6"/>
    <w:rsid w:val="00AE036A"/>
    <w:rsid w:val="00AE06D7"/>
    <w:rsid w:val="00AE0BED"/>
    <w:rsid w:val="00AE0EB5"/>
    <w:rsid w:val="00AE1976"/>
    <w:rsid w:val="00AE1D0B"/>
    <w:rsid w:val="00AE1F0D"/>
    <w:rsid w:val="00AE2091"/>
    <w:rsid w:val="00AE23A1"/>
    <w:rsid w:val="00AE26A8"/>
    <w:rsid w:val="00AE2939"/>
    <w:rsid w:val="00AE2CA7"/>
    <w:rsid w:val="00AE2DFD"/>
    <w:rsid w:val="00AE2E9C"/>
    <w:rsid w:val="00AE35A1"/>
    <w:rsid w:val="00AE37EC"/>
    <w:rsid w:val="00AE3C8C"/>
    <w:rsid w:val="00AE43DD"/>
    <w:rsid w:val="00AE4769"/>
    <w:rsid w:val="00AE4A63"/>
    <w:rsid w:val="00AE51B7"/>
    <w:rsid w:val="00AE525F"/>
    <w:rsid w:val="00AE58A3"/>
    <w:rsid w:val="00AE59C5"/>
    <w:rsid w:val="00AE68A6"/>
    <w:rsid w:val="00AE6B12"/>
    <w:rsid w:val="00AE73C7"/>
    <w:rsid w:val="00AE7C31"/>
    <w:rsid w:val="00AE7D9F"/>
    <w:rsid w:val="00AE7E8D"/>
    <w:rsid w:val="00AF0AAD"/>
    <w:rsid w:val="00AF0C94"/>
    <w:rsid w:val="00AF1289"/>
    <w:rsid w:val="00AF1904"/>
    <w:rsid w:val="00AF1E14"/>
    <w:rsid w:val="00AF1F5D"/>
    <w:rsid w:val="00AF2202"/>
    <w:rsid w:val="00AF2D6A"/>
    <w:rsid w:val="00AF2DAB"/>
    <w:rsid w:val="00AF3675"/>
    <w:rsid w:val="00AF3C92"/>
    <w:rsid w:val="00AF3E02"/>
    <w:rsid w:val="00AF4043"/>
    <w:rsid w:val="00AF44E2"/>
    <w:rsid w:val="00AF4B6B"/>
    <w:rsid w:val="00AF5178"/>
    <w:rsid w:val="00AF5440"/>
    <w:rsid w:val="00AF5521"/>
    <w:rsid w:val="00AF62C2"/>
    <w:rsid w:val="00AF63C0"/>
    <w:rsid w:val="00AF6562"/>
    <w:rsid w:val="00AF666B"/>
    <w:rsid w:val="00AF75A3"/>
    <w:rsid w:val="00AF7973"/>
    <w:rsid w:val="00B004A2"/>
    <w:rsid w:val="00B00AEF"/>
    <w:rsid w:val="00B01574"/>
    <w:rsid w:val="00B015BD"/>
    <w:rsid w:val="00B017DB"/>
    <w:rsid w:val="00B01CF4"/>
    <w:rsid w:val="00B01ED3"/>
    <w:rsid w:val="00B023FA"/>
    <w:rsid w:val="00B0240F"/>
    <w:rsid w:val="00B02770"/>
    <w:rsid w:val="00B034BF"/>
    <w:rsid w:val="00B03673"/>
    <w:rsid w:val="00B03C12"/>
    <w:rsid w:val="00B03CDA"/>
    <w:rsid w:val="00B04AA2"/>
    <w:rsid w:val="00B051DD"/>
    <w:rsid w:val="00B05205"/>
    <w:rsid w:val="00B05617"/>
    <w:rsid w:val="00B0587D"/>
    <w:rsid w:val="00B05B97"/>
    <w:rsid w:val="00B06051"/>
    <w:rsid w:val="00B0617C"/>
    <w:rsid w:val="00B064C0"/>
    <w:rsid w:val="00B0678B"/>
    <w:rsid w:val="00B067C9"/>
    <w:rsid w:val="00B06886"/>
    <w:rsid w:val="00B0724E"/>
    <w:rsid w:val="00B07BC3"/>
    <w:rsid w:val="00B07D40"/>
    <w:rsid w:val="00B07D95"/>
    <w:rsid w:val="00B112A7"/>
    <w:rsid w:val="00B117CB"/>
    <w:rsid w:val="00B119C6"/>
    <w:rsid w:val="00B11B53"/>
    <w:rsid w:val="00B11D66"/>
    <w:rsid w:val="00B12375"/>
    <w:rsid w:val="00B12657"/>
    <w:rsid w:val="00B12CC5"/>
    <w:rsid w:val="00B1312F"/>
    <w:rsid w:val="00B132B1"/>
    <w:rsid w:val="00B13940"/>
    <w:rsid w:val="00B13C42"/>
    <w:rsid w:val="00B14675"/>
    <w:rsid w:val="00B155EA"/>
    <w:rsid w:val="00B161B4"/>
    <w:rsid w:val="00B1636B"/>
    <w:rsid w:val="00B16901"/>
    <w:rsid w:val="00B17313"/>
    <w:rsid w:val="00B175D0"/>
    <w:rsid w:val="00B17673"/>
    <w:rsid w:val="00B17B04"/>
    <w:rsid w:val="00B20191"/>
    <w:rsid w:val="00B201A2"/>
    <w:rsid w:val="00B21185"/>
    <w:rsid w:val="00B21A7A"/>
    <w:rsid w:val="00B21C97"/>
    <w:rsid w:val="00B21E37"/>
    <w:rsid w:val="00B220BD"/>
    <w:rsid w:val="00B2246E"/>
    <w:rsid w:val="00B226BC"/>
    <w:rsid w:val="00B2280F"/>
    <w:rsid w:val="00B22A19"/>
    <w:rsid w:val="00B22D68"/>
    <w:rsid w:val="00B22F5A"/>
    <w:rsid w:val="00B23C9A"/>
    <w:rsid w:val="00B23F58"/>
    <w:rsid w:val="00B2442E"/>
    <w:rsid w:val="00B2448D"/>
    <w:rsid w:val="00B24CBD"/>
    <w:rsid w:val="00B24F6F"/>
    <w:rsid w:val="00B250B9"/>
    <w:rsid w:val="00B250F7"/>
    <w:rsid w:val="00B25201"/>
    <w:rsid w:val="00B252F1"/>
    <w:rsid w:val="00B2621D"/>
    <w:rsid w:val="00B26858"/>
    <w:rsid w:val="00B268B9"/>
    <w:rsid w:val="00B26CAA"/>
    <w:rsid w:val="00B26E48"/>
    <w:rsid w:val="00B2737F"/>
    <w:rsid w:val="00B27903"/>
    <w:rsid w:val="00B27E14"/>
    <w:rsid w:val="00B301CC"/>
    <w:rsid w:val="00B30323"/>
    <w:rsid w:val="00B30738"/>
    <w:rsid w:val="00B30CEE"/>
    <w:rsid w:val="00B30EEE"/>
    <w:rsid w:val="00B3133F"/>
    <w:rsid w:val="00B31B42"/>
    <w:rsid w:val="00B31D43"/>
    <w:rsid w:val="00B32052"/>
    <w:rsid w:val="00B32478"/>
    <w:rsid w:val="00B3250A"/>
    <w:rsid w:val="00B326D8"/>
    <w:rsid w:val="00B32AC9"/>
    <w:rsid w:val="00B32AD2"/>
    <w:rsid w:val="00B33871"/>
    <w:rsid w:val="00B33939"/>
    <w:rsid w:val="00B33D56"/>
    <w:rsid w:val="00B33FBF"/>
    <w:rsid w:val="00B34021"/>
    <w:rsid w:val="00B34185"/>
    <w:rsid w:val="00B34C97"/>
    <w:rsid w:val="00B34CA3"/>
    <w:rsid w:val="00B34CDD"/>
    <w:rsid w:val="00B34FFC"/>
    <w:rsid w:val="00B35223"/>
    <w:rsid w:val="00B35A8F"/>
    <w:rsid w:val="00B36201"/>
    <w:rsid w:val="00B36C37"/>
    <w:rsid w:val="00B378B8"/>
    <w:rsid w:val="00B37D4F"/>
    <w:rsid w:val="00B40083"/>
    <w:rsid w:val="00B40458"/>
    <w:rsid w:val="00B405E8"/>
    <w:rsid w:val="00B40708"/>
    <w:rsid w:val="00B42370"/>
    <w:rsid w:val="00B423E9"/>
    <w:rsid w:val="00B42424"/>
    <w:rsid w:val="00B429E9"/>
    <w:rsid w:val="00B42BC9"/>
    <w:rsid w:val="00B43EB1"/>
    <w:rsid w:val="00B43F55"/>
    <w:rsid w:val="00B44897"/>
    <w:rsid w:val="00B449D3"/>
    <w:rsid w:val="00B44E52"/>
    <w:rsid w:val="00B44EB2"/>
    <w:rsid w:val="00B4505A"/>
    <w:rsid w:val="00B450B3"/>
    <w:rsid w:val="00B46176"/>
    <w:rsid w:val="00B464F0"/>
    <w:rsid w:val="00B468BE"/>
    <w:rsid w:val="00B471CD"/>
    <w:rsid w:val="00B47B4A"/>
    <w:rsid w:val="00B50486"/>
    <w:rsid w:val="00B509EC"/>
    <w:rsid w:val="00B50F95"/>
    <w:rsid w:val="00B5125D"/>
    <w:rsid w:val="00B513B0"/>
    <w:rsid w:val="00B515F4"/>
    <w:rsid w:val="00B519FD"/>
    <w:rsid w:val="00B5219D"/>
    <w:rsid w:val="00B52F9C"/>
    <w:rsid w:val="00B531E3"/>
    <w:rsid w:val="00B53902"/>
    <w:rsid w:val="00B541CC"/>
    <w:rsid w:val="00B548E8"/>
    <w:rsid w:val="00B54E5E"/>
    <w:rsid w:val="00B553A1"/>
    <w:rsid w:val="00B55AB9"/>
    <w:rsid w:val="00B55CB7"/>
    <w:rsid w:val="00B561B8"/>
    <w:rsid w:val="00B56982"/>
    <w:rsid w:val="00B56A8F"/>
    <w:rsid w:val="00B56BF5"/>
    <w:rsid w:val="00B57800"/>
    <w:rsid w:val="00B57A32"/>
    <w:rsid w:val="00B60606"/>
    <w:rsid w:val="00B60BBC"/>
    <w:rsid w:val="00B60F9F"/>
    <w:rsid w:val="00B61496"/>
    <w:rsid w:val="00B6182A"/>
    <w:rsid w:val="00B61EE4"/>
    <w:rsid w:val="00B62242"/>
    <w:rsid w:val="00B623CB"/>
    <w:rsid w:val="00B636EC"/>
    <w:rsid w:val="00B63D3F"/>
    <w:rsid w:val="00B64465"/>
    <w:rsid w:val="00B64951"/>
    <w:rsid w:val="00B64B10"/>
    <w:rsid w:val="00B64D4F"/>
    <w:rsid w:val="00B65001"/>
    <w:rsid w:val="00B6527F"/>
    <w:rsid w:val="00B6557E"/>
    <w:rsid w:val="00B65F1D"/>
    <w:rsid w:val="00B66033"/>
    <w:rsid w:val="00B6627E"/>
    <w:rsid w:val="00B663B4"/>
    <w:rsid w:val="00B66A66"/>
    <w:rsid w:val="00B674D9"/>
    <w:rsid w:val="00B67A23"/>
    <w:rsid w:val="00B67C4B"/>
    <w:rsid w:val="00B67F0A"/>
    <w:rsid w:val="00B701E3"/>
    <w:rsid w:val="00B7041E"/>
    <w:rsid w:val="00B70A4D"/>
    <w:rsid w:val="00B70C94"/>
    <w:rsid w:val="00B710E5"/>
    <w:rsid w:val="00B71222"/>
    <w:rsid w:val="00B7191B"/>
    <w:rsid w:val="00B71A5C"/>
    <w:rsid w:val="00B72CAC"/>
    <w:rsid w:val="00B7391B"/>
    <w:rsid w:val="00B7416A"/>
    <w:rsid w:val="00B75250"/>
    <w:rsid w:val="00B75E2E"/>
    <w:rsid w:val="00B76171"/>
    <w:rsid w:val="00B7632A"/>
    <w:rsid w:val="00B767C1"/>
    <w:rsid w:val="00B76800"/>
    <w:rsid w:val="00B76ACE"/>
    <w:rsid w:val="00B76AD6"/>
    <w:rsid w:val="00B76C67"/>
    <w:rsid w:val="00B77791"/>
    <w:rsid w:val="00B804EE"/>
    <w:rsid w:val="00B807C2"/>
    <w:rsid w:val="00B80D16"/>
    <w:rsid w:val="00B8122A"/>
    <w:rsid w:val="00B81472"/>
    <w:rsid w:val="00B81675"/>
    <w:rsid w:val="00B8167C"/>
    <w:rsid w:val="00B81682"/>
    <w:rsid w:val="00B817BF"/>
    <w:rsid w:val="00B8192F"/>
    <w:rsid w:val="00B819F2"/>
    <w:rsid w:val="00B81A37"/>
    <w:rsid w:val="00B81AC2"/>
    <w:rsid w:val="00B81FB1"/>
    <w:rsid w:val="00B823B0"/>
    <w:rsid w:val="00B823BA"/>
    <w:rsid w:val="00B826B0"/>
    <w:rsid w:val="00B83312"/>
    <w:rsid w:val="00B841C7"/>
    <w:rsid w:val="00B84A25"/>
    <w:rsid w:val="00B84C8D"/>
    <w:rsid w:val="00B85057"/>
    <w:rsid w:val="00B85293"/>
    <w:rsid w:val="00B8590E"/>
    <w:rsid w:val="00B85B85"/>
    <w:rsid w:val="00B868CC"/>
    <w:rsid w:val="00B904CE"/>
    <w:rsid w:val="00B90C53"/>
    <w:rsid w:val="00B9111D"/>
    <w:rsid w:val="00B91842"/>
    <w:rsid w:val="00B92150"/>
    <w:rsid w:val="00B9296F"/>
    <w:rsid w:val="00B92BC5"/>
    <w:rsid w:val="00B93A3F"/>
    <w:rsid w:val="00B93BF1"/>
    <w:rsid w:val="00B93C53"/>
    <w:rsid w:val="00B94215"/>
    <w:rsid w:val="00B94506"/>
    <w:rsid w:val="00B949FE"/>
    <w:rsid w:val="00B950D9"/>
    <w:rsid w:val="00B959AB"/>
    <w:rsid w:val="00B95B42"/>
    <w:rsid w:val="00B95F88"/>
    <w:rsid w:val="00B96A66"/>
    <w:rsid w:val="00B96AC4"/>
    <w:rsid w:val="00B96E6F"/>
    <w:rsid w:val="00B975AF"/>
    <w:rsid w:val="00B975D6"/>
    <w:rsid w:val="00B97A94"/>
    <w:rsid w:val="00B97B8D"/>
    <w:rsid w:val="00BA07DE"/>
    <w:rsid w:val="00BA0CCD"/>
    <w:rsid w:val="00BA0F54"/>
    <w:rsid w:val="00BA0F9C"/>
    <w:rsid w:val="00BA12AF"/>
    <w:rsid w:val="00BA1367"/>
    <w:rsid w:val="00BA137C"/>
    <w:rsid w:val="00BA15E2"/>
    <w:rsid w:val="00BA15F7"/>
    <w:rsid w:val="00BA1E81"/>
    <w:rsid w:val="00BA20F5"/>
    <w:rsid w:val="00BA2422"/>
    <w:rsid w:val="00BA2632"/>
    <w:rsid w:val="00BA273A"/>
    <w:rsid w:val="00BA2C0D"/>
    <w:rsid w:val="00BA2C88"/>
    <w:rsid w:val="00BA2E38"/>
    <w:rsid w:val="00BA3B62"/>
    <w:rsid w:val="00BA3BE2"/>
    <w:rsid w:val="00BA40D4"/>
    <w:rsid w:val="00BA4845"/>
    <w:rsid w:val="00BA4A44"/>
    <w:rsid w:val="00BA5633"/>
    <w:rsid w:val="00BA66B1"/>
    <w:rsid w:val="00BA6DF1"/>
    <w:rsid w:val="00BA70FE"/>
    <w:rsid w:val="00BA71D8"/>
    <w:rsid w:val="00BA727A"/>
    <w:rsid w:val="00BA744C"/>
    <w:rsid w:val="00BA7AE8"/>
    <w:rsid w:val="00BB0573"/>
    <w:rsid w:val="00BB0BDB"/>
    <w:rsid w:val="00BB1748"/>
    <w:rsid w:val="00BB1B16"/>
    <w:rsid w:val="00BB1B5C"/>
    <w:rsid w:val="00BB1BE8"/>
    <w:rsid w:val="00BB1DE9"/>
    <w:rsid w:val="00BB25CE"/>
    <w:rsid w:val="00BB2769"/>
    <w:rsid w:val="00BB293C"/>
    <w:rsid w:val="00BB29DA"/>
    <w:rsid w:val="00BB2A1E"/>
    <w:rsid w:val="00BB3441"/>
    <w:rsid w:val="00BB368B"/>
    <w:rsid w:val="00BB3D09"/>
    <w:rsid w:val="00BB3E0E"/>
    <w:rsid w:val="00BB401B"/>
    <w:rsid w:val="00BB51AB"/>
    <w:rsid w:val="00BB57ED"/>
    <w:rsid w:val="00BB5A97"/>
    <w:rsid w:val="00BB6100"/>
    <w:rsid w:val="00BB62B5"/>
    <w:rsid w:val="00BB686D"/>
    <w:rsid w:val="00BB68FB"/>
    <w:rsid w:val="00BB6FEA"/>
    <w:rsid w:val="00BB74B4"/>
    <w:rsid w:val="00BB77AE"/>
    <w:rsid w:val="00BB7A22"/>
    <w:rsid w:val="00BC0482"/>
    <w:rsid w:val="00BC0DF6"/>
    <w:rsid w:val="00BC0ECD"/>
    <w:rsid w:val="00BC123B"/>
    <w:rsid w:val="00BC15CA"/>
    <w:rsid w:val="00BC1999"/>
    <w:rsid w:val="00BC19C2"/>
    <w:rsid w:val="00BC215E"/>
    <w:rsid w:val="00BC2563"/>
    <w:rsid w:val="00BC25F6"/>
    <w:rsid w:val="00BC27DA"/>
    <w:rsid w:val="00BC281C"/>
    <w:rsid w:val="00BC2824"/>
    <w:rsid w:val="00BC2A7E"/>
    <w:rsid w:val="00BC340E"/>
    <w:rsid w:val="00BC3B1F"/>
    <w:rsid w:val="00BC4128"/>
    <w:rsid w:val="00BC47B1"/>
    <w:rsid w:val="00BC4D24"/>
    <w:rsid w:val="00BC5658"/>
    <w:rsid w:val="00BC568B"/>
    <w:rsid w:val="00BC58F0"/>
    <w:rsid w:val="00BC5A38"/>
    <w:rsid w:val="00BC5C18"/>
    <w:rsid w:val="00BC5D28"/>
    <w:rsid w:val="00BC608C"/>
    <w:rsid w:val="00BC62F9"/>
    <w:rsid w:val="00BC63E7"/>
    <w:rsid w:val="00BC6483"/>
    <w:rsid w:val="00BC6B05"/>
    <w:rsid w:val="00BC6E1A"/>
    <w:rsid w:val="00BC705D"/>
    <w:rsid w:val="00BC7177"/>
    <w:rsid w:val="00BC77A8"/>
    <w:rsid w:val="00BC7B11"/>
    <w:rsid w:val="00BD00F8"/>
    <w:rsid w:val="00BD0C4A"/>
    <w:rsid w:val="00BD0F50"/>
    <w:rsid w:val="00BD1085"/>
    <w:rsid w:val="00BD13D0"/>
    <w:rsid w:val="00BD1D57"/>
    <w:rsid w:val="00BD2681"/>
    <w:rsid w:val="00BD2AF7"/>
    <w:rsid w:val="00BD2E31"/>
    <w:rsid w:val="00BD30CF"/>
    <w:rsid w:val="00BD36C6"/>
    <w:rsid w:val="00BD3949"/>
    <w:rsid w:val="00BD3C7B"/>
    <w:rsid w:val="00BD4759"/>
    <w:rsid w:val="00BD4D1E"/>
    <w:rsid w:val="00BD5159"/>
    <w:rsid w:val="00BD57DF"/>
    <w:rsid w:val="00BD61CC"/>
    <w:rsid w:val="00BD63A0"/>
    <w:rsid w:val="00BD6725"/>
    <w:rsid w:val="00BD67A1"/>
    <w:rsid w:val="00BD6948"/>
    <w:rsid w:val="00BD6E56"/>
    <w:rsid w:val="00BD73FB"/>
    <w:rsid w:val="00BD7A15"/>
    <w:rsid w:val="00BE02A1"/>
    <w:rsid w:val="00BE0890"/>
    <w:rsid w:val="00BE0CF5"/>
    <w:rsid w:val="00BE0FFE"/>
    <w:rsid w:val="00BE1120"/>
    <w:rsid w:val="00BE1AA1"/>
    <w:rsid w:val="00BE1D45"/>
    <w:rsid w:val="00BE222F"/>
    <w:rsid w:val="00BE2496"/>
    <w:rsid w:val="00BE3287"/>
    <w:rsid w:val="00BE3FB1"/>
    <w:rsid w:val="00BE46FF"/>
    <w:rsid w:val="00BE478A"/>
    <w:rsid w:val="00BE47FE"/>
    <w:rsid w:val="00BE4AE7"/>
    <w:rsid w:val="00BE57B0"/>
    <w:rsid w:val="00BE598E"/>
    <w:rsid w:val="00BE6031"/>
    <w:rsid w:val="00BE6133"/>
    <w:rsid w:val="00BE61D1"/>
    <w:rsid w:val="00BE6857"/>
    <w:rsid w:val="00BE7001"/>
    <w:rsid w:val="00BE741B"/>
    <w:rsid w:val="00BE7805"/>
    <w:rsid w:val="00BF020B"/>
    <w:rsid w:val="00BF04D5"/>
    <w:rsid w:val="00BF0F2E"/>
    <w:rsid w:val="00BF105C"/>
    <w:rsid w:val="00BF12CB"/>
    <w:rsid w:val="00BF1587"/>
    <w:rsid w:val="00BF1648"/>
    <w:rsid w:val="00BF1B21"/>
    <w:rsid w:val="00BF1FFF"/>
    <w:rsid w:val="00BF2184"/>
    <w:rsid w:val="00BF23A4"/>
    <w:rsid w:val="00BF2983"/>
    <w:rsid w:val="00BF2BE8"/>
    <w:rsid w:val="00BF2CFA"/>
    <w:rsid w:val="00BF313F"/>
    <w:rsid w:val="00BF3419"/>
    <w:rsid w:val="00BF3FAE"/>
    <w:rsid w:val="00BF4184"/>
    <w:rsid w:val="00BF44E7"/>
    <w:rsid w:val="00BF46B2"/>
    <w:rsid w:val="00BF46F7"/>
    <w:rsid w:val="00BF48FD"/>
    <w:rsid w:val="00BF4BBB"/>
    <w:rsid w:val="00BF52ED"/>
    <w:rsid w:val="00BF5945"/>
    <w:rsid w:val="00BF5F1B"/>
    <w:rsid w:val="00BF6886"/>
    <w:rsid w:val="00BF69FC"/>
    <w:rsid w:val="00C003C4"/>
    <w:rsid w:val="00C00C5C"/>
    <w:rsid w:val="00C01A54"/>
    <w:rsid w:val="00C01B8C"/>
    <w:rsid w:val="00C01BB9"/>
    <w:rsid w:val="00C01C3A"/>
    <w:rsid w:val="00C01C96"/>
    <w:rsid w:val="00C01E0C"/>
    <w:rsid w:val="00C02462"/>
    <w:rsid w:val="00C02ABD"/>
    <w:rsid w:val="00C02B15"/>
    <w:rsid w:val="00C02E3C"/>
    <w:rsid w:val="00C0317B"/>
    <w:rsid w:val="00C03792"/>
    <w:rsid w:val="00C04271"/>
    <w:rsid w:val="00C04868"/>
    <w:rsid w:val="00C04988"/>
    <w:rsid w:val="00C04B08"/>
    <w:rsid w:val="00C04BD4"/>
    <w:rsid w:val="00C04E5F"/>
    <w:rsid w:val="00C056AA"/>
    <w:rsid w:val="00C05E8B"/>
    <w:rsid w:val="00C07D95"/>
    <w:rsid w:val="00C07EF9"/>
    <w:rsid w:val="00C1002E"/>
    <w:rsid w:val="00C10410"/>
    <w:rsid w:val="00C106DC"/>
    <w:rsid w:val="00C108D6"/>
    <w:rsid w:val="00C10F45"/>
    <w:rsid w:val="00C1188D"/>
    <w:rsid w:val="00C118DE"/>
    <w:rsid w:val="00C11FB0"/>
    <w:rsid w:val="00C126C2"/>
    <w:rsid w:val="00C12F70"/>
    <w:rsid w:val="00C13C6D"/>
    <w:rsid w:val="00C13F6E"/>
    <w:rsid w:val="00C141CA"/>
    <w:rsid w:val="00C1443A"/>
    <w:rsid w:val="00C1444B"/>
    <w:rsid w:val="00C14F74"/>
    <w:rsid w:val="00C150D3"/>
    <w:rsid w:val="00C154BD"/>
    <w:rsid w:val="00C1643B"/>
    <w:rsid w:val="00C16858"/>
    <w:rsid w:val="00C16EA1"/>
    <w:rsid w:val="00C16F67"/>
    <w:rsid w:val="00C17248"/>
    <w:rsid w:val="00C1780F"/>
    <w:rsid w:val="00C17B49"/>
    <w:rsid w:val="00C20249"/>
    <w:rsid w:val="00C20FBD"/>
    <w:rsid w:val="00C21240"/>
    <w:rsid w:val="00C21255"/>
    <w:rsid w:val="00C2146F"/>
    <w:rsid w:val="00C218B7"/>
    <w:rsid w:val="00C21BFE"/>
    <w:rsid w:val="00C21C30"/>
    <w:rsid w:val="00C225B7"/>
    <w:rsid w:val="00C22941"/>
    <w:rsid w:val="00C22D17"/>
    <w:rsid w:val="00C23559"/>
    <w:rsid w:val="00C23BEE"/>
    <w:rsid w:val="00C24024"/>
    <w:rsid w:val="00C24379"/>
    <w:rsid w:val="00C24B41"/>
    <w:rsid w:val="00C24B71"/>
    <w:rsid w:val="00C24BD5"/>
    <w:rsid w:val="00C24D74"/>
    <w:rsid w:val="00C24EAB"/>
    <w:rsid w:val="00C24FB4"/>
    <w:rsid w:val="00C25135"/>
    <w:rsid w:val="00C254CB"/>
    <w:rsid w:val="00C25C64"/>
    <w:rsid w:val="00C25DED"/>
    <w:rsid w:val="00C26F45"/>
    <w:rsid w:val="00C27E73"/>
    <w:rsid w:val="00C32004"/>
    <w:rsid w:val="00C320A7"/>
    <w:rsid w:val="00C321F4"/>
    <w:rsid w:val="00C32640"/>
    <w:rsid w:val="00C32867"/>
    <w:rsid w:val="00C3328C"/>
    <w:rsid w:val="00C33806"/>
    <w:rsid w:val="00C33C16"/>
    <w:rsid w:val="00C33CBC"/>
    <w:rsid w:val="00C34234"/>
    <w:rsid w:val="00C34289"/>
    <w:rsid w:val="00C345A1"/>
    <w:rsid w:val="00C348FD"/>
    <w:rsid w:val="00C34ACE"/>
    <w:rsid w:val="00C34ED2"/>
    <w:rsid w:val="00C35209"/>
    <w:rsid w:val="00C3542B"/>
    <w:rsid w:val="00C35758"/>
    <w:rsid w:val="00C3593F"/>
    <w:rsid w:val="00C35FBA"/>
    <w:rsid w:val="00C35FE6"/>
    <w:rsid w:val="00C36547"/>
    <w:rsid w:val="00C36795"/>
    <w:rsid w:val="00C3697C"/>
    <w:rsid w:val="00C36A59"/>
    <w:rsid w:val="00C373E8"/>
    <w:rsid w:val="00C37B19"/>
    <w:rsid w:val="00C37D67"/>
    <w:rsid w:val="00C37DDF"/>
    <w:rsid w:val="00C37FDA"/>
    <w:rsid w:val="00C404D5"/>
    <w:rsid w:val="00C4060C"/>
    <w:rsid w:val="00C41705"/>
    <w:rsid w:val="00C4199C"/>
    <w:rsid w:val="00C41AB7"/>
    <w:rsid w:val="00C41E71"/>
    <w:rsid w:val="00C41F84"/>
    <w:rsid w:val="00C4201D"/>
    <w:rsid w:val="00C420F6"/>
    <w:rsid w:val="00C424D1"/>
    <w:rsid w:val="00C4271E"/>
    <w:rsid w:val="00C42B18"/>
    <w:rsid w:val="00C43770"/>
    <w:rsid w:val="00C438A2"/>
    <w:rsid w:val="00C43CA5"/>
    <w:rsid w:val="00C43E65"/>
    <w:rsid w:val="00C43F4F"/>
    <w:rsid w:val="00C45090"/>
    <w:rsid w:val="00C459CE"/>
    <w:rsid w:val="00C45CDA"/>
    <w:rsid w:val="00C4625E"/>
    <w:rsid w:val="00C468B1"/>
    <w:rsid w:val="00C46A9B"/>
    <w:rsid w:val="00C46BF3"/>
    <w:rsid w:val="00C4741E"/>
    <w:rsid w:val="00C47762"/>
    <w:rsid w:val="00C500AA"/>
    <w:rsid w:val="00C50267"/>
    <w:rsid w:val="00C505B6"/>
    <w:rsid w:val="00C507F4"/>
    <w:rsid w:val="00C5177F"/>
    <w:rsid w:val="00C517C3"/>
    <w:rsid w:val="00C517D7"/>
    <w:rsid w:val="00C51F6B"/>
    <w:rsid w:val="00C525F7"/>
    <w:rsid w:val="00C52A57"/>
    <w:rsid w:val="00C52C94"/>
    <w:rsid w:val="00C52E62"/>
    <w:rsid w:val="00C53B2D"/>
    <w:rsid w:val="00C53B99"/>
    <w:rsid w:val="00C548D4"/>
    <w:rsid w:val="00C54B00"/>
    <w:rsid w:val="00C55287"/>
    <w:rsid w:val="00C55874"/>
    <w:rsid w:val="00C55E66"/>
    <w:rsid w:val="00C5652B"/>
    <w:rsid w:val="00C5692A"/>
    <w:rsid w:val="00C56BD4"/>
    <w:rsid w:val="00C56E19"/>
    <w:rsid w:val="00C56FD2"/>
    <w:rsid w:val="00C570BB"/>
    <w:rsid w:val="00C5754F"/>
    <w:rsid w:val="00C57DE1"/>
    <w:rsid w:val="00C6036E"/>
    <w:rsid w:val="00C60D16"/>
    <w:rsid w:val="00C60E07"/>
    <w:rsid w:val="00C614B5"/>
    <w:rsid w:val="00C626D2"/>
    <w:rsid w:val="00C627E4"/>
    <w:rsid w:val="00C62F22"/>
    <w:rsid w:val="00C631AF"/>
    <w:rsid w:val="00C63616"/>
    <w:rsid w:val="00C6370B"/>
    <w:rsid w:val="00C6392E"/>
    <w:rsid w:val="00C639C1"/>
    <w:rsid w:val="00C63A2A"/>
    <w:rsid w:val="00C63DC3"/>
    <w:rsid w:val="00C640A2"/>
    <w:rsid w:val="00C64454"/>
    <w:rsid w:val="00C6597B"/>
    <w:rsid w:val="00C662C2"/>
    <w:rsid w:val="00C66384"/>
    <w:rsid w:val="00C670D4"/>
    <w:rsid w:val="00C678F2"/>
    <w:rsid w:val="00C70256"/>
    <w:rsid w:val="00C70AA2"/>
    <w:rsid w:val="00C70C08"/>
    <w:rsid w:val="00C70F06"/>
    <w:rsid w:val="00C71317"/>
    <w:rsid w:val="00C71445"/>
    <w:rsid w:val="00C719EF"/>
    <w:rsid w:val="00C71B7C"/>
    <w:rsid w:val="00C72136"/>
    <w:rsid w:val="00C72425"/>
    <w:rsid w:val="00C72DE4"/>
    <w:rsid w:val="00C72F24"/>
    <w:rsid w:val="00C73753"/>
    <w:rsid w:val="00C738FD"/>
    <w:rsid w:val="00C73975"/>
    <w:rsid w:val="00C73B61"/>
    <w:rsid w:val="00C73C3E"/>
    <w:rsid w:val="00C73CB7"/>
    <w:rsid w:val="00C73F15"/>
    <w:rsid w:val="00C740F2"/>
    <w:rsid w:val="00C74304"/>
    <w:rsid w:val="00C74350"/>
    <w:rsid w:val="00C745EB"/>
    <w:rsid w:val="00C749E3"/>
    <w:rsid w:val="00C74A17"/>
    <w:rsid w:val="00C75395"/>
    <w:rsid w:val="00C7556F"/>
    <w:rsid w:val="00C7650B"/>
    <w:rsid w:val="00C76608"/>
    <w:rsid w:val="00C7728B"/>
    <w:rsid w:val="00C7739B"/>
    <w:rsid w:val="00C774A6"/>
    <w:rsid w:val="00C776A0"/>
    <w:rsid w:val="00C779C7"/>
    <w:rsid w:val="00C77EFE"/>
    <w:rsid w:val="00C80073"/>
    <w:rsid w:val="00C80172"/>
    <w:rsid w:val="00C80427"/>
    <w:rsid w:val="00C80ABF"/>
    <w:rsid w:val="00C814C9"/>
    <w:rsid w:val="00C815AD"/>
    <w:rsid w:val="00C81FD4"/>
    <w:rsid w:val="00C821FF"/>
    <w:rsid w:val="00C822D6"/>
    <w:rsid w:val="00C82729"/>
    <w:rsid w:val="00C82D74"/>
    <w:rsid w:val="00C83AED"/>
    <w:rsid w:val="00C83B32"/>
    <w:rsid w:val="00C83F33"/>
    <w:rsid w:val="00C844DB"/>
    <w:rsid w:val="00C84508"/>
    <w:rsid w:val="00C84729"/>
    <w:rsid w:val="00C85821"/>
    <w:rsid w:val="00C85ECA"/>
    <w:rsid w:val="00C8616B"/>
    <w:rsid w:val="00C86297"/>
    <w:rsid w:val="00C86376"/>
    <w:rsid w:val="00C86485"/>
    <w:rsid w:val="00C8679C"/>
    <w:rsid w:val="00C86A48"/>
    <w:rsid w:val="00C86E6F"/>
    <w:rsid w:val="00C871AB"/>
    <w:rsid w:val="00C877AD"/>
    <w:rsid w:val="00C87CAF"/>
    <w:rsid w:val="00C87E69"/>
    <w:rsid w:val="00C9045C"/>
    <w:rsid w:val="00C907A5"/>
    <w:rsid w:val="00C908C2"/>
    <w:rsid w:val="00C90B4A"/>
    <w:rsid w:val="00C90B79"/>
    <w:rsid w:val="00C918DC"/>
    <w:rsid w:val="00C91F1D"/>
    <w:rsid w:val="00C9216E"/>
    <w:rsid w:val="00C9223C"/>
    <w:rsid w:val="00C927A6"/>
    <w:rsid w:val="00C93A84"/>
    <w:rsid w:val="00C93F95"/>
    <w:rsid w:val="00C943E5"/>
    <w:rsid w:val="00C9481B"/>
    <w:rsid w:val="00C94A35"/>
    <w:rsid w:val="00C94B11"/>
    <w:rsid w:val="00C94D27"/>
    <w:rsid w:val="00C9560A"/>
    <w:rsid w:val="00C95EA1"/>
    <w:rsid w:val="00C96482"/>
    <w:rsid w:val="00C964B5"/>
    <w:rsid w:val="00C964CC"/>
    <w:rsid w:val="00C96840"/>
    <w:rsid w:val="00C96D9B"/>
    <w:rsid w:val="00C96FA4"/>
    <w:rsid w:val="00C96FDF"/>
    <w:rsid w:val="00C977C4"/>
    <w:rsid w:val="00C9783B"/>
    <w:rsid w:val="00C97F14"/>
    <w:rsid w:val="00CA0415"/>
    <w:rsid w:val="00CA0B04"/>
    <w:rsid w:val="00CA1372"/>
    <w:rsid w:val="00CA1489"/>
    <w:rsid w:val="00CA16F8"/>
    <w:rsid w:val="00CA1B6F"/>
    <w:rsid w:val="00CA1E8C"/>
    <w:rsid w:val="00CA204B"/>
    <w:rsid w:val="00CA260E"/>
    <w:rsid w:val="00CA30B2"/>
    <w:rsid w:val="00CA3998"/>
    <w:rsid w:val="00CA3A17"/>
    <w:rsid w:val="00CA3C29"/>
    <w:rsid w:val="00CA3C6C"/>
    <w:rsid w:val="00CA475D"/>
    <w:rsid w:val="00CA47AF"/>
    <w:rsid w:val="00CA4C77"/>
    <w:rsid w:val="00CA575E"/>
    <w:rsid w:val="00CA5998"/>
    <w:rsid w:val="00CA5E8C"/>
    <w:rsid w:val="00CA5FAC"/>
    <w:rsid w:val="00CA6ED5"/>
    <w:rsid w:val="00CA6F2E"/>
    <w:rsid w:val="00CA707F"/>
    <w:rsid w:val="00CB0200"/>
    <w:rsid w:val="00CB0670"/>
    <w:rsid w:val="00CB0EEE"/>
    <w:rsid w:val="00CB0F18"/>
    <w:rsid w:val="00CB0F2C"/>
    <w:rsid w:val="00CB1B38"/>
    <w:rsid w:val="00CB1D87"/>
    <w:rsid w:val="00CB1E3C"/>
    <w:rsid w:val="00CB1F90"/>
    <w:rsid w:val="00CB2120"/>
    <w:rsid w:val="00CB24F9"/>
    <w:rsid w:val="00CB28E1"/>
    <w:rsid w:val="00CB2B88"/>
    <w:rsid w:val="00CB3706"/>
    <w:rsid w:val="00CB3AD8"/>
    <w:rsid w:val="00CB3E06"/>
    <w:rsid w:val="00CB3E2F"/>
    <w:rsid w:val="00CB3F7F"/>
    <w:rsid w:val="00CB427F"/>
    <w:rsid w:val="00CB42FF"/>
    <w:rsid w:val="00CB4E71"/>
    <w:rsid w:val="00CB4F2A"/>
    <w:rsid w:val="00CB6321"/>
    <w:rsid w:val="00CB6443"/>
    <w:rsid w:val="00CB669A"/>
    <w:rsid w:val="00CB6763"/>
    <w:rsid w:val="00CB680D"/>
    <w:rsid w:val="00CB6817"/>
    <w:rsid w:val="00CB6F45"/>
    <w:rsid w:val="00CB74A8"/>
    <w:rsid w:val="00CB75D3"/>
    <w:rsid w:val="00CB76F1"/>
    <w:rsid w:val="00CC02CC"/>
    <w:rsid w:val="00CC0AE9"/>
    <w:rsid w:val="00CC0E5C"/>
    <w:rsid w:val="00CC123A"/>
    <w:rsid w:val="00CC1A78"/>
    <w:rsid w:val="00CC1BAC"/>
    <w:rsid w:val="00CC21CE"/>
    <w:rsid w:val="00CC28BE"/>
    <w:rsid w:val="00CC2BBA"/>
    <w:rsid w:val="00CC353D"/>
    <w:rsid w:val="00CC3635"/>
    <w:rsid w:val="00CC3A25"/>
    <w:rsid w:val="00CC45BE"/>
    <w:rsid w:val="00CC469B"/>
    <w:rsid w:val="00CC470B"/>
    <w:rsid w:val="00CC4AE4"/>
    <w:rsid w:val="00CC5332"/>
    <w:rsid w:val="00CC57F1"/>
    <w:rsid w:val="00CC6049"/>
    <w:rsid w:val="00CC6074"/>
    <w:rsid w:val="00CC617F"/>
    <w:rsid w:val="00CC69F6"/>
    <w:rsid w:val="00CC6B78"/>
    <w:rsid w:val="00CC6B7E"/>
    <w:rsid w:val="00CC6B9F"/>
    <w:rsid w:val="00CC6C7C"/>
    <w:rsid w:val="00CC6E61"/>
    <w:rsid w:val="00CC7D85"/>
    <w:rsid w:val="00CC7F5B"/>
    <w:rsid w:val="00CD011E"/>
    <w:rsid w:val="00CD0373"/>
    <w:rsid w:val="00CD114F"/>
    <w:rsid w:val="00CD16A9"/>
    <w:rsid w:val="00CD1A42"/>
    <w:rsid w:val="00CD1A92"/>
    <w:rsid w:val="00CD25F2"/>
    <w:rsid w:val="00CD2715"/>
    <w:rsid w:val="00CD280E"/>
    <w:rsid w:val="00CD2883"/>
    <w:rsid w:val="00CD2C02"/>
    <w:rsid w:val="00CD3498"/>
    <w:rsid w:val="00CD3786"/>
    <w:rsid w:val="00CD3C94"/>
    <w:rsid w:val="00CD4190"/>
    <w:rsid w:val="00CD444F"/>
    <w:rsid w:val="00CD4D31"/>
    <w:rsid w:val="00CD4F79"/>
    <w:rsid w:val="00CD55ED"/>
    <w:rsid w:val="00CD57B3"/>
    <w:rsid w:val="00CD5D4D"/>
    <w:rsid w:val="00CD6385"/>
    <w:rsid w:val="00CD63F8"/>
    <w:rsid w:val="00CD681E"/>
    <w:rsid w:val="00CD6CDD"/>
    <w:rsid w:val="00CD71BD"/>
    <w:rsid w:val="00CD7742"/>
    <w:rsid w:val="00CD7A0E"/>
    <w:rsid w:val="00CD7B13"/>
    <w:rsid w:val="00CE0236"/>
    <w:rsid w:val="00CE0531"/>
    <w:rsid w:val="00CE12F3"/>
    <w:rsid w:val="00CE1D53"/>
    <w:rsid w:val="00CE253D"/>
    <w:rsid w:val="00CE2A91"/>
    <w:rsid w:val="00CE382B"/>
    <w:rsid w:val="00CE3A36"/>
    <w:rsid w:val="00CE4623"/>
    <w:rsid w:val="00CE481C"/>
    <w:rsid w:val="00CE4EDC"/>
    <w:rsid w:val="00CE67E4"/>
    <w:rsid w:val="00CE681E"/>
    <w:rsid w:val="00CE6821"/>
    <w:rsid w:val="00CE6D1A"/>
    <w:rsid w:val="00CE7212"/>
    <w:rsid w:val="00CF0581"/>
    <w:rsid w:val="00CF1E46"/>
    <w:rsid w:val="00CF1F2A"/>
    <w:rsid w:val="00CF2666"/>
    <w:rsid w:val="00CF2F54"/>
    <w:rsid w:val="00CF39D7"/>
    <w:rsid w:val="00CF3B6E"/>
    <w:rsid w:val="00CF50B9"/>
    <w:rsid w:val="00CF544A"/>
    <w:rsid w:val="00CF5962"/>
    <w:rsid w:val="00CF5C96"/>
    <w:rsid w:val="00CF5DA8"/>
    <w:rsid w:val="00CF61F7"/>
    <w:rsid w:val="00CF6277"/>
    <w:rsid w:val="00CF6B8C"/>
    <w:rsid w:val="00CF6BA9"/>
    <w:rsid w:val="00CF7061"/>
    <w:rsid w:val="00CF717D"/>
    <w:rsid w:val="00CF7FCE"/>
    <w:rsid w:val="00D00168"/>
    <w:rsid w:val="00D01BD2"/>
    <w:rsid w:val="00D01E7D"/>
    <w:rsid w:val="00D02265"/>
    <w:rsid w:val="00D028C3"/>
    <w:rsid w:val="00D02B10"/>
    <w:rsid w:val="00D032C4"/>
    <w:rsid w:val="00D035F5"/>
    <w:rsid w:val="00D037EB"/>
    <w:rsid w:val="00D03CCA"/>
    <w:rsid w:val="00D04131"/>
    <w:rsid w:val="00D0443B"/>
    <w:rsid w:val="00D04713"/>
    <w:rsid w:val="00D04FEA"/>
    <w:rsid w:val="00D05839"/>
    <w:rsid w:val="00D05CE7"/>
    <w:rsid w:val="00D067CA"/>
    <w:rsid w:val="00D0688C"/>
    <w:rsid w:val="00D068E6"/>
    <w:rsid w:val="00D070A0"/>
    <w:rsid w:val="00D07317"/>
    <w:rsid w:val="00D074D8"/>
    <w:rsid w:val="00D100FA"/>
    <w:rsid w:val="00D108A0"/>
    <w:rsid w:val="00D109E9"/>
    <w:rsid w:val="00D10FF8"/>
    <w:rsid w:val="00D1109E"/>
    <w:rsid w:val="00D12AE6"/>
    <w:rsid w:val="00D1312D"/>
    <w:rsid w:val="00D13E6A"/>
    <w:rsid w:val="00D13FB9"/>
    <w:rsid w:val="00D14291"/>
    <w:rsid w:val="00D15831"/>
    <w:rsid w:val="00D15932"/>
    <w:rsid w:val="00D159C2"/>
    <w:rsid w:val="00D15B4D"/>
    <w:rsid w:val="00D15D10"/>
    <w:rsid w:val="00D1604E"/>
    <w:rsid w:val="00D168A4"/>
    <w:rsid w:val="00D16DE8"/>
    <w:rsid w:val="00D16F48"/>
    <w:rsid w:val="00D175FD"/>
    <w:rsid w:val="00D17930"/>
    <w:rsid w:val="00D17ADD"/>
    <w:rsid w:val="00D17BC2"/>
    <w:rsid w:val="00D17C5F"/>
    <w:rsid w:val="00D17CA3"/>
    <w:rsid w:val="00D20341"/>
    <w:rsid w:val="00D208C8"/>
    <w:rsid w:val="00D210E6"/>
    <w:rsid w:val="00D21577"/>
    <w:rsid w:val="00D21B01"/>
    <w:rsid w:val="00D21B35"/>
    <w:rsid w:val="00D21ED8"/>
    <w:rsid w:val="00D2256F"/>
    <w:rsid w:val="00D22C68"/>
    <w:rsid w:val="00D22FC7"/>
    <w:rsid w:val="00D2304F"/>
    <w:rsid w:val="00D2317D"/>
    <w:rsid w:val="00D238AB"/>
    <w:rsid w:val="00D23AE2"/>
    <w:rsid w:val="00D2411E"/>
    <w:rsid w:val="00D24475"/>
    <w:rsid w:val="00D246ED"/>
    <w:rsid w:val="00D2505A"/>
    <w:rsid w:val="00D25F72"/>
    <w:rsid w:val="00D2612F"/>
    <w:rsid w:val="00D261D8"/>
    <w:rsid w:val="00D26314"/>
    <w:rsid w:val="00D26332"/>
    <w:rsid w:val="00D2660F"/>
    <w:rsid w:val="00D268BA"/>
    <w:rsid w:val="00D26C5E"/>
    <w:rsid w:val="00D27124"/>
    <w:rsid w:val="00D277D0"/>
    <w:rsid w:val="00D278F6"/>
    <w:rsid w:val="00D27ECE"/>
    <w:rsid w:val="00D307CA"/>
    <w:rsid w:val="00D3080F"/>
    <w:rsid w:val="00D309C9"/>
    <w:rsid w:val="00D30F1C"/>
    <w:rsid w:val="00D31784"/>
    <w:rsid w:val="00D31907"/>
    <w:rsid w:val="00D3228C"/>
    <w:rsid w:val="00D32477"/>
    <w:rsid w:val="00D32668"/>
    <w:rsid w:val="00D32792"/>
    <w:rsid w:val="00D33040"/>
    <w:rsid w:val="00D3332C"/>
    <w:rsid w:val="00D33625"/>
    <w:rsid w:val="00D33A86"/>
    <w:rsid w:val="00D3403D"/>
    <w:rsid w:val="00D34BDA"/>
    <w:rsid w:val="00D34F21"/>
    <w:rsid w:val="00D35521"/>
    <w:rsid w:val="00D35F6F"/>
    <w:rsid w:val="00D36651"/>
    <w:rsid w:val="00D36817"/>
    <w:rsid w:val="00D3699F"/>
    <w:rsid w:val="00D36E95"/>
    <w:rsid w:val="00D37785"/>
    <w:rsid w:val="00D37EBD"/>
    <w:rsid w:val="00D40158"/>
    <w:rsid w:val="00D403A9"/>
    <w:rsid w:val="00D40D38"/>
    <w:rsid w:val="00D40FB5"/>
    <w:rsid w:val="00D4170F"/>
    <w:rsid w:val="00D417CA"/>
    <w:rsid w:val="00D41E08"/>
    <w:rsid w:val="00D425C4"/>
    <w:rsid w:val="00D42D19"/>
    <w:rsid w:val="00D42FFF"/>
    <w:rsid w:val="00D43369"/>
    <w:rsid w:val="00D43696"/>
    <w:rsid w:val="00D43A9D"/>
    <w:rsid w:val="00D43FAE"/>
    <w:rsid w:val="00D44046"/>
    <w:rsid w:val="00D4448A"/>
    <w:rsid w:val="00D445DA"/>
    <w:rsid w:val="00D44D4B"/>
    <w:rsid w:val="00D44E06"/>
    <w:rsid w:val="00D45588"/>
    <w:rsid w:val="00D45E51"/>
    <w:rsid w:val="00D4604C"/>
    <w:rsid w:val="00D46202"/>
    <w:rsid w:val="00D46A01"/>
    <w:rsid w:val="00D46FF1"/>
    <w:rsid w:val="00D473F5"/>
    <w:rsid w:val="00D47481"/>
    <w:rsid w:val="00D476CA"/>
    <w:rsid w:val="00D509D8"/>
    <w:rsid w:val="00D50D2A"/>
    <w:rsid w:val="00D516C6"/>
    <w:rsid w:val="00D5215A"/>
    <w:rsid w:val="00D521A9"/>
    <w:rsid w:val="00D524A3"/>
    <w:rsid w:val="00D5276F"/>
    <w:rsid w:val="00D53429"/>
    <w:rsid w:val="00D54627"/>
    <w:rsid w:val="00D54B96"/>
    <w:rsid w:val="00D54E62"/>
    <w:rsid w:val="00D54EAA"/>
    <w:rsid w:val="00D54EC0"/>
    <w:rsid w:val="00D5581E"/>
    <w:rsid w:val="00D5587D"/>
    <w:rsid w:val="00D55ABC"/>
    <w:rsid w:val="00D55CC2"/>
    <w:rsid w:val="00D56BD2"/>
    <w:rsid w:val="00D56FA8"/>
    <w:rsid w:val="00D572B9"/>
    <w:rsid w:val="00D5740B"/>
    <w:rsid w:val="00D575F2"/>
    <w:rsid w:val="00D57E5E"/>
    <w:rsid w:val="00D60019"/>
    <w:rsid w:val="00D60950"/>
    <w:rsid w:val="00D60E5A"/>
    <w:rsid w:val="00D60F69"/>
    <w:rsid w:val="00D62A07"/>
    <w:rsid w:val="00D62AA8"/>
    <w:rsid w:val="00D634EA"/>
    <w:rsid w:val="00D636BF"/>
    <w:rsid w:val="00D636FC"/>
    <w:rsid w:val="00D639D6"/>
    <w:rsid w:val="00D63F0A"/>
    <w:rsid w:val="00D640B3"/>
    <w:rsid w:val="00D6433F"/>
    <w:rsid w:val="00D647BE"/>
    <w:rsid w:val="00D6492A"/>
    <w:rsid w:val="00D64BF1"/>
    <w:rsid w:val="00D64CF9"/>
    <w:rsid w:val="00D64F70"/>
    <w:rsid w:val="00D653B8"/>
    <w:rsid w:val="00D65A63"/>
    <w:rsid w:val="00D66402"/>
    <w:rsid w:val="00D6689D"/>
    <w:rsid w:val="00D66ACD"/>
    <w:rsid w:val="00D66B20"/>
    <w:rsid w:val="00D67B56"/>
    <w:rsid w:val="00D702DF"/>
    <w:rsid w:val="00D707BD"/>
    <w:rsid w:val="00D70AF1"/>
    <w:rsid w:val="00D70FCB"/>
    <w:rsid w:val="00D714B6"/>
    <w:rsid w:val="00D71BB5"/>
    <w:rsid w:val="00D72008"/>
    <w:rsid w:val="00D7233F"/>
    <w:rsid w:val="00D7244D"/>
    <w:rsid w:val="00D727E9"/>
    <w:rsid w:val="00D72B24"/>
    <w:rsid w:val="00D731D3"/>
    <w:rsid w:val="00D73321"/>
    <w:rsid w:val="00D734F1"/>
    <w:rsid w:val="00D736DE"/>
    <w:rsid w:val="00D73A15"/>
    <w:rsid w:val="00D73B12"/>
    <w:rsid w:val="00D73BF9"/>
    <w:rsid w:val="00D73DD7"/>
    <w:rsid w:val="00D73E02"/>
    <w:rsid w:val="00D73E7B"/>
    <w:rsid w:val="00D745EB"/>
    <w:rsid w:val="00D747DA"/>
    <w:rsid w:val="00D748D9"/>
    <w:rsid w:val="00D7501D"/>
    <w:rsid w:val="00D75414"/>
    <w:rsid w:val="00D75617"/>
    <w:rsid w:val="00D7592C"/>
    <w:rsid w:val="00D75A32"/>
    <w:rsid w:val="00D75D8C"/>
    <w:rsid w:val="00D75DA1"/>
    <w:rsid w:val="00D76BD2"/>
    <w:rsid w:val="00D76C8B"/>
    <w:rsid w:val="00D76E2C"/>
    <w:rsid w:val="00D77904"/>
    <w:rsid w:val="00D77CD0"/>
    <w:rsid w:val="00D77E0B"/>
    <w:rsid w:val="00D801C4"/>
    <w:rsid w:val="00D81097"/>
    <w:rsid w:val="00D813EA"/>
    <w:rsid w:val="00D81483"/>
    <w:rsid w:val="00D81CCC"/>
    <w:rsid w:val="00D82965"/>
    <w:rsid w:val="00D82A2F"/>
    <w:rsid w:val="00D833A9"/>
    <w:rsid w:val="00D83B20"/>
    <w:rsid w:val="00D83B3E"/>
    <w:rsid w:val="00D83C10"/>
    <w:rsid w:val="00D868F5"/>
    <w:rsid w:val="00D86AAE"/>
    <w:rsid w:val="00D86D12"/>
    <w:rsid w:val="00D87364"/>
    <w:rsid w:val="00D87A7D"/>
    <w:rsid w:val="00D87AC6"/>
    <w:rsid w:val="00D87AEE"/>
    <w:rsid w:val="00D87B75"/>
    <w:rsid w:val="00D87B8E"/>
    <w:rsid w:val="00D90759"/>
    <w:rsid w:val="00D90A1E"/>
    <w:rsid w:val="00D913B3"/>
    <w:rsid w:val="00D914A8"/>
    <w:rsid w:val="00D915EA"/>
    <w:rsid w:val="00D917E6"/>
    <w:rsid w:val="00D91ACE"/>
    <w:rsid w:val="00D91F92"/>
    <w:rsid w:val="00D92290"/>
    <w:rsid w:val="00D922E5"/>
    <w:rsid w:val="00D92324"/>
    <w:rsid w:val="00D923C1"/>
    <w:rsid w:val="00D92629"/>
    <w:rsid w:val="00D92C4E"/>
    <w:rsid w:val="00D92CF1"/>
    <w:rsid w:val="00D933F8"/>
    <w:rsid w:val="00D93694"/>
    <w:rsid w:val="00D936AE"/>
    <w:rsid w:val="00D93A41"/>
    <w:rsid w:val="00D93E2E"/>
    <w:rsid w:val="00D94085"/>
    <w:rsid w:val="00D947DC"/>
    <w:rsid w:val="00D94A70"/>
    <w:rsid w:val="00D9522F"/>
    <w:rsid w:val="00D9530F"/>
    <w:rsid w:val="00D95A8E"/>
    <w:rsid w:val="00D95C6A"/>
    <w:rsid w:val="00D95CDA"/>
    <w:rsid w:val="00D95F7A"/>
    <w:rsid w:val="00D96408"/>
    <w:rsid w:val="00D96810"/>
    <w:rsid w:val="00D96CED"/>
    <w:rsid w:val="00D96D2A"/>
    <w:rsid w:val="00D97012"/>
    <w:rsid w:val="00D97160"/>
    <w:rsid w:val="00D9747A"/>
    <w:rsid w:val="00D977A8"/>
    <w:rsid w:val="00D97AC2"/>
    <w:rsid w:val="00D97AE4"/>
    <w:rsid w:val="00DA00DF"/>
    <w:rsid w:val="00DA02DE"/>
    <w:rsid w:val="00DA06F3"/>
    <w:rsid w:val="00DA09B2"/>
    <w:rsid w:val="00DA12DE"/>
    <w:rsid w:val="00DA1577"/>
    <w:rsid w:val="00DA1769"/>
    <w:rsid w:val="00DA1F2D"/>
    <w:rsid w:val="00DA23C6"/>
    <w:rsid w:val="00DA24B4"/>
    <w:rsid w:val="00DA2742"/>
    <w:rsid w:val="00DA28A0"/>
    <w:rsid w:val="00DA3674"/>
    <w:rsid w:val="00DA3B14"/>
    <w:rsid w:val="00DA4025"/>
    <w:rsid w:val="00DA4139"/>
    <w:rsid w:val="00DA49DE"/>
    <w:rsid w:val="00DA4C25"/>
    <w:rsid w:val="00DA4E78"/>
    <w:rsid w:val="00DA4F84"/>
    <w:rsid w:val="00DA51D8"/>
    <w:rsid w:val="00DA53E9"/>
    <w:rsid w:val="00DA56B4"/>
    <w:rsid w:val="00DA5A56"/>
    <w:rsid w:val="00DA5ADF"/>
    <w:rsid w:val="00DA5BD4"/>
    <w:rsid w:val="00DA600E"/>
    <w:rsid w:val="00DA6174"/>
    <w:rsid w:val="00DA61ED"/>
    <w:rsid w:val="00DA6337"/>
    <w:rsid w:val="00DA63E9"/>
    <w:rsid w:val="00DA6471"/>
    <w:rsid w:val="00DA6E81"/>
    <w:rsid w:val="00DA75D8"/>
    <w:rsid w:val="00DA786A"/>
    <w:rsid w:val="00DA7D6C"/>
    <w:rsid w:val="00DA7F19"/>
    <w:rsid w:val="00DB0A01"/>
    <w:rsid w:val="00DB13B7"/>
    <w:rsid w:val="00DB1A19"/>
    <w:rsid w:val="00DB1B8D"/>
    <w:rsid w:val="00DB21A6"/>
    <w:rsid w:val="00DB24C9"/>
    <w:rsid w:val="00DB2528"/>
    <w:rsid w:val="00DB274F"/>
    <w:rsid w:val="00DB29A8"/>
    <w:rsid w:val="00DB2A07"/>
    <w:rsid w:val="00DB2F2D"/>
    <w:rsid w:val="00DB3CCE"/>
    <w:rsid w:val="00DB3F5D"/>
    <w:rsid w:val="00DB4398"/>
    <w:rsid w:val="00DB4406"/>
    <w:rsid w:val="00DB44D4"/>
    <w:rsid w:val="00DB4579"/>
    <w:rsid w:val="00DB45C3"/>
    <w:rsid w:val="00DB4D2B"/>
    <w:rsid w:val="00DB4F30"/>
    <w:rsid w:val="00DB504B"/>
    <w:rsid w:val="00DB5115"/>
    <w:rsid w:val="00DB56A4"/>
    <w:rsid w:val="00DB57EA"/>
    <w:rsid w:val="00DB5836"/>
    <w:rsid w:val="00DB59E9"/>
    <w:rsid w:val="00DB5B26"/>
    <w:rsid w:val="00DB5C22"/>
    <w:rsid w:val="00DB6BE3"/>
    <w:rsid w:val="00DB6DFC"/>
    <w:rsid w:val="00DB76DC"/>
    <w:rsid w:val="00DC0132"/>
    <w:rsid w:val="00DC074C"/>
    <w:rsid w:val="00DC1121"/>
    <w:rsid w:val="00DC11F9"/>
    <w:rsid w:val="00DC148E"/>
    <w:rsid w:val="00DC1503"/>
    <w:rsid w:val="00DC1CF0"/>
    <w:rsid w:val="00DC1EB9"/>
    <w:rsid w:val="00DC2216"/>
    <w:rsid w:val="00DC2D50"/>
    <w:rsid w:val="00DC2DFB"/>
    <w:rsid w:val="00DC30DD"/>
    <w:rsid w:val="00DC3599"/>
    <w:rsid w:val="00DC40BE"/>
    <w:rsid w:val="00DC4231"/>
    <w:rsid w:val="00DC426E"/>
    <w:rsid w:val="00DC43F6"/>
    <w:rsid w:val="00DC47FD"/>
    <w:rsid w:val="00DC4DA8"/>
    <w:rsid w:val="00DC5B9A"/>
    <w:rsid w:val="00DC5C49"/>
    <w:rsid w:val="00DC62D6"/>
    <w:rsid w:val="00DC6A5D"/>
    <w:rsid w:val="00DC73BA"/>
    <w:rsid w:val="00DC7CAA"/>
    <w:rsid w:val="00DD0A34"/>
    <w:rsid w:val="00DD0C22"/>
    <w:rsid w:val="00DD0C26"/>
    <w:rsid w:val="00DD0D4D"/>
    <w:rsid w:val="00DD0E19"/>
    <w:rsid w:val="00DD11D3"/>
    <w:rsid w:val="00DD1969"/>
    <w:rsid w:val="00DD1EE5"/>
    <w:rsid w:val="00DD24D5"/>
    <w:rsid w:val="00DD3720"/>
    <w:rsid w:val="00DD443D"/>
    <w:rsid w:val="00DD46CE"/>
    <w:rsid w:val="00DD5460"/>
    <w:rsid w:val="00DD5611"/>
    <w:rsid w:val="00DD5829"/>
    <w:rsid w:val="00DD5DA6"/>
    <w:rsid w:val="00DD5FE8"/>
    <w:rsid w:val="00DD6119"/>
    <w:rsid w:val="00DD651A"/>
    <w:rsid w:val="00DD6B64"/>
    <w:rsid w:val="00DD74D6"/>
    <w:rsid w:val="00DE0116"/>
    <w:rsid w:val="00DE0F6F"/>
    <w:rsid w:val="00DE1205"/>
    <w:rsid w:val="00DE1B53"/>
    <w:rsid w:val="00DE1CC3"/>
    <w:rsid w:val="00DE22AC"/>
    <w:rsid w:val="00DE2416"/>
    <w:rsid w:val="00DE2DBD"/>
    <w:rsid w:val="00DE3008"/>
    <w:rsid w:val="00DE319F"/>
    <w:rsid w:val="00DE3ACF"/>
    <w:rsid w:val="00DE3E5F"/>
    <w:rsid w:val="00DE4226"/>
    <w:rsid w:val="00DE488C"/>
    <w:rsid w:val="00DE4B72"/>
    <w:rsid w:val="00DE4C02"/>
    <w:rsid w:val="00DE52FC"/>
    <w:rsid w:val="00DE5868"/>
    <w:rsid w:val="00DE5E0A"/>
    <w:rsid w:val="00DE5F71"/>
    <w:rsid w:val="00DE5FB1"/>
    <w:rsid w:val="00DE7282"/>
    <w:rsid w:val="00DE79A6"/>
    <w:rsid w:val="00DE7C47"/>
    <w:rsid w:val="00DE7E4E"/>
    <w:rsid w:val="00DF008A"/>
    <w:rsid w:val="00DF01FC"/>
    <w:rsid w:val="00DF0537"/>
    <w:rsid w:val="00DF0684"/>
    <w:rsid w:val="00DF1586"/>
    <w:rsid w:val="00DF1EA1"/>
    <w:rsid w:val="00DF20C5"/>
    <w:rsid w:val="00DF24A1"/>
    <w:rsid w:val="00DF25F5"/>
    <w:rsid w:val="00DF2835"/>
    <w:rsid w:val="00DF2C1A"/>
    <w:rsid w:val="00DF3F9C"/>
    <w:rsid w:val="00DF405A"/>
    <w:rsid w:val="00DF4E1B"/>
    <w:rsid w:val="00DF4E21"/>
    <w:rsid w:val="00DF507F"/>
    <w:rsid w:val="00DF540F"/>
    <w:rsid w:val="00DF55AD"/>
    <w:rsid w:val="00DF59F5"/>
    <w:rsid w:val="00DF5C5B"/>
    <w:rsid w:val="00DF5DCE"/>
    <w:rsid w:val="00DF65D9"/>
    <w:rsid w:val="00DF6729"/>
    <w:rsid w:val="00DF69A4"/>
    <w:rsid w:val="00DF6A07"/>
    <w:rsid w:val="00DF71B6"/>
    <w:rsid w:val="00DF7430"/>
    <w:rsid w:val="00DF7482"/>
    <w:rsid w:val="00DF7526"/>
    <w:rsid w:val="00E002A3"/>
    <w:rsid w:val="00E0065D"/>
    <w:rsid w:val="00E007FC"/>
    <w:rsid w:val="00E0086E"/>
    <w:rsid w:val="00E00E6B"/>
    <w:rsid w:val="00E00F91"/>
    <w:rsid w:val="00E01B53"/>
    <w:rsid w:val="00E02206"/>
    <w:rsid w:val="00E02AA2"/>
    <w:rsid w:val="00E02E86"/>
    <w:rsid w:val="00E04543"/>
    <w:rsid w:val="00E0486F"/>
    <w:rsid w:val="00E04AEB"/>
    <w:rsid w:val="00E05796"/>
    <w:rsid w:val="00E059B4"/>
    <w:rsid w:val="00E0634C"/>
    <w:rsid w:val="00E063E0"/>
    <w:rsid w:val="00E06EEE"/>
    <w:rsid w:val="00E0733F"/>
    <w:rsid w:val="00E076B4"/>
    <w:rsid w:val="00E07701"/>
    <w:rsid w:val="00E07DFE"/>
    <w:rsid w:val="00E1140D"/>
    <w:rsid w:val="00E11C69"/>
    <w:rsid w:val="00E11DE5"/>
    <w:rsid w:val="00E1281A"/>
    <w:rsid w:val="00E12A54"/>
    <w:rsid w:val="00E13192"/>
    <w:rsid w:val="00E13933"/>
    <w:rsid w:val="00E14358"/>
    <w:rsid w:val="00E145E8"/>
    <w:rsid w:val="00E14660"/>
    <w:rsid w:val="00E14775"/>
    <w:rsid w:val="00E14A0E"/>
    <w:rsid w:val="00E14A33"/>
    <w:rsid w:val="00E14A67"/>
    <w:rsid w:val="00E1571C"/>
    <w:rsid w:val="00E15910"/>
    <w:rsid w:val="00E159E1"/>
    <w:rsid w:val="00E1602E"/>
    <w:rsid w:val="00E163A3"/>
    <w:rsid w:val="00E163E7"/>
    <w:rsid w:val="00E16475"/>
    <w:rsid w:val="00E16D14"/>
    <w:rsid w:val="00E17185"/>
    <w:rsid w:val="00E173C5"/>
    <w:rsid w:val="00E174D6"/>
    <w:rsid w:val="00E201A4"/>
    <w:rsid w:val="00E203DE"/>
    <w:rsid w:val="00E204CC"/>
    <w:rsid w:val="00E2052E"/>
    <w:rsid w:val="00E20C5C"/>
    <w:rsid w:val="00E20F76"/>
    <w:rsid w:val="00E21522"/>
    <w:rsid w:val="00E22162"/>
    <w:rsid w:val="00E22419"/>
    <w:rsid w:val="00E226AD"/>
    <w:rsid w:val="00E22802"/>
    <w:rsid w:val="00E2343D"/>
    <w:rsid w:val="00E23BA6"/>
    <w:rsid w:val="00E24405"/>
    <w:rsid w:val="00E24702"/>
    <w:rsid w:val="00E2487D"/>
    <w:rsid w:val="00E24C93"/>
    <w:rsid w:val="00E24E7D"/>
    <w:rsid w:val="00E24FB9"/>
    <w:rsid w:val="00E25BC2"/>
    <w:rsid w:val="00E25BFB"/>
    <w:rsid w:val="00E25D7C"/>
    <w:rsid w:val="00E25E7E"/>
    <w:rsid w:val="00E25FFE"/>
    <w:rsid w:val="00E26366"/>
    <w:rsid w:val="00E26456"/>
    <w:rsid w:val="00E266A0"/>
    <w:rsid w:val="00E269C2"/>
    <w:rsid w:val="00E26D1D"/>
    <w:rsid w:val="00E2720F"/>
    <w:rsid w:val="00E27C6E"/>
    <w:rsid w:val="00E27D1D"/>
    <w:rsid w:val="00E3004F"/>
    <w:rsid w:val="00E3029C"/>
    <w:rsid w:val="00E305AE"/>
    <w:rsid w:val="00E30D3E"/>
    <w:rsid w:val="00E317D6"/>
    <w:rsid w:val="00E3180D"/>
    <w:rsid w:val="00E319E0"/>
    <w:rsid w:val="00E31D30"/>
    <w:rsid w:val="00E31EDB"/>
    <w:rsid w:val="00E31FF3"/>
    <w:rsid w:val="00E325E0"/>
    <w:rsid w:val="00E33224"/>
    <w:rsid w:val="00E338B0"/>
    <w:rsid w:val="00E33EE1"/>
    <w:rsid w:val="00E34327"/>
    <w:rsid w:val="00E344A5"/>
    <w:rsid w:val="00E34656"/>
    <w:rsid w:val="00E3465F"/>
    <w:rsid w:val="00E34BB4"/>
    <w:rsid w:val="00E34BE4"/>
    <w:rsid w:val="00E35A9A"/>
    <w:rsid w:val="00E36A32"/>
    <w:rsid w:val="00E41137"/>
    <w:rsid w:val="00E414C7"/>
    <w:rsid w:val="00E41917"/>
    <w:rsid w:val="00E41C39"/>
    <w:rsid w:val="00E42287"/>
    <w:rsid w:val="00E42A68"/>
    <w:rsid w:val="00E43727"/>
    <w:rsid w:val="00E43C07"/>
    <w:rsid w:val="00E43C6C"/>
    <w:rsid w:val="00E43C91"/>
    <w:rsid w:val="00E4405E"/>
    <w:rsid w:val="00E44301"/>
    <w:rsid w:val="00E443A5"/>
    <w:rsid w:val="00E4512E"/>
    <w:rsid w:val="00E45443"/>
    <w:rsid w:val="00E45A14"/>
    <w:rsid w:val="00E45D63"/>
    <w:rsid w:val="00E45FB0"/>
    <w:rsid w:val="00E46CE6"/>
    <w:rsid w:val="00E473ED"/>
    <w:rsid w:val="00E47421"/>
    <w:rsid w:val="00E47463"/>
    <w:rsid w:val="00E476BC"/>
    <w:rsid w:val="00E4787C"/>
    <w:rsid w:val="00E5010A"/>
    <w:rsid w:val="00E5048A"/>
    <w:rsid w:val="00E50D55"/>
    <w:rsid w:val="00E51297"/>
    <w:rsid w:val="00E513C2"/>
    <w:rsid w:val="00E51409"/>
    <w:rsid w:val="00E51919"/>
    <w:rsid w:val="00E51D1C"/>
    <w:rsid w:val="00E52CDC"/>
    <w:rsid w:val="00E53507"/>
    <w:rsid w:val="00E535CF"/>
    <w:rsid w:val="00E53624"/>
    <w:rsid w:val="00E53D77"/>
    <w:rsid w:val="00E53F01"/>
    <w:rsid w:val="00E53FE2"/>
    <w:rsid w:val="00E551BE"/>
    <w:rsid w:val="00E5567C"/>
    <w:rsid w:val="00E55A9B"/>
    <w:rsid w:val="00E55C92"/>
    <w:rsid w:val="00E5639C"/>
    <w:rsid w:val="00E563AE"/>
    <w:rsid w:val="00E56B08"/>
    <w:rsid w:val="00E57367"/>
    <w:rsid w:val="00E57455"/>
    <w:rsid w:val="00E57492"/>
    <w:rsid w:val="00E579AF"/>
    <w:rsid w:val="00E57BF3"/>
    <w:rsid w:val="00E57E20"/>
    <w:rsid w:val="00E60717"/>
    <w:rsid w:val="00E60782"/>
    <w:rsid w:val="00E61792"/>
    <w:rsid w:val="00E62069"/>
    <w:rsid w:val="00E62571"/>
    <w:rsid w:val="00E626F7"/>
    <w:rsid w:val="00E627C8"/>
    <w:rsid w:val="00E6314B"/>
    <w:rsid w:val="00E64408"/>
    <w:rsid w:val="00E6442C"/>
    <w:rsid w:val="00E649B5"/>
    <w:rsid w:val="00E64E82"/>
    <w:rsid w:val="00E650B3"/>
    <w:rsid w:val="00E652D8"/>
    <w:rsid w:val="00E6544F"/>
    <w:rsid w:val="00E6560C"/>
    <w:rsid w:val="00E65781"/>
    <w:rsid w:val="00E65789"/>
    <w:rsid w:val="00E666C7"/>
    <w:rsid w:val="00E66BAD"/>
    <w:rsid w:val="00E66D7B"/>
    <w:rsid w:val="00E66EBA"/>
    <w:rsid w:val="00E66F34"/>
    <w:rsid w:val="00E67900"/>
    <w:rsid w:val="00E67A3E"/>
    <w:rsid w:val="00E70917"/>
    <w:rsid w:val="00E709CD"/>
    <w:rsid w:val="00E70B0D"/>
    <w:rsid w:val="00E7116F"/>
    <w:rsid w:val="00E711F9"/>
    <w:rsid w:val="00E719A9"/>
    <w:rsid w:val="00E720EE"/>
    <w:rsid w:val="00E7247D"/>
    <w:rsid w:val="00E72A28"/>
    <w:rsid w:val="00E72DB4"/>
    <w:rsid w:val="00E7330E"/>
    <w:rsid w:val="00E73339"/>
    <w:rsid w:val="00E73640"/>
    <w:rsid w:val="00E73DAC"/>
    <w:rsid w:val="00E741AA"/>
    <w:rsid w:val="00E743B4"/>
    <w:rsid w:val="00E7463D"/>
    <w:rsid w:val="00E75746"/>
    <w:rsid w:val="00E7661C"/>
    <w:rsid w:val="00E76A54"/>
    <w:rsid w:val="00E8009A"/>
    <w:rsid w:val="00E80132"/>
    <w:rsid w:val="00E80B08"/>
    <w:rsid w:val="00E80CBD"/>
    <w:rsid w:val="00E810A5"/>
    <w:rsid w:val="00E81250"/>
    <w:rsid w:val="00E834F2"/>
    <w:rsid w:val="00E836E6"/>
    <w:rsid w:val="00E837E5"/>
    <w:rsid w:val="00E838A6"/>
    <w:rsid w:val="00E83A89"/>
    <w:rsid w:val="00E84352"/>
    <w:rsid w:val="00E84831"/>
    <w:rsid w:val="00E848B1"/>
    <w:rsid w:val="00E8498F"/>
    <w:rsid w:val="00E85173"/>
    <w:rsid w:val="00E851B3"/>
    <w:rsid w:val="00E85C4B"/>
    <w:rsid w:val="00E85DB2"/>
    <w:rsid w:val="00E85DFD"/>
    <w:rsid w:val="00E86736"/>
    <w:rsid w:val="00E8698B"/>
    <w:rsid w:val="00E86C90"/>
    <w:rsid w:val="00E86F6D"/>
    <w:rsid w:val="00E871D0"/>
    <w:rsid w:val="00E87A69"/>
    <w:rsid w:val="00E87C85"/>
    <w:rsid w:val="00E87D9A"/>
    <w:rsid w:val="00E90028"/>
    <w:rsid w:val="00E9037B"/>
    <w:rsid w:val="00E90437"/>
    <w:rsid w:val="00E9043B"/>
    <w:rsid w:val="00E905C8"/>
    <w:rsid w:val="00E90DBB"/>
    <w:rsid w:val="00E90DC3"/>
    <w:rsid w:val="00E91F8F"/>
    <w:rsid w:val="00E92394"/>
    <w:rsid w:val="00E93CE9"/>
    <w:rsid w:val="00E9434E"/>
    <w:rsid w:val="00E947E8"/>
    <w:rsid w:val="00E9483C"/>
    <w:rsid w:val="00E94B46"/>
    <w:rsid w:val="00E94FC4"/>
    <w:rsid w:val="00E95853"/>
    <w:rsid w:val="00E95AFC"/>
    <w:rsid w:val="00E96A06"/>
    <w:rsid w:val="00E96C19"/>
    <w:rsid w:val="00E97300"/>
    <w:rsid w:val="00E97600"/>
    <w:rsid w:val="00EA000C"/>
    <w:rsid w:val="00EA073B"/>
    <w:rsid w:val="00EA11B0"/>
    <w:rsid w:val="00EA14B5"/>
    <w:rsid w:val="00EA1AA8"/>
    <w:rsid w:val="00EA212C"/>
    <w:rsid w:val="00EA2718"/>
    <w:rsid w:val="00EA2C34"/>
    <w:rsid w:val="00EA3151"/>
    <w:rsid w:val="00EA3572"/>
    <w:rsid w:val="00EA3892"/>
    <w:rsid w:val="00EA3FAE"/>
    <w:rsid w:val="00EA425F"/>
    <w:rsid w:val="00EA456E"/>
    <w:rsid w:val="00EA4690"/>
    <w:rsid w:val="00EA4742"/>
    <w:rsid w:val="00EA4898"/>
    <w:rsid w:val="00EA4FEF"/>
    <w:rsid w:val="00EA5253"/>
    <w:rsid w:val="00EA5401"/>
    <w:rsid w:val="00EA5803"/>
    <w:rsid w:val="00EA5923"/>
    <w:rsid w:val="00EA5AC6"/>
    <w:rsid w:val="00EA5CCE"/>
    <w:rsid w:val="00EA5D58"/>
    <w:rsid w:val="00EA656C"/>
    <w:rsid w:val="00EA6E9B"/>
    <w:rsid w:val="00EA7B26"/>
    <w:rsid w:val="00EA7C2F"/>
    <w:rsid w:val="00EB039A"/>
    <w:rsid w:val="00EB0697"/>
    <w:rsid w:val="00EB0807"/>
    <w:rsid w:val="00EB104F"/>
    <w:rsid w:val="00EB1203"/>
    <w:rsid w:val="00EB1C1B"/>
    <w:rsid w:val="00EB2162"/>
    <w:rsid w:val="00EB27A5"/>
    <w:rsid w:val="00EB3613"/>
    <w:rsid w:val="00EB37F4"/>
    <w:rsid w:val="00EB3E08"/>
    <w:rsid w:val="00EB432E"/>
    <w:rsid w:val="00EB482A"/>
    <w:rsid w:val="00EB4B96"/>
    <w:rsid w:val="00EB4FE5"/>
    <w:rsid w:val="00EB51AF"/>
    <w:rsid w:val="00EB5307"/>
    <w:rsid w:val="00EB53C7"/>
    <w:rsid w:val="00EB59B7"/>
    <w:rsid w:val="00EB6010"/>
    <w:rsid w:val="00EB6580"/>
    <w:rsid w:val="00EB6849"/>
    <w:rsid w:val="00EB6B4A"/>
    <w:rsid w:val="00EB6B62"/>
    <w:rsid w:val="00EB6CC9"/>
    <w:rsid w:val="00EB6F6F"/>
    <w:rsid w:val="00EB7344"/>
    <w:rsid w:val="00EB7BBE"/>
    <w:rsid w:val="00EC109A"/>
    <w:rsid w:val="00EC1706"/>
    <w:rsid w:val="00EC1986"/>
    <w:rsid w:val="00EC25F4"/>
    <w:rsid w:val="00EC28A2"/>
    <w:rsid w:val="00EC313E"/>
    <w:rsid w:val="00EC356C"/>
    <w:rsid w:val="00EC3836"/>
    <w:rsid w:val="00EC3C5B"/>
    <w:rsid w:val="00EC44DA"/>
    <w:rsid w:val="00EC46A8"/>
    <w:rsid w:val="00EC49BC"/>
    <w:rsid w:val="00EC4CB3"/>
    <w:rsid w:val="00EC5316"/>
    <w:rsid w:val="00EC5817"/>
    <w:rsid w:val="00EC61FE"/>
    <w:rsid w:val="00EC664A"/>
    <w:rsid w:val="00EC722F"/>
    <w:rsid w:val="00EC7343"/>
    <w:rsid w:val="00ED0F0C"/>
    <w:rsid w:val="00ED1290"/>
    <w:rsid w:val="00ED1FB6"/>
    <w:rsid w:val="00ED2249"/>
    <w:rsid w:val="00ED23C0"/>
    <w:rsid w:val="00ED24C9"/>
    <w:rsid w:val="00ED266F"/>
    <w:rsid w:val="00ED2FAC"/>
    <w:rsid w:val="00ED32D6"/>
    <w:rsid w:val="00ED364D"/>
    <w:rsid w:val="00ED36A2"/>
    <w:rsid w:val="00ED36A7"/>
    <w:rsid w:val="00ED372E"/>
    <w:rsid w:val="00ED3EF8"/>
    <w:rsid w:val="00ED4281"/>
    <w:rsid w:val="00ED4403"/>
    <w:rsid w:val="00ED4D30"/>
    <w:rsid w:val="00ED4F45"/>
    <w:rsid w:val="00ED5C4B"/>
    <w:rsid w:val="00ED63C2"/>
    <w:rsid w:val="00ED746A"/>
    <w:rsid w:val="00ED7BE8"/>
    <w:rsid w:val="00ED7E8C"/>
    <w:rsid w:val="00EE01C2"/>
    <w:rsid w:val="00EE0216"/>
    <w:rsid w:val="00EE04EB"/>
    <w:rsid w:val="00EE0625"/>
    <w:rsid w:val="00EE0960"/>
    <w:rsid w:val="00EE1532"/>
    <w:rsid w:val="00EE1C73"/>
    <w:rsid w:val="00EE223E"/>
    <w:rsid w:val="00EE2447"/>
    <w:rsid w:val="00EE2697"/>
    <w:rsid w:val="00EE29C1"/>
    <w:rsid w:val="00EE2E40"/>
    <w:rsid w:val="00EE3534"/>
    <w:rsid w:val="00EE35B6"/>
    <w:rsid w:val="00EE41D8"/>
    <w:rsid w:val="00EE446F"/>
    <w:rsid w:val="00EE44EF"/>
    <w:rsid w:val="00EE488F"/>
    <w:rsid w:val="00EE4B4E"/>
    <w:rsid w:val="00EE52E7"/>
    <w:rsid w:val="00EE535D"/>
    <w:rsid w:val="00EE57CC"/>
    <w:rsid w:val="00EE6858"/>
    <w:rsid w:val="00EE6C3D"/>
    <w:rsid w:val="00EE7671"/>
    <w:rsid w:val="00EE7A8D"/>
    <w:rsid w:val="00EF031B"/>
    <w:rsid w:val="00EF0A3F"/>
    <w:rsid w:val="00EF0A98"/>
    <w:rsid w:val="00EF10B4"/>
    <w:rsid w:val="00EF1182"/>
    <w:rsid w:val="00EF1AC5"/>
    <w:rsid w:val="00EF1B94"/>
    <w:rsid w:val="00EF1E4B"/>
    <w:rsid w:val="00EF2464"/>
    <w:rsid w:val="00EF2D4E"/>
    <w:rsid w:val="00EF327D"/>
    <w:rsid w:val="00EF354E"/>
    <w:rsid w:val="00EF3A63"/>
    <w:rsid w:val="00EF3D73"/>
    <w:rsid w:val="00EF4545"/>
    <w:rsid w:val="00EF4959"/>
    <w:rsid w:val="00EF4EC6"/>
    <w:rsid w:val="00EF55DF"/>
    <w:rsid w:val="00EF5793"/>
    <w:rsid w:val="00EF5B34"/>
    <w:rsid w:val="00EF5E2B"/>
    <w:rsid w:val="00EF7598"/>
    <w:rsid w:val="00EF7982"/>
    <w:rsid w:val="00EF7BF9"/>
    <w:rsid w:val="00F00533"/>
    <w:rsid w:val="00F00A12"/>
    <w:rsid w:val="00F011E7"/>
    <w:rsid w:val="00F014EC"/>
    <w:rsid w:val="00F01605"/>
    <w:rsid w:val="00F0188B"/>
    <w:rsid w:val="00F018D0"/>
    <w:rsid w:val="00F01FB5"/>
    <w:rsid w:val="00F0220B"/>
    <w:rsid w:val="00F02617"/>
    <w:rsid w:val="00F02F80"/>
    <w:rsid w:val="00F03510"/>
    <w:rsid w:val="00F03A33"/>
    <w:rsid w:val="00F03BFF"/>
    <w:rsid w:val="00F0451E"/>
    <w:rsid w:val="00F04C5F"/>
    <w:rsid w:val="00F04EBF"/>
    <w:rsid w:val="00F051A8"/>
    <w:rsid w:val="00F05278"/>
    <w:rsid w:val="00F05682"/>
    <w:rsid w:val="00F05825"/>
    <w:rsid w:val="00F0584C"/>
    <w:rsid w:val="00F058AE"/>
    <w:rsid w:val="00F05D60"/>
    <w:rsid w:val="00F0623E"/>
    <w:rsid w:val="00F06389"/>
    <w:rsid w:val="00F0678F"/>
    <w:rsid w:val="00F0733B"/>
    <w:rsid w:val="00F07CAF"/>
    <w:rsid w:val="00F07E0E"/>
    <w:rsid w:val="00F10912"/>
    <w:rsid w:val="00F1099E"/>
    <w:rsid w:val="00F109D7"/>
    <w:rsid w:val="00F12E0E"/>
    <w:rsid w:val="00F1359C"/>
    <w:rsid w:val="00F14706"/>
    <w:rsid w:val="00F14D6A"/>
    <w:rsid w:val="00F14E6D"/>
    <w:rsid w:val="00F155D5"/>
    <w:rsid w:val="00F164E2"/>
    <w:rsid w:val="00F16727"/>
    <w:rsid w:val="00F16805"/>
    <w:rsid w:val="00F1689A"/>
    <w:rsid w:val="00F17560"/>
    <w:rsid w:val="00F17E39"/>
    <w:rsid w:val="00F20068"/>
    <w:rsid w:val="00F201B9"/>
    <w:rsid w:val="00F20411"/>
    <w:rsid w:val="00F20572"/>
    <w:rsid w:val="00F209E5"/>
    <w:rsid w:val="00F20D84"/>
    <w:rsid w:val="00F21015"/>
    <w:rsid w:val="00F211E4"/>
    <w:rsid w:val="00F21AC8"/>
    <w:rsid w:val="00F21B09"/>
    <w:rsid w:val="00F21D4B"/>
    <w:rsid w:val="00F2230B"/>
    <w:rsid w:val="00F22EA8"/>
    <w:rsid w:val="00F22F45"/>
    <w:rsid w:val="00F23330"/>
    <w:rsid w:val="00F23630"/>
    <w:rsid w:val="00F250B3"/>
    <w:rsid w:val="00F251B9"/>
    <w:rsid w:val="00F256C6"/>
    <w:rsid w:val="00F25C28"/>
    <w:rsid w:val="00F26096"/>
    <w:rsid w:val="00F26476"/>
    <w:rsid w:val="00F26A45"/>
    <w:rsid w:val="00F26C01"/>
    <w:rsid w:val="00F26E72"/>
    <w:rsid w:val="00F26F8A"/>
    <w:rsid w:val="00F270D9"/>
    <w:rsid w:val="00F2728A"/>
    <w:rsid w:val="00F27401"/>
    <w:rsid w:val="00F27674"/>
    <w:rsid w:val="00F27908"/>
    <w:rsid w:val="00F27CFE"/>
    <w:rsid w:val="00F27FAC"/>
    <w:rsid w:val="00F30017"/>
    <w:rsid w:val="00F300D4"/>
    <w:rsid w:val="00F30818"/>
    <w:rsid w:val="00F308D9"/>
    <w:rsid w:val="00F309DD"/>
    <w:rsid w:val="00F30BBE"/>
    <w:rsid w:val="00F30D4C"/>
    <w:rsid w:val="00F31063"/>
    <w:rsid w:val="00F3166D"/>
    <w:rsid w:val="00F316E7"/>
    <w:rsid w:val="00F31D62"/>
    <w:rsid w:val="00F31FA7"/>
    <w:rsid w:val="00F31FC6"/>
    <w:rsid w:val="00F326B8"/>
    <w:rsid w:val="00F32A77"/>
    <w:rsid w:val="00F32CE0"/>
    <w:rsid w:val="00F33117"/>
    <w:rsid w:val="00F331D9"/>
    <w:rsid w:val="00F334EB"/>
    <w:rsid w:val="00F33AD1"/>
    <w:rsid w:val="00F34AF3"/>
    <w:rsid w:val="00F3514A"/>
    <w:rsid w:val="00F3642F"/>
    <w:rsid w:val="00F36EF4"/>
    <w:rsid w:val="00F36FCC"/>
    <w:rsid w:val="00F37335"/>
    <w:rsid w:val="00F37554"/>
    <w:rsid w:val="00F376A8"/>
    <w:rsid w:val="00F37D59"/>
    <w:rsid w:val="00F4036D"/>
    <w:rsid w:val="00F415D8"/>
    <w:rsid w:val="00F4164A"/>
    <w:rsid w:val="00F41C9D"/>
    <w:rsid w:val="00F420DA"/>
    <w:rsid w:val="00F42A27"/>
    <w:rsid w:val="00F42EA9"/>
    <w:rsid w:val="00F42F20"/>
    <w:rsid w:val="00F4373D"/>
    <w:rsid w:val="00F43C6E"/>
    <w:rsid w:val="00F43E39"/>
    <w:rsid w:val="00F44CC9"/>
    <w:rsid w:val="00F45630"/>
    <w:rsid w:val="00F45C25"/>
    <w:rsid w:val="00F4613F"/>
    <w:rsid w:val="00F46599"/>
    <w:rsid w:val="00F46CEB"/>
    <w:rsid w:val="00F46E2C"/>
    <w:rsid w:val="00F477D5"/>
    <w:rsid w:val="00F47CC7"/>
    <w:rsid w:val="00F50939"/>
    <w:rsid w:val="00F50F76"/>
    <w:rsid w:val="00F521F4"/>
    <w:rsid w:val="00F52448"/>
    <w:rsid w:val="00F52838"/>
    <w:rsid w:val="00F53149"/>
    <w:rsid w:val="00F531A8"/>
    <w:rsid w:val="00F53237"/>
    <w:rsid w:val="00F548F3"/>
    <w:rsid w:val="00F54912"/>
    <w:rsid w:val="00F549CD"/>
    <w:rsid w:val="00F54CE3"/>
    <w:rsid w:val="00F54E7B"/>
    <w:rsid w:val="00F5578F"/>
    <w:rsid w:val="00F558AE"/>
    <w:rsid w:val="00F55ECC"/>
    <w:rsid w:val="00F55EF0"/>
    <w:rsid w:val="00F5622B"/>
    <w:rsid w:val="00F56770"/>
    <w:rsid w:val="00F56AC7"/>
    <w:rsid w:val="00F57024"/>
    <w:rsid w:val="00F5758C"/>
    <w:rsid w:val="00F5780D"/>
    <w:rsid w:val="00F57D86"/>
    <w:rsid w:val="00F60633"/>
    <w:rsid w:val="00F60F5A"/>
    <w:rsid w:val="00F62033"/>
    <w:rsid w:val="00F62D47"/>
    <w:rsid w:val="00F62F2D"/>
    <w:rsid w:val="00F63E30"/>
    <w:rsid w:val="00F63FA7"/>
    <w:rsid w:val="00F64259"/>
    <w:rsid w:val="00F643D8"/>
    <w:rsid w:val="00F64788"/>
    <w:rsid w:val="00F64CC1"/>
    <w:rsid w:val="00F653B1"/>
    <w:rsid w:val="00F6657E"/>
    <w:rsid w:val="00F66B83"/>
    <w:rsid w:val="00F672A2"/>
    <w:rsid w:val="00F6779C"/>
    <w:rsid w:val="00F67A4B"/>
    <w:rsid w:val="00F67CEE"/>
    <w:rsid w:val="00F70049"/>
    <w:rsid w:val="00F70064"/>
    <w:rsid w:val="00F702BB"/>
    <w:rsid w:val="00F70680"/>
    <w:rsid w:val="00F70716"/>
    <w:rsid w:val="00F709E4"/>
    <w:rsid w:val="00F70AA2"/>
    <w:rsid w:val="00F70E00"/>
    <w:rsid w:val="00F711FF"/>
    <w:rsid w:val="00F71555"/>
    <w:rsid w:val="00F72532"/>
    <w:rsid w:val="00F72BD4"/>
    <w:rsid w:val="00F738A3"/>
    <w:rsid w:val="00F73C15"/>
    <w:rsid w:val="00F7436A"/>
    <w:rsid w:val="00F750D4"/>
    <w:rsid w:val="00F75740"/>
    <w:rsid w:val="00F75B5A"/>
    <w:rsid w:val="00F75C25"/>
    <w:rsid w:val="00F7620F"/>
    <w:rsid w:val="00F7648D"/>
    <w:rsid w:val="00F76496"/>
    <w:rsid w:val="00F76619"/>
    <w:rsid w:val="00F76681"/>
    <w:rsid w:val="00F76CDC"/>
    <w:rsid w:val="00F76DA8"/>
    <w:rsid w:val="00F773E4"/>
    <w:rsid w:val="00F77543"/>
    <w:rsid w:val="00F775F1"/>
    <w:rsid w:val="00F7776B"/>
    <w:rsid w:val="00F7793B"/>
    <w:rsid w:val="00F8006E"/>
    <w:rsid w:val="00F802C1"/>
    <w:rsid w:val="00F808B3"/>
    <w:rsid w:val="00F809D5"/>
    <w:rsid w:val="00F80D25"/>
    <w:rsid w:val="00F80DEC"/>
    <w:rsid w:val="00F80ECD"/>
    <w:rsid w:val="00F81555"/>
    <w:rsid w:val="00F81778"/>
    <w:rsid w:val="00F81B69"/>
    <w:rsid w:val="00F81D7E"/>
    <w:rsid w:val="00F81EE3"/>
    <w:rsid w:val="00F827F3"/>
    <w:rsid w:val="00F83395"/>
    <w:rsid w:val="00F8342E"/>
    <w:rsid w:val="00F83578"/>
    <w:rsid w:val="00F83C3F"/>
    <w:rsid w:val="00F84411"/>
    <w:rsid w:val="00F84DD0"/>
    <w:rsid w:val="00F85331"/>
    <w:rsid w:val="00F8533B"/>
    <w:rsid w:val="00F85EF4"/>
    <w:rsid w:val="00F861D3"/>
    <w:rsid w:val="00F87721"/>
    <w:rsid w:val="00F87AD3"/>
    <w:rsid w:val="00F906E0"/>
    <w:rsid w:val="00F907E2"/>
    <w:rsid w:val="00F909E7"/>
    <w:rsid w:val="00F90CCA"/>
    <w:rsid w:val="00F915EC"/>
    <w:rsid w:val="00F91742"/>
    <w:rsid w:val="00F918A9"/>
    <w:rsid w:val="00F91C6B"/>
    <w:rsid w:val="00F91EE0"/>
    <w:rsid w:val="00F929DA"/>
    <w:rsid w:val="00F92A6F"/>
    <w:rsid w:val="00F92E03"/>
    <w:rsid w:val="00F92FB1"/>
    <w:rsid w:val="00F93142"/>
    <w:rsid w:val="00F9342E"/>
    <w:rsid w:val="00F9375B"/>
    <w:rsid w:val="00F93BCD"/>
    <w:rsid w:val="00F93CBC"/>
    <w:rsid w:val="00F946F3"/>
    <w:rsid w:val="00F94771"/>
    <w:rsid w:val="00F94E75"/>
    <w:rsid w:val="00F95053"/>
    <w:rsid w:val="00F95CC5"/>
    <w:rsid w:val="00F95F34"/>
    <w:rsid w:val="00F96D97"/>
    <w:rsid w:val="00F97355"/>
    <w:rsid w:val="00F97401"/>
    <w:rsid w:val="00F97463"/>
    <w:rsid w:val="00F975E6"/>
    <w:rsid w:val="00F975F6"/>
    <w:rsid w:val="00F9798D"/>
    <w:rsid w:val="00F97A26"/>
    <w:rsid w:val="00F97C7B"/>
    <w:rsid w:val="00FA10CA"/>
    <w:rsid w:val="00FA1423"/>
    <w:rsid w:val="00FA202D"/>
    <w:rsid w:val="00FA21C1"/>
    <w:rsid w:val="00FA2376"/>
    <w:rsid w:val="00FA25B5"/>
    <w:rsid w:val="00FA290D"/>
    <w:rsid w:val="00FA2927"/>
    <w:rsid w:val="00FA2F93"/>
    <w:rsid w:val="00FA327E"/>
    <w:rsid w:val="00FA3389"/>
    <w:rsid w:val="00FA34BE"/>
    <w:rsid w:val="00FA3BEE"/>
    <w:rsid w:val="00FA40B9"/>
    <w:rsid w:val="00FA4293"/>
    <w:rsid w:val="00FA4DFA"/>
    <w:rsid w:val="00FA574C"/>
    <w:rsid w:val="00FA61FF"/>
    <w:rsid w:val="00FA67CD"/>
    <w:rsid w:val="00FA6B17"/>
    <w:rsid w:val="00FA6DCF"/>
    <w:rsid w:val="00FB0425"/>
    <w:rsid w:val="00FB080B"/>
    <w:rsid w:val="00FB0CC1"/>
    <w:rsid w:val="00FB0EE0"/>
    <w:rsid w:val="00FB0F5E"/>
    <w:rsid w:val="00FB104F"/>
    <w:rsid w:val="00FB1297"/>
    <w:rsid w:val="00FB23A3"/>
    <w:rsid w:val="00FB2979"/>
    <w:rsid w:val="00FB30AF"/>
    <w:rsid w:val="00FB348F"/>
    <w:rsid w:val="00FB3B03"/>
    <w:rsid w:val="00FB404F"/>
    <w:rsid w:val="00FB47C4"/>
    <w:rsid w:val="00FB4C01"/>
    <w:rsid w:val="00FB4D31"/>
    <w:rsid w:val="00FB5B54"/>
    <w:rsid w:val="00FB5B7A"/>
    <w:rsid w:val="00FB5D7F"/>
    <w:rsid w:val="00FB6079"/>
    <w:rsid w:val="00FB6681"/>
    <w:rsid w:val="00FB6734"/>
    <w:rsid w:val="00FB6B66"/>
    <w:rsid w:val="00FB76C3"/>
    <w:rsid w:val="00FC0167"/>
    <w:rsid w:val="00FC078F"/>
    <w:rsid w:val="00FC0A69"/>
    <w:rsid w:val="00FC1618"/>
    <w:rsid w:val="00FC16BA"/>
    <w:rsid w:val="00FC1B5C"/>
    <w:rsid w:val="00FC1C92"/>
    <w:rsid w:val="00FC1D31"/>
    <w:rsid w:val="00FC1EEE"/>
    <w:rsid w:val="00FC2BE6"/>
    <w:rsid w:val="00FC2CB2"/>
    <w:rsid w:val="00FC2FDE"/>
    <w:rsid w:val="00FC3375"/>
    <w:rsid w:val="00FC35C2"/>
    <w:rsid w:val="00FC39FF"/>
    <w:rsid w:val="00FC41FE"/>
    <w:rsid w:val="00FC429C"/>
    <w:rsid w:val="00FC48A3"/>
    <w:rsid w:val="00FC5295"/>
    <w:rsid w:val="00FC5489"/>
    <w:rsid w:val="00FC5BB8"/>
    <w:rsid w:val="00FC61C0"/>
    <w:rsid w:val="00FC6528"/>
    <w:rsid w:val="00FC702C"/>
    <w:rsid w:val="00FC71F9"/>
    <w:rsid w:val="00FC72B3"/>
    <w:rsid w:val="00FC72FD"/>
    <w:rsid w:val="00FD002C"/>
    <w:rsid w:val="00FD0756"/>
    <w:rsid w:val="00FD09A1"/>
    <w:rsid w:val="00FD0D1F"/>
    <w:rsid w:val="00FD116D"/>
    <w:rsid w:val="00FD1500"/>
    <w:rsid w:val="00FD16AB"/>
    <w:rsid w:val="00FD16C1"/>
    <w:rsid w:val="00FD1AD3"/>
    <w:rsid w:val="00FD2725"/>
    <w:rsid w:val="00FD37F2"/>
    <w:rsid w:val="00FD3BDE"/>
    <w:rsid w:val="00FD3EB4"/>
    <w:rsid w:val="00FD3FFC"/>
    <w:rsid w:val="00FD4738"/>
    <w:rsid w:val="00FD4F19"/>
    <w:rsid w:val="00FD5781"/>
    <w:rsid w:val="00FD582C"/>
    <w:rsid w:val="00FD5B59"/>
    <w:rsid w:val="00FD5BD5"/>
    <w:rsid w:val="00FD62BE"/>
    <w:rsid w:val="00FD64DA"/>
    <w:rsid w:val="00FD6BD9"/>
    <w:rsid w:val="00FD76DD"/>
    <w:rsid w:val="00FD7C3E"/>
    <w:rsid w:val="00FD7C5B"/>
    <w:rsid w:val="00FE058F"/>
    <w:rsid w:val="00FE187C"/>
    <w:rsid w:val="00FE2122"/>
    <w:rsid w:val="00FE2BAA"/>
    <w:rsid w:val="00FE3043"/>
    <w:rsid w:val="00FE3209"/>
    <w:rsid w:val="00FE3344"/>
    <w:rsid w:val="00FE33DA"/>
    <w:rsid w:val="00FE3983"/>
    <w:rsid w:val="00FE3D62"/>
    <w:rsid w:val="00FE4B0D"/>
    <w:rsid w:val="00FE5A3A"/>
    <w:rsid w:val="00FE5AF2"/>
    <w:rsid w:val="00FE60D4"/>
    <w:rsid w:val="00FE631C"/>
    <w:rsid w:val="00FE6802"/>
    <w:rsid w:val="00FE6823"/>
    <w:rsid w:val="00FE68FF"/>
    <w:rsid w:val="00FE6A13"/>
    <w:rsid w:val="00FE717A"/>
    <w:rsid w:val="00FE7A22"/>
    <w:rsid w:val="00FF0A52"/>
    <w:rsid w:val="00FF0B2F"/>
    <w:rsid w:val="00FF0EDA"/>
    <w:rsid w:val="00FF1027"/>
    <w:rsid w:val="00FF1850"/>
    <w:rsid w:val="00FF1F81"/>
    <w:rsid w:val="00FF2C63"/>
    <w:rsid w:val="00FF35F7"/>
    <w:rsid w:val="00FF3BE9"/>
    <w:rsid w:val="00FF3CCF"/>
    <w:rsid w:val="00FF3F3F"/>
    <w:rsid w:val="00FF48ED"/>
    <w:rsid w:val="00FF4B70"/>
    <w:rsid w:val="00FF534C"/>
    <w:rsid w:val="00FF5955"/>
    <w:rsid w:val="00FF5E0E"/>
    <w:rsid w:val="00FF6AF0"/>
    <w:rsid w:val="00FF77EE"/>
    <w:rsid w:val="00FF7B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63"/>
    <w:pPr>
      <w:autoSpaceDE w:val="0"/>
      <w:autoSpaceDN w:val="0"/>
      <w:adjustRightInd w:val="0"/>
      <w:spacing w:after="120" w:line="360" w:lineRule="auto"/>
    </w:pPr>
    <w:rPr>
      <w:rFonts w:ascii="Arial" w:hAnsi="Arial" w:cs="Arial"/>
    </w:rPr>
  </w:style>
  <w:style w:type="paragraph" w:styleId="Heading1">
    <w:name w:val="heading 1"/>
    <w:basedOn w:val="Normal"/>
    <w:link w:val="Heading1Char"/>
    <w:uiPriority w:val="9"/>
    <w:qFormat/>
    <w:rsid w:val="008878E3"/>
    <w:pPr>
      <w:autoSpaceDE/>
      <w:autoSpaceDN/>
      <w:adjustRightInd/>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C56"/>
    <w:rPr>
      <w:sz w:val="16"/>
      <w:szCs w:val="16"/>
    </w:rPr>
  </w:style>
  <w:style w:type="paragraph" w:styleId="CommentText">
    <w:name w:val="annotation text"/>
    <w:basedOn w:val="Normal"/>
    <w:link w:val="CommentTextChar"/>
    <w:uiPriority w:val="99"/>
    <w:unhideWhenUsed/>
    <w:rsid w:val="00394C56"/>
    <w:pPr>
      <w:autoSpaceDE/>
      <w:autoSpaceDN/>
      <w:adjustRightInd/>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394C56"/>
    <w:rPr>
      <w:sz w:val="20"/>
      <w:szCs w:val="20"/>
    </w:rPr>
  </w:style>
  <w:style w:type="paragraph" w:customStyle="1" w:styleId="xmsonormal">
    <w:name w:val="x_msonormal"/>
    <w:basedOn w:val="Normal"/>
    <w:rsid w:val="00394C56"/>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94C56"/>
    <w:pPr>
      <w:autoSpaceDE/>
      <w:autoSpaceDN/>
      <w:adjustRightInd/>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1400"/>
    <w:rPr>
      <w:b/>
      <w:bCs/>
    </w:rPr>
  </w:style>
  <w:style w:type="character" w:customStyle="1" w:styleId="CommentSubjectChar">
    <w:name w:val="Comment Subject Char"/>
    <w:basedOn w:val="CommentTextChar"/>
    <w:link w:val="CommentSubject"/>
    <w:uiPriority w:val="99"/>
    <w:semiHidden/>
    <w:rsid w:val="00471400"/>
    <w:rPr>
      <w:b/>
      <w:bCs/>
      <w:sz w:val="20"/>
      <w:szCs w:val="20"/>
    </w:rPr>
  </w:style>
  <w:style w:type="character" w:styleId="Hyperlink">
    <w:name w:val="Hyperlink"/>
    <w:basedOn w:val="DefaultParagraphFont"/>
    <w:uiPriority w:val="99"/>
    <w:unhideWhenUsed/>
    <w:rsid w:val="00A661EB"/>
    <w:rPr>
      <w:color w:val="0000FF"/>
      <w:u w:val="single"/>
    </w:rPr>
  </w:style>
  <w:style w:type="paragraph" w:styleId="ListParagraph">
    <w:name w:val="List Paragraph"/>
    <w:basedOn w:val="Normal"/>
    <w:uiPriority w:val="34"/>
    <w:qFormat/>
    <w:rsid w:val="000774F2"/>
    <w:pPr>
      <w:autoSpaceDE/>
      <w:autoSpaceDN/>
      <w:adjustRightInd/>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BB4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l">
    <w:name w:val="_pe_l"/>
    <w:basedOn w:val="DefaultParagraphFont"/>
    <w:rsid w:val="00DB6BE3"/>
  </w:style>
  <w:style w:type="paragraph" w:styleId="Revision">
    <w:name w:val="Revision"/>
    <w:hidden/>
    <w:uiPriority w:val="99"/>
    <w:semiHidden/>
    <w:rsid w:val="008878E3"/>
    <w:pPr>
      <w:spacing w:after="0" w:line="240" w:lineRule="auto"/>
    </w:pPr>
  </w:style>
  <w:style w:type="character" w:customStyle="1" w:styleId="Heading1Char">
    <w:name w:val="Heading 1 Char"/>
    <w:basedOn w:val="DefaultParagraphFont"/>
    <w:link w:val="Heading1"/>
    <w:uiPriority w:val="9"/>
    <w:rsid w:val="008878E3"/>
    <w:rPr>
      <w:rFonts w:ascii="Times New Roman" w:eastAsia="Times New Roman" w:hAnsi="Times New Roman" w:cs="Times New Roman"/>
      <w:b/>
      <w:bCs/>
      <w:kern w:val="36"/>
      <w:sz w:val="48"/>
      <w:szCs w:val="48"/>
      <w:lang w:eastAsia="en-AU"/>
    </w:rPr>
  </w:style>
  <w:style w:type="character" w:styleId="Emphasis">
    <w:name w:val="Emphasis"/>
    <w:basedOn w:val="DefaultParagraphFont"/>
    <w:uiPriority w:val="20"/>
    <w:qFormat/>
    <w:rsid w:val="003D2048"/>
    <w:rPr>
      <w:i/>
      <w:iCs/>
    </w:rPr>
  </w:style>
  <w:style w:type="character" w:customStyle="1" w:styleId="title-text">
    <w:name w:val="title-text"/>
    <w:basedOn w:val="DefaultParagraphFont"/>
    <w:rsid w:val="0030648F"/>
  </w:style>
  <w:style w:type="paragraph" w:styleId="NormalWeb">
    <w:name w:val="Normal (Web)"/>
    <w:basedOn w:val="Normal"/>
    <w:uiPriority w:val="99"/>
    <w:semiHidden/>
    <w:unhideWhenUsed/>
    <w:rsid w:val="00B01CF4"/>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57237"/>
    <w:rPr>
      <w:color w:val="954F72" w:themeColor="followedHyperlink"/>
      <w:u w:val="single"/>
    </w:rPr>
  </w:style>
  <w:style w:type="paragraph" w:customStyle="1" w:styleId="EndNoteBibliographyTitle">
    <w:name w:val="EndNote Bibliography Title"/>
    <w:basedOn w:val="Normal"/>
    <w:link w:val="EndNoteBibliographyTitleChar"/>
    <w:rsid w:val="000318AB"/>
    <w:pPr>
      <w:autoSpaceDE/>
      <w:autoSpaceDN/>
      <w:adjustRightInd/>
      <w:spacing w:after="0" w:line="259" w:lineRule="auto"/>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318AB"/>
    <w:rPr>
      <w:rFonts w:ascii="Calibri" w:hAnsi="Calibri" w:cs="Calibri"/>
      <w:noProof/>
      <w:lang w:val="en-US"/>
    </w:rPr>
  </w:style>
  <w:style w:type="paragraph" w:customStyle="1" w:styleId="EndNoteBibliography">
    <w:name w:val="EndNote Bibliography"/>
    <w:basedOn w:val="Normal"/>
    <w:link w:val="EndNoteBibliographyChar"/>
    <w:rsid w:val="000318AB"/>
    <w:pPr>
      <w:autoSpaceDE/>
      <w:autoSpaceDN/>
      <w:adjustRightInd/>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318AB"/>
    <w:rPr>
      <w:rFonts w:ascii="Calibri" w:hAnsi="Calibri" w:cs="Calibri"/>
      <w:noProof/>
      <w:lang w:val="en-US"/>
    </w:rPr>
  </w:style>
  <w:style w:type="paragraph" w:customStyle="1" w:styleId="Normal0">
    <w:name w:val="[Normal]"/>
    <w:uiPriority w:val="99"/>
    <w:rsid w:val="00DB45C3"/>
    <w:pPr>
      <w:widowControl w:val="0"/>
      <w:autoSpaceDE w:val="0"/>
      <w:autoSpaceDN w:val="0"/>
      <w:adjustRightInd w:val="0"/>
      <w:spacing w:after="0" w:line="240" w:lineRule="auto"/>
    </w:pPr>
    <w:rPr>
      <w:rFonts w:ascii="Arial" w:hAnsi="Arial" w:cs="Arial"/>
      <w:sz w:val="24"/>
      <w:szCs w:val="24"/>
    </w:rPr>
  </w:style>
  <w:style w:type="character" w:customStyle="1" w:styleId="refauthors">
    <w:name w:val="refauthors"/>
    <w:basedOn w:val="DefaultParagraphFont"/>
    <w:rsid w:val="00AC7D64"/>
  </w:style>
  <w:style w:type="character" w:customStyle="1" w:styleId="reftitle">
    <w:name w:val="reftitle"/>
    <w:basedOn w:val="DefaultParagraphFont"/>
    <w:rsid w:val="00AC7D64"/>
  </w:style>
  <w:style w:type="character" w:customStyle="1" w:styleId="refseriestitle">
    <w:name w:val="refseriestitle"/>
    <w:basedOn w:val="DefaultParagraphFont"/>
    <w:rsid w:val="00AC7D64"/>
  </w:style>
  <w:style w:type="character" w:customStyle="1" w:styleId="refseriesdate">
    <w:name w:val="refseriesdate"/>
    <w:basedOn w:val="DefaultParagraphFont"/>
    <w:rsid w:val="00AC7D64"/>
  </w:style>
  <w:style w:type="character" w:customStyle="1" w:styleId="refseriesvolume">
    <w:name w:val="refseriesvolume"/>
    <w:basedOn w:val="DefaultParagraphFont"/>
    <w:rsid w:val="00AC7D64"/>
  </w:style>
  <w:style w:type="character" w:customStyle="1" w:styleId="refpages">
    <w:name w:val="refpages"/>
    <w:basedOn w:val="DefaultParagraphFont"/>
    <w:rsid w:val="00AC7D64"/>
  </w:style>
  <w:style w:type="paragraph" w:styleId="Header">
    <w:name w:val="header"/>
    <w:basedOn w:val="Normal"/>
    <w:link w:val="HeaderChar"/>
    <w:uiPriority w:val="99"/>
    <w:unhideWhenUsed/>
    <w:rsid w:val="00B826B0"/>
    <w:pPr>
      <w:tabs>
        <w:tab w:val="center" w:pos="4513"/>
        <w:tab w:val="right" w:pos="9026"/>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B826B0"/>
  </w:style>
  <w:style w:type="paragraph" w:styleId="Footer">
    <w:name w:val="footer"/>
    <w:basedOn w:val="Normal"/>
    <w:link w:val="FooterChar"/>
    <w:uiPriority w:val="99"/>
    <w:unhideWhenUsed/>
    <w:rsid w:val="00B826B0"/>
    <w:pPr>
      <w:tabs>
        <w:tab w:val="center" w:pos="4513"/>
        <w:tab w:val="right" w:pos="9026"/>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B826B0"/>
  </w:style>
  <w:style w:type="character" w:styleId="Strong">
    <w:name w:val="Strong"/>
    <w:basedOn w:val="DefaultParagraphFont"/>
    <w:uiPriority w:val="22"/>
    <w:qFormat/>
    <w:rsid w:val="00973D19"/>
    <w:rPr>
      <w:b/>
      <w:bCs/>
    </w:rPr>
  </w:style>
  <w:style w:type="paragraph" w:styleId="PlainText">
    <w:name w:val="Plain Text"/>
    <w:basedOn w:val="Normal"/>
    <w:link w:val="PlainTextChar"/>
    <w:uiPriority w:val="99"/>
    <w:unhideWhenUsed/>
    <w:rsid w:val="00825BD7"/>
    <w:pPr>
      <w:autoSpaceDE/>
      <w:autoSpaceDN/>
      <w:adjustRightInd/>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825BD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063"/>
    <w:pPr>
      <w:autoSpaceDE w:val="0"/>
      <w:autoSpaceDN w:val="0"/>
      <w:adjustRightInd w:val="0"/>
      <w:spacing w:after="120" w:line="360" w:lineRule="auto"/>
    </w:pPr>
    <w:rPr>
      <w:rFonts w:ascii="Arial" w:hAnsi="Arial" w:cs="Arial"/>
    </w:rPr>
  </w:style>
  <w:style w:type="paragraph" w:styleId="Heading1">
    <w:name w:val="heading 1"/>
    <w:basedOn w:val="Normal"/>
    <w:link w:val="Heading1Char"/>
    <w:uiPriority w:val="9"/>
    <w:qFormat/>
    <w:rsid w:val="008878E3"/>
    <w:pPr>
      <w:autoSpaceDE/>
      <w:autoSpaceDN/>
      <w:adjustRightInd/>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4C56"/>
    <w:rPr>
      <w:sz w:val="16"/>
      <w:szCs w:val="16"/>
    </w:rPr>
  </w:style>
  <w:style w:type="paragraph" w:styleId="CommentText">
    <w:name w:val="annotation text"/>
    <w:basedOn w:val="Normal"/>
    <w:link w:val="CommentTextChar"/>
    <w:uiPriority w:val="99"/>
    <w:unhideWhenUsed/>
    <w:rsid w:val="00394C56"/>
    <w:pPr>
      <w:autoSpaceDE/>
      <w:autoSpaceDN/>
      <w:adjustRightInd/>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394C56"/>
    <w:rPr>
      <w:sz w:val="20"/>
      <w:szCs w:val="20"/>
    </w:rPr>
  </w:style>
  <w:style w:type="paragraph" w:customStyle="1" w:styleId="xmsonormal">
    <w:name w:val="x_msonormal"/>
    <w:basedOn w:val="Normal"/>
    <w:rsid w:val="00394C56"/>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394C56"/>
    <w:pPr>
      <w:autoSpaceDE/>
      <w:autoSpaceDN/>
      <w:adjustRightInd/>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C5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71400"/>
    <w:rPr>
      <w:b/>
      <w:bCs/>
    </w:rPr>
  </w:style>
  <w:style w:type="character" w:customStyle="1" w:styleId="CommentSubjectChar">
    <w:name w:val="Comment Subject Char"/>
    <w:basedOn w:val="CommentTextChar"/>
    <w:link w:val="CommentSubject"/>
    <w:uiPriority w:val="99"/>
    <w:semiHidden/>
    <w:rsid w:val="00471400"/>
    <w:rPr>
      <w:b/>
      <w:bCs/>
      <w:sz w:val="20"/>
      <w:szCs w:val="20"/>
    </w:rPr>
  </w:style>
  <w:style w:type="character" w:styleId="Hyperlink">
    <w:name w:val="Hyperlink"/>
    <w:basedOn w:val="DefaultParagraphFont"/>
    <w:uiPriority w:val="99"/>
    <w:unhideWhenUsed/>
    <w:rsid w:val="00A661EB"/>
    <w:rPr>
      <w:color w:val="0000FF"/>
      <w:u w:val="single"/>
    </w:rPr>
  </w:style>
  <w:style w:type="paragraph" w:styleId="ListParagraph">
    <w:name w:val="List Paragraph"/>
    <w:basedOn w:val="Normal"/>
    <w:uiPriority w:val="34"/>
    <w:qFormat/>
    <w:rsid w:val="000774F2"/>
    <w:pPr>
      <w:autoSpaceDE/>
      <w:autoSpaceDN/>
      <w:adjustRightInd/>
      <w:spacing w:after="160" w:line="259" w:lineRule="auto"/>
      <w:ind w:left="720"/>
      <w:contextualSpacing/>
    </w:pPr>
    <w:rPr>
      <w:rFonts w:asciiTheme="minorHAnsi" w:hAnsiTheme="minorHAnsi" w:cstheme="minorBidi"/>
    </w:rPr>
  </w:style>
  <w:style w:type="table" w:styleId="TableGrid">
    <w:name w:val="Table Grid"/>
    <w:basedOn w:val="TableNormal"/>
    <w:uiPriority w:val="39"/>
    <w:rsid w:val="00BB4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l">
    <w:name w:val="_pe_l"/>
    <w:basedOn w:val="DefaultParagraphFont"/>
    <w:rsid w:val="00DB6BE3"/>
  </w:style>
  <w:style w:type="paragraph" w:styleId="Revision">
    <w:name w:val="Revision"/>
    <w:hidden/>
    <w:uiPriority w:val="99"/>
    <w:semiHidden/>
    <w:rsid w:val="008878E3"/>
    <w:pPr>
      <w:spacing w:after="0" w:line="240" w:lineRule="auto"/>
    </w:pPr>
  </w:style>
  <w:style w:type="character" w:customStyle="1" w:styleId="Heading1Char">
    <w:name w:val="Heading 1 Char"/>
    <w:basedOn w:val="DefaultParagraphFont"/>
    <w:link w:val="Heading1"/>
    <w:uiPriority w:val="9"/>
    <w:rsid w:val="008878E3"/>
    <w:rPr>
      <w:rFonts w:ascii="Times New Roman" w:eastAsia="Times New Roman" w:hAnsi="Times New Roman" w:cs="Times New Roman"/>
      <w:b/>
      <w:bCs/>
      <w:kern w:val="36"/>
      <w:sz w:val="48"/>
      <w:szCs w:val="48"/>
      <w:lang w:eastAsia="en-AU"/>
    </w:rPr>
  </w:style>
  <w:style w:type="character" w:styleId="Emphasis">
    <w:name w:val="Emphasis"/>
    <w:basedOn w:val="DefaultParagraphFont"/>
    <w:uiPriority w:val="20"/>
    <w:qFormat/>
    <w:rsid w:val="003D2048"/>
    <w:rPr>
      <w:i/>
      <w:iCs/>
    </w:rPr>
  </w:style>
  <w:style w:type="character" w:customStyle="1" w:styleId="title-text">
    <w:name w:val="title-text"/>
    <w:basedOn w:val="DefaultParagraphFont"/>
    <w:rsid w:val="0030648F"/>
  </w:style>
  <w:style w:type="paragraph" w:styleId="NormalWeb">
    <w:name w:val="Normal (Web)"/>
    <w:basedOn w:val="Normal"/>
    <w:uiPriority w:val="99"/>
    <w:semiHidden/>
    <w:unhideWhenUsed/>
    <w:rsid w:val="00B01CF4"/>
    <w:pPr>
      <w:autoSpaceDE/>
      <w:autoSpaceDN/>
      <w:adjustRightInd/>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57237"/>
    <w:rPr>
      <w:color w:val="954F72" w:themeColor="followedHyperlink"/>
      <w:u w:val="single"/>
    </w:rPr>
  </w:style>
  <w:style w:type="paragraph" w:customStyle="1" w:styleId="EndNoteBibliographyTitle">
    <w:name w:val="EndNote Bibliography Title"/>
    <w:basedOn w:val="Normal"/>
    <w:link w:val="EndNoteBibliographyTitleChar"/>
    <w:rsid w:val="000318AB"/>
    <w:pPr>
      <w:autoSpaceDE/>
      <w:autoSpaceDN/>
      <w:adjustRightInd/>
      <w:spacing w:after="0" w:line="259" w:lineRule="auto"/>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318AB"/>
    <w:rPr>
      <w:rFonts w:ascii="Calibri" w:hAnsi="Calibri" w:cs="Calibri"/>
      <w:noProof/>
      <w:lang w:val="en-US"/>
    </w:rPr>
  </w:style>
  <w:style w:type="paragraph" w:customStyle="1" w:styleId="EndNoteBibliography">
    <w:name w:val="EndNote Bibliography"/>
    <w:basedOn w:val="Normal"/>
    <w:link w:val="EndNoteBibliographyChar"/>
    <w:rsid w:val="000318AB"/>
    <w:pPr>
      <w:autoSpaceDE/>
      <w:autoSpaceDN/>
      <w:adjustRightInd/>
      <w:spacing w:after="16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318AB"/>
    <w:rPr>
      <w:rFonts w:ascii="Calibri" w:hAnsi="Calibri" w:cs="Calibri"/>
      <w:noProof/>
      <w:lang w:val="en-US"/>
    </w:rPr>
  </w:style>
  <w:style w:type="paragraph" w:customStyle="1" w:styleId="Normal0">
    <w:name w:val="[Normal]"/>
    <w:uiPriority w:val="99"/>
    <w:rsid w:val="00DB45C3"/>
    <w:pPr>
      <w:widowControl w:val="0"/>
      <w:autoSpaceDE w:val="0"/>
      <w:autoSpaceDN w:val="0"/>
      <w:adjustRightInd w:val="0"/>
      <w:spacing w:after="0" w:line="240" w:lineRule="auto"/>
    </w:pPr>
    <w:rPr>
      <w:rFonts w:ascii="Arial" w:hAnsi="Arial" w:cs="Arial"/>
      <w:sz w:val="24"/>
      <w:szCs w:val="24"/>
    </w:rPr>
  </w:style>
  <w:style w:type="character" w:customStyle="1" w:styleId="refauthors">
    <w:name w:val="refauthors"/>
    <w:basedOn w:val="DefaultParagraphFont"/>
    <w:rsid w:val="00AC7D64"/>
  </w:style>
  <w:style w:type="character" w:customStyle="1" w:styleId="reftitle">
    <w:name w:val="reftitle"/>
    <w:basedOn w:val="DefaultParagraphFont"/>
    <w:rsid w:val="00AC7D64"/>
  </w:style>
  <w:style w:type="character" w:customStyle="1" w:styleId="refseriestitle">
    <w:name w:val="refseriestitle"/>
    <w:basedOn w:val="DefaultParagraphFont"/>
    <w:rsid w:val="00AC7D64"/>
  </w:style>
  <w:style w:type="character" w:customStyle="1" w:styleId="refseriesdate">
    <w:name w:val="refseriesdate"/>
    <w:basedOn w:val="DefaultParagraphFont"/>
    <w:rsid w:val="00AC7D64"/>
  </w:style>
  <w:style w:type="character" w:customStyle="1" w:styleId="refseriesvolume">
    <w:name w:val="refseriesvolume"/>
    <w:basedOn w:val="DefaultParagraphFont"/>
    <w:rsid w:val="00AC7D64"/>
  </w:style>
  <w:style w:type="character" w:customStyle="1" w:styleId="refpages">
    <w:name w:val="refpages"/>
    <w:basedOn w:val="DefaultParagraphFont"/>
    <w:rsid w:val="00AC7D64"/>
  </w:style>
  <w:style w:type="paragraph" w:styleId="Header">
    <w:name w:val="header"/>
    <w:basedOn w:val="Normal"/>
    <w:link w:val="HeaderChar"/>
    <w:uiPriority w:val="99"/>
    <w:unhideWhenUsed/>
    <w:rsid w:val="00B826B0"/>
    <w:pPr>
      <w:tabs>
        <w:tab w:val="center" w:pos="4513"/>
        <w:tab w:val="right" w:pos="9026"/>
      </w:tabs>
      <w:autoSpaceDE/>
      <w:autoSpaceDN/>
      <w:adjustRightInd/>
      <w:spacing w:after="0" w:line="240" w:lineRule="auto"/>
    </w:pPr>
    <w:rPr>
      <w:rFonts w:asciiTheme="minorHAnsi" w:hAnsiTheme="minorHAnsi" w:cstheme="minorBidi"/>
    </w:rPr>
  </w:style>
  <w:style w:type="character" w:customStyle="1" w:styleId="HeaderChar">
    <w:name w:val="Header Char"/>
    <w:basedOn w:val="DefaultParagraphFont"/>
    <w:link w:val="Header"/>
    <w:uiPriority w:val="99"/>
    <w:rsid w:val="00B826B0"/>
  </w:style>
  <w:style w:type="paragraph" w:styleId="Footer">
    <w:name w:val="footer"/>
    <w:basedOn w:val="Normal"/>
    <w:link w:val="FooterChar"/>
    <w:uiPriority w:val="99"/>
    <w:unhideWhenUsed/>
    <w:rsid w:val="00B826B0"/>
    <w:pPr>
      <w:tabs>
        <w:tab w:val="center" w:pos="4513"/>
        <w:tab w:val="right" w:pos="9026"/>
      </w:tabs>
      <w:autoSpaceDE/>
      <w:autoSpaceDN/>
      <w:adjustRightInd/>
      <w:spacing w:after="0" w:line="240" w:lineRule="auto"/>
    </w:pPr>
    <w:rPr>
      <w:rFonts w:asciiTheme="minorHAnsi" w:hAnsiTheme="minorHAnsi" w:cstheme="minorBidi"/>
    </w:rPr>
  </w:style>
  <w:style w:type="character" w:customStyle="1" w:styleId="FooterChar">
    <w:name w:val="Footer Char"/>
    <w:basedOn w:val="DefaultParagraphFont"/>
    <w:link w:val="Footer"/>
    <w:uiPriority w:val="99"/>
    <w:rsid w:val="00B826B0"/>
  </w:style>
  <w:style w:type="character" w:styleId="Strong">
    <w:name w:val="Strong"/>
    <w:basedOn w:val="DefaultParagraphFont"/>
    <w:uiPriority w:val="22"/>
    <w:qFormat/>
    <w:rsid w:val="00973D19"/>
    <w:rPr>
      <w:b/>
      <w:bCs/>
    </w:rPr>
  </w:style>
  <w:style w:type="paragraph" w:styleId="PlainText">
    <w:name w:val="Plain Text"/>
    <w:basedOn w:val="Normal"/>
    <w:link w:val="PlainTextChar"/>
    <w:uiPriority w:val="99"/>
    <w:unhideWhenUsed/>
    <w:rsid w:val="00825BD7"/>
    <w:pPr>
      <w:autoSpaceDE/>
      <w:autoSpaceDN/>
      <w:adjustRightInd/>
      <w:spacing w:after="0"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825BD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9411">
      <w:bodyDiv w:val="1"/>
      <w:marLeft w:val="0"/>
      <w:marRight w:val="0"/>
      <w:marTop w:val="0"/>
      <w:marBottom w:val="0"/>
      <w:divBdr>
        <w:top w:val="none" w:sz="0" w:space="0" w:color="auto"/>
        <w:left w:val="none" w:sz="0" w:space="0" w:color="auto"/>
        <w:bottom w:val="none" w:sz="0" w:space="0" w:color="auto"/>
        <w:right w:val="none" w:sz="0" w:space="0" w:color="auto"/>
      </w:divBdr>
    </w:div>
    <w:div w:id="212040310">
      <w:bodyDiv w:val="1"/>
      <w:marLeft w:val="0"/>
      <w:marRight w:val="0"/>
      <w:marTop w:val="0"/>
      <w:marBottom w:val="0"/>
      <w:divBdr>
        <w:top w:val="none" w:sz="0" w:space="0" w:color="auto"/>
        <w:left w:val="none" w:sz="0" w:space="0" w:color="auto"/>
        <w:bottom w:val="none" w:sz="0" w:space="0" w:color="auto"/>
        <w:right w:val="none" w:sz="0" w:space="0" w:color="auto"/>
      </w:divBdr>
    </w:div>
    <w:div w:id="260577206">
      <w:bodyDiv w:val="1"/>
      <w:marLeft w:val="0"/>
      <w:marRight w:val="0"/>
      <w:marTop w:val="0"/>
      <w:marBottom w:val="0"/>
      <w:divBdr>
        <w:top w:val="none" w:sz="0" w:space="0" w:color="auto"/>
        <w:left w:val="none" w:sz="0" w:space="0" w:color="auto"/>
        <w:bottom w:val="none" w:sz="0" w:space="0" w:color="auto"/>
        <w:right w:val="none" w:sz="0" w:space="0" w:color="auto"/>
      </w:divBdr>
      <w:divsChild>
        <w:div w:id="208955828">
          <w:marLeft w:val="0"/>
          <w:marRight w:val="0"/>
          <w:marTop w:val="0"/>
          <w:marBottom w:val="450"/>
          <w:divBdr>
            <w:top w:val="none" w:sz="0" w:space="0" w:color="auto"/>
            <w:left w:val="none" w:sz="0" w:space="0" w:color="auto"/>
            <w:bottom w:val="none" w:sz="0" w:space="0" w:color="auto"/>
            <w:right w:val="none" w:sz="0" w:space="0" w:color="auto"/>
          </w:divBdr>
        </w:div>
      </w:divsChild>
    </w:div>
    <w:div w:id="500388146">
      <w:bodyDiv w:val="1"/>
      <w:marLeft w:val="0"/>
      <w:marRight w:val="0"/>
      <w:marTop w:val="0"/>
      <w:marBottom w:val="0"/>
      <w:divBdr>
        <w:top w:val="none" w:sz="0" w:space="0" w:color="auto"/>
        <w:left w:val="none" w:sz="0" w:space="0" w:color="auto"/>
        <w:bottom w:val="none" w:sz="0" w:space="0" w:color="auto"/>
        <w:right w:val="none" w:sz="0" w:space="0" w:color="auto"/>
      </w:divBdr>
    </w:div>
    <w:div w:id="608007218">
      <w:bodyDiv w:val="1"/>
      <w:marLeft w:val="0"/>
      <w:marRight w:val="0"/>
      <w:marTop w:val="0"/>
      <w:marBottom w:val="0"/>
      <w:divBdr>
        <w:top w:val="none" w:sz="0" w:space="0" w:color="auto"/>
        <w:left w:val="none" w:sz="0" w:space="0" w:color="auto"/>
        <w:bottom w:val="none" w:sz="0" w:space="0" w:color="auto"/>
        <w:right w:val="none" w:sz="0" w:space="0" w:color="auto"/>
      </w:divBdr>
      <w:divsChild>
        <w:div w:id="276640656">
          <w:marLeft w:val="0"/>
          <w:marRight w:val="0"/>
          <w:marTop w:val="0"/>
          <w:marBottom w:val="0"/>
          <w:divBdr>
            <w:top w:val="none" w:sz="0" w:space="0" w:color="auto"/>
            <w:left w:val="none" w:sz="0" w:space="0" w:color="auto"/>
            <w:bottom w:val="none" w:sz="0" w:space="0" w:color="auto"/>
            <w:right w:val="none" w:sz="0" w:space="0" w:color="auto"/>
          </w:divBdr>
        </w:div>
      </w:divsChild>
    </w:div>
    <w:div w:id="611595161">
      <w:bodyDiv w:val="1"/>
      <w:marLeft w:val="0"/>
      <w:marRight w:val="0"/>
      <w:marTop w:val="0"/>
      <w:marBottom w:val="0"/>
      <w:divBdr>
        <w:top w:val="none" w:sz="0" w:space="0" w:color="auto"/>
        <w:left w:val="none" w:sz="0" w:space="0" w:color="auto"/>
        <w:bottom w:val="none" w:sz="0" w:space="0" w:color="auto"/>
        <w:right w:val="none" w:sz="0" w:space="0" w:color="auto"/>
      </w:divBdr>
    </w:div>
    <w:div w:id="698360241">
      <w:bodyDiv w:val="1"/>
      <w:marLeft w:val="0"/>
      <w:marRight w:val="0"/>
      <w:marTop w:val="0"/>
      <w:marBottom w:val="0"/>
      <w:divBdr>
        <w:top w:val="none" w:sz="0" w:space="0" w:color="auto"/>
        <w:left w:val="none" w:sz="0" w:space="0" w:color="auto"/>
        <w:bottom w:val="none" w:sz="0" w:space="0" w:color="auto"/>
        <w:right w:val="none" w:sz="0" w:space="0" w:color="auto"/>
      </w:divBdr>
      <w:divsChild>
        <w:div w:id="579219837">
          <w:marLeft w:val="0"/>
          <w:marRight w:val="0"/>
          <w:marTop w:val="180"/>
          <w:marBottom w:val="0"/>
          <w:divBdr>
            <w:top w:val="none" w:sz="0" w:space="0" w:color="auto"/>
            <w:left w:val="none" w:sz="0" w:space="0" w:color="auto"/>
            <w:bottom w:val="none" w:sz="0" w:space="0" w:color="auto"/>
            <w:right w:val="none" w:sz="0" w:space="0" w:color="auto"/>
          </w:divBdr>
        </w:div>
      </w:divsChild>
    </w:div>
    <w:div w:id="844897781">
      <w:bodyDiv w:val="1"/>
      <w:marLeft w:val="0"/>
      <w:marRight w:val="0"/>
      <w:marTop w:val="0"/>
      <w:marBottom w:val="0"/>
      <w:divBdr>
        <w:top w:val="none" w:sz="0" w:space="0" w:color="auto"/>
        <w:left w:val="none" w:sz="0" w:space="0" w:color="auto"/>
        <w:bottom w:val="none" w:sz="0" w:space="0" w:color="auto"/>
        <w:right w:val="none" w:sz="0" w:space="0" w:color="auto"/>
      </w:divBdr>
    </w:div>
    <w:div w:id="924920850">
      <w:bodyDiv w:val="1"/>
      <w:marLeft w:val="0"/>
      <w:marRight w:val="0"/>
      <w:marTop w:val="0"/>
      <w:marBottom w:val="0"/>
      <w:divBdr>
        <w:top w:val="none" w:sz="0" w:space="0" w:color="auto"/>
        <w:left w:val="none" w:sz="0" w:space="0" w:color="auto"/>
        <w:bottom w:val="none" w:sz="0" w:space="0" w:color="auto"/>
        <w:right w:val="none" w:sz="0" w:space="0" w:color="auto"/>
      </w:divBdr>
    </w:div>
    <w:div w:id="973606737">
      <w:bodyDiv w:val="1"/>
      <w:marLeft w:val="0"/>
      <w:marRight w:val="0"/>
      <w:marTop w:val="0"/>
      <w:marBottom w:val="0"/>
      <w:divBdr>
        <w:top w:val="none" w:sz="0" w:space="0" w:color="auto"/>
        <w:left w:val="none" w:sz="0" w:space="0" w:color="auto"/>
        <w:bottom w:val="none" w:sz="0" w:space="0" w:color="auto"/>
        <w:right w:val="none" w:sz="0" w:space="0" w:color="auto"/>
      </w:divBdr>
    </w:div>
    <w:div w:id="977953105">
      <w:bodyDiv w:val="1"/>
      <w:marLeft w:val="0"/>
      <w:marRight w:val="0"/>
      <w:marTop w:val="0"/>
      <w:marBottom w:val="0"/>
      <w:divBdr>
        <w:top w:val="none" w:sz="0" w:space="0" w:color="auto"/>
        <w:left w:val="none" w:sz="0" w:space="0" w:color="auto"/>
        <w:bottom w:val="none" w:sz="0" w:space="0" w:color="auto"/>
        <w:right w:val="none" w:sz="0" w:space="0" w:color="auto"/>
      </w:divBdr>
      <w:divsChild>
        <w:div w:id="297731801">
          <w:marLeft w:val="0"/>
          <w:marRight w:val="0"/>
          <w:marTop w:val="180"/>
          <w:marBottom w:val="0"/>
          <w:divBdr>
            <w:top w:val="none" w:sz="0" w:space="0" w:color="auto"/>
            <w:left w:val="none" w:sz="0" w:space="0" w:color="auto"/>
            <w:bottom w:val="none" w:sz="0" w:space="0" w:color="auto"/>
            <w:right w:val="none" w:sz="0" w:space="0" w:color="auto"/>
          </w:divBdr>
        </w:div>
      </w:divsChild>
    </w:div>
    <w:div w:id="1051344363">
      <w:bodyDiv w:val="1"/>
      <w:marLeft w:val="0"/>
      <w:marRight w:val="0"/>
      <w:marTop w:val="0"/>
      <w:marBottom w:val="0"/>
      <w:divBdr>
        <w:top w:val="none" w:sz="0" w:space="0" w:color="auto"/>
        <w:left w:val="none" w:sz="0" w:space="0" w:color="auto"/>
        <w:bottom w:val="none" w:sz="0" w:space="0" w:color="auto"/>
        <w:right w:val="none" w:sz="0" w:space="0" w:color="auto"/>
      </w:divBdr>
    </w:div>
    <w:div w:id="1180895397">
      <w:bodyDiv w:val="1"/>
      <w:marLeft w:val="0"/>
      <w:marRight w:val="0"/>
      <w:marTop w:val="0"/>
      <w:marBottom w:val="0"/>
      <w:divBdr>
        <w:top w:val="none" w:sz="0" w:space="0" w:color="auto"/>
        <w:left w:val="none" w:sz="0" w:space="0" w:color="auto"/>
        <w:bottom w:val="none" w:sz="0" w:space="0" w:color="auto"/>
        <w:right w:val="none" w:sz="0" w:space="0" w:color="auto"/>
      </w:divBdr>
    </w:div>
    <w:div w:id="1245644685">
      <w:bodyDiv w:val="1"/>
      <w:marLeft w:val="0"/>
      <w:marRight w:val="0"/>
      <w:marTop w:val="0"/>
      <w:marBottom w:val="0"/>
      <w:divBdr>
        <w:top w:val="none" w:sz="0" w:space="0" w:color="auto"/>
        <w:left w:val="none" w:sz="0" w:space="0" w:color="auto"/>
        <w:bottom w:val="none" w:sz="0" w:space="0" w:color="auto"/>
        <w:right w:val="none" w:sz="0" w:space="0" w:color="auto"/>
      </w:divBdr>
    </w:div>
    <w:div w:id="1250232182">
      <w:bodyDiv w:val="1"/>
      <w:marLeft w:val="0"/>
      <w:marRight w:val="0"/>
      <w:marTop w:val="0"/>
      <w:marBottom w:val="0"/>
      <w:divBdr>
        <w:top w:val="none" w:sz="0" w:space="0" w:color="auto"/>
        <w:left w:val="none" w:sz="0" w:space="0" w:color="auto"/>
        <w:bottom w:val="none" w:sz="0" w:space="0" w:color="auto"/>
        <w:right w:val="none" w:sz="0" w:space="0" w:color="auto"/>
      </w:divBdr>
    </w:div>
    <w:div w:id="1316881934">
      <w:bodyDiv w:val="1"/>
      <w:marLeft w:val="0"/>
      <w:marRight w:val="0"/>
      <w:marTop w:val="0"/>
      <w:marBottom w:val="0"/>
      <w:divBdr>
        <w:top w:val="none" w:sz="0" w:space="0" w:color="auto"/>
        <w:left w:val="none" w:sz="0" w:space="0" w:color="auto"/>
        <w:bottom w:val="none" w:sz="0" w:space="0" w:color="auto"/>
        <w:right w:val="none" w:sz="0" w:space="0" w:color="auto"/>
      </w:divBdr>
    </w:div>
    <w:div w:id="1334529747">
      <w:bodyDiv w:val="1"/>
      <w:marLeft w:val="0"/>
      <w:marRight w:val="0"/>
      <w:marTop w:val="0"/>
      <w:marBottom w:val="0"/>
      <w:divBdr>
        <w:top w:val="none" w:sz="0" w:space="0" w:color="auto"/>
        <w:left w:val="none" w:sz="0" w:space="0" w:color="auto"/>
        <w:bottom w:val="none" w:sz="0" w:space="0" w:color="auto"/>
        <w:right w:val="none" w:sz="0" w:space="0" w:color="auto"/>
      </w:divBdr>
    </w:div>
    <w:div w:id="1385105334">
      <w:bodyDiv w:val="1"/>
      <w:marLeft w:val="0"/>
      <w:marRight w:val="0"/>
      <w:marTop w:val="0"/>
      <w:marBottom w:val="0"/>
      <w:divBdr>
        <w:top w:val="none" w:sz="0" w:space="0" w:color="auto"/>
        <w:left w:val="none" w:sz="0" w:space="0" w:color="auto"/>
        <w:bottom w:val="none" w:sz="0" w:space="0" w:color="auto"/>
        <w:right w:val="none" w:sz="0" w:space="0" w:color="auto"/>
      </w:divBdr>
    </w:div>
    <w:div w:id="1412968594">
      <w:bodyDiv w:val="1"/>
      <w:marLeft w:val="0"/>
      <w:marRight w:val="0"/>
      <w:marTop w:val="0"/>
      <w:marBottom w:val="0"/>
      <w:divBdr>
        <w:top w:val="none" w:sz="0" w:space="0" w:color="auto"/>
        <w:left w:val="none" w:sz="0" w:space="0" w:color="auto"/>
        <w:bottom w:val="none" w:sz="0" w:space="0" w:color="auto"/>
        <w:right w:val="none" w:sz="0" w:space="0" w:color="auto"/>
      </w:divBdr>
    </w:div>
    <w:div w:id="1414086769">
      <w:bodyDiv w:val="1"/>
      <w:marLeft w:val="0"/>
      <w:marRight w:val="0"/>
      <w:marTop w:val="0"/>
      <w:marBottom w:val="0"/>
      <w:divBdr>
        <w:top w:val="none" w:sz="0" w:space="0" w:color="auto"/>
        <w:left w:val="none" w:sz="0" w:space="0" w:color="auto"/>
        <w:bottom w:val="none" w:sz="0" w:space="0" w:color="auto"/>
        <w:right w:val="none" w:sz="0" w:space="0" w:color="auto"/>
      </w:divBdr>
    </w:div>
    <w:div w:id="1419861684">
      <w:bodyDiv w:val="1"/>
      <w:marLeft w:val="0"/>
      <w:marRight w:val="0"/>
      <w:marTop w:val="0"/>
      <w:marBottom w:val="0"/>
      <w:divBdr>
        <w:top w:val="none" w:sz="0" w:space="0" w:color="auto"/>
        <w:left w:val="none" w:sz="0" w:space="0" w:color="auto"/>
        <w:bottom w:val="none" w:sz="0" w:space="0" w:color="auto"/>
        <w:right w:val="none" w:sz="0" w:space="0" w:color="auto"/>
      </w:divBdr>
    </w:div>
    <w:div w:id="1469129499">
      <w:bodyDiv w:val="1"/>
      <w:marLeft w:val="0"/>
      <w:marRight w:val="0"/>
      <w:marTop w:val="0"/>
      <w:marBottom w:val="0"/>
      <w:divBdr>
        <w:top w:val="none" w:sz="0" w:space="0" w:color="auto"/>
        <w:left w:val="none" w:sz="0" w:space="0" w:color="auto"/>
        <w:bottom w:val="none" w:sz="0" w:space="0" w:color="auto"/>
        <w:right w:val="none" w:sz="0" w:space="0" w:color="auto"/>
      </w:divBdr>
    </w:div>
    <w:div w:id="1659991772">
      <w:bodyDiv w:val="1"/>
      <w:marLeft w:val="0"/>
      <w:marRight w:val="0"/>
      <w:marTop w:val="0"/>
      <w:marBottom w:val="0"/>
      <w:divBdr>
        <w:top w:val="none" w:sz="0" w:space="0" w:color="auto"/>
        <w:left w:val="none" w:sz="0" w:space="0" w:color="auto"/>
        <w:bottom w:val="none" w:sz="0" w:space="0" w:color="auto"/>
        <w:right w:val="none" w:sz="0" w:space="0" w:color="auto"/>
      </w:divBdr>
    </w:div>
    <w:div w:id="1684434944">
      <w:bodyDiv w:val="1"/>
      <w:marLeft w:val="0"/>
      <w:marRight w:val="0"/>
      <w:marTop w:val="0"/>
      <w:marBottom w:val="0"/>
      <w:divBdr>
        <w:top w:val="none" w:sz="0" w:space="0" w:color="auto"/>
        <w:left w:val="none" w:sz="0" w:space="0" w:color="auto"/>
        <w:bottom w:val="none" w:sz="0" w:space="0" w:color="auto"/>
        <w:right w:val="none" w:sz="0" w:space="0" w:color="auto"/>
      </w:divBdr>
      <w:divsChild>
        <w:div w:id="1791584577">
          <w:marLeft w:val="0"/>
          <w:marRight w:val="0"/>
          <w:marTop w:val="0"/>
          <w:marBottom w:val="450"/>
          <w:divBdr>
            <w:top w:val="none" w:sz="0" w:space="0" w:color="auto"/>
            <w:left w:val="none" w:sz="0" w:space="0" w:color="auto"/>
            <w:bottom w:val="none" w:sz="0" w:space="0" w:color="auto"/>
            <w:right w:val="none" w:sz="0" w:space="0" w:color="auto"/>
          </w:divBdr>
        </w:div>
      </w:divsChild>
    </w:div>
    <w:div w:id="1693191373">
      <w:bodyDiv w:val="1"/>
      <w:marLeft w:val="0"/>
      <w:marRight w:val="0"/>
      <w:marTop w:val="0"/>
      <w:marBottom w:val="0"/>
      <w:divBdr>
        <w:top w:val="none" w:sz="0" w:space="0" w:color="auto"/>
        <w:left w:val="none" w:sz="0" w:space="0" w:color="auto"/>
        <w:bottom w:val="none" w:sz="0" w:space="0" w:color="auto"/>
        <w:right w:val="none" w:sz="0" w:space="0" w:color="auto"/>
      </w:divBdr>
      <w:divsChild>
        <w:div w:id="1664045429">
          <w:marLeft w:val="0"/>
          <w:marRight w:val="0"/>
          <w:marTop w:val="0"/>
          <w:marBottom w:val="450"/>
          <w:divBdr>
            <w:top w:val="none" w:sz="0" w:space="0" w:color="auto"/>
            <w:left w:val="none" w:sz="0" w:space="0" w:color="auto"/>
            <w:bottom w:val="none" w:sz="0" w:space="0" w:color="auto"/>
            <w:right w:val="none" w:sz="0" w:space="0" w:color="auto"/>
          </w:divBdr>
        </w:div>
      </w:divsChild>
    </w:div>
    <w:div w:id="1784106483">
      <w:bodyDiv w:val="1"/>
      <w:marLeft w:val="0"/>
      <w:marRight w:val="0"/>
      <w:marTop w:val="0"/>
      <w:marBottom w:val="0"/>
      <w:divBdr>
        <w:top w:val="none" w:sz="0" w:space="0" w:color="auto"/>
        <w:left w:val="none" w:sz="0" w:space="0" w:color="auto"/>
        <w:bottom w:val="none" w:sz="0" w:space="0" w:color="auto"/>
        <w:right w:val="none" w:sz="0" w:space="0" w:color="auto"/>
      </w:divBdr>
      <w:divsChild>
        <w:div w:id="1582980602">
          <w:marLeft w:val="0"/>
          <w:marRight w:val="0"/>
          <w:marTop w:val="0"/>
          <w:marBottom w:val="360"/>
          <w:divBdr>
            <w:top w:val="none" w:sz="0" w:space="0" w:color="auto"/>
            <w:left w:val="none" w:sz="0" w:space="0" w:color="auto"/>
            <w:bottom w:val="none" w:sz="0" w:space="0" w:color="auto"/>
            <w:right w:val="none" w:sz="0" w:space="0" w:color="auto"/>
          </w:divBdr>
        </w:div>
      </w:divsChild>
    </w:div>
    <w:div w:id="1989892909">
      <w:bodyDiv w:val="1"/>
      <w:marLeft w:val="0"/>
      <w:marRight w:val="0"/>
      <w:marTop w:val="0"/>
      <w:marBottom w:val="0"/>
      <w:divBdr>
        <w:top w:val="none" w:sz="0" w:space="0" w:color="auto"/>
        <w:left w:val="none" w:sz="0" w:space="0" w:color="auto"/>
        <w:bottom w:val="none" w:sz="0" w:space="0" w:color="auto"/>
        <w:right w:val="none" w:sz="0" w:space="0" w:color="auto"/>
      </w:divBdr>
    </w:div>
    <w:div w:id="2071685138">
      <w:bodyDiv w:val="1"/>
      <w:marLeft w:val="0"/>
      <w:marRight w:val="0"/>
      <w:marTop w:val="0"/>
      <w:marBottom w:val="0"/>
      <w:divBdr>
        <w:top w:val="none" w:sz="0" w:space="0" w:color="auto"/>
        <w:left w:val="none" w:sz="0" w:space="0" w:color="auto"/>
        <w:bottom w:val="none" w:sz="0" w:space="0" w:color="auto"/>
        <w:right w:val="none" w:sz="0" w:space="0" w:color="auto"/>
      </w:divBdr>
    </w:div>
    <w:div w:id="210318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A1F5-EC48-4AA0-98F4-C866EDD26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11999</Words>
  <Characters>68396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NSW Health</Company>
  <LinksUpToDate>false</LinksUpToDate>
  <CharactersWithSpaces>80235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Eden Robertson</dc:creator>
  <cp:lastModifiedBy>Eden Robertson</cp:lastModifiedBy>
  <cp:revision>2</cp:revision>
  <dcterms:created xsi:type="dcterms:W3CDTF">2019-02-06T23:34:00Z</dcterms:created>
  <dcterms:modified xsi:type="dcterms:W3CDTF">2019-02-06T23:34:00Z</dcterms:modified>
</cp:coreProperties>
</file>