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9C59" w14:textId="06AF50C7" w:rsidR="002A3050" w:rsidRPr="003F3E32" w:rsidRDefault="00451A33">
      <w:pPr>
        <w:rPr>
          <w:rFonts w:ascii="Arial" w:hAnsi="Arial" w:cs="Arial"/>
          <w:b/>
        </w:rPr>
      </w:pPr>
      <w:bookmarkStart w:id="0" w:name="_Hlk524952718"/>
      <w:bookmarkStart w:id="1" w:name="_GoBack"/>
      <w:bookmarkEnd w:id="1"/>
      <w:r w:rsidRPr="003F3E32">
        <w:rPr>
          <w:rFonts w:ascii="Arial" w:hAnsi="Arial" w:cs="Arial"/>
          <w:b/>
        </w:rPr>
        <w:t>Appendicular lean mass and fracture risk</w:t>
      </w:r>
      <w:r w:rsidR="00457975">
        <w:rPr>
          <w:rFonts w:ascii="Arial" w:hAnsi="Arial" w:cs="Arial"/>
          <w:b/>
        </w:rPr>
        <w:t xml:space="preserve"> assessment</w:t>
      </w:r>
      <w:r w:rsidRPr="003F3E32">
        <w:rPr>
          <w:rFonts w:ascii="Arial" w:hAnsi="Arial" w:cs="Arial"/>
          <w:b/>
        </w:rPr>
        <w:t xml:space="preserve">: </w:t>
      </w:r>
      <w:r w:rsidR="00457975">
        <w:rPr>
          <w:rFonts w:ascii="Arial" w:hAnsi="Arial" w:cs="Arial"/>
          <w:b/>
        </w:rPr>
        <w:t xml:space="preserve">implications for FRAX and </w:t>
      </w:r>
      <w:r w:rsidRPr="003F3E32">
        <w:rPr>
          <w:rFonts w:ascii="Arial" w:hAnsi="Arial" w:cs="Arial"/>
          <w:b/>
        </w:rPr>
        <w:t>sarcopenia</w:t>
      </w:r>
    </w:p>
    <w:p w14:paraId="6FC7C564" w14:textId="77777777" w:rsidR="00451A33" w:rsidRPr="003F3E32" w:rsidRDefault="00451A33">
      <w:pPr>
        <w:rPr>
          <w:rFonts w:ascii="Arial" w:hAnsi="Arial" w:cs="Arial"/>
        </w:rPr>
      </w:pPr>
    </w:p>
    <w:p w14:paraId="5DEC7CF8" w14:textId="1526A758" w:rsidR="00451A33" w:rsidRPr="003F3E32" w:rsidRDefault="00451A33">
      <w:pPr>
        <w:rPr>
          <w:rFonts w:ascii="Arial" w:hAnsi="Arial" w:cs="Arial"/>
        </w:rPr>
      </w:pPr>
      <w:r w:rsidRPr="003F3E32">
        <w:rPr>
          <w:rFonts w:ascii="Arial" w:hAnsi="Arial" w:cs="Arial"/>
        </w:rPr>
        <w:t>Nicholas C Harvey</w:t>
      </w:r>
      <w:r w:rsidR="003F3E32" w:rsidRPr="003F3E32">
        <w:rPr>
          <w:rFonts w:ascii="Arial" w:hAnsi="Arial" w:cs="Arial"/>
          <w:vertAlign w:val="superscript"/>
        </w:rPr>
        <w:t>1,2</w:t>
      </w:r>
      <w:r w:rsidRPr="003F3E32">
        <w:rPr>
          <w:rFonts w:ascii="Arial" w:hAnsi="Arial" w:cs="Arial"/>
        </w:rPr>
        <w:t>, John A Kanis</w:t>
      </w:r>
      <w:r w:rsidR="003F3E32" w:rsidRPr="003F3E32">
        <w:rPr>
          <w:rFonts w:ascii="Arial" w:hAnsi="Arial" w:cs="Arial"/>
          <w:vertAlign w:val="superscript"/>
        </w:rPr>
        <w:t>3,4</w:t>
      </w:r>
      <w:r w:rsidRPr="003F3E32">
        <w:rPr>
          <w:rFonts w:ascii="Arial" w:hAnsi="Arial" w:cs="Arial"/>
        </w:rPr>
        <w:t xml:space="preserve">, </w:t>
      </w:r>
      <w:r w:rsidR="00802E49">
        <w:rPr>
          <w:rFonts w:ascii="Arial" w:hAnsi="Arial" w:cs="Arial"/>
        </w:rPr>
        <w:t>Enwu Liu</w:t>
      </w:r>
      <w:r w:rsidR="00802E49" w:rsidRPr="00527D22">
        <w:rPr>
          <w:rFonts w:ascii="Arial" w:hAnsi="Arial" w:cs="Arial"/>
          <w:vertAlign w:val="superscript"/>
        </w:rPr>
        <w:t>4</w:t>
      </w:r>
      <w:r w:rsidR="00802E49">
        <w:rPr>
          <w:rFonts w:ascii="Arial" w:hAnsi="Arial" w:cs="Arial"/>
        </w:rPr>
        <w:t xml:space="preserve">, </w:t>
      </w:r>
      <w:r w:rsidRPr="003F3E32">
        <w:rPr>
          <w:rFonts w:ascii="Arial" w:hAnsi="Arial" w:cs="Arial"/>
        </w:rPr>
        <w:t>Helena Johansson</w:t>
      </w:r>
      <w:r w:rsidR="00E51F4C">
        <w:rPr>
          <w:rFonts w:ascii="Arial" w:hAnsi="Arial" w:cs="Arial"/>
          <w:vertAlign w:val="superscript"/>
        </w:rPr>
        <w:t>3,4</w:t>
      </w:r>
      <w:r w:rsidRPr="003F3E32">
        <w:rPr>
          <w:rFonts w:ascii="Arial" w:hAnsi="Arial" w:cs="Arial"/>
        </w:rPr>
        <w:t>, Mattias Lorentzon</w:t>
      </w:r>
      <w:r w:rsidR="00E51F4C">
        <w:rPr>
          <w:rFonts w:ascii="Arial" w:hAnsi="Arial" w:cs="Arial"/>
          <w:vertAlign w:val="superscript"/>
        </w:rPr>
        <w:t>5,6</w:t>
      </w:r>
      <w:r w:rsidRPr="003F3E32">
        <w:rPr>
          <w:rFonts w:ascii="Arial" w:hAnsi="Arial" w:cs="Arial"/>
        </w:rPr>
        <w:t>, Eugene McCloskey</w:t>
      </w:r>
      <w:r w:rsidR="00E51F4C">
        <w:rPr>
          <w:rFonts w:ascii="Arial" w:hAnsi="Arial" w:cs="Arial"/>
          <w:vertAlign w:val="superscript"/>
        </w:rPr>
        <w:t>3,7</w:t>
      </w:r>
    </w:p>
    <w:bookmarkEnd w:id="0"/>
    <w:p w14:paraId="548328CF" w14:textId="77777777" w:rsidR="00451A33" w:rsidRPr="003F3E32" w:rsidRDefault="00451A33">
      <w:pPr>
        <w:rPr>
          <w:rFonts w:ascii="Arial" w:hAnsi="Arial" w:cs="Arial"/>
        </w:rPr>
      </w:pPr>
    </w:p>
    <w:p w14:paraId="46C16A8F" w14:textId="77777777" w:rsidR="003F3E32" w:rsidRPr="003F3E32" w:rsidRDefault="003F3E32" w:rsidP="003F3E32">
      <w:pPr>
        <w:spacing w:after="120" w:line="360" w:lineRule="auto"/>
        <w:jc w:val="both"/>
        <w:rPr>
          <w:rFonts w:ascii="Arial" w:hAnsi="Arial" w:cs="Arial"/>
          <w:lang w:val="en-US"/>
        </w:rPr>
      </w:pPr>
      <w:r w:rsidRPr="003F3E32">
        <w:rPr>
          <w:rFonts w:ascii="Arial" w:hAnsi="Arial" w:cs="Arial"/>
          <w:vertAlign w:val="superscript"/>
          <w:lang w:val="en-US"/>
        </w:rPr>
        <w:t>1</w:t>
      </w:r>
      <w:r w:rsidRPr="003F3E32">
        <w:rPr>
          <w:rFonts w:ascii="Arial" w:hAnsi="Arial" w:cs="Arial"/>
          <w:lang w:val="en-US"/>
        </w:rPr>
        <w:t>MRC Lifecourse Epidemiology Unit, University of Southampton, Southampton, UK</w:t>
      </w:r>
    </w:p>
    <w:p w14:paraId="0521D63B" w14:textId="77777777" w:rsidR="003F3E32" w:rsidRPr="003F3E32" w:rsidRDefault="003F3E32" w:rsidP="003F3E32">
      <w:pPr>
        <w:spacing w:after="120" w:line="360" w:lineRule="auto"/>
        <w:jc w:val="both"/>
        <w:rPr>
          <w:rFonts w:ascii="Arial" w:hAnsi="Arial" w:cs="Arial"/>
          <w:lang w:val="en-US"/>
        </w:rPr>
      </w:pPr>
      <w:r w:rsidRPr="003F3E32">
        <w:rPr>
          <w:rFonts w:ascii="Arial" w:hAnsi="Arial" w:cs="Arial"/>
          <w:vertAlign w:val="superscript"/>
          <w:lang w:val="en-US"/>
        </w:rPr>
        <w:t>2</w:t>
      </w:r>
      <w:r w:rsidRPr="003F3E32">
        <w:rPr>
          <w:rFonts w:ascii="Arial" w:hAnsi="Arial" w:cs="Arial"/>
          <w:lang w:val="en-US"/>
        </w:rPr>
        <w:t>NIHR Southampton Biomedical Research Centre, University of Southampton and University Hospital Southampton NHS Foundation Trust, Tremona Road, Southampton, UK</w:t>
      </w:r>
    </w:p>
    <w:p w14:paraId="7E244695" w14:textId="77777777" w:rsidR="003F3E32" w:rsidRPr="003F3E32" w:rsidRDefault="003F3E32" w:rsidP="003F3E32">
      <w:pPr>
        <w:autoSpaceDE w:val="0"/>
        <w:autoSpaceDN w:val="0"/>
        <w:adjustRightInd w:val="0"/>
        <w:spacing w:after="120" w:line="360" w:lineRule="auto"/>
        <w:jc w:val="both"/>
        <w:rPr>
          <w:rFonts w:ascii="Arial" w:eastAsia="AdvTT46dcae81" w:hAnsi="Arial" w:cs="Arial"/>
          <w:lang w:val="en-US"/>
        </w:rPr>
      </w:pPr>
      <w:r>
        <w:rPr>
          <w:rFonts w:ascii="Arial" w:eastAsia="AdvTT46dcae81" w:hAnsi="Arial" w:cs="Arial"/>
          <w:vertAlign w:val="superscript"/>
          <w:lang w:val="en-US"/>
        </w:rPr>
        <w:t>3</w:t>
      </w:r>
      <w:r w:rsidRPr="003F3E32">
        <w:rPr>
          <w:rFonts w:ascii="Arial" w:eastAsia="AdvTT46dcae81" w:hAnsi="Arial" w:cs="Arial"/>
          <w:lang w:val="en-US"/>
        </w:rPr>
        <w:t>Centre for Metabolic Bone Diseases, University of Sheffield, Sheffield, UK</w:t>
      </w:r>
    </w:p>
    <w:p w14:paraId="50B4C853" w14:textId="77777777" w:rsidR="00465709" w:rsidRPr="003F3E32" w:rsidRDefault="00465709" w:rsidP="00465709">
      <w:pPr>
        <w:spacing w:after="120" w:line="360" w:lineRule="auto"/>
        <w:jc w:val="both"/>
        <w:rPr>
          <w:rFonts w:ascii="Arial" w:hAnsi="Arial" w:cs="Arial"/>
          <w:lang w:val="en-US"/>
        </w:rPr>
      </w:pPr>
      <w:r>
        <w:rPr>
          <w:rFonts w:ascii="Arial" w:hAnsi="Arial" w:cs="Arial"/>
          <w:vertAlign w:val="superscript"/>
          <w:lang w:val="en-US"/>
        </w:rPr>
        <w:t>4</w:t>
      </w:r>
      <w:r>
        <w:rPr>
          <w:rFonts w:ascii="Arial" w:hAnsi="Arial" w:cs="Arial"/>
          <w:lang w:val="en-US"/>
        </w:rPr>
        <w:t>Mary McKillop Health Institute,</w:t>
      </w:r>
      <w:r w:rsidRPr="003F3E32">
        <w:rPr>
          <w:rFonts w:ascii="Arial" w:hAnsi="Arial" w:cs="Arial"/>
          <w:lang w:val="en-US"/>
        </w:rPr>
        <w:t xml:space="preserve"> Australian Catholic University, Melbourne, Australia</w:t>
      </w:r>
    </w:p>
    <w:p w14:paraId="43A8D9BC" w14:textId="0477769C" w:rsidR="003F3E32" w:rsidRPr="003F3E32" w:rsidRDefault="00E51F4C" w:rsidP="003F3E32">
      <w:pPr>
        <w:autoSpaceDE w:val="0"/>
        <w:autoSpaceDN w:val="0"/>
        <w:adjustRightInd w:val="0"/>
        <w:spacing w:after="120" w:line="360" w:lineRule="auto"/>
        <w:jc w:val="both"/>
        <w:rPr>
          <w:rFonts w:ascii="Arial" w:eastAsia="AdvTT46dcae81" w:hAnsi="Arial" w:cs="Arial"/>
          <w:lang w:val="en-US"/>
        </w:rPr>
      </w:pPr>
      <w:r>
        <w:rPr>
          <w:rFonts w:ascii="Arial" w:eastAsia="AdvTT46dcae81" w:hAnsi="Arial" w:cs="Arial"/>
          <w:vertAlign w:val="superscript"/>
          <w:lang w:val="en-US"/>
        </w:rPr>
        <w:t>5</w:t>
      </w:r>
      <w:r w:rsidR="003F3E32" w:rsidRPr="003F3E32">
        <w:rPr>
          <w:rFonts w:ascii="Arial" w:eastAsia="AdvTT46dcae81" w:hAnsi="Arial" w:cs="Arial"/>
          <w:lang w:val="en-US"/>
        </w:rPr>
        <w:t>Geriatric Medicine, Department of Internal Medicine and Clinical Nutrition, Institute of Medicine, University of Gothenburg, Sweden</w:t>
      </w:r>
    </w:p>
    <w:p w14:paraId="3FB5E95F" w14:textId="0F20D837" w:rsidR="003F3E32" w:rsidRPr="003F3E32" w:rsidRDefault="00E51F4C" w:rsidP="003F3E32">
      <w:pPr>
        <w:autoSpaceDE w:val="0"/>
        <w:autoSpaceDN w:val="0"/>
        <w:adjustRightInd w:val="0"/>
        <w:spacing w:after="120" w:line="360" w:lineRule="auto"/>
        <w:jc w:val="both"/>
        <w:rPr>
          <w:rFonts w:ascii="Arial" w:eastAsia="AdvTT46dcae81" w:hAnsi="Arial" w:cs="Arial"/>
          <w:lang w:val="en-US"/>
        </w:rPr>
      </w:pPr>
      <w:r>
        <w:rPr>
          <w:rFonts w:ascii="Arial" w:eastAsia="AdvTT46dcae81" w:hAnsi="Arial" w:cs="Arial"/>
          <w:vertAlign w:val="superscript"/>
          <w:lang w:val="en-US"/>
        </w:rPr>
        <w:t>6</w:t>
      </w:r>
      <w:r w:rsidR="003F3E32" w:rsidRPr="003F3E32">
        <w:rPr>
          <w:rFonts w:ascii="Arial" w:eastAsia="AdvTT46dcae81" w:hAnsi="Arial" w:cs="Arial"/>
          <w:lang w:val="en-US"/>
        </w:rPr>
        <w:t>Geriatric Medicine, Sahlgrenska University Hospital, Mölndal, Sweden.</w:t>
      </w:r>
    </w:p>
    <w:p w14:paraId="40C6C6D1" w14:textId="55378562" w:rsidR="003F3E32" w:rsidRPr="003F3E32" w:rsidRDefault="00E51F4C" w:rsidP="003F3E32">
      <w:pPr>
        <w:spacing w:after="120" w:line="360" w:lineRule="auto"/>
        <w:jc w:val="both"/>
        <w:rPr>
          <w:rFonts w:ascii="Arial" w:hAnsi="Arial" w:cs="Arial"/>
          <w:lang w:val="en-US"/>
        </w:rPr>
      </w:pPr>
      <w:r>
        <w:rPr>
          <w:rFonts w:ascii="Arial" w:hAnsi="Arial" w:cs="Arial"/>
          <w:vertAlign w:val="superscript"/>
          <w:lang w:val="en-US"/>
        </w:rPr>
        <w:t>7</w:t>
      </w:r>
      <w:r w:rsidR="003F3E32" w:rsidRPr="003F3E32">
        <w:rPr>
          <w:rFonts w:ascii="Arial" w:hAnsi="Arial" w:cs="Arial"/>
          <w:lang w:val="en-US"/>
        </w:rPr>
        <w:t>Centre for Integrated research in Musculoskeletal Ageing (CIMA), Mellanby Centre for Bone Research, University of Sheffield, Sheffield, UK</w:t>
      </w:r>
    </w:p>
    <w:p w14:paraId="4070C802" w14:textId="77777777" w:rsidR="006660F3" w:rsidRDefault="006660F3" w:rsidP="00465709">
      <w:pPr>
        <w:spacing w:after="120" w:line="360" w:lineRule="auto"/>
        <w:jc w:val="both"/>
        <w:rPr>
          <w:rFonts w:ascii="Arial" w:hAnsi="Arial" w:cs="Arial"/>
          <w:b/>
          <w:lang w:val="en-US"/>
        </w:rPr>
      </w:pPr>
    </w:p>
    <w:p w14:paraId="1765CC09" w14:textId="77777777" w:rsidR="006660F3" w:rsidRDefault="006660F3" w:rsidP="00465709">
      <w:pPr>
        <w:spacing w:after="120" w:line="360" w:lineRule="auto"/>
        <w:jc w:val="both"/>
        <w:rPr>
          <w:rFonts w:ascii="Arial" w:hAnsi="Arial" w:cs="Arial"/>
          <w:b/>
          <w:lang w:val="en-US"/>
        </w:rPr>
      </w:pPr>
      <w:r>
        <w:rPr>
          <w:rFonts w:ascii="Arial" w:hAnsi="Arial" w:cs="Arial"/>
          <w:b/>
          <w:lang w:val="en-US"/>
        </w:rPr>
        <w:t>Corresponding author</w:t>
      </w:r>
    </w:p>
    <w:p w14:paraId="4246DA05" w14:textId="50809A3E" w:rsidR="006660F3" w:rsidRDefault="006660F3" w:rsidP="00465709">
      <w:pPr>
        <w:spacing w:after="120" w:line="360" w:lineRule="auto"/>
        <w:jc w:val="both"/>
        <w:rPr>
          <w:rFonts w:ascii="Arial" w:hAnsi="Arial" w:cs="Arial"/>
          <w:b/>
          <w:lang w:val="en-US"/>
        </w:rPr>
      </w:pPr>
      <w:r>
        <w:rPr>
          <w:rFonts w:ascii="Arial" w:hAnsi="Arial" w:cs="Arial"/>
        </w:rPr>
        <w:t xml:space="preserve">Professor </w:t>
      </w:r>
      <w:r w:rsidRPr="003F3E32">
        <w:rPr>
          <w:rFonts w:ascii="Arial" w:hAnsi="Arial" w:cs="Arial"/>
        </w:rPr>
        <w:t>Nicholas C Harvey</w:t>
      </w:r>
    </w:p>
    <w:p w14:paraId="73906FFE" w14:textId="2C6AC041" w:rsidR="006660F3" w:rsidRDefault="006660F3" w:rsidP="00465709">
      <w:pPr>
        <w:spacing w:after="120" w:line="360" w:lineRule="auto"/>
        <w:jc w:val="both"/>
        <w:rPr>
          <w:rFonts w:ascii="Arial" w:hAnsi="Arial" w:cs="Arial"/>
          <w:lang w:val="en-US"/>
        </w:rPr>
      </w:pPr>
      <w:r w:rsidRPr="003F3E32">
        <w:rPr>
          <w:rFonts w:ascii="Arial" w:hAnsi="Arial" w:cs="Arial"/>
          <w:lang w:val="en-US"/>
        </w:rPr>
        <w:lastRenderedPageBreak/>
        <w:t xml:space="preserve">MRC Lifecourse Epidemiology Unit, University of Southampton, Southampton, </w:t>
      </w:r>
      <w:r>
        <w:rPr>
          <w:rFonts w:ascii="Arial" w:hAnsi="Arial" w:cs="Arial"/>
          <w:lang w:val="en-US"/>
        </w:rPr>
        <w:t xml:space="preserve">SO16 6YD, </w:t>
      </w:r>
      <w:r w:rsidRPr="003F3E32">
        <w:rPr>
          <w:rFonts w:ascii="Arial" w:hAnsi="Arial" w:cs="Arial"/>
          <w:lang w:val="en-US"/>
        </w:rPr>
        <w:t>UK</w:t>
      </w:r>
    </w:p>
    <w:p w14:paraId="165E4C11" w14:textId="15A5836E" w:rsidR="006660F3" w:rsidRPr="006660F3" w:rsidRDefault="006660F3" w:rsidP="00465709">
      <w:pPr>
        <w:spacing w:after="120" w:line="360" w:lineRule="auto"/>
        <w:jc w:val="both"/>
        <w:rPr>
          <w:rFonts w:ascii="Arial" w:hAnsi="Arial" w:cs="Arial"/>
          <w:lang w:val="en-US"/>
        </w:rPr>
      </w:pPr>
      <w:r w:rsidRPr="006660F3">
        <w:rPr>
          <w:rFonts w:ascii="Arial" w:hAnsi="Arial" w:cs="Arial"/>
          <w:lang w:val="en-US"/>
        </w:rPr>
        <w:t>Tel: +44 23 8077 7624</w:t>
      </w:r>
    </w:p>
    <w:p w14:paraId="09AFC28B" w14:textId="0523EE3D" w:rsidR="006660F3" w:rsidRPr="006660F3" w:rsidRDefault="006660F3" w:rsidP="00465709">
      <w:pPr>
        <w:spacing w:after="120" w:line="360" w:lineRule="auto"/>
        <w:jc w:val="both"/>
        <w:rPr>
          <w:rFonts w:ascii="Arial" w:hAnsi="Arial" w:cs="Arial"/>
          <w:lang w:val="en-US"/>
        </w:rPr>
      </w:pPr>
      <w:r w:rsidRPr="006660F3">
        <w:rPr>
          <w:rFonts w:ascii="Arial" w:hAnsi="Arial" w:cs="Arial"/>
          <w:lang w:val="en-US"/>
        </w:rPr>
        <w:t xml:space="preserve">Email: </w:t>
      </w:r>
      <w:hyperlink r:id="rId6" w:history="1">
        <w:r w:rsidRPr="006660F3">
          <w:rPr>
            <w:rStyle w:val="Hyperlink"/>
            <w:rFonts w:ascii="Arial" w:hAnsi="Arial" w:cs="Arial"/>
            <w:lang w:val="en-US"/>
          </w:rPr>
          <w:t>nch@mrc.soton.ac.uk</w:t>
        </w:r>
      </w:hyperlink>
    </w:p>
    <w:p w14:paraId="416C80C2" w14:textId="77777777" w:rsidR="006660F3" w:rsidRDefault="006660F3" w:rsidP="00465709">
      <w:pPr>
        <w:spacing w:after="120" w:line="360" w:lineRule="auto"/>
        <w:jc w:val="both"/>
        <w:rPr>
          <w:rFonts w:ascii="Arial" w:hAnsi="Arial" w:cs="Arial"/>
          <w:b/>
          <w:lang w:val="en-US"/>
        </w:rPr>
      </w:pPr>
    </w:p>
    <w:p w14:paraId="24C60995" w14:textId="3326D399" w:rsidR="00465709" w:rsidRPr="00465709" w:rsidRDefault="00465709" w:rsidP="00465709">
      <w:pPr>
        <w:spacing w:after="120" w:line="360" w:lineRule="auto"/>
        <w:jc w:val="both"/>
        <w:rPr>
          <w:rFonts w:ascii="Arial" w:hAnsi="Arial" w:cs="Arial"/>
          <w:b/>
          <w:lang w:val="en-US"/>
        </w:rPr>
      </w:pPr>
      <w:r w:rsidRPr="00465709">
        <w:rPr>
          <w:rFonts w:ascii="Arial" w:hAnsi="Arial" w:cs="Arial"/>
          <w:b/>
          <w:lang w:val="en-US"/>
        </w:rPr>
        <w:t>Author disclosures</w:t>
      </w:r>
    </w:p>
    <w:p w14:paraId="5C6A61CF" w14:textId="355292A0" w:rsidR="00465709" w:rsidRPr="00465709" w:rsidRDefault="00465709" w:rsidP="00465709">
      <w:pPr>
        <w:spacing w:after="120" w:line="360" w:lineRule="auto"/>
        <w:jc w:val="both"/>
        <w:rPr>
          <w:rFonts w:ascii="Arial" w:hAnsi="Arial" w:cs="Arial"/>
          <w:lang w:val="en-US"/>
        </w:rPr>
      </w:pPr>
      <w:r w:rsidRPr="00465709">
        <w:rPr>
          <w:rFonts w:ascii="Arial" w:hAnsi="Arial" w:cs="Arial"/>
          <w:lang w:val="en-US"/>
        </w:rPr>
        <w:t xml:space="preserve">NCH has received consultancy/ lecture fees/ honoraria/ grant funding from Alliance for Better Bone Health, AMGEN, MSD, Eli Lilly, Servier, Shire, UCB, Consilient Healthcare and Internis Pharma. EVM has received consultancy/ lecture fees/ grant funding/ honoraria from ActiveSignal, </w:t>
      </w:r>
      <w:r w:rsidR="001B30C3">
        <w:rPr>
          <w:rFonts w:ascii="Arial" w:hAnsi="Arial" w:cs="Arial"/>
          <w:lang w:val="en-US"/>
        </w:rPr>
        <w:t>AgNovos</w:t>
      </w:r>
      <w:r w:rsidRPr="00465709">
        <w:rPr>
          <w:rFonts w:ascii="Arial" w:hAnsi="Arial" w:cs="Arial"/>
          <w:lang w:val="en-US"/>
        </w:rPr>
        <w:t xml:space="preserve">, Amgen, AstraZeneca, Consilient Healthcare, Gilead, GSK, Hologic, Internis, Lilly, Medtronic, Merck, Novartis, Pfizer, Radius </w:t>
      </w:r>
      <w:r w:rsidR="001B30C3">
        <w:rPr>
          <w:rFonts w:ascii="Arial" w:hAnsi="Arial" w:cs="Arial"/>
          <w:lang w:val="en-US"/>
        </w:rPr>
        <w:t>Health</w:t>
      </w:r>
      <w:r w:rsidRPr="00465709">
        <w:rPr>
          <w:rFonts w:ascii="Arial" w:hAnsi="Arial" w:cs="Arial"/>
          <w:lang w:val="en-US"/>
        </w:rPr>
        <w:t xml:space="preserve">, </w:t>
      </w:r>
      <w:r w:rsidR="001B30C3">
        <w:rPr>
          <w:rFonts w:ascii="Arial" w:hAnsi="Arial" w:cs="Arial"/>
          <w:lang w:val="en-US"/>
        </w:rPr>
        <w:t>Redx Oncology</w:t>
      </w:r>
      <w:r w:rsidRPr="00465709">
        <w:rPr>
          <w:rFonts w:ascii="Arial" w:hAnsi="Arial" w:cs="Arial"/>
          <w:lang w:val="en-US"/>
        </w:rPr>
        <w:t xml:space="preserve">, Roche, Sanofi-Aventis, Servier, Synexus, Tethys, UCB, Viiv, Warner Chilcott, I3 Innovus, Unilever. </w:t>
      </w:r>
      <w:r w:rsidR="000D227E">
        <w:rPr>
          <w:rFonts w:ascii="Arial" w:hAnsi="Arial" w:cs="Arial"/>
          <w:lang w:val="en-US"/>
        </w:rPr>
        <w:t>ML</w:t>
      </w:r>
      <w:r w:rsidR="000D227E" w:rsidRPr="000D227E">
        <w:rPr>
          <w:rFonts w:ascii="Arial" w:hAnsi="Arial" w:cs="Arial"/>
          <w:lang w:val="en-US"/>
        </w:rPr>
        <w:t xml:space="preserve"> has received lecture or consulting fees from Amgen, Lilly, Meda, UCB Pharma, Renapharma, Radius Health and Consilient Health</w:t>
      </w:r>
      <w:r w:rsidR="000D227E">
        <w:rPr>
          <w:rFonts w:ascii="Arial" w:hAnsi="Arial" w:cs="Arial"/>
          <w:lang w:val="en-US"/>
        </w:rPr>
        <w:t>.</w:t>
      </w:r>
      <w:r w:rsidR="000D227E" w:rsidRPr="000D227E">
        <w:rPr>
          <w:rFonts w:ascii="Arial" w:hAnsi="Arial" w:cs="Arial"/>
          <w:lang w:val="en-US"/>
        </w:rPr>
        <w:t xml:space="preserve"> </w:t>
      </w:r>
      <w:r w:rsidRPr="00465709">
        <w:rPr>
          <w:rFonts w:ascii="Arial" w:hAnsi="Arial" w:cs="Arial"/>
        </w:rPr>
        <w:t xml:space="preserve">JAK reports grants from Amgen, Lilly and Radius Health, and consulting fees from Meda; He is the architect of FRAX but has no financial interest. </w:t>
      </w:r>
    </w:p>
    <w:p w14:paraId="3BEA87A7" w14:textId="77777777" w:rsidR="003F697C" w:rsidRPr="003F697C" w:rsidRDefault="003F697C" w:rsidP="00A041E6">
      <w:pPr>
        <w:spacing w:after="120" w:line="360" w:lineRule="auto"/>
        <w:jc w:val="both"/>
        <w:rPr>
          <w:rFonts w:ascii="Arial" w:hAnsi="Arial" w:cs="Arial"/>
          <w:b/>
        </w:rPr>
      </w:pPr>
      <w:r w:rsidRPr="003F697C">
        <w:rPr>
          <w:rFonts w:ascii="Arial" w:hAnsi="Arial" w:cs="Arial"/>
          <w:b/>
        </w:rPr>
        <w:t>Abstract</w:t>
      </w:r>
    </w:p>
    <w:p w14:paraId="6A425C48" w14:textId="0C588F16" w:rsidR="003F697C" w:rsidRDefault="003F697C" w:rsidP="00A041E6">
      <w:pPr>
        <w:spacing w:after="120" w:line="360" w:lineRule="auto"/>
        <w:jc w:val="both"/>
        <w:rPr>
          <w:rFonts w:ascii="Arial" w:hAnsi="Arial" w:cs="Arial"/>
        </w:rPr>
      </w:pPr>
      <w:r>
        <w:rPr>
          <w:rFonts w:ascii="Arial" w:hAnsi="Arial" w:cs="Arial"/>
        </w:rPr>
        <w:t>The vast majority of current sarcopenia definitions use DXA-derived appendicular lean mass (</w:t>
      </w:r>
      <w:r w:rsidR="00360155">
        <w:rPr>
          <w:rFonts w:ascii="Arial" w:hAnsi="Arial" w:cs="Arial"/>
        </w:rPr>
        <w:t xml:space="preserve">DXA </w:t>
      </w:r>
      <w:r>
        <w:rPr>
          <w:rFonts w:ascii="Arial" w:hAnsi="Arial" w:cs="Arial"/>
        </w:rPr>
        <w:t xml:space="preserve">ALM) as </w:t>
      </w:r>
      <w:r w:rsidR="00D50F4E">
        <w:rPr>
          <w:rFonts w:ascii="Arial" w:hAnsi="Arial" w:cs="Arial"/>
        </w:rPr>
        <w:t>an approximation</w:t>
      </w:r>
      <w:r>
        <w:rPr>
          <w:rFonts w:ascii="Arial" w:hAnsi="Arial" w:cs="Arial"/>
        </w:rPr>
        <w:t xml:space="preserve"> of muscle mass. However, there is increasing evidence that ALM </w:t>
      </w:r>
      <w:r>
        <w:rPr>
          <w:rFonts w:ascii="Arial" w:hAnsi="Arial" w:cs="Arial"/>
        </w:rPr>
        <w:lastRenderedPageBreak/>
        <w:t>is poorly predictive of incident fractures. In this editorial, we describe findings from several cohorts suggesting that DXA ALM gives only limited information on the risk of incident fracture, and that in the US MrOS</w:t>
      </w:r>
      <w:r w:rsidR="00E27384">
        <w:rPr>
          <w:rFonts w:ascii="Arial" w:hAnsi="Arial" w:cs="Arial"/>
        </w:rPr>
        <w:t>, WHI and Health ABC</w:t>
      </w:r>
      <w:r>
        <w:rPr>
          <w:rFonts w:ascii="Arial" w:hAnsi="Arial" w:cs="Arial"/>
        </w:rPr>
        <w:t xml:space="preserve"> cohort</w:t>
      </w:r>
      <w:r w:rsidR="00E27384">
        <w:rPr>
          <w:rFonts w:ascii="Arial" w:hAnsi="Arial" w:cs="Arial"/>
        </w:rPr>
        <w:t>s</w:t>
      </w:r>
      <w:r>
        <w:rPr>
          <w:rFonts w:ascii="Arial" w:hAnsi="Arial" w:cs="Arial"/>
        </w:rPr>
        <w:t xml:space="preserve">, accounting for femoral neck bone mineral density </w:t>
      </w:r>
      <w:r w:rsidR="007220A6">
        <w:rPr>
          <w:rFonts w:ascii="Arial" w:hAnsi="Arial" w:cs="Arial"/>
        </w:rPr>
        <w:t xml:space="preserve">may </w:t>
      </w:r>
      <w:r>
        <w:rPr>
          <w:rFonts w:ascii="Arial" w:hAnsi="Arial" w:cs="Arial"/>
        </w:rPr>
        <w:t xml:space="preserve">entirely remove ALM-fracture associations. These observations raise important questions about the role of DXA ALM </w:t>
      </w:r>
      <w:r w:rsidR="00360155">
        <w:rPr>
          <w:rFonts w:ascii="Arial" w:hAnsi="Arial" w:cs="Arial"/>
        </w:rPr>
        <w:t xml:space="preserve">both </w:t>
      </w:r>
      <w:r>
        <w:rPr>
          <w:rFonts w:ascii="Arial" w:hAnsi="Arial" w:cs="Arial"/>
        </w:rPr>
        <w:t xml:space="preserve">in sarcopenia definitions and as a potential input variable for FRAX. We conclude that DXA ALM is unlikely to be a useful addition to the FRAX tool, but that other </w:t>
      </w:r>
      <w:r w:rsidR="00F763AC">
        <w:rPr>
          <w:rFonts w:ascii="Arial" w:hAnsi="Arial" w:cs="Arial"/>
        </w:rPr>
        <w:t xml:space="preserve">means </w:t>
      </w:r>
      <w:r>
        <w:rPr>
          <w:rFonts w:ascii="Arial" w:hAnsi="Arial" w:cs="Arial"/>
        </w:rPr>
        <w:t xml:space="preserve">of </w:t>
      </w:r>
      <w:r w:rsidR="00F763AC">
        <w:rPr>
          <w:rFonts w:ascii="Arial" w:hAnsi="Arial" w:cs="Arial"/>
        </w:rPr>
        <w:t xml:space="preserve">estimating </w:t>
      </w:r>
      <w:r>
        <w:rPr>
          <w:rFonts w:ascii="Arial" w:hAnsi="Arial" w:cs="Arial"/>
        </w:rPr>
        <w:t xml:space="preserve">muscle mass, such as </w:t>
      </w:r>
      <w:r w:rsidR="00360155">
        <w:rPr>
          <w:rFonts w:ascii="Arial" w:hAnsi="Arial" w:cs="Arial"/>
        </w:rPr>
        <w:t xml:space="preserve">those derived </w:t>
      </w:r>
      <w:r>
        <w:rPr>
          <w:rFonts w:ascii="Arial" w:hAnsi="Arial" w:cs="Arial"/>
        </w:rPr>
        <w:t>from creatine dilution or peripheral quantitative CT, might offer more value for fracture risk assessment.</w:t>
      </w:r>
    </w:p>
    <w:p w14:paraId="09C860A8" w14:textId="77777777" w:rsidR="003F697C" w:rsidRDefault="003F697C" w:rsidP="00A041E6">
      <w:pPr>
        <w:spacing w:after="120" w:line="360" w:lineRule="auto"/>
        <w:jc w:val="both"/>
        <w:rPr>
          <w:rFonts w:ascii="Arial" w:hAnsi="Arial" w:cs="Arial"/>
        </w:rPr>
      </w:pPr>
    </w:p>
    <w:p w14:paraId="162A5CF1" w14:textId="0C73E1EA" w:rsidR="00E27384" w:rsidRPr="00E27384" w:rsidRDefault="00E27384" w:rsidP="00A041E6">
      <w:pPr>
        <w:spacing w:after="120" w:line="360" w:lineRule="auto"/>
        <w:jc w:val="both"/>
        <w:rPr>
          <w:rFonts w:ascii="Arial" w:hAnsi="Arial" w:cs="Arial"/>
          <w:b/>
        </w:rPr>
      </w:pPr>
      <w:r w:rsidRPr="00E27384">
        <w:rPr>
          <w:rFonts w:ascii="Arial" w:hAnsi="Arial" w:cs="Arial"/>
          <w:b/>
        </w:rPr>
        <w:t>Editorial</w:t>
      </w:r>
    </w:p>
    <w:p w14:paraId="765530A1" w14:textId="587415C0" w:rsidR="00451A33" w:rsidRDefault="00AB639B" w:rsidP="00A041E6">
      <w:pPr>
        <w:spacing w:after="120" w:line="360" w:lineRule="auto"/>
        <w:jc w:val="both"/>
        <w:rPr>
          <w:rFonts w:ascii="Arial" w:hAnsi="Arial" w:cs="Arial"/>
        </w:rPr>
      </w:pPr>
      <w:r>
        <w:rPr>
          <w:rFonts w:ascii="Arial" w:hAnsi="Arial" w:cs="Arial"/>
        </w:rPr>
        <w:t>Age-relat</w:t>
      </w:r>
      <w:r w:rsidRPr="00AB639B">
        <w:rPr>
          <w:rFonts w:ascii="Arial" w:hAnsi="Arial" w:cs="Arial"/>
        </w:rPr>
        <w:t xml:space="preserve">ed </w:t>
      </w:r>
      <w:r w:rsidR="00806AE1" w:rsidRPr="00AB639B">
        <w:rPr>
          <w:rFonts w:ascii="Arial" w:hAnsi="Arial" w:cs="Arial"/>
        </w:rPr>
        <w:t xml:space="preserve">sarcopenia </w:t>
      </w:r>
      <w:r w:rsidRPr="00A041E6">
        <w:rPr>
          <w:rFonts w:ascii="Arial" w:hAnsi="Arial" w:cs="Arial"/>
        </w:rPr>
        <w:t xml:space="preserve">contributes to functional decline, falls, fractures, morbidity, and mortality of elderly people and </w:t>
      </w:r>
      <w:r w:rsidR="00806AE1" w:rsidRPr="00AB639B">
        <w:rPr>
          <w:rFonts w:ascii="Arial" w:hAnsi="Arial" w:cs="Arial"/>
        </w:rPr>
        <w:t xml:space="preserve">was recognised </w:t>
      </w:r>
      <w:r w:rsidR="00806AE1" w:rsidRPr="00A041E6">
        <w:rPr>
          <w:rFonts w:ascii="Arial" w:hAnsi="Arial" w:cs="Arial"/>
          <w:color w:val="000000"/>
          <w:shd w:val="clear" w:color="auto" w:fill="FFFFFF"/>
        </w:rPr>
        <w:t xml:space="preserve">as a disease entity </w:t>
      </w:r>
      <w:r>
        <w:rPr>
          <w:rFonts w:ascii="Arial" w:hAnsi="Arial" w:cs="Arial"/>
          <w:color w:val="000000"/>
          <w:shd w:val="clear" w:color="auto" w:fill="FFFFFF"/>
        </w:rPr>
        <w:t>(</w:t>
      </w:r>
      <w:r w:rsidR="00806AE1" w:rsidRPr="00A041E6">
        <w:rPr>
          <w:rFonts w:ascii="Arial" w:hAnsi="Arial" w:cs="Arial"/>
          <w:color w:val="000000"/>
          <w:shd w:val="clear" w:color="auto" w:fill="FFFFFF"/>
        </w:rPr>
        <w:t>ICD</w:t>
      </w:r>
      <w:r w:rsidR="00806AE1" w:rsidRPr="00AB639B">
        <w:rPr>
          <w:rFonts w:ascii="Cambria Math" w:hAnsi="Cambria Math" w:cs="Cambria Math"/>
          <w:color w:val="000000"/>
          <w:shd w:val="clear" w:color="auto" w:fill="FFFFFF"/>
        </w:rPr>
        <w:t>‐</w:t>
      </w:r>
      <w:r w:rsidR="00806AE1" w:rsidRPr="00A041E6">
        <w:rPr>
          <w:rFonts w:ascii="Arial" w:hAnsi="Arial" w:cs="Arial"/>
          <w:color w:val="000000"/>
          <w:shd w:val="clear" w:color="auto" w:fill="FFFFFF"/>
        </w:rPr>
        <w:t>10</w:t>
      </w:r>
      <w:r w:rsidR="00806AE1" w:rsidRPr="00AB639B">
        <w:rPr>
          <w:rFonts w:ascii="Cambria Math" w:hAnsi="Cambria Math" w:cs="Cambria Math"/>
          <w:color w:val="000000"/>
          <w:shd w:val="clear" w:color="auto" w:fill="FFFFFF"/>
        </w:rPr>
        <w:t>‐</w:t>
      </w:r>
      <w:r w:rsidR="00806AE1" w:rsidRPr="00A041E6">
        <w:rPr>
          <w:rFonts w:ascii="Arial" w:hAnsi="Arial" w:cs="Arial"/>
          <w:color w:val="000000"/>
          <w:shd w:val="clear" w:color="auto" w:fill="FFFFFF"/>
        </w:rPr>
        <w:t>CM</w:t>
      </w:r>
      <w:r>
        <w:rPr>
          <w:rFonts w:ascii="Arial" w:hAnsi="Arial" w:cs="Arial"/>
          <w:color w:val="000000"/>
          <w:shd w:val="clear" w:color="auto" w:fill="FFFFFF"/>
        </w:rPr>
        <w:t xml:space="preserve"> </w:t>
      </w:r>
      <w:r w:rsidR="00806AE1" w:rsidRPr="00A041E6">
        <w:rPr>
          <w:rFonts w:ascii="Arial" w:hAnsi="Arial" w:cs="Arial"/>
          <w:color w:val="000000"/>
          <w:shd w:val="clear" w:color="auto" w:fill="FFFFFF"/>
        </w:rPr>
        <w:t>M62.84) in 2016</w:t>
      </w:r>
      <w:r>
        <w:rPr>
          <w:rFonts w:ascii="Arial" w:hAnsi="Arial" w:cs="Arial"/>
          <w:color w:val="000000"/>
          <w:shd w:val="clear" w:color="auto" w:fill="FFFFFF"/>
        </w:rPr>
        <w:t xml:space="preserve">.  While a consensus on the </w:t>
      </w:r>
      <w:r w:rsidR="00BE6807">
        <w:rPr>
          <w:rFonts w:ascii="Arial" w:hAnsi="Arial" w:cs="Arial"/>
          <w:color w:val="000000"/>
          <w:shd w:val="clear" w:color="auto" w:fill="FFFFFF"/>
        </w:rPr>
        <w:t>operational</w:t>
      </w:r>
      <w:r>
        <w:rPr>
          <w:rFonts w:ascii="Arial" w:hAnsi="Arial" w:cs="Arial"/>
          <w:color w:val="000000"/>
          <w:shd w:val="clear" w:color="auto" w:fill="FFFFFF"/>
        </w:rPr>
        <w:t xml:space="preserve"> definition of the </w:t>
      </w:r>
      <w:r w:rsidR="00BE6807">
        <w:rPr>
          <w:rFonts w:ascii="Arial" w:hAnsi="Arial" w:cs="Arial"/>
          <w:color w:val="000000"/>
          <w:shd w:val="clear" w:color="auto" w:fill="FFFFFF"/>
        </w:rPr>
        <w:t>condition</w:t>
      </w:r>
      <w:r>
        <w:rPr>
          <w:rFonts w:ascii="Arial" w:hAnsi="Arial" w:cs="Arial"/>
          <w:color w:val="000000"/>
          <w:shd w:val="clear" w:color="auto" w:fill="FFFFFF"/>
        </w:rPr>
        <w:t xml:space="preserve"> is awaited, most current definitions incorporate a combination of loss of muscle mass, strength and/or performance</w:t>
      </w:r>
      <w:r w:rsidR="0091626E">
        <w:rPr>
          <w:rFonts w:ascii="Arial" w:hAnsi="Arial" w:cs="Arial"/>
          <w:color w:val="000000"/>
          <w:shd w:val="clear" w:color="auto" w:fill="FFFFFF"/>
        </w:rPr>
        <w:t>.</w:t>
      </w:r>
      <w:r>
        <w:rPr>
          <w:rFonts w:ascii="Arial" w:hAnsi="Arial" w:cs="Arial"/>
          <w:color w:val="000000"/>
          <w:shd w:val="clear" w:color="auto" w:fill="FFFFFF"/>
        </w:rPr>
        <w:t xml:space="preserve"> </w:t>
      </w:r>
      <w:r w:rsidR="00806AE1" w:rsidRPr="00A041E6">
        <w:rPr>
          <w:rFonts w:ascii="Arial" w:hAnsi="Arial" w:cs="Arial"/>
          <w:color w:val="000000"/>
          <w:shd w:val="clear" w:color="auto" w:fill="FFFFFF"/>
        </w:rPr>
        <w:t> </w:t>
      </w:r>
      <w:r w:rsidR="002620D6">
        <w:rPr>
          <w:rFonts w:ascii="Arial" w:hAnsi="Arial" w:cs="Arial"/>
        </w:rPr>
        <w:t>Of</w:t>
      </w:r>
      <w:r w:rsidR="00C66D83">
        <w:rPr>
          <w:rFonts w:ascii="Arial" w:hAnsi="Arial" w:cs="Arial"/>
        </w:rPr>
        <w:t xml:space="preserve"> </w:t>
      </w:r>
      <w:r w:rsidR="00BE6807">
        <w:rPr>
          <w:rFonts w:ascii="Arial" w:hAnsi="Arial" w:cs="Arial"/>
        </w:rPr>
        <w:t>those (10 or so) proposed to date</w:t>
      </w:r>
      <w:r w:rsidR="00AC4B75">
        <w:rPr>
          <w:rFonts w:ascii="Arial" w:hAnsi="Arial" w:cs="Arial"/>
        </w:rPr>
        <w:t>, the vast majority</w:t>
      </w:r>
      <w:r w:rsidR="00FA573D">
        <w:rPr>
          <w:rFonts w:ascii="Arial" w:hAnsi="Arial" w:cs="Arial"/>
        </w:rPr>
        <w:t xml:space="preserve"> of definitions</w:t>
      </w:r>
      <w:r w:rsidR="002620D6">
        <w:rPr>
          <w:rFonts w:ascii="Arial" w:hAnsi="Arial" w:cs="Arial"/>
        </w:rPr>
        <w:t xml:space="preserve"> </w:t>
      </w:r>
      <w:r w:rsidR="007248D7">
        <w:rPr>
          <w:rFonts w:ascii="Arial" w:hAnsi="Arial" w:cs="Arial"/>
        </w:rPr>
        <w:t>use</w:t>
      </w:r>
      <w:r w:rsidR="002620D6">
        <w:rPr>
          <w:rFonts w:ascii="Arial" w:hAnsi="Arial" w:cs="Arial"/>
        </w:rPr>
        <w:t xml:space="preserve"> appendicular lean mass</w:t>
      </w:r>
      <w:r w:rsidR="00154E4D">
        <w:rPr>
          <w:rFonts w:ascii="Arial" w:hAnsi="Arial" w:cs="Arial"/>
        </w:rPr>
        <w:t xml:space="preserve"> (ALM</w:t>
      </w:r>
      <w:r w:rsidR="00154E4D" w:rsidRPr="00806AE1">
        <w:rPr>
          <w:rFonts w:ascii="Arial" w:hAnsi="Arial" w:cs="Arial"/>
        </w:rPr>
        <w:t>)</w:t>
      </w:r>
      <w:r w:rsidR="0091626E">
        <w:rPr>
          <w:rFonts w:ascii="Arial" w:hAnsi="Arial" w:cs="Arial"/>
        </w:rPr>
        <w:t>,</w:t>
      </w:r>
      <w:r w:rsidR="002620D6" w:rsidRPr="00806AE1">
        <w:rPr>
          <w:rFonts w:ascii="Arial" w:hAnsi="Arial" w:cs="Arial"/>
        </w:rPr>
        <w:t xml:space="preserve"> </w:t>
      </w:r>
      <w:r w:rsidR="0091626E">
        <w:rPr>
          <w:rFonts w:ascii="Arial" w:hAnsi="Arial" w:cs="Arial"/>
        </w:rPr>
        <w:t xml:space="preserve">derived from whole body dual-energy x-ray absorptiometry (DXA) scans, </w:t>
      </w:r>
      <w:r w:rsidR="000E132B">
        <w:rPr>
          <w:rFonts w:ascii="Arial" w:hAnsi="Arial" w:cs="Arial"/>
        </w:rPr>
        <w:t xml:space="preserve">as the </w:t>
      </w:r>
      <w:r w:rsidR="00F763AC">
        <w:rPr>
          <w:rFonts w:ascii="Arial" w:hAnsi="Arial" w:cs="Arial"/>
        </w:rPr>
        <w:t xml:space="preserve">estimate </w:t>
      </w:r>
      <w:r w:rsidR="000E132B">
        <w:rPr>
          <w:rFonts w:ascii="Arial" w:hAnsi="Arial" w:cs="Arial"/>
        </w:rPr>
        <w:t>of muscle mass</w:t>
      </w:r>
      <w:r w:rsidR="002620D6">
        <w:rPr>
          <w:rFonts w:ascii="Arial" w:hAnsi="Arial" w:cs="Arial"/>
        </w:rPr>
        <w:t>.</w:t>
      </w:r>
      <w:r w:rsidR="00D728F6" w:rsidRPr="007C0BEC">
        <w:rPr>
          <w:rFonts w:ascii="Arial" w:hAnsi="Arial"/>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rPr>
        <w:instrText xml:space="preserve"> ADDIN EN.CITE </w:instrText>
      </w:r>
      <w:r w:rsidR="000E4200">
        <w:rPr>
          <w:rFonts w:ascii="Arial" w:hAnsi="Arial"/>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rPr>
        <w:instrText xml:space="preserve"> ADDIN EN.CITE.DATA </w:instrText>
      </w:r>
      <w:r w:rsidR="000E4200">
        <w:rPr>
          <w:rFonts w:ascii="Arial" w:hAnsi="Arial"/>
        </w:rPr>
      </w:r>
      <w:r w:rsidR="000E4200">
        <w:rPr>
          <w:rFonts w:ascii="Arial" w:hAnsi="Arial"/>
        </w:rPr>
        <w:fldChar w:fldCharType="end"/>
      </w:r>
      <w:r w:rsidR="00D728F6" w:rsidRPr="007C0BEC">
        <w:rPr>
          <w:rFonts w:ascii="Arial" w:hAnsi="Arial"/>
        </w:rPr>
      </w:r>
      <w:r w:rsidR="00D728F6" w:rsidRPr="007C0BEC">
        <w:rPr>
          <w:rFonts w:ascii="Arial" w:hAnsi="Arial"/>
        </w:rPr>
        <w:fldChar w:fldCharType="separate"/>
      </w:r>
      <w:r w:rsidR="00D728F6">
        <w:rPr>
          <w:rFonts w:ascii="Arial" w:hAnsi="Arial" w:cs="Arial"/>
          <w:noProof/>
        </w:rPr>
        <w:t>[1]</w:t>
      </w:r>
      <w:r w:rsidR="00D728F6" w:rsidRPr="007C0BEC">
        <w:rPr>
          <w:rFonts w:ascii="Arial" w:hAnsi="Arial"/>
        </w:rPr>
        <w:fldChar w:fldCharType="end"/>
      </w:r>
      <w:r w:rsidR="002620D6">
        <w:rPr>
          <w:rFonts w:ascii="Arial" w:hAnsi="Arial" w:cs="Arial"/>
        </w:rPr>
        <w:t xml:space="preserve"> </w:t>
      </w:r>
      <w:r w:rsidR="00154E4D">
        <w:rPr>
          <w:rFonts w:ascii="Arial" w:hAnsi="Arial" w:cs="Arial"/>
        </w:rPr>
        <w:t>However, there is increasing evidence to sugg</w:t>
      </w:r>
      <w:r w:rsidR="00357A90">
        <w:rPr>
          <w:rFonts w:ascii="Arial" w:hAnsi="Arial" w:cs="Arial"/>
        </w:rPr>
        <w:t xml:space="preserve">est that </w:t>
      </w:r>
      <w:r w:rsidR="00BE6807">
        <w:rPr>
          <w:rFonts w:ascii="Arial" w:hAnsi="Arial" w:cs="Arial"/>
        </w:rPr>
        <w:t xml:space="preserve">DXA </w:t>
      </w:r>
      <w:r w:rsidR="00357A90">
        <w:rPr>
          <w:rFonts w:ascii="Arial" w:hAnsi="Arial" w:cs="Arial"/>
        </w:rPr>
        <w:t xml:space="preserve">ALM </w:t>
      </w:r>
      <w:r w:rsidR="00154E4D">
        <w:rPr>
          <w:rFonts w:ascii="Arial" w:hAnsi="Arial" w:cs="Arial"/>
        </w:rPr>
        <w:t xml:space="preserve">may not </w:t>
      </w:r>
      <w:r w:rsidR="0091626E">
        <w:rPr>
          <w:rFonts w:ascii="Arial" w:hAnsi="Arial" w:cs="Arial"/>
        </w:rPr>
        <w:t xml:space="preserve">contribute to the prediction of </w:t>
      </w:r>
      <w:r w:rsidR="00154E4D">
        <w:rPr>
          <w:rFonts w:ascii="Arial" w:hAnsi="Arial" w:cs="Arial"/>
        </w:rPr>
        <w:t>fracture outcomes</w:t>
      </w:r>
      <w:r w:rsidR="00E769B6">
        <w:rPr>
          <w:rFonts w:ascii="Arial" w:hAnsi="Arial" w:cs="Arial"/>
        </w:rPr>
        <w:t xml:space="preserve"> (and indeed is variably related to other outcomes such </w:t>
      </w:r>
      <w:r w:rsidR="00E769B6">
        <w:rPr>
          <w:rFonts w:ascii="Arial" w:hAnsi="Arial" w:cs="Arial"/>
        </w:rPr>
        <w:lastRenderedPageBreak/>
        <w:t>as falls and mortality)</w:t>
      </w:r>
      <w:r w:rsidR="00154E4D">
        <w:rPr>
          <w:rFonts w:ascii="Arial" w:hAnsi="Arial" w:cs="Arial"/>
        </w:rPr>
        <w:t>, particularly when also considering bone mineral density</w:t>
      </w:r>
      <w:r w:rsidR="002F7CC9">
        <w:rPr>
          <w:rFonts w:ascii="Arial" w:hAnsi="Arial" w:cs="Arial"/>
        </w:rPr>
        <w:t xml:space="preserve"> (BMD)</w:t>
      </w:r>
      <w:r w:rsidR="00154E4D">
        <w:rPr>
          <w:rFonts w:ascii="Arial" w:hAnsi="Arial" w:cs="Arial"/>
        </w:rPr>
        <w:t xml:space="preserve"> at the femoral neck.</w:t>
      </w:r>
      <w:r w:rsidR="00D728F6">
        <w:rPr>
          <w:rFonts w:ascii="Arial" w:hAnsi="Arial" w:cs="Arial"/>
        </w:rPr>
        <w:fldChar w:fldCharType="begin">
          <w:fldData xml:space="preserve">PEVuZE5vdGU+PENpdGU+PEF1dGhvcj5IYXJ2ZXk8L0F1dGhvcj48WWVhcj4yMDE4PC9ZZWFyPjxS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Y2FsPjxmdWxsLXRpdGxlPkogQm9uZSBNaW5lciBSZXM8L2Z1bGwtdGl0bGU+PC9wZXJpb2RpY2Fs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</w:fldData>
        </w:fldChar>
      </w:r>
      <w:r w:rsidR="00AB3E5B">
        <w:rPr>
          <w:rFonts w:ascii="Arial" w:hAnsi="Arial" w:cs="Arial"/>
        </w:rPr>
        <w:instrText xml:space="preserve"> ADDIN EN.CITE </w:instrText>
      </w:r>
      <w:r w:rsidR="00AB3E5B">
        <w:rPr>
          <w:rFonts w:ascii="Arial" w:hAnsi="Arial" w:cs="Arial"/>
        </w:rPr>
        <w:fldChar w:fldCharType="begin">
          <w:fldData xml:space="preserve">PEVuZE5vdGU+PENpdGU+PEF1dGhvcj5IYXJ2ZXk8L0F1dGhvcj48WWVhcj4yMDE4PC9ZZWFyPjxS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Y2FsPjxmdWxsLXRpdGxlPkogQm9uZSBNaW5lciBSZXM8L2Z1bGwtdGl0bGU+PC9wZXJpb2RpY2Fs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</w:fldData>
        </w:fldChar>
      </w:r>
      <w:r w:rsidR="00AB3E5B">
        <w:rPr>
          <w:rFonts w:ascii="Arial" w:hAnsi="Arial" w:cs="Arial"/>
        </w:rPr>
        <w:instrText xml:space="preserve"> ADDIN EN.CITE.DATA </w:instrText>
      </w:r>
      <w:r w:rsidR="00AB3E5B">
        <w:rPr>
          <w:rFonts w:ascii="Arial" w:hAnsi="Arial" w:cs="Arial"/>
        </w:rPr>
      </w:r>
      <w:r w:rsidR="00AB3E5B">
        <w:rPr>
          <w:rFonts w:ascii="Arial" w:hAnsi="Arial" w:cs="Arial"/>
        </w:rPr>
        <w:fldChar w:fldCharType="end"/>
      </w:r>
      <w:r w:rsidR="00D728F6">
        <w:rPr>
          <w:rFonts w:ascii="Arial" w:hAnsi="Arial" w:cs="Arial"/>
        </w:rPr>
      </w:r>
      <w:r w:rsidR="00D728F6">
        <w:rPr>
          <w:rFonts w:ascii="Arial" w:hAnsi="Arial" w:cs="Arial"/>
        </w:rPr>
        <w:fldChar w:fldCharType="separate"/>
      </w:r>
      <w:r w:rsidR="000E4200">
        <w:rPr>
          <w:rFonts w:ascii="Arial" w:hAnsi="Arial" w:cs="Arial"/>
          <w:noProof/>
        </w:rPr>
        <w:t>[2,3]</w:t>
      </w:r>
      <w:r w:rsidR="00D728F6">
        <w:rPr>
          <w:rFonts w:ascii="Arial" w:hAnsi="Arial" w:cs="Arial"/>
        </w:rPr>
        <w:fldChar w:fldCharType="end"/>
      </w:r>
      <w:r w:rsidR="000A7E6B">
        <w:rPr>
          <w:rFonts w:ascii="Arial" w:hAnsi="Arial" w:cs="Arial"/>
        </w:rPr>
        <w:t xml:space="preserve"> </w:t>
      </w:r>
      <w:r w:rsidR="002B1417">
        <w:rPr>
          <w:rFonts w:ascii="Arial" w:hAnsi="Arial" w:cs="Arial"/>
        </w:rPr>
        <w:t>Measures of physical performance</w:t>
      </w:r>
      <w:r w:rsidR="004B15F2">
        <w:rPr>
          <w:rFonts w:ascii="Arial" w:hAnsi="Arial" w:cs="Arial"/>
        </w:rPr>
        <w:t xml:space="preserve">, for example low walking speed or inability to rise from a chair, </w:t>
      </w:r>
      <w:r w:rsidR="002B1417">
        <w:rPr>
          <w:rFonts w:ascii="Arial" w:hAnsi="Arial" w:cs="Arial"/>
        </w:rPr>
        <w:t>appear more consistently predictive of fracture risk,</w:t>
      </w:r>
      <w:r w:rsidR="00E16D89">
        <w:rPr>
          <w:rFonts w:ascii="Arial" w:hAnsi="Arial" w:cs="Arial"/>
        </w:rPr>
        <w:fldChar w:fldCharType="begin">
          <w:fldData xml:space="preserve">PEVuZE5vdGU+PENpdGU+PEF1dGhvcj5DYXd0aG9uPC9BdXRob3I+PFllYXI+MjAwODwvWWVhcj48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dGl0bGU+PC9wZXJpb2RpY2FsPjxwYWdlcz4xMDM3LTQ0PC9wYWdlcz48dm9sdW1lPjIzPC92b2x1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Y2FsPjxmdWxsLXRpdGxlPkogQm9uZSBNaW5lciBSZXM8L2Z1bGwtdGl0bGU+PC9wZXJpb2RpY2Fs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==
</w:fldData>
        </w:fldChar>
      </w:r>
      <w:r w:rsidR="00AB3E5B">
        <w:rPr>
          <w:rFonts w:ascii="Arial" w:hAnsi="Arial" w:cs="Arial"/>
        </w:rPr>
        <w:instrText xml:space="preserve"> ADDIN EN.CITE </w:instrText>
      </w:r>
      <w:r w:rsidR="00AB3E5B">
        <w:rPr>
          <w:rFonts w:ascii="Arial" w:hAnsi="Arial" w:cs="Arial"/>
        </w:rPr>
        <w:fldChar w:fldCharType="begin">
          <w:fldData xml:space="preserve">PEVuZE5vdGU+PENpdGU+PEF1dGhvcj5DYXd0aG9uPC9BdXRob3I+PFllYXI+MjAwODwvWWVhcj48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dGl0bGU+PC9wZXJpb2RpY2FsPjxwYWdlcz4xMDM3LTQ0PC9wYWdlcz48dm9sdW1lPjIzPC92b2x1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Y2FsPjxmdWxsLXRpdGxlPkogQm9uZSBNaW5lciBSZXM8L2Z1bGwtdGl0bGU+PC9wZXJpb2RpY2Fs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==
</w:fldData>
        </w:fldChar>
      </w:r>
      <w:r w:rsidR="00AB3E5B">
        <w:rPr>
          <w:rFonts w:ascii="Arial" w:hAnsi="Arial" w:cs="Arial"/>
        </w:rPr>
        <w:instrText xml:space="preserve"> ADDIN EN.CITE.DATA </w:instrText>
      </w:r>
      <w:r w:rsidR="00AB3E5B">
        <w:rPr>
          <w:rFonts w:ascii="Arial" w:hAnsi="Arial" w:cs="Arial"/>
        </w:rPr>
      </w:r>
      <w:r w:rsidR="00AB3E5B">
        <w:rPr>
          <w:rFonts w:ascii="Arial" w:hAnsi="Arial" w:cs="Arial"/>
        </w:rPr>
        <w:fldChar w:fldCharType="end"/>
      </w:r>
      <w:r w:rsidR="00E16D89">
        <w:rPr>
          <w:rFonts w:ascii="Arial" w:hAnsi="Arial" w:cs="Arial"/>
        </w:rPr>
      </w:r>
      <w:r w:rsidR="00E16D89">
        <w:rPr>
          <w:rFonts w:ascii="Arial" w:hAnsi="Arial" w:cs="Arial"/>
        </w:rPr>
        <w:fldChar w:fldCharType="separate"/>
      </w:r>
      <w:r w:rsidR="000E4200">
        <w:rPr>
          <w:rFonts w:ascii="Arial" w:hAnsi="Arial" w:cs="Arial"/>
          <w:noProof/>
        </w:rPr>
        <w:t>[4,2]</w:t>
      </w:r>
      <w:r w:rsidR="00E16D89">
        <w:rPr>
          <w:rFonts w:ascii="Arial" w:hAnsi="Arial" w:cs="Arial"/>
        </w:rPr>
        <w:fldChar w:fldCharType="end"/>
      </w:r>
      <w:r w:rsidR="00DC018F" w:rsidDel="00DC018F">
        <w:rPr>
          <w:rFonts w:ascii="Arial" w:hAnsi="Arial" w:cs="Arial"/>
        </w:rPr>
        <w:t xml:space="preserve"> </w:t>
      </w:r>
      <w:r w:rsidR="002B1417">
        <w:rPr>
          <w:rFonts w:ascii="Arial" w:hAnsi="Arial" w:cs="Arial"/>
        </w:rPr>
        <w:t xml:space="preserve"> and thus w</w:t>
      </w:r>
      <w:r w:rsidR="006B58DC">
        <w:rPr>
          <w:rFonts w:ascii="Arial" w:hAnsi="Arial" w:cs="Arial"/>
        </w:rPr>
        <w:t>hilst this limitation has been recognised through the consideration of muscle strength and/or function in addition to muscle mass in sarcopenia definitions, these observations do lead to the question of whether sarcopenia, and more specifically ALM, yield any information on fracture risk additional to that obtained from BMD. This is important since it informs the potential utility (or lack of utility)</w:t>
      </w:r>
      <w:r w:rsidR="00BE6807">
        <w:rPr>
          <w:rFonts w:ascii="Arial" w:hAnsi="Arial" w:cs="Arial"/>
        </w:rPr>
        <w:t xml:space="preserve"> of</w:t>
      </w:r>
      <w:r w:rsidR="006B58DC">
        <w:rPr>
          <w:rFonts w:ascii="Arial" w:hAnsi="Arial" w:cs="Arial"/>
        </w:rPr>
        <w:t xml:space="preserve"> such measures </w:t>
      </w:r>
      <w:r w:rsidR="00BE6807">
        <w:rPr>
          <w:rFonts w:ascii="Arial" w:hAnsi="Arial" w:cs="Arial"/>
        </w:rPr>
        <w:t>for</w:t>
      </w:r>
      <w:r w:rsidR="006B58DC">
        <w:rPr>
          <w:rFonts w:ascii="Arial" w:hAnsi="Arial" w:cs="Arial"/>
        </w:rPr>
        <w:t xml:space="preserve"> the </w:t>
      </w:r>
      <w:r w:rsidR="000A7E6B" w:rsidRPr="000A7E6B">
        <w:rPr>
          <w:rFonts w:ascii="Arial" w:hAnsi="Arial" w:cs="Arial"/>
        </w:rPr>
        <w:t>FRAX</w:t>
      </w:r>
      <w:r w:rsidR="00BE6807" w:rsidRPr="00BE6807">
        <w:rPr>
          <w:rFonts w:ascii="Arial" w:hAnsi="Arial" w:cs="Arial"/>
          <w:vertAlign w:val="superscript"/>
        </w:rPr>
        <w:t>®</w:t>
      </w:r>
      <w:r w:rsidR="0079744C">
        <w:rPr>
          <w:rFonts w:ascii="Arial" w:hAnsi="Arial" w:cs="Arial"/>
        </w:rPr>
        <w:t xml:space="preserve"> Fracture Risk Assessment Tool</w:t>
      </w:r>
      <w:r w:rsidR="007740A0">
        <w:rPr>
          <w:rFonts w:ascii="Arial" w:hAnsi="Arial" w:cs="Arial"/>
        </w:rPr>
        <w:t>.</w:t>
      </w:r>
    </w:p>
    <w:p w14:paraId="149D4BBF" w14:textId="422C3A20" w:rsidR="00111EA9" w:rsidRDefault="000A7E6B" w:rsidP="00DC018F">
      <w:pPr>
        <w:spacing w:after="120" w:line="360" w:lineRule="auto"/>
        <w:jc w:val="both"/>
        <w:rPr>
          <w:rFonts w:ascii="Arial" w:hAnsi="Arial" w:cs="Arial"/>
          <w:lang w:val="en-US"/>
        </w:rPr>
      </w:pPr>
      <w:r>
        <w:rPr>
          <w:rFonts w:ascii="Arial" w:hAnsi="Arial" w:cs="Arial"/>
        </w:rPr>
        <w:t>D</w:t>
      </w:r>
      <w:r w:rsidR="0091626E">
        <w:rPr>
          <w:rFonts w:ascii="Arial" w:hAnsi="Arial" w:cs="Arial"/>
        </w:rPr>
        <w:t>X</w:t>
      </w:r>
      <w:r>
        <w:rPr>
          <w:rFonts w:ascii="Arial" w:hAnsi="Arial" w:cs="Arial"/>
        </w:rPr>
        <w:t>A</w:t>
      </w:r>
      <w:r w:rsidR="0091626E">
        <w:rPr>
          <w:rFonts w:ascii="Arial" w:hAnsi="Arial" w:cs="Arial"/>
        </w:rPr>
        <w:t xml:space="preserve">-derived </w:t>
      </w:r>
      <w:r w:rsidR="00154E4D">
        <w:rPr>
          <w:rFonts w:ascii="Arial" w:hAnsi="Arial" w:cs="Arial"/>
        </w:rPr>
        <w:t xml:space="preserve">ALM reflects the body compartment that is non-fat and non-bone, within the upper and lower limbs. This yields </w:t>
      </w:r>
      <w:r w:rsidR="00F763AC">
        <w:rPr>
          <w:rFonts w:ascii="Arial" w:hAnsi="Arial" w:cs="Arial"/>
        </w:rPr>
        <w:t xml:space="preserve">only </w:t>
      </w:r>
      <w:r w:rsidR="00154E4D">
        <w:rPr>
          <w:rFonts w:ascii="Arial" w:hAnsi="Arial" w:cs="Arial"/>
        </w:rPr>
        <w:t>a</w:t>
      </w:r>
      <w:r w:rsidR="00F763AC">
        <w:rPr>
          <w:rFonts w:ascii="Arial" w:hAnsi="Arial" w:cs="Arial"/>
        </w:rPr>
        <w:t xml:space="preserve">n </w:t>
      </w:r>
      <w:r w:rsidR="00FB566A">
        <w:rPr>
          <w:rFonts w:ascii="Arial" w:hAnsi="Arial" w:cs="Arial"/>
        </w:rPr>
        <w:t>approximation</w:t>
      </w:r>
      <w:r w:rsidR="00F763AC">
        <w:rPr>
          <w:rFonts w:ascii="Arial" w:hAnsi="Arial" w:cs="Arial"/>
        </w:rPr>
        <w:t xml:space="preserve"> </w:t>
      </w:r>
      <w:r w:rsidR="00154E4D">
        <w:rPr>
          <w:rFonts w:ascii="Arial" w:hAnsi="Arial" w:cs="Arial"/>
        </w:rPr>
        <w:t xml:space="preserve">of muscle mass, </w:t>
      </w:r>
      <w:r w:rsidR="00F763AC">
        <w:rPr>
          <w:rFonts w:ascii="Arial" w:hAnsi="Arial" w:cs="Arial"/>
        </w:rPr>
        <w:t xml:space="preserve">and </w:t>
      </w:r>
      <w:r w:rsidR="00A86C01">
        <w:rPr>
          <w:rFonts w:ascii="Arial" w:hAnsi="Arial" w:cs="Arial"/>
        </w:rPr>
        <w:t xml:space="preserve">it </w:t>
      </w:r>
      <w:r w:rsidR="00154E4D">
        <w:rPr>
          <w:rFonts w:ascii="Arial" w:hAnsi="Arial" w:cs="Arial"/>
        </w:rPr>
        <w:t xml:space="preserve">will </w:t>
      </w:r>
      <w:r w:rsidR="002F7CC9">
        <w:rPr>
          <w:rFonts w:ascii="Arial" w:hAnsi="Arial" w:cs="Arial"/>
        </w:rPr>
        <w:t>include</w:t>
      </w:r>
      <w:r w:rsidR="00154E4D">
        <w:rPr>
          <w:rFonts w:ascii="Arial" w:hAnsi="Arial" w:cs="Arial"/>
        </w:rPr>
        <w:t xml:space="preserve"> contributions from</w:t>
      </w:r>
      <w:r>
        <w:rPr>
          <w:rFonts w:ascii="Arial" w:hAnsi="Arial" w:cs="Arial"/>
        </w:rPr>
        <w:t xml:space="preserve"> skin and</w:t>
      </w:r>
      <w:r w:rsidR="00154E4D">
        <w:rPr>
          <w:rFonts w:ascii="Arial" w:hAnsi="Arial" w:cs="Arial"/>
        </w:rPr>
        <w:t xml:space="preserve"> connective tissue</w:t>
      </w:r>
      <w:r>
        <w:rPr>
          <w:rFonts w:ascii="Arial" w:hAnsi="Arial" w:cs="Arial"/>
        </w:rPr>
        <w:t>s</w:t>
      </w:r>
      <w:r w:rsidR="00154E4D">
        <w:rPr>
          <w:rFonts w:ascii="Arial" w:hAnsi="Arial" w:cs="Arial"/>
        </w:rPr>
        <w:t>.</w:t>
      </w:r>
      <w:r w:rsidR="00D728F6">
        <w:rPr>
          <w:rFonts w:ascii="Arial" w:hAnsi="Arial" w:cs="Arial"/>
        </w:rPr>
        <w:fldChar w:fldCharType="begin"/>
      </w:r>
      <w:r w:rsidR="000E4200">
        <w:rPr>
          <w:rFonts w:ascii="Arial" w:hAnsi="Arial" w:cs="Arial"/>
        </w:rPr>
        <w:instrText xml:space="preserve"> ADDIN EN.CITE &lt;EndNote&gt;&lt;Cite&gt;&lt;Year&gt;2010&lt;/Year&gt;&lt;RecNum&gt;7435&lt;/RecNum&gt;&lt;DisplayText&gt;[5]&lt;/DisplayText&gt;&lt;record&gt;&lt;rec-number&gt;7435&lt;/rec-number&gt;&lt;foreign-keys&gt;&lt;key app="EN" db-id="p0w2r505hvs222essdtvfrfxer9w0spesp9e"&gt;7435&lt;/key&gt;&lt;/foreign-keys&gt;&lt;ref-type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D728F6">
        <w:rPr>
          <w:rFonts w:ascii="Arial" w:hAnsi="Arial" w:cs="Arial"/>
        </w:rPr>
        <w:fldChar w:fldCharType="separate"/>
      </w:r>
      <w:r w:rsidR="00E16D89">
        <w:rPr>
          <w:rFonts w:ascii="Arial" w:hAnsi="Arial" w:cs="Arial"/>
          <w:noProof/>
        </w:rPr>
        <w:t>[5]</w:t>
      </w:r>
      <w:r w:rsidR="00D728F6">
        <w:rPr>
          <w:rFonts w:ascii="Arial" w:hAnsi="Arial" w:cs="Arial"/>
        </w:rPr>
        <w:fldChar w:fldCharType="end"/>
      </w:r>
      <w:r w:rsidR="00154E4D">
        <w:rPr>
          <w:rFonts w:ascii="Arial" w:hAnsi="Arial" w:cs="Arial"/>
        </w:rPr>
        <w:t xml:space="preserve"> </w:t>
      </w:r>
      <w:r w:rsidR="002F7CC9">
        <w:rPr>
          <w:rFonts w:ascii="Arial" w:hAnsi="Arial" w:cs="Arial"/>
        </w:rPr>
        <w:t>In the current definitions</w:t>
      </w:r>
      <w:r w:rsidR="00A86C01">
        <w:rPr>
          <w:rFonts w:ascii="Arial" w:hAnsi="Arial" w:cs="Arial"/>
        </w:rPr>
        <w:t xml:space="preserve"> of sarcopenia</w:t>
      </w:r>
      <w:r w:rsidR="002F7CC9">
        <w:rPr>
          <w:rFonts w:ascii="Arial" w:hAnsi="Arial" w:cs="Arial"/>
        </w:rPr>
        <w:t xml:space="preserve"> it is usually normalised for height squared or body mass index</w:t>
      </w:r>
      <w:r w:rsidR="001B30C3">
        <w:rPr>
          <w:rFonts w:ascii="Arial" w:hAnsi="Arial" w:cs="Arial"/>
        </w:rPr>
        <w:t xml:space="preserve"> to take account of differences in body size</w:t>
      </w:r>
      <w:r w:rsidR="002F7CC9">
        <w:rPr>
          <w:rFonts w:ascii="Arial" w:hAnsi="Arial" w:cs="Arial"/>
        </w:rPr>
        <w:t>.</w:t>
      </w:r>
      <w:r w:rsidR="00D728F6">
        <w:rPr>
          <w:rFonts w:ascii="Arial" w:hAnsi="Arial" w:cs="Arial"/>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cs="Arial"/>
        </w:rPr>
        <w:instrText xml:space="preserve"> ADDIN EN.CITE </w:instrText>
      </w:r>
      <w:r w:rsidR="000E4200">
        <w:rPr>
          <w:rFonts w:ascii="Arial" w:hAnsi="Arial" w:cs="Arial"/>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cs="Arial"/>
        </w:rPr>
        <w:instrText xml:space="preserve"> ADDIN EN.CITE.DATA </w:instrText>
      </w:r>
      <w:r w:rsidR="000E4200">
        <w:rPr>
          <w:rFonts w:ascii="Arial" w:hAnsi="Arial" w:cs="Arial"/>
        </w:rPr>
      </w:r>
      <w:r w:rsidR="000E4200">
        <w:rPr>
          <w:rFonts w:ascii="Arial" w:hAnsi="Arial" w:cs="Arial"/>
        </w:rPr>
        <w:fldChar w:fldCharType="end"/>
      </w:r>
      <w:r w:rsidR="00D728F6">
        <w:rPr>
          <w:rFonts w:ascii="Arial" w:hAnsi="Arial" w:cs="Arial"/>
        </w:rPr>
      </w:r>
      <w:r w:rsidR="00D728F6">
        <w:rPr>
          <w:rFonts w:ascii="Arial" w:hAnsi="Arial" w:cs="Arial"/>
        </w:rPr>
        <w:fldChar w:fldCharType="separate"/>
      </w:r>
      <w:r w:rsidR="00D728F6">
        <w:rPr>
          <w:rFonts w:ascii="Arial" w:hAnsi="Arial" w:cs="Arial"/>
          <w:noProof/>
        </w:rPr>
        <w:t>[1]</w:t>
      </w:r>
      <w:r w:rsidR="00D728F6">
        <w:rPr>
          <w:rFonts w:ascii="Arial" w:hAnsi="Arial" w:cs="Arial"/>
        </w:rPr>
        <w:fldChar w:fldCharType="end"/>
      </w:r>
      <w:r w:rsidR="00EB6420">
        <w:rPr>
          <w:rFonts w:ascii="Arial" w:hAnsi="Arial" w:cs="Arial"/>
        </w:rPr>
        <w:t xml:space="preserve"> </w:t>
      </w:r>
      <w:r w:rsidR="00111EA9" w:rsidRPr="00111EA9">
        <w:rPr>
          <w:rFonts w:ascii="Arial" w:hAnsi="Arial" w:cs="Arial"/>
          <w:lang w:val="en-US"/>
        </w:rPr>
        <w:t xml:space="preserve">Associations between </w:t>
      </w:r>
      <w:r w:rsidR="00B939AA">
        <w:rPr>
          <w:rFonts w:ascii="Arial" w:hAnsi="Arial" w:cs="Arial"/>
          <w:lang w:val="en-US"/>
        </w:rPr>
        <w:t>ALM</w:t>
      </w:r>
      <w:r w:rsidR="00111EA9" w:rsidRPr="00111EA9">
        <w:rPr>
          <w:rFonts w:ascii="Arial" w:hAnsi="Arial" w:cs="Arial"/>
          <w:lang w:val="en-US"/>
        </w:rPr>
        <w:t xml:space="preserve"> and fracture reported in previous studies </w:t>
      </w:r>
      <w:r w:rsidR="00273009">
        <w:rPr>
          <w:rFonts w:ascii="Arial" w:hAnsi="Arial" w:cs="Arial"/>
          <w:lang w:val="en-US"/>
        </w:rPr>
        <w:t>are</w:t>
      </w:r>
      <w:r w:rsidR="00111EA9" w:rsidRPr="00111EA9">
        <w:rPr>
          <w:rFonts w:ascii="Arial" w:hAnsi="Arial" w:cs="Arial"/>
          <w:lang w:val="en-US"/>
        </w:rPr>
        <w:t xml:space="preserve"> </w:t>
      </w:r>
      <w:r w:rsidR="00340EB8">
        <w:rPr>
          <w:rFonts w:ascii="Arial" w:hAnsi="Arial" w:cs="Arial"/>
          <w:lang w:val="en-US"/>
        </w:rPr>
        <w:t>inconsistent</w:t>
      </w:r>
      <w:r w:rsidR="00111EA9" w:rsidRPr="00111EA9">
        <w:rPr>
          <w:rFonts w:ascii="Arial" w:hAnsi="Arial" w:cs="Arial"/>
          <w:lang w:val="en-US"/>
        </w:rPr>
        <w:t>, with no association between ALM/height</w:t>
      </w:r>
      <w:r w:rsidR="00111EA9" w:rsidRPr="00111EA9">
        <w:rPr>
          <w:rFonts w:ascii="Arial" w:hAnsi="Arial" w:cs="Arial"/>
          <w:vertAlign w:val="superscript"/>
          <w:lang w:val="en-US"/>
        </w:rPr>
        <w:t>2</w:t>
      </w:r>
      <w:r w:rsidR="00111EA9" w:rsidRPr="00111EA9">
        <w:rPr>
          <w:rFonts w:ascii="Arial" w:hAnsi="Arial" w:cs="Arial"/>
          <w:lang w:val="en-US"/>
        </w:rPr>
        <w:t xml:space="preserve"> and hip fracture in the U.S. MrOS cohort,</w:t>
      </w:r>
      <w:r w:rsidR="00111EA9" w:rsidRPr="00111EA9">
        <w:rPr>
          <w:rFonts w:ascii="Arial" w:hAnsi="Arial" w:cs="Arial"/>
          <w:lang w:val="en-US"/>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cs="Arial"/>
          <w:lang w:val="en-US"/>
        </w:rPr>
        <w:instrText xml:space="preserve"> ADDIN EN.CITE </w:instrText>
      </w:r>
      <w:r w:rsidR="000E4200">
        <w:rPr>
          <w:rFonts w:ascii="Arial" w:hAnsi="Arial" w:cs="Arial"/>
          <w:lang w:val="en-US"/>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cs="Arial"/>
          <w:lang w:val="en-US"/>
        </w:rPr>
        <w:instrText xml:space="preserve"> ADDIN EN.CITE.DATA </w:instrText>
      </w:r>
      <w:r w:rsidR="000E4200">
        <w:rPr>
          <w:rFonts w:ascii="Arial" w:hAnsi="Arial" w:cs="Arial"/>
          <w:lang w:val="en-US"/>
        </w:rPr>
      </w:r>
      <w:r w:rsidR="000E4200">
        <w:rPr>
          <w:rFonts w:ascii="Arial" w:hAnsi="Arial" w:cs="Arial"/>
          <w:lang w:val="en-US"/>
        </w:rPr>
        <w:fldChar w:fldCharType="end"/>
      </w:r>
      <w:r w:rsidR="00111EA9" w:rsidRPr="00111EA9">
        <w:rPr>
          <w:rFonts w:ascii="Arial" w:hAnsi="Arial" w:cs="Arial"/>
          <w:lang w:val="en-US"/>
        </w:rPr>
      </w:r>
      <w:r w:rsidR="00111EA9" w:rsidRPr="00111EA9">
        <w:rPr>
          <w:rFonts w:ascii="Arial" w:hAnsi="Arial" w:cs="Arial"/>
          <w:lang w:val="en-US"/>
        </w:rPr>
        <w:fldChar w:fldCharType="separate"/>
      </w:r>
      <w:r w:rsidR="00D728F6">
        <w:rPr>
          <w:rFonts w:ascii="Arial" w:hAnsi="Arial" w:cs="Arial"/>
          <w:noProof/>
          <w:lang w:val="en-US"/>
        </w:rPr>
        <w:t>[1]</w:t>
      </w:r>
      <w:r w:rsidR="00111EA9" w:rsidRPr="00111EA9">
        <w:rPr>
          <w:rFonts w:ascii="Arial" w:hAnsi="Arial" w:cs="Arial"/>
        </w:rPr>
        <w:fldChar w:fldCharType="end"/>
      </w:r>
      <w:r w:rsidR="00111EA9" w:rsidRPr="00111EA9">
        <w:rPr>
          <w:rFonts w:ascii="Arial" w:hAnsi="Arial" w:cs="Arial"/>
          <w:lang w:val="en-US"/>
        </w:rPr>
        <w:t xml:space="preserve"> or women in the Framingham study,</w:t>
      </w:r>
      <w:r w:rsidR="00111EA9" w:rsidRPr="00111EA9">
        <w:rPr>
          <w:rFonts w:ascii="Arial" w:hAnsi="Arial" w:cs="Arial"/>
          <w:lang w:val="en-US"/>
        </w:rPr>
        <w:fldChar w:fldCharType="begin">
          <w:fldData xml:space="preserve">PEVuZE5vdGU+PENpdGU+PEF1dGhvcj5NY0xlYW48L0F1dGhvcj48WWVhcj4yMDE4PC9ZZWFyPjxS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</w:fldData>
        </w:fldChar>
      </w:r>
      <w:r w:rsidR="00AB3E5B">
        <w:rPr>
          <w:rFonts w:ascii="Arial" w:hAnsi="Arial" w:cs="Arial"/>
          <w:lang w:val="en-US"/>
        </w:rPr>
        <w:instrText xml:space="preserve"> ADDIN EN.CITE </w:instrText>
      </w:r>
      <w:r w:rsidR="00AB3E5B">
        <w:rPr>
          <w:rFonts w:ascii="Arial" w:hAnsi="Arial" w:cs="Arial"/>
          <w:lang w:val="en-US"/>
        </w:rPr>
        <w:fldChar w:fldCharType="begin">
          <w:fldData xml:space="preserve">PEVuZE5vdGU+PENpdGU+PEF1dGhvcj5NY0xlYW48L0F1dGhvcj48WWVhcj4yMDE4PC9ZZWFyPjxS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</w:fldData>
        </w:fldChar>
      </w:r>
      <w:r w:rsidR="00AB3E5B">
        <w:rPr>
          <w:rFonts w:ascii="Arial" w:hAnsi="Arial" w:cs="Arial"/>
          <w:lang w:val="en-US"/>
        </w:rPr>
        <w:instrText xml:space="preserve"> ADDIN EN.CITE.DATA </w:instrText>
      </w:r>
      <w:r w:rsidR="00AB3E5B">
        <w:rPr>
          <w:rFonts w:ascii="Arial" w:hAnsi="Arial" w:cs="Arial"/>
          <w:lang w:val="en-US"/>
        </w:rPr>
      </w:r>
      <w:r w:rsidR="00AB3E5B">
        <w:rPr>
          <w:rFonts w:ascii="Arial" w:hAnsi="Arial" w:cs="Arial"/>
          <w:lang w:val="en-US"/>
        </w:rPr>
        <w:fldChar w:fldCharType="end"/>
      </w:r>
      <w:r w:rsidR="00111EA9" w:rsidRPr="00111EA9">
        <w:rPr>
          <w:rFonts w:ascii="Arial" w:hAnsi="Arial" w:cs="Arial"/>
          <w:lang w:val="en-US"/>
        </w:rPr>
      </w:r>
      <w:r w:rsidR="00111EA9" w:rsidRPr="00111EA9">
        <w:rPr>
          <w:rFonts w:ascii="Arial" w:hAnsi="Arial" w:cs="Arial"/>
          <w:lang w:val="en-US"/>
        </w:rPr>
        <w:fldChar w:fldCharType="separate"/>
      </w:r>
      <w:r w:rsidR="00E16D89">
        <w:rPr>
          <w:rFonts w:ascii="Arial" w:hAnsi="Arial" w:cs="Arial"/>
          <w:noProof/>
          <w:lang w:val="en-US"/>
        </w:rPr>
        <w:t>[6]</w:t>
      </w:r>
      <w:r w:rsidR="00111EA9" w:rsidRPr="00111EA9">
        <w:rPr>
          <w:rFonts w:ascii="Arial" w:hAnsi="Arial" w:cs="Arial"/>
        </w:rPr>
        <w:fldChar w:fldCharType="end"/>
      </w:r>
      <w:r w:rsidR="00111EA9" w:rsidRPr="00111EA9">
        <w:rPr>
          <w:rFonts w:ascii="Arial" w:hAnsi="Arial" w:cs="Arial"/>
          <w:lang w:val="en-US"/>
        </w:rPr>
        <w:t xml:space="preserve"> </w:t>
      </w:r>
      <w:r w:rsidR="00A86C01" w:rsidRPr="00111EA9">
        <w:rPr>
          <w:rFonts w:ascii="Arial" w:hAnsi="Arial" w:cs="Arial"/>
          <w:lang w:val="en-US"/>
        </w:rPr>
        <w:t>whil</w:t>
      </w:r>
      <w:r w:rsidR="00A86C01">
        <w:rPr>
          <w:rFonts w:ascii="Arial" w:hAnsi="Arial" w:cs="Arial"/>
          <w:lang w:val="en-US"/>
        </w:rPr>
        <w:t>st</w:t>
      </w:r>
      <w:r w:rsidR="00A86C01" w:rsidRPr="00111EA9">
        <w:rPr>
          <w:rFonts w:ascii="Arial" w:hAnsi="Arial" w:cs="Arial"/>
          <w:lang w:val="en-US"/>
        </w:rPr>
        <w:t xml:space="preserve"> </w:t>
      </w:r>
      <w:r w:rsidR="00111EA9" w:rsidRPr="00111EA9">
        <w:rPr>
          <w:rFonts w:ascii="Arial" w:hAnsi="Arial" w:cs="Arial"/>
          <w:lang w:val="en-US"/>
        </w:rPr>
        <w:t>a study in Swiss retirees found that low lean mass was a</w:t>
      </w:r>
      <w:r w:rsidR="003A359E">
        <w:rPr>
          <w:rFonts w:ascii="Arial" w:hAnsi="Arial" w:cs="Arial"/>
          <w:lang w:val="en-US"/>
        </w:rPr>
        <w:t>n independent</w:t>
      </w:r>
      <w:r w:rsidR="00111EA9" w:rsidRPr="00111EA9">
        <w:rPr>
          <w:rFonts w:ascii="Arial" w:hAnsi="Arial" w:cs="Arial"/>
          <w:lang w:val="en-US"/>
        </w:rPr>
        <w:t xml:space="preserve"> risk factor for clinical fractures</w:t>
      </w:r>
      <w:r w:rsidR="003A359E">
        <w:rPr>
          <w:rFonts w:ascii="Arial" w:hAnsi="Arial" w:cs="Arial"/>
          <w:lang w:val="en-US"/>
        </w:rPr>
        <w:t xml:space="preserve">, albeit with a </w:t>
      </w:r>
      <w:r w:rsidR="00FB566A">
        <w:rPr>
          <w:rFonts w:ascii="Arial" w:hAnsi="Arial" w:cs="Arial"/>
          <w:lang w:val="en-US"/>
        </w:rPr>
        <w:t xml:space="preserve">small </w:t>
      </w:r>
      <w:r w:rsidR="003A359E">
        <w:rPr>
          <w:rFonts w:ascii="Arial" w:hAnsi="Arial" w:cs="Arial"/>
          <w:lang w:val="en-US"/>
        </w:rPr>
        <w:t>number of</w:t>
      </w:r>
      <w:r w:rsidR="00B939AA">
        <w:rPr>
          <w:rFonts w:ascii="Arial" w:hAnsi="Arial" w:cs="Arial"/>
          <w:lang w:val="en-US"/>
        </w:rPr>
        <w:t xml:space="preserve"> fracture events occurring</w:t>
      </w:r>
      <w:r w:rsidR="00111EA9" w:rsidRPr="00111EA9">
        <w:rPr>
          <w:rFonts w:ascii="Arial" w:hAnsi="Arial" w:cs="Arial"/>
          <w:lang w:val="en-US"/>
        </w:rPr>
        <w:t>.</w:t>
      </w:r>
      <w:r w:rsidR="00111EA9" w:rsidRPr="00111EA9">
        <w:rPr>
          <w:rFonts w:ascii="Arial" w:hAnsi="Arial" w:cs="Arial"/>
          <w:lang w:val="en-US"/>
        </w:rPr>
        <w:fldChar w:fldCharType="begin">
          <w:fldData xml:space="preserve">PEVuZE5vdGU+PENpdGU+PEF1dGhvcj5IYXJzPC9BdXRob3I+PFllYXI+MjAxNjwvWWVhcj48UmVj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cz48cGVyaW9kaWNhbD48ZnVsbC10aXRsZT5KIEJvbmUgTWluZXIgUmVzPC9mdWxsLXRpdGxlPjwv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</w:fldData>
        </w:fldChar>
      </w:r>
      <w:r w:rsidR="000E4200">
        <w:rPr>
          <w:rFonts w:ascii="Arial" w:hAnsi="Arial" w:cs="Arial"/>
          <w:lang w:val="en-US"/>
        </w:rPr>
        <w:instrText xml:space="preserve"> ADDIN EN.CITE </w:instrText>
      </w:r>
      <w:r w:rsidR="000E4200">
        <w:rPr>
          <w:rFonts w:ascii="Arial" w:hAnsi="Arial" w:cs="Arial"/>
          <w:lang w:val="en-US"/>
        </w:rPr>
        <w:fldChar w:fldCharType="begin">
          <w:fldData xml:space="preserve">PEVuZE5vdGU+PENpdGU+PEF1dGhvcj5IYXJzPC9BdXRob3I+PFllYXI+MjAxNjwvWWVhcj48UmVj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cz48cGVyaW9kaWNhbD48ZnVsbC10aXRsZT5KIEJvbmUgTWluZXIgUmVzPC9mdWxsLXRpdGxlPjwv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</w:fldData>
        </w:fldChar>
      </w:r>
      <w:r w:rsidR="000E4200">
        <w:rPr>
          <w:rFonts w:ascii="Arial" w:hAnsi="Arial" w:cs="Arial"/>
          <w:lang w:val="en-US"/>
        </w:rPr>
        <w:instrText xml:space="preserve"> ADDIN EN.CITE.DATA </w:instrText>
      </w:r>
      <w:r w:rsidR="000E4200">
        <w:rPr>
          <w:rFonts w:ascii="Arial" w:hAnsi="Arial" w:cs="Arial"/>
          <w:lang w:val="en-US"/>
        </w:rPr>
      </w:r>
      <w:r w:rsidR="000E4200">
        <w:rPr>
          <w:rFonts w:ascii="Arial" w:hAnsi="Arial" w:cs="Arial"/>
          <w:lang w:val="en-US"/>
        </w:rPr>
        <w:fldChar w:fldCharType="end"/>
      </w:r>
      <w:r w:rsidR="00111EA9" w:rsidRPr="00111EA9">
        <w:rPr>
          <w:rFonts w:ascii="Arial" w:hAnsi="Arial" w:cs="Arial"/>
          <w:lang w:val="en-US"/>
        </w:rPr>
      </w:r>
      <w:r w:rsidR="00111EA9" w:rsidRPr="00111EA9">
        <w:rPr>
          <w:rFonts w:ascii="Arial" w:hAnsi="Arial" w:cs="Arial"/>
          <w:lang w:val="en-US"/>
        </w:rPr>
        <w:fldChar w:fldCharType="separate"/>
      </w:r>
      <w:r w:rsidR="00E16D89">
        <w:rPr>
          <w:rFonts w:ascii="Arial" w:hAnsi="Arial" w:cs="Arial"/>
          <w:noProof/>
          <w:lang w:val="en-US"/>
        </w:rPr>
        <w:t>[7]</w:t>
      </w:r>
      <w:r w:rsidR="00111EA9" w:rsidRPr="00111EA9">
        <w:rPr>
          <w:rFonts w:ascii="Arial" w:hAnsi="Arial" w:cs="Arial"/>
        </w:rPr>
        <w:fldChar w:fldCharType="end"/>
      </w:r>
      <w:r w:rsidR="00111EA9" w:rsidRPr="00111EA9">
        <w:rPr>
          <w:rFonts w:ascii="Arial" w:hAnsi="Arial" w:cs="Arial"/>
          <w:lang w:val="en-US"/>
        </w:rPr>
        <w:t xml:space="preserve"> </w:t>
      </w:r>
      <w:r w:rsidR="00B939AA">
        <w:rPr>
          <w:rFonts w:ascii="Arial" w:hAnsi="Arial" w:cs="Arial"/>
          <w:lang w:val="en-US"/>
        </w:rPr>
        <w:t>Furthermore</w:t>
      </w:r>
      <w:r w:rsidR="00111EA9">
        <w:rPr>
          <w:rFonts w:ascii="Arial" w:hAnsi="Arial" w:cs="Arial"/>
          <w:lang w:val="en-US"/>
        </w:rPr>
        <w:t xml:space="preserve">, </w:t>
      </w:r>
      <w:r w:rsidR="00B939AA">
        <w:rPr>
          <w:rFonts w:ascii="Arial" w:hAnsi="Arial" w:cs="Arial"/>
          <w:lang w:val="en-US"/>
        </w:rPr>
        <w:t xml:space="preserve">there is increasing evidence that any predictive value of ALM for fracture is substantially attenuated by </w:t>
      </w:r>
      <w:r w:rsidR="00B939AA">
        <w:rPr>
          <w:rFonts w:ascii="Arial" w:hAnsi="Arial" w:cs="Arial"/>
          <w:lang w:val="en-US"/>
        </w:rPr>
        <w:lastRenderedPageBreak/>
        <w:t>consideration of femoral neck BMD</w:t>
      </w:r>
      <w:r w:rsidR="00111EA9">
        <w:rPr>
          <w:rFonts w:ascii="Arial" w:hAnsi="Arial" w:cs="Arial"/>
          <w:lang w:val="en-US"/>
        </w:rPr>
        <w:t xml:space="preserve">. </w:t>
      </w:r>
      <w:r w:rsidR="00273009">
        <w:rPr>
          <w:rFonts w:ascii="Arial" w:hAnsi="Arial" w:cs="Arial"/>
        </w:rPr>
        <w:t>In a recent analyse</w:t>
      </w:r>
      <w:r w:rsidR="00111EA9" w:rsidRPr="00F574A1">
        <w:rPr>
          <w:rFonts w:ascii="Arial" w:hAnsi="Arial" w:cs="Arial"/>
        </w:rPr>
        <w:t>s</w:t>
      </w:r>
      <w:r w:rsidR="00273009">
        <w:rPr>
          <w:rFonts w:ascii="Arial" w:hAnsi="Arial" w:cs="Arial"/>
        </w:rPr>
        <w:t>,</w:t>
      </w:r>
      <w:r w:rsidR="00111EA9" w:rsidRPr="00F574A1">
        <w:rPr>
          <w:rFonts w:ascii="Arial" w:hAnsi="Arial" w:cs="Arial"/>
        </w:rPr>
        <w:t xml:space="preserve"> participants of the Women’s Health Initiative (WHI) were classified into mutually exclusive groups based on BMD and sarcopenia status</w:t>
      </w:r>
      <w:r w:rsidR="00F763AC">
        <w:rPr>
          <w:rFonts w:ascii="Arial" w:hAnsi="Arial" w:cs="Arial"/>
        </w:rPr>
        <w:t xml:space="preserve"> (defined</w:t>
      </w:r>
      <w:r w:rsidR="00DC018F">
        <w:rPr>
          <w:rFonts w:ascii="Arial" w:hAnsi="Arial" w:cs="Arial"/>
        </w:rPr>
        <w:t xml:space="preserve"> using </w:t>
      </w:r>
      <w:r w:rsidR="00DC018F" w:rsidRPr="00DC018F">
        <w:rPr>
          <w:rFonts w:ascii="Arial" w:hAnsi="Arial" w:cs="Arial"/>
        </w:rPr>
        <w:t>appendicular</w:t>
      </w:r>
      <w:r w:rsidR="00DC018F">
        <w:rPr>
          <w:rFonts w:ascii="Arial" w:hAnsi="Arial" w:cs="Arial"/>
        </w:rPr>
        <w:t xml:space="preserve"> </w:t>
      </w:r>
      <w:r w:rsidR="00DC018F" w:rsidRPr="00DC018F">
        <w:rPr>
          <w:rFonts w:ascii="Arial" w:hAnsi="Arial" w:cs="Arial"/>
        </w:rPr>
        <w:t>lean mass values corrected for height and fat mass</w:t>
      </w:r>
      <w:r w:rsidR="00F763AC">
        <w:rPr>
          <w:rFonts w:ascii="Arial" w:hAnsi="Arial" w:cs="Arial"/>
        </w:rPr>
        <w:t xml:space="preserve"> according to Newman et al.</w:t>
      </w:r>
      <w:r w:rsidR="00E769B6">
        <w:rPr>
          <w:rFonts w:ascii="Arial" w:hAnsi="Arial" w:cs="Arial"/>
        </w:rPr>
        <w:fldChar w:fldCharType="begin">
          <w:fldData xml:space="preserve">PEVuZE5vdGU+PENpdGU+PEF1dGhvcj5OZXdtYW48L0F1dGhvcj48WWVhcj4yMDAzPC9ZZWFyPjxS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</w:fldData>
        </w:fldChar>
      </w:r>
      <w:r w:rsidR="000E4200">
        <w:rPr>
          <w:rFonts w:ascii="Arial" w:hAnsi="Arial" w:cs="Arial"/>
        </w:rPr>
        <w:instrText xml:space="preserve"> ADDIN EN.CITE </w:instrText>
      </w:r>
      <w:r w:rsidR="000E4200">
        <w:rPr>
          <w:rFonts w:ascii="Arial" w:hAnsi="Arial" w:cs="Arial"/>
        </w:rPr>
        <w:fldChar w:fldCharType="begin">
          <w:fldData xml:space="preserve">PEVuZE5vdGU+PENpdGU+PEF1dGhvcj5OZXdtYW48L0F1dGhvcj48WWVhcj4yMDAzPC9ZZWFyPjxS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</w:fldData>
        </w:fldChar>
      </w:r>
      <w:r w:rsidR="000E4200">
        <w:rPr>
          <w:rFonts w:ascii="Arial" w:hAnsi="Arial" w:cs="Arial"/>
        </w:rPr>
        <w:instrText xml:space="preserve"> ADDIN EN.CITE.DATA </w:instrText>
      </w:r>
      <w:r w:rsidR="000E4200">
        <w:rPr>
          <w:rFonts w:ascii="Arial" w:hAnsi="Arial" w:cs="Arial"/>
        </w:rPr>
      </w:r>
      <w:r w:rsidR="000E4200">
        <w:rPr>
          <w:rFonts w:ascii="Arial" w:hAnsi="Arial" w:cs="Arial"/>
        </w:rPr>
        <w:fldChar w:fldCharType="end"/>
      </w:r>
      <w:r w:rsidR="00E769B6">
        <w:rPr>
          <w:rFonts w:ascii="Arial" w:hAnsi="Arial" w:cs="Arial"/>
        </w:rPr>
      </w:r>
      <w:r w:rsidR="00E769B6">
        <w:rPr>
          <w:rFonts w:ascii="Arial" w:hAnsi="Arial" w:cs="Arial"/>
        </w:rPr>
        <w:fldChar w:fldCharType="separate"/>
      </w:r>
      <w:r w:rsidR="00E16D89">
        <w:rPr>
          <w:rFonts w:ascii="Arial" w:hAnsi="Arial" w:cs="Arial"/>
          <w:noProof/>
        </w:rPr>
        <w:t>[8]</w:t>
      </w:r>
      <w:r w:rsidR="00E769B6">
        <w:rPr>
          <w:rFonts w:ascii="Arial" w:hAnsi="Arial" w:cs="Arial"/>
        </w:rPr>
        <w:fldChar w:fldCharType="end"/>
      </w:r>
      <w:r w:rsidR="00E769B6">
        <w:rPr>
          <w:rFonts w:ascii="Arial" w:hAnsi="Arial" w:cs="Arial"/>
        </w:rPr>
        <w:t>)</w:t>
      </w:r>
      <w:r w:rsidR="00111EA9" w:rsidRPr="00F574A1">
        <w:rPr>
          <w:rFonts w:ascii="Arial" w:hAnsi="Arial" w:cs="Arial"/>
        </w:rPr>
        <w:fldChar w:fldCharType="begin">
          <w:fldData xml:space="preserve">PEVuZE5vdGU+PENpdGU+PEF1dGhvcj5IYXJyaXM8L0F1dGhvcj48WWVhcj4yMDE3PC9ZZWFyPjxS
ZWNOdW0+NzQ1NzwvUmVjTnVtPjxEaXNwbGF5VGV4dD5bOV08L0Rpc3BsYXlUZXh0PjxyZWNvcmQ+
PHJlYy1udW1iZXI+NzQ1NzwvcmVjLW51bWJlcj48Zm9yZWlnbi1rZXlzPjxrZXkgYXBwPSJFTiIg
ZGItaWQ9InAwdzJyNTA1aHZzMjIyZXNzZHR2ZnJmeGVyOXcwc3Blc3A5ZSI+NzQ1Nzwva2V5Pjwv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RW5kTm90ZT4A
</w:fldData>
        </w:fldChar>
      </w:r>
      <w:r w:rsidR="000E4200">
        <w:rPr>
          <w:rFonts w:ascii="Arial" w:hAnsi="Arial" w:cs="Arial"/>
        </w:rPr>
        <w:instrText xml:space="preserve"> ADDIN EN.CITE </w:instrText>
      </w:r>
      <w:r w:rsidR="000E4200">
        <w:rPr>
          <w:rFonts w:ascii="Arial" w:hAnsi="Arial" w:cs="Arial"/>
        </w:rPr>
        <w:fldChar w:fldCharType="begin">
          <w:fldData xml:space="preserve">PEVuZE5vdGU+PENpdGU+PEF1dGhvcj5IYXJyaXM8L0F1dGhvcj48WWVhcj4yMDE3PC9ZZWFyPjxS
ZWNOdW0+NzQ1NzwvUmVjTnVtPjxEaXNwbGF5VGV4dD5bOV08L0Rpc3BsYXlUZXh0PjxyZWNvcmQ+
PHJlYy1udW1iZXI+NzQ1NzwvcmVjLW51bWJlcj48Zm9yZWlnbi1rZXlzPjxrZXkgYXBwPSJFTiIg
ZGItaWQ9InAwdzJyNTA1aHZzMjIyZXNzZHR2ZnJmeGVyOXcwc3Blc3A5ZSI+NzQ1Nzwva2V5Pjwv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RW5kTm90ZT4A
</w:fldData>
        </w:fldChar>
      </w:r>
      <w:r w:rsidR="000E4200">
        <w:rPr>
          <w:rFonts w:ascii="Arial" w:hAnsi="Arial" w:cs="Arial"/>
        </w:rPr>
        <w:instrText xml:space="preserve"> ADDIN EN.CITE.DATA </w:instrText>
      </w:r>
      <w:r w:rsidR="000E4200">
        <w:rPr>
          <w:rFonts w:ascii="Arial" w:hAnsi="Arial" w:cs="Arial"/>
        </w:rPr>
      </w:r>
      <w:r w:rsidR="000E4200">
        <w:rPr>
          <w:rFonts w:ascii="Arial" w:hAnsi="Arial" w:cs="Arial"/>
        </w:rPr>
        <w:fldChar w:fldCharType="end"/>
      </w:r>
      <w:r w:rsidR="00111EA9" w:rsidRPr="00F574A1">
        <w:rPr>
          <w:rFonts w:ascii="Arial" w:hAnsi="Arial" w:cs="Arial"/>
        </w:rPr>
      </w:r>
      <w:r w:rsidR="00111EA9" w:rsidRPr="00F574A1">
        <w:rPr>
          <w:rFonts w:ascii="Arial" w:hAnsi="Arial" w:cs="Arial"/>
        </w:rPr>
        <w:fldChar w:fldCharType="separate"/>
      </w:r>
      <w:r w:rsidR="00E16D89">
        <w:rPr>
          <w:rFonts w:ascii="Arial" w:hAnsi="Arial" w:cs="Arial"/>
          <w:noProof/>
        </w:rPr>
        <w:t>[9]</w:t>
      </w:r>
      <w:r w:rsidR="00111EA9" w:rsidRPr="00F574A1">
        <w:rPr>
          <w:rFonts w:ascii="Arial" w:hAnsi="Arial" w:cs="Arial"/>
        </w:rPr>
        <w:fldChar w:fldCharType="end"/>
      </w:r>
      <w:r w:rsidR="00111EA9" w:rsidRPr="00F574A1">
        <w:rPr>
          <w:rFonts w:ascii="Arial" w:hAnsi="Arial" w:cs="Arial"/>
        </w:rPr>
        <w:t xml:space="preserve"> </w:t>
      </w:r>
      <w:r w:rsidR="00A86C01">
        <w:rPr>
          <w:rFonts w:ascii="Arial" w:hAnsi="Arial" w:cs="Arial"/>
        </w:rPr>
        <w:t>Whereas</w:t>
      </w:r>
      <w:r w:rsidR="00A86C01" w:rsidRPr="00F574A1">
        <w:rPr>
          <w:rFonts w:ascii="Arial" w:hAnsi="Arial" w:cs="Arial"/>
        </w:rPr>
        <w:t xml:space="preserve"> </w:t>
      </w:r>
      <w:r w:rsidR="00111EA9" w:rsidRPr="00F574A1">
        <w:rPr>
          <w:rFonts w:ascii="Arial" w:hAnsi="Arial" w:cs="Arial"/>
        </w:rPr>
        <w:t xml:space="preserve">low BMD was associated with increased risk of hip fracture, women with sarcopenia alone </w:t>
      </w:r>
      <w:r w:rsidR="007248D7">
        <w:rPr>
          <w:rFonts w:ascii="Arial" w:hAnsi="Arial" w:cs="Arial"/>
        </w:rPr>
        <w:t>were at similar risk of hip fracture</w:t>
      </w:r>
      <w:r w:rsidR="00111EA9" w:rsidRPr="00F574A1">
        <w:rPr>
          <w:rFonts w:ascii="Arial" w:hAnsi="Arial" w:cs="Arial"/>
        </w:rPr>
        <w:t xml:space="preserve"> to non-sarcopenic women with normal BMD, suggesting that sarcopenia alone is not predictive of </w:t>
      </w:r>
      <w:r w:rsidR="007248D7">
        <w:rPr>
          <w:rFonts w:ascii="Arial" w:hAnsi="Arial" w:cs="Arial"/>
        </w:rPr>
        <w:t>this outcome</w:t>
      </w:r>
      <w:r w:rsidR="00111EA9" w:rsidRPr="00F574A1">
        <w:rPr>
          <w:rFonts w:ascii="Arial" w:hAnsi="Arial" w:cs="Arial"/>
        </w:rPr>
        <w:t>. In a further WHI study</w:t>
      </w:r>
      <w:r w:rsidR="0083335F">
        <w:rPr>
          <w:rFonts w:ascii="Arial" w:hAnsi="Arial" w:cs="Arial"/>
        </w:rPr>
        <w:t>,</w:t>
      </w:r>
      <w:r w:rsidR="00111EA9" w:rsidRPr="00F574A1">
        <w:rPr>
          <w:rFonts w:ascii="Arial" w:hAnsi="Arial" w:cs="Arial"/>
        </w:rPr>
        <w:t xml:space="preserve"> appendicular lean mass was predictive of incident hip fracture amongst 872 participants 65 years or older who met Fried’s criteria for frailty, but this association did not remain statistically significant after adjusting for total hip BMD.</w:t>
      </w:r>
      <w:r w:rsidR="00111EA9" w:rsidRPr="00F574A1">
        <w:rPr>
          <w:rFonts w:ascii="Arial" w:hAnsi="Arial" w:cs="Arial"/>
        </w:rPr>
        <w:fldChar w:fldCharType="begin">
          <w:fldData xml:space="preserve">PEVuZE5vdGU+PENpdGU+PEF1dGhvcj5aYXNsYXZza3k8L0F1dGhvcj48WWVhcj4yMDE3PC9ZZWFy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</w:fldData>
        </w:fldChar>
      </w:r>
      <w:r w:rsidR="000E4200">
        <w:rPr>
          <w:rFonts w:ascii="Arial" w:hAnsi="Arial" w:cs="Arial"/>
        </w:rPr>
        <w:instrText xml:space="preserve"> ADDIN EN.CITE </w:instrText>
      </w:r>
      <w:r w:rsidR="000E4200">
        <w:rPr>
          <w:rFonts w:ascii="Arial" w:hAnsi="Arial" w:cs="Arial"/>
        </w:rPr>
        <w:fldChar w:fldCharType="begin">
          <w:fldData xml:space="preserve">PEVuZE5vdGU+PENpdGU+PEF1dGhvcj5aYXNsYXZza3k8L0F1dGhvcj48WWVhcj4yMDE3PC9ZZWFy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</w:fldData>
        </w:fldChar>
      </w:r>
      <w:r w:rsidR="000E4200">
        <w:rPr>
          <w:rFonts w:ascii="Arial" w:hAnsi="Arial" w:cs="Arial"/>
        </w:rPr>
        <w:instrText xml:space="preserve"> ADDIN EN.CITE.DATA </w:instrText>
      </w:r>
      <w:r w:rsidR="000E4200">
        <w:rPr>
          <w:rFonts w:ascii="Arial" w:hAnsi="Arial" w:cs="Arial"/>
        </w:rPr>
      </w:r>
      <w:r w:rsidR="000E4200">
        <w:rPr>
          <w:rFonts w:ascii="Arial" w:hAnsi="Arial" w:cs="Arial"/>
        </w:rPr>
        <w:fldChar w:fldCharType="end"/>
      </w:r>
      <w:r w:rsidR="00111EA9" w:rsidRPr="00F574A1">
        <w:rPr>
          <w:rFonts w:ascii="Arial" w:hAnsi="Arial" w:cs="Arial"/>
        </w:rPr>
      </w:r>
      <w:r w:rsidR="00111EA9" w:rsidRPr="00F574A1">
        <w:rPr>
          <w:rFonts w:ascii="Arial" w:hAnsi="Arial" w:cs="Arial"/>
        </w:rPr>
        <w:fldChar w:fldCharType="separate"/>
      </w:r>
      <w:r w:rsidR="00E16D89">
        <w:rPr>
          <w:rFonts w:ascii="Arial" w:hAnsi="Arial" w:cs="Arial"/>
          <w:noProof/>
        </w:rPr>
        <w:t>[10]</w:t>
      </w:r>
      <w:r w:rsidR="00111EA9" w:rsidRPr="00F574A1">
        <w:rPr>
          <w:rFonts w:ascii="Arial" w:hAnsi="Arial" w:cs="Arial"/>
        </w:rPr>
        <w:fldChar w:fldCharType="end"/>
      </w:r>
      <w:r w:rsidR="00111EA9">
        <w:rPr>
          <w:rFonts w:ascii="Arial" w:hAnsi="Arial" w:cs="Arial"/>
        </w:rPr>
        <w:t xml:space="preserve"> </w:t>
      </w:r>
      <w:r>
        <w:rPr>
          <w:rFonts w:ascii="Arial" w:hAnsi="Arial" w:cs="Arial"/>
        </w:rPr>
        <w:t xml:space="preserve">These findings are consistent with those of a study of 5911 older men and women in Rotterdam, Netherlands. In this </w:t>
      </w:r>
      <w:r w:rsidR="00F47288">
        <w:rPr>
          <w:rFonts w:ascii="Arial" w:hAnsi="Arial" w:cs="Arial"/>
        </w:rPr>
        <w:t xml:space="preserve">cross sectional </w:t>
      </w:r>
      <w:r>
        <w:rPr>
          <w:rFonts w:ascii="Arial" w:hAnsi="Arial" w:cs="Arial"/>
        </w:rPr>
        <w:t>study, sarc</w:t>
      </w:r>
      <w:r w:rsidRPr="00B5701B">
        <w:rPr>
          <w:rFonts w:ascii="Arial" w:hAnsi="Arial" w:cs="Arial"/>
        </w:rPr>
        <w:t>openia, defined using the European Working Group on Sarcopenia in Older People (EWGSOP)</w:t>
      </w:r>
      <w:r w:rsidR="00930942" w:rsidRPr="00B5701B">
        <w:rPr>
          <w:rFonts w:ascii="Arial" w:hAnsi="Arial" w:cs="Arial"/>
        </w:rPr>
        <w:fldChar w:fldCharType="begin">
          <w:fldData xml:space="preserve">PEVuZE5vdGU+PENpdGU+PEF1dGhvcj5DcnV6LUplbnRvZnQ8L0F1dGhvcj48WWVhcj4yMDEwPC9Z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</w:fldData>
        </w:fldChar>
      </w:r>
      <w:r w:rsidR="000E4200">
        <w:rPr>
          <w:rFonts w:ascii="Arial" w:hAnsi="Arial" w:cs="Arial"/>
        </w:rPr>
        <w:instrText xml:space="preserve"> ADDIN EN.CITE </w:instrText>
      </w:r>
      <w:r w:rsidR="000E4200">
        <w:rPr>
          <w:rFonts w:ascii="Arial" w:hAnsi="Arial" w:cs="Arial"/>
        </w:rPr>
        <w:fldChar w:fldCharType="begin">
          <w:fldData xml:space="preserve">PEVuZE5vdGU+PENpdGU+PEF1dGhvcj5DcnV6LUplbnRvZnQ8L0F1dGhvcj48WWVhcj4yMDEwPC9Z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</w:fldData>
        </w:fldChar>
      </w:r>
      <w:r w:rsidR="000E4200">
        <w:rPr>
          <w:rFonts w:ascii="Arial" w:hAnsi="Arial" w:cs="Arial"/>
        </w:rPr>
        <w:instrText xml:space="preserve"> ADDIN EN.CITE.DATA </w:instrText>
      </w:r>
      <w:r w:rsidR="000E4200">
        <w:rPr>
          <w:rFonts w:ascii="Arial" w:hAnsi="Arial" w:cs="Arial"/>
        </w:rPr>
      </w:r>
      <w:r w:rsidR="000E4200">
        <w:rPr>
          <w:rFonts w:ascii="Arial" w:hAnsi="Arial" w:cs="Arial"/>
        </w:rPr>
        <w:fldChar w:fldCharType="end"/>
      </w:r>
      <w:r w:rsidR="00930942" w:rsidRPr="00B5701B">
        <w:rPr>
          <w:rFonts w:ascii="Arial" w:hAnsi="Arial" w:cs="Arial"/>
        </w:rPr>
      </w:r>
      <w:r w:rsidR="00930942" w:rsidRPr="00B5701B">
        <w:rPr>
          <w:rFonts w:ascii="Arial" w:hAnsi="Arial" w:cs="Arial"/>
        </w:rPr>
        <w:fldChar w:fldCharType="separate"/>
      </w:r>
      <w:r w:rsidR="00E16D89">
        <w:rPr>
          <w:rFonts w:ascii="Arial" w:hAnsi="Arial" w:cs="Arial"/>
          <w:noProof/>
        </w:rPr>
        <w:t>[11]</w:t>
      </w:r>
      <w:r w:rsidR="00930942" w:rsidRPr="00B5701B">
        <w:rPr>
          <w:rFonts w:ascii="Arial" w:hAnsi="Arial" w:cs="Arial"/>
        </w:rPr>
        <w:fldChar w:fldCharType="end"/>
      </w:r>
      <w:r w:rsidR="00F47288" w:rsidRPr="00B5701B">
        <w:rPr>
          <w:rFonts w:ascii="Arial" w:hAnsi="Arial" w:cs="Arial"/>
        </w:rPr>
        <w:t xml:space="preserve"> definition, was not associated with </w:t>
      </w:r>
      <w:r w:rsidR="008B4E17">
        <w:rPr>
          <w:rFonts w:ascii="Arial" w:hAnsi="Arial" w:cs="Arial"/>
        </w:rPr>
        <w:t>prior</w:t>
      </w:r>
      <w:r w:rsidR="008B4E17" w:rsidRPr="00B5701B">
        <w:rPr>
          <w:rFonts w:ascii="Arial" w:hAnsi="Arial" w:cs="Arial"/>
        </w:rPr>
        <w:t xml:space="preserve"> </w:t>
      </w:r>
      <w:r w:rsidR="00F47288" w:rsidRPr="00B5701B">
        <w:rPr>
          <w:rFonts w:ascii="Arial" w:hAnsi="Arial" w:cs="Arial"/>
        </w:rPr>
        <w:t>fractures or falls after adjustment for femoral neck BMD.</w:t>
      </w:r>
      <w:r w:rsidR="00B5701B" w:rsidRPr="00B5701B">
        <w:rPr>
          <w:rFonts w:ascii="Arial" w:hAnsi="Arial" w:cs="Arial"/>
        </w:rPr>
        <w:fldChar w:fldCharType="begin">
          <w:fldData xml:space="preserve">PEVuZE5vdGU+PENpdGU+PEF1dGhvcj5UcmFqYW5vc2thPC9BdXRob3I+PFllYXI+MjAxODwvWWVh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bGU+PC9wZXJpb2RpY2FsPjxwYWdlcz4xMjA5LTEyMTg8L3BhZ2VzPjx2b2x1bWU+MzM8L3ZvbHVt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</w:fldData>
        </w:fldChar>
      </w:r>
      <w:r w:rsidR="000E4200">
        <w:rPr>
          <w:rFonts w:ascii="Arial" w:hAnsi="Arial" w:cs="Arial"/>
        </w:rPr>
        <w:instrText xml:space="preserve"> ADDIN EN.CITE </w:instrText>
      </w:r>
      <w:r w:rsidR="000E4200">
        <w:rPr>
          <w:rFonts w:ascii="Arial" w:hAnsi="Arial" w:cs="Arial"/>
        </w:rPr>
        <w:fldChar w:fldCharType="begin">
          <w:fldData xml:space="preserve">PEVuZE5vdGU+PENpdGU+PEF1dGhvcj5UcmFqYW5vc2thPC9BdXRob3I+PFllYXI+MjAxODwvWWVh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bGU+PC9wZXJpb2RpY2FsPjxwYWdlcz4xMjA5LTEyMTg8L3BhZ2VzPjx2b2x1bWU+MzM8L3ZvbHVt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</w:fldData>
        </w:fldChar>
      </w:r>
      <w:r w:rsidR="000E4200">
        <w:rPr>
          <w:rFonts w:ascii="Arial" w:hAnsi="Arial" w:cs="Arial"/>
        </w:rPr>
        <w:instrText xml:space="preserve"> ADDIN EN.CITE.DATA </w:instrText>
      </w:r>
      <w:r w:rsidR="000E4200">
        <w:rPr>
          <w:rFonts w:ascii="Arial" w:hAnsi="Arial" w:cs="Arial"/>
        </w:rPr>
      </w:r>
      <w:r w:rsidR="000E4200">
        <w:rPr>
          <w:rFonts w:ascii="Arial" w:hAnsi="Arial" w:cs="Arial"/>
        </w:rPr>
        <w:fldChar w:fldCharType="end"/>
      </w:r>
      <w:r w:rsidR="00B5701B" w:rsidRPr="00B5701B">
        <w:rPr>
          <w:rFonts w:ascii="Arial" w:hAnsi="Arial" w:cs="Arial"/>
        </w:rPr>
      </w:r>
      <w:r w:rsidR="00B5701B" w:rsidRPr="00B5701B">
        <w:rPr>
          <w:rFonts w:ascii="Arial" w:hAnsi="Arial" w:cs="Arial"/>
        </w:rPr>
        <w:fldChar w:fldCharType="separate"/>
      </w:r>
      <w:r w:rsidR="00E16D89">
        <w:rPr>
          <w:rFonts w:ascii="Arial" w:hAnsi="Arial" w:cs="Arial"/>
          <w:noProof/>
        </w:rPr>
        <w:t>[12]</w:t>
      </w:r>
      <w:r w:rsidR="00B5701B" w:rsidRPr="00B5701B">
        <w:rPr>
          <w:rFonts w:ascii="Arial" w:hAnsi="Arial" w:cs="Arial"/>
        </w:rPr>
        <w:fldChar w:fldCharType="end"/>
      </w:r>
    </w:p>
    <w:p w14:paraId="716F8AE4" w14:textId="5E8895C1" w:rsidR="00337B0C" w:rsidRDefault="00111EA9" w:rsidP="00111EA9">
      <w:pPr>
        <w:spacing w:after="120" w:line="360" w:lineRule="auto"/>
        <w:jc w:val="both"/>
        <w:rPr>
          <w:rFonts w:ascii="Arial" w:hAnsi="Arial" w:cs="Arial"/>
        </w:rPr>
      </w:pPr>
      <w:r>
        <w:rPr>
          <w:rFonts w:ascii="Arial" w:hAnsi="Arial" w:cs="Arial"/>
          <w:lang w:val="en-US"/>
        </w:rPr>
        <w:t>We have recently studied the entire MrOS population, across U</w:t>
      </w:r>
      <w:r w:rsidR="00D37912">
        <w:rPr>
          <w:rFonts w:ascii="Arial" w:hAnsi="Arial" w:cs="Arial"/>
          <w:lang w:val="en-US"/>
        </w:rPr>
        <w:t>S</w:t>
      </w:r>
      <w:r>
        <w:rPr>
          <w:rFonts w:ascii="Arial" w:hAnsi="Arial" w:cs="Arial"/>
          <w:lang w:val="en-US"/>
        </w:rPr>
        <w:t>, Sweden and Hong Kong.</w:t>
      </w:r>
      <w:r w:rsidR="00EB6420">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AB3E5B">
        <w:rPr>
          <w:rFonts w:ascii="Arial" w:hAnsi="Arial" w:cs="Arial"/>
          <w:lang w:val="en-US"/>
        </w:rPr>
        <w:instrText xml:space="preserve"> ADDIN EN.CITE </w:instrText>
      </w:r>
      <w:r w:rsidR="00AB3E5B">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AB3E5B">
        <w:rPr>
          <w:rFonts w:ascii="Arial" w:hAnsi="Arial" w:cs="Arial"/>
          <w:lang w:val="en-US"/>
        </w:rPr>
        <w:instrText xml:space="preserve"> ADDIN EN.CITE.DATA </w:instrText>
      </w:r>
      <w:r w:rsidR="00AB3E5B">
        <w:rPr>
          <w:rFonts w:ascii="Arial" w:hAnsi="Arial" w:cs="Arial"/>
          <w:lang w:val="en-US"/>
        </w:rPr>
      </w:r>
      <w:r w:rsidR="00AB3E5B">
        <w:rPr>
          <w:rFonts w:ascii="Arial" w:hAnsi="Arial" w:cs="Arial"/>
          <w:lang w:val="en-US"/>
        </w:rPr>
        <w:fldChar w:fldCharType="end"/>
      </w:r>
      <w:r w:rsidR="00EB6420">
        <w:rPr>
          <w:rFonts w:ascii="Arial" w:hAnsi="Arial" w:cs="Arial"/>
          <w:lang w:val="en-US"/>
        </w:rPr>
      </w:r>
      <w:r w:rsidR="00EB6420">
        <w:rPr>
          <w:rFonts w:ascii="Arial" w:hAnsi="Arial" w:cs="Arial"/>
          <w:lang w:val="en-US"/>
        </w:rPr>
        <w:fldChar w:fldCharType="separate"/>
      </w:r>
      <w:r w:rsidR="00EB6420">
        <w:rPr>
          <w:rFonts w:ascii="Arial" w:hAnsi="Arial" w:cs="Arial"/>
          <w:noProof/>
          <w:lang w:val="en-US"/>
        </w:rPr>
        <w:t>[2]</w:t>
      </w:r>
      <w:r w:rsidR="00EB6420">
        <w:rPr>
          <w:rFonts w:ascii="Arial" w:hAnsi="Arial" w:cs="Arial"/>
          <w:lang w:val="en-US"/>
        </w:rPr>
        <w:fldChar w:fldCharType="end"/>
      </w:r>
      <w:r>
        <w:rPr>
          <w:rFonts w:ascii="Arial" w:hAnsi="Arial" w:cs="Arial"/>
          <w:lang w:val="en-US"/>
        </w:rPr>
        <w:t xml:space="preserve"> Amongst a total of 10,411 men (</w:t>
      </w:r>
      <w:r w:rsidR="00EB6420">
        <w:rPr>
          <w:rFonts w:ascii="Arial" w:hAnsi="Arial" w:cs="Arial"/>
          <w:lang w:val="en-US"/>
        </w:rPr>
        <w:t>aged 64-100 years</w:t>
      </w:r>
      <w:r w:rsidR="0097501E">
        <w:rPr>
          <w:rFonts w:ascii="Arial" w:hAnsi="Arial" w:cs="Arial"/>
          <w:lang w:val="en-US"/>
        </w:rPr>
        <w:t>)</w:t>
      </w:r>
      <w:r>
        <w:rPr>
          <w:rFonts w:ascii="Arial" w:hAnsi="Arial" w:cs="Arial"/>
          <w:lang w:val="en-US"/>
        </w:rPr>
        <w:t xml:space="preserve">, </w:t>
      </w:r>
      <w:r>
        <w:rPr>
          <w:rFonts w:ascii="Arial" w:hAnsi="Arial" w:cs="Arial"/>
        </w:rPr>
        <w:t>greater</w:t>
      </w:r>
      <w:r w:rsidRPr="00111EA9">
        <w:rPr>
          <w:rFonts w:ascii="Arial" w:hAnsi="Arial" w:cs="Arial"/>
          <w:lang w:val="en-US"/>
        </w:rPr>
        <w:t xml:space="preserve"> time for 5 chair stands was associated with greater risk of </w:t>
      </w:r>
      <w:r w:rsidR="00D37912">
        <w:rPr>
          <w:rFonts w:ascii="Arial" w:hAnsi="Arial" w:cs="Arial"/>
          <w:lang w:val="en-US"/>
        </w:rPr>
        <w:t>major osteoporotic fracture (MOF)</w:t>
      </w:r>
      <w:r w:rsidRPr="00111EA9">
        <w:rPr>
          <w:rFonts w:ascii="Arial" w:hAnsi="Arial" w:cs="Arial"/>
          <w:lang w:val="en-US"/>
        </w:rPr>
        <w:t>,</w:t>
      </w:r>
      <w:r w:rsidR="00FA573D">
        <w:rPr>
          <w:rFonts w:ascii="Arial" w:hAnsi="Arial" w:cs="Arial"/>
          <w:lang w:val="en-US"/>
        </w:rPr>
        <w:t xml:space="preserve"> whereas greater walking speed</w:t>
      </w:r>
      <w:r w:rsidRPr="00111EA9">
        <w:rPr>
          <w:rFonts w:ascii="Arial" w:hAnsi="Arial" w:cs="Arial"/>
          <w:lang w:val="en-US"/>
        </w:rPr>
        <w:t>, grip strength and ALM/height</w:t>
      </w:r>
      <w:r w:rsidRPr="00111EA9">
        <w:rPr>
          <w:rFonts w:ascii="Arial" w:hAnsi="Arial" w:cs="Arial"/>
          <w:vertAlign w:val="superscript"/>
          <w:lang w:val="en-US"/>
        </w:rPr>
        <w:t>2</w:t>
      </w:r>
      <w:r w:rsidRPr="00111EA9">
        <w:rPr>
          <w:rFonts w:ascii="Arial" w:hAnsi="Arial" w:cs="Arial"/>
          <w:lang w:val="en-US"/>
        </w:rPr>
        <w:t xml:space="preserve"> were associated with lower risk of incident MOF. </w:t>
      </w:r>
      <w:r w:rsidR="00BC2C57">
        <w:rPr>
          <w:rFonts w:ascii="Arial" w:hAnsi="Arial" w:cs="Arial"/>
          <w:lang w:val="en-US"/>
        </w:rPr>
        <w:t>Importantly, i</w:t>
      </w:r>
      <w:r w:rsidRPr="00111EA9">
        <w:rPr>
          <w:rFonts w:ascii="Arial" w:hAnsi="Arial" w:cs="Arial"/>
          <w:lang w:val="en-US"/>
        </w:rPr>
        <w:t xml:space="preserve">nclusion of femoral neck BMD </w:t>
      </w:r>
      <w:r w:rsidR="00BC2C57">
        <w:rPr>
          <w:rFonts w:ascii="Arial" w:hAnsi="Arial" w:cs="Arial"/>
          <w:lang w:val="en-US"/>
        </w:rPr>
        <w:t>totally</w:t>
      </w:r>
      <w:r w:rsidR="00BC2C57" w:rsidRPr="00111EA9">
        <w:rPr>
          <w:rFonts w:ascii="Arial" w:hAnsi="Arial" w:cs="Arial"/>
          <w:lang w:val="en-US"/>
        </w:rPr>
        <w:t xml:space="preserve"> </w:t>
      </w:r>
      <w:r w:rsidRPr="00111EA9">
        <w:rPr>
          <w:rFonts w:ascii="Arial" w:hAnsi="Arial" w:cs="Arial"/>
          <w:lang w:val="en-US"/>
        </w:rPr>
        <w:t>attenuated the association between ALM/height</w:t>
      </w:r>
      <w:r w:rsidRPr="00111EA9">
        <w:rPr>
          <w:rFonts w:ascii="Arial" w:hAnsi="Arial" w:cs="Arial"/>
          <w:vertAlign w:val="superscript"/>
          <w:lang w:val="en-US"/>
        </w:rPr>
        <w:t>2</w:t>
      </w:r>
      <w:r w:rsidRPr="00111EA9">
        <w:rPr>
          <w:rFonts w:ascii="Arial" w:hAnsi="Arial" w:cs="Arial"/>
          <w:lang w:val="en-US"/>
        </w:rPr>
        <w:t xml:space="preserve"> and MOF</w:t>
      </w:r>
      <w:r w:rsidR="00820128">
        <w:rPr>
          <w:rFonts w:ascii="Arial" w:hAnsi="Arial" w:cs="Arial"/>
          <w:lang w:val="en-US"/>
        </w:rPr>
        <w:t>.</w:t>
      </w:r>
      <w:r w:rsidR="00FA573D">
        <w:rPr>
          <w:rFonts w:ascii="Arial" w:hAnsi="Arial" w:cs="Arial"/>
          <w:lang w:val="en-US"/>
        </w:rPr>
        <w:t xml:space="preserve"> Indeed, after adjustment for </w:t>
      </w:r>
      <w:r w:rsidR="00FA573D">
        <w:rPr>
          <w:rFonts w:ascii="Arial" w:hAnsi="Arial" w:cs="Arial"/>
          <w:lang w:val="en-US"/>
        </w:rPr>
        <w:lastRenderedPageBreak/>
        <w:t>femoral neck BMD, increasing ALM/height</w:t>
      </w:r>
      <w:r w:rsidR="00FA573D" w:rsidRPr="00BE6807">
        <w:rPr>
          <w:rFonts w:ascii="Arial" w:hAnsi="Arial" w:cs="Arial"/>
          <w:vertAlign w:val="superscript"/>
          <w:lang w:val="en-US"/>
        </w:rPr>
        <w:t>2</w:t>
      </w:r>
      <w:r w:rsidR="00FA573D">
        <w:rPr>
          <w:rFonts w:ascii="Arial" w:hAnsi="Arial" w:cs="Arial"/>
          <w:lang w:val="en-US"/>
        </w:rPr>
        <w:t xml:space="preserve"> was associated with greater risk of hip fracture.</w:t>
      </w:r>
      <w:r w:rsidR="0097501E">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AB3E5B">
        <w:rPr>
          <w:rFonts w:ascii="Arial" w:hAnsi="Arial" w:cs="Arial"/>
          <w:lang w:val="en-US"/>
        </w:rPr>
        <w:instrText xml:space="preserve"> ADDIN EN.CITE </w:instrText>
      </w:r>
      <w:r w:rsidR="00AB3E5B">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AB3E5B">
        <w:rPr>
          <w:rFonts w:ascii="Arial" w:hAnsi="Arial" w:cs="Arial"/>
          <w:lang w:val="en-US"/>
        </w:rPr>
        <w:instrText xml:space="preserve"> ADDIN EN.CITE.DATA </w:instrText>
      </w:r>
      <w:r w:rsidR="00AB3E5B">
        <w:rPr>
          <w:rFonts w:ascii="Arial" w:hAnsi="Arial" w:cs="Arial"/>
          <w:lang w:val="en-US"/>
        </w:rPr>
      </w:r>
      <w:r w:rsidR="00AB3E5B">
        <w:rPr>
          <w:rFonts w:ascii="Arial" w:hAnsi="Arial" w:cs="Arial"/>
          <w:lang w:val="en-US"/>
        </w:rPr>
        <w:fldChar w:fldCharType="end"/>
      </w:r>
      <w:r w:rsidR="0097501E">
        <w:rPr>
          <w:rFonts w:ascii="Arial" w:hAnsi="Arial" w:cs="Arial"/>
          <w:lang w:val="en-US"/>
        </w:rPr>
      </w:r>
      <w:r w:rsidR="0097501E">
        <w:rPr>
          <w:rFonts w:ascii="Arial" w:hAnsi="Arial" w:cs="Arial"/>
          <w:lang w:val="en-US"/>
        </w:rPr>
        <w:fldChar w:fldCharType="separate"/>
      </w:r>
      <w:r w:rsidR="0097501E">
        <w:rPr>
          <w:rFonts w:ascii="Arial" w:hAnsi="Arial" w:cs="Arial"/>
          <w:noProof/>
          <w:lang w:val="en-US"/>
        </w:rPr>
        <w:t>[2]</w:t>
      </w:r>
      <w:r w:rsidR="0097501E">
        <w:rPr>
          <w:rFonts w:ascii="Arial" w:hAnsi="Arial" w:cs="Arial"/>
          <w:lang w:val="en-US"/>
        </w:rPr>
        <w:fldChar w:fldCharType="end"/>
      </w:r>
      <w:r w:rsidR="00820128">
        <w:rPr>
          <w:rFonts w:ascii="Arial" w:hAnsi="Arial" w:cs="Arial"/>
          <w:lang w:val="en-US"/>
        </w:rPr>
        <w:t xml:space="preserve"> </w:t>
      </w:r>
      <w:r w:rsidR="00337B0C" w:rsidRPr="000F1E74">
        <w:rPr>
          <w:rFonts w:ascii="Arial" w:hAnsi="Arial" w:cs="Arial"/>
          <w:lang w:val="en-US"/>
        </w:rPr>
        <w:t>Similar findings were</w:t>
      </w:r>
      <w:r w:rsidR="00273009" w:rsidRPr="000F1E74">
        <w:rPr>
          <w:rFonts w:ascii="Arial" w:hAnsi="Arial" w:cs="Arial"/>
          <w:lang w:val="en-US"/>
        </w:rPr>
        <w:t xml:space="preserve"> observed</w:t>
      </w:r>
      <w:r w:rsidRPr="000F1E74">
        <w:rPr>
          <w:rFonts w:ascii="Arial" w:hAnsi="Arial" w:cs="Arial"/>
          <w:lang w:val="en-US"/>
        </w:rPr>
        <w:t xml:space="preserve"> </w:t>
      </w:r>
      <w:r w:rsidRPr="00111EA9">
        <w:rPr>
          <w:rFonts w:ascii="Arial" w:hAnsi="Arial" w:cs="Arial"/>
          <w:lang w:val="en-US"/>
        </w:rPr>
        <w:t>in the Health ABC study</w:t>
      </w:r>
      <w:r w:rsidR="00820128">
        <w:rPr>
          <w:rFonts w:ascii="Arial" w:hAnsi="Arial" w:cs="Arial"/>
          <w:lang w:val="en-US"/>
        </w:rPr>
        <w:t>:</w:t>
      </w:r>
      <w:r w:rsidRPr="00111EA9">
        <w:rPr>
          <w:rFonts w:ascii="Arial" w:hAnsi="Arial" w:cs="Arial"/>
          <w:lang w:val="en-US"/>
        </w:rPr>
        <w:fldChar w:fldCharType="begin">
          <w:fldData xml:space="preserve">PEVuZE5vdGU+PENpdGU+PEF1dGhvcj5NYWxrb3Y8L0F1dGhvcj48WWVhcj4yMDE1PC9ZZWFyPjxS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SiBCb25lIE1pbmVyIFJlczwvZnVsbC10aXRsZT48L3BlcmlvZGljYWw+PHBhZ2VzPjE0MTQtMjE8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</w:fldData>
        </w:fldChar>
      </w:r>
      <w:r w:rsidR="000E4200">
        <w:rPr>
          <w:rFonts w:ascii="Arial" w:hAnsi="Arial" w:cs="Arial"/>
          <w:lang w:val="en-US"/>
        </w:rPr>
        <w:instrText xml:space="preserve"> ADDIN EN.CITE </w:instrText>
      </w:r>
      <w:r w:rsidR="000E4200">
        <w:rPr>
          <w:rFonts w:ascii="Arial" w:hAnsi="Arial" w:cs="Arial"/>
          <w:lang w:val="en-US"/>
        </w:rPr>
        <w:fldChar w:fldCharType="begin">
          <w:fldData xml:space="preserve">PEVuZE5vdGU+PENpdGU+PEF1dGhvcj5NYWxrb3Y8L0F1dGhvcj48WWVhcj4yMDE1PC9ZZWFyPjxS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SiBCb25lIE1pbmVyIFJlczwvZnVsbC10aXRsZT48L3BlcmlvZGljYWw+PHBhZ2VzPjE0MTQtMjE8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</w:fldData>
        </w:fldChar>
      </w:r>
      <w:r w:rsidR="000E4200">
        <w:rPr>
          <w:rFonts w:ascii="Arial" w:hAnsi="Arial" w:cs="Arial"/>
          <w:lang w:val="en-US"/>
        </w:rPr>
        <w:instrText xml:space="preserve"> ADDIN EN.CITE.DATA </w:instrText>
      </w:r>
      <w:r w:rsidR="000E4200">
        <w:rPr>
          <w:rFonts w:ascii="Arial" w:hAnsi="Arial" w:cs="Arial"/>
          <w:lang w:val="en-US"/>
        </w:rPr>
      </w:r>
      <w:r w:rsidR="000E4200">
        <w:rPr>
          <w:rFonts w:ascii="Arial" w:hAnsi="Arial" w:cs="Arial"/>
          <w:lang w:val="en-US"/>
        </w:rPr>
        <w:fldChar w:fldCharType="end"/>
      </w:r>
      <w:r w:rsidRPr="00111EA9">
        <w:rPr>
          <w:rFonts w:ascii="Arial" w:hAnsi="Arial" w:cs="Arial"/>
          <w:lang w:val="en-US"/>
        </w:rPr>
      </w:r>
      <w:r w:rsidRPr="00111EA9">
        <w:rPr>
          <w:rFonts w:ascii="Arial" w:hAnsi="Arial" w:cs="Arial"/>
          <w:lang w:val="en-US"/>
        </w:rPr>
        <w:fldChar w:fldCharType="separate"/>
      </w:r>
      <w:r w:rsidR="00E16D89">
        <w:rPr>
          <w:rFonts w:ascii="Arial" w:hAnsi="Arial" w:cs="Arial"/>
          <w:noProof/>
          <w:lang w:val="en-US"/>
        </w:rPr>
        <w:t>[13]</w:t>
      </w:r>
      <w:r w:rsidRPr="00111EA9">
        <w:rPr>
          <w:rFonts w:ascii="Arial" w:hAnsi="Arial" w:cs="Arial"/>
        </w:rPr>
        <w:fldChar w:fldCharType="end"/>
      </w:r>
      <w:r w:rsidR="00820128">
        <w:rPr>
          <w:rFonts w:ascii="Arial" w:hAnsi="Arial" w:cs="Arial"/>
        </w:rPr>
        <w:t xml:space="preserve"> Amongst </w:t>
      </w:r>
      <w:r w:rsidR="0062506E">
        <w:rPr>
          <w:rFonts w:ascii="Arial" w:hAnsi="Arial" w:cs="Arial"/>
        </w:rPr>
        <w:t>3075 individuals aged 70-79 years, with no adjustment for femoral neck BMD, greater ALM/height</w:t>
      </w:r>
      <w:r w:rsidR="0062506E" w:rsidRPr="00B5701B">
        <w:rPr>
          <w:rFonts w:ascii="Arial" w:hAnsi="Arial" w:cs="Arial"/>
          <w:vertAlign w:val="superscript"/>
        </w:rPr>
        <w:t>2</w:t>
      </w:r>
      <w:r w:rsidR="0062506E" w:rsidRPr="00B5701B">
        <w:rPr>
          <w:rFonts w:ascii="Arial" w:hAnsi="Arial" w:cs="Arial"/>
        </w:rPr>
        <w:t xml:space="preserve"> </w:t>
      </w:r>
      <w:r w:rsidR="0062506E">
        <w:rPr>
          <w:rFonts w:ascii="Arial" w:hAnsi="Arial" w:cs="Arial"/>
        </w:rPr>
        <w:t>was associated with lower risk of incident hip fracture in women but not men; conversely when the models included femoral neck BMD, greater ALM/height</w:t>
      </w:r>
      <w:r w:rsidR="0062506E" w:rsidRPr="00B5701B">
        <w:rPr>
          <w:rFonts w:ascii="Arial" w:hAnsi="Arial" w:cs="Arial"/>
          <w:vertAlign w:val="superscript"/>
        </w:rPr>
        <w:t>2</w:t>
      </w:r>
      <w:r w:rsidR="0062506E">
        <w:rPr>
          <w:rFonts w:ascii="Arial" w:hAnsi="Arial" w:cs="Arial"/>
        </w:rPr>
        <w:t xml:space="preserve"> was no longer associated with incident hip fracture in women, but </w:t>
      </w:r>
      <w:r w:rsidR="00364757">
        <w:rPr>
          <w:rFonts w:ascii="Arial" w:hAnsi="Arial" w:cs="Arial"/>
        </w:rPr>
        <w:t xml:space="preserve">again </w:t>
      </w:r>
      <w:r w:rsidR="0062506E">
        <w:rPr>
          <w:rFonts w:ascii="Arial" w:hAnsi="Arial" w:cs="Arial"/>
        </w:rPr>
        <w:t>became a risk factor for incident hip fracture in men.</w:t>
      </w:r>
      <w:r w:rsidRPr="00111EA9">
        <w:rPr>
          <w:rFonts w:ascii="Arial" w:hAnsi="Arial" w:cs="Arial"/>
          <w:lang w:val="en-US"/>
        </w:rPr>
        <w:fldChar w:fldCharType="begin"/>
      </w:r>
      <w:r w:rsidR="000E4200">
        <w:rPr>
          <w:rFonts w:ascii="Arial" w:hAnsi="Arial" w:cs="Arial"/>
          <w:lang w:val="en-US"/>
        </w:rPr>
        <w:instrText xml:space="preserve"> ADDIN EN.CITE &lt;EndNote&gt;&lt;Cite&gt;&lt;Author&gt;Seeman&lt;/Author&gt;&lt;Year&gt;2008&lt;/Year&gt;&lt;RecNum&gt;6621&lt;/RecNum&gt;&lt;DisplayText&gt;[14]&lt;/DisplayText&gt;&lt;record&gt;&lt;rec-number&gt;6621&lt;/rec-number&gt;&lt;foreign-keys&gt;&lt;key app="EN" db-id="p0w2r505hvs222essdtvfrfxer9w0spesp9e"&gt;6621&lt;/key&gt;&lt;/foreign-keys&gt;&lt;ref-type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Pr="00111EA9">
        <w:rPr>
          <w:rFonts w:ascii="Arial" w:hAnsi="Arial" w:cs="Arial"/>
          <w:lang w:val="en-US"/>
        </w:rPr>
        <w:fldChar w:fldCharType="separate"/>
      </w:r>
      <w:r w:rsidR="00E16D89">
        <w:rPr>
          <w:rFonts w:ascii="Arial" w:hAnsi="Arial" w:cs="Arial"/>
          <w:noProof/>
          <w:lang w:val="en-US"/>
        </w:rPr>
        <w:t>[14]</w:t>
      </w:r>
      <w:r w:rsidRPr="00111EA9">
        <w:rPr>
          <w:rFonts w:ascii="Arial" w:hAnsi="Arial" w:cs="Arial"/>
        </w:rPr>
        <w:fldChar w:fldCharType="end"/>
      </w:r>
    </w:p>
    <w:p w14:paraId="5F3048FC" w14:textId="54AE1BAA" w:rsidR="00337B0C" w:rsidRDefault="00337B0C" w:rsidP="00111EA9">
      <w:pPr>
        <w:spacing w:after="120" w:line="360" w:lineRule="auto"/>
        <w:jc w:val="both"/>
        <w:rPr>
          <w:rFonts w:ascii="Arial" w:hAnsi="Arial" w:cs="Arial"/>
          <w:lang w:val="en-US"/>
        </w:rPr>
      </w:pPr>
      <w:r>
        <w:rPr>
          <w:rFonts w:ascii="Arial" w:hAnsi="Arial" w:cs="Arial"/>
        </w:rPr>
        <w:t>What might be the reasons for this attenuation of ALM by BMD</w:t>
      </w:r>
      <w:r w:rsidR="00273009">
        <w:rPr>
          <w:rFonts w:ascii="Arial" w:hAnsi="Arial" w:cs="Arial"/>
        </w:rPr>
        <w:t xml:space="preserve"> in the prediction of incident fractures?</w:t>
      </w:r>
      <w:r w:rsidR="00111EA9" w:rsidRPr="00111EA9">
        <w:rPr>
          <w:rFonts w:ascii="Arial" w:hAnsi="Arial" w:cs="Arial"/>
          <w:lang w:val="en-US"/>
        </w:rPr>
        <w:t xml:space="preserve"> </w:t>
      </w:r>
      <w:r w:rsidR="00F74D5E">
        <w:rPr>
          <w:rFonts w:ascii="Arial" w:hAnsi="Arial" w:cs="Arial"/>
          <w:lang w:val="en-US"/>
        </w:rPr>
        <w:t>The biological link between muscle and bone is well established, with both direct mechanical and endocrine interactions.</w:t>
      </w:r>
      <w:r w:rsidR="00FA573D">
        <w:rPr>
          <w:rFonts w:ascii="Arial" w:hAnsi="Arial" w:cs="Arial"/>
          <w:lang w:val="en-US"/>
        </w:rPr>
        <w:fldChar w:fldCharType="begin"/>
      </w:r>
      <w:r w:rsidR="000E4200">
        <w:rPr>
          <w:rFonts w:ascii="Arial" w:hAnsi="Arial" w:cs="Arial"/>
          <w:lang w:val="en-US"/>
        </w:rPr>
        <w:instrText xml:space="preserve"> ADDIN EN.CITE &lt;EndNote&gt;&lt;Cite&gt;&lt;Author&gt;Seeman&lt;/Author&gt;&lt;Year&gt;2008&lt;/Year&gt;&lt;RecNum&gt;6621&lt;/RecNum&gt;&lt;DisplayText&gt;[14]&lt;/DisplayText&gt;&lt;record&gt;&lt;rec-number&gt;6621&lt;/rec-number&gt;&lt;foreign-keys&gt;&lt;key app="EN" db-id="p0w2r505hvs222essdtvfrfxer9w0spesp9e"&gt;6621&lt;/key&gt;&lt;/foreign-keys&gt;&lt;ref-type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FA573D">
        <w:rPr>
          <w:rFonts w:ascii="Arial" w:hAnsi="Arial" w:cs="Arial"/>
          <w:lang w:val="en-US"/>
        </w:rPr>
        <w:fldChar w:fldCharType="separate"/>
      </w:r>
      <w:r w:rsidR="00E16D89">
        <w:rPr>
          <w:rFonts w:ascii="Arial" w:hAnsi="Arial" w:cs="Arial"/>
          <w:noProof/>
          <w:lang w:val="en-US"/>
        </w:rPr>
        <w:t>[14]</w:t>
      </w:r>
      <w:r w:rsidR="00FA573D">
        <w:rPr>
          <w:rFonts w:ascii="Arial" w:hAnsi="Arial" w:cs="Arial"/>
          <w:lang w:val="en-US"/>
        </w:rPr>
        <w:fldChar w:fldCharType="end"/>
      </w:r>
      <w:r w:rsidR="00F74D5E">
        <w:rPr>
          <w:rFonts w:ascii="Arial" w:hAnsi="Arial" w:cs="Arial"/>
          <w:lang w:val="en-US"/>
        </w:rPr>
        <w:t xml:space="preserve"> However, the notion </w:t>
      </w:r>
      <w:r w:rsidR="00160CF3">
        <w:rPr>
          <w:rFonts w:ascii="Arial" w:hAnsi="Arial" w:cs="Arial"/>
          <w:lang w:val="en-US"/>
        </w:rPr>
        <w:t>of</w:t>
      </w:r>
      <w:r w:rsidR="00F74D5E">
        <w:rPr>
          <w:rFonts w:ascii="Arial" w:hAnsi="Arial" w:cs="Arial"/>
          <w:lang w:val="en-US"/>
        </w:rPr>
        <w:t xml:space="preserve"> muscle in excess of bone mass as a risk factor fracture </w:t>
      </w:r>
      <w:r w:rsidR="00FB566A">
        <w:rPr>
          <w:rFonts w:ascii="Arial" w:hAnsi="Arial" w:cs="Arial"/>
          <w:lang w:val="en-US"/>
        </w:rPr>
        <w:t xml:space="preserve">might relate to both physical activity and falls risk, but </w:t>
      </w:r>
      <w:r w:rsidR="00F74D5E">
        <w:rPr>
          <w:rFonts w:ascii="Arial" w:hAnsi="Arial" w:cs="Arial"/>
          <w:lang w:val="en-US"/>
        </w:rPr>
        <w:t>seems an improbably scenario in elderly men, and runs counter to the mechanostat principle.</w:t>
      </w:r>
      <w:r w:rsidR="001D060A">
        <w:rPr>
          <w:rFonts w:ascii="Arial" w:hAnsi="Arial" w:cs="Arial"/>
          <w:lang w:val="en-US"/>
        </w:rPr>
        <w:fldChar w:fldCharType="begin"/>
      </w:r>
      <w:r w:rsidR="000E4200">
        <w:rPr>
          <w:rFonts w:ascii="Arial" w:hAnsi="Arial" w:cs="Arial"/>
          <w:lang w:val="en-US"/>
        </w:rPr>
        <w:instrText xml:space="preserve"> ADDIN EN.CITE &lt;EndNote&gt;&lt;Cite&gt;&lt;Author&gt;Seeman&lt;/Author&gt;&lt;Year&gt;2008&lt;/Year&gt;&lt;RecNum&gt;6621&lt;/RecNum&gt;&lt;DisplayText&gt;[14]&lt;/DisplayText&gt;&lt;record&gt;&lt;rec-number&gt;6621&lt;/rec-number&gt;&lt;foreign-keys&gt;&lt;key app="EN" db-id="p0w2r505hvs222essdtvfrfxer9w0spesp9e"&gt;6621&lt;/key&gt;&lt;/foreign-keys&gt;&lt;ref-type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1D060A">
        <w:rPr>
          <w:rFonts w:ascii="Arial" w:hAnsi="Arial" w:cs="Arial"/>
          <w:lang w:val="en-US"/>
        </w:rPr>
        <w:fldChar w:fldCharType="separate"/>
      </w:r>
      <w:r w:rsidR="00E16D89">
        <w:rPr>
          <w:rFonts w:ascii="Arial" w:hAnsi="Arial" w:cs="Arial"/>
          <w:noProof/>
          <w:lang w:val="en-US"/>
        </w:rPr>
        <w:t>[14]</w:t>
      </w:r>
      <w:r w:rsidR="001D060A">
        <w:rPr>
          <w:rFonts w:ascii="Arial" w:hAnsi="Arial" w:cs="Arial"/>
          <w:lang w:val="en-US"/>
        </w:rPr>
        <w:fldChar w:fldCharType="end"/>
      </w:r>
      <w:r w:rsidR="00F74D5E">
        <w:rPr>
          <w:rFonts w:ascii="Arial" w:hAnsi="Arial" w:cs="Arial"/>
          <w:lang w:val="en-US"/>
        </w:rPr>
        <w:t xml:space="preserve"> </w:t>
      </w:r>
      <w:r w:rsidR="00111EA9" w:rsidRPr="00111EA9">
        <w:rPr>
          <w:rFonts w:ascii="Arial" w:hAnsi="Arial" w:cs="Arial"/>
          <w:lang w:val="en-US"/>
        </w:rPr>
        <w:t xml:space="preserve">Importantly, both </w:t>
      </w:r>
      <w:r w:rsidR="0024618A">
        <w:rPr>
          <w:rFonts w:ascii="Arial" w:hAnsi="Arial" w:cs="Arial"/>
          <w:lang w:val="en-US"/>
        </w:rPr>
        <w:t>ALM</w:t>
      </w:r>
      <w:r w:rsidR="00111EA9" w:rsidRPr="00111EA9">
        <w:rPr>
          <w:rFonts w:ascii="Arial" w:hAnsi="Arial" w:cs="Arial"/>
          <w:lang w:val="en-US"/>
        </w:rPr>
        <w:t xml:space="preserve"> and BMD are derived from the same instrument, namely DXA, and were moderately correlated </w:t>
      </w:r>
      <w:r w:rsidR="00FA573D">
        <w:rPr>
          <w:rFonts w:ascii="Arial" w:hAnsi="Arial" w:cs="Arial"/>
          <w:lang w:val="en-US"/>
        </w:rPr>
        <w:t xml:space="preserve">in MrOS </w:t>
      </w:r>
      <w:r>
        <w:rPr>
          <w:rFonts w:ascii="Arial" w:hAnsi="Arial" w:cs="Arial"/>
          <w:lang w:val="en-US"/>
        </w:rPr>
        <w:t>(r=0.29 to 0.43)</w:t>
      </w:r>
      <w:r w:rsidR="00111EA9" w:rsidRPr="00111EA9">
        <w:rPr>
          <w:rFonts w:ascii="Arial" w:hAnsi="Arial" w:cs="Arial"/>
          <w:lang w:val="en-US"/>
        </w:rPr>
        <w:t>.</w:t>
      </w:r>
      <w:r w:rsidR="00C55095">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7E4A0A">
        <w:rPr>
          <w:rFonts w:ascii="Arial" w:hAnsi="Arial" w:cs="Arial"/>
          <w:lang w:val="en-US"/>
        </w:rPr>
        <w:instrText xml:space="preserve"> ADDIN EN.CITE </w:instrText>
      </w:r>
      <w:r w:rsidR="007E4A0A">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7E4A0A">
        <w:rPr>
          <w:rFonts w:ascii="Arial" w:hAnsi="Arial" w:cs="Arial"/>
          <w:lang w:val="en-US"/>
        </w:rPr>
        <w:instrText xml:space="preserve"> ADDIN EN.CITE.DATA </w:instrText>
      </w:r>
      <w:r w:rsidR="007E4A0A">
        <w:rPr>
          <w:rFonts w:ascii="Arial" w:hAnsi="Arial" w:cs="Arial"/>
          <w:lang w:val="en-US"/>
        </w:rPr>
      </w:r>
      <w:r w:rsidR="007E4A0A">
        <w:rPr>
          <w:rFonts w:ascii="Arial" w:hAnsi="Arial" w:cs="Arial"/>
          <w:lang w:val="en-US"/>
        </w:rPr>
        <w:fldChar w:fldCharType="end"/>
      </w:r>
      <w:r w:rsidR="00C55095">
        <w:rPr>
          <w:rFonts w:ascii="Arial" w:hAnsi="Arial" w:cs="Arial"/>
          <w:lang w:val="en-US"/>
        </w:rPr>
      </w:r>
      <w:r w:rsidR="00C55095">
        <w:rPr>
          <w:rFonts w:ascii="Arial" w:hAnsi="Arial" w:cs="Arial"/>
          <w:lang w:val="en-US"/>
        </w:rPr>
        <w:fldChar w:fldCharType="separate"/>
      </w:r>
      <w:r w:rsidR="007E4A0A">
        <w:rPr>
          <w:rFonts w:ascii="Arial" w:hAnsi="Arial" w:cs="Arial"/>
          <w:noProof/>
          <w:lang w:val="en-US"/>
        </w:rPr>
        <w:t>[2]</w:t>
      </w:r>
      <w:r w:rsidR="00C55095">
        <w:rPr>
          <w:rFonts w:ascii="Arial" w:hAnsi="Arial" w:cs="Arial"/>
          <w:lang w:val="en-US"/>
        </w:rPr>
        <w:fldChar w:fldCharType="end"/>
      </w:r>
      <w:r w:rsidR="00111EA9" w:rsidRPr="00111EA9">
        <w:rPr>
          <w:rFonts w:ascii="Arial" w:hAnsi="Arial" w:cs="Arial"/>
          <w:lang w:val="en-US"/>
        </w:rPr>
        <w:t xml:space="preserve"> It is well established that soft tissue can influence the measurement of BMD, potentially through magnification artifact associated with a thicker body where BMI is higher, and through altered edge detection.</w:t>
      </w:r>
      <w:r w:rsidR="00111EA9" w:rsidRPr="00111EA9">
        <w:rPr>
          <w:rFonts w:ascii="Arial" w:hAnsi="Arial" w:cs="Arial"/>
          <w:lang w:val="en-US"/>
        </w:rPr>
        <w:fldChar w:fldCharType="begin"/>
      </w:r>
      <w:r w:rsidR="000E4200">
        <w:rPr>
          <w:rFonts w:ascii="Arial" w:hAnsi="Arial" w:cs="Arial"/>
          <w:lang w:val="en-US"/>
        </w:rPr>
        <w:instrText xml:space="preserve"> ADDIN EN.CITE &lt;EndNote&gt;&lt;Cite&gt;&lt;Year&gt;2010&lt;/Year&gt;&lt;RecNum&gt;7435&lt;/RecNum&gt;&lt;DisplayText&gt;[5]&lt;/DisplayText&gt;&lt;record&gt;&lt;rec-number&gt;7435&lt;/rec-number&gt;&lt;foreign-keys&gt;&lt;key app="EN" db-id="p0w2r505hvs222essdtvfrfxer9w0spesp9e"&gt;7435&lt;/key&gt;&lt;/foreign-keys&gt;&lt;ref-type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111EA9" w:rsidRPr="00111EA9">
        <w:rPr>
          <w:rFonts w:ascii="Arial" w:hAnsi="Arial" w:cs="Arial"/>
          <w:lang w:val="en-US"/>
        </w:rPr>
        <w:fldChar w:fldCharType="separate"/>
      </w:r>
      <w:r w:rsidR="00E16D89">
        <w:rPr>
          <w:rFonts w:ascii="Arial" w:hAnsi="Arial" w:cs="Arial"/>
          <w:noProof/>
          <w:lang w:val="en-US"/>
        </w:rPr>
        <w:t>[5]</w:t>
      </w:r>
      <w:r w:rsidR="00111EA9" w:rsidRPr="00111EA9">
        <w:rPr>
          <w:rFonts w:ascii="Arial" w:hAnsi="Arial" w:cs="Arial"/>
        </w:rPr>
        <w:fldChar w:fldCharType="end"/>
      </w:r>
      <w:r w:rsidR="00111EA9" w:rsidRPr="00111EA9">
        <w:rPr>
          <w:rFonts w:ascii="Arial" w:hAnsi="Arial" w:cs="Arial"/>
          <w:lang w:val="en-US"/>
        </w:rPr>
        <w:t xml:space="preserve"> This phenomenon has been particularly discussed in terms of adipose tissue, and the effect of muscle mass, which is not specifically measured by DXA, has been much less thoroughly considered. Interestingly</w:t>
      </w:r>
      <w:r w:rsidR="002F7CC9">
        <w:rPr>
          <w:rFonts w:ascii="Arial" w:hAnsi="Arial" w:cs="Arial"/>
          <w:lang w:val="en-US"/>
        </w:rPr>
        <w:t xml:space="preserve"> in our MrOS analysis</w:t>
      </w:r>
      <w:r w:rsidR="0083335F">
        <w:rPr>
          <w:rFonts w:ascii="Arial" w:hAnsi="Arial" w:cs="Arial"/>
          <w:lang w:val="en-US"/>
        </w:rPr>
        <w:t>,</w:t>
      </w:r>
      <w:r w:rsidR="00111EA9" w:rsidRPr="00111EA9">
        <w:rPr>
          <w:rFonts w:ascii="Arial" w:hAnsi="Arial" w:cs="Arial"/>
          <w:lang w:val="en-US"/>
        </w:rPr>
        <w:t xml:space="preserve"> the effect was very similar when ALM rather than ALM/height</w:t>
      </w:r>
      <w:r w:rsidR="00111EA9" w:rsidRPr="00111EA9">
        <w:rPr>
          <w:rFonts w:ascii="Arial" w:hAnsi="Arial" w:cs="Arial"/>
          <w:vertAlign w:val="superscript"/>
          <w:lang w:val="en-US"/>
        </w:rPr>
        <w:t>2</w:t>
      </w:r>
      <w:r w:rsidR="00111EA9" w:rsidRPr="00111EA9">
        <w:rPr>
          <w:rFonts w:ascii="Arial" w:hAnsi="Arial" w:cs="Arial"/>
          <w:lang w:val="en-US"/>
        </w:rPr>
        <w:t xml:space="preserve"> was used</w:t>
      </w:r>
      <w:r w:rsidR="002F7CC9">
        <w:rPr>
          <w:rFonts w:ascii="Arial" w:hAnsi="Arial" w:cs="Arial"/>
          <w:lang w:val="en-US"/>
        </w:rPr>
        <w:t xml:space="preserve">, suggesting </w:t>
      </w:r>
      <w:r w:rsidR="002F7CC9">
        <w:rPr>
          <w:rFonts w:ascii="Arial" w:hAnsi="Arial" w:cs="Arial"/>
          <w:lang w:val="en-US"/>
        </w:rPr>
        <w:lastRenderedPageBreak/>
        <w:t xml:space="preserve">that the finding was </w:t>
      </w:r>
      <w:r w:rsidR="00111EA9" w:rsidRPr="00111EA9">
        <w:rPr>
          <w:rFonts w:ascii="Arial" w:hAnsi="Arial" w:cs="Arial"/>
          <w:lang w:val="en-US"/>
        </w:rPr>
        <w:t>not solely a result of size adjustment. Importantly, BMD is calculated from equations incorporating soft tissue mass,</w:t>
      </w:r>
      <w:r w:rsidR="00111EA9" w:rsidRPr="00111EA9">
        <w:rPr>
          <w:rFonts w:ascii="Arial" w:hAnsi="Arial" w:cs="Arial"/>
          <w:lang w:val="en-US"/>
        </w:rPr>
        <w:fldChar w:fldCharType="begin"/>
      </w:r>
      <w:r w:rsidR="000E4200">
        <w:rPr>
          <w:rFonts w:ascii="Arial" w:hAnsi="Arial" w:cs="Arial"/>
          <w:lang w:val="en-US"/>
        </w:rPr>
        <w:instrText xml:space="preserve"> ADDIN EN.CITE &lt;EndNote&gt;&lt;Cite&gt;&lt;Year&gt;2010&lt;/Year&gt;&lt;RecNum&gt;7435&lt;/RecNum&gt;&lt;DisplayText&gt;[5]&lt;/DisplayText&gt;&lt;record&gt;&lt;rec-number&gt;7435&lt;/rec-number&gt;&lt;foreign-keys&gt;&lt;key app="EN" db-id="p0w2r505hvs222essdtvfrfxer9w0spesp9e"&gt;7435&lt;/key&gt;&lt;/foreign-keys&gt;&lt;ref-type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111EA9" w:rsidRPr="00111EA9">
        <w:rPr>
          <w:rFonts w:ascii="Arial" w:hAnsi="Arial" w:cs="Arial"/>
          <w:lang w:val="en-US"/>
        </w:rPr>
        <w:fldChar w:fldCharType="separate"/>
      </w:r>
      <w:r w:rsidR="00E16D89">
        <w:rPr>
          <w:rFonts w:ascii="Arial" w:hAnsi="Arial" w:cs="Arial"/>
          <w:noProof/>
          <w:lang w:val="en-US"/>
        </w:rPr>
        <w:t>[5]</w:t>
      </w:r>
      <w:r w:rsidR="00111EA9" w:rsidRPr="00111EA9">
        <w:rPr>
          <w:rFonts w:ascii="Arial" w:hAnsi="Arial" w:cs="Arial"/>
        </w:rPr>
        <w:fldChar w:fldCharType="end"/>
      </w:r>
      <w:r w:rsidR="00111EA9" w:rsidRPr="00111EA9">
        <w:rPr>
          <w:rFonts w:ascii="Arial" w:hAnsi="Arial" w:cs="Arial"/>
          <w:lang w:val="en-US"/>
        </w:rPr>
        <w:t xml:space="preserve"> and thus the possibility of measurement</w:t>
      </w:r>
      <w:r w:rsidR="001D060A">
        <w:rPr>
          <w:rFonts w:ascii="Arial" w:hAnsi="Arial" w:cs="Arial"/>
          <w:lang w:val="en-US"/>
        </w:rPr>
        <w:t xml:space="preserve"> (or adjustment)</w:t>
      </w:r>
      <w:r w:rsidR="00111EA9" w:rsidRPr="00111EA9">
        <w:rPr>
          <w:rFonts w:ascii="Arial" w:hAnsi="Arial" w:cs="Arial"/>
          <w:lang w:val="en-US"/>
        </w:rPr>
        <w:t xml:space="preserve"> artifact must be considered.</w:t>
      </w:r>
      <w:r w:rsidR="00C55095">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AB3E5B">
        <w:rPr>
          <w:rFonts w:ascii="Arial" w:hAnsi="Arial" w:cs="Arial"/>
          <w:lang w:val="en-US"/>
        </w:rPr>
        <w:instrText xml:space="preserve"> ADDIN EN.CITE </w:instrText>
      </w:r>
      <w:r w:rsidR="00AB3E5B">
        <w:rPr>
          <w:rFonts w:ascii="Arial" w:hAnsi="Arial" w:cs="Arial"/>
          <w:lang w:val="en-US"/>
        </w:rPr>
        <w:fldChar w:fldCharType="begin">
          <w:fldData xml:space="preserve">PEVuZE5vdGU+PENpdGU+PEF1dGhvcj5IYXJ2ZXk8L0F1dGhvcj48WWVhcj4yMDE4PC9ZZWFyPjxS
ZWNOdW0+NzY4NDwvUmVjTnVtPjxEaXNwbGF5VGV4dD5bMl08L0Rpc3BsYXlUZXh0PjxyZWNvcmQ+
PHJlYy1udW1iZXI+NzY4NDwvcmVjLW51bWJlcj48Zm9yZWlnbi1rZXlzPjxrZXkgYXBwPSJFTiIg
ZGItaWQ9InAwdzJyNTA1aHZzMjIyZXNzZHR2ZnJmeGVyOXcwc3Blc3A5ZSI+NzY4NDwva2V5Pjwv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Z3VhZ2U+ZW5nPC9sYW5ndWFnZT48L3JlY29yZD48L0NpdGU+PC9FbmROb3RlPgB=
</w:fldData>
        </w:fldChar>
      </w:r>
      <w:r w:rsidR="00AB3E5B">
        <w:rPr>
          <w:rFonts w:ascii="Arial" w:hAnsi="Arial" w:cs="Arial"/>
          <w:lang w:val="en-US"/>
        </w:rPr>
        <w:instrText xml:space="preserve"> ADDIN EN.CITE.DATA </w:instrText>
      </w:r>
      <w:r w:rsidR="00AB3E5B">
        <w:rPr>
          <w:rFonts w:ascii="Arial" w:hAnsi="Arial" w:cs="Arial"/>
          <w:lang w:val="en-US"/>
        </w:rPr>
      </w:r>
      <w:r w:rsidR="00AB3E5B">
        <w:rPr>
          <w:rFonts w:ascii="Arial" w:hAnsi="Arial" w:cs="Arial"/>
          <w:lang w:val="en-US"/>
        </w:rPr>
        <w:fldChar w:fldCharType="end"/>
      </w:r>
      <w:r w:rsidR="00C55095">
        <w:rPr>
          <w:rFonts w:ascii="Arial" w:hAnsi="Arial" w:cs="Arial"/>
          <w:lang w:val="en-US"/>
        </w:rPr>
      </w:r>
      <w:r w:rsidR="00C55095">
        <w:rPr>
          <w:rFonts w:ascii="Arial" w:hAnsi="Arial" w:cs="Arial"/>
          <w:lang w:val="en-US"/>
        </w:rPr>
        <w:fldChar w:fldCharType="separate"/>
      </w:r>
      <w:r w:rsidR="00C55095">
        <w:rPr>
          <w:rFonts w:ascii="Arial" w:hAnsi="Arial" w:cs="Arial"/>
          <w:noProof/>
          <w:lang w:val="en-US"/>
        </w:rPr>
        <w:t>[2]</w:t>
      </w:r>
      <w:r w:rsidR="00C55095">
        <w:rPr>
          <w:rFonts w:ascii="Arial" w:hAnsi="Arial" w:cs="Arial"/>
          <w:lang w:val="en-US"/>
        </w:rPr>
        <w:fldChar w:fldCharType="end"/>
      </w:r>
    </w:p>
    <w:p w14:paraId="4FB71EAD" w14:textId="6034E031" w:rsidR="000D6E44" w:rsidRDefault="00D15A09" w:rsidP="000D6E44">
      <w:pPr>
        <w:spacing w:after="120" w:line="360" w:lineRule="auto"/>
        <w:jc w:val="both"/>
        <w:rPr>
          <w:rFonts w:ascii="Arial" w:hAnsi="Arial" w:cs="Arial"/>
          <w:lang w:val="en-US"/>
        </w:rPr>
      </w:pPr>
      <w:r>
        <w:rPr>
          <w:rFonts w:ascii="Arial" w:hAnsi="Arial" w:cs="Arial"/>
          <w:lang w:val="en-US"/>
        </w:rPr>
        <w:t xml:space="preserve">The evidence presented above suggests that </w:t>
      </w:r>
      <w:r w:rsidR="00364757">
        <w:rPr>
          <w:rFonts w:ascii="Arial" w:hAnsi="Arial" w:cs="Arial"/>
          <w:lang w:val="en-US"/>
        </w:rPr>
        <w:t xml:space="preserve">DXA-derived </w:t>
      </w:r>
      <w:r>
        <w:rPr>
          <w:rFonts w:ascii="Arial" w:hAnsi="Arial" w:cs="Arial"/>
          <w:lang w:val="en-US"/>
        </w:rPr>
        <w:t>ALM is of very limited value in the prediction of incident fracture</w:t>
      </w:r>
      <w:r w:rsidR="00FB566A">
        <w:rPr>
          <w:rFonts w:ascii="Arial" w:hAnsi="Arial" w:cs="Arial"/>
          <w:lang w:val="en-US"/>
        </w:rPr>
        <w:t>s</w:t>
      </w:r>
      <w:r>
        <w:rPr>
          <w:rFonts w:ascii="Arial" w:hAnsi="Arial" w:cs="Arial"/>
          <w:lang w:val="en-US"/>
        </w:rPr>
        <w:t xml:space="preserve">. </w:t>
      </w:r>
      <w:r w:rsidR="008B4E17">
        <w:rPr>
          <w:rFonts w:ascii="Arial" w:hAnsi="Arial" w:cs="Arial"/>
          <w:lang w:val="en-US"/>
        </w:rPr>
        <w:t>Q</w:t>
      </w:r>
      <w:r>
        <w:rPr>
          <w:rFonts w:ascii="Arial" w:hAnsi="Arial" w:cs="Arial"/>
          <w:lang w:val="en-US"/>
        </w:rPr>
        <w:t>uestion</w:t>
      </w:r>
      <w:r w:rsidR="008B4E17">
        <w:rPr>
          <w:rFonts w:ascii="Arial" w:hAnsi="Arial" w:cs="Arial"/>
          <w:lang w:val="en-US"/>
        </w:rPr>
        <w:t>s</w:t>
      </w:r>
      <w:r>
        <w:rPr>
          <w:rFonts w:ascii="Arial" w:hAnsi="Arial" w:cs="Arial"/>
          <w:lang w:val="en-US"/>
        </w:rPr>
        <w:t xml:space="preserve"> then arise of its place in sarcopenia definitions and potential for </w:t>
      </w:r>
      <w:r w:rsidR="008B4E17">
        <w:rPr>
          <w:rFonts w:ascii="Arial" w:hAnsi="Arial" w:cs="Arial"/>
          <w:lang w:val="en-US"/>
        </w:rPr>
        <w:t xml:space="preserve">its </w:t>
      </w:r>
      <w:r>
        <w:rPr>
          <w:rFonts w:ascii="Arial" w:hAnsi="Arial" w:cs="Arial"/>
          <w:lang w:val="en-US"/>
        </w:rPr>
        <w:t xml:space="preserve">consideration in FRAX. Importantly fracture is just one outcome resulting from sarcopenia, and </w:t>
      </w:r>
      <w:r w:rsidR="007248D7">
        <w:rPr>
          <w:rFonts w:ascii="Arial" w:hAnsi="Arial" w:cs="Arial"/>
          <w:lang w:val="en-US"/>
        </w:rPr>
        <w:t>ALM</w:t>
      </w:r>
      <w:r w:rsidR="003F20C0">
        <w:rPr>
          <w:rFonts w:ascii="Arial" w:hAnsi="Arial" w:cs="Arial"/>
          <w:lang w:val="en-US"/>
        </w:rPr>
        <w:t xml:space="preserve"> may have more value for other outcomes such as falls and mortality, al</w:t>
      </w:r>
      <w:r w:rsidR="007248D7">
        <w:rPr>
          <w:rFonts w:ascii="Arial" w:hAnsi="Arial" w:cs="Arial"/>
          <w:lang w:val="en-US"/>
        </w:rPr>
        <w:t>though recent findings suggest a l</w:t>
      </w:r>
      <w:r w:rsidR="003F20C0">
        <w:rPr>
          <w:rFonts w:ascii="Arial" w:hAnsi="Arial" w:cs="Arial"/>
          <w:lang w:val="en-US"/>
        </w:rPr>
        <w:t xml:space="preserve">imited </w:t>
      </w:r>
      <w:r w:rsidR="007248D7">
        <w:rPr>
          <w:rFonts w:ascii="Arial" w:hAnsi="Arial" w:cs="Arial"/>
          <w:lang w:val="en-US"/>
        </w:rPr>
        <w:t>contribution</w:t>
      </w:r>
      <w:r w:rsidR="003F20C0">
        <w:rPr>
          <w:rFonts w:ascii="Arial" w:hAnsi="Arial" w:cs="Arial"/>
          <w:lang w:val="en-US"/>
        </w:rPr>
        <w:t xml:space="preserve"> here also</w:t>
      </w:r>
      <w:r w:rsidR="007248D7">
        <w:rPr>
          <w:rFonts w:ascii="Arial" w:hAnsi="Arial" w:cs="Arial"/>
          <w:lang w:val="en-US"/>
        </w:rPr>
        <w:t>, at least</w:t>
      </w:r>
      <w:r w:rsidR="003F20C0">
        <w:rPr>
          <w:rFonts w:ascii="Arial" w:hAnsi="Arial" w:cs="Arial"/>
          <w:lang w:val="en-US"/>
        </w:rPr>
        <w:t xml:space="preserve"> amongst </w:t>
      </w:r>
      <w:r w:rsidR="003F20C0" w:rsidRPr="0053173B">
        <w:rPr>
          <w:rFonts w:ascii="Arial" w:hAnsi="Arial" w:cs="Arial"/>
          <w:lang w:val="en-US"/>
        </w:rPr>
        <w:t>men</w:t>
      </w:r>
      <w:r w:rsidRPr="0053173B">
        <w:rPr>
          <w:rFonts w:ascii="Arial" w:hAnsi="Arial" w:cs="Arial"/>
          <w:lang w:val="en-US"/>
        </w:rPr>
        <w:t>.</w:t>
      </w:r>
      <w:r w:rsidR="003F20C0" w:rsidRPr="0053173B">
        <w:rPr>
          <w:rFonts w:ascii="Arial" w:hAnsi="Arial" w:cs="Arial"/>
          <w:lang w:val="en-US"/>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cs="Arial"/>
          <w:lang w:val="en-US"/>
        </w:rPr>
        <w:instrText xml:space="preserve"> ADDIN EN.CITE </w:instrText>
      </w:r>
      <w:r w:rsidR="000E4200">
        <w:rPr>
          <w:rFonts w:ascii="Arial" w:hAnsi="Arial" w:cs="Arial"/>
          <w:lang w:val="en-US"/>
        </w:rPr>
        <w:fldChar w:fldCharType="begin">
          <w:fldData xml:space="preserve">PEVuZE5vdGU+PENpdGU+PEF1dGhvcj5DYXd0aG9uPC9BdXRob3I+PFllYXI+MjAxNTwvWWVhcj48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</w:fldData>
        </w:fldChar>
      </w:r>
      <w:r w:rsidR="000E4200">
        <w:rPr>
          <w:rFonts w:ascii="Arial" w:hAnsi="Arial" w:cs="Arial"/>
          <w:lang w:val="en-US"/>
        </w:rPr>
        <w:instrText xml:space="preserve"> ADDIN EN.CITE.DATA </w:instrText>
      </w:r>
      <w:r w:rsidR="000E4200">
        <w:rPr>
          <w:rFonts w:ascii="Arial" w:hAnsi="Arial" w:cs="Arial"/>
          <w:lang w:val="en-US"/>
        </w:rPr>
      </w:r>
      <w:r w:rsidR="000E4200">
        <w:rPr>
          <w:rFonts w:ascii="Arial" w:hAnsi="Arial" w:cs="Arial"/>
          <w:lang w:val="en-US"/>
        </w:rPr>
        <w:fldChar w:fldCharType="end"/>
      </w:r>
      <w:r w:rsidR="003F20C0" w:rsidRPr="0053173B">
        <w:rPr>
          <w:rFonts w:ascii="Arial" w:hAnsi="Arial" w:cs="Arial"/>
          <w:lang w:val="en-US"/>
        </w:rPr>
      </w:r>
      <w:r w:rsidR="003F20C0" w:rsidRPr="0053173B">
        <w:rPr>
          <w:rFonts w:ascii="Arial" w:hAnsi="Arial" w:cs="Arial"/>
          <w:lang w:val="en-US"/>
        </w:rPr>
        <w:fldChar w:fldCharType="separate"/>
      </w:r>
      <w:r w:rsidR="003F20C0" w:rsidRPr="0053173B">
        <w:rPr>
          <w:rFonts w:ascii="Arial" w:hAnsi="Arial" w:cs="Arial"/>
          <w:noProof/>
          <w:lang w:val="en-US"/>
        </w:rPr>
        <w:t>[1]</w:t>
      </w:r>
      <w:r w:rsidR="003F20C0" w:rsidRPr="0053173B">
        <w:rPr>
          <w:rFonts w:ascii="Arial" w:hAnsi="Arial" w:cs="Arial"/>
          <w:lang w:val="en-US"/>
        </w:rPr>
        <w:fldChar w:fldCharType="end"/>
      </w:r>
      <w:r w:rsidRPr="0053173B">
        <w:rPr>
          <w:rFonts w:ascii="Arial" w:hAnsi="Arial" w:cs="Arial"/>
          <w:lang w:val="en-US"/>
        </w:rPr>
        <w:t xml:space="preserve"> A further</w:t>
      </w:r>
      <w:r>
        <w:rPr>
          <w:rFonts w:ascii="Arial" w:hAnsi="Arial" w:cs="Arial"/>
          <w:lang w:val="en-US"/>
        </w:rPr>
        <w:t xml:space="preserve"> practical consideration is th</w:t>
      </w:r>
      <w:r w:rsidR="00187E42">
        <w:rPr>
          <w:rFonts w:ascii="Arial" w:hAnsi="Arial" w:cs="Arial"/>
          <w:lang w:val="en-US"/>
        </w:rPr>
        <w:t>at low muscle mass is inherent in th</w:t>
      </w:r>
      <w:r>
        <w:rPr>
          <w:rFonts w:ascii="Arial" w:hAnsi="Arial" w:cs="Arial"/>
          <w:lang w:val="en-US"/>
        </w:rPr>
        <w:t>e co</w:t>
      </w:r>
      <w:r w:rsidR="00187E42">
        <w:rPr>
          <w:rFonts w:ascii="Arial" w:hAnsi="Arial" w:cs="Arial"/>
          <w:lang w:val="en-US"/>
        </w:rPr>
        <w:t>nceptual basis of sarcopenia (Greek for “loss of flesh”).</w:t>
      </w:r>
      <w:r w:rsidR="003F20C0">
        <w:rPr>
          <w:rFonts w:ascii="Arial" w:hAnsi="Arial" w:cs="Arial"/>
          <w:lang w:val="en-US"/>
        </w:rPr>
        <w:fldChar w:fldCharType="begin">
          <w:fldData xml:space="preserve">PEVuZE5vdGU+PENpdGU+PEF1dGhvcj5CYXVtZ2FydG5lcjwvQXV0aG9yPjxZZWFyPjE5OTg8L1ll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</w:fldData>
        </w:fldChar>
      </w:r>
      <w:r w:rsidR="007E4A0A">
        <w:rPr>
          <w:rFonts w:ascii="Arial" w:hAnsi="Arial" w:cs="Arial"/>
          <w:lang w:val="en-US"/>
        </w:rPr>
        <w:instrText xml:space="preserve"> ADDIN EN.CITE </w:instrText>
      </w:r>
      <w:r w:rsidR="007E4A0A">
        <w:rPr>
          <w:rFonts w:ascii="Arial" w:hAnsi="Arial" w:cs="Arial"/>
          <w:lang w:val="en-US"/>
        </w:rPr>
        <w:fldChar w:fldCharType="begin">
          <w:fldData xml:space="preserve">PEVuZE5vdGU+PENpdGU+PEF1dGhvcj5CYXVtZ2FydG5lcjwvQXV0aG9yPjxZZWFyPjE5OTg8L1ll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</w:fldData>
        </w:fldChar>
      </w:r>
      <w:r w:rsidR="007E4A0A">
        <w:rPr>
          <w:rFonts w:ascii="Arial" w:hAnsi="Arial" w:cs="Arial"/>
          <w:lang w:val="en-US"/>
        </w:rPr>
        <w:instrText xml:space="preserve"> ADDIN EN.CITE.DATA </w:instrText>
      </w:r>
      <w:r w:rsidR="007E4A0A">
        <w:rPr>
          <w:rFonts w:ascii="Arial" w:hAnsi="Arial" w:cs="Arial"/>
          <w:lang w:val="en-US"/>
        </w:rPr>
      </w:r>
      <w:r w:rsidR="007E4A0A">
        <w:rPr>
          <w:rFonts w:ascii="Arial" w:hAnsi="Arial" w:cs="Arial"/>
          <w:lang w:val="en-US"/>
        </w:rPr>
        <w:fldChar w:fldCharType="end"/>
      </w:r>
      <w:r w:rsidR="003F20C0">
        <w:rPr>
          <w:rFonts w:ascii="Arial" w:hAnsi="Arial" w:cs="Arial"/>
          <w:lang w:val="en-US"/>
        </w:rPr>
      </w:r>
      <w:r w:rsidR="003F20C0">
        <w:rPr>
          <w:rFonts w:ascii="Arial" w:hAnsi="Arial" w:cs="Arial"/>
          <w:lang w:val="en-US"/>
        </w:rPr>
        <w:fldChar w:fldCharType="separate"/>
      </w:r>
      <w:r w:rsidR="007E4A0A">
        <w:rPr>
          <w:rFonts w:ascii="Arial" w:hAnsi="Arial" w:cs="Arial"/>
          <w:noProof/>
          <w:lang w:val="en-US"/>
        </w:rPr>
        <w:t>[15]</w:t>
      </w:r>
      <w:r w:rsidR="003F20C0">
        <w:rPr>
          <w:rFonts w:ascii="Arial" w:hAnsi="Arial" w:cs="Arial"/>
          <w:lang w:val="en-US"/>
        </w:rPr>
        <w:fldChar w:fldCharType="end"/>
      </w:r>
      <w:r w:rsidR="00187E42">
        <w:rPr>
          <w:rFonts w:ascii="Arial" w:hAnsi="Arial" w:cs="Arial"/>
          <w:lang w:val="en-US"/>
        </w:rPr>
        <w:t xml:space="preserve"> </w:t>
      </w:r>
      <w:r w:rsidR="007B4CAA">
        <w:rPr>
          <w:rFonts w:ascii="Arial" w:hAnsi="Arial" w:cs="Arial"/>
          <w:lang w:val="en-US"/>
        </w:rPr>
        <w:t>Conversely</w:t>
      </w:r>
      <w:r w:rsidR="0053173B">
        <w:rPr>
          <w:rFonts w:ascii="Arial" w:hAnsi="Arial" w:cs="Arial"/>
          <w:lang w:val="en-US"/>
        </w:rPr>
        <w:t xml:space="preserve">, </w:t>
      </w:r>
      <w:r w:rsidR="00187E42">
        <w:rPr>
          <w:rFonts w:ascii="Arial" w:hAnsi="Arial" w:cs="Arial"/>
          <w:lang w:val="en-US"/>
        </w:rPr>
        <w:t xml:space="preserve">FRAX is designed to facilitate specifically fracture risk assessment, so in this context, ALM’s lack of fracture prediction when </w:t>
      </w:r>
      <w:r w:rsidR="00FE4AAD">
        <w:rPr>
          <w:rFonts w:ascii="Arial" w:hAnsi="Arial" w:cs="Arial"/>
          <w:lang w:val="en-US"/>
        </w:rPr>
        <w:t>BMD is also considered is a</w:t>
      </w:r>
      <w:r w:rsidR="0053173B">
        <w:rPr>
          <w:rFonts w:ascii="Arial" w:hAnsi="Arial" w:cs="Arial"/>
          <w:lang w:val="en-US"/>
        </w:rPr>
        <w:t xml:space="preserve"> particular</w:t>
      </w:r>
      <w:r w:rsidR="00FE4AAD">
        <w:rPr>
          <w:rFonts w:ascii="Arial" w:hAnsi="Arial" w:cs="Arial"/>
          <w:lang w:val="en-US"/>
        </w:rPr>
        <w:t xml:space="preserve"> problem. Practically, there seems little point in spending up to 10 minutes acquiring a DXA whole body scan in addition to a 30 second hip assessment, when it will add</w:t>
      </w:r>
      <w:r w:rsidR="0053173B">
        <w:rPr>
          <w:rFonts w:ascii="Arial" w:hAnsi="Arial" w:cs="Arial"/>
          <w:lang w:val="en-US"/>
        </w:rPr>
        <w:t xml:space="preserve"> no</w:t>
      </w:r>
      <w:r w:rsidR="00FE4AAD">
        <w:rPr>
          <w:rFonts w:ascii="Arial" w:hAnsi="Arial" w:cs="Arial"/>
          <w:lang w:val="en-US"/>
        </w:rPr>
        <w:t xml:space="preserve"> additional risk information.</w:t>
      </w:r>
      <w:r w:rsidR="000D6E44">
        <w:rPr>
          <w:rFonts w:ascii="Arial" w:hAnsi="Arial" w:cs="Arial"/>
          <w:lang w:val="en-US"/>
        </w:rPr>
        <w:t xml:space="preserve"> </w:t>
      </w:r>
      <w:r w:rsidR="0053173B">
        <w:rPr>
          <w:rFonts w:ascii="Arial" w:hAnsi="Arial" w:cs="Arial"/>
          <w:lang w:val="en-US"/>
        </w:rPr>
        <w:t>O</w:t>
      </w:r>
      <w:r w:rsidR="000D6E44">
        <w:rPr>
          <w:rFonts w:ascii="Arial" w:hAnsi="Arial" w:cs="Arial"/>
          <w:lang w:val="en-US"/>
        </w:rPr>
        <w:t>ther modalities of muscle assessment, such as peripheral quantitative computed tomography,</w:t>
      </w:r>
      <w:r w:rsidR="005C3D94">
        <w:rPr>
          <w:rFonts w:ascii="Arial" w:hAnsi="Arial" w:cs="Arial"/>
          <w:lang w:val="en-US"/>
        </w:rPr>
        <w:fldChar w:fldCharType="begin">
          <w:fldData xml:space="preserve">PEVuZE5vdGU+PENpdGU+PEF1dGhvcj5Dcm9ja2V0dDwvQXV0aG9yPjxZZWFyPjIwMTU8L1llYXI+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ZGljYWw+PHBhZ2VzPjI0NjEtOTwvcGFnZXM+PHZvbHVtZT4yNjwvdm9sdW1lPjxudW1iZXI+MTA8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</w:fldData>
        </w:fldChar>
      </w:r>
      <w:r w:rsidR="007E4A0A">
        <w:rPr>
          <w:rFonts w:ascii="Arial" w:hAnsi="Arial" w:cs="Arial"/>
          <w:lang w:val="en-US"/>
        </w:rPr>
        <w:instrText xml:space="preserve"> ADDIN EN.CITE </w:instrText>
      </w:r>
      <w:r w:rsidR="007E4A0A">
        <w:rPr>
          <w:rFonts w:ascii="Arial" w:hAnsi="Arial" w:cs="Arial"/>
          <w:lang w:val="en-US"/>
        </w:rPr>
        <w:fldChar w:fldCharType="begin">
          <w:fldData xml:space="preserve">PEVuZE5vdGU+PENpdGU+PEF1dGhvcj5Dcm9ja2V0dDwvQXV0aG9yPjxZZWFyPjIwMTU8L1llYXI+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ZGljYWw+PHBhZ2VzPjI0NjEtOTwvcGFnZXM+PHZvbHVtZT4yNjwvdm9sdW1lPjxudW1iZXI+MTA8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</w:fldData>
        </w:fldChar>
      </w:r>
      <w:r w:rsidR="007E4A0A">
        <w:rPr>
          <w:rFonts w:ascii="Arial" w:hAnsi="Arial" w:cs="Arial"/>
          <w:lang w:val="en-US"/>
        </w:rPr>
        <w:instrText xml:space="preserve"> ADDIN EN.CITE.DATA </w:instrText>
      </w:r>
      <w:r w:rsidR="007E4A0A">
        <w:rPr>
          <w:rFonts w:ascii="Arial" w:hAnsi="Arial" w:cs="Arial"/>
          <w:lang w:val="en-US"/>
        </w:rPr>
      </w:r>
      <w:r w:rsidR="007E4A0A">
        <w:rPr>
          <w:rFonts w:ascii="Arial" w:hAnsi="Arial" w:cs="Arial"/>
          <w:lang w:val="en-US"/>
        </w:rPr>
        <w:fldChar w:fldCharType="end"/>
      </w:r>
      <w:r w:rsidR="005C3D94">
        <w:rPr>
          <w:rFonts w:ascii="Arial" w:hAnsi="Arial" w:cs="Arial"/>
          <w:lang w:val="en-US"/>
        </w:rPr>
      </w:r>
      <w:r w:rsidR="005C3D94">
        <w:rPr>
          <w:rFonts w:ascii="Arial" w:hAnsi="Arial" w:cs="Arial"/>
          <w:lang w:val="en-US"/>
        </w:rPr>
        <w:fldChar w:fldCharType="separate"/>
      </w:r>
      <w:r w:rsidR="007E4A0A">
        <w:rPr>
          <w:rFonts w:ascii="Arial" w:hAnsi="Arial" w:cs="Arial"/>
          <w:noProof/>
          <w:lang w:val="en-US"/>
        </w:rPr>
        <w:t>[16]</w:t>
      </w:r>
      <w:r w:rsidR="005C3D94">
        <w:rPr>
          <w:rFonts w:ascii="Arial" w:hAnsi="Arial" w:cs="Arial"/>
          <w:lang w:val="en-US"/>
        </w:rPr>
        <w:fldChar w:fldCharType="end"/>
      </w:r>
      <w:r w:rsidR="000D6E44">
        <w:rPr>
          <w:rFonts w:ascii="Arial" w:hAnsi="Arial" w:cs="Arial"/>
          <w:lang w:val="en-US"/>
        </w:rPr>
        <w:t xml:space="preserve"> or labeled creatine dilution,</w:t>
      </w:r>
      <w:r w:rsidR="005C3D94">
        <w:rPr>
          <w:rFonts w:ascii="Arial" w:hAnsi="Arial" w:cs="Arial"/>
          <w:lang w:val="en-US"/>
        </w:rPr>
        <w:fldChar w:fldCharType="begin">
          <w:fldData xml:space="preserve">PEVuZE5vdGU+PENpdGU+PEF1dGhvcj5DYXd0aG9uPC9BdXRob3I+PFllYXI+MjAxODwvWWVhcj48
UmVjTnVtPjc2NzY8L1JlY051bT48RGlzcGxheVRleHQ+WzE3XTwvRGlzcGxheVRleHQ+PHJlY29y
ZD48cmVjLW51bWJlcj43Njc2PC9yZWMtbnVtYmVyPjxmb3JlaWduLWtleXM+PGtleSBhcHA9IkVO
IiBkYi1pZD0icDB3MnI1MDVodnMyMjJlc3NkdHZmcmZ4ZXI5dzBzcGVzcDllIj43Njc2PC9rZXk+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bCBDZW50ZXIsIFNhbiBGcmFuY2lzY28sIENBLFVTQS4mI3hEO0RlcGFydG1lbnQgb2YgRXBpZGVt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QSBCaW9sIFNjaSBNZWQgU2NpPC9mdWxsLXRpdGxlPjwvcGVyaW9kaWNhbD48ZWRpdGlvbj4yMDE4
LzA2LzE0PC9lZGl0aW9uPjxkYXRlcz48eWVhcj4yMDE4PC95ZWFyPjxwdWItZGF0ZXM+PGRhdGU+
SnVuIDEyPC9kYXRlPjwvcHViLWRhdGVzPjwvZGF0ZXM+PGlzYm4+MTc1OC01MzVYIChFbGVjdHJv
bmljKSYjeEQ7MTA3OS01MDA2IChMaW5raW5nKTwvaXNibj48YWNjZXNzaW9uLW51bT4yOTg5NzQy
MDwvYWNjZXNzaW9uLW51bT48dXJscz48L3VybHM+PGVsZWN0cm9uaWMtcmVzb3VyY2UtbnVtPjEw
LjEwOTMvZ2Vyb25hL2dseTEyOTwvZWxlY3Ryb25pYy1yZXNvdXJjZS1udW0+PHJlbW90ZS1kYXRh
YmFzZS1wcm92aWRlcj5OTE08L3JlbW90ZS1kYXRhYmFzZS1wcm92aWRlcj48bGFuZ3VhZ2U+ZW5n
PC9sYW5ndWFnZT48L3JlY29yZD48L0NpdGU+PC9FbmROb3RlPgB=
</w:fldData>
        </w:fldChar>
      </w:r>
      <w:r w:rsidR="007E4A0A">
        <w:rPr>
          <w:rFonts w:ascii="Arial" w:hAnsi="Arial" w:cs="Arial"/>
          <w:lang w:val="en-US"/>
        </w:rPr>
        <w:instrText xml:space="preserve"> ADDIN EN.CITE </w:instrText>
      </w:r>
      <w:r w:rsidR="007E4A0A">
        <w:rPr>
          <w:rFonts w:ascii="Arial" w:hAnsi="Arial" w:cs="Arial"/>
          <w:lang w:val="en-US"/>
        </w:rPr>
        <w:fldChar w:fldCharType="begin">
          <w:fldData xml:space="preserve">PEVuZE5vdGU+PENpdGU+PEF1dGhvcj5DYXd0aG9uPC9BdXRob3I+PFllYXI+MjAxODwvWWVhcj48
UmVjTnVtPjc2NzY8L1JlY051bT48RGlzcGxheVRleHQ+WzE3XTwvRGlzcGxheVRleHQ+PHJlY29y
ZD48cmVjLW51bWJlcj43Njc2PC9yZWMtbnVtYmVyPjxmb3JlaWduLWtleXM+PGtleSBhcHA9IkVO
IiBkYi1pZD0icDB3MnI1MDVodnMyMjJlc3NkdHZmcmZ4ZXI5dzBzcGVzcDllIj43Njc2PC9rZXk+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bCBDZW50ZXIsIFNhbiBGcmFuY2lzY28sIENBLFVTQS4mI3hEO0RlcGFydG1lbnQgb2YgRXBpZGVt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QSBCaW9sIFNjaSBNZWQgU2NpPC9mdWxsLXRpdGxlPjwvcGVyaW9kaWNhbD48ZWRpdGlvbj4yMDE4
LzA2LzE0PC9lZGl0aW9uPjxkYXRlcz48eWVhcj4yMDE4PC95ZWFyPjxwdWItZGF0ZXM+PGRhdGU+
SnVuIDEyPC9kYXRlPjwvcHViLWRhdGVzPjwvZGF0ZXM+PGlzYm4+MTc1OC01MzVYIChFbGVjdHJv
bmljKSYjeEQ7MTA3OS01MDA2IChMaW5raW5nKTwvaXNibj48YWNjZXNzaW9uLW51bT4yOTg5NzQy
MDwvYWNjZXNzaW9uLW51bT48dXJscz48L3VybHM+PGVsZWN0cm9uaWMtcmVzb3VyY2UtbnVtPjEw
LjEwOTMvZ2Vyb25hL2dseTEyOTwvZWxlY3Ryb25pYy1yZXNvdXJjZS1udW0+PHJlbW90ZS1kYXRh
YmFzZS1wcm92aWRlcj5OTE08L3JlbW90ZS1kYXRhYmFzZS1wcm92aWRlcj48bGFuZ3VhZ2U+ZW5n
PC9sYW5ndWFnZT48L3JlY29yZD48L0NpdGU+PC9FbmROb3RlPgB=
</w:fldData>
        </w:fldChar>
      </w:r>
      <w:r w:rsidR="007E4A0A">
        <w:rPr>
          <w:rFonts w:ascii="Arial" w:hAnsi="Arial" w:cs="Arial"/>
          <w:lang w:val="en-US"/>
        </w:rPr>
        <w:instrText xml:space="preserve"> ADDIN EN.CITE.DATA </w:instrText>
      </w:r>
      <w:r w:rsidR="007E4A0A">
        <w:rPr>
          <w:rFonts w:ascii="Arial" w:hAnsi="Arial" w:cs="Arial"/>
          <w:lang w:val="en-US"/>
        </w:rPr>
      </w:r>
      <w:r w:rsidR="007E4A0A">
        <w:rPr>
          <w:rFonts w:ascii="Arial" w:hAnsi="Arial" w:cs="Arial"/>
          <w:lang w:val="en-US"/>
        </w:rPr>
        <w:fldChar w:fldCharType="end"/>
      </w:r>
      <w:r w:rsidR="005C3D94">
        <w:rPr>
          <w:rFonts w:ascii="Arial" w:hAnsi="Arial" w:cs="Arial"/>
          <w:lang w:val="en-US"/>
        </w:rPr>
      </w:r>
      <w:r w:rsidR="005C3D94">
        <w:rPr>
          <w:rFonts w:ascii="Arial" w:hAnsi="Arial" w:cs="Arial"/>
          <w:lang w:val="en-US"/>
        </w:rPr>
        <w:fldChar w:fldCharType="separate"/>
      </w:r>
      <w:r w:rsidR="007E4A0A">
        <w:rPr>
          <w:rFonts w:ascii="Arial" w:hAnsi="Arial" w:cs="Arial"/>
          <w:noProof/>
          <w:lang w:val="en-US"/>
        </w:rPr>
        <w:t>[17]</w:t>
      </w:r>
      <w:r w:rsidR="005C3D94">
        <w:rPr>
          <w:rFonts w:ascii="Arial" w:hAnsi="Arial" w:cs="Arial"/>
          <w:lang w:val="en-US"/>
        </w:rPr>
        <w:fldChar w:fldCharType="end"/>
      </w:r>
      <w:r w:rsidR="000D6E44">
        <w:rPr>
          <w:rFonts w:ascii="Arial" w:hAnsi="Arial" w:cs="Arial"/>
          <w:lang w:val="en-US"/>
        </w:rPr>
        <w:t xml:space="preserve"> might contribute to prediction of fracture independently of DXA BMD</w:t>
      </w:r>
      <w:r w:rsidR="0053173B">
        <w:rPr>
          <w:rFonts w:ascii="Arial" w:hAnsi="Arial" w:cs="Arial"/>
          <w:lang w:val="en-US"/>
        </w:rPr>
        <w:t>, and investigations of the value of these indices in large cohorts, considering also DXA BMD and FRAX probability, are warranted.</w:t>
      </w:r>
    </w:p>
    <w:p w14:paraId="19C079EF" w14:textId="5D38BBA0" w:rsidR="00D728F6" w:rsidRDefault="00972905" w:rsidP="00465709">
      <w:pPr>
        <w:spacing w:after="120" w:line="360" w:lineRule="auto"/>
        <w:jc w:val="both"/>
        <w:rPr>
          <w:rFonts w:ascii="Arial" w:hAnsi="Arial" w:cs="Arial"/>
        </w:rPr>
      </w:pPr>
      <w:r>
        <w:rPr>
          <w:rFonts w:ascii="Arial" w:hAnsi="Arial" w:cs="Arial"/>
        </w:rPr>
        <w:t xml:space="preserve">In </w:t>
      </w:r>
      <w:r w:rsidR="00502854">
        <w:rPr>
          <w:rFonts w:ascii="Arial" w:hAnsi="Arial" w:cs="Arial"/>
        </w:rPr>
        <w:t>summary</w:t>
      </w:r>
      <w:r>
        <w:rPr>
          <w:rFonts w:ascii="Arial" w:hAnsi="Arial" w:cs="Arial"/>
        </w:rPr>
        <w:t xml:space="preserve">, there is </w:t>
      </w:r>
      <w:r w:rsidR="0024618A">
        <w:rPr>
          <w:rFonts w:ascii="Arial" w:hAnsi="Arial" w:cs="Arial"/>
        </w:rPr>
        <w:t>convincing</w:t>
      </w:r>
      <w:r>
        <w:rPr>
          <w:rFonts w:ascii="Arial" w:hAnsi="Arial" w:cs="Arial"/>
        </w:rPr>
        <w:t xml:space="preserve"> evidence from several large</w:t>
      </w:r>
      <w:r w:rsidR="0053173B">
        <w:rPr>
          <w:rFonts w:ascii="Arial" w:hAnsi="Arial" w:cs="Arial"/>
        </w:rPr>
        <w:t xml:space="preserve"> prospective</w:t>
      </w:r>
      <w:r>
        <w:rPr>
          <w:rFonts w:ascii="Arial" w:hAnsi="Arial" w:cs="Arial"/>
        </w:rPr>
        <w:t xml:space="preserve"> cohorts (</w:t>
      </w:r>
      <w:r w:rsidR="0053173B">
        <w:rPr>
          <w:rFonts w:ascii="Arial" w:hAnsi="Arial" w:cs="Arial"/>
        </w:rPr>
        <w:t xml:space="preserve">for </w:t>
      </w:r>
      <w:r>
        <w:rPr>
          <w:rFonts w:ascii="Arial" w:hAnsi="Arial" w:cs="Arial"/>
        </w:rPr>
        <w:t>both men and women), that the use of</w:t>
      </w:r>
      <w:r w:rsidR="00DE1F97">
        <w:rPr>
          <w:rFonts w:ascii="Arial" w:hAnsi="Arial" w:cs="Arial"/>
        </w:rPr>
        <w:t xml:space="preserve"> DXA-</w:t>
      </w:r>
      <w:r w:rsidR="00DE1F97">
        <w:rPr>
          <w:rFonts w:ascii="Arial" w:hAnsi="Arial" w:cs="Arial"/>
        </w:rPr>
        <w:lastRenderedPageBreak/>
        <w:t>derived</w:t>
      </w:r>
      <w:r>
        <w:rPr>
          <w:rFonts w:ascii="Arial" w:hAnsi="Arial" w:cs="Arial"/>
        </w:rPr>
        <w:t xml:space="preserve"> </w:t>
      </w:r>
      <w:r w:rsidR="00D859E8">
        <w:rPr>
          <w:rFonts w:ascii="Arial" w:hAnsi="Arial" w:cs="Arial"/>
        </w:rPr>
        <w:t>appendicular lean mass (ALM)</w:t>
      </w:r>
      <w:r>
        <w:rPr>
          <w:rFonts w:ascii="Arial" w:hAnsi="Arial" w:cs="Arial"/>
        </w:rPr>
        <w:t xml:space="preserve"> in the prediction of incident fracture</w:t>
      </w:r>
      <w:r w:rsidR="00FB566A">
        <w:rPr>
          <w:rFonts w:ascii="Arial" w:hAnsi="Arial" w:cs="Arial"/>
        </w:rPr>
        <w:t>s</w:t>
      </w:r>
      <w:r>
        <w:rPr>
          <w:rFonts w:ascii="Arial" w:hAnsi="Arial" w:cs="Arial"/>
        </w:rPr>
        <w:t xml:space="preserve"> </w:t>
      </w:r>
      <w:r w:rsidR="0053173B">
        <w:rPr>
          <w:rFonts w:ascii="Arial" w:hAnsi="Arial" w:cs="Arial"/>
        </w:rPr>
        <w:t>does not yield additional risk information</w:t>
      </w:r>
      <w:r>
        <w:rPr>
          <w:rFonts w:ascii="Arial" w:hAnsi="Arial" w:cs="Arial"/>
        </w:rPr>
        <w:t xml:space="preserve"> when BMD is also considered. This clearly raises questions about the role of </w:t>
      </w:r>
      <w:r w:rsidR="00DE1F97">
        <w:rPr>
          <w:rFonts w:ascii="Arial" w:hAnsi="Arial" w:cs="Arial"/>
        </w:rPr>
        <w:t xml:space="preserve">DXA </w:t>
      </w:r>
      <w:r>
        <w:rPr>
          <w:rFonts w:ascii="Arial" w:hAnsi="Arial" w:cs="Arial"/>
        </w:rPr>
        <w:t>ALM in sar</w:t>
      </w:r>
      <w:r w:rsidR="0024618A">
        <w:rPr>
          <w:rFonts w:ascii="Arial" w:hAnsi="Arial" w:cs="Arial"/>
        </w:rPr>
        <w:t>c</w:t>
      </w:r>
      <w:r>
        <w:rPr>
          <w:rFonts w:ascii="Arial" w:hAnsi="Arial" w:cs="Arial"/>
        </w:rPr>
        <w:t>openia definitions, at least in regar</w:t>
      </w:r>
      <w:r w:rsidR="00D859E8">
        <w:rPr>
          <w:rFonts w:ascii="Arial" w:hAnsi="Arial" w:cs="Arial"/>
        </w:rPr>
        <w:t xml:space="preserve">d to the outcome of fracture, and suggests that DXA ALM is unlikely to be </w:t>
      </w:r>
      <w:r w:rsidR="0053173B">
        <w:rPr>
          <w:rFonts w:ascii="Arial" w:hAnsi="Arial" w:cs="Arial"/>
        </w:rPr>
        <w:t xml:space="preserve">a </w:t>
      </w:r>
      <w:r w:rsidR="00D859E8">
        <w:rPr>
          <w:rFonts w:ascii="Arial" w:hAnsi="Arial" w:cs="Arial"/>
        </w:rPr>
        <w:t>useful input variable or risk modifier in FRAX.</w:t>
      </w:r>
    </w:p>
    <w:p w14:paraId="08127BB4" w14:textId="77777777" w:rsidR="00D728F6" w:rsidRDefault="00D728F6" w:rsidP="00465709">
      <w:pPr>
        <w:spacing w:after="120" w:line="360" w:lineRule="auto"/>
        <w:jc w:val="both"/>
        <w:rPr>
          <w:rFonts w:ascii="Arial" w:hAnsi="Arial" w:cs="Arial"/>
        </w:rPr>
      </w:pPr>
    </w:p>
    <w:p w14:paraId="48204C82" w14:textId="77777777" w:rsidR="00C55095" w:rsidRDefault="00C55095">
      <w:pPr>
        <w:rPr>
          <w:rFonts w:ascii="Arial" w:hAnsi="Arial" w:cs="Arial"/>
          <w:b/>
        </w:rPr>
      </w:pPr>
      <w:r>
        <w:rPr>
          <w:rFonts w:ascii="Arial" w:hAnsi="Arial" w:cs="Arial"/>
          <w:b/>
        </w:rPr>
        <w:br w:type="page"/>
      </w:r>
    </w:p>
    <w:p w14:paraId="1A23DFD6" w14:textId="77777777" w:rsidR="00C55095" w:rsidRPr="00C55095" w:rsidRDefault="00C55095" w:rsidP="00465709">
      <w:pPr>
        <w:spacing w:after="120" w:line="360" w:lineRule="auto"/>
        <w:jc w:val="both"/>
        <w:rPr>
          <w:rFonts w:ascii="Arial" w:hAnsi="Arial" w:cs="Arial"/>
          <w:b/>
        </w:rPr>
      </w:pPr>
      <w:r w:rsidRPr="00C55095">
        <w:rPr>
          <w:rFonts w:ascii="Arial" w:hAnsi="Arial" w:cs="Arial"/>
          <w:b/>
        </w:rPr>
        <w:lastRenderedPageBreak/>
        <w:t>References</w:t>
      </w:r>
    </w:p>
    <w:p w14:paraId="2BE1BD01" w14:textId="77777777" w:rsidR="00EC177F" w:rsidRPr="00EC177F" w:rsidRDefault="00D728F6" w:rsidP="00EC177F">
      <w:pPr>
        <w:spacing w:after="240" w:line="360" w:lineRule="auto"/>
        <w:jc w:val="both"/>
        <w:rPr>
          <w:rFonts w:ascii="Arial" w:hAnsi="Arial" w:cs="Arial"/>
          <w:noProof/>
        </w:rPr>
      </w:pPr>
      <w:r>
        <w:rPr>
          <w:lang w:val="en-US"/>
        </w:rPr>
        <w:fldChar w:fldCharType="begin"/>
      </w:r>
      <w:r>
        <w:instrText xml:space="preserve"> ADDIN EN.REFLIST </w:instrText>
      </w:r>
      <w:r>
        <w:rPr>
          <w:lang w:val="en-US"/>
        </w:rPr>
        <w:fldChar w:fldCharType="separate"/>
      </w:r>
      <w:r w:rsidR="00EC177F" w:rsidRPr="00EC177F">
        <w:rPr>
          <w:rFonts w:ascii="Arial" w:hAnsi="Arial" w:cs="Arial"/>
          <w:noProof/>
        </w:rPr>
        <w:t>1. Cawthon PM, Blackwell TL, Cauley J, Kado DM, Barrett-Connor E, Lee CG, Hoffman AR, Nevitt M, Stefanick ML, Lane NE, Ensrud KE, Cummings SR, Orwoll ES (2015) Evaluation of the Usefulness of Consensus Definitions of Sarcopenia in Older Men: Results from the Observational Osteoporotic Fractures in Men Cohort Study. J Am Geriatr Soc 63 (11):2247-2259. doi:10.1111/jgs.13788</w:t>
      </w:r>
    </w:p>
    <w:p w14:paraId="623C69BF"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2. Harvey NC, Oden A, Orwoll E, Lapidus J, Kwok T, Karlsson MK, Rosengren BE, Ribom E, Cooper C, Cawthon PM, Kanis JA, Ohlsson C, Mellstrom D, Johansson H, McCloskey E (2018) Measures of Physical Performance and Muscle Strength as Predictors of Fracture Risk Independent of FRAX, Falls, and aBMD: A Meta-Analysis of the Osteoporotic Fractures in Men (MrOS) Study. J Bone Miner Res 33 (12):2150-2157. doi:10.1002/jbmr.3556</w:t>
      </w:r>
    </w:p>
    <w:p w14:paraId="2BEC6C7C"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3. Buckinx F, Landi F, Cesari M, Fielding RA, Visser M, Engelke K, Maggi S, Dennison E, Al-Daghri NM, Allepaerts S, Bauer J, Bautmans I, Brandi ML, Bruyere O, Cederholm T, Cerreta F, Cherubini A, Cooper C, Cruz-Jentoft A, McCloskey E, Dawson-Hughes B, Kaufman JM, Laslop A, Petermans J, Reginster JY, Rizzoli R, Robinson S, Rolland Y, Rueda R, Vellas B, Kanis JA (2018) Pitfalls in the measurement of muscle mass: a need for a reference standard. Journal of cachexia, sarcopenia and muscle 9 (2):269-278. doi:10.1002/jcsm.12268</w:t>
      </w:r>
    </w:p>
    <w:p w14:paraId="7B27EF86"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lastRenderedPageBreak/>
        <w:t>4. Cawthon PM, Fullman RL, Marshall L, Mackey DC, Fink HA, Cauley JA, Cummings SR, Orwoll ES, Ensrud KE (2008) Physical performance and risk of hip fractures in older men. J Bone Miner Res 23 (7):1037-1044. doi:10.1359/jbmr.080227</w:t>
      </w:r>
    </w:p>
    <w:p w14:paraId="5B80374C"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5. Dual energy x-ray absorptiometry for bone mineral density and body composition assessment (2010). IAEA Human Health Series No. 15. International Atomic Energy Authority, Vienna</w:t>
      </w:r>
    </w:p>
    <w:p w14:paraId="4CC3F12F"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6. McLean RR, Kiel DP, Berry SD, Broe KE, Zhang X, Cupples LA, Hannan MT (2018) Lower Lean Mass Measured by Dual-Energy X-ray Absorptiometry (DXA) is Not Associated with Increased Risk of Hip Fracture in Women: The Framingham Osteoporosis Study. Calcif Tissue Int 103 (1):16-23. doi:10.1007/s00223-017-0384-y</w:t>
      </w:r>
    </w:p>
    <w:p w14:paraId="2EF1E4DA"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7. Hars M, Biver E, Chevalley T, Herrmann F, Rizzoli R, Ferrari S, Trombetti A (2016) Low Lean Mass Predicts Incident Fractures Independently From FRAX: a Prospective Cohort Study of Recent Retirees. J Bone Miner Res 31 (11):2048-2056. doi:10.1002/jbmr.2878</w:t>
      </w:r>
    </w:p>
    <w:p w14:paraId="60B4B720"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8. Newman AB, Kupelian V, Visser M, Simonsick E, Goodpaster B, Nevitt M, Kritchevsky SB, Tylavsky FA, Rubin SM, Harris TB (2003) Sarcopenia: alternative definitions and associations with lower extremity function. J Am Geriatr Soc 51 (11):1602-1609</w:t>
      </w:r>
    </w:p>
    <w:p w14:paraId="75D84F4A"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 xml:space="preserve">9. Harris R, Chang Y, Beavers K, Laddu-Patel D, Bea J, Johnson K, LeBoff M, Womack C, Wallace R, Li W, Crandall C, Cauley J </w:t>
      </w:r>
      <w:r w:rsidRPr="00EC177F">
        <w:rPr>
          <w:rFonts w:ascii="Arial" w:hAnsi="Arial" w:cs="Arial"/>
          <w:noProof/>
        </w:rPr>
        <w:lastRenderedPageBreak/>
        <w:t>(2017) Risk of Fracture in Women with Sarcopenia, Low Bone Mass, or Both. J Am Geriatr Soc. doi:10.1111/jgs.15050</w:t>
      </w:r>
    </w:p>
    <w:p w14:paraId="278D5164"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10. Zaslavsky O, Li W, Going S, Datta M, Snetselaar L, Zelber-Sagi S (2017) Association between body composition and hip fractures in older women with physical frailty. Geriatrics &amp; gerontology international 17 (6):898-904. doi:10.1111/ggi.12798</w:t>
      </w:r>
    </w:p>
    <w:p w14:paraId="1D74D73D"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11. Cruz-Jentoft AJ, Baeyens JP, Bauer JM, Boirie Y, Cederholm T, Landi F, Martin FC, Michel JP, Rolland Y, Schneider SM, Topinkova E, Vandewoude M, Zamboni M (2010) Sarcopenia: European consensus on definition and diagnosis: Report of the European Working Group on Sarcopenia in Older People. Age Ageing 39 (4):412-423. doi:10.1093/ageing/afq034</w:t>
      </w:r>
    </w:p>
    <w:p w14:paraId="02CFE5C7"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12. Trajanoska K, Schoufour JD, Darweesh SK, Benz E, Medina-Gomez C, Alferink LJ, Lahousse L, Brusselle G, Stricker B, Darwish Murad S, Zillikens MC, Uitterlinden AG, Ikram MA, Franco OH, Rivadeneira F (2018) Sarcopenia and Its Clinical Correlates in the General Population: The Rotterdam Study. J Bone Miner Res 33 (7):1209-1218. doi:10.1002/jbmr.3416</w:t>
      </w:r>
    </w:p>
    <w:p w14:paraId="411FAE66"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13. Malkov S, Cawthon PM, Peters KW, Cauley JA, Murphy RA, Visser M, Wilson JP, Harris T, Satterfield S, Cummings S, Shepherd JA (2015) Hip fractures risk in older men and women associated with DXA-derived measures of thigh subcutaneous fat thickness, cross-sectional muscle area, and muscle density. J Bone Miner Res 30 (8):1414-1421. doi:10.1002/jbmr.2469</w:t>
      </w:r>
    </w:p>
    <w:p w14:paraId="787E5E39"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lastRenderedPageBreak/>
        <w:t>14. Seeman E (2008) Structural basis of growth-related gain and age-related loss of bone strength. Rheumatology (Oxford) 47 Suppl 4:iv2-8. doi:10.1093/rheumatology/ken177</w:t>
      </w:r>
    </w:p>
    <w:p w14:paraId="014004F0"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15. Baumgartner RN, Koehler KM, Gallagher D, Romero L, Heymsfield SB, Ross RR, Garry PJ, Lindeman RD (1998) Epidemiology of sarcopenia among the elderly in New Mexico. Am J Epidemiol 147 (8):755-763</w:t>
      </w:r>
    </w:p>
    <w:p w14:paraId="7649760F" w14:textId="77777777" w:rsidR="00EC177F" w:rsidRPr="00EC177F" w:rsidRDefault="00EC177F" w:rsidP="00EC177F">
      <w:pPr>
        <w:spacing w:after="240" w:line="360" w:lineRule="auto"/>
        <w:jc w:val="both"/>
        <w:rPr>
          <w:rFonts w:ascii="Arial" w:hAnsi="Arial" w:cs="Arial"/>
          <w:noProof/>
        </w:rPr>
      </w:pPr>
      <w:r w:rsidRPr="00EC177F">
        <w:rPr>
          <w:rFonts w:ascii="Arial" w:hAnsi="Arial" w:cs="Arial"/>
          <w:noProof/>
        </w:rPr>
        <w:t>16. Crockett K, Arnold CM, Farthing JP, Chilibeck PD, Johnston JD, Bath B, Baxter-Jones AD, Kontulainen SA (2015) Bone strength and muscle properties in postmenopausal women with and without a recent distal radius fracture. Osteoporos Int 26 (10):2461-2469. doi:10.1007/s00198-015-3160-8</w:t>
      </w:r>
    </w:p>
    <w:p w14:paraId="7DCF6433" w14:textId="77777777" w:rsidR="00EC177F" w:rsidRPr="00EC177F" w:rsidRDefault="00EC177F" w:rsidP="00EC177F">
      <w:pPr>
        <w:spacing w:line="360" w:lineRule="auto"/>
        <w:jc w:val="both"/>
        <w:rPr>
          <w:rFonts w:ascii="Arial" w:hAnsi="Arial" w:cs="Arial"/>
          <w:noProof/>
        </w:rPr>
      </w:pPr>
      <w:r w:rsidRPr="00EC177F">
        <w:rPr>
          <w:rFonts w:ascii="Arial" w:hAnsi="Arial" w:cs="Arial"/>
          <w:noProof/>
        </w:rPr>
        <w:t>17. Cawthon PM, Orwoll ES, Peters KE, Ensrud KE, Cauley JA, Kado DM, Stefanick ML, Shikany JM, Strotmeyer ES, Glynn NW, Caserotti P, Shankaran M, Hellerstein M, Cummings SR, Evans WJ (2018) Strong Relation between Muscle Mass Determined by D3-creatine Dilution, Physical Performance and Incidence of Falls and Mobility Limitations in a Prospective Cohort of Older Men. J Gerontol A Biol Sci Med Sci. doi:10.1093/gerona/gly129</w:t>
      </w:r>
    </w:p>
    <w:p w14:paraId="52297BE0" w14:textId="0F6A586F" w:rsidR="00EC177F" w:rsidRDefault="00EC177F" w:rsidP="00EC177F">
      <w:pPr>
        <w:spacing w:line="360" w:lineRule="auto"/>
        <w:jc w:val="both"/>
        <w:rPr>
          <w:rFonts w:ascii="Arial" w:hAnsi="Arial" w:cs="Arial"/>
          <w:noProof/>
        </w:rPr>
      </w:pPr>
    </w:p>
    <w:p w14:paraId="751740F9" w14:textId="74CEB6F9" w:rsidR="00111EA9" w:rsidRPr="003F3E32" w:rsidRDefault="00D728F6" w:rsidP="00465709">
      <w:pPr>
        <w:spacing w:after="120" w:line="360" w:lineRule="auto"/>
        <w:jc w:val="both"/>
        <w:rPr>
          <w:rFonts w:ascii="Arial" w:hAnsi="Arial" w:cs="Arial"/>
        </w:rPr>
      </w:pPr>
      <w:r>
        <w:rPr>
          <w:rFonts w:ascii="Arial" w:hAnsi="Arial" w:cs="Arial"/>
        </w:rPr>
        <w:fldChar w:fldCharType="end"/>
      </w:r>
    </w:p>
    <w:sectPr w:rsidR="00111EA9" w:rsidRPr="003F3E32" w:rsidSect="0000656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DA2E" w14:textId="77777777" w:rsidR="007B7718" w:rsidRDefault="007B7718" w:rsidP="00C55095">
      <w:r>
        <w:separator/>
      </w:r>
    </w:p>
  </w:endnote>
  <w:endnote w:type="continuationSeparator" w:id="0">
    <w:p w14:paraId="33331767" w14:textId="77777777" w:rsidR="007B7718" w:rsidRDefault="007B7718" w:rsidP="00C55095">
      <w:r>
        <w:continuationSeparator/>
      </w:r>
    </w:p>
  </w:endnote>
  <w:endnote w:type="continuationNotice" w:id="1">
    <w:p w14:paraId="3900E408" w14:textId="77777777" w:rsidR="007B7718" w:rsidRDefault="007B7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454706"/>
      <w:docPartObj>
        <w:docPartGallery w:val="Page Numbers (Bottom of Page)"/>
        <w:docPartUnique/>
      </w:docPartObj>
    </w:sdtPr>
    <w:sdtEndPr>
      <w:rPr>
        <w:rStyle w:val="PageNumber"/>
      </w:rPr>
    </w:sdtEndPr>
    <w:sdtContent>
      <w:p w14:paraId="6E4D7097" w14:textId="77777777" w:rsidR="00C55095" w:rsidRDefault="00C55095" w:rsidP="008A3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547D8" w14:textId="77777777" w:rsidR="00C55095" w:rsidRDefault="00C55095" w:rsidP="00C5509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234974304"/>
      <w:docPartObj>
        <w:docPartGallery w:val="Page Numbers (Bottom of Page)"/>
        <w:docPartUnique/>
      </w:docPartObj>
    </w:sdtPr>
    <w:sdtEndPr>
      <w:rPr>
        <w:rStyle w:val="PageNumber"/>
      </w:rPr>
    </w:sdtEndPr>
    <w:sdtContent>
      <w:p w14:paraId="63156419" w14:textId="3200479A" w:rsidR="00C55095" w:rsidRPr="00C55095" w:rsidRDefault="00C55095" w:rsidP="008A3DCE">
        <w:pPr>
          <w:pStyle w:val="Footer"/>
          <w:framePr w:wrap="none" w:vAnchor="text" w:hAnchor="margin" w:xAlign="right" w:y="1"/>
          <w:rPr>
            <w:rStyle w:val="PageNumber"/>
            <w:rFonts w:ascii="Arial" w:hAnsi="Arial" w:cs="Arial"/>
          </w:rPr>
        </w:pPr>
        <w:r w:rsidRPr="00C55095">
          <w:rPr>
            <w:rStyle w:val="PageNumber"/>
            <w:rFonts w:ascii="Arial" w:hAnsi="Arial" w:cs="Arial"/>
          </w:rPr>
          <w:fldChar w:fldCharType="begin"/>
        </w:r>
        <w:r w:rsidRPr="00C55095">
          <w:rPr>
            <w:rStyle w:val="PageNumber"/>
            <w:rFonts w:ascii="Arial" w:hAnsi="Arial" w:cs="Arial"/>
          </w:rPr>
          <w:instrText xml:space="preserve"> PAGE </w:instrText>
        </w:r>
        <w:r w:rsidRPr="00C55095">
          <w:rPr>
            <w:rStyle w:val="PageNumber"/>
            <w:rFonts w:ascii="Arial" w:hAnsi="Arial" w:cs="Arial"/>
          </w:rPr>
          <w:fldChar w:fldCharType="separate"/>
        </w:r>
        <w:r w:rsidR="00A95430">
          <w:rPr>
            <w:rStyle w:val="PageNumber"/>
            <w:rFonts w:ascii="Arial" w:hAnsi="Arial" w:cs="Arial"/>
            <w:noProof/>
          </w:rPr>
          <w:t>1</w:t>
        </w:r>
        <w:r w:rsidRPr="00C55095">
          <w:rPr>
            <w:rStyle w:val="PageNumber"/>
            <w:rFonts w:ascii="Arial" w:hAnsi="Arial" w:cs="Arial"/>
          </w:rPr>
          <w:fldChar w:fldCharType="end"/>
        </w:r>
      </w:p>
    </w:sdtContent>
  </w:sdt>
  <w:p w14:paraId="46ADFFF4" w14:textId="77777777" w:rsidR="00C55095" w:rsidRPr="00C55095" w:rsidRDefault="00C55095" w:rsidP="00C55095">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0993" w14:textId="77777777" w:rsidR="007B7718" w:rsidRDefault="007B7718" w:rsidP="00C55095">
      <w:r>
        <w:separator/>
      </w:r>
    </w:p>
  </w:footnote>
  <w:footnote w:type="continuationSeparator" w:id="0">
    <w:p w14:paraId="28C4AF00" w14:textId="77777777" w:rsidR="007B7718" w:rsidRDefault="007B7718" w:rsidP="00C55095">
      <w:r>
        <w:continuationSeparator/>
      </w:r>
    </w:p>
  </w:footnote>
  <w:footnote w:type="continuationNotice" w:id="1">
    <w:p w14:paraId="1AB7BEF1" w14:textId="77777777" w:rsidR="007B7718" w:rsidRDefault="007B77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C8BF6D-9DB1-43C1-AC18-575FB698A261}"/>
    <w:docVar w:name="dgnword-eventsink" w:val="9495248"/>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Layout&gt;"/>
    <w:docVar w:name="EN.Libraries" w:val="&lt;Libraries&gt;&lt;item db-id=&quot;p0w2r505hvs222essdtvfrfxer9w0spesp9e&quot;&gt;NCH EN&lt;record-ids&gt;&lt;item&gt;6621&lt;/item&gt;&lt;item&gt;7350&lt;/item&gt;&lt;item&gt;7434&lt;/item&gt;&lt;item&gt;7435&lt;/item&gt;&lt;item&gt;7457&lt;/item&gt;&lt;item&gt;7462&lt;/item&gt;&lt;item&gt;7464&lt;/item&gt;&lt;item&gt;7466&lt;/item&gt;&lt;item&gt;7661&lt;/item&gt;&lt;item&gt;7665&lt;/item&gt;&lt;item&gt;7668&lt;/item&gt;&lt;item&gt;7674&lt;/item&gt;&lt;item&gt;7675&lt;/item&gt;&lt;item&gt;7676&lt;/item&gt;&lt;item&gt;7683&lt;/item&gt;&lt;item&gt;7684&lt;/item&gt;&lt;item&gt;7685&lt;/item&gt;&lt;/record-ids&gt;&lt;/item&gt;&lt;/Libraries&gt;"/>
  </w:docVars>
  <w:rsids>
    <w:rsidRoot w:val="00451A33"/>
    <w:rsid w:val="000006B1"/>
    <w:rsid w:val="00000DDF"/>
    <w:rsid w:val="00001441"/>
    <w:rsid w:val="000016AD"/>
    <w:rsid w:val="0000218E"/>
    <w:rsid w:val="00003CA2"/>
    <w:rsid w:val="00004617"/>
    <w:rsid w:val="00004D50"/>
    <w:rsid w:val="00006569"/>
    <w:rsid w:val="0000659A"/>
    <w:rsid w:val="0001218A"/>
    <w:rsid w:val="00013E81"/>
    <w:rsid w:val="000144A2"/>
    <w:rsid w:val="00020C9E"/>
    <w:rsid w:val="00021BDF"/>
    <w:rsid w:val="00022966"/>
    <w:rsid w:val="00023343"/>
    <w:rsid w:val="00025496"/>
    <w:rsid w:val="00025572"/>
    <w:rsid w:val="00025ACA"/>
    <w:rsid w:val="00026989"/>
    <w:rsid w:val="00026E74"/>
    <w:rsid w:val="000301A3"/>
    <w:rsid w:val="00032C9D"/>
    <w:rsid w:val="00032F5D"/>
    <w:rsid w:val="00037369"/>
    <w:rsid w:val="0003757F"/>
    <w:rsid w:val="000406CC"/>
    <w:rsid w:val="00041BB7"/>
    <w:rsid w:val="00041DB8"/>
    <w:rsid w:val="00042594"/>
    <w:rsid w:val="0004297B"/>
    <w:rsid w:val="00042B0A"/>
    <w:rsid w:val="0004328A"/>
    <w:rsid w:val="00043AB5"/>
    <w:rsid w:val="00046DA6"/>
    <w:rsid w:val="0005044F"/>
    <w:rsid w:val="00051EDB"/>
    <w:rsid w:val="0005227E"/>
    <w:rsid w:val="00052B04"/>
    <w:rsid w:val="000541BC"/>
    <w:rsid w:val="000544F5"/>
    <w:rsid w:val="00054CE5"/>
    <w:rsid w:val="00055C09"/>
    <w:rsid w:val="00055F17"/>
    <w:rsid w:val="0005605F"/>
    <w:rsid w:val="000562A9"/>
    <w:rsid w:val="000565CD"/>
    <w:rsid w:val="00063BC0"/>
    <w:rsid w:val="00063F9E"/>
    <w:rsid w:val="00066476"/>
    <w:rsid w:val="00066D97"/>
    <w:rsid w:val="00067199"/>
    <w:rsid w:val="000676AA"/>
    <w:rsid w:val="00067DDF"/>
    <w:rsid w:val="0007029C"/>
    <w:rsid w:val="00071FC2"/>
    <w:rsid w:val="00072D6B"/>
    <w:rsid w:val="000742AA"/>
    <w:rsid w:val="00074CEE"/>
    <w:rsid w:val="000752EC"/>
    <w:rsid w:val="000770F4"/>
    <w:rsid w:val="000772C6"/>
    <w:rsid w:val="000801F5"/>
    <w:rsid w:val="000804F7"/>
    <w:rsid w:val="00080A78"/>
    <w:rsid w:val="00082757"/>
    <w:rsid w:val="00082DC9"/>
    <w:rsid w:val="00082E9E"/>
    <w:rsid w:val="000835EE"/>
    <w:rsid w:val="00083E8F"/>
    <w:rsid w:val="00084078"/>
    <w:rsid w:val="00084217"/>
    <w:rsid w:val="00085610"/>
    <w:rsid w:val="0008583C"/>
    <w:rsid w:val="0008652E"/>
    <w:rsid w:val="00087784"/>
    <w:rsid w:val="000910C1"/>
    <w:rsid w:val="00092670"/>
    <w:rsid w:val="00093BF1"/>
    <w:rsid w:val="000943A3"/>
    <w:rsid w:val="00094B2C"/>
    <w:rsid w:val="000960BE"/>
    <w:rsid w:val="00096A03"/>
    <w:rsid w:val="00097BFE"/>
    <w:rsid w:val="000A3B72"/>
    <w:rsid w:val="000A3BC1"/>
    <w:rsid w:val="000A5E0B"/>
    <w:rsid w:val="000A6225"/>
    <w:rsid w:val="000A68A0"/>
    <w:rsid w:val="000A76FC"/>
    <w:rsid w:val="000A7E6B"/>
    <w:rsid w:val="000B1061"/>
    <w:rsid w:val="000B1F2A"/>
    <w:rsid w:val="000B490B"/>
    <w:rsid w:val="000B4ACF"/>
    <w:rsid w:val="000B642D"/>
    <w:rsid w:val="000C068B"/>
    <w:rsid w:val="000C1481"/>
    <w:rsid w:val="000C3E8C"/>
    <w:rsid w:val="000C5627"/>
    <w:rsid w:val="000C5E83"/>
    <w:rsid w:val="000C5EC3"/>
    <w:rsid w:val="000C6310"/>
    <w:rsid w:val="000C6919"/>
    <w:rsid w:val="000C6FB0"/>
    <w:rsid w:val="000D0F70"/>
    <w:rsid w:val="000D227E"/>
    <w:rsid w:val="000D30F7"/>
    <w:rsid w:val="000D35A3"/>
    <w:rsid w:val="000D3CE5"/>
    <w:rsid w:val="000D5218"/>
    <w:rsid w:val="000D6E44"/>
    <w:rsid w:val="000D75A7"/>
    <w:rsid w:val="000E0413"/>
    <w:rsid w:val="000E1149"/>
    <w:rsid w:val="000E12D7"/>
    <w:rsid w:val="000E132B"/>
    <w:rsid w:val="000E1EC7"/>
    <w:rsid w:val="000E22F2"/>
    <w:rsid w:val="000E405E"/>
    <w:rsid w:val="000E4200"/>
    <w:rsid w:val="000E4931"/>
    <w:rsid w:val="000E578D"/>
    <w:rsid w:val="000E5E23"/>
    <w:rsid w:val="000E6815"/>
    <w:rsid w:val="000E78DB"/>
    <w:rsid w:val="000F1E74"/>
    <w:rsid w:val="000F2633"/>
    <w:rsid w:val="000F3CA6"/>
    <w:rsid w:val="000F56D4"/>
    <w:rsid w:val="000F797E"/>
    <w:rsid w:val="000F7F5D"/>
    <w:rsid w:val="00100723"/>
    <w:rsid w:val="00101434"/>
    <w:rsid w:val="001017C2"/>
    <w:rsid w:val="00101B67"/>
    <w:rsid w:val="00102333"/>
    <w:rsid w:val="001026F4"/>
    <w:rsid w:val="001037EC"/>
    <w:rsid w:val="0010388F"/>
    <w:rsid w:val="001038D2"/>
    <w:rsid w:val="0010395F"/>
    <w:rsid w:val="001058CE"/>
    <w:rsid w:val="0010602A"/>
    <w:rsid w:val="00110E59"/>
    <w:rsid w:val="00111EA9"/>
    <w:rsid w:val="001125C4"/>
    <w:rsid w:val="001128C1"/>
    <w:rsid w:val="00115277"/>
    <w:rsid w:val="00115325"/>
    <w:rsid w:val="00115B8D"/>
    <w:rsid w:val="00116019"/>
    <w:rsid w:val="00116323"/>
    <w:rsid w:val="0012170B"/>
    <w:rsid w:val="00121E2B"/>
    <w:rsid w:val="00121EC3"/>
    <w:rsid w:val="00122AF0"/>
    <w:rsid w:val="00123E63"/>
    <w:rsid w:val="0012521B"/>
    <w:rsid w:val="00125227"/>
    <w:rsid w:val="00125703"/>
    <w:rsid w:val="00125FAD"/>
    <w:rsid w:val="00126443"/>
    <w:rsid w:val="001264F2"/>
    <w:rsid w:val="00127379"/>
    <w:rsid w:val="00131064"/>
    <w:rsid w:val="0013106C"/>
    <w:rsid w:val="00132D98"/>
    <w:rsid w:val="0013318E"/>
    <w:rsid w:val="00133323"/>
    <w:rsid w:val="00133688"/>
    <w:rsid w:val="00133905"/>
    <w:rsid w:val="00133EA8"/>
    <w:rsid w:val="00134172"/>
    <w:rsid w:val="00134539"/>
    <w:rsid w:val="001348A1"/>
    <w:rsid w:val="0013500D"/>
    <w:rsid w:val="001365FB"/>
    <w:rsid w:val="0013702A"/>
    <w:rsid w:val="00140006"/>
    <w:rsid w:val="00141119"/>
    <w:rsid w:val="00141387"/>
    <w:rsid w:val="00141D03"/>
    <w:rsid w:val="00141F68"/>
    <w:rsid w:val="0014248A"/>
    <w:rsid w:val="00144D40"/>
    <w:rsid w:val="00146049"/>
    <w:rsid w:val="00146DF0"/>
    <w:rsid w:val="00146FE2"/>
    <w:rsid w:val="001473F7"/>
    <w:rsid w:val="00147670"/>
    <w:rsid w:val="00153144"/>
    <w:rsid w:val="00153463"/>
    <w:rsid w:val="001548B3"/>
    <w:rsid w:val="00154E4D"/>
    <w:rsid w:val="00155064"/>
    <w:rsid w:val="00155CE3"/>
    <w:rsid w:val="0015630E"/>
    <w:rsid w:val="001563F3"/>
    <w:rsid w:val="00156C32"/>
    <w:rsid w:val="00157C8F"/>
    <w:rsid w:val="00160B91"/>
    <w:rsid w:val="00160CF3"/>
    <w:rsid w:val="0016151B"/>
    <w:rsid w:val="00161AD3"/>
    <w:rsid w:val="001642FC"/>
    <w:rsid w:val="001675CE"/>
    <w:rsid w:val="001700E3"/>
    <w:rsid w:val="001718AD"/>
    <w:rsid w:val="0017249F"/>
    <w:rsid w:val="001729CD"/>
    <w:rsid w:val="0017352C"/>
    <w:rsid w:val="00173E01"/>
    <w:rsid w:val="00174FB7"/>
    <w:rsid w:val="00175D68"/>
    <w:rsid w:val="00177467"/>
    <w:rsid w:val="00182F6F"/>
    <w:rsid w:val="001838DA"/>
    <w:rsid w:val="00184A2D"/>
    <w:rsid w:val="001855EC"/>
    <w:rsid w:val="00185AD0"/>
    <w:rsid w:val="00186CA8"/>
    <w:rsid w:val="001874D3"/>
    <w:rsid w:val="00187E42"/>
    <w:rsid w:val="00187EA8"/>
    <w:rsid w:val="0019171F"/>
    <w:rsid w:val="00191F88"/>
    <w:rsid w:val="00192D97"/>
    <w:rsid w:val="001937BB"/>
    <w:rsid w:val="00194403"/>
    <w:rsid w:val="001A06B8"/>
    <w:rsid w:val="001A102D"/>
    <w:rsid w:val="001A1A18"/>
    <w:rsid w:val="001A23DD"/>
    <w:rsid w:val="001A3880"/>
    <w:rsid w:val="001A3B04"/>
    <w:rsid w:val="001A4757"/>
    <w:rsid w:val="001A61F1"/>
    <w:rsid w:val="001B20C1"/>
    <w:rsid w:val="001B22BE"/>
    <w:rsid w:val="001B2C46"/>
    <w:rsid w:val="001B30C3"/>
    <w:rsid w:val="001B36FD"/>
    <w:rsid w:val="001B4916"/>
    <w:rsid w:val="001B52C2"/>
    <w:rsid w:val="001B5F28"/>
    <w:rsid w:val="001B6121"/>
    <w:rsid w:val="001B6F62"/>
    <w:rsid w:val="001B76FC"/>
    <w:rsid w:val="001B79D6"/>
    <w:rsid w:val="001C013F"/>
    <w:rsid w:val="001C04B0"/>
    <w:rsid w:val="001C0CD3"/>
    <w:rsid w:val="001C0E3F"/>
    <w:rsid w:val="001C2C57"/>
    <w:rsid w:val="001C413A"/>
    <w:rsid w:val="001C48A2"/>
    <w:rsid w:val="001D060A"/>
    <w:rsid w:val="001D1B78"/>
    <w:rsid w:val="001D34CA"/>
    <w:rsid w:val="001D3ECB"/>
    <w:rsid w:val="001D4640"/>
    <w:rsid w:val="001D4998"/>
    <w:rsid w:val="001D4A5A"/>
    <w:rsid w:val="001D4D6C"/>
    <w:rsid w:val="001D5C68"/>
    <w:rsid w:val="001D64CF"/>
    <w:rsid w:val="001D6EC0"/>
    <w:rsid w:val="001D7666"/>
    <w:rsid w:val="001D79FB"/>
    <w:rsid w:val="001E129E"/>
    <w:rsid w:val="001E1A60"/>
    <w:rsid w:val="001E2786"/>
    <w:rsid w:val="001E2F69"/>
    <w:rsid w:val="001E345B"/>
    <w:rsid w:val="001E3460"/>
    <w:rsid w:val="001E4A3D"/>
    <w:rsid w:val="001E5171"/>
    <w:rsid w:val="001E5C6C"/>
    <w:rsid w:val="001E74B7"/>
    <w:rsid w:val="001F0B05"/>
    <w:rsid w:val="001F1045"/>
    <w:rsid w:val="001F1888"/>
    <w:rsid w:val="001F2FC1"/>
    <w:rsid w:val="001F5A89"/>
    <w:rsid w:val="001F6803"/>
    <w:rsid w:val="001F6FFD"/>
    <w:rsid w:val="001F7884"/>
    <w:rsid w:val="001F7B76"/>
    <w:rsid w:val="0020041E"/>
    <w:rsid w:val="002023A0"/>
    <w:rsid w:val="002024E3"/>
    <w:rsid w:val="00203EE2"/>
    <w:rsid w:val="00203F71"/>
    <w:rsid w:val="0020462B"/>
    <w:rsid w:val="002051DE"/>
    <w:rsid w:val="00205E39"/>
    <w:rsid w:val="0021038E"/>
    <w:rsid w:val="002118C4"/>
    <w:rsid w:val="00211EE3"/>
    <w:rsid w:val="002124B7"/>
    <w:rsid w:val="00213621"/>
    <w:rsid w:val="002147C3"/>
    <w:rsid w:val="00214B82"/>
    <w:rsid w:val="00214F22"/>
    <w:rsid w:val="00216140"/>
    <w:rsid w:val="002176AD"/>
    <w:rsid w:val="00217866"/>
    <w:rsid w:val="00220151"/>
    <w:rsid w:val="0022257B"/>
    <w:rsid w:val="002225F0"/>
    <w:rsid w:val="00222EE4"/>
    <w:rsid w:val="002253A6"/>
    <w:rsid w:val="002261F9"/>
    <w:rsid w:val="002334A5"/>
    <w:rsid w:val="0023421A"/>
    <w:rsid w:val="002369A3"/>
    <w:rsid w:val="00237D48"/>
    <w:rsid w:val="0024063B"/>
    <w:rsid w:val="00243A51"/>
    <w:rsid w:val="00244626"/>
    <w:rsid w:val="00245ABA"/>
    <w:rsid w:val="0024618A"/>
    <w:rsid w:val="00246B68"/>
    <w:rsid w:val="00246D1F"/>
    <w:rsid w:val="0025052E"/>
    <w:rsid w:val="00252D9A"/>
    <w:rsid w:val="00253B79"/>
    <w:rsid w:val="002556C0"/>
    <w:rsid w:val="00256A47"/>
    <w:rsid w:val="002574EE"/>
    <w:rsid w:val="00257F2A"/>
    <w:rsid w:val="00260ED9"/>
    <w:rsid w:val="002613E9"/>
    <w:rsid w:val="002618F3"/>
    <w:rsid w:val="002620D6"/>
    <w:rsid w:val="00262D2C"/>
    <w:rsid w:val="00263788"/>
    <w:rsid w:val="002642A3"/>
    <w:rsid w:val="00264756"/>
    <w:rsid w:val="002654CA"/>
    <w:rsid w:val="002658F4"/>
    <w:rsid w:val="00272550"/>
    <w:rsid w:val="00272978"/>
    <w:rsid w:val="00273009"/>
    <w:rsid w:val="00273628"/>
    <w:rsid w:val="002736FD"/>
    <w:rsid w:val="0027373B"/>
    <w:rsid w:val="00273CC5"/>
    <w:rsid w:val="00273E21"/>
    <w:rsid w:val="00274F8C"/>
    <w:rsid w:val="00275802"/>
    <w:rsid w:val="00275B40"/>
    <w:rsid w:val="002763B2"/>
    <w:rsid w:val="0027774F"/>
    <w:rsid w:val="00277872"/>
    <w:rsid w:val="0028025A"/>
    <w:rsid w:val="002808A0"/>
    <w:rsid w:val="00281A92"/>
    <w:rsid w:val="00282850"/>
    <w:rsid w:val="00282B78"/>
    <w:rsid w:val="00282E56"/>
    <w:rsid w:val="00284B6B"/>
    <w:rsid w:val="00285532"/>
    <w:rsid w:val="002857A2"/>
    <w:rsid w:val="0028781F"/>
    <w:rsid w:val="00287975"/>
    <w:rsid w:val="00287BC6"/>
    <w:rsid w:val="00290426"/>
    <w:rsid w:val="002907F5"/>
    <w:rsid w:val="00290C55"/>
    <w:rsid w:val="00290F67"/>
    <w:rsid w:val="002921BE"/>
    <w:rsid w:val="0029259C"/>
    <w:rsid w:val="002927FA"/>
    <w:rsid w:val="002933EB"/>
    <w:rsid w:val="002948FD"/>
    <w:rsid w:val="0029533C"/>
    <w:rsid w:val="002958EE"/>
    <w:rsid w:val="00295D0A"/>
    <w:rsid w:val="00295F1E"/>
    <w:rsid w:val="00296483"/>
    <w:rsid w:val="00296586"/>
    <w:rsid w:val="00296CF7"/>
    <w:rsid w:val="002A0A67"/>
    <w:rsid w:val="002A1420"/>
    <w:rsid w:val="002A1540"/>
    <w:rsid w:val="002A2BE7"/>
    <w:rsid w:val="002A3050"/>
    <w:rsid w:val="002A363E"/>
    <w:rsid w:val="002A491D"/>
    <w:rsid w:val="002A5192"/>
    <w:rsid w:val="002A6741"/>
    <w:rsid w:val="002A7C32"/>
    <w:rsid w:val="002A7FB0"/>
    <w:rsid w:val="002B0F02"/>
    <w:rsid w:val="002B1417"/>
    <w:rsid w:val="002B16A3"/>
    <w:rsid w:val="002B203A"/>
    <w:rsid w:val="002B2193"/>
    <w:rsid w:val="002B28FC"/>
    <w:rsid w:val="002B4652"/>
    <w:rsid w:val="002B4D70"/>
    <w:rsid w:val="002B5D56"/>
    <w:rsid w:val="002B6CC0"/>
    <w:rsid w:val="002B7EEC"/>
    <w:rsid w:val="002C0900"/>
    <w:rsid w:val="002C0B99"/>
    <w:rsid w:val="002C28A0"/>
    <w:rsid w:val="002C3611"/>
    <w:rsid w:val="002C3D85"/>
    <w:rsid w:val="002C50C8"/>
    <w:rsid w:val="002D01E4"/>
    <w:rsid w:val="002D0575"/>
    <w:rsid w:val="002D0C7B"/>
    <w:rsid w:val="002D2131"/>
    <w:rsid w:val="002D4245"/>
    <w:rsid w:val="002D5417"/>
    <w:rsid w:val="002E0517"/>
    <w:rsid w:val="002E0A44"/>
    <w:rsid w:val="002E0BEE"/>
    <w:rsid w:val="002E2EA2"/>
    <w:rsid w:val="002E40AC"/>
    <w:rsid w:val="002E4D04"/>
    <w:rsid w:val="002E7831"/>
    <w:rsid w:val="002F0803"/>
    <w:rsid w:val="002F0941"/>
    <w:rsid w:val="002F13F7"/>
    <w:rsid w:val="002F148E"/>
    <w:rsid w:val="002F3BB1"/>
    <w:rsid w:val="002F45E3"/>
    <w:rsid w:val="002F46E5"/>
    <w:rsid w:val="002F76B6"/>
    <w:rsid w:val="002F7CC9"/>
    <w:rsid w:val="002F7DAD"/>
    <w:rsid w:val="003001F4"/>
    <w:rsid w:val="0030120C"/>
    <w:rsid w:val="003038F0"/>
    <w:rsid w:val="00303AFB"/>
    <w:rsid w:val="00304170"/>
    <w:rsid w:val="00304896"/>
    <w:rsid w:val="00304BE8"/>
    <w:rsid w:val="00304D47"/>
    <w:rsid w:val="003058E4"/>
    <w:rsid w:val="00306F9F"/>
    <w:rsid w:val="00307593"/>
    <w:rsid w:val="003105BD"/>
    <w:rsid w:val="00310E67"/>
    <w:rsid w:val="00311AEF"/>
    <w:rsid w:val="00312EAD"/>
    <w:rsid w:val="00314476"/>
    <w:rsid w:val="0031582A"/>
    <w:rsid w:val="003160C6"/>
    <w:rsid w:val="00316CE9"/>
    <w:rsid w:val="003205F4"/>
    <w:rsid w:val="00320A53"/>
    <w:rsid w:val="00320C91"/>
    <w:rsid w:val="00322A85"/>
    <w:rsid w:val="00323B04"/>
    <w:rsid w:val="003242A4"/>
    <w:rsid w:val="00325F03"/>
    <w:rsid w:val="00326417"/>
    <w:rsid w:val="00326EB3"/>
    <w:rsid w:val="003303AD"/>
    <w:rsid w:val="003307D4"/>
    <w:rsid w:val="00330F4C"/>
    <w:rsid w:val="0033233B"/>
    <w:rsid w:val="00332985"/>
    <w:rsid w:val="00333453"/>
    <w:rsid w:val="003336FA"/>
    <w:rsid w:val="00333FF9"/>
    <w:rsid w:val="003349D7"/>
    <w:rsid w:val="00335377"/>
    <w:rsid w:val="00335A3C"/>
    <w:rsid w:val="00335AE5"/>
    <w:rsid w:val="003364E7"/>
    <w:rsid w:val="00336DB0"/>
    <w:rsid w:val="00337B0C"/>
    <w:rsid w:val="00340643"/>
    <w:rsid w:val="00340EB8"/>
    <w:rsid w:val="00341BD6"/>
    <w:rsid w:val="00342AE6"/>
    <w:rsid w:val="00343302"/>
    <w:rsid w:val="003456FA"/>
    <w:rsid w:val="00345C1D"/>
    <w:rsid w:val="00345E54"/>
    <w:rsid w:val="00347373"/>
    <w:rsid w:val="003511E9"/>
    <w:rsid w:val="00351DF1"/>
    <w:rsid w:val="003527B7"/>
    <w:rsid w:val="00353903"/>
    <w:rsid w:val="00354BD4"/>
    <w:rsid w:val="00354E18"/>
    <w:rsid w:val="003554C2"/>
    <w:rsid w:val="00355DAE"/>
    <w:rsid w:val="00355EF5"/>
    <w:rsid w:val="0035613E"/>
    <w:rsid w:val="00357699"/>
    <w:rsid w:val="00357A90"/>
    <w:rsid w:val="00357B91"/>
    <w:rsid w:val="00357C85"/>
    <w:rsid w:val="00360155"/>
    <w:rsid w:val="00360DC1"/>
    <w:rsid w:val="00360EC8"/>
    <w:rsid w:val="00361702"/>
    <w:rsid w:val="00361F7B"/>
    <w:rsid w:val="00362CA4"/>
    <w:rsid w:val="0036303E"/>
    <w:rsid w:val="00363301"/>
    <w:rsid w:val="003634AE"/>
    <w:rsid w:val="00363FA7"/>
    <w:rsid w:val="00364757"/>
    <w:rsid w:val="003647F9"/>
    <w:rsid w:val="00366654"/>
    <w:rsid w:val="00366AAF"/>
    <w:rsid w:val="00367120"/>
    <w:rsid w:val="003672F2"/>
    <w:rsid w:val="00367C75"/>
    <w:rsid w:val="00371560"/>
    <w:rsid w:val="00372717"/>
    <w:rsid w:val="00372EA5"/>
    <w:rsid w:val="00373610"/>
    <w:rsid w:val="0037447B"/>
    <w:rsid w:val="0037530A"/>
    <w:rsid w:val="003802E4"/>
    <w:rsid w:val="00381432"/>
    <w:rsid w:val="00381FB6"/>
    <w:rsid w:val="00382758"/>
    <w:rsid w:val="00383346"/>
    <w:rsid w:val="0038337A"/>
    <w:rsid w:val="00383BDB"/>
    <w:rsid w:val="003842F5"/>
    <w:rsid w:val="00384773"/>
    <w:rsid w:val="003851CC"/>
    <w:rsid w:val="00385B60"/>
    <w:rsid w:val="00385E0C"/>
    <w:rsid w:val="003903CC"/>
    <w:rsid w:val="003910D0"/>
    <w:rsid w:val="00392B3A"/>
    <w:rsid w:val="00393CC1"/>
    <w:rsid w:val="00393F35"/>
    <w:rsid w:val="00394129"/>
    <w:rsid w:val="00394D51"/>
    <w:rsid w:val="003958B6"/>
    <w:rsid w:val="00396195"/>
    <w:rsid w:val="00397444"/>
    <w:rsid w:val="003A00D7"/>
    <w:rsid w:val="003A02A3"/>
    <w:rsid w:val="003A0806"/>
    <w:rsid w:val="003A0B41"/>
    <w:rsid w:val="003A2FA4"/>
    <w:rsid w:val="003A359E"/>
    <w:rsid w:val="003A3964"/>
    <w:rsid w:val="003A3C59"/>
    <w:rsid w:val="003A463F"/>
    <w:rsid w:val="003A4726"/>
    <w:rsid w:val="003A489B"/>
    <w:rsid w:val="003A514D"/>
    <w:rsid w:val="003A63AC"/>
    <w:rsid w:val="003A6684"/>
    <w:rsid w:val="003A73E4"/>
    <w:rsid w:val="003B0528"/>
    <w:rsid w:val="003B0EB1"/>
    <w:rsid w:val="003B14BB"/>
    <w:rsid w:val="003B4E36"/>
    <w:rsid w:val="003B5744"/>
    <w:rsid w:val="003B7035"/>
    <w:rsid w:val="003B72B6"/>
    <w:rsid w:val="003C07C7"/>
    <w:rsid w:val="003C296B"/>
    <w:rsid w:val="003C2BB8"/>
    <w:rsid w:val="003C2E52"/>
    <w:rsid w:val="003C2E77"/>
    <w:rsid w:val="003C3E31"/>
    <w:rsid w:val="003C444B"/>
    <w:rsid w:val="003C5C0C"/>
    <w:rsid w:val="003C7276"/>
    <w:rsid w:val="003C740B"/>
    <w:rsid w:val="003C7871"/>
    <w:rsid w:val="003C7DA0"/>
    <w:rsid w:val="003C7FF1"/>
    <w:rsid w:val="003D055E"/>
    <w:rsid w:val="003D062B"/>
    <w:rsid w:val="003D334F"/>
    <w:rsid w:val="003D3FE7"/>
    <w:rsid w:val="003D4C03"/>
    <w:rsid w:val="003D5CF4"/>
    <w:rsid w:val="003D6168"/>
    <w:rsid w:val="003D727F"/>
    <w:rsid w:val="003E04F9"/>
    <w:rsid w:val="003E4599"/>
    <w:rsid w:val="003E5E21"/>
    <w:rsid w:val="003E7132"/>
    <w:rsid w:val="003E74E5"/>
    <w:rsid w:val="003E7A75"/>
    <w:rsid w:val="003F0451"/>
    <w:rsid w:val="003F10AC"/>
    <w:rsid w:val="003F1444"/>
    <w:rsid w:val="003F20C0"/>
    <w:rsid w:val="003F2F91"/>
    <w:rsid w:val="003F3E32"/>
    <w:rsid w:val="003F52B7"/>
    <w:rsid w:val="003F6350"/>
    <w:rsid w:val="003F6806"/>
    <w:rsid w:val="003F6831"/>
    <w:rsid w:val="003F697C"/>
    <w:rsid w:val="003F782B"/>
    <w:rsid w:val="003F7FDC"/>
    <w:rsid w:val="00403AAE"/>
    <w:rsid w:val="004046BB"/>
    <w:rsid w:val="004047AD"/>
    <w:rsid w:val="00404F84"/>
    <w:rsid w:val="00406A29"/>
    <w:rsid w:val="00407B2A"/>
    <w:rsid w:val="00407B2E"/>
    <w:rsid w:val="004103A2"/>
    <w:rsid w:val="00410853"/>
    <w:rsid w:val="00410F26"/>
    <w:rsid w:val="00412423"/>
    <w:rsid w:val="00412D48"/>
    <w:rsid w:val="00413178"/>
    <w:rsid w:val="00416260"/>
    <w:rsid w:val="00416428"/>
    <w:rsid w:val="00416AE8"/>
    <w:rsid w:val="00416B21"/>
    <w:rsid w:val="00416EE3"/>
    <w:rsid w:val="00417B21"/>
    <w:rsid w:val="00417FBC"/>
    <w:rsid w:val="00420572"/>
    <w:rsid w:val="00420ECC"/>
    <w:rsid w:val="00423215"/>
    <w:rsid w:val="00424100"/>
    <w:rsid w:val="00424341"/>
    <w:rsid w:val="0042471E"/>
    <w:rsid w:val="004247C5"/>
    <w:rsid w:val="004258A1"/>
    <w:rsid w:val="00426EAD"/>
    <w:rsid w:val="00427A36"/>
    <w:rsid w:val="00430451"/>
    <w:rsid w:val="004308F7"/>
    <w:rsid w:val="00430932"/>
    <w:rsid w:val="00431029"/>
    <w:rsid w:val="004310CA"/>
    <w:rsid w:val="004333D5"/>
    <w:rsid w:val="00435DD5"/>
    <w:rsid w:val="00436AD1"/>
    <w:rsid w:val="00440ED4"/>
    <w:rsid w:val="004411C4"/>
    <w:rsid w:val="0044279C"/>
    <w:rsid w:val="00442874"/>
    <w:rsid w:val="004440FD"/>
    <w:rsid w:val="00444779"/>
    <w:rsid w:val="00445105"/>
    <w:rsid w:val="00445DFF"/>
    <w:rsid w:val="004462DE"/>
    <w:rsid w:val="00446FE3"/>
    <w:rsid w:val="0045179B"/>
    <w:rsid w:val="00451A33"/>
    <w:rsid w:val="00451E3B"/>
    <w:rsid w:val="00452E87"/>
    <w:rsid w:val="0045421F"/>
    <w:rsid w:val="00455167"/>
    <w:rsid w:val="00457975"/>
    <w:rsid w:val="004604CE"/>
    <w:rsid w:val="004606F1"/>
    <w:rsid w:val="0046119A"/>
    <w:rsid w:val="00462ABD"/>
    <w:rsid w:val="00462B0D"/>
    <w:rsid w:val="00462EAF"/>
    <w:rsid w:val="0046493E"/>
    <w:rsid w:val="00465709"/>
    <w:rsid w:val="00466075"/>
    <w:rsid w:val="00466AC1"/>
    <w:rsid w:val="00467380"/>
    <w:rsid w:val="00467C03"/>
    <w:rsid w:val="0047218F"/>
    <w:rsid w:val="00473972"/>
    <w:rsid w:val="004752A0"/>
    <w:rsid w:val="00475C6E"/>
    <w:rsid w:val="004766BE"/>
    <w:rsid w:val="00476826"/>
    <w:rsid w:val="00476A3B"/>
    <w:rsid w:val="004771A6"/>
    <w:rsid w:val="00480CF9"/>
    <w:rsid w:val="0048304A"/>
    <w:rsid w:val="004832DD"/>
    <w:rsid w:val="004867DB"/>
    <w:rsid w:val="00486801"/>
    <w:rsid w:val="004869F1"/>
    <w:rsid w:val="00490001"/>
    <w:rsid w:val="00490B76"/>
    <w:rsid w:val="004911EF"/>
    <w:rsid w:val="004914DA"/>
    <w:rsid w:val="004921F1"/>
    <w:rsid w:val="004932EE"/>
    <w:rsid w:val="00495938"/>
    <w:rsid w:val="0049602D"/>
    <w:rsid w:val="0049691F"/>
    <w:rsid w:val="00496F0A"/>
    <w:rsid w:val="00497F7F"/>
    <w:rsid w:val="004A0E1C"/>
    <w:rsid w:val="004A5274"/>
    <w:rsid w:val="004A57CC"/>
    <w:rsid w:val="004A5AFF"/>
    <w:rsid w:val="004A6E6C"/>
    <w:rsid w:val="004A70F6"/>
    <w:rsid w:val="004B06EE"/>
    <w:rsid w:val="004B15F2"/>
    <w:rsid w:val="004B198C"/>
    <w:rsid w:val="004B59E8"/>
    <w:rsid w:val="004B695F"/>
    <w:rsid w:val="004C0D75"/>
    <w:rsid w:val="004C1F1A"/>
    <w:rsid w:val="004C2628"/>
    <w:rsid w:val="004C3B28"/>
    <w:rsid w:val="004C6CBE"/>
    <w:rsid w:val="004C758B"/>
    <w:rsid w:val="004D0119"/>
    <w:rsid w:val="004D11BE"/>
    <w:rsid w:val="004D1DE3"/>
    <w:rsid w:val="004D22F1"/>
    <w:rsid w:val="004D3418"/>
    <w:rsid w:val="004D395D"/>
    <w:rsid w:val="004D3EC9"/>
    <w:rsid w:val="004D44A1"/>
    <w:rsid w:val="004D4D94"/>
    <w:rsid w:val="004D6653"/>
    <w:rsid w:val="004E0B4E"/>
    <w:rsid w:val="004E1091"/>
    <w:rsid w:val="004E10B0"/>
    <w:rsid w:val="004E168F"/>
    <w:rsid w:val="004E1BD1"/>
    <w:rsid w:val="004E3D48"/>
    <w:rsid w:val="004E4A9A"/>
    <w:rsid w:val="004E67B2"/>
    <w:rsid w:val="004E7BE7"/>
    <w:rsid w:val="004F0098"/>
    <w:rsid w:val="004F0865"/>
    <w:rsid w:val="004F1EC7"/>
    <w:rsid w:val="004F1F6D"/>
    <w:rsid w:val="004F3753"/>
    <w:rsid w:val="004F645D"/>
    <w:rsid w:val="004F7A3C"/>
    <w:rsid w:val="004F7E26"/>
    <w:rsid w:val="004F7E8A"/>
    <w:rsid w:val="00500E0F"/>
    <w:rsid w:val="00502178"/>
    <w:rsid w:val="00502216"/>
    <w:rsid w:val="00502854"/>
    <w:rsid w:val="00502993"/>
    <w:rsid w:val="005035E4"/>
    <w:rsid w:val="00504B9B"/>
    <w:rsid w:val="00505253"/>
    <w:rsid w:val="005054AD"/>
    <w:rsid w:val="00507265"/>
    <w:rsid w:val="00510A73"/>
    <w:rsid w:val="00510FA4"/>
    <w:rsid w:val="00511628"/>
    <w:rsid w:val="00511C40"/>
    <w:rsid w:val="00513C1B"/>
    <w:rsid w:val="005147C5"/>
    <w:rsid w:val="00515FC9"/>
    <w:rsid w:val="00516BB3"/>
    <w:rsid w:val="005206D4"/>
    <w:rsid w:val="00520DEE"/>
    <w:rsid w:val="005218BF"/>
    <w:rsid w:val="00521ACC"/>
    <w:rsid w:val="00522819"/>
    <w:rsid w:val="005246CD"/>
    <w:rsid w:val="00525026"/>
    <w:rsid w:val="005304A5"/>
    <w:rsid w:val="00530714"/>
    <w:rsid w:val="00530B28"/>
    <w:rsid w:val="0053173B"/>
    <w:rsid w:val="00532888"/>
    <w:rsid w:val="00532F56"/>
    <w:rsid w:val="0053355F"/>
    <w:rsid w:val="005337B0"/>
    <w:rsid w:val="005342F5"/>
    <w:rsid w:val="00535552"/>
    <w:rsid w:val="0053632C"/>
    <w:rsid w:val="00537226"/>
    <w:rsid w:val="00537354"/>
    <w:rsid w:val="0053795F"/>
    <w:rsid w:val="005408F0"/>
    <w:rsid w:val="00540DAB"/>
    <w:rsid w:val="00543AB1"/>
    <w:rsid w:val="00543DC4"/>
    <w:rsid w:val="00544442"/>
    <w:rsid w:val="00544653"/>
    <w:rsid w:val="00544CD7"/>
    <w:rsid w:val="00544CFC"/>
    <w:rsid w:val="005451CD"/>
    <w:rsid w:val="00545781"/>
    <w:rsid w:val="005466B4"/>
    <w:rsid w:val="00546908"/>
    <w:rsid w:val="00547056"/>
    <w:rsid w:val="00547830"/>
    <w:rsid w:val="00550449"/>
    <w:rsid w:val="00551067"/>
    <w:rsid w:val="00551E1A"/>
    <w:rsid w:val="005521F8"/>
    <w:rsid w:val="00554278"/>
    <w:rsid w:val="005560B9"/>
    <w:rsid w:val="00556185"/>
    <w:rsid w:val="005561EC"/>
    <w:rsid w:val="00556FB2"/>
    <w:rsid w:val="0055714D"/>
    <w:rsid w:val="00557EC1"/>
    <w:rsid w:val="00560EA6"/>
    <w:rsid w:val="00563E63"/>
    <w:rsid w:val="00564890"/>
    <w:rsid w:val="0056496C"/>
    <w:rsid w:val="00567F66"/>
    <w:rsid w:val="00570213"/>
    <w:rsid w:val="00570A1B"/>
    <w:rsid w:val="00571445"/>
    <w:rsid w:val="00571F03"/>
    <w:rsid w:val="00571F5A"/>
    <w:rsid w:val="00572390"/>
    <w:rsid w:val="00572BCD"/>
    <w:rsid w:val="00572C1B"/>
    <w:rsid w:val="005736BB"/>
    <w:rsid w:val="00575092"/>
    <w:rsid w:val="005752C2"/>
    <w:rsid w:val="005754BE"/>
    <w:rsid w:val="005771A5"/>
    <w:rsid w:val="005818F1"/>
    <w:rsid w:val="00581BA2"/>
    <w:rsid w:val="00582417"/>
    <w:rsid w:val="005844E6"/>
    <w:rsid w:val="005876D8"/>
    <w:rsid w:val="00587D7D"/>
    <w:rsid w:val="00587F3F"/>
    <w:rsid w:val="00590980"/>
    <w:rsid w:val="00590BFE"/>
    <w:rsid w:val="00592B58"/>
    <w:rsid w:val="005957AB"/>
    <w:rsid w:val="0059598B"/>
    <w:rsid w:val="00596815"/>
    <w:rsid w:val="00597B7D"/>
    <w:rsid w:val="005A1ED4"/>
    <w:rsid w:val="005A387F"/>
    <w:rsid w:val="005A3B0C"/>
    <w:rsid w:val="005A4030"/>
    <w:rsid w:val="005A46B6"/>
    <w:rsid w:val="005A4F63"/>
    <w:rsid w:val="005A7B7A"/>
    <w:rsid w:val="005B0167"/>
    <w:rsid w:val="005B0592"/>
    <w:rsid w:val="005B0C02"/>
    <w:rsid w:val="005B1407"/>
    <w:rsid w:val="005B228F"/>
    <w:rsid w:val="005B2451"/>
    <w:rsid w:val="005B2DF8"/>
    <w:rsid w:val="005B2EEC"/>
    <w:rsid w:val="005B36D5"/>
    <w:rsid w:val="005B3DF2"/>
    <w:rsid w:val="005B4BF1"/>
    <w:rsid w:val="005B6522"/>
    <w:rsid w:val="005B676F"/>
    <w:rsid w:val="005B686F"/>
    <w:rsid w:val="005C0037"/>
    <w:rsid w:val="005C0170"/>
    <w:rsid w:val="005C0A65"/>
    <w:rsid w:val="005C0B6A"/>
    <w:rsid w:val="005C0D50"/>
    <w:rsid w:val="005C10A1"/>
    <w:rsid w:val="005C220D"/>
    <w:rsid w:val="005C32BF"/>
    <w:rsid w:val="005C3D94"/>
    <w:rsid w:val="005C3F79"/>
    <w:rsid w:val="005C4C97"/>
    <w:rsid w:val="005C67A4"/>
    <w:rsid w:val="005C6B06"/>
    <w:rsid w:val="005C77E5"/>
    <w:rsid w:val="005C78C6"/>
    <w:rsid w:val="005C7B52"/>
    <w:rsid w:val="005D0E0D"/>
    <w:rsid w:val="005D1E97"/>
    <w:rsid w:val="005D2854"/>
    <w:rsid w:val="005D38B5"/>
    <w:rsid w:val="005D4249"/>
    <w:rsid w:val="005D42E4"/>
    <w:rsid w:val="005D44B7"/>
    <w:rsid w:val="005D49FC"/>
    <w:rsid w:val="005D6A17"/>
    <w:rsid w:val="005E0163"/>
    <w:rsid w:val="005E1EDC"/>
    <w:rsid w:val="005E39B0"/>
    <w:rsid w:val="005E3F75"/>
    <w:rsid w:val="005E503F"/>
    <w:rsid w:val="005E5323"/>
    <w:rsid w:val="005E53FA"/>
    <w:rsid w:val="005E6977"/>
    <w:rsid w:val="005E762B"/>
    <w:rsid w:val="005E7DA9"/>
    <w:rsid w:val="005F1223"/>
    <w:rsid w:val="005F2F8B"/>
    <w:rsid w:val="005F46E0"/>
    <w:rsid w:val="005F49E7"/>
    <w:rsid w:val="005F6604"/>
    <w:rsid w:val="005F6EEE"/>
    <w:rsid w:val="005F7659"/>
    <w:rsid w:val="00601E19"/>
    <w:rsid w:val="0060323F"/>
    <w:rsid w:val="00605568"/>
    <w:rsid w:val="00606A04"/>
    <w:rsid w:val="00606BDC"/>
    <w:rsid w:val="006070A3"/>
    <w:rsid w:val="006078BF"/>
    <w:rsid w:val="00610F90"/>
    <w:rsid w:val="0061213E"/>
    <w:rsid w:val="00612F44"/>
    <w:rsid w:val="0061459A"/>
    <w:rsid w:val="00615FA7"/>
    <w:rsid w:val="00616860"/>
    <w:rsid w:val="0061774E"/>
    <w:rsid w:val="00621ACF"/>
    <w:rsid w:val="006235CA"/>
    <w:rsid w:val="00623AD0"/>
    <w:rsid w:val="00623D40"/>
    <w:rsid w:val="0062490F"/>
    <w:rsid w:val="0062506E"/>
    <w:rsid w:val="006300DF"/>
    <w:rsid w:val="00630271"/>
    <w:rsid w:val="0063124E"/>
    <w:rsid w:val="00631D46"/>
    <w:rsid w:val="0063208F"/>
    <w:rsid w:val="0063469B"/>
    <w:rsid w:val="006355D1"/>
    <w:rsid w:val="00636372"/>
    <w:rsid w:val="00637571"/>
    <w:rsid w:val="00637C0B"/>
    <w:rsid w:val="006430B6"/>
    <w:rsid w:val="0064311D"/>
    <w:rsid w:val="00644AC6"/>
    <w:rsid w:val="00644F4F"/>
    <w:rsid w:val="00645D2D"/>
    <w:rsid w:val="00647194"/>
    <w:rsid w:val="00651A33"/>
    <w:rsid w:val="00652180"/>
    <w:rsid w:val="006532C5"/>
    <w:rsid w:val="006533E7"/>
    <w:rsid w:val="00653698"/>
    <w:rsid w:val="00654EE9"/>
    <w:rsid w:val="006559EB"/>
    <w:rsid w:val="00656BC6"/>
    <w:rsid w:val="00656F14"/>
    <w:rsid w:val="0066289C"/>
    <w:rsid w:val="006660F3"/>
    <w:rsid w:val="00666500"/>
    <w:rsid w:val="0067150D"/>
    <w:rsid w:val="00674513"/>
    <w:rsid w:val="00674AA6"/>
    <w:rsid w:val="00674B14"/>
    <w:rsid w:val="00676112"/>
    <w:rsid w:val="00676625"/>
    <w:rsid w:val="00677436"/>
    <w:rsid w:val="0068094E"/>
    <w:rsid w:val="00680B90"/>
    <w:rsid w:val="00681262"/>
    <w:rsid w:val="00681E96"/>
    <w:rsid w:val="006829E2"/>
    <w:rsid w:val="00683045"/>
    <w:rsid w:val="006835DE"/>
    <w:rsid w:val="0068564C"/>
    <w:rsid w:val="00687009"/>
    <w:rsid w:val="006875FD"/>
    <w:rsid w:val="00690168"/>
    <w:rsid w:val="00690696"/>
    <w:rsid w:val="0069161A"/>
    <w:rsid w:val="00692AB0"/>
    <w:rsid w:val="006935CC"/>
    <w:rsid w:val="00693989"/>
    <w:rsid w:val="00693A0C"/>
    <w:rsid w:val="006957D8"/>
    <w:rsid w:val="00696440"/>
    <w:rsid w:val="00696B4E"/>
    <w:rsid w:val="006A10FB"/>
    <w:rsid w:val="006A16A4"/>
    <w:rsid w:val="006A2516"/>
    <w:rsid w:val="006A3054"/>
    <w:rsid w:val="006A4254"/>
    <w:rsid w:val="006A4EF0"/>
    <w:rsid w:val="006A5421"/>
    <w:rsid w:val="006A56EB"/>
    <w:rsid w:val="006A5CAE"/>
    <w:rsid w:val="006A684D"/>
    <w:rsid w:val="006A6CBA"/>
    <w:rsid w:val="006A75E6"/>
    <w:rsid w:val="006B373B"/>
    <w:rsid w:val="006B3B2B"/>
    <w:rsid w:val="006B442F"/>
    <w:rsid w:val="006B58DC"/>
    <w:rsid w:val="006B6110"/>
    <w:rsid w:val="006C1550"/>
    <w:rsid w:val="006C2C7F"/>
    <w:rsid w:val="006C5B17"/>
    <w:rsid w:val="006C65E6"/>
    <w:rsid w:val="006C7368"/>
    <w:rsid w:val="006C73DB"/>
    <w:rsid w:val="006C74E4"/>
    <w:rsid w:val="006D03F5"/>
    <w:rsid w:val="006D0842"/>
    <w:rsid w:val="006D106B"/>
    <w:rsid w:val="006D24B7"/>
    <w:rsid w:val="006D346F"/>
    <w:rsid w:val="006D4149"/>
    <w:rsid w:val="006D468F"/>
    <w:rsid w:val="006D4713"/>
    <w:rsid w:val="006D5DE7"/>
    <w:rsid w:val="006D6B43"/>
    <w:rsid w:val="006D7815"/>
    <w:rsid w:val="006D79F8"/>
    <w:rsid w:val="006E03C0"/>
    <w:rsid w:val="006E1DEA"/>
    <w:rsid w:val="006E3C06"/>
    <w:rsid w:val="006E4035"/>
    <w:rsid w:val="006E534C"/>
    <w:rsid w:val="006E5379"/>
    <w:rsid w:val="006E5E83"/>
    <w:rsid w:val="006E6123"/>
    <w:rsid w:val="006E6A7E"/>
    <w:rsid w:val="006F00B6"/>
    <w:rsid w:val="006F0A47"/>
    <w:rsid w:val="006F1983"/>
    <w:rsid w:val="006F2626"/>
    <w:rsid w:val="006F26CC"/>
    <w:rsid w:val="006F28FE"/>
    <w:rsid w:val="006F5438"/>
    <w:rsid w:val="006F5F82"/>
    <w:rsid w:val="006F682B"/>
    <w:rsid w:val="006F7D2B"/>
    <w:rsid w:val="006F7D36"/>
    <w:rsid w:val="0070336D"/>
    <w:rsid w:val="00703E9F"/>
    <w:rsid w:val="00704B95"/>
    <w:rsid w:val="007063DA"/>
    <w:rsid w:val="00707453"/>
    <w:rsid w:val="00711551"/>
    <w:rsid w:val="0071280D"/>
    <w:rsid w:val="007134B0"/>
    <w:rsid w:val="0071353E"/>
    <w:rsid w:val="007144D6"/>
    <w:rsid w:val="0071451A"/>
    <w:rsid w:val="0071501B"/>
    <w:rsid w:val="0071513E"/>
    <w:rsid w:val="0071549D"/>
    <w:rsid w:val="007155E0"/>
    <w:rsid w:val="00715DA5"/>
    <w:rsid w:val="00721DBD"/>
    <w:rsid w:val="007220A6"/>
    <w:rsid w:val="007248D7"/>
    <w:rsid w:val="007263D6"/>
    <w:rsid w:val="00727803"/>
    <w:rsid w:val="00730402"/>
    <w:rsid w:val="00732252"/>
    <w:rsid w:val="00733129"/>
    <w:rsid w:val="0073346E"/>
    <w:rsid w:val="00736CEA"/>
    <w:rsid w:val="00736E81"/>
    <w:rsid w:val="007417A3"/>
    <w:rsid w:val="00742F5B"/>
    <w:rsid w:val="00743E97"/>
    <w:rsid w:val="0074451A"/>
    <w:rsid w:val="007459AB"/>
    <w:rsid w:val="0074659F"/>
    <w:rsid w:val="00746606"/>
    <w:rsid w:val="00746C20"/>
    <w:rsid w:val="00747757"/>
    <w:rsid w:val="007522AC"/>
    <w:rsid w:val="00752776"/>
    <w:rsid w:val="00754548"/>
    <w:rsid w:val="00754E48"/>
    <w:rsid w:val="00756068"/>
    <w:rsid w:val="00756681"/>
    <w:rsid w:val="00756B18"/>
    <w:rsid w:val="00756EEC"/>
    <w:rsid w:val="00760B5E"/>
    <w:rsid w:val="007611F5"/>
    <w:rsid w:val="0076536C"/>
    <w:rsid w:val="00765556"/>
    <w:rsid w:val="00765E5E"/>
    <w:rsid w:val="00766036"/>
    <w:rsid w:val="00766262"/>
    <w:rsid w:val="007662DB"/>
    <w:rsid w:val="00767BD8"/>
    <w:rsid w:val="007703C8"/>
    <w:rsid w:val="00770935"/>
    <w:rsid w:val="0077177C"/>
    <w:rsid w:val="00771B29"/>
    <w:rsid w:val="0077214F"/>
    <w:rsid w:val="00772272"/>
    <w:rsid w:val="0077229E"/>
    <w:rsid w:val="007727B7"/>
    <w:rsid w:val="007740A0"/>
    <w:rsid w:val="00775582"/>
    <w:rsid w:val="007756C3"/>
    <w:rsid w:val="007766EF"/>
    <w:rsid w:val="0077701E"/>
    <w:rsid w:val="007803B3"/>
    <w:rsid w:val="00781F02"/>
    <w:rsid w:val="007831C6"/>
    <w:rsid w:val="00783EE7"/>
    <w:rsid w:val="00783FE5"/>
    <w:rsid w:val="00787FF1"/>
    <w:rsid w:val="00790A9C"/>
    <w:rsid w:val="007932E1"/>
    <w:rsid w:val="00793E0F"/>
    <w:rsid w:val="0079480A"/>
    <w:rsid w:val="0079540B"/>
    <w:rsid w:val="007958B1"/>
    <w:rsid w:val="00796F50"/>
    <w:rsid w:val="0079744C"/>
    <w:rsid w:val="007976EC"/>
    <w:rsid w:val="00797932"/>
    <w:rsid w:val="00797CB4"/>
    <w:rsid w:val="007A062F"/>
    <w:rsid w:val="007A0732"/>
    <w:rsid w:val="007A0A7F"/>
    <w:rsid w:val="007A2143"/>
    <w:rsid w:val="007A2E19"/>
    <w:rsid w:val="007A3404"/>
    <w:rsid w:val="007A3B6F"/>
    <w:rsid w:val="007A4042"/>
    <w:rsid w:val="007A55C9"/>
    <w:rsid w:val="007A73A6"/>
    <w:rsid w:val="007A74D3"/>
    <w:rsid w:val="007B11FD"/>
    <w:rsid w:val="007B4AF4"/>
    <w:rsid w:val="007B4B7B"/>
    <w:rsid w:val="007B4CAA"/>
    <w:rsid w:val="007B4E80"/>
    <w:rsid w:val="007B4F8A"/>
    <w:rsid w:val="007B53F0"/>
    <w:rsid w:val="007B57D4"/>
    <w:rsid w:val="007B6D92"/>
    <w:rsid w:val="007B7718"/>
    <w:rsid w:val="007B7A8A"/>
    <w:rsid w:val="007C0BEC"/>
    <w:rsid w:val="007C104F"/>
    <w:rsid w:val="007C10BC"/>
    <w:rsid w:val="007C15E3"/>
    <w:rsid w:val="007C2D59"/>
    <w:rsid w:val="007C3774"/>
    <w:rsid w:val="007C411C"/>
    <w:rsid w:val="007C5014"/>
    <w:rsid w:val="007C5DC0"/>
    <w:rsid w:val="007C61B9"/>
    <w:rsid w:val="007D03D5"/>
    <w:rsid w:val="007D0D22"/>
    <w:rsid w:val="007D1179"/>
    <w:rsid w:val="007D1439"/>
    <w:rsid w:val="007D2C64"/>
    <w:rsid w:val="007D3B9C"/>
    <w:rsid w:val="007D5882"/>
    <w:rsid w:val="007D6339"/>
    <w:rsid w:val="007D6B49"/>
    <w:rsid w:val="007D77E0"/>
    <w:rsid w:val="007E0E4A"/>
    <w:rsid w:val="007E1BF7"/>
    <w:rsid w:val="007E3468"/>
    <w:rsid w:val="007E351A"/>
    <w:rsid w:val="007E4A0A"/>
    <w:rsid w:val="007E5A0C"/>
    <w:rsid w:val="007E7072"/>
    <w:rsid w:val="007F0E84"/>
    <w:rsid w:val="007F1843"/>
    <w:rsid w:val="007F2158"/>
    <w:rsid w:val="007F220B"/>
    <w:rsid w:val="007F2BC3"/>
    <w:rsid w:val="007F3147"/>
    <w:rsid w:val="007F373E"/>
    <w:rsid w:val="007F3F60"/>
    <w:rsid w:val="007F46A9"/>
    <w:rsid w:val="007F4FC5"/>
    <w:rsid w:val="007F5FBF"/>
    <w:rsid w:val="00800315"/>
    <w:rsid w:val="00800445"/>
    <w:rsid w:val="00800570"/>
    <w:rsid w:val="00801103"/>
    <w:rsid w:val="00801B14"/>
    <w:rsid w:val="00802E49"/>
    <w:rsid w:val="00804182"/>
    <w:rsid w:val="0080431E"/>
    <w:rsid w:val="00804F44"/>
    <w:rsid w:val="008060F6"/>
    <w:rsid w:val="008066B9"/>
    <w:rsid w:val="00806AE1"/>
    <w:rsid w:val="0080713C"/>
    <w:rsid w:val="0081108D"/>
    <w:rsid w:val="008113DC"/>
    <w:rsid w:val="00811927"/>
    <w:rsid w:val="0081252A"/>
    <w:rsid w:val="00812FD2"/>
    <w:rsid w:val="00813AF1"/>
    <w:rsid w:val="00813E0E"/>
    <w:rsid w:val="00814D27"/>
    <w:rsid w:val="008153B1"/>
    <w:rsid w:val="0081603A"/>
    <w:rsid w:val="008169CE"/>
    <w:rsid w:val="00820128"/>
    <w:rsid w:val="00820183"/>
    <w:rsid w:val="00821224"/>
    <w:rsid w:val="008227AA"/>
    <w:rsid w:val="00822802"/>
    <w:rsid w:val="00823156"/>
    <w:rsid w:val="00823492"/>
    <w:rsid w:val="00824877"/>
    <w:rsid w:val="00825D7A"/>
    <w:rsid w:val="00826066"/>
    <w:rsid w:val="0082709A"/>
    <w:rsid w:val="008278C5"/>
    <w:rsid w:val="00830EC5"/>
    <w:rsid w:val="00831387"/>
    <w:rsid w:val="0083138F"/>
    <w:rsid w:val="00831F9A"/>
    <w:rsid w:val="008324F3"/>
    <w:rsid w:val="0083335F"/>
    <w:rsid w:val="00833E67"/>
    <w:rsid w:val="00834ECD"/>
    <w:rsid w:val="00834FC1"/>
    <w:rsid w:val="00835768"/>
    <w:rsid w:val="008359B3"/>
    <w:rsid w:val="00836FF2"/>
    <w:rsid w:val="00837567"/>
    <w:rsid w:val="00840602"/>
    <w:rsid w:val="00840F88"/>
    <w:rsid w:val="00840FF8"/>
    <w:rsid w:val="008417C7"/>
    <w:rsid w:val="008426F5"/>
    <w:rsid w:val="00843657"/>
    <w:rsid w:val="00845AF3"/>
    <w:rsid w:val="00845F5A"/>
    <w:rsid w:val="0084635E"/>
    <w:rsid w:val="00846DD5"/>
    <w:rsid w:val="00846EE0"/>
    <w:rsid w:val="0084709E"/>
    <w:rsid w:val="00847179"/>
    <w:rsid w:val="008478E4"/>
    <w:rsid w:val="00847FFC"/>
    <w:rsid w:val="008502DB"/>
    <w:rsid w:val="008511F1"/>
    <w:rsid w:val="00855286"/>
    <w:rsid w:val="008567DC"/>
    <w:rsid w:val="008569C3"/>
    <w:rsid w:val="00856E62"/>
    <w:rsid w:val="008570E4"/>
    <w:rsid w:val="00857400"/>
    <w:rsid w:val="008574DB"/>
    <w:rsid w:val="00857660"/>
    <w:rsid w:val="00860930"/>
    <w:rsid w:val="00861DCE"/>
    <w:rsid w:val="00862084"/>
    <w:rsid w:val="008628FB"/>
    <w:rsid w:val="008629E1"/>
    <w:rsid w:val="00865F3F"/>
    <w:rsid w:val="00866C0B"/>
    <w:rsid w:val="0087158A"/>
    <w:rsid w:val="00871B43"/>
    <w:rsid w:val="00872191"/>
    <w:rsid w:val="00872441"/>
    <w:rsid w:val="00872CFC"/>
    <w:rsid w:val="008763CD"/>
    <w:rsid w:val="00876B26"/>
    <w:rsid w:val="00876EAB"/>
    <w:rsid w:val="00876F6A"/>
    <w:rsid w:val="00880947"/>
    <w:rsid w:val="008810C6"/>
    <w:rsid w:val="00882540"/>
    <w:rsid w:val="00882F48"/>
    <w:rsid w:val="00883983"/>
    <w:rsid w:val="008843D5"/>
    <w:rsid w:val="00884C6D"/>
    <w:rsid w:val="008909A9"/>
    <w:rsid w:val="0089551E"/>
    <w:rsid w:val="00895746"/>
    <w:rsid w:val="00896C36"/>
    <w:rsid w:val="008A0C25"/>
    <w:rsid w:val="008A2568"/>
    <w:rsid w:val="008A26B5"/>
    <w:rsid w:val="008A378A"/>
    <w:rsid w:val="008A504B"/>
    <w:rsid w:val="008A7338"/>
    <w:rsid w:val="008A7842"/>
    <w:rsid w:val="008B0BED"/>
    <w:rsid w:val="008B1775"/>
    <w:rsid w:val="008B21D6"/>
    <w:rsid w:val="008B27B2"/>
    <w:rsid w:val="008B333A"/>
    <w:rsid w:val="008B3EEC"/>
    <w:rsid w:val="008B4463"/>
    <w:rsid w:val="008B468A"/>
    <w:rsid w:val="008B4D0D"/>
    <w:rsid w:val="008B4E17"/>
    <w:rsid w:val="008B5265"/>
    <w:rsid w:val="008B532C"/>
    <w:rsid w:val="008B7622"/>
    <w:rsid w:val="008C1AC1"/>
    <w:rsid w:val="008C2960"/>
    <w:rsid w:val="008C29B3"/>
    <w:rsid w:val="008C2A80"/>
    <w:rsid w:val="008C2D51"/>
    <w:rsid w:val="008C2EF4"/>
    <w:rsid w:val="008C3C33"/>
    <w:rsid w:val="008C4184"/>
    <w:rsid w:val="008C420F"/>
    <w:rsid w:val="008C4A8D"/>
    <w:rsid w:val="008C5473"/>
    <w:rsid w:val="008C548E"/>
    <w:rsid w:val="008C55E7"/>
    <w:rsid w:val="008C6589"/>
    <w:rsid w:val="008C73E9"/>
    <w:rsid w:val="008C7814"/>
    <w:rsid w:val="008C7F8D"/>
    <w:rsid w:val="008D2507"/>
    <w:rsid w:val="008D261B"/>
    <w:rsid w:val="008D28B6"/>
    <w:rsid w:val="008D3FE6"/>
    <w:rsid w:val="008D4A4B"/>
    <w:rsid w:val="008D5643"/>
    <w:rsid w:val="008D6772"/>
    <w:rsid w:val="008D6BCD"/>
    <w:rsid w:val="008D795F"/>
    <w:rsid w:val="008E09CD"/>
    <w:rsid w:val="008E1AC1"/>
    <w:rsid w:val="008E20A7"/>
    <w:rsid w:val="008E70E3"/>
    <w:rsid w:val="008E70F0"/>
    <w:rsid w:val="008E75EA"/>
    <w:rsid w:val="008E7F08"/>
    <w:rsid w:val="008F101D"/>
    <w:rsid w:val="008F1B01"/>
    <w:rsid w:val="008F227A"/>
    <w:rsid w:val="008F2B67"/>
    <w:rsid w:val="008F3B85"/>
    <w:rsid w:val="008F56DB"/>
    <w:rsid w:val="008F67E4"/>
    <w:rsid w:val="008F72AB"/>
    <w:rsid w:val="008F7A13"/>
    <w:rsid w:val="008F7E82"/>
    <w:rsid w:val="00901884"/>
    <w:rsid w:val="00901BC6"/>
    <w:rsid w:val="00901F90"/>
    <w:rsid w:val="00902838"/>
    <w:rsid w:val="0090305F"/>
    <w:rsid w:val="00903C50"/>
    <w:rsid w:val="0090417B"/>
    <w:rsid w:val="00905B1A"/>
    <w:rsid w:val="00905DB7"/>
    <w:rsid w:val="00906BBF"/>
    <w:rsid w:val="00907766"/>
    <w:rsid w:val="009078F6"/>
    <w:rsid w:val="00911D61"/>
    <w:rsid w:val="00913AB4"/>
    <w:rsid w:val="0091626E"/>
    <w:rsid w:val="009171DC"/>
    <w:rsid w:val="00917A14"/>
    <w:rsid w:val="009220B1"/>
    <w:rsid w:val="00923F00"/>
    <w:rsid w:val="009243B8"/>
    <w:rsid w:val="009248E0"/>
    <w:rsid w:val="00924EBC"/>
    <w:rsid w:val="00925A44"/>
    <w:rsid w:val="0092615D"/>
    <w:rsid w:val="00926465"/>
    <w:rsid w:val="009277D4"/>
    <w:rsid w:val="009304B0"/>
    <w:rsid w:val="009306E4"/>
    <w:rsid w:val="00930942"/>
    <w:rsid w:val="0093118B"/>
    <w:rsid w:val="0093700B"/>
    <w:rsid w:val="0093749A"/>
    <w:rsid w:val="00937E07"/>
    <w:rsid w:val="00941B79"/>
    <w:rsid w:val="0094238D"/>
    <w:rsid w:val="009445BD"/>
    <w:rsid w:val="00945262"/>
    <w:rsid w:val="00946649"/>
    <w:rsid w:val="00946DA6"/>
    <w:rsid w:val="00946F40"/>
    <w:rsid w:val="009506A9"/>
    <w:rsid w:val="00952ABB"/>
    <w:rsid w:val="009532F5"/>
    <w:rsid w:val="00955E33"/>
    <w:rsid w:val="00956246"/>
    <w:rsid w:val="00956628"/>
    <w:rsid w:val="00956D54"/>
    <w:rsid w:val="009576FA"/>
    <w:rsid w:val="009578BE"/>
    <w:rsid w:val="009603D5"/>
    <w:rsid w:val="00961B42"/>
    <w:rsid w:val="009638F9"/>
    <w:rsid w:val="00963F47"/>
    <w:rsid w:val="00964C93"/>
    <w:rsid w:val="00965799"/>
    <w:rsid w:val="009658C4"/>
    <w:rsid w:val="0096614A"/>
    <w:rsid w:val="009679BF"/>
    <w:rsid w:val="00972578"/>
    <w:rsid w:val="0097277D"/>
    <w:rsid w:val="00972905"/>
    <w:rsid w:val="00972DA9"/>
    <w:rsid w:val="00973D64"/>
    <w:rsid w:val="00973DAA"/>
    <w:rsid w:val="00974B93"/>
    <w:rsid w:val="0097501E"/>
    <w:rsid w:val="00975289"/>
    <w:rsid w:val="00975474"/>
    <w:rsid w:val="009765C2"/>
    <w:rsid w:val="00976CF2"/>
    <w:rsid w:val="00977321"/>
    <w:rsid w:val="00977675"/>
    <w:rsid w:val="00980DA2"/>
    <w:rsid w:val="009820A7"/>
    <w:rsid w:val="00983264"/>
    <w:rsid w:val="00983D7C"/>
    <w:rsid w:val="009847AF"/>
    <w:rsid w:val="00984AFA"/>
    <w:rsid w:val="00984CB7"/>
    <w:rsid w:val="009852AC"/>
    <w:rsid w:val="00985CA1"/>
    <w:rsid w:val="00986499"/>
    <w:rsid w:val="00986F58"/>
    <w:rsid w:val="00987116"/>
    <w:rsid w:val="009876F3"/>
    <w:rsid w:val="009902FE"/>
    <w:rsid w:val="00990F30"/>
    <w:rsid w:val="00991E9B"/>
    <w:rsid w:val="00992A48"/>
    <w:rsid w:val="009934EC"/>
    <w:rsid w:val="0099391F"/>
    <w:rsid w:val="009947C5"/>
    <w:rsid w:val="0099601A"/>
    <w:rsid w:val="00996B73"/>
    <w:rsid w:val="009A2C93"/>
    <w:rsid w:val="009A4A7E"/>
    <w:rsid w:val="009A4FE0"/>
    <w:rsid w:val="009A5440"/>
    <w:rsid w:val="009A6DE5"/>
    <w:rsid w:val="009B1B19"/>
    <w:rsid w:val="009B3664"/>
    <w:rsid w:val="009B4714"/>
    <w:rsid w:val="009B487A"/>
    <w:rsid w:val="009B4B86"/>
    <w:rsid w:val="009B4F24"/>
    <w:rsid w:val="009B5050"/>
    <w:rsid w:val="009B51E1"/>
    <w:rsid w:val="009B5C57"/>
    <w:rsid w:val="009B77AD"/>
    <w:rsid w:val="009B78DF"/>
    <w:rsid w:val="009C1A9B"/>
    <w:rsid w:val="009C44AB"/>
    <w:rsid w:val="009C4F1B"/>
    <w:rsid w:val="009C6EFF"/>
    <w:rsid w:val="009C7D63"/>
    <w:rsid w:val="009C7DB4"/>
    <w:rsid w:val="009D1BA4"/>
    <w:rsid w:val="009D2EE0"/>
    <w:rsid w:val="009D3022"/>
    <w:rsid w:val="009E0DE5"/>
    <w:rsid w:val="009E1062"/>
    <w:rsid w:val="009E1EE6"/>
    <w:rsid w:val="009E2A41"/>
    <w:rsid w:val="009E2B4C"/>
    <w:rsid w:val="009E2DC5"/>
    <w:rsid w:val="009E355D"/>
    <w:rsid w:val="009E3865"/>
    <w:rsid w:val="009E3A48"/>
    <w:rsid w:val="009E5595"/>
    <w:rsid w:val="009E6FDA"/>
    <w:rsid w:val="009E75AC"/>
    <w:rsid w:val="009F1E79"/>
    <w:rsid w:val="009F442C"/>
    <w:rsid w:val="009F467E"/>
    <w:rsid w:val="009F7544"/>
    <w:rsid w:val="00A0182E"/>
    <w:rsid w:val="00A02B75"/>
    <w:rsid w:val="00A03623"/>
    <w:rsid w:val="00A041E6"/>
    <w:rsid w:val="00A1041C"/>
    <w:rsid w:val="00A143DD"/>
    <w:rsid w:val="00A1485C"/>
    <w:rsid w:val="00A163C4"/>
    <w:rsid w:val="00A16B0E"/>
    <w:rsid w:val="00A178CD"/>
    <w:rsid w:val="00A20129"/>
    <w:rsid w:val="00A2220A"/>
    <w:rsid w:val="00A239E2"/>
    <w:rsid w:val="00A23A65"/>
    <w:rsid w:val="00A242C5"/>
    <w:rsid w:val="00A259CF"/>
    <w:rsid w:val="00A25CE4"/>
    <w:rsid w:val="00A264EC"/>
    <w:rsid w:val="00A26F49"/>
    <w:rsid w:val="00A30AE4"/>
    <w:rsid w:val="00A31A12"/>
    <w:rsid w:val="00A321F1"/>
    <w:rsid w:val="00A336B1"/>
    <w:rsid w:val="00A352FF"/>
    <w:rsid w:val="00A35E45"/>
    <w:rsid w:val="00A36DF2"/>
    <w:rsid w:val="00A375EF"/>
    <w:rsid w:val="00A377E8"/>
    <w:rsid w:val="00A40345"/>
    <w:rsid w:val="00A42397"/>
    <w:rsid w:val="00A43BBB"/>
    <w:rsid w:val="00A43C3D"/>
    <w:rsid w:val="00A442CF"/>
    <w:rsid w:val="00A448E3"/>
    <w:rsid w:val="00A45451"/>
    <w:rsid w:val="00A45B94"/>
    <w:rsid w:val="00A45F79"/>
    <w:rsid w:val="00A46B48"/>
    <w:rsid w:val="00A47579"/>
    <w:rsid w:val="00A47635"/>
    <w:rsid w:val="00A50299"/>
    <w:rsid w:val="00A5107D"/>
    <w:rsid w:val="00A520A5"/>
    <w:rsid w:val="00A52964"/>
    <w:rsid w:val="00A52F55"/>
    <w:rsid w:val="00A532B2"/>
    <w:rsid w:val="00A53DCD"/>
    <w:rsid w:val="00A548DF"/>
    <w:rsid w:val="00A54AD7"/>
    <w:rsid w:val="00A5551E"/>
    <w:rsid w:val="00A56338"/>
    <w:rsid w:val="00A56AFD"/>
    <w:rsid w:val="00A60023"/>
    <w:rsid w:val="00A60603"/>
    <w:rsid w:val="00A60E0B"/>
    <w:rsid w:val="00A61FFA"/>
    <w:rsid w:val="00A6239E"/>
    <w:rsid w:val="00A63D41"/>
    <w:rsid w:val="00A63EAB"/>
    <w:rsid w:val="00A653B2"/>
    <w:rsid w:val="00A66231"/>
    <w:rsid w:val="00A665D5"/>
    <w:rsid w:val="00A71CD8"/>
    <w:rsid w:val="00A75351"/>
    <w:rsid w:val="00A76702"/>
    <w:rsid w:val="00A7733B"/>
    <w:rsid w:val="00A77E2D"/>
    <w:rsid w:val="00A77F01"/>
    <w:rsid w:val="00A80847"/>
    <w:rsid w:val="00A80D8A"/>
    <w:rsid w:val="00A81B21"/>
    <w:rsid w:val="00A81C68"/>
    <w:rsid w:val="00A831B7"/>
    <w:rsid w:val="00A83653"/>
    <w:rsid w:val="00A84B7C"/>
    <w:rsid w:val="00A84C05"/>
    <w:rsid w:val="00A853C2"/>
    <w:rsid w:val="00A85711"/>
    <w:rsid w:val="00A86A07"/>
    <w:rsid w:val="00A86C01"/>
    <w:rsid w:val="00A86EFB"/>
    <w:rsid w:val="00A86F09"/>
    <w:rsid w:val="00A90B83"/>
    <w:rsid w:val="00A92AB0"/>
    <w:rsid w:val="00A93AD7"/>
    <w:rsid w:val="00A95430"/>
    <w:rsid w:val="00A95431"/>
    <w:rsid w:val="00A95816"/>
    <w:rsid w:val="00A96C44"/>
    <w:rsid w:val="00A97223"/>
    <w:rsid w:val="00A97777"/>
    <w:rsid w:val="00AA02CD"/>
    <w:rsid w:val="00AA0F04"/>
    <w:rsid w:val="00AA1328"/>
    <w:rsid w:val="00AA2D0F"/>
    <w:rsid w:val="00AA2D99"/>
    <w:rsid w:val="00AA370A"/>
    <w:rsid w:val="00AA4493"/>
    <w:rsid w:val="00AA7789"/>
    <w:rsid w:val="00AB0260"/>
    <w:rsid w:val="00AB1911"/>
    <w:rsid w:val="00AB3E5B"/>
    <w:rsid w:val="00AB4023"/>
    <w:rsid w:val="00AB4228"/>
    <w:rsid w:val="00AB4921"/>
    <w:rsid w:val="00AB4975"/>
    <w:rsid w:val="00AB4BE3"/>
    <w:rsid w:val="00AB52A5"/>
    <w:rsid w:val="00AB5820"/>
    <w:rsid w:val="00AB639B"/>
    <w:rsid w:val="00AB7484"/>
    <w:rsid w:val="00AC0517"/>
    <w:rsid w:val="00AC0523"/>
    <w:rsid w:val="00AC1EFF"/>
    <w:rsid w:val="00AC211F"/>
    <w:rsid w:val="00AC2753"/>
    <w:rsid w:val="00AC2F70"/>
    <w:rsid w:val="00AC328A"/>
    <w:rsid w:val="00AC4B75"/>
    <w:rsid w:val="00AC58C0"/>
    <w:rsid w:val="00AC61E2"/>
    <w:rsid w:val="00AC6A15"/>
    <w:rsid w:val="00AC78EE"/>
    <w:rsid w:val="00AC79E3"/>
    <w:rsid w:val="00AC7CEB"/>
    <w:rsid w:val="00AD0B87"/>
    <w:rsid w:val="00AD21E6"/>
    <w:rsid w:val="00AD27A2"/>
    <w:rsid w:val="00AD363E"/>
    <w:rsid w:val="00AD3BDC"/>
    <w:rsid w:val="00AD513B"/>
    <w:rsid w:val="00AD5500"/>
    <w:rsid w:val="00AD75B6"/>
    <w:rsid w:val="00AD79BE"/>
    <w:rsid w:val="00AD7F21"/>
    <w:rsid w:val="00AE2DC3"/>
    <w:rsid w:val="00AE4517"/>
    <w:rsid w:val="00AE724E"/>
    <w:rsid w:val="00AE75B3"/>
    <w:rsid w:val="00AF0235"/>
    <w:rsid w:val="00AF15DD"/>
    <w:rsid w:val="00AF1BD2"/>
    <w:rsid w:val="00AF4263"/>
    <w:rsid w:val="00AF465F"/>
    <w:rsid w:val="00AF4D48"/>
    <w:rsid w:val="00AF63B2"/>
    <w:rsid w:val="00AF6408"/>
    <w:rsid w:val="00B01510"/>
    <w:rsid w:val="00B015E5"/>
    <w:rsid w:val="00B020F8"/>
    <w:rsid w:val="00B021E1"/>
    <w:rsid w:val="00B04B9F"/>
    <w:rsid w:val="00B063A6"/>
    <w:rsid w:val="00B064EC"/>
    <w:rsid w:val="00B0781E"/>
    <w:rsid w:val="00B11A23"/>
    <w:rsid w:val="00B132F2"/>
    <w:rsid w:val="00B15DA0"/>
    <w:rsid w:val="00B17927"/>
    <w:rsid w:val="00B221B0"/>
    <w:rsid w:val="00B22239"/>
    <w:rsid w:val="00B24C57"/>
    <w:rsid w:val="00B25718"/>
    <w:rsid w:val="00B2656B"/>
    <w:rsid w:val="00B27D4D"/>
    <w:rsid w:val="00B31C94"/>
    <w:rsid w:val="00B31CC8"/>
    <w:rsid w:val="00B31F91"/>
    <w:rsid w:val="00B34707"/>
    <w:rsid w:val="00B34CD1"/>
    <w:rsid w:val="00B366DC"/>
    <w:rsid w:val="00B375E5"/>
    <w:rsid w:val="00B40257"/>
    <w:rsid w:val="00B40A70"/>
    <w:rsid w:val="00B4200A"/>
    <w:rsid w:val="00B42AAC"/>
    <w:rsid w:val="00B42E73"/>
    <w:rsid w:val="00B443C3"/>
    <w:rsid w:val="00B46078"/>
    <w:rsid w:val="00B46DA0"/>
    <w:rsid w:val="00B504F6"/>
    <w:rsid w:val="00B53850"/>
    <w:rsid w:val="00B555C7"/>
    <w:rsid w:val="00B56655"/>
    <w:rsid w:val="00B5701B"/>
    <w:rsid w:val="00B57A82"/>
    <w:rsid w:val="00B61275"/>
    <w:rsid w:val="00B619A1"/>
    <w:rsid w:val="00B621D4"/>
    <w:rsid w:val="00B627BE"/>
    <w:rsid w:val="00B6338B"/>
    <w:rsid w:val="00B633F2"/>
    <w:rsid w:val="00B63B07"/>
    <w:rsid w:val="00B63B44"/>
    <w:rsid w:val="00B63B90"/>
    <w:rsid w:val="00B64174"/>
    <w:rsid w:val="00B64D45"/>
    <w:rsid w:val="00B65A6C"/>
    <w:rsid w:val="00B6626C"/>
    <w:rsid w:val="00B66998"/>
    <w:rsid w:val="00B66D33"/>
    <w:rsid w:val="00B66FD6"/>
    <w:rsid w:val="00B6751E"/>
    <w:rsid w:val="00B70036"/>
    <w:rsid w:val="00B70A22"/>
    <w:rsid w:val="00B713F9"/>
    <w:rsid w:val="00B71D31"/>
    <w:rsid w:val="00B71DA6"/>
    <w:rsid w:val="00B72011"/>
    <w:rsid w:val="00B74746"/>
    <w:rsid w:val="00B75BD4"/>
    <w:rsid w:val="00B77554"/>
    <w:rsid w:val="00B779F3"/>
    <w:rsid w:val="00B77E71"/>
    <w:rsid w:val="00B77F2A"/>
    <w:rsid w:val="00B811C7"/>
    <w:rsid w:val="00B835F5"/>
    <w:rsid w:val="00B83E63"/>
    <w:rsid w:val="00B84BFD"/>
    <w:rsid w:val="00B86288"/>
    <w:rsid w:val="00B86CBA"/>
    <w:rsid w:val="00B871FD"/>
    <w:rsid w:val="00B87951"/>
    <w:rsid w:val="00B87EF3"/>
    <w:rsid w:val="00B90DC0"/>
    <w:rsid w:val="00B9199A"/>
    <w:rsid w:val="00B92321"/>
    <w:rsid w:val="00B92470"/>
    <w:rsid w:val="00B93507"/>
    <w:rsid w:val="00B939AA"/>
    <w:rsid w:val="00B94EEE"/>
    <w:rsid w:val="00B94FC1"/>
    <w:rsid w:val="00B952A0"/>
    <w:rsid w:val="00B97E9F"/>
    <w:rsid w:val="00BA0283"/>
    <w:rsid w:val="00BA29A4"/>
    <w:rsid w:val="00BA3E7A"/>
    <w:rsid w:val="00BA4C4A"/>
    <w:rsid w:val="00BA4CA5"/>
    <w:rsid w:val="00BA5297"/>
    <w:rsid w:val="00BA5531"/>
    <w:rsid w:val="00BA611A"/>
    <w:rsid w:val="00BA6DF9"/>
    <w:rsid w:val="00BA78B9"/>
    <w:rsid w:val="00BB0287"/>
    <w:rsid w:val="00BB180C"/>
    <w:rsid w:val="00BB6403"/>
    <w:rsid w:val="00BB6A2C"/>
    <w:rsid w:val="00BB7A09"/>
    <w:rsid w:val="00BB7D2F"/>
    <w:rsid w:val="00BC07E0"/>
    <w:rsid w:val="00BC08BC"/>
    <w:rsid w:val="00BC118D"/>
    <w:rsid w:val="00BC14AD"/>
    <w:rsid w:val="00BC1BF7"/>
    <w:rsid w:val="00BC1DEA"/>
    <w:rsid w:val="00BC2742"/>
    <w:rsid w:val="00BC2A90"/>
    <w:rsid w:val="00BC2C57"/>
    <w:rsid w:val="00BC4599"/>
    <w:rsid w:val="00BC4734"/>
    <w:rsid w:val="00BC5155"/>
    <w:rsid w:val="00BC7910"/>
    <w:rsid w:val="00BC7ECA"/>
    <w:rsid w:val="00BD0B65"/>
    <w:rsid w:val="00BD18B2"/>
    <w:rsid w:val="00BD6A17"/>
    <w:rsid w:val="00BD6B5D"/>
    <w:rsid w:val="00BD6FD2"/>
    <w:rsid w:val="00BE13A5"/>
    <w:rsid w:val="00BE1451"/>
    <w:rsid w:val="00BE1617"/>
    <w:rsid w:val="00BE3E4C"/>
    <w:rsid w:val="00BE4416"/>
    <w:rsid w:val="00BE53F3"/>
    <w:rsid w:val="00BE5B50"/>
    <w:rsid w:val="00BE6807"/>
    <w:rsid w:val="00BF0471"/>
    <w:rsid w:val="00BF0837"/>
    <w:rsid w:val="00BF0D9A"/>
    <w:rsid w:val="00BF24F0"/>
    <w:rsid w:val="00BF26BE"/>
    <w:rsid w:val="00BF2A43"/>
    <w:rsid w:val="00BF35B1"/>
    <w:rsid w:val="00BF46C2"/>
    <w:rsid w:val="00BF49E9"/>
    <w:rsid w:val="00BF4A06"/>
    <w:rsid w:val="00BF57DF"/>
    <w:rsid w:val="00BF644F"/>
    <w:rsid w:val="00BF6DA2"/>
    <w:rsid w:val="00BF7829"/>
    <w:rsid w:val="00C002EF"/>
    <w:rsid w:val="00C00337"/>
    <w:rsid w:val="00C00A47"/>
    <w:rsid w:val="00C00FB7"/>
    <w:rsid w:val="00C02557"/>
    <w:rsid w:val="00C02A2B"/>
    <w:rsid w:val="00C02F94"/>
    <w:rsid w:val="00C03175"/>
    <w:rsid w:val="00C03CAB"/>
    <w:rsid w:val="00C04A59"/>
    <w:rsid w:val="00C04D45"/>
    <w:rsid w:val="00C04FBC"/>
    <w:rsid w:val="00C060FF"/>
    <w:rsid w:val="00C11378"/>
    <w:rsid w:val="00C128D4"/>
    <w:rsid w:val="00C1415B"/>
    <w:rsid w:val="00C14425"/>
    <w:rsid w:val="00C14E6C"/>
    <w:rsid w:val="00C150BD"/>
    <w:rsid w:val="00C151AB"/>
    <w:rsid w:val="00C155E8"/>
    <w:rsid w:val="00C15A9D"/>
    <w:rsid w:val="00C15B7C"/>
    <w:rsid w:val="00C16580"/>
    <w:rsid w:val="00C17549"/>
    <w:rsid w:val="00C179CF"/>
    <w:rsid w:val="00C22111"/>
    <w:rsid w:val="00C23112"/>
    <w:rsid w:val="00C2405F"/>
    <w:rsid w:val="00C2427F"/>
    <w:rsid w:val="00C24B93"/>
    <w:rsid w:val="00C24E19"/>
    <w:rsid w:val="00C30DCC"/>
    <w:rsid w:val="00C31412"/>
    <w:rsid w:val="00C318E4"/>
    <w:rsid w:val="00C32C3C"/>
    <w:rsid w:val="00C3368E"/>
    <w:rsid w:val="00C33CE0"/>
    <w:rsid w:val="00C35845"/>
    <w:rsid w:val="00C362FA"/>
    <w:rsid w:val="00C368F7"/>
    <w:rsid w:val="00C36A90"/>
    <w:rsid w:val="00C402BA"/>
    <w:rsid w:val="00C411C1"/>
    <w:rsid w:val="00C4196E"/>
    <w:rsid w:val="00C41FCF"/>
    <w:rsid w:val="00C44609"/>
    <w:rsid w:val="00C44A43"/>
    <w:rsid w:val="00C44FD8"/>
    <w:rsid w:val="00C4537C"/>
    <w:rsid w:val="00C45B8A"/>
    <w:rsid w:val="00C476BE"/>
    <w:rsid w:val="00C504F5"/>
    <w:rsid w:val="00C50AAE"/>
    <w:rsid w:val="00C50B9A"/>
    <w:rsid w:val="00C52DD2"/>
    <w:rsid w:val="00C544A3"/>
    <w:rsid w:val="00C54EB3"/>
    <w:rsid w:val="00C55095"/>
    <w:rsid w:val="00C553D8"/>
    <w:rsid w:val="00C562C9"/>
    <w:rsid w:val="00C56E07"/>
    <w:rsid w:val="00C605D8"/>
    <w:rsid w:val="00C6074C"/>
    <w:rsid w:val="00C60A0E"/>
    <w:rsid w:val="00C61695"/>
    <w:rsid w:val="00C616D6"/>
    <w:rsid w:val="00C618C0"/>
    <w:rsid w:val="00C653C2"/>
    <w:rsid w:val="00C663C6"/>
    <w:rsid w:val="00C66D83"/>
    <w:rsid w:val="00C70A9D"/>
    <w:rsid w:val="00C70CAB"/>
    <w:rsid w:val="00C73412"/>
    <w:rsid w:val="00C73516"/>
    <w:rsid w:val="00C73C93"/>
    <w:rsid w:val="00C73D45"/>
    <w:rsid w:val="00C743FA"/>
    <w:rsid w:val="00C74766"/>
    <w:rsid w:val="00C75654"/>
    <w:rsid w:val="00C766F2"/>
    <w:rsid w:val="00C77CD1"/>
    <w:rsid w:val="00C80A1A"/>
    <w:rsid w:val="00C80F5C"/>
    <w:rsid w:val="00C81CA3"/>
    <w:rsid w:val="00C82444"/>
    <w:rsid w:val="00C82904"/>
    <w:rsid w:val="00C839DD"/>
    <w:rsid w:val="00C870DF"/>
    <w:rsid w:val="00C91C04"/>
    <w:rsid w:val="00C927B8"/>
    <w:rsid w:val="00C9283A"/>
    <w:rsid w:val="00C92B4F"/>
    <w:rsid w:val="00C932B7"/>
    <w:rsid w:val="00C96506"/>
    <w:rsid w:val="00C97831"/>
    <w:rsid w:val="00C97E15"/>
    <w:rsid w:val="00CA091B"/>
    <w:rsid w:val="00CA0D37"/>
    <w:rsid w:val="00CA0F8A"/>
    <w:rsid w:val="00CA2F7A"/>
    <w:rsid w:val="00CA3951"/>
    <w:rsid w:val="00CA4A79"/>
    <w:rsid w:val="00CA548C"/>
    <w:rsid w:val="00CA5BB4"/>
    <w:rsid w:val="00CA616E"/>
    <w:rsid w:val="00CB2CDE"/>
    <w:rsid w:val="00CB3EF3"/>
    <w:rsid w:val="00CB4E3C"/>
    <w:rsid w:val="00CB5DDA"/>
    <w:rsid w:val="00CB6B21"/>
    <w:rsid w:val="00CB6F6F"/>
    <w:rsid w:val="00CB70B4"/>
    <w:rsid w:val="00CB76C8"/>
    <w:rsid w:val="00CC1724"/>
    <w:rsid w:val="00CC5440"/>
    <w:rsid w:val="00CC6A82"/>
    <w:rsid w:val="00CC736D"/>
    <w:rsid w:val="00CC79AC"/>
    <w:rsid w:val="00CC7E5C"/>
    <w:rsid w:val="00CD111E"/>
    <w:rsid w:val="00CD11B2"/>
    <w:rsid w:val="00CD11CB"/>
    <w:rsid w:val="00CD31CB"/>
    <w:rsid w:val="00CD3563"/>
    <w:rsid w:val="00CD41C2"/>
    <w:rsid w:val="00CD4419"/>
    <w:rsid w:val="00CD771E"/>
    <w:rsid w:val="00CE079F"/>
    <w:rsid w:val="00CE12B4"/>
    <w:rsid w:val="00CE388B"/>
    <w:rsid w:val="00CE5076"/>
    <w:rsid w:val="00CE51CA"/>
    <w:rsid w:val="00CE59B7"/>
    <w:rsid w:val="00CE61BD"/>
    <w:rsid w:val="00CE6992"/>
    <w:rsid w:val="00CE7469"/>
    <w:rsid w:val="00CF06C1"/>
    <w:rsid w:val="00CF0DBF"/>
    <w:rsid w:val="00CF2380"/>
    <w:rsid w:val="00CF3B52"/>
    <w:rsid w:val="00CF44E8"/>
    <w:rsid w:val="00CF44FE"/>
    <w:rsid w:val="00CF46E4"/>
    <w:rsid w:val="00CF618E"/>
    <w:rsid w:val="00CF635C"/>
    <w:rsid w:val="00CF754C"/>
    <w:rsid w:val="00D00152"/>
    <w:rsid w:val="00D019EB"/>
    <w:rsid w:val="00D03455"/>
    <w:rsid w:val="00D0373C"/>
    <w:rsid w:val="00D03742"/>
    <w:rsid w:val="00D03855"/>
    <w:rsid w:val="00D052AD"/>
    <w:rsid w:val="00D05F88"/>
    <w:rsid w:val="00D1070E"/>
    <w:rsid w:val="00D109AA"/>
    <w:rsid w:val="00D10A00"/>
    <w:rsid w:val="00D12EB1"/>
    <w:rsid w:val="00D135EC"/>
    <w:rsid w:val="00D13973"/>
    <w:rsid w:val="00D15A09"/>
    <w:rsid w:val="00D1605E"/>
    <w:rsid w:val="00D16436"/>
    <w:rsid w:val="00D17687"/>
    <w:rsid w:val="00D1793C"/>
    <w:rsid w:val="00D2015F"/>
    <w:rsid w:val="00D207C3"/>
    <w:rsid w:val="00D20AC4"/>
    <w:rsid w:val="00D22225"/>
    <w:rsid w:val="00D2340E"/>
    <w:rsid w:val="00D24351"/>
    <w:rsid w:val="00D249DF"/>
    <w:rsid w:val="00D25223"/>
    <w:rsid w:val="00D25605"/>
    <w:rsid w:val="00D25855"/>
    <w:rsid w:val="00D25CED"/>
    <w:rsid w:val="00D26416"/>
    <w:rsid w:val="00D268DF"/>
    <w:rsid w:val="00D27588"/>
    <w:rsid w:val="00D31160"/>
    <w:rsid w:val="00D31EE8"/>
    <w:rsid w:val="00D3418E"/>
    <w:rsid w:val="00D3554B"/>
    <w:rsid w:val="00D36027"/>
    <w:rsid w:val="00D368C0"/>
    <w:rsid w:val="00D36B49"/>
    <w:rsid w:val="00D37259"/>
    <w:rsid w:val="00D37912"/>
    <w:rsid w:val="00D37D5C"/>
    <w:rsid w:val="00D37DC4"/>
    <w:rsid w:val="00D41DE4"/>
    <w:rsid w:val="00D42E0B"/>
    <w:rsid w:val="00D4391F"/>
    <w:rsid w:val="00D4425F"/>
    <w:rsid w:val="00D448AF"/>
    <w:rsid w:val="00D44CED"/>
    <w:rsid w:val="00D46741"/>
    <w:rsid w:val="00D46925"/>
    <w:rsid w:val="00D507B1"/>
    <w:rsid w:val="00D50F4E"/>
    <w:rsid w:val="00D516F4"/>
    <w:rsid w:val="00D519A5"/>
    <w:rsid w:val="00D52EBA"/>
    <w:rsid w:val="00D53812"/>
    <w:rsid w:val="00D54F23"/>
    <w:rsid w:val="00D556E1"/>
    <w:rsid w:val="00D55D77"/>
    <w:rsid w:val="00D5622E"/>
    <w:rsid w:val="00D563B7"/>
    <w:rsid w:val="00D634A4"/>
    <w:rsid w:val="00D63BDB"/>
    <w:rsid w:val="00D67038"/>
    <w:rsid w:val="00D70BB8"/>
    <w:rsid w:val="00D70DF4"/>
    <w:rsid w:val="00D70E5B"/>
    <w:rsid w:val="00D71D26"/>
    <w:rsid w:val="00D728F6"/>
    <w:rsid w:val="00D72C99"/>
    <w:rsid w:val="00D73DC5"/>
    <w:rsid w:val="00D7480A"/>
    <w:rsid w:val="00D74C48"/>
    <w:rsid w:val="00D751F7"/>
    <w:rsid w:val="00D76273"/>
    <w:rsid w:val="00D7777E"/>
    <w:rsid w:val="00D7795F"/>
    <w:rsid w:val="00D80237"/>
    <w:rsid w:val="00D818B6"/>
    <w:rsid w:val="00D81B50"/>
    <w:rsid w:val="00D81BC3"/>
    <w:rsid w:val="00D81FEB"/>
    <w:rsid w:val="00D8410D"/>
    <w:rsid w:val="00D843C5"/>
    <w:rsid w:val="00D85432"/>
    <w:rsid w:val="00D859E8"/>
    <w:rsid w:val="00D85E4D"/>
    <w:rsid w:val="00D86E5B"/>
    <w:rsid w:val="00D87708"/>
    <w:rsid w:val="00D91479"/>
    <w:rsid w:val="00D9333B"/>
    <w:rsid w:val="00D93D6F"/>
    <w:rsid w:val="00D94434"/>
    <w:rsid w:val="00D94572"/>
    <w:rsid w:val="00D95332"/>
    <w:rsid w:val="00D95412"/>
    <w:rsid w:val="00D960C3"/>
    <w:rsid w:val="00D963FE"/>
    <w:rsid w:val="00D9653D"/>
    <w:rsid w:val="00D96AB6"/>
    <w:rsid w:val="00D975D8"/>
    <w:rsid w:val="00D97D86"/>
    <w:rsid w:val="00D97FC5"/>
    <w:rsid w:val="00DA0055"/>
    <w:rsid w:val="00DA1930"/>
    <w:rsid w:val="00DA42B2"/>
    <w:rsid w:val="00DA5868"/>
    <w:rsid w:val="00DB2784"/>
    <w:rsid w:val="00DB2D9B"/>
    <w:rsid w:val="00DB3419"/>
    <w:rsid w:val="00DB582E"/>
    <w:rsid w:val="00DB6353"/>
    <w:rsid w:val="00DB687D"/>
    <w:rsid w:val="00DB6C90"/>
    <w:rsid w:val="00DC018F"/>
    <w:rsid w:val="00DC0FE2"/>
    <w:rsid w:val="00DC1805"/>
    <w:rsid w:val="00DC1B7A"/>
    <w:rsid w:val="00DC1C0C"/>
    <w:rsid w:val="00DC1D9F"/>
    <w:rsid w:val="00DC1E40"/>
    <w:rsid w:val="00DC2547"/>
    <w:rsid w:val="00DC6073"/>
    <w:rsid w:val="00DC7273"/>
    <w:rsid w:val="00DC7606"/>
    <w:rsid w:val="00DC7EB5"/>
    <w:rsid w:val="00DD149B"/>
    <w:rsid w:val="00DD309C"/>
    <w:rsid w:val="00DD3CBB"/>
    <w:rsid w:val="00DD416C"/>
    <w:rsid w:val="00DD4B08"/>
    <w:rsid w:val="00DD5139"/>
    <w:rsid w:val="00DD5222"/>
    <w:rsid w:val="00DD5288"/>
    <w:rsid w:val="00DD56A8"/>
    <w:rsid w:val="00DE0208"/>
    <w:rsid w:val="00DE1F97"/>
    <w:rsid w:val="00DE2BA2"/>
    <w:rsid w:val="00DE43E9"/>
    <w:rsid w:val="00DE4FB5"/>
    <w:rsid w:val="00DE5B4B"/>
    <w:rsid w:val="00DF2DC7"/>
    <w:rsid w:val="00DF36E6"/>
    <w:rsid w:val="00DF392F"/>
    <w:rsid w:val="00DF4BDD"/>
    <w:rsid w:val="00DF597D"/>
    <w:rsid w:val="00DF74A4"/>
    <w:rsid w:val="00E009DA"/>
    <w:rsid w:val="00E0157F"/>
    <w:rsid w:val="00E038B3"/>
    <w:rsid w:val="00E038C5"/>
    <w:rsid w:val="00E03B33"/>
    <w:rsid w:val="00E03FFD"/>
    <w:rsid w:val="00E04883"/>
    <w:rsid w:val="00E04E32"/>
    <w:rsid w:val="00E05183"/>
    <w:rsid w:val="00E062EB"/>
    <w:rsid w:val="00E067A9"/>
    <w:rsid w:val="00E06EDF"/>
    <w:rsid w:val="00E079F7"/>
    <w:rsid w:val="00E07B16"/>
    <w:rsid w:val="00E10903"/>
    <w:rsid w:val="00E1162C"/>
    <w:rsid w:val="00E12965"/>
    <w:rsid w:val="00E13A34"/>
    <w:rsid w:val="00E16249"/>
    <w:rsid w:val="00E1636E"/>
    <w:rsid w:val="00E16B68"/>
    <w:rsid w:val="00E16D89"/>
    <w:rsid w:val="00E174AE"/>
    <w:rsid w:val="00E200DB"/>
    <w:rsid w:val="00E219A7"/>
    <w:rsid w:val="00E21D21"/>
    <w:rsid w:val="00E21D5F"/>
    <w:rsid w:val="00E220BA"/>
    <w:rsid w:val="00E23B9F"/>
    <w:rsid w:val="00E24E15"/>
    <w:rsid w:val="00E27384"/>
    <w:rsid w:val="00E27441"/>
    <w:rsid w:val="00E27B59"/>
    <w:rsid w:val="00E30400"/>
    <w:rsid w:val="00E31846"/>
    <w:rsid w:val="00E321A2"/>
    <w:rsid w:val="00E351D1"/>
    <w:rsid w:val="00E368CC"/>
    <w:rsid w:val="00E37129"/>
    <w:rsid w:val="00E4094C"/>
    <w:rsid w:val="00E40BCB"/>
    <w:rsid w:val="00E40D10"/>
    <w:rsid w:val="00E41229"/>
    <w:rsid w:val="00E41E49"/>
    <w:rsid w:val="00E43F64"/>
    <w:rsid w:val="00E47027"/>
    <w:rsid w:val="00E47B67"/>
    <w:rsid w:val="00E50BBF"/>
    <w:rsid w:val="00E51150"/>
    <w:rsid w:val="00E51F4C"/>
    <w:rsid w:val="00E526DC"/>
    <w:rsid w:val="00E528DC"/>
    <w:rsid w:val="00E55456"/>
    <w:rsid w:val="00E56579"/>
    <w:rsid w:val="00E5683E"/>
    <w:rsid w:val="00E56F9C"/>
    <w:rsid w:val="00E56FFB"/>
    <w:rsid w:val="00E57104"/>
    <w:rsid w:val="00E573BC"/>
    <w:rsid w:val="00E573FB"/>
    <w:rsid w:val="00E57670"/>
    <w:rsid w:val="00E578B7"/>
    <w:rsid w:val="00E60F28"/>
    <w:rsid w:val="00E614C2"/>
    <w:rsid w:val="00E61A70"/>
    <w:rsid w:val="00E62C6C"/>
    <w:rsid w:val="00E62EF7"/>
    <w:rsid w:val="00E645A8"/>
    <w:rsid w:val="00E64C8F"/>
    <w:rsid w:val="00E64D73"/>
    <w:rsid w:val="00E65FA6"/>
    <w:rsid w:val="00E663EB"/>
    <w:rsid w:val="00E705CB"/>
    <w:rsid w:val="00E71CD4"/>
    <w:rsid w:val="00E72D70"/>
    <w:rsid w:val="00E755D1"/>
    <w:rsid w:val="00E75B28"/>
    <w:rsid w:val="00E75D7B"/>
    <w:rsid w:val="00E769B6"/>
    <w:rsid w:val="00E76EF7"/>
    <w:rsid w:val="00E8069B"/>
    <w:rsid w:val="00E80FD3"/>
    <w:rsid w:val="00E817BF"/>
    <w:rsid w:val="00E81BF1"/>
    <w:rsid w:val="00E825F1"/>
    <w:rsid w:val="00E82CC7"/>
    <w:rsid w:val="00E8404B"/>
    <w:rsid w:val="00E87B55"/>
    <w:rsid w:val="00E90DC5"/>
    <w:rsid w:val="00E92736"/>
    <w:rsid w:val="00E93914"/>
    <w:rsid w:val="00E94825"/>
    <w:rsid w:val="00E9672D"/>
    <w:rsid w:val="00E97501"/>
    <w:rsid w:val="00EA2B1B"/>
    <w:rsid w:val="00EA302C"/>
    <w:rsid w:val="00EA3186"/>
    <w:rsid w:val="00EA34E7"/>
    <w:rsid w:val="00EA5F21"/>
    <w:rsid w:val="00EA69A5"/>
    <w:rsid w:val="00EA7351"/>
    <w:rsid w:val="00EA753B"/>
    <w:rsid w:val="00EA792D"/>
    <w:rsid w:val="00EB004C"/>
    <w:rsid w:val="00EB0353"/>
    <w:rsid w:val="00EB07B2"/>
    <w:rsid w:val="00EB0F83"/>
    <w:rsid w:val="00EB15A7"/>
    <w:rsid w:val="00EB1B1F"/>
    <w:rsid w:val="00EB1BE4"/>
    <w:rsid w:val="00EB1CC9"/>
    <w:rsid w:val="00EB2975"/>
    <w:rsid w:val="00EB595E"/>
    <w:rsid w:val="00EB60A6"/>
    <w:rsid w:val="00EB63F9"/>
    <w:rsid w:val="00EB6420"/>
    <w:rsid w:val="00EC0003"/>
    <w:rsid w:val="00EC1007"/>
    <w:rsid w:val="00EC14E7"/>
    <w:rsid w:val="00EC177F"/>
    <w:rsid w:val="00EC2551"/>
    <w:rsid w:val="00EC3246"/>
    <w:rsid w:val="00EC4337"/>
    <w:rsid w:val="00EC4CD4"/>
    <w:rsid w:val="00EC5723"/>
    <w:rsid w:val="00EC645B"/>
    <w:rsid w:val="00EC6535"/>
    <w:rsid w:val="00EC728A"/>
    <w:rsid w:val="00ED093B"/>
    <w:rsid w:val="00ED0A59"/>
    <w:rsid w:val="00ED0CBE"/>
    <w:rsid w:val="00ED15FE"/>
    <w:rsid w:val="00ED230D"/>
    <w:rsid w:val="00ED42B3"/>
    <w:rsid w:val="00ED6FFE"/>
    <w:rsid w:val="00EE08C0"/>
    <w:rsid w:val="00EE0E0C"/>
    <w:rsid w:val="00EE1089"/>
    <w:rsid w:val="00EE53E6"/>
    <w:rsid w:val="00EE7130"/>
    <w:rsid w:val="00EE777B"/>
    <w:rsid w:val="00EE7DAD"/>
    <w:rsid w:val="00EE7E94"/>
    <w:rsid w:val="00EF039F"/>
    <w:rsid w:val="00EF2155"/>
    <w:rsid w:val="00EF36EF"/>
    <w:rsid w:val="00EF4CE9"/>
    <w:rsid w:val="00EF570A"/>
    <w:rsid w:val="00EF587D"/>
    <w:rsid w:val="00EF5C55"/>
    <w:rsid w:val="00EF69C3"/>
    <w:rsid w:val="00EF728B"/>
    <w:rsid w:val="00EF7715"/>
    <w:rsid w:val="00EF7F5C"/>
    <w:rsid w:val="00F020D7"/>
    <w:rsid w:val="00F04B6A"/>
    <w:rsid w:val="00F05759"/>
    <w:rsid w:val="00F05762"/>
    <w:rsid w:val="00F05B3A"/>
    <w:rsid w:val="00F07329"/>
    <w:rsid w:val="00F10944"/>
    <w:rsid w:val="00F10BDE"/>
    <w:rsid w:val="00F1247B"/>
    <w:rsid w:val="00F128B0"/>
    <w:rsid w:val="00F130D7"/>
    <w:rsid w:val="00F14BDE"/>
    <w:rsid w:val="00F15A4E"/>
    <w:rsid w:val="00F16738"/>
    <w:rsid w:val="00F16A8F"/>
    <w:rsid w:val="00F16C1A"/>
    <w:rsid w:val="00F201C9"/>
    <w:rsid w:val="00F20F48"/>
    <w:rsid w:val="00F23177"/>
    <w:rsid w:val="00F23337"/>
    <w:rsid w:val="00F23E71"/>
    <w:rsid w:val="00F246F4"/>
    <w:rsid w:val="00F257DD"/>
    <w:rsid w:val="00F27213"/>
    <w:rsid w:val="00F2744F"/>
    <w:rsid w:val="00F276A0"/>
    <w:rsid w:val="00F3076A"/>
    <w:rsid w:val="00F30D5F"/>
    <w:rsid w:val="00F31529"/>
    <w:rsid w:val="00F31800"/>
    <w:rsid w:val="00F32425"/>
    <w:rsid w:val="00F34C65"/>
    <w:rsid w:val="00F34D3B"/>
    <w:rsid w:val="00F35BCC"/>
    <w:rsid w:val="00F3724F"/>
    <w:rsid w:val="00F37C02"/>
    <w:rsid w:val="00F4184B"/>
    <w:rsid w:val="00F42035"/>
    <w:rsid w:val="00F434D7"/>
    <w:rsid w:val="00F43965"/>
    <w:rsid w:val="00F46DD8"/>
    <w:rsid w:val="00F46F9B"/>
    <w:rsid w:val="00F47288"/>
    <w:rsid w:val="00F4772C"/>
    <w:rsid w:val="00F501D4"/>
    <w:rsid w:val="00F503F7"/>
    <w:rsid w:val="00F51872"/>
    <w:rsid w:val="00F51A61"/>
    <w:rsid w:val="00F5233F"/>
    <w:rsid w:val="00F536D6"/>
    <w:rsid w:val="00F5548D"/>
    <w:rsid w:val="00F565FB"/>
    <w:rsid w:val="00F568B2"/>
    <w:rsid w:val="00F56E15"/>
    <w:rsid w:val="00F571E2"/>
    <w:rsid w:val="00F60004"/>
    <w:rsid w:val="00F601F2"/>
    <w:rsid w:val="00F60FE8"/>
    <w:rsid w:val="00F626C2"/>
    <w:rsid w:val="00F629F7"/>
    <w:rsid w:val="00F63CED"/>
    <w:rsid w:val="00F64074"/>
    <w:rsid w:val="00F656DB"/>
    <w:rsid w:val="00F66879"/>
    <w:rsid w:val="00F66ECB"/>
    <w:rsid w:val="00F67673"/>
    <w:rsid w:val="00F678BD"/>
    <w:rsid w:val="00F72D9E"/>
    <w:rsid w:val="00F7382C"/>
    <w:rsid w:val="00F73903"/>
    <w:rsid w:val="00F74D5E"/>
    <w:rsid w:val="00F763AC"/>
    <w:rsid w:val="00F76694"/>
    <w:rsid w:val="00F76DAD"/>
    <w:rsid w:val="00F77292"/>
    <w:rsid w:val="00F80336"/>
    <w:rsid w:val="00F80E10"/>
    <w:rsid w:val="00F81369"/>
    <w:rsid w:val="00F8166F"/>
    <w:rsid w:val="00F81908"/>
    <w:rsid w:val="00F8276B"/>
    <w:rsid w:val="00F867E1"/>
    <w:rsid w:val="00F90186"/>
    <w:rsid w:val="00F91358"/>
    <w:rsid w:val="00F913DA"/>
    <w:rsid w:val="00F92173"/>
    <w:rsid w:val="00F927CA"/>
    <w:rsid w:val="00F94FF8"/>
    <w:rsid w:val="00F95091"/>
    <w:rsid w:val="00F96A92"/>
    <w:rsid w:val="00F97B7C"/>
    <w:rsid w:val="00FA0EB4"/>
    <w:rsid w:val="00FA0FA8"/>
    <w:rsid w:val="00FA11DB"/>
    <w:rsid w:val="00FA18B1"/>
    <w:rsid w:val="00FA22EC"/>
    <w:rsid w:val="00FA3AD9"/>
    <w:rsid w:val="00FA502C"/>
    <w:rsid w:val="00FA573D"/>
    <w:rsid w:val="00FA5CF5"/>
    <w:rsid w:val="00FA5FEB"/>
    <w:rsid w:val="00FA625B"/>
    <w:rsid w:val="00FB1027"/>
    <w:rsid w:val="00FB1757"/>
    <w:rsid w:val="00FB38F2"/>
    <w:rsid w:val="00FB3AD4"/>
    <w:rsid w:val="00FB3D6C"/>
    <w:rsid w:val="00FB41F1"/>
    <w:rsid w:val="00FB506F"/>
    <w:rsid w:val="00FB5519"/>
    <w:rsid w:val="00FB566A"/>
    <w:rsid w:val="00FB5865"/>
    <w:rsid w:val="00FB6CC1"/>
    <w:rsid w:val="00FB70B2"/>
    <w:rsid w:val="00FB7B2A"/>
    <w:rsid w:val="00FC08BC"/>
    <w:rsid w:val="00FC1819"/>
    <w:rsid w:val="00FC18DA"/>
    <w:rsid w:val="00FC1A12"/>
    <w:rsid w:val="00FC253C"/>
    <w:rsid w:val="00FC3A74"/>
    <w:rsid w:val="00FC4B0F"/>
    <w:rsid w:val="00FC4FC8"/>
    <w:rsid w:val="00FC6350"/>
    <w:rsid w:val="00FC7A9A"/>
    <w:rsid w:val="00FD2D9D"/>
    <w:rsid w:val="00FD3F21"/>
    <w:rsid w:val="00FD4AF0"/>
    <w:rsid w:val="00FD55CB"/>
    <w:rsid w:val="00FD5867"/>
    <w:rsid w:val="00FD5A83"/>
    <w:rsid w:val="00FD78F3"/>
    <w:rsid w:val="00FD7D0E"/>
    <w:rsid w:val="00FE26DD"/>
    <w:rsid w:val="00FE3322"/>
    <w:rsid w:val="00FE4AAD"/>
    <w:rsid w:val="00FE5355"/>
    <w:rsid w:val="00FE54D2"/>
    <w:rsid w:val="00FE55C1"/>
    <w:rsid w:val="00FE7E4F"/>
    <w:rsid w:val="00FE7E94"/>
    <w:rsid w:val="00FF0AF0"/>
    <w:rsid w:val="00FF3D75"/>
    <w:rsid w:val="00FF3E09"/>
    <w:rsid w:val="00FF463E"/>
    <w:rsid w:val="00FF4AD4"/>
    <w:rsid w:val="00FF4DC8"/>
    <w:rsid w:val="00FF5100"/>
    <w:rsid w:val="00FF5719"/>
    <w:rsid w:val="00FF5787"/>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5F19"/>
  <w14:defaultImageDpi w14:val="32767"/>
  <w15:chartTrackingRefBased/>
  <w15:docId w15:val="{235C98C2-4C36-DB46-9404-595C4B76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728F6"/>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D728F6"/>
    <w:rPr>
      <w:rFonts w:ascii="Arial" w:hAnsi="Arial" w:cs="Arial"/>
    </w:rPr>
  </w:style>
  <w:style w:type="paragraph" w:customStyle="1" w:styleId="EndNoteBibliography">
    <w:name w:val="EndNote Bibliography"/>
    <w:basedOn w:val="Normal"/>
    <w:link w:val="EndNoteBibliographyChar"/>
    <w:rsid w:val="00D728F6"/>
    <w:pPr>
      <w:spacing w:line="360" w:lineRule="auto"/>
      <w:jc w:val="both"/>
    </w:pPr>
    <w:rPr>
      <w:rFonts w:ascii="Arial" w:hAnsi="Arial" w:cs="Arial"/>
      <w:lang w:val="en-US"/>
    </w:rPr>
  </w:style>
  <w:style w:type="character" w:customStyle="1" w:styleId="EndNoteBibliographyChar">
    <w:name w:val="EndNote Bibliography Char"/>
    <w:basedOn w:val="DefaultParagraphFont"/>
    <w:link w:val="EndNoteBibliography"/>
    <w:rsid w:val="00D728F6"/>
    <w:rPr>
      <w:rFonts w:ascii="Arial" w:hAnsi="Arial" w:cs="Arial"/>
    </w:rPr>
  </w:style>
  <w:style w:type="paragraph" w:styleId="Header">
    <w:name w:val="header"/>
    <w:basedOn w:val="Normal"/>
    <w:link w:val="HeaderChar"/>
    <w:uiPriority w:val="99"/>
    <w:unhideWhenUsed/>
    <w:rsid w:val="00C55095"/>
    <w:pPr>
      <w:tabs>
        <w:tab w:val="center" w:pos="4513"/>
        <w:tab w:val="right" w:pos="9026"/>
      </w:tabs>
    </w:pPr>
  </w:style>
  <w:style w:type="character" w:customStyle="1" w:styleId="HeaderChar">
    <w:name w:val="Header Char"/>
    <w:basedOn w:val="DefaultParagraphFont"/>
    <w:link w:val="Header"/>
    <w:uiPriority w:val="99"/>
    <w:rsid w:val="00C55095"/>
    <w:rPr>
      <w:lang w:val="en-GB"/>
    </w:rPr>
  </w:style>
  <w:style w:type="paragraph" w:styleId="Footer">
    <w:name w:val="footer"/>
    <w:basedOn w:val="Normal"/>
    <w:link w:val="FooterChar"/>
    <w:uiPriority w:val="99"/>
    <w:unhideWhenUsed/>
    <w:rsid w:val="00C55095"/>
    <w:pPr>
      <w:tabs>
        <w:tab w:val="center" w:pos="4513"/>
        <w:tab w:val="right" w:pos="9026"/>
      </w:tabs>
    </w:pPr>
  </w:style>
  <w:style w:type="character" w:customStyle="1" w:styleId="FooterChar">
    <w:name w:val="Footer Char"/>
    <w:basedOn w:val="DefaultParagraphFont"/>
    <w:link w:val="Footer"/>
    <w:uiPriority w:val="99"/>
    <w:rsid w:val="00C55095"/>
    <w:rPr>
      <w:lang w:val="en-GB"/>
    </w:rPr>
  </w:style>
  <w:style w:type="character" w:styleId="PageNumber">
    <w:name w:val="page number"/>
    <w:basedOn w:val="DefaultParagraphFont"/>
    <w:uiPriority w:val="99"/>
    <w:semiHidden/>
    <w:unhideWhenUsed/>
    <w:rsid w:val="00C55095"/>
  </w:style>
  <w:style w:type="paragraph" w:styleId="BalloonText">
    <w:name w:val="Balloon Text"/>
    <w:basedOn w:val="Normal"/>
    <w:link w:val="BalloonTextChar"/>
    <w:uiPriority w:val="99"/>
    <w:semiHidden/>
    <w:unhideWhenUsed/>
    <w:rsid w:val="00A8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01"/>
    <w:rPr>
      <w:rFonts w:ascii="Segoe UI" w:hAnsi="Segoe UI" w:cs="Segoe UI"/>
      <w:sz w:val="18"/>
      <w:szCs w:val="18"/>
      <w:lang w:val="en-GB"/>
    </w:rPr>
  </w:style>
  <w:style w:type="character" w:styleId="CommentReference">
    <w:name w:val="annotation reference"/>
    <w:basedOn w:val="DefaultParagraphFont"/>
    <w:uiPriority w:val="99"/>
    <w:semiHidden/>
    <w:unhideWhenUsed/>
    <w:rsid w:val="00457975"/>
    <w:rPr>
      <w:sz w:val="16"/>
      <w:szCs w:val="16"/>
    </w:rPr>
  </w:style>
  <w:style w:type="paragraph" w:styleId="CommentText">
    <w:name w:val="annotation text"/>
    <w:basedOn w:val="Normal"/>
    <w:link w:val="CommentTextChar"/>
    <w:uiPriority w:val="99"/>
    <w:semiHidden/>
    <w:unhideWhenUsed/>
    <w:rsid w:val="00457975"/>
    <w:rPr>
      <w:sz w:val="20"/>
      <w:szCs w:val="20"/>
    </w:rPr>
  </w:style>
  <w:style w:type="character" w:customStyle="1" w:styleId="CommentTextChar">
    <w:name w:val="Comment Text Char"/>
    <w:basedOn w:val="DefaultParagraphFont"/>
    <w:link w:val="CommentText"/>
    <w:uiPriority w:val="99"/>
    <w:semiHidden/>
    <w:rsid w:val="00457975"/>
    <w:rPr>
      <w:sz w:val="20"/>
      <w:szCs w:val="20"/>
      <w:lang w:val="en-GB"/>
    </w:rPr>
  </w:style>
  <w:style w:type="paragraph" w:styleId="CommentSubject">
    <w:name w:val="annotation subject"/>
    <w:basedOn w:val="CommentText"/>
    <w:next w:val="CommentText"/>
    <w:link w:val="CommentSubjectChar"/>
    <w:uiPriority w:val="99"/>
    <w:semiHidden/>
    <w:unhideWhenUsed/>
    <w:rsid w:val="00457975"/>
    <w:rPr>
      <w:b/>
      <w:bCs/>
    </w:rPr>
  </w:style>
  <w:style w:type="character" w:customStyle="1" w:styleId="CommentSubjectChar">
    <w:name w:val="Comment Subject Char"/>
    <w:basedOn w:val="CommentTextChar"/>
    <w:link w:val="CommentSubject"/>
    <w:uiPriority w:val="99"/>
    <w:semiHidden/>
    <w:rsid w:val="00457975"/>
    <w:rPr>
      <w:b/>
      <w:bCs/>
      <w:sz w:val="20"/>
      <w:szCs w:val="20"/>
      <w:lang w:val="en-GB"/>
    </w:rPr>
  </w:style>
  <w:style w:type="character" w:customStyle="1" w:styleId="current-selection">
    <w:name w:val="current-selection"/>
    <w:basedOn w:val="DefaultParagraphFont"/>
    <w:rsid w:val="007C0BEC"/>
  </w:style>
  <w:style w:type="character" w:customStyle="1" w:styleId="a">
    <w:name w:val="_"/>
    <w:basedOn w:val="DefaultParagraphFont"/>
    <w:rsid w:val="007C0BEC"/>
  </w:style>
  <w:style w:type="character" w:styleId="Hyperlink">
    <w:name w:val="Hyperlink"/>
    <w:basedOn w:val="DefaultParagraphFont"/>
    <w:uiPriority w:val="99"/>
    <w:unhideWhenUsed/>
    <w:rsid w:val="003B72B6"/>
    <w:rPr>
      <w:color w:val="0563C1" w:themeColor="hyperlink"/>
      <w:u w:val="single"/>
    </w:rPr>
  </w:style>
  <w:style w:type="character" w:styleId="FollowedHyperlink">
    <w:name w:val="FollowedHyperlink"/>
    <w:basedOn w:val="DefaultParagraphFont"/>
    <w:uiPriority w:val="99"/>
    <w:semiHidden/>
    <w:unhideWhenUsed/>
    <w:rsid w:val="005C3D94"/>
    <w:rPr>
      <w:color w:val="954F72" w:themeColor="followedHyperlink"/>
      <w:u w:val="single"/>
    </w:rPr>
  </w:style>
  <w:style w:type="character" w:customStyle="1" w:styleId="UnresolvedMention">
    <w:name w:val="Unresolved Mention"/>
    <w:basedOn w:val="DefaultParagraphFont"/>
    <w:uiPriority w:val="99"/>
    <w:semiHidden/>
    <w:unhideWhenUsed/>
    <w:rsid w:val="0066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130">
      <w:bodyDiv w:val="1"/>
      <w:marLeft w:val="0"/>
      <w:marRight w:val="0"/>
      <w:marTop w:val="0"/>
      <w:marBottom w:val="0"/>
      <w:divBdr>
        <w:top w:val="none" w:sz="0" w:space="0" w:color="auto"/>
        <w:left w:val="none" w:sz="0" w:space="0" w:color="auto"/>
        <w:bottom w:val="none" w:sz="0" w:space="0" w:color="auto"/>
        <w:right w:val="none" w:sz="0" w:space="0" w:color="auto"/>
      </w:divBdr>
    </w:div>
    <w:div w:id="296569810">
      <w:bodyDiv w:val="1"/>
      <w:marLeft w:val="0"/>
      <w:marRight w:val="0"/>
      <w:marTop w:val="0"/>
      <w:marBottom w:val="0"/>
      <w:divBdr>
        <w:top w:val="none" w:sz="0" w:space="0" w:color="auto"/>
        <w:left w:val="none" w:sz="0" w:space="0" w:color="auto"/>
        <w:bottom w:val="none" w:sz="0" w:space="0" w:color="auto"/>
        <w:right w:val="none" w:sz="0" w:space="0" w:color="auto"/>
      </w:divBdr>
      <w:divsChild>
        <w:div w:id="38863863">
          <w:marLeft w:val="0"/>
          <w:marRight w:val="0"/>
          <w:marTop w:val="0"/>
          <w:marBottom w:val="0"/>
          <w:divBdr>
            <w:top w:val="none" w:sz="0" w:space="0" w:color="auto"/>
            <w:left w:val="none" w:sz="0" w:space="0" w:color="auto"/>
            <w:bottom w:val="none" w:sz="0" w:space="0" w:color="auto"/>
            <w:right w:val="none" w:sz="0" w:space="0" w:color="auto"/>
          </w:divBdr>
        </w:div>
        <w:div w:id="345984451">
          <w:marLeft w:val="0"/>
          <w:marRight w:val="0"/>
          <w:marTop w:val="0"/>
          <w:marBottom w:val="0"/>
          <w:divBdr>
            <w:top w:val="none" w:sz="0" w:space="0" w:color="auto"/>
            <w:left w:val="none" w:sz="0" w:space="0" w:color="auto"/>
            <w:bottom w:val="none" w:sz="0" w:space="0" w:color="auto"/>
            <w:right w:val="none" w:sz="0" w:space="0" w:color="auto"/>
          </w:divBdr>
        </w:div>
        <w:div w:id="118667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h@mrc.soto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3658</Words>
  <Characters>20853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Karen Drake</cp:lastModifiedBy>
  <cp:revision>2</cp:revision>
  <dcterms:created xsi:type="dcterms:W3CDTF">2019-03-07T10:33:00Z</dcterms:created>
  <dcterms:modified xsi:type="dcterms:W3CDTF">2019-03-07T10:33:00Z</dcterms:modified>
</cp:coreProperties>
</file>