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7" w:rsidRPr="005D6FC7" w:rsidRDefault="005D6FC7" w:rsidP="005D6FC7">
      <w:pPr>
        <w:suppressAutoHyphens/>
        <w:rPr>
          <w:b/>
        </w:rPr>
      </w:pPr>
      <w:bookmarkStart w:id="0" w:name="_GoBack"/>
      <w:bookmarkEnd w:id="0"/>
      <w:r w:rsidRPr="005D6FC7">
        <w:rPr>
          <w:b/>
        </w:rPr>
        <w:t xml:space="preserve">Table 1:  Characteristics of participants by study group </w:t>
      </w:r>
    </w:p>
    <w:p w:rsidR="005D6FC7" w:rsidRPr="005D6FC7" w:rsidRDefault="005D6FC7" w:rsidP="005D6FC7">
      <w:pPr>
        <w:suppressAutoHyphens/>
        <w:rPr>
          <w:b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135"/>
        <w:gridCol w:w="1275"/>
        <w:gridCol w:w="1276"/>
      </w:tblGrid>
      <w:tr w:rsidR="008355DD" w:rsidRPr="008355DD" w:rsidTr="00C946BD">
        <w:tc>
          <w:tcPr>
            <w:tcW w:w="3119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Characteristic</w:t>
            </w:r>
          </w:p>
        </w:tc>
        <w:tc>
          <w:tcPr>
            <w:tcW w:w="2552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UK white</w:t>
            </w:r>
          </w:p>
        </w:tc>
        <w:tc>
          <w:tcPr>
            <w:tcW w:w="2410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UK of Indian subcontinental origin</w:t>
            </w:r>
          </w:p>
        </w:tc>
        <w:tc>
          <w:tcPr>
            <w:tcW w:w="2550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India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Non-manual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(n=159)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Non-manual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(n=73)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Non-manual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Manual</w:t>
            </w:r>
          </w:p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(n=178)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Age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17-24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34 (20%)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13 (8%)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20 (30%)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19 (26%)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70 (42%)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 (3%)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24-34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37 (22%)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42 (26%)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34 (51%)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21 (29%)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75 (45%)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23 (13%)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35-44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44 (26%)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51 (32%)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 (10%)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24 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19 (12%)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46 (26%)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45-63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</w:t>
            </w:r>
            <w:r w:rsidR="00AE7C0C" w:rsidRPr="008355DD">
              <w:rPr>
                <w:sz w:val="20"/>
                <w:szCs w:val="20"/>
              </w:rPr>
              <w:t>7</w:t>
            </w:r>
            <w:r w:rsidRPr="008355DD">
              <w:rPr>
                <w:sz w:val="20"/>
                <w:szCs w:val="20"/>
              </w:rPr>
              <w:t xml:space="preserve"> (33%)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53 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9 (12%)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 (1%)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104 (58%)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 xml:space="preserve">Male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93 (54%)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82 (52%)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53 (79%)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45 (62%)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118 (72%)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177 (99%)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79 (46%)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77 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14 (21%)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28 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031051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 xml:space="preserve">47 </w:t>
            </w:r>
            <w:r w:rsidR="005D6FC7" w:rsidRPr="008355DD">
              <w:rPr>
                <w:sz w:val="20"/>
                <w:szCs w:val="20"/>
              </w:rPr>
              <w:t>(28%)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 (1%)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Mental health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48 (28%)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28 (18%)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15 (22%)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18 (25%)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50 (30%)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85 (48%)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Intermediate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57 (33%)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58 (36%)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27 (40%)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18 (25%)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56 (34%)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68 (38%)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67 (39%)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73 (46%)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25 (37%)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37 (51%)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59 (36%)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25 (14%)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Occupational activities in an average working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Use keyboard ≥4 hrs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137 (80%)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 (3%)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44 (66%)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163 (99%)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 (2%)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Other repeated movements of wrist/hand ≥4 hrs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B95E8D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</w:t>
            </w:r>
            <w:r w:rsidR="005D6FC7" w:rsidRPr="008355DD">
              <w:rPr>
                <w:sz w:val="20"/>
                <w:szCs w:val="20"/>
              </w:rPr>
              <w:t xml:space="preserve"> (2%)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B95E8D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147 (9</w:t>
            </w:r>
            <w:r w:rsidR="00B95E8D" w:rsidRPr="008355DD">
              <w:rPr>
                <w:sz w:val="20"/>
                <w:szCs w:val="20"/>
              </w:rPr>
              <w:t>2</w:t>
            </w:r>
            <w:r w:rsidRPr="008355DD">
              <w:rPr>
                <w:sz w:val="20"/>
                <w:szCs w:val="20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B95E8D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69 (9</w:t>
            </w:r>
            <w:r w:rsidR="00B95E8D" w:rsidRPr="008355DD">
              <w:rPr>
                <w:sz w:val="20"/>
                <w:szCs w:val="20"/>
              </w:rPr>
              <w:t>5</w:t>
            </w:r>
            <w:r w:rsidRPr="008355DD">
              <w:rPr>
                <w:sz w:val="20"/>
                <w:szCs w:val="20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23 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171 (96%)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Repeated bending/straightening of elbow for &gt;1 hr in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81 (47%)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140 (88%)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B95E8D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40 (6</w:t>
            </w:r>
            <w:r w:rsidR="00B95E8D" w:rsidRPr="008355DD">
              <w:rPr>
                <w:sz w:val="20"/>
                <w:szCs w:val="20"/>
              </w:rPr>
              <w:t>0</w:t>
            </w:r>
            <w:r w:rsidRPr="008355DD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68 (93%)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88 (53%)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163 (92%)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Work with hand above shoulder height &gt;1 hour in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 (1%)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60 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1(1%)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27 (37%)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 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68 (38%)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Work with neck twisted &gt;30 minutes in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19 (11%)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67 (42%)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11 (16%)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31 (42%)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40 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82 (46%)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Lifting ≥5kg one-handed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 (3%)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53 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30 (41%)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 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136 (76%)</w:t>
            </w:r>
          </w:p>
        </w:tc>
      </w:tr>
      <w:tr w:rsidR="008355DD" w:rsidRPr="008355DD" w:rsidTr="00C946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Psychosocial aspects of work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Incentives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103 (60%)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 (5%)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50 (75%)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 (7%)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16 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4 (2%)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Time pressure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69 (40%)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118 (74%)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B95E8D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</w:t>
            </w:r>
            <w:r w:rsidR="005D6FC7" w:rsidRPr="008355DD">
              <w:rPr>
                <w:sz w:val="20"/>
                <w:szCs w:val="20"/>
              </w:rPr>
              <w:t>3 (34%)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54 (74%)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B95E8D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129 (7</w:t>
            </w:r>
            <w:r w:rsidR="00B95E8D" w:rsidRPr="008355DD">
              <w:rPr>
                <w:sz w:val="20"/>
                <w:szCs w:val="20"/>
              </w:rPr>
              <w:t>8</w:t>
            </w:r>
            <w:r w:rsidRPr="008355DD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B95E8D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170 (9</w:t>
            </w:r>
            <w:r w:rsidR="00B95E8D" w:rsidRPr="008355DD">
              <w:rPr>
                <w:sz w:val="20"/>
                <w:szCs w:val="20"/>
              </w:rPr>
              <w:t>6</w:t>
            </w:r>
            <w:r w:rsidRPr="008355DD">
              <w:rPr>
                <w:sz w:val="20"/>
                <w:szCs w:val="20"/>
              </w:rPr>
              <w:t>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Support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166 (97%)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157 (99%)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65 (97%)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72 (99%)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162 (98%)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175 (98%)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  <w:r w:rsidRPr="008355DD">
              <w:rPr>
                <w:sz w:val="20"/>
              </w:rPr>
              <w:t>Choice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89 (52%)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112 (70%)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27 (40%)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53 (73%)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145 (88%)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  <w:r w:rsidRPr="008355DD">
              <w:rPr>
                <w:sz w:val="20"/>
                <w:szCs w:val="20"/>
              </w:rPr>
              <w:t>32 (18%)</w:t>
            </w:r>
          </w:p>
        </w:tc>
      </w:tr>
      <w:tr w:rsidR="008355DD" w:rsidRPr="008355DD" w:rsidTr="00C946BD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FC7" w:rsidRPr="008355DD" w:rsidRDefault="005D6FC7" w:rsidP="005D6FC7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5D6FC7" w:rsidRPr="008355DD" w:rsidRDefault="005D6FC7" w:rsidP="005D6FC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5D6FC7" w:rsidRPr="008355DD" w:rsidRDefault="005D6FC7" w:rsidP="005D6FC7">
      <w:pPr>
        <w:suppressAutoHyphens/>
        <w:rPr>
          <w:b/>
        </w:rPr>
      </w:pPr>
    </w:p>
    <w:p w:rsidR="005D6FC7" w:rsidRPr="008355DD" w:rsidRDefault="005D6FC7" w:rsidP="005D6FC7">
      <w:pPr>
        <w:suppressAutoHyphens/>
        <w:rPr>
          <w:b/>
        </w:rPr>
      </w:pPr>
    </w:p>
    <w:p w:rsidR="005D6FC7" w:rsidRPr="008355DD" w:rsidRDefault="005D6FC7" w:rsidP="005D6FC7">
      <w:pPr>
        <w:suppressAutoHyphens/>
        <w:rPr>
          <w:b/>
        </w:rPr>
      </w:pPr>
    </w:p>
    <w:p w:rsidR="005D6FC7" w:rsidRPr="005D6FC7" w:rsidRDefault="005D6FC7" w:rsidP="005D6FC7">
      <w:pPr>
        <w:suppressAutoHyphens/>
        <w:spacing w:after="200"/>
        <w:rPr>
          <w:b/>
        </w:rPr>
      </w:pPr>
    </w:p>
    <w:sectPr w:rsidR="005D6FC7" w:rsidRPr="005D6FC7" w:rsidSect="003D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C7"/>
    <w:rsid w:val="00031051"/>
    <w:rsid w:val="00041740"/>
    <w:rsid w:val="001E29C4"/>
    <w:rsid w:val="003B160E"/>
    <w:rsid w:val="003D0172"/>
    <w:rsid w:val="00497218"/>
    <w:rsid w:val="005D6FC7"/>
    <w:rsid w:val="0077607C"/>
    <w:rsid w:val="007761ED"/>
    <w:rsid w:val="008355DD"/>
    <w:rsid w:val="00860DD4"/>
    <w:rsid w:val="00987B57"/>
    <w:rsid w:val="00A56058"/>
    <w:rsid w:val="00AE7C0C"/>
    <w:rsid w:val="00B51FA3"/>
    <w:rsid w:val="00B5352F"/>
    <w:rsid w:val="00B95E8D"/>
    <w:rsid w:val="00E86576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41590-4AE0-47F6-8725-6BCFC40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7C"/>
    <w:pPr>
      <w:spacing w:after="0"/>
      <w:contextualSpacing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0E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60E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0E"/>
    <w:pPr>
      <w:spacing w:after="0" w:line="240" w:lineRule="auto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B160E"/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160E"/>
    <w:pPr>
      <w:spacing w:after="300" w:line="24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60E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60E"/>
    <w:rPr>
      <w:rFonts w:ascii="Arial" w:eastAsiaTheme="majorEastAsia" w:hAnsi="Arial" w:cstheme="majorBidi"/>
      <w:b/>
      <w:bCs/>
      <w:i/>
      <w:szCs w:val="26"/>
    </w:rPr>
  </w:style>
  <w:style w:type="table" w:styleId="TableGrid">
    <w:name w:val="Table Grid"/>
    <w:basedOn w:val="TableNormal"/>
    <w:uiPriority w:val="59"/>
    <w:rsid w:val="005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2019-04-02T13:45:00Z</dcterms:created>
  <dcterms:modified xsi:type="dcterms:W3CDTF">2019-04-02T13:45:00Z</dcterms:modified>
</cp:coreProperties>
</file>