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AFF7" w14:textId="04D3C835" w:rsidR="00621CCD" w:rsidRPr="0061230E" w:rsidRDefault="009C10E2" w:rsidP="00FC39B1">
      <w:pPr>
        <w:adjustRightInd w:val="0"/>
        <w:snapToGrid w:val="0"/>
        <w:spacing w:after="0" w:line="480" w:lineRule="auto"/>
        <w:jc w:val="both"/>
        <w:rPr>
          <w:rStyle w:val="CommentReference"/>
          <w:rFonts w:ascii="Times New Roman" w:hAnsi="Times New Roman" w:cs="Times New Roman"/>
          <w:b/>
          <w:sz w:val="20"/>
          <w:szCs w:val="20"/>
        </w:rPr>
      </w:pPr>
      <w:bookmarkStart w:id="0" w:name="_Hlk519251134"/>
      <w:bookmarkStart w:id="1" w:name="_Hlk528685181"/>
      <w:bookmarkStart w:id="2" w:name="_Hlk519243983"/>
      <w:r w:rsidRPr="0061230E">
        <w:rPr>
          <w:rFonts w:ascii="Times New Roman" w:hAnsi="Times New Roman" w:cs="Times New Roman"/>
          <w:b/>
          <w:sz w:val="20"/>
          <w:szCs w:val="20"/>
        </w:rPr>
        <w:t xml:space="preserve">Clinical </w:t>
      </w:r>
      <w:r w:rsidR="008526FD" w:rsidRPr="0061230E">
        <w:rPr>
          <w:rFonts w:ascii="Times New Roman" w:hAnsi="Times New Roman" w:cs="Times New Roman"/>
          <w:b/>
          <w:sz w:val="20"/>
          <w:szCs w:val="20"/>
        </w:rPr>
        <w:t xml:space="preserve">assessment and </w:t>
      </w:r>
      <w:r w:rsidRPr="0061230E">
        <w:rPr>
          <w:rFonts w:ascii="Times New Roman" w:hAnsi="Times New Roman" w:cs="Times New Roman"/>
          <w:b/>
          <w:sz w:val="20"/>
          <w:szCs w:val="20"/>
        </w:rPr>
        <w:t>management of foot</w:t>
      </w:r>
      <w:r w:rsidR="0038008D" w:rsidRPr="0061230E">
        <w:rPr>
          <w:rFonts w:ascii="Times New Roman" w:hAnsi="Times New Roman" w:cs="Times New Roman"/>
          <w:b/>
          <w:sz w:val="20"/>
          <w:szCs w:val="20"/>
        </w:rPr>
        <w:t xml:space="preserve"> </w:t>
      </w:r>
      <w:r w:rsidR="00223561" w:rsidRPr="0061230E">
        <w:rPr>
          <w:rFonts w:ascii="Times New Roman" w:hAnsi="Times New Roman" w:cs="Times New Roman"/>
          <w:b/>
          <w:sz w:val="20"/>
          <w:szCs w:val="20"/>
        </w:rPr>
        <w:t xml:space="preserve">and ankle </w:t>
      </w:r>
      <w:r w:rsidR="00621CCD" w:rsidRPr="0061230E">
        <w:rPr>
          <w:rFonts w:ascii="Times New Roman" w:hAnsi="Times New Roman" w:cs="Times New Roman"/>
          <w:b/>
          <w:sz w:val="20"/>
          <w:szCs w:val="20"/>
        </w:rPr>
        <w:t xml:space="preserve">osteoarthritis: </w:t>
      </w:r>
      <w:r w:rsidR="008D2C9F" w:rsidRPr="0061230E">
        <w:rPr>
          <w:rFonts w:ascii="Times New Roman" w:hAnsi="Times New Roman" w:cs="Times New Roman"/>
          <w:b/>
          <w:sz w:val="20"/>
          <w:szCs w:val="20"/>
        </w:rPr>
        <w:t>a</w:t>
      </w:r>
      <w:r w:rsidR="00646A9D" w:rsidRPr="0061230E">
        <w:rPr>
          <w:rFonts w:ascii="Times New Roman" w:hAnsi="Times New Roman" w:cs="Times New Roman"/>
          <w:b/>
          <w:sz w:val="20"/>
          <w:szCs w:val="20"/>
        </w:rPr>
        <w:t xml:space="preserve"> </w:t>
      </w:r>
      <w:bookmarkEnd w:id="0"/>
      <w:r w:rsidRPr="0061230E">
        <w:rPr>
          <w:rFonts w:ascii="Times New Roman" w:hAnsi="Times New Roman" w:cs="Times New Roman"/>
          <w:b/>
          <w:sz w:val="20"/>
          <w:szCs w:val="20"/>
        </w:rPr>
        <w:t>review of current evidence</w:t>
      </w:r>
      <w:bookmarkEnd w:id="1"/>
      <w:r w:rsidR="00120DD7" w:rsidRPr="0061230E">
        <w:rPr>
          <w:rFonts w:ascii="Times New Roman" w:hAnsi="Times New Roman" w:cs="Times New Roman"/>
          <w:b/>
          <w:sz w:val="20"/>
          <w:szCs w:val="20"/>
        </w:rPr>
        <w:t xml:space="preserve"> and focus on pharmacological treatment</w:t>
      </w:r>
    </w:p>
    <w:bookmarkEnd w:id="2"/>
    <w:p w14:paraId="0B5D6A81" w14:textId="77777777" w:rsidR="00621CCD" w:rsidRPr="0061230E" w:rsidRDefault="00621CCD" w:rsidP="00FC39B1">
      <w:pPr>
        <w:adjustRightInd w:val="0"/>
        <w:snapToGrid w:val="0"/>
        <w:spacing w:after="0" w:line="480" w:lineRule="auto"/>
        <w:jc w:val="both"/>
        <w:rPr>
          <w:rStyle w:val="CommentReference"/>
          <w:rFonts w:ascii="Times New Roman" w:hAnsi="Times New Roman" w:cs="Times New Roman"/>
          <w:sz w:val="20"/>
          <w:szCs w:val="20"/>
        </w:rPr>
      </w:pPr>
    </w:p>
    <w:p w14:paraId="19CB8D30" w14:textId="2183162E" w:rsidR="00621CCD" w:rsidRPr="0061230E" w:rsidRDefault="00621CCD" w:rsidP="00FC39B1">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Kade L Paterson</w:t>
      </w:r>
      <w:r w:rsidRPr="0061230E">
        <w:rPr>
          <w:rFonts w:ascii="Times New Roman" w:hAnsi="Times New Roman" w:cs="Times New Roman"/>
          <w:sz w:val="20"/>
          <w:szCs w:val="20"/>
          <w:vertAlign w:val="superscript"/>
        </w:rPr>
        <w:t>1</w:t>
      </w:r>
      <w:r w:rsidRPr="0061230E">
        <w:rPr>
          <w:rFonts w:ascii="Times New Roman" w:hAnsi="Times New Roman" w:cs="Times New Roman"/>
          <w:sz w:val="20"/>
          <w:szCs w:val="20"/>
        </w:rPr>
        <w:t xml:space="preserve"> PhD</w:t>
      </w:r>
      <w:r w:rsidR="00C90409" w:rsidRPr="0061230E">
        <w:rPr>
          <w:rFonts w:ascii="Times New Roman" w:hAnsi="Times New Roman" w:cs="Times New Roman"/>
          <w:sz w:val="20"/>
          <w:szCs w:val="20"/>
        </w:rPr>
        <w:t xml:space="preserve"> &amp;</w:t>
      </w:r>
      <w:r w:rsidR="003B04B1" w:rsidRPr="0061230E">
        <w:rPr>
          <w:rFonts w:ascii="Times New Roman" w:hAnsi="Times New Roman" w:cs="Times New Roman"/>
          <w:sz w:val="20"/>
          <w:szCs w:val="20"/>
        </w:rPr>
        <w:t xml:space="preserve"> </w:t>
      </w:r>
      <w:r w:rsidR="00C90409" w:rsidRPr="0061230E">
        <w:rPr>
          <w:rFonts w:ascii="Times New Roman" w:hAnsi="Times New Roman" w:cs="Times New Roman"/>
          <w:sz w:val="20"/>
          <w:szCs w:val="20"/>
        </w:rPr>
        <w:t>Lucy Gates</w:t>
      </w:r>
      <w:r w:rsidR="00C90409" w:rsidRPr="0061230E">
        <w:rPr>
          <w:rFonts w:ascii="Times New Roman" w:hAnsi="Times New Roman" w:cs="Times New Roman"/>
          <w:sz w:val="20"/>
          <w:szCs w:val="20"/>
          <w:vertAlign w:val="superscript"/>
        </w:rPr>
        <w:t>2</w:t>
      </w:r>
      <w:r w:rsidR="00C90409" w:rsidRPr="0061230E">
        <w:rPr>
          <w:rFonts w:ascii="Times New Roman" w:hAnsi="Times New Roman" w:cs="Times New Roman"/>
          <w:sz w:val="20"/>
          <w:szCs w:val="20"/>
        </w:rPr>
        <w:t xml:space="preserve"> PhD</w:t>
      </w:r>
    </w:p>
    <w:p w14:paraId="30F4385D" w14:textId="77777777" w:rsidR="000F6658" w:rsidRPr="0061230E" w:rsidRDefault="000F6658" w:rsidP="00FC39B1">
      <w:pPr>
        <w:adjustRightInd w:val="0"/>
        <w:snapToGrid w:val="0"/>
        <w:spacing w:after="0" w:line="480" w:lineRule="auto"/>
        <w:jc w:val="both"/>
        <w:rPr>
          <w:rFonts w:ascii="Times New Roman" w:hAnsi="Times New Roman" w:cs="Times New Roman"/>
          <w:sz w:val="20"/>
          <w:szCs w:val="20"/>
        </w:rPr>
      </w:pPr>
    </w:p>
    <w:p w14:paraId="24231E08" w14:textId="21A4BB75" w:rsidR="00621CCD" w:rsidRPr="0061230E" w:rsidRDefault="007B6D1E" w:rsidP="00FC39B1">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AFFILIATIONS: </w:t>
      </w:r>
      <w:r w:rsidR="00621CCD" w:rsidRPr="0061230E">
        <w:rPr>
          <w:rFonts w:ascii="Times New Roman" w:hAnsi="Times New Roman" w:cs="Times New Roman"/>
          <w:sz w:val="20"/>
          <w:szCs w:val="20"/>
          <w:vertAlign w:val="superscript"/>
        </w:rPr>
        <w:t>1</w:t>
      </w:r>
      <w:r w:rsidR="00621CCD" w:rsidRPr="0061230E">
        <w:rPr>
          <w:rFonts w:ascii="Times New Roman" w:hAnsi="Times New Roman" w:cs="Times New Roman"/>
          <w:sz w:val="20"/>
          <w:szCs w:val="20"/>
        </w:rPr>
        <w:t xml:space="preserve">Centre for Health, Exercise and Sports Medicine, Department of Physiotherapy, School of Health Sciences, The University of Melbourne. Victoria, Australia. </w:t>
      </w:r>
      <w:r w:rsidR="00C90409" w:rsidRPr="0061230E">
        <w:rPr>
          <w:rFonts w:ascii="Times New Roman" w:hAnsi="Times New Roman" w:cs="Times New Roman"/>
          <w:sz w:val="20"/>
          <w:szCs w:val="20"/>
          <w:vertAlign w:val="superscript"/>
        </w:rPr>
        <w:t>2</w:t>
      </w:r>
      <w:r w:rsidR="000E3AA1" w:rsidRPr="0061230E">
        <w:rPr>
          <w:rFonts w:ascii="Times New Roman" w:hAnsi="Times New Roman" w:cs="Times New Roman"/>
          <w:sz w:val="20"/>
          <w:szCs w:val="20"/>
          <w:vertAlign w:val="superscript"/>
        </w:rPr>
        <w:t xml:space="preserve"> </w:t>
      </w:r>
      <w:r w:rsidR="000E3AA1" w:rsidRPr="0061230E">
        <w:rPr>
          <w:rFonts w:ascii="Times New Roman" w:hAnsi="Times New Roman" w:cs="Times New Roman"/>
          <w:sz w:val="20"/>
          <w:szCs w:val="20"/>
        </w:rPr>
        <w:t>Arthritis Research UK Centre for Sport Exercise and Osteoarthritis, U</w:t>
      </w:r>
      <w:r w:rsidR="00C90409" w:rsidRPr="0061230E">
        <w:rPr>
          <w:rFonts w:ascii="Times New Roman" w:hAnsi="Times New Roman" w:cs="Times New Roman"/>
          <w:sz w:val="20"/>
          <w:szCs w:val="20"/>
        </w:rPr>
        <w:t>niversity of Southampton, United Kingdom</w:t>
      </w:r>
    </w:p>
    <w:p w14:paraId="7243CF00" w14:textId="77777777" w:rsidR="00621CCD" w:rsidRPr="0061230E" w:rsidRDefault="00621CCD" w:rsidP="00FC39B1">
      <w:pPr>
        <w:adjustRightInd w:val="0"/>
        <w:snapToGrid w:val="0"/>
        <w:spacing w:after="0" w:line="480" w:lineRule="auto"/>
        <w:jc w:val="both"/>
        <w:rPr>
          <w:rFonts w:ascii="Times New Roman" w:hAnsi="Times New Roman" w:cs="Times New Roman"/>
          <w:sz w:val="20"/>
          <w:szCs w:val="20"/>
        </w:rPr>
      </w:pPr>
    </w:p>
    <w:p w14:paraId="2E6938C0" w14:textId="77777777" w:rsidR="00654B75" w:rsidRPr="0061230E" w:rsidRDefault="00654B75" w:rsidP="00FC39B1">
      <w:pPr>
        <w:adjustRightInd w:val="0"/>
        <w:snapToGrid w:val="0"/>
        <w:spacing w:after="0" w:line="480" w:lineRule="auto"/>
        <w:jc w:val="both"/>
        <w:outlineLvl w:val="0"/>
        <w:rPr>
          <w:rFonts w:ascii="Times New Roman" w:eastAsia="MS ??" w:hAnsi="Times New Roman" w:cs="Times New Roman"/>
          <w:sz w:val="20"/>
          <w:szCs w:val="20"/>
          <w:lang w:val="nl-NL"/>
        </w:rPr>
      </w:pPr>
      <w:r w:rsidRPr="0061230E">
        <w:rPr>
          <w:rFonts w:ascii="Times New Roman" w:eastAsia="MS ??" w:hAnsi="Times New Roman" w:cs="Times New Roman"/>
          <w:sz w:val="20"/>
          <w:szCs w:val="20"/>
          <w:lang w:val="nl-NL"/>
        </w:rPr>
        <w:t xml:space="preserve">KLP: </w:t>
      </w:r>
      <w:hyperlink r:id="rId8" w:history="1">
        <w:r w:rsidRPr="0061230E">
          <w:rPr>
            <w:rStyle w:val="Hyperlink"/>
            <w:rFonts w:ascii="Times New Roman" w:eastAsia="MS ??" w:hAnsi="Times New Roman" w:cs="Times New Roman"/>
            <w:sz w:val="20"/>
            <w:szCs w:val="20"/>
            <w:lang w:val="nl-NL"/>
          </w:rPr>
          <w:t>kade.paterson@unimelb.edu.au</w:t>
        </w:r>
      </w:hyperlink>
    </w:p>
    <w:p w14:paraId="261B99A9" w14:textId="77777777" w:rsidR="00654B75" w:rsidRPr="0061230E" w:rsidRDefault="00654B75" w:rsidP="00FC39B1">
      <w:pPr>
        <w:adjustRightInd w:val="0"/>
        <w:snapToGrid w:val="0"/>
        <w:spacing w:after="0" w:line="480" w:lineRule="auto"/>
        <w:jc w:val="both"/>
        <w:rPr>
          <w:rFonts w:ascii="Times New Roman" w:hAnsi="Times New Roman" w:cs="Times New Roman"/>
          <w:sz w:val="20"/>
          <w:szCs w:val="20"/>
        </w:rPr>
      </w:pPr>
    </w:p>
    <w:p w14:paraId="0BE2BABF" w14:textId="77777777" w:rsidR="007B6D1E" w:rsidRPr="0061230E" w:rsidRDefault="007B6D1E" w:rsidP="00FC39B1">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CORRESPONDING AUTHOR: Kade L Paterson, Centre for Health Exercise and Sports Medicine, Department of Physiotherapy, School of Health Sciences, University of Melbourne, Parkville, Victoria, 3010. ph: +61 3 8344 0425, fax: +61 3 8344 4188, </w:t>
      </w:r>
      <w:hyperlink r:id="rId9" w:history="1">
        <w:r w:rsidRPr="0061230E">
          <w:rPr>
            <w:rStyle w:val="Hyperlink"/>
            <w:rFonts w:ascii="Times New Roman" w:hAnsi="Times New Roman" w:cs="Times New Roman"/>
            <w:sz w:val="20"/>
            <w:szCs w:val="20"/>
          </w:rPr>
          <w:t>kade.paterson@unimelb.edu.au</w:t>
        </w:r>
      </w:hyperlink>
    </w:p>
    <w:p w14:paraId="56FE927F" w14:textId="43FFA053" w:rsidR="007B6D1E" w:rsidRPr="0061230E" w:rsidRDefault="00FD68E1" w:rsidP="00FC39B1">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ORCID: </w:t>
      </w:r>
      <w:hyperlink r:id="rId10" w:history="1">
        <w:r w:rsidRPr="0061230E">
          <w:rPr>
            <w:rStyle w:val="Hyperlink"/>
            <w:rFonts w:ascii="Times New Roman" w:hAnsi="Times New Roman" w:cs="Times New Roman"/>
            <w:sz w:val="20"/>
            <w:szCs w:val="20"/>
          </w:rPr>
          <w:t>http://orcid.org/0000-0002-0323-6129</w:t>
        </w:r>
      </w:hyperlink>
    </w:p>
    <w:p w14:paraId="7F46E4C7" w14:textId="637442EF" w:rsidR="00FF62D5" w:rsidRPr="0061230E" w:rsidRDefault="64CCF2E8" w:rsidP="64CCF2E8">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b/>
          <w:bCs/>
          <w:sz w:val="20"/>
          <w:szCs w:val="20"/>
        </w:rPr>
        <w:t>Word count</w:t>
      </w:r>
      <w:r w:rsidRPr="0061230E">
        <w:rPr>
          <w:rFonts w:ascii="Times New Roman" w:hAnsi="Times New Roman" w:cs="Times New Roman"/>
          <w:sz w:val="20"/>
          <w:szCs w:val="20"/>
        </w:rPr>
        <w:t>: 3,996</w:t>
      </w:r>
    </w:p>
    <w:p w14:paraId="5DC3B3E8" w14:textId="77777777" w:rsidR="00FF62D5" w:rsidRPr="0061230E" w:rsidRDefault="00FF62D5" w:rsidP="00FC39B1">
      <w:pPr>
        <w:adjustRightInd w:val="0"/>
        <w:snapToGrid w:val="0"/>
        <w:spacing w:after="0" w:line="480" w:lineRule="auto"/>
        <w:jc w:val="both"/>
        <w:rPr>
          <w:rFonts w:ascii="Times New Roman" w:hAnsi="Times New Roman" w:cs="Times New Roman"/>
          <w:sz w:val="20"/>
          <w:szCs w:val="20"/>
        </w:rPr>
      </w:pPr>
    </w:p>
    <w:p w14:paraId="37D9B0CF" w14:textId="057F43C2" w:rsidR="00621CCD" w:rsidRPr="0061230E" w:rsidRDefault="00621CCD" w:rsidP="00FC39B1">
      <w:pPr>
        <w:adjustRightInd w:val="0"/>
        <w:snapToGrid w:val="0"/>
        <w:spacing w:after="0" w:line="480" w:lineRule="auto"/>
        <w:jc w:val="both"/>
        <w:rPr>
          <w:rFonts w:ascii="Times New Roman" w:hAnsi="Times New Roman" w:cs="Times New Roman"/>
          <w:sz w:val="20"/>
          <w:szCs w:val="20"/>
          <w:u w:val="single"/>
        </w:rPr>
      </w:pPr>
      <w:r w:rsidRPr="0061230E">
        <w:rPr>
          <w:rFonts w:ascii="Times New Roman" w:hAnsi="Times New Roman" w:cs="Times New Roman"/>
          <w:b/>
          <w:sz w:val="20"/>
          <w:szCs w:val="20"/>
        </w:rPr>
        <w:t>Running title</w:t>
      </w:r>
      <w:r w:rsidRPr="0061230E">
        <w:rPr>
          <w:rFonts w:ascii="Times New Roman" w:hAnsi="Times New Roman" w:cs="Times New Roman"/>
          <w:sz w:val="20"/>
          <w:szCs w:val="20"/>
        </w:rPr>
        <w:t>:</w:t>
      </w:r>
      <w:r w:rsidR="00654B75" w:rsidRPr="0061230E">
        <w:rPr>
          <w:rFonts w:ascii="Times New Roman" w:hAnsi="Times New Roman" w:cs="Times New Roman"/>
          <w:sz w:val="20"/>
          <w:szCs w:val="20"/>
        </w:rPr>
        <w:t xml:space="preserve"> </w:t>
      </w:r>
      <w:r w:rsidR="00354AC4" w:rsidRPr="0061230E">
        <w:rPr>
          <w:rFonts w:ascii="Times New Roman" w:hAnsi="Times New Roman" w:cs="Times New Roman"/>
          <w:sz w:val="20"/>
          <w:szCs w:val="20"/>
        </w:rPr>
        <w:t>M</w:t>
      </w:r>
      <w:r w:rsidR="0084271B" w:rsidRPr="0061230E">
        <w:rPr>
          <w:rFonts w:ascii="Times New Roman" w:hAnsi="Times New Roman" w:cs="Times New Roman"/>
          <w:sz w:val="20"/>
          <w:szCs w:val="20"/>
        </w:rPr>
        <w:t xml:space="preserve">anagement </w:t>
      </w:r>
      <w:r w:rsidR="00354AC4" w:rsidRPr="0061230E">
        <w:rPr>
          <w:rFonts w:ascii="Times New Roman" w:hAnsi="Times New Roman" w:cs="Times New Roman"/>
          <w:sz w:val="20"/>
          <w:szCs w:val="20"/>
        </w:rPr>
        <w:t xml:space="preserve"> of foot osteoarthritis</w:t>
      </w:r>
    </w:p>
    <w:p w14:paraId="3560D3C2" w14:textId="77777777" w:rsidR="00654B75" w:rsidRPr="0061230E" w:rsidRDefault="00654B75" w:rsidP="00FC39B1">
      <w:pPr>
        <w:adjustRightInd w:val="0"/>
        <w:snapToGrid w:val="0"/>
        <w:spacing w:after="0" w:line="480" w:lineRule="auto"/>
        <w:rPr>
          <w:rFonts w:ascii="Times New Roman" w:eastAsia="Calibri" w:hAnsi="Times New Roman" w:cs="Times New Roman"/>
          <w:sz w:val="20"/>
          <w:szCs w:val="20"/>
          <w:lang w:val="en-US"/>
        </w:rPr>
      </w:pPr>
      <w:r w:rsidRPr="0061230E">
        <w:rPr>
          <w:rFonts w:ascii="Times New Roman" w:hAnsi="Times New Roman" w:cs="Times New Roman"/>
          <w:sz w:val="20"/>
          <w:szCs w:val="20"/>
          <w:lang w:val="en-US"/>
        </w:rPr>
        <w:br w:type="page"/>
      </w:r>
    </w:p>
    <w:p w14:paraId="5EA89C28" w14:textId="77777777" w:rsidR="00621CCD" w:rsidRPr="0061230E" w:rsidRDefault="00621CCD" w:rsidP="00FC39B1">
      <w:pPr>
        <w:pStyle w:val="ColorfulList-Accent11"/>
        <w:adjustRightInd w:val="0"/>
        <w:snapToGrid w:val="0"/>
        <w:spacing w:after="0" w:line="480" w:lineRule="auto"/>
        <w:ind w:left="0"/>
        <w:contextualSpacing w:val="0"/>
        <w:jc w:val="both"/>
        <w:rPr>
          <w:rFonts w:ascii="Times New Roman" w:hAnsi="Times New Roman"/>
          <w:b/>
          <w:sz w:val="20"/>
          <w:szCs w:val="20"/>
          <w:lang w:val="en-US"/>
        </w:rPr>
      </w:pPr>
      <w:r w:rsidRPr="0061230E">
        <w:rPr>
          <w:rFonts w:ascii="Times New Roman" w:hAnsi="Times New Roman"/>
          <w:b/>
          <w:sz w:val="20"/>
          <w:szCs w:val="20"/>
          <w:lang w:val="en-US"/>
        </w:rPr>
        <w:lastRenderedPageBreak/>
        <w:t>Abstract</w:t>
      </w:r>
    </w:p>
    <w:p w14:paraId="1F4384D8" w14:textId="6F178FCD" w:rsidR="00311DBB" w:rsidRPr="0061230E" w:rsidRDefault="00311DBB" w:rsidP="00FC39B1">
      <w:pPr>
        <w:pStyle w:val="ColorfulList-Accent11"/>
        <w:adjustRightInd w:val="0"/>
        <w:snapToGrid w:val="0"/>
        <w:spacing w:after="0" w:line="480" w:lineRule="auto"/>
        <w:ind w:left="0"/>
        <w:contextualSpacing w:val="0"/>
        <w:jc w:val="both"/>
        <w:rPr>
          <w:rFonts w:ascii="Times New Roman" w:hAnsi="Times New Roman"/>
          <w:sz w:val="20"/>
          <w:szCs w:val="20"/>
          <w:lang w:val="en-US"/>
        </w:rPr>
      </w:pPr>
      <w:bookmarkStart w:id="3" w:name="_Hlk533167123"/>
      <w:r w:rsidRPr="0061230E">
        <w:rPr>
          <w:rFonts w:ascii="Times New Roman" w:hAnsi="Times New Roman"/>
          <w:sz w:val="20"/>
          <w:szCs w:val="20"/>
          <w:lang w:val="en-US"/>
        </w:rPr>
        <w:t>Foot and ankle osteoarthritis (O</w:t>
      </w:r>
      <w:r w:rsidR="00B32A98" w:rsidRPr="0061230E">
        <w:rPr>
          <w:rFonts w:ascii="Times New Roman" w:hAnsi="Times New Roman"/>
          <w:sz w:val="20"/>
          <w:szCs w:val="20"/>
          <w:lang w:val="en-US"/>
        </w:rPr>
        <w:t>A)</w:t>
      </w:r>
      <w:r w:rsidRPr="0061230E">
        <w:rPr>
          <w:rFonts w:ascii="Times New Roman" w:hAnsi="Times New Roman"/>
          <w:sz w:val="20"/>
          <w:szCs w:val="20"/>
          <w:lang w:val="en-US"/>
        </w:rPr>
        <w:t xml:space="preserve"> </w:t>
      </w:r>
      <w:r w:rsidR="00551BBB" w:rsidRPr="0061230E">
        <w:rPr>
          <w:rFonts w:ascii="Times New Roman" w:hAnsi="Times New Roman"/>
          <w:sz w:val="20"/>
          <w:szCs w:val="20"/>
          <w:lang w:val="en-US"/>
        </w:rPr>
        <w:t>is a common and disabling problem</w:t>
      </w:r>
      <w:r w:rsidR="0050738F" w:rsidRPr="0061230E">
        <w:rPr>
          <w:rFonts w:ascii="Times New Roman" w:hAnsi="Times New Roman"/>
          <w:sz w:val="20"/>
          <w:szCs w:val="20"/>
          <w:lang w:val="en-US"/>
        </w:rPr>
        <w:t xml:space="preserve"> </w:t>
      </w:r>
      <w:r w:rsidRPr="0061230E">
        <w:rPr>
          <w:rFonts w:ascii="Times New Roman" w:hAnsi="Times New Roman"/>
          <w:sz w:val="20"/>
          <w:szCs w:val="20"/>
          <w:lang w:val="en-US"/>
        </w:rPr>
        <w:t xml:space="preserve">that adversely </w:t>
      </w:r>
      <w:r w:rsidR="002A647D" w:rsidRPr="0061230E">
        <w:rPr>
          <w:rFonts w:ascii="Times New Roman" w:hAnsi="Times New Roman"/>
          <w:sz w:val="20"/>
          <w:szCs w:val="20"/>
          <w:lang w:val="en-US"/>
        </w:rPr>
        <w:t xml:space="preserve">affects </w:t>
      </w:r>
      <w:r w:rsidR="00B32A98" w:rsidRPr="0061230E">
        <w:rPr>
          <w:rFonts w:ascii="Times New Roman" w:hAnsi="Times New Roman"/>
          <w:sz w:val="20"/>
          <w:szCs w:val="20"/>
          <w:lang w:val="en-US"/>
        </w:rPr>
        <w:t xml:space="preserve">physical function </w:t>
      </w:r>
      <w:r w:rsidRPr="0061230E">
        <w:rPr>
          <w:rFonts w:ascii="Times New Roman" w:hAnsi="Times New Roman"/>
          <w:sz w:val="20"/>
          <w:szCs w:val="20"/>
          <w:lang w:val="en-US"/>
        </w:rPr>
        <w:t>and significantly reduce</w:t>
      </w:r>
      <w:r w:rsidR="002A647D" w:rsidRPr="0061230E">
        <w:rPr>
          <w:rFonts w:ascii="Times New Roman" w:hAnsi="Times New Roman"/>
          <w:sz w:val="20"/>
          <w:szCs w:val="20"/>
          <w:lang w:val="en-US"/>
        </w:rPr>
        <w:t>s</w:t>
      </w:r>
      <w:r w:rsidRPr="0061230E">
        <w:rPr>
          <w:rFonts w:ascii="Times New Roman" w:hAnsi="Times New Roman"/>
          <w:sz w:val="20"/>
          <w:szCs w:val="20"/>
          <w:lang w:val="en-US"/>
        </w:rPr>
        <w:t xml:space="preserve"> quality of life</w:t>
      </w:r>
      <w:bookmarkEnd w:id="3"/>
      <w:r w:rsidRPr="0061230E">
        <w:rPr>
          <w:rFonts w:ascii="Times New Roman" w:hAnsi="Times New Roman"/>
          <w:sz w:val="20"/>
          <w:szCs w:val="20"/>
          <w:lang w:val="en-US"/>
        </w:rPr>
        <w:t xml:space="preserve">. Although the knee was considered to be the lower limb site </w:t>
      </w:r>
      <w:r w:rsidR="00B32A98" w:rsidRPr="0061230E">
        <w:rPr>
          <w:rFonts w:ascii="Times New Roman" w:hAnsi="Times New Roman"/>
          <w:sz w:val="20"/>
          <w:szCs w:val="20"/>
          <w:lang w:val="en-US"/>
        </w:rPr>
        <w:t xml:space="preserve">most often </w:t>
      </w:r>
      <w:r w:rsidRPr="0061230E">
        <w:rPr>
          <w:rFonts w:ascii="Times New Roman" w:hAnsi="Times New Roman"/>
          <w:sz w:val="20"/>
          <w:szCs w:val="20"/>
          <w:lang w:val="en-US"/>
        </w:rPr>
        <w:t xml:space="preserve">affected by OA, recent population data showed foot OA is as </w:t>
      </w:r>
      <w:r w:rsidR="00B32A98" w:rsidRPr="0061230E">
        <w:rPr>
          <w:rFonts w:ascii="Times New Roman" w:hAnsi="Times New Roman"/>
          <w:sz w:val="20"/>
          <w:szCs w:val="20"/>
          <w:lang w:val="en-US"/>
        </w:rPr>
        <w:t>prevalent</w:t>
      </w:r>
      <w:r w:rsidRPr="0061230E">
        <w:rPr>
          <w:rFonts w:ascii="Times New Roman" w:hAnsi="Times New Roman"/>
          <w:sz w:val="20"/>
          <w:szCs w:val="20"/>
          <w:lang w:val="en-US"/>
        </w:rPr>
        <w:t xml:space="preserve"> as knee OA</w:t>
      </w:r>
      <w:r w:rsidR="0050738F" w:rsidRPr="0061230E">
        <w:rPr>
          <w:rFonts w:ascii="Times New Roman" w:hAnsi="Times New Roman"/>
          <w:sz w:val="20"/>
          <w:szCs w:val="20"/>
          <w:lang w:val="en-US"/>
        </w:rPr>
        <w:t>, and rates increase with advancing years</w:t>
      </w:r>
      <w:r w:rsidRPr="0061230E">
        <w:rPr>
          <w:rFonts w:ascii="Times New Roman" w:hAnsi="Times New Roman"/>
          <w:sz w:val="20"/>
          <w:szCs w:val="20"/>
          <w:lang w:val="en-US"/>
        </w:rPr>
        <w:t xml:space="preserve">. </w:t>
      </w:r>
      <w:r w:rsidR="00B32A98" w:rsidRPr="0061230E">
        <w:rPr>
          <w:rFonts w:ascii="Times New Roman" w:hAnsi="Times New Roman"/>
          <w:sz w:val="20"/>
          <w:szCs w:val="20"/>
          <w:lang w:val="en-US"/>
        </w:rPr>
        <w:t xml:space="preserve">The most common foot OA sites include the </w:t>
      </w:r>
      <w:r w:rsidR="0050738F" w:rsidRPr="0061230E">
        <w:rPr>
          <w:rFonts w:ascii="Times New Roman" w:hAnsi="Times New Roman"/>
          <w:sz w:val="20"/>
          <w:szCs w:val="20"/>
          <w:lang w:val="en-US"/>
        </w:rPr>
        <w:t>first metatarsophalangeal</w:t>
      </w:r>
      <w:r w:rsidR="00B32A98" w:rsidRPr="0061230E">
        <w:rPr>
          <w:rFonts w:ascii="Times New Roman" w:hAnsi="Times New Roman"/>
          <w:sz w:val="20"/>
          <w:szCs w:val="20"/>
          <w:lang w:val="en-US"/>
        </w:rPr>
        <w:t xml:space="preserve"> joint and the midfoot, with the ankle affected less often. Despite the high prevalence and disabling nature of foot and ankle OA, the condition </w:t>
      </w:r>
      <w:r w:rsidRPr="0061230E">
        <w:rPr>
          <w:rFonts w:ascii="Times New Roman" w:hAnsi="Times New Roman"/>
          <w:sz w:val="20"/>
          <w:szCs w:val="20"/>
          <w:lang w:val="en-US"/>
        </w:rPr>
        <w:t xml:space="preserve">has been neglected </w:t>
      </w:r>
      <w:r w:rsidR="00B32A98" w:rsidRPr="0061230E">
        <w:rPr>
          <w:rFonts w:ascii="Times New Roman" w:hAnsi="Times New Roman"/>
          <w:sz w:val="20"/>
          <w:szCs w:val="20"/>
          <w:lang w:val="en-US"/>
        </w:rPr>
        <w:t xml:space="preserve">by clinical researchers, </w:t>
      </w:r>
      <w:r w:rsidRPr="0061230E">
        <w:rPr>
          <w:rFonts w:ascii="Times New Roman" w:hAnsi="Times New Roman"/>
          <w:sz w:val="20"/>
          <w:szCs w:val="20"/>
          <w:lang w:val="en-US"/>
        </w:rPr>
        <w:t xml:space="preserve">and there are very few trials </w:t>
      </w:r>
      <w:r w:rsidR="00B32A98" w:rsidRPr="0061230E">
        <w:rPr>
          <w:rFonts w:ascii="Times New Roman" w:hAnsi="Times New Roman"/>
          <w:sz w:val="20"/>
          <w:szCs w:val="20"/>
          <w:lang w:val="en-US"/>
        </w:rPr>
        <w:t>investigating</w:t>
      </w:r>
      <w:r w:rsidRPr="0061230E">
        <w:rPr>
          <w:rFonts w:ascii="Times New Roman" w:hAnsi="Times New Roman"/>
          <w:sz w:val="20"/>
          <w:szCs w:val="20"/>
          <w:lang w:val="en-US"/>
        </w:rPr>
        <w:t xml:space="preserve"> non-surgical foot </w:t>
      </w:r>
      <w:r w:rsidR="00B32A98" w:rsidRPr="0061230E">
        <w:rPr>
          <w:rFonts w:ascii="Times New Roman" w:hAnsi="Times New Roman"/>
          <w:sz w:val="20"/>
          <w:szCs w:val="20"/>
          <w:lang w:val="en-US"/>
        </w:rPr>
        <w:t xml:space="preserve">or ankle </w:t>
      </w:r>
      <w:r w:rsidRPr="0061230E">
        <w:rPr>
          <w:rFonts w:ascii="Times New Roman" w:hAnsi="Times New Roman"/>
          <w:sz w:val="20"/>
          <w:szCs w:val="20"/>
          <w:lang w:val="en-US"/>
        </w:rPr>
        <w:t xml:space="preserve">OA treatment options. </w:t>
      </w:r>
      <w:r w:rsidR="0050738F" w:rsidRPr="0061230E">
        <w:rPr>
          <w:rFonts w:ascii="Times New Roman" w:hAnsi="Times New Roman"/>
          <w:sz w:val="20"/>
          <w:szCs w:val="20"/>
          <w:lang w:val="en-US"/>
        </w:rPr>
        <w:t xml:space="preserve">There are no accepted clinical diagnostic criteria for foot or ankle OA so imaging remains common. </w:t>
      </w:r>
      <w:r w:rsidR="00B32A98" w:rsidRPr="0061230E">
        <w:rPr>
          <w:rFonts w:ascii="Times New Roman" w:hAnsi="Times New Roman"/>
          <w:sz w:val="20"/>
          <w:szCs w:val="20"/>
          <w:lang w:val="en-US"/>
        </w:rPr>
        <w:t>Clinical guidelines based on knee and hip OA research recommend education, exercise</w:t>
      </w:r>
      <w:r w:rsidR="0050738F" w:rsidRPr="0061230E">
        <w:rPr>
          <w:rFonts w:ascii="Times New Roman" w:hAnsi="Times New Roman"/>
          <w:sz w:val="20"/>
          <w:szCs w:val="20"/>
          <w:lang w:val="en-US"/>
        </w:rPr>
        <w:t>,</w:t>
      </w:r>
      <w:r w:rsidR="00C847B7" w:rsidRPr="0061230E">
        <w:rPr>
          <w:rFonts w:ascii="Times New Roman" w:hAnsi="Times New Roman"/>
          <w:sz w:val="20"/>
          <w:szCs w:val="20"/>
          <w:lang w:val="en-US"/>
        </w:rPr>
        <w:t xml:space="preserve"> and weight loss in the first instance</w:t>
      </w:r>
      <w:r w:rsidR="00CA0B9F" w:rsidRPr="0061230E">
        <w:rPr>
          <w:rFonts w:ascii="Times New Roman" w:hAnsi="Times New Roman"/>
          <w:sz w:val="20"/>
          <w:szCs w:val="20"/>
          <w:lang w:val="en-US"/>
        </w:rPr>
        <w:t>.</w:t>
      </w:r>
      <w:r w:rsidR="00B32A98" w:rsidRPr="0061230E">
        <w:rPr>
          <w:rFonts w:ascii="Times New Roman" w:hAnsi="Times New Roman"/>
          <w:sz w:val="20"/>
          <w:szCs w:val="20"/>
          <w:lang w:val="en-US"/>
        </w:rPr>
        <w:t xml:space="preserve"> Topical n</w:t>
      </w:r>
      <w:r w:rsidR="0050738F" w:rsidRPr="0061230E">
        <w:rPr>
          <w:rFonts w:ascii="Times New Roman" w:hAnsi="Times New Roman"/>
          <w:sz w:val="20"/>
          <w:szCs w:val="20"/>
          <w:lang w:val="en-US"/>
        </w:rPr>
        <w:t>on-steroidal anti-inflammatory drugs (NSAIDs)</w:t>
      </w:r>
      <w:r w:rsidR="00B32A98" w:rsidRPr="0061230E">
        <w:rPr>
          <w:rFonts w:ascii="Times New Roman" w:hAnsi="Times New Roman"/>
          <w:sz w:val="20"/>
          <w:szCs w:val="20"/>
          <w:lang w:val="en-US"/>
        </w:rPr>
        <w:t xml:space="preserve"> or capsaicin may be used as an adjunct. Failing these approaches, paracetamol should be recommended, however if </w:t>
      </w:r>
      <w:r w:rsidR="00C847B7" w:rsidRPr="0061230E">
        <w:rPr>
          <w:rFonts w:ascii="Times New Roman" w:hAnsi="Times New Roman"/>
          <w:sz w:val="20"/>
          <w:szCs w:val="20"/>
          <w:lang w:val="en-US"/>
        </w:rPr>
        <w:t>there is in</w:t>
      </w:r>
      <w:r w:rsidR="00B32A98" w:rsidRPr="0061230E">
        <w:rPr>
          <w:rFonts w:ascii="Times New Roman" w:hAnsi="Times New Roman"/>
          <w:sz w:val="20"/>
          <w:szCs w:val="20"/>
          <w:lang w:val="en-US"/>
        </w:rPr>
        <w:t xml:space="preserve">adequate symptomatic relief, then clinicians should trial an oral NSAID </w:t>
      </w:r>
      <w:r w:rsidR="00B32A98" w:rsidRPr="0061230E">
        <w:rPr>
          <w:rFonts w:ascii="Times New Roman" w:hAnsi="Times New Roman"/>
          <w:color w:val="000000"/>
          <w:sz w:val="20"/>
          <w:szCs w:val="20"/>
          <w:shd w:val="clear" w:color="auto" w:fill="FFFFFF"/>
        </w:rPr>
        <w:t xml:space="preserve">or </w:t>
      </w:r>
      <w:r w:rsidR="00C847B7" w:rsidRPr="0061230E">
        <w:rPr>
          <w:rFonts w:ascii="Times New Roman" w:hAnsi="Times New Roman"/>
          <w:color w:val="000000"/>
          <w:sz w:val="20"/>
          <w:szCs w:val="20"/>
          <w:shd w:val="clear" w:color="auto" w:fill="FFFFFF"/>
        </w:rPr>
        <w:t xml:space="preserve">a cyclooxygenase-2 </w:t>
      </w:r>
      <w:r w:rsidR="00B32A98" w:rsidRPr="0061230E">
        <w:rPr>
          <w:rFonts w:ascii="Times New Roman" w:hAnsi="Times New Roman"/>
          <w:color w:val="000000"/>
          <w:sz w:val="20"/>
          <w:szCs w:val="20"/>
          <w:shd w:val="clear" w:color="auto" w:fill="FFFFFF"/>
        </w:rPr>
        <w:t>inhibitor.</w:t>
      </w:r>
      <w:r w:rsidR="0050738F" w:rsidRPr="0061230E">
        <w:rPr>
          <w:rFonts w:ascii="Times New Roman" w:hAnsi="Times New Roman"/>
          <w:color w:val="000000"/>
          <w:sz w:val="20"/>
          <w:szCs w:val="20"/>
          <w:shd w:val="clear" w:color="auto" w:fill="FFFFFF"/>
        </w:rPr>
        <w:t xml:space="preserve"> </w:t>
      </w:r>
      <w:r w:rsidR="00C847B7" w:rsidRPr="0061230E">
        <w:rPr>
          <w:rFonts w:ascii="Times New Roman" w:hAnsi="Times New Roman"/>
          <w:color w:val="000000"/>
          <w:sz w:val="20"/>
          <w:szCs w:val="20"/>
          <w:shd w:val="clear" w:color="auto" w:fill="FFFFFF"/>
        </w:rPr>
        <w:t>Given</w:t>
      </w:r>
      <w:r w:rsidR="00B32A98" w:rsidRPr="0061230E">
        <w:rPr>
          <w:rFonts w:ascii="Times New Roman" w:hAnsi="Times New Roman"/>
          <w:color w:val="000000"/>
          <w:sz w:val="20"/>
          <w:szCs w:val="20"/>
          <w:shd w:val="clear" w:color="auto" w:fill="FFFFFF"/>
        </w:rPr>
        <w:t xml:space="preserve"> </w:t>
      </w:r>
      <w:r w:rsidR="0050738F" w:rsidRPr="0061230E">
        <w:rPr>
          <w:rFonts w:ascii="Times New Roman" w:hAnsi="Times New Roman"/>
          <w:color w:val="000000"/>
          <w:sz w:val="20"/>
          <w:szCs w:val="20"/>
          <w:shd w:val="clear" w:color="auto" w:fill="FFFFFF"/>
        </w:rPr>
        <w:t>adverse events and co-morbidit</w:t>
      </w:r>
      <w:r w:rsidR="00B32A98" w:rsidRPr="0061230E">
        <w:rPr>
          <w:rFonts w:ascii="Times New Roman" w:hAnsi="Times New Roman"/>
          <w:color w:val="000000"/>
          <w:sz w:val="20"/>
          <w:szCs w:val="20"/>
          <w:shd w:val="clear" w:color="auto" w:fill="FFFFFF"/>
        </w:rPr>
        <w:t>ies are common in the elderly, older patients should be closely monitored</w:t>
      </w:r>
      <w:r w:rsidR="0050738F" w:rsidRPr="0061230E">
        <w:rPr>
          <w:rFonts w:ascii="Times New Roman" w:hAnsi="Times New Roman"/>
          <w:color w:val="000000"/>
          <w:sz w:val="20"/>
          <w:szCs w:val="20"/>
          <w:shd w:val="clear" w:color="auto" w:fill="FFFFFF"/>
        </w:rPr>
        <w:t>. Some studies have investigated intra-articular inject</w:t>
      </w:r>
      <w:r w:rsidR="00C847B7" w:rsidRPr="0061230E">
        <w:rPr>
          <w:rFonts w:ascii="Times New Roman" w:hAnsi="Times New Roman"/>
          <w:color w:val="000000"/>
          <w:sz w:val="20"/>
          <w:szCs w:val="20"/>
          <w:shd w:val="clear" w:color="auto" w:fill="FFFFFF"/>
        </w:rPr>
        <w:t>ion</w:t>
      </w:r>
      <w:r w:rsidR="0050738F" w:rsidRPr="0061230E">
        <w:rPr>
          <w:rFonts w:ascii="Times New Roman" w:hAnsi="Times New Roman"/>
          <w:color w:val="000000"/>
          <w:sz w:val="20"/>
          <w:szCs w:val="20"/>
          <w:shd w:val="clear" w:color="auto" w:fill="FFFFFF"/>
        </w:rPr>
        <w:t xml:space="preserve">s for foot </w:t>
      </w:r>
      <w:r w:rsidR="003D1CD1" w:rsidRPr="0061230E">
        <w:rPr>
          <w:rFonts w:ascii="Times New Roman" w:hAnsi="Times New Roman"/>
          <w:color w:val="000000"/>
          <w:sz w:val="20"/>
          <w:szCs w:val="20"/>
          <w:shd w:val="clear" w:color="auto" w:fill="FFFFFF"/>
        </w:rPr>
        <w:t>and</w:t>
      </w:r>
      <w:r w:rsidR="0050738F" w:rsidRPr="0061230E">
        <w:rPr>
          <w:rFonts w:ascii="Times New Roman" w:hAnsi="Times New Roman"/>
          <w:color w:val="000000"/>
          <w:sz w:val="20"/>
          <w:szCs w:val="20"/>
          <w:shd w:val="clear" w:color="auto" w:fill="FFFFFF"/>
        </w:rPr>
        <w:t xml:space="preserve"> ankle OA, and there is some evidence to suggest hyaluronic acid may be effective in the short term for ankle OA. With the lack of research on foot or a</w:t>
      </w:r>
      <w:r w:rsidR="00C847B7" w:rsidRPr="0061230E">
        <w:rPr>
          <w:rFonts w:ascii="Times New Roman" w:hAnsi="Times New Roman"/>
          <w:color w:val="000000"/>
          <w:sz w:val="20"/>
          <w:szCs w:val="20"/>
          <w:shd w:val="clear" w:color="auto" w:fill="FFFFFF"/>
        </w:rPr>
        <w:t>n</w:t>
      </w:r>
      <w:r w:rsidR="0050738F" w:rsidRPr="0061230E">
        <w:rPr>
          <w:rFonts w:ascii="Times New Roman" w:hAnsi="Times New Roman"/>
          <w:color w:val="000000"/>
          <w:sz w:val="20"/>
          <w:szCs w:val="20"/>
          <w:shd w:val="clear" w:color="auto" w:fill="FFFFFF"/>
        </w:rPr>
        <w:t>kle OA treatments</w:t>
      </w:r>
      <w:r w:rsidR="00C847B7" w:rsidRPr="0061230E">
        <w:rPr>
          <w:rFonts w:ascii="Times New Roman" w:hAnsi="Times New Roman"/>
          <w:color w:val="000000"/>
          <w:sz w:val="20"/>
          <w:szCs w:val="20"/>
          <w:shd w:val="clear" w:color="auto" w:fill="FFFFFF"/>
        </w:rPr>
        <w:t xml:space="preserve"> however</w:t>
      </w:r>
      <w:r w:rsidR="0050738F" w:rsidRPr="0061230E">
        <w:rPr>
          <w:rFonts w:ascii="Times New Roman" w:hAnsi="Times New Roman"/>
          <w:color w:val="000000"/>
          <w:sz w:val="20"/>
          <w:szCs w:val="20"/>
          <w:shd w:val="clear" w:color="auto" w:fill="FFFFFF"/>
        </w:rPr>
        <w:t>, ro</w:t>
      </w:r>
      <w:r w:rsidR="00C847B7" w:rsidRPr="0061230E">
        <w:rPr>
          <w:rFonts w:ascii="Times New Roman" w:hAnsi="Times New Roman"/>
          <w:color w:val="000000"/>
          <w:sz w:val="20"/>
          <w:szCs w:val="20"/>
          <w:shd w:val="clear" w:color="auto" w:fill="FFFFFF"/>
        </w:rPr>
        <w:t>bust clinical tr</w:t>
      </w:r>
      <w:r w:rsidR="0050738F" w:rsidRPr="0061230E">
        <w:rPr>
          <w:rFonts w:ascii="Times New Roman" w:hAnsi="Times New Roman"/>
          <w:color w:val="000000"/>
          <w:sz w:val="20"/>
          <w:szCs w:val="20"/>
          <w:shd w:val="clear" w:color="auto" w:fill="FFFFFF"/>
        </w:rPr>
        <w:t>ials are urgently needed.</w:t>
      </w:r>
    </w:p>
    <w:p w14:paraId="0DE2CBB1" w14:textId="77777777" w:rsidR="00311DBB" w:rsidRPr="0061230E" w:rsidRDefault="00311DBB" w:rsidP="00FC39B1">
      <w:pPr>
        <w:pStyle w:val="ColorfulList-Accent11"/>
        <w:adjustRightInd w:val="0"/>
        <w:snapToGrid w:val="0"/>
        <w:spacing w:after="0" w:line="480" w:lineRule="auto"/>
        <w:ind w:left="0"/>
        <w:contextualSpacing w:val="0"/>
        <w:jc w:val="both"/>
        <w:rPr>
          <w:rFonts w:ascii="Times New Roman" w:hAnsi="Times New Roman"/>
          <w:sz w:val="20"/>
          <w:szCs w:val="20"/>
          <w:lang w:val="en-US"/>
        </w:rPr>
      </w:pPr>
    </w:p>
    <w:p w14:paraId="16E9C585" w14:textId="77777777" w:rsidR="003D1CD1" w:rsidRPr="0061230E" w:rsidRDefault="0084271B" w:rsidP="00FC39B1">
      <w:pPr>
        <w:adjustRightInd w:val="0"/>
        <w:snapToGrid w:val="0"/>
        <w:spacing w:after="0" w:line="480" w:lineRule="auto"/>
        <w:rPr>
          <w:rFonts w:ascii="Times New Roman" w:hAnsi="Times New Roman" w:cs="Times New Roman"/>
          <w:b/>
          <w:sz w:val="20"/>
          <w:szCs w:val="20"/>
          <w:lang w:val="en-US"/>
        </w:rPr>
      </w:pPr>
      <w:r w:rsidRPr="0061230E">
        <w:rPr>
          <w:rFonts w:ascii="Times New Roman" w:hAnsi="Times New Roman" w:cs="Times New Roman"/>
          <w:b/>
          <w:sz w:val="20"/>
          <w:szCs w:val="20"/>
          <w:lang w:val="en-US"/>
        </w:rPr>
        <w:t>Key points</w:t>
      </w:r>
      <w:r w:rsidR="00E92724" w:rsidRPr="0061230E">
        <w:rPr>
          <w:rFonts w:ascii="Times New Roman" w:hAnsi="Times New Roman" w:cs="Times New Roman"/>
          <w:b/>
          <w:sz w:val="20"/>
          <w:szCs w:val="20"/>
          <w:lang w:val="en-US"/>
        </w:rPr>
        <w:t>:</w:t>
      </w:r>
      <w:r w:rsidR="003D1CD1" w:rsidRPr="0061230E">
        <w:rPr>
          <w:rFonts w:ascii="Times New Roman" w:hAnsi="Times New Roman" w:cs="Times New Roman"/>
          <w:b/>
          <w:sz w:val="20"/>
          <w:szCs w:val="20"/>
          <w:lang w:val="en-US"/>
        </w:rPr>
        <w:t xml:space="preserve"> </w:t>
      </w:r>
    </w:p>
    <w:p w14:paraId="0A9EA984" w14:textId="214B48D3" w:rsidR="0084271B" w:rsidRPr="0061230E" w:rsidRDefault="003D1CD1" w:rsidP="003D1CD1">
      <w:pPr>
        <w:pStyle w:val="ListParagraph"/>
        <w:numPr>
          <w:ilvl w:val="0"/>
          <w:numId w:val="13"/>
        </w:numPr>
        <w:adjustRightInd w:val="0"/>
        <w:snapToGrid w:val="0"/>
        <w:spacing w:after="0" w:line="480" w:lineRule="auto"/>
        <w:rPr>
          <w:rFonts w:ascii="Times New Roman" w:hAnsi="Times New Roman"/>
          <w:sz w:val="20"/>
          <w:szCs w:val="20"/>
          <w:lang w:val="en-US"/>
        </w:rPr>
      </w:pPr>
      <w:r w:rsidRPr="0061230E">
        <w:rPr>
          <w:rFonts w:ascii="Times New Roman" w:hAnsi="Times New Roman"/>
          <w:sz w:val="20"/>
          <w:szCs w:val="20"/>
          <w:lang w:val="en-US"/>
        </w:rPr>
        <w:t>Foot osteoarthritis is very common, particularly in older adults, and there is a growing body of evidence that it is highly disabling</w:t>
      </w:r>
    </w:p>
    <w:p w14:paraId="4C769AA3" w14:textId="731EEC18" w:rsidR="003D1CD1" w:rsidRPr="0061230E" w:rsidRDefault="003D1CD1" w:rsidP="003D1CD1">
      <w:pPr>
        <w:pStyle w:val="ListParagraph"/>
        <w:numPr>
          <w:ilvl w:val="0"/>
          <w:numId w:val="13"/>
        </w:numPr>
        <w:adjustRightInd w:val="0"/>
        <w:snapToGrid w:val="0"/>
        <w:spacing w:after="0" w:line="480" w:lineRule="auto"/>
        <w:rPr>
          <w:rFonts w:ascii="Times New Roman" w:hAnsi="Times New Roman"/>
          <w:sz w:val="20"/>
          <w:szCs w:val="20"/>
          <w:lang w:val="en-US"/>
        </w:rPr>
      </w:pPr>
      <w:r w:rsidRPr="0061230E">
        <w:rPr>
          <w:rFonts w:ascii="Times New Roman" w:hAnsi="Times New Roman"/>
          <w:sz w:val="20"/>
          <w:szCs w:val="20"/>
          <w:lang w:val="en-US"/>
        </w:rPr>
        <w:t xml:space="preserve">There is little research on management strategies for foot and ankle OA, however it is </w:t>
      </w:r>
      <w:r w:rsidR="00446170" w:rsidRPr="0061230E">
        <w:rPr>
          <w:rFonts w:ascii="Times New Roman" w:hAnsi="Times New Roman"/>
          <w:sz w:val="20"/>
          <w:szCs w:val="20"/>
          <w:lang w:val="en-US"/>
        </w:rPr>
        <w:t xml:space="preserve">possible </w:t>
      </w:r>
      <w:r w:rsidRPr="0061230E">
        <w:rPr>
          <w:rFonts w:ascii="Times New Roman" w:hAnsi="Times New Roman"/>
          <w:sz w:val="20"/>
          <w:szCs w:val="20"/>
          <w:lang w:val="en-US"/>
        </w:rPr>
        <w:t>that pharmacological approaches recommended for knee and hip OA are effective, including paracetamol and/or topical non-steroidal anti-inflammatory drugs (NSAIDs) or capsaicin</w:t>
      </w:r>
    </w:p>
    <w:p w14:paraId="264BDB70" w14:textId="34A39A19" w:rsidR="003D1CD1" w:rsidRPr="0061230E" w:rsidRDefault="003D1CD1" w:rsidP="003D1CD1">
      <w:pPr>
        <w:pStyle w:val="ListParagraph"/>
        <w:numPr>
          <w:ilvl w:val="0"/>
          <w:numId w:val="13"/>
        </w:numPr>
        <w:adjustRightInd w:val="0"/>
        <w:snapToGrid w:val="0"/>
        <w:spacing w:after="0" w:line="480" w:lineRule="auto"/>
        <w:rPr>
          <w:rFonts w:ascii="Times New Roman" w:hAnsi="Times New Roman"/>
          <w:sz w:val="20"/>
          <w:szCs w:val="20"/>
          <w:lang w:val="en-US"/>
        </w:rPr>
      </w:pPr>
      <w:r w:rsidRPr="0061230E">
        <w:rPr>
          <w:rFonts w:ascii="Times New Roman" w:hAnsi="Times New Roman"/>
          <w:sz w:val="20"/>
          <w:szCs w:val="20"/>
          <w:lang w:val="en-US"/>
        </w:rPr>
        <w:t xml:space="preserve">Oral NSAIDs </w:t>
      </w:r>
      <w:r w:rsidRPr="0061230E">
        <w:rPr>
          <w:rFonts w:ascii="Times New Roman" w:hAnsi="Times New Roman"/>
          <w:color w:val="000000"/>
          <w:sz w:val="20"/>
          <w:szCs w:val="20"/>
          <w:shd w:val="clear" w:color="auto" w:fill="FFFFFF"/>
        </w:rPr>
        <w:t>(including a cyclooxygenase-2 inhibitor) or intra-articular hyaluronic acid injections may be considered</w:t>
      </w:r>
      <w:r w:rsidR="0090049D" w:rsidRPr="0061230E">
        <w:rPr>
          <w:rFonts w:ascii="Times New Roman" w:hAnsi="Times New Roman"/>
          <w:color w:val="000000"/>
          <w:sz w:val="20"/>
          <w:szCs w:val="20"/>
          <w:shd w:val="clear" w:color="auto" w:fill="FFFFFF"/>
        </w:rPr>
        <w:t xml:space="preserve"> if initial pharmacological approaches are ineffective</w:t>
      </w:r>
      <w:r w:rsidRPr="0061230E">
        <w:rPr>
          <w:rFonts w:ascii="Times New Roman" w:hAnsi="Times New Roman"/>
          <w:color w:val="000000"/>
          <w:sz w:val="20"/>
          <w:szCs w:val="20"/>
          <w:shd w:val="clear" w:color="auto" w:fill="FFFFFF"/>
        </w:rPr>
        <w:t>, especially for ankle OA, but further high quality clinical trials are necessary</w:t>
      </w:r>
    </w:p>
    <w:p w14:paraId="59BFDF68" w14:textId="77777777" w:rsidR="0084271B" w:rsidRPr="0061230E" w:rsidRDefault="0084271B" w:rsidP="00FC39B1">
      <w:pPr>
        <w:pStyle w:val="ColorfulList-Accent11"/>
        <w:adjustRightInd w:val="0"/>
        <w:snapToGrid w:val="0"/>
        <w:spacing w:after="0" w:line="480" w:lineRule="auto"/>
        <w:ind w:left="0"/>
        <w:contextualSpacing w:val="0"/>
        <w:jc w:val="both"/>
        <w:rPr>
          <w:rFonts w:ascii="Times New Roman" w:hAnsi="Times New Roman"/>
          <w:sz w:val="20"/>
          <w:szCs w:val="20"/>
          <w:lang w:val="en-US"/>
        </w:rPr>
      </w:pPr>
    </w:p>
    <w:p w14:paraId="63198701" w14:textId="44E3E968" w:rsidR="0069569A" w:rsidRPr="0061230E" w:rsidRDefault="00503D46" w:rsidP="00FC39B1">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Introduction</w:t>
      </w:r>
    </w:p>
    <w:p w14:paraId="1ACF253C" w14:textId="4A7460B3" w:rsidR="000977CA" w:rsidRPr="0061230E" w:rsidRDefault="00FC39B1" w:rsidP="00FC39B1">
      <w:pPr>
        <w:pStyle w:val="Noindent"/>
        <w:adjustRightInd w:val="0"/>
        <w:snapToGrid w:val="0"/>
        <w:spacing w:line="480" w:lineRule="auto"/>
        <w:ind w:left="0" w:firstLine="0"/>
        <w:jc w:val="both"/>
        <w:rPr>
          <w:rFonts w:ascii="Times New Roman" w:hAnsi="Times New Roman"/>
          <w:b w:val="0"/>
        </w:rPr>
      </w:pPr>
      <w:r w:rsidRPr="0061230E">
        <w:rPr>
          <w:rFonts w:ascii="Times New Roman" w:hAnsi="Times New Roman"/>
          <w:b w:val="0"/>
        </w:rPr>
        <w:lastRenderedPageBreak/>
        <w:t xml:space="preserve">Osteoarthritis (OA) is a major global public health problem, </w:t>
      </w:r>
      <w:r w:rsidRPr="0061230E">
        <w:rPr>
          <w:rFonts w:ascii="Times New Roman" w:hAnsi="Times New Roman"/>
          <w:b w:val="0"/>
          <w:lang w:val="en-AU"/>
        </w:rPr>
        <w:t xml:space="preserve">with a worldwide prevalence of 23.9% </w:t>
      </w:r>
      <w:r w:rsidRPr="0061230E">
        <w:rPr>
          <w:rFonts w:ascii="Times New Roman" w:hAnsi="Times New Roman"/>
          <w:b w:val="0"/>
          <w:lang w:val="en-AU"/>
        </w:rPr>
        <w:fldChar w:fldCharType="begin"/>
      </w:r>
      <w:r w:rsidR="005C7AC5" w:rsidRPr="0061230E">
        <w:rPr>
          <w:rFonts w:ascii="Times New Roman" w:hAnsi="Times New Roman"/>
          <w:b w:val="0"/>
          <w:lang w:val="en-AU"/>
        </w:rPr>
        <w:instrText xml:space="preserve"> ADDIN EN.CITE &lt;EndNote&gt;&lt;Cite&gt;&lt;Author&gt;Pereira&lt;/Author&gt;&lt;Year&gt;2011&lt;/Year&gt;&lt;RecNum&gt;1306&lt;/RecNum&gt;&lt;DisplayText&gt;[1]&lt;/DisplayText&gt;&lt;record&gt;&lt;rec-number&gt;1306&lt;/rec-number&gt;&lt;foreign-keys&gt;&lt;key app="EN" db-id="ww0r5dpxef9f59e05wg55se3awfr02xtas02" timestamp="1396320046"&gt;1306&lt;/key&gt;&lt;/foreign-keys&gt;&lt;ref-type name="Journal Article"&gt;17&lt;/ref-type&gt;&lt;contributors&gt;&lt;authors&gt;&lt;author&gt;Pereira, D.&lt;/author&gt;&lt;author&gt;Peleteiro, B.&lt;/author&gt;&lt;author&gt;Araújo, J.&lt;/author&gt;&lt;author&gt;Branco, J.&lt;/author&gt;&lt;author&gt;Santos, R. A.&lt;/author&gt;&lt;author&gt;Ramos, E.&lt;/author&gt;&lt;/authors&gt;&lt;/contributors&gt;&lt;titles&gt;&lt;title&gt;The effect of osteoarthritis definition on prevalence and incidence estimates: a systematic review&lt;/title&gt;&lt;secondary-title&gt;Osteoarthritis and Cartilage&lt;/secondary-title&gt;&lt;/titles&gt;&lt;periodical&gt;&lt;full-title&gt;Osteoarthritis and Cartilage&lt;/full-title&gt;&lt;/periodical&gt;&lt;pages&gt;1270-1285&lt;/pages&gt;&lt;volume&gt;19&lt;/volume&gt;&lt;number&gt;11&lt;/number&gt;&lt;keywords&gt;&lt;keyword&gt;Osteoarthritis&lt;/keyword&gt;&lt;keyword&gt;Prevalence&lt;/keyword&gt;&lt;keyword&gt;Incidence&lt;/keyword&gt;&lt;keyword&gt;Systematic review&lt;/keyword&gt;&lt;keyword&gt;Meta-analysis&lt;/keyword&gt;&lt;/keywords&gt;&lt;dates&gt;&lt;year&gt;2011&lt;/year&gt;&lt;/dates&gt;&lt;isbn&gt;1063-4584&lt;/isbn&gt;&lt;urls&gt;&lt;related-urls&gt;&lt;url&gt;http://www.sciencedirect.com/science/article/pii/S1063458411002457&lt;/url&gt;&lt;/related-urls&gt;&lt;/urls&gt;&lt;electronic-resource-num&gt;http://dx.doi.org/10.1016/j.joca.2011.08.009&lt;/electronic-resource-num&gt;&lt;/record&gt;&lt;/Cite&gt;&lt;/EndNote&gt;</w:instrText>
      </w:r>
      <w:r w:rsidRPr="0061230E">
        <w:rPr>
          <w:rFonts w:ascii="Times New Roman" w:hAnsi="Times New Roman"/>
          <w:b w:val="0"/>
          <w:lang w:val="en-AU"/>
        </w:rPr>
        <w:fldChar w:fldCharType="separate"/>
      </w:r>
      <w:r w:rsidR="005C7AC5" w:rsidRPr="0061230E">
        <w:rPr>
          <w:rFonts w:ascii="Times New Roman" w:hAnsi="Times New Roman"/>
          <w:b w:val="0"/>
          <w:noProof/>
          <w:lang w:val="en-AU"/>
        </w:rPr>
        <w:t>[1]</w:t>
      </w:r>
      <w:r w:rsidRPr="0061230E">
        <w:rPr>
          <w:rFonts w:ascii="Times New Roman" w:hAnsi="Times New Roman"/>
          <w:b w:val="0"/>
        </w:rPr>
        <w:fldChar w:fldCharType="end"/>
      </w:r>
      <w:r w:rsidRPr="0061230E">
        <w:rPr>
          <w:rFonts w:ascii="Times New Roman" w:hAnsi="Times New Roman"/>
          <w:b w:val="0"/>
        </w:rPr>
        <w:t xml:space="preserve">. </w:t>
      </w:r>
      <w:r w:rsidR="00473D06" w:rsidRPr="0061230E">
        <w:rPr>
          <w:rFonts w:ascii="Times New Roman" w:hAnsi="Times New Roman"/>
          <w:b w:val="0"/>
          <w:lang w:val="en-AU"/>
        </w:rPr>
        <w:t>The condition causes significant pain and disability</w:t>
      </w:r>
      <w:r w:rsidR="005E2BEF" w:rsidRPr="0061230E">
        <w:rPr>
          <w:rFonts w:ascii="Times New Roman" w:hAnsi="Times New Roman"/>
          <w:b w:val="0"/>
          <w:lang w:val="en-AU"/>
        </w:rPr>
        <w:t>,</w:t>
      </w:r>
      <w:r w:rsidR="00473D06" w:rsidRPr="0061230E">
        <w:rPr>
          <w:rFonts w:ascii="Times New Roman" w:hAnsi="Times New Roman"/>
          <w:b w:val="0"/>
          <w:lang w:val="en-AU"/>
        </w:rPr>
        <w:t xml:space="preserve"> and adversely affects quality-of-life. </w:t>
      </w:r>
      <w:r w:rsidR="005E2BEF" w:rsidRPr="0061230E">
        <w:rPr>
          <w:rFonts w:ascii="Times New Roman" w:hAnsi="Times New Roman"/>
          <w:b w:val="0"/>
          <w:lang w:val="en-AU"/>
        </w:rPr>
        <w:t>D</w:t>
      </w:r>
      <w:r w:rsidR="000977CA" w:rsidRPr="0061230E">
        <w:rPr>
          <w:rFonts w:ascii="Times New Roman" w:hAnsi="Times New Roman"/>
          <w:b w:val="0"/>
          <w:lang w:val="en-AU"/>
        </w:rPr>
        <w:t xml:space="preserve">isability associated with OA </w:t>
      </w:r>
      <w:r w:rsidR="00D31FCF" w:rsidRPr="0061230E">
        <w:rPr>
          <w:rFonts w:ascii="Times New Roman" w:hAnsi="Times New Roman"/>
          <w:b w:val="0"/>
          <w:lang w:val="en-AU"/>
        </w:rPr>
        <w:t xml:space="preserve">also </w:t>
      </w:r>
      <w:r w:rsidR="000977CA" w:rsidRPr="0061230E">
        <w:rPr>
          <w:rFonts w:ascii="Times New Roman" w:hAnsi="Times New Roman"/>
          <w:b w:val="0"/>
          <w:lang w:val="en-AU"/>
        </w:rPr>
        <w:t xml:space="preserve">results in a </w:t>
      </w:r>
      <w:r w:rsidR="00473D06" w:rsidRPr="0061230E">
        <w:rPr>
          <w:rFonts w:ascii="Times New Roman" w:hAnsi="Times New Roman"/>
          <w:b w:val="0"/>
          <w:lang w:val="en-AU"/>
        </w:rPr>
        <w:t>substantial economic burden. T</w:t>
      </w:r>
      <w:r w:rsidR="00EA29AB" w:rsidRPr="0061230E">
        <w:rPr>
          <w:rFonts w:ascii="Times New Roman" w:hAnsi="Times New Roman"/>
          <w:b w:val="0"/>
          <w:lang w:val="en-AU"/>
        </w:rPr>
        <w:t>he</w:t>
      </w:r>
      <w:r w:rsidR="00473D06" w:rsidRPr="0061230E">
        <w:rPr>
          <w:rFonts w:ascii="Times New Roman" w:hAnsi="Times New Roman"/>
          <w:b w:val="0"/>
          <w:lang w:val="en-AU"/>
        </w:rPr>
        <w:t xml:space="preserve"> economic burden of OA</w:t>
      </w:r>
      <w:r w:rsidR="000977CA" w:rsidRPr="0061230E">
        <w:rPr>
          <w:rFonts w:ascii="Times New Roman" w:hAnsi="Times New Roman"/>
          <w:b w:val="0"/>
          <w:lang w:val="en-AU"/>
        </w:rPr>
        <w:t xml:space="preserve"> </w:t>
      </w:r>
      <w:r w:rsidR="005E2BEF" w:rsidRPr="0061230E">
        <w:rPr>
          <w:rFonts w:ascii="Times New Roman" w:hAnsi="Times New Roman"/>
          <w:b w:val="0"/>
          <w:lang w:val="en-AU"/>
        </w:rPr>
        <w:t>is due to</w:t>
      </w:r>
      <w:r w:rsidR="00473D06" w:rsidRPr="0061230E">
        <w:rPr>
          <w:rFonts w:ascii="Times New Roman" w:hAnsi="Times New Roman"/>
          <w:b w:val="0"/>
          <w:lang w:val="en-AU"/>
        </w:rPr>
        <w:t xml:space="preserve"> </w:t>
      </w:r>
      <w:r w:rsidR="000977CA" w:rsidRPr="0061230E">
        <w:rPr>
          <w:rFonts w:ascii="Times New Roman" w:hAnsi="Times New Roman"/>
          <w:b w:val="0"/>
          <w:lang w:val="en-AU"/>
        </w:rPr>
        <w:t xml:space="preserve">direct </w:t>
      </w:r>
      <w:r w:rsidR="00473D06" w:rsidRPr="0061230E">
        <w:rPr>
          <w:rFonts w:ascii="Times New Roman" w:hAnsi="Times New Roman"/>
          <w:b w:val="0"/>
          <w:lang w:val="en-AU"/>
        </w:rPr>
        <w:t xml:space="preserve">treatment-related </w:t>
      </w:r>
      <w:r w:rsidR="000977CA" w:rsidRPr="0061230E">
        <w:rPr>
          <w:rFonts w:ascii="Times New Roman" w:hAnsi="Times New Roman"/>
          <w:b w:val="0"/>
          <w:lang w:val="en-AU"/>
        </w:rPr>
        <w:t xml:space="preserve">costs, particularly joint replacement surgery, </w:t>
      </w:r>
      <w:r w:rsidR="005E2BEF" w:rsidRPr="0061230E">
        <w:rPr>
          <w:rFonts w:ascii="Times New Roman" w:hAnsi="Times New Roman"/>
          <w:b w:val="0"/>
          <w:lang w:val="en-AU"/>
        </w:rPr>
        <w:t>in addition to</w:t>
      </w:r>
      <w:r w:rsidR="000977CA" w:rsidRPr="0061230E">
        <w:rPr>
          <w:rFonts w:ascii="Times New Roman" w:hAnsi="Times New Roman"/>
          <w:b w:val="0"/>
          <w:lang w:val="en-AU"/>
        </w:rPr>
        <w:t xml:space="preserve"> indirect costs </w:t>
      </w:r>
      <w:r w:rsidR="005E2BEF" w:rsidRPr="0061230E">
        <w:rPr>
          <w:rFonts w:ascii="Times New Roman" w:hAnsi="Times New Roman"/>
          <w:b w:val="0"/>
          <w:lang w:val="en-AU"/>
        </w:rPr>
        <w:t>such as lost</w:t>
      </w:r>
      <w:r w:rsidR="000977CA" w:rsidRPr="0061230E">
        <w:rPr>
          <w:rFonts w:ascii="Times New Roman" w:hAnsi="Times New Roman"/>
          <w:b w:val="0"/>
          <w:lang w:val="en-AU"/>
        </w:rPr>
        <w:t xml:space="preserve"> productivity </w:t>
      </w:r>
      <w:r w:rsidR="000977CA" w:rsidRPr="0061230E">
        <w:rPr>
          <w:rFonts w:ascii="Times New Roman" w:hAnsi="Times New Roman"/>
          <w:b w:val="0"/>
          <w:lang w:val="en-AU"/>
        </w:rPr>
        <w:fldChar w:fldCharType="begin"/>
      </w:r>
      <w:r w:rsidR="005C7AC5" w:rsidRPr="0061230E">
        <w:rPr>
          <w:rFonts w:ascii="Times New Roman" w:hAnsi="Times New Roman"/>
          <w:b w:val="0"/>
          <w:lang w:val="en-AU"/>
        </w:rPr>
        <w:instrText xml:space="preserve"> ADDIN EN.CITE &lt;EndNote&gt;&lt;Cite&gt;&lt;Author&gt;Murphy&lt;/Author&gt;&lt;Year&gt;2012&lt;/Year&gt;&lt;RecNum&gt;6614&lt;/RecNum&gt;&lt;DisplayText&gt;[2, 3]&lt;/DisplayText&gt;&lt;record&gt;&lt;rec-number&gt;6614&lt;/rec-number&gt;&lt;foreign-keys&gt;&lt;key app="EN" db-id="0dawr2d9nxas0rex5r95pw9laadf50p09t9w" timestamp="1482061308"&gt;6614&lt;/key&gt;&lt;/foreign-keys&gt;&lt;ref-type name="Journal Article"&gt;17&lt;/ref-type&gt;&lt;contributors&gt;&lt;authors&gt;&lt;author&gt;Murphy, L.&lt;/author&gt;&lt;author&gt;Helmick, C. G.&lt;/author&gt;&lt;/authors&gt;&lt;/contributors&gt;&lt;auth-address&gt;Centers for Disease Control and Prevention, Atlanta, USA. lmurphy1@cdc.gov&lt;/auth-address&gt;&lt;titles&gt;&lt;title&gt;The impact of osteoarthritis in the United States: a population-health perspective: A population-based review of the fourth most common cause of hospitalization in U.S. adults&lt;/title&gt;&lt;secondary-title&gt;Orthop Nurs&lt;/secondary-title&gt;&lt;/titles&gt;&lt;periodical&gt;&lt;full-title&gt;Orthop Nurs&lt;/full-title&gt;&lt;/periodical&gt;&lt;pages&gt;85-91&lt;/pages&gt;&lt;volume&gt;31&lt;/volume&gt;&lt;number&gt;2&lt;/number&gt;&lt;dates&gt;&lt;year&gt;2012&lt;/year&gt;&lt;pub-dates&gt;&lt;date&gt;Mar-Apr&lt;/date&gt;&lt;/pub-dates&gt;&lt;/dates&gt;&lt;isbn&gt;1542-538X (Electronic)&amp;#xD;0744-6020 (Linking)&lt;/isbn&gt;&lt;accession-num&gt;22446800&lt;/accession-num&gt;&lt;urls&gt;&lt;related-urls&gt;&lt;url&gt;http://www.ncbi.nlm.nih.gov/pubmed/22446800&lt;/url&gt;&lt;/related-urls&gt;&lt;/urls&gt;&lt;electronic-resource-num&gt;10.1097/NOR.0b013e31824fcd42&lt;/electronic-resource-num&gt;&lt;/record&gt;&lt;/Cite&gt;&lt;Cite&gt;&lt;Author&gt;UK&lt;/Author&gt;&lt;Year&gt;2015&lt;/Year&gt;&lt;RecNum&gt;6608&lt;/RecNum&gt;&lt;record&gt;&lt;rec-number&gt;6608&lt;/rec-number&gt;&lt;foreign-keys&gt;&lt;key app="EN" db-id="0dawr2d9nxas0rex5r95pw9laadf50p09t9w" timestamp="1473907403"&gt;6608&lt;/key&gt;&lt;/foreign-keys&gt;&lt;ref-type name="Report"&gt;27&lt;/ref-type&gt;&lt;contributors&gt;&lt;authors&gt;&lt;author&gt;National Joint Registry UK&lt;/author&gt;&lt;/authors&gt;&lt;/contributors&gt;&lt;titles&gt;&lt;title&gt;12th Annual Report&lt;/title&gt;&lt;/titles&gt;&lt;dates&gt;&lt;year&gt;2015&lt;/year&gt;&lt;/dates&gt;&lt;urls&gt;&lt;/urls&gt;&lt;/record&gt;&lt;/Cite&gt;&lt;/EndNote&gt;</w:instrText>
      </w:r>
      <w:r w:rsidR="000977CA" w:rsidRPr="0061230E">
        <w:rPr>
          <w:rFonts w:ascii="Times New Roman" w:hAnsi="Times New Roman"/>
          <w:b w:val="0"/>
          <w:lang w:val="en-AU"/>
        </w:rPr>
        <w:fldChar w:fldCharType="separate"/>
      </w:r>
      <w:r w:rsidR="005C7AC5" w:rsidRPr="0061230E">
        <w:rPr>
          <w:rFonts w:ascii="Times New Roman" w:hAnsi="Times New Roman"/>
          <w:b w:val="0"/>
          <w:noProof/>
          <w:lang w:val="en-AU"/>
        </w:rPr>
        <w:t>[2, 3]</w:t>
      </w:r>
      <w:r w:rsidR="000977CA" w:rsidRPr="0061230E">
        <w:rPr>
          <w:rFonts w:ascii="Times New Roman" w:hAnsi="Times New Roman"/>
          <w:b w:val="0"/>
        </w:rPr>
        <w:fldChar w:fldCharType="end"/>
      </w:r>
      <w:r w:rsidR="000977CA" w:rsidRPr="0061230E">
        <w:rPr>
          <w:rFonts w:ascii="Times New Roman" w:hAnsi="Times New Roman"/>
          <w:b w:val="0"/>
          <w:lang w:val="en-AU"/>
        </w:rPr>
        <w:t>.</w:t>
      </w:r>
      <w:r w:rsidR="005E2BEF" w:rsidRPr="0061230E">
        <w:rPr>
          <w:rFonts w:ascii="Times New Roman" w:hAnsi="Times New Roman"/>
          <w:b w:val="0"/>
          <w:lang w:val="en-AU"/>
        </w:rPr>
        <w:t xml:space="preserve"> Rates of OA are projected to rapidly increase over the coming decades as the population ages and rates of obesity rise </w:t>
      </w:r>
      <w:r w:rsidR="005E2BEF" w:rsidRPr="0061230E">
        <w:rPr>
          <w:rFonts w:ascii="Times New Roman" w:hAnsi="Times New Roman"/>
          <w:b w:val="0"/>
          <w:lang w:val="en-AU"/>
        </w:rPr>
        <w:fldChar w:fldCharType="begin"/>
      </w:r>
      <w:r w:rsidR="005C7AC5" w:rsidRPr="0061230E">
        <w:rPr>
          <w:rFonts w:ascii="Times New Roman" w:hAnsi="Times New Roman"/>
          <w:b w:val="0"/>
          <w:lang w:val="en-AU"/>
        </w:rPr>
        <w:instrText xml:space="preserve"> ADDIN EN.CITE &lt;EndNote&gt;&lt;Cite&gt;&lt;Author&gt;Cross&lt;/Author&gt;&lt;Year&gt;2014&lt;/Year&gt;&lt;RecNum&gt;2812&lt;/RecNum&gt;&lt;DisplayText&gt;[4]&lt;/DisplayText&gt;&lt;record&gt;&lt;rec-number&gt;2812&lt;/rec-number&gt;&lt;foreign-keys&gt;&lt;key app="EN" db-id="0dawr2d9nxas0rex5r95pw9laadf50p09t9w" timestamp="0"&gt;2812&lt;/key&gt;&lt;/foreign-keys&gt;&lt;ref-type name="Journal Article"&gt;17&lt;/ref-type&gt;&lt;contributors&gt;&lt;authors&gt;&lt;author&gt;Cross, M.&lt;/author&gt;&lt;author&gt;Smith, E.&lt;/author&gt;&lt;author&gt;Hoy, D.&lt;/author&gt;&lt;author&gt;Nolte, S.&lt;/author&gt;&lt;author&gt;Ackerman, I.&lt;/author&gt;&lt;author&gt;Fransen, M.&lt;/author&gt;&lt;author&gt;Bridgett, L.&lt;/author&gt;&lt;author&gt;Williams, S.&lt;/author&gt;&lt;author&gt;Guillemin, F.&lt;/author&gt;&lt;author&gt;Hill, C. L.&lt;/author&gt;&lt;author&gt;Laslett, L. L.&lt;/author&gt;&lt;author&gt;Jones, G.&lt;/author&gt;&lt;author&gt;Cicuttini, F.&lt;/author&gt;&lt;author&gt;Osborne, R.&lt;/author&gt;&lt;author&gt;Vos, T.&lt;/author&gt;&lt;author&gt;Buchbinder, R.&lt;/author&gt;&lt;author&gt;Woolf, A.&lt;/author&gt;&lt;author&gt;March, L.&lt;/author&gt;&lt;/authors&gt;&lt;/contributors&gt;&lt;auth-address&gt;University of Sydney, Institute of Bone &amp;amp; Joint Research, Royal North Shore Hospital, St Leonards, New South Wales, Australia.&lt;/auth-address&gt;&lt;titles&gt;&lt;title&gt;The global burden of hip and knee osteoarthritis: estimates from the Global Burden of Disease 2010 study&lt;/title&gt;&lt;secondary-title&gt;Ann Rheum Dis&lt;/secondary-title&gt;&lt;alt-title&gt;Annals of the rheumatic diseases&lt;/alt-title&gt;&lt;/titles&gt;&lt;periodical&gt;&lt;full-title&gt;Annals of the Rheumatic Diseases&lt;/full-title&gt;&lt;abbr-1&gt;Ann Rheum Dis&lt;/abbr-1&gt;&lt;/periodical&gt;&lt;alt-periodical&gt;&lt;full-title&gt;Annals of the Rheumatic Diseases&lt;/full-title&gt;&lt;abbr-1&gt;Ann Rheum Dis&lt;/abbr-1&gt;&lt;/alt-periodical&gt;&lt;pages&gt;1323-1330&lt;/pages&gt;&lt;volume&gt;73&lt;/volume&gt;&lt;edition&gt;2014/02/21&lt;/edition&gt;&lt;dates&gt;&lt;year&gt;2014&lt;/year&gt;&lt;pub-dates&gt;&lt;date&gt;Feb 19&lt;/date&gt;&lt;/pub-dates&gt;&lt;/dates&gt;&lt;isbn&gt;1468-2060 (Electronic)&amp;#xD;0003-4967 (Linking)&lt;/isbn&gt;&lt;accession-num&gt;24553908&lt;/accession-num&gt;&lt;urls&gt;&lt;related-urls&gt;&lt;url&gt;http://www.ncbi.nlm.nih.gov/pubmed/24553908&lt;/url&gt;&lt;/related-urls&gt;&lt;/urls&gt;&lt;electronic-resource-num&gt;10.1136/annrheumdis-2013-204763&lt;/electronic-resource-num&gt;&lt;language&gt;Eng&lt;/language&gt;&lt;/record&gt;&lt;/Cite&gt;&lt;/EndNote&gt;</w:instrText>
      </w:r>
      <w:r w:rsidR="005E2BEF" w:rsidRPr="0061230E">
        <w:rPr>
          <w:rFonts w:ascii="Times New Roman" w:hAnsi="Times New Roman"/>
          <w:b w:val="0"/>
          <w:lang w:val="en-AU"/>
        </w:rPr>
        <w:fldChar w:fldCharType="separate"/>
      </w:r>
      <w:r w:rsidR="005C7AC5" w:rsidRPr="0061230E">
        <w:rPr>
          <w:rFonts w:ascii="Times New Roman" w:hAnsi="Times New Roman"/>
          <w:b w:val="0"/>
          <w:noProof/>
          <w:lang w:val="en-AU"/>
        </w:rPr>
        <w:t>[4]</w:t>
      </w:r>
      <w:r w:rsidR="005E2BEF" w:rsidRPr="0061230E">
        <w:rPr>
          <w:rFonts w:ascii="Times New Roman" w:hAnsi="Times New Roman"/>
          <w:b w:val="0"/>
        </w:rPr>
        <w:fldChar w:fldCharType="end"/>
      </w:r>
      <w:r w:rsidR="005E2BEF" w:rsidRPr="0061230E">
        <w:rPr>
          <w:rFonts w:ascii="Times New Roman" w:hAnsi="Times New Roman"/>
          <w:b w:val="0"/>
          <w:lang w:val="en-AU"/>
        </w:rPr>
        <w:t xml:space="preserve">. As a consequence, it is anticipated that there will be a large increase in demand for health services for </w:t>
      </w:r>
      <w:r w:rsidR="008526FD" w:rsidRPr="0061230E">
        <w:rPr>
          <w:rFonts w:ascii="Times New Roman" w:hAnsi="Times New Roman"/>
          <w:b w:val="0"/>
          <w:lang w:val="en-AU"/>
        </w:rPr>
        <w:t xml:space="preserve">the </w:t>
      </w:r>
      <w:r w:rsidR="005E2BEF" w:rsidRPr="0061230E">
        <w:rPr>
          <w:rFonts w:ascii="Times New Roman" w:hAnsi="Times New Roman"/>
          <w:b w:val="0"/>
          <w:lang w:val="en-AU"/>
        </w:rPr>
        <w:t>symptoms and disability associated with OA in the coming years.</w:t>
      </w:r>
    </w:p>
    <w:p w14:paraId="43C2E01B" w14:textId="1921952D" w:rsidR="000977CA" w:rsidRPr="0061230E" w:rsidRDefault="000977CA" w:rsidP="00FC39B1">
      <w:pPr>
        <w:pStyle w:val="Noindent"/>
        <w:adjustRightInd w:val="0"/>
        <w:snapToGrid w:val="0"/>
        <w:spacing w:line="480" w:lineRule="auto"/>
        <w:ind w:left="0" w:firstLine="0"/>
        <w:jc w:val="both"/>
        <w:rPr>
          <w:rFonts w:ascii="Times New Roman" w:hAnsi="Times New Roman"/>
          <w:b w:val="0"/>
        </w:rPr>
      </w:pPr>
    </w:p>
    <w:p w14:paraId="09AB88ED" w14:textId="22B8A588" w:rsidR="0069569A" w:rsidRPr="0061230E" w:rsidRDefault="0069569A" w:rsidP="0069569A">
      <w:pPr>
        <w:pStyle w:val="Noindent"/>
        <w:adjustRightInd w:val="0"/>
        <w:snapToGrid w:val="0"/>
        <w:spacing w:line="480" w:lineRule="auto"/>
        <w:ind w:left="0" w:firstLine="0"/>
        <w:jc w:val="both"/>
        <w:rPr>
          <w:rFonts w:ascii="Times New Roman" w:hAnsi="Times New Roman"/>
          <w:b w:val="0"/>
        </w:rPr>
      </w:pPr>
      <w:r w:rsidRPr="0061230E">
        <w:rPr>
          <w:rFonts w:ascii="Times New Roman" w:hAnsi="Times New Roman"/>
          <w:b w:val="0"/>
        </w:rPr>
        <w:t xml:space="preserve">Foot OA has recently been found to be highly prevalent and disabling, yet in contrast to hand, knee and hip OA, there is little research in the field to guide clinical management. The following paper provides a review of the assessment and non-surgical treatment of foot and ankle OA for clinical practice. Where evidence-based information specifically related to the foot, ankle, or individual foot joints is lacking, relevant clinical research from other joints that </w:t>
      </w:r>
      <w:r w:rsidR="00502FE3" w:rsidRPr="0061230E">
        <w:rPr>
          <w:rFonts w:ascii="Times New Roman" w:hAnsi="Times New Roman"/>
          <w:b w:val="0"/>
        </w:rPr>
        <w:t>may</w:t>
      </w:r>
      <w:r w:rsidRPr="0061230E">
        <w:rPr>
          <w:rFonts w:ascii="Times New Roman" w:hAnsi="Times New Roman"/>
          <w:b w:val="0"/>
        </w:rPr>
        <w:t xml:space="preserve"> be generalized to the foot/ankle will be provided. </w:t>
      </w:r>
    </w:p>
    <w:p w14:paraId="42A82055" w14:textId="77777777" w:rsidR="0069569A" w:rsidRPr="0061230E" w:rsidRDefault="0069569A" w:rsidP="00FC39B1">
      <w:pPr>
        <w:pStyle w:val="Noindent"/>
        <w:adjustRightInd w:val="0"/>
        <w:snapToGrid w:val="0"/>
        <w:spacing w:line="480" w:lineRule="auto"/>
        <w:ind w:left="0" w:firstLine="0"/>
        <w:jc w:val="both"/>
        <w:rPr>
          <w:rFonts w:ascii="Times New Roman" w:hAnsi="Times New Roman"/>
          <w:b w:val="0"/>
        </w:rPr>
      </w:pPr>
    </w:p>
    <w:p w14:paraId="7649CF88" w14:textId="77777777" w:rsidR="0069569A" w:rsidRPr="0061230E" w:rsidRDefault="0069569A" w:rsidP="0069569A">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Epidemiology and impact of foot and ankle osteoarthritis</w:t>
      </w:r>
    </w:p>
    <w:p w14:paraId="257DB7F8" w14:textId="6CCB9786" w:rsidR="00FE2067" w:rsidRPr="0061230E" w:rsidRDefault="00FE2067" w:rsidP="00E92724">
      <w:pPr>
        <w:pStyle w:val="Noindent"/>
        <w:adjustRightInd w:val="0"/>
        <w:snapToGrid w:val="0"/>
        <w:spacing w:line="480" w:lineRule="auto"/>
        <w:ind w:left="0" w:firstLine="0"/>
        <w:jc w:val="both"/>
        <w:rPr>
          <w:rFonts w:ascii="Times New Roman" w:hAnsi="Times New Roman"/>
          <w:b w:val="0"/>
        </w:rPr>
      </w:pPr>
      <w:r w:rsidRPr="0061230E">
        <w:rPr>
          <w:rFonts w:ascii="Times New Roman" w:hAnsi="Times New Roman"/>
          <w:b w:val="0"/>
        </w:rPr>
        <w:t xml:space="preserve">Historically, the knee has been considered to be the most commonly affected weight bearing region, with a reported prevalence of 7.6-16.4% </w:t>
      </w:r>
      <w:r w:rsidRPr="0061230E">
        <w:rPr>
          <w:rFonts w:ascii="Times New Roman" w:hAnsi="Times New Roman"/>
          <w:b w:val="0"/>
        </w:rPr>
        <w:fldChar w:fldCharType="begin"/>
      </w:r>
      <w:r w:rsidR="005C7AC5" w:rsidRPr="0061230E">
        <w:rPr>
          <w:rFonts w:ascii="Times New Roman" w:hAnsi="Times New Roman"/>
          <w:b w:val="0"/>
        </w:rPr>
        <w:instrText xml:space="preserve"> ADDIN EN.CITE &lt;EndNote&gt;&lt;Cite&gt;&lt;Author&gt;Pereira&lt;/Author&gt;&lt;Year&gt;2011&lt;/Year&gt;&lt;RecNum&gt;1306&lt;/RecNum&gt;&lt;DisplayText&gt;[1]&lt;/DisplayText&gt;&lt;record&gt;&lt;rec-number&gt;1306&lt;/rec-number&gt;&lt;foreign-keys&gt;&lt;key app="EN" db-id="ww0r5dpxef9f59e05wg55se3awfr02xtas02" timestamp="1396320046"&gt;1306&lt;/key&gt;&lt;/foreign-keys&gt;&lt;ref-type name="Journal Article"&gt;17&lt;/ref-type&gt;&lt;contributors&gt;&lt;authors&gt;&lt;author&gt;Pereira, D.&lt;/author&gt;&lt;author&gt;Peleteiro, B.&lt;/author&gt;&lt;author&gt;Araújo, J.&lt;/author&gt;&lt;author&gt;Branco, J.&lt;/author&gt;&lt;author&gt;Santos, R. A.&lt;/author&gt;&lt;author&gt;Ramos, E.&lt;/author&gt;&lt;/authors&gt;&lt;/contributors&gt;&lt;titles&gt;&lt;title&gt;The effect of osteoarthritis definition on prevalence and incidence estimates: a systematic review&lt;/title&gt;&lt;secondary-title&gt;Osteoarthritis and Cartilage&lt;/secondary-title&gt;&lt;/titles&gt;&lt;periodical&gt;&lt;full-title&gt;Osteoarthritis and Cartilage&lt;/full-title&gt;&lt;/periodical&gt;&lt;pages&gt;1270-1285&lt;/pages&gt;&lt;volume&gt;19&lt;/volume&gt;&lt;number&gt;11&lt;/number&gt;&lt;keywords&gt;&lt;keyword&gt;Osteoarthritis&lt;/keyword&gt;&lt;keyword&gt;Prevalence&lt;/keyword&gt;&lt;keyword&gt;Incidence&lt;/keyword&gt;&lt;keyword&gt;Systematic review&lt;/keyword&gt;&lt;keyword&gt;Meta-analysis&lt;/keyword&gt;&lt;/keywords&gt;&lt;dates&gt;&lt;year&gt;2011&lt;/year&gt;&lt;/dates&gt;&lt;isbn&gt;1063-4584&lt;/isbn&gt;&lt;urls&gt;&lt;related-urls&gt;&lt;url&gt;http://www.sciencedirect.com/science/article/pii/S1063458411002457&lt;/url&gt;&lt;/related-urls&gt;&lt;/urls&gt;&lt;electronic-resource-num&gt;http://dx.doi.org/10.1016/j.joca.2011.08.009&lt;/electronic-resource-num&gt;&lt;/record&gt;&lt;/Cite&gt;&lt;/EndNote&gt;</w:instrText>
      </w:r>
      <w:r w:rsidRPr="0061230E">
        <w:rPr>
          <w:rFonts w:ascii="Times New Roman" w:hAnsi="Times New Roman"/>
          <w:b w:val="0"/>
        </w:rPr>
        <w:fldChar w:fldCharType="separate"/>
      </w:r>
      <w:r w:rsidR="005C7AC5" w:rsidRPr="0061230E">
        <w:rPr>
          <w:rFonts w:ascii="Times New Roman" w:hAnsi="Times New Roman"/>
          <w:b w:val="0"/>
          <w:noProof/>
        </w:rPr>
        <w:t>[1]</w:t>
      </w:r>
      <w:r w:rsidRPr="0061230E">
        <w:rPr>
          <w:rFonts w:ascii="Times New Roman" w:hAnsi="Times New Roman"/>
          <w:b w:val="0"/>
        </w:rPr>
        <w:fldChar w:fldCharType="end"/>
      </w:r>
      <w:r w:rsidRPr="0061230E">
        <w:rPr>
          <w:rFonts w:ascii="Times New Roman" w:hAnsi="Times New Roman"/>
          <w:b w:val="0"/>
        </w:rPr>
        <w:t xml:space="preserve">. However, recent research revealed the population prevalence of symptomatic radiographic foot OA was 16.7% </w:t>
      </w:r>
      <w:r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 </w:instrText>
      </w:r>
      <w:r w:rsidR="002E6C80"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EN.CITE.DATA </w:instrText>
      </w:r>
      <w:r w:rsidR="002E6C80" w:rsidRPr="0061230E">
        <w:rPr>
          <w:rFonts w:ascii="Times New Roman" w:hAnsi="Times New Roman"/>
          <w:b w:val="0"/>
        </w:rPr>
      </w:r>
      <w:r w:rsidR="002E6C80" w:rsidRPr="0061230E">
        <w:rPr>
          <w:rFonts w:ascii="Times New Roman" w:hAnsi="Times New Roman"/>
          <w:b w:val="0"/>
        </w:rPr>
        <w:fldChar w:fldCharType="end"/>
      </w:r>
      <w:r w:rsidRPr="0061230E">
        <w:rPr>
          <w:rFonts w:ascii="Times New Roman" w:hAnsi="Times New Roman"/>
          <w:b w:val="0"/>
        </w:rPr>
      </w:r>
      <w:r w:rsidRPr="0061230E">
        <w:rPr>
          <w:rFonts w:ascii="Times New Roman" w:hAnsi="Times New Roman"/>
          <w:b w:val="0"/>
        </w:rPr>
        <w:fldChar w:fldCharType="separate"/>
      </w:r>
      <w:r w:rsidR="005C7AC5" w:rsidRPr="0061230E">
        <w:rPr>
          <w:rFonts w:ascii="Times New Roman" w:hAnsi="Times New Roman"/>
          <w:b w:val="0"/>
          <w:noProof/>
        </w:rPr>
        <w:t>[5]</w:t>
      </w:r>
      <w:r w:rsidRPr="0061230E">
        <w:rPr>
          <w:rFonts w:ascii="Times New Roman" w:hAnsi="Times New Roman"/>
          <w:b w:val="0"/>
        </w:rPr>
        <w:fldChar w:fldCharType="end"/>
      </w:r>
      <w:r w:rsidRPr="0061230E">
        <w:rPr>
          <w:rFonts w:ascii="Times New Roman" w:hAnsi="Times New Roman"/>
          <w:b w:val="0"/>
        </w:rPr>
        <w:t xml:space="preserve">, suggesting it may be as common as knee OA. Within the foot, the first metatarsophalangeal (MTP) joint is the most commonly affected joint, with a prevalence rate </w:t>
      </w:r>
      <w:r w:rsidR="00EA29AB" w:rsidRPr="0061230E">
        <w:rPr>
          <w:rFonts w:ascii="Times New Roman" w:hAnsi="Times New Roman"/>
          <w:b w:val="0"/>
        </w:rPr>
        <w:t>slightly higher than</w:t>
      </w:r>
      <w:r w:rsidRPr="0061230E">
        <w:rPr>
          <w:rFonts w:ascii="Times New Roman" w:hAnsi="Times New Roman"/>
          <w:b w:val="0"/>
        </w:rPr>
        <w:t xml:space="preserve"> hip OA  at 7.8%</w:t>
      </w:r>
      <w:r w:rsidR="00EA29AB" w:rsidRPr="0061230E">
        <w:rPr>
          <w:rFonts w:ascii="Times New Roman" w:hAnsi="Times New Roman"/>
          <w:b w:val="0"/>
        </w:rPr>
        <w:t xml:space="preserve"> </w:t>
      </w:r>
      <w:r w:rsidR="00EA29AB"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 </w:instrText>
      </w:r>
      <w:r w:rsidR="002E6C80"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EN.CITE.DATA </w:instrText>
      </w:r>
      <w:r w:rsidR="002E6C80" w:rsidRPr="0061230E">
        <w:rPr>
          <w:rFonts w:ascii="Times New Roman" w:hAnsi="Times New Roman"/>
          <w:b w:val="0"/>
        </w:rPr>
      </w:r>
      <w:r w:rsidR="002E6C80" w:rsidRPr="0061230E">
        <w:rPr>
          <w:rFonts w:ascii="Times New Roman" w:hAnsi="Times New Roman"/>
          <w:b w:val="0"/>
        </w:rPr>
        <w:fldChar w:fldCharType="end"/>
      </w:r>
      <w:r w:rsidR="00EA29AB" w:rsidRPr="0061230E">
        <w:rPr>
          <w:rFonts w:ascii="Times New Roman" w:hAnsi="Times New Roman"/>
          <w:b w:val="0"/>
        </w:rPr>
      </w:r>
      <w:r w:rsidR="00EA29AB" w:rsidRPr="0061230E">
        <w:rPr>
          <w:rFonts w:ascii="Times New Roman" w:hAnsi="Times New Roman"/>
          <w:b w:val="0"/>
        </w:rPr>
        <w:fldChar w:fldCharType="separate"/>
      </w:r>
      <w:r w:rsidR="002E6C80" w:rsidRPr="0061230E">
        <w:rPr>
          <w:rFonts w:ascii="Times New Roman" w:hAnsi="Times New Roman"/>
          <w:b w:val="0"/>
          <w:noProof/>
        </w:rPr>
        <w:t>[5]</w:t>
      </w:r>
      <w:r w:rsidR="00EA29AB" w:rsidRPr="0061230E">
        <w:rPr>
          <w:rFonts w:ascii="Times New Roman" w:hAnsi="Times New Roman"/>
          <w:b w:val="0"/>
        </w:rPr>
        <w:fldChar w:fldCharType="end"/>
      </w:r>
      <w:r w:rsidRPr="0061230E">
        <w:rPr>
          <w:rFonts w:ascii="Times New Roman" w:hAnsi="Times New Roman"/>
          <w:b w:val="0"/>
        </w:rPr>
        <w:t xml:space="preserve">. Midfoot joints are also commonly affected, including the 2nd cuneiform-metatarsal joint (6.8%), the talo-navicular joint (5.8%), the naviculo-cunieform joint (5.2%), and the </w:t>
      </w:r>
      <w:r w:rsidRPr="0061230E">
        <w:rPr>
          <w:rFonts w:ascii="Times New Roman" w:hAnsi="Times New Roman"/>
          <w:b w:val="0"/>
          <w:lang w:val="en-AU"/>
        </w:rPr>
        <w:t xml:space="preserve">1st </w:t>
      </w:r>
      <w:r w:rsidR="006D6C7B" w:rsidRPr="0061230E">
        <w:rPr>
          <w:rFonts w:ascii="Times New Roman" w:hAnsi="Times New Roman"/>
          <w:b w:val="0"/>
        </w:rPr>
        <w:t xml:space="preserve">cuneiform-metatarsal joint </w:t>
      </w:r>
      <w:r w:rsidRPr="0061230E">
        <w:rPr>
          <w:rFonts w:ascii="Times New Roman" w:hAnsi="Times New Roman"/>
          <w:b w:val="0"/>
          <w:lang w:val="en-AU"/>
        </w:rPr>
        <w:t xml:space="preserve">(3.9%) </w:t>
      </w:r>
      <w:r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 </w:instrText>
      </w:r>
      <w:r w:rsidR="002E6C80" w:rsidRPr="0061230E">
        <w:rPr>
          <w:rFonts w:ascii="Times New Roman" w:hAnsi="Times New Roman"/>
          <w:b w:val="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b w:val="0"/>
        </w:rPr>
        <w:instrText xml:space="preserve"> ADDIN EN.CITE.DATA </w:instrText>
      </w:r>
      <w:r w:rsidR="002E6C80" w:rsidRPr="0061230E">
        <w:rPr>
          <w:rFonts w:ascii="Times New Roman" w:hAnsi="Times New Roman"/>
          <w:b w:val="0"/>
        </w:rPr>
      </w:r>
      <w:r w:rsidR="002E6C80" w:rsidRPr="0061230E">
        <w:rPr>
          <w:rFonts w:ascii="Times New Roman" w:hAnsi="Times New Roman"/>
          <w:b w:val="0"/>
        </w:rPr>
        <w:fldChar w:fldCharType="end"/>
      </w:r>
      <w:r w:rsidRPr="0061230E">
        <w:rPr>
          <w:rFonts w:ascii="Times New Roman" w:hAnsi="Times New Roman"/>
          <w:b w:val="0"/>
        </w:rPr>
      </w:r>
      <w:r w:rsidRPr="0061230E">
        <w:rPr>
          <w:rFonts w:ascii="Times New Roman" w:hAnsi="Times New Roman"/>
          <w:b w:val="0"/>
        </w:rPr>
        <w:fldChar w:fldCharType="separate"/>
      </w:r>
      <w:r w:rsidR="002E6C80" w:rsidRPr="0061230E">
        <w:rPr>
          <w:rFonts w:ascii="Times New Roman" w:hAnsi="Times New Roman"/>
          <w:b w:val="0"/>
          <w:noProof/>
        </w:rPr>
        <w:t>[5]</w:t>
      </w:r>
      <w:r w:rsidRPr="0061230E">
        <w:rPr>
          <w:rFonts w:ascii="Times New Roman" w:hAnsi="Times New Roman"/>
          <w:b w:val="0"/>
        </w:rPr>
        <w:fldChar w:fldCharType="end"/>
      </w:r>
      <w:r w:rsidRPr="0061230E">
        <w:rPr>
          <w:rFonts w:ascii="Times New Roman" w:hAnsi="Times New Roman"/>
          <w:b w:val="0"/>
        </w:rPr>
        <w:t xml:space="preserve">. If these individual joints are considered as a single midfoot complex, as they typically are for clinical management </w:t>
      </w:r>
      <w:r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&lt;EndNote&gt;&lt;Cite&gt;&lt;Author&gt;Halstead&lt;/Author&gt;&lt;Year&gt;2016&lt;/Year&gt;&lt;RecNum&gt;2031&lt;/RecNum&gt;&lt;DisplayText&gt;[6]&lt;/DisplayText&gt;&lt;record&gt;&lt;rec-number&gt;2031&lt;/rec-number&gt;&lt;foreign-keys&gt;&lt;key app="EN" db-id="ww0r5dpxef9f59e05wg55se3awfr02xtas02" timestamp="1490336173"&gt;2031&lt;/key&gt;&lt;/foreign-keys&gt;&lt;ref-type name="Journal Article"&gt;17&lt;/ref-type&gt;&lt;contributors&gt;&lt;authors&gt;&lt;author&gt;Halstead, Jill&lt;/author&gt;&lt;author&gt;Chapman, Graham J.&lt;/author&gt;&lt;author&gt;Gray, Janine C.&lt;/author&gt;&lt;author&gt;Grainger, Andrew J.&lt;/author&gt;&lt;author&gt;Brown, Sarah&lt;/author&gt;&lt;author&gt;Wilkins, Richard A.&lt;/author&gt;&lt;author&gt;Roddy, Edward&lt;/author&gt;&lt;author&gt;Helliwell, Philip S.&lt;/author&gt;&lt;author&gt;Keenan, Anne-Maree&lt;/author&gt;&lt;author&gt;Redmond, Anthony C.&lt;/author&gt;&lt;/authors&gt;&lt;/contributors&gt;&lt;titles&gt;&lt;title&gt;Foot orthoses in the treatment of symptomatic midfoot osteoarthritis using clinical and biomechanical outcomes: a randomised feasibility study&lt;/title&gt;&lt;secondary-title&gt;Clinical Rheumatology&lt;/secondary-title&gt;&lt;/titles&gt;&lt;periodical&gt;&lt;full-title&gt;Clinical Rheumatology&lt;/full-title&gt;&lt;/periodical&gt;&lt;pages&gt;987-996&lt;/pages&gt;&lt;volume&gt;35&lt;/volume&gt;&lt;number&gt;4&lt;/number&gt;&lt;dates&gt;&lt;year&gt;2016&lt;/year&gt;&lt;/dates&gt;&lt;isbn&gt;1434-9949&lt;/isbn&gt;&lt;label&gt;Halstead2016&lt;/label&gt;&lt;work-type&gt;journal article&lt;/work-type&gt;&lt;urls&gt;&lt;related-urls&gt;&lt;url&gt;http://dx.doi.org/10.1007/s10067-015-2946-6&lt;/url&gt;&lt;/related-urls&gt;&lt;/urls&gt;&lt;electronic-resource-num&gt;10.1007/s10067-015-2946-6&lt;/electronic-resource-num&gt;&lt;/record&gt;&lt;/Cite&gt;&lt;/EndNote&gt;</w:instrText>
      </w:r>
      <w:r w:rsidRPr="0061230E">
        <w:rPr>
          <w:rFonts w:ascii="Times New Roman" w:hAnsi="Times New Roman"/>
          <w:b w:val="0"/>
        </w:rPr>
        <w:fldChar w:fldCharType="separate"/>
      </w:r>
      <w:r w:rsidR="002E6C80" w:rsidRPr="0061230E">
        <w:rPr>
          <w:rFonts w:ascii="Times New Roman" w:hAnsi="Times New Roman"/>
          <w:b w:val="0"/>
          <w:noProof/>
        </w:rPr>
        <w:t>[6]</w:t>
      </w:r>
      <w:r w:rsidRPr="0061230E">
        <w:rPr>
          <w:rFonts w:ascii="Times New Roman" w:hAnsi="Times New Roman"/>
          <w:b w:val="0"/>
        </w:rPr>
        <w:fldChar w:fldCharType="end"/>
      </w:r>
      <w:r w:rsidRPr="0061230E">
        <w:rPr>
          <w:rFonts w:ascii="Times New Roman" w:hAnsi="Times New Roman"/>
          <w:b w:val="0"/>
        </w:rPr>
        <w:t xml:space="preserve">, the prevalence of symptomatic radiographic midfoot OA is reported to be 12.0% </w:t>
      </w:r>
      <w:r w:rsidRPr="0061230E">
        <w:rPr>
          <w:rFonts w:ascii="Times New Roman" w:hAnsi="Times New Roman"/>
          <w:b w:val="0"/>
        </w:rPr>
        <w:fldChar w:fldCharType="begin">
          <w:fldData xml:space="preserve">PEVuZE5vdGU+PENpdGU+PEF1dGhvcj5UaG9tYXM8L0F1dGhvcj48WWVhcj4yMDE1PC9ZZWFyPjxS
ZWNOdW0+MjIyODwvUmVjTnVtPjxEaXNwbGF5VGV4dD5bN108L0Rpc3BsYXlUZXh0PjxyZWNvcmQ+
PHJlYy1udW1iZXI+MjIyODwvcmVjLW51bWJlcj48Zm9yZWlnbi1rZXlzPjxrZXkgYXBwPSJFTiIg
ZGItaWQ9Ind3MHI1ZHB4ZWY5ZjU5ZTA1d2c1NXNlM2F3ZnIwMnh0YXMwMiIgdGltZXN0YW1wPSIx
NTM5NTY0NzcxIj4yMjI4PC9rZXk+PC9mb3JlaWduLWtleXM+PHJlZi10eXBlIG5hbWU9IkpvdXJu
YWwgQXJ0aWNsZSI+MTc8L3JlZi10eXBlPjxjb250cmlidXRvcnM+PGF1dGhvcnM+PGF1dGhvcj5U
aG9tYXMsIE0uIEouPC9hdXRob3I+PGF1dGhvcj5QZWF0LCBHLjwvYXV0aG9yPjxhdXRob3I+UmF0
aG9kLCBULjwvYXV0aG9yPjxhdXRob3I+TWFyc2hhbGwsIE0uPC9hdXRob3I+PGF1dGhvcj5Nb29y
ZSwgQS48L2F1dGhvcj48YXV0aG9yPk1lbnosIEguIEIuPC9hdXRob3I+PGF1dGhvcj5Sb2RkeSwg
RS48L2F1dGhvcj48L2F1dGhvcnM+PC9jb250cmlidXRvcnM+PGF1dGgtYWRkcmVzcz5BcnRocml0
aXMgUmVzZWFyY2ggVUsgUHJpbWFyeSBDYXJlIENlbnRyZSwgUmVzZWFyY2ggSW5zdGl0dXRlIGZv
ciBQcmltYXJ5IENhcmUgYW5kIEhlYWx0aCBTY2llbmNlcywgS2VlbGUgVW5pdmVyc2l0eSwgS2Vl
bGUsIFN0YWZmb3Jkc2hpcmUsIFNUNSA1QkcsIFVLLiBtLnRob21hc0BrZWVsZS5hYy51ay4mI3hE
O0FydGhyaXRpcyBSZXNlYXJjaCBVSyBQcmltYXJ5IENhcmUgQ2VudHJlLCBSZXNlYXJjaCBJbnN0
aXR1dGUgZm9yIFByaW1hcnkgQ2FyZSBhbmQgSGVhbHRoIFNjaWVuY2VzLCBLZWVsZSBVbml2ZXJz
aXR5LCBLZWVsZSwgU3RhZmZvcmRzaGlyZSwgU1Q1IDVCRywgVUsuIGcubS5wZWF0QGtlZWxlLmFj
LnVrLiYjeEQ7QXJ0aHJpdGlzIFJlc2VhcmNoIFVLIFByaW1hcnkgQ2FyZSBDZW50cmUsIFJlc2Vh
cmNoIEluc3RpdHV0ZSBmb3IgUHJpbWFyeSBDYXJlIGFuZCBIZWFsdGggU2NpZW5jZXMsIEtlZWxl
IFVuaXZlcnNpdHksIEtlZWxlLCBTdGFmZm9yZHNoaXJlLCBTVDUgNUJHLCBVSy4gdC5yYXRob2RA
a2VlbGUuYWMudWsuJiN4RDtBcnRocml0aXMgUmVzZWFyY2ggVUsgUHJpbWFyeSBDYXJlIENlbnRy
ZSwgUmVzZWFyY2ggSW5zdGl0dXRlIGZvciBQcmltYXJ5IENhcmUgYW5kIEhlYWx0aCBTY2llbmNl
cywgS2VlbGUgVW5pdmVyc2l0eSwgS2VlbGUsIFN0YWZmb3Jkc2hpcmUsIFNUNSA1QkcsIFVLLiBt
Lm1hcnNoYWxsQGtlZWxlLmFjLnVrLiYjeEQ7TXVzY3Vsb3NrZWxldGFsIFJlc2VhcmNoIFVuaXQs
IFNjaG9vbCBvZiBDbGluaWNhbCBTY2llbmNlcywgVW5pdmVyc2l0eSBvZiBCcmlzdG9sLCBCcmlz
dG9sLCBCUzEwIDVOQiwgVUsuIGEuai5tb29yZUBicmlzdG9sLmFjLnVrLiYjeEQ7QXJ0aHJpdGlz
IFJlc2VhcmNoIFVLIFByaW1hcnkgQ2FyZSBDZW50cmUsIFJlc2VhcmNoIEluc3RpdHV0ZSBmb3Ig
UHJpbWFyeSBDYXJlIGFuZCBIZWFsdGggU2NpZW5jZXMsIEtlZWxlIFVuaXZlcnNpdHksIEtlZWxl
LCBTdGFmZm9yZHNoaXJlLCBTVDUgNUJHLCBVSy4gaC5tZW56QGxhdHJvYmUuZWR1LmF1LiYjeEQ7
TG93ZXIgRXh0cmVtaXR5IGFuZCBHYWl0IFN0dWRpZXMgUHJvZ3JhbSwgU2Nob29sIG9mIEFsbGll
ZCBIZWFsdGgsIExhIFRyb2JlIFVuaXZlcnNpdHksIEJ1bmRvb3JhLCBWaWN0b3JpYSwgMzA4Niwg
QXVzdHJhbGlhLiBoLm1lbnpAbGF0cm9iZS5lZHUuYXUuJiN4RDtBcnRocml0aXMgUmVzZWFyY2gg
VUsgUHJpbWFyeSBDYXJlIENlbnRyZSwgUmVzZWFyY2ggSW5zdGl0dXRlIGZvciBQcmltYXJ5IENh
cmUgYW5kIEhlYWx0aCBTY2llbmNlcywgS2VlbGUgVW5pdmVyc2l0eSwgS2VlbGUsIFN0YWZmb3Jk
c2hpcmUsIFNUNSA1QkcsIFVLLiBlLnJvZGR5QGtlZWxlLmFjLnVrLjwvYXV0aC1hZGRyZXNzPjx0
aXRsZXM+PHRpdGxlPlRoZSBlcGlkZW1pb2xvZ3kgb2Ygc3ltcHRvbWF0aWMgbWlkZm9vdCBvc3Rl
b2FydGhyaXRpcyBpbiBjb21tdW5pdHktZHdlbGxpbmcgb2xkZXIgYWR1bHRzOiBjcm9zcy1zZWN0
aW9uYWwgZmluZGluZ3MgZnJvbSB0aGUgQ2xpbmljYWwgQXNzZXNzbWVudCBTdHVkeSBvZiB0aGUg
Rm9vdDwvdGl0bGU+PHNlY29uZGFyeS10aXRsZT5BcnRocml0aXMgUmVzIFRoZXI8L3NlY29uZGFy
eS10aXRsZT48L3RpdGxlcz48cGVyaW9kaWNhbD48ZnVsbC10aXRsZT5BcnRocml0aXMgUmVzIFRo
ZXI8L2Z1bGwtdGl0bGU+PC9wZXJpb2RpY2FsPjxwYWdlcz4xNzg8L3BhZ2VzPjx2b2x1bWU+MTc8
L3ZvbHVtZT48bnVtYmVyPjE8L251bWJlcj48ZWRpdGlvbj4yMDE1LzA3LzE1PC9lZGl0aW9uPjxr
ZXl3b3Jkcz48a2V5d29yZD5BZ2VkPC9rZXl3b3JkPjxrZXl3b3JkPkFnZWQsIDgwIGFuZCBvdmVy
PC9rZXl3b3JkPjxrZXl3b3JkPkNyb3NzLVNlY3Rpb25hbCBTdHVkaWVzPC9rZXl3b3JkPjxrZXl3
b3JkPkZlbWFsZTwva2V5d29yZD48a2V5d29yZD5Gb290LypkaWFnbm9zdGljIGltYWdpbmc8L2tl
eXdvcmQ+PGtleXdvcmQ+SHVtYW5zPC9rZXl3b3JkPjxrZXl3b3JkPipJbmRlcGVuZGVudCBMaXZp
bmc8L2tleXdvcmQ+PGtleXdvcmQ+TWFsZTwva2V5d29yZD48a2V5d29yZD5NaWRkbGUgQWdlZDwv
a2V5d29yZD48a2V5d29yZD5Pc3Rlb2FydGhyaXRpcy8qZGlhZ25vc3RpYyBpbWFnaW5nLyplcGlk
ZW1pb2xvZ3k8L2tleXdvcmQ+PGtleXdvcmQ+UGFpbi8qZGlhZ25vc3RpYyBpbWFnaW5nLyplcGlk
ZW1pb2xvZ3k8L2tleXdvcmQ+PGtleXdvcmQ+UmFkaW9ncmFwaHk8L2tleXdvcmQ+PGtleXdvcmQ+
V2VpZ2h0LUJlYXJpbmcvcGh5c2lvbG9neTwva2V5d29yZD48L2tleXdvcmRzPjxkYXRlcz48eWVh
cj4yMDE1PC95ZWFyPjxwdWItZGF0ZXM+PGRhdGU+SnVsIDEzPC9kYXRlPjwvcHViLWRhdGVzPjwv
ZGF0ZXM+PGlzYm4+MTQ3OC02MzYyIChFbGVjdHJvbmljKSYjeEQ7MTQ3OC02MzU0IChMaW5raW5n
KTwvaXNibj48YWNjZXNzaW9uLW51bT4yNjE2NjQxMDwvYWNjZXNzaW9uLW51bT48bGFiZWw+VGhv
bWFzMjAxNTwvbGFiZWw+PHdvcmstdHlwZT5qb3VybmFsIGFydGljbGU8L3dvcmstdHlwZT48dXJs
cz48cmVsYXRlZC11cmxzPjx1cmw+PHN0eWxlIGZhY2U9InVuZGVybGluZSIgZm9udD0iZGVmYXVs
dCIgc2l6ZT0iMTAwJSI+aHR0cHM6Ly93d3cubmNiaS5ubG0ubmloLmdvdi9wdWJtZWQvMjYxNjY0
MTA8L3N0eWxlPjwvdXJsPjwvcmVsYXRlZC11cmxzPjwvdXJscz48Y3VzdG9tMj5QTUM0NDk5OTAx
PC9jdXN0b20yPjxlbGVjdHJvbmljLXJlc291cmNlLW51bT4xMC4xMTg2L3MxMzA3NS0wMTUtMDY5
My0zPC9lbGVjdHJvbmljLXJlc291cmNlLW51bT48L3JlY29yZD48L0NpdGU+PC9FbmROb3RlPgB=
</w:fldData>
        </w:fldChar>
      </w:r>
      <w:r w:rsidR="002E6C80" w:rsidRPr="0061230E">
        <w:rPr>
          <w:rFonts w:ascii="Times New Roman" w:hAnsi="Times New Roman"/>
          <w:b w:val="0"/>
        </w:rPr>
        <w:instrText xml:space="preserve"> ADDIN EN.CITE </w:instrText>
      </w:r>
      <w:r w:rsidR="002E6C80" w:rsidRPr="0061230E">
        <w:rPr>
          <w:rFonts w:ascii="Times New Roman" w:hAnsi="Times New Roman"/>
          <w:b w:val="0"/>
        </w:rPr>
        <w:fldChar w:fldCharType="begin">
          <w:fldData xml:space="preserve">PEVuZE5vdGU+PENpdGU+PEF1dGhvcj5UaG9tYXM8L0F1dGhvcj48WWVhcj4yMDE1PC9ZZWFyPjxS
ZWNOdW0+MjIyODwvUmVjTnVtPjxEaXNwbGF5VGV4dD5bN108L0Rpc3BsYXlUZXh0PjxyZWNvcmQ+
PHJlYy1udW1iZXI+MjIyODwvcmVjLW51bWJlcj48Zm9yZWlnbi1rZXlzPjxrZXkgYXBwPSJFTiIg
ZGItaWQ9Ind3MHI1ZHB4ZWY5ZjU5ZTA1d2c1NXNlM2F3ZnIwMnh0YXMwMiIgdGltZXN0YW1wPSIx
NTM5NTY0NzcxIj4yMjI4PC9rZXk+PC9mb3JlaWduLWtleXM+PHJlZi10eXBlIG5hbWU9IkpvdXJu
YWwgQXJ0aWNsZSI+MTc8L3JlZi10eXBlPjxjb250cmlidXRvcnM+PGF1dGhvcnM+PGF1dGhvcj5U
aG9tYXMsIE0uIEouPC9hdXRob3I+PGF1dGhvcj5QZWF0LCBHLjwvYXV0aG9yPjxhdXRob3I+UmF0
aG9kLCBULjwvYXV0aG9yPjxhdXRob3I+TWFyc2hhbGwsIE0uPC9hdXRob3I+PGF1dGhvcj5Nb29y
ZSwgQS48L2F1dGhvcj48YXV0aG9yPk1lbnosIEguIEIuPC9hdXRob3I+PGF1dGhvcj5Sb2RkeSwg
RS48L2F1dGhvcj48L2F1dGhvcnM+PC9jb250cmlidXRvcnM+PGF1dGgtYWRkcmVzcz5BcnRocml0
aXMgUmVzZWFyY2ggVUsgUHJpbWFyeSBDYXJlIENlbnRyZSwgUmVzZWFyY2ggSW5zdGl0dXRlIGZv
ciBQcmltYXJ5IENhcmUgYW5kIEhlYWx0aCBTY2llbmNlcywgS2VlbGUgVW5pdmVyc2l0eSwgS2Vl
bGUsIFN0YWZmb3Jkc2hpcmUsIFNUNSA1QkcsIFVLLiBtLnRob21hc0BrZWVsZS5hYy51ay4mI3hE
O0FydGhyaXRpcyBSZXNlYXJjaCBVSyBQcmltYXJ5IENhcmUgQ2VudHJlLCBSZXNlYXJjaCBJbnN0
aXR1dGUgZm9yIFByaW1hcnkgQ2FyZSBhbmQgSGVhbHRoIFNjaWVuY2VzLCBLZWVsZSBVbml2ZXJz
aXR5LCBLZWVsZSwgU3RhZmZvcmRzaGlyZSwgU1Q1IDVCRywgVUsuIGcubS5wZWF0QGtlZWxlLmFj
LnVrLiYjeEQ7QXJ0aHJpdGlzIFJlc2VhcmNoIFVLIFByaW1hcnkgQ2FyZSBDZW50cmUsIFJlc2Vh
cmNoIEluc3RpdHV0ZSBmb3IgUHJpbWFyeSBDYXJlIGFuZCBIZWFsdGggU2NpZW5jZXMsIEtlZWxl
IFVuaXZlcnNpdHksIEtlZWxlLCBTdGFmZm9yZHNoaXJlLCBTVDUgNUJHLCBVSy4gdC5yYXRob2RA
a2VlbGUuYWMudWsuJiN4RDtBcnRocml0aXMgUmVzZWFyY2ggVUsgUHJpbWFyeSBDYXJlIENlbnRy
ZSwgUmVzZWFyY2ggSW5zdGl0dXRlIGZvciBQcmltYXJ5IENhcmUgYW5kIEhlYWx0aCBTY2llbmNl
cywgS2VlbGUgVW5pdmVyc2l0eSwgS2VlbGUsIFN0YWZmb3Jkc2hpcmUsIFNUNSA1QkcsIFVLLiBt
Lm1hcnNoYWxsQGtlZWxlLmFjLnVrLiYjeEQ7TXVzY3Vsb3NrZWxldGFsIFJlc2VhcmNoIFVuaXQs
IFNjaG9vbCBvZiBDbGluaWNhbCBTY2llbmNlcywgVW5pdmVyc2l0eSBvZiBCcmlzdG9sLCBCcmlz
dG9sLCBCUzEwIDVOQiwgVUsuIGEuai5tb29yZUBicmlzdG9sLmFjLnVrLiYjeEQ7QXJ0aHJpdGlz
IFJlc2VhcmNoIFVLIFByaW1hcnkgQ2FyZSBDZW50cmUsIFJlc2VhcmNoIEluc3RpdHV0ZSBmb3Ig
UHJpbWFyeSBDYXJlIGFuZCBIZWFsdGggU2NpZW5jZXMsIEtlZWxlIFVuaXZlcnNpdHksIEtlZWxl
LCBTdGFmZm9yZHNoaXJlLCBTVDUgNUJHLCBVSy4gaC5tZW56QGxhdHJvYmUuZWR1LmF1LiYjeEQ7
TG93ZXIgRXh0cmVtaXR5IGFuZCBHYWl0IFN0dWRpZXMgUHJvZ3JhbSwgU2Nob29sIG9mIEFsbGll
ZCBIZWFsdGgsIExhIFRyb2JlIFVuaXZlcnNpdHksIEJ1bmRvb3JhLCBWaWN0b3JpYSwgMzA4Niwg
QXVzdHJhbGlhLiBoLm1lbnpAbGF0cm9iZS5lZHUuYXUuJiN4RDtBcnRocml0aXMgUmVzZWFyY2gg
VUsgUHJpbWFyeSBDYXJlIENlbnRyZSwgUmVzZWFyY2ggSW5zdGl0dXRlIGZvciBQcmltYXJ5IENh
cmUgYW5kIEhlYWx0aCBTY2llbmNlcywgS2VlbGUgVW5pdmVyc2l0eSwgS2VlbGUsIFN0YWZmb3Jk
c2hpcmUsIFNUNSA1QkcsIFVLLiBlLnJvZGR5QGtlZWxlLmFjLnVrLjwvYXV0aC1hZGRyZXNzPjx0
aXRsZXM+PHRpdGxlPlRoZSBlcGlkZW1pb2xvZ3kgb2Ygc3ltcHRvbWF0aWMgbWlkZm9vdCBvc3Rl
b2FydGhyaXRpcyBpbiBjb21tdW5pdHktZHdlbGxpbmcgb2xkZXIgYWR1bHRzOiBjcm9zcy1zZWN0
aW9uYWwgZmluZGluZ3MgZnJvbSB0aGUgQ2xpbmljYWwgQXNzZXNzbWVudCBTdHVkeSBvZiB0aGUg
Rm9vdDwvdGl0bGU+PHNlY29uZGFyeS10aXRsZT5BcnRocml0aXMgUmVzIFRoZXI8L3NlY29uZGFy
eS10aXRsZT48L3RpdGxlcz48cGVyaW9kaWNhbD48ZnVsbC10aXRsZT5BcnRocml0aXMgUmVzIFRo
ZXI8L2Z1bGwtdGl0bGU+PC9wZXJpb2RpY2FsPjxwYWdlcz4xNzg8L3BhZ2VzPjx2b2x1bWU+MTc8
L3ZvbHVtZT48bnVtYmVyPjE8L251bWJlcj48ZWRpdGlvbj4yMDE1LzA3LzE1PC9lZGl0aW9uPjxr
ZXl3b3Jkcz48a2V5d29yZD5BZ2VkPC9rZXl3b3JkPjxrZXl3b3JkPkFnZWQsIDgwIGFuZCBvdmVy
PC9rZXl3b3JkPjxrZXl3b3JkPkNyb3NzLVNlY3Rpb25hbCBTdHVkaWVzPC9rZXl3b3JkPjxrZXl3
b3JkPkZlbWFsZTwva2V5d29yZD48a2V5d29yZD5Gb290LypkaWFnbm9zdGljIGltYWdpbmc8L2tl
eXdvcmQ+PGtleXdvcmQ+SHVtYW5zPC9rZXl3b3JkPjxrZXl3b3JkPipJbmRlcGVuZGVudCBMaXZp
bmc8L2tleXdvcmQ+PGtleXdvcmQ+TWFsZTwva2V5d29yZD48a2V5d29yZD5NaWRkbGUgQWdlZDwv
a2V5d29yZD48a2V5d29yZD5Pc3Rlb2FydGhyaXRpcy8qZGlhZ25vc3RpYyBpbWFnaW5nLyplcGlk
ZW1pb2xvZ3k8L2tleXdvcmQ+PGtleXdvcmQ+UGFpbi8qZGlhZ25vc3RpYyBpbWFnaW5nLyplcGlk
ZW1pb2xvZ3k8L2tleXdvcmQ+PGtleXdvcmQ+UmFkaW9ncmFwaHk8L2tleXdvcmQ+PGtleXdvcmQ+
V2VpZ2h0LUJlYXJpbmcvcGh5c2lvbG9neTwva2V5d29yZD48L2tleXdvcmRzPjxkYXRlcz48eWVh
cj4yMDE1PC95ZWFyPjxwdWItZGF0ZXM+PGRhdGU+SnVsIDEzPC9kYXRlPjwvcHViLWRhdGVzPjwv
ZGF0ZXM+PGlzYm4+MTQ3OC02MzYyIChFbGVjdHJvbmljKSYjeEQ7MTQ3OC02MzU0IChMaW5raW5n
KTwvaXNibj48YWNjZXNzaW9uLW51bT4yNjE2NjQxMDwvYWNjZXNzaW9uLW51bT48bGFiZWw+VGhv
bWFzMjAxNTwvbGFiZWw+PHdvcmstdHlwZT5qb3VybmFsIGFydGljbGU8L3dvcmstdHlwZT48dXJs
cz48cmVsYXRlZC11cmxzPjx1cmw+PHN0eWxlIGZhY2U9InVuZGVybGluZSIgZm9udD0iZGVmYXVs
dCIgc2l6ZT0iMTAwJSI+aHR0cHM6Ly93d3cubmNiaS5ubG0ubmloLmdvdi9wdWJtZWQvMjYxNjY0
MTA8L3N0eWxlPjwvdXJsPjwvcmVsYXRlZC11cmxzPjwvdXJscz48Y3VzdG9tMj5QTUM0NDk5OTAx
PC9jdXN0b20yPjxlbGVjdHJvbmljLXJlc291cmNlLW51bT4xMC4xMTg2L3MxMzA3NS0wMTUtMDY5
My0zPC9lbGVjdHJvbmljLXJlc291cmNlLW51bT48L3JlY29yZD48L0NpdGU+PC9FbmROb3RlPgB=
</w:fldData>
        </w:fldChar>
      </w:r>
      <w:r w:rsidR="002E6C80" w:rsidRPr="0061230E">
        <w:rPr>
          <w:rFonts w:ascii="Times New Roman" w:hAnsi="Times New Roman"/>
          <w:b w:val="0"/>
        </w:rPr>
        <w:instrText xml:space="preserve"> ADDIN EN.CITE.DATA </w:instrText>
      </w:r>
      <w:r w:rsidR="002E6C80" w:rsidRPr="0061230E">
        <w:rPr>
          <w:rFonts w:ascii="Times New Roman" w:hAnsi="Times New Roman"/>
          <w:b w:val="0"/>
        </w:rPr>
      </w:r>
      <w:r w:rsidR="002E6C80" w:rsidRPr="0061230E">
        <w:rPr>
          <w:rFonts w:ascii="Times New Roman" w:hAnsi="Times New Roman"/>
          <w:b w:val="0"/>
        </w:rPr>
        <w:fldChar w:fldCharType="end"/>
      </w:r>
      <w:r w:rsidRPr="0061230E">
        <w:rPr>
          <w:rFonts w:ascii="Times New Roman" w:hAnsi="Times New Roman"/>
          <w:b w:val="0"/>
        </w:rPr>
      </w:r>
      <w:r w:rsidRPr="0061230E">
        <w:rPr>
          <w:rFonts w:ascii="Times New Roman" w:hAnsi="Times New Roman"/>
          <w:b w:val="0"/>
        </w:rPr>
        <w:fldChar w:fldCharType="separate"/>
      </w:r>
      <w:r w:rsidR="002E6C80" w:rsidRPr="0061230E">
        <w:rPr>
          <w:rFonts w:ascii="Times New Roman" w:hAnsi="Times New Roman"/>
          <w:b w:val="0"/>
          <w:noProof/>
        </w:rPr>
        <w:t>[7]</w:t>
      </w:r>
      <w:r w:rsidRPr="0061230E">
        <w:rPr>
          <w:rFonts w:ascii="Times New Roman" w:hAnsi="Times New Roman"/>
          <w:b w:val="0"/>
        </w:rPr>
        <w:fldChar w:fldCharType="end"/>
      </w:r>
      <w:r w:rsidRPr="0061230E">
        <w:rPr>
          <w:rFonts w:ascii="Times New Roman" w:hAnsi="Times New Roman"/>
          <w:b w:val="0"/>
        </w:rPr>
        <w:t>.</w:t>
      </w:r>
      <w:r w:rsidR="00223561" w:rsidRPr="0061230E">
        <w:rPr>
          <w:rFonts w:ascii="Times New Roman" w:hAnsi="Times New Roman"/>
          <w:b w:val="0"/>
        </w:rPr>
        <w:t xml:space="preserve"> </w:t>
      </w:r>
      <w:r w:rsidR="006779EC" w:rsidRPr="0061230E">
        <w:rPr>
          <w:rFonts w:ascii="Times New Roman" w:hAnsi="Times New Roman"/>
          <w:b w:val="0"/>
        </w:rPr>
        <w:t>The prevalence of s</w:t>
      </w:r>
      <w:r w:rsidR="00223561" w:rsidRPr="0061230E">
        <w:rPr>
          <w:rFonts w:ascii="Times New Roman" w:hAnsi="Times New Roman"/>
          <w:b w:val="0"/>
        </w:rPr>
        <w:t xml:space="preserve">ymptomatic radiographic OA </w:t>
      </w:r>
      <w:r w:rsidR="006779EC" w:rsidRPr="0061230E">
        <w:rPr>
          <w:rFonts w:ascii="Times New Roman" w:hAnsi="Times New Roman"/>
          <w:b w:val="0"/>
        </w:rPr>
        <w:t>of the ankle has</w:t>
      </w:r>
      <w:r w:rsidR="00223561" w:rsidRPr="0061230E">
        <w:rPr>
          <w:rFonts w:ascii="Times New Roman" w:hAnsi="Times New Roman"/>
          <w:b w:val="0"/>
        </w:rPr>
        <w:t xml:space="preserve"> also </w:t>
      </w:r>
      <w:r w:rsidR="006779EC" w:rsidRPr="0061230E">
        <w:rPr>
          <w:rFonts w:ascii="Times New Roman" w:hAnsi="Times New Roman"/>
          <w:b w:val="0"/>
        </w:rPr>
        <w:t xml:space="preserve">been </w:t>
      </w:r>
      <w:r w:rsidR="00223561" w:rsidRPr="0061230E">
        <w:rPr>
          <w:rFonts w:ascii="Times New Roman" w:hAnsi="Times New Roman"/>
          <w:b w:val="0"/>
        </w:rPr>
        <w:t xml:space="preserve">reported to </w:t>
      </w:r>
      <w:r w:rsidR="00EA29AB" w:rsidRPr="0061230E">
        <w:rPr>
          <w:rFonts w:ascii="Times New Roman" w:hAnsi="Times New Roman"/>
          <w:b w:val="0"/>
        </w:rPr>
        <w:t>be</w:t>
      </w:r>
      <w:r w:rsidR="00223561" w:rsidRPr="0061230E">
        <w:rPr>
          <w:rFonts w:ascii="Times New Roman" w:hAnsi="Times New Roman"/>
          <w:b w:val="0"/>
        </w:rPr>
        <w:t xml:space="preserve"> 3.4%</w:t>
      </w:r>
      <w:r w:rsidR="006779EC" w:rsidRPr="0061230E">
        <w:rPr>
          <w:rFonts w:ascii="Times New Roman" w:hAnsi="Times New Roman"/>
          <w:b w:val="0"/>
        </w:rPr>
        <w:t xml:space="preserve"> </w:t>
      </w:r>
      <w:r w:rsidR="00223561"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&lt;EndNote&gt;&lt;Cite&gt;&lt;Author&gt;Murray&lt;/Author&gt;&lt;Year&gt;2016&lt;/Year&gt;&lt;RecNum&gt;2088&lt;/RecNum&gt;&lt;DisplayText&gt;[8]&lt;/DisplayText&gt;&lt;record&gt;&lt;rec-number&gt;2088&lt;/rec-number&gt;&lt;foreign-keys&gt;&lt;key app="EN" db-id="ww0r5dpxef9f59e05wg55se3awfr02xtas02" timestamp="1507517808"&gt;2088&lt;/key&gt;&lt;/foreign-keys&gt;&lt;ref-type name="Journal Article"&gt;17&lt;/ref-type&gt;&lt;contributors&gt;&lt;authors&gt;&lt;author&gt;Murray, Charlotte L.&lt;/author&gt;&lt;author&gt;Marshall, Michelle&lt;/author&gt;&lt;author&gt;Rathod, Trishna&lt;/author&gt;&lt;author&gt;Menz, Hylton&lt;/author&gt;&lt;author&gt;Roddy, Edward&lt;/author&gt;&lt;/authors&gt;&lt;/contributors&gt;&lt;titles&gt;&lt;title&gt;Population prevalence and distribution of ankle pain and symptomatic radiographic ankle osteoarthritis in community-dwelling older adults&lt;/title&gt;&lt;secondary-title&gt;Rheumatology&lt;/secondary-title&gt;&lt;/titles&gt;&lt;periodical&gt;&lt;full-title&gt;Rheumatology&lt;/full-title&gt;&lt;/periodical&gt;&lt;pages&gt;i79-i79&lt;/pages&gt;&lt;volume&gt;55&lt;/volume&gt;&lt;number&gt;suppl_1&lt;/number&gt;&lt;dates&gt;&lt;year&gt;2016&lt;/year&gt;&lt;/dates&gt;&lt;isbn&gt;1462-0324&lt;/isbn&gt;&lt;urls&gt;&lt;related-urls&gt;&lt;url&gt;&lt;style face="underline" font="default" size="100%"&gt;http://dx.doi.org/10.1093/rheumatology/kew140.006&lt;/style&gt;&lt;/url&gt;&lt;/related-urls&gt;&lt;/urls&gt;&lt;electronic-resource-num&gt;10.1093/rheumatology/kew140.006&lt;/electronic-resource-num&gt;&lt;/record&gt;&lt;/Cite&gt;&lt;/EndNote&gt;</w:instrText>
      </w:r>
      <w:r w:rsidR="00223561" w:rsidRPr="0061230E">
        <w:rPr>
          <w:rFonts w:ascii="Times New Roman" w:hAnsi="Times New Roman"/>
          <w:b w:val="0"/>
        </w:rPr>
        <w:fldChar w:fldCharType="separate"/>
      </w:r>
      <w:r w:rsidR="002E6C80" w:rsidRPr="0061230E">
        <w:rPr>
          <w:rFonts w:ascii="Times New Roman" w:hAnsi="Times New Roman"/>
          <w:b w:val="0"/>
          <w:noProof/>
        </w:rPr>
        <w:t>[8]</w:t>
      </w:r>
      <w:r w:rsidR="00223561" w:rsidRPr="0061230E">
        <w:rPr>
          <w:rFonts w:ascii="Times New Roman" w:hAnsi="Times New Roman"/>
          <w:b w:val="0"/>
        </w:rPr>
        <w:fldChar w:fldCharType="end"/>
      </w:r>
      <w:r w:rsidR="006779EC" w:rsidRPr="0061230E">
        <w:rPr>
          <w:rFonts w:ascii="Times New Roman" w:hAnsi="Times New Roman"/>
          <w:b w:val="0"/>
        </w:rPr>
        <w:t xml:space="preserve">, and it has been suggested that the majority of these are post traumatic </w:t>
      </w:r>
      <w:r w:rsidR="006779EC"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&lt;EndNote&gt;&lt;Cite&gt;&lt;Author&gt;Saltzman&lt;/Author&gt;&lt;Year&gt;2005&lt;/Year&gt;&lt;RecNum&gt;2237&lt;/RecNum&gt;&lt;DisplayText&gt;[9]&lt;/DisplayText&gt;&lt;record&gt;&lt;rec-number&gt;2237&lt;/rec-number&gt;&lt;foreign-keys&gt;&lt;key app="EN" db-id="ww0r5dpxef9f59e05wg55se3awfr02xtas02" timestamp="1540771327"&gt;2237&lt;/key&gt;&lt;/foreign-keys&gt;&lt;ref-type name="Journal Article"&gt;17&lt;/ref-type&gt;&lt;contributors&gt;&lt;authors&gt;&lt;author&gt;Saltzman, Charles L&lt;/author&gt;&lt;author&gt;Salamon, Michael L&lt;/author&gt;&lt;author&gt;Blanchard, G Michael&lt;/author&gt;&lt;author&gt;Huff, Thomas&lt;/author&gt;&lt;author&gt;Hayes, Andrea&lt;/author&gt;&lt;author&gt;Buckwalter, Joseph A&lt;/author&gt;&lt;author&gt;Amendola, Annunziato&lt;/author&gt;&lt;/authors&gt;&lt;/contributors&gt;&lt;titles&gt;&lt;title&gt;Epidemiology of ankle arthritis: report of a consecutive series of 639 patients from a tertiary orthopaedic center&lt;/title&gt;&lt;secondary-title&gt;The Iowa orthopaedic journal&lt;/secondary-title&gt;&lt;/titles&gt;&lt;periodical&gt;&lt;full-title&gt;The Iowa Orthopaedic Journal&lt;/full-title&gt;&lt;/periodical&gt;&lt;pages&gt;44&lt;/pages&gt;&lt;volume&gt;25&lt;/volume&gt;&lt;dates&gt;&lt;year&gt;2005&lt;/year&gt;&lt;/dates&gt;&lt;urls&gt;&lt;/urls&gt;&lt;/record&gt;&lt;/Cite&gt;&lt;/EndNote&gt;</w:instrText>
      </w:r>
      <w:r w:rsidR="006779EC" w:rsidRPr="0061230E">
        <w:rPr>
          <w:rFonts w:ascii="Times New Roman" w:hAnsi="Times New Roman"/>
          <w:b w:val="0"/>
        </w:rPr>
        <w:fldChar w:fldCharType="separate"/>
      </w:r>
      <w:r w:rsidR="002E6C80" w:rsidRPr="0061230E">
        <w:rPr>
          <w:rFonts w:ascii="Times New Roman" w:hAnsi="Times New Roman"/>
          <w:b w:val="0"/>
          <w:noProof/>
        </w:rPr>
        <w:t>[9]</w:t>
      </w:r>
      <w:r w:rsidR="006779EC" w:rsidRPr="0061230E">
        <w:rPr>
          <w:rFonts w:ascii="Times New Roman" w:hAnsi="Times New Roman"/>
          <w:b w:val="0"/>
        </w:rPr>
        <w:fldChar w:fldCharType="end"/>
      </w:r>
      <w:r w:rsidR="006779EC" w:rsidRPr="0061230E">
        <w:rPr>
          <w:rFonts w:ascii="Times New Roman" w:hAnsi="Times New Roman"/>
          <w:b w:val="0"/>
        </w:rPr>
        <w:t>.</w:t>
      </w:r>
    </w:p>
    <w:p w14:paraId="63075B7D" w14:textId="77777777" w:rsidR="00FE2067" w:rsidRPr="0061230E" w:rsidRDefault="00FE2067" w:rsidP="00FE2067">
      <w:pPr>
        <w:spacing w:after="0" w:line="480" w:lineRule="auto"/>
        <w:rPr>
          <w:rFonts w:ascii="Times New Roman" w:hAnsi="Times New Roman" w:cs="Times New Roman"/>
          <w:sz w:val="20"/>
          <w:szCs w:val="20"/>
        </w:rPr>
      </w:pPr>
    </w:p>
    <w:p w14:paraId="6FAB2B17" w14:textId="20B30EE0" w:rsidR="003E66C1" w:rsidRPr="0061230E" w:rsidRDefault="005114B9" w:rsidP="003E66C1">
      <w:pPr>
        <w:adjustRightInd w:val="0"/>
        <w:snapToGrid w:val="0"/>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Foot</w:t>
      </w:r>
      <w:r w:rsidR="00101F1D" w:rsidRPr="0061230E">
        <w:rPr>
          <w:rFonts w:ascii="Times New Roman" w:hAnsi="Times New Roman" w:cs="Times New Roman"/>
          <w:sz w:val="20"/>
          <w:szCs w:val="20"/>
        </w:rPr>
        <w:t xml:space="preserve"> and </w:t>
      </w:r>
      <w:r w:rsidR="006779EC" w:rsidRPr="0061230E">
        <w:rPr>
          <w:rFonts w:ascii="Times New Roman" w:hAnsi="Times New Roman" w:cs="Times New Roman"/>
          <w:sz w:val="20"/>
          <w:szCs w:val="20"/>
        </w:rPr>
        <w:t xml:space="preserve">ankle </w:t>
      </w:r>
      <w:r w:rsidRPr="0061230E">
        <w:rPr>
          <w:rFonts w:ascii="Times New Roman" w:hAnsi="Times New Roman" w:cs="Times New Roman"/>
          <w:sz w:val="20"/>
          <w:szCs w:val="20"/>
        </w:rPr>
        <w:t xml:space="preserve">OA </w:t>
      </w:r>
      <w:r w:rsidR="00101F1D" w:rsidRPr="0061230E">
        <w:rPr>
          <w:rFonts w:ascii="Times New Roman" w:hAnsi="Times New Roman" w:cs="Times New Roman"/>
          <w:sz w:val="20"/>
          <w:szCs w:val="20"/>
        </w:rPr>
        <w:t>are</w:t>
      </w:r>
      <w:r w:rsidRPr="0061230E">
        <w:rPr>
          <w:rFonts w:ascii="Times New Roman" w:hAnsi="Times New Roman" w:cs="Times New Roman"/>
          <w:sz w:val="20"/>
          <w:szCs w:val="20"/>
        </w:rPr>
        <w:t xml:space="preserve"> highly debilitating. </w:t>
      </w:r>
      <w:bookmarkStart w:id="4" w:name="_Hlk528076721"/>
      <w:r w:rsidR="00F9211B" w:rsidRPr="0061230E">
        <w:rPr>
          <w:rFonts w:ascii="Times New Roman" w:hAnsi="Times New Roman" w:cs="Times New Roman"/>
          <w:sz w:val="20"/>
          <w:szCs w:val="20"/>
        </w:rPr>
        <w:t>An overwhelming 69% of people with symptomatic radiographic foot OA report experiencing disabling foot pain</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cs="Times New Roman"/>
          <w:sz w:val="20"/>
          <w:szCs w:val="20"/>
        </w:rPr>
        <w:instrText xml:space="preserve"> ADDIN EN.CITE </w:instrText>
      </w:r>
      <w:r w:rsidR="002E6C80" w:rsidRPr="0061230E">
        <w:rPr>
          <w:rFonts w:ascii="Times New Roman" w:hAnsi="Times New Roman" w:cs="Times New Roman"/>
          <w:sz w:val="20"/>
          <w:szCs w:val="2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cs="Times New Roman"/>
          <w:sz w:val="20"/>
          <w:szCs w:val="20"/>
        </w:rPr>
        <w:instrText xml:space="preserve"> ADDIN EN.CITE.DATA </w:instrText>
      </w:r>
      <w:r w:rsidR="002E6C80" w:rsidRPr="0061230E">
        <w:rPr>
          <w:rFonts w:ascii="Times New Roman" w:hAnsi="Times New Roman" w:cs="Times New Roman"/>
          <w:sz w:val="20"/>
          <w:szCs w:val="20"/>
        </w:rPr>
      </w:r>
      <w:r w:rsidR="002E6C80"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[5]</w:t>
      </w:r>
      <w:r w:rsidR="00F9211B" w:rsidRPr="0061230E">
        <w:rPr>
          <w:rFonts w:ascii="Times New Roman" w:hAnsi="Times New Roman" w:cs="Times New Roman"/>
          <w:sz w:val="20"/>
          <w:szCs w:val="20"/>
        </w:rPr>
        <w:fldChar w:fldCharType="end"/>
      </w:r>
      <w:r w:rsidR="001B4DEB" w:rsidRPr="0061230E">
        <w:rPr>
          <w:rFonts w:ascii="Times New Roman" w:hAnsi="Times New Roman" w:cs="Times New Roman"/>
          <w:sz w:val="20"/>
          <w:szCs w:val="20"/>
        </w:rPr>
        <w:t>,</w:t>
      </w:r>
      <w:r w:rsidR="00F9211B" w:rsidRPr="0061230E">
        <w:rPr>
          <w:rFonts w:ascii="Times New Roman" w:hAnsi="Times New Roman" w:cs="Times New Roman"/>
          <w:sz w:val="20"/>
          <w:szCs w:val="20"/>
        </w:rPr>
        <w:t xml:space="preserve"> </w:t>
      </w:r>
      <w:r w:rsidRPr="0061230E">
        <w:rPr>
          <w:rFonts w:ascii="Times New Roman" w:hAnsi="Times New Roman" w:cs="Times New Roman"/>
          <w:sz w:val="20"/>
          <w:szCs w:val="20"/>
        </w:rPr>
        <w:t>and t</w:t>
      </w:r>
      <w:r w:rsidR="00F9211B" w:rsidRPr="0061230E">
        <w:rPr>
          <w:rFonts w:ascii="Times New Roman" w:hAnsi="Times New Roman" w:cs="Times New Roman"/>
          <w:sz w:val="20"/>
          <w:szCs w:val="20"/>
        </w:rPr>
        <w:t>his pain has been shown to result in functional limitations</w:t>
      </w:r>
      <w:hyperlink w:anchor="_ENREF_7" w:tooltip="Menz, 2006 #886" w:history="1"/>
      <w:r w:rsidR="00F9211B" w:rsidRPr="0061230E">
        <w:rPr>
          <w:rFonts w:ascii="Times New Roman" w:hAnsi="Times New Roman" w:cs="Times New Roman"/>
          <w:sz w:val="20"/>
          <w:szCs w:val="20"/>
        </w:rPr>
        <w:t xml:space="preserve"> and significant impairments in measures of balance, strength</w:t>
      </w:r>
      <w:hyperlink w:anchor="_ENREF_9" w:tooltip="Mickle, 2011 #1391" w:history="1"/>
      <w:r w:rsidR="00F9211B" w:rsidRPr="0061230E">
        <w:rPr>
          <w:rFonts w:ascii="Times New Roman" w:hAnsi="Times New Roman" w:cs="Times New Roman"/>
          <w:sz w:val="20"/>
          <w:szCs w:val="20"/>
        </w:rPr>
        <w:t xml:space="preserve"> and locomotor ability</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&lt;EndNote&gt;&lt;Cite&gt;&lt;Author&gt;Menz&lt;/Author&gt;&lt;Year&gt;2001&lt;/Year&gt;&lt;RecNum&gt;1390&lt;/RecNum&gt;&lt;DisplayText&gt;[10]&lt;/DisplayText&gt;&lt;record&gt;&lt;rec-number&gt;1390&lt;/rec-number&gt;&lt;foreign-keys&gt;&lt;key app="EN" db-id="ww0r5dpxef9f59e05wg55se3awfr02xtas02" timestamp="1403157855"&gt;1390&lt;/key&gt;&lt;/foreign-keys&gt;&lt;ref-type name="Journal Article"&gt;17&lt;/ref-type&gt;&lt;contributors&gt;&lt;authors&gt;&lt;author&gt;Menz, Hylton B&lt;/author&gt;&lt;author&gt;Lord, Stephen R&lt;/author&gt;&lt;/authors&gt;&lt;/contributors&gt;&lt;titles&gt;&lt;title&gt;Foot pain impairs balance and functional ability in community-dwelling older people&lt;/title&gt;&lt;secondary-title&gt;Journal of the American Podiatric Medical Association&lt;/secondary-title&gt;&lt;/titles&gt;&lt;periodical&gt;&lt;full-title&gt;Journal of the American Podiatric Medical Association&lt;/full-title&gt;&lt;/periodical&gt;&lt;pages&gt;222-229&lt;/pages&gt;&lt;volume&gt;91&lt;/volume&gt;&lt;number&gt;5&lt;/number&gt;&lt;dates&gt;&lt;year&gt;2001&lt;/year&gt;&lt;/dates&gt;&lt;isbn&gt;8750-7315&lt;/isbn&gt;&lt;urls&gt;&lt;/urls&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[10]</w:t>
      </w:r>
      <w:r w:rsidR="00F9211B"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t>. Disabling foot pain is a significant and independent risk factor for falls</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&lt;EndNote&gt;&lt;Cite&gt;&lt;Author&gt;Menz&lt;/Author&gt;&lt;Year&gt;2006&lt;/Year&gt;&lt;RecNum&gt;455&lt;/RecNum&gt;&lt;DisplayText&gt;[11]&lt;/DisplayText&gt;&lt;record&gt;&lt;rec-number&gt;455&lt;/rec-number&gt;&lt;foreign-keys&gt;&lt;key app="EN" db-id="ww0r5dpxef9f59e05wg55se3awfr02xtas02" timestamp="1252377086"&gt;455&lt;/key&gt;&lt;/foreign-keys&gt;&lt;ref-type name="Journal Article"&gt;17&lt;/ref-type&gt;&lt;contributors&gt;&lt;authors&gt;&lt;author&gt;Menz, H.B&lt;/author&gt;&lt;author&gt;Morris, M.E&lt;/author&gt;&lt;author&gt;Lord, S.R&lt;/author&gt;&lt;/authors&gt;&lt;/contributors&gt;&lt;titles&gt;&lt;title&gt;Foot and ankle risk factors for falls in older people: A prospective study&lt;/title&gt;&lt;secondary-title&gt;Journals of Gerontology Series A: Biological Sciences and Medical  Sciences&lt;/secondary-title&gt;&lt;/titles&gt;&lt;periodical&gt;&lt;full-title&gt;Journals of Gerontology Series A: Biological Sciences and Medical  Sciences&lt;/full-title&gt;&lt;/periodical&gt;&lt;pages&gt;866-870&lt;/pages&gt;&lt;volume&gt;61&lt;/volume&gt;&lt;number&gt;8&lt;/number&gt;&lt;dates&gt;&lt;year&gt;2006&lt;/year&gt;&lt;/dates&gt;&lt;urls&gt;&lt;related-urls&gt;&lt;url&gt;http://biomed.gerontologyjournals.org/cgi/content/abstract/61/8/866&lt;/url&gt;&lt;/related-urls&gt;&lt;/urls&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[11]</w:t>
      </w:r>
      <w:r w:rsidR="00F9211B" w:rsidRPr="0061230E">
        <w:rPr>
          <w:rFonts w:ascii="Times New Roman" w:hAnsi="Times New Roman" w:cs="Times New Roman"/>
          <w:sz w:val="20"/>
          <w:szCs w:val="20"/>
        </w:rPr>
        <w:fldChar w:fldCharType="end"/>
      </w:r>
      <w:r w:rsidR="00FE2067" w:rsidRPr="0061230E">
        <w:rPr>
          <w:rFonts w:ascii="Times New Roman" w:hAnsi="Times New Roman" w:cs="Times New Roman"/>
          <w:sz w:val="20"/>
          <w:szCs w:val="20"/>
        </w:rPr>
        <w:t xml:space="preserve">, and foot OA, particularly of the first MTP joint, also leads to significant reductions in all domains of the foot health status questionnaire, and the physical and social function subscales of the Short Form 36 questionnaire </w:t>
      </w:r>
      <w:r w:rsidR="00FE2067"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&lt;EndNote&gt;&lt;Cite&gt;&lt;Author&gt;Bergin&lt;/Author&gt;&lt;Year&gt;2012&lt;/Year&gt;&lt;RecNum&gt;1394&lt;/RecNum&gt;&lt;DisplayText&gt;[12]&lt;/DisplayText&gt;&lt;record&gt;&lt;rec-number&gt;1394&lt;/rec-number&gt;&lt;foreign-keys&gt;&lt;key app="EN" db-id="ww0r5dpxef9f59e05wg55se3awfr02xtas02" timestamp="1403158795"&gt;1394&lt;/key&gt;&lt;/foreign-keys&gt;&lt;ref-type name="Journal Article"&gt;17&lt;/ref-type&gt;&lt;contributors&gt;&lt;authors&gt;&lt;author&gt;Bergin, Shaun M.&lt;/author&gt;&lt;author&gt;Munteanu, Shannon E.&lt;/author&gt;&lt;author&gt;Zammit, Gerard V.&lt;/author&gt;&lt;author&gt;Nikolopoulos, Nikolaos&lt;/author&gt;&lt;author&gt;Menz, Hylton B.&lt;/author&gt;&lt;/authors&gt;&lt;/contributors&gt;&lt;titles&gt;&lt;title&gt;Impact of first metatarsophalangeal joint osteoarthritis on health-related quality of life&lt;/title&gt;&lt;secondary-title&gt;Arthritis Care &amp;amp; Research&lt;/secondary-title&gt;&lt;/titles&gt;&lt;periodical&gt;&lt;full-title&gt;Arthritis Care &amp;amp; Research&lt;/full-title&gt;&lt;/periodical&gt;&lt;pages&gt;1691-1698&lt;/pages&gt;&lt;volume&gt;64&lt;/volume&gt;&lt;number&gt;11&lt;/number&gt;&lt;dates&gt;&lt;year&gt;2012&lt;/year&gt;&lt;/dates&gt;&lt;publisher&gt;John Wiley &amp;amp; Sons, Inc.&lt;/publisher&gt;&lt;isbn&gt;2151-4658&lt;/isbn&gt;&lt;urls&gt;&lt;related-urls&gt;&lt;url&gt;http://dx.doi.org/10.1002/acr.21729&lt;/url&gt;&lt;/related-urls&gt;&lt;/urls&gt;&lt;electronic-resource-num&gt;10.1002/acr.21729&lt;/electronic-resource-num&gt;&lt;/record&gt;&lt;/Cite&gt;&lt;/EndNote&gt;</w:instrText>
      </w:r>
      <w:r w:rsidR="00FE2067"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[12]</w:t>
      </w:r>
      <w:r w:rsidR="00FE2067" w:rsidRPr="0061230E">
        <w:rPr>
          <w:rFonts w:ascii="Times New Roman" w:hAnsi="Times New Roman" w:cs="Times New Roman"/>
          <w:sz w:val="20"/>
          <w:szCs w:val="20"/>
        </w:rPr>
        <w:fldChar w:fldCharType="end"/>
      </w:r>
      <w:r w:rsidR="00FE2067" w:rsidRPr="0061230E">
        <w:rPr>
          <w:rFonts w:ascii="Times New Roman" w:hAnsi="Times New Roman" w:cs="Times New Roman"/>
          <w:sz w:val="20"/>
          <w:szCs w:val="20"/>
        </w:rPr>
        <w:t xml:space="preserve">. </w:t>
      </w:r>
      <w:r w:rsidR="003E66C1" w:rsidRPr="0061230E">
        <w:rPr>
          <w:rFonts w:ascii="Times New Roman" w:hAnsi="Times New Roman" w:cs="Times New Roman"/>
          <w:sz w:val="20"/>
          <w:szCs w:val="20"/>
        </w:rPr>
        <w:t xml:space="preserve">It has also been shown to worsen symptoms at other joints, and to increase the risk of developing OA </w:t>
      </w:r>
      <w:r w:rsidR="00FE2067" w:rsidRPr="0061230E">
        <w:rPr>
          <w:rFonts w:ascii="Times New Roman" w:hAnsi="Times New Roman" w:cs="Times New Roman"/>
          <w:sz w:val="20"/>
          <w:szCs w:val="20"/>
        </w:rPr>
        <w:t>more proximally</w:t>
      </w:r>
      <w:r w:rsidR="003E66C1" w:rsidRPr="0061230E">
        <w:rPr>
          <w:rFonts w:ascii="Times New Roman" w:hAnsi="Times New Roman" w:cs="Times New Roman"/>
          <w:sz w:val="20"/>
          <w:szCs w:val="20"/>
        </w:rPr>
        <w:t xml:space="preserve"> in people aged over 45 years. </w:t>
      </w:r>
      <w:bookmarkEnd w:id="4"/>
      <w:r w:rsidR="003E66C1" w:rsidRPr="0061230E">
        <w:rPr>
          <w:rFonts w:ascii="Times New Roman" w:hAnsi="Times New Roman" w:cs="Times New Roman"/>
          <w:sz w:val="20"/>
          <w:szCs w:val="20"/>
        </w:rPr>
        <w:t xml:space="preserve">Specifically, a recent large cohort study </w:t>
      </w:r>
      <w:r w:rsidR="003E66C1" w:rsidRPr="0061230E">
        <w:rPr>
          <w:rFonts w:ascii="Times New Roman" w:hAnsi="Times New Roman" w:cs="Times New Roman"/>
          <w:sz w:val="20"/>
          <w:szCs w:val="20"/>
          <w:lang w:val="en-US"/>
        </w:rPr>
        <w:t>found that the presence of foot</w:t>
      </w:r>
      <w:r w:rsidR="006779EC" w:rsidRPr="0061230E">
        <w:rPr>
          <w:rFonts w:ascii="Times New Roman" w:hAnsi="Times New Roman" w:cs="Times New Roman"/>
          <w:sz w:val="20"/>
          <w:szCs w:val="20"/>
          <w:lang w:val="en-US"/>
        </w:rPr>
        <w:t>/ankle</w:t>
      </w:r>
      <w:r w:rsidR="003E66C1" w:rsidRPr="0061230E">
        <w:rPr>
          <w:rFonts w:ascii="Times New Roman" w:hAnsi="Times New Roman" w:cs="Times New Roman"/>
          <w:sz w:val="20"/>
          <w:szCs w:val="20"/>
          <w:lang w:val="en-US"/>
        </w:rPr>
        <w:t xml:space="preserve"> pain significantly reduced health and physical function in people with knee OA </w:t>
      </w:r>
      <w:r w:rsidR="003E66C1" w:rsidRPr="0061230E">
        <w:rPr>
          <w:rFonts w:ascii="Times New Roman" w:hAnsi="Times New Roman" w:cs="Times New Roman"/>
          <w:sz w:val="20"/>
          <w:szCs w:val="20"/>
          <w:lang w:val="en-US"/>
        </w:rPr>
        <w:fldChar w:fldCharType="begin">
          <w:fldData xml:space="preserve">PEVuZE5vdGU+PENpdGU+PEF1dGhvcj5QYXRlcnNvbjwvQXV0aG9yPjxZZWFyPjIwMTU8L1llYXI+
PFJlY051bT4xNTM5PC9SZWNOdW0+PERpc3BsYXlUZXh0PlsxM108L0Rpc3BsYXlUZXh0PjxyZWNv
cmQ+PHJlYy1udW1iZXI+MTUzOTwvcmVjLW51bWJlcj48Zm9yZWlnbi1rZXlzPjxrZXkgYXBwPSJF
TiIgZGItaWQ9Ind3MHI1ZHB4ZWY5ZjU5ZTA1d2c1NXNlM2F3ZnIwMnh0YXMwMiIgdGltZXN0YW1w
PSIxNDE4NzEyNDcyIj4xNTM5PC9rZXk+PC9mb3JlaWduLWtleXM+PHJlZi10eXBlIG5hbWU9Ikpv
dXJuYWwgQXJ0aWNsZSI+MTc8L3JlZi10eXBlPjxjb250cmlidXRvcnM+PGF1dGhvcnM+PGF1dGhv
cj5QYXRlcnNvbiwgSy4gTC48L2F1dGhvcj48YXV0aG9yPkhpbm1hbiwgUi4gUy48L2F1dGhvcj48
YXV0aG9yPkh1bnRlciwgRC4gSi48L2F1dGhvcj48YXV0aG9yPldyaWdsZXksIFQuIFYuPC9hdXRo
b3I+PGF1dGhvcj5CZW5uZWxsLCBLLiBMLjwvYXV0aG9yPjwvYXV0aG9ycz48L2NvbnRyaWJ1dG9y
cz48YXV0aC1hZGRyZXNzPkNlbnRyZSBmb3IgSGVhbHRoLCBFeGVyY2lzZSBhbmQgU3BvcnRzIE1l
ZGljaW5lLCBTY2hvb2wgb2YgSGVhbHRoIFNjaWVuY2VzLCBVbml2ZXJzaXR5IG9mIE1lbGJvdXJu
ZSwgTWVsYm91cm5lLCBWaWN0b3JpYSwgQXVzdHJhbGlhLiYjeEQ7Um95YWwgTm9ydGggU2hvcmUg
SG9zcGl0YWwsIE5vcnRoZXJuIENsaW5pY2FsIFNjaG9vbCwgS29sbGluZyBJbnN0aXR1dGUgb2Yg
TWVkaWNhbCBSZXNlYXJjaCwgSW5zdGl0dXRlIG9mIEJvbmUgYW5kIEpvaW50IFJlc2VhcmNoLCBh
bmQgVW5pdmVyc2l0eSBvZiBTeWRuZXksIFN5ZG5leSwgTmV3IFNvdXRoIFdhbGVzLCBBdXN0cmFs
aWEuPC9hdXRoLWFkZHJlc3M+PHRpdGxlcz48dGl0bGU+SW1wYWN0IG9mIGNvbmN1cnJlbnQgZm9v
dCBwYWluIG9uIGhlYWx0aCBhbmQgZnVuY3Rpb25hbCBzdGF0dXMgaW4gcGVvcGxlIHdpdGgga25l
ZSBvc3Rlb2FydGhyaXRpczogZGF0YSBmcm9tIHRoZSBvc3Rlb2FydGhyaXRpcyBpbml0aWF0aXZl
PC90aXRsZT48c2Vjb25kYXJ5LXRpdGxlPkFydGhyaXRpcyBDYXJlIFJlczwvc2Vjb25kYXJ5LXRp
dGxlPjxhbHQtdGl0bGU+QXJ0aHJpdGlzIGNhcmUgJmFtcDsgcmVzZWFyY2g8L2FsdC10aXRsZT48
L3RpdGxlcz48cGVyaW9kaWNhbD48ZnVsbC10aXRsZT5BcnRocml0aXMgQ2FyZSBSZXM8L2Z1bGwt
dGl0bGU+PC9wZXJpb2RpY2FsPjxhbHQtcGVyaW9kaWNhbD48ZnVsbC10aXRsZT5BcnRocml0aXMg
Q2FyZSAmYW1wOyBSZXNlYXJjaDwvZnVsbC10aXRsZT48L2FsdC1wZXJpb2RpY2FsPjxwYWdlcz45
ODktOTU8L3BhZ2VzPjx2b2x1bWU+Njc8L3ZvbHVtZT48bnVtYmVyPjc8L251bWJlcj48a2V5d29y
ZHM+PGtleXdvcmQ+QWdlZDwva2V5d29yZD48a2V5d29yZD5Db2hvcnQgU3R1ZGllczwva2V5d29y
ZD48a2V5d29yZD4qRGF0YWJhc2VzLCBGYWN0dWFsPC9rZXl3b3JkPjxrZXl3b3JkPkZlbWFsZTwv
a2V5d29yZD48a2V5d29yZD5Gb290LypwYXRob2xvZ3k8L2tleXdvcmQ+PGtleXdvcmQ+KkhlYWx0
aCBTdGF0dXM8L2tleXdvcmQ+PGtleXdvcmQ+SGVhbHRoIFN1cnZleXMvbWV0aG9kczwva2V5d29y
ZD48a2V5d29yZD5IdW1hbnM8L2tleXdvcmQ+PGtleXdvcmQ+TWFsZTwva2V5d29yZD48a2V5d29y
ZD5NaWRkbGUgQWdlZDwva2V5d29yZD48a2V5d29yZD5Pc3Rlb2FydGhyaXRpcywgS25lZS8qZGlh
Z25vc2lzLyplcGlkZW1pb2xvZ3kvdGhlcmFweTwva2V5d29yZD48a2V5d29yZD5QYWluLypkaWFn
bm9zaXMvKmVwaWRlbWlvbG9neTwva2V5d29yZD48a2V5d29yZD5QYWluIE1hbmFnZW1lbnQvbWV0
aG9kczwva2V5d29yZD48a2V5d29yZD5QYWluIE1lYXN1cmVtZW50L21ldGhvZHM8L2tleXdvcmQ+
PGtleXdvcmQ+UHJvc3BlY3RpdmUgU3R1ZGllczwva2V5d29yZD48L2tleXdvcmRzPjxkYXRlcz48
eWVhcj4yMDE1PC95ZWFyPjxwdWItZGF0ZXM+PGRhdGU+SnVsPC9kYXRlPjwvcHViLWRhdGVzPjwv
ZGF0ZXM+PGlzYm4+MjE1MS00NjU4IChFbGVjdHJvbmljKSYjeEQ7MjE1MS00NjRYIChMaW5raW5n
KTwvaXNibj48YWNjZXNzaW9uLW51bT4yNTU4MTI1NDwvYWNjZXNzaW9uLW51bT48dXJscz48cmVs
YXRlZC11cmxzPjx1cmw+PHN0eWxlIGZhY2U9InVuZGVybGluZSIgZm9udD0iZGVmYXVsdCIgc2l6
ZT0iMTAwJSI+aHR0cDovL3d3dy5uY2JpLm5sbS5uaWguZ292L3B1Ym1lZC8yNTU4MTI1NDwvc3R5
bGU+PC91cmw+PC9yZWxhdGVkLXVybHM+PC91cmxzPjxjdXN0b20yPjQ0ODI3OTQ8L2N1c3RvbTI+
PGVsZWN0cm9uaWMtcmVzb3VyY2UtbnVtPjEwLjEwMDIvYWNyLjIyNTM3PC9lbGVjdHJvbmljLXJl
c291cmNlLW51bT48L3JlY29yZD48L0NpdGU+PC9FbmROb3RlPn==
</w:fldData>
        </w:fldChar>
      </w:r>
      <w:r w:rsidR="002E6C80" w:rsidRPr="0061230E">
        <w:rPr>
          <w:rFonts w:ascii="Times New Roman" w:hAnsi="Times New Roman" w:cs="Times New Roman"/>
          <w:sz w:val="20"/>
          <w:szCs w:val="20"/>
          <w:lang w:val="en-US"/>
        </w:rPr>
        <w:instrText xml:space="preserve"> ADDIN EN.CITE </w:instrText>
      </w:r>
      <w:r w:rsidR="002E6C80" w:rsidRPr="0061230E">
        <w:rPr>
          <w:rFonts w:ascii="Times New Roman" w:hAnsi="Times New Roman" w:cs="Times New Roman"/>
          <w:sz w:val="20"/>
          <w:szCs w:val="20"/>
          <w:lang w:val="en-US"/>
        </w:rPr>
        <w:fldChar w:fldCharType="begin">
          <w:fldData xml:space="preserve">PEVuZE5vdGU+PENpdGU+PEF1dGhvcj5QYXRlcnNvbjwvQXV0aG9yPjxZZWFyPjIwMTU8L1llYXI+
PFJlY051bT4xNTM5PC9SZWNOdW0+PERpc3BsYXlUZXh0PlsxM108L0Rpc3BsYXlUZXh0PjxyZWNv
cmQ+PHJlYy1udW1iZXI+MTUzOTwvcmVjLW51bWJlcj48Zm9yZWlnbi1rZXlzPjxrZXkgYXBwPSJF
TiIgZGItaWQ9Ind3MHI1ZHB4ZWY5ZjU5ZTA1d2c1NXNlM2F3ZnIwMnh0YXMwMiIgdGltZXN0YW1w
PSIxNDE4NzEyNDcyIj4xNTM5PC9rZXk+PC9mb3JlaWduLWtleXM+PHJlZi10eXBlIG5hbWU9Ikpv
dXJuYWwgQXJ0aWNsZSI+MTc8L3JlZi10eXBlPjxjb250cmlidXRvcnM+PGF1dGhvcnM+PGF1dGhv
cj5QYXRlcnNvbiwgSy4gTC48L2F1dGhvcj48YXV0aG9yPkhpbm1hbiwgUi4gUy48L2F1dGhvcj48
YXV0aG9yPkh1bnRlciwgRC4gSi48L2F1dGhvcj48YXV0aG9yPldyaWdsZXksIFQuIFYuPC9hdXRo
b3I+PGF1dGhvcj5CZW5uZWxsLCBLLiBMLjwvYXV0aG9yPjwvYXV0aG9ycz48L2NvbnRyaWJ1dG9y
cz48YXV0aC1hZGRyZXNzPkNlbnRyZSBmb3IgSGVhbHRoLCBFeGVyY2lzZSBhbmQgU3BvcnRzIE1l
ZGljaW5lLCBTY2hvb2wgb2YgSGVhbHRoIFNjaWVuY2VzLCBVbml2ZXJzaXR5IG9mIE1lbGJvdXJu
ZSwgTWVsYm91cm5lLCBWaWN0b3JpYSwgQXVzdHJhbGlhLiYjeEQ7Um95YWwgTm9ydGggU2hvcmUg
SG9zcGl0YWwsIE5vcnRoZXJuIENsaW5pY2FsIFNjaG9vbCwgS29sbGluZyBJbnN0aXR1dGUgb2Yg
TWVkaWNhbCBSZXNlYXJjaCwgSW5zdGl0dXRlIG9mIEJvbmUgYW5kIEpvaW50IFJlc2VhcmNoLCBh
bmQgVW5pdmVyc2l0eSBvZiBTeWRuZXksIFN5ZG5leSwgTmV3IFNvdXRoIFdhbGVzLCBBdXN0cmFs
aWEuPC9hdXRoLWFkZHJlc3M+PHRpdGxlcz48dGl0bGU+SW1wYWN0IG9mIGNvbmN1cnJlbnQgZm9v
dCBwYWluIG9uIGhlYWx0aCBhbmQgZnVuY3Rpb25hbCBzdGF0dXMgaW4gcGVvcGxlIHdpdGgga25l
ZSBvc3Rlb2FydGhyaXRpczogZGF0YSBmcm9tIHRoZSBvc3Rlb2FydGhyaXRpcyBpbml0aWF0aXZl
PC90aXRsZT48c2Vjb25kYXJ5LXRpdGxlPkFydGhyaXRpcyBDYXJlIFJlczwvc2Vjb25kYXJ5LXRp
dGxlPjxhbHQtdGl0bGU+QXJ0aHJpdGlzIGNhcmUgJmFtcDsgcmVzZWFyY2g8L2FsdC10aXRsZT48
L3RpdGxlcz48cGVyaW9kaWNhbD48ZnVsbC10aXRsZT5BcnRocml0aXMgQ2FyZSBSZXM8L2Z1bGwt
dGl0bGU+PC9wZXJpb2RpY2FsPjxhbHQtcGVyaW9kaWNhbD48ZnVsbC10aXRsZT5BcnRocml0aXMg
Q2FyZSAmYW1wOyBSZXNlYXJjaDwvZnVsbC10aXRsZT48L2FsdC1wZXJpb2RpY2FsPjxwYWdlcz45
ODktOTU8L3BhZ2VzPjx2b2x1bWU+Njc8L3ZvbHVtZT48bnVtYmVyPjc8L251bWJlcj48a2V5d29y
ZHM+PGtleXdvcmQ+QWdlZDwva2V5d29yZD48a2V5d29yZD5Db2hvcnQgU3R1ZGllczwva2V5d29y
ZD48a2V5d29yZD4qRGF0YWJhc2VzLCBGYWN0dWFsPC9rZXl3b3JkPjxrZXl3b3JkPkZlbWFsZTwv
a2V5d29yZD48a2V5d29yZD5Gb290LypwYXRob2xvZ3k8L2tleXdvcmQ+PGtleXdvcmQ+KkhlYWx0
aCBTdGF0dXM8L2tleXdvcmQ+PGtleXdvcmQ+SGVhbHRoIFN1cnZleXMvbWV0aG9kczwva2V5d29y
ZD48a2V5d29yZD5IdW1hbnM8L2tleXdvcmQ+PGtleXdvcmQ+TWFsZTwva2V5d29yZD48a2V5d29y
ZD5NaWRkbGUgQWdlZDwva2V5d29yZD48a2V5d29yZD5Pc3Rlb2FydGhyaXRpcywgS25lZS8qZGlh
Z25vc2lzLyplcGlkZW1pb2xvZ3kvdGhlcmFweTwva2V5d29yZD48a2V5d29yZD5QYWluLypkaWFn
bm9zaXMvKmVwaWRlbWlvbG9neTwva2V5d29yZD48a2V5d29yZD5QYWluIE1hbmFnZW1lbnQvbWV0
aG9kczwva2V5d29yZD48a2V5d29yZD5QYWluIE1lYXN1cmVtZW50L21ldGhvZHM8L2tleXdvcmQ+
PGtleXdvcmQ+UHJvc3BlY3RpdmUgU3R1ZGllczwva2V5d29yZD48L2tleXdvcmRzPjxkYXRlcz48
eWVhcj4yMDE1PC95ZWFyPjxwdWItZGF0ZXM+PGRhdGU+SnVsPC9kYXRlPjwvcHViLWRhdGVzPjwv
ZGF0ZXM+PGlzYm4+MjE1MS00NjU4IChFbGVjdHJvbmljKSYjeEQ7MjE1MS00NjRYIChMaW5raW5n
KTwvaXNibj48YWNjZXNzaW9uLW51bT4yNTU4MTI1NDwvYWNjZXNzaW9uLW51bT48dXJscz48cmVs
YXRlZC11cmxzPjx1cmw+PHN0eWxlIGZhY2U9InVuZGVybGluZSIgZm9udD0iZGVmYXVsdCIgc2l6
ZT0iMTAwJSI+aHR0cDovL3d3dy5uY2JpLm5sbS5uaWguZ292L3B1Ym1lZC8yNTU4MTI1NDwvc3R5
bGU+PC91cmw+PC9yZWxhdGVkLXVybHM+PC91cmxzPjxjdXN0b20yPjQ0ODI3OTQ8L2N1c3RvbTI+
PGVsZWN0cm9uaWMtcmVzb3VyY2UtbnVtPjEwLjEwMDIvYWNyLjIyNTM3PC9lbGVjdHJvbmljLXJl
c291cmNlLW51bT48L3JlY29yZD48L0NpdGU+PC9FbmROb3RlPn==
</w:fldData>
        </w:fldChar>
      </w:r>
      <w:r w:rsidR="002E6C80" w:rsidRPr="0061230E">
        <w:rPr>
          <w:rFonts w:ascii="Times New Roman" w:hAnsi="Times New Roman" w:cs="Times New Roman"/>
          <w:sz w:val="20"/>
          <w:szCs w:val="20"/>
          <w:lang w:val="en-US"/>
        </w:rPr>
        <w:instrText xml:space="preserve"> ADDIN EN.CITE.DATA </w:instrText>
      </w:r>
      <w:r w:rsidR="002E6C80" w:rsidRPr="0061230E">
        <w:rPr>
          <w:rFonts w:ascii="Times New Roman" w:hAnsi="Times New Roman" w:cs="Times New Roman"/>
          <w:sz w:val="20"/>
          <w:szCs w:val="20"/>
          <w:lang w:val="en-US"/>
        </w:rPr>
      </w:r>
      <w:r w:rsidR="002E6C80"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r>
      <w:r w:rsidR="003E66C1" w:rsidRPr="0061230E">
        <w:rPr>
          <w:rFonts w:ascii="Times New Roman" w:hAnsi="Times New Roman" w:cs="Times New Roman"/>
          <w:sz w:val="20"/>
          <w:szCs w:val="20"/>
          <w:lang w:val="en-US"/>
        </w:rPr>
        <w:fldChar w:fldCharType="separate"/>
      </w:r>
      <w:r w:rsidR="002E6C80" w:rsidRPr="0061230E">
        <w:rPr>
          <w:rFonts w:ascii="Times New Roman" w:hAnsi="Times New Roman" w:cs="Times New Roman"/>
          <w:noProof/>
          <w:sz w:val="20"/>
          <w:szCs w:val="20"/>
          <w:lang w:val="en-US"/>
        </w:rPr>
        <w:t>[13]</w:t>
      </w:r>
      <w:r w:rsidR="003E66C1"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t xml:space="preserve">. </w:t>
      </w:r>
      <w:r w:rsidR="00FE2067" w:rsidRPr="0061230E">
        <w:rPr>
          <w:rFonts w:ascii="Times New Roman" w:hAnsi="Times New Roman" w:cs="Times New Roman"/>
          <w:sz w:val="20"/>
          <w:szCs w:val="20"/>
          <w:lang w:val="en-US"/>
        </w:rPr>
        <w:t>Subsequent analyses from this cohort found that</w:t>
      </w:r>
      <w:r w:rsidR="003E66C1" w:rsidRPr="0061230E">
        <w:rPr>
          <w:rFonts w:ascii="Times New Roman" w:hAnsi="Times New Roman" w:cs="Times New Roman"/>
          <w:sz w:val="20"/>
          <w:szCs w:val="20"/>
          <w:lang w:val="en-US"/>
        </w:rPr>
        <w:t xml:space="preserve"> foot</w:t>
      </w:r>
      <w:r w:rsidR="006779EC" w:rsidRPr="0061230E">
        <w:rPr>
          <w:rFonts w:ascii="Times New Roman" w:hAnsi="Times New Roman" w:cs="Times New Roman"/>
          <w:sz w:val="20"/>
          <w:szCs w:val="20"/>
          <w:lang w:val="en-US"/>
        </w:rPr>
        <w:t>/ankle</w:t>
      </w:r>
      <w:r w:rsidR="003E66C1" w:rsidRPr="0061230E">
        <w:rPr>
          <w:rFonts w:ascii="Times New Roman" w:hAnsi="Times New Roman" w:cs="Times New Roman"/>
          <w:sz w:val="20"/>
          <w:szCs w:val="20"/>
          <w:lang w:val="en-US"/>
        </w:rPr>
        <w:t xml:space="preserve"> pain substantially increase</w:t>
      </w:r>
      <w:r w:rsidR="00FE2067" w:rsidRPr="0061230E">
        <w:rPr>
          <w:rFonts w:ascii="Times New Roman" w:hAnsi="Times New Roman" w:cs="Times New Roman"/>
          <w:sz w:val="20"/>
          <w:szCs w:val="20"/>
          <w:lang w:val="en-US"/>
        </w:rPr>
        <w:t>d</w:t>
      </w:r>
      <w:r w:rsidR="003E66C1" w:rsidRPr="0061230E">
        <w:rPr>
          <w:rFonts w:ascii="Times New Roman" w:hAnsi="Times New Roman" w:cs="Times New Roman"/>
          <w:sz w:val="20"/>
          <w:szCs w:val="20"/>
          <w:lang w:val="en-US"/>
        </w:rPr>
        <w:t xml:space="preserve"> the risk of developing symptomatic radiographic knee OA within </w:t>
      </w:r>
      <w:r w:rsidR="00FE2067" w:rsidRPr="0061230E">
        <w:rPr>
          <w:rFonts w:ascii="Times New Roman" w:hAnsi="Times New Roman" w:cs="Times New Roman"/>
          <w:sz w:val="20"/>
          <w:szCs w:val="20"/>
          <w:lang w:val="en-US"/>
        </w:rPr>
        <w:t xml:space="preserve">the subsequent </w:t>
      </w:r>
      <w:r w:rsidR="003E66C1" w:rsidRPr="0061230E">
        <w:rPr>
          <w:rFonts w:ascii="Times New Roman" w:hAnsi="Times New Roman" w:cs="Times New Roman"/>
          <w:sz w:val="20"/>
          <w:szCs w:val="20"/>
          <w:lang w:val="en-US"/>
        </w:rPr>
        <w:t xml:space="preserve">four years </w:t>
      </w:r>
      <w:r w:rsidR="003E66C1" w:rsidRPr="0061230E">
        <w:rPr>
          <w:rFonts w:ascii="Times New Roman" w:hAnsi="Times New Roman" w:cs="Times New Roman"/>
          <w:sz w:val="20"/>
          <w:szCs w:val="20"/>
          <w:lang w:val="en-US"/>
        </w:rPr>
        <w:fldChar w:fldCharType="begin">
          <w:fldData xml:space="preserve">PEVuZE5vdGU+PENpdGU+PEF1dGhvcj5QYXRlcnNvbjwvQXV0aG9yPjxZZWFyPjIwMTc8L1llYXI+
PFJlY051bT4yMDE2PC9SZWNOdW0+PERpc3BsYXlUZXh0PlsxNF08L0Rpc3BsYXlUZXh0PjxyZWNv
cmQ+PHJlYy1udW1iZXI+MjAxNjwvcmVjLW51bWJlcj48Zm9yZWlnbi1rZXlzPjxrZXkgYXBwPSJF
TiIgZGItaWQ9Ind3MHI1ZHB4ZWY5ZjU5ZTA1d2c1NXNlM2F3ZnIwMnh0YXMwMiIgdGltZXN0YW1w
PSIxNDg2MzYwMzI2Ij4yMDE2PC9rZXk+PC9mb3JlaWduLWtleXM+PHJlZi10eXBlIG5hbWU9Ikpv
dXJuYWwgQXJ0aWNsZSI+MTc8L3JlZi10eXBlPjxjb250cmlidXRvcnM+PGF1dGhvcnM+PGF1dGhv
cj5QYXRlcnNvbiwgSy4gTC48L2F1dGhvcj48YXV0aG9yPkthc3phLCBKLjwvYXV0aG9yPjxhdXRo
b3I+SHVudGVyLCBELiBKLjwvYXV0aG9yPjxhdXRob3I+SGlubWFuLCBSLiBTLjwvYXV0aG9yPjxh
dXRob3I+TWVueiwgSC4gQi48L2F1dGhvcj48YXV0aG9yPlBlYXQsIEcuPC9hdXRob3I+PGF1dGhv
cj5CZW5uZWxsLCBLLiBMLjwvYXV0aG9yPjwvYXV0aG9ycz48L2NvbnRyaWJ1dG9ycz48YXV0aC1h
ZGRyZXNzPkNlbnRyZSBmb3IgSGVhbHRoLCBFeGVyY2lzZSBhbmQgU3BvcnRzIE1lZGljaW5lLCBU
aGUgVW5pdmVyc2l0eSBvZiBNZWxib3VybmUsIE1lbGJvdXJuZSwgQXVzdHJhbGlhLiBFbGVjdHJv
bmljIGFkZHJlc3M6IGthZGUucGF0ZXJzb25AdW5pbWVsYi5lZHUuYXUuJiN4RDtEZXBhcnRtZW50
IG9mIEVwaWRlbWlvbG9neSBhbmQgUHJldmVudGl2ZSBNZWRpY2luZSwgTW9uYXNoIFVuaXZlcnNp
dHksIE1lbGJvdXJuZSwgQXVzdHJhbGlhLiBFbGVjdHJvbmljIGFkZHJlc3M6IGplc3NpY2Eua2Fz
emFAbW9uYXNoLmVkdS4mI3hEO0luc3RpdHV0ZSBvZiBCb25lIGFuZCBKb2ludCBSZXNlYXJjaCwg
S29sbGluZyBJbnN0aXR1dGUsIFVuaXZlcnNpdHkgb2YgU3lkbmV5LCBTeWRuZXksIEF1c3RyYWxp
YTsgUmhldW1hdG9sb2d5IERlcGFydG1lbnQsIFJveWFsIE5vcnRoIFNob3JlIEhvc3BpdGFsIEF1
c3RyYWxpYSwgU3lkbmV5LCBBdXN0cmFsaWEuIEVsZWN0cm9uaWMgYWRkcmVzczogZGF2aWQuaHVu
dGVyQHN5ZG5leS5lZHUuYXUuJiN4RDtDZW50cmUgZm9yIEhlYWx0aCwgRXhlcmNpc2UgYW5kIFNw
b3J0cyBNZWRpY2luZSwgVGhlIFVuaXZlcnNpdHkgb2YgTWVsYm91cm5lLCBNZWxib3VybmUsIEF1
c3RyYWxpYS4gRWxlY3Ryb25pYyBhZGRyZXNzOiByYW5hc2hAdW5pbWVsYi5lZHUuYXUuJiN4RDtT
Y2hvb2wgb2YgQWxsaWVkIEhlYWx0aCwgTGEgVHJvYmUgVW5pdmVyc2l0eSwgTWVsYm91cm5lLCBB
dXN0cmFsaWEuIEVsZWN0cm9uaWMgYWRkcmVzczogSC5NZW56QGxhdHJvYmUuZWR1LmF1LiYjeEQ7
QXJ0aHJpdGlzIFJlc2VhcmNoIFVLIFByaW1hcnkgQ2FyZSBDZW50cmUsIEtlZWxlIFVuaXZlcnNp
dHksIEtlZWxlLCBVbml0ZWQgS2luZ2RvbS4gRWxlY3Ryb25pYyBhZGRyZXNzOiBnLm0ucGVhdEBr
ZWVsZS5hYy51ay4mI3hEO0NlbnRyZSBmb3IgSGVhbHRoLCBFeGVyY2lzZSBhbmQgU3BvcnRzIE1l
ZGljaW5lLCBUaGUgVW5pdmVyc2l0eSBvZiBNZWxib3VybmUsIE1lbGJvdXJuZSwgQXVzdHJhbGlh
LiBFbGVjdHJvbmljIGFkZHJlc3M6IGsuYmVubmVsbEB1bmltZWxiLmVkdS5hdS48L2F1dGgtYWRk
cmVzcz48dGl0bGVzPjx0aXRsZT5UaGUgcmVsYXRpb25zaGlwIGJldHdlZW4gZm9vdCBhbmQgYW5r
bGUgc3ltcHRvbXMgYW5kIHJpc2sgb2YgZGV2ZWxvcGluZyBrbmVlIG9zdGVvYXJ0aHJpdGlzOiBk
YXRhIGZyb20gdGhlIG9zdGVvYXJ0aHJpdGlzIGluaXRpYXRpdmU8L3RpdGxlPjxzZWNvbmRhcnkt
dGl0bGU+T3N0ZW9hcnRocml0aXMgQ2FydGlsYWdlPC9zZWNvbmRhcnktdGl0bGU+PC90aXRsZXM+
PHBlcmlvZGljYWw+PGZ1bGwtdGl0bGU+T3N0ZW9hcnRocml0aXMgQ2FydGlsYWdlPC9mdWxsLXRp
dGxlPjxhYmJyLTE+T3N0ZW9hcnRocml0aXMgYW5kIGNhcnRpbGFnZSAvIE9BUlMsIE9zdGVvYXJ0
aHJpdGlzIFJlc2VhcmNoIFNvY2lldHk8L2FiYnItMT48L3BlcmlvZGljYWw+PHBhZ2VzPjYzOS02
NDY8L3BhZ2VzPjx2b2x1bWU+MjU8L3ZvbHVtZT48bnVtYmVyPjU8L251bWJlcj48a2V5d29yZHM+
PGtleXdvcmQ+QXJ0aHJpdGlzPC9rZXl3b3JkPjxrZXl3b3JkPkVwaWRlbWlvbG9neTwva2V5d29y
ZD48a2V5d29yZD5LbmVlIG9zdGVvYXJ0aHJpdGlzPC9rZXl3b3JkPjxrZXl3b3JkPk9zdGVvYXJ0
aHJpdGlzPC9rZXl3b3JkPjwva2V5d29yZHM+PGRhdGVzPjx5ZWFyPjIwMTc8L3llYXI+PHB1Yi1k
YXRlcz48ZGF0ZT5NYXk8L2RhdGU+PC9wdWItZGF0ZXM+PC9kYXRlcz48cHVibGlzaGVyPkVsc2V2
aWVyPC9wdWJsaXNoZXI+PGlzYm4+MTUyMi05NjUzIChFbGVjdHJvbmljKSYjeEQ7MTA2My00NTg0
IChMaW5raW5nKTwvaXNibj48YWNjZXNzaW9uLW51bT4yNzkzOTYyMTwvYWNjZXNzaW9uLW51bT48
dXJscz48cmVsYXRlZC11cmxzPjx1cmw+PHN0eWxlIGZhY2U9InVuZGVybGluZSIgZm9udD0iZGVm
YXVsdCIgc2l6ZT0iMTAwJSI+aHR0cHM6Ly93d3cubmNiaS5ubG0ubmloLmdvdi9wdWJtZWQvMjc5
Mzk2MjE8L3N0eWxlPjwvdXJsPjwvcmVsYXRlZC11cmxzPjwvdXJscz48Y3VzdG9tMj5QTUM1NDAz
NjExPC9jdXN0b20yPjxlbGVjdHJvbmljLXJlc291cmNlLW51bT4xMC4xMDE2L2ouam9jYS4yMDE2
LjEyLjAwMzwvZWxlY3Ryb25pYy1yZXNvdXJjZS1udW0+PGFjY2Vzcy1kYXRlPjIwMTcvMDIvMDU8
L2FjY2Vzcy1kYXRlPjwvcmVjb3JkPjwvQ2l0ZT48L0VuZE5vdGU+AG==
</w:fldData>
        </w:fldChar>
      </w:r>
      <w:r w:rsidR="002E6C80" w:rsidRPr="0061230E">
        <w:rPr>
          <w:rFonts w:ascii="Times New Roman" w:hAnsi="Times New Roman" w:cs="Times New Roman"/>
          <w:sz w:val="20"/>
          <w:szCs w:val="20"/>
          <w:lang w:val="en-US"/>
        </w:rPr>
        <w:instrText xml:space="preserve"> ADDIN EN.CITE </w:instrText>
      </w:r>
      <w:r w:rsidR="002E6C80" w:rsidRPr="0061230E">
        <w:rPr>
          <w:rFonts w:ascii="Times New Roman" w:hAnsi="Times New Roman" w:cs="Times New Roman"/>
          <w:sz w:val="20"/>
          <w:szCs w:val="20"/>
          <w:lang w:val="en-US"/>
        </w:rPr>
        <w:fldChar w:fldCharType="begin">
          <w:fldData xml:space="preserve">PEVuZE5vdGU+PENpdGU+PEF1dGhvcj5QYXRlcnNvbjwvQXV0aG9yPjxZZWFyPjIwMTc8L1llYXI+
PFJlY051bT4yMDE2PC9SZWNOdW0+PERpc3BsYXlUZXh0PlsxNF08L0Rpc3BsYXlUZXh0PjxyZWNv
cmQ+PHJlYy1udW1iZXI+MjAxNjwvcmVjLW51bWJlcj48Zm9yZWlnbi1rZXlzPjxrZXkgYXBwPSJF
TiIgZGItaWQ9Ind3MHI1ZHB4ZWY5ZjU5ZTA1d2c1NXNlM2F3ZnIwMnh0YXMwMiIgdGltZXN0YW1w
PSIxNDg2MzYwMzI2Ij4yMDE2PC9rZXk+PC9mb3JlaWduLWtleXM+PHJlZi10eXBlIG5hbWU9Ikpv
dXJuYWwgQXJ0aWNsZSI+MTc8L3JlZi10eXBlPjxjb250cmlidXRvcnM+PGF1dGhvcnM+PGF1dGhv
cj5QYXRlcnNvbiwgSy4gTC48L2F1dGhvcj48YXV0aG9yPkthc3phLCBKLjwvYXV0aG9yPjxhdXRo
b3I+SHVudGVyLCBELiBKLjwvYXV0aG9yPjxhdXRob3I+SGlubWFuLCBSLiBTLjwvYXV0aG9yPjxh
dXRob3I+TWVueiwgSC4gQi48L2F1dGhvcj48YXV0aG9yPlBlYXQsIEcuPC9hdXRob3I+PGF1dGhv
cj5CZW5uZWxsLCBLLiBMLjwvYXV0aG9yPjwvYXV0aG9ycz48L2NvbnRyaWJ1dG9ycz48YXV0aC1h
ZGRyZXNzPkNlbnRyZSBmb3IgSGVhbHRoLCBFeGVyY2lzZSBhbmQgU3BvcnRzIE1lZGljaW5lLCBU
aGUgVW5pdmVyc2l0eSBvZiBNZWxib3VybmUsIE1lbGJvdXJuZSwgQXVzdHJhbGlhLiBFbGVjdHJv
bmljIGFkZHJlc3M6IGthZGUucGF0ZXJzb25AdW5pbWVsYi5lZHUuYXUuJiN4RDtEZXBhcnRtZW50
IG9mIEVwaWRlbWlvbG9neSBhbmQgUHJldmVudGl2ZSBNZWRpY2luZSwgTW9uYXNoIFVuaXZlcnNp
dHksIE1lbGJvdXJuZSwgQXVzdHJhbGlhLiBFbGVjdHJvbmljIGFkZHJlc3M6IGplc3NpY2Eua2Fz
emFAbW9uYXNoLmVkdS4mI3hEO0luc3RpdHV0ZSBvZiBCb25lIGFuZCBKb2ludCBSZXNlYXJjaCwg
S29sbGluZyBJbnN0aXR1dGUsIFVuaXZlcnNpdHkgb2YgU3lkbmV5LCBTeWRuZXksIEF1c3RyYWxp
YTsgUmhldW1hdG9sb2d5IERlcGFydG1lbnQsIFJveWFsIE5vcnRoIFNob3JlIEhvc3BpdGFsIEF1
c3RyYWxpYSwgU3lkbmV5LCBBdXN0cmFsaWEuIEVsZWN0cm9uaWMgYWRkcmVzczogZGF2aWQuaHVu
dGVyQHN5ZG5leS5lZHUuYXUuJiN4RDtDZW50cmUgZm9yIEhlYWx0aCwgRXhlcmNpc2UgYW5kIFNw
b3J0cyBNZWRpY2luZSwgVGhlIFVuaXZlcnNpdHkgb2YgTWVsYm91cm5lLCBNZWxib3VybmUsIEF1
c3RyYWxpYS4gRWxlY3Ryb25pYyBhZGRyZXNzOiByYW5hc2hAdW5pbWVsYi5lZHUuYXUuJiN4RDtT
Y2hvb2wgb2YgQWxsaWVkIEhlYWx0aCwgTGEgVHJvYmUgVW5pdmVyc2l0eSwgTWVsYm91cm5lLCBB
dXN0cmFsaWEuIEVsZWN0cm9uaWMgYWRkcmVzczogSC5NZW56QGxhdHJvYmUuZWR1LmF1LiYjeEQ7
QXJ0aHJpdGlzIFJlc2VhcmNoIFVLIFByaW1hcnkgQ2FyZSBDZW50cmUsIEtlZWxlIFVuaXZlcnNp
dHksIEtlZWxlLCBVbml0ZWQgS2luZ2RvbS4gRWxlY3Ryb25pYyBhZGRyZXNzOiBnLm0ucGVhdEBr
ZWVsZS5hYy51ay4mI3hEO0NlbnRyZSBmb3IgSGVhbHRoLCBFeGVyY2lzZSBhbmQgU3BvcnRzIE1l
ZGljaW5lLCBUaGUgVW5pdmVyc2l0eSBvZiBNZWxib3VybmUsIE1lbGJvdXJuZSwgQXVzdHJhbGlh
LiBFbGVjdHJvbmljIGFkZHJlc3M6IGsuYmVubmVsbEB1bmltZWxiLmVkdS5hdS48L2F1dGgtYWRk
cmVzcz48dGl0bGVzPjx0aXRsZT5UaGUgcmVsYXRpb25zaGlwIGJldHdlZW4gZm9vdCBhbmQgYW5r
bGUgc3ltcHRvbXMgYW5kIHJpc2sgb2YgZGV2ZWxvcGluZyBrbmVlIG9zdGVvYXJ0aHJpdGlzOiBk
YXRhIGZyb20gdGhlIG9zdGVvYXJ0aHJpdGlzIGluaXRpYXRpdmU8L3RpdGxlPjxzZWNvbmRhcnkt
dGl0bGU+T3N0ZW9hcnRocml0aXMgQ2FydGlsYWdlPC9zZWNvbmRhcnktdGl0bGU+PC90aXRsZXM+
PHBlcmlvZGljYWw+PGZ1bGwtdGl0bGU+T3N0ZW9hcnRocml0aXMgQ2FydGlsYWdlPC9mdWxsLXRp
dGxlPjxhYmJyLTE+T3N0ZW9hcnRocml0aXMgYW5kIGNhcnRpbGFnZSAvIE9BUlMsIE9zdGVvYXJ0
aHJpdGlzIFJlc2VhcmNoIFNvY2lldHk8L2FiYnItMT48L3BlcmlvZGljYWw+PHBhZ2VzPjYzOS02
NDY8L3BhZ2VzPjx2b2x1bWU+MjU8L3ZvbHVtZT48bnVtYmVyPjU8L251bWJlcj48a2V5d29yZHM+
PGtleXdvcmQ+QXJ0aHJpdGlzPC9rZXl3b3JkPjxrZXl3b3JkPkVwaWRlbWlvbG9neTwva2V5d29y
ZD48a2V5d29yZD5LbmVlIG9zdGVvYXJ0aHJpdGlzPC9rZXl3b3JkPjxrZXl3b3JkPk9zdGVvYXJ0
aHJpdGlzPC9rZXl3b3JkPjwva2V5d29yZHM+PGRhdGVzPjx5ZWFyPjIwMTc8L3llYXI+PHB1Yi1k
YXRlcz48ZGF0ZT5NYXk8L2RhdGU+PC9wdWItZGF0ZXM+PC9kYXRlcz48cHVibGlzaGVyPkVsc2V2
aWVyPC9wdWJsaXNoZXI+PGlzYm4+MTUyMi05NjUzIChFbGVjdHJvbmljKSYjeEQ7MTA2My00NTg0
IChMaW5raW5nKTwvaXNibj48YWNjZXNzaW9uLW51bT4yNzkzOTYyMTwvYWNjZXNzaW9uLW51bT48
dXJscz48cmVsYXRlZC11cmxzPjx1cmw+PHN0eWxlIGZhY2U9InVuZGVybGluZSIgZm9udD0iZGVm
YXVsdCIgc2l6ZT0iMTAwJSI+aHR0cHM6Ly93d3cubmNiaS5ubG0ubmloLmdvdi9wdWJtZWQvMjc5
Mzk2MjE8L3N0eWxlPjwvdXJsPjwvcmVsYXRlZC11cmxzPjwvdXJscz48Y3VzdG9tMj5QTUM1NDAz
NjExPC9jdXN0b20yPjxlbGVjdHJvbmljLXJlc291cmNlLW51bT4xMC4xMDE2L2ouam9jYS4yMDE2
LjEyLjAwMzwvZWxlY3Ryb25pYy1yZXNvdXJjZS1udW0+PGFjY2Vzcy1kYXRlPjIwMTcvMDIvMDU8
L2FjY2Vzcy1kYXRlPjwvcmVjb3JkPjwvQ2l0ZT48L0VuZE5vdGU+AG==
</w:fldData>
        </w:fldChar>
      </w:r>
      <w:r w:rsidR="002E6C80" w:rsidRPr="0061230E">
        <w:rPr>
          <w:rFonts w:ascii="Times New Roman" w:hAnsi="Times New Roman" w:cs="Times New Roman"/>
          <w:sz w:val="20"/>
          <w:szCs w:val="20"/>
          <w:lang w:val="en-US"/>
        </w:rPr>
        <w:instrText xml:space="preserve"> ADDIN EN.CITE.DATA </w:instrText>
      </w:r>
      <w:r w:rsidR="002E6C80" w:rsidRPr="0061230E">
        <w:rPr>
          <w:rFonts w:ascii="Times New Roman" w:hAnsi="Times New Roman" w:cs="Times New Roman"/>
          <w:sz w:val="20"/>
          <w:szCs w:val="20"/>
          <w:lang w:val="en-US"/>
        </w:rPr>
      </w:r>
      <w:r w:rsidR="002E6C80"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r>
      <w:r w:rsidR="003E66C1" w:rsidRPr="0061230E">
        <w:rPr>
          <w:rFonts w:ascii="Times New Roman" w:hAnsi="Times New Roman" w:cs="Times New Roman"/>
          <w:sz w:val="20"/>
          <w:szCs w:val="20"/>
          <w:lang w:val="en-US"/>
        </w:rPr>
        <w:fldChar w:fldCharType="separate"/>
      </w:r>
      <w:r w:rsidR="002E6C80" w:rsidRPr="0061230E">
        <w:rPr>
          <w:rFonts w:ascii="Times New Roman" w:hAnsi="Times New Roman" w:cs="Times New Roman"/>
          <w:noProof/>
          <w:sz w:val="20"/>
          <w:szCs w:val="20"/>
          <w:lang w:val="en-US"/>
        </w:rPr>
        <w:t>[14]</w:t>
      </w:r>
      <w:r w:rsidR="003E66C1"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t xml:space="preserve">, and </w:t>
      </w:r>
      <w:r w:rsidR="00FE2067" w:rsidRPr="0061230E">
        <w:rPr>
          <w:rFonts w:ascii="Times New Roman" w:hAnsi="Times New Roman" w:cs="Times New Roman"/>
          <w:sz w:val="20"/>
          <w:szCs w:val="20"/>
          <w:lang w:val="en-US"/>
        </w:rPr>
        <w:t xml:space="preserve">increased the risk </w:t>
      </w:r>
      <w:r w:rsidR="003E66C1" w:rsidRPr="0061230E">
        <w:rPr>
          <w:rFonts w:ascii="Times New Roman" w:hAnsi="Times New Roman" w:cs="Times New Roman"/>
          <w:sz w:val="20"/>
          <w:szCs w:val="20"/>
          <w:lang w:val="en-US"/>
        </w:rPr>
        <w:t xml:space="preserve">of worsening knee pain in those with existing knee OA </w:t>
      </w:r>
      <w:r w:rsidR="003E66C1" w:rsidRPr="0061230E">
        <w:rPr>
          <w:rFonts w:ascii="Times New Roman" w:hAnsi="Times New Roman" w:cs="Times New Roman"/>
          <w:sz w:val="20"/>
          <w:szCs w:val="20"/>
          <w:lang w:val="en-US"/>
        </w:rPr>
        <w:fldChar w:fldCharType="begin">
          <w:fldData xml:space="preserve">PEVuZE5vdGU+PENpdGU+PEF1dGhvcj5QYXRlcnNvbjwvQXV0aG9yPjxZZWFyPjIwMTc8L1llYXI+
PFJlY051bT4yMDQyPC9SZWNOdW0+PERpc3BsYXlUZXh0PlsxNV08L0Rpc3BsYXlUZXh0PjxyZWNv
cmQ+PHJlYy1udW1iZXI+MjA0MjwvcmVjLW51bWJlcj48Zm9yZWlnbi1rZXlzPjxrZXkgYXBwPSJF
TiIgZGItaWQ9Ind3MHI1ZHB4ZWY5ZjU5ZTA1d2c1NXNlM2F3ZnIwMnh0YXMwMiIgdGltZXN0YW1w
PSIxNDk2MjkxNjQxIj4yMDQyPC9rZXk+PC9mb3JlaWduLWtleXM+PHJlZi10eXBlIG5hbWU9Ikpv
dXJuYWwgQXJ0aWNsZSI+MTc8L3JlZi10eXBlPjxjb250cmlidXRvcnM+PGF1dGhvcnM+PGF1dGhv
cj5QYXRlcnNvbiwgSy4gTC48L2F1dGhvcj48YXV0aG9yPkthc3phLCBKLjwvYXV0aG9yPjxhdXRo
b3I+SHVudGVyLCBELiBKLjwvYXV0aG9yPjxhdXRob3I+SGlubWFuLCBSLiBTLjwvYXV0aG9yPjxh
dXRob3I+TWVueiwgSC4gQi48L2F1dGhvcj48YXV0aG9yPlBlYXQsIEcuPC9hdXRob3I+PGF1dGhv
cj5CZW5uZWxsLCBLLiBMLjwvYXV0aG9yPjwvYXV0aG9ycz48L2NvbnRyaWJ1dG9ycz48YXV0aC1h
ZGRyZXNzPkNlbnRyZSBmb3IgSGVhbHRoLCBFeGVyY2lzZSBhbmQgU3BvcnRzIE1lZGljaW5lLCBU
aGUgVW5pdmVyc2l0eSBvZiBNZWxib3VybmUsIE1lbGJvdXJuZSwgQXVzdHJhbGlhLiBFbGVjdHJv
bmljIGFkZHJlc3M6IGthZGUucGF0ZXJzb25AdW5pbWVsYi5lZHUuYXUuJiN4RDtEZXBhcnRtZW50
IG9mIEVwaWRlbWlvbG9neSBhbmQgUHJldmVudGl2ZSBNZWRpY2luZSwgTW9uYXNoIFVuaXZlcnNp
dHksIE1lbGJvdXJuZSwgQXVzdHJhbGlhLiYjeEQ7SW5zdGl0dXRlIG9mIEJvbmUgYW5kIEpvaW50
IFJlc2VhcmNoLCBVbml2ZXJzaXR5IG9mIFN5ZG5leSwgUmhldW1hdG9sb2d5IERlcGFydG1lbnQs
IFJveWFsIE5vcnRoIFNob3JlIEhvc3BpdGFsIEF1c3RyYWxpYSwgU3lkbmV5LCBBdXN0cmFsaWE7
IEtvbGxpbmcgSW5zdGl0dXRlLCBVbml2ZXJzaXR5IG9mIFN5ZG5leSwgUmhldW1hdG9sb2d5IERl
cGFydG1lbnQsIFJveWFsIE5vcnRoIFNob3JlIEhvc3BpdGFsIEF1c3RyYWxpYSwgU3lkbmV5LCBB
dXN0cmFsaWEuJiN4RDtDZW50cmUgZm9yIEhlYWx0aCwgRXhlcmNpc2UgYW5kIFNwb3J0cyBNZWRp
Y2luZSwgVGhlIFVuaXZlcnNpdHkgb2YgTWVsYm91cm5lLCBNZWxib3VybmUsIEF1c3RyYWxpYS4m
I3hEO1NjaG9vbCBvZiBBbGxpZWQgSGVhbHRoLCBMYSBUcm9iZSBVbml2ZXJzaXR5LCBNZWxib3Vy
bmUsIEF1c3RyYWxpYS4mI3hEO0FydGhyaXRpcyBSZXNlYXJjaCBVSyBQcmltYXJ5IENhcmUgQ2Vu
dHJlLCBSZXNlYXJjaCBJbnN0aXR1dGUgZm9yIFByaW1hcnkgQ2FyZSAmYW1wOyBIZWFsdGggU2Np
ZW5jZXMsIEtlZWxlIFVuaXZlcnNpdHksIEtlZWxlLCBVbml0ZWQgS2luZ2RvbS48L2F1dGgtYWRk
cmVzcz48dGl0bGVzPjx0aXRsZT5Mb25naXR1ZGluYWwgYXNzb2NpYXRpb24gYmV0d2VlbiBmb290
IGFuZCBhbmtsZSBzeW1wdG9tcyBhbmQgd29yc2VuaW5nIG9mIHN5bXB0b21hdGljIHJhZGlvZ3Jh
cGhpYyBrbmVlIG9zdGVvYXJ0aHJpdGlzOiBkYXRhIGZyb20gdGhlIG9zdGVvYXJ0aHJpdGlzIGlu
aXRpYXRpdmU8L3RpdGxlPjxzZWNvbmRhcnktdGl0bGU+T3N0ZW9hcnRocml0aXMgQ2FydGlsYWdl
PC9zZWNvbmRhcnktdGl0bGU+PC90aXRsZXM+PHBlcmlvZGljYWw+PGZ1bGwtdGl0bGU+T3N0ZW9h
cnRocml0aXMgQ2FydGlsYWdlPC9mdWxsLXRpdGxlPjxhYmJyLTE+T3N0ZW9hcnRocml0aXMgYW5k
IGNhcnRpbGFnZSAvIE9BUlMsIE9zdGVvYXJ0aHJpdGlzIFJlc2VhcmNoIFNvY2lldHk8L2FiYnIt
MT48L3BlcmlvZGljYWw+PHBhZ2VzPjE0MDctMTQxMzwvcGFnZXM+PHZvbHVtZT4yNTwvdm9sdW1l
PjxudW1iZXI+OTwvbnVtYmVyPjxrZXl3b3Jkcz48a2V5d29yZD5BbmtsZTwva2V5d29yZD48a2V5
d29yZD5BcnRocml0aXM8L2tleXdvcmQ+PGtleXdvcmQ+RXBpZGVtaW9sb2d5PC9rZXl3b3JkPjxr
ZXl3b3JkPkZvb3Q8L2tleXdvcmQ+PGtleXdvcmQ+S25lZSBvc3Rlb2FydGhyaXRpczwva2V5d29y
ZD48a2V5d29yZD5QYWluPC9rZXl3b3JkPjwva2V5d29yZHM+PGRhdGVzPjx5ZWFyPjIwMTc8L3ll
YXI+PHB1Yi1kYXRlcz48ZGF0ZT5TZXA8L2RhdGU+PC9wdWItZGF0ZXM+PC9kYXRlcz48aXNibj4x
NTIyLTk2NTMgKEVsZWN0cm9uaWMpJiN4RDsxMDYzLTQ1ODQgKExpbmtpbmcpPC9pc2JuPjxhY2Nl
c3Npb24tbnVtPjI4NTA2ODQzPC9hY2Nlc3Npb24tbnVtPjx1cmxzPjxyZWxhdGVkLXVybHM+PHVy
bD48c3R5bGUgZmFjZT0idW5kZXJsaW5lIiBmb250PSJkZWZhdWx0IiBzaXplPSIxMDAlIj5odHRw
czovL3d3dy5uY2JpLm5sbS5uaWguZ292L3B1Ym1lZC8yODUwNjg0Mzwvc3R5bGU+PC91cmw+PC9y
ZWxhdGVkLXVybHM+PC91cmxzPjxjdXN0b20yPlBNQzU1NjU2OTE8L2N1c3RvbTI+PGVsZWN0cm9u
aWMtcmVzb3VyY2UtbnVtPjEwLjEwMTYvai5qb2NhLjIwMTcuMDUuMDAyPC9lbGVjdHJvbmljLXJl
c291cmNlLW51bT48L3JlY29yZD48L0NpdGU+PC9FbmROb3RlPgB=
</w:fldData>
        </w:fldChar>
      </w:r>
      <w:r w:rsidR="002E6C80" w:rsidRPr="0061230E">
        <w:rPr>
          <w:rFonts w:ascii="Times New Roman" w:hAnsi="Times New Roman" w:cs="Times New Roman"/>
          <w:sz w:val="20"/>
          <w:szCs w:val="20"/>
          <w:lang w:val="en-US"/>
        </w:rPr>
        <w:instrText xml:space="preserve"> ADDIN EN.CITE </w:instrText>
      </w:r>
      <w:r w:rsidR="002E6C80" w:rsidRPr="0061230E">
        <w:rPr>
          <w:rFonts w:ascii="Times New Roman" w:hAnsi="Times New Roman" w:cs="Times New Roman"/>
          <w:sz w:val="20"/>
          <w:szCs w:val="20"/>
          <w:lang w:val="en-US"/>
        </w:rPr>
        <w:fldChar w:fldCharType="begin">
          <w:fldData xml:space="preserve">PEVuZE5vdGU+PENpdGU+PEF1dGhvcj5QYXRlcnNvbjwvQXV0aG9yPjxZZWFyPjIwMTc8L1llYXI+
PFJlY051bT4yMDQyPC9SZWNOdW0+PERpc3BsYXlUZXh0PlsxNV08L0Rpc3BsYXlUZXh0PjxyZWNv
cmQ+PHJlYy1udW1iZXI+MjA0MjwvcmVjLW51bWJlcj48Zm9yZWlnbi1rZXlzPjxrZXkgYXBwPSJF
TiIgZGItaWQ9Ind3MHI1ZHB4ZWY5ZjU5ZTA1d2c1NXNlM2F3ZnIwMnh0YXMwMiIgdGltZXN0YW1w
PSIxNDk2MjkxNjQxIj4yMDQyPC9rZXk+PC9mb3JlaWduLWtleXM+PHJlZi10eXBlIG5hbWU9Ikpv
dXJuYWwgQXJ0aWNsZSI+MTc8L3JlZi10eXBlPjxjb250cmlidXRvcnM+PGF1dGhvcnM+PGF1dGhv
cj5QYXRlcnNvbiwgSy4gTC48L2F1dGhvcj48YXV0aG9yPkthc3phLCBKLjwvYXV0aG9yPjxhdXRo
b3I+SHVudGVyLCBELiBKLjwvYXV0aG9yPjxhdXRob3I+SGlubWFuLCBSLiBTLjwvYXV0aG9yPjxh
dXRob3I+TWVueiwgSC4gQi48L2F1dGhvcj48YXV0aG9yPlBlYXQsIEcuPC9hdXRob3I+PGF1dGhv
cj5CZW5uZWxsLCBLLiBMLjwvYXV0aG9yPjwvYXV0aG9ycz48L2NvbnRyaWJ1dG9ycz48YXV0aC1h
ZGRyZXNzPkNlbnRyZSBmb3IgSGVhbHRoLCBFeGVyY2lzZSBhbmQgU3BvcnRzIE1lZGljaW5lLCBU
aGUgVW5pdmVyc2l0eSBvZiBNZWxib3VybmUsIE1lbGJvdXJuZSwgQXVzdHJhbGlhLiBFbGVjdHJv
bmljIGFkZHJlc3M6IGthZGUucGF0ZXJzb25AdW5pbWVsYi5lZHUuYXUuJiN4RDtEZXBhcnRtZW50
IG9mIEVwaWRlbWlvbG9neSBhbmQgUHJldmVudGl2ZSBNZWRpY2luZSwgTW9uYXNoIFVuaXZlcnNp
dHksIE1lbGJvdXJuZSwgQXVzdHJhbGlhLiYjeEQ7SW5zdGl0dXRlIG9mIEJvbmUgYW5kIEpvaW50
IFJlc2VhcmNoLCBVbml2ZXJzaXR5IG9mIFN5ZG5leSwgUmhldW1hdG9sb2d5IERlcGFydG1lbnQs
IFJveWFsIE5vcnRoIFNob3JlIEhvc3BpdGFsIEF1c3RyYWxpYSwgU3lkbmV5LCBBdXN0cmFsaWE7
IEtvbGxpbmcgSW5zdGl0dXRlLCBVbml2ZXJzaXR5IG9mIFN5ZG5leSwgUmhldW1hdG9sb2d5IERl
cGFydG1lbnQsIFJveWFsIE5vcnRoIFNob3JlIEhvc3BpdGFsIEF1c3RyYWxpYSwgU3lkbmV5LCBB
dXN0cmFsaWEuJiN4RDtDZW50cmUgZm9yIEhlYWx0aCwgRXhlcmNpc2UgYW5kIFNwb3J0cyBNZWRp
Y2luZSwgVGhlIFVuaXZlcnNpdHkgb2YgTWVsYm91cm5lLCBNZWxib3VybmUsIEF1c3RyYWxpYS4m
I3hEO1NjaG9vbCBvZiBBbGxpZWQgSGVhbHRoLCBMYSBUcm9iZSBVbml2ZXJzaXR5LCBNZWxib3Vy
bmUsIEF1c3RyYWxpYS4mI3hEO0FydGhyaXRpcyBSZXNlYXJjaCBVSyBQcmltYXJ5IENhcmUgQ2Vu
dHJlLCBSZXNlYXJjaCBJbnN0aXR1dGUgZm9yIFByaW1hcnkgQ2FyZSAmYW1wOyBIZWFsdGggU2Np
ZW5jZXMsIEtlZWxlIFVuaXZlcnNpdHksIEtlZWxlLCBVbml0ZWQgS2luZ2RvbS48L2F1dGgtYWRk
cmVzcz48dGl0bGVzPjx0aXRsZT5Mb25naXR1ZGluYWwgYXNzb2NpYXRpb24gYmV0d2VlbiBmb290
IGFuZCBhbmtsZSBzeW1wdG9tcyBhbmQgd29yc2VuaW5nIG9mIHN5bXB0b21hdGljIHJhZGlvZ3Jh
cGhpYyBrbmVlIG9zdGVvYXJ0aHJpdGlzOiBkYXRhIGZyb20gdGhlIG9zdGVvYXJ0aHJpdGlzIGlu
aXRpYXRpdmU8L3RpdGxlPjxzZWNvbmRhcnktdGl0bGU+T3N0ZW9hcnRocml0aXMgQ2FydGlsYWdl
PC9zZWNvbmRhcnktdGl0bGU+PC90aXRsZXM+PHBlcmlvZGljYWw+PGZ1bGwtdGl0bGU+T3N0ZW9h
cnRocml0aXMgQ2FydGlsYWdlPC9mdWxsLXRpdGxlPjxhYmJyLTE+T3N0ZW9hcnRocml0aXMgYW5k
IGNhcnRpbGFnZSAvIE9BUlMsIE9zdGVvYXJ0aHJpdGlzIFJlc2VhcmNoIFNvY2lldHk8L2FiYnIt
MT48L3BlcmlvZGljYWw+PHBhZ2VzPjE0MDctMTQxMzwvcGFnZXM+PHZvbHVtZT4yNTwvdm9sdW1l
PjxudW1iZXI+OTwvbnVtYmVyPjxrZXl3b3Jkcz48a2V5d29yZD5BbmtsZTwva2V5d29yZD48a2V5
d29yZD5BcnRocml0aXM8L2tleXdvcmQ+PGtleXdvcmQ+RXBpZGVtaW9sb2d5PC9rZXl3b3JkPjxr
ZXl3b3JkPkZvb3Q8L2tleXdvcmQ+PGtleXdvcmQ+S25lZSBvc3Rlb2FydGhyaXRpczwva2V5d29y
ZD48a2V5d29yZD5QYWluPC9rZXl3b3JkPjwva2V5d29yZHM+PGRhdGVzPjx5ZWFyPjIwMTc8L3ll
YXI+PHB1Yi1kYXRlcz48ZGF0ZT5TZXA8L2RhdGU+PC9wdWItZGF0ZXM+PC9kYXRlcz48aXNibj4x
NTIyLTk2NTMgKEVsZWN0cm9uaWMpJiN4RDsxMDYzLTQ1ODQgKExpbmtpbmcpPC9pc2JuPjxhY2Nl
c3Npb24tbnVtPjI4NTA2ODQzPC9hY2Nlc3Npb24tbnVtPjx1cmxzPjxyZWxhdGVkLXVybHM+PHVy
bD48c3R5bGUgZmFjZT0idW5kZXJsaW5lIiBmb250PSJkZWZhdWx0IiBzaXplPSIxMDAlIj5odHRw
czovL3d3dy5uY2JpLm5sbS5uaWguZ292L3B1Ym1lZC8yODUwNjg0Mzwvc3R5bGU+PC91cmw+PC9y
ZWxhdGVkLXVybHM+PC91cmxzPjxjdXN0b20yPlBNQzU1NjU2OTE8L2N1c3RvbTI+PGVsZWN0cm9u
aWMtcmVzb3VyY2UtbnVtPjEwLjEwMTYvai5qb2NhLjIwMTcuMDUuMDAyPC9lbGVjdHJvbmljLXJl
c291cmNlLW51bT48L3JlY29yZD48L0NpdGU+PC9FbmROb3RlPgB=
</w:fldData>
        </w:fldChar>
      </w:r>
      <w:r w:rsidR="002E6C80" w:rsidRPr="0061230E">
        <w:rPr>
          <w:rFonts w:ascii="Times New Roman" w:hAnsi="Times New Roman" w:cs="Times New Roman"/>
          <w:sz w:val="20"/>
          <w:szCs w:val="20"/>
          <w:lang w:val="en-US"/>
        </w:rPr>
        <w:instrText xml:space="preserve"> ADDIN EN.CITE.DATA </w:instrText>
      </w:r>
      <w:r w:rsidR="002E6C80" w:rsidRPr="0061230E">
        <w:rPr>
          <w:rFonts w:ascii="Times New Roman" w:hAnsi="Times New Roman" w:cs="Times New Roman"/>
          <w:sz w:val="20"/>
          <w:szCs w:val="20"/>
          <w:lang w:val="en-US"/>
        </w:rPr>
      </w:r>
      <w:r w:rsidR="002E6C80"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r>
      <w:r w:rsidR="003E66C1" w:rsidRPr="0061230E">
        <w:rPr>
          <w:rFonts w:ascii="Times New Roman" w:hAnsi="Times New Roman" w:cs="Times New Roman"/>
          <w:sz w:val="20"/>
          <w:szCs w:val="20"/>
          <w:lang w:val="en-US"/>
        </w:rPr>
        <w:fldChar w:fldCharType="separate"/>
      </w:r>
      <w:r w:rsidR="002E6C80" w:rsidRPr="0061230E">
        <w:rPr>
          <w:rFonts w:ascii="Times New Roman" w:hAnsi="Times New Roman" w:cs="Times New Roman"/>
          <w:noProof/>
          <w:sz w:val="20"/>
          <w:szCs w:val="20"/>
          <w:lang w:val="en-US"/>
        </w:rPr>
        <w:t>[15]</w:t>
      </w:r>
      <w:r w:rsidR="003E66C1" w:rsidRPr="0061230E">
        <w:rPr>
          <w:rFonts w:ascii="Times New Roman" w:hAnsi="Times New Roman" w:cs="Times New Roman"/>
          <w:sz w:val="20"/>
          <w:szCs w:val="20"/>
          <w:lang w:val="en-US"/>
        </w:rPr>
        <w:fldChar w:fldCharType="end"/>
      </w:r>
      <w:r w:rsidR="003E66C1" w:rsidRPr="0061230E">
        <w:rPr>
          <w:rFonts w:ascii="Times New Roman" w:hAnsi="Times New Roman" w:cs="Times New Roman"/>
          <w:sz w:val="20"/>
          <w:szCs w:val="20"/>
          <w:lang w:val="en-US"/>
        </w:rPr>
        <w:t>.</w:t>
      </w:r>
    </w:p>
    <w:p w14:paraId="021B0820" w14:textId="77777777" w:rsidR="003E66C1" w:rsidRPr="0061230E" w:rsidRDefault="003E66C1" w:rsidP="00F9211B">
      <w:pPr>
        <w:adjustRightInd w:val="0"/>
        <w:snapToGrid w:val="0"/>
        <w:spacing w:after="0" w:line="480" w:lineRule="auto"/>
        <w:jc w:val="both"/>
        <w:rPr>
          <w:rFonts w:ascii="Times New Roman" w:hAnsi="Times New Roman" w:cs="Times New Roman"/>
          <w:sz w:val="20"/>
          <w:szCs w:val="20"/>
        </w:rPr>
      </w:pPr>
    </w:p>
    <w:p w14:paraId="13991729" w14:textId="527EFE7C" w:rsidR="003E66C1" w:rsidRPr="0061230E" w:rsidRDefault="00FE2067" w:rsidP="00F9211B">
      <w:pPr>
        <w:adjustRightInd w:val="0"/>
        <w:snapToGrid w:val="0"/>
        <w:spacing w:after="0" w:line="480" w:lineRule="auto"/>
        <w:jc w:val="both"/>
        <w:rPr>
          <w:rFonts w:ascii="Times New Roman" w:hAnsi="Times New Roman" w:cs="Times New Roman"/>
          <w:sz w:val="20"/>
          <w:szCs w:val="20"/>
        </w:rPr>
      </w:pPr>
      <w:bookmarkStart w:id="5" w:name="_Hlk533156310"/>
      <w:r w:rsidRPr="0061230E">
        <w:rPr>
          <w:rFonts w:ascii="Times New Roman" w:hAnsi="Times New Roman" w:cs="Times New Roman"/>
          <w:sz w:val="20"/>
          <w:szCs w:val="20"/>
        </w:rPr>
        <w:t>Foot</w:t>
      </w:r>
      <w:r w:rsidR="00101F1D" w:rsidRPr="0061230E">
        <w:rPr>
          <w:rFonts w:ascii="Times New Roman" w:hAnsi="Times New Roman" w:cs="Times New Roman"/>
          <w:sz w:val="20"/>
          <w:szCs w:val="20"/>
        </w:rPr>
        <w:t xml:space="preserve"> and </w:t>
      </w:r>
      <w:r w:rsidR="006779EC" w:rsidRPr="0061230E">
        <w:rPr>
          <w:rFonts w:ascii="Times New Roman" w:hAnsi="Times New Roman" w:cs="Times New Roman"/>
          <w:sz w:val="20"/>
          <w:szCs w:val="20"/>
        </w:rPr>
        <w:t>ankle</w:t>
      </w:r>
      <w:r w:rsidRPr="0061230E">
        <w:rPr>
          <w:rFonts w:ascii="Times New Roman" w:hAnsi="Times New Roman" w:cs="Times New Roman"/>
          <w:sz w:val="20"/>
          <w:szCs w:val="20"/>
        </w:rPr>
        <w:t xml:space="preserve"> </w:t>
      </w:r>
      <w:r w:rsidR="004A63E3" w:rsidRPr="0061230E">
        <w:rPr>
          <w:rFonts w:ascii="Times New Roman" w:hAnsi="Times New Roman" w:cs="Times New Roman"/>
          <w:sz w:val="20"/>
          <w:szCs w:val="20"/>
        </w:rPr>
        <w:t>problems are</w:t>
      </w:r>
      <w:r w:rsidR="007D2E0A" w:rsidRPr="0061230E">
        <w:rPr>
          <w:rFonts w:ascii="Times New Roman" w:hAnsi="Times New Roman" w:cs="Times New Roman"/>
          <w:sz w:val="20"/>
          <w:szCs w:val="20"/>
        </w:rPr>
        <w:t xml:space="preserve"> a </w:t>
      </w:r>
      <w:r w:rsidR="004A63E3" w:rsidRPr="0061230E">
        <w:rPr>
          <w:rFonts w:ascii="Times New Roman" w:hAnsi="Times New Roman" w:cs="Times New Roman"/>
          <w:sz w:val="20"/>
          <w:szCs w:val="20"/>
        </w:rPr>
        <w:t xml:space="preserve">common </w:t>
      </w:r>
      <w:r w:rsidR="007D2E0A" w:rsidRPr="0061230E">
        <w:rPr>
          <w:rFonts w:ascii="Times New Roman" w:hAnsi="Times New Roman" w:cs="Times New Roman"/>
          <w:sz w:val="20"/>
          <w:szCs w:val="20"/>
        </w:rPr>
        <w:t>cause for</w:t>
      </w:r>
      <w:r w:rsidR="00F9211B" w:rsidRPr="0061230E">
        <w:rPr>
          <w:rFonts w:ascii="Times New Roman" w:hAnsi="Times New Roman" w:cs="Times New Roman"/>
          <w:sz w:val="20"/>
          <w:szCs w:val="20"/>
        </w:rPr>
        <w:t xml:space="preserve"> consulting a general practitioner</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&lt;EndNote&gt;&lt;Cite&gt;&lt;Author&gt;Menz&lt;/Author&gt;&lt;Year&gt;2010&lt;/Year&gt;&lt;RecNum&gt;2268&lt;/RecNum&gt;&lt;DisplayText&gt;[16]&lt;/DisplayText&gt;&lt;record&gt;&lt;rec-number&gt;2268&lt;/rec-number&gt;&lt;foreign-keys&gt;&lt;key app="EN" db-id="ww0r5dpxef9f59e05wg55se3awfr02xtas02" timestamp="1545353168"&gt;2268&lt;/key&gt;&lt;/foreign-keys&gt;&lt;ref-type name="Journal Article"&gt;17&lt;/ref-type&gt;&lt;contributors&gt;&lt;authors&gt;&lt;author&gt;Menz, Hylton B&lt;/author&gt;&lt;author&gt;Jordan, Kelvin P&lt;/author&gt;&lt;author&gt;Roddy, Edward&lt;/author&gt;&lt;author&gt;Croft, Peter R&lt;/author&gt;&lt;/authors&gt;&lt;/contributors&gt;&lt;titles&gt;&lt;title&gt;Characteristics of primary care consultations for musculoskeletal foot and ankle problems in the UK&lt;/title&gt;&lt;secondary-title&gt;Rheumatology&lt;/secondary-title&gt;&lt;/titles&gt;&lt;periodical&gt;&lt;full-title&gt;Rheumatology&lt;/full-title&gt;&lt;/periodical&gt;&lt;pages&gt;1391-1398&lt;/pages&gt;&lt;volume&gt;49&lt;/volume&gt;&lt;number&gt;7&lt;/number&gt;&lt;dates&gt;&lt;year&gt;2010&lt;/year&gt;&lt;/dates&gt;&lt;isbn&gt;1462-0332&lt;/isbn&gt;&lt;urls&gt;&lt;/urls&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[16]</w:t>
      </w:r>
      <w:r w:rsidR="00F9211B"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t xml:space="preserve">. </w:t>
      </w:r>
      <w:bookmarkEnd w:id="5"/>
      <w:r w:rsidR="00F9211B" w:rsidRPr="0061230E">
        <w:rPr>
          <w:rFonts w:ascii="Times New Roman" w:hAnsi="Times New Roman" w:cs="Times New Roman"/>
          <w:sz w:val="20"/>
          <w:szCs w:val="20"/>
        </w:rPr>
        <w:t>In fact, up</w:t>
      </w:r>
      <w:hyperlink w:anchor="_ENREF_10" w:tooltip="Menz, 2010 #1395" w:history="1"/>
      <w:r w:rsidR="00F9211B" w:rsidRPr="0061230E">
        <w:rPr>
          <w:rFonts w:ascii="Times New Roman" w:hAnsi="Times New Roman" w:cs="Times New Roman"/>
          <w:sz w:val="20"/>
          <w:szCs w:val="20"/>
        </w:rPr>
        <w:t xml:space="preserve"> to 32% of people with foot pain report consulting their general practitioner, more than those suffering from musculoskeletal pain at any other site</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&lt;EndNote&gt;&lt;Cite&gt;&lt;Author&gt;van der Windt&lt;/Author&gt;&lt;Year&gt;2008&lt;/Year&gt;&lt;RecNum&gt;1396&lt;/RecNum&gt;&lt;DisplayText&gt;[17]&lt;/DisplayText&gt;&lt;record&gt;&lt;rec-number&gt;1396&lt;/rec-number&gt;&lt;foreign-keys&gt;&lt;key app="EN" db-id="ww0r5dpxef9f59e05wg55se3awfr02xtas02" timestamp="1403158965"&gt;1396&lt;/key&gt;&lt;/foreign-keys&gt;&lt;ref-type name="Journal Article"&gt;17&lt;/ref-type&gt;&lt;contributors&gt;&lt;authors&gt;&lt;author&gt;van der Windt, Daniëlle A. W. M.&lt;/author&gt;&lt;author&gt;Dunn, Kate M.&lt;/author&gt;&lt;author&gt;Spies-Dorgelo, Marinda N.&lt;/author&gt;&lt;author&gt;Mallen, Christian D.&lt;/author&gt;&lt;author&gt;Blankenstein, Antoinette H.&lt;/author&gt;&lt;author&gt;Stalman, Wim A. B.&lt;/author&gt;&lt;/authors&gt;&lt;/contributors&gt;&lt;titles&gt;&lt;title&gt;Impact of physical symptoms on perceived health in the community&lt;/title&gt;&lt;secondary-title&gt;Journal of Psychosomatic Research&lt;/secondary-title&gt;&lt;/titles&gt;&lt;periodical&gt;&lt;full-title&gt;Journal of Psychosomatic Research&lt;/full-title&gt;&lt;/periodical&gt;&lt;pages&gt;265-274&lt;/pages&gt;&lt;volume&gt;64&lt;/volume&gt;&lt;number&gt;3&lt;/number&gt;&lt;keywords&gt;&lt;keyword&gt;Physical symptoms&lt;/keyword&gt;&lt;keyword&gt;Community survey&lt;/keyword&gt;&lt;keyword&gt;Health behavior&lt;/keyword&gt;&lt;keyword&gt;Anxiety&lt;/keyword&gt;&lt;keyword&gt;Depression&lt;/keyword&gt;&lt;keyword&gt;Health&lt;/keyword&gt;&lt;/keywords&gt;&lt;dates&gt;&lt;year&gt;2008&lt;/year&gt;&lt;/dates&gt;&lt;isbn&gt;0022-3999&lt;/isbn&gt;&lt;urls&gt;&lt;related-urls&gt;&lt;url&gt;http://www.sciencedirect.com/science/article/pii/S0022399907003856&lt;/url&gt;&lt;/related-urls&gt;&lt;/urls&gt;&lt;electronic-resource-num&gt;http://dx.doi.org/10.1016/j.jpsychores.2007.10.003&lt;/electronic-resource-num&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[17]</w:t>
      </w:r>
      <w:r w:rsidR="00F9211B"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t xml:space="preserve">. The adverse effects upon health, physical function and quality of life </w:t>
      </w:r>
      <w:r w:rsidRPr="0061230E">
        <w:rPr>
          <w:rFonts w:ascii="Times New Roman" w:hAnsi="Times New Roman" w:cs="Times New Roman"/>
          <w:sz w:val="20"/>
          <w:szCs w:val="20"/>
        </w:rPr>
        <w:t>from foot</w:t>
      </w:r>
      <w:r w:rsidR="00101F1D" w:rsidRPr="0061230E">
        <w:rPr>
          <w:rFonts w:ascii="Times New Roman" w:hAnsi="Times New Roman" w:cs="Times New Roman"/>
          <w:sz w:val="20"/>
          <w:szCs w:val="20"/>
        </w:rPr>
        <w:t xml:space="preserve"> and </w:t>
      </w:r>
      <w:r w:rsidR="006779EC" w:rsidRPr="0061230E">
        <w:rPr>
          <w:rFonts w:ascii="Times New Roman" w:hAnsi="Times New Roman" w:cs="Times New Roman"/>
          <w:sz w:val="20"/>
          <w:szCs w:val="20"/>
        </w:rPr>
        <w:t>ankle</w:t>
      </w:r>
      <w:r w:rsidRPr="0061230E">
        <w:rPr>
          <w:rFonts w:ascii="Times New Roman" w:hAnsi="Times New Roman" w:cs="Times New Roman"/>
          <w:sz w:val="20"/>
          <w:szCs w:val="20"/>
        </w:rPr>
        <w:t xml:space="preserve"> OA </w:t>
      </w:r>
      <w:r w:rsidR="00F9211B" w:rsidRPr="0061230E">
        <w:rPr>
          <w:rFonts w:ascii="Times New Roman" w:hAnsi="Times New Roman" w:cs="Times New Roman"/>
          <w:sz w:val="20"/>
          <w:szCs w:val="20"/>
        </w:rPr>
        <w:t>have also been shown to impact on working ability, with foot OA reported to be the only OA site significantly associated with employment reduction in males</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&lt;EndNote&gt;&lt;Cite&gt;&lt;Author&gt;Sayre&lt;/Author&gt;&lt;Year&gt;2010&lt;/Year&gt;&lt;RecNum&gt;1397&lt;/RecNum&gt;&lt;DisplayText&gt;[18]&lt;/DisplayText&gt;&lt;record&gt;&lt;rec-number&gt;1397&lt;/rec-number&gt;&lt;foreign-keys&gt;&lt;key app="EN" db-id="ww0r5dpxef9f59e05wg55se3awfr02xtas02" timestamp="1403159950"&gt;1397&lt;/key&gt;&lt;/foreign-keys&gt;&lt;ref-type name="Journal Article"&gt;17&lt;/ref-type&gt;&lt;contributors&gt;&lt;authors&gt;&lt;author&gt;Sayre, Eric C.&lt;/author&gt;&lt;author&gt;Li, Linda C.&lt;/author&gt;&lt;author&gt;Kopec, Jacek A.&lt;/author&gt;&lt;author&gt;Esdaile, John M.&lt;/author&gt;&lt;author&gt;Bar, Sherry&lt;/author&gt;&lt;author&gt;Cibere, Jolanda&lt;/author&gt;&lt;/authors&gt;&lt;/contributors&gt;&lt;titles&gt;&lt;title&gt;The effect of disease site (knee, hip, hand, foot, lower back or neck) on employment reduction due to osteoarthritis&lt;/title&gt;&lt;secondary-title&gt;PLoS ONE&lt;/secondary-title&gt;&lt;/titles&gt;&lt;periodical&gt;&lt;full-title&gt;PLoS ONE&lt;/full-title&gt;&lt;/periodical&gt;&lt;pages&gt;e10470&lt;/pages&gt;&lt;volume&gt;5&lt;/volume&gt;&lt;number&gt;5&lt;/number&gt;&lt;dates&gt;&lt;year&gt;2010&lt;/year&gt;&lt;/dates&gt;&lt;publisher&gt;Public Library of Science&lt;/publisher&gt;&lt;urls&gt;&lt;related-urls&gt;&lt;url&gt;http://dx.doi.org/10.1371%2Fjournal.pone.0010470&lt;/url&gt;&lt;/related-urls&gt;&lt;/urls&gt;&lt;electronic-resource-num&gt;10.1371/journal.pone.0010470&lt;/electronic-resource-num&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[18]</w:t>
      </w:r>
      <w:r w:rsidR="00F9211B"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t>. This is important given half of people with OA are of working age</w:t>
      </w:r>
      <w:r w:rsidR="001B4DEB" w:rsidRPr="0061230E">
        <w:rPr>
          <w:rFonts w:ascii="Times New Roman" w:hAnsi="Times New Roman" w:cs="Times New Roman"/>
          <w:sz w:val="20"/>
          <w:szCs w:val="20"/>
        </w:rPr>
        <w:t xml:space="preserve"> </w:t>
      </w:r>
      <w:r w:rsidR="00F9211B"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&lt;EndNote&gt;&lt;Cite&gt;&lt;Author&gt;Arthritis and Osteoporosis Victoria&lt;/Author&gt;&lt;Year&gt;2013&lt;/Year&gt;&lt;RecNum&gt;1307&lt;/RecNum&gt;&lt;DisplayText&gt;[19]&lt;/DisplayText&gt;&lt;record&gt;&lt;rec-number&gt;1307&lt;/rec-number&gt;&lt;foreign-keys&gt;&lt;key app="EN" db-id="ww0r5dpxef9f59e05wg55se3awfr02xtas02" timestamp="1396320325"&gt;1307&lt;/key&gt;&lt;/foreign-keys&gt;&lt;ref-type name="Journal Article"&gt;17&lt;/ref-type&gt;&lt;contributors&gt;&lt;authors&gt;&lt;author&gt;Arthritis and Osteoporosis Victoria,&lt;/author&gt;&lt;/authors&gt;&lt;/contributors&gt;&lt;titles&gt;&lt;title&gt;A problem worth solving. The rising cost of musculoskeletal conditions in Australia&lt;/title&gt;&lt;/titles&gt;&lt;dates&gt;&lt;year&gt;2013&lt;/year&gt;&lt;/dates&gt;&lt;urls&gt;&lt;/urls&gt;&lt;/record&gt;&lt;/Cite&gt;&lt;/EndNote&gt;</w:instrText>
      </w:r>
      <w:r w:rsidR="00F9211B"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[19]</w:t>
      </w:r>
      <w:r w:rsidR="00F9211B" w:rsidRPr="0061230E">
        <w:rPr>
          <w:rFonts w:ascii="Times New Roman" w:hAnsi="Times New Roman" w:cs="Times New Roman"/>
          <w:sz w:val="20"/>
          <w:szCs w:val="20"/>
        </w:rPr>
        <w:fldChar w:fldCharType="end"/>
      </w:r>
      <w:r w:rsidR="00F9211B" w:rsidRPr="0061230E">
        <w:rPr>
          <w:rFonts w:ascii="Times New Roman" w:hAnsi="Times New Roman" w:cs="Times New Roman"/>
          <w:sz w:val="20"/>
          <w:szCs w:val="20"/>
        </w:rPr>
        <w:t xml:space="preserve">. </w:t>
      </w:r>
    </w:p>
    <w:p w14:paraId="5EF7C268" w14:textId="77777777" w:rsidR="000E0B65" w:rsidRPr="0061230E" w:rsidRDefault="000E0B65" w:rsidP="00FC39B1">
      <w:pPr>
        <w:pStyle w:val="Noindent"/>
        <w:adjustRightInd w:val="0"/>
        <w:snapToGrid w:val="0"/>
        <w:spacing w:line="480" w:lineRule="auto"/>
        <w:ind w:left="0" w:firstLine="0"/>
        <w:jc w:val="both"/>
        <w:rPr>
          <w:rFonts w:ascii="Times New Roman" w:hAnsi="Times New Roman"/>
          <w:b w:val="0"/>
        </w:rPr>
      </w:pPr>
    </w:p>
    <w:p w14:paraId="2A32A765" w14:textId="2A7F51B5" w:rsidR="0084271B" w:rsidRPr="0061230E" w:rsidRDefault="00E92724" w:rsidP="00FC39B1">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F</w:t>
      </w:r>
      <w:r w:rsidR="00B27605" w:rsidRPr="0061230E">
        <w:rPr>
          <w:rFonts w:ascii="Times New Roman" w:hAnsi="Times New Roman"/>
          <w:b/>
          <w:sz w:val="20"/>
          <w:szCs w:val="20"/>
          <w:lang w:val="en-US"/>
        </w:rPr>
        <w:t>oot</w:t>
      </w:r>
      <w:r w:rsidR="00101F1D" w:rsidRPr="0061230E">
        <w:rPr>
          <w:rFonts w:ascii="Times New Roman" w:hAnsi="Times New Roman"/>
          <w:b/>
          <w:sz w:val="20"/>
          <w:szCs w:val="20"/>
          <w:lang w:val="en-US"/>
        </w:rPr>
        <w:t xml:space="preserve"> and ankle</w:t>
      </w:r>
      <w:r w:rsidR="00B27605" w:rsidRPr="0061230E">
        <w:rPr>
          <w:rFonts w:ascii="Times New Roman" w:hAnsi="Times New Roman"/>
          <w:b/>
          <w:sz w:val="20"/>
          <w:szCs w:val="20"/>
          <w:lang w:val="en-US"/>
        </w:rPr>
        <w:t xml:space="preserve"> OA</w:t>
      </w:r>
      <w:r w:rsidRPr="0061230E">
        <w:rPr>
          <w:rFonts w:ascii="Times New Roman" w:hAnsi="Times New Roman"/>
          <w:b/>
          <w:sz w:val="20"/>
          <w:szCs w:val="20"/>
          <w:lang w:val="en-US"/>
        </w:rPr>
        <w:t xml:space="preserve"> phenotypes</w:t>
      </w:r>
    </w:p>
    <w:p w14:paraId="621E9683" w14:textId="60B8BF2A" w:rsidR="001B4DEB" w:rsidRPr="0061230E" w:rsidRDefault="001B4DEB" w:rsidP="0042422D">
      <w:pPr>
        <w:pStyle w:val="Noindent"/>
        <w:adjustRightInd w:val="0"/>
        <w:snapToGrid w:val="0"/>
        <w:spacing w:line="480" w:lineRule="auto"/>
        <w:ind w:left="0" w:firstLine="0"/>
        <w:jc w:val="both"/>
        <w:rPr>
          <w:rFonts w:ascii="Times New Roman" w:hAnsi="Times New Roman"/>
          <w:b w:val="0"/>
        </w:rPr>
      </w:pPr>
      <w:r w:rsidRPr="0061230E">
        <w:rPr>
          <w:rFonts w:ascii="Times New Roman" w:hAnsi="Times New Roman"/>
          <w:b w:val="0"/>
        </w:rPr>
        <w:t xml:space="preserve">The median number of foot joints affected by OA in people aged over 65 is four </w:t>
      </w:r>
      <w:r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&lt;EndNote&gt;&lt;Cite&gt;&lt;Author&gt;Menz&lt;/Author&gt;&lt;Year&gt;2009&lt;/Year&gt;&lt;RecNum&gt;1382&lt;/RecNum&gt;&lt;DisplayText&gt;[20]&lt;/DisplayText&gt;&lt;record&gt;&lt;rec-number&gt;1382&lt;/rec-number&gt;&lt;foreign-keys&gt;&lt;key app="EN" db-id="ww0r5dpxef9f59e05wg55se3awfr02xtas02" timestamp="1402553702"&gt;1382&lt;/key&gt;&lt;/foreign-keys&gt;&lt;ref-type name="Journal Article"&gt;17&lt;/ref-type&gt;&lt;contributors&gt;&lt;authors&gt;&lt;author&gt;Menz, H. B.&lt;/author&gt;&lt;author&gt;Munteanu, S. E.&lt;/author&gt;&lt;author&gt;Landorf, K. B.&lt;/author&gt;&lt;author&gt;Zammit, G. V.&lt;/author&gt;&lt;author&gt;Cicuttini, F. M.&lt;/author&gt;&lt;/authors&gt;&lt;/contributors&gt;&lt;titles&gt;&lt;title&gt;Radiographic evaluation of foot osteoarthritis: sensitivity of radiographic variables and relationship to symptoms&lt;/title&gt;&lt;secondary-title&gt;Osteoarthritis and Cartilage&lt;/secondary-title&gt;&lt;/titles&gt;&lt;periodical&gt;&lt;full-title&gt;Osteoarthritis and Cartilage&lt;/full-title&gt;&lt;/periodical&gt;&lt;pages&gt;298-303&lt;/pages&gt;&lt;volume&gt;17&lt;/volume&gt;&lt;number&gt;3&lt;/number&gt;&lt;keywords&gt;&lt;keyword&gt;Osteoarthritis&lt;/keyword&gt;&lt;keyword&gt;X-ray&lt;/keyword&gt;&lt;keyword&gt;Prevalence&lt;/keyword&gt;&lt;keyword&gt;Foot&lt;/keyword&gt;&lt;keyword&gt;Pain&lt;/keyword&gt;&lt;/keywords&gt;&lt;dates&gt;&lt;year&gt;2009&lt;/year&gt;&lt;/dates&gt;&lt;isbn&gt;1063-4584&lt;/isbn&gt;&lt;urls&gt;&lt;related-urls&gt;&lt;url&gt;http://www.sciencedirect.com/science/article/pii/S1063458408002458&lt;/url&gt;&lt;/related-urls&gt;&lt;/urls&gt;&lt;electronic-resource-num&gt;http://dx.doi.org/10.1016/j.joca.2008.07.011&lt;/electronic-resource-num&gt;&lt;/record&gt;&lt;/Cite&gt;&lt;/EndNote&gt;</w:instrText>
      </w:r>
      <w:r w:rsidRPr="0061230E">
        <w:rPr>
          <w:rFonts w:ascii="Times New Roman" w:hAnsi="Times New Roman"/>
          <w:b w:val="0"/>
        </w:rPr>
        <w:fldChar w:fldCharType="separate"/>
      </w:r>
      <w:r w:rsidR="002E6C80" w:rsidRPr="0061230E">
        <w:rPr>
          <w:rFonts w:ascii="Times New Roman" w:hAnsi="Times New Roman"/>
          <w:b w:val="0"/>
          <w:noProof/>
        </w:rPr>
        <w:t>[20]</w:t>
      </w:r>
      <w:r w:rsidRPr="0061230E">
        <w:rPr>
          <w:rFonts w:ascii="Times New Roman" w:hAnsi="Times New Roman"/>
          <w:b w:val="0"/>
        </w:rPr>
        <w:fldChar w:fldCharType="end"/>
      </w:r>
      <w:r w:rsidR="000E0B65" w:rsidRPr="0061230E">
        <w:rPr>
          <w:rFonts w:ascii="Times New Roman" w:hAnsi="Times New Roman"/>
          <w:b w:val="0"/>
        </w:rPr>
        <w:t>, suggesting</w:t>
      </w:r>
      <w:r w:rsidRPr="0061230E">
        <w:rPr>
          <w:rFonts w:ascii="Times New Roman" w:hAnsi="Times New Roman"/>
          <w:b w:val="0"/>
        </w:rPr>
        <w:t xml:space="preserve"> that the typical presentation of foot OA is </w:t>
      </w:r>
      <w:r w:rsidR="00EA29AB" w:rsidRPr="0061230E">
        <w:rPr>
          <w:rFonts w:ascii="Times New Roman" w:hAnsi="Times New Roman"/>
          <w:b w:val="0"/>
        </w:rPr>
        <w:t xml:space="preserve">as </w:t>
      </w:r>
      <w:r w:rsidRPr="0061230E">
        <w:rPr>
          <w:rFonts w:ascii="Times New Roman" w:hAnsi="Times New Roman"/>
          <w:b w:val="0"/>
        </w:rPr>
        <w:t xml:space="preserve">a multi-joint disease pattern. </w:t>
      </w:r>
      <w:r w:rsidR="000E0B65" w:rsidRPr="0061230E">
        <w:rPr>
          <w:rFonts w:ascii="Times New Roman" w:hAnsi="Times New Roman"/>
          <w:b w:val="0"/>
        </w:rPr>
        <w:t xml:space="preserve">This was confirmed in a recent </w:t>
      </w:r>
      <w:r w:rsidR="005A0F9E" w:rsidRPr="0061230E">
        <w:rPr>
          <w:rFonts w:ascii="Times New Roman" w:hAnsi="Times New Roman"/>
          <w:b w:val="0"/>
        </w:rPr>
        <w:t xml:space="preserve">population-based study </w:t>
      </w:r>
      <w:r w:rsidR="007A5B40" w:rsidRPr="0061230E">
        <w:rPr>
          <w:rFonts w:ascii="Times New Roman" w:hAnsi="Times New Roman"/>
          <w:b w:val="0"/>
        </w:rPr>
        <w:t>which used latent class analysis to investigate potential foot OA phenotypes</w:t>
      </w:r>
      <w:r w:rsidR="00110C63" w:rsidRPr="0061230E">
        <w:rPr>
          <w:rFonts w:ascii="Times New Roman" w:hAnsi="Times New Roman"/>
          <w:b w:val="0"/>
        </w:rPr>
        <w:t>. Outcomes showed two distinct foot OA phenotypes;</w:t>
      </w:r>
      <w:r w:rsidR="000E0B65" w:rsidRPr="0061230E">
        <w:rPr>
          <w:rFonts w:ascii="Times New Roman" w:hAnsi="Times New Roman"/>
          <w:b w:val="0"/>
        </w:rPr>
        <w:t xml:space="preserve"> a polyarticular form of foot OA </w:t>
      </w:r>
      <w:r w:rsidR="0042422D" w:rsidRPr="0061230E">
        <w:rPr>
          <w:rFonts w:ascii="Times New Roman" w:hAnsi="Times New Roman"/>
          <w:b w:val="0"/>
        </w:rPr>
        <w:t>that include</w:t>
      </w:r>
      <w:r w:rsidR="00FE2067" w:rsidRPr="0061230E">
        <w:rPr>
          <w:rFonts w:ascii="Times New Roman" w:hAnsi="Times New Roman"/>
          <w:b w:val="0"/>
        </w:rPr>
        <w:t>d</w:t>
      </w:r>
      <w:r w:rsidR="0042422D" w:rsidRPr="0061230E">
        <w:rPr>
          <w:rFonts w:ascii="Times New Roman" w:hAnsi="Times New Roman"/>
          <w:b w:val="0"/>
        </w:rPr>
        <w:t xml:space="preserve"> a clustering of midfoot joints, </w:t>
      </w:r>
      <w:r w:rsidR="00110C63" w:rsidRPr="0061230E">
        <w:rPr>
          <w:rFonts w:ascii="Times New Roman" w:hAnsi="Times New Roman"/>
          <w:b w:val="0"/>
        </w:rPr>
        <w:t>and</w:t>
      </w:r>
      <w:r w:rsidR="000E0B65" w:rsidRPr="0061230E">
        <w:rPr>
          <w:rFonts w:ascii="Times New Roman" w:hAnsi="Times New Roman"/>
          <w:b w:val="0"/>
        </w:rPr>
        <w:t xml:space="preserve"> isolated OA of the first MTP joint</w:t>
      </w:r>
      <w:r w:rsidR="005A0F9E" w:rsidRPr="0061230E">
        <w:rPr>
          <w:rFonts w:ascii="Times New Roman" w:hAnsi="Times New Roman"/>
          <w:b w:val="0"/>
        </w:rPr>
        <w:t xml:space="preserve"> </w:t>
      </w:r>
      <w:r w:rsidR="005A0F9E"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&lt;EndNote&gt;&lt;Cite&gt;&lt;Author&gt;Thomas&lt;/Author&gt;&lt;Year&gt;2014&lt;/Year&gt;&lt;RecNum&gt;1552&lt;/RecNum&gt;&lt;DisplayText&gt;[21]&lt;/DisplayText&gt;&lt;record&gt;&lt;rec-number&gt;1552&lt;/rec-number&gt;&lt;foreign-keys&gt;&lt;key app="EN" db-id="ww0r5dpxef9f59e05wg55se3awfr02xtas02" timestamp="1420761118"&gt;1552&lt;/key&gt;&lt;/foreign-keys&gt;&lt;ref-type name="Journal Article"&gt;17&lt;/ref-type&gt;&lt;contributors&gt;&lt;authors&gt;&lt;author&gt;Thomas, Martin&lt;/author&gt;&lt;author&gt;Peat, George&lt;/author&gt;&lt;author&gt;Rathod, Trishna&lt;/author&gt;&lt;author&gt;Moore, Andrew&lt;/author&gt;&lt;author&gt;Menz, Hylton B.&lt;/author&gt;&lt;author&gt;Roddy, Edward&lt;/author&gt;&lt;/authors&gt;&lt;/contributors&gt;&lt;titles&gt;&lt;title&gt;The epidemiology of midfoot pain and symptomatic midfoot osteoarthritis: cross-sectional findings from the clinical assessment study of the foot&lt;/title&gt;&lt;secondary-title&gt;Rheumatology&lt;/secondary-title&gt;&lt;/titles&gt;&lt;periodical&gt;&lt;full-title&gt;Rheumatology&lt;/full-title&gt;&lt;/periodical&gt;&lt;pages&gt;i129-i130&lt;/pages&gt;&lt;volume&gt;53&lt;/volume&gt;&lt;number&gt;suppl 1&lt;/number&gt;&lt;dates&gt;&lt;year&gt;2014&lt;/year&gt;&lt;pub-dates&gt;&lt;date&gt;April 1, 2014&lt;/date&gt;&lt;/pub-dates&gt;&lt;/dates&gt;&lt;urls&gt;&lt;related-urls&gt;&lt;url&gt;http://rheumatology.oxfordjournals.org/content/53/suppl_1/i129.3.short&lt;/url&gt;&lt;/related-urls&gt;&lt;/urls&gt;&lt;electronic-resource-num&gt;10.1093/rheumatology/keu110.003&lt;/electronic-resource-num&gt;&lt;/record&gt;&lt;/Cite&gt;&lt;/EndNote&gt;</w:instrText>
      </w:r>
      <w:r w:rsidR="005A0F9E" w:rsidRPr="0061230E">
        <w:rPr>
          <w:rFonts w:ascii="Times New Roman" w:hAnsi="Times New Roman"/>
          <w:b w:val="0"/>
        </w:rPr>
        <w:fldChar w:fldCharType="separate"/>
      </w:r>
      <w:r w:rsidR="002E6C80" w:rsidRPr="0061230E">
        <w:rPr>
          <w:rFonts w:ascii="Times New Roman" w:hAnsi="Times New Roman"/>
          <w:b w:val="0"/>
          <w:noProof/>
        </w:rPr>
        <w:t>[21]</w:t>
      </w:r>
      <w:r w:rsidR="005A0F9E" w:rsidRPr="0061230E">
        <w:rPr>
          <w:rFonts w:ascii="Times New Roman" w:hAnsi="Times New Roman"/>
          <w:b w:val="0"/>
        </w:rPr>
        <w:fldChar w:fldCharType="end"/>
      </w:r>
      <w:r w:rsidRPr="0061230E">
        <w:rPr>
          <w:rFonts w:ascii="Times New Roman" w:hAnsi="Times New Roman"/>
          <w:b w:val="0"/>
        </w:rPr>
        <w:t xml:space="preserve">. </w:t>
      </w:r>
      <w:r w:rsidR="0042422D" w:rsidRPr="0061230E">
        <w:rPr>
          <w:rFonts w:ascii="Times New Roman" w:hAnsi="Times New Roman"/>
          <w:b w:val="0"/>
        </w:rPr>
        <w:t xml:space="preserve">Both subgroups were significantly older than people with no or minimal OA, whilst the polyarticular group were also more likely to be female, and to have </w:t>
      </w:r>
      <w:r w:rsidR="0042422D" w:rsidRPr="0061230E">
        <w:rPr>
          <w:rFonts w:ascii="Times New Roman" w:hAnsi="Times New Roman"/>
          <w:b w:val="0"/>
          <w:lang w:val="en-AU"/>
        </w:rPr>
        <w:t>more persistent and severe pain, greater functional limitation, a higher BMI, and increased presence of nodal hand OA</w:t>
      </w:r>
      <w:r w:rsidR="0042422D" w:rsidRPr="0061230E">
        <w:rPr>
          <w:rFonts w:ascii="Times New Roman" w:hAnsi="Times New Roman"/>
          <w:b w:val="0"/>
        </w:rPr>
        <w:t xml:space="preserve">. </w:t>
      </w:r>
      <w:r w:rsidR="005A0F9E" w:rsidRPr="0061230E">
        <w:rPr>
          <w:rFonts w:ascii="Times New Roman" w:hAnsi="Times New Roman"/>
          <w:b w:val="0"/>
        </w:rPr>
        <w:t>The study also found that the disease was more prevalent in one foot only</w:t>
      </w:r>
      <w:r w:rsidR="00A27ECF" w:rsidRPr="0061230E">
        <w:rPr>
          <w:rFonts w:ascii="Times New Roman" w:hAnsi="Times New Roman"/>
          <w:b w:val="0"/>
        </w:rPr>
        <w:t>,</w:t>
      </w:r>
      <w:r w:rsidR="005A0F9E" w:rsidRPr="0061230E">
        <w:rPr>
          <w:rFonts w:ascii="Times New Roman" w:hAnsi="Times New Roman"/>
          <w:b w:val="0"/>
        </w:rPr>
        <w:t xml:space="preserve"> however when </w:t>
      </w:r>
      <w:r w:rsidR="00FE2067" w:rsidRPr="0061230E">
        <w:rPr>
          <w:rFonts w:ascii="Times New Roman" w:hAnsi="Times New Roman"/>
          <w:b w:val="0"/>
        </w:rPr>
        <w:t xml:space="preserve">foot </w:t>
      </w:r>
      <w:r w:rsidR="005A0F9E" w:rsidRPr="0061230E">
        <w:rPr>
          <w:rFonts w:ascii="Times New Roman" w:hAnsi="Times New Roman"/>
          <w:b w:val="0"/>
        </w:rPr>
        <w:t xml:space="preserve">OA </w:t>
      </w:r>
      <w:r w:rsidR="00FE2067" w:rsidRPr="0061230E">
        <w:rPr>
          <w:rFonts w:ascii="Times New Roman" w:hAnsi="Times New Roman"/>
          <w:b w:val="0"/>
        </w:rPr>
        <w:t>wa</w:t>
      </w:r>
      <w:r w:rsidR="005A0F9E" w:rsidRPr="0061230E">
        <w:rPr>
          <w:rFonts w:ascii="Times New Roman" w:hAnsi="Times New Roman"/>
          <w:b w:val="0"/>
        </w:rPr>
        <w:t>s bilateral</w:t>
      </w:r>
      <w:r w:rsidR="00A27ECF" w:rsidRPr="0061230E">
        <w:rPr>
          <w:rFonts w:ascii="Times New Roman" w:hAnsi="Times New Roman"/>
          <w:b w:val="0"/>
        </w:rPr>
        <w:t>,</w:t>
      </w:r>
      <w:r w:rsidR="005A0F9E" w:rsidRPr="0061230E">
        <w:rPr>
          <w:rFonts w:ascii="Times New Roman" w:hAnsi="Times New Roman"/>
          <w:b w:val="0"/>
        </w:rPr>
        <w:t xml:space="preserve"> there was a strong association for</w:t>
      </w:r>
      <w:r w:rsidR="0042422D" w:rsidRPr="0061230E">
        <w:rPr>
          <w:rFonts w:ascii="Times New Roman" w:hAnsi="Times New Roman"/>
          <w:b w:val="0"/>
        </w:rPr>
        <w:t xml:space="preserve"> a </w:t>
      </w:r>
      <w:r w:rsidR="005A0F9E" w:rsidRPr="0061230E">
        <w:rPr>
          <w:rFonts w:ascii="Times New Roman" w:hAnsi="Times New Roman"/>
          <w:b w:val="0"/>
        </w:rPr>
        <w:t xml:space="preserve"> symmetrical</w:t>
      </w:r>
      <w:r w:rsidR="0042422D" w:rsidRPr="0061230E">
        <w:rPr>
          <w:rFonts w:ascii="Times New Roman" w:hAnsi="Times New Roman"/>
          <w:b w:val="0"/>
        </w:rPr>
        <w:t xml:space="preserve"> distribution</w:t>
      </w:r>
      <w:r w:rsidR="005A0F9E" w:rsidRPr="0061230E">
        <w:rPr>
          <w:rFonts w:ascii="Times New Roman" w:hAnsi="Times New Roman"/>
          <w:b w:val="0"/>
        </w:rPr>
        <w:t xml:space="preserve"> </w:t>
      </w:r>
      <w:r w:rsidR="005A0F9E"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&lt;EndNote&gt;&lt;Cite&gt;&lt;Author&gt;Thomas&lt;/Author&gt;&lt;Year&gt;2014&lt;/Year&gt;&lt;RecNum&gt;1552&lt;/RecNum&gt;&lt;DisplayText&gt;[21]&lt;/DisplayText&gt;&lt;record&gt;&lt;rec-number&gt;1552&lt;/rec-number&gt;&lt;foreign-keys&gt;&lt;key app="EN" db-id="ww0r5dpxef9f59e05wg55se3awfr02xtas02" timestamp="1420761118"&gt;1552&lt;/key&gt;&lt;/foreign-keys&gt;&lt;ref-type name="Journal Article"&gt;17&lt;/ref-type&gt;&lt;contributors&gt;&lt;authors&gt;&lt;author&gt;Thomas, Martin&lt;/author&gt;&lt;author&gt;Peat, George&lt;/author&gt;&lt;author&gt;Rathod, Trishna&lt;/author&gt;&lt;author&gt;Moore, Andrew&lt;/author&gt;&lt;author&gt;Menz, Hylton B.&lt;/author&gt;&lt;author&gt;Roddy, Edward&lt;/author&gt;&lt;/authors&gt;&lt;/contributors&gt;&lt;titles&gt;&lt;title&gt;The epidemiology of midfoot pain and symptomatic midfoot osteoarthritis: cross-sectional findings from the clinical assessment study of the foot&lt;/title&gt;&lt;secondary-title&gt;Rheumatology&lt;/secondary-title&gt;&lt;/titles&gt;&lt;periodical&gt;&lt;full-title&gt;Rheumatology&lt;/full-title&gt;&lt;/periodical&gt;&lt;pages&gt;i129-i130&lt;/pages&gt;&lt;volume&gt;53&lt;/volume&gt;&lt;number&gt;suppl 1&lt;/number&gt;&lt;dates&gt;&lt;year&gt;2014&lt;/year&gt;&lt;pub-dates&gt;&lt;date&gt;April 1, 2014&lt;/date&gt;&lt;/pub-dates&gt;&lt;/dates&gt;&lt;urls&gt;&lt;related-urls&gt;&lt;url&gt;http://rheumatology.oxfordjournals.org/content/53/suppl_1/i129.3.short&lt;/url&gt;&lt;/related-urls&gt;&lt;/urls&gt;&lt;electronic-resource-num&gt;10.1093/rheumatology/keu110.003&lt;/electronic-resource-num&gt;&lt;/record&gt;&lt;/Cite&gt;&lt;/EndNote&gt;</w:instrText>
      </w:r>
      <w:r w:rsidR="005A0F9E" w:rsidRPr="0061230E">
        <w:rPr>
          <w:rFonts w:ascii="Times New Roman" w:hAnsi="Times New Roman"/>
          <w:b w:val="0"/>
        </w:rPr>
        <w:fldChar w:fldCharType="separate"/>
      </w:r>
      <w:r w:rsidR="002E6C80" w:rsidRPr="0061230E">
        <w:rPr>
          <w:rFonts w:ascii="Times New Roman" w:hAnsi="Times New Roman"/>
          <w:b w:val="0"/>
          <w:noProof/>
        </w:rPr>
        <w:t>[21]</w:t>
      </w:r>
      <w:r w:rsidR="005A0F9E" w:rsidRPr="0061230E">
        <w:rPr>
          <w:rFonts w:ascii="Times New Roman" w:hAnsi="Times New Roman"/>
          <w:b w:val="0"/>
        </w:rPr>
        <w:fldChar w:fldCharType="end"/>
      </w:r>
      <w:r w:rsidR="0042422D" w:rsidRPr="0061230E">
        <w:rPr>
          <w:rFonts w:ascii="Times New Roman" w:hAnsi="Times New Roman"/>
          <w:b w:val="0"/>
        </w:rPr>
        <w:t xml:space="preserve">. </w:t>
      </w:r>
      <w:bookmarkStart w:id="6" w:name="_Hlk533157794"/>
      <w:r w:rsidR="00502FE3" w:rsidRPr="0061230E">
        <w:rPr>
          <w:rFonts w:ascii="Times New Roman" w:hAnsi="Times New Roman"/>
          <w:b w:val="0"/>
        </w:rPr>
        <w:t xml:space="preserve">A </w:t>
      </w:r>
      <w:r w:rsidR="0042422D" w:rsidRPr="0061230E">
        <w:rPr>
          <w:rFonts w:ascii="Times New Roman" w:hAnsi="Times New Roman"/>
          <w:b w:val="0"/>
        </w:rPr>
        <w:t xml:space="preserve">high level of symmetry is </w:t>
      </w:r>
      <w:r w:rsidR="00502FE3" w:rsidRPr="0061230E">
        <w:rPr>
          <w:rFonts w:ascii="Times New Roman" w:hAnsi="Times New Roman"/>
          <w:b w:val="0"/>
        </w:rPr>
        <w:t xml:space="preserve">also </w:t>
      </w:r>
      <w:r w:rsidR="00367F2C" w:rsidRPr="0061230E">
        <w:rPr>
          <w:rFonts w:ascii="Times New Roman" w:hAnsi="Times New Roman"/>
          <w:b w:val="0"/>
        </w:rPr>
        <w:t>common</w:t>
      </w:r>
      <w:r w:rsidR="00502FE3" w:rsidRPr="0061230E">
        <w:rPr>
          <w:rFonts w:ascii="Times New Roman" w:hAnsi="Times New Roman"/>
          <w:b w:val="0"/>
        </w:rPr>
        <w:t xml:space="preserve"> in</w:t>
      </w:r>
      <w:r w:rsidR="0042422D" w:rsidRPr="0061230E">
        <w:rPr>
          <w:rFonts w:ascii="Times New Roman" w:hAnsi="Times New Roman"/>
          <w:b w:val="0"/>
        </w:rPr>
        <w:t xml:space="preserve"> the polyarticular form of hand OA </w:t>
      </w:r>
      <w:r w:rsidR="0042422D" w:rsidRPr="0061230E">
        <w:rPr>
          <w:rFonts w:ascii="Times New Roman" w:hAnsi="Times New Roman"/>
          <w:b w:val="0"/>
        </w:rPr>
        <w:fldChar w:fldCharType="begin"/>
      </w:r>
      <w:r w:rsidR="002E6C80" w:rsidRPr="0061230E">
        <w:rPr>
          <w:rFonts w:ascii="Times New Roman" w:hAnsi="Times New Roman"/>
          <w:b w:val="0"/>
        </w:rPr>
        <w:instrText xml:space="preserve"> ADDIN EN.CITE &lt;EndNote&gt;&lt;Cite&gt;&lt;Author&gt;Marshall&lt;/Author&gt;&lt;Year&gt;2015&lt;/Year&gt;&lt;RecNum&gt;2229&lt;/RecNum&gt;&lt;DisplayText&gt;[22]&lt;/DisplayText&gt;&lt;record&gt;&lt;rec-number&gt;2229&lt;/rec-number&gt;&lt;foreign-keys&gt;&lt;key app="EN" db-id="ww0r5dpxef9f59e05wg55se3awfr02xtas02" timestamp="1539841352"&gt;2229&lt;/key&gt;&lt;/foreign-keys&gt;&lt;ref-type name="Journal Article"&gt;17&lt;/ref-type&gt;&lt;contributors&gt;&lt;authors&gt;&lt;author&gt;Marshall, Michelle&lt;/author&gt;&lt;author&gt;Nicholls, Elaine&lt;/author&gt;&lt;author&gt;Kwok, Wing-Yee&lt;/author&gt;&lt;author&gt;Peat, George&lt;/author&gt;&lt;author&gt;Kloppenburg, Margreet&lt;/author&gt;&lt;author&gt;van der Windt, Danielle&lt;/author&gt;&lt;author&gt;Myers, Helen&lt;/author&gt;&lt;author&gt;Dziedzic, Krysia&lt;/author&gt;&lt;/authors&gt;&lt;/contributors&gt;&lt;titles&gt;&lt;title&gt;Erosive osteoarthritis: a more severe form of radiographic hand osteoarthritis rather than a distinct entity?&lt;/title&gt;&lt;secondary-title&gt;Annals of the rheumatic diseases&lt;/secondary-title&gt;&lt;/titles&gt;&lt;periodical&gt;&lt;full-title&gt;Annals of the Rheumatic Diseases&lt;/full-title&gt;&lt;/periodical&gt;&lt;pages&gt;136-141&lt;/pages&gt;&lt;volume&gt;74&lt;/volume&gt;&lt;number&gt;1&lt;/number&gt;&lt;dates&gt;&lt;year&gt;2015&lt;/year&gt;&lt;/dates&gt;&lt;isbn&gt;0003-4967&lt;/isbn&gt;&lt;urls&gt;&lt;/urls&gt;&lt;/record&gt;&lt;/Cite&gt;&lt;/EndNote&gt;</w:instrText>
      </w:r>
      <w:r w:rsidR="0042422D" w:rsidRPr="0061230E">
        <w:rPr>
          <w:rFonts w:ascii="Times New Roman" w:hAnsi="Times New Roman"/>
          <w:b w:val="0"/>
        </w:rPr>
        <w:fldChar w:fldCharType="separate"/>
      </w:r>
      <w:r w:rsidR="002E6C80" w:rsidRPr="0061230E">
        <w:rPr>
          <w:rFonts w:ascii="Times New Roman" w:hAnsi="Times New Roman"/>
          <w:b w:val="0"/>
          <w:noProof/>
        </w:rPr>
        <w:t>[22]</w:t>
      </w:r>
      <w:r w:rsidR="0042422D" w:rsidRPr="0061230E">
        <w:rPr>
          <w:rFonts w:ascii="Times New Roman" w:hAnsi="Times New Roman"/>
          <w:b w:val="0"/>
        </w:rPr>
        <w:fldChar w:fldCharType="end"/>
      </w:r>
      <w:bookmarkEnd w:id="6"/>
      <w:r w:rsidR="0042422D" w:rsidRPr="0061230E">
        <w:rPr>
          <w:rFonts w:ascii="Times New Roman" w:hAnsi="Times New Roman"/>
          <w:b w:val="0"/>
        </w:rPr>
        <w:t>.</w:t>
      </w:r>
    </w:p>
    <w:p w14:paraId="64AA3866" w14:textId="77777777" w:rsidR="00FE2067" w:rsidRPr="0061230E" w:rsidRDefault="00FE2067" w:rsidP="008A243D">
      <w:pPr>
        <w:pStyle w:val="Noindent"/>
        <w:adjustRightInd w:val="0"/>
        <w:snapToGrid w:val="0"/>
        <w:spacing w:line="480" w:lineRule="auto"/>
        <w:ind w:left="0" w:firstLine="0"/>
        <w:jc w:val="both"/>
        <w:rPr>
          <w:rFonts w:ascii="Times New Roman" w:hAnsi="Times New Roman"/>
        </w:rPr>
      </w:pPr>
    </w:p>
    <w:p w14:paraId="238D006D" w14:textId="03ADCA62" w:rsidR="0084271B" w:rsidRPr="0061230E" w:rsidRDefault="0084271B" w:rsidP="00FC39B1">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Assessment</w:t>
      </w:r>
    </w:p>
    <w:p w14:paraId="6CBB0007" w14:textId="7F2532A8" w:rsidR="00F7666A" w:rsidRPr="0061230E" w:rsidRDefault="0084271B" w:rsidP="00A8251E">
      <w:pPr>
        <w:pStyle w:val="ColorfulList-Accent11"/>
        <w:numPr>
          <w:ilvl w:val="1"/>
          <w:numId w:val="11"/>
        </w:numPr>
        <w:adjustRightInd w:val="0"/>
        <w:snapToGrid w:val="0"/>
        <w:spacing w:after="0" w:line="480" w:lineRule="auto"/>
        <w:contextualSpacing w:val="0"/>
        <w:jc w:val="both"/>
        <w:rPr>
          <w:rFonts w:ascii="Times New Roman" w:hAnsi="Times New Roman"/>
          <w:sz w:val="20"/>
          <w:szCs w:val="20"/>
        </w:rPr>
      </w:pPr>
      <w:r w:rsidRPr="0061230E">
        <w:rPr>
          <w:rFonts w:ascii="Times New Roman" w:hAnsi="Times New Roman"/>
          <w:b/>
          <w:sz w:val="20"/>
          <w:szCs w:val="20"/>
          <w:lang w:val="en-US"/>
        </w:rPr>
        <w:t>Clinical assessment</w:t>
      </w:r>
    </w:p>
    <w:p w14:paraId="7F0B40F6" w14:textId="2AAA1623" w:rsidR="00F7666A" w:rsidRPr="0061230E" w:rsidRDefault="00F7666A" w:rsidP="00F7666A">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Evidence based recommendations for the clinical diagnosis of OA currently exist for the knee </w:t>
      </w:r>
      <w:r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&lt;EndNote&gt;&lt;Cite&gt;&lt;Author&gt;Zhang&lt;/Author&gt;&lt;Year&gt;2010&lt;/Year&gt;&lt;RecNum&gt;385&lt;/RecNum&gt;&lt;DisplayText&gt;[23]&lt;/DisplayText&gt;&lt;record&gt;&lt;rec-number&gt;385&lt;/rec-number&gt;&lt;foreign-keys&gt;&lt;key app="EN" db-id="zaszrvdvfwt9s9etzs4520z9xrads0ffw59v" timestamp="1540826582"&gt;385&lt;/key&gt;&lt;/foreign-keys&gt;&lt;ref-type name="Journal Article"&gt;17&lt;/ref-type&gt;&lt;contributors&gt;&lt;authors&gt;&lt;author&gt;Zhang, W.&lt;/author&gt;&lt;author&gt;Doherty, M.&lt;/author&gt;&lt;author&gt;Peat, G.&lt;/author&gt;&lt;author&gt;Bierma-Zeinstra, M. A.&lt;/author&gt;&lt;author&gt;Arden, N. K.&lt;/author&gt;&lt;author&gt;Bresnihan, B.&lt;/author&gt;&lt;author&gt;Herrero-Beaumont, G.&lt;/author&gt;&lt;author&gt;Kirschner, S.&lt;/author&gt;&lt;author&gt;Leeb, B. F.&lt;/author&gt;&lt;author&gt;Lohmander, L. S.&lt;/author&gt;&lt;author&gt;Mazières, B.&lt;/author&gt;&lt;author&gt;Pavelka, K.&lt;/author&gt;&lt;author&gt;Punzi, L.&lt;/author&gt;&lt;author&gt;So, A. K.&lt;/author&gt;&lt;author&gt;Tuncer, T.&lt;/author&gt;&lt;author&gt;Watt, I.&lt;/author&gt;&lt;author&gt;Bijlsma, J. W.&lt;/author&gt;&lt;/authors&gt;&lt;/contributors&gt;&lt;titles&gt;&lt;title&gt;EULAR evidence-based recommendations for the diagnosis of knee osteoarthritis&lt;/title&gt;&lt;secondary-title&gt;Annals of the Rheumatic Diseases&lt;/secondary-title&gt;&lt;/titles&gt;&lt;periodical&gt;&lt;full-title&gt;Annals of the Rheumatic Diseases&lt;/full-title&gt;&lt;/periodical&gt;&lt;pages&gt;483&lt;/pages&gt;&lt;volume&gt;69&lt;/volume&gt;&lt;number&gt;3&lt;/number&gt;&lt;dates&gt;&lt;year&gt;2010&lt;/year&gt;&lt;/dates&gt;&lt;work-type&gt;10.1136/ard.2009.113100&lt;/work-type&gt;&lt;urls&gt;&lt;related-urls&gt;&lt;url&gt;http://ard.bmj.com/content/69/3/483.abstract&lt;/url&gt;&lt;/related-urls&gt;&lt;/urls&gt;&lt;/record&gt;&lt;/Cite&gt;&lt;/EndNote&gt;</w:instrText>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[23]</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with a diagnosis made by three signs on examination (crepitus, restricted movement and bony enlargement) and symptoms (knee pain, short-lived morning stiffness and functional limitation). Despite the comparable prevalence, there are currently </w:t>
      </w:r>
      <w:r w:rsidR="0036556C" w:rsidRPr="0061230E">
        <w:rPr>
          <w:rFonts w:ascii="Times New Roman" w:hAnsi="Times New Roman" w:cs="Times New Roman"/>
          <w:sz w:val="20"/>
          <w:szCs w:val="20"/>
        </w:rPr>
        <w:t xml:space="preserve">very few </w:t>
      </w:r>
      <w:r w:rsidRPr="0061230E">
        <w:rPr>
          <w:rFonts w:ascii="Times New Roman" w:hAnsi="Times New Roman" w:cs="Times New Roman"/>
          <w:sz w:val="20"/>
          <w:szCs w:val="20"/>
        </w:rPr>
        <w:t xml:space="preserve">agreed guidelines for the clinical diagnosis of foot </w:t>
      </w:r>
      <w:r w:rsidR="00EA29AB" w:rsidRPr="0061230E">
        <w:rPr>
          <w:rFonts w:ascii="Times New Roman" w:hAnsi="Times New Roman" w:cs="Times New Roman"/>
          <w:sz w:val="20"/>
          <w:szCs w:val="20"/>
        </w:rPr>
        <w:t xml:space="preserve">or ankle </w:t>
      </w:r>
      <w:r w:rsidRPr="0061230E">
        <w:rPr>
          <w:rFonts w:ascii="Times New Roman" w:hAnsi="Times New Roman" w:cs="Times New Roman"/>
          <w:sz w:val="20"/>
          <w:szCs w:val="20"/>
        </w:rPr>
        <w:t xml:space="preserve">OA, which limits our ability to advance the development </w:t>
      </w:r>
      <w:r w:rsidR="00EA29AB" w:rsidRPr="0061230E">
        <w:rPr>
          <w:rFonts w:ascii="Times New Roman" w:hAnsi="Times New Roman" w:cs="Times New Roman"/>
          <w:sz w:val="20"/>
          <w:szCs w:val="20"/>
        </w:rPr>
        <w:t xml:space="preserve">of </w:t>
      </w:r>
      <w:r w:rsidRPr="0061230E">
        <w:rPr>
          <w:rFonts w:ascii="Times New Roman" w:hAnsi="Times New Roman" w:cs="Times New Roman"/>
          <w:sz w:val="20"/>
          <w:szCs w:val="20"/>
        </w:rPr>
        <w:t>intervention</w:t>
      </w:r>
      <w:r w:rsidR="00EA29AB" w:rsidRPr="0061230E">
        <w:rPr>
          <w:rFonts w:ascii="Times New Roman" w:hAnsi="Times New Roman" w:cs="Times New Roman"/>
          <w:sz w:val="20"/>
          <w:szCs w:val="20"/>
        </w:rPr>
        <w:t>s</w:t>
      </w:r>
      <w:r w:rsidRPr="0061230E">
        <w:rPr>
          <w:rFonts w:ascii="Times New Roman" w:hAnsi="Times New Roman" w:cs="Times New Roman"/>
          <w:sz w:val="20"/>
          <w:szCs w:val="20"/>
        </w:rPr>
        <w:t xml:space="preserve"> and provide targeted treatment. </w:t>
      </w:r>
    </w:p>
    <w:p w14:paraId="4C8DEEFF" w14:textId="77777777" w:rsidR="00F7666A" w:rsidRPr="0061230E" w:rsidRDefault="00F7666A" w:rsidP="00F7666A">
      <w:pPr>
        <w:spacing w:after="0" w:line="480" w:lineRule="auto"/>
        <w:jc w:val="both"/>
        <w:rPr>
          <w:rFonts w:ascii="Times New Roman" w:hAnsi="Times New Roman" w:cs="Times New Roman"/>
          <w:sz w:val="20"/>
          <w:szCs w:val="20"/>
        </w:rPr>
      </w:pPr>
    </w:p>
    <w:p w14:paraId="6DC80DC2" w14:textId="086B34FD" w:rsidR="00F7666A" w:rsidRPr="0061230E" w:rsidRDefault="00F7666A" w:rsidP="00F7666A">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A variety of foot and ankle assessment measures have been adop</w:t>
      </w:r>
      <w:r w:rsidR="00EA29AB" w:rsidRPr="0061230E">
        <w:rPr>
          <w:rFonts w:ascii="Times New Roman" w:hAnsi="Times New Roman" w:cs="Times New Roman"/>
          <w:sz w:val="20"/>
          <w:szCs w:val="20"/>
        </w:rPr>
        <w:t>ted by a number of OA-</w:t>
      </w:r>
      <w:r w:rsidRPr="0061230E">
        <w:rPr>
          <w:rFonts w:ascii="Times New Roman" w:hAnsi="Times New Roman" w:cs="Times New Roman"/>
          <w:sz w:val="20"/>
          <w:szCs w:val="20"/>
        </w:rPr>
        <w:t xml:space="preserve">linked prospective cohort studies. The Johnston County Osteoarthritis Project and the Framingham Foot Study included a pictorial atlas of common foot disorders, foot structure (measured with the Arch Index) and assessment of hallux valgus and hallux rigidus </w:t>
      </w:r>
      <w:r w:rsidRPr="0061230E">
        <w:rPr>
          <w:rFonts w:ascii="Times New Roman" w:hAnsi="Times New Roman" w:cs="Times New Roman"/>
          <w:sz w:val="20"/>
          <w:szCs w:val="20"/>
        </w:rPr>
        <w:fldChar w:fldCharType="begin">
          <w:fldData xml:space="preserve">PEVuZE5vdGU+PENpdGU+PEF1dGhvcj5Hb2xpZ2h0bHk8L0F1dGhvcj48WWVhcj4yMDE0PC9ZZWFy
PjxSZWNOdW0+Mzg2PC9SZWNOdW0+PERpc3BsYXlUZXh0PlsyNCwgMjVdPC9EaXNwbGF5VGV4dD48
cmVjb3JkPjxyZWMtbnVtYmVyPjM4NjwvcmVjLW51bWJlcj48Zm9yZWlnbi1rZXlzPjxrZXkgYXBw
PSJFTiIgZGItaWQ9Inphc3pydmR2Znd0OXM5ZXR6czQ1MjB6OXhyYWRzMGZmdzU5diIgdGltZXN0
YW1wPSIxNTQwODMxMTY0Ij4zODY8L2tleT48L2ZvcmVpZ24ta2V5cz48cmVmLXR5cGUgbmFtZT0i
Sm91cm5hbCBBcnRpY2xlIj4xNzwvcmVmLXR5cGU+PGNvbnRyaWJ1dG9ycz48YXV0aG9ycz48YXV0
aG9yPkdvbGlnaHRseSwgWS4gTS48L2F1dGhvcj48YXV0aG9yPkhhbm5hbiwgTS4gVC48L2F1dGhv
cj48YXV0aG9yPkR1Zm91ciwgQS4gQi48L2F1dGhvcj48YXV0aG9yPkhpbGxzdHJvbSwgSC4gSi48
L2F1dGhvcj48YXV0aG9yPkpvcmRhbiwgSi4gTS48L2F1dGhvcj48L2F1dGhvcnM+PC9jb250cmli
dXRvcnM+PGF1dGgtYWRkcmVzcz5EZXBhcnRtZW50IG9mIEVwaWRlbWlvbG9neSwgVW5pdmVyc2l0
eSBvZiBOb3J0aCBDYXJvbGluYSwgQ2hhcGVsIEhpbGwsIE5DLCBVU0EgVGh1cnN0b24gQXJ0aHJp
dGlzIFJlc2VhcmNoIENlbnRlciwgVW5pdmVyc2l0eSBvZiBOb3J0aCBDYXJvbGluYSwgQ2hhcGVs
IEhpbGwsIE5DLCBVU0EgSW5qdXJ5IFByZXZlbnRpb24gUmVzZWFyY2ggQ2VudGVyLCBVbml2ZXJz
aXR5IG9mIE5vcnRoIENhcm9saW5hLCBDaGFwZWwgSGlsbCwgTm9ydGggQ2Fyb2xpbmEsIFVTQSBn
b2xpZ2h0QGVtYWlsLnVuYy5lZHUuJiN4RDtJbnN0aXR1dGUgZm9yIEFnaW5nIFJlc2VhcmNoLCBI
ZWJyZXcgU2VuaW9yTGlmZSwgQm9zdG9uLCBNQSwgVVNBIEJldGggSXNyYWVsIERlYWNvbmVzcyBN
ZWRpY2FsIENlbnRlciwgQm9zdG9uLCBNQSwgVVNBIEhhcnZhcmQgTWVkaWNhbCBTY2hvb2wsIEJv
c3RvbiwgTUEsIFVTQS4mI3hEO0hvc3BpdGFsIGZvciBTcGVjaWFsIFN1cmdlcnksIE5ldyBZb3Jr
LCBOWSwgVVNBLiYjeEQ7RGVwYXJ0bWVudCBvZiBFcGlkZW1pb2xvZ3ksIFVuaXZlcnNpdHkgb2Yg
Tm9ydGggQ2Fyb2xpbmEsIENoYXBlbCBIaWxsLCBOQywgVVNBIFRodXJzdG9uIEFydGhyaXRpcyBS
ZXNlYXJjaCBDZW50ZXIsIFVuaXZlcnNpdHkgb2YgTm9ydGggQ2Fyb2xpbmEsIENoYXBlbCBIaWxs
LCBOQywgVVNBIERlcGFydG1lbnQgb2YgTWVkaWNpbmUsIFVuaXZlcnNpdHkgb2YgTm9ydGggQ2Fy
b2xpbmEsIENoYXBlbCBIaWxsLCBOQywgVVNBIERlcGFydG1lbnQgb2YgT3J0aG9wZWRpY3MsIFVu
aXZlcnNpdHkgb2YgTm9ydGggQ2Fyb2xpbmEsIENoYXBlbCBIaWxsLCBOQywgVVNBLjwvYXV0aC1h
ZGRyZXNzPjx0aXRsZXM+PHRpdGxlPkZvb3QgZGlzb3JkZXJzIGFzc29jaWF0ZWQgd2l0aCBvdmVy
cHJvbmF0ZWQgYW5kIG92ZXJzdXBpbmF0ZWQgZm9vdCBmdW5jdGlvbjogdGhlIEpvaG5zdG9uIENv
dW50eSBvc3Rlb2FydGhyaXRpcyBwcm9qZWN0PC90aXRsZT48c2Vjb25kYXJ5LXRpdGxlPkZvb3Qg
QW5rbGUgSW50PC9zZWNvbmRhcnktdGl0bGU+PGFsdC10aXRsZT5Gb290ICZhbXA7IGFua2xlIGlu
dGVybmF0aW9uYWw8L2FsdC10aXRsZT48L3RpdGxlcz48YWx0LXBlcmlvZGljYWw+PGZ1bGwtdGl0
bGU+Rm9vdCAmYW1wOyBBbmtsZSBJbnRlcm5hdGlvbmFsPC9mdWxsLXRpdGxlPjwvYWx0LXBlcmlv
ZGljYWw+PHBhZ2VzPjExNTktNjU8L3BhZ2VzPjx2b2x1bWU+MzU8L3ZvbHVtZT48bnVtYmVyPjEx
PC9udW1iZXI+PGVkaXRpb24+MjAxNC8wNy8yMDwvZWRpdGlvbj48a2V5d29yZHM+PGtleXdvcmQ+
QWdlZDwva2V5d29yZD48a2V5d29yZD5CaW9tZWNoYW5pY2FsIFBoZW5vbWVuYTwva2V5d29yZD48
a2V5d29yZD5Dcm9zcy1TZWN0aW9uYWwgU3R1ZGllczwva2V5d29yZD48a2V5d29yZD5EaXNhYmls
aXR5IEV2YWx1YXRpb248L2tleXdvcmQ+PGtleXdvcmQ+RmVtYWxlPC9rZXl3b3JkPjxrZXl3b3Jk
PkZvb3QgRGlzZWFzZXMvZXBpZGVtaW9sb2d5LypldGlvbG9neS8qcGh5c2lvcGF0aG9sb2d5PC9r
ZXl3b3JkPjxrZXl3b3JkPkhhbGx1eCBWYWxndXMvZXBpZGVtaW9sb2d5L2V0aW9sb2d5L3BoeXNp
b3BhdGhvbG9neTwva2V5d29yZD48a2V5d29yZD5IdW1hbnM8L2tleXdvcmQ+PGtleXdvcmQ+TG9u
Z2l0dWRpbmFsIFN0dWRpZXM8L2tleXdvcmQ+PGtleXdvcmQ+TWFsZTwva2V5d29yZD48a2V5d29y
ZD5NaWRkbGUgQWdlZDwva2V5d29yZD48a2V5d29yZD5Ob3J0aCBDYXJvbGluYS9lcGlkZW1pb2xv
Z3k8L2tleXdvcmQ+PGtleXdvcmQ+T2Jlc2l0eS9jb21wbGljYXRpb25zPC9rZXl3b3JkPjxrZXl3
b3JkPk9zdGVvYXJ0aHJpdGlzL2VwaWRlbWlvbG9neS8qZXRpb2xvZ3kvKnBoeXNpb3BhdGhvbG9n
eTwva2V5d29yZD48a2V5d29yZD4qUHJvbmF0aW9uPC9rZXl3b3JkPjxrZXl3b3JkPlByb3NwZWN0
aXZlIFN0dWRpZXM8L2tleXdvcmQ+PGtleXdvcmQ+UmlzayBGYWN0b3JzPC9rZXl3b3JkPjxrZXl3
b3JkPipTdXBpbmF0aW9uPC9rZXl3b3JkPjxrZXl3b3JkPmJpb21lY2hhbmljczwva2V5d29yZD48
a2V5d29yZD5lcGlkZW1pb2xvZ3k8L2tleXdvcmQ+PGtleXdvcmQ+Zm9vdCBkaXNvcmRlcnM8L2tl
eXdvcmQ+PGtleXdvcmQ+cHJvbmF0aW9uPC9rZXl3b3JkPjxrZXl3b3JkPnN1cGluYXRpb248L2tl
eXdvcmQ+PC9rZXl3b3Jkcz48ZGF0ZXM+PHllYXI+MjAxNDwveWVhcj48cHViLWRhdGVzPjxkYXRl
Pk5vdjwvZGF0ZT48L3B1Yi1kYXRlcz48L2RhdGVzPjxpc2JuPjEwNzEtMTAwNzwvaXNibj48YWNj
ZXNzaW9uLW51bT4yNTAzNzcxMjwvYWNjZXNzaW9uLW51bT48dXJscz48L3VybHM+PGN1c3RvbTI+
UE1DNDM5MjcyMTwvY3VzdG9tMj48Y3VzdG9tNj5OSUhNUzY3NTQ2NDwvY3VzdG9tNj48ZWxlY3Ry
b25pYy1yZXNvdXJjZS1udW0+MTAuMTE3Ny8xMDcxMTAwNzE0NTQzOTA3PC9lbGVjdHJvbmljLXJl
c291cmNlLW51bT48cmVtb3RlLWRhdGFiYXNlLXByb3ZpZGVyPk5MTTwvcmVtb3RlLWRhdGFiYXNl
LXByb3ZpZGVyPjxsYW5ndWFnZT5lbmc8L2xhbmd1YWdlPjwvcmVjb3JkPjwvQ2l0ZT48Q2l0ZT48
QXV0aG9yPkhhZ2Vkb3JuPC9BdXRob3I+PFllYXI+MjAxMzwvWWVhcj48UmVjTnVtPjE0MTY8L1Jl
Y051bT48cmVjb3JkPjxyZWMtbnVtYmVyPjE0MTY8L3JlYy1udW1iZXI+PGZvcmVpZ24ta2V5cz48
a2V5IGFwcD0iRU4iIGRiLWlkPSJ3dzByNWRweGVmOWY1OWUwNXdnNTVzZTNhd2ZyMDJ4dGFzMDIi
IHRpbWVzdGFtcD0iMTQwNTkyMjc1OSI+MTQxNjwva2V5PjwvZm9yZWlnbi1rZXlzPjxyZWYtdHlw
ZSBuYW1lPSJKb3VybmFsIEFydGljbGUiPjE3PC9yZWYtdHlwZT48Y29udHJpYnV0b3JzPjxhdXRo
b3JzPjxhdXRob3I+SGFnZWRvcm4sIFRob21hcyBKLjwvYXV0aG9yPjxhdXRob3I+RHVmb3VyLCBB
bHlzc2EgQi48L2F1dGhvcj48YXV0aG9yPlJpc2tvd3NraSwgSm9keSBMLjwvYXV0aG9yPjxhdXRo
b3I+SGlsbHN0cm9tLCBIb3dhcmQgSi48L2F1dGhvcj48YXV0aG9yPk1lbnosIEh5bHRvbiBCLjwv
YXV0aG9yPjxhdXRob3I+Q2FzZXksIFZpcmdpbmlhIEEuPC9hdXRob3I+PGF1dGhvcj5IYW5uYW4s
IE1hcmlhbiBULjwvYXV0aG9yPjwvYXV0aG9ycz48L2NvbnRyaWJ1dG9ycz48dGl0bGVzPjx0aXRs
ZT5Gb290IGRpc29yZGVycywgZm9vdCBwb3N0dXJlLCBhbmQgZm9vdCBmdW5jdGlvbjogVGhlIEZy
YW1pbmdoYW0gRm9vdCBTdHVkeTwvdGl0bGU+PHNlY29uZGFyeS10aXRsZT5QTG9TIE9ORTwvc2Vj
b25kYXJ5LXRpdGxlPjwvdGl0bGVzPjxwZXJpb2RpY2FsPjxmdWxsLXRpdGxlPlBMb1MgT05FPC9m
dWxsLXRpdGxlPjwvcGVyaW9kaWNhbD48cGFnZXM+ZTc0MzY0PC9wYWdlcz48dm9sdW1lPjg8L3Zv
bHVtZT48bnVtYmVyPjk8L251bWJlcj48ZGF0ZXM+PHllYXI+MjAxMzwveWVhcj48L2RhdGVzPjxw
dWJsaXNoZXI+UHVibGljIExpYnJhcnkgb2YgU2NpZW5jZTwvcHVibGlzaGVyPjx1cmxzPjxyZWxh
dGVkLXVybHM+PHVybD5odHRwOi8vZHguZG9pLm9yZy8xMC4xMzcxJTJGam91cm5hbC5wb25lLjAw
NzQzNjQ8L3VybD48L3JlbGF0ZWQtdXJscz48L3VybHM+PGVsZWN0cm9uaWMtcmVzb3VyY2UtbnVt
PjEwLjEzNzEvam91cm5hbC5wb25lLjAwNzQzNjQ8L2VsZWN0cm9uaWMtcmVzb3VyY2UtbnVtPjwv
cmVjb3JkPjwvQ2l0ZT48L0VuZE5vdGU+AG==
</w:fldData>
        </w:fldChar>
      </w:r>
      <w:r w:rsidR="002E6C80" w:rsidRPr="0061230E">
        <w:rPr>
          <w:rFonts w:ascii="Times New Roman" w:hAnsi="Times New Roman" w:cs="Times New Roman"/>
          <w:sz w:val="20"/>
          <w:szCs w:val="20"/>
        </w:rPr>
        <w:instrText xml:space="preserve"> ADDIN EN.CITE </w:instrText>
      </w:r>
      <w:r w:rsidR="002E6C80" w:rsidRPr="0061230E">
        <w:rPr>
          <w:rFonts w:ascii="Times New Roman" w:hAnsi="Times New Roman" w:cs="Times New Roman"/>
          <w:sz w:val="20"/>
          <w:szCs w:val="20"/>
        </w:rPr>
        <w:fldChar w:fldCharType="begin">
          <w:fldData xml:space="preserve">PEVuZE5vdGU+PENpdGU+PEF1dGhvcj5Hb2xpZ2h0bHk8L0F1dGhvcj48WWVhcj4yMDE0PC9ZZWFy
PjxSZWNOdW0+Mzg2PC9SZWNOdW0+PERpc3BsYXlUZXh0PlsyNCwgMjVdPC9EaXNwbGF5VGV4dD48
cmVjb3JkPjxyZWMtbnVtYmVyPjM4NjwvcmVjLW51bWJlcj48Zm9yZWlnbi1rZXlzPjxrZXkgYXBw
PSJFTiIgZGItaWQ9Inphc3pydmR2Znd0OXM5ZXR6czQ1MjB6OXhyYWRzMGZmdzU5diIgdGltZXN0
YW1wPSIxNTQwODMxMTY0Ij4zODY8L2tleT48L2ZvcmVpZ24ta2V5cz48cmVmLXR5cGUgbmFtZT0i
Sm91cm5hbCBBcnRpY2xlIj4xNzwvcmVmLXR5cGU+PGNvbnRyaWJ1dG9ycz48YXV0aG9ycz48YXV0
aG9yPkdvbGlnaHRseSwgWS4gTS48L2F1dGhvcj48YXV0aG9yPkhhbm5hbiwgTS4gVC48L2F1dGhv
cj48YXV0aG9yPkR1Zm91ciwgQS4gQi48L2F1dGhvcj48YXV0aG9yPkhpbGxzdHJvbSwgSC4gSi48
L2F1dGhvcj48YXV0aG9yPkpvcmRhbiwgSi4gTS48L2F1dGhvcj48L2F1dGhvcnM+PC9jb250cmli
dXRvcnM+PGF1dGgtYWRkcmVzcz5EZXBhcnRtZW50IG9mIEVwaWRlbWlvbG9neSwgVW5pdmVyc2l0
eSBvZiBOb3J0aCBDYXJvbGluYSwgQ2hhcGVsIEhpbGwsIE5DLCBVU0EgVGh1cnN0b24gQXJ0aHJp
dGlzIFJlc2VhcmNoIENlbnRlciwgVW5pdmVyc2l0eSBvZiBOb3J0aCBDYXJvbGluYSwgQ2hhcGVs
IEhpbGwsIE5DLCBVU0EgSW5qdXJ5IFByZXZlbnRpb24gUmVzZWFyY2ggQ2VudGVyLCBVbml2ZXJz
aXR5IG9mIE5vcnRoIENhcm9saW5hLCBDaGFwZWwgSGlsbCwgTm9ydGggQ2Fyb2xpbmEsIFVTQSBn
b2xpZ2h0QGVtYWlsLnVuYy5lZHUuJiN4RDtJbnN0aXR1dGUgZm9yIEFnaW5nIFJlc2VhcmNoLCBI
ZWJyZXcgU2VuaW9yTGlmZSwgQm9zdG9uLCBNQSwgVVNBIEJldGggSXNyYWVsIERlYWNvbmVzcyBN
ZWRpY2FsIENlbnRlciwgQm9zdG9uLCBNQSwgVVNBIEhhcnZhcmQgTWVkaWNhbCBTY2hvb2wsIEJv
c3RvbiwgTUEsIFVTQS4mI3hEO0hvc3BpdGFsIGZvciBTcGVjaWFsIFN1cmdlcnksIE5ldyBZb3Jr
LCBOWSwgVVNBLiYjeEQ7RGVwYXJ0bWVudCBvZiBFcGlkZW1pb2xvZ3ksIFVuaXZlcnNpdHkgb2Yg
Tm9ydGggQ2Fyb2xpbmEsIENoYXBlbCBIaWxsLCBOQywgVVNBIFRodXJzdG9uIEFydGhyaXRpcyBS
ZXNlYXJjaCBDZW50ZXIsIFVuaXZlcnNpdHkgb2YgTm9ydGggQ2Fyb2xpbmEsIENoYXBlbCBIaWxs
LCBOQywgVVNBIERlcGFydG1lbnQgb2YgTWVkaWNpbmUsIFVuaXZlcnNpdHkgb2YgTm9ydGggQ2Fy
b2xpbmEsIENoYXBlbCBIaWxsLCBOQywgVVNBIERlcGFydG1lbnQgb2YgT3J0aG9wZWRpY3MsIFVu
aXZlcnNpdHkgb2YgTm9ydGggQ2Fyb2xpbmEsIENoYXBlbCBIaWxsLCBOQywgVVNBLjwvYXV0aC1h
ZGRyZXNzPjx0aXRsZXM+PHRpdGxlPkZvb3QgZGlzb3JkZXJzIGFzc29jaWF0ZWQgd2l0aCBvdmVy
cHJvbmF0ZWQgYW5kIG92ZXJzdXBpbmF0ZWQgZm9vdCBmdW5jdGlvbjogdGhlIEpvaG5zdG9uIENv
dW50eSBvc3Rlb2FydGhyaXRpcyBwcm9qZWN0PC90aXRsZT48c2Vjb25kYXJ5LXRpdGxlPkZvb3Qg
QW5rbGUgSW50PC9zZWNvbmRhcnktdGl0bGU+PGFsdC10aXRsZT5Gb290ICZhbXA7IGFua2xlIGlu
dGVybmF0aW9uYWw8L2FsdC10aXRsZT48L3RpdGxlcz48YWx0LXBlcmlvZGljYWw+PGZ1bGwtdGl0
bGU+Rm9vdCAmYW1wOyBBbmtsZSBJbnRlcm5hdGlvbmFsPC9mdWxsLXRpdGxlPjwvYWx0LXBlcmlv
ZGljYWw+PHBhZ2VzPjExNTktNjU8L3BhZ2VzPjx2b2x1bWU+MzU8L3ZvbHVtZT48bnVtYmVyPjEx
PC9udW1iZXI+PGVkaXRpb24+MjAxNC8wNy8yMDwvZWRpdGlvbj48a2V5d29yZHM+PGtleXdvcmQ+
QWdlZDwva2V5d29yZD48a2V5d29yZD5CaW9tZWNoYW5pY2FsIFBoZW5vbWVuYTwva2V5d29yZD48
a2V5d29yZD5Dcm9zcy1TZWN0aW9uYWwgU3R1ZGllczwva2V5d29yZD48a2V5d29yZD5EaXNhYmls
aXR5IEV2YWx1YXRpb248L2tleXdvcmQ+PGtleXdvcmQ+RmVtYWxlPC9rZXl3b3JkPjxrZXl3b3Jk
PkZvb3QgRGlzZWFzZXMvZXBpZGVtaW9sb2d5LypldGlvbG9neS8qcGh5c2lvcGF0aG9sb2d5PC9r
ZXl3b3JkPjxrZXl3b3JkPkhhbGx1eCBWYWxndXMvZXBpZGVtaW9sb2d5L2V0aW9sb2d5L3BoeXNp
b3BhdGhvbG9neTwva2V5d29yZD48a2V5d29yZD5IdW1hbnM8L2tleXdvcmQ+PGtleXdvcmQ+TG9u
Z2l0dWRpbmFsIFN0dWRpZXM8L2tleXdvcmQ+PGtleXdvcmQ+TWFsZTwva2V5d29yZD48a2V5d29y
ZD5NaWRkbGUgQWdlZDwva2V5d29yZD48a2V5d29yZD5Ob3J0aCBDYXJvbGluYS9lcGlkZW1pb2xv
Z3k8L2tleXdvcmQ+PGtleXdvcmQ+T2Jlc2l0eS9jb21wbGljYXRpb25zPC9rZXl3b3JkPjxrZXl3
b3JkPk9zdGVvYXJ0aHJpdGlzL2VwaWRlbWlvbG9neS8qZXRpb2xvZ3kvKnBoeXNpb3BhdGhvbG9n
eTwva2V5d29yZD48a2V5d29yZD4qUHJvbmF0aW9uPC9rZXl3b3JkPjxrZXl3b3JkPlByb3NwZWN0
aXZlIFN0dWRpZXM8L2tleXdvcmQ+PGtleXdvcmQ+UmlzayBGYWN0b3JzPC9rZXl3b3JkPjxrZXl3
b3JkPipTdXBpbmF0aW9uPC9rZXl3b3JkPjxrZXl3b3JkPmJpb21lY2hhbmljczwva2V5d29yZD48
a2V5d29yZD5lcGlkZW1pb2xvZ3k8L2tleXdvcmQ+PGtleXdvcmQ+Zm9vdCBkaXNvcmRlcnM8L2tl
eXdvcmQ+PGtleXdvcmQ+cHJvbmF0aW9uPC9rZXl3b3JkPjxrZXl3b3JkPnN1cGluYXRpb248L2tl
eXdvcmQ+PC9rZXl3b3Jkcz48ZGF0ZXM+PHllYXI+MjAxNDwveWVhcj48cHViLWRhdGVzPjxkYXRl
Pk5vdjwvZGF0ZT48L3B1Yi1kYXRlcz48L2RhdGVzPjxpc2JuPjEwNzEtMTAwNzwvaXNibj48YWNj
ZXNzaW9uLW51bT4yNTAzNzcxMjwvYWNjZXNzaW9uLW51bT48dXJscz48L3VybHM+PGN1c3RvbTI+
UE1DNDM5MjcyMTwvY3VzdG9tMj48Y3VzdG9tNj5OSUhNUzY3NTQ2NDwvY3VzdG9tNj48ZWxlY3Ry
b25pYy1yZXNvdXJjZS1udW0+MTAuMTE3Ny8xMDcxMTAwNzE0NTQzOTA3PC9lbGVjdHJvbmljLXJl
c291cmNlLW51bT48cmVtb3RlLWRhdGFiYXNlLXByb3ZpZGVyPk5MTTwvcmVtb3RlLWRhdGFiYXNl
LXByb3ZpZGVyPjxsYW5ndWFnZT5lbmc8L2xhbmd1YWdlPjwvcmVjb3JkPjwvQ2l0ZT48Q2l0ZT48
QXV0aG9yPkhhZ2Vkb3JuPC9BdXRob3I+PFllYXI+MjAxMzwvWWVhcj48UmVjTnVtPjE0MTY8L1Jl
Y051bT48cmVjb3JkPjxyZWMtbnVtYmVyPjE0MTY8L3JlYy1udW1iZXI+PGZvcmVpZ24ta2V5cz48
a2V5IGFwcD0iRU4iIGRiLWlkPSJ3dzByNWRweGVmOWY1OWUwNXdnNTVzZTNhd2ZyMDJ4dGFzMDIi
IHRpbWVzdGFtcD0iMTQwNTkyMjc1OSI+MTQxNjwva2V5PjwvZm9yZWlnbi1rZXlzPjxyZWYtdHlw
ZSBuYW1lPSJKb3VybmFsIEFydGljbGUiPjE3PC9yZWYtdHlwZT48Y29udHJpYnV0b3JzPjxhdXRo
b3JzPjxhdXRob3I+SGFnZWRvcm4sIFRob21hcyBKLjwvYXV0aG9yPjxhdXRob3I+RHVmb3VyLCBB
bHlzc2EgQi48L2F1dGhvcj48YXV0aG9yPlJpc2tvd3NraSwgSm9keSBMLjwvYXV0aG9yPjxhdXRo
b3I+SGlsbHN0cm9tLCBIb3dhcmQgSi48L2F1dGhvcj48YXV0aG9yPk1lbnosIEh5bHRvbiBCLjwv
YXV0aG9yPjxhdXRob3I+Q2FzZXksIFZpcmdpbmlhIEEuPC9hdXRob3I+PGF1dGhvcj5IYW5uYW4s
IE1hcmlhbiBULjwvYXV0aG9yPjwvYXV0aG9ycz48L2NvbnRyaWJ1dG9ycz48dGl0bGVzPjx0aXRs
ZT5Gb290IGRpc29yZGVycywgZm9vdCBwb3N0dXJlLCBhbmQgZm9vdCBmdW5jdGlvbjogVGhlIEZy
YW1pbmdoYW0gRm9vdCBTdHVkeTwvdGl0bGU+PHNlY29uZGFyeS10aXRsZT5QTG9TIE9ORTwvc2Vj
b25kYXJ5LXRpdGxlPjwvdGl0bGVzPjxwZXJpb2RpY2FsPjxmdWxsLXRpdGxlPlBMb1MgT05FPC9m
dWxsLXRpdGxlPjwvcGVyaW9kaWNhbD48cGFnZXM+ZTc0MzY0PC9wYWdlcz48dm9sdW1lPjg8L3Zv
bHVtZT48bnVtYmVyPjk8L251bWJlcj48ZGF0ZXM+PHllYXI+MjAxMzwveWVhcj48L2RhdGVzPjxw
dWJsaXNoZXI+UHVibGljIExpYnJhcnkgb2YgU2NpZW5jZTwvcHVibGlzaGVyPjx1cmxzPjxyZWxh
dGVkLXVybHM+PHVybD5odHRwOi8vZHguZG9pLm9yZy8xMC4xMzcxJTJGam91cm5hbC5wb25lLjAw
NzQzNjQ8L3VybD48L3JlbGF0ZWQtdXJscz48L3VybHM+PGVsZWN0cm9uaWMtcmVzb3VyY2UtbnVt
PjEwLjEzNzEvam91cm5hbC5wb25lLjAwNzQzNjQ8L2VsZWN0cm9uaWMtcmVzb3VyY2UtbnVtPjwv
cmVjb3JkPjwvQ2l0ZT48L0VuZE5vdGU+AG==
</w:fldData>
        </w:fldChar>
      </w:r>
      <w:r w:rsidR="002E6C80" w:rsidRPr="0061230E">
        <w:rPr>
          <w:rFonts w:ascii="Times New Roman" w:hAnsi="Times New Roman" w:cs="Times New Roman"/>
          <w:sz w:val="20"/>
          <w:szCs w:val="20"/>
        </w:rPr>
        <w:instrText xml:space="preserve"> ADDIN EN.CITE.DATA </w:instrText>
      </w:r>
      <w:r w:rsidR="002E6C80" w:rsidRPr="0061230E">
        <w:rPr>
          <w:rFonts w:ascii="Times New Roman" w:hAnsi="Times New Roman" w:cs="Times New Roman"/>
          <w:sz w:val="20"/>
          <w:szCs w:val="20"/>
        </w:rPr>
      </w:r>
      <w:r w:rsidR="002E6C80" w:rsidRPr="0061230E">
        <w:rPr>
          <w:rFonts w:ascii="Times New Roman" w:hAnsi="Times New Roman" w:cs="Times New Roman"/>
          <w:sz w:val="20"/>
          <w:szCs w:val="20"/>
        </w:rPr>
        <w:fldChar w:fldCharType="end"/>
      </w:r>
      <w:r w:rsidRPr="0061230E">
        <w:rPr>
          <w:rFonts w:ascii="Times New Roman" w:hAnsi="Times New Roman" w:cs="Times New Roman"/>
          <w:sz w:val="20"/>
          <w:szCs w:val="20"/>
        </w:rPr>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[24, 25]</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whilst Chingford 1000 Women Study used the International Musculoskeletal Foot and Ankle Assessment </w:t>
      </w:r>
      <w:r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&lt;EndNote&gt;&lt;Cite&gt;&lt;Author&gt;Gates&lt;/Author&gt;&lt;Year&gt;2015&lt;/Year&gt;&lt;RecNum&gt;202&lt;/RecNum&gt;&lt;DisplayText&gt;[26]&lt;/DisplayText&gt;&lt;record&gt;&lt;rec-number&gt;202&lt;/rec-number&gt;&lt;foreign-keys&gt;&lt;key app="EN" db-id="zaszrvdvfwt9s9etzs4520z9xrads0ffw59v" timestamp="1475218641"&gt;202&lt;/key&gt;&lt;/foreign-keys&gt;&lt;ref-type name="Journal Article"&gt;17&lt;/ref-type&gt;&lt;contributors&gt;&lt;authors&gt;&lt;author&gt;Gates, L. S.&lt;/author&gt;&lt;author&gt;Bowen, C. J.&lt;/author&gt;&lt;author&gt;Arden, N. K.&lt;/author&gt;&lt;/authors&gt;&lt;/contributors&gt;&lt;titles&gt;&lt;title&gt;Clinical Measures of Musculoskeletal Foot and Ankle Assessment: An International Consensus Statement&lt;/title&gt;&lt;secondary-title&gt;International Journal of Health Sciences and Research &lt;/secondary-title&gt;&lt;/titles&gt;&lt;periodical&gt;&lt;full-title&gt;International Journal of Health Sciences and Research&lt;/full-title&gt;&lt;/periodical&gt;&lt;pages&gt;91-105&lt;/pages&gt;&lt;volume&gt;5&lt;/volume&gt;&lt;number&gt;2&lt;/number&gt;&lt;dates&gt;&lt;year&gt;2015&lt;/year&gt;&lt;/dates&gt;&lt;urls&gt;&lt;related-urls&gt;&lt;url&gt;http://www.scopemed.org/?mno=184535&lt;/url&gt;&lt;/related-urls&gt;&lt;/urls&gt;&lt;/record&gt;&lt;/Cite&gt;&lt;/EndNote&gt;</w:instrText>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[26]</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Although a number of measures have been validated against foot disorders </w:t>
      </w:r>
      <w:r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&lt;EndNote&gt;&lt;Cite&gt;&lt;Author&gt;Hannan&lt;/Author&gt;&lt;Year&gt;2001&lt;/Year&gt;&lt;RecNum&gt;391&lt;/RecNum&gt;&lt;DisplayText&gt;[27]&lt;/DisplayText&gt;&lt;record&gt;&lt;rec-number&gt;391&lt;/rec-number&gt;&lt;foreign-keys&gt;&lt;key app="EN" db-id="zaszrvdvfwt9s9etzs4520z9xrads0ffw59v" timestamp="1540860557"&gt;391&lt;/key&gt;&lt;/foreign-keys&gt;&lt;ref-type name="Journal Article"&gt;17&lt;/ref-type&gt;&lt;contributors&gt;&lt;authors&gt;&lt;author&gt;Hannan, M.T. &lt;/author&gt;&lt;author&gt;Zimmer, J.&lt;/author&gt;&lt;author&gt;Sullivan, E.&lt;/author&gt;&lt;author&gt;Kiel, D.P. &lt;/author&gt;&lt;/authors&gt;&lt;/contributors&gt;&lt;titles&gt;&lt;title&gt;Physical limitations and foot disorders in elders&lt;/title&gt;&lt;secondary-title&gt;Journal of the American Geriatrics Society &lt;/secondary-title&gt;&lt;/titles&gt;&lt;periodical&gt;&lt;full-title&gt;J Am Geriatr Soc&lt;/full-title&gt;&lt;abbr-1&gt;Journal of the American Geriatrics Society&lt;/abbr-1&gt;&lt;/periodical&gt;&lt;volume&gt;49&lt;/volume&gt;&lt;number&gt;S22&lt;/number&gt;&lt;dates&gt;&lt;year&gt;2001&lt;/year&gt;&lt;/dates&gt;&lt;urls&gt;&lt;/urls&gt;&lt;/record&gt;&lt;/Cite&gt;&lt;/EndNote&gt;</w:instrText>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[27]</w:t>
      </w:r>
      <w:r w:rsidRPr="0061230E">
        <w:rPr>
          <w:rFonts w:ascii="Times New Roman" w:hAnsi="Times New Roman" w:cs="Times New Roman"/>
          <w:sz w:val="20"/>
          <w:szCs w:val="20"/>
        </w:rPr>
        <w:fldChar w:fldCharType="end"/>
      </w:r>
      <w:r w:rsidR="00EA29AB" w:rsidRPr="0061230E">
        <w:rPr>
          <w:rFonts w:ascii="Times New Roman" w:hAnsi="Times New Roman" w:cs="Times New Roman"/>
          <w:sz w:val="20"/>
          <w:szCs w:val="20"/>
        </w:rPr>
        <w:t>,</w:t>
      </w:r>
      <w:r w:rsidRPr="0061230E">
        <w:rPr>
          <w:rFonts w:ascii="Times New Roman" w:hAnsi="Times New Roman" w:cs="Times New Roman"/>
          <w:sz w:val="20"/>
          <w:szCs w:val="20"/>
        </w:rPr>
        <w:t xml:space="preserve"> all have</w:t>
      </w:r>
      <w:r w:rsidR="00EA29AB" w:rsidRPr="0061230E">
        <w:rPr>
          <w:rFonts w:ascii="Times New Roman" w:hAnsi="Times New Roman" w:cs="Times New Roman"/>
          <w:sz w:val="20"/>
          <w:szCs w:val="20"/>
        </w:rPr>
        <w:t xml:space="preserve"> yet to be validated against OA-</w:t>
      </w:r>
      <w:r w:rsidRPr="0061230E">
        <w:rPr>
          <w:rFonts w:ascii="Times New Roman" w:hAnsi="Times New Roman" w:cs="Times New Roman"/>
          <w:sz w:val="20"/>
          <w:szCs w:val="20"/>
        </w:rPr>
        <w:t xml:space="preserve">related outcomes. </w:t>
      </w:r>
    </w:p>
    <w:p w14:paraId="089ED792" w14:textId="77777777" w:rsidR="00F7666A" w:rsidRPr="0061230E" w:rsidRDefault="00F7666A" w:rsidP="00F7666A">
      <w:pPr>
        <w:spacing w:after="0" w:line="480" w:lineRule="auto"/>
        <w:jc w:val="both"/>
        <w:rPr>
          <w:rFonts w:ascii="Times New Roman" w:hAnsi="Times New Roman" w:cs="Times New Roman"/>
          <w:sz w:val="20"/>
          <w:szCs w:val="20"/>
        </w:rPr>
      </w:pPr>
    </w:p>
    <w:p w14:paraId="2EC4B700" w14:textId="22459DFF" w:rsidR="00F7666A" w:rsidRPr="0061230E" w:rsidRDefault="00F7666A" w:rsidP="00F7666A">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The Clinical Assessment Study of the Foot (CASF) derived a brief collection of static assessments from pre-study consensus work, including measures of foot posture, range of motion, observation</w:t>
      </w:r>
      <w:r w:rsidR="00EA29AB" w:rsidRPr="0061230E">
        <w:rPr>
          <w:rFonts w:ascii="Times New Roman" w:hAnsi="Times New Roman" w:cs="Times New Roman"/>
          <w:sz w:val="20"/>
          <w:szCs w:val="20"/>
        </w:rPr>
        <w:t>,</w:t>
      </w:r>
      <w:r w:rsidRPr="0061230E">
        <w:rPr>
          <w:rFonts w:ascii="Times New Roman" w:hAnsi="Times New Roman" w:cs="Times New Roman"/>
          <w:sz w:val="20"/>
          <w:szCs w:val="20"/>
        </w:rPr>
        <w:t xml:space="preserve"> and palpation </w:t>
      </w:r>
      <w:r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&lt;EndNote&gt;&lt;Cite&gt;&lt;Author&gt;Roddy&lt;/Author&gt;&lt;Year&gt;2011&lt;/Year&gt;&lt;RecNum&gt;2176&lt;/RecNum&gt;&lt;DisplayText&gt;[28]&lt;/DisplayText&gt;&lt;record&gt;&lt;rec-number&gt;2176&lt;/rec-number&gt;&lt;foreign-keys&gt;&lt;key app="EN" db-id="ww0r5dpxef9f59e05wg55se3awfr02xtas02" timestamp="1533186590"&gt;2176&lt;/key&gt;&lt;/foreign-keys&gt;&lt;ref-type name="Journal Article"&gt;17&lt;/ref-type&gt;&lt;contributors&gt;&lt;authors&gt;&lt;author&gt;Roddy, Edward&lt;/author&gt;&lt;author&gt;Myers, Helen&lt;/author&gt;&lt;author&gt;Thomas, Martin J.&lt;/author&gt;&lt;author&gt;Marshall, Michelle&lt;/author&gt;&lt;author&gt;D&amp;apos;Cruz, Deborah&lt;/author&gt;&lt;author&gt;Menz, Hylton B.&lt;/author&gt;&lt;author&gt;Belcher, John&lt;/author&gt;&lt;author&gt;Muller, Sara&lt;/author&gt;&lt;author&gt;Peat, George&lt;/author&gt;&lt;/authors&gt;&lt;/contributors&gt;&lt;titles&gt;&lt;title&gt;The clinical assessment study of the foot (CASF): study protocol for a prospective observational study of foot pain and foot osteoarthritis in the general population&lt;/title&gt;&lt;secondary-title&gt;Journal of Foot and Ankle Research&lt;/secondary-title&gt;&lt;/titles&gt;&lt;periodical&gt;&lt;full-title&gt;Journal of Foot and Ankle Research&lt;/full-title&gt;&lt;/periodical&gt;&lt;pages&gt;22&lt;/pages&gt;&lt;volume&gt;4&lt;/volume&gt;&lt;number&gt;1&lt;/number&gt;&lt;dates&gt;&lt;year&gt;2011&lt;/year&gt;&lt;pub-dates&gt;&lt;date&gt;September 05&lt;/date&gt;&lt;/pub-dates&gt;&lt;/dates&gt;&lt;isbn&gt;1757-1146&lt;/isbn&gt;&lt;label&gt;Roddy2011&lt;/label&gt;&lt;work-type&gt;journal article&lt;/work-type&gt;&lt;urls&gt;&lt;related-urls&gt;&lt;url&gt;https://doi.org/10.1186/1757-1146-4-22&lt;/url&gt;&lt;/related-urls&gt;&lt;/urls&gt;&lt;electronic-resource-num&gt;10.1186/1757-1146-4-22&lt;/electronic-resource-num&gt;&lt;/record&gt;&lt;/Cite&gt;&lt;/EndNote&gt;</w:instrText>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[28]</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None of </w:t>
      </w:r>
      <w:r w:rsidR="00EA29AB" w:rsidRPr="0061230E">
        <w:rPr>
          <w:rFonts w:ascii="Times New Roman" w:hAnsi="Times New Roman" w:cs="Times New Roman"/>
          <w:sz w:val="20"/>
          <w:szCs w:val="20"/>
        </w:rPr>
        <w:t>these</w:t>
      </w:r>
      <w:r w:rsidRPr="0061230E">
        <w:rPr>
          <w:rFonts w:ascii="Times New Roman" w:hAnsi="Times New Roman" w:cs="Times New Roman"/>
          <w:sz w:val="20"/>
          <w:szCs w:val="20"/>
        </w:rPr>
        <w:t xml:space="preserve"> were able to discriminate between individuals with and without structural radiographic midfoot changes  </w:t>
      </w:r>
      <w:r w:rsidRPr="0061230E">
        <w:rPr>
          <w:rFonts w:ascii="Times New Roman" w:hAnsi="Times New Roman" w:cs="Times New Roman"/>
          <w:sz w:val="20"/>
          <w:szCs w:val="20"/>
        </w:rPr>
        <w:fldChar w:fldCharType="begin">
          <w:fldData xml:space="preserve">PEVuZE5vdGU+PENpdGU+PEF1dGhvcj5UaG9tYXM8L0F1dGhvcj48WWVhcj4yMDE1PC9ZZWFyPjxS
ZWNOdW0+MjI2OTwvUmVjTnVtPjxEaXNwbGF5VGV4dD5bMjldPC9EaXNwbGF5VGV4dD48cmVjb3Jk
PjxyZWMtbnVtYmVyPjIyNjk8L3JlYy1udW1iZXI+PGZvcmVpZ24ta2V5cz48a2V5IGFwcD0iRU4i
IGRiLWlkPSJ3dzByNWRweGVmOWY1OWUwNXdnNTVzZTNhd2ZyMDJ4dGFzMDIiIHRpbWVzdGFtcD0i
MTU0NTM3MjEzMCI+MjI2OTwva2V5PjwvZm9yZWlnbi1rZXlzPjxyZWYtdHlwZSBuYW1lPSJKb3Vy
bmFsIEFydGljbGUiPjE3PC9yZWYtdHlwZT48Y29udHJpYnV0b3JzPjxhdXRob3JzPjxhdXRob3I+
VGhvbWFzLCBNLiBKLjwvYXV0aG9yPjxhdXRob3I+Um9kZHksIEUuPC9hdXRob3I+PGF1dGhvcj5S
YXRob2QsIFQuPC9hdXRob3I+PGF1dGhvcj5NYXJzaGFsbCwgTS48L2F1dGhvcj48YXV0aG9yPk1v
b3JlLCBBLjwvYXV0aG9yPjxhdXRob3I+TWVueiwgSC4gQi48L2F1dGhvcj48YXV0aG9yPlBlYXQs
IEcuPC9hdXRob3I+PC9hdXRob3JzPjwvY29udHJpYnV0b3JzPjx0aXRsZXM+PHRpdGxlPkNsaW5p
Y2FsIGRpYWdub3NpcyBvZiBzeW1wdG9tYXRpYyBtaWRmb290IG9zdGVvYXJ0aHJpdGlzOiBjcm9z
cy1zZWN0aW9uYWwgZmluZGluZ3MgZnJvbSB0aGUgQ2xpbmljYWwgQXNzZXNzbWVudCBTdHVkeSBv
ZiB0aGUgRm9vdDwvdGl0bGU+PHNlY29uZGFyeS10aXRsZT5Pc3Rlb2FydGhyaXRpcyBhbmQgQ2Fy
dGlsYWdlPC9zZWNvbmRhcnktdGl0bGU+PC90aXRsZXM+PHBlcmlvZGljYWw+PGZ1bGwtdGl0bGU+
T3N0ZW9hcnRocml0aXMgYW5kIENhcnRpbGFnZTwvZnVsbC10aXRsZT48L3BlcmlvZGljYWw+PHBh
Z2VzPjIwOTQtMjEwMTwvcGFnZXM+PHZvbHVtZT4yMzwvdm9sdW1lPjxudW1iZXI+MTI8L251bWJl
cj48ZGF0ZXM+PHllYXI+MjAxNTwveWVhcj48L2RhdGVzPjxwdWJsaXNoZXI+RWxzZXZpZXI8L3B1
Ymxpc2hlcj48aXNibj4xMDYzLTQ1ODQ8L2lzYm4+PHVybHM+PHJlbGF0ZWQtdXJscz48dXJsPmh0
dHBzOi8vZG9pLm9yZy8xMC4xMDE2L2ouam9jYS4yMDE1LjA2LjAxMDwvdXJsPjwvcmVsYXRlZC11
cmxzPjwvdXJscz48ZWxlY3Ryb25pYy1yZXNvdXJjZS1udW0+MTAuMTAxNi9qLmpvY2EuMjAxNS4w
Ni4wMTA8L2VsZWN0cm9uaWMtcmVzb3VyY2UtbnVtPjxhY2Nlc3MtZGF0ZT4yMDE4LzEyLzIwPC9h
Y2Nlc3MtZGF0ZT48L3JlY29yZD48L0NpdGU+PENpdGU+PEF1dGhvcj5UaG9tYXM8L0F1dGhvcj48
WWVhcj4yMDE1PC9ZZWFyPjxSZWNOdW0+MjI2OTwvUmVjTnVtPjxyZWNvcmQ+PHJlYy1udW1iZXI+
MjI2OTwvcmVjLW51bWJlcj48Zm9yZWlnbi1rZXlzPjxrZXkgYXBwPSJFTiIgZGItaWQ9Ind3MHI1
ZHB4ZWY5ZjU5ZTA1d2c1NXNlM2F3ZnIwMnh0YXMwMiIgdGltZXN0YW1wPSIxNTQ1MzcyMTMwIj4y
MjY5PC9rZXk+PC9mb3JlaWduLWtleXM+PHJlZi10eXBlIG5hbWU9IkpvdXJuYWwgQXJ0aWNsZSI+
MTc8L3JlZi10eXBlPjxjb250cmlidXRvcnM+PGF1dGhvcnM+PGF1dGhvcj5UaG9tYXMsIE0uIEou
PC9hdXRob3I+PGF1dGhvcj5Sb2RkeSwgRS48L2F1dGhvcj48YXV0aG9yPlJhdGhvZCwgVC48L2F1
dGhvcj48YXV0aG9yPk1hcnNoYWxsLCBNLjwvYXV0aG9yPjxhdXRob3I+TW9vcmUsIEEuPC9hdXRo
b3I+PGF1dGhvcj5NZW56LCBILiBCLjwvYXV0aG9yPjxhdXRob3I+UGVhdCwgRy48L2F1dGhvcj48
L2F1dGhvcnM+PC9jb250cmlidXRvcnM+PHRpdGxlcz48dGl0bGU+Q2xpbmljYWwgZGlhZ25vc2lz
IG9mIHN5bXB0b21hdGljIG1pZGZvb3Qgb3N0ZW9hcnRocml0aXM6IGNyb3NzLXNlY3Rpb25hbCBm
aW5kaW5ncyBmcm9tIHRoZSBDbGluaWNhbCBBc3Nlc3NtZW50IFN0dWR5IG9mIHRoZSBGb290PC90
aXRsZT48c2Vjb25kYXJ5LXRpdGxlPk9zdGVvYXJ0aHJpdGlzIGFuZCBDYXJ0aWxhZ2U8L3NlY29u
ZGFyeS10aXRsZT48L3RpdGxlcz48cGVyaW9kaWNhbD48ZnVsbC10aXRsZT5Pc3Rlb2FydGhyaXRp
cyBhbmQgQ2FydGlsYWdlPC9mdWxsLXRpdGxlPjwvcGVyaW9kaWNhbD48cGFnZXM+MjA5NC0yMTAx
PC9wYWdlcz48dm9sdW1lPjIzPC92b2x1bWU+PG51bWJlcj4xMjwvbnVtYmVyPjxkYXRlcz48eWVh
cj4yMDE1PC95ZWFyPjwvZGF0ZXM+PHB1Ymxpc2hlcj5FbHNldmllcjwvcHVibGlzaGVyPjxpc2Ju
PjEwNjMtNDU4NDwvaXNibj48dXJscz48cmVsYXRlZC11cmxzPjx1cmw+aHR0cHM6Ly9kb2kub3Jn
LzEwLjEwMTYvai5qb2NhLjIwMTUuMDYuMDEwPC91cmw+PC9yZWxhdGVkLXVybHM+PC91cmxzPjxl
bGVjdHJvbmljLXJlc291cmNlLW51bT4xMC4xMDE2L2ouam9jYS4yMDE1LjA2LjAxMDwvZWxlY3Ry
b25pYy1yZXNvdXJjZS1udW0+PGFjY2Vzcy1kYXRlPjIwMTgvMTIvMjA8L2FjY2Vzcy1kYXRlPjwv
cmVjb3JkPjwvQ2l0ZT48L0VuZE5vdGU+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PEVuZE5vdGU+PENpdGU+PEF1dGhvcj5UaG9tYXM8L0F1dGhvcj48WWVhcj4yMDE1PC9ZZWFyPjxS
ZWNOdW0+MjI2OTwvUmVjTnVtPjxEaXNwbGF5VGV4dD5bMjldPC9EaXNwbGF5VGV4dD48cmVjb3Jk
PjxyZWMtbnVtYmVyPjIyNjk8L3JlYy1udW1iZXI+PGZvcmVpZ24ta2V5cz48a2V5IGFwcD0iRU4i
IGRiLWlkPSJ3dzByNWRweGVmOWY1OWUwNXdnNTVzZTNhd2ZyMDJ4dGFzMDIiIHRpbWVzdGFtcD0i
MTU0NTM3MjEzMCI+MjI2OTwva2V5PjwvZm9yZWlnbi1rZXlzPjxyZWYtdHlwZSBuYW1lPSJKb3Vy
bmFsIEFydGljbGUiPjE3PC9yZWYtdHlwZT48Y29udHJpYnV0b3JzPjxhdXRob3JzPjxhdXRob3I+
VGhvbWFzLCBNLiBKLjwvYXV0aG9yPjxhdXRob3I+Um9kZHksIEUuPC9hdXRob3I+PGF1dGhvcj5S
YXRob2QsIFQuPC9hdXRob3I+PGF1dGhvcj5NYXJzaGFsbCwgTS48L2F1dGhvcj48YXV0aG9yPk1v
b3JlLCBBLjwvYXV0aG9yPjxhdXRob3I+TWVueiwgSC4gQi48L2F1dGhvcj48YXV0aG9yPlBlYXQs
IEcuPC9hdXRob3I+PC9hdXRob3JzPjwvY29udHJpYnV0b3JzPjx0aXRsZXM+PHRpdGxlPkNsaW5p
Y2FsIGRpYWdub3NpcyBvZiBzeW1wdG9tYXRpYyBtaWRmb290IG9zdGVvYXJ0aHJpdGlzOiBjcm9z
cy1zZWN0aW9uYWwgZmluZGluZ3MgZnJvbSB0aGUgQ2xpbmljYWwgQXNzZXNzbWVudCBTdHVkeSBv
ZiB0aGUgRm9vdDwvdGl0bGU+PHNlY29uZGFyeS10aXRsZT5Pc3Rlb2FydGhyaXRpcyBhbmQgQ2Fy
dGlsYWdlPC9zZWNvbmRhcnktdGl0bGU+PC90aXRsZXM+PHBlcmlvZGljYWw+PGZ1bGwtdGl0bGU+
T3N0ZW9hcnRocml0aXMgYW5kIENhcnRpbGFnZTwvZnVsbC10aXRsZT48L3BlcmlvZGljYWw+PHBh
Z2VzPjIwOTQtMjEwMTwvcGFnZXM+PHZvbHVtZT4yMzwvdm9sdW1lPjxudW1iZXI+MTI8L251bWJl
cj48ZGF0ZXM+PHllYXI+MjAxNTwveWVhcj48L2RhdGVzPjxwdWJsaXNoZXI+RWxzZXZpZXI8L3B1
Ymxpc2hlcj48aXNibj4xMDYzLTQ1ODQ8L2lzYm4+PHVybHM+PHJlbGF0ZWQtdXJscz48dXJsPmh0
dHBzOi8vZG9pLm9yZy8xMC4xMDE2L2ouam9jYS4yMDE1LjA2LjAxMDwvdXJsPjwvcmVsYXRlZC11
cmxzPjwvdXJscz48ZWxlY3Ryb25pYy1yZXNvdXJjZS1udW0+MTAuMTAxNi9qLmpvY2EuMjAxNS4w
Ni4wMTA8L2VsZWN0cm9uaWMtcmVzb3VyY2UtbnVtPjxhY2Nlc3MtZGF0ZT4yMDE4LzEyLzIwPC9h
Y2Nlc3MtZGF0ZT48L3JlY29yZD48L0NpdGU+PENpdGU+PEF1dGhvcj5UaG9tYXM8L0F1dGhvcj48
WWVhcj4yMDE1PC9ZZWFyPjxSZWNOdW0+MjI2OTwvUmVjTnVtPjxyZWNvcmQ+PHJlYy1udW1iZXI+
MjI2OTwvcmVjLW51bWJlcj48Zm9yZWlnbi1rZXlzPjxrZXkgYXBwPSJFTiIgZGItaWQ9Ind3MHI1
ZHB4ZWY5ZjU5ZTA1d2c1NXNlM2F3ZnIwMnh0YXMwMiIgdGltZXN0YW1wPSIxNTQ1MzcyMTMwIj4y
MjY5PC9rZXk+PC9mb3JlaWduLWtleXM+PHJlZi10eXBlIG5hbWU9IkpvdXJuYWwgQXJ0aWNsZSI+
MTc8L3JlZi10eXBlPjxjb250cmlidXRvcnM+PGF1dGhvcnM+PGF1dGhvcj5UaG9tYXMsIE0uIEou
PC9hdXRob3I+PGF1dGhvcj5Sb2RkeSwgRS48L2F1dGhvcj48YXV0aG9yPlJhdGhvZCwgVC48L2F1
dGhvcj48YXV0aG9yPk1hcnNoYWxsLCBNLjwvYXV0aG9yPjxhdXRob3I+TW9vcmUsIEEuPC9hdXRo
b3I+PGF1dGhvcj5NZW56LCBILiBCLjwvYXV0aG9yPjxhdXRob3I+UGVhdCwgRy48L2F1dGhvcj48
L2F1dGhvcnM+PC9jb250cmlidXRvcnM+PHRpdGxlcz48dGl0bGU+Q2xpbmljYWwgZGlhZ25vc2lz
IG9mIHN5bXB0b21hdGljIG1pZGZvb3Qgb3N0ZW9hcnRocml0aXM6IGNyb3NzLXNlY3Rpb25hbCBm
aW5kaW5ncyBmcm9tIHRoZSBDbGluaWNhbCBBc3Nlc3NtZW50IFN0dWR5IG9mIHRoZSBGb290PC90
aXRsZT48c2Vjb25kYXJ5LXRpdGxlPk9zdGVvYXJ0aHJpdGlzIGFuZCBDYXJ0aWxhZ2U8L3NlY29u
ZGFyeS10aXRsZT48L3RpdGxlcz48cGVyaW9kaWNhbD48ZnVsbC10aXRsZT5Pc3Rlb2FydGhyaXRp
cyBhbmQgQ2FydGlsYWdlPC9mdWxsLXRpdGxlPjwvcGVyaW9kaWNhbD48cGFnZXM+MjA5NC0yMTAx
PC9wYWdlcz48dm9sdW1lPjIzPC92b2x1bWU+PG51bWJlcj4xMjwvbnVtYmVyPjxkYXRlcz48eWVh
cj4yMDE1PC95ZWFyPjwvZGF0ZXM+PHB1Ymxpc2hlcj5FbHNldmllcjwvcHVibGlzaGVyPjxpc2Ju
PjEwNjMtNDU4NDwvaXNibj48dXJscz48cmVsYXRlZC11cmxzPjx1cmw+aHR0cHM6Ly9kb2kub3Jn
LzEwLjEwMTYvai5qb2NhLjIwMTUuMDYuMDEwPC91cmw+PC9yZWxhdGVkLXVybHM+PC91cmxzPjxl
bGVjdHJvbmljLXJlc291cmNlLW51bT4xMC4xMDE2L2ouam9jYS4yMDE1LjA2LjAxMDwvZWxlY3Ry
b25pYy1yZXNvdXJjZS1udW0+PGFjY2Vzcy1kYXRlPjIwMTgvMTIvMjA8L2FjY2Vzcy1kYXRlPjwv
cmVjb3JkPjwvQ2l0ZT48L0VuZE5vdGU+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Pr="0061230E">
        <w:rPr>
          <w:rFonts w:ascii="Times New Roman" w:hAnsi="Times New Roman" w:cs="Times New Roman"/>
          <w:sz w:val="20"/>
          <w:szCs w:val="20"/>
        </w:rPr>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[29]</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However</w:t>
      </w:r>
      <w:r w:rsidR="000E3AA1" w:rsidRPr="0061230E">
        <w:rPr>
          <w:rFonts w:ascii="Times New Roman" w:hAnsi="Times New Roman" w:cs="Times New Roman"/>
          <w:sz w:val="20"/>
          <w:szCs w:val="20"/>
        </w:rPr>
        <w:t>,</w:t>
      </w:r>
      <w:r w:rsidRPr="0061230E">
        <w:rPr>
          <w:rFonts w:ascii="Times New Roman" w:hAnsi="Times New Roman" w:cs="Times New Roman"/>
          <w:sz w:val="20"/>
          <w:szCs w:val="20"/>
        </w:rPr>
        <w:t xml:space="preserve"> assessments including dorsal hallux and first </w:t>
      </w:r>
      <w:r w:rsidR="00C55578" w:rsidRPr="0061230E">
        <w:rPr>
          <w:rFonts w:ascii="Times New Roman" w:hAnsi="Times New Roman" w:cs="Times New Roman"/>
          <w:sz w:val="20"/>
          <w:szCs w:val="20"/>
        </w:rPr>
        <w:t>MTP joint</w:t>
      </w:r>
      <w:r w:rsidRPr="0061230E">
        <w:rPr>
          <w:rFonts w:ascii="Times New Roman" w:hAnsi="Times New Roman" w:cs="Times New Roman"/>
          <w:sz w:val="20"/>
          <w:szCs w:val="20"/>
        </w:rPr>
        <w:t xml:space="preserve"> pain, </w:t>
      </w:r>
      <w:hyperlink r:id="rId11" w:tooltip="Learn more about Hallux Valgus" w:history="1">
        <w:r w:rsidRPr="0061230E">
          <w:rPr>
            <w:rStyle w:val="Hyperlink"/>
            <w:rFonts w:ascii="Times New Roman" w:hAnsi="Times New Roman" w:cs="Times New Roman"/>
            <w:color w:val="000000" w:themeColor="text1"/>
            <w:sz w:val="20"/>
            <w:szCs w:val="20"/>
            <w:u w:val="none"/>
          </w:rPr>
          <w:t>hallux valgus</w:t>
        </w:r>
      </w:hyperlink>
      <w:r w:rsidRPr="0061230E">
        <w:rPr>
          <w:rFonts w:ascii="Times New Roman" w:hAnsi="Times New Roman" w:cs="Times New Roman"/>
          <w:color w:val="000000" w:themeColor="text1"/>
          <w:sz w:val="20"/>
          <w:szCs w:val="20"/>
        </w:rPr>
        <w:t xml:space="preserve">, </w:t>
      </w:r>
      <w:r w:rsidRPr="0061230E">
        <w:rPr>
          <w:rFonts w:ascii="Times New Roman" w:hAnsi="Times New Roman" w:cs="Times New Roman"/>
          <w:sz w:val="20"/>
          <w:szCs w:val="20"/>
        </w:rPr>
        <w:t xml:space="preserve">first interphalangeal joint hyperextension, keratotic lesions of the hallux and first </w:t>
      </w:r>
      <w:r w:rsidR="00C55578" w:rsidRPr="0061230E">
        <w:rPr>
          <w:rFonts w:ascii="Times New Roman" w:hAnsi="Times New Roman" w:cs="Times New Roman"/>
          <w:sz w:val="20"/>
          <w:szCs w:val="20"/>
        </w:rPr>
        <w:t>MTP joint</w:t>
      </w:r>
      <w:r w:rsidRPr="0061230E">
        <w:rPr>
          <w:rFonts w:ascii="Times New Roman" w:hAnsi="Times New Roman" w:cs="Times New Roman"/>
          <w:sz w:val="20"/>
          <w:szCs w:val="20"/>
        </w:rPr>
        <w:t xml:space="preserve">, decreased first </w:t>
      </w:r>
      <w:r w:rsidR="00C55578" w:rsidRPr="0061230E">
        <w:rPr>
          <w:rFonts w:ascii="Times New Roman" w:hAnsi="Times New Roman" w:cs="Times New Roman"/>
          <w:sz w:val="20"/>
          <w:szCs w:val="20"/>
        </w:rPr>
        <w:t>MTP joint</w:t>
      </w:r>
      <w:r w:rsidRPr="0061230E">
        <w:rPr>
          <w:rFonts w:ascii="Times New Roman" w:hAnsi="Times New Roman" w:cs="Times New Roman"/>
          <w:sz w:val="20"/>
          <w:szCs w:val="20"/>
        </w:rPr>
        <w:t xml:space="preserve"> dorsiflexion, ankle/subtalar joint eversion</w:t>
      </w:r>
      <w:r w:rsidR="00EA29AB" w:rsidRPr="0061230E">
        <w:rPr>
          <w:rFonts w:ascii="Times New Roman" w:hAnsi="Times New Roman" w:cs="Times New Roman"/>
          <w:sz w:val="20"/>
          <w:szCs w:val="20"/>
        </w:rPr>
        <w:t>,</w:t>
      </w:r>
      <w:r w:rsidRPr="0061230E">
        <w:rPr>
          <w:rFonts w:ascii="Times New Roman" w:hAnsi="Times New Roman" w:cs="Times New Roman"/>
          <w:sz w:val="20"/>
          <w:szCs w:val="20"/>
        </w:rPr>
        <w:t xml:space="preserve"> </w:t>
      </w:r>
      <w:r w:rsidRPr="0061230E">
        <w:rPr>
          <w:rFonts w:ascii="Times New Roman" w:hAnsi="Times New Roman" w:cs="Times New Roman"/>
          <w:color w:val="000000" w:themeColor="text1"/>
          <w:sz w:val="20"/>
          <w:szCs w:val="20"/>
        </w:rPr>
        <w:t xml:space="preserve">and </w:t>
      </w:r>
      <w:hyperlink r:id="rId12" w:tooltip="Learn more about Ankle Joint" w:history="1">
        <w:r w:rsidRPr="0061230E">
          <w:rPr>
            <w:rStyle w:val="Hyperlink"/>
            <w:rFonts w:ascii="Times New Roman" w:hAnsi="Times New Roman" w:cs="Times New Roman"/>
            <w:color w:val="000000" w:themeColor="text1"/>
            <w:sz w:val="20"/>
            <w:szCs w:val="20"/>
            <w:u w:val="none"/>
          </w:rPr>
          <w:t>ankle joint</w:t>
        </w:r>
      </w:hyperlink>
      <w:r w:rsidRPr="0061230E">
        <w:rPr>
          <w:rFonts w:ascii="Times New Roman" w:hAnsi="Times New Roman" w:cs="Times New Roman"/>
          <w:sz w:val="20"/>
          <w:szCs w:val="20"/>
        </w:rPr>
        <w:t xml:space="preserve"> dorsiflexion range of motion</w:t>
      </w:r>
      <w:r w:rsidR="00EA29AB" w:rsidRPr="0061230E">
        <w:rPr>
          <w:rFonts w:ascii="Times New Roman" w:hAnsi="Times New Roman" w:cs="Times New Roman"/>
          <w:sz w:val="20"/>
          <w:szCs w:val="20"/>
        </w:rPr>
        <w:t>,</w:t>
      </w:r>
      <w:r w:rsidRPr="0061230E">
        <w:rPr>
          <w:rFonts w:ascii="Times New Roman" w:hAnsi="Times New Roman" w:cs="Times New Roman"/>
          <w:sz w:val="20"/>
          <w:szCs w:val="20"/>
        </w:rPr>
        <w:t xml:space="preserve"> were </w:t>
      </w:r>
      <w:r w:rsidR="00EA29AB" w:rsidRPr="0061230E">
        <w:rPr>
          <w:rFonts w:ascii="Times New Roman" w:hAnsi="Times New Roman" w:cs="Times New Roman"/>
          <w:sz w:val="20"/>
          <w:szCs w:val="20"/>
        </w:rPr>
        <w:t xml:space="preserve">all </w:t>
      </w:r>
      <w:r w:rsidRPr="0061230E">
        <w:rPr>
          <w:rFonts w:ascii="Times New Roman" w:hAnsi="Times New Roman" w:cs="Times New Roman"/>
          <w:sz w:val="20"/>
          <w:szCs w:val="20"/>
        </w:rPr>
        <w:t xml:space="preserve">significantly associated </w:t>
      </w:r>
      <w:r w:rsidR="00EA29AB" w:rsidRPr="0061230E">
        <w:rPr>
          <w:rFonts w:ascii="Times New Roman" w:hAnsi="Times New Roman" w:cs="Times New Roman"/>
          <w:sz w:val="20"/>
          <w:szCs w:val="20"/>
        </w:rPr>
        <w:t>with</w:t>
      </w:r>
      <w:r w:rsidRPr="0061230E">
        <w:rPr>
          <w:rFonts w:ascii="Times New Roman" w:hAnsi="Times New Roman" w:cs="Times New Roman"/>
          <w:sz w:val="20"/>
          <w:szCs w:val="20"/>
        </w:rPr>
        <w:t xml:space="preserve"> radiographic first </w:t>
      </w:r>
      <w:r w:rsidR="00C55578" w:rsidRPr="0061230E">
        <w:rPr>
          <w:rFonts w:ascii="Times New Roman" w:hAnsi="Times New Roman" w:cs="Times New Roman"/>
          <w:sz w:val="20"/>
          <w:szCs w:val="20"/>
        </w:rPr>
        <w:t>MTP joint</w:t>
      </w:r>
      <w:r w:rsidRPr="0061230E">
        <w:rPr>
          <w:rFonts w:ascii="Times New Roman" w:hAnsi="Times New Roman" w:cs="Times New Roman"/>
          <w:sz w:val="20"/>
          <w:szCs w:val="20"/>
        </w:rPr>
        <w:t xml:space="preserve"> OA severity </w:t>
      </w:r>
      <w:r w:rsidRPr="0061230E">
        <w:rPr>
          <w:rFonts w:ascii="Times New Roman" w:hAnsi="Times New Roman" w:cs="Times New Roman"/>
          <w:sz w:val="20"/>
          <w:szCs w:val="20"/>
        </w:rPr>
        <w:fldChar w:fldCharType="begin">
          <w:fldData xml:space="preserve">PEVuZE5vdGU+PENpdGU+PEF1dGhvcj5NZW56PC9BdXRob3I+PFllYXI+MjAxNTwvWWVhcj48UmVj
TnVtPjMyODwvUmVjTnVtPjxEaXNwbGF5VGV4dD5bMzBdPC9EaXNwbGF5VGV4dD48cmVjb3JkPjxy
ZWMtbnVtYmVyPjMyODwvcmVjLW51bWJlcj48Zm9yZWlnbi1rZXlzPjxrZXkgYXBwPSJFTiIgZGIt
aWQ9Inphc3pydmR2Znd0OXM5ZXR6czQ1MjB6OXhyYWRzMGZmdzU5diIgdGltZXN0YW1wPSIxNTI0
ODIyMzM5Ij4zMjg8L2tleT48L2ZvcmVpZ24ta2V5cz48cmVmLXR5cGUgbmFtZT0iSm91cm5hbCBB
cnRpY2xlIj4xNzwvcmVmLXR5cGU+PGNvbnRyaWJ1dG9ycz48YXV0aG9ycz48YXV0aG9yPk1lbnos
IEguIEIuPC9hdXRob3I+PGF1dGhvcj5Sb2RkeSwgRS48L2F1dGhvcj48YXV0aG9yPk1hcnNoYWxs
LCBNLjwvYXV0aG9yPjxhdXRob3I+VGhvbWFzLCBNLiBKLjwvYXV0aG9yPjxhdXRob3I+UmF0aG9k
LCBULjwvYXV0aG9yPjxhdXRob3I+TXllcnMsIEguPC9hdXRob3I+PGF1dGhvcj5UaG9tYXMsIEUu
PC9hdXRob3I+PGF1dGhvcj5QZWF0LCBHLiBNLjwvYXV0aG9yPjwvYXV0aG9ycz48L2NvbnRyaWJ1
dG9ycz48YXV0aC1hZGRyZXNzPkFydGhyaXRpcyBSZXNlYXJjaCBVSyBQcmltYXJ5IENhcmUgQ2Vu
dHJlLCBSZXNlYXJjaCBJbnN0aXR1dGUgZm9yIFByaW1hcnkgQ2FyZSBhbmQgSGVhbHRoIFNjaWVu
Y2VzLCBLZWVsZSBVbml2ZXJzaXR5LCBLZWVsZSwgU3RhZmZvcmRzaGlyZSwgU1Q1IDVCRywgVW5p
dGVkIEtpbmdkb207IExvd2VyIEV4dHJlbWl0eSBhbmQgR2FpdCBTdHVkaWVzIFByb2dyYW0sIFNj
aG9vbCBvZiBBbGxpZWQgSGVhbHRoLCBMYSBUcm9iZSBVbml2ZXJzaXR5LCBCdW5kb29yYSwgVmlj
dG9yaWEgMzA4NiwgQXVzdHJhbGlhLiBFbGVjdHJvbmljIGFkZHJlc3M6IGgubWVuekBsYXRyb2Jl
LmVkdS5hdS4mI3hEO0FydGhyaXRpcyBSZXNlYXJjaCBVSyBQcmltYXJ5IENhcmUgQ2VudHJlLCBS
ZXNlYXJjaCBJbnN0aXR1dGUgZm9yIFByaW1hcnkgQ2FyZSBhbmQgSGVhbHRoIFNjaWVuY2VzLCBL
ZWVsZSBVbml2ZXJzaXR5LCBLZWVsZSwgU3RhZmZvcmRzaGlyZSwgU1Q1IDVCRywgVW5pdGVkIEtp
bmdkb20uPC9hdXRoLWFkZHJlc3M+PHRpdGxlcz48dGl0bGU+RGVtb2dyYXBoaWMgYW5kIGNsaW5p
Y2FsIGZhY3RvcnMgYXNzb2NpYXRlZCB3aXRoIHJhZGlvZ3JhcGhpYyBzZXZlcml0eSBvZiBmaXJz
dCBtZXRhdGFyc29waGFsYW5nZWFsIGpvaW50IG9zdGVvYXJ0aHJpdGlzOiBjcm9zcy1zZWN0aW9u
YWwgZmluZGluZ3MgZnJvbSB0aGUgQ2xpbmljYWwgQXNzZXNzbWVudCBTdHVkeSBvZiB0aGUgRm9v
dDwvdGl0bGU+PHNlY29uZGFyeS10aXRsZT5Pc3Rlb2FydGhyaXRpcyBDYXJ0aWxhZ2U8L3NlY29u
ZGFyeS10aXRsZT48YWx0LXRpdGxlPk9zdGVvYXJ0aHJpdGlzIGFuZCBjYXJ0aWxhZ2U8L2FsdC10
aXRsZT48L3RpdGxlcz48cGVyaW9kaWNhbD48ZnVsbC10aXRsZT5Pc3Rlb2FydGhyaXRpcyBDYXJ0
aWxhZ2U8L2Z1bGwtdGl0bGU+PC9wZXJpb2RpY2FsPjxhbHQtcGVyaW9kaWNhbD48ZnVsbC10aXRs
ZT5Pc3Rlb2FydGhyaXRpcyBhbmQgQ2FydGlsYWdlPC9mdWxsLXRpdGxlPjwvYWx0LXBlcmlvZGlj
YWw+PHBhZ2VzPjc3LTgyPC9wYWdlcz48dm9sdW1lPjIzPC92b2x1bWU+PG51bWJlcj4xPC9udW1i
ZXI+PGVkaXRpb24+MjAxNC8xMi8wMzwvZWRpdGlvbj48a2V5d29yZHM+PGtleXdvcmQ+QWdlZDwv
a2V5d29yZD48a2V5d29yZD5Dcm9zcy1TZWN0aW9uYWwgU3R1ZGllczwva2V5d29yZD48a2V5d29y
ZD5GZW1hbGU8L2tleXdvcmQ+PGtleXdvcmQ+SHVtYW5zPC9rZXl3b3JkPjxrZXl3b3JkPk1hbGU8
L2tleXdvcmQ+PGtleXdvcmQ+Kk1ldGF0YXJzb3BoYWxhbmdlYWwgSm9pbnQ8L2tleXdvcmQ+PGtl
eXdvcmQ+TWlkZGxlIEFnZWQ8L2tleXdvcmQ+PGtleXdvcmQ+T3N0ZW9hcnRocml0aXMvZGlhZ25v
c2lzLypkaWFnbm9zdGljIGltYWdpbmcvZXBpZGVtaW9sb2d5PC9rZXl3b3JkPjxrZXl3b3JkPlBy
b3NwZWN0aXZlIFN0dWRpZXM8L2tleXdvcmQ+PGtleXdvcmQ+UmFkaW9ncmFwaHk8L2tleXdvcmQ+
PGtleXdvcmQ+U2V2ZXJpdHkgb2YgSWxsbmVzcyBJbmRleDwva2V5d29yZD48a2V5d29yZD5Tb2Np
b2Vjb25vbWljIEZhY3RvcnM8L2tleXdvcmQ+PGtleXdvcmQ+RXBpZGVtaW9sb2d5PC9rZXl3b3Jk
PjxrZXl3b3JkPkZvb3Q8L2tleXdvcmQ+PGtleXdvcmQ+T3N0ZW9hcnRocml0aXM8L2tleXdvcmQ+
PGtleXdvcmQ+UGFpbjwva2V5d29yZD48L2tleXdvcmRzPjxkYXRlcz48eWVhcj4yMDE1PC95ZWFy
PjxwdWItZGF0ZXM+PGRhdGU+SmFuPC9kYXRlPjwvcHViLWRhdGVzPjwvZGF0ZXM+PGlzYm4+MTA2
My00NTg0PC9pc2JuPjxhY2Nlc3Npb24tbnVtPjI1NDUwODUyPC9hY2Nlc3Npb24tbnVtPjx1cmxz
PjwvdXJscz48Y3VzdG9tMj5QTUM0MjkxNDU1PC9jdXN0b20yPjxlbGVjdHJvbmljLXJlc291cmNl
LW51bT4xMC4xMDE2L2ouam9jYS4yMDE0LjEwLjAwNzwvZWxlY3Ryb25pYy1yZXNvdXJjZS1udW0+
PHJlbW90ZS1kYXRhYmFzZS1wcm92aWRlcj5OTE08L3JlbW90ZS1kYXRhYmFzZS1wcm92aWRlcj48
bGFuZ3VhZ2U+ZW5nPC9sYW5ndWFnZT48L3JlY29yZD48L0NpdGU+PC9FbmROb3RlPn==
</w:fldData>
        </w:fldChar>
      </w:r>
      <w:r w:rsidR="002E6C80" w:rsidRPr="0061230E">
        <w:rPr>
          <w:rFonts w:ascii="Times New Roman" w:hAnsi="Times New Roman" w:cs="Times New Roman"/>
          <w:sz w:val="20"/>
          <w:szCs w:val="20"/>
        </w:rPr>
        <w:instrText xml:space="preserve"> ADDIN EN.CITE </w:instrText>
      </w:r>
      <w:r w:rsidR="002E6C80" w:rsidRPr="0061230E">
        <w:rPr>
          <w:rFonts w:ascii="Times New Roman" w:hAnsi="Times New Roman" w:cs="Times New Roman"/>
          <w:sz w:val="20"/>
          <w:szCs w:val="20"/>
        </w:rPr>
        <w:fldChar w:fldCharType="begin">
          <w:fldData xml:space="preserve">PEVuZE5vdGU+PENpdGU+PEF1dGhvcj5NZW56PC9BdXRob3I+PFllYXI+MjAxNTwvWWVhcj48UmVj
TnVtPjMyODwvUmVjTnVtPjxEaXNwbGF5VGV4dD5bMzBdPC9EaXNwbGF5VGV4dD48cmVjb3JkPjxy
ZWMtbnVtYmVyPjMyODwvcmVjLW51bWJlcj48Zm9yZWlnbi1rZXlzPjxrZXkgYXBwPSJFTiIgZGIt
aWQ9Inphc3pydmR2Znd0OXM5ZXR6czQ1MjB6OXhyYWRzMGZmdzU5diIgdGltZXN0YW1wPSIxNTI0
ODIyMzM5Ij4zMjg8L2tleT48L2ZvcmVpZ24ta2V5cz48cmVmLXR5cGUgbmFtZT0iSm91cm5hbCBB
cnRpY2xlIj4xNzwvcmVmLXR5cGU+PGNvbnRyaWJ1dG9ycz48YXV0aG9ycz48YXV0aG9yPk1lbnos
IEguIEIuPC9hdXRob3I+PGF1dGhvcj5Sb2RkeSwgRS48L2F1dGhvcj48YXV0aG9yPk1hcnNoYWxs
LCBNLjwvYXV0aG9yPjxhdXRob3I+VGhvbWFzLCBNLiBKLjwvYXV0aG9yPjxhdXRob3I+UmF0aG9k
LCBULjwvYXV0aG9yPjxhdXRob3I+TXllcnMsIEguPC9hdXRob3I+PGF1dGhvcj5UaG9tYXMsIEUu
PC9hdXRob3I+PGF1dGhvcj5QZWF0LCBHLiBNLjwvYXV0aG9yPjwvYXV0aG9ycz48L2NvbnRyaWJ1
dG9ycz48YXV0aC1hZGRyZXNzPkFydGhyaXRpcyBSZXNlYXJjaCBVSyBQcmltYXJ5IENhcmUgQ2Vu
dHJlLCBSZXNlYXJjaCBJbnN0aXR1dGUgZm9yIFByaW1hcnkgQ2FyZSBhbmQgSGVhbHRoIFNjaWVu
Y2VzLCBLZWVsZSBVbml2ZXJzaXR5LCBLZWVsZSwgU3RhZmZvcmRzaGlyZSwgU1Q1IDVCRywgVW5p
dGVkIEtpbmdkb207IExvd2VyIEV4dHJlbWl0eSBhbmQgR2FpdCBTdHVkaWVzIFByb2dyYW0sIFNj
aG9vbCBvZiBBbGxpZWQgSGVhbHRoLCBMYSBUcm9iZSBVbml2ZXJzaXR5LCBCdW5kb29yYSwgVmlj
dG9yaWEgMzA4NiwgQXVzdHJhbGlhLiBFbGVjdHJvbmljIGFkZHJlc3M6IGgubWVuekBsYXRyb2Jl
LmVkdS5hdS4mI3hEO0FydGhyaXRpcyBSZXNlYXJjaCBVSyBQcmltYXJ5IENhcmUgQ2VudHJlLCBS
ZXNlYXJjaCBJbnN0aXR1dGUgZm9yIFByaW1hcnkgQ2FyZSBhbmQgSGVhbHRoIFNjaWVuY2VzLCBL
ZWVsZSBVbml2ZXJzaXR5LCBLZWVsZSwgU3RhZmZvcmRzaGlyZSwgU1Q1IDVCRywgVW5pdGVkIEtp
bmdkb20uPC9hdXRoLWFkZHJlc3M+PHRpdGxlcz48dGl0bGU+RGVtb2dyYXBoaWMgYW5kIGNsaW5p
Y2FsIGZhY3RvcnMgYXNzb2NpYXRlZCB3aXRoIHJhZGlvZ3JhcGhpYyBzZXZlcml0eSBvZiBmaXJz
dCBtZXRhdGFyc29waGFsYW5nZWFsIGpvaW50IG9zdGVvYXJ0aHJpdGlzOiBjcm9zcy1zZWN0aW9u
YWwgZmluZGluZ3MgZnJvbSB0aGUgQ2xpbmljYWwgQXNzZXNzbWVudCBTdHVkeSBvZiB0aGUgRm9v
dDwvdGl0bGU+PHNlY29uZGFyeS10aXRsZT5Pc3Rlb2FydGhyaXRpcyBDYXJ0aWxhZ2U8L3NlY29u
ZGFyeS10aXRsZT48YWx0LXRpdGxlPk9zdGVvYXJ0aHJpdGlzIGFuZCBjYXJ0aWxhZ2U8L2FsdC10
aXRsZT48L3RpdGxlcz48cGVyaW9kaWNhbD48ZnVsbC10aXRsZT5Pc3Rlb2FydGhyaXRpcyBDYXJ0
aWxhZ2U8L2Z1bGwtdGl0bGU+PC9wZXJpb2RpY2FsPjxhbHQtcGVyaW9kaWNhbD48ZnVsbC10aXRs
ZT5Pc3Rlb2FydGhyaXRpcyBhbmQgQ2FydGlsYWdlPC9mdWxsLXRpdGxlPjwvYWx0LXBlcmlvZGlj
YWw+PHBhZ2VzPjc3LTgyPC9wYWdlcz48dm9sdW1lPjIzPC92b2x1bWU+PG51bWJlcj4xPC9udW1i
ZXI+PGVkaXRpb24+MjAxNC8xMi8wMzwvZWRpdGlvbj48a2V5d29yZHM+PGtleXdvcmQ+QWdlZDwv
a2V5d29yZD48a2V5d29yZD5Dcm9zcy1TZWN0aW9uYWwgU3R1ZGllczwva2V5d29yZD48a2V5d29y
ZD5GZW1hbGU8L2tleXdvcmQ+PGtleXdvcmQ+SHVtYW5zPC9rZXl3b3JkPjxrZXl3b3JkPk1hbGU8
L2tleXdvcmQ+PGtleXdvcmQ+Kk1ldGF0YXJzb3BoYWxhbmdlYWwgSm9pbnQ8L2tleXdvcmQ+PGtl
eXdvcmQ+TWlkZGxlIEFnZWQ8L2tleXdvcmQ+PGtleXdvcmQ+T3N0ZW9hcnRocml0aXMvZGlhZ25v
c2lzLypkaWFnbm9zdGljIGltYWdpbmcvZXBpZGVtaW9sb2d5PC9rZXl3b3JkPjxrZXl3b3JkPlBy
b3NwZWN0aXZlIFN0dWRpZXM8L2tleXdvcmQ+PGtleXdvcmQ+UmFkaW9ncmFwaHk8L2tleXdvcmQ+
PGtleXdvcmQ+U2V2ZXJpdHkgb2YgSWxsbmVzcyBJbmRleDwva2V5d29yZD48a2V5d29yZD5Tb2Np
b2Vjb25vbWljIEZhY3RvcnM8L2tleXdvcmQ+PGtleXdvcmQ+RXBpZGVtaW9sb2d5PC9rZXl3b3Jk
PjxrZXl3b3JkPkZvb3Q8L2tleXdvcmQ+PGtleXdvcmQ+T3N0ZW9hcnRocml0aXM8L2tleXdvcmQ+
PGtleXdvcmQ+UGFpbjwva2V5d29yZD48L2tleXdvcmRzPjxkYXRlcz48eWVhcj4yMDE1PC95ZWFy
PjxwdWItZGF0ZXM+PGRhdGU+SmFuPC9kYXRlPjwvcHViLWRhdGVzPjwvZGF0ZXM+PGlzYm4+MTA2
My00NTg0PC9pc2JuPjxhY2Nlc3Npb24tbnVtPjI1NDUwODUyPC9hY2Nlc3Npb24tbnVtPjx1cmxz
PjwvdXJscz48Y3VzdG9tMj5QTUM0MjkxNDU1PC9jdXN0b20yPjxlbGVjdHJvbmljLXJlc291cmNl
LW51bT4xMC4xMDE2L2ouam9jYS4yMDE0LjEwLjAwNzwvZWxlY3Ryb25pYy1yZXNvdXJjZS1udW0+
PHJlbW90ZS1kYXRhYmFzZS1wcm92aWRlcj5OTE08L3JlbW90ZS1kYXRhYmFzZS1wcm92aWRlcj48
bGFuZ3VhZ2U+ZW5nPC9sYW5ndWFnZT48L3JlY29yZD48L0NpdGU+PC9FbmROb3RlPn==
</w:fldData>
        </w:fldChar>
      </w:r>
      <w:r w:rsidR="002E6C80" w:rsidRPr="0061230E">
        <w:rPr>
          <w:rFonts w:ascii="Times New Roman" w:hAnsi="Times New Roman" w:cs="Times New Roman"/>
          <w:sz w:val="20"/>
          <w:szCs w:val="20"/>
        </w:rPr>
        <w:instrText xml:space="preserve"> ADDIN EN.CITE.DATA </w:instrText>
      </w:r>
      <w:r w:rsidR="002E6C80" w:rsidRPr="0061230E">
        <w:rPr>
          <w:rFonts w:ascii="Times New Roman" w:hAnsi="Times New Roman" w:cs="Times New Roman"/>
          <w:sz w:val="20"/>
          <w:szCs w:val="20"/>
        </w:rPr>
      </w:r>
      <w:r w:rsidR="002E6C80" w:rsidRPr="0061230E">
        <w:rPr>
          <w:rFonts w:ascii="Times New Roman" w:hAnsi="Times New Roman" w:cs="Times New Roman"/>
          <w:sz w:val="20"/>
          <w:szCs w:val="20"/>
        </w:rPr>
        <w:fldChar w:fldCharType="end"/>
      </w:r>
      <w:r w:rsidRPr="0061230E">
        <w:rPr>
          <w:rFonts w:ascii="Times New Roman" w:hAnsi="Times New Roman" w:cs="Times New Roman"/>
          <w:sz w:val="20"/>
          <w:szCs w:val="20"/>
        </w:rPr>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[30]</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Findings from a smaller elderly population have shown that older people with radiographic OA of the talo-navicular joint and navicular-first cuneiform joint exhibit flatter feet represented by the arch index </w:t>
      </w:r>
      <w:r w:rsidRPr="0061230E">
        <w:rPr>
          <w:rFonts w:ascii="Times New Roman" w:hAnsi="Times New Roman" w:cs="Times New Roman"/>
          <w:sz w:val="20"/>
          <w:szCs w:val="20"/>
        </w:rPr>
        <w:fldChar w:fldCharType="begin"/>
      </w:r>
      <w:r w:rsidR="002E6C80" w:rsidRPr="0061230E">
        <w:rPr>
          <w:rFonts w:ascii="Times New Roman" w:hAnsi="Times New Roman" w:cs="Times New Roman"/>
          <w:sz w:val="20"/>
          <w:szCs w:val="20"/>
        </w:rPr>
        <w:instrText xml:space="preserve"> ADDIN EN.CITE &lt;EndNote&gt;&lt;Cite&gt;&lt;Author&gt;Menz&lt;/Author&gt;&lt;Year&gt;2010&lt;/Year&gt;&lt;RecNum&gt;1388&lt;/RecNum&gt;&lt;DisplayText&gt;[31]&lt;/DisplayText&gt;&lt;record&gt;&lt;rec-number&gt;1388&lt;/rec-number&gt;&lt;foreign-keys&gt;&lt;key app="EN" db-id="ww0r5dpxef9f59e05wg55se3awfr02xtas02" timestamp="1403153465"&gt;1388&lt;/key&gt;&lt;/foreign-keys&gt;&lt;ref-type name="Journal Article"&gt;17&lt;/ref-type&gt;&lt;contributors&gt;&lt;authors&gt;&lt;author&gt;Menz, H. B.&lt;/author&gt;&lt;author&gt;Munteanu, S. E.&lt;/author&gt;&lt;author&gt;Zammit, G. V.&lt;/author&gt;&lt;author&gt;Landorf, K. B.&lt;/author&gt;&lt;/authors&gt;&lt;/contributors&gt;&lt;titles&gt;&lt;title&gt;Foot structure and function in older people with radiographic osteoarthritis of the medial midfoot&lt;/title&gt;&lt;secondary-title&gt;Osteoarthritis and Cartilage&lt;/secondary-title&gt;&lt;/titles&gt;&lt;periodical&gt;&lt;full-title&gt;Osteoarthritis and Cartilage&lt;/full-title&gt;&lt;/periodical&gt;&lt;pages&gt;317-322&lt;/pages&gt;&lt;volume&gt;18&lt;/volume&gt;&lt;number&gt;3&lt;/number&gt;&lt;keywords&gt;&lt;keyword&gt;Aging&lt;/keyword&gt;&lt;keyword&gt;Foot deformities&lt;/keyword&gt;&lt;keyword&gt;Osteoarthritis&lt;/keyword&gt;&lt;keyword&gt;Plantar pressure&lt;/keyword&gt;&lt;/keywords&gt;&lt;dates&gt;&lt;year&gt;2010&lt;/year&gt;&lt;/dates&gt;&lt;isbn&gt;1063-4584&lt;/isbn&gt;&lt;urls&gt;&lt;related-urls&gt;&lt;url&gt;&lt;style face="underline" font="default" size="100%"&gt;http://www.sciencedirect.com/science/article/pii/S1063458409003057&lt;/style&gt;&lt;/url&gt;&lt;/related-urls&gt;&lt;/urls&gt;&lt;electronic-resource-num&gt;&lt;style face="underline" font="default" size="100%"&gt;http://dx.doi.org/10.1016/j.joca.2009.11.010&lt;/style&gt;&lt;/electronic-resource-num&gt;&lt;/record&gt;&lt;/Cite&gt;&lt;/EndNote&gt;</w:instrText>
      </w:r>
      <w:r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[31]</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w:t>
      </w:r>
    </w:p>
    <w:p w14:paraId="0D19D59C" w14:textId="77777777" w:rsidR="00F7666A" w:rsidRPr="0061230E" w:rsidRDefault="00F7666A" w:rsidP="00F7666A">
      <w:pPr>
        <w:spacing w:after="0" w:line="480" w:lineRule="auto"/>
        <w:jc w:val="both"/>
        <w:rPr>
          <w:rFonts w:ascii="Times New Roman" w:hAnsi="Times New Roman" w:cs="Times New Roman"/>
          <w:sz w:val="20"/>
          <w:szCs w:val="20"/>
        </w:rPr>
      </w:pPr>
    </w:p>
    <w:p w14:paraId="4BAD47A7" w14:textId="0E68B06D" w:rsidR="00F7666A" w:rsidRPr="0061230E" w:rsidRDefault="0036556C" w:rsidP="00F7666A">
      <w:pPr>
        <w:spacing w:after="0" w:line="480" w:lineRule="auto"/>
        <w:jc w:val="both"/>
        <w:rPr>
          <w:rFonts w:ascii="Times New Roman" w:hAnsi="Times New Roman" w:cs="Times New Roman"/>
          <w:sz w:val="20"/>
          <w:szCs w:val="20"/>
        </w:rPr>
      </w:pPr>
      <w:bookmarkStart w:id="7" w:name="_Hlk534627824"/>
      <w:r w:rsidRPr="0061230E">
        <w:rPr>
          <w:rFonts w:ascii="Times New Roman" w:hAnsi="Times New Roman" w:cs="Times New Roman"/>
          <w:sz w:val="20"/>
          <w:szCs w:val="20"/>
        </w:rPr>
        <w:t>A diagnostic rule developed for first MTPJ O</w:t>
      </w:r>
      <w:r w:rsidR="001F350F" w:rsidRPr="0061230E">
        <w:rPr>
          <w:rFonts w:ascii="Times New Roman" w:hAnsi="Times New Roman" w:cs="Times New Roman"/>
          <w:sz w:val="20"/>
          <w:szCs w:val="20"/>
        </w:rPr>
        <w:t>A suggests</w:t>
      </w:r>
      <w:r w:rsidRPr="0061230E">
        <w:rPr>
          <w:rFonts w:ascii="Times New Roman" w:hAnsi="Times New Roman" w:cs="Times New Roman"/>
          <w:sz w:val="20"/>
          <w:szCs w:val="20"/>
        </w:rPr>
        <w:t xml:space="preserve"> five clinical observations </w:t>
      </w:r>
      <w:r w:rsidR="00C01766" w:rsidRPr="0061230E">
        <w:rPr>
          <w:rFonts w:ascii="Times New Roman" w:hAnsi="Times New Roman" w:cs="Times New Roman"/>
          <w:sz w:val="20"/>
          <w:szCs w:val="20"/>
        </w:rPr>
        <w:t xml:space="preserve">can accurately identify the presence or absence of radiographic first MTPJ OA in patients with first MTPJ pain </w:t>
      </w:r>
      <w:r w:rsidR="00C01766"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&lt;EndNote&gt;&lt;Cite&gt;&lt;Author&gt;Zammit&lt;/Author&gt;&lt;Year&gt;2011&lt;/Year&gt;&lt;RecNum&gt;1376&lt;/RecNum&gt;&lt;DisplayText&gt;[32]&lt;/DisplayText&gt;&lt;record&gt;&lt;rec-number&gt;1376&lt;/rec-number&gt;&lt;foreign-keys&gt;&lt;key app="EN" db-id="ww0r5dpxef9f59e05wg55se3awfr02xtas02" timestamp="1400805329"&gt;1376&lt;/key&gt;&lt;/foreign-keys&gt;&lt;ref-type name="Journal Article"&gt;17&lt;/ref-type&gt;&lt;contributors&gt;&lt;authors&gt;&lt;author&gt;Zammit, G. V.&lt;/author&gt;&lt;author&gt;Munteanu, S. E.&lt;/author&gt;&lt;author&gt;Menz, H. B.&lt;/author&gt;&lt;/authors&gt;&lt;/contributors&gt;&lt;titles&gt;&lt;title&gt;Development of a diagnostic rule for identifying radiographic osteoarthritis in people with first metatarsophalangeal joint pain&lt;/title&gt;&lt;secondary-title&gt;Osteoarthritis and Cartilage&lt;/secondary-title&gt;&lt;/titles&gt;&lt;periodical&gt;&lt;full-title&gt;Osteoarthritis and Cartilage&lt;/full-title&gt;&lt;/periodical&gt;&lt;pages&gt;939-945&lt;/pages&gt;&lt;volume&gt;19&lt;/volume&gt;&lt;number&gt;8&lt;/number&gt;&lt;keywords&gt;&lt;keyword&gt;Osteoarthritis&lt;/keyword&gt;&lt;keyword&gt;Diagnosis&lt;/keyword&gt;&lt;keyword&gt;Hallux rigidus&lt;/keyword&gt;&lt;keyword&gt;Sensitivity and specificity&lt;/keyword&gt;&lt;/keywords&gt;&lt;dates&gt;&lt;year&gt;2011&lt;/year&gt;&lt;/dates&gt;&lt;isbn&gt;1063-4584&lt;/isbn&gt;&lt;urls&gt;&lt;related-urls&gt;&lt;url&gt;&lt;style face="underline" font="default" size="100%"&gt;http://www.sciencedirect.com/science/article/pii/S1063458411001270&lt;/style&gt;&lt;/url&gt;&lt;/related-urls&gt;&lt;/urls&gt;&lt;electronic-resource-num&gt;&lt;style face="underline" font="default" size="100%"&gt;http://dx.doi.org/10.1016/j.joca.2011.04.010&lt;/style&gt;&lt;/electronic-resource-num&gt;&lt;/record&gt;&lt;/Cite&gt;&lt;/EndNote&gt;</w:instrText>
      </w:r>
      <w:r w:rsidR="00C01766"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[32]</w:t>
      </w:r>
      <w:r w:rsidR="00C01766" w:rsidRPr="0061230E">
        <w:rPr>
          <w:rFonts w:ascii="Times New Roman" w:hAnsi="Times New Roman" w:cs="Times New Roman"/>
          <w:sz w:val="20"/>
          <w:szCs w:val="20"/>
        </w:rPr>
        <w:fldChar w:fldCharType="end"/>
      </w:r>
      <w:r w:rsidR="00C01766" w:rsidRPr="0061230E">
        <w:rPr>
          <w:rFonts w:ascii="Times New Roman" w:hAnsi="Times New Roman" w:cs="Times New Roman"/>
          <w:sz w:val="20"/>
          <w:szCs w:val="20"/>
        </w:rPr>
        <w:t xml:space="preserve">. These </w:t>
      </w:r>
      <w:r w:rsidRPr="0061230E">
        <w:rPr>
          <w:rFonts w:ascii="Times New Roman" w:hAnsi="Times New Roman" w:cs="Times New Roman"/>
          <w:sz w:val="20"/>
          <w:szCs w:val="20"/>
        </w:rPr>
        <w:t>includ</w:t>
      </w:r>
      <w:r w:rsidR="00C01766" w:rsidRPr="0061230E">
        <w:rPr>
          <w:rFonts w:ascii="Times New Roman" w:hAnsi="Times New Roman" w:cs="Times New Roman"/>
          <w:sz w:val="20"/>
          <w:szCs w:val="20"/>
        </w:rPr>
        <w:t>e</w:t>
      </w:r>
      <w:r w:rsidRPr="0061230E">
        <w:rPr>
          <w:rFonts w:ascii="Times New Roman" w:hAnsi="Times New Roman" w:cs="Times New Roman"/>
          <w:sz w:val="20"/>
          <w:szCs w:val="20"/>
        </w:rPr>
        <w:t xml:space="preserve"> pain duration greater than 25 months, the presence of a dorsal exostosis, hard-end feel, crepitus and less than 64° of first MTPJ dorsiflexion</w:t>
      </w:r>
      <w:r w:rsidRPr="0061230E">
        <w:rPr>
          <w:rFonts w:ascii="Times New Roman" w:hAnsi="Times New Roman" w:cs="Times New Roman"/>
          <w:sz w:val="20"/>
          <w:szCs w:val="20"/>
          <w:vertAlign w:val="subscript"/>
        </w:rPr>
        <w:t>.</w:t>
      </w:r>
      <w:r w:rsidRPr="0061230E">
        <w:rPr>
          <w:rFonts w:cstheme="minorHAnsi"/>
          <w:sz w:val="28"/>
          <w:szCs w:val="28"/>
          <w:vertAlign w:val="subscript"/>
        </w:rPr>
        <w:t xml:space="preserve">  </w:t>
      </w:r>
      <w:r w:rsidRPr="0061230E">
        <w:rPr>
          <w:rFonts w:ascii="Times New Roman" w:hAnsi="Times New Roman" w:cs="Times New Roman"/>
          <w:sz w:val="20"/>
          <w:szCs w:val="20"/>
        </w:rPr>
        <w:t>More recently</w:t>
      </w:r>
      <w:r w:rsidR="00C01766" w:rsidRPr="0061230E">
        <w:rPr>
          <w:rFonts w:ascii="Times New Roman" w:hAnsi="Times New Roman" w:cs="Times New Roman"/>
          <w:sz w:val="20"/>
          <w:szCs w:val="20"/>
        </w:rPr>
        <w:t>,</w:t>
      </w:r>
      <w:r w:rsidRPr="0061230E">
        <w:rPr>
          <w:rFonts w:ascii="Times New Roman" w:hAnsi="Times New Roman" w:cs="Times New Roman"/>
          <w:sz w:val="20"/>
          <w:szCs w:val="20"/>
        </w:rPr>
        <w:t xml:space="preserve"> a</w:t>
      </w:r>
      <w:r w:rsidR="00F7666A" w:rsidRPr="0061230E">
        <w:rPr>
          <w:rFonts w:ascii="Times New Roman" w:hAnsi="Times New Roman" w:cs="Times New Roman"/>
          <w:sz w:val="20"/>
          <w:szCs w:val="20"/>
        </w:rPr>
        <w:t xml:space="preserve"> consensus study provide</w:t>
      </w:r>
      <w:r w:rsidR="001F350F" w:rsidRPr="0061230E">
        <w:rPr>
          <w:rFonts w:ascii="Times New Roman" w:hAnsi="Times New Roman" w:cs="Times New Roman"/>
          <w:sz w:val="20"/>
          <w:szCs w:val="20"/>
        </w:rPr>
        <w:t>d five recommended</w:t>
      </w:r>
      <w:r w:rsidR="00F7666A" w:rsidRPr="0061230E">
        <w:rPr>
          <w:rFonts w:ascii="Times New Roman" w:hAnsi="Times New Roman" w:cs="Times New Roman"/>
          <w:sz w:val="20"/>
          <w:szCs w:val="20"/>
        </w:rPr>
        <w:t xml:space="preserve"> assessment </w:t>
      </w:r>
      <w:r w:rsidR="001F350F" w:rsidRPr="0061230E">
        <w:rPr>
          <w:rFonts w:ascii="Times New Roman" w:hAnsi="Times New Roman" w:cs="Times New Roman"/>
          <w:sz w:val="20"/>
          <w:szCs w:val="20"/>
        </w:rPr>
        <w:t>components</w:t>
      </w:r>
      <w:r w:rsidR="00F7666A" w:rsidRPr="0061230E">
        <w:rPr>
          <w:rFonts w:ascii="Times New Roman" w:hAnsi="Times New Roman" w:cs="Times New Roman"/>
          <w:sz w:val="20"/>
          <w:szCs w:val="20"/>
        </w:rPr>
        <w:t xml:space="preserve"> for first </w:t>
      </w:r>
      <w:r w:rsidR="00C55578" w:rsidRPr="0061230E">
        <w:rPr>
          <w:rFonts w:ascii="Times New Roman" w:hAnsi="Times New Roman" w:cs="Times New Roman"/>
          <w:sz w:val="20"/>
          <w:szCs w:val="20"/>
        </w:rPr>
        <w:t>MTP joint</w:t>
      </w:r>
      <w:r w:rsidR="00F7666A" w:rsidRPr="0061230E">
        <w:rPr>
          <w:rFonts w:ascii="Times New Roman" w:hAnsi="Times New Roman" w:cs="Times New Roman"/>
          <w:sz w:val="20"/>
          <w:szCs w:val="20"/>
        </w:rPr>
        <w:t xml:space="preserve"> OA</w:t>
      </w:r>
      <w:r w:rsidR="00C01766" w:rsidRPr="0061230E">
        <w:rPr>
          <w:rFonts w:ascii="Times New Roman" w:hAnsi="Times New Roman" w:cs="Times New Roman"/>
          <w:sz w:val="20"/>
          <w:szCs w:val="20"/>
        </w:rPr>
        <w:t>,</w:t>
      </w:r>
      <w:r w:rsidR="001F350F" w:rsidRPr="0061230E">
        <w:rPr>
          <w:rFonts w:ascii="Times New Roman" w:hAnsi="Times New Roman" w:cs="Times New Roman"/>
          <w:sz w:val="20"/>
          <w:szCs w:val="20"/>
        </w:rPr>
        <w:t xml:space="preserve"> including </w:t>
      </w:r>
      <w:r w:rsidR="00F7666A" w:rsidRPr="0061230E">
        <w:rPr>
          <w:rFonts w:ascii="Times New Roman" w:hAnsi="Times New Roman" w:cs="Times New Roman"/>
          <w:sz w:val="20"/>
          <w:szCs w:val="20"/>
        </w:rPr>
        <w:t xml:space="preserve">pain on walking over the past week, first </w:t>
      </w:r>
      <w:r w:rsidR="00C55578" w:rsidRPr="0061230E">
        <w:rPr>
          <w:rFonts w:ascii="Times New Roman" w:hAnsi="Times New Roman" w:cs="Times New Roman"/>
          <w:sz w:val="20"/>
          <w:szCs w:val="20"/>
        </w:rPr>
        <w:t xml:space="preserve">MTP </w:t>
      </w:r>
      <w:r w:rsidR="00F7666A" w:rsidRPr="0061230E">
        <w:rPr>
          <w:rFonts w:ascii="Times New Roman" w:hAnsi="Times New Roman" w:cs="Times New Roman"/>
          <w:sz w:val="20"/>
          <w:szCs w:val="20"/>
        </w:rPr>
        <w:t>joint and ankle joint range of motion, foot posture (foot posture index), resting calcaneal stance position</w:t>
      </w:r>
      <w:r w:rsidR="00EA29AB" w:rsidRPr="0061230E">
        <w:rPr>
          <w:rFonts w:ascii="Times New Roman" w:hAnsi="Times New Roman" w:cs="Times New Roman"/>
          <w:sz w:val="20"/>
          <w:szCs w:val="20"/>
        </w:rPr>
        <w:t>,</w:t>
      </w:r>
      <w:r w:rsidR="00F7666A" w:rsidRPr="0061230E">
        <w:rPr>
          <w:rFonts w:ascii="Times New Roman" w:hAnsi="Times New Roman" w:cs="Times New Roman"/>
          <w:sz w:val="20"/>
          <w:szCs w:val="20"/>
        </w:rPr>
        <w:t xml:space="preserve"> and palpation to determine pain location</w:t>
      </w:r>
      <w:r w:rsidR="001F350F" w:rsidRPr="0061230E">
        <w:rPr>
          <w:rFonts w:ascii="Times New Roman" w:hAnsi="Times New Roman" w:cs="Times New Roman"/>
          <w:sz w:val="20"/>
          <w:szCs w:val="20"/>
        </w:rPr>
        <w:t xml:space="preserve"> </w:t>
      </w:r>
      <w:r w:rsidR="00C01766"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&lt;EndNote&gt;&lt;Cite&gt;&lt;Author&gt;Paterson&lt;/Author&gt;&lt;Year&gt;2018&lt;/Year&gt;&lt;RecNum&gt;2159&lt;/RecNum&gt;&lt;DisplayText&gt;[33]&lt;/DisplayText&gt;&lt;record&gt;&lt;rec-number&gt;2159&lt;/rec-number&gt;&lt;foreign-keys&gt;&lt;key app="EN" db-id="ww0r5dpxef9f59e05wg55se3awfr02xtas02" timestamp="1529027983"&gt;2159&lt;/key&gt;&lt;/foreign-keys&gt;&lt;ref-type name="Journal Article"&gt;17&lt;/ref-type&gt;&lt;contributors&gt;&lt;authors&gt;&lt;author&gt;Paterson, K. L.&lt;/author&gt;&lt;author&gt;Hinman, R. S.&lt;/author&gt;&lt;author&gt;Menz, H. B.&lt;/author&gt;&lt;author&gt;Bennell, K. L.&lt;/author&gt;&lt;/authors&gt;&lt;/contributors&gt;&lt;titles&gt;&lt;title&gt;The ABC foot study: an international, multi-phase, mixed methods study of the assessment of beliefs and clinical practice for managing first metatarsophalangeal joint osteoarthritis&lt;/title&gt;&lt;secondary-title&gt;Osteoarthritis and Cartilage&lt;/secondary-title&gt;&lt;/titles&gt;&lt;periodical&gt;&lt;full-title&gt;Osteoarthritis and Cartilage&lt;/full-title&gt;&lt;/periodical&gt;&lt;pages&gt;S320&lt;/pages&gt;&lt;volume&gt;26&lt;/volume&gt;&lt;dates&gt;&lt;year&gt;2018&lt;/year&gt;&lt;pub-dates&gt;&lt;date&gt;2018/04/01/&lt;/date&gt;&lt;/pub-dates&gt;&lt;/dates&gt;&lt;isbn&gt;1063-4584&lt;/isbn&gt;&lt;urls&gt;&lt;related-urls&gt;&lt;url&gt;http://www.sciencedirect.com/science/article/pii/S1063458418307386&lt;/url&gt;&lt;/related-urls&gt;&lt;/urls&gt;&lt;electronic-resource-num&gt;https://doi.org/10.1016/j.joca.2018.02.638&lt;/electronic-resource-num&gt;&lt;/record&gt;&lt;/Cite&gt;&lt;/EndNote&gt;</w:instrText>
      </w:r>
      <w:r w:rsidR="00C01766"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[33]</w:t>
      </w:r>
      <w:r w:rsidR="00C01766" w:rsidRPr="0061230E">
        <w:rPr>
          <w:rFonts w:ascii="Times New Roman" w:hAnsi="Times New Roman" w:cs="Times New Roman"/>
          <w:sz w:val="20"/>
          <w:szCs w:val="20"/>
        </w:rPr>
        <w:fldChar w:fldCharType="end"/>
      </w:r>
      <w:r w:rsidR="00C01766" w:rsidRPr="0061230E">
        <w:rPr>
          <w:rFonts w:ascii="Times New Roman" w:hAnsi="Times New Roman" w:cs="Times New Roman"/>
          <w:sz w:val="20"/>
          <w:szCs w:val="20"/>
        </w:rPr>
        <w:t>.</w:t>
      </w:r>
    </w:p>
    <w:bookmarkEnd w:id="7"/>
    <w:p w14:paraId="17EB8D46" w14:textId="77777777" w:rsidR="00F7666A" w:rsidRPr="0061230E" w:rsidRDefault="00F7666A" w:rsidP="00F7666A">
      <w:pPr>
        <w:spacing w:after="0" w:line="480" w:lineRule="auto"/>
        <w:jc w:val="both"/>
        <w:rPr>
          <w:rFonts w:ascii="Times New Roman" w:hAnsi="Times New Roman" w:cs="Times New Roman"/>
          <w:sz w:val="20"/>
          <w:szCs w:val="20"/>
        </w:rPr>
      </w:pPr>
    </w:p>
    <w:p w14:paraId="708BD35E" w14:textId="1947BB12" w:rsidR="00F7666A" w:rsidRPr="0061230E" w:rsidRDefault="00F7666A" w:rsidP="00F7666A">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Findings suggest that some of these physical examinations may be of limited use for discriminating the presence or absence of symptomatic midfoot OA, but a number may hold some value in diagnosing first </w:t>
      </w:r>
      <w:r w:rsidR="00C55578" w:rsidRPr="0061230E">
        <w:rPr>
          <w:rFonts w:ascii="Times New Roman" w:hAnsi="Times New Roman" w:cs="Times New Roman"/>
          <w:sz w:val="20"/>
          <w:szCs w:val="20"/>
        </w:rPr>
        <w:t>MTP joint</w:t>
      </w:r>
      <w:r w:rsidRPr="0061230E">
        <w:rPr>
          <w:rFonts w:ascii="Times New Roman" w:hAnsi="Times New Roman" w:cs="Times New Roman"/>
          <w:sz w:val="20"/>
          <w:szCs w:val="20"/>
        </w:rPr>
        <w:t xml:space="preserve"> OA. Further work would be beneficial to determine if these and other clinical measures may be useful in discriminating between the presence or absence of symptomatic OA in all identifiable foot joints.</w:t>
      </w:r>
    </w:p>
    <w:p w14:paraId="7CC44C62" w14:textId="77777777" w:rsidR="00FB6DF4" w:rsidRPr="0061230E" w:rsidRDefault="00FB6DF4" w:rsidP="00FB6DF4">
      <w:pPr>
        <w:spacing w:after="0" w:line="240" w:lineRule="auto"/>
        <w:rPr>
          <w:rFonts w:ascii="Times New Roman" w:hAnsi="Times New Roman" w:cs="Times New Roman"/>
          <w:sz w:val="20"/>
          <w:szCs w:val="20"/>
        </w:rPr>
      </w:pPr>
    </w:p>
    <w:p w14:paraId="6A87163D" w14:textId="60D26DE4" w:rsidR="0084271B" w:rsidRPr="0061230E" w:rsidRDefault="0084271B" w:rsidP="00A8251E">
      <w:pPr>
        <w:pStyle w:val="ListParagraph"/>
        <w:numPr>
          <w:ilvl w:val="1"/>
          <w:numId w:val="11"/>
        </w:numPr>
        <w:spacing w:after="0" w:line="480" w:lineRule="auto"/>
        <w:rPr>
          <w:rFonts w:ascii="Times New Roman" w:hAnsi="Times New Roman"/>
          <w:b/>
          <w:sz w:val="20"/>
          <w:szCs w:val="20"/>
        </w:rPr>
      </w:pPr>
      <w:r w:rsidRPr="0061230E">
        <w:rPr>
          <w:rFonts w:ascii="Times New Roman" w:hAnsi="Times New Roman"/>
          <w:b/>
          <w:sz w:val="20"/>
          <w:szCs w:val="20"/>
        </w:rPr>
        <w:t>Imaging assessment</w:t>
      </w:r>
    </w:p>
    <w:p w14:paraId="6C14B802" w14:textId="594F49C8" w:rsidR="00D2163B" w:rsidRPr="0061230E" w:rsidRDefault="00D2163B"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The latest recommendations from the European League Against Rheumatism is that imaging is not required to make a diagnosis of </w:t>
      </w:r>
      <w:r w:rsidR="00E26D09" w:rsidRPr="0061230E">
        <w:rPr>
          <w:rFonts w:ascii="Times New Roman" w:hAnsi="Times New Roman" w:cs="Times New Roman"/>
          <w:sz w:val="20"/>
          <w:szCs w:val="20"/>
        </w:rPr>
        <w:t>OA</w:t>
      </w:r>
      <w:r w:rsidRPr="0061230E">
        <w:rPr>
          <w:rFonts w:ascii="Times New Roman" w:hAnsi="Times New Roman" w:cs="Times New Roman"/>
          <w:sz w:val="20"/>
          <w:szCs w:val="20"/>
        </w:rPr>
        <w:t xml:space="preserve"> in patients with a typical presentation of the disease </w:t>
      </w:r>
      <w:r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&lt;EndNote&gt;&lt;Cite&gt;&lt;Author&gt;Sakellariou&lt;/Author&gt;&lt;Year&gt;2017&lt;/Year&gt;&lt;RecNum&gt;2092&lt;/RecNum&gt;&lt;DisplayText&gt;[34]&lt;/DisplayText&gt;&lt;record&gt;&lt;rec-number&gt;2092&lt;/rec-number&gt;&lt;foreign-keys&gt;&lt;key app="EN" db-id="ww0r5dpxef9f59e05wg55se3awfr02xtas02" timestamp="1507535559"&gt;2092&lt;/key&gt;&lt;/foreign-keys&gt;&lt;ref-type name="Journal Article"&gt;17&lt;/ref-type&gt;&lt;contributors&gt;&lt;authors&gt;&lt;author&gt;Sakellariou, Garifallia&lt;/author&gt;&lt;author&gt;Conaghan, Philip G&lt;/author&gt;&lt;author&gt;Zhang, Weiya&lt;/author&gt;&lt;author&gt;Bijlsma, Johannes W J&lt;/author&gt;&lt;author&gt;Boyesen, Pernille&lt;/author&gt;&lt;author&gt;D&amp;apos;Agostino, Maria Antonietta&lt;/author&gt;&lt;author&gt;Doherty, Michael&lt;/author&gt;&lt;author&gt;Fodor, Daniela&lt;/author&gt;&lt;author&gt;Kloppenburg, Margreet&lt;/author&gt;&lt;author&gt;Miese, Falk&lt;/author&gt;&lt;author&gt;Naredo, Esperanza&lt;/author&gt;&lt;author&gt;Porcheret, Mark&lt;/author&gt;&lt;author&gt;Iagnocco, Annamaria&lt;/author&gt;&lt;/authors&gt;&lt;/contributors&gt;&lt;titles&gt;&lt;title&gt;EULAR recommendations for the use of imaging in the clinical management of peripheral joint osteoarthritis&lt;/title&gt;&lt;secondary-title&gt;Annals of the Rheumatic Diseases&lt;/secondary-title&gt;&lt;/titles&gt;&lt;periodical&gt;&lt;full-title&gt;Annals of the Rheumatic Diseases&lt;/full-title&gt;&lt;/periodical&gt;&lt;pages&gt;1484-1494&lt;/pages&gt;&lt;volume&gt;76&lt;/volume&gt;&lt;number&gt;9&lt;/number&gt;&lt;dates&gt;&lt;year&gt;2017&lt;/year&gt;&lt;/dates&gt;&lt;urls&gt;&lt;/urls&gt;&lt;electronic-resource-num&gt;10.1136/annrheumdis-2016-210815&lt;/electronic-resource-num&gt;&lt;/record&gt;&lt;/Cite&gt;&lt;/EndNote&gt;</w:instrText>
      </w:r>
      <w:r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[34]</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Rout</w:t>
      </w:r>
      <w:r w:rsidR="00E26D09" w:rsidRPr="0061230E">
        <w:rPr>
          <w:rFonts w:ascii="Times New Roman" w:hAnsi="Times New Roman" w:cs="Times New Roman"/>
          <w:sz w:val="20"/>
          <w:szCs w:val="20"/>
        </w:rPr>
        <w:t xml:space="preserve">ine follow up imaging </w:t>
      </w:r>
      <w:r w:rsidRPr="0061230E">
        <w:rPr>
          <w:rFonts w:ascii="Times New Roman" w:hAnsi="Times New Roman" w:cs="Times New Roman"/>
          <w:sz w:val="20"/>
          <w:szCs w:val="20"/>
        </w:rPr>
        <w:t xml:space="preserve">to monitor disease progression or treatment response is also not recommended. The exceptions to these include cases where the patient’s presentation is atypical </w:t>
      </w:r>
      <w:r w:rsidR="00E26D09" w:rsidRPr="0061230E">
        <w:rPr>
          <w:rFonts w:ascii="Times New Roman" w:hAnsi="Times New Roman" w:cs="Times New Roman"/>
          <w:sz w:val="20"/>
          <w:szCs w:val="20"/>
        </w:rPr>
        <w:t>and thus</w:t>
      </w:r>
      <w:r w:rsidRPr="0061230E">
        <w:rPr>
          <w:rFonts w:ascii="Times New Roman" w:hAnsi="Times New Roman" w:cs="Times New Roman"/>
          <w:sz w:val="20"/>
          <w:szCs w:val="20"/>
        </w:rPr>
        <w:t xml:space="preserve"> imaging </w:t>
      </w:r>
      <w:r w:rsidR="00E26D09" w:rsidRPr="0061230E">
        <w:rPr>
          <w:rFonts w:ascii="Times New Roman" w:hAnsi="Times New Roman" w:cs="Times New Roman"/>
          <w:sz w:val="20"/>
          <w:szCs w:val="20"/>
        </w:rPr>
        <w:t>may be</w:t>
      </w:r>
      <w:r w:rsidRPr="0061230E">
        <w:rPr>
          <w:rFonts w:ascii="Times New Roman" w:hAnsi="Times New Roman" w:cs="Times New Roman"/>
          <w:sz w:val="20"/>
          <w:szCs w:val="20"/>
        </w:rPr>
        <w:t xml:space="preserve"> needed to confirm a diagnosis of OA or make a differentiation diagnosis, or if there is a rapid and unexpected progression of symptom</w:t>
      </w:r>
      <w:r w:rsidR="00240CCC" w:rsidRPr="0061230E">
        <w:rPr>
          <w:rFonts w:ascii="Times New Roman" w:hAnsi="Times New Roman" w:cs="Times New Roman"/>
          <w:sz w:val="20"/>
          <w:szCs w:val="20"/>
        </w:rPr>
        <w:t>s,</w:t>
      </w:r>
      <w:r w:rsidRPr="0061230E">
        <w:rPr>
          <w:rFonts w:ascii="Times New Roman" w:hAnsi="Times New Roman" w:cs="Times New Roman"/>
          <w:sz w:val="20"/>
          <w:szCs w:val="20"/>
        </w:rPr>
        <w:t xml:space="preserve"> and imaging may be used</w:t>
      </w:r>
      <w:r w:rsidR="00E26D09" w:rsidRPr="0061230E">
        <w:rPr>
          <w:rFonts w:ascii="Times New Roman" w:hAnsi="Times New Roman" w:cs="Times New Roman"/>
          <w:sz w:val="20"/>
          <w:szCs w:val="20"/>
        </w:rPr>
        <w:t xml:space="preserve"> to see if progression is related to symptoms or an additional diagnosis</w:t>
      </w:r>
      <w:r w:rsidRPr="0061230E">
        <w:rPr>
          <w:rFonts w:ascii="Times New Roman" w:hAnsi="Times New Roman" w:cs="Times New Roman"/>
          <w:sz w:val="20"/>
          <w:szCs w:val="20"/>
        </w:rPr>
        <w:t>. In such cases,</w:t>
      </w:r>
      <w:r w:rsidR="00E26D09" w:rsidRPr="0061230E">
        <w:rPr>
          <w:rFonts w:ascii="Times New Roman" w:hAnsi="Times New Roman" w:cs="Times New Roman"/>
          <w:sz w:val="20"/>
          <w:szCs w:val="20"/>
        </w:rPr>
        <w:t xml:space="preserve"> the guidelines recommend plain-film radiography in the first instance prior to other modalities. The vast majority of the recommendations were made based on studies from other sites given there is very little research in to imaging for foot and ankle OA. </w:t>
      </w:r>
      <w:bookmarkStart w:id="8" w:name="_Hlk533165204"/>
      <w:r w:rsidR="00E26D09" w:rsidRPr="0061230E">
        <w:rPr>
          <w:rFonts w:ascii="Times New Roman" w:hAnsi="Times New Roman" w:cs="Times New Roman"/>
          <w:sz w:val="20"/>
          <w:szCs w:val="20"/>
        </w:rPr>
        <w:t xml:space="preserve">One exception was a small </w:t>
      </w:r>
      <w:r w:rsidR="008C35E7" w:rsidRPr="0061230E">
        <w:rPr>
          <w:rFonts w:ascii="Times New Roman" w:hAnsi="Times New Roman" w:cs="Times New Roman"/>
          <w:sz w:val="20"/>
          <w:szCs w:val="20"/>
        </w:rPr>
        <w:t xml:space="preserve">study </w:t>
      </w:r>
      <w:r w:rsidR="00E26D09" w:rsidRPr="0061230E">
        <w:rPr>
          <w:rFonts w:ascii="Times New Roman" w:hAnsi="Times New Roman" w:cs="Times New Roman"/>
          <w:sz w:val="20"/>
          <w:szCs w:val="20"/>
        </w:rPr>
        <w:t xml:space="preserve">which </w:t>
      </w:r>
      <w:r w:rsidR="00371394" w:rsidRPr="0061230E">
        <w:rPr>
          <w:rFonts w:ascii="Times New Roman" w:hAnsi="Times New Roman" w:cs="Times New Roman"/>
          <w:sz w:val="20"/>
          <w:szCs w:val="20"/>
        </w:rPr>
        <w:t xml:space="preserve">found that when ultrasound imaging was added to clinical assessment findings, </w:t>
      </w:r>
      <w:r w:rsidR="00E26D09" w:rsidRPr="0061230E">
        <w:rPr>
          <w:rFonts w:ascii="Times New Roman" w:hAnsi="Times New Roman" w:cs="Times New Roman"/>
          <w:sz w:val="20"/>
          <w:szCs w:val="20"/>
        </w:rPr>
        <w:t xml:space="preserve">the diagnostic confidence of rheumatologists in differentiating OA from inflammatory </w:t>
      </w:r>
      <w:r w:rsidR="00371394" w:rsidRPr="0061230E">
        <w:rPr>
          <w:rFonts w:ascii="Times New Roman" w:hAnsi="Times New Roman" w:cs="Times New Roman"/>
          <w:sz w:val="20"/>
          <w:szCs w:val="20"/>
        </w:rPr>
        <w:t xml:space="preserve">arthritis of the hands or feet </w:t>
      </w:r>
      <w:r w:rsidR="00E26D09" w:rsidRPr="0061230E">
        <w:rPr>
          <w:rFonts w:ascii="Times New Roman" w:hAnsi="Times New Roman" w:cs="Times New Roman"/>
          <w:sz w:val="20"/>
          <w:szCs w:val="20"/>
        </w:rPr>
        <w:t xml:space="preserve">was significantly increased </w:t>
      </w:r>
      <w:r w:rsidR="00E26D09"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&lt;EndNote&gt;&lt;Cite&gt;&lt;Author&gt;Matsos&lt;/Author&gt;&lt;Year&gt;2009&lt;/Year&gt;&lt;RecNum&gt;2255&lt;/RecNum&gt;&lt;DisplayText&gt;[35]&lt;/DisplayText&gt;&lt;record&gt;&lt;rec-number&gt;2255&lt;/rec-number&gt;&lt;foreign-keys&gt;&lt;key app="EN" db-id="ww0r5dpxef9f59e05wg55se3awfr02xtas02" timestamp="1540857673"&gt;2255&lt;/key&gt;&lt;/foreign-keys&gt;&lt;ref-type name="Journal Article"&gt;17&lt;/ref-type&gt;&lt;contributors&gt;&lt;authors&gt;&lt;author&gt;Matsos, Mark&lt;/author&gt;&lt;author&gt;Harish, Srinivasan&lt;/author&gt;&lt;author&gt;Zia, Peter&lt;/author&gt;&lt;author&gt;Ho, Yvonne&lt;/author&gt;&lt;author&gt;Chow, Andrew&lt;/author&gt;&lt;author&gt;Ioannidis, George&lt;/author&gt;&lt;author&gt;Khalidi, Nader&lt;/author&gt;&lt;/authors&gt;&lt;/contributors&gt;&lt;titles&gt;&lt;title&gt;Ultrasound of the hands and feet for rheumatological disorders: influence on clinical diagnostic confidence and patient management&lt;/title&gt;&lt;secondary-title&gt;Skeletal Radiology&lt;/secondary-title&gt;&lt;/titles&gt;&lt;periodical&gt;&lt;full-title&gt;Skeletal Radiol&lt;/full-title&gt;&lt;abbr-1&gt;Skeletal radiology&lt;/abbr-1&gt;&lt;/periodical&gt;&lt;pages&gt;1049-1054&lt;/pages&gt;&lt;volume&gt;38&lt;/volume&gt;&lt;number&gt;11&lt;/number&gt;&lt;dates&gt;&lt;year&gt;2009&lt;/year&gt;&lt;pub-dates&gt;&lt;date&gt;November 01&lt;/date&gt;&lt;/pub-dates&gt;&lt;/dates&gt;&lt;isbn&gt;1432-2161&lt;/isbn&gt;&lt;label&gt;Matsos2009&lt;/label&gt;&lt;work-type&gt;journal article&lt;/work-type&gt;&lt;urls&gt;&lt;related-urls&gt;&lt;url&gt;https://doi.org/10.1007/s00256-009-0738-2&lt;/url&gt;&lt;/related-urls&gt;&lt;/urls&gt;&lt;electronic-resource-num&gt;10.1007/s00256-009-0738-2&lt;/electronic-resource-num&gt;&lt;/record&gt;&lt;/Cite&gt;&lt;/EndNote&gt;</w:instrText>
      </w:r>
      <w:r w:rsidR="00E26D09"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[35]</w:t>
      </w:r>
      <w:r w:rsidR="00E26D09" w:rsidRPr="0061230E">
        <w:rPr>
          <w:rFonts w:ascii="Times New Roman" w:hAnsi="Times New Roman" w:cs="Times New Roman"/>
          <w:sz w:val="20"/>
          <w:szCs w:val="20"/>
        </w:rPr>
        <w:fldChar w:fldCharType="end"/>
      </w:r>
      <w:r w:rsidR="00F46E19" w:rsidRPr="0061230E">
        <w:rPr>
          <w:rFonts w:ascii="Times New Roman" w:hAnsi="Times New Roman" w:cs="Times New Roman"/>
          <w:sz w:val="20"/>
          <w:szCs w:val="20"/>
        </w:rPr>
        <w:t>.</w:t>
      </w:r>
      <w:r w:rsidR="00240CCC" w:rsidRPr="0061230E">
        <w:rPr>
          <w:rFonts w:ascii="Times New Roman" w:hAnsi="Times New Roman" w:cs="Times New Roman"/>
          <w:sz w:val="20"/>
          <w:szCs w:val="20"/>
        </w:rPr>
        <w:t xml:space="preserve"> </w:t>
      </w:r>
      <w:bookmarkEnd w:id="8"/>
    </w:p>
    <w:p w14:paraId="51CE740B" w14:textId="77777777" w:rsidR="0028444F" w:rsidRPr="0061230E" w:rsidRDefault="0028444F" w:rsidP="006D6C7B">
      <w:pPr>
        <w:spacing w:after="0" w:line="480" w:lineRule="auto"/>
        <w:jc w:val="both"/>
        <w:rPr>
          <w:rFonts w:ascii="Times New Roman" w:hAnsi="Times New Roman" w:cs="Times New Roman"/>
          <w:sz w:val="20"/>
          <w:szCs w:val="20"/>
        </w:rPr>
      </w:pPr>
    </w:p>
    <w:p w14:paraId="120A7D90" w14:textId="10560793" w:rsidR="00E02F79" w:rsidRPr="0061230E" w:rsidRDefault="00E26D09"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Notwithstanding these recommendations, radiography is routinely used in </w:t>
      </w:r>
      <w:r w:rsidR="00240CCC" w:rsidRPr="0061230E">
        <w:rPr>
          <w:rFonts w:ascii="Times New Roman" w:hAnsi="Times New Roman" w:cs="Times New Roman"/>
          <w:sz w:val="20"/>
          <w:szCs w:val="20"/>
        </w:rPr>
        <w:t xml:space="preserve">the primary care setting </w:t>
      </w:r>
      <w:r w:rsidR="00312C64" w:rsidRPr="0061230E">
        <w:rPr>
          <w:rFonts w:ascii="Times New Roman" w:hAnsi="Times New Roman" w:cs="Times New Roman"/>
          <w:sz w:val="20"/>
          <w:szCs w:val="20"/>
        </w:rPr>
        <w:fldChar w:fldCharType="begin">
          <w:fldData xml:space="preserve">PEVuZE5vdGU+PENpdGU+PEF1dGhvcj5QYXRlcnNvbjwvQXV0aG9yPjxZZWFyPjIwMTg8L1llYXI+
PFJlY051bT4yMTIzPC9SZWNOdW0+PERpc3BsYXlUZXh0PlszNl08L0Rpc3BsYXlUZXh0PjxyZWNv
cmQ+PHJlYy1udW1iZXI+MjEyMzwvcmVjLW51bWJlcj48Zm9yZWlnbi1rZXlzPjxrZXkgYXBwPSJF
TiIgZGItaWQ9Ind3MHI1ZHB4ZWY5ZjU5ZTA1d2c1NXNlM2F3ZnIwMnh0YXMwMiIgdGltZXN0YW1w
PSIxNTE5MDg0MzQxIj4yMTIzPC9rZXk+PC9mb3JlaWduLWtleXM+PHJlZi10eXBlIG5hbWU9Ikpv
dXJuYWwgQXJ0aWNsZSI+MTc8L3JlZi10eXBlPjxjb250cmlidXRvcnM+PGF1dGhvcnM+PGF1dGhv
cj5QYXRlcnNvbiwgSy4gTC48L2F1dGhvcj48YXV0aG9yPkhhcnJpc29uLCBDLjwvYXV0aG9yPjxh
dXRob3I+QnJpdHQsIEguPC9hdXRob3I+PGF1dGhvcj5IaW5tYW4sIFIuIFMuPC9hdXRob3I+PGF1
dGhvcj5CZW5uZWxsLCBLLiBMLjwvYXV0aG9yPjwvYXV0aG9ycz48L2NvbnRyaWJ1dG9ycz48YXV0
aC1hZGRyZXNzPkNlbnRyZSBmb3IgSGVhbHRoLCBFeGVyY2lzZSBhbmQgU3BvcnRzIE1lZGljaW5l
LCBEZXBhcnRtZW50IG9mIFBoeXNpb3RoZXJhcHksIFNjaG9vbCBvZiBIZWFsdGggU2NpZW5jZXMs
IFRoZSBVbml2ZXJzaXR5IG9mIE1lbGJvdXJuZSwgVmljdG9yaWEsIEF1c3RyYWxpYS4gRWxlY3Ry
b25pYyBhZGRyZXNzOiBrYWRlLnBhdGVyc29uQHVuaW1lbGIuZWR1LmF1LiYjeEQ7TWVuemllcyBD
ZW50cmUgZm9yIEhlYWx0aCBQb2xpY3ksIFN5ZG5leSBTY2hvb2wgb2YgUHVibGljIEhlYWx0aCwg
VGhlIFVuaXZlcnNpdHkgb2YgU3lkbmV5LCBBdXN0cmFsaWE7IFN5ZG5leSBTY2hvb2wgb2YgUHVi
bGljIEhlYWx0aCwgVGhlIFVuaXZlcnNpdHkgb2YgU3lkbmV5LCBBdXN0cmFsaWEuJiN4RDtTeWRu
ZXkgU2Nob29sIG9mIFB1YmxpYyBIZWFsdGgsIFRoZSBVbml2ZXJzaXR5IG9mIFN5ZG5leSwgQXVz
dHJhbGlhLiYjeEQ7Q2VudHJlIGZvciBIZWFsdGgsIEV4ZXJjaXNlIGFuZCBTcG9ydHMgTWVkaWNp
bmUsIERlcGFydG1lbnQgb2YgUGh5c2lvdGhlcmFweSwgU2Nob29sIG9mIEhlYWx0aCBTY2llbmNl
cywgVGhlIFVuaXZlcnNpdHkgb2YgTWVsYm91cm5lLCBWaWN0b3JpYSwgQXVzdHJhbGlhLjwvYXV0
aC1hZGRyZXNzPjx0aXRsZXM+PHRpdGxlPk1hbmFnZW1lbnQgb2YgZm9vdC9hbmtsZSBvc3Rlb2Fy
dGhyaXRpcyBieSBBdXN0cmFsaWFuIGdlbmVyYWwgcHJhY3RpdGlvbmVyczogYW4gYW5hbHlzaXMg
b2YgbmF0aW9uYWwgcGF0aWVudC1lbmNvdW50ZXIgcmVjb3JkczwvdGl0bGU+PHNlY29uZGFyeS10
aXRsZT5Pc3Rlb2FydGhyaXRpcyBDYXJ0aWxhZ2U8L3NlY29uZGFyeS10aXRsZT48L3RpdGxlcz48
cGVyaW9kaWNhbD48ZnVsbC10aXRsZT5Pc3Rlb2FydGhyaXRpcyBDYXJ0aWxhZ2U8L2Z1bGwtdGl0
bGU+PGFiYnItMT5Pc3Rlb2FydGhyaXRpcyBhbmQgY2FydGlsYWdlIC8gT0FSUywgT3N0ZW9hcnRo
cml0aXMgUmVzZWFyY2ggU29jaWV0eTwvYWJici0xPjwvcGVyaW9kaWNhbD48cGFnZXM+ODg4LTg5
NDwvcGFnZXM+PHZvbHVtZT4yNjwvdm9sdW1lPjxudW1iZXI+NzwvbnVtYmVyPjxlZGl0aW9uPjIw
MTgvMDQvMTY8L2VkaXRpb24+PGtleXdvcmRzPjxrZXl3b3JkPkZvb3Qgb3N0ZW9hcnRocml0aXM8
L2tleXdvcmQ+PGtleXdvcmQ+Rm9vdCBwYWluPC9rZXl3b3JkPjxrZXl3b3JkPkdlbmVyYWwgcHJh
Y3RpY2U8L2tleXdvcmQ+PGtleXdvcmQ+UHJpbWFyeSBjYXJlPC9rZXl3b3JkPjwva2V5d29yZHM+
PGRhdGVzPjx5ZWFyPjIwMTg8L3llYXI+PHB1Yi1kYXRlcz48ZGF0ZT5KdWw8L2RhdGU+PC9wdWIt
ZGF0ZXM+PC9kYXRlcz48aXNibj4xNTIyLTk2NTMgKEVsZWN0cm9uaWMpJiN4RDsxMDYzLTQ1ODQg
KExpbmtpbmcpPC9pc2JuPjxhY2Nlc3Npb24tbnVtPjI5NjU2MTQyPC9hY2Nlc3Npb24tbnVtPjx1
cmxzPjxyZWxhdGVkLXVybHM+PHVybD48c3R5bGUgZmFjZT0idW5kZXJsaW5lIiBmb250PSJkZWZh
dWx0IiBzaXplPSIxMDAlIj5odHRwczovL3d3dy5uY2JpLm5sbS5uaWguZ292L3B1Ym1lZC8yOTY1
NjE0Mjwvc3R5bGU+PC91cmw+PC9yZWxhdGVkLXVybHM+PC91cmxzPjxlbGVjdHJvbmljLXJlc291
cmNlLW51bT4xMC4xMDE2L2ouam9jYS4yMDE4LjAzLjAxMzwvZWxlY3Ryb25pYy1yZXNvdXJjZS1u
dW0+PC9yZWNvcmQ+PC9DaXRlPjwvRW5kTm90ZT4A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PEVuZE5vdGU+PENpdGU+PEF1dGhvcj5QYXRlcnNvbjwvQXV0aG9yPjxZZWFyPjIwMTg8L1llYXI+
PFJlY051bT4yMTIzPC9SZWNOdW0+PERpc3BsYXlUZXh0PlszNl08L0Rpc3BsYXlUZXh0PjxyZWNv
cmQ+PHJlYy1udW1iZXI+MjEyMzwvcmVjLW51bWJlcj48Zm9yZWlnbi1rZXlzPjxrZXkgYXBwPSJF
TiIgZGItaWQ9Ind3MHI1ZHB4ZWY5ZjU5ZTA1d2c1NXNlM2F3ZnIwMnh0YXMwMiIgdGltZXN0YW1w
PSIxNTE5MDg0MzQxIj4yMTIzPC9rZXk+PC9mb3JlaWduLWtleXM+PHJlZi10eXBlIG5hbWU9Ikpv
dXJuYWwgQXJ0aWNsZSI+MTc8L3JlZi10eXBlPjxjb250cmlidXRvcnM+PGF1dGhvcnM+PGF1dGhv
cj5QYXRlcnNvbiwgSy4gTC48L2F1dGhvcj48YXV0aG9yPkhhcnJpc29uLCBDLjwvYXV0aG9yPjxh
dXRob3I+QnJpdHQsIEguPC9hdXRob3I+PGF1dGhvcj5IaW5tYW4sIFIuIFMuPC9hdXRob3I+PGF1
dGhvcj5CZW5uZWxsLCBLLiBMLjwvYXV0aG9yPjwvYXV0aG9ycz48L2NvbnRyaWJ1dG9ycz48YXV0
aC1hZGRyZXNzPkNlbnRyZSBmb3IgSGVhbHRoLCBFeGVyY2lzZSBhbmQgU3BvcnRzIE1lZGljaW5l
LCBEZXBhcnRtZW50IG9mIFBoeXNpb3RoZXJhcHksIFNjaG9vbCBvZiBIZWFsdGggU2NpZW5jZXMs
IFRoZSBVbml2ZXJzaXR5IG9mIE1lbGJvdXJuZSwgVmljdG9yaWEsIEF1c3RyYWxpYS4gRWxlY3Ry
b25pYyBhZGRyZXNzOiBrYWRlLnBhdGVyc29uQHVuaW1lbGIuZWR1LmF1LiYjeEQ7TWVuemllcyBD
ZW50cmUgZm9yIEhlYWx0aCBQb2xpY3ksIFN5ZG5leSBTY2hvb2wgb2YgUHVibGljIEhlYWx0aCwg
VGhlIFVuaXZlcnNpdHkgb2YgU3lkbmV5LCBBdXN0cmFsaWE7IFN5ZG5leSBTY2hvb2wgb2YgUHVi
bGljIEhlYWx0aCwgVGhlIFVuaXZlcnNpdHkgb2YgU3lkbmV5LCBBdXN0cmFsaWEuJiN4RDtTeWRu
ZXkgU2Nob29sIG9mIFB1YmxpYyBIZWFsdGgsIFRoZSBVbml2ZXJzaXR5IG9mIFN5ZG5leSwgQXVz
dHJhbGlhLiYjeEQ7Q2VudHJlIGZvciBIZWFsdGgsIEV4ZXJjaXNlIGFuZCBTcG9ydHMgTWVkaWNp
bmUsIERlcGFydG1lbnQgb2YgUGh5c2lvdGhlcmFweSwgU2Nob29sIG9mIEhlYWx0aCBTY2llbmNl
cywgVGhlIFVuaXZlcnNpdHkgb2YgTWVsYm91cm5lLCBWaWN0b3JpYSwgQXVzdHJhbGlhLjwvYXV0
aC1hZGRyZXNzPjx0aXRsZXM+PHRpdGxlPk1hbmFnZW1lbnQgb2YgZm9vdC9hbmtsZSBvc3Rlb2Fy
dGhyaXRpcyBieSBBdXN0cmFsaWFuIGdlbmVyYWwgcHJhY3RpdGlvbmVyczogYW4gYW5hbHlzaXMg
b2YgbmF0aW9uYWwgcGF0aWVudC1lbmNvdW50ZXIgcmVjb3JkczwvdGl0bGU+PHNlY29uZGFyeS10
aXRsZT5Pc3Rlb2FydGhyaXRpcyBDYXJ0aWxhZ2U8L3NlY29uZGFyeS10aXRsZT48L3RpdGxlcz48
cGVyaW9kaWNhbD48ZnVsbC10aXRsZT5Pc3Rlb2FydGhyaXRpcyBDYXJ0aWxhZ2U8L2Z1bGwtdGl0
bGU+PGFiYnItMT5Pc3Rlb2FydGhyaXRpcyBhbmQgY2FydGlsYWdlIC8gT0FSUywgT3N0ZW9hcnRo
cml0aXMgUmVzZWFyY2ggU29jaWV0eTwvYWJici0xPjwvcGVyaW9kaWNhbD48cGFnZXM+ODg4LTg5
NDwvcGFnZXM+PHZvbHVtZT4yNjwvdm9sdW1lPjxudW1iZXI+NzwvbnVtYmVyPjxlZGl0aW9uPjIw
MTgvMDQvMTY8L2VkaXRpb24+PGtleXdvcmRzPjxrZXl3b3JkPkZvb3Qgb3N0ZW9hcnRocml0aXM8
L2tleXdvcmQ+PGtleXdvcmQ+Rm9vdCBwYWluPC9rZXl3b3JkPjxrZXl3b3JkPkdlbmVyYWwgcHJh
Y3RpY2U8L2tleXdvcmQ+PGtleXdvcmQ+UHJpbWFyeSBjYXJlPC9rZXl3b3JkPjwva2V5d29yZHM+
PGRhdGVzPjx5ZWFyPjIwMTg8L3llYXI+PHB1Yi1kYXRlcz48ZGF0ZT5KdWw8L2RhdGU+PC9wdWIt
ZGF0ZXM+PC9kYXRlcz48aXNibj4xNTIyLTk2NTMgKEVsZWN0cm9uaWMpJiN4RDsxMDYzLTQ1ODQg
KExpbmtpbmcpPC9pc2JuPjxhY2Nlc3Npb24tbnVtPjI5NjU2MTQyPC9hY2Nlc3Npb24tbnVtPjx1
cmxzPjxyZWxhdGVkLXVybHM+PHVybD48c3R5bGUgZmFjZT0idW5kZXJsaW5lIiBmb250PSJkZWZh
dWx0IiBzaXplPSIxMDAlIj5odHRwczovL3d3dy5uY2JpLm5sbS5uaWguZ292L3B1Ym1lZC8yOTY1
NjE0Mjwvc3R5bGU+PC91cmw+PC9yZWxhdGVkLXVybHM+PC91cmxzPjxlbGVjdHJvbmljLXJlc291
cmNlLW51bT4xMC4xMDE2L2ouam9jYS4yMDE4LjAzLjAxMzwvZWxlY3Ryb25pYy1yZXNvdXJjZS1u
dW0+PC9yZWNvcmQ+PC9DaXRlPjwvRW5kTm90ZT4A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312C64" w:rsidRPr="0061230E">
        <w:rPr>
          <w:rFonts w:ascii="Times New Roman" w:hAnsi="Times New Roman" w:cs="Times New Roman"/>
          <w:sz w:val="20"/>
          <w:szCs w:val="20"/>
        </w:rPr>
      </w:r>
      <w:r w:rsidR="00312C64"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[36]</w:t>
      </w:r>
      <w:r w:rsidR="00312C64" w:rsidRPr="0061230E">
        <w:rPr>
          <w:rFonts w:ascii="Times New Roman" w:hAnsi="Times New Roman" w:cs="Times New Roman"/>
          <w:sz w:val="20"/>
          <w:szCs w:val="20"/>
        </w:rPr>
        <w:fldChar w:fldCharType="end"/>
      </w:r>
      <w:r w:rsidR="00240CCC" w:rsidRPr="0061230E">
        <w:rPr>
          <w:rFonts w:ascii="Times New Roman" w:hAnsi="Times New Roman" w:cs="Times New Roman"/>
          <w:sz w:val="20"/>
          <w:szCs w:val="20"/>
        </w:rPr>
        <w:t xml:space="preserve">, and in </w:t>
      </w:r>
      <w:r w:rsidRPr="0061230E">
        <w:rPr>
          <w:rFonts w:ascii="Times New Roman" w:hAnsi="Times New Roman" w:cs="Times New Roman"/>
          <w:sz w:val="20"/>
          <w:szCs w:val="20"/>
        </w:rPr>
        <w:t>clinical research</w:t>
      </w:r>
      <w:r w:rsidR="00240CCC" w:rsidRPr="0061230E">
        <w:rPr>
          <w:rFonts w:ascii="Times New Roman" w:hAnsi="Times New Roman" w:cs="Times New Roman"/>
          <w:sz w:val="20"/>
          <w:szCs w:val="20"/>
        </w:rPr>
        <w:t>,</w:t>
      </w:r>
      <w:r w:rsidRPr="0061230E">
        <w:rPr>
          <w:rFonts w:ascii="Times New Roman" w:hAnsi="Times New Roman" w:cs="Times New Roman"/>
          <w:sz w:val="20"/>
          <w:szCs w:val="20"/>
        </w:rPr>
        <w:t xml:space="preserve"> to </w:t>
      </w:r>
      <w:r w:rsidR="00240CCC" w:rsidRPr="0061230E">
        <w:rPr>
          <w:rFonts w:ascii="Times New Roman" w:hAnsi="Times New Roman" w:cs="Times New Roman"/>
          <w:sz w:val="20"/>
          <w:szCs w:val="20"/>
        </w:rPr>
        <w:t xml:space="preserve">confirm diagnosis and/or </w:t>
      </w:r>
      <w:r w:rsidRPr="0061230E">
        <w:rPr>
          <w:rFonts w:ascii="Times New Roman" w:hAnsi="Times New Roman" w:cs="Times New Roman"/>
          <w:sz w:val="20"/>
          <w:szCs w:val="20"/>
        </w:rPr>
        <w:t xml:space="preserve">grade OA severity. </w:t>
      </w:r>
      <w:r w:rsidR="00240CCC" w:rsidRPr="0061230E">
        <w:rPr>
          <w:rFonts w:ascii="Times New Roman" w:hAnsi="Times New Roman" w:cs="Times New Roman"/>
          <w:sz w:val="20"/>
          <w:szCs w:val="20"/>
        </w:rPr>
        <w:t>Regarding grading, a</w:t>
      </w:r>
      <w:r w:rsidR="00D53973" w:rsidRPr="0061230E">
        <w:rPr>
          <w:rFonts w:ascii="Times New Roman" w:hAnsi="Times New Roman" w:cs="Times New Roman"/>
          <w:sz w:val="20"/>
          <w:szCs w:val="20"/>
        </w:rPr>
        <w:t xml:space="preserve"> systematic review </w:t>
      </w:r>
      <w:r w:rsidR="00E51EC4"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&lt;EndNote&gt;&lt;Cite&gt;&lt;Author&gt;Trivedi&lt;/Author&gt;&lt;Year&gt;2010&lt;/Year&gt;&lt;RecNum&gt;1381&lt;/RecNum&gt;&lt;DisplayText&gt;[37]&lt;/DisplayText&gt;&lt;record&gt;&lt;rec-number&gt;1381&lt;/rec-number&gt;&lt;foreign-keys&gt;&lt;key app="EN" db-id="ww0r5dpxef9f59e05wg55se3awfr02xtas02" timestamp="1402549460"&gt;1381&lt;/key&gt;&lt;/foreign-keys&gt;&lt;ref-type name="Journal Article"&gt;17&lt;/ref-type&gt;&lt;contributors&gt;&lt;authors&gt;&lt;author&gt;Trivedi, B.&lt;/author&gt;&lt;author&gt;Marshall, M.&lt;/author&gt;&lt;author&gt;Belcher, J.&lt;/author&gt;&lt;author&gt;Roddy, E.&lt;/author&gt;&lt;/authors&gt;&lt;/contributors&gt;&lt;titles&gt;&lt;title&gt;A systematic review of radiographic definitions of foot osteoarthritis in population-based studies&lt;/title&gt;&lt;secondary-title&gt;Osteoarthritis and Cartilage&lt;/secondary-title&gt;&lt;/titles&gt;&lt;periodical&gt;&lt;full-title&gt;Osteoarthritis and Cartilage&lt;/full-title&gt;&lt;/periodical&gt;&lt;pages&gt;1027-1035&lt;/pages&gt;&lt;volume&gt;18&lt;/volume&gt;&lt;number&gt;8&lt;/number&gt;&lt;keywords&gt;&lt;keyword&gt;Systematic search&lt;/keyword&gt;&lt;keyword&gt;Review&lt;/keyword&gt;&lt;keyword&gt;Foot&lt;/keyword&gt;&lt;keyword&gt;Osteoarthritis&lt;/keyword&gt;&lt;keyword&gt;Radiography&lt;/keyword&gt;&lt;keyword&gt;Prevalence&lt;/keyword&gt;&lt;/keywords&gt;&lt;dates&gt;&lt;year&gt;2010&lt;/year&gt;&lt;/dates&gt;&lt;isbn&gt;1063-4584&lt;/isbn&gt;&lt;urls&gt;&lt;related-urls&gt;&lt;url&gt;&lt;style face="underline" font="default" size="100%"&gt;http://www.sciencedirect.com/science/article/pii/S1063458410001573&lt;/style&gt;&lt;/url&gt;&lt;/related-urls&gt;&lt;/urls&gt;&lt;electronic-resource-num&gt;&lt;style face="underline" font="default" size="100%"&gt;http://dx.doi.org/10.1016/j.joca.2010.05.005&lt;/style&gt;&lt;/electronic-resource-num&gt;&lt;/record&gt;&lt;/Cite&gt;&lt;/EndNote&gt;</w:instrText>
      </w:r>
      <w:r w:rsidR="00E51EC4"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[37]</w:t>
      </w:r>
      <w:r w:rsidR="00E51EC4" w:rsidRPr="0061230E">
        <w:rPr>
          <w:rFonts w:ascii="Times New Roman" w:hAnsi="Times New Roman" w:cs="Times New Roman"/>
          <w:sz w:val="20"/>
          <w:szCs w:val="20"/>
        </w:rPr>
        <w:fldChar w:fldCharType="end"/>
      </w:r>
      <w:r w:rsidR="00E51EC4" w:rsidRPr="0061230E">
        <w:rPr>
          <w:rFonts w:ascii="Times New Roman" w:hAnsi="Times New Roman" w:cs="Times New Roman"/>
          <w:sz w:val="20"/>
          <w:szCs w:val="20"/>
        </w:rPr>
        <w:t xml:space="preserve"> of the radiographic prevalence of foot OA from 27 studies found that most (70%) used the Kellgren and Lawrence (KL) system </w:t>
      </w:r>
      <w:r w:rsidR="00E51EC4"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&lt;EndNote&gt;&lt;Cite&gt;&lt;Author&gt;Kellgren&lt;/Author&gt;&lt;Year&gt;1957&lt;/Year&gt;&lt;RecNum&gt;1140&lt;/RecNum&gt;&lt;DisplayText&gt;[38]&lt;/DisplayText&gt;&lt;record&gt;&lt;rec-number&gt;1140&lt;/rec-number&gt;&lt;foreign-keys&gt;&lt;key app="EN" db-id="ww0r5dpxef9f59e05wg55se3awfr02xtas02" timestamp="1374119463"&gt;1140&lt;/key&gt;&lt;/foreign-keys&gt;&lt;ref-type name="Journal Article"&gt;17&lt;/ref-type&gt;&lt;contributors&gt;&lt;authors&gt;&lt;author&gt;Kellgren, J. H.&lt;/author&gt;&lt;author&gt;Lawrence, J.S.&lt;/author&gt;&lt;/authors&gt;&lt;/contributors&gt;&lt;titles&gt;&lt;title&gt;Radiological assessment of osteo-arthrosis&lt;/title&gt;&lt;secondary-title&gt;Annals of the Rheumatic Diseases&lt;/secondary-title&gt;&lt;/titles&gt;&lt;periodical&gt;&lt;full-title&gt;Annals of the Rheumatic Diseases&lt;/full-title&gt;&lt;/periodical&gt;&lt;pages&gt;494-502&lt;/pages&gt;&lt;volume&gt;16&lt;/volume&gt;&lt;number&gt;4&lt;/number&gt;&lt;dates&gt;&lt;year&gt;1957&lt;/year&gt;&lt;/dates&gt;&lt;isbn&gt;0003-4967&lt;/isbn&gt;&lt;urls&gt;&lt;related-urls&gt;&lt;url&gt;http://sfx.unimelb.hosted.exlibrisgroup.com/sfxlcl41?sid=google&amp;amp;auinit=JH&amp;amp;aulast=Kellgren&amp;amp;atitle=Radiological%20assessment%20of%20osteo-arthrosis&amp;amp;title=Annals%20of%20the%20rheumatic%20diseases&amp;amp;volume=16&amp;amp;issue=4&amp;amp;date=1957&amp;amp;spage=494&amp;amp;issn=0003-4967&lt;/url&gt;&lt;/related-urls&gt;&lt;/urls&gt;&lt;/record&gt;&lt;/Cite&gt;&lt;/EndNote&gt;</w:instrText>
      </w:r>
      <w:r w:rsidR="00E51EC4"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[38]</w:t>
      </w:r>
      <w:r w:rsidR="00E51EC4" w:rsidRPr="0061230E">
        <w:rPr>
          <w:rFonts w:ascii="Times New Roman" w:hAnsi="Times New Roman" w:cs="Times New Roman"/>
          <w:sz w:val="20"/>
          <w:szCs w:val="20"/>
        </w:rPr>
        <w:fldChar w:fldCharType="end"/>
      </w:r>
      <w:r w:rsidR="00E51EC4" w:rsidRPr="0061230E">
        <w:rPr>
          <w:rFonts w:ascii="Times New Roman" w:hAnsi="Times New Roman" w:cs="Times New Roman"/>
          <w:sz w:val="20"/>
          <w:szCs w:val="20"/>
        </w:rPr>
        <w:t xml:space="preserve">. This system </w:t>
      </w:r>
      <w:r w:rsidR="00E02F79" w:rsidRPr="0061230E">
        <w:rPr>
          <w:rFonts w:ascii="Times New Roman" w:hAnsi="Times New Roman" w:cs="Times New Roman"/>
          <w:sz w:val="20"/>
          <w:szCs w:val="20"/>
        </w:rPr>
        <w:t>classifies</w:t>
      </w:r>
      <w:r w:rsidR="00E51EC4" w:rsidRPr="0061230E">
        <w:rPr>
          <w:rFonts w:ascii="Times New Roman" w:hAnsi="Times New Roman" w:cs="Times New Roman"/>
          <w:sz w:val="20"/>
          <w:szCs w:val="20"/>
        </w:rPr>
        <w:t xml:space="preserve"> OA based on </w:t>
      </w:r>
      <w:r w:rsidR="00E02F79" w:rsidRPr="0061230E">
        <w:rPr>
          <w:rFonts w:ascii="Times New Roman" w:hAnsi="Times New Roman" w:cs="Times New Roman"/>
          <w:sz w:val="20"/>
          <w:szCs w:val="20"/>
        </w:rPr>
        <w:t xml:space="preserve">the presence or absence of </w:t>
      </w:r>
      <w:r w:rsidR="00E51EC4" w:rsidRPr="0061230E">
        <w:rPr>
          <w:rFonts w:ascii="Times New Roman" w:hAnsi="Times New Roman" w:cs="Times New Roman"/>
          <w:sz w:val="20"/>
          <w:szCs w:val="20"/>
        </w:rPr>
        <w:t xml:space="preserve">osteophytes </w:t>
      </w:r>
      <w:r w:rsidR="00E02F79" w:rsidRPr="0061230E">
        <w:rPr>
          <w:rFonts w:ascii="Times New Roman" w:hAnsi="Times New Roman" w:cs="Times New Roman"/>
          <w:sz w:val="20"/>
          <w:szCs w:val="20"/>
        </w:rPr>
        <w:t>and</w:t>
      </w:r>
      <w:r w:rsidR="00E51EC4" w:rsidRPr="0061230E">
        <w:rPr>
          <w:rFonts w:ascii="Times New Roman" w:hAnsi="Times New Roman" w:cs="Times New Roman"/>
          <w:sz w:val="20"/>
          <w:szCs w:val="20"/>
        </w:rPr>
        <w:t xml:space="preserve"> joint space narrowing</w:t>
      </w:r>
      <w:r w:rsidR="003F5C59" w:rsidRPr="0061230E">
        <w:rPr>
          <w:rFonts w:ascii="Times New Roman" w:hAnsi="Times New Roman" w:cs="Times New Roman"/>
          <w:sz w:val="20"/>
          <w:szCs w:val="20"/>
        </w:rPr>
        <w:t>, using a scale of 1</w:t>
      </w:r>
      <w:r w:rsidR="00E02F79" w:rsidRPr="0061230E">
        <w:rPr>
          <w:rFonts w:ascii="Times New Roman" w:hAnsi="Times New Roman" w:cs="Times New Roman"/>
          <w:sz w:val="20"/>
          <w:szCs w:val="20"/>
        </w:rPr>
        <w:t xml:space="preserve"> (doubtful OA) to 4 (severe OA). The majority of studies</w:t>
      </w:r>
      <w:r w:rsidR="003F5C59" w:rsidRPr="0061230E">
        <w:rPr>
          <w:rFonts w:ascii="Times New Roman" w:hAnsi="Times New Roman" w:cs="Times New Roman"/>
          <w:sz w:val="20"/>
          <w:szCs w:val="20"/>
        </w:rPr>
        <w:t xml:space="preserve"> (95%</w:t>
      </w:r>
      <w:r w:rsidR="00E02F79" w:rsidRPr="0061230E">
        <w:rPr>
          <w:rFonts w:ascii="Times New Roman" w:hAnsi="Times New Roman" w:cs="Times New Roman"/>
          <w:sz w:val="20"/>
          <w:szCs w:val="20"/>
        </w:rPr>
        <w:t>)</w:t>
      </w:r>
      <w:r w:rsidR="003F5C59" w:rsidRPr="0061230E">
        <w:rPr>
          <w:rFonts w:ascii="Times New Roman" w:hAnsi="Times New Roman" w:cs="Times New Roman"/>
          <w:sz w:val="20"/>
          <w:szCs w:val="20"/>
        </w:rPr>
        <w:t xml:space="preserve"> </w:t>
      </w:r>
      <w:r w:rsidR="00E02F79" w:rsidRPr="0061230E">
        <w:rPr>
          <w:rFonts w:ascii="Times New Roman" w:hAnsi="Times New Roman" w:cs="Times New Roman"/>
          <w:sz w:val="20"/>
          <w:szCs w:val="20"/>
        </w:rPr>
        <w:t xml:space="preserve">in the review </w:t>
      </w:r>
      <w:r w:rsidR="003F5C59" w:rsidRPr="0061230E">
        <w:rPr>
          <w:rFonts w:ascii="Times New Roman" w:hAnsi="Times New Roman" w:cs="Times New Roman"/>
          <w:sz w:val="20"/>
          <w:szCs w:val="20"/>
        </w:rPr>
        <w:t>classif</w:t>
      </w:r>
      <w:r w:rsidR="00E02F79" w:rsidRPr="0061230E">
        <w:rPr>
          <w:rFonts w:ascii="Times New Roman" w:hAnsi="Times New Roman" w:cs="Times New Roman"/>
          <w:sz w:val="20"/>
          <w:szCs w:val="20"/>
        </w:rPr>
        <w:t>ied</w:t>
      </w:r>
      <w:r w:rsidR="003F5C59" w:rsidRPr="0061230E">
        <w:rPr>
          <w:rFonts w:ascii="Times New Roman" w:hAnsi="Times New Roman" w:cs="Times New Roman"/>
          <w:sz w:val="20"/>
          <w:szCs w:val="20"/>
        </w:rPr>
        <w:t xml:space="preserve"> OA as </w:t>
      </w:r>
      <w:r w:rsidR="00E02F79" w:rsidRPr="0061230E">
        <w:rPr>
          <w:rFonts w:ascii="Times New Roman" w:hAnsi="Times New Roman" w:cs="Times New Roman"/>
          <w:sz w:val="20"/>
          <w:szCs w:val="20"/>
        </w:rPr>
        <w:t xml:space="preserve">being </w:t>
      </w:r>
      <w:r w:rsidR="003F5C59" w:rsidRPr="0061230E">
        <w:rPr>
          <w:rFonts w:ascii="Times New Roman" w:hAnsi="Times New Roman" w:cs="Times New Roman"/>
          <w:sz w:val="20"/>
          <w:szCs w:val="20"/>
        </w:rPr>
        <w:t xml:space="preserve">at least grade 2 (minimal) changes </w:t>
      </w:r>
      <w:r w:rsidR="003F5C59"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&lt;EndNote&gt;&lt;Cite&gt;&lt;Author&gt;Trivedi&lt;/Author&gt;&lt;Year&gt;2010&lt;/Year&gt;&lt;RecNum&gt;1381&lt;/RecNum&gt;&lt;DisplayText&gt;[37]&lt;/DisplayText&gt;&lt;record&gt;&lt;rec-number&gt;1381&lt;/rec-number&gt;&lt;foreign-keys&gt;&lt;key app="EN" db-id="ww0r5dpxef9f59e05wg55se3awfr02xtas02" timestamp="1402549460"&gt;1381&lt;/key&gt;&lt;/foreign-keys&gt;&lt;ref-type name="Journal Article"&gt;17&lt;/ref-type&gt;&lt;contributors&gt;&lt;authors&gt;&lt;author&gt;Trivedi, B.&lt;/author&gt;&lt;author&gt;Marshall, M.&lt;/author&gt;&lt;author&gt;Belcher, J.&lt;/author&gt;&lt;author&gt;Roddy, E.&lt;/author&gt;&lt;/authors&gt;&lt;/contributors&gt;&lt;titles&gt;&lt;title&gt;A systematic review of radiographic definitions of foot osteoarthritis in population-based studies&lt;/title&gt;&lt;secondary-title&gt;Osteoarthritis and Cartilage&lt;/secondary-title&gt;&lt;/titles&gt;&lt;periodical&gt;&lt;full-title&gt;Osteoarthritis and Cartilage&lt;/full-title&gt;&lt;/periodical&gt;&lt;pages&gt;1027-1035&lt;/pages&gt;&lt;volume&gt;18&lt;/volume&gt;&lt;number&gt;8&lt;/number&gt;&lt;keywords&gt;&lt;keyword&gt;Systematic search&lt;/keyword&gt;&lt;keyword&gt;Review&lt;/keyword&gt;&lt;keyword&gt;Foot&lt;/keyword&gt;&lt;keyword&gt;Osteoarthritis&lt;/keyword&gt;&lt;keyword&gt;Radiography&lt;/keyword&gt;&lt;keyword&gt;Prevalence&lt;/keyword&gt;&lt;/keywords&gt;&lt;dates&gt;&lt;year&gt;2010&lt;/year&gt;&lt;/dates&gt;&lt;isbn&gt;1063-4584&lt;/isbn&gt;&lt;urls&gt;&lt;related-urls&gt;&lt;url&gt;&lt;style face="underline" font="default" size="100%"&gt;http://www.sciencedirect.com/science/article/pii/S1063458410001573&lt;/style&gt;&lt;/url&gt;&lt;/related-urls&gt;&lt;/urls&gt;&lt;electronic-resource-num&gt;&lt;style face="underline" font="default" size="100%"&gt;http://dx.doi.org/10.1016/j.joca.2010.05.005&lt;/style&gt;&lt;/electronic-resource-num&gt;&lt;/record&gt;&lt;/Cite&gt;&lt;/EndNote&gt;</w:instrText>
      </w:r>
      <w:r w:rsidR="003F5C59"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[37]</w:t>
      </w:r>
      <w:r w:rsidR="003F5C59" w:rsidRPr="0061230E">
        <w:rPr>
          <w:rFonts w:ascii="Times New Roman" w:hAnsi="Times New Roman" w:cs="Times New Roman"/>
          <w:sz w:val="20"/>
          <w:szCs w:val="20"/>
        </w:rPr>
        <w:fldChar w:fldCharType="end"/>
      </w:r>
      <w:r w:rsidR="00E51EC4" w:rsidRPr="0061230E">
        <w:rPr>
          <w:rFonts w:ascii="Times New Roman" w:hAnsi="Times New Roman" w:cs="Times New Roman"/>
          <w:sz w:val="20"/>
          <w:szCs w:val="20"/>
        </w:rPr>
        <w:t xml:space="preserve">. </w:t>
      </w:r>
    </w:p>
    <w:p w14:paraId="388B889B" w14:textId="77777777" w:rsidR="00E02F79" w:rsidRPr="0061230E" w:rsidRDefault="00E02F79" w:rsidP="006D6C7B">
      <w:pPr>
        <w:spacing w:after="0" w:line="480" w:lineRule="auto"/>
        <w:jc w:val="both"/>
        <w:rPr>
          <w:rFonts w:ascii="Times New Roman" w:hAnsi="Times New Roman" w:cs="Times New Roman"/>
          <w:sz w:val="20"/>
          <w:szCs w:val="20"/>
        </w:rPr>
      </w:pPr>
    </w:p>
    <w:p w14:paraId="21F92D70" w14:textId="4164CEE5" w:rsidR="006D6C7B" w:rsidRPr="0061230E" w:rsidRDefault="003F5C59"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Whilst the use of the KL system allows comparison between studies of radiographic OA at more proximal joints such as the knee, it has been </w:t>
      </w:r>
      <w:r w:rsidR="00240CCC" w:rsidRPr="0061230E">
        <w:rPr>
          <w:rFonts w:ascii="Times New Roman" w:hAnsi="Times New Roman" w:cs="Times New Roman"/>
          <w:sz w:val="20"/>
          <w:szCs w:val="20"/>
        </w:rPr>
        <w:t>argue</w:t>
      </w:r>
      <w:r w:rsidR="00371394" w:rsidRPr="0061230E">
        <w:rPr>
          <w:rFonts w:ascii="Times New Roman" w:hAnsi="Times New Roman" w:cs="Times New Roman"/>
          <w:sz w:val="20"/>
          <w:szCs w:val="20"/>
        </w:rPr>
        <w:t>d</w:t>
      </w:r>
      <w:r w:rsidR="00240CCC" w:rsidRPr="0061230E">
        <w:rPr>
          <w:rFonts w:ascii="Times New Roman" w:hAnsi="Times New Roman" w:cs="Times New Roman"/>
          <w:sz w:val="20"/>
          <w:szCs w:val="20"/>
        </w:rPr>
        <w:t xml:space="preserve"> that it</w:t>
      </w:r>
      <w:r w:rsidRPr="0061230E">
        <w:rPr>
          <w:rFonts w:ascii="Times New Roman" w:hAnsi="Times New Roman" w:cs="Times New Roman"/>
          <w:sz w:val="20"/>
          <w:szCs w:val="20"/>
        </w:rPr>
        <w:t xml:space="preserve"> place</w:t>
      </w:r>
      <w:r w:rsidR="00240CCC" w:rsidRPr="0061230E">
        <w:rPr>
          <w:rFonts w:ascii="Times New Roman" w:hAnsi="Times New Roman" w:cs="Times New Roman"/>
          <w:sz w:val="20"/>
          <w:szCs w:val="20"/>
        </w:rPr>
        <w:t>s</w:t>
      </w:r>
      <w:r w:rsidRPr="0061230E">
        <w:rPr>
          <w:rFonts w:ascii="Times New Roman" w:hAnsi="Times New Roman" w:cs="Times New Roman"/>
          <w:sz w:val="20"/>
          <w:szCs w:val="20"/>
        </w:rPr>
        <w:t xml:space="preserve"> too much dependence on the presence of osteophytes</w:t>
      </w:r>
      <w:r w:rsidR="00E02F79" w:rsidRPr="0061230E">
        <w:rPr>
          <w:rFonts w:ascii="Times New Roman" w:hAnsi="Times New Roman" w:cs="Times New Roman"/>
          <w:sz w:val="20"/>
          <w:szCs w:val="20"/>
        </w:rPr>
        <w:t>,</w:t>
      </w:r>
      <w:r w:rsidRPr="0061230E">
        <w:rPr>
          <w:rFonts w:ascii="Times New Roman" w:hAnsi="Times New Roman" w:cs="Times New Roman"/>
          <w:sz w:val="20"/>
          <w:szCs w:val="20"/>
        </w:rPr>
        <w:t xml:space="preserve"> which </w:t>
      </w:r>
      <w:r w:rsidR="00E02F79" w:rsidRPr="0061230E">
        <w:rPr>
          <w:rFonts w:ascii="Times New Roman" w:hAnsi="Times New Roman" w:cs="Times New Roman"/>
          <w:sz w:val="20"/>
          <w:szCs w:val="20"/>
        </w:rPr>
        <w:t xml:space="preserve">are </w:t>
      </w:r>
      <w:r w:rsidR="00D126A2" w:rsidRPr="0061230E">
        <w:rPr>
          <w:rFonts w:ascii="Times New Roman" w:hAnsi="Times New Roman" w:cs="Times New Roman"/>
          <w:sz w:val="20"/>
          <w:szCs w:val="20"/>
        </w:rPr>
        <w:t>implied</w:t>
      </w:r>
      <w:r w:rsidR="00E02F79" w:rsidRPr="0061230E">
        <w:rPr>
          <w:rFonts w:ascii="Times New Roman" w:hAnsi="Times New Roman" w:cs="Times New Roman"/>
          <w:sz w:val="20"/>
          <w:szCs w:val="20"/>
        </w:rPr>
        <w:t xml:space="preserve"> to </w:t>
      </w:r>
      <w:r w:rsidRPr="0061230E">
        <w:rPr>
          <w:rFonts w:ascii="Times New Roman" w:hAnsi="Times New Roman" w:cs="Times New Roman"/>
          <w:sz w:val="20"/>
          <w:szCs w:val="20"/>
        </w:rPr>
        <w:t xml:space="preserve">precede joint space narrowing in a chronological progression of OA </w:t>
      </w:r>
      <w:r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&lt;EndNote&gt;&lt;Cite&gt;&lt;Author&gt;Cicuttini&lt;/Author&gt;&lt;Year&gt;1995&lt;/Year&gt;&lt;RecNum&gt;2252&lt;/RecNum&gt;&lt;DisplayText&gt;[39, 40]&lt;/DisplayText&gt;&lt;record&gt;&lt;rec-number&gt;2252&lt;/rec-number&gt;&lt;foreign-keys&gt;&lt;key app="EN" db-id="ww0r5dpxef9f59e05wg55se3awfr02xtas02" timestamp="1540790705"&gt;2252&lt;/key&gt;&lt;/foreign-keys&gt;&lt;ref-type name="Journal Article"&gt;17&lt;/ref-type&gt;&lt;contributors&gt;&lt;authors&gt;&lt;author&gt;Cicuttini, Flavia M&lt;/author&gt;&lt;author&gt;Spector, Tim D&lt;/author&gt;&lt;/authors&gt;&lt;/contributors&gt;&lt;titles&gt;&lt;title&gt;The epidemiology of osteoarthritis of the hand&lt;/title&gt;&lt;secondary-title&gt;Revue du Rhumatisme et des Maladies Osteoarticulaires-Edition Francaise&lt;/secondary-title&gt;&lt;/titles&gt;&lt;periodical&gt;&lt;full-title&gt;Revue du Rhumatisme et des Maladies Osteoarticulaires-Edition Francaise&lt;/full-title&gt;&lt;/periodical&gt;&lt;pages&gt;3S&lt;/pages&gt;&lt;volume&gt;62&lt;/volume&gt;&lt;number&gt;6&lt;/number&gt;&lt;dates&gt;&lt;year&gt;1995&lt;/year&gt;&lt;/dates&gt;&lt;isbn&gt;0035-2659&lt;/isbn&gt;&lt;urls&gt;&lt;/urls&gt;&lt;/record&gt;&lt;/Cite&gt;&lt;Cite&gt;&lt;Author&gt;Spector&lt;/Author&gt;&lt;Year&gt;1993&lt;/Year&gt;&lt;RecNum&gt;2253&lt;/RecNum&gt;&lt;record&gt;&lt;rec-number&gt;2253&lt;/rec-number&gt;&lt;foreign-keys&gt;&lt;key app="EN" db-id="ww0r5dpxef9f59e05wg55se3awfr02xtas02" timestamp="1540790746"&gt;2253&lt;/key&gt;&lt;/foreign-keys&gt;&lt;ref-type name="Journal Article"&gt;17&lt;/ref-type&gt;&lt;contributors&gt;&lt;authors&gt;&lt;author&gt;Spector, TD&lt;/author&gt;&lt;author&gt;Hart, DJ&lt;/author&gt;&lt;author&gt;Byrne, J&lt;/author&gt;&lt;author&gt;Harris, PA&lt;/author&gt;&lt;author&gt;Dacre, JE&lt;/author&gt;&lt;author&gt;Doyle, DV&lt;/author&gt;&lt;/authors&gt;&lt;/contributors&gt;&lt;titles&gt;&lt;title&gt;Definition of osteoarthritis of the knee for epidemiological studies&lt;/title&gt;&lt;secondary-title&gt;Annals of the rheumatic diseases&lt;/secondary-title&gt;&lt;/titles&gt;&lt;periodical&gt;&lt;full-title&gt;Annals of the Rheumatic Diseases&lt;/full-title&gt;&lt;/periodical&gt;&lt;pages&gt;790&lt;/pages&gt;&lt;volume&gt;52&lt;/volume&gt;&lt;number&gt;11&lt;/number&gt;&lt;dates&gt;&lt;year&gt;1993&lt;/year&gt;&lt;/dates&gt;&lt;urls&gt;&lt;/urls&gt;&lt;/record&gt;&lt;/Cite&gt;&lt;/EndNote&gt;</w:instrText>
      </w:r>
      <w:r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[39, 40]</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w:t>
      </w:r>
      <w:r w:rsidR="006D6C7B" w:rsidRPr="0061230E">
        <w:rPr>
          <w:rFonts w:ascii="Times New Roman" w:hAnsi="Times New Roman" w:cs="Times New Roman"/>
          <w:sz w:val="20"/>
          <w:szCs w:val="20"/>
        </w:rPr>
        <w:t xml:space="preserve"> Furthermore, another review reported a large variation on the definition and grading of OA using the KL system </w:t>
      </w:r>
      <w:r w:rsidR="006D6C7B"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&lt;EndNote&gt;&lt;Cite&gt;&lt;Author&gt;Schiphof&lt;/Author&gt;&lt;Year&gt;2008&lt;/Year&gt;&lt;RecNum&gt;969&lt;/RecNum&gt;&lt;DisplayText&gt;[41]&lt;/DisplayText&gt;&lt;record&gt;&lt;rec-number&gt;969&lt;/rec-number&gt;&lt;foreign-keys&gt;&lt;key app="EN" db-id="ww0r5dpxef9f59e05wg55se3awfr02xtas02" timestamp="1297833346"&gt;969&lt;/key&gt;&lt;/foreign-keys&gt;&lt;ref-type name="Journal Article"&gt;17&lt;/ref-type&gt;&lt;contributors&gt;&lt;authors&gt;&lt;author&gt;Schiphof, D&lt;/author&gt;&lt;author&gt;Boers, M&lt;/author&gt;&lt;author&gt;Bierma-Zeinstra, S M A&lt;/author&gt;&lt;/authors&gt;&lt;/contributors&gt;&lt;titles&gt;&lt;title&gt;Differences in descriptions of Kellgren and Lawrence grades of knee osteoarthritis&lt;/title&gt;&lt;secondary-title&gt;Annals of the Rheumatic Diseases&lt;/secondary-title&gt;&lt;/titles&gt;&lt;periodical&gt;&lt;full-title&gt;Annals of the Rheumatic Diseases&lt;/full-title&gt;&lt;/periodical&gt;&lt;pages&gt;1034-1036&lt;/pages&gt;&lt;volume&gt;67&lt;/volume&gt;&lt;number&gt;7&lt;/number&gt;&lt;dates&gt;&lt;year&gt;2008&lt;/year&gt;&lt;pub-dates&gt;&lt;date&gt;July 1, 2008&lt;/date&gt;&lt;/pub-dates&gt;&lt;/dates&gt;&lt;urls&gt;&lt;related-urls&gt;&lt;url&gt;http://ard.bmj.com/content/67/7/1034.abstract&lt;/url&gt;&lt;/related-urls&gt;&lt;/urls&gt;&lt;electronic-resource-num&gt;10.1136/ard.2007.079020&lt;/electronic-resource-num&gt;&lt;/record&gt;&lt;/Cite&gt;&lt;/EndNote&gt;</w:instrText>
      </w:r>
      <w:r w:rsidR="006D6C7B"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[41]</w:t>
      </w:r>
      <w:r w:rsidR="006D6C7B" w:rsidRPr="0061230E">
        <w:rPr>
          <w:rFonts w:ascii="Times New Roman" w:hAnsi="Times New Roman" w:cs="Times New Roman"/>
          <w:sz w:val="20"/>
          <w:szCs w:val="20"/>
        </w:rPr>
        <w:fldChar w:fldCharType="end"/>
      </w:r>
      <w:r w:rsidR="006D6C7B" w:rsidRPr="0061230E">
        <w:rPr>
          <w:rFonts w:ascii="Times New Roman" w:hAnsi="Times New Roman" w:cs="Times New Roman"/>
          <w:sz w:val="20"/>
          <w:szCs w:val="20"/>
        </w:rPr>
        <w:t>.</w:t>
      </w:r>
      <w:r w:rsidR="00E02F79" w:rsidRPr="0061230E">
        <w:rPr>
          <w:rFonts w:ascii="Times New Roman" w:hAnsi="Times New Roman" w:cs="Times New Roman"/>
          <w:sz w:val="20"/>
          <w:szCs w:val="20"/>
        </w:rPr>
        <w:t xml:space="preserve"> </w:t>
      </w:r>
      <w:r w:rsidR="006D6C7B" w:rsidRPr="0061230E">
        <w:rPr>
          <w:rFonts w:ascii="Times New Roman" w:hAnsi="Times New Roman" w:cs="Times New Roman"/>
          <w:sz w:val="20"/>
          <w:szCs w:val="20"/>
        </w:rPr>
        <w:t xml:space="preserve">In response to these limitations, Menz </w:t>
      </w:r>
      <w:r w:rsidR="00E02F79" w:rsidRPr="0061230E">
        <w:rPr>
          <w:rFonts w:ascii="Times New Roman" w:hAnsi="Times New Roman" w:cs="Times New Roman"/>
          <w:sz w:val="20"/>
          <w:szCs w:val="20"/>
        </w:rPr>
        <w:t>and colleagues developed a foot-</w:t>
      </w:r>
      <w:r w:rsidR="006D6C7B" w:rsidRPr="0061230E">
        <w:rPr>
          <w:rFonts w:ascii="Times New Roman" w:hAnsi="Times New Roman" w:cs="Times New Roman"/>
          <w:sz w:val="20"/>
          <w:szCs w:val="20"/>
        </w:rPr>
        <w:t xml:space="preserve">specific atlas which classifies radiographic OA of the first MTP joint, </w:t>
      </w:r>
      <w:r w:rsidR="00E02F79" w:rsidRPr="0061230E">
        <w:rPr>
          <w:rFonts w:ascii="Times New Roman" w:hAnsi="Times New Roman" w:cs="Times New Roman"/>
          <w:sz w:val="20"/>
          <w:szCs w:val="20"/>
        </w:rPr>
        <w:t xml:space="preserve">1st cuneiform-metatarsal joint, the </w:t>
      </w:r>
      <w:r w:rsidR="006D6C7B" w:rsidRPr="0061230E">
        <w:rPr>
          <w:rFonts w:ascii="Times New Roman" w:hAnsi="Times New Roman" w:cs="Times New Roman"/>
          <w:sz w:val="20"/>
          <w:szCs w:val="20"/>
        </w:rPr>
        <w:t>2nd cuneiform-metatarsal joint, the talo-navicular joint</w:t>
      </w:r>
      <w:r w:rsidR="00E02F79" w:rsidRPr="0061230E">
        <w:rPr>
          <w:rFonts w:ascii="Times New Roman" w:hAnsi="Times New Roman" w:cs="Times New Roman"/>
          <w:sz w:val="20"/>
          <w:szCs w:val="20"/>
        </w:rPr>
        <w:t>, and</w:t>
      </w:r>
      <w:r w:rsidR="006D6C7B" w:rsidRPr="0061230E">
        <w:rPr>
          <w:rFonts w:ascii="Times New Roman" w:hAnsi="Times New Roman" w:cs="Times New Roman"/>
          <w:sz w:val="20"/>
          <w:szCs w:val="20"/>
        </w:rPr>
        <w:t xml:space="preserve"> the naviculo-cunieform joint </w:t>
      </w:r>
      <w:r w:rsidR="006D6C7B"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&lt;EndNote&gt;&lt;Cite&gt;&lt;Author&gt;Menz&lt;/Author&gt;&lt;Year&gt;2007&lt;/Year&gt;&lt;RecNum&gt;1399&lt;/RecNum&gt;&lt;DisplayText&gt;[42]&lt;/DisplayText&gt;&lt;record&gt;&lt;rec-number&gt;1399&lt;/rec-number&gt;&lt;foreign-keys&gt;&lt;key app="EN" db-id="ww0r5dpxef9f59e05wg55se3awfr02xtas02" timestamp="1403840325"&gt;1399&lt;/key&gt;&lt;/foreign-keys&gt;&lt;ref-type name="Journal Article"&gt;17&lt;/ref-type&gt;&lt;contributors&gt;&lt;authors&gt;&lt;author&gt;Menz, H. B.&lt;/author&gt;&lt;author&gt;Munteanu, S. E.&lt;/author&gt;&lt;author&gt;Landorf, K. B.&lt;/author&gt;&lt;author&gt;Zammit, G. V.&lt;/author&gt;&lt;author&gt;Cicuttini, F. M.&lt;/author&gt;&lt;/authors&gt;&lt;/contributors&gt;&lt;titles&gt;&lt;title&gt;Radiographic classification of osteoarthritis in commonly affected joints of the foot&lt;/title&gt;&lt;secondary-title&gt;Osteoarthritis and Cartilage&lt;/secondary-title&gt;&lt;/titles&gt;&lt;periodical&gt;&lt;full-title&gt;Osteoarthritis and Cartilage&lt;/full-title&gt;&lt;/periodical&gt;&lt;pages&gt;1333-1338&lt;/pages&gt;&lt;volume&gt;15&lt;/volume&gt;&lt;number&gt;11&lt;/number&gt;&lt;keywords&gt;&lt;keyword&gt;Osteoarthritis&lt;/keyword&gt;&lt;keyword&gt;Foot&lt;/keyword&gt;&lt;keyword&gt;Classification&lt;/keyword&gt;&lt;keyword&gt;X-rays&lt;/keyword&gt;&lt;/keywords&gt;&lt;dates&gt;&lt;year&gt;2007&lt;/year&gt;&lt;/dates&gt;&lt;isbn&gt;1063-4584&lt;/isbn&gt;&lt;urls&gt;&lt;related-urls&gt;&lt;url&gt;&lt;style face="underline" font="default" size="100%"&gt;http://www.sciencedirect.com/science/article/pii/S1063458407001720&lt;/style&gt;&lt;/url&gt;&lt;/related-urls&gt;&lt;/urls&gt;&lt;electronic-resource-num&gt;&lt;style face="underline" font="default" size="100%"&gt;http://dx.doi.org/10.1016/j.joca.2007.05.007&lt;/style&gt;&lt;/electronic-resource-num&gt;&lt;/record&gt;&lt;/Cite&gt;&lt;/EndNote&gt;</w:instrText>
      </w:r>
      <w:r w:rsidR="006D6C7B"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[42]</w:t>
      </w:r>
      <w:r w:rsidR="006D6C7B" w:rsidRPr="0061230E">
        <w:rPr>
          <w:rFonts w:ascii="Times New Roman" w:hAnsi="Times New Roman" w:cs="Times New Roman"/>
          <w:sz w:val="20"/>
          <w:szCs w:val="20"/>
        </w:rPr>
        <w:fldChar w:fldCharType="end"/>
      </w:r>
      <w:r w:rsidR="006D6C7B" w:rsidRPr="0061230E">
        <w:rPr>
          <w:rFonts w:ascii="Times New Roman" w:hAnsi="Times New Roman" w:cs="Times New Roman"/>
          <w:sz w:val="20"/>
          <w:szCs w:val="20"/>
        </w:rPr>
        <w:t>. The atlas overcomes the major disadvantages highlighted in previous ra</w:t>
      </w:r>
      <w:r w:rsidR="00E02F79" w:rsidRPr="0061230E">
        <w:rPr>
          <w:rFonts w:ascii="Times New Roman" w:hAnsi="Times New Roman" w:cs="Times New Roman"/>
          <w:sz w:val="20"/>
          <w:szCs w:val="20"/>
        </w:rPr>
        <w:t>diographic foot OA studies by (i</w:t>
      </w:r>
      <w:r w:rsidR="006D6C7B" w:rsidRPr="0061230E">
        <w:rPr>
          <w:rFonts w:ascii="Times New Roman" w:hAnsi="Times New Roman" w:cs="Times New Roman"/>
          <w:sz w:val="20"/>
          <w:szCs w:val="20"/>
        </w:rPr>
        <w:t>) obtaining dorsoplantar and lateral views</w:t>
      </w:r>
      <w:r w:rsidR="00E02F79" w:rsidRPr="0061230E">
        <w:rPr>
          <w:rFonts w:ascii="Times New Roman" w:hAnsi="Times New Roman" w:cs="Times New Roman"/>
          <w:sz w:val="20"/>
          <w:szCs w:val="20"/>
        </w:rPr>
        <w:t>, (ii</w:t>
      </w:r>
      <w:r w:rsidR="006D6C7B" w:rsidRPr="0061230E">
        <w:rPr>
          <w:rFonts w:ascii="Times New Roman" w:hAnsi="Times New Roman" w:cs="Times New Roman"/>
          <w:sz w:val="20"/>
          <w:szCs w:val="20"/>
        </w:rPr>
        <w:t>) requiring x-rays to be t</w:t>
      </w:r>
      <w:r w:rsidR="00E02F79" w:rsidRPr="0061230E">
        <w:rPr>
          <w:rFonts w:ascii="Times New Roman" w:hAnsi="Times New Roman" w:cs="Times New Roman"/>
          <w:sz w:val="20"/>
          <w:szCs w:val="20"/>
        </w:rPr>
        <w:t>aken while weightbearing, and (iii</w:t>
      </w:r>
      <w:r w:rsidR="006D6C7B" w:rsidRPr="0061230E">
        <w:rPr>
          <w:rFonts w:ascii="Times New Roman" w:hAnsi="Times New Roman" w:cs="Times New Roman"/>
          <w:sz w:val="20"/>
          <w:szCs w:val="20"/>
        </w:rPr>
        <w:t xml:space="preserve">) grading both osteophytes and joint space narrowing </w:t>
      </w:r>
      <w:r w:rsidR="00AB4123" w:rsidRPr="0061230E">
        <w:rPr>
          <w:rFonts w:ascii="Times New Roman" w:hAnsi="Times New Roman" w:cs="Times New Roman"/>
          <w:sz w:val="20"/>
          <w:szCs w:val="20"/>
        </w:rPr>
        <w:t xml:space="preserve">separately </w:t>
      </w:r>
      <w:r w:rsidR="006D6C7B" w:rsidRPr="0061230E">
        <w:rPr>
          <w:rFonts w:ascii="Times New Roman" w:hAnsi="Times New Roman" w:cs="Times New Roman"/>
          <w:sz w:val="20"/>
          <w:szCs w:val="20"/>
        </w:rPr>
        <w:t>on a scale of 0 (absent) to 3 (severe</w:t>
      </w:r>
      <w:r w:rsidR="00454001" w:rsidRPr="0061230E">
        <w:rPr>
          <w:rFonts w:ascii="Times New Roman" w:hAnsi="Times New Roman" w:cs="Times New Roman"/>
          <w:sz w:val="20"/>
          <w:szCs w:val="20"/>
        </w:rPr>
        <w:t xml:space="preserve"> osteophyte; or joint fusion</w:t>
      </w:r>
      <w:r w:rsidR="006D6C7B" w:rsidRPr="0061230E">
        <w:rPr>
          <w:rFonts w:ascii="Times New Roman" w:hAnsi="Times New Roman" w:cs="Times New Roman"/>
          <w:sz w:val="20"/>
          <w:szCs w:val="20"/>
        </w:rPr>
        <w:t>)</w:t>
      </w:r>
      <w:r w:rsidR="00454001" w:rsidRPr="0061230E">
        <w:rPr>
          <w:rFonts w:ascii="Times New Roman" w:hAnsi="Times New Roman" w:cs="Times New Roman"/>
          <w:sz w:val="20"/>
          <w:szCs w:val="20"/>
        </w:rPr>
        <w:t xml:space="preserve">. </w:t>
      </w:r>
      <w:bookmarkStart w:id="9" w:name="_Hlk533167550"/>
      <w:r w:rsidR="00A65911" w:rsidRPr="0061230E">
        <w:rPr>
          <w:rFonts w:ascii="Times New Roman" w:hAnsi="Times New Roman" w:cs="Times New Roman"/>
          <w:sz w:val="20"/>
          <w:szCs w:val="20"/>
        </w:rPr>
        <w:t xml:space="preserve">As an example, figure 1 is a dorsal view of the first MTP joint showing the grades for joint space narrowing. </w:t>
      </w:r>
      <w:r w:rsidR="00454001" w:rsidRPr="0061230E">
        <w:rPr>
          <w:rFonts w:ascii="Times New Roman" w:hAnsi="Times New Roman" w:cs="Times New Roman"/>
          <w:sz w:val="20"/>
          <w:szCs w:val="20"/>
        </w:rPr>
        <w:t>R</w:t>
      </w:r>
      <w:r w:rsidR="006D6C7B" w:rsidRPr="0061230E">
        <w:rPr>
          <w:rFonts w:ascii="Times New Roman" w:hAnsi="Times New Roman" w:cs="Times New Roman"/>
          <w:sz w:val="20"/>
          <w:szCs w:val="20"/>
        </w:rPr>
        <w:t xml:space="preserve">adiographic OA </w:t>
      </w:r>
      <w:r w:rsidR="00454001" w:rsidRPr="0061230E">
        <w:rPr>
          <w:rFonts w:ascii="Times New Roman" w:hAnsi="Times New Roman" w:cs="Times New Roman"/>
          <w:sz w:val="20"/>
          <w:szCs w:val="20"/>
        </w:rPr>
        <w:t xml:space="preserve">is defined </w:t>
      </w:r>
      <w:r w:rsidR="006D6C7B" w:rsidRPr="0061230E">
        <w:rPr>
          <w:rFonts w:ascii="Times New Roman" w:hAnsi="Times New Roman" w:cs="Times New Roman"/>
          <w:sz w:val="20"/>
          <w:szCs w:val="20"/>
        </w:rPr>
        <w:t xml:space="preserve">as present at any of the five foot joints if there is a score of 2 </w:t>
      </w:r>
      <w:r w:rsidR="00FD2C13" w:rsidRPr="0061230E">
        <w:rPr>
          <w:rFonts w:ascii="Times New Roman" w:hAnsi="Times New Roman" w:cs="Times New Roman"/>
          <w:sz w:val="20"/>
          <w:szCs w:val="20"/>
        </w:rPr>
        <w:t xml:space="preserve">or greater </w:t>
      </w:r>
      <w:r w:rsidR="00454001" w:rsidRPr="0061230E">
        <w:rPr>
          <w:rFonts w:ascii="Times New Roman" w:hAnsi="Times New Roman" w:cs="Times New Roman"/>
          <w:sz w:val="20"/>
          <w:szCs w:val="20"/>
        </w:rPr>
        <w:t xml:space="preserve">for </w:t>
      </w:r>
      <w:r w:rsidR="006D6C7B" w:rsidRPr="0061230E">
        <w:rPr>
          <w:rFonts w:ascii="Times New Roman" w:hAnsi="Times New Roman" w:cs="Times New Roman"/>
          <w:sz w:val="20"/>
          <w:szCs w:val="20"/>
        </w:rPr>
        <w:t>either osteophyte</w:t>
      </w:r>
      <w:r w:rsidR="00E02F79" w:rsidRPr="0061230E">
        <w:rPr>
          <w:rFonts w:ascii="Times New Roman" w:hAnsi="Times New Roman" w:cs="Times New Roman"/>
          <w:sz w:val="20"/>
          <w:szCs w:val="20"/>
        </w:rPr>
        <w:t>s</w:t>
      </w:r>
      <w:r w:rsidR="00454001" w:rsidRPr="0061230E">
        <w:rPr>
          <w:rFonts w:ascii="Times New Roman" w:hAnsi="Times New Roman" w:cs="Times New Roman"/>
          <w:sz w:val="20"/>
          <w:szCs w:val="20"/>
        </w:rPr>
        <w:t xml:space="preserve"> (indicating a moderate </w:t>
      </w:r>
      <w:r w:rsidR="00FD2C13" w:rsidRPr="0061230E">
        <w:rPr>
          <w:rFonts w:ascii="Times New Roman" w:hAnsi="Times New Roman" w:cs="Times New Roman"/>
          <w:sz w:val="20"/>
          <w:szCs w:val="20"/>
        </w:rPr>
        <w:t xml:space="preserve">or severe </w:t>
      </w:r>
      <w:r w:rsidR="00454001" w:rsidRPr="0061230E">
        <w:rPr>
          <w:rFonts w:ascii="Times New Roman" w:hAnsi="Times New Roman" w:cs="Times New Roman"/>
          <w:sz w:val="20"/>
          <w:szCs w:val="20"/>
        </w:rPr>
        <w:t>osteophyte)</w:t>
      </w:r>
      <w:r w:rsidR="006D6C7B" w:rsidRPr="0061230E">
        <w:rPr>
          <w:rFonts w:ascii="Times New Roman" w:hAnsi="Times New Roman" w:cs="Times New Roman"/>
          <w:sz w:val="20"/>
          <w:szCs w:val="20"/>
        </w:rPr>
        <w:t xml:space="preserve"> or joint space narrowing </w:t>
      </w:r>
      <w:r w:rsidR="00454001" w:rsidRPr="0061230E">
        <w:rPr>
          <w:rFonts w:ascii="Times New Roman" w:hAnsi="Times New Roman" w:cs="Times New Roman"/>
          <w:sz w:val="20"/>
          <w:szCs w:val="20"/>
        </w:rPr>
        <w:t>(indicating severe joint space narrowing</w:t>
      </w:r>
      <w:r w:rsidR="00FD2C13" w:rsidRPr="0061230E">
        <w:rPr>
          <w:rFonts w:ascii="Times New Roman" w:hAnsi="Times New Roman" w:cs="Times New Roman"/>
          <w:sz w:val="20"/>
          <w:szCs w:val="20"/>
        </w:rPr>
        <w:t xml:space="preserve"> or joint fusion at at least one point</w:t>
      </w:r>
      <w:r w:rsidR="00454001" w:rsidRPr="0061230E">
        <w:rPr>
          <w:rFonts w:ascii="Times New Roman" w:hAnsi="Times New Roman" w:cs="Times New Roman"/>
          <w:sz w:val="20"/>
          <w:szCs w:val="20"/>
        </w:rPr>
        <w:t>)</w:t>
      </w:r>
      <w:r w:rsidR="00E02F79" w:rsidRPr="0061230E">
        <w:rPr>
          <w:rFonts w:ascii="Times New Roman" w:hAnsi="Times New Roman" w:cs="Times New Roman"/>
          <w:sz w:val="20"/>
          <w:szCs w:val="20"/>
        </w:rPr>
        <w:t xml:space="preserve"> </w:t>
      </w:r>
      <w:r w:rsidR="006D6C7B" w:rsidRPr="0061230E">
        <w:rPr>
          <w:rFonts w:ascii="Times New Roman" w:hAnsi="Times New Roman" w:cs="Times New Roman"/>
          <w:sz w:val="20"/>
          <w:szCs w:val="20"/>
        </w:rPr>
        <w:t>on either the dorsoplantar or lateral view</w:t>
      </w:r>
      <w:r w:rsidR="00454001" w:rsidRPr="0061230E">
        <w:rPr>
          <w:rFonts w:ascii="Times New Roman" w:hAnsi="Times New Roman" w:cs="Times New Roman"/>
          <w:sz w:val="20"/>
          <w:szCs w:val="20"/>
        </w:rPr>
        <w:t xml:space="preserve"> </w:t>
      </w:r>
      <w:r w:rsidR="00454001"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&lt;EndNote&gt;&lt;Cite&gt;&lt;Author&gt;Menz&lt;/Author&gt;&lt;Year&gt;2007&lt;/Year&gt;&lt;RecNum&gt;1399&lt;/RecNum&gt;&lt;DisplayText&gt;[42]&lt;/DisplayText&gt;&lt;record&gt;&lt;rec-number&gt;1399&lt;/rec-number&gt;&lt;foreign-keys&gt;&lt;key app="EN" db-id="ww0r5dpxef9f59e05wg55se3awfr02xtas02" timestamp="1403840325"&gt;1399&lt;/key&gt;&lt;/foreign-keys&gt;&lt;ref-type name="Journal Article"&gt;17&lt;/ref-type&gt;&lt;contributors&gt;&lt;authors&gt;&lt;author&gt;Menz, H. B.&lt;/author&gt;&lt;author&gt;Munteanu, S. E.&lt;/author&gt;&lt;author&gt;Landorf, K. B.&lt;/author&gt;&lt;author&gt;Zammit, G. V.&lt;/author&gt;&lt;author&gt;Cicuttini, F. M.&lt;/author&gt;&lt;/authors&gt;&lt;/contributors&gt;&lt;titles&gt;&lt;title&gt;Radiographic classification of osteoarthritis in commonly affected joints of the foot&lt;/title&gt;&lt;secondary-title&gt;Osteoarthritis and Cartilage&lt;/secondary-title&gt;&lt;/titles&gt;&lt;periodical&gt;&lt;full-title&gt;Osteoarthritis and Cartilage&lt;/full-title&gt;&lt;/periodical&gt;&lt;pages&gt;1333-1338&lt;/pages&gt;&lt;volume&gt;15&lt;/volume&gt;&lt;number&gt;11&lt;/number&gt;&lt;keywords&gt;&lt;keyword&gt;Osteoarthritis&lt;/keyword&gt;&lt;keyword&gt;Foot&lt;/keyword&gt;&lt;keyword&gt;Classification&lt;/keyword&gt;&lt;keyword&gt;X-rays&lt;/keyword&gt;&lt;/keywords&gt;&lt;dates&gt;&lt;year&gt;2007&lt;/year&gt;&lt;/dates&gt;&lt;isbn&gt;1063-4584&lt;/isbn&gt;&lt;urls&gt;&lt;related-urls&gt;&lt;url&gt;&lt;style face="underline" font="default" size="100%"&gt;http://www.sciencedirect.com/science/article/pii/S1063458407001720&lt;/style&gt;&lt;/url&gt;&lt;/related-urls&gt;&lt;/urls&gt;&lt;electronic-resource-num&gt;&lt;style face="underline" font="default" size="100%"&gt;http://dx.doi.org/10.1016/j.joca.2007.05.007&lt;/style&gt;&lt;/electronic-resource-num&gt;&lt;/record&gt;&lt;/Cite&gt;&lt;/EndNote&gt;</w:instrText>
      </w:r>
      <w:r w:rsidR="00454001"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[42]</w:t>
      </w:r>
      <w:r w:rsidR="00454001" w:rsidRPr="0061230E">
        <w:rPr>
          <w:rFonts w:ascii="Times New Roman" w:hAnsi="Times New Roman" w:cs="Times New Roman"/>
          <w:sz w:val="20"/>
          <w:szCs w:val="20"/>
        </w:rPr>
        <w:fldChar w:fldCharType="end"/>
      </w:r>
      <w:r w:rsidR="00240CCC" w:rsidRPr="0061230E">
        <w:rPr>
          <w:rFonts w:ascii="Times New Roman" w:hAnsi="Times New Roman" w:cs="Times New Roman"/>
          <w:sz w:val="20"/>
          <w:szCs w:val="20"/>
        </w:rPr>
        <w:t>. </w:t>
      </w:r>
      <w:r w:rsidR="006D6C7B" w:rsidRPr="0061230E">
        <w:rPr>
          <w:rFonts w:ascii="Times New Roman" w:hAnsi="Times New Roman" w:cs="Times New Roman"/>
          <w:sz w:val="20"/>
          <w:szCs w:val="20"/>
        </w:rPr>
        <w:t xml:space="preserve"> </w:t>
      </w:r>
      <w:bookmarkEnd w:id="9"/>
      <w:r w:rsidR="00712EE3" w:rsidRPr="0061230E">
        <w:rPr>
          <w:rFonts w:ascii="Times New Roman" w:hAnsi="Times New Roman" w:cs="Times New Roman"/>
          <w:sz w:val="20"/>
          <w:szCs w:val="20"/>
        </w:rPr>
        <w:t xml:space="preserve">The authors reported that the atlas had moderate to excellent within-rater reliability, and mostly fair to excellent between-rater reliability. The overall foot OA score was also found to possess moderate to excellent within- and between-rater reliability </w:t>
      </w:r>
      <w:r w:rsidR="00712EE3"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&lt;EndNote&gt;&lt;Cite&gt;&lt;Author&gt;Menz&lt;/Author&gt;&lt;Year&gt;2007&lt;/Year&gt;&lt;RecNum&gt;1399&lt;/RecNum&gt;&lt;DisplayText&gt;[42]&lt;/DisplayText&gt;&lt;record&gt;&lt;rec-number&gt;1399&lt;/rec-number&gt;&lt;foreign-keys&gt;&lt;key app="EN" db-id="ww0r5dpxef9f59e05wg55se3awfr02xtas02" timestamp="1403840325"&gt;1399&lt;/key&gt;&lt;/foreign-keys&gt;&lt;ref-type name="Journal Article"&gt;17&lt;/ref-type&gt;&lt;contributors&gt;&lt;authors&gt;&lt;author&gt;Menz, H. B.&lt;/author&gt;&lt;author&gt;Munteanu, S. E.&lt;/author&gt;&lt;author&gt;Landorf, K. B.&lt;/author&gt;&lt;author&gt;Zammit, G. V.&lt;/author&gt;&lt;author&gt;Cicuttini, F. M.&lt;/author&gt;&lt;/authors&gt;&lt;/contributors&gt;&lt;titles&gt;&lt;title&gt;Radiographic classification of osteoarthritis in commonly affected joints of the foot&lt;/title&gt;&lt;secondary-title&gt;Osteoarthritis and Cartilage&lt;/secondary-title&gt;&lt;/titles&gt;&lt;periodical&gt;&lt;full-title&gt;Osteoarthritis and Cartilage&lt;/full-title&gt;&lt;/periodical&gt;&lt;pages&gt;1333-1338&lt;/pages&gt;&lt;volume&gt;15&lt;/volume&gt;&lt;number&gt;11&lt;/number&gt;&lt;keywords&gt;&lt;keyword&gt;Osteoarthritis&lt;/keyword&gt;&lt;keyword&gt;Foot&lt;/keyword&gt;&lt;keyword&gt;Classification&lt;/keyword&gt;&lt;keyword&gt;X-rays&lt;/keyword&gt;&lt;/keywords&gt;&lt;dates&gt;&lt;year&gt;2007&lt;/year&gt;&lt;/dates&gt;&lt;isbn&gt;1063-4584&lt;/isbn&gt;&lt;urls&gt;&lt;related-urls&gt;&lt;url&gt;&lt;style face="underline" font="default" size="100%"&gt;http://www.sciencedirect.com/science/article/pii/S1063458407001720&lt;/style&gt;&lt;/url&gt;&lt;/related-urls&gt;&lt;/urls&gt;&lt;electronic-resource-num&gt;&lt;style face="underline" font="default" size="100%"&gt;http://dx.doi.org/10.1016/j.joca.2007.05.007&lt;/style&gt;&lt;/electronic-resource-num&gt;&lt;/record&gt;&lt;/Cite&gt;&lt;/EndNote&gt;</w:instrText>
      </w:r>
      <w:r w:rsidR="00712EE3"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[42]</w:t>
      </w:r>
      <w:r w:rsidR="00712EE3" w:rsidRPr="0061230E">
        <w:rPr>
          <w:rFonts w:ascii="Times New Roman" w:hAnsi="Times New Roman" w:cs="Times New Roman"/>
          <w:sz w:val="20"/>
          <w:szCs w:val="20"/>
        </w:rPr>
        <w:fldChar w:fldCharType="end"/>
      </w:r>
      <w:r w:rsidR="00712EE3" w:rsidRPr="0061230E">
        <w:rPr>
          <w:rFonts w:ascii="Times New Roman" w:hAnsi="Times New Roman" w:cs="Times New Roman"/>
          <w:sz w:val="20"/>
          <w:szCs w:val="20"/>
        </w:rPr>
        <w:t xml:space="preserve">. </w:t>
      </w:r>
    </w:p>
    <w:p w14:paraId="487012B3" w14:textId="5362030D" w:rsidR="006D6C7B" w:rsidRPr="0061230E" w:rsidRDefault="006D6C7B" w:rsidP="006D6C7B">
      <w:pPr>
        <w:spacing w:after="0" w:line="480" w:lineRule="auto"/>
        <w:jc w:val="both"/>
        <w:rPr>
          <w:rFonts w:ascii="Times New Roman" w:hAnsi="Times New Roman" w:cs="Times New Roman"/>
          <w:sz w:val="20"/>
          <w:szCs w:val="20"/>
        </w:rPr>
      </w:pPr>
    </w:p>
    <w:p w14:paraId="721BFE15" w14:textId="29CC0DFD" w:rsidR="00A65911" w:rsidRPr="0061230E" w:rsidRDefault="00A65911"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Insert Figure 1 near here</w:t>
      </w:r>
    </w:p>
    <w:p w14:paraId="14416DEB" w14:textId="2D227D08" w:rsidR="00A65911" w:rsidRPr="0061230E" w:rsidRDefault="00A65911" w:rsidP="006D6C7B">
      <w:pPr>
        <w:spacing w:after="0" w:line="480" w:lineRule="auto"/>
        <w:jc w:val="both"/>
        <w:rPr>
          <w:rFonts w:ascii="Times New Roman" w:hAnsi="Times New Roman" w:cs="Times New Roman"/>
          <w:sz w:val="20"/>
          <w:szCs w:val="20"/>
        </w:rPr>
      </w:pPr>
    </w:p>
    <w:p w14:paraId="1F235946" w14:textId="20FC7E3A" w:rsidR="00A65911" w:rsidRPr="0061230E" w:rsidRDefault="00A65911"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Figure 1. Dorsal projection of the first metatarsophalangeal joint showing the grades for joint space narrowing based on the Atlas developed by Menz et al </w:t>
      </w:r>
      <w:r w:rsidRPr="0061230E">
        <w:rPr>
          <w:rFonts w:ascii="Times New Roman" w:hAnsi="Times New Roman" w:cs="Times New Roman"/>
          <w:sz w:val="20"/>
          <w:szCs w:val="20"/>
        </w:rPr>
        <w:fldChar w:fldCharType="begin"/>
      </w:r>
      <w:r w:rsidRPr="0061230E">
        <w:rPr>
          <w:rFonts w:ascii="Times New Roman" w:hAnsi="Times New Roman" w:cs="Times New Roman"/>
          <w:sz w:val="20"/>
          <w:szCs w:val="20"/>
        </w:rPr>
        <w:instrText xml:space="preserve"> ADDIN EN.CITE &lt;EndNote&gt;&lt;Cite&gt;&lt;Author&gt;Menz&lt;/Author&gt;&lt;Year&gt;2007&lt;/Year&gt;&lt;RecNum&gt;1399&lt;/RecNum&gt;&lt;DisplayText&gt;[42]&lt;/DisplayText&gt;&lt;record&gt;&lt;rec-number&gt;1399&lt;/rec-number&gt;&lt;foreign-keys&gt;&lt;key app="EN" db-id="ww0r5dpxef9f59e05wg55se3awfr02xtas02" timestamp="1403840325"&gt;1399&lt;/key&gt;&lt;/foreign-keys&gt;&lt;ref-type name="Journal Article"&gt;17&lt;/ref-type&gt;&lt;contributors&gt;&lt;authors&gt;&lt;author&gt;Menz, H. B.&lt;/author&gt;&lt;author&gt;Munteanu, S. E.&lt;/author&gt;&lt;author&gt;Landorf, K. B.&lt;/author&gt;&lt;author&gt;Zammit, G. V.&lt;/author&gt;&lt;author&gt;Cicuttini, F. M.&lt;/author&gt;&lt;/authors&gt;&lt;/contributors&gt;&lt;titles&gt;&lt;title&gt;Radiographic classification of osteoarthritis in commonly affected joints of the foot&lt;/title&gt;&lt;secondary-title&gt;Osteoarthritis and Cartilage&lt;/secondary-title&gt;&lt;/titles&gt;&lt;periodical&gt;&lt;full-title&gt;Osteoarthritis and Cartilage&lt;/full-title&gt;&lt;/periodical&gt;&lt;pages&gt;1333-1338&lt;/pages&gt;&lt;volume&gt;15&lt;/volume&gt;&lt;number&gt;11&lt;/number&gt;&lt;keywords&gt;&lt;keyword&gt;Osteoarthritis&lt;/keyword&gt;&lt;keyword&gt;Foot&lt;/keyword&gt;&lt;keyword&gt;Classification&lt;/keyword&gt;&lt;keyword&gt;X-rays&lt;/keyword&gt;&lt;/keywords&gt;&lt;dates&gt;&lt;year&gt;2007&lt;/year&gt;&lt;/dates&gt;&lt;isbn&gt;1063-4584&lt;/isbn&gt;&lt;urls&gt;&lt;related-urls&gt;&lt;url&gt;&lt;style face="underline" font="default" size="100%"&gt;http://www.sciencedirect.com/science/article/pii/S1063458407001720&lt;/style&gt;&lt;/url&gt;&lt;/related-urls&gt;&lt;/urls&gt;&lt;electronic-resource-num&gt;&lt;style face="underline" font="default" size="100%"&gt;http://dx.doi.org/10.1016/j.joca.2007.05.007&lt;/style&gt;&lt;/electronic-resource-num&gt;&lt;/record&gt;&lt;/Cite&gt;&lt;/EndNote&gt;</w:instrText>
      </w:r>
      <w:r w:rsidRPr="0061230E">
        <w:rPr>
          <w:rFonts w:ascii="Times New Roman" w:hAnsi="Times New Roman" w:cs="Times New Roman"/>
          <w:sz w:val="20"/>
          <w:szCs w:val="20"/>
        </w:rPr>
        <w:fldChar w:fldCharType="separate"/>
      </w:r>
      <w:r w:rsidRPr="0061230E">
        <w:rPr>
          <w:rFonts w:ascii="Times New Roman" w:hAnsi="Times New Roman" w:cs="Times New Roman"/>
          <w:noProof/>
          <w:sz w:val="20"/>
          <w:szCs w:val="20"/>
        </w:rPr>
        <w:t>[42]</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w:t>
      </w:r>
      <w:r w:rsidR="005F56D4" w:rsidRPr="0061230E">
        <w:rPr>
          <w:rFonts w:ascii="Times New Roman" w:hAnsi="Times New Roman" w:cs="Times New Roman"/>
          <w:sz w:val="20"/>
          <w:szCs w:val="20"/>
        </w:rPr>
        <w:t>A grade of 0 indicates no joint space narrowing, 1 indicates definite joint space narrowing, 2 indicates severe joint space narrowing, and 3 indicates joint fusion at at least one point.</w:t>
      </w:r>
    </w:p>
    <w:p w14:paraId="219DEAB5" w14:textId="77777777" w:rsidR="00A65911" w:rsidRPr="0061230E" w:rsidRDefault="00A65911" w:rsidP="006D6C7B">
      <w:pPr>
        <w:spacing w:after="0" w:line="480" w:lineRule="auto"/>
        <w:jc w:val="both"/>
        <w:rPr>
          <w:rFonts w:ascii="Times New Roman" w:hAnsi="Times New Roman" w:cs="Times New Roman"/>
          <w:sz w:val="20"/>
          <w:szCs w:val="20"/>
        </w:rPr>
      </w:pPr>
    </w:p>
    <w:p w14:paraId="741A5B19" w14:textId="0279E4DB" w:rsidR="00B542FF" w:rsidRPr="0061230E" w:rsidRDefault="00B542FF" w:rsidP="006D6C7B">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An additional atlas has been recently developed to </w:t>
      </w:r>
      <w:r w:rsidR="00E02F79" w:rsidRPr="0061230E">
        <w:rPr>
          <w:rFonts w:ascii="Times New Roman" w:hAnsi="Times New Roman" w:cs="Times New Roman"/>
          <w:sz w:val="20"/>
          <w:szCs w:val="20"/>
        </w:rPr>
        <w:t>grade radiographic OA at</w:t>
      </w:r>
      <w:r w:rsidRPr="0061230E">
        <w:rPr>
          <w:rFonts w:ascii="Times New Roman" w:hAnsi="Times New Roman" w:cs="Times New Roman"/>
          <w:sz w:val="20"/>
          <w:szCs w:val="20"/>
        </w:rPr>
        <w:t xml:space="preserve"> the ankle </w:t>
      </w:r>
      <w:r w:rsidR="00CE7282" w:rsidRPr="0061230E">
        <w:rPr>
          <w:rFonts w:ascii="Times New Roman" w:hAnsi="Times New Roman" w:cs="Times New Roman"/>
          <w:sz w:val="20"/>
          <w:szCs w:val="20"/>
        </w:rPr>
        <w:t xml:space="preserve">(tibiofibular and tibiotalar) </w:t>
      </w:r>
      <w:r w:rsidRPr="0061230E">
        <w:rPr>
          <w:rFonts w:ascii="Times New Roman" w:hAnsi="Times New Roman" w:cs="Times New Roman"/>
          <w:sz w:val="20"/>
          <w:szCs w:val="20"/>
        </w:rPr>
        <w:t xml:space="preserve">and subtalar </w:t>
      </w:r>
      <w:r w:rsidR="00CE7282" w:rsidRPr="0061230E">
        <w:rPr>
          <w:rFonts w:ascii="Times New Roman" w:hAnsi="Times New Roman" w:cs="Times New Roman"/>
          <w:sz w:val="20"/>
          <w:szCs w:val="20"/>
        </w:rPr>
        <w:t xml:space="preserve">(talocalcaneal) </w:t>
      </w:r>
      <w:r w:rsidRPr="0061230E">
        <w:rPr>
          <w:rFonts w:ascii="Times New Roman" w:hAnsi="Times New Roman" w:cs="Times New Roman"/>
          <w:sz w:val="20"/>
          <w:szCs w:val="20"/>
        </w:rPr>
        <w:t xml:space="preserve">joints </w:t>
      </w:r>
      <w:r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&lt;EndNote&gt;&lt;Cite&gt;&lt;Author&gt;Kraus&lt;/Author&gt;&lt;Year&gt;2015&lt;/Year&gt;&lt;RecNum&gt;2254&lt;/RecNum&gt;&lt;DisplayText&gt;[43]&lt;/DisplayText&gt;&lt;record&gt;&lt;rec-number&gt;2254&lt;/rec-number&gt;&lt;foreign-keys&gt;&lt;key app="EN" db-id="ww0r5dpxef9f59e05wg55se3awfr02xtas02" timestamp="1540792050"&gt;2254&lt;/key&gt;&lt;/foreign-keys&gt;&lt;ref-type name="Journal Article"&gt;17&lt;/ref-type&gt;&lt;contributors&gt;&lt;authors&gt;&lt;author&gt;Kraus, Virginia Byers&lt;/author&gt;&lt;author&gt;Kilfoil, Terrence M&lt;/author&gt;&lt;author&gt;Hash II, TW&lt;/author&gt;&lt;author&gt;McDaniel, Gary&lt;/author&gt;&lt;author&gt;Renner, Jordan B&lt;/author&gt;&lt;author&gt;Carrino, John A&lt;/author&gt;&lt;author&gt;Adams, Samuel&lt;/author&gt;&lt;/authors&gt;&lt;/contributors&gt;&lt;titles&gt;&lt;title&gt;Atlas of radiographic features of osteoarthritis of the ankle and hindfoot&lt;/title&gt;&lt;secondary-title&gt;Osteoarthritis and cartilage&lt;/secondary-title&gt;&lt;/titles&gt;&lt;periodical&gt;&lt;full-title&gt;Osteoarthritis and Cartilage&lt;/full-title&gt;&lt;/periodical&gt;&lt;pages&gt;2059-2085&lt;/pages&gt;&lt;volume&gt;23&lt;/volume&gt;&lt;number&gt;12&lt;/number&gt;&lt;dates&gt;&lt;year&gt;2015&lt;/year&gt;&lt;/dates&gt;&lt;isbn&gt;1063-4584&lt;/isbn&gt;&lt;urls&gt;&lt;/urls&gt;&lt;/record&gt;&lt;/Cite&gt;&lt;/EndNote&gt;</w:instrText>
      </w:r>
      <w:r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[43]</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w:t>
      </w:r>
      <w:r w:rsidR="00CE7282" w:rsidRPr="0061230E">
        <w:rPr>
          <w:rFonts w:ascii="Times New Roman" w:hAnsi="Times New Roman" w:cs="Times New Roman"/>
          <w:sz w:val="20"/>
          <w:szCs w:val="20"/>
        </w:rPr>
        <w:t>The ankle and hindfoot atlas grades osteophytes and joint space narrowing from 0 (normal) to 3 (severe) from weightbearing mortise and lateral views. Osteophytes are graded in the medial and lateral compartments from the mortise view, and anterior and posterior from the lateral view</w:t>
      </w:r>
      <w:r w:rsidR="00D126A2" w:rsidRPr="0061230E">
        <w:rPr>
          <w:rFonts w:ascii="Times New Roman" w:hAnsi="Times New Roman" w:cs="Times New Roman"/>
          <w:sz w:val="20"/>
          <w:szCs w:val="20"/>
        </w:rPr>
        <w:t>, whilst joint space narrowing i</w:t>
      </w:r>
      <w:r w:rsidR="00CE7282" w:rsidRPr="0061230E">
        <w:rPr>
          <w:rFonts w:ascii="Times New Roman" w:hAnsi="Times New Roman" w:cs="Times New Roman"/>
          <w:sz w:val="20"/>
          <w:szCs w:val="20"/>
        </w:rPr>
        <w:t>s gra</w:t>
      </w:r>
      <w:r w:rsidR="00E02F79" w:rsidRPr="0061230E">
        <w:rPr>
          <w:rFonts w:ascii="Times New Roman" w:hAnsi="Times New Roman" w:cs="Times New Roman"/>
          <w:sz w:val="20"/>
          <w:szCs w:val="20"/>
        </w:rPr>
        <w:t>ded in each joint in both views</w:t>
      </w:r>
      <w:r w:rsidR="00CE7282" w:rsidRPr="0061230E">
        <w:rPr>
          <w:rFonts w:ascii="Times New Roman" w:hAnsi="Times New Roman" w:cs="Times New Roman"/>
          <w:sz w:val="20"/>
          <w:szCs w:val="20"/>
        </w:rPr>
        <w:t xml:space="preserve">. The KL system </w:t>
      </w:r>
      <w:r w:rsidR="00E02F79" w:rsidRPr="0061230E">
        <w:rPr>
          <w:rFonts w:ascii="Times New Roman" w:hAnsi="Times New Roman" w:cs="Times New Roman"/>
          <w:sz w:val="20"/>
          <w:szCs w:val="20"/>
        </w:rPr>
        <w:t>is used to provide an</w:t>
      </w:r>
      <w:r w:rsidR="00CE7282" w:rsidRPr="0061230E">
        <w:rPr>
          <w:rFonts w:ascii="Times New Roman" w:hAnsi="Times New Roman" w:cs="Times New Roman"/>
          <w:sz w:val="20"/>
          <w:szCs w:val="20"/>
        </w:rPr>
        <w:t xml:space="preserve"> overall OA grade as described above </w:t>
      </w:r>
      <w:r w:rsidR="00CE7282"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&lt;EndNote&gt;&lt;Cite&gt;&lt;Author&gt;Kellgren&lt;/Author&gt;&lt;Year&gt;1957&lt;/Year&gt;&lt;RecNum&gt;1140&lt;/RecNum&gt;&lt;DisplayText&gt;[38]&lt;/DisplayText&gt;&lt;record&gt;&lt;rec-number&gt;1140&lt;/rec-number&gt;&lt;foreign-keys&gt;&lt;key app="EN" db-id="ww0r5dpxef9f59e05wg55se3awfr02xtas02" timestamp="1374119463"&gt;1140&lt;/key&gt;&lt;/foreign-keys&gt;&lt;ref-type name="Journal Article"&gt;17&lt;/ref-type&gt;&lt;contributors&gt;&lt;authors&gt;&lt;author&gt;Kellgren, J. H.&lt;/author&gt;&lt;author&gt;Lawrence, J.S.&lt;/author&gt;&lt;/authors&gt;&lt;/contributors&gt;&lt;titles&gt;&lt;title&gt;Radiological assessment of osteo-arthrosis&lt;/title&gt;&lt;secondary-title&gt;Annals of the Rheumatic Diseases&lt;/secondary-title&gt;&lt;/titles&gt;&lt;periodical&gt;&lt;full-title&gt;Annals of the Rheumatic Diseases&lt;/full-title&gt;&lt;/periodical&gt;&lt;pages&gt;494-502&lt;/pages&gt;&lt;volume&gt;16&lt;/volume&gt;&lt;number&gt;4&lt;/number&gt;&lt;dates&gt;&lt;year&gt;1957&lt;/year&gt;&lt;/dates&gt;&lt;isbn&gt;0003-4967&lt;/isbn&gt;&lt;urls&gt;&lt;related-urls&gt;&lt;url&gt;http://sfx.unimelb.hosted.exlibrisgroup.com/sfxlcl41?sid=google&amp;amp;auinit=JH&amp;amp;aulast=Kellgren&amp;amp;atitle=Radiological%20assessment%20of%20osteo-arthrosis&amp;amp;title=Annals%20of%20the%20rheumatic%20diseases&amp;amp;volume=16&amp;amp;issue=4&amp;amp;date=1957&amp;amp;spage=494&amp;amp;issn=0003-4967&lt;/url&gt;&lt;/related-urls&gt;&lt;/urls&gt;&lt;/record&gt;&lt;/Cite&gt;&lt;/EndNote&gt;</w:instrText>
      </w:r>
      <w:r w:rsidR="00CE7282"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[38]</w:t>
      </w:r>
      <w:r w:rsidR="00CE7282" w:rsidRPr="0061230E">
        <w:rPr>
          <w:rFonts w:ascii="Times New Roman" w:hAnsi="Times New Roman" w:cs="Times New Roman"/>
          <w:sz w:val="20"/>
          <w:szCs w:val="20"/>
        </w:rPr>
        <w:fldChar w:fldCharType="end"/>
      </w:r>
      <w:r w:rsidR="00CE7282" w:rsidRPr="0061230E">
        <w:rPr>
          <w:rFonts w:ascii="Times New Roman" w:hAnsi="Times New Roman" w:cs="Times New Roman"/>
          <w:sz w:val="20"/>
          <w:szCs w:val="20"/>
        </w:rPr>
        <w:t>. Using x-rays from 30 participants, the study found the atlas to possess good to excellent reliability for most radiographic features from most views.</w:t>
      </w:r>
    </w:p>
    <w:p w14:paraId="755528FC" w14:textId="77777777" w:rsidR="005A5A3B" w:rsidRPr="0061230E" w:rsidRDefault="005A5A3B" w:rsidP="005A5A3B">
      <w:pPr>
        <w:spacing w:after="0" w:line="240" w:lineRule="auto"/>
        <w:rPr>
          <w:rFonts w:ascii="Times New Roman" w:hAnsi="Times New Roman" w:cs="Times New Roman"/>
          <w:sz w:val="20"/>
          <w:szCs w:val="20"/>
        </w:rPr>
      </w:pPr>
    </w:p>
    <w:p w14:paraId="73561642" w14:textId="4CF91444" w:rsidR="0084271B" w:rsidRPr="0061230E" w:rsidRDefault="0084271B" w:rsidP="00FC39B1">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Treatments</w:t>
      </w:r>
    </w:p>
    <w:p w14:paraId="0230AD41" w14:textId="2E11FF66" w:rsidR="006F1D17" w:rsidRPr="0061230E" w:rsidRDefault="006F1D17" w:rsidP="006F1D17">
      <w:pPr>
        <w:pStyle w:val="ColorfulList-Accent11"/>
        <w:adjustRightInd w:val="0"/>
        <w:snapToGrid w:val="0"/>
        <w:spacing w:after="0" w:line="480" w:lineRule="auto"/>
        <w:ind w:left="0"/>
        <w:contextualSpacing w:val="0"/>
        <w:jc w:val="both"/>
        <w:rPr>
          <w:rFonts w:ascii="Times New Roman" w:hAnsi="Times New Roman"/>
          <w:color w:val="000000"/>
          <w:sz w:val="20"/>
          <w:szCs w:val="20"/>
          <w:shd w:val="clear" w:color="auto" w:fill="FFFFFF"/>
        </w:rPr>
      </w:pPr>
      <w:r w:rsidRPr="0061230E">
        <w:rPr>
          <w:rFonts w:ascii="Times New Roman" w:hAnsi="Times New Roman"/>
          <w:color w:val="000000"/>
          <w:sz w:val="20"/>
          <w:szCs w:val="20"/>
          <w:shd w:val="clear" w:color="auto" w:fill="FFFFFF"/>
        </w:rPr>
        <w:t xml:space="preserve">Although there are no clinical guidelines for the management of foot or ankle OA, it is reasonable to suggest that recommendations pertaining to the management of OA at other sites may be appropriately applied to the foot and ankle. The National Institute for Health and Care Excellence (NICE) guidelines for peripheral joint OA, developed largely from hip and knee OA trials, advise that core management strategies should include (i) advice and education regarding the disease and its prognosis, (ii) strengthening and aerobic exercise, and (iii) weight loss, where appropriate </w:t>
      </w:r>
      <w:r w:rsidRPr="0061230E">
        <w:rPr>
          <w:rFonts w:ascii="Times New Roman" w:hAnsi="Times New Roman"/>
          <w:color w:val="000000"/>
          <w:sz w:val="20"/>
          <w:szCs w:val="20"/>
          <w:shd w:val="clear" w:color="auto" w:fill="FFFFFF"/>
        </w:rPr>
        <w:fldChar w:fldCharType="begin"/>
      </w:r>
      <w:r w:rsidR="00C01766" w:rsidRPr="0061230E">
        <w:rPr>
          <w:rFonts w:ascii="Times New Roman" w:hAnsi="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Pr="0061230E">
        <w:rPr>
          <w:rFonts w:ascii="Times New Roman" w:hAnsi="Times New Roman"/>
          <w:color w:val="000000"/>
          <w:sz w:val="20"/>
          <w:szCs w:val="20"/>
          <w:shd w:val="clear" w:color="auto" w:fill="FFFFFF"/>
        </w:rPr>
        <w:fldChar w:fldCharType="separate"/>
      </w:r>
      <w:r w:rsidR="00C01766" w:rsidRPr="0061230E">
        <w:rPr>
          <w:rFonts w:ascii="Times New Roman" w:hAnsi="Times New Roman"/>
          <w:noProof/>
          <w:color w:val="000000"/>
          <w:sz w:val="20"/>
          <w:szCs w:val="20"/>
          <w:shd w:val="clear" w:color="auto" w:fill="FFFFFF"/>
        </w:rPr>
        <w:t>[44]</w:t>
      </w:r>
      <w:r w:rsidRPr="0061230E">
        <w:rPr>
          <w:rFonts w:ascii="Times New Roman" w:hAnsi="Times New Roman"/>
          <w:color w:val="000000"/>
          <w:sz w:val="20"/>
          <w:szCs w:val="20"/>
          <w:shd w:val="clear" w:color="auto" w:fill="FFFFFF"/>
        </w:rPr>
        <w:fldChar w:fldCharType="end"/>
      </w:r>
      <w:r w:rsidRPr="0061230E">
        <w:rPr>
          <w:rFonts w:ascii="Times New Roman" w:hAnsi="Times New Roman"/>
          <w:color w:val="000000"/>
          <w:sz w:val="20"/>
          <w:szCs w:val="20"/>
          <w:shd w:val="clear" w:color="auto" w:fill="FFFFFF"/>
        </w:rPr>
        <w:t xml:space="preserve">. </w:t>
      </w:r>
      <w:bookmarkStart w:id="10" w:name="_Hlk533156647"/>
      <w:r w:rsidRPr="0061230E">
        <w:rPr>
          <w:rFonts w:ascii="Times New Roman" w:hAnsi="Times New Roman"/>
          <w:color w:val="000000"/>
          <w:sz w:val="20"/>
          <w:szCs w:val="20"/>
          <w:shd w:val="clear" w:color="auto" w:fill="FFFFFF"/>
        </w:rPr>
        <w:t xml:space="preserve">These recommendations are largely consistent with those from </w:t>
      </w:r>
      <w:r w:rsidR="00240CCC" w:rsidRPr="0061230E">
        <w:rPr>
          <w:rFonts w:ascii="Times New Roman" w:hAnsi="Times New Roman"/>
          <w:color w:val="000000"/>
          <w:sz w:val="20"/>
          <w:szCs w:val="20"/>
          <w:shd w:val="clear" w:color="auto" w:fill="FFFFFF"/>
        </w:rPr>
        <w:t xml:space="preserve">the </w:t>
      </w:r>
      <w:r w:rsidRPr="0061230E">
        <w:rPr>
          <w:rFonts w:ascii="Times New Roman" w:hAnsi="Times New Roman"/>
          <w:color w:val="000000"/>
          <w:sz w:val="20"/>
          <w:szCs w:val="20"/>
          <w:shd w:val="clear" w:color="auto" w:fill="FFFFFF"/>
        </w:rPr>
        <w:t xml:space="preserve">Osteoarthritis Research Society International </w:t>
      </w:r>
      <w:r w:rsidRPr="0061230E">
        <w:rPr>
          <w:rFonts w:ascii="Times New Roman" w:hAnsi="Times New Roman"/>
          <w:color w:val="000000"/>
          <w:sz w:val="20"/>
          <w:szCs w:val="20"/>
          <w:shd w:val="clear" w:color="auto" w:fill="FFFFFF"/>
        </w:rPr>
        <w:fldChar w:fldCharType="begin"/>
      </w:r>
      <w:r w:rsidR="00C01766" w:rsidRPr="0061230E">
        <w:rPr>
          <w:rFonts w:ascii="Times New Roman" w:hAnsi="Times New Roman"/>
          <w:color w:val="000000"/>
          <w:sz w:val="20"/>
          <w:szCs w:val="20"/>
          <w:shd w:val="clear" w:color="auto" w:fill="FFFFFF"/>
        </w:rPr>
        <w:instrText xml:space="preserve"> ADDIN EN.CITE &lt;EndNote&gt;&lt;Cite&gt;&lt;Author&gt;McAlindon&lt;/Author&gt;&lt;Year&gt;2014&lt;/Year&gt;&lt;RecNum&gt;1291&lt;/RecNum&gt;&lt;DisplayText&gt;[45]&lt;/DisplayText&gt;&lt;record&gt;&lt;rec-number&gt;1291&lt;/rec-number&gt;&lt;foreign-keys&gt;&lt;key app="EN" db-id="ww0r5dpxef9f59e05wg55se3awfr02xtas02" timestamp="1394518015"&gt;1291&lt;/key&gt;&lt;/foreign-keys&gt;&lt;ref-type name="Journal Article"&gt;17&lt;/ref-type&gt;&lt;contributors&gt;&lt;authors&gt;&lt;author&gt;McAlindon, T. E.&lt;/author&gt;&lt;author&gt;Bannuru, R. R.&lt;/author&gt;&lt;author&gt;Sullivan, M. C.&lt;/author&gt;&lt;author&gt;Arden, N. K.&lt;/author&gt;&lt;author&gt;Berenbaum, F.&lt;/author&gt;&lt;author&gt;Bierma-Zeinstra, S. M.&lt;/author&gt;&lt;author&gt;Hawker, G. A.&lt;/author&gt;&lt;author&gt;Henrotin, Y.&lt;/author&gt;&lt;author&gt;Hunter, D. J.&lt;/author&gt;&lt;author&gt;Kawaguchi, H.&lt;/author&gt;&lt;author&gt;Kwoh, K.&lt;/author&gt;&lt;author&gt;Lohmander, S.&lt;/author&gt;&lt;author&gt;Rannou, F.&lt;/author&gt;&lt;author&gt;Roos, E. M.&lt;/author&gt;&lt;author&gt;Underwood, M.&lt;/author&gt;&lt;/authors&gt;&lt;/contributors&gt;&lt;titles&gt;&lt;title&gt;OARSI guidelines for the non-surgical management of knee osteoarthritis&lt;/title&gt;&lt;secondary-title&gt;Osteoarthritis and Cartilage&lt;/secondary-title&gt;&lt;/titles&gt;&lt;periodical&gt;&lt;full-title&gt;Osteoarthritis and Cartilage&lt;/full-title&gt;&lt;/periodical&gt;&lt;pages&gt;363-388&lt;/pages&gt;&lt;volume&gt;22&lt;/volume&gt;&lt;number&gt;3&lt;/number&gt;&lt;keywords&gt;&lt;keyword&gt;OARSI&lt;/keyword&gt;&lt;keyword&gt;Treatment guidelines&lt;/keyword&gt;&lt;keyword&gt;Knee osteoarthritis&lt;/keyword&gt;&lt;/keywords&gt;&lt;dates&gt;&lt;year&gt;2014&lt;/year&gt;&lt;/dates&gt;&lt;isbn&gt;1063-4584&lt;/isbn&gt;&lt;urls&gt;&lt;related-urls&gt;&lt;url&gt;&lt;style face="underline" font="default" size="100%"&gt;http://www.sciencedirect.com/science/article/pii/S1063458414000168&lt;/style&gt;&lt;/url&gt;&lt;/related-urls&gt;&lt;/urls&gt;&lt;electronic-resource-num&gt;&lt;style face="underline" font="default" size="100%"&gt;http://dx.doi.org/10.1016/j.joca.2014.01.003&lt;/style&gt;&lt;/electronic-resource-num&gt;&lt;/record&gt;&lt;/Cite&gt;&lt;/EndNote&gt;</w:instrText>
      </w:r>
      <w:r w:rsidRPr="0061230E">
        <w:rPr>
          <w:rFonts w:ascii="Times New Roman" w:hAnsi="Times New Roman"/>
          <w:color w:val="000000"/>
          <w:sz w:val="20"/>
          <w:szCs w:val="20"/>
          <w:shd w:val="clear" w:color="auto" w:fill="FFFFFF"/>
        </w:rPr>
        <w:fldChar w:fldCharType="separate"/>
      </w:r>
      <w:r w:rsidR="00C01766" w:rsidRPr="0061230E">
        <w:rPr>
          <w:rFonts w:ascii="Times New Roman" w:hAnsi="Times New Roman"/>
          <w:noProof/>
          <w:color w:val="000000"/>
          <w:sz w:val="20"/>
          <w:szCs w:val="20"/>
          <w:shd w:val="clear" w:color="auto" w:fill="FFFFFF"/>
        </w:rPr>
        <w:t>[45]</w:t>
      </w:r>
      <w:r w:rsidRPr="0061230E">
        <w:rPr>
          <w:rFonts w:ascii="Times New Roman" w:hAnsi="Times New Roman"/>
          <w:color w:val="000000"/>
          <w:sz w:val="20"/>
          <w:szCs w:val="20"/>
          <w:shd w:val="clear" w:color="auto" w:fill="FFFFFF"/>
        </w:rPr>
        <w:fldChar w:fldCharType="end"/>
      </w:r>
      <w:r w:rsidRPr="0061230E">
        <w:rPr>
          <w:rFonts w:ascii="Times New Roman" w:hAnsi="Times New Roman"/>
          <w:color w:val="000000"/>
          <w:sz w:val="20"/>
          <w:szCs w:val="20"/>
          <w:shd w:val="clear" w:color="auto" w:fill="FFFFFF"/>
        </w:rPr>
        <w:t>, the most recent guidelines from the Royal Australia</w:t>
      </w:r>
      <w:r w:rsidR="00240CCC" w:rsidRPr="0061230E">
        <w:rPr>
          <w:rFonts w:ascii="Times New Roman" w:hAnsi="Times New Roman"/>
          <w:color w:val="000000"/>
          <w:sz w:val="20"/>
          <w:szCs w:val="20"/>
          <w:shd w:val="clear" w:color="auto" w:fill="FFFFFF"/>
        </w:rPr>
        <w:t>n</w:t>
      </w:r>
      <w:r w:rsidRPr="0061230E">
        <w:rPr>
          <w:rFonts w:ascii="Times New Roman" w:hAnsi="Times New Roman"/>
          <w:color w:val="000000"/>
          <w:sz w:val="20"/>
          <w:szCs w:val="20"/>
          <w:shd w:val="clear" w:color="auto" w:fill="FFFFFF"/>
        </w:rPr>
        <w:t xml:space="preserve"> College of General Practitioners (RACGP) </w:t>
      </w:r>
      <w:r w:rsidRPr="0061230E">
        <w:rPr>
          <w:rFonts w:ascii="Times New Roman" w:hAnsi="Times New Roman"/>
          <w:color w:val="000000"/>
          <w:sz w:val="20"/>
          <w:szCs w:val="20"/>
          <w:shd w:val="clear" w:color="auto" w:fill="FFFFFF"/>
        </w:rPr>
        <w:fldChar w:fldCharType="begin"/>
      </w:r>
      <w:r w:rsidR="00C01766" w:rsidRPr="0061230E">
        <w:rPr>
          <w:rFonts w:ascii="Times New Roman" w:hAnsi="Times New Roman"/>
          <w:color w:val="000000"/>
          <w:sz w:val="20"/>
          <w:szCs w:val="20"/>
          <w:shd w:val="clear" w:color="auto" w:fill="FFFFFF"/>
        </w:rPr>
        <w:instrText xml:space="preserve"> ADDIN EN.CITE &lt;EndNote&gt;&lt;Cite&gt;&lt;Author&gt;The Royal Australian College of General Practitioners&lt;/Author&gt;&lt;Year&gt;2018&lt;/Year&gt;&lt;RecNum&gt;2244&lt;/RecNum&gt;&lt;DisplayText&gt;[46]&lt;/DisplayText&gt;&lt;record&gt;&lt;rec-number&gt;2244&lt;/rec-number&gt;&lt;foreign-keys&gt;&lt;key app="EN" db-id="ww0r5dpxef9f59e05wg55se3awfr02xtas02" timestamp="1540777912"&gt;2244&lt;/key&gt;&lt;/foreign-keys&gt;&lt;ref-type name="Book"&gt;6&lt;/ref-type&gt;&lt;contributors&gt;&lt;authors&gt;&lt;author&gt;The Royal Australian College of General Practitioners,&lt;/author&gt;&lt;/authors&gt;&lt;/contributors&gt;&lt;titles&gt;&lt;title&gt;Guideline for the management of knee and hip osteoarthritis&lt;/title&gt;&lt;/titles&gt;&lt;edition&gt;2nd&lt;/edition&gt;&lt;dates&gt;&lt;year&gt;2018&lt;/year&gt;&lt;/dates&gt;&lt;publisher&gt;East Melbourne, Vic: RACGP&lt;/publisher&gt;&lt;urls&gt;&lt;/urls&gt;&lt;/record&gt;&lt;/Cite&gt;&lt;/EndNote&gt;</w:instrText>
      </w:r>
      <w:r w:rsidRPr="0061230E">
        <w:rPr>
          <w:rFonts w:ascii="Times New Roman" w:hAnsi="Times New Roman"/>
          <w:color w:val="000000"/>
          <w:sz w:val="20"/>
          <w:szCs w:val="20"/>
          <w:shd w:val="clear" w:color="auto" w:fill="FFFFFF"/>
        </w:rPr>
        <w:fldChar w:fldCharType="separate"/>
      </w:r>
      <w:r w:rsidR="00C01766" w:rsidRPr="0061230E">
        <w:rPr>
          <w:rFonts w:ascii="Times New Roman" w:hAnsi="Times New Roman"/>
          <w:noProof/>
          <w:color w:val="000000"/>
          <w:sz w:val="20"/>
          <w:szCs w:val="20"/>
          <w:shd w:val="clear" w:color="auto" w:fill="FFFFFF"/>
        </w:rPr>
        <w:t>[46]</w:t>
      </w:r>
      <w:r w:rsidRPr="0061230E">
        <w:rPr>
          <w:rFonts w:ascii="Times New Roman" w:hAnsi="Times New Roman"/>
          <w:color w:val="000000"/>
          <w:sz w:val="20"/>
          <w:szCs w:val="20"/>
          <w:shd w:val="clear" w:color="auto" w:fill="FFFFFF"/>
        </w:rPr>
        <w:fldChar w:fldCharType="end"/>
      </w:r>
      <w:r w:rsidRPr="0061230E">
        <w:rPr>
          <w:rFonts w:ascii="Times New Roman" w:hAnsi="Times New Roman"/>
          <w:color w:val="000000"/>
          <w:sz w:val="20"/>
          <w:szCs w:val="20"/>
          <w:shd w:val="clear" w:color="auto" w:fill="FFFFFF"/>
        </w:rPr>
        <w:t xml:space="preserve">,  </w:t>
      </w:r>
      <w:r w:rsidR="0069569A" w:rsidRPr="0061230E">
        <w:rPr>
          <w:rFonts w:ascii="Times New Roman" w:hAnsi="Times New Roman"/>
          <w:color w:val="000000"/>
          <w:sz w:val="20"/>
          <w:szCs w:val="20"/>
          <w:shd w:val="clear" w:color="auto" w:fill="FFFFFF"/>
        </w:rPr>
        <w:t xml:space="preserve">and </w:t>
      </w:r>
      <w:r w:rsidR="004A63E3" w:rsidRPr="0061230E">
        <w:rPr>
          <w:rFonts w:ascii="Times New Roman" w:hAnsi="Times New Roman"/>
          <w:color w:val="000000"/>
          <w:sz w:val="20"/>
          <w:szCs w:val="20"/>
          <w:shd w:val="clear" w:color="auto" w:fill="FFFFFF"/>
        </w:rPr>
        <w:t xml:space="preserve">the European League Against Rheumatism </w:t>
      </w:r>
      <w:r w:rsidR="004A63E3" w:rsidRPr="0061230E">
        <w:rPr>
          <w:rFonts w:ascii="Times New Roman" w:hAnsi="Times New Roman"/>
          <w:color w:val="000000"/>
          <w:sz w:val="20"/>
          <w:szCs w:val="20"/>
          <w:shd w:val="clear" w:color="auto" w:fill="FFFFFF"/>
        </w:rPr>
        <w:fldChar w:fldCharType="begin"/>
      </w:r>
      <w:r w:rsidR="00C01766" w:rsidRPr="0061230E">
        <w:rPr>
          <w:rFonts w:ascii="Times New Roman" w:hAnsi="Times New Roman"/>
          <w:color w:val="000000"/>
          <w:sz w:val="20"/>
          <w:szCs w:val="20"/>
          <w:shd w:val="clear" w:color="auto" w:fill="FFFFFF"/>
        </w:rPr>
        <w:instrText xml:space="preserve"> ADDIN EN.CITE &lt;EndNote&gt;&lt;Cite&gt;&lt;Author&gt;Fernandes&lt;/Author&gt;&lt;Year&gt;2013&lt;/Year&gt;&lt;RecNum&gt;1237&lt;/RecNum&gt;&lt;DisplayText&gt;[47]&lt;/DisplayText&gt;&lt;record&gt;&lt;rec-number&gt;1237&lt;/rec-number&gt;&lt;foreign-keys&gt;&lt;key app="EN" db-id="ww0r5dpxef9f59e05wg55se3awfr02xtas02" timestamp="1389661546"&gt;1237&lt;/key&gt;&lt;/foreign-keys&gt;&lt;ref-type name="Journal Article"&gt;17&lt;/ref-type&gt;&lt;contributors&gt;&lt;authors&gt;&lt;author&gt;Fernandes, Linda&lt;/author&gt;&lt;author&gt;Hagen, Kåre B&lt;/author&gt;&lt;author&gt;Bijlsma, Johannes W J&lt;/author&gt;&lt;author&gt;Andreassen, Oyvor&lt;/author&gt;&lt;author&gt;Christensen, Pia&lt;/author&gt;&lt;author&gt;Conaghan, Philip G&lt;/author&gt;&lt;author&gt;Doherty, Michael&lt;/author&gt;&lt;author&gt;Geenen, Rinie&lt;/author&gt;&lt;author&gt;Hammond, Alison&lt;/author&gt;&lt;author&gt;Kjeken, Ingvild&lt;/author&gt;&lt;author&gt;Lohmander, L Stefan&lt;/author&gt;&lt;author&gt;Lund, Hans&lt;/author&gt;&lt;author&gt;Mallen, Christian D&lt;/author&gt;&lt;author&gt;Nava, Tiziana&lt;/author&gt;&lt;author&gt;Oliver, Susan&lt;/author&gt;&lt;author&gt;Pavelka, Karel&lt;/author&gt;&lt;author&gt;Pitsillidou, Irene&lt;/author&gt;&lt;author&gt;da Silva, José Antonio&lt;/author&gt;&lt;author&gt;de la Torre, Jenny&lt;/author&gt;&lt;author&gt;Zanoli, Gustavo&lt;/author&gt;&lt;author&gt;Vliet Vlieland, Theodora P M&lt;/author&gt;&lt;/authors&gt;&lt;/contributors&gt;&lt;titles&gt;&lt;title&gt;EULAR recommendations for the non-pharmacological core management of hip and knee osteoarthritis&lt;/title&gt;&lt;secondary-title&gt;Annals of the Rheumatic Diseases&lt;/secondary-title&gt;&lt;/titles&gt;&lt;periodical&gt;&lt;full-title&gt;Annals of the Rheumatic Diseases&lt;/full-title&gt;&lt;/periodical&gt;&lt;pages&gt;1125-1135&lt;/pages&gt;&lt;volume&gt;72&lt;/volume&gt;&lt;number&gt;7&lt;/number&gt;&lt;dates&gt;&lt;year&gt;2013&lt;/year&gt;&lt;pub-dates&gt;&lt;date&gt;July 1, 2013&lt;/date&gt;&lt;/pub-dates&gt;&lt;/dates&gt;&lt;urls&gt;&lt;related-urls&gt;&lt;url&gt;&lt;style face="underline" font="default" size="100%"&gt;http://ard.bmj.com/content/72/7/1125.abstract&lt;/style&gt;&lt;/url&gt;&lt;/related-urls&gt;&lt;/urls&gt;&lt;electronic-resource-num&gt;10.1136/annrheumdis-2012-202745&lt;/electronic-resource-num&gt;&lt;/record&gt;&lt;/Cite&gt;&lt;/EndNote&gt;</w:instrText>
      </w:r>
      <w:r w:rsidR="004A63E3" w:rsidRPr="0061230E">
        <w:rPr>
          <w:rFonts w:ascii="Times New Roman" w:hAnsi="Times New Roman"/>
          <w:color w:val="000000"/>
          <w:sz w:val="20"/>
          <w:szCs w:val="20"/>
          <w:shd w:val="clear" w:color="auto" w:fill="FFFFFF"/>
        </w:rPr>
        <w:fldChar w:fldCharType="separate"/>
      </w:r>
      <w:r w:rsidR="00C01766" w:rsidRPr="0061230E">
        <w:rPr>
          <w:rFonts w:ascii="Times New Roman" w:hAnsi="Times New Roman"/>
          <w:noProof/>
          <w:color w:val="000000"/>
          <w:sz w:val="20"/>
          <w:szCs w:val="20"/>
          <w:shd w:val="clear" w:color="auto" w:fill="FFFFFF"/>
        </w:rPr>
        <w:t>[47]</w:t>
      </w:r>
      <w:r w:rsidR="004A63E3" w:rsidRPr="0061230E">
        <w:rPr>
          <w:rFonts w:ascii="Times New Roman" w:hAnsi="Times New Roman"/>
          <w:color w:val="000000"/>
          <w:sz w:val="20"/>
          <w:szCs w:val="20"/>
          <w:shd w:val="clear" w:color="auto" w:fill="FFFFFF"/>
        </w:rPr>
        <w:fldChar w:fldCharType="end"/>
      </w:r>
      <w:bookmarkEnd w:id="10"/>
      <w:r w:rsidRPr="0061230E">
        <w:rPr>
          <w:rFonts w:ascii="Times New Roman" w:hAnsi="Times New Roman"/>
          <w:color w:val="000000"/>
          <w:sz w:val="20"/>
          <w:szCs w:val="20"/>
          <w:shd w:val="clear" w:color="auto" w:fill="FFFFFF"/>
        </w:rPr>
        <w:t>. It is probable however that many people with OA will experience symptoms that cannot be effectively managed by these non-pharmacological treatments. The following section outlines the use of pharmacological, injectable, and conservative treatment strategies for foot and ankle OA.</w:t>
      </w:r>
    </w:p>
    <w:p w14:paraId="6B016837" w14:textId="77777777" w:rsidR="006F1D17" w:rsidRPr="0061230E" w:rsidRDefault="006F1D17" w:rsidP="006F1D17">
      <w:pPr>
        <w:pStyle w:val="ColorfulList-Accent11"/>
        <w:adjustRightInd w:val="0"/>
        <w:snapToGrid w:val="0"/>
        <w:spacing w:after="0" w:line="480" w:lineRule="auto"/>
        <w:ind w:left="0"/>
        <w:contextualSpacing w:val="0"/>
        <w:jc w:val="both"/>
        <w:rPr>
          <w:rFonts w:ascii="Times New Roman" w:hAnsi="Times New Roman"/>
          <w:b/>
          <w:sz w:val="20"/>
          <w:szCs w:val="20"/>
          <w:lang w:val="en-US"/>
        </w:rPr>
      </w:pPr>
    </w:p>
    <w:p w14:paraId="5DAA80B2" w14:textId="76D95820" w:rsidR="0084271B" w:rsidRPr="0061230E" w:rsidRDefault="0084271B" w:rsidP="005A5A3B">
      <w:pPr>
        <w:pStyle w:val="ColorfulList-Accent11"/>
        <w:numPr>
          <w:ilvl w:val="1"/>
          <w:numId w:val="11"/>
        </w:numPr>
        <w:adjustRightInd w:val="0"/>
        <w:snapToGrid w:val="0"/>
        <w:spacing w:after="0" w:line="480" w:lineRule="auto"/>
        <w:contextualSpacing w:val="0"/>
        <w:jc w:val="both"/>
        <w:rPr>
          <w:rFonts w:ascii="Times New Roman" w:hAnsi="Times New Roman"/>
          <w:b/>
          <w:sz w:val="20"/>
          <w:szCs w:val="20"/>
          <w:lang w:val="en-US"/>
        </w:rPr>
      </w:pPr>
      <w:r w:rsidRPr="0061230E">
        <w:rPr>
          <w:rFonts w:ascii="Times New Roman" w:hAnsi="Times New Roman"/>
          <w:b/>
          <w:sz w:val="20"/>
          <w:szCs w:val="20"/>
          <w:lang w:val="en-US"/>
        </w:rPr>
        <w:t xml:space="preserve">Pharmacological </w:t>
      </w:r>
      <w:r w:rsidR="008526FD" w:rsidRPr="0061230E">
        <w:rPr>
          <w:rFonts w:ascii="Times New Roman" w:hAnsi="Times New Roman"/>
          <w:b/>
          <w:sz w:val="20"/>
          <w:szCs w:val="20"/>
          <w:lang w:val="en-US"/>
        </w:rPr>
        <w:t>management</w:t>
      </w:r>
    </w:p>
    <w:p w14:paraId="3BA5D0B0" w14:textId="63C66971" w:rsidR="00D00A99" w:rsidRPr="0061230E" w:rsidRDefault="007B2418" w:rsidP="004F37C8">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Paracetamol/</w:t>
      </w:r>
      <w:bookmarkStart w:id="11" w:name="_Hlk533157254"/>
      <w:r w:rsidRPr="0061230E">
        <w:rPr>
          <w:rFonts w:ascii="Times New Roman" w:hAnsi="Times New Roman" w:cs="Times New Roman"/>
          <w:color w:val="000000"/>
          <w:sz w:val="20"/>
          <w:szCs w:val="20"/>
          <w:shd w:val="clear" w:color="auto" w:fill="FFFFFF"/>
        </w:rPr>
        <w:t xml:space="preserve">acetaminophen </w:t>
      </w:r>
      <w:bookmarkEnd w:id="11"/>
      <w:r w:rsidRPr="0061230E">
        <w:rPr>
          <w:rFonts w:ascii="Times New Roman" w:hAnsi="Times New Roman" w:cs="Times New Roman"/>
          <w:color w:val="000000"/>
          <w:sz w:val="20"/>
          <w:szCs w:val="20"/>
          <w:shd w:val="clear" w:color="auto" w:fill="FFFFFF"/>
        </w:rPr>
        <w:t xml:space="preserve">or topical NSAIDs are </w:t>
      </w:r>
      <w:r w:rsidR="00822DBE" w:rsidRPr="0061230E">
        <w:rPr>
          <w:rFonts w:ascii="Times New Roman" w:hAnsi="Times New Roman" w:cs="Times New Roman"/>
          <w:color w:val="000000"/>
          <w:sz w:val="20"/>
          <w:szCs w:val="20"/>
          <w:shd w:val="clear" w:color="auto" w:fill="FFFFFF"/>
        </w:rPr>
        <w:t xml:space="preserve">generally </w:t>
      </w:r>
      <w:r w:rsidRPr="0061230E">
        <w:rPr>
          <w:rFonts w:ascii="Times New Roman" w:hAnsi="Times New Roman" w:cs="Times New Roman"/>
          <w:color w:val="000000"/>
          <w:sz w:val="20"/>
          <w:szCs w:val="20"/>
          <w:shd w:val="clear" w:color="auto" w:fill="FFFFFF"/>
        </w:rPr>
        <w:t xml:space="preserve">recommended following first line strategies. </w:t>
      </w:r>
      <w:r w:rsidR="00F219E8" w:rsidRPr="0061230E">
        <w:rPr>
          <w:rFonts w:ascii="Times New Roman" w:hAnsi="Times New Roman" w:cs="Times New Roman"/>
          <w:color w:val="000000"/>
          <w:sz w:val="20"/>
          <w:szCs w:val="20"/>
          <w:shd w:val="clear" w:color="auto" w:fill="FFFFFF"/>
        </w:rPr>
        <w:t>To date, there are no clinical trials of paracetamol/acetaminophen in foot or ankle OA. In knee OA, d</w:t>
      </w:r>
      <w:r w:rsidR="00951A35" w:rsidRPr="0061230E">
        <w:rPr>
          <w:rFonts w:ascii="Times New Roman" w:hAnsi="Times New Roman" w:cs="Times New Roman"/>
          <w:color w:val="000000"/>
          <w:sz w:val="20"/>
          <w:szCs w:val="20"/>
          <w:shd w:val="clear" w:color="auto" w:fill="FFFFFF"/>
        </w:rPr>
        <w:t xml:space="preserve">osages from </w:t>
      </w:r>
      <w:r w:rsidR="00BC1A2C" w:rsidRPr="0061230E">
        <w:rPr>
          <w:rFonts w:ascii="Times New Roman" w:hAnsi="Times New Roman" w:cs="Times New Roman"/>
          <w:color w:val="000000"/>
          <w:sz w:val="20"/>
          <w:szCs w:val="20"/>
          <w:shd w:val="clear" w:color="auto" w:fill="FFFFFF"/>
        </w:rPr>
        <w:t>seven</w:t>
      </w:r>
      <w:r w:rsidR="00951A35" w:rsidRPr="0061230E">
        <w:rPr>
          <w:rFonts w:ascii="Times New Roman" w:hAnsi="Times New Roman" w:cs="Times New Roman"/>
          <w:color w:val="000000"/>
          <w:sz w:val="20"/>
          <w:szCs w:val="20"/>
          <w:shd w:val="clear" w:color="auto" w:fill="FFFFFF"/>
        </w:rPr>
        <w:t xml:space="preserve"> RCTs </w:t>
      </w:r>
      <w:r w:rsidR="00BC1A2C" w:rsidRPr="0061230E">
        <w:rPr>
          <w:rFonts w:ascii="Times New Roman" w:hAnsi="Times New Roman" w:cs="Times New Roman"/>
          <w:color w:val="000000"/>
          <w:sz w:val="20"/>
          <w:szCs w:val="20"/>
          <w:shd w:val="clear" w:color="auto" w:fill="FFFFFF"/>
        </w:rPr>
        <w:t xml:space="preserve">(N=2491 participants) </w:t>
      </w:r>
      <w:r w:rsidR="00951A35" w:rsidRPr="0061230E">
        <w:rPr>
          <w:rFonts w:ascii="Times New Roman" w:hAnsi="Times New Roman" w:cs="Times New Roman"/>
          <w:color w:val="000000"/>
          <w:sz w:val="20"/>
          <w:szCs w:val="20"/>
          <w:shd w:val="clear" w:color="auto" w:fill="FFFFFF"/>
        </w:rPr>
        <w:t xml:space="preserve">included in </w:t>
      </w:r>
      <w:r w:rsidR="00BC1A2C" w:rsidRPr="0061230E">
        <w:rPr>
          <w:rFonts w:ascii="Times New Roman" w:hAnsi="Times New Roman" w:cs="Times New Roman"/>
          <w:color w:val="000000"/>
          <w:sz w:val="20"/>
          <w:szCs w:val="20"/>
          <w:shd w:val="clear" w:color="auto" w:fill="FFFFFF"/>
        </w:rPr>
        <w:t>a systematic review and meta-analyses comparing paracetamol/acetaminophen with placebo</w:t>
      </w:r>
      <w:r w:rsidR="00446513" w:rsidRPr="0061230E">
        <w:rPr>
          <w:rFonts w:ascii="Times New Roman" w:hAnsi="Times New Roman" w:cs="Times New Roman"/>
          <w:color w:val="000000"/>
          <w:sz w:val="20"/>
          <w:szCs w:val="20"/>
          <w:shd w:val="clear" w:color="auto" w:fill="FFFFFF"/>
        </w:rPr>
        <w:t>,</w:t>
      </w:r>
      <w:r w:rsidR="00951A35" w:rsidRPr="0061230E">
        <w:rPr>
          <w:rFonts w:ascii="Times New Roman" w:hAnsi="Times New Roman" w:cs="Times New Roman"/>
          <w:color w:val="000000"/>
          <w:sz w:val="20"/>
          <w:szCs w:val="20"/>
          <w:shd w:val="clear" w:color="auto" w:fill="FFFFFF"/>
        </w:rPr>
        <w:t xml:space="preserve"> range</w:t>
      </w:r>
      <w:r w:rsidR="00446513" w:rsidRPr="0061230E">
        <w:rPr>
          <w:rFonts w:ascii="Times New Roman" w:hAnsi="Times New Roman" w:cs="Times New Roman"/>
          <w:color w:val="000000"/>
          <w:sz w:val="20"/>
          <w:szCs w:val="20"/>
          <w:shd w:val="clear" w:color="auto" w:fill="FFFFFF"/>
        </w:rPr>
        <w:t>d</w:t>
      </w:r>
      <w:r w:rsidR="00951A35" w:rsidRPr="0061230E">
        <w:rPr>
          <w:rFonts w:ascii="Times New Roman" w:hAnsi="Times New Roman" w:cs="Times New Roman"/>
          <w:color w:val="000000"/>
          <w:sz w:val="20"/>
          <w:szCs w:val="20"/>
          <w:shd w:val="clear" w:color="auto" w:fill="FFFFFF"/>
        </w:rPr>
        <w:t xml:space="preserve"> from around 1000mg</w:t>
      </w:r>
      <w:r w:rsidR="00F219E8" w:rsidRPr="0061230E">
        <w:rPr>
          <w:rFonts w:ascii="Times New Roman" w:hAnsi="Times New Roman" w:cs="Times New Roman"/>
          <w:color w:val="000000"/>
          <w:sz w:val="20"/>
          <w:szCs w:val="20"/>
          <w:shd w:val="clear" w:color="auto" w:fill="FFFFFF"/>
        </w:rPr>
        <w:t>/day</w:t>
      </w:r>
      <w:r w:rsidR="00951A35" w:rsidRPr="0061230E">
        <w:rPr>
          <w:rFonts w:ascii="Times New Roman" w:hAnsi="Times New Roman" w:cs="Times New Roman"/>
          <w:color w:val="000000"/>
          <w:sz w:val="20"/>
          <w:szCs w:val="20"/>
          <w:shd w:val="clear" w:color="auto" w:fill="FFFFFF"/>
        </w:rPr>
        <w:t xml:space="preserve"> to nearly 4000mg</w:t>
      </w:r>
      <w:r w:rsidR="00F219E8" w:rsidRPr="0061230E">
        <w:rPr>
          <w:rFonts w:ascii="Times New Roman" w:hAnsi="Times New Roman" w:cs="Times New Roman"/>
          <w:color w:val="000000"/>
          <w:sz w:val="20"/>
          <w:szCs w:val="20"/>
          <w:shd w:val="clear" w:color="auto" w:fill="FFFFFF"/>
        </w:rPr>
        <w:t>/day</w:t>
      </w:r>
      <w:r w:rsidR="00951A35" w:rsidRPr="0061230E">
        <w:rPr>
          <w:rFonts w:ascii="Times New Roman" w:hAnsi="Times New Roman" w:cs="Times New Roman"/>
          <w:color w:val="000000"/>
          <w:sz w:val="20"/>
          <w:szCs w:val="20"/>
          <w:shd w:val="clear" w:color="auto" w:fill="FFFFFF"/>
        </w:rPr>
        <w:t>, with no clear benefit of one over the other</w:t>
      </w:r>
      <w:r w:rsidR="00BC1A2C" w:rsidRPr="0061230E">
        <w:rPr>
          <w:rFonts w:ascii="Times New Roman" w:hAnsi="Times New Roman" w:cs="Times New Roman"/>
          <w:color w:val="000000"/>
          <w:sz w:val="20"/>
          <w:szCs w:val="20"/>
          <w:shd w:val="clear" w:color="auto" w:fill="FFFFFF"/>
        </w:rPr>
        <w:t xml:space="preserve"> </w:t>
      </w:r>
      <w:r w:rsidR="00BC1A2C"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00BC1A2C"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w:t>
      </w:r>
      <w:r w:rsidR="00BC1A2C" w:rsidRPr="0061230E">
        <w:rPr>
          <w:rFonts w:ascii="Times New Roman" w:hAnsi="Times New Roman" w:cs="Times New Roman"/>
          <w:color w:val="000000"/>
          <w:sz w:val="20"/>
          <w:szCs w:val="20"/>
          <w:shd w:val="clear" w:color="auto" w:fill="FFFFFF"/>
        </w:rPr>
        <w:fldChar w:fldCharType="end"/>
      </w:r>
      <w:r w:rsidR="00951A35" w:rsidRPr="0061230E">
        <w:rPr>
          <w:rFonts w:ascii="Times New Roman" w:hAnsi="Times New Roman" w:cs="Times New Roman"/>
          <w:color w:val="000000"/>
          <w:sz w:val="20"/>
          <w:szCs w:val="20"/>
          <w:shd w:val="clear" w:color="auto" w:fill="FFFFFF"/>
        </w:rPr>
        <w:t xml:space="preserve">. </w:t>
      </w:r>
      <w:r w:rsidR="00446513" w:rsidRPr="0061230E">
        <w:rPr>
          <w:rFonts w:ascii="Times New Roman" w:hAnsi="Times New Roman" w:cs="Times New Roman"/>
          <w:color w:val="000000"/>
          <w:sz w:val="20"/>
          <w:szCs w:val="20"/>
          <w:shd w:val="clear" w:color="auto" w:fill="FFFFFF"/>
        </w:rPr>
        <w:t>T</w:t>
      </w:r>
      <w:r w:rsidR="00822DBE" w:rsidRPr="0061230E">
        <w:rPr>
          <w:rFonts w:ascii="Times New Roman" w:hAnsi="Times New Roman" w:cs="Times New Roman"/>
          <w:color w:val="000000"/>
          <w:sz w:val="20"/>
          <w:szCs w:val="20"/>
          <w:shd w:val="clear" w:color="auto" w:fill="FFFFFF"/>
        </w:rPr>
        <w:t>he NICE guidelines advi</w:t>
      </w:r>
      <w:r w:rsidR="00492DA0" w:rsidRPr="0061230E">
        <w:rPr>
          <w:rFonts w:ascii="Times New Roman" w:hAnsi="Times New Roman" w:cs="Times New Roman"/>
          <w:color w:val="000000"/>
          <w:sz w:val="20"/>
          <w:szCs w:val="20"/>
          <w:shd w:val="clear" w:color="auto" w:fill="FFFFFF"/>
        </w:rPr>
        <w:t>s</w:t>
      </w:r>
      <w:r w:rsidR="00822DBE" w:rsidRPr="0061230E">
        <w:rPr>
          <w:rFonts w:ascii="Times New Roman" w:hAnsi="Times New Roman" w:cs="Times New Roman"/>
          <w:color w:val="000000"/>
          <w:sz w:val="20"/>
          <w:szCs w:val="20"/>
          <w:shd w:val="clear" w:color="auto" w:fill="FFFFFF"/>
        </w:rPr>
        <w:t xml:space="preserve">e clinicians to consider regular dosing of  paracetamol/acetaminophen </w:t>
      </w:r>
      <w:r w:rsidR="00822DBE"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00822DBE"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w:t>
      </w:r>
      <w:r w:rsidR="00822DBE" w:rsidRPr="0061230E">
        <w:rPr>
          <w:rFonts w:ascii="Times New Roman" w:hAnsi="Times New Roman" w:cs="Times New Roman"/>
          <w:color w:val="000000"/>
          <w:sz w:val="20"/>
          <w:szCs w:val="20"/>
          <w:shd w:val="clear" w:color="auto" w:fill="FFFFFF"/>
        </w:rPr>
        <w:fldChar w:fldCharType="end"/>
      </w:r>
      <w:r w:rsidR="00822DBE" w:rsidRPr="0061230E">
        <w:rPr>
          <w:rFonts w:ascii="Times New Roman" w:hAnsi="Times New Roman" w:cs="Times New Roman"/>
          <w:color w:val="000000"/>
          <w:sz w:val="20"/>
          <w:szCs w:val="20"/>
          <w:shd w:val="clear" w:color="auto" w:fill="FFFFFF"/>
        </w:rPr>
        <w:t xml:space="preserve">, </w:t>
      </w:r>
      <w:r w:rsidR="00446513" w:rsidRPr="0061230E">
        <w:rPr>
          <w:rFonts w:ascii="Times New Roman" w:hAnsi="Times New Roman" w:cs="Times New Roman"/>
          <w:color w:val="000000"/>
          <w:sz w:val="20"/>
          <w:szCs w:val="20"/>
          <w:shd w:val="clear" w:color="auto" w:fill="FFFFFF"/>
        </w:rPr>
        <w:t xml:space="preserve">however it should </w:t>
      </w:r>
      <w:r w:rsidR="00F219E8" w:rsidRPr="0061230E">
        <w:rPr>
          <w:rFonts w:ascii="Times New Roman" w:hAnsi="Times New Roman" w:cs="Times New Roman"/>
          <w:color w:val="000000"/>
          <w:sz w:val="20"/>
          <w:szCs w:val="20"/>
          <w:shd w:val="clear" w:color="auto" w:fill="FFFFFF"/>
        </w:rPr>
        <w:t xml:space="preserve">also </w:t>
      </w:r>
      <w:r w:rsidR="00446513" w:rsidRPr="0061230E">
        <w:rPr>
          <w:rFonts w:ascii="Times New Roman" w:hAnsi="Times New Roman" w:cs="Times New Roman"/>
          <w:color w:val="000000"/>
          <w:sz w:val="20"/>
          <w:szCs w:val="20"/>
          <w:shd w:val="clear" w:color="auto" w:fill="FFFFFF"/>
        </w:rPr>
        <w:t xml:space="preserve">be highlighted that </w:t>
      </w:r>
      <w:r w:rsidR="00822DBE" w:rsidRPr="0061230E">
        <w:rPr>
          <w:rFonts w:ascii="Times New Roman" w:hAnsi="Times New Roman" w:cs="Times New Roman"/>
          <w:color w:val="000000"/>
          <w:sz w:val="20"/>
          <w:szCs w:val="20"/>
          <w:shd w:val="clear" w:color="auto" w:fill="FFFFFF"/>
        </w:rPr>
        <w:t xml:space="preserve">the most recent </w:t>
      </w:r>
      <w:r w:rsidR="00D00A99" w:rsidRPr="0061230E">
        <w:rPr>
          <w:rFonts w:ascii="Times New Roman" w:hAnsi="Times New Roman" w:cs="Times New Roman"/>
          <w:color w:val="000000"/>
          <w:sz w:val="20"/>
          <w:szCs w:val="20"/>
          <w:shd w:val="clear" w:color="auto" w:fill="FFFFFF"/>
        </w:rPr>
        <w:t xml:space="preserve">RACGP </w:t>
      </w:r>
      <w:r w:rsidR="00822DBE" w:rsidRPr="0061230E">
        <w:rPr>
          <w:rFonts w:ascii="Times New Roman" w:hAnsi="Times New Roman" w:cs="Times New Roman"/>
          <w:color w:val="000000"/>
          <w:sz w:val="20"/>
          <w:szCs w:val="20"/>
          <w:shd w:val="clear" w:color="auto" w:fill="FFFFFF"/>
        </w:rPr>
        <w:t xml:space="preserve">guidelines </w:t>
      </w:r>
      <w:r w:rsidR="00D00A99" w:rsidRPr="0061230E">
        <w:rPr>
          <w:rFonts w:ascii="Times New Roman" w:hAnsi="Times New Roman" w:cs="Times New Roman"/>
          <w:color w:val="000000"/>
          <w:sz w:val="20"/>
          <w:szCs w:val="20"/>
          <w:shd w:val="clear" w:color="auto" w:fill="FFFFFF"/>
        </w:rPr>
        <w:t xml:space="preserve">were unable to recommend either for or against </w:t>
      </w:r>
      <w:r w:rsidR="00754EEA" w:rsidRPr="0061230E">
        <w:rPr>
          <w:rFonts w:ascii="Times New Roman" w:hAnsi="Times New Roman" w:cs="Times New Roman"/>
          <w:color w:val="000000"/>
          <w:sz w:val="20"/>
          <w:szCs w:val="20"/>
          <w:shd w:val="clear" w:color="auto" w:fill="FFFFFF"/>
        </w:rPr>
        <w:t>paracetamol/acetaminophen</w:t>
      </w:r>
      <w:r w:rsidR="00492DA0" w:rsidRPr="0061230E">
        <w:rPr>
          <w:rFonts w:ascii="Times New Roman" w:hAnsi="Times New Roman" w:cs="Times New Roman"/>
          <w:color w:val="000000"/>
          <w:sz w:val="20"/>
          <w:szCs w:val="20"/>
          <w:shd w:val="clear" w:color="auto" w:fill="FFFFFF"/>
        </w:rPr>
        <w:t>, and cautioned against regular dosing</w:t>
      </w:r>
      <w:r w:rsidR="00D00A99" w:rsidRPr="0061230E">
        <w:rPr>
          <w:rFonts w:ascii="Times New Roman" w:hAnsi="Times New Roman" w:cs="Times New Roman"/>
          <w:color w:val="000000"/>
          <w:sz w:val="20"/>
          <w:szCs w:val="20"/>
          <w:shd w:val="clear" w:color="auto" w:fill="FFFFFF"/>
        </w:rPr>
        <w:t xml:space="preserve"> </w:t>
      </w:r>
      <w:r w:rsidR="00D00A99"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&lt;EndNote&gt;&lt;Cite&gt;&lt;Author&gt;The Royal Australian College of General Practitioners&lt;/Author&gt;&lt;Year&gt;2018&lt;/Year&gt;&lt;RecNum&gt;2244&lt;/RecNum&gt;&lt;DisplayText&gt;[46]&lt;/DisplayText&gt;&lt;record&gt;&lt;rec-number&gt;2244&lt;/rec-number&gt;&lt;foreign-keys&gt;&lt;key app="EN" db-id="ww0r5dpxef9f59e05wg55se3awfr02xtas02" timestamp="1540777912"&gt;2244&lt;/key&gt;&lt;/foreign-keys&gt;&lt;ref-type name="Book"&gt;6&lt;/ref-type&gt;&lt;contributors&gt;&lt;authors&gt;&lt;author&gt;The Royal Australian College of General Practitioners,&lt;/author&gt;&lt;/authors&gt;&lt;/contributors&gt;&lt;titles&gt;&lt;title&gt;Guideline for the management of knee and hip osteoarthritis&lt;/title&gt;&lt;/titles&gt;&lt;edition&gt;2nd&lt;/edition&gt;&lt;dates&gt;&lt;year&gt;2018&lt;/year&gt;&lt;/dates&gt;&lt;publisher&gt;East Melbourne, Vic: RACGP&lt;/publisher&gt;&lt;urls&gt;&lt;/urls&gt;&lt;/record&gt;&lt;/Cite&gt;&lt;/EndNote&gt;</w:instrText>
      </w:r>
      <w:r w:rsidR="00D00A99"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[46]</w:t>
      </w:r>
      <w:r w:rsidR="00D00A99" w:rsidRPr="0061230E">
        <w:rPr>
          <w:rFonts w:ascii="Times New Roman" w:hAnsi="Times New Roman" w:cs="Times New Roman"/>
          <w:color w:val="000000"/>
          <w:sz w:val="20"/>
          <w:szCs w:val="20"/>
          <w:shd w:val="clear" w:color="auto" w:fill="FFFFFF"/>
        </w:rPr>
        <w:fldChar w:fldCharType="end"/>
      </w:r>
      <w:r w:rsidR="00D00A99" w:rsidRPr="0061230E">
        <w:rPr>
          <w:rFonts w:ascii="Times New Roman" w:hAnsi="Times New Roman" w:cs="Times New Roman"/>
          <w:color w:val="000000"/>
          <w:sz w:val="20"/>
          <w:szCs w:val="20"/>
          <w:shd w:val="clear" w:color="auto" w:fill="FFFFFF"/>
        </w:rPr>
        <w:t xml:space="preserve">. This </w:t>
      </w:r>
      <w:r w:rsidR="00492DA0" w:rsidRPr="0061230E">
        <w:rPr>
          <w:rFonts w:ascii="Times New Roman" w:hAnsi="Times New Roman" w:cs="Times New Roman"/>
          <w:color w:val="000000"/>
          <w:sz w:val="20"/>
          <w:szCs w:val="20"/>
          <w:shd w:val="clear" w:color="auto" w:fill="FFFFFF"/>
        </w:rPr>
        <w:t>wa</w:t>
      </w:r>
      <w:r w:rsidR="00D00A99" w:rsidRPr="0061230E">
        <w:rPr>
          <w:rFonts w:ascii="Times New Roman" w:hAnsi="Times New Roman" w:cs="Times New Roman"/>
          <w:color w:val="000000"/>
          <w:sz w:val="20"/>
          <w:szCs w:val="20"/>
          <w:shd w:val="clear" w:color="auto" w:fill="FFFFFF"/>
        </w:rPr>
        <w:t xml:space="preserve">s largely based on findings from </w:t>
      </w:r>
      <w:r w:rsidR="00492DA0" w:rsidRPr="0061230E">
        <w:rPr>
          <w:rFonts w:ascii="Times New Roman" w:hAnsi="Times New Roman" w:cs="Times New Roman"/>
          <w:color w:val="000000"/>
          <w:sz w:val="20"/>
          <w:szCs w:val="20"/>
          <w:shd w:val="clear" w:color="auto" w:fill="FFFFFF"/>
        </w:rPr>
        <w:t xml:space="preserve">a recent systematic review of eight observational studies on adverse events (AEs) from standard analgesic doses, which found paracetamol/ acetaminophen was associated with potential for </w:t>
      </w:r>
      <w:r w:rsidR="004F37C8" w:rsidRPr="0061230E">
        <w:rPr>
          <w:rFonts w:ascii="Times New Roman" w:hAnsi="Times New Roman" w:cs="Times New Roman"/>
          <w:color w:val="000000"/>
          <w:sz w:val="20"/>
          <w:szCs w:val="20"/>
          <w:shd w:val="clear" w:color="auto" w:fill="FFFFFF"/>
        </w:rPr>
        <w:t xml:space="preserve">some </w:t>
      </w:r>
      <w:r w:rsidR="00492DA0" w:rsidRPr="0061230E">
        <w:rPr>
          <w:rFonts w:ascii="Times New Roman" w:hAnsi="Times New Roman" w:cs="Times New Roman"/>
          <w:color w:val="000000"/>
          <w:sz w:val="20"/>
          <w:szCs w:val="20"/>
          <w:shd w:val="clear" w:color="auto" w:fill="FFFFFF"/>
        </w:rPr>
        <w:t>harms</w:t>
      </w:r>
      <w:r w:rsidR="00446513" w:rsidRPr="0061230E">
        <w:rPr>
          <w:rFonts w:ascii="Times New Roman" w:hAnsi="Times New Roman" w:cs="Times New Roman"/>
          <w:color w:val="000000"/>
          <w:sz w:val="20"/>
          <w:szCs w:val="20"/>
          <w:shd w:val="clear" w:color="auto" w:fill="FFFFFF"/>
        </w:rPr>
        <w:t xml:space="preserve"> due to </w:t>
      </w:r>
      <w:r w:rsidR="00492DA0" w:rsidRPr="0061230E">
        <w:rPr>
          <w:rFonts w:ascii="Times New Roman" w:hAnsi="Times New Roman" w:cs="Times New Roman"/>
          <w:color w:val="000000"/>
          <w:sz w:val="20"/>
          <w:szCs w:val="20"/>
          <w:shd w:val="clear" w:color="auto" w:fill="FFFFFF"/>
        </w:rPr>
        <w:t xml:space="preserve">both short-term excess doses and longer-term regular dosing </w:t>
      </w:r>
      <w:r w:rsidR="00492DA0"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&lt;EndNote&gt;&lt;Cite&gt;&lt;Author&gt;Roberts&lt;/Author&gt;&lt;Year&gt;2016&lt;/Year&gt;&lt;RecNum&gt;2246&lt;/RecNum&gt;&lt;DisplayText&gt;[48]&lt;/DisplayText&gt;&lt;record&gt;&lt;rec-number&gt;2246&lt;/rec-number&gt;&lt;foreign-keys&gt;&lt;key app="EN" db-id="ww0r5dpxef9f59e05wg55se3awfr02xtas02" timestamp="1540778578"&gt;2246&lt;/key&gt;&lt;/foreign-keys&gt;&lt;ref-type name="Journal Article"&gt;17&lt;/ref-type&gt;&lt;contributors&gt;&lt;authors&gt;&lt;author&gt;Roberts, Emmert&lt;/author&gt;&lt;author&gt;Nunes, Vanessa Delgado&lt;/author&gt;&lt;author&gt;Buckner, Sara&lt;/author&gt;&lt;author&gt;Latchem, Susan&lt;/author&gt;&lt;author&gt;Constanti, Margaret&lt;/author&gt;&lt;author&gt;Miller, Paul&lt;/author&gt;&lt;author&gt;Doherty, Michael&lt;/author&gt;&lt;author&gt;Zhang, Weiya&lt;/author&gt;&lt;author&gt;Birrell, Fraser&lt;/author&gt;&lt;author&gt;Porcheret, Mark&lt;/author&gt;&lt;/authors&gt;&lt;/contributors&gt;&lt;titles&gt;&lt;title&gt;Paracetamol: not as safe as we thought? A systematic literature review of observational studies&lt;/title&gt;&lt;secondary-title&gt;Annals of the rheumatic diseases&lt;/secondary-title&gt;&lt;/titles&gt;&lt;periodical&gt;&lt;full-title&gt;Annals of the Rheumatic Diseases&lt;/full-title&gt;&lt;/periodical&gt;&lt;pages&gt;552-559&lt;/pages&gt;&lt;volume&gt;75&lt;/volume&gt;&lt;number&gt;3&lt;/number&gt;&lt;dates&gt;&lt;year&gt;2016&lt;/year&gt;&lt;/dates&gt;&lt;isbn&gt;0003-4967&lt;/isbn&gt;&lt;urls&gt;&lt;/urls&gt;&lt;/record&gt;&lt;/Cite&gt;&lt;/EndNote&gt;</w:instrText>
      </w:r>
      <w:r w:rsidR="00492DA0"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[48]</w:t>
      </w:r>
      <w:r w:rsidR="00492DA0" w:rsidRPr="0061230E">
        <w:rPr>
          <w:rFonts w:ascii="Times New Roman" w:hAnsi="Times New Roman" w:cs="Times New Roman"/>
          <w:color w:val="000000"/>
          <w:sz w:val="20"/>
          <w:szCs w:val="20"/>
          <w:shd w:val="clear" w:color="auto" w:fill="FFFFFF"/>
        </w:rPr>
        <w:fldChar w:fldCharType="end"/>
      </w:r>
      <w:r w:rsidR="00492DA0" w:rsidRPr="0061230E">
        <w:rPr>
          <w:rFonts w:ascii="Times New Roman" w:hAnsi="Times New Roman" w:cs="Times New Roman"/>
          <w:color w:val="000000"/>
          <w:sz w:val="20"/>
          <w:szCs w:val="20"/>
          <w:shd w:val="clear" w:color="auto" w:fill="FFFFFF"/>
        </w:rPr>
        <w:t xml:space="preserve">. Furthermore, </w:t>
      </w:r>
      <w:r w:rsidR="00D00A99" w:rsidRPr="0061230E">
        <w:rPr>
          <w:rFonts w:ascii="Times New Roman" w:hAnsi="Times New Roman" w:cs="Times New Roman"/>
          <w:color w:val="000000"/>
          <w:sz w:val="20"/>
          <w:szCs w:val="20"/>
          <w:shd w:val="clear" w:color="auto" w:fill="FFFFFF"/>
        </w:rPr>
        <w:t xml:space="preserve">a large systematic review </w:t>
      </w:r>
      <w:r w:rsidR="00492DA0" w:rsidRPr="0061230E">
        <w:rPr>
          <w:rFonts w:ascii="Times New Roman" w:hAnsi="Times New Roman" w:cs="Times New Roman"/>
          <w:color w:val="000000"/>
          <w:sz w:val="20"/>
          <w:szCs w:val="20"/>
          <w:shd w:val="clear" w:color="auto" w:fill="FFFFFF"/>
        </w:rPr>
        <w:t>also</w:t>
      </w:r>
      <w:r w:rsidR="00D00A99" w:rsidRPr="0061230E">
        <w:rPr>
          <w:rFonts w:ascii="Times New Roman" w:hAnsi="Times New Roman" w:cs="Times New Roman"/>
          <w:color w:val="000000"/>
          <w:sz w:val="20"/>
          <w:szCs w:val="20"/>
          <w:shd w:val="clear" w:color="auto" w:fill="FFFFFF"/>
        </w:rPr>
        <w:t xml:space="preserve"> showed paracetamol/acetaminophen provided only minimal short-term OA-related pain reductions that were unlikely to be clinically relevant </w:t>
      </w:r>
      <w:r w:rsidR="00D00A99"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&lt;EndNote&gt;&lt;Cite&gt;&lt;Author&gt;Machado&lt;/Author&gt;&lt;Year&gt;2015&lt;/Year&gt;&lt;RecNum&gt;2245&lt;/RecNum&gt;&lt;DisplayText&gt;[49]&lt;/DisplayText&gt;&lt;record&gt;&lt;rec-number&gt;2245&lt;/rec-number&gt;&lt;foreign-keys&gt;&lt;key app="EN" db-id="ww0r5dpxef9f59e05wg55se3awfr02xtas02" timestamp="1540778559"&gt;2245&lt;/key&gt;&lt;/foreign-keys&gt;&lt;ref-type name="Journal Article"&gt;17&lt;/ref-type&gt;&lt;contributors&gt;&lt;authors&gt;&lt;author&gt;Machado, Gustavo C&lt;/author&gt;&lt;author&gt;Maher, Chris G&lt;/author&gt;&lt;author&gt;Ferreira, Paulo H&lt;/author&gt;&lt;author&gt;Pinheiro, Marina B&lt;/author&gt;&lt;author&gt;Lin, Chung-Wei Christine&lt;/author&gt;&lt;author&gt;Day, Richard O&lt;/author&gt;&lt;author&gt;McLachlan, Andrew J&lt;/author&gt;&lt;author&gt;Ferreira, Manuela L&lt;/author&gt;&lt;/authors&gt;&lt;/contributors&gt;&lt;titles&gt;&lt;title&gt;Efficacy and safety of paracetamol for spinal pain and osteoarthritis: systematic review and meta-analysis of randomised placebo controlled trials&lt;/title&gt;&lt;secondary-title&gt;bmj&lt;/secondary-title&gt;&lt;/titles&gt;&lt;periodical&gt;&lt;full-title&gt;BMJ&lt;/full-title&gt;&lt;/periodical&gt;&lt;pages&gt;h1225&lt;/pages&gt;&lt;volume&gt;350&lt;/volume&gt;&lt;dates&gt;&lt;year&gt;2015&lt;/year&gt;&lt;/dates&gt;&lt;isbn&gt;1756-1833&lt;/isbn&gt;&lt;urls&gt;&lt;/urls&gt;&lt;/record&gt;&lt;/Cite&gt;&lt;/EndNote&gt;</w:instrText>
      </w:r>
      <w:r w:rsidR="00D00A99"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[49]</w:t>
      </w:r>
      <w:r w:rsidR="00D00A99" w:rsidRPr="0061230E">
        <w:rPr>
          <w:rFonts w:ascii="Times New Roman" w:hAnsi="Times New Roman" w:cs="Times New Roman"/>
          <w:color w:val="000000"/>
          <w:sz w:val="20"/>
          <w:szCs w:val="20"/>
          <w:shd w:val="clear" w:color="auto" w:fill="FFFFFF"/>
        </w:rPr>
        <w:fldChar w:fldCharType="end"/>
      </w:r>
      <w:r w:rsidR="00D00A99" w:rsidRPr="0061230E">
        <w:rPr>
          <w:rFonts w:ascii="Times New Roman" w:hAnsi="Times New Roman" w:cs="Times New Roman"/>
          <w:color w:val="000000"/>
          <w:sz w:val="20"/>
          <w:szCs w:val="20"/>
          <w:shd w:val="clear" w:color="auto" w:fill="FFFFFF"/>
        </w:rPr>
        <w:t xml:space="preserve">. </w:t>
      </w:r>
      <w:r w:rsidR="00446513" w:rsidRPr="0061230E">
        <w:rPr>
          <w:rFonts w:ascii="Times New Roman" w:hAnsi="Times New Roman" w:cs="Times New Roman"/>
          <w:color w:val="000000"/>
          <w:sz w:val="20"/>
          <w:szCs w:val="20"/>
          <w:shd w:val="clear" w:color="auto" w:fill="FFFFFF"/>
        </w:rPr>
        <w:t>However</w:t>
      </w:r>
      <w:r w:rsidR="004F37C8" w:rsidRPr="0061230E">
        <w:rPr>
          <w:rFonts w:ascii="Times New Roman" w:hAnsi="Times New Roman" w:cs="Times New Roman"/>
          <w:color w:val="000000"/>
          <w:sz w:val="20"/>
          <w:szCs w:val="20"/>
          <w:shd w:val="clear" w:color="auto" w:fill="FFFFFF"/>
        </w:rPr>
        <w:t xml:space="preserve">, depending on the foot and/or ankle </w:t>
      </w:r>
      <w:r w:rsidR="00F46E19" w:rsidRPr="0061230E">
        <w:rPr>
          <w:rFonts w:ascii="Times New Roman" w:hAnsi="Times New Roman" w:cs="Times New Roman"/>
          <w:color w:val="000000"/>
          <w:sz w:val="20"/>
          <w:szCs w:val="20"/>
          <w:shd w:val="clear" w:color="auto" w:fill="FFFFFF"/>
        </w:rPr>
        <w:t xml:space="preserve">joint(s) </w:t>
      </w:r>
      <w:r w:rsidR="004F37C8" w:rsidRPr="0061230E">
        <w:rPr>
          <w:rFonts w:ascii="Times New Roman" w:hAnsi="Times New Roman" w:cs="Times New Roman"/>
          <w:color w:val="000000"/>
          <w:sz w:val="20"/>
          <w:szCs w:val="20"/>
          <w:shd w:val="clear" w:color="auto" w:fill="FFFFFF"/>
        </w:rPr>
        <w:t>affected, it is reasonable to suggest that lower doses in the order of 1000mg</w:t>
      </w:r>
      <w:r w:rsidR="00F219E8" w:rsidRPr="0061230E">
        <w:rPr>
          <w:rFonts w:ascii="Times New Roman" w:hAnsi="Times New Roman" w:cs="Times New Roman"/>
          <w:color w:val="000000"/>
          <w:sz w:val="20"/>
          <w:szCs w:val="20"/>
          <w:shd w:val="clear" w:color="auto" w:fill="FFFFFF"/>
        </w:rPr>
        <w:t>/</w:t>
      </w:r>
      <w:r w:rsidR="004F37C8" w:rsidRPr="0061230E">
        <w:rPr>
          <w:rFonts w:ascii="Times New Roman" w:hAnsi="Times New Roman" w:cs="Times New Roman"/>
          <w:color w:val="000000"/>
          <w:sz w:val="20"/>
          <w:szCs w:val="20"/>
          <w:shd w:val="clear" w:color="auto" w:fill="FFFFFF"/>
        </w:rPr>
        <w:t>day may be trialled initially, and gradually increased in case of ineffectiveness and the absence of AEs</w:t>
      </w:r>
      <w:r w:rsidR="00446513" w:rsidRPr="0061230E">
        <w:rPr>
          <w:rFonts w:ascii="Times New Roman" w:hAnsi="Times New Roman" w:cs="Times New Roman"/>
          <w:color w:val="000000"/>
          <w:sz w:val="20"/>
          <w:szCs w:val="20"/>
          <w:shd w:val="clear" w:color="auto" w:fill="FFFFFF"/>
        </w:rPr>
        <w:t>. U</w:t>
      </w:r>
      <w:r w:rsidR="004F37C8" w:rsidRPr="0061230E">
        <w:rPr>
          <w:rFonts w:ascii="Times New Roman" w:hAnsi="Times New Roman" w:cs="Times New Roman"/>
          <w:color w:val="000000"/>
          <w:sz w:val="20"/>
          <w:szCs w:val="20"/>
          <w:shd w:val="clear" w:color="auto" w:fill="FFFFFF"/>
        </w:rPr>
        <w:t xml:space="preserve">se </w:t>
      </w:r>
      <w:r w:rsidR="00446513" w:rsidRPr="0061230E">
        <w:rPr>
          <w:rFonts w:ascii="Times New Roman" w:hAnsi="Times New Roman" w:cs="Times New Roman"/>
          <w:color w:val="000000"/>
          <w:sz w:val="20"/>
          <w:szCs w:val="20"/>
          <w:shd w:val="clear" w:color="auto" w:fill="FFFFFF"/>
        </w:rPr>
        <w:t xml:space="preserve">should be </w:t>
      </w:r>
      <w:r w:rsidR="004F37C8" w:rsidRPr="0061230E">
        <w:rPr>
          <w:rFonts w:ascii="Times New Roman" w:hAnsi="Times New Roman" w:cs="Times New Roman"/>
          <w:color w:val="000000"/>
          <w:sz w:val="20"/>
          <w:szCs w:val="20"/>
          <w:shd w:val="clear" w:color="auto" w:fill="FFFFFF"/>
        </w:rPr>
        <w:t>discontinue</w:t>
      </w:r>
      <w:r w:rsidR="00446513" w:rsidRPr="0061230E">
        <w:rPr>
          <w:rFonts w:ascii="Times New Roman" w:hAnsi="Times New Roman" w:cs="Times New Roman"/>
          <w:color w:val="000000"/>
          <w:sz w:val="20"/>
          <w:szCs w:val="20"/>
          <w:shd w:val="clear" w:color="auto" w:fill="FFFFFF"/>
        </w:rPr>
        <w:t>d</w:t>
      </w:r>
      <w:r w:rsidR="004F37C8" w:rsidRPr="0061230E">
        <w:rPr>
          <w:rFonts w:ascii="Times New Roman" w:hAnsi="Times New Roman" w:cs="Times New Roman"/>
          <w:color w:val="000000"/>
          <w:sz w:val="20"/>
          <w:szCs w:val="20"/>
          <w:shd w:val="clear" w:color="auto" w:fill="FFFFFF"/>
        </w:rPr>
        <w:t xml:space="preserve"> if </w:t>
      </w:r>
      <w:r w:rsidR="00446513" w:rsidRPr="0061230E">
        <w:rPr>
          <w:rFonts w:ascii="Times New Roman" w:hAnsi="Times New Roman" w:cs="Times New Roman"/>
          <w:color w:val="000000"/>
          <w:sz w:val="20"/>
          <w:szCs w:val="20"/>
          <w:shd w:val="clear" w:color="auto" w:fill="FFFFFF"/>
        </w:rPr>
        <w:t xml:space="preserve">paracetamol/ acetaminophen is </w:t>
      </w:r>
      <w:r w:rsidR="004F37C8" w:rsidRPr="0061230E">
        <w:rPr>
          <w:rFonts w:ascii="Times New Roman" w:hAnsi="Times New Roman" w:cs="Times New Roman"/>
          <w:color w:val="000000"/>
          <w:sz w:val="20"/>
          <w:szCs w:val="20"/>
          <w:shd w:val="clear" w:color="auto" w:fill="FFFFFF"/>
        </w:rPr>
        <w:t>not effective.</w:t>
      </w:r>
    </w:p>
    <w:p w14:paraId="1EEF58AE" w14:textId="77777777" w:rsidR="00492DA0" w:rsidRPr="0061230E" w:rsidRDefault="00492DA0" w:rsidP="00492DA0">
      <w:pPr>
        <w:spacing w:after="0" w:line="480" w:lineRule="auto"/>
        <w:jc w:val="both"/>
        <w:rPr>
          <w:rFonts w:ascii="Times New Roman" w:hAnsi="Times New Roman" w:cs="Times New Roman"/>
          <w:color w:val="000000"/>
          <w:sz w:val="20"/>
          <w:szCs w:val="20"/>
          <w:shd w:val="clear" w:color="auto" w:fill="FFFFFF"/>
        </w:rPr>
      </w:pPr>
    </w:p>
    <w:p w14:paraId="616B01C0" w14:textId="2478EE63" w:rsidR="00492DA0" w:rsidRPr="0061230E" w:rsidRDefault="00446513" w:rsidP="00492DA0">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Topical NSAIDs are both safe and effective</w:t>
      </w:r>
      <w:r w:rsidR="008006CA" w:rsidRPr="0061230E">
        <w:rPr>
          <w:rFonts w:ascii="Times New Roman" w:hAnsi="Times New Roman" w:cs="Times New Roman"/>
          <w:color w:val="000000"/>
          <w:sz w:val="20"/>
          <w:szCs w:val="20"/>
          <w:shd w:val="clear" w:color="auto" w:fill="FFFFFF"/>
        </w:rPr>
        <w:t xml:space="preserve"> and should be considered as an adjunct to non-</w:t>
      </w:r>
      <w:r w:rsidR="004543FA" w:rsidRPr="0061230E">
        <w:rPr>
          <w:rFonts w:ascii="Times New Roman" w:hAnsi="Times New Roman" w:cs="Times New Roman"/>
          <w:color w:val="000000"/>
          <w:sz w:val="20"/>
          <w:szCs w:val="20"/>
          <w:shd w:val="clear" w:color="auto" w:fill="FFFFFF"/>
        </w:rPr>
        <w:t>pharmacological</w:t>
      </w:r>
      <w:r w:rsidR="008006CA" w:rsidRPr="0061230E">
        <w:rPr>
          <w:rFonts w:ascii="Times New Roman" w:hAnsi="Times New Roman" w:cs="Times New Roman"/>
          <w:color w:val="000000"/>
          <w:sz w:val="20"/>
          <w:szCs w:val="20"/>
          <w:shd w:val="clear" w:color="auto" w:fill="FFFFFF"/>
        </w:rPr>
        <w:t xml:space="preserve"> </w:t>
      </w:r>
      <w:r w:rsidR="004543FA" w:rsidRPr="0061230E">
        <w:rPr>
          <w:rFonts w:ascii="Times New Roman" w:hAnsi="Times New Roman" w:cs="Times New Roman"/>
          <w:color w:val="000000"/>
          <w:sz w:val="20"/>
          <w:szCs w:val="20"/>
          <w:shd w:val="clear" w:color="auto" w:fill="FFFFFF"/>
        </w:rPr>
        <w:t>strategies</w:t>
      </w:r>
      <w:r w:rsidR="008006CA" w:rsidRPr="0061230E">
        <w:rPr>
          <w:rFonts w:ascii="Times New Roman" w:hAnsi="Times New Roman" w:cs="Times New Roman"/>
          <w:color w:val="000000"/>
          <w:sz w:val="20"/>
          <w:szCs w:val="20"/>
          <w:shd w:val="clear" w:color="auto" w:fill="FFFFFF"/>
        </w:rPr>
        <w:t xml:space="preserve">. </w:t>
      </w:r>
      <w:r w:rsidR="00F219E8" w:rsidRPr="0061230E">
        <w:rPr>
          <w:rFonts w:ascii="Times New Roman" w:hAnsi="Times New Roman" w:cs="Times New Roman"/>
          <w:color w:val="000000"/>
          <w:sz w:val="20"/>
          <w:szCs w:val="20"/>
          <w:shd w:val="clear" w:color="auto" w:fill="FFFFFF"/>
        </w:rPr>
        <w:t xml:space="preserve">There are no clinical trials </w:t>
      </w:r>
      <w:r w:rsidR="00754EEA" w:rsidRPr="0061230E">
        <w:rPr>
          <w:rFonts w:ascii="Times New Roman" w:hAnsi="Times New Roman" w:cs="Times New Roman"/>
          <w:color w:val="000000"/>
          <w:sz w:val="20"/>
          <w:szCs w:val="20"/>
          <w:shd w:val="clear" w:color="auto" w:fill="FFFFFF"/>
        </w:rPr>
        <w:t xml:space="preserve">on the use of topical NSAIDs for </w:t>
      </w:r>
      <w:r w:rsidR="00F219E8" w:rsidRPr="0061230E">
        <w:rPr>
          <w:rFonts w:ascii="Times New Roman" w:hAnsi="Times New Roman" w:cs="Times New Roman"/>
          <w:color w:val="000000"/>
          <w:sz w:val="20"/>
          <w:szCs w:val="20"/>
          <w:shd w:val="clear" w:color="auto" w:fill="FFFFFF"/>
        </w:rPr>
        <w:t xml:space="preserve">the treatment </w:t>
      </w:r>
      <w:r w:rsidR="00754EEA" w:rsidRPr="0061230E">
        <w:rPr>
          <w:rFonts w:ascii="Times New Roman" w:hAnsi="Times New Roman" w:cs="Times New Roman"/>
          <w:color w:val="000000"/>
          <w:sz w:val="20"/>
          <w:szCs w:val="20"/>
          <w:shd w:val="clear" w:color="auto" w:fill="FFFFFF"/>
        </w:rPr>
        <w:t>of</w:t>
      </w:r>
      <w:r w:rsidR="00F219E8" w:rsidRPr="0061230E">
        <w:rPr>
          <w:rFonts w:ascii="Times New Roman" w:hAnsi="Times New Roman" w:cs="Times New Roman"/>
          <w:color w:val="000000"/>
          <w:sz w:val="20"/>
          <w:szCs w:val="20"/>
          <w:shd w:val="clear" w:color="auto" w:fill="FFFFFF"/>
        </w:rPr>
        <w:t xml:space="preserve"> foot/ankle OA. </w:t>
      </w:r>
      <w:r w:rsidR="008006CA" w:rsidRPr="0061230E">
        <w:rPr>
          <w:rFonts w:ascii="Times New Roman" w:hAnsi="Times New Roman" w:cs="Times New Roman"/>
          <w:color w:val="000000"/>
          <w:sz w:val="20"/>
          <w:szCs w:val="20"/>
          <w:shd w:val="clear" w:color="auto" w:fill="FFFFFF"/>
        </w:rPr>
        <w:t>The most recent systematic review and network meta</w:t>
      </w:r>
      <w:r w:rsidR="004543FA" w:rsidRPr="0061230E">
        <w:rPr>
          <w:rFonts w:ascii="Times New Roman" w:hAnsi="Times New Roman" w:cs="Times New Roman"/>
          <w:color w:val="000000"/>
          <w:sz w:val="20"/>
          <w:szCs w:val="20"/>
          <w:shd w:val="clear" w:color="auto" w:fill="FFFFFF"/>
        </w:rPr>
        <w:t>-a</w:t>
      </w:r>
      <w:r w:rsidR="008006CA" w:rsidRPr="0061230E">
        <w:rPr>
          <w:rFonts w:ascii="Times New Roman" w:hAnsi="Times New Roman" w:cs="Times New Roman"/>
          <w:color w:val="000000"/>
          <w:sz w:val="20"/>
          <w:szCs w:val="20"/>
          <w:shd w:val="clear" w:color="auto" w:fill="FFFFFF"/>
        </w:rPr>
        <w:t xml:space="preserve">nalysis of 36 RCTs </w:t>
      </w:r>
      <w:r w:rsidR="00F219E8" w:rsidRPr="0061230E">
        <w:rPr>
          <w:rFonts w:ascii="Times New Roman" w:hAnsi="Times New Roman" w:cs="Times New Roman"/>
          <w:color w:val="000000"/>
          <w:sz w:val="20"/>
          <w:szCs w:val="20"/>
          <w:shd w:val="clear" w:color="auto" w:fill="FFFFFF"/>
        </w:rPr>
        <w:t xml:space="preserve">in predominantly hip and knee OA </w:t>
      </w:r>
      <w:r w:rsidR="008006CA" w:rsidRPr="0061230E">
        <w:rPr>
          <w:rFonts w:ascii="Times New Roman" w:hAnsi="Times New Roman" w:cs="Times New Roman"/>
          <w:color w:val="000000"/>
          <w:sz w:val="20"/>
          <w:szCs w:val="20"/>
          <w:shd w:val="clear" w:color="auto" w:fill="FFFFFF"/>
        </w:rPr>
        <w:t xml:space="preserve">found that topical NSAIDs were superior to placebo for OA-related pain relief, and significantly improved physical function </w:t>
      </w:r>
      <w:r w:rsidR="008006CA"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&lt;EndNote&gt;&lt;Cite&gt;&lt;Author&gt;Zeng&lt;/Author&gt;&lt;Year&gt;2018&lt;/Year&gt;&lt;RecNum&gt;2247&lt;/RecNum&gt;&lt;DisplayText&gt;[50]&lt;/DisplayText&gt;&lt;record&gt;&lt;rec-number&gt;2247&lt;/rec-number&gt;&lt;foreign-keys&gt;&lt;key app="EN" db-id="ww0r5dpxef9f59e05wg55se3awfr02xtas02" timestamp="1540781448"&gt;2247&lt;/key&gt;&lt;/foreign-keys&gt;&lt;ref-type name="Journal Article"&gt;17&lt;/ref-type&gt;&lt;contributors&gt;&lt;authors&gt;&lt;author&gt;Zeng, Chao&lt;/author&gt;&lt;author&gt;Wei, Jie&lt;/author&gt;&lt;author&gt;Persson, Monica SM&lt;/author&gt;&lt;author&gt;Sarmanova, Aliya&lt;/author&gt;&lt;author&gt;Doherty, Michael&lt;/author&gt;&lt;author&gt;Xie, Dongxing&lt;/author&gt;&lt;author&gt;Wang, YiLun&lt;/author&gt;&lt;author&gt;Li, Xiaoxiao&lt;/author&gt;&lt;author&gt;Li, Jiatian&lt;/author&gt;&lt;author&gt;Long, Huizhong&lt;/author&gt;&lt;/authors&gt;&lt;/contributors&gt;&lt;titles&gt;&lt;title&gt;Relative efficacy and safety of topical non-steroidal anti-inflammatory drugs for osteoarthritis: a systematic review and network meta-analysis of randomised controlled trials and observational studies&lt;/title&gt;&lt;secondary-title&gt;Br J Sports Med&lt;/secondary-title&gt;&lt;/titles&gt;&lt;periodical&gt;&lt;full-title&gt;Br J Sports Med&lt;/full-title&gt;&lt;/periodical&gt;&lt;pages&gt;642-650&lt;/pages&gt;&lt;volume&gt;52&lt;/volume&gt;&lt;number&gt;10&lt;/number&gt;&lt;dates&gt;&lt;year&gt;2018&lt;/year&gt;&lt;/dates&gt;&lt;isbn&gt;0306-3674&lt;/isbn&gt;&lt;urls&gt;&lt;/urls&gt;&lt;/record&gt;&lt;/Cite&gt;&lt;/EndNote&gt;</w:instrText>
      </w:r>
      <w:r w:rsidR="008006CA"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[50]</w:t>
      </w:r>
      <w:r w:rsidR="008006CA" w:rsidRPr="0061230E">
        <w:rPr>
          <w:rFonts w:ascii="Times New Roman" w:hAnsi="Times New Roman" w:cs="Times New Roman"/>
          <w:color w:val="000000"/>
          <w:sz w:val="20"/>
          <w:szCs w:val="20"/>
          <w:shd w:val="clear" w:color="auto" w:fill="FFFFFF"/>
        </w:rPr>
        <w:fldChar w:fldCharType="end"/>
      </w:r>
      <w:r w:rsidR="008006CA" w:rsidRPr="0061230E">
        <w:rPr>
          <w:rFonts w:ascii="Times New Roman" w:hAnsi="Times New Roman" w:cs="Times New Roman"/>
          <w:color w:val="000000"/>
          <w:sz w:val="20"/>
          <w:szCs w:val="20"/>
          <w:shd w:val="clear" w:color="auto" w:fill="FFFFFF"/>
        </w:rPr>
        <w:t xml:space="preserve">. </w:t>
      </w:r>
      <w:r w:rsidR="004543FA" w:rsidRPr="0061230E">
        <w:rPr>
          <w:rFonts w:ascii="Times New Roman" w:hAnsi="Times New Roman" w:cs="Times New Roman"/>
          <w:color w:val="000000"/>
          <w:sz w:val="20"/>
          <w:szCs w:val="20"/>
          <w:shd w:val="clear" w:color="auto" w:fill="FFFFFF"/>
        </w:rPr>
        <w:t>Diclofenac</w:t>
      </w:r>
      <w:r w:rsidR="008006CA" w:rsidRPr="0061230E">
        <w:rPr>
          <w:rFonts w:ascii="Times New Roman" w:hAnsi="Times New Roman" w:cs="Times New Roman"/>
          <w:color w:val="000000"/>
          <w:sz w:val="20"/>
          <w:szCs w:val="20"/>
          <w:shd w:val="clear" w:color="auto" w:fill="FFFFFF"/>
        </w:rPr>
        <w:t xml:space="preserve"> patches, followed by ibuprofen cream, were found to be the most effective for pain.</w:t>
      </w:r>
      <w:r w:rsidR="004543FA" w:rsidRPr="0061230E">
        <w:rPr>
          <w:rFonts w:ascii="Times New Roman" w:hAnsi="Times New Roman" w:cs="Times New Roman"/>
          <w:color w:val="000000"/>
          <w:sz w:val="20"/>
          <w:szCs w:val="20"/>
          <w:shd w:val="clear" w:color="auto" w:fill="FFFFFF"/>
        </w:rPr>
        <w:t xml:space="preserve"> Topical salicylate gel was the only topical NSAID to be associated with AEs, with users of all other topical NSAIDs not experiencing a higher rate of AEs </w:t>
      </w:r>
      <w:r w:rsidR="00754EEA" w:rsidRPr="0061230E">
        <w:rPr>
          <w:rFonts w:ascii="Times New Roman" w:hAnsi="Times New Roman" w:cs="Times New Roman"/>
          <w:color w:val="000000"/>
          <w:sz w:val="20"/>
          <w:szCs w:val="20"/>
          <w:shd w:val="clear" w:color="auto" w:fill="FFFFFF"/>
        </w:rPr>
        <w:t>compared to</w:t>
      </w:r>
      <w:r w:rsidR="004543FA" w:rsidRPr="0061230E">
        <w:rPr>
          <w:rFonts w:ascii="Times New Roman" w:hAnsi="Times New Roman" w:cs="Times New Roman"/>
          <w:color w:val="000000"/>
          <w:sz w:val="20"/>
          <w:szCs w:val="20"/>
          <w:shd w:val="clear" w:color="auto" w:fill="FFFFFF"/>
        </w:rPr>
        <w:t xml:space="preserve"> non-users or placebo </w:t>
      </w:r>
      <w:r w:rsidR="004543FA"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&lt;EndNote&gt;&lt;Cite&gt;&lt;Author&gt;Zeng&lt;/Author&gt;&lt;Year&gt;2018&lt;/Year&gt;&lt;RecNum&gt;2247&lt;/RecNum&gt;&lt;DisplayText&gt;[50]&lt;/DisplayText&gt;&lt;record&gt;&lt;rec-number&gt;2247&lt;/rec-number&gt;&lt;foreign-keys&gt;&lt;key app="EN" db-id="ww0r5dpxef9f59e05wg55se3awfr02xtas02" timestamp="1540781448"&gt;2247&lt;/key&gt;&lt;/foreign-keys&gt;&lt;ref-type name="Journal Article"&gt;17&lt;/ref-type&gt;&lt;contributors&gt;&lt;authors&gt;&lt;author&gt;Zeng, Chao&lt;/author&gt;&lt;author&gt;Wei, Jie&lt;/author&gt;&lt;author&gt;Persson, Monica SM&lt;/author&gt;&lt;author&gt;Sarmanova, Aliya&lt;/author&gt;&lt;author&gt;Doherty, Michael&lt;/author&gt;&lt;author&gt;Xie, Dongxing&lt;/author&gt;&lt;author&gt;Wang, YiLun&lt;/author&gt;&lt;author&gt;Li, Xiaoxiao&lt;/author&gt;&lt;author&gt;Li, Jiatian&lt;/author&gt;&lt;author&gt;Long, Huizhong&lt;/author&gt;&lt;/authors&gt;&lt;/contributors&gt;&lt;titles&gt;&lt;title&gt;Relative efficacy and safety of topical non-steroidal anti-inflammatory drugs for osteoarthritis: a systematic review and network meta-analysis of randomised controlled trials and observational studies&lt;/title&gt;&lt;secondary-title&gt;Br J Sports Med&lt;/secondary-title&gt;&lt;/titles&gt;&lt;periodical&gt;&lt;full-title&gt;Br J Sports Med&lt;/full-title&gt;&lt;/periodical&gt;&lt;pages&gt;642-650&lt;/pages&gt;&lt;volume&gt;52&lt;/volume&gt;&lt;number&gt;10&lt;/number&gt;&lt;dates&gt;&lt;year&gt;2018&lt;/year&gt;&lt;/dates&gt;&lt;isbn&gt;0306-3674&lt;/isbn&gt;&lt;urls&gt;&lt;/urls&gt;&lt;/record&gt;&lt;/Cite&gt;&lt;/EndNote&gt;</w:instrText>
      </w:r>
      <w:r w:rsidR="004543FA"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[50]</w:t>
      </w:r>
      <w:r w:rsidR="004543FA" w:rsidRPr="0061230E">
        <w:rPr>
          <w:rFonts w:ascii="Times New Roman" w:hAnsi="Times New Roman" w:cs="Times New Roman"/>
          <w:color w:val="000000"/>
          <w:sz w:val="20"/>
          <w:szCs w:val="20"/>
          <w:shd w:val="clear" w:color="auto" w:fill="FFFFFF"/>
        </w:rPr>
        <w:fldChar w:fldCharType="end"/>
      </w:r>
      <w:r w:rsidR="004543FA" w:rsidRPr="0061230E">
        <w:rPr>
          <w:rFonts w:ascii="Times New Roman" w:hAnsi="Times New Roman" w:cs="Times New Roman"/>
          <w:color w:val="000000"/>
          <w:sz w:val="20"/>
          <w:szCs w:val="20"/>
          <w:shd w:val="clear" w:color="auto" w:fill="FFFFFF"/>
        </w:rPr>
        <w:t>.</w:t>
      </w:r>
    </w:p>
    <w:p w14:paraId="2FB01357" w14:textId="11565094" w:rsidR="008006CA" w:rsidRPr="0061230E" w:rsidRDefault="008006CA" w:rsidP="00492DA0">
      <w:pPr>
        <w:spacing w:after="0" w:line="480" w:lineRule="auto"/>
        <w:jc w:val="both"/>
        <w:rPr>
          <w:rFonts w:ascii="Times New Roman" w:hAnsi="Times New Roman" w:cs="Times New Roman"/>
          <w:color w:val="000000"/>
          <w:sz w:val="20"/>
          <w:szCs w:val="20"/>
          <w:shd w:val="clear" w:color="auto" w:fill="FFFFFF"/>
        </w:rPr>
      </w:pPr>
    </w:p>
    <w:p w14:paraId="375DF810" w14:textId="4B486B37" w:rsidR="00B61B3E" w:rsidRPr="0061230E" w:rsidRDefault="00B61B3E" w:rsidP="00492DA0">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Likewise, application of topical capsaicin should also be considered as adjunct</w:t>
      </w:r>
      <w:r w:rsidR="00AD210C" w:rsidRPr="0061230E">
        <w:rPr>
          <w:rFonts w:ascii="Times New Roman" w:hAnsi="Times New Roman" w:cs="Times New Roman"/>
          <w:color w:val="000000"/>
          <w:sz w:val="20"/>
          <w:szCs w:val="20"/>
          <w:shd w:val="clear" w:color="auto" w:fill="FFFFFF"/>
        </w:rPr>
        <w:t xml:space="preserve"> to either core non-pharmacological treatments, or in place of topical NSAIDs </w:t>
      </w:r>
      <w:r w:rsidR="00AD210C"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00AD210C"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w:t>
      </w:r>
      <w:r w:rsidR="00AD210C" w:rsidRPr="0061230E">
        <w:rPr>
          <w:rFonts w:ascii="Times New Roman" w:hAnsi="Times New Roman" w:cs="Times New Roman"/>
          <w:color w:val="000000"/>
          <w:sz w:val="20"/>
          <w:szCs w:val="20"/>
          <w:shd w:val="clear" w:color="auto" w:fill="FFFFFF"/>
        </w:rPr>
        <w:fldChar w:fldCharType="end"/>
      </w:r>
      <w:r w:rsidR="00AD210C" w:rsidRPr="0061230E">
        <w:rPr>
          <w:rFonts w:ascii="Times New Roman" w:hAnsi="Times New Roman" w:cs="Times New Roman"/>
          <w:color w:val="000000"/>
          <w:sz w:val="20"/>
          <w:szCs w:val="20"/>
          <w:shd w:val="clear" w:color="auto" w:fill="FFFFFF"/>
        </w:rPr>
        <w:t xml:space="preserve">. A recent systematic review and network meta-analysis </w:t>
      </w:r>
      <w:r w:rsidR="00754EEA" w:rsidRPr="0061230E">
        <w:rPr>
          <w:rFonts w:ascii="Times New Roman" w:hAnsi="Times New Roman" w:cs="Times New Roman"/>
          <w:color w:val="000000"/>
          <w:sz w:val="20"/>
          <w:szCs w:val="20"/>
          <w:shd w:val="clear" w:color="auto" w:fill="FFFFFF"/>
        </w:rPr>
        <w:t>concluded that</w:t>
      </w:r>
      <w:r w:rsidR="00AD210C" w:rsidRPr="0061230E">
        <w:rPr>
          <w:rFonts w:ascii="Times New Roman" w:hAnsi="Times New Roman" w:cs="Times New Roman"/>
          <w:color w:val="000000"/>
          <w:sz w:val="20"/>
          <w:szCs w:val="20"/>
          <w:shd w:val="clear" w:color="auto" w:fill="FFFFFF"/>
        </w:rPr>
        <w:t xml:space="preserve"> capsaicin </w:t>
      </w:r>
      <w:r w:rsidR="00754EEA" w:rsidRPr="0061230E">
        <w:rPr>
          <w:rFonts w:ascii="Times New Roman" w:hAnsi="Times New Roman" w:cs="Times New Roman"/>
          <w:color w:val="000000"/>
          <w:sz w:val="20"/>
          <w:szCs w:val="20"/>
          <w:shd w:val="clear" w:color="auto" w:fill="FFFFFF"/>
        </w:rPr>
        <w:t xml:space="preserve">prescribed at the recommended British National Formulary dosage (0.025% four times per day) </w:t>
      </w:r>
      <w:r w:rsidR="00AD210C" w:rsidRPr="0061230E">
        <w:rPr>
          <w:rFonts w:ascii="Times New Roman" w:hAnsi="Times New Roman" w:cs="Times New Roman"/>
          <w:color w:val="000000"/>
          <w:sz w:val="20"/>
          <w:szCs w:val="20"/>
          <w:shd w:val="clear" w:color="auto" w:fill="FFFFFF"/>
        </w:rPr>
        <w:t xml:space="preserve">is superior to placebo for pain relief </w:t>
      </w:r>
      <w:r w:rsidR="00AD210C"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&lt;EndNote&gt;&lt;Cite&gt;&lt;Author&gt;Persson&lt;/Author&gt;&lt;Year&gt;2018&lt;/Year&gt;&lt;RecNum&gt;2251&lt;/RecNum&gt;&lt;DisplayText&gt;[51]&lt;/DisplayText&gt;&lt;record&gt;&lt;rec-number&gt;2251&lt;/rec-number&gt;&lt;foreign-keys&gt;&lt;key app="EN" db-id="ww0r5dpxef9f59e05wg55se3awfr02xtas02" timestamp="1540787980"&gt;2251&lt;/key&gt;&lt;/foreign-keys&gt;&lt;ref-type name="Journal Article"&gt;17&lt;/ref-type&gt;&lt;contributors&gt;&lt;authors&gt;&lt;author&gt;Persson, M. S. M.&lt;/author&gt;&lt;author&gt;Stocks, J.&lt;/author&gt;&lt;author&gt;Walsh, D. A.&lt;/author&gt;&lt;author&gt;Doherty, M.&lt;/author&gt;&lt;author&gt;Zhang, W.&lt;/author&gt;&lt;/authors&gt;&lt;/contributors&gt;&lt;titles&gt;&lt;title&gt;The relative efficacy of topical non-steroidal anti-inflammatory drugs and capsaicin in osteoarthritis: a network meta-analysis of randomised controlled trials&lt;/title&gt;&lt;secondary-title&gt;Osteoarthritis and Cartilage&lt;/secondary-title&gt;&lt;/titles&gt;&lt;periodical&gt;&lt;full-title&gt;Osteoarthritis and Cartilage&lt;/full-title&gt;&lt;/periodical&gt;&lt;pages&gt;1575-1582&lt;/pages&gt;&lt;volume&gt;26&lt;/volume&gt;&lt;number&gt;12&lt;/number&gt;&lt;keywords&gt;&lt;keyword&gt;Osteoarthritis&lt;/keyword&gt;&lt;keyword&gt;Topical&lt;/keyword&gt;&lt;keyword&gt;Capsaicin&lt;/keyword&gt;&lt;keyword&gt;Non-steroidal anti-inflammatory drugs (NSAIDs)&lt;/keyword&gt;&lt;keyword&gt;Network&lt;/keyword&gt;&lt;keyword&gt;Meta-analysis&lt;/keyword&gt;&lt;/keywords&gt;&lt;dates&gt;&lt;year&gt;2018&lt;/year&gt;&lt;/dates&gt;&lt;isbn&gt;1063-4584&lt;/isbn&gt;&lt;urls&gt;&lt;related-urls&gt;&lt;url&gt;&lt;style face="underline" font="default" size="100%"&gt;http://www.sciencedirect.com/science/article/pii/S1063458418314274&lt;/style&gt;&lt;/url&gt;&lt;/related-urls&gt;&lt;/urls&gt;&lt;electronic-resource-num&gt;&lt;style face="underline" font="default" size="100%"&gt;https://doi.org/10.1016/j.joca.2018.08.008&lt;/style&gt;&lt;/electronic-resource-num&gt;&lt;/record&gt;&lt;/Cite&gt;&lt;/EndNote&gt;</w:instrText>
      </w:r>
      <w:r w:rsidR="00AD210C"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[51]</w:t>
      </w:r>
      <w:r w:rsidR="00AD210C" w:rsidRPr="0061230E">
        <w:rPr>
          <w:rFonts w:ascii="Times New Roman" w:hAnsi="Times New Roman" w:cs="Times New Roman"/>
          <w:color w:val="000000"/>
          <w:sz w:val="20"/>
          <w:szCs w:val="20"/>
          <w:shd w:val="clear" w:color="auto" w:fill="FFFFFF"/>
        </w:rPr>
        <w:fldChar w:fldCharType="end"/>
      </w:r>
      <w:r w:rsidR="000C7090" w:rsidRPr="0061230E">
        <w:rPr>
          <w:rFonts w:ascii="Times New Roman" w:hAnsi="Times New Roman" w:cs="Times New Roman"/>
          <w:color w:val="000000"/>
          <w:sz w:val="20"/>
          <w:szCs w:val="20"/>
          <w:shd w:val="clear" w:color="auto" w:fill="FFFFFF"/>
        </w:rPr>
        <w:t>. Although</w:t>
      </w:r>
      <w:r w:rsidR="00AD210C" w:rsidRPr="0061230E">
        <w:rPr>
          <w:rFonts w:ascii="Times New Roman" w:hAnsi="Times New Roman" w:cs="Times New Roman"/>
          <w:color w:val="000000"/>
          <w:sz w:val="20"/>
          <w:szCs w:val="20"/>
          <w:shd w:val="clear" w:color="auto" w:fill="FFFFFF"/>
        </w:rPr>
        <w:t xml:space="preserve"> no RCT has directly compared capsaicin to topical NSAIDs, the analysis showed </w:t>
      </w:r>
      <w:r w:rsidR="000C7090" w:rsidRPr="0061230E">
        <w:rPr>
          <w:rFonts w:ascii="Times New Roman" w:hAnsi="Times New Roman" w:cs="Times New Roman"/>
          <w:color w:val="000000"/>
          <w:sz w:val="20"/>
          <w:szCs w:val="20"/>
          <w:shd w:val="clear" w:color="auto" w:fill="FFFFFF"/>
        </w:rPr>
        <w:t>capsaicin</w:t>
      </w:r>
      <w:r w:rsidR="00AD210C" w:rsidRPr="0061230E">
        <w:rPr>
          <w:rFonts w:ascii="Times New Roman" w:hAnsi="Times New Roman" w:cs="Times New Roman"/>
          <w:color w:val="000000"/>
          <w:sz w:val="20"/>
          <w:szCs w:val="20"/>
          <w:shd w:val="clear" w:color="auto" w:fill="FFFFFF"/>
        </w:rPr>
        <w:t xml:space="preserve"> </w:t>
      </w:r>
      <w:r w:rsidR="00754EEA" w:rsidRPr="0061230E">
        <w:rPr>
          <w:rFonts w:ascii="Times New Roman" w:hAnsi="Times New Roman" w:cs="Times New Roman"/>
          <w:color w:val="000000"/>
          <w:sz w:val="20"/>
          <w:szCs w:val="20"/>
          <w:shd w:val="clear" w:color="auto" w:fill="FFFFFF"/>
        </w:rPr>
        <w:t xml:space="preserve">resulted in </w:t>
      </w:r>
      <w:r w:rsidR="00AD210C" w:rsidRPr="0061230E">
        <w:rPr>
          <w:rFonts w:ascii="Times New Roman" w:hAnsi="Times New Roman" w:cs="Times New Roman"/>
          <w:color w:val="000000"/>
          <w:sz w:val="20"/>
          <w:szCs w:val="20"/>
          <w:shd w:val="clear" w:color="auto" w:fill="FFFFFF"/>
        </w:rPr>
        <w:t>clinically meaningful improvements</w:t>
      </w:r>
      <w:r w:rsidR="000C7090" w:rsidRPr="0061230E">
        <w:rPr>
          <w:rFonts w:ascii="Times New Roman" w:hAnsi="Times New Roman" w:cs="Times New Roman"/>
          <w:color w:val="000000"/>
          <w:sz w:val="20"/>
          <w:szCs w:val="20"/>
          <w:shd w:val="clear" w:color="auto" w:fill="FFFFFF"/>
        </w:rPr>
        <w:t xml:space="preserve"> in pain that were similar to topical NSAIDs, suggesting the cream could be used in its place.</w:t>
      </w:r>
    </w:p>
    <w:p w14:paraId="4C330954" w14:textId="77777777" w:rsidR="00B61B3E" w:rsidRPr="0061230E" w:rsidRDefault="00B61B3E" w:rsidP="00492DA0">
      <w:pPr>
        <w:spacing w:after="0" w:line="480" w:lineRule="auto"/>
        <w:jc w:val="both"/>
        <w:rPr>
          <w:rFonts w:ascii="Times New Roman" w:hAnsi="Times New Roman" w:cs="Times New Roman"/>
          <w:color w:val="000000"/>
          <w:sz w:val="20"/>
          <w:szCs w:val="20"/>
          <w:shd w:val="clear" w:color="auto" w:fill="FFFFFF"/>
        </w:rPr>
      </w:pPr>
    </w:p>
    <w:p w14:paraId="0111B7E8" w14:textId="00EFF8B2" w:rsidR="004543FA" w:rsidRPr="0061230E" w:rsidRDefault="00337075" w:rsidP="00492DA0">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 xml:space="preserve">When paracetamol/acetaminophen </w:t>
      </w:r>
      <w:r w:rsidR="004543FA" w:rsidRPr="0061230E">
        <w:rPr>
          <w:rFonts w:ascii="Times New Roman" w:hAnsi="Times New Roman" w:cs="Times New Roman"/>
          <w:color w:val="000000"/>
          <w:sz w:val="20"/>
          <w:szCs w:val="20"/>
          <w:shd w:val="clear" w:color="auto" w:fill="FFFFFF"/>
        </w:rPr>
        <w:t>and/or topical NSAIDs</w:t>
      </w:r>
      <w:r w:rsidR="00244782" w:rsidRPr="0061230E">
        <w:rPr>
          <w:rFonts w:ascii="Times New Roman" w:hAnsi="Times New Roman" w:cs="Times New Roman"/>
          <w:color w:val="000000"/>
          <w:sz w:val="20"/>
          <w:szCs w:val="20"/>
          <w:shd w:val="clear" w:color="auto" w:fill="FFFFFF"/>
        </w:rPr>
        <w:t xml:space="preserve"> </w:t>
      </w:r>
      <w:r w:rsidR="00B61B3E" w:rsidRPr="0061230E">
        <w:rPr>
          <w:rFonts w:ascii="Times New Roman" w:hAnsi="Times New Roman" w:cs="Times New Roman"/>
          <w:color w:val="000000"/>
          <w:sz w:val="20"/>
          <w:szCs w:val="20"/>
          <w:shd w:val="clear" w:color="auto" w:fill="FFFFFF"/>
        </w:rPr>
        <w:t xml:space="preserve">or capsaicin </w:t>
      </w:r>
      <w:r w:rsidR="00244782" w:rsidRPr="0061230E">
        <w:rPr>
          <w:rFonts w:ascii="Times New Roman" w:hAnsi="Times New Roman" w:cs="Times New Roman"/>
          <w:color w:val="000000"/>
          <w:sz w:val="20"/>
          <w:szCs w:val="20"/>
          <w:shd w:val="clear" w:color="auto" w:fill="FFFFFF"/>
        </w:rPr>
        <w:t>are ineffective for managing the symptoms of foot or ankle OA</w:t>
      </w:r>
      <w:r w:rsidR="004543FA" w:rsidRPr="0061230E">
        <w:rPr>
          <w:rFonts w:ascii="Times New Roman" w:hAnsi="Times New Roman" w:cs="Times New Roman"/>
          <w:color w:val="000000"/>
          <w:sz w:val="20"/>
          <w:szCs w:val="20"/>
          <w:shd w:val="clear" w:color="auto" w:fill="FFFFFF"/>
        </w:rPr>
        <w:t>, clinicians should consider prescribing oral NSAIDs</w:t>
      </w:r>
      <w:r w:rsidR="00244782" w:rsidRPr="0061230E">
        <w:rPr>
          <w:rFonts w:ascii="Times New Roman" w:hAnsi="Times New Roman" w:cs="Times New Roman"/>
          <w:color w:val="000000"/>
          <w:sz w:val="20"/>
          <w:szCs w:val="20"/>
          <w:shd w:val="clear" w:color="auto" w:fill="FFFFFF"/>
        </w:rPr>
        <w:t>,</w:t>
      </w:r>
      <w:r w:rsidR="004543FA" w:rsidRPr="0061230E">
        <w:rPr>
          <w:rFonts w:ascii="Times New Roman" w:hAnsi="Times New Roman" w:cs="Times New Roman"/>
          <w:color w:val="000000"/>
          <w:sz w:val="20"/>
          <w:szCs w:val="20"/>
          <w:shd w:val="clear" w:color="auto" w:fill="FFFFFF"/>
        </w:rPr>
        <w:t xml:space="preserve"> including COX-2 inhibitors</w:t>
      </w:r>
      <w:r w:rsidR="0014768B" w:rsidRPr="0061230E">
        <w:rPr>
          <w:rFonts w:ascii="Times New Roman" w:hAnsi="Times New Roman" w:cs="Times New Roman"/>
          <w:color w:val="000000"/>
          <w:sz w:val="20"/>
          <w:szCs w:val="20"/>
          <w:shd w:val="clear" w:color="auto" w:fill="FFFFFF"/>
        </w:rPr>
        <w:t xml:space="preserve"> </w:t>
      </w:r>
      <w:r w:rsidR="0014768B"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0014768B"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w:t>
      </w:r>
      <w:r w:rsidR="0014768B" w:rsidRPr="0061230E">
        <w:rPr>
          <w:rFonts w:ascii="Times New Roman" w:hAnsi="Times New Roman" w:cs="Times New Roman"/>
          <w:color w:val="000000"/>
          <w:sz w:val="20"/>
          <w:szCs w:val="20"/>
          <w:shd w:val="clear" w:color="auto" w:fill="FFFFFF"/>
        </w:rPr>
        <w:fldChar w:fldCharType="end"/>
      </w:r>
      <w:r w:rsidR="00244782" w:rsidRPr="0061230E">
        <w:rPr>
          <w:rFonts w:ascii="Times New Roman" w:hAnsi="Times New Roman" w:cs="Times New Roman"/>
          <w:color w:val="000000"/>
          <w:sz w:val="20"/>
          <w:szCs w:val="20"/>
          <w:shd w:val="clear" w:color="auto" w:fill="FFFFFF"/>
        </w:rPr>
        <w:t>. The clinical improvement in OA-related symptoms from NSAIDs is small, but greater than that of paracetamol/acetaminophen for most patients, and is clinically meaningful</w:t>
      </w:r>
      <w:r w:rsidR="0014768B" w:rsidRPr="0061230E">
        <w:rPr>
          <w:rFonts w:ascii="Times New Roman" w:hAnsi="Times New Roman" w:cs="Times New Roman"/>
          <w:color w:val="000000"/>
          <w:sz w:val="20"/>
          <w:szCs w:val="20"/>
          <w:shd w:val="clear" w:color="auto" w:fill="FFFFFF"/>
        </w:rPr>
        <w:t xml:space="preserve"> </w:t>
      </w:r>
      <w:r w:rsidR="0014768B"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&lt;EndNote&gt;&lt;Cite&gt;&lt;Author&gt;The Royal Australian College of General Practitioners&lt;/Author&gt;&lt;Year&gt;2018&lt;/Year&gt;&lt;RecNum&gt;2244&lt;/RecNum&gt;&lt;DisplayText&gt;[46]&lt;/DisplayText&gt;&lt;record&gt;&lt;rec-number&gt;2244&lt;/rec-number&gt;&lt;foreign-keys&gt;&lt;key app="EN" db-id="ww0r5dpxef9f59e05wg55se3awfr02xtas02" timestamp="1540777912"&gt;2244&lt;/key&gt;&lt;/foreign-keys&gt;&lt;ref-type name="Book"&gt;6&lt;/ref-type&gt;&lt;contributors&gt;&lt;authors&gt;&lt;author&gt;The Royal Australian College of General Practitioners,&lt;/author&gt;&lt;/authors&gt;&lt;/contributors&gt;&lt;titles&gt;&lt;title&gt;Guideline for the management of knee and hip osteoarthritis&lt;/title&gt;&lt;/titles&gt;&lt;edition&gt;2nd&lt;/edition&gt;&lt;dates&gt;&lt;year&gt;2018&lt;/year&gt;&lt;/dates&gt;&lt;publisher&gt;East Melbourne, Vic: RACGP&lt;/publisher&gt;&lt;urls&gt;&lt;/urls&gt;&lt;/record&gt;&lt;/Cite&gt;&lt;/EndNote&gt;</w:instrText>
      </w:r>
      <w:r w:rsidR="0014768B"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[46]</w:t>
      </w:r>
      <w:r w:rsidR="0014768B" w:rsidRPr="0061230E">
        <w:rPr>
          <w:rFonts w:ascii="Times New Roman" w:hAnsi="Times New Roman" w:cs="Times New Roman"/>
          <w:color w:val="000000"/>
          <w:sz w:val="20"/>
          <w:szCs w:val="20"/>
          <w:shd w:val="clear" w:color="auto" w:fill="FFFFFF"/>
        </w:rPr>
        <w:fldChar w:fldCharType="end"/>
      </w:r>
      <w:r w:rsidR="0014768B" w:rsidRPr="0061230E">
        <w:rPr>
          <w:rFonts w:ascii="Times New Roman" w:hAnsi="Times New Roman" w:cs="Times New Roman"/>
          <w:color w:val="000000"/>
          <w:sz w:val="20"/>
          <w:szCs w:val="20"/>
          <w:shd w:val="clear" w:color="auto" w:fill="FFFFFF"/>
        </w:rPr>
        <w:t>. We recommend trialling an oral NSAID or COX-2 inhibitor at lowest effective dose, such as 1000mg</w:t>
      </w:r>
      <w:r w:rsidR="00C3041D" w:rsidRPr="0061230E">
        <w:rPr>
          <w:rFonts w:ascii="Times New Roman" w:hAnsi="Times New Roman" w:cs="Times New Roman"/>
          <w:color w:val="000000"/>
          <w:sz w:val="20"/>
          <w:szCs w:val="20"/>
          <w:shd w:val="clear" w:color="auto" w:fill="FFFFFF"/>
        </w:rPr>
        <w:t>/day</w:t>
      </w:r>
      <w:r w:rsidR="0014768B" w:rsidRPr="0061230E">
        <w:rPr>
          <w:rFonts w:ascii="Times New Roman" w:hAnsi="Times New Roman" w:cs="Times New Roman"/>
          <w:color w:val="000000"/>
          <w:sz w:val="20"/>
          <w:szCs w:val="20"/>
          <w:shd w:val="clear" w:color="auto" w:fill="FFFFFF"/>
        </w:rPr>
        <w:t xml:space="preserve"> of ibuprofen or naproxen, or 100mg</w:t>
      </w:r>
      <w:r w:rsidR="00C3041D" w:rsidRPr="0061230E">
        <w:rPr>
          <w:rFonts w:ascii="Times New Roman" w:hAnsi="Times New Roman" w:cs="Times New Roman"/>
          <w:color w:val="000000"/>
          <w:sz w:val="20"/>
          <w:szCs w:val="20"/>
          <w:shd w:val="clear" w:color="auto" w:fill="FFFFFF"/>
        </w:rPr>
        <w:t>/day</w:t>
      </w:r>
      <w:r w:rsidR="0014768B" w:rsidRPr="0061230E">
        <w:rPr>
          <w:rFonts w:ascii="Times New Roman" w:hAnsi="Times New Roman" w:cs="Times New Roman"/>
          <w:color w:val="000000"/>
          <w:sz w:val="20"/>
          <w:szCs w:val="20"/>
          <w:shd w:val="clear" w:color="auto" w:fill="FFFFFF"/>
        </w:rPr>
        <w:t xml:space="preserve"> of cele</w:t>
      </w:r>
      <w:r w:rsidR="00C3041D" w:rsidRPr="0061230E">
        <w:rPr>
          <w:rFonts w:ascii="Times New Roman" w:hAnsi="Times New Roman" w:cs="Times New Roman"/>
          <w:color w:val="000000"/>
          <w:sz w:val="20"/>
          <w:szCs w:val="20"/>
          <w:shd w:val="clear" w:color="auto" w:fill="FFFFFF"/>
        </w:rPr>
        <w:t>co</w:t>
      </w:r>
      <w:r w:rsidR="0014768B" w:rsidRPr="0061230E">
        <w:rPr>
          <w:rFonts w:ascii="Times New Roman" w:hAnsi="Times New Roman" w:cs="Times New Roman"/>
          <w:color w:val="000000"/>
          <w:sz w:val="20"/>
          <w:szCs w:val="20"/>
          <w:shd w:val="clear" w:color="auto" w:fill="FFFFFF"/>
        </w:rPr>
        <w:t xml:space="preserve">xib, for the shortest possible </w:t>
      </w:r>
      <w:r w:rsidR="009E2D85" w:rsidRPr="0061230E">
        <w:rPr>
          <w:rFonts w:ascii="Times New Roman" w:hAnsi="Times New Roman" w:cs="Times New Roman"/>
          <w:color w:val="000000"/>
          <w:sz w:val="20"/>
          <w:szCs w:val="20"/>
          <w:shd w:val="clear" w:color="auto" w:fill="FFFFFF"/>
        </w:rPr>
        <w:t>period</w:t>
      </w:r>
      <w:r w:rsidR="0014768B" w:rsidRPr="0061230E">
        <w:rPr>
          <w:rFonts w:ascii="Times New Roman" w:hAnsi="Times New Roman" w:cs="Times New Roman"/>
          <w:color w:val="000000"/>
          <w:sz w:val="20"/>
          <w:szCs w:val="20"/>
          <w:shd w:val="clear" w:color="auto" w:fill="FFFFFF"/>
        </w:rPr>
        <w:t xml:space="preserve">. </w:t>
      </w:r>
      <w:r w:rsidR="00F219E8" w:rsidRPr="0061230E">
        <w:rPr>
          <w:rFonts w:ascii="Times New Roman" w:hAnsi="Times New Roman" w:cs="Times New Roman"/>
          <w:color w:val="000000"/>
          <w:sz w:val="20"/>
          <w:szCs w:val="20"/>
          <w:shd w:val="clear" w:color="auto" w:fill="FFFFFF"/>
        </w:rPr>
        <w:t>This is consistent with the only published clinical trial</w:t>
      </w:r>
      <w:r w:rsidR="00066E11" w:rsidRPr="0061230E">
        <w:rPr>
          <w:rFonts w:ascii="Times New Roman" w:hAnsi="Times New Roman" w:cs="Times New Roman"/>
          <w:color w:val="000000"/>
          <w:sz w:val="20"/>
          <w:szCs w:val="20"/>
          <w:shd w:val="clear" w:color="auto" w:fill="FFFFFF"/>
        </w:rPr>
        <w:t>s</w:t>
      </w:r>
      <w:r w:rsidR="00F219E8" w:rsidRPr="0061230E">
        <w:rPr>
          <w:rFonts w:ascii="Times New Roman" w:hAnsi="Times New Roman" w:cs="Times New Roman"/>
          <w:color w:val="000000"/>
          <w:sz w:val="20"/>
          <w:szCs w:val="20"/>
          <w:shd w:val="clear" w:color="auto" w:fill="FFFFFF"/>
        </w:rPr>
        <w:t xml:space="preserve"> of NSAIDs in foot OA</w:t>
      </w:r>
      <w:r w:rsidR="00066E11" w:rsidRPr="0061230E">
        <w:rPr>
          <w:rFonts w:ascii="Times New Roman" w:hAnsi="Times New Roman" w:cs="Times New Roman"/>
          <w:color w:val="000000"/>
          <w:sz w:val="20"/>
          <w:szCs w:val="20"/>
          <w:shd w:val="clear" w:color="auto" w:fill="FFFFFF"/>
        </w:rPr>
        <w:t>. The first</w:t>
      </w:r>
      <w:r w:rsidR="00F219E8" w:rsidRPr="0061230E">
        <w:rPr>
          <w:rFonts w:ascii="Times New Roman" w:hAnsi="Times New Roman" w:cs="Times New Roman"/>
          <w:color w:val="000000"/>
          <w:sz w:val="20"/>
          <w:szCs w:val="20"/>
          <w:shd w:val="clear" w:color="auto" w:fill="FFFFFF"/>
        </w:rPr>
        <w:t xml:space="preserve"> </w:t>
      </w:r>
      <w:r w:rsidR="00754EEA" w:rsidRPr="0061230E">
        <w:rPr>
          <w:rFonts w:ascii="Times New Roman" w:hAnsi="Times New Roman" w:cs="Times New Roman"/>
          <w:color w:val="000000"/>
          <w:sz w:val="20"/>
          <w:szCs w:val="20"/>
          <w:shd w:val="clear" w:color="auto" w:fill="FFFFFF"/>
        </w:rPr>
        <w:t xml:space="preserve">of these </w:t>
      </w:r>
      <w:r w:rsidR="00F219E8" w:rsidRPr="0061230E">
        <w:rPr>
          <w:rFonts w:ascii="Times New Roman" w:hAnsi="Times New Roman" w:cs="Times New Roman"/>
          <w:color w:val="000000"/>
          <w:sz w:val="20"/>
          <w:szCs w:val="20"/>
          <w:shd w:val="clear" w:color="auto" w:fill="FFFFFF"/>
        </w:rPr>
        <w:t xml:space="preserve">found similarly effective pain reductions with 800mg of </w:t>
      </w:r>
      <w:r w:rsidR="00FD2C13" w:rsidRPr="0061230E">
        <w:rPr>
          <w:rFonts w:ascii="Times New Roman" w:hAnsi="Times New Roman" w:cs="Times New Roman"/>
          <w:color w:val="000000"/>
          <w:sz w:val="20"/>
          <w:szCs w:val="20"/>
          <w:shd w:val="clear" w:color="auto" w:fill="FFFFFF"/>
        </w:rPr>
        <w:t>e</w:t>
      </w:r>
      <w:r w:rsidR="00F219E8" w:rsidRPr="0061230E">
        <w:rPr>
          <w:rFonts w:ascii="Times New Roman" w:hAnsi="Times New Roman" w:cs="Times New Roman"/>
          <w:color w:val="000000"/>
          <w:sz w:val="20"/>
          <w:szCs w:val="20"/>
          <w:shd w:val="clear" w:color="auto" w:fill="FFFFFF"/>
        </w:rPr>
        <w:t xml:space="preserve">todolac and 1000mg of naproxen at </w:t>
      </w:r>
      <w:r w:rsidR="00066E11" w:rsidRPr="0061230E">
        <w:rPr>
          <w:rFonts w:ascii="Times New Roman" w:hAnsi="Times New Roman" w:cs="Times New Roman"/>
          <w:color w:val="000000"/>
          <w:sz w:val="20"/>
          <w:szCs w:val="20"/>
          <w:shd w:val="clear" w:color="auto" w:fill="FFFFFF"/>
        </w:rPr>
        <w:t>5</w:t>
      </w:r>
      <w:r w:rsidR="00F219E8" w:rsidRPr="0061230E">
        <w:rPr>
          <w:rFonts w:ascii="Times New Roman" w:hAnsi="Times New Roman" w:cs="Times New Roman"/>
          <w:color w:val="000000"/>
          <w:sz w:val="20"/>
          <w:szCs w:val="20"/>
          <w:shd w:val="clear" w:color="auto" w:fill="FFFFFF"/>
        </w:rPr>
        <w:t xml:space="preserve"> weeks</w:t>
      </w:r>
      <w:r w:rsidR="00066E11" w:rsidRPr="0061230E">
        <w:rPr>
          <w:rFonts w:ascii="Times New Roman" w:hAnsi="Times New Roman" w:cs="Times New Roman"/>
          <w:color w:val="000000"/>
          <w:sz w:val="20"/>
          <w:szCs w:val="20"/>
          <w:shd w:val="clear" w:color="auto" w:fill="FFFFFF"/>
        </w:rPr>
        <w:t xml:space="preserve"> </w:t>
      </w:r>
      <w:r w:rsidR="00B61B3E"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&lt;EndNote&gt;&lt;Cite&gt;&lt;Author&gt;Jennings&lt;/Author&gt;&lt;Year&gt;1997&lt;/Year&gt;&lt;RecNum&gt;2250&lt;/RecNum&gt;&lt;DisplayText&gt;[52]&lt;/DisplayText&gt;&lt;record&gt;&lt;rec-number&gt;2250&lt;/rec-number&gt;&lt;foreign-keys&gt;&lt;key app="EN" db-id="ww0r5dpxef9f59e05wg55se3awfr02xtas02" timestamp="1540787262"&gt;2250&lt;/key&gt;&lt;/foreign-keys&gt;&lt;ref-type name="Journal Article"&gt;17&lt;/ref-type&gt;&lt;contributors&gt;&lt;authors&gt;&lt;author&gt;Jennings, M. B.&lt;/author&gt;&lt;author&gt;Alfieri, D. M.&lt;/author&gt;&lt;/authors&gt;&lt;/contributors&gt;&lt;titles&gt;&lt;title&gt;A controlled comparison of etodolac and naproxen in osteoarthritis of the foot&lt;/title&gt;&lt;secondary-title&gt;Lower Extremity&lt;/secondary-title&gt;&lt;/titles&gt;&lt;periodical&gt;&lt;full-title&gt;Lower Extremity&lt;/full-title&gt;&lt;/periodical&gt;&lt;pages&gt;43-48&lt;/pages&gt;&lt;volume&gt;4&lt;/volume&gt;&lt;number&gt;1&lt;/number&gt;&lt;dates&gt;&lt;year&gt;1997&lt;/year&gt;&lt;/dates&gt;&lt;urls&gt;&lt;/urls&gt;&lt;/record&gt;&lt;/Cite&gt;&lt;/EndNote&gt;</w:instrText>
      </w:r>
      <w:r w:rsidR="00B61B3E"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[52]</w:t>
      </w:r>
      <w:r w:rsidR="00B61B3E" w:rsidRPr="0061230E">
        <w:rPr>
          <w:rFonts w:ascii="Times New Roman" w:hAnsi="Times New Roman" w:cs="Times New Roman"/>
          <w:color w:val="000000"/>
          <w:sz w:val="20"/>
          <w:szCs w:val="20"/>
          <w:shd w:val="clear" w:color="auto" w:fill="FFFFFF"/>
        </w:rPr>
        <w:fldChar w:fldCharType="end"/>
      </w:r>
      <w:r w:rsidR="00066E11" w:rsidRPr="0061230E">
        <w:rPr>
          <w:rFonts w:ascii="Times New Roman" w:hAnsi="Times New Roman" w:cs="Times New Roman"/>
          <w:color w:val="000000"/>
          <w:sz w:val="20"/>
          <w:szCs w:val="20"/>
          <w:shd w:val="clear" w:color="auto" w:fill="FFFFFF"/>
        </w:rPr>
        <w:t>, whilst the second found similar results at 8-weeks with 20mg/day of piroxicam and 1000mg/day of naproxen</w:t>
      </w:r>
      <w:r w:rsidR="00F219E8" w:rsidRPr="0061230E">
        <w:rPr>
          <w:rFonts w:ascii="Times New Roman" w:hAnsi="Times New Roman" w:cs="Times New Roman"/>
          <w:color w:val="000000"/>
          <w:sz w:val="20"/>
          <w:szCs w:val="20"/>
          <w:shd w:val="clear" w:color="auto" w:fill="FFFFFF"/>
        </w:rPr>
        <w:t xml:space="preserve"> </w:t>
      </w:r>
      <w:r w:rsidR="00F219E8"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&lt;EndNote&gt;&lt;Cite&gt;&lt;Author&gt;Jennings&lt;/Author&gt;&lt;Year&gt;1994&lt;/Year&gt;&lt;RecNum&gt;2249&lt;/RecNum&gt;&lt;DisplayText&gt;[53]&lt;/DisplayText&gt;&lt;record&gt;&lt;rec-number&gt;2249&lt;/rec-number&gt;&lt;foreign-keys&gt;&lt;key app="EN" db-id="ww0r5dpxef9f59e05wg55se3awfr02xtas02" timestamp="1540786904"&gt;2249&lt;/key&gt;&lt;/foreign-keys&gt;&lt;ref-type name="Journal Article"&gt;17&lt;/ref-type&gt;&lt;contributors&gt;&lt;authors&gt;&lt;author&gt;MB Jennings&lt;/author&gt;&lt;/authors&gt;&lt;/contributors&gt;&lt;titles&gt;&lt;title&gt;Comparison of piroxicam and naproxen in osteoarthritis of the foot&lt;/title&gt;&lt;secondary-title&gt;Journal of the American Podiatric Medical Association&lt;/secondary-title&gt;&lt;/titles&gt;&lt;periodical&gt;&lt;full-title&gt;Journal of the American Podiatric Medical Association&lt;/full-title&gt;&lt;/periodical&gt;&lt;pages&gt;348-354&lt;/pages&gt;&lt;volume&gt;84&lt;/volume&gt;&lt;number&gt;7&lt;/number&gt;&lt;dates&gt;&lt;year&gt;1994&lt;/year&gt;&lt;/dates&gt;&lt;accession-num&gt;8064597&lt;/accession-num&gt;&lt;urls&gt;&lt;related-urls&gt;&lt;url&gt;http://www.japmaonline.org/doi/abs/10.7547/87507315-84-7-348&lt;/url&gt;&lt;/related-urls&gt;&lt;/urls&gt;&lt;electronic-resource-num&gt;10.7547/87507315-84-7-348&lt;/electronic-resource-num&gt;&lt;/record&gt;&lt;/Cite&gt;&lt;/EndNote&gt;</w:instrText>
      </w:r>
      <w:r w:rsidR="00F219E8"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[53]</w:t>
      </w:r>
      <w:r w:rsidR="00F219E8" w:rsidRPr="0061230E">
        <w:rPr>
          <w:rFonts w:ascii="Times New Roman" w:hAnsi="Times New Roman" w:cs="Times New Roman"/>
          <w:color w:val="000000"/>
          <w:sz w:val="20"/>
          <w:szCs w:val="20"/>
          <w:shd w:val="clear" w:color="auto" w:fill="FFFFFF"/>
        </w:rPr>
        <w:fldChar w:fldCharType="end"/>
      </w:r>
      <w:r w:rsidR="00F219E8" w:rsidRPr="0061230E">
        <w:rPr>
          <w:rFonts w:ascii="Times New Roman" w:hAnsi="Times New Roman" w:cs="Times New Roman"/>
          <w:color w:val="000000"/>
          <w:sz w:val="20"/>
          <w:szCs w:val="20"/>
          <w:shd w:val="clear" w:color="auto" w:fill="FFFFFF"/>
        </w:rPr>
        <w:t xml:space="preserve">. </w:t>
      </w:r>
      <w:r w:rsidR="00C3041D" w:rsidRPr="0061230E">
        <w:rPr>
          <w:rFonts w:ascii="Times New Roman" w:hAnsi="Times New Roman" w:cs="Times New Roman"/>
          <w:color w:val="000000"/>
          <w:sz w:val="20"/>
          <w:szCs w:val="20"/>
          <w:shd w:val="clear" w:color="auto" w:fill="FFFFFF"/>
        </w:rPr>
        <w:t xml:space="preserve">There is also good evidence that 150mg/day diclofenac results in clinically meaningful improvements in pain for knee OA </w:t>
      </w:r>
      <w:r w:rsidR="00C3041D"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&lt;EndNote&gt;&lt;Cite&gt;&lt;Author&gt;Da Costa&lt;/Author&gt;&lt;Year&gt;2017&lt;/Year&gt;&lt;RecNum&gt;2248&lt;/RecNum&gt;&lt;DisplayText&gt;[54]&lt;/DisplayText&gt;&lt;record&gt;&lt;rec-number&gt;2248&lt;/rec-number&gt;&lt;foreign-keys&gt;&lt;key app="EN" db-id="ww0r5dpxef9f59e05wg55se3awfr02xtas02" timestamp="1540786100"&gt;2248&lt;/key&gt;&lt;/foreign-keys&gt;&lt;ref-type name="Journal Article"&gt;17&lt;/ref-type&gt;&lt;contributors&gt;&lt;authors&gt;&lt;author&gt;Da Costa, Bruno R&lt;/author&gt;&lt;author&gt;Reichenbach, Stephan&lt;/author&gt;&lt;author&gt;Keller, Noah&lt;/author&gt;&lt;author&gt;Nartey, Linda&lt;/author&gt;&lt;author&gt;Wandel, Simon&lt;/author&gt;&lt;author&gt;Jüni, Peter&lt;/author&gt;&lt;author&gt;Trelle, Sven&lt;/author&gt;&lt;/authors&gt;&lt;/contributors&gt;&lt;titles&gt;&lt;title&gt;Effectiveness of non-steroidal anti-inflammatory drugs for the treatment of pain in knee and hip osteoarthritis: a network meta-analysis&lt;/title&gt;&lt;secondary-title&gt;The Lancet&lt;/secondary-title&gt;&lt;/titles&gt;&lt;periodical&gt;&lt;full-title&gt;The Lancet&lt;/full-title&gt;&lt;/periodical&gt;&lt;pages&gt;e21-e33&lt;/pages&gt;&lt;volume&gt;390&lt;/volume&gt;&lt;number&gt;10090&lt;/number&gt;&lt;dates&gt;&lt;year&gt;2017&lt;/year&gt;&lt;/dates&gt;&lt;isbn&gt;0140-6736&lt;/isbn&gt;&lt;urls&gt;&lt;/urls&gt;&lt;/record&gt;&lt;/Cite&gt;&lt;/EndNote&gt;</w:instrText>
      </w:r>
      <w:r w:rsidR="00C3041D"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[54]</w:t>
      </w:r>
      <w:r w:rsidR="00C3041D" w:rsidRPr="0061230E">
        <w:rPr>
          <w:rFonts w:ascii="Times New Roman" w:hAnsi="Times New Roman" w:cs="Times New Roman"/>
          <w:color w:val="000000"/>
          <w:sz w:val="20"/>
          <w:szCs w:val="20"/>
          <w:shd w:val="clear" w:color="auto" w:fill="FFFFFF"/>
        </w:rPr>
        <w:fldChar w:fldCharType="end"/>
      </w:r>
      <w:r w:rsidR="00C3041D" w:rsidRPr="0061230E">
        <w:rPr>
          <w:rFonts w:ascii="Times New Roman" w:hAnsi="Times New Roman" w:cs="Times New Roman"/>
          <w:color w:val="000000"/>
          <w:sz w:val="20"/>
          <w:szCs w:val="20"/>
          <w:shd w:val="clear" w:color="auto" w:fill="FFFFFF"/>
        </w:rPr>
        <w:t xml:space="preserve">, however </w:t>
      </w:r>
      <w:r w:rsidR="00754EEA" w:rsidRPr="0061230E">
        <w:rPr>
          <w:rFonts w:ascii="Times New Roman" w:hAnsi="Times New Roman" w:cs="Times New Roman"/>
          <w:color w:val="000000"/>
          <w:sz w:val="20"/>
          <w:szCs w:val="20"/>
          <w:shd w:val="clear" w:color="auto" w:fill="FFFFFF"/>
        </w:rPr>
        <w:t xml:space="preserve">it may be prudent to trial </w:t>
      </w:r>
      <w:r w:rsidR="00036558" w:rsidRPr="0061230E">
        <w:rPr>
          <w:rFonts w:ascii="Times New Roman" w:hAnsi="Times New Roman" w:cs="Times New Roman"/>
          <w:color w:val="000000"/>
          <w:sz w:val="20"/>
          <w:szCs w:val="20"/>
          <w:shd w:val="clear" w:color="auto" w:fill="FFFFFF"/>
        </w:rPr>
        <w:t>doses of around 100mg in the first instance for foot or ankle OA.</w:t>
      </w:r>
      <w:r w:rsidR="00C3041D" w:rsidRPr="0061230E">
        <w:rPr>
          <w:rFonts w:ascii="Times New Roman" w:hAnsi="Times New Roman" w:cs="Times New Roman"/>
          <w:color w:val="000000"/>
          <w:sz w:val="20"/>
          <w:szCs w:val="20"/>
          <w:shd w:val="clear" w:color="auto" w:fill="FFFFFF"/>
        </w:rPr>
        <w:t xml:space="preserve"> </w:t>
      </w:r>
      <w:r w:rsidR="0014768B" w:rsidRPr="0061230E">
        <w:rPr>
          <w:rFonts w:ascii="Times New Roman" w:hAnsi="Times New Roman" w:cs="Times New Roman"/>
          <w:color w:val="000000"/>
          <w:sz w:val="20"/>
          <w:szCs w:val="20"/>
          <w:shd w:val="clear" w:color="auto" w:fill="FFFFFF"/>
        </w:rPr>
        <w:t xml:space="preserve">Patients should be carefully </w:t>
      </w:r>
      <w:r w:rsidR="00C3041D" w:rsidRPr="0061230E">
        <w:rPr>
          <w:rFonts w:ascii="Times New Roman" w:hAnsi="Times New Roman" w:cs="Times New Roman"/>
          <w:color w:val="000000"/>
          <w:sz w:val="20"/>
          <w:szCs w:val="20"/>
          <w:shd w:val="clear" w:color="auto" w:fill="FFFFFF"/>
        </w:rPr>
        <w:t>monitored,</w:t>
      </w:r>
      <w:r w:rsidR="0014768B" w:rsidRPr="0061230E">
        <w:rPr>
          <w:rFonts w:ascii="Times New Roman" w:hAnsi="Times New Roman" w:cs="Times New Roman"/>
          <w:color w:val="000000"/>
          <w:sz w:val="20"/>
          <w:szCs w:val="20"/>
          <w:shd w:val="clear" w:color="auto" w:fill="FFFFFF"/>
        </w:rPr>
        <w:t xml:space="preserve"> and dosage may be gradually and slightly increased in the absence of symptomatic improvements </w:t>
      </w:r>
      <w:r w:rsidR="00C3041D" w:rsidRPr="0061230E">
        <w:rPr>
          <w:rFonts w:ascii="Times New Roman" w:hAnsi="Times New Roman" w:cs="Times New Roman"/>
          <w:color w:val="000000"/>
          <w:sz w:val="20"/>
          <w:szCs w:val="20"/>
          <w:shd w:val="clear" w:color="auto" w:fill="FFFFFF"/>
        </w:rPr>
        <w:t>and lack of</w:t>
      </w:r>
      <w:r w:rsidR="0014768B" w:rsidRPr="0061230E">
        <w:rPr>
          <w:rFonts w:ascii="Times New Roman" w:hAnsi="Times New Roman" w:cs="Times New Roman"/>
          <w:color w:val="000000"/>
          <w:sz w:val="20"/>
          <w:szCs w:val="20"/>
          <w:shd w:val="clear" w:color="auto" w:fill="FFFFFF"/>
        </w:rPr>
        <w:t xml:space="preserve"> AEs.</w:t>
      </w:r>
      <w:r w:rsidR="00F06FDF" w:rsidRPr="0061230E">
        <w:rPr>
          <w:rFonts w:ascii="Times New Roman" w:hAnsi="Times New Roman" w:cs="Times New Roman"/>
          <w:color w:val="000000"/>
          <w:sz w:val="20"/>
          <w:szCs w:val="20"/>
          <w:shd w:val="clear" w:color="auto" w:fill="FFFFFF"/>
        </w:rPr>
        <w:t xml:space="preserve"> Indeed, the potential for harms with </w:t>
      </w:r>
      <w:r w:rsidR="00510B56" w:rsidRPr="0061230E">
        <w:rPr>
          <w:rFonts w:ascii="Times New Roman" w:hAnsi="Times New Roman" w:cs="Times New Roman"/>
          <w:color w:val="000000"/>
          <w:sz w:val="20"/>
          <w:szCs w:val="20"/>
          <w:shd w:val="clear" w:color="auto" w:fill="FFFFFF"/>
        </w:rPr>
        <w:t>NSAIDs are well-recognised, particularly in older persons, thus the co-prescription of a proton-pump inhibitor may also be considered, or alternatively</w:t>
      </w:r>
      <w:r w:rsidR="00754EEA" w:rsidRPr="0061230E">
        <w:rPr>
          <w:rFonts w:ascii="Times New Roman" w:hAnsi="Times New Roman" w:cs="Times New Roman"/>
          <w:color w:val="000000"/>
          <w:sz w:val="20"/>
          <w:szCs w:val="20"/>
          <w:shd w:val="clear" w:color="auto" w:fill="FFFFFF"/>
        </w:rPr>
        <w:t>,</w:t>
      </w:r>
      <w:r w:rsidR="00510B56" w:rsidRPr="0061230E">
        <w:rPr>
          <w:rFonts w:ascii="Times New Roman" w:hAnsi="Times New Roman" w:cs="Times New Roman"/>
          <w:color w:val="000000"/>
          <w:sz w:val="20"/>
          <w:szCs w:val="20"/>
          <w:shd w:val="clear" w:color="auto" w:fill="FFFFFF"/>
        </w:rPr>
        <w:t xml:space="preserve"> </w:t>
      </w:r>
      <w:r w:rsidR="00C3041D" w:rsidRPr="0061230E">
        <w:rPr>
          <w:rFonts w:ascii="Times New Roman" w:hAnsi="Times New Roman" w:cs="Times New Roman"/>
          <w:color w:val="000000"/>
          <w:sz w:val="20"/>
          <w:szCs w:val="20"/>
          <w:shd w:val="clear" w:color="auto" w:fill="FFFFFF"/>
        </w:rPr>
        <w:t xml:space="preserve">clinicians may </w:t>
      </w:r>
      <w:r w:rsidR="00510B56" w:rsidRPr="0061230E">
        <w:rPr>
          <w:rFonts w:ascii="Times New Roman" w:hAnsi="Times New Roman" w:cs="Times New Roman"/>
          <w:color w:val="000000"/>
          <w:sz w:val="20"/>
          <w:szCs w:val="20"/>
          <w:shd w:val="clear" w:color="auto" w:fill="FFFFFF"/>
        </w:rPr>
        <w:t>consider not prescribing oral NSAIDs in this population</w:t>
      </w:r>
      <w:r w:rsidR="00C3041D" w:rsidRPr="0061230E">
        <w:rPr>
          <w:rFonts w:ascii="Times New Roman" w:hAnsi="Times New Roman" w:cs="Times New Roman"/>
          <w:color w:val="000000"/>
          <w:sz w:val="20"/>
          <w:szCs w:val="20"/>
          <w:shd w:val="clear" w:color="auto" w:fill="FFFFFF"/>
        </w:rPr>
        <w:t xml:space="preserve"> </w:t>
      </w:r>
      <w:r w:rsidR="00C3041D"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&lt;EndNote&gt;&lt;Cite&gt;&lt;Author&gt;McAlindon&lt;/Author&gt;&lt;Year&gt;2014&lt;/Year&gt;&lt;RecNum&gt;1291&lt;/RecNum&gt;&lt;DisplayText&gt;[45]&lt;/DisplayText&gt;&lt;record&gt;&lt;rec-number&gt;1291&lt;/rec-number&gt;&lt;foreign-keys&gt;&lt;key app="EN" db-id="ww0r5dpxef9f59e05wg55se3awfr02xtas02" timestamp="1394518015"&gt;1291&lt;/key&gt;&lt;/foreign-keys&gt;&lt;ref-type name="Journal Article"&gt;17&lt;/ref-type&gt;&lt;contributors&gt;&lt;authors&gt;&lt;author&gt;McAlindon, T. E.&lt;/author&gt;&lt;author&gt;Bannuru, R. R.&lt;/author&gt;&lt;author&gt;Sullivan, M. C.&lt;/author&gt;&lt;author&gt;Arden, N. K.&lt;/author&gt;&lt;author&gt;Berenbaum, F.&lt;/author&gt;&lt;author&gt;Bierma-Zeinstra, S. M.&lt;/author&gt;&lt;author&gt;Hawker, G. A.&lt;/author&gt;&lt;author&gt;Henrotin, Y.&lt;/author&gt;&lt;author&gt;Hunter, D. J.&lt;/author&gt;&lt;author&gt;Kawaguchi, H.&lt;/author&gt;&lt;author&gt;Kwoh, K.&lt;/author&gt;&lt;author&gt;Lohmander, S.&lt;/author&gt;&lt;author&gt;Rannou, F.&lt;/author&gt;&lt;author&gt;Roos, E. M.&lt;/author&gt;&lt;author&gt;Underwood, M.&lt;/author&gt;&lt;/authors&gt;&lt;/contributors&gt;&lt;titles&gt;&lt;title&gt;OARSI guidelines for the non-surgical management of knee osteoarthritis&lt;/title&gt;&lt;secondary-title&gt;Osteoarthritis and Cartilage&lt;/secondary-title&gt;&lt;/titles&gt;&lt;periodical&gt;&lt;full-title&gt;Osteoarthritis and Cartilage&lt;/full-title&gt;&lt;/periodical&gt;&lt;pages&gt;363-388&lt;/pages&gt;&lt;volume&gt;22&lt;/volume&gt;&lt;number&gt;3&lt;/number&gt;&lt;keywords&gt;&lt;keyword&gt;OARSI&lt;/keyword&gt;&lt;keyword&gt;Treatment guidelines&lt;/keyword&gt;&lt;keyword&gt;Knee osteoarthritis&lt;/keyword&gt;&lt;/keywords&gt;&lt;dates&gt;&lt;year&gt;2014&lt;/year&gt;&lt;/dates&gt;&lt;isbn&gt;1063-4584&lt;/isbn&gt;&lt;urls&gt;&lt;related-urls&gt;&lt;url&gt;&lt;style face="underline" font="default" size="100%"&gt;http://www.sciencedirect.com/science/article/pii/S1063458414000168&lt;/style&gt;&lt;/url&gt;&lt;/related-urls&gt;&lt;/urls&gt;&lt;electronic-resource-num&gt;&lt;style face="underline" font="default" size="100%"&gt;http://dx.doi.org/10.1016/j.joca.2014.01.003&lt;/style&gt;&lt;/electronic-resource-num&gt;&lt;/record&gt;&lt;/Cite&gt;&lt;/EndNote&gt;</w:instrText>
      </w:r>
      <w:r w:rsidR="00C3041D"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[45]</w:t>
      </w:r>
      <w:r w:rsidR="00C3041D" w:rsidRPr="0061230E">
        <w:rPr>
          <w:rFonts w:ascii="Times New Roman" w:hAnsi="Times New Roman" w:cs="Times New Roman"/>
          <w:color w:val="000000"/>
          <w:sz w:val="20"/>
          <w:szCs w:val="20"/>
          <w:shd w:val="clear" w:color="auto" w:fill="FFFFFF"/>
        </w:rPr>
        <w:fldChar w:fldCharType="end"/>
      </w:r>
      <w:r w:rsidR="00510B56" w:rsidRPr="0061230E">
        <w:rPr>
          <w:rFonts w:ascii="Times New Roman" w:hAnsi="Times New Roman" w:cs="Times New Roman"/>
          <w:color w:val="000000"/>
          <w:sz w:val="20"/>
          <w:szCs w:val="20"/>
          <w:shd w:val="clear" w:color="auto" w:fill="FFFFFF"/>
        </w:rPr>
        <w:t xml:space="preserve">. </w:t>
      </w:r>
    </w:p>
    <w:p w14:paraId="476339D4" w14:textId="77777777" w:rsidR="007C69EF" w:rsidRPr="0061230E" w:rsidRDefault="007C69EF" w:rsidP="00492DA0">
      <w:pPr>
        <w:spacing w:after="0" w:line="480" w:lineRule="auto"/>
        <w:jc w:val="both"/>
        <w:rPr>
          <w:rFonts w:ascii="Times New Roman" w:hAnsi="Times New Roman" w:cs="Times New Roman"/>
          <w:color w:val="000000"/>
          <w:sz w:val="20"/>
          <w:szCs w:val="20"/>
          <w:shd w:val="clear" w:color="auto" w:fill="FFFFFF"/>
        </w:rPr>
      </w:pPr>
    </w:p>
    <w:p w14:paraId="197A28FE" w14:textId="071719CB" w:rsidR="00240CCC" w:rsidRPr="0061230E" w:rsidRDefault="00240CCC" w:rsidP="00240CCC">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 xml:space="preserve">Evidence concerning opioid use is poor, and toxicity-related </w:t>
      </w:r>
      <w:r w:rsidR="00337075" w:rsidRPr="0061230E">
        <w:rPr>
          <w:rFonts w:ascii="Times New Roman" w:hAnsi="Times New Roman" w:cs="Times New Roman"/>
          <w:color w:val="000000"/>
          <w:sz w:val="20"/>
          <w:szCs w:val="20"/>
          <w:shd w:val="clear" w:color="auto" w:fill="FFFFFF"/>
        </w:rPr>
        <w:t>AEs</w:t>
      </w:r>
      <w:r w:rsidRPr="0061230E">
        <w:rPr>
          <w:rFonts w:ascii="Times New Roman" w:hAnsi="Times New Roman" w:cs="Times New Roman"/>
          <w:color w:val="000000"/>
          <w:sz w:val="20"/>
          <w:szCs w:val="20"/>
          <w:shd w:val="clear" w:color="auto" w:fill="FFFFFF"/>
        </w:rPr>
        <w:t xml:space="preserve"> (particularly in the elderly), in addition to dependence, remain serious concerns </w:t>
      </w:r>
      <w:r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w:t>
      </w:r>
      <w:r w:rsidRPr="0061230E">
        <w:rPr>
          <w:rFonts w:ascii="Times New Roman" w:hAnsi="Times New Roman" w:cs="Times New Roman"/>
          <w:color w:val="000000"/>
          <w:sz w:val="20"/>
          <w:szCs w:val="20"/>
          <w:shd w:val="clear" w:color="auto" w:fill="FFFFFF"/>
        </w:rPr>
        <w:fldChar w:fldCharType="end"/>
      </w:r>
      <w:r w:rsidRPr="0061230E">
        <w:rPr>
          <w:rFonts w:ascii="Times New Roman" w:hAnsi="Times New Roman" w:cs="Times New Roman"/>
          <w:color w:val="000000"/>
          <w:sz w:val="20"/>
          <w:szCs w:val="20"/>
          <w:shd w:val="clear" w:color="auto" w:fill="FFFFFF"/>
        </w:rPr>
        <w:t xml:space="preserve">. As such, the most recent guidelines recommend that both oral and trans-dermal opioids are not indicated for OA </w:t>
      </w:r>
      <w:r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&lt;EndNote&gt;&lt;Cite&gt;&lt;Author&gt;The Royal Australian College of General Practitioners&lt;/Author&gt;&lt;Year&gt;2018&lt;/Year&gt;&lt;RecNum&gt;2244&lt;/RecNum&gt;&lt;DisplayText&gt;[46]&lt;/DisplayText&gt;&lt;record&gt;&lt;rec-number&gt;2244&lt;/rec-number&gt;&lt;foreign-keys&gt;&lt;key app="EN" db-id="ww0r5dpxef9f59e05wg55se3awfr02xtas02" timestamp="1540777912"&gt;2244&lt;/key&gt;&lt;/foreign-keys&gt;&lt;ref-type name="Book"&gt;6&lt;/ref-type&gt;&lt;contributors&gt;&lt;authors&gt;&lt;author&gt;The Royal Australian College of General Practitioners,&lt;/author&gt;&lt;/authors&gt;&lt;/contributors&gt;&lt;titles&gt;&lt;title&gt;Guideline for the management of knee and hip osteoarthritis&lt;/title&gt;&lt;/titles&gt;&lt;edition&gt;2nd&lt;/edition&gt;&lt;dates&gt;&lt;year&gt;2018&lt;/year&gt;&lt;/dates&gt;&lt;publisher&gt;East Melbourne, Vic: RACGP&lt;/publisher&gt;&lt;urls&gt;&lt;/urls&gt;&lt;/record&gt;&lt;/Cite&gt;&lt;/EndNote&gt;</w:instrText>
      </w:r>
      <w:r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[46]</w:t>
      </w:r>
      <w:r w:rsidRPr="0061230E">
        <w:rPr>
          <w:rFonts w:ascii="Times New Roman" w:hAnsi="Times New Roman" w:cs="Times New Roman"/>
          <w:color w:val="000000"/>
          <w:sz w:val="20"/>
          <w:szCs w:val="20"/>
          <w:shd w:val="clear" w:color="auto" w:fill="FFFFFF"/>
        </w:rPr>
        <w:fldChar w:fldCharType="end"/>
      </w:r>
      <w:r w:rsidRPr="0061230E">
        <w:rPr>
          <w:rFonts w:ascii="Times New Roman" w:hAnsi="Times New Roman" w:cs="Times New Roman"/>
          <w:color w:val="000000"/>
          <w:sz w:val="20"/>
          <w:szCs w:val="20"/>
          <w:shd w:val="clear" w:color="auto" w:fill="FFFFFF"/>
        </w:rPr>
        <w:t>. Additional pharmacological strategies that are either not recommended for peripheral joint OA, or lack evidence, include chondroitin, avocado soybean unsaponfiables, vitamin D, turmeric, tricyclic agents,</w:t>
      </w:r>
      <w:r w:rsidRPr="0061230E">
        <w:rPr>
          <w:rFonts w:ascii="Times New Roman" w:eastAsia="HelveticaNeueLTStd-Lt" w:hAnsi="Times New Roman" w:cs="Times New Roman"/>
          <w:sz w:val="20"/>
          <w:szCs w:val="20"/>
        </w:rPr>
        <w:t xml:space="preserve"> </w:t>
      </w:r>
      <w:r w:rsidRPr="0061230E">
        <w:rPr>
          <w:rFonts w:ascii="Times New Roman" w:hAnsi="Times New Roman" w:cs="Times New Roman"/>
          <w:color w:val="000000"/>
          <w:sz w:val="20"/>
          <w:szCs w:val="20"/>
          <w:shd w:val="clear" w:color="auto" w:fill="FFFFFF"/>
        </w:rPr>
        <w:t xml:space="preserve">glucosamine, and risedronate </w:t>
      </w:r>
      <w:r w:rsidRPr="0061230E">
        <w:rPr>
          <w:rFonts w:ascii="Times New Roman" w:hAnsi="Times New Roman" w:cs="Times New Roman"/>
          <w:color w:val="000000"/>
          <w:sz w:val="20"/>
          <w:szCs w:val="20"/>
          <w:shd w:val="clear" w:color="auto" w:fill="FFFFFF"/>
        </w:rPr>
        <w:fldChar w:fldCharType="begin">
          <w:fldData xml:space="preserve">PEVuZE5vdGU+PENpdGU+PEF1dGhvcj5OYXRpb25hbCBDbGluaWNhbCBHdWlkZWxpbmUgQ2VudHJl
PC9BdXRob3I+PFllYXI+MjAxNDwvWWVhcj48UmVjTnVtPjEzMDk8L1JlY051bT48RGlzcGxheVRl
eHQ+WzQ0LTQ2XTwvRGlzcGxheVRleHQ+PHJlY29yZD48cmVjLW51bWJlcj4xMzA5PC9yZWMtbnVt
YmVyPjxmb3JlaWduLWtleXM+PGtleSBhcHA9IkVOIiBkYi1pZD0id3cwcjVkcHhlZjlmNTllMDV3
ZzU1c2UzYXdmcjAyeHRhczAyIiB0aW1lc3RhbXA9IjEzOTY0OTQ2OTEiPjEzMDk8L2tleT48L2Zv
cmVpZ24ta2V5cz48cmVmLXR5cGUgbmFtZT0iSm91cm5hbCBBcnRpY2xlIj4xNzwvcmVmLXR5cGU+
PGNvbnRyaWJ1dG9ycz48YXV0aG9ycz48YXV0aG9yPk5hdGlvbmFsIENsaW5pY2FsIEd1aWRlbGlu
ZSBDZW50cmUsPC9hdXRob3I+PC9hdXRob3JzPjwvY29udHJpYnV0b3JzPjx0aXRsZXM+PHRpdGxl
Pk9zdGVvYXJ0aHJpdGlzOiBDYXJlIGFuZCBtYW5hZ2VtZW50IGluIGFkdWx0cy4gQ2xpbmljYWwg
Z3VpZGVsaW5lIENHMTc3LiBNZXRob2RzLCBldmlkZW5jZSBhbmQgcmVjb21tZW5kYXRpb25zPC90
aXRsZT48c2Vjb25kYXJ5LXRpdGxlPkxvbmRvbjsgTmF0aW9uYWwgSW5zdGl0dXRlIGZvciBIZWFs
dGggYW5kIENhcmUgRXhjZWxsZW5jZTwvc2Vjb25kYXJ5LXRpdGxlPjwvdGl0bGVzPjxwZXJpb2Rp
Y2FsPjxmdWxsLXRpdGxlPkxvbmRvbjsgTmF0aW9uYWwgSW5zdGl0dXRlIGZvciBIZWFsdGggYW5k
IENhcmUgRXhjZWxsZW5jZTwvZnVsbC10aXRsZT48L3BlcmlvZGljYWw+PGRhdGVzPjx5ZWFyPjIw
MTQ8L3llYXI+PC9kYXRlcz48cHVibGlzaGVyPlJveWFsIENvbGxlZ2Ugb2YgUGh5c2ljaWFuczwv
cHVibGlzaGVyPjxpc2JuPjE4NjAxNjMyOTc8L2lzYm4+PHVybHM+PC91cmxzPjwvcmVjb3JkPjwv
Q2l0ZT48Q2l0ZT48QXV0aG9yPk1jQWxpbmRvbjwvQXV0aG9yPjxZZWFyPjIwMTQ8L1llYXI+PFJl
Y051bT4xMjkxPC9SZWNOdW0+PHJlY29yZD48cmVjLW51bWJlcj4xMjkxPC9yZWMtbnVtYmVyPjxm
b3JlaWduLWtleXM+PGtleSBhcHA9IkVOIiBkYi1pZD0id3cwcjVkcHhlZjlmNTllMDV3ZzU1c2Uz
YXdmcjAyeHRhczAyIiB0aW1lc3RhbXA9IjEzOTQ1MTgwMTUiPjEyOTE8L2tleT48L2ZvcmVpZ24t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ZCwgTS48L2F1dGhvcj48L2F1dGhvcnM+PC9jb250cmlidXRvcnM+PHRpdGxlcz48dGl0bGU+T0FS
U0kgZ3VpZGVsaW5lcyBmb3IgdGhlIG5vbi1zdXJnaWNhbCBtYW5hZ2VtZW50IG9mIGtuZWUgb3N0
ZW9hcnRocml0aXM8L3RpdGxlPjxzZWNvbmRhcnktdGl0bGU+T3N0ZW9hcnRocml0aXMgYW5kIENh
cnRpbGFnZTwvc2Vjb25kYXJ5LXRpdGxlPjwvdGl0bGVzPjxwZXJpb2RpY2FsPjxmdWxsLXRpdGxl
Pk9zdGVvYXJ0aHJpdGlzIGFuZCBDYXJ0aWxhZ2U8L2Z1bGwtdGl0bGU+PC9wZXJpb2RpY2FsPjxw
YWdlcz4zNjMtMzg4PC9wYWdlcz48dm9sdW1lPjIyPC92b2x1bWU+PG51bWJlcj4zPC9udW1iZXI+
PGtleXdvcmRzPjxrZXl3b3JkPk9BUlNJPC9rZXl3b3JkPjxrZXl3b3JkPlRyZWF0bWVudCBndWlk
ZWxpbmVzPC9rZXl3b3JkPjxrZXl3b3JkPktuZWUgb3N0ZW9hcnRocml0aXM8L2tleXdvcmQ+PC9r
ZXl3b3Jkcz48ZGF0ZXM+PHllYXI+MjAxNDwveWVhcj48L2RhdGVzPjxpc2JuPjEwNjMtNDU4NDwv
aXNibj48dXJscz48cmVsYXRlZC11cmxzPjx1cmw+PHN0eWxlIGZhY2U9InVuZGVybGluZSIgZm9u
dD0iZGVmYXVsdCIgc2l6ZT0iMTAwJSI+aHR0cDovL3d3dy5zY2llbmNlZGlyZWN0LmNvbS9zY2ll
bmNlL2FydGljbGUvcGlpL1MxMDYzNDU4NDE0MDAwMTY4PC9zdHlsZT48L3VybD48L3JlbGF0ZWQt
dXJscz48L3VybHM+PGVsZWN0cm9uaWMtcmVzb3VyY2UtbnVtPjxzdHlsZSBmYWNlPSJ1bmRlcmxp
bmUiIGZvbnQ9ImRlZmF1bHQiIHNpemU9IjEwMCUiPmh0dHA6Ly9keC5kb2kub3JnLzEwLjEwMTYv
ai5qb2NhLjIwMTQuMDEuMDAzPC9zdHlsZT48L2VsZWN0cm9uaWMtcmVzb3VyY2UtbnVtPjwvcmVj
b3JkPjwvQ2l0ZT48Q2l0ZT48QXV0aG9yPlRoZSBSb3lhbCBBdXN0cmFsaWFuIENvbGxlZ2Ugb2Yg
R2VuZXJhbCBQcmFjdGl0aW9uZXJzPC9BdXRob3I+PFllYXI+MjAxODwvWWVhcj48UmVjTnVtPjIy
NDQ8L1JlY051bT48cmVjb3JkPjxyZWMtbnVtYmVyPjIyNDQ8L3JlYy1udW1iZXI+PGZvcmVpZ24t
a2V5cz48a2V5IGFwcD0iRU4iIGRiLWlkPSJ3dzByNWRweGVmOWY1OWUwNXdnNTVzZTNhd2ZyMDJ4
dGFzMDIiIHRpbWVzdGFtcD0iMTU0MDc3NzkxMiI+MjI0NDwva2V5PjwvZm9yZWlnbi1rZXlzPjxy
ZWYtdHlwZSBuYW1lPSJCb29rIj42PC9yZWYtdHlwZT48Y29udHJpYnV0b3JzPjxhdXRob3JzPjxh
dXRob3I+VGhlIFJveWFsIEF1c3RyYWxpYW4gQ29sbGVnZSBvZiBHZW5lcmFsIFByYWN0aXRpb25l
cnMsPC9hdXRob3I+PC9hdXRob3JzPjwvY29udHJpYnV0b3JzPjx0aXRsZXM+PHRpdGxlPkd1aWRl
bGluZSBmb3IgdGhlIG1hbmFnZW1lbnQgb2Yga25lZSBhbmQgaGlwIG9zdGVvYXJ0aHJpdGlzPC90
aXRsZT48L3RpdGxlcz48ZWRpdGlvbj4ybmQ8L2VkaXRpb24+PGRhdGVzPjx5ZWFyPjIwMTg8L3ll
YXI+PC9kYXRlcz48cHVibGlzaGVyPkVhc3QgTWVsYm91cm5lLCBWaWM6IFJBQ0dQPC9wdWJsaXNo
ZXI+PHVybHM+PC91cmxzPjwvcmVjb3JkPjwvQ2l0ZT48L0VuZE5vdGU+AG==
</w:fldData>
        </w:fldChar>
      </w:r>
      <w:r w:rsidR="00C01766" w:rsidRPr="0061230E">
        <w:rPr>
          <w:rFonts w:ascii="Times New Roman" w:hAnsi="Times New Roman" w:cs="Times New Roman"/>
          <w:color w:val="000000"/>
          <w:sz w:val="20"/>
          <w:szCs w:val="20"/>
          <w:shd w:val="clear" w:color="auto" w:fill="FFFFFF"/>
        </w:rPr>
        <w:instrText xml:space="preserve"> ADDIN EN.CITE </w:instrText>
      </w:r>
      <w:r w:rsidR="00C01766" w:rsidRPr="0061230E">
        <w:rPr>
          <w:rFonts w:ascii="Times New Roman" w:hAnsi="Times New Roman" w:cs="Times New Roman"/>
          <w:color w:val="000000"/>
          <w:sz w:val="20"/>
          <w:szCs w:val="20"/>
          <w:shd w:val="clear" w:color="auto" w:fill="FFFFFF"/>
        </w:rPr>
        <w:fldChar w:fldCharType="begin">
          <w:fldData xml:space="preserve">PEVuZE5vdGU+PENpdGU+PEF1dGhvcj5OYXRpb25hbCBDbGluaWNhbCBHdWlkZWxpbmUgQ2VudHJl
PC9BdXRob3I+PFllYXI+MjAxNDwvWWVhcj48UmVjTnVtPjEzMDk8L1JlY051bT48RGlzcGxheVRl
eHQ+WzQ0LTQ2XTwvRGlzcGxheVRleHQ+PHJlY29yZD48cmVjLW51bWJlcj4xMzA5PC9yZWMtbnVt
YmVyPjxmb3JlaWduLWtleXM+PGtleSBhcHA9IkVOIiBkYi1pZD0id3cwcjVkcHhlZjlmNTllMDV3
ZzU1c2UzYXdmcjAyeHRhczAyIiB0aW1lc3RhbXA9IjEzOTY0OTQ2OTEiPjEzMDk8L2tleT48L2Zv
cmVpZ24ta2V5cz48cmVmLXR5cGUgbmFtZT0iSm91cm5hbCBBcnRpY2xlIj4xNzwvcmVmLXR5cGU+
PGNvbnRyaWJ1dG9ycz48YXV0aG9ycz48YXV0aG9yPk5hdGlvbmFsIENsaW5pY2FsIEd1aWRlbGlu
ZSBDZW50cmUsPC9hdXRob3I+PC9hdXRob3JzPjwvY29udHJpYnV0b3JzPjx0aXRsZXM+PHRpdGxl
Pk9zdGVvYXJ0aHJpdGlzOiBDYXJlIGFuZCBtYW5hZ2VtZW50IGluIGFkdWx0cy4gQ2xpbmljYWwg
Z3VpZGVsaW5lIENHMTc3LiBNZXRob2RzLCBldmlkZW5jZSBhbmQgcmVjb21tZW5kYXRpb25zPC90
aXRsZT48c2Vjb25kYXJ5LXRpdGxlPkxvbmRvbjsgTmF0aW9uYWwgSW5zdGl0dXRlIGZvciBIZWFs
dGggYW5kIENhcmUgRXhjZWxsZW5jZTwvc2Vjb25kYXJ5LXRpdGxlPjwvdGl0bGVzPjxwZXJpb2Rp
Y2FsPjxmdWxsLXRpdGxlPkxvbmRvbjsgTmF0aW9uYWwgSW5zdGl0dXRlIGZvciBIZWFsdGggYW5k
IENhcmUgRXhjZWxsZW5jZTwvZnVsbC10aXRsZT48L3BlcmlvZGljYWw+PGRhdGVzPjx5ZWFyPjIw
MTQ8L3llYXI+PC9kYXRlcz48cHVibGlzaGVyPlJveWFsIENvbGxlZ2Ugb2YgUGh5c2ljaWFuczwv
cHVibGlzaGVyPjxpc2JuPjE4NjAxNjMyOTc8L2lzYm4+PHVybHM+PC91cmxzPjwvcmVjb3JkPjwv
Q2l0ZT48Q2l0ZT48QXV0aG9yPk1jQWxpbmRvbjwvQXV0aG9yPjxZZWFyPjIwMTQ8L1llYXI+PFJl
Y051bT4xMjkxPC9SZWNOdW0+PHJlY29yZD48cmVjLW51bWJlcj4xMjkxPC9yZWMtbnVtYmVyPjxm
b3JlaWduLWtleXM+PGtleSBhcHA9IkVOIiBkYi1pZD0id3cwcjVkcHhlZjlmNTllMDV3ZzU1c2Uz
YXdmcjAyeHRhczAyIiB0aW1lc3RhbXA9IjEzOTQ1MTgwMTUiPjEyOTE8L2tleT48L2ZvcmVpZ24t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ZCwgTS48L2F1dGhvcj48L2F1dGhvcnM+PC9jb250cmlidXRvcnM+PHRpdGxlcz48dGl0bGU+T0FS
U0kgZ3VpZGVsaW5lcyBmb3IgdGhlIG5vbi1zdXJnaWNhbCBtYW5hZ2VtZW50IG9mIGtuZWUgb3N0
ZW9hcnRocml0aXM8L3RpdGxlPjxzZWNvbmRhcnktdGl0bGU+T3N0ZW9hcnRocml0aXMgYW5kIENh
cnRpbGFnZTwvc2Vjb25kYXJ5LXRpdGxlPjwvdGl0bGVzPjxwZXJpb2RpY2FsPjxmdWxsLXRpdGxl
Pk9zdGVvYXJ0aHJpdGlzIGFuZCBDYXJ0aWxhZ2U8L2Z1bGwtdGl0bGU+PC9wZXJpb2RpY2FsPjxw
YWdlcz4zNjMtMzg4PC9wYWdlcz48dm9sdW1lPjIyPC92b2x1bWU+PG51bWJlcj4zPC9udW1iZXI+
PGtleXdvcmRzPjxrZXl3b3JkPk9BUlNJPC9rZXl3b3JkPjxrZXl3b3JkPlRyZWF0bWVudCBndWlk
ZWxpbmVzPC9rZXl3b3JkPjxrZXl3b3JkPktuZWUgb3N0ZW9hcnRocml0aXM8L2tleXdvcmQ+PC9r
ZXl3b3Jkcz48ZGF0ZXM+PHllYXI+MjAxNDwveWVhcj48L2RhdGVzPjxpc2JuPjEwNjMtNDU4NDwv
aXNibj48dXJscz48cmVsYXRlZC11cmxzPjx1cmw+PHN0eWxlIGZhY2U9InVuZGVybGluZSIgZm9u
dD0iZGVmYXVsdCIgc2l6ZT0iMTAwJSI+aHR0cDovL3d3dy5zY2llbmNlZGlyZWN0LmNvbS9zY2ll
bmNlL2FydGljbGUvcGlpL1MxMDYzNDU4NDE0MDAwMTY4PC9zdHlsZT48L3VybD48L3JlbGF0ZWQt
dXJscz48L3VybHM+PGVsZWN0cm9uaWMtcmVzb3VyY2UtbnVtPjxzdHlsZSBmYWNlPSJ1bmRlcmxp
bmUiIGZvbnQ9ImRlZmF1bHQiIHNpemU9IjEwMCUiPmh0dHA6Ly9keC5kb2kub3JnLzEwLjEwMTYv
ai5qb2NhLjIwMTQuMDEuMDAzPC9zdHlsZT48L2VsZWN0cm9uaWMtcmVzb3VyY2UtbnVtPjwvcmVj
b3JkPjwvQ2l0ZT48Q2l0ZT48QXV0aG9yPlRoZSBSb3lhbCBBdXN0cmFsaWFuIENvbGxlZ2Ugb2Yg
R2VuZXJhbCBQcmFjdGl0aW9uZXJzPC9BdXRob3I+PFllYXI+MjAxODwvWWVhcj48UmVjTnVtPjIy
NDQ8L1JlY051bT48cmVjb3JkPjxyZWMtbnVtYmVyPjIyNDQ8L3JlYy1udW1iZXI+PGZvcmVpZ24t
a2V5cz48a2V5IGFwcD0iRU4iIGRiLWlkPSJ3dzByNWRweGVmOWY1OWUwNXdnNTVzZTNhd2ZyMDJ4
dGFzMDIiIHRpbWVzdGFtcD0iMTU0MDc3NzkxMiI+MjI0NDwva2V5PjwvZm9yZWlnbi1rZXlzPjxy
ZWYtdHlwZSBuYW1lPSJCb29rIj42PC9yZWYtdHlwZT48Y29udHJpYnV0b3JzPjxhdXRob3JzPjxh
dXRob3I+VGhlIFJveWFsIEF1c3RyYWxpYW4gQ29sbGVnZSBvZiBHZW5lcmFsIFByYWN0aXRpb25l
cnMsPC9hdXRob3I+PC9hdXRob3JzPjwvY29udHJpYnV0b3JzPjx0aXRsZXM+PHRpdGxlPkd1aWRl
bGluZSBmb3IgdGhlIG1hbmFnZW1lbnQgb2Yga25lZSBhbmQgaGlwIG9zdGVvYXJ0aHJpdGlzPC90
aXRsZT48L3RpdGxlcz48ZWRpdGlvbj4ybmQ8L2VkaXRpb24+PGRhdGVzPjx5ZWFyPjIwMTg8L3ll
YXI+PC9kYXRlcz48cHVibGlzaGVyPkVhc3QgTWVsYm91cm5lLCBWaWM6IFJBQ0dQPC9wdWJsaXNo
ZXI+PHVybHM+PC91cmxzPjwvcmVjb3JkPjwvQ2l0ZT48L0VuZE5vdGU+AG==
</w:fldData>
        </w:fldChar>
      </w:r>
      <w:r w:rsidR="00C01766" w:rsidRPr="0061230E">
        <w:rPr>
          <w:rFonts w:ascii="Times New Roman" w:hAnsi="Times New Roman" w:cs="Times New Roman"/>
          <w:color w:val="000000"/>
          <w:sz w:val="20"/>
          <w:szCs w:val="20"/>
          <w:shd w:val="clear" w:color="auto" w:fill="FFFFFF"/>
        </w:rPr>
        <w:instrText xml:space="preserve"> ADDIN EN.CITE.DATA </w:instrText>
      </w:r>
      <w:r w:rsidR="00C01766" w:rsidRPr="0061230E">
        <w:rPr>
          <w:rFonts w:ascii="Times New Roman" w:hAnsi="Times New Roman" w:cs="Times New Roman"/>
          <w:color w:val="000000"/>
          <w:sz w:val="20"/>
          <w:szCs w:val="20"/>
          <w:shd w:val="clear" w:color="auto" w:fill="FFFFFF"/>
        </w:rPr>
      </w:r>
      <w:r w:rsidR="00C01766" w:rsidRPr="0061230E">
        <w:rPr>
          <w:rFonts w:ascii="Times New Roman" w:hAnsi="Times New Roman" w:cs="Times New Roman"/>
          <w:color w:val="000000"/>
          <w:sz w:val="20"/>
          <w:szCs w:val="20"/>
          <w:shd w:val="clear" w:color="auto" w:fill="FFFFFF"/>
        </w:rPr>
        <w:fldChar w:fldCharType="end"/>
      </w:r>
      <w:r w:rsidRPr="0061230E">
        <w:rPr>
          <w:rFonts w:ascii="Times New Roman" w:hAnsi="Times New Roman" w:cs="Times New Roman"/>
          <w:color w:val="000000"/>
          <w:sz w:val="20"/>
          <w:szCs w:val="20"/>
          <w:shd w:val="clear" w:color="auto" w:fill="FFFFFF"/>
        </w:rPr>
      </w:r>
      <w:r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[44-46]</w:t>
      </w:r>
      <w:r w:rsidRPr="0061230E">
        <w:rPr>
          <w:rFonts w:ascii="Times New Roman" w:hAnsi="Times New Roman" w:cs="Times New Roman"/>
          <w:color w:val="000000"/>
          <w:sz w:val="20"/>
          <w:szCs w:val="20"/>
          <w:shd w:val="clear" w:color="auto" w:fill="FFFFFF"/>
        </w:rPr>
        <w:fldChar w:fldCharType="end"/>
      </w:r>
      <w:r w:rsidRPr="0061230E">
        <w:rPr>
          <w:rFonts w:ascii="Times New Roman" w:hAnsi="Times New Roman" w:cs="Times New Roman"/>
          <w:color w:val="000000"/>
          <w:sz w:val="20"/>
          <w:szCs w:val="20"/>
          <w:shd w:val="clear" w:color="auto" w:fill="FFFFFF"/>
        </w:rPr>
        <w:t xml:space="preserve">. </w:t>
      </w:r>
    </w:p>
    <w:p w14:paraId="01684DB7" w14:textId="77777777" w:rsidR="00240CCC" w:rsidRPr="0061230E" w:rsidRDefault="00240CCC" w:rsidP="00492DA0">
      <w:pPr>
        <w:spacing w:after="0" w:line="480" w:lineRule="auto"/>
        <w:jc w:val="both"/>
        <w:rPr>
          <w:rFonts w:ascii="Times New Roman" w:hAnsi="Times New Roman" w:cs="Times New Roman"/>
          <w:color w:val="000000"/>
          <w:sz w:val="20"/>
          <w:szCs w:val="20"/>
          <w:shd w:val="clear" w:color="auto" w:fill="FFFFFF"/>
        </w:rPr>
      </w:pPr>
    </w:p>
    <w:p w14:paraId="463940EF" w14:textId="5B3ED3CD" w:rsidR="0084271B" w:rsidRPr="0061230E" w:rsidRDefault="001A2BE5" w:rsidP="005A5A3B">
      <w:pPr>
        <w:pStyle w:val="ColorfulList-Accent11"/>
        <w:numPr>
          <w:ilvl w:val="1"/>
          <w:numId w:val="11"/>
        </w:numPr>
        <w:adjustRightInd w:val="0"/>
        <w:snapToGrid w:val="0"/>
        <w:spacing w:after="0" w:line="480" w:lineRule="auto"/>
        <w:contextualSpacing w:val="0"/>
        <w:jc w:val="both"/>
        <w:rPr>
          <w:rFonts w:ascii="Times New Roman" w:hAnsi="Times New Roman"/>
          <w:b/>
          <w:sz w:val="20"/>
          <w:szCs w:val="20"/>
          <w:lang w:val="en-US"/>
        </w:rPr>
      </w:pPr>
      <w:r w:rsidRPr="0061230E">
        <w:rPr>
          <w:rFonts w:ascii="Times New Roman" w:hAnsi="Times New Roman"/>
          <w:b/>
          <w:sz w:val="20"/>
          <w:szCs w:val="20"/>
          <w:lang w:val="en-US"/>
        </w:rPr>
        <w:t>Intra-articular injections</w:t>
      </w:r>
    </w:p>
    <w:p w14:paraId="6E0A3F22" w14:textId="0D4CE941" w:rsidR="00D926BD" w:rsidRPr="0061230E" w:rsidRDefault="00337075" w:rsidP="00D926BD">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I</w:t>
      </w:r>
      <w:r w:rsidR="001A2BE5" w:rsidRPr="0061230E">
        <w:rPr>
          <w:rFonts w:ascii="Times New Roman" w:hAnsi="Times New Roman" w:cs="Times New Roman"/>
          <w:sz w:val="20"/>
          <w:szCs w:val="20"/>
        </w:rPr>
        <w:t>ntra-articular (IA) injections</w:t>
      </w:r>
      <w:r w:rsidR="00D926BD" w:rsidRPr="0061230E">
        <w:rPr>
          <w:rFonts w:ascii="Times New Roman" w:hAnsi="Times New Roman" w:cs="Times New Roman"/>
          <w:sz w:val="20"/>
          <w:szCs w:val="20"/>
        </w:rPr>
        <w:t xml:space="preserve"> </w:t>
      </w:r>
      <w:r w:rsidRPr="0061230E">
        <w:rPr>
          <w:rFonts w:ascii="Times New Roman" w:hAnsi="Times New Roman" w:cs="Times New Roman"/>
          <w:sz w:val="20"/>
          <w:szCs w:val="20"/>
        </w:rPr>
        <w:t xml:space="preserve">have been investigated </w:t>
      </w:r>
      <w:r w:rsidR="00D926BD" w:rsidRPr="0061230E">
        <w:rPr>
          <w:rFonts w:ascii="Times New Roman" w:hAnsi="Times New Roman" w:cs="Times New Roman"/>
          <w:sz w:val="20"/>
          <w:szCs w:val="20"/>
        </w:rPr>
        <w:t xml:space="preserve">more than any other </w:t>
      </w:r>
      <w:r w:rsidRPr="0061230E">
        <w:rPr>
          <w:rFonts w:ascii="Times New Roman" w:hAnsi="Times New Roman" w:cs="Times New Roman"/>
          <w:sz w:val="20"/>
          <w:szCs w:val="20"/>
        </w:rPr>
        <w:t xml:space="preserve">non-surgical </w:t>
      </w:r>
      <w:r w:rsidR="00D926BD" w:rsidRPr="0061230E">
        <w:rPr>
          <w:rFonts w:ascii="Times New Roman" w:hAnsi="Times New Roman" w:cs="Times New Roman"/>
          <w:sz w:val="20"/>
          <w:szCs w:val="20"/>
        </w:rPr>
        <w:t>approach</w:t>
      </w:r>
      <w:r w:rsidRPr="0061230E">
        <w:rPr>
          <w:rFonts w:ascii="Times New Roman" w:hAnsi="Times New Roman" w:cs="Times New Roman"/>
          <w:sz w:val="20"/>
          <w:szCs w:val="20"/>
        </w:rPr>
        <w:t xml:space="preserve"> for foot and ankle OA</w:t>
      </w:r>
      <w:r w:rsidR="00D926BD" w:rsidRPr="0061230E">
        <w:rPr>
          <w:rFonts w:ascii="Times New Roman" w:hAnsi="Times New Roman" w:cs="Times New Roman"/>
          <w:sz w:val="20"/>
          <w:szCs w:val="20"/>
        </w:rPr>
        <w:t xml:space="preserve">. </w:t>
      </w:r>
      <w:r w:rsidRPr="0061230E">
        <w:rPr>
          <w:rFonts w:ascii="Times New Roman" w:hAnsi="Times New Roman" w:cs="Times New Roman"/>
          <w:sz w:val="20"/>
          <w:szCs w:val="20"/>
        </w:rPr>
        <w:t>A</w:t>
      </w:r>
      <w:r w:rsidR="00D926BD" w:rsidRPr="0061230E">
        <w:rPr>
          <w:rFonts w:ascii="Times New Roman" w:hAnsi="Times New Roman" w:cs="Times New Roman"/>
          <w:sz w:val="20"/>
          <w:szCs w:val="20"/>
        </w:rPr>
        <w:t>lthough the ankle OA has a lower prevalence than first MTP joint or midfoot OA, the majority of studies</w:t>
      </w:r>
      <w:r w:rsidR="001A2BE5" w:rsidRPr="0061230E">
        <w:rPr>
          <w:rFonts w:ascii="Times New Roman" w:hAnsi="Times New Roman" w:cs="Times New Roman"/>
          <w:sz w:val="20"/>
          <w:szCs w:val="20"/>
        </w:rPr>
        <w:t xml:space="preserve"> used participants with ankle OA. A 2018 systematic review </w:t>
      </w:r>
      <w:r w:rsidR="006C686D"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&lt;EndNote&gt;&lt;Cite&gt;&lt;Author&gt;Vannabouathong&lt;/Author&gt;&lt;Year&gt;2018&lt;/Year&gt;&lt;RecNum&gt;2260&lt;/RecNum&gt;&lt;DisplayText&gt;[55]&lt;/DisplayText&gt;&lt;record&gt;&lt;rec-number&gt;2260&lt;/rec-number&gt;&lt;foreign-keys&gt;&lt;key app="EN" db-id="ww0r5dpxef9f59e05wg55se3awfr02xtas02" timestamp="1540879637"&gt;2260&lt;/key&gt;&lt;/foreign-keys&gt;&lt;ref-type name="Journal Article"&gt;17&lt;/ref-type&gt;&lt;contributors&gt;&lt;authors&gt;&lt;author&gt;Vannabouathong, Christopher&lt;/author&gt;&lt;author&gt;Del Fabbro, Gina&lt;/author&gt;&lt;author&gt;Sales, Brendan&lt;/author&gt;&lt;author&gt;Smith, Christopher&lt;/author&gt;&lt;author&gt;Li, Chuan Silvia&lt;/author&gt;&lt;author&gt;Yardley, Darryl&lt;/author&gt;&lt;author&gt;Bhandari, Mohit&lt;/author&gt;&lt;author&gt;Petrisor, Bradley A&lt;/author&gt;&lt;/authors&gt;&lt;/contributors&gt;&lt;titles&gt;&lt;title&gt;Intra-articular injections in the treatment of symptoms from ankle arthritis: a systematic review&lt;/title&gt;&lt;secondary-title&gt;Foot &amp;amp; Ankle International&lt;/secondary-title&gt;&lt;/titles&gt;&lt;periodical&gt;&lt;full-title&gt;Foot &amp;amp; Ankle International&lt;/full-title&gt;&lt;/periodical&gt;&lt;pages&gt;1141-1150&lt;/pages&gt;&lt;volume&gt;39&lt;/volume&gt;&lt;number&gt;10&lt;/number&gt;&lt;dates&gt;&lt;year&gt;2018&lt;/year&gt;&lt;/dates&gt;&lt;isbn&gt;1071-1007&lt;/isbn&gt;&lt;urls&gt;&lt;/urls&gt;&lt;/record&gt;&lt;/Cite&gt;&lt;/EndNote&gt;</w:instrText>
      </w:r>
      <w:r w:rsidR="006C686D"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[55]</w:t>
      </w:r>
      <w:r w:rsidR="006C686D" w:rsidRPr="0061230E">
        <w:rPr>
          <w:rFonts w:ascii="Times New Roman" w:hAnsi="Times New Roman" w:cs="Times New Roman"/>
          <w:sz w:val="20"/>
          <w:szCs w:val="20"/>
        </w:rPr>
        <w:fldChar w:fldCharType="end"/>
      </w:r>
      <w:r w:rsidR="006C686D" w:rsidRPr="0061230E">
        <w:rPr>
          <w:rFonts w:ascii="Times New Roman" w:hAnsi="Times New Roman" w:cs="Times New Roman"/>
          <w:sz w:val="20"/>
          <w:szCs w:val="20"/>
        </w:rPr>
        <w:t xml:space="preserve"> </w:t>
      </w:r>
      <w:r w:rsidR="001A2BE5" w:rsidRPr="0061230E">
        <w:rPr>
          <w:rFonts w:ascii="Times New Roman" w:hAnsi="Times New Roman" w:cs="Times New Roman"/>
          <w:sz w:val="20"/>
          <w:szCs w:val="20"/>
        </w:rPr>
        <w:t xml:space="preserve">found 22 studies that evaluated the effects of IA injections in people with ankle OA, however only five of these were RCTs </w:t>
      </w:r>
      <w:r w:rsidR="001A2BE5" w:rsidRPr="0061230E">
        <w:rPr>
          <w:rFonts w:ascii="Times New Roman" w:hAnsi="Times New Roman" w:cs="Times New Roman"/>
          <w:sz w:val="20"/>
          <w:szCs w:val="20"/>
        </w:rPr>
        <w:fldChar w:fldCharType="begin">
          <w:fldData xml:space="preserve">PEVuZE5vdGU+PENpdGU+PEF1dGhvcj5Db2hlbjwvQXV0aG9yPjxZZWFyPjIwMDg8L1llYXI+PFJl
Y051bT4yMjM4PC9SZWNOdW0+PERpc3BsYXlUZXh0Pls1Ni02MF08L0Rpc3BsYXlUZXh0PjxyZWNv
cmQ+PHJlYy1udW1iZXI+MjIzODwvcmVjLW51bWJlcj48Zm9yZWlnbi1rZXlzPjxrZXkgYXBwPSJF
TiIgZGItaWQ9Ind3MHI1ZHB4ZWY5ZjU5ZTA1d2c1NXNlM2F3ZnIwMnh0YXMwMiIgdGltZXN0YW1w
PSIxNTQwNzcyNDM4Ij4yMjM4PC9rZXk+PC9mb3JlaWduLWtleXM+PHJlZi10eXBlIG5hbWU9Ikpv
dXJuYWwgQXJ0aWNsZSI+MTc8L3JlZi10eXBlPjxjb250cmlidXRvcnM+PGF1dGhvcnM+PGF1dGhv
cj5Db2hlbiwgTWljaGFlbCBNLjwvYXV0aG9yPjxhdXRob3I+QWx0bWFuLCBSb3kgRC48L2F1dGhv
cj48YXV0aG9yPkhvbGxzdHJvbSwgUmljaGFyZDwvYXV0aG9yPjxhdXRob3I+SG9sbHN0cm9tLCBD
bGFpcmU8L2F1dGhvcj48YXV0aG9yPlN1biwgQ3JhaWc8L2F1dGhvcj48YXV0aG9yPkdpcHNvbiwg
QnJhZDwvYXV0aG9yPjwvYXV0aG9ycz48L2NvbnRyaWJ1dG9ycz48dGl0bGVzPjx0aXRsZT5TYWZl
dHkgYW5kIGVmZmljYWN5IG9mIGludHJhLWFydGljdWxhciBzb2RpdW0gaHlhbHVyb25hdGUgKEh5
YWxnYW7CrikgaW4gYSByYW5kb21pemVkLCBkb3VibGUtYmxpbmQgc3R1ZHkgZm9yIG9zdGVvYXJ0
aHJpdGlzIG9mIHRoZSBhbmtsZTwvdGl0bGU+PHNlY29uZGFyeS10aXRsZT5Gb290ICZhbXA7IEFu
a2xlIEludGVybmF0aW9uYWw8L3NlY29uZGFyeS10aXRsZT48L3RpdGxlcz48cGVyaW9kaWNhbD48
ZnVsbC10aXRsZT5Gb290ICZhbXA7IEFua2xlIEludGVybmF0aW9uYWw8L2Z1bGwtdGl0bGU+PC9w
ZXJpb2RpY2FsPjxwYWdlcz42NTctNjYzPC9wYWdlcz48dm9sdW1lPjI5PC92b2x1bWU+PG51bWJl
cj43PC9udW1iZXI+PGtleXdvcmRzPjxrZXl3b3JkPkFua2xlIE9zdGVvYXJ0aHJpdGlzLFNvZGl1
bSBIeWFsdXJvbmF0ZSxIeWFsdXJvbmFuLEh5YWxnYW48L2tleXdvcmQ+PC9rZXl3b3Jkcz48ZGF0
ZXM+PHllYXI+MjAwODwveWVhcj48L2RhdGVzPjxhY2Nlc3Npb24tbnVtPjE4Nzg1NDE0PC9hY2Nl
c3Npb24tbnVtPjx1cmxzPjxyZWxhdGVkLXVybHM+PHVybD48c3R5bGUgZmFjZT0idW5kZXJsaW5l
IiBmb250PSJkZWZhdWx0IiBzaXplPSIxMDAlIj5odHRwOi8vam91cm5hbHMuc2FnZXB1Yi5jb20v
ZG9pL2Ficy8xMC4zMTEzL0ZBSS4yMDA4LjA2NTc8L3N0eWxlPjwvdXJsPjwvcmVsYXRlZC11cmxz
PjwvdXJscz48ZWxlY3Ryb25pYy1yZXNvdXJjZS1udW0+MTAuMzExMy9mYWkuMjAwOC4wNjU3PC9l
bGVjdHJvbmljLXJlc291cmNlLW51bT48L3JlY29yZD48L0NpdGU+PENpdGU+PEF1dGhvcj5EZUdy
b290PC9BdXRob3I+PFllYXI+MjAxMjwvWWVhcj48UmVjTnVtPjIyMzk8L1JlY051bT48cmVjb3Jk
PjxyZWMtbnVtYmVyPjIyMzk8L3JlYy1udW1iZXI+PGZvcmVpZ24ta2V5cz48a2V5IGFwcD0iRU4i
IGRiLWlkPSJ3dzByNWRweGVmOWY1OWUwNXdnNTVzZTNhd2ZyMDJ4dGFzMDIiIHRpbWVzdGFtcD0i
MTU0MDc3MjQ5NSI+MjIzOTwva2V5PjwvZm9yZWlnbi1rZXlzPjxyZWYtdHlwZSBuYW1lPSJKb3Vy
bmFsIEFydGljbGUiPjE3PC9yZWYtdHlwZT48Y29udHJpYnV0b3JzPjxhdXRob3JzPjxhdXRob3I+
RGVHcm9vdCwgSGVucnkgSUlJPC9hdXRob3I+PGF1dGhvcj5VenVuaXNodmlsaSwgU29maWE8L2F1
dGhvcj48YXV0aG9yPldlaXIsIFJvYmVydDwvYXV0aG9yPjxhdXRob3I+QWwtb21hcmksIEFsaTwv
YXV0aG9yPjxhdXRob3I+R29tZXMsIEJydW5hPC9hdXRob3I+PC9hdXRob3JzPjwvY29udHJpYnV0
b3JzPjx0aXRsZXM+PHRpdGxlPkludHJhLWFydGljdWxhciBpbmplY3Rpb24gb2YgaHlhbHVyb25p
YyBhY2lkIGlzIG5vdCBzdXBlcmlvciB0byBzYWxpbmUgc29sdXRpb24gaW5qZWN0aW9uIGZvciBh
bmtsZSBhcnRocml0aXM6IGEgcmFuZG9taXplZCwgZG91YmxlLWJsaW5kLCBwbGFjZWJvLWNvbnRy
b2xsZWQgc3R1ZHk8L3RpdGxlPjxzZWNvbmRhcnktdGl0bGU+SkJKUzwvc2Vjb25kYXJ5LXRpdGxl
PjwvdGl0bGVzPjxwZXJpb2RpY2FsPjxmdWxsLXRpdGxlPkpCSlM8L2Z1bGwtdGl0bGU+PC9wZXJp
b2RpY2FsPjxwYWdlcz4yLTg8L3BhZ2VzPjx2b2x1bWU+OTQ8L3ZvbHVtZT48bnVtYmVyPjE8L251
bWJlcj48ZGF0ZXM+PHllYXI+MjAxMjwveWVhcj48L2RhdGVzPjxpc2JuPjAwMjEtOTM1NTwvaXNi
bj48YWNjZXNzaW9uLW51bT4wMDAwNDYyMy0yMDEyMDEwNDAtMDAwMDI8L2FjY2Vzc2lvbi1udW0+
PHVybHM+PHJlbGF0ZWQtdXJscz48dXJsPjxzdHlsZSBmYWNlPSJ1bmRlcmxpbmUiIGZvbnQ9ImRl
ZmF1bHQiIHNpemU9IjEwMCUiPmh0dHBzOi8vam91cm5hbHMubHd3LmNvbS9qYmpzam91cm5hbC9G
dWxsdGV4dC8yMDEyLzAxMDQwL0ludHJhX0FydGljdWxhcl9JbmplY3Rpb25fb2ZfSHlhbHVyb25p
Y19BY2lkX0lzLjIuYXNweDwvc3R5bGU+PC91cmw+PC9yZWxhdGVkLXVybHM+PC91cmxzPjxlbGVj
dHJvbmljLXJlc291cmNlLW51bT4xMC4yMTA2L2pianMuSi4wMTc2MzwvZWxlY3Ryb25pYy1yZXNv
dXJjZS1udW0+PC9yZWNvcmQ+PC9DaXRlPjxDaXRlPjxBdXRob3I+S2FyYXRvc3VuPC9BdXRob3I+
PFllYXI+MjAwODwvWWVhcj48UmVjTnVtPjIwOTY8L1JlY051bT48cmVjb3JkPjxyZWMtbnVtYmVy
PjIwOTY8L3JlYy1udW1iZXI+PGZvcmVpZ24ta2V5cz48a2V5IGFwcD0iRU4iIGRiLWlkPSJ3dzBy
NWRweGVmOWY1OWUwNXdnNTVzZTNhd2ZyMDJ4dGFzMDIiIHRpbWVzdGFtcD0iMTUwNzc4NjI5MiI+
MjA5Njwva2V5PjwvZm9yZWlnbi1rZXlzPjxyZWYtdHlwZSBuYW1lPSJKb3VybmFsIEFydGljbGUi
PjE3PC9yZWYtdHlwZT48Y29udHJpYnV0b3JzPjxhdXRob3JzPjxhdXRob3I+S2FyYXRvc3VuLCBW
PC9hdXRob3I+PGF1dGhvcj5VbnZlciwgQjwvYXV0aG9yPjxhdXRob3I+T3pkZW4sIEE8L2F1dGhv
cj48YXV0aG9yPk96YXksIFo8L2F1dGhvcj48YXV0aG9yPkd1bmFsLCBJPC9hdXRob3I+PC9hdXRo
b3JzPjwvY29udHJpYnV0b3JzPjx0aXRsZXM+PHRpdGxlPkludHJhLWFydGljdWxhciBoeWFsdXJv
bmljIGFjaWQgY29tcGFyZWQgdG8gZXhlcmNpc2UgdGhlcmFweSBpbiBvc3Rlb2FydGhyaXRpcyBv
ZiB0aGUgYW5rbGUuIEEgcHJvc3BlY3RpdmUgcmFuZG9taXplZCB0cmlhbCB3aXRoIGxvbmctdGVy
bSBmb2xsb3ctdXA8L3RpdGxlPjxzZWNvbmRhcnktdGl0bGU+Q2xpbmljYWwgYW5kIEV4cGVyaW1l
bnRhbCBSaGV1bWF0b2xvZ3k8L3NlY29uZGFyeS10aXRsZT48L3RpdGxlcz48cGVyaW9kaWNhbD48
ZnVsbC10aXRsZT5DbGluaWNhbCBhbmQgZXhwZXJpbWVudGFsIHJoZXVtYXRvbG9neTwvZnVsbC10
aXRsZT48L3BlcmlvZGljYWw+PHBhZ2VzPjI4OC05NDwvcGFnZXM+PHZvbHVtZT4yNjwvdm9sdW1l
PjxudW1iZXI+MjwvbnVtYmVyPjxkYXRlcz48eWVhcj4yMDA4PC95ZWFyPjwvZGF0ZXM+PGlzYm4+
MDM5Mi04NTZYPC9pc2JuPjx1cmxzPjwvdXJscz48L3JlY29yZD48L0NpdGU+PENpdGU+PEF1dGhv
cj5TYWxrPC9BdXRob3I+PFllYXI+MjAwNTwvWWVhcj48UmVjTnVtPjIyNDE8L1JlY051bT48cmVj
b3JkPjxyZWMtbnVtYmVyPjIyNDE8L3JlYy1udW1iZXI+PGZvcmVpZ24ta2V5cz48a2V5IGFwcD0i
RU4iIGRiLWlkPSJ3dzByNWRweGVmOWY1OWUwNXdnNTVzZTNhd2ZyMDJ4dGFzMDIiIHRpbWVzdGFt
cD0iMTU0MDc3MjU4MyI+MjI0MTwva2V5PjwvZm9yZWlnbi1rZXlzPjxyZWYtdHlwZSBuYW1lPSJK
b3VybmFsIEFydGljbGUiPjE3PC9yZWYtdHlwZT48Y29udHJpYnV0b3JzPjxhdXRob3JzPjxhdXRo
b3I+U2FsaywgUm9iZXJ0PC9hdXRob3I+PGF1dGhvcj5DaGFuZywgVGhvbWFzPC9hdXRob3I+PGF1
dGhvcj5EJmFwb3M7Q29zdGEsIFdhbHRlcjwvYXV0aG9yPjxhdXRob3I+U29vbWVraCwgRGF2aWQ8
L2F1dGhvcj48YXV0aG9yPkdyb2dhbiwgS2lyazwvYXV0aG9yPjwvYXV0aG9ycz48L2NvbnRyaWJ1
dG9ycz48dGl0bGVzPjx0aXRsZT5WaXNjb3N1cHBsZW1lbnRhdGlvbiAoaHlhbHVyb25hbnMpIGlu
IHRoZSB0cmVhdG1lbnQgb2YgYW5rbGUgb3N0ZW9hcnRocml0aXM8L3RpdGxlPjxzZWNvbmRhcnkt
dGl0bGU+Q2xpbmljcyBpbiBwb2RpYXRyaWMgbWVkaWNpbmUgYW5kIHN1cmdlcnk8L3NlY29uZGFy
eS10aXRsZT48L3RpdGxlcz48cGVyaW9kaWNhbD48ZnVsbC10aXRsZT5DbGluaWNzIGluIFBvZGlh
dHJpYyBNZWRpY2luZSBhbmQgU3VyZ2VyeTwvZnVsbC10aXRsZT48L3BlcmlvZGljYWw+PHBhZ2Vz
PjU4NS01OTc8L3BhZ2VzPjx2b2x1bWU+MjI8L3ZvbHVtZT48bnVtYmVyPjQ8L251bWJlcj48ZGF0
ZXM+PHllYXI+MjAwNTwveWVhcj48L2RhdGVzPjxpc2JuPjA4OTEtODQyMjwvaXNibj48dXJscz48
L3VybHM+PC9yZWNvcmQ+PC9DaXRlPjxDaXRlPjxBdXRob3I+U3VuPC9BdXRob3I+PFllYXI+MjAx
NDwvWWVhcj48UmVjTnVtPjIyNDM8L1JlY051bT48cmVjb3JkPjxyZWMtbnVtYmVyPjIyNDM8L3Jl
Yy1udW1iZXI+PGZvcmVpZ24ta2V5cz48a2V5IGFwcD0iRU4iIGRiLWlkPSJ3dzByNWRweGVmOWY1
OWUwNXdnNTVzZTNhd2ZyMDJ4dGFzMDIiIHRpbWVzdGFtcD0iMTU0MDc3MjY2MiI+MjI0Mzwva2V5
PjwvZm9yZWlnbi1rZXlzPjxyZWYtdHlwZSBuYW1lPSJKb3VybmFsIEFydGljbGUiPjE3PC9yZWYt
dHlwZT48Y29udHJpYnV0b3JzPjxhdXRob3JzPjxhdXRob3I+U3VuLCBTaHUtRmVuPC9hdXRob3I+
PGF1dGhvcj5Ic3UsIENoaWVuLVdlaTwvYXV0aG9yPjxhdXRob3I+TGluLCBIdWV5LVNoeWFuPC9h
dXRob3I+PGF1dGhvcj5DaG91LCBZaS1KaXVuPC9hdXRob3I+PGF1dGhvcj5DaGVuLCBKdW4tWWFu
ZzwvYXV0aG9yPjxhdXRob3I+V2FuZywgSnVlLUxvbmc8L2F1dGhvcj48L2F1dGhvcnM+PC9jb250
cmlidXRvcnM+PHRpdGxlcz48dGl0bGU+RWZmaWNhY3kgb2YgaW50cmFhcnRpY3VsYXIgYm90dWxp
bnVtIHRveGluIEEgYW5kIGludHJhYXJ0aWN1bGFyIGh5YWx1cm9uYXRlIHBsdXMgcmVoYWJpbGl0
YXRpb24gZXhlcmNpc2UgaW4gcGF0aWVudHMgd2l0aCB1bmlsYXRlcmFsIGFua2xlIG9zdGVvYXJ0
aHJpdGlzOiBhIHJhbmRvbWl6ZWQgY29udHJvbGxlZCB0cmlhbDwvdGl0bGU+PHNlY29uZGFyeS10
aXRsZT5Kb3VybmFsIG9mIEZvb3QgYW5kIEFua2xlIFJlc2VhcmNoPC9zZWNvbmRhcnktdGl0bGU+
PC90aXRsZXM+PHBlcmlvZGljYWw+PGZ1bGwtdGl0bGU+Sm91cm5hbCBvZiBGb290IGFuZCBBbmts
ZSBSZXNlYXJjaDwvZnVsbC10aXRsZT48L3BlcmlvZGljYWw+PHBhZ2VzPjk8L3BhZ2VzPjx2b2x1
bWU+Nzwvdm9sdW1lPjxudW1iZXI+MTwvbnVtYmVyPjxkYXRlcz48eWVhcj4yMDE0PC95ZWFyPjxw
dWItZGF0ZXM+PGRhdGU+RmVicnVhcnkgMDY8L2RhdGU+PC9wdWItZGF0ZXM+PC9kYXRlcz48aXNi
bj4xNzU3LTExNDY8L2lzYm4+PGxhYmVsPlN1bjIwMTQ8L2xhYmVsPjx3b3JrLXR5cGU+am91cm5h
bCBhcnRpY2xlPC93b3JrLXR5cGU+PHVybHM+PHJlbGF0ZWQtdXJscz48dXJsPmh0dHBzOi8vZG9p
Lm9yZy8xMC4xMTg2LzE3NTctMTE0Ni03LTk8L3VybD48L3JlbGF0ZWQtdXJscz48L3VybHM+PGVs
ZWN0cm9uaWMtcmVzb3VyY2UtbnVtPjEwLjExODYvMTc1Ny0xMTQ2LTctOTwvZWxlY3Ryb25pYy1y
ZXNvdXJjZS1udW0+PC9yZWNvcmQ+PC9DaXRlPjwvRW5kTm90ZT4A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PEVuZE5vdGU+PENpdGU+PEF1dGhvcj5Db2hlbjwvQXV0aG9yPjxZZWFyPjIwMDg8L1llYXI+PFJl
Y051bT4yMjM4PC9SZWNOdW0+PERpc3BsYXlUZXh0Pls1Ni02MF08L0Rpc3BsYXlUZXh0PjxyZWNv
cmQ+PHJlYy1udW1iZXI+MjIzODwvcmVjLW51bWJlcj48Zm9yZWlnbi1rZXlzPjxrZXkgYXBwPSJF
TiIgZGItaWQ9Ind3MHI1ZHB4ZWY5ZjU5ZTA1d2c1NXNlM2F3ZnIwMnh0YXMwMiIgdGltZXN0YW1w
PSIxNTQwNzcyNDM4Ij4yMjM4PC9rZXk+PC9mb3JlaWduLWtleXM+PHJlZi10eXBlIG5hbWU9Ikpv
dXJuYWwgQXJ0aWNsZSI+MTc8L3JlZi10eXBlPjxjb250cmlidXRvcnM+PGF1dGhvcnM+PGF1dGhv
cj5Db2hlbiwgTWljaGFlbCBNLjwvYXV0aG9yPjxhdXRob3I+QWx0bWFuLCBSb3kgRC48L2F1dGhv
cj48YXV0aG9yPkhvbGxzdHJvbSwgUmljaGFyZDwvYXV0aG9yPjxhdXRob3I+SG9sbHN0cm9tLCBD
bGFpcmU8L2F1dGhvcj48YXV0aG9yPlN1biwgQ3JhaWc8L2F1dGhvcj48YXV0aG9yPkdpcHNvbiwg
QnJhZDwvYXV0aG9yPjwvYXV0aG9ycz48L2NvbnRyaWJ1dG9ycz48dGl0bGVzPjx0aXRsZT5TYWZl
dHkgYW5kIGVmZmljYWN5IG9mIGludHJhLWFydGljdWxhciBzb2RpdW0gaHlhbHVyb25hdGUgKEh5
YWxnYW7CrikgaW4gYSByYW5kb21pemVkLCBkb3VibGUtYmxpbmQgc3R1ZHkgZm9yIG9zdGVvYXJ0
aHJpdGlzIG9mIHRoZSBhbmtsZTwvdGl0bGU+PHNlY29uZGFyeS10aXRsZT5Gb290ICZhbXA7IEFu
a2xlIEludGVybmF0aW9uYWw8L3NlY29uZGFyeS10aXRsZT48L3RpdGxlcz48cGVyaW9kaWNhbD48
ZnVsbC10aXRsZT5Gb290ICZhbXA7IEFua2xlIEludGVybmF0aW9uYWw8L2Z1bGwtdGl0bGU+PC9w
ZXJpb2RpY2FsPjxwYWdlcz42NTctNjYzPC9wYWdlcz48dm9sdW1lPjI5PC92b2x1bWU+PG51bWJl
cj43PC9udW1iZXI+PGtleXdvcmRzPjxrZXl3b3JkPkFua2xlIE9zdGVvYXJ0aHJpdGlzLFNvZGl1
bSBIeWFsdXJvbmF0ZSxIeWFsdXJvbmFuLEh5YWxnYW48L2tleXdvcmQ+PC9rZXl3b3Jkcz48ZGF0
ZXM+PHllYXI+MjAwODwveWVhcj48L2RhdGVzPjxhY2Nlc3Npb24tbnVtPjE4Nzg1NDE0PC9hY2Nl
c3Npb24tbnVtPjx1cmxzPjxyZWxhdGVkLXVybHM+PHVybD48c3R5bGUgZmFjZT0idW5kZXJsaW5l
IiBmb250PSJkZWZhdWx0IiBzaXplPSIxMDAlIj5odHRwOi8vam91cm5hbHMuc2FnZXB1Yi5jb20v
ZG9pL2Ficy8xMC4zMTEzL0ZBSS4yMDA4LjA2NTc8L3N0eWxlPjwvdXJsPjwvcmVsYXRlZC11cmxz
PjwvdXJscz48ZWxlY3Ryb25pYy1yZXNvdXJjZS1udW0+MTAuMzExMy9mYWkuMjAwOC4wNjU3PC9l
bGVjdHJvbmljLXJlc291cmNlLW51bT48L3JlY29yZD48L0NpdGU+PENpdGU+PEF1dGhvcj5EZUdy
b290PC9BdXRob3I+PFllYXI+MjAxMjwvWWVhcj48UmVjTnVtPjIyMzk8L1JlY051bT48cmVjb3Jk
PjxyZWMtbnVtYmVyPjIyMzk8L3JlYy1udW1iZXI+PGZvcmVpZ24ta2V5cz48a2V5IGFwcD0iRU4i
IGRiLWlkPSJ3dzByNWRweGVmOWY1OWUwNXdnNTVzZTNhd2ZyMDJ4dGFzMDIiIHRpbWVzdGFtcD0i
MTU0MDc3MjQ5NSI+MjIzOTwva2V5PjwvZm9yZWlnbi1rZXlzPjxyZWYtdHlwZSBuYW1lPSJKb3Vy
bmFsIEFydGljbGUiPjE3PC9yZWYtdHlwZT48Y29udHJpYnV0b3JzPjxhdXRob3JzPjxhdXRob3I+
RGVHcm9vdCwgSGVucnkgSUlJPC9hdXRob3I+PGF1dGhvcj5VenVuaXNodmlsaSwgU29maWE8L2F1
dGhvcj48YXV0aG9yPldlaXIsIFJvYmVydDwvYXV0aG9yPjxhdXRob3I+QWwtb21hcmksIEFsaTwv
YXV0aG9yPjxhdXRob3I+R29tZXMsIEJydW5hPC9hdXRob3I+PC9hdXRob3JzPjwvY29udHJpYnV0
b3JzPjx0aXRsZXM+PHRpdGxlPkludHJhLWFydGljdWxhciBpbmplY3Rpb24gb2YgaHlhbHVyb25p
YyBhY2lkIGlzIG5vdCBzdXBlcmlvciB0byBzYWxpbmUgc29sdXRpb24gaW5qZWN0aW9uIGZvciBh
bmtsZSBhcnRocml0aXM6IGEgcmFuZG9taXplZCwgZG91YmxlLWJsaW5kLCBwbGFjZWJvLWNvbnRy
b2xsZWQgc3R1ZHk8L3RpdGxlPjxzZWNvbmRhcnktdGl0bGU+SkJKUzwvc2Vjb25kYXJ5LXRpdGxl
PjwvdGl0bGVzPjxwZXJpb2RpY2FsPjxmdWxsLXRpdGxlPkpCSlM8L2Z1bGwtdGl0bGU+PC9wZXJp
b2RpY2FsPjxwYWdlcz4yLTg8L3BhZ2VzPjx2b2x1bWU+OTQ8L3ZvbHVtZT48bnVtYmVyPjE8L251
bWJlcj48ZGF0ZXM+PHllYXI+MjAxMjwveWVhcj48L2RhdGVzPjxpc2JuPjAwMjEtOTM1NTwvaXNi
bj48YWNjZXNzaW9uLW51bT4wMDAwNDYyMy0yMDEyMDEwNDAtMDAwMDI8L2FjY2Vzc2lvbi1udW0+
PHVybHM+PHJlbGF0ZWQtdXJscz48dXJsPjxzdHlsZSBmYWNlPSJ1bmRlcmxpbmUiIGZvbnQ9ImRl
ZmF1bHQiIHNpemU9IjEwMCUiPmh0dHBzOi8vam91cm5hbHMubHd3LmNvbS9qYmpzam91cm5hbC9G
dWxsdGV4dC8yMDEyLzAxMDQwL0ludHJhX0FydGljdWxhcl9JbmplY3Rpb25fb2ZfSHlhbHVyb25p
Y19BY2lkX0lzLjIuYXNweDwvc3R5bGU+PC91cmw+PC9yZWxhdGVkLXVybHM+PC91cmxzPjxlbGVj
dHJvbmljLXJlc291cmNlLW51bT4xMC4yMTA2L2pianMuSi4wMTc2MzwvZWxlY3Ryb25pYy1yZXNv
dXJjZS1udW0+PC9yZWNvcmQ+PC9DaXRlPjxDaXRlPjxBdXRob3I+S2FyYXRvc3VuPC9BdXRob3I+
PFllYXI+MjAwODwvWWVhcj48UmVjTnVtPjIwOTY8L1JlY051bT48cmVjb3JkPjxyZWMtbnVtYmVy
PjIwOTY8L3JlYy1udW1iZXI+PGZvcmVpZ24ta2V5cz48a2V5IGFwcD0iRU4iIGRiLWlkPSJ3dzBy
NWRweGVmOWY1OWUwNXdnNTVzZTNhd2ZyMDJ4dGFzMDIiIHRpbWVzdGFtcD0iMTUwNzc4NjI5MiI+
MjA5Njwva2V5PjwvZm9yZWlnbi1rZXlzPjxyZWYtdHlwZSBuYW1lPSJKb3VybmFsIEFydGljbGUi
PjE3PC9yZWYtdHlwZT48Y29udHJpYnV0b3JzPjxhdXRob3JzPjxhdXRob3I+S2FyYXRvc3VuLCBW
PC9hdXRob3I+PGF1dGhvcj5VbnZlciwgQjwvYXV0aG9yPjxhdXRob3I+T3pkZW4sIEE8L2F1dGhv
cj48YXV0aG9yPk96YXksIFo8L2F1dGhvcj48YXV0aG9yPkd1bmFsLCBJPC9hdXRob3I+PC9hdXRo
b3JzPjwvY29udHJpYnV0b3JzPjx0aXRsZXM+PHRpdGxlPkludHJhLWFydGljdWxhciBoeWFsdXJv
bmljIGFjaWQgY29tcGFyZWQgdG8gZXhlcmNpc2UgdGhlcmFweSBpbiBvc3Rlb2FydGhyaXRpcyBv
ZiB0aGUgYW5rbGUuIEEgcHJvc3BlY3RpdmUgcmFuZG9taXplZCB0cmlhbCB3aXRoIGxvbmctdGVy
bSBmb2xsb3ctdXA8L3RpdGxlPjxzZWNvbmRhcnktdGl0bGU+Q2xpbmljYWwgYW5kIEV4cGVyaW1l
bnRhbCBSaGV1bWF0b2xvZ3k8L3NlY29uZGFyeS10aXRsZT48L3RpdGxlcz48cGVyaW9kaWNhbD48
ZnVsbC10aXRsZT5DbGluaWNhbCBhbmQgZXhwZXJpbWVudGFsIHJoZXVtYXRvbG9neTwvZnVsbC10
aXRsZT48L3BlcmlvZGljYWw+PHBhZ2VzPjI4OC05NDwvcGFnZXM+PHZvbHVtZT4yNjwvdm9sdW1l
PjxudW1iZXI+MjwvbnVtYmVyPjxkYXRlcz48eWVhcj4yMDA4PC95ZWFyPjwvZGF0ZXM+PGlzYm4+
MDM5Mi04NTZYPC9pc2JuPjx1cmxzPjwvdXJscz48L3JlY29yZD48L0NpdGU+PENpdGU+PEF1dGhv
cj5TYWxrPC9BdXRob3I+PFllYXI+MjAwNTwvWWVhcj48UmVjTnVtPjIyNDE8L1JlY051bT48cmVj
b3JkPjxyZWMtbnVtYmVyPjIyNDE8L3JlYy1udW1iZXI+PGZvcmVpZ24ta2V5cz48a2V5IGFwcD0i
RU4iIGRiLWlkPSJ3dzByNWRweGVmOWY1OWUwNXdnNTVzZTNhd2ZyMDJ4dGFzMDIiIHRpbWVzdGFt
cD0iMTU0MDc3MjU4MyI+MjI0MTwva2V5PjwvZm9yZWlnbi1rZXlzPjxyZWYtdHlwZSBuYW1lPSJK
b3VybmFsIEFydGljbGUiPjE3PC9yZWYtdHlwZT48Y29udHJpYnV0b3JzPjxhdXRob3JzPjxhdXRo
b3I+U2FsaywgUm9iZXJ0PC9hdXRob3I+PGF1dGhvcj5DaGFuZywgVGhvbWFzPC9hdXRob3I+PGF1
dGhvcj5EJmFwb3M7Q29zdGEsIFdhbHRlcjwvYXV0aG9yPjxhdXRob3I+U29vbWVraCwgRGF2aWQ8
L2F1dGhvcj48YXV0aG9yPkdyb2dhbiwgS2lyazwvYXV0aG9yPjwvYXV0aG9ycz48L2NvbnRyaWJ1
dG9ycz48dGl0bGVzPjx0aXRsZT5WaXNjb3N1cHBsZW1lbnRhdGlvbiAoaHlhbHVyb25hbnMpIGlu
IHRoZSB0cmVhdG1lbnQgb2YgYW5rbGUgb3N0ZW9hcnRocml0aXM8L3RpdGxlPjxzZWNvbmRhcnkt
dGl0bGU+Q2xpbmljcyBpbiBwb2RpYXRyaWMgbWVkaWNpbmUgYW5kIHN1cmdlcnk8L3NlY29uZGFy
eS10aXRsZT48L3RpdGxlcz48cGVyaW9kaWNhbD48ZnVsbC10aXRsZT5DbGluaWNzIGluIFBvZGlh
dHJpYyBNZWRpY2luZSBhbmQgU3VyZ2VyeTwvZnVsbC10aXRsZT48L3BlcmlvZGljYWw+PHBhZ2Vz
PjU4NS01OTc8L3BhZ2VzPjx2b2x1bWU+MjI8L3ZvbHVtZT48bnVtYmVyPjQ8L251bWJlcj48ZGF0
ZXM+PHllYXI+MjAwNTwveWVhcj48L2RhdGVzPjxpc2JuPjA4OTEtODQyMjwvaXNibj48dXJscz48
L3VybHM+PC9yZWNvcmQ+PC9DaXRlPjxDaXRlPjxBdXRob3I+U3VuPC9BdXRob3I+PFllYXI+MjAx
NDwvWWVhcj48UmVjTnVtPjIyNDM8L1JlY051bT48cmVjb3JkPjxyZWMtbnVtYmVyPjIyNDM8L3Jl
Yy1udW1iZXI+PGZvcmVpZ24ta2V5cz48a2V5IGFwcD0iRU4iIGRiLWlkPSJ3dzByNWRweGVmOWY1
OWUwNXdnNTVzZTNhd2ZyMDJ4dGFzMDIiIHRpbWVzdGFtcD0iMTU0MDc3MjY2MiI+MjI0Mzwva2V5
PjwvZm9yZWlnbi1rZXlzPjxyZWYtdHlwZSBuYW1lPSJKb3VybmFsIEFydGljbGUiPjE3PC9yZWYt
dHlwZT48Y29udHJpYnV0b3JzPjxhdXRob3JzPjxhdXRob3I+U3VuLCBTaHUtRmVuPC9hdXRob3I+
PGF1dGhvcj5Ic3UsIENoaWVuLVdlaTwvYXV0aG9yPjxhdXRob3I+TGluLCBIdWV5LVNoeWFuPC9h
dXRob3I+PGF1dGhvcj5DaG91LCBZaS1KaXVuPC9hdXRob3I+PGF1dGhvcj5DaGVuLCBKdW4tWWFu
ZzwvYXV0aG9yPjxhdXRob3I+V2FuZywgSnVlLUxvbmc8L2F1dGhvcj48L2F1dGhvcnM+PC9jb250
cmlidXRvcnM+PHRpdGxlcz48dGl0bGU+RWZmaWNhY3kgb2YgaW50cmFhcnRpY3VsYXIgYm90dWxp
bnVtIHRveGluIEEgYW5kIGludHJhYXJ0aWN1bGFyIGh5YWx1cm9uYXRlIHBsdXMgcmVoYWJpbGl0
YXRpb24gZXhlcmNpc2UgaW4gcGF0aWVudHMgd2l0aCB1bmlsYXRlcmFsIGFua2xlIG9zdGVvYXJ0
aHJpdGlzOiBhIHJhbmRvbWl6ZWQgY29udHJvbGxlZCB0cmlhbDwvdGl0bGU+PHNlY29uZGFyeS10
aXRsZT5Kb3VybmFsIG9mIEZvb3QgYW5kIEFua2xlIFJlc2VhcmNoPC9zZWNvbmRhcnktdGl0bGU+
PC90aXRsZXM+PHBlcmlvZGljYWw+PGZ1bGwtdGl0bGU+Sm91cm5hbCBvZiBGb290IGFuZCBBbmts
ZSBSZXNlYXJjaDwvZnVsbC10aXRsZT48L3BlcmlvZGljYWw+PHBhZ2VzPjk8L3BhZ2VzPjx2b2x1
bWU+Nzwvdm9sdW1lPjxudW1iZXI+MTwvbnVtYmVyPjxkYXRlcz48eWVhcj4yMDE0PC95ZWFyPjxw
dWItZGF0ZXM+PGRhdGU+RmVicnVhcnkgMDY8L2RhdGU+PC9wdWItZGF0ZXM+PC9kYXRlcz48aXNi
bj4xNzU3LTExNDY8L2lzYm4+PGxhYmVsPlN1bjIwMTQ8L2xhYmVsPjx3b3JrLXR5cGU+am91cm5h
bCBhcnRpY2xlPC93b3JrLXR5cGU+PHVybHM+PHJlbGF0ZWQtdXJscz48dXJsPmh0dHBzOi8vZG9p
Lm9yZy8xMC4xMTg2LzE3NTctMTE0Ni03LTk8L3VybD48L3JlbGF0ZWQtdXJscz48L3VybHM+PGVs
ZWN0cm9uaWMtcmVzb3VyY2UtbnVtPjEwLjExODYvMTc1Ny0xMTQ2LTctOTwvZWxlY3Ryb25pYy1y
ZXNvdXJjZS1udW0+PC9yZWNvcmQ+PC9DaXRlPjwvRW5kTm90ZT4A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1A2BE5" w:rsidRPr="0061230E">
        <w:rPr>
          <w:rFonts w:ascii="Times New Roman" w:hAnsi="Times New Roman" w:cs="Times New Roman"/>
          <w:sz w:val="20"/>
          <w:szCs w:val="20"/>
        </w:rPr>
      </w:r>
      <w:r w:rsidR="001A2BE5"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[56-60]</w:t>
      </w:r>
      <w:r w:rsidR="001A2BE5" w:rsidRPr="0061230E">
        <w:rPr>
          <w:rFonts w:ascii="Times New Roman" w:hAnsi="Times New Roman" w:cs="Times New Roman"/>
          <w:sz w:val="20"/>
          <w:szCs w:val="20"/>
        </w:rPr>
        <w:fldChar w:fldCharType="end"/>
      </w:r>
      <w:r w:rsidR="001A2BE5" w:rsidRPr="0061230E">
        <w:rPr>
          <w:rFonts w:ascii="Times New Roman" w:hAnsi="Times New Roman" w:cs="Times New Roman"/>
          <w:sz w:val="20"/>
          <w:szCs w:val="20"/>
        </w:rPr>
        <w:t xml:space="preserve">. Of the five RCTs, </w:t>
      </w:r>
      <w:r w:rsidR="006C686D" w:rsidRPr="0061230E">
        <w:rPr>
          <w:rFonts w:ascii="Times New Roman" w:hAnsi="Times New Roman" w:cs="Times New Roman"/>
          <w:sz w:val="20"/>
          <w:szCs w:val="20"/>
        </w:rPr>
        <w:t>three</w:t>
      </w:r>
      <w:r w:rsidR="001A2BE5" w:rsidRPr="0061230E">
        <w:rPr>
          <w:rFonts w:ascii="Times New Roman" w:hAnsi="Times New Roman" w:cs="Times New Roman"/>
          <w:sz w:val="20"/>
          <w:szCs w:val="20"/>
        </w:rPr>
        <w:t xml:space="preserve"> compared </w:t>
      </w:r>
      <w:r w:rsidR="006C686D" w:rsidRPr="0061230E">
        <w:rPr>
          <w:rFonts w:ascii="Times New Roman" w:hAnsi="Times New Roman" w:cs="Times New Roman"/>
          <w:sz w:val="20"/>
          <w:szCs w:val="20"/>
        </w:rPr>
        <w:t xml:space="preserve">hyaluronic acid (HA) </w:t>
      </w:r>
      <w:r w:rsidR="001A2BE5" w:rsidRPr="0061230E">
        <w:rPr>
          <w:rFonts w:ascii="Times New Roman" w:hAnsi="Times New Roman" w:cs="Times New Roman"/>
          <w:sz w:val="20"/>
          <w:szCs w:val="20"/>
        </w:rPr>
        <w:t xml:space="preserve">to saline </w:t>
      </w:r>
      <w:r w:rsidR="001A2BE5" w:rsidRPr="0061230E">
        <w:rPr>
          <w:rFonts w:ascii="Times New Roman" w:hAnsi="Times New Roman" w:cs="Times New Roman"/>
          <w:sz w:val="20"/>
          <w:szCs w:val="20"/>
        </w:rPr>
        <w:fldChar w:fldCharType="begin">
          <w:fldData xml:space="preserve">PEVuZE5vdGU+PENpdGU+PEF1dGhvcj5Db2hlbjwvQXV0aG9yPjxZZWFyPjIwMDg8L1llYXI+PFJl
Y051bT4yMjM4PC9SZWNOdW0+PERpc3BsYXlUZXh0Pls1NiwgNTcsIDU5XTwvRGlzcGxheVRleHQ+
PHJlY29yZD48cmVjLW51bWJlcj4yMjM4PC9yZWMtbnVtYmVyPjxmb3JlaWduLWtleXM+PGtleSBh
cHA9IkVOIiBkYi1pZD0id3cwcjVkcHhlZjlmNTllMDV3ZzU1c2UzYXdmcjAyeHRhczAyIiB0aW1l
c3RhbXA9IjE1NDA3NzI0MzgiPjIyMzg8L2tleT48L2ZvcmVpZ24ta2V5cz48cmVmLXR5cGUgbmFt
ZT0iSm91cm5hbCBBcnRpY2xlIj4xNzwvcmVmLXR5cGU+PGNvbnRyaWJ1dG9ycz48YXV0aG9ycz48
YXV0aG9yPkNvaGVuLCBNaWNoYWVsIE0uPC9hdXRob3I+PGF1dGhvcj5BbHRtYW4sIFJveSBELjwv
YXV0aG9yPjxhdXRob3I+SG9sbHN0cm9tLCBSaWNoYXJkPC9hdXRob3I+PGF1dGhvcj5Ib2xsc3Ry
b20sIENsYWlyZTwvYXV0aG9yPjxhdXRob3I+U3VuLCBDcmFpZzwvYXV0aG9yPjxhdXRob3I+R2lw
c29uLCBCcmFkPC9hdXRob3I+PC9hdXRob3JzPjwvY29udHJpYnV0b3JzPjx0aXRsZXM+PHRpdGxl
PlNhZmV0eSBhbmQgZWZmaWNhY3kgb2YgaW50cmEtYXJ0aWN1bGFyIHNvZGl1bSBoeWFsdXJvbmF0
ZSAoSHlhbGdhbsKuKSBpbiBhIHJhbmRvbWl6ZWQsIGRvdWJsZS1ibGluZCBzdHVkeSBmb3Igb3N0
ZW9hcnRocml0aXMgb2YgdGhlIGFua2xlPC90aXRsZT48c2Vjb25kYXJ5LXRpdGxlPkZvb3QgJmFt
cDsgQW5rbGUgSW50ZXJuYXRpb25hbDwvc2Vjb25kYXJ5LXRpdGxlPjwvdGl0bGVzPjxwZXJpb2Rp
Y2FsPjxmdWxsLXRpdGxlPkZvb3QgJmFtcDsgQW5rbGUgSW50ZXJuYXRpb25hbDwvZnVsbC10aXRs
ZT48L3BlcmlvZGljYWw+PHBhZ2VzPjY1Ny02NjM8L3BhZ2VzPjx2b2x1bWU+Mjk8L3ZvbHVtZT48
bnVtYmVyPjc8L251bWJlcj48a2V5d29yZHM+PGtleXdvcmQ+QW5rbGUgT3N0ZW9hcnRocml0aXMs
U29kaXVtIEh5YWx1cm9uYXRlLEh5YWx1cm9uYW4sSHlhbGdhbjwva2V5d29yZD48L2tleXdvcmRz
PjxkYXRlcz48eWVhcj4yMDA4PC95ZWFyPjwvZGF0ZXM+PGFjY2Vzc2lvbi1udW0+MTg3ODU0MTQ8
L2FjY2Vzc2lvbi1udW0+PHVybHM+PHJlbGF0ZWQtdXJscz48dXJsPjxzdHlsZSBmYWNlPSJ1bmRl
cmxpbmUiIGZvbnQ9ImRlZmF1bHQiIHNpemU9IjEwMCUiPmh0dHA6Ly9qb3VybmFscy5zYWdlcHVi
LmNvbS9kb2kvYWJzLzEwLjMxMTMvRkFJLjIwMDguMDY1Nzwvc3R5bGU+PC91cmw+PC9yZWxhdGVk
LXVybHM+PC91cmxzPjxlbGVjdHJvbmljLXJlc291cmNlLW51bT4xMC4zMTEzL2ZhaS4yMDA4LjA2
NTc8L2VsZWN0cm9uaWMtcmVzb3VyY2UtbnVtPjwvcmVjb3JkPjwvQ2l0ZT48Q2l0ZT48QXV0aG9y
PkRlR3Jvb3Q8L0F1dGhvcj48WWVhcj4yMDEyPC9ZZWFyPjxSZWNOdW0+MjIzOTwvUmVjTnVtPjxy
ZWNvcmQ+PHJlYy1udW1iZXI+MjIzOTwvcmVjLW51bWJlcj48Zm9yZWlnbi1rZXlzPjxrZXkgYXBw
PSJFTiIgZGItaWQ9Ind3MHI1ZHB4ZWY5ZjU5ZTA1d2c1NXNlM2F3ZnIwMnh0YXMwMiIgdGltZXN0
YW1wPSIxNTQwNzcyNDk1Ij4yMjM5PC9rZXk+PC9mb3JlaWduLWtleXM+PHJlZi10eXBlIG5hbWU9
IkpvdXJuYWwgQXJ0aWNsZSI+MTc8L3JlZi10eXBlPjxjb250cmlidXRvcnM+PGF1dGhvcnM+PGF1
dGhvcj5EZUdyb290LCBIZW5yeSBJSUk8L2F1dGhvcj48YXV0aG9yPlV6dW5pc2h2aWxpLCBTb2Zp
YTwvYXV0aG9yPjxhdXRob3I+V2VpciwgUm9iZXJ0PC9hdXRob3I+PGF1dGhvcj5BbC1vbWFyaSwg
QWxpPC9hdXRob3I+PGF1dGhvcj5Hb21lcywgQnJ1bmE8L2F1dGhvcj48L2F1dGhvcnM+PC9jb250
cmlidXRvcnM+PHRpdGxlcz48dGl0bGU+SW50cmEtYXJ0aWN1bGFyIGluamVjdGlvbiBvZiBoeWFs
dXJvbmljIGFjaWQgaXMgbm90IHN1cGVyaW9yIHRvIHNhbGluZSBzb2x1dGlvbiBpbmplY3Rpb24g
Zm9yIGFua2xlIGFydGhyaXRpczogYSByYW5kb21pemVkLCBkb3VibGUtYmxpbmQsIHBsYWNlYm8t
Y29udHJvbGxlZCBzdHVkeTwvdGl0bGU+PHNlY29uZGFyeS10aXRsZT5KQkpTPC9zZWNvbmRhcnkt
dGl0bGU+PC90aXRsZXM+PHBlcmlvZGljYWw+PGZ1bGwtdGl0bGU+SkJKUzwvZnVsbC10aXRsZT48
L3BlcmlvZGljYWw+PHBhZ2VzPjItODwvcGFnZXM+PHZvbHVtZT45NDwvdm9sdW1lPjxudW1iZXI+
MTwvbnVtYmVyPjxkYXRlcz48eWVhcj4yMDEyPC95ZWFyPjwvZGF0ZXM+PGlzYm4+MDAyMS05MzU1
PC9pc2JuPjxhY2Nlc3Npb24tbnVtPjAwMDA0NjIzLTIwMTIwMTA0MC0wMDAwMjwvYWNjZXNzaW9u
LW51bT48dXJscz48cmVsYXRlZC11cmxzPjx1cmw+PHN0eWxlIGZhY2U9InVuZGVybGluZSIgZm9u
dD0iZGVmYXVsdCIgc2l6ZT0iMTAwJSI+aHR0cHM6Ly9qb3VybmFscy5sd3cuY29tL2pianNqb3Vy
bmFsL0Z1bGx0ZXh0LzIwMTIvMDEwNDAvSW50cmFfQXJ0aWN1bGFyX0luamVjdGlvbl9vZl9IeWFs
dXJvbmljX0FjaWRfSXMuMi5hc3B4PC9zdHlsZT48L3VybD48L3JlbGF0ZWQtdXJscz48L3VybHM+
PGVsZWN0cm9uaWMtcmVzb3VyY2UtbnVtPjEwLjIxMDYvamJqcy5KLjAxNzYzPC9lbGVjdHJvbmlj
LXJlc291cmNlLW51bT48L3JlY29yZD48L0NpdGU+PENpdGU+PEF1dGhvcj5TYWxrPC9BdXRob3I+
PFllYXI+MjAwNTwvWWVhcj48UmVjTnVtPjIyNDE8L1JlY051bT48cmVjb3JkPjxyZWMtbnVtYmVy
PjIyNDE8L3JlYy1udW1iZXI+PGZvcmVpZ24ta2V5cz48a2V5IGFwcD0iRU4iIGRiLWlkPSJ3dzBy
NWRweGVmOWY1OWUwNXdnNTVzZTNhd2ZyMDJ4dGFzMDIiIHRpbWVzdGFtcD0iMTU0MDc3MjU4MyI+
MjI0MTwva2V5PjwvZm9yZWlnbi1rZXlzPjxyZWYtdHlwZSBuYW1lPSJKb3VybmFsIEFydGljbGUi
PjE3PC9yZWYtdHlwZT48Y29udHJpYnV0b3JzPjxhdXRob3JzPjxhdXRob3I+U2FsaywgUm9iZXJ0
PC9hdXRob3I+PGF1dGhvcj5DaGFuZywgVGhvbWFzPC9hdXRob3I+PGF1dGhvcj5EJmFwb3M7Q29z
dGEsIFdhbHRlcjwvYXV0aG9yPjxhdXRob3I+U29vbWVraCwgRGF2aWQ8L2F1dGhvcj48YXV0aG9y
Pkdyb2dhbiwgS2lyazwvYXV0aG9yPjwvYXV0aG9ycz48L2NvbnRyaWJ1dG9ycz48dGl0bGVzPjx0
aXRsZT5WaXNjb3N1cHBsZW1lbnRhdGlvbiAoaHlhbHVyb25hbnMpIGluIHRoZSB0cmVhdG1lbnQg
b2YgYW5rbGUgb3N0ZW9hcnRocml0aXM8L3RpdGxlPjxzZWNvbmRhcnktdGl0bGU+Q2xpbmljcyBp
biBwb2RpYXRyaWMgbWVkaWNpbmUgYW5kIHN1cmdlcnk8L3NlY29uZGFyeS10aXRsZT48L3RpdGxl
cz48cGVyaW9kaWNhbD48ZnVsbC10aXRsZT5DbGluaWNzIGluIFBvZGlhdHJpYyBNZWRpY2luZSBh
bmQgU3VyZ2VyeTwvZnVsbC10aXRsZT48L3BlcmlvZGljYWw+PHBhZ2VzPjU4NS01OTc8L3BhZ2Vz
Pjx2b2x1bWU+MjI8L3ZvbHVtZT48bnVtYmVyPjQ8L251bWJlcj48ZGF0ZXM+PHllYXI+MjAwNTwv
eWVhcj48L2RhdGVzPjxpc2JuPjA4OTEtODQyMjwvaXNibj48dXJscz48L3VybHM+PC9yZWNvcmQ+
PC9DaXRlPjwvRW5kTm90ZT5=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PEVuZE5vdGU+PENpdGU+PEF1dGhvcj5Db2hlbjwvQXV0aG9yPjxZZWFyPjIwMDg8L1llYXI+PFJl
Y051bT4yMjM4PC9SZWNOdW0+PERpc3BsYXlUZXh0Pls1NiwgNTcsIDU5XTwvRGlzcGxheVRleHQ+
PHJlY29yZD48cmVjLW51bWJlcj4yMjM4PC9yZWMtbnVtYmVyPjxmb3JlaWduLWtleXM+PGtleSBh
cHA9IkVOIiBkYi1pZD0id3cwcjVkcHhlZjlmNTllMDV3ZzU1c2UzYXdmcjAyeHRhczAyIiB0aW1l
c3RhbXA9IjE1NDA3NzI0MzgiPjIyMzg8L2tleT48L2ZvcmVpZ24ta2V5cz48cmVmLXR5cGUgbmFt
ZT0iSm91cm5hbCBBcnRpY2xlIj4xNzwvcmVmLXR5cGU+PGNvbnRyaWJ1dG9ycz48YXV0aG9ycz48
YXV0aG9yPkNvaGVuLCBNaWNoYWVsIE0uPC9hdXRob3I+PGF1dGhvcj5BbHRtYW4sIFJveSBELjwv
YXV0aG9yPjxhdXRob3I+SG9sbHN0cm9tLCBSaWNoYXJkPC9hdXRob3I+PGF1dGhvcj5Ib2xsc3Ry
b20sIENsYWlyZTwvYXV0aG9yPjxhdXRob3I+U3VuLCBDcmFpZzwvYXV0aG9yPjxhdXRob3I+R2lw
c29uLCBCcmFkPC9hdXRob3I+PC9hdXRob3JzPjwvY29udHJpYnV0b3JzPjx0aXRsZXM+PHRpdGxl
PlNhZmV0eSBhbmQgZWZmaWNhY3kgb2YgaW50cmEtYXJ0aWN1bGFyIHNvZGl1bSBoeWFsdXJvbmF0
ZSAoSHlhbGdhbsKuKSBpbiBhIHJhbmRvbWl6ZWQsIGRvdWJsZS1ibGluZCBzdHVkeSBmb3Igb3N0
ZW9hcnRocml0aXMgb2YgdGhlIGFua2xlPC90aXRsZT48c2Vjb25kYXJ5LXRpdGxlPkZvb3QgJmFt
cDsgQW5rbGUgSW50ZXJuYXRpb25hbDwvc2Vjb25kYXJ5LXRpdGxlPjwvdGl0bGVzPjxwZXJpb2Rp
Y2FsPjxmdWxsLXRpdGxlPkZvb3QgJmFtcDsgQW5rbGUgSW50ZXJuYXRpb25hbDwvZnVsbC10aXRs
ZT48L3BlcmlvZGljYWw+PHBhZ2VzPjY1Ny02NjM8L3BhZ2VzPjx2b2x1bWU+Mjk8L3ZvbHVtZT48
bnVtYmVyPjc8L251bWJlcj48a2V5d29yZHM+PGtleXdvcmQ+QW5rbGUgT3N0ZW9hcnRocml0aXMs
U29kaXVtIEh5YWx1cm9uYXRlLEh5YWx1cm9uYW4sSHlhbGdhbjwva2V5d29yZD48L2tleXdvcmRz
PjxkYXRlcz48eWVhcj4yMDA4PC95ZWFyPjwvZGF0ZXM+PGFjY2Vzc2lvbi1udW0+MTg3ODU0MTQ8
L2FjY2Vzc2lvbi1udW0+PHVybHM+PHJlbGF0ZWQtdXJscz48dXJsPjxzdHlsZSBmYWNlPSJ1bmRl
cmxpbmUiIGZvbnQ9ImRlZmF1bHQiIHNpemU9IjEwMCUiPmh0dHA6Ly9qb3VybmFscy5zYWdlcHVi
LmNvbS9kb2kvYWJzLzEwLjMxMTMvRkFJLjIwMDguMDY1Nzwvc3R5bGU+PC91cmw+PC9yZWxhdGVk
LXVybHM+PC91cmxzPjxlbGVjdHJvbmljLXJlc291cmNlLW51bT4xMC4zMTEzL2ZhaS4yMDA4LjA2
NTc8L2VsZWN0cm9uaWMtcmVzb3VyY2UtbnVtPjwvcmVjb3JkPjwvQ2l0ZT48Q2l0ZT48QXV0aG9y
PkRlR3Jvb3Q8L0F1dGhvcj48WWVhcj4yMDEyPC9ZZWFyPjxSZWNOdW0+MjIzOTwvUmVjTnVtPjxy
ZWNvcmQ+PHJlYy1udW1iZXI+MjIzOTwvcmVjLW51bWJlcj48Zm9yZWlnbi1rZXlzPjxrZXkgYXBw
PSJFTiIgZGItaWQ9Ind3MHI1ZHB4ZWY5ZjU5ZTA1d2c1NXNlM2F3ZnIwMnh0YXMwMiIgdGltZXN0
YW1wPSIxNTQwNzcyNDk1Ij4yMjM5PC9rZXk+PC9mb3JlaWduLWtleXM+PHJlZi10eXBlIG5hbWU9
IkpvdXJuYWwgQXJ0aWNsZSI+MTc8L3JlZi10eXBlPjxjb250cmlidXRvcnM+PGF1dGhvcnM+PGF1
dGhvcj5EZUdyb290LCBIZW5yeSBJSUk8L2F1dGhvcj48YXV0aG9yPlV6dW5pc2h2aWxpLCBTb2Zp
YTwvYXV0aG9yPjxhdXRob3I+V2VpciwgUm9iZXJ0PC9hdXRob3I+PGF1dGhvcj5BbC1vbWFyaSwg
QWxpPC9hdXRob3I+PGF1dGhvcj5Hb21lcywgQnJ1bmE8L2F1dGhvcj48L2F1dGhvcnM+PC9jb250
cmlidXRvcnM+PHRpdGxlcz48dGl0bGU+SW50cmEtYXJ0aWN1bGFyIGluamVjdGlvbiBvZiBoeWFs
dXJvbmljIGFjaWQgaXMgbm90IHN1cGVyaW9yIHRvIHNhbGluZSBzb2x1dGlvbiBpbmplY3Rpb24g
Zm9yIGFua2xlIGFydGhyaXRpczogYSByYW5kb21pemVkLCBkb3VibGUtYmxpbmQsIHBsYWNlYm8t
Y29udHJvbGxlZCBzdHVkeTwvdGl0bGU+PHNlY29uZGFyeS10aXRsZT5KQkpTPC9zZWNvbmRhcnkt
dGl0bGU+PC90aXRsZXM+PHBlcmlvZGljYWw+PGZ1bGwtdGl0bGU+SkJKUzwvZnVsbC10aXRsZT48
L3BlcmlvZGljYWw+PHBhZ2VzPjItODwvcGFnZXM+PHZvbHVtZT45NDwvdm9sdW1lPjxudW1iZXI+
MTwvbnVtYmVyPjxkYXRlcz48eWVhcj4yMDEyPC95ZWFyPjwvZGF0ZXM+PGlzYm4+MDAyMS05MzU1
PC9pc2JuPjxhY2Nlc3Npb24tbnVtPjAwMDA0NjIzLTIwMTIwMTA0MC0wMDAwMjwvYWNjZXNzaW9u
LW51bT48dXJscz48cmVsYXRlZC11cmxzPjx1cmw+PHN0eWxlIGZhY2U9InVuZGVybGluZSIgZm9u
dD0iZGVmYXVsdCIgc2l6ZT0iMTAwJSI+aHR0cHM6Ly9qb3VybmFscy5sd3cuY29tL2pianNqb3Vy
bmFsL0Z1bGx0ZXh0LzIwMTIvMDEwNDAvSW50cmFfQXJ0aWN1bGFyX0luamVjdGlvbl9vZl9IeWFs
dXJvbmljX0FjaWRfSXMuMi5hc3B4PC9zdHlsZT48L3VybD48L3JlbGF0ZWQtdXJscz48L3VybHM+
PGVsZWN0cm9uaWMtcmVzb3VyY2UtbnVtPjEwLjIxMDYvamJqcy5KLjAxNzYzPC9lbGVjdHJvbmlj
LXJlc291cmNlLW51bT48L3JlY29yZD48L0NpdGU+PENpdGU+PEF1dGhvcj5TYWxrPC9BdXRob3I+
PFllYXI+MjAwNTwvWWVhcj48UmVjTnVtPjIyNDE8L1JlY051bT48cmVjb3JkPjxyZWMtbnVtYmVy
PjIyNDE8L3JlYy1udW1iZXI+PGZvcmVpZ24ta2V5cz48a2V5IGFwcD0iRU4iIGRiLWlkPSJ3dzBy
NWRweGVmOWY1OWUwNXdnNTVzZTNhd2ZyMDJ4dGFzMDIiIHRpbWVzdGFtcD0iMTU0MDc3MjU4MyI+
MjI0MTwva2V5PjwvZm9yZWlnbi1rZXlzPjxyZWYtdHlwZSBuYW1lPSJKb3VybmFsIEFydGljbGUi
PjE3PC9yZWYtdHlwZT48Y29udHJpYnV0b3JzPjxhdXRob3JzPjxhdXRob3I+U2FsaywgUm9iZXJ0
PC9hdXRob3I+PGF1dGhvcj5DaGFuZywgVGhvbWFzPC9hdXRob3I+PGF1dGhvcj5EJmFwb3M7Q29z
dGEsIFdhbHRlcjwvYXV0aG9yPjxhdXRob3I+U29vbWVraCwgRGF2aWQ8L2F1dGhvcj48YXV0aG9y
Pkdyb2dhbiwgS2lyazwvYXV0aG9yPjwvYXV0aG9ycz48L2NvbnRyaWJ1dG9ycz48dGl0bGVzPjx0
aXRsZT5WaXNjb3N1cHBsZW1lbnRhdGlvbiAoaHlhbHVyb25hbnMpIGluIHRoZSB0cmVhdG1lbnQg
b2YgYW5rbGUgb3N0ZW9hcnRocml0aXM8L3RpdGxlPjxzZWNvbmRhcnktdGl0bGU+Q2xpbmljcyBp
biBwb2RpYXRyaWMgbWVkaWNpbmUgYW5kIHN1cmdlcnk8L3NlY29uZGFyeS10aXRsZT48L3RpdGxl
cz48cGVyaW9kaWNhbD48ZnVsbC10aXRsZT5DbGluaWNzIGluIFBvZGlhdHJpYyBNZWRpY2luZSBh
bmQgU3VyZ2VyeTwvZnVsbC10aXRsZT48L3BlcmlvZGljYWw+PHBhZ2VzPjU4NS01OTc8L3BhZ2Vz
Pjx2b2x1bWU+MjI8L3ZvbHVtZT48bnVtYmVyPjQ8L251bWJlcj48ZGF0ZXM+PHllYXI+MjAwNTwv
eWVhcj48L2RhdGVzPjxpc2JuPjA4OTEtODQyMjwvaXNibj48dXJscz48L3VybHM+PC9yZWNvcmQ+
PC9DaXRlPjwvRW5kTm90ZT5=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1A2BE5" w:rsidRPr="0061230E">
        <w:rPr>
          <w:rFonts w:ascii="Times New Roman" w:hAnsi="Times New Roman" w:cs="Times New Roman"/>
          <w:sz w:val="20"/>
          <w:szCs w:val="20"/>
        </w:rPr>
      </w:r>
      <w:r w:rsidR="001A2BE5"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[56, 57, 59]</w:t>
      </w:r>
      <w:r w:rsidR="001A2BE5" w:rsidRPr="0061230E">
        <w:rPr>
          <w:rFonts w:ascii="Times New Roman" w:hAnsi="Times New Roman" w:cs="Times New Roman"/>
          <w:sz w:val="20"/>
          <w:szCs w:val="20"/>
        </w:rPr>
        <w:fldChar w:fldCharType="end"/>
      </w:r>
      <w:r w:rsidR="001A2BE5" w:rsidRPr="0061230E">
        <w:rPr>
          <w:rFonts w:ascii="Times New Roman" w:hAnsi="Times New Roman" w:cs="Times New Roman"/>
          <w:sz w:val="20"/>
          <w:szCs w:val="20"/>
        </w:rPr>
        <w:t xml:space="preserve">, one </w:t>
      </w:r>
      <w:r w:rsidR="006C686D" w:rsidRPr="0061230E">
        <w:rPr>
          <w:rFonts w:ascii="Times New Roman" w:hAnsi="Times New Roman" w:cs="Times New Roman"/>
          <w:sz w:val="20"/>
          <w:szCs w:val="20"/>
        </w:rPr>
        <w:t xml:space="preserve">compared HA </w:t>
      </w:r>
      <w:r w:rsidR="001A2BE5" w:rsidRPr="0061230E">
        <w:rPr>
          <w:rFonts w:ascii="Times New Roman" w:hAnsi="Times New Roman" w:cs="Times New Roman"/>
          <w:sz w:val="20"/>
          <w:szCs w:val="20"/>
        </w:rPr>
        <w:t xml:space="preserve">to exercise therapy </w:t>
      </w:r>
      <w:r w:rsidR="001A2BE5"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&lt;EndNote&gt;&lt;Cite&gt;&lt;Author&gt;Karatosun&lt;/Author&gt;&lt;Year&gt;2008&lt;/Year&gt;&lt;RecNum&gt;2096&lt;/RecNum&gt;&lt;DisplayText&gt;[58]&lt;/DisplayText&gt;&lt;record&gt;&lt;rec-number&gt;2096&lt;/rec-number&gt;&lt;foreign-keys&gt;&lt;key app="EN" db-id="ww0r5dpxef9f59e05wg55se3awfr02xtas02" timestamp="1507786292"&gt;2096&lt;/key&gt;&lt;/foreign-keys&gt;&lt;ref-type name="Journal Article"&gt;17&lt;/ref-type&gt;&lt;contributors&gt;&lt;authors&gt;&lt;author&gt;Karatosun, V&lt;/author&gt;&lt;author&gt;Unver, B&lt;/author&gt;&lt;author&gt;Ozden, A&lt;/author&gt;&lt;author&gt;Ozay, Z&lt;/author&gt;&lt;author&gt;Gunal, I&lt;/author&gt;&lt;/authors&gt;&lt;/contributors&gt;&lt;titles&gt;&lt;title&gt;Intra-articular hyaluronic acid compared to exercise therapy in osteoarthritis of the ankle. A prospective randomized trial with long-term follow-up&lt;/title&gt;&lt;secondary-title&gt;Clinical and Experimental Rheumatology&lt;/secondary-title&gt;&lt;/titles&gt;&lt;periodical&gt;&lt;full-title&gt;Clinical and experimental rheumatology&lt;/full-title&gt;&lt;/periodical&gt;&lt;pages&gt;288-94&lt;/pages&gt;&lt;volume&gt;26&lt;/volume&gt;&lt;number&gt;2&lt;/number&gt;&lt;dates&gt;&lt;year&gt;2008&lt;/year&gt;&lt;/dates&gt;&lt;isbn&gt;0392-856X&lt;/isbn&gt;&lt;urls&gt;&lt;/urls&gt;&lt;/record&gt;&lt;/Cite&gt;&lt;/EndNote&gt;</w:instrText>
      </w:r>
      <w:r w:rsidR="001A2BE5"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[58]</w:t>
      </w:r>
      <w:r w:rsidR="001A2BE5" w:rsidRPr="0061230E">
        <w:rPr>
          <w:rFonts w:ascii="Times New Roman" w:hAnsi="Times New Roman" w:cs="Times New Roman"/>
          <w:sz w:val="20"/>
          <w:szCs w:val="20"/>
        </w:rPr>
        <w:fldChar w:fldCharType="end"/>
      </w:r>
      <w:r w:rsidR="006C686D" w:rsidRPr="0061230E">
        <w:rPr>
          <w:rFonts w:ascii="Times New Roman" w:hAnsi="Times New Roman" w:cs="Times New Roman"/>
          <w:sz w:val="20"/>
          <w:szCs w:val="20"/>
        </w:rPr>
        <w:t xml:space="preserve">, and one compared HA and rehabilitation exercise to an injection of Botulinum toxin type A. Pooled RCT results from the systematic review showed HA significantly improved ankle OA symptoms over saline at 6-months </w:t>
      </w:r>
      <w:r w:rsidR="006C686D"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&lt;EndNote&gt;&lt;Cite&gt;&lt;Author&gt;Vannabouathong&lt;/Author&gt;&lt;Year&gt;2018&lt;/Year&gt;&lt;RecNum&gt;2260&lt;/RecNum&gt;&lt;DisplayText&gt;[55]&lt;/DisplayText&gt;&lt;record&gt;&lt;rec-number&gt;2260&lt;/rec-number&gt;&lt;foreign-keys&gt;&lt;key app="EN" db-id="ww0r5dpxef9f59e05wg55se3awfr02xtas02" timestamp="1540879637"&gt;2260&lt;/key&gt;&lt;/foreign-keys&gt;&lt;ref-type name="Journal Article"&gt;17&lt;/ref-type&gt;&lt;contributors&gt;&lt;authors&gt;&lt;author&gt;Vannabouathong, Christopher&lt;/author&gt;&lt;author&gt;Del Fabbro, Gina&lt;/author&gt;&lt;author&gt;Sales, Brendan&lt;/author&gt;&lt;author&gt;Smith, Christopher&lt;/author&gt;&lt;author&gt;Li, Chuan Silvia&lt;/author&gt;&lt;author&gt;Yardley, Darryl&lt;/author&gt;&lt;author&gt;Bhandari, Mohit&lt;/author&gt;&lt;author&gt;Petrisor, Bradley A&lt;/author&gt;&lt;/authors&gt;&lt;/contributors&gt;&lt;titles&gt;&lt;title&gt;Intra-articular injections in the treatment of symptoms from ankle arthritis: a systematic review&lt;/title&gt;&lt;secondary-title&gt;Foot &amp;amp; Ankle International&lt;/secondary-title&gt;&lt;/titles&gt;&lt;periodical&gt;&lt;full-title&gt;Foot &amp;amp; Ankle International&lt;/full-title&gt;&lt;/periodical&gt;&lt;pages&gt;1141-1150&lt;/pages&gt;&lt;volume&gt;39&lt;/volume&gt;&lt;number&gt;10&lt;/number&gt;&lt;dates&gt;&lt;year&gt;2018&lt;/year&gt;&lt;/dates&gt;&lt;isbn&gt;1071-1007&lt;/isbn&gt;&lt;urls&gt;&lt;/urls&gt;&lt;/record&gt;&lt;/Cite&gt;&lt;/EndNote&gt;</w:instrText>
      </w:r>
      <w:r w:rsidR="006C686D"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[55]</w:t>
      </w:r>
      <w:r w:rsidR="006C686D" w:rsidRPr="0061230E">
        <w:rPr>
          <w:rFonts w:ascii="Times New Roman" w:hAnsi="Times New Roman" w:cs="Times New Roman"/>
          <w:sz w:val="20"/>
          <w:szCs w:val="20"/>
        </w:rPr>
        <w:fldChar w:fldCharType="end"/>
      </w:r>
      <w:r w:rsidR="006C686D" w:rsidRPr="0061230E">
        <w:rPr>
          <w:rFonts w:ascii="Times New Roman" w:hAnsi="Times New Roman" w:cs="Times New Roman"/>
          <w:sz w:val="20"/>
          <w:szCs w:val="20"/>
        </w:rPr>
        <w:t xml:space="preserve">. </w:t>
      </w:r>
      <w:r w:rsidR="00204753" w:rsidRPr="0061230E">
        <w:rPr>
          <w:rFonts w:ascii="Times New Roman" w:hAnsi="Times New Roman" w:cs="Times New Roman"/>
          <w:sz w:val="20"/>
          <w:szCs w:val="20"/>
        </w:rPr>
        <w:t xml:space="preserve">However, no trial blinded the administering physician, all were generally small (n=20 to 75), and most had inadequate or unclear randomisation and/or allocation concealment. </w:t>
      </w:r>
      <w:r w:rsidR="006C686D" w:rsidRPr="0061230E">
        <w:rPr>
          <w:rFonts w:ascii="Times New Roman" w:hAnsi="Times New Roman" w:cs="Times New Roman"/>
          <w:sz w:val="20"/>
          <w:szCs w:val="20"/>
        </w:rPr>
        <w:t xml:space="preserve">Case series on the effects of platelet-rich plasma, corticosteroid, and mesenchymal stem cell injections </w:t>
      </w:r>
      <w:r w:rsidR="00204753" w:rsidRPr="0061230E">
        <w:rPr>
          <w:rFonts w:ascii="Times New Roman" w:hAnsi="Times New Roman" w:cs="Times New Roman"/>
          <w:sz w:val="20"/>
          <w:szCs w:val="20"/>
        </w:rPr>
        <w:t xml:space="preserve">also </w:t>
      </w:r>
      <w:r w:rsidR="006C686D" w:rsidRPr="0061230E">
        <w:rPr>
          <w:rFonts w:ascii="Times New Roman" w:hAnsi="Times New Roman" w:cs="Times New Roman"/>
          <w:sz w:val="20"/>
          <w:szCs w:val="20"/>
        </w:rPr>
        <w:t>suggest</w:t>
      </w:r>
      <w:r w:rsidR="00204753" w:rsidRPr="0061230E">
        <w:rPr>
          <w:rFonts w:ascii="Times New Roman" w:hAnsi="Times New Roman" w:cs="Times New Roman"/>
          <w:sz w:val="20"/>
          <w:szCs w:val="20"/>
        </w:rPr>
        <w:t xml:space="preserve"> symptomatic improvements however these trials are all small and lack a control group which limits interpretations </w:t>
      </w:r>
      <w:r w:rsidR="00204753"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&lt;EndNote&gt;&lt;Cite&gt;&lt;Author&gt;Vannabouathong&lt;/Author&gt;&lt;Year&gt;2018&lt;/Year&gt;&lt;RecNum&gt;2260&lt;/RecNum&gt;&lt;DisplayText&gt;[55]&lt;/DisplayText&gt;&lt;record&gt;&lt;rec-number&gt;2260&lt;/rec-number&gt;&lt;foreign-keys&gt;&lt;key app="EN" db-id="ww0r5dpxef9f59e05wg55se3awfr02xtas02" timestamp="1540879637"&gt;2260&lt;/key&gt;&lt;/foreign-keys&gt;&lt;ref-type name="Journal Article"&gt;17&lt;/ref-type&gt;&lt;contributors&gt;&lt;authors&gt;&lt;author&gt;Vannabouathong, Christopher&lt;/author&gt;&lt;author&gt;Del Fabbro, Gina&lt;/author&gt;&lt;author&gt;Sales, Brendan&lt;/author&gt;&lt;author&gt;Smith, Christopher&lt;/author&gt;&lt;author&gt;Li, Chuan Silvia&lt;/author&gt;&lt;author&gt;Yardley, Darryl&lt;/author&gt;&lt;author&gt;Bhandari, Mohit&lt;/author&gt;&lt;author&gt;Petrisor, Bradley A&lt;/author&gt;&lt;/authors&gt;&lt;/contributors&gt;&lt;titles&gt;&lt;title&gt;Intra-articular injections in the treatment of symptoms from ankle arthritis: a systematic review&lt;/title&gt;&lt;secondary-title&gt;Foot &amp;amp; Ankle International&lt;/secondary-title&gt;&lt;/titles&gt;&lt;periodical&gt;&lt;full-title&gt;Foot &amp;amp; Ankle International&lt;/full-title&gt;&lt;/periodical&gt;&lt;pages&gt;1141-1150&lt;/pages&gt;&lt;volume&gt;39&lt;/volume&gt;&lt;number&gt;10&lt;/number&gt;&lt;dates&gt;&lt;year&gt;2018&lt;/year&gt;&lt;/dates&gt;&lt;isbn&gt;1071-1007&lt;/isbn&gt;&lt;urls&gt;&lt;/urls&gt;&lt;/record&gt;&lt;/Cite&gt;&lt;/EndNote&gt;</w:instrText>
      </w:r>
      <w:r w:rsidR="00204753"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[55]</w:t>
      </w:r>
      <w:r w:rsidR="00204753" w:rsidRPr="0061230E">
        <w:rPr>
          <w:rFonts w:ascii="Times New Roman" w:hAnsi="Times New Roman" w:cs="Times New Roman"/>
          <w:sz w:val="20"/>
          <w:szCs w:val="20"/>
        </w:rPr>
        <w:fldChar w:fldCharType="end"/>
      </w:r>
      <w:r w:rsidR="00204753" w:rsidRPr="0061230E">
        <w:rPr>
          <w:rFonts w:ascii="Times New Roman" w:hAnsi="Times New Roman" w:cs="Times New Roman"/>
          <w:sz w:val="20"/>
          <w:szCs w:val="20"/>
        </w:rPr>
        <w:t>. Larger studies with adequate randomisation, control, and blinding are needed before firm conclusions regarding the efficacy of IA injections for ankle OA can be made.</w:t>
      </w:r>
    </w:p>
    <w:p w14:paraId="1CF04FAE" w14:textId="4A2D817B" w:rsidR="00204753" w:rsidRPr="0061230E" w:rsidRDefault="00204753" w:rsidP="00D926BD">
      <w:pPr>
        <w:spacing w:after="0" w:line="480" w:lineRule="auto"/>
        <w:jc w:val="both"/>
        <w:rPr>
          <w:rFonts w:ascii="Times New Roman" w:hAnsi="Times New Roman" w:cs="Times New Roman"/>
          <w:sz w:val="20"/>
          <w:szCs w:val="20"/>
        </w:rPr>
      </w:pPr>
    </w:p>
    <w:p w14:paraId="4ECD1929" w14:textId="5E0EF0C9" w:rsidR="00204753" w:rsidRPr="0061230E" w:rsidRDefault="00204753" w:rsidP="00D926BD">
      <w:pPr>
        <w:spacing w:after="0" w:line="480" w:lineRule="auto"/>
        <w:jc w:val="both"/>
        <w:rPr>
          <w:rFonts w:ascii="Times New Roman" w:hAnsi="Times New Roman" w:cs="Times New Roman"/>
          <w:sz w:val="20"/>
          <w:szCs w:val="20"/>
        </w:rPr>
      </w:pPr>
      <w:r w:rsidRPr="0061230E">
        <w:rPr>
          <w:rFonts w:ascii="Times New Roman" w:hAnsi="Times New Roman" w:cs="Times New Roman"/>
          <w:sz w:val="20"/>
          <w:szCs w:val="20"/>
        </w:rPr>
        <w:t xml:space="preserve">In the first MTP joint, there has been one RCT comparing </w:t>
      </w:r>
      <w:r w:rsidR="00B90A51" w:rsidRPr="0061230E">
        <w:rPr>
          <w:rFonts w:ascii="Times New Roman" w:hAnsi="Times New Roman" w:cs="Times New Roman"/>
          <w:sz w:val="20"/>
          <w:szCs w:val="20"/>
        </w:rPr>
        <w:t xml:space="preserve">an </w:t>
      </w:r>
      <w:r w:rsidRPr="0061230E">
        <w:rPr>
          <w:rFonts w:ascii="Times New Roman" w:hAnsi="Times New Roman" w:cs="Times New Roman"/>
          <w:sz w:val="20"/>
          <w:szCs w:val="20"/>
        </w:rPr>
        <w:t xml:space="preserve">IA </w:t>
      </w:r>
      <w:r w:rsidR="00B90A51" w:rsidRPr="0061230E">
        <w:rPr>
          <w:rFonts w:ascii="Times New Roman" w:hAnsi="Times New Roman" w:cs="Times New Roman"/>
          <w:sz w:val="20"/>
          <w:szCs w:val="20"/>
        </w:rPr>
        <w:t>injection of HA</w:t>
      </w:r>
      <w:r w:rsidRPr="0061230E">
        <w:rPr>
          <w:rFonts w:ascii="Times New Roman" w:hAnsi="Times New Roman" w:cs="Times New Roman"/>
          <w:sz w:val="20"/>
          <w:szCs w:val="20"/>
        </w:rPr>
        <w:t xml:space="preserve"> to saline </w:t>
      </w:r>
      <w:r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&lt;EndNote&gt;&lt;Cite&gt;&lt;Author&gt;Munteanu&lt;/Author&gt;&lt;Year&gt;2011&lt;/Year&gt;&lt;RecNum&gt;1384&lt;/RecNum&gt;&lt;DisplayText&gt;[61]&lt;/DisplayText&gt;&lt;record&gt;&lt;rec-number&gt;1384&lt;/rec-number&gt;&lt;foreign-keys&gt;&lt;key app="EN" db-id="ww0r5dpxef9f59e05wg55se3awfr02xtas02" timestamp="1402555869"&gt;1384&lt;/key&gt;&lt;/foreign-keys&gt;&lt;ref-type name="Journal Article"&gt;17&lt;/ref-type&gt;&lt;contributors&gt;&lt;authors&gt;&lt;author&gt;Munteanu, Shannon E&lt;/author&gt;&lt;author&gt;Zammit, Gerard V&lt;/author&gt;&lt;author&gt;Menz, Hylton B&lt;/author&gt;&lt;author&gt;Landorf, Karl B&lt;/author&gt;&lt;author&gt;Handley, Christopher J&lt;/author&gt;&lt;author&gt;Elzarka, Ayman&lt;/author&gt;&lt;author&gt;DeLuca, Jason&lt;/author&gt;&lt;/authors&gt;&lt;/contributors&gt;&lt;titles&gt;&lt;title&gt;Effectiveness of intra-articular hyaluronan (Synvisc, hylan G-F 20) for the treatment of first metatarsophalangeal joint osteoarthritis: a randomised placebo-controlled trial&lt;/title&gt;&lt;secondary-title&gt;Annals of the Rheumatic Diseases&lt;/secondary-title&gt;&lt;/titles&gt;&lt;periodical&gt;&lt;full-title&gt;Annals of the Rheumatic Diseases&lt;/full-title&gt;&lt;/periodical&gt;&lt;pages&gt;1838-1841&lt;/pages&gt;&lt;volume&gt;70&lt;/volume&gt;&lt;number&gt;10&lt;/number&gt;&lt;dates&gt;&lt;year&gt;2011&lt;/year&gt;&lt;/dates&gt;&lt;urls&gt;&lt;related-urls&gt;&lt;url&gt;&lt;style face="underline" font="default" size="100%"&gt;http://ard.bmj.com/content/70/10/1838.abstract&lt;/style&gt;&lt;/url&gt;&lt;/related-urls&gt;&lt;/urls&gt;&lt;electronic-resource-num&gt;10.1136/ard.2011.153049&lt;/electronic-resource-num&gt;&lt;/record&gt;&lt;/Cite&gt;&lt;/EndNote&gt;</w:instrText>
      </w:r>
      <w:r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[61]</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and </w:t>
      </w:r>
      <w:r w:rsidR="00B90A51" w:rsidRPr="0061230E">
        <w:rPr>
          <w:rFonts w:ascii="Times New Roman" w:hAnsi="Times New Roman" w:cs="Times New Roman"/>
          <w:sz w:val="20"/>
          <w:szCs w:val="20"/>
        </w:rPr>
        <w:t xml:space="preserve">one comparing HA to a corticosteroid injection </w:t>
      </w:r>
      <w:r w:rsidR="00B90A51"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&lt;EndNote&gt;&lt;Cite&gt;&lt;Author&gt;Pons&lt;/Author&gt;&lt;Year&gt;2007&lt;/Year&gt;&lt;RecNum&gt;2261&lt;/RecNum&gt;&lt;DisplayText&gt;[62]&lt;/DisplayText&gt;&lt;record&gt;&lt;rec-number&gt;2261&lt;/rec-number&gt;&lt;foreign-keys&gt;&lt;key app="EN" db-id="ww0r5dpxef9f59e05wg55se3awfr02xtas02" timestamp="1540880515"&gt;2261&lt;/key&gt;&lt;/foreign-keys&gt;&lt;ref-type name="Journal Article"&gt;17&lt;/ref-type&gt;&lt;contributors&gt;&lt;authors&gt;&lt;author&gt;Pons, Miquel&lt;/author&gt;&lt;author&gt;Alvarez, Fernando&lt;/author&gt;&lt;author&gt;Solana, Jordi&lt;/author&gt;&lt;author&gt;Viladot, Ramón&lt;/author&gt;&lt;author&gt;Varela, Luisa&lt;/author&gt;&lt;/authors&gt;&lt;/contributors&gt;&lt;titles&gt;&lt;title&gt;Sodium hyaluronate in the treatment of hallux rigidus. A single-blind, randomized study&lt;/title&gt;&lt;secondary-title&gt;Foot &amp;amp; ankle international&lt;/secondary-title&gt;&lt;/titles&gt;&lt;periodical&gt;&lt;full-title&gt;Foot &amp;amp; Ankle International&lt;/full-title&gt;&lt;/periodical&gt;&lt;pages&gt;38-42&lt;/pages&gt;&lt;volume&gt;28&lt;/volume&gt;&lt;number&gt;1&lt;/number&gt;&lt;dates&gt;&lt;year&gt;2007&lt;/year&gt;&lt;/dates&gt;&lt;isbn&gt;1071-1007&lt;/isbn&gt;&lt;urls&gt;&lt;/urls&gt;&lt;/record&gt;&lt;/Cite&gt;&lt;/EndNote&gt;</w:instrText>
      </w:r>
      <w:r w:rsidR="00B90A51"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[62]</w:t>
      </w:r>
      <w:r w:rsidR="00B90A51" w:rsidRPr="0061230E">
        <w:rPr>
          <w:rFonts w:ascii="Times New Roman" w:hAnsi="Times New Roman" w:cs="Times New Roman"/>
          <w:sz w:val="20"/>
          <w:szCs w:val="20"/>
        </w:rPr>
        <w:fldChar w:fldCharType="end"/>
      </w:r>
      <w:r w:rsidR="00B90A51" w:rsidRPr="0061230E">
        <w:rPr>
          <w:rFonts w:ascii="Times New Roman" w:hAnsi="Times New Roman" w:cs="Times New Roman"/>
          <w:sz w:val="20"/>
          <w:szCs w:val="20"/>
        </w:rPr>
        <w:t xml:space="preserve">, however only the former was adequately powered and reported randomisation and blinding information. </w:t>
      </w:r>
      <w:bookmarkStart w:id="12" w:name="_Hlk533169556"/>
      <w:r w:rsidR="00FD2C13" w:rsidRPr="0061230E">
        <w:rPr>
          <w:rFonts w:ascii="Times New Roman" w:hAnsi="Times New Roman" w:cs="Times New Roman"/>
          <w:sz w:val="20"/>
          <w:szCs w:val="20"/>
        </w:rPr>
        <w:t>C</w:t>
      </w:r>
      <w:r w:rsidR="00207DC9" w:rsidRPr="0061230E">
        <w:rPr>
          <w:rFonts w:ascii="Times New Roman" w:hAnsi="Times New Roman" w:cs="Times New Roman"/>
          <w:sz w:val="20"/>
          <w:szCs w:val="20"/>
        </w:rPr>
        <w:t>linically</w:t>
      </w:r>
      <w:r w:rsidR="00B90A51" w:rsidRPr="0061230E">
        <w:rPr>
          <w:rFonts w:ascii="Times New Roman" w:hAnsi="Times New Roman" w:cs="Times New Roman"/>
          <w:sz w:val="20"/>
          <w:szCs w:val="20"/>
        </w:rPr>
        <w:t xml:space="preserve"> meaningful reductions in first MTP joint pain were observed in both </w:t>
      </w:r>
      <w:r w:rsidR="00FD2C13" w:rsidRPr="0061230E">
        <w:rPr>
          <w:rFonts w:ascii="Times New Roman" w:hAnsi="Times New Roman" w:cs="Times New Roman"/>
          <w:sz w:val="20"/>
          <w:szCs w:val="20"/>
        </w:rPr>
        <w:t xml:space="preserve">the HA and saline </w:t>
      </w:r>
      <w:r w:rsidR="00B90A51" w:rsidRPr="0061230E">
        <w:rPr>
          <w:rFonts w:ascii="Times New Roman" w:hAnsi="Times New Roman" w:cs="Times New Roman"/>
          <w:sz w:val="20"/>
          <w:szCs w:val="20"/>
        </w:rPr>
        <w:t xml:space="preserve">groups </w:t>
      </w:r>
      <w:r w:rsidR="00FD2C13" w:rsidRPr="0061230E">
        <w:rPr>
          <w:rFonts w:ascii="Times New Roman" w:hAnsi="Times New Roman" w:cs="Times New Roman"/>
          <w:sz w:val="20"/>
          <w:szCs w:val="20"/>
        </w:rPr>
        <w:t xml:space="preserve">over </w:t>
      </w:r>
      <w:r w:rsidR="00B90A51" w:rsidRPr="0061230E">
        <w:rPr>
          <w:rFonts w:ascii="Times New Roman" w:hAnsi="Times New Roman" w:cs="Times New Roman"/>
          <w:sz w:val="20"/>
          <w:szCs w:val="20"/>
        </w:rPr>
        <w:t>6-</w:t>
      </w:r>
      <w:r w:rsidR="00FD2C13" w:rsidRPr="0061230E">
        <w:rPr>
          <w:rFonts w:ascii="Times New Roman" w:hAnsi="Times New Roman" w:cs="Times New Roman"/>
          <w:sz w:val="20"/>
          <w:szCs w:val="20"/>
        </w:rPr>
        <w:t xml:space="preserve">months </w:t>
      </w:r>
      <w:r w:rsidR="00FD2C13"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&lt;EndNote&gt;&lt;Cite&gt;&lt;Author&gt;Munteanu&lt;/Author&gt;&lt;Year&gt;2011&lt;/Year&gt;&lt;RecNum&gt;1384&lt;/RecNum&gt;&lt;DisplayText&gt;[61]&lt;/DisplayText&gt;&lt;record&gt;&lt;rec-number&gt;1384&lt;/rec-number&gt;&lt;foreign-keys&gt;&lt;key app="EN" db-id="ww0r5dpxef9f59e05wg55se3awfr02xtas02" timestamp="1402555869"&gt;1384&lt;/key&gt;&lt;/foreign-keys&gt;&lt;ref-type name="Journal Article"&gt;17&lt;/ref-type&gt;&lt;contributors&gt;&lt;authors&gt;&lt;author&gt;Munteanu, Shannon E&lt;/author&gt;&lt;author&gt;Zammit, Gerard V&lt;/author&gt;&lt;author&gt;Menz, Hylton B&lt;/author&gt;&lt;author&gt;Landorf, Karl B&lt;/author&gt;&lt;author&gt;Handley, Christopher J&lt;/author&gt;&lt;author&gt;Elzarka, Ayman&lt;/author&gt;&lt;author&gt;DeLuca, Jason&lt;/author&gt;&lt;/authors&gt;&lt;/contributors&gt;&lt;titles&gt;&lt;title&gt;Effectiveness of intra-articular hyaluronan (Synvisc, hylan G-F 20) for the treatment of first metatarsophalangeal joint osteoarthritis: a randomised placebo-controlled trial&lt;/title&gt;&lt;secondary-title&gt;Annals of the Rheumatic Diseases&lt;/secondary-title&gt;&lt;/titles&gt;&lt;periodical&gt;&lt;full-title&gt;Annals of the Rheumatic Diseases&lt;/full-title&gt;&lt;/periodical&gt;&lt;pages&gt;1838-1841&lt;/pages&gt;&lt;volume&gt;70&lt;/volume&gt;&lt;number&gt;10&lt;/number&gt;&lt;dates&gt;&lt;year&gt;2011&lt;/year&gt;&lt;/dates&gt;&lt;urls&gt;&lt;related-urls&gt;&lt;url&gt;&lt;style face="underline" font="default" size="100%"&gt;http://ard.bmj.com/content/70/10/1838.abstract&lt;/style&gt;&lt;/url&gt;&lt;/related-urls&gt;&lt;/urls&gt;&lt;electronic-resource-num&gt;10.1136/ard.2011.153049&lt;/electronic-resource-num&gt;&lt;/record&gt;&lt;/Cite&gt;&lt;/EndNote&gt;</w:instrText>
      </w:r>
      <w:r w:rsidR="00FD2C13"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[61]</w:t>
      </w:r>
      <w:r w:rsidR="00FD2C13" w:rsidRPr="0061230E">
        <w:rPr>
          <w:rFonts w:ascii="Times New Roman" w:hAnsi="Times New Roman" w:cs="Times New Roman"/>
          <w:sz w:val="20"/>
          <w:szCs w:val="20"/>
        </w:rPr>
        <w:fldChar w:fldCharType="end"/>
      </w:r>
      <w:r w:rsidR="00FD2C13" w:rsidRPr="0061230E">
        <w:rPr>
          <w:rFonts w:ascii="Times New Roman" w:hAnsi="Times New Roman" w:cs="Times New Roman"/>
          <w:sz w:val="20"/>
          <w:szCs w:val="20"/>
        </w:rPr>
        <w:t xml:space="preserve">, and in the HA and corticosteroid group </w:t>
      </w:r>
      <w:r w:rsidR="008B3442" w:rsidRPr="0061230E">
        <w:rPr>
          <w:rFonts w:ascii="Times New Roman" w:hAnsi="Times New Roman" w:cs="Times New Roman"/>
          <w:sz w:val="20"/>
          <w:szCs w:val="20"/>
        </w:rPr>
        <w:t>over</w:t>
      </w:r>
      <w:r w:rsidR="00B90A51" w:rsidRPr="0061230E">
        <w:rPr>
          <w:rFonts w:ascii="Times New Roman" w:hAnsi="Times New Roman" w:cs="Times New Roman"/>
          <w:sz w:val="20"/>
          <w:szCs w:val="20"/>
        </w:rPr>
        <w:t xml:space="preserve"> 3-months </w:t>
      </w:r>
      <w:r w:rsidR="00FD2C13"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&lt;EndNote&gt;&lt;Cite&gt;&lt;Author&gt;Pons&lt;/Author&gt;&lt;Year&gt;2007&lt;/Year&gt;&lt;RecNum&gt;2261&lt;/RecNum&gt;&lt;DisplayText&gt;[62]&lt;/DisplayText&gt;&lt;record&gt;&lt;rec-number&gt;2261&lt;/rec-number&gt;&lt;foreign-keys&gt;&lt;key app="EN" db-id="ww0r5dpxef9f59e05wg55se3awfr02xtas02" timestamp="1540880515"&gt;2261&lt;/key&gt;&lt;/foreign-keys&gt;&lt;ref-type name="Journal Article"&gt;17&lt;/ref-type&gt;&lt;contributors&gt;&lt;authors&gt;&lt;author&gt;Pons, Miquel&lt;/author&gt;&lt;author&gt;Alvarez, Fernando&lt;/author&gt;&lt;author&gt;Solana, Jordi&lt;/author&gt;&lt;author&gt;Viladot, Ramón&lt;/author&gt;&lt;author&gt;Varela, Luisa&lt;/author&gt;&lt;/authors&gt;&lt;/contributors&gt;&lt;titles&gt;&lt;title&gt;Sodium hyaluronate in the treatment of hallux rigidus. A single-blind, randomized study&lt;/title&gt;&lt;secondary-title&gt;Foot &amp;amp; ankle international&lt;/secondary-title&gt;&lt;/titles&gt;&lt;periodical&gt;&lt;full-title&gt;Foot &amp;amp; Ankle International&lt;/full-title&gt;&lt;/periodical&gt;&lt;pages&gt;38-42&lt;/pages&gt;&lt;volume&gt;28&lt;/volume&gt;&lt;number&gt;1&lt;/number&gt;&lt;dates&gt;&lt;year&gt;2007&lt;/year&gt;&lt;/dates&gt;&lt;isbn&gt;1071-1007&lt;/isbn&gt;&lt;urls&gt;&lt;/urls&gt;&lt;/record&gt;&lt;/Cite&gt;&lt;/EndNote&gt;</w:instrText>
      </w:r>
      <w:r w:rsidR="00FD2C13"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[62]</w:t>
      </w:r>
      <w:r w:rsidR="00FD2C13" w:rsidRPr="0061230E">
        <w:rPr>
          <w:rFonts w:ascii="Times New Roman" w:hAnsi="Times New Roman" w:cs="Times New Roman"/>
          <w:sz w:val="20"/>
          <w:szCs w:val="20"/>
        </w:rPr>
        <w:fldChar w:fldCharType="end"/>
      </w:r>
      <w:r w:rsidR="00FD2C13" w:rsidRPr="0061230E">
        <w:rPr>
          <w:rFonts w:ascii="Times New Roman" w:hAnsi="Times New Roman" w:cs="Times New Roman"/>
          <w:sz w:val="20"/>
          <w:szCs w:val="20"/>
        </w:rPr>
        <w:t>.</w:t>
      </w:r>
      <w:r w:rsidR="00B90A51" w:rsidRPr="0061230E">
        <w:rPr>
          <w:rFonts w:ascii="Times New Roman" w:hAnsi="Times New Roman" w:cs="Times New Roman"/>
          <w:sz w:val="20"/>
          <w:szCs w:val="20"/>
        </w:rPr>
        <w:t xml:space="preserve"> </w:t>
      </w:r>
      <w:r w:rsidR="00FD2C13" w:rsidRPr="0061230E">
        <w:rPr>
          <w:rFonts w:ascii="Times New Roman" w:hAnsi="Times New Roman" w:cs="Times New Roman"/>
          <w:sz w:val="20"/>
          <w:szCs w:val="20"/>
        </w:rPr>
        <w:t>H</w:t>
      </w:r>
      <w:r w:rsidR="00B90A51" w:rsidRPr="0061230E">
        <w:rPr>
          <w:rFonts w:ascii="Times New Roman" w:hAnsi="Times New Roman" w:cs="Times New Roman"/>
          <w:sz w:val="20"/>
          <w:szCs w:val="20"/>
        </w:rPr>
        <w:t>owever</w:t>
      </w:r>
      <w:r w:rsidR="008B3442" w:rsidRPr="0061230E">
        <w:rPr>
          <w:rFonts w:ascii="Times New Roman" w:hAnsi="Times New Roman" w:cs="Times New Roman"/>
          <w:sz w:val="20"/>
          <w:szCs w:val="20"/>
        </w:rPr>
        <w:t>,</w:t>
      </w:r>
      <w:r w:rsidR="00B90A51" w:rsidRPr="0061230E">
        <w:rPr>
          <w:rFonts w:ascii="Times New Roman" w:hAnsi="Times New Roman" w:cs="Times New Roman"/>
          <w:sz w:val="20"/>
          <w:szCs w:val="20"/>
        </w:rPr>
        <w:t xml:space="preserve"> there were no statistically significant </w:t>
      </w:r>
      <w:r w:rsidR="008B3442" w:rsidRPr="0061230E">
        <w:rPr>
          <w:rFonts w:ascii="Times New Roman" w:hAnsi="Times New Roman" w:cs="Times New Roman"/>
          <w:sz w:val="20"/>
          <w:szCs w:val="20"/>
        </w:rPr>
        <w:t xml:space="preserve">between-group </w:t>
      </w:r>
      <w:r w:rsidR="00B90A51" w:rsidRPr="0061230E">
        <w:rPr>
          <w:rFonts w:ascii="Times New Roman" w:hAnsi="Times New Roman" w:cs="Times New Roman"/>
          <w:sz w:val="20"/>
          <w:szCs w:val="20"/>
        </w:rPr>
        <w:t xml:space="preserve">differences </w:t>
      </w:r>
      <w:r w:rsidR="008B3442" w:rsidRPr="0061230E">
        <w:rPr>
          <w:rFonts w:ascii="Times New Roman" w:hAnsi="Times New Roman" w:cs="Times New Roman"/>
          <w:sz w:val="20"/>
          <w:szCs w:val="20"/>
        </w:rPr>
        <w:t>in change in pain in either study</w:t>
      </w:r>
      <w:r w:rsidR="00B90A51" w:rsidRPr="0061230E">
        <w:rPr>
          <w:rFonts w:ascii="Times New Roman" w:hAnsi="Times New Roman" w:cs="Times New Roman"/>
          <w:sz w:val="20"/>
          <w:szCs w:val="20"/>
        </w:rPr>
        <w:t xml:space="preserve">. </w:t>
      </w:r>
      <w:bookmarkEnd w:id="12"/>
      <w:r w:rsidR="00B90A51" w:rsidRPr="0061230E">
        <w:rPr>
          <w:rFonts w:ascii="Times New Roman" w:hAnsi="Times New Roman" w:cs="Times New Roman"/>
          <w:sz w:val="20"/>
          <w:szCs w:val="20"/>
        </w:rPr>
        <w:t>There have o</w:t>
      </w:r>
      <w:r w:rsidR="001A0A62" w:rsidRPr="0061230E">
        <w:rPr>
          <w:rFonts w:ascii="Times New Roman" w:hAnsi="Times New Roman" w:cs="Times New Roman"/>
          <w:sz w:val="20"/>
          <w:szCs w:val="20"/>
        </w:rPr>
        <w:t>n</w:t>
      </w:r>
      <w:r w:rsidR="00B90A51" w:rsidRPr="0061230E">
        <w:rPr>
          <w:rFonts w:ascii="Times New Roman" w:hAnsi="Times New Roman" w:cs="Times New Roman"/>
          <w:sz w:val="20"/>
          <w:szCs w:val="20"/>
        </w:rPr>
        <w:t xml:space="preserve">ly been two uncontrolled studies comparing IA injections for midfoot OA, </w:t>
      </w:r>
      <w:r w:rsidR="001A0A62" w:rsidRPr="0061230E">
        <w:rPr>
          <w:rFonts w:ascii="Times New Roman" w:hAnsi="Times New Roman" w:cs="Times New Roman"/>
          <w:sz w:val="20"/>
          <w:szCs w:val="20"/>
        </w:rPr>
        <w:t xml:space="preserve">both of which used a corticosteroid </w:t>
      </w:r>
      <w:r w:rsidR="001A0A62" w:rsidRPr="0061230E">
        <w:rPr>
          <w:rFonts w:ascii="Times New Roman" w:hAnsi="Times New Roman" w:cs="Times New Roman"/>
          <w:sz w:val="20"/>
          <w:szCs w:val="20"/>
        </w:rPr>
        <w:fldChar w:fldCharType="begin">
          <w:fldData xml:space="preserve">PEVuZE5vdGU+PENpdGU+PEF1dGhvcj5Qcm90aGVyb2U8L0F1dGhvcj48WWVhcj4yMDE4PC9ZZWFy
PjxSZWNOdW0+MjI2MjwvUmVjTnVtPjxEaXNwbGF5VGV4dD5bNjMsIDY0XTwvRGlzcGxheVRleHQ+
PHJlY29yZD48cmVjLW51bWJlcj4yMjYyPC9yZWMtbnVtYmVyPjxmb3JlaWduLWtleXM+PGtleSBh
cHA9IkVOIiBkYi1pZD0id3cwcjVkcHhlZjlmNTllMDV3ZzU1c2UzYXdmcjAyeHRhczAyIiB0aW1l
c3RhbXA9IjE1NDA4ODEwMDYiPjIyNjI8L2tleT48L2ZvcmVpZ24ta2V5cz48cmVmLXR5cGUgbmFt
ZT0iSm91cm5hbCBBcnRpY2xlIj4xNzwvcmVmLXR5cGU+PGNvbnRyaWJ1dG9ycz48YXV0aG9ycz48
YXV0aG9yPlByb3RoZXJvZSwgRGVyZWs8L2F1dGhvcj48YXV0aG9yPkdhZGdpbCwgQW5pcnVkaDwv
YXV0aG9yPjwvYXV0aG9ycz48L2NvbnRyaWJ1dG9ycz48dGl0bGVzPjx0aXRsZT5HdWlkZWQgaW50
cmEtYXJ0aWN1bGFyIGNvcnRpY29zdGVyb2lkIGluamVjdGlvbnMgaW4gdGhlIG1pZGZvb3Q8L3Rp
dGxlPjxzZWNvbmRhcnktdGl0bGU+Rm9vdCAmYW1wOyBBbmtsZSBJbnRlcm5hdGlvbmFsPC9zZWNv
bmRhcnktdGl0bGU+PC90aXRsZXM+PHBlcmlvZGljYWw+PGZ1bGwtdGl0bGU+Rm9vdCAmYW1wOyBB
bmtsZSBJbnRlcm5hdGlvbmFsPC9mdWxsLXRpdGxlPjwvcGVyaW9kaWNhbD48cGFnZXM+MTAwMS0x
MDA0PC9wYWdlcz48dm9sdW1lPjM5PC92b2x1bWU+PG51bWJlcj44PC9udW1iZXI+PGtleXdvcmRz
PjxrZXl3b3JkPm1pZGZvb3Qsc3Rlcm9pZHMsbWV0aHlscHJlZG5pc29sb25lLGluamVjdGlvbnMs
aW50cmEtYXJ0aWN1bGFyLG9zdGVvYXJ0aHJpdGlzLGpvaW50PC9rZXl3b3JkPjwva2V5d29yZHM+
PGRhdGVzPjx5ZWFyPjIwMTg8L3llYXI+PC9kYXRlcz48YWNjZXNzaW9uLW51bT4yOTkzNjg2NDwv
YWNjZXNzaW9uLW51bT48dXJscz48cmVsYXRlZC11cmxzPjx1cmw+PHN0eWxlIGZhY2U9InVuZGVy
bGluZSIgZm9udD0iZGVmYXVsdCIgc2l6ZT0iMTAwJSI+aHR0cDovL2pvdXJuYWxzLnNhZ2VwdWIu
Y29tL2RvaS9hYnMvMTAuMTE3Ny8xMDcxMTAwNzE4Nzc5OTgzPC9zdHlsZT48L3VybD48L3JlbGF0
ZWQtdXJscz48L3VybHM+PGVsZWN0cm9uaWMtcmVzb3VyY2UtbnVtPjEwLjExNzcvMTA3MTEwMDcx
ODc3OTk4MzwvZWxlY3Ryb25pYy1yZXNvdXJjZS1udW0+PC9yZWNvcmQ+PC9DaXRlPjxDaXRlPjxB
dXRob3I+RHJha29uYWtpPC9BdXRob3I+PFllYXI+MjAxMTwvWWVhcj48UmVjTnVtPjIyNjM8L1Jl
Y051bT48cmVjb3JkPjxyZWMtbnVtYmVyPjIyNjM8L3JlYy1udW1iZXI+PGZvcmVpZ24ta2V5cz48
a2V5IGFwcD0iRU4iIGRiLWlkPSJ3dzByNWRweGVmOWY1OWUwNXdnNTVzZTNhd2ZyMDJ4dGFzMDIi
IHRpbWVzdGFtcD0iMTU0MDg4MTA4MiI+MjI2Mzwva2V5PjwvZm9yZWlnbi1rZXlzPjxyZWYtdHlw
ZSBuYW1lPSJKb3VybmFsIEFydGljbGUiPjE3PC9yZWYtdHlwZT48Y29udHJpYnV0b3JzPjxhdXRo
b3JzPjxhdXRob3I+RHJha29uYWtpLCBFbGVuaSBFPC9hdXRob3I+PGF1dGhvcj5LaG8sIEphbWVz
IFNCPC9hdXRob3I+PGF1dGhvcj5TaGFycCwgUm9iZXJ0IEo8L2F1dGhvcj48YXV0aG9yPk9zdGxl
cmUsIFNpbW9uIEo8L2F1dGhvcj48L2F1dGhvcnM+PC9jb250cmlidXRvcnM+PHRpdGxlcz48dGl0
bGU+RWZmaWNhY3kgb2YgdWx0cmFzb3VuZC1ndWlkZWQgc3Rlcm9pZCBpbmplY3Rpb25zIGZvciBw
YWluIG1hbmFnZW1lbnQgb2YgbWlkZm9vdCBqb2ludCBkZWdlbmVyYXRpdmUgZGlzZWFzZTwvdGl0
bGU+PHNlY29uZGFyeS10aXRsZT5Ta2VsZXRhbCByYWRpb2xvZ3k8L3NlY29uZGFyeS10aXRsZT48
L3RpdGxlcz48cGVyaW9kaWNhbD48ZnVsbC10aXRsZT5Ta2VsZXRhbCBSYWRpb2w8L2Z1bGwtdGl0
bGU+PGFiYnItMT5Ta2VsZXRhbCByYWRpb2xvZ3k8L2FiYnItMT48L3BlcmlvZGljYWw+PHBhZ2Vz
PjEwMDEtMTAwNjwvcGFnZXM+PHZvbHVtZT40MDwvdm9sdW1lPjxudW1iZXI+ODwvbnVtYmVyPjxk
YXRlcz48eWVhcj4yMDExPC95ZWFyPjwvZGF0ZXM+PGlzYm4+MDM2NC0yMzQ4PC9pc2JuPjx1cmxz
PjwvdXJscz48L3JlY29yZD48L0NpdGU+PC9FbmROb3RlPn==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PEVuZE5vdGU+PENpdGU+PEF1dGhvcj5Qcm90aGVyb2U8L0F1dGhvcj48WWVhcj4yMDE4PC9ZZWFy
PjxSZWNOdW0+MjI2MjwvUmVjTnVtPjxEaXNwbGF5VGV4dD5bNjMsIDY0XTwvRGlzcGxheVRleHQ+
PHJlY29yZD48cmVjLW51bWJlcj4yMjYyPC9yZWMtbnVtYmVyPjxmb3JlaWduLWtleXM+PGtleSBh
cHA9IkVOIiBkYi1pZD0id3cwcjVkcHhlZjlmNTllMDV3ZzU1c2UzYXdmcjAyeHRhczAyIiB0aW1l
c3RhbXA9IjE1NDA4ODEwMDYiPjIyNjI8L2tleT48L2ZvcmVpZ24ta2V5cz48cmVmLXR5cGUgbmFt
ZT0iSm91cm5hbCBBcnRpY2xlIj4xNzwvcmVmLXR5cGU+PGNvbnRyaWJ1dG9ycz48YXV0aG9ycz48
YXV0aG9yPlByb3RoZXJvZSwgRGVyZWs8L2F1dGhvcj48YXV0aG9yPkdhZGdpbCwgQW5pcnVkaDwv
YXV0aG9yPjwvYXV0aG9ycz48L2NvbnRyaWJ1dG9ycz48dGl0bGVzPjx0aXRsZT5HdWlkZWQgaW50
cmEtYXJ0aWN1bGFyIGNvcnRpY29zdGVyb2lkIGluamVjdGlvbnMgaW4gdGhlIG1pZGZvb3Q8L3Rp
dGxlPjxzZWNvbmRhcnktdGl0bGU+Rm9vdCAmYW1wOyBBbmtsZSBJbnRlcm5hdGlvbmFsPC9zZWNv
bmRhcnktdGl0bGU+PC90aXRsZXM+PHBlcmlvZGljYWw+PGZ1bGwtdGl0bGU+Rm9vdCAmYW1wOyBB
bmtsZSBJbnRlcm5hdGlvbmFsPC9mdWxsLXRpdGxlPjwvcGVyaW9kaWNhbD48cGFnZXM+MTAwMS0x
MDA0PC9wYWdlcz48dm9sdW1lPjM5PC92b2x1bWU+PG51bWJlcj44PC9udW1iZXI+PGtleXdvcmRz
PjxrZXl3b3JkPm1pZGZvb3Qsc3Rlcm9pZHMsbWV0aHlscHJlZG5pc29sb25lLGluamVjdGlvbnMs
aW50cmEtYXJ0aWN1bGFyLG9zdGVvYXJ0aHJpdGlzLGpvaW50PC9rZXl3b3JkPjwva2V5d29yZHM+
PGRhdGVzPjx5ZWFyPjIwMTg8L3llYXI+PC9kYXRlcz48YWNjZXNzaW9uLW51bT4yOTkzNjg2NDwv
YWNjZXNzaW9uLW51bT48dXJscz48cmVsYXRlZC11cmxzPjx1cmw+PHN0eWxlIGZhY2U9InVuZGVy
bGluZSIgZm9udD0iZGVmYXVsdCIgc2l6ZT0iMTAwJSI+aHR0cDovL2pvdXJuYWxzLnNhZ2VwdWIu
Y29tL2RvaS9hYnMvMTAuMTE3Ny8xMDcxMTAwNzE4Nzc5OTgzPC9zdHlsZT48L3VybD48L3JlbGF0
ZWQtdXJscz48L3VybHM+PGVsZWN0cm9uaWMtcmVzb3VyY2UtbnVtPjEwLjExNzcvMTA3MTEwMDcx
ODc3OTk4MzwvZWxlY3Ryb25pYy1yZXNvdXJjZS1udW0+PC9yZWNvcmQ+PC9DaXRlPjxDaXRlPjxB
dXRob3I+RHJha29uYWtpPC9BdXRob3I+PFllYXI+MjAxMTwvWWVhcj48UmVjTnVtPjIyNjM8L1Jl
Y051bT48cmVjb3JkPjxyZWMtbnVtYmVyPjIyNjM8L3JlYy1udW1iZXI+PGZvcmVpZ24ta2V5cz48
a2V5IGFwcD0iRU4iIGRiLWlkPSJ3dzByNWRweGVmOWY1OWUwNXdnNTVzZTNhd2ZyMDJ4dGFzMDIi
IHRpbWVzdGFtcD0iMTU0MDg4MTA4MiI+MjI2Mzwva2V5PjwvZm9yZWlnbi1rZXlzPjxyZWYtdHlw
ZSBuYW1lPSJKb3VybmFsIEFydGljbGUiPjE3PC9yZWYtdHlwZT48Y29udHJpYnV0b3JzPjxhdXRo
b3JzPjxhdXRob3I+RHJha29uYWtpLCBFbGVuaSBFPC9hdXRob3I+PGF1dGhvcj5LaG8sIEphbWVz
IFNCPC9hdXRob3I+PGF1dGhvcj5TaGFycCwgUm9iZXJ0IEo8L2F1dGhvcj48YXV0aG9yPk9zdGxl
cmUsIFNpbW9uIEo8L2F1dGhvcj48L2F1dGhvcnM+PC9jb250cmlidXRvcnM+PHRpdGxlcz48dGl0
bGU+RWZmaWNhY3kgb2YgdWx0cmFzb3VuZC1ndWlkZWQgc3Rlcm9pZCBpbmplY3Rpb25zIGZvciBw
YWluIG1hbmFnZW1lbnQgb2YgbWlkZm9vdCBqb2ludCBkZWdlbmVyYXRpdmUgZGlzZWFzZTwvdGl0
bGU+PHNlY29uZGFyeS10aXRsZT5Ta2VsZXRhbCByYWRpb2xvZ3k8L3NlY29uZGFyeS10aXRsZT48
L3RpdGxlcz48cGVyaW9kaWNhbD48ZnVsbC10aXRsZT5Ta2VsZXRhbCBSYWRpb2w8L2Z1bGwtdGl0
bGU+PGFiYnItMT5Ta2VsZXRhbCByYWRpb2xvZ3k8L2FiYnItMT48L3BlcmlvZGljYWw+PHBhZ2Vz
PjEwMDEtMTAwNjwvcGFnZXM+PHZvbHVtZT40MDwvdm9sdW1lPjxudW1iZXI+ODwvbnVtYmVyPjxk
YXRlcz48eWVhcj4yMDExPC95ZWFyPjwvZGF0ZXM+PGlzYm4+MDM2NC0yMzQ4PC9pc2JuPjx1cmxz
PjwvdXJscz48L3JlY29yZD48L0NpdGU+PC9FbmROb3RlPn==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1A0A62" w:rsidRPr="0061230E">
        <w:rPr>
          <w:rFonts w:ascii="Times New Roman" w:hAnsi="Times New Roman" w:cs="Times New Roman"/>
          <w:sz w:val="20"/>
          <w:szCs w:val="20"/>
        </w:rPr>
      </w:r>
      <w:r w:rsidR="001A0A62"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[63, 64]</w:t>
      </w:r>
      <w:r w:rsidR="001A0A62" w:rsidRPr="0061230E">
        <w:rPr>
          <w:rFonts w:ascii="Times New Roman" w:hAnsi="Times New Roman" w:cs="Times New Roman"/>
          <w:sz w:val="20"/>
          <w:szCs w:val="20"/>
        </w:rPr>
        <w:fldChar w:fldCharType="end"/>
      </w:r>
      <w:r w:rsidR="001A0A62" w:rsidRPr="0061230E">
        <w:rPr>
          <w:rFonts w:ascii="Times New Roman" w:hAnsi="Times New Roman" w:cs="Times New Roman"/>
          <w:sz w:val="20"/>
          <w:szCs w:val="20"/>
        </w:rPr>
        <w:t>. Results from both studies showed symptomatic improvements in the short term (3-4 months) however these positive clinical responses were generally not maintained in the longer term (12 months).</w:t>
      </w:r>
    </w:p>
    <w:p w14:paraId="4430E73A" w14:textId="77777777" w:rsidR="00D926BD" w:rsidRPr="0061230E" w:rsidRDefault="00D926BD" w:rsidP="00D926BD">
      <w:pPr>
        <w:spacing w:after="0" w:line="480" w:lineRule="auto"/>
        <w:jc w:val="both"/>
        <w:rPr>
          <w:rFonts w:ascii="Times New Roman" w:hAnsi="Times New Roman" w:cs="Times New Roman"/>
          <w:sz w:val="20"/>
          <w:szCs w:val="20"/>
        </w:rPr>
      </w:pPr>
    </w:p>
    <w:p w14:paraId="64CE2E4B" w14:textId="52B6115C" w:rsidR="0084271B" w:rsidRPr="0061230E" w:rsidRDefault="0084271B" w:rsidP="005A5A3B">
      <w:pPr>
        <w:pStyle w:val="ColorfulList-Accent11"/>
        <w:numPr>
          <w:ilvl w:val="1"/>
          <w:numId w:val="11"/>
        </w:numPr>
        <w:adjustRightInd w:val="0"/>
        <w:snapToGrid w:val="0"/>
        <w:spacing w:after="0" w:line="480" w:lineRule="auto"/>
        <w:contextualSpacing w:val="0"/>
        <w:jc w:val="both"/>
        <w:rPr>
          <w:rFonts w:ascii="Times New Roman" w:hAnsi="Times New Roman"/>
          <w:b/>
          <w:sz w:val="20"/>
          <w:szCs w:val="20"/>
          <w:lang w:val="en-US"/>
        </w:rPr>
      </w:pPr>
      <w:r w:rsidRPr="0061230E">
        <w:rPr>
          <w:rFonts w:ascii="Times New Roman" w:hAnsi="Times New Roman"/>
          <w:b/>
          <w:sz w:val="20"/>
          <w:szCs w:val="20"/>
          <w:lang w:val="en-US"/>
        </w:rPr>
        <w:t xml:space="preserve">Conservative </w:t>
      </w:r>
      <w:r w:rsidR="001A2BE5" w:rsidRPr="0061230E">
        <w:rPr>
          <w:rFonts w:ascii="Times New Roman" w:hAnsi="Times New Roman"/>
          <w:b/>
          <w:sz w:val="20"/>
          <w:szCs w:val="20"/>
          <w:lang w:val="en-US"/>
        </w:rPr>
        <w:t>treatments</w:t>
      </w:r>
    </w:p>
    <w:p w14:paraId="549821E0" w14:textId="7C9D70F9" w:rsidR="00252572" w:rsidRPr="0061230E" w:rsidRDefault="00A03703" w:rsidP="001057C0">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sz w:val="20"/>
          <w:szCs w:val="20"/>
        </w:rPr>
        <w:t xml:space="preserve">There is little research </w:t>
      </w:r>
      <w:r w:rsidR="00252572" w:rsidRPr="0061230E">
        <w:rPr>
          <w:rFonts w:ascii="Times New Roman" w:hAnsi="Times New Roman" w:cs="Times New Roman"/>
          <w:sz w:val="20"/>
          <w:szCs w:val="20"/>
        </w:rPr>
        <w:t>on</w:t>
      </w:r>
      <w:r w:rsidRPr="0061230E">
        <w:rPr>
          <w:rFonts w:ascii="Times New Roman" w:hAnsi="Times New Roman" w:cs="Times New Roman"/>
          <w:sz w:val="20"/>
          <w:szCs w:val="20"/>
        </w:rPr>
        <w:t xml:space="preserve"> conservative treatment options for </w:t>
      </w:r>
      <w:r w:rsidR="00252572" w:rsidRPr="0061230E">
        <w:rPr>
          <w:rFonts w:ascii="Times New Roman" w:hAnsi="Times New Roman" w:cs="Times New Roman"/>
          <w:sz w:val="20"/>
          <w:szCs w:val="20"/>
        </w:rPr>
        <w:t xml:space="preserve">OA of the foot and ankle. In fact, there are no randomised controlled trials (RCT) investigating management strategies for multi-joint foot OA, and high-quality trials investigating single-joint foot or ankle OA are also lacking. </w:t>
      </w:r>
      <w:r w:rsidR="00754EEA" w:rsidRPr="0061230E">
        <w:rPr>
          <w:rFonts w:ascii="Times New Roman" w:hAnsi="Times New Roman" w:cs="Times New Roman"/>
          <w:sz w:val="20"/>
          <w:szCs w:val="20"/>
        </w:rPr>
        <w:t>T</w:t>
      </w:r>
      <w:r w:rsidR="00EE3C6E" w:rsidRPr="0061230E">
        <w:rPr>
          <w:rFonts w:ascii="Times New Roman" w:hAnsi="Times New Roman" w:cs="Times New Roman"/>
          <w:sz w:val="20"/>
          <w:szCs w:val="20"/>
        </w:rPr>
        <w:t>o date</w:t>
      </w:r>
      <w:r w:rsidR="00754EEA" w:rsidRPr="0061230E">
        <w:rPr>
          <w:rFonts w:ascii="Times New Roman" w:hAnsi="Times New Roman" w:cs="Times New Roman"/>
          <w:sz w:val="20"/>
          <w:szCs w:val="20"/>
        </w:rPr>
        <w:t>,</w:t>
      </w:r>
      <w:r w:rsidR="00252572" w:rsidRPr="0061230E">
        <w:rPr>
          <w:rFonts w:ascii="Times New Roman" w:hAnsi="Times New Roman" w:cs="Times New Roman"/>
          <w:sz w:val="20"/>
          <w:szCs w:val="20"/>
        </w:rPr>
        <w:t xml:space="preserve"> there have only been </w:t>
      </w:r>
      <w:r w:rsidR="006576F4" w:rsidRPr="0061230E">
        <w:rPr>
          <w:rFonts w:ascii="Times New Roman" w:hAnsi="Times New Roman" w:cs="Times New Roman"/>
          <w:sz w:val="20"/>
          <w:szCs w:val="20"/>
        </w:rPr>
        <w:t>two</w:t>
      </w:r>
      <w:r w:rsidR="00252572" w:rsidRPr="0061230E">
        <w:rPr>
          <w:rFonts w:ascii="Times New Roman" w:hAnsi="Times New Roman" w:cs="Times New Roman"/>
          <w:sz w:val="20"/>
          <w:szCs w:val="20"/>
        </w:rPr>
        <w:t xml:space="preserve"> non-pharmacological non-surgical RCTs published on OA of the first MTP joint </w:t>
      </w:r>
      <w:r w:rsidR="00252572" w:rsidRPr="0061230E">
        <w:rPr>
          <w:rFonts w:ascii="Times New Roman" w:hAnsi="Times New Roman" w:cs="Times New Roman"/>
          <w:sz w:val="20"/>
          <w:szCs w:val="20"/>
        </w:rPr>
        <w:fldChar w:fldCharType="begin">
          <w:fldData xml:space="preserve">PEVuZE5vdGU+PENpdGU+PEF1dGhvcj5TaGFtdXM8L0F1dGhvcj48WWVhcj4yMDA0PC9ZZWFyPjxS
ZWNOdW0+MTM4NzwvUmVjTnVtPjxEaXNwbGF5VGV4dD5bNjUsIDY2XTwvRGlzcGxheVRleHQ+PHJl
Y29yZD48cmVjLW51bWJlcj4xMzg3PC9yZWMtbnVtYmVyPjxmb3JlaWduLWtleXM+PGtleSBhcHA9
IkVOIiBkYi1pZD0id3cwcjVkcHhlZjlmNTllMDV3ZzU1c2UzYXdmcjAyeHRhczAyIiB0aW1lc3Rh
bXA9IjE0MDI1NTY5MDUiPjEzODc8L2tleT48L2ZvcmVpZ24ta2V5cz48cmVmLXR5cGUgbmFtZT0i
Sm91cm5hbCBBcnRpY2xlIj4xNzwvcmVmLXR5cGU+PGNvbnRyaWJ1dG9ycz48YXV0aG9ycz48YXV0
aG9yPlNoYW11cywgSi48L2F1dGhvcj48YXV0aG9yPlNoYW11cywgRS48L2F1dGhvcj48YXV0aG9y
Pkd1Z2VsLCBSLiBOLjwvYXV0aG9yPjxhdXRob3I+QnJ1Y2tlciwgQi4gUy48L2F1dGhvcj48YXV0
aG9yPlNrYXJ1cHBhLCBDLjwvYXV0aG9yPjwvYXV0aG9ycz48L2NvbnRyaWJ1dG9ycz48YXV0aC1h
ZGRyZXNzPkhlYWx0aHNvdXRoIFNwb3J0cyBNZWRpY2luZSBhbmQgUmVoYWJpbGl0YXRpb24gQ2Vu
dGVyLCBQZW1icm9rZSBQaW5lcywgRkwsIFVTQS4gamVubmlmZXIuc2hhbXVzQGhlYWx0aHNvdXRo
LmNvbTwvYXV0aC1hZGRyZXNzPjx0aXRsZXM+PHRpdGxlPlRoZSBlZmZlY3Qgb2Ygc2VzYW1vaWQg
bW9iaWxpemF0aW9uLCBmbGV4b3IgaGFsbHVjaXMgc3RyZW5ndGhlbmluZywgYW5kIGdhaXQgdHJh
aW5pbmcgb24gcmVkdWNpbmcgcGFpbiBhbmQgcmVzdG9yaW5nIGZ1bmN0aW9uIGluIGluZGl2aWR1
YWxzIHdpdGggaGFsbHV4IGxpbWl0dXM6IGEgY2xpbmljYWwgdHJpYWw8L3RpdGxlPjxzZWNvbmRh
cnktdGl0bGU+SiBPcnRob3AgU3BvcnRzIFBoeXMgVGhlcjwvc2Vjb25kYXJ5LXRpdGxlPjwvdGl0
bGVzPjxwZXJpb2RpY2FsPjxmdWxsLXRpdGxlPkogT3J0aG9wIFNwb3J0cyBQaHlzIFRoZXI8L2Z1
bGwtdGl0bGU+PC9wZXJpb2RpY2FsPjxwYWdlcz4zNjgtNzY8L3BhZ2VzPjx2b2x1bWU+MzQ8L3Zv
bHVtZT48bnVtYmVyPjc8L251bWJlcj48a2V5d29yZHM+PGtleXdvcmQ+QWR1bHQ8L2tleXdvcmQ+
PGtleXdvcmQ+QW5hbHlzaXMgb2YgVmFyaWFuY2U8L2tleXdvcmQ+PGtleXdvcmQ+RmVtYWxlPC9r
ZXl3b3JkPjxrZXl3b3JkPkdhaXQvcGh5c2lvbG9neTwva2V5d29yZD48a2V5d29yZD5IYWxsdXgg
TGltaXR1cy9waHlzaW9wYXRob2xvZ3kvKnJlaGFiaWxpdGF0aW9uPC9rZXl3b3JkPjxrZXl3b3Jk
Pkh1bWFuczwva2V5d29yZD48a2V5d29yZD5NYWxlPC9rZXl3b3JkPjxrZXl3b3JkPlBhaW4vcHJl
dmVudGlvbiAmYW1wOyBjb250cm9sPC9rZXl3b3JkPjxrZXl3b3JkPlBhaW4gTWVhc3VyZW1lbnQ8
L2tleXdvcmQ+PGtleXdvcmQ+UGh5c2ljYWwgVGhlcmFweSBNb2RhbGl0aWVzLyptZXRob2RzPC9r
ZXl3b3JkPjxrZXl3b3JkPlJhbmdlIG9mIE1vdGlvbiwgQXJ0aWN1bGFyL3BoeXNpb2xvZ3k8L2tl
eXdvcmQ+PGtleXdvcmQ+U2VzYW1vaWQgQm9uZXMvcGh5c2lvcGF0aG9sb2d5PC9rZXl3b3JkPjxr
ZXl3b3JkPlRyZWF0bWVudCBPdXRjb21lPC9rZXl3b3JkPjwva2V5d29yZHM+PGRhdGVzPjx5ZWFy
PjIwMDQ8L3llYXI+PHB1Yi1kYXRlcz48ZGF0ZT5KdWw8L2RhdGU+PC9wdWItZGF0ZXM+PC9kYXRl
cz48aXNibj4wMTkwLTYwMTEgKFByaW50KSYjeEQ7MDE5MC02MDExIChMaW5raW5nKTwvaXNibj48
YWNjZXNzaW9uLW51bT4xNTI5NjM2NDwvYWNjZXNzaW9uLW51bT48dXJscz48cmVsYXRlZC11cmxz
Pjx1cmw+PHN0eWxlIGZhY2U9InVuZGVybGluZSIgZm9udD0iZGVmYXVsdCIgc2l6ZT0iMTAwJSI+
aHR0cHM6Ly93d3cubmNiaS5ubG0ubmloLmdvdi9wdWJtZWQvMTUyOTYzNjQ8L3N0eWxlPjwvdXJs
PjwvcmVsYXRlZC11cmxzPjwvdXJscz48ZWxlY3Ryb25pYy1yZXNvdXJjZS1udW0+MTAuMjUxOS9q
b3NwdC4yMDA0LjM0LjcuMzY4PC9lbGVjdHJvbmljLXJlc291cmNlLW51bT48L3JlY29yZD48L0Np
dGU+PENpdGU+PEF1dGhvcj5NZW56PC9BdXRob3I+PFllYXI+MjAxNjwvWWVhcj48UmVjTnVtPjE2
OTI8L1JlY051bT48cmVjb3JkPjxyZWMtbnVtYmVyPjE2OTI8L3JlYy1udW1iZXI+PGZvcmVpZ24t
a2V5cz48a2V5IGFwcD0iRU4iIGRiLWlkPSJ3dzByNWRweGVmOWY1OWUwNXdnNTVzZTNhd2ZyMDJ4
dGFzMDIiIHRpbWVzdGFtcD0iMTQ2NTQ1NjIzMyI+MTY5Mjwva2V5PjwvZm9yZWlnbi1rZXlzPjxy
ZWYtdHlwZSBuYW1lPSJKb3VybmFsIEFydGljbGUiPjE3PC9yZWYtdHlwZT48Y29udHJpYnV0b3Jz
PjxhdXRob3JzPjxhdXRob3I+TWVueiwgSHlsdG9uIEIuPC9hdXRob3I+PGF1dGhvcj5BdWhsLCBN
YXJpYTwvYXV0aG9yPjxhdXRob3I+VGFuLCBKYWRlIE0uPC9hdXRob3I+PGF1dGhvcj5MZXZpbmdl
ciwgUGF6aXQ8L2F1dGhvcj48YXV0aG9yPlJvZGR5LCBFZHdhcmQ8L2F1dGhvcj48YXV0aG9yPk11
bnRlYW51LCBTaGFubm9uIEUuPC9hdXRob3I+PC9hdXRob3JzPjwvY29udHJpYnV0b3JzPjx0aXRs
ZXM+PHRpdGxlPkVmZmVjdGl2ZW5lc3Mgb2YgZm9vdCBvcnRob3NlcyB2ZXJzdXMgcm9ja2VyLXNv
bGUgZm9vdHdlYXIgZm9yIGZpcnN0IG1ldGF0YXJzb3BoYWxhbmdlYWwgam9pbnQgb3N0ZW9hcnRo
cml0aXM6IHJhbmRvbWl6ZWQgdHJpYWw8L3RpdGxlPjxzZWNvbmRhcnktdGl0bGU+QXJ0aHJpdGlz
IENhcmUgJmFtcDsgUmVzZWFyY2g8L3NlY29uZGFyeS10aXRsZT48L3RpdGxlcz48cGVyaW9kaWNh
bD48ZnVsbC10aXRsZT5BcnRocml0aXMgQ2FyZSAmYW1wOyBSZXNlYXJjaDwvZnVsbC10aXRsZT48
L3BlcmlvZGljYWw+PHBhZ2VzPjU4MS01ODk8L3BhZ2VzPjx2b2x1bWU+Njg8L3ZvbHVtZT48bnVt
YmVyPjU8L251bWJlcj48ZGF0ZXM+PHllYXI+MjAxNjwveWVhcj48L2RhdGVzPjxpc2JuPjIxNTEt
NDY1ODwvaXNibj48dXJscz48cmVsYXRlZC11cmxzPjx1cmw+PHN0eWxlIGZhY2U9InVuZGVybGlu
ZSIgZm9udD0iZGVmYXVsdCIgc2l6ZT0iMTAwJSI+aHR0cDovL2R4LmRvaS5vcmcvMTAuMTAwMi9h
Y3IuMjI3NTA8L3N0eWxlPjwvdXJsPjwvcmVsYXRlZC11cmxzPjwvdXJscz48ZWxlY3Ryb25pYy1y
ZXNvdXJjZS1udW0+MTAuMTAwMi9hY3IuMjI3NTA8L2VsZWN0cm9uaWMtcmVzb3VyY2UtbnVtPjwv
cmVjb3JkPjwvQ2l0ZT48L0VuZE5vdGU+AG==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PEVuZE5vdGU+PENpdGU+PEF1dGhvcj5TaGFtdXM8L0F1dGhvcj48WWVhcj4yMDA0PC9ZZWFyPjxS
ZWNOdW0+MTM4NzwvUmVjTnVtPjxEaXNwbGF5VGV4dD5bNjUsIDY2XTwvRGlzcGxheVRleHQ+PHJl
Y29yZD48cmVjLW51bWJlcj4xMzg3PC9yZWMtbnVtYmVyPjxmb3JlaWduLWtleXM+PGtleSBhcHA9
IkVOIiBkYi1pZD0id3cwcjVkcHhlZjlmNTllMDV3ZzU1c2UzYXdmcjAyeHRhczAyIiB0aW1lc3Rh
bXA9IjE0MDI1NTY5MDUiPjEzODc8L2tleT48L2ZvcmVpZ24ta2V5cz48cmVmLXR5cGUgbmFtZT0i
Sm91cm5hbCBBcnRpY2xlIj4xNzwvcmVmLXR5cGU+PGNvbnRyaWJ1dG9ycz48YXV0aG9ycz48YXV0
aG9yPlNoYW11cywgSi48L2F1dGhvcj48YXV0aG9yPlNoYW11cywgRS48L2F1dGhvcj48YXV0aG9y
Pkd1Z2VsLCBSLiBOLjwvYXV0aG9yPjxhdXRob3I+QnJ1Y2tlciwgQi4gUy48L2F1dGhvcj48YXV0
aG9yPlNrYXJ1cHBhLCBDLjwvYXV0aG9yPjwvYXV0aG9ycz48L2NvbnRyaWJ1dG9ycz48YXV0aC1h
ZGRyZXNzPkhlYWx0aHNvdXRoIFNwb3J0cyBNZWRpY2luZSBhbmQgUmVoYWJpbGl0YXRpb24gQ2Vu
dGVyLCBQZW1icm9rZSBQaW5lcywgRkwsIFVTQS4gamVubmlmZXIuc2hhbXVzQGhlYWx0aHNvdXRo
LmNvbTwvYXV0aC1hZGRyZXNzPjx0aXRsZXM+PHRpdGxlPlRoZSBlZmZlY3Qgb2Ygc2VzYW1vaWQg
bW9iaWxpemF0aW9uLCBmbGV4b3IgaGFsbHVjaXMgc3RyZW5ndGhlbmluZywgYW5kIGdhaXQgdHJh
aW5pbmcgb24gcmVkdWNpbmcgcGFpbiBhbmQgcmVzdG9yaW5nIGZ1bmN0aW9uIGluIGluZGl2aWR1
YWxzIHdpdGggaGFsbHV4IGxpbWl0dXM6IGEgY2xpbmljYWwgdHJpYWw8L3RpdGxlPjxzZWNvbmRh
cnktdGl0bGU+SiBPcnRob3AgU3BvcnRzIFBoeXMgVGhlcjwvc2Vjb25kYXJ5LXRpdGxlPjwvdGl0
bGVzPjxwZXJpb2RpY2FsPjxmdWxsLXRpdGxlPkogT3J0aG9wIFNwb3J0cyBQaHlzIFRoZXI8L2Z1
bGwtdGl0bGU+PC9wZXJpb2RpY2FsPjxwYWdlcz4zNjgtNzY8L3BhZ2VzPjx2b2x1bWU+MzQ8L3Zv
bHVtZT48bnVtYmVyPjc8L251bWJlcj48a2V5d29yZHM+PGtleXdvcmQ+QWR1bHQ8L2tleXdvcmQ+
PGtleXdvcmQ+QW5hbHlzaXMgb2YgVmFyaWFuY2U8L2tleXdvcmQ+PGtleXdvcmQ+RmVtYWxlPC9r
ZXl3b3JkPjxrZXl3b3JkPkdhaXQvcGh5c2lvbG9neTwva2V5d29yZD48a2V5d29yZD5IYWxsdXgg
TGltaXR1cy9waHlzaW9wYXRob2xvZ3kvKnJlaGFiaWxpdGF0aW9uPC9rZXl3b3JkPjxrZXl3b3Jk
Pkh1bWFuczwva2V5d29yZD48a2V5d29yZD5NYWxlPC9rZXl3b3JkPjxrZXl3b3JkPlBhaW4vcHJl
dmVudGlvbiAmYW1wOyBjb250cm9sPC9rZXl3b3JkPjxrZXl3b3JkPlBhaW4gTWVhc3VyZW1lbnQ8
L2tleXdvcmQ+PGtleXdvcmQ+UGh5c2ljYWwgVGhlcmFweSBNb2RhbGl0aWVzLyptZXRob2RzPC9r
ZXl3b3JkPjxrZXl3b3JkPlJhbmdlIG9mIE1vdGlvbiwgQXJ0aWN1bGFyL3BoeXNpb2xvZ3k8L2tl
eXdvcmQ+PGtleXdvcmQ+U2VzYW1vaWQgQm9uZXMvcGh5c2lvcGF0aG9sb2d5PC9rZXl3b3JkPjxr
ZXl3b3JkPlRyZWF0bWVudCBPdXRjb21lPC9rZXl3b3JkPjwva2V5d29yZHM+PGRhdGVzPjx5ZWFy
PjIwMDQ8L3llYXI+PHB1Yi1kYXRlcz48ZGF0ZT5KdWw8L2RhdGU+PC9wdWItZGF0ZXM+PC9kYXRl
cz48aXNibj4wMTkwLTYwMTEgKFByaW50KSYjeEQ7MDE5MC02MDExIChMaW5raW5nKTwvaXNibj48
YWNjZXNzaW9uLW51bT4xNTI5NjM2NDwvYWNjZXNzaW9uLW51bT48dXJscz48cmVsYXRlZC11cmxz
Pjx1cmw+PHN0eWxlIGZhY2U9InVuZGVybGluZSIgZm9udD0iZGVmYXVsdCIgc2l6ZT0iMTAwJSI+
aHR0cHM6Ly93d3cubmNiaS5ubG0ubmloLmdvdi9wdWJtZWQvMTUyOTYzNjQ8L3N0eWxlPjwvdXJs
PjwvcmVsYXRlZC11cmxzPjwvdXJscz48ZWxlY3Ryb25pYy1yZXNvdXJjZS1udW0+MTAuMjUxOS9q
b3NwdC4yMDA0LjM0LjcuMzY4PC9lbGVjdHJvbmljLXJlc291cmNlLW51bT48L3JlY29yZD48L0Np
dGU+PENpdGU+PEF1dGhvcj5NZW56PC9BdXRob3I+PFllYXI+MjAxNjwvWWVhcj48UmVjTnVtPjE2
OTI8L1JlY051bT48cmVjb3JkPjxyZWMtbnVtYmVyPjE2OTI8L3JlYy1udW1iZXI+PGZvcmVpZ24t
a2V5cz48a2V5IGFwcD0iRU4iIGRiLWlkPSJ3dzByNWRweGVmOWY1OWUwNXdnNTVzZTNhd2ZyMDJ4
dGFzMDIiIHRpbWVzdGFtcD0iMTQ2NTQ1NjIzMyI+MTY5Mjwva2V5PjwvZm9yZWlnbi1rZXlzPjxy
ZWYtdHlwZSBuYW1lPSJKb3VybmFsIEFydGljbGUiPjE3PC9yZWYtdHlwZT48Y29udHJpYnV0b3Jz
PjxhdXRob3JzPjxhdXRob3I+TWVueiwgSHlsdG9uIEIuPC9hdXRob3I+PGF1dGhvcj5BdWhsLCBN
YXJpYTwvYXV0aG9yPjxhdXRob3I+VGFuLCBKYWRlIE0uPC9hdXRob3I+PGF1dGhvcj5MZXZpbmdl
ciwgUGF6aXQ8L2F1dGhvcj48YXV0aG9yPlJvZGR5LCBFZHdhcmQ8L2F1dGhvcj48YXV0aG9yPk11
bnRlYW51LCBTaGFubm9uIEUuPC9hdXRob3I+PC9hdXRob3JzPjwvY29udHJpYnV0b3JzPjx0aXRs
ZXM+PHRpdGxlPkVmZmVjdGl2ZW5lc3Mgb2YgZm9vdCBvcnRob3NlcyB2ZXJzdXMgcm9ja2VyLXNv
bGUgZm9vdHdlYXIgZm9yIGZpcnN0IG1ldGF0YXJzb3BoYWxhbmdlYWwgam9pbnQgb3N0ZW9hcnRo
cml0aXM6IHJhbmRvbWl6ZWQgdHJpYWw8L3RpdGxlPjxzZWNvbmRhcnktdGl0bGU+QXJ0aHJpdGlz
IENhcmUgJmFtcDsgUmVzZWFyY2g8L3NlY29uZGFyeS10aXRsZT48L3RpdGxlcz48cGVyaW9kaWNh
bD48ZnVsbC10aXRsZT5BcnRocml0aXMgQ2FyZSAmYW1wOyBSZXNlYXJjaDwvZnVsbC10aXRsZT48
L3BlcmlvZGljYWw+PHBhZ2VzPjU4MS01ODk8L3BhZ2VzPjx2b2x1bWU+Njg8L3ZvbHVtZT48bnVt
YmVyPjU8L251bWJlcj48ZGF0ZXM+PHllYXI+MjAxNjwveWVhcj48L2RhdGVzPjxpc2JuPjIxNTEt
NDY1ODwvaXNibj48dXJscz48cmVsYXRlZC11cmxzPjx1cmw+PHN0eWxlIGZhY2U9InVuZGVybGlu
ZSIgZm9udD0iZGVmYXVsdCIgc2l6ZT0iMTAwJSI+aHR0cDovL2R4LmRvaS5vcmcvMTAuMTAwMi9h
Y3IuMjI3NTA8L3N0eWxlPjwvdXJsPjwvcmVsYXRlZC11cmxzPjwvdXJscz48ZWxlY3Ryb25pYy1y
ZXNvdXJjZS1udW0+MTAuMTAwMi9hY3IuMjI3NTA8L2VsZWN0cm9uaWMtcmVzb3VyY2UtbnVtPjwv
cmVjb3JkPjwvQ2l0ZT48L0VuZE5vdGU+AG==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252572" w:rsidRPr="0061230E">
        <w:rPr>
          <w:rFonts w:ascii="Times New Roman" w:hAnsi="Times New Roman" w:cs="Times New Roman"/>
          <w:sz w:val="20"/>
          <w:szCs w:val="20"/>
        </w:rPr>
      </w:r>
      <w:r w:rsidR="00252572"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[65, 66]</w:t>
      </w:r>
      <w:r w:rsidR="00252572" w:rsidRPr="0061230E">
        <w:rPr>
          <w:rFonts w:ascii="Times New Roman" w:hAnsi="Times New Roman" w:cs="Times New Roman"/>
          <w:sz w:val="20"/>
          <w:szCs w:val="20"/>
        </w:rPr>
        <w:fldChar w:fldCharType="end"/>
      </w:r>
      <w:r w:rsidR="00252572" w:rsidRPr="0061230E">
        <w:rPr>
          <w:rFonts w:ascii="Times New Roman" w:hAnsi="Times New Roman" w:cs="Times New Roman"/>
          <w:sz w:val="20"/>
          <w:szCs w:val="20"/>
        </w:rPr>
        <w:t xml:space="preserve">, three small </w:t>
      </w:r>
      <w:r w:rsidR="00337075" w:rsidRPr="0061230E">
        <w:rPr>
          <w:rFonts w:ascii="Times New Roman" w:hAnsi="Times New Roman" w:cs="Times New Roman"/>
          <w:sz w:val="20"/>
          <w:szCs w:val="20"/>
        </w:rPr>
        <w:t>pilot</w:t>
      </w:r>
      <w:r w:rsidR="00252572" w:rsidRPr="0061230E">
        <w:rPr>
          <w:rFonts w:ascii="Times New Roman" w:hAnsi="Times New Roman" w:cs="Times New Roman"/>
          <w:sz w:val="20"/>
          <w:szCs w:val="20"/>
        </w:rPr>
        <w:t xml:space="preserve"> studies for midfoot OA </w:t>
      </w:r>
      <w:r w:rsidR="00252572" w:rsidRPr="0061230E">
        <w:rPr>
          <w:rFonts w:ascii="Times New Roman" w:hAnsi="Times New Roman" w:cs="Times New Roman"/>
          <w:sz w:val="20"/>
          <w:szCs w:val="20"/>
        </w:rPr>
        <w:fldChar w:fldCharType="begin">
          <w:fldData xml:space="preserve">PEVuZE5vdGU+PENpdGU+PEF1dGhvcj5JYnVraTwvQXV0aG9yPjxZZWFyPjIwMTA8L1llYXI+PFJl
Y051bT4xMzg1PC9SZWNOdW0+PERpc3BsYXlUZXh0Pls2LCA2NywgNjhdPC9EaXNwbGF5VGV4dD48
cmVjb3JkPjxyZWMtbnVtYmVyPjEzODU8L3JlYy1udW1iZXI+PGZvcmVpZ24ta2V5cz48a2V5IGFw
cD0iRU4iIGRiLWlkPSJ3dzByNWRweGVmOWY1OWUwNXdnNTVzZTNhd2ZyMDJ4dGFzMDIiIHRpbWVz
dGFtcD0iMTQwMjU1NjU5MSI+MTM4NTwva2V5PjwvZm9yZWlnbi1rZXlzPjxyZWYtdHlwZSBuYW1l
PSJKb3VybmFsIEFydGljbGUiPjE3PC9yZWYtdHlwZT48Y29udHJpYnV0b3JzPjxhdXRob3JzPjxh
dXRob3I+SWJ1a2ksIEFpbGVlbjwvYXV0aG9yPjxhdXRob3I+Q29ybm9pdSwgQW5kcmVpPC9hdXRo
b3I+PGF1dGhvcj5DbGFya2UsIEFuZHJldzwvYXV0aG9yPjxhdXRob3I+VW5nbGlrLCBSZWJlY2Nh
PC9hdXRob3I+PGF1dGhvcj5CZWlzY2hlciwgQW5kcmV3PC9hdXRob3I+PC9hdXRob3JzPjwvY29u
dHJpYnV0b3JzPjx0aXRsZXM+PHRpdGxlPlRoZSBlZmZlY3Qgb2Ygb3J0aG90aWMgdHJlYXRtZW50
IG9uIG1pZGZvb3Qgb3N0ZW9hcnRocml0aXMgYXNzZXNzZWQgdXNpbmcgc3BlY2lmaWNhbGx5IGRl
c2lnbmVkIHBhdGllbnQgZXZhbHVhdGlvbiBxdWVzdGlvbm5haXJlczwvdGl0bGU+PHNlY29uZGFy
eS10aXRsZT5Qcm9zdGhldGljcyBhbmQgb3J0aG90aWNzIGludGVybmF0aW9uYWw8L3NlY29uZGFy
eS10aXRsZT48L3RpdGxlcz48cGVyaW9kaWNhbD48ZnVsbC10aXRsZT5Qcm9zdGhldGljcyBhbmQg
b3J0aG90aWNzIGludGVybmF0aW9uYWw8L2Z1bGwtdGl0bGU+PC9wZXJpb2RpY2FsPjxwYWdlcz40
NjEtNDcxPC9wYWdlcz48dm9sdW1lPjM0PC92b2x1bWU+PG51bWJlcj40PC9udW1iZXI+PGRhdGVz
Pjx5ZWFyPjIwMTA8L3llYXI+PC9kYXRlcz48aXNibj4wMzA5LTM2NDY8L2lzYm4+PHVybHM+PC91
cmxzPjwvcmVjb3JkPjwvQ2l0ZT48Q2l0ZT48QXV0aG9yPlJhbzwvQXV0aG9yPjxZZWFyPjIwMDk8
L1llYXI+PFJlY051bT4xMzg2PC9SZWNOdW0+PHJlY29yZD48cmVjLW51bWJlcj4xMzg2PC9yZWMt
bnVtYmVyPjxmb3JlaWduLWtleXM+PGtleSBhcHA9IkVOIiBkYi1pZD0id3cwcjVkcHhlZjlmNTll
MDV3ZzU1c2UzYXdmcjAyeHRhczAyIiB0aW1lc3RhbXA9IjE0MDI1NTY2MzAiPjEzODY8L2tleT48
L2ZvcmVpZ24ta2V5cz48cmVmLXR5cGUgbmFtZT0iSm91cm5hbCBBcnRpY2xlIj4xNzwvcmVmLXR5
cGU+PGNvbnRyaWJ1dG9ycz48YXV0aG9ycz48YXV0aG9yPlJhbywgU21pdGE8L2F1dGhvcj48YXV0
aG9yPkJhdW1oYXVlciwgSnVkaXRoIEY8L2F1dGhvcj48YXV0aG9yPkJlY2ljYSwgTGF1cmE8L2F1
dGhvcj48YXV0aG9yPk5hd29jemVuc2tpLCBEZWJvcmFoIEE8L2F1dGhvcj48L2F1dGhvcnM+PC9j
b250cmlidXRvcnM+PHRpdGxlcz48dGl0bGU+U2hvZSBpbnNlcnRzIGFsdGVyIHBsYW50YXIgbG9h
ZGluZyBhbmQgZnVuY3Rpb24gaW4gcGF0aWVudHMgd2l0aCBtaWRmb290IGFydGhyaXRpczwvdGl0
bGU+PHNlY29uZGFyeS10aXRsZT5Kb3VybmFsIG9mIE9ydGhvcGFlZGljICZhbXA7IFNwb3J0cyBQ
aHlzaWNhbCBUaGVyYXB5PC9zZWNvbmRhcnktdGl0bGU+PC90aXRsZXM+PHBlcmlvZGljYWw+PGZ1
bGwtdGl0bGU+Sm91cm5hbCBvZiBPcnRob3BhZWRpYyAmYW1wOyBTcG9ydHMgUGh5c2ljYWwgVGhl
cmFweTwvZnVsbC10aXRsZT48L3BlcmlvZGljYWw+PHBhZ2VzPjUyMi01MzE8L3BhZ2VzPjx2b2x1
bWU+Mzk8L3ZvbHVtZT48bnVtYmVyPjc8L251bWJlcj48ZGF0ZXM+PHllYXI+MjAwOTwveWVhcj48
L2RhdGVzPjxpc2JuPjAxOTAtNjAxMTwvaXNibj48dXJscz48L3VybHM+PC9yZWNvcmQ+PC9DaXRl
PjxDaXRlPjxBdXRob3I+SGFsc3RlYWQ8L0F1dGhvcj48WWVhcj4yMDE2PC9ZZWFyPjxSZWNOdW0+
MjAzMTwvUmVjTnVtPjxyZWNvcmQ+PHJlYy1udW1iZXI+MjAzMTwvcmVjLW51bWJlcj48Zm9yZWln
bi1rZXlzPjxrZXkgYXBwPSJFTiIgZGItaWQ9Ind3MHI1ZHB4ZWY5ZjU5ZTA1d2c1NXNlM2F3ZnIw
Mnh0YXMwMiIgdGltZXN0YW1wPSIxNDkwMzM2MTczIj4yMDMxPC9rZXk+PC9mb3JlaWduLWtleXM+
PHJlZi10eXBlIG5hbWU9IkpvdXJuYWwgQXJ0aWNsZSI+MTc8L3JlZi10eXBlPjxjb250cmlidXRv
cnM+PGF1dGhvcnM+PGF1dGhvcj5IYWxzdGVhZCwgSmlsbDwvYXV0aG9yPjxhdXRob3I+Q2hhcG1h
biwgR3JhaGFtIEouPC9hdXRob3I+PGF1dGhvcj5HcmF5LCBKYW5pbmUgQy48L2F1dGhvcj48YXV0
aG9yPkdyYWluZ2VyLCBBbmRyZXcgSi48L2F1dGhvcj48YXV0aG9yPkJyb3duLCBTYXJhaDwvYXV0
aG9yPjxhdXRob3I+V2lsa2lucywgUmljaGFyZCBBLjwvYXV0aG9yPjxhdXRob3I+Um9kZHksIEVk
d2FyZDwvYXV0aG9yPjxhdXRob3I+SGVsbGl3ZWxsLCBQaGlsaXAgUy48L2F1dGhvcj48YXV0aG9y
PktlZW5hbiwgQW5uZS1NYXJlZTwvYXV0aG9yPjxhdXRob3I+UmVkbW9uZCwgQW50aG9ueSBDLjwv
YXV0aG9yPjwvYXV0aG9ycz48L2NvbnRyaWJ1dG9ycz48dGl0bGVzPjx0aXRsZT5Gb290IG9ydGhv
c2VzIGluIHRoZSB0cmVhdG1lbnQgb2Ygc3ltcHRvbWF0aWMgbWlkZm9vdCBvc3Rlb2FydGhyaXRp
cyB1c2luZyBjbGluaWNhbCBhbmQgYmlvbWVjaGFuaWNhbCBvdXRjb21lczogYSByYW5kb21pc2Vk
IGZlYXNpYmlsaXR5IHN0dWR5PC90aXRsZT48c2Vjb25kYXJ5LXRpdGxlPkNsaW5pY2FsIFJoZXVt
YXRvbG9neTwvc2Vjb25kYXJ5LXRpdGxlPjwvdGl0bGVzPjxwZXJpb2RpY2FsPjxmdWxsLXRpdGxl
PkNsaW5pY2FsIFJoZXVtYXRvbG9neTwvZnVsbC10aXRsZT48L3BlcmlvZGljYWw+PHBhZ2VzPjk4
Ny05OTY8L3BhZ2VzPjx2b2x1bWU+MzU8L3ZvbHVtZT48bnVtYmVyPjQ8L251bWJlcj48ZGF0ZXM+
PHllYXI+MjAxNjwveWVhcj48L2RhdGVzPjxpc2JuPjE0MzQtOTk0OTwvaXNibj48bGFiZWw+SGFs
c3RlYWQyMDE2PC9sYWJlbD48d29yay10eXBlPmpvdXJuYWwgYXJ0aWNsZTwvd29yay10eXBlPjx1
cmxzPjxyZWxhdGVkLXVybHM+PHVybD5odHRwOi8vZHguZG9pLm9yZy8xMC4xMDA3L3MxMDA2Ny0w
MTUtMjk0Ni02PC91cmw+PC9yZWxhdGVkLXVybHM+PC91cmxzPjxlbGVjdHJvbmljLXJlc291cmNl
LW51bT4xMC4xMDA3L3MxMDA2Ny0wMTUtMjk0Ni02PC9lbGVjdHJvbmljLXJlc291cmNlLW51bT48
L3JlY29yZD48L0NpdGU+PC9FbmROb3RlPgB=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PEVuZE5vdGU+PENpdGU+PEF1dGhvcj5JYnVraTwvQXV0aG9yPjxZZWFyPjIwMTA8L1llYXI+PFJl
Y051bT4xMzg1PC9SZWNOdW0+PERpc3BsYXlUZXh0Pls2LCA2NywgNjhdPC9EaXNwbGF5VGV4dD48
cmVjb3JkPjxyZWMtbnVtYmVyPjEzODU8L3JlYy1udW1iZXI+PGZvcmVpZ24ta2V5cz48a2V5IGFw
cD0iRU4iIGRiLWlkPSJ3dzByNWRweGVmOWY1OWUwNXdnNTVzZTNhd2ZyMDJ4dGFzMDIiIHRpbWVz
dGFtcD0iMTQwMjU1NjU5MSI+MTM4NTwva2V5PjwvZm9yZWlnbi1rZXlzPjxyZWYtdHlwZSBuYW1l
PSJKb3VybmFsIEFydGljbGUiPjE3PC9yZWYtdHlwZT48Y29udHJpYnV0b3JzPjxhdXRob3JzPjxh
dXRob3I+SWJ1a2ksIEFpbGVlbjwvYXV0aG9yPjxhdXRob3I+Q29ybm9pdSwgQW5kcmVpPC9hdXRo
b3I+PGF1dGhvcj5DbGFya2UsIEFuZHJldzwvYXV0aG9yPjxhdXRob3I+VW5nbGlrLCBSZWJlY2Nh
PC9hdXRob3I+PGF1dGhvcj5CZWlzY2hlciwgQW5kcmV3PC9hdXRob3I+PC9hdXRob3JzPjwvY29u
dHJpYnV0b3JzPjx0aXRsZXM+PHRpdGxlPlRoZSBlZmZlY3Qgb2Ygb3J0aG90aWMgdHJlYXRtZW50
IG9uIG1pZGZvb3Qgb3N0ZW9hcnRocml0aXMgYXNzZXNzZWQgdXNpbmcgc3BlY2lmaWNhbGx5IGRl
c2lnbmVkIHBhdGllbnQgZXZhbHVhdGlvbiBxdWVzdGlvbm5haXJlczwvdGl0bGU+PHNlY29uZGFy
eS10aXRsZT5Qcm9zdGhldGljcyBhbmQgb3J0aG90aWNzIGludGVybmF0aW9uYWw8L3NlY29uZGFy
eS10aXRsZT48L3RpdGxlcz48cGVyaW9kaWNhbD48ZnVsbC10aXRsZT5Qcm9zdGhldGljcyBhbmQg
b3J0aG90aWNzIGludGVybmF0aW9uYWw8L2Z1bGwtdGl0bGU+PC9wZXJpb2RpY2FsPjxwYWdlcz40
NjEtNDcxPC9wYWdlcz48dm9sdW1lPjM0PC92b2x1bWU+PG51bWJlcj40PC9udW1iZXI+PGRhdGVz
Pjx5ZWFyPjIwMTA8L3llYXI+PC9kYXRlcz48aXNibj4wMzA5LTM2NDY8L2lzYm4+PHVybHM+PC91
cmxzPjwvcmVjb3JkPjwvQ2l0ZT48Q2l0ZT48QXV0aG9yPlJhbzwvQXV0aG9yPjxZZWFyPjIwMDk8
L1llYXI+PFJlY051bT4xMzg2PC9SZWNOdW0+PHJlY29yZD48cmVjLW51bWJlcj4xMzg2PC9yZWMt
bnVtYmVyPjxmb3JlaWduLWtleXM+PGtleSBhcHA9IkVOIiBkYi1pZD0id3cwcjVkcHhlZjlmNTll
MDV3ZzU1c2UzYXdmcjAyeHRhczAyIiB0aW1lc3RhbXA9IjE0MDI1NTY2MzAiPjEzODY8L2tleT48
L2ZvcmVpZ24ta2V5cz48cmVmLXR5cGUgbmFtZT0iSm91cm5hbCBBcnRpY2xlIj4xNzwvcmVmLXR5
cGU+PGNvbnRyaWJ1dG9ycz48YXV0aG9ycz48YXV0aG9yPlJhbywgU21pdGE8L2F1dGhvcj48YXV0
aG9yPkJhdW1oYXVlciwgSnVkaXRoIEY8L2F1dGhvcj48YXV0aG9yPkJlY2ljYSwgTGF1cmE8L2F1
dGhvcj48YXV0aG9yPk5hd29jemVuc2tpLCBEZWJvcmFoIEE8L2F1dGhvcj48L2F1dGhvcnM+PC9j
b250cmlidXRvcnM+PHRpdGxlcz48dGl0bGU+U2hvZSBpbnNlcnRzIGFsdGVyIHBsYW50YXIgbG9h
ZGluZyBhbmQgZnVuY3Rpb24gaW4gcGF0aWVudHMgd2l0aCBtaWRmb290IGFydGhyaXRpczwvdGl0
bGU+PHNlY29uZGFyeS10aXRsZT5Kb3VybmFsIG9mIE9ydGhvcGFlZGljICZhbXA7IFNwb3J0cyBQ
aHlzaWNhbCBUaGVyYXB5PC9zZWNvbmRhcnktdGl0bGU+PC90aXRsZXM+PHBlcmlvZGljYWw+PGZ1
bGwtdGl0bGU+Sm91cm5hbCBvZiBPcnRob3BhZWRpYyAmYW1wOyBTcG9ydHMgUGh5c2ljYWwgVGhl
cmFweTwvZnVsbC10aXRsZT48L3BlcmlvZGljYWw+PHBhZ2VzPjUyMi01MzE8L3BhZ2VzPjx2b2x1
bWU+Mzk8L3ZvbHVtZT48bnVtYmVyPjc8L251bWJlcj48ZGF0ZXM+PHllYXI+MjAwOTwveWVhcj48
L2RhdGVzPjxpc2JuPjAxOTAtNjAxMTwvaXNibj48dXJscz48L3VybHM+PC9yZWNvcmQ+PC9DaXRl
PjxDaXRlPjxBdXRob3I+SGFsc3RlYWQ8L0F1dGhvcj48WWVhcj4yMDE2PC9ZZWFyPjxSZWNOdW0+
MjAzMTwvUmVjTnVtPjxyZWNvcmQ+PHJlYy1udW1iZXI+MjAzMTwvcmVjLW51bWJlcj48Zm9yZWln
bi1rZXlzPjxrZXkgYXBwPSJFTiIgZGItaWQ9Ind3MHI1ZHB4ZWY5ZjU5ZTA1d2c1NXNlM2F3ZnIw
Mnh0YXMwMiIgdGltZXN0YW1wPSIxNDkwMzM2MTczIj4yMDMxPC9rZXk+PC9mb3JlaWduLWtleXM+
PHJlZi10eXBlIG5hbWU9IkpvdXJuYWwgQXJ0aWNsZSI+MTc8L3JlZi10eXBlPjxjb250cmlidXRv
cnM+PGF1dGhvcnM+PGF1dGhvcj5IYWxzdGVhZCwgSmlsbDwvYXV0aG9yPjxhdXRob3I+Q2hhcG1h
biwgR3JhaGFtIEouPC9hdXRob3I+PGF1dGhvcj5HcmF5LCBKYW5pbmUgQy48L2F1dGhvcj48YXV0
aG9yPkdyYWluZ2VyLCBBbmRyZXcgSi48L2F1dGhvcj48YXV0aG9yPkJyb3duLCBTYXJhaDwvYXV0
aG9yPjxhdXRob3I+V2lsa2lucywgUmljaGFyZCBBLjwvYXV0aG9yPjxhdXRob3I+Um9kZHksIEVk
d2FyZDwvYXV0aG9yPjxhdXRob3I+SGVsbGl3ZWxsLCBQaGlsaXAgUy48L2F1dGhvcj48YXV0aG9y
PktlZW5hbiwgQW5uZS1NYXJlZTwvYXV0aG9yPjxhdXRob3I+UmVkbW9uZCwgQW50aG9ueSBDLjwv
YXV0aG9yPjwvYXV0aG9ycz48L2NvbnRyaWJ1dG9ycz48dGl0bGVzPjx0aXRsZT5Gb290IG9ydGhv
c2VzIGluIHRoZSB0cmVhdG1lbnQgb2Ygc3ltcHRvbWF0aWMgbWlkZm9vdCBvc3Rlb2FydGhyaXRp
cyB1c2luZyBjbGluaWNhbCBhbmQgYmlvbWVjaGFuaWNhbCBvdXRjb21lczogYSByYW5kb21pc2Vk
IGZlYXNpYmlsaXR5IHN0dWR5PC90aXRsZT48c2Vjb25kYXJ5LXRpdGxlPkNsaW5pY2FsIFJoZXVt
YXRvbG9neTwvc2Vjb25kYXJ5LXRpdGxlPjwvdGl0bGVzPjxwZXJpb2RpY2FsPjxmdWxsLXRpdGxl
PkNsaW5pY2FsIFJoZXVtYXRvbG9neTwvZnVsbC10aXRsZT48L3BlcmlvZGljYWw+PHBhZ2VzPjk4
Ny05OTY8L3BhZ2VzPjx2b2x1bWU+MzU8L3ZvbHVtZT48bnVtYmVyPjQ8L251bWJlcj48ZGF0ZXM+
PHllYXI+MjAxNjwveWVhcj48L2RhdGVzPjxpc2JuPjE0MzQtOTk0OTwvaXNibj48bGFiZWw+SGFs
c3RlYWQyMDE2PC9sYWJlbD48d29yay10eXBlPmpvdXJuYWwgYXJ0aWNsZTwvd29yay10eXBlPjx1
cmxzPjxyZWxhdGVkLXVybHM+PHVybD5odHRwOi8vZHguZG9pLm9yZy8xMC4xMDA3L3MxMDA2Ny0w
MTUtMjk0Ni02PC91cmw+PC9yZWxhdGVkLXVybHM+PC91cmxzPjxlbGVjdHJvbmljLXJlc291cmNl
LW51bT4xMC4xMDA3L3MxMDA2Ny0wMTUtMjk0Ni02PC9lbGVjdHJvbmljLXJlc291cmNlLW51bT48
L3JlY29yZD48L0NpdGU+PC9FbmROb3RlPgB=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252572" w:rsidRPr="0061230E">
        <w:rPr>
          <w:rFonts w:ascii="Times New Roman" w:hAnsi="Times New Roman" w:cs="Times New Roman"/>
          <w:sz w:val="20"/>
          <w:szCs w:val="20"/>
        </w:rPr>
      </w:r>
      <w:r w:rsidR="00252572"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[6, 67, 68]</w:t>
      </w:r>
      <w:r w:rsidR="00252572" w:rsidRPr="0061230E">
        <w:rPr>
          <w:rFonts w:ascii="Times New Roman" w:hAnsi="Times New Roman" w:cs="Times New Roman"/>
          <w:sz w:val="20"/>
          <w:szCs w:val="20"/>
        </w:rPr>
        <w:fldChar w:fldCharType="end"/>
      </w:r>
      <w:r w:rsidR="00252572" w:rsidRPr="0061230E">
        <w:rPr>
          <w:rFonts w:ascii="Times New Roman" w:hAnsi="Times New Roman" w:cs="Times New Roman"/>
          <w:sz w:val="20"/>
          <w:szCs w:val="20"/>
        </w:rPr>
        <w:t xml:space="preserve">, and </w:t>
      </w:r>
      <w:r w:rsidR="00FA425F" w:rsidRPr="0061230E">
        <w:rPr>
          <w:rFonts w:ascii="Times New Roman" w:hAnsi="Times New Roman" w:cs="Times New Roman"/>
          <w:sz w:val="20"/>
          <w:szCs w:val="20"/>
        </w:rPr>
        <w:t>no clinical trials for conservative treatment</w:t>
      </w:r>
      <w:r w:rsidR="00252572" w:rsidRPr="0061230E">
        <w:rPr>
          <w:rFonts w:ascii="Times New Roman" w:hAnsi="Times New Roman" w:cs="Times New Roman"/>
          <w:sz w:val="20"/>
          <w:szCs w:val="20"/>
        </w:rPr>
        <w:t xml:space="preserve"> for ankle OA. Notably, no </w:t>
      </w:r>
      <w:r w:rsidR="00FA425F" w:rsidRPr="0061230E">
        <w:rPr>
          <w:rFonts w:ascii="Times New Roman" w:hAnsi="Times New Roman" w:cs="Times New Roman"/>
          <w:sz w:val="20"/>
          <w:szCs w:val="20"/>
        </w:rPr>
        <w:t>study has</w:t>
      </w:r>
      <w:r w:rsidR="00252572" w:rsidRPr="0061230E">
        <w:rPr>
          <w:rFonts w:ascii="Times New Roman" w:hAnsi="Times New Roman" w:cs="Times New Roman"/>
          <w:sz w:val="20"/>
          <w:szCs w:val="20"/>
        </w:rPr>
        <w:t xml:space="preserve"> investigated the </w:t>
      </w:r>
      <w:r w:rsidR="00FA425F" w:rsidRPr="0061230E">
        <w:rPr>
          <w:rFonts w:ascii="Times New Roman" w:hAnsi="Times New Roman" w:cs="Times New Roman"/>
          <w:sz w:val="20"/>
          <w:szCs w:val="20"/>
        </w:rPr>
        <w:t xml:space="preserve">effects of </w:t>
      </w:r>
      <w:r w:rsidR="00252572" w:rsidRPr="0061230E">
        <w:rPr>
          <w:rFonts w:ascii="Times New Roman" w:hAnsi="Times New Roman" w:cs="Times New Roman"/>
          <w:sz w:val="20"/>
          <w:szCs w:val="20"/>
        </w:rPr>
        <w:t>core</w:t>
      </w:r>
      <w:r w:rsidR="00252572" w:rsidRPr="0061230E">
        <w:rPr>
          <w:rFonts w:ascii="Times New Roman" w:hAnsi="Times New Roman" w:cs="Times New Roman"/>
          <w:color w:val="000000"/>
          <w:sz w:val="20"/>
          <w:szCs w:val="20"/>
          <w:shd w:val="clear" w:color="auto" w:fill="FFFFFF"/>
        </w:rPr>
        <w:t xml:space="preserve"> </w:t>
      </w:r>
      <w:r w:rsidR="00337075" w:rsidRPr="0061230E">
        <w:rPr>
          <w:rFonts w:ascii="Times New Roman" w:hAnsi="Times New Roman" w:cs="Times New Roman"/>
          <w:color w:val="000000"/>
          <w:sz w:val="20"/>
          <w:szCs w:val="20"/>
          <w:shd w:val="clear" w:color="auto" w:fill="FFFFFF"/>
        </w:rPr>
        <w:t xml:space="preserve">OA </w:t>
      </w:r>
      <w:r w:rsidR="00252572" w:rsidRPr="0061230E">
        <w:rPr>
          <w:rFonts w:ascii="Times New Roman" w:hAnsi="Times New Roman" w:cs="Times New Roman"/>
          <w:color w:val="000000"/>
          <w:sz w:val="20"/>
          <w:szCs w:val="20"/>
          <w:shd w:val="clear" w:color="auto" w:fill="FFFFFF"/>
        </w:rPr>
        <w:t xml:space="preserve">management strategies </w:t>
      </w:r>
      <w:r w:rsidR="00337075" w:rsidRPr="0061230E">
        <w:rPr>
          <w:rFonts w:ascii="Times New Roman" w:hAnsi="Times New Roman" w:cs="Times New Roman"/>
          <w:color w:val="000000"/>
          <w:sz w:val="20"/>
          <w:szCs w:val="20"/>
          <w:shd w:val="clear" w:color="auto" w:fill="FFFFFF"/>
        </w:rPr>
        <w:t xml:space="preserve">(derived from hip and knee OA trials) </w:t>
      </w:r>
      <w:r w:rsidR="00252572" w:rsidRPr="0061230E">
        <w:rPr>
          <w:rFonts w:ascii="Times New Roman" w:hAnsi="Times New Roman" w:cs="Times New Roman"/>
          <w:color w:val="000000"/>
          <w:sz w:val="20"/>
          <w:szCs w:val="20"/>
          <w:shd w:val="clear" w:color="auto" w:fill="FFFFFF"/>
        </w:rPr>
        <w:t xml:space="preserve">recommended by international OA clinical guidelines </w:t>
      </w:r>
      <w:r w:rsidR="00252572" w:rsidRPr="0061230E">
        <w:rPr>
          <w:rFonts w:ascii="Times New Roman" w:hAnsi="Times New Roman" w:cs="Times New Roman"/>
          <w:color w:val="000000"/>
          <w:sz w:val="20"/>
          <w:szCs w:val="20"/>
          <w:shd w:val="clear" w:color="auto" w:fill="FFFFFF"/>
        </w:rPr>
        <w:fldChar w:fldCharType="begin">
          <w:fldData xml:space="preserve">PEVuZE5vdGU+PENpdGU+PEF1dGhvcj5OYXRpb25hbCBDbGluaWNhbCBHdWlkZWxpbmUgQ2VudHJl
PC9BdXRob3I+PFllYXI+MjAxNDwvWWVhcj48UmVjTnVtPjEzMDk8L1JlY051bT48RGlzcGxheVRl
eHQ+WzQ0LTQ2XTwvRGlzcGxheVRleHQ+PHJlY29yZD48cmVjLW51bWJlcj4xMzA5PC9yZWMtbnVt
YmVyPjxmb3JlaWduLWtleXM+PGtleSBhcHA9IkVOIiBkYi1pZD0id3cwcjVkcHhlZjlmNTllMDV3
ZzU1c2UzYXdmcjAyeHRhczAyIiB0aW1lc3RhbXA9IjEzOTY0OTQ2OTEiPjEzMDk8L2tleT48L2Zv
cmVpZ24ta2V5cz48cmVmLXR5cGUgbmFtZT0iSm91cm5hbCBBcnRpY2xlIj4xNzwvcmVmLXR5cGU+
PGNvbnRyaWJ1dG9ycz48YXV0aG9ycz48YXV0aG9yPk5hdGlvbmFsIENsaW5pY2FsIEd1aWRlbGlu
ZSBDZW50cmUsPC9hdXRob3I+PC9hdXRob3JzPjwvY29udHJpYnV0b3JzPjx0aXRsZXM+PHRpdGxl
Pk9zdGVvYXJ0aHJpdGlzOiBDYXJlIGFuZCBtYW5hZ2VtZW50IGluIGFkdWx0cy4gQ2xpbmljYWwg
Z3VpZGVsaW5lIENHMTc3LiBNZXRob2RzLCBldmlkZW5jZSBhbmQgcmVjb21tZW5kYXRpb25zPC90
aXRsZT48c2Vjb25kYXJ5LXRpdGxlPkxvbmRvbjsgTmF0aW9uYWwgSW5zdGl0dXRlIGZvciBIZWFs
dGggYW5kIENhcmUgRXhjZWxsZW5jZTwvc2Vjb25kYXJ5LXRpdGxlPjwvdGl0bGVzPjxwZXJpb2Rp
Y2FsPjxmdWxsLXRpdGxlPkxvbmRvbjsgTmF0aW9uYWwgSW5zdGl0dXRlIGZvciBIZWFsdGggYW5k
IENhcmUgRXhjZWxsZW5jZTwvZnVsbC10aXRsZT48L3BlcmlvZGljYWw+PGRhdGVzPjx5ZWFyPjIw
MTQ8L3llYXI+PC9kYXRlcz48cHVibGlzaGVyPlJveWFsIENvbGxlZ2Ugb2YgUGh5c2ljaWFuczwv
cHVibGlzaGVyPjxpc2JuPjE4NjAxNjMyOTc8L2lzYm4+PHVybHM+PC91cmxzPjwvcmVjb3JkPjwv
Q2l0ZT48Q2l0ZT48QXV0aG9yPk1jQWxpbmRvbjwvQXV0aG9yPjxZZWFyPjIwMTQ8L1llYXI+PFJl
Y051bT4xMjkxPC9SZWNOdW0+PHJlY29yZD48cmVjLW51bWJlcj4xMjkxPC9yZWMtbnVtYmVyPjxm
b3JlaWduLWtleXM+PGtleSBhcHA9IkVOIiBkYi1pZD0id3cwcjVkcHhlZjlmNTllMDV3ZzU1c2Uz
YXdmcjAyeHRhczAyIiB0aW1lc3RhbXA9IjEzOTQ1MTgwMTUiPjEyOTE8L2tleT48L2ZvcmVpZ24t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ZCwgTS48L2F1dGhvcj48L2F1dGhvcnM+PC9jb250cmlidXRvcnM+PHRpdGxlcz48dGl0bGU+T0FS
U0kgZ3VpZGVsaW5lcyBmb3IgdGhlIG5vbi1zdXJnaWNhbCBtYW5hZ2VtZW50IG9mIGtuZWUgb3N0
ZW9hcnRocml0aXM8L3RpdGxlPjxzZWNvbmRhcnktdGl0bGU+T3N0ZW9hcnRocml0aXMgYW5kIENh
cnRpbGFnZTwvc2Vjb25kYXJ5LXRpdGxlPjwvdGl0bGVzPjxwZXJpb2RpY2FsPjxmdWxsLXRpdGxl
Pk9zdGVvYXJ0aHJpdGlzIGFuZCBDYXJ0aWxhZ2U8L2Z1bGwtdGl0bGU+PC9wZXJpb2RpY2FsPjxw
YWdlcz4zNjMtMzg4PC9wYWdlcz48dm9sdW1lPjIyPC92b2x1bWU+PG51bWJlcj4zPC9udW1iZXI+
PGtleXdvcmRzPjxrZXl3b3JkPk9BUlNJPC9rZXl3b3JkPjxrZXl3b3JkPlRyZWF0bWVudCBndWlk
ZWxpbmVzPC9rZXl3b3JkPjxrZXl3b3JkPktuZWUgb3N0ZW9hcnRocml0aXM8L2tleXdvcmQ+PC9r
ZXl3b3Jkcz48ZGF0ZXM+PHllYXI+MjAxNDwveWVhcj48L2RhdGVzPjxpc2JuPjEwNjMtNDU4NDwv
aXNibj48dXJscz48cmVsYXRlZC11cmxzPjx1cmw+PHN0eWxlIGZhY2U9InVuZGVybGluZSIgZm9u
dD0iZGVmYXVsdCIgc2l6ZT0iMTAwJSI+aHR0cDovL3d3dy5zY2llbmNlZGlyZWN0LmNvbS9zY2ll
bmNlL2FydGljbGUvcGlpL1MxMDYzNDU4NDE0MDAwMTY4PC9zdHlsZT48L3VybD48L3JlbGF0ZWQt
dXJscz48L3VybHM+PGVsZWN0cm9uaWMtcmVzb3VyY2UtbnVtPjxzdHlsZSBmYWNlPSJ1bmRlcmxp
bmUiIGZvbnQ9ImRlZmF1bHQiIHNpemU9IjEwMCUiPmh0dHA6Ly9keC5kb2kub3JnLzEwLjEwMTYv
ai5qb2NhLjIwMTQuMDEuMDAzPC9zdHlsZT48L2VsZWN0cm9uaWMtcmVzb3VyY2UtbnVtPjwvcmVj
b3JkPjwvQ2l0ZT48Q2l0ZT48QXV0aG9yPlRoZSBSb3lhbCBBdXN0cmFsaWFuIENvbGxlZ2Ugb2Yg
R2VuZXJhbCBQcmFjdGl0aW9uZXJzPC9BdXRob3I+PFllYXI+MjAxODwvWWVhcj48UmVjTnVtPjIy
NDQ8L1JlY051bT48cmVjb3JkPjxyZWMtbnVtYmVyPjIyNDQ8L3JlYy1udW1iZXI+PGZvcmVpZ24t
a2V5cz48a2V5IGFwcD0iRU4iIGRiLWlkPSJ3dzByNWRweGVmOWY1OWUwNXdnNTVzZTNhd2ZyMDJ4
dGFzMDIiIHRpbWVzdGFtcD0iMTU0MDc3NzkxMiI+MjI0NDwva2V5PjwvZm9yZWlnbi1rZXlzPjxy
ZWYtdHlwZSBuYW1lPSJCb29rIj42PC9yZWYtdHlwZT48Y29udHJpYnV0b3JzPjxhdXRob3JzPjxh
dXRob3I+VGhlIFJveWFsIEF1c3RyYWxpYW4gQ29sbGVnZSBvZiBHZW5lcmFsIFByYWN0aXRpb25l
cnMsPC9hdXRob3I+PC9hdXRob3JzPjwvY29udHJpYnV0b3JzPjx0aXRsZXM+PHRpdGxlPkd1aWRl
bGluZSBmb3IgdGhlIG1hbmFnZW1lbnQgb2Yga25lZSBhbmQgaGlwIG9zdGVvYXJ0aHJpdGlzPC90
aXRsZT48L3RpdGxlcz48ZWRpdGlvbj4ybmQ8L2VkaXRpb24+PGRhdGVzPjx5ZWFyPjIwMTg8L3ll
YXI+PC9kYXRlcz48cHVibGlzaGVyPkVhc3QgTWVsYm91cm5lLCBWaWM6IFJBQ0dQPC9wdWJsaXNo
ZXI+PHVybHM+PC91cmxzPjwvcmVjb3JkPjwvQ2l0ZT48L0VuZE5vdGU+AG==
</w:fldData>
        </w:fldChar>
      </w:r>
      <w:r w:rsidR="00C01766" w:rsidRPr="0061230E">
        <w:rPr>
          <w:rFonts w:ascii="Times New Roman" w:hAnsi="Times New Roman" w:cs="Times New Roman"/>
          <w:color w:val="000000"/>
          <w:sz w:val="20"/>
          <w:szCs w:val="20"/>
          <w:shd w:val="clear" w:color="auto" w:fill="FFFFFF"/>
        </w:rPr>
        <w:instrText xml:space="preserve"> ADDIN EN.CITE </w:instrText>
      </w:r>
      <w:r w:rsidR="00C01766" w:rsidRPr="0061230E">
        <w:rPr>
          <w:rFonts w:ascii="Times New Roman" w:hAnsi="Times New Roman" w:cs="Times New Roman"/>
          <w:color w:val="000000"/>
          <w:sz w:val="20"/>
          <w:szCs w:val="20"/>
          <w:shd w:val="clear" w:color="auto" w:fill="FFFFFF"/>
        </w:rPr>
        <w:fldChar w:fldCharType="begin">
          <w:fldData xml:space="preserve">PEVuZE5vdGU+PENpdGU+PEF1dGhvcj5OYXRpb25hbCBDbGluaWNhbCBHdWlkZWxpbmUgQ2VudHJl
PC9BdXRob3I+PFllYXI+MjAxNDwvWWVhcj48UmVjTnVtPjEzMDk8L1JlY051bT48RGlzcGxheVRl
eHQ+WzQ0LTQ2XTwvRGlzcGxheVRleHQ+PHJlY29yZD48cmVjLW51bWJlcj4xMzA5PC9yZWMtbnVt
YmVyPjxmb3JlaWduLWtleXM+PGtleSBhcHA9IkVOIiBkYi1pZD0id3cwcjVkcHhlZjlmNTllMDV3
ZzU1c2UzYXdmcjAyeHRhczAyIiB0aW1lc3RhbXA9IjEzOTY0OTQ2OTEiPjEzMDk8L2tleT48L2Zv
cmVpZ24ta2V5cz48cmVmLXR5cGUgbmFtZT0iSm91cm5hbCBBcnRpY2xlIj4xNzwvcmVmLXR5cGU+
PGNvbnRyaWJ1dG9ycz48YXV0aG9ycz48YXV0aG9yPk5hdGlvbmFsIENsaW5pY2FsIEd1aWRlbGlu
ZSBDZW50cmUsPC9hdXRob3I+PC9hdXRob3JzPjwvY29udHJpYnV0b3JzPjx0aXRsZXM+PHRpdGxl
Pk9zdGVvYXJ0aHJpdGlzOiBDYXJlIGFuZCBtYW5hZ2VtZW50IGluIGFkdWx0cy4gQ2xpbmljYWwg
Z3VpZGVsaW5lIENHMTc3LiBNZXRob2RzLCBldmlkZW5jZSBhbmQgcmVjb21tZW5kYXRpb25zPC90
aXRsZT48c2Vjb25kYXJ5LXRpdGxlPkxvbmRvbjsgTmF0aW9uYWwgSW5zdGl0dXRlIGZvciBIZWFs
dGggYW5kIENhcmUgRXhjZWxsZW5jZTwvc2Vjb25kYXJ5LXRpdGxlPjwvdGl0bGVzPjxwZXJpb2Rp
Y2FsPjxmdWxsLXRpdGxlPkxvbmRvbjsgTmF0aW9uYWwgSW5zdGl0dXRlIGZvciBIZWFsdGggYW5k
IENhcmUgRXhjZWxsZW5jZTwvZnVsbC10aXRsZT48L3BlcmlvZGljYWw+PGRhdGVzPjx5ZWFyPjIw
MTQ8L3llYXI+PC9kYXRlcz48cHVibGlzaGVyPlJveWFsIENvbGxlZ2Ugb2YgUGh5c2ljaWFuczwv
cHVibGlzaGVyPjxpc2JuPjE4NjAxNjMyOTc8L2lzYm4+PHVybHM+PC91cmxzPjwvcmVjb3JkPjwv
Q2l0ZT48Q2l0ZT48QXV0aG9yPk1jQWxpbmRvbjwvQXV0aG9yPjxZZWFyPjIwMTQ8L1llYXI+PFJl
Y051bT4xMjkxPC9SZWNOdW0+PHJlY29yZD48cmVjLW51bWJlcj4xMjkxPC9yZWMtbnVtYmVyPjxm
b3JlaWduLWtleXM+PGtleSBhcHA9IkVOIiBkYi1pZD0id3cwcjVkcHhlZjlmNTllMDV3ZzU1c2Uz
YXdmcjAyeHRhczAyIiB0aW1lc3RhbXA9IjEzOTQ1MTgwMTUiPjEyOTE8L2tleT48L2ZvcmVpZ24t
a2V5cz48cmVmLXR5cGUgbmFtZT0iSm91cm5hbCBBcnRpY2xlIj4xNzwvcmVmLXR5cGU+PGNvbnRy
aWJ1dG9ycz48YXV0aG9ycz48YXV0aG9yPk1jQWxpbmRvbiwgVC4gRS48L2F1dGhvcj48YXV0aG9y
PkJhbm51cnUsIFIuIFIuPC9hdXRob3I+PGF1dGhvcj5TdWxsaXZhbiwgTS4gQy48L2F1dGhvcj48
YXV0aG9yPkFyZGVuLCBOLiBLLjwvYXV0aG9yPjxhdXRob3I+QmVyZW5iYXVtLCBGLjwvYXV0aG9y
PjxhdXRob3I+Qmllcm1hLVplaW5zdHJhLCBTLiBNLjwvYXV0aG9yPjxhdXRob3I+SGF3a2VyLCBH
LiBBLjwvYXV0aG9yPjxhdXRob3I+SGVucm90aW4sIFkuPC9hdXRob3I+PGF1dGhvcj5IdW50ZXIs
IEQuIEouPC9hdXRob3I+PGF1dGhvcj5LYXdhZ3VjaGksIEguPC9hdXRob3I+PGF1dGhvcj5Ld29o
LCBLLjwvYXV0aG9yPjxhdXRob3I+TG9obWFuZGVyLCBTLjwvYXV0aG9yPjxhdXRob3I+UmFubm91
LCBGLjwvYXV0aG9yPjxhdXRob3I+Um9vcywgRS4gTS48L2F1dGhvcj48YXV0aG9yPlVuZGVyd29v
ZCwgTS48L2F1dGhvcj48L2F1dGhvcnM+PC9jb250cmlidXRvcnM+PHRpdGxlcz48dGl0bGU+T0FS
U0kgZ3VpZGVsaW5lcyBmb3IgdGhlIG5vbi1zdXJnaWNhbCBtYW5hZ2VtZW50IG9mIGtuZWUgb3N0
ZW9hcnRocml0aXM8L3RpdGxlPjxzZWNvbmRhcnktdGl0bGU+T3N0ZW9hcnRocml0aXMgYW5kIENh
cnRpbGFnZTwvc2Vjb25kYXJ5LXRpdGxlPjwvdGl0bGVzPjxwZXJpb2RpY2FsPjxmdWxsLXRpdGxl
Pk9zdGVvYXJ0aHJpdGlzIGFuZCBDYXJ0aWxhZ2U8L2Z1bGwtdGl0bGU+PC9wZXJpb2RpY2FsPjxw
YWdlcz4zNjMtMzg4PC9wYWdlcz48dm9sdW1lPjIyPC92b2x1bWU+PG51bWJlcj4zPC9udW1iZXI+
PGtleXdvcmRzPjxrZXl3b3JkPk9BUlNJPC9rZXl3b3JkPjxrZXl3b3JkPlRyZWF0bWVudCBndWlk
ZWxpbmVzPC9rZXl3b3JkPjxrZXl3b3JkPktuZWUgb3N0ZW9hcnRocml0aXM8L2tleXdvcmQ+PC9r
ZXl3b3Jkcz48ZGF0ZXM+PHllYXI+MjAxNDwveWVhcj48L2RhdGVzPjxpc2JuPjEwNjMtNDU4NDwv
aXNibj48dXJscz48cmVsYXRlZC11cmxzPjx1cmw+PHN0eWxlIGZhY2U9InVuZGVybGluZSIgZm9u
dD0iZGVmYXVsdCIgc2l6ZT0iMTAwJSI+aHR0cDovL3d3dy5zY2llbmNlZGlyZWN0LmNvbS9zY2ll
bmNlL2FydGljbGUvcGlpL1MxMDYzNDU4NDE0MDAwMTY4PC9zdHlsZT48L3VybD48L3JlbGF0ZWQt
dXJscz48L3VybHM+PGVsZWN0cm9uaWMtcmVzb3VyY2UtbnVtPjxzdHlsZSBmYWNlPSJ1bmRlcmxp
bmUiIGZvbnQ9ImRlZmF1bHQiIHNpemU9IjEwMCUiPmh0dHA6Ly9keC5kb2kub3JnLzEwLjEwMTYv
ai5qb2NhLjIwMTQuMDEuMDAzPC9zdHlsZT48L2VsZWN0cm9uaWMtcmVzb3VyY2UtbnVtPjwvcmVj
b3JkPjwvQ2l0ZT48Q2l0ZT48QXV0aG9yPlRoZSBSb3lhbCBBdXN0cmFsaWFuIENvbGxlZ2Ugb2Yg
R2VuZXJhbCBQcmFjdGl0aW9uZXJzPC9BdXRob3I+PFllYXI+MjAxODwvWWVhcj48UmVjTnVtPjIy
NDQ8L1JlY051bT48cmVjb3JkPjxyZWMtbnVtYmVyPjIyNDQ8L3JlYy1udW1iZXI+PGZvcmVpZ24t
a2V5cz48a2V5IGFwcD0iRU4iIGRiLWlkPSJ3dzByNWRweGVmOWY1OWUwNXdnNTVzZTNhd2ZyMDJ4
dGFzMDIiIHRpbWVzdGFtcD0iMTU0MDc3NzkxMiI+MjI0NDwva2V5PjwvZm9yZWlnbi1rZXlzPjxy
ZWYtdHlwZSBuYW1lPSJCb29rIj42PC9yZWYtdHlwZT48Y29udHJpYnV0b3JzPjxhdXRob3JzPjxh
dXRob3I+VGhlIFJveWFsIEF1c3RyYWxpYW4gQ29sbGVnZSBvZiBHZW5lcmFsIFByYWN0aXRpb25l
cnMsPC9hdXRob3I+PC9hdXRob3JzPjwvY29udHJpYnV0b3JzPjx0aXRsZXM+PHRpdGxlPkd1aWRl
bGluZSBmb3IgdGhlIG1hbmFnZW1lbnQgb2Yga25lZSBhbmQgaGlwIG9zdGVvYXJ0aHJpdGlzPC90
aXRsZT48L3RpdGxlcz48ZWRpdGlvbj4ybmQ8L2VkaXRpb24+PGRhdGVzPjx5ZWFyPjIwMTg8L3ll
YXI+PC9kYXRlcz48cHVibGlzaGVyPkVhc3QgTWVsYm91cm5lLCBWaWM6IFJBQ0dQPC9wdWJsaXNo
ZXI+PHVybHM+PC91cmxzPjwvcmVjb3JkPjwvQ2l0ZT48L0VuZE5vdGU+AG==
</w:fldData>
        </w:fldChar>
      </w:r>
      <w:r w:rsidR="00C01766" w:rsidRPr="0061230E">
        <w:rPr>
          <w:rFonts w:ascii="Times New Roman" w:hAnsi="Times New Roman" w:cs="Times New Roman"/>
          <w:color w:val="000000"/>
          <w:sz w:val="20"/>
          <w:szCs w:val="20"/>
          <w:shd w:val="clear" w:color="auto" w:fill="FFFFFF"/>
        </w:rPr>
        <w:instrText xml:space="preserve"> ADDIN EN.CITE.DATA </w:instrText>
      </w:r>
      <w:r w:rsidR="00C01766" w:rsidRPr="0061230E">
        <w:rPr>
          <w:rFonts w:ascii="Times New Roman" w:hAnsi="Times New Roman" w:cs="Times New Roman"/>
          <w:color w:val="000000"/>
          <w:sz w:val="20"/>
          <w:szCs w:val="20"/>
          <w:shd w:val="clear" w:color="auto" w:fill="FFFFFF"/>
        </w:rPr>
      </w:r>
      <w:r w:rsidR="00C01766" w:rsidRPr="0061230E">
        <w:rPr>
          <w:rFonts w:ascii="Times New Roman" w:hAnsi="Times New Roman" w:cs="Times New Roman"/>
          <w:color w:val="000000"/>
          <w:sz w:val="20"/>
          <w:szCs w:val="20"/>
          <w:shd w:val="clear" w:color="auto" w:fill="FFFFFF"/>
        </w:rPr>
        <w:fldChar w:fldCharType="end"/>
      </w:r>
      <w:r w:rsidR="00252572" w:rsidRPr="0061230E">
        <w:rPr>
          <w:rFonts w:ascii="Times New Roman" w:hAnsi="Times New Roman" w:cs="Times New Roman"/>
          <w:color w:val="000000"/>
          <w:sz w:val="20"/>
          <w:szCs w:val="20"/>
          <w:shd w:val="clear" w:color="auto" w:fill="FFFFFF"/>
        </w:rPr>
      </w:r>
      <w:r w:rsidR="0025257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[44-46]</w:t>
      </w:r>
      <w:r w:rsidR="00252572" w:rsidRPr="0061230E">
        <w:rPr>
          <w:rFonts w:ascii="Times New Roman" w:hAnsi="Times New Roman" w:cs="Times New Roman"/>
          <w:color w:val="000000"/>
          <w:sz w:val="20"/>
          <w:szCs w:val="20"/>
          <w:shd w:val="clear" w:color="auto" w:fill="FFFFFF"/>
        </w:rPr>
        <w:fldChar w:fldCharType="end"/>
      </w:r>
      <w:r w:rsidR="00252572" w:rsidRPr="0061230E">
        <w:rPr>
          <w:rFonts w:ascii="Times New Roman" w:hAnsi="Times New Roman" w:cs="Times New Roman"/>
          <w:color w:val="000000"/>
          <w:sz w:val="20"/>
          <w:szCs w:val="20"/>
          <w:shd w:val="clear" w:color="auto" w:fill="FFFFFF"/>
        </w:rPr>
        <w:t xml:space="preserve">, with the exception of one small trial </w:t>
      </w:r>
      <w:r w:rsidR="00D126A2"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&lt;EndNote&gt;&lt;Cite&gt;&lt;Author&gt;Shamus&lt;/Author&gt;&lt;Year&gt;2004&lt;/Year&gt;&lt;RecNum&gt;1387&lt;/RecNum&gt;&lt;DisplayText&gt;[65]&lt;/DisplayText&gt;&lt;record&gt;&lt;rec-number&gt;1387&lt;/rec-number&gt;&lt;foreign-keys&gt;&lt;key app="EN" db-id="ww0r5dpxef9f59e05wg55se3awfr02xtas02" timestamp="1402556905"&gt;1387&lt;/key&gt;&lt;/foreign-keys&gt;&lt;ref-type name="Journal Article"&gt;17&lt;/ref-type&gt;&lt;contributors&gt;&lt;authors&gt;&lt;author&gt;Shamus, J.&lt;/author&gt;&lt;author&gt;Shamus, E.&lt;/author&gt;&lt;author&gt;Gugel, R. N.&lt;/author&gt;&lt;author&gt;Brucker, B. S.&lt;/author&gt;&lt;author&gt;Skaruppa, C.&lt;/author&gt;&lt;/authors&gt;&lt;/contributors&gt;&lt;auth-address&gt;Healthsouth Sports Medicine and Rehabilitation Center, Pembroke Pines, FL, USA. jennifer.shamus@healthsouth.com&lt;/auth-address&gt;&lt;titles&gt;&lt;title&gt;The effect of sesamoid mobilization, flexor hallucis strengthening, and gait training on reducing pain and restoring function in individuals with hallux limitus: a clinical trial&lt;/title&gt;&lt;secondary-title&gt;J Orthop Sports Phys Ther&lt;/secondary-title&gt;&lt;/titles&gt;&lt;periodical&gt;&lt;full-title&gt;J Orthop Sports Phys Ther&lt;/full-title&gt;&lt;/periodical&gt;&lt;pages&gt;368-76&lt;/pages&gt;&lt;volume&gt;34&lt;/volume&gt;&lt;number&gt;7&lt;/number&gt;&lt;keywords&gt;&lt;keyword&gt;Adult&lt;/keyword&gt;&lt;keyword&gt;Analysis of Variance&lt;/keyword&gt;&lt;keyword&gt;Female&lt;/keyword&gt;&lt;keyword&gt;Gait/physiology&lt;/keyword&gt;&lt;keyword&gt;Hallux Limitus/physiopathology/*rehabilitation&lt;/keyword&gt;&lt;keyword&gt;Humans&lt;/keyword&gt;&lt;keyword&gt;Male&lt;/keyword&gt;&lt;keyword&gt;Pain/prevention &amp;amp; control&lt;/keyword&gt;&lt;keyword&gt;Pain Measurement&lt;/keyword&gt;&lt;keyword&gt;Physical Therapy Modalities/*methods&lt;/keyword&gt;&lt;keyword&gt;Range of Motion, Articular/physiology&lt;/keyword&gt;&lt;keyword&gt;Sesamoid Bones/physiopathology&lt;/keyword&gt;&lt;keyword&gt;Treatment Outcome&lt;/keyword&gt;&lt;/keywords&gt;&lt;dates&gt;&lt;year&gt;2004&lt;/year&gt;&lt;pub-dates&gt;&lt;date&gt;Jul&lt;/date&gt;&lt;/pub-dates&gt;&lt;/dates&gt;&lt;isbn&gt;0190-6011 (Print)&amp;#xD;0190-6011 (Linking)&lt;/isbn&gt;&lt;accession-num&gt;15296364&lt;/accession-num&gt;&lt;urls&gt;&lt;related-urls&gt;&lt;url&gt;&lt;style face="underline" font="default" size="100%"&gt;https://www.ncbi.nlm.nih.gov/pubmed/15296364&lt;/style&gt;&lt;/url&gt;&lt;/related-urls&gt;&lt;/urls&gt;&lt;electronic-resource-num&gt;10.2519/jospt.2004.34.7.368&lt;/electronic-resource-num&gt;&lt;/record&gt;&lt;/Cite&gt;&lt;/EndNote&gt;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[65]</w:t>
      </w:r>
      <w:r w:rsidR="00D126A2" w:rsidRPr="0061230E">
        <w:rPr>
          <w:rFonts w:ascii="Times New Roman" w:hAnsi="Times New Roman" w:cs="Times New Roman"/>
          <w:color w:val="000000"/>
          <w:sz w:val="20"/>
          <w:szCs w:val="20"/>
          <w:shd w:val="clear" w:color="auto" w:fill="FFFFFF"/>
        </w:rPr>
        <w:fldChar w:fldCharType="end"/>
      </w:r>
      <w:r w:rsidR="00252572" w:rsidRPr="0061230E">
        <w:rPr>
          <w:rFonts w:ascii="Times New Roman" w:hAnsi="Times New Roman" w:cs="Times New Roman"/>
          <w:color w:val="000000"/>
          <w:sz w:val="20"/>
          <w:szCs w:val="20"/>
          <w:shd w:val="clear" w:color="auto" w:fill="FFFFFF"/>
        </w:rPr>
        <w:t>.</w:t>
      </w:r>
      <w:r w:rsidR="000C3090" w:rsidRPr="0061230E">
        <w:rPr>
          <w:rFonts w:ascii="Times New Roman" w:hAnsi="Times New Roman" w:cs="Times New Roman"/>
          <w:color w:val="000000"/>
          <w:sz w:val="20"/>
          <w:szCs w:val="20"/>
          <w:shd w:val="clear" w:color="auto" w:fill="FFFFFF"/>
        </w:rPr>
        <w:t xml:space="preserve"> Th</w:t>
      </w:r>
      <w:r w:rsidR="001057C0" w:rsidRPr="0061230E">
        <w:rPr>
          <w:rFonts w:ascii="Times New Roman" w:hAnsi="Times New Roman" w:cs="Times New Roman"/>
          <w:color w:val="000000"/>
          <w:sz w:val="20"/>
          <w:szCs w:val="20"/>
          <w:shd w:val="clear" w:color="auto" w:fill="FFFFFF"/>
        </w:rPr>
        <w:t xml:space="preserve">is study assessed the addition of </w:t>
      </w:r>
      <w:r w:rsidR="000C3090" w:rsidRPr="0061230E">
        <w:rPr>
          <w:rFonts w:ascii="Times New Roman" w:hAnsi="Times New Roman" w:cs="Times New Roman"/>
          <w:color w:val="000000"/>
          <w:sz w:val="20"/>
          <w:szCs w:val="20"/>
          <w:shd w:val="clear" w:color="auto" w:fill="FFFFFF"/>
        </w:rPr>
        <w:t xml:space="preserve">a </w:t>
      </w:r>
      <w:r w:rsidR="001057C0" w:rsidRPr="0061230E">
        <w:rPr>
          <w:rFonts w:ascii="Times New Roman" w:hAnsi="Times New Roman" w:cs="Times New Roman"/>
          <w:color w:val="000000"/>
          <w:sz w:val="20"/>
          <w:szCs w:val="20"/>
          <w:shd w:val="clear" w:color="auto" w:fill="FFFFFF"/>
        </w:rPr>
        <w:t xml:space="preserve">single </w:t>
      </w:r>
      <w:r w:rsidR="000C3090" w:rsidRPr="0061230E">
        <w:rPr>
          <w:rFonts w:ascii="Times New Roman" w:hAnsi="Times New Roman" w:cs="Times New Roman"/>
          <w:color w:val="000000"/>
          <w:sz w:val="20"/>
          <w:szCs w:val="20"/>
          <w:shd w:val="clear" w:color="auto" w:fill="FFFFFF"/>
        </w:rPr>
        <w:t>foot strengthening exercise</w:t>
      </w:r>
      <w:r w:rsidR="001057C0" w:rsidRPr="0061230E">
        <w:rPr>
          <w:rFonts w:ascii="Times New Roman" w:hAnsi="Times New Roman" w:cs="Times New Roman"/>
          <w:color w:val="000000"/>
          <w:sz w:val="20"/>
          <w:szCs w:val="20"/>
          <w:shd w:val="clear" w:color="auto" w:fill="FFFFFF"/>
        </w:rPr>
        <w:t>, as well as sesamoid mobilisation and gait training, to a range of other physical interventions, and reported significant improvements in strength and function</w:t>
      </w:r>
      <w:r w:rsidR="006576F4" w:rsidRPr="0061230E">
        <w:rPr>
          <w:rFonts w:ascii="Times New Roman" w:hAnsi="Times New Roman" w:cs="Times New Roman"/>
          <w:color w:val="000000"/>
          <w:sz w:val="20"/>
          <w:szCs w:val="20"/>
          <w:shd w:val="clear" w:color="auto" w:fill="FFFFFF"/>
        </w:rPr>
        <w:t xml:space="preserve"> for the intervention group</w:t>
      </w:r>
      <w:r w:rsidR="001057C0" w:rsidRPr="0061230E">
        <w:rPr>
          <w:rFonts w:ascii="Times New Roman" w:hAnsi="Times New Roman" w:cs="Times New Roman"/>
          <w:color w:val="000000"/>
          <w:sz w:val="20"/>
          <w:szCs w:val="20"/>
          <w:shd w:val="clear" w:color="auto" w:fill="FFFFFF"/>
        </w:rPr>
        <w:t>. H</w:t>
      </w:r>
      <w:r w:rsidR="000C3090" w:rsidRPr="0061230E">
        <w:rPr>
          <w:rFonts w:ascii="Times New Roman" w:hAnsi="Times New Roman" w:cs="Times New Roman"/>
          <w:color w:val="000000"/>
          <w:sz w:val="20"/>
          <w:szCs w:val="20"/>
          <w:shd w:val="clear" w:color="auto" w:fill="FFFFFF"/>
        </w:rPr>
        <w:t>owever</w:t>
      </w:r>
      <w:r w:rsidR="001057C0" w:rsidRPr="0061230E">
        <w:rPr>
          <w:rFonts w:ascii="Times New Roman" w:hAnsi="Times New Roman" w:cs="Times New Roman"/>
          <w:color w:val="000000"/>
          <w:sz w:val="20"/>
          <w:szCs w:val="20"/>
          <w:shd w:val="clear" w:color="auto" w:fill="FFFFFF"/>
        </w:rPr>
        <w:t xml:space="preserve">, </w:t>
      </w:r>
      <w:r w:rsidR="00FA425F" w:rsidRPr="0061230E">
        <w:rPr>
          <w:rFonts w:ascii="Times New Roman" w:hAnsi="Times New Roman" w:cs="Times New Roman"/>
          <w:color w:val="000000"/>
          <w:sz w:val="20"/>
          <w:szCs w:val="20"/>
          <w:shd w:val="clear" w:color="auto" w:fill="FFFFFF"/>
        </w:rPr>
        <w:t>the small sample size (n=20), use of multiple interventions, and lack of adequate control precludes an understanding of the effects of strength exercise on foot-OA related pain.</w:t>
      </w:r>
      <w:r w:rsidR="006576F4" w:rsidRPr="0061230E">
        <w:rPr>
          <w:rFonts w:ascii="Times New Roman" w:hAnsi="Times New Roman" w:cs="Times New Roman"/>
          <w:color w:val="000000"/>
          <w:sz w:val="20"/>
          <w:szCs w:val="20"/>
          <w:shd w:val="clear" w:color="auto" w:fill="FFFFFF"/>
        </w:rPr>
        <w:t xml:space="preserve"> </w:t>
      </w:r>
      <w:r w:rsidR="00EE3C6E" w:rsidRPr="0061230E">
        <w:rPr>
          <w:rFonts w:ascii="Times New Roman" w:hAnsi="Times New Roman" w:cs="Times New Roman"/>
          <w:color w:val="000000"/>
          <w:sz w:val="20"/>
          <w:szCs w:val="20"/>
          <w:shd w:val="clear" w:color="auto" w:fill="FFFFFF"/>
        </w:rPr>
        <w:t>Although</w:t>
      </w:r>
      <w:r w:rsidR="002B732A" w:rsidRPr="0061230E">
        <w:rPr>
          <w:rFonts w:ascii="Times New Roman" w:hAnsi="Times New Roman" w:cs="Times New Roman"/>
          <w:color w:val="000000"/>
          <w:sz w:val="20"/>
          <w:szCs w:val="20"/>
          <w:shd w:val="clear" w:color="auto" w:fill="FFFFFF"/>
        </w:rPr>
        <w:t xml:space="preserve"> no study has investigated the effects of aerobic exercise on foot or ankle OA symptoms, one cohort study of 221 participants </w:t>
      </w:r>
      <w:r w:rsidR="00EE3C6E" w:rsidRPr="0061230E">
        <w:rPr>
          <w:rFonts w:ascii="Times New Roman" w:hAnsi="Times New Roman" w:cs="Times New Roman"/>
          <w:color w:val="000000"/>
          <w:sz w:val="20"/>
          <w:szCs w:val="20"/>
          <w:shd w:val="clear" w:color="auto" w:fill="FFFFFF"/>
        </w:rPr>
        <w:t xml:space="preserve">aged </w:t>
      </w:r>
      <w:r w:rsidR="002B732A" w:rsidRPr="0061230E">
        <w:rPr>
          <w:rFonts w:ascii="Times New Roman" w:hAnsi="Times New Roman" w:cs="Times New Roman"/>
          <w:color w:val="000000"/>
          <w:sz w:val="20"/>
          <w:szCs w:val="20"/>
          <w:shd w:val="clear" w:color="auto" w:fill="FFFFFF"/>
        </w:rPr>
        <w:t xml:space="preserve">between 40 and 91 years reported that regular exercise did not increase the risk for progression of </w:t>
      </w:r>
      <w:r w:rsidR="00EE3C6E" w:rsidRPr="0061230E">
        <w:rPr>
          <w:rFonts w:ascii="Times New Roman" w:hAnsi="Times New Roman" w:cs="Times New Roman"/>
          <w:color w:val="000000"/>
          <w:sz w:val="20"/>
          <w:szCs w:val="20"/>
          <w:shd w:val="clear" w:color="auto" w:fill="FFFFFF"/>
        </w:rPr>
        <w:t>f</w:t>
      </w:r>
      <w:r w:rsidR="002B732A" w:rsidRPr="0061230E">
        <w:rPr>
          <w:rFonts w:ascii="Times New Roman" w:hAnsi="Times New Roman" w:cs="Times New Roman"/>
          <w:color w:val="000000"/>
          <w:sz w:val="20"/>
          <w:szCs w:val="20"/>
          <w:shd w:val="clear" w:color="auto" w:fill="FFFFFF"/>
        </w:rPr>
        <w:t>oot OA</w:t>
      </w:r>
      <w:r w:rsidR="00131C17" w:rsidRPr="0061230E">
        <w:rPr>
          <w:rFonts w:ascii="Times New Roman" w:hAnsi="Times New Roman" w:cs="Times New Roman"/>
          <w:color w:val="000000"/>
          <w:sz w:val="20"/>
          <w:szCs w:val="20"/>
          <w:shd w:val="clear" w:color="auto" w:fill="FFFFFF"/>
        </w:rPr>
        <w:t xml:space="preserve"> </w:t>
      </w:r>
      <w:r w:rsidR="00D126A2"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&lt;EndNote&gt;&lt;Cite&gt;&lt;Author&gt;Wilder&lt;/Author&gt;&lt;Year&gt;2005&lt;/Year&gt;&lt;RecNum&gt;2256&lt;/RecNum&gt;&lt;DisplayText&gt;[69]&lt;/DisplayText&gt;&lt;record&gt;&lt;rec-number&gt;2256&lt;/rec-number&gt;&lt;foreign-keys&gt;&lt;key app="EN" db-id="ww0r5dpxef9f59e05wg55se3awfr02xtas02" timestamp="1540858738"&gt;2256&lt;/key&gt;&lt;/foreign-keys&gt;&lt;ref-type name="Journal Article"&gt;17&lt;/ref-type&gt;&lt;contributors&gt;&lt;authors&gt;&lt;author&gt;Wilder, Frances V&lt;/author&gt;&lt;author&gt;Barrett Jr, John P&lt;/author&gt;&lt;author&gt;Farina, Edward J&lt;/author&gt;&lt;/authors&gt;&lt;/contributors&gt;&lt;titles&gt;&lt;title&gt;Effect of regular exercise on the radiographic progression of foot osteoarthritis&lt;/title&gt;&lt;secondary-title&gt;Journal of the American Podiatric Medical Association&lt;/secondary-title&gt;&lt;/titles&gt;&lt;periodical&gt;&lt;full-title&gt;Journal of the American Podiatric Medical Association&lt;/full-title&gt;&lt;/periodical&gt;&lt;pages&gt;342-346&lt;/pages&gt;&lt;volume&gt;95&lt;/volume&gt;&lt;number&gt;4&lt;/number&gt;&lt;dates&gt;&lt;year&gt;2005&lt;/year&gt;&lt;/dates&gt;&lt;isbn&gt;8750-7315&lt;/isbn&gt;&lt;urls&gt;&lt;/urls&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[69]</w:t>
      </w:r>
      <w:r w:rsidR="00D126A2" w:rsidRPr="0061230E">
        <w:rPr>
          <w:rFonts w:ascii="Times New Roman" w:hAnsi="Times New Roman" w:cs="Times New Roman"/>
          <w:color w:val="000000"/>
          <w:sz w:val="20"/>
          <w:szCs w:val="20"/>
          <w:shd w:val="clear" w:color="auto" w:fill="FFFFFF"/>
        </w:rPr>
        <w:fldChar w:fldCharType="end"/>
      </w:r>
      <w:r w:rsidR="002B732A" w:rsidRPr="0061230E">
        <w:rPr>
          <w:rFonts w:ascii="Times New Roman" w:hAnsi="Times New Roman" w:cs="Times New Roman"/>
          <w:color w:val="000000"/>
          <w:sz w:val="20"/>
          <w:szCs w:val="20"/>
          <w:shd w:val="clear" w:color="auto" w:fill="FFFFFF"/>
        </w:rPr>
        <w:t xml:space="preserve">. </w:t>
      </w:r>
      <w:r w:rsidR="00EE3C6E" w:rsidRPr="0061230E">
        <w:rPr>
          <w:rFonts w:ascii="Times New Roman" w:hAnsi="Times New Roman" w:cs="Times New Roman"/>
          <w:color w:val="000000"/>
          <w:sz w:val="20"/>
          <w:szCs w:val="20"/>
          <w:shd w:val="clear" w:color="auto" w:fill="FFFFFF"/>
        </w:rPr>
        <w:t>T</w:t>
      </w:r>
      <w:r w:rsidR="006576F4" w:rsidRPr="0061230E">
        <w:rPr>
          <w:rFonts w:ascii="Times New Roman" w:hAnsi="Times New Roman" w:cs="Times New Roman"/>
          <w:color w:val="000000"/>
          <w:sz w:val="20"/>
          <w:szCs w:val="20"/>
          <w:shd w:val="clear" w:color="auto" w:fill="FFFFFF"/>
        </w:rPr>
        <w:t xml:space="preserve">he only other </w:t>
      </w:r>
      <w:r w:rsidR="006576F4" w:rsidRPr="0061230E">
        <w:rPr>
          <w:rFonts w:ascii="Times New Roman" w:hAnsi="Times New Roman" w:cs="Times New Roman"/>
          <w:sz w:val="20"/>
          <w:szCs w:val="20"/>
        </w:rPr>
        <w:t xml:space="preserve">non-pharmacological non-surgical foot OA </w:t>
      </w:r>
      <w:r w:rsidR="006576F4" w:rsidRPr="0061230E">
        <w:rPr>
          <w:rFonts w:ascii="Times New Roman" w:hAnsi="Times New Roman" w:cs="Times New Roman"/>
          <w:color w:val="000000"/>
          <w:sz w:val="20"/>
          <w:szCs w:val="20"/>
          <w:shd w:val="clear" w:color="auto" w:fill="FFFFFF"/>
        </w:rPr>
        <w:t xml:space="preserve">RCT compared the effects of rocker-soled footwear with prefabricated foot orthoses in 102 participants with OA of the first MTP joint </w:t>
      </w:r>
      <w:r w:rsidR="00D126A2"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&lt;EndNote&gt;&lt;Cite&gt;&lt;Author&gt;Menz&lt;/Author&gt;&lt;Year&gt;2016&lt;/Year&gt;&lt;RecNum&gt;1692&lt;/RecNum&gt;&lt;DisplayText&gt;[66]&lt;/DisplayText&gt;&lt;record&gt;&lt;rec-number&gt;1692&lt;/rec-number&gt;&lt;foreign-keys&gt;&lt;key app="EN" db-id="ww0r5dpxef9f59e05wg55se3awfr02xtas02" timestamp="1465456233"&gt;1692&lt;/key&gt;&lt;/foreign-keys&gt;&lt;ref-type name="Journal Article"&gt;17&lt;/ref-type&gt;&lt;contributors&gt;&lt;authors&gt;&lt;author&gt;Menz, Hylton B.&lt;/author&gt;&lt;author&gt;Auhl, Maria&lt;/author&gt;&lt;author&gt;Tan, Jade M.&lt;/author&gt;&lt;author&gt;Levinger, Pazit&lt;/author&gt;&lt;author&gt;Roddy, Edward&lt;/author&gt;&lt;author&gt;Munteanu, Shannon E.&lt;/author&gt;&lt;/authors&gt;&lt;/contributors&gt;&lt;titles&gt;&lt;title&gt;Effectiveness of foot orthoses versus rocker-sole footwear for first metatarsophalangeal joint osteoarthritis: randomized trial&lt;/title&gt;&lt;secondary-title&gt;Arthritis Care &amp;amp; Research&lt;/secondary-title&gt;&lt;/titles&gt;&lt;periodical&gt;&lt;full-title&gt;Arthritis Care &amp;amp; Research&lt;/full-title&gt;&lt;/periodical&gt;&lt;pages&gt;581-589&lt;/pages&gt;&lt;volume&gt;68&lt;/volume&gt;&lt;number&gt;5&lt;/number&gt;&lt;dates&gt;&lt;year&gt;2016&lt;/year&gt;&lt;/dates&gt;&lt;isbn&gt;2151-4658&lt;/isbn&gt;&lt;urls&gt;&lt;related-urls&gt;&lt;url&gt;&lt;style face="underline" font="default" size="100%"&gt;http://dx.doi.org/10.1002/acr.22750&lt;/style&gt;&lt;/url&gt;&lt;/related-urls&gt;&lt;/urls&gt;&lt;electronic-resource-num&gt;10.1002/acr.22750&lt;/electronic-resource-num&gt;&lt;/record&gt;&lt;/Cite&gt;&lt;/EndNote&gt;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[66]</w:t>
      </w:r>
      <w:r w:rsidR="00D126A2" w:rsidRPr="0061230E">
        <w:rPr>
          <w:rFonts w:ascii="Times New Roman" w:hAnsi="Times New Roman" w:cs="Times New Roman"/>
          <w:color w:val="000000"/>
          <w:sz w:val="20"/>
          <w:szCs w:val="20"/>
          <w:shd w:val="clear" w:color="auto" w:fill="FFFFFF"/>
        </w:rPr>
        <w:fldChar w:fldCharType="end"/>
      </w:r>
      <w:r w:rsidR="006576F4" w:rsidRPr="0061230E">
        <w:rPr>
          <w:rFonts w:ascii="Times New Roman" w:hAnsi="Times New Roman" w:cs="Times New Roman"/>
          <w:color w:val="000000"/>
          <w:sz w:val="20"/>
          <w:szCs w:val="20"/>
          <w:shd w:val="clear" w:color="auto" w:fill="FFFFFF"/>
        </w:rPr>
        <w:t xml:space="preserve">. The results showed that there were clinically meaningful </w:t>
      </w:r>
      <w:r w:rsidR="00754EEA" w:rsidRPr="0061230E">
        <w:rPr>
          <w:rFonts w:ascii="Times New Roman" w:hAnsi="Times New Roman" w:cs="Times New Roman"/>
          <w:color w:val="000000"/>
          <w:sz w:val="20"/>
          <w:szCs w:val="20"/>
          <w:shd w:val="clear" w:color="auto" w:fill="FFFFFF"/>
        </w:rPr>
        <w:t xml:space="preserve">symptomatic </w:t>
      </w:r>
      <w:r w:rsidR="006576F4" w:rsidRPr="0061230E">
        <w:rPr>
          <w:rFonts w:ascii="Times New Roman" w:hAnsi="Times New Roman" w:cs="Times New Roman"/>
          <w:color w:val="000000"/>
          <w:sz w:val="20"/>
          <w:szCs w:val="20"/>
          <w:shd w:val="clear" w:color="auto" w:fill="FFFFFF"/>
        </w:rPr>
        <w:t>improvements in both groups, however there were no between-groups differences. It is worth noting that there were fewer AEs and greater adherence in the foot orthoses group.</w:t>
      </w:r>
    </w:p>
    <w:p w14:paraId="2D013C4A" w14:textId="77777777" w:rsidR="006576F4" w:rsidRPr="0061230E" w:rsidRDefault="006576F4" w:rsidP="001057C0">
      <w:pPr>
        <w:spacing w:after="0" w:line="480" w:lineRule="auto"/>
        <w:jc w:val="both"/>
        <w:rPr>
          <w:rFonts w:ascii="Times New Roman" w:hAnsi="Times New Roman" w:cs="Times New Roman"/>
          <w:color w:val="000000"/>
          <w:sz w:val="20"/>
          <w:szCs w:val="20"/>
          <w:shd w:val="clear" w:color="auto" w:fill="FFFFFF"/>
        </w:rPr>
      </w:pPr>
    </w:p>
    <w:p w14:paraId="595B1886" w14:textId="4DD300F9" w:rsidR="00C80A13" w:rsidRPr="0061230E" w:rsidRDefault="00C80A13" w:rsidP="001057C0">
      <w:pPr>
        <w:spacing w:after="0" w:line="480" w:lineRule="auto"/>
        <w:jc w:val="both"/>
        <w:rPr>
          <w:rFonts w:ascii="Times New Roman" w:hAnsi="Times New Roman" w:cs="Times New Roman"/>
          <w:color w:val="000000"/>
          <w:sz w:val="20"/>
          <w:szCs w:val="20"/>
          <w:shd w:val="clear" w:color="auto" w:fill="FFFFFF"/>
        </w:rPr>
      </w:pPr>
      <w:r w:rsidRPr="0061230E">
        <w:rPr>
          <w:rFonts w:ascii="Times New Roman" w:hAnsi="Times New Roman" w:cs="Times New Roman"/>
          <w:color w:val="000000"/>
          <w:sz w:val="20"/>
          <w:szCs w:val="20"/>
          <w:shd w:val="clear" w:color="auto" w:fill="FFFFFF"/>
        </w:rPr>
        <w:t xml:space="preserve">Of the three </w:t>
      </w:r>
      <w:r w:rsidR="00754EEA" w:rsidRPr="0061230E">
        <w:rPr>
          <w:rFonts w:ascii="Times New Roman" w:hAnsi="Times New Roman" w:cs="Times New Roman"/>
          <w:color w:val="000000"/>
          <w:sz w:val="20"/>
          <w:szCs w:val="20"/>
          <w:shd w:val="clear" w:color="auto" w:fill="FFFFFF"/>
        </w:rPr>
        <w:t xml:space="preserve">small </w:t>
      </w:r>
      <w:r w:rsidRPr="0061230E">
        <w:rPr>
          <w:rFonts w:ascii="Times New Roman" w:hAnsi="Times New Roman" w:cs="Times New Roman"/>
          <w:color w:val="000000"/>
          <w:sz w:val="20"/>
          <w:szCs w:val="20"/>
          <w:shd w:val="clear" w:color="auto" w:fill="FFFFFF"/>
        </w:rPr>
        <w:t xml:space="preserve">studies to assess a conservative intervention for midfoot OA, all used a foot orthosis/insert. The first investigated </w:t>
      </w:r>
      <w:r w:rsidR="00131C17" w:rsidRPr="0061230E">
        <w:rPr>
          <w:rFonts w:ascii="Times New Roman" w:hAnsi="Times New Roman" w:cs="Times New Roman"/>
          <w:color w:val="000000"/>
          <w:sz w:val="20"/>
          <w:szCs w:val="20"/>
          <w:shd w:val="clear" w:color="auto" w:fill="FFFFFF"/>
        </w:rPr>
        <w:t xml:space="preserve">the </w:t>
      </w:r>
      <w:r w:rsidRPr="0061230E">
        <w:rPr>
          <w:rFonts w:ascii="Times New Roman" w:hAnsi="Times New Roman" w:cs="Times New Roman"/>
          <w:color w:val="000000"/>
          <w:sz w:val="20"/>
          <w:szCs w:val="20"/>
          <w:shd w:val="clear" w:color="auto" w:fill="FFFFFF"/>
        </w:rPr>
        <w:t xml:space="preserve">effects of a </w:t>
      </w:r>
      <w:r w:rsidR="00EF0E93" w:rsidRPr="0061230E">
        <w:rPr>
          <w:rFonts w:ascii="Times New Roman" w:hAnsi="Times New Roman" w:cs="Times New Roman"/>
          <w:color w:val="000000"/>
          <w:sz w:val="20"/>
          <w:szCs w:val="20"/>
          <w:shd w:val="clear" w:color="auto" w:fill="FFFFFF"/>
        </w:rPr>
        <w:t>full-length</w:t>
      </w:r>
      <w:r w:rsidRPr="0061230E">
        <w:rPr>
          <w:rFonts w:ascii="Times New Roman" w:hAnsi="Times New Roman" w:cs="Times New Roman"/>
          <w:color w:val="000000"/>
          <w:sz w:val="20"/>
          <w:szCs w:val="20"/>
          <w:shd w:val="clear" w:color="auto" w:fill="FFFFFF"/>
        </w:rPr>
        <w:t xml:space="preserve"> flat carbon graphite insert in 20 female patients with midfoot OA</w:t>
      </w:r>
      <w:r w:rsidR="00131C17" w:rsidRPr="0061230E">
        <w:rPr>
          <w:rFonts w:ascii="Times New Roman" w:hAnsi="Times New Roman" w:cs="Times New Roman"/>
          <w:color w:val="000000"/>
          <w:sz w:val="20"/>
          <w:szCs w:val="20"/>
          <w:shd w:val="clear" w:color="auto" w:fill="FFFFFF"/>
        </w:rPr>
        <w:t>,</w:t>
      </w:r>
      <w:r w:rsidRPr="0061230E">
        <w:rPr>
          <w:rFonts w:ascii="Times New Roman" w:hAnsi="Times New Roman" w:cs="Times New Roman"/>
          <w:color w:val="000000"/>
          <w:sz w:val="20"/>
          <w:szCs w:val="20"/>
          <w:shd w:val="clear" w:color="auto" w:fill="FFFFFF"/>
        </w:rPr>
        <w:t xml:space="preserve"> and found symptomatic improvements</w:t>
      </w:r>
      <w:r w:rsidR="00131C17" w:rsidRPr="0061230E">
        <w:rPr>
          <w:rFonts w:ascii="Times New Roman" w:hAnsi="Times New Roman" w:cs="Times New Roman"/>
          <w:color w:val="000000"/>
          <w:sz w:val="20"/>
          <w:szCs w:val="20"/>
          <w:shd w:val="clear" w:color="auto" w:fill="FFFFFF"/>
        </w:rPr>
        <w:t xml:space="preserve"> with the intervention</w:t>
      </w:r>
      <w:r w:rsidRPr="0061230E">
        <w:rPr>
          <w:rFonts w:ascii="Times New Roman" w:hAnsi="Times New Roman" w:cs="Times New Roman"/>
          <w:color w:val="000000"/>
          <w:sz w:val="20"/>
          <w:szCs w:val="20"/>
          <w:shd w:val="clear" w:color="auto" w:fill="FFFFFF"/>
        </w:rPr>
        <w:t xml:space="preserve">, albeit the study lacked adequate control </w:t>
      </w:r>
      <w:r w:rsidR="00D126A2"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&lt;EndNote&gt;&lt;Cite&gt;&lt;Author&gt;Rao&lt;/Author&gt;&lt;Year&gt;2009&lt;/Year&gt;&lt;RecNum&gt;1386&lt;/RecNum&gt;&lt;DisplayText&gt;[68]&lt;/DisplayText&gt;&lt;record&gt;&lt;rec-number&gt;1386&lt;/rec-number&gt;&lt;foreign-keys&gt;&lt;key app="EN" db-id="ww0r5dpxef9f59e05wg55se3awfr02xtas02" timestamp="1402556630"&gt;1386&lt;/key&gt;&lt;/foreign-keys&gt;&lt;ref-type name="Journal Article"&gt;17&lt;/ref-type&gt;&lt;contributors&gt;&lt;authors&gt;&lt;author&gt;Rao, Smita&lt;/author&gt;&lt;author&gt;Baumhauer, Judith F&lt;/author&gt;&lt;author&gt;Becica, Laura&lt;/author&gt;&lt;author&gt;Nawoczenski, Deborah A&lt;/author&gt;&lt;/authors&gt;&lt;/contributors&gt;&lt;titles&gt;&lt;title&gt;Shoe inserts alter plantar loading and function in patients with midfoot arthritis&lt;/title&gt;&lt;secondary-title&gt;Journal of Orthopaedic &amp;amp; Sports Physical Therapy&lt;/secondary-title&gt;&lt;/titles&gt;&lt;periodical&gt;&lt;full-title&gt;Journal of Orthopaedic &amp;amp; Sports Physical Therapy&lt;/full-title&gt;&lt;/periodical&gt;&lt;pages&gt;522-531&lt;/pages&gt;&lt;volume&gt;39&lt;/volume&gt;&lt;number&gt;7&lt;/number&gt;&lt;dates&gt;&lt;year&gt;2009&lt;/year&gt;&lt;/dates&gt;&lt;isbn&gt;0190-6011&lt;/isbn&gt;&lt;urls&gt;&lt;/urls&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[68]</w:t>
      </w:r>
      <w:r w:rsidR="00D126A2" w:rsidRPr="0061230E">
        <w:rPr>
          <w:rFonts w:ascii="Times New Roman" w:hAnsi="Times New Roman" w:cs="Times New Roman"/>
          <w:color w:val="000000"/>
          <w:sz w:val="20"/>
          <w:szCs w:val="20"/>
          <w:shd w:val="clear" w:color="auto" w:fill="FFFFFF"/>
        </w:rPr>
        <w:fldChar w:fldCharType="end"/>
      </w:r>
      <w:r w:rsidR="00EF0E93" w:rsidRPr="0061230E">
        <w:rPr>
          <w:rFonts w:ascii="Times New Roman" w:hAnsi="Times New Roman" w:cs="Times New Roman"/>
          <w:color w:val="000000"/>
          <w:sz w:val="20"/>
          <w:szCs w:val="20"/>
          <w:shd w:val="clear" w:color="auto" w:fill="FFFFFF"/>
        </w:rPr>
        <w:t xml:space="preserve">. Another non-randomised study compared the addition of a rigid carbon fibre footplate (insert) to </w:t>
      </w:r>
      <w:r w:rsidR="00337075" w:rsidRPr="0061230E">
        <w:rPr>
          <w:rFonts w:ascii="Times New Roman" w:hAnsi="Times New Roman" w:cs="Times New Roman"/>
          <w:color w:val="000000"/>
          <w:sz w:val="20"/>
          <w:szCs w:val="20"/>
          <w:shd w:val="clear" w:color="auto" w:fill="FFFFFF"/>
        </w:rPr>
        <w:t>custom semi-rigid foot orthoses</w:t>
      </w:r>
      <w:r w:rsidR="00EF0E93" w:rsidRPr="0061230E">
        <w:rPr>
          <w:rFonts w:ascii="Times New Roman" w:hAnsi="Times New Roman" w:cs="Times New Roman"/>
          <w:color w:val="000000"/>
          <w:sz w:val="20"/>
          <w:szCs w:val="20"/>
          <w:shd w:val="clear" w:color="auto" w:fill="FFFFFF"/>
        </w:rPr>
        <w:t xml:space="preserve"> in 57 participants with midfoot OA and found similar clinical improvements in pain, function</w:t>
      </w:r>
      <w:r w:rsidR="00754EEA" w:rsidRPr="0061230E">
        <w:rPr>
          <w:rFonts w:ascii="Times New Roman" w:hAnsi="Times New Roman" w:cs="Times New Roman"/>
          <w:color w:val="000000"/>
          <w:sz w:val="20"/>
          <w:szCs w:val="20"/>
          <w:shd w:val="clear" w:color="auto" w:fill="FFFFFF"/>
        </w:rPr>
        <w:t>,</w:t>
      </w:r>
      <w:r w:rsidR="00EF0E93" w:rsidRPr="0061230E">
        <w:rPr>
          <w:rFonts w:ascii="Times New Roman" w:hAnsi="Times New Roman" w:cs="Times New Roman"/>
          <w:color w:val="000000"/>
          <w:sz w:val="20"/>
          <w:szCs w:val="20"/>
          <w:shd w:val="clear" w:color="auto" w:fill="FFFFFF"/>
        </w:rPr>
        <w:t xml:space="preserve"> and walking ability in both groups </w:t>
      </w:r>
      <w:r w:rsidR="00D126A2" w:rsidRPr="0061230E">
        <w:rPr>
          <w:rFonts w:ascii="Times New Roman" w:hAnsi="Times New Roman" w:cs="Times New Roman"/>
          <w:color w:val="000000"/>
          <w:sz w:val="20"/>
          <w:szCs w:val="20"/>
          <w:shd w:val="clear" w:color="auto" w:fill="FFFFFF"/>
        </w:rPr>
        <w:fldChar w:fldCharType="begin"/>
      </w:r>
      <w:r w:rsidR="00C01766" w:rsidRPr="0061230E">
        <w:rPr>
          <w:rFonts w:ascii="Times New Roman" w:hAnsi="Times New Roman" w:cs="Times New Roman"/>
          <w:color w:val="000000"/>
          <w:sz w:val="20"/>
          <w:szCs w:val="20"/>
          <w:shd w:val="clear" w:color="auto" w:fill="FFFFFF"/>
        </w:rPr>
        <w:instrText xml:space="preserve"> ADDIN EN.CITE &lt;EndNote&gt;&lt;Cite&gt;&lt;Author&gt;Ibuki&lt;/Author&gt;&lt;Year&gt;2010&lt;/Year&gt;&lt;RecNum&gt;1385&lt;/RecNum&gt;&lt;DisplayText&gt;[67]&lt;/DisplayText&gt;&lt;record&gt;&lt;rec-number&gt;1385&lt;/rec-number&gt;&lt;foreign-keys&gt;&lt;key app="EN" db-id="ww0r5dpxef9f59e05wg55se3awfr02xtas02" timestamp="1402556591"&gt;1385&lt;/key&gt;&lt;/foreign-keys&gt;&lt;ref-type name="Journal Article"&gt;17&lt;/ref-type&gt;&lt;contributors&gt;&lt;authors&gt;&lt;author&gt;Ibuki, Aileen&lt;/author&gt;&lt;author&gt;Cornoiu, Andrei&lt;/author&gt;&lt;author&gt;Clarke, Andrew&lt;/author&gt;&lt;author&gt;Unglik, Rebecca&lt;/author&gt;&lt;author&gt;Beischer, Andrew&lt;/author&gt;&lt;/authors&gt;&lt;/contributors&gt;&lt;titles&gt;&lt;title&gt;The effect of orthotic treatment on midfoot osteoarthritis assessed using specifically designed patient evaluation questionnaires&lt;/title&gt;&lt;secondary-title&gt;Prosthetics and orthotics international&lt;/secondary-title&gt;&lt;/titles&gt;&lt;periodical&gt;&lt;full-title&gt;Prosthetics and orthotics international&lt;/full-title&gt;&lt;/periodical&gt;&lt;pages&gt;461-471&lt;/pages&gt;&lt;volume&gt;34&lt;/volume&gt;&lt;number&gt;4&lt;/number&gt;&lt;dates&gt;&lt;year&gt;2010&lt;/year&gt;&lt;/dates&gt;&lt;isbn&gt;0309-3646&lt;/isbn&gt;&lt;urls&gt;&lt;/urls&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C01766" w:rsidRPr="0061230E">
        <w:rPr>
          <w:rFonts w:ascii="Times New Roman" w:hAnsi="Times New Roman" w:cs="Times New Roman"/>
          <w:noProof/>
          <w:color w:val="000000"/>
          <w:sz w:val="20"/>
          <w:szCs w:val="20"/>
          <w:shd w:val="clear" w:color="auto" w:fill="FFFFFF"/>
        </w:rPr>
        <w:t>[67]</w:t>
      </w:r>
      <w:r w:rsidR="00D126A2" w:rsidRPr="0061230E">
        <w:rPr>
          <w:rFonts w:ascii="Times New Roman" w:hAnsi="Times New Roman" w:cs="Times New Roman"/>
          <w:color w:val="000000"/>
          <w:sz w:val="20"/>
          <w:szCs w:val="20"/>
          <w:shd w:val="clear" w:color="auto" w:fill="FFFFFF"/>
        </w:rPr>
        <w:fldChar w:fldCharType="end"/>
      </w:r>
      <w:r w:rsidR="00EF0E93" w:rsidRPr="0061230E">
        <w:rPr>
          <w:rFonts w:ascii="Times New Roman" w:hAnsi="Times New Roman" w:cs="Times New Roman"/>
          <w:color w:val="000000"/>
          <w:sz w:val="20"/>
          <w:szCs w:val="20"/>
          <w:shd w:val="clear" w:color="auto" w:fill="FFFFFF"/>
        </w:rPr>
        <w:t xml:space="preserve">. The final trial was a feasibility study in which </w:t>
      </w:r>
      <w:r w:rsidR="00131C17" w:rsidRPr="0061230E">
        <w:rPr>
          <w:rFonts w:ascii="Times New Roman" w:hAnsi="Times New Roman" w:cs="Times New Roman"/>
          <w:color w:val="000000"/>
          <w:sz w:val="20"/>
          <w:szCs w:val="20"/>
          <w:shd w:val="clear" w:color="auto" w:fill="FFFFFF"/>
        </w:rPr>
        <w:t xml:space="preserve">37 </w:t>
      </w:r>
      <w:r w:rsidR="00EF0E93" w:rsidRPr="0061230E">
        <w:rPr>
          <w:rFonts w:ascii="Times New Roman" w:hAnsi="Times New Roman" w:cs="Times New Roman"/>
          <w:color w:val="000000"/>
          <w:sz w:val="20"/>
          <w:szCs w:val="20"/>
          <w:shd w:val="clear" w:color="auto" w:fill="FFFFFF"/>
        </w:rPr>
        <w:t>participants with symptom</w:t>
      </w:r>
      <w:r w:rsidR="002B732A" w:rsidRPr="0061230E">
        <w:rPr>
          <w:rFonts w:ascii="Times New Roman" w:hAnsi="Times New Roman" w:cs="Times New Roman"/>
          <w:color w:val="000000"/>
          <w:sz w:val="20"/>
          <w:szCs w:val="20"/>
          <w:shd w:val="clear" w:color="auto" w:fill="FFFFFF"/>
        </w:rPr>
        <w:t>at</w:t>
      </w:r>
      <w:r w:rsidR="00EF0E93" w:rsidRPr="0061230E">
        <w:rPr>
          <w:rFonts w:ascii="Times New Roman" w:hAnsi="Times New Roman" w:cs="Times New Roman"/>
          <w:color w:val="000000"/>
          <w:sz w:val="20"/>
          <w:szCs w:val="20"/>
          <w:shd w:val="clear" w:color="auto" w:fill="FFFFFF"/>
        </w:rPr>
        <w:t xml:space="preserve">ic </w:t>
      </w:r>
      <w:r w:rsidR="00131C17" w:rsidRPr="0061230E">
        <w:rPr>
          <w:rFonts w:ascii="Times New Roman" w:hAnsi="Times New Roman" w:cs="Times New Roman"/>
          <w:color w:val="000000"/>
          <w:sz w:val="20"/>
          <w:szCs w:val="20"/>
          <w:shd w:val="clear" w:color="auto" w:fill="FFFFFF"/>
        </w:rPr>
        <w:t xml:space="preserve">radiographic </w:t>
      </w:r>
      <w:r w:rsidR="00EF0E93" w:rsidRPr="0061230E">
        <w:rPr>
          <w:rFonts w:ascii="Times New Roman" w:hAnsi="Times New Roman" w:cs="Times New Roman"/>
          <w:color w:val="000000"/>
          <w:sz w:val="20"/>
          <w:szCs w:val="20"/>
          <w:shd w:val="clear" w:color="auto" w:fill="FFFFFF"/>
        </w:rPr>
        <w:t>midfoot OA were randomised to receive a pair of s</w:t>
      </w:r>
      <w:r w:rsidR="002B732A" w:rsidRPr="0061230E">
        <w:rPr>
          <w:rFonts w:ascii="Times New Roman" w:hAnsi="Times New Roman" w:cs="Times New Roman"/>
          <w:color w:val="000000"/>
          <w:sz w:val="20"/>
          <w:szCs w:val="20"/>
          <w:shd w:val="clear" w:color="auto" w:fill="FFFFFF"/>
        </w:rPr>
        <w:t>e</w:t>
      </w:r>
      <w:r w:rsidR="00EF0E93" w:rsidRPr="0061230E">
        <w:rPr>
          <w:rFonts w:ascii="Times New Roman" w:hAnsi="Times New Roman" w:cs="Times New Roman"/>
          <w:color w:val="000000"/>
          <w:sz w:val="20"/>
          <w:szCs w:val="20"/>
          <w:shd w:val="clear" w:color="auto" w:fill="FFFFFF"/>
        </w:rPr>
        <w:t>mi-custom foot orthoses or a sham d</w:t>
      </w:r>
      <w:r w:rsidR="002B732A" w:rsidRPr="0061230E">
        <w:rPr>
          <w:rFonts w:ascii="Times New Roman" w:hAnsi="Times New Roman" w:cs="Times New Roman"/>
          <w:color w:val="000000"/>
          <w:sz w:val="20"/>
          <w:szCs w:val="20"/>
          <w:shd w:val="clear" w:color="auto" w:fill="FFFFFF"/>
        </w:rPr>
        <w:t xml:space="preserve">evice </w:t>
      </w:r>
      <w:r w:rsidR="00D126A2" w:rsidRPr="0061230E">
        <w:rPr>
          <w:rFonts w:ascii="Times New Roman" w:hAnsi="Times New Roman" w:cs="Times New Roman"/>
          <w:color w:val="000000"/>
          <w:sz w:val="20"/>
          <w:szCs w:val="20"/>
          <w:shd w:val="clear" w:color="auto" w:fill="FFFFFF"/>
        </w:rPr>
        <w:fldChar w:fldCharType="begin"/>
      </w:r>
      <w:r w:rsidR="002E6C80" w:rsidRPr="0061230E">
        <w:rPr>
          <w:rFonts w:ascii="Times New Roman" w:hAnsi="Times New Roman" w:cs="Times New Roman"/>
          <w:color w:val="000000"/>
          <w:sz w:val="20"/>
          <w:szCs w:val="20"/>
          <w:shd w:val="clear" w:color="auto" w:fill="FFFFFF"/>
        </w:rPr>
        <w:instrText xml:space="preserve"> ADDIN EN.CITE &lt;EndNote&gt;&lt;Cite&gt;&lt;Author&gt;Halstead&lt;/Author&gt;&lt;Year&gt;2016&lt;/Year&gt;&lt;RecNum&gt;2031&lt;/RecNum&gt;&lt;DisplayText&gt;[6]&lt;/DisplayText&gt;&lt;record&gt;&lt;rec-number&gt;2031&lt;/rec-number&gt;&lt;foreign-keys&gt;&lt;key app="EN" db-id="ww0r5dpxef9f59e05wg55se3awfr02xtas02" timestamp="1490336173"&gt;2031&lt;/key&gt;&lt;/foreign-keys&gt;&lt;ref-type name="Journal Article"&gt;17&lt;/ref-type&gt;&lt;contributors&gt;&lt;authors&gt;&lt;author&gt;Halstead, Jill&lt;/author&gt;&lt;author&gt;Chapman, Graham J.&lt;/author&gt;&lt;author&gt;Gray, Janine C.&lt;/author&gt;&lt;author&gt;Grainger, Andrew J.&lt;/author&gt;&lt;author&gt;Brown, Sarah&lt;/author&gt;&lt;author&gt;Wilkins, Richard A.&lt;/author&gt;&lt;author&gt;Roddy, Edward&lt;/author&gt;&lt;author&gt;Helliwell, Philip S.&lt;/author&gt;&lt;author&gt;Keenan, Anne-Maree&lt;/author&gt;&lt;author&gt;Redmond, Anthony C.&lt;/author&gt;&lt;/authors&gt;&lt;/contributors&gt;&lt;titles&gt;&lt;title&gt;Foot orthoses in the treatment of symptomatic midfoot osteoarthritis using clinical and biomechanical outcomes: a randomised feasibility study&lt;/title&gt;&lt;secondary-title&gt;Clinical Rheumatology&lt;/secondary-title&gt;&lt;/titles&gt;&lt;periodical&gt;&lt;full-title&gt;Clinical Rheumatology&lt;/full-title&gt;&lt;/periodical&gt;&lt;pages&gt;987-996&lt;/pages&gt;&lt;volume&gt;35&lt;/volume&gt;&lt;number&gt;4&lt;/number&gt;&lt;dates&gt;&lt;year&gt;2016&lt;/year&gt;&lt;/dates&gt;&lt;isbn&gt;1434-9949&lt;/isbn&gt;&lt;label&gt;Halstead2016&lt;/label&gt;&lt;work-type&gt;journal article&lt;/work-type&gt;&lt;urls&gt;&lt;related-urls&gt;&lt;url&gt;http://dx.doi.org/10.1007/s10067-015-2946-6&lt;/url&gt;&lt;/related-urls&gt;&lt;/urls&gt;&lt;electronic-resource-num&gt;10.1007/s10067-015-2946-6&lt;/electronic-resource-num&gt;&lt;/record&gt;&lt;/Cite&gt;&lt;/EndNote&gt;</w:instrText>
      </w:r>
      <w:r w:rsidR="00D126A2" w:rsidRPr="0061230E">
        <w:rPr>
          <w:rFonts w:ascii="Times New Roman" w:hAnsi="Times New Roman" w:cs="Times New Roman"/>
          <w:color w:val="000000"/>
          <w:sz w:val="20"/>
          <w:szCs w:val="20"/>
          <w:shd w:val="clear" w:color="auto" w:fill="FFFFFF"/>
        </w:rPr>
        <w:fldChar w:fldCharType="separate"/>
      </w:r>
      <w:r w:rsidR="002E6C80" w:rsidRPr="0061230E">
        <w:rPr>
          <w:rFonts w:ascii="Times New Roman" w:hAnsi="Times New Roman" w:cs="Times New Roman"/>
          <w:noProof/>
          <w:color w:val="000000"/>
          <w:sz w:val="20"/>
          <w:szCs w:val="20"/>
          <w:shd w:val="clear" w:color="auto" w:fill="FFFFFF"/>
        </w:rPr>
        <w:t>[6]</w:t>
      </w:r>
      <w:r w:rsidR="00D126A2" w:rsidRPr="0061230E">
        <w:rPr>
          <w:rFonts w:ascii="Times New Roman" w:hAnsi="Times New Roman" w:cs="Times New Roman"/>
          <w:color w:val="000000"/>
          <w:sz w:val="20"/>
          <w:szCs w:val="20"/>
          <w:shd w:val="clear" w:color="auto" w:fill="FFFFFF"/>
        </w:rPr>
        <w:fldChar w:fldCharType="end"/>
      </w:r>
      <w:r w:rsidR="00D126A2" w:rsidRPr="0061230E">
        <w:rPr>
          <w:rFonts w:ascii="Times New Roman" w:hAnsi="Times New Roman" w:cs="Times New Roman"/>
          <w:color w:val="000000"/>
          <w:sz w:val="20"/>
          <w:szCs w:val="20"/>
          <w:shd w:val="clear" w:color="auto" w:fill="FFFFFF"/>
        </w:rPr>
        <w:t>.</w:t>
      </w:r>
      <w:r w:rsidR="002B732A" w:rsidRPr="0061230E">
        <w:rPr>
          <w:rFonts w:ascii="Times New Roman" w:hAnsi="Times New Roman" w:cs="Times New Roman"/>
          <w:color w:val="000000"/>
          <w:sz w:val="20"/>
          <w:szCs w:val="20"/>
          <w:shd w:val="clear" w:color="auto" w:fill="FFFFFF"/>
        </w:rPr>
        <w:t xml:space="preserve"> Both groups reported improvements in pain, function, and global impression of change over 12-weeks, however benefits were greater in the intervention group.</w:t>
      </w:r>
    </w:p>
    <w:p w14:paraId="15B7A9EB" w14:textId="77777777" w:rsidR="00E7539E" w:rsidRPr="0061230E" w:rsidRDefault="00E7539E" w:rsidP="001057C0">
      <w:pPr>
        <w:spacing w:after="0" w:line="480" w:lineRule="auto"/>
        <w:jc w:val="both"/>
        <w:rPr>
          <w:rFonts w:ascii="Times New Roman" w:hAnsi="Times New Roman" w:cs="Times New Roman"/>
          <w:color w:val="000000"/>
          <w:sz w:val="20"/>
          <w:szCs w:val="20"/>
          <w:shd w:val="clear" w:color="auto" w:fill="FFFFFF"/>
        </w:rPr>
      </w:pPr>
    </w:p>
    <w:p w14:paraId="09BB58F8" w14:textId="18996E48" w:rsidR="005E1C7B" w:rsidRPr="0061230E" w:rsidRDefault="005E1C7B" w:rsidP="008E379E">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color w:val="000000"/>
          <w:sz w:val="20"/>
          <w:szCs w:val="20"/>
          <w:shd w:val="clear" w:color="auto" w:fill="FFFFFF"/>
        </w:rPr>
        <w:t>Gaps in our knowledge and key areas for clinical focus</w:t>
      </w:r>
    </w:p>
    <w:p w14:paraId="08F535E3" w14:textId="0C395B4C" w:rsidR="00CF1704" w:rsidRPr="0061230E" w:rsidRDefault="008E379E" w:rsidP="00B86E43">
      <w:pPr>
        <w:autoSpaceDE w:val="0"/>
        <w:autoSpaceDN w:val="0"/>
        <w:adjustRightInd w:val="0"/>
        <w:spacing w:after="0" w:line="480" w:lineRule="auto"/>
        <w:jc w:val="both"/>
        <w:rPr>
          <w:rFonts w:ascii="Times New Roman" w:hAnsi="Times New Roman" w:cs="Times New Roman"/>
          <w:sz w:val="20"/>
          <w:szCs w:val="20"/>
        </w:rPr>
      </w:pPr>
      <w:r w:rsidRPr="0061230E">
        <w:rPr>
          <w:rFonts w:ascii="Times New Roman" w:hAnsi="Times New Roman" w:cs="Times New Roman"/>
          <w:color w:val="000000"/>
          <w:sz w:val="20"/>
          <w:szCs w:val="20"/>
        </w:rPr>
        <w:t xml:space="preserve">The burden of foot and ankle OA has </w:t>
      </w:r>
      <w:r w:rsidR="00590BD7" w:rsidRPr="0061230E">
        <w:rPr>
          <w:rFonts w:ascii="Times New Roman" w:hAnsi="Times New Roman" w:cs="Times New Roman"/>
          <w:color w:val="000000"/>
          <w:sz w:val="20"/>
          <w:szCs w:val="20"/>
        </w:rPr>
        <w:t>not been well understood until recently</w:t>
      </w:r>
      <w:r w:rsidRPr="0061230E">
        <w:rPr>
          <w:rFonts w:ascii="Times New Roman" w:hAnsi="Times New Roman" w:cs="Times New Roman"/>
          <w:color w:val="000000"/>
          <w:sz w:val="20"/>
          <w:szCs w:val="20"/>
        </w:rPr>
        <w:t xml:space="preserve">, and the condition has been neglected in clinical research. Consequently, there are a plethora of questions regarding the impact of foot and ankle OA in the community, and its optimal management in the clinical setting. Perhaps most pressing is the urgent need for clinical trials </w:t>
      </w:r>
      <w:r w:rsidR="00754EEA" w:rsidRPr="0061230E">
        <w:rPr>
          <w:rFonts w:ascii="Times New Roman" w:hAnsi="Times New Roman" w:cs="Times New Roman"/>
          <w:color w:val="000000"/>
          <w:sz w:val="20"/>
          <w:szCs w:val="20"/>
        </w:rPr>
        <w:t>investigating</w:t>
      </w:r>
      <w:r w:rsidRPr="0061230E">
        <w:rPr>
          <w:rFonts w:ascii="Times New Roman" w:hAnsi="Times New Roman" w:cs="Times New Roman"/>
          <w:color w:val="000000"/>
          <w:sz w:val="20"/>
          <w:szCs w:val="20"/>
        </w:rPr>
        <w:t xml:space="preserve"> core management strategies recommended by international OA clinical guidelines, such as education and advice, exercise, and weight loss </w:t>
      </w:r>
      <w:r w:rsidR="00E7539E" w:rsidRPr="0061230E">
        <w:rPr>
          <w:rFonts w:ascii="Times New Roman" w:hAnsi="Times New Roman" w:cs="Times New Roman"/>
          <w:color w:val="000000"/>
          <w:sz w:val="20"/>
          <w:szCs w:val="20"/>
        </w:rPr>
        <w:t>where</w:t>
      </w:r>
      <w:r w:rsidRPr="0061230E">
        <w:rPr>
          <w:rFonts w:ascii="Times New Roman" w:hAnsi="Times New Roman" w:cs="Times New Roman"/>
          <w:color w:val="000000"/>
          <w:sz w:val="20"/>
          <w:szCs w:val="20"/>
        </w:rPr>
        <w:t xml:space="preserve"> appropriate. </w:t>
      </w:r>
      <w:r w:rsidR="00D126A2" w:rsidRPr="0061230E">
        <w:rPr>
          <w:rFonts w:ascii="Times New Roman" w:hAnsi="Times New Roman" w:cs="Times New Roman"/>
          <w:color w:val="000000"/>
          <w:sz w:val="20"/>
          <w:szCs w:val="20"/>
        </w:rPr>
        <w:t>T</w:t>
      </w:r>
      <w:r w:rsidRPr="0061230E">
        <w:rPr>
          <w:rFonts w:ascii="Times New Roman" w:hAnsi="Times New Roman" w:cs="Times New Roman"/>
          <w:color w:val="000000"/>
          <w:sz w:val="20"/>
          <w:szCs w:val="20"/>
        </w:rPr>
        <w:t xml:space="preserve">he condition </w:t>
      </w:r>
      <w:r w:rsidR="00D126A2" w:rsidRPr="0061230E">
        <w:rPr>
          <w:rFonts w:ascii="Times New Roman" w:hAnsi="Times New Roman" w:cs="Times New Roman"/>
          <w:color w:val="000000"/>
          <w:sz w:val="20"/>
          <w:szCs w:val="20"/>
        </w:rPr>
        <w:t>is</w:t>
      </w:r>
      <w:r w:rsidRPr="0061230E">
        <w:rPr>
          <w:rFonts w:ascii="Times New Roman" w:hAnsi="Times New Roman" w:cs="Times New Roman"/>
          <w:color w:val="000000"/>
          <w:sz w:val="20"/>
          <w:szCs w:val="20"/>
        </w:rPr>
        <w:t xml:space="preserve"> a leading </w:t>
      </w:r>
      <w:r w:rsidRPr="0061230E">
        <w:rPr>
          <w:rFonts w:ascii="Times New Roman" w:hAnsi="Times New Roman" w:cs="Times New Roman"/>
          <w:sz w:val="20"/>
          <w:szCs w:val="20"/>
        </w:rPr>
        <w:t xml:space="preserve">cause for consulting a general practitioner </w:t>
      </w:r>
      <w:r w:rsidRPr="0061230E">
        <w:rPr>
          <w:rFonts w:ascii="Times New Roman" w:hAnsi="Times New Roman" w:cs="Times New Roman"/>
          <w:sz w:val="20"/>
          <w:szCs w:val="20"/>
        </w:rPr>
        <w:fldChar w:fldCharType="begin"/>
      </w:r>
      <w:r w:rsidR="00C01766" w:rsidRPr="0061230E">
        <w:rPr>
          <w:rFonts w:ascii="Times New Roman" w:hAnsi="Times New Roman" w:cs="Times New Roman"/>
          <w:sz w:val="20"/>
          <w:szCs w:val="20"/>
        </w:rPr>
        <w:instrText xml:space="preserve"> ADDIN EN.CITE &lt;EndNote&gt;&lt;Cite&gt;&lt;Author&gt;Menz&lt;/Author&gt;&lt;Year&gt;2010&lt;/Year&gt;&lt;RecNum&gt;1395&lt;/RecNum&gt;&lt;DisplayText&gt;[70]&lt;/DisplayText&gt;&lt;record&gt;&lt;rec-number&gt;1395&lt;/rec-number&gt;&lt;foreign-keys&gt;&lt;key app="EN" db-id="ww0r5dpxef9f59e05wg55se3awfr02xtas02" timestamp="1403158897"&gt;1395&lt;/key&gt;&lt;/foreign-keys&gt;&lt;ref-type name="Journal Article"&gt;17&lt;/ref-type&gt;&lt;contributors&gt;&lt;authors&gt;&lt;author&gt;Menz, Hylton B.&lt;/author&gt;&lt;author&gt;Jordan, Kelvin P.&lt;/author&gt;&lt;author&gt;Roddy, Edward&lt;/author&gt;&lt;author&gt;Croft, Peter R.&lt;/author&gt;&lt;/authors&gt;&lt;/contributors&gt;&lt;titles&gt;&lt;title&gt;Musculoskeletal foot problems in primary care: what influences older people to consult?&lt;/title&gt;&lt;secondary-title&gt;Rheumatology&lt;/secondary-title&gt;&lt;/titles&gt;&lt;periodical&gt;&lt;full-title&gt;Rheumatology&lt;/full-title&gt;&lt;/periodical&gt;&lt;pages&gt;2109-2116&lt;/pages&gt;&lt;volume&gt;49&lt;/volume&gt;&lt;number&gt;11&lt;/number&gt;&lt;dates&gt;&lt;year&gt;2010&lt;/year&gt;&lt;pub-dates&gt;&lt;date&gt;November 1, 2010&lt;/date&gt;&lt;/pub-dates&gt;&lt;/dates&gt;&lt;urls&gt;&lt;related-urls&gt;&lt;url&gt;http://rheumatology.oxfordjournals.org/content/49/11/2109.abstract&lt;/url&gt;&lt;/related-urls&gt;&lt;/urls&gt;&lt;electronic-resource-num&gt;10.1093/rheumatology/keq206&lt;/electronic-resource-num&gt;&lt;/record&gt;&lt;/Cite&gt;&lt;/EndNote&gt;</w:instrText>
      </w:r>
      <w:r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[70]</w:t>
      </w:r>
      <w:r w:rsidRPr="0061230E">
        <w:rPr>
          <w:rFonts w:ascii="Times New Roman" w:hAnsi="Times New Roman" w:cs="Times New Roman"/>
          <w:sz w:val="20"/>
          <w:szCs w:val="20"/>
        </w:rPr>
        <w:fldChar w:fldCharType="end"/>
      </w:r>
      <w:r w:rsidRPr="0061230E">
        <w:rPr>
          <w:rFonts w:ascii="Times New Roman" w:hAnsi="Times New Roman" w:cs="Times New Roman"/>
          <w:sz w:val="20"/>
          <w:szCs w:val="20"/>
        </w:rPr>
        <w:t xml:space="preserve">, and </w:t>
      </w:r>
      <w:r w:rsidR="00B86E43" w:rsidRPr="0061230E">
        <w:rPr>
          <w:rFonts w:ascii="Times New Roman" w:hAnsi="Times New Roman" w:cs="Times New Roman"/>
          <w:sz w:val="20"/>
          <w:szCs w:val="20"/>
        </w:rPr>
        <w:t xml:space="preserve">general practitioners largely manage the condition using medication, including for new presentations </w:t>
      </w:r>
      <w:r w:rsidR="00B86E43" w:rsidRPr="0061230E">
        <w:rPr>
          <w:rFonts w:ascii="Times New Roman" w:hAnsi="Times New Roman" w:cs="Times New Roman"/>
          <w:sz w:val="20"/>
          <w:szCs w:val="20"/>
        </w:rPr>
        <w:fldChar w:fldCharType="begin">
          <w:fldData xml:space="preserve">PEVuZE5vdGU+PENpdGU+PEF1dGhvcj5QYXRlcnNvbjwvQXV0aG9yPjxZZWFyPjIwMTg8L1llYXI+
PFJlY051bT4yMTIzPC9SZWNOdW0+PERpc3BsYXlUZXh0PlszNl08L0Rpc3BsYXlUZXh0PjxyZWNv
cmQ+PHJlYy1udW1iZXI+MjEyMzwvcmVjLW51bWJlcj48Zm9yZWlnbi1rZXlzPjxrZXkgYXBwPSJF
TiIgZGItaWQ9Ind3MHI1ZHB4ZWY5ZjU5ZTA1d2c1NXNlM2F3ZnIwMnh0YXMwMiIgdGltZXN0YW1w
PSIxNTE5MDg0MzQxIj4yMTIzPC9rZXk+PC9mb3JlaWduLWtleXM+PHJlZi10eXBlIG5hbWU9Ikpv
dXJuYWwgQXJ0aWNsZSI+MTc8L3JlZi10eXBlPjxjb250cmlidXRvcnM+PGF1dGhvcnM+PGF1dGhv
cj5QYXRlcnNvbiwgSy4gTC48L2F1dGhvcj48YXV0aG9yPkhhcnJpc29uLCBDLjwvYXV0aG9yPjxh
dXRob3I+QnJpdHQsIEguPC9hdXRob3I+PGF1dGhvcj5IaW5tYW4sIFIuIFMuPC9hdXRob3I+PGF1
dGhvcj5CZW5uZWxsLCBLLiBMLjwvYXV0aG9yPjwvYXV0aG9ycz48L2NvbnRyaWJ1dG9ycz48YXV0
aC1hZGRyZXNzPkNlbnRyZSBmb3IgSGVhbHRoLCBFeGVyY2lzZSBhbmQgU3BvcnRzIE1lZGljaW5l
LCBEZXBhcnRtZW50IG9mIFBoeXNpb3RoZXJhcHksIFNjaG9vbCBvZiBIZWFsdGggU2NpZW5jZXMs
IFRoZSBVbml2ZXJzaXR5IG9mIE1lbGJvdXJuZSwgVmljdG9yaWEsIEF1c3RyYWxpYS4gRWxlY3Ry
b25pYyBhZGRyZXNzOiBrYWRlLnBhdGVyc29uQHVuaW1lbGIuZWR1LmF1LiYjeEQ7TWVuemllcyBD
ZW50cmUgZm9yIEhlYWx0aCBQb2xpY3ksIFN5ZG5leSBTY2hvb2wgb2YgUHVibGljIEhlYWx0aCwg
VGhlIFVuaXZlcnNpdHkgb2YgU3lkbmV5LCBBdXN0cmFsaWE7IFN5ZG5leSBTY2hvb2wgb2YgUHVi
bGljIEhlYWx0aCwgVGhlIFVuaXZlcnNpdHkgb2YgU3lkbmV5LCBBdXN0cmFsaWEuJiN4RDtTeWRu
ZXkgU2Nob29sIG9mIFB1YmxpYyBIZWFsdGgsIFRoZSBVbml2ZXJzaXR5IG9mIFN5ZG5leSwgQXVz
dHJhbGlhLiYjeEQ7Q2VudHJlIGZvciBIZWFsdGgsIEV4ZXJjaXNlIGFuZCBTcG9ydHMgTWVkaWNp
bmUsIERlcGFydG1lbnQgb2YgUGh5c2lvdGhlcmFweSwgU2Nob29sIG9mIEhlYWx0aCBTY2llbmNl
cywgVGhlIFVuaXZlcnNpdHkgb2YgTWVsYm91cm5lLCBWaWN0b3JpYSwgQXVzdHJhbGlhLjwvYXV0
aC1hZGRyZXNzPjx0aXRsZXM+PHRpdGxlPk1hbmFnZW1lbnQgb2YgZm9vdC9hbmtsZSBvc3Rlb2Fy
dGhyaXRpcyBieSBBdXN0cmFsaWFuIGdlbmVyYWwgcHJhY3RpdGlvbmVyczogYW4gYW5hbHlzaXMg
b2YgbmF0aW9uYWwgcGF0aWVudC1lbmNvdW50ZXIgcmVjb3JkczwvdGl0bGU+PHNlY29uZGFyeS10
aXRsZT5Pc3Rlb2FydGhyaXRpcyBDYXJ0aWxhZ2U8L3NlY29uZGFyeS10aXRsZT48L3RpdGxlcz48
cGVyaW9kaWNhbD48ZnVsbC10aXRsZT5Pc3Rlb2FydGhyaXRpcyBDYXJ0aWxhZ2U8L2Z1bGwtdGl0
bGU+PGFiYnItMT5Pc3Rlb2FydGhyaXRpcyBhbmQgY2FydGlsYWdlIC8gT0FSUywgT3N0ZW9hcnRo
cml0aXMgUmVzZWFyY2ggU29jaWV0eTwvYWJici0xPjwvcGVyaW9kaWNhbD48cGFnZXM+ODg4LTg5
NDwvcGFnZXM+PHZvbHVtZT4yNjwvdm9sdW1lPjxudW1iZXI+NzwvbnVtYmVyPjxlZGl0aW9uPjIw
MTgvMDQvMTY8L2VkaXRpb24+PGtleXdvcmRzPjxrZXl3b3JkPkZvb3Qgb3N0ZW9hcnRocml0aXM8
L2tleXdvcmQ+PGtleXdvcmQ+Rm9vdCBwYWluPC9rZXl3b3JkPjxrZXl3b3JkPkdlbmVyYWwgcHJh
Y3RpY2U8L2tleXdvcmQ+PGtleXdvcmQ+UHJpbWFyeSBjYXJlPC9rZXl3b3JkPjwva2V5d29yZHM+
PGRhdGVzPjx5ZWFyPjIwMTg8L3llYXI+PHB1Yi1kYXRlcz48ZGF0ZT5KdWw8L2RhdGU+PC9wdWIt
ZGF0ZXM+PC9kYXRlcz48aXNibj4xNTIyLTk2NTMgKEVsZWN0cm9uaWMpJiN4RDsxMDYzLTQ1ODQg
KExpbmtpbmcpPC9pc2JuPjxhY2Nlc3Npb24tbnVtPjI5NjU2MTQyPC9hY2Nlc3Npb24tbnVtPjx1
cmxzPjxyZWxhdGVkLXVybHM+PHVybD48c3R5bGUgZmFjZT0idW5kZXJsaW5lIiBmb250PSJkZWZh
dWx0IiBzaXplPSIxMDAlIj5odHRwczovL3d3dy5uY2JpLm5sbS5uaWguZ292L3B1Ym1lZC8yOTY1
NjE0Mjwvc3R5bGU+PC91cmw+PC9yZWxhdGVkLXVybHM+PC91cmxzPjxlbGVjdHJvbmljLXJlc291
cmNlLW51bT4xMC4xMDE2L2ouam9jYS4yMDE4LjAzLjAxMzwvZWxlY3Ryb25pYy1yZXNvdXJjZS1u
dW0+PC9yZWNvcmQ+PC9DaXRlPjwvRW5kTm90ZT4A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PEVuZE5vdGU+PENpdGU+PEF1dGhvcj5QYXRlcnNvbjwvQXV0aG9yPjxZZWFyPjIwMTg8L1llYXI+
PFJlY051bT4yMTIzPC9SZWNOdW0+PERpc3BsYXlUZXh0PlszNl08L0Rpc3BsYXlUZXh0PjxyZWNv
cmQ+PHJlYy1udW1iZXI+MjEyMzwvcmVjLW51bWJlcj48Zm9yZWlnbi1rZXlzPjxrZXkgYXBwPSJF
TiIgZGItaWQ9Ind3MHI1ZHB4ZWY5ZjU5ZTA1d2c1NXNlM2F3ZnIwMnh0YXMwMiIgdGltZXN0YW1w
PSIxNTE5MDg0MzQxIj4yMTIzPC9rZXk+PC9mb3JlaWduLWtleXM+PHJlZi10eXBlIG5hbWU9Ikpv
dXJuYWwgQXJ0aWNsZSI+MTc8L3JlZi10eXBlPjxjb250cmlidXRvcnM+PGF1dGhvcnM+PGF1dGhv
cj5QYXRlcnNvbiwgSy4gTC48L2F1dGhvcj48YXV0aG9yPkhhcnJpc29uLCBDLjwvYXV0aG9yPjxh
dXRob3I+QnJpdHQsIEguPC9hdXRob3I+PGF1dGhvcj5IaW5tYW4sIFIuIFMuPC9hdXRob3I+PGF1
dGhvcj5CZW5uZWxsLCBLLiBMLjwvYXV0aG9yPjwvYXV0aG9ycz48L2NvbnRyaWJ1dG9ycz48YXV0
aC1hZGRyZXNzPkNlbnRyZSBmb3IgSGVhbHRoLCBFeGVyY2lzZSBhbmQgU3BvcnRzIE1lZGljaW5l
LCBEZXBhcnRtZW50IG9mIFBoeXNpb3RoZXJhcHksIFNjaG9vbCBvZiBIZWFsdGggU2NpZW5jZXMs
IFRoZSBVbml2ZXJzaXR5IG9mIE1lbGJvdXJuZSwgVmljdG9yaWEsIEF1c3RyYWxpYS4gRWxlY3Ry
b25pYyBhZGRyZXNzOiBrYWRlLnBhdGVyc29uQHVuaW1lbGIuZWR1LmF1LiYjeEQ7TWVuemllcyBD
ZW50cmUgZm9yIEhlYWx0aCBQb2xpY3ksIFN5ZG5leSBTY2hvb2wgb2YgUHVibGljIEhlYWx0aCwg
VGhlIFVuaXZlcnNpdHkgb2YgU3lkbmV5LCBBdXN0cmFsaWE7IFN5ZG5leSBTY2hvb2wgb2YgUHVi
bGljIEhlYWx0aCwgVGhlIFVuaXZlcnNpdHkgb2YgU3lkbmV5LCBBdXN0cmFsaWEuJiN4RDtTeWRu
ZXkgU2Nob29sIG9mIFB1YmxpYyBIZWFsdGgsIFRoZSBVbml2ZXJzaXR5IG9mIFN5ZG5leSwgQXVz
dHJhbGlhLiYjeEQ7Q2VudHJlIGZvciBIZWFsdGgsIEV4ZXJjaXNlIGFuZCBTcG9ydHMgTWVkaWNp
bmUsIERlcGFydG1lbnQgb2YgUGh5c2lvdGhlcmFweSwgU2Nob29sIG9mIEhlYWx0aCBTY2llbmNl
cywgVGhlIFVuaXZlcnNpdHkgb2YgTWVsYm91cm5lLCBWaWN0b3JpYSwgQXVzdHJhbGlhLjwvYXV0
aC1hZGRyZXNzPjx0aXRsZXM+PHRpdGxlPk1hbmFnZW1lbnQgb2YgZm9vdC9hbmtsZSBvc3Rlb2Fy
dGhyaXRpcyBieSBBdXN0cmFsaWFuIGdlbmVyYWwgcHJhY3RpdGlvbmVyczogYW4gYW5hbHlzaXMg
b2YgbmF0aW9uYWwgcGF0aWVudC1lbmNvdW50ZXIgcmVjb3JkczwvdGl0bGU+PHNlY29uZGFyeS10
aXRsZT5Pc3Rlb2FydGhyaXRpcyBDYXJ0aWxhZ2U8L3NlY29uZGFyeS10aXRsZT48L3RpdGxlcz48
cGVyaW9kaWNhbD48ZnVsbC10aXRsZT5Pc3Rlb2FydGhyaXRpcyBDYXJ0aWxhZ2U8L2Z1bGwtdGl0
bGU+PGFiYnItMT5Pc3Rlb2FydGhyaXRpcyBhbmQgY2FydGlsYWdlIC8gT0FSUywgT3N0ZW9hcnRo
cml0aXMgUmVzZWFyY2ggU29jaWV0eTwvYWJici0xPjwvcGVyaW9kaWNhbD48cGFnZXM+ODg4LTg5
NDwvcGFnZXM+PHZvbHVtZT4yNjwvdm9sdW1lPjxudW1iZXI+NzwvbnVtYmVyPjxlZGl0aW9uPjIw
MTgvMDQvMTY8L2VkaXRpb24+PGtleXdvcmRzPjxrZXl3b3JkPkZvb3Qgb3N0ZW9hcnRocml0aXM8
L2tleXdvcmQ+PGtleXdvcmQ+Rm9vdCBwYWluPC9rZXl3b3JkPjxrZXl3b3JkPkdlbmVyYWwgcHJh
Y3RpY2U8L2tleXdvcmQ+PGtleXdvcmQ+UHJpbWFyeSBjYXJlPC9rZXl3b3JkPjwva2V5d29yZHM+
PGRhdGVzPjx5ZWFyPjIwMTg8L3llYXI+PHB1Yi1kYXRlcz48ZGF0ZT5KdWw8L2RhdGU+PC9wdWIt
ZGF0ZXM+PC9kYXRlcz48aXNibj4xNTIyLTk2NTMgKEVsZWN0cm9uaWMpJiN4RDsxMDYzLTQ1ODQg
KExpbmtpbmcpPC9pc2JuPjxhY2Nlc3Npb24tbnVtPjI5NjU2MTQyPC9hY2Nlc3Npb24tbnVtPjx1
cmxzPjxyZWxhdGVkLXVybHM+PHVybD48c3R5bGUgZmFjZT0idW5kZXJsaW5lIiBmb250PSJkZWZh
dWx0IiBzaXplPSIxMDAlIj5odHRwczovL3d3dy5uY2JpLm5sbS5uaWguZ292L3B1Ym1lZC8yOTY1
NjE0Mjwvc3R5bGU+PC91cmw+PC9yZWxhdGVkLXVybHM+PC91cmxzPjxlbGVjdHJvbmljLXJlc291
cmNlLW51bT4xMC4xMDE2L2ouam9jYS4yMDE4LjAzLjAxMzwvZWxlY3Ryb25pYy1yZXNvdXJjZS1u
dW0+PC9yZWNvcmQ+PC9DaXRlPjwvRW5kTm90ZT4A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B86E43" w:rsidRPr="0061230E">
        <w:rPr>
          <w:rFonts w:ascii="Times New Roman" w:hAnsi="Times New Roman" w:cs="Times New Roman"/>
          <w:sz w:val="20"/>
          <w:szCs w:val="20"/>
        </w:rPr>
      </w:r>
      <w:r w:rsidR="00B86E43"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[36]</w:t>
      </w:r>
      <w:r w:rsidR="00B86E43" w:rsidRPr="0061230E">
        <w:rPr>
          <w:rFonts w:ascii="Times New Roman" w:hAnsi="Times New Roman" w:cs="Times New Roman"/>
          <w:sz w:val="20"/>
          <w:szCs w:val="20"/>
        </w:rPr>
        <w:fldChar w:fldCharType="end"/>
      </w:r>
      <w:r w:rsidR="00B86E43" w:rsidRPr="0061230E">
        <w:rPr>
          <w:rFonts w:ascii="Times New Roman" w:hAnsi="Times New Roman" w:cs="Times New Roman"/>
          <w:sz w:val="20"/>
          <w:szCs w:val="20"/>
        </w:rPr>
        <w:t xml:space="preserve">. Thus, more clinical trials on the efficacy and safety of analgesic and anti-inflammatory medications for foot and ankle OA are </w:t>
      </w:r>
      <w:r w:rsidR="00D126A2" w:rsidRPr="0061230E">
        <w:rPr>
          <w:rFonts w:ascii="Times New Roman" w:hAnsi="Times New Roman" w:cs="Times New Roman"/>
          <w:sz w:val="20"/>
          <w:szCs w:val="20"/>
        </w:rPr>
        <w:t xml:space="preserve">also </w:t>
      </w:r>
      <w:r w:rsidR="00B86E43" w:rsidRPr="0061230E">
        <w:rPr>
          <w:rFonts w:ascii="Times New Roman" w:hAnsi="Times New Roman" w:cs="Times New Roman"/>
          <w:sz w:val="20"/>
          <w:szCs w:val="20"/>
        </w:rPr>
        <w:t xml:space="preserve">needed. Indeed, dosing is inferred based mainly on the larger knee and hip joints, and while these may be appropriate, it would be useful for clinicians to </w:t>
      </w:r>
      <w:r w:rsidR="00754EEA" w:rsidRPr="0061230E">
        <w:rPr>
          <w:rFonts w:ascii="Times New Roman" w:hAnsi="Times New Roman" w:cs="Times New Roman"/>
          <w:sz w:val="20"/>
          <w:szCs w:val="20"/>
        </w:rPr>
        <w:t xml:space="preserve">be able to </w:t>
      </w:r>
      <w:r w:rsidR="00B86E43" w:rsidRPr="0061230E">
        <w:rPr>
          <w:rFonts w:ascii="Times New Roman" w:hAnsi="Times New Roman" w:cs="Times New Roman"/>
          <w:sz w:val="20"/>
          <w:szCs w:val="20"/>
        </w:rPr>
        <w:t>recommend evidence-based dosing specifically for foot and ankle OA. Likewise, given the strong association between foot and ankle OA and advanci</w:t>
      </w:r>
      <w:r w:rsidR="00E7539E" w:rsidRPr="0061230E">
        <w:rPr>
          <w:rFonts w:ascii="Times New Roman" w:hAnsi="Times New Roman" w:cs="Times New Roman"/>
          <w:sz w:val="20"/>
          <w:szCs w:val="20"/>
        </w:rPr>
        <w:t xml:space="preserve">ng age </w:t>
      </w:r>
      <w:r w:rsidR="0052164C" w:rsidRPr="0061230E">
        <w:rPr>
          <w:rFonts w:ascii="Times New Roman" w:hAnsi="Times New Roman" w:cs="Times New Roman"/>
          <w:sz w:val="20"/>
          <w:szCs w:val="2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cs="Times New Roman"/>
          <w:sz w:val="20"/>
          <w:szCs w:val="20"/>
        </w:rPr>
        <w:instrText xml:space="preserve"> ADDIN EN.CITE </w:instrText>
      </w:r>
      <w:r w:rsidR="002E6C80" w:rsidRPr="0061230E">
        <w:rPr>
          <w:rFonts w:ascii="Times New Roman" w:hAnsi="Times New Roman" w:cs="Times New Roman"/>
          <w:sz w:val="20"/>
          <w:szCs w:val="20"/>
        </w:rPr>
        <w:fldChar w:fldCharType="begin">
          <w:fldData xml:space="preserve">PEVuZE5vdGU+PENpdGU+PEF1dGhvcj5Sb2RkeTwvQXV0aG9yPjxZZWFyPjIwMTU8L1llYXI+PFJl
Y051bT4xMzY1PC9SZWNOdW0+PERpc3BsYXlUZXh0Pls1XTwvRGlzcGxheVRleHQ+PHJlY29yZD48
cmVjLW51bWJlcj4xMzY1PC9yZWMtbnVtYmVyPjxmb3JlaWduLWtleXM+PGtleSBhcHA9IkVOIiBk
Yi1pZD0id3cwcjVkcHhlZjlmNTllMDV3ZzU1c2UzYXdmcjAyeHRhczAyIiB0aW1lc3RhbXA9IjEz
OTkzNDIyMjkiPjEzNjU8L2tleT48L2ZvcmVpZ24ta2V5cz48cmVmLXR5cGUgbmFtZT0iSm91cm5h
bCBBcnRpY2xlIj4xNzwvcmVmLXR5cGU+PGNvbnRyaWJ1dG9ycz48YXV0aG9ycz48YXV0aG9yPlJv
ZGR5LCBFLjwvYXV0aG9yPjxhdXRob3I+VGhvbWFzLCBNLiBKLjwvYXV0aG9yPjxhdXRob3I+TWFy
c2hhbGwsIE0uPC9hdXRob3I+PGF1dGhvcj5SYXRob2QsIFQuPC9hdXRob3I+PGF1dGhvcj5NeWVy
cywgSC48L2F1dGhvcj48YXV0aG9yPk1lbnosIEguIEIuPC9hdXRob3I+PGF1dGhvcj5UaG9tYXMs
IEUuPC9hdXRob3I+PGF1dGhvcj5QZWF0LCBHLjwvYXV0aG9yPjwvYXV0aG9ycz48L2NvbnRyaWJ1
dG9ycz48YXV0aC1hZGRyZXNzPkFydGhyaXRpcyBSZXNlYXJjaCBVSyBQcmltYXJ5IENhcmUgQ2Vu
dHJlLCBSZXNlYXJjaCBJbnN0aXR1dGUgZm9yIFByaW1hcnkgQ2FyZSBhbmQgSGVhbHRoIFNjaWVu
Y2VzLCBLZWVsZSBVbml2ZXJzaXR5LCBLZWVsZSwgU3RhZmZvcmRzaGlyZSwgVUsuJiN4RDtBcnRo
cml0aXMgUmVzZWFyY2ggVUsgUHJpbWFyeSBDYXJlIENlbnRyZSwgUmVzZWFyY2ggSW5zdGl0dXRl
IGZvciBQcmltYXJ5IENhcmUgYW5kIEhlYWx0aCBTY2llbmNlcywgS2VlbGUgVW5pdmVyc2l0eSwg
S2VlbGUsIFN0YWZmb3Jkc2hpcmUsIFVLIExvd2VyIEV4dHJlbWl0eSBhbmQgR2FpdCBTdHVkaWVz
IFByb2dyYW0sIEZhY3VsdHkgb2YgSGVhbHRoIFNjaWVuY2VzLCBMYSBUcm9iZSBVbml2ZXJzaXR5
LCBCdW5kb29yYSwgVmljdG9yaWEsIEF1c3RyYWxpYS48L2F1dGgtYWRkcmVzcz48dGl0bGVzPjx0
aXRsZT5UaGUgcG9wdWxhdGlvbiBwcmV2YWxlbmNlIG9mIHN5bXB0b21hdGljIHJhZGlvZ3JhcGhp
YyBmb290IG9zdGVvYXJ0aHJpdGlzIGluIGNvbW11bml0eS1kd2VsbGluZyBvbGRlciBhZHVsdHM6
IGNyb3NzLXNlY3Rpb25hbCBmaW5kaW5ncyBmcm9tIHRoZSBjbGluaWNhbCBhc3Nlc3NtZW50IHN0
dWR5IG9mIHRoZSBmb290PC90aXRsZT48c2Vjb25kYXJ5LXRpdGxlPkFubiBSaGV1bSBEaXM8L3Nl
Y29uZGFyeS10aXRsZT48L3RpdGxlcz48cGVyaW9kaWNhbD48ZnVsbC10aXRsZT5Bbm4gUmhldW0g
RGlzPC9mdWxsLXRpdGxlPjwvcGVyaW9kaWNhbD48cGFnZXM+MTU2LTYzPC9wYWdlcz48dm9sdW1l
Pjc0PC92b2x1bWU+PG51bWJlcj4xPC9udW1iZXI+PGtleXdvcmRzPjxrZXl3b3JkPkFnZWQ8L2tl
eXdvcmQ+PGtleXdvcmQ+RmVtYWxlPC9rZXl3b3JkPjxrZXl3b3JkPkZvb3QgSm9pbnRzLypkaWFn
bm9zdGljIGltYWdpbmc8L2tleXdvcmQ+PGtleXdvcmQ+SHVtYW5zPC9rZXl3b3JkPjxrZXl3b3Jk
PkluZGVwZW5kZW50IExpdmluZzwva2V5d29yZD48a2V5d29yZD5NYWxlPC9rZXl3b3JkPjxrZXl3
b3JkPk1pZGRsZSBBZ2VkPC9rZXl3b3JkPjxrZXl3b3JkPk9zdGVvYXJ0aHJpdGlzLypkaWFnbm9z
dGljIGltYWdpbmcvKmVwaWRlbWlvbG9neTwva2V5d29yZD48a2V5d29yZD5SYWRpb2dyYXBoeTwv
a2V5d29yZD48a2V5d29yZD5TdGF0aXN0aWNzIGFzIFRvcGljPC9rZXl3b3JkPjxrZXl3b3JkPlVu
aXRlZCBLaW5nZG9tL2VwaWRlbWlvbG9neTwva2V5d29yZD48a2V5d29yZD5BcnRocml0aXM8L2tl
eXdvcmQ+PGtleXdvcmQ+RXBpZGVtaW9sb2d5PC9rZXl3b3JkPjxrZXl3b3JkPk9zdGVvYXJ0aHJp
dGlzPC9rZXl3b3JkPjwva2V5d29yZHM+PGRhdGVzPjx5ZWFyPjIwMTU8L3llYXI+PHB1Yi1kYXRl
cz48ZGF0ZT5KYW48L2RhdGU+PC9wdWItZGF0ZXM+PC9kYXRlcz48aXNibj4xNDY4LTIwNjAgKEVs
ZWN0cm9uaWMpJiN4RDswMDAzLTQ5NjcgKExpbmtpbmcpPC9pc2JuPjxhY2Nlc3Npb24tbnVtPjI0
MjU1NTQ0PC9hY2Nlc3Npb24tbnVtPjx1cmxzPjxyZWxhdGVkLXVybHM+PHVybD48c3R5bGUgZmFj
ZT0idW5kZXJsaW5lIiBmb250PSJkZWZhdWx0IiBzaXplPSIxMDAlIj5odHRwczovL3d3dy5uY2Jp
Lm5sbS5uaWguZ292L3B1Ym1lZC8yNDI1NTU0NDwvc3R5bGU+PC91cmw+PC9yZWxhdGVkLXVybHM+
PC91cmxzPjxjdXN0b20yPlBNQzQyODM2MjE8L2N1c3RvbTI+PGVsZWN0cm9uaWMtcmVzb3VyY2Ut
bnVtPjEwLjExMzYvYW5ucmhldW1kaXMtMjAxMy0yMDM4MDQ8L2VsZWN0cm9uaWMtcmVzb3VyY2Ut
bnVtPjwvcmVjb3JkPjwvQ2l0ZT48L0VuZE5vdGU+AG==
</w:fldData>
        </w:fldChar>
      </w:r>
      <w:r w:rsidR="002E6C80" w:rsidRPr="0061230E">
        <w:rPr>
          <w:rFonts w:ascii="Times New Roman" w:hAnsi="Times New Roman" w:cs="Times New Roman"/>
          <w:sz w:val="20"/>
          <w:szCs w:val="20"/>
        </w:rPr>
        <w:instrText xml:space="preserve"> ADDIN EN.CITE.DATA </w:instrText>
      </w:r>
      <w:r w:rsidR="002E6C80" w:rsidRPr="0061230E">
        <w:rPr>
          <w:rFonts w:ascii="Times New Roman" w:hAnsi="Times New Roman" w:cs="Times New Roman"/>
          <w:sz w:val="20"/>
          <w:szCs w:val="20"/>
        </w:rPr>
      </w:r>
      <w:r w:rsidR="002E6C80" w:rsidRPr="0061230E">
        <w:rPr>
          <w:rFonts w:ascii="Times New Roman" w:hAnsi="Times New Roman" w:cs="Times New Roman"/>
          <w:sz w:val="20"/>
          <w:szCs w:val="20"/>
        </w:rPr>
        <w:fldChar w:fldCharType="end"/>
      </w:r>
      <w:r w:rsidR="0052164C" w:rsidRPr="0061230E">
        <w:rPr>
          <w:rFonts w:ascii="Times New Roman" w:hAnsi="Times New Roman" w:cs="Times New Roman"/>
          <w:sz w:val="20"/>
          <w:szCs w:val="20"/>
        </w:rPr>
      </w:r>
      <w:r w:rsidR="0052164C"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[5]</w:t>
      </w:r>
      <w:r w:rsidR="0052164C" w:rsidRPr="0061230E">
        <w:rPr>
          <w:rFonts w:ascii="Times New Roman" w:hAnsi="Times New Roman" w:cs="Times New Roman"/>
          <w:sz w:val="20"/>
          <w:szCs w:val="20"/>
        </w:rPr>
        <w:fldChar w:fldCharType="end"/>
      </w:r>
      <w:r w:rsidR="0052164C" w:rsidRPr="0061230E">
        <w:rPr>
          <w:rFonts w:ascii="Times New Roman" w:hAnsi="Times New Roman" w:cs="Times New Roman"/>
          <w:sz w:val="20"/>
          <w:szCs w:val="20"/>
        </w:rPr>
        <w:t xml:space="preserve"> </w:t>
      </w:r>
      <w:r w:rsidR="00B86E43" w:rsidRPr="0061230E">
        <w:rPr>
          <w:rFonts w:ascii="Times New Roman" w:hAnsi="Times New Roman" w:cs="Times New Roman"/>
          <w:sz w:val="20"/>
          <w:szCs w:val="20"/>
        </w:rPr>
        <w:t xml:space="preserve">and co-morbidities </w:t>
      </w:r>
      <w:r w:rsidR="0052164C" w:rsidRPr="0061230E">
        <w:rPr>
          <w:rFonts w:ascii="Times New Roman" w:hAnsi="Times New Roman" w:cs="Times New Roman"/>
          <w:sz w:val="20"/>
          <w:szCs w:val="20"/>
        </w:rPr>
        <w:fldChar w:fldCharType="begin">
          <w:fldData xml:space="preserve">PEVuZE5vdGU+PENpdGU+PEF1dGhvcj5UaG9tYXM8L0F1dGhvcj48WWVhcj4yMDE1PC9ZZWFyPjxS
ZWNOdW0+MjIyODwvUmVjTnVtPjxEaXNwbGF5VGV4dD5bNywgMzZdPC9EaXNwbGF5VGV4dD48cmVj
b3JkPjxyZWMtbnVtYmVyPjIyMjg8L3JlYy1udW1iZXI+PGZvcmVpZ24ta2V5cz48a2V5IGFwcD0i
RU4iIGRiLWlkPSJ3dzByNWRweGVmOWY1OWUwNXdnNTVzZTNhd2ZyMDJ4dGFzMDIiIHRpbWVzdGFt
cD0iMTUzOTU2NDc3MSI+MjIyODwva2V5PjwvZm9yZWlnbi1rZXlzPjxyZWYtdHlwZSBuYW1lPSJK
b3VybmFsIEFydGljbGUiPjE3PC9yZWYtdHlwZT48Y29udHJpYnV0b3JzPjxhdXRob3JzPjxhdXRo
b3I+VGhvbWFzLCBNLiBKLjwvYXV0aG9yPjxhdXRob3I+UGVhdCwgRy48L2F1dGhvcj48YXV0aG9y
PlJhdGhvZCwgVC48L2F1dGhvcj48YXV0aG9yPk1hcnNoYWxsLCBNLjwvYXV0aG9yPjxhdXRob3I+
TW9vcmUsIEEuPC9hdXRob3I+PGF1dGhvcj5NZW56LCBILiBCLjwvYXV0aG9yPjxhdXRob3I+Um9k
ZHksIEUuPC9hdXRob3I+PC9hdXRob3JzPjwvY29udHJpYnV0b3JzPjxhdXRoLWFkZHJlc3M+QXJ0
aHJpdGlzIFJlc2VhcmNoIFVLIFByaW1hcnkgQ2FyZSBDZW50cmUsIFJlc2VhcmNoIEluc3RpdHV0
ZSBmb3IgUHJpbWFyeSBDYXJlIGFuZCBIZWFsdGggU2NpZW5jZXMsIEtlZWxlIFVuaXZlcnNpdHks
IEtlZWxlLCBTdGFmZm9yZHNoaXJlLCBTVDUgNUJHLCBVSy4gbS50aG9tYXNAa2VlbGUuYWMudWsu
JiN4RDtBcnRocml0aXMgUmVzZWFyY2ggVUsgUHJpbWFyeSBDYXJlIENlbnRyZSwgUmVzZWFyY2gg
SW5zdGl0dXRlIGZvciBQcmltYXJ5IENhcmUgYW5kIEhlYWx0aCBTY2llbmNlcywgS2VlbGUgVW5p
dmVyc2l0eSwgS2VlbGUsIFN0YWZmb3Jkc2hpcmUsIFNUNSA1QkcsIFVLLiBnLm0ucGVhdEBrZWVs
ZS5hYy51ay4mI3hEO0FydGhyaXRpcyBSZXNlYXJjaCBVSyBQcmltYXJ5IENhcmUgQ2VudHJlLCBS
ZXNlYXJjaCBJbnN0aXR1dGUgZm9yIFByaW1hcnkgQ2FyZSBhbmQgSGVhbHRoIFNjaWVuY2VzLCBL
ZWVsZSBVbml2ZXJzaXR5LCBLZWVsZSwgU3RhZmZvcmRzaGlyZSwgU1Q1IDVCRywgVUsuIHQucmF0
aG9kQGtlZWxlLmFjLnVrLiYjeEQ7QXJ0aHJpdGlzIFJlc2VhcmNoIFVLIFByaW1hcnkgQ2FyZSBD
ZW50cmUsIFJlc2VhcmNoIEluc3RpdHV0ZSBmb3IgUHJpbWFyeSBDYXJlIGFuZCBIZWFsdGggU2Np
ZW5jZXMsIEtlZWxlIFVuaXZlcnNpdHksIEtlZWxlLCBTdGFmZm9yZHNoaXJlLCBTVDUgNUJHLCBV
Sy4gbS5tYXJzaGFsbEBrZWVsZS5hYy51ay4mI3hEO011c2N1bG9za2VsZXRhbCBSZXNlYXJjaCBV
bml0LCBTY2hvb2wgb2YgQ2xpbmljYWwgU2NpZW5jZXMsIFVuaXZlcnNpdHkgb2YgQnJpc3RvbCwg
QnJpc3RvbCwgQlMxMCA1TkIsIFVLLiBhLmoubW9vcmVAYnJpc3RvbC5hYy51ay4mI3hEO0FydGhy
aXRpcyBSZXNlYXJjaCBVSyBQcmltYXJ5IENhcmUgQ2VudHJlLCBSZXNlYXJjaCBJbnN0aXR1dGUg
Zm9yIFByaW1hcnkgQ2FyZSBhbmQgSGVhbHRoIFNjaWVuY2VzLCBLZWVsZSBVbml2ZXJzaXR5LCBL
ZWVsZSwgU3RhZmZvcmRzaGlyZSwgU1Q1IDVCRywgVUsuIGgubWVuekBsYXRyb2JlLmVkdS5hdS4m
I3hEO0xvd2VyIEV4dHJlbWl0eSBhbmQgR2FpdCBTdHVkaWVzIFByb2dyYW0sIFNjaG9vbCBvZiBB
bGxpZWQgSGVhbHRoLCBMYSBUcm9iZSBVbml2ZXJzaXR5LCBCdW5kb29yYSwgVmljdG9yaWEsIDMw
ODYsIEF1c3RyYWxpYS4gaC5tZW56QGxhdHJvYmUuZWR1LmF1LiYjeEQ7QXJ0aHJpdGlzIFJlc2Vh
cmNoIFVLIFByaW1hcnkgQ2FyZSBDZW50cmUsIFJlc2VhcmNoIEluc3RpdHV0ZSBmb3IgUHJpbWFy
eSBDYXJlIGFuZCBIZWFsdGggU2NpZW5jZXMsIEtlZWxlIFVuaXZlcnNpdHksIEtlZWxlLCBTdGFm
Zm9yZHNoaXJlLCBTVDUgNUJHLCBVSy4gZS5yb2RkeUBrZWVsZS5hYy51ay48L2F1dGgtYWRkcmVz
cz48dGl0bGVzPjx0aXRsZT5UaGUgZXBpZGVtaW9sb2d5IG9mIHN5bXB0b21hdGljIG1pZGZvb3Qg
b3N0ZW9hcnRocml0aXMgaW4gY29tbXVuaXR5LWR3ZWxsaW5nIG9sZGVyIGFkdWx0czogY3Jvc3Mt
c2VjdGlvbmFsIGZpbmRpbmdzIGZyb20gdGhlIENsaW5pY2FsIEFzc2Vzc21lbnQgU3R1ZHkgb2Yg
dGhlIEZvb3Q8L3RpdGxlPjxzZWNvbmRhcnktdGl0bGU+QXJ0aHJpdGlzIFJlcyBUaGVyPC9zZWNv
bmRhcnktdGl0bGU+PC90aXRsZXM+PHBlcmlvZGljYWw+PGZ1bGwtdGl0bGU+QXJ0aHJpdGlzIFJl
cyBUaGVyPC9mdWxsLXRpdGxlPjwvcGVyaW9kaWNhbD48cGFnZXM+MTc4PC9wYWdlcz48dm9sdW1l
PjE3PC92b2x1bWU+PG51bWJlcj4xPC9udW1iZXI+PGVkaXRpb24+MjAxNS8wNy8xNTwvZWRpdGlv
bj48a2V5d29yZHM+PGtleXdvcmQ+QWdlZDwva2V5d29yZD48a2V5d29yZD5BZ2VkLCA4MCBhbmQg
b3Zlcjwva2V5d29yZD48a2V5d29yZD5Dcm9zcy1TZWN0aW9uYWwgU3R1ZGllczwva2V5d29yZD48
a2V5d29yZD5GZW1hbGU8L2tleXdvcmQ+PGtleXdvcmQ+Rm9vdC8qZGlhZ25vc3RpYyBpbWFnaW5n
PC9rZXl3b3JkPjxrZXl3b3JkPkh1bWFuczwva2V5d29yZD48a2V5d29yZD4qSW5kZXBlbmRlbnQg
TGl2aW5nPC9rZXl3b3JkPjxrZXl3b3JkPk1hbGU8L2tleXdvcmQ+PGtleXdvcmQ+TWlkZGxlIEFn
ZWQ8L2tleXdvcmQ+PGtleXdvcmQ+T3N0ZW9hcnRocml0aXMvKmRpYWdub3N0aWMgaW1hZ2luZy8q
ZXBpZGVtaW9sb2d5PC9rZXl3b3JkPjxrZXl3b3JkPlBhaW4vKmRpYWdub3N0aWMgaW1hZ2luZy8q
ZXBpZGVtaW9sb2d5PC9rZXl3b3JkPjxrZXl3b3JkPlJhZGlvZ3JhcGh5PC9rZXl3b3JkPjxrZXl3
b3JkPldlaWdodC1CZWFyaW5nL3BoeXNpb2xvZ3k8L2tleXdvcmQ+PC9rZXl3b3Jkcz48ZGF0ZXM+
PHllYXI+MjAxNTwveWVhcj48cHViLWRhdGVzPjxkYXRlPkp1bCAxMzwvZGF0ZT48L3B1Yi1kYXRl
cz48L2RhdGVzPjxpc2JuPjE0NzgtNjM2MiAoRWxlY3Ryb25pYykmI3hEOzE0NzgtNjM1NCAoTGlu
a2luZyk8L2lzYm4+PGFjY2Vzc2lvbi1udW0+MjYxNjY0MTA8L2FjY2Vzc2lvbi1udW0+PGxhYmVs
PlRob21hczIwMTU8L2xhYmVsPjx3b3JrLXR5cGU+am91cm5hbCBhcnRpY2xlPC93b3JrLXR5cGU+
PHVybHM+PHJlbGF0ZWQtdXJscz48dXJsPjxzdHlsZSBmYWNlPSJ1bmRlcmxpbmUiIGZvbnQ9ImRl
ZmF1bHQiIHNpemU9IjEwMCUiPmh0dHBzOi8vd3d3Lm5jYmkubmxtLm5paC5nb3YvcHVibWVkLzI2
MTY2NDEwPC9zdHlsZT48L3VybD48L3JlbGF0ZWQtdXJscz48L3VybHM+PGN1c3RvbTI+UE1DNDQ5
OTkwMTwvY3VzdG9tMj48ZWxlY3Ryb25pYy1yZXNvdXJjZS1udW0+MTAuMTE4Ni9zMTMwNzUtMDE1
LTA2OTMtMzwvZWxlY3Ryb25pYy1yZXNvdXJjZS1udW0+PC9yZWNvcmQ+PC9DaXRlPjxDaXRlPjxB
dXRob3I+UGF0ZXJzb248L0F1dGhvcj48WWVhcj4yMDE4PC9ZZWFyPjxSZWNOdW0+MjEyMzwvUmVj
TnVtPjxyZWNvcmQ+PHJlYy1udW1iZXI+MjEyMzwvcmVjLW51bWJlcj48Zm9yZWlnbi1rZXlzPjxr
ZXkgYXBwPSJFTiIgZGItaWQ9Ind3MHI1ZHB4ZWY5ZjU5ZTA1d2c1NXNlM2F3ZnIwMnh0YXMwMiIg
dGltZXN0YW1wPSIxNTE5MDg0MzQxIj4yMTIzPC9rZXk+PC9mb3JlaWduLWtleXM+PHJlZi10eXBl
IG5hbWU9IkpvdXJuYWwgQXJ0aWNsZSI+MTc8L3JlZi10eXBlPjxjb250cmlidXRvcnM+PGF1dGhv
cnM+PGF1dGhvcj5QYXRlcnNvbiwgSy4gTC48L2F1dGhvcj48YXV0aG9yPkhhcnJpc29uLCBDLjwv
YXV0aG9yPjxhdXRob3I+QnJpdHQsIEguPC9hdXRob3I+PGF1dGhvcj5IaW5tYW4sIFIuIFMuPC9h
dXRob3I+PGF1dGhvcj5CZW5uZWxsLCBLLiBMLjwvYXV0aG9yPjwvYXV0aG9ycz48L2NvbnRyaWJ1
dG9ycz48YXV0aC1hZGRyZXNzPkNlbnRyZSBmb3IgSGVhbHRoLCBFeGVyY2lzZSBhbmQgU3BvcnRz
IE1lZGljaW5lLCBEZXBhcnRtZW50IG9mIFBoeXNpb3RoZXJhcHksIFNjaG9vbCBvZiBIZWFsdGgg
U2NpZW5jZXMsIFRoZSBVbml2ZXJzaXR5IG9mIE1lbGJvdXJuZSwgVmljdG9yaWEsIEF1c3RyYWxp
YS4gRWxlY3Ryb25pYyBhZGRyZXNzOiBrYWRlLnBhdGVyc29uQHVuaW1lbGIuZWR1LmF1LiYjeEQ7
TWVuemllcyBDZW50cmUgZm9yIEhlYWx0aCBQb2xpY3ksIFN5ZG5leSBTY2hvb2wgb2YgUHVibGlj
IEhlYWx0aCwgVGhlIFVuaXZlcnNpdHkgb2YgU3lkbmV5LCBBdXN0cmFsaWE7IFN5ZG5leSBTY2hv
b2wgb2YgUHVibGljIEhlYWx0aCwgVGhlIFVuaXZlcnNpdHkgb2YgU3lkbmV5LCBBdXN0cmFsaWEu
JiN4RDtTeWRuZXkgU2Nob29sIG9mIFB1YmxpYyBIZWFsdGgsIFRoZSBVbml2ZXJzaXR5IG9mIFN5
ZG5leSwgQXVzdHJhbGlhLiYjeEQ7Q2VudHJlIGZvciBIZWFsdGgsIEV4ZXJjaXNlIGFuZCBTcG9y
dHMgTWVkaWNpbmUsIERlcGFydG1lbnQgb2YgUGh5c2lvdGhlcmFweSwgU2Nob29sIG9mIEhlYWx0
aCBTY2llbmNlcywgVGhlIFVuaXZlcnNpdHkgb2YgTWVsYm91cm5lLCBWaWN0b3JpYSwgQXVzdHJh
bGlhLjwvYXV0aC1hZGRyZXNzPjx0aXRsZXM+PHRpdGxlPk1hbmFnZW1lbnQgb2YgZm9vdC9hbmts
ZSBvc3Rlb2FydGhyaXRpcyBieSBBdXN0cmFsaWFuIGdlbmVyYWwgcHJhY3RpdGlvbmVyczogYW4g
YW5hbHlzaXMgb2YgbmF0aW9uYWwgcGF0aWVudC1lbmNvdW50ZXIgcmVjb3JkczwvdGl0bGU+PHNl
Y29uZGFyeS10aXRsZT5Pc3Rlb2FydGhyaXRpcyBDYXJ0aWxhZ2U8L3NlY29uZGFyeS10aXRsZT48
L3RpdGxlcz48cGVyaW9kaWNhbD48ZnVsbC10aXRsZT5Pc3Rlb2FydGhyaXRpcyBDYXJ0aWxhZ2U8
L2Z1bGwtdGl0bGU+PGFiYnItMT5Pc3Rlb2FydGhyaXRpcyBhbmQgY2FydGlsYWdlIC8gT0FSUywg
T3N0ZW9hcnRocml0aXMgUmVzZWFyY2ggU29jaWV0eTwvYWJici0xPjwvcGVyaW9kaWNhbD48cGFn
ZXM+ODg4LTg5NDwvcGFnZXM+PHZvbHVtZT4yNjwvdm9sdW1lPjxudW1iZXI+NzwvbnVtYmVyPjxl
ZGl0aW9uPjIwMTgvMDQvMTY8L2VkaXRpb24+PGtleXdvcmRzPjxrZXl3b3JkPkZvb3Qgb3N0ZW9h
cnRocml0aXM8L2tleXdvcmQ+PGtleXdvcmQ+Rm9vdCBwYWluPC9rZXl3b3JkPjxrZXl3b3JkPkdl
bmVyYWwgcHJhY3RpY2U8L2tleXdvcmQ+PGtleXdvcmQ+UHJpbWFyeSBjYXJlPC9rZXl3b3JkPjwv
a2V5d29yZHM+PGRhdGVzPjx5ZWFyPjIwMTg8L3llYXI+PHB1Yi1kYXRlcz48ZGF0ZT5KdWw8L2Rh
dGU+PC9wdWItZGF0ZXM+PC9kYXRlcz48aXNibj4xNTIyLTk2NTMgKEVsZWN0cm9uaWMpJiN4RDsx
MDYzLTQ1ODQgKExpbmtpbmcpPC9pc2JuPjxhY2Nlc3Npb24tbnVtPjI5NjU2MTQyPC9hY2Nlc3Np
b24tbnVtPjx1cmxzPjxyZWxhdGVkLXVybHM+PHVybD48c3R5bGUgZmFjZT0idW5kZXJsaW5lIiBm
b250PSJkZWZhdWx0IiBzaXplPSIxMDAlIj5odHRwczovL3d3dy5uY2JpLm5sbS5uaWguZ292L3B1
Ym1lZC8yOTY1NjE0Mjwvc3R5bGU+PC91cmw+PC9yZWxhdGVkLXVybHM+PC91cmxzPjxlbGVjdHJv
bmljLXJlc291cmNlLW51bT4xMC4xMDE2L2ouam9jYS4yMDE4LjAzLjAxMzwvZWxlY3Ryb25pYy1y
ZXNvdXJjZS1udW0+PC9yZWNvcmQ+PC9DaXRlPjwvRW5kTm90ZT5=
</w:fldData>
        </w:fldChar>
      </w:r>
      <w:r w:rsidR="00C01766" w:rsidRPr="0061230E">
        <w:rPr>
          <w:rFonts w:ascii="Times New Roman" w:hAnsi="Times New Roman" w:cs="Times New Roman"/>
          <w:sz w:val="20"/>
          <w:szCs w:val="20"/>
        </w:rPr>
        <w:instrText xml:space="preserve"> ADDIN EN.CITE </w:instrText>
      </w:r>
      <w:r w:rsidR="00C01766" w:rsidRPr="0061230E">
        <w:rPr>
          <w:rFonts w:ascii="Times New Roman" w:hAnsi="Times New Roman" w:cs="Times New Roman"/>
          <w:sz w:val="20"/>
          <w:szCs w:val="20"/>
        </w:rPr>
        <w:fldChar w:fldCharType="begin">
          <w:fldData xml:space="preserve">PEVuZE5vdGU+PENpdGU+PEF1dGhvcj5UaG9tYXM8L0F1dGhvcj48WWVhcj4yMDE1PC9ZZWFyPjxS
ZWNOdW0+MjIyODwvUmVjTnVtPjxEaXNwbGF5VGV4dD5bNywgMzZdPC9EaXNwbGF5VGV4dD48cmVj
b3JkPjxyZWMtbnVtYmVyPjIyMjg8L3JlYy1udW1iZXI+PGZvcmVpZ24ta2V5cz48a2V5IGFwcD0i
RU4iIGRiLWlkPSJ3dzByNWRweGVmOWY1OWUwNXdnNTVzZTNhd2ZyMDJ4dGFzMDIiIHRpbWVzdGFt
cD0iMTUzOTU2NDc3MSI+MjIyODwva2V5PjwvZm9yZWlnbi1rZXlzPjxyZWYtdHlwZSBuYW1lPSJK
b3VybmFsIEFydGljbGUiPjE3PC9yZWYtdHlwZT48Y29udHJpYnV0b3JzPjxhdXRob3JzPjxhdXRo
b3I+VGhvbWFzLCBNLiBKLjwvYXV0aG9yPjxhdXRob3I+UGVhdCwgRy48L2F1dGhvcj48YXV0aG9y
PlJhdGhvZCwgVC48L2F1dGhvcj48YXV0aG9yPk1hcnNoYWxsLCBNLjwvYXV0aG9yPjxhdXRob3I+
TW9vcmUsIEEuPC9hdXRob3I+PGF1dGhvcj5NZW56LCBILiBCLjwvYXV0aG9yPjxhdXRob3I+Um9k
ZHksIEUuPC9hdXRob3I+PC9hdXRob3JzPjwvY29udHJpYnV0b3JzPjxhdXRoLWFkZHJlc3M+QXJ0
aHJpdGlzIFJlc2VhcmNoIFVLIFByaW1hcnkgQ2FyZSBDZW50cmUsIFJlc2VhcmNoIEluc3RpdHV0
ZSBmb3IgUHJpbWFyeSBDYXJlIGFuZCBIZWFsdGggU2NpZW5jZXMsIEtlZWxlIFVuaXZlcnNpdHks
IEtlZWxlLCBTdGFmZm9yZHNoaXJlLCBTVDUgNUJHLCBVSy4gbS50aG9tYXNAa2VlbGUuYWMudWsu
JiN4RDtBcnRocml0aXMgUmVzZWFyY2ggVUsgUHJpbWFyeSBDYXJlIENlbnRyZSwgUmVzZWFyY2gg
SW5zdGl0dXRlIGZvciBQcmltYXJ5IENhcmUgYW5kIEhlYWx0aCBTY2llbmNlcywgS2VlbGUgVW5p
dmVyc2l0eSwgS2VlbGUsIFN0YWZmb3Jkc2hpcmUsIFNUNSA1QkcsIFVLLiBnLm0ucGVhdEBrZWVs
ZS5hYy51ay4mI3hEO0FydGhyaXRpcyBSZXNlYXJjaCBVSyBQcmltYXJ5IENhcmUgQ2VudHJlLCBS
ZXNlYXJjaCBJbnN0aXR1dGUgZm9yIFByaW1hcnkgQ2FyZSBhbmQgSGVhbHRoIFNjaWVuY2VzLCBL
ZWVsZSBVbml2ZXJzaXR5LCBLZWVsZSwgU3RhZmZvcmRzaGlyZSwgU1Q1IDVCRywgVUsuIHQucmF0
aG9kQGtlZWxlLmFjLnVrLiYjeEQ7QXJ0aHJpdGlzIFJlc2VhcmNoIFVLIFByaW1hcnkgQ2FyZSBD
ZW50cmUsIFJlc2VhcmNoIEluc3RpdHV0ZSBmb3IgUHJpbWFyeSBDYXJlIGFuZCBIZWFsdGggU2Np
ZW5jZXMsIEtlZWxlIFVuaXZlcnNpdHksIEtlZWxlLCBTdGFmZm9yZHNoaXJlLCBTVDUgNUJHLCBV
Sy4gbS5tYXJzaGFsbEBrZWVsZS5hYy51ay4mI3hEO011c2N1bG9za2VsZXRhbCBSZXNlYXJjaCBV
bml0LCBTY2hvb2wgb2YgQ2xpbmljYWwgU2NpZW5jZXMsIFVuaXZlcnNpdHkgb2YgQnJpc3RvbCwg
QnJpc3RvbCwgQlMxMCA1TkIsIFVLLiBhLmoubW9vcmVAYnJpc3RvbC5hYy51ay4mI3hEO0FydGhy
aXRpcyBSZXNlYXJjaCBVSyBQcmltYXJ5IENhcmUgQ2VudHJlLCBSZXNlYXJjaCBJbnN0aXR1dGUg
Zm9yIFByaW1hcnkgQ2FyZSBhbmQgSGVhbHRoIFNjaWVuY2VzLCBLZWVsZSBVbml2ZXJzaXR5LCBL
ZWVsZSwgU3RhZmZvcmRzaGlyZSwgU1Q1IDVCRywgVUsuIGgubWVuekBsYXRyb2JlLmVkdS5hdS4m
I3hEO0xvd2VyIEV4dHJlbWl0eSBhbmQgR2FpdCBTdHVkaWVzIFByb2dyYW0sIFNjaG9vbCBvZiBB
bGxpZWQgSGVhbHRoLCBMYSBUcm9iZSBVbml2ZXJzaXR5LCBCdW5kb29yYSwgVmljdG9yaWEsIDMw
ODYsIEF1c3RyYWxpYS4gaC5tZW56QGxhdHJvYmUuZWR1LmF1LiYjeEQ7QXJ0aHJpdGlzIFJlc2Vh
cmNoIFVLIFByaW1hcnkgQ2FyZSBDZW50cmUsIFJlc2VhcmNoIEluc3RpdHV0ZSBmb3IgUHJpbWFy
eSBDYXJlIGFuZCBIZWFsdGggU2NpZW5jZXMsIEtlZWxlIFVuaXZlcnNpdHksIEtlZWxlLCBTdGFm
Zm9yZHNoaXJlLCBTVDUgNUJHLCBVSy4gZS5yb2RkeUBrZWVsZS5hYy51ay48L2F1dGgtYWRkcmVz
cz48dGl0bGVzPjx0aXRsZT5UaGUgZXBpZGVtaW9sb2d5IG9mIHN5bXB0b21hdGljIG1pZGZvb3Qg
b3N0ZW9hcnRocml0aXMgaW4gY29tbXVuaXR5LWR3ZWxsaW5nIG9sZGVyIGFkdWx0czogY3Jvc3Mt
c2VjdGlvbmFsIGZpbmRpbmdzIGZyb20gdGhlIENsaW5pY2FsIEFzc2Vzc21lbnQgU3R1ZHkgb2Yg
dGhlIEZvb3Q8L3RpdGxlPjxzZWNvbmRhcnktdGl0bGU+QXJ0aHJpdGlzIFJlcyBUaGVyPC9zZWNv
bmRhcnktdGl0bGU+PC90aXRsZXM+PHBlcmlvZGljYWw+PGZ1bGwtdGl0bGU+QXJ0aHJpdGlzIFJl
cyBUaGVyPC9mdWxsLXRpdGxlPjwvcGVyaW9kaWNhbD48cGFnZXM+MTc4PC9wYWdlcz48dm9sdW1l
PjE3PC92b2x1bWU+PG51bWJlcj4xPC9udW1iZXI+PGVkaXRpb24+MjAxNS8wNy8xNTwvZWRpdGlv
bj48a2V5d29yZHM+PGtleXdvcmQ+QWdlZDwva2V5d29yZD48a2V5d29yZD5BZ2VkLCA4MCBhbmQg
b3Zlcjwva2V5d29yZD48a2V5d29yZD5Dcm9zcy1TZWN0aW9uYWwgU3R1ZGllczwva2V5d29yZD48
a2V5d29yZD5GZW1hbGU8L2tleXdvcmQ+PGtleXdvcmQ+Rm9vdC8qZGlhZ25vc3RpYyBpbWFnaW5n
PC9rZXl3b3JkPjxrZXl3b3JkPkh1bWFuczwva2V5d29yZD48a2V5d29yZD4qSW5kZXBlbmRlbnQg
TGl2aW5nPC9rZXl3b3JkPjxrZXl3b3JkPk1hbGU8L2tleXdvcmQ+PGtleXdvcmQ+TWlkZGxlIEFn
ZWQ8L2tleXdvcmQ+PGtleXdvcmQ+T3N0ZW9hcnRocml0aXMvKmRpYWdub3N0aWMgaW1hZ2luZy8q
ZXBpZGVtaW9sb2d5PC9rZXl3b3JkPjxrZXl3b3JkPlBhaW4vKmRpYWdub3N0aWMgaW1hZ2luZy8q
ZXBpZGVtaW9sb2d5PC9rZXl3b3JkPjxrZXl3b3JkPlJhZGlvZ3JhcGh5PC9rZXl3b3JkPjxrZXl3
b3JkPldlaWdodC1CZWFyaW5nL3BoeXNpb2xvZ3k8L2tleXdvcmQ+PC9rZXl3b3Jkcz48ZGF0ZXM+
PHllYXI+MjAxNTwveWVhcj48cHViLWRhdGVzPjxkYXRlPkp1bCAxMzwvZGF0ZT48L3B1Yi1kYXRl
cz48L2RhdGVzPjxpc2JuPjE0NzgtNjM2MiAoRWxlY3Ryb25pYykmI3hEOzE0NzgtNjM1NCAoTGlu
a2luZyk8L2lzYm4+PGFjY2Vzc2lvbi1udW0+MjYxNjY0MTA8L2FjY2Vzc2lvbi1udW0+PGxhYmVs
PlRob21hczIwMTU8L2xhYmVsPjx3b3JrLXR5cGU+am91cm5hbCBhcnRpY2xlPC93b3JrLXR5cGU+
PHVybHM+PHJlbGF0ZWQtdXJscz48dXJsPjxzdHlsZSBmYWNlPSJ1bmRlcmxpbmUiIGZvbnQ9ImRl
ZmF1bHQiIHNpemU9IjEwMCUiPmh0dHBzOi8vd3d3Lm5jYmkubmxtLm5paC5nb3YvcHVibWVkLzI2
MTY2NDEwPC9zdHlsZT48L3VybD48L3JlbGF0ZWQtdXJscz48L3VybHM+PGN1c3RvbTI+UE1DNDQ5
OTkwMTwvY3VzdG9tMj48ZWxlY3Ryb25pYy1yZXNvdXJjZS1udW0+MTAuMTE4Ni9zMTMwNzUtMDE1
LTA2OTMtMzwvZWxlY3Ryb25pYy1yZXNvdXJjZS1udW0+PC9yZWNvcmQ+PC9DaXRlPjxDaXRlPjxB
dXRob3I+UGF0ZXJzb248L0F1dGhvcj48WWVhcj4yMDE4PC9ZZWFyPjxSZWNOdW0+MjEyMzwvUmVj
TnVtPjxyZWNvcmQ+PHJlYy1udW1iZXI+MjEyMzwvcmVjLW51bWJlcj48Zm9yZWlnbi1rZXlzPjxr
ZXkgYXBwPSJFTiIgZGItaWQ9Ind3MHI1ZHB4ZWY5ZjU5ZTA1d2c1NXNlM2F3ZnIwMnh0YXMwMiIg
dGltZXN0YW1wPSIxNTE5MDg0MzQxIj4yMTIzPC9rZXk+PC9mb3JlaWduLWtleXM+PHJlZi10eXBl
IG5hbWU9IkpvdXJuYWwgQXJ0aWNsZSI+MTc8L3JlZi10eXBlPjxjb250cmlidXRvcnM+PGF1dGhv
cnM+PGF1dGhvcj5QYXRlcnNvbiwgSy4gTC48L2F1dGhvcj48YXV0aG9yPkhhcnJpc29uLCBDLjwv
YXV0aG9yPjxhdXRob3I+QnJpdHQsIEguPC9hdXRob3I+PGF1dGhvcj5IaW5tYW4sIFIuIFMuPC9h
dXRob3I+PGF1dGhvcj5CZW5uZWxsLCBLLiBMLjwvYXV0aG9yPjwvYXV0aG9ycz48L2NvbnRyaWJ1
dG9ycz48YXV0aC1hZGRyZXNzPkNlbnRyZSBmb3IgSGVhbHRoLCBFeGVyY2lzZSBhbmQgU3BvcnRz
IE1lZGljaW5lLCBEZXBhcnRtZW50IG9mIFBoeXNpb3RoZXJhcHksIFNjaG9vbCBvZiBIZWFsdGgg
U2NpZW5jZXMsIFRoZSBVbml2ZXJzaXR5IG9mIE1lbGJvdXJuZSwgVmljdG9yaWEsIEF1c3RyYWxp
YS4gRWxlY3Ryb25pYyBhZGRyZXNzOiBrYWRlLnBhdGVyc29uQHVuaW1lbGIuZWR1LmF1LiYjeEQ7
TWVuemllcyBDZW50cmUgZm9yIEhlYWx0aCBQb2xpY3ksIFN5ZG5leSBTY2hvb2wgb2YgUHVibGlj
IEhlYWx0aCwgVGhlIFVuaXZlcnNpdHkgb2YgU3lkbmV5LCBBdXN0cmFsaWE7IFN5ZG5leSBTY2hv
b2wgb2YgUHVibGljIEhlYWx0aCwgVGhlIFVuaXZlcnNpdHkgb2YgU3lkbmV5LCBBdXN0cmFsaWEu
JiN4RDtTeWRuZXkgU2Nob29sIG9mIFB1YmxpYyBIZWFsdGgsIFRoZSBVbml2ZXJzaXR5IG9mIFN5
ZG5leSwgQXVzdHJhbGlhLiYjeEQ7Q2VudHJlIGZvciBIZWFsdGgsIEV4ZXJjaXNlIGFuZCBTcG9y
dHMgTWVkaWNpbmUsIERlcGFydG1lbnQgb2YgUGh5c2lvdGhlcmFweSwgU2Nob29sIG9mIEhlYWx0
aCBTY2llbmNlcywgVGhlIFVuaXZlcnNpdHkgb2YgTWVsYm91cm5lLCBWaWN0b3JpYSwgQXVzdHJh
bGlhLjwvYXV0aC1hZGRyZXNzPjx0aXRsZXM+PHRpdGxlPk1hbmFnZW1lbnQgb2YgZm9vdC9hbmts
ZSBvc3Rlb2FydGhyaXRpcyBieSBBdXN0cmFsaWFuIGdlbmVyYWwgcHJhY3RpdGlvbmVyczogYW4g
YW5hbHlzaXMgb2YgbmF0aW9uYWwgcGF0aWVudC1lbmNvdW50ZXIgcmVjb3JkczwvdGl0bGU+PHNl
Y29uZGFyeS10aXRsZT5Pc3Rlb2FydGhyaXRpcyBDYXJ0aWxhZ2U8L3NlY29uZGFyeS10aXRsZT48
L3RpdGxlcz48cGVyaW9kaWNhbD48ZnVsbC10aXRsZT5Pc3Rlb2FydGhyaXRpcyBDYXJ0aWxhZ2U8
L2Z1bGwtdGl0bGU+PGFiYnItMT5Pc3Rlb2FydGhyaXRpcyBhbmQgY2FydGlsYWdlIC8gT0FSUywg
T3N0ZW9hcnRocml0aXMgUmVzZWFyY2ggU29jaWV0eTwvYWJici0xPjwvcGVyaW9kaWNhbD48cGFn
ZXM+ODg4LTg5NDwvcGFnZXM+PHZvbHVtZT4yNjwvdm9sdW1lPjxudW1iZXI+NzwvbnVtYmVyPjxl
ZGl0aW9uPjIwMTgvMDQvMTY8L2VkaXRpb24+PGtleXdvcmRzPjxrZXl3b3JkPkZvb3Qgb3N0ZW9h
cnRocml0aXM8L2tleXdvcmQ+PGtleXdvcmQ+Rm9vdCBwYWluPC9rZXl3b3JkPjxrZXl3b3JkPkdl
bmVyYWwgcHJhY3RpY2U8L2tleXdvcmQ+PGtleXdvcmQ+UHJpbWFyeSBjYXJlPC9rZXl3b3JkPjwv
a2V5d29yZHM+PGRhdGVzPjx5ZWFyPjIwMTg8L3llYXI+PHB1Yi1kYXRlcz48ZGF0ZT5KdWw8L2Rh
dGU+PC9wdWItZGF0ZXM+PC9kYXRlcz48aXNibj4xNTIyLTk2NTMgKEVsZWN0cm9uaWMpJiN4RDsx
MDYzLTQ1ODQgKExpbmtpbmcpPC9pc2JuPjxhY2Nlc3Npb24tbnVtPjI5NjU2MTQyPC9hY2Nlc3Np
b24tbnVtPjx1cmxzPjxyZWxhdGVkLXVybHM+PHVybD48c3R5bGUgZmFjZT0idW5kZXJsaW5lIiBm
b250PSJkZWZhdWx0IiBzaXplPSIxMDAlIj5odHRwczovL3d3dy5uY2JpLm5sbS5uaWguZ292L3B1
Ym1lZC8yOTY1NjE0Mjwvc3R5bGU+PC91cmw+PC9yZWxhdGVkLXVybHM+PC91cmxzPjxlbGVjdHJv
bmljLXJlc291cmNlLW51bT4xMC4xMDE2L2ouam9jYS4yMDE4LjAzLjAxMzwvZWxlY3Ryb25pYy1y
ZXNvdXJjZS1udW0+PC9yZWNvcmQ+PC9DaXRlPjwvRW5kTm90ZT5=
</w:fldData>
        </w:fldChar>
      </w:r>
      <w:r w:rsidR="00C01766" w:rsidRPr="0061230E">
        <w:rPr>
          <w:rFonts w:ascii="Times New Roman" w:hAnsi="Times New Roman" w:cs="Times New Roman"/>
          <w:sz w:val="20"/>
          <w:szCs w:val="20"/>
        </w:rPr>
        <w:instrText xml:space="preserve"> ADDIN EN.CITE.DATA </w:instrText>
      </w:r>
      <w:r w:rsidR="00C01766" w:rsidRPr="0061230E">
        <w:rPr>
          <w:rFonts w:ascii="Times New Roman" w:hAnsi="Times New Roman" w:cs="Times New Roman"/>
          <w:sz w:val="20"/>
          <w:szCs w:val="20"/>
        </w:rPr>
      </w:r>
      <w:r w:rsidR="00C01766" w:rsidRPr="0061230E">
        <w:rPr>
          <w:rFonts w:ascii="Times New Roman" w:hAnsi="Times New Roman" w:cs="Times New Roman"/>
          <w:sz w:val="20"/>
          <w:szCs w:val="20"/>
        </w:rPr>
        <w:fldChar w:fldCharType="end"/>
      </w:r>
      <w:r w:rsidR="0052164C" w:rsidRPr="0061230E">
        <w:rPr>
          <w:rFonts w:ascii="Times New Roman" w:hAnsi="Times New Roman" w:cs="Times New Roman"/>
          <w:sz w:val="20"/>
          <w:szCs w:val="20"/>
        </w:rPr>
      </w:r>
      <w:r w:rsidR="0052164C" w:rsidRPr="0061230E">
        <w:rPr>
          <w:rFonts w:ascii="Times New Roman" w:hAnsi="Times New Roman" w:cs="Times New Roman"/>
          <w:sz w:val="20"/>
          <w:szCs w:val="20"/>
        </w:rPr>
        <w:fldChar w:fldCharType="separate"/>
      </w:r>
      <w:r w:rsidR="00C01766" w:rsidRPr="0061230E">
        <w:rPr>
          <w:rFonts w:ascii="Times New Roman" w:hAnsi="Times New Roman" w:cs="Times New Roman"/>
          <w:noProof/>
          <w:sz w:val="20"/>
          <w:szCs w:val="20"/>
        </w:rPr>
        <w:t>[7, 36]</w:t>
      </w:r>
      <w:r w:rsidR="0052164C" w:rsidRPr="0061230E">
        <w:rPr>
          <w:rFonts w:ascii="Times New Roman" w:hAnsi="Times New Roman" w:cs="Times New Roman"/>
          <w:sz w:val="20"/>
          <w:szCs w:val="20"/>
        </w:rPr>
        <w:fldChar w:fldCharType="end"/>
      </w:r>
      <w:r w:rsidR="00B86E43" w:rsidRPr="0061230E">
        <w:rPr>
          <w:rFonts w:ascii="Times New Roman" w:hAnsi="Times New Roman" w:cs="Times New Roman"/>
          <w:sz w:val="20"/>
          <w:szCs w:val="20"/>
        </w:rPr>
        <w:t xml:space="preserve"> (as for most OA), clinical research on </w:t>
      </w:r>
      <w:r w:rsidR="00CF1704" w:rsidRPr="0061230E">
        <w:rPr>
          <w:rFonts w:ascii="Times New Roman" w:hAnsi="Times New Roman" w:cs="Times New Roman"/>
          <w:bCs/>
          <w:color w:val="000000"/>
          <w:sz w:val="20"/>
          <w:szCs w:val="20"/>
        </w:rPr>
        <w:t xml:space="preserve">the short- and long-term benefits </w:t>
      </w:r>
      <w:r w:rsidR="00B86E43" w:rsidRPr="0061230E">
        <w:rPr>
          <w:rFonts w:ascii="Times New Roman" w:hAnsi="Times New Roman" w:cs="Times New Roman"/>
          <w:bCs/>
          <w:color w:val="000000"/>
          <w:sz w:val="20"/>
          <w:szCs w:val="20"/>
        </w:rPr>
        <w:t xml:space="preserve">and harms </w:t>
      </w:r>
      <w:r w:rsidR="00CF1704" w:rsidRPr="0061230E">
        <w:rPr>
          <w:rFonts w:ascii="Times New Roman" w:hAnsi="Times New Roman" w:cs="Times New Roman"/>
          <w:bCs/>
          <w:color w:val="000000"/>
          <w:sz w:val="20"/>
          <w:szCs w:val="20"/>
        </w:rPr>
        <w:t>of pharmacological treatments for old</w:t>
      </w:r>
      <w:r w:rsidR="00B86E43" w:rsidRPr="0061230E">
        <w:rPr>
          <w:rFonts w:ascii="Times New Roman" w:hAnsi="Times New Roman" w:cs="Times New Roman"/>
          <w:bCs/>
          <w:color w:val="000000"/>
          <w:sz w:val="20"/>
          <w:szCs w:val="20"/>
        </w:rPr>
        <w:t>er</w:t>
      </w:r>
      <w:r w:rsidR="00CF1704" w:rsidRPr="0061230E">
        <w:rPr>
          <w:rFonts w:ascii="Times New Roman" w:hAnsi="Times New Roman" w:cs="Times New Roman"/>
          <w:bCs/>
          <w:color w:val="000000"/>
          <w:sz w:val="20"/>
          <w:szCs w:val="20"/>
        </w:rPr>
        <w:t xml:space="preserve"> people</w:t>
      </w:r>
      <w:r w:rsidR="00B86E43" w:rsidRPr="0061230E">
        <w:rPr>
          <w:rFonts w:ascii="Times New Roman" w:hAnsi="Times New Roman" w:cs="Times New Roman"/>
          <w:bCs/>
          <w:color w:val="000000"/>
          <w:sz w:val="20"/>
          <w:szCs w:val="20"/>
        </w:rPr>
        <w:t xml:space="preserve"> (e.g. &gt;70 years)</w:t>
      </w:r>
      <w:r w:rsidR="00590BD7" w:rsidRPr="0061230E">
        <w:rPr>
          <w:rFonts w:ascii="Times New Roman" w:hAnsi="Times New Roman" w:cs="Times New Roman"/>
          <w:bCs/>
          <w:color w:val="000000"/>
          <w:sz w:val="20"/>
          <w:szCs w:val="20"/>
        </w:rPr>
        <w:t>,</w:t>
      </w:r>
      <w:r w:rsidR="00B86E43" w:rsidRPr="0061230E">
        <w:rPr>
          <w:rFonts w:ascii="Times New Roman" w:hAnsi="Times New Roman" w:cs="Times New Roman"/>
          <w:bCs/>
          <w:color w:val="000000"/>
          <w:sz w:val="20"/>
          <w:szCs w:val="20"/>
        </w:rPr>
        <w:t xml:space="preserve"> and those with concomitant chronic disease such as diabetes</w:t>
      </w:r>
      <w:r w:rsidR="00590BD7" w:rsidRPr="0061230E">
        <w:rPr>
          <w:rFonts w:ascii="Times New Roman" w:hAnsi="Times New Roman" w:cs="Times New Roman"/>
          <w:bCs/>
          <w:color w:val="000000"/>
          <w:sz w:val="20"/>
          <w:szCs w:val="20"/>
        </w:rPr>
        <w:t>,</w:t>
      </w:r>
      <w:r w:rsidR="00B86E43" w:rsidRPr="0061230E">
        <w:rPr>
          <w:rFonts w:ascii="Times New Roman" w:hAnsi="Times New Roman" w:cs="Times New Roman"/>
          <w:bCs/>
          <w:color w:val="000000"/>
          <w:sz w:val="20"/>
          <w:szCs w:val="20"/>
        </w:rPr>
        <w:t xml:space="preserve"> is needed</w:t>
      </w:r>
      <w:r w:rsidR="00E7539E" w:rsidRPr="0061230E">
        <w:rPr>
          <w:rFonts w:ascii="Times New Roman" w:hAnsi="Times New Roman" w:cs="Times New Roman"/>
          <w:bCs/>
          <w:color w:val="000000"/>
          <w:sz w:val="20"/>
          <w:szCs w:val="20"/>
        </w:rPr>
        <w:t>. Finally, there are no adequate</w:t>
      </w:r>
      <w:r w:rsidR="00754EEA" w:rsidRPr="0061230E">
        <w:rPr>
          <w:rFonts w:ascii="Times New Roman" w:hAnsi="Times New Roman" w:cs="Times New Roman"/>
          <w:bCs/>
          <w:color w:val="000000"/>
          <w:sz w:val="20"/>
          <w:szCs w:val="20"/>
        </w:rPr>
        <w:t>ly</w:t>
      </w:r>
      <w:r w:rsidR="00E7539E" w:rsidRPr="0061230E">
        <w:rPr>
          <w:rFonts w:ascii="Times New Roman" w:hAnsi="Times New Roman" w:cs="Times New Roman"/>
          <w:bCs/>
          <w:color w:val="000000"/>
          <w:sz w:val="20"/>
          <w:szCs w:val="20"/>
        </w:rPr>
        <w:t xml:space="preserve"> powered and controlled clinical trials of any intervention for midfoot OA, despite the region being the most commonly affected foot site </w:t>
      </w:r>
      <w:r w:rsidR="00E7539E" w:rsidRPr="0061230E">
        <w:rPr>
          <w:rFonts w:ascii="Times New Roman" w:hAnsi="Times New Roman" w:cs="Times New Roman"/>
          <w:sz w:val="20"/>
          <w:szCs w:val="20"/>
        </w:rPr>
        <w:fldChar w:fldCharType="begin">
          <w:fldData xml:space="preserve">PEVuZE5vdGU+PENpdGU+PEF1dGhvcj5UaG9tYXM8L0F1dGhvcj48WWVhcj4yMDE1PC9ZZWFyPjxS
ZWNOdW0+MjIyODwvUmVjTnVtPjxEaXNwbGF5VGV4dD5bN108L0Rpc3BsYXlUZXh0PjxyZWNvcmQ+
PHJlYy1udW1iZXI+MjIyODwvcmVjLW51bWJlcj48Zm9yZWlnbi1rZXlzPjxrZXkgYXBwPSJFTiIg
ZGItaWQ9Ind3MHI1ZHB4ZWY5ZjU5ZTA1d2c1NXNlM2F3ZnIwMnh0YXMwMiIgdGltZXN0YW1wPSIx
NTM5NTY0NzcxIj4yMjI4PC9rZXk+PC9mb3JlaWduLWtleXM+PHJlZi10eXBlIG5hbWU9IkpvdXJu
YWwgQXJ0aWNsZSI+MTc8L3JlZi10eXBlPjxjb250cmlidXRvcnM+PGF1dGhvcnM+PGF1dGhvcj5U
aG9tYXMsIE0uIEouPC9hdXRob3I+PGF1dGhvcj5QZWF0LCBHLjwvYXV0aG9yPjxhdXRob3I+UmF0
aG9kLCBULjwvYXV0aG9yPjxhdXRob3I+TWFyc2hhbGwsIE0uPC9hdXRob3I+PGF1dGhvcj5Nb29y
ZSwgQS48L2F1dGhvcj48YXV0aG9yPk1lbnosIEguIEIuPC9hdXRob3I+PGF1dGhvcj5Sb2RkeSwg
RS48L2F1dGhvcj48L2F1dGhvcnM+PC9jb250cmlidXRvcnM+PGF1dGgtYWRkcmVzcz5BcnRocml0
aXMgUmVzZWFyY2ggVUsgUHJpbWFyeSBDYXJlIENlbnRyZSwgUmVzZWFyY2ggSW5zdGl0dXRlIGZv
ciBQcmltYXJ5IENhcmUgYW5kIEhlYWx0aCBTY2llbmNlcywgS2VlbGUgVW5pdmVyc2l0eSwgS2Vl
bGUsIFN0YWZmb3Jkc2hpcmUsIFNUNSA1QkcsIFVLLiBtLnRob21hc0BrZWVsZS5hYy51ay4mI3hE
O0FydGhyaXRpcyBSZXNlYXJjaCBVSyBQcmltYXJ5IENhcmUgQ2VudHJlLCBSZXNlYXJjaCBJbnN0
aXR1dGUgZm9yIFByaW1hcnkgQ2FyZSBhbmQgSGVhbHRoIFNjaWVuY2VzLCBLZWVsZSBVbml2ZXJz
aXR5LCBLZWVsZSwgU3RhZmZvcmRzaGlyZSwgU1Q1IDVCRywgVUsuIGcubS5wZWF0QGtlZWxlLmFj
LnVrLiYjeEQ7QXJ0aHJpdGlzIFJlc2VhcmNoIFVLIFByaW1hcnkgQ2FyZSBDZW50cmUsIFJlc2Vh
cmNoIEluc3RpdHV0ZSBmb3IgUHJpbWFyeSBDYXJlIGFuZCBIZWFsdGggU2NpZW5jZXMsIEtlZWxl
IFVuaXZlcnNpdHksIEtlZWxlLCBTdGFmZm9yZHNoaXJlLCBTVDUgNUJHLCBVSy4gdC5yYXRob2RA
a2VlbGUuYWMudWsuJiN4RDtBcnRocml0aXMgUmVzZWFyY2ggVUsgUHJpbWFyeSBDYXJlIENlbnRy
ZSwgUmVzZWFyY2ggSW5zdGl0dXRlIGZvciBQcmltYXJ5IENhcmUgYW5kIEhlYWx0aCBTY2llbmNl
cywgS2VlbGUgVW5pdmVyc2l0eSwgS2VlbGUsIFN0YWZmb3Jkc2hpcmUsIFNUNSA1QkcsIFVLLiBt
Lm1hcnNoYWxsQGtlZWxlLmFjLnVrLiYjeEQ7TXVzY3Vsb3NrZWxldGFsIFJlc2VhcmNoIFVuaXQs
IFNjaG9vbCBvZiBDbGluaWNhbCBTY2llbmNlcywgVW5pdmVyc2l0eSBvZiBCcmlzdG9sLCBCcmlz
dG9sLCBCUzEwIDVOQiwgVUsuIGEuai5tb29yZUBicmlzdG9sLmFjLnVrLiYjeEQ7QXJ0aHJpdGlz
IFJlc2VhcmNoIFVLIFByaW1hcnkgQ2FyZSBDZW50cmUsIFJlc2VhcmNoIEluc3RpdHV0ZSBmb3Ig
UHJpbWFyeSBDYXJlIGFuZCBIZWFsdGggU2NpZW5jZXMsIEtlZWxlIFVuaXZlcnNpdHksIEtlZWxl
LCBTdGFmZm9yZHNoaXJlLCBTVDUgNUJHLCBVSy4gaC5tZW56QGxhdHJvYmUuZWR1LmF1LiYjeEQ7
TG93ZXIgRXh0cmVtaXR5IGFuZCBHYWl0IFN0dWRpZXMgUHJvZ3JhbSwgU2Nob29sIG9mIEFsbGll
ZCBIZWFsdGgsIExhIFRyb2JlIFVuaXZlcnNpdHksIEJ1bmRvb3JhLCBWaWN0b3JpYSwgMzA4Niwg
QXVzdHJhbGlhLiBoLm1lbnpAbGF0cm9iZS5lZHUuYXUuJiN4RDtBcnRocml0aXMgUmVzZWFyY2gg
VUsgUHJpbWFyeSBDYXJlIENlbnRyZSwgUmVzZWFyY2ggSW5zdGl0dXRlIGZvciBQcmltYXJ5IENh
cmUgYW5kIEhlYWx0aCBTY2llbmNlcywgS2VlbGUgVW5pdmVyc2l0eSwgS2VlbGUsIFN0YWZmb3Jk
c2hpcmUsIFNUNSA1QkcsIFVLLiBlLnJvZGR5QGtlZWxlLmFjLnVrLjwvYXV0aC1hZGRyZXNzPjx0
aXRsZXM+PHRpdGxlPlRoZSBlcGlkZW1pb2xvZ3kgb2Ygc3ltcHRvbWF0aWMgbWlkZm9vdCBvc3Rl
b2FydGhyaXRpcyBpbiBjb21tdW5pdHktZHdlbGxpbmcgb2xkZXIgYWR1bHRzOiBjcm9zcy1zZWN0
aW9uYWwgZmluZGluZ3MgZnJvbSB0aGUgQ2xpbmljYWwgQXNzZXNzbWVudCBTdHVkeSBvZiB0aGUg
Rm9vdDwvdGl0bGU+PHNlY29uZGFyeS10aXRsZT5BcnRocml0aXMgUmVzIFRoZXI8L3NlY29uZGFy
eS10aXRsZT48L3RpdGxlcz48cGVyaW9kaWNhbD48ZnVsbC10aXRsZT5BcnRocml0aXMgUmVzIFRo
ZXI8L2Z1bGwtdGl0bGU+PC9wZXJpb2RpY2FsPjxwYWdlcz4xNzg8L3BhZ2VzPjx2b2x1bWU+MTc8
L3ZvbHVtZT48bnVtYmVyPjE8L251bWJlcj48ZWRpdGlvbj4yMDE1LzA3LzE1PC9lZGl0aW9uPjxr
ZXl3b3Jkcz48a2V5d29yZD5BZ2VkPC9rZXl3b3JkPjxrZXl3b3JkPkFnZWQsIDgwIGFuZCBvdmVy
PC9rZXl3b3JkPjxrZXl3b3JkPkNyb3NzLVNlY3Rpb25hbCBTdHVkaWVzPC9rZXl3b3JkPjxrZXl3
b3JkPkZlbWFsZTwva2V5d29yZD48a2V5d29yZD5Gb290LypkaWFnbm9zdGljIGltYWdpbmc8L2tl
eXdvcmQ+PGtleXdvcmQ+SHVtYW5zPC9rZXl3b3JkPjxrZXl3b3JkPipJbmRlcGVuZGVudCBMaXZp
bmc8L2tleXdvcmQ+PGtleXdvcmQ+TWFsZTwva2V5d29yZD48a2V5d29yZD5NaWRkbGUgQWdlZDwv
a2V5d29yZD48a2V5d29yZD5Pc3Rlb2FydGhyaXRpcy8qZGlhZ25vc3RpYyBpbWFnaW5nLyplcGlk
ZW1pb2xvZ3k8L2tleXdvcmQ+PGtleXdvcmQ+UGFpbi8qZGlhZ25vc3RpYyBpbWFnaW5nLyplcGlk
ZW1pb2xvZ3k8L2tleXdvcmQ+PGtleXdvcmQ+UmFkaW9ncmFwaHk8L2tleXdvcmQ+PGtleXdvcmQ+
V2VpZ2h0LUJlYXJpbmcvcGh5c2lvbG9neTwva2V5d29yZD48L2tleXdvcmRzPjxkYXRlcz48eWVh
cj4yMDE1PC95ZWFyPjxwdWItZGF0ZXM+PGRhdGU+SnVsIDEzPC9kYXRlPjwvcHViLWRhdGVzPjwv
ZGF0ZXM+PGlzYm4+MTQ3OC02MzYyIChFbGVjdHJvbmljKSYjeEQ7MTQ3OC02MzU0IChMaW5raW5n
KTwvaXNibj48YWNjZXNzaW9uLW51bT4yNjE2NjQxMDwvYWNjZXNzaW9uLW51bT48bGFiZWw+VGhv
bWFzMjAxNTwvbGFiZWw+PHdvcmstdHlwZT5qb3VybmFsIGFydGljbGU8L3dvcmstdHlwZT48dXJs
cz48cmVsYXRlZC11cmxzPjx1cmw+PHN0eWxlIGZhY2U9InVuZGVybGluZSIgZm9udD0iZGVmYXVs
dCIgc2l6ZT0iMTAwJSI+aHR0cHM6Ly93d3cubmNiaS5ubG0ubmloLmdvdi9wdWJtZWQvMjYxNjY0
MTA8L3N0eWxlPjwvdXJsPjwvcmVsYXRlZC11cmxzPjwvdXJscz48Y3VzdG9tMj5QTUM0NDk5OTAx
PC9jdXN0b20yPjxlbGVjdHJvbmljLXJlc291cmNlLW51bT4xMC4xMTg2L3MxMzA3NS0wMTUtMDY5
My0zPC9lbGVjdHJvbmljLXJlc291cmNlLW51bT48L3JlY29yZD48L0NpdGU+PC9FbmROb3RlPgB=
</w:fldData>
        </w:fldChar>
      </w:r>
      <w:r w:rsidR="002E6C80" w:rsidRPr="0061230E">
        <w:rPr>
          <w:rFonts w:ascii="Times New Roman" w:hAnsi="Times New Roman" w:cs="Times New Roman"/>
          <w:sz w:val="20"/>
          <w:szCs w:val="20"/>
        </w:rPr>
        <w:instrText xml:space="preserve"> ADDIN EN.CITE </w:instrText>
      </w:r>
      <w:r w:rsidR="002E6C80" w:rsidRPr="0061230E">
        <w:rPr>
          <w:rFonts w:ascii="Times New Roman" w:hAnsi="Times New Roman" w:cs="Times New Roman"/>
          <w:sz w:val="20"/>
          <w:szCs w:val="20"/>
        </w:rPr>
        <w:fldChar w:fldCharType="begin">
          <w:fldData xml:space="preserve">PEVuZE5vdGU+PENpdGU+PEF1dGhvcj5UaG9tYXM8L0F1dGhvcj48WWVhcj4yMDE1PC9ZZWFyPjxS
ZWNOdW0+MjIyODwvUmVjTnVtPjxEaXNwbGF5VGV4dD5bN108L0Rpc3BsYXlUZXh0PjxyZWNvcmQ+
PHJlYy1udW1iZXI+MjIyODwvcmVjLW51bWJlcj48Zm9yZWlnbi1rZXlzPjxrZXkgYXBwPSJFTiIg
ZGItaWQ9Ind3MHI1ZHB4ZWY5ZjU5ZTA1d2c1NXNlM2F3ZnIwMnh0YXMwMiIgdGltZXN0YW1wPSIx
NTM5NTY0NzcxIj4yMjI4PC9rZXk+PC9mb3JlaWduLWtleXM+PHJlZi10eXBlIG5hbWU9IkpvdXJu
YWwgQXJ0aWNsZSI+MTc8L3JlZi10eXBlPjxjb250cmlidXRvcnM+PGF1dGhvcnM+PGF1dGhvcj5U
aG9tYXMsIE0uIEouPC9hdXRob3I+PGF1dGhvcj5QZWF0LCBHLjwvYXV0aG9yPjxhdXRob3I+UmF0
aG9kLCBULjwvYXV0aG9yPjxhdXRob3I+TWFyc2hhbGwsIE0uPC9hdXRob3I+PGF1dGhvcj5Nb29y
ZSwgQS48L2F1dGhvcj48YXV0aG9yPk1lbnosIEguIEIuPC9hdXRob3I+PGF1dGhvcj5Sb2RkeSwg
RS48L2F1dGhvcj48L2F1dGhvcnM+PC9jb250cmlidXRvcnM+PGF1dGgtYWRkcmVzcz5BcnRocml0
aXMgUmVzZWFyY2ggVUsgUHJpbWFyeSBDYXJlIENlbnRyZSwgUmVzZWFyY2ggSW5zdGl0dXRlIGZv
ciBQcmltYXJ5IENhcmUgYW5kIEhlYWx0aCBTY2llbmNlcywgS2VlbGUgVW5pdmVyc2l0eSwgS2Vl
bGUsIFN0YWZmb3Jkc2hpcmUsIFNUNSA1QkcsIFVLLiBtLnRob21hc0BrZWVsZS5hYy51ay4mI3hE
O0FydGhyaXRpcyBSZXNlYXJjaCBVSyBQcmltYXJ5IENhcmUgQ2VudHJlLCBSZXNlYXJjaCBJbnN0
aXR1dGUgZm9yIFByaW1hcnkgQ2FyZSBhbmQgSGVhbHRoIFNjaWVuY2VzLCBLZWVsZSBVbml2ZXJz
aXR5LCBLZWVsZSwgU3RhZmZvcmRzaGlyZSwgU1Q1IDVCRywgVUsuIGcubS5wZWF0QGtlZWxlLmFj
LnVrLiYjeEQ7QXJ0aHJpdGlzIFJlc2VhcmNoIFVLIFByaW1hcnkgQ2FyZSBDZW50cmUsIFJlc2Vh
cmNoIEluc3RpdHV0ZSBmb3IgUHJpbWFyeSBDYXJlIGFuZCBIZWFsdGggU2NpZW5jZXMsIEtlZWxl
IFVuaXZlcnNpdHksIEtlZWxlLCBTdGFmZm9yZHNoaXJlLCBTVDUgNUJHLCBVSy4gdC5yYXRob2RA
a2VlbGUuYWMudWsuJiN4RDtBcnRocml0aXMgUmVzZWFyY2ggVUsgUHJpbWFyeSBDYXJlIENlbnRy
ZSwgUmVzZWFyY2ggSW5zdGl0dXRlIGZvciBQcmltYXJ5IENhcmUgYW5kIEhlYWx0aCBTY2llbmNl
cywgS2VlbGUgVW5pdmVyc2l0eSwgS2VlbGUsIFN0YWZmb3Jkc2hpcmUsIFNUNSA1QkcsIFVLLiBt
Lm1hcnNoYWxsQGtlZWxlLmFjLnVrLiYjeEQ7TXVzY3Vsb3NrZWxldGFsIFJlc2VhcmNoIFVuaXQs
IFNjaG9vbCBvZiBDbGluaWNhbCBTY2llbmNlcywgVW5pdmVyc2l0eSBvZiBCcmlzdG9sLCBCcmlz
dG9sLCBCUzEwIDVOQiwgVUsuIGEuai5tb29yZUBicmlzdG9sLmFjLnVrLiYjeEQ7QXJ0aHJpdGlz
IFJlc2VhcmNoIFVLIFByaW1hcnkgQ2FyZSBDZW50cmUsIFJlc2VhcmNoIEluc3RpdHV0ZSBmb3Ig
UHJpbWFyeSBDYXJlIGFuZCBIZWFsdGggU2NpZW5jZXMsIEtlZWxlIFVuaXZlcnNpdHksIEtlZWxl
LCBTdGFmZm9yZHNoaXJlLCBTVDUgNUJHLCBVSy4gaC5tZW56QGxhdHJvYmUuZWR1LmF1LiYjeEQ7
TG93ZXIgRXh0cmVtaXR5IGFuZCBHYWl0IFN0dWRpZXMgUHJvZ3JhbSwgU2Nob29sIG9mIEFsbGll
ZCBIZWFsdGgsIExhIFRyb2JlIFVuaXZlcnNpdHksIEJ1bmRvb3JhLCBWaWN0b3JpYSwgMzA4Niwg
QXVzdHJhbGlhLiBoLm1lbnpAbGF0cm9iZS5lZHUuYXUuJiN4RDtBcnRocml0aXMgUmVzZWFyY2gg
VUsgUHJpbWFyeSBDYXJlIENlbnRyZSwgUmVzZWFyY2ggSW5zdGl0dXRlIGZvciBQcmltYXJ5IENh
cmUgYW5kIEhlYWx0aCBTY2llbmNlcywgS2VlbGUgVW5pdmVyc2l0eSwgS2VlbGUsIFN0YWZmb3Jk
c2hpcmUsIFNUNSA1QkcsIFVLLiBlLnJvZGR5QGtlZWxlLmFjLnVrLjwvYXV0aC1hZGRyZXNzPjx0
aXRsZXM+PHRpdGxlPlRoZSBlcGlkZW1pb2xvZ3kgb2Ygc3ltcHRvbWF0aWMgbWlkZm9vdCBvc3Rl
b2FydGhyaXRpcyBpbiBjb21tdW5pdHktZHdlbGxpbmcgb2xkZXIgYWR1bHRzOiBjcm9zcy1zZWN0
aW9uYWwgZmluZGluZ3MgZnJvbSB0aGUgQ2xpbmljYWwgQXNzZXNzbWVudCBTdHVkeSBvZiB0aGUg
Rm9vdDwvdGl0bGU+PHNlY29uZGFyeS10aXRsZT5BcnRocml0aXMgUmVzIFRoZXI8L3NlY29uZGFy
eS10aXRsZT48L3RpdGxlcz48cGVyaW9kaWNhbD48ZnVsbC10aXRsZT5BcnRocml0aXMgUmVzIFRo
ZXI8L2Z1bGwtdGl0bGU+PC9wZXJpb2RpY2FsPjxwYWdlcz4xNzg8L3BhZ2VzPjx2b2x1bWU+MTc8
L3ZvbHVtZT48bnVtYmVyPjE8L251bWJlcj48ZWRpdGlvbj4yMDE1LzA3LzE1PC9lZGl0aW9uPjxr
ZXl3b3Jkcz48a2V5d29yZD5BZ2VkPC9rZXl3b3JkPjxrZXl3b3JkPkFnZWQsIDgwIGFuZCBvdmVy
PC9rZXl3b3JkPjxrZXl3b3JkPkNyb3NzLVNlY3Rpb25hbCBTdHVkaWVzPC9rZXl3b3JkPjxrZXl3
b3JkPkZlbWFsZTwva2V5d29yZD48a2V5d29yZD5Gb290LypkaWFnbm9zdGljIGltYWdpbmc8L2tl
eXdvcmQ+PGtleXdvcmQ+SHVtYW5zPC9rZXl3b3JkPjxrZXl3b3JkPipJbmRlcGVuZGVudCBMaXZp
bmc8L2tleXdvcmQ+PGtleXdvcmQ+TWFsZTwva2V5d29yZD48a2V5d29yZD5NaWRkbGUgQWdlZDwv
a2V5d29yZD48a2V5d29yZD5Pc3Rlb2FydGhyaXRpcy8qZGlhZ25vc3RpYyBpbWFnaW5nLyplcGlk
ZW1pb2xvZ3k8L2tleXdvcmQ+PGtleXdvcmQ+UGFpbi8qZGlhZ25vc3RpYyBpbWFnaW5nLyplcGlk
ZW1pb2xvZ3k8L2tleXdvcmQ+PGtleXdvcmQ+UmFkaW9ncmFwaHk8L2tleXdvcmQ+PGtleXdvcmQ+
V2VpZ2h0LUJlYXJpbmcvcGh5c2lvbG9neTwva2V5d29yZD48L2tleXdvcmRzPjxkYXRlcz48eWVh
cj4yMDE1PC95ZWFyPjxwdWItZGF0ZXM+PGRhdGU+SnVsIDEzPC9kYXRlPjwvcHViLWRhdGVzPjwv
ZGF0ZXM+PGlzYm4+MTQ3OC02MzYyIChFbGVjdHJvbmljKSYjeEQ7MTQ3OC02MzU0IChMaW5raW5n
KTwvaXNibj48YWNjZXNzaW9uLW51bT4yNjE2NjQxMDwvYWNjZXNzaW9uLW51bT48bGFiZWw+VGhv
bWFzMjAxNTwvbGFiZWw+PHdvcmstdHlwZT5qb3VybmFsIGFydGljbGU8L3dvcmstdHlwZT48dXJs
cz48cmVsYXRlZC11cmxzPjx1cmw+PHN0eWxlIGZhY2U9InVuZGVybGluZSIgZm9udD0iZGVmYXVs
dCIgc2l6ZT0iMTAwJSI+aHR0cHM6Ly93d3cubmNiaS5ubG0ubmloLmdvdi9wdWJtZWQvMjYxNjY0
MTA8L3N0eWxlPjwvdXJsPjwvcmVsYXRlZC11cmxzPjwvdXJscz48Y3VzdG9tMj5QTUM0NDk5OTAx
PC9jdXN0b20yPjxlbGVjdHJvbmljLXJlc291cmNlLW51bT4xMC4xMTg2L3MxMzA3NS0wMTUtMDY5
My0zPC9lbGVjdHJvbmljLXJlc291cmNlLW51bT48L3JlY29yZD48L0NpdGU+PC9FbmROb3RlPgB=
</w:fldData>
        </w:fldChar>
      </w:r>
      <w:r w:rsidR="002E6C80" w:rsidRPr="0061230E">
        <w:rPr>
          <w:rFonts w:ascii="Times New Roman" w:hAnsi="Times New Roman" w:cs="Times New Roman"/>
          <w:sz w:val="20"/>
          <w:szCs w:val="20"/>
        </w:rPr>
        <w:instrText xml:space="preserve"> ADDIN EN.CITE.DATA </w:instrText>
      </w:r>
      <w:r w:rsidR="002E6C80" w:rsidRPr="0061230E">
        <w:rPr>
          <w:rFonts w:ascii="Times New Roman" w:hAnsi="Times New Roman" w:cs="Times New Roman"/>
          <w:sz w:val="20"/>
          <w:szCs w:val="20"/>
        </w:rPr>
      </w:r>
      <w:r w:rsidR="002E6C80" w:rsidRPr="0061230E">
        <w:rPr>
          <w:rFonts w:ascii="Times New Roman" w:hAnsi="Times New Roman" w:cs="Times New Roman"/>
          <w:sz w:val="20"/>
          <w:szCs w:val="20"/>
        </w:rPr>
        <w:fldChar w:fldCharType="end"/>
      </w:r>
      <w:r w:rsidR="00E7539E" w:rsidRPr="0061230E">
        <w:rPr>
          <w:rFonts w:ascii="Times New Roman" w:hAnsi="Times New Roman" w:cs="Times New Roman"/>
          <w:sz w:val="20"/>
          <w:szCs w:val="20"/>
        </w:rPr>
      </w:r>
      <w:r w:rsidR="00E7539E" w:rsidRPr="0061230E">
        <w:rPr>
          <w:rFonts w:ascii="Times New Roman" w:hAnsi="Times New Roman" w:cs="Times New Roman"/>
          <w:sz w:val="20"/>
          <w:szCs w:val="20"/>
        </w:rPr>
        <w:fldChar w:fldCharType="separate"/>
      </w:r>
      <w:r w:rsidR="002E6C80" w:rsidRPr="0061230E">
        <w:rPr>
          <w:rFonts w:ascii="Times New Roman" w:hAnsi="Times New Roman" w:cs="Times New Roman"/>
          <w:noProof/>
          <w:sz w:val="20"/>
          <w:szCs w:val="20"/>
        </w:rPr>
        <w:t>[7]</w:t>
      </w:r>
      <w:r w:rsidR="00E7539E" w:rsidRPr="0061230E">
        <w:rPr>
          <w:rFonts w:ascii="Times New Roman" w:hAnsi="Times New Roman" w:cs="Times New Roman"/>
          <w:sz w:val="20"/>
          <w:szCs w:val="20"/>
        </w:rPr>
        <w:fldChar w:fldCharType="end"/>
      </w:r>
      <w:r w:rsidR="00754EEA" w:rsidRPr="0061230E">
        <w:rPr>
          <w:rFonts w:ascii="Times New Roman" w:hAnsi="Times New Roman" w:cs="Times New Roman"/>
          <w:sz w:val="20"/>
          <w:szCs w:val="20"/>
        </w:rPr>
        <w:t>,</w:t>
      </w:r>
      <w:r w:rsidR="00E7539E" w:rsidRPr="0061230E">
        <w:rPr>
          <w:rFonts w:ascii="Times New Roman" w:hAnsi="Times New Roman" w:cs="Times New Roman"/>
          <w:sz w:val="20"/>
          <w:szCs w:val="20"/>
        </w:rPr>
        <w:t xml:space="preserve"> with a prevalence higher than hip OA </w:t>
      </w:r>
      <w:r w:rsidR="0052164C" w:rsidRPr="0061230E">
        <w:rPr>
          <w:rFonts w:ascii="Times New Roman" w:hAnsi="Times New Roman" w:cs="Times New Roman"/>
          <w:sz w:val="20"/>
          <w:szCs w:val="20"/>
        </w:rPr>
        <w:fldChar w:fldCharType="begin"/>
      </w:r>
      <w:r w:rsidR="005C7AC5" w:rsidRPr="0061230E">
        <w:rPr>
          <w:rFonts w:ascii="Times New Roman" w:hAnsi="Times New Roman" w:cs="Times New Roman"/>
          <w:sz w:val="20"/>
          <w:szCs w:val="20"/>
        </w:rPr>
        <w:instrText xml:space="preserve"> ADDIN EN.CITE &lt;EndNote&gt;&lt;Cite&gt;&lt;Author&gt;Pereira&lt;/Author&gt;&lt;Year&gt;2011&lt;/Year&gt;&lt;RecNum&gt;1306&lt;/RecNum&gt;&lt;DisplayText&gt;[1]&lt;/DisplayText&gt;&lt;record&gt;&lt;rec-number&gt;1306&lt;/rec-number&gt;&lt;foreign-keys&gt;&lt;key app="EN" db-id="ww0r5dpxef9f59e05wg55se3awfr02xtas02" timestamp="1396320046"&gt;1306&lt;/key&gt;&lt;/foreign-keys&gt;&lt;ref-type name="Journal Article"&gt;17&lt;/ref-type&gt;&lt;contributors&gt;&lt;authors&gt;&lt;author&gt;Pereira, D.&lt;/author&gt;&lt;author&gt;Peleteiro, B.&lt;/author&gt;&lt;author&gt;Araújo, J.&lt;/author&gt;&lt;author&gt;Branco, J.&lt;/author&gt;&lt;author&gt;Santos, R. A.&lt;/author&gt;&lt;author&gt;Ramos, E.&lt;/author&gt;&lt;/authors&gt;&lt;/contributors&gt;&lt;titles&gt;&lt;title&gt;The effect of osteoarthritis definition on prevalence and incidence estimates: a systematic review&lt;/title&gt;&lt;secondary-title&gt;Osteoarthritis and Cartilage&lt;/secondary-title&gt;&lt;/titles&gt;&lt;periodical&gt;&lt;full-title&gt;Osteoarthritis and Cartilage&lt;/full-title&gt;&lt;/periodical&gt;&lt;pages&gt;1270-1285&lt;/pages&gt;&lt;volume&gt;19&lt;/volume&gt;&lt;number&gt;11&lt;/number&gt;&lt;keywords&gt;&lt;keyword&gt;Osteoarthritis&lt;/keyword&gt;&lt;keyword&gt;Prevalence&lt;/keyword&gt;&lt;keyword&gt;Incidence&lt;/keyword&gt;&lt;keyword&gt;Systematic review&lt;/keyword&gt;&lt;keyword&gt;Meta-analysis&lt;/keyword&gt;&lt;/keywords&gt;&lt;dates&gt;&lt;year&gt;2011&lt;/year&gt;&lt;/dates&gt;&lt;isbn&gt;1063-4584&lt;/isbn&gt;&lt;urls&gt;&lt;related-urls&gt;&lt;url&gt;http://www.sciencedirect.com/science/article/pii/S1063458411002457&lt;/url&gt;&lt;/related-urls&gt;&lt;/urls&gt;&lt;electronic-resource-num&gt;http://dx.doi.org/10.1016/j.joca.2011.08.009&lt;/electronic-resource-num&gt;&lt;/record&gt;&lt;/Cite&gt;&lt;/EndNote&gt;</w:instrText>
      </w:r>
      <w:r w:rsidR="0052164C" w:rsidRPr="0061230E">
        <w:rPr>
          <w:rFonts w:ascii="Times New Roman" w:hAnsi="Times New Roman" w:cs="Times New Roman"/>
          <w:sz w:val="20"/>
          <w:szCs w:val="20"/>
        </w:rPr>
        <w:fldChar w:fldCharType="separate"/>
      </w:r>
      <w:r w:rsidR="005C7AC5" w:rsidRPr="0061230E">
        <w:rPr>
          <w:rFonts w:ascii="Times New Roman" w:hAnsi="Times New Roman" w:cs="Times New Roman"/>
          <w:noProof/>
          <w:sz w:val="20"/>
          <w:szCs w:val="20"/>
        </w:rPr>
        <w:t>[1]</w:t>
      </w:r>
      <w:r w:rsidR="0052164C" w:rsidRPr="0061230E">
        <w:rPr>
          <w:rFonts w:ascii="Times New Roman" w:hAnsi="Times New Roman" w:cs="Times New Roman"/>
          <w:sz w:val="20"/>
          <w:szCs w:val="20"/>
        </w:rPr>
        <w:fldChar w:fldCharType="end"/>
      </w:r>
      <w:r w:rsidR="00E7539E" w:rsidRPr="0061230E">
        <w:rPr>
          <w:rFonts w:ascii="Times New Roman" w:hAnsi="Times New Roman" w:cs="Times New Roman"/>
          <w:sz w:val="20"/>
          <w:szCs w:val="20"/>
        </w:rPr>
        <w:t xml:space="preserve">. Thus, research </w:t>
      </w:r>
      <w:r w:rsidR="00590BD7" w:rsidRPr="0061230E">
        <w:rPr>
          <w:rFonts w:ascii="Times New Roman" w:hAnsi="Times New Roman" w:cs="Times New Roman"/>
          <w:sz w:val="20"/>
          <w:szCs w:val="20"/>
        </w:rPr>
        <w:t>on</w:t>
      </w:r>
      <w:r w:rsidR="00E7539E" w:rsidRPr="0061230E">
        <w:rPr>
          <w:rFonts w:ascii="Times New Roman" w:hAnsi="Times New Roman" w:cs="Times New Roman"/>
          <w:sz w:val="20"/>
          <w:szCs w:val="20"/>
        </w:rPr>
        <w:t xml:space="preserve"> management strategies for mid</w:t>
      </w:r>
      <w:r w:rsidR="00FD68E1" w:rsidRPr="0061230E">
        <w:rPr>
          <w:rFonts w:ascii="Times New Roman" w:hAnsi="Times New Roman" w:cs="Times New Roman"/>
          <w:sz w:val="20"/>
          <w:szCs w:val="20"/>
        </w:rPr>
        <w:t>f</w:t>
      </w:r>
      <w:r w:rsidR="00E7539E" w:rsidRPr="0061230E">
        <w:rPr>
          <w:rFonts w:ascii="Times New Roman" w:hAnsi="Times New Roman" w:cs="Times New Roman"/>
          <w:sz w:val="20"/>
          <w:szCs w:val="20"/>
        </w:rPr>
        <w:t>oot OA are also urgently needed.</w:t>
      </w:r>
    </w:p>
    <w:p w14:paraId="2E4CD99E" w14:textId="77777777" w:rsidR="008E379E" w:rsidRPr="0061230E" w:rsidRDefault="008E379E" w:rsidP="00CF1704">
      <w:pPr>
        <w:autoSpaceDE w:val="0"/>
        <w:autoSpaceDN w:val="0"/>
        <w:adjustRightInd w:val="0"/>
        <w:spacing w:after="0" w:line="240" w:lineRule="auto"/>
        <w:rPr>
          <w:rFonts w:ascii="Times New Roman" w:hAnsi="Times New Roman" w:cs="Times New Roman"/>
          <w:color w:val="000000"/>
          <w:sz w:val="20"/>
          <w:szCs w:val="20"/>
        </w:rPr>
      </w:pPr>
    </w:p>
    <w:p w14:paraId="06DD0A8F" w14:textId="071347EF" w:rsidR="0084271B" w:rsidRPr="0061230E" w:rsidRDefault="0084271B" w:rsidP="00DF42B3">
      <w:pPr>
        <w:pStyle w:val="ColorfulList-Accent11"/>
        <w:numPr>
          <w:ilvl w:val="0"/>
          <w:numId w:val="11"/>
        </w:numPr>
        <w:adjustRightInd w:val="0"/>
        <w:snapToGrid w:val="0"/>
        <w:spacing w:after="0" w:line="480" w:lineRule="auto"/>
        <w:ind w:left="0" w:firstLine="0"/>
        <w:contextualSpacing w:val="0"/>
        <w:jc w:val="both"/>
        <w:rPr>
          <w:rFonts w:ascii="Times New Roman" w:hAnsi="Times New Roman"/>
          <w:b/>
          <w:sz w:val="20"/>
          <w:szCs w:val="20"/>
          <w:lang w:val="en-US"/>
        </w:rPr>
      </w:pPr>
      <w:r w:rsidRPr="0061230E">
        <w:rPr>
          <w:rFonts w:ascii="Times New Roman" w:hAnsi="Times New Roman"/>
          <w:b/>
          <w:sz w:val="20"/>
          <w:szCs w:val="20"/>
          <w:lang w:val="en-US"/>
        </w:rPr>
        <w:t>Conclusion</w:t>
      </w:r>
    </w:p>
    <w:p w14:paraId="2DBD686E" w14:textId="1A776B35" w:rsidR="005356A3" w:rsidRPr="0061230E" w:rsidRDefault="00BD4CB5" w:rsidP="00FC39B1">
      <w:pPr>
        <w:pStyle w:val="ColorfulList-Accent11"/>
        <w:adjustRightInd w:val="0"/>
        <w:snapToGrid w:val="0"/>
        <w:spacing w:after="0" w:line="480" w:lineRule="auto"/>
        <w:ind w:left="0"/>
        <w:contextualSpacing w:val="0"/>
        <w:jc w:val="both"/>
        <w:rPr>
          <w:rFonts w:ascii="Times New Roman" w:eastAsia="Times New Roman" w:hAnsi="Times New Roman"/>
          <w:sz w:val="20"/>
          <w:szCs w:val="20"/>
          <w:lang w:val="en-US"/>
        </w:rPr>
      </w:pPr>
      <w:r w:rsidRPr="0061230E">
        <w:rPr>
          <w:rFonts w:ascii="Times New Roman" w:eastAsia="Times New Roman" w:hAnsi="Times New Roman"/>
          <w:sz w:val="20"/>
          <w:szCs w:val="20"/>
          <w:lang w:val="en-US"/>
        </w:rPr>
        <w:t xml:space="preserve">Foot and ankle OA </w:t>
      </w:r>
      <w:r w:rsidR="00590BD7" w:rsidRPr="0061230E">
        <w:rPr>
          <w:rFonts w:ascii="Times New Roman" w:eastAsia="Times New Roman" w:hAnsi="Times New Roman"/>
          <w:sz w:val="20"/>
          <w:szCs w:val="20"/>
          <w:lang w:val="en-US"/>
        </w:rPr>
        <w:t>is</w:t>
      </w:r>
      <w:r w:rsidRPr="0061230E">
        <w:rPr>
          <w:rFonts w:ascii="Times New Roman" w:eastAsia="Times New Roman" w:hAnsi="Times New Roman"/>
          <w:sz w:val="20"/>
          <w:szCs w:val="20"/>
          <w:lang w:val="en-US"/>
        </w:rPr>
        <w:t xml:space="preserve"> highly prevalent, especially in older populations. </w:t>
      </w:r>
      <w:bookmarkStart w:id="13" w:name="_Hlk533165527"/>
      <w:r w:rsidR="00637D93" w:rsidRPr="0061230E">
        <w:rPr>
          <w:rFonts w:ascii="Times New Roman" w:eastAsia="Times New Roman" w:hAnsi="Times New Roman"/>
          <w:sz w:val="20"/>
          <w:szCs w:val="20"/>
          <w:lang w:val="en-US"/>
        </w:rPr>
        <w:t>Surprisingly however, t</w:t>
      </w:r>
      <w:r w:rsidRPr="0061230E">
        <w:rPr>
          <w:rFonts w:ascii="Times New Roman" w:eastAsia="Times New Roman" w:hAnsi="Times New Roman"/>
          <w:sz w:val="20"/>
          <w:szCs w:val="20"/>
          <w:lang w:val="en-US"/>
        </w:rPr>
        <w:t xml:space="preserve">here has been very little </w:t>
      </w:r>
      <w:r w:rsidR="00FD68E1" w:rsidRPr="0061230E">
        <w:rPr>
          <w:rFonts w:ascii="Times New Roman" w:eastAsia="Times New Roman" w:hAnsi="Times New Roman"/>
          <w:sz w:val="20"/>
          <w:szCs w:val="20"/>
          <w:lang w:val="en-US"/>
        </w:rPr>
        <w:t xml:space="preserve">clinical </w:t>
      </w:r>
      <w:r w:rsidRPr="0061230E">
        <w:rPr>
          <w:rFonts w:ascii="Times New Roman" w:eastAsia="Times New Roman" w:hAnsi="Times New Roman"/>
          <w:sz w:val="20"/>
          <w:szCs w:val="20"/>
          <w:lang w:val="en-US"/>
        </w:rPr>
        <w:t>research in to the impact and treatment of foot and ankle OA</w:t>
      </w:r>
      <w:r w:rsidR="00207DC9" w:rsidRPr="0061230E">
        <w:rPr>
          <w:rFonts w:ascii="Times New Roman" w:eastAsia="Times New Roman" w:hAnsi="Times New Roman"/>
          <w:sz w:val="20"/>
          <w:szCs w:val="20"/>
          <w:lang w:val="en-US"/>
        </w:rPr>
        <w:t>,</w:t>
      </w:r>
      <w:r w:rsidRPr="0061230E">
        <w:rPr>
          <w:rFonts w:ascii="Times New Roman" w:eastAsia="Times New Roman" w:hAnsi="Times New Roman"/>
          <w:sz w:val="20"/>
          <w:szCs w:val="20"/>
          <w:lang w:val="en-US"/>
        </w:rPr>
        <w:t xml:space="preserve"> </w:t>
      </w:r>
      <w:r w:rsidR="00FD68E1" w:rsidRPr="0061230E">
        <w:rPr>
          <w:rFonts w:ascii="Times New Roman" w:eastAsia="Times New Roman" w:hAnsi="Times New Roman"/>
          <w:sz w:val="20"/>
          <w:szCs w:val="20"/>
          <w:lang w:val="en-US"/>
        </w:rPr>
        <w:t xml:space="preserve">and much of the existing literature is based on small samples and </w:t>
      </w:r>
      <w:r w:rsidR="00354AC4" w:rsidRPr="0061230E">
        <w:rPr>
          <w:rFonts w:ascii="Times New Roman" w:eastAsia="Times New Roman" w:hAnsi="Times New Roman"/>
          <w:sz w:val="20"/>
          <w:szCs w:val="20"/>
          <w:lang w:val="en-US"/>
        </w:rPr>
        <w:t>with a number of</w:t>
      </w:r>
      <w:r w:rsidR="00FD68E1" w:rsidRPr="0061230E">
        <w:rPr>
          <w:rFonts w:ascii="Times New Roman" w:eastAsia="Times New Roman" w:hAnsi="Times New Roman"/>
          <w:sz w:val="20"/>
          <w:szCs w:val="20"/>
          <w:lang w:val="en-US"/>
        </w:rPr>
        <w:t xml:space="preserve"> methodological </w:t>
      </w:r>
      <w:r w:rsidR="00354AC4" w:rsidRPr="0061230E">
        <w:rPr>
          <w:rFonts w:ascii="Times New Roman" w:eastAsia="Times New Roman" w:hAnsi="Times New Roman"/>
          <w:sz w:val="20"/>
          <w:szCs w:val="20"/>
          <w:lang w:val="en-US"/>
        </w:rPr>
        <w:t>limitations such as a lack of blinding and/or controls</w:t>
      </w:r>
      <w:r w:rsidR="00FD68E1" w:rsidRPr="0061230E">
        <w:rPr>
          <w:rFonts w:ascii="Times New Roman" w:eastAsia="Times New Roman" w:hAnsi="Times New Roman"/>
          <w:sz w:val="20"/>
          <w:szCs w:val="20"/>
          <w:lang w:val="en-US"/>
        </w:rPr>
        <w:t xml:space="preserve">. </w:t>
      </w:r>
      <w:bookmarkEnd w:id="13"/>
      <w:r w:rsidR="00590BD7" w:rsidRPr="0061230E">
        <w:rPr>
          <w:rFonts w:ascii="Times New Roman" w:eastAsia="Times New Roman" w:hAnsi="Times New Roman"/>
          <w:sz w:val="20"/>
          <w:szCs w:val="20"/>
          <w:lang w:val="en-US"/>
        </w:rPr>
        <w:t>K</w:t>
      </w:r>
      <w:r w:rsidR="00FD68E1" w:rsidRPr="0061230E">
        <w:rPr>
          <w:rFonts w:ascii="Times New Roman" w:eastAsia="Times New Roman" w:hAnsi="Times New Roman"/>
          <w:sz w:val="20"/>
          <w:szCs w:val="20"/>
          <w:lang w:val="en-US"/>
        </w:rPr>
        <w:t xml:space="preserve">nowledge of how to manage foot and ankle OA is extrapolated </w:t>
      </w:r>
      <w:r w:rsidR="00590BD7" w:rsidRPr="0061230E">
        <w:rPr>
          <w:rFonts w:ascii="Times New Roman" w:eastAsia="Times New Roman" w:hAnsi="Times New Roman"/>
          <w:sz w:val="20"/>
          <w:szCs w:val="20"/>
          <w:lang w:val="en-US"/>
        </w:rPr>
        <w:t xml:space="preserve">largely </w:t>
      </w:r>
      <w:r w:rsidR="00FD68E1" w:rsidRPr="0061230E">
        <w:rPr>
          <w:rFonts w:ascii="Times New Roman" w:eastAsia="Times New Roman" w:hAnsi="Times New Roman"/>
          <w:sz w:val="20"/>
          <w:szCs w:val="20"/>
          <w:lang w:val="en-US"/>
        </w:rPr>
        <w:t>from OA studies at other lower limb sites. General</w:t>
      </w:r>
      <w:r w:rsidR="00207DC9" w:rsidRPr="0061230E">
        <w:rPr>
          <w:rFonts w:ascii="Times New Roman" w:eastAsia="Times New Roman" w:hAnsi="Times New Roman"/>
          <w:sz w:val="20"/>
          <w:szCs w:val="20"/>
          <w:lang w:val="en-US"/>
        </w:rPr>
        <w:t>ly</w:t>
      </w:r>
      <w:r w:rsidR="00FD68E1" w:rsidRPr="0061230E">
        <w:rPr>
          <w:rFonts w:ascii="Times New Roman" w:eastAsia="Times New Roman" w:hAnsi="Times New Roman"/>
          <w:sz w:val="20"/>
          <w:szCs w:val="20"/>
          <w:lang w:val="en-US"/>
        </w:rPr>
        <w:t xml:space="preserve">, OA guidelines advise </w:t>
      </w:r>
      <w:r w:rsidR="00FD68E1" w:rsidRPr="0061230E">
        <w:rPr>
          <w:rFonts w:ascii="Times New Roman" w:hAnsi="Times New Roman"/>
          <w:color w:val="000000"/>
          <w:sz w:val="20"/>
          <w:szCs w:val="20"/>
          <w:shd w:val="clear" w:color="auto" w:fill="FFFFFF"/>
        </w:rPr>
        <w:t>advice and education, exercise, and weight loss, where appropriate</w:t>
      </w:r>
      <w:r w:rsidR="00590BD7" w:rsidRPr="0061230E">
        <w:rPr>
          <w:rFonts w:ascii="Times New Roman" w:hAnsi="Times New Roman"/>
          <w:color w:val="000000"/>
          <w:sz w:val="20"/>
          <w:szCs w:val="20"/>
          <w:shd w:val="clear" w:color="auto" w:fill="FFFFFF"/>
        </w:rPr>
        <w:t>, as first-line strategies</w:t>
      </w:r>
      <w:r w:rsidR="00FD68E1" w:rsidRPr="0061230E">
        <w:rPr>
          <w:rFonts w:ascii="Times New Roman" w:hAnsi="Times New Roman"/>
          <w:color w:val="000000"/>
          <w:sz w:val="20"/>
          <w:szCs w:val="20"/>
          <w:shd w:val="clear" w:color="auto" w:fill="FFFFFF"/>
        </w:rPr>
        <w:t xml:space="preserve"> </w:t>
      </w:r>
      <w:r w:rsidR="00FD68E1" w:rsidRPr="0061230E">
        <w:rPr>
          <w:rFonts w:ascii="Times New Roman" w:hAnsi="Times New Roman"/>
          <w:color w:val="000000"/>
          <w:sz w:val="20"/>
          <w:szCs w:val="20"/>
          <w:shd w:val="clear" w:color="auto" w:fill="FFFFFF"/>
        </w:rPr>
        <w:fldChar w:fldCharType="begin"/>
      </w:r>
      <w:r w:rsidR="00C01766" w:rsidRPr="0061230E">
        <w:rPr>
          <w:rFonts w:ascii="Times New Roman" w:hAnsi="Times New Roman"/>
          <w:color w:val="000000"/>
          <w:sz w:val="20"/>
          <w:szCs w:val="20"/>
          <w:shd w:val="clear" w:color="auto" w:fill="FFFFFF"/>
        </w:rPr>
        <w:instrText xml:space="preserve"> ADDIN EN.CITE &lt;EndNote&gt;&lt;Cite&gt;&lt;Author&gt;National Clinical Guideline Centre&lt;/Author&gt;&lt;Year&gt;2014&lt;/Year&gt;&lt;RecNum&gt;1309&lt;/RecNum&gt;&lt;DisplayText&gt;[44]&lt;/DisplayText&gt;&lt;record&gt;&lt;rec-number&gt;1309&lt;/rec-number&gt;&lt;foreign-keys&gt;&lt;key app="EN" db-id="ww0r5dpxef9f59e05wg55se3awfr02xtas02" timestamp="1396494691"&gt;1309&lt;/key&gt;&lt;/foreign-keys&gt;&lt;ref-type name="Journal Article"&gt;17&lt;/ref-type&gt;&lt;contributors&gt;&lt;authors&gt;&lt;author&gt;National Clinical Guideline Centre,&lt;/author&gt;&lt;/authors&gt;&lt;/contributors&gt;&lt;titles&gt;&lt;title&gt;Osteoarthritis: Care and management in adults. Clinical guideline CG177. Methods, evidence and recommendations&lt;/title&gt;&lt;secondary-title&gt;London; National Institute for Health and Care Excellence&lt;/secondary-title&gt;&lt;/titles&gt;&lt;periodical&gt;&lt;full-title&gt;London; National Institute for Health and Care Excellence&lt;/full-title&gt;&lt;/periodical&gt;&lt;dates&gt;&lt;year&gt;2014&lt;/year&gt;&lt;/dates&gt;&lt;publisher&gt;Royal College of Physicians&lt;/publisher&gt;&lt;isbn&gt;1860163297&lt;/isbn&gt;&lt;urls&gt;&lt;/urls&gt;&lt;/record&gt;&lt;/Cite&gt;&lt;/EndNote&gt;</w:instrText>
      </w:r>
      <w:r w:rsidR="00FD68E1" w:rsidRPr="0061230E">
        <w:rPr>
          <w:rFonts w:ascii="Times New Roman" w:hAnsi="Times New Roman"/>
          <w:color w:val="000000"/>
          <w:sz w:val="20"/>
          <w:szCs w:val="20"/>
          <w:shd w:val="clear" w:color="auto" w:fill="FFFFFF"/>
        </w:rPr>
        <w:fldChar w:fldCharType="separate"/>
      </w:r>
      <w:r w:rsidR="00C01766" w:rsidRPr="0061230E">
        <w:rPr>
          <w:rFonts w:ascii="Times New Roman" w:hAnsi="Times New Roman"/>
          <w:noProof/>
          <w:color w:val="000000"/>
          <w:sz w:val="20"/>
          <w:szCs w:val="20"/>
          <w:shd w:val="clear" w:color="auto" w:fill="FFFFFF"/>
        </w:rPr>
        <w:t>[44]</w:t>
      </w:r>
      <w:r w:rsidR="00FD68E1" w:rsidRPr="0061230E">
        <w:rPr>
          <w:rFonts w:ascii="Times New Roman" w:hAnsi="Times New Roman"/>
          <w:color w:val="000000"/>
          <w:sz w:val="20"/>
          <w:szCs w:val="20"/>
          <w:shd w:val="clear" w:color="auto" w:fill="FFFFFF"/>
        </w:rPr>
        <w:fldChar w:fldCharType="end"/>
      </w:r>
      <w:r w:rsidR="00FD68E1" w:rsidRPr="0061230E">
        <w:rPr>
          <w:rFonts w:ascii="Times New Roman" w:hAnsi="Times New Roman"/>
          <w:color w:val="000000"/>
          <w:sz w:val="20"/>
          <w:szCs w:val="20"/>
          <w:shd w:val="clear" w:color="auto" w:fill="FFFFFF"/>
        </w:rPr>
        <w:t>.</w:t>
      </w:r>
      <w:r w:rsidR="00E92724" w:rsidRPr="0061230E">
        <w:rPr>
          <w:rFonts w:ascii="Times New Roman" w:hAnsi="Times New Roman"/>
          <w:color w:val="000000"/>
          <w:sz w:val="20"/>
          <w:szCs w:val="20"/>
          <w:shd w:val="clear" w:color="auto" w:fill="FFFFFF"/>
        </w:rPr>
        <w:t xml:space="preserve"> Low-dose paracetamol/acetaminophen, topical NSAIDs, or topical capsaicin may also be considered as an adjunct to first-line treatments, or in the case of inadequate pain relief. If these </w:t>
      </w:r>
      <w:r w:rsidR="00590BD7" w:rsidRPr="0061230E">
        <w:rPr>
          <w:rFonts w:ascii="Times New Roman" w:hAnsi="Times New Roman"/>
          <w:color w:val="000000"/>
          <w:sz w:val="20"/>
          <w:szCs w:val="20"/>
          <w:shd w:val="clear" w:color="auto" w:fill="FFFFFF"/>
        </w:rPr>
        <w:t>approaches</w:t>
      </w:r>
      <w:r w:rsidR="00E92724" w:rsidRPr="0061230E">
        <w:rPr>
          <w:rFonts w:ascii="Times New Roman" w:hAnsi="Times New Roman"/>
          <w:color w:val="000000"/>
          <w:sz w:val="20"/>
          <w:szCs w:val="20"/>
          <w:shd w:val="clear" w:color="auto" w:fill="FFFFFF"/>
        </w:rPr>
        <w:t xml:space="preserve"> remain insufficient, then either an oral NSAID or COX-2 inhibitor may be substituted or added.</w:t>
      </w:r>
      <w:r w:rsidR="00207DC9" w:rsidRPr="0061230E">
        <w:rPr>
          <w:rFonts w:ascii="Times New Roman" w:hAnsi="Times New Roman"/>
          <w:color w:val="000000"/>
          <w:sz w:val="20"/>
          <w:szCs w:val="20"/>
          <w:shd w:val="clear" w:color="auto" w:fill="FFFFFF"/>
        </w:rPr>
        <w:t xml:space="preserve"> Patients should be carefully </w:t>
      </w:r>
      <w:r w:rsidR="00FA107E" w:rsidRPr="0061230E">
        <w:rPr>
          <w:rFonts w:ascii="Times New Roman" w:hAnsi="Times New Roman"/>
          <w:color w:val="000000"/>
          <w:sz w:val="20"/>
          <w:szCs w:val="20"/>
          <w:shd w:val="clear" w:color="auto" w:fill="FFFFFF"/>
        </w:rPr>
        <w:t xml:space="preserve">monitored </w:t>
      </w:r>
      <w:r w:rsidR="00207DC9" w:rsidRPr="0061230E">
        <w:rPr>
          <w:rFonts w:ascii="Times New Roman" w:hAnsi="Times New Roman"/>
          <w:color w:val="000000"/>
          <w:sz w:val="20"/>
          <w:szCs w:val="20"/>
          <w:shd w:val="clear" w:color="auto" w:fill="FFFFFF"/>
        </w:rPr>
        <w:t xml:space="preserve">for symptomatic response and for any AEs, particularly the elderly and those with co-morbidities. </w:t>
      </w:r>
      <w:r w:rsidR="00FA107E" w:rsidRPr="0061230E">
        <w:rPr>
          <w:rFonts w:ascii="Times New Roman" w:hAnsi="Times New Roman"/>
          <w:color w:val="000000"/>
          <w:sz w:val="20"/>
          <w:szCs w:val="20"/>
          <w:shd w:val="clear" w:color="auto" w:fill="FFFFFF"/>
        </w:rPr>
        <w:t xml:space="preserve">There is limited evidence to suggest that HA injections may be useful up to 6-months in people with ankle OA, however evidence for other IA injections and in other foot joints is limited. </w:t>
      </w:r>
      <w:r w:rsidR="00207DC9" w:rsidRPr="0061230E">
        <w:rPr>
          <w:rFonts w:ascii="Times New Roman" w:hAnsi="Times New Roman"/>
          <w:color w:val="000000"/>
          <w:sz w:val="20"/>
          <w:szCs w:val="20"/>
          <w:shd w:val="clear" w:color="auto" w:fill="FFFFFF"/>
        </w:rPr>
        <w:t xml:space="preserve">Overall, further well-designed large RCTs are needed </w:t>
      </w:r>
      <w:r w:rsidR="00590BD7" w:rsidRPr="0061230E">
        <w:rPr>
          <w:rFonts w:ascii="Times New Roman" w:hAnsi="Times New Roman"/>
          <w:color w:val="000000"/>
          <w:sz w:val="20"/>
          <w:szCs w:val="20"/>
          <w:shd w:val="clear" w:color="auto" w:fill="FFFFFF"/>
        </w:rPr>
        <w:t>to provide evidence-based</w:t>
      </w:r>
      <w:r w:rsidR="00207DC9" w:rsidRPr="0061230E">
        <w:rPr>
          <w:rFonts w:ascii="Times New Roman" w:hAnsi="Times New Roman"/>
          <w:color w:val="000000"/>
          <w:sz w:val="20"/>
          <w:szCs w:val="20"/>
          <w:shd w:val="clear" w:color="auto" w:fill="FFFFFF"/>
        </w:rPr>
        <w:t xml:space="preserve"> </w:t>
      </w:r>
      <w:r w:rsidR="00590BD7" w:rsidRPr="0061230E">
        <w:rPr>
          <w:rFonts w:ascii="Times New Roman" w:hAnsi="Times New Roman"/>
          <w:color w:val="000000"/>
          <w:sz w:val="20"/>
          <w:szCs w:val="20"/>
          <w:shd w:val="clear" w:color="auto" w:fill="FFFFFF"/>
        </w:rPr>
        <w:t xml:space="preserve">management options for </w:t>
      </w:r>
      <w:r w:rsidR="00207DC9" w:rsidRPr="0061230E">
        <w:rPr>
          <w:rFonts w:ascii="Times New Roman" w:hAnsi="Times New Roman"/>
          <w:color w:val="000000"/>
          <w:sz w:val="20"/>
          <w:szCs w:val="20"/>
          <w:shd w:val="clear" w:color="auto" w:fill="FFFFFF"/>
        </w:rPr>
        <w:t>th</w:t>
      </w:r>
      <w:r w:rsidR="00FA107E" w:rsidRPr="0061230E">
        <w:rPr>
          <w:rFonts w:ascii="Times New Roman" w:hAnsi="Times New Roman"/>
          <w:color w:val="000000"/>
          <w:sz w:val="20"/>
          <w:szCs w:val="20"/>
          <w:shd w:val="clear" w:color="auto" w:fill="FFFFFF"/>
        </w:rPr>
        <w:t>is</w:t>
      </w:r>
      <w:r w:rsidR="00207DC9" w:rsidRPr="0061230E">
        <w:rPr>
          <w:rFonts w:ascii="Times New Roman" w:hAnsi="Times New Roman"/>
          <w:color w:val="000000"/>
          <w:sz w:val="20"/>
          <w:szCs w:val="20"/>
          <w:shd w:val="clear" w:color="auto" w:fill="FFFFFF"/>
        </w:rPr>
        <w:t xml:space="preserve"> common and painful problem.</w:t>
      </w:r>
    </w:p>
    <w:p w14:paraId="3C2D7FAC" w14:textId="77777777" w:rsidR="00BD4CB5" w:rsidRPr="0061230E" w:rsidRDefault="00BD4CB5" w:rsidP="00FC39B1">
      <w:pPr>
        <w:pStyle w:val="ColorfulList-Accent11"/>
        <w:adjustRightInd w:val="0"/>
        <w:snapToGrid w:val="0"/>
        <w:spacing w:after="0" w:line="480" w:lineRule="auto"/>
        <w:ind w:left="0"/>
        <w:contextualSpacing w:val="0"/>
        <w:jc w:val="both"/>
        <w:rPr>
          <w:rFonts w:ascii="Times New Roman" w:eastAsia="Times New Roman" w:hAnsi="Times New Roman"/>
          <w:sz w:val="20"/>
          <w:szCs w:val="20"/>
          <w:lang w:val="en-US"/>
        </w:rPr>
      </w:pPr>
    </w:p>
    <w:p w14:paraId="565C1149" w14:textId="4CC62F25" w:rsidR="00621CCD" w:rsidRPr="0061230E" w:rsidRDefault="008B3442" w:rsidP="00FC39B1">
      <w:pPr>
        <w:pStyle w:val="ColorfulList-Accent11"/>
        <w:adjustRightInd w:val="0"/>
        <w:snapToGrid w:val="0"/>
        <w:spacing w:after="0" w:line="480" w:lineRule="auto"/>
        <w:ind w:left="0"/>
        <w:contextualSpacing w:val="0"/>
        <w:jc w:val="both"/>
        <w:rPr>
          <w:rFonts w:ascii="Times New Roman" w:eastAsia="Times New Roman" w:hAnsi="Times New Roman"/>
          <w:sz w:val="20"/>
          <w:szCs w:val="20"/>
          <w:lang w:val="en-US"/>
        </w:rPr>
      </w:pPr>
      <w:bookmarkStart w:id="14" w:name="_Hlk533169971"/>
      <w:r w:rsidRPr="0061230E">
        <w:rPr>
          <w:rFonts w:ascii="Times New Roman" w:eastAsia="Times New Roman" w:hAnsi="Times New Roman"/>
          <w:sz w:val="20"/>
          <w:szCs w:val="20"/>
          <w:lang w:val="en-US"/>
        </w:rPr>
        <w:t>COMPLIANCE WITH ETHICAL STANDARD</w:t>
      </w:r>
      <w:r w:rsidR="00FF5E90" w:rsidRPr="0061230E">
        <w:rPr>
          <w:rFonts w:ascii="Times New Roman" w:eastAsia="Times New Roman" w:hAnsi="Times New Roman"/>
          <w:sz w:val="20"/>
          <w:szCs w:val="20"/>
          <w:lang w:val="en-US"/>
        </w:rPr>
        <w:t>S</w:t>
      </w:r>
    </w:p>
    <w:p w14:paraId="6D784965" w14:textId="42C409B0" w:rsidR="00FF5E90" w:rsidRPr="0061230E" w:rsidRDefault="00FF5E90"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r w:rsidRPr="0061230E">
        <w:rPr>
          <w:rStyle w:val="Strong"/>
          <w:rFonts w:ascii="Times New Roman" w:hAnsi="Times New Roman"/>
          <w:b w:val="0"/>
          <w:sz w:val="20"/>
          <w:szCs w:val="20"/>
        </w:rPr>
        <w:t>Funding</w:t>
      </w:r>
    </w:p>
    <w:p w14:paraId="75B47B7A" w14:textId="7A099032" w:rsidR="00FF5E90" w:rsidRPr="0061230E" w:rsidRDefault="00FF5E90"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r w:rsidRPr="0061230E">
        <w:rPr>
          <w:rStyle w:val="Strong"/>
          <w:rFonts w:ascii="Times New Roman" w:hAnsi="Times New Roman"/>
          <w:b w:val="0"/>
          <w:sz w:val="20"/>
          <w:szCs w:val="20"/>
        </w:rPr>
        <w:t>No sources of funding were used I the preparation of this article.</w:t>
      </w:r>
    </w:p>
    <w:p w14:paraId="7A14F931" w14:textId="77777777" w:rsidR="00FF5E90" w:rsidRPr="0061230E" w:rsidRDefault="00FF5E90"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p>
    <w:p w14:paraId="5BEDD496" w14:textId="4C55290F" w:rsidR="00FF5E90" w:rsidRPr="0061230E" w:rsidRDefault="00FF5E90"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r w:rsidRPr="0061230E">
        <w:rPr>
          <w:rStyle w:val="Strong"/>
          <w:rFonts w:ascii="Times New Roman" w:hAnsi="Times New Roman"/>
          <w:b w:val="0"/>
          <w:sz w:val="20"/>
          <w:szCs w:val="20"/>
        </w:rPr>
        <w:t>Conflicts of interest</w:t>
      </w:r>
    </w:p>
    <w:p w14:paraId="29E48768" w14:textId="651B9036" w:rsidR="00654B75" w:rsidRPr="0061230E" w:rsidRDefault="00FF5E90"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r w:rsidRPr="0061230E">
        <w:rPr>
          <w:rStyle w:val="Strong"/>
          <w:rFonts w:ascii="Times New Roman" w:hAnsi="Times New Roman"/>
          <w:b w:val="0"/>
          <w:sz w:val="20"/>
          <w:szCs w:val="20"/>
        </w:rPr>
        <w:t xml:space="preserve">The authors </w:t>
      </w:r>
      <w:r w:rsidR="008B3442" w:rsidRPr="0061230E">
        <w:rPr>
          <w:rStyle w:val="Strong"/>
          <w:rFonts w:ascii="Times New Roman" w:hAnsi="Times New Roman"/>
          <w:b w:val="0"/>
          <w:sz w:val="20"/>
          <w:szCs w:val="20"/>
        </w:rPr>
        <w:t>Kade Paterson and Lucy Gates declare they have no conflicts of interest</w:t>
      </w:r>
    </w:p>
    <w:bookmarkEnd w:id="14"/>
    <w:p w14:paraId="7D374E1B" w14:textId="77777777" w:rsidR="008B3442" w:rsidRPr="0061230E" w:rsidRDefault="008B3442"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p>
    <w:p w14:paraId="3F2B7B38" w14:textId="77777777" w:rsidR="00654B75" w:rsidRPr="0061230E" w:rsidRDefault="00654B75" w:rsidP="00FC39B1">
      <w:pPr>
        <w:pStyle w:val="ColorfulList-Accent11"/>
        <w:adjustRightInd w:val="0"/>
        <w:snapToGrid w:val="0"/>
        <w:spacing w:after="0" w:line="480" w:lineRule="auto"/>
        <w:ind w:left="0"/>
        <w:contextualSpacing w:val="0"/>
        <w:jc w:val="both"/>
        <w:rPr>
          <w:rStyle w:val="Strong"/>
          <w:rFonts w:ascii="Times New Roman" w:hAnsi="Times New Roman"/>
          <w:b w:val="0"/>
          <w:sz w:val="20"/>
          <w:szCs w:val="20"/>
        </w:rPr>
      </w:pPr>
      <w:r w:rsidRPr="0061230E">
        <w:rPr>
          <w:rStyle w:val="Strong"/>
          <w:rFonts w:ascii="Times New Roman" w:hAnsi="Times New Roman"/>
          <w:b w:val="0"/>
          <w:sz w:val="20"/>
          <w:szCs w:val="20"/>
        </w:rPr>
        <w:t>COMPETING INTERESTS</w:t>
      </w:r>
    </w:p>
    <w:p w14:paraId="0222F667" w14:textId="38420978" w:rsidR="00654B75" w:rsidRPr="0061230E" w:rsidRDefault="00250B85" w:rsidP="00FC39B1">
      <w:pPr>
        <w:pStyle w:val="ColorfulList-Accent11"/>
        <w:adjustRightInd w:val="0"/>
        <w:snapToGrid w:val="0"/>
        <w:spacing w:after="0" w:line="480" w:lineRule="auto"/>
        <w:ind w:left="0"/>
        <w:contextualSpacing w:val="0"/>
        <w:jc w:val="both"/>
        <w:rPr>
          <w:rFonts w:ascii="Times New Roman" w:hAnsi="Times New Roman"/>
          <w:sz w:val="20"/>
          <w:szCs w:val="20"/>
          <w:lang w:val="en-US"/>
        </w:rPr>
      </w:pPr>
      <w:r w:rsidRPr="0061230E">
        <w:rPr>
          <w:rFonts w:ascii="Times New Roman" w:eastAsiaTheme="minorEastAsia" w:hAnsi="Times New Roman"/>
          <w:sz w:val="20"/>
          <w:szCs w:val="20"/>
        </w:rPr>
        <w:t>The authors declare there are no competing interests.</w:t>
      </w:r>
    </w:p>
    <w:p w14:paraId="125385D8" w14:textId="77777777" w:rsidR="00621CCD" w:rsidRPr="0061230E" w:rsidRDefault="00621CCD" w:rsidP="00FC39B1">
      <w:pPr>
        <w:pStyle w:val="ColorfulList-Accent11"/>
        <w:adjustRightInd w:val="0"/>
        <w:snapToGrid w:val="0"/>
        <w:spacing w:after="0" w:line="480" w:lineRule="auto"/>
        <w:ind w:left="0"/>
        <w:contextualSpacing w:val="0"/>
        <w:jc w:val="both"/>
        <w:rPr>
          <w:rFonts w:ascii="Times New Roman" w:hAnsi="Times New Roman"/>
          <w:sz w:val="20"/>
          <w:szCs w:val="20"/>
          <w:lang w:val="en-US"/>
        </w:rPr>
      </w:pPr>
      <w:r w:rsidRPr="0061230E">
        <w:rPr>
          <w:rFonts w:ascii="Times New Roman" w:hAnsi="Times New Roman"/>
          <w:sz w:val="20"/>
          <w:szCs w:val="20"/>
          <w:lang w:val="en-US"/>
        </w:rPr>
        <w:br w:type="page"/>
        <w:t>REFERENCES</w:t>
      </w:r>
    </w:p>
    <w:p w14:paraId="2BE6F545" w14:textId="3F175B7A" w:rsidR="00C01766" w:rsidRPr="0061230E" w:rsidRDefault="00621CCD" w:rsidP="00C01766">
      <w:pPr>
        <w:pStyle w:val="EndNoteBibliography"/>
        <w:spacing w:after="0"/>
      </w:pPr>
      <w:r w:rsidRPr="0061230E">
        <w:rPr>
          <w:sz w:val="20"/>
          <w:szCs w:val="20"/>
        </w:rPr>
        <w:fldChar w:fldCharType="begin"/>
      </w:r>
      <w:r w:rsidRPr="0061230E">
        <w:rPr>
          <w:sz w:val="20"/>
          <w:szCs w:val="20"/>
        </w:rPr>
        <w:instrText xml:space="preserve"> ADDIN EN.REFLIST </w:instrText>
      </w:r>
      <w:r w:rsidRPr="0061230E">
        <w:rPr>
          <w:sz w:val="20"/>
          <w:szCs w:val="20"/>
        </w:rPr>
        <w:fldChar w:fldCharType="separate"/>
      </w:r>
      <w:r w:rsidR="00C01766" w:rsidRPr="0061230E">
        <w:t>1.</w:t>
      </w:r>
      <w:r w:rsidR="00C01766" w:rsidRPr="0061230E">
        <w:tab/>
        <w:t>Pereira D, Peleteiro B, Araújo J, Branco J, Santos RA, Ramos E. The effect of osteoarthritis definition on prevalence and incidence estimates: a systematic review. Osteoarthr Cartil. 2011;19(11):1270-85.</w:t>
      </w:r>
    </w:p>
    <w:p w14:paraId="34A50416" w14:textId="564925FE" w:rsidR="00C01766" w:rsidRPr="0061230E" w:rsidRDefault="00C01766" w:rsidP="00C01766">
      <w:pPr>
        <w:pStyle w:val="EndNoteBibliography"/>
        <w:spacing w:after="0"/>
      </w:pPr>
      <w:r w:rsidRPr="0061230E">
        <w:t>2.</w:t>
      </w:r>
      <w:r w:rsidRPr="0061230E">
        <w:tab/>
        <w:t>Murphy L, Helmick CG. The impact of osteoarthritis in the United States: a population-health perspective: A population-based review of the fourth most common cause of hospitalization in U.S. adults. Orthop Nurs. 2012;31(2):85-91.</w:t>
      </w:r>
    </w:p>
    <w:p w14:paraId="78744FEC" w14:textId="77777777" w:rsidR="00C01766" w:rsidRPr="0061230E" w:rsidRDefault="00C01766" w:rsidP="00C01766">
      <w:pPr>
        <w:pStyle w:val="EndNoteBibliography"/>
        <w:spacing w:after="0"/>
      </w:pPr>
      <w:r w:rsidRPr="0061230E">
        <w:t>3.</w:t>
      </w:r>
      <w:r w:rsidRPr="0061230E">
        <w:tab/>
        <w:t>UK NJR. 12th Annual Report; 2015.</w:t>
      </w:r>
    </w:p>
    <w:p w14:paraId="7D740218" w14:textId="509C6C90" w:rsidR="00C01766" w:rsidRPr="0061230E" w:rsidRDefault="00C01766" w:rsidP="00C01766">
      <w:pPr>
        <w:pStyle w:val="EndNoteBibliography"/>
        <w:spacing w:after="0"/>
      </w:pPr>
      <w:r w:rsidRPr="0061230E">
        <w:t>4.</w:t>
      </w:r>
      <w:r w:rsidRPr="0061230E">
        <w:tab/>
        <w:t>Cross M, Smith E, Hoy D, Nolte S, Ackerman I, Fransen M, et al. The global burden of hip and knee osteoarthritis: estimates from the Global Burden of Disease 2010 study. Ann</w:t>
      </w:r>
      <w:r w:rsidR="006410EB" w:rsidRPr="0061230E">
        <w:t>als</w:t>
      </w:r>
      <w:r w:rsidRPr="0061230E">
        <w:t xml:space="preserve"> </w:t>
      </w:r>
      <w:r w:rsidR="0083604A" w:rsidRPr="0061230E">
        <w:t xml:space="preserve">Rheum </w:t>
      </w:r>
      <w:r w:rsidRPr="0061230E">
        <w:t>Dis. 2014;73:1323-30.</w:t>
      </w:r>
    </w:p>
    <w:p w14:paraId="22B70C41" w14:textId="6E23155B" w:rsidR="00C01766" w:rsidRPr="0061230E" w:rsidRDefault="00C01766" w:rsidP="00C01766">
      <w:pPr>
        <w:pStyle w:val="EndNoteBibliography"/>
        <w:spacing w:after="0"/>
      </w:pPr>
      <w:r w:rsidRPr="0061230E">
        <w:t>5.</w:t>
      </w:r>
      <w:r w:rsidRPr="0061230E">
        <w:tab/>
        <w:t xml:space="preserve">Roddy E, Thomas MJ, Marshall M, Rathod T, Myers H, Menz HB, et al. The population prevalence of symptomatic radiographic foot osteoarthritis in community-dwelling older adults: cross-sectional findings from the clinical assessment study of the foot. </w:t>
      </w:r>
      <w:r w:rsidR="006410EB" w:rsidRPr="0061230E">
        <w:t>Annals Rheum Dis</w:t>
      </w:r>
      <w:r w:rsidRPr="0061230E">
        <w:t>. 2015;74(1):156-63.</w:t>
      </w:r>
    </w:p>
    <w:p w14:paraId="13F47300" w14:textId="7EBBBAE0" w:rsidR="00C01766" w:rsidRPr="0061230E" w:rsidRDefault="00C01766" w:rsidP="00C01766">
      <w:pPr>
        <w:pStyle w:val="EndNoteBibliography"/>
        <w:spacing w:after="0"/>
      </w:pPr>
      <w:r w:rsidRPr="0061230E">
        <w:t>6.</w:t>
      </w:r>
      <w:r w:rsidRPr="0061230E">
        <w:tab/>
        <w:t>Halstead J, Chapman GJ, Gray JC, Grainger AJ, Brown S, Wilkins RA, et al. Foot orthoses in the treatment of symptomatic midfoot osteoarthritis using clinical and biomechanical outcomes: a randomised feasibility study. Clin Rheumatol. 2016;35(4):987-96.</w:t>
      </w:r>
    </w:p>
    <w:p w14:paraId="467CC50D" w14:textId="64C96EC2" w:rsidR="00C01766" w:rsidRPr="0061230E" w:rsidRDefault="00C01766" w:rsidP="00C01766">
      <w:pPr>
        <w:pStyle w:val="EndNoteBibliography"/>
        <w:spacing w:after="0"/>
      </w:pPr>
      <w:r w:rsidRPr="0061230E">
        <w:t>7.</w:t>
      </w:r>
      <w:r w:rsidRPr="0061230E">
        <w:tab/>
        <w:t>Thomas MJ, Peat G, Rathod T, Marshall M, Moore A, Menz HB, et al. The epidemiology of symptomatic midfoot osteoarthritis in community-dwelling older adults: cross-sectional findings from the Clinical Assessment Study of the Foot. Arthr</w:t>
      </w:r>
      <w:r w:rsidR="00E378E8" w:rsidRPr="0061230E">
        <w:t>itis</w:t>
      </w:r>
      <w:r w:rsidRPr="0061230E">
        <w:t xml:space="preserve"> Res Ther. 2015;17(1):178.</w:t>
      </w:r>
    </w:p>
    <w:p w14:paraId="1423789D" w14:textId="219D30C0" w:rsidR="00C01766" w:rsidRPr="0061230E" w:rsidRDefault="00C01766" w:rsidP="00C01766">
      <w:pPr>
        <w:pStyle w:val="EndNoteBibliography"/>
        <w:spacing w:after="0"/>
      </w:pPr>
      <w:r w:rsidRPr="0061230E">
        <w:t>8.</w:t>
      </w:r>
      <w:r w:rsidRPr="0061230E">
        <w:tab/>
        <w:t>Murray CL, Marshall M, Rathod T, Menz H, Roddy E. Population prevalence and distribution of ankle pain and symptomatic radiographic ankle osteoarthritis in community-dwelling older adults. Rheumatol. 2016;55(suppl_1):i79.</w:t>
      </w:r>
    </w:p>
    <w:p w14:paraId="48972C19" w14:textId="623A83B3" w:rsidR="00C01766" w:rsidRPr="0061230E" w:rsidRDefault="00C01766" w:rsidP="00C01766">
      <w:pPr>
        <w:pStyle w:val="EndNoteBibliography"/>
        <w:spacing w:after="0"/>
      </w:pPr>
      <w:r w:rsidRPr="0061230E">
        <w:t>9.</w:t>
      </w:r>
      <w:r w:rsidRPr="0061230E">
        <w:tab/>
        <w:t xml:space="preserve">Saltzman CL, Salamon ML, Blanchard GM, Huff T, Hayes A, Buckwalter JA, et al. Epidemiology of ankle arthritis: report of a consecutive series of 639 patients from a tertiary orthopaedic center. The Iowa </w:t>
      </w:r>
      <w:r w:rsidR="006410EB" w:rsidRPr="0061230E">
        <w:t>O</w:t>
      </w:r>
      <w:r w:rsidRPr="0061230E">
        <w:t xml:space="preserve">rthop </w:t>
      </w:r>
      <w:r w:rsidR="006410EB" w:rsidRPr="0061230E">
        <w:t>J</w:t>
      </w:r>
      <w:r w:rsidRPr="0061230E">
        <w:t>. 2005;25:44.</w:t>
      </w:r>
    </w:p>
    <w:p w14:paraId="4C8F25EA" w14:textId="204D7560" w:rsidR="00C01766" w:rsidRPr="0061230E" w:rsidRDefault="00C01766" w:rsidP="00C01766">
      <w:pPr>
        <w:pStyle w:val="EndNoteBibliography"/>
        <w:spacing w:after="0"/>
      </w:pPr>
      <w:r w:rsidRPr="0061230E">
        <w:t>10.</w:t>
      </w:r>
      <w:r w:rsidRPr="0061230E">
        <w:tab/>
        <w:t>Menz HB, Lord SR. Foot pain impairs balance and functional ability in community-dwelling older people. J Am Podiatr Med Assoc. 2001;91(5):222-9.</w:t>
      </w:r>
    </w:p>
    <w:p w14:paraId="056C80F7" w14:textId="2D684E66" w:rsidR="00C01766" w:rsidRPr="0061230E" w:rsidRDefault="00C01766" w:rsidP="00C01766">
      <w:pPr>
        <w:pStyle w:val="EndNoteBibliography"/>
        <w:spacing w:after="0"/>
      </w:pPr>
      <w:r w:rsidRPr="0061230E">
        <w:t>11.</w:t>
      </w:r>
      <w:r w:rsidRPr="0061230E">
        <w:tab/>
        <w:t>Menz HB, Morris ME, Lord SR. Foot and ankle risk factors for falls in older people: A prospective study. J Gerontol Ser A: Biol Sci Med  Sci. 2006;61(8):866-70.</w:t>
      </w:r>
    </w:p>
    <w:p w14:paraId="72CA1DBD" w14:textId="5843F7D8" w:rsidR="00C01766" w:rsidRPr="0061230E" w:rsidRDefault="00C01766" w:rsidP="00C01766">
      <w:pPr>
        <w:pStyle w:val="EndNoteBibliography"/>
        <w:spacing w:after="0"/>
      </w:pPr>
      <w:r w:rsidRPr="0061230E">
        <w:t>12.</w:t>
      </w:r>
      <w:r w:rsidRPr="0061230E">
        <w:tab/>
        <w:t xml:space="preserve">Bergin SM, Munteanu SE, Zammit GV, Nikolopoulos N, Menz HB. Impact of first metatarsophalangeal joint osteoarthritis on health-related quality of life. Arthritis Care </w:t>
      </w:r>
      <w:r w:rsidR="002E3C55" w:rsidRPr="0061230E">
        <w:t>R</w:t>
      </w:r>
      <w:r w:rsidRPr="0061230E">
        <w:t>es. 2012;64(11):1691-8.</w:t>
      </w:r>
    </w:p>
    <w:p w14:paraId="5780E596" w14:textId="0F71F4A0" w:rsidR="00C01766" w:rsidRPr="0061230E" w:rsidRDefault="00C01766" w:rsidP="00C01766">
      <w:pPr>
        <w:pStyle w:val="EndNoteBibliography"/>
        <w:spacing w:after="0"/>
      </w:pPr>
      <w:r w:rsidRPr="0061230E">
        <w:t>13.</w:t>
      </w:r>
      <w:r w:rsidRPr="0061230E">
        <w:tab/>
        <w:t>Paterson KL, Hinman RS, Hunter DJ, Wrigley TV, Bennell KL. Impact of concurrent foot pain on health and functional status in people with knee osteoarthritis: data from the osteoarthritis initiative. Arthritis Care Res. 2015;67(7):989-95.</w:t>
      </w:r>
    </w:p>
    <w:p w14:paraId="46530495" w14:textId="7D998C02" w:rsidR="00C01766" w:rsidRPr="0061230E" w:rsidRDefault="00C01766" w:rsidP="00C01766">
      <w:pPr>
        <w:pStyle w:val="EndNoteBibliography"/>
        <w:spacing w:after="0"/>
      </w:pPr>
      <w:r w:rsidRPr="0061230E">
        <w:t>14.</w:t>
      </w:r>
      <w:r w:rsidRPr="0061230E">
        <w:tab/>
        <w:t xml:space="preserve">Paterson KL, Kasza J, Hunter DJ, Hinman RS, Menz HB, Peat G, et al. The relationship between foot and ankle symptoms and risk of developing knee osteoarthritis: data from the osteoarthritis initiative. </w:t>
      </w:r>
      <w:r w:rsidR="006410EB" w:rsidRPr="0061230E">
        <w:t>Osteoarthr Cartil</w:t>
      </w:r>
      <w:r w:rsidRPr="0061230E">
        <w:t>. 2017;25(5):639-46.</w:t>
      </w:r>
    </w:p>
    <w:p w14:paraId="05124070" w14:textId="1A54DF2F" w:rsidR="00C01766" w:rsidRPr="0061230E" w:rsidRDefault="00C01766" w:rsidP="00C01766">
      <w:pPr>
        <w:pStyle w:val="EndNoteBibliography"/>
        <w:spacing w:after="0"/>
      </w:pPr>
      <w:r w:rsidRPr="0061230E">
        <w:t>15.</w:t>
      </w:r>
      <w:r w:rsidRPr="0061230E">
        <w:tab/>
        <w:t xml:space="preserve">Paterson KL, Kasza J, Hunter DJ, Hinman RS, Menz HB, Peat G, et al. Longitudinal association between foot and ankle symptoms and worsening of symptomatic radiographic knee osteoarthritis: data from the osteoarthritis initiative. </w:t>
      </w:r>
      <w:r w:rsidR="006410EB" w:rsidRPr="0061230E">
        <w:t>Osteoarthr Cartil</w:t>
      </w:r>
      <w:r w:rsidRPr="0061230E">
        <w:t>. 2017;25(9):1407-13.</w:t>
      </w:r>
    </w:p>
    <w:p w14:paraId="738F84E4" w14:textId="6A110C2E" w:rsidR="00C01766" w:rsidRPr="0061230E" w:rsidRDefault="00C01766" w:rsidP="00C01766">
      <w:pPr>
        <w:pStyle w:val="EndNoteBibliography"/>
        <w:spacing w:after="0"/>
      </w:pPr>
      <w:r w:rsidRPr="0061230E">
        <w:t>16.</w:t>
      </w:r>
      <w:r w:rsidRPr="0061230E">
        <w:tab/>
        <w:t xml:space="preserve">Menz HB, Jordan KP, Roddy E, Croft PR. Characteristics of primary care consultations for musculoskeletal foot and ankle problems in the UK. </w:t>
      </w:r>
      <w:r w:rsidR="002E3C55" w:rsidRPr="0061230E">
        <w:t>Rheumatol</w:t>
      </w:r>
      <w:r w:rsidRPr="0061230E">
        <w:t>. 2010;49(7):1391-8.</w:t>
      </w:r>
    </w:p>
    <w:p w14:paraId="2FD57A35" w14:textId="7CFFBEB4" w:rsidR="00C01766" w:rsidRPr="0061230E" w:rsidRDefault="00C01766" w:rsidP="00C01766">
      <w:pPr>
        <w:pStyle w:val="EndNoteBibliography"/>
        <w:spacing w:after="0"/>
      </w:pPr>
      <w:r w:rsidRPr="0061230E">
        <w:t>17.</w:t>
      </w:r>
      <w:r w:rsidRPr="0061230E">
        <w:tab/>
        <w:t>van der Windt DAWM, Dunn KM, Spies-Dorgelo MN, Mallen CD, Blankenstein AH, Stalman WAB. Impact of physical symptoms on perceived health in the community. J</w:t>
      </w:r>
      <w:r w:rsidR="002E3C55" w:rsidRPr="0061230E">
        <w:t xml:space="preserve"> </w:t>
      </w:r>
      <w:r w:rsidRPr="0061230E">
        <w:t>Psychosom Res. 2008;64(3):265-74.</w:t>
      </w:r>
    </w:p>
    <w:p w14:paraId="3843A9D2" w14:textId="77777777" w:rsidR="00C01766" w:rsidRPr="0061230E" w:rsidRDefault="00C01766" w:rsidP="00C01766">
      <w:pPr>
        <w:pStyle w:val="EndNoteBibliography"/>
        <w:spacing w:after="0"/>
      </w:pPr>
      <w:r w:rsidRPr="0061230E">
        <w:t>18.</w:t>
      </w:r>
      <w:r w:rsidRPr="0061230E">
        <w:tab/>
        <w:t>Sayre EC, Li LC, Kopec JA, Esdaile JM, Bar S, Cibere J. The effect of disease site (knee, hip, hand, foot, lower back or neck) on employment reduction due to osteoarthritis. PLoS ONE. 2010;5(5):e10470.</w:t>
      </w:r>
    </w:p>
    <w:p w14:paraId="2DBCF899" w14:textId="77777777" w:rsidR="00C01766" w:rsidRPr="0061230E" w:rsidRDefault="00C01766" w:rsidP="00C01766">
      <w:pPr>
        <w:pStyle w:val="EndNoteBibliography"/>
        <w:spacing w:after="0"/>
      </w:pPr>
      <w:r w:rsidRPr="0061230E">
        <w:t>19.</w:t>
      </w:r>
      <w:r w:rsidRPr="0061230E">
        <w:tab/>
        <w:t>Arthritis and Osteoporosis Victoria. A problem worth solving. The rising cost of musculoskeletal conditions in Australia. 2013.</w:t>
      </w:r>
    </w:p>
    <w:p w14:paraId="320AF4AF" w14:textId="1515D7EA" w:rsidR="00C01766" w:rsidRPr="0061230E" w:rsidRDefault="00C01766" w:rsidP="00C01766">
      <w:pPr>
        <w:pStyle w:val="EndNoteBibliography"/>
        <w:spacing w:after="0"/>
      </w:pPr>
      <w:r w:rsidRPr="0061230E">
        <w:t>20.</w:t>
      </w:r>
      <w:r w:rsidRPr="0061230E">
        <w:tab/>
        <w:t xml:space="preserve">Menz HB, Munteanu SE, Landorf KB, Zammit GV, Cicuttini FM. Radiographic evaluation of foot osteoarthritis: sensitivity of radiographic variables and relationship to symptoms. </w:t>
      </w:r>
      <w:r w:rsidR="006410EB" w:rsidRPr="0061230E">
        <w:t>Osteoarthr Cartil</w:t>
      </w:r>
      <w:r w:rsidRPr="0061230E">
        <w:t>. 2009;17(3):298-303.</w:t>
      </w:r>
    </w:p>
    <w:p w14:paraId="0652BC23" w14:textId="5D34145C" w:rsidR="00C01766" w:rsidRPr="0061230E" w:rsidRDefault="00C01766" w:rsidP="00C01766">
      <w:pPr>
        <w:pStyle w:val="EndNoteBibliography"/>
        <w:spacing w:after="0"/>
      </w:pPr>
      <w:r w:rsidRPr="0061230E">
        <w:t>21.</w:t>
      </w:r>
      <w:r w:rsidRPr="0061230E">
        <w:tab/>
      </w:r>
      <w:r w:rsidR="000165EC" w:rsidRPr="0061230E">
        <w:rPr>
          <w:lang w:val="en-AU"/>
        </w:rPr>
        <w:t>Rathod T, Marshall M, Thomas MJ, Menz HB, Myers HL, Thomas E, et al. Investigations of potential phenotypes of foot osteoarthritis: cross-sectional analysis from the clinical assessment study of the foot. Arthritis Care Res. 2016;68(2):217-27</w:t>
      </w:r>
      <w:r w:rsidRPr="0061230E">
        <w:t>.</w:t>
      </w:r>
    </w:p>
    <w:p w14:paraId="0CEA0878" w14:textId="4D3A8A97" w:rsidR="00C01766" w:rsidRPr="0061230E" w:rsidRDefault="00C01766" w:rsidP="00C01766">
      <w:pPr>
        <w:pStyle w:val="EndNoteBibliography"/>
        <w:spacing w:after="0"/>
      </w:pPr>
      <w:r w:rsidRPr="0061230E">
        <w:t>22.</w:t>
      </w:r>
      <w:r w:rsidRPr="0061230E">
        <w:tab/>
        <w:t xml:space="preserve">Marshall M, Nicholls E, Kwok W-Y, Peat G, Kloppenburg M, van der Windt D, et al. Erosive osteoarthritis: a more severe form of radiographic hand osteoarthritis rather than a distinct entity? </w:t>
      </w:r>
      <w:r w:rsidR="006410EB" w:rsidRPr="0061230E">
        <w:t xml:space="preserve">Annals </w:t>
      </w:r>
      <w:r w:rsidR="0083604A" w:rsidRPr="0061230E">
        <w:t xml:space="preserve">Rheum </w:t>
      </w:r>
      <w:r w:rsidR="006410EB" w:rsidRPr="0061230E">
        <w:t>Dis</w:t>
      </w:r>
      <w:r w:rsidRPr="0061230E">
        <w:t>. 2015;74(1):136-41.</w:t>
      </w:r>
    </w:p>
    <w:p w14:paraId="49D42983" w14:textId="0C5E0612" w:rsidR="00C01766" w:rsidRPr="0061230E" w:rsidRDefault="00C01766" w:rsidP="00C01766">
      <w:pPr>
        <w:pStyle w:val="EndNoteBibliography"/>
        <w:spacing w:after="0"/>
      </w:pPr>
      <w:r w:rsidRPr="0061230E">
        <w:t>23.</w:t>
      </w:r>
      <w:r w:rsidRPr="0061230E">
        <w:tab/>
        <w:t xml:space="preserve">Zhang W, Doherty M, Peat G, Bierma-Zeinstra MA, Arden NK, Bresnihan B, et al. EULAR evidence-based recommendations for the diagnosis of knee osteoarthritis. </w:t>
      </w:r>
      <w:r w:rsidR="006410EB" w:rsidRPr="0061230E">
        <w:t xml:space="preserve">Annals </w:t>
      </w:r>
      <w:r w:rsidR="0083604A" w:rsidRPr="0061230E">
        <w:t xml:space="preserve">Rheum </w:t>
      </w:r>
      <w:r w:rsidR="006410EB" w:rsidRPr="0061230E">
        <w:t>Dis</w:t>
      </w:r>
      <w:r w:rsidRPr="0061230E">
        <w:t>. 2010;69(3):483.</w:t>
      </w:r>
    </w:p>
    <w:p w14:paraId="49451FC3" w14:textId="4E6D7621" w:rsidR="00C01766" w:rsidRPr="0061230E" w:rsidRDefault="00C01766" w:rsidP="00C01766">
      <w:pPr>
        <w:pStyle w:val="EndNoteBibliography"/>
        <w:spacing w:after="0"/>
      </w:pPr>
      <w:r w:rsidRPr="0061230E">
        <w:t>24.</w:t>
      </w:r>
      <w:r w:rsidRPr="0061230E">
        <w:tab/>
        <w:t>Golightly YM, Hannan MT, Dufour AB, Hillstrom HJ, Jordan JM. Foot disorders associated with overpronated and oversupinated foot function: the Johnston County osteoarthriti</w:t>
      </w:r>
      <w:r w:rsidR="006410EB" w:rsidRPr="0061230E">
        <w:t>s project. Foot Ankle Int. 2014</w:t>
      </w:r>
      <w:r w:rsidRPr="0061230E">
        <w:t>;35(11):1159-65.</w:t>
      </w:r>
    </w:p>
    <w:p w14:paraId="68944242" w14:textId="77777777" w:rsidR="00C01766" w:rsidRPr="0061230E" w:rsidRDefault="00C01766" w:rsidP="00C01766">
      <w:pPr>
        <w:pStyle w:val="EndNoteBibliography"/>
        <w:spacing w:after="0"/>
      </w:pPr>
      <w:r w:rsidRPr="0061230E">
        <w:t>25.</w:t>
      </w:r>
      <w:r w:rsidRPr="0061230E">
        <w:tab/>
        <w:t>Hagedorn TJ, Dufour AB, Riskowski JL, Hillstrom HJ, Menz HB, Casey VA, et al. Foot disorders, foot posture, and foot function: The Framingham Foot Study. PLoS ONE. 2013;8(9):e74364.</w:t>
      </w:r>
    </w:p>
    <w:p w14:paraId="77D7A5DD" w14:textId="6DB602F5" w:rsidR="00C01766" w:rsidRPr="0061230E" w:rsidRDefault="00C01766" w:rsidP="00C01766">
      <w:pPr>
        <w:pStyle w:val="EndNoteBibliography"/>
        <w:spacing w:after="0"/>
      </w:pPr>
      <w:r w:rsidRPr="0061230E">
        <w:t>26.</w:t>
      </w:r>
      <w:r w:rsidRPr="0061230E">
        <w:tab/>
        <w:t>Gates LS, Bowen CJ, Arden NK. Clinical Measures of Musculoskeletal Foot and Ankle Assessment: An International Consensus Statement. Int J Health Sci Res</w:t>
      </w:r>
      <w:r w:rsidR="003C69B2" w:rsidRPr="0061230E">
        <w:t>.</w:t>
      </w:r>
      <w:r w:rsidRPr="0061230E">
        <w:t xml:space="preserve"> 2015;5(2):91-105.</w:t>
      </w:r>
    </w:p>
    <w:p w14:paraId="394B5657" w14:textId="0AE10FBD" w:rsidR="00C01766" w:rsidRPr="0061230E" w:rsidRDefault="00C01766" w:rsidP="00C01766">
      <w:pPr>
        <w:pStyle w:val="EndNoteBibliography"/>
        <w:spacing w:after="0"/>
      </w:pPr>
      <w:r w:rsidRPr="0061230E">
        <w:t>27.</w:t>
      </w:r>
      <w:r w:rsidRPr="0061230E">
        <w:tab/>
        <w:t>Hannan MT, Zimmer J, Sullivan E, Kiel DP. Physical limitations and foot disorders in elders. J Am Geriatr Soc. 2001;49(S22).</w:t>
      </w:r>
    </w:p>
    <w:p w14:paraId="58A220F8" w14:textId="7601A97B" w:rsidR="00C01766" w:rsidRPr="0061230E" w:rsidRDefault="00C01766" w:rsidP="00C01766">
      <w:pPr>
        <w:pStyle w:val="EndNoteBibliography"/>
        <w:spacing w:after="0"/>
      </w:pPr>
      <w:r w:rsidRPr="0061230E">
        <w:t>28.</w:t>
      </w:r>
      <w:r w:rsidRPr="0061230E">
        <w:tab/>
        <w:t>Roddy E, Myers H, Thomas MJ, Marshall M, D'Cruz D, Menz HB, et al. The clinical assessment study of the foot (CASF): study protocol for a prospective observational study of foot pain and foot osteoarthritis in the general population. J Foot Ankle Res. 2011;4(1):22.</w:t>
      </w:r>
    </w:p>
    <w:p w14:paraId="02BAEF77" w14:textId="1AAC9243" w:rsidR="00C01766" w:rsidRPr="0061230E" w:rsidRDefault="00C01766" w:rsidP="00C01766">
      <w:pPr>
        <w:pStyle w:val="EndNoteBibliography"/>
        <w:spacing w:after="0"/>
      </w:pPr>
      <w:r w:rsidRPr="0061230E">
        <w:t>29.</w:t>
      </w:r>
      <w:r w:rsidRPr="0061230E">
        <w:tab/>
        <w:t xml:space="preserve">Thomas MJ, Roddy E, Rathod T, Marshall M, Moore A, Menz HB, et al. Clinical diagnosis of symptomatic midfoot osteoarthritis: cross-sectional findings from the Clinical Assessment Study of the Foot. </w:t>
      </w:r>
      <w:r w:rsidR="006410EB" w:rsidRPr="0061230E">
        <w:t>Osteoarthr Cartil</w:t>
      </w:r>
      <w:r w:rsidRPr="0061230E">
        <w:t>. 2015;23(12):2094-101.</w:t>
      </w:r>
    </w:p>
    <w:p w14:paraId="023EED8F" w14:textId="63643DCC" w:rsidR="00C01766" w:rsidRPr="0061230E" w:rsidRDefault="00C01766" w:rsidP="00C01766">
      <w:pPr>
        <w:pStyle w:val="EndNoteBibliography"/>
        <w:spacing w:after="0"/>
      </w:pPr>
      <w:r w:rsidRPr="0061230E">
        <w:t>30.</w:t>
      </w:r>
      <w:r w:rsidRPr="0061230E">
        <w:tab/>
        <w:t xml:space="preserve">Menz HB, Roddy E, Marshall M, Thomas MJ, Rathod T, Myers H, et al. Demographic and clinical factors associated with radiographic severity of first metatarsophalangeal joint osteoarthritis: cross-sectional findings from the Clinical Assessment Study of the Foot. </w:t>
      </w:r>
      <w:r w:rsidR="006410EB" w:rsidRPr="0061230E">
        <w:t>Osteoarthr Cartil</w:t>
      </w:r>
      <w:r w:rsidRPr="0061230E">
        <w:t>. 2015;23(1):77-82.</w:t>
      </w:r>
    </w:p>
    <w:p w14:paraId="2C9A1873" w14:textId="7E0E0C79" w:rsidR="00C01766" w:rsidRPr="0061230E" w:rsidRDefault="00C01766" w:rsidP="00C01766">
      <w:pPr>
        <w:pStyle w:val="EndNoteBibliography"/>
        <w:spacing w:after="0"/>
      </w:pPr>
      <w:r w:rsidRPr="0061230E">
        <w:t>31.</w:t>
      </w:r>
      <w:r w:rsidRPr="0061230E">
        <w:tab/>
        <w:t xml:space="preserve">Menz HB, Munteanu SE, Zammit GV, Landorf KB. Foot structure and function in older people with radiographic osteoarthritis of the medial midfoot. </w:t>
      </w:r>
      <w:r w:rsidR="006410EB" w:rsidRPr="0061230E">
        <w:t>Osteoarthr Cartil</w:t>
      </w:r>
      <w:r w:rsidRPr="0061230E">
        <w:t>. 2010;18(3):317-22.</w:t>
      </w:r>
    </w:p>
    <w:p w14:paraId="798D5E1D" w14:textId="61AAAD1F" w:rsidR="00C01766" w:rsidRPr="0061230E" w:rsidRDefault="00C01766" w:rsidP="00C01766">
      <w:pPr>
        <w:pStyle w:val="EndNoteBibliography"/>
        <w:spacing w:after="0"/>
      </w:pPr>
      <w:r w:rsidRPr="0061230E">
        <w:t>32.</w:t>
      </w:r>
      <w:r w:rsidRPr="0061230E">
        <w:tab/>
        <w:t xml:space="preserve">Zammit GV, Munteanu SE, Menz HB. Development of a diagnostic rule for identifying radiographic osteoarthritis in people with first metatarsophalangeal joint pain. </w:t>
      </w:r>
      <w:r w:rsidR="006410EB" w:rsidRPr="0061230E">
        <w:t>Osteoarthr Cartil</w:t>
      </w:r>
      <w:r w:rsidRPr="0061230E">
        <w:t>. 2011;19(8):939-45.</w:t>
      </w:r>
    </w:p>
    <w:p w14:paraId="3E091E26" w14:textId="35E67BB2" w:rsidR="00C01766" w:rsidRPr="0061230E" w:rsidRDefault="00C01766" w:rsidP="00C01766">
      <w:pPr>
        <w:pStyle w:val="EndNoteBibliography"/>
        <w:spacing w:after="0"/>
      </w:pPr>
      <w:r w:rsidRPr="0061230E">
        <w:t>33.</w:t>
      </w:r>
      <w:r w:rsidRPr="0061230E">
        <w:tab/>
        <w:t xml:space="preserve">Paterson KL, Hinman RS, Menz HB, Bennell KL. The ABC foot study: an international, multi-phase, mixed methods study of the assessment of beliefs and clinical practice for managing first metatarsophalangeal joint osteoarthritis. </w:t>
      </w:r>
      <w:r w:rsidR="006410EB" w:rsidRPr="0061230E">
        <w:t>Osteoarthr Cartil</w:t>
      </w:r>
      <w:r w:rsidRPr="0061230E">
        <w:t>. 2018;26:S320.</w:t>
      </w:r>
    </w:p>
    <w:p w14:paraId="46EA44C4" w14:textId="5596B1C4" w:rsidR="00C01766" w:rsidRPr="0061230E" w:rsidRDefault="00C01766" w:rsidP="00C01766">
      <w:pPr>
        <w:pStyle w:val="EndNoteBibliography"/>
        <w:spacing w:after="0"/>
      </w:pPr>
      <w:r w:rsidRPr="0061230E">
        <w:t>34.</w:t>
      </w:r>
      <w:r w:rsidRPr="0061230E">
        <w:tab/>
        <w:t xml:space="preserve">Sakellariou G, Conaghan PG, Zhang W, Bijlsma JWJ, Boyesen P, D'Agostino MA, et al. EULAR recommendations for the use of imaging in the clinical management of peripheral joint osteoarthritis. </w:t>
      </w:r>
      <w:r w:rsidR="006410EB" w:rsidRPr="0061230E">
        <w:t xml:space="preserve">Annals </w:t>
      </w:r>
      <w:r w:rsidR="0083604A" w:rsidRPr="0061230E">
        <w:t xml:space="preserve">Rheum </w:t>
      </w:r>
      <w:r w:rsidR="006410EB" w:rsidRPr="0061230E">
        <w:t>Dis</w:t>
      </w:r>
      <w:r w:rsidRPr="0061230E">
        <w:t>. 2017;76(9):1484-94.</w:t>
      </w:r>
    </w:p>
    <w:p w14:paraId="7A3B310E" w14:textId="1C262552" w:rsidR="00C01766" w:rsidRPr="0061230E" w:rsidRDefault="00C01766" w:rsidP="00C01766">
      <w:pPr>
        <w:pStyle w:val="EndNoteBibliography"/>
        <w:spacing w:after="0"/>
      </w:pPr>
      <w:r w:rsidRPr="0061230E">
        <w:t>35.</w:t>
      </w:r>
      <w:r w:rsidRPr="0061230E">
        <w:tab/>
        <w:t>Matsos M, Harish S, Zia P, Ho Y, Chow A, Ioannidis G, et al. Ultrasound of the hands and feet for rheumatological disorders: influence on clinical diagnostic confidence and patient management. S</w:t>
      </w:r>
      <w:r w:rsidR="006410EB" w:rsidRPr="0061230E">
        <w:t>kelet Radiol. 2009</w:t>
      </w:r>
      <w:r w:rsidRPr="0061230E">
        <w:t>;38(11):1049-54.</w:t>
      </w:r>
    </w:p>
    <w:p w14:paraId="5D85C78A" w14:textId="4E1CC525" w:rsidR="00C01766" w:rsidRPr="0061230E" w:rsidRDefault="00C01766" w:rsidP="00C01766">
      <w:pPr>
        <w:pStyle w:val="EndNoteBibliography"/>
        <w:spacing w:after="0"/>
      </w:pPr>
      <w:r w:rsidRPr="0061230E">
        <w:t>36.</w:t>
      </w:r>
      <w:r w:rsidRPr="0061230E">
        <w:tab/>
        <w:t xml:space="preserve">Paterson KL, Harrison C, Britt H, Hinman RS, Bennell KL. Management of foot/ankle osteoarthritis by Australian general practitioners: an analysis of national patient-encounter records. </w:t>
      </w:r>
      <w:r w:rsidR="006410EB" w:rsidRPr="0061230E">
        <w:t>Osteoarthr Cartil</w:t>
      </w:r>
      <w:r w:rsidRPr="0061230E">
        <w:t>. 2018;26(7):888-94.</w:t>
      </w:r>
    </w:p>
    <w:p w14:paraId="1659EDC9" w14:textId="396732D8" w:rsidR="00C01766" w:rsidRPr="0061230E" w:rsidRDefault="00C01766" w:rsidP="00C01766">
      <w:pPr>
        <w:pStyle w:val="EndNoteBibliography"/>
        <w:spacing w:after="0"/>
      </w:pPr>
      <w:r w:rsidRPr="0061230E">
        <w:t>37.</w:t>
      </w:r>
      <w:r w:rsidRPr="0061230E">
        <w:tab/>
        <w:t xml:space="preserve">Trivedi B, Marshall M, Belcher J, Roddy E. A systematic review of radiographic definitions of foot osteoarthritis in population-based studies. </w:t>
      </w:r>
      <w:r w:rsidR="006410EB" w:rsidRPr="0061230E">
        <w:t>Osteoarthr Cartil</w:t>
      </w:r>
      <w:r w:rsidRPr="0061230E">
        <w:t>. 2010;18(8):1027-35.</w:t>
      </w:r>
    </w:p>
    <w:p w14:paraId="1B3438DE" w14:textId="44515DB5" w:rsidR="00C01766" w:rsidRPr="0061230E" w:rsidRDefault="00C01766" w:rsidP="00C01766">
      <w:pPr>
        <w:pStyle w:val="EndNoteBibliography"/>
        <w:spacing w:after="0"/>
      </w:pPr>
      <w:r w:rsidRPr="0061230E">
        <w:t>38.</w:t>
      </w:r>
      <w:r w:rsidRPr="0061230E">
        <w:tab/>
        <w:t xml:space="preserve">Kellgren JH, Lawrence JS. Radiological assessment of osteo-arthrosis. </w:t>
      </w:r>
      <w:r w:rsidR="006410EB" w:rsidRPr="0061230E">
        <w:t xml:space="preserve">Annals </w:t>
      </w:r>
      <w:r w:rsidR="0083604A" w:rsidRPr="0061230E">
        <w:t xml:space="preserve">Rheum </w:t>
      </w:r>
      <w:r w:rsidR="006410EB" w:rsidRPr="0061230E">
        <w:t>Dis</w:t>
      </w:r>
      <w:r w:rsidRPr="0061230E">
        <w:t>. 1957;16(4):494-502.</w:t>
      </w:r>
    </w:p>
    <w:p w14:paraId="36D77686" w14:textId="3A97DBF4" w:rsidR="00C01766" w:rsidRPr="0061230E" w:rsidRDefault="00C01766" w:rsidP="00C01766">
      <w:pPr>
        <w:pStyle w:val="EndNoteBibliography"/>
        <w:spacing w:after="0"/>
      </w:pPr>
      <w:r w:rsidRPr="0061230E">
        <w:t>39.</w:t>
      </w:r>
      <w:r w:rsidRPr="0061230E">
        <w:tab/>
        <w:t>Cicuttini FM, Spector TD. The epidemiology of osteoarthritis of the hand. Rev Rhum Mala</w:t>
      </w:r>
      <w:r w:rsidR="003C69B2" w:rsidRPr="0061230E">
        <w:t>d</w:t>
      </w:r>
      <w:r w:rsidRPr="0061230E">
        <w:t xml:space="preserve"> Osteoartic-Ed</w:t>
      </w:r>
      <w:r w:rsidR="003C69B2" w:rsidRPr="0061230E">
        <w:t xml:space="preserve"> Fr</w:t>
      </w:r>
      <w:r w:rsidRPr="0061230E">
        <w:t>. 1995;62(6):3S.</w:t>
      </w:r>
    </w:p>
    <w:p w14:paraId="2346540C" w14:textId="7EFC4077" w:rsidR="00C01766" w:rsidRPr="0061230E" w:rsidRDefault="00C01766" w:rsidP="00C01766">
      <w:pPr>
        <w:pStyle w:val="EndNoteBibliography"/>
        <w:spacing w:after="0"/>
      </w:pPr>
      <w:r w:rsidRPr="0061230E">
        <w:t>40.</w:t>
      </w:r>
      <w:r w:rsidRPr="0061230E">
        <w:tab/>
        <w:t xml:space="preserve">Spector T, Hart D, Byrne J, Harris P, Dacre J, Doyle D. Definition of osteoarthritis of the knee for epidemiological studies. </w:t>
      </w:r>
      <w:r w:rsidR="006410EB" w:rsidRPr="0061230E">
        <w:t xml:space="preserve">Annals </w:t>
      </w:r>
      <w:r w:rsidR="0083604A" w:rsidRPr="0061230E">
        <w:t xml:space="preserve">Rheum </w:t>
      </w:r>
      <w:r w:rsidR="006410EB" w:rsidRPr="0061230E">
        <w:t>Dis</w:t>
      </w:r>
      <w:r w:rsidRPr="0061230E">
        <w:t>. 1993;52(11):790.</w:t>
      </w:r>
    </w:p>
    <w:p w14:paraId="64B10E75" w14:textId="39C6EED1" w:rsidR="00C01766" w:rsidRPr="0061230E" w:rsidRDefault="00C01766" w:rsidP="00C01766">
      <w:pPr>
        <w:pStyle w:val="EndNoteBibliography"/>
        <w:spacing w:after="0"/>
      </w:pPr>
      <w:r w:rsidRPr="0061230E">
        <w:t>41.</w:t>
      </w:r>
      <w:r w:rsidRPr="0061230E">
        <w:tab/>
        <w:t xml:space="preserve">Schiphof D, Boers M, Bierma-Zeinstra SMA. Differences in descriptions of Kellgren and Lawrence grades of knee osteoarthritis. </w:t>
      </w:r>
      <w:r w:rsidR="006410EB" w:rsidRPr="0061230E">
        <w:t xml:space="preserve">Annals </w:t>
      </w:r>
      <w:r w:rsidR="0083604A" w:rsidRPr="0061230E">
        <w:t xml:space="preserve">Rheum </w:t>
      </w:r>
      <w:r w:rsidR="006410EB" w:rsidRPr="0061230E">
        <w:t>Dis. 2008</w:t>
      </w:r>
      <w:r w:rsidRPr="0061230E">
        <w:t>;67(7):1034-6.</w:t>
      </w:r>
    </w:p>
    <w:p w14:paraId="3BAFE28A" w14:textId="6733373B" w:rsidR="00C01766" w:rsidRPr="0061230E" w:rsidRDefault="00C01766" w:rsidP="00C01766">
      <w:pPr>
        <w:pStyle w:val="EndNoteBibliography"/>
        <w:spacing w:after="0"/>
      </w:pPr>
      <w:r w:rsidRPr="0061230E">
        <w:t>42.</w:t>
      </w:r>
      <w:r w:rsidRPr="0061230E">
        <w:tab/>
        <w:t xml:space="preserve">Menz HB, Munteanu SE, Landorf KB, Zammit GV, Cicuttini FM. Radiographic classification of osteoarthritis in commonly affected joints of the foot. </w:t>
      </w:r>
      <w:r w:rsidR="006410EB" w:rsidRPr="0061230E">
        <w:t>Osteoarthr Cartil</w:t>
      </w:r>
      <w:r w:rsidRPr="0061230E">
        <w:t>. 2007;15(11):1333-8.</w:t>
      </w:r>
    </w:p>
    <w:p w14:paraId="737FF395" w14:textId="0F2310A6" w:rsidR="00C01766" w:rsidRPr="0061230E" w:rsidRDefault="00C01766" w:rsidP="00C01766">
      <w:pPr>
        <w:pStyle w:val="EndNoteBibliography"/>
        <w:spacing w:after="0"/>
      </w:pPr>
      <w:r w:rsidRPr="0061230E">
        <w:t>43.</w:t>
      </w:r>
      <w:r w:rsidRPr="0061230E">
        <w:tab/>
        <w:t xml:space="preserve">Kraus VB, Kilfoil TM, Hash II T, McDaniel G, Renner JB, Carrino JA, et al. Atlas of radiographic features of osteoarthritis of the ankle and hindfoot. </w:t>
      </w:r>
      <w:r w:rsidR="006410EB" w:rsidRPr="0061230E">
        <w:t>Osteoarthr Cartil</w:t>
      </w:r>
      <w:r w:rsidRPr="0061230E">
        <w:t>. 2015;23(12):2059-85.</w:t>
      </w:r>
    </w:p>
    <w:p w14:paraId="7C0C3872" w14:textId="77777777" w:rsidR="00C01766" w:rsidRPr="0061230E" w:rsidRDefault="00C01766" w:rsidP="00C01766">
      <w:pPr>
        <w:pStyle w:val="EndNoteBibliography"/>
        <w:spacing w:after="0"/>
      </w:pPr>
      <w:r w:rsidRPr="0061230E">
        <w:t>44.</w:t>
      </w:r>
      <w:r w:rsidRPr="0061230E">
        <w:tab/>
        <w:t>National Clinical Guideline Centre. Osteoarthritis: Care and management in adults. Clinical guideline CG177. Methods, evidence and recommendations. London; National Institute for Health and Care Excellence. 2014.</w:t>
      </w:r>
    </w:p>
    <w:p w14:paraId="279677AF" w14:textId="4378E49E" w:rsidR="00C01766" w:rsidRPr="0061230E" w:rsidRDefault="00C01766" w:rsidP="00C01766">
      <w:pPr>
        <w:pStyle w:val="EndNoteBibliography"/>
        <w:spacing w:after="0"/>
      </w:pPr>
      <w:r w:rsidRPr="0061230E">
        <w:t>45.</w:t>
      </w:r>
      <w:r w:rsidRPr="0061230E">
        <w:tab/>
        <w:t xml:space="preserve">McAlindon TE, Bannuru RR, Sullivan MC, Arden NK, Berenbaum F, Bierma-Zeinstra SM, et al. OARSI guidelines for the non-surgical management of knee osteoarthritis. </w:t>
      </w:r>
      <w:r w:rsidR="006410EB" w:rsidRPr="0061230E">
        <w:t>Osteoarthr Cartil</w:t>
      </w:r>
      <w:r w:rsidRPr="0061230E">
        <w:t>. 2014;22(3):363-88.</w:t>
      </w:r>
    </w:p>
    <w:p w14:paraId="377E3CEF" w14:textId="77777777" w:rsidR="00C01766" w:rsidRPr="0061230E" w:rsidRDefault="00C01766" w:rsidP="00C01766">
      <w:pPr>
        <w:pStyle w:val="EndNoteBibliography"/>
        <w:spacing w:after="0"/>
      </w:pPr>
      <w:r w:rsidRPr="0061230E">
        <w:t>46.</w:t>
      </w:r>
      <w:r w:rsidRPr="0061230E">
        <w:tab/>
        <w:t>The Royal Australian College of General Practitioners. Guideline for the management of knee and hip osteoarthritis. 2nd ed: East Melbourne, Vic: RACGP; 2018.</w:t>
      </w:r>
    </w:p>
    <w:p w14:paraId="5CE0FCBB" w14:textId="56E5FDB5" w:rsidR="00C01766" w:rsidRPr="0061230E" w:rsidRDefault="00C01766" w:rsidP="00C01766">
      <w:pPr>
        <w:pStyle w:val="EndNoteBibliography"/>
        <w:spacing w:after="0"/>
      </w:pPr>
      <w:r w:rsidRPr="0061230E">
        <w:t>47.</w:t>
      </w:r>
      <w:r w:rsidRPr="0061230E">
        <w:tab/>
        <w:t xml:space="preserve">Fernandes L, Hagen KB, Bijlsma JWJ, Andreassen O, Christensen P, Conaghan PG, et al. EULAR recommendations for the non-pharmacological core management of hip and knee osteoarthritis. </w:t>
      </w:r>
      <w:r w:rsidR="006410EB" w:rsidRPr="0061230E">
        <w:t xml:space="preserve">Annals </w:t>
      </w:r>
      <w:r w:rsidR="0083604A" w:rsidRPr="0061230E">
        <w:t xml:space="preserve">Rheum </w:t>
      </w:r>
      <w:r w:rsidR="006410EB" w:rsidRPr="0061230E">
        <w:t>Dis</w:t>
      </w:r>
      <w:r w:rsidRPr="0061230E">
        <w:t>. 2013;72(7):1125-35.</w:t>
      </w:r>
    </w:p>
    <w:p w14:paraId="6F5FA985" w14:textId="3434ADC6" w:rsidR="00C01766" w:rsidRPr="0061230E" w:rsidRDefault="00C01766" w:rsidP="00C01766">
      <w:pPr>
        <w:pStyle w:val="EndNoteBibliography"/>
        <w:spacing w:after="0"/>
      </w:pPr>
      <w:r w:rsidRPr="0061230E">
        <w:t>48.</w:t>
      </w:r>
      <w:r w:rsidRPr="0061230E">
        <w:tab/>
        <w:t xml:space="preserve">Roberts E, Nunes VD, Buckner S, Latchem S, Constanti M, Miller P, et al. Paracetamol: not as safe as we thought? A systematic literature review of observational studies. </w:t>
      </w:r>
      <w:r w:rsidR="006410EB" w:rsidRPr="0061230E">
        <w:t xml:space="preserve">Annals </w:t>
      </w:r>
      <w:r w:rsidR="0083604A" w:rsidRPr="0061230E">
        <w:t xml:space="preserve">Rheum </w:t>
      </w:r>
      <w:r w:rsidR="006410EB" w:rsidRPr="0061230E">
        <w:t>Dis</w:t>
      </w:r>
      <w:r w:rsidRPr="0061230E">
        <w:t>. 2016;75(3):552-9.</w:t>
      </w:r>
    </w:p>
    <w:p w14:paraId="2F3784FB" w14:textId="1059ED6B" w:rsidR="00C01766" w:rsidRPr="0061230E" w:rsidRDefault="00C01766" w:rsidP="00C01766">
      <w:pPr>
        <w:pStyle w:val="EndNoteBibliography"/>
        <w:spacing w:after="0"/>
      </w:pPr>
      <w:r w:rsidRPr="0061230E">
        <w:t>49.</w:t>
      </w:r>
      <w:r w:rsidRPr="0061230E">
        <w:tab/>
        <w:t xml:space="preserve">Machado GC, Maher CG, Ferreira PH, Pinheiro MB, Lin C-WC, Day RO, et al. Efficacy and safety of paracetamol for spinal pain and osteoarthritis: systematic review and meta-analysis of randomised placebo controlled trials. </w:t>
      </w:r>
      <w:r w:rsidR="006410EB" w:rsidRPr="0061230E">
        <w:t>B</w:t>
      </w:r>
      <w:r w:rsidR="003C69B2" w:rsidRPr="0061230E">
        <w:t xml:space="preserve">r Med </w:t>
      </w:r>
      <w:r w:rsidR="006410EB" w:rsidRPr="0061230E">
        <w:t>J</w:t>
      </w:r>
      <w:r w:rsidRPr="0061230E">
        <w:t>. 2015;350:h1225.</w:t>
      </w:r>
    </w:p>
    <w:p w14:paraId="7145CCCA" w14:textId="77777777" w:rsidR="00C01766" w:rsidRPr="0061230E" w:rsidRDefault="00C01766" w:rsidP="00C01766">
      <w:pPr>
        <w:pStyle w:val="EndNoteBibliography"/>
        <w:spacing w:after="0"/>
      </w:pPr>
      <w:r w:rsidRPr="0061230E">
        <w:t>50.</w:t>
      </w:r>
      <w:r w:rsidRPr="0061230E">
        <w:tab/>
        <w:t>Zeng C, Wei J, Persson MS, Sarmanova A, Doherty M, Xie D, et al. Relative efficacy and safety of topical non-steroidal anti-inflammatory drugs for osteoarthritis: a systematic review and network meta-analysis of randomised controlled trials and observational studies. Br J Sports Med. 2018;52(10):642-50.</w:t>
      </w:r>
    </w:p>
    <w:p w14:paraId="41B6E13D" w14:textId="54138C53" w:rsidR="00C01766" w:rsidRPr="0061230E" w:rsidRDefault="00C01766" w:rsidP="00C01766">
      <w:pPr>
        <w:pStyle w:val="EndNoteBibliography"/>
        <w:spacing w:after="0"/>
      </w:pPr>
      <w:r w:rsidRPr="0061230E">
        <w:t>51.</w:t>
      </w:r>
      <w:r w:rsidRPr="0061230E">
        <w:tab/>
        <w:t xml:space="preserve">Persson MSM, Stocks J, Walsh DA, Doherty M, Zhang W. The relative efficacy of topical non-steroidal anti-inflammatory drugs and capsaicin in osteoarthritis: a network meta-analysis of randomised controlled trials. </w:t>
      </w:r>
      <w:r w:rsidR="006410EB" w:rsidRPr="0061230E">
        <w:t>Osteoarthr Cartil</w:t>
      </w:r>
      <w:r w:rsidRPr="0061230E">
        <w:t>. 2018;26(12):1575-82.</w:t>
      </w:r>
    </w:p>
    <w:p w14:paraId="3B5C2CBD" w14:textId="3C238DB6" w:rsidR="00C01766" w:rsidRPr="0061230E" w:rsidRDefault="00C01766" w:rsidP="00C01766">
      <w:pPr>
        <w:pStyle w:val="EndNoteBibliography"/>
        <w:spacing w:after="0"/>
      </w:pPr>
      <w:r w:rsidRPr="0061230E">
        <w:t>52.</w:t>
      </w:r>
      <w:r w:rsidRPr="0061230E">
        <w:tab/>
        <w:t>Jennings MB, Alfieri DM. A controlled comparison of etodolac and naproxen in osteoarthritis of the foot. Low</w:t>
      </w:r>
      <w:r w:rsidR="003C69B2" w:rsidRPr="0061230E">
        <w:t>er</w:t>
      </w:r>
      <w:r w:rsidRPr="0061230E">
        <w:t xml:space="preserve"> Extremity. 1997;4(1):43-8.</w:t>
      </w:r>
    </w:p>
    <w:p w14:paraId="787714B3" w14:textId="0D7BB97E" w:rsidR="00C01766" w:rsidRPr="0061230E" w:rsidRDefault="00C01766" w:rsidP="00C01766">
      <w:pPr>
        <w:pStyle w:val="EndNoteBibliography"/>
        <w:spacing w:after="0"/>
      </w:pPr>
      <w:r w:rsidRPr="0061230E">
        <w:t>53.</w:t>
      </w:r>
      <w:r w:rsidRPr="0061230E">
        <w:tab/>
        <w:t>Jennings M. Comparison of piroxicam and naproxen in osteoarthritis of the foot. J Am Podiatr Med Assoc. 1994;84(7):348-54.</w:t>
      </w:r>
    </w:p>
    <w:p w14:paraId="4A4944AB" w14:textId="77777777" w:rsidR="00C01766" w:rsidRPr="0061230E" w:rsidRDefault="00C01766" w:rsidP="00C01766">
      <w:pPr>
        <w:pStyle w:val="EndNoteBibliography"/>
        <w:spacing w:after="0"/>
      </w:pPr>
      <w:r w:rsidRPr="0061230E">
        <w:t>54.</w:t>
      </w:r>
      <w:r w:rsidRPr="0061230E">
        <w:tab/>
        <w:t>Da Costa BR, Reichenbach S, Keller N, Nartey L, Wandel S, Jüni P, et al. Effectiveness of non-steroidal anti-inflammatory drugs for the treatment of pain in knee and hip osteoarthritis: a network meta-analysis. The Lancet. 2017;390(10090):e21-e33.</w:t>
      </w:r>
    </w:p>
    <w:p w14:paraId="552C846B" w14:textId="74B032E5" w:rsidR="00C01766" w:rsidRPr="0061230E" w:rsidRDefault="00C01766" w:rsidP="00C01766">
      <w:pPr>
        <w:pStyle w:val="EndNoteBibliography"/>
        <w:spacing w:after="0"/>
      </w:pPr>
      <w:r w:rsidRPr="0061230E">
        <w:t>55.</w:t>
      </w:r>
      <w:r w:rsidRPr="0061230E">
        <w:tab/>
        <w:t>Vannabouathong C, Del Fabbro G, Sales B, Smith C, Li CS, Yardley D, et al. Intra-articular injections in the treatment of symptoms from ankle arthritis: a systematic review. Foot Ankle Int. 2018;39(10):1141-50.</w:t>
      </w:r>
    </w:p>
    <w:p w14:paraId="717830A5" w14:textId="404229F9" w:rsidR="00C01766" w:rsidRPr="0061230E" w:rsidRDefault="00C01766" w:rsidP="00C01766">
      <w:pPr>
        <w:pStyle w:val="EndNoteBibliography"/>
        <w:spacing w:after="0"/>
      </w:pPr>
      <w:r w:rsidRPr="0061230E">
        <w:t>56.</w:t>
      </w:r>
      <w:r w:rsidRPr="0061230E">
        <w:tab/>
        <w:t>Cohen MM, Altman RD, Hollstrom R, Hollstrom C, Sun C, Gipson B. Safety and efficacy of intra-articular sodium hyaluronate (Hyalgan®) in a randomized, double-blind study for osteoarthritis of the ankle. Foot Ankle Int. 2008;29(7):657-63.</w:t>
      </w:r>
    </w:p>
    <w:p w14:paraId="36FB9602" w14:textId="63C222BF" w:rsidR="00C01766" w:rsidRPr="0061230E" w:rsidRDefault="00C01766" w:rsidP="00C01766">
      <w:pPr>
        <w:pStyle w:val="EndNoteBibliography"/>
        <w:spacing w:after="0"/>
      </w:pPr>
      <w:r w:rsidRPr="0061230E">
        <w:t>57.</w:t>
      </w:r>
      <w:r w:rsidRPr="0061230E">
        <w:tab/>
        <w:t>DeGroot HI, Uzunishvili S, Weir R, Al-omari A, Gomes B. Intra-articular injection of hyaluronic acid is not superior to saline solution injection for ankle arthritis: a randomized, double-blind, placebo-controlled study. J</w:t>
      </w:r>
      <w:r w:rsidR="003C69B2" w:rsidRPr="0061230E">
        <w:t xml:space="preserve"> </w:t>
      </w:r>
      <w:r w:rsidRPr="0061230E">
        <w:t>B</w:t>
      </w:r>
      <w:r w:rsidR="003C69B2" w:rsidRPr="0061230E">
        <w:t xml:space="preserve">one </w:t>
      </w:r>
      <w:r w:rsidRPr="0061230E">
        <w:t>J</w:t>
      </w:r>
      <w:r w:rsidR="003C69B2" w:rsidRPr="0061230E">
        <w:t xml:space="preserve">t </w:t>
      </w:r>
      <w:r w:rsidRPr="0061230E">
        <w:t>S</w:t>
      </w:r>
      <w:r w:rsidR="003C69B2" w:rsidRPr="0061230E">
        <w:t>urg</w:t>
      </w:r>
      <w:r w:rsidRPr="0061230E">
        <w:t>. 2012;94(1):2-8.</w:t>
      </w:r>
    </w:p>
    <w:p w14:paraId="730148ED" w14:textId="429516CA" w:rsidR="00C01766" w:rsidRPr="0061230E" w:rsidRDefault="00C01766" w:rsidP="00C01766">
      <w:pPr>
        <w:pStyle w:val="EndNoteBibliography"/>
        <w:spacing w:after="0"/>
      </w:pPr>
      <w:r w:rsidRPr="0061230E">
        <w:t>58.</w:t>
      </w:r>
      <w:r w:rsidRPr="0061230E">
        <w:tab/>
        <w:t xml:space="preserve">Karatosun V, Unver B, Ozden A, Ozay Z, Gunal I. Intra-articular hyaluronic acid compared to exercise therapy in osteoarthritis of the ankle. A prospective randomized trial with long-term follow-up. Clin Exp </w:t>
      </w:r>
      <w:r w:rsidR="002E3C55" w:rsidRPr="0061230E">
        <w:t>Rheumatol</w:t>
      </w:r>
      <w:r w:rsidRPr="0061230E">
        <w:t>. 2008;26(2):288-94.</w:t>
      </w:r>
    </w:p>
    <w:p w14:paraId="372865FC" w14:textId="0E693647" w:rsidR="00C01766" w:rsidRPr="0061230E" w:rsidRDefault="00C01766" w:rsidP="00C01766">
      <w:pPr>
        <w:pStyle w:val="EndNoteBibliography"/>
        <w:spacing w:after="0"/>
      </w:pPr>
      <w:r w:rsidRPr="0061230E">
        <w:t>59.</w:t>
      </w:r>
      <w:r w:rsidRPr="0061230E">
        <w:tab/>
        <w:t xml:space="preserve">Salk R, Chang T, D'Costa W, Soomekh D, Grogan K. Viscosupplementation (hyaluronans) in the treatment of ankle osteoarthritis. Clin </w:t>
      </w:r>
      <w:r w:rsidR="003C69B2" w:rsidRPr="0061230E">
        <w:t>P</w:t>
      </w:r>
      <w:r w:rsidRPr="0061230E">
        <w:t xml:space="preserve">odiatr </w:t>
      </w:r>
      <w:r w:rsidR="003C69B2" w:rsidRPr="0061230E">
        <w:t>M</w:t>
      </w:r>
      <w:r w:rsidRPr="0061230E">
        <w:t>ed</w:t>
      </w:r>
      <w:r w:rsidR="003C69B2" w:rsidRPr="0061230E">
        <w:t xml:space="preserve"> S</w:t>
      </w:r>
      <w:r w:rsidRPr="0061230E">
        <w:t>urg. 2005;22(4):585-97.</w:t>
      </w:r>
    </w:p>
    <w:p w14:paraId="57FAC233" w14:textId="340411C8" w:rsidR="00C01766" w:rsidRPr="0061230E" w:rsidRDefault="00C01766" w:rsidP="00C01766">
      <w:pPr>
        <w:pStyle w:val="EndNoteBibliography"/>
        <w:spacing w:after="0"/>
      </w:pPr>
      <w:r w:rsidRPr="0061230E">
        <w:t>60.</w:t>
      </w:r>
      <w:r w:rsidRPr="0061230E">
        <w:tab/>
        <w:t>Sun S-F, Hsu C-W, Lin H-S, Chou Y-J, Chen J-Y, Wang J-L. Efficacy of intraarticular botulinum toxin A and intraarticular hyaluronate plus rehabilitation exercise in patients with unilateral ankle osteoarthritis: a randomized controlled trial. J Foot Ankle Res. 2014;7(1):9.</w:t>
      </w:r>
    </w:p>
    <w:p w14:paraId="75D3FD79" w14:textId="3E5852C3" w:rsidR="00C01766" w:rsidRPr="0061230E" w:rsidRDefault="00C01766" w:rsidP="00C01766">
      <w:pPr>
        <w:pStyle w:val="EndNoteBibliography"/>
        <w:spacing w:after="0"/>
      </w:pPr>
      <w:r w:rsidRPr="0061230E">
        <w:t>61.</w:t>
      </w:r>
      <w:r w:rsidRPr="0061230E">
        <w:tab/>
        <w:t>Munteanu SE, Zammit GV, Menz HB, Landorf KB, Handley CJ, Elzarka A, et al. Effectiveness of intra-articular hyaluronan (Synvisc, hylan G-F 20) for the treatment of first metatarsophalangeal joint osteoarthritis: a randomi</w:t>
      </w:r>
      <w:r w:rsidR="006410EB" w:rsidRPr="0061230E">
        <w:t xml:space="preserve">sed placebo-controlled trial. Annals </w:t>
      </w:r>
      <w:r w:rsidR="0083604A" w:rsidRPr="0061230E">
        <w:t xml:space="preserve">Rheum </w:t>
      </w:r>
      <w:r w:rsidR="006410EB" w:rsidRPr="0061230E">
        <w:t>Dis</w:t>
      </w:r>
      <w:r w:rsidRPr="0061230E">
        <w:t>. 2011;70(10):1838-41.</w:t>
      </w:r>
    </w:p>
    <w:p w14:paraId="59A97818" w14:textId="65235DAD" w:rsidR="00C01766" w:rsidRPr="0061230E" w:rsidRDefault="00C01766" w:rsidP="00C01766">
      <w:pPr>
        <w:pStyle w:val="EndNoteBibliography"/>
        <w:spacing w:after="0"/>
      </w:pPr>
      <w:r w:rsidRPr="0061230E">
        <w:t>62.</w:t>
      </w:r>
      <w:r w:rsidRPr="0061230E">
        <w:tab/>
        <w:t xml:space="preserve">Pons M, Alvarez F, Solana J, Viladot R, Varela L. Sodium hyaluronate in the treatment of hallux rigidus. A single-blind, randomized study. Foot </w:t>
      </w:r>
      <w:r w:rsidR="003C69B2" w:rsidRPr="0061230E">
        <w:t>A</w:t>
      </w:r>
      <w:r w:rsidRPr="0061230E">
        <w:t xml:space="preserve">nkle </w:t>
      </w:r>
      <w:r w:rsidR="003C69B2" w:rsidRPr="0061230E">
        <w:t>I</w:t>
      </w:r>
      <w:r w:rsidRPr="0061230E">
        <w:t>nt. 2007;28(1):38-42.</w:t>
      </w:r>
    </w:p>
    <w:p w14:paraId="4C6A4AA6" w14:textId="340B6010" w:rsidR="00C01766" w:rsidRPr="0061230E" w:rsidRDefault="00C01766" w:rsidP="00C01766">
      <w:pPr>
        <w:pStyle w:val="EndNoteBibliography"/>
        <w:spacing w:after="0"/>
      </w:pPr>
      <w:r w:rsidRPr="0061230E">
        <w:t>63.</w:t>
      </w:r>
      <w:r w:rsidRPr="0061230E">
        <w:tab/>
        <w:t>Protheroe D, Gadgil A. Guided intra-articular corticosteroid injections in the midfoot. Foot Ankle Int. 2018;39(8):1001-4.</w:t>
      </w:r>
    </w:p>
    <w:p w14:paraId="77F9644C" w14:textId="0FF82572" w:rsidR="00C01766" w:rsidRPr="0061230E" w:rsidRDefault="00C01766" w:rsidP="00C01766">
      <w:pPr>
        <w:pStyle w:val="EndNoteBibliography"/>
        <w:spacing w:after="0"/>
      </w:pPr>
      <w:r w:rsidRPr="0061230E">
        <w:t>64.</w:t>
      </w:r>
      <w:r w:rsidRPr="0061230E">
        <w:tab/>
        <w:t xml:space="preserve">Drakonaki EE, Kho JS, Sharp RJ, Ostlere SJ. Efficacy of ultrasound-guided steroid injections for pain management of midfoot joint degenerative disease. Skelet </w:t>
      </w:r>
      <w:r w:rsidR="006410EB" w:rsidRPr="0061230E">
        <w:t>R</w:t>
      </w:r>
      <w:r w:rsidRPr="0061230E">
        <w:t>adiol. 2011;40(8):1001-6.</w:t>
      </w:r>
    </w:p>
    <w:p w14:paraId="2C39F504" w14:textId="373FCCED" w:rsidR="00C01766" w:rsidRPr="0061230E" w:rsidRDefault="00C01766" w:rsidP="00C01766">
      <w:pPr>
        <w:pStyle w:val="EndNoteBibliography"/>
        <w:spacing w:after="0"/>
      </w:pPr>
      <w:r w:rsidRPr="0061230E">
        <w:t>65.</w:t>
      </w:r>
      <w:r w:rsidRPr="0061230E">
        <w:tab/>
        <w:t>Shamus J, Shamus E, Gugel RN, Brucker BS, Skaruppa C. The effect of sesamoid mobilization, flexor hallucis strengthening, and gait training on reducing pain and restoring function in individuals with hallux limitus: a clinical trial. J Orthop Sports Phys Ther. 2004;34(7):368-76.</w:t>
      </w:r>
    </w:p>
    <w:p w14:paraId="46C98E9F" w14:textId="2D499E04" w:rsidR="00C01766" w:rsidRPr="0061230E" w:rsidRDefault="00C01766" w:rsidP="00C01766">
      <w:pPr>
        <w:pStyle w:val="EndNoteBibliography"/>
        <w:spacing w:after="0"/>
      </w:pPr>
      <w:r w:rsidRPr="0061230E">
        <w:t>66.</w:t>
      </w:r>
      <w:r w:rsidRPr="0061230E">
        <w:tab/>
        <w:t>Menz HB, Auhl M, Tan JM, Levinger P, Roddy E, Munteanu SE. Effectiveness of foot orthoses versus rocker-sole footwear for first metatarsophalangeal joint osteoarthritis: randomized trial. Arthritis Care Res. 2016;68(5):581-9.</w:t>
      </w:r>
    </w:p>
    <w:p w14:paraId="2027F921" w14:textId="4FF07026" w:rsidR="00C01766" w:rsidRPr="0061230E" w:rsidRDefault="00C01766" w:rsidP="00C01766">
      <w:pPr>
        <w:pStyle w:val="EndNoteBibliography"/>
        <w:spacing w:after="0"/>
      </w:pPr>
      <w:r w:rsidRPr="0061230E">
        <w:t>67.</w:t>
      </w:r>
      <w:r w:rsidRPr="0061230E">
        <w:tab/>
        <w:t xml:space="preserve">Ibuki A, Cornoiu A, Clarke A, Unglik R, Beischer A. The effect of orthotic treatment on midfoot osteoarthritis assessed using specifically designed patient evaluation questionnaires. Prosthet </w:t>
      </w:r>
      <w:r w:rsidR="00DA6948" w:rsidRPr="0061230E">
        <w:t>O</w:t>
      </w:r>
      <w:r w:rsidRPr="0061230E">
        <w:t>rthot</w:t>
      </w:r>
      <w:r w:rsidR="00DA6948" w:rsidRPr="0061230E">
        <w:t xml:space="preserve"> I</w:t>
      </w:r>
      <w:r w:rsidRPr="0061230E">
        <w:t>nt. 2010;34(4):461-71.</w:t>
      </w:r>
    </w:p>
    <w:p w14:paraId="19344DC8" w14:textId="6594DBED" w:rsidR="00C01766" w:rsidRPr="0061230E" w:rsidRDefault="00C01766" w:rsidP="00C01766">
      <w:pPr>
        <w:pStyle w:val="EndNoteBibliography"/>
        <w:spacing w:after="0"/>
      </w:pPr>
      <w:r w:rsidRPr="0061230E">
        <w:t>68.</w:t>
      </w:r>
      <w:r w:rsidRPr="0061230E">
        <w:tab/>
        <w:t xml:space="preserve">Rao S, Baumhauer JF, Becica L, Nawoczenski DA. Shoe inserts alter plantar loading and function in patients with midfoot arthritis. </w:t>
      </w:r>
      <w:r w:rsidR="00DA6948" w:rsidRPr="0061230E">
        <w:t>J</w:t>
      </w:r>
      <w:r w:rsidRPr="0061230E">
        <w:t xml:space="preserve"> Orthop Sports Phys Ther. 2009;39(7):522-31.</w:t>
      </w:r>
    </w:p>
    <w:p w14:paraId="7D952495" w14:textId="66290D72" w:rsidR="00C01766" w:rsidRPr="0061230E" w:rsidRDefault="00C01766" w:rsidP="00C01766">
      <w:pPr>
        <w:pStyle w:val="EndNoteBibliography"/>
        <w:spacing w:after="0"/>
      </w:pPr>
      <w:r w:rsidRPr="0061230E">
        <w:t>69.</w:t>
      </w:r>
      <w:r w:rsidRPr="0061230E">
        <w:tab/>
        <w:t xml:space="preserve">Wilder FV, Barrett Jr JP, Farina EJ. Effect of regular exercise on the radiographic progression of foot osteoarthritis. </w:t>
      </w:r>
      <w:r w:rsidR="00DA6948" w:rsidRPr="0061230E">
        <w:t xml:space="preserve">J </w:t>
      </w:r>
      <w:r w:rsidRPr="0061230E">
        <w:t>Am Podiatr Med Assoc. 2005;95(4):342-6.</w:t>
      </w:r>
    </w:p>
    <w:p w14:paraId="40664D92" w14:textId="5287858D" w:rsidR="00AA0C12" w:rsidRPr="002E6C80" w:rsidRDefault="00C01766" w:rsidP="002E6C80">
      <w:pPr>
        <w:pStyle w:val="EndNoteBibliography"/>
        <w:rPr>
          <w:sz w:val="20"/>
          <w:szCs w:val="20"/>
        </w:rPr>
      </w:pPr>
      <w:r w:rsidRPr="0061230E">
        <w:t>70.</w:t>
      </w:r>
      <w:r w:rsidRPr="0061230E">
        <w:tab/>
        <w:t xml:space="preserve">Menz HB, Jordan KP, Roddy E, Croft PR. Musculoskeletal foot problems in primary care: what influences older people to consult? </w:t>
      </w:r>
      <w:r w:rsidR="002E3C55" w:rsidRPr="0061230E">
        <w:t>Rheumatol</w:t>
      </w:r>
      <w:r w:rsidRPr="0061230E">
        <w:t>. 2010;49(11):2109-16.</w:t>
      </w:r>
      <w:r w:rsidR="00621CCD" w:rsidRPr="0061230E">
        <w:rPr>
          <w:sz w:val="20"/>
          <w:szCs w:val="20"/>
        </w:rPr>
        <w:fldChar w:fldCharType="end"/>
      </w:r>
      <w:bookmarkStart w:id="15" w:name="_GoBack"/>
      <w:bookmarkEnd w:id="15"/>
    </w:p>
    <w:sectPr w:rsidR="00AA0C12" w:rsidRPr="002E6C80" w:rsidSect="00621CCD">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D0AC" w14:textId="77777777" w:rsidR="00C42AB8" w:rsidRDefault="00C42AB8">
      <w:pPr>
        <w:spacing w:after="0" w:line="240" w:lineRule="auto"/>
      </w:pPr>
      <w:r>
        <w:separator/>
      </w:r>
    </w:p>
  </w:endnote>
  <w:endnote w:type="continuationSeparator" w:id="0">
    <w:p w14:paraId="6E4BB4C2" w14:textId="77777777" w:rsidR="00C42AB8" w:rsidRDefault="00C4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MS ??">
    <w:altName w:val="Yu Gothic"/>
    <w:panose1 w:val="00000000000000000000"/>
    <w:charset w:val="80"/>
    <w:family w:val="auto"/>
    <w:notTrueType/>
    <w:pitch w:val="variable"/>
    <w:sig w:usb0="00000000" w:usb1="08070000" w:usb2="00000010" w:usb3="00000000" w:csb0="00020000" w:csb1="00000000"/>
  </w:font>
  <w:font w:name="HelveticaNeueLTStd-L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734421"/>
      <w:docPartObj>
        <w:docPartGallery w:val="Page Numbers (Bottom of Page)"/>
        <w:docPartUnique/>
      </w:docPartObj>
    </w:sdtPr>
    <w:sdtEndPr>
      <w:rPr>
        <w:noProof/>
      </w:rPr>
    </w:sdtEndPr>
    <w:sdtContent>
      <w:p w14:paraId="011209B9" w14:textId="0DE19A88" w:rsidR="00E14D2F" w:rsidRDefault="00E14D2F">
        <w:pPr>
          <w:pStyle w:val="Footer"/>
          <w:jc w:val="right"/>
        </w:pPr>
        <w:r>
          <w:fldChar w:fldCharType="begin"/>
        </w:r>
        <w:r>
          <w:instrText xml:space="preserve"> PAGE   \* MERGEFORMAT </w:instrText>
        </w:r>
        <w:r>
          <w:fldChar w:fldCharType="separate"/>
        </w:r>
        <w:r w:rsidR="0061230E">
          <w:rPr>
            <w:noProof/>
          </w:rPr>
          <w:t>1</w:t>
        </w:r>
        <w:r>
          <w:rPr>
            <w:noProof/>
          </w:rPr>
          <w:fldChar w:fldCharType="end"/>
        </w:r>
      </w:p>
    </w:sdtContent>
  </w:sdt>
  <w:p w14:paraId="286204F5" w14:textId="77777777" w:rsidR="00E14D2F" w:rsidRDefault="00E14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7E7B0" w14:textId="77777777" w:rsidR="00C42AB8" w:rsidRDefault="00C42AB8">
      <w:pPr>
        <w:spacing w:after="0" w:line="240" w:lineRule="auto"/>
      </w:pPr>
      <w:r>
        <w:separator/>
      </w:r>
    </w:p>
  </w:footnote>
  <w:footnote w:type="continuationSeparator" w:id="0">
    <w:p w14:paraId="645B07AF" w14:textId="77777777" w:rsidR="00C42AB8" w:rsidRDefault="00C4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7FD8" w14:textId="72FC0F98" w:rsidR="00E14D2F" w:rsidRPr="008960CD" w:rsidRDefault="00E14D2F" w:rsidP="00621CCD">
    <w:pPr>
      <w:pStyle w:val="Header"/>
      <w:jc w:val="right"/>
      <w:rPr>
        <w:rFonts w:ascii="Times New Roman" w:hAnsi="Times New Roman"/>
        <w:sz w:val="20"/>
      </w:rPr>
    </w:pPr>
    <w:r>
      <w:rPr>
        <w:rFonts w:ascii="Times New Roman" w:hAnsi="Times New Roman"/>
        <w:sz w:val="20"/>
      </w:rPr>
      <w:t>Foot OA management review</w:t>
    </w:r>
  </w:p>
  <w:p w14:paraId="41633B17" w14:textId="77777777" w:rsidR="00E14D2F" w:rsidRDefault="00E1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B00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EA47DC"/>
    <w:multiLevelType w:val="hybridMultilevel"/>
    <w:tmpl w:val="1D9A1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813A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4D7255"/>
    <w:multiLevelType w:val="hybridMultilevel"/>
    <w:tmpl w:val="C6FA1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D1C81"/>
    <w:multiLevelType w:val="hybridMultilevel"/>
    <w:tmpl w:val="6D469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273C09"/>
    <w:multiLevelType w:val="hybridMultilevel"/>
    <w:tmpl w:val="B11AB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D6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FD06A1"/>
    <w:multiLevelType w:val="hybridMultilevel"/>
    <w:tmpl w:val="F252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71F22"/>
    <w:multiLevelType w:val="hybridMultilevel"/>
    <w:tmpl w:val="0730FC64"/>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9" w15:restartNumberingAfterBreak="0">
    <w:nsid w:val="674873BE"/>
    <w:multiLevelType w:val="hybridMultilevel"/>
    <w:tmpl w:val="3F6E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40735"/>
    <w:multiLevelType w:val="hybridMultilevel"/>
    <w:tmpl w:val="36141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342933"/>
    <w:multiLevelType w:val="hybridMultilevel"/>
    <w:tmpl w:val="A6C8C9D2"/>
    <w:lvl w:ilvl="0" w:tplc="0C090001">
      <w:start w:val="1"/>
      <w:numFmt w:val="bullet"/>
      <w:lvlText w:val=""/>
      <w:lvlJc w:val="left"/>
      <w:pPr>
        <w:ind w:left="1996" w:hanging="360"/>
      </w:pPr>
      <w:rPr>
        <w:rFonts w:ascii="Symbol" w:hAnsi="Symbol" w:hint="default"/>
      </w:rPr>
    </w:lvl>
    <w:lvl w:ilvl="1" w:tplc="0C090003">
      <w:start w:val="1"/>
      <w:numFmt w:val="bullet"/>
      <w:lvlText w:val="o"/>
      <w:lvlJc w:val="left"/>
      <w:pPr>
        <w:ind w:left="2716" w:hanging="360"/>
      </w:pPr>
      <w:rPr>
        <w:rFonts w:ascii="Courier New" w:hAnsi="Courier New" w:cs="Courier New" w:hint="default"/>
      </w:rPr>
    </w:lvl>
    <w:lvl w:ilvl="2" w:tplc="0C090005">
      <w:start w:val="1"/>
      <w:numFmt w:val="bullet"/>
      <w:lvlText w:val=""/>
      <w:lvlJc w:val="left"/>
      <w:pPr>
        <w:ind w:left="3436" w:hanging="360"/>
      </w:pPr>
      <w:rPr>
        <w:rFonts w:ascii="Wingdings" w:hAnsi="Wingdings" w:hint="default"/>
      </w:rPr>
    </w:lvl>
    <w:lvl w:ilvl="3" w:tplc="0C090001">
      <w:start w:val="1"/>
      <w:numFmt w:val="bullet"/>
      <w:lvlText w:val=""/>
      <w:lvlJc w:val="left"/>
      <w:pPr>
        <w:ind w:left="4156" w:hanging="360"/>
      </w:pPr>
      <w:rPr>
        <w:rFonts w:ascii="Symbol" w:hAnsi="Symbol" w:hint="default"/>
      </w:rPr>
    </w:lvl>
    <w:lvl w:ilvl="4" w:tplc="0C090003">
      <w:start w:val="1"/>
      <w:numFmt w:val="bullet"/>
      <w:lvlText w:val="o"/>
      <w:lvlJc w:val="left"/>
      <w:pPr>
        <w:ind w:left="4876" w:hanging="360"/>
      </w:pPr>
      <w:rPr>
        <w:rFonts w:ascii="Courier New" w:hAnsi="Courier New" w:cs="Courier New" w:hint="default"/>
      </w:rPr>
    </w:lvl>
    <w:lvl w:ilvl="5" w:tplc="0C090005">
      <w:start w:val="1"/>
      <w:numFmt w:val="bullet"/>
      <w:lvlText w:val=""/>
      <w:lvlJc w:val="left"/>
      <w:pPr>
        <w:ind w:left="5596" w:hanging="360"/>
      </w:pPr>
      <w:rPr>
        <w:rFonts w:ascii="Wingdings" w:hAnsi="Wingdings" w:hint="default"/>
      </w:rPr>
    </w:lvl>
    <w:lvl w:ilvl="6" w:tplc="0C090001">
      <w:start w:val="1"/>
      <w:numFmt w:val="bullet"/>
      <w:lvlText w:val=""/>
      <w:lvlJc w:val="left"/>
      <w:pPr>
        <w:ind w:left="6316" w:hanging="360"/>
      </w:pPr>
      <w:rPr>
        <w:rFonts w:ascii="Symbol" w:hAnsi="Symbol" w:hint="default"/>
      </w:rPr>
    </w:lvl>
    <w:lvl w:ilvl="7" w:tplc="0C090003">
      <w:start w:val="1"/>
      <w:numFmt w:val="bullet"/>
      <w:lvlText w:val="o"/>
      <w:lvlJc w:val="left"/>
      <w:pPr>
        <w:ind w:left="7036" w:hanging="360"/>
      </w:pPr>
      <w:rPr>
        <w:rFonts w:ascii="Courier New" w:hAnsi="Courier New" w:cs="Courier New" w:hint="default"/>
      </w:rPr>
    </w:lvl>
    <w:lvl w:ilvl="8" w:tplc="0C090005">
      <w:start w:val="1"/>
      <w:numFmt w:val="bullet"/>
      <w:lvlText w:val=""/>
      <w:lvlJc w:val="left"/>
      <w:pPr>
        <w:ind w:left="7756" w:hanging="360"/>
      </w:pPr>
      <w:rPr>
        <w:rFonts w:ascii="Wingdings" w:hAnsi="Wingdings" w:hint="default"/>
      </w:rPr>
    </w:lvl>
  </w:abstractNum>
  <w:abstractNum w:abstractNumId="12" w15:restartNumberingAfterBreak="0">
    <w:nsid w:val="7F954A6D"/>
    <w:multiLevelType w:val="hybridMultilevel"/>
    <w:tmpl w:val="3474A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0"/>
  </w:num>
  <w:num w:numId="5">
    <w:abstractNumId w:val="3"/>
  </w:num>
  <w:num w:numId="6">
    <w:abstractNumId w:val="0"/>
  </w:num>
  <w:num w:numId="7">
    <w:abstractNumId w:val="8"/>
  </w:num>
  <w:num w:numId="8">
    <w:abstractNumId w:val="4"/>
  </w:num>
  <w:num w:numId="9">
    <w:abstractNumId w:val="11"/>
  </w:num>
  <w:num w:numId="10">
    <w:abstractNumId w:val="12"/>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Drugs and Ag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w0r5dpxef9f59e05wg55se3awfr02xtas02&quot;&gt;Kade Refs-Converted2&lt;record-ids&gt;&lt;item&gt;455&lt;/item&gt;&lt;item&gt;969&lt;/item&gt;&lt;item&gt;1140&lt;/item&gt;&lt;item&gt;1237&lt;/item&gt;&lt;item&gt;1291&lt;/item&gt;&lt;item&gt;1306&lt;/item&gt;&lt;item&gt;1307&lt;/item&gt;&lt;item&gt;1309&lt;/item&gt;&lt;item&gt;1365&lt;/item&gt;&lt;item&gt;1376&lt;/item&gt;&lt;item&gt;1381&lt;/item&gt;&lt;item&gt;1382&lt;/item&gt;&lt;item&gt;1384&lt;/item&gt;&lt;item&gt;1385&lt;/item&gt;&lt;item&gt;1386&lt;/item&gt;&lt;item&gt;1387&lt;/item&gt;&lt;item&gt;1388&lt;/item&gt;&lt;item&gt;1390&lt;/item&gt;&lt;item&gt;1394&lt;/item&gt;&lt;item&gt;1395&lt;/item&gt;&lt;item&gt;1396&lt;/item&gt;&lt;item&gt;1397&lt;/item&gt;&lt;item&gt;1399&lt;/item&gt;&lt;item&gt;1416&lt;/item&gt;&lt;item&gt;1539&lt;/item&gt;&lt;item&gt;1552&lt;/item&gt;&lt;item&gt;1692&lt;/item&gt;&lt;item&gt;2016&lt;/item&gt;&lt;item&gt;2031&lt;/item&gt;&lt;item&gt;2042&lt;/item&gt;&lt;item&gt;2088&lt;/item&gt;&lt;item&gt;2092&lt;/item&gt;&lt;item&gt;2096&lt;/item&gt;&lt;item&gt;2123&lt;/item&gt;&lt;item&gt;2159&lt;/item&gt;&lt;item&gt;2176&lt;/item&gt;&lt;item&gt;2228&lt;/item&gt;&lt;item&gt;2229&lt;/item&gt;&lt;item&gt;2237&lt;/item&gt;&lt;item&gt;2238&lt;/item&gt;&lt;item&gt;2239&lt;/item&gt;&lt;item&gt;2241&lt;/item&gt;&lt;item&gt;2243&lt;/item&gt;&lt;item&gt;2244&lt;/item&gt;&lt;item&gt;2245&lt;/item&gt;&lt;item&gt;2246&lt;/item&gt;&lt;item&gt;2247&lt;/item&gt;&lt;item&gt;2248&lt;/item&gt;&lt;item&gt;2249&lt;/item&gt;&lt;item&gt;2250&lt;/item&gt;&lt;item&gt;2251&lt;/item&gt;&lt;item&gt;2252&lt;/item&gt;&lt;item&gt;2253&lt;/item&gt;&lt;item&gt;2254&lt;/item&gt;&lt;item&gt;2255&lt;/item&gt;&lt;item&gt;2256&lt;/item&gt;&lt;item&gt;2260&lt;/item&gt;&lt;item&gt;2261&lt;/item&gt;&lt;item&gt;2262&lt;/item&gt;&lt;item&gt;2263&lt;/item&gt;&lt;item&gt;2268&lt;/item&gt;&lt;item&gt;2269&lt;/item&gt;&lt;/record-ids&gt;&lt;/item&gt;&lt;/Libraries&gt;"/>
  </w:docVars>
  <w:rsids>
    <w:rsidRoot w:val="00621CCD"/>
    <w:rsid w:val="00014B61"/>
    <w:rsid w:val="000165EC"/>
    <w:rsid w:val="00036558"/>
    <w:rsid w:val="00040D4D"/>
    <w:rsid w:val="000451B1"/>
    <w:rsid w:val="00046311"/>
    <w:rsid w:val="00047DC2"/>
    <w:rsid w:val="0005777A"/>
    <w:rsid w:val="000660AA"/>
    <w:rsid w:val="00066E11"/>
    <w:rsid w:val="00081BE3"/>
    <w:rsid w:val="00092379"/>
    <w:rsid w:val="000946EF"/>
    <w:rsid w:val="00094C59"/>
    <w:rsid w:val="000977CA"/>
    <w:rsid w:val="00097AFB"/>
    <w:rsid w:val="000A5108"/>
    <w:rsid w:val="000A6EC3"/>
    <w:rsid w:val="000A7C5D"/>
    <w:rsid w:val="000A7DB6"/>
    <w:rsid w:val="000B1C73"/>
    <w:rsid w:val="000B454A"/>
    <w:rsid w:val="000C3090"/>
    <w:rsid w:val="000C4A8B"/>
    <w:rsid w:val="000C4CB7"/>
    <w:rsid w:val="000C7090"/>
    <w:rsid w:val="000D5829"/>
    <w:rsid w:val="000D6008"/>
    <w:rsid w:val="000D682B"/>
    <w:rsid w:val="000D7BCC"/>
    <w:rsid w:val="000E0B65"/>
    <w:rsid w:val="000E18EC"/>
    <w:rsid w:val="000E3AA1"/>
    <w:rsid w:val="000E3BB4"/>
    <w:rsid w:val="000E5AAB"/>
    <w:rsid w:val="000F6658"/>
    <w:rsid w:val="000F6E24"/>
    <w:rsid w:val="00101F1D"/>
    <w:rsid w:val="001057C0"/>
    <w:rsid w:val="00110C63"/>
    <w:rsid w:val="00120DD7"/>
    <w:rsid w:val="0012332C"/>
    <w:rsid w:val="00131C17"/>
    <w:rsid w:val="00136EFE"/>
    <w:rsid w:val="0014768B"/>
    <w:rsid w:val="0015082F"/>
    <w:rsid w:val="00157451"/>
    <w:rsid w:val="00157F33"/>
    <w:rsid w:val="00162A96"/>
    <w:rsid w:val="00173AED"/>
    <w:rsid w:val="00175C23"/>
    <w:rsid w:val="00176789"/>
    <w:rsid w:val="001767AC"/>
    <w:rsid w:val="00176B81"/>
    <w:rsid w:val="00180CED"/>
    <w:rsid w:val="00183A4D"/>
    <w:rsid w:val="00183DC7"/>
    <w:rsid w:val="0018768A"/>
    <w:rsid w:val="00187CC0"/>
    <w:rsid w:val="001A0A62"/>
    <w:rsid w:val="001A2BE5"/>
    <w:rsid w:val="001B268D"/>
    <w:rsid w:val="001B4DEB"/>
    <w:rsid w:val="001D3D55"/>
    <w:rsid w:val="001D5DAA"/>
    <w:rsid w:val="001D5F97"/>
    <w:rsid w:val="001E7FC1"/>
    <w:rsid w:val="001F192E"/>
    <w:rsid w:val="001F1C53"/>
    <w:rsid w:val="001F225E"/>
    <w:rsid w:val="001F350F"/>
    <w:rsid w:val="0020002C"/>
    <w:rsid w:val="00202513"/>
    <w:rsid w:val="00204753"/>
    <w:rsid w:val="00207DC9"/>
    <w:rsid w:val="00211660"/>
    <w:rsid w:val="00215772"/>
    <w:rsid w:val="00215EFE"/>
    <w:rsid w:val="00216C10"/>
    <w:rsid w:val="00223561"/>
    <w:rsid w:val="00233F86"/>
    <w:rsid w:val="00240CCC"/>
    <w:rsid w:val="00244782"/>
    <w:rsid w:val="002448A7"/>
    <w:rsid w:val="00244A4B"/>
    <w:rsid w:val="00250B85"/>
    <w:rsid w:val="002511DA"/>
    <w:rsid w:val="00252572"/>
    <w:rsid w:val="002528AF"/>
    <w:rsid w:val="0026457D"/>
    <w:rsid w:val="00264F33"/>
    <w:rsid w:val="002704F5"/>
    <w:rsid w:val="00271A9D"/>
    <w:rsid w:val="00276C30"/>
    <w:rsid w:val="00282ECF"/>
    <w:rsid w:val="0028444F"/>
    <w:rsid w:val="002A1517"/>
    <w:rsid w:val="002A647D"/>
    <w:rsid w:val="002B06B3"/>
    <w:rsid w:val="002B266D"/>
    <w:rsid w:val="002B5464"/>
    <w:rsid w:val="002B5F0B"/>
    <w:rsid w:val="002B732A"/>
    <w:rsid w:val="002C4F73"/>
    <w:rsid w:val="002C570B"/>
    <w:rsid w:val="002D7535"/>
    <w:rsid w:val="002E1BFA"/>
    <w:rsid w:val="002E3C55"/>
    <w:rsid w:val="002E6215"/>
    <w:rsid w:val="002E6C80"/>
    <w:rsid w:val="00300428"/>
    <w:rsid w:val="0030149C"/>
    <w:rsid w:val="00306A70"/>
    <w:rsid w:val="00306C81"/>
    <w:rsid w:val="00310208"/>
    <w:rsid w:val="00311DBB"/>
    <w:rsid w:val="00312C64"/>
    <w:rsid w:val="00317C56"/>
    <w:rsid w:val="003229CD"/>
    <w:rsid w:val="00330032"/>
    <w:rsid w:val="003317D7"/>
    <w:rsid w:val="00337075"/>
    <w:rsid w:val="00341FC1"/>
    <w:rsid w:val="0034355F"/>
    <w:rsid w:val="00347186"/>
    <w:rsid w:val="00347639"/>
    <w:rsid w:val="00354AC4"/>
    <w:rsid w:val="0036556C"/>
    <w:rsid w:val="003667D0"/>
    <w:rsid w:val="00367F2C"/>
    <w:rsid w:val="00371394"/>
    <w:rsid w:val="00371AF9"/>
    <w:rsid w:val="0038008D"/>
    <w:rsid w:val="00397A12"/>
    <w:rsid w:val="003A323E"/>
    <w:rsid w:val="003A416B"/>
    <w:rsid w:val="003A721A"/>
    <w:rsid w:val="003B04B1"/>
    <w:rsid w:val="003B56E4"/>
    <w:rsid w:val="003B57B8"/>
    <w:rsid w:val="003B7C00"/>
    <w:rsid w:val="003C0E0C"/>
    <w:rsid w:val="003C38BC"/>
    <w:rsid w:val="003C69B2"/>
    <w:rsid w:val="003D1CD1"/>
    <w:rsid w:val="003E257D"/>
    <w:rsid w:val="003E58C3"/>
    <w:rsid w:val="003E628E"/>
    <w:rsid w:val="003E66C1"/>
    <w:rsid w:val="003F5C59"/>
    <w:rsid w:val="003F5EEA"/>
    <w:rsid w:val="00406C5F"/>
    <w:rsid w:val="00406EB5"/>
    <w:rsid w:val="004132D9"/>
    <w:rsid w:val="0041706F"/>
    <w:rsid w:val="00422717"/>
    <w:rsid w:val="0042422D"/>
    <w:rsid w:val="00424708"/>
    <w:rsid w:val="00427078"/>
    <w:rsid w:val="004426A4"/>
    <w:rsid w:val="00446170"/>
    <w:rsid w:val="00446513"/>
    <w:rsid w:val="00450D1A"/>
    <w:rsid w:val="004517FE"/>
    <w:rsid w:val="004536B5"/>
    <w:rsid w:val="004536BE"/>
    <w:rsid w:val="00453DBB"/>
    <w:rsid w:val="00454001"/>
    <w:rsid w:val="004543FA"/>
    <w:rsid w:val="0045611D"/>
    <w:rsid w:val="00466BE2"/>
    <w:rsid w:val="0046769C"/>
    <w:rsid w:val="00473D06"/>
    <w:rsid w:val="00480C3F"/>
    <w:rsid w:val="00481EB6"/>
    <w:rsid w:val="00485698"/>
    <w:rsid w:val="00492DA0"/>
    <w:rsid w:val="00495B8A"/>
    <w:rsid w:val="004A10D4"/>
    <w:rsid w:val="004A2571"/>
    <w:rsid w:val="004A4C97"/>
    <w:rsid w:val="004A5F5B"/>
    <w:rsid w:val="004A63E3"/>
    <w:rsid w:val="004B5160"/>
    <w:rsid w:val="004C5FC7"/>
    <w:rsid w:val="004E3044"/>
    <w:rsid w:val="004E5470"/>
    <w:rsid w:val="004E6ACA"/>
    <w:rsid w:val="004F37C8"/>
    <w:rsid w:val="004F56F5"/>
    <w:rsid w:val="00500B16"/>
    <w:rsid w:val="00502FE3"/>
    <w:rsid w:val="00503D46"/>
    <w:rsid w:val="0050738F"/>
    <w:rsid w:val="00510B2B"/>
    <w:rsid w:val="00510B56"/>
    <w:rsid w:val="005114B9"/>
    <w:rsid w:val="0052164C"/>
    <w:rsid w:val="00526E1E"/>
    <w:rsid w:val="00530334"/>
    <w:rsid w:val="00535640"/>
    <w:rsid w:val="005356A3"/>
    <w:rsid w:val="00535901"/>
    <w:rsid w:val="0054544A"/>
    <w:rsid w:val="0055171D"/>
    <w:rsid w:val="00551BBB"/>
    <w:rsid w:val="005700A5"/>
    <w:rsid w:val="00570AD8"/>
    <w:rsid w:val="00577D65"/>
    <w:rsid w:val="00581FC3"/>
    <w:rsid w:val="00583522"/>
    <w:rsid w:val="00586560"/>
    <w:rsid w:val="005866F7"/>
    <w:rsid w:val="00586DAF"/>
    <w:rsid w:val="00590BD7"/>
    <w:rsid w:val="00593944"/>
    <w:rsid w:val="00597A4E"/>
    <w:rsid w:val="005A0F9E"/>
    <w:rsid w:val="005A5A3B"/>
    <w:rsid w:val="005A5AAF"/>
    <w:rsid w:val="005A5CD6"/>
    <w:rsid w:val="005A6F8B"/>
    <w:rsid w:val="005A77B7"/>
    <w:rsid w:val="005B0079"/>
    <w:rsid w:val="005B6938"/>
    <w:rsid w:val="005C2425"/>
    <w:rsid w:val="005C7AC5"/>
    <w:rsid w:val="005E09CB"/>
    <w:rsid w:val="005E1C7B"/>
    <w:rsid w:val="005E2BEF"/>
    <w:rsid w:val="005F0176"/>
    <w:rsid w:val="005F56D4"/>
    <w:rsid w:val="005F618C"/>
    <w:rsid w:val="005F76E6"/>
    <w:rsid w:val="00600E46"/>
    <w:rsid w:val="006013E9"/>
    <w:rsid w:val="00605862"/>
    <w:rsid w:val="00605EC0"/>
    <w:rsid w:val="00606C39"/>
    <w:rsid w:val="0061076F"/>
    <w:rsid w:val="0061230E"/>
    <w:rsid w:val="0061457E"/>
    <w:rsid w:val="00617F85"/>
    <w:rsid w:val="00621CCD"/>
    <w:rsid w:val="00621D3D"/>
    <w:rsid w:val="00627E72"/>
    <w:rsid w:val="00637D93"/>
    <w:rsid w:val="006410EB"/>
    <w:rsid w:val="00643F71"/>
    <w:rsid w:val="00646A9D"/>
    <w:rsid w:val="00651A73"/>
    <w:rsid w:val="00652F9D"/>
    <w:rsid w:val="00654B75"/>
    <w:rsid w:val="00654D8B"/>
    <w:rsid w:val="00656056"/>
    <w:rsid w:val="006576F4"/>
    <w:rsid w:val="00663FA9"/>
    <w:rsid w:val="0067195B"/>
    <w:rsid w:val="00673931"/>
    <w:rsid w:val="00674E40"/>
    <w:rsid w:val="006779EC"/>
    <w:rsid w:val="006830E6"/>
    <w:rsid w:val="006845B2"/>
    <w:rsid w:val="00684850"/>
    <w:rsid w:val="00690C1A"/>
    <w:rsid w:val="00694F61"/>
    <w:rsid w:val="0069569A"/>
    <w:rsid w:val="006A07CF"/>
    <w:rsid w:val="006A18FB"/>
    <w:rsid w:val="006A74A9"/>
    <w:rsid w:val="006B32EC"/>
    <w:rsid w:val="006B46E8"/>
    <w:rsid w:val="006B7EB3"/>
    <w:rsid w:val="006C686D"/>
    <w:rsid w:val="006D6C7B"/>
    <w:rsid w:val="006E24F0"/>
    <w:rsid w:val="006F1D17"/>
    <w:rsid w:val="006F6D1F"/>
    <w:rsid w:val="006F6F8F"/>
    <w:rsid w:val="007026B8"/>
    <w:rsid w:val="00706647"/>
    <w:rsid w:val="00712EE3"/>
    <w:rsid w:val="007224C1"/>
    <w:rsid w:val="00741B40"/>
    <w:rsid w:val="0075339E"/>
    <w:rsid w:val="00754EEA"/>
    <w:rsid w:val="00765E88"/>
    <w:rsid w:val="00767D71"/>
    <w:rsid w:val="0077322D"/>
    <w:rsid w:val="0077387A"/>
    <w:rsid w:val="00777C27"/>
    <w:rsid w:val="007801C8"/>
    <w:rsid w:val="00786C08"/>
    <w:rsid w:val="007923C9"/>
    <w:rsid w:val="007A436E"/>
    <w:rsid w:val="007A5B40"/>
    <w:rsid w:val="007A7E01"/>
    <w:rsid w:val="007B04CA"/>
    <w:rsid w:val="007B2418"/>
    <w:rsid w:val="007B6619"/>
    <w:rsid w:val="007B6D1E"/>
    <w:rsid w:val="007C32E1"/>
    <w:rsid w:val="007C4981"/>
    <w:rsid w:val="007C5A99"/>
    <w:rsid w:val="007C69EF"/>
    <w:rsid w:val="007D00CA"/>
    <w:rsid w:val="007D139B"/>
    <w:rsid w:val="007D2E0A"/>
    <w:rsid w:val="007D3770"/>
    <w:rsid w:val="007D415C"/>
    <w:rsid w:val="007D7ECD"/>
    <w:rsid w:val="007E0658"/>
    <w:rsid w:val="007E3184"/>
    <w:rsid w:val="007E73E4"/>
    <w:rsid w:val="007F2939"/>
    <w:rsid w:val="007F3F6E"/>
    <w:rsid w:val="008006CA"/>
    <w:rsid w:val="0080517D"/>
    <w:rsid w:val="00820211"/>
    <w:rsid w:val="00822DBE"/>
    <w:rsid w:val="0083604A"/>
    <w:rsid w:val="00836EB5"/>
    <w:rsid w:val="00836F29"/>
    <w:rsid w:val="00841037"/>
    <w:rsid w:val="00841907"/>
    <w:rsid w:val="0084271B"/>
    <w:rsid w:val="00851FB4"/>
    <w:rsid w:val="008526FD"/>
    <w:rsid w:val="00853AF1"/>
    <w:rsid w:val="00853F71"/>
    <w:rsid w:val="00854866"/>
    <w:rsid w:val="00854885"/>
    <w:rsid w:val="008555DF"/>
    <w:rsid w:val="0086524D"/>
    <w:rsid w:val="0088410F"/>
    <w:rsid w:val="00885669"/>
    <w:rsid w:val="00893775"/>
    <w:rsid w:val="00896BF9"/>
    <w:rsid w:val="008A166C"/>
    <w:rsid w:val="008A243D"/>
    <w:rsid w:val="008A47CE"/>
    <w:rsid w:val="008B1A89"/>
    <w:rsid w:val="008B3442"/>
    <w:rsid w:val="008C03CB"/>
    <w:rsid w:val="008C35E7"/>
    <w:rsid w:val="008C4BF2"/>
    <w:rsid w:val="008C6171"/>
    <w:rsid w:val="008D2C9F"/>
    <w:rsid w:val="008D5C28"/>
    <w:rsid w:val="008E379E"/>
    <w:rsid w:val="008E38BA"/>
    <w:rsid w:val="008E557E"/>
    <w:rsid w:val="008F3684"/>
    <w:rsid w:val="008F60C8"/>
    <w:rsid w:val="0090049D"/>
    <w:rsid w:val="009031C2"/>
    <w:rsid w:val="0090505C"/>
    <w:rsid w:val="0091292D"/>
    <w:rsid w:val="00916C88"/>
    <w:rsid w:val="00925CD4"/>
    <w:rsid w:val="00932434"/>
    <w:rsid w:val="00943163"/>
    <w:rsid w:val="00947206"/>
    <w:rsid w:val="00951A35"/>
    <w:rsid w:val="00954658"/>
    <w:rsid w:val="00957A4E"/>
    <w:rsid w:val="00976CBC"/>
    <w:rsid w:val="009803E8"/>
    <w:rsid w:val="00992ED2"/>
    <w:rsid w:val="00994137"/>
    <w:rsid w:val="009B00C9"/>
    <w:rsid w:val="009B252B"/>
    <w:rsid w:val="009B375A"/>
    <w:rsid w:val="009B48A3"/>
    <w:rsid w:val="009C10E2"/>
    <w:rsid w:val="009D114C"/>
    <w:rsid w:val="009D5AC3"/>
    <w:rsid w:val="009E2D31"/>
    <w:rsid w:val="009E2D85"/>
    <w:rsid w:val="00A03703"/>
    <w:rsid w:val="00A21162"/>
    <w:rsid w:val="00A21617"/>
    <w:rsid w:val="00A2190A"/>
    <w:rsid w:val="00A227E0"/>
    <w:rsid w:val="00A27ECF"/>
    <w:rsid w:val="00A3037F"/>
    <w:rsid w:val="00A40DB3"/>
    <w:rsid w:val="00A41CF4"/>
    <w:rsid w:val="00A4700B"/>
    <w:rsid w:val="00A47500"/>
    <w:rsid w:val="00A50891"/>
    <w:rsid w:val="00A569C9"/>
    <w:rsid w:val="00A6420E"/>
    <w:rsid w:val="00A65911"/>
    <w:rsid w:val="00A709EF"/>
    <w:rsid w:val="00A70EB0"/>
    <w:rsid w:val="00A8001D"/>
    <w:rsid w:val="00A80B31"/>
    <w:rsid w:val="00A8251E"/>
    <w:rsid w:val="00A8515F"/>
    <w:rsid w:val="00A879CD"/>
    <w:rsid w:val="00AA0C12"/>
    <w:rsid w:val="00AA7691"/>
    <w:rsid w:val="00AB1FD1"/>
    <w:rsid w:val="00AB3881"/>
    <w:rsid w:val="00AB4123"/>
    <w:rsid w:val="00AC7388"/>
    <w:rsid w:val="00AC7D47"/>
    <w:rsid w:val="00AD210C"/>
    <w:rsid w:val="00AD2AE3"/>
    <w:rsid w:val="00AD6B87"/>
    <w:rsid w:val="00AF0F0A"/>
    <w:rsid w:val="00AF2BD0"/>
    <w:rsid w:val="00B036F2"/>
    <w:rsid w:val="00B04A53"/>
    <w:rsid w:val="00B14044"/>
    <w:rsid w:val="00B161CA"/>
    <w:rsid w:val="00B22FCC"/>
    <w:rsid w:val="00B23714"/>
    <w:rsid w:val="00B27605"/>
    <w:rsid w:val="00B30038"/>
    <w:rsid w:val="00B30D8E"/>
    <w:rsid w:val="00B32A98"/>
    <w:rsid w:val="00B3600E"/>
    <w:rsid w:val="00B41307"/>
    <w:rsid w:val="00B422D1"/>
    <w:rsid w:val="00B4422D"/>
    <w:rsid w:val="00B50F3B"/>
    <w:rsid w:val="00B542FF"/>
    <w:rsid w:val="00B6019B"/>
    <w:rsid w:val="00B60B9C"/>
    <w:rsid w:val="00B61B3E"/>
    <w:rsid w:val="00B639BF"/>
    <w:rsid w:val="00B641E6"/>
    <w:rsid w:val="00B77D4F"/>
    <w:rsid w:val="00B86E43"/>
    <w:rsid w:val="00B90A51"/>
    <w:rsid w:val="00B93D21"/>
    <w:rsid w:val="00BA02F2"/>
    <w:rsid w:val="00BA185D"/>
    <w:rsid w:val="00BA235D"/>
    <w:rsid w:val="00BA59ED"/>
    <w:rsid w:val="00BB54F2"/>
    <w:rsid w:val="00BB6B49"/>
    <w:rsid w:val="00BB7E62"/>
    <w:rsid w:val="00BC1A2C"/>
    <w:rsid w:val="00BC453D"/>
    <w:rsid w:val="00BD3CF5"/>
    <w:rsid w:val="00BD4CB5"/>
    <w:rsid w:val="00BD50DD"/>
    <w:rsid w:val="00BE6E9C"/>
    <w:rsid w:val="00BE7137"/>
    <w:rsid w:val="00BF3889"/>
    <w:rsid w:val="00BF6213"/>
    <w:rsid w:val="00BF6B44"/>
    <w:rsid w:val="00C01766"/>
    <w:rsid w:val="00C14A28"/>
    <w:rsid w:val="00C202AF"/>
    <w:rsid w:val="00C21D3B"/>
    <w:rsid w:val="00C221E8"/>
    <w:rsid w:val="00C23253"/>
    <w:rsid w:val="00C3041D"/>
    <w:rsid w:val="00C34D25"/>
    <w:rsid w:val="00C370B2"/>
    <w:rsid w:val="00C42AB8"/>
    <w:rsid w:val="00C55578"/>
    <w:rsid w:val="00C67B55"/>
    <w:rsid w:val="00C70345"/>
    <w:rsid w:val="00C75752"/>
    <w:rsid w:val="00C80A13"/>
    <w:rsid w:val="00C816A7"/>
    <w:rsid w:val="00C847B7"/>
    <w:rsid w:val="00C853E6"/>
    <w:rsid w:val="00C90336"/>
    <w:rsid w:val="00C90409"/>
    <w:rsid w:val="00C91DB6"/>
    <w:rsid w:val="00C96FC7"/>
    <w:rsid w:val="00CA0B9F"/>
    <w:rsid w:val="00CA29EB"/>
    <w:rsid w:val="00CA4E77"/>
    <w:rsid w:val="00CB1FBE"/>
    <w:rsid w:val="00CC2875"/>
    <w:rsid w:val="00CC5EC9"/>
    <w:rsid w:val="00CD2070"/>
    <w:rsid w:val="00CD336A"/>
    <w:rsid w:val="00CE47B6"/>
    <w:rsid w:val="00CE7282"/>
    <w:rsid w:val="00CF1704"/>
    <w:rsid w:val="00CF66A4"/>
    <w:rsid w:val="00CF70BD"/>
    <w:rsid w:val="00CF7638"/>
    <w:rsid w:val="00D00A99"/>
    <w:rsid w:val="00D032F7"/>
    <w:rsid w:val="00D10A27"/>
    <w:rsid w:val="00D126A2"/>
    <w:rsid w:val="00D17D49"/>
    <w:rsid w:val="00D2163B"/>
    <w:rsid w:val="00D304BF"/>
    <w:rsid w:val="00D30FF2"/>
    <w:rsid w:val="00D31FCF"/>
    <w:rsid w:val="00D326F1"/>
    <w:rsid w:val="00D41F67"/>
    <w:rsid w:val="00D449DD"/>
    <w:rsid w:val="00D53973"/>
    <w:rsid w:val="00D54443"/>
    <w:rsid w:val="00D56BB6"/>
    <w:rsid w:val="00D572A5"/>
    <w:rsid w:val="00D5769A"/>
    <w:rsid w:val="00D57CD6"/>
    <w:rsid w:val="00D647F9"/>
    <w:rsid w:val="00D756FF"/>
    <w:rsid w:val="00D76B94"/>
    <w:rsid w:val="00D85C80"/>
    <w:rsid w:val="00D926BD"/>
    <w:rsid w:val="00DA09D7"/>
    <w:rsid w:val="00DA31F2"/>
    <w:rsid w:val="00DA6948"/>
    <w:rsid w:val="00DB6BC0"/>
    <w:rsid w:val="00DC4AC0"/>
    <w:rsid w:val="00DC5685"/>
    <w:rsid w:val="00DD3083"/>
    <w:rsid w:val="00DE0856"/>
    <w:rsid w:val="00DE7D9E"/>
    <w:rsid w:val="00DF42B3"/>
    <w:rsid w:val="00E00521"/>
    <w:rsid w:val="00E02F79"/>
    <w:rsid w:val="00E035A3"/>
    <w:rsid w:val="00E14D2F"/>
    <w:rsid w:val="00E20534"/>
    <w:rsid w:val="00E21065"/>
    <w:rsid w:val="00E26D09"/>
    <w:rsid w:val="00E27869"/>
    <w:rsid w:val="00E378E8"/>
    <w:rsid w:val="00E37DEC"/>
    <w:rsid w:val="00E40DEA"/>
    <w:rsid w:val="00E51EC4"/>
    <w:rsid w:val="00E54DD4"/>
    <w:rsid w:val="00E5671C"/>
    <w:rsid w:val="00E57799"/>
    <w:rsid w:val="00E60AD4"/>
    <w:rsid w:val="00E62C3D"/>
    <w:rsid w:val="00E7539E"/>
    <w:rsid w:val="00E833D3"/>
    <w:rsid w:val="00E85D01"/>
    <w:rsid w:val="00E91D52"/>
    <w:rsid w:val="00E92724"/>
    <w:rsid w:val="00E9442B"/>
    <w:rsid w:val="00EA29AB"/>
    <w:rsid w:val="00EA2A43"/>
    <w:rsid w:val="00EA4899"/>
    <w:rsid w:val="00EA6B0B"/>
    <w:rsid w:val="00EB1A59"/>
    <w:rsid w:val="00EC2558"/>
    <w:rsid w:val="00ED0BC7"/>
    <w:rsid w:val="00ED61A0"/>
    <w:rsid w:val="00EE3C6E"/>
    <w:rsid w:val="00EF0E93"/>
    <w:rsid w:val="00F00D71"/>
    <w:rsid w:val="00F0525B"/>
    <w:rsid w:val="00F06FDF"/>
    <w:rsid w:val="00F17DAE"/>
    <w:rsid w:val="00F219E8"/>
    <w:rsid w:val="00F22571"/>
    <w:rsid w:val="00F26859"/>
    <w:rsid w:val="00F32E28"/>
    <w:rsid w:val="00F35755"/>
    <w:rsid w:val="00F45D7B"/>
    <w:rsid w:val="00F46E16"/>
    <w:rsid w:val="00F46E19"/>
    <w:rsid w:val="00F475AB"/>
    <w:rsid w:val="00F51363"/>
    <w:rsid w:val="00F51745"/>
    <w:rsid w:val="00F6024F"/>
    <w:rsid w:val="00F623C5"/>
    <w:rsid w:val="00F627BA"/>
    <w:rsid w:val="00F74013"/>
    <w:rsid w:val="00F746B7"/>
    <w:rsid w:val="00F7666A"/>
    <w:rsid w:val="00F8098F"/>
    <w:rsid w:val="00F81944"/>
    <w:rsid w:val="00F82E93"/>
    <w:rsid w:val="00F83D3C"/>
    <w:rsid w:val="00F85A7F"/>
    <w:rsid w:val="00F91A9B"/>
    <w:rsid w:val="00F9211B"/>
    <w:rsid w:val="00FA107E"/>
    <w:rsid w:val="00FA27E1"/>
    <w:rsid w:val="00FA425F"/>
    <w:rsid w:val="00FA473B"/>
    <w:rsid w:val="00FA7C80"/>
    <w:rsid w:val="00FB6DF4"/>
    <w:rsid w:val="00FC39B1"/>
    <w:rsid w:val="00FD2C13"/>
    <w:rsid w:val="00FD68E1"/>
    <w:rsid w:val="00FD6C48"/>
    <w:rsid w:val="00FE2067"/>
    <w:rsid w:val="00FF02E9"/>
    <w:rsid w:val="00FF5E90"/>
    <w:rsid w:val="00FF62D5"/>
    <w:rsid w:val="00FF641D"/>
    <w:rsid w:val="64CCF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8E3A2"/>
  <w15:docId w15:val="{DBBE511D-DD45-44D8-B3FD-822B9532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4A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A5A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21CCD"/>
    <w:pPr>
      <w:ind w:left="720"/>
      <w:contextualSpacing/>
    </w:pPr>
    <w:rPr>
      <w:rFonts w:ascii="Calibri" w:eastAsia="Calibri" w:hAnsi="Calibri" w:cs="Times New Roman"/>
    </w:rPr>
  </w:style>
  <w:style w:type="character" w:styleId="Hyperlink">
    <w:name w:val="Hyperlink"/>
    <w:uiPriority w:val="99"/>
    <w:unhideWhenUsed/>
    <w:rsid w:val="00621CCD"/>
    <w:rPr>
      <w:color w:val="0000FF"/>
      <w:u w:val="single"/>
    </w:rPr>
  </w:style>
  <w:style w:type="character" w:styleId="CommentReference">
    <w:name w:val="annotation reference"/>
    <w:uiPriority w:val="99"/>
    <w:semiHidden/>
    <w:unhideWhenUsed/>
    <w:rsid w:val="00621CCD"/>
    <w:rPr>
      <w:sz w:val="16"/>
      <w:szCs w:val="16"/>
    </w:rPr>
  </w:style>
  <w:style w:type="paragraph" w:styleId="CommentText">
    <w:name w:val="annotation text"/>
    <w:basedOn w:val="Normal"/>
    <w:link w:val="CommentTextChar"/>
    <w:uiPriority w:val="99"/>
    <w:semiHidden/>
    <w:unhideWhenUsed/>
    <w:rsid w:val="00621CC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21CCD"/>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621CC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621CCD"/>
    <w:rPr>
      <w:b/>
      <w:bCs/>
    </w:rPr>
  </w:style>
  <w:style w:type="paragraph" w:styleId="BalloonText">
    <w:name w:val="Balloon Text"/>
    <w:basedOn w:val="Normal"/>
    <w:link w:val="BalloonTextChar"/>
    <w:uiPriority w:val="99"/>
    <w:semiHidden/>
    <w:unhideWhenUsed/>
    <w:rsid w:val="00621CC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21CCD"/>
    <w:rPr>
      <w:rFonts w:ascii="Tahoma" w:eastAsia="Calibri" w:hAnsi="Tahoma" w:cs="Tahoma"/>
      <w:sz w:val="16"/>
      <w:szCs w:val="16"/>
    </w:rPr>
  </w:style>
  <w:style w:type="paragraph" w:styleId="ListParagraph">
    <w:name w:val="List Paragraph"/>
    <w:basedOn w:val="Normal"/>
    <w:uiPriority w:val="34"/>
    <w:qFormat/>
    <w:rsid w:val="00621CCD"/>
    <w:pPr>
      <w:ind w:left="720"/>
      <w:contextualSpacing/>
    </w:pPr>
    <w:rPr>
      <w:rFonts w:ascii="Calibri" w:eastAsia="Calibri" w:hAnsi="Calibri" w:cs="Times New Roman"/>
    </w:rPr>
  </w:style>
  <w:style w:type="paragraph" w:styleId="Header">
    <w:name w:val="header"/>
    <w:basedOn w:val="Normal"/>
    <w:link w:val="HeaderChar"/>
    <w:unhideWhenUsed/>
    <w:rsid w:val="00621CC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621CCD"/>
    <w:rPr>
      <w:rFonts w:ascii="Calibri" w:eastAsia="Calibri" w:hAnsi="Calibri" w:cs="Times New Roman"/>
    </w:rPr>
  </w:style>
  <w:style w:type="paragraph" w:styleId="Footer">
    <w:name w:val="footer"/>
    <w:basedOn w:val="Normal"/>
    <w:link w:val="FooterChar"/>
    <w:uiPriority w:val="99"/>
    <w:unhideWhenUsed/>
    <w:rsid w:val="00621CC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21CCD"/>
    <w:rPr>
      <w:rFonts w:ascii="Calibri" w:eastAsia="Calibri" w:hAnsi="Calibri" w:cs="Times New Roman"/>
    </w:rPr>
  </w:style>
  <w:style w:type="paragraph" w:styleId="BodyText">
    <w:name w:val="Body Text"/>
    <w:basedOn w:val="Normal"/>
    <w:link w:val="BodyTextChar"/>
    <w:rsid w:val="00621CCD"/>
    <w:pPr>
      <w:spacing w:after="0" w:line="480" w:lineRule="auto"/>
    </w:pPr>
    <w:rPr>
      <w:rFonts w:ascii="Times" w:eastAsia="Times" w:hAnsi="Times" w:cs="Times New Roman"/>
      <w:b/>
      <w:sz w:val="24"/>
      <w:szCs w:val="20"/>
    </w:rPr>
  </w:style>
  <w:style w:type="character" w:customStyle="1" w:styleId="BodyTextChar">
    <w:name w:val="Body Text Char"/>
    <w:basedOn w:val="DefaultParagraphFont"/>
    <w:link w:val="BodyText"/>
    <w:rsid w:val="00621CCD"/>
    <w:rPr>
      <w:rFonts w:ascii="Times" w:eastAsia="Times" w:hAnsi="Times" w:cs="Times New Roman"/>
      <w:b/>
      <w:sz w:val="24"/>
      <w:szCs w:val="20"/>
    </w:rPr>
  </w:style>
  <w:style w:type="paragraph" w:customStyle="1" w:styleId="EndNoteBibliographyTitle">
    <w:name w:val="EndNote Bibliography Title"/>
    <w:basedOn w:val="Normal"/>
    <w:link w:val="EndNoteBibliographyTitleChar"/>
    <w:rsid w:val="00621CCD"/>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621CC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621CCD"/>
    <w:pPr>
      <w:spacing w:line="48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621CCD"/>
    <w:rPr>
      <w:rFonts w:ascii="Times New Roman" w:hAnsi="Times New Roman" w:cs="Times New Roman"/>
      <w:noProof/>
      <w:sz w:val="24"/>
      <w:lang w:val="en-US"/>
    </w:rPr>
  </w:style>
  <w:style w:type="character" w:customStyle="1" w:styleId="citationref">
    <w:name w:val="citationref"/>
    <w:basedOn w:val="DefaultParagraphFont"/>
    <w:rsid w:val="00621CCD"/>
  </w:style>
  <w:style w:type="paragraph" w:customStyle="1" w:styleId="Default">
    <w:name w:val="Default"/>
    <w:rsid w:val="00621C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21CCD"/>
  </w:style>
  <w:style w:type="paragraph" w:customStyle="1" w:styleId="Noindent">
    <w:name w:val="No. indent"/>
    <w:basedOn w:val="Normal"/>
    <w:rsid w:val="00014B61"/>
    <w:pPr>
      <w:spacing w:after="0" w:line="240" w:lineRule="auto"/>
      <w:ind w:left="720" w:hanging="720"/>
    </w:pPr>
    <w:rPr>
      <w:rFonts w:ascii="Palatino" w:eastAsia="Times New Roman" w:hAnsi="Palatino" w:cs="Times New Roman"/>
      <w:b/>
      <w:sz w:val="20"/>
      <w:szCs w:val="20"/>
      <w:lang w:val="en-US"/>
    </w:rPr>
  </w:style>
  <w:style w:type="character" w:customStyle="1" w:styleId="UnresolvedMention1">
    <w:name w:val="Unresolved Mention1"/>
    <w:basedOn w:val="DefaultParagraphFont"/>
    <w:uiPriority w:val="99"/>
    <w:semiHidden/>
    <w:unhideWhenUsed/>
    <w:rsid w:val="007B6D1E"/>
    <w:rPr>
      <w:color w:val="808080"/>
      <w:shd w:val="clear" w:color="auto" w:fill="E6E6E6"/>
    </w:rPr>
  </w:style>
  <w:style w:type="paragraph" w:styleId="NormalWeb">
    <w:name w:val="Normal (Web)"/>
    <w:basedOn w:val="Normal"/>
    <w:uiPriority w:val="99"/>
    <w:semiHidden/>
    <w:unhideWhenUsed/>
    <w:rsid w:val="00654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54B75"/>
    <w:rPr>
      <w:i/>
      <w:iCs/>
    </w:rPr>
  </w:style>
  <w:style w:type="character" w:styleId="Strong">
    <w:name w:val="Strong"/>
    <w:basedOn w:val="DefaultParagraphFont"/>
    <w:uiPriority w:val="22"/>
    <w:qFormat/>
    <w:rsid w:val="00654B75"/>
    <w:rPr>
      <w:b/>
      <w:bCs/>
    </w:rPr>
  </w:style>
  <w:style w:type="paragraph" w:customStyle="1" w:styleId="ACR">
    <w:name w:val="ACR"/>
    <w:basedOn w:val="Normal"/>
    <w:link w:val="ACRChar"/>
    <w:qFormat/>
    <w:rsid w:val="00B4422D"/>
    <w:pPr>
      <w:spacing w:after="0" w:line="480" w:lineRule="auto"/>
      <w:jc w:val="both"/>
    </w:pPr>
    <w:rPr>
      <w:rFonts w:ascii="Calibri" w:eastAsia="Calibri" w:hAnsi="Calibri" w:cs="Times New Roman"/>
      <w:sz w:val="24"/>
      <w:szCs w:val="24"/>
    </w:rPr>
  </w:style>
  <w:style w:type="character" w:customStyle="1" w:styleId="ACRChar">
    <w:name w:val="ACR Char"/>
    <w:link w:val="ACR"/>
    <w:locked/>
    <w:rsid w:val="00B4422D"/>
    <w:rPr>
      <w:rFonts w:ascii="Calibri" w:eastAsia="Calibri" w:hAnsi="Calibri" w:cs="Times New Roman"/>
      <w:sz w:val="24"/>
      <w:szCs w:val="24"/>
    </w:rPr>
  </w:style>
  <w:style w:type="character" w:customStyle="1" w:styleId="Heading1Char">
    <w:name w:val="Heading 1 Char"/>
    <w:basedOn w:val="DefaultParagraphFont"/>
    <w:link w:val="Heading1"/>
    <w:uiPriority w:val="9"/>
    <w:rsid w:val="000C4A8B"/>
    <w:rPr>
      <w:rFonts w:ascii="Times New Roman" w:eastAsia="Times New Roman" w:hAnsi="Times New Roman" w:cs="Times New Roman"/>
      <w:b/>
      <w:bCs/>
      <w:kern w:val="36"/>
      <w:sz w:val="48"/>
      <w:szCs w:val="48"/>
    </w:rPr>
  </w:style>
  <w:style w:type="character" w:customStyle="1" w:styleId="title-text">
    <w:name w:val="title-text"/>
    <w:basedOn w:val="DefaultParagraphFont"/>
    <w:rsid w:val="000C4A8B"/>
  </w:style>
  <w:style w:type="character" w:customStyle="1" w:styleId="Heading2Char">
    <w:name w:val="Heading 2 Char"/>
    <w:basedOn w:val="DefaultParagraphFont"/>
    <w:link w:val="Heading2"/>
    <w:uiPriority w:val="9"/>
    <w:semiHidden/>
    <w:rsid w:val="005A5A3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B4DEB"/>
    <w:rPr>
      <w:color w:val="800080" w:themeColor="followedHyperlink"/>
      <w:u w:val="single"/>
    </w:rPr>
  </w:style>
  <w:style w:type="character" w:customStyle="1" w:styleId="highlight">
    <w:name w:val="highlight"/>
    <w:basedOn w:val="DefaultParagraphFont"/>
    <w:rsid w:val="00264F33"/>
  </w:style>
  <w:style w:type="character" w:customStyle="1" w:styleId="ref-title">
    <w:name w:val="ref-title"/>
    <w:basedOn w:val="DefaultParagraphFont"/>
    <w:rsid w:val="007D7ECD"/>
  </w:style>
  <w:style w:type="character" w:customStyle="1" w:styleId="ref-journal">
    <w:name w:val="ref-journal"/>
    <w:basedOn w:val="DefaultParagraphFont"/>
    <w:rsid w:val="007D7ECD"/>
  </w:style>
  <w:style w:type="character" w:customStyle="1" w:styleId="ref-vol">
    <w:name w:val="ref-vol"/>
    <w:basedOn w:val="DefaultParagraphFont"/>
    <w:rsid w:val="007D7ECD"/>
  </w:style>
  <w:style w:type="character" w:customStyle="1" w:styleId="nowrap">
    <w:name w:val="nowrap"/>
    <w:basedOn w:val="DefaultParagraphFont"/>
    <w:rsid w:val="007D7ECD"/>
  </w:style>
  <w:style w:type="character" w:customStyle="1" w:styleId="mixed-citation">
    <w:name w:val="mixed-citation"/>
    <w:basedOn w:val="DefaultParagraphFont"/>
    <w:rsid w:val="007D7ECD"/>
  </w:style>
  <w:style w:type="paragraph" w:customStyle="1" w:styleId="Title1">
    <w:name w:val="Title1"/>
    <w:basedOn w:val="Normal"/>
    <w:rsid w:val="006058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6058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605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60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185">
      <w:bodyDiv w:val="1"/>
      <w:marLeft w:val="0"/>
      <w:marRight w:val="0"/>
      <w:marTop w:val="0"/>
      <w:marBottom w:val="0"/>
      <w:divBdr>
        <w:top w:val="none" w:sz="0" w:space="0" w:color="auto"/>
        <w:left w:val="none" w:sz="0" w:space="0" w:color="auto"/>
        <w:bottom w:val="none" w:sz="0" w:space="0" w:color="auto"/>
        <w:right w:val="none" w:sz="0" w:space="0" w:color="auto"/>
      </w:divBdr>
    </w:div>
    <w:div w:id="24134908">
      <w:bodyDiv w:val="1"/>
      <w:marLeft w:val="0"/>
      <w:marRight w:val="0"/>
      <w:marTop w:val="0"/>
      <w:marBottom w:val="0"/>
      <w:divBdr>
        <w:top w:val="none" w:sz="0" w:space="0" w:color="auto"/>
        <w:left w:val="none" w:sz="0" w:space="0" w:color="auto"/>
        <w:bottom w:val="none" w:sz="0" w:space="0" w:color="auto"/>
        <w:right w:val="none" w:sz="0" w:space="0" w:color="auto"/>
      </w:divBdr>
    </w:div>
    <w:div w:id="122697599">
      <w:bodyDiv w:val="1"/>
      <w:marLeft w:val="0"/>
      <w:marRight w:val="0"/>
      <w:marTop w:val="0"/>
      <w:marBottom w:val="0"/>
      <w:divBdr>
        <w:top w:val="none" w:sz="0" w:space="0" w:color="auto"/>
        <w:left w:val="none" w:sz="0" w:space="0" w:color="auto"/>
        <w:bottom w:val="none" w:sz="0" w:space="0" w:color="auto"/>
        <w:right w:val="none" w:sz="0" w:space="0" w:color="auto"/>
      </w:divBdr>
      <w:divsChild>
        <w:div w:id="123816824">
          <w:marLeft w:val="0"/>
          <w:marRight w:val="0"/>
          <w:marTop w:val="0"/>
          <w:marBottom w:val="0"/>
          <w:divBdr>
            <w:top w:val="none" w:sz="0" w:space="0" w:color="auto"/>
            <w:left w:val="none" w:sz="0" w:space="0" w:color="auto"/>
            <w:bottom w:val="none" w:sz="0" w:space="0" w:color="auto"/>
            <w:right w:val="none" w:sz="0" w:space="0" w:color="auto"/>
          </w:divBdr>
        </w:div>
        <w:div w:id="1646079504">
          <w:marLeft w:val="0"/>
          <w:marRight w:val="0"/>
          <w:marTop w:val="0"/>
          <w:marBottom w:val="0"/>
          <w:divBdr>
            <w:top w:val="none" w:sz="0" w:space="0" w:color="auto"/>
            <w:left w:val="none" w:sz="0" w:space="0" w:color="auto"/>
            <w:bottom w:val="none" w:sz="0" w:space="0" w:color="auto"/>
            <w:right w:val="none" w:sz="0" w:space="0" w:color="auto"/>
          </w:divBdr>
        </w:div>
        <w:div w:id="936324917">
          <w:marLeft w:val="0"/>
          <w:marRight w:val="0"/>
          <w:marTop w:val="0"/>
          <w:marBottom w:val="0"/>
          <w:divBdr>
            <w:top w:val="none" w:sz="0" w:space="0" w:color="auto"/>
            <w:left w:val="none" w:sz="0" w:space="0" w:color="auto"/>
            <w:bottom w:val="none" w:sz="0" w:space="0" w:color="auto"/>
            <w:right w:val="none" w:sz="0" w:space="0" w:color="auto"/>
          </w:divBdr>
        </w:div>
        <w:div w:id="540677578">
          <w:marLeft w:val="0"/>
          <w:marRight w:val="0"/>
          <w:marTop w:val="0"/>
          <w:marBottom w:val="0"/>
          <w:divBdr>
            <w:top w:val="none" w:sz="0" w:space="0" w:color="auto"/>
            <w:left w:val="none" w:sz="0" w:space="0" w:color="auto"/>
            <w:bottom w:val="none" w:sz="0" w:space="0" w:color="auto"/>
            <w:right w:val="none" w:sz="0" w:space="0" w:color="auto"/>
          </w:divBdr>
        </w:div>
      </w:divsChild>
    </w:div>
    <w:div w:id="137695081">
      <w:bodyDiv w:val="1"/>
      <w:marLeft w:val="0"/>
      <w:marRight w:val="0"/>
      <w:marTop w:val="0"/>
      <w:marBottom w:val="0"/>
      <w:divBdr>
        <w:top w:val="none" w:sz="0" w:space="0" w:color="auto"/>
        <w:left w:val="none" w:sz="0" w:space="0" w:color="auto"/>
        <w:bottom w:val="none" w:sz="0" w:space="0" w:color="auto"/>
        <w:right w:val="none" w:sz="0" w:space="0" w:color="auto"/>
      </w:divBdr>
    </w:div>
    <w:div w:id="174542635">
      <w:bodyDiv w:val="1"/>
      <w:marLeft w:val="0"/>
      <w:marRight w:val="0"/>
      <w:marTop w:val="0"/>
      <w:marBottom w:val="0"/>
      <w:divBdr>
        <w:top w:val="none" w:sz="0" w:space="0" w:color="auto"/>
        <w:left w:val="none" w:sz="0" w:space="0" w:color="auto"/>
        <w:bottom w:val="none" w:sz="0" w:space="0" w:color="auto"/>
        <w:right w:val="none" w:sz="0" w:space="0" w:color="auto"/>
      </w:divBdr>
      <w:divsChild>
        <w:div w:id="788936099">
          <w:marLeft w:val="0"/>
          <w:marRight w:val="0"/>
          <w:marTop w:val="0"/>
          <w:marBottom w:val="0"/>
          <w:divBdr>
            <w:top w:val="none" w:sz="0" w:space="0" w:color="auto"/>
            <w:left w:val="none" w:sz="0" w:space="0" w:color="auto"/>
            <w:bottom w:val="none" w:sz="0" w:space="0" w:color="auto"/>
            <w:right w:val="none" w:sz="0" w:space="0" w:color="auto"/>
          </w:divBdr>
        </w:div>
        <w:div w:id="1491477853">
          <w:marLeft w:val="0"/>
          <w:marRight w:val="0"/>
          <w:marTop w:val="0"/>
          <w:marBottom w:val="0"/>
          <w:divBdr>
            <w:top w:val="none" w:sz="0" w:space="0" w:color="auto"/>
            <w:left w:val="none" w:sz="0" w:space="0" w:color="auto"/>
            <w:bottom w:val="none" w:sz="0" w:space="0" w:color="auto"/>
            <w:right w:val="none" w:sz="0" w:space="0" w:color="auto"/>
          </w:divBdr>
        </w:div>
        <w:div w:id="2142382312">
          <w:marLeft w:val="0"/>
          <w:marRight w:val="0"/>
          <w:marTop w:val="0"/>
          <w:marBottom w:val="0"/>
          <w:divBdr>
            <w:top w:val="none" w:sz="0" w:space="0" w:color="auto"/>
            <w:left w:val="none" w:sz="0" w:space="0" w:color="auto"/>
            <w:bottom w:val="none" w:sz="0" w:space="0" w:color="auto"/>
            <w:right w:val="none" w:sz="0" w:space="0" w:color="auto"/>
          </w:divBdr>
        </w:div>
        <w:div w:id="1351641154">
          <w:marLeft w:val="0"/>
          <w:marRight w:val="0"/>
          <w:marTop w:val="0"/>
          <w:marBottom w:val="0"/>
          <w:divBdr>
            <w:top w:val="none" w:sz="0" w:space="0" w:color="auto"/>
            <w:left w:val="none" w:sz="0" w:space="0" w:color="auto"/>
            <w:bottom w:val="none" w:sz="0" w:space="0" w:color="auto"/>
            <w:right w:val="none" w:sz="0" w:space="0" w:color="auto"/>
          </w:divBdr>
        </w:div>
        <w:div w:id="1255746786">
          <w:marLeft w:val="0"/>
          <w:marRight w:val="0"/>
          <w:marTop w:val="0"/>
          <w:marBottom w:val="0"/>
          <w:divBdr>
            <w:top w:val="none" w:sz="0" w:space="0" w:color="auto"/>
            <w:left w:val="none" w:sz="0" w:space="0" w:color="auto"/>
            <w:bottom w:val="none" w:sz="0" w:space="0" w:color="auto"/>
            <w:right w:val="none" w:sz="0" w:space="0" w:color="auto"/>
          </w:divBdr>
        </w:div>
        <w:div w:id="1904244968">
          <w:marLeft w:val="0"/>
          <w:marRight w:val="0"/>
          <w:marTop w:val="0"/>
          <w:marBottom w:val="0"/>
          <w:divBdr>
            <w:top w:val="none" w:sz="0" w:space="0" w:color="auto"/>
            <w:left w:val="none" w:sz="0" w:space="0" w:color="auto"/>
            <w:bottom w:val="none" w:sz="0" w:space="0" w:color="auto"/>
            <w:right w:val="none" w:sz="0" w:space="0" w:color="auto"/>
          </w:divBdr>
        </w:div>
        <w:div w:id="416247654">
          <w:marLeft w:val="0"/>
          <w:marRight w:val="0"/>
          <w:marTop w:val="0"/>
          <w:marBottom w:val="0"/>
          <w:divBdr>
            <w:top w:val="none" w:sz="0" w:space="0" w:color="auto"/>
            <w:left w:val="none" w:sz="0" w:space="0" w:color="auto"/>
            <w:bottom w:val="none" w:sz="0" w:space="0" w:color="auto"/>
            <w:right w:val="none" w:sz="0" w:space="0" w:color="auto"/>
          </w:divBdr>
        </w:div>
        <w:div w:id="1112283569">
          <w:marLeft w:val="0"/>
          <w:marRight w:val="0"/>
          <w:marTop w:val="0"/>
          <w:marBottom w:val="0"/>
          <w:divBdr>
            <w:top w:val="none" w:sz="0" w:space="0" w:color="auto"/>
            <w:left w:val="none" w:sz="0" w:space="0" w:color="auto"/>
            <w:bottom w:val="none" w:sz="0" w:space="0" w:color="auto"/>
            <w:right w:val="none" w:sz="0" w:space="0" w:color="auto"/>
          </w:divBdr>
        </w:div>
        <w:div w:id="767577176">
          <w:marLeft w:val="0"/>
          <w:marRight w:val="0"/>
          <w:marTop w:val="0"/>
          <w:marBottom w:val="0"/>
          <w:divBdr>
            <w:top w:val="none" w:sz="0" w:space="0" w:color="auto"/>
            <w:left w:val="none" w:sz="0" w:space="0" w:color="auto"/>
            <w:bottom w:val="none" w:sz="0" w:space="0" w:color="auto"/>
            <w:right w:val="none" w:sz="0" w:space="0" w:color="auto"/>
          </w:divBdr>
        </w:div>
        <w:div w:id="2079208126">
          <w:marLeft w:val="0"/>
          <w:marRight w:val="0"/>
          <w:marTop w:val="0"/>
          <w:marBottom w:val="0"/>
          <w:divBdr>
            <w:top w:val="none" w:sz="0" w:space="0" w:color="auto"/>
            <w:left w:val="none" w:sz="0" w:space="0" w:color="auto"/>
            <w:bottom w:val="none" w:sz="0" w:space="0" w:color="auto"/>
            <w:right w:val="none" w:sz="0" w:space="0" w:color="auto"/>
          </w:divBdr>
        </w:div>
        <w:div w:id="677926363">
          <w:marLeft w:val="0"/>
          <w:marRight w:val="0"/>
          <w:marTop w:val="0"/>
          <w:marBottom w:val="0"/>
          <w:divBdr>
            <w:top w:val="none" w:sz="0" w:space="0" w:color="auto"/>
            <w:left w:val="none" w:sz="0" w:space="0" w:color="auto"/>
            <w:bottom w:val="none" w:sz="0" w:space="0" w:color="auto"/>
            <w:right w:val="none" w:sz="0" w:space="0" w:color="auto"/>
          </w:divBdr>
        </w:div>
        <w:div w:id="1239705607">
          <w:marLeft w:val="0"/>
          <w:marRight w:val="0"/>
          <w:marTop w:val="0"/>
          <w:marBottom w:val="0"/>
          <w:divBdr>
            <w:top w:val="none" w:sz="0" w:space="0" w:color="auto"/>
            <w:left w:val="none" w:sz="0" w:space="0" w:color="auto"/>
            <w:bottom w:val="none" w:sz="0" w:space="0" w:color="auto"/>
            <w:right w:val="none" w:sz="0" w:space="0" w:color="auto"/>
          </w:divBdr>
        </w:div>
      </w:divsChild>
    </w:div>
    <w:div w:id="258101956">
      <w:bodyDiv w:val="1"/>
      <w:marLeft w:val="0"/>
      <w:marRight w:val="0"/>
      <w:marTop w:val="0"/>
      <w:marBottom w:val="0"/>
      <w:divBdr>
        <w:top w:val="none" w:sz="0" w:space="0" w:color="auto"/>
        <w:left w:val="none" w:sz="0" w:space="0" w:color="auto"/>
        <w:bottom w:val="none" w:sz="0" w:space="0" w:color="auto"/>
        <w:right w:val="none" w:sz="0" w:space="0" w:color="auto"/>
      </w:divBdr>
    </w:div>
    <w:div w:id="261258372">
      <w:bodyDiv w:val="1"/>
      <w:marLeft w:val="0"/>
      <w:marRight w:val="0"/>
      <w:marTop w:val="0"/>
      <w:marBottom w:val="0"/>
      <w:divBdr>
        <w:top w:val="none" w:sz="0" w:space="0" w:color="auto"/>
        <w:left w:val="none" w:sz="0" w:space="0" w:color="auto"/>
        <w:bottom w:val="none" w:sz="0" w:space="0" w:color="auto"/>
        <w:right w:val="none" w:sz="0" w:space="0" w:color="auto"/>
      </w:divBdr>
    </w:div>
    <w:div w:id="313530017">
      <w:bodyDiv w:val="1"/>
      <w:marLeft w:val="0"/>
      <w:marRight w:val="0"/>
      <w:marTop w:val="0"/>
      <w:marBottom w:val="0"/>
      <w:divBdr>
        <w:top w:val="none" w:sz="0" w:space="0" w:color="auto"/>
        <w:left w:val="none" w:sz="0" w:space="0" w:color="auto"/>
        <w:bottom w:val="none" w:sz="0" w:space="0" w:color="auto"/>
        <w:right w:val="none" w:sz="0" w:space="0" w:color="auto"/>
      </w:divBdr>
    </w:div>
    <w:div w:id="353582615">
      <w:bodyDiv w:val="1"/>
      <w:marLeft w:val="0"/>
      <w:marRight w:val="0"/>
      <w:marTop w:val="0"/>
      <w:marBottom w:val="0"/>
      <w:divBdr>
        <w:top w:val="none" w:sz="0" w:space="0" w:color="auto"/>
        <w:left w:val="none" w:sz="0" w:space="0" w:color="auto"/>
        <w:bottom w:val="none" w:sz="0" w:space="0" w:color="auto"/>
        <w:right w:val="none" w:sz="0" w:space="0" w:color="auto"/>
      </w:divBdr>
    </w:div>
    <w:div w:id="425809687">
      <w:bodyDiv w:val="1"/>
      <w:marLeft w:val="0"/>
      <w:marRight w:val="0"/>
      <w:marTop w:val="0"/>
      <w:marBottom w:val="0"/>
      <w:divBdr>
        <w:top w:val="none" w:sz="0" w:space="0" w:color="auto"/>
        <w:left w:val="none" w:sz="0" w:space="0" w:color="auto"/>
        <w:bottom w:val="none" w:sz="0" w:space="0" w:color="auto"/>
        <w:right w:val="none" w:sz="0" w:space="0" w:color="auto"/>
      </w:divBdr>
    </w:div>
    <w:div w:id="449322810">
      <w:bodyDiv w:val="1"/>
      <w:marLeft w:val="0"/>
      <w:marRight w:val="0"/>
      <w:marTop w:val="0"/>
      <w:marBottom w:val="0"/>
      <w:divBdr>
        <w:top w:val="none" w:sz="0" w:space="0" w:color="auto"/>
        <w:left w:val="none" w:sz="0" w:space="0" w:color="auto"/>
        <w:bottom w:val="none" w:sz="0" w:space="0" w:color="auto"/>
        <w:right w:val="none" w:sz="0" w:space="0" w:color="auto"/>
      </w:divBdr>
    </w:div>
    <w:div w:id="450518981">
      <w:bodyDiv w:val="1"/>
      <w:marLeft w:val="0"/>
      <w:marRight w:val="0"/>
      <w:marTop w:val="0"/>
      <w:marBottom w:val="0"/>
      <w:divBdr>
        <w:top w:val="none" w:sz="0" w:space="0" w:color="auto"/>
        <w:left w:val="none" w:sz="0" w:space="0" w:color="auto"/>
        <w:bottom w:val="none" w:sz="0" w:space="0" w:color="auto"/>
        <w:right w:val="none" w:sz="0" w:space="0" w:color="auto"/>
      </w:divBdr>
    </w:div>
    <w:div w:id="467094997">
      <w:bodyDiv w:val="1"/>
      <w:marLeft w:val="0"/>
      <w:marRight w:val="0"/>
      <w:marTop w:val="0"/>
      <w:marBottom w:val="0"/>
      <w:divBdr>
        <w:top w:val="none" w:sz="0" w:space="0" w:color="auto"/>
        <w:left w:val="none" w:sz="0" w:space="0" w:color="auto"/>
        <w:bottom w:val="none" w:sz="0" w:space="0" w:color="auto"/>
        <w:right w:val="none" w:sz="0" w:space="0" w:color="auto"/>
      </w:divBdr>
    </w:div>
    <w:div w:id="523641421">
      <w:bodyDiv w:val="1"/>
      <w:marLeft w:val="0"/>
      <w:marRight w:val="0"/>
      <w:marTop w:val="0"/>
      <w:marBottom w:val="0"/>
      <w:divBdr>
        <w:top w:val="none" w:sz="0" w:space="0" w:color="auto"/>
        <w:left w:val="none" w:sz="0" w:space="0" w:color="auto"/>
        <w:bottom w:val="none" w:sz="0" w:space="0" w:color="auto"/>
        <w:right w:val="none" w:sz="0" w:space="0" w:color="auto"/>
      </w:divBdr>
    </w:div>
    <w:div w:id="569534189">
      <w:bodyDiv w:val="1"/>
      <w:marLeft w:val="0"/>
      <w:marRight w:val="0"/>
      <w:marTop w:val="0"/>
      <w:marBottom w:val="0"/>
      <w:divBdr>
        <w:top w:val="none" w:sz="0" w:space="0" w:color="auto"/>
        <w:left w:val="none" w:sz="0" w:space="0" w:color="auto"/>
        <w:bottom w:val="none" w:sz="0" w:space="0" w:color="auto"/>
        <w:right w:val="none" w:sz="0" w:space="0" w:color="auto"/>
      </w:divBdr>
    </w:div>
    <w:div w:id="586109055">
      <w:bodyDiv w:val="1"/>
      <w:marLeft w:val="0"/>
      <w:marRight w:val="0"/>
      <w:marTop w:val="0"/>
      <w:marBottom w:val="0"/>
      <w:divBdr>
        <w:top w:val="none" w:sz="0" w:space="0" w:color="auto"/>
        <w:left w:val="none" w:sz="0" w:space="0" w:color="auto"/>
        <w:bottom w:val="none" w:sz="0" w:space="0" w:color="auto"/>
        <w:right w:val="none" w:sz="0" w:space="0" w:color="auto"/>
      </w:divBdr>
    </w:div>
    <w:div w:id="631374475">
      <w:bodyDiv w:val="1"/>
      <w:marLeft w:val="0"/>
      <w:marRight w:val="0"/>
      <w:marTop w:val="0"/>
      <w:marBottom w:val="0"/>
      <w:divBdr>
        <w:top w:val="none" w:sz="0" w:space="0" w:color="auto"/>
        <w:left w:val="none" w:sz="0" w:space="0" w:color="auto"/>
        <w:bottom w:val="none" w:sz="0" w:space="0" w:color="auto"/>
        <w:right w:val="none" w:sz="0" w:space="0" w:color="auto"/>
      </w:divBdr>
    </w:div>
    <w:div w:id="704911942">
      <w:bodyDiv w:val="1"/>
      <w:marLeft w:val="0"/>
      <w:marRight w:val="0"/>
      <w:marTop w:val="0"/>
      <w:marBottom w:val="0"/>
      <w:divBdr>
        <w:top w:val="none" w:sz="0" w:space="0" w:color="auto"/>
        <w:left w:val="none" w:sz="0" w:space="0" w:color="auto"/>
        <w:bottom w:val="none" w:sz="0" w:space="0" w:color="auto"/>
        <w:right w:val="none" w:sz="0" w:space="0" w:color="auto"/>
      </w:divBdr>
    </w:div>
    <w:div w:id="708382330">
      <w:bodyDiv w:val="1"/>
      <w:marLeft w:val="0"/>
      <w:marRight w:val="0"/>
      <w:marTop w:val="0"/>
      <w:marBottom w:val="0"/>
      <w:divBdr>
        <w:top w:val="none" w:sz="0" w:space="0" w:color="auto"/>
        <w:left w:val="none" w:sz="0" w:space="0" w:color="auto"/>
        <w:bottom w:val="none" w:sz="0" w:space="0" w:color="auto"/>
        <w:right w:val="none" w:sz="0" w:space="0" w:color="auto"/>
      </w:divBdr>
    </w:div>
    <w:div w:id="749621400">
      <w:bodyDiv w:val="1"/>
      <w:marLeft w:val="0"/>
      <w:marRight w:val="0"/>
      <w:marTop w:val="0"/>
      <w:marBottom w:val="0"/>
      <w:divBdr>
        <w:top w:val="none" w:sz="0" w:space="0" w:color="auto"/>
        <w:left w:val="none" w:sz="0" w:space="0" w:color="auto"/>
        <w:bottom w:val="none" w:sz="0" w:space="0" w:color="auto"/>
        <w:right w:val="none" w:sz="0" w:space="0" w:color="auto"/>
      </w:divBdr>
    </w:div>
    <w:div w:id="758210871">
      <w:bodyDiv w:val="1"/>
      <w:marLeft w:val="0"/>
      <w:marRight w:val="0"/>
      <w:marTop w:val="0"/>
      <w:marBottom w:val="0"/>
      <w:divBdr>
        <w:top w:val="none" w:sz="0" w:space="0" w:color="auto"/>
        <w:left w:val="none" w:sz="0" w:space="0" w:color="auto"/>
        <w:bottom w:val="none" w:sz="0" w:space="0" w:color="auto"/>
        <w:right w:val="none" w:sz="0" w:space="0" w:color="auto"/>
      </w:divBdr>
    </w:div>
    <w:div w:id="786048643">
      <w:bodyDiv w:val="1"/>
      <w:marLeft w:val="0"/>
      <w:marRight w:val="0"/>
      <w:marTop w:val="0"/>
      <w:marBottom w:val="0"/>
      <w:divBdr>
        <w:top w:val="none" w:sz="0" w:space="0" w:color="auto"/>
        <w:left w:val="none" w:sz="0" w:space="0" w:color="auto"/>
        <w:bottom w:val="none" w:sz="0" w:space="0" w:color="auto"/>
        <w:right w:val="none" w:sz="0" w:space="0" w:color="auto"/>
      </w:divBdr>
    </w:div>
    <w:div w:id="797145872">
      <w:bodyDiv w:val="1"/>
      <w:marLeft w:val="0"/>
      <w:marRight w:val="0"/>
      <w:marTop w:val="0"/>
      <w:marBottom w:val="0"/>
      <w:divBdr>
        <w:top w:val="none" w:sz="0" w:space="0" w:color="auto"/>
        <w:left w:val="none" w:sz="0" w:space="0" w:color="auto"/>
        <w:bottom w:val="none" w:sz="0" w:space="0" w:color="auto"/>
        <w:right w:val="none" w:sz="0" w:space="0" w:color="auto"/>
      </w:divBdr>
    </w:div>
    <w:div w:id="808085205">
      <w:bodyDiv w:val="1"/>
      <w:marLeft w:val="0"/>
      <w:marRight w:val="0"/>
      <w:marTop w:val="0"/>
      <w:marBottom w:val="0"/>
      <w:divBdr>
        <w:top w:val="none" w:sz="0" w:space="0" w:color="auto"/>
        <w:left w:val="none" w:sz="0" w:space="0" w:color="auto"/>
        <w:bottom w:val="none" w:sz="0" w:space="0" w:color="auto"/>
        <w:right w:val="none" w:sz="0" w:space="0" w:color="auto"/>
      </w:divBdr>
    </w:div>
    <w:div w:id="818183849">
      <w:bodyDiv w:val="1"/>
      <w:marLeft w:val="0"/>
      <w:marRight w:val="0"/>
      <w:marTop w:val="0"/>
      <w:marBottom w:val="0"/>
      <w:divBdr>
        <w:top w:val="none" w:sz="0" w:space="0" w:color="auto"/>
        <w:left w:val="none" w:sz="0" w:space="0" w:color="auto"/>
        <w:bottom w:val="none" w:sz="0" w:space="0" w:color="auto"/>
        <w:right w:val="none" w:sz="0" w:space="0" w:color="auto"/>
      </w:divBdr>
      <w:divsChild>
        <w:div w:id="138964742">
          <w:marLeft w:val="0"/>
          <w:marRight w:val="0"/>
          <w:marTop w:val="0"/>
          <w:marBottom w:val="0"/>
          <w:divBdr>
            <w:top w:val="none" w:sz="0" w:space="0" w:color="auto"/>
            <w:left w:val="none" w:sz="0" w:space="0" w:color="auto"/>
            <w:bottom w:val="none" w:sz="0" w:space="0" w:color="auto"/>
            <w:right w:val="none" w:sz="0" w:space="0" w:color="auto"/>
          </w:divBdr>
        </w:div>
        <w:div w:id="1328753917">
          <w:marLeft w:val="0"/>
          <w:marRight w:val="0"/>
          <w:marTop w:val="0"/>
          <w:marBottom w:val="0"/>
          <w:divBdr>
            <w:top w:val="none" w:sz="0" w:space="0" w:color="auto"/>
            <w:left w:val="none" w:sz="0" w:space="0" w:color="auto"/>
            <w:bottom w:val="none" w:sz="0" w:space="0" w:color="auto"/>
            <w:right w:val="none" w:sz="0" w:space="0" w:color="auto"/>
          </w:divBdr>
        </w:div>
        <w:div w:id="2045905033">
          <w:marLeft w:val="0"/>
          <w:marRight w:val="0"/>
          <w:marTop w:val="0"/>
          <w:marBottom w:val="0"/>
          <w:divBdr>
            <w:top w:val="none" w:sz="0" w:space="0" w:color="auto"/>
            <w:left w:val="none" w:sz="0" w:space="0" w:color="auto"/>
            <w:bottom w:val="none" w:sz="0" w:space="0" w:color="auto"/>
            <w:right w:val="none" w:sz="0" w:space="0" w:color="auto"/>
          </w:divBdr>
        </w:div>
        <w:div w:id="188177869">
          <w:marLeft w:val="0"/>
          <w:marRight w:val="0"/>
          <w:marTop w:val="0"/>
          <w:marBottom w:val="0"/>
          <w:divBdr>
            <w:top w:val="none" w:sz="0" w:space="0" w:color="auto"/>
            <w:left w:val="none" w:sz="0" w:space="0" w:color="auto"/>
            <w:bottom w:val="none" w:sz="0" w:space="0" w:color="auto"/>
            <w:right w:val="none" w:sz="0" w:space="0" w:color="auto"/>
          </w:divBdr>
        </w:div>
      </w:divsChild>
    </w:div>
    <w:div w:id="839585500">
      <w:bodyDiv w:val="1"/>
      <w:marLeft w:val="0"/>
      <w:marRight w:val="0"/>
      <w:marTop w:val="0"/>
      <w:marBottom w:val="0"/>
      <w:divBdr>
        <w:top w:val="none" w:sz="0" w:space="0" w:color="auto"/>
        <w:left w:val="none" w:sz="0" w:space="0" w:color="auto"/>
        <w:bottom w:val="none" w:sz="0" w:space="0" w:color="auto"/>
        <w:right w:val="none" w:sz="0" w:space="0" w:color="auto"/>
      </w:divBdr>
    </w:div>
    <w:div w:id="914047688">
      <w:bodyDiv w:val="1"/>
      <w:marLeft w:val="0"/>
      <w:marRight w:val="0"/>
      <w:marTop w:val="0"/>
      <w:marBottom w:val="0"/>
      <w:divBdr>
        <w:top w:val="none" w:sz="0" w:space="0" w:color="auto"/>
        <w:left w:val="none" w:sz="0" w:space="0" w:color="auto"/>
        <w:bottom w:val="none" w:sz="0" w:space="0" w:color="auto"/>
        <w:right w:val="none" w:sz="0" w:space="0" w:color="auto"/>
      </w:divBdr>
    </w:div>
    <w:div w:id="927419123">
      <w:bodyDiv w:val="1"/>
      <w:marLeft w:val="0"/>
      <w:marRight w:val="0"/>
      <w:marTop w:val="0"/>
      <w:marBottom w:val="0"/>
      <w:divBdr>
        <w:top w:val="none" w:sz="0" w:space="0" w:color="auto"/>
        <w:left w:val="none" w:sz="0" w:space="0" w:color="auto"/>
        <w:bottom w:val="none" w:sz="0" w:space="0" w:color="auto"/>
        <w:right w:val="none" w:sz="0" w:space="0" w:color="auto"/>
      </w:divBdr>
    </w:div>
    <w:div w:id="934171140">
      <w:bodyDiv w:val="1"/>
      <w:marLeft w:val="0"/>
      <w:marRight w:val="0"/>
      <w:marTop w:val="0"/>
      <w:marBottom w:val="0"/>
      <w:divBdr>
        <w:top w:val="none" w:sz="0" w:space="0" w:color="auto"/>
        <w:left w:val="none" w:sz="0" w:space="0" w:color="auto"/>
        <w:bottom w:val="none" w:sz="0" w:space="0" w:color="auto"/>
        <w:right w:val="none" w:sz="0" w:space="0" w:color="auto"/>
      </w:divBdr>
    </w:div>
    <w:div w:id="972829632">
      <w:bodyDiv w:val="1"/>
      <w:marLeft w:val="0"/>
      <w:marRight w:val="0"/>
      <w:marTop w:val="0"/>
      <w:marBottom w:val="0"/>
      <w:divBdr>
        <w:top w:val="none" w:sz="0" w:space="0" w:color="auto"/>
        <w:left w:val="none" w:sz="0" w:space="0" w:color="auto"/>
        <w:bottom w:val="none" w:sz="0" w:space="0" w:color="auto"/>
        <w:right w:val="none" w:sz="0" w:space="0" w:color="auto"/>
      </w:divBdr>
    </w:div>
    <w:div w:id="1001081921">
      <w:bodyDiv w:val="1"/>
      <w:marLeft w:val="0"/>
      <w:marRight w:val="0"/>
      <w:marTop w:val="0"/>
      <w:marBottom w:val="0"/>
      <w:divBdr>
        <w:top w:val="none" w:sz="0" w:space="0" w:color="auto"/>
        <w:left w:val="none" w:sz="0" w:space="0" w:color="auto"/>
        <w:bottom w:val="none" w:sz="0" w:space="0" w:color="auto"/>
        <w:right w:val="none" w:sz="0" w:space="0" w:color="auto"/>
      </w:divBdr>
    </w:div>
    <w:div w:id="1011759266">
      <w:bodyDiv w:val="1"/>
      <w:marLeft w:val="0"/>
      <w:marRight w:val="0"/>
      <w:marTop w:val="0"/>
      <w:marBottom w:val="0"/>
      <w:divBdr>
        <w:top w:val="none" w:sz="0" w:space="0" w:color="auto"/>
        <w:left w:val="none" w:sz="0" w:space="0" w:color="auto"/>
        <w:bottom w:val="none" w:sz="0" w:space="0" w:color="auto"/>
        <w:right w:val="none" w:sz="0" w:space="0" w:color="auto"/>
      </w:divBdr>
    </w:div>
    <w:div w:id="1018431758">
      <w:bodyDiv w:val="1"/>
      <w:marLeft w:val="0"/>
      <w:marRight w:val="0"/>
      <w:marTop w:val="0"/>
      <w:marBottom w:val="0"/>
      <w:divBdr>
        <w:top w:val="none" w:sz="0" w:space="0" w:color="auto"/>
        <w:left w:val="none" w:sz="0" w:space="0" w:color="auto"/>
        <w:bottom w:val="none" w:sz="0" w:space="0" w:color="auto"/>
        <w:right w:val="none" w:sz="0" w:space="0" w:color="auto"/>
      </w:divBdr>
    </w:div>
    <w:div w:id="1020204066">
      <w:bodyDiv w:val="1"/>
      <w:marLeft w:val="0"/>
      <w:marRight w:val="0"/>
      <w:marTop w:val="0"/>
      <w:marBottom w:val="0"/>
      <w:divBdr>
        <w:top w:val="none" w:sz="0" w:space="0" w:color="auto"/>
        <w:left w:val="none" w:sz="0" w:space="0" w:color="auto"/>
        <w:bottom w:val="none" w:sz="0" w:space="0" w:color="auto"/>
        <w:right w:val="none" w:sz="0" w:space="0" w:color="auto"/>
      </w:divBdr>
    </w:div>
    <w:div w:id="1097943088">
      <w:bodyDiv w:val="1"/>
      <w:marLeft w:val="0"/>
      <w:marRight w:val="0"/>
      <w:marTop w:val="0"/>
      <w:marBottom w:val="0"/>
      <w:divBdr>
        <w:top w:val="none" w:sz="0" w:space="0" w:color="auto"/>
        <w:left w:val="none" w:sz="0" w:space="0" w:color="auto"/>
        <w:bottom w:val="none" w:sz="0" w:space="0" w:color="auto"/>
        <w:right w:val="none" w:sz="0" w:space="0" w:color="auto"/>
      </w:divBdr>
    </w:div>
    <w:div w:id="1106774128">
      <w:bodyDiv w:val="1"/>
      <w:marLeft w:val="0"/>
      <w:marRight w:val="0"/>
      <w:marTop w:val="0"/>
      <w:marBottom w:val="0"/>
      <w:divBdr>
        <w:top w:val="none" w:sz="0" w:space="0" w:color="auto"/>
        <w:left w:val="none" w:sz="0" w:space="0" w:color="auto"/>
        <w:bottom w:val="none" w:sz="0" w:space="0" w:color="auto"/>
        <w:right w:val="none" w:sz="0" w:space="0" w:color="auto"/>
      </w:divBdr>
    </w:div>
    <w:div w:id="1129398551">
      <w:bodyDiv w:val="1"/>
      <w:marLeft w:val="0"/>
      <w:marRight w:val="0"/>
      <w:marTop w:val="0"/>
      <w:marBottom w:val="0"/>
      <w:divBdr>
        <w:top w:val="none" w:sz="0" w:space="0" w:color="auto"/>
        <w:left w:val="none" w:sz="0" w:space="0" w:color="auto"/>
        <w:bottom w:val="none" w:sz="0" w:space="0" w:color="auto"/>
        <w:right w:val="none" w:sz="0" w:space="0" w:color="auto"/>
      </w:divBdr>
    </w:div>
    <w:div w:id="1139222785">
      <w:bodyDiv w:val="1"/>
      <w:marLeft w:val="0"/>
      <w:marRight w:val="0"/>
      <w:marTop w:val="0"/>
      <w:marBottom w:val="0"/>
      <w:divBdr>
        <w:top w:val="none" w:sz="0" w:space="0" w:color="auto"/>
        <w:left w:val="none" w:sz="0" w:space="0" w:color="auto"/>
        <w:bottom w:val="none" w:sz="0" w:space="0" w:color="auto"/>
        <w:right w:val="none" w:sz="0" w:space="0" w:color="auto"/>
      </w:divBdr>
    </w:div>
    <w:div w:id="1164585930">
      <w:bodyDiv w:val="1"/>
      <w:marLeft w:val="0"/>
      <w:marRight w:val="0"/>
      <w:marTop w:val="0"/>
      <w:marBottom w:val="0"/>
      <w:divBdr>
        <w:top w:val="none" w:sz="0" w:space="0" w:color="auto"/>
        <w:left w:val="none" w:sz="0" w:space="0" w:color="auto"/>
        <w:bottom w:val="none" w:sz="0" w:space="0" w:color="auto"/>
        <w:right w:val="none" w:sz="0" w:space="0" w:color="auto"/>
      </w:divBdr>
    </w:div>
    <w:div w:id="1207524479">
      <w:bodyDiv w:val="1"/>
      <w:marLeft w:val="0"/>
      <w:marRight w:val="0"/>
      <w:marTop w:val="0"/>
      <w:marBottom w:val="0"/>
      <w:divBdr>
        <w:top w:val="none" w:sz="0" w:space="0" w:color="auto"/>
        <w:left w:val="none" w:sz="0" w:space="0" w:color="auto"/>
        <w:bottom w:val="none" w:sz="0" w:space="0" w:color="auto"/>
        <w:right w:val="none" w:sz="0" w:space="0" w:color="auto"/>
      </w:divBdr>
      <w:divsChild>
        <w:div w:id="1623342166">
          <w:marLeft w:val="0"/>
          <w:marRight w:val="0"/>
          <w:marTop w:val="0"/>
          <w:marBottom w:val="0"/>
          <w:divBdr>
            <w:top w:val="none" w:sz="0" w:space="0" w:color="auto"/>
            <w:left w:val="none" w:sz="0" w:space="0" w:color="auto"/>
            <w:bottom w:val="none" w:sz="0" w:space="0" w:color="auto"/>
            <w:right w:val="none" w:sz="0" w:space="0" w:color="auto"/>
          </w:divBdr>
        </w:div>
      </w:divsChild>
    </w:div>
    <w:div w:id="1256280006">
      <w:bodyDiv w:val="1"/>
      <w:marLeft w:val="0"/>
      <w:marRight w:val="0"/>
      <w:marTop w:val="0"/>
      <w:marBottom w:val="0"/>
      <w:divBdr>
        <w:top w:val="none" w:sz="0" w:space="0" w:color="auto"/>
        <w:left w:val="none" w:sz="0" w:space="0" w:color="auto"/>
        <w:bottom w:val="none" w:sz="0" w:space="0" w:color="auto"/>
        <w:right w:val="none" w:sz="0" w:space="0" w:color="auto"/>
      </w:divBdr>
    </w:div>
    <w:div w:id="1319992937">
      <w:bodyDiv w:val="1"/>
      <w:marLeft w:val="0"/>
      <w:marRight w:val="0"/>
      <w:marTop w:val="0"/>
      <w:marBottom w:val="0"/>
      <w:divBdr>
        <w:top w:val="none" w:sz="0" w:space="0" w:color="auto"/>
        <w:left w:val="none" w:sz="0" w:space="0" w:color="auto"/>
        <w:bottom w:val="none" w:sz="0" w:space="0" w:color="auto"/>
        <w:right w:val="none" w:sz="0" w:space="0" w:color="auto"/>
      </w:divBdr>
    </w:div>
    <w:div w:id="1322195840">
      <w:bodyDiv w:val="1"/>
      <w:marLeft w:val="0"/>
      <w:marRight w:val="0"/>
      <w:marTop w:val="0"/>
      <w:marBottom w:val="0"/>
      <w:divBdr>
        <w:top w:val="none" w:sz="0" w:space="0" w:color="auto"/>
        <w:left w:val="none" w:sz="0" w:space="0" w:color="auto"/>
        <w:bottom w:val="none" w:sz="0" w:space="0" w:color="auto"/>
        <w:right w:val="none" w:sz="0" w:space="0" w:color="auto"/>
      </w:divBdr>
    </w:div>
    <w:div w:id="1393236860">
      <w:bodyDiv w:val="1"/>
      <w:marLeft w:val="0"/>
      <w:marRight w:val="0"/>
      <w:marTop w:val="0"/>
      <w:marBottom w:val="0"/>
      <w:divBdr>
        <w:top w:val="none" w:sz="0" w:space="0" w:color="auto"/>
        <w:left w:val="none" w:sz="0" w:space="0" w:color="auto"/>
        <w:bottom w:val="none" w:sz="0" w:space="0" w:color="auto"/>
        <w:right w:val="none" w:sz="0" w:space="0" w:color="auto"/>
      </w:divBdr>
    </w:div>
    <w:div w:id="1428886957">
      <w:bodyDiv w:val="1"/>
      <w:marLeft w:val="0"/>
      <w:marRight w:val="0"/>
      <w:marTop w:val="0"/>
      <w:marBottom w:val="0"/>
      <w:divBdr>
        <w:top w:val="none" w:sz="0" w:space="0" w:color="auto"/>
        <w:left w:val="none" w:sz="0" w:space="0" w:color="auto"/>
        <w:bottom w:val="none" w:sz="0" w:space="0" w:color="auto"/>
        <w:right w:val="none" w:sz="0" w:space="0" w:color="auto"/>
      </w:divBdr>
    </w:div>
    <w:div w:id="1514496992">
      <w:bodyDiv w:val="1"/>
      <w:marLeft w:val="0"/>
      <w:marRight w:val="0"/>
      <w:marTop w:val="0"/>
      <w:marBottom w:val="0"/>
      <w:divBdr>
        <w:top w:val="none" w:sz="0" w:space="0" w:color="auto"/>
        <w:left w:val="none" w:sz="0" w:space="0" w:color="auto"/>
        <w:bottom w:val="none" w:sz="0" w:space="0" w:color="auto"/>
        <w:right w:val="none" w:sz="0" w:space="0" w:color="auto"/>
      </w:divBdr>
    </w:div>
    <w:div w:id="1531410129">
      <w:bodyDiv w:val="1"/>
      <w:marLeft w:val="0"/>
      <w:marRight w:val="0"/>
      <w:marTop w:val="0"/>
      <w:marBottom w:val="0"/>
      <w:divBdr>
        <w:top w:val="none" w:sz="0" w:space="0" w:color="auto"/>
        <w:left w:val="none" w:sz="0" w:space="0" w:color="auto"/>
        <w:bottom w:val="none" w:sz="0" w:space="0" w:color="auto"/>
        <w:right w:val="none" w:sz="0" w:space="0" w:color="auto"/>
      </w:divBdr>
    </w:div>
    <w:div w:id="1593272302">
      <w:bodyDiv w:val="1"/>
      <w:marLeft w:val="0"/>
      <w:marRight w:val="0"/>
      <w:marTop w:val="0"/>
      <w:marBottom w:val="0"/>
      <w:divBdr>
        <w:top w:val="none" w:sz="0" w:space="0" w:color="auto"/>
        <w:left w:val="none" w:sz="0" w:space="0" w:color="auto"/>
        <w:bottom w:val="none" w:sz="0" w:space="0" w:color="auto"/>
        <w:right w:val="none" w:sz="0" w:space="0" w:color="auto"/>
      </w:divBdr>
    </w:div>
    <w:div w:id="1596136208">
      <w:bodyDiv w:val="1"/>
      <w:marLeft w:val="0"/>
      <w:marRight w:val="0"/>
      <w:marTop w:val="0"/>
      <w:marBottom w:val="0"/>
      <w:divBdr>
        <w:top w:val="none" w:sz="0" w:space="0" w:color="auto"/>
        <w:left w:val="none" w:sz="0" w:space="0" w:color="auto"/>
        <w:bottom w:val="none" w:sz="0" w:space="0" w:color="auto"/>
        <w:right w:val="none" w:sz="0" w:space="0" w:color="auto"/>
      </w:divBdr>
    </w:div>
    <w:div w:id="1659991063">
      <w:bodyDiv w:val="1"/>
      <w:marLeft w:val="0"/>
      <w:marRight w:val="0"/>
      <w:marTop w:val="0"/>
      <w:marBottom w:val="0"/>
      <w:divBdr>
        <w:top w:val="none" w:sz="0" w:space="0" w:color="auto"/>
        <w:left w:val="none" w:sz="0" w:space="0" w:color="auto"/>
        <w:bottom w:val="none" w:sz="0" w:space="0" w:color="auto"/>
        <w:right w:val="none" w:sz="0" w:space="0" w:color="auto"/>
      </w:divBdr>
    </w:div>
    <w:div w:id="1750695484">
      <w:bodyDiv w:val="1"/>
      <w:marLeft w:val="0"/>
      <w:marRight w:val="0"/>
      <w:marTop w:val="0"/>
      <w:marBottom w:val="0"/>
      <w:divBdr>
        <w:top w:val="none" w:sz="0" w:space="0" w:color="auto"/>
        <w:left w:val="none" w:sz="0" w:space="0" w:color="auto"/>
        <w:bottom w:val="none" w:sz="0" w:space="0" w:color="auto"/>
        <w:right w:val="none" w:sz="0" w:space="0" w:color="auto"/>
      </w:divBdr>
    </w:div>
    <w:div w:id="1754550255">
      <w:bodyDiv w:val="1"/>
      <w:marLeft w:val="0"/>
      <w:marRight w:val="0"/>
      <w:marTop w:val="0"/>
      <w:marBottom w:val="0"/>
      <w:divBdr>
        <w:top w:val="none" w:sz="0" w:space="0" w:color="auto"/>
        <w:left w:val="none" w:sz="0" w:space="0" w:color="auto"/>
        <w:bottom w:val="none" w:sz="0" w:space="0" w:color="auto"/>
        <w:right w:val="none" w:sz="0" w:space="0" w:color="auto"/>
      </w:divBdr>
    </w:div>
    <w:div w:id="1780373463">
      <w:bodyDiv w:val="1"/>
      <w:marLeft w:val="0"/>
      <w:marRight w:val="0"/>
      <w:marTop w:val="0"/>
      <w:marBottom w:val="0"/>
      <w:divBdr>
        <w:top w:val="none" w:sz="0" w:space="0" w:color="auto"/>
        <w:left w:val="none" w:sz="0" w:space="0" w:color="auto"/>
        <w:bottom w:val="none" w:sz="0" w:space="0" w:color="auto"/>
        <w:right w:val="none" w:sz="0" w:space="0" w:color="auto"/>
      </w:divBdr>
    </w:div>
    <w:div w:id="1789160569">
      <w:bodyDiv w:val="1"/>
      <w:marLeft w:val="0"/>
      <w:marRight w:val="0"/>
      <w:marTop w:val="0"/>
      <w:marBottom w:val="0"/>
      <w:divBdr>
        <w:top w:val="none" w:sz="0" w:space="0" w:color="auto"/>
        <w:left w:val="none" w:sz="0" w:space="0" w:color="auto"/>
        <w:bottom w:val="none" w:sz="0" w:space="0" w:color="auto"/>
        <w:right w:val="none" w:sz="0" w:space="0" w:color="auto"/>
      </w:divBdr>
    </w:div>
    <w:div w:id="1799760384">
      <w:bodyDiv w:val="1"/>
      <w:marLeft w:val="0"/>
      <w:marRight w:val="0"/>
      <w:marTop w:val="0"/>
      <w:marBottom w:val="0"/>
      <w:divBdr>
        <w:top w:val="none" w:sz="0" w:space="0" w:color="auto"/>
        <w:left w:val="none" w:sz="0" w:space="0" w:color="auto"/>
        <w:bottom w:val="none" w:sz="0" w:space="0" w:color="auto"/>
        <w:right w:val="none" w:sz="0" w:space="0" w:color="auto"/>
      </w:divBdr>
    </w:div>
    <w:div w:id="1812869043">
      <w:bodyDiv w:val="1"/>
      <w:marLeft w:val="0"/>
      <w:marRight w:val="0"/>
      <w:marTop w:val="0"/>
      <w:marBottom w:val="0"/>
      <w:divBdr>
        <w:top w:val="none" w:sz="0" w:space="0" w:color="auto"/>
        <w:left w:val="none" w:sz="0" w:space="0" w:color="auto"/>
        <w:bottom w:val="none" w:sz="0" w:space="0" w:color="auto"/>
        <w:right w:val="none" w:sz="0" w:space="0" w:color="auto"/>
      </w:divBdr>
    </w:div>
    <w:div w:id="1852141120">
      <w:bodyDiv w:val="1"/>
      <w:marLeft w:val="0"/>
      <w:marRight w:val="0"/>
      <w:marTop w:val="0"/>
      <w:marBottom w:val="0"/>
      <w:divBdr>
        <w:top w:val="none" w:sz="0" w:space="0" w:color="auto"/>
        <w:left w:val="none" w:sz="0" w:space="0" w:color="auto"/>
        <w:bottom w:val="none" w:sz="0" w:space="0" w:color="auto"/>
        <w:right w:val="none" w:sz="0" w:space="0" w:color="auto"/>
      </w:divBdr>
    </w:div>
    <w:div w:id="1865439840">
      <w:bodyDiv w:val="1"/>
      <w:marLeft w:val="0"/>
      <w:marRight w:val="0"/>
      <w:marTop w:val="0"/>
      <w:marBottom w:val="0"/>
      <w:divBdr>
        <w:top w:val="none" w:sz="0" w:space="0" w:color="auto"/>
        <w:left w:val="none" w:sz="0" w:space="0" w:color="auto"/>
        <w:bottom w:val="none" w:sz="0" w:space="0" w:color="auto"/>
        <w:right w:val="none" w:sz="0" w:space="0" w:color="auto"/>
      </w:divBdr>
    </w:div>
    <w:div w:id="1866748347">
      <w:bodyDiv w:val="1"/>
      <w:marLeft w:val="0"/>
      <w:marRight w:val="0"/>
      <w:marTop w:val="0"/>
      <w:marBottom w:val="0"/>
      <w:divBdr>
        <w:top w:val="none" w:sz="0" w:space="0" w:color="auto"/>
        <w:left w:val="none" w:sz="0" w:space="0" w:color="auto"/>
        <w:bottom w:val="none" w:sz="0" w:space="0" w:color="auto"/>
        <w:right w:val="none" w:sz="0" w:space="0" w:color="auto"/>
      </w:divBdr>
    </w:div>
    <w:div w:id="1889949128">
      <w:bodyDiv w:val="1"/>
      <w:marLeft w:val="0"/>
      <w:marRight w:val="0"/>
      <w:marTop w:val="0"/>
      <w:marBottom w:val="0"/>
      <w:divBdr>
        <w:top w:val="none" w:sz="0" w:space="0" w:color="auto"/>
        <w:left w:val="none" w:sz="0" w:space="0" w:color="auto"/>
        <w:bottom w:val="none" w:sz="0" w:space="0" w:color="auto"/>
        <w:right w:val="none" w:sz="0" w:space="0" w:color="auto"/>
      </w:divBdr>
    </w:div>
    <w:div w:id="1961109580">
      <w:bodyDiv w:val="1"/>
      <w:marLeft w:val="0"/>
      <w:marRight w:val="0"/>
      <w:marTop w:val="0"/>
      <w:marBottom w:val="0"/>
      <w:divBdr>
        <w:top w:val="none" w:sz="0" w:space="0" w:color="auto"/>
        <w:left w:val="none" w:sz="0" w:space="0" w:color="auto"/>
        <w:bottom w:val="none" w:sz="0" w:space="0" w:color="auto"/>
        <w:right w:val="none" w:sz="0" w:space="0" w:color="auto"/>
      </w:divBdr>
    </w:div>
    <w:div w:id="2004769829">
      <w:bodyDiv w:val="1"/>
      <w:marLeft w:val="0"/>
      <w:marRight w:val="0"/>
      <w:marTop w:val="0"/>
      <w:marBottom w:val="0"/>
      <w:divBdr>
        <w:top w:val="none" w:sz="0" w:space="0" w:color="auto"/>
        <w:left w:val="none" w:sz="0" w:space="0" w:color="auto"/>
        <w:bottom w:val="none" w:sz="0" w:space="0" w:color="auto"/>
        <w:right w:val="none" w:sz="0" w:space="0" w:color="auto"/>
      </w:divBdr>
    </w:div>
    <w:div w:id="2015373202">
      <w:bodyDiv w:val="1"/>
      <w:marLeft w:val="0"/>
      <w:marRight w:val="0"/>
      <w:marTop w:val="0"/>
      <w:marBottom w:val="0"/>
      <w:divBdr>
        <w:top w:val="none" w:sz="0" w:space="0" w:color="auto"/>
        <w:left w:val="none" w:sz="0" w:space="0" w:color="auto"/>
        <w:bottom w:val="none" w:sz="0" w:space="0" w:color="auto"/>
        <w:right w:val="none" w:sz="0" w:space="0" w:color="auto"/>
      </w:divBdr>
    </w:div>
    <w:div w:id="2045859662">
      <w:bodyDiv w:val="1"/>
      <w:marLeft w:val="0"/>
      <w:marRight w:val="0"/>
      <w:marTop w:val="0"/>
      <w:marBottom w:val="0"/>
      <w:divBdr>
        <w:top w:val="none" w:sz="0" w:space="0" w:color="auto"/>
        <w:left w:val="none" w:sz="0" w:space="0" w:color="auto"/>
        <w:bottom w:val="none" w:sz="0" w:space="0" w:color="auto"/>
        <w:right w:val="none" w:sz="0" w:space="0" w:color="auto"/>
      </w:divBdr>
    </w:div>
    <w:div w:id="2051296973">
      <w:bodyDiv w:val="1"/>
      <w:marLeft w:val="0"/>
      <w:marRight w:val="0"/>
      <w:marTop w:val="0"/>
      <w:marBottom w:val="0"/>
      <w:divBdr>
        <w:top w:val="none" w:sz="0" w:space="0" w:color="auto"/>
        <w:left w:val="none" w:sz="0" w:space="0" w:color="auto"/>
        <w:bottom w:val="none" w:sz="0" w:space="0" w:color="auto"/>
        <w:right w:val="none" w:sz="0" w:space="0" w:color="auto"/>
      </w:divBdr>
      <w:divsChild>
        <w:div w:id="1249656836">
          <w:marLeft w:val="0"/>
          <w:marRight w:val="0"/>
          <w:marTop w:val="34"/>
          <w:marBottom w:val="34"/>
          <w:divBdr>
            <w:top w:val="none" w:sz="0" w:space="0" w:color="auto"/>
            <w:left w:val="none" w:sz="0" w:space="0" w:color="auto"/>
            <w:bottom w:val="none" w:sz="0" w:space="0" w:color="auto"/>
            <w:right w:val="none" w:sz="0" w:space="0" w:color="auto"/>
          </w:divBdr>
        </w:div>
      </w:divsChild>
    </w:div>
    <w:div w:id="2078286792">
      <w:bodyDiv w:val="1"/>
      <w:marLeft w:val="0"/>
      <w:marRight w:val="0"/>
      <w:marTop w:val="0"/>
      <w:marBottom w:val="0"/>
      <w:divBdr>
        <w:top w:val="none" w:sz="0" w:space="0" w:color="auto"/>
        <w:left w:val="none" w:sz="0" w:space="0" w:color="auto"/>
        <w:bottom w:val="none" w:sz="0" w:space="0" w:color="auto"/>
        <w:right w:val="none" w:sz="0" w:space="0" w:color="auto"/>
      </w:divBdr>
    </w:div>
    <w:div w:id="2088840398">
      <w:bodyDiv w:val="1"/>
      <w:marLeft w:val="0"/>
      <w:marRight w:val="0"/>
      <w:marTop w:val="0"/>
      <w:marBottom w:val="0"/>
      <w:divBdr>
        <w:top w:val="none" w:sz="0" w:space="0" w:color="auto"/>
        <w:left w:val="none" w:sz="0" w:space="0" w:color="auto"/>
        <w:bottom w:val="none" w:sz="0" w:space="0" w:color="auto"/>
        <w:right w:val="none" w:sz="0" w:space="0" w:color="auto"/>
      </w:divBdr>
    </w:div>
    <w:div w:id="21005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e.paterson@unimelb.edu.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medicine-and-dentistry/ankle-jo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medicine-and-dentistry/hallux-valg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rcid.org/0000-0002-0323-6129" TargetMode="External"/><Relationship Id="rId4" Type="http://schemas.openxmlformats.org/officeDocument/2006/relationships/settings" Target="settings.xml"/><Relationship Id="rId9" Type="http://schemas.openxmlformats.org/officeDocument/2006/relationships/hyperlink" Target="mailto:kade.paterson@unimelb.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FC36-95C0-4180-B546-EBAC63EA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20505</Words>
  <Characters>116881</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 Lawrence Paterson</dc:creator>
  <cp:lastModifiedBy>Gates L.</cp:lastModifiedBy>
  <cp:revision>2</cp:revision>
  <dcterms:created xsi:type="dcterms:W3CDTF">2019-03-18T14:01:00Z</dcterms:created>
  <dcterms:modified xsi:type="dcterms:W3CDTF">2019-03-18T14:01:00Z</dcterms:modified>
</cp:coreProperties>
</file>