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45" w:rsidRDefault="00C03DC4">
      <w:pPr>
        <w:pStyle w:val="Heading1"/>
        <w:jc w:val="center"/>
      </w:pPr>
      <w:bookmarkStart w:id="0" w:name="_GoBack"/>
      <w:bookmarkEnd w:id="0"/>
      <w:r>
        <w:rPr>
          <w:rFonts w:ascii="Arial" w:hAnsi="Arial" w:cstheme="minorBidi"/>
          <w:bCs w:val="0"/>
          <w:spacing w:val="10"/>
          <w:kern w:val="32"/>
          <w:sz w:val="32"/>
          <w:szCs w:val="22"/>
          <w:lang w:eastAsia="en-US"/>
        </w:rPr>
        <w:t>O</w:t>
      </w:r>
      <w:r w:rsidR="00F079AB">
        <w:rPr>
          <w:rFonts w:ascii="Arial" w:hAnsi="Arial" w:cstheme="minorBidi" w:hint="eastAsia"/>
          <w:bCs w:val="0"/>
          <w:spacing w:val="10"/>
          <w:kern w:val="32"/>
          <w:sz w:val="32"/>
          <w:szCs w:val="22"/>
          <w:lang w:eastAsia="en-US"/>
        </w:rPr>
        <w:t xml:space="preserve">ptical interleaver based on </w:t>
      </w:r>
      <w:r>
        <w:rPr>
          <w:rFonts w:ascii="Arial" w:hAnsi="Arial" w:cstheme="minorBidi"/>
          <w:bCs w:val="0"/>
          <w:spacing w:val="10"/>
          <w:kern w:val="32"/>
          <w:sz w:val="32"/>
          <w:szCs w:val="22"/>
          <w:lang w:eastAsia="en-US"/>
        </w:rPr>
        <w:t xml:space="preserve">nested </w:t>
      </w:r>
      <w:r w:rsidR="00F079AB">
        <w:rPr>
          <w:rFonts w:ascii="Arial" w:hAnsi="Arial" w:cstheme="minorBidi" w:hint="eastAsia"/>
          <w:bCs w:val="0"/>
          <w:spacing w:val="10"/>
          <w:kern w:val="32"/>
          <w:sz w:val="32"/>
          <w:szCs w:val="22"/>
          <w:lang w:eastAsia="en-US"/>
        </w:rPr>
        <w:t>multi</w:t>
      </w:r>
      <w:r>
        <w:rPr>
          <w:rFonts w:ascii="Arial" w:hAnsi="Arial" w:cstheme="minorBidi"/>
          <w:bCs w:val="0"/>
          <w:spacing w:val="10"/>
          <w:kern w:val="32"/>
          <w:sz w:val="32"/>
          <w:szCs w:val="22"/>
          <w:lang w:eastAsia="en-US"/>
        </w:rPr>
        <w:t xml:space="preserve">ple </w:t>
      </w:r>
      <w:r w:rsidR="00F079AB">
        <w:rPr>
          <w:rFonts w:ascii="Arial" w:hAnsi="Arial" w:cstheme="minorBidi" w:hint="eastAsia"/>
          <w:bCs w:val="0"/>
          <w:spacing w:val="10"/>
          <w:kern w:val="32"/>
          <w:sz w:val="32"/>
          <w:szCs w:val="22"/>
          <w:lang w:eastAsia="en-US"/>
        </w:rPr>
        <w:t>knot microfiber resonator</w:t>
      </w:r>
      <w:r>
        <w:rPr>
          <w:rFonts w:ascii="Arial" w:hAnsi="Arial" w:cstheme="minorBidi"/>
          <w:bCs w:val="0"/>
          <w:spacing w:val="10"/>
          <w:kern w:val="32"/>
          <w:sz w:val="32"/>
          <w:szCs w:val="22"/>
          <w:lang w:eastAsia="en-US"/>
        </w:rPr>
        <w:t>s</w:t>
      </w:r>
    </w:p>
    <w:p w:rsidR="002E2045" w:rsidRDefault="00F079AB">
      <w:pPr>
        <w:rPr>
          <w:rFonts w:ascii="Arial" w:hAnsi="Arial" w:cstheme="minorBidi"/>
          <w:b/>
          <w:smallCaps/>
          <w:color w:val="595959" w:themeColor="text1" w:themeTint="A6"/>
          <w:sz w:val="24"/>
          <w:szCs w:val="22"/>
        </w:rPr>
      </w:pPr>
      <w:r>
        <w:rPr>
          <w:rFonts w:ascii="Arial" w:hAnsi="Arial" w:cstheme="minorBidi" w:hint="eastAsia"/>
          <w:b/>
          <w:smallCaps/>
          <w:color w:val="595959" w:themeColor="text1" w:themeTint="A6"/>
          <w:sz w:val="24"/>
          <w:szCs w:val="22"/>
          <w:lang w:eastAsia="en-US"/>
        </w:rPr>
        <w:t>Yating Yi, Jibo Yu, Yuxuan Jiang</w:t>
      </w:r>
      <w:r w:rsidR="00663595">
        <w:rPr>
          <w:rFonts w:ascii="Arial" w:hAnsi="Arial" w:cstheme="minorBidi" w:hint="eastAsia"/>
          <w:b/>
          <w:smallCaps/>
          <w:color w:val="595959" w:themeColor="text1" w:themeTint="A6"/>
          <w:sz w:val="24"/>
          <w:szCs w:val="22"/>
        </w:rPr>
        <w:t>,</w:t>
      </w:r>
      <w:r w:rsidR="00663595">
        <w:rPr>
          <w:rFonts w:ascii="Arial" w:hAnsi="Arial" w:cstheme="minorBidi"/>
          <w:b/>
          <w:smallCaps/>
          <w:color w:val="595959" w:themeColor="text1" w:themeTint="A6"/>
          <w:sz w:val="24"/>
          <w:szCs w:val="22"/>
        </w:rPr>
        <w:t xml:space="preserve"> Elfed Lewis, </w:t>
      </w:r>
      <w:r w:rsidR="009F3D0C">
        <w:rPr>
          <w:rFonts w:ascii="Arial" w:hAnsi="Arial" w:cstheme="minorBidi"/>
          <w:b/>
          <w:smallCaps/>
          <w:color w:val="595959" w:themeColor="text1" w:themeTint="A6"/>
          <w:sz w:val="24"/>
          <w:szCs w:val="22"/>
        </w:rPr>
        <w:t xml:space="preserve">Gilberto Brambilla, </w:t>
      </w:r>
      <w:r w:rsidR="00663595">
        <w:rPr>
          <w:rFonts w:ascii="Arial" w:hAnsi="Arial" w:cstheme="minorBidi"/>
          <w:b/>
          <w:smallCaps/>
          <w:color w:val="595959" w:themeColor="text1" w:themeTint="A6"/>
          <w:sz w:val="24"/>
          <w:szCs w:val="22"/>
        </w:rPr>
        <w:t>Pengfei Wang</w:t>
      </w:r>
    </w:p>
    <w:p w:rsidR="002E2045" w:rsidRDefault="002E2045">
      <w:pPr>
        <w:jc w:val="both"/>
      </w:pPr>
    </w:p>
    <w:p w:rsidR="002E2045" w:rsidRDefault="00F079AB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="Times New Roman"/>
          <w:b/>
          <w:color w:val="000000" w:themeColor="text1"/>
          <w:szCs w:val="22"/>
          <w:lang w:eastAsia="en-US"/>
        </w:rPr>
        <w:t>Abstract</w:t>
      </w:r>
      <w:r>
        <w:rPr>
          <w:rFonts w:cs="Times New Roman" w:hint="eastAsia"/>
          <w:b/>
          <w:color w:val="000000" w:themeColor="text1"/>
          <w:szCs w:val="22"/>
        </w:rPr>
        <w:t>:</w:t>
      </w:r>
      <w:r w:rsidR="00783B65">
        <w:rPr>
          <w:rFonts w:cs="Times New Roman" w:hint="eastAsia"/>
          <w:b/>
          <w:color w:val="000000" w:themeColor="text1"/>
          <w:szCs w:val="22"/>
        </w:rPr>
        <w:t xml:space="preserve"> </w:t>
      </w:r>
      <w:r w:rsidR="00077E40">
        <w:rPr>
          <w:rFonts w:cstheme="minorBidi"/>
          <w:color w:val="000000" w:themeColor="text1"/>
          <w:szCs w:val="22"/>
          <w:lang w:eastAsia="en-US"/>
        </w:rPr>
        <w:t>A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novel design of </w:t>
      </w:r>
      <w:r w:rsidR="00C03DC4">
        <w:rPr>
          <w:rFonts w:cstheme="minorBidi"/>
          <w:color w:val="000000" w:themeColor="text1"/>
          <w:szCs w:val="22"/>
          <w:lang w:eastAsia="en-US"/>
        </w:rPr>
        <w:t xml:space="preserve">nested </w:t>
      </w:r>
      <w:r>
        <w:rPr>
          <w:rFonts w:cstheme="minorBidi" w:hint="eastAsia"/>
          <w:color w:val="000000" w:themeColor="text1"/>
          <w:szCs w:val="22"/>
          <w:lang w:eastAsia="en-US"/>
        </w:rPr>
        <w:t>multi</w:t>
      </w:r>
      <w:r w:rsidR="00C03DC4">
        <w:rPr>
          <w:rFonts w:cstheme="minorBidi"/>
          <w:color w:val="000000" w:themeColor="text1"/>
          <w:szCs w:val="22"/>
          <w:lang w:eastAsia="en-US"/>
        </w:rPr>
        <w:t xml:space="preserve">ple </w:t>
      </w:r>
      <w:r>
        <w:rPr>
          <w:rFonts w:cstheme="minorBidi" w:hint="eastAsia"/>
          <w:color w:val="000000" w:themeColor="text1"/>
          <w:szCs w:val="22"/>
          <w:lang w:eastAsia="en-US"/>
        </w:rPr>
        <w:t>knot resonator</w:t>
      </w:r>
      <w:r w:rsidR="00C03DC4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077E40">
        <w:rPr>
          <w:rFonts w:cstheme="minorBidi"/>
          <w:color w:val="000000" w:themeColor="text1"/>
          <w:szCs w:val="22"/>
          <w:lang w:eastAsia="en-US"/>
        </w:rPr>
        <w:t>is presented. The design comprises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03DC4">
        <w:rPr>
          <w:rFonts w:cstheme="minorBidi"/>
          <w:color w:val="000000" w:themeColor="text1"/>
          <w:szCs w:val="22"/>
          <w:lang w:eastAsia="en-US"/>
        </w:rPr>
        <w:t>three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 knot </w:t>
      </w:r>
      <w:r w:rsidR="00C03DC4">
        <w:rPr>
          <w:rFonts w:cstheme="minorBidi"/>
          <w:color w:val="000000" w:themeColor="text1"/>
          <w:szCs w:val="22"/>
          <w:lang w:eastAsia="en-US"/>
        </w:rPr>
        <w:t>resonators, two of which share a significant fraction of their optical path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 w:rsidR="00077E40">
        <w:rPr>
          <w:rFonts w:cstheme="minorBidi"/>
          <w:color w:val="000000" w:themeColor="text1"/>
          <w:szCs w:val="22"/>
          <w:lang w:eastAsia="en-US"/>
        </w:rPr>
        <w:t>T</w:t>
      </w:r>
      <w:r w:rsidR="00077E40">
        <w:rPr>
          <w:rFonts w:cstheme="minorBidi" w:hint="eastAsia"/>
          <w:color w:val="000000" w:themeColor="text1"/>
          <w:szCs w:val="22"/>
          <w:lang w:eastAsia="en-US"/>
        </w:rPr>
        <w:t xml:space="preserve">he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relationship between the </w:t>
      </w:r>
      <w:r w:rsidR="00C77C2B">
        <w:rPr>
          <w:rFonts w:cstheme="minorBidi"/>
          <w:color w:val="000000" w:themeColor="text1"/>
          <w:szCs w:val="22"/>
          <w:lang w:eastAsia="en-US"/>
        </w:rPr>
        <w:t xml:space="preserve">knots </w:t>
      </w:r>
      <w:r>
        <w:rPr>
          <w:rFonts w:cstheme="minorBidi" w:hint="eastAsia"/>
          <w:color w:val="000000" w:themeColor="text1"/>
          <w:szCs w:val="22"/>
          <w:lang w:eastAsia="en-US"/>
        </w:rPr>
        <w:t>diameter ratio and the transmission spectrum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 is explored.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077E40">
        <w:rPr>
          <w:rFonts w:cstheme="minorBidi"/>
          <w:color w:val="000000" w:themeColor="text1"/>
          <w:szCs w:val="22"/>
          <w:lang w:eastAsia="en-US"/>
        </w:rPr>
        <w:t>Ratio values of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2, 3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 and</w:t>
      </w:r>
      <w:r w:rsidR="00077E40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4 </w:t>
      </w:r>
      <w:r w:rsidR="00077E40">
        <w:rPr>
          <w:rFonts w:cstheme="minorBidi"/>
          <w:color w:val="000000" w:themeColor="text1"/>
          <w:szCs w:val="22"/>
          <w:lang w:eastAsia="en-US"/>
        </w:rPr>
        <w:t>are considered</w:t>
      </w:r>
      <w:r w:rsidR="00077E40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and compare</w:t>
      </w:r>
      <w:r w:rsidR="00077E40">
        <w:rPr>
          <w:rFonts w:cstheme="minorBidi"/>
          <w:color w:val="000000" w:themeColor="text1"/>
          <w:szCs w:val="22"/>
          <w:lang w:eastAsia="en-US"/>
        </w:rPr>
        <w:t>d with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the output spectr</w:t>
      </w:r>
      <w:r w:rsidR="00C77C2B">
        <w:rPr>
          <w:rFonts w:cstheme="minorBidi"/>
          <w:color w:val="000000" w:themeColor="text1"/>
          <w:szCs w:val="22"/>
          <w:lang w:eastAsia="en-US"/>
        </w:rPr>
        <w:t>a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077E40">
        <w:rPr>
          <w:rFonts w:cstheme="minorBidi"/>
          <w:color w:val="000000" w:themeColor="text1"/>
          <w:szCs w:val="22"/>
          <w:lang w:eastAsia="en-US"/>
        </w:rPr>
        <w:t>obtained using numerical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simulation</w:t>
      </w:r>
      <w:r w:rsidR="00C77C2B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experimental</w:t>
      </w:r>
      <w:r w:rsidR="00077E40">
        <w:rPr>
          <w:rFonts w:cstheme="minorBidi"/>
          <w:color w:val="000000" w:themeColor="text1"/>
          <w:szCs w:val="22"/>
          <w:lang w:eastAsia="en-US"/>
        </w:rPr>
        <w:t>ly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The output spectrum is numerically simulated by </w:t>
      </w:r>
      <w:r w:rsidR="00C77C2B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transfer matrix analysis. Experimental results demonstrate that the periodic spectrum </w:t>
      </w:r>
      <w:r w:rsidR="00077E40">
        <w:rPr>
          <w:rFonts w:cstheme="minorBidi"/>
          <w:color w:val="000000" w:themeColor="text1"/>
          <w:szCs w:val="22"/>
          <w:lang w:eastAsia="en-US"/>
        </w:rPr>
        <w:t>agrees</w:t>
      </w:r>
      <w:r w:rsidR="00077E40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well with simulation</w:t>
      </w:r>
      <w:r w:rsidR="005929BA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The free spectral range (FSR) is adjustable 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simply by </w:t>
      </w:r>
      <w:r w:rsidR="005929BA">
        <w:rPr>
          <w:rFonts w:cstheme="minorBidi"/>
          <w:color w:val="000000" w:themeColor="text1"/>
          <w:szCs w:val="22"/>
          <w:lang w:eastAsia="en-US"/>
        </w:rPr>
        <w:t>fine-tuning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the diameter of the small knot. The </w:t>
      </w:r>
      <w:r w:rsidR="00A70B6F">
        <w:rPr>
          <w:rFonts w:cstheme="minorBidi"/>
          <w:color w:val="000000" w:themeColor="text1"/>
          <w:szCs w:val="22"/>
          <w:lang w:eastAsia="en-US"/>
        </w:rPr>
        <w:t xml:space="preserve">device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periodic spectrum 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has several </w:t>
      </w:r>
      <w:r>
        <w:rPr>
          <w:rFonts w:cstheme="minorBidi" w:hint="eastAsia"/>
          <w:color w:val="000000" w:themeColor="text1"/>
          <w:szCs w:val="22"/>
          <w:lang w:eastAsia="en-US"/>
        </w:rPr>
        <w:t>applications in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 the sens</w:t>
      </w:r>
      <w:r w:rsidR="00A70B6F">
        <w:rPr>
          <w:rFonts w:cstheme="minorBidi"/>
          <w:color w:val="000000" w:themeColor="text1"/>
          <w:szCs w:val="22"/>
          <w:lang w:eastAsia="en-US"/>
        </w:rPr>
        <w:t>ing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 and communications field</w:t>
      </w:r>
      <w:r w:rsidR="00175320">
        <w:rPr>
          <w:rFonts w:cstheme="minorBidi" w:hint="eastAsia"/>
          <w:color w:val="000000" w:themeColor="text1"/>
          <w:szCs w:val="22"/>
        </w:rPr>
        <w:t>,</w:t>
      </w:r>
      <w:r w:rsidR="00077E40">
        <w:rPr>
          <w:rFonts w:cstheme="minorBidi"/>
          <w:color w:val="000000" w:themeColor="text1"/>
          <w:szCs w:val="22"/>
          <w:lang w:eastAsia="en-US"/>
        </w:rPr>
        <w:t xml:space="preserve"> e.g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optical </w:t>
      </w:r>
      <w:r>
        <w:rPr>
          <w:rFonts w:cstheme="minorBidi" w:hint="eastAsia"/>
          <w:color w:val="000000" w:themeColor="text1"/>
          <w:szCs w:val="22"/>
          <w:lang w:eastAsia="en-US"/>
        </w:rPr>
        <w:t>interleaver</w:t>
      </w:r>
      <w:r w:rsidR="00840F4C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w:r w:rsidR="00A70B6F">
        <w:rPr>
          <w:rFonts w:cstheme="minorBidi"/>
          <w:color w:val="000000" w:themeColor="text1"/>
          <w:szCs w:val="22"/>
          <w:lang w:eastAsia="en-US"/>
        </w:rPr>
        <w:t xml:space="preserve">frequency combs, </w:t>
      </w:r>
      <w:r>
        <w:rPr>
          <w:rFonts w:cstheme="minorBidi" w:hint="eastAsia"/>
          <w:color w:val="000000" w:themeColor="text1"/>
          <w:szCs w:val="22"/>
          <w:lang w:eastAsia="en-US"/>
        </w:rPr>
        <w:t>filters and fiber lasers. This letter demonstrate</w:t>
      </w:r>
      <w:r w:rsidR="00840F4C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that the variation of the output spectrum </w:t>
      </w:r>
      <w:r w:rsidR="00840F4C">
        <w:rPr>
          <w:rFonts w:cstheme="minorBidi"/>
          <w:color w:val="000000" w:themeColor="text1"/>
          <w:szCs w:val="22"/>
          <w:lang w:eastAsia="en-US"/>
        </w:rPr>
        <w:t>can simply be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implemented by changing the  knot</w:t>
      </w:r>
      <w:r w:rsidR="00A70B6F">
        <w:rPr>
          <w:rFonts w:cstheme="minorBidi"/>
          <w:color w:val="000000" w:themeColor="text1"/>
          <w:szCs w:val="22"/>
          <w:lang w:eastAsia="en-US"/>
        </w:rPr>
        <w:t xml:space="preserve"> size</w:t>
      </w:r>
      <w:r>
        <w:rPr>
          <w:rFonts w:cstheme="minorBidi" w:hint="eastAsia"/>
          <w:color w:val="000000" w:themeColor="text1"/>
          <w:szCs w:val="22"/>
          <w:lang w:eastAsia="en-US"/>
        </w:rPr>
        <w:t>s and coupling coefficients.</w:t>
      </w:r>
    </w:p>
    <w:p w:rsidR="00840F4C" w:rsidRDefault="00840F4C">
      <w:pPr>
        <w:jc w:val="both"/>
        <w:rPr>
          <w:rFonts w:cstheme="minorBidi"/>
          <w:color w:val="000000" w:themeColor="text1"/>
          <w:szCs w:val="22"/>
          <w:lang w:eastAsia="en-US"/>
        </w:rPr>
      </w:pPr>
    </w:p>
    <w:p w:rsidR="002E2045" w:rsidRDefault="00F079AB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Index Terms</w:t>
      </w:r>
      <w:r w:rsidR="003B7135">
        <w:rPr>
          <w:rFonts w:cstheme="minorBidi" w:hint="eastAsia"/>
          <w:color w:val="000000" w:themeColor="text1"/>
          <w:szCs w:val="22"/>
        </w:rPr>
        <w:t>-</w:t>
      </w:r>
      <w:r>
        <w:rPr>
          <w:rFonts w:cstheme="minorBidi" w:hint="eastAsia"/>
          <w:color w:val="000000" w:themeColor="text1"/>
          <w:szCs w:val="22"/>
          <w:lang w:eastAsia="en-US"/>
        </w:rPr>
        <w:t>knot resonator, double-knot, semi-loop, optical interleaver.</w:t>
      </w:r>
    </w:p>
    <w:p w:rsidR="002E2045" w:rsidRDefault="002E2045">
      <w:pPr>
        <w:jc w:val="both"/>
      </w:pPr>
    </w:p>
    <w:p w:rsidR="002E2045" w:rsidRDefault="00F079AB">
      <w:pPr>
        <w:pStyle w:val="08SectionHeader10"/>
        <w:numPr>
          <w:ilvl w:val="0"/>
          <w:numId w:val="3"/>
        </w:numPr>
      </w:pPr>
      <w:r>
        <w:t>I</w:t>
      </w:r>
      <w:r>
        <w:rPr>
          <w:rFonts w:hint="eastAsia"/>
        </w:rPr>
        <w:t>ntroduction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In recent years, microfiber knot resonator</w:t>
      </w:r>
      <w:r w:rsidR="00840F4C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(MKR</w:t>
      </w:r>
      <w:r w:rsidR="00840F4C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>) have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 attracted much</w:t>
      </w:r>
      <w:r>
        <w:rPr>
          <w:rFonts w:cstheme="minorBidi"/>
          <w:color w:val="000000" w:themeColor="text1"/>
          <w:szCs w:val="22"/>
          <w:lang w:eastAsia="en-US"/>
        </w:rPr>
        <w:t xml:space="preserve"> research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attention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due to </w:t>
      </w:r>
      <w:r w:rsidR="00840F4C">
        <w:rPr>
          <w:rFonts w:cstheme="minorBidi"/>
          <w:color w:val="000000" w:themeColor="text1"/>
          <w:szCs w:val="22"/>
          <w:lang w:eastAsia="en-US"/>
        </w:rPr>
        <w:t>their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unique advantages, such as small size, high </w:t>
      </w:r>
      <w:r>
        <w:rPr>
          <w:rFonts w:cstheme="minorBidi"/>
          <w:color w:val="000000" w:themeColor="text1"/>
          <w:szCs w:val="22"/>
          <w:lang w:eastAsia="en-US"/>
        </w:rPr>
        <w:t>stability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>eas</w:t>
      </w:r>
      <w:r w:rsidR="00840F4C">
        <w:rPr>
          <w:rFonts w:cstheme="minorBidi"/>
          <w:color w:val="000000" w:themeColor="text1"/>
          <w:szCs w:val="22"/>
          <w:lang w:eastAsia="en-US"/>
        </w:rPr>
        <w:t>e of fabrication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[1].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 </w:t>
      </w:r>
      <w:r>
        <w:rPr>
          <w:rFonts w:cstheme="minorBidi"/>
          <w:color w:val="000000" w:themeColor="text1"/>
          <w:szCs w:val="22"/>
          <w:lang w:eastAsia="en-US"/>
        </w:rPr>
        <w:t>MKR is usually formed by two microfibers w</w:t>
      </w:r>
      <w:r w:rsidR="00A70B6F">
        <w:rPr>
          <w:rFonts w:cstheme="minorBidi"/>
          <w:color w:val="000000" w:themeColor="text1"/>
          <w:szCs w:val="22"/>
          <w:lang w:eastAsia="en-US"/>
        </w:rPr>
        <w:t>it</w:t>
      </w:r>
      <w:r>
        <w:rPr>
          <w:rFonts w:cstheme="minorBidi"/>
          <w:color w:val="000000" w:themeColor="text1"/>
          <w:szCs w:val="22"/>
          <w:lang w:eastAsia="en-US"/>
        </w:rPr>
        <w:t xml:space="preserve">h diameters  between 2 and 10 um.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One </w:t>
      </w:r>
      <w:r>
        <w:rPr>
          <w:rFonts w:cstheme="minorBidi"/>
          <w:color w:val="000000" w:themeColor="text1"/>
          <w:szCs w:val="22"/>
          <w:lang w:eastAsia="en-US"/>
        </w:rPr>
        <w:t>of the microfiber</w:t>
      </w:r>
      <w:r w:rsidR="00A70B6F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is manipulated into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 </w:t>
      </w:r>
      <w:r>
        <w:rPr>
          <w:rFonts w:cstheme="minorBidi"/>
          <w:color w:val="000000" w:themeColor="text1"/>
          <w:szCs w:val="22"/>
          <w:lang w:eastAsia="en-US"/>
        </w:rPr>
        <w:t xml:space="preserve">knot structure,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and the </w:t>
      </w:r>
      <w:r>
        <w:rPr>
          <w:rFonts w:cstheme="minorBidi"/>
          <w:color w:val="000000" w:themeColor="text1"/>
          <w:szCs w:val="22"/>
          <w:lang w:eastAsia="en-US"/>
        </w:rPr>
        <w:t xml:space="preserve">two fibers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become </w:t>
      </w:r>
      <w:r w:rsidR="00A70B6F">
        <w:rPr>
          <w:rFonts w:cstheme="minorBidi"/>
          <w:color w:val="000000" w:themeColor="text1"/>
          <w:szCs w:val="22"/>
          <w:lang w:eastAsia="en-US"/>
        </w:rPr>
        <w:t xml:space="preserve">in </w:t>
      </w:r>
      <w:r>
        <w:rPr>
          <w:rFonts w:cstheme="minorBidi"/>
          <w:color w:val="000000" w:themeColor="text1"/>
          <w:szCs w:val="22"/>
          <w:lang w:eastAsia="en-US"/>
        </w:rPr>
        <w:t xml:space="preserve">contact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via a combination </w:t>
      </w:r>
      <w:r w:rsidR="004A4DE2">
        <w:rPr>
          <w:rFonts w:cstheme="minorBidi" w:hint="eastAsia"/>
          <w:color w:val="000000" w:themeColor="text1"/>
          <w:szCs w:val="22"/>
        </w:rPr>
        <w:t xml:space="preserve">of </w:t>
      </w:r>
      <w:r>
        <w:rPr>
          <w:rFonts w:cstheme="minorBidi"/>
          <w:color w:val="000000" w:themeColor="text1"/>
          <w:szCs w:val="22"/>
          <w:lang w:eastAsia="en-US"/>
        </w:rPr>
        <w:t xml:space="preserve">Van Der Waals and electrostatic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attractive </w:t>
      </w:r>
      <w:r>
        <w:rPr>
          <w:rFonts w:cstheme="minorBidi"/>
          <w:color w:val="000000" w:themeColor="text1"/>
          <w:szCs w:val="22"/>
          <w:lang w:eastAsia="en-US"/>
        </w:rPr>
        <w:t xml:space="preserve">forces. The light transmitted in the MKR is divided into two parts, one of which </w:t>
      </w:r>
      <w:r w:rsidR="00840F4C">
        <w:rPr>
          <w:rFonts w:cstheme="minorBidi"/>
          <w:color w:val="000000" w:themeColor="text1"/>
          <w:szCs w:val="22"/>
          <w:lang w:eastAsia="en-US"/>
        </w:rPr>
        <w:t>propagates</w:t>
      </w:r>
      <w:r>
        <w:rPr>
          <w:rFonts w:cstheme="minorBidi"/>
          <w:color w:val="000000" w:themeColor="text1"/>
          <w:szCs w:val="22"/>
          <w:lang w:eastAsia="en-US"/>
        </w:rPr>
        <w:t xml:space="preserve"> around the knot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which subsequently </w:t>
      </w:r>
      <w:r>
        <w:rPr>
          <w:rFonts w:cstheme="minorBidi"/>
          <w:color w:val="000000" w:themeColor="text1"/>
          <w:szCs w:val="22"/>
          <w:lang w:eastAsia="en-US"/>
        </w:rPr>
        <w:t xml:space="preserve">interferes with the </w:t>
      </w:r>
      <w:r w:rsidR="00A70B6F">
        <w:rPr>
          <w:rFonts w:cstheme="minorBidi"/>
          <w:color w:val="000000" w:themeColor="text1"/>
          <w:szCs w:val="22"/>
          <w:lang w:eastAsia="en-US"/>
        </w:rPr>
        <w:t>other part that did not enter the resonator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[</w:t>
      </w:r>
      <w:r>
        <w:rPr>
          <w:rFonts w:cstheme="minorBidi" w:hint="eastAsia"/>
          <w:color w:val="000000" w:themeColor="text1"/>
          <w:szCs w:val="22"/>
          <w:lang w:eastAsia="en-US"/>
        </w:rPr>
        <w:t>2</w:t>
      </w:r>
      <w:r>
        <w:rPr>
          <w:rFonts w:cstheme="minorBidi"/>
          <w:color w:val="000000" w:themeColor="text1"/>
          <w:szCs w:val="22"/>
          <w:lang w:eastAsia="en-US"/>
        </w:rPr>
        <w:t>].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Owing to its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many attractive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characteristics such as high sensitivity, low loss and stable performance,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/>
          <w:color w:val="000000" w:themeColor="text1"/>
          <w:szCs w:val="22"/>
          <w:lang w:eastAsia="en-US"/>
        </w:rPr>
        <w:t>MKR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structure has been </w:t>
      </w:r>
      <w:r>
        <w:rPr>
          <w:rFonts w:cstheme="minorBidi" w:hint="eastAsia"/>
          <w:color w:val="000000" w:themeColor="text1"/>
          <w:szCs w:val="22"/>
          <w:lang w:eastAsia="en-US"/>
        </w:rPr>
        <w:t>widely reported in optical sensing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[3-5], </w:t>
      </w:r>
      <w:r>
        <w:rPr>
          <w:rFonts w:cstheme="minorBidi"/>
          <w:color w:val="000000" w:themeColor="text1"/>
          <w:szCs w:val="22"/>
          <w:lang w:eastAsia="en-US"/>
        </w:rPr>
        <w:t>spectral filtering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[6]</w:t>
      </w:r>
      <w:r w:rsidR="00A70B6F">
        <w:rPr>
          <w:rFonts w:cstheme="minorBidi"/>
          <w:color w:val="000000" w:themeColor="text1"/>
          <w:szCs w:val="22"/>
          <w:lang w:eastAsia="en-US"/>
        </w:rPr>
        <w:t xml:space="preserve"> and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fiber laser</w:t>
      </w:r>
      <w:r w:rsidR="00A70B6F">
        <w:rPr>
          <w:rFonts w:cstheme="minorBidi"/>
          <w:color w:val="000000" w:themeColor="text1"/>
          <w:szCs w:val="22"/>
          <w:lang w:eastAsia="en-US"/>
        </w:rPr>
        <w:t>s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[7].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  </w:t>
      </w:r>
      <w:r>
        <w:rPr>
          <w:rFonts w:cstheme="minorBidi"/>
          <w:color w:val="000000" w:themeColor="text1"/>
          <w:szCs w:val="22"/>
          <w:lang w:eastAsia="en-US"/>
        </w:rPr>
        <w:t xml:space="preserve">In addition, the combination of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MKR and Mach</w:t>
      </w:r>
      <w:r w:rsidR="00471497"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>Zehnder interferometer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[8]</w:t>
      </w:r>
      <w:r>
        <w:rPr>
          <w:rFonts w:cstheme="minorBidi"/>
          <w:color w:val="000000" w:themeColor="text1"/>
          <w:szCs w:val="22"/>
          <w:lang w:eastAsia="en-US"/>
        </w:rPr>
        <w:t>, Sagnac loop reflector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[9]</w:t>
      </w:r>
      <w:r>
        <w:rPr>
          <w:rFonts w:cstheme="minorBidi"/>
          <w:color w:val="000000" w:themeColor="text1"/>
          <w:szCs w:val="22"/>
          <w:lang w:eastAsia="en-US"/>
        </w:rPr>
        <w:t xml:space="preserve">,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Fiber </w:t>
      </w:r>
      <w:r>
        <w:rPr>
          <w:rFonts w:cstheme="minorBidi"/>
          <w:color w:val="000000" w:themeColor="text1"/>
          <w:szCs w:val="22"/>
          <w:lang w:eastAsia="en-US"/>
        </w:rPr>
        <w:t>Bragg grating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[10]</w:t>
      </w:r>
      <w:r>
        <w:rPr>
          <w:rFonts w:cstheme="minorBidi"/>
          <w:color w:val="000000" w:themeColor="text1"/>
          <w:szCs w:val="22"/>
          <w:lang w:eastAsia="en-US"/>
        </w:rPr>
        <w:t xml:space="preserve"> and other structures </w:t>
      </w:r>
      <w:r w:rsidR="00840F4C">
        <w:rPr>
          <w:rFonts w:cstheme="minorBidi"/>
          <w:color w:val="000000" w:themeColor="text1"/>
          <w:szCs w:val="22"/>
          <w:lang w:eastAsia="en-US"/>
        </w:rPr>
        <w:t>have been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demonstrat</w:t>
      </w:r>
      <w:r>
        <w:rPr>
          <w:rFonts w:cstheme="minorBidi"/>
          <w:color w:val="000000" w:themeColor="text1"/>
          <w:szCs w:val="22"/>
          <w:lang w:eastAsia="en-US"/>
        </w:rPr>
        <w:t>ed. Polymer fiber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[11,12]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can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also </w:t>
      </w:r>
      <w:r>
        <w:rPr>
          <w:rFonts w:cstheme="minorBidi"/>
          <w:color w:val="000000" w:themeColor="text1"/>
          <w:szCs w:val="22"/>
          <w:lang w:eastAsia="en-US"/>
        </w:rPr>
        <w:t>be tap</w:t>
      </w:r>
      <w:r>
        <w:rPr>
          <w:rFonts w:cstheme="minorBidi" w:hint="eastAsia"/>
          <w:color w:val="000000" w:themeColor="text1"/>
          <w:szCs w:val="22"/>
          <w:lang w:eastAsia="en-US"/>
        </w:rPr>
        <w:t>er</w:t>
      </w:r>
      <w:r>
        <w:rPr>
          <w:rFonts w:cstheme="minorBidi"/>
          <w:color w:val="000000" w:themeColor="text1"/>
          <w:szCs w:val="22"/>
          <w:lang w:eastAsia="en-US"/>
        </w:rPr>
        <w:t xml:space="preserve">ed to </w:t>
      </w:r>
      <w:r>
        <w:rPr>
          <w:rFonts w:cstheme="minorBidi" w:hint="eastAsia"/>
          <w:color w:val="000000" w:themeColor="text1"/>
          <w:szCs w:val="22"/>
          <w:lang w:eastAsia="en-US"/>
        </w:rPr>
        <w:t>fabricate</w:t>
      </w:r>
      <w:r>
        <w:rPr>
          <w:rFonts w:cstheme="minorBidi"/>
          <w:color w:val="000000" w:themeColor="text1"/>
          <w:szCs w:val="22"/>
          <w:lang w:eastAsia="en-US"/>
        </w:rPr>
        <w:t xml:space="preserve"> MKR and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have been </w:t>
      </w:r>
      <w:r>
        <w:rPr>
          <w:rFonts w:cstheme="minorBidi"/>
          <w:color w:val="000000" w:themeColor="text1"/>
          <w:szCs w:val="22"/>
          <w:lang w:eastAsia="en-US"/>
        </w:rPr>
        <w:t>applied to sens</w:t>
      </w:r>
      <w:r w:rsidR="00516AD3">
        <w:rPr>
          <w:rFonts w:cstheme="minorBidi"/>
          <w:color w:val="000000" w:themeColor="text1"/>
          <w:szCs w:val="22"/>
          <w:lang w:eastAsia="en-US"/>
        </w:rPr>
        <w:t>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laser</w:t>
      </w:r>
      <w:r w:rsidR="00516AD3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M</w:t>
      </w:r>
      <w:r>
        <w:rPr>
          <w:rFonts w:cstheme="minorBidi"/>
          <w:color w:val="000000" w:themeColor="text1"/>
          <w:szCs w:val="22"/>
          <w:lang w:eastAsia="en-US"/>
        </w:rPr>
        <w:t xml:space="preserve">ost of the current </w:t>
      </w:r>
      <w:r>
        <w:rPr>
          <w:rFonts w:cstheme="minorBidi" w:hint="eastAsia"/>
          <w:color w:val="000000" w:themeColor="text1"/>
          <w:szCs w:val="22"/>
          <w:lang w:eastAsia="en-US"/>
        </w:rPr>
        <w:t>MKR</w:t>
      </w:r>
      <w:r w:rsidR="00516AD3">
        <w:rPr>
          <w:rFonts w:cstheme="minorBidi"/>
          <w:color w:val="000000" w:themeColor="text1"/>
          <w:szCs w:val="22"/>
          <w:lang w:eastAsia="en-US"/>
        </w:rPr>
        <w:t xml:space="preserve"> devices and sensor</w:t>
      </w:r>
      <w:r>
        <w:rPr>
          <w:rFonts w:cstheme="minorBidi"/>
          <w:color w:val="000000" w:themeColor="text1"/>
          <w:szCs w:val="22"/>
          <w:lang w:eastAsia="en-US"/>
        </w:rPr>
        <w:t xml:space="preserve">s </w:t>
      </w:r>
      <w:r w:rsidR="00840F4C">
        <w:rPr>
          <w:rFonts w:cstheme="minorBidi"/>
          <w:color w:val="000000" w:themeColor="text1"/>
          <w:szCs w:val="22"/>
          <w:lang w:eastAsia="en-US"/>
        </w:rPr>
        <w:t>include</w:t>
      </w:r>
      <w:r>
        <w:rPr>
          <w:rFonts w:cstheme="minorBidi"/>
          <w:color w:val="000000" w:themeColor="text1"/>
          <w:szCs w:val="22"/>
          <w:lang w:eastAsia="en-US"/>
        </w:rPr>
        <w:t xml:space="preserve"> a single </w:t>
      </w:r>
      <w:r>
        <w:rPr>
          <w:rFonts w:cstheme="minorBidi" w:hint="eastAsia"/>
          <w:color w:val="000000" w:themeColor="text1"/>
          <w:szCs w:val="22"/>
          <w:lang w:eastAsia="en-US"/>
        </w:rPr>
        <w:t>knot,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>but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>ome complex multi-ring</w:t>
      </w:r>
      <w:r>
        <w:rPr>
          <w:rFonts w:cstheme="minorBidi" w:hint="eastAsia"/>
          <w:color w:val="000000" w:themeColor="text1"/>
          <w:szCs w:val="22"/>
          <w:lang w:eastAsia="en-US"/>
        </w:rPr>
        <w:t>/knot</w:t>
      </w:r>
      <w:r>
        <w:rPr>
          <w:rFonts w:cstheme="minorBidi"/>
          <w:color w:val="000000" w:themeColor="text1"/>
          <w:szCs w:val="22"/>
          <w:lang w:eastAsia="en-US"/>
        </w:rPr>
        <w:t xml:space="preserve"> resonators have </w:t>
      </w:r>
      <w:r w:rsidR="00840F4C">
        <w:rPr>
          <w:rFonts w:cstheme="minorBidi"/>
          <w:color w:val="000000" w:themeColor="text1"/>
          <w:szCs w:val="22"/>
          <w:lang w:eastAsia="en-US"/>
        </w:rPr>
        <w:t>recent</w:t>
      </w:r>
      <w:r w:rsidR="00840F4C">
        <w:rPr>
          <w:rFonts w:cstheme="minorBidi" w:hint="eastAsia"/>
          <w:color w:val="000000" w:themeColor="text1"/>
          <w:szCs w:val="22"/>
          <w:lang w:eastAsia="en-US"/>
        </w:rPr>
        <w:t>ly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 emerged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However, many </w:t>
      </w:r>
      <w:r>
        <w:rPr>
          <w:rFonts w:cstheme="minorBidi"/>
          <w:color w:val="000000" w:themeColor="text1"/>
          <w:szCs w:val="22"/>
          <w:lang w:eastAsia="en-US"/>
        </w:rPr>
        <w:t xml:space="preserve">of these designs require complex fabrication processes and </w:t>
      </w:r>
      <w:r>
        <w:rPr>
          <w:rFonts w:cstheme="minorBidi" w:hint="eastAsia"/>
          <w:color w:val="000000" w:themeColor="text1"/>
          <w:szCs w:val="22"/>
          <w:lang w:eastAsia="en-US"/>
        </w:rPr>
        <w:t>high</w:t>
      </w:r>
      <w:r>
        <w:rPr>
          <w:rFonts w:cstheme="minorBidi"/>
          <w:color w:val="000000" w:themeColor="text1"/>
          <w:szCs w:val="22"/>
          <w:lang w:eastAsia="en-US"/>
        </w:rPr>
        <w:t xml:space="preserve"> cost.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Xu investigated s</w:t>
      </w:r>
      <w:r>
        <w:rPr>
          <w:rFonts w:cstheme="minorBidi"/>
          <w:color w:val="000000" w:themeColor="text1"/>
          <w:szCs w:val="22"/>
          <w:lang w:eastAsia="en-US"/>
        </w:rPr>
        <w:t>low</w:t>
      </w:r>
      <w:r w:rsidR="00064578"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 xml:space="preserve">  and fast</w:t>
      </w:r>
      <w:r w:rsidR="00ED776E"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 xml:space="preserve">light in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a </w:t>
      </w:r>
      <w:r>
        <w:rPr>
          <w:rFonts w:cstheme="minorBidi"/>
          <w:color w:val="000000" w:themeColor="text1"/>
          <w:szCs w:val="22"/>
          <w:lang w:eastAsia="en-US"/>
        </w:rPr>
        <w:t>microfiber double-knot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resonator </w:t>
      </w:r>
      <w:r w:rsidR="00840F4C">
        <w:rPr>
          <w:rFonts w:cstheme="minorBidi"/>
          <w:color w:val="000000" w:themeColor="text1"/>
          <w:szCs w:val="22"/>
          <w:lang w:eastAsia="en-US"/>
        </w:rPr>
        <w:t xml:space="preserve">which included </w:t>
      </w:r>
      <w:r>
        <w:rPr>
          <w:rFonts w:cstheme="minorBidi"/>
          <w:color w:val="000000" w:themeColor="text1"/>
          <w:szCs w:val="22"/>
          <w:lang w:eastAsia="en-US"/>
        </w:rPr>
        <w:t>a parallel structure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[13]; Nodehi </w:t>
      </w:r>
      <w:r>
        <w:rPr>
          <w:rFonts w:cstheme="minorBidi"/>
          <w:color w:val="000000" w:themeColor="text1"/>
          <w:szCs w:val="22"/>
          <w:lang w:eastAsia="en-US"/>
        </w:rPr>
        <w:t>demonstrated coupled</w:t>
      </w:r>
      <w:r w:rsidR="00ED776E"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>knots filters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[14]; Shahal designed </w:t>
      </w:r>
      <w:r>
        <w:rPr>
          <w:rFonts w:cstheme="minorBidi"/>
          <w:color w:val="000000" w:themeColor="text1"/>
          <w:szCs w:val="22"/>
          <w:lang w:eastAsia="en-US"/>
        </w:rPr>
        <w:t>complex microfiber knots and measured their spectral response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[15]; Wan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 demonstrated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dissipative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sensing in a self-interference microring resonator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[16]. </w:t>
      </w:r>
      <w:r w:rsidR="00CE6EE6">
        <w:rPr>
          <w:rFonts w:cstheme="minorBidi"/>
          <w:color w:val="000000" w:themeColor="text1"/>
          <w:szCs w:val="22"/>
          <w:lang w:eastAsia="en-US"/>
        </w:rPr>
        <w:t>Multi</w:t>
      </w:r>
      <w:r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>
        <w:rPr>
          <w:rFonts w:cstheme="minorBidi"/>
          <w:color w:val="000000" w:themeColor="text1"/>
          <w:szCs w:val="22"/>
          <w:lang w:eastAsia="en-US"/>
        </w:rPr>
        <w:t xml:space="preserve"> resonators, </w:t>
      </w:r>
      <w:r w:rsidR="00CE6EE6">
        <w:rPr>
          <w:rFonts w:cstheme="minorBidi"/>
          <w:color w:val="000000" w:themeColor="text1"/>
          <w:szCs w:val="22"/>
          <w:lang w:eastAsia="en-US"/>
        </w:rPr>
        <w:t>for which the</w:t>
      </w:r>
      <w:r>
        <w:rPr>
          <w:rFonts w:cstheme="minorBidi"/>
          <w:color w:val="000000" w:themeColor="text1"/>
          <w:szCs w:val="22"/>
          <w:lang w:eastAsia="en-US"/>
        </w:rPr>
        <w:t xml:space="preserve"> optical fiber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is wound </w:t>
      </w:r>
      <w:r>
        <w:rPr>
          <w:rFonts w:cstheme="minorBidi"/>
          <w:color w:val="000000" w:themeColor="text1"/>
          <w:szCs w:val="22"/>
          <w:lang w:eastAsia="en-US"/>
        </w:rPr>
        <w:t xml:space="preserve">on a ring or </w:t>
      </w:r>
      <w:r>
        <w:rPr>
          <w:rFonts w:cstheme="minorBidi" w:hint="eastAsia"/>
          <w:color w:val="000000" w:themeColor="text1"/>
          <w:szCs w:val="22"/>
          <w:lang w:eastAsia="en-US"/>
        </w:rPr>
        <w:t>the</w:t>
      </w:r>
      <w:r>
        <w:rPr>
          <w:rFonts w:cstheme="minorBidi"/>
          <w:color w:val="000000" w:themeColor="text1"/>
          <w:szCs w:val="22"/>
          <w:lang w:eastAsia="en-US"/>
        </w:rPr>
        <w:t xml:space="preserve"> whispering gallery mode in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/>
          <w:color w:val="000000" w:themeColor="text1"/>
          <w:szCs w:val="22"/>
          <w:lang w:eastAsia="en-US"/>
        </w:rPr>
        <w:t>optical fiber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is exploited, </w:t>
      </w:r>
      <w:r w:rsidR="00CE6EE6">
        <w:rPr>
          <w:rFonts w:cstheme="minorBidi"/>
          <w:color w:val="000000" w:themeColor="text1"/>
          <w:szCs w:val="22"/>
          <w:lang w:eastAsia="en-US"/>
        </w:rPr>
        <w:t>have</w:t>
      </w:r>
      <w:r>
        <w:rPr>
          <w:rFonts w:cstheme="minorBidi"/>
          <w:color w:val="000000" w:themeColor="text1"/>
          <w:szCs w:val="22"/>
          <w:lang w:eastAsia="en-US"/>
        </w:rPr>
        <w:t xml:space="preserve"> the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inherent and significant </w:t>
      </w:r>
      <w:r>
        <w:rPr>
          <w:rFonts w:cstheme="minorBidi"/>
          <w:color w:val="000000" w:themeColor="text1"/>
          <w:szCs w:val="22"/>
          <w:lang w:eastAsia="en-US"/>
        </w:rPr>
        <w:t>disadvantage of being non-tunable i</w:t>
      </w:r>
      <w:r w:rsidR="00E25FAE">
        <w:rPr>
          <w:rFonts w:cstheme="minorBidi"/>
          <w:color w:val="000000" w:themeColor="text1"/>
          <w:szCs w:val="22"/>
          <w:lang w:eastAsia="en-US"/>
        </w:rPr>
        <w:t>n diameter</w:t>
      </w:r>
      <w:r w:rsidR="00E25FAE">
        <w:rPr>
          <w:rFonts w:cstheme="minorBidi" w:hint="eastAsia"/>
          <w:color w:val="000000" w:themeColor="text1"/>
          <w:szCs w:val="22"/>
        </w:rPr>
        <w:t>.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 xml:space="preserve">In this paper, a novel multi-knot structure based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optical </w:t>
      </w:r>
      <w:r>
        <w:rPr>
          <w:rFonts w:cstheme="minorBidi" w:hint="eastAsia"/>
          <w:color w:val="000000" w:themeColor="text1"/>
          <w:szCs w:val="22"/>
          <w:lang w:eastAsia="en-US"/>
        </w:rPr>
        <w:t>interleaver (comb filter) is fabricated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 and </w:t>
      </w:r>
      <w:r w:rsidR="00CE6EE6">
        <w:rPr>
          <w:rFonts w:cstheme="minorBidi"/>
          <w:color w:val="000000" w:themeColor="text1"/>
          <w:szCs w:val="22"/>
          <w:lang w:eastAsia="en-US"/>
        </w:rPr>
        <w:lastRenderedPageBreak/>
        <w:t>its performance measured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>
        <w:rPr>
          <w:rFonts w:cstheme="minorBidi"/>
          <w:color w:val="000000" w:themeColor="text1"/>
          <w:szCs w:val="22"/>
          <w:lang w:eastAsia="en-US"/>
        </w:rPr>
        <w:t xml:space="preserve">The resonator consists of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three nested 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444A87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444A87">
        <w:rPr>
          <w:rFonts w:cstheme="minorBidi"/>
          <w:color w:val="000000" w:themeColor="text1"/>
          <w:szCs w:val="22"/>
          <w:lang w:eastAsia="en-US"/>
        </w:rPr>
        <w:t>sharing part of the optical path and coupling regions (Fig. 1)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/>
          <w:color w:val="000000" w:themeColor="text1"/>
          <w:szCs w:val="22"/>
          <w:lang w:eastAsia="en-US"/>
        </w:rPr>
        <w:t>multi-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>
        <w:rPr>
          <w:rFonts w:cstheme="minorBidi"/>
          <w:color w:val="000000" w:themeColor="text1"/>
          <w:szCs w:val="22"/>
          <w:lang w:eastAsia="en-US"/>
        </w:rPr>
        <w:t xml:space="preserve"> transmission </w:t>
      </w:r>
      <w:r w:rsidR="00CE6EE6">
        <w:rPr>
          <w:rFonts w:cstheme="minorBidi"/>
          <w:color w:val="000000" w:themeColor="text1"/>
          <w:szCs w:val="22"/>
          <w:lang w:eastAsia="en-US"/>
        </w:rPr>
        <w:t>is described using numerical simulation</w:t>
      </w:r>
      <w:r w:rsidR="00444A87">
        <w:rPr>
          <w:rFonts w:cstheme="minorBidi"/>
          <w:color w:val="000000" w:themeColor="text1"/>
          <w:szCs w:val="22"/>
          <w:lang w:eastAsia="en-US"/>
        </w:rPr>
        <w:t>s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 based on </w:t>
      </w:r>
      <w:r>
        <w:rPr>
          <w:rFonts w:cstheme="minorBidi"/>
          <w:color w:val="000000" w:themeColor="text1"/>
          <w:szCs w:val="22"/>
          <w:lang w:eastAsia="en-US"/>
        </w:rPr>
        <w:t xml:space="preserve">the transfer matrix </w:t>
      </w:r>
      <w:r w:rsidR="00CE6EE6">
        <w:rPr>
          <w:rFonts w:cstheme="minorBidi"/>
          <w:color w:val="000000" w:themeColor="text1"/>
          <w:szCs w:val="22"/>
          <w:lang w:eastAsia="en-US"/>
        </w:rPr>
        <w:t>which yields a theoretical output</w:t>
      </w:r>
      <w:r>
        <w:rPr>
          <w:rFonts w:cstheme="minorBidi"/>
          <w:color w:val="000000" w:themeColor="text1"/>
          <w:szCs w:val="22"/>
          <w:lang w:eastAsia="en-US"/>
        </w:rPr>
        <w:t xml:space="preserve"> spectrum. </w:t>
      </w:r>
      <w:r w:rsidR="00CE6EE6">
        <w:rPr>
          <w:rFonts w:cstheme="minorBidi"/>
          <w:color w:val="000000" w:themeColor="text1"/>
          <w:szCs w:val="22"/>
          <w:lang w:eastAsia="en-US"/>
        </w:rPr>
        <w:t>The</w:t>
      </w:r>
      <w:r>
        <w:rPr>
          <w:rFonts w:cstheme="minorBidi"/>
          <w:color w:val="000000" w:themeColor="text1"/>
          <w:szCs w:val="22"/>
          <w:lang w:eastAsia="en-US"/>
        </w:rPr>
        <w:t xml:space="preserve"> output spectrum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variations are further investigated when </w:t>
      </w:r>
      <w:r>
        <w:rPr>
          <w:rFonts w:cstheme="minorBidi"/>
          <w:color w:val="000000" w:themeColor="text1"/>
          <w:szCs w:val="22"/>
          <w:lang w:eastAsia="en-US"/>
        </w:rPr>
        <w:t xml:space="preserve">changing the ratio of the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knots </w:t>
      </w:r>
      <w:r>
        <w:rPr>
          <w:rFonts w:cstheme="minorBidi"/>
          <w:color w:val="000000" w:themeColor="text1"/>
          <w:szCs w:val="22"/>
          <w:lang w:eastAsia="en-US"/>
        </w:rPr>
        <w:t>diameters.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The </w:t>
      </w:r>
      <w:r w:rsidR="00CE6EE6">
        <w:rPr>
          <w:rFonts w:cstheme="minorBidi"/>
          <w:color w:val="000000" w:themeColor="text1"/>
          <w:szCs w:val="22"/>
          <w:lang w:eastAsia="en-US"/>
        </w:rPr>
        <w:t xml:space="preserve">numerical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simulations have been compared with </w:t>
      </w:r>
      <w:r>
        <w:rPr>
          <w:rFonts w:cstheme="minorBidi"/>
          <w:color w:val="000000" w:themeColor="text1"/>
          <w:szCs w:val="22"/>
          <w:lang w:eastAsia="en-US"/>
        </w:rPr>
        <w:t>experimental</w:t>
      </w:r>
      <w:r w:rsidR="0092530E">
        <w:rPr>
          <w:rFonts w:cstheme="minorBidi"/>
          <w:color w:val="000000" w:themeColor="text1"/>
          <w:szCs w:val="22"/>
          <w:lang w:eastAsia="en-US"/>
        </w:rPr>
        <w:t>ly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measured </w:t>
      </w:r>
      <w:r>
        <w:rPr>
          <w:rFonts w:cstheme="minorBidi"/>
          <w:color w:val="000000" w:themeColor="text1"/>
          <w:szCs w:val="22"/>
          <w:lang w:eastAsia="en-US"/>
        </w:rPr>
        <w:t xml:space="preserve">data </w:t>
      </w:r>
      <w:r w:rsidR="0092530E">
        <w:rPr>
          <w:rFonts w:cstheme="minorBidi"/>
          <w:color w:val="000000" w:themeColor="text1"/>
          <w:szCs w:val="22"/>
          <w:lang w:eastAsia="en-US"/>
        </w:rPr>
        <w:t>and good agreement between the two sets of values has been obtained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530E">
        <w:rPr>
          <w:rFonts w:cstheme="minorBidi"/>
          <w:color w:val="000000" w:themeColor="text1"/>
          <w:szCs w:val="22"/>
          <w:lang w:eastAsia="en-US"/>
        </w:rPr>
        <w:t>The n</w:t>
      </w:r>
      <w:r w:rsidR="0092530E">
        <w:rPr>
          <w:rFonts w:cstheme="minorBidi" w:hint="eastAsia"/>
          <w:color w:val="000000" w:themeColor="text1"/>
          <w:szCs w:val="22"/>
          <w:lang w:eastAsia="en-US"/>
        </w:rPr>
        <w:t xml:space="preserve">ovel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interleaver structure </w:t>
      </w:r>
      <w:r w:rsidR="0092530E">
        <w:rPr>
          <w:rFonts w:cstheme="minorBidi" w:hint="eastAsia"/>
          <w:color w:val="000000" w:themeColor="text1"/>
          <w:szCs w:val="22"/>
          <w:lang w:eastAsia="en-US"/>
        </w:rPr>
        <w:t xml:space="preserve">design </w:t>
      </w:r>
      <w:r>
        <w:rPr>
          <w:rFonts w:cstheme="minorBidi" w:hint="eastAsia"/>
          <w:color w:val="000000" w:themeColor="text1"/>
          <w:szCs w:val="22"/>
          <w:lang w:eastAsia="en-US"/>
        </w:rPr>
        <w:t>using this method o</w:t>
      </w:r>
      <w:r>
        <w:rPr>
          <w:rFonts w:cstheme="minorBidi"/>
          <w:color w:val="000000" w:themeColor="text1"/>
          <w:szCs w:val="22"/>
          <w:lang w:eastAsia="en-US"/>
        </w:rPr>
        <w:t>vercome</w:t>
      </w:r>
      <w:r w:rsidR="0092530E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the shortcomings of the high cost and complex manufacturing process of the traditional comb filter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  <w:r>
        <w:rPr>
          <w:rFonts w:cstheme="minorBidi"/>
          <w:color w:val="000000" w:themeColor="text1"/>
          <w:szCs w:val="22"/>
          <w:lang w:eastAsia="en-US"/>
        </w:rPr>
        <w:t xml:space="preserve"> The periodic spectrum is the result of the superposition of the field components </w:t>
      </w:r>
      <w:r w:rsidR="0092530E">
        <w:rPr>
          <w:rFonts w:cstheme="minorBidi"/>
          <w:color w:val="000000" w:themeColor="text1"/>
          <w:szCs w:val="22"/>
          <w:lang w:eastAsia="en-US"/>
        </w:rPr>
        <w:t>associated with</w:t>
      </w:r>
      <w:r>
        <w:rPr>
          <w:rFonts w:cstheme="minorBidi"/>
          <w:color w:val="000000" w:themeColor="text1"/>
          <w:szCs w:val="22"/>
          <w:lang w:eastAsia="en-US"/>
        </w:rPr>
        <w:t xml:space="preserve"> the individual microfiber 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>
        <w:rPr>
          <w:rFonts w:cstheme="minorBidi"/>
          <w:color w:val="000000" w:themeColor="text1"/>
          <w:szCs w:val="22"/>
          <w:lang w:eastAsia="en-US"/>
        </w:rPr>
        <w:t>s</w:t>
      </w:r>
      <w:r w:rsidR="00444A87">
        <w:rPr>
          <w:rFonts w:cstheme="minorBidi"/>
          <w:color w:val="000000" w:themeColor="text1"/>
          <w:szCs w:val="22"/>
          <w:lang w:eastAsia="en-US"/>
        </w:rPr>
        <w:t>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8382D">
        <w:rPr>
          <w:rFonts w:cstheme="minorBidi"/>
          <w:color w:val="000000" w:themeColor="text1"/>
          <w:szCs w:val="22"/>
          <w:lang w:eastAsia="en-US"/>
        </w:rPr>
        <w:t>which interfere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in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the output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spectral </w:t>
      </w:r>
      <w:r w:rsidR="0092530E">
        <w:rPr>
          <w:rFonts w:cstheme="minorBidi"/>
          <w:color w:val="000000" w:themeColor="text1"/>
          <w:szCs w:val="22"/>
          <w:lang w:eastAsia="en-US"/>
        </w:rPr>
        <w:t>comb</w:t>
      </w:r>
      <w:r>
        <w:rPr>
          <w:rFonts w:cstheme="minorBidi"/>
          <w:color w:val="000000" w:themeColor="text1"/>
          <w:szCs w:val="22"/>
          <w:lang w:eastAsia="en-US"/>
        </w:rPr>
        <w:t>. Therefore, the resonator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can be used as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an </w:t>
      </w:r>
      <w:r>
        <w:rPr>
          <w:rFonts w:cstheme="minorBidi"/>
          <w:color w:val="000000" w:themeColor="text1"/>
          <w:szCs w:val="22"/>
          <w:lang w:eastAsia="en-US"/>
        </w:rPr>
        <w:t xml:space="preserve">interleaver in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an optical </w:t>
      </w:r>
      <w:r>
        <w:rPr>
          <w:rFonts w:cstheme="minorBidi" w:hint="eastAsia"/>
          <w:color w:val="000000" w:themeColor="text1"/>
          <w:szCs w:val="22"/>
          <w:lang w:eastAsia="en-US"/>
        </w:rPr>
        <w:t>passband filter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[17], </w:t>
      </w:r>
      <w:r>
        <w:rPr>
          <w:rFonts w:cstheme="minorBidi"/>
          <w:color w:val="000000" w:themeColor="text1"/>
          <w:szCs w:val="22"/>
          <w:lang w:eastAsia="en-US"/>
        </w:rPr>
        <w:t>multi-wavelength fiber lasers</w:t>
      </w:r>
      <w:r w:rsidR="009F2ECD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[</w:t>
      </w:r>
      <w:r>
        <w:rPr>
          <w:rFonts w:cstheme="minorBidi" w:hint="eastAsia"/>
          <w:color w:val="000000" w:themeColor="text1"/>
          <w:szCs w:val="22"/>
          <w:lang w:eastAsia="en-US"/>
        </w:rPr>
        <w:t>18</w:t>
      </w:r>
      <w:r>
        <w:rPr>
          <w:rFonts w:cstheme="minorBidi"/>
          <w:color w:val="000000" w:themeColor="text1"/>
          <w:szCs w:val="22"/>
          <w:lang w:eastAsia="en-US"/>
        </w:rPr>
        <w:t>] and optical fiber communication systems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[19,20] for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its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compatibility with single mode fiber systems; </w:t>
      </w:r>
      <w:r w:rsidR="00444A87">
        <w:rPr>
          <w:rFonts w:cstheme="minorBidi"/>
          <w:color w:val="000000" w:themeColor="text1"/>
          <w:szCs w:val="22"/>
          <w:lang w:eastAsia="en-US"/>
        </w:rPr>
        <w:t>it</w:t>
      </w:r>
      <w:r w:rsidR="00444A8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can also be </w:t>
      </w:r>
      <w:r w:rsidR="00444A87">
        <w:rPr>
          <w:rFonts w:cstheme="minorBidi"/>
          <w:color w:val="000000" w:themeColor="text1"/>
          <w:szCs w:val="22"/>
          <w:lang w:eastAsia="en-US"/>
        </w:rPr>
        <w:t>explo</w:t>
      </w:r>
      <w:r>
        <w:rPr>
          <w:rFonts w:cstheme="minorBidi"/>
          <w:color w:val="000000" w:themeColor="text1"/>
          <w:szCs w:val="22"/>
          <w:lang w:eastAsia="en-US"/>
        </w:rPr>
        <w:t>i</w:t>
      </w:r>
      <w:r w:rsidR="00444A87">
        <w:rPr>
          <w:rFonts w:cstheme="minorBidi"/>
          <w:color w:val="000000" w:themeColor="text1"/>
          <w:szCs w:val="22"/>
          <w:lang w:eastAsia="en-US"/>
        </w:rPr>
        <w:t>t</w:t>
      </w:r>
      <w:r>
        <w:rPr>
          <w:rFonts w:cstheme="minorBidi"/>
          <w:color w:val="000000" w:themeColor="text1"/>
          <w:szCs w:val="22"/>
          <w:lang w:eastAsia="en-US"/>
        </w:rPr>
        <w:t xml:space="preserve">ed </w:t>
      </w:r>
      <w:r w:rsidR="00444A87">
        <w:rPr>
          <w:rFonts w:cstheme="minorBidi"/>
          <w:color w:val="000000" w:themeColor="text1"/>
          <w:szCs w:val="22"/>
          <w:lang w:eastAsia="en-US"/>
        </w:rPr>
        <w:t>in</w:t>
      </w:r>
      <w:r w:rsidR="00444A8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sensing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[</w:t>
      </w:r>
      <w:r>
        <w:rPr>
          <w:rFonts w:cstheme="minorBidi" w:hint="eastAsia"/>
          <w:color w:val="000000" w:themeColor="text1"/>
          <w:szCs w:val="22"/>
          <w:lang w:eastAsia="en-US"/>
        </w:rPr>
        <w:t>21-23</w:t>
      </w:r>
      <w:r>
        <w:rPr>
          <w:rFonts w:cstheme="minorBidi"/>
          <w:color w:val="000000" w:themeColor="text1"/>
          <w:szCs w:val="22"/>
          <w:lang w:eastAsia="en-US"/>
        </w:rPr>
        <w:t>],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 in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combination </w:t>
      </w:r>
      <w:r w:rsidR="0092530E">
        <w:rPr>
          <w:rFonts w:cstheme="minorBidi"/>
          <w:color w:val="000000" w:themeColor="text1"/>
          <w:szCs w:val="22"/>
          <w:lang w:eastAsia="en-US"/>
        </w:rPr>
        <w:t>with</w:t>
      </w:r>
      <w:r w:rsidR="0092530E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an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appropriate </w:t>
      </w:r>
      <w:r w:rsidR="00444A87">
        <w:rPr>
          <w:rFonts w:cstheme="minorBidi"/>
          <w:color w:val="000000" w:themeColor="text1"/>
          <w:szCs w:val="22"/>
          <w:lang w:eastAsia="en-US"/>
        </w:rPr>
        <w:t xml:space="preserve">functionalization, </w:t>
      </w:r>
      <w:r>
        <w:rPr>
          <w:rFonts w:cstheme="minorBidi"/>
          <w:color w:val="000000" w:themeColor="text1"/>
          <w:szCs w:val="22"/>
          <w:lang w:eastAsia="en-US"/>
        </w:rPr>
        <w:t xml:space="preserve">thanks </w:t>
      </w:r>
      <w:r w:rsidR="0014381C">
        <w:rPr>
          <w:rFonts w:cstheme="minorBidi" w:hint="eastAsia"/>
          <w:color w:val="000000" w:themeColor="text1"/>
          <w:szCs w:val="22"/>
        </w:rPr>
        <w:t>to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its high sensitivity to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its </w:t>
      </w:r>
      <w:r>
        <w:rPr>
          <w:rFonts w:cstheme="minorBidi"/>
          <w:color w:val="000000" w:themeColor="text1"/>
          <w:szCs w:val="22"/>
          <w:lang w:eastAsia="en-US"/>
        </w:rPr>
        <w:t xml:space="preserve">surrounding environment. </w:t>
      </w:r>
    </w:p>
    <w:p w:rsidR="002E2045" w:rsidRDefault="00F079AB">
      <w:pPr>
        <w:pStyle w:val="08SectionHeader10"/>
        <w:numPr>
          <w:ilvl w:val="0"/>
          <w:numId w:val="3"/>
        </w:numPr>
      </w:pPr>
      <w:r>
        <w:rPr>
          <w:rFonts w:hint="eastAsia"/>
        </w:rPr>
        <w:t xml:space="preserve">Theory and Experiment 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This work focus</w:t>
      </w:r>
      <w:r w:rsidR="0092530E">
        <w:rPr>
          <w:rFonts w:cstheme="minorBidi"/>
          <w:color w:val="000000" w:themeColor="text1"/>
          <w:szCs w:val="22"/>
          <w:lang w:eastAsia="en-US"/>
        </w:rPr>
        <w:t>es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on </w:t>
      </w:r>
      <w:r>
        <w:rPr>
          <w:rFonts w:cstheme="minorBidi"/>
          <w:color w:val="000000" w:themeColor="text1"/>
          <w:szCs w:val="22"/>
          <w:lang w:eastAsia="en-US"/>
        </w:rPr>
        <w:t xml:space="preserve">the theoretical simulation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and </w:t>
      </w:r>
      <w:r w:rsidR="0092530E">
        <w:rPr>
          <w:rFonts w:cstheme="minorBidi"/>
          <w:color w:val="000000" w:themeColor="text1"/>
          <w:szCs w:val="22"/>
          <w:lang w:eastAsia="en-US"/>
        </w:rPr>
        <w:t>practical</w:t>
      </w:r>
      <w:r w:rsidR="0092530E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realization of </w:t>
      </w:r>
      <w:r w:rsidR="0092530E">
        <w:rPr>
          <w:rFonts w:cstheme="minorBidi"/>
          <w:color w:val="000000" w:themeColor="text1"/>
          <w:szCs w:val="22"/>
          <w:lang w:eastAsia="en-US"/>
        </w:rPr>
        <w:t>a highly novel MKR</w:t>
      </w:r>
      <w:r w:rsidR="0092530E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530E">
        <w:rPr>
          <w:rFonts w:cstheme="minorBidi"/>
          <w:color w:val="000000" w:themeColor="text1"/>
          <w:szCs w:val="22"/>
          <w:lang w:eastAsia="en-US"/>
        </w:rPr>
        <w:t xml:space="preserve">based </w:t>
      </w:r>
      <w:r>
        <w:rPr>
          <w:rFonts w:cstheme="minorBidi" w:hint="eastAsia"/>
          <w:color w:val="000000" w:themeColor="text1"/>
          <w:szCs w:val="22"/>
          <w:lang w:eastAsia="en-US"/>
        </w:rPr>
        <w:t>structure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The structure includes a double-knot </w:t>
      </w:r>
      <w:r w:rsidR="0092530E">
        <w:rPr>
          <w:rFonts w:cstheme="minorBidi"/>
          <w:color w:val="000000" w:themeColor="text1"/>
          <w:szCs w:val="22"/>
          <w:lang w:eastAsia="en-US"/>
        </w:rPr>
        <w:t>superimposed</w:t>
      </w:r>
      <w:r w:rsidR="004349B2">
        <w:rPr>
          <w:rFonts w:cstheme="minorBidi"/>
          <w:color w:val="000000" w:themeColor="text1"/>
          <w:szCs w:val="22"/>
          <w:lang w:eastAsia="en-US"/>
        </w:rPr>
        <w:t>, partly overlapping with a third knot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 w:rsidR="0062594E">
        <w:rPr>
          <w:rFonts w:cstheme="minorBidi" w:hint="eastAsia"/>
          <w:color w:val="000000" w:themeColor="text1"/>
          <w:szCs w:val="22"/>
          <w:lang w:eastAsia="en-US"/>
        </w:rPr>
        <w:t xml:space="preserve"> Fig.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1a shows a schematic diagram of the structure, </w:t>
      </w:r>
      <w:r w:rsidR="004349B2">
        <w:rPr>
          <w:rFonts w:cstheme="minorBidi"/>
          <w:color w:val="000000" w:themeColor="text1"/>
          <w:szCs w:val="22"/>
          <w:lang w:eastAsia="en-US"/>
        </w:rPr>
        <w:t xml:space="preserve">which include </w:t>
      </w:r>
      <w:r>
        <w:rPr>
          <w:rFonts w:cstheme="minorBidi" w:hint="eastAsia"/>
          <w:color w:val="000000" w:themeColor="text1"/>
          <w:szCs w:val="22"/>
          <w:lang w:eastAsia="en-US"/>
        </w:rPr>
        <w:t>the light propagation</w:t>
      </w:r>
      <w:r w:rsidR="004349B2">
        <w:rPr>
          <w:rFonts w:cstheme="minorBidi"/>
          <w:color w:val="000000" w:themeColor="text1"/>
          <w:szCs w:val="22"/>
          <w:lang w:eastAsia="en-US"/>
        </w:rPr>
        <w:t xml:space="preserve"> paths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>
        <w:rPr>
          <w:rFonts w:cstheme="minorBidi"/>
          <w:color w:val="000000" w:themeColor="text1"/>
          <w:szCs w:val="22"/>
          <w:lang w:eastAsia="en-US"/>
        </w:rPr>
        <w:t>Fig.1</w:t>
      </w:r>
      <w:r>
        <w:rPr>
          <w:rFonts w:cstheme="minorBidi" w:hint="eastAsia"/>
          <w:color w:val="000000" w:themeColor="text1"/>
          <w:szCs w:val="22"/>
          <w:lang w:eastAsia="en-US"/>
        </w:rPr>
        <w:t>b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illustrate</w:t>
      </w:r>
      <w:r>
        <w:rPr>
          <w:rFonts w:cstheme="minorBidi"/>
          <w:color w:val="000000" w:themeColor="text1"/>
          <w:szCs w:val="22"/>
          <w:lang w:eastAsia="en-US"/>
        </w:rPr>
        <w:t xml:space="preserve">s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the experimental setup for measuring the </w:t>
      </w:r>
      <w:r w:rsidR="004349B2">
        <w:rPr>
          <w:rFonts w:cstheme="minorBidi"/>
          <w:color w:val="000000" w:themeColor="text1"/>
          <w:szCs w:val="22"/>
          <w:lang w:eastAsia="en-US"/>
        </w:rPr>
        <w:t xml:space="preserve">resonator </w:t>
      </w:r>
      <w:r>
        <w:rPr>
          <w:rFonts w:cstheme="minorBidi" w:hint="eastAsia"/>
          <w:color w:val="000000" w:themeColor="text1"/>
          <w:szCs w:val="22"/>
          <w:lang w:eastAsia="en-US"/>
        </w:rPr>
        <w:t>transmission spectrum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Pr="006B2060">
        <w:rPr>
          <w:rFonts w:cs="Times New Roman"/>
          <w:color w:val="000000" w:themeColor="text1"/>
          <w:szCs w:val="22"/>
          <w:lang w:eastAsia="en-US"/>
        </w:rPr>
        <w:t xml:space="preserve">The field component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Pr="006B2060">
        <w:rPr>
          <w:rFonts w:cs="Times New Roman"/>
          <w:color w:val="000000" w:themeColor="text1"/>
          <w:szCs w:val="22"/>
          <w:lang w:eastAsia="en-US"/>
        </w:rPr>
        <w:t xml:space="preserve"> is defined as</w:t>
      </w:r>
      <w:r w:rsidR="002C3DBF" w:rsidRPr="006B2060">
        <w:rPr>
          <w:rFonts w:cs="Times New Roman"/>
          <w:color w:val="000000" w:themeColor="text1"/>
          <w:szCs w:val="22"/>
          <w:lang w:eastAsia="en-US"/>
        </w:rPr>
        <w:t xml:space="preserve"> the</w:t>
      </w:r>
      <w:r w:rsidRPr="006B2060">
        <w:rPr>
          <w:rFonts w:cs="Times New Roman"/>
          <w:color w:val="000000" w:themeColor="text1"/>
          <w:szCs w:val="22"/>
          <w:lang w:eastAsia="en-US"/>
        </w:rPr>
        <w:t xml:space="preserve"> input</w:t>
      </w:r>
      <w:r w:rsidR="002C3DBF" w:rsidRPr="006B2060">
        <w:rPr>
          <w:rFonts w:cs="Times New Roman"/>
          <w:color w:val="000000" w:themeColor="text1"/>
          <w:szCs w:val="22"/>
          <w:lang w:eastAsia="en-US"/>
        </w:rPr>
        <w:t xml:space="preserve"> Electric Field of the propagating light</w:t>
      </w:r>
      <w:r w:rsidR="004349B2">
        <w:rPr>
          <w:rFonts w:cs="Times New Roman"/>
          <w:color w:val="000000" w:themeColor="text1"/>
          <w:szCs w:val="22"/>
          <w:lang w:eastAsia="en-US"/>
        </w:rPr>
        <w:t xml:space="preserve"> </w:t>
      </w:r>
      <w:r w:rsidR="002C3DBF" w:rsidRPr="006B2060">
        <w:rPr>
          <w:rFonts w:cs="Times New Roman"/>
          <w:color w:val="000000" w:themeColor="text1"/>
          <w:szCs w:val="22"/>
          <w:lang w:eastAsia="en-US"/>
        </w:rPr>
        <w:t>wave</w:t>
      </w:r>
      <w:r w:rsidRPr="006B2060">
        <w:rPr>
          <w:rFonts w:cs="Times New Roman"/>
          <w:color w:val="000000" w:themeColor="text1"/>
          <w:szCs w:val="22"/>
          <w:lang w:eastAsia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Pr="006B2060">
        <w:rPr>
          <w:rFonts w:cs="Times New Roman"/>
          <w:color w:val="000000" w:themeColor="text1"/>
          <w:szCs w:val="22"/>
          <w:lang w:eastAsia="en-US"/>
        </w:rPr>
        <w:t xml:space="preserve"> splits into two p</w:t>
      </w:r>
      <w:bookmarkStart w:id="1" w:name="OLE_LINK2"/>
      <w:bookmarkStart w:id="2" w:name="OLE_LINK1"/>
      <w:r w:rsidRPr="006B2060">
        <w:rPr>
          <w:rFonts w:cs="Times New Roman"/>
          <w:color w:val="000000" w:themeColor="text1"/>
          <w:szCs w:val="22"/>
          <w:lang w:eastAsia="en-US"/>
        </w:rPr>
        <w:t>arts at the co</w:t>
      </w:r>
      <w:bookmarkEnd w:id="1"/>
      <w:bookmarkEnd w:id="2"/>
      <w:r w:rsidRPr="006B2060">
        <w:rPr>
          <w:rFonts w:cs="Times New Roman"/>
          <w:color w:val="000000" w:themeColor="text1"/>
          <w:szCs w:val="22"/>
          <w:lang w:eastAsia="en-US"/>
        </w:rPr>
        <w:t xml:space="preserve">upling region 1: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Pr="006B2060">
        <w:rPr>
          <w:rFonts w:cs="Times New Roman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4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,  </w:t>
      </w:r>
      <w:r w:rsidR="002C3DBF">
        <w:rPr>
          <w:rFonts w:cstheme="minorBidi"/>
          <w:color w:val="000000" w:themeColor="text1"/>
          <w:szCs w:val="22"/>
          <w:lang w:eastAsia="en-US"/>
        </w:rPr>
        <w:t>described</w:t>
      </w:r>
      <w:r w:rsidR="004349B2">
        <w:rPr>
          <w:rFonts w:cstheme="minorBidi"/>
          <w:color w:val="000000" w:themeColor="text1"/>
          <w:szCs w:val="22"/>
          <w:lang w:eastAsia="en-US"/>
        </w:rPr>
        <w:t xml:space="preserve"> by</w:t>
      </w:r>
      <w:r>
        <w:rPr>
          <w:rFonts w:cstheme="minorBidi" w:hint="eastAsia"/>
          <w:color w:val="000000" w:themeColor="text1"/>
          <w:szCs w:val="22"/>
          <w:lang w:eastAsia="en-US"/>
        </w:rPr>
        <w:t>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6B2060" w:rsidRDefault="00DB7982" w:rsidP="003B0ADD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4</m:t>
                            </m:r>
                          </m:sub>
                        </m:sSub>
                      </m:e>
                    </m:eqArr>
                  </m:e>
                </m: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γ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mP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(1)</w:t>
            </w:r>
          </w:p>
        </w:tc>
      </w:tr>
    </w:tbl>
    <w:p w:rsidR="002E2045" w:rsidRDefault="004349B2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is the </w:t>
      </w:r>
      <w:r w:rsidR="002C3DBF">
        <w:rPr>
          <w:rFonts w:cstheme="minorBidi"/>
          <w:color w:val="000000" w:themeColor="text1"/>
          <w:szCs w:val="22"/>
          <w:lang w:eastAsia="en-US"/>
        </w:rPr>
        <w:t xml:space="preserve">electric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field component in the </w:t>
      </w:r>
      <w:r w:rsidR="002C3DBF">
        <w:rPr>
          <w:rFonts w:cstheme="minorBidi"/>
          <w:color w:val="000000" w:themeColor="text1"/>
          <w:szCs w:val="22"/>
          <w:lang w:eastAsia="en-US"/>
        </w:rPr>
        <w:t>large diameter</w:t>
      </w:r>
      <w:r w:rsidR="002C3DBF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knot.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E2045">
        <w:tc>
          <w:tcPr>
            <w:tcW w:w="8522" w:type="dxa"/>
            <w:vAlign w:val="center"/>
          </w:tcPr>
          <w:p w:rsidR="002E2045" w:rsidRDefault="009B7D18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/>
                <w:noProof/>
                <w:color w:val="000000" w:themeColor="text1"/>
                <w:sz w:val="16"/>
                <w:szCs w:val="22"/>
                <w:lang w:val="en-GB" w:eastAsia="en-GB"/>
              </w:rPr>
              <w:drawing>
                <wp:inline distT="0" distB="0" distL="0" distR="0">
                  <wp:extent cx="4412427" cy="3243713"/>
                  <wp:effectExtent l="19050" t="0" r="7173" b="0"/>
                  <wp:docPr id="6" name="图片 5" descr="IMG_7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6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105" cy="324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45" w:rsidRDefault="00F079AB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noProof/>
                <w:color w:val="000000" w:themeColor="text1"/>
                <w:sz w:val="16"/>
                <w:szCs w:val="22"/>
                <w:lang w:val="en-GB" w:eastAsia="en-GB"/>
              </w:rPr>
              <w:lastRenderedPageBreak/>
              <w:drawing>
                <wp:inline distT="0" distB="0" distL="0" distR="0">
                  <wp:extent cx="3928110" cy="2879725"/>
                  <wp:effectExtent l="0" t="0" r="15240" b="15875"/>
                  <wp:docPr id="2" name="图片 1" descr="TIM图片2018102320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TIM图片2018102320172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11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45" w:rsidRDefault="00F079AB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Figure 1. (a) Schematic diagram of the proposed structure, (b) Schematic of the experimental setup for measuring the transmission spectrum of the resonator</w:t>
            </w:r>
          </w:p>
        </w:tc>
      </w:tr>
    </w:tbl>
    <w:p w:rsidR="002E2045" w:rsidRDefault="004349B2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</w:rPr>
        <w:lastRenderedPageBreak/>
        <w:t>A</w:t>
      </w:r>
      <w:r>
        <w:rPr>
          <w:rFonts w:cstheme="minorBidi" w:hint="eastAsia"/>
          <w:color w:val="000000" w:themeColor="text1"/>
          <w:szCs w:val="22"/>
        </w:rPr>
        <w:t xml:space="preserve">s shown in </w:t>
      </w:r>
      <w:r>
        <w:rPr>
          <w:rFonts w:cstheme="minorBidi" w:hint="eastAsia"/>
          <w:color w:val="000000" w:themeColor="text1"/>
          <w:szCs w:val="22"/>
          <w:lang w:eastAsia="en-US"/>
        </w:rPr>
        <w:t>Fig.1a</w:t>
      </w:r>
      <w:r>
        <w:rPr>
          <w:rFonts w:cstheme="minorBidi"/>
          <w:color w:val="000000" w:themeColor="text1"/>
          <w:szCs w:val="22"/>
          <w:lang w:eastAsia="en-US"/>
        </w:rPr>
        <w:t>,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5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10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are the field components 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in the </w:t>
      </w:r>
      <w:r w:rsidR="00FE084D">
        <w:rPr>
          <w:rFonts w:cstheme="minorBidi"/>
          <w:color w:val="000000" w:themeColor="text1"/>
          <w:szCs w:val="22"/>
          <w:lang w:eastAsia="en-US"/>
        </w:rPr>
        <w:t>large</w:t>
      </w:r>
      <w:r>
        <w:rPr>
          <w:rFonts w:cstheme="minorBidi"/>
          <w:color w:val="000000" w:themeColor="text1"/>
          <w:szCs w:val="22"/>
          <w:lang w:eastAsia="en-US"/>
        </w:rPr>
        <w:t>st and m</w:t>
      </w:r>
      <w:r w:rsidR="000A2236">
        <w:rPr>
          <w:rFonts w:cstheme="minorBidi"/>
          <w:color w:val="000000" w:themeColor="text1"/>
          <w:szCs w:val="22"/>
          <w:lang w:eastAsia="en-US"/>
        </w:rPr>
        <w:t>edium</w:t>
      </w:r>
      <w:r w:rsidR="00FE084D">
        <w:rPr>
          <w:rFonts w:cstheme="minorBidi"/>
          <w:color w:val="000000" w:themeColor="text1"/>
          <w:szCs w:val="22"/>
          <w:lang w:eastAsia="en-US"/>
        </w:rPr>
        <w:t xml:space="preserve"> diameter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 knot</w:t>
      </w:r>
      <w:r>
        <w:rPr>
          <w:rFonts w:cstheme="minorBidi"/>
          <w:color w:val="000000" w:themeColor="text1"/>
          <w:szCs w:val="22"/>
          <w:lang w:eastAsia="en-US"/>
        </w:rPr>
        <w:t>s,</w:t>
      </w:r>
      <w:r w:rsidR="00FE084D">
        <w:rPr>
          <w:rFonts w:cstheme="minorBidi" w:hint="eastAsia"/>
          <w:color w:val="000000" w:themeColor="text1"/>
          <w:szCs w:val="22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, which can be expressed </w:t>
      </w:r>
      <w:r w:rsidR="00C35882">
        <w:rPr>
          <w:rFonts w:cstheme="minorBidi"/>
          <w:color w:val="000000" w:themeColor="text1"/>
          <w:szCs w:val="22"/>
          <w:lang w:eastAsia="en-US"/>
        </w:rPr>
        <w:t>using</w:t>
      </w:r>
      <w:r w:rsidR="00C35882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the following equations: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6B2060" w:rsidRDefault="00DB7982" w:rsidP="00F079AB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10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3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∙exp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-α+jβ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+π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(2)</w:t>
            </w:r>
          </w:p>
        </w:tc>
      </w:tr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6B2060" w:rsidRDefault="00DB7982" w:rsidP="00F079AB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5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4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∙exp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  <m:t>-α+jβ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(3)</w:t>
            </w:r>
          </w:p>
        </w:tc>
      </w:tr>
    </w:tbl>
    <w:p w:rsidR="002E2045" w:rsidRDefault="00F079AB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 xml:space="preserve">where </w:t>
      </w:r>
      <m:oMath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α</m:t>
        </m:r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is the t</w:t>
      </w:r>
      <w:r>
        <w:rPr>
          <w:rFonts w:cstheme="minorBidi"/>
          <w:color w:val="000000" w:themeColor="text1"/>
          <w:szCs w:val="22"/>
          <w:lang w:eastAsia="en-US"/>
        </w:rPr>
        <w:t>ransmission loss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r>
          <m:rPr>
            <m:sty m:val="p"/>
          </m:rPr>
          <w:rPr>
            <w:rFonts w:ascii="Cambria Math" w:cstheme="minorBidi"/>
            <w:color w:val="000000" w:themeColor="text1"/>
            <w:szCs w:val="22"/>
            <w:lang w:eastAsia="en-US"/>
          </w:rPr>
          <m:t>β</m:t>
        </m:r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is the </w:t>
      </w:r>
      <w:r>
        <w:rPr>
          <w:rFonts w:cstheme="minorBidi"/>
          <w:color w:val="000000" w:themeColor="text1"/>
          <w:szCs w:val="22"/>
          <w:lang w:eastAsia="en-US"/>
        </w:rPr>
        <w:t>propagation constant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R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R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are the radi</w:t>
      </w:r>
      <w:r w:rsidR="000A2236">
        <w:rPr>
          <w:rFonts w:cstheme="minorBidi"/>
          <w:color w:val="000000" w:themeColor="text1"/>
          <w:szCs w:val="22"/>
          <w:lang w:eastAsia="en-US"/>
        </w:rPr>
        <w:t>i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of the </w:t>
      </w:r>
      <w:r w:rsidR="00C35882">
        <w:rPr>
          <w:rFonts w:cstheme="minorBidi"/>
          <w:color w:val="000000" w:themeColor="text1"/>
          <w:szCs w:val="22"/>
          <w:lang w:eastAsia="en-US"/>
        </w:rPr>
        <w:t>large</w:t>
      </w:r>
      <w:r w:rsidR="000A2236">
        <w:rPr>
          <w:rFonts w:cstheme="minorBidi"/>
          <w:color w:val="000000" w:themeColor="text1"/>
          <w:szCs w:val="22"/>
          <w:lang w:eastAsia="en-US"/>
        </w:rPr>
        <w:t>st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0A2236">
        <w:rPr>
          <w:rFonts w:cstheme="minorBidi"/>
          <w:color w:val="000000" w:themeColor="text1"/>
          <w:szCs w:val="22"/>
          <w:lang w:eastAsia="en-US"/>
        </w:rPr>
        <w:t xml:space="preserve">and medium </w:t>
      </w:r>
      <w:r w:rsidR="00C35882">
        <w:rPr>
          <w:rFonts w:cstheme="minorBidi"/>
          <w:color w:val="000000" w:themeColor="text1"/>
          <w:szCs w:val="22"/>
          <w:lang w:eastAsia="en-US"/>
        </w:rPr>
        <w:t>diameter</w:t>
      </w:r>
      <w:r w:rsidR="00C35882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0A2236">
        <w:rPr>
          <w:rFonts w:cstheme="minorBidi"/>
          <w:color w:val="000000" w:themeColor="text1"/>
          <w:szCs w:val="22"/>
          <w:lang w:eastAsia="en-US"/>
        </w:rPr>
        <w:t>s,</w:t>
      </w:r>
      <w:r>
        <w:rPr>
          <w:rFonts w:cstheme="minorBidi"/>
          <w:color w:val="000000" w:themeColor="text1"/>
          <w:szCs w:val="22"/>
          <w:lang w:eastAsia="en-US"/>
        </w:rPr>
        <w:t>,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and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represent the length </w:t>
      </w:r>
      <w:r w:rsidR="003B3FFD">
        <w:rPr>
          <w:rFonts w:cstheme="minorBidi"/>
          <w:color w:val="000000" w:themeColor="text1"/>
          <w:szCs w:val="22"/>
          <w:lang w:eastAsia="en-US"/>
        </w:rPr>
        <w:t xml:space="preserve">of straight sections between the curve part of the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35882">
        <w:rPr>
          <w:rFonts w:cstheme="minorBidi"/>
          <w:color w:val="000000" w:themeColor="text1"/>
          <w:szCs w:val="22"/>
          <w:lang w:eastAsia="en-US"/>
        </w:rPr>
        <w:t>large</w:t>
      </w:r>
      <w:r w:rsidR="00C35882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 </w:t>
      </w:r>
      <w:r w:rsidR="003B3FFD">
        <w:rPr>
          <w:rFonts w:cstheme="minorBidi"/>
          <w:color w:val="000000" w:themeColor="text1"/>
          <w:szCs w:val="22"/>
          <w:lang w:eastAsia="en-US"/>
        </w:rPr>
        <w:t>and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the </w:t>
      </w:r>
      <w:r>
        <w:rPr>
          <w:rFonts w:cstheme="minorBidi"/>
          <w:color w:val="000000" w:themeColor="text1"/>
          <w:szCs w:val="22"/>
          <w:lang w:eastAsia="en-US"/>
        </w:rPr>
        <w:t>coupling region</w:t>
      </w:r>
      <w:r w:rsidR="00C35882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3 and 1 respectively</w:t>
      </w:r>
      <w:r>
        <w:rPr>
          <w:rFonts w:cstheme="minorBidi"/>
          <w:color w:val="000000" w:themeColor="text1"/>
          <w:szCs w:val="22"/>
          <w:lang w:eastAsia="en-US"/>
        </w:rPr>
        <w:t>.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The l</w:t>
      </w:r>
      <w:r>
        <w:rPr>
          <w:rFonts w:cstheme="minorBidi"/>
          <w:color w:val="000000" w:themeColor="text1"/>
          <w:szCs w:val="22"/>
          <w:lang w:eastAsia="en-US"/>
        </w:rPr>
        <w:t xml:space="preserve">ight 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entering </w:t>
      </w:r>
      <w:r>
        <w:rPr>
          <w:rFonts w:cstheme="minorBidi"/>
          <w:color w:val="000000" w:themeColor="text1"/>
          <w:szCs w:val="22"/>
          <w:lang w:eastAsia="en-US"/>
        </w:rPr>
        <w:t xml:space="preserve">from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5</m:t>
            </m:r>
          </m:sub>
        </m:sSub>
        <m:r>
          <m:rPr>
            <m:sty m:val="p"/>
          </m:rPr>
          <w:rPr>
            <w:rFonts w:ascii="Cambria Math" w:hAnsi="Cambria Math" w:cstheme="minorBidi"/>
            <w:color w:val="000000" w:themeColor="text1"/>
            <w:szCs w:val="22"/>
            <w:lang w:eastAsia="en-US"/>
          </w:rPr>
          <m:t xml:space="preserve"> </m:t>
        </m:r>
      </m:oMath>
      <w:r>
        <w:rPr>
          <w:rFonts w:cstheme="minorBidi"/>
          <w:color w:val="000000" w:themeColor="text1"/>
          <w:szCs w:val="22"/>
          <w:lang w:eastAsia="en-US"/>
        </w:rPr>
        <w:t xml:space="preserve">interferes with itself after one 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circulation </w:t>
      </w:r>
      <w:r>
        <w:rPr>
          <w:rFonts w:cstheme="minorBidi"/>
          <w:color w:val="000000" w:themeColor="text1"/>
          <w:szCs w:val="22"/>
          <w:lang w:eastAsia="en-US"/>
        </w:rPr>
        <w:t xml:space="preserve">around the small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 </w:t>
      </w:r>
      <w:r>
        <w:rPr>
          <w:rFonts w:cstheme="minorBidi"/>
          <w:color w:val="000000" w:themeColor="text1"/>
          <w:szCs w:val="22"/>
          <w:lang w:eastAsia="en-US"/>
        </w:rPr>
        <w:t xml:space="preserve">at the coupling region </w:t>
      </w:r>
      <w:r>
        <w:rPr>
          <w:rFonts w:cstheme="minorBidi" w:hint="eastAsia"/>
          <w:color w:val="000000" w:themeColor="text1"/>
          <w:szCs w:val="22"/>
          <w:lang w:eastAsia="en-US"/>
        </w:rPr>
        <w:t>2</w:t>
      </w:r>
      <w:r>
        <w:rPr>
          <w:rFonts w:cstheme="minorBidi"/>
          <w:color w:val="000000" w:themeColor="text1"/>
          <w:szCs w:val="22"/>
          <w:lang w:eastAsia="en-US"/>
        </w:rPr>
        <w:t>,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where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8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is the output field 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as defined </w:t>
      </w:r>
      <w:r w:rsidR="003B3FFD">
        <w:rPr>
          <w:rFonts w:cstheme="minorBidi"/>
          <w:color w:val="000000" w:themeColor="text1"/>
          <w:szCs w:val="22"/>
          <w:lang w:eastAsia="en-US"/>
        </w:rPr>
        <w:t>from</w:t>
      </w:r>
      <w:r>
        <w:rPr>
          <w:rFonts w:cstheme="minorBidi" w:hint="eastAsia"/>
          <w:color w:val="000000" w:themeColor="text1"/>
          <w:szCs w:val="22"/>
          <w:lang w:eastAsia="en-US"/>
        </w:rPr>
        <w:t>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DB7982" w:rsidP="003D66E1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7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8</m:t>
                            </m:r>
                          </m:sub>
                        </m:sSub>
                      </m:e>
                    </m:eqArr>
                  </m:e>
                </m: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γ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mP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5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6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(4)</w:t>
            </w:r>
          </w:p>
        </w:tc>
      </w:tr>
    </w:tbl>
    <w:p w:rsidR="002E2045" w:rsidRDefault="00DB7982">
      <w:pPr>
        <w:jc w:val="both"/>
        <w:rPr>
          <w:rFonts w:cstheme="minorBidi"/>
          <w:color w:val="000000" w:themeColor="text1"/>
          <w:szCs w:val="22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6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7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are the field components in the small knot,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 and are interrelated </w:t>
      </w:r>
      <w:r w:rsidR="003B3FFD">
        <w:rPr>
          <w:rFonts w:cstheme="minorBidi"/>
          <w:color w:val="000000" w:themeColor="text1"/>
          <w:szCs w:val="22"/>
          <w:lang w:eastAsia="en-US"/>
        </w:rPr>
        <w:t>by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DB7982" w:rsidP="00F079AB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6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7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∙exp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-α+jβ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2π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(5)</w:t>
            </w:r>
          </w:p>
        </w:tc>
      </w:tr>
    </w:tbl>
    <w:p w:rsidR="002E2045" w:rsidRDefault="003B3FFD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color w:val="000000" w:themeColor="text1"/>
          <w:szCs w:val="22"/>
          <w:lang w:eastAsia="en-US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R</m:t>
            </m:r>
          </m:e>
          <m:sub>
            <m:r>
              <m:rPr>
                <m:nor/>
              </m:rPr>
              <w:rPr>
                <w:rFonts w:cs="Times New Roman" w:hint="eastAsia"/>
                <w:color w:val="000000" w:themeColor="text1"/>
                <w:szCs w:val="22"/>
              </w:rPr>
              <m:t>1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is the radius of the small knot.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9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is the field component 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in the </w:t>
      </w:r>
      <w:r w:rsidR="00FE084D">
        <w:rPr>
          <w:rFonts w:cstheme="minorBidi"/>
          <w:color w:val="000000" w:themeColor="text1"/>
          <w:szCs w:val="22"/>
          <w:lang w:eastAsia="en-US"/>
        </w:rPr>
        <w:t>large diameter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 knot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DB7982" w:rsidP="00F079AB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9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∙exp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-α+jβ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cs="Times New Roman"/>
                                    <w:color w:val="000000" w:themeColor="text1"/>
                                    <w:szCs w:val="22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(6)</w:t>
            </w:r>
          </w:p>
        </w:tc>
      </w:tr>
    </w:tbl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The light</w:t>
      </w:r>
      <w:r w:rsidR="003B3FFD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C35882">
        <w:rPr>
          <w:rFonts w:cstheme="minorBidi"/>
          <w:color w:val="000000" w:themeColor="text1"/>
          <w:szCs w:val="22"/>
          <w:lang w:eastAsia="en-US"/>
        </w:rPr>
        <w:t>waves</w:t>
      </w:r>
      <w:r>
        <w:rPr>
          <w:rFonts w:cstheme="minorBidi"/>
          <w:color w:val="000000" w:themeColor="text1"/>
          <w:szCs w:val="22"/>
          <w:lang w:eastAsia="en-US"/>
        </w:rPr>
        <w:t xml:space="preserve"> transmitted </w:t>
      </w:r>
      <w:r>
        <w:rPr>
          <w:rFonts w:cstheme="minorBidi" w:hint="eastAsia"/>
          <w:color w:val="000000" w:themeColor="text1"/>
          <w:szCs w:val="22"/>
          <w:lang w:eastAsia="en-US"/>
        </w:rPr>
        <w:t>from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9</m:t>
            </m:r>
          </m:sub>
        </m:sSub>
      </m:oMath>
      <w:r w:rsidRPr="00C6462A">
        <w:rPr>
          <w:rFonts w:cstheme="minorBidi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10</m:t>
            </m:r>
          </m:sub>
        </m:sSub>
      </m:oMath>
      <w:r>
        <w:rPr>
          <w:rFonts w:cstheme="minorBidi"/>
          <w:color w:val="000000" w:themeColor="text1"/>
          <w:szCs w:val="22"/>
          <w:lang w:eastAsia="en-US"/>
        </w:rPr>
        <w:t xml:space="preserve"> interfere with each other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at the coupling region 3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  <m:r>
              <m:rPr>
                <m:nor/>
              </m:rPr>
              <w:rPr>
                <w:rFonts w:cs="Times New Roman" w:hint="eastAsia"/>
                <w:color w:val="000000" w:themeColor="text1"/>
                <w:szCs w:val="22"/>
              </w:rPr>
              <m:t>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is the field component 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in the </w:t>
      </w:r>
      <w:r w:rsidR="00FE084D">
        <w:rPr>
          <w:rFonts w:cstheme="minorBidi"/>
          <w:color w:val="000000" w:themeColor="text1"/>
          <w:szCs w:val="22"/>
          <w:lang w:eastAsia="en-US"/>
        </w:rPr>
        <w:t>large diameter</w:t>
      </w:r>
      <w:r w:rsidR="00FE084D">
        <w:rPr>
          <w:rFonts w:cstheme="minorBidi" w:hint="eastAsia"/>
          <w:color w:val="000000" w:themeColor="text1"/>
          <w:szCs w:val="22"/>
          <w:lang w:eastAsia="en-US"/>
        </w:rPr>
        <w:t xml:space="preserve"> knot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  <m:r>
              <m:rPr>
                <m:nor/>
              </m:rPr>
              <w:rPr>
                <w:rFonts w:cs="Times New Roman" w:hint="eastAsia"/>
                <w:color w:val="000000" w:themeColor="text1"/>
                <w:szCs w:val="22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is the </w:t>
      </w:r>
      <w:r>
        <w:rPr>
          <w:rFonts w:cstheme="minorBidi"/>
          <w:color w:val="000000" w:themeColor="text1"/>
          <w:szCs w:val="22"/>
          <w:lang w:eastAsia="en-US"/>
        </w:rPr>
        <w:t xml:space="preserve">field </w:t>
      </w:r>
      <w:r>
        <w:rPr>
          <w:rFonts w:cstheme="minorBidi" w:hint="eastAsia"/>
          <w:color w:val="000000" w:themeColor="text1"/>
          <w:szCs w:val="22"/>
          <w:lang w:eastAsia="en-US"/>
        </w:rPr>
        <w:t>output, which is given as: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DB7982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12</m:t>
                            </m:r>
                          </m:sub>
                        </m:sSub>
                      </m:e>
                    </m:eqArr>
                  </m:e>
                </m: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γ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e>
                </m:ra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mPr>
                      <m:m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cs="Times New Roman"/>
                              <w:color w:val="000000" w:themeColor="text1"/>
                              <w:szCs w:val="22"/>
                              <w:lang w:eastAsia="en-US"/>
                            </w:rPr>
                            <m:t>j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rad>
                        </m:e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cs="Times New Roman"/>
                                  <w:color w:val="000000" w:themeColor="text1"/>
                                  <w:szCs w:val="22"/>
                                  <w:lang w:eastAsia="en-US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κ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cs="Times New Roman"/>
                                      <w:color w:val="000000" w:themeColor="text1"/>
                                      <w:szCs w:val="22"/>
                                      <w:lang w:eastAsia="en-US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rad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9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(7)</w:t>
            </w:r>
          </w:p>
        </w:tc>
      </w:tr>
    </w:tbl>
    <w:p w:rsidR="002E2045" w:rsidRDefault="00FE084D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</w:rPr>
        <w:t>w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here</w:t>
      </w:r>
      <w:r>
        <w:rPr>
          <w:rFonts w:cstheme="minorBidi" w:hint="eastAsia"/>
          <w:color w:val="000000" w:themeColor="text1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="00C35882">
        <w:rPr>
          <w:rFonts w:cstheme="minorBidi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A71B0D">
        <w:rPr>
          <w:rFonts w:cstheme="minorBidi" w:hint="eastAsia"/>
          <w:color w:val="000000" w:themeColor="text1"/>
          <w:szCs w:val="22"/>
        </w:rPr>
        <w:t>,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="00A71B0D">
        <w:rPr>
          <w:rFonts w:cstheme="minorBidi" w:hint="eastAsia"/>
          <w:color w:val="000000" w:themeColor="text1"/>
          <w:szCs w:val="22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and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="00C35882">
        <w:rPr>
          <w:rFonts w:cstheme="minorBidi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C35882">
        <w:rPr>
          <w:rFonts w:cstheme="minorBidi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="00C35882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are the </w:t>
      </w:r>
      <w:r w:rsidR="00F079AB">
        <w:rPr>
          <w:rFonts w:cstheme="minorBidi"/>
          <w:color w:val="000000" w:themeColor="text1"/>
          <w:szCs w:val="22"/>
          <w:lang w:eastAsia="en-US"/>
        </w:rPr>
        <w:t>coupling coefficients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 the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coupling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loss </w:t>
      </w:r>
      <w:r w:rsidR="00F079AB">
        <w:rPr>
          <w:rFonts w:cstheme="minorBidi"/>
          <w:color w:val="000000" w:themeColor="text1"/>
          <w:szCs w:val="22"/>
          <w:lang w:eastAsia="en-US"/>
        </w:rPr>
        <w:t>coefficients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3B3FFD">
        <w:rPr>
          <w:rFonts w:cstheme="minorBidi"/>
          <w:color w:val="000000" w:themeColor="text1"/>
          <w:szCs w:val="22"/>
          <w:lang w:eastAsia="en-US"/>
        </w:rPr>
        <w:t>of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the </w:t>
      </w:r>
      <w:r w:rsidR="00F079AB">
        <w:rPr>
          <w:rFonts w:cstheme="minorBidi"/>
          <w:color w:val="000000" w:themeColor="text1"/>
          <w:szCs w:val="22"/>
          <w:lang w:eastAsia="en-US"/>
        </w:rPr>
        <w:t>coupling region</w:t>
      </w:r>
      <w:r w:rsidR="00C35882">
        <w:rPr>
          <w:rFonts w:cstheme="minorBidi"/>
          <w:color w:val="000000" w:themeColor="text1"/>
          <w:szCs w:val="22"/>
          <w:lang w:eastAsia="en-US"/>
        </w:rPr>
        <w:t>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1, 2, 3 respectively.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 xml:space="preserve">The relation between the field components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35882">
        <w:rPr>
          <w:rFonts w:cstheme="minorBidi"/>
          <w:color w:val="000000" w:themeColor="text1"/>
          <w:szCs w:val="22"/>
          <w:lang w:eastAsia="en-US"/>
        </w:rPr>
        <w:t>can be</w:t>
      </w:r>
      <w:r w:rsidR="00C35882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expressed as: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DB7982" w:rsidP="00BF47DB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11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∙exp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-α+jβ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π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(8)</w:t>
            </w:r>
          </w:p>
        </w:tc>
      </w:tr>
    </w:tbl>
    <w:p w:rsidR="002E2045" w:rsidRDefault="003B3FFD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where t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he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light </w:t>
      </w:r>
      <w:r w:rsidR="00C35882">
        <w:rPr>
          <w:rFonts w:cstheme="minorBidi"/>
          <w:color w:val="000000" w:themeColor="text1"/>
          <w:szCs w:val="22"/>
          <w:lang w:eastAsia="en-US"/>
        </w:rPr>
        <w:t xml:space="preserve">emerging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from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E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F079AB">
        <w:rPr>
          <w:rFonts w:cstheme="minorBidi"/>
          <w:color w:val="000000" w:themeColor="text1"/>
          <w:szCs w:val="22"/>
          <w:lang w:eastAsia="en-US"/>
        </w:rPr>
        <w:t xml:space="preserve"> interfere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s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with the input light at the coupling region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1.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Thus, d</w:t>
      </w:r>
      <w:r w:rsidR="00F079AB">
        <w:rPr>
          <w:rFonts w:cstheme="minorBidi"/>
          <w:color w:val="000000" w:themeColor="text1"/>
          <w:szCs w:val="22"/>
          <w:lang w:eastAsia="en-US"/>
        </w:rPr>
        <w:t>ue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to the effective interfere</w:t>
      </w:r>
      <w:r w:rsidR="00C35882">
        <w:rPr>
          <w:rFonts w:cstheme="minorBidi"/>
          <w:color w:val="000000" w:themeColor="text1"/>
          <w:szCs w:val="22"/>
          <w:lang w:eastAsia="en-US"/>
        </w:rPr>
        <w:t>nce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between the different field components, resonance appears at three coupling </w:t>
      </w:r>
      <w:r w:rsidR="00F079AB">
        <w:rPr>
          <w:rFonts w:cstheme="minorBidi"/>
          <w:color w:val="000000" w:themeColor="text1"/>
          <w:szCs w:val="22"/>
          <w:lang w:eastAsia="en-US"/>
        </w:rPr>
        <w:lastRenderedPageBreak/>
        <w:t xml:space="preserve">regions. 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 xml:space="preserve">For </w:t>
      </w:r>
      <w:r>
        <w:rPr>
          <w:rFonts w:cstheme="minorBidi"/>
          <w:color w:val="000000" w:themeColor="text1"/>
          <w:szCs w:val="22"/>
          <w:lang w:eastAsia="en-US"/>
        </w:rPr>
        <w:t>simplicity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w:r w:rsidR="00620D69">
        <w:rPr>
          <w:rFonts w:cstheme="minorBidi"/>
          <w:color w:val="000000" w:themeColor="text1"/>
          <w:szCs w:val="22"/>
          <w:lang w:eastAsia="en-US"/>
        </w:rPr>
        <w:t>assum</w:t>
      </w:r>
      <w:r w:rsidR="00A71B0D">
        <w:rPr>
          <w:rFonts w:cstheme="minorBidi" w:hint="eastAsia"/>
          <w:color w:val="000000" w:themeColor="text1"/>
          <w:szCs w:val="22"/>
        </w:rPr>
        <w:t>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m:oMath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-α+jβ=b</m:t>
        </m:r>
      </m:oMath>
      <w:r>
        <w:rPr>
          <w:rFonts w:cstheme="minorBidi" w:hint="eastAsia"/>
          <w:color w:val="000000" w:themeColor="text1"/>
          <w:szCs w:val="22"/>
          <w:lang w:eastAsia="en-US"/>
        </w:rPr>
        <w:t>,</w:t>
      </w:r>
      <m:oMath>
        <m:r>
          <m:rPr>
            <m:sty m:val="p"/>
          </m:rPr>
          <w:rPr>
            <w:rFonts w:ascii="Cambria Math" w:cs="Times New Roman"/>
            <w:color w:val="000000" w:themeColor="text1"/>
            <w:szCs w:val="22"/>
            <w:lang w:eastAsia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+π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R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3</m:t>
            </m:r>
          </m:sub>
        </m:sSub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, </w:t>
      </w:r>
      <m:oMath>
        <m:f>
          <m:fPr>
            <m:type m:val="lin"/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Cs w:val="22"/>
                    <w:lang w:eastAsia="en-US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2</m:t>
                </m:r>
              </m:sub>
            </m:sSub>
          </m:num>
          <m:den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den>
        </m:f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2π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R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>, the output spectrum of the multi-knot</w:t>
      </w:r>
      <w:r>
        <w:rPr>
          <w:rFonts w:cstheme="minorBidi"/>
          <w:color w:val="000000" w:themeColor="text1"/>
          <w:szCs w:val="22"/>
          <w:lang w:eastAsia="en-US"/>
        </w:rPr>
        <w:t xml:space="preserve"> resonator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is </w:t>
      </w:r>
      <w:r w:rsidR="00620D69">
        <w:rPr>
          <w:rFonts w:cstheme="minorBidi"/>
          <w:color w:val="000000" w:themeColor="text1"/>
          <w:szCs w:val="22"/>
          <w:lang w:eastAsia="en-US"/>
        </w:rPr>
        <w:t>described</w:t>
      </w:r>
      <w:r w:rsidR="00620D69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3B3FFD">
        <w:rPr>
          <w:rFonts w:cstheme="minorBidi"/>
          <w:color w:val="000000" w:themeColor="text1"/>
          <w:szCs w:val="22"/>
          <w:lang w:eastAsia="en-US"/>
        </w:rPr>
        <w:t>by</w:t>
      </w:r>
      <w:r>
        <w:rPr>
          <w:rFonts w:cstheme="minorBidi" w:hint="eastAsia"/>
          <w:color w:val="000000" w:themeColor="text1"/>
          <w:szCs w:val="22"/>
          <w:lang w:eastAsia="en-US"/>
        </w:rPr>
        <w:t>: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17"/>
        <w:gridCol w:w="853"/>
      </w:tblGrid>
      <w:tr w:rsidR="002E2045">
        <w:tc>
          <w:tcPr>
            <w:tcW w:w="85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6817" w:type="dxa"/>
          </w:tcPr>
          <w:p w:rsidR="002E2045" w:rsidRPr="003C4FDF" w:rsidRDefault="003C4FDF">
            <w:pPr>
              <w:jc w:val="both"/>
              <w:rPr>
                <w:rFonts w:cs="Times New Roman"/>
                <w:color w:val="000000" w:themeColor="text1"/>
                <w:szCs w:val="22"/>
                <w:lang w:eastAsia="en-US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T=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E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=A</m:t>
                </m:r>
                <m:r>
                  <m:rPr>
                    <m:nor/>
                  </m:rPr>
                  <w:rPr>
                    <w:rFonts w:cs="Times New Roman" w:hint="eastAsia"/>
                    <w:color w:val="000000" w:themeColor="text1"/>
                    <w:szCs w:val="22"/>
                  </w:rPr>
                  <m:t>/</m:t>
                </m:r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B</m:t>
                </m:r>
              </m:oMath>
            </m:oMathPara>
          </w:p>
        </w:tc>
        <w:tc>
          <w:tcPr>
            <w:tcW w:w="853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(9)</w:t>
            </w:r>
          </w:p>
        </w:tc>
      </w:tr>
    </w:tbl>
    <w:p w:rsidR="002E2045" w:rsidRDefault="00F079AB">
      <w:pPr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>wh</w:t>
      </w:r>
      <w:r w:rsidRPr="00EC65E2">
        <w:rPr>
          <w:rFonts w:cstheme="minorBidi" w:hint="eastAsia"/>
          <w:szCs w:val="22"/>
          <w:lang w:eastAsia="en-US"/>
        </w:rPr>
        <w:t>ere</w:t>
      </w:r>
      <w:r w:rsidRPr="0069085D">
        <w:rPr>
          <w:rFonts w:cstheme="minorBidi" w:hint="eastAsia"/>
          <w:color w:val="FF0000"/>
          <w:szCs w:val="22"/>
          <w:lang w:eastAsia="en-US"/>
        </w:rPr>
        <w:t xml:space="preserve"> 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528"/>
        <w:gridCol w:w="758"/>
      </w:tblGrid>
      <w:tr w:rsidR="002E2045">
        <w:tc>
          <w:tcPr>
            <w:tcW w:w="22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7541" w:type="dxa"/>
            <w:vAlign w:val="center"/>
          </w:tcPr>
          <w:p w:rsidR="002E2045" w:rsidRPr="001E6071" w:rsidRDefault="00EC65E2" w:rsidP="003D66E1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A=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Cs w:val="22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Cs w:val="22"/>
                    <w:lang w:eastAsia="en-US"/>
                  </w:rPr>
                  <m:t>-</m:t>
                </m:r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+4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+j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2b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+j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759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(10)</w:t>
            </w:r>
          </w:p>
        </w:tc>
      </w:tr>
      <w:tr w:rsidR="002E2045">
        <w:tc>
          <w:tcPr>
            <w:tcW w:w="222" w:type="dxa"/>
          </w:tcPr>
          <w:p w:rsidR="002E2045" w:rsidRDefault="002E2045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7541" w:type="dxa"/>
            <w:vAlign w:val="center"/>
          </w:tcPr>
          <w:p w:rsidR="002E2045" w:rsidRDefault="00EC65E2" w:rsidP="003D66E1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B=-1+j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-j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κ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4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cs="Times New Roman"/>
                                <w:color w:val="000000" w:themeColor="text1"/>
                                <w:szCs w:val="22"/>
                                <w:lang w:eastAsia="en-US"/>
                              </w:rPr>
                              <m:t>3</m:t>
                            </m:r>
                          </m:sub>
                        </m:sSub>
                      </m:e>
                    </m:d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e>
                </m:rad>
                <m:r>
                  <m:rPr>
                    <m:nor/>
                  </m:rPr>
                  <w:rPr>
                    <w:rFonts w:cs="Times New Roman"/>
                    <w:color w:val="000000" w:themeColor="text1"/>
                    <w:szCs w:val="22"/>
                    <w:lang w:eastAsia="en-US"/>
                  </w:rPr>
                  <m:t>-j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e</m:t>
                    </m:r>
                  </m:e>
                  <m:sup>
                    <m:r>
                      <m:rPr>
                        <m:nor/>
                      </m:rPr>
                      <w:rPr>
                        <w:rFonts w:cs="Times New Roman"/>
                        <w:color w:val="000000" w:themeColor="text1"/>
                        <w:szCs w:val="22"/>
                        <w:lang w:eastAsia="en-US"/>
                      </w:rPr>
                      <m:t>4b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color w:val="000000" w:themeColor="text1"/>
                        <w:szCs w:val="22"/>
                        <w:lang w:eastAsia="en-US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κ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color w:val="000000" w:themeColor="text1"/>
                            <w:szCs w:val="22"/>
                            <w:lang w:eastAsia="en-US"/>
                          </w:rPr>
                          <m:t>3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759" w:type="dxa"/>
            <w:vAlign w:val="center"/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Cs w:val="22"/>
                <w:lang w:eastAsia="en-US"/>
              </w:rPr>
              <w:t>(11)</w:t>
            </w:r>
          </w:p>
        </w:tc>
      </w:tr>
    </w:tbl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 xml:space="preserve">From the previous analysis, </w:t>
      </w:r>
      <w:r w:rsidR="004C1D25">
        <w:rPr>
          <w:rFonts w:cstheme="minorBidi" w:hint="eastAsia"/>
          <w:color w:val="000000" w:themeColor="text1"/>
          <w:szCs w:val="22"/>
          <w:lang w:eastAsia="en-US"/>
        </w:rPr>
        <w:t>the knot</w:t>
      </w:r>
      <w:r w:rsidR="004C1D25">
        <w:rPr>
          <w:rFonts w:cstheme="minorBidi" w:hint="eastAsia"/>
          <w:color w:val="000000" w:themeColor="text1"/>
          <w:szCs w:val="22"/>
        </w:rPr>
        <w:t xml:space="preserve"> </w:t>
      </w:r>
      <w:r w:rsidR="00523678">
        <w:rPr>
          <w:rFonts w:cstheme="minorBidi"/>
          <w:color w:val="000000" w:themeColor="text1"/>
          <w:szCs w:val="22"/>
        </w:rPr>
        <w:t xml:space="preserve">diameters </w:t>
      </w:r>
      <w:r w:rsidR="004C1D25" w:rsidRPr="004C1D25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AC0CCE">
        <w:rPr>
          <w:rFonts w:cstheme="minorBidi" w:hint="eastAsia"/>
          <w:color w:val="000000" w:themeColor="text1"/>
          <w:szCs w:val="22"/>
        </w:rPr>
        <w:t>as well as t</w:t>
      </w:r>
      <w:r w:rsidR="00AC0CCE">
        <w:rPr>
          <w:rFonts w:cstheme="minorBidi" w:hint="eastAsia"/>
          <w:color w:val="000000" w:themeColor="text1"/>
          <w:szCs w:val="22"/>
          <w:lang w:eastAsia="en-US"/>
        </w:rPr>
        <w:t xml:space="preserve">he </w:t>
      </w:r>
      <w:r w:rsidR="00523678">
        <w:rPr>
          <w:rFonts w:cstheme="minorBidi"/>
          <w:color w:val="000000" w:themeColor="text1"/>
          <w:szCs w:val="22"/>
          <w:lang w:eastAsia="en-US"/>
        </w:rPr>
        <w:t xml:space="preserve">microwire </w:t>
      </w:r>
      <w:r w:rsidR="00AC0CCE">
        <w:rPr>
          <w:rFonts w:cstheme="minorBidi" w:hint="eastAsia"/>
          <w:color w:val="000000" w:themeColor="text1"/>
          <w:szCs w:val="22"/>
          <w:lang w:eastAsia="en-US"/>
        </w:rPr>
        <w:t>length</w:t>
      </w:r>
      <w:r w:rsidR="00523678">
        <w:rPr>
          <w:rFonts w:cstheme="minorBidi"/>
          <w:color w:val="000000" w:themeColor="text1"/>
          <w:szCs w:val="22"/>
          <w:lang w:eastAsia="en-US"/>
        </w:rPr>
        <w:t>s</w:t>
      </w:r>
      <w:r w:rsidR="00AC0CCE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523678">
        <w:rPr>
          <w:rFonts w:cstheme="minorBidi"/>
          <w:color w:val="000000" w:themeColor="text1"/>
          <w:szCs w:val="22"/>
          <w:lang w:eastAsia="en-US"/>
        </w:rPr>
        <w:t>within the largest knot</w:t>
      </w:r>
      <w:r w:rsidR="00AC0CCE">
        <w:rPr>
          <w:rFonts w:cstheme="minorBidi" w:hint="eastAsia"/>
          <w:color w:val="000000" w:themeColor="text1"/>
          <w:szCs w:val="22"/>
          <w:lang w:eastAsia="en-US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="00AC0CCE"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AC0CCE">
        <w:rPr>
          <w:rFonts w:cstheme="minorBidi" w:hint="eastAsia"/>
          <w:color w:val="000000" w:themeColor="text1"/>
          <w:szCs w:val="22"/>
          <w:lang w:eastAsia="en-US"/>
        </w:rPr>
        <w:t>)</w:t>
      </w:r>
      <w:r w:rsidR="00AC0CCE">
        <w:rPr>
          <w:rFonts w:cstheme="minorBidi" w:hint="eastAsia"/>
          <w:color w:val="000000" w:themeColor="text1"/>
          <w:szCs w:val="22"/>
        </w:rPr>
        <w:t xml:space="preserve">, </w:t>
      </w:r>
      <w:r w:rsidR="00523678" w:rsidRPr="004C1D25">
        <w:rPr>
          <w:rFonts w:cstheme="minorBidi"/>
          <w:color w:val="000000" w:themeColor="text1"/>
          <w:szCs w:val="22"/>
          <w:lang w:eastAsia="en-US"/>
        </w:rPr>
        <w:t>are closely related to the spectrum as important variables</w:t>
      </w:r>
      <w:r w:rsidR="004C1D25" w:rsidRPr="004C1D25">
        <w:rPr>
          <w:rFonts w:cstheme="minorBidi"/>
          <w:color w:val="000000" w:themeColor="text1"/>
          <w:szCs w:val="22"/>
          <w:lang w:eastAsia="en-US"/>
        </w:rPr>
        <w:t xml:space="preserve">. </w:t>
      </w:r>
      <w:r>
        <w:rPr>
          <w:rFonts w:cstheme="minorBidi" w:hint="eastAsia"/>
          <w:color w:val="000000" w:themeColor="text1"/>
          <w:szCs w:val="22"/>
          <w:lang w:eastAsia="en-US"/>
        </w:rPr>
        <w:t>In addition, the e</w:t>
      </w:r>
      <w:r>
        <w:rPr>
          <w:rFonts w:cstheme="minorBidi"/>
          <w:color w:val="000000" w:themeColor="text1"/>
          <w:szCs w:val="22"/>
          <w:lang w:eastAsia="en-US"/>
        </w:rPr>
        <w:t xml:space="preserve">xtinction </w:t>
      </w:r>
      <w:r>
        <w:rPr>
          <w:rFonts w:cstheme="minorBidi" w:hint="eastAsia"/>
          <w:color w:val="000000" w:themeColor="text1"/>
          <w:szCs w:val="22"/>
          <w:lang w:eastAsia="en-US"/>
        </w:rPr>
        <w:t>r</w:t>
      </w:r>
      <w:r>
        <w:rPr>
          <w:rFonts w:cstheme="minorBidi"/>
          <w:color w:val="000000" w:themeColor="text1"/>
          <w:szCs w:val="22"/>
          <w:lang w:eastAsia="en-US"/>
        </w:rPr>
        <w:t>atio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(</w:t>
      </w:r>
      <w:r>
        <w:rPr>
          <w:rFonts w:cstheme="minorBidi"/>
          <w:color w:val="000000" w:themeColor="text1"/>
          <w:szCs w:val="22"/>
          <w:lang w:eastAsia="en-US"/>
        </w:rPr>
        <w:t>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) is adjustable as a </w:t>
      </w:r>
      <w:r>
        <w:rPr>
          <w:rFonts w:cstheme="minorBidi"/>
          <w:color w:val="000000" w:themeColor="text1"/>
          <w:szCs w:val="22"/>
          <w:lang w:eastAsia="en-US"/>
        </w:rPr>
        <w:t>consequence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of </w:t>
      </w:r>
      <w:r w:rsidR="00620D69">
        <w:rPr>
          <w:rFonts w:cstheme="minorBidi"/>
          <w:color w:val="000000" w:themeColor="text1"/>
          <w:szCs w:val="22"/>
          <w:lang w:eastAsia="en-US"/>
        </w:rPr>
        <w:t>manipulating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the loss coefficient b and the </w:t>
      </w:r>
      <w:r>
        <w:rPr>
          <w:rFonts w:cstheme="minorBidi"/>
          <w:color w:val="000000" w:themeColor="text1"/>
          <w:szCs w:val="22"/>
          <w:lang w:eastAsia="en-US"/>
        </w:rPr>
        <w:t>coupling coefficients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(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>).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According to Darmawan's article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[24]</w:t>
      </w:r>
      <w:r>
        <w:rPr>
          <w:rFonts w:cstheme="minorBidi"/>
          <w:color w:val="000000" w:themeColor="text1"/>
          <w:szCs w:val="22"/>
          <w:lang w:eastAsia="en-US"/>
        </w:rPr>
        <w:t>, whe</w:t>
      </w:r>
      <w:r w:rsidR="00523678">
        <w:rPr>
          <w:rFonts w:cstheme="minorBidi"/>
          <w:color w:val="000000" w:themeColor="text1"/>
          <w:szCs w:val="22"/>
          <w:lang w:eastAsia="en-US"/>
        </w:rPr>
        <w:t>re</w:t>
      </w:r>
      <w:r>
        <w:rPr>
          <w:rFonts w:cstheme="minorBidi"/>
          <w:color w:val="000000" w:themeColor="text1"/>
          <w:szCs w:val="22"/>
          <w:lang w:eastAsia="en-US"/>
        </w:rPr>
        <w:t xml:space="preserve"> the diameter of the semi-loop is an integer</w:t>
      </w:r>
      <w:r>
        <w:rPr>
          <w:rFonts w:cstheme="minorBidi" w:hint="eastAsia"/>
          <w:color w:val="000000" w:themeColor="text1"/>
          <w:szCs w:val="22"/>
          <w:lang w:eastAsia="en-US"/>
        </w:rPr>
        <w:t>/</w:t>
      </w:r>
      <w:r>
        <w:rPr>
          <w:rFonts w:cstheme="minorBidi"/>
          <w:color w:val="000000" w:themeColor="text1"/>
          <w:szCs w:val="22"/>
          <w:lang w:eastAsia="en-US"/>
        </w:rPr>
        <w:t>half</w:t>
      </w:r>
      <w:r>
        <w:rPr>
          <w:rFonts w:cstheme="minorBidi" w:hint="eastAsia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>integer multiple of th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at </w:t>
      </w:r>
      <w:r>
        <w:rPr>
          <w:rFonts w:cstheme="minorBidi"/>
          <w:color w:val="000000" w:themeColor="text1"/>
          <w:szCs w:val="22"/>
          <w:lang w:eastAsia="en-US"/>
        </w:rPr>
        <w:t xml:space="preserve">of the 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large </w:t>
      </w:r>
      <w:r>
        <w:rPr>
          <w:rFonts w:cstheme="minorBidi"/>
          <w:color w:val="000000" w:themeColor="text1"/>
          <w:szCs w:val="22"/>
          <w:lang w:eastAsia="en-US"/>
        </w:rPr>
        <w:t xml:space="preserve">knot, the spectrum of the resonator is regular. </w:t>
      </w:r>
      <w:r>
        <w:rPr>
          <w:rFonts w:cstheme="minorBidi" w:hint="eastAsia"/>
          <w:color w:val="000000" w:themeColor="text1"/>
          <w:szCs w:val="22"/>
          <w:lang w:eastAsia="en-US"/>
        </w:rPr>
        <w:t>Furthermore</w:t>
      </w:r>
      <w:r>
        <w:rPr>
          <w:rFonts w:cstheme="minorBidi"/>
          <w:color w:val="000000" w:themeColor="text1"/>
          <w:szCs w:val="22"/>
          <w:lang w:eastAsia="en-US"/>
        </w:rPr>
        <w:t xml:space="preserve">, by changing the length of the semi-loop or the coupling coefficient at the </w:t>
      </w:r>
      <w:r>
        <w:rPr>
          <w:rFonts w:cstheme="minorBidi" w:hint="eastAsia"/>
          <w:color w:val="000000" w:themeColor="text1"/>
          <w:szCs w:val="22"/>
          <w:lang w:eastAsia="en-US"/>
        </w:rPr>
        <w:t>intertwisted area</w:t>
      </w:r>
      <w:r>
        <w:rPr>
          <w:rFonts w:cstheme="minorBidi"/>
          <w:color w:val="000000" w:themeColor="text1"/>
          <w:szCs w:val="22"/>
          <w:lang w:eastAsia="en-US"/>
        </w:rPr>
        <w:t>, the output spectrum can be adjusted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accordingly.</w:t>
      </w:r>
      <w:r>
        <w:rPr>
          <w:rFonts w:cstheme="minorBidi"/>
          <w:color w:val="000000" w:themeColor="text1"/>
          <w:szCs w:val="22"/>
          <w:lang w:eastAsia="en-US"/>
        </w:rPr>
        <w:t xml:space="preserve"> This is 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will be the subject </w:t>
      </w:r>
      <w:r>
        <w:rPr>
          <w:rFonts w:cstheme="minorBidi"/>
          <w:color w:val="000000" w:themeColor="text1"/>
          <w:szCs w:val="22"/>
          <w:lang w:eastAsia="en-US"/>
        </w:rPr>
        <w:t xml:space="preserve">of 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future </w:t>
      </w:r>
      <w:r>
        <w:rPr>
          <w:rFonts w:cstheme="minorBidi"/>
          <w:color w:val="000000" w:themeColor="text1"/>
          <w:szCs w:val="22"/>
          <w:lang w:eastAsia="en-US"/>
        </w:rPr>
        <w:t>research.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620D69">
        <w:rPr>
          <w:rFonts w:cstheme="minorBidi"/>
          <w:color w:val="000000" w:themeColor="text1"/>
          <w:szCs w:val="22"/>
          <w:lang w:eastAsia="en-US"/>
        </w:rPr>
        <w:t>The numerical simulation analysis of the work of this investigation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620D69">
        <w:rPr>
          <w:rFonts w:cstheme="minorBidi"/>
          <w:color w:val="000000" w:themeColor="text1"/>
          <w:szCs w:val="22"/>
          <w:lang w:eastAsia="en-US"/>
        </w:rPr>
        <w:t>is based on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the transfer matrix formalism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 and to</w:t>
      </w:r>
      <w:r>
        <w:rPr>
          <w:rFonts w:cstheme="minorBidi"/>
          <w:color w:val="000000" w:themeColor="text1"/>
          <w:szCs w:val="22"/>
          <w:lang w:eastAsia="en-US"/>
        </w:rPr>
        <w:t xml:space="preserve"> simplify calculations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w:r>
        <w:rPr>
          <w:rFonts w:cstheme="minorBidi"/>
          <w:color w:val="000000" w:themeColor="text1"/>
          <w:szCs w:val="22"/>
          <w:lang w:eastAsia="en-US"/>
        </w:rPr>
        <w:t>the diameter of the semi-loop is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 maintained</w:t>
      </w:r>
      <w:r>
        <w:rPr>
          <w:rFonts w:cstheme="minorBidi"/>
          <w:color w:val="000000" w:themeColor="text1"/>
          <w:szCs w:val="22"/>
          <w:lang w:eastAsia="en-US"/>
        </w:rPr>
        <w:t xml:space="preserve"> the same as </w:t>
      </w:r>
      <w:r>
        <w:rPr>
          <w:rFonts w:cstheme="minorBidi" w:hint="eastAsia"/>
          <w:color w:val="000000" w:themeColor="text1"/>
          <w:szCs w:val="22"/>
          <w:lang w:eastAsia="en-US"/>
        </w:rPr>
        <w:t>that</w:t>
      </w:r>
      <w:r>
        <w:rPr>
          <w:rFonts w:cstheme="minorBidi"/>
          <w:color w:val="000000" w:themeColor="text1"/>
          <w:szCs w:val="22"/>
          <w:lang w:eastAsia="en-US"/>
        </w:rPr>
        <w:t xml:space="preserve"> of the </w:t>
      </w:r>
      <w:r w:rsidR="00620D69">
        <w:rPr>
          <w:rFonts w:cstheme="minorBidi"/>
          <w:color w:val="000000" w:themeColor="text1"/>
          <w:szCs w:val="22"/>
          <w:lang w:eastAsia="en-US"/>
        </w:rPr>
        <w:t>large</w:t>
      </w:r>
      <w:r w:rsidR="00620D69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>
        <w:rPr>
          <w:rFonts w:cstheme="minorBidi"/>
          <w:color w:val="000000" w:themeColor="text1"/>
          <w:szCs w:val="22"/>
          <w:lang w:eastAsia="en-US"/>
        </w:rPr>
        <w:t xml:space="preserve"> in both simulation</w:t>
      </w:r>
      <w:r w:rsidR="00523678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and experiment</w:t>
      </w:r>
      <w:r w:rsidR="00523678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In </w:t>
      </w:r>
      <w:r w:rsidR="00620D69">
        <w:rPr>
          <w:rFonts w:cstheme="minorBidi"/>
          <w:color w:val="000000" w:themeColor="text1"/>
          <w:szCs w:val="22"/>
          <w:lang w:eastAsia="en-US"/>
        </w:rPr>
        <w:t>the</w:t>
      </w:r>
      <w:r w:rsidR="00620D69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simulations, t</w:t>
      </w:r>
      <w:r>
        <w:rPr>
          <w:rFonts w:cstheme="minorBidi"/>
          <w:color w:val="000000" w:themeColor="text1"/>
          <w:szCs w:val="22"/>
          <w:lang w:eastAsia="en-US"/>
        </w:rPr>
        <w:t xml:space="preserve">he diameter of the microfiber 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was </w:t>
      </w:r>
      <w:r>
        <w:rPr>
          <w:rFonts w:cstheme="minorBidi"/>
          <w:color w:val="000000" w:themeColor="text1"/>
          <w:szCs w:val="22"/>
          <w:lang w:eastAsia="en-US"/>
        </w:rPr>
        <w:t>set to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5 um. M</w:t>
      </w:r>
      <w:r>
        <w:rPr>
          <w:rFonts w:cstheme="minorBidi"/>
          <w:color w:val="000000" w:themeColor="text1"/>
          <w:szCs w:val="22"/>
          <w:lang w:eastAsia="en-US"/>
        </w:rPr>
        <w:t>oreover</w:t>
      </w:r>
      <w:r>
        <w:rPr>
          <w:rFonts w:cstheme="minorBidi" w:hint="eastAsia"/>
          <w:color w:val="000000" w:themeColor="text1"/>
          <w:szCs w:val="22"/>
          <w:lang w:eastAsia="en-US"/>
        </w:rPr>
        <w:t>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was set </w:t>
      </w:r>
      <w:r>
        <w:rPr>
          <w:rFonts w:cstheme="minorBidi"/>
          <w:color w:val="000000" w:themeColor="text1"/>
          <w:szCs w:val="22"/>
          <w:lang w:eastAsia="en-US"/>
        </w:rPr>
        <w:t>equal to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L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>
        <w:rPr>
          <w:rFonts w:cstheme="minorBidi"/>
          <w:color w:val="000000" w:themeColor="text1"/>
          <w:szCs w:val="22"/>
          <w:lang w:eastAsia="en-US"/>
        </w:rPr>
        <w:t xml:space="preserve"> to further simplify calculations</w:t>
      </w:r>
      <w:r>
        <w:rPr>
          <w:rFonts w:cstheme="minorBidi" w:hint="eastAsia"/>
          <w:color w:val="000000" w:themeColor="text1"/>
          <w:szCs w:val="22"/>
          <w:lang w:eastAsia="en-US"/>
        </w:rPr>
        <w:t>. The simulation curves are shown in Fig. 2a, 3a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 and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4a, </w:t>
      </w:r>
      <w:r>
        <w:rPr>
          <w:rFonts w:cstheme="minorBidi"/>
          <w:color w:val="000000" w:themeColor="text1"/>
          <w:szCs w:val="22"/>
          <w:lang w:eastAsia="en-US"/>
        </w:rPr>
        <w:t>where the corresponding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ratio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of the diameter of the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two knots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are</w:t>
      </w:r>
      <w:r>
        <w:rPr>
          <w:rFonts w:cstheme="minorBidi"/>
          <w:color w:val="000000" w:themeColor="text1"/>
          <w:szCs w:val="22"/>
          <w:lang w:eastAsia="en-US"/>
        </w:rPr>
        <w:t xml:space="preserve"> 2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3 </w:t>
      </w:r>
      <w:r>
        <w:rPr>
          <w:rFonts w:cstheme="minorBidi"/>
          <w:color w:val="000000" w:themeColor="text1"/>
          <w:szCs w:val="22"/>
          <w:lang w:eastAsia="en-US"/>
        </w:rPr>
        <w:t>and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4</w:t>
      </w:r>
      <w:r w:rsidR="00620D69">
        <w:rPr>
          <w:rFonts w:cstheme="minorBidi"/>
          <w:color w:val="000000" w:themeColor="text1"/>
          <w:szCs w:val="22"/>
          <w:lang w:eastAsia="en-US"/>
        </w:rPr>
        <w:t xml:space="preserve"> respectively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E204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E2045" w:rsidRDefault="00F079AB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noProof/>
                <w:color w:val="000000" w:themeColor="text1"/>
                <w:sz w:val="16"/>
                <w:szCs w:val="22"/>
                <w:lang w:val="en-GB" w:eastAsia="en-GB"/>
              </w:rPr>
              <w:lastRenderedPageBreak/>
              <w:drawing>
                <wp:inline distT="0" distB="0" distL="0" distR="0">
                  <wp:extent cx="5081270" cy="4408805"/>
                  <wp:effectExtent l="19050" t="0" r="5080" b="0"/>
                  <wp:docPr id="5" name="图片 4" descr="2t_meit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2t_meitu_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r="-72" b="13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92" cy="441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45" w:rsidRDefault="00F079AB" w:rsidP="00B22EE3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Figure 2. Transmission spectrum of </w:t>
            </w:r>
            <w:r w:rsidR="001A2F2A">
              <w:rPr>
                <w:rFonts w:cstheme="minorBidi" w:hint="eastAsia"/>
                <w:color w:val="000000" w:themeColor="text1"/>
                <w:sz w:val="16"/>
                <w:szCs w:val="22"/>
              </w:rPr>
              <w:t>sample 1</w:t>
            </w:r>
            <w:r w:rsidR="00523678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>:</w:t>
            </w:r>
            <w:r w:rsidR="00523678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 </w:t>
            </w: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(a) numerical simulation, </w:t>
            </w:r>
            <w:r w:rsidR="00B22EE3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(c) experimental response</w:t>
            </w:r>
            <w:r w:rsidR="00B22EE3">
              <w:rPr>
                <w:rFonts w:cstheme="minorBidi" w:hint="eastAsia"/>
                <w:color w:val="000000" w:themeColor="text1"/>
                <w:sz w:val="16"/>
                <w:szCs w:val="22"/>
              </w:rPr>
              <w:t xml:space="preserve">. </w:t>
            </w:r>
            <w:r w:rsidR="00523678">
              <w:rPr>
                <w:rFonts w:cstheme="minorBidi"/>
                <w:color w:val="000000" w:themeColor="text1"/>
                <w:sz w:val="16"/>
                <w:szCs w:val="22"/>
              </w:rPr>
              <w:t xml:space="preserve">(b) </w:t>
            </w:r>
            <w:r w:rsidR="00B22EE3">
              <w:rPr>
                <w:rFonts w:cstheme="minorBidi" w:hint="eastAsia"/>
                <w:color w:val="000000" w:themeColor="text1"/>
                <w:sz w:val="16"/>
                <w:szCs w:val="22"/>
              </w:rPr>
              <w:t>The</w:t>
            </w:r>
            <w:r w:rsidR="00B22EE3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 microscope picture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 xml:space="preserve"> </w:t>
            </w:r>
            <w:r w:rsidR="00523678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>of the nested multi-knot microfibe</w:t>
            </w:r>
            <w:r w:rsidR="008A6444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>r</w:t>
            </w:r>
            <w:r w:rsidR="00523678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 xml:space="preserve"> resonators</w:t>
            </w: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.</w:t>
            </w:r>
          </w:p>
        </w:tc>
      </w:tr>
    </w:tbl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 xml:space="preserve">The fabrication of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the </w:t>
      </w:r>
      <w:r w:rsidR="00523678">
        <w:rPr>
          <w:rFonts w:cstheme="minorBidi"/>
          <w:color w:val="000000" w:themeColor="text1"/>
          <w:szCs w:val="22"/>
          <w:lang w:eastAsia="en-US"/>
        </w:rPr>
        <w:t xml:space="preserve">nested </w:t>
      </w:r>
      <w:r>
        <w:rPr>
          <w:rFonts w:cstheme="minorBidi" w:hint="eastAsia"/>
          <w:color w:val="000000" w:themeColor="text1"/>
          <w:szCs w:val="22"/>
          <w:lang w:eastAsia="en-US"/>
        </w:rPr>
        <w:t>multi-knot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523678">
        <w:rPr>
          <w:rFonts w:cstheme="minorBidi"/>
          <w:color w:val="000000" w:themeColor="text1"/>
          <w:szCs w:val="22"/>
          <w:lang w:eastAsia="en-US"/>
        </w:rPr>
        <w:t>microfibe</w:t>
      </w:r>
      <w:r w:rsidR="008A6444">
        <w:rPr>
          <w:rFonts w:cstheme="minorBidi"/>
          <w:color w:val="000000" w:themeColor="text1"/>
          <w:szCs w:val="22"/>
          <w:lang w:eastAsia="en-US"/>
        </w:rPr>
        <w:t>r</w:t>
      </w:r>
      <w:r w:rsidR="00523678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resonator requires the drawing of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a standard </w:t>
      </w:r>
      <w:r>
        <w:rPr>
          <w:rFonts w:cstheme="minorBidi"/>
          <w:color w:val="000000" w:themeColor="text1"/>
          <w:szCs w:val="22"/>
          <w:lang w:eastAsia="en-US"/>
        </w:rPr>
        <w:t>single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mode fiber (SMF-28, Corning, NY, USA) into a microfiber using a fiber tapering system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Typically, microfibers obtained </w:t>
      </w:r>
      <w:r w:rsidR="002A6CD7">
        <w:rPr>
          <w:rFonts w:cstheme="minorBidi"/>
          <w:color w:val="000000" w:themeColor="text1"/>
          <w:szCs w:val="22"/>
          <w:lang w:eastAsia="en-US"/>
        </w:rPr>
        <w:t>using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this method are about 2 um in diameter. From p</w:t>
      </w:r>
      <w:r>
        <w:rPr>
          <w:rFonts w:cstheme="minorBidi"/>
          <w:color w:val="000000" w:themeColor="text1"/>
          <w:szCs w:val="22"/>
          <w:lang w:eastAsia="en-US"/>
        </w:rPr>
        <w:t>revious work</w:t>
      </w:r>
      <w:r w:rsidR="00CA2AF1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[</w:t>
      </w:r>
      <w:r w:rsidR="00783B65">
        <w:rPr>
          <w:rFonts w:cstheme="minorBidi" w:hint="eastAsia"/>
          <w:color w:val="000000" w:themeColor="text1"/>
          <w:szCs w:val="22"/>
        </w:rPr>
        <w:t>20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], </w:t>
      </w:r>
      <w:r w:rsidR="002A6CD7">
        <w:rPr>
          <w:rFonts w:cstheme="minorBidi"/>
          <w:color w:val="000000" w:themeColor="text1"/>
          <w:szCs w:val="22"/>
          <w:lang w:eastAsia="en-US"/>
        </w:rPr>
        <w:t>it is known</w:t>
      </w:r>
      <w:r>
        <w:rPr>
          <w:rFonts w:cstheme="minorBidi"/>
          <w:color w:val="000000" w:themeColor="text1"/>
          <w:szCs w:val="22"/>
          <w:lang w:eastAsia="en-US"/>
        </w:rPr>
        <w:t xml:space="preserve"> that high-quality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knot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resonator</w:t>
      </w:r>
      <w:r w:rsidR="002A6CD7">
        <w:rPr>
          <w:rFonts w:cstheme="minorBidi"/>
          <w:color w:val="000000" w:themeColor="text1"/>
          <w:szCs w:val="22"/>
          <w:lang w:eastAsia="en-US"/>
        </w:rPr>
        <w:t>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fabricated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using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micrometer</w:t>
      </w:r>
      <w:r>
        <w:rPr>
          <w:rFonts w:cstheme="minorBidi" w:hint="eastAsia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>diameter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fibers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could </w:t>
      </w:r>
      <w:r>
        <w:rPr>
          <w:rFonts w:cstheme="minorBidi"/>
          <w:color w:val="000000" w:themeColor="text1"/>
          <w:szCs w:val="22"/>
          <w:lang w:eastAsia="en-US"/>
        </w:rPr>
        <w:t xml:space="preserve">show </w:t>
      </w:r>
      <w:r>
        <w:rPr>
          <w:rFonts w:cstheme="minorBidi" w:hint="eastAsia"/>
          <w:color w:val="000000" w:themeColor="text1"/>
          <w:szCs w:val="22"/>
          <w:lang w:eastAsia="en-US"/>
        </w:rPr>
        <w:t>particular</w:t>
      </w:r>
      <w:r>
        <w:rPr>
          <w:rFonts w:cstheme="minorBidi"/>
          <w:color w:val="000000" w:themeColor="text1"/>
          <w:szCs w:val="22"/>
          <w:lang w:eastAsia="en-US"/>
        </w:rPr>
        <w:t xml:space="preserve"> advantages</w:t>
      </w:r>
      <w:r>
        <w:rPr>
          <w:rFonts w:cstheme="minorBidi" w:hint="eastAsia"/>
          <w:color w:val="000000" w:themeColor="text1"/>
          <w:szCs w:val="22"/>
          <w:lang w:eastAsia="en-US"/>
        </w:rPr>
        <w:t>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such as</w:t>
      </w:r>
      <w:r>
        <w:rPr>
          <w:rFonts w:cstheme="minorBidi"/>
          <w:color w:val="000000" w:themeColor="text1"/>
          <w:szCs w:val="22"/>
          <w:lang w:eastAsia="en-US"/>
        </w:rPr>
        <w:t xml:space="preserve"> easy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fabricat</w:t>
      </w:r>
      <w:r>
        <w:rPr>
          <w:rFonts w:cstheme="minorBidi" w:hint="eastAsia"/>
          <w:color w:val="000000" w:themeColor="text1"/>
          <w:szCs w:val="22"/>
          <w:lang w:eastAsia="en-US"/>
        </w:rPr>
        <w:t>ion</w:t>
      </w:r>
      <w:r>
        <w:rPr>
          <w:rFonts w:cstheme="minorBidi"/>
          <w:color w:val="000000" w:themeColor="text1"/>
          <w:szCs w:val="22"/>
          <w:lang w:eastAsia="en-US"/>
        </w:rPr>
        <w:t xml:space="preserve"> and high stability.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In addition,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 structure is </w:t>
      </w:r>
      <w:r>
        <w:rPr>
          <w:rFonts w:cstheme="minorBidi"/>
          <w:color w:val="000000" w:themeColor="text1"/>
          <w:szCs w:val="22"/>
          <w:lang w:eastAsia="en-US"/>
        </w:rPr>
        <w:t>robust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in the presence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of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environmental variation</w:t>
      </w:r>
      <w:r w:rsidR="002A6CD7">
        <w:rPr>
          <w:rFonts w:cstheme="minorBidi"/>
          <w:color w:val="000000" w:themeColor="text1"/>
          <w:szCs w:val="22"/>
          <w:lang w:eastAsia="en-US"/>
        </w:rPr>
        <w:t>s such as temperature and humidity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 w:rsidR="002A6CD7">
        <w:rPr>
          <w:rFonts w:cstheme="minorBidi"/>
          <w:color w:val="000000" w:themeColor="text1"/>
          <w:szCs w:val="22"/>
          <w:lang w:eastAsia="en-US"/>
        </w:rPr>
        <w:t>Furthermore</w:t>
      </w:r>
      <w:r w:rsidR="00DA3194">
        <w:rPr>
          <w:rFonts w:cstheme="minorBidi" w:hint="eastAsia"/>
          <w:color w:val="000000" w:themeColor="text1"/>
          <w:szCs w:val="22"/>
        </w:rPr>
        <w:t>,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 the </w:t>
      </w:r>
      <w:r>
        <w:rPr>
          <w:rFonts w:cstheme="minorBidi"/>
          <w:color w:val="000000" w:themeColor="text1"/>
          <w:szCs w:val="22"/>
          <w:lang w:eastAsia="en-US"/>
        </w:rPr>
        <w:t xml:space="preserve">larger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the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knot </w:t>
      </w:r>
      <w:r>
        <w:rPr>
          <w:rFonts w:cstheme="minorBidi"/>
          <w:color w:val="000000" w:themeColor="text1"/>
          <w:szCs w:val="22"/>
          <w:lang w:eastAsia="en-US"/>
        </w:rPr>
        <w:t>diameter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the </w:t>
      </w:r>
      <w:r>
        <w:rPr>
          <w:rFonts w:cstheme="minorBidi"/>
          <w:color w:val="000000" w:themeColor="text1"/>
          <w:szCs w:val="22"/>
          <w:lang w:eastAsia="en-US"/>
        </w:rPr>
        <w:t>eas</w:t>
      </w:r>
      <w:r>
        <w:rPr>
          <w:rFonts w:cstheme="minorBidi" w:hint="eastAsia"/>
          <w:color w:val="000000" w:themeColor="text1"/>
          <w:szCs w:val="22"/>
          <w:lang w:eastAsia="en-US"/>
        </w:rPr>
        <w:t>ier</w:t>
      </w:r>
      <w:r>
        <w:rPr>
          <w:rFonts w:cstheme="minorBidi"/>
          <w:color w:val="000000" w:themeColor="text1"/>
          <w:szCs w:val="22"/>
          <w:lang w:eastAsia="en-US"/>
        </w:rPr>
        <w:t xml:space="preserve"> the manipulation</w:t>
      </w:r>
      <w:r w:rsidR="00DA456D">
        <w:rPr>
          <w:rFonts w:cstheme="minorBidi" w:hint="eastAsia"/>
          <w:color w:val="000000" w:themeColor="text1"/>
          <w:szCs w:val="22"/>
        </w:rPr>
        <w:t xml:space="preserve"> can be operated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in the air.</w:t>
      </w:r>
      <w:r>
        <w:rPr>
          <w:rFonts w:cstheme="minorBidi"/>
          <w:color w:val="000000" w:themeColor="text1"/>
          <w:szCs w:val="22"/>
          <w:lang w:eastAsia="en-US"/>
        </w:rPr>
        <w:t xml:space="preserve"> Although the evanescent field generated by the microfiber is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less than 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that associated with </w:t>
      </w:r>
      <w:r>
        <w:rPr>
          <w:rFonts w:cstheme="minorBidi"/>
          <w:color w:val="000000" w:themeColor="text1"/>
          <w:szCs w:val="22"/>
          <w:lang w:eastAsia="en-US"/>
        </w:rPr>
        <w:t>sub</w:t>
      </w:r>
      <w:r w:rsidR="002A6CD7">
        <w:rPr>
          <w:rFonts w:cstheme="minorBidi"/>
          <w:color w:val="000000" w:themeColor="text1"/>
          <w:szCs w:val="22"/>
          <w:lang w:eastAsia="en-US"/>
        </w:rPr>
        <w:t>-</w:t>
      </w:r>
      <w:r>
        <w:rPr>
          <w:rFonts w:cstheme="minorBidi"/>
          <w:color w:val="000000" w:themeColor="text1"/>
          <w:szCs w:val="22"/>
          <w:lang w:eastAsia="en-US"/>
        </w:rPr>
        <w:t>micro</w:t>
      </w:r>
      <w:r>
        <w:rPr>
          <w:rFonts w:cstheme="minorBidi" w:hint="eastAsia"/>
          <w:color w:val="000000" w:themeColor="text1"/>
          <w:szCs w:val="22"/>
          <w:lang w:eastAsia="en-US"/>
        </w:rPr>
        <w:t>/nano-</w:t>
      </w:r>
      <w:r>
        <w:rPr>
          <w:rFonts w:cstheme="minorBidi"/>
          <w:color w:val="000000" w:themeColor="text1"/>
          <w:szCs w:val="22"/>
          <w:lang w:eastAsia="en-US"/>
        </w:rPr>
        <w:t xml:space="preserve">fibers, the intertwisted area of the </w:t>
      </w:r>
      <w:r>
        <w:rPr>
          <w:rFonts w:cstheme="minorBidi" w:hint="eastAsia"/>
          <w:color w:val="000000" w:themeColor="text1"/>
          <w:szCs w:val="22"/>
          <w:lang w:eastAsia="en-US"/>
        </w:rPr>
        <w:t>knot</w:t>
      </w:r>
      <w:r>
        <w:rPr>
          <w:rFonts w:cstheme="minorBidi"/>
          <w:color w:val="000000" w:themeColor="text1"/>
          <w:szCs w:val="22"/>
          <w:lang w:eastAsia="en-US"/>
        </w:rPr>
        <w:t xml:space="preserve"> is long enough </w:t>
      </w:r>
      <w:r w:rsidR="002A6CD7">
        <w:rPr>
          <w:rFonts w:cstheme="minorBidi"/>
          <w:color w:val="000000" w:themeColor="text1"/>
          <w:szCs w:val="22"/>
          <w:lang w:eastAsia="en-US"/>
        </w:rPr>
        <w:t>to achieve</w:t>
      </w:r>
      <w:r>
        <w:rPr>
          <w:rFonts w:cstheme="minorBidi"/>
          <w:color w:val="000000" w:themeColor="text1"/>
          <w:szCs w:val="22"/>
          <w:lang w:eastAsia="en-US"/>
        </w:rPr>
        <w:t xml:space="preserve"> effective coupling.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In this work</w:t>
      </w:r>
      <w:r>
        <w:rPr>
          <w:rFonts w:cstheme="minorBidi"/>
          <w:color w:val="000000" w:themeColor="text1"/>
          <w:szCs w:val="22"/>
          <w:lang w:eastAsia="en-US"/>
        </w:rPr>
        <w:t>,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two</w:t>
      </w:r>
      <w:r>
        <w:rPr>
          <w:rFonts w:cstheme="minorBidi"/>
          <w:color w:val="000000" w:themeColor="text1"/>
          <w:szCs w:val="22"/>
          <w:lang w:eastAsia="en-US"/>
        </w:rPr>
        <w:t xml:space="preserve"> microfiber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 were fabricated</w:t>
      </w:r>
      <w:r>
        <w:rPr>
          <w:rFonts w:cstheme="minorBidi" w:hint="eastAsia"/>
          <w:color w:val="000000" w:themeColor="text1"/>
          <w:szCs w:val="22"/>
          <w:lang w:eastAsia="en-US"/>
        </w:rPr>
        <w:t>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w</w:t>
      </w:r>
      <w:r w:rsidR="004319E6">
        <w:rPr>
          <w:rFonts w:cstheme="minorBidi"/>
          <w:color w:val="000000" w:themeColor="text1"/>
          <w:szCs w:val="22"/>
          <w:lang w:eastAsia="en-US"/>
        </w:rPr>
        <w:t>it</w:t>
      </w:r>
      <w:r>
        <w:rPr>
          <w:rFonts w:cstheme="minorBidi" w:hint="eastAsia"/>
          <w:color w:val="000000" w:themeColor="text1"/>
          <w:szCs w:val="22"/>
          <w:lang w:eastAsia="en-US"/>
        </w:rPr>
        <w:t>h</w:t>
      </w:r>
      <w:r>
        <w:rPr>
          <w:rFonts w:cstheme="minorBidi"/>
          <w:color w:val="000000" w:themeColor="text1"/>
          <w:szCs w:val="22"/>
          <w:lang w:eastAsia="en-US"/>
        </w:rPr>
        <w:t xml:space="preserve"> length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and minimum diameter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s </w:t>
      </w:r>
      <w:r w:rsidR="004319E6">
        <w:rPr>
          <w:rFonts w:cstheme="minorBidi"/>
          <w:color w:val="000000" w:themeColor="text1"/>
          <w:szCs w:val="22"/>
          <w:lang w:eastAsia="en-US"/>
        </w:rPr>
        <w:t>of</w:t>
      </w:r>
      <w:r w:rsidR="004319E6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30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m</w:t>
      </w:r>
      <w:r>
        <w:rPr>
          <w:rFonts w:cstheme="minorBidi"/>
          <w:color w:val="000000" w:themeColor="text1"/>
          <w:szCs w:val="22"/>
          <w:lang w:eastAsia="en-US"/>
        </w:rPr>
        <w:t>m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5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4319E6">
        <w:rPr>
          <w:rFonts w:cs="Times New Roman"/>
          <w:color w:val="000000" w:themeColor="text1"/>
          <w:szCs w:val="22"/>
          <w:lang w:eastAsia="en-US"/>
        </w:rPr>
        <w:t>µ</w:t>
      </w:r>
      <w:r>
        <w:rPr>
          <w:rFonts w:cstheme="minorBidi"/>
          <w:color w:val="000000" w:themeColor="text1"/>
          <w:szCs w:val="22"/>
          <w:lang w:eastAsia="en-US"/>
        </w:rPr>
        <w:t>m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  <w:r>
        <w:rPr>
          <w:rFonts w:cstheme="minorBidi"/>
          <w:color w:val="000000" w:themeColor="text1"/>
          <w:szCs w:val="22"/>
          <w:lang w:eastAsia="en-US"/>
        </w:rPr>
        <w:t xml:space="preserve"> In order to prevent the microfibers from adhering to themselves and causing the structure to rupture, a ceramic rod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was </w:t>
      </w:r>
      <w:r>
        <w:rPr>
          <w:rFonts w:cstheme="minorBidi"/>
          <w:color w:val="000000" w:themeColor="text1"/>
          <w:szCs w:val="22"/>
          <w:lang w:eastAsia="en-US"/>
        </w:rPr>
        <w:t>used in the manufacturing process.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two </w:t>
      </w:r>
      <w:r>
        <w:rPr>
          <w:rFonts w:cstheme="minorBidi"/>
          <w:color w:val="000000" w:themeColor="text1"/>
          <w:szCs w:val="22"/>
          <w:lang w:eastAsia="en-US"/>
        </w:rPr>
        <w:t>tapered fiber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were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both cut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to make them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have a single </w:t>
      </w:r>
      <w:r>
        <w:rPr>
          <w:rFonts w:cstheme="minorBidi" w:hint="eastAsia"/>
          <w:color w:val="000000" w:themeColor="text1"/>
          <w:szCs w:val="22"/>
          <w:lang w:eastAsia="en-US"/>
        </w:rPr>
        <w:t>free end. O</w:t>
      </w:r>
      <w:r>
        <w:rPr>
          <w:rFonts w:cstheme="minorBidi"/>
          <w:color w:val="000000" w:themeColor="text1"/>
          <w:szCs w:val="22"/>
          <w:lang w:eastAsia="en-US"/>
        </w:rPr>
        <w:t xml:space="preserve">ne </w:t>
      </w:r>
      <w:r>
        <w:rPr>
          <w:rFonts w:cstheme="minorBidi" w:hint="eastAsia"/>
          <w:color w:val="000000" w:themeColor="text1"/>
          <w:szCs w:val="22"/>
          <w:lang w:eastAsia="en-US"/>
        </w:rPr>
        <w:t>of them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>was</w:t>
      </w:r>
      <w:r w:rsidR="002A6CD7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initially </w:t>
      </w:r>
      <w:r>
        <w:rPr>
          <w:rFonts w:cstheme="minorBidi"/>
          <w:color w:val="000000" w:themeColor="text1"/>
          <w:szCs w:val="22"/>
          <w:lang w:eastAsia="en-US"/>
        </w:rPr>
        <w:t>shaped to</w:t>
      </w:r>
      <w:r w:rsidR="002A6CD7">
        <w:rPr>
          <w:rFonts w:cstheme="minorBidi"/>
          <w:color w:val="000000" w:themeColor="text1"/>
          <w:szCs w:val="22"/>
          <w:lang w:eastAsia="en-US"/>
        </w:rPr>
        <w:t xml:space="preserve"> form</w:t>
      </w:r>
      <w:r>
        <w:rPr>
          <w:rFonts w:cstheme="minorBidi"/>
          <w:color w:val="000000" w:themeColor="text1"/>
          <w:szCs w:val="22"/>
          <w:lang w:eastAsia="en-US"/>
        </w:rPr>
        <w:t xml:space="preserve"> a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small </w:t>
      </w:r>
      <w:r>
        <w:rPr>
          <w:rFonts w:cstheme="minorBidi"/>
          <w:color w:val="000000" w:themeColor="text1"/>
          <w:szCs w:val="22"/>
          <w:lang w:eastAsia="en-US"/>
        </w:rPr>
        <w:t xml:space="preserve">single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 </w:t>
      </w:r>
      <w:r>
        <w:rPr>
          <w:rFonts w:cstheme="minorBidi"/>
          <w:color w:val="000000" w:themeColor="text1"/>
          <w:szCs w:val="22"/>
          <w:lang w:eastAsia="en-US"/>
        </w:rPr>
        <w:t xml:space="preserve">by intertwisting the </w:t>
      </w:r>
      <w:r>
        <w:rPr>
          <w:rFonts w:cstheme="minorBidi" w:hint="eastAsia"/>
          <w:color w:val="000000" w:themeColor="text1"/>
          <w:szCs w:val="22"/>
          <w:lang w:eastAsia="en-US"/>
        </w:rPr>
        <w:t>free end,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>and</w:t>
      </w:r>
      <w:r>
        <w:rPr>
          <w:rFonts w:cstheme="minorBidi"/>
          <w:color w:val="000000" w:themeColor="text1"/>
          <w:szCs w:val="22"/>
          <w:lang w:eastAsia="en-US"/>
        </w:rPr>
        <w:t xml:space="preserve"> the same method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was used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to </w:t>
      </w:r>
      <w:r>
        <w:rPr>
          <w:rFonts w:cstheme="minorBidi"/>
          <w:color w:val="000000" w:themeColor="text1"/>
          <w:szCs w:val="22"/>
          <w:lang w:eastAsia="en-US"/>
        </w:rPr>
        <w:t xml:space="preserve">fabricate </w:t>
      </w:r>
      <w:r w:rsidR="00922D95">
        <w:rPr>
          <w:rFonts w:cstheme="minorBidi"/>
          <w:color w:val="000000" w:themeColor="text1"/>
          <w:szCs w:val="22"/>
          <w:lang w:eastAsia="en-US"/>
        </w:rPr>
        <w:t>the</w:t>
      </w:r>
      <w:r w:rsidR="00922D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4319E6">
        <w:rPr>
          <w:rFonts w:cstheme="minorBidi"/>
          <w:color w:val="000000" w:themeColor="text1"/>
          <w:szCs w:val="22"/>
          <w:lang w:eastAsia="en-US"/>
        </w:rPr>
        <w:t>medium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knot. </w:t>
      </w:r>
      <w:r w:rsidR="004319E6">
        <w:rPr>
          <w:rFonts w:cstheme="minorBidi"/>
          <w:color w:val="000000" w:themeColor="text1"/>
          <w:szCs w:val="22"/>
          <w:lang w:eastAsia="en-US"/>
        </w:rPr>
        <w:t>The</w:t>
      </w:r>
      <w:r>
        <w:rPr>
          <w:rFonts w:cstheme="minorBidi"/>
          <w:color w:val="000000" w:themeColor="text1"/>
          <w:szCs w:val="22"/>
          <w:lang w:eastAsia="en-US"/>
        </w:rPr>
        <w:t xml:space="preserve"> ceramic rod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was used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to </w:t>
      </w:r>
      <w:r w:rsidR="00922D95">
        <w:rPr>
          <w:rFonts w:cstheme="minorBidi"/>
          <w:color w:val="000000" w:themeColor="text1"/>
          <w:szCs w:val="22"/>
          <w:lang w:eastAsia="en-US"/>
        </w:rPr>
        <w:t>manipulate the small knot</w:t>
      </w:r>
      <w:r w:rsidR="00922D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into the 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medium </w:t>
      </w:r>
      <w:r>
        <w:rPr>
          <w:rFonts w:cstheme="minorBidi"/>
          <w:color w:val="000000" w:themeColor="text1"/>
          <w:szCs w:val="22"/>
          <w:lang w:eastAsia="en-US"/>
        </w:rPr>
        <w:t>one</w:t>
      </w:r>
      <w:r>
        <w:rPr>
          <w:rFonts w:cstheme="minorBidi" w:hint="eastAsia"/>
          <w:color w:val="000000" w:themeColor="text1"/>
          <w:szCs w:val="22"/>
          <w:lang w:eastAsia="en-US"/>
        </w:rPr>
        <w:t>. Next,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the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remaining free </w:t>
      </w:r>
      <w:r>
        <w:rPr>
          <w:rFonts w:cstheme="minorBidi"/>
          <w:color w:val="000000" w:themeColor="text1"/>
          <w:szCs w:val="22"/>
          <w:lang w:eastAsia="en-US"/>
        </w:rPr>
        <w:t>microfiber end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was </w:t>
      </w:r>
      <w:r>
        <w:rPr>
          <w:rFonts w:cstheme="minorBidi"/>
          <w:color w:val="000000" w:themeColor="text1"/>
          <w:szCs w:val="22"/>
          <w:lang w:eastAsia="en-US"/>
        </w:rPr>
        <w:t>couple</w:t>
      </w:r>
      <w:r w:rsidR="00922D95">
        <w:rPr>
          <w:rFonts w:cstheme="minorBidi"/>
          <w:color w:val="000000" w:themeColor="text1"/>
          <w:szCs w:val="22"/>
          <w:lang w:eastAsia="en-US"/>
        </w:rPr>
        <w:t>d</w:t>
      </w:r>
      <w:r>
        <w:rPr>
          <w:rFonts w:cstheme="minorBidi"/>
          <w:color w:val="000000" w:themeColor="text1"/>
          <w:szCs w:val="22"/>
          <w:lang w:eastAsia="en-US"/>
        </w:rPr>
        <w:t xml:space="preserve"> back </w:t>
      </w:r>
      <w:r w:rsidR="004319E6">
        <w:rPr>
          <w:rFonts w:cstheme="minorBidi"/>
          <w:color w:val="000000" w:themeColor="text1"/>
          <w:szCs w:val="22"/>
          <w:lang w:eastAsia="en-US"/>
        </w:rPr>
        <w:t>in</w:t>
      </w:r>
      <w:r>
        <w:rPr>
          <w:rFonts w:cstheme="minorBidi"/>
          <w:color w:val="000000" w:themeColor="text1"/>
          <w:szCs w:val="22"/>
          <w:lang w:eastAsia="en-US"/>
        </w:rPr>
        <w:t xml:space="preserve">to the 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medium </w:t>
      </w:r>
      <w:r>
        <w:rPr>
          <w:rFonts w:cstheme="minorBidi"/>
          <w:color w:val="000000" w:themeColor="text1"/>
          <w:szCs w:val="22"/>
          <w:lang w:eastAsia="en-US"/>
        </w:rPr>
        <w:t xml:space="preserve">knot </w:t>
      </w:r>
      <w:r>
        <w:rPr>
          <w:rFonts w:cstheme="minorBidi" w:hint="eastAsia"/>
          <w:color w:val="000000" w:themeColor="text1"/>
          <w:szCs w:val="22"/>
          <w:lang w:eastAsia="en-US"/>
        </w:rPr>
        <w:t>t</w:t>
      </w:r>
      <w:r>
        <w:rPr>
          <w:rFonts w:cstheme="minorBidi"/>
          <w:color w:val="000000" w:themeColor="text1"/>
          <w:szCs w:val="22"/>
          <w:lang w:eastAsia="en-US"/>
        </w:rPr>
        <w:t xml:space="preserve">o 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form the large knot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and </w:t>
      </w:r>
      <w:r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 w:hint="eastAsia"/>
          <w:color w:val="000000" w:themeColor="text1"/>
          <w:szCs w:val="22"/>
          <w:lang w:eastAsia="en-US"/>
        </w:rPr>
        <w:t>free</w:t>
      </w:r>
      <w:r>
        <w:rPr>
          <w:rFonts w:cstheme="minorBidi"/>
          <w:color w:val="000000" w:themeColor="text1"/>
          <w:szCs w:val="22"/>
          <w:lang w:eastAsia="en-US"/>
        </w:rPr>
        <w:t xml:space="preserve"> end of the microfiber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was </w:t>
      </w:r>
      <w:r>
        <w:rPr>
          <w:rFonts w:cstheme="minorBidi"/>
          <w:color w:val="000000" w:themeColor="text1"/>
          <w:szCs w:val="22"/>
          <w:lang w:eastAsia="en-US"/>
        </w:rPr>
        <w:t xml:space="preserve">slowly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pulled </w:t>
      </w:r>
      <w:r>
        <w:rPr>
          <w:rFonts w:cstheme="minorBidi"/>
          <w:color w:val="000000" w:themeColor="text1"/>
          <w:szCs w:val="22"/>
          <w:lang w:eastAsia="en-US"/>
        </w:rPr>
        <w:t xml:space="preserve">until the 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target </w:t>
      </w:r>
      <w:r>
        <w:rPr>
          <w:rFonts w:cstheme="minorBidi"/>
          <w:color w:val="000000" w:themeColor="text1"/>
          <w:szCs w:val="22"/>
          <w:lang w:eastAsia="en-US"/>
        </w:rPr>
        <w:t>diameter</w:t>
      </w:r>
      <w:r w:rsidR="004319E6">
        <w:rPr>
          <w:rFonts w:cstheme="minorBidi"/>
          <w:color w:val="000000" w:themeColor="text1"/>
          <w:szCs w:val="22"/>
          <w:lang w:eastAsia="en-US"/>
        </w:rPr>
        <w:t xml:space="preserve"> was reached</w:t>
      </w:r>
      <w:r>
        <w:rPr>
          <w:rFonts w:cstheme="minorBidi"/>
          <w:color w:val="000000" w:themeColor="text1"/>
          <w:szCs w:val="22"/>
          <w:lang w:eastAsia="en-US"/>
        </w:rPr>
        <w:t>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>Finally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w:r>
        <w:rPr>
          <w:rFonts w:cstheme="minorBidi"/>
          <w:color w:val="000000" w:themeColor="text1"/>
          <w:szCs w:val="22"/>
          <w:lang w:eastAsia="en-US"/>
        </w:rPr>
        <w:t xml:space="preserve">the two tapered fibers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were fixed </w:t>
      </w:r>
      <w:r w:rsidR="004319E6">
        <w:rPr>
          <w:rFonts w:cstheme="minorBidi"/>
          <w:color w:val="000000" w:themeColor="text1"/>
          <w:szCs w:val="22"/>
          <w:lang w:eastAsia="en-US"/>
        </w:rPr>
        <w:t>on</w:t>
      </w:r>
      <w:r>
        <w:rPr>
          <w:rFonts w:cstheme="minorBidi"/>
          <w:color w:val="000000" w:themeColor="text1"/>
          <w:szCs w:val="22"/>
          <w:lang w:eastAsia="en-US"/>
        </w:rPr>
        <w:t xml:space="preserve">to </w:t>
      </w:r>
      <w:r>
        <w:rPr>
          <w:rFonts w:cstheme="minorBidi" w:hint="eastAsia"/>
          <w:color w:val="000000" w:themeColor="text1"/>
          <w:szCs w:val="22"/>
          <w:lang w:eastAsia="en-US"/>
        </w:rPr>
        <w:t>two</w:t>
      </w:r>
      <w:r>
        <w:rPr>
          <w:rFonts w:cstheme="minorBidi"/>
          <w:color w:val="000000" w:themeColor="text1"/>
          <w:szCs w:val="22"/>
          <w:lang w:eastAsia="en-US"/>
        </w:rPr>
        <w:t xml:space="preserve"> precision three-dimensional platform</w:t>
      </w:r>
      <w:r>
        <w:rPr>
          <w:rFonts w:cstheme="minorBidi" w:hint="eastAsia"/>
          <w:color w:val="000000" w:themeColor="text1"/>
          <w:szCs w:val="22"/>
          <w:lang w:eastAsia="en-US"/>
        </w:rPr>
        <w:t>s (Newport)</w:t>
      </w:r>
      <w:r>
        <w:rPr>
          <w:rFonts w:cstheme="minorBidi"/>
          <w:color w:val="000000" w:themeColor="text1"/>
          <w:szCs w:val="22"/>
          <w:lang w:eastAsia="en-US"/>
        </w:rPr>
        <w:t xml:space="preserve"> and </w:t>
      </w:r>
      <w:r w:rsidR="00B40DE9">
        <w:rPr>
          <w:rFonts w:cstheme="minorBidi"/>
          <w:color w:val="000000" w:themeColor="text1"/>
          <w:szCs w:val="22"/>
          <w:lang w:eastAsia="en-US"/>
        </w:rPr>
        <w:t>m</w:t>
      </w:r>
      <w:r w:rsidR="00922D95">
        <w:rPr>
          <w:rFonts w:cstheme="minorBidi"/>
          <w:color w:val="000000" w:themeColor="text1"/>
          <w:szCs w:val="22"/>
          <w:lang w:eastAsia="en-US"/>
        </w:rPr>
        <w:t>anipulated</w:t>
      </w:r>
      <w:r>
        <w:rPr>
          <w:rFonts w:cstheme="minorBidi"/>
          <w:color w:val="000000" w:themeColor="text1"/>
          <w:szCs w:val="22"/>
          <w:lang w:eastAsia="en-US"/>
        </w:rPr>
        <w:t xml:space="preserve"> close to each other until the</w:t>
      </w:r>
      <w:r>
        <w:rPr>
          <w:rFonts w:cstheme="minorBidi" w:hint="eastAsia"/>
          <w:color w:val="000000" w:themeColor="text1"/>
          <w:szCs w:val="22"/>
          <w:lang w:eastAsia="en-US"/>
        </w:rPr>
        <w:t>ir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free ends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became </w:t>
      </w:r>
      <w:r>
        <w:rPr>
          <w:rFonts w:cstheme="minorBidi"/>
          <w:color w:val="000000" w:themeColor="text1"/>
          <w:szCs w:val="22"/>
          <w:lang w:eastAsia="en-US"/>
        </w:rPr>
        <w:t>coupled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via Van </w:t>
      </w:r>
      <w:r>
        <w:rPr>
          <w:rFonts w:cstheme="minorBidi" w:hint="eastAsia"/>
          <w:color w:val="000000" w:themeColor="text1"/>
          <w:szCs w:val="22"/>
          <w:lang w:eastAsia="en-US"/>
        </w:rPr>
        <w:t>D</w:t>
      </w:r>
      <w:r>
        <w:rPr>
          <w:rFonts w:cstheme="minorBidi"/>
          <w:color w:val="000000" w:themeColor="text1"/>
          <w:szCs w:val="22"/>
          <w:lang w:eastAsia="en-US"/>
        </w:rPr>
        <w:t>er Waals and electrostatic forces.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The two platforms </w:t>
      </w:r>
      <w:r w:rsidR="00922D95">
        <w:rPr>
          <w:rFonts w:cstheme="minorBidi"/>
          <w:color w:val="000000" w:themeColor="text1"/>
          <w:szCs w:val="22"/>
          <w:lang w:eastAsia="en-US"/>
        </w:rPr>
        <w:t>remained in position and were used to</w:t>
      </w:r>
      <w:r w:rsidR="00922D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>maintain</w:t>
      </w:r>
      <w:r w:rsidR="00922D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the coupled areas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under a </w:t>
      </w:r>
      <w:r w:rsidR="00922D95">
        <w:rPr>
          <w:rFonts w:cstheme="minorBidi"/>
          <w:color w:val="000000" w:themeColor="text1"/>
          <w:szCs w:val="22"/>
          <w:lang w:eastAsia="en-US"/>
        </w:rPr>
        <w:lastRenderedPageBreak/>
        <w:t>reasonable degree of tension</w:t>
      </w:r>
      <w:r>
        <w:rPr>
          <w:rFonts w:cstheme="minorBidi"/>
          <w:color w:val="000000" w:themeColor="text1"/>
          <w:szCs w:val="22"/>
          <w:lang w:eastAsia="en-US"/>
        </w:rPr>
        <w:t xml:space="preserve"> and firm</w:t>
      </w:r>
      <w:r w:rsidR="00922D95">
        <w:rPr>
          <w:rFonts w:cstheme="minorBidi"/>
          <w:color w:val="000000" w:themeColor="text1"/>
          <w:szCs w:val="22"/>
          <w:lang w:eastAsia="en-US"/>
        </w:rPr>
        <w:t>ly attached in order to</w:t>
      </w:r>
      <w:r w:rsidR="00922D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22D95">
        <w:rPr>
          <w:rFonts w:cstheme="minorBidi"/>
          <w:color w:val="000000" w:themeColor="text1"/>
          <w:szCs w:val="22"/>
          <w:lang w:eastAsia="en-US"/>
        </w:rPr>
        <w:t xml:space="preserve">ensure </w:t>
      </w:r>
      <w:r>
        <w:rPr>
          <w:rFonts w:cstheme="minorBidi"/>
          <w:color w:val="000000" w:themeColor="text1"/>
          <w:szCs w:val="22"/>
          <w:lang w:eastAsia="en-US"/>
        </w:rPr>
        <w:t xml:space="preserve">the stability of the </w:t>
      </w:r>
      <w:r>
        <w:rPr>
          <w:rFonts w:cstheme="minorBidi" w:hint="eastAsia"/>
          <w:color w:val="000000" w:themeColor="text1"/>
          <w:szCs w:val="22"/>
          <w:lang w:eastAsia="en-US"/>
        </w:rPr>
        <w:t>whole</w:t>
      </w:r>
      <w:r>
        <w:rPr>
          <w:rFonts w:cstheme="minorBidi"/>
          <w:color w:val="000000" w:themeColor="text1"/>
          <w:szCs w:val="22"/>
          <w:lang w:eastAsia="en-US"/>
        </w:rPr>
        <w:t xml:space="preserve"> structure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</w:p>
    <w:p w:rsidR="002E2045" w:rsidRDefault="00922D95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This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entire </w:t>
      </w:r>
      <w:r>
        <w:rPr>
          <w:rFonts w:cstheme="minorBidi"/>
          <w:color w:val="000000" w:themeColor="text1"/>
          <w:szCs w:val="22"/>
          <w:lang w:eastAsia="en-US"/>
        </w:rPr>
        <w:t xml:space="preserve">fabricated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process </w:t>
      </w:r>
      <w:r>
        <w:rPr>
          <w:rFonts w:cstheme="minorBidi"/>
          <w:color w:val="000000" w:themeColor="text1"/>
          <w:szCs w:val="22"/>
          <w:lang w:eastAsia="en-US"/>
        </w:rPr>
        <w:t xml:space="preserve">was conducted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in air at room temperature. It </w:t>
      </w:r>
      <w:r>
        <w:rPr>
          <w:rFonts w:cstheme="minorBidi"/>
          <w:color w:val="000000" w:themeColor="text1"/>
          <w:szCs w:val="22"/>
          <w:lang w:eastAsia="en-US"/>
        </w:rPr>
        <w:t xml:space="preserve">was necessary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to </w:t>
      </w:r>
      <w:r>
        <w:rPr>
          <w:rFonts w:cstheme="minorBidi"/>
          <w:color w:val="000000" w:themeColor="text1"/>
          <w:szCs w:val="22"/>
          <w:lang w:eastAsia="en-US"/>
        </w:rPr>
        <w:t xml:space="preserve">mount </w:t>
      </w:r>
      <w:r w:rsidR="00F079AB">
        <w:rPr>
          <w:rFonts w:cstheme="minorBidi"/>
          <w:color w:val="000000" w:themeColor="text1"/>
          <w:szCs w:val="22"/>
          <w:lang w:eastAsia="en-US"/>
        </w:rPr>
        <w:t>the fabricated resonator on MgF</w:t>
      </w:r>
      <w:r w:rsidR="00F079AB" w:rsidRPr="009303E1">
        <w:rPr>
          <w:rFonts w:cstheme="minorBidi"/>
          <w:color w:val="000000" w:themeColor="text1"/>
          <w:szCs w:val="22"/>
          <w:vertAlign w:val="subscript"/>
          <w:lang w:eastAsia="en-US"/>
        </w:rPr>
        <w:t>2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glass or a thin layer of low refractive index polymer, w</w:t>
      </w:r>
      <w:r w:rsidR="004319E6">
        <w:rPr>
          <w:rFonts w:cstheme="minorBidi"/>
          <w:color w:val="000000" w:themeColor="text1"/>
          <w:szCs w:val="22"/>
          <w:lang w:eastAsia="en-US"/>
        </w:rPr>
        <w:t>it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h refractive indices lower than that of silica. The benefit of this </w:t>
      </w:r>
      <w:r w:rsidR="00E6752F">
        <w:rPr>
          <w:rFonts w:cstheme="minorBidi"/>
          <w:color w:val="000000" w:themeColor="text1"/>
          <w:szCs w:val="22"/>
          <w:lang w:eastAsia="en-US"/>
        </w:rPr>
        <w:t xml:space="preserve">approach </w:t>
      </w:r>
      <w:r w:rsidR="00F079AB">
        <w:rPr>
          <w:rFonts w:cstheme="minorBidi"/>
          <w:color w:val="000000" w:themeColor="text1"/>
          <w:szCs w:val="22"/>
          <w:lang w:eastAsia="en-US"/>
        </w:rPr>
        <w:t>is that light can be</w:t>
      </w:r>
      <w:r>
        <w:rPr>
          <w:rFonts w:cstheme="minorBidi"/>
          <w:color w:val="000000" w:themeColor="text1"/>
          <w:szCs w:val="22"/>
          <w:lang w:eastAsia="en-US"/>
        </w:rPr>
        <w:t xml:space="preserve"> contained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within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the microfiber and </w:t>
      </w:r>
      <w:r>
        <w:rPr>
          <w:rFonts w:cstheme="minorBidi"/>
          <w:color w:val="000000" w:themeColor="text1"/>
          <w:szCs w:val="22"/>
          <w:lang w:eastAsia="en-US"/>
        </w:rPr>
        <w:t xml:space="preserve">effectively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guided along it, </w:t>
      </w:r>
      <w:r>
        <w:rPr>
          <w:rFonts w:cstheme="minorBidi"/>
          <w:color w:val="000000" w:themeColor="text1"/>
          <w:szCs w:val="22"/>
          <w:lang w:eastAsia="en-US"/>
        </w:rPr>
        <w:t>owing to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the </w:t>
      </w:r>
      <w:r>
        <w:rPr>
          <w:rFonts w:cstheme="minorBidi"/>
          <w:color w:val="000000" w:themeColor="text1"/>
          <w:szCs w:val="22"/>
          <w:lang w:eastAsia="en-US"/>
        </w:rPr>
        <w:t xml:space="preserve">large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refractive index </w:t>
      </w:r>
      <w:r>
        <w:rPr>
          <w:rFonts w:cstheme="minorBidi"/>
          <w:color w:val="000000" w:themeColor="text1"/>
          <w:szCs w:val="22"/>
          <w:lang w:eastAsia="en-US"/>
        </w:rPr>
        <w:t xml:space="preserve">difference </w:t>
      </w:r>
      <w:r w:rsidR="00F079AB">
        <w:rPr>
          <w:rFonts w:cstheme="minorBidi"/>
          <w:color w:val="000000" w:themeColor="text1"/>
          <w:szCs w:val="22"/>
          <w:lang w:eastAsia="en-US"/>
        </w:rPr>
        <w:t>between the microfiber and the substrate</w:t>
      </w:r>
      <w:r w:rsidR="00692042">
        <w:rPr>
          <w:rFonts w:cstheme="minorBidi"/>
          <w:color w:val="000000" w:themeColor="text1"/>
          <w:szCs w:val="22"/>
          <w:lang w:eastAsia="en-US"/>
        </w:rPr>
        <w:t>, and yet there is a physical support to the resonators</w:t>
      </w:r>
      <w:r w:rsidR="00F079AB">
        <w:rPr>
          <w:rFonts w:cstheme="minorBidi"/>
          <w:color w:val="000000" w:themeColor="text1"/>
          <w:szCs w:val="22"/>
          <w:lang w:eastAsia="en-US"/>
        </w:rPr>
        <w:t>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In this work,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low refractive index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u</w:t>
      </w:r>
      <w:r w:rsidR="00F079AB">
        <w:rPr>
          <w:rFonts w:cstheme="minorBidi"/>
          <w:color w:val="000000" w:themeColor="text1"/>
          <w:szCs w:val="22"/>
          <w:lang w:eastAsia="en-US"/>
        </w:rPr>
        <w:t>ltraviolet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(UV) </w:t>
      </w:r>
      <w:r w:rsidR="00F079AB">
        <w:rPr>
          <w:rFonts w:cstheme="minorBidi"/>
          <w:color w:val="000000" w:themeColor="text1"/>
          <w:szCs w:val="22"/>
          <w:lang w:eastAsia="en-US"/>
        </w:rPr>
        <w:t>glue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(</w:t>
      </w:r>
      <w:r w:rsidR="00F079AB">
        <w:rPr>
          <w:rFonts w:cstheme="minorBidi"/>
          <w:color w:val="000000" w:themeColor="text1"/>
          <w:szCs w:val="22"/>
          <w:lang w:eastAsia="en-US"/>
        </w:rPr>
        <w:t>Luvantix ADM PC 373 XP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), wh</w:t>
      </w:r>
      <w:r w:rsidR="00692042">
        <w:rPr>
          <w:rFonts w:cstheme="minorBidi"/>
          <w:color w:val="000000" w:themeColor="text1"/>
          <w:szCs w:val="22"/>
          <w:lang w:eastAsia="en-US"/>
        </w:rPr>
        <w:t>ith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refractive index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692042">
        <w:rPr>
          <w:rFonts w:cstheme="minorBidi"/>
          <w:color w:val="000000" w:themeColor="text1"/>
          <w:szCs w:val="22"/>
          <w:lang w:eastAsia="en-US"/>
        </w:rPr>
        <w:t>n~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1.3740 at </w:t>
      </w:r>
      <w:r w:rsidR="00692042">
        <w:rPr>
          <w:rFonts w:cs="Times New Roman"/>
          <w:color w:val="000000" w:themeColor="text1"/>
          <w:szCs w:val="22"/>
          <w:lang w:eastAsia="en-US"/>
        </w:rPr>
        <w:t>λ</w:t>
      </w:r>
      <w:r w:rsidR="00692042">
        <w:rPr>
          <w:rFonts w:cstheme="minorBidi"/>
          <w:color w:val="000000" w:themeColor="text1"/>
          <w:szCs w:val="22"/>
          <w:lang w:eastAsia="en-US"/>
        </w:rPr>
        <w:t>~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852 nm in </w:t>
      </w:r>
      <w:r w:rsidR="009B59BA">
        <w:rPr>
          <w:rFonts w:cstheme="minorBidi"/>
          <w:color w:val="000000" w:themeColor="text1"/>
          <w:szCs w:val="22"/>
          <w:lang w:eastAsia="en-US"/>
        </w:rPr>
        <w:t xml:space="preserve">the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cured state</w:t>
      </w:r>
      <w:r w:rsidR="00692042">
        <w:rPr>
          <w:rFonts w:cstheme="minorBidi"/>
          <w:color w:val="000000" w:themeColor="text1"/>
          <w:szCs w:val="22"/>
          <w:lang w:eastAsia="en-US"/>
        </w:rPr>
        <w:t>,</w:t>
      </w:r>
      <w:r w:rsidR="009B59BA" w:rsidRPr="009B59BA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9B59BA">
        <w:rPr>
          <w:rFonts w:cstheme="minorBidi"/>
          <w:color w:val="000000" w:themeColor="text1"/>
          <w:szCs w:val="22"/>
          <w:lang w:eastAsia="en-US"/>
        </w:rPr>
        <w:t xml:space="preserve">was used to </w:t>
      </w:r>
      <w:r w:rsidR="00692042">
        <w:rPr>
          <w:rFonts w:cstheme="minorBidi"/>
          <w:color w:val="000000" w:themeColor="text1"/>
          <w:szCs w:val="22"/>
          <w:lang w:eastAsia="en-US"/>
        </w:rPr>
        <w:t xml:space="preserve">fix </w:t>
      </w:r>
      <w:r w:rsidR="009B59BA">
        <w:rPr>
          <w:rFonts w:cstheme="minorBidi"/>
          <w:color w:val="000000" w:themeColor="text1"/>
          <w:szCs w:val="22"/>
          <w:lang w:eastAsia="en-US"/>
        </w:rPr>
        <w:t>all components to the substrate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 w:rsidR="009B59BA">
        <w:rPr>
          <w:rFonts w:cstheme="minorBidi"/>
          <w:color w:val="000000" w:themeColor="text1"/>
          <w:szCs w:val="22"/>
          <w:lang w:eastAsia="en-US"/>
        </w:rPr>
        <w:t>The</w:t>
      </w:r>
      <w:r w:rsidR="009B59BA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UV </w:t>
      </w:r>
      <w:r w:rsidR="009B59BA">
        <w:rPr>
          <w:rFonts w:cstheme="minorBidi"/>
          <w:color w:val="000000" w:themeColor="text1"/>
          <w:szCs w:val="22"/>
          <w:lang w:eastAsia="en-US"/>
        </w:rPr>
        <w:t xml:space="preserve">curing </w:t>
      </w:r>
      <w:r w:rsidR="00F079AB">
        <w:rPr>
          <w:rFonts w:cstheme="minorBidi"/>
          <w:color w:val="000000" w:themeColor="text1"/>
          <w:szCs w:val="22"/>
          <w:lang w:eastAsia="en-US"/>
        </w:rPr>
        <w:t>glue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9B59BA">
        <w:rPr>
          <w:rFonts w:cstheme="minorBidi"/>
          <w:color w:val="000000" w:themeColor="text1"/>
          <w:szCs w:val="22"/>
          <w:lang w:eastAsia="en-US"/>
        </w:rPr>
        <w:t>was</w:t>
      </w:r>
      <w:r w:rsidR="009B59BA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also employed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to fix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both </w:t>
      </w:r>
      <w:r w:rsidR="00F079AB">
        <w:rPr>
          <w:rFonts w:cstheme="minorBidi"/>
          <w:color w:val="000000" w:themeColor="text1"/>
          <w:szCs w:val="22"/>
          <w:lang w:eastAsia="en-US"/>
        </w:rPr>
        <w:t>ends of 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multi-knot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resonator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, as </w:t>
      </w:r>
      <w:r w:rsidR="009B59BA">
        <w:rPr>
          <w:rFonts w:cstheme="minorBidi"/>
          <w:color w:val="000000" w:themeColor="text1"/>
          <w:szCs w:val="22"/>
          <w:lang w:eastAsia="en-US"/>
        </w:rPr>
        <w:t>was the case with the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tapered fiber and the coupling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area,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to prevent light scattering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w:r w:rsidR="00F079AB">
        <w:rPr>
          <w:rFonts w:cstheme="minorBidi"/>
          <w:color w:val="000000" w:themeColor="text1"/>
          <w:szCs w:val="22"/>
          <w:lang w:eastAsia="en-US"/>
        </w:rPr>
        <w:t>enhance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the </w:t>
      </w:r>
      <w:r w:rsidR="00692042">
        <w:rPr>
          <w:rFonts w:cstheme="minorBidi"/>
          <w:color w:val="000000" w:themeColor="text1"/>
          <w:szCs w:val="22"/>
          <w:lang w:eastAsia="en-US"/>
        </w:rPr>
        <w:t xml:space="preserve">long-term </w:t>
      </w:r>
      <w:r w:rsidR="00F079AB">
        <w:rPr>
          <w:rFonts w:cstheme="minorBidi"/>
          <w:color w:val="000000" w:themeColor="text1"/>
          <w:szCs w:val="22"/>
          <w:lang w:eastAsia="en-US"/>
        </w:rPr>
        <w:t>stability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</w:p>
    <w:p w:rsidR="002E2045" w:rsidRDefault="00F079AB">
      <w:pPr>
        <w:pStyle w:val="08SectionHeader10"/>
        <w:numPr>
          <w:ilvl w:val="0"/>
          <w:numId w:val="3"/>
        </w:numPr>
      </w:pPr>
      <w:r>
        <w:rPr>
          <w:rFonts w:hint="eastAsia"/>
        </w:rPr>
        <w:t xml:space="preserve">Results and </w:t>
      </w:r>
      <w:r>
        <w:rPr>
          <w:rFonts w:hint="eastAsia"/>
          <w:lang w:eastAsia="zh-CN"/>
        </w:rPr>
        <w:t>d</w:t>
      </w:r>
      <w:r>
        <w:rPr>
          <w:rFonts w:hint="eastAsia"/>
        </w:rPr>
        <w:t>iscussion</w:t>
      </w:r>
    </w:p>
    <w:p w:rsidR="002E2045" w:rsidRDefault="00814C64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resonator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was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connected to </w:t>
      </w:r>
      <w:r w:rsidR="00F079AB">
        <w:rPr>
          <w:rFonts w:cstheme="minorBidi"/>
          <w:color w:val="000000" w:themeColor="text1"/>
          <w:szCs w:val="22"/>
          <w:lang w:eastAsia="en-US"/>
        </w:rPr>
        <w:t>a supercontinuum (SC) generation light source (YSL SC-series) to observe the output spectrum at room temperature,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where the spectrum </w:t>
      </w:r>
      <w:r>
        <w:rPr>
          <w:rFonts w:cstheme="minorBidi"/>
          <w:color w:val="000000" w:themeColor="text1"/>
          <w:szCs w:val="22"/>
          <w:lang w:eastAsia="en-US"/>
        </w:rPr>
        <w:t>was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recorded by an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optical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spectrum analyzer (OSA) (AQ6317C, Yokogawa, Japan).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The light source has </w:t>
      </w:r>
      <w:r>
        <w:rPr>
          <w:rFonts w:cstheme="minorBidi"/>
          <w:color w:val="000000" w:themeColor="text1"/>
          <w:szCs w:val="22"/>
          <w:lang w:eastAsia="en-US"/>
        </w:rPr>
        <w:t>a broad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emission </w:t>
      </w:r>
      <w:r>
        <w:rPr>
          <w:rFonts w:cstheme="minorBidi"/>
          <w:color w:val="000000" w:themeColor="text1"/>
          <w:szCs w:val="22"/>
          <w:lang w:eastAsia="en-US"/>
        </w:rPr>
        <w:t xml:space="preserve">spectrum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in the wavelength range </w:t>
      </w:r>
      <w:r w:rsidR="00C97C9D">
        <w:rPr>
          <w:rFonts w:cs="Times New Roman"/>
          <w:color w:val="000000" w:themeColor="text1"/>
          <w:szCs w:val="22"/>
          <w:lang w:eastAsia="en-US"/>
        </w:rPr>
        <w:t>λ</w:t>
      </w:r>
      <w:r w:rsidR="00C97C9D">
        <w:rPr>
          <w:rFonts w:cstheme="minorBidi"/>
          <w:color w:val="000000" w:themeColor="text1"/>
          <w:szCs w:val="22"/>
          <w:lang w:eastAsia="en-US"/>
        </w:rPr>
        <w:t>~</w:t>
      </w:r>
      <w:r w:rsidR="00F079AB">
        <w:rPr>
          <w:rFonts w:cstheme="minorBidi"/>
          <w:color w:val="000000" w:themeColor="text1"/>
          <w:szCs w:val="22"/>
          <w:lang w:eastAsia="en-US"/>
        </w:rPr>
        <w:t>750-1650 nm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 w:rsidR="00F079AB">
        <w:rPr>
          <w:rFonts w:cstheme="minorBidi"/>
          <w:color w:val="000000" w:themeColor="text1"/>
          <w:szCs w:val="22"/>
          <w:lang w:eastAsia="en-US"/>
        </w:rPr>
        <w:t>Fig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.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2b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shows </w:t>
      </w:r>
      <w:r>
        <w:rPr>
          <w:rFonts w:cstheme="minorBidi"/>
          <w:color w:val="000000" w:themeColor="text1"/>
          <w:szCs w:val="22"/>
          <w:lang w:eastAsia="en-US"/>
        </w:rPr>
        <w:t>a micrograph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image of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a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fabricated sample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using the above technique, where </w:t>
      </w:r>
      <w:r w:rsidR="00F079AB">
        <w:rPr>
          <w:rFonts w:cstheme="minorBidi"/>
          <w:color w:val="000000" w:themeColor="text1"/>
          <w:szCs w:val="22"/>
          <w:lang w:eastAsia="en-US"/>
        </w:rPr>
        <w:t>the diameter of the small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w:r w:rsidR="00C97C9D">
        <w:rPr>
          <w:rFonts w:cstheme="minorBidi"/>
          <w:color w:val="000000" w:themeColor="text1"/>
          <w:szCs w:val="22"/>
          <w:lang w:eastAsia="en-US"/>
        </w:rPr>
        <w:t>medium</w:t>
      </w:r>
      <w:r w:rsidR="00C97C9D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C97C9D">
        <w:rPr>
          <w:rFonts w:cstheme="minorBidi"/>
          <w:color w:val="000000" w:themeColor="text1"/>
          <w:szCs w:val="22"/>
          <w:lang w:eastAsia="en-US"/>
        </w:rPr>
        <w:t>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are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575.35 </w:t>
      </w:r>
      <w:r w:rsidR="00C97C9D">
        <w:rPr>
          <w:rFonts w:cs="Times New Roman"/>
          <w:color w:val="000000" w:themeColor="text1"/>
          <w:szCs w:val="22"/>
          <w:lang w:eastAsia="en-US"/>
        </w:rPr>
        <w:t>µ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m and 1304.12 </w:t>
      </w:r>
      <w:r w:rsidR="00C97C9D">
        <w:rPr>
          <w:rFonts w:cs="Times New Roman"/>
          <w:color w:val="000000" w:themeColor="text1"/>
          <w:szCs w:val="22"/>
          <w:lang w:eastAsia="en-US"/>
        </w:rPr>
        <w:t>µ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m</w:t>
      </w:r>
      <w:r w:rsidR="00C97C9D">
        <w:rPr>
          <w:rFonts w:cstheme="minorBidi"/>
          <w:color w:val="000000" w:themeColor="text1"/>
          <w:szCs w:val="22"/>
          <w:lang w:eastAsia="en-US"/>
        </w:rPr>
        <w:t>,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respectively, </w:t>
      </w:r>
      <w:r w:rsidR="00C97C9D">
        <w:rPr>
          <w:rFonts w:cstheme="minorBidi"/>
          <w:color w:val="000000" w:themeColor="text1"/>
          <w:szCs w:val="22"/>
          <w:lang w:eastAsia="en-US"/>
        </w:rPr>
        <w:t>representing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97C9D">
        <w:rPr>
          <w:rFonts w:cstheme="minorBidi"/>
          <w:color w:val="000000" w:themeColor="text1"/>
          <w:szCs w:val="22"/>
          <w:lang w:eastAsia="en-US"/>
        </w:rPr>
        <w:t>a</w:t>
      </w:r>
      <w:r w:rsidR="00C97C9D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ratio </w:t>
      </w:r>
      <w:r w:rsidR="00C97C9D">
        <w:rPr>
          <w:rFonts w:cstheme="minorBidi"/>
          <w:color w:val="000000" w:themeColor="text1"/>
          <w:szCs w:val="22"/>
          <w:lang w:eastAsia="en-US"/>
        </w:rPr>
        <w:t>of</w:t>
      </w:r>
      <w:r w:rsidR="00C97C9D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C97C9D">
        <w:rPr>
          <w:rFonts w:cstheme="minorBidi"/>
          <w:color w:val="000000" w:themeColor="text1"/>
          <w:szCs w:val="22"/>
          <w:lang w:eastAsia="en-US"/>
        </w:rPr>
        <w:t>~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2</w:t>
      </w:r>
      <w:r w:rsidR="002F2620">
        <w:rPr>
          <w:rFonts w:cstheme="minorBidi"/>
          <w:color w:val="000000" w:themeColor="text1"/>
          <w:szCs w:val="22"/>
          <w:lang w:eastAsia="en-US"/>
        </w:rPr>
        <w:t>.27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>
        <w:rPr>
          <w:rFonts w:cstheme="minorBidi"/>
          <w:color w:val="000000" w:themeColor="text1"/>
          <w:szCs w:val="22"/>
          <w:lang w:eastAsia="en-US"/>
        </w:rPr>
        <w:t>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curvature of the </w:t>
      </w:r>
      <w:r w:rsidR="0085683E">
        <w:rPr>
          <w:rFonts w:cstheme="minorBidi"/>
          <w:color w:val="000000" w:themeColor="text1"/>
          <w:szCs w:val="22"/>
          <w:lang w:eastAsia="en-US"/>
        </w:rPr>
        <w:t xml:space="preserve"> large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loop is 1358.8 </w:t>
      </w:r>
      <w:r w:rsidR="0085683E">
        <w:rPr>
          <w:rFonts w:cs="Times New Roman"/>
          <w:color w:val="000000" w:themeColor="text1"/>
          <w:szCs w:val="22"/>
          <w:lang w:eastAsia="en-US"/>
        </w:rPr>
        <w:t>µ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m.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For convenience, </w:t>
      </w:r>
      <w:r w:rsidR="00797336">
        <w:rPr>
          <w:rFonts w:cstheme="minorBidi"/>
          <w:color w:val="000000" w:themeColor="text1"/>
          <w:szCs w:val="22"/>
          <w:lang w:eastAsia="en-US"/>
        </w:rPr>
        <w:t xml:space="preserve">this sample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is referred to as </w:t>
      </w:r>
      <w:r w:rsidR="00797336">
        <w:rPr>
          <w:rFonts w:cstheme="minorBidi"/>
          <w:color w:val="000000" w:themeColor="text1"/>
          <w:szCs w:val="22"/>
          <w:lang w:eastAsia="en-US"/>
        </w:rPr>
        <w:t>#</w:t>
      </w:r>
      <w:r w:rsidR="00F079AB">
        <w:rPr>
          <w:rFonts w:cstheme="minorBidi"/>
          <w:color w:val="000000" w:themeColor="text1"/>
          <w:szCs w:val="22"/>
          <w:lang w:eastAsia="en-US"/>
        </w:rPr>
        <w:t>1.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The </w:t>
      </w:r>
      <w:r w:rsidR="00F079AB">
        <w:rPr>
          <w:rFonts w:cstheme="minorBidi"/>
          <w:color w:val="000000" w:themeColor="text1"/>
          <w:szCs w:val="22"/>
          <w:lang w:eastAsia="en-US"/>
        </w:rPr>
        <w:t>corresponding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spectrum in </w:t>
      </w:r>
      <w:r w:rsidR="00F079AB">
        <w:rPr>
          <w:rFonts w:cstheme="minorBidi"/>
          <w:color w:val="000000" w:themeColor="text1"/>
          <w:szCs w:val="22"/>
          <w:lang w:eastAsia="en-US"/>
        </w:rPr>
        <w:t>Fig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. 2c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illustrates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that sample 1 provides high ER (nearly 10 dB) with </w:t>
      </w:r>
      <w:r>
        <w:rPr>
          <w:rFonts w:cstheme="minorBidi"/>
          <w:color w:val="000000" w:themeColor="text1"/>
          <w:szCs w:val="22"/>
          <w:lang w:eastAsia="en-US"/>
        </w:rPr>
        <w:t>a</w:t>
      </w:r>
      <w:r w:rsidR="00797336">
        <w:rPr>
          <w:rFonts w:cstheme="minorBidi"/>
          <w:color w:val="000000" w:themeColor="text1"/>
          <w:szCs w:val="22"/>
          <w:lang w:eastAsia="en-US"/>
        </w:rPr>
        <w:t xml:space="preserve"> free spectral ranfe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FSR</w:t>
      </w:r>
      <m:oMath>
        <m:r>
          <m:rPr>
            <m:sty m:val="p"/>
          </m:rPr>
          <w:rPr>
            <w:rFonts w:ascii="Cambria Math" w:hAnsi="Cambria Math" w:cstheme="minorBidi"/>
            <w:color w:val="000000" w:themeColor="text1"/>
            <w:szCs w:val="22"/>
            <w:lang w:eastAsia="en-US"/>
          </w:rPr>
          <m:t xml:space="preserve"> ≅ </m:t>
        </m:r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>760 pm.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E204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E2045" w:rsidRDefault="00F079AB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noProof/>
                <w:color w:val="000000" w:themeColor="text1"/>
                <w:sz w:val="16"/>
                <w:szCs w:val="22"/>
                <w:lang w:val="en-GB" w:eastAsia="en-GB"/>
              </w:rPr>
              <w:drawing>
                <wp:inline distT="0" distB="0" distL="0" distR="0">
                  <wp:extent cx="5318760" cy="4673600"/>
                  <wp:effectExtent l="19050" t="0" r="0" b="0"/>
                  <wp:docPr id="4" name="图片 3" descr="3t_meit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3t_meitu_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r="-794" b="1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760" cy="46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45" w:rsidRDefault="00F079AB" w:rsidP="005E76CD">
            <w:pPr>
              <w:jc w:val="center"/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Figure 3. 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Transmission spectrum of 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</w:rPr>
              <w:t>sample 2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, (a) numerical simulation, (c) experimental response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</w:rPr>
              <w:t xml:space="preserve">. 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</w:rPr>
              <w:t xml:space="preserve">(b) 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>M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icroscope picture.</w:t>
            </w:r>
          </w:p>
        </w:tc>
      </w:tr>
    </w:tbl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lastRenderedPageBreak/>
        <w:t xml:space="preserve">To further explore the influence of the structure on the spectral response, anotherresonator with </w:t>
      </w:r>
      <w:r w:rsidR="00814C64">
        <w:rPr>
          <w:rFonts w:cstheme="minorBidi"/>
          <w:color w:val="000000" w:themeColor="text1"/>
          <w:szCs w:val="22"/>
          <w:lang w:eastAsia="en-US"/>
        </w:rPr>
        <w:t>a similar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structure, </w:t>
      </w:r>
      <w:r w:rsidR="00814C64">
        <w:rPr>
          <w:rFonts w:cstheme="minorBidi"/>
          <w:color w:val="000000" w:themeColor="text1"/>
          <w:szCs w:val="22"/>
          <w:lang w:eastAsia="en-US"/>
        </w:rPr>
        <w:t>but different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dimensions is shown in </w:t>
      </w:r>
      <w:r>
        <w:rPr>
          <w:rFonts w:cstheme="minorBidi"/>
          <w:color w:val="000000" w:themeColor="text1"/>
          <w:szCs w:val="22"/>
          <w:lang w:eastAsia="en-US"/>
        </w:rPr>
        <w:t>Fig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3b. This resonator is referred to as sample </w:t>
      </w:r>
      <w:r w:rsidR="00797336">
        <w:rPr>
          <w:rFonts w:cstheme="minorBidi"/>
          <w:color w:val="000000" w:themeColor="text1"/>
          <w:szCs w:val="22"/>
          <w:lang w:eastAsia="en-US"/>
        </w:rPr>
        <w:t>#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2. The </w:t>
      </w:r>
      <w:r w:rsidR="00797336">
        <w:rPr>
          <w:rFonts w:cstheme="minorBidi"/>
          <w:color w:val="000000" w:themeColor="text1"/>
          <w:szCs w:val="22"/>
          <w:lang w:eastAsia="en-US"/>
        </w:rPr>
        <w:t>small and medium</w:t>
      </w:r>
      <w:r w:rsidR="00797336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knots have different diameters of 335.83 um and 1043.51 um, </w:t>
      </w:r>
      <w:r w:rsidR="00797336">
        <w:rPr>
          <w:rFonts w:cstheme="minorBidi"/>
          <w:color w:val="000000" w:themeColor="text1"/>
          <w:szCs w:val="22"/>
          <w:lang w:eastAsia="en-US"/>
        </w:rPr>
        <w:t>representing a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ratio </w:t>
      </w:r>
      <w:r w:rsidR="00797336">
        <w:rPr>
          <w:rFonts w:cstheme="minorBidi"/>
          <w:color w:val="000000" w:themeColor="text1"/>
          <w:szCs w:val="22"/>
          <w:lang w:eastAsia="en-US"/>
        </w:rPr>
        <w:t>of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797336">
        <w:rPr>
          <w:rFonts w:cstheme="minorBidi"/>
          <w:color w:val="000000" w:themeColor="text1"/>
          <w:szCs w:val="22"/>
          <w:lang w:eastAsia="en-US"/>
        </w:rPr>
        <w:t>~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3. Likewise, the curvature of the </w:t>
      </w:r>
      <w:r w:rsidR="00797336">
        <w:rPr>
          <w:rFonts w:cstheme="minorBidi"/>
          <w:color w:val="000000" w:themeColor="text1"/>
          <w:szCs w:val="22"/>
          <w:lang w:eastAsia="en-US"/>
        </w:rPr>
        <w:t>large knot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is 1050.7 </w:t>
      </w:r>
      <w:r w:rsidR="00797336">
        <w:rPr>
          <w:rFonts w:cs="Times New Roman"/>
          <w:color w:val="000000" w:themeColor="text1"/>
          <w:szCs w:val="22"/>
          <w:lang w:eastAsia="en-US"/>
        </w:rPr>
        <w:t>µ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m. The </w:t>
      </w:r>
      <w:r>
        <w:rPr>
          <w:rFonts w:cstheme="minorBidi"/>
          <w:color w:val="000000" w:themeColor="text1"/>
          <w:szCs w:val="22"/>
          <w:lang w:eastAsia="en-US"/>
        </w:rPr>
        <w:t>corresponding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output spectrum of this sample displays similar performance to </w:t>
      </w:r>
      <w:r w:rsidR="00797336">
        <w:rPr>
          <w:rFonts w:cstheme="minorBidi"/>
          <w:color w:val="000000" w:themeColor="text1"/>
          <w:szCs w:val="22"/>
          <w:lang w:eastAsia="en-US"/>
        </w:rPr>
        <w:t>that of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sample 1. </w:t>
      </w:r>
      <w:r w:rsidR="00797336">
        <w:rPr>
          <w:rFonts w:cstheme="minorBidi"/>
          <w:color w:val="000000" w:themeColor="text1"/>
          <w:szCs w:val="22"/>
          <w:lang w:eastAsia="en-US"/>
        </w:rPr>
        <w:t>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he spectrum </w:t>
      </w:r>
      <w:r w:rsidR="00814C64">
        <w:rPr>
          <w:rFonts w:cstheme="minorBidi"/>
          <w:color w:val="000000" w:themeColor="text1"/>
          <w:szCs w:val="22"/>
          <w:lang w:eastAsia="en-US"/>
        </w:rPr>
        <w:t>has the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following characters: ER</w:t>
      </w:r>
      <m:oMath>
        <m:r>
          <m:rPr>
            <m:sty m:val="p"/>
          </m:rPr>
          <w:rPr>
            <w:rFonts w:ascii="Cambria Math" w:hAnsi="Cambria Math" w:cstheme="minorBidi"/>
            <w:color w:val="000000" w:themeColor="text1"/>
            <w:szCs w:val="22"/>
            <w:lang w:eastAsia="en-US"/>
          </w:rPr>
          <m:t xml:space="preserve"> ≅ </m:t>
        </m:r>
      </m:oMath>
      <w:r>
        <w:rPr>
          <w:rFonts w:cstheme="minorBidi" w:hint="eastAsia"/>
          <w:color w:val="000000" w:themeColor="text1"/>
          <w:szCs w:val="22"/>
          <w:lang w:eastAsia="en-US"/>
        </w:rPr>
        <w:t>10 dB and FSR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=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1500 pm. </w:t>
      </w:r>
    </w:p>
    <w:p w:rsidR="002E2045" w:rsidRDefault="00F079AB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 w:hint="eastAsia"/>
          <w:color w:val="000000" w:themeColor="text1"/>
          <w:szCs w:val="22"/>
          <w:lang w:eastAsia="en-US"/>
        </w:rPr>
        <w:t xml:space="preserve">Finally, another </w:t>
      </w:r>
      <w:r w:rsidR="00797336">
        <w:rPr>
          <w:rFonts w:cstheme="minorBidi"/>
          <w:color w:val="000000" w:themeColor="text1"/>
          <w:szCs w:val="22"/>
          <w:lang w:eastAsia="en-US"/>
        </w:rPr>
        <w:t xml:space="preserve">nested multi-knot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microfiber resonator </w:t>
      </w:r>
      <w:r w:rsidR="00814C64">
        <w:rPr>
          <w:rFonts w:cstheme="minorBidi"/>
          <w:color w:val="000000" w:themeColor="text1"/>
          <w:szCs w:val="22"/>
          <w:lang w:eastAsia="en-US"/>
        </w:rPr>
        <w:t>was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fabricated, </w:t>
      </w:r>
      <w:r w:rsidR="00797336">
        <w:rPr>
          <w:rFonts w:cstheme="minorBidi"/>
          <w:color w:val="000000" w:themeColor="text1"/>
          <w:szCs w:val="22"/>
          <w:lang w:eastAsia="en-US"/>
        </w:rPr>
        <w:t>with</w:t>
      </w:r>
      <w:r w:rsidR="00797336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the </w:t>
      </w:r>
      <w:r>
        <w:rPr>
          <w:rFonts w:cstheme="minorBidi"/>
          <w:color w:val="000000" w:themeColor="text1"/>
          <w:szCs w:val="22"/>
          <w:lang w:eastAsia="en-US"/>
        </w:rPr>
        <w:t>diameter</w:t>
      </w:r>
      <w:r>
        <w:rPr>
          <w:rFonts w:cstheme="minorBidi" w:hint="eastAsia"/>
          <w:color w:val="000000" w:themeColor="text1"/>
          <w:szCs w:val="22"/>
          <w:lang w:eastAsia="en-US"/>
        </w:rPr>
        <w:t>s</w:t>
      </w:r>
      <w:r>
        <w:rPr>
          <w:rFonts w:cstheme="minorBidi"/>
          <w:color w:val="000000" w:themeColor="text1"/>
          <w:szCs w:val="22"/>
          <w:lang w:eastAsia="en-US"/>
        </w:rPr>
        <w:t xml:space="preserve"> of the small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</w:t>
      </w:r>
      <w:r w:rsidR="00797336">
        <w:rPr>
          <w:rFonts w:cstheme="minorBidi"/>
          <w:color w:val="000000" w:themeColor="text1"/>
          <w:szCs w:val="22"/>
          <w:lang w:eastAsia="en-US"/>
        </w:rPr>
        <w:t>medium</w:t>
      </w:r>
      <w:r w:rsidR="00797336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knot </w:t>
      </w:r>
      <w:r w:rsidR="00814C64">
        <w:rPr>
          <w:rFonts w:cstheme="minorBidi"/>
          <w:color w:val="000000" w:themeColor="text1"/>
          <w:szCs w:val="22"/>
          <w:lang w:eastAsia="en-US"/>
        </w:rPr>
        <w:t>of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436.31 </w:t>
      </w:r>
      <w:r w:rsidR="00797336">
        <w:rPr>
          <w:rFonts w:cs="Times New Roman"/>
          <w:color w:val="000000" w:themeColor="text1"/>
          <w:szCs w:val="22"/>
          <w:lang w:eastAsia="en-US"/>
        </w:rPr>
        <w:t>µ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m and 1714.06 </w:t>
      </w:r>
      <w:r w:rsidR="00797336">
        <w:rPr>
          <w:rFonts w:cs="Times New Roman"/>
          <w:color w:val="000000" w:themeColor="text1"/>
          <w:szCs w:val="22"/>
          <w:lang w:eastAsia="en-US"/>
        </w:rPr>
        <w:t>µ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m respectively, and curvature of the </w:t>
      </w:r>
      <w:r w:rsidR="00797336">
        <w:rPr>
          <w:rFonts w:cstheme="minorBidi"/>
          <w:color w:val="000000" w:themeColor="text1"/>
          <w:szCs w:val="22"/>
          <w:lang w:eastAsia="en-US"/>
        </w:rPr>
        <w:t>large knot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14C64">
        <w:rPr>
          <w:rFonts w:cstheme="minorBidi"/>
          <w:color w:val="000000" w:themeColor="text1"/>
          <w:szCs w:val="22"/>
          <w:lang w:eastAsia="en-US"/>
        </w:rPr>
        <w:t>of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1699.73 </w:t>
      </w:r>
      <w:r w:rsidR="00797336">
        <w:rPr>
          <w:rFonts w:cs="Times New Roman"/>
          <w:color w:val="000000" w:themeColor="text1"/>
          <w:szCs w:val="22"/>
          <w:lang w:eastAsia="en-US"/>
        </w:rPr>
        <w:t>µ</w:t>
      </w:r>
      <w:r>
        <w:rPr>
          <w:rFonts w:cstheme="minorBidi" w:hint="eastAsia"/>
          <w:color w:val="000000" w:themeColor="text1"/>
          <w:szCs w:val="22"/>
          <w:lang w:eastAsia="en-US"/>
        </w:rPr>
        <w:t>m</w:t>
      </w:r>
      <w:r>
        <w:rPr>
          <w:rFonts w:cstheme="minorBidi"/>
          <w:color w:val="000000" w:themeColor="text1"/>
          <w:szCs w:val="22"/>
          <w:lang w:eastAsia="en-US"/>
        </w:rPr>
        <w:t>,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which </w:t>
      </w:r>
      <w:r w:rsidR="00814C64">
        <w:rPr>
          <w:rFonts w:cstheme="minorBidi"/>
          <w:color w:val="000000" w:themeColor="text1"/>
          <w:szCs w:val="22"/>
          <w:lang w:eastAsia="en-US"/>
        </w:rPr>
        <w:t>results in a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ratio </w:t>
      </w:r>
      <w:r w:rsidR="00814C64">
        <w:rPr>
          <w:rFonts w:cstheme="minorBidi"/>
          <w:color w:val="000000" w:themeColor="text1"/>
          <w:szCs w:val="22"/>
          <w:lang w:eastAsia="en-US"/>
        </w:rPr>
        <w:t>of</w:t>
      </w:r>
      <w:r w:rsidR="00814C6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4. This resonator is referred to as sample </w:t>
      </w:r>
      <w:r w:rsidR="00797336">
        <w:rPr>
          <w:rFonts w:cstheme="minorBidi"/>
          <w:color w:val="000000" w:themeColor="text1"/>
          <w:szCs w:val="22"/>
          <w:lang w:eastAsia="en-US"/>
        </w:rPr>
        <w:t>#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3. </w:t>
      </w:r>
      <w:r>
        <w:rPr>
          <w:rFonts w:cstheme="minorBidi"/>
          <w:color w:val="000000" w:themeColor="text1"/>
          <w:szCs w:val="22"/>
          <w:lang w:eastAsia="en-US"/>
        </w:rPr>
        <w:t>Fig</w:t>
      </w:r>
      <w:r>
        <w:rPr>
          <w:rFonts w:cstheme="minorBidi" w:hint="eastAsia"/>
          <w:color w:val="000000" w:themeColor="text1"/>
          <w:szCs w:val="22"/>
          <w:lang w:eastAsia="en-US"/>
        </w:rPr>
        <w:t>.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4b</w:t>
      </w:r>
      <w:r>
        <w:rPr>
          <w:rFonts w:cstheme="minorBidi"/>
          <w:color w:val="000000" w:themeColor="text1"/>
          <w:szCs w:val="22"/>
          <w:lang w:eastAsia="en-US"/>
        </w:rPr>
        <w:t xml:space="preserve"> shows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14C64">
        <w:rPr>
          <w:rFonts w:cstheme="minorBidi"/>
          <w:color w:val="000000" w:themeColor="text1"/>
          <w:szCs w:val="22"/>
          <w:lang w:eastAsia="en-US"/>
        </w:rPr>
        <w:t>the micrograph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and the </w:t>
      </w:r>
      <w:r>
        <w:rPr>
          <w:rFonts w:cstheme="minorBidi"/>
          <w:color w:val="000000" w:themeColor="text1"/>
          <w:szCs w:val="22"/>
          <w:lang w:eastAsia="en-US"/>
        </w:rPr>
        <w:t>corresponding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14C64">
        <w:rPr>
          <w:rFonts w:cstheme="minorBidi"/>
          <w:color w:val="000000" w:themeColor="text1"/>
          <w:szCs w:val="22"/>
          <w:lang w:eastAsia="en-US"/>
        </w:rPr>
        <w:t xml:space="preserve">transmission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spectrum </w:t>
      </w:r>
      <w:r w:rsidR="00814C64">
        <w:rPr>
          <w:rFonts w:cstheme="minorBidi"/>
          <w:color w:val="000000" w:themeColor="text1"/>
          <w:szCs w:val="22"/>
          <w:lang w:eastAsia="en-US"/>
        </w:rPr>
        <w:t xml:space="preserve">of sample </w:t>
      </w:r>
      <w:r w:rsidR="00797336">
        <w:rPr>
          <w:rFonts w:cstheme="minorBidi"/>
          <w:color w:val="000000" w:themeColor="text1"/>
          <w:szCs w:val="22"/>
          <w:lang w:eastAsia="en-US"/>
        </w:rPr>
        <w:t>#</w:t>
      </w:r>
      <w:r w:rsidR="00814C64">
        <w:rPr>
          <w:rFonts w:cstheme="minorBidi"/>
          <w:color w:val="000000" w:themeColor="text1"/>
          <w:szCs w:val="22"/>
          <w:lang w:eastAsia="en-US"/>
        </w:rPr>
        <w:t xml:space="preserve">3. </w:t>
      </w:r>
      <w:r>
        <w:rPr>
          <w:rFonts w:cstheme="minorBidi"/>
          <w:color w:val="000000" w:themeColor="text1"/>
          <w:szCs w:val="22"/>
          <w:lang w:eastAsia="en-US"/>
        </w:rPr>
        <w:t>Fig</w:t>
      </w:r>
      <w:r>
        <w:rPr>
          <w:rFonts w:cstheme="minorBidi" w:hint="eastAsia"/>
          <w:color w:val="000000" w:themeColor="text1"/>
          <w:szCs w:val="22"/>
          <w:lang w:eastAsia="en-US"/>
        </w:rPr>
        <w:t>. 4c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063895">
        <w:rPr>
          <w:rFonts w:cstheme="minorBidi"/>
          <w:color w:val="000000" w:themeColor="text1"/>
          <w:szCs w:val="22"/>
          <w:lang w:eastAsia="en-US"/>
        </w:rPr>
        <w:t>shows</w:t>
      </w:r>
      <w:r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the </w:t>
      </w:r>
      <w:r>
        <w:rPr>
          <w:rFonts w:cstheme="minorBidi"/>
          <w:color w:val="000000" w:themeColor="text1"/>
          <w:szCs w:val="22"/>
          <w:lang w:eastAsia="en-US"/>
        </w:rPr>
        <w:t xml:space="preserve">characteristics </w:t>
      </w:r>
      <w:r w:rsidR="00063895">
        <w:rPr>
          <w:rFonts w:cstheme="minorBidi"/>
          <w:color w:val="000000" w:themeColor="text1"/>
          <w:szCs w:val="22"/>
          <w:lang w:eastAsia="en-US"/>
        </w:rPr>
        <w:t>corresponding to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ER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=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10 dB and FSR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>=</w:t>
      </w:r>
      <w:r w:rsidR="007B0240">
        <w:rPr>
          <w:rFonts w:cstheme="minorBidi" w:hint="eastAsia"/>
          <w:color w:val="000000" w:themeColor="text1"/>
          <w:szCs w:val="22"/>
        </w:rPr>
        <w:t xml:space="preserve"> 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1125 pm. </w:t>
      </w:r>
      <w:r>
        <w:rPr>
          <w:rFonts w:cstheme="minorBidi"/>
          <w:color w:val="000000" w:themeColor="text1"/>
          <w:szCs w:val="22"/>
          <w:lang w:eastAsia="en-US"/>
        </w:rPr>
        <w:t xml:space="preserve">Due to the 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field of </w:t>
      </w:r>
      <w:r>
        <w:rPr>
          <w:rFonts w:cstheme="minorBidi"/>
          <w:color w:val="000000" w:themeColor="text1"/>
          <w:szCs w:val="22"/>
          <w:lang w:eastAsia="en-US"/>
        </w:rPr>
        <w:t xml:space="preserve">view limitations of the microscope, </w:t>
      </w:r>
      <w:r w:rsidR="00063895">
        <w:rPr>
          <w:rFonts w:cstheme="minorBidi"/>
          <w:color w:val="000000" w:themeColor="text1"/>
          <w:szCs w:val="22"/>
          <w:lang w:eastAsia="en-US"/>
        </w:rPr>
        <w:t>it was not possible to observe</w:t>
      </w:r>
      <w:r>
        <w:rPr>
          <w:rFonts w:cstheme="minorBidi"/>
          <w:color w:val="000000" w:themeColor="text1"/>
          <w:szCs w:val="22"/>
          <w:lang w:eastAsia="en-US"/>
        </w:rPr>
        <w:t xml:space="preserve"> the entire structure of sample</w:t>
      </w:r>
      <w:r w:rsidR="00797336">
        <w:rPr>
          <w:rFonts w:cstheme="minorBidi"/>
          <w:color w:val="000000" w:themeColor="text1"/>
          <w:szCs w:val="22"/>
          <w:lang w:eastAsia="en-US"/>
        </w:rPr>
        <w:t>#</w:t>
      </w:r>
      <w:r>
        <w:rPr>
          <w:rFonts w:cstheme="minorBidi"/>
          <w:color w:val="000000" w:themeColor="text1"/>
          <w:szCs w:val="22"/>
          <w:lang w:eastAsia="en-US"/>
        </w:rPr>
        <w:t xml:space="preserve"> 3 </w:t>
      </w:r>
      <w:r w:rsidR="00797336">
        <w:rPr>
          <w:rFonts w:cstheme="minorBidi"/>
          <w:color w:val="000000" w:themeColor="text1"/>
          <w:szCs w:val="22"/>
          <w:lang w:eastAsia="en-US"/>
        </w:rPr>
        <w:t>i</w:t>
      </w:r>
      <w:r>
        <w:rPr>
          <w:rFonts w:cstheme="minorBidi"/>
          <w:color w:val="000000" w:themeColor="text1"/>
          <w:szCs w:val="22"/>
          <w:lang w:eastAsia="en-US"/>
        </w:rPr>
        <w:t>n the microscope image.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E204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E2045" w:rsidRDefault="00F079AB">
            <w:pPr>
              <w:jc w:val="both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/>
                <w:noProof/>
                <w:color w:val="000000" w:themeColor="text1"/>
                <w:szCs w:val="22"/>
                <w:lang w:val="en-GB" w:eastAsia="en-GB"/>
              </w:rPr>
              <w:drawing>
                <wp:inline distT="0" distB="0" distL="0" distR="0">
                  <wp:extent cx="5308600" cy="4739640"/>
                  <wp:effectExtent l="19050" t="0" r="6350" b="0"/>
                  <wp:docPr id="3" name="图片 2" descr="4t_meitu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4t_meitu_3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r="-602" b="10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47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045" w:rsidRDefault="00F079AB" w:rsidP="005E76CD">
            <w:pPr>
              <w:jc w:val="center"/>
              <w:rPr>
                <w:rFonts w:cstheme="minorBidi"/>
                <w:color w:val="000000" w:themeColor="text1"/>
                <w:szCs w:val="22"/>
                <w:lang w:eastAsia="en-US"/>
              </w:rPr>
            </w:pPr>
            <w:r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Figure 4. 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Transmission spectrum of 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</w:rPr>
              <w:t xml:space="preserve">sample 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</w:rPr>
              <w:t>#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</w:rPr>
              <w:t>3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, (a) numerical simulation, (c) experimental response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</w:rPr>
              <w:t xml:space="preserve">. 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</w:rPr>
              <w:t>(b) M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 xml:space="preserve">icroscope </w:t>
            </w:r>
            <w:r w:rsidR="00797336">
              <w:rPr>
                <w:rFonts w:cstheme="minorBidi"/>
                <w:color w:val="000000" w:themeColor="text1"/>
                <w:sz w:val="16"/>
                <w:szCs w:val="22"/>
                <w:lang w:eastAsia="en-US"/>
              </w:rPr>
              <w:t>image</w:t>
            </w:r>
            <w:r w:rsidR="005E76CD">
              <w:rPr>
                <w:rFonts w:cstheme="minorBidi" w:hint="eastAsia"/>
                <w:color w:val="000000" w:themeColor="text1"/>
                <w:sz w:val="16"/>
                <w:szCs w:val="22"/>
                <w:lang w:eastAsia="en-US"/>
              </w:rPr>
              <w:t>.</w:t>
            </w:r>
          </w:p>
        </w:tc>
      </w:tr>
    </w:tbl>
    <w:p w:rsidR="002E2045" w:rsidRDefault="00D107C7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A c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ompari</w:t>
      </w:r>
      <w:r>
        <w:rPr>
          <w:rFonts w:cstheme="minorBidi"/>
          <w:color w:val="000000" w:themeColor="text1"/>
          <w:szCs w:val="22"/>
          <w:lang w:eastAsia="en-US"/>
        </w:rPr>
        <w:t>so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n</w:t>
      </w:r>
      <w:r>
        <w:rPr>
          <w:rFonts w:cstheme="minorBidi"/>
          <w:color w:val="000000" w:themeColor="text1"/>
          <w:szCs w:val="22"/>
          <w:lang w:eastAsia="en-US"/>
        </w:rPr>
        <w:t xml:space="preserve"> of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the response of sample</w:t>
      </w:r>
      <w:r w:rsidR="00797336">
        <w:rPr>
          <w:rFonts w:cstheme="minorBidi"/>
          <w:color w:val="000000" w:themeColor="text1"/>
          <w:szCs w:val="22"/>
          <w:lang w:eastAsia="en-US"/>
        </w:rPr>
        <w:t>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1, 2 and 3</w:t>
      </w:r>
      <w:r>
        <w:rPr>
          <w:rFonts w:cstheme="minorBidi"/>
          <w:color w:val="000000" w:themeColor="text1"/>
          <w:szCs w:val="22"/>
          <w:lang w:eastAsia="en-US"/>
        </w:rPr>
        <w:t xml:space="preserve"> shows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that the </w:t>
      </w:r>
      <w:r w:rsidR="00BF5D44">
        <w:rPr>
          <w:rFonts w:cstheme="minorBidi" w:hint="eastAsia"/>
          <w:color w:val="000000" w:themeColor="text1"/>
          <w:szCs w:val="22"/>
          <w:lang w:eastAsia="en-US"/>
        </w:rPr>
        <w:t xml:space="preserve">small knot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diameter dominates the FSR, </w:t>
      </w:r>
      <w:r w:rsidR="00BF5D44">
        <w:rPr>
          <w:rFonts w:cstheme="minorBidi"/>
          <w:color w:val="000000" w:themeColor="text1"/>
          <w:szCs w:val="22"/>
          <w:lang w:eastAsia="en-US"/>
        </w:rPr>
        <w:t xml:space="preserve">with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smaller dimension</w:t>
      </w:r>
      <w:r w:rsidR="00BF5D44">
        <w:rPr>
          <w:rFonts w:cstheme="minorBidi"/>
          <w:color w:val="000000" w:themeColor="text1"/>
          <w:szCs w:val="22"/>
          <w:lang w:eastAsia="en-US"/>
        </w:rPr>
        <w:t>s associated with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wider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FSR</w:t>
      </w:r>
      <w:r w:rsidR="00BF5D44">
        <w:rPr>
          <w:rFonts w:cstheme="minorBidi"/>
          <w:color w:val="000000" w:themeColor="text1"/>
          <w:szCs w:val="22"/>
          <w:lang w:eastAsia="en-US"/>
        </w:rPr>
        <w:t>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</w:t>
      </w:r>
      <w:r w:rsidR="008A6444">
        <w:rPr>
          <w:rFonts w:cstheme="minorBidi"/>
          <w:color w:val="000000" w:themeColor="text1"/>
          <w:szCs w:val="22"/>
          <w:lang w:eastAsia="en-US"/>
        </w:rPr>
        <w:t>C</w:t>
      </w:r>
      <w:r w:rsidR="00F079AB">
        <w:rPr>
          <w:rFonts w:cstheme="minorBidi"/>
          <w:color w:val="000000" w:themeColor="text1"/>
          <w:szCs w:val="22"/>
          <w:lang w:eastAsia="en-US"/>
        </w:rPr>
        <w:t>hange</w:t>
      </w:r>
      <w:r w:rsidR="00316BCA">
        <w:rPr>
          <w:rFonts w:cstheme="minorBidi" w:hint="eastAsia"/>
          <w:color w:val="000000" w:themeColor="text1"/>
          <w:szCs w:val="22"/>
        </w:rPr>
        <w:t>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8A6444">
        <w:rPr>
          <w:rFonts w:cstheme="minorBidi"/>
          <w:color w:val="000000" w:themeColor="text1"/>
          <w:szCs w:val="22"/>
          <w:lang w:eastAsia="en-US"/>
        </w:rPr>
        <w:t>in</w:t>
      </w:r>
      <w:r w:rsidR="008A644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the </w:t>
      </w:r>
      <w:r w:rsidR="00F079AB">
        <w:rPr>
          <w:rFonts w:cstheme="minorBidi"/>
          <w:color w:val="000000" w:themeColor="text1"/>
          <w:szCs w:val="22"/>
          <w:lang w:eastAsia="en-US"/>
        </w:rPr>
        <w:t>coupling or loss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coefficient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 also result in a variation of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ER</w:t>
      </w:r>
      <w:r w:rsidR="00F079AB">
        <w:rPr>
          <w:rFonts w:cstheme="minorBidi"/>
          <w:color w:val="000000" w:themeColor="text1"/>
          <w:szCs w:val="22"/>
          <w:lang w:eastAsia="en-US"/>
        </w:rPr>
        <w:t>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ER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is defined as </w:t>
      </w:r>
      <m:oMath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ER=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max</m:t>
            </m:r>
          </m:sub>
        </m:sSub>
        <m:r>
          <m:rPr>
            <m:nor/>
          </m:rPr>
          <w:rPr>
            <w:rFonts w:cs="Times New Roman"/>
            <w:color w:val="000000" w:themeColor="text1"/>
            <w:szCs w:val="22"/>
            <w:lang w:eastAsia="en-US"/>
          </w:rPr>
          <m:t>-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min</m:t>
            </m:r>
          </m:sub>
        </m:sSub>
      </m:oMath>
      <w:r w:rsidR="00F079AB">
        <w:rPr>
          <w:rFonts w:cstheme="minorBidi"/>
          <w:color w:val="000000" w:themeColor="text1"/>
          <w:szCs w:val="22"/>
          <w:lang w:eastAsia="en-US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max</m:t>
            </m:r>
          </m:sub>
        </m:sSub>
      </m:oMath>
      <w:r w:rsidR="00F079AB">
        <w:rPr>
          <w:rFonts w:cstheme="minorBidi"/>
          <w:color w:val="000000" w:themeColor="text1"/>
          <w:szCs w:val="22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  <w:color w:val="000000" w:themeColor="text1"/>
                <w:szCs w:val="22"/>
                <w:lang w:eastAsia="en-US"/>
              </w:rPr>
              <m:t>min</m:t>
            </m:r>
          </m:sub>
        </m:sSub>
      </m:oMath>
      <w:r w:rsidR="00F079AB">
        <w:rPr>
          <w:rFonts w:cstheme="minorBidi"/>
          <w:color w:val="000000" w:themeColor="text1"/>
          <w:szCs w:val="22"/>
          <w:lang w:eastAsia="en-US"/>
        </w:rPr>
        <w:t xml:space="preserve"> represent the adjacent maximum and minimum value</w:t>
      </w:r>
      <w:r w:rsidR="00063895">
        <w:rPr>
          <w:rFonts w:cstheme="minorBidi"/>
          <w:color w:val="000000" w:themeColor="text1"/>
          <w:szCs w:val="22"/>
          <w:lang w:eastAsia="en-US"/>
        </w:rPr>
        <w:t>s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of the spectr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um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intensity [</w:t>
      </w:r>
      <w:r w:rsidR="00DC09FD">
        <w:rPr>
          <w:rFonts w:cstheme="minorBidi" w:hint="eastAsia"/>
          <w:color w:val="000000" w:themeColor="text1"/>
          <w:szCs w:val="22"/>
        </w:rPr>
        <w:t>20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]</w:t>
      </w:r>
      <w:r w:rsidR="00F079AB">
        <w:rPr>
          <w:rFonts w:cstheme="minorBidi"/>
          <w:color w:val="000000" w:themeColor="text1"/>
          <w:szCs w:val="22"/>
          <w:lang w:eastAsia="en-US"/>
        </w:rPr>
        <w:t>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063895">
        <w:rPr>
          <w:rFonts w:cstheme="minorBidi"/>
          <w:color w:val="000000" w:themeColor="text1"/>
          <w:szCs w:val="22"/>
          <w:lang w:eastAsia="en-US"/>
        </w:rPr>
        <w:t>Using 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transfer matrix analysis, </w:t>
      </w:r>
      <w:r w:rsidR="00063895">
        <w:rPr>
          <w:rFonts w:cstheme="minorBidi"/>
          <w:color w:val="000000" w:themeColor="text1"/>
          <w:szCs w:val="22"/>
          <w:lang w:eastAsia="en-US"/>
        </w:rPr>
        <w:t>it was possible to calculate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the coupling coefficients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="00A92720"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A92720"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of sample 1 </w:t>
      </w:r>
      <w:r w:rsidR="00063895">
        <w:rPr>
          <w:rFonts w:cstheme="minorBidi"/>
          <w:color w:val="000000" w:themeColor="text1"/>
          <w:szCs w:val="22"/>
          <w:lang w:eastAsia="en-US"/>
        </w:rPr>
        <w:t>as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0.3, 0.7, 0.12 respectively</w:t>
      </w:r>
      <w:r w:rsidR="003D66E1">
        <w:rPr>
          <w:rFonts w:cstheme="minorBidi" w:hint="eastAsia"/>
          <w:color w:val="000000" w:themeColor="text1"/>
          <w:szCs w:val="22"/>
        </w:rPr>
        <w:t xml:space="preserve"> </w:t>
      </w:r>
      <w:r w:rsidR="00063895">
        <w:rPr>
          <w:rFonts w:cstheme="minorBidi"/>
          <w:color w:val="000000" w:themeColor="text1"/>
          <w:szCs w:val="22"/>
          <w:lang w:eastAsia="en-US"/>
        </w:rPr>
        <w:t>and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sample 2 </w:t>
      </w:r>
      <w:r w:rsidR="00063895">
        <w:rPr>
          <w:rFonts w:cstheme="minorBidi"/>
          <w:color w:val="000000" w:themeColor="text1"/>
          <w:szCs w:val="22"/>
          <w:lang w:eastAsia="en-US"/>
        </w:rPr>
        <w:t>a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s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0.55, 0.8, 0.09 respectively. In addition, the coupling coefficients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1</m:t>
            </m:r>
          </m:sub>
        </m:sSub>
      </m:oMath>
      <w:r w:rsidR="00A92720"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2</m:t>
            </m:r>
          </m:sub>
        </m:sSub>
      </m:oMath>
      <w:r w:rsidR="00A92720">
        <w:rPr>
          <w:rFonts w:cstheme="minorBidi" w:hint="eastAsia"/>
          <w:color w:val="000000" w:themeColor="text1"/>
          <w:szCs w:val="22"/>
          <w:lang w:eastAsia="en-US"/>
        </w:rPr>
        <w:t xml:space="preserve">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of sample 3 </w:t>
      </w:r>
      <w:r w:rsidR="00063895">
        <w:rPr>
          <w:rFonts w:cstheme="minorBidi"/>
          <w:color w:val="000000" w:themeColor="text1"/>
          <w:szCs w:val="22"/>
          <w:lang w:eastAsia="en-US"/>
        </w:rPr>
        <w:t>were calculated as</w:t>
      </w:r>
      <w:r w:rsidR="00063895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0.5, 0.98, 0.1 respectively.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Due to the transmission loss of the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lastRenderedPageBreak/>
        <w:t>micro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fiber, </w:t>
      </w:r>
      <m:oMath>
        <m:sSub>
          <m:sSubPr>
            <m:ctrl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color w:val="000000" w:themeColor="text1"/>
                <w:szCs w:val="22"/>
                <w:lang w:eastAsia="en-US"/>
              </w:rPr>
              <m:t>3</m:t>
            </m:r>
          </m:sub>
        </m:sSub>
      </m:oMath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is always the smallest</w:t>
      </w:r>
      <w:r w:rsidR="008A6444">
        <w:rPr>
          <w:rFonts w:cstheme="minorBidi"/>
          <w:color w:val="000000" w:themeColor="text1"/>
          <w:szCs w:val="22"/>
          <w:lang w:eastAsia="en-US"/>
        </w:rPr>
        <w:t xml:space="preserve"> coupling coefficient</w:t>
      </w:r>
      <w:r w:rsidR="00F079AB">
        <w:rPr>
          <w:rFonts w:cstheme="minorBidi"/>
          <w:color w:val="000000" w:themeColor="text1"/>
          <w:szCs w:val="22"/>
          <w:lang w:eastAsia="en-US"/>
        </w:rPr>
        <w:t>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As the diameter of the </w:t>
      </w:r>
      <w:r w:rsidR="008A6444">
        <w:rPr>
          <w:rFonts w:cstheme="minorBidi"/>
          <w:color w:val="000000" w:themeColor="text1"/>
          <w:szCs w:val="22"/>
          <w:lang w:eastAsia="en-US"/>
        </w:rPr>
        <w:t xml:space="preserve">medium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increases or the diameter of the small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decreases, the number of ripples in the spectrum </w:t>
      </w:r>
      <w:r w:rsidR="00063895">
        <w:rPr>
          <w:rFonts w:cstheme="minorBidi"/>
          <w:color w:val="000000" w:themeColor="text1"/>
          <w:szCs w:val="22"/>
          <w:lang w:eastAsia="en-US"/>
        </w:rPr>
        <w:t>increases</w:t>
      </w:r>
      <w:r w:rsidR="00F079AB">
        <w:rPr>
          <w:rFonts w:cstheme="minorBidi"/>
          <w:color w:val="000000" w:themeColor="text1"/>
          <w:szCs w:val="22"/>
          <w:lang w:eastAsia="en-US"/>
        </w:rPr>
        <w:t>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063895">
        <w:rPr>
          <w:rFonts w:cstheme="minorBidi"/>
          <w:color w:val="000000" w:themeColor="text1"/>
          <w:szCs w:val="22"/>
          <w:lang w:eastAsia="en-US"/>
        </w:rPr>
        <w:t>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experimental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results 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presented in Fig </w:t>
      </w:r>
      <w:r w:rsidR="003B0ADD">
        <w:rPr>
          <w:rFonts w:cstheme="minorBidi" w:hint="eastAsia"/>
          <w:color w:val="000000" w:themeColor="text1"/>
          <w:szCs w:val="22"/>
          <w:lang w:eastAsia="en-US"/>
        </w:rPr>
        <w:t>2</w:t>
      </w:r>
      <w:r w:rsidR="003B0ADD">
        <w:rPr>
          <w:rFonts w:cstheme="minorBidi" w:hint="eastAsia"/>
          <w:color w:val="000000" w:themeColor="text1"/>
          <w:szCs w:val="22"/>
        </w:rPr>
        <w:t>c</w:t>
      </w:r>
      <w:r w:rsidR="003B0ADD">
        <w:rPr>
          <w:rFonts w:cstheme="minorBidi" w:hint="eastAsia"/>
          <w:color w:val="000000" w:themeColor="text1"/>
          <w:szCs w:val="22"/>
          <w:lang w:eastAsia="en-US"/>
        </w:rPr>
        <w:t>, 3</w:t>
      </w:r>
      <w:r w:rsidR="003B0ADD">
        <w:rPr>
          <w:rFonts w:cstheme="minorBidi" w:hint="eastAsia"/>
          <w:color w:val="000000" w:themeColor="text1"/>
          <w:szCs w:val="22"/>
        </w:rPr>
        <w:t>c</w:t>
      </w:r>
      <w:r w:rsidR="003B0ADD">
        <w:rPr>
          <w:rFonts w:cstheme="minorBidi"/>
          <w:color w:val="000000" w:themeColor="text1"/>
          <w:szCs w:val="22"/>
          <w:lang w:eastAsia="en-US"/>
        </w:rPr>
        <w:t xml:space="preserve"> and </w:t>
      </w:r>
      <w:r w:rsidR="003B0ADD">
        <w:rPr>
          <w:rFonts w:cstheme="minorBidi" w:hint="eastAsia"/>
          <w:color w:val="000000" w:themeColor="text1"/>
          <w:szCs w:val="22"/>
          <w:lang w:eastAsia="en-US"/>
        </w:rPr>
        <w:t>4</w:t>
      </w:r>
      <w:r w:rsidR="003B0ADD">
        <w:rPr>
          <w:rFonts w:cstheme="minorBidi" w:hint="eastAsia"/>
          <w:color w:val="000000" w:themeColor="text1"/>
          <w:szCs w:val="22"/>
        </w:rPr>
        <w:t>c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are similar to the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simulation results.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During the manufacturing process </w:t>
      </w:r>
      <w:r w:rsidR="00063895">
        <w:rPr>
          <w:rFonts w:cstheme="minorBidi"/>
          <w:color w:val="000000" w:themeColor="text1"/>
          <w:szCs w:val="22"/>
          <w:lang w:eastAsia="en-US"/>
        </w:rPr>
        <w:t xml:space="preserve">it </w:t>
      </w:r>
      <w:r w:rsidR="008A6444">
        <w:rPr>
          <w:rFonts w:cstheme="minorBidi"/>
          <w:color w:val="000000" w:themeColor="text1"/>
          <w:szCs w:val="22"/>
          <w:lang w:eastAsia="en-US"/>
        </w:rPr>
        <w:t xml:space="preserve">is </w:t>
      </w:r>
      <w:r w:rsidR="00DC32D8">
        <w:rPr>
          <w:rFonts w:cstheme="minorBidi"/>
          <w:color w:val="000000" w:themeColor="text1"/>
          <w:szCs w:val="22"/>
          <w:lang w:eastAsia="en-US"/>
        </w:rPr>
        <w:t>possible to accurately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control the ratio of the diameters of the two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s to </w:t>
      </w:r>
      <w:r w:rsidR="00DC32D8">
        <w:rPr>
          <w:rFonts w:cstheme="minorBidi"/>
          <w:color w:val="000000" w:themeColor="text1"/>
          <w:szCs w:val="22"/>
          <w:lang w:eastAsia="en-US"/>
        </w:rPr>
        <w:t xml:space="preserve">achieve </w:t>
      </w:r>
      <w:r w:rsidR="00F079AB">
        <w:rPr>
          <w:rFonts w:cstheme="minorBidi"/>
          <w:color w:val="000000" w:themeColor="text1"/>
          <w:szCs w:val="22"/>
          <w:lang w:eastAsia="en-US"/>
        </w:rPr>
        <w:t>the desired spectrum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. Moreover, the fabricated novel structure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of </w:t>
      </w:r>
      <w:r w:rsidR="00DC32D8">
        <w:rPr>
          <w:rFonts w:cstheme="minorBidi"/>
          <w:color w:val="000000" w:themeColor="text1"/>
          <w:szCs w:val="22"/>
          <w:lang w:eastAsia="en-US"/>
        </w:rPr>
        <w:t xml:space="preserve">the </w:t>
      </w:r>
      <w:r w:rsidR="00F079AB">
        <w:rPr>
          <w:rFonts w:cstheme="minorBidi"/>
          <w:color w:val="000000" w:themeColor="text1"/>
          <w:szCs w:val="22"/>
          <w:lang w:eastAsia="en-US"/>
        </w:rPr>
        <w:t>microfiber resonator not only has the advantages of miniaturization, integration, easy fabrication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and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low cost, but also has great potential </w:t>
      </w:r>
      <w:r w:rsidR="00DC32D8">
        <w:rPr>
          <w:rFonts w:cstheme="minorBidi"/>
          <w:color w:val="000000" w:themeColor="text1"/>
          <w:szCs w:val="22"/>
          <w:lang w:eastAsia="en-US"/>
        </w:rPr>
        <w:t xml:space="preserve">for use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as a comb filter in applications such as multi-wavelength fiber lasers and optical networks. </w:t>
      </w:r>
    </w:p>
    <w:p w:rsidR="002E2045" w:rsidRDefault="00F079AB">
      <w:pPr>
        <w:pStyle w:val="08SectionHeader10"/>
        <w:numPr>
          <w:ilvl w:val="0"/>
          <w:numId w:val="3"/>
        </w:numPr>
      </w:pPr>
      <w:r>
        <w:rPr>
          <w:rFonts w:hint="eastAsia"/>
        </w:rPr>
        <w:t>Conclusion</w:t>
      </w:r>
    </w:p>
    <w:p w:rsidR="002E2045" w:rsidRDefault="00DC32D8">
      <w:pPr>
        <w:ind w:firstLineChars="200" w:firstLine="400"/>
        <w:jc w:val="both"/>
        <w:rPr>
          <w:rFonts w:cstheme="minorBidi"/>
          <w:color w:val="000000" w:themeColor="text1"/>
          <w:szCs w:val="22"/>
          <w:lang w:eastAsia="en-US"/>
        </w:rPr>
      </w:pPr>
      <w:r>
        <w:rPr>
          <w:rFonts w:cstheme="minorBidi"/>
          <w:color w:val="000000" w:themeColor="text1"/>
          <w:szCs w:val="22"/>
          <w:lang w:eastAsia="en-US"/>
        </w:rPr>
        <w:t>The characteristics of a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novel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8A6444">
        <w:rPr>
          <w:rFonts w:cstheme="minorBidi"/>
          <w:color w:val="000000" w:themeColor="text1"/>
          <w:szCs w:val="22"/>
          <w:lang w:eastAsia="en-US"/>
        </w:rPr>
        <w:t xml:space="preserve">nested </w:t>
      </w:r>
      <w:r w:rsidR="00F079AB">
        <w:rPr>
          <w:rFonts w:cstheme="minorBidi"/>
          <w:color w:val="000000" w:themeColor="text1"/>
          <w:szCs w:val="22"/>
          <w:lang w:eastAsia="en-US"/>
        </w:rPr>
        <w:t>multi-knot resonator</w:t>
      </w:r>
      <w:r>
        <w:rPr>
          <w:rFonts w:cstheme="minorBidi"/>
          <w:color w:val="000000" w:themeColor="text1"/>
          <w:szCs w:val="22"/>
          <w:lang w:eastAsia="en-US"/>
        </w:rPr>
        <w:t xml:space="preserve"> (MKRs) structure </w:t>
      </w:r>
      <w:r w:rsidR="00316BCA">
        <w:rPr>
          <w:rFonts w:cstheme="minorBidi"/>
          <w:color w:val="000000" w:themeColor="text1"/>
          <w:szCs w:val="22"/>
          <w:lang w:eastAsia="en-US"/>
        </w:rPr>
        <w:t>ha</w:t>
      </w:r>
      <w:r w:rsidR="00316BCA">
        <w:rPr>
          <w:rFonts w:cstheme="minorBidi" w:hint="eastAsia"/>
          <w:color w:val="000000" w:themeColor="text1"/>
          <w:szCs w:val="22"/>
        </w:rPr>
        <w:t>ve</w:t>
      </w:r>
      <w:r w:rsidR="00316BCA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been experimentally demonstrated and accurately simulated using numerical methods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. </w:t>
      </w:r>
      <w:r>
        <w:rPr>
          <w:rFonts w:cstheme="minorBidi"/>
          <w:color w:val="000000" w:themeColor="text1"/>
          <w:szCs w:val="22"/>
          <w:lang w:eastAsia="en-US"/>
        </w:rPr>
        <w:t>T</w:t>
      </w:r>
      <w:r>
        <w:rPr>
          <w:rFonts w:cstheme="minorBidi" w:hint="eastAsia"/>
          <w:color w:val="000000" w:themeColor="text1"/>
          <w:szCs w:val="22"/>
          <w:lang w:eastAsia="en-US"/>
        </w:rPr>
        <w:t xml:space="preserve">he </w:t>
      </w:r>
      <w:r>
        <w:rPr>
          <w:rFonts w:cstheme="minorBidi"/>
          <w:color w:val="000000" w:themeColor="text1"/>
          <w:szCs w:val="22"/>
          <w:lang w:eastAsia="en-US"/>
        </w:rPr>
        <w:t xml:space="preserve">entire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structure </w:t>
      </w:r>
      <w:r>
        <w:rPr>
          <w:rFonts w:cstheme="minorBidi"/>
          <w:color w:val="000000" w:themeColor="text1"/>
          <w:szCs w:val="22"/>
          <w:lang w:eastAsia="en-US"/>
        </w:rPr>
        <w:t>was successfully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fabricate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d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 xml:space="preserve">using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only </w:t>
      </w:r>
      <w:r>
        <w:rPr>
          <w:rFonts w:cstheme="minorBidi"/>
          <w:color w:val="000000" w:themeColor="text1"/>
          <w:szCs w:val="22"/>
          <w:lang w:eastAsia="en-US"/>
        </w:rPr>
        <w:t xml:space="preserve">a single </w:t>
      </w:r>
      <w:r w:rsidR="00F079AB">
        <w:rPr>
          <w:rFonts w:cstheme="minorBidi"/>
          <w:color w:val="000000" w:themeColor="text1"/>
          <w:szCs w:val="22"/>
          <w:lang w:eastAsia="en-US"/>
        </w:rPr>
        <w:t>microfiber</w:t>
      </w:r>
      <w:r w:rsidRPr="00DC32D8">
        <w:rPr>
          <w:rFonts w:cstheme="minorBidi"/>
          <w:color w:val="000000" w:themeColor="text1"/>
          <w:szCs w:val="22"/>
          <w:lang w:eastAsia="en-US"/>
        </w:rPr>
        <w:t xml:space="preserve"> </w:t>
      </w:r>
      <w:r>
        <w:rPr>
          <w:rFonts w:cstheme="minorBidi"/>
          <w:color w:val="000000" w:themeColor="text1"/>
          <w:szCs w:val="22"/>
          <w:lang w:eastAsia="en-US"/>
        </w:rPr>
        <w:t>by means of a double knot accompanied by a parallel structure and a semi-loop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. </w:t>
      </w:r>
      <w:r w:rsidR="00D06C14">
        <w:rPr>
          <w:rFonts w:cstheme="minorBidi"/>
          <w:color w:val="000000" w:themeColor="text1"/>
          <w:szCs w:val="22"/>
          <w:lang w:eastAsia="en-US"/>
        </w:rPr>
        <w:t>Th</w:t>
      </w:r>
      <w:r w:rsidR="00D06C14">
        <w:rPr>
          <w:rFonts w:cstheme="minorBidi" w:hint="eastAsia"/>
          <w:color w:val="000000" w:themeColor="text1"/>
          <w:szCs w:val="22"/>
          <w:lang w:eastAsia="en-US"/>
        </w:rPr>
        <w:t xml:space="preserve">e 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novel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structure 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described in this article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is easy to manufacture, low cost and low loss. The periodic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output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spectrum of the resonator makes it applicable </w:t>
      </w:r>
      <w:r w:rsidR="00D06C14">
        <w:rPr>
          <w:rFonts w:cstheme="minorBidi"/>
          <w:color w:val="000000" w:themeColor="text1"/>
          <w:szCs w:val="22"/>
          <w:lang w:eastAsia="en-US"/>
        </w:rPr>
        <w:t>for use as an optical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interleaver (comb filter), which can be achieved 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simply </w:t>
      </w:r>
      <w:r w:rsidR="00F079AB">
        <w:rPr>
          <w:rFonts w:cstheme="minorBidi"/>
          <w:color w:val="000000" w:themeColor="text1"/>
          <w:szCs w:val="22"/>
          <w:lang w:eastAsia="en-US"/>
        </w:rPr>
        <w:t>by changing the ratio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 xml:space="preserve"> of the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8A6444">
        <w:rPr>
          <w:rFonts w:cstheme="minorBidi"/>
          <w:color w:val="000000" w:themeColor="text1"/>
          <w:szCs w:val="22"/>
          <w:lang w:eastAsia="en-US"/>
        </w:rPr>
        <w:t xml:space="preserve">optical paths </w:t>
      </w:r>
      <w:r w:rsidR="00F079AB">
        <w:rPr>
          <w:rFonts w:cstheme="minorBidi"/>
          <w:color w:val="000000" w:themeColor="text1"/>
          <w:szCs w:val="22"/>
          <w:lang w:eastAsia="en-US"/>
        </w:rPr>
        <w:t>of the t</w:t>
      </w:r>
      <w:r w:rsidR="008A6444">
        <w:rPr>
          <w:rFonts w:cstheme="minorBidi"/>
          <w:color w:val="000000" w:themeColor="text1"/>
          <w:szCs w:val="22"/>
          <w:lang w:eastAsia="en-US"/>
        </w:rPr>
        <w:t>hree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knot</w:t>
      </w:r>
      <w:r w:rsidR="00F079AB">
        <w:rPr>
          <w:rFonts w:cstheme="minorBidi"/>
          <w:color w:val="000000" w:themeColor="text1"/>
          <w:szCs w:val="22"/>
          <w:lang w:eastAsia="en-US"/>
        </w:rPr>
        <w:t>s</w:t>
      </w:r>
      <w:r w:rsidR="0050777D">
        <w:rPr>
          <w:rFonts w:cstheme="minorBidi" w:hint="eastAsia"/>
          <w:color w:val="000000" w:themeColor="text1"/>
          <w:szCs w:val="22"/>
        </w:rPr>
        <w:t xml:space="preserve"> 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which result in changing the </w:t>
      </w:r>
      <w:r w:rsidR="00F079AB">
        <w:rPr>
          <w:rFonts w:cstheme="minorBidi"/>
          <w:color w:val="000000" w:themeColor="text1"/>
          <w:szCs w:val="22"/>
          <w:lang w:eastAsia="en-US"/>
        </w:rPr>
        <w:t>coupling coefficient</w:t>
      </w:r>
      <w:r w:rsidR="00F079AB">
        <w:rPr>
          <w:rFonts w:cstheme="minorBidi" w:hint="eastAsia"/>
          <w:color w:val="000000" w:themeColor="text1"/>
          <w:szCs w:val="22"/>
          <w:lang w:eastAsia="en-US"/>
        </w:rPr>
        <w:t>s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. In addition, the resonator can also be applied to filters, optical switches, photonic logic gates, and lasers. Further 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future 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improvements </w:t>
      </w:r>
      <w:r w:rsidR="00D06C14">
        <w:rPr>
          <w:rFonts w:cstheme="minorBidi"/>
          <w:color w:val="000000" w:themeColor="text1"/>
          <w:szCs w:val="22"/>
          <w:lang w:eastAsia="en-US"/>
        </w:rPr>
        <w:t>include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reducing the size of the microfiber and optimizing </w:t>
      </w:r>
      <w:r w:rsidR="00D06C14">
        <w:rPr>
          <w:rFonts w:cstheme="minorBidi"/>
          <w:color w:val="000000" w:themeColor="text1"/>
          <w:szCs w:val="22"/>
          <w:lang w:eastAsia="en-US"/>
        </w:rPr>
        <w:t>the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</w:t>
      </w:r>
      <w:r w:rsidR="00D06C14">
        <w:rPr>
          <w:rFonts w:cstheme="minorBidi"/>
          <w:color w:val="000000" w:themeColor="text1"/>
          <w:szCs w:val="22"/>
          <w:lang w:eastAsia="en-US"/>
        </w:rPr>
        <w:t>fabrication</w:t>
      </w:r>
      <w:r w:rsidR="00D06C14">
        <w:rPr>
          <w:rFonts w:cstheme="minorBidi" w:hint="eastAsia"/>
          <w:color w:val="000000" w:themeColor="text1"/>
          <w:szCs w:val="22"/>
          <w:lang w:eastAsia="en-US"/>
        </w:rPr>
        <w:t xml:space="preserve"> </w:t>
      </w:r>
      <w:r w:rsidR="00F079AB">
        <w:rPr>
          <w:rFonts w:cstheme="minorBidi"/>
          <w:color w:val="000000" w:themeColor="text1"/>
          <w:szCs w:val="22"/>
          <w:lang w:eastAsia="en-US"/>
        </w:rPr>
        <w:t>process</w:t>
      </w:r>
      <w:r w:rsidR="00D06C14">
        <w:rPr>
          <w:rFonts w:cstheme="minorBidi"/>
          <w:color w:val="000000" w:themeColor="text1"/>
          <w:szCs w:val="22"/>
          <w:lang w:eastAsia="en-US"/>
        </w:rPr>
        <w:t xml:space="preserve"> which will contribute to a further enhancement of the</w:t>
      </w:r>
      <w:r w:rsidR="00F079AB">
        <w:rPr>
          <w:rFonts w:cstheme="minorBidi"/>
          <w:color w:val="000000" w:themeColor="text1"/>
          <w:szCs w:val="22"/>
          <w:lang w:eastAsia="en-US"/>
        </w:rPr>
        <w:t xml:space="preserve"> performance of the structure.</w:t>
      </w:r>
    </w:p>
    <w:p w:rsidR="002E2045" w:rsidRDefault="002E2045">
      <w:pPr>
        <w:jc w:val="both"/>
        <w:rPr>
          <w:rFonts w:cstheme="minorBidi"/>
          <w:color w:val="000000" w:themeColor="text1"/>
          <w:szCs w:val="22"/>
          <w:lang w:eastAsia="en-US"/>
        </w:rPr>
      </w:pPr>
    </w:p>
    <w:p w:rsidR="002E2045" w:rsidRDefault="00F079AB">
      <w:pPr>
        <w:pStyle w:val="23ReferenceSectionHeader"/>
      </w:pPr>
      <w:r>
        <w:rPr>
          <w:rFonts w:hint="eastAsia"/>
        </w:rPr>
        <w:t>References</w:t>
      </w:r>
    </w:p>
    <w:p w:rsidR="002E2045" w:rsidRDefault="00F079AB">
      <w:pPr>
        <w:pStyle w:val="24References"/>
      </w:pPr>
      <w:r>
        <w:rPr>
          <w:rFonts w:hint="eastAsia"/>
        </w:rPr>
        <w:t>X</w:t>
      </w:r>
      <w:r>
        <w:rPr>
          <w:rFonts w:hint="eastAsia"/>
          <w:lang w:eastAsia="zh-CN"/>
        </w:rPr>
        <w:t>.S.</w:t>
      </w:r>
      <w:r>
        <w:rPr>
          <w:rFonts w:hint="eastAsia"/>
        </w:rPr>
        <w:t xml:space="preserve"> Jiang,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L</w:t>
      </w:r>
      <w:r>
        <w:rPr>
          <w:rFonts w:hint="eastAsia"/>
          <w:lang w:eastAsia="zh-CN"/>
        </w:rPr>
        <w:t>.M.</w:t>
      </w:r>
      <w:r>
        <w:rPr>
          <w:rFonts w:hint="eastAsia"/>
        </w:rPr>
        <w:t xml:space="preserve"> Tong,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G</w:t>
      </w:r>
      <w:r>
        <w:rPr>
          <w:rFonts w:hint="eastAsia"/>
          <w:lang w:eastAsia="zh-CN"/>
        </w:rPr>
        <w:t>.</w:t>
      </w:r>
      <w:r>
        <w:rPr>
          <w:rFonts w:hint="eastAsia"/>
        </w:rPr>
        <w:t xml:space="preserve"> Vienne, </w:t>
      </w:r>
      <w:r>
        <w:t>et al</w:t>
      </w:r>
      <w:r>
        <w:rPr>
          <w:rFonts w:hint="eastAsia"/>
        </w:rPr>
        <w:t xml:space="preserve">. </w:t>
      </w:r>
      <w:r>
        <w:t>"</w:t>
      </w:r>
      <w:r>
        <w:rPr>
          <w:rFonts w:hint="eastAsia"/>
        </w:rPr>
        <w:t>Demonstration of optical microfiber knot resonators</w:t>
      </w:r>
      <w:r>
        <w:rPr>
          <w:rFonts w:hint="eastAsia"/>
          <w:lang w:eastAsia="zh-CN"/>
        </w:rPr>
        <w:t>.</w:t>
      </w:r>
      <w:r>
        <w:t xml:space="preserve"> "</w:t>
      </w:r>
      <w:r>
        <w:rPr>
          <w:rFonts w:hint="eastAsia"/>
        </w:rPr>
        <w:t xml:space="preserve"> Applied physics letters,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22,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(2006):223501.1-223501.3.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.P.</w:t>
      </w:r>
      <w:r>
        <w:t xml:space="preserve"> Xu, L</w:t>
      </w:r>
      <w:r>
        <w:rPr>
          <w:rFonts w:hint="eastAsia"/>
          <w:lang w:eastAsia="zh-CN"/>
        </w:rPr>
        <w:t>.Y.</w:t>
      </w:r>
      <w:r>
        <w:t xml:space="preserve"> Ren, J</w:t>
      </w:r>
      <w:r>
        <w:rPr>
          <w:rFonts w:hint="eastAsia"/>
          <w:lang w:eastAsia="zh-CN"/>
        </w:rPr>
        <w:t xml:space="preserve">. </w:t>
      </w:r>
      <w:r>
        <w:t>Liang, et al. "A simple, polymer-microfiber-assisted approach to fabricating the silica microfiber knot resonator. " Optics Communications, 321(2014):157-161.</w:t>
      </w:r>
    </w:p>
    <w:p w:rsidR="002E2045" w:rsidRDefault="00F079AB">
      <w:pPr>
        <w:pStyle w:val="24References"/>
      </w:pPr>
      <w:r>
        <w:t>K.S. Lim,</w:t>
      </w:r>
      <w:r>
        <w:rPr>
          <w:rFonts w:hint="eastAsia"/>
          <w:lang w:eastAsia="zh-CN"/>
        </w:rPr>
        <w:t xml:space="preserve"> </w:t>
      </w:r>
      <w:r>
        <w:t>S.W. Harun,</w:t>
      </w:r>
      <w:r>
        <w:rPr>
          <w:rFonts w:hint="eastAsia"/>
          <w:lang w:eastAsia="zh-CN"/>
        </w:rPr>
        <w:t xml:space="preserve"> </w:t>
      </w:r>
      <w:r>
        <w:t>S.S.A. Damanhuri,</w:t>
      </w:r>
      <w:r>
        <w:rPr>
          <w:rFonts w:hint="eastAsia"/>
          <w:lang w:eastAsia="zh-CN"/>
        </w:rPr>
        <w:t xml:space="preserve"> </w:t>
      </w:r>
      <w:r>
        <w:t>et al. "Current sensor based on microfiber knot resonator. " Sensors &amp;amp; Actuators: A. Physical,</w:t>
      </w:r>
      <w:r>
        <w:rPr>
          <w:rFonts w:hint="eastAsia"/>
          <w:lang w:eastAsia="zh-CN"/>
        </w:rPr>
        <w:t xml:space="preserve"> </w:t>
      </w:r>
      <w:r>
        <w:t>167(2011).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</w:t>
      </w:r>
      <w:r>
        <w:t xml:space="preserve"> Wu, Y</w:t>
      </w:r>
      <w:r>
        <w:rPr>
          <w:rFonts w:hint="eastAsia"/>
          <w:lang w:eastAsia="zh-CN"/>
        </w:rPr>
        <w:t>.</w:t>
      </w:r>
      <w:r>
        <w:t>J</w:t>
      </w:r>
      <w:r>
        <w:rPr>
          <w:rFonts w:hint="eastAsia"/>
          <w:lang w:eastAsia="zh-CN"/>
        </w:rPr>
        <w:t xml:space="preserve">. </w:t>
      </w:r>
      <w:r>
        <w:t>Rao, Y</w:t>
      </w:r>
      <w:r>
        <w:rPr>
          <w:rFonts w:hint="eastAsia"/>
          <w:lang w:eastAsia="zh-CN"/>
        </w:rPr>
        <w:t>.</w:t>
      </w:r>
      <w:r>
        <w:t>H</w:t>
      </w:r>
      <w:r>
        <w:rPr>
          <w:rFonts w:hint="eastAsia"/>
          <w:lang w:eastAsia="zh-CN"/>
        </w:rPr>
        <w:t xml:space="preserve">. </w:t>
      </w:r>
      <w:r>
        <w:t>Chen, et al. "Miniature fiber-optic temperature sensors based on silica/polymer microfiber knot resonators. " Opt Express</w:t>
      </w:r>
      <w:r>
        <w:rPr>
          <w:rFonts w:hint="eastAsia"/>
          <w:lang w:eastAsia="zh-CN"/>
        </w:rPr>
        <w:t>,</w:t>
      </w:r>
      <w:r>
        <w:t xml:space="preserve"> 17(2009):18142-18147.</w:t>
      </w:r>
    </w:p>
    <w:p w:rsidR="002E2045" w:rsidRDefault="00F079AB">
      <w:pPr>
        <w:pStyle w:val="24References"/>
      </w:pPr>
      <w:r>
        <w:t>G.</w:t>
      </w:r>
      <w:r>
        <w:rPr>
          <w:rFonts w:hint="eastAsia"/>
          <w:lang w:eastAsia="zh-CN"/>
        </w:rPr>
        <w:t xml:space="preserve"> </w:t>
      </w:r>
      <w:r>
        <w:t>Brambilla</w:t>
      </w:r>
      <w:r>
        <w:rPr>
          <w:rFonts w:hint="eastAsia"/>
          <w:lang w:eastAsia="zh-CN"/>
        </w:rPr>
        <w:t>.</w:t>
      </w:r>
      <w:r>
        <w:t xml:space="preserve"> "Optical fibre nanotaper sensors. " Optical Fiber Technology, 16(2010):331-342.</w:t>
      </w:r>
    </w:p>
    <w:p w:rsidR="002E2045" w:rsidRDefault="00F079AB">
      <w:pPr>
        <w:pStyle w:val="24References"/>
      </w:pPr>
      <w:r>
        <w:t>X</w:t>
      </w:r>
      <w:r>
        <w:rPr>
          <w:rFonts w:hint="eastAsia"/>
          <w:lang w:eastAsia="zh-CN"/>
        </w:rPr>
        <w:t xml:space="preserve">. </w:t>
      </w:r>
      <w:r>
        <w:t>Jiang, Y</w:t>
      </w:r>
      <w:r>
        <w:rPr>
          <w:rFonts w:hint="eastAsia"/>
          <w:lang w:eastAsia="zh-CN"/>
        </w:rPr>
        <w:t xml:space="preserve">. </w:t>
      </w:r>
      <w:r>
        <w:t>Chen, G</w:t>
      </w:r>
      <w:r>
        <w:rPr>
          <w:rFonts w:hint="eastAsia"/>
          <w:lang w:eastAsia="zh-CN"/>
        </w:rPr>
        <w:t xml:space="preserve">. </w:t>
      </w:r>
      <w:r>
        <w:t>Vienne, et al. "All-fiber add-drop filters based on microfiber knot resonators. " Optics Letters,</w:t>
      </w:r>
      <w:r>
        <w:rPr>
          <w:rFonts w:hint="eastAsia"/>
          <w:lang w:eastAsia="zh-CN"/>
        </w:rPr>
        <w:t xml:space="preserve"> </w:t>
      </w:r>
      <w:r>
        <w:t>32(2007):1710-2.</w:t>
      </w:r>
    </w:p>
    <w:p w:rsidR="002E2045" w:rsidRDefault="00F079AB">
      <w:pPr>
        <w:pStyle w:val="24References"/>
      </w:pPr>
      <w:r>
        <w:t>X</w:t>
      </w:r>
      <w:r>
        <w:rPr>
          <w:rFonts w:hint="eastAsia"/>
          <w:lang w:eastAsia="zh-CN"/>
        </w:rPr>
        <w:t xml:space="preserve">. </w:t>
      </w:r>
      <w:r>
        <w:t>Jiang, Q</w:t>
      </w:r>
      <w:r>
        <w:rPr>
          <w:rFonts w:hint="eastAsia"/>
          <w:lang w:eastAsia="zh-CN"/>
        </w:rPr>
        <w:t xml:space="preserve">. </w:t>
      </w:r>
      <w:r>
        <w:t>Song, L</w:t>
      </w:r>
      <w:r>
        <w:rPr>
          <w:rFonts w:hint="eastAsia"/>
          <w:lang w:eastAsia="zh-CN"/>
        </w:rPr>
        <w:t xml:space="preserve">. </w:t>
      </w:r>
      <w:r>
        <w:t>Xu, et al. "Microfiber knot dye laser based on the evanescent-wave-coupled gain. " Applied Physics Letters, 90(2007):816.</w:t>
      </w:r>
    </w:p>
    <w:p w:rsidR="002E2045" w:rsidRDefault="00F079AB">
      <w:pPr>
        <w:pStyle w:val="24References"/>
      </w:pPr>
      <w:r>
        <w:t>A</w:t>
      </w:r>
      <w:r>
        <w:rPr>
          <w:rFonts w:hint="eastAsia"/>
          <w:lang w:eastAsia="zh-CN"/>
        </w:rPr>
        <w:t>.</w:t>
      </w:r>
      <w:r>
        <w:t>D</w:t>
      </w:r>
      <w:r>
        <w:rPr>
          <w:rFonts w:hint="eastAsia"/>
          <w:lang w:eastAsia="zh-CN"/>
        </w:rPr>
        <w:t xml:space="preserve">. </w:t>
      </w:r>
      <w:r>
        <w:t>Gomes</w:t>
      </w:r>
      <w:r>
        <w:rPr>
          <w:rFonts w:hint="eastAsia"/>
          <w:lang w:eastAsia="zh-CN"/>
        </w:rPr>
        <w:t xml:space="preserve"> and</w:t>
      </w:r>
      <w:r>
        <w:t xml:space="preserve"> O.</w:t>
      </w:r>
      <w:r>
        <w:rPr>
          <w:rFonts w:hint="eastAsia"/>
          <w:lang w:eastAsia="zh-CN"/>
        </w:rPr>
        <w:t xml:space="preserve"> </w:t>
      </w:r>
      <w:r>
        <w:t>Frazão</w:t>
      </w:r>
      <w:r>
        <w:rPr>
          <w:rFonts w:hint="eastAsia"/>
          <w:lang w:eastAsia="zh-CN"/>
        </w:rPr>
        <w:t>.</w:t>
      </w:r>
      <w:r>
        <w:t xml:space="preserve"> "Mach</w:t>
      </w:r>
      <w:r w:rsidR="00471497">
        <w:t>-</w:t>
      </w:r>
      <w:r>
        <w:t>Zehnder Based on Large Knot Fiber Resonator for Refractive Index Measurement. " IEEE Photonics Technology Letters, 28(2016):1279-1281.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.P.</w:t>
      </w:r>
      <w:r>
        <w:t xml:space="preserve"> Xu, L</w:t>
      </w:r>
      <w:r>
        <w:rPr>
          <w:rFonts w:hint="eastAsia"/>
          <w:lang w:eastAsia="zh-CN"/>
        </w:rPr>
        <w:t>.Y.</w:t>
      </w:r>
      <w:r>
        <w:t xml:space="preserve"> Ren, Y</w:t>
      </w:r>
      <w:r>
        <w:rPr>
          <w:rFonts w:hint="eastAsia"/>
          <w:lang w:eastAsia="zh-CN"/>
        </w:rPr>
        <w:t xml:space="preserve">. </w:t>
      </w:r>
      <w:r>
        <w:t>Wang, et al. "Enhanced slow light in microfiber double-knot resonator with a Sagnac loop reflector</w:t>
      </w:r>
      <w:r>
        <w:rPr>
          <w:rFonts w:hint="eastAsia"/>
          <w:lang w:eastAsia="zh-CN"/>
        </w:rPr>
        <w:t>.</w:t>
      </w:r>
      <w:r>
        <w:t xml:space="preserve"> " Optics Communications,</w:t>
      </w:r>
      <w:r>
        <w:rPr>
          <w:rFonts w:hint="eastAsia"/>
          <w:lang w:eastAsia="zh-CN"/>
        </w:rPr>
        <w:t xml:space="preserve"> </w:t>
      </w:r>
      <w:r>
        <w:t>350(2015):148-153.</w:t>
      </w:r>
    </w:p>
    <w:p w:rsidR="002E2045" w:rsidRDefault="00F079AB">
      <w:pPr>
        <w:pStyle w:val="24References"/>
      </w:pPr>
      <w:r>
        <w:t>Q</w:t>
      </w:r>
      <w:r>
        <w:rPr>
          <w:rFonts w:hint="eastAsia"/>
          <w:lang w:eastAsia="zh-CN"/>
        </w:rPr>
        <w:t xml:space="preserve">. </w:t>
      </w:r>
      <w:r>
        <w:t>Ye, Z</w:t>
      </w:r>
      <w:r>
        <w:rPr>
          <w:rFonts w:hint="eastAsia"/>
          <w:lang w:eastAsia="zh-CN"/>
        </w:rPr>
        <w:t xml:space="preserve">. </w:t>
      </w:r>
      <w:r>
        <w:t>Pan, Z</w:t>
      </w:r>
      <w:r>
        <w:rPr>
          <w:rFonts w:hint="eastAsia"/>
          <w:lang w:eastAsia="zh-CN"/>
        </w:rPr>
        <w:t xml:space="preserve">. </w:t>
      </w:r>
      <w:r>
        <w:t>Wang, et al. "Novel Slow-Light Reflector Composed of a Fiber Ring Resonator and Low-Reflectivity Fiber Bragg Grating. " Journal of Lightwave Technology, 33(2015):3016-3022.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</w:t>
      </w:r>
      <w:r>
        <w:t xml:space="preserve"> Wu, T</w:t>
      </w:r>
      <w:r>
        <w:rPr>
          <w:rFonts w:hint="eastAsia"/>
          <w:lang w:eastAsia="zh-CN"/>
        </w:rPr>
        <w:t>.</w:t>
      </w:r>
      <w:r>
        <w:t>H</w:t>
      </w:r>
      <w:r>
        <w:rPr>
          <w:rFonts w:hint="eastAsia"/>
          <w:lang w:eastAsia="zh-CN"/>
        </w:rPr>
        <w:t xml:space="preserve">. </w:t>
      </w:r>
      <w:r>
        <w:t>Zhang, Y</w:t>
      </w:r>
      <w:r>
        <w:rPr>
          <w:rFonts w:hint="eastAsia"/>
          <w:lang w:eastAsia="zh-CN"/>
        </w:rPr>
        <w:t>.</w:t>
      </w:r>
      <w:r>
        <w:t>J</w:t>
      </w:r>
      <w:r>
        <w:rPr>
          <w:rFonts w:hint="eastAsia"/>
          <w:lang w:eastAsia="zh-CN"/>
        </w:rPr>
        <w:t xml:space="preserve">. </w:t>
      </w:r>
      <w:r>
        <w:t>Rao, et al. "Miniature interferometric humidity sensors based on silica/polymer microfiber knot resonators. " Sensors &amp; Actuators B Chemical, 155(2011):258-263.</w:t>
      </w:r>
    </w:p>
    <w:p w:rsidR="002E2045" w:rsidRDefault="00F079AB">
      <w:pPr>
        <w:pStyle w:val="24References"/>
      </w:pPr>
      <w:r>
        <w:lastRenderedPageBreak/>
        <w:t>Q</w:t>
      </w:r>
      <w:r>
        <w:rPr>
          <w:rFonts w:hint="eastAsia"/>
          <w:lang w:eastAsia="zh-CN"/>
        </w:rPr>
        <w:t xml:space="preserve">. </w:t>
      </w:r>
      <w:r>
        <w:t>Song, L</w:t>
      </w:r>
      <w:r>
        <w:rPr>
          <w:rFonts w:hint="eastAsia"/>
          <w:lang w:eastAsia="zh-CN"/>
        </w:rPr>
        <w:t>.</w:t>
      </w:r>
      <w:r>
        <w:t xml:space="preserve"> Liu, L</w:t>
      </w:r>
      <w:r>
        <w:rPr>
          <w:rFonts w:hint="eastAsia"/>
          <w:lang w:eastAsia="zh-CN"/>
        </w:rPr>
        <w:t>.</w:t>
      </w:r>
      <w:r>
        <w:t xml:space="preserve"> Xu. "Lasing Action in Dye Doped Polymer Nanofiber Knot Resonator. " Journal of Lightwave Technology, 27(2009):4374-4376.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 P.</w:t>
      </w:r>
      <w:r>
        <w:t xml:space="preserve"> Xu, L</w:t>
      </w:r>
      <w:r>
        <w:rPr>
          <w:rFonts w:hint="eastAsia"/>
          <w:lang w:eastAsia="zh-CN"/>
        </w:rPr>
        <w:t>.Y.</w:t>
      </w:r>
      <w:r>
        <w:t xml:space="preserve"> Ren, C</w:t>
      </w:r>
      <w:r>
        <w:rPr>
          <w:rFonts w:hint="eastAsia"/>
          <w:lang w:eastAsia="zh-CN"/>
        </w:rPr>
        <w:t>.J.</w:t>
      </w:r>
      <w:r>
        <w:t xml:space="preserve"> Ma, et al</w:t>
      </w:r>
      <w:r>
        <w:rPr>
          <w:rFonts w:hint="eastAsia"/>
          <w:lang w:eastAsia="zh-CN"/>
        </w:rPr>
        <w:t>.</w:t>
      </w:r>
      <w:r>
        <w:t xml:space="preserve"> "Slow light and fast light in microfiber double-knot resonator with a parallel structure</w:t>
      </w:r>
      <w:r>
        <w:rPr>
          <w:rFonts w:hint="eastAsia"/>
          <w:lang w:eastAsia="zh-CN"/>
        </w:rPr>
        <w:t>.</w:t>
      </w:r>
      <w:r>
        <w:t>" Appl. Opt.</w:t>
      </w:r>
      <w:r w:rsidR="003B7135">
        <w:t xml:space="preserve"> </w:t>
      </w:r>
      <w:r>
        <w:t>55(2016)</w:t>
      </w:r>
      <w:r>
        <w:rPr>
          <w:rFonts w:hint="eastAsia"/>
          <w:lang w:eastAsia="zh-CN"/>
        </w:rPr>
        <w:t>:</w:t>
      </w:r>
      <w:r>
        <w:t>8612-8617</w:t>
      </w:r>
      <w:r>
        <w:rPr>
          <w:rFonts w:hint="eastAsia"/>
          <w:lang w:eastAsia="zh-CN"/>
        </w:rPr>
        <w:t>.</w:t>
      </w:r>
      <w:r>
        <w:t xml:space="preserve"> </w:t>
      </w:r>
    </w:p>
    <w:p w:rsidR="002E2045" w:rsidRDefault="00F079AB">
      <w:pPr>
        <w:pStyle w:val="24References"/>
      </w:pPr>
      <w:r>
        <w:t>S</w:t>
      </w:r>
      <w:r>
        <w:rPr>
          <w:rFonts w:hint="eastAsia"/>
          <w:lang w:eastAsia="zh-CN"/>
        </w:rPr>
        <w:t xml:space="preserve">. </w:t>
      </w:r>
      <w:r>
        <w:t>Nodehi, W.S.</w:t>
      </w:r>
      <w:r>
        <w:rPr>
          <w:rFonts w:hint="eastAsia"/>
          <w:lang w:eastAsia="zh-CN"/>
        </w:rPr>
        <w:t xml:space="preserve"> </w:t>
      </w:r>
      <w:r>
        <w:t>Mohammed, H.</w:t>
      </w:r>
      <w:r>
        <w:rPr>
          <w:rFonts w:hint="eastAsia"/>
          <w:lang w:eastAsia="zh-CN"/>
        </w:rPr>
        <w:t xml:space="preserve"> </w:t>
      </w:r>
      <w:r>
        <w:t>Ahmad, S.W.</w:t>
      </w:r>
      <w:r>
        <w:rPr>
          <w:rFonts w:hint="eastAsia"/>
          <w:lang w:eastAsia="zh-CN"/>
        </w:rPr>
        <w:t xml:space="preserve"> </w:t>
      </w:r>
      <w:r>
        <w:t>Harun. "Fabrication and characterization of high order filter based on resonance in hybrid multi-knots microfiber structure."</w:t>
      </w:r>
      <w:r w:rsidR="003B7135">
        <w:t xml:space="preserve"> </w:t>
      </w:r>
      <w:r>
        <w:t>Optics &amp; Laser Technology</w:t>
      </w:r>
      <w:r w:rsidR="003B7135">
        <w:t xml:space="preserve"> </w:t>
      </w:r>
      <w:r>
        <w:t>78(2016):120-124.</w:t>
      </w:r>
    </w:p>
    <w:p w:rsidR="002E2045" w:rsidRDefault="00F079AB">
      <w:pPr>
        <w:pStyle w:val="24References"/>
      </w:pPr>
      <w:r>
        <w:t>S.</w:t>
      </w:r>
      <w:r>
        <w:rPr>
          <w:rFonts w:hint="eastAsia"/>
          <w:lang w:eastAsia="zh-CN"/>
        </w:rPr>
        <w:t xml:space="preserve"> </w:t>
      </w:r>
      <w:r>
        <w:t>Shahal, H</w:t>
      </w:r>
      <w:r>
        <w:rPr>
          <w:rFonts w:hint="eastAsia"/>
          <w:lang w:eastAsia="zh-CN"/>
        </w:rPr>
        <w:t>.</w:t>
      </w:r>
      <w:r>
        <w:t xml:space="preserve"> Duadi, Y</w:t>
      </w:r>
      <w:r>
        <w:rPr>
          <w:rFonts w:hint="eastAsia"/>
          <w:lang w:eastAsia="zh-CN"/>
        </w:rPr>
        <w:t>.</w:t>
      </w:r>
      <w:r>
        <w:t xml:space="preserve"> Linzon and M</w:t>
      </w:r>
      <w:r>
        <w:rPr>
          <w:rFonts w:hint="eastAsia"/>
          <w:lang w:eastAsia="zh-CN"/>
        </w:rPr>
        <w:t>.</w:t>
      </w:r>
      <w:r>
        <w:t xml:space="preserve"> Fridman. "Complex Fiber Micro-Knots."</w:t>
      </w:r>
      <w:r w:rsidR="003B7135">
        <w:t xml:space="preserve"> </w:t>
      </w:r>
      <w:r>
        <w:t>Sensors</w:t>
      </w:r>
      <w:r w:rsidR="003B7135">
        <w:t xml:space="preserve"> </w:t>
      </w:r>
      <w:r>
        <w:t>18.4(2018):44.</w:t>
      </w:r>
    </w:p>
    <w:p w:rsidR="002E2045" w:rsidRDefault="00F079AB">
      <w:pPr>
        <w:pStyle w:val="24References"/>
      </w:pPr>
      <w:r>
        <w:t>S</w:t>
      </w:r>
      <w:r>
        <w:rPr>
          <w:rFonts w:hint="eastAsia"/>
          <w:lang w:eastAsia="zh-CN"/>
        </w:rPr>
        <w:t>.</w:t>
      </w:r>
      <w:r>
        <w:t xml:space="preserve"> Wan, R</w:t>
      </w:r>
      <w:r>
        <w:rPr>
          <w:rFonts w:hint="eastAsia"/>
          <w:lang w:eastAsia="zh-CN"/>
        </w:rPr>
        <w:t>.</w:t>
      </w:r>
      <w:r>
        <w:t xml:space="preserve"> Niu, H</w:t>
      </w:r>
      <w:r>
        <w:rPr>
          <w:rFonts w:hint="eastAsia"/>
          <w:lang w:eastAsia="zh-CN"/>
        </w:rPr>
        <w:t>.</w:t>
      </w:r>
      <w:r>
        <w:t>L</w:t>
      </w:r>
      <w:r>
        <w:rPr>
          <w:rFonts w:hint="eastAsia"/>
          <w:lang w:eastAsia="zh-CN"/>
        </w:rPr>
        <w:t>.</w:t>
      </w:r>
      <w:r>
        <w:t xml:space="preserve"> Ren</w:t>
      </w:r>
      <w:r>
        <w:rPr>
          <w:rFonts w:hint="eastAsia"/>
          <w:lang w:eastAsia="zh-CN"/>
        </w:rPr>
        <w:t xml:space="preserve">, </w:t>
      </w:r>
      <w:r>
        <w:t>et al. "Experimental demonstration of dissipative sensing in a self-interference microring resonator."</w:t>
      </w:r>
      <w:r w:rsidR="003B7135">
        <w:t xml:space="preserve"> </w:t>
      </w:r>
      <w:r>
        <w:t>Photonics Research</w:t>
      </w:r>
      <w:r w:rsidR="003B7135">
        <w:t xml:space="preserve"> </w:t>
      </w:r>
      <w:r>
        <w:t>7(2018).</w:t>
      </w:r>
    </w:p>
    <w:p w:rsidR="002E2045" w:rsidRDefault="00F079AB">
      <w:pPr>
        <w:pStyle w:val="24References"/>
      </w:pPr>
      <w:r>
        <w:t>S</w:t>
      </w:r>
      <w:r>
        <w:rPr>
          <w:rFonts w:hint="eastAsia"/>
          <w:lang w:eastAsia="zh-CN"/>
        </w:rPr>
        <w:t xml:space="preserve">. </w:t>
      </w:r>
      <w:r>
        <w:t>Nodehi, W.S.</w:t>
      </w:r>
      <w:r>
        <w:rPr>
          <w:rFonts w:hint="eastAsia"/>
          <w:lang w:eastAsia="zh-CN"/>
        </w:rPr>
        <w:t xml:space="preserve"> </w:t>
      </w:r>
      <w:r>
        <w:t>Mohammed, H.</w:t>
      </w:r>
      <w:r>
        <w:rPr>
          <w:rFonts w:hint="eastAsia"/>
          <w:lang w:eastAsia="zh-CN"/>
        </w:rPr>
        <w:t xml:space="preserve"> </w:t>
      </w:r>
      <w:r>
        <w:t>Ahmad, S.W.</w:t>
      </w:r>
      <w:r>
        <w:rPr>
          <w:rFonts w:hint="eastAsia"/>
          <w:lang w:eastAsia="zh-CN"/>
        </w:rPr>
        <w:t xml:space="preserve"> </w:t>
      </w:r>
      <w:r>
        <w:t>Harun. "Demonstration of a Periodic Passband Filter Based on Coupled Microfiber Knots."</w:t>
      </w:r>
      <w:r w:rsidR="003B7135">
        <w:t xml:space="preserve"> </w:t>
      </w:r>
      <w:r>
        <w:t>IEEE Photonics Technology Letters</w:t>
      </w:r>
      <w:r>
        <w:rPr>
          <w:rFonts w:hint="eastAsia"/>
          <w:lang w:eastAsia="zh-CN"/>
        </w:rPr>
        <w:t xml:space="preserve"> </w:t>
      </w:r>
      <w:r>
        <w:t>28.10(2016):1061-1064.</w:t>
      </w:r>
    </w:p>
    <w:p w:rsidR="002E2045" w:rsidRDefault="00F079AB">
      <w:pPr>
        <w:pStyle w:val="24References"/>
      </w:pPr>
      <w:r>
        <w:t>Y</w:t>
      </w:r>
      <w:r>
        <w:rPr>
          <w:rFonts w:hint="eastAsia"/>
          <w:lang w:eastAsia="zh-CN"/>
        </w:rPr>
        <w:t>. P.</w:t>
      </w:r>
      <w:r>
        <w:t xml:space="preserve"> Xu, L</w:t>
      </w:r>
      <w:r>
        <w:rPr>
          <w:rFonts w:hint="eastAsia"/>
          <w:lang w:eastAsia="zh-CN"/>
        </w:rPr>
        <w:t>.Y.</w:t>
      </w:r>
      <w:r>
        <w:t xml:space="preserve"> Ren</w:t>
      </w:r>
      <w:r>
        <w:rPr>
          <w:rFonts w:hint="eastAsia"/>
          <w:lang w:eastAsia="zh-CN"/>
        </w:rPr>
        <w:t>,</w:t>
      </w:r>
      <w:r>
        <w:t xml:space="preserve"> C</w:t>
      </w:r>
      <w:r>
        <w:rPr>
          <w:rFonts w:hint="eastAsia"/>
          <w:lang w:eastAsia="zh-CN"/>
        </w:rPr>
        <w:t>.J.</w:t>
      </w:r>
      <w:r>
        <w:t xml:space="preserve"> Ma</w:t>
      </w:r>
      <w:r>
        <w:rPr>
          <w:rFonts w:hint="eastAsia"/>
          <w:lang w:eastAsia="zh-CN"/>
        </w:rPr>
        <w:t xml:space="preserve">, </w:t>
      </w:r>
      <w:r>
        <w:t>et al. "Stable and uniform multiwavelength erbium-doped fiber laser based on a microfiber knot resonator with a Sagnac loop reflector."</w:t>
      </w:r>
      <w:r w:rsidR="003B7135">
        <w:t xml:space="preserve"> </w:t>
      </w:r>
      <w:r>
        <w:t>Journal of Optics</w:t>
      </w:r>
      <w:r w:rsidR="003B7135">
        <w:t xml:space="preserve"> </w:t>
      </w:r>
      <w:r>
        <w:t>(2017):1-5.</w:t>
      </w:r>
    </w:p>
    <w:p w:rsidR="002E2045" w:rsidRDefault="00F079AB">
      <w:pPr>
        <w:pStyle w:val="24References"/>
      </w:pPr>
      <w:r>
        <w:t>Z</w:t>
      </w:r>
      <w:r>
        <w:rPr>
          <w:rFonts w:hint="eastAsia"/>
          <w:lang w:eastAsia="zh-CN"/>
        </w:rPr>
        <w:t xml:space="preserve">.P. </w:t>
      </w:r>
      <w:r>
        <w:t>Wang, S</w:t>
      </w:r>
      <w:r>
        <w:rPr>
          <w:rFonts w:hint="eastAsia"/>
          <w:lang w:eastAsia="zh-CN"/>
        </w:rPr>
        <w:t>.</w:t>
      </w:r>
      <w:r>
        <w:t>J</w:t>
      </w:r>
      <w:r>
        <w:rPr>
          <w:rFonts w:hint="eastAsia"/>
          <w:lang w:eastAsia="zh-CN"/>
        </w:rPr>
        <w:t xml:space="preserve">. </w:t>
      </w:r>
      <w:r>
        <w:t>Chang, C</w:t>
      </w:r>
      <w:r>
        <w:rPr>
          <w:rFonts w:hint="eastAsia"/>
          <w:lang w:eastAsia="zh-CN"/>
        </w:rPr>
        <w:t>.</w:t>
      </w:r>
      <w:r>
        <w:t>Y</w:t>
      </w:r>
      <w:r>
        <w:rPr>
          <w:rFonts w:hint="eastAsia"/>
          <w:lang w:eastAsia="zh-CN"/>
        </w:rPr>
        <w:t xml:space="preserve">. </w:t>
      </w:r>
      <w:r>
        <w:t>Ni, and Y</w:t>
      </w:r>
      <w:r>
        <w:rPr>
          <w:rFonts w:hint="eastAsia"/>
          <w:lang w:eastAsia="zh-CN"/>
        </w:rPr>
        <w:t>.</w:t>
      </w:r>
      <w:r>
        <w:t>J</w:t>
      </w:r>
      <w:r>
        <w:rPr>
          <w:rFonts w:hint="eastAsia"/>
          <w:lang w:eastAsia="zh-CN"/>
        </w:rPr>
        <w:t>.</w:t>
      </w:r>
      <w:r>
        <w:t xml:space="preserve"> Chen. "A High-Performance Ultracompact Optical Interleaver Based on Double-Ring Assisted Mach</w:t>
      </w:r>
      <w:r w:rsidR="00471497">
        <w:t>-</w:t>
      </w:r>
      <w:r>
        <w:t>Zehnder Interferometer."</w:t>
      </w:r>
      <w:r w:rsidR="003B7135">
        <w:t xml:space="preserve"> </w:t>
      </w:r>
      <w:r>
        <w:t>IEEE Photonics Technology Letters</w:t>
      </w:r>
      <w:r w:rsidR="003B7135">
        <w:t xml:space="preserve"> </w:t>
      </w:r>
      <w:r>
        <w:t>19.14(2007):1072-1074.</w:t>
      </w:r>
    </w:p>
    <w:p w:rsidR="002E2045" w:rsidRDefault="00F079AB">
      <w:pPr>
        <w:pStyle w:val="24References"/>
      </w:pPr>
      <w:r>
        <w:t>G</w:t>
      </w:r>
      <w:r>
        <w:rPr>
          <w:rFonts w:hint="eastAsia"/>
          <w:lang w:eastAsia="zh-CN"/>
        </w:rPr>
        <w:t>.R.</w:t>
      </w:r>
      <w:r>
        <w:t xml:space="preserve"> Zhou, R</w:t>
      </w:r>
      <w:r>
        <w:rPr>
          <w:rFonts w:hint="eastAsia"/>
          <w:lang w:eastAsia="zh-CN"/>
        </w:rPr>
        <w:t>.</w:t>
      </w:r>
      <w:r>
        <w:t xml:space="preserve"> Kumar, Q</w:t>
      </w:r>
      <w:r>
        <w:rPr>
          <w:rFonts w:hint="eastAsia"/>
          <w:lang w:eastAsia="zh-CN"/>
        </w:rPr>
        <w:t>.</w:t>
      </w:r>
      <w:r>
        <w:t xml:space="preserve"> Wu,</w:t>
      </w:r>
      <w:r>
        <w:rPr>
          <w:rFonts w:hint="eastAsia"/>
          <w:lang w:eastAsia="zh-CN"/>
        </w:rPr>
        <w:t xml:space="preserve"> et al. </w:t>
      </w:r>
      <w:r>
        <w:t>"A simple all-fiber comb filter</w:t>
      </w:r>
      <w:r>
        <w:rPr>
          <w:rFonts w:hint="eastAsia"/>
          <w:lang w:eastAsia="zh-CN"/>
        </w:rPr>
        <w:t xml:space="preserve"> </w:t>
      </w:r>
      <w:r>
        <w:t>based on the combined effect of</w:t>
      </w:r>
      <w:r>
        <w:rPr>
          <w:rFonts w:hint="eastAsia"/>
          <w:lang w:eastAsia="zh-CN"/>
        </w:rPr>
        <w:t xml:space="preserve"> </w:t>
      </w:r>
      <w:r>
        <w:t>multimode interference and Mach-Zehnder interferometer</w:t>
      </w:r>
      <w:r>
        <w:rPr>
          <w:rFonts w:hint="eastAsia"/>
          <w:lang w:eastAsia="zh-CN"/>
        </w:rPr>
        <w:t>.</w:t>
      </w:r>
      <w:r>
        <w:t xml:space="preserve">" </w:t>
      </w:r>
      <w:r>
        <w:rPr>
          <w:rFonts w:hint="eastAsia"/>
          <w:lang w:eastAsia="zh-CN"/>
        </w:rPr>
        <w:t xml:space="preserve">Scientific Reports </w:t>
      </w:r>
      <w:r>
        <w:t>8 (2018):11803</w:t>
      </w:r>
      <w:r>
        <w:rPr>
          <w:rFonts w:hint="eastAsia"/>
          <w:lang w:eastAsia="zh-CN"/>
        </w:rPr>
        <w:t>.</w:t>
      </w:r>
    </w:p>
    <w:p w:rsidR="002E2045" w:rsidRDefault="00F079AB">
      <w:pPr>
        <w:pStyle w:val="24References"/>
      </w:pPr>
      <w:r>
        <w:t>X</w:t>
      </w:r>
      <w:r>
        <w:rPr>
          <w:rFonts w:hint="eastAsia"/>
          <w:lang w:eastAsia="zh-CN"/>
        </w:rPr>
        <w:t>.</w:t>
      </w:r>
      <w:r>
        <w:t xml:space="preserve"> Li, and H</w:t>
      </w:r>
      <w:r>
        <w:rPr>
          <w:rFonts w:hint="eastAsia"/>
          <w:lang w:eastAsia="zh-CN"/>
        </w:rPr>
        <w:t>.</w:t>
      </w:r>
      <w:r>
        <w:t xml:space="preserve"> Ding. "All-fiber magnetic-field sensor based on microfiber knot resonator and magnetic fluid."</w:t>
      </w:r>
      <w:r w:rsidR="003B7135">
        <w:t xml:space="preserve"> </w:t>
      </w:r>
      <w:r>
        <w:t>Optics Letters</w:t>
      </w:r>
      <w:r w:rsidR="003B7135">
        <w:t xml:space="preserve"> </w:t>
      </w:r>
      <w:r>
        <w:t>37.24(2012):5187.</w:t>
      </w:r>
    </w:p>
    <w:p w:rsidR="002E2045" w:rsidRDefault="00F079AB">
      <w:pPr>
        <w:pStyle w:val="24References"/>
      </w:pPr>
      <w:r>
        <w:t>H. Yang, S</w:t>
      </w:r>
      <w:r>
        <w:rPr>
          <w:rFonts w:hint="eastAsia"/>
          <w:lang w:eastAsia="zh-CN"/>
        </w:rPr>
        <w:t>.S.</w:t>
      </w:r>
      <w:r>
        <w:t xml:space="preserve"> Wang, X</w:t>
      </w:r>
      <w:r>
        <w:rPr>
          <w:rFonts w:hint="eastAsia"/>
          <w:lang w:eastAsia="zh-CN"/>
        </w:rPr>
        <w:t>.</w:t>
      </w:r>
      <w:r>
        <w:t xml:space="preserve"> Wang,</w:t>
      </w:r>
      <w:r>
        <w:rPr>
          <w:rFonts w:hint="eastAsia"/>
          <w:lang w:eastAsia="zh-CN"/>
        </w:rPr>
        <w:t xml:space="preserve"> </w:t>
      </w:r>
      <w:r>
        <w:t>et al. "Temperature sensing in seawater based on microfiber knot resonator."</w:t>
      </w:r>
      <w:r w:rsidR="003B7135">
        <w:t xml:space="preserve"> </w:t>
      </w:r>
      <w:r>
        <w:t>Sensors</w:t>
      </w:r>
      <w:r w:rsidR="003B7135">
        <w:t xml:space="preserve"> </w:t>
      </w:r>
      <w:r>
        <w:t>14.10(2014):18515.</w:t>
      </w:r>
    </w:p>
    <w:p w:rsidR="002E2045" w:rsidRDefault="00F079AB">
      <w:pPr>
        <w:pStyle w:val="24References"/>
        <w:rPr>
          <w:lang w:eastAsia="zh-CN"/>
        </w:rPr>
      </w:pPr>
      <w:r>
        <w:rPr>
          <w:lang w:eastAsia="zh-CN"/>
        </w:rPr>
        <w:t>M</w:t>
      </w:r>
      <w:r>
        <w:rPr>
          <w:rFonts w:hint="eastAsia"/>
          <w:lang w:eastAsia="zh-CN"/>
        </w:rPr>
        <w:t>.Q.</w:t>
      </w:r>
      <w:r>
        <w:rPr>
          <w:lang w:eastAsia="zh-CN"/>
        </w:rPr>
        <w:t xml:space="preserve"> Wang, D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Li, R</w:t>
      </w:r>
      <w:r>
        <w:rPr>
          <w:rFonts w:hint="eastAsia"/>
          <w:lang w:eastAsia="zh-CN"/>
        </w:rPr>
        <w:t>.D.</w:t>
      </w:r>
      <w:r>
        <w:rPr>
          <w:lang w:eastAsia="zh-CN"/>
        </w:rPr>
        <w:t xml:space="preserve"> Wang,</w:t>
      </w:r>
      <w:r>
        <w:rPr>
          <w:rFonts w:hint="eastAsia"/>
          <w:lang w:eastAsia="zh-CN"/>
        </w:rPr>
        <w:t xml:space="preserve"> </w:t>
      </w:r>
      <w:r>
        <w:t>et al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"PDMS-assisted graphene microfiber ring resonator for temperature sensor."</w:t>
      </w:r>
      <w:r w:rsidR="003B7135">
        <w:rPr>
          <w:lang w:eastAsia="zh-CN"/>
        </w:rPr>
        <w:t xml:space="preserve"> </w:t>
      </w:r>
      <w:r>
        <w:rPr>
          <w:lang w:eastAsia="zh-CN"/>
        </w:rPr>
        <w:t>Optical &amp; Quantum Electronics</w:t>
      </w:r>
      <w:r w:rsidR="003B7135">
        <w:rPr>
          <w:lang w:eastAsia="zh-CN"/>
        </w:rPr>
        <w:t xml:space="preserve"> </w:t>
      </w:r>
      <w:r>
        <w:rPr>
          <w:lang w:eastAsia="zh-CN"/>
        </w:rPr>
        <w:t>50.3(2018):132.</w:t>
      </w:r>
    </w:p>
    <w:p w:rsidR="002E2045" w:rsidRDefault="00F079AB">
      <w:pPr>
        <w:pStyle w:val="24References"/>
      </w:pPr>
      <w:r>
        <w:t>S. Darmawan, Y. M. Landobasa, and M. K. Chin. "Nested-ring Mach</w:t>
      </w:r>
      <w:r w:rsidR="00471497">
        <w:t>-</w:t>
      </w:r>
      <w:r>
        <w:t>Zehnder interferometer."</w:t>
      </w:r>
      <w:r w:rsidR="003B7135">
        <w:t xml:space="preserve"> </w:t>
      </w:r>
      <w:r>
        <w:t>Optical &amp; Quantum Electronics</w:t>
      </w:r>
      <w:r w:rsidR="003B7135">
        <w:t xml:space="preserve"> </w:t>
      </w:r>
      <w:r>
        <w:t>38.12-14(2006):1151-1157.</w:t>
      </w:r>
    </w:p>
    <w:sectPr w:rsidR="002E2045" w:rsidSect="002E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89" w:rsidRDefault="00301889" w:rsidP="00783B65">
      <w:r>
        <w:separator/>
      </w:r>
    </w:p>
  </w:endnote>
  <w:endnote w:type="continuationSeparator" w:id="0">
    <w:p w:rsidR="00301889" w:rsidRDefault="00301889" w:rsidP="0078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89" w:rsidRDefault="00301889" w:rsidP="00783B65">
      <w:r>
        <w:separator/>
      </w:r>
    </w:p>
  </w:footnote>
  <w:footnote w:type="continuationSeparator" w:id="0">
    <w:p w:rsidR="00301889" w:rsidRDefault="00301889" w:rsidP="0078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0ED4"/>
    <w:multiLevelType w:val="multilevel"/>
    <w:tmpl w:val="14010ED4"/>
    <w:lvl w:ilvl="0">
      <w:start w:val="1"/>
      <w:numFmt w:val="decimal"/>
      <w:pStyle w:val="08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772220"/>
    <w:multiLevelType w:val="multilevel"/>
    <w:tmpl w:val="1D772220"/>
    <w:lvl w:ilvl="0">
      <w:start w:val="1"/>
      <w:numFmt w:val="decimal"/>
      <w:pStyle w:val="24Refer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723A"/>
    <w:multiLevelType w:val="multilevel"/>
    <w:tmpl w:val="24767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3"/>
    <w:rsid w:val="00000D27"/>
    <w:rsid w:val="0000657C"/>
    <w:rsid w:val="00020869"/>
    <w:rsid w:val="00020B81"/>
    <w:rsid w:val="00024A81"/>
    <w:rsid w:val="000358D8"/>
    <w:rsid w:val="000372C4"/>
    <w:rsid w:val="00041F44"/>
    <w:rsid w:val="000451E9"/>
    <w:rsid w:val="00046B93"/>
    <w:rsid w:val="00047835"/>
    <w:rsid w:val="00051FC3"/>
    <w:rsid w:val="00054DE4"/>
    <w:rsid w:val="00056205"/>
    <w:rsid w:val="000621A4"/>
    <w:rsid w:val="00063895"/>
    <w:rsid w:val="00063F90"/>
    <w:rsid w:val="00064578"/>
    <w:rsid w:val="00070B72"/>
    <w:rsid w:val="00071BFA"/>
    <w:rsid w:val="00072463"/>
    <w:rsid w:val="00077E40"/>
    <w:rsid w:val="0008050B"/>
    <w:rsid w:val="00090282"/>
    <w:rsid w:val="0009057A"/>
    <w:rsid w:val="000A2236"/>
    <w:rsid w:val="000A4E9A"/>
    <w:rsid w:val="000B280E"/>
    <w:rsid w:val="000B5AD3"/>
    <w:rsid w:val="000C13F9"/>
    <w:rsid w:val="000C4D26"/>
    <w:rsid w:val="000C61A3"/>
    <w:rsid w:val="000D1038"/>
    <w:rsid w:val="000D1BDF"/>
    <w:rsid w:val="000D208B"/>
    <w:rsid w:val="000D2FC4"/>
    <w:rsid w:val="000D4C17"/>
    <w:rsid w:val="000D5028"/>
    <w:rsid w:val="000D7908"/>
    <w:rsid w:val="000E3468"/>
    <w:rsid w:val="000E557B"/>
    <w:rsid w:val="000E6680"/>
    <w:rsid w:val="000E6857"/>
    <w:rsid w:val="00106720"/>
    <w:rsid w:val="00107C60"/>
    <w:rsid w:val="00122276"/>
    <w:rsid w:val="00124CC9"/>
    <w:rsid w:val="00124DCF"/>
    <w:rsid w:val="00125C7A"/>
    <w:rsid w:val="001319D2"/>
    <w:rsid w:val="00133200"/>
    <w:rsid w:val="001362C1"/>
    <w:rsid w:val="00137825"/>
    <w:rsid w:val="001401B6"/>
    <w:rsid w:val="00142ADD"/>
    <w:rsid w:val="0014381C"/>
    <w:rsid w:val="00146CE4"/>
    <w:rsid w:val="00151C2A"/>
    <w:rsid w:val="00161022"/>
    <w:rsid w:val="001643CB"/>
    <w:rsid w:val="00170979"/>
    <w:rsid w:val="00170D2C"/>
    <w:rsid w:val="001736A5"/>
    <w:rsid w:val="0017396D"/>
    <w:rsid w:val="00175320"/>
    <w:rsid w:val="00176B1A"/>
    <w:rsid w:val="0018125F"/>
    <w:rsid w:val="00183E73"/>
    <w:rsid w:val="001846B9"/>
    <w:rsid w:val="00186D64"/>
    <w:rsid w:val="00187A47"/>
    <w:rsid w:val="00195959"/>
    <w:rsid w:val="001A1018"/>
    <w:rsid w:val="001A1820"/>
    <w:rsid w:val="001A2F2A"/>
    <w:rsid w:val="001A3C93"/>
    <w:rsid w:val="001A507B"/>
    <w:rsid w:val="001B48FF"/>
    <w:rsid w:val="001B667D"/>
    <w:rsid w:val="001B66F9"/>
    <w:rsid w:val="001B6929"/>
    <w:rsid w:val="001C2202"/>
    <w:rsid w:val="001C7A1F"/>
    <w:rsid w:val="001D4707"/>
    <w:rsid w:val="001E3C4D"/>
    <w:rsid w:val="001E4E3C"/>
    <w:rsid w:val="001E6071"/>
    <w:rsid w:val="001E7DB2"/>
    <w:rsid w:val="001F256A"/>
    <w:rsid w:val="002036CD"/>
    <w:rsid w:val="00203ED6"/>
    <w:rsid w:val="002071BB"/>
    <w:rsid w:val="002136E0"/>
    <w:rsid w:val="002201AB"/>
    <w:rsid w:val="00221417"/>
    <w:rsid w:val="00222AFE"/>
    <w:rsid w:val="00231E26"/>
    <w:rsid w:val="00236D82"/>
    <w:rsid w:val="002404FA"/>
    <w:rsid w:val="00242096"/>
    <w:rsid w:val="0024536B"/>
    <w:rsid w:val="002511E3"/>
    <w:rsid w:val="002514DB"/>
    <w:rsid w:val="00251D69"/>
    <w:rsid w:val="0026228D"/>
    <w:rsid w:val="00263B6B"/>
    <w:rsid w:val="0026660A"/>
    <w:rsid w:val="002678A4"/>
    <w:rsid w:val="00281003"/>
    <w:rsid w:val="00284E00"/>
    <w:rsid w:val="00290EA6"/>
    <w:rsid w:val="002928D3"/>
    <w:rsid w:val="00293598"/>
    <w:rsid w:val="002A6417"/>
    <w:rsid w:val="002A6CD7"/>
    <w:rsid w:val="002B07E3"/>
    <w:rsid w:val="002B0EA1"/>
    <w:rsid w:val="002B2773"/>
    <w:rsid w:val="002B2A71"/>
    <w:rsid w:val="002C3DBF"/>
    <w:rsid w:val="002D2B4F"/>
    <w:rsid w:val="002E029E"/>
    <w:rsid w:val="002E2045"/>
    <w:rsid w:val="002F2620"/>
    <w:rsid w:val="002F2C5D"/>
    <w:rsid w:val="002F7F9F"/>
    <w:rsid w:val="003017DF"/>
    <w:rsid w:val="00301889"/>
    <w:rsid w:val="003149B5"/>
    <w:rsid w:val="00316438"/>
    <w:rsid w:val="00316570"/>
    <w:rsid w:val="00316BCA"/>
    <w:rsid w:val="00321263"/>
    <w:rsid w:val="00326579"/>
    <w:rsid w:val="003276D0"/>
    <w:rsid w:val="00345EC9"/>
    <w:rsid w:val="00351E72"/>
    <w:rsid w:val="00351ED5"/>
    <w:rsid w:val="0036667B"/>
    <w:rsid w:val="00370E79"/>
    <w:rsid w:val="0037356A"/>
    <w:rsid w:val="00376E04"/>
    <w:rsid w:val="00381841"/>
    <w:rsid w:val="00381B4E"/>
    <w:rsid w:val="003878BE"/>
    <w:rsid w:val="00391AB0"/>
    <w:rsid w:val="00391C09"/>
    <w:rsid w:val="00394209"/>
    <w:rsid w:val="00394E49"/>
    <w:rsid w:val="003A23EF"/>
    <w:rsid w:val="003A3F69"/>
    <w:rsid w:val="003A510C"/>
    <w:rsid w:val="003B0ADD"/>
    <w:rsid w:val="003B2235"/>
    <w:rsid w:val="003B3FFD"/>
    <w:rsid w:val="003B7135"/>
    <w:rsid w:val="003C0BC6"/>
    <w:rsid w:val="003C3E4C"/>
    <w:rsid w:val="003C4FDF"/>
    <w:rsid w:val="003C6DDB"/>
    <w:rsid w:val="003D231B"/>
    <w:rsid w:val="003D4557"/>
    <w:rsid w:val="003D66E1"/>
    <w:rsid w:val="003F126E"/>
    <w:rsid w:val="003F35E0"/>
    <w:rsid w:val="003F3B60"/>
    <w:rsid w:val="003F5439"/>
    <w:rsid w:val="00420947"/>
    <w:rsid w:val="00426DD2"/>
    <w:rsid w:val="00431095"/>
    <w:rsid w:val="004319E6"/>
    <w:rsid w:val="004349B2"/>
    <w:rsid w:val="00434F1A"/>
    <w:rsid w:val="00441E63"/>
    <w:rsid w:val="00444A87"/>
    <w:rsid w:val="00447635"/>
    <w:rsid w:val="0045074C"/>
    <w:rsid w:val="00464C23"/>
    <w:rsid w:val="00471497"/>
    <w:rsid w:val="00472DC0"/>
    <w:rsid w:val="0047613E"/>
    <w:rsid w:val="00476A97"/>
    <w:rsid w:val="00476E24"/>
    <w:rsid w:val="004811A5"/>
    <w:rsid w:val="004813A9"/>
    <w:rsid w:val="00484608"/>
    <w:rsid w:val="004858E2"/>
    <w:rsid w:val="004918C2"/>
    <w:rsid w:val="00492824"/>
    <w:rsid w:val="004966BF"/>
    <w:rsid w:val="004A158C"/>
    <w:rsid w:val="004A4526"/>
    <w:rsid w:val="004A4DE2"/>
    <w:rsid w:val="004A62C1"/>
    <w:rsid w:val="004B6373"/>
    <w:rsid w:val="004C070D"/>
    <w:rsid w:val="004C1D25"/>
    <w:rsid w:val="004C436B"/>
    <w:rsid w:val="004C460B"/>
    <w:rsid w:val="004D2C74"/>
    <w:rsid w:val="004D3698"/>
    <w:rsid w:val="004D514C"/>
    <w:rsid w:val="004D51AB"/>
    <w:rsid w:val="004D57A0"/>
    <w:rsid w:val="004D7643"/>
    <w:rsid w:val="004E4234"/>
    <w:rsid w:val="004E4ECF"/>
    <w:rsid w:val="004F01D5"/>
    <w:rsid w:val="004F5217"/>
    <w:rsid w:val="004F6ACA"/>
    <w:rsid w:val="004F7F95"/>
    <w:rsid w:val="00502A3C"/>
    <w:rsid w:val="005042E5"/>
    <w:rsid w:val="005075EE"/>
    <w:rsid w:val="0050777D"/>
    <w:rsid w:val="005164B3"/>
    <w:rsid w:val="00516AD3"/>
    <w:rsid w:val="00517121"/>
    <w:rsid w:val="00523678"/>
    <w:rsid w:val="00526498"/>
    <w:rsid w:val="005266D2"/>
    <w:rsid w:val="00532261"/>
    <w:rsid w:val="005343D3"/>
    <w:rsid w:val="00534D09"/>
    <w:rsid w:val="00535A6B"/>
    <w:rsid w:val="00537FBE"/>
    <w:rsid w:val="00542A11"/>
    <w:rsid w:val="00553088"/>
    <w:rsid w:val="00562C5F"/>
    <w:rsid w:val="0056518D"/>
    <w:rsid w:val="00565B2A"/>
    <w:rsid w:val="00566653"/>
    <w:rsid w:val="00566F60"/>
    <w:rsid w:val="00570003"/>
    <w:rsid w:val="0057072A"/>
    <w:rsid w:val="005717B3"/>
    <w:rsid w:val="005731A6"/>
    <w:rsid w:val="005741D9"/>
    <w:rsid w:val="005760A5"/>
    <w:rsid w:val="005762FC"/>
    <w:rsid w:val="005911EF"/>
    <w:rsid w:val="005929BA"/>
    <w:rsid w:val="0059552A"/>
    <w:rsid w:val="00595D4B"/>
    <w:rsid w:val="00596EC7"/>
    <w:rsid w:val="005A229E"/>
    <w:rsid w:val="005A45DE"/>
    <w:rsid w:val="005A4DB6"/>
    <w:rsid w:val="005A5BD8"/>
    <w:rsid w:val="005A6E38"/>
    <w:rsid w:val="005B121B"/>
    <w:rsid w:val="005C6C12"/>
    <w:rsid w:val="005C7FAA"/>
    <w:rsid w:val="005D1D5E"/>
    <w:rsid w:val="005D1F81"/>
    <w:rsid w:val="005D6F30"/>
    <w:rsid w:val="005E45C5"/>
    <w:rsid w:val="005E4D66"/>
    <w:rsid w:val="005E76CD"/>
    <w:rsid w:val="005F4F55"/>
    <w:rsid w:val="00600062"/>
    <w:rsid w:val="006016C8"/>
    <w:rsid w:val="00601852"/>
    <w:rsid w:val="00604374"/>
    <w:rsid w:val="0060483D"/>
    <w:rsid w:val="00610465"/>
    <w:rsid w:val="006130A1"/>
    <w:rsid w:val="00614A09"/>
    <w:rsid w:val="006168C6"/>
    <w:rsid w:val="00620D69"/>
    <w:rsid w:val="00622EF9"/>
    <w:rsid w:val="0062594E"/>
    <w:rsid w:val="006312E1"/>
    <w:rsid w:val="00636251"/>
    <w:rsid w:val="00646CA9"/>
    <w:rsid w:val="00651B5C"/>
    <w:rsid w:val="0065269C"/>
    <w:rsid w:val="006539BA"/>
    <w:rsid w:val="00655ABB"/>
    <w:rsid w:val="00656A87"/>
    <w:rsid w:val="00662ED7"/>
    <w:rsid w:val="00663595"/>
    <w:rsid w:val="0066636A"/>
    <w:rsid w:val="00666816"/>
    <w:rsid w:val="006679A4"/>
    <w:rsid w:val="00667BEC"/>
    <w:rsid w:val="00675B92"/>
    <w:rsid w:val="0068070B"/>
    <w:rsid w:val="00682C81"/>
    <w:rsid w:val="00684A89"/>
    <w:rsid w:val="00687F02"/>
    <w:rsid w:val="0069085D"/>
    <w:rsid w:val="00691385"/>
    <w:rsid w:val="00692042"/>
    <w:rsid w:val="006965C5"/>
    <w:rsid w:val="00697915"/>
    <w:rsid w:val="006A1CB9"/>
    <w:rsid w:val="006A2D7A"/>
    <w:rsid w:val="006A3793"/>
    <w:rsid w:val="006A6987"/>
    <w:rsid w:val="006B15D7"/>
    <w:rsid w:val="006B2060"/>
    <w:rsid w:val="006B2A66"/>
    <w:rsid w:val="006C43F5"/>
    <w:rsid w:val="006C7DF8"/>
    <w:rsid w:val="006D0747"/>
    <w:rsid w:val="006E0F49"/>
    <w:rsid w:val="006E2608"/>
    <w:rsid w:val="006E285F"/>
    <w:rsid w:val="006E73AE"/>
    <w:rsid w:val="006F702A"/>
    <w:rsid w:val="006F7EBA"/>
    <w:rsid w:val="00702AA0"/>
    <w:rsid w:val="007125B5"/>
    <w:rsid w:val="00723B83"/>
    <w:rsid w:val="007276B6"/>
    <w:rsid w:val="00741A94"/>
    <w:rsid w:val="00742A16"/>
    <w:rsid w:val="00745DE0"/>
    <w:rsid w:val="007702CA"/>
    <w:rsid w:val="00772E0F"/>
    <w:rsid w:val="00783B65"/>
    <w:rsid w:val="00784A94"/>
    <w:rsid w:val="00785F89"/>
    <w:rsid w:val="00795150"/>
    <w:rsid w:val="00797336"/>
    <w:rsid w:val="007A45D4"/>
    <w:rsid w:val="007A4C1C"/>
    <w:rsid w:val="007A540D"/>
    <w:rsid w:val="007B0240"/>
    <w:rsid w:val="007B17FE"/>
    <w:rsid w:val="007B4E7C"/>
    <w:rsid w:val="007C6864"/>
    <w:rsid w:val="007C7F49"/>
    <w:rsid w:val="007D194B"/>
    <w:rsid w:val="007D65F3"/>
    <w:rsid w:val="007F0400"/>
    <w:rsid w:val="007F0602"/>
    <w:rsid w:val="007F29A2"/>
    <w:rsid w:val="007F6FE4"/>
    <w:rsid w:val="00802B14"/>
    <w:rsid w:val="00805597"/>
    <w:rsid w:val="00814C64"/>
    <w:rsid w:val="00823434"/>
    <w:rsid w:val="0082433D"/>
    <w:rsid w:val="00832F23"/>
    <w:rsid w:val="00840F4C"/>
    <w:rsid w:val="0084381E"/>
    <w:rsid w:val="008446E6"/>
    <w:rsid w:val="00845A6A"/>
    <w:rsid w:val="0084789A"/>
    <w:rsid w:val="008546A4"/>
    <w:rsid w:val="00854ED4"/>
    <w:rsid w:val="00855138"/>
    <w:rsid w:val="0085683E"/>
    <w:rsid w:val="00860E12"/>
    <w:rsid w:val="00861EE7"/>
    <w:rsid w:val="0086723D"/>
    <w:rsid w:val="0087186C"/>
    <w:rsid w:val="00871A96"/>
    <w:rsid w:val="00874281"/>
    <w:rsid w:val="00882242"/>
    <w:rsid w:val="00887C97"/>
    <w:rsid w:val="00890C57"/>
    <w:rsid w:val="00891610"/>
    <w:rsid w:val="0089183A"/>
    <w:rsid w:val="00896375"/>
    <w:rsid w:val="008A6444"/>
    <w:rsid w:val="008B0A75"/>
    <w:rsid w:val="008B15EF"/>
    <w:rsid w:val="008B21DA"/>
    <w:rsid w:val="008B570F"/>
    <w:rsid w:val="008C0994"/>
    <w:rsid w:val="008C1A81"/>
    <w:rsid w:val="008C50A9"/>
    <w:rsid w:val="008C6287"/>
    <w:rsid w:val="008D32A9"/>
    <w:rsid w:val="008E08FC"/>
    <w:rsid w:val="008E0BD3"/>
    <w:rsid w:val="008E2651"/>
    <w:rsid w:val="008E2D40"/>
    <w:rsid w:val="008E3474"/>
    <w:rsid w:val="008E3E27"/>
    <w:rsid w:val="008E5E9E"/>
    <w:rsid w:val="008F19AB"/>
    <w:rsid w:val="008F33C0"/>
    <w:rsid w:val="008F466C"/>
    <w:rsid w:val="008F4C5E"/>
    <w:rsid w:val="0090179A"/>
    <w:rsid w:val="00904DAA"/>
    <w:rsid w:val="00906E86"/>
    <w:rsid w:val="00906ED3"/>
    <w:rsid w:val="00916285"/>
    <w:rsid w:val="00916D07"/>
    <w:rsid w:val="00917A5A"/>
    <w:rsid w:val="00920269"/>
    <w:rsid w:val="00922D95"/>
    <w:rsid w:val="0092530E"/>
    <w:rsid w:val="009303E1"/>
    <w:rsid w:val="00931EAF"/>
    <w:rsid w:val="00933415"/>
    <w:rsid w:val="00936B1C"/>
    <w:rsid w:val="00937A05"/>
    <w:rsid w:val="0094353F"/>
    <w:rsid w:val="009455CB"/>
    <w:rsid w:val="009509C1"/>
    <w:rsid w:val="00951600"/>
    <w:rsid w:val="00953DC3"/>
    <w:rsid w:val="00955111"/>
    <w:rsid w:val="00955450"/>
    <w:rsid w:val="00965EEC"/>
    <w:rsid w:val="00975A36"/>
    <w:rsid w:val="00977143"/>
    <w:rsid w:val="00977646"/>
    <w:rsid w:val="0098382D"/>
    <w:rsid w:val="00983F94"/>
    <w:rsid w:val="0099016D"/>
    <w:rsid w:val="00992BAB"/>
    <w:rsid w:val="009A53BE"/>
    <w:rsid w:val="009B3085"/>
    <w:rsid w:val="009B59BA"/>
    <w:rsid w:val="009B687D"/>
    <w:rsid w:val="009B7D18"/>
    <w:rsid w:val="009C1F7D"/>
    <w:rsid w:val="009C577B"/>
    <w:rsid w:val="009E5E6F"/>
    <w:rsid w:val="009F2ECD"/>
    <w:rsid w:val="009F3D0C"/>
    <w:rsid w:val="00A008D5"/>
    <w:rsid w:val="00A032E1"/>
    <w:rsid w:val="00A0338B"/>
    <w:rsid w:val="00A11443"/>
    <w:rsid w:val="00A24C36"/>
    <w:rsid w:val="00A27D52"/>
    <w:rsid w:val="00A33007"/>
    <w:rsid w:val="00A33B29"/>
    <w:rsid w:val="00A346DE"/>
    <w:rsid w:val="00A372FC"/>
    <w:rsid w:val="00A4006A"/>
    <w:rsid w:val="00A42443"/>
    <w:rsid w:val="00A70B6F"/>
    <w:rsid w:val="00A71B0D"/>
    <w:rsid w:val="00A77A49"/>
    <w:rsid w:val="00A80D66"/>
    <w:rsid w:val="00A85210"/>
    <w:rsid w:val="00A852E3"/>
    <w:rsid w:val="00A85AA0"/>
    <w:rsid w:val="00A91611"/>
    <w:rsid w:val="00A92720"/>
    <w:rsid w:val="00A93C8C"/>
    <w:rsid w:val="00A94019"/>
    <w:rsid w:val="00A949F6"/>
    <w:rsid w:val="00A95699"/>
    <w:rsid w:val="00AA4B05"/>
    <w:rsid w:val="00AB1C7B"/>
    <w:rsid w:val="00AB2898"/>
    <w:rsid w:val="00AB5819"/>
    <w:rsid w:val="00AC0CCE"/>
    <w:rsid w:val="00AC7275"/>
    <w:rsid w:val="00AC76DC"/>
    <w:rsid w:val="00AC77B1"/>
    <w:rsid w:val="00AD2643"/>
    <w:rsid w:val="00AD2958"/>
    <w:rsid w:val="00AD412E"/>
    <w:rsid w:val="00AE0354"/>
    <w:rsid w:val="00AE3253"/>
    <w:rsid w:val="00AF0E09"/>
    <w:rsid w:val="00AF34DC"/>
    <w:rsid w:val="00AF7CC2"/>
    <w:rsid w:val="00B01602"/>
    <w:rsid w:val="00B0212C"/>
    <w:rsid w:val="00B02E96"/>
    <w:rsid w:val="00B0323A"/>
    <w:rsid w:val="00B036C5"/>
    <w:rsid w:val="00B03BAE"/>
    <w:rsid w:val="00B042BE"/>
    <w:rsid w:val="00B05BA1"/>
    <w:rsid w:val="00B1178D"/>
    <w:rsid w:val="00B149D7"/>
    <w:rsid w:val="00B15C6B"/>
    <w:rsid w:val="00B210AB"/>
    <w:rsid w:val="00B2162B"/>
    <w:rsid w:val="00B21AF9"/>
    <w:rsid w:val="00B21E28"/>
    <w:rsid w:val="00B22EE3"/>
    <w:rsid w:val="00B40DE9"/>
    <w:rsid w:val="00B42BDF"/>
    <w:rsid w:val="00B46EEF"/>
    <w:rsid w:val="00B4734F"/>
    <w:rsid w:val="00B47A7F"/>
    <w:rsid w:val="00B515D1"/>
    <w:rsid w:val="00B534CD"/>
    <w:rsid w:val="00B55A84"/>
    <w:rsid w:val="00B56807"/>
    <w:rsid w:val="00B60354"/>
    <w:rsid w:val="00B64231"/>
    <w:rsid w:val="00B736F7"/>
    <w:rsid w:val="00B80182"/>
    <w:rsid w:val="00B8781B"/>
    <w:rsid w:val="00B87CC2"/>
    <w:rsid w:val="00B954FD"/>
    <w:rsid w:val="00B9557B"/>
    <w:rsid w:val="00B95A88"/>
    <w:rsid w:val="00B9746C"/>
    <w:rsid w:val="00BA0447"/>
    <w:rsid w:val="00BA3560"/>
    <w:rsid w:val="00BA4E82"/>
    <w:rsid w:val="00BA4FA1"/>
    <w:rsid w:val="00BA5831"/>
    <w:rsid w:val="00BA5AEB"/>
    <w:rsid w:val="00BB168E"/>
    <w:rsid w:val="00BB2F6F"/>
    <w:rsid w:val="00BC4278"/>
    <w:rsid w:val="00BD3E78"/>
    <w:rsid w:val="00BD76DE"/>
    <w:rsid w:val="00BE5295"/>
    <w:rsid w:val="00BE565D"/>
    <w:rsid w:val="00BF25D2"/>
    <w:rsid w:val="00BF47DB"/>
    <w:rsid w:val="00BF5D44"/>
    <w:rsid w:val="00C03DC4"/>
    <w:rsid w:val="00C04669"/>
    <w:rsid w:val="00C06E7C"/>
    <w:rsid w:val="00C12000"/>
    <w:rsid w:val="00C154CC"/>
    <w:rsid w:val="00C26FC0"/>
    <w:rsid w:val="00C35882"/>
    <w:rsid w:val="00C40453"/>
    <w:rsid w:val="00C44CFE"/>
    <w:rsid w:val="00C4771A"/>
    <w:rsid w:val="00C52866"/>
    <w:rsid w:val="00C5742E"/>
    <w:rsid w:val="00C6462A"/>
    <w:rsid w:val="00C67D11"/>
    <w:rsid w:val="00C67E4C"/>
    <w:rsid w:val="00C71029"/>
    <w:rsid w:val="00C746C9"/>
    <w:rsid w:val="00C756D7"/>
    <w:rsid w:val="00C76765"/>
    <w:rsid w:val="00C77C2B"/>
    <w:rsid w:val="00C90647"/>
    <w:rsid w:val="00C979FA"/>
    <w:rsid w:val="00C97C9D"/>
    <w:rsid w:val="00CA2AF1"/>
    <w:rsid w:val="00CA6966"/>
    <w:rsid w:val="00CB2642"/>
    <w:rsid w:val="00CB2979"/>
    <w:rsid w:val="00CC5904"/>
    <w:rsid w:val="00CC73D9"/>
    <w:rsid w:val="00CD0904"/>
    <w:rsid w:val="00CD6A58"/>
    <w:rsid w:val="00CE2123"/>
    <w:rsid w:val="00CE4531"/>
    <w:rsid w:val="00CE4D45"/>
    <w:rsid w:val="00CE6EE6"/>
    <w:rsid w:val="00D01F9B"/>
    <w:rsid w:val="00D04636"/>
    <w:rsid w:val="00D06C14"/>
    <w:rsid w:val="00D107C7"/>
    <w:rsid w:val="00D132FB"/>
    <w:rsid w:val="00D138EC"/>
    <w:rsid w:val="00D15C71"/>
    <w:rsid w:val="00D17105"/>
    <w:rsid w:val="00D27462"/>
    <w:rsid w:val="00D32451"/>
    <w:rsid w:val="00D40362"/>
    <w:rsid w:val="00D40392"/>
    <w:rsid w:val="00D43791"/>
    <w:rsid w:val="00D43F21"/>
    <w:rsid w:val="00D5688E"/>
    <w:rsid w:val="00D603E5"/>
    <w:rsid w:val="00D60EBF"/>
    <w:rsid w:val="00D61F39"/>
    <w:rsid w:val="00D65D27"/>
    <w:rsid w:val="00D732BA"/>
    <w:rsid w:val="00D733E7"/>
    <w:rsid w:val="00D7432F"/>
    <w:rsid w:val="00D759DF"/>
    <w:rsid w:val="00D760A9"/>
    <w:rsid w:val="00D81052"/>
    <w:rsid w:val="00D846BE"/>
    <w:rsid w:val="00D92B41"/>
    <w:rsid w:val="00D93574"/>
    <w:rsid w:val="00D9437B"/>
    <w:rsid w:val="00D97F00"/>
    <w:rsid w:val="00DA0A53"/>
    <w:rsid w:val="00DA12F0"/>
    <w:rsid w:val="00DA3194"/>
    <w:rsid w:val="00DA456D"/>
    <w:rsid w:val="00DA7FF1"/>
    <w:rsid w:val="00DB4E79"/>
    <w:rsid w:val="00DB7982"/>
    <w:rsid w:val="00DC09FD"/>
    <w:rsid w:val="00DC32D8"/>
    <w:rsid w:val="00DD635F"/>
    <w:rsid w:val="00DE2A6F"/>
    <w:rsid w:val="00DF1259"/>
    <w:rsid w:val="00DF22E8"/>
    <w:rsid w:val="00DF2DD1"/>
    <w:rsid w:val="00DF2E8D"/>
    <w:rsid w:val="00DF4066"/>
    <w:rsid w:val="00E002A9"/>
    <w:rsid w:val="00E01BCB"/>
    <w:rsid w:val="00E01EE8"/>
    <w:rsid w:val="00E05C95"/>
    <w:rsid w:val="00E1211E"/>
    <w:rsid w:val="00E25FAE"/>
    <w:rsid w:val="00E27AA4"/>
    <w:rsid w:val="00E32707"/>
    <w:rsid w:val="00E35BAE"/>
    <w:rsid w:val="00E43AF3"/>
    <w:rsid w:val="00E6752F"/>
    <w:rsid w:val="00E8158B"/>
    <w:rsid w:val="00E8609A"/>
    <w:rsid w:val="00E86D87"/>
    <w:rsid w:val="00E9193F"/>
    <w:rsid w:val="00E93047"/>
    <w:rsid w:val="00E967A1"/>
    <w:rsid w:val="00EA1C02"/>
    <w:rsid w:val="00EA2A91"/>
    <w:rsid w:val="00EB2579"/>
    <w:rsid w:val="00EB405E"/>
    <w:rsid w:val="00EC4173"/>
    <w:rsid w:val="00EC59B0"/>
    <w:rsid w:val="00EC65E2"/>
    <w:rsid w:val="00EC7AF9"/>
    <w:rsid w:val="00ED6D58"/>
    <w:rsid w:val="00ED776E"/>
    <w:rsid w:val="00EE26D7"/>
    <w:rsid w:val="00EF2ABF"/>
    <w:rsid w:val="00EF2E6D"/>
    <w:rsid w:val="00EF669D"/>
    <w:rsid w:val="00F02CC6"/>
    <w:rsid w:val="00F049FC"/>
    <w:rsid w:val="00F04BE9"/>
    <w:rsid w:val="00F079AB"/>
    <w:rsid w:val="00F16246"/>
    <w:rsid w:val="00F16355"/>
    <w:rsid w:val="00F228C5"/>
    <w:rsid w:val="00F24DD8"/>
    <w:rsid w:val="00F30149"/>
    <w:rsid w:val="00F30897"/>
    <w:rsid w:val="00F32936"/>
    <w:rsid w:val="00F32BAE"/>
    <w:rsid w:val="00F3429B"/>
    <w:rsid w:val="00F3561F"/>
    <w:rsid w:val="00F36C1F"/>
    <w:rsid w:val="00F42465"/>
    <w:rsid w:val="00F42739"/>
    <w:rsid w:val="00F44120"/>
    <w:rsid w:val="00F45044"/>
    <w:rsid w:val="00F6221F"/>
    <w:rsid w:val="00F6344B"/>
    <w:rsid w:val="00F65160"/>
    <w:rsid w:val="00F7112D"/>
    <w:rsid w:val="00F72135"/>
    <w:rsid w:val="00F75B0A"/>
    <w:rsid w:val="00F80926"/>
    <w:rsid w:val="00F85688"/>
    <w:rsid w:val="00F86939"/>
    <w:rsid w:val="00F876CD"/>
    <w:rsid w:val="00F878E7"/>
    <w:rsid w:val="00F906C9"/>
    <w:rsid w:val="00F95FEE"/>
    <w:rsid w:val="00FA249F"/>
    <w:rsid w:val="00FA740C"/>
    <w:rsid w:val="00FB53A0"/>
    <w:rsid w:val="00FC19F3"/>
    <w:rsid w:val="00FC2831"/>
    <w:rsid w:val="00FD31B4"/>
    <w:rsid w:val="00FD716A"/>
    <w:rsid w:val="00FD775D"/>
    <w:rsid w:val="00FD7A94"/>
    <w:rsid w:val="00FE084D"/>
    <w:rsid w:val="00FE4D61"/>
    <w:rsid w:val="00FE7965"/>
    <w:rsid w:val="00FF02F2"/>
    <w:rsid w:val="00FF2418"/>
    <w:rsid w:val="00FF379D"/>
    <w:rsid w:val="00FF729D"/>
    <w:rsid w:val="0DC90EE0"/>
    <w:rsid w:val="151E3794"/>
    <w:rsid w:val="1C5C12CF"/>
    <w:rsid w:val="279C6173"/>
    <w:rsid w:val="4575094F"/>
    <w:rsid w:val="57296D13"/>
    <w:rsid w:val="57515BAC"/>
    <w:rsid w:val="595C2999"/>
    <w:rsid w:val="62A15CC9"/>
    <w:rsid w:val="65C662B6"/>
    <w:rsid w:val="67E67AC5"/>
    <w:rsid w:val="6BAA79DA"/>
    <w:rsid w:val="785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FB84C6-C2AC-4BDA-933D-EA713F7C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45"/>
    <w:pPr>
      <w:widowControl w:val="0"/>
      <w:autoSpaceDE w:val="0"/>
      <w:autoSpaceDN w:val="0"/>
      <w:adjustRightInd w:val="0"/>
    </w:pPr>
    <w:rPr>
      <w:rFonts w:ascii="Times New Roman" w:hAnsi="Times New Roman" w:cs="Times-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E2045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E2045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2E2045"/>
    <w:rPr>
      <w:rFonts w:ascii="SimSun" w:eastAsia="SimSu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E20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E2045"/>
    <w:pPr>
      <w:widowControl/>
      <w:autoSpaceDE/>
      <w:autoSpaceDN/>
      <w:adjustRightIn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E2045"/>
    <w:rPr>
      <w:sz w:val="21"/>
      <w:szCs w:val="21"/>
    </w:rPr>
  </w:style>
  <w:style w:type="table" w:styleId="TableGrid">
    <w:name w:val="Table Grid"/>
    <w:basedOn w:val="TableNormal"/>
    <w:uiPriority w:val="59"/>
    <w:rsid w:val="002E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45"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sid w:val="002E2045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E20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5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2045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E2045"/>
    <w:rPr>
      <w:rFonts w:ascii="Times New Roman" w:hAnsi="Times New Roman" w:cs="Times-Roman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E2045"/>
    <w:rPr>
      <w:rFonts w:ascii="Times New Roman" w:hAnsi="Times New Roman" w:cs="Times-Roman"/>
      <w:b/>
      <w:bCs/>
      <w:kern w:val="0"/>
      <w:sz w:val="20"/>
      <w:szCs w:val="20"/>
    </w:rPr>
  </w:style>
  <w:style w:type="paragraph" w:customStyle="1" w:styleId="1">
    <w:name w:val="修订1"/>
    <w:hidden/>
    <w:uiPriority w:val="99"/>
    <w:semiHidden/>
    <w:qFormat/>
    <w:rsid w:val="002E2045"/>
    <w:rPr>
      <w:rFonts w:ascii="Times New Roman" w:hAnsi="Times New Roman" w:cs="Times-Roma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E2045"/>
    <w:rPr>
      <w:rFonts w:ascii="Times New Roman" w:hAnsi="Times New Roman" w:cs="Times-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E204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2E2045"/>
    <w:rPr>
      <w:rFonts w:ascii="SimSun" w:eastAsia="SimSun" w:hAnsi="Times New Roman" w:cs="Times-Roman"/>
      <w:kern w:val="0"/>
      <w:sz w:val="18"/>
      <w:szCs w:val="18"/>
    </w:rPr>
  </w:style>
  <w:style w:type="paragraph" w:customStyle="1" w:styleId="24References">
    <w:name w:val="24. References"/>
    <w:qFormat/>
    <w:rsid w:val="002E2045"/>
    <w:pPr>
      <w:numPr>
        <w:numId w:val="1"/>
      </w:numPr>
    </w:pPr>
    <w:rPr>
      <w:rFonts w:ascii="Times New Roman" w:hAnsi="Times New Roman"/>
      <w:sz w:val="16"/>
      <w:szCs w:val="22"/>
      <w:lang w:eastAsia="en-US"/>
    </w:rPr>
  </w:style>
  <w:style w:type="paragraph" w:customStyle="1" w:styleId="01Title">
    <w:name w:val="01. Title"/>
    <w:basedOn w:val="Normal"/>
    <w:next w:val="02Author"/>
    <w:qFormat/>
    <w:rsid w:val="002E2045"/>
    <w:rPr>
      <w:rFonts w:ascii="Arial" w:hAnsi="Arial"/>
      <w:b/>
      <w:spacing w:val="10"/>
      <w:kern w:val="32"/>
      <w:sz w:val="32"/>
    </w:rPr>
  </w:style>
  <w:style w:type="paragraph" w:customStyle="1" w:styleId="02Author">
    <w:name w:val="02. Author"/>
    <w:basedOn w:val="02Author-AO"/>
    <w:next w:val="03AuthorAffiliation"/>
    <w:qFormat/>
    <w:rsid w:val="002E2045"/>
    <w:rPr>
      <w:color w:val="595959" w:themeColor="text1" w:themeTint="A6"/>
    </w:rPr>
  </w:style>
  <w:style w:type="paragraph" w:customStyle="1" w:styleId="02Author-AO">
    <w:name w:val="02. Author - AO"/>
    <w:basedOn w:val="02Author-BOE"/>
    <w:next w:val="03AuthorAffiliation"/>
    <w:qFormat/>
    <w:rsid w:val="002E2045"/>
    <w:rPr>
      <w:color w:val="26428F"/>
    </w:rPr>
  </w:style>
  <w:style w:type="paragraph" w:customStyle="1" w:styleId="02Author-BOE">
    <w:name w:val="02. Author - BOE"/>
    <w:basedOn w:val="01Title"/>
    <w:next w:val="03AuthorAffiliation"/>
    <w:qFormat/>
    <w:rsid w:val="002E2045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03AuthorAffiliation">
    <w:name w:val="03. Author Affiliation"/>
    <w:basedOn w:val="NoSpacing"/>
    <w:next w:val="04Email"/>
    <w:qFormat/>
    <w:rsid w:val="002E2045"/>
    <w:rPr>
      <w:rFonts w:ascii="Times New Roman" w:hAnsi="Times New Roman"/>
      <w:i/>
      <w:sz w:val="18"/>
    </w:rPr>
  </w:style>
  <w:style w:type="paragraph" w:styleId="NoSpacing">
    <w:name w:val="No Spacing"/>
    <w:uiPriority w:val="1"/>
    <w:rsid w:val="002E2045"/>
    <w:rPr>
      <w:sz w:val="22"/>
      <w:szCs w:val="22"/>
      <w:lang w:eastAsia="en-US"/>
    </w:rPr>
  </w:style>
  <w:style w:type="paragraph" w:customStyle="1" w:styleId="04Email">
    <w:name w:val="04. Email"/>
    <w:basedOn w:val="03AuthorAffiliation"/>
    <w:next w:val="06AbstractBody"/>
    <w:qFormat/>
    <w:rsid w:val="002E2045"/>
    <w:rPr>
      <w:color w:val="2E2EB1"/>
    </w:rPr>
  </w:style>
  <w:style w:type="paragraph" w:customStyle="1" w:styleId="06AbstractBody">
    <w:name w:val="06. Abstract Body"/>
    <w:next w:val="07Copyright"/>
    <w:qFormat/>
    <w:rsid w:val="002E2045"/>
    <w:pPr>
      <w:spacing w:before="240"/>
      <w:jc w:val="both"/>
    </w:pPr>
    <w:rPr>
      <w:rFonts w:ascii="Times New Roman" w:hAnsi="Times New Roman"/>
      <w:color w:val="000000" w:themeColor="text1"/>
      <w:szCs w:val="22"/>
      <w:lang w:eastAsia="en-US"/>
    </w:rPr>
  </w:style>
  <w:style w:type="paragraph" w:customStyle="1" w:styleId="07Copyright">
    <w:name w:val="07. Copyright"/>
    <w:basedOn w:val="06AbstractBody"/>
    <w:next w:val="08SectionHeader1"/>
    <w:qFormat/>
    <w:rsid w:val="002E2045"/>
    <w:pPr>
      <w:spacing w:after="240"/>
    </w:pPr>
    <w:rPr>
      <w:rFonts w:ascii="Arial" w:hAnsi="Arial"/>
      <w:sz w:val="16"/>
    </w:rPr>
  </w:style>
  <w:style w:type="paragraph" w:customStyle="1" w:styleId="08SectionHeader1">
    <w:name w:val="08 Section Header 1"/>
    <w:next w:val="09BodyFirstParagraph"/>
    <w:qFormat/>
    <w:rsid w:val="002E2045"/>
    <w:pPr>
      <w:numPr>
        <w:numId w:val="2"/>
      </w:numPr>
      <w:spacing w:before="120"/>
    </w:pPr>
    <w:rPr>
      <w:rFonts w:ascii="Arial" w:hAnsi="Arial"/>
      <w:b/>
      <w:szCs w:val="22"/>
      <w:lang w:eastAsia="en-US"/>
    </w:rPr>
  </w:style>
  <w:style w:type="paragraph" w:customStyle="1" w:styleId="09BodyFirstParagraph">
    <w:name w:val="09. Body First Paragraph"/>
    <w:basedOn w:val="06AbstractBody"/>
    <w:next w:val="10BodySubsequentParagraph"/>
    <w:qFormat/>
    <w:rsid w:val="002E2045"/>
    <w:pPr>
      <w:spacing w:before="120"/>
    </w:pPr>
  </w:style>
  <w:style w:type="paragraph" w:customStyle="1" w:styleId="10BodySubsequentParagraph">
    <w:name w:val="10. Body Subsequent Paragraph"/>
    <w:basedOn w:val="09BodyFirstParagraph"/>
    <w:qFormat/>
    <w:rsid w:val="002E2045"/>
    <w:pPr>
      <w:spacing w:before="0"/>
      <w:ind w:firstLine="288"/>
    </w:pPr>
  </w:style>
  <w:style w:type="paragraph" w:customStyle="1" w:styleId="08SectionHeader10">
    <w:name w:val="08. Section Header 1"/>
    <w:next w:val="09BodyFirstParagraph"/>
    <w:qFormat/>
    <w:rsid w:val="002E2045"/>
    <w:pPr>
      <w:spacing w:before="120"/>
      <w:ind w:left="360" w:hanging="360"/>
    </w:pPr>
    <w:rPr>
      <w:rFonts w:ascii="Arial" w:hAnsi="Arial"/>
      <w:b/>
      <w:szCs w:val="22"/>
      <w:lang w:eastAsia="en-US"/>
    </w:rPr>
  </w:style>
  <w:style w:type="paragraph" w:customStyle="1" w:styleId="23ReferenceSectionHeader">
    <w:name w:val="23. Reference Section Header"/>
    <w:next w:val="24References"/>
    <w:qFormat/>
    <w:rsid w:val="002E2045"/>
    <w:pPr>
      <w:spacing w:before="120" w:after="120"/>
    </w:pPr>
    <w:rPr>
      <w:rFonts w:ascii="Arial" w:hAnsi="Arial"/>
      <w:b/>
      <w:szCs w:val="22"/>
      <w:lang w:eastAsia="en-US"/>
    </w:rPr>
  </w:style>
  <w:style w:type="paragraph" w:customStyle="1" w:styleId="12FigureCaptionShort">
    <w:name w:val="12. Figure Caption Short"/>
    <w:basedOn w:val="09BodyFirstParagraph"/>
    <w:next w:val="10BodySubsequentParagraph"/>
    <w:qFormat/>
    <w:rsid w:val="002E2045"/>
    <w:pPr>
      <w:spacing w:after="120"/>
      <w:ind w:left="720" w:right="72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21E460-D548-435F-A90E-322B906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Brambilla G.</cp:lastModifiedBy>
  <cp:revision>23</cp:revision>
  <dcterms:created xsi:type="dcterms:W3CDTF">2018-11-13T06:34:00Z</dcterms:created>
  <dcterms:modified xsi:type="dcterms:W3CDTF">2019-04-26T12:14:00Z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