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B686D" w14:textId="77777777" w:rsidR="00801E97" w:rsidRPr="00A6328F" w:rsidRDefault="00801E97" w:rsidP="00362AB9">
      <w:pPr>
        <w:spacing w:line="480" w:lineRule="auto"/>
        <w:rPr>
          <w:rFonts w:asciiTheme="minorHAnsi" w:eastAsia="Times New Roman" w:hAnsiTheme="minorHAnsi" w:cs="Times New Roman"/>
          <w:b/>
          <w:u w:val="single"/>
        </w:rPr>
      </w:pPr>
    </w:p>
    <w:p w14:paraId="43183C16" w14:textId="24D1597D" w:rsidR="00B66069" w:rsidRPr="00362AB9" w:rsidRDefault="00B66069" w:rsidP="00362AB9">
      <w:pPr>
        <w:spacing w:line="480" w:lineRule="auto"/>
        <w:rPr>
          <w:rFonts w:asciiTheme="minorHAnsi" w:eastAsia="Times New Roman" w:hAnsiTheme="minorHAnsi" w:cs="Times New Roman"/>
          <w:b/>
        </w:rPr>
      </w:pPr>
      <w:r w:rsidRPr="00362AB9">
        <w:rPr>
          <w:rFonts w:asciiTheme="minorHAnsi" w:eastAsia="Times New Roman" w:hAnsiTheme="minorHAnsi" w:cs="Times New Roman"/>
          <w:b/>
        </w:rPr>
        <w:t>Title:</w:t>
      </w:r>
    </w:p>
    <w:p w14:paraId="4A21FE08" w14:textId="58177873" w:rsidR="00801E97"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Breast cancer in patients with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s have typical tumour characteristics - the </w:t>
      </w:r>
      <w:r w:rsidRPr="00A6328F">
        <w:rPr>
          <w:rFonts w:asciiTheme="minorHAnsi" w:eastAsia="Times New Roman" w:hAnsiTheme="minorHAnsi" w:cs="Times New Roman"/>
          <w:b/>
        </w:rPr>
        <w:t>Co</w:t>
      </w:r>
      <w:r w:rsidRPr="00A6328F">
        <w:rPr>
          <w:rFonts w:asciiTheme="minorHAnsi" w:eastAsia="Times New Roman" w:hAnsiTheme="minorHAnsi" w:cs="Times New Roman"/>
        </w:rPr>
        <w:t xml:space="preserve">hort study of </w:t>
      </w:r>
      <w:r w:rsidRPr="00A6328F">
        <w:rPr>
          <w:rFonts w:asciiTheme="minorHAnsi" w:eastAsia="Times New Roman" w:hAnsiTheme="minorHAnsi" w:cs="Times New Roman"/>
          <w:i/>
        </w:rPr>
        <w:t>T</w:t>
      </w:r>
      <w:r w:rsidRPr="00A6328F">
        <w:rPr>
          <w:rFonts w:asciiTheme="minorHAnsi" w:eastAsia="Times New Roman" w:hAnsiTheme="minorHAnsi" w:cs="Times New Roman"/>
          <w:b/>
          <w:i/>
        </w:rPr>
        <w:t>P</w:t>
      </w:r>
      <w:r w:rsidRPr="00A6328F">
        <w:rPr>
          <w:rFonts w:asciiTheme="minorHAnsi" w:eastAsia="Times New Roman" w:hAnsiTheme="minorHAnsi" w:cs="Times New Roman"/>
          <w:i/>
        </w:rPr>
        <w:t>53</w:t>
      </w:r>
      <w:r w:rsidRPr="00A6328F">
        <w:rPr>
          <w:rFonts w:asciiTheme="minorHAnsi" w:eastAsia="Times New Roman" w:hAnsiTheme="minorHAnsi" w:cs="Times New Roman"/>
        </w:rPr>
        <w:t xml:space="preserve"> carrier </w:t>
      </w:r>
      <w:r w:rsidRPr="00A6328F">
        <w:rPr>
          <w:rFonts w:asciiTheme="minorHAnsi" w:eastAsia="Times New Roman" w:hAnsiTheme="minorHAnsi" w:cs="Times New Roman"/>
          <w:b/>
        </w:rPr>
        <w:t>e</w:t>
      </w:r>
      <w:r w:rsidRPr="00A6328F">
        <w:rPr>
          <w:rFonts w:asciiTheme="minorHAnsi" w:eastAsia="Times New Roman" w:hAnsiTheme="minorHAnsi" w:cs="Times New Roman"/>
        </w:rPr>
        <w:t>arly onset breast cancer (</w:t>
      </w:r>
      <w:r w:rsidRPr="00C86C95">
        <w:rPr>
          <w:rFonts w:asciiTheme="minorHAnsi" w:eastAsia="Times New Roman" w:hAnsiTheme="minorHAnsi" w:cs="Times New Roman"/>
          <w:b/>
        </w:rPr>
        <w:t>COPE</w:t>
      </w:r>
      <w:r w:rsidR="00C86C95">
        <w:rPr>
          <w:rFonts w:asciiTheme="minorHAnsi" w:eastAsia="Times New Roman" w:hAnsiTheme="minorHAnsi" w:cs="Times New Roman"/>
        </w:rPr>
        <w:t xml:space="preserve"> study</w:t>
      </w:r>
      <w:r w:rsidRPr="00A6328F">
        <w:rPr>
          <w:rFonts w:asciiTheme="minorHAnsi" w:eastAsia="Times New Roman" w:hAnsiTheme="minorHAnsi" w:cs="Times New Roman"/>
        </w:rPr>
        <w:t>)</w:t>
      </w:r>
    </w:p>
    <w:p w14:paraId="6BBBD33B" w14:textId="77777777" w:rsidR="00B66069" w:rsidRDefault="00B66069" w:rsidP="00362AB9">
      <w:pPr>
        <w:spacing w:line="480" w:lineRule="auto"/>
        <w:rPr>
          <w:rFonts w:asciiTheme="minorHAnsi" w:eastAsia="Times New Roman" w:hAnsiTheme="minorHAnsi" w:cs="Times New Roman"/>
        </w:rPr>
      </w:pPr>
    </w:p>
    <w:p w14:paraId="1FA37712" w14:textId="0E62D978" w:rsidR="00B66069" w:rsidRPr="00362AB9" w:rsidRDefault="00B66069" w:rsidP="00362AB9">
      <w:pPr>
        <w:spacing w:line="480" w:lineRule="auto"/>
        <w:rPr>
          <w:rFonts w:asciiTheme="minorHAnsi" w:eastAsia="Times New Roman" w:hAnsiTheme="minorHAnsi" w:cs="Times New Roman"/>
          <w:b/>
        </w:rPr>
      </w:pPr>
      <w:r w:rsidRPr="00362AB9">
        <w:rPr>
          <w:rFonts w:asciiTheme="minorHAnsi" w:eastAsia="Times New Roman" w:hAnsiTheme="minorHAnsi" w:cs="Times New Roman"/>
          <w:b/>
        </w:rPr>
        <w:t>Running Title:</w:t>
      </w:r>
    </w:p>
    <w:p w14:paraId="42F84D62" w14:textId="2BE824DB" w:rsidR="00801E97" w:rsidRDefault="00B66069"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Breast cancer in patients with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pathogenic variants</w:t>
      </w:r>
    </w:p>
    <w:p w14:paraId="03DAA135" w14:textId="77777777" w:rsidR="00B66069" w:rsidRDefault="00B66069" w:rsidP="00362AB9">
      <w:pPr>
        <w:spacing w:line="480" w:lineRule="auto"/>
        <w:rPr>
          <w:rFonts w:asciiTheme="minorHAnsi" w:eastAsia="Times New Roman" w:hAnsiTheme="minorHAnsi" w:cs="Times New Roman"/>
        </w:rPr>
      </w:pPr>
    </w:p>
    <w:p w14:paraId="0090BFD6" w14:textId="013D87E5" w:rsidR="00B66069" w:rsidRPr="00362AB9" w:rsidRDefault="00B66069" w:rsidP="00362AB9">
      <w:pPr>
        <w:spacing w:line="480" w:lineRule="auto"/>
        <w:rPr>
          <w:rFonts w:asciiTheme="minorHAnsi" w:eastAsia="Times New Roman" w:hAnsiTheme="minorHAnsi" w:cs="Times New Roman"/>
          <w:b/>
        </w:rPr>
      </w:pPr>
      <w:r w:rsidRPr="00362AB9">
        <w:rPr>
          <w:rFonts w:asciiTheme="minorHAnsi" w:eastAsia="Times New Roman" w:hAnsiTheme="minorHAnsi" w:cs="Times New Roman"/>
          <w:b/>
        </w:rPr>
        <w:t>Authors:</w:t>
      </w:r>
    </w:p>
    <w:p w14:paraId="223A060F" w14:textId="4C4BBA02" w:rsidR="00B66069" w:rsidRPr="00674218" w:rsidRDefault="00B66069" w:rsidP="00362AB9">
      <w:pPr>
        <w:spacing w:before="100" w:beforeAutospacing="1" w:after="100" w:afterAutospacing="1" w:line="480" w:lineRule="auto"/>
        <w:rPr>
          <w:color w:val="000000"/>
        </w:rPr>
      </w:pPr>
      <w:r w:rsidRPr="00A6328F">
        <w:rPr>
          <w:rFonts w:asciiTheme="minorHAnsi" w:eastAsia="Times New Roman" w:hAnsiTheme="minorHAnsi" w:cs="Times New Roman"/>
        </w:rPr>
        <w:t>Kate Packwood,</w:t>
      </w:r>
      <w:r w:rsidRPr="00A6328F">
        <w:rPr>
          <w:rFonts w:asciiTheme="minorHAnsi" w:eastAsia="Times New Roman" w:hAnsiTheme="minorHAnsi" w:cs="Times New Roman"/>
          <w:vertAlign w:val="superscript"/>
        </w:rPr>
        <w:t>1</w:t>
      </w:r>
      <w:r w:rsidRPr="00A6328F">
        <w:rPr>
          <w:rFonts w:asciiTheme="minorHAnsi" w:eastAsia="Times New Roman" w:hAnsiTheme="minorHAnsi" w:cs="Times New Roman"/>
        </w:rPr>
        <w:t xml:space="preserve"> Guy Martland,</w:t>
      </w:r>
      <w:r w:rsidRPr="00A6328F">
        <w:rPr>
          <w:rFonts w:asciiTheme="minorHAnsi" w:eastAsia="Times New Roman" w:hAnsiTheme="minorHAnsi" w:cs="Times New Roman"/>
          <w:vertAlign w:val="superscript"/>
        </w:rPr>
        <w:t>2</w:t>
      </w:r>
      <w:r w:rsidRPr="00A6328F">
        <w:rPr>
          <w:rFonts w:asciiTheme="minorHAnsi" w:eastAsia="Times New Roman" w:hAnsiTheme="minorHAnsi" w:cs="Times New Roman"/>
        </w:rPr>
        <w:t xml:space="preserve"> Matthew Sommerlad,</w:t>
      </w:r>
      <w:bookmarkStart w:id="0" w:name="_Hlk523484349"/>
      <w:r w:rsidRPr="00A6328F">
        <w:rPr>
          <w:rFonts w:asciiTheme="minorHAnsi" w:eastAsia="Times New Roman" w:hAnsiTheme="minorHAnsi" w:cs="Times New Roman"/>
          <w:vertAlign w:val="superscript"/>
        </w:rPr>
        <w:t>3</w:t>
      </w:r>
      <w:bookmarkEnd w:id="0"/>
      <w:r w:rsidRPr="00A6328F">
        <w:rPr>
          <w:rFonts w:asciiTheme="minorHAnsi" w:eastAsia="Times New Roman" w:hAnsiTheme="minorHAnsi" w:cs="Times New Roman"/>
        </w:rPr>
        <w:t xml:space="preserve"> Emily Shaw,</w:t>
      </w:r>
      <w:r w:rsidRPr="00A6328F">
        <w:rPr>
          <w:rFonts w:asciiTheme="minorHAnsi" w:eastAsia="Times New Roman" w:hAnsiTheme="minorHAnsi" w:cs="Times New Roman"/>
          <w:vertAlign w:val="superscript"/>
        </w:rPr>
        <w:t>1, 3</w:t>
      </w:r>
      <w:r w:rsidRPr="00A6328F">
        <w:rPr>
          <w:rFonts w:asciiTheme="minorHAnsi" w:eastAsia="Times New Roman" w:hAnsiTheme="minorHAnsi" w:cs="Times New Roman"/>
        </w:rPr>
        <w:t xml:space="preserve"> Karwan Moutasim,</w:t>
      </w:r>
      <w:r w:rsidRPr="00A6328F">
        <w:rPr>
          <w:rFonts w:asciiTheme="minorHAnsi" w:eastAsia="Times New Roman" w:hAnsiTheme="minorHAnsi" w:cs="Times New Roman"/>
          <w:vertAlign w:val="superscript"/>
        </w:rPr>
        <w:t>1, 3</w:t>
      </w:r>
      <w:r w:rsidRPr="00A6328F">
        <w:rPr>
          <w:rFonts w:asciiTheme="minorHAnsi" w:eastAsia="Times New Roman" w:hAnsiTheme="minorHAnsi" w:cs="Times New Roman"/>
        </w:rPr>
        <w:t xml:space="preserve"> Gareth Thomas,</w:t>
      </w:r>
      <w:r w:rsidRPr="00A6328F">
        <w:rPr>
          <w:rFonts w:asciiTheme="minorHAnsi" w:eastAsia="Times New Roman" w:hAnsiTheme="minorHAnsi" w:cs="Times New Roman"/>
          <w:vertAlign w:val="superscript"/>
        </w:rPr>
        <w:t>1, 3</w:t>
      </w:r>
      <w:r w:rsidRPr="00A6328F">
        <w:rPr>
          <w:rFonts w:asciiTheme="minorHAnsi" w:eastAsia="Times New Roman" w:hAnsiTheme="minorHAnsi" w:cs="Times New Roman"/>
        </w:rPr>
        <w:t xml:space="preserve"> Adrian Bateman,</w:t>
      </w:r>
      <w:r w:rsidRPr="00A6328F">
        <w:rPr>
          <w:rFonts w:asciiTheme="minorHAnsi" w:eastAsia="Times New Roman" w:hAnsiTheme="minorHAnsi" w:cs="Times New Roman"/>
          <w:vertAlign w:val="superscript"/>
        </w:rPr>
        <w:t>3</w:t>
      </w:r>
      <w:r w:rsidRPr="00A6328F">
        <w:rPr>
          <w:rFonts w:asciiTheme="minorHAnsi" w:eastAsia="Times New Roman" w:hAnsiTheme="minorHAnsi" w:cs="Times New Roman"/>
        </w:rPr>
        <w:t xml:space="preserve"> Louise Jones,</w:t>
      </w:r>
      <w:r w:rsidRPr="00A6328F">
        <w:rPr>
          <w:rFonts w:asciiTheme="minorHAnsi" w:eastAsia="Times New Roman" w:hAnsiTheme="minorHAnsi" w:cs="Times New Roman"/>
          <w:vertAlign w:val="superscript"/>
        </w:rPr>
        <w:t>4</w:t>
      </w:r>
      <w:r w:rsidRPr="00A6328F">
        <w:rPr>
          <w:rFonts w:asciiTheme="minorHAnsi" w:eastAsia="Times New Roman" w:hAnsiTheme="minorHAnsi" w:cs="Times New Roman"/>
        </w:rPr>
        <w:t xml:space="preserve"> Linda Haywood,</w:t>
      </w:r>
      <w:r w:rsidRPr="00A6328F">
        <w:rPr>
          <w:rFonts w:asciiTheme="minorHAnsi" w:eastAsia="Times New Roman" w:hAnsiTheme="minorHAnsi" w:cs="Times New Roman"/>
          <w:vertAlign w:val="superscript"/>
        </w:rPr>
        <w:t>4</w:t>
      </w:r>
      <w:r w:rsidRPr="00A6328F">
        <w:rPr>
          <w:rFonts w:asciiTheme="minorHAnsi" w:eastAsia="Times New Roman" w:hAnsiTheme="minorHAnsi" w:cs="Times New Roman"/>
        </w:rPr>
        <w:t xml:space="preserve"> </w:t>
      </w:r>
      <w:r w:rsidR="00232D6B" w:rsidRPr="00A6328F">
        <w:rPr>
          <w:rFonts w:asciiTheme="minorHAnsi" w:eastAsia="Times New Roman" w:hAnsiTheme="minorHAnsi" w:cs="Times New Roman"/>
        </w:rPr>
        <w:t>,</w:t>
      </w:r>
      <w:r w:rsidR="00232D6B" w:rsidRPr="00A6328F">
        <w:rPr>
          <w:rFonts w:asciiTheme="minorHAnsi" w:eastAsia="Times New Roman" w:hAnsiTheme="minorHAnsi" w:cs="Times New Roman"/>
          <w:vertAlign w:val="superscript"/>
        </w:rPr>
        <w:t>4</w:t>
      </w:r>
      <w:r w:rsidR="00232D6B" w:rsidRPr="00A6328F">
        <w:rPr>
          <w:rFonts w:asciiTheme="minorHAnsi" w:eastAsia="Times New Roman" w:hAnsiTheme="minorHAnsi" w:cs="Times New Roman"/>
        </w:rPr>
        <w:t xml:space="preserve"> </w:t>
      </w:r>
      <w:r w:rsidRPr="00A6328F">
        <w:rPr>
          <w:rFonts w:asciiTheme="minorHAnsi" w:eastAsia="Times New Roman" w:hAnsiTheme="minorHAnsi" w:cs="Times New Roman"/>
        </w:rPr>
        <w:t>D Gareth Evans,</w:t>
      </w:r>
      <w:r w:rsidRPr="00A6328F">
        <w:rPr>
          <w:rFonts w:asciiTheme="minorHAnsi" w:eastAsia="Times New Roman" w:hAnsiTheme="minorHAnsi" w:cs="Times New Roman"/>
          <w:vertAlign w:val="superscript"/>
        </w:rPr>
        <w:t>5</w:t>
      </w:r>
      <w:r w:rsidRPr="00A6328F">
        <w:rPr>
          <w:rFonts w:asciiTheme="minorHAnsi" w:eastAsia="Times New Roman" w:hAnsiTheme="minorHAnsi" w:cs="Times New Roman"/>
        </w:rPr>
        <w:t xml:space="preserve"> Jillian M Birch,</w:t>
      </w:r>
      <w:r w:rsidRPr="00A6328F">
        <w:rPr>
          <w:rFonts w:asciiTheme="minorHAnsi" w:eastAsia="Times New Roman" w:hAnsiTheme="minorHAnsi" w:cs="Times New Roman"/>
          <w:vertAlign w:val="superscript"/>
        </w:rPr>
        <w:t>6</w:t>
      </w:r>
      <w:r w:rsidRPr="00A6328F">
        <w:rPr>
          <w:rFonts w:asciiTheme="minorHAnsi" w:eastAsia="Times New Roman" w:hAnsiTheme="minorHAnsi" w:cs="Times New Roman"/>
        </w:rPr>
        <w:t xml:space="preserve"> </w:t>
      </w:r>
      <w:r w:rsidR="00BE5E59">
        <w:rPr>
          <w:color w:val="000000"/>
        </w:rPr>
        <w:t>Ohud Abdullah Alsalmi</w:t>
      </w:r>
      <w:r w:rsidR="00323A3F">
        <w:rPr>
          <w:color w:val="000000"/>
        </w:rPr>
        <w:t>,</w:t>
      </w:r>
      <w:r w:rsidR="00BE5E59" w:rsidRPr="00674218">
        <w:rPr>
          <w:color w:val="000000"/>
          <w:vertAlign w:val="superscript"/>
        </w:rPr>
        <w:t>4</w:t>
      </w:r>
      <w:r w:rsidR="00323A3F">
        <w:rPr>
          <w:color w:val="000000"/>
        </w:rPr>
        <w:t xml:space="preserve"> </w:t>
      </w:r>
      <w:r w:rsidRPr="00A6328F">
        <w:rPr>
          <w:rFonts w:asciiTheme="minorHAnsi" w:eastAsia="Times New Roman" w:hAnsiTheme="minorHAnsi" w:cs="Times New Roman"/>
        </w:rPr>
        <w:t>Alex Henderson,</w:t>
      </w:r>
      <w:r w:rsidRPr="00A6328F">
        <w:rPr>
          <w:rFonts w:asciiTheme="minorHAnsi" w:eastAsia="Times New Roman" w:hAnsiTheme="minorHAnsi" w:cs="Times New Roman"/>
          <w:vertAlign w:val="superscript"/>
        </w:rPr>
        <w:t>7</w:t>
      </w:r>
      <w:r w:rsidRPr="00A6328F">
        <w:rPr>
          <w:rFonts w:asciiTheme="minorHAnsi" w:eastAsia="Times New Roman" w:hAnsiTheme="minorHAnsi" w:cs="Times New Roman"/>
        </w:rPr>
        <w:t xml:space="preserve"> Nicola Poplawski</w:t>
      </w:r>
      <w:r w:rsidRPr="00A6328F">
        <w:rPr>
          <w:rFonts w:asciiTheme="minorHAnsi" w:eastAsia="Times New Roman" w:hAnsiTheme="minorHAnsi" w:cs="Times New Roman"/>
          <w:vertAlign w:val="superscript"/>
        </w:rPr>
        <w:t>8</w:t>
      </w:r>
      <w:r w:rsidRPr="00A6328F">
        <w:rPr>
          <w:rFonts w:asciiTheme="minorHAnsi" w:eastAsia="Times New Roman" w:hAnsiTheme="minorHAnsi" w:cs="Times New Roman"/>
        </w:rPr>
        <w:t>, Diana M Eccles</w:t>
      </w:r>
      <w:r w:rsidRPr="00A6328F">
        <w:rPr>
          <w:rFonts w:asciiTheme="minorHAnsi" w:eastAsia="Times New Roman" w:hAnsiTheme="minorHAnsi" w:cs="Times New Roman"/>
          <w:vertAlign w:val="superscript"/>
        </w:rPr>
        <w:t>1</w:t>
      </w:r>
      <w:r w:rsidRPr="00A6328F">
        <w:rPr>
          <w:rFonts w:asciiTheme="minorHAnsi" w:eastAsia="Times New Roman" w:hAnsiTheme="minorHAnsi" w:cs="Times New Roman"/>
        </w:rPr>
        <w:t>*</w:t>
      </w:r>
    </w:p>
    <w:p w14:paraId="43689D85" w14:textId="77777777" w:rsidR="00B66069" w:rsidRPr="00A6328F" w:rsidRDefault="00B66069" w:rsidP="00362AB9">
      <w:pPr>
        <w:spacing w:line="480" w:lineRule="auto"/>
        <w:rPr>
          <w:rFonts w:asciiTheme="minorHAnsi" w:eastAsia="Times New Roman" w:hAnsiTheme="minorHAnsi" w:cs="Times New Roman"/>
        </w:rPr>
      </w:pPr>
    </w:p>
    <w:p w14:paraId="1F6FD20F" w14:textId="3093119E" w:rsidR="00B66069" w:rsidRPr="00362AB9" w:rsidRDefault="00B66069" w:rsidP="00362AB9">
      <w:pPr>
        <w:spacing w:line="480" w:lineRule="auto"/>
        <w:rPr>
          <w:rFonts w:asciiTheme="minorHAnsi" w:eastAsia="Times New Roman" w:hAnsiTheme="minorHAnsi" w:cs="Times New Roman"/>
          <w:b/>
        </w:rPr>
      </w:pPr>
      <w:r w:rsidRPr="00362AB9">
        <w:rPr>
          <w:rFonts w:asciiTheme="minorHAnsi" w:eastAsia="Times New Roman" w:hAnsiTheme="minorHAnsi" w:cs="Times New Roman"/>
          <w:b/>
        </w:rPr>
        <w:t>Affiliations:</w:t>
      </w:r>
    </w:p>
    <w:p w14:paraId="1FDA3BA7" w14:textId="77777777" w:rsidR="00B66069" w:rsidRPr="00A6328F" w:rsidRDefault="00B66069"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1. Faculty of Medicine, University of Southampton, Southampton UK</w:t>
      </w:r>
    </w:p>
    <w:p w14:paraId="122F43F9" w14:textId="77777777" w:rsidR="00B66069" w:rsidRPr="00A6328F" w:rsidRDefault="00B66069"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2. Cellular Pathology Department, Poole Hospital NHS Foundation Trust, Poole, UK</w:t>
      </w:r>
    </w:p>
    <w:p w14:paraId="3A4F53D1" w14:textId="77777777" w:rsidR="00B66069" w:rsidRPr="00A6328F" w:rsidRDefault="00B66069"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3. Cellular Pathology Department, University Hospital NHS FT, Southampton, UK</w:t>
      </w:r>
    </w:p>
    <w:p w14:paraId="104F40C9" w14:textId="77777777" w:rsidR="00B66069" w:rsidRPr="00A6328F" w:rsidRDefault="00B66069" w:rsidP="00362AB9">
      <w:pPr>
        <w:spacing w:line="480" w:lineRule="auto"/>
        <w:rPr>
          <w:rFonts w:asciiTheme="minorHAnsi" w:eastAsia="Times New Roman" w:hAnsiTheme="minorHAnsi" w:cs="Times New Roman"/>
          <w:color w:val="000000"/>
        </w:rPr>
      </w:pPr>
      <w:r w:rsidRPr="00A6328F">
        <w:rPr>
          <w:rFonts w:asciiTheme="minorHAnsi" w:eastAsia="Times New Roman" w:hAnsiTheme="minorHAnsi" w:cs="Times New Roman"/>
        </w:rPr>
        <w:t xml:space="preserve">4. Centre for </w:t>
      </w:r>
      <w:r w:rsidRPr="00A6328F">
        <w:rPr>
          <w:rFonts w:asciiTheme="minorHAnsi" w:eastAsia="Times New Roman" w:hAnsiTheme="minorHAnsi" w:cs="Times New Roman"/>
          <w:color w:val="000000"/>
          <w:highlight w:val="white"/>
        </w:rPr>
        <w:t>Tumour Biology Department, Barts Cancer Institute, Queen Mary University of London, London, UK</w:t>
      </w:r>
    </w:p>
    <w:p w14:paraId="4B7519EA" w14:textId="77777777" w:rsidR="00B66069" w:rsidRPr="00A6328F" w:rsidRDefault="00B66069" w:rsidP="00362AB9">
      <w:pPr>
        <w:spacing w:line="480" w:lineRule="auto"/>
        <w:rPr>
          <w:rFonts w:asciiTheme="minorHAnsi" w:eastAsia="Times New Roman" w:hAnsiTheme="minorHAnsi" w:cs="Times New Roman"/>
          <w:color w:val="000000"/>
        </w:rPr>
      </w:pPr>
      <w:r w:rsidRPr="00A6328F">
        <w:rPr>
          <w:rFonts w:asciiTheme="minorHAnsi" w:eastAsia="Times New Roman" w:hAnsiTheme="minorHAnsi" w:cs="Times New Roman"/>
          <w:color w:val="000000"/>
        </w:rPr>
        <w:t xml:space="preserve">5. Department of Genomic Medicine, Division of Evolution and Genomic Science, </w:t>
      </w:r>
    </w:p>
    <w:p w14:paraId="666FF701" w14:textId="77777777" w:rsidR="00B66069" w:rsidRPr="00A6328F" w:rsidRDefault="00B66069" w:rsidP="00362AB9">
      <w:pPr>
        <w:spacing w:line="480" w:lineRule="auto"/>
        <w:rPr>
          <w:rFonts w:asciiTheme="minorHAnsi" w:eastAsia="Times New Roman" w:hAnsiTheme="minorHAnsi" w:cs="Times New Roman"/>
          <w:color w:val="000000"/>
        </w:rPr>
      </w:pPr>
      <w:r w:rsidRPr="00A6328F">
        <w:rPr>
          <w:rFonts w:asciiTheme="minorHAnsi" w:eastAsia="Times New Roman" w:hAnsiTheme="minorHAnsi" w:cs="Times New Roman"/>
          <w:color w:val="000000"/>
        </w:rPr>
        <w:t>University of Manchester, Manchester, UK</w:t>
      </w:r>
    </w:p>
    <w:p w14:paraId="7063C8C3" w14:textId="77777777" w:rsidR="00B66069" w:rsidRPr="00A6328F" w:rsidRDefault="00B66069" w:rsidP="00362AB9">
      <w:pPr>
        <w:spacing w:line="480" w:lineRule="auto"/>
        <w:rPr>
          <w:rFonts w:asciiTheme="minorHAnsi" w:eastAsia="Times New Roman" w:hAnsiTheme="minorHAnsi" w:cs="Times New Roman"/>
          <w:color w:val="000000"/>
        </w:rPr>
      </w:pPr>
      <w:r w:rsidRPr="00A6328F">
        <w:rPr>
          <w:rFonts w:asciiTheme="minorHAnsi" w:eastAsia="Times New Roman" w:hAnsiTheme="minorHAnsi" w:cs="Times New Roman"/>
          <w:color w:val="000000"/>
        </w:rPr>
        <w:lastRenderedPageBreak/>
        <w:t>6. School of Biological Sciences, Faculty of Biology, Medicine and Health, University of Manchester, Manchester, UK</w:t>
      </w:r>
    </w:p>
    <w:p w14:paraId="3F19D428" w14:textId="77777777" w:rsidR="00B66069" w:rsidRPr="00A6328F" w:rsidRDefault="00B66069"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color w:val="000000"/>
        </w:rPr>
        <w:t xml:space="preserve">7. Northern Genetics Service, Newcastle upon Tyne </w:t>
      </w:r>
      <w:r w:rsidRPr="00674218">
        <w:rPr>
          <w:rFonts w:asciiTheme="minorHAnsi" w:eastAsia="Times New Roman" w:hAnsiTheme="minorHAnsi" w:cs="Times New Roman"/>
        </w:rPr>
        <w:t xml:space="preserve">Hospitals, </w:t>
      </w:r>
      <w:hyperlink r:id="rId8" w:history="1">
        <w:r w:rsidRPr="00674218">
          <w:rPr>
            <w:rStyle w:val="Hyperlink"/>
            <w:rFonts w:asciiTheme="minorHAnsi" w:eastAsia="Times New Roman" w:hAnsiTheme="minorHAnsi"/>
            <w:color w:val="auto"/>
            <w:u w:val="none"/>
          </w:rPr>
          <w:t>Newcastle,</w:t>
        </w:r>
      </w:hyperlink>
      <w:r w:rsidRPr="00674218">
        <w:rPr>
          <w:rFonts w:asciiTheme="minorHAnsi" w:eastAsia="Times New Roman" w:hAnsiTheme="minorHAnsi"/>
        </w:rPr>
        <w:t xml:space="preserve"> UK</w:t>
      </w:r>
    </w:p>
    <w:p w14:paraId="5CECCAFC" w14:textId="77777777" w:rsidR="00B66069" w:rsidRPr="00A6328F" w:rsidRDefault="00B66069"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8. Adult Genetics Unit, Royal Adelaide Hospital, Adelaide, Australia</w:t>
      </w:r>
    </w:p>
    <w:p w14:paraId="03341831" w14:textId="77777777" w:rsidR="00B66069" w:rsidRPr="00A6328F" w:rsidRDefault="00B66069" w:rsidP="00362AB9">
      <w:pPr>
        <w:spacing w:line="480" w:lineRule="auto"/>
        <w:rPr>
          <w:rFonts w:asciiTheme="minorHAnsi" w:eastAsia="Times New Roman" w:hAnsiTheme="minorHAnsi" w:cs="Times New Roman"/>
        </w:rPr>
      </w:pPr>
    </w:p>
    <w:p w14:paraId="612D4EEF" w14:textId="2D74EF1C" w:rsidR="00B66069" w:rsidRDefault="00B66069" w:rsidP="00362AB9">
      <w:pPr>
        <w:spacing w:line="480" w:lineRule="auto"/>
        <w:rPr>
          <w:rFonts w:asciiTheme="minorHAnsi" w:eastAsia="Times New Roman" w:hAnsiTheme="minorHAnsi" w:cs="Times New Roman"/>
        </w:rPr>
      </w:pPr>
      <w:r>
        <w:rPr>
          <w:rFonts w:asciiTheme="minorHAnsi" w:eastAsia="Times New Roman" w:hAnsiTheme="minorHAnsi" w:cs="Times New Roman"/>
        </w:rPr>
        <w:t>Conflict of interest statement:</w:t>
      </w:r>
    </w:p>
    <w:p w14:paraId="1517A16F" w14:textId="7A05E3A7" w:rsidR="00B66069" w:rsidRDefault="00B66069" w:rsidP="00362AB9">
      <w:pPr>
        <w:spacing w:line="480" w:lineRule="auto"/>
        <w:rPr>
          <w:rFonts w:asciiTheme="minorHAnsi" w:eastAsia="Times New Roman" w:hAnsiTheme="minorHAnsi" w:cs="Times New Roman"/>
        </w:rPr>
      </w:pPr>
      <w:r>
        <w:rPr>
          <w:rFonts w:asciiTheme="minorHAnsi" w:eastAsia="Times New Roman" w:hAnsiTheme="minorHAnsi" w:cs="Times New Roman"/>
        </w:rPr>
        <w:t>DME has provided consultancy to Astra Zeneca in the recent past around BRCA and drug response but there are no other relevant conflicts of interest amongst the authors.</w:t>
      </w:r>
    </w:p>
    <w:p w14:paraId="5C21A33E" w14:textId="77777777" w:rsidR="00B66069" w:rsidRDefault="00B66069" w:rsidP="00362AB9">
      <w:pPr>
        <w:spacing w:line="480" w:lineRule="auto"/>
        <w:rPr>
          <w:rFonts w:asciiTheme="minorHAnsi" w:eastAsia="Times New Roman" w:hAnsiTheme="minorHAnsi" w:cs="Times New Roman"/>
        </w:rPr>
      </w:pPr>
    </w:p>
    <w:p w14:paraId="03F033F4" w14:textId="77777777" w:rsidR="00B66069" w:rsidRPr="00A6328F" w:rsidRDefault="00B66069" w:rsidP="00362AB9">
      <w:pPr>
        <w:spacing w:line="480" w:lineRule="auto"/>
        <w:rPr>
          <w:rFonts w:asciiTheme="minorHAnsi" w:eastAsia="Times New Roman" w:hAnsiTheme="minorHAnsi" w:cs="Times New Roman"/>
        </w:rPr>
      </w:pPr>
    </w:p>
    <w:p w14:paraId="45AA36F1" w14:textId="67B5C7A0" w:rsidR="00B66069" w:rsidRPr="00B66069" w:rsidRDefault="00B66069" w:rsidP="00362AB9">
      <w:pPr>
        <w:spacing w:line="480" w:lineRule="auto"/>
        <w:rPr>
          <w:rFonts w:asciiTheme="minorHAnsi" w:eastAsia="Times New Roman" w:hAnsiTheme="minorHAnsi" w:cs="Times New Roman"/>
        </w:rPr>
      </w:pPr>
      <w:r w:rsidRPr="00B66069">
        <w:rPr>
          <w:rFonts w:asciiTheme="minorHAnsi" w:eastAsia="Times New Roman" w:hAnsiTheme="minorHAnsi" w:cs="Times New Roman"/>
        </w:rPr>
        <w:t>Main text word count:</w:t>
      </w:r>
      <w:r>
        <w:rPr>
          <w:rFonts w:asciiTheme="minorHAnsi" w:eastAsia="Times New Roman" w:hAnsiTheme="minorHAnsi" w:cs="Times New Roman"/>
        </w:rPr>
        <w:t xml:space="preserve"> 2605</w:t>
      </w:r>
      <w:r w:rsidRPr="00B66069">
        <w:rPr>
          <w:rFonts w:asciiTheme="minorHAnsi" w:eastAsia="Times New Roman" w:hAnsiTheme="minorHAnsi" w:cs="Times New Roman"/>
        </w:rPr>
        <w:br w:type="page"/>
      </w:r>
    </w:p>
    <w:p w14:paraId="615670D6" w14:textId="23E921DE" w:rsidR="00801E97" w:rsidRPr="00E24F74" w:rsidRDefault="004C6841" w:rsidP="00362AB9">
      <w:pPr>
        <w:spacing w:line="480" w:lineRule="auto"/>
        <w:rPr>
          <w:rFonts w:asciiTheme="minorHAnsi" w:eastAsia="Times New Roman" w:hAnsiTheme="minorHAnsi" w:cs="Times New Roman"/>
          <w:b/>
          <w:sz w:val="28"/>
        </w:rPr>
      </w:pPr>
      <w:r w:rsidRPr="00E24F74">
        <w:rPr>
          <w:rFonts w:asciiTheme="minorHAnsi" w:eastAsia="Times New Roman" w:hAnsiTheme="minorHAnsi" w:cs="Times New Roman"/>
          <w:b/>
          <w:sz w:val="28"/>
        </w:rPr>
        <w:lastRenderedPageBreak/>
        <w:t>Abstract</w:t>
      </w:r>
    </w:p>
    <w:p w14:paraId="0BC2CFD2" w14:textId="631D894C" w:rsidR="00801E97" w:rsidRPr="00A6328F" w:rsidRDefault="00636319" w:rsidP="00362AB9">
      <w:pPr>
        <w:spacing w:line="480" w:lineRule="auto"/>
        <w:rPr>
          <w:rFonts w:asciiTheme="minorHAnsi" w:eastAsia="Times New Roman" w:hAnsiTheme="minorHAnsi" w:cs="Times New Roman"/>
        </w:rPr>
      </w:pPr>
      <w:r>
        <w:rPr>
          <w:rFonts w:asciiTheme="minorHAnsi" w:eastAsia="Times New Roman" w:hAnsiTheme="minorHAnsi" w:cs="Times New Roman"/>
        </w:rPr>
        <w:t>G</w:t>
      </w:r>
      <w:r w:rsidR="004C6841" w:rsidRPr="00A6328F">
        <w:rPr>
          <w:rFonts w:asciiTheme="minorHAnsi" w:eastAsia="Times New Roman" w:hAnsiTheme="minorHAnsi" w:cs="Times New Roman"/>
        </w:rPr>
        <w:t xml:space="preserve">ermline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w:t>
      </w:r>
      <w:r>
        <w:rPr>
          <w:rFonts w:asciiTheme="minorHAnsi" w:eastAsia="Times New Roman" w:hAnsiTheme="minorHAnsi" w:cs="Times New Roman"/>
        </w:rPr>
        <w:t>p</w:t>
      </w:r>
      <w:r w:rsidRPr="00A6328F">
        <w:rPr>
          <w:rFonts w:asciiTheme="minorHAnsi" w:eastAsia="Times New Roman" w:hAnsiTheme="minorHAnsi" w:cs="Times New Roman"/>
        </w:rPr>
        <w:t xml:space="preserve">athogenic </w:t>
      </w:r>
      <w:r w:rsidR="004C6841" w:rsidRPr="00A6328F">
        <w:rPr>
          <w:rFonts w:asciiTheme="minorHAnsi" w:eastAsia="Times New Roman" w:hAnsiTheme="minorHAnsi" w:cs="Times New Roman"/>
        </w:rPr>
        <w:t>variants are rare but associated with</w:t>
      </w:r>
      <w:r>
        <w:rPr>
          <w:rFonts w:asciiTheme="minorHAnsi" w:eastAsia="Times New Roman" w:hAnsiTheme="minorHAnsi" w:cs="Times New Roman"/>
        </w:rPr>
        <w:t xml:space="preserve"> a</w:t>
      </w:r>
      <w:r w:rsidR="004C6841" w:rsidRPr="00A6328F">
        <w:rPr>
          <w:rFonts w:asciiTheme="minorHAnsi" w:eastAsia="Times New Roman" w:hAnsiTheme="minorHAnsi" w:cs="Times New Roman"/>
        </w:rPr>
        <w:t xml:space="preserve"> high risk of cancer</w:t>
      </w:r>
      <w:r>
        <w:rPr>
          <w:rFonts w:asciiTheme="minorHAnsi" w:eastAsia="Times New Roman" w:hAnsiTheme="minorHAnsi" w:cs="Times New Roman"/>
        </w:rPr>
        <w:t>; they</w:t>
      </w:r>
      <w:r w:rsidR="003E764C">
        <w:rPr>
          <w:rFonts w:asciiTheme="minorHAnsi" w:eastAsia="Times New Roman" w:hAnsiTheme="minorHAnsi" w:cs="Times New Roman"/>
        </w:rPr>
        <w:t xml:space="preserve"> are often identified in the context of clinical</w:t>
      </w:r>
      <w:r>
        <w:rPr>
          <w:rFonts w:asciiTheme="minorHAnsi" w:eastAsia="Times New Roman" w:hAnsiTheme="minorHAnsi" w:cs="Times New Roman"/>
        </w:rPr>
        <w:t>ly</w:t>
      </w:r>
      <w:r w:rsidR="003E764C">
        <w:rPr>
          <w:rFonts w:asciiTheme="minorHAnsi" w:eastAsia="Times New Roman" w:hAnsiTheme="minorHAnsi" w:cs="Times New Roman"/>
        </w:rPr>
        <w:t xml:space="preserve"> diagnos</w:t>
      </w:r>
      <w:r>
        <w:rPr>
          <w:rFonts w:asciiTheme="minorHAnsi" w:eastAsia="Times New Roman" w:hAnsiTheme="minorHAnsi" w:cs="Times New Roman"/>
        </w:rPr>
        <w:t>ed</w:t>
      </w:r>
      <w:r w:rsidR="003E764C">
        <w:rPr>
          <w:rFonts w:asciiTheme="minorHAnsi" w:eastAsia="Times New Roman" w:hAnsiTheme="minorHAnsi" w:cs="Times New Roman"/>
        </w:rPr>
        <w:t xml:space="preserve"> Li</w:t>
      </w:r>
      <w:r>
        <w:rPr>
          <w:rFonts w:asciiTheme="minorHAnsi" w:eastAsia="Times New Roman" w:hAnsiTheme="minorHAnsi" w:cs="Times New Roman"/>
        </w:rPr>
        <w:t>-</w:t>
      </w:r>
      <w:r w:rsidR="003E764C">
        <w:rPr>
          <w:rFonts w:asciiTheme="minorHAnsi" w:eastAsia="Times New Roman" w:hAnsiTheme="minorHAnsi" w:cs="Times New Roman"/>
        </w:rPr>
        <w:t xml:space="preserve">Fraumeni Syndrome predisposing to a range of young onset cancers including </w:t>
      </w:r>
      <w:r>
        <w:rPr>
          <w:rFonts w:asciiTheme="minorHAnsi" w:eastAsia="Times New Roman" w:hAnsiTheme="minorHAnsi" w:cs="Times New Roman"/>
        </w:rPr>
        <w:t xml:space="preserve">sarcomas </w:t>
      </w:r>
      <w:r w:rsidR="003E764C">
        <w:rPr>
          <w:rFonts w:asciiTheme="minorHAnsi" w:eastAsia="Times New Roman" w:hAnsiTheme="minorHAnsi" w:cs="Times New Roman"/>
        </w:rPr>
        <w:t>and breast cancer.</w:t>
      </w:r>
      <w:r w:rsidR="00A52DDC"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rPr>
        <w:t>The study aim was to conduct a detailed morphological review and immuno-phenotyping of breast cancer arising in</w:t>
      </w:r>
      <w:r w:rsidR="003E764C">
        <w:rPr>
          <w:rFonts w:asciiTheme="minorHAnsi" w:eastAsia="Times New Roman" w:hAnsiTheme="minorHAnsi" w:cs="Times New Roman"/>
        </w:rPr>
        <w:t xml:space="preserve"> carriers of a</w:t>
      </w:r>
      <w:r w:rsidR="004C6841" w:rsidRPr="00A6328F">
        <w:rPr>
          <w:rFonts w:asciiTheme="minorHAnsi" w:eastAsia="Times New Roman" w:hAnsiTheme="minorHAnsi" w:cs="Times New Roman"/>
        </w:rPr>
        <w:t xml:space="preserve"> germline </w:t>
      </w:r>
      <w:r w:rsidR="004C6841" w:rsidRPr="00A6328F">
        <w:rPr>
          <w:rFonts w:asciiTheme="minorHAnsi" w:eastAsia="Times New Roman" w:hAnsiTheme="minorHAnsi" w:cs="Times New Roman"/>
          <w:i/>
        </w:rPr>
        <w:t xml:space="preserve">TP53 </w:t>
      </w:r>
      <w:r w:rsidR="000A27E8" w:rsidRPr="00A6328F">
        <w:rPr>
          <w:rFonts w:asciiTheme="minorHAnsi" w:eastAsia="Times New Roman" w:hAnsiTheme="minorHAnsi" w:cs="Times New Roman"/>
        </w:rPr>
        <w:t xml:space="preserve">pathogenic </w:t>
      </w:r>
      <w:r w:rsidR="00F16D22" w:rsidRPr="00A6328F">
        <w:rPr>
          <w:rFonts w:asciiTheme="minorHAnsi" w:eastAsia="Times New Roman" w:hAnsiTheme="minorHAnsi" w:cs="Times New Roman"/>
        </w:rPr>
        <w:t>variant</w:t>
      </w:r>
      <w:r w:rsidR="004C6841" w:rsidRPr="00A6328F">
        <w:rPr>
          <w:rFonts w:asciiTheme="minorHAnsi" w:eastAsia="Times New Roman" w:hAnsiTheme="minorHAnsi" w:cs="Times New Roman"/>
        </w:rPr>
        <w:t>.</w:t>
      </w:r>
      <w:r w:rsidR="00674218">
        <w:rPr>
          <w:rFonts w:asciiTheme="minorHAnsi" w:eastAsia="Times New Roman" w:hAnsiTheme="minorHAnsi" w:cs="Times New Roman"/>
        </w:rPr>
        <w:t xml:space="preserve"> </w:t>
      </w:r>
      <w:r w:rsidR="003E764C" w:rsidRPr="003E764C">
        <w:rPr>
          <w:rFonts w:asciiTheme="minorHAnsi" w:eastAsia="Times New Roman" w:hAnsiTheme="minorHAnsi" w:cs="Times New Roman"/>
        </w:rPr>
        <w:t>We compared breast cancers from five defined groups</w:t>
      </w:r>
      <w:r w:rsidR="003E764C">
        <w:rPr>
          <w:rFonts w:asciiTheme="minorHAnsi" w:eastAsia="Times New Roman" w:hAnsiTheme="minorHAnsi" w:cs="Times New Roman"/>
        </w:rPr>
        <w:t>:</w:t>
      </w:r>
      <w:r w:rsidR="004C6841" w:rsidRPr="00A6328F">
        <w:rPr>
          <w:rFonts w:asciiTheme="minorHAnsi" w:eastAsia="Times New Roman" w:hAnsiTheme="minorHAnsi" w:cs="Times New Roman"/>
        </w:rPr>
        <w:t xml:space="preserve"> (1)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carriers with breast cancer (n=59)</w:t>
      </w:r>
      <w:r>
        <w:rPr>
          <w:rFonts w:asciiTheme="minorHAnsi" w:eastAsia="Times New Roman" w:hAnsiTheme="minorHAnsi" w:cs="Times New Roman"/>
        </w:rPr>
        <w:t>,</w:t>
      </w:r>
      <w:r w:rsidR="004C6841" w:rsidRPr="00A6328F">
        <w:rPr>
          <w:rFonts w:asciiTheme="minorHAnsi" w:eastAsia="Times New Roman" w:hAnsiTheme="minorHAnsi" w:cs="Times New Roman"/>
        </w:rPr>
        <w:t xml:space="preserve"> (2) early onset </w:t>
      </w:r>
      <w:r w:rsidR="004C6841" w:rsidRPr="00674218">
        <w:rPr>
          <w:rFonts w:asciiTheme="minorHAnsi" w:eastAsia="Times New Roman" w:hAnsiTheme="minorHAnsi" w:cs="Times New Roman"/>
          <w:i/>
        </w:rPr>
        <w:t>HER2</w:t>
      </w:r>
      <w:r w:rsidR="004C6841" w:rsidRPr="00A6328F">
        <w:rPr>
          <w:rFonts w:asciiTheme="minorHAnsi" w:eastAsia="Times New Roman" w:hAnsiTheme="minorHAnsi" w:cs="Times New Roman"/>
        </w:rPr>
        <w:t xml:space="preserve">-amplified breast cancer, no germline pathogenic variant in </w:t>
      </w:r>
      <w:r w:rsidR="004C6841" w:rsidRPr="00A6328F">
        <w:rPr>
          <w:rFonts w:asciiTheme="minorHAnsi" w:eastAsia="Times New Roman" w:hAnsiTheme="minorHAnsi" w:cs="Times New Roman"/>
          <w:i/>
        </w:rPr>
        <w:t>BRCA1/2</w:t>
      </w:r>
      <w:r w:rsidR="004C6841" w:rsidRPr="00A6328F">
        <w:rPr>
          <w:rFonts w:asciiTheme="minorHAnsi" w:eastAsia="Times New Roman" w:hAnsiTheme="minorHAnsi" w:cs="Times New Roman"/>
        </w:rPr>
        <w:t xml:space="preserve"> or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(n=55), (3) </w:t>
      </w:r>
      <w:r w:rsidR="004C6841" w:rsidRPr="00A6328F">
        <w:rPr>
          <w:rFonts w:asciiTheme="minorHAnsi" w:eastAsia="Times New Roman" w:hAnsiTheme="minorHAnsi" w:cs="Times New Roman"/>
          <w:i/>
        </w:rPr>
        <w:t>BRCA1</w:t>
      </w:r>
      <w:r w:rsidR="004C6841" w:rsidRPr="00A6328F">
        <w:rPr>
          <w:rFonts w:asciiTheme="minorHAnsi" w:eastAsia="Times New Roman" w:hAnsiTheme="minorHAnsi" w:cs="Times New Roman"/>
        </w:rPr>
        <w:t xml:space="preserve"> pathogenic variant carriers (n=60); (4) </w:t>
      </w:r>
      <w:r w:rsidR="004C6841" w:rsidRPr="00A6328F">
        <w:rPr>
          <w:rFonts w:asciiTheme="minorHAnsi" w:eastAsia="Times New Roman" w:hAnsiTheme="minorHAnsi" w:cs="Times New Roman"/>
          <w:i/>
        </w:rPr>
        <w:t>BRCA2</w:t>
      </w:r>
      <w:r w:rsidR="004C6841" w:rsidRPr="00A6328F">
        <w:rPr>
          <w:rFonts w:asciiTheme="minorHAnsi" w:eastAsia="Times New Roman" w:hAnsiTheme="minorHAnsi" w:cs="Times New Roman"/>
        </w:rPr>
        <w:t xml:space="preserve"> pathogenic variant carriers (n=61) and (5) young onset breast cancer with no known germline pathogenic variant (n=98). </w:t>
      </w:r>
      <w:r w:rsidR="003E764C">
        <w:rPr>
          <w:rFonts w:asciiTheme="minorHAnsi" w:eastAsia="Times New Roman" w:hAnsiTheme="minorHAnsi" w:cs="Times New Roman"/>
        </w:rPr>
        <w:t>P</w:t>
      </w:r>
      <w:r w:rsidR="004C6841" w:rsidRPr="00A6328F">
        <w:rPr>
          <w:rFonts w:asciiTheme="minorHAnsi" w:eastAsia="Times New Roman" w:hAnsiTheme="minorHAnsi" w:cs="Times New Roman"/>
        </w:rPr>
        <w:t>athologists assessed a pre-agreed set of morphological characteristics</w:t>
      </w:r>
      <w:r w:rsidR="003E764C">
        <w:rPr>
          <w:rFonts w:asciiTheme="minorHAnsi" w:eastAsia="Times New Roman" w:hAnsiTheme="minorHAnsi" w:cs="Times New Roman"/>
        </w:rPr>
        <w:t xml:space="preserve"> using light microscopy</w:t>
      </w:r>
      <w:r w:rsidR="004C6841" w:rsidRPr="00A6328F">
        <w:rPr>
          <w:rFonts w:asciiTheme="minorHAnsi" w:eastAsia="Times New Roman" w:hAnsiTheme="minorHAnsi" w:cs="Times New Roman"/>
        </w:rPr>
        <w:t xml:space="preserve">. Immunohistochemistry (IHC) </w:t>
      </w:r>
      <w:r w:rsidRPr="00A6328F">
        <w:rPr>
          <w:rFonts w:asciiTheme="minorHAnsi" w:eastAsia="Times New Roman" w:hAnsiTheme="minorHAnsi" w:cs="Times New Roman"/>
        </w:rPr>
        <w:t>for HER2, ER, PR, p53, αvβ6 integrin, α-SMA and pSMAD2/3</w:t>
      </w:r>
      <w:r>
        <w:rPr>
          <w:rFonts w:asciiTheme="minorHAnsi" w:eastAsia="Times New Roman" w:hAnsiTheme="minorHAnsi" w:cs="Times New Roman"/>
        </w:rPr>
        <w:t xml:space="preserve"> </w:t>
      </w:r>
      <w:r w:rsidR="004C6841" w:rsidRPr="00A6328F">
        <w:rPr>
          <w:rFonts w:asciiTheme="minorHAnsi" w:eastAsia="Times New Roman" w:hAnsiTheme="minorHAnsi" w:cs="Times New Roman"/>
        </w:rPr>
        <w:t>was performed on tissue microarrays (TMA) of invasive carcinoma</w:t>
      </w:r>
      <w:r>
        <w:rPr>
          <w:rFonts w:asciiTheme="minorHAnsi" w:eastAsia="Times New Roman" w:hAnsiTheme="minorHAnsi" w:cs="Times New Roman"/>
        </w:rPr>
        <w:t>.</w:t>
      </w:r>
      <w:r w:rsidR="004C6841" w:rsidRPr="00A6328F">
        <w:rPr>
          <w:rFonts w:asciiTheme="minorHAnsi" w:eastAsia="Times New Roman" w:hAnsiTheme="minorHAnsi" w:cs="Times New Roman"/>
        </w:rPr>
        <w:t xml:space="preserve">  </w:t>
      </w:r>
      <w:r w:rsidR="00AD1AD4">
        <w:rPr>
          <w:rFonts w:asciiTheme="minorHAnsi" w:eastAsia="Times New Roman" w:hAnsiTheme="minorHAnsi" w:cs="Times New Roman"/>
        </w:rPr>
        <w:t xml:space="preserve">We confirmed a previously reported </w:t>
      </w:r>
      <w:r w:rsidR="004C6841" w:rsidRPr="00A6328F">
        <w:rPr>
          <w:rFonts w:asciiTheme="minorHAnsi" w:eastAsia="Times New Roman" w:hAnsiTheme="minorHAnsi" w:cs="Times New Roman"/>
        </w:rPr>
        <w:t xml:space="preserve">high prevalence of </w:t>
      </w:r>
      <w:r w:rsidR="004C6841" w:rsidRPr="00674218">
        <w:rPr>
          <w:rFonts w:asciiTheme="minorHAnsi" w:eastAsia="Times New Roman" w:hAnsiTheme="minorHAnsi" w:cs="Times New Roman"/>
          <w:i/>
        </w:rPr>
        <w:t>HER2</w:t>
      </w:r>
      <w:r w:rsidR="004C6841" w:rsidRPr="00A6328F">
        <w:rPr>
          <w:rFonts w:asciiTheme="minorHAnsi" w:eastAsia="Times New Roman" w:hAnsiTheme="minorHAnsi" w:cs="Times New Roman"/>
        </w:rPr>
        <w:t xml:space="preserve">-amplified, ductal </w:t>
      </w:r>
      <w:r w:rsidR="00674218">
        <w:rPr>
          <w:rFonts w:asciiTheme="minorHAnsi" w:eastAsia="Times New Roman" w:hAnsiTheme="minorHAnsi" w:cs="Times New Roman"/>
        </w:rPr>
        <w:t>no special type (</w:t>
      </w:r>
      <w:r w:rsidR="004C6841" w:rsidRPr="00A6328F">
        <w:rPr>
          <w:rFonts w:asciiTheme="minorHAnsi" w:eastAsia="Times New Roman" w:hAnsiTheme="minorHAnsi" w:cs="Times New Roman"/>
        </w:rPr>
        <w:t>NST</w:t>
      </w:r>
      <w:r w:rsidR="00674218">
        <w:rPr>
          <w:rFonts w:asciiTheme="minorHAnsi" w:eastAsia="Times New Roman" w:hAnsiTheme="minorHAnsi" w:cs="Times New Roman"/>
        </w:rPr>
        <w:t>)</w:t>
      </w:r>
      <w:r w:rsidR="004C6841" w:rsidRPr="00A6328F">
        <w:rPr>
          <w:rFonts w:asciiTheme="minorHAnsi" w:eastAsia="Times New Roman" w:hAnsiTheme="minorHAnsi" w:cs="Times New Roman"/>
        </w:rPr>
        <w:t xml:space="preserve"> invasive breast carcinoma amongst</w:t>
      </w:r>
      <w:r w:rsidR="003E764C">
        <w:rPr>
          <w:rFonts w:asciiTheme="minorHAnsi" w:eastAsia="Times New Roman" w:hAnsiTheme="minorHAnsi" w:cs="Times New Roman"/>
        </w:rPr>
        <w:t xml:space="preserve"> known </w:t>
      </w:r>
      <w:r w:rsidR="003E764C" w:rsidRPr="00A6328F">
        <w:rPr>
          <w:rFonts w:asciiTheme="minorHAnsi" w:eastAsia="Times New Roman" w:hAnsiTheme="minorHAnsi" w:cs="Times New Roman"/>
          <w:i/>
        </w:rPr>
        <w:t>TP53</w:t>
      </w:r>
      <w:r w:rsidR="003E764C" w:rsidRPr="00A6328F">
        <w:rPr>
          <w:rFonts w:asciiTheme="minorHAnsi" w:eastAsia="Times New Roman" w:hAnsiTheme="minorHAnsi" w:cs="Times New Roman"/>
        </w:rPr>
        <w:t xml:space="preserve"> </w:t>
      </w:r>
      <w:r w:rsidR="003E764C">
        <w:rPr>
          <w:rFonts w:asciiTheme="minorHAnsi" w:eastAsia="Times New Roman" w:hAnsiTheme="minorHAnsi" w:cs="Times New Roman"/>
        </w:rPr>
        <w:t xml:space="preserve">germline pathogenic variant </w:t>
      </w:r>
      <w:r w:rsidR="004C6841" w:rsidRPr="00A6328F">
        <w:rPr>
          <w:rFonts w:asciiTheme="minorHAnsi" w:eastAsia="Times New Roman" w:hAnsiTheme="minorHAnsi" w:cs="Times New Roman"/>
        </w:rPr>
        <w:t xml:space="preserve">carriers </w:t>
      </w:r>
      <w:r w:rsidR="00BE5E59" w:rsidRPr="0077352C">
        <w:rPr>
          <w:rFonts w:asciiTheme="minorHAnsi" w:eastAsia="Times New Roman" w:hAnsiTheme="minorHAnsi" w:cs="Times New Roman"/>
        </w:rPr>
        <w:t>20</w:t>
      </w:r>
      <w:r w:rsidR="004C6841" w:rsidRPr="0077352C">
        <w:rPr>
          <w:rFonts w:asciiTheme="minorHAnsi" w:eastAsia="Times New Roman" w:hAnsiTheme="minorHAnsi" w:cs="Times New Roman"/>
        </w:rPr>
        <w:t>/36 (</w:t>
      </w:r>
      <w:r w:rsidR="00BE5E59" w:rsidRPr="0077352C">
        <w:rPr>
          <w:rFonts w:asciiTheme="minorHAnsi" w:eastAsia="Times New Roman" w:hAnsiTheme="minorHAnsi" w:cs="Times New Roman"/>
        </w:rPr>
        <w:t>56</w:t>
      </w:r>
      <w:r w:rsidR="004C6841" w:rsidRPr="0077352C">
        <w:rPr>
          <w:rFonts w:asciiTheme="minorHAnsi" w:eastAsia="Times New Roman" w:hAnsiTheme="minorHAnsi" w:cs="Times New Roman"/>
        </w:rPr>
        <w:t>%).</w:t>
      </w:r>
      <w:r w:rsidR="004C6841" w:rsidRPr="00A6328F">
        <w:rPr>
          <w:rFonts w:asciiTheme="minorHAnsi" w:eastAsia="Times New Roman" w:hAnsiTheme="minorHAnsi" w:cs="Times New Roman"/>
        </w:rPr>
        <w:t xml:space="preserve"> </w:t>
      </w:r>
      <w:r w:rsidR="00AD1AD4">
        <w:rPr>
          <w:rFonts w:asciiTheme="minorHAnsi" w:eastAsia="Times New Roman" w:hAnsiTheme="minorHAnsi" w:cs="Times New Roman"/>
        </w:rPr>
        <w:t>Furthermore we observed a</w:t>
      </w:r>
      <w:r w:rsidR="004C6841" w:rsidRPr="00A6328F">
        <w:rPr>
          <w:rFonts w:asciiTheme="minorHAnsi" w:eastAsia="Times New Roman" w:hAnsiTheme="minorHAnsi" w:cs="Times New Roman"/>
        </w:rPr>
        <w:t xml:space="preserve"> high frequency of </w:t>
      </w:r>
      <w:r w:rsidR="00AD1AD4">
        <w:rPr>
          <w:rFonts w:asciiTheme="minorHAnsi" w:eastAsia="Times New Roman" w:hAnsiTheme="minorHAnsi" w:cs="Times New Roman"/>
        </w:rPr>
        <w:t xml:space="preserve">densely </w:t>
      </w:r>
      <w:r w:rsidR="004C6841" w:rsidRPr="00A6328F">
        <w:rPr>
          <w:rFonts w:asciiTheme="minorHAnsi" w:eastAsia="Times New Roman" w:hAnsiTheme="minorHAnsi" w:cs="Times New Roman"/>
        </w:rPr>
        <w:t>sclerotic tumour stroma in</w:t>
      </w:r>
      <w:r w:rsidR="00AD1AD4">
        <w:rPr>
          <w:rFonts w:asciiTheme="minorHAnsi" w:eastAsia="Times New Roman" w:hAnsiTheme="minorHAnsi" w:cs="Times New Roman"/>
        </w:rPr>
        <w:t xml:space="preserve"> </w:t>
      </w:r>
      <w:r>
        <w:rPr>
          <w:rFonts w:asciiTheme="minorHAnsi" w:eastAsia="Times New Roman" w:hAnsiTheme="minorHAnsi" w:cs="Times New Roman"/>
        </w:rPr>
        <w:t xml:space="preserve">cancers </w:t>
      </w:r>
      <w:r w:rsidR="00AD1AD4">
        <w:rPr>
          <w:rFonts w:asciiTheme="minorHAnsi" w:eastAsia="Times New Roman" w:hAnsiTheme="minorHAnsi" w:cs="Times New Roman"/>
        </w:rPr>
        <w:t>from</w:t>
      </w:r>
      <w:r w:rsidR="004C6841"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carriers (29/36, 80.6%) </w:t>
      </w:r>
      <w:r>
        <w:rPr>
          <w:rFonts w:asciiTheme="minorHAnsi" w:eastAsia="Times New Roman" w:hAnsiTheme="minorHAnsi" w:cs="Times New Roman"/>
        </w:rPr>
        <w:t xml:space="preserve">when </w:t>
      </w:r>
      <w:r w:rsidR="004C6841" w:rsidRPr="00A6328F">
        <w:rPr>
          <w:rFonts w:asciiTheme="minorHAnsi" w:eastAsia="Times New Roman" w:hAnsiTheme="minorHAnsi" w:cs="Times New Roman"/>
        </w:rPr>
        <w:t xml:space="preserve">compared </w:t>
      </w:r>
      <w:r w:rsidR="00674218">
        <w:rPr>
          <w:rFonts w:asciiTheme="minorHAnsi" w:eastAsia="Times New Roman" w:hAnsiTheme="minorHAnsi" w:cs="Times New Roman"/>
        </w:rPr>
        <w:t>with non-</w:t>
      </w:r>
      <w:r w:rsidR="00AD1AD4">
        <w:rPr>
          <w:rFonts w:asciiTheme="minorHAnsi" w:eastAsia="Times New Roman" w:hAnsiTheme="minorHAnsi" w:cs="Times New Roman"/>
        </w:rPr>
        <w:t>carriers,</w:t>
      </w:r>
      <w:r w:rsidR="004C6841" w:rsidRPr="00A6328F">
        <w:rPr>
          <w:rFonts w:asciiTheme="minorHAnsi" w:eastAsia="Times New Roman" w:hAnsiTheme="minorHAnsi" w:cs="Times New Roman"/>
        </w:rPr>
        <w:t xml:space="preserve"> 50.9% (28/55), 34.7% (50/144), 41.4% (65/157), 43.8% (95/217) in groups 2-5 respectively. The majority of germline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gene carrier breast tumours had a high intensity of integrin αvβ6, α-SMA, and pSMAD2/3 expression in the majority of cancer cells.</w:t>
      </w:r>
      <w:r w:rsidR="00674218">
        <w:rPr>
          <w:rFonts w:asciiTheme="minorHAnsi" w:eastAsia="Times New Roman" w:hAnsiTheme="minorHAnsi" w:cs="Times New Roman"/>
        </w:rPr>
        <w:t xml:space="preserve"> </w:t>
      </w:r>
      <w:r w:rsidR="00AD1AD4" w:rsidRPr="00AD1AD4">
        <w:rPr>
          <w:rFonts w:asciiTheme="minorHAnsi" w:eastAsia="Times New Roman" w:hAnsiTheme="minorHAnsi" w:cs="Times New Roman"/>
        </w:rPr>
        <w:t>In conclusion, a</w:t>
      </w:r>
      <w:r w:rsidR="00356C4A" w:rsidRPr="00AD1AD4">
        <w:rPr>
          <w:rFonts w:asciiTheme="minorHAnsi" w:eastAsia="Times New Roman" w:hAnsiTheme="minorHAnsi" w:cs="Times New Roman"/>
        </w:rPr>
        <w:t>ggressive</w:t>
      </w:r>
      <w:r w:rsidR="00356C4A">
        <w:rPr>
          <w:rFonts w:asciiTheme="minorHAnsi" w:eastAsia="Times New Roman" w:hAnsiTheme="minorHAnsi" w:cs="Times New Roman"/>
        </w:rPr>
        <w:t xml:space="preserve"> </w:t>
      </w:r>
      <w:r w:rsidR="004C6841" w:rsidRPr="00A6328F">
        <w:rPr>
          <w:rFonts w:asciiTheme="minorHAnsi" w:eastAsia="Times New Roman" w:hAnsiTheme="minorHAnsi" w:cs="Times New Roman"/>
        </w:rPr>
        <w:t>HER2</w:t>
      </w:r>
      <w:r>
        <w:rPr>
          <w:rFonts w:asciiTheme="minorHAnsi" w:eastAsia="Times New Roman" w:hAnsiTheme="minorHAnsi" w:cs="Times New Roman"/>
        </w:rPr>
        <w:t xml:space="preserve"> positive</w:t>
      </w:r>
      <w:r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rPr>
        <w:t xml:space="preserve">breast cancers with densely sclerotic stroma are common in germline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carriers. High levels of αvβ6 integrin, α-SMA and pSMAD2/3 expression suggest that the dense stromal phenotype may be driven by upregulated TGFβ signalling.</w:t>
      </w:r>
    </w:p>
    <w:p w14:paraId="4BAB60DD" w14:textId="77777777" w:rsidR="00801E97" w:rsidRPr="00A6328F" w:rsidRDefault="00801E97" w:rsidP="00362AB9">
      <w:pPr>
        <w:spacing w:line="480" w:lineRule="auto"/>
        <w:rPr>
          <w:rFonts w:asciiTheme="minorHAnsi" w:eastAsia="Times New Roman" w:hAnsiTheme="minorHAnsi" w:cs="Times New Roman"/>
        </w:rPr>
      </w:pPr>
    </w:p>
    <w:p w14:paraId="08AFD342" w14:textId="77777777" w:rsidR="00801E97" w:rsidRPr="00A6328F" w:rsidRDefault="00801E97" w:rsidP="00362AB9">
      <w:pPr>
        <w:spacing w:line="480" w:lineRule="auto"/>
        <w:rPr>
          <w:rFonts w:asciiTheme="minorHAnsi" w:eastAsia="Times New Roman" w:hAnsiTheme="minorHAnsi" w:cs="Times New Roman"/>
        </w:rPr>
      </w:pPr>
    </w:p>
    <w:p w14:paraId="1942A62E" w14:textId="16607FD4" w:rsidR="004B26C0" w:rsidRDefault="00AD1AD4" w:rsidP="00362AB9">
      <w:pPr>
        <w:spacing w:line="480" w:lineRule="auto"/>
        <w:rPr>
          <w:rFonts w:asciiTheme="minorHAnsi" w:eastAsia="Times New Roman" w:hAnsiTheme="minorHAnsi" w:cs="Times New Roman"/>
        </w:rPr>
      </w:pPr>
      <w:r>
        <w:rPr>
          <w:rFonts w:asciiTheme="minorHAnsi" w:eastAsia="Times New Roman" w:hAnsiTheme="minorHAnsi" w:cs="Times New Roman"/>
        </w:rPr>
        <w:t>274</w:t>
      </w:r>
      <w:r w:rsidR="004C6841" w:rsidRPr="00A6328F">
        <w:rPr>
          <w:rFonts w:asciiTheme="minorHAnsi" w:eastAsia="Times New Roman" w:hAnsiTheme="minorHAnsi" w:cs="Times New Roman"/>
        </w:rPr>
        <w:t xml:space="preserve"> words</w:t>
      </w:r>
    </w:p>
    <w:p w14:paraId="3ECCA3CA" w14:textId="77777777" w:rsidR="004B26C0" w:rsidRDefault="004B26C0" w:rsidP="00362AB9">
      <w:pPr>
        <w:spacing w:line="480" w:lineRule="auto"/>
        <w:rPr>
          <w:rFonts w:asciiTheme="minorHAnsi" w:eastAsia="Times New Roman" w:hAnsiTheme="minorHAnsi" w:cs="Times New Roman"/>
        </w:rPr>
      </w:pPr>
    </w:p>
    <w:p w14:paraId="5A73FB1B" w14:textId="0F6342BA" w:rsidR="00801E97" w:rsidRPr="00A6328F" w:rsidRDefault="004B26C0" w:rsidP="00362AB9">
      <w:pPr>
        <w:spacing w:line="480" w:lineRule="auto"/>
        <w:rPr>
          <w:rFonts w:asciiTheme="minorHAnsi" w:eastAsia="Times New Roman" w:hAnsiTheme="minorHAnsi" w:cs="Times New Roman"/>
        </w:rPr>
      </w:pPr>
      <w:r>
        <w:rPr>
          <w:rFonts w:asciiTheme="minorHAnsi" w:eastAsia="Times New Roman" w:hAnsiTheme="minorHAnsi" w:cs="Times New Roman"/>
        </w:rPr>
        <w:t>Keywords: Breast cancer, TP53 pathogenic variant, germline, stroma</w:t>
      </w:r>
      <w:r w:rsidR="004C6841" w:rsidRPr="00A6328F">
        <w:rPr>
          <w:rFonts w:asciiTheme="minorHAnsi" w:hAnsiTheme="minorHAnsi"/>
        </w:rPr>
        <w:br w:type="page"/>
      </w:r>
    </w:p>
    <w:p w14:paraId="5D01F1D6" w14:textId="2527DEE2" w:rsidR="00801E97" w:rsidRPr="00E24F74" w:rsidRDefault="004C6841" w:rsidP="00362AB9">
      <w:pPr>
        <w:spacing w:line="480" w:lineRule="auto"/>
        <w:rPr>
          <w:rFonts w:asciiTheme="minorHAnsi" w:eastAsia="Times New Roman" w:hAnsiTheme="minorHAnsi" w:cs="Times New Roman"/>
          <w:b/>
          <w:sz w:val="28"/>
        </w:rPr>
      </w:pPr>
      <w:r w:rsidRPr="00E24F74">
        <w:rPr>
          <w:rFonts w:asciiTheme="minorHAnsi" w:eastAsia="Times New Roman" w:hAnsiTheme="minorHAnsi" w:cs="Times New Roman"/>
          <w:b/>
          <w:sz w:val="28"/>
        </w:rPr>
        <w:lastRenderedPageBreak/>
        <w:t>Introduction</w:t>
      </w:r>
    </w:p>
    <w:p w14:paraId="2EA78DB6" w14:textId="16228D89"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The importance of functional wild-type p53 protein is exemplified by the fact that somatic </w:t>
      </w:r>
      <w:r w:rsidR="000A27E8" w:rsidRPr="00A6328F">
        <w:rPr>
          <w:rFonts w:asciiTheme="minorHAnsi" w:eastAsia="Times New Roman" w:hAnsiTheme="minorHAnsi" w:cs="Times New Roman"/>
        </w:rPr>
        <w:t>pathogenic variant</w:t>
      </w:r>
      <w:r w:rsidR="00362AB9">
        <w:rPr>
          <w:rFonts w:asciiTheme="minorHAnsi" w:eastAsia="Times New Roman" w:hAnsiTheme="minorHAnsi" w:cs="Times New Roman"/>
        </w:rPr>
        <w:t>s</w:t>
      </w:r>
      <w:r w:rsidR="00A27C99" w:rsidRPr="00A6328F">
        <w:rPr>
          <w:rFonts w:asciiTheme="minorHAnsi" w:eastAsia="Times New Roman" w:hAnsiTheme="minorHAnsi" w:cs="Times New Roman"/>
        </w:rPr>
        <w:t xml:space="preserve"> </w:t>
      </w:r>
      <w:r w:rsidRPr="00A6328F">
        <w:rPr>
          <w:rFonts w:asciiTheme="minorHAnsi" w:eastAsia="Times New Roman" w:hAnsiTheme="minorHAnsi" w:cs="Times New Roman"/>
        </w:rPr>
        <w:t xml:space="preserve">in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are detected in more than fifty percent of all cancer types, particu</w:t>
      </w:r>
      <w:r w:rsidR="00362AB9">
        <w:rPr>
          <w:rFonts w:asciiTheme="minorHAnsi" w:eastAsia="Times New Roman" w:hAnsiTheme="minorHAnsi" w:cs="Times New Roman"/>
        </w:rPr>
        <w:t xml:space="preserve">larly more aggressive sub-types, which constitute </w:t>
      </w:r>
      <w:r w:rsidRPr="00A6328F">
        <w:rPr>
          <w:rFonts w:asciiTheme="minorHAnsi" w:eastAsia="Times New Roman" w:hAnsiTheme="minorHAnsi" w:cs="Times New Roman"/>
        </w:rPr>
        <w:t xml:space="preserve">twenty-eight </w:t>
      </w:r>
      <w:r w:rsidR="00184EB7">
        <w:rPr>
          <w:rFonts w:asciiTheme="minorHAnsi" w:eastAsia="Times New Roman" w:hAnsiTheme="minorHAnsi" w:cs="Times New Roman"/>
        </w:rPr>
        <w:t xml:space="preserve">percent of breast cancers </w:t>
      </w:r>
      <w:r w:rsidR="00184EB7">
        <w:rPr>
          <w:rFonts w:asciiTheme="minorHAnsi" w:eastAsia="Times New Roman" w:hAnsiTheme="minorHAnsi" w:cs="Times New Roman"/>
        </w:rPr>
        <w:fldChar w:fldCharType="begin">
          <w:fldData xml:space="preserve">PEVuZE5vdGU+PENpdGU+PEF1dGhvcj5TaWx3YWwtUGFuZGl0PC9BdXRob3I+PFllYXI+MjAxNDwv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YWx0LXBlcmlvZGljYWw+PHBhZ2VzPjkwOS0yMzwvcGFnZXM+PHZvbHVtZT42PC92b2x1bWU+PG51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PEVuZE5vdGU+PENpdGU+PEF1dGhvcj5TaWx3YWwtUGFuZGl0PC9BdXRob3I+PFllYXI+MjAxNDwv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YWx0LXBlcmlvZGljYWw+PHBhZ2VzPjkwOS0yMzwvcGFnZXM+PHZvbHVtZT42PC92b2x1bWU+PG51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184EB7">
        <w:rPr>
          <w:rFonts w:asciiTheme="minorHAnsi" w:eastAsia="Times New Roman" w:hAnsiTheme="minorHAnsi" w:cs="Times New Roman"/>
        </w:rPr>
      </w:r>
      <w:r w:rsidR="00184EB7">
        <w:rPr>
          <w:rFonts w:asciiTheme="minorHAnsi" w:eastAsia="Times New Roman" w:hAnsiTheme="minorHAnsi" w:cs="Times New Roman"/>
        </w:rPr>
        <w:fldChar w:fldCharType="separate"/>
      </w:r>
      <w:r w:rsidR="00D275AA">
        <w:rPr>
          <w:rFonts w:asciiTheme="minorHAnsi" w:eastAsia="Times New Roman" w:hAnsiTheme="minorHAnsi" w:cs="Times New Roman"/>
          <w:noProof/>
        </w:rPr>
        <w:t>[1,2]</w:t>
      </w:r>
      <w:r w:rsidR="00184EB7">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00636319">
        <w:rPr>
          <w:rFonts w:asciiTheme="minorHAnsi" w:eastAsia="Times New Roman" w:hAnsiTheme="minorHAnsi" w:cs="Times New Roman"/>
        </w:rPr>
        <w:t>s</w:t>
      </w:r>
      <w:r w:rsidR="00A27C99" w:rsidRPr="00A6328F">
        <w:rPr>
          <w:rFonts w:asciiTheme="minorHAnsi" w:eastAsia="Times New Roman" w:hAnsiTheme="minorHAnsi" w:cs="Times New Roman"/>
        </w:rPr>
        <w:t xml:space="preserve"> </w:t>
      </w:r>
      <w:r w:rsidRPr="00A6328F">
        <w:rPr>
          <w:rFonts w:asciiTheme="minorHAnsi" w:eastAsia="Times New Roman" w:hAnsiTheme="minorHAnsi" w:cs="Times New Roman"/>
        </w:rPr>
        <w:t>are rare and predispose to early onset breast cancer which</w:t>
      </w:r>
      <w:r w:rsidR="00362AB9">
        <w:rPr>
          <w:rFonts w:asciiTheme="minorHAnsi" w:eastAsia="Times New Roman" w:hAnsiTheme="minorHAnsi" w:cs="Times New Roman"/>
        </w:rPr>
        <w:t>,</w:t>
      </w:r>
      <w:r w:rsidRPr="00A6328F">
        <w:rPr>
          <w:rFonts w:asciiTheme="minorHAnsi" w:eastAsia="Times New Roman" w:hAnsiTheme="minorHAnsi" w:cs="Times New Roman"/>
        </w:rPr>
        <w:t xml:space="preserve"> in combination with other tumour types such as </w:t>
      </w:r>
      <w:r w:rsidR="00A27C99" w:rsidRPr="00A6328F">
        <w:rPr>
          <w:rFonts w:asciiTheme="minorHAnsi" w:eastAsia="Times New Roman" w:hAnsiTheme="minorHAnsi" w:cs="Times New Roman"/>
        </w:rPr>
        <w:t xml:space="preserve">malignant brain tumours </w:t>
      </w:r>
      <w:r w:rsidRPr="00A6328F">
        <w:rPr>
          <w:rFonts w:asciiTheme="minorHAnsi" w:eastAsia="Times New Roman" w:hAnsiTheme="minorHAnsi" w:cs="Times New Roman"/>
        </w:rPr>
        <w:t>and sarcoma</w:t>
      </w:r>
      <w:r w:rsidR="00362AB9">
        <w:rPr>
          <w:rFonts w:asciiTheme="minorHAnsi" w:eastAsia="Times New Roman" w:hAnsiTheme="minorHAnsi" w:cs="Times New Roman"/>
        </w:rPr>
        <w:t>,</w:t>
      </w:r>
      <w:r w:rsidRPr="00A6328F">
        <w:rPr>
          <w:rFonts w:asciiTheme="minorHAnsi" w:eastAsia="Times New Roman" w:hAnsiTheme="minorHAnsi" w:cs="Times New Roman"/>
        </w:rPr>
        <w:t xml:space="preserve"> is recognised clinically as a manifestation of L</w:t>
      </w:r>
      <w:r w:rsidR="002D6197">
        <w:rPr>
          <w:rFonts w:asciiTheme="minorHAnsi" w:eastAsia="Times New Roman" w:hAnsiTheme="minorHAnsi" w:cs="Times New Roman"/>
        </w:rPr>
        <w:t>i</w:t>
      </w:r>
      <w:r w:rsidR="00636319">
        <w:rPr>
          <w:rFonts w:asciiTheme="minorHAnsi" w:eastAsia="Times New Roman" w:hAnsiTheme="minorHAnsi" w:cs="Times New Roman"/>
        </w:rPr>
        <w:t>-</w:t>
      </w:r>
      <w:r w:rsidR="002D6197">
        <w:rPr>
          <w:rFonts w:asciiTheme="minorHAnsi" w:eastAsia="Times New Roman" w:hAnsiTheme="minorHAnsi" w:cs="Times New Roman"/>
        </w:rPr>
        <w:t>Fraumeni Syndrome (LFS)</w:t>
      </w:r>
      <w:r w:rsidR="002D6197">
        <w:rPr>
          <w:rFonts w:asciiTheme="minorHAnsi" w:eastAsia="Times New Roman" w:hAnsiTheme="minorHAnsi" w:cs="Times New Roman"/>
        </w:rPr>
        <w:fldChar w:fldCharType="begin">
          <w:fldData xml:space="preserve">PEVuZE5vdGU+PENpdGU+PEF1dGhvcj5MaTwvQXV0aG9yPjxZZWFyPjE5Njk8L1llYXI+PFJlY051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PEVuZE5vdGU+PENpdGU+PEF1dGhvcj5MaTwvQXV0aG9yPjxZZWFyPjE5Njk8L1llYXI+PFJlY051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2D6197">
        <w:rPr>
          <w:rFonts w:asciiTheme="minorHAnsi" w:eastAsia="Times New Roman" w:hAnsiTheme="minorHAnsi" w:cs="Times New Roman"/>
        </w:rPr>
      </w:r>
      <w:r w:rsidR="002D6197">
        <w:rPr>
          <w:rFonts w:asciiTheme="minorHAnsi" w:eastAsia="Times New Roman" w:hAnsiTheme="minorHAnsi" w:cs="Times New Roman"/>
        </w:rPr>
        <w:fldChar w:fldCharType="separate"/>
      </w:r>
      <w:r w:rsidR="00D275AA">
        <w:rPr>
          <w:rFonts w:asciiTheme="minorHAnsi" w:eastAsia="Times New Roman" w:hAnsiTheme="minorHAnsi" w:cs="Times New Roman"/>
          <w:noProof/>
        </w:rPr>
        <w:t>[3,4]</w:t>
      </w:r>
      <w:r w:rsidR="002D6197">
        <w:rPr>
          <w:rFonts w:asciiTheme="minorHAnsi" w:eastAsia="Times New Roman" w:hAnsiTheme="minorHAnsi" w:cs="Times New Roman"/>
        </w:rPr>
        <w:fldChar w:fldCharType="end"/>
      </w:r>
      <w:r w:rsidR="00362AB9">
        <w:rPr>
          <w:rFonts w:asciiTheme="minorHAnsi" w:eastAsia="Times New Roman" w:hAnsiTheme="minorHAnsi" w:cs="Times New Roman"/>
        </w:rPr>
        <w:t>.</w:t>
      </w:r>
      <w:r w:rsidRPr="00A6328F">
        <w:rPr>
          <w:rFonts w:asciiTheme="minorHAnsi" w:eastAsia="Times New Roman" w:hAnsiTheme="minorHAnsi" w:cs="Times New Roman"/>
        </w:rPr>
        <w:t xml:space="preserv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encodes the p53 protein which has been referred to as ‘the guardian of the genome’ due to its crucial function in maintaining cellular homeostasis including cell cycle arrest, apoptosis, , angiogenesis, metabolism, DNA damage and senescence in response to a n</w:t>
      </w:r>
      <w:r w:rsidR="002D6197">
        <w:rPr>
          <w:rFonts w:asciiTheme="minorHAnsi" w:eastAsia="Times New Roman" w:hAnsiTheme="minorHAnsi" w:cs="Times New Roman"/>
        </w:rPr>
        <w:t xml:space="preserve">umber of genotoxic stressors </w:t>
      </w:r>
      <w:r w:rsidR="00F51D76">
        <w:rPr>
          <w:rFonts w:asciiTheme="minorHAnsi" w:eastAsia="Times New Roman" w:hAnsiTheme="minorHAnsi" w:cs="Times New Roman"/>
        </w:rPr>
        <w:fldChar w:fldCharType="begin"/>
      </w:r>
      <w:r w:rsidR="00D275AA">
        <w:rPr>
          <w:rFonts w:asciiTheme="minorHAnsi" w:eastAsia="Times New Roman" w:hAnsiTheme="minorHAnsi" w:cs="Times New Roman"/>
        </w:rPr>
        <w:instrText xml:space="preserve"> ADDIN EN.CITE &lt;EndNote&gt;&lt;Cite&gt;&lt;Author&gt;Lane&lt;/Author&gt;&lt;Year&gt;1992&lt;/Year&gt;&lt;RecNum&gt;64&lt;/RecNum&gt;&lt;DisplayText&gt;[5]&lt;/DisplayText&gt;&lt;record&gt;&lt;rec-number&gt;64&lt;/rec-number&gt;&lt;foreign-keys&gt;&lt;key app="EN" db-id="0pfxsprduxv5dnedvp85awd1fvza09frwds2" timestamp="1471593818"&gt;64&lt;/key&gt;&lt;/foreign-keys&gt;&lt;ref-type name="Journal Article"&gt;17&lt;/ref-type&gt;&lt;contributors&gt;&lt;authors&gt;&lt;author&gt;Lane, D. P.&lt;/author&gt;&lt;/authors&gt;&lt;/contributors&gt;&lt;titles&gt;&lt;title&gt;Cancer. p53, guardian of the genome&lt;/title&gt;&lt;secondary-title&gt;Nature&lt;/secondary-title&gt;&lt;alt-title&gt;Nature&lt;/alt-title&gt;&lt;/titles&gt;&lt;periodical&gt;&lt;full-title&gt;Nature&lt;/full-title&gt;&lt;/periodical&gt;&lt;alt-periodical&gt;&lt;full-title&gt;Nature&lt;/full-title&gt;&lt;/alt-periodical&gt;&lt;pages&gt;15-6&lt;/pages&gt;&lt;volume&gt;358&lt;/volume&gt;&lt;number&gt;6381&lt;/number&gt;&lt;edition&gt;1992/07/02&lt;/edition&gt;&lt;keywords&gt;&lt;keyword&gt;Animals&lt;/keyword&gt;&lt;keyword&gt;Chromosome Mapping&lt;/keyword&gt;&lt;keyword&gt;DNA Damage&lt;/keyword&gt;&lt;keyword&gt;DNA Repair&lt;/keyword&gt;&lt;keyword&gt;DNA-Binding Proteins/physiology&lt;/keyword&gt;&lt;keyword&gt;Gene Expression Regulation&lt;/keyword&gt;&lt;keyword&gt;Genes, Tumor Suppressor&lt;/keyword&gt;&lt;keyword&gt;Humans&lt;/keyword&gt;&lt;keyword&gt;Oncogenes&lt;/keyword&gt;&lt;keyword&gt;Transcription Factors/genetics&lt;/keyword&gt;&lt;keyword&gt;Tumor Suppressor Protein p53/ physiology&lt;/keyword&gt;&lt;/keywords&gt;&lt;dates&gt;&lt;year&gt;1992&lt;/year&gt;&lt;pub-dates&gt;&lt;date&gt;Jul 2&lt;/date&gt;&lt;/pub-dates&gt;&lt;/dates&gt;&lt;isbn&gt;0028-0836 (Print)&amp;#xD;0028-0836 (Linking)&lt;/isbn&gt;&lt;accession-num&gt;1614522&lt;/accession-num&gt;&lt;urls&gt;&lt;/urls&gt;&lt;electronic-resource-num&gt;10.1038/358015a0&lt;/electronic-resource-num&gt;&lt;remote-database-provider&gt;NLM&lt;/remote-database-provider&gt;&lt;language&gt;eng&lt;/language&gt;&lt;/record&gt;&lt;/Cite&gt;&lt;/EndNote&gt;</w:instrText>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[5]</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w:t>
      </w:r>
    </w:p>
    <w:p w14:paraId="6CF45954" w14:textId="77777777" w:rsidR="00801E97" w:rsidRPr="00A6328F" w:rsidRDefault="00801E97" w:rsidP="00362AB9">
      <w:pPr>
        <w:spacing w:line="480" w:lineRule="auto"/>
        <w:rPr>
          <w:rFonts w:asciiTheme="minorHAnsi" w:eastAsia="Times New Roman" w:hAnsiTheme="minorHAnsi" w:cs="Times New Roman"/>
        </w:rPr>
      </w:pPr>
    </w:p>
    <w:p w14:paraId="7513E007" w14:textId="5ED403FF"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It has been recognised for over two decades that breast cancers associated with </w:t>
      </w:r>
      <w:r w:rsidRPr="00A6328F">
        <w:rPr>
          <w:rFonts w:asciiTheme="minorHAnsi" w:eastAsia="Times New Roman" w:hAnsiTheme="minorHAnsi" w:cs="Times New Roman"/>
          <w:i/>
        </w:rPr>
        <w:t>BRCA1</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 xml:space="preserve">pathogenic variants </w:t>
      </w:r>
      <w:r w:rsidRPr="00A6328F">
        <w:rPr>
          <w:rFonts w:asciiTheme="minorHAnsi" w:eastAsia="Times New Roman" w:hAnsiTheme="minorHAnsi" w:cs="Times New Roman"/>
        </w:rPr>
        <w:t>are predominantly triple receptor (ER, PR and HER2) negative, high grade invasive ductal carcinomas with high numbers of tumour infilt</w:t>
      </w:r>
      <w:r w:rsidR="002D6197">
        <w:rPr>
          <w:rFonts w:asciiTheme="minorHAnsi" w:eastAsia="Times New Roman" w:hAnsiTheme="minorHAnsi" w:cs="Times New Roman"/>
        </w:rPr>
        <w:t xml:space="preserve">rating lymphocytes (TILs) </w:t>
      </w:r>
      <w:r w:rsidR="00F51D76">
        <w:rPr>
          <w:rFonts w:asciiTheme="minorHAnsi" w:eastAsia="Times New Roman" w:hAnsiTheme="minorHAnsi" w:cs="Times New Roman"/>
        </w:rPr>
        <w:fldChar w:fldCharType="begin">
          <w:fldData xml:space="preserve">PEVuZE5vdGU+PENpdGU+PEF1dGhvcj5BdGNobGV5PC9BdXRob3I+PFllYXI+MjAwODwvWWVhcj48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PHBhZ2VzPjQyODItODwvcGFnZXM+PHZvbHVtZT4yNjwvdm9sdW1lPjxudW1iZXI+MjY8L251bWJl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L2FiYnItMT48L2FsdC1wZXJpb2RpY2FsPjxwYWdlcz4yNTY4LTgxPC9wYWdlcz48dm9sdW1lPjI2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YWwgT25jb2xvZ3k8L2FiYnItMT48L2FsdC1wZXJpb2RpY2FsPjxwYWdlcz40MzczLTgwPC9wYWdl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PHBhZ2VzPjIzMTAtODwvcGFnZXM+PHZvbHVtZT4yMDwvdm9sdW1lPjxudW1iZXI+OTwvbnVtYmVy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PEVuZE5vdGU+PENpdGU+PEF1dGhvcj5BdGNobGV5PC9BdXRob3I+PFllYXI+MjAwODwvWWVhcj48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PHBhZ2VzPjQyODItODwvcGFnZXM+PHZvbHVtZT4yNjwvdm9sdW1lPjxudW1iZXI+MjY8L251bWJl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[6-10]</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More recently we reported a preliminary observation that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pathogenic variant carriers more commonly developed HER2 positive invasive breast cancer whe</w:t>
      </w:r>
      <w:r w:rsidR="00F51D76">
        <w:rPr>
          <w:rFonts w:asciiTheme="minorHAnsi" w:eastAsia="Times New Roman" w:hAnsiTheme="minorHAnsi" w:cs="Times New Roman"/>
        </w:rPr>
        <w:t xml:space="preserve">n compared to sporadic cases </w:t>
      </w:r>
      <w:r w:rsidR="00F51D76">
        <w:rPr>
          <w:rFonts w:asciiTheme="minorHAnsi" w:eastAsia="Times New Roman" w:hAnsiTheme="minorHAnsi" w:cs="Times New Roman"/>
        </w:rPr>
        <w:fldChar w:fldCharType="begin">
          <w:fldData xml:space="preserve">PEVuZE5vdGU+PENpdGUgRXhjbHVkZUF1dGg9IjEiPjxZZWFyPjE5OTc8L1llYXI+PFJlY051bT4z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PEVuZE5vdGU+PENpdGUgRXhjbHVkZUF1dGg9IjEiPjxZZWFyPjE5OTc8L1llYXI+PFJlY051bT4z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[9]</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Our preliminary observation has </w:t>
      </w:r>
      <w:r w:rsidR="00F51D76">
        <w:rPr>
          <w:rFonts w:asciiTheme="minorHAnsi" w:eastAsia="Times New Roman" w:hAnsiTheme="minorHAnsi" w:cs="Times New Roman"/>
        </w:rPr>
        <w:t xml:space="preserve">been confirmed by others </w:t>
      </w:r>
      <w:r w:rsidR="00F51D76">
        <w:rPr>
          <w:rFonts w:asciiTheme="minorHAnsi" w:eastAsia="Times New Roman" w:hAnsiTheme="minorHAnsi" w:cs="Times New Roman"/>
        </w:rPr>
        <w:fldChar w:fldCharType="begin">
          <w:fldData xml:space="preserve">PEVuZE5vdGU+PENpdGU+PEF1dGhvcj5XaWxzb248L0F1dGhvcj48WWVhcj4yMDEwPC9ZZWFyPjxS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ci0xPkNhbmNlcjwvYWJici0xPjwvYWx0LXBlcmlvZGljYWw+PHBhZ2VzPjkwOC0xMzwvcGFnZXM+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PEVuZE5vdGU+PENpdGU+PEF1dGhvcj5XaWxzb248L0F1dGhvcj48WWVhcj4yMDEwPC9ZZWFyPjxS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ci0xPkNhbmNlcjwvYWJici0xPjwvYWx0LXBlcmlvZGljYWw+PHBhZ2VzPjkwOC0xMzwvcGFnZXM+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[11-13]</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 In this study, we describe an extended morphological</w:t>
      </w:r>
      <w:r w:rsidR="00362AB9">
        <w:rPr>
          <w:rFonts w:asciiTheme="minorHAnsi" w:eastAsia="Times New Roman" w:hAnsiTheme="minorHAnsi" w:cs="Times New Roman"/>
        </w:rPr>
        <w:t xml:space="preserve"> and</w:t>
      </w:r>
      <w:r w:rsidRPr="00A6328F">
        <w:rPr>
          <w:rFonts w:asciiTheme="minorHAnsi" w:eastAsia="Times New Roman" w:hAnsiTheme="minorHAnsi" w:cs="Times New Roman"/>
        </w:rPr>
        <w:t xml:space="preserve"> immunohistochemical characterisation of a larger cohort of early onset breast cancer patients with a germline</w:t>
      </w:r>
      <w:r w:rsidR="00636319">
        <w:rPr>
          <w:rFonts w:asciiTheme="minorHAnsi" w:eastAsia="Times New Roman" w:hAnsiTheme="minorHAnsi" w:cs="Times New Roman"/>
        </w:rPr>
        <w:t xml:space="preserve"> </w:t>
      </w:r>
      <w:r w:rsidR="00636319"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We were interested to describe not only the tumour features but also the characteristics of the tumour microenvironment (TME), particularly the str</w:t>
      </w:r>
      <w:r w:rsidR="00362AB9">
        <w:rPr>
          <w:rFonts w:asciiTheme="minorHAnsi" w:eastAsia="Times New Roman" w:hAnsiTheme="minorHAnsi" w:cs="Times New Roman"/>
        </w:rPr>
        <w:t>oma and presence or absence of TILs</w:t>
      </w:r>
      <w:r w:rsidRPr="00A6328F">
        <w:rPr>
          <w:rFonts w:asciiTheme="minorHAnsi" w:eastAsia="Times New Roman" w:hAnsiTheme="minorHAnsi" w:cs="Times New Roman"/>
        </w:rPr>
        <w:t xml:space="preserve"> given the growing interest in the therapeutic barriers and opportunities of the TME.</w:t>
      </w:r>
    </w:p>
    <w:p w14:paraId="168657C5" w14:textId="77777777" w:rsidR="00801E97" w:rsidRPr="00A6328F" w:rsidRDefault="00801E97" w:rsidP="00362AB9">
      <w:pPr>
        <w:spacing w:line="480" w:lineRule="auto"/>
        <w:rPr>
          <w:rFonts w:asciiTheme="minorHAnsi" w:eastAsia="Times New Roman" w:hAnsiTheme="minorHAnsi" w:cs="Times New Roman"/>
        </w:rPr>
      </w:pPr>
    </w:p>
    <w:p w14:paraId="04290054" w14:textId="4ECF5E7C" w:rsidR="00801E97" w:rsidRPr="00E24F74" w:rsidRDefault="004C6841" w:rsidP="00362AB9">
      <w:pPr>
        <w:spacing w:line="480" w:lineRule="auto"/>
        <w:rPr>
          <w:rFonts w:asciiTheme="minorHAnsi" w:eastAsia="Times New Roman" w:hAnsiTheme="minorHAnsi" w:cs="Times New Roman"/>
          <w:b/>
          <w:sz w:val="28"/>
        </w:rPr>
      </w:pPr>
      <w:r w:rsidRPr="00E24F74">
        <w:rPr>
          <w:rFonts w:asciiTheme="minorHAnsi" w:eastAsia="Times New Roman" w:hAnsiTheme="minorHAnsi" w:cs="Times New Roman"/>
          <w:b/>
          <w:sz w:val="28"/>
        </w:rPr>
        <w:lastRenderedPageBreak/>
        <w:t>Methods</w:t>
      </w:r>
    </w:p>
    <w:p w14:paraId="3C94B084" w14:textId="4BF377E5" w:rsidR="00801E97" w:rsidRPr="00CD3BB2" w:rsidRDefault="004C6841" w:rsidP="00362AB9">
      <w:pPr>
        <w:spacing w:line="480" w:lineRule="auto"/>
        <w:rPr>
          <w:rFonts w:asciiTheme="minorHAnsi" w:eastAsia="Times New Roman" w:hAnsiTheme="minorHAnsi" w:cs="Times New Roman"/>
          <w:u w:val="single"/>
        </w:rPr>
      </w:pPr>
      <w:r w:rsidRPr="00CD3BB2">
        <w:rPr>
          <w:rFonts w:asciiTheme="minorHAnsi" w:eastAsia="Times New Roman" w:hAnsiTheme="minorHAnsi" w:cs="Times New Roman"/>
          <w:u w:val="single"/>
        </w:rPr>
        <w:t>Patients and samples</w:t>
      </w:r>
      <w:r w:rsidR="00362AB9" w:rsidRPr="00CD3BB2">
        <w:rPr>
          <w:rFonts w:asciiTheme="minorHAnsi" w:eastAsia="Times New Roman" w:hAnsiTheme="minorHAnsi" w:cs="Times New Roman"/>
          <w:u w:val="single"/>
        </w:rPr>
        <w:t xml:space="preserve"> (T</w:t>
      </w:r>
      <w:r w:rsidR="00BF4589" w:rsidRPr="00CD3BB2">
        <w:rPr>
          <w:rFonts w:asciiTheme="minorHAnsi" w:eastAsia="Times New Roman" w:hAnsiTheme="minorHAnsi" w:cs="Times New Roman"/>
          <w:u w:val="single"/>
        </w:rPr>
        <w:t>able 1)</w:t>
      </w:r>
    </w:p>
    <w:p w14:paraId="2F448F65" w14:textId="77777777" w:rsidR="00801E97" w:rsidRPr="00A6328F"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Formalin fixed paraffin embedded breast cancer tissue blocks were used for this study.</w:t>
      </w:r>
    </w:p>
    <w:p w14:paraId="743DEE8E" w14:textId="19F5CB20" w:rsidR="00801E97" w:rsidRPr="00A6328F"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Group 1: The COPE study (</w:t>
      </w:r>
      <w:r w:rsidRPr="00BC100A">
        <w:rPr>
          <w:rFonts w:asciiTheme="minorHAnsi" w:eastAsia="Times New Roman" w:hAnsiTheme="minorHAnsi" w:cs="Times New Roman"/>
          <w:b/>
        </w:rPr>
        <w:t>Co</w:t>
      </w:r>
      <w:r w:rsidRPr="00A6328F">
        <w:rPr>
          <w:rFonts w:asciiTheme="minorHAnsi" w:eastAsia="Times New Roman" w:hAnsiTheme="minorHAnsi" w:cs="Times New Roman"/>
        </w:rPr>
        <w:t xml:space="preserve">hort study of </w:t>
      </w:r>
      <w:r w:rsidRPr="00A6328F">
        <w:rPr>
          <w:rFonts w:asciiTheme="minorHAnsi" w:eastAsia="Times New Roman" w:hAnsiTheme="minorHAnsi" w:cs="Times New Roman"/>
          <w:i/>
        </w:rPr>
        <w:t>T</w:t>
      </w:r>
      <w:r w:rsidRPr="00BC100A">
        <w:rPr>
          <w:rFonts w:asciiTheme="minorHAnsi" w:eastAsia="Times New Roman" w:hAnsiTheme="minorHAnsi" w:cs="Times New Roman"/>
          <w:b/>
          <w:i/>
        </w:rPr>
        <w:t>P</w:t>
      </w:r>
      <w:r w:rsidRPr="00A6328F">
        <w:rPr>
          <w:rFonts w:asciiTheme="minorHAnsi" w:eastAsia="Times New Roman" w:hAnsiTheme="minorHAnsi" w:cs="Times New Roman"/>
          <w:i/>
        </w:rPr>
        <w:t>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carriers in </w:t>
      </w:r>
      <w:r w:rsidRPr="00BC100A">
        <w:rPr>
          <w:rFonts w:asciiTheme="minorHAnsi" w:eastAsia="Times New Roman" w:hAnsiTheme="minorHAnsi" w:cs="Times New Roman"/>
          <w:b/>
        </w:rPr>
        <w:t>e</w:t>
      </w:r>
      <w:r w:rsidRPr="00A6328F">
        <w:rPr>
          <w:rFonts w:asciiTheme="minorHAnsi" w:eastAsia="Times New Roman" w:hAnsiTheme="minorHAnsi" w:cs="Times New Roman"/>
        </w:rPr>
        <w:t xml:space="preserve">arly onset breast cancer) acquired breast cancer tissue blocks from patients with a known </w:t>
      </w:r>
      <w:r w:rsidR="00636319">
        <w:rPr>
          <w:rFonts w:asciiTheme="minorHAnsi" w:eastAsia="Times New Roman" w:hAnsiTheme="minorHAnsi" w:cs="Times New Roman"/>
        </w:rPr>
        <w:t xml:space="preserve">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636319" w:rsidRPr="00A6328F">
        <w:rPr>
          <w:rFonts w:asciiTheme="minorHAnsi" w:eastAsia="Times New Roman" w:hAnsiTheme="minorHAnsi" w:cs="Times New Roman"/>
        </w:rPr>
        <w:t xml:space="preserve">pathogenic </w:t>
      </w:r>
      <w:r w:rsidRPr="00A6328F">
        <w:rPr>
          <w:rFonts w:asciiTheme="minorHAnsi" w:eastAsia="Times New Roman" w:hAnsiTheme="minorHAnsi" w:cs="Times New Roman"/>
        </w:rPr>
        <w:t>variant and breast cancer (</w:t>
      </w:r>
      <w:r w:rsidR="00A26479" w:rsidRPr="00A6328F">
        <w:rPr>
          <w:rFonts w:asciiTheme="minorHAnsi" w:eastAsia="Times New Roman" w:hAnsiTheme="minorHAnsi" w:cs="Times New Roman"/>
        </w:rPr>
        <w:t>multicentre</w:t>
      </w:r>
      <w:r w:rsidRPr="00A6328F">
        <w:rPr>
          <w:rFonts w:asciiTheme="minorHAnsi" w:eastAsia="Times New Roman" w:hAnsiTheme="minorHAnsi" w:cs="Times New Roman"/>
        </w:rPr>
        <w:t xml:space="preserve"> research ethics committee approval </w:t>
      </w:r>
      <w:r w:rsidR="00636319">
        <w:rPr>
          <w:rFonts w:asciiTheme="minorHAnsi" w:eastAsia="Times New Roman" w:hAnsiTheme="minorHAnsi" w:cs="Times New Roman"/>
        </w:rPr>
        <w:t>(</w:t>
      </w:r>
      <w:r w:rsidRPr="00A6328F">
        <w:rPr>
          <w:rFonts w:asciiTheme="minorHAnsi" w:eastAsia="Times New Roman" w:hAnsiTheme="minorHAnsi" w:cs="Times New Roman"/>
        </w:rPr>
        <w:t xml:space="preserve">09/H0501/85). </w:t>
      </w:r>
    </w:p>
    <w:p w14:paraId="06F5A7C3" w14:textId="5CE6E5FB" w:rsidR="00801E97" w:rsidRPr="00A6328F"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Group 2: Tissue blocks were selected from </w:t>
      </w:r>
      <w:r w:rsidR="009910CD">
        <w:rPr>
          <w:rFonts w:asciiTheme="minorHAnsi" w:eastAsia="Times New Roman" w:hAnsiTheme="minorHAnsi" w:cs="Times New Roman"/>
        </w:rPr>
        <w:t xml:space="preserve">young breast cancer cases participating in </w:t>
      </w:r>
      <w:r w:rsidRPr="00A6328F">
        <w:rPr>
          <w:rFonts w:asciiTheme="minorHAnsi" w:eastAsia="Times New Roman" w:hAnsiTheme="minorHAnsi" w:cs="Times New Roman"/>
        </w:rPr>
        <w:t xml:space="preserve">the </w:t>
      </w:r>
      <w:r w:rsidRPr="00BC100A">
        <w:rPr>
          <w:rFonts w:asciiTheme="minorHAnsi" w:eastAsia="Times New Roman" w:hAnsiTheme="minorHAnsi" w:cs="Times New Roman"/>
          <w:b/>
        </w:rPr>
        <w:t>P</w:t>
      </w:r>
      <w:r w:rsidRPr="00A6328F">
        <w:rPr>
          <w:rFonts w:asciiTheme="minorHAnsi" w:eastAsia="Times New Roman" w:hAnsiTheme="minorHAnsi" w:cs="Times New Roman"/>
        </w:rPr>
        <w:t xml:space="preserve">rospective study of </w:t>
      </w:r>
      <w:r w:rsidRPr="00BC100A">
        <w:rPr>
          <w:rFonts w:asciiTheme="minorHAnsi" w:eastAsia="Times New Roman" w:hAnsiTheme="minorHAnsi" w:cs="Times New Roman"/>
          <w:b/>
        </w:rPr>
        <w:t>O</w:t>
      </w:r>
      <w:r w:rsidRPr="00A6328F">
        <w:rPr>
          <w:rFonts w:asciiTheme="minorHAnsi" w:eastAsia="Times New Roman" w:hAnsiTheme="minorHAnsi" w:cs="Times New Roman"/>
        </w:rPr>
        <w:t xml:space="preserve">utcomes in </w:t>
      </w:r>
      <w:r w:rsidRPr="00BC100A">
        <w:rPr>
          <w:rFonts w:asciiTheme="minorHAnsi" w:eastAsia="Times New Roman" w:hAnsiTheme="minorHAnsi" w:cs="Times New Roman"/>
          <w:b/>
        </w:rPr>
        <w:t>S</w:t>
      </w:r>
      <w:r w:rsidRPr="00A6328F">
        <w:rPr>
          <w:rFonts w:asciiTheme="minorHAnsi" w:eastAsia="Times New Roman" w:hAnsiTheme="minorHAnsi" w:cs="Times New Roman"/>
        </w:rPr>
        <w:t xml:space="preserve">poradic versus </w:t>
      </w:r>
      <w:r w:rsidRPr="00BC100A">
        <w:rPr>
          <w:rFonts w:asciiTheme="minorHAnsi" w:eastAsia="Times New Roman" w:hAnsiTheme="minorHAnsi" w:cs="Times New Roman"/>
          <w:b/>
        </w:rPr>
        <w:t>H</w:t>
      </w:r>
      <w:r w:rsidRPr="00A6328F">
        <w:rPr>
          <w:rFonts w:asciiTheme="minorHAnsi" w:eastAsia="Times New Roman" w:hAnsiTheme="minorHAnsi" w:cs="Times New Roman"/>
        </w:rPr>
        <w:t>ereditary breast ca</w:t>
      </w:r>
      <w:r w:rsidR="00F51D76">
        <w:rPr>
          <w:rFonts w:asciiTheme="minorHAnsi" w:eastAsia="Times New Roman" w:hAnsiTheme="minorHAnsi" w:cs="Times New Roman"/>
        </w:rPr>
        <w:t xml:space="preserve">ncer (POSH) for comparison </w:t>
      </w:r>
      <w:r w:rsidR="00F51D76">
        <w:rPr>
          <w:rFonts w:asciiTheme="minorHAnsi" w:eastAsia="Times New Roman" w:hAnsiTheme="minorHAnsi" w:cs="Times New Roman"/>
        </w:rPr>
        <w:fldChar w:fldCharType="begin">
          <w:fldData xml:space="preserve">PEVuZE5vdGU+PENpdGU+PEF1dGhvcj5FY2NsZXM8L0F1dGhvcj48WWVhcj4yMDA3PC9ZZWFyPjxS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PEVuZE5vdGU+PENpdGU+PEF1dGhvcj5FY2NsZXM8L0F1dGhvcj48WWVhcj4yMDA3PC9ZZWFyPjxS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[14]</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 POSH cases were selected based on the following criteria – tissue block available, no know</w:t>
      </w:r>
      <w:r w:rsidR="00636319">
        <w:rPr>
          <w:rFonts w:asciiTheme="minorHAnsi" w:eastAsia="Times New Roman" w:hAnsiTheme="minorHAnsi" w:cs="Times New Roman"/>
        </w:rPr>
        <w:t>n</w:t>
      </w:r>
      <w:r w:rsidRPr="00A6328F">
        <w:rPr>
          <w:rFonts w:asciiTheme="minorHAnsi" w:eastAsia="Times New Roman" w:hAnsiTheme="minorHAnsi" w:cs="Times New Roman"/>
        </w:rPr>
        <w:t xml:space="preserve"> pathogenic variant in </w:t>
      </w:r>
      <w:r w:rsidRPr="00A6328F">
        <w:rPr>
          <w:rFonts w:asciiTheme="minorHAnsi" w:eastAsia="Times New Roman" w:hAnsiTheme="minorHAnsi" w:cs="Times New Roman"/>
          <w:i/>
        </w:rPr>
        <w:t>BRCA1</w:t>
      </w:r>
      <w:r w:rsidRPr="00A6328F">
        <w:rPr>
          <w:rFonts w:asciiTheme="minorHAnsi" w:eastAsia="Times New Roman" w:hAnsiTheme="minorHAnsi" w:cs="Times New Roman"/>
        </w:rPr>
        <w:t xml:space="preserve">, </w:t>
      </w:r>
      <w:r w:rsidRPr="00A6328F">
        <w:rPr>
          <w:rFonts w:asciiTheme="minorHAnsi" w:eastAsia="Times New Roman" w:hAnsiTheme="minorHAnsi" w:cs="Times New Roman"/>
          <w:i/>
        </w:rPr>
        <w:t>BRCA2</w:t>
      </w:r>
      <w:r w:rsidRPr="00A6328F">
        <w:rPr>
          <w:rFonts w:asciiTheme="minorHAnsi" w:eastAsia="Times New Roman" w:hAnsiTheme="minorHAnsi" w:cs="Times New Roman"/>
        </w:rPr>
        <w:t xml:space="preserve"> or </w:t>
      </w:r>
      <w:r w:rsidRPr="00A6328F">
        <w:rPr>
          <w:rFonts w:asciiTheme="minorHAnsi" w:eastAsia="Times New Roman" w:hAnsiTheme="minorHAnsi" w:cs="Times New Roman"/>
          <w:i/>
        </w:rPr>
        <w:t xml:space="preserve">TP53, </w:t>
      </w:r>
      <w:r w:rsidRPr="00A6328F">
        <w:rPr>
          <w:rFonts w:asciiTheme="minorHAnsi" w:eastAsia="Times New Roman" w:hAnsiTheme="minorHAnsi" w:cs="Times New Roman"/>
        </w:rPr>
        <w:t>invasive breast cancer reported as HER2</w:t>
      </w:r>
      <w:r w:rsidR="00636319">
        <w:rPr>
          <w:rFonts w:asciiTheme="minorHAnsi" w:eastAsia="Times New Roman" w:hAnsiTheme="minorHAnsi" w:cs="Times New Roman"/>
        </w:rPr>
        <w:t xml:space="preserve"> positive </w:t>
      </w:r>
      <w:r w:rsidRPr="00A6328F">
        <w:rPr>
          <w:rFonts w:asciiTheme="minorHAnsi" w:eastAsia="Times New Roman" w:hAnsiTheme="minorHAnsi" w:cs="Times New Roman"/>
        </w:rPr>
        <w:t xml:space="preserve">with associated ductal carcinoma </w:t>
      </w:r>
      <w:r w:rsidRPr="00A6328F">
        <w:rPr>
          <w:rFonts w:asciiTheme="minorHAnsi" w:eastAsia="Times New Roman" w:hAnsiTheme="minorHAnsi" w:cs="Times New Roman"/>
          <w:i/>
        </w:rPr>
        <w:t>in situ</w:t>
      </w:r>
      <w:r w:rsidRPr="00A6328F">
        <w:rPr>
          <w:rFonts w:asciiTheme="minorHAnsi" w:eastAsia="Times New Roman" w:hAnsiTheme="minorHAnsi" w:cs="Times New Roman"/>
        </w:rPr>
        <w:t xml:space="preserve"> (DCIS) (group 2, n=55). Ethical approval for POSH was granted in 2000 by South West MREC </w:t>
      </w:r>
      <w:r w:rsidR="00636319">
        <w:rPr>
          <w:rFonts w:asciiTheme="minorHAnsi" w:eastAsia="Times New Roman" w:hAnsiTheme="minorHAnsi" w:cs="Times New Roman"/>
        </w:rPr>
        <w:t>(</w:t>
      </w:r>
      <w:r w:rsidRPr="00A6328F">
        <w:rPr>
          <w:rFonts w:asciiTheme="minorHAnsi" w:eastAsia="Times New Roman" w:hAnsiTheme="minorHAnsi" w:cs="Times New Roman"/>
        </w:rPr>
        <w:t>00/6/69</w:t>
      </w:r>
      <w:r w:rsidR="00636319">
        <w:rPr>
          <w:rFonts w:asciiTheme="minorHAnsi" w:eastAsia="Times New Roman" w:hAnsiTheme="minorHAnsi" w:cs="Times New Roman"/>
        </w:rPr>
        <w:t>)</w:t>
      </w:r>
      <w:r w:rsidRPr="00A6328F">
        <w:rPr>
          <w:rFonts w:asciiTheme="minorHAnsi" w:eastAsia="Times New Roman" w:hAnsiTheme="minorHAnsi" w:cs="Times New Roman"/>
        </w:rPr>
        <w:t>.</w:t>
      </w:r>
    </w:p>
    <w:p w14:paraId="1931A627" w14:textId="0D64FDB4" w:rsidR="00801E97" w:rsidRPr="00A6328F"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H</w:t>
      </w:r>
      <w:r w:rsidR="00362AB9">
        <w:rPr>
          <w:rFonts w:asciiTheme="minorHAnsi" w:eastAsia="Times New Roman" w:hAnsiTheme="minorHAnsi" w:cs="Times New Roman"/>
        </w:rPr>
        <w:t>a</w:t>
      </w:r>
      <w:r w:rsidRPr="00A6328F">
        <w:rPr>
          <w:rFonts w:asciiTheme="minorHAnsi" w:eastAsia="Times New Roman" w:hAnsiTheme="minorHAnsi" w:cs="Times New Roman"/>
        </w:rPr>
        <w:t>ematoxylin and Eosin (H&amp;E)-stained sections for cases in groups 1 and 2 were assessed independently by two pathologists (GM, MS) for a range of morphological features (</w:t>
      </w:r>
      <w:r w:rsidR="00362AB9">
        <w:rPr>
          <w:rFonts w:asciiTheme="minorHAnsi" w:eastAsia="Times New Roman" w:hAnsiTheme="minorHAnsi" w:cs="Times New Roman"/>
        </w:rPr>
        <w:t>T</w:t>
      </w:r>
      <w:r w:rsidRPr="00A6328F">
        <w:rPr>
          <w:rFonts w:asciiTheme="minorHAnsi" w:eastAsia="Times New Roman" w:hAnsiTheme="minorHAnsi" w:cs="Times New Roman"/>
        </w:rPr>
        <w:t>able 1); discrepancies were resolved by a third pathologist (AB).</w:t>
      </w:r>
    </w:p>
    <w:p w14:paraId="32453378" w14:textId="7F690F9C" w:rsidR="00FB0016"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Groups 3-5:</w:t>
      </w:r>
      <w:r w:rsidR="001B36FC">
        <w:rPr>
          <w:rFonts w:asciiTheme="minorHAnsi" w:eastAsia="Times New Roman" w:hAnsiTheme="minorHAnsi" w:cs="Times New Roman"/>
        </w:rPr>
        <w:t xml:space="preserve"> Data were</w:t>
      </w:r>
      <w:r w:rsidR="009910CD">
        <w:rPr>
          <w:rFonts w:asciiTheme="minorHAnsi" w:eastAsia="Times New Roman" w:hAnsiTheme="minorHAnsi" w:cs="Times New Roman"/>
        </w:rPr>
        <w:t xml:space="preserve"> available from a previously published </w:t>
      </w:r>
      <w:r w:rsidRPr="00A6328F">
        <w:rPr>
          <w:rFonts w:asciiTheme="minorHAnsi" w:eastAsia="Times New Roman" w:hAnsiTheme="minorHAnsi" w:cs="Times New Roman"/>
        </w:rPr>
        <w:t xml:space="preserve">morphological </w:t>
      </w:r>
      <w:r w:rsidR="009910CD">
        <w:rPr>
          <w:rFonts w:asciiTheme="minorHAnsi" w:eastAsia="Times New Roman" w:hAnsiTheme="minorHAnsi" w:cs="Times New Roman"/>
        </w:rPr>
        <w:t>review</w:t>
      </w:r>
      <w:r w:rsidRPr="00A6328F">
        <w:rPr>
          <w:rFonts w:asciiTheme="minorHAnsi" w:eastAsia="Times New Roman" w:hAnsiTheme="minorHAnsi" w:cs="Times New Roman"/>
        </w:rPr>
        <w:t xml:space="preserve"> comparing digital and conventional</w:t>
      </w:r>
      <w:r w:rsidR="00636319">
        <w:rPr>
          <w:rFonts w:asciiTheme="minorHAnsi" w:eastAsia="Times New Roman" w:hAnsiTheme="minorHAnsi" w:cs="Times New Roman"/>
        </w:rPr>
        <w:t xml:space="preserve"> </w:t>
      </w:r>
      <w:r w:rsidR="00636319" w:rsidRPr="00A6328F">
        <w:rPr>
          <w:rFonts w:asciiTheme="minorHAnsi" w:eastAsia="Times New Roman" w:hAnsiTheme="minorHAnsi" w:cs="Times New Roman"/>
        </w:rPr>
        <w:t xml:space="preserve">(glass slide) </w:t>
      </w:r>
      <w:r w:rsidRPr="00A6328F">
        <w:rPr>
          <w:rFonts w:asciiTheme="minorHAnsi" w:eastAsia="Times New Roman" w:hAnsiTheme="minorHAnsi" w:cs="Times New Roman"/>
        </w:rPr>
        <w:t>microscopy reading amongs</w:t>
      </w:r>
      <w:r w:rsidR="00F51D76">
        <w:rPr>
          <w:rFonts w:asciiTheme="minorHAnsi" w:eastAsia="Times New Roman" w:hAnsiTheme="minorHAnsi" w:cs="Times New Roman"/>
        </w:rPr>
        <w:t xml:space="preserve">t cases from the POSH study </w:t>
      </w:r>
      <w:r w:rsidR="00F51D76">
        <w:rPr>
          <w:rFonts w:asciiTheme="minorHAnsi" w:eastAsia="Times New Roman" w:hAnsiTheme="minorHAnsi" w:cs="Times New Roman"/>
        </w:rPr>
        <w:fldChar w:fldCharType="begin">
          <w:fldData xml:space="preserve">PEVuZE5vdGU+PENpdGU+PEF1dGhvcj5Db3Bzb248L0F1dGhvcj48WWVhcj4yMDE4PC9ZZWFyPjxS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PC9hbHQtcGVyaW9kaWNhbD48cGFnZXM+MTY5LTE4MDwvcGFnZXM+PHZvbHVtZT4xOTwvdm9sdW1l
PjxudW1iZXI+MjwvbnVtYmVyPjxlZGl0aW9uPjIwMTgvMDEvMTg8L2VkaXRpb24+PGRhdGVzPjx5
ZWFyPjIwMTg8L3llYXI+PHB1Yi1kYXRlcz48ZGF0ZT5GZWI8L2RhdGU+PC9wdWItZGF0ZXM+PC9k
YXRlcz48aXNibj4xNDcwLTIwNDU8L2lzYm4+PGFjY2Vzc2lvbi1udW0+MjkzMzcwOTI8L2FjY2Vz
c2lvbi1udW0+PHVybHM+PC91cmxzPjxjdXN0b20yPlBNQzU4MDU4NjM8L2N1c3RvbTI+PGVsZWN0
cm9uaWMtcmVzb3VyY2UtbnVtPjEwLjEwMTYvczE0NzAtMjA0NSgxNykzMDg5MS00PC9lbGVjdHJv
bmljLXJlc291cmNlLW51bT48cmVtb3RlLWRhdGFiYXNlLXByb3ZpZGVyPk5MTTwvcmVtb3RlLWRh
dGFiYXNlLXByb3ZpZGVyPjxsYW5ndWFnZT5lbmc8L2xhbmd1YWdlPjwvcmVjb3JkPjwvQ2l0ZT48
L0VuZE5vdGU+AG==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PEVuZE5vdGU+PENpdGU+PEF1dGhvcj5Db3Bzb248L0F1dGhvcj48WWVhcj4yMDE4PC9ZZWFyPjxS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PC9hbHQtcGVyaW9kaWNhbD48cGFnZXM+MTY5LTE4MDwvcGFnZXM+PHZvbHVtZT4xOTwvdm9sdW1l
PjxudW1iZXI+MjwvbnVtYmVyPjxlZGl0aW9uPjIwMTgvMDEvMTg8L2VkaXRpb24+PGRhdGVzPjx5
ZWFyPjIwMTg8L3llYXI+PHB1Yi1kYXRlcz48ZGF0ZT5GZWI8L2RhdGU+PC9wdWItZGF0ZXM+PC9k
YXRlcz48aXNibj4xNDcwLTIwNDU8L2lzYm4+PGFjY2Vzc2lvbi1udW0+MjkzMzcwOTI8L2FjY2Vz
c2lvbi1udW0+PHVybHM+PC91cmxzPjxjdXN0b20yPlBNQzU4MDU4NjM8L2N1c3RvbTI+PGVsZWN0
cm9uaWMtcmVzb3VyY2UtbnVtPjEwLjEwMTYvczE0NzAtMjA0NSgxNykzMDg5MS00PC9lbGVjdHJv
bmljLXJlc291cmNlLW51bT48cmVtb3RlLWRhdGFiYXNlLXByb3ZpZGVyPk5MTTwvcmVtb3RlLWRh
dGFiYXNlLXByb3ZpZGVyPjxsYW5ndWFnZT5lbmc8L2xhbmd1YWdlPjwvcmVjb3JkPjwvQ2l0ZT48
L0VuZE5vdGU+AG==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[15]</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w:t>
      </w:r>
      <w:r w:rsidR="00636319">
        <w:rPr>
          <w:rFonts w:asciiTheme="minorHAnsi" w:eastAsia="Times New Roman" w:hAnsiTheme="minorHAnsi" w:cs="Times New Roman"/>
        </w:rPr>
        <w:t>T</w:t>
      </w:r>
      <w:r w:rsidRPr="00A6328F">
        <w:rPr>
          <w:rFonts w:asciiTheme="minorHAnsi" w:eastAsia="Times New Roman" w:hAnsiTheme="minorHAnsi" w:cs="Times New Roman"/>
        </w:rPr>
        <w:t>his additional dataset</w:t>
      </w:r>
      <w:r w:rsidR="00FB0016">
        <w:rPr>
          <w:rFonts w:asciiTheme="minorHAnsi" w:eastAsia="Times New Roman" w:hAnsiTheme="minorHAnsi" w:cs="Times New Roman"/>
        </w:rPr>
        <w:t xml:space="preserve"> was therefore included</w:t>
      </w:r>
      <w:r w:rsidRPr="00A6328F">
        <w:rPr>
          <w:rFonts w:asciiTheme="minorHAnsi" w:eastAsia="Times New Roman" w:hAnsiTheme="minorHAnsi" w:cs="Times New Roman"/>
        </w:rPr>
        <w:t xml:space="preserve"> for comparison</w:t>
      </w:r>
      <w:r w:rsidR="00381997">
        <w:rPr>
          <w:rFonts w:asciiTheme="minorHAnsi" w:eastAsia="Times New Roman" w:hAnsiTheme="minorHAnsi" w:cs="Times New Roman"/>
        </w:rPr>
        <w:t xml:space="preserve"> of </w:t>
      </w:r>
      <w:r w:rsidR="00381997" w:rsidRPr="001B36FC">
        <w:rPr>
          <w:rFonts w:asciiTheme="minorHAnsi" w:eastAsia="Times New Roman" w:hAnsiTheme="minorHAnsi" w:cs="Times New Roman"/>
          <w:i/>
        </w:rPr>
        <w:t>TP53</w:t>
      </w:r>
      <w:r w:rsidR="00381997">
        <w:rPr>
          <w:rFonts w:asciiTheme="minorHAnsi" w:eastAsia="Times New Roman" w:hAnsiTheme="minorHAnsi" w:cs="Times New Roman"/>
        </w:rPr>
        <w:t xml:space="preserve"> germline pathogenic variant carriers with other high risk breast cancer susceptibility gene carriers and with young onset non-carriers. </w:t>
      </w:r>
      <w:r w:rsidR="00FB0016">
        <w:rPr>
          <w:rFonts w:asciiTheme="minorHAnsi" w:eastAsia="Times New Roman" w:hAnsiTheme="minorHAnsi" w:cs="Times New Roman"/>
        </w:rPr>
        <w:t>G</w:t>
      </w:r>
      <w:r w:rsidRPr="00A6328F">
        <w:rPr>
          <w:rFonts w:asciiTheme="minorHAnsi" w:eastAsia="Times New Roman" w:hAnsiTheme="minorHAnsi" w:cs="Times New Roman"/>
        </w:rPr>
        <w:t xml:space="preserve">roup 3 comprised known </w:t>
      </w:r>
      <w:r w:rsidRPr="00A6328F">
        <w:rPr>
          <w:rFonts w:asciiTheme="minorHAnsi" w:eastAsia="Times New Roman" w:hAnsiTheme="minorHAnsi" w:cs="Times New Roman"/>
          <w:i/>
        </w:rPr>
        <w:t xml:space="preserve">BRCA1 </w:t>
      </w:r>
      <w:r w:rsidRPr="00A6328F">
        <w:rPr>
          <w:rFonts w:asciiTheme="minorHAnsi" w:eastAsia="Times New Roman" w:hAnsiTheme="minorHAnsi" w:cs="Times New Roman"/>
        </w:rPr>
        <w:t>carriers, group 4 known</w:t>
      </w:r>
      <w:r w:rsidRPr="00A6328F">
        <w:rPr>
          <w:rFonts w:asciiTheme="minorHAnsi" w:eastAsia="Times New Roman" w:hAnsiTheme="minorHAnsi" w:cs="Times New Roman"/>
          <w:i/>
        </w:rPr>
        <w:t xml:space="preserve"> BRCA2 </w:t>
      </w:r>
      <w:r w:rsidRPr="00A6328F">
        <w:rPr>
          <w:rFonts w:asciiTheme="minorHAnsi" w:eastAsia="Times New Roman" w:hAnsiTheme="minorHAnsi" w:cs="Times New Roman"/>
        </w:rPr>
        <w:t xml:space="preserve">carriers and group 5 young </w:t>
      </w:r>
      <w:r w:rsidRPr="00A6328F">
        <w:rPr>
          <w:rFonts w:asciiTheme="minorHAnsi" w:eastAsia="Times New Roman" w:hAnsiTheme="minorHAnsi" w:cs="Times New Roman"/>
        </w:rPr>
        <w:lastRenderedPageBreak/>
        <w:t xml:space="preserve">breast cancer (YBC) with no underlying germline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w:t>
      </w:r>
    </w:p>
    <w:p w14:paraId="23258055" w14:textId="44D8E7BA" w:rsidR="00801E97" w:rsidRDefault="004C6841" w:rsidP="00CD3BB2">
      <w:pPr>
        <w:widowControl w:val="0"/>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For groups 3-5, cases were randomly distributed between 13 histopathologists who assessed pre-specified morphological features using conventional </w:t>
      </w:r>
      <w:r w:rsidR="00FB0016">
        <w:rPr>
          <w:rFonts w:asciiTheme="minorHAnsi" w:eastAsia="Times New Roman" w:hAnsiTheme="minorHAnsi" w:cs="Times New Roman"/>
        </w:rPr>
        <w:t xml:space="preserve">(glass slide) </w:t>
      </w:r>
      <w:r w:rsidRPr="00A6328F">
        <w:rPr>
          <w:rFonts w:asciiTheme="minorHAnsi" w:eastAsia="Times New Roman" w:hAnsiTheme="minorHAnsi" w:cs="Times New Roman"/>
        </w:rPr>
        <w:t>micros</w:t>
      </w:r>
      <w:r w:rsidR="00F51D76">
        <w:rPr>
          <w:rFonts w:asciiTheme="minorHAnsi" w:eastAsia="Times New Roman" w:hAnsiTheme="minorHAnsi" w:cs="Times New Roman"/>
        </w:rPr>
        <w:t xml:space="preserve">copy or a digital interface </w:t>
      </w:r>
      <w:r w:rsidR="00F51D76">
        <w:rPr>
          <w:rFonts w:asciiTheme="minorHAnsi" w:eastAsia="Times New Roman" w:hAnsiTheme="minorHAnsi" w:cs="Times New Roman"/>
        </w:rPr>
        <w:fldChar w:fldCharType="begin">
          <w:fldData xml:space="preserve">PEVuZE5vdGU+PENpdGU+PEF1dGhvcj5Db3Bzb248L0F1dGhvcj48WWVhcj4yMDE4PC9ZZWFyPjxS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PC9hbHQtcGVyaW9kaWNhbD48cGFnZXM+MTY5LTE4MDwvcGFnZXM+PHZvbHVtZT4xOTwvdm9sdW1l
PjxudW1iZXI+MjwvbnVtYmVyPjxlZGl0aW9uPjIwMTgvMDEvMTg8L2VkaXRpb24+PGRhdGVzPjx5
ZWFyPjIwMTg8L3llYXI+PHB1Yi1kYXRlcz48ZGF0ZT5GZWI8L2RhdGU+PC9wdWItZGF0ZXM+PC9k
YXRlcz48aXNibj4xNDcwLTIwNDU8L2lzYm4+PGFjY2Vzc2lvbi1udW0+MjkzMzcwOTI8L2FjY2Vz
c2lvbi1udW0+PHVybHM+PC91cmxzPjxjdXN0b20yPlBNQzU4MDU4NjM8L2N1c3RvbTI+PGVsZWN0
cm9uaWMtcmVzb3VyY2UtbnVtPjEwLjEwMTYvczE0NzAtMjA0NSgxNykzMDg5MS00PC9lbGVjdHJv
bmljLXJlc291cmNlLW51bT48cmVtb3RlLWRhdGFiYXNlLXByb3ZpZGVyPk5MTTwvcmVtb3RlLWRh
dGFiYXNlLXByb3ZpZGVyPjxsYW5ndWFnZT5lbmc8L2xhbmd1YWdlPjwvcmVjb3JkPjwvQ2l0ZT48
L0VuZE5vdGU+AG==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PEVuZE5vdGU+PENpdGU+PEF1dGhvcj5Db3Bzb248L0F1dGhvcj48WWVhcj4yMDE4PC9ZZWFyPjxS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[15]</w:t>
      </w:r>
      <w:r w:rsidR="00F51D76">
        <w:rPr>
          <w:rFonts w:asciiTheme="minorHAnsi" w:eastAsia="Times New Roman" w:hAnsiTheme="minorHAnsi" w:cs="Times New Roman"/>
        </w:rPr>
        <w:fldChar w:fldCharType="end"/>
      </w:r>
      <w:r w:rsidRPr="00A6328F">
        <w:rPr>
          <w:rFonts w:asciiTheme="minorHAnsi" w:eastAsia="Times New Roman" w:hAnsiTheme="minorHAnsi" w:cs="Times New Roman"/>
        </w:rPr>
        <w:t>. The submitted reports from conventional microscopy were extracted for each reported case. The POSH cases were reported by more than one pathologist (1-3 per case) so</w:t>
      </w:r>
      <w:r w:rsidR="001B36FC">
        <w:rPr>
          <w:rFonts w:asciiTheme="minorHAnsi" w:eastAsia="Times New Roman" w:hAnsiTheme="minorHAnsi" w:cs="Times New Roman"/>
        </w:rPr>
        <w:t>,</w:t>
      </w:r>
      <w:r w:rsidRPr="00A6328F">
        <w:rPr>
          <w:rFonts w:asciiTheme="minorHAnsi" w:eastAsia="Times New Roman" w:hAnsiTheme="minorHAnsi" w:cs="Times New Roman"/>
        </w:rPr>
        <w:t xml:space="preserve"> for the purposes of statistical analyses, we treated each report as a separate case. There were 138 pathologists’ reports for </w:t>
      </w:r>
      <w:r w:rsidRPr="00A6328F">
        <w:rPr>
          <w:rFonts w:asciiTheme="minorHAnsi" w:eastAsia="Times New Roman" w:hAnsiTheme="minorHAnsi" w:cs="Times New Roman"/>
          <w:i/>
        </w:rPr>
        <w:t>BRCA1</w:t>
      </w:r>
      <w:r w:rsidRPr="00A6328F">
        <w:rPr>
          <w:rFonts w:asciiTheme="minorHAnsi" w:eastAsia="Times New Roman" w:hAnsiTheme="minorHAnsi" w:cs="Times New Roman"/>
        </w:rPr>
        <w:t xml:space="preserve"> carriers, 157 for </w:t>
      </w:r>
      <w:r w:rsidRPr="00A6328F">
        <w:rPr>
          <w:rFonts w:asciiTheme="minorHAnsi" w:eastAsia="Times New Roman" w:hAnsiTheme="minorHAnsi" w:cs="Times New Roman"/>
          <w:i/>
        </w:rPr>
        <w:t xml:space="preserve">BRCA2 </w:t>
      </w:r>
      <w:r w:rsidRPr="00A6328F">
        <w:rPr>
          <w:rFonts w:asciiTheme="minorHAnsi" w:eastAsia="Times New Roman" w:hAnsiTheme="minorHAnsi" w:cs="Times New Roman"/>
        </w:rPr>
        <w:t>and 217 for early onset non-carriers.</w:t>
      </w:r>
    </w:p>
    <w:p w14:paraId="1159E03A" w14:textId="77777777" w:rsidR="00CD3BB2" w:rsidRPr="001B36FC" w:rsidRDefault="00CD3BB2" w:rsidP="00CD3BB2">
      <w:pPr>
        <w:widowControl w:val="0"/>
        <w:spacing w:line="480" w:lineRule="auto"/>
        <w:rPr>
          <w:rFonts w:asciiTheme="minorHAnsi" w:eastAsia="Times New Roman" w:hAnsiTheme="minorHAnsi" w:cs="Times New Roman"/>
          <w:i/>
        </w:rPr>
      </w:pPr>
    </w:p>
    <w:p w14:paraId="70B90209" w14:textId="77777777" w:rsidR="00801E97" w:rsidRPr="00CD3BB2" w:rsidRDefault="004C6841" w:rsidP="00CD3BB2">
      <w:pPr>
        <w:widowControl w:val="0"/>
        <w:spacing w:line="480" w:lineRule="auto"/>
        <w:rPr>
          <w:rFonts w:asciiTheme="minorHAnsi" w:eastAsia="Times New Roman" w:hAnsiTheme="minorHAnsi" w:cs="Times New Roman"/>
          <w:u w:val="single"/>
        </w:rPr>
      </w:pPr>
      <w:r w:rsidRPr="00CD3BB2">
        <w:rPr>
          <w:rFonts w:asciiTheme="minorHAnsi" w:eastAsia="Times New Roman" w:hAnsiTheme="minorHAnsi" w:cs="Times New Roman"/>
          <w:u w:val="single"/>
        </w:rPr>
        <w:t>Morphological assessment</w:t>
      </w:r>
    </w:p>
    <w:p w14:paraId="04900637" w14:textId="3FFBBBA1" w:rsidR="00801E97" w:rsidRDefault="004C6841" w:rsidP="00CD3BB2">
      <w:pPr>
        <w:widowControl w:val="0"/>
        <w:spacing w:line="480" w:lineRule="auto"/>
        <w:rPr>
          <w:rFonts w:asciiTheme="minorHAnsi" w:eastAsia="Times New Roman" w:hAnsiTheme="minorHAnsi" w:cs="Times New Roman"/>
        </w:rPr>
      </w:pPr>
      <w:r w:rsidRPr="00A6328F">
        <w:rPr>
          <w:rFonts w:asciiTheme="minorHAnsi" w:eastAsia="Times New Roman" w:hAnsiTheme="minorHAnsi" w:cs="Times New Roman"/>
        </w:rPr>
        <w:t>Morphological assessment was performed on 4μm thick sections cut using a microtome (Leica) from formalin fixed paraffin embedded (FFPE) breast tumours. Sections were mounted on superfrost+ slides (Thermofisher Scientific). Slides were stained using H&amp;E on an automated CoverStainer (Dako).</w:t>
      </w:r>
    </w:p>
    <w:p w14:paraId="3759EFEC" w14:textId="77777777" w:rsidR="00CD3BB2" w:rsidRPr="00A6328F" w:rsidRDefault="00CD3BB2" w:rsidP="00CD3BB2">
      <w:pPr>
        <w:widowControl w:val="0"/>
        <w:spacing w:line="480" w:lineRule="auto"/>
        <w:rPr>
          <w:rFonts w:asciiTheme="minorHAnsi" w:eastAsia="Times New Roman" w:hAnsiTheme="minorHAnsi" w:cs="Times New Roman"/>
        </w:rPr>
      </w:pPr>
    </w:p>
    <w:p w14:paraId="36E49A98" w14:textId="77777777" w:rsidR="00CD3BB2" w:rsidRPr="00CD3BB2" w:rsidRDefault="004C6841" w:rsidP="00CD3BB2">
      <w:pPr>
        <w:widowControl w:val="0"/>
        <w:spacing w:line="480" w:lineRule="auto"/>
        <w:rPr>
          <w:rFonts w:asciiTheme="minorHAnsi" w:eastAsia="Times New Roman" w:hAnsiTheme="minorHAnsi" w:cs="Times New Roman"/>
          <w:u w:val="single"/>
        </w:rPr>
      </w:pPr>
      <w:r w:rsidRPr="00CD3BB2">
        <w:rPr>
          <w:rFonts w:asciiTheme="minorHAnsi" w:eastAsia="Times New Roman" w:hAnsiTheme="minorHAnsi" w:cs="Times New Roman"/>
          <w:u w:val="single"/>
        </w:rPr>
        <w:t>Tissue microarray (TMA) construction</w:t>
      </w:r>
    </w:p>
    <w:p w14:paraId="6EF1B4F8" w14:textId="2D62CFCE" w:rsidR="00801E97" w:rsidRPr="00CD3BB2" w:rsidRDefault="004C6841" w:rsidP="00CD3BB2">
      <w:pPr>
        <w:widowControl w:val="0"/>
        <w:spacing w:line="480" w:lineRule="auto"/>
        <w:rPr>
          <w:rFonts w:asciiTheme="minorHAnsi" w:eastAsia="Times New Roman" w:hAnsiTheme="minorHAnsi" w:cs="Times New Roman"/>
          <w:i/>
        </w:rPr>
      </w:pPr>
      <w:r w:rsidRPr="00A6328F">
        <w:rPr>
          <w:rFonts w:asciiTheme="minorHAnsi" w:eastAsia="Times New Roman" w:hAnsiTheme="minorHAnsi" w:cs="Times New Roman"/>
        </w:rPr>
        <w:t>H&amp;E sections were reviewed and 1mm cores of 3 representative invasive and 2 representative</w:t>
      </w:r>
      <w:r w:rsidR="00FB0016">
        <w:rPr>
          <w:rFonts w:asciiTheme="minorHAnsi" w:eastAsia="Times New Roman" w:hAnsiTheme="minorHAnsi" w:cs="Times New Roman"/>
        </w:rPr>
        <w:t xml:space="preserve"> in situ</w:t>
      </w:r>
      <w:r w:rsidRPr="00A6328F">
        <w:rPr>
          <w:rFonts w:asciiTheme="minorHAnsi" w:eastAsia="Times New Roman" w:hAnsiTheme="minorHAnsi" w:cs="Times New Roman"/>
        </w:rPr>
        <w:t xml:space="preserve"> areas were taken from the corresponding tissue blocks. Cores were inserted into a new recipient paraffin block using a tissue arrayer (Alphelys Minicore 3). 4µm sections were cut from each TMA using a microtome (Leica).</w:t>
      </w:r>
    </w:p>
    <w:p w14:paraId="58D92431" w14:textId="77777777" w:rsidR="00801E97" w:rsidRPr="00A6328F" w:rsidRDefault="00801E97" w:rsidP="00362AB9">
      <w:pPr>
        <w:spacing w:line="480" w:lineRule="auto"/>
        <w:rPr>
          <w:rFonts w:asciiTheme="minorHAnsi" w:eastAsia="Times New Roman" w:hAnsiTheme="minorHAnsi" w:cs="Times New Roman"/>
        </w:rPr>
      </w:pPr>
    </w:p>
    <w:p w14:paraId="60E35E74" w14:textId="366484FD" w:rsidR="00801E97" w:rsidRPr="00CD3BB2" w:rsidRDefault="004C6841" w:rsidP="00362AB9">
      <w:pPr>
        <w:spacing w:line="480" w:lineRule="auto"/>
        <w:rPr>
          <w:rFonts w:asciiTheme="minorHAnsi" w:eastAsia="Times New Roman" w:hAnsiTheme="minorHAnsi" w:cs="Times New Roman"/>
          <w:i/>
        </w:rPr>
      </w:pPr>
      <w:r w:rsidRPr="00CD3BB2">
        <w:rPr>
          <w:rFonts w:asciiTheme="minorHAnsi" w:eastAsia="Times New Roman" w:hAnsiTheme="minorHAnsi" w:cs="Times New Roman"/>
          <w:u w:val="single"/>
        </w:rPr>
        <w:t>Immunohistochemistry (IHC</w:t>
      </w:r>
      <w:r w:rsidRPr="001B36FC">
        <w:rPr>
          <w:rFonts w:asciiTheme="minorHAnsi" w:eastAsia="Times New Roman" w:hAnsiTheme="minorHAnsi" w:cs="Times New Roman"/>
          <w:i/>
        </w:rPr>
        <w:t>)</w:t>
      </w:r>
    </w:p>
    <w:p w14:paraId="207F2C51" w14:textId="75898CC4" w:rsidR="006402E0" w:rsidRDefault="006402E0" w:rsidP="00362AB9">
      <w:pPr>
        <w:spacing w:line="480" w:lineRule="auto"/>
        <w:rPr>
          <w:rFonts w:asciiTheme="minorHAnsi" w:eastAsia="Times New Roman" w:hAnsiTheme="minorHAnsi" w:cs="Times New Roman"/>
        </w:rPr>
      </w:pPr>
      <w:r>
        <w:rPr>
          <w:rFonts w:asciiTheme="minorHAnsi" w:eastAsia="Times New Roman" w:hAnsiTheme="minorHAnsi" w:cs="Times New Roman"/>
        </w:rPr>
        <w:t xml:space="preserve">To further characterise breast cancer cases with germline </w:t>
      </w:r>
      <w:r w:rsidRPr="001B36FC">
        <w:rPr>
          <w:rFonts w:asciiTheme="minorHAnsi" w:eastAsia="Times New Roman" w:hAnsiTheme="minorHAnsi" w:cs="Times New Roman"/>
          <w:i/>
        </w:rPr>
        <w:t xml:space="preserve">TP53 </w:t>
      </w:r>
      <w:r>
        <w:rPr>
          <w:rFonts w:asciiTheme="minorHAnsi" w:eastAsia="Times New Roman" w:hAnsiTheme="minorHAnsi" w:cs="Times New Roman"/>
        </w:rPr>
        <w:t xml:space="preserve">pathogenic variants (group 1), </w:t>
      </w:r>
      <w:r w:rsidR="004C6841" w:rsidRPr="00A6328F">
        <w:rPr>
          <w:rFonts w:asciiTheme="minorHAnsi" w:eastAsia="Times New Roman" w:hAnsiTheme="minorHAnsi" w:cs="Times New Roman"/>
        </w:rPr>
        <w:t xml:space="preserve">HER2, ER, PR and p53 </w:t>
      </w:r>
      <w:r w:rsidR="00FB0016">
        <w:rPr>
          <w:rFonts w:asciiTheme="minorHAnsi" w:eastAsia="Times New Roman" w:hAnsiTheme="minorHAnsi" w:cs="Times New Roman"/>
        </w:rPr>
        <w:t xml:space="preserve">IHC </w:t>
      </w:r>
      <w:r w:rsidR="004C6841" w:rsidRPr="00A6328F">
        <w:rPr>
          <w:rFonts w:asciiTheme="minorHAnsi" w:eastAsia="Times New Roman" w:hAnsiTheme="minorHAnsi" w:cs="Times New Roman"/>
        </w:rPr>
        <w:t xml:space="preserve">was performed on TMA sections using an </w:t>
      </w:r>
      <w:r w:rsidR="004C6841" w:rsidRPr="00A6328F">
        <w:rPr>
          <w:rFonts w:asciiTheme="minorHAnsi" w:eastAsia="Times New Roman" w:hAnsiTheme="minorHAnsi" w:cs="Times New Roman"/>
        </w:rPr>
        <w:lastRenderedPageBreak/>
        <w:t xml:space="preserve">automated system. For HER2, ER and PR </w:t>
      </w:r>
      <w:r w:rsidR="00FB0016">
        <w:rPr>
          <w:rFonts w:asciiTheme="minorHAnsi" w:eastAsia="Times New Roman" w:hAnsiTheme="minorHAnsi" w:cs="Times New Roman"/>
        </w:rPr>
        <w:t>IHC,</w:t>
      </w:r>
      <w:r w:rsidR="00FB0016"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rPr>
        <w:t xml:space="preserve">the Roche (Ventana) antibody with the Ventana Benchmark XT platform and the Ultraview-Universal DAB detection Kit were used. For p53 the Dako antibody was used with Dako PT link for antigen retrieval, a Dako Autostainer Link 48 staining platform and the Envision FLEX detection system. </w:t>
      </w:r>
      <w:r w:rsidR="00FB0016">
        <w:rPr>
          <w:rFonts w:asciiTheme="minorHAnsi" w:eastAsia="Times New Roman" w:hAnsiTheme="minorHAnsi" w:cs="Times New Roman"/>
        </w:rPr>
        <w:t xml:space="preserve">IHC </w:t>
      </w:r>
      <w:r w:rsidR="004C6841" w:rsidRPr="00A6328F">
        <w:rPr>
          <w:rFonts w:asciiTheme="minorHAnsi" w:eastAsia="Times New Roman" w:hAnsiTheme="minorHAnsi" w:cs="Times New Roman"/>
        </w:rPr>
        <w:t xml:space="preserve">for αvβ6, α-SMA and pSmad2/3 </w:t>
      </w:r>
      <w:r w:rsidR="00FB0016" w:rsidRPr="00A6328F">
        <w:rPr>
          <w:rFonts w:asciiTheme="minorHAnsi" w:eastAsia="Times New Roman" w:hAnsiTheme="minorHAnsi" w:cs="Times New Roman"/>
        </w:rPr>
        <w:t>w</w:t>
      </w:r>
      <w:r w:rsidR="00FB0016">
        <w:rPr>
          <w:rFonts w:asciiTheme="minorHAnsi" w:eastAsia="Times New Roman" w:hAnsiTheme="minorHAnsi" w:cs="Times New Roman"/>
        </w:rPr>
        <w:t>as</w:t>
      </w:r>
      <w:r w:rsidR="00FB0016"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rPr>
        <w:t xml:space="preserve">performed on TMA sections using a </w:t>
      </w:r>
      <w:r w:rsidR="00F51D76">
        <w:rPr>
          <w:rFonts w:asciiTheme="minorHAnsi" w:eastAsia="Times New Roman" w:hAnsiTheme="minorHAnsi" w:cs="Times New Roman"/>
        </w:rPr>
        <w:t xml:space="preserve">method described previously </w:t>
      </w:r>
      <w:r w:rsidR="00F51D76">
        <w:rPr>
          <w:rFonts w:asciiTheme="minorHAnsi" w:eastAsia="Times New Roman" w:hAnsiTheme="minorHAnsi" w:cs="Times New Roman"/>
        </w:rPr>
        <w:fldChar w:fldCharType="begin">
          <w:fldData xml:space="preserve">PEVuZE5vdGU+PENpdGU+PEF1dGhvcj5NYXJzaDwvQXV0aG9yPjxZZWFyPjIwMTE8L1llYXI+PFJl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=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PEVuZE5vdGU+PENpdGU+PEF1dGhvcj5NYXJzaDwvQXV0aG9yPjxZZWFyPjIwMTE8L1llYXI+PFJl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=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F51D76">
        <w:rPr>
          <w:rFonts w:asciiTheme="minorHAnsi" w:eastAsia="Times New Roman" w:hAnsiTheme="minorHAnsi" w:cs="Times New Roman"/>
        </w:rPr>
      </w:r>
      <w:r w:rsidR="00F51D76">
        <w:rPr>
          <w:rFonts w:asciiTheme="minorHAnsi" w:eastAsia="Times New Roman" w:hAnsiTheme="minorHAnsi" w:cs="Times New Roman"/>
        </w:rPr>
        <w:fldChar w:fldCharType="separate"/>
      </w:r>
      <w:r w:rsidR="00D275AA">
        <w:rPr>
          <w:rFonts w:asciiTheme="minorHAnsi" w:eastAsia="Times New Roman" w:hAnsiTheme="minorHAnsi" w:cs="Times New Roman"/>
          <w:noProof/>
        </w:rPr>
        <w:t>[16]</w:t>
      </w:r>
      <w:r w:rsidR="00F51D76">
        <w:rPr>
          <w:rFonts w:asciiTheme="minorHAnsi" w:eastAsia="Times New Roman" w:hAnsiTheme="minorHAnsi" w:cs="Times New Roman"/>
        </w:rPr>
        <w:fldChar w:fldCharType="end"/>
      </w:r>
      <w:r w:rsidR="004C6841" w:rsidRPr="00A6328F">
        <w:rPr>
          <w:rFonts w:asciiTheme="minorHAnsi" w:eastAsia="Times New Roman" w:hAnsiTheme="minorHAnsi" w:cs="Times New Roman"/>
        </w:rPr>
        <w:t>.</w:t>
      </w:r>
      <w:r w:rsidR="00ED5274">
        <w:rPr>
          <w:rFonts w:asciiTheme="minorHAnsi" w:eastAsia="Times New Roman" w:hAnsiTheme="minorHAnsi" w:cs="Times New Roman"/>
        </w:rPr>
        <w:t xml:space="preserve"> </w:t>
      </w:r>
      <w:r w:rsidR="00BE5E59">
        <w:rPr>
          <w:rFonts w:asciiTheme="minorHAnsi" w:eastAsia="Times New Roman" w:hAnsiTheme="minorHAnsi" w:cs="Times New Roman"/>
        </w:rPr>
        <w:t xml:space="preserve">For COPE cases with HER2 </w:t>
      </w:r>
      <w:r w:rsidR="00FB0016">
        <w:rPr>
          <w:rFonts w:asciiTheme="minorHAnsi" w:eastAsia="Times New Roman" w:hAnsiTheme="minorHAnsi" w:cs="Times New Roman"/>
        </w:rPr>
        <w:t>positive</w:t>
      </w:r>
      <w:r w:rsidR="00BE5E59">
        <w:rPr>
          <w:rFonts w:asciiTheme="minorHAnsi" w:eastAsia="Times New Roman" w:hAnsiTheme="minorHAnsi" w:cs="Times New Roman"/>
        </w:rPr>
        <w:t xml:space="preserve"> results, in</w:t>
      </w:r>
      <w:r w:rsidR="00FB0016">
        <w:rPr>
          <w:rFonts w:asciiTheme="minorHAnsi" w:eastAsia="Times New Roman" w:hAnsiTheme="minorHAnsi" w:cs="Times New Roman"/>
        </w:rPr>
        <w:t xml:space="preserve"> </w:t>
      </w:r>
      <w:r w:rsidR="00BE5E59">
        <w:rPr>
          <w:rFonts w:asciiTheme="minorHAnsi" w:eastAsia="Times New Roman" w:hAnsiTheme="minorHAnsi" w:cs="Times New Roman"/>
        </w:rPr>
        <w:t>situ analysis was conducted on whole tumour sections: d</w:t>
      </w:r>
      <w:r w:rsidR="00BE5E59" w:rsidRPr="00BE5E59">
        <w:rPr>
          <w:rFonts w:asciiTheme="minorHAnsi" w:eastAsia="Times New Roman" w:hAnsiTheme="minorHAnsi" w:cs="Times New Roman"/>
        </w:rPr>
        <w:t xml:space="preserve">ual hapten, dual chromagen in situ hybridisation </w:t>
      </w:r>
      <w:r w:rsidR="00FB0016">
        <w:rPr>
          <w:rFonts w:asciiTheme="minorHAnsi" w:eastAsia="Times New Roman" w:hAnsiTheme="minorHAnsi" w:cs="Times New Roman"/>
        </w:rPr>
        <w:t>(D</w:t>
      </w:r>
      <w:r w:rsidR="00BE5E59">
        <w:rPr>
          <w:rFonts w:asciiTheme="minorHAnsi" w:eastAsia="Times New Roman" w:hAnsiTheme="minorHAnsi" w:cs="Times New Roman"/>
        </w:rPr>
        <w:t xml:space="preserve">DISH) </w:t>
      </w:r>
      <w:r w:rsidR="00BE5E59" w:rsidRPr="00BE5E59">
        <w:rPr>
          <w:rFonts w:asciiTheme="minorHAnsi" w:eastAsia="Times New Roman" w:hAnsiTheme="minorHAnsi" w:cs="Times New Roman"/>
        </w:rPr>
        <w:t xml:space="preserve">for </w:t>
      </w:r>
      <w:r w:rsidR="00BE5E59" w:rsidRPr="00425B0F">
        <w:rPr>
          <w:rFonts w:asciiTheme="minorHAnsi" w:eastAsia="Times New Roman" w:hAnsiTheme="minorHAnsi" w:cs="Times New Roman"/>
          <w:i/>
        </w:rPr>
        <w:t>HER2</w:t>
      </w:r>
      <w:r w:rsidR="00BE5E59" w:rsidRPr="00BE5E59">
        <w:rPr>
          <w:rFonts w:asciiTheme="minorHAnsi" w:eastAsia="Times New Roman" w:hAnsiTheme="minorHAnsi" w:cs="Times New Roman"/>
        </w:rPr>
        <w:t>/ Chromosome 17 using the Roche Ventana INFORM kit performed on the Ventana Ultra platform as per manufacturer recommendations.</w:t>
      </w:r>
      <w:r w:rsidR="00FB0016">
        <w:rPr>
          <w:rFonts w:asciiTheme="minorHAnsi" w:eastAsia="Times New Roman" w:hAnsiTheme="minorHAnsi" w:cs="Times New Roman"/>
        </w:rPr>
        <w:t xml:space="preserve"> All antibodies were optimised using national diagnostic standards (NEQAS).</w:t>
      </w:r>
      <w:r w:rsidR="00BE5E59">
        <w:rPr>
          <w:rFonts w:asciiTheme="minorHAnsi" w:eastAsia="Times New Roman" w:hAnsiTheme="minorHAnsi" w:cs="Times New Roman"/>
        </w:rPr>
        <w:t xml:space="preserve"> </w:t>
      </w:r>
      <w:r>
        <w:rPr>
          <w:rFonts w:asciiTheme="minorHAnsi" w:eastAsia="Times New Roman" w:hAnsiTheme="minorHAnsi" w:cs="Times New Roman"/>
        </w:rPr>
        <w:t xml:space="preserve"> </w:t>
      </w:r>
    </w:p>
    <w:p w14:paraId="636A9EBF" w14:textId="77777777" w:rsidR="006402E0" w:rsidRDefault="006402E0" w:rsidP="00362AB9">
      <w:pPr>
        <w:spacing w:line="480" w:lineRule="auto"/>
        <w:rPr>
          <w:rFonts w:asciiTheme="minorHAnsi" w:eastAsia="Times New Roman" w:hAnsiTheme="minorHAnsi" w:cs="Times New Roman"/>
        </w:rPr>
      </w:pPr>
    </w:p>
    <w:p w14:paraId="0DAB6A86" w14:textId="1A829CAF" w:rsidR="00801E97" w:rsidRPr="00A6328F" w:rsidRDefault="00FB0016" w:rsidP="00362AB9">
      <w:pPr>
        <w:spacing w:line="480" w:lineRule="auto"/>
        <w:rPr>
          <w:rFonts w:asciiTheme="minorHAnsi" w:eastAsia="Times New Roman" w:hAnsiTheme="minorHAnsi" w:cs="Times New Roman"/>
        </w:rPr>
      </w:pPr>
      <w:r>
        <w:rPr>
          <w:rFonts w:asciiTheme="minorHAnsi" w:eastAsia="Times New Roman" w:hAnsiTheme="minorHAnsi" w:cs="Times New Roman"/>
        </w:rPr>
        <w:t xml:space="preserve">A further available dataset comprising ER, PR, HER2 and p53 scores </w:t>
      </w:r>
      <w:r w:rsidR="006402E0">
        <w:rPr>
          <w:rFonts w:asciiTheme="minorHAnsi" w:eastAsia="Times New Roman" w:hAnsiTheme="minorHAnsi" w:cs="Times New Roman"/>
        </w:rPr>
        <w:t xml:space="preserve">from </w:t>
      </w:r>
      <w:r>
        <w:rPr>
          <w:rFonts w:asciiTheme="minorHAnsi" w:eastAsia="Times New Roman" w:hAnsiTheme="minorHAnsi" w:cs="Times New Roman"/>
        </w:rPr>
        <w:t>25 TMAs (1260 cases) from the</w:t>
      </w:r>
      <w:r w:rsidR="006402E0">
        <w:rPr>
          <w:rFonts w:asciiTheme="minorHAnsi" w:eastAsia="Times New Roman" w:hAnsiTheme="minorHAnsi" w:cs="Times New Roman"/>
        </w:rPr>
        <w:t xml:space="preserve"> POSH cohort </w:t>
      </w:r>
      <w:r>
        <w:rPr>
          <w:rFonts w:asciiTheme="minorHAnsi" w:eastAsia="Times New Roman" w:hAnsiTheme="minorHAnsi" w:cs="Times New Roman"/>
        </w:rPr>
        <w:t>provided the typical frequency of these markers in young breast cancers</w:t>
      </w:r>
      <w:r w:rsidR="006402E0">
        <w:rPr>
          <w:rFonts w:asciiTheme="minorHAnsi" w:eastAsia="Times New Roman" w:hAnsiTheme="minorHAnsi" w:cs="Times New Roman"/>
        </w:rPr>
        <w:t>.</w:t>
      </w:r>
    </w:p>
    <w:p w14:paraId="7CEEF49D" w14:textId="516552E4" w:rsidR="00801E97" w:rsidRPr="00A6328F" w:rsidRDefault="00801E97" w:rsidP="00362AB9">
      <w:pPr>
        <w:spacing w:line="480" w:lineRule="auto"/>
        <w:rPr>
          <w:rFonts w:asciiTheme="minorHAnsi" w:eastAsia="Times New Roman" w:hAnsiTheme="minorHAnsi" w:cs="Times New Roman"/>
        </w:rPr>
      </w:pPr>
    </w:p>
    <w:p w14:paraId="721DC9C8" w14:textId="27D51B49" w:rsidR="00801E97" w:rsidRPr="00CD3BB2" w:rsidRDefault="004C6841" w:rsidP="00362AB9">
      <w:pPr>
        <w:spacing w:line="480" w:lineRule="auto"/>
        <w:rPr>
          <w:rFonts w:asciiTheme="minorHAnsi" w:eastAsia="Times New Roman" w:hAnsiTheme="minorHAnsi" w:cs="Times New Roman"/>
          <w:u w:val="single"/>
        </w:rPr>
      </w:pPr>
      <w:r w:rsidRPr="00CD3BB2">
        <w:rPr>
          <w:rFonts w:asciiTheme="minorHAnsi" w:eastAsia="Times New Roman" w:hAnsiTheme="minorHAnsi" w:cs="Times New Roman"/>
          <w:u w:val="single"/>
        </w:rPr>
        <w:t>Scoring and statistical analysis</w:t>
      </w:r>
    </w:p>
    <w:p w14:paraId="7BD2FB4F" w14:textId="4CAFC96B"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HER2 was scored </w:t>
      </w:r>
      <w:r w:rsidR="0039558C">
        <w:rPr>
          <w:rFonts w:asciiTheme="minorHAnsi" w:eastAsia="Times New Roman" w:hAnsiTheme="minorHAnsi" w:cs="Times New Roman"/>
        </w:rPr>
        <w:t xml:space="preserve">as </w:t>
      </w:r>
      <w:r w:rsidR="0039558C" w:rsidRPr="00A6328F">
        <w:rPr>
          <w:rFonts w:asciiTheme="minorHAnsi" w:eastAsia="Times New Roman" w:hAnsiTheme="minorHAnsi" w:cs="Times New Roman"/>
        </w:rPr>
        <w:t xml:space="preserve">between 0-3 </w:t>
      </w:r>
      <w:r w:rsidRPr="00A6328F">
        <w:rPr>
          <w:rFonts w:asciiTheme="minorHAnsi" w:eastAsia="Times New Roman" w:hAnsiTheme="minorHAnsi" w:cs="Times New Roman"/>
        </w:rPr>
        <w:t xml:space="preserve">according guidelines used </w:t>
      </w:r>
      <w:r w:rsidR="00E24F74">
        <w:rPr>
          <w:rFonts w:asciiTheme="minorHAnsi" w:eastAsia="Times New Roman" w:hAnsiTheme="minorHAnsi" w:cs="Times New Roman"/>
        </w:rPr>
        <w:t xml:space="preserve">in routine clinical practice </w:t>
      </w:r>
      <w:r w:rsidRPr="00A6328F">
        <w:rPr>
          <w:rFonts w:asciiTheme="minorHAnsi" w:eastAsia="Times New Roman" w:hAnsiTheme="minorHAnsi" w:cs="Times New Roman"/>
        </w:rPr>
        <w:t xml:space="preserve">based on </w:t>
      </w:r>
      <w:r w:rsidR="0039558C">
        <w:rPr>
          <w:rFonts w:asciiTheme="minorHAnsi" w:eastAsia="Times New Roman" w:hAnsiTheme="minorHAnsi" w:cs="Times New Roman"/>
        </w:rPr>
        <w:t>staining</w:t>
      </w:r>
      <w:r w:rsidR="009C67EC" w:rsidRPr="00A6328F">
        <w:rPr>
          <w:rFonts w:asciiTheme="minorHAnsi" w:eastAsia="Times New Roman" w:hAnsiTheme="minorHAnsi" w:cs="Times New Roman"/>
        </w:rPr>
        <w:t xml:space="preserve"> intensity</w:t>
      </w:r>
      <w:r w:rsidR="0039558C">
        <w:rPr>
          <w:rFonts w:asciiTheme="minorHAnsi" w:eastAsia="Times New Roman" w:hAnsiTheme="minorHAnsi" w:cs="Times New Roman"/>
        </w:rPr>
        <w:t>,</w:t>
      </w:r>
      <w:r w:rsidRPr="00A6328F">
        <w:rPr>
          <w:rFonts w:asciiTheme="minorHAnsi" w:eastAsia="Times New Roman" w:hAnsiTheme="minorHAnsi" w:cs="Times New Roman"/>
        </w:rPr>
        <w:t xml:space="preserve"> complete</w:t>
      </w:r>
      <w:r w:rsidR="00F51D76">
        <w:rPr>
          <w:rFonts w:asciiTheme="minorHAnsi" w:eastAsia="Times New Roman" w:hAnsiTheme="minorHAnsi" w:cs="Times New Roman"/>
        </w:rPr>
        <w:t>ness of membrane expression</w:t>
      </w:r>
      <w:r w:rsidR="0039558C">
        <w:rPr>
          <w:rFonts w:asciiTheme="minorHAnsi" w:eastAsia="Times New Roman" w:hAnsiTheme="minorHAnsi" w:cs="Times New Roman"/>
        </w:rPr>
        <w:t xml:space="preserve"> and the proportion of cells stained</w:t>
      </w:r>
      <w:r w:rsidR="00F51D76">
        <w:rPr>
          <w:rFonts w:asciiTheme="minorHAnsi" w:eastAsia="Times New Roman" w:hAnsiTheme="minorHAnsi" w:cs="Times New Roman"/>
        </w:rPr>
        <w:t xml:space="preserve"> </w:t>
      </w:r>
      <w:r w:rsidR="00EA3B0E">
        <w:rPr>
          <w:rFonts w:asciiTheme="minorHAnsi" w:eastAsia="Times New Roman" w:hAnsiTheme="minorHAnsi" w:cs="Times New Roman"/>
        </w:rPr>
        <w:fldChar w:fldCharType="begin">
          <w:fldData xml:space="preserve">PEVuZE5vdGU+PENpdGU+PEF1dGhvcj5SYWtoYTwvQXV0aG9yPjxZZWFyPjIwMTU8L1llYXI+PFJl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PEVuZE5vdGU+PENpdGU+PEF1dGhvcj5SYWtoYTwvQXV0aG9yPjxZZWFyPjIwMTU8L1llYXI+PFJl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EA3B0E">
        <w:rPr>
          <w:rFonts w:asciiTheme="minorHAnsi" w:eastAsia="Times New Roman" w:hAnsiTheme="minorHAnsi" w:cs="Times New Roman"/>
        </w:rPr>
      </w:r>
      <w:r w:rsidR="00EA3B0E">
        <w:rPr>
          <w:rFonts w:asciiTheme="minorHAnsi" w:eastAsia="Times New Roman" w:hAnsiTheme="minorHAnsi" w:cs="Times New Roman"/>
        </w:rPr>
        <w:fldChar w:fldCharType="separate"/>
      </w:r>
      <w:r w:rsidR="00D275AA">
        <w:rPr>
          <w:rFonts w:asciiTheme="minorHAnsi" w:eastAsia="Times New Roman" w:hAnsiTheme="minorHAnsi" w:cs="Times New Roman"/>
          <w:noProof/>
        </w:rPr>
        <w:t>[17]</w:t>
      </w:r>
      <w:r w:rsidR="00EA3B0E">
        <w:rPr>
          <w:rFonts w:asciiTheme="minorHAnsi" w:eastAsia="Times New Roman" w:hAnsiTheme="minorHAnsi" w:cs="Times New Roman"/>
        </w:rPr>
        <w:fldChar w:fldCharType="end"/>
      </w:r>
      <w:r w:rsidR="0039558C">
        <w:rPr>
          <w:rFonts w:asciiTheme="minorHAnsi" w:eastAsia="Times New Roman" w:hAnsiTheme="minorHAnsi" w:cs="Times New Roman"/>
        </w:rPr>
        <w:t>;</w:t>
      </w:r>
      <w:r w:rsidRPr="00A6328F">
        <w:rPr>
          <w:rFonts w:asciiTheme="minorHAnsi" w:eastAsia="Times New Roman" w:hAnsiTheme="minorHAnsi" w:cs="Times New Roman"/>
        </w:rPr>
        <w:t xml:space="preserve"> </w:t>
      </w:r>
      <w:r w:rsidR="0039558C">
        <w:rPr>
          <w:rFonts w:asciiTheme="minorHAnsi" w:eastAsia="Times New Roman" w:hAnsiTheme="minorHAnsi" w:cs="Times New Roman"/>
        </w:rPr>
        <w:t>a</w:t>
      </w:r>
      <w:r w:rsidRPr="00A6328F">
        <w:rPr>
          <w:rFonts w:asciiTheme="minorHAnsi" w:eastAsia="Times New Roman" w:hAnsiTheme="minorHAnsi" w:cs="Times New Roman"/>
        </w:rPr>
        <w:t xml:space="preserve"> score of </w:t>
      </w:r>
      <w:r w:rsidR="0039558C">
        <w:rPr>
          <w:rFonts w:asciiTheme="minorHAnsi" w:eastAsia="Times New Roman" w:hAnsiTheme="minorHAnsi" w:cs="Times New Roman"/>
        </w:rPr>
        <w:t>either</w:t>
      </w:r>
      <w:r w:rsidR="00E24F74">
        <w:rPr>
          <w:rFonts w:asciiTheme="minorHAnsi" w:eastAsia="Times New Roman" w:hAnsiTheme="minorHAnsi" w:cs="Times New Roman"/>
        </w:rPr>
        <w:t xml:space="preserve"> </w:t>
      </w:r>
      <w:r w:rsidR="0039558C">
        <w:rPr>
          <w:rFonts w:asciiTheme="minorHAnsi" w:eastAsia="Times New Roman" w:hAnsiTheme="minorHAnsi" w:cs="Times New Roman"/>
        </w:rPr>
        <w:t xml:space="preserve">2+ on IHC and a subsequent positive DDISH test </w:t>
      </w:r>
      <w:r w:rsidR="00E24F74">
        <w:rPr>
          <w:rFonts w:asciiTheme="minorHAnsi" w:eastAsia="Times New Roman" w:hAnsiTheme="minorHAnsi" w:cs="Times New Roman"/>
        </w:rPr>
        <w:t xml:space="preserve">or </w:t>
      </w:r>
      <w:r w:rsidR="0039558C">
        <w:rPr>
          <w:rFonts w:asciiTheme="minorHAnsi" w:eastAsia="Times New Roman" w:hAnsiTheme="minorHAnsi" w:cs="Times New Roman"/>
        </w:rPr>
        <w:t>3+ on IHC alone are</w:t>
      </w:r>
      <w:r w:rsidRPr="00A6328F">
        <w:rPr>
          <w:rFonts w:asciiTheme="minorHAnsi" w:eastAsia="Times New Roman" w:hAnsiTheme="minorHAnsi" w:cs="Times New Roman"/>
        </w:rPr>
        <w:t xml:space="preserve"> considered positive. ER and PR were evaluated using the Allred scori</w:t>
      </w:r>
      <w:r w:rsidR="00EA3B0E">
        <w:rPr>
          <w:rFonts w:asciiTheme="minorHAnsi" w:eastAsia="Times New Roman" w:hAnsiTheme="minorHAnsi" w:cs="Times New Roman"/>
        </w:rPr>
        <w:t>ng system</w:t>
      </w:r>
      <w:r w:rsidR="007D5F6D">
        <w:rPr>
          <w:rFonts w:asciiTheme="minorHAnsi" w:eastAsia="Times New Roman" w:hAnsiTheme="minorHAnsi" w:cs="Times New Roman"/>
        </w:rPr>
        <w:t xml:space="preserve"> where positive was defined as a score of ≥3</w:t>
      </w:r>
      <w:r w:rsidR="00EA3B0E">
        <w:rPr>
          <w:rFonts w:asciiTheme="minorHAnsi" w:eastAsia="Times New Roman" w:hAnsiTheme="minorHAnsi" w:cs="Times New Roman"/>
        </w:rPr>
        <w:t xml:space="preserve"> </w:t>
      </w:r>
      <w:r w:rsidR="00EA3B0E">
        <w:rPr>
          <w:rFonts w:asciiTheme="minorHAnsi" w:eastAsia="Times New Roman" w:hAnsiTheme="minorHAnsi" w:cs="Times New Roman"/>
        </w:rPr>
        <w:fldChar w:fldCharType="begin">
          <w:fldData xml:space="preserve">PEVuZE5vdGU+PENpdGU+PEF1dGhvcj5IYXJ2ZXk8L0F1dGhvcj48WWVhcj4xOTk5PC9ZZWFyPjxS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Y29sb2d5PC9hYmJyLTE+PC9hbHQtcGVyaW9kaWNhbD48cGFnZXM+MTQ3NC04MTwvcGFnZXM+PHZv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PEVuZE5vdGU+PENpdGU+PEF1dGhvcj5IYXJ2ZXk8L0F1dGhvcj48WWVhcj4xOTk5PC9ZZWFyPjxS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EA3B0E">
        <w:rPr>
          <w:rFonts w:asciiTheme="minorHAnsi" w:eastAsia="Times New Roman" w:hAnsiTheme="minorHAnsi" w:cs="Times New Roman"/>
        </w:rPr>
      </w:r>
      <w:r w:rsidR="00EA3B0E">
        <w:rPr>
          <w:rFonts w:asciiTheme="minorHAnsi" w:eastAsia="Times New Roman" w:hAnsiTheme="minorHAnsi" w:cs="Times New Roman"/>
        </w:rPr>
        <w:fldChar w:fldCharType="separate"/>
      </w:r>
      <w:r w:rsidR="00D275AA">
        <w:rPr>
          <w:rFonts w:asciiTheme="minorHAnsi" w:eastAsia="Times New Roman" w:hAnsiTheme="minorHAnsi" w:cs="Times New Roman"/>
          <w:noProof/>
        </w:rPr>
        <w:t>[18]</w:t>
      </w:r>
      <w:r w:rsidR="00EA3B0E">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p53 was scored using a semi-quantitative modified McCarthy ‘H’ score; the modified scoring system gave a maximum score of 7 based on the </w:t>
      </w:r>
      <w:r w:rsidRPr="00A6328F">
        <w:rPr>
          <w:rFonts w:asciiTheme="minorHAnsi" w:eastAsia="Times New Roman" w:hAnsiTheme="minorHAnsi" w:cs="Times New Roman"/>
          <w:color w:val="000000"/>
        </w:rPr>
        <w:t>proportion of cancer cells staining positive (1= &lt;25%, 2= 25-50%, 3 = 50-75%, 4= &gt;75%) and the strength of staining intensity (1= weak, 2= moderate, 3= strong)</w:t>
      </w:r>
      <w:r w:rsidR="00EA3B0E">
        <w:rPr>
          <w:rFonts w:asciiTheme="minorHAnsi" w:eastAsia="Times New Roman" w:hAnsiTheme="minorHAnsi" w:cs="Times New Roman"/>
        </w:rPr>
        <w:t xml:space="preserve"> </w:t>
      </w:r>
      <w:r w:rsidR="00EA3B0E">
        <w:rPr>
          <w:rFonts w:asciiTheme="minorHAnsi" w:eastAsia="Times New Roman" w:hAnsiTheme="minorHAnsi" w:cs="Times New Roman"/>
          <w:color w:val="000000"/>
        </w:rPr>
        <w:fldChar w:fldCharType="begin">
          <w:fldData xml:space="preserve">PEVuZE5vdGU+PENpdGU+PEF1dGhvcj5MYXdzb248L0F1dGhvcj48WWVhcj4yMDE3PC9ZZWFyPjxS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ZXIgcmVzZWFyY2g8L2FiYnItMT48L2FsdC1wZXJpb2RpY2FsPjxwYWdlcz40MjQ0cy00MjQ4czwv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</w:fldData>
        </w:fldChar>
      </w:r>
      <w:r w:rsidR="00D275AA">
        <w:rPr>
          <w:rFonts w:asciiTheme="minorHAnsi" w:eastAsia="Times New Roman" w:hAnsiTheme="minorHAnsi" w:cs="Times New Roman"/>
          <w:color w:val="000000"/>
        </w:rPr>
        <w:instrText xml:space="preserve"> ADDIN EN.CITE </w:instrText>
      </w:r>
      <w:r w:rsidR="00D275AA">
        <w:rPr>
          <w:rFonts w:asciiTheme="minorHAnsi" w:eastAsia="Times New Roman" w:hAnsiTheme="minorHAnsi" w:cs="Times New Roman"/>
          <w:color w:val="000000"/>
        </w:rPr>
        <w:fldChar w:fldCharType="begin">
          <w:fldData xml:space="preserve">PEVuZE5vdGU+PENpdGU+PEF1dGhvcj5MYXdzb248L0F1dGhvcj48WWVhcj4yMDE3PC9ZZWFyPjxS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ZXIgcmVzZWFyY2g8L2FiYnItMT48L2FsdC1wZXJpb2RpY2FsPjxwYWdlcz40MjQ0cy00MjQ4czwv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</w:fldData>
        </w:fldChar>
      </w:r>
      <w:r w:rsidR="00D275AA">
        <w:rPr>
          <w:rFonts w:asciiTheme="minorHAnsi" w:eastAsia="Times New Roman" w:hAnsiTheme="minorHAnsi" w:cs="Times New Roman"/>
          <w:color w:val="000000"/>
        </w:rPr>
        <w:instrText xml:space="preserve"> ADDIN EN.CITE.DATA </w:instrText>
      </w:r>
      <w:r w:rsidR="00D275AA">
        <w:rPr>
          <w:rFonts w:asciiTheme="minorHAnsi" w:eastAsia="Times New Roman" w:hAnsiTheme="minorHAnsi" w:cs="Times New Roman"/>
          <w:color w:val="000000"/>
        </w:rPr>
      </w:r>
      <w:r w:rsidR="00D275AA">
        <w:rPr>
          <w:rFonts w:asciiTheme="minorHAnsi" w:eastAsia="Times New Roman" w:hAnsiTheme="minorHAnsi" w:cs="Times New Roman"/>
          <w:color w:val="000000"/>
        </w:rPr>
        <w:fldChar w:fldCharType="end"/>
      </w:r>
      <w:r w:rsidR="00EA3B0E">
        <w:rPr>
          <w:rFonts w:asciiTheme="minorHAnsi" w:eastAsia="Times New Roman" w:hAnsiTheme="minorHAnsi" w:cs="Times New Roman"/>
          <w:color w:val="000000"/>
        </w:rPr>
      </w:r>
      <w:r w:rsidR="00EA3B0E">
        <w:rPr>
          <w:rFonts w:asciiTheme="minorHAnsi" w:eastAsia="Times New Roman" w:hAnsiTheme="minorHAnsi" w:cs="Times New Roman"/>
          <w:color w:val="000000"/>
        </w:rPr>
        <w:fldChar w:fldCharType="separate"/>
      </w:r>
      <w:r w:rsidR="00D275AA">
        <w:rPr>
          <w:rFonts w:asciiTheme="minorHAnsi" w:eastAsia="Times New Roman" w:hAnsiTheme="minorHAnsi" w:cs="Times New Roman"/>
          <w:noProof/>
          <w:color w:val="000000"/>
        </w:rPr>
        <w:t>[19,20]</w:t>
      </w:r>
      <w:r w:rsidR="00EA3B0E">
        <w:rPr>
          <w:rFonts w:asciiTheme="minorHAnsi" w:eastAsia="Times New Roman" w:hAnsiTheme="minorHAnsi" w:cs="Times New Roman"/>
          <w:color w:val="000000"/>
        </w:rPr>
        <w:fldChar w:fldCharType="end"/>
      </w:r>
      <w:r w:rsidRPr="00A6328F">
        <w:rPr>
          <w:rFonts w:asciiTheme="minorHAnsi" w:eastAsia="Times New Roman" w:hAnsiTheme="minorHAnsi" w:cs="Times New Roman"/>
          <w:color w:val="000000"/>
        </w:rPr>
        <w:t xml:space="preserve">. </w:t>
      </w:r>
      <w:r w:rsidRPr="00A6328F">
        <w:rPr>
          <w:rFonts w:asciiTheme="minorHAnsi" w:eastAsia="Times New Roman" w:hAnsiTheme="minorHAnsi" w:cs="Times New Roman"/>
        </w:rPr>
        <w:t>αvβ6 and α-SMA were scored based on the</w:t>
      </w:r>
      <w:r w:rsidRPr="00A6328F">
        <w:rPr>
          <w:rFonts w:asciiTheme="minorHAnsi" w:eastAsia="Times New Roman" w:hAnsiTheme="minorHAnsi" w:cs="Times New Roman"/>
          <w:color w:val="000000"/>
        </w:rPr>
        <w:t xml:space="preserve"> strength of </w:t>
      </w:r>
      <w:r w:rsidRPr="00A6328F">
        <w:rPr>
          <w:rFonts w:asciiTheme="minorHAnsi" w:eastAsia="Times New Roman" w:hAnsiTheme="minorHAnsi" w:cs="Times New Roman"/>
          <w:color w:val="000000"/>
        </w:rPr>
        <w:lastRenderedPageBreak/>
        <w:t xml:space="preserve">staining intensity (1= weak, 2= moderate, 3= strong) as described by Marsh and colleagues for </w:t>
      </w:r>
      <w:r w:rsidR="00EA3B0E">
        <w:rPr>
          <w:rFonts w:asciiTheme="minorHAnsi" w:eastAsia="Times New Roman" w:hAnsiTheme="minorHAnsi" w:cs="Times New Roman"/>
        </w:rPr>
        <w:t xml:space="preserve">αvβ6 scoring </w:t>
      </w:r>
      <w:r w:rsidR="00EA3B0E">
        <w:rPr>
          <w:rFonts w:asciiTheme="minorHAnsi" w:eastAsia="Times New Roman" w:hAnsiTheme="minorHAnsi" w:cs="Times New Roman"/>
        </w:rPr>
        <w:fldChar w:fldCharType="begin">
          <w:fldData xml:space="preserve">PEVuZE5vdGU+PENpdGU+PEF1dGhvcj5NYXJzaDwvQXV0aG9yPjxZZWFyPjIwMTE8L1llYXI+PFJl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=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PEVuZE5vdGU+PENpdGU+PEF1dGhvcj5NYXJzaDwvQXV0aG9yPjxZZWFyPjIwMTE8L1llYXI+PFJl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=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EA3B0E">
        <w:rPr>
          <w:rFonts w:asciiTheme="minorHAnsi" w:eastAsia="Times New Roman" w:hAnsiTheme="minorHAnsi" w:cs="Times New Roman"/>
        </w:rPr>
      </w:r>
      <w:r w:rsidR="00EA3B0E">
        <w:rPr>
          <w:rFonts w:asciiTheme="minorHAnsi" w:eastAsia="Times New Roman" w:hAnsiTheme="minorHAnsi" w:cs="Times New Roman"/>
        </w:rPr>
        <w:fldChar w:fldCharType="separate"/>
      </w:r>
      <w:r w:rsidR="00D275AA">
        <w:rPr>
          <w:rFonts w:asciiTheme="minorHAnsi" w:eastAsia="Times New Roman" w:hAnsiTheme="minorHAnsi" w:cs="Times New Roman"/>
          <w:noProof/>
        </w:rPr>
        <w:t>[16]</w:t>
      </w:r>
      <w:r w:rsidR="00EA3B0E">
        <w:rPr>
          <w:rFonts w:asciiTheme="minorHAnsi" w:eastAsia="Times New Roman" w:hAnsiTheme="minorHAnsi" w:cs="Times New Roman"/>
        </w:rPr>
        <w:fldChar w:fldCharType="end"/>
      </w:r>
      <w:r w:rsidRPr="00A6328F">
        <w:rPr>
          <w:rFonts w:asciiTheme="minorHAnsi" w:eastAsia="Times New Roman" w:hAnsiTheme="minorHAnsi" w:cs="Times New Roman"/>
        </w:rPr>
        <w:t>. pSMAD2/3 was scored using the same method as p53. Scoring was manual (two pathologists reaching a consensus via simultaneous viewing of each core).</w:t>
      </w:r>
    </w:p>
    <w:p w14:paraId="67FFF710" w14:textId="77777777" w:rsidR="00801E97" w:rsidRPr="00A6328F" w:rsidRDefault="00801E97" w:rsidP="00362AB9">
      <w:pPr>
        <w:spacing w:line="480" w:lineRule="auto"/>
        <w:rPr>
          <w:rFonts w:asciiTheme="minorHAnsi" w:eastAsia="Times New Roman" w:hAnsiTheme="minorHAnsi" w:cs="Times New Roman"/>
        </w:rPr>
      </w:pPr>
    </w:p>
    <w:p w14:paraId="61B61A45" w14:textId="03C6F1CE"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For pSMAD2/3, the digital pathology Halo Image Analysis software was trained and used. Each core was checked for tissue content, a classifier (evaluation of tissue and background in the image) and a </w:t>
      </w:r>
      <w:r w:rsidR="00A26479" w:rsidRPr="00A6328F">
        <w:rPr>
          <w:rFonts w:asciiTheme="minorHAnsi" w:eastAsia="Times New Roman" w:hAnsiTheme="minorHAnsi" w:cs="Times New Roman"/>
        </w:rPr>
        <w:t>mark-up</w:t>
      </w:r>
      <w:r w:rsidRPr="00A6328F">
        <w:rPr>
          <w:rFonts w:asciiTheme="minorHAnsi" w:eastAsia="Times New Roman" w:hAnsiTheme="minorHAnsi" w:cs="Times New Roman"/>
        </w:rPr>
        <w:t xml:space="preserve"> (showing individual cell by cell scoring). Cores </w:t>
      </w:r>
      <w:r w:rsidR="0039558C">
        <w:rPr>
          <w:rFonts w:asciiTheme="minorHAnsi" w:eastAsia="Times New Roman" w:hAnsiTheme="minorHAnsi" w:cs="Times New Roman"/>
        </w:rPr>
        <w:t xml:space="preserve">were excluded where they were incomplete, </w:t>
      </w:r>
      <w:r w:rsidRPr="00A6328F">
        <w:rPr>
          <w:rFonts w:asciiTheme="minorHAnsi" w:eastAsia="Times New Roman" w:hAnsiTheme="minorHAnsi" w:cs="Times New Roman"/>
        </w:rPr>
        <w:t xml:space="preserve">contained normal tissue or </w:t>
      </w:r>
      <w:r w:rsidR="0039558C">
        <w:rPr>
          <w:rFonts w:asciiTheme="minorHAnsi" w:eastAsia="Times New Roman" w:hAnsiTheme="minorHAnsi" w:cs="Times New Roman"/>
        </w:rPr>
        <w:t xml:space="preserve">where </w:t>
      </w:r>
      <w:r w:rsidRPr="00A6328F">
        <w:rPr>
          <w:rFonts w:asciiTheme="minorHAnsi" w:eastAsia="Times New Roman" w:hAnsiTheme="minorHAnsi" w:cs="Times New Roman"/>
        </w:rPr>
        <w:t xml:space="preserve">the software was unable to score </w:t>
      </w:r>
      <w:r w:rsidR="0039558C">
        <w:rPr>
          <w:rFonts w:asciiTheme="minorHAnsi" w:eastAsia="Times New Roman" w:hAnsiTheme="minorHAnsi" w:cs="Times New Roman"/>
        </w:rPr>
        <w:t>the material</w:t>
      </w:r>
      <w:r w:rsidRPr="00A6328F">
        <w:rPr>
          <w:rFonts w:asciiTheme="minorHAnsi" w:eastAsia="Times New Roman" w:hAnsiTheme="minorHAnsi" w:cs="Times New Roman"/>
        </w:rPr>
        <w:t>.</w:t>
      </w:r>
    </w:p>
    <w:p w14:paraId="45FECE6E" w14:textId="77777777" w:rsidR="00801E97" w:rsidRPr="00A6328F" w:rsidRDefault="00801E97" w:rsidP="00362AB9">
      <w:pPr>
        <w:spacing w:line="480" w:lineRule="auto"/>
        <w:rPr>
          <w:rFonts w:asciiTheme="minorHAnsi" w:eastAsia="Times New Roman" w:hAnsiTheme="minorHAnsi" w:cs="Times New Roman"/>
        </w:rPr>
      </w:pPr>
    </w:p>
    <w:p w14:paraId="1401AFDF" w14:textId="6BFCFD08" w:rsidR="00801E97" w:rsidRDefault="004C6841" w:rsidP="00CD3BB2">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Summary statistics were used to describe the </w:t>
      </w:r>
      <w:r w:rsidR="00381997">
        <w:rPr>
          <w:rFonts w:asciiTheme="minorHAnsi" w:eastAsia="Times New Roman" w:hAnsiTheme="minorHAnsi" w:cs="Times New Roman"/>
        </w:rPr>
        <w:t xml:space="preserve">morphological </w:t>
      </w:r>
      <w:r w:rsidRPr="00A6328F">
        <w:rPr>
          <w:rFonts w:asciiTheme="minorHAnsi" w:eastAsia="Times New Roman" w:hAnsiTheme="minorHAnsi" w:cs="Times New Roman"/>
        </w:rPr>
        <w:t xml:space="preserve">characteristics of the cases. IBM SPSS Statistics program was used for Pearson Chi Square, Fisher’s Exact and Wilcoxon signed rank tests. Pearson Chi Square was used when the number of unpaired cases in each group was &gt;5, Fisher’s exact </w:t>
      </w:r>
      <w:r w:rsidR="00E24F74">
        <w:rPr>
          <w:rFonts w:asciiTheme="minorHAnsi" w:eastAsia="Times New Roman" w:hAnsiTheme="minorHAnsi" w:cs="Times New Roman"/>
        </w:rPr>
        <w:t xml:space="preserve">test </w:t>
      </w:r>
      <w:r w:rsidRPr="00A6328F">
        <w:rPr>
          <w:rFonts w:asciiTheme="minorHAnsi" w:eastAsia="Times New Roman" w:hAnsiTheme="minorHAnsi" w:cs="Times New Roman"/>
        </w:rPr>
        <w:t xml:space="preserve">was used when the number of unpaired cases in each group was &lt;5 and the Wilcoxon signed rank test when testing statistical significance in paired data sets with a skewed distribution </w:t>
      </w:r>
      <w:r w:rsidR="0039558C">
        <w:rPr>
          <w:rFonts w:asciiTheme="minorHAnsi" w:eastAsia="Times New Roman" w:hAnsiTheme="minorHAnsi" w:cs="Times New Roman"/>
        </w:rPr>
        <w:t>of</w:t>
      </w:r>
      <w:r w:rsidRPr="00A6328F">
        <w:rPr>
          <w:rFonts w:asciiTheme="minorHAnsi" w:eastAsia="Times New Roman" w:hAnsiTheme="minorHAnsi" w:cs="Times New Roman"/>
        </w:rPr>
        <w:t xml:space="preserve"> data.</w:t>
      </w:r>
    </w:p>
    <w:p w14:paraId="7966A0BF" w14:textId="77777777" w:rsidR="00CD3BB2" w:rsidRPr="00A6328F" w:rsidRDefault="00CD3BB2" w:rsidP="00CD3BB2">
      <w:pPr>
        <w:spacing w:line="480" w:lineRule="auto"/>
        <w:rPr>
          <w:rFonts w:asciiTheme="minorHAnsi" w:eastAsia="Times New Roman" w:hAnsiTheme="minorHAnsi" w:cs="Times New Roman"/>
        </w:rPr>
      </w:pPr>
    </w:p>
    <w:p w14:paraId="5B26F40F" w14:textId="3C60CBE9" w:rsidR="00801E97" w:rsidRPr="00E24F74" w:rsidRDefault="004C6841" w:rsidP="00E24F74">
      <w:pPr>
        <w:spacing w:line="480" w:lineRule="auto"/>
        <w:rPr>
          <w:rFonts w:asciiTheme="minorHAnsi" w:eastAsia="Times New Roman" w:hAnsiTheme="minorHAnsi" w:cs="Times New Roman"/>
          <w:b/>
          <w:sz w:val="28"/>
        </w:rPr>
      </w:pPr>
      <w:r w:rsidRPr="00E24F74">
        <w:rPr>
          <w:rFonts w:asciiTheme="minorHAnsi" w:eastAsia="Times New Roman" w:hAnsiTheme="minorHAnsi" w:cs="Times New Roman"/>
          <w:b/>
          <w:sz w:val="28"/>
        </w:rPr>
        <w:t>Results</w:t>
      </w:r>
    </w:p>
    <w:p w14:paraId="006DCCE1" w14:textId="0A2175C5" w:rsidR="00801E97" w:rsidRPr="00A6328F"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The COPE study recruited samples from 59 patients with a confirmed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39558C" w:rsidRPr="00A6328F">
        <w:rPr>
          <w:rFonts w:asciiTheme="minorHAnsi" w:eastAsia="Times New Roman" w:hAnsiTheme="minorHAnsi" w:cs="Times New Roman"/>
        </w:rPr>
        <w:t xml:space="preserve">pathogenic </w:t>
      </w:r>
      <w:r w:rsidRPr="00A6328F">
        <w:rPr>
          <w:rFonts w:asciiTheme="minorHAnsi" w:eastAsia="Times New Roman" w:hAnsiTheme="minorHAnsi" w:cs="Times New Roman"/>
        </w:rPr>
        <w:t>variant. 14 cases had insufficient tumour for the study and were excluded. Of the remaining 45 cases, 36 contained invasive carcinoma and the other 9 contained DCIS only. 32/36 (88.9%) of invasive carcinoma cases also had areas of DCIS. 41/45 (91.1%) of all cases contained DCIS with 40/41 (97.6%) of those cases scored as high grade.</w:t>
      </w:r>
    </w:p>
    <w:p w14:paraId="145E6D22" w14:textId="20574D66" w:rsidR="00801E97" w:rsidRPr="00E24F74" w:rsidRDefault="0039558C" w:rsidP="00E24F74">
      <w:pPr>
        <w:widowControl w:val="0"/>
        <w:spacing w:after="240" w:line="480" w:lineRule="auto"/>
        <w:rPr>
          <w:rFonts w:asciiTheme="minorHAnsi" w:eastAsia="Times New Roman" w:hAnsiTheme="minorHAnsi" w:cs="Times New Roman"/>
        </w:rPr>
      </w:pPr>
      <w:r>
        <w:rPr>
          <w:rFonts w:asciiTheme="minorHAnsi" w:eastAsia="Times New Roman" w:hAnsiTheme="minorHAnsi" w:cs="Times New Roman"/>
        </w:rPr>
        <w:lastRenderedPageBreak/>
        <w:t>Morphological</w:t>
      </w:r>
      <w:r w:rsidR="007113E0">
        <w:rPr>
          <w:rFonts w:asciiTheme="minorHAnsi" w:eastAsia="Times New Roman" w:hAnsiTheme="minorHAnsi" w:cs="Times New Roman"/>
        </w:rPr>
        <w:t xml:space="preserve"> assessment </w:t>
      </w:r>
      <w:r>
        <w:rPr>
          <w:rFonts w:asciiTheme="minorHAnsi" w:eastAsia="Times New Roman" w:hAnsiTheme="minorHAnsi" w:cs="Times New Roman"/>
        </w:rPr>
        <w:t>was included for 60</w:t>
      </w:r>
      <w:r w:rsidR="00E24F74">
        <w:rPr>
          <w:rFonts w:asciiTheme="minorHAnsi" w:eastAsia="Times New Roman" w:hAnsiTheme="minorHAnsi" w:cs="Times New Roman"/>
        </w:rPr>
        <w:t xml:space="preserve"> </w:t>
      </w:r>
      <w:r w:rsidR="007113E0" w:rsidRPr="00A6328F">
        <w:rPr>
          <w:rFonts w:asciiTheme="minorHAnsi" w:eastAsia="Times New Roman" w:hAnsiTheme="minorHAnsi" w:cs="Times New Roman"/>
        </w:rPr>
        <w:t xml:space="preserve">young onset cases with a germline </w:t>
      </w:r>
      <w:r w:rsidR="007113E0" w:rsidRPr="00A6328F">
        <w:rPr>
          <w:rFonts w:asciiTheme="minorHAnsi" w:eastAsia="Times New Roman" w:hAnsiTheme="minorHAnsi" w:cs="Times New Roman"/>
          <w:i/>
        </w:rPr>
        <w:t>BRCA1</w:t>
      </w:r>
      <w:r w:rsidR="007113E0" w:rsidRPr="00A6328F">
        <w:rPr>
          <w:rFonts w:asciiTheme="minorHAnsi" w:eastAsia="Times New Roman" w:hAnsiTheme="minorHAnsi" w:cs="Times New Roman"/>
        </w:rPr>
        <w:t xml:space="preserve"> pathogenic variant </w:t>
      </w:r>
      <w:r w:rsidR="007113E0">
        <w:rPr>
          <w:rFonts w:asciiTheme="minorHAnsi" w:eastAsia="Times New Roman" w:hAnsiTheme="minorHAnsi" w:cs="Times New Roman"/>
        </w:rPr>
        <w:t xml:space="preserve">(group 3), </w:t>
      </w:r>
      <w:r w:rsidR="007113E0" w:rsidRPr="00A6328F">
        <w:rPr>
          <w:rFonts w:asciiTheme="minorHAnsi" w:eastAsia="Times New Roman" w:hAnsiTheme="minorHAnsi" w:cs="Times New Roman"/>
        </w:rPr>
        <w:t xml:space="preserve">61 young onset cases with a germline </w:t>
      </w:r>
      <w:r w:rsidR="007113E0" w:rsidRPr="00A6328F">
        <w:rPr>
          <w:rFonts w:asciiTheme="minorHAnsi" w:eastAsia="Times New Roman" w:hAnsiTheme="minorHAnsi" w:cs="Times New Roman"/>
          <w:i/>
        </w:rPr>
        <w:t>BRCA2</w:t>
      </w:r>
      <w:r w:rsidR="007113E0" w:rsidRPr="00A6328F">
        <w:rPr>
          <w:rFonts w:asciiTheme="minorHAnsi" w:eastAsia="Times New Roman" w:hAnsiTheme="minorHAnsi" w:cs="Times New Roman"/>
        </w:rPr>
        <w:t xml:space="preserve"> pathogenic variant</w:t>
      </w:r>
      <w:r w:rsidR="007113E0">
        <w:rPr>
          <w:rFonts w:asciiTheme="minorHAnsi" w:eastAsia="Times New Roman" w:hAnsiTheme="minorHAnsi" w:cs="Times New Roman"/>
        </w:rPr>
        <w:t xml:space="preserve"> (group 4) and </w:t>
      </w:r>
      <w:r w:rsidR="004C6841" w:rsidRPr="00A6328F">
        <w:rPr>
          <w:rFonts w:asciiTheme="minorHAnsi" w:eastAsia="Times New Roman" w:hAnsiTheme="minorHAnsi" w:cs="Times New Roman"/>
        </w:rPr>
        <w:t xml:space="preserve">98 young onset breast cancer cases </w:t>
      </w:r>
      <w:r w:rsidR="007113E0">
        <w:rPr>
          <w:rFonts w:asciiTheme="minorHAnsi" w:eastAsia="Times New Roman" w:hAnsiTheme="minorHAnsi" w:cs="Times New Roman"/>
        </w:rPr>
        <w:t xml:space="preserve">(group 5) </w:t>
      </w:r>
      <w:r w:rsidR="004C6841" w:rsidRPr="00A6328F">
        <w:rPr>
          <w:rFonts w:asciiTheme="minorHAnsi" w:eastAsia="Times New Roman" w:hAnsiTheme="minorHAnsi" w:cs="Times New Roman"/>
        </w:rPr>
        <w:t xml:space="preserve">with no </w:t>
      </w:r>
      <w:r w:rsidR="00A877D8" w:rsidRPr="00A6328F">
        <w:rPr>
          <w:rFonts w:asciiTheme="minorHAnsi" w:eastAsia="Times New Roman" w:hAnsiTheme="minorHAnsi" w:cs="Times New Roman"/>
        </w:rPr>
        <w:t xml:space="preserve">identifiable </w:t>
      </w:r>
      <w:r w:rsidR="004C6841" w:rsidRPr="00A6328F">
        <w:rPr>
          <w:rFonts w:asciiTheme="minorHAnsi" w:eastAsia="Times New Roman" w:hAnsiTheme="minorHAnsi" w:cs="Times New Roman"/>
        </w:rPr>
        <w:t xml:space="preserve">germline high risk </w:t>
      </w:r>
      <w:r w:rsidR="000A27E8" w:rsidRPr="00A6328F">
        <w:rPr>
          <w:rFonts w:asciiTheme="minorHAnsi" w:eastAsia="Times New Roman" w:hAnsiTheme="minorHAnsi" w:cs="Times New Roman"/>
        </w:rPr>
        <w:t>pathogenic variant</w:t>
      </w:r>
      <w:r w:rsidR="004C6841"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i/>
        </w:rPr>
        <w:t>BRCA1</w:t>
      </w:r>
      <w:r w:rsidR="004C6841" w:rsidRPr="00A6328F">
        <w:rPr>
          <w:rFonts w:asciiTheme="minorHAnsi" w:eastAsia="Times New Roman" w:hAnsiTheme="minorHAnsi" w:cs="Times New Roman"/>
        </w:rPr>
        <w:t xml:space="preserve">, </w:t>
      </w:r>
      <w:r w:rsidR="004C6841" w:rsidRPr="00A6328F">
        <w:rPr>
          <w:rFonts w:asciiTheme="minorHAnsi" w:eastAsia="Times New Roman" w:hAnsiTheme="minorHAnsi" w:cs="Times New Roman"/>
          <w:i/>
        </w:rPr>
        <w:t>BRCA2</w:t>
      </w:r>
      <w:r w:rsidR="004C6841" w:rsidRPr="00A6328F">
        <w:rPr>
          <w:rFonts w:asciiTheme="minorHAnsi" w:eastAsia="Times New Roman" w:hAnsiTheme="minorHAnsi" w:cs="Times New Roman"/>
        </w:rPr>
        <w:t xml:space="preserve"> or </w:t>
      </w:r>
      <w:r w:rsidR="004C6841" w:rsidRPr="00A6328F">
        <w:rPr>
          <w:rFonts w:asciiTheme="minorHAnsi" w:eastAsia="Times New Roman" w:hAnsiTheme="minorHAnsi" w:cs="Times New Roman"/>
          <w:i/>
        </w:rPr>
        <w:t>TP53</w:t>
      </w:r>
      <w:r w:rsidR="007113E0" w:rsidRPr="00A6328F">
        <w:rPr>
          <w:rFonts w:asciiTheme="minorHAnsi" w:eastAsia="Times New Roman" w:hAnsiTheme="minorHAnsi" w:cs="Times New Roman"/>
        </w:rPr>
        <w:t>)</w:t>
      </w:r>
      <w:r w:rsidR="00561EC0">
        <w:rPr>
          <w:rFonts w:asciiTheme="minorHAnsi" w:eastAsia="Times New Roman" w:hAnsiTheme="minorHAnsi" w:cs="Times New Roman"/>
        </w:rPr>
        <w:fldChar w:fldCharType="begin">
          <w:fldData xml:space="preserve">PEVuZE5vdGU+PENpdGU+PEF1dGhvcj5TaGF3PC9BdXRob3I+PFllYXI+MjAxMjwvWWVhcj48UmVj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PEVuZE5vdGU+PENpdGU+PEF1dGhvcj5TaGF3PC9BdXRob3I+PFllYXI+MjAxMjwvWWVhcj48UmVj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61EC0">
        <w:rPr>
          <w:rFonts w:asciiTheme="minorHAnsi" w:eastAsia="Times New Roman" w:hAnsiTheme="minorHAnsi" w:cs="Times New Roman"/>
        </w:rPr>
      </w:r>
      <w:r w:rsidR="00561EC0">
        <w:rPr>
          <w:rFonts w:asciiTheme="minorHAnsi" w:eastAsia="Times New Roman" w:hAnsiTheme="minorHAnsi" w:cs="Times New Roman"/>
        </w:rPr>
        <w:fldChar w:fldCharType="separate"/>
      </w:r>
      <w:r w:rsidR="00D275AA">
        <w:rPr>
          <w:rFonts w:asciiTheme="minorHAnsi" w:eastAsia="Times New Roman" w:hAnsiTheme="minorHAnsi" w:cs="Times New Roman"/>
          <w:noProof/>
        </w:rPr>
        <w:t>[21]</w:t>
      </w:r>
      <w:r w:rsidR="00561EC0">
        <w:rPr>
          <w:rFonts w:asciiTheme="minorHAnsi" w:eastAsia="Times New Roman" w:hAnsiTheme="minorHAnsi" w:cs="Times New Roman"/>
        </w:rPr>
        <w:fldChar w:fldCharType="end"/>
      </w:r>
      <w:r w:rsidR="004C6841" w:rsidRPr="00A6328F">
        <w:rPr>
          <w:rFonts w:asciiTheme="minorHAnsi" w:eastAsia="Times New Roman" w:hAnsiTheme="minorHAnsi" w:cs="Times New Roman"/>
        </w:rPr>
        <w:t>.</w:t>
      </w:r>
    </w:p>
    <w:p w14:paraId="2FE03697" w14:textId="4851E8E4" w:rsidR="00801E97" w:rsidRPr="00CD3BB2" w:rsidRDefault="004C6841" w:rsidP="00362AB9">
      <w:pPr>
        <w:spacing w:line="480" w:lineRule="auto"/>
        <w:rPr>
          <w:rFonts w:asciiTheme="minorHAnsi" w:eastAsia="Times New Roman" w:hAnsiTheme="minorHAnsi" w:cs="Times New Roman"/>
          <w:color w:val="000000"/>
          <w:u w:val="single"/>
        </w:rPr>
      </w:pPr>
      <w:r w:rsidRPr="00CD3BB2">
        <w:rPr>
          <w:rFonts w:asciiTheme="minorHAnsi" w:eastAsia="Times New Roman" w:hAnsiTheme="minorHAnsi" w:cs="Times New Roman"/>
          <w:color w:val="000000"/>
          <w:u w:val="single"/>
        </w:rPr>
        <w:t>Morphological review of breast tumours derived in germline TP53 carriers</w:t>
      </w:r>
    </w:p>
    <w:p w14:paraId="67B6EB90" w14:textId="553721B1" w:rsidR="00E24F74" w:rsidRDefault="004C6841" w:rsidP="00CD3BB2">
      <w:pPr>
        <w:spacing w:line="480" w:lineRule="auto"/>
        <w:rPr>
          <w:rFonts w:asciiTheme="minorHAnsi" w:eastAsia="Times New Roman" w:hAnsiTheme="minorHAnsi" w:cs="Times New Roman"/>
          <w:color w:val="000000"/>
        </w:rPr>
      </w:pPr>
      <w:r w:rsidRPr="00A6328F">
        <w:rPr>
          <w:rFonts w:asciiTheme="minorHAnsi" w:eastAsia="Times New Roman" w:hAnsiTheme="minorHAnsi" w:cs="Times New Roman"/>
          <w:color w:val="000000"/>
        </w:rPr>
        <w:t xml:space="preserve">The five young onset breast cancer cohorts were </w:t>
      </w:r>
      <w:r w:rsidR="006402E0">
        <w:rPr>
          <w:rFonts w:asciiTheme="minorHAnsi" w:eastAsia="Times New Roman" w:hAnsiTheme="minorHAnsi" w:cs="Times New Roman"/>
          <w:color w:val="000000"/>
        </w:rPr>
        <w:t>compar</w:t>
      </w:r>
      <w:r w:rsidR="006402E0" w:rsidRPr="00A6328F">
        <w:rPr>
          <w:rFonts w:asciiTheme="minorHAnsi" w:eastAsia="Times New Roman" w:hAnsiTheme="minorHAnsi" w:cs="Times New Roman"/>
          <w:color w:val="000000"/>
        </w:rPr>
        <w:t>ed</w:t>
      </w:r>
      <w:r w:rsidR="0039558C">
        <w:rPr>
          <w:rFonts w:asciiTheme="minorHAnsi" w:eastAsia="Times New Roman" w:hAnsiTheme="minorHAnsi" w:cs="Times New Roman"/>
          <w:color w:val="000000"/>
        </w:rPr>
        <w:t>.</w:t>
      </w:r>
      <w:r w:rsidRPr="00A6328F">
        <w:rPr>
          <w:rFonts w:asciiTheme="minorHAnsi" w:eastAsia="Times New Roman" w:hAnsiTheme="minorHAnsi" w:cs="Times New Roman"/>
          <w:color w:val="000000"/>
        </w:rPr>
        <w:t xml:space="preserve"> </w:t>
      </w:r>
      <w:r w:rsidR="0039558C">
        <w:rPr>
          <w:rFonts w:asciiTheme="minorHAnsi" w:eastAsia="Times New Roman" w:hAnsiTheme="minorHAnsi" w:cs="Times New Roman"/>
          <w:color w:val="000000"/>
        </w:rPr>
        <w:t>D</w:t>
      </w:r>
      <w:r w:rsidRPr="00A6328F">
        <w:rPr>
          <w:rFonts w:asciiTheme="minorHAnsi" w:eastAsia="Times New Roman" w:hAnsiTheme="minorHAnsi" w:cs="Times New Roman"/>
          <w:color w:val="000000"/>
        </w:rPr>
        <w:t>escriptive summ</w:t>
      </w:r>
      <w:r w:rsidR="000D0D60">
        <w:rPr>
          <w:rFonts w:asciiTheme="minorHAnsi" w:eastAsia="Times New Roman" w:hAnsiTheme="minorHAnsi" w:cs="Times New Roman"/>
          <w:color w:val="000000"/>
        </w:rPr>
        <w:t>ary statistics are provided in T</w:t>
      </w:r>
      <w:r w:rsidRPr="00A6328F">
        <w:rPr>
          <w:rFonts w:asciiTheme="minorHAnsi" w:eastAsia="Times New Roman" w:hAnsiTheme="minorHAnsi" w:cs="Times New Roman"/>
          <w:color w:val="000000"/>
        </w:rPr>
        <w:t xml:space="preserve">able 2. </w:t>
      </w:r>
    </w:p>
    <w:p w14:paraId="69792957" w14:textId="43D942C7" w:rsidR="00277B8C" w:rsidRPr="000D0D60"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A low level of lymphocytic infiltration was reported in both</w:t>
      </w:r>
      <w:r w:rsidRPr="00A6328F">
        <w:rPr>
          <w:rFonts w:asciiTheme="minorHAnsi" w:eastAsia="Times New Roman" w:hAnsiTheme="minorHAnsi" w:cs="Times New Roman"/>
          <w:i/>
        </w:rPr>
        <w:t xml:space="preserve"> TP53</w:t>
      </w:r>
      <w:r w:rsidRPr="00A6328F">
        <w:rPr>
          <w:rFonts w:asciiTheme="minorHAnsi" w:eastAsia="Times New Roman" w:hAnsiTheme="minorHAnsi" w:cs="Times New Roman"/>
        </w:rPr>
        <w:t xml:space="preserve"> carriers and HER2</w:t>
      </w:r>
      <w:r w:rsidR="0039558C">
        <w:rPr>
          <w:rFonts w:asciiTheme="minorHAnsi" w:eastAsia="Times New Roman" w:hAnsiTheme="minorHAnsi" w:cs="Times New Roman"/>
        </w:rPr>
        <w:t xml:space="preserve"> positive cases</w:t>
      </w:r>
      <w:r w:rsidRPr="00A6328F">
        <w:rPr>
          <w:rFonts w:asciiTheme="minorHAnsi" w:eastAsia="Times New Roman" w:hAnsiTheme="minorHAnsi" w:cs="Times New Roman"/>
        </w:rPr>
        <w:t xml:space="preserve"> (absent/mild lymphocytic infiltration</w:t>
      </w:r>
      <w:r w:rsidR="00A877D8" w:rsidRPr="00A6328F">
        <w:rPr>
          <w:rFonts w:asciiTheme="minorHAnsi" w:eastAsia="Times New Roman" w:hAnsiTheme="minorHAnsi" w:cs="Times New Roman"/>
        </w:rPr>
        <w:t>)</w:t>
      </w:r>
      <w:r w:rsidRPr="00A6328F">
        <w:rPr>
          <w:rFonts w:asciiTheme="minorHAnsi" w:eastAsia="Times New Roman" w:hAnsiTheme="minorHAnsi" w:cs="Times New Roman"/>
        </w:rPr>
        <w:t xml:space="preserv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30/36 (83</w:t>
      </w:r>
      <w:r w:rsidR="00E24F74">
        <w:rPr>
          <w:rFonts w:asciiTheme="minorHAnsi" w:eastAsia="Times New Roman" w:hAnsiTheme="minorHAnsi" w:cs="Times New Roman"/>
        </w:rPr>
        <w:t>.3</w:t>
      </w:r>
      <w:r w:rsidRPr="00A6328F">
        <w:rPr>
          <w:rFonts w:asciiTheme="minorHAnsi" w:eastAsia="Times New Roman" w:hAnsiTheme="minorHAnsi" w:cs="Times New Roman"/>
        </w:rPr>
        <w:t>%), HER2</w:t>
      </w:r>
      <w:r w:rsidR="0039558C">
        <w:rPr>
          <w:rFonts w:asciiTheme="minorHAnsi" w:eastAsia="Times New Roman" w:hAnsiTheme="minorHAnsi" w:cs="Times New Roman"/>
        </w:rPr>
        <w:t>positive</w:t>
      </w:r>
      <w:r w:rsidR="00E24F74">
        <w:rPr>
          <w:rFonts w:asciiTheme="minorHAnsi" w:eastAsia="Times New Roman" w:hAnsiTheme="minorHAnsi" w:cs="Times New Roman"/>
        </w:rPr>
        <w:t xml:space="preserve"> 45/55 (81.8</w:t>
      </w:r>
      <w:r w:rsidRPr="00A6328F">
        <w:rPr>
          <w:rFonts w:asciiTheme="minorHAnsi" w:eastAsia="Times New Roman" w:hAnsiTheme="minorHAnsi" w:cs="Times New Roman"/>
        </w:rPr>
        <w:t>%)</w:t>
      </w:r>
      <w:r w:rsidR="00A877D8" w:rsidRPr="00A6328F">
        <w:rPr>
          <w:rFonts w:asciiTheme="minorHAnsi" w:eastAsia="Times New Roman" w:hAnsiTheme="minorHAnsi" w:cs="Times New Roman"/>
        </w:rPr>
        <w:t>. This</w:t>
      </w:r>
      <w:r w:rsidRPr="00A6328F">
        <w:rPr>
          <w:rFonts w:asciiTheme="minorHAnsi" w:eastAsia="Times New Roman" w:hAnsiTheme="minorHAnsi" w:cs="Times New Roman"/>
        </w:rPr>
        <w:t xml:space="preserve"> particularly </w:t>
      </w:r>
      <w:r w:rsidR="00A877D8" w:rsidRPr="00A6328F">
        <w:rPr>
          <w:rFonts w:asciiTheme="minorHAnsi" w:eastAsia="Times New Roman" w:hAnsiTheme="minorHAnsi" w:cs="Times New Roman"/>
        </w:rPr>
        <w:t xml:space="preserve">contrasts </w:t>
      </w:r>
      <w:r w:rsidRPr="00A6328F">
        <w:rPr>
          <w:rFonts w:asciiTheme="minorHAnsi" w:eastAsia="Times New Roman" w:hAnsiTheme="minorHAnsi" w:cs="Times New Roman"/>
        </w:rPr>
        <w:t xml:space="preserve">with the </w:t>
      </w:r>
      <w:r w:rsidRPr="00A6328F">
        <w:rPr>
          <w:rFonts w:asciiTheme="minorHAnsi" w:eastAsia="Times New Roman" w:hAnsiTheme="minorHAnsi" w:cs="Times New Roman"/>
          <w:i/>
        </w:rPr>
        <w:t>BRCA1</w:t>
      </w:r>
      <w:r w:rsidRPr="00A6328F">
        <w:rPr>
          <w:rFonts w:asciiTheme="minorHAnsi" w:eastAsia="Times New Roman" w:hAnsiTheme="minorHAnsi" w:cs="Times New Roman"/>
        </w:rPr>
        <w:t xml:space="preserve"> carriers where </w:t>
      </w:r>
      <w:r w:rsidR="00A877D8" w:rsidRPr="00A6328F">
        <w:rPr>
          <w:rFonts w:asciiTheme="minorHAnsi" w:eastAsia="Times New Roman" w:hAnsiTheme="minorHAnsi" w:cs="Times New Roman"/>
        </w:rPr>
        <w:t xml:space="preserve">lymphocytic infiltration is a well-recognised feature with a significantly lower proportion reported as having </w:t>
      </w:r>
      <w:r w:rsidRPr="00A6328F">
        <w:rPr>
          <w:rFonts w:asciiTheme="minorHAnsi" w:eastAsia="Times New Roman" w:hAnsiTheme="minorHAnsi" w:cs="Times New Roman"/>
        </w:rPr>
        <w:t>absent or mild</w:t>
      </w:r>
      <w:r w:rsidR="00A877D8" w:rsidRPr="00A6328F">
        <w:rPr>
          <w:rFonts w:asciiTheme="minorHAnsi" w:eastAsia="Times New Roman" w:hAnsiTheme="minorHAnsi" w:cs="Times New Roman"/>
        </w:rPr>
        <w:t xml:space="preserve"> lymphocytic infiltrate, 72/138 (52</w:t>
      </w:r>
      <w:r w:rsidR="00E24F74">
        <w:rPr>
          <w:rFonts w:asciiTheme="minorHAnsi" w:eastAsia="Times New Roman" w:hAnsiTheme="minorHAnsi" w:cs="Times New Roman"/>
        </w:rPr>
        <w:t>.2</w:t>
      </w:r>
      <w:r w:rsidR="00A877D8" w:rsidRPr="00A6328F">
        <w:rPr>
          <w:rFonts w:asciiTheme="minorHAnsi" w:eastAsia="Times New Roman" w:hAnsiTheme="minorHAnsi" w:cs="Times New Roman"/>
        </w:rPr>
        <w:t>%)</w:t>
      </w:r>
      <w:r w:rsidRPr="00A6328F">
        <w:rPr>
          <w:rFonts w:asciiTheme="minorHAnsi" w:eastAsia="Times New Roman" w:hAnsiTheme="minorHAnsi" w:cs="Times New Roman"/>
        </w:rPr>
        <w:t xml:space="preserve">. </w:t>
      </w:r>
      <w:r w:rsidRPr="00A6328F">
        <w:rPr>
          <w:rFonts w:asciiTheme="minorHAnsi" w:eastAsia="Times New Roman" w:hAnsiTheme="minorHAnsi" w:cs="Times New Roman"/>
          <w:i/>
        </w:rPr>
        <w:t>BRCA2</w:t>
      </w:r>
      <w:r w:rsidRPr="00A6328F">
        <w:rPr>
          <w:rFonts w:asciiTheme="minorHAnsi" w:eastAsia="Times New Roman" w:hAnsiTheme="minorHAnsi" w:cs="Times New Roman"/>
        </w:rPr>
        <w:t xml:space="preserve"> carriers were similar to YBC, non-carriers with 108/</w:t>
      </w:r>
      <w:r w:rsidR="00BC6D84">
        <w:rPr>
          <w:rFonts w:asciiTheme="minorHAnsi" w:eastAsia="Times New Roman" w:hAnsiTheme="minorHAnsi" w:cs="Times New Roman"/>
        </w:rPr>
        <w:t>157 (68.8</w:t>
      </w:r>
      <w:r w:rsidRPr="00A6328F">
        <w:rPr>
          <w:rFonts w:asciiTheme="minorHAnsi" w:eastAsia="Times New Roman" w:hAnsiTheme="minorHAnsi" w:cs="Times New Roman"/>
        </w:rPr>
        <w:t>%) and 154/217 (71</w:t>
      </w:r>
      <w:r w:rsidR="00BC6D84">
        <w:rPr>
          <w:rFonts w:asciiTheme="minorHAnsi" w:eastAsia="Times New Roman" w:hAnsiTheme="minorHAnsi" w:cs="Times New Roman"/>
        </w:rPr>
        <w:t>.0</w:t>
      </w:r>
      <w:r w:rsidRPr="00A6328F">
        <w:rPr>
          <w:rFonts w:asciiTheme="minorHAnsi" w:eastAsia="Times New Roman" w:hAnsiTheme="minorHAnsi" w:cs="Times New Roman"/>
        </w:rPr>
        <w:t xml:space="preserve">%) respectively. The tumour border was more often infiltrative in the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A877D8" w:rsidRPr="00A6328F">
        <w:rPr>
          <w:rFonts w:asciiTheme="minorHAnsi" w:eastAsia="Times New Roman" w:hAnsiTheme="minorHAnsi" w:cs="Times New Roman"/>
        </w:rPr>
        <w:t>cohort</w:t>
      </w:r>
      <w:r w:rsidR="00E24F74">
        <w:rPr>
          <w:rFonts w:asciiTheme="minorHAnsi" w:eastAsia="Times New Roman" w:hAnsiTheme="minorHAnsi" w:cs="Times New Roman"/>
        </w:rPr>
        <w:t>,</w:t>
      </w:r>
      <w:r w:rsidR="00A877D8" w:rsidRPr="00A6328F">
        <w:rPr>
          <w:rFonts w:asciiTheme="minorHAnsi" w:eastAsia="Times New Roman" w:hAnsiTheme="minorHAnsi" w:cs="Times New Roman"/>
        </w:rPr>
        <w:t xml:space="preserve"> </w:t>
      </w:r>
      <w:r w:rsidR="00E24F74">
        <w:rPr>
          <w:rFonts w:asciiTheme="minorHAnsi" w:eastAsia="Times New Roman" w:hAnsiTheme="minorHAnsi" w:cs="Times New Roman"/>
        </w:rPr>
        <w:t>36/36 (100</w:t>
      </w:r>
      <w:r w:rsidR="00BC6D84">
        <w:rPr>
          <w:rFonts w:asciiTheme="minorHAnsi" w:eastAsia="Times New Roman" w:hAnsiTheme="minorHAnsi" w:cs="Times New Roman"/>
        </w:rPr>
        <w:t>.0</w:t>
      </w:r>
      <w:r w:rsidRPr="00A6328F">
        <w:rPr>
          <w:rFonts w:asciiTheme="minorHAnsi" w:eastAsia="Times New Roman" w:hAnsiTheme="minorHAnsi" w:cs="Times New Roman"/>
        </w:rPr>
        <w:t>%)</w:t>
      </w:r>
      <w:r w:rsidR="00E24F74">
        <w:rPr>
          <w:rFonts w:asciiTheme="minorHAnsi" w:eastAsia="Times New Roman" w:hAnsiTheme="minorHAnsi" w:cs="Times New Roman"/>
        </w:rPr>
        <w:t>,</w:t>
      </w:r>
      <w:r w:rsidRPr="00A6328F">
        <w:rPr>
          <w:rFonts w:asciiTheme="minorHAnsi" w:eastAsia="Times New Roman" w:hAnsiTheme="minorHAnsi" w:cs="Times New Roman"/>
        </w:rPr>
        <w:t xml:space="preserve"> and </w:t>
      </w:r>
      <w:r w:rsidR="00A877D8" w:rsidRPr="00A6328F">
        <w:rPr>
          <w:rFonts w:asciiTheme="minorHAnsi" w:eastAsia="Times New Roman" w:hAnsiTheme="minorHAnsi" w:cs="Times New Roman"/>
        </w:rPr>
        <w:t xml:space="preserve">amongst </w:t>
      </w:r>
      <w:r w:rsidRPr="00A6328F">
        <w:rPr>
          <w:rFonts w:asciiTheme="minorHAnsi" w:eastAsia="Times New Roman" w:hAnsiTheme="minorHAnsi" w:cs="Times New Roman"/>
        </w:rPr>
        <w:t>HER2</w:t>
      </w:r>
      <w:r w:rsidR="00E24F74">
        <w:rPr>
          <w:rFonts w:asciiTheme="minorHAnsi" w:eastAsia="Times New Roman" w:hAnsiTheme="minorHAnsi" w:cs="Times New Roman"/>
        </w:rPr>
        <w:t xml:space="preserve"> </w:t>
      </w:r>
      <w:r w:rsidR="0039558C">
        <w:rPr>
          <w:rFonts w:asciiTheme="minorHAnsi" w:eastAsia="Times New Roman" w:hAnsiTheme="minorHAnsi" w:cs="Times New Roman"/>
        </w:rPr>
        <w:t>positive</w:t>
      </w:r>
      <w:r w:rsidRPr="00A6328F">
        <w:rPr>
          <w:rFonts w:asciiTheme="minorHAnsi" w:eastAsia="Times New Roman" w:hAnsiTheme="minorHAnsi" w:cs="Times New Roman"/>
        </w:rPr>
        <w:t xml:space="preserve"> </w:t>
      </w:r>
      <w:r w:rsidR="00A877D8" w:rsidRPr="00A6328F">
        <w:rPr>
          <w:rFonts w:asciiTheme="minorHAnsi" w:eastAsia="Times New Roman" w:hAnsiTheme="minorHAnsi" w:cs="Times New Roman"/>
        </w:rPr>
        <w:t xml:space="preserve">cases, </w:t>
      </w:r>
      <w:r w:rsidR="00E24F74">
        <w:rPr>
          <w:rFonts w:asciiTheme="minorHAnsi" w:eastAsia="Times New Roman" w:hAnsiTheme="minorHAnsi" w:cs="Times New Roman"/>
        </w:rPr>
        <w:t>52/55 (9</w:t>
      </w:r>
      <w:r w:rsidR="00BC6D84">
        <w:rPr>
          <w:rFonts w:asciiTheme="minorHAnsi" w:eastAsia="Times New Roman" w:hAnsiTheme="minorHAnsi" w:cs="Times New Roman"/>
        </w:rPr>
        <w:t>4.</w:t>
      </w:r>
      <w:r w:rsidR="00E24F74">
        <w:rPr>
          <w:rFonts w:asciiTheme="minorHAnsi" w:eastAsia="Times New Roman" w:hAnsiTheme="minorHAnsi" w:cs="Times New Roman"/>
        </w:rPr>
        <w:t>5</w:t>
      </w:r>
      <w:r w:rsidRPr="00A6328F">
        <w:rPr>
          <w:rFonts w:asciiTheme="minorHAnsi" w:eastAsia="Times New Roman" w:hAnsiTheme="minorHAnsi" w:cs="Times New Roman"/>
        </w:rPr>
        <w:t>%)</w:t>
      </w:r>
      <w:r w:rsidR="00A877D8" w:rsidRPr="00A6328F">
        <w:rPr>
          <w:rFonts w:asciiTheme="minorHAnsi" w:eastAsia="Times New Roman" w:hAnsiTheme="minorHAnsi" w:cs="Times New Roman"/>
        </w:rPr>
        <w:t>,</w:t>
      </w:r>
      <w:r w:rsidRPr="00A6328F">
        <w:rPr>
          <w:rFonts w:asciiTheme="minorHAnsi" w:eastAsia="Times New Roman" w:hAnsiTheme="minorHAnsi" w:cs="Times New Roman"/>
        </w:rPr>
        <w:t xml:space="preserve"> compared to the </w:t>
      </w:r>
      <w:r w:rsidRPr="00A6328F">
        <w:rPr>
          <w:rFonts w:asciiTheme="minorHAnsi" w:eastAsia="Times New Roman" w:hAnsiTheme="minorHAnsi" w:cs="Times New Roman"/>
          <w:i/>
        </w:rPr>
        <w:t>BRCA1</w:t>
      </w:r>
      <w:r w:rsidRPr="00A6328F">
        <w:rPr>
          <w:rFonts w:asciiTheme="minorHAnsi" w:eastAsia="Times New Roman" w:hAnsiTheme="minorHAnsi" w:cs="Times New Roman"/>
        </w:rPr>
        <w:t xml:space="preserve">, </w:t>
      </w:r>
      <w:r w:rsidRPr="00A6328F">
        <w:rPr>
          <w:rFonts w:asciiTheme="minorHAnsi" w:eastAsia="Times New Roman" w:hAnsiTheme="minorHAnsi" w:cs="Times New Roman"/>
          <w:i/>
        </w:rPr>
        <w:t>BRCA2</w:t>
      </w:r>
      <w:r w:rsidRPr="00A6328F">
        <w:rPr>
          <w:rFonts w:asciiTheme="minorHAnsi" w:eastAsia="Times New Roman" w:hAnsiTheme="minorHAnsi" w:cs="Times New Roman"/>
        </w:rPr>
        <w:t xml:space="preserve"> and YBC</w:t>
      </w:r>
      <w:r w:rsidR="00A877D8" w:rsidRPr="00A6328F">
        <w:rPr>
          <w:rFonts w:asciiTheme="minorHAnsi" w:eastAsia="Times New Roman" w:hAnsiTheme="minorHAnsi" w:cs="Times New Roman"/>
        </w:rPr>
        <w:t xml:space="preserve"> cases -</w:t>
      </w:r>
      <w:r w:rsidRPr="00A6328F">
        <w:rPr>
          <w:rFonts w:asciiTheme="minorHAnsi" w:eastAsia="Times New Roman" w:hAnsiTheme="minorHAnsi" w:cs="Times New Roman"/>
        </w:rPr>
        <w:t xml:space="preserve"> </w:t>
      </w:r>
      <w:r w:rsidR="00E24F74">
        <w:rPr>
          <w:rFonts w:asciiTheme="minorHAnsi" w:eastAsia="Times New Roman" w:hAnsiTheme="minorHAnsi" w:cs="Times New Roman"/>
          <w:color w:val="000000"/>
        </w:rPr>
        <w:t>58/138 (42</w:t>
      </w:r>
      <w:r w:rsidR="00BC6D84">
        <w:rPr>
          <w:rFonts w:asciiTheme="minorHAnsi" w:eastAsia="Times New Roman" w:hAnsiTheme="minorHAnsi" w:cs="Times New Roman"/>
          <w:color w:val="000000"/>
        </w:rPr>
        <w:t>.0</w:t>
      </w:r>
      <w:r w:rsidRPr="00A6328F">
        <w:rPr>
          <w:rFonts w:asciiTheme="minorHAnsi" w:eastAsia="Times New Roman" w:hAnsiTheme="minorHAnsi" w:cs="Times New Roman"/>
          <w:color w:val="000000"/>
        </w:rPr>
        <w:t>%), 93</w:t>
      </w:r>
      <w:r w:rsidR="00E24F74">
        <w:rPr>
          <w:rFonts w:asciiTheme="minorHAnsi" w:eastAsia="Times New Roman" w:hAnsiTheme="minorHAnsi" w:cs="Times New Roman"/>
          <w:color w:val="000000"/>
        </w:rPr>
        <w:t>/157 (59</w:t>
      </w:r>
      <w:r w:rsidR="00BC6D84">
        <w:rPr>
          <w:rFonts w:asciiTheme="minorHAnsi" w:eastAsia="Times New Roman" w:hAnsiTheme="minorHAnsi" w:cs="Times New Roman"/>
          <w:color w:val="000000"/>
        </w:rPr>
        <w:t>.2</w:t>
      </w:r>
      <w:r w:rsidR="00E24F74">
        <w:rPr>
          <w:rFonts w:asciiTheme="minorHAnsi" w:eastAsia="Times New Roman" w:hAnsiTheme="minorHAnsi" w:cs="Times New Roman"/>
          <w:color w:val="000000"/>
        </w:rPr>
        <w:t>%), 122/217 (56</w:t>
      </w:r>
      <w:r w:rsidR="00EF0F95">
        <w:rPr>
          <w:rFonts w:asciiTheme="minorHAnsi" w:eastAsia="Times New Roman" w:hAnsiTheme="minorHAnsi" w:cs="Times New Roman"/>
          <w:color w:val="000000"/>
        </w:rPr>
        <w:t>.2</w:t>
      </w:r>
      <w:r w:rsidRPr="00A6328F">
        <w:rPr>
          <w:rFonts w:asciiTheme="minorHAnsi" w:eastAsia="Times New Roman" w:hAnsiTheme="minorHAnsi" w:cs="Times New Roman"/>
          <w:color w:val="000000"/>
        </w:rPr>
        <w:t xml:space="preserve">%) </w:t>
      </w:r>
      <w:r w:rsidR="00A877D8" w:rsidRPr="00A6328F">
        <w:rPr>
          <w:rFonts w:asciiTheme="minorHAnsi" w:eastAsia="Times New Roman" w:hAnsiTheme="minorHAnsi" w:cs="Times New Roman"/>
          <w:color w:val="000000"/>
        </w:rPr>
        <w:t>respectively</w:t>
      </w:r>
      <w:r w:rsidRPr="00A6328F">
        <w:rPr>
          <w:rFonts w:asciiTheme="minorHAnsi" w:eastAsia="Times New Roman" w:hAnsiTheme="minorHAnsi" w:cs="Times New Roman"/>
          <w:color w:val="000000"/>
        </w:rPr>
        <w:t xml:space="preserve">. </w:t>
      </w:r>
      <w:r w:rsidRPr="00A6328F">
        <w:rPr>
          <w:rFonts w:asciiTheme="minorHAnsi" w:eastAsia="Times New Roman" w:hAnsiTheme="minorHAnsi" w:cs="Times New Roman"/>
        </w:rPr>
        <w:t xml:space="preserve">Vascular invasion was more frequently reported as “present” in </w:t>
      </w:r>
      <w:r w:rsidR="00042810">
        <w:rPr>
          <w:rFonts w:asciiTheme="minorHAnsi" w:eastAsia="Times New Roman" w:hAnsiTheme="minorHAnsi" w:cs="Times New Roman"/>
        </w:rPr>
        <w:t xml:space="preserve">cases which were </w:t>
      </w:r>
      <w:r w:rsidRPr="00A6328F">
        <w:rPr>
          <w:rFonts w:asciiTheme="minorHAnsi" w:eastAsia="Times New Roman" w:hAnsiTheme="minorHAnsi" w:cs="Times New Roman"/>
          <w:i/>
        </w:rPr>
        <w:t>TP53</w:t>
      </w:r>
      <w:r w:rsidR="00E24F74">
        <w:rPr>
          <w:rFonts w:asciiTheme="minorHAnsi" w:eastAsia="Times New Roman" w:hAnsiTheme="minorHAnsi" w:cs="Times New Roman"/>
        </w:rPr>
        <w:t xml:space="preserve"> 12/36 (33</w:t>
      </w:r>
      <w:r w:rsidR="004F0F7C">
        <w:rPr>
          <w:rFonts w:asciiTheme="minorHAnsi" w:eastAsia="Times New Roman" w:hAnsiTheme="minorHAnsi" w:cs="Times New Roman"/>
        </w:rPr>
        <w:t>.3</w:t>
      </w:r>
      <w:r w:rsidRPr="00A6328F">
        <w:rPr>
          <w:rFonts w:asciiTheme="minorHAnsi" w:eastAsia="Times New Roman" w:hAnsiTheme="minorHAnsi" w:cs="Times New Roman"/>
        </w:rPr>
        <w:t>%) and HER2</w:t>
      </w:r>
      <w:r w:rsidR="004F0F7C">
        <w:rPr>
          <w:rFonts w:asciiTheme="minorHAnsi" w:eastAsia="Times New Roman" w:hAnsiTheme="minorHAnsi" w:cs="Times New Roman"/>
        </w:rPr>
        <w:t xml:space="preserve"> </w:t>
      </w:r>
      <w:r w:rsidR="0039558C">
        <w:rPr>
          <w:rFonts w:asciiTheme="minorHAnsi" w:eastAsia="Times New Roman" w:hAnsiTheme="minorHAnsi" w:cs="Times New Roman"/>
        </w:rPr>
        <w:t>positive</w:t>
      </w:r>
      <w:r w:rsidR="00E24F74">
        <w:rPr>
          <w:rFonts w:asciiTheme="minorHAnsi" w:eastAsia="Times New Roman" w:hAnsiTheme="minorHAnsi" w:cs="Times New Roman"/>
        </w:rPr>
        <w:t xml:space="preserve"> 19/55 (3</w:t>
      </w:r>
      <w:r w:rsidR="004F0F7C">
        <w:rPr>
          <w:rFonts w:asciiTheme="minorHAnsi" w:eastAsia="Times New Roman" w:hAnsiTheme="minorHAnsi" w:cs="Times New Roman"/>
        </w:rPr>
        <w:t>4.</w:t>
      </w:r>
      <w:r w:rsidR="00E24F74">
        <w:rPr>
          <w:rFonts w:asciiTheme="minorHAnsi" w:eastAsia="Times New Roman" w:hAnsiTheme="minorHAnsi" w:cs="Times New Roman"/>
        </w:rPr>
        <w:t>5</w:t>
      </w:r>
      <w:r w:rsidRPr="00A6328F">
        <w:rPr>
          <w:rFonts w:asciiTheme="minorHAnsi" w:eastAsia="Times New Roman" w:hAnsiTheme="minorHAnsi" w:cs="Times New Roman"/>
        </w:rPr>
        <w:t xml:space="preserve">%) compared to </w:t>
      </w:r>
      <w:r w:rsidR="008A18D1" w:rsidRPr="00A6328F">
        <w:rPr>
          <w:rFonts w:asciiTheme="minorHAnsi" w:eastAsia="Times New Roman" w:hAnsiTheme="minorHAnsi" w:cs="Times New Roman"/>
          <w:i/>
        </w:rPr>
        <w:t>BRCA1</w:t>
      </w:r>
      <w:r w:rsidR="008A18D1" w:rsidRPr="00A6328F">
        <w:rPr>
          <w:rFonts w:asciiTheme="minorHAnsi" w:eastAsia="Times New Roman" w:hAnsiTheme="minorHAnsi" w:cs="Times New Roman"/>
        </w:rPr>
        <w:t xml:space="preserve">, </w:t>
      </w:r>
      <w:r w:rsidR="008A18D1" w:rsidRPr="00A6328F">
        <w:rPr>
          <w:rFonts w:asciiTheme="minorHAnsi" w:eastAsia="Times New Roman" w:hAnsiTheme="minorHAnsi" w:cs="Times New Roman"/>
          <w:i/>
        </w:rPr>
        <w:t>BRCA2</w:t>
      </w:r>
      <w:r w:rsidR="008A18D1" w:rsidRPr="00A6328F">
        <w:rPr>
          <w:rFonts w:asciiTheme="minorHAnsi" w:eastAsia="Times New Roman" w:hAnsiTheme="minorHAnsi" w:cs="Times New Roman"/>
        </w:rPr>
        <w:t xml:space="preserve"> and YBC - </w:t>
      </w:r>
      <w:r w:rsidR="00E24F74">
        <w:rPr>
          <w:rFonts w:asciiTheme="minorHAnsi" w:eastAsia="Times New Roman" w:hAnsiTheme="minorHAnsi" w:cs="Times New Roman"/>
        </w:rPr>
        <w:t>20/138 (14</w:t>
      </w:r>
      <w:r w:rsidR="004F0F7C">
        <w:rPr>
          <w:rFonts w:asciiTheme="minorHAnsi" w:eastAsia="Times New Roman" w:hAnsiTheme="minorHAnsi" w:cs="Times New Roman"/>
        </w:rPr>
        <w:t>.5%), 39/157 (24.8</w:t>
      </w:r>
      <w:r w:rsidRPr="00A6328F">
        <w:rPr>
          <w:rFonts w:asciiTheme="minorHAnsi" w:eastAsia="Times New Roman" w:hAnsiTheme="minorHAnsi" w:cs="Times New Roman"/>
        </w:rPr>
        <w:t>%)</w:t>
      </w:r>
      <w:r w:rsidR="004F0F7C">
        <w:rPr>
          <w:rFonts w:asciiTheme="minorHAnsi" w:eastAsia="Times New Roman" w:hAnsiTheme="minorHAnsi" w:cs="Times New Roman"/>
        </w:rPr>
        <w:t xml:space="preserve"> and 43/217 (19.8</w:t>
      </w:r>
      <w:r w:rsidRPr="00A6328F">
        <w:rPr>
          <w:rFonts w:asciiTheme="minorHAnsi" w:eastAsia="Times New Roman" w:hAnsiTheme="minorHAnsi" w:cs="Times New Roman"/>
        </w:rPr>
        <w:t xml:space="preserve">%) respectively. The most striking morphological feature distinguishing the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germline carriers was the presence of a densely sclerotic tumour stroma (Figure 1) reported in </w:t>
      </w:r>
      <w:r w:rsidR="000D0D60">
        <w:rPr>
          <w:rFonts w:asciiTheme="minorHAnsi" w:eastAsia="Times New Roman" w:hAnsiTheme="minorHAnsi" w:cs="Times New Roman"/>
        </w:rPr>
        <w:t>29/36 (80.6</w:t>
      </w:r>
      <w:r w:rsidRPr="00A6328F">
        <w:rPr>
          <w:rFonts w:asciiTheme="minorHAnsi" w:eastAsia="Times New Roman" w:hAnsiTheme="minorHAnsi" w:cs="Times New Roman"/>
        </w:rPr>
        <w:t>%) of cases, compared with 28/55 (50.9%) of young patients with HER2</w:t>
      </w:r>
      <w:r w:rsidR="000D0D60">
        <w:rPr>
          <w:rFonts w:asciiTheme="minorHAnsi" w:eastAsia="Times New Roman" w:hAnsiTheme="minorHAnsi" w:cs="Times New Roman"/>
        </w:rPr>
        <w:t xml:space="preserve"> </w:t>
      </w:r>
      <w:r w:rsidR="0039558C">
        <w:rPr>
          <w:rFonts w:asciiTheme="minorHAnsi" w:eastAsia="Times New Roman" w:hAnsiTheme="minorHAnsi" w:cs="Times New Roman"/>
        </w:rPr>
        <w:t>positive</w:t>
      </w:r>
      <w:r w:rsidRPr="00A6328F">
        <w:rPr>
          <w:rFonts w:asciiTheme="minorHAnsi" w:eastAsia="Times New Roman" w:hAnsiTheme="minorHAnsi" w:cs="Times New Roman"/>
        </w:rPr>
        <w:t xml:space="preserve"> breast cancer with no germline</w:t>
      </w:r>
      <w:r w:rsidRPr="00A6328F">
        <w:rPr>
          <w:rFonts w:asciiTheme="minorHAnsi" w:eastAsia="Times New Roman" w:hAnsiTheme="minorHAnsi" w:cs="Times New Roman"/>
          <w:i/>
        </w:rPr>
        <w:t xml:space="preserve"> 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(p=0.004</w:t>
      </w:r>
      <w:r w:rsidR="008A18D1" w:rsidRPr="00A6328F">
        <w:rPr>
          <w:rFonts w:asciiTheme="minorHAnsi" w:eastAsia="Times New Roman" w:hAnsiTheme="minorHAnsi" w:cs="Times New Roman"/>
        </w:rPr>
        <w:t xml:space="preserve">) and </w:t>
      </w:r>
      <w:r w:rsidRPr="00A6328F">
        <w:rPr>
          <w:rFonts w:asciiTheme="minorHAnsi" w:eastAsia="Times New Roman" w:hAnsiTheme="minorHAnsi" w:cs="Times New Roman"/>
        </w:rPr>
        <w:t>l</w:t>
      </w:r>
      <w:r w:rsidR="008A18D1" w:rsidRPr="00A6328F">
        <w:rPr>
          <w:rFonts w:asciiTheme="minorHAnsi" w:eastAsia="Times New Roman" w:hAnsiTheme="minorHAnsi" w:cs="Times New Roman"/>
        </w:rPr>
        <w:t>ower still</w:t>
      </w:r>
      <w:r w:rsidRPr="00A6328F">
        <w:rPr>
          <w:rFonts w:asciiTheme="minorHAnsi" w:eastAsia="Times New Roman" w:hAnsiTheme="minorHAnsi" w:cs="Times New Roman"/>
        </w:rPr>
        <w:t xml:space="preserve"> in other groups</w:t>
      </w:r>
      <w:r w:rsidR="000D0D60">
        <w:rPr>
          <w:rFonts w:asciiTheme="minorHAnsi" w:eastAsia="Times New Roman" w:hAnsiTheme="minorHAnsi" w:cs="Times New Roman"/>
        </w:rPr>
        <w:t>;</w:t>
      </w:r>
      <w:r w:rsidRPr="00A6328F">
        <w:rPr>
          <w:rFonts w:asciiTheme="minorHAnsi" w:eastAsia="Times New Roman" w:hAnsiTheme="minorHAnsi" w:cs="Times New Roman"/>
        </w:rPr>
        <w:t xml:space="preserve"> 50/138 </w:t>
      </w:r>
      <w:r w:rsidRPr="00A6328F">
        <w:rPr>
          <w:rFonts w:asciiTheme="minorHAnsi" w:eastAsia="Times New Roman" w:hAnsiTheme="minorHAnsi" w:cs="Times New Roman"/>
          <w:i/>
        </w:rPr>
        <w:t xml:space="preserve">BRCA1 </w:t>
      </w:r>
      <w:r w:rsidRPr="00A6328F">
        <w:rPr>
          <w:rFonts w:asciiTheme="minorHAnsi" w:eastAsia="Times New Roman" w:hAnsiTheme="minorHAnsi" w:cs="Times New Roman"/>
        </w:rPr>
        <w:t xml:space="preserve">carriers (36.2%, p&lt;0.001), 65/157 </w:t>
      </w:r>
      <w:r w:rsidRPr="00A6328F">
        <w:rPr>
          <w:rFonts w:asciiTheme="minorHAnsi" w:eastAsia="Times New Roman" w:hAnsiTheme="minorHAnsi" w:cs="Times New Roman"/>
          <w:i/>
        </w:rPr>
        <w:t>BRCA2</w:t>
      </w:r>
      <w:r w:rsidRPr="00A6328F">
        <w:rPr>
          <w:rFonts w:asciiTheme="minorHAnsi" w:eastAsia="Times New Roman" w:hAnsiTheme="minorHAnsi" w:cs="Times New Roman"/>
        </w:rPr>
        <w:t xml:space="preserve"> carriers </w:t>
      </w:r>
      <w:r w:rsidRPr="00A6328F">
        <w:rPr>
          <w:rFonts w:asciiTheme="minorHAnsi" w:eastAsia="Times New Roman" w:hAnsiTheme="minorHAnsi" w:cs="Times New Roman"/>
        </w:rPr>
        <w:lastRenderedPageBreak/>
        <w:t>(41.4%, p&lt;0.001) and 95/217 in YBC (43.8%, p&lt;0.001) (</w:t>
      </w:r>
      <w:r w:rsidR="000D0D60">
        <w:rPr>
          <w:rFonts w:asciiTheme="minorHAnsi" w:eastAsia="Times New Roman" w:hAnsiTheme="minorHAnsi" w:cs="Times New Roman"/>
        </w:rPr>
        <w:t xml:space="preserve">Table 3 and </w:t>
      </w:r>
      <w:r w:rsidRPr="00A6328F">
        <w:rPr>
          <w:rFonts w:asciiTheme="minorHAnsi" w:eastAsia="Times New Roman" w:hAnsiTheme="minorHAnsi" w:cs="Times New Roman"/>
        </w:rPr>
        <w:t>Figure 2).</w:t>
      </w:r>
    </w:p>
    <w:p w14:paraId="142B058C" w14:textId="77777777" w:rsidR="00801E97" w:rsidRPr="00CD3BB2" w:rsidRDefault="004C6841" w:rsidP="00CD3BB2">
      <w:pPr>
        <w:widowControl w:val="0"/>
        <w:spacing w:line="480" w:lineRule="auto"/>
        <w:rPr>
          <w:rFonts w:asciiTheme="minorHAnsi" w:eastAsia="Times New Roman" w:hAnsiTheme="minorHAnsi" w:cs="Times New Roman"/>
          <w:u w:val="single"/>
        </w:rPr>
      </w:pPr>
      <w:r w:rsidRPr="00CD3BB2">
        <w:rPr>
          <w:rFonts w:asciiTheme="minorHAnsi" w:eastAsia="Times New Roman" w:hAnsiTheme="minorHAnsi" w:cs="Times New Roman"/>
          <w:u w:val="single"/>
        </w:rPr>
        <w:t>Receptor status in TP53 carriers</w:t>
      </w:r>
    </w:p>
    <w:p w14:paraId="7A473DF9" w14:textId="3874B5A2" w:rsidR="00801E97" w:rsidRDefault="004C6841" w:rsidP="00CD3BB2">
      <w:pPr>
        <w:widowControl w:val="0"/>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Hormone receptor status was evaluated and compared </w:t>
      </w:r>
      <w:r w:rsidR="006402E0">
        <w:rPr>
          <w:rFonts w:asciiTheme="minorHAnsi" w:eastAsia="Times New Roman" w:hAnsiTheme="minorHAnsi" w:cs="Times New Roman"/>
        </w:rPr>
        <w:t xml:space="preserve">to available data </w:t>
      </w:r>
      <w:r w:rsidRPr="00A6328F">
        <w:rPr>
          <w:rFonts w:asciiTheme="minorHAnsi" w:eastAsia="Times New Roman" w:hAnsiTheme="minorHAnsi" w:cs="Times New Roman"/>
        </w:rPr>
        <w:t xml:space="preserve">in young onset breast cancer cohorts between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gene carriers (n=36) and data </w:t>
      </w:r>
      <w:r w:rsidR="00312247">
        <w:rPr>
          <w:rFonts w:asciiTheme="minorHAnsi" w:eastAsia="Times New Roman" w:hAnsiTheme="minorHAnsi" w:cs="Times New Roman"/>
        </w:rPr>
        <w:t xml:space="preserve">available </w:t>
      </w:r>
      <w:r w:rsidRPr="00A6328F">
        <w:rPr>
          <w:rFonts w:asciiTheme="minorHAnsi" w:eastAsia="Times New Roman" w:hAnsiTheme="minorHAnsi" w:cs="Times New Roman"/>
        </w:rPr>
        <w:t>from the POSH cohort (n=</w:t>
      </w:r>
      <w:r w:rsidR="00312247">
        <w:rPr>
          <w:rFonts w:asciiTheme="minorHAnsi" w:eastAsia="Times New Roman" w:hAnsiTheme="minorHAnsi" w:cs="Times New Roman"/>
        </w:rPr>
        <w:t>1260</w:t>
      </w:r>
      <w:r w:rsidRPr="00A6328F">
        <w:rPr>
          <w:rFonts w:asciiTheme="minorHAnsi" w:eastAsia="Times New Roman" w:hAnsiTheme="minorHAnsi" w:cs="Times New Roman"/>
        </w:rPr>
        <w:t xml:space="preserve">). </w:t>
      </w:r>
      <w:r w:rsidRPr="00312247">
        <w:rPr>
          <w:rFonts w:asciiTheme="minorHAnsi" w:eastAsia="Times New Roman" w:hAnsiTheme="minorHAnsi" w:cs="Times New Roman"/>
          <w:i/>
        </w:rPr>
        <w:t>TP53</w:t>
      </w:r>
      <w:r w:rsidRPr="00312247">
        <w:rPr>
          <w:rFonts w:asciiTheme="minorHAnsi" w:eastAsia="Times New Roman" w:hAnsiTheme="minorHAnsi" w:cs="Times New Roman"/>
        </w:rPr>
        <w:t xml:space="preserve"> gene carriers were significantly more likely to be ER+</w:t>
      </w:r>
      <w:r w:rsidR="006402E0">
        <w:rPr>
          <w:rFonts w:asciiTheme="minorHAnsi" w:eastAsia="Times New Roman" w:hAnsiTheme="minorHAnsi" w:cs="Times New Roman"/>
        </w:rPr>
        <w:t>/PR+</w:t>
      </w:r>
      <w:r w:rsidR="00042810">
        <w:rPr>
          <w:rFonts w:asciiTheme="minorHAnsi" w:eastAsia="Times New Roman" w:hAnsiTheme="minorHAnsi" w:cs="Times New Roman"/>
        </w:rPr>
        <w:t>/HER2+</w:t>
      </w:r>
      <w:r w:rsidR="00042810" w:rsidRPr="00312247">
        <w:rPr>
          <w:rFonts w:asciiTheme="minorHAnsi" w:eastAsia="Times New Roman" w:hAnsiTheme="minorHAnsi" w:cs="Times New Roman"/>
        </w:rPr>
        <w:t xml:space="preserve"> </w:t>
      </w:r>
      <w:r w:rsidRPr="00312247">
        <w:rPr>
          <w:rFonts w:asciiTheme="minorHAnsi" w:eastAsia="Times New Roman" w:hAnsiTheme="minorHAnsi" w:cs="Times New Roman"/>
        </w:rPr>
        <w:t>(p</w:t>
      </w:r>
      <w:r w:rsidR="00312247" w:rsidRPr="00BC100A">
        <w:rPr>
          <w:rFonts w:asciiTheme="minorHAnsi" w:eastAsia="Times New Roman" w:hAnsiTheme="minorHAnsi" w:cs="Times New Roman"/>
        </w:rPr>
        <w:t>&lt;</w:t>
      </w:r>
      <w:r w:rsidRPr="00312247">
        <w:rPr>
          <w:rFonts w:asciiTheme="minorHAnsi" w:eastAsia="Times New Roman" w:hAnsiTheme="minorHAnsi" w:cs="Times New Roman"/>
        </w:rPr>
        <w:t>0.</w:t>
      </w:r>
      <w:r w:rsidR="00312247" w:rsidRPr="00312247">
        <w:rPr>
          <w:rFonts w:asciiTheme="minorHAnsi" w:eastAsia="Times New Roman" w:hAnsiTheme="minorHAnsi" w:cs="Times New Roman"/>
        </w:rPr>
        <w:t>00</w:t>
      </w:r>
      <w:r w:rsidR="00312247" w:rsidRPr="00BC100A">
        <w:rPr>
          <w:rFonts w:asciiTheme="minorHAnsi" w:eastAsia="Times New Roman" w:hAnsiTheme="minorHAnsi" w:cs="Times New Roman"/>
        </w:rPr>
        <w:t>1</w:t>
      </w:r>
      <w:r w:rsidR="000D0D60">
        <w:rPr>
          <w:rFonts w:asciiTheme="minorHAnsi" w:eastAsia="Times New Roman" w:hAnsiTheme="minorHAnsi" w:cs="Times New Roman"/>
        </w:rPr>
        <w:t>) than in the POSH cohort (Table 4</w:t>
      </w:r>
      <w:r w:rsidRPr="00312247">
        <w:rPr>
          <w:rFonts w:asciiTheme="minorHAnsi" w:eastAsia="Times New Roman" w:hAnsiTheme="minorHAnsi" w:cs="Times New Roman"/>
        </w:rPr>
        <w:t>).</w:t>
      </w:r>
    </w:p>
    <w:p w14:paraId="0E159D52" w14:textId="77777777" w:rsidR="00CD3BB2" w:rsidRPr="001B5B42" w:rsidRDefault="00CD3BB2" w:rsidP="00CD3BB2">
      <w:pPr>
        <w:widowControl w:val="0"/>
        <w:spacing w:line="480" w:lineRule="auto"/>
        <w:rPr>
          <w:rFonts w:asciiTheme="minorHAnsi" w:eastAsia="Times New Roman" w:hAnsiTheme="minorHAnsi" w:cs="Times New Roman"/>
        </w:rPr>
      </w:pPr>
    </w:p>
    <w:p w14:paraId="1A2160C9" w14:textId="77777777" w:rsidR="00801E97" w:rsidRPr="00A6328F" w:rsidRDefault="004C6841" w:rsidP="00CD3BB2">
      <w:pPr>
        <w:widowControl w:val="0"/>
        <w:spacing w:line="480" w:lineRule="auto"/>
        <w:rPr>
          <w:rFonts w:asciiTheme="minorHAnsi" w:eastAsia="Times New Roman" w:hAnsiTheme="minorHAnsi" w:cs="Times New Roman"/>
          <w:u w:val="single"/>
        </w:rPr>
      </w:pPr>
      <w:r w:rsidRPr="00A6328F">
        <w:rPr>
          <w:rFonts w:asciiTheme="minorHAnsi" w:eastAsia="Times New Roman" w:hAnsiTheme="minorHAnsi" w:cs="Times New Roman"/>
          <w:u w:val="single"/>
        </w:rPr>
        <w:t xml:space="preserve">Stromal markers: integrin alpha v beta 6 (αvβ6) and alpha smooth muscle actin (α-SMA) in </w:t>
      </w:r>
      <w:r w:rsidRPr="00A6328F">
        <w:rPr>
          <w:rFonts w:asciiTheme="minorHAnsi" w:eastAsia="Times New Roman" w:hAnsiTheme="minorHAnsi" w:cs="Times New Roman"/>
          <w:i/>
          <w:u w:val="single"/>
        </w:rPr>
        <w:t>TP53</w:t>
      </w:r>
      <w:r w:rsidRPr="00A6328F">
        <w:rPr>
          <w:rFonts w:asciiTheme="minorHAnsi" w:eastAsia="Times New Roman" w:hAnsiTheme="minorHAnsi" w:cs="Times New Roman"/>
          <w:u w:val="single"/>
        </w:rPr>
        <w:t xml:space="preserve"> carriers</w:t>
      </w:r>
    </w:p>
    <w:p w14:paraId="73D55EBB" w14:textId="5BF532BE" w:rsidR="00CD3BB2" w:rsidRDefault="004C6841" w:rsidP="00626EB4">
      <w:pPr>
        <w:widowControl w:val="0"/>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A high number of </w:t>
      </w:r>
      <w:r w:rsidRPr="00A6328F">
        <w:rPr>
          <w:rFonts w:asciiTheme="minorHAnsi" w:eastAsia="Times New Roman" w:hAnsiTheme="minorHAnsi" w:cs="Times New Roman"/>
          <w:i/>
        </w:rPr>
        <w:t>TP53</w:t>
      </w:r>
      <w:r w:rsidRPr="00A6328F">
        <w:rPr>
          <w:rFonts w:asciiTheme="minorHAnsi" w:eastAsia="Gungsuh" w:hAnsiTheme="minorHAnsi" w:cs="Times New Roman"/>
        </w:rPr>
        <w:t xml:space="preserve"> carriers showed strong expression of p53 protein (≥5+: 69.4%, 25/36). Additionally, moderate to high expression of the stromal marker integrin αvβ6 was confirmed in 21/36 (58.3%) of the invasive tumours of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carriers in this study. High expression of α-SMA (88.9%, 32/36) and pSMAD2/3 (proportion 3/4: 30/36; 83.3%, intensity 2/3: 29/36; 80.6%) were confirmed in a high proportion of tumours</w:t>
      </w:r>
      <w:r w:rsidR="00CD3BB2">
        <w:rPr>
          <w:rFonts w:asciiTheme="minorHAnsi" w:eastAsia="Times New Roman" w:hAnsiTheme="minorHAnsi" w:cs="Times New Roman"/>
        </w:rPr>
        <w:t xml:space="preserve"> (F</w:t>
      </w:r>
      <w:r w:rsidR="00520FBD">
        <w:rPr>
          <w:rFonts w:asciiTheme="minorHAnsi" w:eastAsia="Times New Roman" w:hAnsiTheme="minorHAnsi" w:cs="Times New Roman"/>
        </w:rPr>
        <w:t>igure 3)</w:t>
      </w:r>
      <w:r w:rsidRPr="00A6328F">
        <w:rPr>
          <w:rFonts w:asciiTheme="minorHAnsi" w:eastAsia="Times New Roman" w:hAnsiTheme="minorHAnsi" w:cs="Times New Roman"/>
        </w:rPr>
        <w:t>.</w:t>
      </w:r>
    </w:p>
    <w:p w14:paraId="4E24C704" w14:textId="77777777" w:rsidR="00626EB4" w:rsidRPr="00626EB4" w:rsidRDefault="00626EB4" w:rsidP="00626EB4">
      <w:pPr>
        <w:widowControl w:val="0"/>
        <w:spacing w:line="480" w:lineRule="auto"/>
        <w:rPr>
          <w:rFonts w:asciiTheme="minorHAnsi" w:eastAsia="Times New Roman" w:hAnsiTheme="minorHAnsi" w:cs="Times New Roman"/>
        </w:rPr>
      </w:pPr>
    </w:p>
    <w:p w14:paraId="0CBA2844" w14:textId="7D346380" w:rsidR="00801E97" w:rsidRDefault="004C6841" w:rsidP="00362AB9">
      <w:pPr>
        <w:widowControl w:val="0"/>
        <w:spacing w:after="240"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We explored whether the type of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present amongst the COPE cases</w:t>
      </w:r>
      <w:r w:rsidR="00AA14A4">
        <w:rPr>
          <w:rFonts w:asciiTheme="minorHAnsi" w:eastAsia="Times New Roman" w:hAnsiTheme="minorHAnsi" w:cs="Times New Roman"/>
        </w:rPr>
        <w:t xml:space="preserve"> with invasive tumour </w:t>
      </w:r>
      <w:r w:rsidR="005B4C8F">
        <w:rPr>
          <w:rFonts w:asciiTheme="minorHAnsi" w:eastAsia="Times New Roman" w:hAnsiTheme="minorHAnsi" w:cs="Times New Roman"/>
        </w:rPr>
        <w:t>altered the tumour phenotype</w:t>
      </w:r>
      <w:r w:rsidRPr="00A6328F">
        <w:rPr>
          <w:rFonts w:asciiTheme="minorHAnsi" w:eastAsia="Times New Roman" w:hAnsiTheme="minorHAnsi" w:cs="Times New Roman"/>
        </w:rPr>
        <w:t xml:space="preserve">. </w:t>
      </w:r>
      <w:r w:rsidR="003C7205">
        <w:rPr>
          <w:rFonts w:asciiTheme="minorHAnsi" w:eastAsia="Times New Roman" w:hAnsiTheme="minorHAnsi" w:cs="Times New Roman"/>
        </w:rPr>
        <w:t xml:space="preserve">Comparing </w:t>
      </w:r>
      <w:r w:rsidR="00AA14A4" w:rsidRPr="00A6328F">
        <w:rPr>
          <w:rFonts w:asciiTheme="minorHAnsi" w:eastAsia="Times New Roman" w:hAnsiTheme="minorHAnsi" w:cs="Times New Roman"/>
        </w:rPr>
        <w:t>missense (n=2</w:t>
      </w:r>
      <w:r w:rsidR="00EC3E22">
        <w:rPr>
          <w:rFonts w:asciiTheme="minorHAnsi" w:eastAsia="Times New Roman" w:hAnsiTheme="minorHAnsi" w:cs="Times New Roman"/>
        </w:rPr>
        <w:t>4</w:t>
      </w:r>
      <w:r w:rsidR="00AA14A4" w:rsidRPr="00A6328F">
        <w:rPr>
          <w:rFonts w:asciiTheme="minorHAnsi" w:eastAsia="Times New Roman" w:hAnsiTheme="minorHAnsi" w:cs="Times New Roman"/>
        </w:rPr>
        <w:t xml:space="preserve">), </w:t>
      </w:r>
      <w:r w:rsidR="00AA14A4">
        <w:rPr>
          <w:rFonts w:asciiTheme="minorHAnsi" w:eastAsia="Times New Roman" w:hAnsiTheme="minorHAnsi" w:cs="Times New Roman"/>
        </w:rPr>
        <w:t>with</w:t>
      </w:r>
      <w:r w:rsidR="00AA14A4" w:rsidRPr="00A6328F">
        <w:rPr>
          <w:rFonts w:asciiTheme="minorHAnsi" w:eastAsia="Times New Roman" w:hAnsiTheme="minorHAnsi" w:cs="Times New Roman"/>
        </w:rPr>
        <w:t xml:space="preserve"> truncating (n=1</w:t>
      </w:r>
      <w:r w:rsidR="00EC3E22">
        <w:rPr>
          <w:rFonts w:asciiTheme="minorHAnsi" w:eastAsia="Times New Roman" w:hAnsiTheme="minorHAnsi" w:cs="Times New Roman"/>
        </w:rPr>
        <w:t>2</w:t>
      </w:r>
      <w:r w:rsidR="00AA14A4" w:rsidRPr="00A6328F">
        <w:rPr>
          <w:rFonts w:asciiTheme="minorHAnsi" w:eastAsia="Times New Roman" w:hAnsiTheme="minorHAnsi" w:cs="Times New Roman"/>
        </w:rPr>
        <w:t>)</w:t>
      </w:r>
      <w:r w:rsidR="00042810">
        <w:rPr>
          <w:rFonts w:asciiTheme="minorHAnsi" w:eastAsia="Times New Roman" w:hAnsiTheme="minorHAnsi" w:cs="Times New Roman"/>
        </w:rPr>
        <w:t xml:space="preserve"> variants</w:t>
      </w:r>
      <w:r w:rsidR="009D6A3F">
        <w:rPr>
          <w:rFonts w:asciiTheme="minorHAnsi" w:eastAsia="Times New Roman" w:hAnsiTheme="minorHAnsi" w:cs="Times New Roman"/>
        </w:rPr>
        <w:t xml:space="preserve">, excluding missing cases, </w:t>
      </w:r>
      <w:r w:rsidRPr="00A6328F">
        <w:rPr>
          <w:rFonts w:asciiTheme="minorHAnsi" w:eastAsia="Times New Roman" w:hAnsiTheme="minorHAnsi" w:cs="Times New Roman"/>
        </w:rPr>
        <w:t xml:space="preserve">a missense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w:t>
      </w:r>
      <w:r w:rsidR="00EC3E22">
        <w:rPr>
          <w:rFonts w:asciiTheme="minorHAnsi" w:eastAsia="Times New Roman" w:hAnsiTheme="minorHAnsi" w:cs="Times New Roman"/>
        </w:rPr>
        <w:t xml:space="preserve">did </w:t>
      </w:r>
      <w:r w:rsidRPr="00A6328F">
        <w:rPr>
          <w:rFonts w:asciiTheme="minorHAnsi" w:eastAsia="Times New Roman" w:hAnsiTheme="minorHAnsi" w:cs="Times New Roman"/>
        </w:rPr>
        <w:t xml:space="preserve">appear more likely to be associated with a sclerotic stroma </w:t>
      </w:r>
      <w:r w:rsidR="00042810">
        <w:rPr>
          <w:rFonts w:asciiTheme="minorHAnsi" w:eastAsia="Times New Roman" w:hAnsiTheme="minorHAnsi" w:cs="Times New Roman"/>
        </w:rPr>
        <w:t>(</w:t>
      </w:r>
      <w:r w:rsidRPr="00A6328F">
        <w:rPr>
          <w:rFonts w:asciiTheme="minorHAnsi" w:eastAsia="Times New Roman" w:hAnsiTheme="minorHAnsi" w:cs="Times New Roman"/>
        </w:rPr>
        <w:t>2</w:t>
      </w:r>
      <w:r w:rsidR="006F4842">
        <w:rPr>
          <w:rFonts w:asciiTheme="minorHAnsi" w:eastAsia="Times New Roman" w:hAnsiTheme="minorHAnsi" w:cs="Times New Roman"/>
        </w:rPr>
        <w:t>1</w:t>
      </w:r>
      <w:r w:rsidRPr="00A6328F">
        <w:rPr>
          <w:rFonts w:asciiTheme="minorHAnsi" w:eastAsia="Times New Roman" w:hAnsiTheme="minorHAnsi" w:cs="Times New Roman"/>
        </w:rPr>
        <w:t>/2</w:t>
      </w:r>
      <w:r w:rsidR="006F4842">
        <w:rPr>
          <w:rFonts w:asciiTheme="minorHAnsi" w:eastAsia="Times New Roman" w:hAnsiTheme="minorHAnsi" w:cs="Times New Roman"/>
        </w:rPr>
        <w:t>4</w:t>
      </w:r>
      <w:r w:rsidR="00042810">
        <w:rPr>
          <w:rFonts w:asciiTheme="minorHAnsi" w:eastAsia="Times New Roman" w:hAnsiTheme="minorHAnsi" w:cs="Times New Roman"/>
        </w:rPr>
        <w:t xml:space="preserve">, </w:t>
      </w:r>
      <w:r w:rsidR="007A72D1">
        <w:rPr>
          <w:rFonts w:asciiTheme="minorHAnsi" w:eastAsia="Times New Roman" w:hAnsiTheme="minorHAnsi" w:cs="Times New Roman"/>
        </w:rPr>
        <w:t>87.5</w:t>
      </w:r>
      <w:r w:rsidRPr="00A6328F">
        <w:rPr>
          <w:rFonts w:asciiTheme="minorHAnsi" w:eastAsia="Times New Roman" w:hAnsiTheme="minorHAnsi" w:cs="Times New Roman"/>
        </w:rPr>
        <w:t xml:space="preserve">%) than a truncating </w:t>
      </w:r>
      <w:r w:rsidR="000A27E8" w:rsidRPr="00A6328F">
        <w:rPr>
          <w:rFonts w:asciiTheme="minorHAnsi" w:eastAsia="Times New Roman" w:hAnsiTheme="minorHAnsi" w:cs="Times New Roman"/>
        </w:rPr>
        <w:t>pathogenic variant</w:t>
      </w:r>
      <w:r w:rsidR="00A26479">
        <w:rPr>
          <w:rFonts w:asciiTheme="minorHAnsi" w:eastAsia="Times New Roman" w:hAnsiTheme="minorHAnsi" w:cs="Times New Roman"/>
        </w:rPr>
        <w:t xml:space="preserve"> </w:t>
      </w:r>
      <w:r w:rsidR="00042810">
        <w:rPr>
          <w:rFonts w:asciiTheme="minorHAnsi" w:eastAsia="Times New Roman" w:hAnsiTheme="minorHAnsi" w:cs="Times New Roman"/>
        </w:rPr>
        <w:t>(</w:t>
      </w:r>
      <w:r w:rsidR="009E00B0">
        <w:rPr>
          <w:rFonts w:asciiTheme="minorHAnsi" w:eastAsia="Times New Roman" w:hAnsiTheme="minorHAnsi" w:cs="Times New Roman"/>
        </w:rPr>
        <w:t>8</w:t>
      </w:r>
      <w:r w:rsidR="00A26479">
        <w:rPr>
          <w:rFonts w:asciiTheme="minorHAnsi" w:eastAsia="Times New Roman" w:hAnsiTheme="minorHAnsi" w:cs="Times New Roman"/>
        </w:rPr>
        <w:t>/1</w:t>
      </w:r>
      <w:r w:rsidR="009E00B0">
        <w:rPr>
          <w:rFonts w:asciiTheme="minorHAnsi" w:eastAsia="Times New Roman" w:hAnsiTheme="minorHAnsi" w:cs="Times New Roman"/>
        </w:rPr>
        <w:t>2</w:t>
      </w:r>
      <w:r w:rsidR="00042810">
        <w:rPr>
          <w:rFonts w:asciiTheme="minorHAnsi" w:eastAsia="Times New Roman" w:hAnsiTheme="minorHAnsi" w:cs="Times New Roman"/>
        </w:rPr>
        <w:t>,</w:t>
      </w:r>
      <w:r w:rsidR="00626EB4">
        <w:rPr>
          <w:rFonts w:asciiTheme="minorHAnsi" w:eastAsia="Times New Roman" w:hAnsiTheme="minorHAnsi" w:cs="Times New Roman"/>
        </w:rPr>
        <w:t xml:space="preserve"> </w:t>
      </w:r>
      <w:r w:rsidR="006F4842">
        <w:rPr>
          <w:rFonts w:asciiTheme="minorHAnsi" w:eastAsia="Times New Roman" w:hAnsiTheme="minorHAnsi" w:cs="Times New Roman"/>
        </w:rPr>
        <w:t>67</w:t>
      </w:r>
      <w:r w:rsidR="005D3870">
        <w:rPr>
          <w:rFonts w:asciiTheme="minorHAnsi" w:eastAsia="Times New Roman" w:hAnsiTheme="minorHAnsi" w:cs="Times New Roman"/>
        </w:rPr>
        <w:t>.7</w:t>
      </w:r>
      <w:r w:rsidR="00A26479">
        <w:rPr>
          <w:rFonts w:asciiTheme="minorHAnsi" w:eastAsia="Times New Roman" w:hAnsiTheme="minorHAnsi" w:cs="Times New Roman"/>
        </w:rPr>
        <w:t xml:space="preserve">%) </w:t>
      </w:r>
      <w:r w:rsidR="00EC3E22">
        <w:rPr>
          <w:rFonts w:asciiTheme="minorHAnsi" w:eastAsia="Times New Roman" w:hAnsiTheme="minorHAnsi" w:cs="Times New Roman"/>
        </w:rPr>
        <w:t>although this was not statistically significant</w:t>
      </w:r>
      <w:r w:rsidRPr="00A6328F">
        <w:rPr>
          <w:rFonts w:asciiTheme="minorHAnsi" w:eastAsia="Times New Roman" w:hAnsiTheme="minorHAnsi" w:cs="Times New Roman"/>
        </w:rPr>
        <w:t>.</w:t>
      </w:r>
      <w:r w:rsidR="00A26479">
        <w:rPr>
          <w:rFonts w:asciiTheme="minorHAnsi" w:eastAsia="Times New Roman" w:hAnsiTheme="minorHAnsi" w:cs="Times New Roman"/>
        </w:rPr>
        <w:t xml:space="preserve"> </w:t>
      </w:r>
      <w:r w:rsidR="00A26479" w:rsidRPr="003F0469">
        <w:rPr>
          <w:rFonts w:asciiTheme="minorHAnsi" w:eastAsia="Times New Roman" w:hAnsiTheme="minorHAnsi" w:cs="Times New Roman"/>
        </w:rPr>
        <w:t xml:space="preserve">HER2 overexpression was </w:t>
      </w:r>
      <w:r w:rsidR="00AA14A4" w:rsidRPr="003F0469">
        <w:rPr>
          <w:rFonts w:asciiTheme="minorHAnsi" w:eastAsia="Times New Roman" w:hAnsiTheme="minorHAnsi" w:cs="Times New Roman"/>
        </w:rPr>
        <w:t>slightly less</w:t>
      </w:r>
      <w:r w:rsidR="00A26479" w:rsidRPr="003F0469">
        <w:rPr>
          <w:rFonts w:asciiTheme="minorHAnsi" w:eastAsia="Times New Roman" w:hAnsiTheme="minorHAnsi" w:cs="Times New Roman"/>
        </w:rPr>
        <w:t xml:space="preserve"> </w:t>
      </w:r>
      <w:r w:rsidR="00EC3E22" w:rsidRPr="003F0469">
        <w:rPr>
          <w:rFonts w:asciiTheme="minorHAnsi" w:eastAsia="Times New Roman" w:hAnsiTheme="minorHAnsi" w:cs="Times New Roman"/>
        </w:rPr>
        <w:t xml:space="preserve">frequent with germline </w:t>
      </w:r>
      <w:r w:rsidR="00AA14A4" w:rsidRPr="003F0469">
        <w:rPr>
          <w:rFonts w:asciiTheme="minorHAnsi" w:eastAsia="Times New Roman" w:hAnsiTheme="minorHAnsi" w:cs="Times New Roman"/>
        </w:rPr>
        <w:t xml:space="preserve">missense </w:t>
      </w:r>
      <w:r w:rsidR="00EC3E22" w:rsidRPr="003F0469">
        <w:rPr>
          <w:rFonts w:asciiTheme="minorHAnsi" w:eastAsia="Times New Roman" w:hAnsiTheme="minorHAnsi" w:cs="Times New Roman"/>
        </w:rPr>
        <w:t>(</w:t>
      </w:r>
      <w:r w:rsidR="003F0469" w:rsidRPr="003F0469">
        <w:rPr>
          <w:rFonts w:asciiTheme="minorHAnsi" w:eastAsia="Times New Roman" w:hAnsiTheme="minorHAnsi" w:cs="Times New Roman"/>
        </w:rPr>
        <w:t>1</w:t>
      </w:r>
      <w:r w:rsidR="003F0469" w:rsidRPr="00BC100A">
        <w:rPr>
          <w:rFonts w:asciiTheme="minorHAnsi" w:eastAsia="Times New Roman" w:hAnsiTheme="minorHAnsi" w:cs="Times New Roman"/>
        </w:rPr>
        <w:t>2</w:t>
      </w:r>
      <w:r w:rsidR="00AA14A4" w:rsidRPr="003F0469">
        <w:rPr>
          <w:rFonts w:asciiTheme="minorHAnsi" w:eastAsia="Times New Roman" w:hAnsiTheme="minorHAnsi" w:cs="Times New Roman"/>
        </w:rPr>
        <w:t>/2</w:t>
      </w:r>
      <w:r w:rsidR="006F4842" w:rsidRPr="003F0469">
        <w:rPr>
          <w:rFonts w:asciiTheme="minorHAnsi" w:eastAsia="Times New Roman" w:hAnsiTheme="minorHAnsi" w:cs="Times New Roman"/>
        </w:rPr>
        <w:t>4</w:t>
      </w:r>
      <w:r w:rsidR="00AA14A4" w:rsidRPr="003F0469">
        <w:rPr>
          <w:rFonts w:asciiTheme="minorHAnsi" w:eastAsia="Times New Roman" w:hAnsiTheme="minorHAnsi" w:cs="Times New Roman"/>
        </w:rPr>
        <w:t xml:space="preserve">, </w:t>
      </w:r>
      <w:r w:rsidR="003F0469" w:rsidRPr="00BC100A">
        <w:rPr>
          <w:rFonts w:asciiTheme="minorHAnsi" w:eastAsia="Times New Roman" w:hAnsiTheme="minorHAnsi" w:cs="Times New Roman"/>
        </w:rPr>
        <w:t>50</w:t>
      </w:r>
      <w:r w:rsidR="007A72D1">
        <w:rPr>
          <w:rFonts w:asciiTheme="minorHAnsi" w:eastAsia="Times New Roman" w:hAnsiTheme="minorHAnsi" w:cs="Times New Roman"/>
        </w:rPr>
        <w:t>.0</w:t>
      </w:r>
      <w:r w:rsidR="006F4842" w:rsidRPr="003F0469">
        <w:rPr>
          <w:rFonts w:asciiTheme="minorHAnsi" w:eastAsia="Times New Roman" w:hAnsiTheme="minorHAnsi" w:cs="Times New Roman"/>
        </w:rPr>
        <w:t>%</w:t>
      </w:r>
      <w:r w:rsidR="00EC3E22" w:rsidRPr="003F0469">
        <w:rPr>
          <w:rFonts w:asciiTheme="minorHAnsi" w:eastAsia="Times New Roman" w:hAnsiTheme="minorHAnsi" w:cs="Times New Roman"/>
        </w:rPr>
        <w:t>)</w:t>
      </w:r>
      <w:r w:rsidR="006F4842" w:rsidRPr="003F0469">
        <w:rPr>
          <w:rFonts w:asciiTheme="minorHAnsi" w:eastAsia="Times New Roman" w:hAnsiTheme="minorHAnsi" w:cs="Times New Roman"/>
        </w:rPr>
        <w:t xml:space="preserve"> versus truncating </w:t>
      </w:r>
      <w:r w:rsidR="00EC3E22" w:rsidRPr="003F0469">
        <w:rPr>
          <w:rFonts w:asciiTheme="minorHAnsi" w:eastAsia="Times New Roman" w:hAnsiTheme="minorHAnsi" w:cs="Times New Roman"/>
        </w:rPr>
        <w:t>(</w:t>
      </w:r>
      <w:r w:rsidR="006F4842" w:rsidRPr="003F0469">
        <w:rPr>
          <w:rFonts w:asciiTheme="minorHAnsi" w:eastAsia="Times New Roman" w:hAnsiTheme="minorHAnsi" w:cs="Times New Roman"/>
        </w:rPr>
        <w:t>8/12</w:t>
      </w:r>
      <w:r w:rsidR="00AA14A4" w:rsidRPr="003F0469">
        <w:rPr>
          <w:rFonts w:asciiTheme="minorHAnsi" w:eastAsia="Times New Roman" w:hAnsiTheme="minorHAnsi" w:cs="Times New Roman"/>
        </w:rPr>
        <w:t>, 6</w:t>
      </w:r>
      <w:r w:rsidR="007A72D1">
        <w:rPr>
          <w:rFonts w:asciiTheme="minorHAnsi" w:eastAsia="Times New Roman" w:hAnsiTheme="minorHAnsi" w:cs="Times New Roman"/>
        </w:rPr>
        <w:t>6.7</w:t>
      </w:r>
      <w:r w:rsidR="00EC3E22" w:rsidRPr="003F0469">
        <w:rPr>
          <w:rFonts w:asciiTheme="minorHAnsi" w:eastAsia="Times New Roman" w:hAnsiTheme="minorHAnsi" w:cs="Times New Roman"/>
        </w:rPr>
        <w:t xml:space="preserve">%) </w:t>
      </w:r>
      <w:r w:rsidR="00042810">
        <w:rPr>
          <w:rFonts w:asciiTheme="minorHAnsi" w:eastAsia="Times New Roman" w:hAnsiTheme="minorHAnsi" w:cs="Times New Roman"/>
        </w:rPr>
        <w:t xml:space="preserve">variants </w:t>
      </w:r>
      <w:r w:rsidR="00EC3E22" w:rsidRPr="003F0469">
        <w:rPr>
          <w:rFonts w:asciiTheme="minorHAnsi" w:eastAsia="Times New Roman" w:hAnsiTheme="minorHAnsi" w:cs="Times New Roman"/>
        </w:rPr>
        <w:t>but again the difference was not statistically significant</w:t>
      </w:r>
      <w:r w:rsidR="00AA14A4" w:rsidRPr="003F0469">
        <w:rPr>
          <w:rFonts w:asciiTheme="minorHAnsi" w:eastAsia="Times New Roman" w:hAnsiTheme="minorHAnsi" w:cs="Times New Roman"/>
        </w:rPr>
        <w:t>.</w:t>
      </w:r>
    </w:p>
    <w:p w14:paraId="2AB237D6" w14:textId="192AF195" w:rsidR="00A57475" w:rsidRDefault="005C7319" w:rsidP="00362AB9">
      <w:pPr>
        <w:spacing w:line="480" w:lineRule="auto"/>
      </w:pPr>
      <w:r>
        <w:rPr>
          <w:rFonts w:asciiTheme="minorHAnsi" w:eastAsia="Times New Roman" w:hAnsiTheme="minorHAnsi" w:cs="Times New Roman"/>
        </w:rPr>
        <w:lastRenderedPageBreak/>
        <w:t>Finally</w:t>
      </w:r>
      <w:r w:rsidR="00042810">
        <w:rPr>
          <w:rFonts w:asciiTheme="minorHAnsi" w:eastAsia="Times New Roman" w:hAnsiTheme="minorHAnsi" w:cs="Times New Roman"/>
        </w:rPr>
        <w:t>,</w:t>
      </w:r>
      <w:r>
        <w:rPr>
          <w:rFonts w:asciiTheme="minorHAnsi" w:eastAsia="Times New Roman" w:hAnsiTheme="minorHAnsi" w:cs="Times New Roman"/>
        </w:rPr>
        <w:t xml:space="preserve"> we looked at the </w:t>
      </w:r>
      <w:r w:rsidR="00A57475">
        <w:rPr>
          <w:rFonts w:asciiTheme="minorHAnsi" w:eastAsia="Times New Roman" w:hAnsiTheme="minorHAnsi" w:cs="Times New Roman"/>
        </w:rPr>
        <w:t>additional morphological</w:t>
      </w:r>
      <w:r>
        <w:rPr>
          <w:rFonts w:asciiTheme="minorHAnsi" w:eastAsia="Times New Roman" w:hAnsiTheme="minorHAnsi" w:cs="Times New Roman"/>
        </w:rPr>
        <w:t xml:space="preserve"> data for POSH cases </w:t>
      </w:r>
      <w:r w:rsidR="00A57475">
        <w:rPr>
          <w:rFonts w:asciiTheme="minorHAnsi" w:eastAsia="Times New Roman" w:hAnsiTheme="minorHAnsi" w:cs="Times New Roman"/>
        </w:rPr>
        <w:t>with all four IHC markers (</w:t>
      </w:r>
      <w:r w:rsidR="007958CA">
        <w:rPr>
          <w:rFonts w:asciiTheme="minorHAnsi" w:eastAsia="Times New Roman" w:hAnsiTheme="minorHAnsi" w:cs="Times New Roman"/>
        </w:rPr>
        <w:t>T</w:t>
      </w:r>
      <w:r w:rsidR="00A57475">
        <w:rPr>
          <w:rFonts w:asciiTheme="minorHAnsi" w:eastAsia="Times New Roman" w:hAnsiTheme="minorHAnsi" w:cs="Times New Roman"/>
        </w:rPr>
        <w:t xml:space="preserve">able </w:t>
      </w:r>
      <w:r w:rsidR="005B4C8F">
        <w:rPr>
          <w:rFonts w:asciiTheme="minorHAnsi" w:eastAsia="Times New Roman" w:hAnsiTheme="minorHAnsi" w:cs="Times New Roman"/>
        </w:rPr>
        <w:t>5</w:t>
      </w:r>
      <w:r w:rsidR="00A57475">
        <w:rPr>
          <w:rFonts w:asciiTheme="minorHAnsi" w:eastAsia="Times New Roman" w:hAnsiTheme="minorHAnsi" w:cs="Times New Roman"/>
        </w:rPr>
        <w:t xml:space="preserve">). </w:t>
      </w:r>
      <w:r w:rsidR="00A57475">
        <w:t xml:space="preserve">Amongst </w:t>
      </w:r>
      <w:r w:rsidR="00A57475" w:rsidRPr="00C24F84">
        <w:t xml:space="preserve">the 1260 </w:t>
      </w:r>
      <w:r w:rsidR="00042810">
        <w:t>young cancers</w:t>
      </w:r>
      <w:r w:rsidR="00A57475" w:rsidRPr="00C24F84">
        <w:t xml:space="preserve"> </w:t>
      </w:r>
      <w:r w:rsidR="00A57475">
        <w:t xml:space="preserve">from which </w:t>
      </w:r>
      <w:r w:rsidR="00A57475" w:rsidRPr="00C24F84">
        <w:t>TMA</w:t>
      </w:r>
      <w:r w:rsidR="00A57475">
        <w:t xml:space="preserve"> IHC</w:t>
      </w:r>
      <w:r w:rsidR="00A57475" w:rsidRPr="00C24F84">
        <w:t xml:space="preserve"> score</w:t>
      </w:r>
      <w:r w:rsidR="00A57475">
        <w:t>s were available, aberrant</w:t>
      </w:r>
      <w:r w:rsidR="00A57475" w:rsidRPr="00C24F84">
        <w:t xml:space="preserve"> p53 staining</w:t>
      </w:r>
      <w:r w:rsidR="00A57475">
        <w:t xml:space="preserve"> was present in 302</w:t>
      </w:r>
      <w:r w:rsidR="00A57475" w:rsidRPr="00C24F84">
        <w:t>. Of these</w:t>
      </w:r>
      <w:r w:rsidR="00042810">
        <w:t>,</w:t>
      </w:r>
      <w:r w:rsidR="00A57475" w:rsidRPr="00C24F84">
        <w:t xml:space="preserve"> 65 </w:t>
      </w:r>
      <w:r w:rsidR="00A57475">
        <w:t xml:space="preserve">also </w:t>
      </w:r>
      <w:r w:rsidR="00A57475" w:rsidRPr="00C24F84">
        <w:t xml:space="preserve">had morphology evaluated in the </w:t>
      </w:r>
      <w:r w:rsidR="00A57475">
        <w:t xml:space="preserve">previous </w:t>
      </w:r>
      <w:r w:rsidR="00A57475" w:rsidRPr="00C24F84">
        <w:t>study</w:t>
      </w:r>
      <w:r w:rsidR="007958CA">
        <w:t xml:space="preserve"> </w:t>
      </w:r>
      <w:r w:rsidR="00855D13">
        <w:t>(22)</w:t>
      </w:r>
      <w:r w:rsidR="007958CA">
        <w:t>.</w:t>
      </w:r>
      <w:r w:rsidR="00A57475" w:rsidRPr="00C24F84">
        <w:t xml:space="preserve"> Sclerotic stroma was r</w:t>
      </w:r>
      <w:r w:rsidR="00042810">
        <w:t>eported in 26/65 (40</w:t>
      </w:r>
      <w:r w:rsidR="007958CA">
        <w:t>.0</w:t>
      </w:r>
      <w:r w:rsidR="00042810">
        <w:t>%) of cases;</w:t>
      </w:r>
      <w:r w:rsidR="00A57475" w:rsidRPr="00C24F84">
        <w:t xml:space="preserve"> 3/26 (11</w:t>
      </w:r>
      <w:r w:rsidR="007958CA">
        <w:t>.5</w:t>
      </w:r>
      <w:r w:rsidR="00A57475" w:rsidRPr="00C24F84">
        <w:t xml:space="preserve">%) were also HER2-positive but none were </w:t>
      </w:r>
      <w:r w:rsidR="00042810">
        <w:t>ER/PR/HER2</w:t>
      </w:r>
      <w:r w:rsidR="00A57475" w:rsidRPr="00C24F84">
        <w:t xml:space="preserve"> positive.  Desmoplastic stroma was reported in 21/65 (32</w:t>
      </w:r>
      <w:r w:rsidR="000713D3">
        <w:t>.3</w:t>
      </w:r>
      <w:r w:rsidR="00A57475" w:rsidRPr="00C24F84">
        <w:t>%) of cases</w:t>
      </w:r>
      <w:r w:rsidR="00042810">
        <w:t>;</w:t>
      </w:r>
      <w:r w:rsidR="00A57475" w:rsidRPr="00C24F84">
        <w:t xml:space="preserve"> 5/21 (2</w:t>
      </w:r>
      <w:r w:rsidR="00626EB4">
        <w:t>3.8</w:t>
      </w:r>
      <w:r w:rsidR="00A57475" w:rsidRPr="00C24F84">
        <w:t xml:space="preserve">%) </w:t>
      </w:r>
      <w:r w:rsidR="00042810">
        <w:t xml:space="preserve">of these </w:t>
      </w:r>
      <w:r w:rsidR="00A57475" w:rsidRPr="00C24F84">
        <w:t>were also HER2+.  Cellular stroma was reported in 6/65</w:t>
      </w:r>
      <w:r w:rsidR="00626EB4">
        <w:t xml:space="preserve"> (9.2%)</w:t>
      </w:r>
      <w:r w:rsidR="00A57475" w:rsidRPr="00C24F84">
        <w:t xml:space="preserve"> cases, all </w:t>
      </w:r>
      <w:r w:rsidR="00042810">
        <w:t xml:space="preserve">of which </w:t>
      </w:r>
      <w:r w:rsidR="00A57475" w:rsidRPr="00C24F84">
        <w:t xml:space="preserve">were triple negative. </w:t>
      </w:r>
    </w:p>
    <w:p w14:paraId="66D85195" w14:textId="77777777" w:rsidR="007F51A0" w:rsidRDefault="007F51A0" w:rsidP="00362AB9">
      <w:pPr>
        <w:spacing w:line="480" w:lineRule="auto"/>
      </w:pPr>
    </w:p>
    <w:p w14:paraId="518EEFE0" w14:textId="1D8775C7" w:rsidR="007F51A0" w:rsidRPr="00C24F84" w:rsidRDefault="007F51A0" w:rsidP="00362AB9">
      <w:pPr>
        <w:spacing w:line="480" w:lineRule="auto"/>
      </w:pPr>
      <w:r w:rsidRPr="007F51A0">
        <w:t xml:space="preserve">Amongst POSH cases </w:t>
      </w:r>
      <w:r w:rsidR="005B4C8F" w:rsidRPr="005B4C8F">
        <w:rPr>
          <w:highlight w:val="yellow"/>
        </w:rPr>
        <w:t>286</w:t>
      </w:r>
      <w:r w:rsidRPr="007F51A0">
        <w:t>/1260 (20</w:t>
      </w:r>
      <w:r w:rsidR="005D3870">
        <w:t>.3</w:t>
      </w:r>
      <w:r w:rsidRPr="007F51A0">
        <w:t xml:space="preserve">%) were HER2 amplified and of these just over half </w:t>
      </w:r>
      <w:r w:rsidR="00C90462">
        <w:t xml:space="preserve">(145) </w:t>
      </w:r>
      <w:r w:rsidRPr="007F51A0">
        <w:t xml:space="preserve">were </w:t>
      </w:r>
      <w:r w:rsidR="00042810">
        <w:t>ER/PR/HER2 positive</w:t>
      </w:r>
      <w:r>
        <w:t xml:space="preserve"> (</w:t>
      </w:r>
      <w:r w:rsidR="005D3870">
        <w:t>T</w:t>
      </w:r>
      <w:r>
        <w:t xml:space="preserve">able </w:t>
      </w:r>
      <w:r w:rsidR="005D3870">
        <w:t>4</w:t>
      </w:r>
      <w:r>
        <w:t>)</w:t>
      </w:r>
      <w:r w:rsidRPr="007F51A0">
        <w:t xml:space="preserve">. We had information about stromal morphology in 121/1260 cases with </w:t>
      </w:r>
      <w:r>
        <w:t xml:space="preserve">complete </w:t>
      </w:r>
      <w:r w:rsidRPr="007F51A0">
        <w:t>IHC</w:t>
      </w:r>
      <w:r>
        <w:t>; 42/121 (</w:t>
      </w:r>
      <w:r w:rsidR="005D3870">
        <w:t>34.7</w:t>
      </w:r>
      <w:r w:rsidRPr="007F51A0">
        <w:t>%</w:t>
      </w:r>
      <w:r>
        <w:t>) were HER2 positive</w:t>
      </w:r>
      <w:r w:rsidR="00042810">
        <w:t>,</w:t>
      </w:r>
      <w:r w:rsidRPr="007F51A0">
        <w:t xml:space="preserve"> only 10 </w:t>
      </w:r>
      <w:r>
        <w:t>of these were also p53 positive. The stroma in these 10 cases was reported as desmoplastic (5), sclerotic (3), myxoid (2) and other (1). Onl</w:t>
      </w:r>
      <w:r w:rsidR="00042810">
        <w:t>y 2 cases were positive for ER/PR/</w:t>
      </w:r>
      <w:r>
        <w:t xml:space="preserve">HER2 and p53. </w:t>
      </w:r>
    </w:p>
    <w:p w14:paraId="217F936A" w14:textId="71E9A029" w:rsidR="005C7319" w:rsidRPr="00A6328F" w:rsidRDefault="005C7319" w:rsidP="00362AB9">
      <w:pPr>
        <w:widowControl w:val="0"/>
        <w:spacing w:after="240" w:line="480" w:lineRule="auto"/>
        <w:rPr>
          <w:rFonts w:asciiTheme="minorHAnsi" w:eastAsia="Times New Roman" w:hAnsiTheme="minorHAnsi" w:cs="Times New Roman"/>
        </w:rPr>
      </w:pPr>
    </w:p>
    <w:p w14:paraId="5CA77E3C" w14:textId="77777777" w:rsidR="00801E97" w:rsidRPr="00A6328F" w:rsidRDefault="00801E97" w:rsidP="00362AB9">
      <w:pPr>
        <w:spacing w:line="480" w:lineRule="auto"/>
        <w:rPr>
          <w:rFonts w:asciiTheme="minorHAnsi" w:eastAsia="Times New Roman" w:hAnsiTheme="minorHAnsi" w:cs="Times New Roman"/>
        </w:rPr>
      </w:pPr>
    </w:p>
    <w:p w14:paraId="20A2B338" w14:textId="77777777" w:rsidR="00801E97" w:rsidRPr="005D3870" w:rsidRDefault="004C6841" w:rsidP="00362AB9">
      <w:pPr>
        <w:spacing w:line="480" w:lineRule="auto"/>
        <w:rPr>
          <w:rFonts w:asciiTheme="minorHAnsi" w:eastAsia="Times New Roman" w:hAnsiTheme="minorHAnsi" w:cs="Times New Roman"/>
          <w:b/>
          <w:sz w:val="28"/>
        </w:rPr>
      </w:pPr>
      <w:r w:rsidRPr="005D3870">
        <w:rPr>
          <w:rFonts w:asciiTheme="minorHAnsi" w:eastAsia="Times New Roman" w:hAnsiTheme="minorHAnsi" w:cs="Times New Roman"/>
          <w:b/>
          <w:sz w:val="28"/>
        </w:rPr>
        <w:t>Discussion</w:t>
      </w:r>
    </w:p>
    <w:p w14:paraId="1CC222A5" w14:textId="77777777" w:rsidR="00801E97" w:rsidRPr="00A6328F" w:rsidRDefault="00801E97" w:rsidP="00362AB9">
      <w:pPr>
        <w:spacing w:line="480" w:lineRule="auto"/>
        <w:rPr>
          <w:rFonts w:asciiTheme="minorHAnsi" w:eastAsia="Times New Roman" w:hAnsiTheme="minorHAnsi" w:cs="Times New Roman"/>
        </w:rPr>
      </w:pPr>
    </w:p>
    <w:p w14:paraId="4E3AEDC9" w14:textId="66E05194" w:rsidR="00A57475"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Patients with a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typically develop high grade</w:t>
      </w:r>
      <w:r w:rsidR="008A18D1" w:rsidRPr="00A6328F">
        <w:rPr>
          <w:rFonts w:asciiTheme="minorHAnsi" w:eastAsia="Times New Roman" w:hAnsiTheme="minorHAnsi" w:cs="Times New Roman"/>
        </w:rPr>
        <w:t xml:space="preserve"> (2 or 3)</w:t>
      </w:r>
      <w:r w:rsidRPr="00A6328F">
        <w:rPr>
          <w:rFonts w:asciiTheme="minorHAnsi" w:eastAsia="Times New Roman" w:hAnsiTheme="minorHAnsi" w:cs="Times New Roman"/>
        </w:rPr>
        <w:t>, HER2 positive, infiltrating ductal carcinoma, confirming our previously reported observation and subsequent r</w:t>
      </w:r>
      <w:r w:rsidR="005C042B">
        <w:rPr>
          <w:rFonts w:asciiTheme="minorHAnsi" w:eastAsia="Times New Roman" w:hAnsiTheme="minorHAnsi" w:cs="Times New Roman"/>
        </w:rPr>
        <w:t xml:space="preserve">eports from other groups </w:t>
      </w:r>
      <w:r w:rsidR="00561EC0">
        <w:rPr>
          <w:rFonts w:asciiTheme="minorHAnsi" w:eastAsia="Times New Roman" w:hAnsiTheme="minorHAnsi" w:cs="Times New Roman"/>
        </w:rPr>
        <w:fldChar w:fldCharType="begin">
          <w:fldData xml:space="preserve">PEVuZE5vdGU+PENpdGU+PEF1dGhvcj5XaWxzb248L0F1dGhvcj48WWVhcj4yMDEwPC9ZZWFyPjxS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ci0xPkNhbmNlcjwvYWJici0xPjwvYWx0LXBlcmlvZGljYWw+PHBhZ2VzPjkwOC0xMzwvcGFnZXM+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PEVuZE5vdGU+PENpdGU+PEF1dGhvcj5XaWxzb248L0F1dGhvcj48WWVhcj4yMDEwPC9ZZWFyPjxS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ci0xPkNhbmNlcjwvYWJici0xPjwvYWx0LXBlcmlvZGljYWw+PHBhZ2VzPjkwOC0xMzwvcGFnZXM+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61EC0">
        <w:rPr>
          <w:rFonts w:asciiTheme="minorHAnsi" w:eastAsia="Times New Roman" w:hAnsiTheme="minorHAnsi" w:cs="Times New Roman"/>
        </w:rPr>
      </w:r>
      <w:r w:rsidR="00561EC0">
        <w:rPr>
          <w:rFonts w:asciiTheme="minorHAnsi" w:eastAsia="Times New Roman" w:hAnsiTheme="minorHAnsi" w:cs="Times New Roman"/>
        </w:rPr>
        <w:fldChar w:fldCharType="separate"/>
      </w:r>
      <w:r w:rsidR="00D275AA">
        <w:rPr>
          <w:rFonts w:asciiTheme="minorHAnsi" w:eastAsia="Times New Roman" w:hAnsiTheme="minorHAnsi" w:cs="Times New Roman"/>
          <w:noProof/>
        </w:rPr>
        <w:t>[11-13]</w:t>
      </w:r>
      <w:r w:rsidR="00561EC0">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w:t>
      </w:r>
      <w:r w:rsidR="00697863">
        <w:rPr>
          <w:rFonts w:asciiTheme="minorHAnsi" w:eastAsia="Times New Roman" w:hAnsiTheme="minorHAnsi" w:cs="Times New Roman"/>
        </w:rPr>
        <w:t>The frequency of triple positiv</w:t>
      </w:r>
      <w:r w:rsidR="005D3870">
        <w:rPr>
          <w:rFonts w:asciiTheme="minorHAnsi" w:eastAsia="Times New Roman" w:hAnsiTheme="minorHAnsi" w:cs="Times New Roman"/>
        </w:rPr>
        <w:t>ity</w:t>
      </w:r>
      <w:r w:rsidR="00697863">
        <w:rPr>
          <w:rFonts w:asciiTheme="minorHAnsi" w:eastAsia="Times New Roman" w:hAnsiTheme="minorHAnsi" w:cs="Times New Roman"/>
        </w:rPr>
        <w:t xml:space="preserve"> (HER2, ER and PR) also appears significantly higher in these patients than young onset cases in general. A</w:t>
      </w:r>
      <w:r w:rsidRPr="00A6328F">
        <w:rPr>
          <w:rFonts w:asciiTheme="minorHAnsi" w:eastAsia="Times New Roman" w:hAnsiTheme="minorHAnsi" w:cs="Times New Roman"/>
        </w:rPr>
        <w:t xml:space="preserve"> number of other morphological features are similar between the</w:t>
      </w:r>
      <w:r w:rsidR="00042810">
        <w:rPr>
          <w:rFonts w:asciiTheme="minorHAnsi" w:eastAsia="Times New Roman" w:hAnsiTheme="minorHAnsi" w:cs="Times New Roman"/>
        </w:rPr>
        <w:t xml:space="preserve"> cancers in</w:t>
      </w:r>
      <w:r w:rsidRPr="00A6328F">
        <w:rPr>
          <w:rFonts w:asciiTheme="minorHAnsi" w:eastAsia="Times New Roman" w:hAnsiTheme="minorHAnsi" w:cs="Times New Roman"/>
          <w:i/>
        </w:rPr>
        <w:t xml:space="preserve"> </w:t>
      </w:r>
      <w:r w:rsidR="00042810" w:rsidRPr="00A6328F">
        <w:rPr>
          <w:rFonts w:asciiTheme="minorHAnsi" w:eastAsia="Times New Roman" w:hAnsiTheme="minorHAnsi" w:cs="Times New Roman"/>
        </w:rPr>
        <w:t>germline</w:t>
      </w:r>
      <w:r w:rsidR="00042810" w:rsidRPr="00A6328F">
        <w:rPr>
          <w:rFonts w:asciiTheme="minorHAnsi" w:eastAsia="Times New Roman" w:hAnsiTheme="minorHAnsi" w:cs="Times New Roman"/>
          <w:i/>
        </w:rPr>
        <w:t xml:space="preserv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s and the HER2</w:t>
      </w:r>
      <w:r w:rsidR="005D3870">
        <w:rPr>
          <w:rFonts w:asciiTheme="minorHAnsi" w:eastAsia="Times New Roman" w:hAnsiTheme="minorHAnsi" w:cs="Times New Roman"/>
        </w:rPr>
        <w:t xml:space="preserve"> </w:t>
      </w:r>
      <w:r w:rsidR="00042810">
        <w:rPr>
          <w:rFonts w:asciiTheme="minorHAnsi" w:eastAsia="Times New Roman" w:hAnsiTheme="minorHAnsi" w:cs="Times New Roman"/>
        </w:rPr>
        <w:t>positive</w:t>
      </w:r>
      <w:r w:rsidRPr="00A6328F">
        <w:rPr>
          <w:rFonts w:asciiTheme="minorHAnsi" w:eastAsia="Times New Roman" w:hAnsiTheme="minorHAnsi" w:cs="Times New Roman"/>
        </w:rPr>
        <w:t xml:space="preserve"> early </w:t>
      </w:r>
      <w:r w:rsidRPr="00A6328F">
        <w:rPr>
          <w:rFonts w:asciiTheme="minorHAnsi" w:eastAsia="Times New Roman" w:hAnsiTheme="minorHAnsi" w:cs="Times New Roman"/>
        </w:rPr>
        <w:lastRenderedPageBreak/>
        <w:t xml:space="preserve">onset cases from the POSH study. </w:t>
      </w:r>
      <w:r w:rsidR="00697863">
        <w:rPr>
          <w:rFonts w:asciiTheme="minorHAnsi" w:eastAsia="Times New Roman" w:hAnsiTheme="minorHAnsi" w:cs="Times New Roman"/>
        </w:rPr>
        <w:t>However</w:t>
      </w:r>
      <w:r w:rsidR="00042810">
        <w:rPr>
          <w:rFonts w:asciiTheme="minorHAnsi" w:eastAsia="Times New Roman" w:hAnsiTheme="minorHAnsi" w:cs="Times New Roman"/>
        </w:rPr>
        <w:t>,</w:t>
      </w:r>
      <w:r w:rsidR="00697863">
        <w:rPr>
          <w:rFonts w:asciiTheme="minorHAnsi" w:eastAsia="Times New Roman" w:hAnsiTheme="minorHAnsi" w:cs="Times New Roman"/>
        </w:rPr>
        <w:t xml:space="preserve"> t</w:t>
      </w:r>
      <w:r w:rsidR="00697863" w:rsidRPr="00A6328F">
        <w:rPr>
          <w:rFonts w:asciiTheme="minorHAnsi" w:eastAsia="Times New Roman" w:hAnsiTheme="minorHAnsi" w:cs="Times New Roman"/>
        </w:rPr>
        <w:t xml:space="preserve">he </w:t>
      </w:r>
      <w:r w:rsidRPr="00A6328F">
        <w:rPr>
          <w:rFonts w:asciiTheme="minorHAnsi" w:eastAsia="Times New Roman" w:hAnsiTheme="minorHAnsi" w:cs="Times New Roman"/>
        </w:rPr>
        <w:t xml:space="preserve">high frequency of breast tumours with densely sclerotic tumour stroma is a novel observation in patients with a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00697863">
        <w:rPr>
          <w:rFonts w:asciiTheme="minorHAnsi" w:eastAsia="Times New Roman" w:hAnsiTheme="minorHAnsi" w:cs="Times New Roman"/>
        </w:rPr>
        <w:t xml:space="preserve">. In comparison to sporadic </w:t>
      </w:r>
      <w:r w:rsidR="00697863" w:rsidRPr="005D3870">
        <w:rPr>
          <w:rFonts w:asciiTheme="minorHAnsi" w:eastAsia="Times New Roman" w:hAnsiTheme="minorHAnsi" w:cs="Times New Roman"/>
          <w:i/>
        </w:rPr>
        <w:t>HER2</w:t>
      </w:r>
      <w:r w:rsidR="00697863">
        <w:rPr>
          <w:rFonts w:asciiTheme="minorHAnsi" w:eastAsia="Times New Roman" w:hAnsiTheme="minorHAnsi" w:cs="Times New Roman"/>
        </w:rPr>
        <w:t xml:space="preserve"> amplified y</w:t>
      </w:r>
      <w:r w:rsidR="00A57475">
        <w:rPr>
          <w:rFonts w:asciiTheme="minorHAnsi" w:eastAsia="Times New Roman" w:hAnsiTheme="minorHAnsi" w:cs="Times New Roman"/>
        </w:rPr>
        <w:t xml:space="preserve">oung onset </w:t>
      </w:r>
      <w:r w:rsidR="00697863">
        <w:rPr>
          <w:rFonts w:asciiTheme="minorHAnsi" w:eastAsia="Times New Roman" w:hAnsiTheme="minorHAnsi" w:cs="Times New Roman"/>
        </w:rPr>
        <w:t>breast cancers</w:t>
      </w:r>
      <w:r w:rsidR="00A57475">
        <w:rPr>
          <w:rFonts w:asciiTheme="minorHAnsi" w:eastAsia="Times New Roman" w:hAnsiTheme="minorHAnsi" w:cs="Times New Roman"/>
        </w:rPr>
        <w:t xml:space="preserve"> evaluated </w:t>
      </w:r>
      <w:r w:rsidR="00697863">
        <w:rPr>
          <w:rFonts w:asciiTheme="minorHAnsi" w:eastAsia="Times New Roman" w:hAnsiTheme="minorHAnsi" w:cs="Times New Roman"/>
        </w:rPr>
        <w:t xml:space="preserve">using the same methodology, the </w:t>
      </w:r>
      <w:r w:rsidR="00231EC5">
        <w:rPr>
          <w:rFonts w:asciiTheme="minorHAnsi" w:eastAsia="Times New Roman" w:hAnsiTheme="minorHAnsi" w:cs="Times New Roman"/>
        </w:rPr>
        <w:t xml:space="preserve">frequency of </w:t>
      </w:r>
      <w:r w:rsidR="00697863">
        <w:rPr>
          <w:rFonts w:asciiTheme="minorHAnsi" w:eastAsia="Times New Roman" w:hAnsiTheme="minorHAnsi" w:cs="Times New Roman"/>
        </w:rPr>
        <w:t>d</w:t>
      </w:r>
      <w:r w:rsidR="00231EC5">
        <w:rPr>
          <w:rFonts w:asciiTheme="minorHAnsi" w:eastAsia="Times New Roman" w:hAnsiTheme="minorHAnsi" w:cs="Times New Roman"/>
        </w:rPr>
        <w:t xml:space="preserve">ensely sclerotic stroma </w:t>
      </w:r>
      <w:r w:rsidR="00697863">
        <w:rPr>
          <w:rFonts w:asciiTheme="minorHAnsi" w:eastAsia="Times New Roman" w:hAnsiTheme="minorHAnsi" w:cs="Times New Roman"/>
        </w:rPr>
        <w:t xml:space="preserve">was striking. </w:t>
      </w:r>
      <w:r w:rsidR="00231EC5">
        <w:rPr>
          <w:rFonts w:asciiTheme="minorHAnsi" w:eastAsia="Times New Roman" w:hAnsiTheme="minorHAnsi" w:cs="Times New Roman"/>
        </w:rPr>
        <w:t>In</w:t>
      </w:r>
      <w:r w:rsidR="00042810">
        <w:rPr>
          <w:rFonts w:asciiTheme="minorHAnsi" w:eastAsia="Times New Roman" w:hAnsiTheme="minorHAnsi" w:cs="Times New Roman"/>
        </w:rPr>
        <w:t xml:space="preserve"> </w:t>
      </w:r>
      <w:r w:rsidR="00231EC5">
        <w:rPr>
          <w:rFonts w:asciiTheme="minorHAnsi" w:eastAsia="Times New Roman" w:hAnsiTheme="minorHAnsi" w:cs="Times New Roman"/>
        </w:rPr>
        <w:t>comparison, t</w:t>
      </w:r>
      <w:r w:rsidR="00697863">
        <w:rPr>
          <w:rFonts w:asciiTheme="minorHAnsi" w:eastAsia="Times New Roman" w:hAnsiTheme="minorHAnsi" w:cs="Times New Roman"/>
        </w:rPr>
        <w:t xml:space="preserve">he frequency of sclerotic stroma in sporadic HER2 positive cases was more similar to the proportion reported in other young onset cases, </w:t>
      </w:r>
      <w:r w:rsidR="00231EC5">
        <w:rPr>
          <w:rFonts w:asciiTheme="minorHAnsi" w:eastAsia="Times New Roman" w:hAnsiTheme="minorHAnsi" w:cs="Times New Roman"/>
        </w:rPr>
        <w:t xml:space="preserve">although we recognise that </w:t>
      </w:r>
      <w:r w:rsidR="00697863">
        <w:rPr>
          <w:rFonts w:asciiTheme="minorHAnsi" w:eastAsia="Times New Roman" w:hAnsiTheme="minorHAnsi" w:cs="Times New Roman"/>
        </w:rPr>
        <w:t xml:space="preserve">the data from the other young onset groups was taken from a previously reported study </w:t>
      </w:r>
      <w:r w:rsidR="00042810">
        <w:rPr>
          <w:rFonts w:asciiTheme="minorHAnsi" w:eastAsia="Times New Roman" w:hAnsiTheme="minorHAnsi" w:cs="Times New Roman"/>
        </w:rPr>
        <w:t>so may be</w:t>
      </w:r>
      <w:r w:rsidR="00697863">
        <w:rPr>
          <w:rFonts w:asciiTheme="minorHAnsi" w:eastAsia="Times New Roman" w:hAnsiTheme="minorHAnsi" w:cs="Times New Roman"/>
        </w:rPr>
        <w:t xml:space="preserve"> less </w:t>
      </w:r>
      <w:r w:rsidR="00231EC5">
        <w:rPr>
          <w:rFonts w:asciiTheme="minorHAnsi" w:eastAsia="Times New Roman" w:hAnsiTheme="minorHAnsi" w:cs="Times New Roman"/>
        </w:rPr>
        <w:t>directly comparable</w:t>
      </w:r>
      <w:r w:rsidR="00697863">
        <w:rPr>
          <w:rFonts w:asciiTheme="minorHAnsi" w:eastAsia="Times New Roman" w:hAnsiTheme="minorHAnsi" w:cs="Times New Roman"/>
        </w:rPr>
        <w:t xml:space="preserve">. </w:t>
      </w:r>
      <w:r w:rsidR="00231EC5">
        <w:rPr>
          <w:rFonts w:asciiTheme="minorHAnsi" w:eastAsia="Times New Roman" w:hAnsiTheme="minorHAnsi" w:cs="Times New Roman"/>
        </w:rPr>
        <w:t xml:space="preserve">Amongst sporadic </w:t>
      </w:r>
      <w:r w:rsidR="00231EC5" w:rsidRPr="005D3870">
        <w:rPr>
          <w:rFonts w:asciiTheme="minorHAnsi" w:eastAsia="Times New Roman" w:hAnsiTheme="minorHAnsi" w:cs="Times New Roman"/>
          <w:i/>
        </w:rPr>
        <w:t xml:space="preserve">HER2 </w:t>
      </w:r>
      <w:r w:rsidR="00231EC5">
        <w:rPr>
          <w:rFonts w:asciiTheme="minorHAnsi" w:eastAsia="Times New Roman" w:hAnsiTheme="minorHAnsi" w:cs="Times New Roman"/>
        </w:rPr>
        <w:t>amplified tumours with abnormal p53 expression, there was no obvious excess of sclerotic stroma reported</w:t>
      </w:r>
      <w:r w:rsidR="00042810">
        <w:rPr>
          <w:rFonts w:asciiTheme="minorHAnsi" w:eastAsia="Times New Roman" w:hAnsiTheme="minorHAnsi" w:cs="Times New Roman"/>
        </w:rPr>
        <w:t>,</w:t>
      </w:r>
      <w:r w:rsidR="00231EC5">
        <w:rPr>
          <w:rFonts w:asciiTheme="minorHAnsi" w:eastAsia="Times New Roman" w:hAnsiTheme="minorHAnsi" w:cs="Times New Roman"/>
        </w:rPr>
        <w:t xml:space="preserve"> although numbers were relatively small</w:t>
      </w:r>
    </w:p>
    <w:p w14:paraId="15D96F49" w14:textId="77777777" w:rsidR="007F51A0" w:rsidRDefault="007F51A0" w:rsidP="00362AB9">
      <w:pPr>
        <w:spacing w:line="480" w:lineRule="auto"/>
        <w:rPr>
          <w:rFonts w:asciiTheme="minorHAnsi" w:eastAsia="Times New Roman" w:hAnsiTheme="minorHAnsi" w:cs="Times New Roman"/>
        </w:rPr>
      </w:pPr>
    </w:p>
    <w:p w14:paraId="0BC3ED66" w14:textId="02FD9FB1" w:rsidR="00855D13" w:rsidRDefault="00C0549D" w:rsidP="00362AB9">
      <w:pPr>
        <w:spacing w:line="480" w:lineRule="auto"/>
        <w:rPr>
          <w:rFonts w:asciiTheme="minorHAnsi" w:eastAsia="Times New Roman" w:hAnsiTheme="minorHAnsi" w:cs="Times New Roman"/>
        </w:rPr>
      </w:pPr>
      <w:r>
        <w:rPr>
          <w:rFonts w:asciiTheme="minorHAnsi" w:eastAsia="Times New Roman" w:hAnsiTheme="minorHAnsi" w:cs="Times New Roman"/>
        </w:rPr>
        <w:t xml:space="preserve">In sporadic breast cancers, somatic </w:t>
      </w:r>
      <w:r w:rsidRPr="00BC100A">
        <w:rPr>
          <w:rFonts w:asciiTheme="minorHAnsi" w:eastAsia="Times New Roman" w:hAnsiTheme="minorHAnsi" w:cs="Times New Roman"/>
          <w:i/>
        </w:rPr>
        <w:t>TP53</w:t>
      </w:r>
      <w:r>
        <w:rPr>
          <w:rFonts w:asciiTheme="minorHAnsi" w:eastAsia="Times New Roman" w:hAnsiTheme="minorHAnsi" w:cs="Times New Roman"/>
        </w:rPr>
        <w:t xml:space="preserve"> mutations are most frequent in triple negative and HER2 </w:t>
      </w:r>
      <w:r w:rsidR="00042810">
        <w:rPr>
          <w:rFonts w:asciiTheme="minorHAnsi" w:eastAsia="Times New Roman" w:hAnsiTheme="minorHAnsi" w:cs="Times New Roman"/>
        </w:rPr>
        <w:t>positive</w:t>
      </w:r>
      <w:r w:rsidR="00042810" w:rsidRPr="00042810">
        <w:rPr>
          <w:rFonts w:asciiTheme="minorHAnsi" w:eastAsia="Times New Roman" w:hAnsiTheme="minorHAnsi" w:cs="Times New Roman"/>
        </w:rPr>
        <w:t xml:space="preserve"> </w:t>
      </w:r>
      <w:r w:rsidR="00042810">
        <w:rPr>
          <w:rFonts w:asciiTheme="minorHAnsi" w:eastAsia="Times New Roman" w:hAnsiTheme="minorHAnsi" w:cs="Times New Roman"/>
        </w:rPr>
        <w:t>tumours</w:t>
      </w:r>
      <w:r w:rsidR="00855D13">
        <w:rPr>
          <w:rFonts w:asciiTheme="minorHAnsi" w:eastAsia="Times New Roman" w:hAnsiTheme="minorHAnsi" w:cs="Times New Roman"/>
        </w:rPr>
        <w:t>, less frequent in ER positive or</w:t>
      </w:r>
      <w:r>
        <w:rPr>
          <w:rFonts w:asciiTheme="minorHAnsi" w:eastAsia="Times New Roman" w:hAnsiTheme="minorHAnsi" w:cs="Times New Roman"/>
        </w:rPr>
        <w:t xml:space="preserve"> HER2 negative cancers. </w:t>
      </w:r>
      <w:r w:rsidR="004C6841" w:rsidRPr="00A6328F">
        <w:rPr>
          <w:rFonts w:asciiTheme="minorHAnsi" w:eastAsia="Times New Roman" w:hAnsiTheme="minorHAnsi" w:cs="Times New Roman"/>
        </w:rPr>
        <w:t xml:space="preserve">Loss of function </w:t>
      </w:r>
      <w:r w:rsidR="00915049" w:rsidRPr="00A6328F">
        <w:rPr>
          <w:rFonts w:asciiTheme="minorHAnsi" w:eastAsia="Times New Roman" w:hAnsiTheme="minorHAnsi" w:cs="Times New Roman"/>
        </w:rPr>
        <w:t xml:space="preserve">in the tumour tissue </w:t>
      </w:r>
      <w:r w:rsidR="004C6841" w:rsidRPr="00A6328F">
        <w:rPr>
          <w:rFonts w:asciiTheme="minorHAnsi" w:eastAsia="Times New Roman" w:hAnsiTheme="minorHAnsi" w:cs="Times New Roman"/>
        </w:rPr>
        <w:t>occurs</w:t>
      </w:r>
      <w:r w:rsidR="00915049" w:rsidRPr="00A6328F">
        <w:rPr>
          <w:rFonts w:asciiTheme="minorHAnsi" w:eastAsia="Times New Roman" w:hAnsiTheme="minorHAnsi" w:cs="Times New Roman"/>
        </w:rPr>
        <w:t xml:space="preserve"> through inactivation or loss of both alleles</w:t>
      </w:r>
      <w:r w:rsidR="004C6841" w:rsidRPr="00A6328F">
        <w:rPr>
          <w:rFonts w:asciiTheme="minorHAnsi" w:eastAsia="Times New Roman" w:hAnsiTheme="minorHAnsi" w:cs="Times New Roman"/>
        </w:rPr>
        <w:t xml:space="preserve">. </w:t>
      </w:r>
      <w:r>
        <w:rPr>
          <w:rFonts w:asciiTheme="minorHAnsi" w:eastAsia="Times New Roman" w:hAnsiTheme="minorHAnsi" w:cs="Times New Roman"/>
        </w:rPr>
        <w:t xml:space="preserve">Patients with breast cancer arising on a background of an inherited </w:t>
      </w:r>
      <w:r w:rsidRPr="003D48D1">
        <w:rPr>
          <w:rFonts w:asciiTheme="minorHAnsi" w:eastAsia="Times New Roman" w:hAnsiTheme="minorHAnsi" w:cs="Times New Roman"/>
          <w:i/>
        </w:rPr>
        <w:t>TP53</w:t>
      </w:r>
      <w:r>
        <w:rPr>
          <w:rFonts w:asciiTheme="minorHAnsi" w:eastAsia="Times New Roman" w:hAnsiTheme="minorHAnsi" w:cs="Times New Roman"/>
        </w:rPr>
        <w:t xml:space="preserve"> pathogenic variant have already developed the first hit along the molecular pathway to carcinoma. It is possible that very early loss of </w:t>
      </w:r>
      <w:r w:rsidRPr="00BC100A">
        <w:rPr>
          <w:rFonts w:asciiTheme="minorHAnsi" w:eastAsia="Times New Roman" w:hAnsiTheme="minorHAnsi" w:cs="Times New Roman"/>
          <w:i/>
        </w:rPr>
        <w:t>TP53</w:t>
      </w:r>
      <w:r>
        <w:rPr>
          <w:rFonts w:asciiTheme="minorHAnsi" w:eastAsia="Times New Roman" w:hAnsiTheme="minorHAnsi" w:cs="Times New Roman"/>
        </w:rPr>
        <w:t xml:space="preserve"> function through somatic mutation in patients with an inherited </w:t>
      </w:r>
      <w:r w:rsidRPr="00BC100A">
        <w:rPr>
          <w:rFonts w:asciiTheme="minorHAnsi" w:eastAsia="Times New Roman" w:hAnsiTheme="minorHAnsi" w:cs="Times New Roman"/>
          <w:i/>
        </w:rPr>
        <w:t>TP53</w:t>
      </w:r>
      <w:r>
        <w:rPr>
          <w:rFonts w:asciiTheme="minorHAnsi" w:eastAsia="Times New Roman" w:hAnsiTheme="minorHAnsi" w:cs="Times New Roman"/>
        </w:rPr>
        <w:t xml:space="preserve"> pathogenic variant may be the reason for the more frequent development of the sclerotic stroma.</w:t>
      </w:r>
    </w:p>
    <w:p w14:paraId="5056E187" w14:textId="77777777" w:rsidR="00855D13" w:rsidRDefault="00855D13" w:rsidP="00362AB9">
      <w:pPr>
        <w:spacing w:line="480" w:lineRule="auto"/>
        <w:rPr>
          <w:rFonts w:asciiTheme="minorHAnsi" w:eastAsia="Times New Roman" w:hAnsiTheme="minorHAnsi" w:cs="Times New Roman"/>
        </w:rPr>
      </w:pPr>
    </w:p>
    <w:p w14:paraId="5EB7C95D" w14:textId="35019C91" w:rsidR="00801E97" w:rsidRPr="00A6328F" w:rsidRDefault="00C0549D" w:rsidP="00362AB9">
      <w:pPr>
        <w:spacing w:line="480" w:lineRule="auto"/>
        <w:rPr>
          <w:rFonts w:asciiTheme="minorHAnsi" w:eastAsia="Times New Roman" w:hAnsiTheme="minorHAnsi" w:cs="Times New Roman"/>
        </w:rPr>
      </w:pPr>
      <w:r>
        <w:rPr>
          <w:rFonts w:asciiTheme="minorHAnsi" w:eastAsia="Times New Roman" w:hAnsiTheme="minorHAnsi" w:cs="Times New Roman"/>
        </w:rPr>
        <w:t xml:space="preserve">We explored this further by comparing the type of inherited variant. </w:t>
      </w:r>
      <w:r w:rsidR="00915049" w:rsidRPr="00A6328F">
        <w:rPr>
          <w:rFonts w:asciiTheme="minorHAnsi" w:eastAsia="Times New Roman" w:hAnsiTheme="minorHAnsi" w:cs="Times New Roman"/>
        </w:rPr>
        <w:t>Pathogenic m</w:t>
      </w:r>
      <w:r w:rsidR="004C6841" w:rsidRPr="00A6328F">
        <w:rPr>
          <w:rFonts w:asciiTheme="minorHAnsi" w:eastAsia="Times New Roman" w:hAnsiTheme="minorHAnsi" w:cs="Times New Roman"/>
        </w:rPr>
        <w:t xml:space="preserve">issense </w:t>
      </w:r>
      <w:r w:rsidR="000A27E8" w:rsidRPr="00A6328F">
        <w:rPr>
          <w:rFonts w:asciiTheme="minorHAnsi" w:eastAsia="Times New Roman" w:hAnsiTheme="minorHAnsi" w:cs="Times New Roman"/>
        </w:rPr>
        <w:t>variant</w:t>
      </w:r>
      <w:r w:rsidR="004C6841" w:rsidRPr="00A6328F">
        <w:rPr>
          <w:rFonts w:asciiTheme="minorHAnsi" w:eastAsia="Times New Roman" w:hAnsiTheme="minorHAnsi" w:cs="Times New Roman"/>
        </w:rPr>
        <w:t xml:space="preserve">s in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w:t>
      </w:r>
      <w:r w:rsidR="00915049" w:rsidRPr="00A6328F">
        <w:rPr>
          <w:rFonts w:asciiTheme="minorHAnsi" w:eastAsia="Times New Roman" w:hAnsiTheme="minorHAnsi" w:cs="Times New Roman"/>
        </w:rPr>
        <w:t xml:space="preserve">often </w:t>
      </w:r>
      <w:r w:rsidR="004C6841" w:rsidRPr="00A6328F">
        <w:rPr>
          <w:rFonts w:asciiTheme="minorHAnsi" w:eastAsia="Times New Roman" w:hAnsiTheme="minorHAnsi" w:cs="Times New Roman"/>
        </w:rPr>
        <w:t>disrupt the function of the wild type protein (dominan</w:t>
      </w:r>
      <w:r w:rsidR="006A4192" w:rsidRPr="00A6328F">
        <w:rPr>
          <w:rFonts w:asciiTheme="minorHAnsi" w:eastAsia="Times New Roman" w:hAnsiTheme="minorHAnsi" w:cs="Times New Roman"/>
        </w:rPr>
        <w:t xml:space="preserve">t negative effect); this leads </w:t>
      </w:r>
      <w:r w:rsidR="004C6841" w:rsidRPr="00A6328F">
        <w:rPr>
          <w:rFonts w:asciiTheme="minorHAnsi" w:eastAsia="Times New Roman" w:hAnsiTheme="minorHAnsi" w:cs="Times New Roman"/>
        </w:rPr>
        <w:t>to loss of p53 function</w:t>
      </w:r>
      <w:r w:rsidR="00855D13">
        <w:rPr>
          <w:rFonts w:asciiTheme="minorHAnsi" w:eastAsia="Times New Roman" w:hAnsiTheme="minorHAnsi" w:cs="Times New Roman"/>
        </w:rPr>
        <w:t>,</w:t>
      </w:r>
      <w:r w:rsidR="004C6841" w:rsidRPr="00A6328F">
        <w:rPr>
          <w:rFonts w:asciiTheme="minorHAnsi" w:eastAsia="Times New Roman" w:hAnsiTheme="minorHAnsi" w:cs="Times New Roman"/>
        </w:rPr>
        <w:t xml:space="preserve"> even before the evolving cancer cell develops loss or amplification of genomic material</w:t>
      </w:r>
      <w:r w:rsidR="00855D13">
        <w:rPr>
          <w:rFonts w:asciiTheme="minorHAnsi" w:eastAsia="Times New Roman" w:hAnsiTheme="minorHAnsi" w:cs="Times New Roman"/>
        </w:rPr>
        <w:t>,</w:t>
      </w:r>
      <w:r w:rsidR="00915049" w:rsidRPr="00A6328F">
        <w:rPr>
          <w:rFonts w:asciiTheme="minorHAnsi" w:eastAsia="Times New Roman" w:hAnsiTheme="minorHAnsi" w:cs="Times New Roman"/>
        </w:rPr>
        <w:t xml:space="preserve"> and often leads to a more severe Li</w:t>
      </w:r>
      <w:r w:rsidR="00855D13">
        <w:rPr>
          <w:rFonts w:asciiTheme="minorHAnsi" w:eastAsia="Times New Roman" w:hAnsiTheme="minorHAnsi" w:cs="Times New Roman"/>
        </w:rPr>
        <w:t>-</w:t>
      </w:r>
      <w:r w:rsidR="00915049" w:rsidRPr="00A6328F">
        <w:rPr>
          <w:rFonts w:asciiTheme="minorHAnsi" w:eastAsia="Times New Roman" w:hAnsiTheme="minorHAnsi" w:cs="Times New Roman"/>
        </w:rPr>
        <w:t>Fraumeni phenotype</w:t>
      </w:r>
      <w:r w:rsidR="00BC100A">
        <w:rPr>
          <w:rFonts w:asciiTheme="minorHAnsi" w:eastAsia="Times New Roman" w:hAnsiTheme="minorHAnsi" w:cs="Times New Roman"/>
        </w:rPr>
        <w:t xml:space="preserve"> </w:t>
      </w:r>
      <w:r w:rsidR="00855D13">
        <w:rPr>
          <w:rFonts w:asciiTheme="minorHAnsi" w:eastAsia="Times New Roman" w:hAnsiTheme="minorHAnsi" w:cs="Times New Roman"/>
        </w:rPr>
        <w:t>(</w:t>
      </w:r>
      <w:hyperlink w:anchor="_ENREF_23" w:tooltip="Lang, 2004 #316" w:history="1">
        <w:r>
          <w:rPr>
            <w:rFonts w:asciiTheme="minorHAnsi" w:eastAsia="Times New Roman" w:hAnsiTheme="minorHAnsi" w:cs="Times New Roman"/>
            <w:noProof/>
          </w:rPr>
          <w:t>23-28</w:t>
        </w:r>
      </w:hyperlink>
      <w:r>
        <w:rPr>
          <w:rFonts w:asciiTheme="minorHAnsi" w:eastAsia="Times New Roman" w:hAnsiTheme="minorHAnsi" w:cs="Times New Roman"/>
          <w:noProof/>
        </w:rPr>
        <w:t>)</w:t>
      </w:r>
      <w:r w:rsidR="004C6841" w:rsidRPr="00A6328F">
        <w:rPr>
          <w:rFonts w:asciiTheme="minorHAnsi" w:eastAsia="Times New Roman" w:hAnsiTheme="minorHAnsi" w:cs="Times New Roman"/>
        </w:rPr>
        <w:t xml:space="preserve"> We hypothesise that a germline </w:t>
      </w:r>
      <w:r w:rsidR="00915049" w:rsidRPr="00A6328F">
        <w:rPr>
          <w:rFonts w:asciiTheme="minorHAnsi" w:eastAsia="Times New Roman" w:hAnsiTheme="minorHAnsi" w:cs="Times New Roman"/>
        </w:rPr>
        <w:t xml:space="preserve">pathogenic </w:t>
      </w:r>
      <w:r w:rsidR="004C6841" w:rsidRPr="00A6328F">
        <w:rPr>
          <w:rFonts w:asciiTheme="minorHAnsi" w:eastAsia="Times New Roman" w:hAnsiTheme="minorHAnsi" w:cs="Times New Roman"/>
        </w:rPr>
        <w:t xml:space="preserve">missense </w:t>
      </w:r>
      <w:r w:rsidR="000A27E8" w:rsidRPr="00A6328F">
        <w:rPr>
          <w:rFonts w:asciiTheme="minorHAnsi" w:eastAsia="Times New Roman" w:hAnsiTheme="minorHAnsi" w:cs="Times New Roman"/>
        </w:rPr>
        <w:lastRenderedPageBreak/>
        <w:t>variant</w:t>
      </w:r>
      <w:r w:rsidR="004C6841" w:rsidRPr="00A6328F">
        <w:rPr>
          <w:rFonts w:asciiTheme="minorHAnsi" w:eastAsia="Times New Roman" w:hAnsiTheme="minorHAnsi" w:cs="Times New Roman"/>
        </w:rPr>
        <w:t xml:space="preserve"> would be more likely to be associated with a dense stromal reaction if this early loss </w:t>
      </w:r>
      <w:r w:rsidR="00915049" w:rsidRPr="00A6328F">
        <w:rPr>
          <w:rFonts w:asciiTheme="minorHAnsi" w:eastAsia="Times New Roman" w:hAnsiTheme="minorHAnsi" w:cs="Times New Roman"/>
        </w:rPr>
        <w:t xml:space="preserve">of function </w:t>
      </w:r>
      <w:r w:rsidR="004C6841" w:rsidRPr="00A6328F">
        <w:rPr>
          <w:rFonts w:asciiTheme="minorHAnsi" w:eastAsia="Times New Roman" w:hAnsiTheme="minorHAnsi" w:cs="Times New Roman"/>
        </w:rPr>
        <w:t>was the underlying driving factor</w:t>
      </w:r>
      <w:r w:rsidR="00915049" w:rsidRPr="00A6328F">
        <w:rPr>
          <w:rFonts w:asciiTheme="minorHAnsi" w:eastAsia="Times New Roman" w:hAnsiTheme="minorHAnsi" w:cs="Times New Roman"/>
        </w:rPr>
        <w:t>. A</w:t>
      </w:r>
      <w:r w:rsidR="004C6841" w:rsidRPr="00A6328F">
        <w:rPr>
          <w:rFonts w:asciiTheme="minorHAnsi" w:eastAsia="Times New Roman" w:hAnsiTheme="minorHAnsi" w:cs="Times New Roman"/>
        </w:rPr>
        <w:t xml:space="preserve">lthough numbers of cases were quite small, we did observe a higher proportion of cases with dense sclerotic stroma amongst patients with missense </w:t>
      </w:r>
      <w:r w:rsidR="000A27E8" w:rsidRPr="00A6328F">
        <w:rPr>
          <w:rFonts w:asciiTheme="minorHAnsi" w:eastAsia="Times New Roman" w:hAnsiTheme="minorHAnsi" w:cs="Times New Roman"/>
        </w:rPr>
        <w:t>pathogenic variant</w:t>
      </w:r>
      <w:r w:rsidR="00561EC0">
        <w:rPr>
          <w:rFonts w:asciiTheme="minorHAnsi" w:eastAsia="Times New Roman" w:hAnsiTheme="minorHAnsi" w:cs="Times New Roman"/>
        </w:rPr>
        <w:t>s</w:t>
      </w:r>
      <w:r w:rsidR="00855D13">
        <w:rPr>
          <w:rFonts w:asciiTheme="minorHAnsi" w:eastAsia="Times New Roman" w:hAnsiTheme="minorHAnsi" w:cs="Times New Roman"/>
        </w:rPr>
        <w:t>,</w:t>
      </w:r>
      <w:r>
        <w:rPr>
          <w:rFonts w:asciiTheme="minorHAnsi" w:eastAsia="Times New Roman" w:hAnsiTheme="minorHAnsi" w:cs="Times New Roman"/>
        </w:rPr>
        <w:t xml:space="preserve"> lending some support to this hypothesis</w:t>
      </w:r>
      <w:r w:rsidR="00855D13">
        <w:rPr>
          <w:rFonts w:asciiTheme="minorHAnsi" w:eastAsia="Times New Roman" w:hAnsiTheme="minorHAnsi" w:cs="Times New Roman"/>
        </w:rPr>
        <w:t>.</w:t>
      </w:r>
      <w:r w:rsidR="00561EC0">
        <w:rPr>
          <w:rFonts w:asciiTheme="minorHAnsi" w:eastAsia="Times New Roman" w:hAnsiTheme="minorHAnsi" w:cs="Times New Roman"/>
        </w:rPr>
        <w:t xml:space="preserve"> </w:t>
      </w:r>
    </w:p>
    <w:p w14:paraId="4BB4E22E" w14:textId="77777777" w:rsidR="00801E97" w:rsidRPr="00A6328F" w:rsidRDefault="00801E97" w:rsidP="00362AB9">
      <w:pPr>
        <w:spacing w:line="480" w:lineRule="auto"/>
        <w:rPr>
          <w:rFonts w:asciiTheme="minorHAnsi" w:eastAsia="Times New Roman" w:hAnsiTheme="minorHAnsi" w:cs="Times New Roman"/>
        </w:rPr>
      </w:pPr>
    </w:p>
    <w:p w14:paraId="7555E00A" w14:textId="7AC9C7D7"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There is increasing evidence to suggest that the intricate tumour-stromal interactions in the tumour microenvironment are essential to drivin</w:t>
      </w:r>
      <w:r w:rsidR="00561EC0">
        <w:rPr>
          <w:rFonts w:asciiTheme="minorHAnsi" w:eastAsia="Times New Roman" w:hAnsiTheme="minorHAnsi" w:cs="Times New Roman"/>
        </w:rPr>
        <w:t xml:space="preserve">g tumour progression </w:t>
      </w:r>
      <w:r w:rsidR="00561EC0">
        <w:rPr>
          <w:rFonts w:asciiTheme="minorHAnsi" w:eastAsia="Times New Roman" w:hAnsiTheme="minorHAnsi" w:cs="Times New Roman"/>
        </w:rPr>
        <w:fldChar w:fldCharType="begin">
          <w:fldData xml:space="preserve">PEVuZE5vdGU+PENpdGU+PEF1dGhvcj5NYXJzaDwvQXV0aG9yPjxZZWFyPjIwMTE8L1llYXI+PFJl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dGFsIG1lZGljaW5lPC9hYmJyLTE+PC9hbHQtcGVyaW9kaWNhbD48cGFnZXM+NDY5LTc4PC9wYWdl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biBmb3IgQ2FuY2VyIFJlc2VhcmNoPC9hYmJyLTE+PC9hbHQtcGVyaW9kaWNhbD48cGFnZXM+MjA4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PEVuZE5vdGU+PENpdGU+PEF1dGhvcj5NYXJzaDwvQXV0aG9yPjxZZWFyPjIwMTE8L1llYXI+PFJl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dGFsIG1lZGljaW5lPC9hYmJyLTE+PC9hbHQtcGVyaW9kaWNhbD48cGFnZXM+NDY5LTc4PC9wYWdl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biBmb3IgQ2FuY2VyIFJlc2VhcmNoPC9hYmJyLTE+PC9hbHQtcGVyaW9kaWNhbD48cGFnZXM+MjA4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61EC0">
        <w:rPr>
          <w:rFonts w:asciiTheme="minorHAnsi" w:eastAsia="Times New Roman" w:hAnsiTheme="minorHAnsi" w:cs="Times New Roman"/>
        </w:rPr>
      </w:r>
      <w:r w:rsidR="00561EC0">
        <w:rPr>
          <w:rFonts w:asciiTheme="minorHAnsi" w:eastAsia="Times New Roman" w:hAnsiTheme="minorHAnsi" w:cs="Times New Roman"/>
        </w:rPr>
        <w:fldChar w:fldCharType="separate"/>
      </w:r>
      <w:r w:rsidR="00D275AA">
        <w:rPr>
          <w:rFonts w:asciiTheme="minorHAnsi" w:eastAsia="Times New Roman" w:hAnsiTheme="minorHAnsi" w:cs="Times New Roman"/>
          <w:noProof/>
        </w:rPr>
        <w:t>[16,22-26]</w:t>
      </w:r>
      <w:r w:rsidR="00561EC0">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This complex system involves various cell types, including fibroblasts, immune cells and endothelial cells. The novel finding from this study was that breast tumours derived from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carriers typically presented with an associated sclerotic tumour stroma. Myofibroblasts are the cellular component of the microenvironment that deposit the rich collagen layer in a morpholo</w:t>
      </w:r>
      <w:r w:rsidR="00C45A81">
        <w:rPr>
          <w:rFonts w:asciiTheme="minorHAnsi" w:eastAsia="Times New Roman" w:hAnsiTheme="minorHAnsi" w:cs="Times New Roman"/>
        </w:rPr>
        <w:t xml:space="preserve">gically sclerotic stroma </w:t>
      </w:r>
      <w:r w:rsidR="00C45A81">
        <w:rPr>
          <w:rFonts w:asciiTheme="minorHAnsi" w:eastAsia="Times New Roman" w:hAnsiTheme="minorHAnsi" w:cs="Times New Roman"/>
        </w:rPr>
        <w:fldChar w:fldCharType="begin">
          <w:fldData xml:space="preserve">PEVuZE5vdGU+PENpdGU+PEF1dGhvcj5NdW5nZXI8L0F1dGhvcj48WWVhcj4xOTk5PC9ZZWFyPjxS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PGFiYnItMT5DZWxsPC9hYmJyLTE+PC9hbHQtcGVyaW9kaWNhbD48cGFnZXM+MzE5LTI4PC9wYWdl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==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PEVuZE5vdGU+PENpdGU+PEF1dGhvcj5NdW5nZXI8L0F1dGhvcj48WWVhcj4xOTk5PC9ZZWFyPjxS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==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C45A81">
        <w:rPr>
          <w:rFonts w:asciiTheme="minorHAnsi" w:eastAsia="Times New Roman" w:hAnsiTheme="minorHAnsi" w:cs="Times New Roman"/>
        </w:rPr>
      </w:r>
      <w:r w:rsidR="00C45A81">
        <w:rPr>
          <w:rFonts w:asciiTheme="minorHAnsi" w:eastAsia="Times New Roman" w:hAnsiTheme="minorHAnsi" w:cs="Times New Roman"/>
        </w:rPr>
        <w:fldChar w:fldCharType="separate"/>
      </w:r>
      <w:r w:rsidR="00D275AA">
        <w:rPr>
          <w:rFonts w:asciiTheme="minorHAnsi" w:eastAsia="Times New Roman" w:hAnsiTheme="minorHAnsi" w:cs="Times New Roman"/>
          <w:noProof/>
        </w:rPr>
        <w:t>[27-30]</w:t>
      </w:r>
      <w:r w:rsidR="00C45A81">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Myofibroblasts are characterised by α-SMA </w:t>
      </w:r>
      <w:r w:rsidR="00844828">
        <w:rPr>
          <w:rFonts w:asciiTheme="minorHAnsi" w:eastAsia="Times New Roman" w:hAnsiTheme="minorHAnsi" w:cs="Times New Roman"/>
        </w:rPr>
        <w:t xml:space="preserve">expression </w:t>
      </w:r>
      <w:r w:rsidR="00844828">
        <w:rPr>
          <w:rFonts w:asciiTheme="minorHAnsi" w:eastAsia="Times New Roman" w:hAnsiTheme="minorHAnsi" w:cs="Times New Roman"/>
        </w:rPr>
        <w:fldChar w:fldCharType="begin">
          <w:fldData xml:space="preserve">PEVuZE5vdGU+PENpdGU+PEF1dGhvcj5EZXNtb3VsaWVyZTwvQXV0aG9yPjxZZWFyPjE5OTM8L1ll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PjEwMy0xMTwvcGFnZXM+PHZvbHVtZT4xMjI8L3ZvbHVtZT48bnVtYmVyPjE8L251bWJlcj48ZWRp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PEVuZE5vdGU+PENpdGU+PEF1dGhvcj5EZXNtb3VsaWVyZTwvQXV0aG9yPjxZZWFyPjE5OTM8L1ll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844828">
        <w:rPr>
          <w:rFonts w:asciiTheme="minorHAnsi" w:eastAsia="Times New Roman" w:hAnsiTheme="minorHAnsi" w:cs="Times New Roman"/>
        </w:rPr>
      </w:r>
      <w:r w:rsidR="00844828">
        <w:rPr>
          <w:rFonts w:asciiTheme="minorHAnsi" w:eastAsia="Times New Roman" w:hAnsiTheme="minorHAnsi" w:cs="Times New Roman"/>
        </w:rPr>
        <w:fldChar w:fldCharType="separate"/>
      </w:r>
      <w:r w:rsidR="00D275AA">
        <w:rPr>
          <w:rFonts w:asciiTheme="minorHAnsi" w:eastAsia="Times New Roman" w:hAnsiTheme="minorHAnsi" w:cs="Times New Roman"/>
          <w:noProof/>
        </w:rPr>
        <w:t>[31]</w:t>
      </w:r>
      <w:r w:rsidR="00844828">
        <w:rPr>
          <w:rFonts w:asciiTheme="minorHAnsi" w:eastAsia="Times New Roman" w:hAnsiTheme="minorHAnsi" w:cs="Times New Roman"/>
        </w:rPr>
        <w:fldChar w:fldCharType="end"/>
      </w:r>
      <w:r w:rsidRPr="00844828">
        <w:rPr>
          <w:rFonts w:asciiTheme="minorHAnsi" w:eastAsia="Times New Roman" w:hAnsiTheme="minorHAnsi" w:cs="Times New Roman"/>
        </w:rPr>
        <w:t>.</w:t>
      </w:r>
      <w:r w:rsidRPr="00A6328F">
        <w:rPr>
          <w:rFonts w:asciiTheme="minorHAnsi" w:eastAsia="Times New Roman" w:hAnsiTheme="minorHAnsi" w:cs="Times New Roman"/>
        </w:rPr>
        <w:t xml:space="preserve"> Tumours containing a high proportion of cancer-associated fib</w:t>
      </w:r>
      <w:r w:rsidR="005D3870">
        <w:rPr>
          <w:rFonts w:asciiTheme="minorHAnsi" w:eastAsia="Times New Roman" w:hAnsiTheme="minorHAnsi" w:cs="Times New Roman"/>
        </w:rPr>
        <w:t xml:space="preserve">roblasts (CAFs) positive for </w:t>
      </w:r>
      <w:r w:rsidRPr="00A6328F">
        <w:rPr>
          <w:rFonts w:asciiTheme="minorHAnsi" w:eastAsia="Times New Roman" w:hAnsiTheme="minorHAnsi" w:cs="Times New Roman"/>
        </w:rPr>
        <w:t>α-</w:t>
      </w:r>
      <w:r w:rsidR="005D3870">
        <w:rPr>
          <w:rFonts w:asciiTheme="minorHAnsi" w:eastAsia="Times New Roman" w:hAnsiTheme="minorHAnsi" w:cs="Times New Roman"/>
        </w:rPr>
        <w:t>SMA</w:t>
      </w:r>
      <w:r w:rsidRPr="00B06E26">
        <w:rPr>
          <w:rFonts w:asciiTheme="minorHAnsi" w:eastAsia="Times New Roman" w:hAnsiTheme="minorHAnsi" w:cs="Times New Roman"/>
        </w:rPr>
        <w:t>, have been associated with a poorer prognosis as a result of increased migration, invasion, proliferation, angiogenesis and inhibiti</w:t>
      </w:r>
      <w:r w:rsidR="00B06E26">
        <w:rPr>
          <w:rFonts w:asciiTheme="minorHAnsi" w:eastAsia="Times New Roman" w:hAnsiTheme="minorHAnsi" w:cs="Times New Roman"/>
        </w:rPr>
        <w:t xml:space="preserve">on of infiltrating lymphocytes </w:t>
      </w:r>
      <w:r w:rsidR="00B06E26">
        <w:rPr>
          <w:rFonts w:asciiTheme="minorHAnsi" w:eastAsia="Times New Roman" w:hAnsiTheme="minorHAnsi" w:cs="Times New Roman"/>
        </w:rPr>
        <w:fldChar w:fldCharType="begin">
          <w:fldData xml:space="preserve">PEVuZE5vdGU+PENpdGU+PEF1dGhvcj5NYXJzaDwvQXV0aG9yPjxZZWFyPjIwMTE8L1llYXI+PFJl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dGFsIG1lZGljaW5lPC9hYmJyLTE+PC9hbHQtcGVyaW9kaWNhbD48cGFnZXM+NDY5LTc4PC9wYWdl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biBmb3IgQ2FuY2VyIFJlc2VhcmNoPC9hYmJyLTE+PC9hbHQtcGVyaW9kaWNhbD48cGFnZXM+MjA4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PEVuZE5vdGU+PENpdGU+PEF1dGhvcj5NYXJzaDwvQXV0aG9yPjxZZWFyPjIwMTE8L1llYXI+PFJl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B06E26">
        <w:rPr>
          <w:rFonts w:asciiTheme="minorHAnsi" w:eastAsia="Times New Roman" w:hAnsiTheme="minorHAnsi" w:cs="Times New Roman"/>
        </w:rPr>
      </w:r>
      <w:r w:rsidR="00B06E26">
        <w:rPr>
          <w:rFonts w:asciiTheme="minorHAnsi" w:eastAsia="Times New Roman" w:hAnsiTheme="minorHAnsi" w:cs="Times New Roman"/>
        </w:rPr>
        <w:fldChar w:fldCharType="separate"/>
      </w:r>
      <w:r w:rsidR="00D275AA">
        <w:rPr>
          <w:rFonts w:asciiTheme="minorHAnsi" w:eastAsia="Times New Roman" w:hAnsiTheme="minorHAnsi" w:cs="Times New Roman"/>
          <w:noProof/>
        </w:rPr>
        <w:t>[16,22-25]</w:t>
      </w:r>
      <w:r w:rsidR="00B06E26">
        <w:rPr>
          <w:rFonts w:asciiTheme="minorHAnsi" w:eastAsia="Times New Roman" w:hAnsiTheme="minorHAnsi" w:cs="Times New Roman"/>
        </w:rPr>
        <w:fldChar w:fldCharType="end"/>
      </w:r>
      <w:r w:rsidRPr="00B06E26">
        <w:rPr>
          <w:rFonts w:asciiTheme="minorHAnsi" w:eastAsia="Times New Roman" w:hAnsiTheme="minorHAnsi" w:cs="Times New Roman"/>
        </w:rPr>
        <w:t>.</w:t>
      </w:r>
      <w:r w:rsidRPr="00A6328F">
        <w:rPr>
          <w:rFonts w:asciiTheme="minorHAnsi" w:eastAsia="Times New Roman" w:hAnsiTheme="minorHAnsi" w:cs="Times New Roman"/>
        </w:rPr>
        <w:t xml:space="preserve"> In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carriers, high expression of α-SMA in the surrounding stroma was confirmed in 88.9% of cases, suggesting that CAFs are playing a key role.</w:t>
      </w:r>
    </w:p>
    <w:p w14:paraId="7A80DDF5" w14:textId="77777777" w:rsidR="00801E97" w:rsidRPr="00A6328F" w:rsidRDefault="00801E97" w:rsidP="00362AB9">
      <w:pPr>
        <w:spacing w:line="480" w:lineRule="auto"/>
        <w:rPr>
          <w:rFonts w:asciiTheme="minorHAnsi" w:eastAsia="Times New Roman" w:hAnsiTheme="minorHAnsi" w:cs="Times New Roman"/>
        </w:rPr>
      </w:pPr>
    </w:p>
    <w:p w14:paraId="3CD009CC" w14:textId="1745F0B5"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A key pathway </w:t>
      </w:r>
      <w:r w:rsidR="00855D13">
        <w:rPr>
          <w:rFonts w:asciiTheme="minorHAnsi" w:eastAsia="Times New Roman" w:hAnsiTheme="minorHAnsi" w:cs="Times New Roman"/>
        </w:rPr>
        <w:t>through</w:t>
      </w:r>
      <w:r w:rsidRPr="00A6328F">
        <w:rPr>
          <w:rFonts w:asciiTheme="minorHAnsi" w:eastAsia="Times New Roman" w:hAnsiTheme="minorHAnsi" w:cs="Times New Roman"/>
        </w:rPr>
        <w:t xml:space="preserve"> which CAFs undergo transformation and activate tumour-promoting processes is </w:t>
      </w:r>
      <w:r w:rsidR="00855D13">
        <w:rPr>
          <w:rFonts w:asciiTheme="minorHAnsi" w:eastAsia="Times New Roman" w:hAnsiTheme="minorHAnsi" w:cs="Times New Roman"/>
        </w:rPr>
        <w:t>via</w:t>
      </w:r>
      <w:r w:rsidR="00855D13" w:rsidRPr="00A6328F">
        <w:rPr>
          <w:rFonts w:asciiTheme="minorHAnsi" w:eastAsia="Times New Roman" w:hAnsiTheme="minorHAnsi" w:cs="Times New Roman"/>
        </w:rPr>
        <w:t xml:space="preserve"> </w:t>
      </w:r>
      <w:r w:rsidRPr="00A6328F">
        <w:rPr>
          <w:rFonts w:asciiTheme="minorHAnsi" w:eastAsia="Times New Roman" w:hAnsiTheme="minorHAnsi" w:cs="Times New Roman"/>
        </w:rPr>
        <w:t>transforming growth factor beta (TGFβ) signalling. One of the key mechanisms by which TGFβ is activated is through the expression of integrin αvβ6 on the c</w:t>
      </w:r>
      <w:r w:rsidR="003875DB">
        <w:rPr>
          <w:rFonts w:asciiTheme="minorHAnsi" w:eastAsia="Times New Roman" w:hAnsiTheme="minorHAnsi" w:cs="Times New Roman"/>
        </w:rPr>
        <w:t xml:space="preserve">ell surface of tumour cells </w:t>
      </w:r>
      <w:r w:rsidR="003875DB">
        <w:rPr>
          <w:rFonts w:asciiTheme="minorHAnsi" w:eastAsia="Times New Roman" w:hAnsiTheme="minorHAnsi" w:cs="Times New Roman"/>
        </w:rPr>
        <w:fldChar w:fldCharType="begin">
          <w:fldData xml:space="preserve">PEVuZE5vdGU+PENpdGU+PEF1dGhvcj5NdW5nZXI8L0F1dGhvcj48WWVhcj4xOTk5PC9ZZWFyPjxS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YnItMT5DZWxsPC9hYmJyLTE+PC9hbHQtcGVyaW9kaWNhbD48cGFnZXM+MzE5LTI4PC9wYWdlcz48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PEVuZE5vdGU+PENpdGU+PEF1dGhvcj5NdW5nZXI8L0F1dGhvcj48WWVhcj4xOTk5PC9ZZWFyPjxS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YnItMT5DZWxsPC9hYmJyLTE+PC9hbHQtcGVyaW9kaWNhbD48cGFnZXM+MzE5LTI4PC9wYWdlcz48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3875DB">
        <w:rPr>
          <w:rFonts w:asciiTheme="minorHAnsi" w:eastAsia="Times New Roman" w:hAnsiTheme="minorHAnsi" w:cs="Times New Roman"/>
        </w:rPr>
      </w:r>
      <w:r w:rsidR="003875DB">
        <w:rPr>
          <w:rFonts w:asciiTheme="minorHAnsi" w:eastAsia="Times New Roman" w:hAnsiTheme="minorHAnsi" w:cs="Times New Roman"/>
        </w:rPr>
        <w:fldChar w:fldCharType="separate"/>
      </w:r>
      <w:r w:rsidR="00D275AA">
        <w:rPr>
          <w:rFonts w:asciiTheme="minorHAnsi" w:eastAsia="Times New Roman" w:hAnsiTheme="minorHAnsi" w:cs="Times New Roman"/>
          <w:noProof/>
        </w:rPr>
        <w:t>[27]</w:t>
      </w:r>
      <w:r w:rsidR="003875DB">
        <w:rPr>
          <w:rFonts w:asciiTheme="minorHAnsi" w:eastAsia="Times New Roman" w:hAnsiTheme="minorHAnsi" w:cs="Times New Roman"/>
        </w:rPr>
        <w:fldChar w:fldCharType="end"/>
      </w:r>
      <w:r w:rsidRPr="00A6328F">
        <w:rPr>
          <w:rFonts w:asciiTheme="minorHAnsi" w:eastAsia="Times New Roman" w:hAnsiTheme="minorHAnsi" w:cs="Times New Roman"/>
        </w:rPr>
        <w:t xml:space="preserve">. Integrin αvβ6 expression was confirmed in 58.3% of invasive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carrier tumours in this study, compared to only 15-16% of cases </w:t>
      </w:r>
      <w:r w:rsidRPr="00A6328F">
        <w:rPr>
          <w:rFonts w:asciiTheme="minorHAnsi" w:eastAsia="Times New Roman" w:hAnsiTheme="minorHAnsi" w:cs="Times New Roman"/>
        </w:rPr>
        <w:lastRenderedPageBreak/>
        <w:t>noted in a 2000 patien</w:t>
      </w:r>
      <w:r w:rsidR="003875DB">
        <w:rPr>
          <w:rFonts w:asciiTheme="minorHAnsi" w:eastAsia="Times New Roman" w:hAnsiTheme="minorHAnsi" w:cs="Times New Roman"/>
        </w:rPr>
        <w:t xml:space="preserve">t cohort reported elsewhere </w:t>
      </w:r>
      <w:r w:rsidR="003875DB">
        <w:rPr>
          <w:rFonts w:asciiTheme="minorHAnsi" w:eastAsia="Times New Roman" w:hAnsiTheme="minorHAnsi" w:cs="Times New Roman"/>
        </w:rPr>
        <w:fldChar w:fldCharType="begin">
          <w:fldData xml:space="preserve">PEVuZE5vdGU+PENpdGU+PEF1dGhvcj5Nb29yZTwvQXV0aG9yPjxZZWFyPjIwMTQ8L1llYXI+PFJl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PEVuZE5vdGU+PENpdGU+PEF1dGhvcj5Nb29yZTwvQXV0aG9yPjxZZWFyPjIwMTQ8L1llYXI+PFJl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3875DB">
        <w:rPr>
          <w:rFonts w:asciiTheme="minorHAnsi" w:eastAsia="Times New Roman" w:hAnsiTheme="minorHAnsi" w:cs="Times New Roman"/>
        </w:rPr>
      </w:r>
      <w:r w:rsidR="003875DB">
        <w:rPr>
          <w:rFonts w:asciiTheme="minorHAnsi" w:eastAsia="Times New Roman" w:hAnsiTheme="minorHAnsi" w:cs="Times New Roman"/>
        </w:rPr>
        <w:fldChar w:fldCharType="separate"/>
      </w:r>
      <w:r w:rsidR="00D275AA">
        <w:rPr>
          <w:rFonts w:asciiTheme="minorHAnsi" w:eastAsia="Times New Roman" w:hAnsiTheme="minorHAnsi" w:cs="Times New Roman"/>
          <w:noProof/>
        </w:rPr>
        <w:t>[32]</w:t>
      </w:r>
      <w:r w:rsidR="003875DB">
        <w:rPr>
          <w:rFonts w:asciiTheme="minorHAnsi" w:eastAsia="Times New Roman" w:hAnsiTheme="minorHAnsi" w:cs="Times New Roman"/>
        </w:rPr>
        <w:fldChar w:fldCharType="end"/>
      </w:r>
      <w:r w:rsidRPr="00A6328F">
        <w:rPr>
          <w:rFonts w:asciiTheme="minorHAnsi" w:eastAsia="Times New Roman" w:hAnsiTheme="minorHAnsi" w:cs="Times New Roman"/>
        </w:rPr>
        <w:t>. PhosphoSMAD2/3 proteins are activated through a phosphorylation cascade</w:t>
      </w:r>
      <w:r w:rsidR="00855D13">
        <w:rPr>
          <w:rFonts w:asciiTheme="minorHAnsi" w:eastAsia="Times New Roman" w:hAnsiTheme="minorHAnsi" w:cs="Times New Roman"/>
        </w:rPr>
        <w:t>,</w:t>
      </w:r>
      <w:r w:rsidRPr="00A6328F">
        <w:rPr>
          <w:rFonts w:asciiTheme="minorHAnsi" w:eastAsia="Times New Roman" w:hAnsiTheme="minorHAnsi" w:cs="Times New Roman"/>
        </w:rPr>
        <w:t xml:space="preserve"> which forms the basis of initiated TGFβ signalling. Activated pSMAD2/3 proteins migrate from the cytoplasm to the nucleus and initiate transcription and the downstream deposition of collagen. Confirmation of TGFβ </w:t>
      </w:r>
      <w:r w:rsidR="006A4192" w:rsidRPr="00A6328F">
        <w:rPr>
          <w:rFonts w:asciiTheme="minorHAnsi" w:eastAsia="Times New Roman" w:hAnsiTheme="minorHAnsi" w:cs="Times New Roman"/>
        </w:rPr>
        <w:t>signalling</w:t>
      </w:r>
      <w:r w:rsidRPr="00A6328F">
        <w:rPr>
          <w:rFonts w:asciiTheme="minorHAnsi" w:eastAsia="Times New Roman" w:hAnsiTheme="minorHAnsi" w:cs="Times New Roman"/>
        </w:rPr>
        <w:t xml:space="preserve"> was evidenced by high levels of pSMAD2/3 expression in breast cancers from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carriers.</w:t>
      </w:r>
    </w:p>
    <w:p w14:paraId="1414B273" w14:textId="77777777" w:rsidR="00801E97" w:rsidRPr="00A6328F" w:rsidRDefault="00801E97" w:rsidP="00362AB9">
      <w:pPr>
        <w:spacing w:line="480" w:lineRule="auto"/>
        <w:rPr>
          <w:rFonts w:asciiTheme="minorHAnsi" w:eastAsia="Times New Roman" w:hAnsiTheme="minorHAnsi" w:cs="Times New Roman"/>
        </w:rPr>
      </w:pPr>
    </w:p>
    <w:p w14:paraId="790EA95C" w14:textId="12E88147"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Patients with inherited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s develop a broad range of tumours including sarcomas and childhood onset adrenocortical carcinomas; an estimated 50% of women develop breast cancer, usually at young ages. Treatment with chemotherapy and radiotherapy is thought to increase the risk of DNA damage-induced late toxic effects, further increasing the risk of developing second malignancies. The invasive tumour characteristics in this group are typically associated with poor outcomes</w:t>
      </w:r>
      <w:r w:rsidR="00855D13">
        <w:rPr>
          <w:rFonts w:asciiTheme="minorHAnsi" w:eastAsia="Times New Roman" w:hAnsiTheme="minorHAnsi" w:cs="Times New Roman"/>
        </w:rPr>
        <w:t>,</w:t>
      </w:r>
      <w:r w:rsidRPr="00A6328F">
        <w:rPr>
          <w:rFonts w:asciiTheme="minorHAnsi" w:eastAsia="Times New Roman" w:hAnsiTheme="minorHAnsi" w:cs="Times New Roman"/>
        </w:rPr>
        <w:t xml:space="preserve"> including a low level of tumour infiltrating lymphocytes (TILs) in 83% of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carriers, wit</w:t>
      </w:r>
      <w:r w:rsidR="003875DB">
        <w:rPr>
          <w:rFonts w:asciiTheme="minorHAnsi" w:eastAsia="Times New Roman" w:hAnsiTheme="minorHAnsi" w:cs="Times New Roman"/>
        </w:rPr>
        <w:t>h an infiltrative tumour border</w:t>
      </w:r>
      <w:r w:rsidRPr="00A6328F">
        <w:rPr>
          <w:rFonts w:asciiTheme="minorHAnsi" w:eastAsia="Times New Roman" w:hAnsiTheme="minorHAnsi" w:cs="Times New Roman"/>
        </w:rPr>
        <w:t xml:space="preserve"> </w:t>
      </w:r>
      <w:r w:rsidR="00855D13">
        <w:rPr>
          <w:rFonts w:asciiTheme="minorHAnsi" w:eastAsia="Times New Roman" w:hAnsiTheme="minorHAnsi" w:cs="Times New Roman"/>
        </w:rPr>
        <w:t xml:space="preserve">in </w:t>
      </w:r>
      <w:r w:rsidR="00855D13" w:rsidRPr="00A6328F">
        <w:rPr>
          <w:rFonts w:asciiTheme="minorHAnsi" w:eastAsia="Times New Roman" w:hAnsiTheme="minorHAnsi" w:cs="Times New Roman"/>
        </w:rPr>
        <w:t>100%</w:t>
      </w:r>
      <w:r w:rsidR="00855D13">
        <w:rPr>
          <w:rFonts w:asciiTheme="minorHAnsi" w:eastAsia="Times New Roman" w:hAnsiTheme="minorHAnsi" w:cs="Times New Roman"/>
        </w:rPr>
        <w:t xml:space="preserve"> </w:t>
      </w:r>
      <w:r w:rsidRPr="00A6328F">
        <w:rPr>
          <w:rFonts w:asciiTheme="minorHAnsi" w:eastAsia="Times New Roman" w:hAnsiTheme="minorHAnsi" w:cs="Times New Roman"/>
        </w:rPr>
        <w:t>and vascular invasion</w:t>
      </w:r>
      <w:r w:rsidR="00855D13">
        <w:rPr>
          <w:rFonts w:asciiTheme="minorHAnsi" w:eastAsia="Times New Roman" w:hAnsiTheme="minorHAnsi" w:cs="Times New Roman"/>
        </w:rPr>
        <w:t xml:space="preserve"> in 33.3%</w:t>
      </w:r>
      <w:r w:rsidRPr="00A6328F">
        <w:rPr>
          <w:rFonts w:asciiTheme="minorHAnsi" w:eastAsia="Times New Roman" w:hAnsiTheme="minorHAnsi" w:cs="Times New Roman"/>
        </w:rPr>
        <w:t>. A potential mechanism by which TILs could be being blocked from migrating towards the tumour is the deposition of a collagen bar</w:t>
      </w:r>
      <w:r w:rsidR="003875DB">
        <w:rPr>
          <w:rFonts w:asciiTheme="minorHAnsi" w:eastAsia="Times New Roman" w:hAnsiTheme="minorHAnsi" w:cs="Times New Roman"/>
        </w:rPr>
        <w:t xml:space="preserve">rier by the CAFs </w:t>
      </w:r>
      <w:r w:rsidR="003875DB">
        <w:rPr>
          <w:rFonts w:asciiTheme="minorHAnsi" w:eastAsia="Times New Roman" w:hAnsiTheme="minorHAnsi" w:cs="Times New Roman"/>
        </w:rPr>
        <w:fldChar w:fldCharType="begin">
          <w:fldData xml:space="preserve">PEVuZE5vdGU+PENpdGU+PEF1dGhvcj5IdW88L0F1dGhvcj48WWVhcj4yMDE1PC9ZZWFyPjxSZWNO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bHQtcGVyaW9kaWNhbD48cGFnZXM+MS03PC9wYWdlcz48dm9sdW1lPjQ2PC92b2x1bWU+PG51bWJl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cm5hbCBvZiBwYXRob2xvZ3k8L2FiYnItMT48L2FsdC1wZXJpb2RpY2FsPjxwYWdlcz4yOTgtMzA5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=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PEVuZE5vdGU+PENpdGU+PEF1dGhvcj5IdW88L0F1dGhvcj48WWVhcj4yMDE1PC9ZZWFyPjxSZWNO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bHQtcGVyaW9kaWNhbD48cGFnZXM+MS03PC9wYWdlcz48dm9sdW1lPjQ2PC92b2x1bWU+PG51bWJl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=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3875DB">
        <w:rPr>
          <w:rFonts w:asciiTheme="minorHAnsi" w:eastAsia="Times New Roman" w:hAnsiTheme="minorHAnsi" w:cs="Times New Roman"/>
        </w:rPr>
      </w:r>
      <w:r w:rsidR="003875DB">
        <w:rPr>
          <w:rFonts w:asciiTheme="minorHAnsi" w:eastAsia="Times New Roman" w:hAnsiTheme="minorHAnsi" w:cs="Times New Roman"/>
        </w:rPr>
        <w:fldChar w:fldCharType="separate"/>
      </w:r>
      <w:r w:rsidR="00D275AA">
        <w:rPr>
          <w:rFonts w:asciiTheme="minorHAnsi" w:eastAsia="Times New Roman" w:hAnsiTheme="minorHAnsi" w:cs="Times New Roman"/>
          <w:noProof/>
        </w:rPr>
        <w:t>[33-38]</w:t>
      </w:r>
      <w:r w:rsidR="003875DB">
        <w:rPr>
          <w:rFonts w:asciiTheme="minorHAnsi" w:eastAsia="Times New Roman" w:hAnsiTheme="minorHAnsi" w:cs="Times New Roman"/>
        </w:rPr>
        <w:fldChar w:fldCharType="end"/>
      </w:r>
      <w:r w:rsidRPr="00A6328F">
        <w:rPr>
          <w:rFonts w:asciiTheme="minorHAnsi" w:eastAsia="Times New Roman" w:hAnsiTheme="minorHAnsi" w:cs="Times New Roman"/>
        </w:rPr>
        <w:t>. Furthermore</w:t>
      </w:r>
      <w:r w:rsidR="006A4192" w:rsidRPr="00A6328F">
        <w:rPr>
          <w:rFonts w:asciiTheme="minorHAnsi" w:eastAsia="Times New Roman" w:hAnsiTheme="minorHAnsi" w:cs="Times New Roman"/>
        </w:rPr>
        <w:t>,</w:t>
      </w:r>
      <w:r w:rsidRPr="00A6328F">
        <w:rPr>
          <w:rFonts w:asciiTheme="minorHAnsi" w:eastAsia="Times New Roman" w:hAnsiTheme="minorHAnsi" w:cs="Times New Roman"/>
        </w:rPr>
        <w:t xml:space="preserve"> CAFs positive for α-SMA have previously been reported to increase migration, invasion, proliferati</w:t>
      </w:r>
      <w:r w:rsidR="00F92E66">
        <w:rPr>
          <w:rFonts w:asciiTheme="minorHAnsi" w:eastAsia="Times New Roman" w:hAnsiTheme="minorHAnsi" w:cs="Times New Roman"/>
        </w:rPr>
        <w:t xml:space="preserve">on and angiogenesis </w:t>
      </w:r>
      <w:r w:rsidR="005F52FD">
        <w:rPr>
          <w:rFonts w:asciiTheme="minorHAnsi" w:eastAsia="Times New Roman" w:hAnsiTheme="minorHAnsi" w:cs="Times New Roman"/>
        </w:rPr>
        <w:fldChar w:fldCharType="begin">
          <w:fldData xml:space="preserve">PEVuZE5vdGU+PENpdGU+PEF1dGhvcj5Wb25nPC9BdXRob3I+PFllYXI+MjAxMTwvWWVhcj48UmVj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YW5jZXI8L2FiYnItMT48L2FsdC1wZXJpb2RpY2FsPjxwYWdlcz44MjItMzI8L3BhZ2VzPjx2b2x1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=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PEVuZE5vdGU+PENpdGU+PEF1dGhvcj5Wb25nPC9BdXRob3I+PFllYXI+MjAxMTwvWWVhcj48UmVj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=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F52FD">
        <w:rPr>
          <w:rFonts w:asciiTheme="minorHAnsi" w:eastAsia="Times New Roman" w:hAnsiTheme="minorHAnsi" w:cs="Times New Roman"/>
        </w:rPr>
      </w:r>
      <w:r w:rsidR="005F52FD">
        <w:rPr>
          <w:rFonts w:asciiTheme="minorHAnsi" w:eastAsia="Times New Roman" w:hAnsiTheme="minorHAnsi" w:cs="Times New Roman"/>
        </w:rPr>
        <w:fldChar w:fldCharType="separate"/>
      </w:r>
      <w:r w:rsidR="00D275AA">
        <w:rPr>
          <w:rFonts w:asciiTheme="minorHAnsi" w:eastAsia="Times New Roman" w:hAnsiTheme="minorHAnsi" w:cs="Times New Roman"/>
          <w:noProof/>
        </w:rPr>
        <w:t>[26,39,40]</w:t>
      </w:r>
      <w:r w:rsidR="005F52FD">
        <w:rPr>
          <w:rFonts w:asciiTheme="minorHAnsi" w:eastAsia="Times New Roman" w:hAnsiTheme="minorHAnsi" w:cs="Times New Roman"/>
        </w:rPr>
        <w:fldChar w:fldCharType="end"/>
      </w:r>
      <w:r w:rsidRPr="00A6328F">
        <w:rPr>
          <w:rFonts w:asciiTheme="minorHAnsi" w:eastAsia="Times New Roman" w:hAnsiTheme="minorHAnsi" w:cs="Times New Roman"/>
        </w:rPr>
        <w:t>.</w:t>
      </w:r>
    </w:p>
    <w:p w14:paraId="4284287B" w14:textId="77777777" w:rsidR="00801E97" w:rsidRPr="00A6328F" w:rsidRDefault="00801E97" w:rsidP="00362AB9">
      <w:pPr>
        <w:spacing w:line="480" w:lineRule="auto"/>
        <w:rPr>
          <w:rFonts w:asciiTheme="minorHAnsi" w:eastAsia="Times New Roman" w:hAnsiTheme="minorHAnsi" w:cs="Times New Roman"/>
        </w:rPr>
      </w:pPr>
    </w:p>
    <w:p w14:paraId="6311CC7A" w14:textId="63E50906" w:rsidR="00801E97" w:rsidRPr="00A6328F" w:rsidRDefault="009F3E21" w:rsidP="00362AB9">
      <w:pPr>
        <w:spacing w:line="480" w:lineRule="auto"/>
        <w:rPr>
          <w:rFonts w:asciiTheme="minorHAnsi" w:eastAsia="Times New Roman" w:hAnsiTheme="minorHAnsi" w:cs="Times New Roman"/>
        </w:rPr>
      </w:pPr>
      <w:r>
        <w:rPr>
          <w:rFonts w:asciiTheme="minorHAnsi" w:eastAsia="Times New Roman" w:hAnsiTheme="minorHAnsi" w:cs="Times New Roman"/>
        </w:rPr>
        <w:t>Work by other groups has</w:t>
      </w:r>
      <w:r w:rsidR="004C6841" w:rsidRPr="00A6328F">
        <w:rPr>
          <w:rFonts w:asciiTheme="minorHAnsi" w:eastAsia="Times New Roman" w:hAnsiTheme="minorHAnsi" w:cs="Times New Roman"/>
        </w:rPr>
        <w:t xml:space="preserve"> previously implicated p53 in t</w:t>
      </w:r>
      <w:r w:rsidR="005F52FD">
        <w:rPr>
          <w:rFonts w:asciiTheme="minorHAnsi" w:eastAsia="Times New Roman" w:hAnsiTheme="minorHAnsi" w:cs="Times New Roman"/>
        </w:rPr>
        <w:t xml:space="preserve">he upregulation of collagen </w:t>
      </w:r>
      <w:r w:rsidR="005F52FD">
        <w:rPr>
          <w:rFonts w:asciiTheme="minorHAnsi" w:eastAsia="Times New Roman" w:hAnsiTheme="minorHAnsi" w:cs="Times New Roman"/>
        </w:rPr>
        <w:fldChar w:fldCharType="begin">
          <w:fldData xml:space="preserve">PEVuZE5vdGU+PENpdGU+PEF1dGhvcj5HaG9zaDwvQXV0aG9yPjxZZWFyPjIwMDQ8L1llYXI+PFJl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ci0xPjwvYWx0LXBlcmlvZGljYWw+PHBhZ2VzPjQ3NDU1LTYzPC9wYWdlcz48dm9sdW1lPjI3OTwv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PEVuZE5vdGU+PENpdGU+PEF1dGhvcj5HaG9zaDwvQXV0aG9yPjxZZWFyPjIwMDQ8L1llYXI+PFJl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ci0xPjwvYWx0LXBlcmlvZGljYWw+PHBhZ2VzPjQ3NDU1LTYzPC9wYWdlcz48dm9sdW1lPjI3OTwv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F52FD">
        <w:rPr>
          <w:rFonts w:asciiTheme="minorHAnsi" w:eastAsia="Times New Roman" w:hAnsiTheme="minorHAnsi" w:cs="Times New Roman"/>
        </w:rPr>
      </w:r>
      <w:r w:rsidR="005F52FD">
        <w:rPr>
          <w:rFonts w:asciiTheme="minorHAnsi" w:eastAsia="Times New Roman" w:hAnsiTheme="minorHAnsi" w:cs="Times New Roman"/>
        </w:rPr>
        <w:fldChar w:fldCharType="separate"/>
      </w:r>
      <w:r w:rsidR="00D275AA">
        <w:rPr>
          <w:rFonts w:asciiTheme="minorHAnsi" w:eastAsia="Times New Roman" w:hAnsiTheme="minorHAnsi" w:cs="Times New Roman"/>
          <w:noProof/>
        </w:rPr>
        <w:t>[41]</w:t>
      </w:r>
      <w:r w:rsidR="005F52FD">
        <w:rPr>
          <w:rFonts w:asciiTheme="minorHAnsi" w:eastAsia="Times New Roman" w:hAnsiTheme="minorHAnsi" w:cs="Times New Roman"/>
        </w:rPr>
        <w:fldChar w:fldCharType="end"/>
      </w:r>
      <w:r w:rsidR="004C6841" w:rsidRPr="00A6328F">
        <w:rPr>
          <w:rFonts w:asciiTheme="minorHAnsi" w:eastAsia="Times New Roman" w:hAnsiTheme="minorHAnsi" w:cs="Times New Roman"/>
        </w:rPr>
        <w:t xml:space="preserve">. Loss of p53 function was shown to upregulate TGFβ </w:t>
      </w:r>
      <w:r w:rsidR="006A4192" w:rsidRPr="00A6328F">
        <w:rPr>
          <w:rFonts w:asciiTheme="minorHAnsi" w:eastAsia="Times New Roman" w:hAnsiTheme="minorHAnsi" w:cs="Times New Roman"/>
        </w:rPr>
        <w:t>signalling</w:t>
      </w:r>
      <w:r w:rsidR="004C6841" w:rsidRPr="00A6328F">
        <w:rPr>
          <w:rFonts w:asciiTheme="minorHAnsi" w:eastAsia="Times New Roman" w:hAnsiTheme="minorHAnsi" w:cs="Times New Roman"/>
        </w:rPr>
        <w:t xml:space="preserve"> and as a consequence lead to the transcriptional activation of CO</w:t>
      </w:r>
      <w:r w:rsidR="005F52FD">
        <w:rPr>
          <w:rFonts w:asciiTheme="minorHAnsi" w:eastAsia="Times New Roman" w:hAnsiTheme="minorHAnsi" w:cs="Times New Roman"/>
        </w:rPr>
        <w:t xml:space="preserve">L1A2 and collagen synthesis </w:t>
      </w:r>
      <w:r w:rsidR="005F52FD">
        <w:rPr>
          <w:rFonts w:asciiTheme="minorHAnsi" w:eastAsia="Times New Roman" w:hAnsiTheme="minorHAnsi" w:cs="Times New Roman"/>
        </w:rPr>
        <w:fldChar w:fldCharType="begin">
          <w:fldData xml:space="preserve">PEVuZE5vdGU+PENpdGU+PEF1dGhvcj5HaG9zaDwvQXV0aG9yPjxZZWFyPjIwMDQ8L1llYXI+PFJl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ci0xPjwvYWx0LXBlcmlvZGljYWw+PHBhZ2VzPjQ3NDU1LTYzPC9wYWdlcz48dm9sdW1lPjI3OTwv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PEVuZE5vdGU+PENpdGU+PEF1dGhvcj5HaG9zaDwvQXV0aG9yPjxZZWFyPjIwMDQ8L1llYXI+PFJl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ci0xPjwvYWx0LXBlcmlvZGljYWw+PHBhZ2VzPjQ3NDU1LTYzPC9wYWdlcz48dm9sdW1lPjI3OTwv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F52FD">
        <w:rPr>
          <w:rFonts w:asciiTheme="minorHAnsi" w:eastAsia="Times New Roman" w:hAnsiTheme="minorHAnsi" w:cs="Times New Roman"/>
        </w:rPr>
      </w:r>
      <w:r w:rsidR="005F52FD">
        <w:rPr>
          <w:rFonts w:asciiTheme="minorHAnsi" w:eastAsia="Times New Roman" w:hAnsiTheme="minorHAnsi" w:cs="Times New Roman"/>
        </w:rPr>
        <w:fldChar w:fldCharType="separate"/>
      </w:r>
      <w:r w:rsidR="00D275AA">
        <w:rPr>
          <w:rFonts w:asciiTheme="minorHAnsi" w:eastAsia="Times New Roman" w:hAnsiTheme="minorHAnsi" w:cs="Times New Roman"/>
          <w:noProof/>
        </w:rPr>
        <w:t>[41]</w:t>
      </w:r>
      <w:r w:rsidR="005F52FD">
        <w:rPr>
          <w:rFonts w:asciiTheme="minorHAnsi" w:eastAsia="Times New Roman" w:hAnsiTheme="minorHAnsi" w:cs="Times New Roman"/>
        </w:rPr>
        <w:fldChar w:fldCharType="end"/>
      </w:r>
      <w:r w:rsidR="004C6841" w:rsidRPr="00A6328F">
        <w:rPr>
          <w:rFonts w:asciiTheme="minorHAnsi" w:eastAsia="Times New Roman" w:hAnsiTheme="minorHAnsi" w:cs="Times New Roman"/>
        </w:rPr>
        <w:t xml:space="preserve">. Murine models heterozygous for loss of </w:t>
      </w:r>
      <w:r w:rsidR="004C6841" w:rsidRPr="00A6328F">
        <w:rPr>
          <w:rFonts w:asciiTheme="minorHAnsi" w:eastAsia="Times New Roman" w:hAnsiTheme="minorHAnsi" w:cs="Times New Roman"/>
          <w:i/>
        </w:rPr>
        <w:t>TP53</w:t>
      </w:r>
      <w:r w:rsidR="004C6841" w:rsidRPr="00A6328F">
        <w:rPr>
          <w:rFonts w:asciiTheme="minorHAnsi" w:eastAsia="Times New Roman" w:hAnsiTheme="minorHAnsi" w:cs="Times New Roman"/>
        </w:rPr>
        <w:t xml:space="preserve"> function (p53</w:t>
      </w:r>
      <w:r w:rsidR="004C6841" w:rsidRPr="00A6328F">
        <w:rPr>
          <w:rFonts w:asciiTheme="minorHAnsi" w:eastAsia="Times New Roman" w:hAnsiTheme="minorHAnsi" w:cs="Times New Roman"/>
          <w:vertAlign w:val="superscript"/>
        </w:rPr>
        <w:t>+/-</w:t>
      </w:r>
      <w:r>
        <w:rPr>
          <w:rFonts w:asciiTheme="minorHAnsi" w:eastAsia="Times New Roman" w:hAnsiTheme="minorHAnsi" w:cs="Times New Roman"/>
        </w:rPr>
        <w:t>)</w:t>
      </w:r>
      <w:r w:rsidR="004C6841" w:rsidRPr="00A6328F">
        <w:rPr>
          <w:rFonts w:asciiTheme="minorHAnsi" w:eastAsia="Times New Roman" w:hAnsiTheme="minorHAnsi" w:cs="Times New Roman"/>
        </w:rPr>
        <w:t xml:space="preserve"> developed an extensive proliferative stromal reaction that was positive for α-SMA and </w:t>
      </w:r>
      <w:r w:rsidR="005F52FD">
        <w:rPr>
          <w:rFonts w:asciiTheme="minorHAnsi" w:eastAsia="Times New Roman" w:hAnsiTheme="minorHAnsi" w:cs="Times New Roman"/>
        </w:rPr>
        <w:t xml:space="preserve">S100A4, a </w:t>
      </w:r>
      <w:r w:rsidR="005F52FD">
        <w:rPr>
          <w:rFonts w:asciiTheme="minorHAnsi" w:eastAsia="Times New Roman" w:hAnsiTheme="minorHAnsi" w:cs="Times New Roman"/>
        </w:rPr>
        <w:lastRenderedPageBreak/>
        <w:t xml:space="preserve">fibroblast marker </w:t>
      </w:r>
      <w:r w:rsidR="005F52FD">
        <w:rPr>
          <w:rFonts w:asciiTheme="minorHAnsi" w:eastAsia="Times New Roman" w:hAnsiTheme="minorHAnsi" w:cs="Times New Roman"/>
        </w:rPr>
        <w:fldChar w:fldCharType="begin">
          <w:fldData xml:space="preserve">PEVuZE5vdGU+PENpdGU+PEF1dGhvcj5IaWxsPC9BdXRob3I+PFllYXI+MjAwNTwvWWVhcj48UmVj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MTAwMS0xMTwvcGFnZXM+PHZvbHVtZT4xMjM8L3ZvbHVtZT48bnVtYmVyPjY8L251bWJlcj48ZWRp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PEVuZE5vdGU+PENpdGU+PEF1dGhvcj5IaWxsPC9BdXRob3I+PFllYXI+MjAwNTwvWWVhcj48UmVj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MTAwMS0xMTwvcGFnZXM+PHZvbHVtZT4xMjM8L3ZvbHVtZT48bnVtYmVyPjY8L251bWJlcj48ZWRp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F52FD">
        <w:rPr>
          <w:rFonts w:asciiTheme="minorHAnsi" w:eastAsia="Times New Roman" w:hAnsiTheme="minorHAnsi" w:cs="Times New Roman"/>
        </w:rPr>
      </w:r>
      <w:r w:rsidR="005F52FD">
        <w:rPr>
          <w:rFonts w:asciiTheme="minorHAnsi" w:eastAsia="Times New Roman" w:hAnsiTheme="minorHAnsi" w:cs="Times New Roman"/>
        </w:rPr>
        <w:fldChar w:fldCharType="separate"/>
      </w:r>
      <w:r w:rsidR="00D275AA">
        <w:rPr>
          <w:rFonts w:asciiTheme="minorHAnsi" w:eastAsia="Times New Roman" w:hAnsiTheme="minorHAnsi" w:cs="Times New Roman"/>
          <w:noProof/>
        </w:rPr>
        <w:t>[42]</w:t>
      </w:r>
      <w:r w:rsidR="005F52FD">
        <w:rPr>
          <w:rFonts w:asciiTheme="minorHAnsi" w:eastAsia="Times New Roman" w:hAnsiTheme="minorHAnsi" w:cs="Times New Roman"/>
        </w:rPr>
        <w:fldChar w:fldCharType="end"/>
      </w:r>
      <w:r w:rsidR="004C6841" w:rsidRPr="00A6328F">
        <w:rPr>
          <w:rFonts w:asciiTheme="minorHAnsi" w:eastAsia="Times New Roman" w:hAnsiTheme="minorHAnsi" w:cs="Times New Roman"/>
        </w:rPr>
        <w:t>. Finally, multiple groups have previously suggested that</w:t>
      </w:r>
      <w:r>
        <w:rPr>
          <w:rFonts w:asciiTheme="minorHAnsi" w:eastAsia="Times New Roman" w:hAnsiTheme="minorHAnsi" w:cs="Times New Roman"/>
        </w:rPr>
        <w:t>,</w:t>
      </w:r>
      <w:r w:rsidR="004C6841" w:rsidRPr="00A6328F">
        <w:rPr>
          <w:rFonts w:asciiTheme="minorHAnsi" w:eastAsia="Times New Roman" w:hAnsiTheme="minorHAnsi" w:cs="Times New Roman"/>
        </w:rPr>
        <w:t xml:space="preserve"> through indirect cellular contact, tumour cells can inhibit wild-type p53 activation and stim</w:t>
      </w:r>
      <w:r w:rsidR="005F52FD">
        <w:rPr>
          <w:rFonts w:asciiTheme="minorHAnsi" w:eastAsia="Times New Roman" w:hAnsiTheme="minorHAnsi" w:cs="Times New Roman"/>
        </w:rPr>
        <w:t xml:space="preserve">ulate immunosuppression </w:t>
      </w:r>
      <w:r w:rsidR="005F52FD">
        <w:rPr>
          <w:rFonts w:asciiTheme="minorHAnsi" w:eastAsia="Times New Roman" w:hAnsiTheme="minorHAnsi" w:cs="Times New Roman"/>
        </w:rPr>
        <w:fldChar w:fldCharType="begin">
          <w:fldData xml:space="preserve">PEVuZE5vdGU+PENpdGU+PEF1dGhvcj5CYXI8L0F1dGhvcj48WWVhcj4yMDA5PC9ZZWFyPjxSZWNO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aW9kaWNhbD48cGFnZXM+OTMzLTY8L3BhZ2VzPjx2b2x1bWU+Mjg8L3ZvbHVtZT48bnVtYmVyPjY8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YW5jZXIgcmVzZWFyY2g8L2FiYnItMT48L2FsdC1wZXJpb2RpY2FsPjxwYWdlcz4xNjY4LTc1PC9w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</w:fldData>
        </w:fldChar>
      </w:r>
      <w:r w:rsidR="00D275AA">
        <w:rPr>
          <w:rFonts w:asciiTheme="minorHAnsi" w:eastAsia="Times New Roman" w:hAnsiTheme="minorHAnsi" w:cs="Times New Roman"/>
        </w:rPr>
        <w:instrText xml:space="preserve"> ADDIN EN.CITE </w:instrText>
      </w:r>
      <w:r w:rsidR="00D275AA">
        <w:rPr>
          <w:rFonts w:asciiTheme="minorHAnsi" w:eastAsia="Times New Roman" w:hAnsiTheme="minorHAnsi" w:cs="Times New Roman"/>
        </w:rPr>
        <w:fldChar w:fldCharType="begin">
          <w:fldData xml:space="preserve">PEVuZE5vdGU+PENpdGU+PEF1dGhvcj5CYXI8L0F1dGhvcj48WWVhcj4yMDA5PC9ZZWFyPjxSZWNO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YW5jZXIgcmVzZWFyY2g8L2FiYnItMT48L2FsdC1wZXJpb2RpY2FsPjxwYWdlcz4xNjY4LTc1PC9w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</w:fldData>
        </w:fldChar>
      </w:r>
      <w:r w:rsidR="00D275AA">
        <w:rPr>
          <w:rFonts w:asciiTheme="minorHAnsi" w:eastAsia="Times New Roman" w:hAnsiTheme="minorHAnsi" w:cs="Times New Roman"/>
        </w:rPr>
        <w:instrText xml:space="preserve"> ADDIN EN.CITE.DATA </w:instrText>
      </w:r>
      <w:r w:rsidR="00D275AA">
        <w:rPr>
          <w:rFonts w:asciiTheme="minorHAnsi" w:eastAsia="Times New Roman" w:hAnsiTheme="minorHAnsi" w:cs="Times New Roman"/>
        </w:rPr>
      </w:r>
      <w:r w:rsidR="00D275AA">
        <w:rPr>
          <w:rFonts w:asciiTheme="minorHAnsi" w:eastAsia="Times New Roman" w:hAnsiTheme="minorHAnsi" w:cs="Times New Roman"/>
        </w:rPr>
        <w:fldChar w:fldCharType="end"/>
      </w:r>
      <w:r w:rsidR="005F52FD">
        <w:rPr>
          <w:rFonts w:asciiTheme="minorHAnsi" w:eastAsia="Times New Roman" w:hAnsiTheme="minorHAnsi" w:cs="Times New Roman"/>
        </w:rPr>
      </w:r>
      <w:r w:rsidR="005F52FD">
        <w:rPr>
          <w:rFonts w:asciiTheme="minorHAnsi" w:eastAsia="Times New Roman" w:hAnsiTheme="minorHAnsi" w:cs="Times New Roman"/>
        </w:rPr>
        <w:fldChar w:fldCharType="separate"/>
      </w:r>
      <w:r w:rsidR="00D275AA">
        <w:rPr>
          <w:rFonts w:asciiTheme="minorHAnsi" w:eastAsia="Times New Roman" w:hAnsiTheme="minorHAnsi" w:cs="Times New Roman"/>
          <w:noProof/>
        </w:rPr>
        <w:t>[43,44]</w:t>
      </w:r>
      <w:r w:rsidR="005F52FD">
        <w:rPr>
          <w:rFonts w:asciiTheme="minorHAnsi" w:eastAsia="Times New Roman" w:hAnsiTheme="minorHAnsi" w:cs="Times New Roman"/>
        </w:rPr>
        <w:fldChar w:fldCharType="end"/>
      </w:r>
      <w:r w:rsidR="004C6841" w:rsidRPr="00A6328F">
        <w:rPr>
          <w:rFonts w:asciiTheme="minorHAnsi" w:eastAsia="Times New Roman" w:hAnsiTheme="minorHAnsi" w:cs="Times New Roman"/>
        </w:rPr>
        <w:t>.</w:t>
      </w:r>
    </w:p>
    <w:p w14:paraId="3CDE3D56" w14:textId="77777777" w:rsidR="00801E97" w:rsidRPr="00A6328F" w:rsidRDefault="00801E97" w:rsidP="00362AB9">
      <w:pPr>
        <w:spacing w:line="480" w:lineRule="auto"/>
        <w:rPr>
          <w:rFonts w:asciiTheme="minorHAnsi" w:eastAsia="Times New Roman" w:hAnsiTheme="minorHAnsi" w:cs="Times New Roman"/>
        </w:rPr>
      </w:pPr>
    </w:p>
    <w:p w14:paraId="34E3DDFD" w14:textId="7BCF51BE" w:rsidR="00801E97" w:rsidRPr="00A6328F" w:rsidRDefault="004C6841" w:rsidP="00362AB9">
      <w:pPr>
        <w:spacing w:line="480" w:lineRule="auto"/>
        <w:rPr>
          <w:rFonts w:asciiTheme="minorHAnsi" w:eastAsia="Times New Roman" w:hAnsiTheme="minorHAnsi" w:cs="Times New Roman"/>
        </w:rPr>
      </w:pPr>
      <w:r w:rsidRPr="00A6328F">
        <w:rPr>
          <w:rFonts w:asciiTheme="minorHAnsi" w:eastAsia="Times New Roman" w:hAnsiTheme="minorHAnsi" w:cs="Times New Roman"/>
        </w:rPr>
        <w:t xml:space="preserve">In summary, we have observed that breast tumours arising in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 xml:space="preserve"> carriers are highly likely to be high grade, HER2 </w:t>
      </w:r>
      <w:r w:rsidR="00855D13">
        <w:rPr>
          <w:rFonts w:asciiTheme="minorHAnsi" w:eastAsia="Times New Roman" w:hAnsiTheme="minorHAnsi" w:cs="Times New Roman"/>
        </w:rPr>
        <w:t>positive</w:t>
      </w:r>
      <w:r w:rsidRPr="00A6328F">
        <w:rPr>
          <w:rFonts w:asciiTheme="minorHAnsi" w:eastAsia="Times New Roman" w:hAnsiTheme="minorHAnsi" w:cs="Times New Roman"/>
        </w:rPr>
        <w:t>, ER</w:t>
      </w:r>
      <w:r w:rsidR="00855D13">
        <w:rPr>
          <w:rFonts w:asciiTheme="minorHAnsi" w:eastAsia="Times New Roman" w:hAnsiTheme="minorHAnsi" w:cs="Times New Roman"/>
        </w:rPr>
        <w:t>/</w:t>
      </w:r>
      <w:r w:rsidR="00C0549D">
        <w:rPr>
          <w:rFonts w:asciiTheme="minorHAnsi" w:eastAsia="Times New Roman" w:hAnsiTheme="minorHAnsi" w:cs="Times New Roman"/>
        </w:rPr>
        <w:t xml:space="preserve">PR </w:t>
      </w:r>
      <w:r w:rsidRPr="00A6328F">
        <w:rPr>
          <w:rFonts w:asciiTheme="minorHAnsi" w:eastAsia="Times New Roman" w:hAnsiTheme="minorHAnsi" w:cs="Times New Roman"/>
        </w:rPr>
        <w:t>positive tumours</w:t>
      </w:r>
      <w:r w:rsidR="00C0549D">
        <w:rPr>
          <w:rFonts w:asciiTheme="minorHAnsi" w:eastAsia="Times New Roman" w:hAnsiTheme="minorHAnsi" w:cs="Times New Roman"/>
        </w:rPr>
        <w:t xml:space="preserve"> with an </w:t>
      </w:r>
      <w:r w:rsidRPr="00A6328F">
        <w:rPr>
          <w:rFonts w:asciiTheme="minorHAnsi" w:eastAsia="Times New Roman" w:hAnsiTheme="minorHAnsi" w:cs="Times New Roman"/>
        </w:rPr>
        <w:t>associated dense sclerotic tumour stroma</w:t>
      </w:r>
      <w:r w:rsidR="00855D13">
        <w:rPr>
          <w:rFonts w:asciiTheme="minorHAnsi" w:eastAsia="Times New Roman" w:hAnsiTheme="minorHAnsi" w:cs="Times New Roman"/>
        </w:rPr>
        <w:t xml:space="preserve">. </w:t>
      </w:r>
      <w:r w:rsidRPr="00A6328F">
        <w:rPr>
          <w:rFonts w:asciiTheme="minorHAnsi" w:eastAsia="Times New Roman" w:hAnsiTheme="minorHAnsi" w:cs="Times New Roman"/>
        </w:rPr>
        <w:t xml:space="preserve">The </w:t>
      </w:r>
      <w:r w:rsidR="00C0549D">
        <w:rPr>
          <w:rFonts w:asciiTheme="minorHAnsi" w:eastAsia="Times New Roman" w:hAnsiTheme="minorHAnsi" w:cs="Times New Roman"/>
        </w:rPr>
        <w:t xml:space="preserve">early </w:t>
      </w:r>
      <w:r w:rsidRPr="00A6328F">
        <w:rPr>
          <w:rFonts w:asciiTheme="minorHAnsi" w:eastAsia="Times New Roman" w:hAnsiTheme="minorHAnsi" w:cs="Times New Roman"/>
        </w:rPr>
        <w:t xml:space="preserve">inactivation of wild-type p53 may be one of the important mechanisms leading to the activation of TGFβ via integrin αvβ6 and the development of breast cancers with many adverse prognostic characteristics. Given the increased risk of late toxicity from cytotoxic treatments (chemotherapy and radiotherapy) in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gene carriers, treatment with targeted agents including anti-HER2 therapies such as trastuzumab (Herceptin) </w:t>
      </w:r>
      <w:r w:rsidR="00855D13">
        <w:rPr>
          <w:rFonts w:asciiTheme="minorHAnsi" w:eastAsia="Times New Roman" w:hAnsiTheme="minorHAnsi" w:cs="Times New Roman"/>
        </w:rPr>
        <w:t>or</w:t>
      </w:r>
      <w:r w:rsidR="00855D13" w:rsidRPr="00A6328F">
        <w:rPr>
          <w:rFonts w:asciiTheme="minorHAnsi" w:eastAsia="Times New Roman" w:hAnsiTheme="minorHAnsi" w:cs="Times New Roman"/>
        </w:rPr>
        <w:t xml:space="preserve"> </w:t>
      </w:r>
      <w:r w:rsidRPr="00A6328F">
        <w:rPr>
          <w:rFonts w:asciiTheme="minorHAnsi" w:eastAsia="Times New Roman" w:hAnsiTheme="minorHAnsi" w:cs="Times New Roman"/>
        </w:rPr>
        <w:t xml:space="preserve">antibodies targeting the TGFβ </w:t>
      </w:r>
      <w:r w:rsidR="006A4192" w:rsidRPr="00A6328F">
        <w:rPr>
          <w:rFonts w:asciiTheme="minorHAnsi" w:eastAsia="Times New Roman" w:hAnsiTheme="minorHAnsi" w:cs="Times New Roman"/>
        </w:rPr>
        <w:t>signalling</w:t>
      </w:r>
      <w:r w:rsidRPr="00A6328F">
        <w:rPr>
          <w:rFonts w:asciiTheme="minorHAnsi" w:eastAsia="Times New Roman" w:hAnsiTheme="minorHAnsi" w:cs="Times New Roman"/>
        </w:rPr>
        <w:t xml:space="preserve"> pathway may be </w:t>
      </w:r>
      <w:r w:rsidR="00835355">
        <w:rPr>
          <w:rFonts w:asciiTheme="minorHAnsi" w:eastAsia="Times New Roman" w:hAnsiTheme="minorHAnsi" w:cs="Times New Roman"/>
        </w:rPr>
        <w:t>saf</w:t>
      </w:r>
      <w:r w:rsidR="00835355" w:rsidRPr="00A6328F">
        <w:rPr>
          <w:rFonts w:asciiTheme="minorHAnsi" w:eastAsia="Times New Roman" w:hAnsiTheme="minorHAnsi" w:cs="Times New Roman"/>
        </w:rPr>
        <w:t xml:space="preserve">er </w:t>
      </w:r>
      <w:r w:rsidR="00835355">
        <w:rPr>
          <w:rFonts w:asciiTheme="minorHAnsi" w:eastAsia="Times New Roman" w:hAnsiTheme="minorHAnsi" w:cs="Times New Roman"/>
        </w:rPr>
        <w:t xml:space="preserve">treatment </w:t>
      </w:r>
      <w:r w:rsidRPr="00A6328F">
        <w:rPr>
          <w:rFonts w:asciiTheme="minorHAnsi" w:eastAsia="Times New Roman" w:hAnsiTheme="minorHAnsi" w:cs="Times New Roman"/>
        </w:rPr>
        <w:t xml:space="preserve">options for breast cancer patients found to carry a germline </w:t>
      </w:r>
      <w:r w:rsidRPr="00A6328F">
        <w:rPr>
          <w:rFonts w:asciiTheme="minorHAnsi" w:eastAsia="Times New Roman" w:hAnsiTheme="minorHAnsi" w:cs="Times New Roman"/>
          <w:i/>
        </w:rPr>
        <w:t>TP53</w:t>
      </w:r>
      <w:r w:rsidRPr="00A6328F">
        <w:rPr>
          <w:rFonts w:asciiTheme="minorHAnsi" w:eastAsia="Times New Roman" w:hAnsiTheme="minorHAnsi" w:cs="Times New Roman"/>
        </w:rPr>
        <w:t xml:space="preserve"> </w:t>
      </w:r>
      <w:r w:rsidR="000A27E8" w:rsidRPr="00A6328F">
        <w:rPr>
          <w:rFonts w:asciiTheme="minorHAnsi" w:eastAsia="Times New Roman" w:hAnsiTheme="minorHAnsi" w:cs="Times New Roman"/>
        </w:rPr>
        <w:t>pathogenic variant</w:t>
      </w:r>
      <w:r w:rsidRPr="00A6328F">
        <w:rPr>
          <w:rFonts w:asciiTheme="minorHAnsi" w:eastAsia="Times New Roman" w:hAnsiTheme="minorHAnsi" w:cs="Times New Roman"/>
        </w:rPr>
        <w:t>.</w:t>
      </w:r>
    </w:p>
    <w:p w14:paraId="24C81345" w14:textId="0455BFB8" w:rsidR="00DF4B3F" w:rsidRDefault="00DF4B3F" w:rsidP="00362AB9">
      <w:pPr>
        <w:spacing w:line="480" w:lineRule="auto"/>
        <w:rPr>
          <w:rFonts w:asciiTheme="minorHAnsi" w:eastAsia="Times New Roman" w:hAnsiTheme="minorHAnsi" w:cs="Times New Roman"/>
        </w:rPr>
      </w:pPr>
      <w:r>
        <w:rPr>
          <w:rFonts w:asciiTheme="minorHAnsi" w:eastAsia="Times New Roman" w:hAnsiTheme="minorHAnsi" w:cs="Times New Roman"/>
        </w:rPr>
        <w:br w:type="page"/>
      </w:r>
    </w:p>
    <w:p w14:paraId="25B1AB1A" w14:textId="1D8552C2" w:rsidR="00F837D3" w:rsidRPr="009F3E21" w:rsidRDefault="00F837D3" w:rsidP="00362AB9">
      <w:pPr>
        <w:shd w:val="clear" w:color="auto" w:fill="FFFFFF"/>
        <w:spacing w:line="480" w:lineRule="auto"/>
        <w:rPr>
          <w:rFonts w:eastAsia="Times New Roman" w:cs="Times New Roman"/>
          <w:b/>
          <w:color w:val="222222"/>
        </w:rPr>
      </w:pPr>
      <w:r w:rsidRPr="009F3E21">
        <w:rPr>
          <w:rFonts w:eastAsia="Times New Roman" w:cs="Times New Roman"/>
          <w:b/>
          <w:color w:val="222222"/>
        </w:rPr>
        <w:lastRenderedPageBreak/>
        <w:t>Acknowledgements:</w:t>
      </w:r>
    </w:p>
    <w:p w14:paraId="2BFDD49F" w14:textId="5B331C5F" w:rsidR="00F837D3" w:rsidRPr="00F837D3" w:rsidRDefault="00F837D3" w:rsidP="00362AB9">
      <w:pPr>
        <w:shd w:val="clear" w:color="auto" w:fill="FFFFFF"/>
        <w:spacing w:line="480" w:lineRule="auto"/>
        <w:rPr>
          <w:rFonts w:eastAsia="Times New Roman" w:cs="Times New Roman"/>
          <w:color w:val="222222"/>
        </w:rPr>
      </w:pPr>
      <w:bookmarkStart w:id="1" w:name="_GoBack"/>
      <w:r w:rsidRPr="00F837D3">
        <w:rPr>
          <w:rFonts w:eastAsia="Times New Roman" w:cs="Times New Roman"/>
          <w:color w:val="222222"/>
        </w:rPr>
        <w:t xml:space="preserve">We would like to acknowledge funding for this project from The Pathological Society of Great Britain and Ireland. </w:t>
      </w:r>
      <w:r w:rsidR="00F72905">
        <w:rPr>
          <w:rFonts w:eastAsia="Times New Roman" w:cs="Times New Roman"/>
          <w:color w:val="222222"/>
        </w:rPr>
        <w:t>Dat</w:t>
      </w:r>
      <w:r w:rsidR="00E37CC9">
        <w:rPr>
          <w:rFonts w:eastAsia="Times New Roman" w:cs="Times New Roman"/>
          <w:color w:val="222222"/>
        </w:rPr>
        <w:t>a</w:t>
      </w:r>
      <w:r w:rsidR="00F72905">
        <w:rPr>
          <w:rFonts w:eastAsia="Times New Roman" w:cs="Times New Roman"/>
          <w:color w:val="222222"/>
        </w:rPr>
        <w:t xml:space="preserve"> from the POSH study were generated with funding from Cancer Research UK</w:t>
      </w:r>
      <w:r w:rsidR="00E37CC9">
        <w:rPr>
          <w:rFonts w:eastAsia="Times New Roman" w:cs="Times New Roman"/>
          <w:color w:val="222222"/>
        </w:rPr>
        <w:t xml:space="preserve"> and Breast Cancer now</w:t>
      </w:r>
      <w:r w:rsidR="00F72905">
        <w:rPr>
          <w:rFonts w:eastAsia="Times New Roman" w:cs="Times New Roman"/>
          <w:color w:val="222222"/>
        </w:rPr>
        <w:t xml:space="preserve">. </w:t>
      </w:r>
      <w:r w:rsidRPr="00F837D3">
        <w:rPr>
          <w:rFonts w:eastAsia="Times New Roman" w:cs="Times New Roman"/>
          <w:color w:val="222222"/>
        </w:rPr>
        <w:t xml:space="preserve">We thank Maria-Antoinette Lopez for technical support with immunohistochemistry and </w:t>
      </w:r>
      <w:r w:rsidR="00182A1A">
        <w:rPr>
          <w:rFonts w:eastAsia="Times New Roman" w:cs="Times New Roman"/>
          <w:color w:val="222222"/>
        </w:rPr>
        <w:t>Dave Johnson for technical support with images. T</w:t>
      </w:r>
      <w:r w:rsidRPr="00F837D3">
        <w:rPr>
          <w:rFonts w:eastAsia="Times New Roman" w:cs="Times New Roman"/>
          <w:color w:val="222222"/>
        </w:rPr>
        <w:t xml:space="preserve">he following investigators </w:t>
      </w:r>
      <w:r w:rsidR="00182A1A">
        <w:rPr>
          <w:rFonts w:eastAsia="Times New Roman" w:cs="Times New Roman"/>
          <w:color w:val="222222"/>
        </w:rPr>
        <w:t xml:space="preserve">helped </w:t>
      </w:r>
      <w:r w:rsidRPr="00F837D3">
        <w:rPr>
          <w:rFonts w:eastAsia="Times New Roman" w:cs="Times New Roman"/>
          <w:color w:val="222222"/>
        </w:rPr>
        <w:t xml:space="preserve">identify  </w:t>
      </w:r>
      <w:r w:rsidR="00182A1A">
        <w:rPr>
          <w:rFonts w:eastAsia="Times New Roman" w:cs="Times New Roman"/>
          <w:color w:val="222222"/>
        </w:rPr>
        <w:t xml:space="preserve">and collect </w:t>
      </w:r>
      <w:r w:rsidR="00E37CC9">
        <w:rPr>
          <w:rFonts w:eastAsia="Times New Roman" w:cs="Times New Roman"/>
          <w:color w:val="222222"/>
        </w:rPr>
        <w:t xml:space="preserve">cases for </w:t>
      </w:r>
      <w:r w:rsidRPr="00F837D3">
        <w:rPr>
          <w:rFonts w:eastAsia="Times New Roman" w:cs="Times New Roman"/>
          <w:color w:val="222222"/>
        </w:rPr>
        <w:t>COPE</w:t>
      </w:r>
      <w:r w:rsidR="00E37CC9">
        <w:rPr>
          <w:rFonts w:eastAsia="Times New Roman" w:cs="Times New Roman"/>
          <w:color w:val="222222"/>
        </w:rPr>
        <w:t>:</w:t>
      </w:r>
      <w:r w:rsidRPr="00F837D3">
        <w:rPr>
          <w:rFonts w:eastAsia="Times New Roman" w:cs="Times New Roman"/>
          <w:color w:val="222222"/>
        </w:rPr>
        <w:t xml:space="preserve"> Dr Ramūnas Janavičius, Dr Carole Brewer, Dr Helen Hanson, Dr Jackie Cook, Dr Julian Adlard, Dr Kai Ren Ong, Dr Marc Tischkowitz, Dr Zosia Miedzybrodzka, Ms Cheryl Berlin, Professor Ros Eeles, Dr Gabriella Pichert, Ms Caroline Langman, Dr Alex Murray, Professor Eamonn Sheridan, Dr Rosemarie Davidson, Dr Mariella D'Alessandro and Dr Lynn Greenhalgh. We thank Tom Maishman for advice regarding statistical analyses.</w:t>
      </w:r>
    </w:p>
    <w:bookmarkEnd w:id="1"/>
    <w:p w14:paraId="01C960BC" w14:textId="77777777" w:rsidR="00F837D3" w:rsidRDefault="00F837D3" w:rsidP="00362AB9">
      <w:pPr>
        <w:spacing w:line="480" w:lineRule="auto"/>
        <w:rPr>
          <w:rFonts w:asciiTheme="minorHAnsi" w:eastAsia="Times New Roman" w:hAnsiTheme="minorHAnsi" w:cs="Times New Roman"/>
        </w:rPr>
      </w:pPr>
    </w:p>
    <w:p w14:paraId="160CA8D5" w14:textId="1EC49832" w:rsidR="00F837D3" w:rsidRDefault="00F837D3" w:rsidP="00362AB9">
      <w:pPr>
        <w:spacing w:line="480" w:lineRule="auto"/>
        <w:rPr>
          <w:rFonts w:asciiTheme="minorHAnsi" w:eastAsia="Times New Roman" w:hAnsiTheme="minorHAnsi" w:cs="Times New Roman"/>
        </w:rPr>
      </w:pPr>
    </w:p>
    <w:p w14:paraId="2F724E8D" w14:textId="3163755F" w:rsidR="00F837D3" w:rsidRPr="009F3E21" w:rsidRDefault="00B66069" w:rsidP="00362AB9">
      <w:pPr>
        <w:spacing w:line="480" w:lineRule="auto"/>
        <w:rPr>
          <w:rFonts w:asciiTheme="minorHAnsi" w:eastAsia="Times New Roman" w:hAnsiTheme="minorHAnsi" w:cs="Times New Roman"/>
          <w:b/>
        </w:rPr>
      </w:pPr>
      <w:r w:rsidRPr="009F3E21">
        <w:rPr>
          <w:rFonts w:asciiTheme="minorHAnsi" w:eastAsia="Times New Roman" w:hAnsiTheme="minorHAnsi" w:cs="Times New Roman"/>
          <w:b/>
        </w:rPr>
        <w:t>Statement of a</w:t>
      </w:r>
      <w:r w:rsidR="00F837D3" w:rsidRPr="009F3E21">
        <w:rPr>
          <w:rFonts w:asciiTheme="minorHAnsi" w:eastAsia="Times New Roman" w:hAnsiTheme="minorHAnsi" w:cs="Times New Roman"/>
          <w:b/>
        </w:rPr>
        <w:t>uthor contribution</w:t>
      </w:r>
      <w:r w:rsidRPr="009F3E21">
        <w:rPr>
          <w:rFonts w:asciiTheme="minorHAnsi" w:eastAsia="Times New Roman" w:hAnsiTheme="minorHAnsi" w:cs="Times New Roman"/>
          <w:b/>
        </w:rPr>
        <w:t>s</w:t>
      </w:r>
      <w:r w:rsidR="00F837D3" w:rsidRPr="009F3E21">
        <w:rPr>
          <w:rFonts w:asciiTheme="minorHAnsi" w:eastAsia="Times New Roman" w:hAnsiTheme="minorHAnsi" w:cs="Times New Roman"/>
          <w:b/>
        </w:rPr>
        <w:t>:</w:t>
      </w:r>
    </w:p>
    <w:p w14:paraId="076ED26E" w14:textId="25A33656" w:rsidR="00F72905" w:rsidRDefault="009F3E21" w:rsidP="00362AB9">
      <w:pPr>
        <w:spacing w:line="480" w:lineRule="auto"/>
      </w:pPr>
      <w:r>
        <w:t xml:space="preserve">DME conceived and designed the study. </w:t>
      </w:r>
      <w:r w:rsidR="00F837D3">
        <w:t>KP, GM, MS, ES, KW, GT, AB and DME</w:t>
      </w:r>
      <w:r>
        <w:t xml:space="preserve"> planned and executed the study</w:t>
      </w:r>
      <w:r w:rsidR="00F837D3">
        <w:t>. ES, LJ, LH, DGE, JB, AH a</w:t>
      </w:r>
      <w:r>
        <w:t>n</w:t>
      </w:r>
      <w:r w:rsidR="00F837D3">
        <w:t xml:space="preserve">d NP were responsible for sample </w:t>
      </w:r>
      <w:r>
        <w:t>acquisition.</w:t>
      </w:r>
      <w:r w:rsidR="00F837D3" w:rsidRPr="009C7300">
        <w:t xml:space="preserve"> </w:t>
      </w:r>
      <w:r w:rsidR="00F837D3">
        <w:t>MS and GM</w:t>
      </w:r>
      <w:r>
        <w:t xml:space="preserve"> conducted morphology reporting</w:t>
      </w:r>
      <w:r w:rsidR="00F837D3">
        <w:t>. GT, AB, GM and KM score</w:t>
      </w:r>
      <w:r>
        <w:t>d IHC data.</w:t>
      </w:r>
      <w:r w:rsidR="00F837D3">
        <w:t xml:space="preserve"> KP, LH and LJ were responsible for TMA curation. All authors reviewed the manuscript, contributed to revisions and approved the final manuscript for submission.  </w:t>
      </w:r>
    </w:p>
    <w:p w14:paraId="1D881D54" w14:textId="77777777" w:rsidR="00F72905" w:rsidRDefault="00F72905" w:rsidP="00362AB9">
      <w:pPr>
        <w:spacing w:line="480" w:lineRule="auto"/>
      </w:pPr>
    </w:p>
    <w:p w14:paraId="282A6C2B" w14:textId="7108465B" w:rsidR="00F837D3" w:rsidRDefault="00F837D3" w:rsidP="00362AB9">
      <w:pPr>
        <w:spacing w:line="480" w:lineRule="auto"/>
        <w:rPr>
          <w:rFonts w:asciiTheme="minorHAnsi" w:eastAsia="Times New Roman" w:hAnsiTheme="minorHAnsi" w:cs="Times New Roman"/>
          <w:color w:val="000000"/>
        </w:rPr>
      </w:pPr>
      <w:r>
        <w:rPr>
          <w:rFonts w:asciiTheme="minorHAnsi" w:eastAsia="Times New Roman" w:hAnsiTheme="minorHAnsi" w:cs="Times New Roman"/>
          <w:color w:val="000000"/>
        </w:rPr>
        <w:br w:type="page"/>
      </w:r>
    </w:p>
    <w:p w14:paraId="00790381" w14:textId="32D60133" w:rsidR="00801E97" w:rsidRPr="009F3E21" w:rsidRDefault="009F3E21" w:rsidP="009F3E21">
      <w:pPr>
        <w:pBdr>
          <w:top w:val="nil"/>
          <w:left w:val="nil"/>
          <w:bottom w:val="nil"/>
          <w:right w:val="nil"/>
          <w:between w:val="nil"/>
        </w:pBdr>
        <w:spacing w:line="480" w:lineRule="auto"/>
        <w:contextualSpacing/>
        <w:rPr>
          <w:rFonts w:asciiTheme="minorHAnsi" w:hAnsiTheme="minorHAnsi"/>
          <w:b/>
          <w:color w:val="000000"/>
        </w:rPr>
      </w:pPr>
      <w:r>
        <w:rPr>
          <w:rFonts w:asciiTheme="minorHAnsi" w:hAnsiTheme="minorHAnsi"/>
          <w:b/>
          <w:color w:val="000000"/>
        </w:rPr>
        <w:lastRenderedPageBreak/>
        <w:t>References</w:t>
      </w:r>
    </w:p>
    <w:p w14:paraId="0C0A8AF0" w14:textId="77777777" w:rsidR="00801E97" w:rsidRPr="00A6328F" w:rsidRDefault="00801E97" w:rsidP="00362AB9">
      <w:pPr>
        <w:spacing w:line="480" w:lineRule="auto"/>
        <w:rPr>
          <w:rFonts w:asciiTheme="minorHAnsi" w:eastAsia="Times New Roman" w:hAnsiTheme="minorHAnsi" w:cs="Times New Roman"/>
        </w:rPr>
      </w:pPr>
    </w:p>
    <w:p w14:paraId="0B80CE04" w14:textId="77777777" w:rsidR="00801E97" w:rsidRPr="00A6328F" w:rsidRDefault="00801E97" w:rsidP="00362AB9">
      <w:pPr>
        <w:spacing w:line="480" w:lineRule="auto"/>
        <w:rPr>
          <w:rFonts w:asciiTheme="minorHAnsi" w:eastAsia="Times New Roman" w:hAnsiTheme="minorHAnsi" w:cs="Times New Roman"/>
        </w:rPr>
      </w:pPr>
    </w:p>
    <w:p w14:paraId="7351543C" w14:textId="3923A3F1" w:rsidR="00D275AA" w:rsidRPr="00D275AA" w:rsidRDefault="0069099A" w:rsidP="00D275AA">
      <w:pPr>
        <w:pStyle w:val="EndNoteBibliography"/>
        <w:ind w:left="720" w:hanging="720"/>
        <w:rPr>
          <w:noProof/>
        </w:rPr>
      </w:pPr>
      <w:r>
        <w:rPr>
          <w:rFonts w:asciiTheme="minorHAnsi" w:eastAsia="Times New Roman" w:hAnsiTheme="minorHAnsi" w:cs="Times New Roman"/>
        </w:rPr>
        <w:fldChar w:fldCharType="begin"/>
      </w:r>
      <w:r>
        <w:rPr>
          <w:rFonts w:asciiTheme="minorHAnsi" w:eastAsia="Times New Roman" w:hAnsiTheme="minorHAnsi" w:cs="Times New Roman"/>
        </w:rPr>
        <w:instrText xml:space="preserve"> ADDIN EN.REFLIST </w:instrText>
      </w:r>
      <w:r>
        <w:rPr>
          <w:rFonts w:asciiTheme="minorHAnsi" w:eastAsia="Times New Roman" w:hAnsiTheme="minorHAnsi" w:cs="Times New Roman"/>
        </w:rPr>
        <w:fldChar w:fldCharType="separate"/>
      </w:r>
      <w:bookmarkStart w:id="2" w:name="_ENREF_1"/>
      <w:r w:rsidR="00D275AA" w:rsidRPr="00D275AA">
        <w:rPr>
          <w:noProof/>
        </w:rPr>
        <w:t>1.</w:t>
      </w:r>
      <w:r w:rsidR="00D275AA" w:rsidRPr="00D275AA">
        <w:rPr>
          <w:noProof/>
        </w:rPr>
        <w:tab/>
        <w:t>Silwal-Pandit L, Vollan HK, Chin SF</w:t>
      </w:r>
      <w:r w:rsidR="00D275AA" w:rsidRPr="00D275AA">
        <w:rPr>
          <w:i/>
          <w:noProof/>
        </w:rPr>
        <w:t>, et al.</w:t>
      </w:r>
      <w:r w:rsidR="00D275AA" w:rsidRPr="00D275AA">
        <w:rPr>
          <w:noProof/>
        </w:rPr>
        <w:t xml:space="preserve"> TP53 mutation spectrum in breast cancer is subtype specific and has distinct prognostic relevance. </w:t>
      </w:r>
      <w:r w:rsidR="00D275AA">
        <w:rPr>
          <w:i/>
          <w:noProof/>
        </w:rPr>
        <w:t xml:space="preserve">Clin Cancer Res </w:t>
      </w:r>
      <w:r w:rsidR="00D275AA" w:rsidRPr="00D275AA">
        <w:rPr>
          <w:noProof/>
        </w:rPr>
        <w:t xml:space="preserve">2014; </w:t>
      </w:r>
      <w:r w:rsidR="00D275AA" w:rsidRPr="00D275AA">
        <w:rPr>
          <w:b/>
          <w:noProof/>
        </w:rPr>
        <w:t>20</w:t>
      </w:r>
      <w:r w:rsidR="00D275AA" w:rsidRPr="00D275AA">
        <w:rPr>
          <w:noProof/>
        </w:rPr>
        <w:t>: 3569-3580.</w:t>
      </w:r>
      <w:bookmarkEnd w:id="2"/>
    </w:p>
    <w:p w14:paraId="76133D89" w14:textId="4FC0464F" w:rsidR="00D275AA" w:rsidRPr="00D275AA" w:rsidRDefault="00D275AA" w:rsidP="00D275AA">
      <w:pPr>
        <w:pStyle w:val="EndNoteBibliography"/>
        <w:ind w:left="720" w:hanging="720"/>
        <w:rPr>
          <w:noProof/>
        </w:rPr>
      </w:pPr>
      <w:bookmarkStart w:id="3" w:name="_ENREF_2"/>
      <w:r w:rsidRPr="00D275AA">
        <w:rPr>
          <w:noProof/>
        </w:rPr>
        <w:t>2.</w:t>
      </w:r>
      <w:r w:rsidRPr="00D275AA">
        <w:rPr>
          <w:noProof/>
        </w:rPr>
        <w:tab/>
        <w:t xml:space="preserve">Toledo F, Wahl GM. Regulating the p53 pathway: in vitro hypotheses, in vivo veritas. </w:t>
      </w:r>
      <w:r>
        <w:rPr>
          <w:i/>
          <w:noProof/>
        </w:rPr>
        <w:t>Nat Rev Cancer</w:t>
      </w:r>
      <w:r w:rsidRPr="00D275AA">
        <w:rPr>
          <w:i/>
          <w:noProof/>
        </w:rPr>
        <w:t xml:space="preserve"> </w:t>
      </w:r>
      <w:r w:rsidRPr="00D275AA">
        <w:rPr>
          <w:noProof/>
        </w:rPr>
        <w:t xml:space="preserve">2006; </w:t>
      </w:r>
      <w:r w:rsidRPr="00D275AA">
        <w:rPr>
          <w:b/>
          <w:noProof/>
        </w:rPr>
        <w:t>6</w:t>
      </w:r>
      <w:r w:rsidRPr="00D275AA">
        <w:rPr>
          <w:noProof/>
        </w:rPr>
        <w:t>: 909-923.</w:t>
      </w:r>
      <w:bookmarkEnd w:id="3"/>
    </w:p>
    <w:p w14:paraId="65008F4A" w14:textId="6ED9BEED" w:rsidR="00D275AA" w:rsidRPr="00D275AA" w:rsidRDefault="00D275AA" w:rsidP="00D275AA">
      <w:pPr>
        <w:pStyle w:val="EndNoteBibliography"/>
        <w:ind w:left="720" w:hanging="720"/>
        <w:rPr>
          <w:noProof/>
        </w:rPr>
      </w:pPr>
      <w:bookmarkStart w:id="4" w:name="_ENREF_3"/>
      <w:r w:rsidRPr="00D275AA">
        <w:rPr>
          <w:noProof/>
        </w:rPr>
        <w:t>3.</w:t>
      </w:r>
      <w:r w:rsidRPr="00D275AA">
        <w:rPr>
          <w:noProof/>
        </w:rPr>
        <w:tab/>
        <w:t xml:space="preserve">Li FP, Fraumeni JF, Jr. Rhabdomyosarcoma in children: epidemiologic study and identification of a familial cancer syndrome. </w:t>
      </w:r>
      <w:r>
        <w:rPr>
          <w:i/>
          <w:noProof/>
        </w:rPr>
        <w:t>J Natl Cancer Inst</w:t>
      </w:r>
      <w:r w:rsidRPr="00D275AA">
        <w:rPr>
          <w:i/>
          <w:noProof/>
        </w:rPr>
        <w:t xml:space="preserve"> </w:t>
      </w:r>
      <w:r w:rsidRPr="00D275AA">
        <w:rPr>
          <w:noProof/>
        </w:rPr>
        <w:t xml:space="preserve">1969; </w:t>
      </w:r>
      <w:r w:rsidRPr="00D275AA">
        <w:rPr>
          <w:b/>
          <w:noProof/>
        </w:rPr>
        <w:t>43</w:t>
      </w:r>
      <w:r w:rsidRPr="00D275AA">
        <w:rPr>
          <w:noProof/>
        </w:rPr>
        <w:t>: 1365-1373.</w:t>
      </w:r>
      <w:bookmarkEnd w:id="4"/>
    </w:p>
    <w:p w14:paraId="6D3B0B4D" w14:textId="3BCFB750" w:rsidR="00D275AA" w:rsidRPr="00D275AA" w:rsidRDefault="00D275AA" w:rsidP="00D275AA">
      <w:pPr>
        <w:pStyle w:val="EndNoteBibliography"/>
        <w:ind w:left="720" w:hanging="720"/>
        <w:rPr>
          <w:noProof/>
        </w:rPr>
      </w:pPr>
      <w:bookmarkStart w:id="5" w:name="_ENREF_4"/>
      <w:r w:rsidRPr="00D275AA">
        <w:rPr>
          <w:noProof/>
        </w:rPr>
        <w:t>4.</w:t>
      </w:r>
      <w:r w:rsidRPr="00D275AA">
        <w:rPr>
          <w:noProof/>
        </w:rPr>
        <w:tab/>
        <w:t>Malkin D, Li FP, Strong LC</w:t>
      </w:r>
      <w:r w:rsidRPr="00D275AA">
        <w:rPr>
          <w:i/>
          <w:noProof/>
        </w:rPr>
        <w:t>, et al.</w:t>
      </w:r>
      <w:r w:rsidRPr="00D275AA">
        <w:rPr>
          <w:noProof/>
        </w:rPr>
        <w:t xml:space="preserve"> Germ line p53 mutations in a familial syndrome of breast cancer, sarcomas, and other neoplasms. </w:t>
      </w:r>
      <w:r>
        <w:rPr>
          <w:i/>
          <w:noProof/>
        </w:rPr>
        <w:t xml:space="preserve">Science </w:t>
      </w:r>
      <w:r w:rsidRPr="00D275AA">
        <w:rPr>
          <w:noProof/>
        </w:rPr>
        <w:t xml:space="preserve">1990; </w:t>
      </w:r>
      <w:r w:rsidRPr="00D275AA">
        <w:rPr>
          <w:b/>
          <w:noProof/>
        </w:rPr>
        <w:t>250</w:t>
      </w:r>
      <w:r w:rsidRPr="00D275AA">
        <w:rPr>
          <w:noProof/>
        </w:rPr>
        <w:t>: 1233-1238.</w:t>
      </w:r>
      <w:bookmarkEnd w:id="5"/>
    </w:p>
    <w:p w14:paraId="36088D52" w14:textId="77777777" w:rsidR="00D275AA" w:rsidRPr="00D275AA" w:rsidRDefault="00D275AA" w:rsidP="00D275AA">
      <w:pPr>
        <w:pStyle w:val="EndNoteBibliography"/>
        <w:ind w:left="720" w:hanging="720"/>
        <w:rPr>
          <w:noProof/>
        </w:rPr>
      </w:pPr>
      <w:bookmarkStart w:id="6" w:name="_ENREF_5"/>
      <w:r w:rsidRPr="00D275AA">
        <w:rPr>
          <w:noProof/>
        </w:rPr>
        <w:t>5.</w:t>
      </w:r>
      <w:r w:rsidRPr="00D275AA">
        <w:rPr>
          <w:noProof/>
        </w:rPr>
        <w:tab/>
        <w:t xml:space="preserve">Lane DP. Cancer. p53, guardian of the genome. </w:t>
      </w:r>
      <w:r w:rsidRPr="00D275AA">
        <w:rPr>
          <w:i/>
          <w:noProof/>
        </w:rPr>
        <w:t xml:space="preserve">Nature </w:t>
      </w:r>
      <w:r w:rsidRPr="00D275AA">
        <w:rPr>
          <w:noProof/>
        </w:rPr>
        <w:t xml:space="preserve">1992; </w:t>
      </w:r>
      <w:r w:rsidRPr="00D275AA">
        <w:rPr>
          <w:b/>
          <w:noProof/>
        </w:rPr>
        <w:t>358</w:t>
      </w:r>
      <w:r w:rsidRPr="00D275AA">
        <w:rPr>
          <w:noProof/>
        </w:rPr>
        <w:t>: 15-16.</w:t>
      </w:r>
      <w:bookmarkEnd w:id="6"/>
    </w:p>
    <w:p w14:paraId="6B29D780" w14:textId="5AA774A1" w:rsidR="00D275AA" w:rsidRPr="00D275AA" w:rsidRDefault="00D275AA" w:rsidP="00D275AA">
      <w:pPr>
        <w:pStyle w:val="EndNoteBibliography"/>
        <w:ind w:left="720" w:hanging="720"/>
        <w:rPr>
          <w:noProof/>
        </w:rPr>
      </w:pPr>
      <w:bookmarkStart w:id="7" w:name="_ENREF_6"/>
      <w:r w:rsidRPr="00D275AA">
        <w:rPr>
          <w:noProof/>
        </w:rPr>
        <w:t>6.</w:t>
      </w:r>
      <w:r w:rsidRPr="00D275AA">
        <w:rPr>
          <w:noProof/>
        </w:rPr>
        <w:tab/>
        <w:t>Atchley DP, Albarracin CT, Lopez A</w:t>
      </w:r>
      <w:r w:rsidRPr="00D275AA">
        <w:rPr>
          <w:i/>
          <w:noProof/>
        </w:rPr>
        <w:t>, et al.</w:t>
      </w:r>
      <w:r w:rsidRPr="00D275AA">
        <w:rPr>
          <w:noProof/>
        </w:rPr>
        <w:t xml:space="preserve"> Clinical and pathologic characteristics of patients with BRCA-positive and BRCA-negative breast cancer.</w:t>
      </w:r>
      <w:r>
        <w:rPr>
          <w:i/>
          <w:noProof/>
        </w:rPr>
        <w:t xml:space="preserve">J Clin Oncol </w:t>
      </w:r>
      <w:r w:rsidRPr="00D275AA">
        <w:rPr>
          <w:noProof/>
        </w:rPr>
        <w:t xml:space="preserve">2008; </w:t>
      </w:r>
      <w:r w:rsidRPr="00D275AA">
        <w:rPr>
          <w:b/>
          <w:noProof/>
        </w:rPr>
        <w:t>26</w:t>
      </w:r>
      <w:r w:rsidRPr="00D275AA">
        <w:rPr>
          <w:noProof/>
        </w:rPr>
        <w:t>: 4282-4288.</w:t>
      </w:r>
      <w:bookmarkEnd w:id="7"/>
    </w:p>
    <w:p w14:paraId="717CA061" w14:textId="37EEFBEB" w:rsidR="00D275AA" w:rsidRPr="00D275AA" w:rsidRDefault="00D275AA" w:rsidP="00D275AA">
      <w:pPr>
        <w:pStyle w:val="EndNoteBibliography"/>
        <w:ind w:left="720" w:hanging="720"/>
        <w:rPr>
          <w:noProof/>
        </w:rPr>
      </w:pPr>
      <w:bookmarkStart w:id="8" w:name="_ENREF_7"/>
      <w:r w:rsidRPr="00D275AA">
        <w:rPr>
          <w:noProof/>
        </w:rPr>
        <w:t>7.</w:t>
      </w:r>
      <w:r w:rsidRPr="00D275AA">
        <w:rPr>
          <w:noProof/>
        </w:rPr>
        <w:tab/>
        <w:t xml:space="preserve">Rakha EA, Reis-Filho JS, Ellis IO. Basal-like breast cancer: a critical review. </w:t>
      </w:r>
      <w:r>
        <w:rPr>
          <w:i/>
          <w:noProof/>
        </w:rPr>
        <w:t xml:space="preserve">J Clin Oncol </w:t>
      </w:r>
      <w:r w:rsidRPr="00D275AA">
        <w:rPr>
          <w:noProof/>
        </w:rPr>
        <w:t xml:space="preserve">2008; </w:t>
      </w:r>
      <w:r w:rsidRPr="00D275AA">
        <w:rPr>
          <w:b/>
          <w:noProof/>
        </w:rPr>
        <w:t>26</w:t>
      </w:r>
      <w:r w:rsidRPr="00D275AA">
        <w:rPr>
          <w:noProof/>
        </w:rPr>
        <w:t>: 2568-2581.</w:t>
      </w:r>
      <w:bookmarkEnd w:id="8"/>
    </w:p>
    <w:p w14:paraId="7A7908B6" w14:textId="0238F802" w:rsidR="00D275AA" w:rsidRPr="00D275AA" w:rsidRDefault="00D275AA" w:rsidP="00D275AA">
      <w:pPr>
        <w:pStyle w:val="EndNoteBibliography"/>
        <w:ind w:left="720" w:hanging="720"/>
        <w:rPr>
          <w:noProof/>
        </w:rPr>
      </w:pPr>
      <w:bookmarkStart w:id="9" w:name="_ENREF_8"/>
      <w:r w:rsidRPr="00D275AA">
        <w:rPr>
          <w:noProof/>
        </w:rPr>
        <w:t>8.</w:t>
      </w:r>
      <w:r w:rsidRPr="00D275AA">
        <w:rPr>
          <w:noProof/>
        </w:rPr>
        <w:tab/>
        <w:t>Lee E, McKean-Cowdin R, Ma H</w:t>
      </w:r>
      <w:r w:rsidRPr="00D275AA">
        <w:rPr>
          <w:i/>
          <w:noProof/>
        </w:rPr>
        <w:t>, et al.</w:t>
      </w:r>
      <w:r w:rsidRPr="00D275AA">
        <w:rPr>
          <w:noProof/>
        </w:rPr>
        <w:t xml:space="preserve"> Characteristics of triple-negative breast cancer in patients with a BRCA1 mutation: results from a population-based study of young women. </w:t>
      </w:r>
      <w:r>
        <w:rPr>
          <w:i/>
          <w:noProof/>
        </w:rPr>
        <w:t>J Clin Oncol</w:t>
      </w:r>
      <w:r w:rsidRPr="00D275AA">
        <w:rPr>
          <w:i/>
          <w:noProof/>
        </w:rPr>
        <w:t xml:space="preserve"> </w:t>
      </w:r>
      <w:r w:rsidRPr="00D275AA">
        <w:rPr>
          <w:noProof/>
        </w:rPr>
        <w:t xml:space="preserve">2011; </w:t>
      </w:r>
      <w:r w:rsidRPr="00D275AA">
        <w:rPr>
          <w:b/>
          <w:noProof/>
        </w:rPr>
        <w:t>29</w:t>
      </w:r>
      <w:r w:rsidRPr="00D275AA">
        <w:rPr>
          <w:noProof/>
        </w:rPr>
        <w:t>: 4373-4380.</w:t>
      </w:r>
      <w:bookmarkEnd w:id="9"/>
    </w:p>
    <w:p w14:paraId="3539FA59" w14:textId="75495EE8" w:rsidR="00D275AA" w:rsidRPr="00D275AA" w:rsidRDefault="00D275AA" w:rsidP="00D275AA">
      <w:pPr>
        <w:pStyle w:val="EndNoteBibliography"/>
        <w:ind w:left="720" w:hanging="720"/>
        <w:rPr>
          <w:noProof/>
        </w:rPr>
      </w:pPr>
      <w:bookmarkStart w:id="10" w:name="_ENREF_9"/>
      <w:r w:rsidRPr="00D275AA">
        <w:rPr>
          <w:noProof/>
        </w:rPr>
        <w:t>9.</w:t>
      </w:r>
      <w:r w:rsidRPr="00D275AA">
        <w:rPr>
          <w:noProof/>
        </w:rPr>
        <w:tab/>
        <w:t xml:space="preserve">Pathology of familial breast cancer: differences between breast cancers in carriers of BRCA1 or BRCA2 mutations and sporadic cases. Breast Cancer Linkage Consortium. </w:t>
      </w:r>
      <w:r>
        <w:rPr>
          <w:i/>
          <w:noProof/>
        </w:rPr>
        <w:t>Lancet</w:t>
      </w:r>
      <w:r w:rsidRPr="00D275AA">
        <w:rPr>
          <w:i/>
          <w:noProof/>
        </w:rPr>
        <w:t xml:space="preserve"> </w:t>
      </w:r>
      <w:r w:rsidRPr="00D275AA">
        <w:rPr>
          <w:noProof/>
        </w:rPr>
        <w:t xml:space="preserve">1997; </w:t>
      </w:r>
      <w:r w:rsidRPr="00D275AA">
        <w:rPr>
          <w:b/>
          <w:noProof/>
        </w:rPr>
        <w:t>349</w:t>
      </w:r>
      <w:r w:rsidRPr="00D275AA">
        <w:rPr>
          <w:noProof/>
        </w:rPr>
        <w:t>: 1505-1510.</w:t>
      </w:r>
      <w:bookmarkEnd w:id="10"/>
    </w:p>
    <w:p w14:paraId="36BC1A7D" w14:textId="2740A41C" w:rsidR="00D275AA" w:rsidRPr="00D275AA" w:rsidRDefault="00D275AA" w:rsidP="00D275AA">
      <w:pPr>
        <w:pStyle w:val="EndNoteBibliography"/>
        <w:ind w:left="720" w:hanging="720"/>
        <w:rPr>
          <w:noProof/>
        </w:rPr>
      </w:pPr>
      <w:bookmarkStart w:id="11" w:name="_ENREF_10"/>
      <w:r w:rsidRPr="00D275AA">
        <w:rPr>
          <w:noProof/>
        </w:rPr>
        <w:t>10.</w:t>
      </w:r>
      <w:r w:rsidRPr="00D275AA">
        <w:rPr>
          <w:noProof/>
        </w:rPr>
        <w:tab/>
        <w:t>Lakhani SR, Van De Vijver MJ, Jacquemier J</w:t>
      </w:r>
      <w:r w:rsidRPr="00D275AA">
        <w:rPr>
          <w:i/>
          <w:noProof/>
        </w:rPr>
        <w:t>, et al.</w:t>
      </w:r>
      <w:r w:rsidRPr="00D275AA">
        <w:rPr>
          <w:noProof/>
        </w:rPr>
        <w:t xml:space="preserve"> The pathology of familial breast cancer: predictive value of immunohistochemical markers estrogen receptor, progesterone receptor, HER-2, and p53 in patients with mutations in BRCA1 and BRCA2. </w:t>
      </w:r>
      <w:r>
        <w:rPr>
          <w:i/>
          <w:noProof/>
        </w:rPr>
        <w:t xml:space="preserve">J Clin Oncol </w:t>
      </w:r>
      <w:r w:rsidRPr="00D275AA">
        <w:rPr>
          <w:noProof/>
        </w:rPr>
        <w:t xml:space="preserve">2002; </w:t>
      </w:r>
      <w:r w:rsidRPr="00D275AA">
        <w:rPr>
          <w:b/>
          <w:noProof/>
        </w:rPr>
        <w:t>20</w:t>
      </w:r>
      <w:r w:rsidRPr="00D275AA">
        <w:rPr>
          <w:noProof/>
        </w:rPr>
        <w:t>: 2310-2318.</w:t>
      </w:r>
      <w:bookmarkEnd w:id="11"/>
    </w:p>
    <w:p w14:paraId="7FE4D445" w14:textId="053ED765" w:rsidR="00D275AA" w:rsidRPr="00D275AA" w:rsidRDefault="00D275AA" w:rsidP="00D275AA">
      <w:pPr>
        <w:pStyle w:val="EndNoteBibliography"/>
        <w:ind w:left="720" w:hanging="720"/>
        <w:rPr>
          <w:noProof/>
        </w:rPr>
      </w:pPr>
      <w:bookmarkStart w:id="12" w:name="_ENREF_11"/>
      <w:r w:rsidRPr="00D275AA">
        <w:rPr>
          <w:noProof/>
        </w:rPr>
        <w:t>11.</w:t>
      </w:r>
      <w:r w:rsidRPr="00D275AA">
        <w:rPr>
          <w:noProof/>
        </w:rPr>
        <w:tab/>
        <w:t>Wilson JR, Bateman AC, Hanson H</w:t>
      </w:r>
      <w:r w:rsidRPr="00D275AA">
        <w:rPr>
          <w:i/>
          <w:noProof/>
        </w:rPr>
        <w:t>, et al.</w:t>
      </w:r>
      <w:r w:rsidRPr="00D275AA">
        <w:rPr>
          <w:noProof/>
        </w:rPr>
        <w:t xml:space="preserve"> A novel HER2-positive breast cancer phenotype arising from germline TP53 mutations. </w:t>
      </w:r>
      <w:r>
        <w:rPr>
          <w:i/>
          <w:noProof/>
        </w:rPr>
        <w:t xml:space="preserve">J Med Genet </w:t>
      </w:r>
      <w:r w:rsidRPr="00D275AA">
        <w:rPr>
          <w:noProof/>
        </w:rPr>
        <w:t xml:space="preserve">2010; </w:t>
      </w:r>
      <w:r w:rsidRPr="00D275AA">
        <w:rPr>
          <w:b/>
          <w:noProof/>
        </w:rPr>
        <w:t>47</w:t>
      </w:r>
      <w:r w:rsidRPr="00D275AA">
        <w:rPr>
          <w:noProof/>
        </w:rPr>
        <w:t>: 771-774.</w:t>
      </w:r>
      <w:bookmarkEnd w:id="12"/>
    </w:p>
    <w:p w14:paraId="711A52D7" w14:textId="6C5908A4" w:rsidR="00D275AA" w:rsidRPr="00D275AA" w:rsidRDefault="00D275AA" w:rsidP="00D275AA">
      <w:pPr>
        <w:pStyle w:val="EndNoteBibliography"/>
        <w:ind w:left="720" w:hanging="720"/>
        <w:rPr>
          <w:noProof/>
        </w:rPr>
      </w:pPr>
      <w:bookmarkStart w:id="13" w:name="_ENREF_12"/>
      <w:r w:rsidRPr="00D275AA">
        <w:rPr>
          <w:noProof/>
        </w:rPr>
        <w:t>12.</w:t>
      </w:r>
      <w:r w:rsidRPr="00D275AA">
        <w:rPr>
          <w:noProof/>
        </w:rPr>
        <w:tab/>
        <w:t>Masciari S, Dillon DA, Rath M</w:t>
      </w:r>
      <w:r w:rsidRPr="00D275AA">
        <w:rPr>
          <w:i/>
          <w:noProof/>
        </w:rPr>
        <w:t>, et al.</w:t>
      </w:r>
      <w:r w:rsidRPr="00D275AA">
        <w:rPr>
          <w:noProof/>
        </w:rPr>
        <w:t xml:space="preserve"> Breast cancer phenotype in women with TP53 germline mutations: a Li-Fraumeni syndrome consortium effort. </w:t>
      </w:r>
      <w:r>
        <w:rPr>
          <w:i/>
          <w:noProof/>
        </w:rPr>
        <w:t>Breast Cancer Res Treat</w:t>
      </w:r>
      <w:r w:rsidRPr="00D275AA">
        <w:rPr>
          <w:i/>
          <w:noProof/>
        </w:rPr>
        <w:t xml:space="preserve"> </w:t>
      </w:r>
      <w:r w:rsidRPr="00D275AA">
        <w:rPr>
          <w:noProof/>
        </w:rPr>
        <w:t xml:space="preserve">2012; </w:t>
      </w:r>
      <w:r w:rsidRPr="00D275AA">
        <w:rPr>
          <w:b/>
          <w:noProof/>
        </w:rPr>
        <w:t>133</w:t>
      </w:r>
      <w:r w:rsidRPr="00D275AA">
        <w:rPr>
          <w:noProof/>
        </w:rPr>
        <w:t>: 1125-1130.</w:t>
      </w:r>
      <w:bookmarkEnd w:id="13"/>
    </w:p>
    <w:p w14:paraId="3946C491" w14:textId="77777777" w:rsidR="00D275AA" w:rsidRPr="00D275AA" w:rsidRDefault="00D275AA" w:rsidP="00D275AA">
      <w:pPr>
        <w:pStyle w:val="EndNoteBibliography"/>
        <w:ind w:left="720" w:hanging="720"/>
        <w:rPr>
          <w:noProof/>
        </w:rPr>
      </w:pPr>
      <w:bookmarkStart w:id="14" w:name="_ENREF_13"/>
      <w:r w:rsidRPr="00D275AA">
        <w:rPr>
          <w:noProof/>
        </w:rPr>
        <w:t>13.</w:t>
      </w:r>
      <w:r w:rsidRPr="00D275AA">
        <w:rPr>
          <w:noProof/>
        </w:rPr>
        <w:tab/>
        <w:t>Melhem-Bertrandt A, Bojadzieva J, Ready KJ</w:t>
      </w:r>
      <w:r w:rsidRPr="00D275AA">
        <w:rPr>
          <w:i/>
          <w:noProof/>
        </w:rPr>
        <w:t>, et al.</w:t>
      </w:r>
      <w:r w:rsidRPr="00D275AA">
        <w:rPr>
          <w:noProof/>
        </w:rPr>
        <w:t xml:space="preserve"> Early onset HER2-positive breast cancer is associated with germline TP53 mutations. </w:t>
      </w:r>
      <w:r w:rsidRPr="00D275AA">
        <w:rPr>
          <w:i/>
          <w:noProof/>
        </w:rPr>
        <w:t xml:space="preserve">Cancer </w:t>
      </w:r>
      <w:r w:rsidRPr="00D275AA">
        <w:rPr>
          <w:noProof/>
        </w:rPr>
        <w:t xml:space="preserve">2012; </w:t>
      </w:r>
      <w:r w:rsidRPr="00D275AA">
        <w:rPr>
          <w:b/>
          <w:noProof/>
        </w:rPr>
        <w:t>118</w:t>
      </w:r>
      <w:r w:rsidRPr="00D275AA">
        <w:rPr>
          <w:noProof/>
        </w:rPr>
        <w:t>: 908-913.</w:t>
      </w:r>
      <w:bookmarkEnd w:id="14"/>
    </w:p>
    <w:p w14:paraId="1EE07C1E" w14:textId="77777777" w:rsidR="00D275AA" w:rsidRPr="00D275AA" w:rsidRDefault="00D275AA" w:rsidP="00D275AA">
      <w:pPr>
        <w:pStyle w:val="EndNoteBibliography"/>
        <w:ind w:left="720" w:hanging="720"/>
        <w:rPr>
          <w:noProof/>
        </w:rPr>
      </w:pPr>
      <w:bookmarkStart w:id="15" w:name="_ENREF_14"/>
      <w:r w:rsidRPr="00D275AA">
        <w:rPr>
          <w:noProof/>
        </w:rPr>
        <w:t>14.</w:t>
      </w:r>
      <w:r w:rsidRPr="00D275AA">
        <w:rPr>
          <w:noProof/>
        </w:rPr>
        <w:tab/>
        <w:t>Eccles D, Gerty S, Simmonds P</w:t>
      </w:r>
      <w:r w:rsidRPr="00D275AA">
        <w:rPr>
          <w:i/>
          <w:noProof/>
        </w:rPr>
        <w:t>, et al.</w:t>
      </w:r>
      <w:r w:rsidRPr="00D275AA">
        <w:rPr>
          <w:noProof/>
        </w:rPr>
        <w:t xml:space="preserve"> Prospective study of Outcomes in Sporadic versus Hereditary breast cancer (POSH): study protocol. </w:t>
      </w:r>
      <w:r w:rsidRPr="00D275AA">
        <w:rPr>
          <w:i/>
          <w:noProof/>
        </w:rPr>
        <w:t xml:space="preserve">BMC cancer </w:t>
      </w:r>
      <w:r w:rsidRPr="00D275AA">
        <w:rPr>
          <w:noProof/>
        </w:rPr>
        <w:t xml:space="preserve">2007; </w:t>
      </w:r>
      <w:r w:rsidRPr="00D275AA">
        <w:rPr>
          <w:b/>
          <w:noProof/>
        </w:rPr>
        <w:t>7</w:t>
      </w:r>
      <w:r w:rsidRPr="00D275AA">
        <w:rPr>
          <w:noProof/>
        </w:rPr>
        <w:t>: 160.</w:t>
      </w:r>
      <w:bookmarkEnd w:id="15"/>
    </w:p>
    <w:p w14:paraId="7C824FCF" w14:textId="20464EA3" w:rsidR="00D275AA" w:rsidRPr="00D275AA" w:rsidRDefault="00D275AA" w:rsidP="00D275AA">
      <w:pPr>
        <w:pStyle w:val="EndNoteBibliography"/>
        <w:ind w:left="720" w:hanging="720"/>
        <w:rPr>
          <w:noProof/>
        </w:rPr>
      </w:pPr>
      <w:bookmarkStart w:id="16" w:name="_ENREF_15"/>
      <w:r w:rsidRPr="00D275AA">
        <w:rPr>
          <w:noProof/>
        </w:rPr>
        <w:t>15.</w:t>
      </w:r>
      <w:r w:rsidRPr="00D275AA">
        <w:rPr>
          <w:noProof/>
        </w:rPr>
        <w:tab/>
        <w:t>Copson ER, Maishman TC, Tapper WJ</w:t>
      </w:r>
      <w:r w:rsidRPr="00D275AA">
        <w:rPr>
          <w:i/>
          <w:noProof/>
        </w:rPr>
        <w:t>, et al.</w:t>
      </w:r>
      <w:r w:rsidRPr="00D275AA">
        <w:rPr>
          <w:noProof/>
        </w:rPr>
        <w:t xml:space="preserve"> Germline BRCA mutation and outcome in young-onset breast cancer (POSH): a prospective cohort study. </w:t>
      </w:r>
      <w:r>
        <w:rPr>
          <w:i/>
          <w:noProof/>
        </w:rPr>
        <w:t>Lancet Oncol</w:t>
      </w:r>
      <w:r w:rsidRPr="00D275AA">
        <w:rPr>
          <w:i/>
          <w:noProof/>
        </w:rPr>
        <w:t xml:space="preserve"> </w:t>
      </w:r>
      <w:r w:rsidRPr="00D275AA">
        <w:rPr>
          <w:noProof/>
        </w:rPr>
        <w:t xml:space="preserve">2018; </w:t>
      </w:r>
      <w:r w:rsidRPr="00D275AA">
        <w:rPr>
          <w:b/>
          <w:noProof/>
        </w:rPr>
        <w:t>19</w:t>
      </w:r>
      <w:r w:rsidRPr="00D275AA">
        <w:rPr>
          <w:noProof/>
        </w:rPr>
        <w:t>: 169-180.</w:t>
      </w:r>
      <w:bookmarkEnd w:id="16"/>
    </w:p>
    <w:p w14:paraId="6AE5744D" w14:textId="66F354A5" w:rsidR="00D275AA" w:rsidRPr="00D275AA" w:rsidRDefault="00D275AA" w:rsidP="00D275AA">
      <w:pPr>
        <w:pStyle w:val="EndNoteBibliography"/>
        <w:ind w:left="720" w:hanging="720"/>
        <w:rPr>
          <w:noProof/>
        </w:rPr>
      </w:pPr>
      <w:bookmarkStart w:id="17" w:name="_ENREF_16"/>
      <w:r w:rsidRPr="00D275AA">
        <w:rPr>
          <w:noProof/>
        </w:rPr>
        <w:t>16.</w:t>
      </w:r>
      <w:r w:rsidRPr="00D275AA">
        <w:rPr>
          <w:noProof/>
        </w:rPr>
        <w:tab/>
        <w:t>Marsh D, Suchak K, Moutasim KA</w:t>
      </w:r>
      <w:r w:rsidRPr="00D275AA">
        <w:rPr>
          <w:i/>
          <w:noProof/>
        </w:rPr>
        <w:t>, et al.</w:t>
      </w:r>
      <w:r w:rsidRPr="00D275AA">
        <w:rPr>
          <w:noProof/>
        </w:rPr>
        <w:t xml:space="preserve"> Stromal features are predictive of disease mortality in oral cancer patients. </w:t>
      </w:r>
      <w:r>
        <w:rPr>
          <w:i/>
          <w:noProof/>
        </w:rPr>
        <w:t>J Pathol</w:t>
      </w:r>
      <w:r w:rsidRPr="00D275AA">
        <w:rPr>
          <w:i/>
          <w:noProof/>
        </w:rPr>
        <w:t xml:space="preserve"> </w:t>
      </w:r>
      <w:r w:rsidRPr="00D275AA">
        <w:rPr>
          <w:noProof/>
        </w:rPr>
        <w:t xml:space="preserve">2011; </w:t>
      </w:r>
      <w:r w:rsidRPr="00D275AA">
        <w:rPr>
          <w:b/>
          <w:noProof/>
        </w:rPr>
        <w:t>223</w:t>
      </w:r>
      <w:r w:rsidRPr="00D275AA">
        <w:rPr>
          <w:noProof/>
        </w:rPr>
        <w:t>: 470-481.</w:t>
      </w:r>
      <w:bookmarkEnd w:id="17"/>
    </w:p>
    <w:p w14:paraId="2BBD2C42" w14:textId="734D992B" w:rsidR="00D275AA" w:rsidRPr="00D275AA" w:rsidRDefault="00D275AA" w:rsidP="00D275AA">
      <w:pPr>
        <w:pStyle w:val="EndNoteBibliography"/>
        <w:ind w:left="720" w:hanging="720"/>
        <w:rPr>
          <w:noProof/>
        </w:rPr>
      </w:pPr>
      <w:bookmarkStart w:id="18" w:name="_ENREF_17"/>
      <w:r w:rsidRPr="00D275AA">
        <w:rPr>
          <w:noProof/>
        </w:rPr>
        <w:lastRenderedPageBreak/>
        <w:t>17.</w:t>
      </w:r>
      <w:r w:rsidRPr="00D275AA">
        <w:rPr>
          <w:noProof/>
        </w:rPr>
        <w:tab/>
        <w:t>Rakha EA, Pinder SE, Bartlett JM</w:t>
      </w:r>
      <w:r w:rsidRPr="00D275AA">
        <w:rPr>
          <w:i/>
          <w:noProof/>
        </w:rPr>
        <w:t>, et al.</w:t>
      </w:r>
      <w:r w:rsidRPr="00D275AA">
        <w:rPr>
          <w:noProof/>
        </w:rPr>
        <w:t xml:space="preserve"> Updated UK Recommendations for HER2 assessment in breast cancer.</w:t>
      </w:r>
      <w:r w:rsidR="00280C21">
        <w:rPr>
          <w:i/>
          <w:noProof/>
        </w:rPr>
        <w:t xml:space="preserve"> J Clin Pathol</w:t>
      </w:r>
      <w:r w:rsidRPr="00D275AA">
        <w:rPr>
          <w:i/>
          <w:noProof/>
        </w:rPr>
        <w:t xml:space="preserve"> </w:t>
      </w:r>
      <w:r w:rsidRPr="00D275AA">
        <w:rPr>
          <w:noProof/>
        </w:rPr>
        <w:t xml:space="preserve">2015; </w:t>
      </w:r>
      <w:r w:rsidRPr="00D275AA">
        <w:rPr>
          <w:b/>
          <w:noProof/>
        </w:rPr>
        <w:t>68</w:t>
      </w:r>
      <w:r w:rsidRPr="00D275AA">
        <w:rPr>
          <w:noProof/>
        </w:rPr>
        <w:t>: 93-99.</w:t>
      </w:r>
      <w:bookmarkEnd w:id="18"/>
    </w:p>
    <w:p w14:paraId="6C6B7DD7" w14:textId="43FDBD15" w:rsidR="00D275AA" w:rsidRPr="00D275AA" w:rsidRDefault="00D275AA" w:rsidP="00D275AA">
      <w:pPr>
        <w:pStyle w:val="EndNoteBibliography"/>
        <w:ind w:left="720" w:hanging="720"/>
        <w:rPr>
          <w:noProof/>
        </w:rPr>
      </w:pPr>
      <w:bookmarkStart w:id="19" w:name="_ENREF_18"/>
      <w:r w:rsidRPr="00D275AA">
        <w:rPr>
          <w:noProof/>
        </w:rPr>
        <w:t>18.</w:t>
      </w:r>
      <w:r w:rsidRPr="00D275AA">
        <w:rPr>
          <w:noProof/>
        </w:rPr>
        <w:tab/>
        <w:t>Harvey JM, Clark GM, Osborne CK</w:t>
      </w:r>
      <w:r w:rsidRPr="00D275AA">
        <w:rPr>
          <w:i/>
          <w:noProof/>
        </w:rPr>
        <w:t>, et al.</w:t>
      </w:r>
      <w:r w:rsidRPr="00D275AA">
        <w:rPr>
          <w:noProof/>
        </w:rPr>
        <w:t xml:space="preserve"> Estrogen receptor status by immunohistochemistry is superior to the ligand-binding assay for predicting response to adjuvant endocrine therapy in breast cancer. </w:t>
      </w:r>
      <w:r w:rsidR="00280C21">
        <w:rPr>
          <w:i/>
          <w:noProof/>
        </w:rPr>
        <w:t>J Clin Oncol</w:t>
      </w:r>
      <w:r w:rsidRPr="00D275AA">
        <w:rPr>
          <w:i/>
          <w:noProof/>
        </w:rPr>
        <w:t xml:space="preserve"> </w:t>
      </w:r>
      <w:r w:rsidRPr="00D275AA">
        <w:rPr>
          <w:noProof/>
        </w:rPr>
        <w:t xml:space="preserve">1999; </w:t>
      </w:r>
      <w:r w:rsidRPr="00D275AA">
        <w:rPr>
          <w:b/>
          <w:noProof/>
        </w:rPr>
        <w:t>17</w:t>
      </w:r>
      <w:r w:rsidRPr="00D275AA">
        <w:rPr>
          <w:noProof/>
        </w:rPr>
        <w:t>: 1474-1481.</w:t>
      </w:r>
      <w:bookmarkEnd w:id="19"/>
    </w:p>
    <w:p w14:paraId="18C2EC4B" w14:textId="638891BE" w:rsidR="00D275AA" w:rsidRPr="00D275AA" w:rsidRDefault="00D275AA" w:rsidP="00D275AA">
      <w:pPr>
        <w:pStyle w:val="EndNoteBibliography"/>
        <w:ind w:left="720" w:hanging="720"/>
        <w:rPr>
          <w:noProof/>
        </w:rPr>
      </w:pPr>
      <w:bookmarkStart w:id="20" w:name="_ENREF_19"/>
      <w:r w:rsidRPr="00D275AA">
        <w:rPr>
          <w:noProof/>
        </w:rPr>
        <w:t>19.</w:t>
      </w:r>
      <w:r w:rsidRPr="00D275AA">
        <w:rPr>
          <w:noProof/>
        </w:rPr>
        <w:tab/>
        <w:t>Lawson J, Robinson-Vyas RJ, McQuillan JP</w:t>
      </w:r>
      <w:r w:rsidRPr="00D275AA">
        <w:rPr>
          <w:i/>
          <w:noProof/>
        </w:rPr>
        <w:t>, et al.</w:t>
      </w:r>
      <w:r w:rsidRPr="00D275AA">
        <w:rPr>
          <w:noProof/>
        </w:rPr>
        <w:t xml:space="preserve"> Crowdsourcing for translational research: analysis of biomarker expression using cancer microarrays. </w:t>
      </w:r>
      <w:r w:rsidR="00280C21">
        <w:rPr>
          <w:i/>
          <w:noProof/>
        </w:rPr>
        <w:t>Br J Cancer</w:t>
      </w:r>
      <w:r w:rsidRPr="00D275AA">
        <w:rPr>
          <w:i/>
          <w:noProof/>
        </w:rPr>
        <w:t xml:space="preserve"> </w:t>
      </w:r>
      <w:r w:rsidRPr="00D275AA">
        <w:rPr>
          <w:noProof/>
        </w:rPr>
        <w:t xml:space="preserve">2017; </w:t>
      </w:r>
      <w:r w:rsidRPr="00D275AA">
        <w:rPr>
          <w:b/>
          <w:noProof/>
        </w:rPr>
        <w:t>116</w:t>
      </w:r>
      <w:r w:rsidRPr="00D275AA">
        <w:rPr>
          <w:noProof/>
        </w:rPr>
        <w:t>: 237-245.</w:t>
      </w:r>
      <w:bookmarkEnd w:id="20"/>
    </w:p>
    <w:p w14:paraId="05E09E75" w14:textId="74D17F8A" w:rsidR="00D275AA" w:rsidRPr="00D275AA" w:rsidRDefault="00D275AA" w:rsidP="00D275AA">
      <w:pPr>
        <w:pStyle w:val="EndNoteBibliography"/>
        <w:ind w:left="720" w:hanging="720"/>
        <w:rPr>
          <w:noProof/>
        </w:rPr>
      </w:pPr>
      <w:bookmarkStart w:id="21" w:name="_ENREF_20"/>
      <w:r w:rsidRPr="00D275AA">
        <w:rPr>
          <w:noProof/>
        </w:rPr>
        <w:t>20.</w:t>
      </w:r>
      <w:r w:rsidRPr="00D275AA">
        <w:rPr>
          <w:noProof/>
        </w:rPr>
        <w:tab/>
        <w:t>McCarty KS, Jr., Szabo E, Flowers JL</w:t>
      </w:r>
      <w:r w:rsidRPr="00D275AA">
        <w:rPr>
          <w:i/>
          <w:noProof/>
        </w:rPr>
        <w:t>, et al.</w:t>
      </w:r>
      <w:r w:rsidRPr="00D275AA">
        <w:rPr>
          <w:noProof/>
        </w:rPr>
        <w:t xml:space="preserve"> Use of a monoclonal anti-estrogen receptor antibody in the immunohistochemical evaluation of human tumors. </w:t>
      </w:r>
      <w:r w:rsidR="00B600AD">
        <w:rPr>
          <w:i/>
          <w:noProof/>
        </w:rPr>
        <w:t>Cancer Res</w:t>
      </w:r>
      <w:r w:rsidRPr="00D275AA">
        <w:rPr>
          <w:i/>
          <w:noProof/>
        </w:rPr>
        <w:t xml:space="preserve"> </w:t>
      </w:r>
      <w:r w:rsidRPr="00D275AA">
        <w:rPr>
          <w:noProof/>
        </w:rPr>
        <w:t xml:space="preserve">1986; </w:t>
      </w:r>
      <w:r w:rsidRPr="00D275AA">
        <w:rPr>
          <w:b/>
          <w:noProof/>
        </w:rPr>
        <w:t>46</w:t>
      </w:r>
      <w:r w:rsidRPr="00D275AA">
        <w:rPr>
          <w:noProof/>
        </w:rPr>
        <w:t>: 4244s-4248s.</w:t>
      </w:r>
      <w:bookmarkEnd w:id="21"/>
    </w:p>
    <w:p w14:paraId="47DA95DF" w14:textId="37F1311A" w:rsidR="00D275AA" w:rsidRPr="00D275AA" w:rsidRDefault="00D275AA" w:rsidP="00D275AA">
      <w:pPr>
        <w:pStyle w:val="EndNoteBibliography"/>
        <w:ind w:left="720" w:hanging="720"/>
        <w:rPr>
          <w:noProof/>
        </w:rPr>
      </w:pPr>
      <w:bookmarkStart w:id="22" w:name="_ENREF_21"/>
      <w:r w:rsidRPr="00D275AA">
        <w:rPr>
          <w:noProof/>
        </w:rPr>
        <w:t>21.</w:t>
      </w:r>
      <w:r w:rsidRPr="00D275AA">
        <w:rPr>
          <w:noProof/>
        </w:rPr>
        <w:tab/>
        <w:t>Shaw EC, Hanby AM, Wheeler K</w:t>
      </w:r>
      <w:r w:rsidRPr="00D275AA">
        <w:rPr>
          <w:i/>
          <w:noProof/>
        </w:rPr>
        <w:t>, et al.</w:t>
      </w:r>
      <w:r w:rsidRPr="00D275AA">
        <w:rPr>
          <w:noProof/>
        </w:rPr>
        <w:t xml:space="preserve"> Observer agreement comparing the use of virtual slides with glass slides in the pathology review component of the POSH breast cancer cohort study. </w:t>
      </w:r>
      <w:r w:rsidR="00B600AD">
        <w:rPr>
          <w:i/>
          <w:noProof/>
        </w:rPr>
        <w:t>J Clin Pathol</w:t>
      </w:r>
      <w:r w:rsidRPr="00D275AA">
        <w:rPr>
          <w:i/>
          <w:noProof/>
        </w:rPr>
        <w:t xml:space="preserve"> </w:t>
      </w:r>
      <w:r w:rsidRPr="00D275AA">
        <w:rPr>
          <w:noProof/>
        </w:rPr>
        <w:t xml:space="preserve">2012; </w:t>
      </w:r>
      <w:r w:rsidRPr="00D275AA">
        <w:rPr>
          <w:b/>
          <w:noProof/>
        </w:rPr>
        <w:t>65</w:t>
      </w:r>
      <w:r w:rsidRPr="00D275AA">
        <w:rPr>
          <w:noProof/>
        </w:rPr>
        <w:t>: 403-408.</w:t>
      </w:r>
      <w:bookmarkEnd w:id="22"/>
    </w:p>
    <w:p w14:paraId="22CE8E59" w14:textId="5768FE77" w:rsidR="00D275AA" w:rsidRPr="00D275AA" w:rsidRDefault="00D275AA" w:rsidP="00D275AA">
      <w:pPr>
        <w:pStyle w:val="EndNoteBibliography"/>
        <w:ind w:left="720" w:hanging="720"/>
        <w:rPr>
          <w:noProof/>
        </w:rPr>
      </w:pPr>
      <w:bookmarkStart w:id="23" w:name="_ENREF_22"/>
      <w:r w:rsidRPr="00D275AA">
        <w:rPr>
          <w:noProof/>
        </w:rPr>
        <w:t>22.</w:t>
      </w:r>
      <w:r w:rsidRPr="00D275AA">
        <w:rPr>
          <w:noProof/>
        </w:rPr>
        <w:tab/>
        <w:t>Underwood TJ, Hayden AL, Derouet M</w:t>
      </w:r>
      <w:r w:rsidRPr="00D275AA">
        <w:rPr>
          <w:i/>
          <w:noProof/>
        </w:rPr>
        <w:t>, et al.</w:t>
      </w:r>
      <w:r w:rsidRPr="00D275AA">
        <w:rPr>
          <w:noProof/>
        </w:rPr>
        <w:t xml:space="preserve"> Cancer-associated fibroblasts predict poor outcome and promote periostin-dependent invasion in oesophageal adenocarcinoma. </w:t>
      </w:r>
      <w:r w:rsidR="00A9639F">
        <w:rPr>
          <w:i/>
          <w:noProof/>
        </w:rPr>
        <w:t>J Pathol</w:t>
      </w:r>
      <w:r w:rsidRPr="00D275AA">
        <w:rPr>
          <w:i/>
          <w:noProof/>
        </w:rPr>
        <w:t xml:space="preserve"> </w:t>
      </w:r>
      <w:r w:rsidRPr="00D275AA">
        <w:rPr>
          <w:noProof/>
        </w:rPr>
        <w:t xml:space="preserve">2015; </w:t>
      </w:r>
      <w:r w:rsidRPr="00D275AA">
        <w:rPr>
          <w:b/>
          <w:noProof/>
        </w:rPr>
        <w:t>235</w:t>
      </w:r>
      <w:r w:rsidRPr="00D275AA">
        <w:rPr>
          <w:noProof/>
        </w:rPr>
        <w:t>: 466-477.</w:t>
      </w:r>
      <w:bookmarkEnd w:id="23"/>
    </w:p>
    <w:p w14:paraId="1669C0ED" w14:textId="44D8F60C" w:rsidR="00D275AA" w:rsidRPr="00D275AA" w:rsidRDefault="00D275AA" w:rsidP="00D275AA">
      <w:pPr>
        <w:pStyle w:val="EndNoteBibliography"/>
        <w:ind w:left="720" w:hanging="720"/>
        <w:rPr>
          <w:noProof/>
        </w:rPr>
      </w:pPr>
      <w:bookmarkStart w:id="24" w:name="_ENREF_23"/>
      <w:r w:rsidRPr="00D275AA">
        <w:rPr>
          <w:noProof/>
        </w:rPr>
        <w:t>23.</w:t>
      </w:r>
      <w:r w:rsidRPr="00D275AA">
        <w:rPr>
          <w:noProof/>
        </w:rPr>
        <w:tab/>
        <w:t>De Monte L, Reni M, Tassi E</w:t>
      </w:r>
      <w:r w:rsidRPr="00D275AA">
        <w:rPr>
          <w:i/>
          <w:noProof/>
        </w:rPr>
        <w:t>, et al.</w:t>
      </w:r>
      <w:r w:rsidRPr="00D275AA">
        <w:rPr>
          <w:noProof/>
        </w:rPr>
        <w:t xml:space="preserve"> Intratumor T helper type 2 cell infiltrate correlates with cancer-associated fibroblast thymic stromal lymphopoietin production and reduced survival in pancreatic cancer. </w:t>
      </w:r>
      <w:r w:rsidR="00682036">
        <w:rPr>
          <w:i/>
          <w:noProof/>
        </w:rPr>
        <w:t>J Exp Med</w:t>
      </w:r>
      <w:r w:rsidRPr="00D275AA">
        <w:rPr>
          <w:i/>
          <w:noProof/>
        </w:rPr>
        <w:t xml:space="preserve"> </w:t>
      </w:r>
      <w:r w:rsidRPr="00D275AA">
        <w:rPr>
          <w:noProof/>
        </w:rPr>
        <w:t xml:space="preserve">2011; </w:t>
      </w:r>
      <w:r w:rsidRPr="00D275AA">
        <w:rPr>
          <w:b/>
          <w:noProof/>
        </w:rPr>
        <w:t>208</w:t>
      </w:r>
      <w:r w:rsidRPr="00D275AA">
        <w:rPr>
          <w:noProof/>
        </w:rPr>
        <w:t>: 469-478.</w:t>
      </w:r>
      <w:bookmarkEnd w:id="24"/>
    </w:p>
    <w:p w14:paraId="186B16D5" w14:textId="6D9180DF" w:rsidR="00D275AA" w:rsidRPr="00D275AA" w:rsidRDefault="00D275AA" w:rsidP="00D275AA">
      <w:pPr>
        <w:pStyle w:val="EndNoteBibliography"/>
        <w:ind w:left="720" w:hanging="720"/>
        <w:rPr>
          <w:noProof/>
        </w:rPr>
      </w:pPr>
      <w:bookmarkStart w:id="25" w:name="_ENREF_24"/>
      <w:r w:rsidRPr="00D275AA">
        <w:rPr>
          <w:noProof/>
        </w:rPr>
        <w:t>24.</w:t>
      </w:r>
      <w:r w:rsidRPr="00D275AA">
        <w:rPr>
          <w:noProof/>
        </w:rPr>
        <w:tab/>
        <w:t>Surowiak P, Murawa D, Materna V</w:t>
      </w:r>
      <w:r w:rsidRPr="00D275AA">
        <w:rPr>
          <w:i/>
          <w:noProof/>
        </w:rPr>
        <w:t>, et al.</w:t>
      </w:r>
      <w:r w:rsidRPr="00D275AA">
        <w:rPr>
          <w:noProof/>
        </w:rPr>
        <w:t xml:space="preserve"> Occurence of stromal myofibroblasts in the invasive ductal breast cancer tissue is an unfavourable prognostic factor. </w:t>
      </w:r>
      <w:r w:rsidRPr="00D275AA">
        <w:rPr>
          <w:i/>
          <w:noProof/>
        </w:rPr>
        <w:t xml:space="preserve">Anticancer </w:t>
      </w:r>
      <w:r w:rsidR="00682036">
        <w:rPr>
          <w:i/>
          <w:noProof/>
        </w:rPr>
        <w:t>Res</w:t>
      </w:r>
      <w:r w:rsidRPr="00D275AA">
        <w:rPr>
          <w:i/>
          <w:noProof/>
        </w:rPr>
        <w:t xml:space="preserve"> </w:t>
      </w:r>
      <w:r w:rsidRPr="00D275AA">
        <w:rPr>
          <w:noProof/>
        </w:rPr>
        <w:t xml:space="preserve">2007; </w:t>
      </w:r>
      <w:r w:rsidRPr="00D275AA">
        <w:rPr>
          <w:b/>
          <w:noProof/>
        </w:rPr>
        <w:t>27</w:t>
      </w:r>
      <w:r w:rsidRPr="00D275AA">
        <w:rPr>
          <w:noProof/>
        </w:rPr>
        <w:t>: 2917-2924.</w:t>
      </w:r>
      <w:bookmarkEnd w:id="25"/>
    </w:p>
    <w:p w14:paraId="3E27A171" w14:textId="73DE1273" w:rsidR="00D275AA" w:rsidRPr="00D275AA" w:rsidRDefault="00D275AA" w:rsidP="00D275AA">
      <w:pPr>
        <w:pStyle w:val="EndNoteBibliography"/>
        <w:ind w:left="720" w:hanging="720"/>
        <w:rPr>
          <w:noProof/>
        </w:rPr>
      </w:pPr>
      <w:bookmarkStart w:id="26" w:name="_ENREF_25"/>
      <w:r w:rsidRPr="00D275AA">
        <w:rPr>
          <w:noProof/>
        </w:rPr>
        <w:t>25.</w:t>
      </w:r>
      <w:r w:rsidRPr="00D275AA">
        <w:rPr>
          <w:noProof/>
        </w:rPr>
        <w:tab/>
        <w:t>Tsujino T, Seshimo I, Yamamoto H</w:t>
      </w:r>
      <w:r w:rsidRPr="00D275AA">
        <w:rPr>
          <w:i/>
          <w:noProof/>
        </w:rPr>
        <w:t>, et al.</w:t>
      </w:r>
      <w:r w:rsidRPr="00D275AA">
        <w:rPr>
          <w:noProof/>
        </w:rPr>
        <w:t xml:space="preserve"> Stromal myofibroblasts predict disease recurrence for colorectal cancer. </w:t>
      </w:r>
      <w:r w:rsidR="00682036">
        <w:rPr>
          <w:i/>
          <w:noProof/>
        </w:rPr>
        <w:t xml:space="preserve">Clin Cancer Res </w:t>
      </w:r>
      <w:r w:rsidRPr="00D275AA">
        <w:rPr>
          <w:noProof/>
        </w:rPr>
        <w:t xml:space="preserve">2007; </w:t>
      </w:r>
      <w:r w:rsidRPr="00D275AA">
        <w:rPr>
          <w:b/>
          <w:noProof/>
        </w:rPr>
        <w:t>13</w:t>
      </w:r>
      <w:r w:rsidRPr="00D275AA">
        <w:rPr>
          <w:noProof/>
        </w:rPr>
        <w:t>: 2082-2090.</w:t>
      </w:r>
      <w:bookmarkEnd w:id="26"/>
    </w:p>
    <w:p w14:paraId="419747E3" w14:textId="5A9EEDAE" w:rsidR="00D275AA" w:rsidRPr="00D275AA" w:rsidRDefault="00D275AA" w:rsidP="00D275AA">
      <w:pPr>
        <w:pStyle w:val="EndNoteBibliography"/>
        <w:ind w:left="720" w:hanging="720"/>
        <w:rPr>
          <w:noProof/>
        </w:rPr>
      </w:pPr>
      <w:bookmarkStart w:id="27" w:name="_ENREF_26"/>
      <w:r w:rsidRPr="00D275AA">
        <w:rPr>
          <w:noProof/>
        </w:rPr>
        <w:t>26.</w:t>
      </w:r>
      <w:r w:rsidRPr="00D275AA">
        <w:rPr>
          <w:noProof/>
        </w:rPr>
        <w:tab/>
        <w:t xml:space="preserve">Vong S, Kalluri R. The role of stromal myofibroblast and extracellular matrix in tumor angiogenesis. </w:t>
      </w:r>
      <w:r w:rsidRPr="00D275AA">
        <w:rPr>
          <w:i/>
          <w:noProof/>
        </w:rPr>
        <w:t xml:space="preserve">Genes </w:t>
      </w:r>
      <w:r w:rsidR="00682036">
        <w:rPr>
          <w:i/>
          <w:noProof/>
        </w:rPr>
        <w:t xml:space="preserve">Cancer </w:t>
      </w:r>
      <w:r w:rsidRPr="00D275AA">
        <w:rPr>
          <w:noProof/>
        </w:rPr>
        <w:t xml:space="preserve">2011; </w:t>
      </w:r>
      <w:r w:rsidRPr="00D275AA">
        <w:rPr>
          <w:b/>
          <w:noProof/>
        </w:rPr>
        <w:t>2</w:t>
      </w:r>
      <w:r w:rsidRPr="00D275AA">
        <w:rPr>
          <w:noProof/>
        </w:rPr>
        <w:t>: 1139-1145.</w:t>
      </w:r>
      <w:bookmarkEnd w:id="27"/>
    </w:p>
    <w:p w14:paraId="18AF423A" w14:textId="77777777" w:rsidR="00D275AA" w:rsidRPr="00D275AA" w:rsidRDefault="00D275AA" w:rsidP="00D275AA">
      <w:pPr>
        <w:pStyle w:val="EndNoteBibliography"/>
        <w:ind w:left="720" w:hanging="720"/>
        <w:rPr>
          <w:noProof/>
        </w:rPr>
      </w:pPr>
      <w:bookmarkStart w:id="28" w:name="_ENREF_27"/>
      <w:r w:rsidRPr="00D275AA">
        <w:rPr>
          <w:noProof/>
        </w:rPr>
        <w:t>27.</w:t>
      </w:r>
      <w:r w:rsidRPr="00D275AA">
        <w:rPr>
          <w:noProof/>
        </w:rPr>
        <w:tab/>
        <w:t>Munger JS, Huang X, Kawakatsu H</w:t>
      </w:r>
      <w:r w:rsidRPr="00D275AA">
        <w:rPr>
          <w:i/>
          <w:noProof/>
        </w:rPr>
        <w:t>, et al.</w:t>
      </w:r>
      <w:r w:rsidRPr="00D275AA">
        <w:rPr>
          <w:noProof/>
        </w:rPr>
        <w:t xml:space="preserve"> The integrin alpha v beta 6 binds and activates latent TGF beta 1: a mechanism for regulating pulmonary inflammation and fibrosis. </w:t>
      </w:r>
      <w:r w:rsidRPr="00D275AA">
        <w:rPr>
          <w:i/>
          <w:noProof/>
        </w:rPr>
        <w:t xml:space="preserve">Cell </w:t>
      </w:r>
      <w:r w:rsidRPr="00D275AA">
        <w:rPr>
          <w:noProof/>
        </w:rPr>
        <w:t xml:space="preserve">1999; </w:t>
      </w:r>
      <w:r w:rsidRPr="00D275AA">
        <w:rPr>
          <w:b/>
          <w:noProof/>
        </w:rPr>
        <w:t>96</w:t>
      </w:r>
      <w:r w:rsidRPr="00D275AA">
        <w:rPr>
          <w:noProof/>
        </w:rPr>
        <w:t>: 319-328.</w:t>
      </w:r>
      <w:bookmarkEnd w:id="28"/>
    </w:p>
    <w:p w14:paraId="76390A07" w14:textId="6620DC0A" w:rsidR="00D275AA" w:rsidRPr="00D275AA" w:rsidRDefault="00D275AA" w:rsidP="00D275AA">
      <w:pPr>
        <w:pStyle w:val="EndNoteBibliography"/>
        <w:ind w:left="720" w:hanging="720"/>
        <w:rPr>
          <w:noProof/>
        </w:rPr>
      </w:pPr>
      <w:bookmarkStart w:id="29" w:name="_ENREF_28"/>
      <w:r w:rsidRPr="00D275AA">
        <w:rPr>
          <w:noProof/>
        </w:rPr>
        <w:t>28.</w:t>
      </w:r>
      <w:r w:rsidRPr="00D275AA">
        <w:rPr>
          <w:noProof/>
        </w:rPr>
        <w:tab/>
        <w:t>Lygoe KA, Norman JT, Marshall JF</w:t>
      </w:r>
      <w:r w:rsidRPr="00D275AA">
        <w:rPr>
          <w:i/>
          <w:noProof/>
        </w:rPr>
        <w:t>, et al.</w:t>
      </w:r>
      <w:r w:rsidRPr="00D275AA">
        <w:rPr>
          <w:noProof/>
        </w:rPr>
        <w:t xml:space="preserve"> AlphaV integrins play an important role in myofibroblast differentiation. </w:t>
      </w:r>
      <w:r w:rsidR="00682036">
        <w:rPr>
          <w:i/>
          <w:noProof/>
        </w:rPr>
        <w:t xml:space="preserve">Wound Repair Regen </w:t>
      </w:r>
      <w:r w:rsidRPr="00D275AA">
        <w:rPr>
          <w:noProof/>
        </w:rPr>
        <w:t xml:space="preserve">2004; </w:t>
      </w:r>
      <w:r w:rsidRPr="00D275AA">
        <w:rPr>
          <w:b/>
          <w:noProof/>
        </w:rPr>
        <w:t>12</w:t>
      </w:r>
      <w:r w:rsidRPr="00D275AA">
        <w:rPr>
          <w:noProof/>
        </w:rPr>
        <w:t>: 461-470.</w:t>
      </w:r>
      <w:bookmarkEnd w:id="29"/>
    </w:p>
    <w:p w14:paraId="1CB500D5" w14:textId="77777777" w:rsidR="00D275AA" w:rsidRPr="00D275AA" w:rsidRDefault="00D275AA" w:rsidP="00D275AA">
      <w:pPr>
        <w:pStyle w:val="EndNoteBibliography"/>
        <w:ind w:left="720" w:hanging="720"/>
        <w:rPr>
          <w:noProof/>
        </w:rPr>
      </w:pPr>
      <w:bookmarkStart w:id="30" w:name="_ENREF_29"/>
      <w:r w:rsidRPr="00D275AA">
        <w:rPr>
          <w:noProof/>
        </w:rPr>
        <w:t>29.</w:t>
      </w:r>
      <w:r w:rsidRPr="00D275AA">
        <w:rPr>
          <w:noProof/>
        </w:rPr>
        <w:tab/>
        <w:t xml:space="preserve">Serini G, Gabbiani G. Mechanisms of myofibroblast activity and phenotypic modulation. </w:t>
      </w:r>
      <w:r w:rsidRPr="00D275AA">
        <w:rPr>
          <w:i/>
          <w:noProof/>
        </w:rPr>
        <w:t xml:space="preserve">Experimental cell research </w:t>
      </w:r>
      <w:r w:rsidRPr="00D275AA">
        <w:rPr>
          <w:noProof/>
        </w:rPr>
        <w:t xml:space="preserve">1999; </w:t>
      </w:r>
      <w:r w:rsidRPr="00D275AA">
        <w:rPr>
          <w:b/>
          <w:noProof/>
        </w:rPr>
        <w:t>250</w:t>
      </w:r>
      <w:r w:rsidRPr="00D275AA">
        <w:rPr>
          <w:noProof/>
        </w:rPr>
        <w:t>: 273-283.</w:t>
      </w:r>
      <w:bookmarkEnd w:id="30"/>
    </w:p>
    <w:p w14:paraId="0FEF7A6E" w14:textId="0DAABC8B" w:rsidR="00D275AA" w:rsidRPr="00D275AA" w:rsidRDefault="00D275AA" w:rsidP="00D275AA">
      <w:pPr>
        <w:pStyle w:val="EndNoteBibliography"/>
        <w:ind w:left="720" w:hanging="720"/>
        <w:rPr>
          <w:noProof/>
        </w:rPr>
      </w:pPr>
      <w:bookmarkStart w:id="31" w:name="_ENREF_30"/>
      <w:r w:rsidRPr="00D275AA">
        <w:rPr>
          <w:noProof/>
        </w:rPr>
        <w:t>30.</w:t>
      </w:r>
      <w:r w:rsidRPr="00D275AA">
        <w:rPr>
          <w:noProof/>
        </w:rPr>
        <w:tab/>
        <w:t xml:space="preserve">Ohtani H, Sasano N. Stromal cell changes in human colorectal adenomas and carcinomas. An ultrastructural study of fibroblasts, myofibroblasts, and smooth muscle cells. </w:t>
      </w:r>
      <w:r w:rsidR="00AE2BAC">
        <w:rPr>
          <w:i/>
          <w:noProof/>
        </w:rPr>
        <w:t xml:space="preserve">Virchows Arch </w:t>
      </w:r>
      <w:r w:rsidRPr="00D275AA">
        <w:rPr>
          <w:noProof/>
        </w:rPr>
        <w:t xml:space="preserve">1983; </w:t>
      </w:r>
      <w:r w:rsidRPr="00D275AA">
        <w:rPr>
          <w:b/>
          <w:noProof/>
        </w:rPr>
        <w:t>401</w:t>
      </w:r>
      <w:r w:rsidRPr="00D275AA">
        <w:rPr>
          <w:noProof/>
        </w:rPr>
        <w:t>: 209-222.</w:t>
      </w:r>
      <w:bookmarkEnd w:id="31"/>
    </w:p>
    <w:p w14:paraId="4156C7CE" w14:textId="7FE25D56" w:rsidR="00D275AA" w:rsidRPr="00D275AA" w:rsidRDefault="00D275AA" w:rsidP="00D275AA">
      <w:pPr>
        <w:pStyle w:val="EndNoteBibliography"/>
        <w:ind w:left="720" w:hanging="720"/>
        <w:rPr>
          <w:noProof/>
        </w:rPr>
      </w:pPr>
      <w:bookmarkStart w:id="32" w:name="_ENREF_31"/>
      <w:r w:rsidRPr="00D275AA">
        <w:rPr>
          <w:noProof/>
        </w:rPr>
        <w:t>31.</w:t>
      </w:r>
      <w:r w:rsidRPr="00D275AA">
        <w:rPr>
          <w:noProof/>
        </w:rPr>
        <w:tab/>
        <w:t>Desmouliere A, Geinoz A, Gabbiani F</w:t>
      </w:r>
      <w:r w:rsidRPr="00D275AA">
        <w:rPr>
          <w:i/>
          <w:noProof/>
        </w:rPr>
        <w:t>, et al.</w:t>
      </w:r>
      <w:r w:rsidRPr="00D275AA">
        <w:rPr>
          <w:noProof/>
        </w:rPr>
        <w:t xml:space="preserve"> Transforming growth factor-beta 1 induces alpha-smooth muscle actin expression in granulation tissue myofibroblasts and in quiescent and growing cultured fibroblasts. </w:t>
      </w:r>
      <w:r w:rsidR="00AE2BAC">
        <w:rPr>
          <w:i/>
          <w:noProof/>
        </w:rPr>
        <w:t>J Cell Biol</w:t>
      </w:r>
      <w:r w:rsidRPr="00D275AA">
        <w:rPr>
          <w:i/>
          <w:noProof/>
        </w:rPr>
        <w:t xml:space="preserve"> </w:t>
      </w:r>
      <w:r w:rsidRPr="00D275AA">
        <w:rPr>
          <w:noProof/>
        </w:rPr>
        <w:t xml:space="preserve">1993; </w:t>
      </w:r>
      <w:r w:rsidRPr="00D275AA">
        <w:rPr>
          <w:b/>
          <w:noProof/>
        </w:rPr>
        <w:t>122</w:t>
      </w:r>
      <w:r w:rsidRPr="00D275AA">
        <w:rPr>
          <w:noProof/>
        </w:rPr>
        <w:t>: 103-111.</w:t>
      </w:r>
      <w:bookmarkEnd w:id="32"/>
    </w:p>
    <w:p w14:paraId="479BDD18" w14:textId="33E53BB7" w:rsidR="00D275AA" w:rsidRPr="00E738A8" w:rsidRDefault="00D275AA" w:rsidP="00D275AA">
      <w:pPr>
        <w:pStyle w:val="EndNoteBibliography"/>
        <w:ind w:left="720" w:hanging="720"/>
        <w:rPr>
          <w:noProof/>
        </w:rPr>
      </w:pPr>
      <w:bookmarkStart w:id="33" w:name="_ENREF_32"/>
      <w:r w:rsidRPr="00D275AA">
        <w:rPr>
          <w:noProof/>
        </w:rPr>
        <w:t>32.</w:t>
      </w:r>
      <w:r w:rsidRPr="00D275AA">
        <w:rPr>
          <w:noProof/>
        </w:rPr>
        <w:tab/>
        <w:t>Moore KM, Thomas GJ, Duffy SW</w:t>
      </w:r>
      <w:r w:rsidRPr="00D275AA">
        <w:rPr>
          <w:i/>
          <w:noProof/>
        </w:rPr>
        <w:t>, et al.</w:t>
      </w:r>
      <w:r w:rsidRPr="00D275AA">
        <w:rPr>
          <w:noProof/>
        </w:rPr>
        <w:t xml:space="preserve"> Therapeutic targeting of integrin </w:t>
      </w:r>
      <w:r w:rsidR="00E738A8">
        <w:rPr>
          <w:rFonts w:ascii="Symbol" w:hAnsi="Symbol"/>
          <w:noProof/>
        </w:rPr>
        <w:t>an</w:t>
      </w:r>
      <w:r w:rsidR="00E738A8" w:rsidRPr="00E738A8">
        <w:rPr>
          <w:rFonts w:ascii="Symbol" w:hAnsi="Symbol"/>
          <w:noProof/>
        </w:rPr>
        <w:t>b</w:t>
      </w:r>
      <w:r w:rsidR="00E738A8">
        <w:rPr>
          <w:noProof/>
        </w:rPr>
        <w:t>6</w:t>
      </w:r>
      <w:r w:rsidRPr="00D275AA">
        <w:rPr>
          <w:noProof/>
        </w:rPr>
        <w:t xml:space="preserve"> in breast cancer. </w:t>
      </w:r>
      <w:r w:rsidR="00E738A8">
        <w:rPr>
          <w:i/>
          <w:noProof/>
        </w:rPr>
        <w:t>J Natl Cancer Inst</w:t>
      </w:r>
      <w:r w:rsidRPr="00D275AA">
        <w:rPr>
          <w:i/>
          <w:noProof/>
        </w:rPr>
        <w:t xml:space="preserve"> </w:t>
      </w:r>
      <w:r w:rsidRPr="00D275AA">
        <w:rPr>
          <w:noProof/>
        </w:rPr>
        <w:t xml:space="preserve">2014; </w:t>
      </w:r>
      <w:r w:rsidRPr="00D275AA">
        <w:rPr>
          <w:b/>
          <w:noProof/>
        </w:rPr>
        <w:t>106</w:t>
      </w:r>
      <w:bookmarkEnd w:id="33"/>
      <w:r w:rsidR="00E738A8">
        <w:rPr>
          <w:noProof/>
        </w:rPr>
        <w:t>: pii: dju169.</w:t>
      </w:r>
    </w:p>
    <w:p w14:paraId="0E3DFDE3" w14:textId="1A64B3EA" w:rsidR="00D275AA" w:rsidRPr="00D275AA" w:rsidRDefault="00D275AA" w:rsidP="00D275AA">
      <w:pPr>
        <w:pStyle w:val="EndNoteBibliography"/>
        <w:ind w:left="720" w:hanging="720"/>
        <w:rPr>
          <w:noProof/>
        </w:rPr>
      </w:pPr>
      <w:bookmarkStart w:id="34" w:name="_ENREF_33"/>
      <w:r w:rsidRPr="00D275AA">
        <w:rPr>
          <w:noProof/>
        </w:rPr>
        <w:t>33.</w:t>
      </w:r>
      <w:r w:rsidRPr="00D275AA">
        <w:rPr>
          <w:noProof/>
        </w:rPr>
        <w:tab/>
        <w:t>Huo CW, Chew G, Hill P</w:t>
      </w:r>
      <w:r w:rsidRPr="00D275AA">
        <w:rPr>
          <w:i/>
          <w:noProof/>
        </w:rPr>
        <w:t>, et al.</w:t>
      </w:r>
      <w:r w:rsidRPr="00D275AA">
        <w:rPr>
          <w:noProof/>
        </w:rPr>
        <w:t xml:space="preserve"> High mammographic density is associated with an increase in stromal collagen and immune cells within the mammary epithelium. </w:t>
      </w:r>
      <w:r w:rsidR="00AE2BAC">
        <w:rPr>
          <w:i/>
          <w:noProof/>
        </w:rPr>
        <w:t>Breast Cancer Res</w:t>
      </w:r>
      <w:r w:rsidRPr="00D275AA">
        <w:rPr>
          <w:i/>
          <w:noProof/>
        </w:rPr>
        <w:t xml:space="preserve"> </w:t>
      </w:r>
      <w:r w:rsidRPr="00D275AA">
        <w:rPr>
          <w:noProof/>
        </w:rPr>
        <w:t xml:space="preserve">2015; </w:t>
      </w:r>
      <w:r w:rsidRPr="00D275AA">
        <w:rPr>
          <w:b/>
          <w:noProof/>
        </w:rPr>
        <w:t>17</w:t>
      </w:r>
      <w:r w:rsidRPr="00D275AA">
        <w:rPr>
          <w:noProof/>
        </w:rPr>
        <w:t>: 79.</w:t>
      </w:r>
      <w:bookmarkEnd w:id="34"/>
    </w:p>
    <w:p w14:paraId="41ADB20D" w14:textId="30CDF6F4" w:rsidR="00D275AA" w:rsidRPr="00D275AA" w:rsidRDefault="00D275AA" w:rsidP="00D275AA">
      <w:pPr>
        <w:pStyle w:val="EndNoteBibliography"/>
        <w:ind w:left="720" w:hanging="720"/>
        <w:rPr>
          <w:noProof/>
        </w:rPr>
      </w:pPr>
      <w:bookmarkStart w:id="35" w:name="_ENREF_34"/>
      <w:r w:rsidRPr="00D275AA">
        <w:rPr>
          <w:noProof/>
        </w:rPr>
        <w:lastRenderedPageBreak/>
        <w:t>34.</w:t>
      </w:r>
      <w:r w:rsidRPr="00D275AA">
        <w:rPr>
          <w:noProof/>
        </w:rPr>
        <w:tab/>
        <w:t>Garcia-Mendoza MG, Inman DR, Ponik SM</w:t>
      </w:r>
      <w:r w:rsidRPr="00D275AA">
        <w:rPr>
          <w:i/>
          <w:noProof/>
        </w:rPr>
        <w:t>, et al.</w:t>
      </w:r>
      <w:r w:rsidRPr="00D275AA">
        <w:rPr>
          <w:noProof/>
        </w:rPr>
        <w:t xml:space="preserve"> Neutrophils drive accelerated tumor progression in the collagen-dense mammary tumor microenvironment. </w:t>
      </w:r>
      <w:r w:rsidR="00E738A8">
        <w:rPr>
          <w:i/>
          <w:noProof/>
        </w:rPr>
        <w:t>Breast Cancer Res</w:t>
      </w:r>
      <w:r w:rsidRPr="00D275AA">
        <w:rPr>
          <w:i/>
          <w:noProof/>
        </w:rPr>
        <w:t xml:space="preserve"> </w:t>
      </w:r>
      <w:r w:rsidRPr="00D275AA">
        <w:rPr>
          <w:noProof/>
        </w:rPr>
        <w:t xml:space="preserve">2016; </w:t>
      </w:r>
      <w:r w:rsidRPr="00D275AA">
        <w:rPr>
          <w:b/>
          <w:noProof/>
        </w:rPr>
        <w:t>18</w:t>
      </w:r>
      <w:r w:rsidRPr="00D275AA">
        <w:rPr>
          <w:noProof/>
        </w:rPr>
        <w:t>: 49.</w:t>
      </w:r>
      <w:bookmarkEnd w:id="35"/>
    </w:p>
    <w:p w14:paraId="22009C9E" w14:textId="71A003DF" w:rsidR="00D275AA" w:rsidRPr="00D275AA" w:rsidRDefault="00D275AA" w:rsidP="00D275AA">
      <w:pPr>
        <w:pStyle w:val="EndNoteBibliography"/>
        <w:ind w:left="720" w:hanging="720"/>
        <w:rPr>
          <w:noProof/>
        </w:rPr>
      </w:pPr>
      <w:bookmarkStart w:id="36" w:name="_ENREF_35"/>
      <w:r w:rsidRPr="00D275AA">
        <w:rPr>
          <w:noProof/>
        </w:rPr>
        <w:t>35.</w:t>
      </w:r>
      <w:r w:rsidRPr="00D275AA">
        <w:rPr>
          <w:noProof/>
        </w:rPr>
        <w:tab/>
        <w:t xml:space="preserve">Liotta LA. Tumor invasion and metastases--role of the extracellular matrix: Rhoads Memorial Award lecture. </w:t>
      </w:r>
      <w:r w:rsidRPr="00D275AA">
        <w:rPr>
          <w:i/>
          <w:noProof/>
        </w:rPr>
        <w:t xml:space="preserve">Cancer </w:t>
      </w:r>
      <w:r w:rsidR="002D3715">
        <w:rPr>
          <w:i/>
          <w:noProof/>
        </w:rPr>
        <w:t>Res</w:t>
      </w:r>
      <w:r w:rsidRPr="00D275AA">
        <w:rPr>
          <w:i/>
          <w:noProof/>
        </w:rPr>
        <w:t xml:space="preserve"> </w:t>
      </w:r>
      <w:r w:rsidRPr="00D275AA">
        <w:rPr>
          <w:noProof/>
        </w:rPr>
        <w:t xml:space="preserve">1986; </w:t>
      </w:r>
      <w:r w:rsidRPr="00D275AA">
        <w:rPr>
          <w:b/>
          <w:noProof/>
        </w:rPr>
        <w:t>46</w:t>
      </w:r>
      <w:r w:rsidRPr="00D275AA">
        <w:rPr>
          <w:noProof/>
        </w:rPr>
        <w:t>: 1-7.</w:t>
      </w:r>
      <w:bookmarkEnd w:id="36"/>
    </w:p>
    <w:p w14:paraId="0CA46F14" w14:textId="268182D0" w:rsidR="00D275AA" w:rsidRPr="00D275AA" w:rsidRDefault="00D275AA" w:rsidP="00D275AA">
      <w:pPr>
        <w:pStyle w:val="EndNoteBibliography"/>
        <w:ind w:left="720" w:hanging="720"/>
        <w:rPr>
          <w:noProof/>
        </w:rPr>
      </w:pPr>
      <w:bookmarkStart w:id="37" w:name="_ENREF_36"/>
      <w:r w:rsidRPr="00D275AA">
        <w:rPr>
          <w:noProof/>
        </w:rPr>
        <w:t>36.</w:t>
      </w:r>
      <w:r w:rsidRPr="00D275AA">
        <w:rPr>
          <w:noProof/>
        </w:rPr>
        <w:tab/>
        <w:t>Salmon H, Franciszkiewicz K, Damotte D</w:t>
      </w:r>
      <w:r w:rsidRPr="00D275AA">
        <w:rPr>
          <w:i/>
          <w:noProof/>
        </w:rPr>
        <w:t>, et al.</w:t>
      </w:r>
      <w:r w:rsidRPr="00D275AA">
        <w:rPr>
          <w:noProof/>
        </w:rPr>
        <w:t xml:space="preserve"> Matrix architecture defines the preferential localization and migration of T cells into the stroma of human lung tumors. </w:t>
      </w:r>
      <w:r w:rsidR="00937BAF">
        <w:rPr>
          <w:i/>
          <w:noProof/>
        </w:rPr>
        <w:t>J Clin Invest</w:t>
      </w:r>
      <w:r w:rsidRPr="00D275AA">
        <w:rPr>
          <w:i/>
          <w:noProof/>
        </w:rPr>
        <w:t xml:space="preserve"> </w:t>
      </w:r>
      <w:r w:rsidRPr="00D275AA">
        <w:rPr>
          <w:noProof/>
        </w:rPr>
        <w:t xml:space="preserve">2012; </w:t>
      </w:r>
      <w:r w:rsidRPr="00D275AA">
        <w:rPr>
          <w:b/>
          <w:noProof/>
        </w:rPr>
        <w:t>122</w:t>
      </w:r>
      <w:r w:rsidRPr="00D275AA">
        <w:rPr>
          <w:noProof/>
        </w:rPr>
        <w:t>: 899-910.</w:t>
      </w:r>
      <w:bookmarkEnd w:id="37"/>
    </w:p>
    <w:p w14:paraId="66A50F39" w14:textId="27750201" w:rsidR="00D275AA" w:rsidRPr="00D275AA" w:rsidRDefault="00D275AA" w:rsidP="00D275AA">
      <w:pPr>
        <w:pStyle w:val="EndNoteBibliography"/>
        <w:ind w:left="720" w:hanging="720"/>
        <w:rPr>
          <w:noProof/>
        </w:rPr>
      </w:pPr>
      <w:bookmarkStart w:id="38" w:name="_ENREF_37"/>
      <w:r w:rsidRPr="00D275AA">
        <w:rPr>
          <w:noProof/>
        </w:rPr>
        <w:t>37.</w:t>
      </w:r>
      <w:r w:rsidRPr="00D275AA">
        <w:rPr>
          <w:noProof/>
        </w:rPr>
        <w:tab/>
        <w:t xml:space="preserve">Klingberg F, Hinz B, White ES. The myofibroblast matrix: implications for tissue repair and fibrosis. </w:t>
      </w:r>
      <w:r w:rsidR="00937BAF">
        <w:rPr>
          <w:i/>
          <w:noProof/>
        </w:rPr>
        <w:t xml:space="preserve">J Pathol </w:t>
      </w:r>
      <w:r w:rsidRPr="00D275AA">
        <w:rPr>
          <w:noProof/>
        </w:rPr>
        <w:t xml:space="preserve">2013; </w:t>
      </w:r>
      <w:r w:rsidRPr="00D275AA">
        <w:rPr>
          <w:b/>
          <w:noProof/>
        </w:rPr>
        <w:t>229</w:t>
      </w:r>
      <w:r w:rsidRPr="00D275AA">
        <w:rPr>
          <w:noProof/>
        </w:rPr>
        <w:t>: 298-309.</w:t>
      </w:r>
      <w:bookmarkEnd w:id="38"/>
    </w:p>
    <w:p w14:paraId="0EAF681A" w14:textId="499A4C3B" w:rsidR="00D275AA" w:rsidRPr="00D275AA" w:rsidRDefault="00D275AA" w:rsidP="00D275AA">
      <w:pPr>
        <w:pStyle w:val="EndNoteBibliography"/>
        <w:ind w:left="720" w:hanging="720"/>
        <w:rPr>
          <w:noProof/>
        </w:rPr>
      </w:pPr>
      <w:bookmarkStart w:id="39" w:name="_ENREF_38"/>
      <w:r w:rsidRPr="00D275AA">
        <w:rPr>
          <w:noProof/>
        </w:rPr>
        <w:t>38.</w:t>
      </w:r>
      <w:r w:rsidRPr="00D275AA">
        <w:rPr>
          <w:noProof/>
        </w:rPr>
        <w:tab/>
        <w:t>Torres S, Bartolome RA, Mendes M</w:t>
      </w:r>
      <w:r w:rsidRPr="00D275AA">
        <w:rPr>
          <w:i/>
          <w:noProof/>
        </w:rPr>
        <w:t>, et al.</w:t>
      </w:r>
      <w:r w:rsidRPr="00D275AA">
        <w:rPr>
          <w:noProof/>
        </w:rPr>
        <w:t xml:space="preserve"> Proteome profiling of cancer-associated fibroblasts identifies novel proinflammatory signatures and prognostic markers for colorectal cancer. </w:t>
      </w:r>
      <w:r w:rsidR="008363CE">
        <w:rPr>
          <w:i/>
          <w:noProof/>
        </w:rPr>
        <w:t xml:space="preserve">Clin Cancer Res </w:t>
      </w:r>
      <w:r w:rsidR="008363CE">
        <w:rPr>
          <w:noProof/>
        </w:rPr>
        <w:t>2</w:t>
      </w:r>
      <w:r w:rsidRPr="00D275AA">
        <w:rPr>
          <w:noProof/>
        </w:rPr>
        <w:t xml:space="preserve">013; </w:t>
      </w:r>
      <w:r w:rsidRPr="00D275AA">
        <w:rPr>
          <w:b/>
          <w:noProof/>
        </w:rPr>
        <w:t>19</w:t>
      </w:r>
      <w:r w:rsidRPr="00D275AA">
        <w:rPr>
          <w:noProof/>
        </w:rPr>
        <w:t>: 6006-6019.</w:t>
      </w:r>
      <w:bookmarkEnd w:id="39"/>
    </w:p>
    <w:p w14:paraId="393548C1" w14:textId="30126ED9" w:rsidR="00D275AA" w:rsidRPr="00D275AA" w:rsidRDefault="00D275AA" w:rsidP="00D275AA">
      <w:pPr>
        <w:pStyle w:val="EndNoteBibliography"/>
        <w:ind w:left="720" w:hanging="720"/>
        <w:rPr>
          <w:noProof/>
        </w:rPr>
      </w:pPr>
      <w:bookmarkStart w:id="40" w:name="_ENREF_39"/>
      <w:r w:rsidRPr="00D275AA">
        <w:rPr>
          <w:noProof/>
        </w:rPr>
        <w:t>39.</w:t>
      </w:r>
      <w:r w:rsidRPr="00D275AA">
        <w:rPr>
          <w:noProof/>
        </w:rPr>
        <w:tab/>
        <w:t>Massarelli G, Tanda F, Bosincu L</w:t>
      </w:r>
      <w:r w:rsidRPr="00D275AA">
        <w:rPr>
          <w:i/>
          <w:noProof/>
        </w:rPr>
        <w:t>, et al.</w:t>
      </w:r>
      <w:r w:rsidRPr="00D275AA">
        <w:rPr>
          <w:noProof/>
        </w:rPr>
        <w:t xml:space="preserve"> Myofibroblasts in the epithelial-stromal junction of basal cell carcinoma. </w:t>
      </w:r>
      <w:r w:rsidR="008363CE">
        <w:rPr>
          <w:i/>
          <w:noProof/>
        </w:rPr>
        <w:t>Appl Pathol</w:t>
      </w:r>
      <w:r w:rsidRPr="00D275AA">
        <w:rPr>
          <w:i/>
          <w:noProof/>
        </w:rPr>
        <w:t xml:space="preserve"> </w:t>
      </w:r>
      <w:r w:rsidRPr="00D275AA">
        <w:rPr>
          <w:noProof/>
        </w:rPr>
        <w:t xml:space="preserve">1983; </w:t>
      </w:r>
      <w:r w:rsidRPr="00D275AA">
        <w:rPr>
          <w:b/>
          <w:noProof/>
        </w:rPr>
        <w:t>1</w:t>
      </w:r>
      <w:r w:rsidRPr="00D275AA">
        <w:rPr>
          <w:noProof/>
        </w:rPr>
        <w:t>: 25-30.</w:t>
      </w:r>
      <w:bookmarkEnd w:id="40"/>
    </w:p>
    <w:p w14:paraId="25EE203F" w14:textId="64842DE2" w:rsidR="00D275AA" w:rsidRPr="00D275AA" w:rsidRDefault="00D275AA" w:rsidP="00D275AA">
      <w:pPr>
        <w:pStyle w:val="EndNoteBibliography"/>
        <w:ind w:left="720" w:hanging="720"/>
        <w:rPr>
          <w:noProof/>
        </w:rPr>
      </w:pPr>
      <w:bookmarkStart w:id="41" w:name="_ENREF_40"/>
      <w:r w:rsidRPr="00D275AA">
        <w:rPr>
          <w:noProof/>
        </w:rPr>
        <w:t>40.</w:t>
      </w:r>
      <w:r w:rsidRPr="00D275AA">
        <w:rPr>
          <w:noProof/>
        </w:rPr>
        <w:tab/>
        <w:t>Lewis MP, Lygoe KA, Nystrom ML</w:t>
      </w:r>
      <w:r w:rsidRPr="00D275AA">
        <w:rPr>
          <w:i/>
          <w:noProof/>
        </w:rPr>
        <w:t>, et al.</w:t>
      </w:r>
      <w:r w:rsidRPr="00D275AA">
        <w:rPr>
          <w:noProof/>
        </w:rPr>
        <w:t xml:space="preserve"> Tumour-derived TGF-beta1 modulates myofibroblast differentiation and promotes HGF/SF-dependent invasion of squamous carcinoma cells. </w:t>
      </w:r>
      <w:r w:rsidR="00AB4FF6">
        <w:rPr>
          <w:i/>
          <w:noProof/>
        </w:rPr>
        <w:t>Br J Cancer</w:t>
      </w:r>
      <w:r w:rsidRPr="00D275AA">
        <w:rPr>
          <w:i/>
          <w:noProof/>
        </w:rPr>
        <w:t xml:space="preserve"> </w:t>
      </w:r>
      <w:r w:rsidRPr="00D275AA">
        <w:rPr>
          <w:noProof/>
        </w:rPr>
        <w:t xml:space="preserve">2004; </w:t>
      </w:r>
      <w:r w:rsidRPr="00D275AA">
        <w:rPr>
          <w:b/>
          <w:noProof/>
        </w:rPr>
        <w:t>90</w:t>
      </w:r>
      <w:r w:rsidRPr="00D275AA">
        <w:rPr>
          <w:noProof/>
        </w:rPr>
        <w:t>: 822-832.</w:t>
      </w:r>
      <w:bookmarkEnd w:id="41"/>
    </w:p>
    <w:p w14:paraId="6236DBD7" w14:textId="4D3A7D70" w:rsidR="00D275AA" w:rsidRPr="00D275AA" w:rsidRDefault="00D275AA" w:rsidP="00D275AA">
      <w:pPr>
        <w:pStyle w:val="EndNoteBibliography"/>
        <w:ind w:left="720" w:hanging="720"/>
        <w:rPr>
          <w:noProof/>
        </w:rPr>
      </w:pPr>
      <w:bookmarkStart w:id="42" w:name="_ENREF_41"/>
      <w:r w:rsidRPr="00D275AA">
        <w:rPr>
          <w:noProof/>
        </w:rPr>
        <w:t>41.</w:t>
      </w:r>
      <w:r w:rsidRPr="00D275AA">
        <w:rPr>
          <w:noProof/>
        </w:rPr>
        <w:tab/>
        <w:t xml:space="preserve">Ghosh AK, Bhattacharyya S, Varga J. The tumor suppressor p53 abrogates Smad-dependent collagen gene induction in mesenchymal cells. </w:t>
      </w:r>
      <w:r w:rsidR="00AB4FF6">
        <w:rPr>
          <w:i/>
          <w:noProof/>
        </w:rPr>
        <w:t>J Biol Chem</w:t>
      </w:r>
      <w:r w:rsidRPr="00D275AA">
        <w:rPr>
          <w:i/>
          <w:noProof/>
        </w:rPr>
        <w:t xml:space="preserve"> </w:t>
      </w:r>
      <w:r w:rsidRPr="00D275AA">
        <w:rPr>
          <w:noProof/>
        </w:rPr>
        <w:t xml:space="preserve">2004; </w:t>
      </w:r>
      <w:r w:rsidRPr="00D275AA">
        <w:rPr>
          <w:b/>
          <w:noProof/>
        </w:rPr>
        <w:t>279</w:t>
      </w:r>
      <w:r w:rsidRPr="00D275AA">
        <w:rPr>
          <w:noProof/>
        </w:rPr>
        <w:t>: 47455-47463.</w:t>
      </w:r>
      <w:bookmarkEnd w:id="42"/>
    </w:p>
    <w:p w14:paraId="2F8BF66B" w14:textId="77777777" w:rsidR="00D275AA" w:rsidRPr="00D275AA" w:rsidRDefault="00D275AA" w:rsidP="00D275AA">
      <w:pPr>
        <w:pStyle w:val="EndNoteBibliography"/>
        <w:ind w:left="720" w:hanging="720"/>
        <w:rPr>
          <w:noProof/>
        </w:rPr>
      </w:pPr>
      <w:bookmarkStart w:id="43" w:name="_ENREF_42"/>
      <w:r w:rsidRPr="00D275AA">
        <w:rPr>
          <w:noProof/>
        </w:rPr>
        <w:t>42.</w:t>
      </w:r>
      <w:r w:rsidRPr="00D275AA">
        <w:rPr>
          <w:noProof/>
        </w:rPr>
        <w:tab/>
        <w:t>Hill R, Song Y, Cardiff RD</w:t>
      </w:r>
      <w:r w:rsidRPr="00D275AA">
        <w:rPr>
          <w:i/>
          <w:noProof/>
        </w:rPr>
        <w:t>, et al.</w:t>
      </w:r>
      <w:r w:rsidRPr="00D275AA">
        <w:rPr>
          <w:noProof/>
        </w:rPr>
        <w:t xml:space="preserve"> Selective evolution of stromal mesenchyme with p53 loss in response to epithelial tumorigenesis. </w:t>
      </w:r>
      <w:r w:rsidRPr="00D275AA">
        <w:rPr>
          <w:i/>
          <w:noProof/>
        </w:rPr>
        <w:t xml:space="preserve">Cell </w:t>
      </w:r>
      <w:r w:rsidRPr="00D275AA">
        <w:rPr>
          <w:noProof/>
        </w:rPr>
        <w:t xml:space="preserve">2005; </w:t>
      </w:r>
      <w:r w:rsidRPr="00D275AA">
        <w:rPr>
          <w:b/>
          <w:noProof/>
        </w:rPr>
        <w:t>123</w:t>
      </w:r>
      <w:r w:rsidRPr="00D275AA">
        <w:rPr>
          <w:noProof/>
        </w:rPr>
        <w:t>: 1001-1011.</w:t>
      </w:r>
      <w:bookmarkEnd w:id="43"/>
    </w:p>
    <w:p w14:paraId="14E63C17" w14:textId="77777777" w:rsidR="00D275AA" w:rsidRPr="00D275AA" w:rsidRDefault="00D275AA" w:rsidP="00D275AA">
      <w:pPr>
        <w:pStyle w:val="EndNoteBibliography"/>
        <w:ind w:left="720" w:hanging="720"/>
        <w:rPr>
          <w:noProof/>
        </w:rPr>
      </w:pPr>
      <w:bookmarkStart w:id="44" w:name="_ENREF_43"/>
      <w:r w:rsidRPr="00D275AA">
        <w:rPr>
          <w:noProof/>
        </w:rPr>
        <w:t>43.</w:t>
      </w:r>
      <w:r w:rsidRPr="00D275AA">
        <w:rPr>
          <w:noProof/>
        </w:rPr>
        <w:tab/>
        <w:t>Bar J, Feniger-Barish R, Lukashchuk N</w:t>
      </w:r>
      <w:r w:rsidRPr="00D275AA">
        <w:rPr>
          <w:i/>
          <w:noProof/>
        </w:rPr>
        <w:t>, et al.</w:t>
      </w:r>
      <w:r w:rsidRPr="00D275AA">
        <w:rPr>
          <w:noProof/>
        </w:rPr>
        <w:t xml:space="preserve"> Cancer cells suppress p53 in adjacent fibroblasts. </w:t>
      </w:r>
      <w:r w:rsidRPr="00D275AA">
        <w:rPr>
          <w:i/>
          <w:noProof/>
        </w:rPr>
        <w:t xml:space="preserve">Oncogene </w:t>
      </w:r>
      <w:r w:rsidRPr="00D275AA">
        <w:rPr>
          <w:noProof/>
        </w:rPr>
        <w:t xml:space="preserve">2009; </w:t>
      </w:r>
      <w:r w:rsidRPr="00D275AA">
        <w:rPr>
          <w:b/>
          <w:noProof/>
        </w:rPr>
        <w:t>28</w:t>
      </w:r>
      <w:r w:rsidRPr="00D275AA">
        <w:rPr>
          <w:noProof/>
        </w:rPr>
        <w:t>: 933-936.</w:t>
      </w:r>
      <w:bookmarkEnd w:id="44"/>
    </w:p>
    <w:p w14:paraId="48E28686" w14:textId="746CB2E9" w:rsidR="00D275AA" w:rsidRPr="00D275AA" w:rsidRDefault="00D275AA" w:rsidP="00D275AA">
      <w:pPr>
        <w:pStyle w:val="EndNoteBibliography"/>
        <w:ind w:left="720" w:hanging="720"/>
        <w:rPr>
          <w:noProof/>
        </w:rPr>
      </w:pPr>
      <w:bookmarkStart w:id="45" w:name="_ENREF_44"/>
      <w:r w:rsidRPr="00D275AA">
        <w:rPr>
          <w:noProof/>
        </w:rPr>
        <w:t>44.</w:t>
      </w:r>
      <w:r w:rsidRPr="00D275AA">
        <w:rPr>
          <w:noProof/>
        </w:rPr>
        <w:tab/>
        <w:t>Guo G, Marrero L, Rodriguez P</w:t>
      </w:r>
      <w:r w:rsidRPr="00D275AA">
        <w:rPr>
          <w:i/>
          <w:noProof/>
        </w:rPr>
        <w:t>, et al.</w:t>
      </w:r>
      <w:r w:rsidRPr="00D275AA">
        <w:rPr>
          <w:noProof/>
        </w:rPr>
        <w:t xml:space="preserve"> Trp53 inactivation in the tumor microenvironment promotes tumor progression by expanding the immunosuppressive lymphoid-like stromal network. </w:t>
      </w:r>
      <w:r w:rsidRPr="00D275AA">
        <w:rPr>
          <w:i/>
          <w:noProof/>
        </w:rPr>
        <w:t>Cancer</w:t>
      </w:r>
      <w:r w:rsidR="006251F5">
        <w:rPr>
          <w:i/>
          <w:noProof/>
        </w:rPr>
        <w:t xml:space="preserve"> </w:t>
      </w:r>
      <w:r w:rsidR="00AB4FF6">
        <w:rPr>
          <w:i/>
          <w:noProof/>
        </w:rPr>
        <w:t>Res</w:t>
      </w:r>
      <w:r w:rsidRPr="00D275AA">
        <w:rPr>
          <w:i/>
          <w:noProof/>
        </w:rPr>
        <w:t xml:space="preserve"> </w:t>
      </w:r>
      <w:r w:rsidRPr="00D275AA">
        <w:rPr>
          <w:noProof/>
        </w:rPr>
        <w:t xml:space="preserve">2013; </w:t>
      </w:r>
      <w:r w:rsidRPr="00D275AA">
        <w:rPr>
          <w:b/>
          <w:noProof/>
        </w:rPr>
        <w:t>73</w:t>
      </w:r>
      <w:r w:rsidRPr="00D275AA">
        <w:rPr>
          <w:noProof/>
        </w:rPr>
        <w:t>: 1668-1675.</w:t>
      </w:r>
      <w:bookmarkEnd w:id="45"/>
    </w:p>
    <w:p w14:paraId="20BF0ECD" w14:textId="7DC9FC57" w:rsidR="00801E97" w:rsidRPr="00A6328F" w:rsidRDefault="0069099A" w:rsidP="00362AB9">
      <w:pPr>
        <w:spacing w:line="480" w:lineRule="auto"/>
        <w:rPr>
          <w:rFonts w:asciiTheme="minorHAnsi" w:eastAsia="Times New Roman" w:hAnsiTheme="minorHAnsi" w:cs="Times New Roman"/>
        </w:rPr>
      </w:pPr>
      <w:r>
        <w:rPr>
          <w:rFonts w:asciiTheme="minorHAnsi" w:eastAsia="Times New Roman" w:hAnsiTheme="minorHAnsi" w:cs="Times New Roman"/>
        </w:rPr>
        <w:fldChar w:fldCharType="end"/>
      </w:r>
    </w:p>
    <w:p w14:paraId="5CA79966" w14:textId="77777777" w:rsidR="00801E97" w:rsidRPr="00A6328F" w:rsidRDefault="00801E97" w:rsidP="00362AB9">
      <w:pPr>
        <w:spacing w:line="480" w:lineRule="auto"/>
        <w:rPr>
          <w:rFonts w:asciiTheme="minorHAnsi" w:eastAsia="Times New Roman" w:hAnsiTheme="minorHAnsi" w:cs="Times New Roman"/>
        </w:rPr>
      </w:pPr>
    </w:p>
    <w:p w14:paraId="147CC817" w14:textId="2364B85F" w:rsidR="00697099" w:rsidRDefault="00697099" w:rsidP="00362AB9">
      <w:pPr>
        <w:spacing w:line="480" w:lineRule="auto"/>
        <w:rPr>
          <w:rFonts w:ascii="Cambria" w:hAnsi="Cambria"/>
          <w:sz w:val="20"/>
          <w:szCs w:val="20"/>
        </w:rPr>
      </w:pPr>
    </w:p>
    <w:p w14:paraId="5165CB3A" w14:textId="77777777" w:rsidR="00B66069" w:rsidRDefault="00B66069" w:rsidP="00362AB9">
      <w:pPr>
        <w:spacing w:line="480" w:lineRule="auto"/>
        <w:rPr>
          <w:rFonts w:asciiTheme="minorHAnsi" w:eastAsia="Times New Roman" w:hAnsiTheme="minorHAnsi" w:cs="Times New Roman"/>
          <w:b/>
          <w:color w:val="000000"/>
        </w:rPr>
      </w:pPr>
      <w:r>
        <w:rPr>
          <w:rFonts w:asciiTheme="minorHAnsi" w:eastAsia="Times New Roman" w:hAnsiTheme="minorHAnsi" w:cs="Times New Roman"/>
          <w:b/>
          <w:color w:val="000000"/>
        </w:rPr>
        <w:br w:type="page"/>
      </w:r>
    </w:p>
    <w:p w14:paraId="493242DE" w14:textId="283C0D7A" w:rsidR="00B66069" w:rsidRDefault="00B66069" w:rsidP="00362AB9">
      <w:pPr>
        <w:pBdr>
          <w:top w:val="nil"/>
          <w:left w:val="nil"/>
          <w:bottom w:val="nil"/>
          <w:right w:val="nil"/>
          <w:between w:val="nil"/>
        </w:pBdr>
        <w:spacing w:before="86" w:line="480" w:lineRule="auto"/>
        <w:jc w:val="center"/>
        <w:rPr>
          <w:rFonts w:asciiTheme="minorHAnsi" w:eastAsia="Times New Roman" w:hAnsiTheme="minorHAnsi" w:cs="Times New Roman"/>
          <w:b/>
          <w:color w:val="000000"/>
        </w:rPr>
      </w:pPr>
      <w:r>
        <w:rPr>
          <w:rFonts w:asciiTheme="minorHAnsi" w:eastAsia="Times New Roman" w:hAnsiTheme="minorHAnsi" w:cs="Times New Roman"/>
          <w:b/>
          <w:color w:val="000000"/>
        </w:rPr>
        <w:lastRenderedPageBreak/>
        <w:t>Tables</w:t>
      </w:r>
    </w:p>
    <w:p w14:paraId="7B359616" w14:textId="78CFA7D0" w:rsidR="006E3FE7" w:rsidRPr="00A6328F" w:rsidRDefault="006E3FE7" w:rsidP="00362AB9">
      <w:pPr>
        <w:pBdr>
          <w:top w:val="nil"/>
          <w:left w:val="nil"/>
          <w:bottom w:val="nil"/>
          <w:right w:val="nil"/>
          <w:between w:val="nil"/>
        </w:pBdr>
        <w:spacing w:before="86" w:line="480" w:lineRule="auto"/>
        <w:rPr>
          <w:rFonts w:asciiTheme="minorHAnsi" w:eastAsia="Times New Roman" w:hAnsiTheme="minorHAnsi" w:cs="Times New Roman"/>
          <w:color w:val="000000"/>
        </w:rPr>
      </w:pPr>
      <w:r w:rsidRPr="001B5B42">
        <w:rPr>
          <w:rFonts w:asciiTheme="minorHAnsi" w:eastAsia="Times New Roman" w:hAnsiTheme="minorHAnsi" w:cs="Times New Roman"/>
          <w:b/>
          <w:color w:val="000000"/>
        </w:rPr>
        <w:t>Table 1</w:t>
      </w:r>
      <w:r w:rsidRPr="00A6328F">
        <w:rPr>
          <w:rFonts w:asciiTheme="minorHAnsi" w:eastAsia="Times New Roman" w:hAnsiTheme="minorHAnsi" w:cs="Times New Roman"/>
          <w:color w:val="000000"/>
        </w:rPr>
        <w:t>: Cohorts and recruitment eligibility</w:t>
      </w:r>
      <w:r>
        <w:rPr>
          <w:rFonts w:asciiTheme="minorHAnsi" w:eastAsia="Times New Roman" w:hAnsiTheme="minorHAnsi" w:cs="Times New Roman"/>
          <w:color w:val="000000"/>
        </w:rPr>
        <w:t xml:space="preserve">: </w:t>
      </w:r>
      <w:r w:rsidRPr="00A6328F">
        <w:rPr>
          <w:rFonts w:asciiTheme="minorHAnsi" w:eastAsia="Times New Roman" w:hAnsiTheme="minorHAnsi" w:cs="Times New Roman"/>
          <w:color w:val="000000"/>
        </w:rPr>
        <w:t xml:space="preserve">Patient selection and eligibility for groups 1-5: </w:t>
      </w:r>
      <w:r w:rsidRPr="00A6328F">
        <w:rPr>
          <w:rFonts w:asciiTheme="minorHAnsi" w:eastAsia="Times New Roman" w:hAnsiTheme="minorHAnsi" w:cs="Times New Roman"/>
          <w:i/>
          <w:color w:val="000000"/>
        </w:rPr>
        <w:t>TP53</w:t>
      </w:r>
      <w:r w:rsidRPr="00A6328F">
        <w:rPr>
          <w:rFonts w:asciiTheme="minorHAnsi" w:eastAsia="Times New Roman" w:hAnsiTheme="minorHAnsi" w:cs="Times New Roman"/>
          <w:color w:val="000000"/>
        </w:rPr>
        <w:t xml:space="preserve">, </w:t>
      </w:r>
      <w:r w:rsidRPr="00A6328F">
        <w:rPr>
          <w:rFonts w:asciiTheme="minorHAnsi" w:eastAsia="Times New Roman" w:hAnsiTheme="minorHAnsi" w:cs="Times New Roman"/>
          <w:i/>
          <w:color w:val="000000"/>
        </w:rPr>
        <w:t>BRCA1</w:t>
      </w:r>
      <w:r w:rsidRPr="00A6328F">
        <w:rPr>
          <w:rFonts w:asciiTheme="minorHAnsi" w:eastAsia="Times New Roman" w:hAnsiTheme="minorHAnsi" w:cs="Times New Roman"/>
          <w:color w:val="000000"/>
        </w:rPr>
        <w:t xml:space="preserve"> and </w:t>
      </w:r>
      <w:r w:rsidRPr="00A6328F">
        <w:rPr>
          <w:rFonts w:asciiTheme="minorHAnsi" w:eastAsia="Times New Roman" w:hAnsiTheme="minorHAnsi" w:cs="Times New Roman"/>
          <w:i/>
          <w:color w:val="000000"/>
        </w:rPr>
        <w:t>BRCA2</w:t>
      </w:r>
      <w:r w:rsidRPr="00A6328F">
        <w:rPr>
          <w:rFonts w:asciiTheme="minorHAnsi" w:eastAsia="Times New Roman" w:hAnsiTheme="minorHAnsi" w:cs="Times New Roman"/>
          <w:color w:val="000000"/>
        </w:rPr>
        <w:t xml:space="preserve"> gene carriers, HER2+ and YBC with no underlying germline pathogenic variant. *COPE morphological review (3 breast histopathologists). **POSH morphology review involving 13 breast histopathologists described in Shaw et al. [22]</w:t>
      </w:r>
    </w:p>
    <w:p w14:paraId="6BEAB632" w14:textId="4994C1AA" w:rsidR="00697099" w:rsidRPr="006A75C2" w:rsidRDefault="00697099" w:rsidP="00362AB9">
      <w:pPr>
        <w:spacing w:line="480" w:lineRule="auto"/>
        <w:rPr>
          <w:rFonts w:ascii="Cambria" w:hAnsi="Cambria"/>
          <w:sz w:val="20"/>
          <w:szCs w:val="20"/>
        </w:rPr>
      </w:pPr>
    </w:p>
    <w:tbl>
      <w:tblPr>
        <w:tblW w:w="8875"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1417"/>
        <w:gridCol w:w="1497"/>
        <w:gridCol w:w="1417"/>
        <w:gridCol w:w="1134"/>
        <w:gridCol w:w="1396"/>
      </w:tblGrid>
      <w:tr w:rsidR="00697099" w:rsidRPr="006A75C2" w14:paraId="4E09D28F" w14:textId="77777777" w:rsidTr="00A26479">
        <w:trPr>
          <w:trHeight w:val="440"/>
        </w:trPr>
        <w:tc>
          <w:tcPr>
            <w:tcW w:w="2014" w:type="dxa"/>
            <w:shd w:val="clear" w:color="auto" w:fill="auto"/>
          </w:tcPr>
          <w:p w14:paraId="265C9FBD"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Cohort</w:t>
            </w:r>
          </w:p>
        </w:tc>
        <w:tc>
          <w:tcPr>
            <w:tcW w:w="1417" w:type="dxa"/>
            <w:shd w:val="clear" w:color="auto" w:fill="auto"/>
          </w:tcPr>
          <w:p w14:paraId="4A68EE00"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COPE</w:t>
            </w:r>
          </w:p>
        </w:tc>
        <w:tc>
          <w:tcPr>
            <w:tcW w:w="5444" w:type="dxa"/>
            <w:gridSpan w:val="4"/>
            <w:shd w:val="clear" w:color="auto" w:fill="auto"/>
          </w:tcPr>
          <w:p w14:paraId="367F55C2"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POSH</w:t>
            </w:r>
          </w:p>
        </w:tc>
      </w:tr>
      <w:tr w:rsidR="00697099" w:rsidRPr="006A75C2" w14:paraId="028B68A9" w14:textId="77777777" w:rsidTr="00A26479">
        <w:trPr>
          <w:trHeight w:val="700"/>
        </w:trPr>
        <w:tc>
          <w:tcPr>
            <w:tcW w:w="2014" w:type="dxa"/>
            <w:shd w:val="clear" w:color="auto" w:fill="auto"/>
          </w:tcPr>
          <w:p w14:paraId="69DFA50B"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Total no. of patients</w:t>
            </w:r>
          </w:p>
        </w:tc>
        <w:tc>
          <w:tcPr>
            <w:tcW w:w="1417" w:type="dxa"/>
            <w:shd w:val="clear" w:color="auto" w:fill="auto"/>
          </w:tcPr>
          <w:p w14:paraId="43CB82D1"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45</w:t>
            </w:r>
          </w:p>
        </w:tc>
        <w:tc>
          <w:tcPr>
            <w:tcW w:w="5444" w:type="dxa"/>
            <w:gridSpan w:val="4"/>
            <w:shd w:val="clear" w:color="auto" w:fill="auto"/>
          </w:tcPr>
          <w:p w14:paraId="71667460"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2956</w:t>
            </w:r>
          </w:p>
        </w:tc>
      </w:tr>
      <w:tr w:rsidR="00697099" w:rsidRPr="006A75C2" w14:paraId="3F2C35B4" w14:textId="77777777" w:rsidTr="00A26479">
        <w:trPr>
          <w:trHeight w:val="440"/>
        </w:trPr>
        <w:tc>
          <w:tcPr>
            <w:tcW w:w="2014" w:type="dxa"/>
            <w:shd w:val="clear" w:color="auto" w:fill="auto"/>
          </w:tcPr>
          <w:p w14:paraId="393AD085"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Group</w:t>
            </w:r>
          </w:p>
        </w:tc>
        <w:tc>
          <w:tcPr>
            <w:tcW w:w="1417" w:type="dxa"/>
            <w:shd w:val="clear" w:color="auto" w:fill="auto"/>
          </w:tcPr>
          <w:p w14:paraId="205E4FD8"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w:t>
            </w:r>
          </w:p>
        </w:tc>
        <w:tc>
          <w:tcPr>
            <w:tcW w:w="1497" w:type="dxa"/>
            <w:shd w:val="clear" w:color="auto" w:fill="auto"/>
          </w:tcPr>
          <w:p w14:paraId="5D29CD8F"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w:t>
            </w:r>
          </w:p>
        </w:tc>
        <w:tc>
          <w:tcPr>
            <w:tcW w:w="1417" w:type="dxa"/>
          </w:tcPr>
          <w:p w14:paraId="27BFDAB7"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3</w:t>
            </w:r>
          </w:p>
        </w:tc>
        <w:tc>
          <w:tcPr>
            <w:tcW w:w="1134" w:type="dxa"/>
          </w:tcPr>
          <w:p w14:paraId="06366A50"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4</w:t>
            </w:r>
          </w:p>
        </w:tc>
        <w:tc>
          <w:tcPr>
            <w:tcW w:w="1396" w:type="dxa"/>
          </w:tcPr>
          <w:p w14:paraId="70992BA4"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5</w:t>
            </w:r>
          </w:p>
        </w:tc>
      </w:tr>
      <w:tr w:rsidR="00697099" w:rsidRPr="006A75C2" w14:paraId="22F04877" w14:textId="77777777" w:rsidTr="00A26479">
        <w:trPr>
          <w:trHeight w:val="1000"/>
        </w:trPr>
        <w:tc>
          <w:tcPr>
            <w:tcW w:w="2014" w:type="dxa"/>
            <w:shd w:val="clear" w:color="auto" w:fill="auto"/>
          </w:tcPr>
          <w:p w14:paraId="1E150F70"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Selection criterion</w:t>
            </w:r>
          </w:p>
        </w:tc>
        <w:tc>
          <w:tcPr>
            <w:tcW w:w="1417" w:type="dxa"/>
            <w:shd w:val="clear" w:color="auto" w:fill="auto"/>
          </w:tcPr>
          <w:p w14:paraId="28FDF562" w14:textId="77777777" w:rsidR="00697099" w:rsidRPr="006A75C2" w:rsidRDefault="00697099" w:rsidP="00362AB9">
            <w:pPr>
              <w:spacing w:before="40" w:after="40" w:line="480" w:lineRule="auto"/>
              <w:jc w:val="center"/>
              <w:rPr>
                <w:rFonts w:ascii="Cambria" w:eastAsia="Times New Roman" w:hAnsi="Cambria" w:cs="Times New Roman"/>
                <w:i/>
                <w:sz w:val="20"/>
                <w:szCs w:val="20"/>
              </w:rPr>
            </w:pPr>
            <w:r w:rsidRPr="004B218E">
              <w:rPr>
                <w:rFonts w:ascii="Cambria" w:eastAsia="Times New Roman" w:hAnsi="Cambria" w:cs="Times New Roman"/>
                <w:sz w:val="20"/>
                <w:szCs w:val="20"/>
              </w:rPr>
              <w:t>Germline</w:t>
            </w:r>
            <w:r w:rsidRPr="006A75C2">
              <w:rPr>
                <w:rFonts w:ascii="Cambria" w:eastAsia="Times New Roman" w:hAnsi="Cambria" w:cs="Times New Roman"/>
                <w:i/>
                <w:sz w:val="20"/>
                <w:szCs w:val="20"/>
              </w:rPr>
              <w:t xml:space="preserve"> TP53</w:t>
            </w:r>
          </w:p>
        </w:tc>
        <w:tc>
          <w:tcPr>
            <w:tcW w:w="1497" w:type="dxa"/>
            <w:shd w:val="clear" w:color="auto" w:fill="auto"/>
          </w:tcPr>
          <w:p w14:paraId="31BB8532"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No germline pathogenic variant HER2+</w:t>
            </w:r>
          </w:p>
        </w:tc>
        <w:tc>
          <w:tcPr>
            <w:tcW w:w="1417" w:type="dxa"/>
          </w:tcPr>
          <w:p w14:paraId="01F1ABC8" w14:textId="77777777" w:rsidR="00697099" w:rsidRPr="006A75C2" w:rsidRDefault="00697099" w:rsidP="00362AB9">
            <w:pPr>
              <w:spacing w:before="40" w:after="40" w:line="480" w:lineRule="auto"/>
              <w:jc w:val="center"/>
              <w:rPr>
                <w:rFonts w:ascii="Cambria" w:eastAsia="Times New Roman" w:hAnsi="Cambria" w:cs="Times New Roman"/>
                <w:i/>
                <w:sz w:val="20"/>
                <w:szCs w:val="20"/>
              </w:rPr>
            </w:pPr>
            <w:r w:rsidRPr="006A75C2">
              <w:rPr>
                <w:rFonts w:ascii="Cambria" w:eastAsia="Times New Roman" w:hAnsi="Cambria" w:cs="Times New Roman"/>
                <w:sz w:val="20"/>
                <w:szCs w:val="20"/>
              </w:rPr>
              <w:t>Germline</w:t>
            </w:r>
            <w:r w:rsidRPr="006A75C2">
              <w:rPr>
                <w:rFonts w:ascii="Cambria" w:eastAsia="Times New Roman" w:hAnsi="Cambria" w:cs="Times New Roman"/>
                <w:i/>
                <w:sz w:val="20"/>
                <w:szCs w:val="20"/>
              </w:rPr>
              <w:t xml:space="preserve"> BRCA1</w:t>
            </w:r>
          </w:p>
        </w:tc>
        <w:tc>
          <w:tcPr>
            <w:tcW w:w="1134" w:type="dxa"/>
          </w:tcPr>
          <w:p w14:paraId="2F57B840" w14:textId="77777777" w:rsidR="00697099" w:rsidRPr="006A75C2" w:rsidRDefault="00697099" w:rsidP="00362AB9">
            <w:pPr>
              <w:spacing w:before="40" w:after="40" w:line="480" w:lineRule="auto"/>
              <w:jc w:val="center"/>
              <w:rPr>
                <w:rFonts w:ascii="Cambria" w:eastAsia="Times New Roman" w:hAnsi="Cambria" w:cs="Times New Roman"/>
                <w:i/>
                <w:sz w:val="20"/>
                <w:szCs w:val="20"/>
              </w:rPr>
            </w:pPr>
            <w:r w:rsidRPr="006A75C2">
              <w:rPr>
                <w:rFonts w:ascii="Cambria" w:eastAsia="Times New Roman" w:hAnsi="Cambria" w:cs="Times New Roman"/>
                <w:sz w:val="20"/>
                <w:szCs w:val="20"/>
              </w:rPr>
              <w:t>Germline</w:t>
            </w:r>
            <w:r w:rsidRPr="006A75C2">
              <w:rPr>
                <w:rFonts w:ascii="Cambria" w:eastAsia="Times New Roman" w:hAnsi="Cambria" w:cs="Times New Roman"/>
                <w:i/>
                <w:sz w:val="20"/>
                <w:szCs w:val="20"/>
              </w:rPr>
              <w:t xml:space="preserve"> BRCA2</w:t>
            </w:r>
          </w:p>
        </w:tc>
        <w:tc>
          <w:tcPr>
            <w:tcW w:w="1396" w:type="dxa"/>
          </w:tcPr>
          <w:p w14:paraId="5344499D"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No Germline pathogenic variant</w:t>
            </w:r>
          </w:p>
          <w:p w14:paraId="7DC8FF1F"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YBC</w:t>
            </w:r>
          </w:p>
        </w:tc>
      </w:tr>
      <w:tr w:rsidR="00697099" w:rsidRPr="006A75C2" w14:paraId="0D661AD8" w14:textId="77777777" w:rsidTr="00A26479">
        <w:trPr>
          <w:trHeight w:val="440"/>
        </w:trPr>
        <w:tc>
          <w:tcPr>
            <w:tcW w:w="2014" w:type="dxa"/>
            <w:shd w:val="clear" w:color="auto" w:fill="auto"/>
          </w:tcPr>
          <w:p w14:paraId="7718CEF9"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No. of patients</w:t>
            </w:r>
          </w:p>
        </w:tc>
        <w:tc>
          <w:tcPr>
            <w:tcW w:w="1417" w:type="dxa"/>
            <w:shd w:val="clear" w:color="auto" w:fill="auto"/>
          </w:tcPr>
          <w:p w14:paraId="0DC92D2E" w14:textId="77777777" w:rsidR="00697099" w:rsidRPr="006A75C2" w:rsidRDefault="00697099" w:rsidP="00362AB9">
            <w:pPr>
              <w:spacing w:before="40" w:after="40" w:line="480" w:lineRule="auto"/>
              <w:jc w:val="center"/>
              <w:rPr>
                <w:rFonts w:ascii="Cambria" w:eastAsia="Times New Roman" w:hAnsi="Cambria" w:cs="Times New Roman"/>
                <w:i/>
                <w:sz w:val="20"/>
                <w:szCs w:val="20"/>
              </w:rPr>
            </w:pPr>
            <w:r w:rsidRPr="006A75C2">
              <w:rPr>
                <w:rFonts w:ascii="Cambria" w:eastAsia="Times New Roman" w:hAnsi="Cambria" w:cs="Times New Roman"/>
                <w:sz w:val="20"/>
                <w:szCs w:val="20"/>
              </w:rPr>
              <w:t>45</w:t>
            </w:r>
          </w:p>
        </w:tc>
        <w:tc>
          <w:tcPr>
            <w:tcW w:w="1497" w:type="dxa"/>
            <w:shd w:val="clear" w:color="auto" w:fill="auto"/>
          </w:tcPr>
          <w:p w14:paraId="79D707F6"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55</w:t>
            </w:r>
          </w:p>
        </w:tc>
        <w:tc>
          <w:tcPr>
            <w:tcW w:w="1417" w:type="dxa"/>
          </w:tcPr>
          <w:p w14:paraId="495968CB" w14:textId="77777777" w:rsidR="00697099" w:rsidRPr="006A75C2" w:rsidRDefault="00697099" w:rsidP="00362AB9">
            <w:pPr>
              <w:spacing w:before="40" w:after="40" w:line="480" w:lineRule="auto"/>
              <w:jc w:val="center"/>
              <w:rPr>
                <w:rFonts w:ascii="Cambria" w:eastAsia="Times New Roman" w:hAnsi="Cambria" w:cs="Times New Roman"/>
                <w:i/>
                <w:sz w:val="20"/>
                <w:szCs w:val="20"/>
              </w:rPr>
            </w:pPr>
            <w:r w:rsidRPr="006A75C2">
              <w:rPr>
                <w:rFonts w:ascii="Cambria" w:eastAsia="Times New Roman" w:hAnsi="Cambria" w:cs="Times New Roman"/>
                <w:sz w:val="20"/>
                <w:szCs w:val="20"/>
              </w:rPr>
              <w:t>60</w:t>
            </w:r>
          </w:p>
        </w:tc>
        <w:tc>
          <w:tcPr>
            <w:tcW w:w="1134" w:type="dxa"/>
          </w:tcPr>
          <w:p w14:paraId="06161A7A" w14:textId="77777777" w:rsidR="00697099" w:rsidRPr="006A75C2" w:rsidRDefault="00697099" w:rsidP="00362AB9">
            <w:pPr>
              <w:spacing w:before="40" w:after="40" w:line="480" w:lineRule="auto"/>
              <w:jc w:val="center"/>
              <w:rPr>
                <w:rFonts w:ascii="Cambria" w:eastAsia="Times New Roman" w:hAnsi="Cambria" w:cs="Times New Roman"/>
                <w:i/>
                <w:sz w:val="20"/>
                <w:szCs w:val="20"/>
              </w:rPr>
            </w:pPr>
            <w:r w:rsidRPr="006A75C2">
              <w:rPr>
                <w:rFonts w:ascii="Cambria" w:eastAsia="Times New Roman" w:hAnsi="Cambria" w:cs="Times New Roman"/>
                <w:sz w:val="20"/>
                <w:szCs w:val="20"/>
              </w:rPr>
              <w:t>61</w:t>
            </w:r>
          </w:p>
        </w:tc>
        <w:tc>
          <w:tcPr>
            <w:tcW w:w="1396" w:type="dxa"/>
          </w:tcPr>
          <w:p w14:paraId="19026EEC"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98</w:t>
            </w:r>
          </w:p>
        </w:tc>
      </w:tr>
      <w:tr w:rsidR="00697099" w:rsidRPr="006A75C2" w14:paraId="0931C8D7" w14:textId="77777777" w:rsidTr="00A26479">
        <w:trPr>
          <w:trHeight w:val="440"/>
        </w:trPr>
        <w:tc>
          <w:tcPr>
            <w:tcW w:w="2014" w:type="dxa"/>
            <w:shd w:val="clear" w:color="auto" w:fill="auto"/>
          </w:tcPr>
          <w:p w14:paraId="21209268"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No. of reads</w:t>
            </w:r>
          </w:p>
        </w:tc>
        <w:tc>
          <w:tcPr>
            <w:tcW w:w="1417" w:type="dxa"/>
            <w:shd w:val="clear" w:color="auto" w:fill="auto"/>
          </w:tcPr>
          <w:p w14:paraId="799D739F"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45</w:t>
            </w:r>
          </w:p>
        </w:tc>
        <w:tc>
          <w:tcPr>
            <w:tcW w:w="1497" w:type="dxa"/>
            <w:shd w:val="clear" w:color="auto" w:fill="auto"/>
          </w:tcPr>
          <w:p w14:paraId="2869A4C8"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55</w:t>
            </w:r>
          </w:p>
        </w:tc>
        <w:tc>
          <w:tcPr>
            <w:tcW w:w="1417" w:type="dxa"/>
          </w:tcPr>
          <w:p w14:paraId="77E3569B"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138</w:t>
            </w:r>
          </w:p>
        </w:tc>
        <w:tc>
          <w:tcPr>
            <w:tcW w:w="1134" w:type="dxa"/>
          </w:tcPr>
          <w:p w14:paraId="677E8339"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157</w:t>
            </w:r>
          </w:p>
        </w:tc>
        <w:tc>
          <w:tcPr>
            <w:tcW w:w="1396" w:type="dxa"/>
          </w:tcPr>
          <w:p w14:paraId="7B7D18EA"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217</w:t>
            </w:r>
          </w:p>
        </w:tc>
      </w:tr>
      <w:tr w:rsidR="00697099" w:rsidRPr="006A75C2" w14:paraId="4C267143" w14:textId="77777777" w:rsidTr="00A26479">
        <w:trPr>
          <w:trHeight w:val="1180"/>
        </w:trPr>
        <w:tc>
          <w:tcPr>
            <w:tcW w:w="2014" w:type="dxa"/>
            <w:shd w:val="clear" w:color="auto" w:fill="auto"/>
          </w:tcPr>
          <w:p w14:paraId="55F28F16"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Morphological review as part of the COPE study*</w:t>
            </w:r>
          </w:p>
        </w:tc>
        <w:tc>
          <w:tcPr>
            <w:tcW w:w="1417" w:type="dxa"/>
            <w:shd w:val="clear" w:color="auto" w:fill="auto"/>
          </w:tcPr>
          <w:p w14:paraId="5568148F"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14E99C6D"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c>
          <w:tcPr>
            <w:tcW w:w="1497" w:type="dxa"/>
            <w:shd w:val="clear" w:color="auto" w:fill="auto"/>
          </w:tcPr>
          <w:p w14:paraId="6122B958"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0C2D4435"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c>
          <w:tcPr>
            <w:tcW w:w="1417" w:type="dxa"/>
          </w:tcPr>
          <w:p w14:paraId="3F9E538F" w14:textId="77777777" w:rsidR="00697099" w:rsidRPr="006A75C2" w:rsidRDefault="00697099" w:rsidP="00362AB9">
            <w:pPr>
              <w:spacing w:before="40" w:after="40" w:line="480" w:lineRule="auto"/>
              <w:jc w:val="center"/>
              <w:rPr>
                <w:rFonts w:ascii="Cambria" w:eastAsia="Times New Roman" w:hAnsi="Cambria" w:cs="Times New Roman"/>
                <w:sz w:val="20"/>
                <w:szCs w:val="20"/>
              </w:rPr>
            </w:pPr>
          </w:p>
        </w:tc>
        <w:tc>
          <w:tcPr>
            <w:tcW w:w="1134" w:type="dxa"/>
          </w:tcPr>
          <w:p w14:paraId="37F87888" w14:textId="77777777" w:rsidR="00697099" w:rsidRPr="006A75C2" w:rsidRDefault="00697099" w:rsidP="00362AB9">
            <w:pPr>
              <w:spacing w:before="40" w:after="40" w:line="480" w:lineRule="auto"/>
              <w:jc w:val="center"/>
              <w:rPr>
                <w:rFonts w:ascii="Cambria" w:eastAsia="Times New Roman" w:hAnsi="Cambria" w:cs="Times New Roman"/>
                <w:sz w:val="20"/>
                <w:szCs w:val="20"/>
              </w:rPr>
            </w:pPr>
          </w:p>
        </w:tc>
        <w:tc>
          <w:tcPr>
            <w:tcW w:w="1396" w:type="dxa"/>
          </w:tcPr>
          <w:p w14:paraId="5234BC3E" w14:textId="77777777" w:rsidR="00697099" w:rsidRPr="006A75C2" w:rsidRDefault="00697099" w:rsidP="00362AB9">
            <w:pPr>
              <w:spacing w:before="40" w:after="40" w:line="480" w:lineRule="auto"/>
              <w:jc w:val="center"/>
              <w:rPr>
                <w:rFonts w:ascii="Cambria" w:eastAsia="Times New Roman" w:hAnsi="Cambria" w:cs="Times New Roman"/>
                <w:sz w:val="20"/>
                <w:szCs w:val="20"/>
              </w:rPr>
            </w:pPr>
          </w:p>
        </w:tc>
      </w:tr>
      <w:tr w:rsidR="00697099" w:rsidRPr="006A75C2" w14:paraId="68BF80FA" w14:textId="77777777" w:rsidTr="00A26479">
        <w:trPr>
          <w:trHeight w:val="1020"/>
        </w:trPr>
        <w:tc>
          <w:tcPr>
            <w:tcW w:w="2014" w:type="dxa"/>
            <w:shd w:val="clear" w:color="auto" w:fill="auto"/>
          </w:tcPr>
          <w:p w14:paraId="79D3EFE7"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Morphological review as part of the POSH study**</w:t>
            </w:r>
          </w:p>
        </w:tc>
        <w:tc>
          <w:tcPr>
            <w:tcW w:w="1417" w:type="dxa"/>
            <w:shd w:val="clear" w:color="auto" w:fill="auto"/>
          </w:tcPr>
          <w:p w14:paraId="52A76595" w14:textId="77777777" w:rsidR="00697099" w:rsidRPr="006A75C2" w:rsidRDefault="00697099" w:rsidP="00362AB9">
            <w:pPr>
              <w:spacing w:before="40" w:after="40" w:line="480" w:lineRule="auto"/>
              <w:jc w:val="center"/>
              <w:rPr>
                <w:rFonts w:ascii="Cambria" w:eastAsia="Times New Roman" w:hAnsi="Cambria" w:cs="Times New Roman"/>
                <w:sz w:val="20"/>
                <w:szCs w:val="20"/>
              </w:rPr>
            </w:pPr>
          </w:p>
        </w:tc>
        <w:tc>
          <w:tcPr>
            <w:tcW w:w="1497" w:type="dxa"/>
            <w:shd w:val="clear" w:color="auto" w:fill="auto"/>
          </w:tcPr>
          <w:p w14:paraId="7AF0D7EC" w14:textId="77777777" w:rsidR="00697099" w:rsidRPr="006A75C2" w:rsidRDefault="00697099" w:rsidP="00362AB9">
            <w:pPr>
              <w:spacing w:before="40" w:after="40" w:line="480" w:lineRule="auto"/>
              <w:jc w:val="center"/>
              <w:rPr>
                <w:rFonts w:ascii="Cambria" w:eastAsia="Times New Roman" w:hAnsi="Cambria" w:cs="Times New Roman"/>
                <w:sz w:val="20"/>
                <w:szCs w:val="20"/>
              </w:rPr>
            </w:pPr>
          </w:p>
        </w:tc>
        <w:tc>
          <w:tcPr>
            <w:tcW w:w="1417" w:type="dxa"/>
          </w:tcPr>
          <w:p w14:paraId="04986DED"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66BDD3DE"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c>
          <w:tcPr>
            <w:tcW w:w="1134" w:type="dxa"/>
          </w:tcPr>
          <w:p w14:paraId="1B75E363"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14A10A7C"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c>
          <w:tcPr>
            <w:tcW w:w="1396" w:type="dxa"/>
          </w:tcPr>
          <w:p w14:paraId="011BEF66"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27BBBFF2"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r>
      <w:tr w:rsidR="00697099" w:rsidRPr="006A75C2" w14:paraId="06ECD0C6" w14:textId="77777777" w:rsidTr="00A26479">
        <w:trPr>
          <w:trHeight w:val="1020"/>
        </w:trPr>
        <w:tc>
          <w:tcPr>
            <w:tcW w:w="2014" w:type="dxa"/>
            <w:shd w:val="clear" w:color="auto" w:fill="auto"/>
          </w:tcPr>
          <w:p w14:paraId="15C3E8E7" w14:textId="77777777" w:rsidR="00697099" w:rsidRPr="006A75C2" w:rsidRDefault="00697099" w:rsidP="00362AB9">
            <w:pPr>
              <w:spacing w:before="40" w:after="40" w:line="480" w:lineRule="auto"/>
              <w:jc w:val="center"/>
              <w:rPr>
                <w:rFonts w:ascii="Cambria" w:eastAsia="Times New Roman" w:hAnsi="Cambria" w:cs="Times New Roman"/>
                <w:b/>
                <w:sz w:val="20"/>
                <w:szCs w:val="20"/>
              </w:rPr>
            </w:pPr>
            <w:r w:rsidRPr="006A75C2">
              <w:rPr>
                <w:rFonts w:ascii="Cambria" w:eastAsia="Times New Roman" w:hAnsi="Cambria" w:cs="Times New Roman"/>
                <w:b/>
                <w:sz w:val="20"/>
                <w:szCs w:val="20"/>
              </w:rPr>
              <w:t xml:space="preserve">TMAs </w:t>
            </w:r>
          </w:p>
        </w:tc>
        <w:tc>
          <w:tcPr>
            <w:tcW w:w="1417" w:type="dxa"/>
            <w:shd w:val="clear" w:color="auto" w:fill="auto"/>
          </w:tcPr>
          <w:p w14:paraId="17CA9B45"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52B36621"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c>
          <w:tcPr>
            <w:tcW w:w="1497" w:type="dxa"/>
            <w:shd w:val="clear" w:color="auto" w:fill="auto"/>
          </w:tcPr>
          <w:p w14:paraId="4761E571" w14:textId="77777777" w:rsidR="00697099" w:rsidRPr="006A75C2" w:rsidRDefault="00697099" w:rsidP="00362AB9">
            <w:pPr>
              <w:spacing w:before="40" w:after="40" w:line="480" w:lineRule="auto"/>
              <w:jc w:val="center"/>
              <w:rPr>
                <w:rFonts w:ascii="Cambria" w:eastAsia="Zapf Dingbats" w:hAnsi="Cambria" w:cs="Zapf Dingbats"/>
                <w:sz w:val="20"/>
                <w:szCs w:val="20"/>
              </w:rPr>
            </w:pPr>
          </w:p>
          <w:p w14:paraId="11ABF7A5" w14:textId="77777777" w:rsidR="00697099" w:rsidRPr="006A75C2" w:rsidRDefault="00697099" w:rsidP="00362AB9">
            <w:pPr>
              <w:spacing w:before="40" w:after="40" w:line="480" w:lineRule="auto"/>
              <w:jc w:val="center"/>
              <w:rPr>
                <w:rFonts w:ascii="Cambria" w:eastAsia="Times New Roman" w:hAnsi="Cambria" w:cs="Times New Roman"/>
                <w:sz w:val="20"/>
                <w:szCs w:val="20"/>
              </w:rPr>
            </w:pPr>
            <w:r w:rsidRPr="006A75C2">
              <w:rPr>
                <w:rFonts w:ascii="Segoe UI Symbol" w:eastAsia="Zapf Dingbats" w:hAnsi="Segoe UI Symbol" w:cs="Segoe UI Symbol"/>
                <w:sz w:val="20"/>
                <w:szCs w:val="20"/>
              </w:rPr>
              <w:t>✔</w:t>
            </w:r>
          </w:p>
        </w:tc>
        <w:tc>
          <w:tcPr>
            <w:tcW w:w="1417" w:type="dxa"/>
          </w:tcPr>
          <w:p w14:paraId="0D483562" w14:textId="77777777" w:rsidR="00697099" w:rsidRPr="006A75C2" w:rsidRDefault="00697099" w:rsidP="00362AB9">
            <w:pPr>
              <w:spacing w:before="40" w:after="40" w:line="480" w:lineRule="auto"/>
              <w:jc w:val="center"/>
              <w:rPr>
                <w:rFonts w:ascii="Cambria" w:eastAsia="Quattrocento Sans" w:hAnsi="Cambria" w:cs="Quattrocento Sans"/>
                <w:sz w:val="20"/>
                <w:szCs w:val="20"/>
              </w:rPr>
            </w:pPr>
          </w:p>
        </w:tc>
        <w:tc>
          <w:tcPr>
            <w:tcW w:w="1134" w:type="dxa"/>
          </w:tcPr>
          <w:p w14:paraId="2634AC2C" w14:textId="77777777" w:rsidR="00697099" w:rsidRPr="006A75C2" w:rsidRDefault="00697099" w:rsidP="00362AB9">
            <w:pPr>
              <w:spacing w:before="40" w:after="40" w:line="480" w:lineRule="auto"/>
              <w:jc w:val="center"/>
              <w:rPr>
                <w:rFonts w:ascii="Cambria" w:eastAsia="Quattrocento Sans" w:hAnsi="Cambria" w:cs="Quattrocento Sans"/>
                <w:sz w:val="20"/>
                <w:szCs w:val="20"/>
              </w:rPr>
            </w:pPr>
          </w:p>
        </w:tc>
        <w:tc>
          <w:tcPr>
            <w:tcW w:w="1396" w:type="dxa"/>
          </w:tcPr>
          <w:p w14:paraId="4DBDD6F8" w14:textId="77777777" w:rsidR="00697099" w:rsidRPr="006A75C2" w:rsidRDefault="00697099" w:rsidP="00362AB9">
            <w:pPr>
              <w:spacing w:before="40" w:after="40" w:line="480" w:lineRule="auto"/>
              <w:jc w:val="center"/>
              <w:rPr>
                <w:rFonts w:ascii="Cambria" w:eastAsia="Quattrocento Sans" w:hAnsi="Cambria" w:cs="Quattrocento Sans"/>
                <w:sz w:val="20"/>
                <w:szCs w:val="20"/>
              </w:rPr>
            </w:pPr>
          </w:p>
        </w:tc>
      </w:tr>
    </w:tbl>
    <w:p w14:paraId="4611E5E4" w14:textId="77777777" w:rsidR="00697099" w:rsidRPr="006A75C2" w:rsidRDefault="00697099" w:rsidP="00362AB9">
      <w:pPr>
        <w:spacing w:line="480" w:lineRule="auto"/>
        <w:rPr>
          <w:rFonts w:ascii="Cambria" w:hAnsi="Cambria"/>
          <w:sz w:val="20"/>
          <w:szCs w:val="20"/>
        </w:rPr>
      </w:pPr>
    </w:p>
    <w:p w14:paraId="37AD2AE1" w14:textId="5298EAAE" w:rsidR="00697099" w:rsidRPr="006A75C2" w:rsidRDefault="00697099" w:rsidP="00362AB9">
      <w:pPr>
        <w:spacing w:after="160" w:line="480" w:lineRule="auto"/>
        <w:rPr>
          <w:rFonts w:ascii="Cambria" w:hAnsi="Cambria"/>
          <w:sz w:val="20"/>
          <w:szCs w:val="20"/>
        </w:rPr>
      </w:pPr>
    </w:p>
    <w:p w14:paraId="0952C56B" w14:textId="580DDE65" w:rsidR="00697099" w:rsidRPr="004B218E" w:rsidRDefault="006E3FE7" w:rsidP="004B218E">
      <w:pPr>
        <w:pBdr>
          <w:top w:val="nil"/>
          <w:left w:val="nil"/>
          <w:bottom w:val="nil"/>
          <w:right w:val="nil"/>
          <w:between w:val="nil"/>
        </w:pBdr>
        <w:spacing w:before="86" w:line="480" w:lineRule="auto"/>
        <w:rPr>
          <w:rFonts w:asciiTheme="minorHAnsi" w:eastAsia="Times New Roman" w:hAnsiTheme="minorHAnsi" w:cs="Times New Roman"/>
          <w:color w:val="000000"/>
        </w:rPr>
      </w:pPr>
      <w:r w:rsidRPr="001B5B42">
        <w:rPr>
          <w:rFonts w:asciiTheme="minorHAnsi" w:eastAsia="Times New Roman" w:hAnsiTheme="minorHAnsi" w:cs="Times New Roman"/>
          <w:b/>
          <w:color w:val="000000"/>
        </w:rPr>
        <w:t>Table 2</w:t>
      </w:r>
      <w:r w:rsidRPr="00A6328F">
        <w:rPr>
          <w:rFonts w:asciiTheme="minorHAnsi" w:eastAsia="Times New Roman" w:hAnsiTheme="minorHAnsi" w:cs="Times New Roman"/>
          <w:color w:val="000000"/>
        </w:rPr>
        <w:t xml:space="preserve">: Morphological review comparing subgroups: morphological features in invasive breast tumour groups 1-5. </w:t>
      </w:r>
      <w:bookmarkStart w:id="46" w:name="_Hlk523484486"/>
      <w:r w:rsidRPr="00A6328F">
        <w:rPr>
          <w:rFonts w:asciiTheme="minorHAnsi" w:eastAsia="Times New Roman" w:hAnsiTheme="minorHAnsi" w:cs="Times New Roman"/>
          <w:color w:val="000000"/>
        </w:rPr>
        <w:t>Missing data refers to an unreported feature.</w:t>
      </w:r>
      <w:bookmarkEnd w:id="46"/>
      <w:r w:rsidR="004B218E">
        <w:rPr>
          <w:rFonts w:asciiTheme="minorHAnsi" w:eastAsia="Times New Roman" w:hAnsiTheme="minorHAnsi" w:cs="Times New Roman"/>
          <w:color w:val="000000"/>
        </w:rPr>
        <w:t xml:space="preserve"> </w:t>
      </w:r>
      <w:r w:rsidR="00240FAE">
        <w:rPr>
          <w:rFonts w:asciiTheme="minorHAnsi" w:eastAsia="Times New Roman" w:hAnsiTheme="minorHAnsi" w:cs="Times New Roman"/>
          <w:color w:val="000000"/>
        </w:rPr>
        <w:t>YBC, young breast cancer.</w:t>
      </w:r>
    </w:p>
    <w:p w14:paraId="476C5EE1" w14:textId="77777777" w:rsidR="00697099" w:rsidRPr="006A75C2" w:rsidRDefault="00697099" w:rsidP="00362AB9">
      <w:pPr>
        <w:spacing w:line="480" w:lineRule="auto"/>
        <w:rPr>
          <w:rFonts w:ascii="Cambria" w:hAnsi="Cambria"/>
          <w:sz w:val="20"/>
          <w:szCs w:val="20"/>
        </w:rPr>
      </w:pPr>
    </w:p>
    <w:tbl>
      <w:tblPr>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59"/>
        <w:gridCol w:w="1276"/>
        <w:gridCol w:w="1134"/>
        <w:gridCol w:w="1134"/>
        <w:gridCol w:w="1134"/>
        <w:gridCol w:w="1231"/>
      </w:tblGrid>
      <w:tr w:rsidR="00697099" w:rsidRPr="006A75C2" w14:paraId="47D495C9" w14:textId="77777777" w:rsidTr="00A26479">
        <w:tc>
          <w:tcPr>
            <w:tcW w:w="3114" w:type="dxa"/>
            <w:gridSpan w:val="2"/>
          </w:tcPr>
          <w:p w14:paraId="2380C2BE"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Morphological Feature</w:t>
            </w:r>
          </w:p>
        </w:tc>
        <w:tc>
          <w:tcPr>
            <w:tcW w:w="5909" w:type="dxa"/>
            <w:gridSpan w:val="5"/>
          </w:tcPr>
          <w:p w14:paraId="1DBBC72C"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Subgroup</w:t>
            </w:r>
          </w:p>
        </w:tc>
      </w:tr>
      <w:tr w:rsidR="00697099" w:rsidRPr="006A75C2" w14:paraId="3772E075" w14:textId="77777777" w:rsidTr="00A26479">
        <w:tc>
          <w:tcPr>
            <w:tcW w:w="1555" w:type="dxa"/>
          </w:tcPr>
          <w:p w14:paraId="41831FB4"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Feature</w:t>
            </w:r>
          </w:p>
        </w:tc>
        <w:tc>
          <w:tcPr>
            <w:tcW w:w="1559" w:type="dxa"/>
          </w:tcPr>
          <w:p w14:paraId="5E641481"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Grading</w:t>
            </w:r>
          </w:p>
        </w:tc>
        <w:tc>
          <w:tcPr>
            <w:tcW w:w="1276" w:type="dxa"/>
          </w:tcPr>
          <w:p w14:paraId="40738A15" w14:textId="77777777" w:rsidR="00697099" w:rsidRPr="006A75C2" w:rsidRDefault="00697099" w:rsidP="00362AB9">
            <w:pPr>
              <w:widowControl w:val="0"/>
              <w:spacing w:after="240" w:line="480" w:lineRule="auto"/>
              <w:jc w:val="center"/>
              <w:rPr>
                <w:rFonts w:ascii="Cambria" w:eastAsia="Times New Roman" w:hAnsi="Cambria" w:cs="Times New Roman"/>
                <w:i/>
                <w:sz w:val="20"/>
                <w:szCs w:val="20"/>
              </w:rPr>
            </w:pPr>
            <w:r w:rsidRPr="006A75C2">
              <w:rPr>
                <w:rFonts w:ascii="Cambria" w:eastAsia="Times New Roman" w:hAnsi="Cambria" w:cs="Times New Roman"/>
                <w:i/>
                <w:sz w:val="20"/>
                <w:szCs w:val="20"/>
              </w:rPr>
              <w:t>TP53</w:t>
            </w:r>
          </w:p>
        </w:tc>
        <w:tc>
          <w:tcPr>
            <w:tcW w:w="1134" w:type="dxa"/>
          </w:tcPr>
          <w:p w14:paraId="2B850CB7"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HER2+</w:t>
            </w:r>
          </w:p>
        </w:tc>
        <w:tc>
          <w:tcPr>
            <w:tcW w:w="1134" w:type="dxa"/>
          </w:tcPr>
          <w:p w14:paraId="2A458E17" w14:textId="77777777" w:rsidR="00697099" w:rsidRPr="006A75C2" w:rsidRDefault="00697099" w:rsidP="00362AB9">
            <w:pPr>
              <w:widowControl w:val="0"/>
              <w:spacing w:after="240" w:line="480" w:lineRule="auto"/>
              <w:jc w:val="center"/>
              <w:rPr>
                <w:rFonts w:ascii="Cambria" w:eastAsia="Times New Roman" w:hAnsi="Cambria" w:cs="Times New Roman"/>
                <w:i/>
                <w:sz w:val="20"/>
                <w:szCs w:val="20"/>
              </w:rPr>
            </w:pPr>
            <w:r w:rsidRPr="006A75C2">
              <w:rPr>
                <w:rFonts w:ascii="Cambria" w:eastAsia="Times New Roman" w:hAnsi="Cambria" w:cs="Times New Roman"/>
                <w:i/>
                <w:sz w:val="20"/>
                <w:szCs w:val="20"/>
              </w:rPr>
              <w:t>BRCA1</w:t>
            </w:r>
          </w:p>
        </w:tc>
        <w:tc>
          <w:tcPr>
            <w:tcW w:w="1134" w:type="dxa"/>
          </w:tcPr>
          <w:p w14:paraId="4968D861" w14:textId="77777777" w:rsidR="00697099" w:rsidRPr="006A75C2" w:rsidRDefault="00697099" w:rsidP="00362AB9">
            <w:pPr>
              <w:widowControl w:val="0"/>
              <w:spacing w:after="240" w:line="480" w:lineRule="auto"/>
              <w:jc w:val="center"/>
              <w:rPr>
                <w:rFonts w:ascii="Cambria" w:eastAsia="Times New Roman" w:hAnsi="Cambria" w:cs="Times New Roman"/>
                <w:i/>
                <w:sz w:val="20"/>
                <w:szCs w:val="20"/>
              </w:rPr>
            </w:pPr>
            <w:r w:rsidRPr="006A75C2">
              <w:rPr>
                <w:rFonts w:ascii="Cambria" w:eastAsia="Times New Roman" w:hAnsi="Cambria" w:cs="Times New Roman"/>
                <w:i/>
                <w:sz w:val="20"/>
                <w:szCs w:val="20"/>
              </w:rPr>
              <w:t>BRCA2</w:t>
            </w:r>
          </w:p>
        </w:tc>
        <w:tc>
          <w:tcPr>
            <w:tcW w:w="1231" w:type="dxa"/>
          </w:tcPr>
          <w:p w14:paraId="5641DAC7"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YBC</w:t>
            </w:r>
          </w:p>
        </w:tc>
      </w:tr>
      <w:tr w:rsidR="00697099" w:rsidRPr="006A75C2" w14:paraId="40F20B5E" w14:textId="77777777" w:rsidTr="00A26479">
        <w:tc>
          <w:tcPr>
            <w:tcW w:w="1555" w:type="dxa"/>
            <w:vMerge w:val="restart"/>
          </w:tcPr>
          <w:p w14:paraId="6CE8E22D" w14:textId="43980103" w:rsidR="00697099" w:rsidRPr="006A75C2" w:rsidRDefault="00697099" w:rsidP="004B218E">
            <w:pPr>
              <w:widowControl w:val="0"/>
              <w:tabs>
                <w:tab w:val="center" w:pos="669"/>
              </w:tabs>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Tumour grade</w:t>
            </w:r>
          </w:p>
        </w:tc>
        <w:tc>
          <w:tcPr>
            <w:tcW w:w="1559" w:type="dxa"/>
          </w:tcPr>
          <w:p w14:paraId="3D39D88D"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w:t>
            </w:r>
          </w:p>
        </w:tc>
        <w:tc>
          <w:tcPr>
            <w:tcW w:w="1276" w:type="dxa"/>
          </w:tcPr>
          <w:p w14:paraId="6F356AF8" w14:textId="5F4993D4"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2/36 (5.</w:t>
            </w:r>
            <w:r w:rsidR="00697099" w:rsidRPr="006A75C2">
              <w:rPr>
                <w:rFonts w:ascii="Cambria" w:eastAsia="Times New Roman" w:hAnsi="Cambria" w:cs="Times New Roman"/>
                <w:sz w:val="20"/>
                <w:szCs w:val="20"/>
              </w:rPr>
              <w:t>6%)</w:t>
            </w:r>
          </w:p>
        </w:tc>
        <w:tc>
          <w:tcPr>
            <w:tcW w:w="1134" w:type="dxa"/>
          </w:tcPr>
          <w:p w14:paraId="6F558C73" w14:textId="39194488"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1/55 (1.8</w:t>
            </w:r>
            <w:r w:rsidR="00697099" w:rsidRPr="006A75C2">
              <w:rPr>
                <w:rFonts w:ascii="Cambria" w:eastAsia="Times New Roman" w:hAnsi="Cambria" w:cs="Times New Roman"/>
                <w:sz w:val="20"/>
                <w:szCs w:val="20"/>
              </w:rPr>
              <w:t>%)</w:t>
            </w:r>
          </w:p>
        </w:tc>
        <w:tc>
          <w:tcPr>
            <w:tcW w:w="1134" w:type="dxa"/>
          </w:tcPr>
          <w:p w14:paraId="3FFA0865" w14:textId="0FD9FE3A"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7/138 (5.1</w:t>
            </w:r>
            <w:r w:rsidR="00697099" w:rsidRPr="006A75C2">
              <w:rPr>
                <w:rFonts w:ascii="Cambria" w:eastAsia="Times New Roman" w:hAnsi="Cambria" w:cs="Times New Roman"/>
                <w:sz w:val="20"/>
                <w:szCs w:val="20"/>
              </w:rPr>
              <w:t>%)</w:t>
            </w:r>
          </w:p>
        </w:tc>
        <w:tc>
          <w:tcPr>
            <w:tcW w:w="1134" w:type="dxa"/>
          </w:tcPr>
          <w:p w14:paraId="7620E4D4" w14:textId="109672B0"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13/157 (8.3</w:t>
            </w:r>
            <w:r w:rsidR="00697099" w:rsidRPr="006A75C2">
              <w:rPr>
                <w:rFonts w:ascii="Cambria" w:eastAsia="Times New Roman" w:hAnsi="Cambria" w:cs="Times New Roman"/>
                <w:sz w:val="20"/>
                <w:szCs w:val="20"/>
              </w:rPr>
              <w:t>%)</w:t>
            </w:r>
          </w:p>
        </w:tc>
        <w:tc>
          <w:tcPr>
            <w:tcW w:w="1231" w:type="dxa"/>
          </w:tcPr>
          <w:p w14:paraId="66F7868F" w14:textId="5978AC59"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35/217 (16.1</w:t>
            </w:r>
            <w:r w:rsidR="00697099" w:rsidRPr="006A75C2">
              <w:rPr>
                <w:rFonts w:ascii="Cambria" w:eastAsia="Times New Roman" w:hAnsi="Cambria" w:cs="Times New Roman"/>
                <w:sz w:val="20"/>
                <w:szCs w:val="20"/>
              </w:rPr>
              <w:t>%)</w:t>
            </w:r>
          </w:p>
        </w:tc>
      </w:tr>
      <w:tr w:rsidR="00697099" w:rsidRPr="006A75C2" w14:paraId="42C7C689" w14:textId="77777777" w:rsidTr="00A26479">
        <w:tc>
          <w:tcPr>
            <w:tcW w:w="1555" w:type="dxa"/>
            <w:vMerge/>
          </w:tcPr>
          <w:p w14:paraId="20AAF2D0"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5931CAFC"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w:t>
            </w:r>
          </w:p>
        </w:tc>
        <w:tc>
          <w:tcPr>
            <w:tcW w:w="1276" w:type="dxa"/>
          </w:tcPr>
          <w:p w14:paraId="664512F1" w14:textId="12FC6BE7"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16/35 (44.4</w:t>
            </w:r>
            <w:r w:rsidR="00697099" w:rsidRPr="006A75C2">
              <w:rPr>
                <w:rFonts w:ascii="Cambria" w:eastAsia="Times New Roman" w:hAnsi="Cambria" w:cs="Times New Roman"/>
                <w:sz w:val="20"/>
                <w:szCs w:val="20"/>
              </w:rPr>
              <w:t>%)</w:t>
            </w:r>
          </w:p>
        </w:tc>
        <w:tc>
          <w:tcPr>
            <w:tcW w:w="1134" w:type="dxa"/>
          </w:tcPr>
          <w:p w14:paraId="02F488E3" w14:textId="1DE9ED7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26/55 (47.3</w:t>
            </w:r>
            <w:r w:rsidR="00697099" w:rsidRPr="006A75C2">
              <w:rPr>
                <w:rFonts w:ascii="Cambria" w:eastAsia="Times New Roman" w:hAnsi="Cambria" w:cs="Times New Roman"/>
                <w:sz w:val="20"/>
                <w:szCs w:val="20"/>
              </w:rPr>
              <w:t>%)</w:t>
            </w:r>
          </w:p>
        </w:tc>
        <w:tc>
          <w:tcPr>
            <w:tcW w:w="1134" w:type="dxa"/>
          </w:tcPr>
          <w:p w14:paraId="7A341E10" w14:textId="2F790377"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33/138 (23.9</w:t>
            </w:r>
            <w:r w:rsidR="00697099" w:rsidRPr="006A75C2">
              <w:rPr>
                <w:rFonts w:ascii="Cambria" w:eastAsia="Times New Roman" w:hAnsi="Cambria" w:cs="Times New Roman"/>
                <w:sz w:val="20"/>
                <w:szCs w:val="20"/>
              </w:rPr>
              <w:t>%)</w:t>
            </w:r>
          </w:p>
        </w:tc>
        <w:tc>
          <w:tcPr>
            <w:tcW w:w="1134" w:type="dxa"/>
          </w:tcPr>
          <w:p w14:paraId="3C725575" w14:textId="390116AE"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80/157 (51.0</w:t>
            </w:r>
            <w:r w:rsidR="00697099" w:rsidRPr="006A75C2">
              <w:rPr>
                <w:rFonts w:ascii="Cambria" w:eastAsia="Times New Roman" w:hAnsi="Cambria" w:cs="Times New Roman"/>
                <w:sz w:val="20"/>
                <w:szCs w:val="20"/>
              </w:rPr>
              <w:t>%)</w:t>
            </w:r>
          </w:p>
        </w:tc>
        <w:tc>
          <w:tcPr>
            <w:tcW w:w="1231" w:type="dxa"/>
          </w:tcPr>
          <w:p w14:paraId="09454DD6" w14:textId="4593FF0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86/217 (40.0</w:t>
            </w:r>
            <w:r w:rsidR="00697099" w:rsidRPr="006A75C2">
              <w:rPr>
                <w:rFonts w:ascii="Cambria" w:eastAsia="Times New Roman" w:hAnsi="Cambria" w:cs="Times New Roman"/>
                <w:sz w:val="20"/>
                <w:szCs w:val="20"/>
              </w:rPr>
              <w:t>%)</w:t>
            </w:r>
          </w:p>
        </w:tc>
      </w:tr>
      <w:tr w:rsidR="00697099" w:rsidRPr="006A75C2" w14:paraId="6FE84933" w14:textId="77777777" w:rsidTr="00A26479">
        <w:tc>
          <w:tcPr>
            <w:tcW w:w="1555" w:type="dxa"/>
            <w:vMerge/>
          </w:tcPr>
          <w:p w14:paraId="05184DAA"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106828B6"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3</w:t>
            </w:r>
          </w:p>
        </w:tc>
        <w:tc>
          <w:tcPr>
            <w:tcW w:w="1276" w:type="dxa"/>
          </w:tcPr>
          <w:p w14:paraId="06EE7934" w14:textId="559B29A4"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18/36 (50.</w:t>
            </w:r>
            <w:r w:rsidR="00697099" w:rsidRPr="006A75C2">
              <w:rPr>
                <w:rFonts w:ascii="Cambria" w:eastAsia="Times New Roman" w:hAnsi="Cambria" w:cs="Times New Roman"/>
                <w:sz w:val="20"/>
                <w:szCs w:val="20"/>
              </w:rPr>
              <w:t>0%)</w:t>
            </w:r>
          </w:p>
        </w:tc>
        <w:tc>
          <w:tcPr>
            <w:tcW w:w="1134" w:type="dxa"/>
          </w:tcPr>
          <w:p w14:paraId="05AC8461" w14:textId="7451D3DA"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28/55 (50.9</w:t>
            </w:r>
            <w:r w:rsidR="00697099" w:rsidRPr="006A75C2">
              <w:rPr>
                <w:rFonts w:ascii="Cambria" w:eastAsia="Times New Roman" w:hAnsi="Cambria" w:cs="Times New Roman"/>
                <w:sz w:val="20"/>
                <w:szCs w:val="20"/>
              </w:rPr>
              <w:t>%)</w:t>
            </w:r>
          </w:p>
        </w:tc>
        <w:tc>
          <w:tcPr>
            <w:tcW w:w="1134" w:type="dxa"/>
          </w:tcPr>
          <w:p w14:paraId="465F3177" w14:textId="58783736"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98/138 (71.0</w:t>
            </w:r>
            <w:r w:rsidR="00697099" w:rsidRPr="006A75C2">
              <w:rPr>
                <w:rFonts w:ascii="Cambria" w:eastAsia="Times New Roman" w:hAnsi="Cambria" w:cs="Times New Roman"/>
                <w:sz w:val="20"/>
                <w:szCs w:val="20"/>
              </w:rPr>
              <w:t>%)</w:t>
            </w:r>
          </w:p>
        </w:tc>
        <w:tc>
          <w:tcPr>
            <w:tcW w:w="1134" w:type="dxa"/>
          </w:tcPr>
          <w:p w14:paraId="4CF96CDC" w14:textId="0D8AA6FD"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64/157 (40.8</w:t>
            </w:r>
            <w:r w:rsidR="00697099" w:rsidRPr="006A75C2">
              <w:rPr>
                <w:rFonts w:ascii="Cambria" w:eastAsia="Times New Roman" w:hAnsi="Cambria" w:cs="Times New Roman"/>
                <w:sz w:val="20"/>
                <w:szCs w:val="20"/>
              </w:rPr>
              <w:t>%)</w:t>
            </w:r>
          </w:p>
        </w:tc>
        <w:tc>
          <w:tcPr>
            <w:tcW w:w="1231" w:type="dxa"/>
          </w:tcPr>
          <w:p w14:paraId="17D20A78" w14:textId="26DED0EA"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96/217 (44.2</w:t>
            </w:r>
            <w:r w:rsidR="00697099" w:rsidRPr="006A75C2">
              <w:rPr>
                <w:rFonts w:ascii="Cambria" w:eastAsia="Times New Roman" w:hAnsi="Cambria" w:cs="Times New Roman"/>
                <w:sz w:val="20"/>
                <w:szCs w:val="20"/>
              </w:rPr>
              <w:t>%)</w:t>
            </w:r>
          </w:p>
        </w:tc>
      </w:tr>
      <w:tr w:rsidR="00697099" w:rsidRPr="006A75C2" w14:paraId="2DC97021" w14:textId="77777777" w:rsidTr="00A26479">
        <w:tc>
          <w:tcPr>
            <w:tcW w:w="1555" w:type="dxa"/>
            <w:vMerge w:val="restart"/>
          </w:tcPr>
          <w:p w14:paraId="3D4D1ECA"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Tumour border</w:t>
            </w:r>
          </w:p>
        </w:tc>
        <w:tc>
          <w:tcPr>
            <w:tcW w:w="1559" w:type="dxa"/>
          </w:tcPr>
          <w:p w14:paraId="52A30F90"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Pushing</w:t>
            </w:r>
          </w:p>
        </w:tc>
        <w:tc>
          <w:tcPr>
            <w:tcW w:w="1276" w:type="dxa"/>
          </w:tcPr>
          <w:p w14:paraId="5498DB88" w14:textId="4D75C88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(0.0</w:t>
            </w:r>
            <w:r w:rsidR="00697099" w:rsidRPr="006A75C2">
              <w:rPr>
                <w:rFonts w:ascii="Cambria" w:eastAsia="Times New Roman" w:hAnsi="Cambria" w:cs="Times New Roman"/>
                <w:sz w:val="20"/>
                <w:szCs w:val="20"/>
              </w:rPr>
              <w:t>%)</w:t>
            </w:r>
          </w:p>
        </w:tc>
        <w:tc>
          <w:tcPr>
            <w:tcW w:w="1134" w:type="dxa"/>
          </w:tcPr>
          <w:p w14:paraId="072AD08B" w14:textId="4288356B"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3/55 (5.4</w:t>
            </w:r>
            <w:r w:rsidR="00697099" w:rsidRPr="006A75C2">
              <w:rPr>
                <w:rFonts w:ascii="Cambria" w:eastAsia="Times New Roman" w:hAnsi="Cambria" w:cs="Times New Roman"/>
                <w:sz w:val="20"/>
                <w:szCs w:val="20"/>
              </w:rPr>
              <w:t>%)</w:t>
            </w:r>
          </w:p>
        </w:tc>
        <w:tc>
          <w:tcPr>
            <w:tcW w:w="1134" w:type="dxa"/>
          </w:tcPr>
          <w:p w14:paraId="108F19B3" w14:textId="3EF48CBA"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80/138 (58.0</w:t>
            </w:r>
            <w:r w:rsidR="00697099" w:rsidRPr="006A75C2">
              <w:rPr>
                <w:rFonts w:ascii="Cambria" w:eastAsia="Times New Roman" w:hAnsi="Cambria" w:cs="Times New Roman"/>
                <w:sz w:val="20"/>
                <w:szCs w:val="20"/>
              </w:rPr>
              <w:t>%)</w:t>
            </w:r>
          </w:p>
        </w:tc>
        <w:tc>
          <w:tcPr>
            <w:tcW w:w="1134" w:type="dxa"/>
          </w:tcPr>
          <w:p w14:paraId="5CD99A27" w14:textId="75BE4B38"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63/157 (40.1</w:t>
            </w:r>
            <w:r w:rsidR="00697099" w:rsidRPr="006A75C2">
              <w:rPr>
                <w:rFonts w:ascii="Cambria" w:eastAsia="Times New Roman" w:hAnsi="Cambria" w:cs="Times New Roman"/>
                <w:sz w:val="20"/>
                <w:szCs w:val="20"/>
              </w:rPr>
              <w:t>%)</w:t>
            </w:r>
          </w:p>
        </w:tc>
        <w:tc>
          <w:tcPr>
            <w:tcW w:w="1231" w:type="dxa"/>
          </w:tcPr>
          <w:p w14:paraId="22FBB7DD" w14:textId="50EFBDE6"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94/217 (43.3</w:t>
            </w:r>
            <w:r w:rsidR="00697099" w:rsidRPr="006A75C2">
              <w:rPr>
                <w:rFonts w:ascii="Cambria" w:eastAsia="Times New Roman" w:hAnsi="Cambria" w:cs="Times New Roman"/>
                <w:sz w:val="20"/>
                <w:szCs w:val="20"/>
              </w:rPr>
              <w:t>%)</w:t>
            </w:r>
          </w:p>
        </w:tc>
      </w:tr>
      <w:tr w:rsidR="00697099" w:rsidRPr="006A75C2" w14:paraId="3C0DFDBB" w14:textId="77777777" w:rsidTr="00A26479">
        <w:tc>
          <w:tcPr>
            <w:tcW w:w="1555" w:type="dxa"/>
            <w:vMerge/>
          </w:tcPr>
          <w:p w14:paraId="23DF6979"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4CDE055F"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Infiltrative</w:t>
            </w:r>
          </w:p>
        </w:tc>
        <w:tc>
          <w:tcPr>
            <w:tcW w:w="1276" w:type="dxa"/>
          </w:tcPr>
          <w:p w14:paraId="7C80F31C" w14:textId="164A66E8"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36/36 (100.0</w:t>
            </w:r>
            <w:r w:rsidR="00697099" w:rsidRPr="006A75C2">
              <w:rPr>
                <w:rFonts w:ascii="Cambria" w:eastAsia="Times New Roman" w:hAnsi="Cambria" w:cs="Times New Roman"/>
                <w:sz w:val="20"/>
                <w:szCs w:val="20"/>
              </w:rPr>
              <w:t>%)</w:t>
            </w:r>
          </w:p>
        </w:tc>
        <w:tc>
          <w:tcPr>
            <w:tcW w:w="1134" w:type="dxa"/>
          </w:tcPr>
          <w:p w14:paraId="79FB850F" w14:textId="7BBB7332"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52/55 (94.6</w:t>
            </w:r>
            <w:r w:rsidR="00697099" w:rsidRPr="006A75C2">
              <w:rPr>
                <w:rFonts w:ascii="Cambria" w:eastAsia="Times New Roman" w:hAnsi="Cambria" w:cs="Times New Roman"/>
                <w:sz w:val="20"/>
                <w:szCs w:val="20"/>
              </w:rPr>
              <w:t>%)</w:t>
            </w:r>
          </w:p>
        </w:tc>
        <w:tc>
          <w:tcPr>
            <w:tcW w:w="1134" w:type="dxa"/>
          </w:tcPr>
          <w:p w14:paraId="412C9572" w14:textId="62E3B2BF"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58/138 (42.0</w:t>
            </w:r>
            <w:r w:rsidR="00697099" w:rsidRPr="006A75C2">
              <w:rPr>
                <w:rFonts w:ascii="Cambria" w:eastAsia="Times New Roman" w:hAnsi="Cambria" w:cs="Times New Roman"/>
                <w:sz w:val="20"/>
                <w:szCs w:val="20"/>
              </w:rPr>
              <w:t>%)</w:t>
            </w:r>
          </w:p>
        </w:tc>
        <w:tc>
          <w:tcPr>
            <w:tcW w:w="1134" w:type="dxa"/>
          </w:tcPr>
          <w:p w14:paraId="666E2023" w14:textId="49B536DF"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93/157 (59.2</w:t>
            </w:r>
            <w:r w:rsidR="00697099" w:rsidRPr="006A75C2">
              <w:rPr>
                <w:rFonts w:ascii="Cambria" w:eastAsia="Times New Roman" w:hAnsi="Cambria" w:cs="Times New Roman"/>
                <w:sz w:val="20"/>
                <w:szCs w:val="20"/>
              </w:rPr>
              <w:t>%)</w:t>
            </w:r>
          </w:p>
        </w:tc>
        <w:tc>
          <w:tcPr>
            <w:tcW w:w="1231" w:type="dxa"/>
          </w:tcPr>
          <w:p w14:paraId="29D3C3DF" w14:textId="505BB54E"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122/217 (56.2</w:t>
            </w:r>
            <w:r w:rsidR="00697099" w:rsidRPr="006A75C2">
              <w:rPr>
                <w:rFonts w:ascii="Cambria" w:eastAsia="Times New Roman" w:hAnsi="Cambria" w:cs="Times New Roman"/>
                <w:sz w:val="20"/>
                <w:szCs w:val="20"/>
              </w:rPr>
              <w:t>%)</w:t>
            </w:r>
          </w:p>
        </w:tc>
      </w:tr>
      <w:tr w:rsidR="00697099" w:rsidRPr="006A75C2" w14:paraId="35B9A0C8" w14:textId="77777777" w:rsidTr="00A26479">
        <w:tc>
          <w:tcPr>
            <w:tcW w:w="1555" w:type="dxa"/>
            <w:vMerge/>
          </w:tcPr>
          <w:p w14:paraId="7FCBBFDA"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468C14FE"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Missing</w:t>
            </w:r>
          </w:p>
        </w:tc>
        <w:tc>
          <w:tcPr>
            <w:tcW w:w="1276" w:type="dxa"/>
          </w:tcPr>
          <w:p w14:paraId="070E256D" w14:textId="12A30967"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(0.0</w:t>
            </w:r>
            <w:r w:rsidR="00697099" w:rsidRPr="006A75C2">
              <w:rPr>
                <w:rFonts w:ascii="Cambria" w:eastAsia="Times New Roman" w:hAnsi="Cambria" w:cs="Times New Roman"/>
                <w:sz w:val="20"/>
                <w:szCs w:val="20"/>
              </w:rPr>
              <w:t>%)</w:t>
            </w:r>
          </w:p>
        </w:tc>
        <w:tc>
          <w:tcPr>
            <w:tcW w:w="1134" w:type="dxa"/>
          </w:tcPr>
          <w:p w14:paraId="44BE6F35" w14:textId="1770BE41"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0/55 (0.0</w:t>
            </w:r>
            <w:r w:rsidR="00697099" w:rsidRPr="006A75C2">
              <w:rPr>
                <w:rFonts w:ascii="Cambria" w:eastAsia="Times New Roman" w:hAnsi="Cambria" w:cs="Times New Roman"/>
                <w:sz w:val="20"/>
                <w:szCs w:val="20"/>
              </w:rPr>
              <w:t>%)</w:t>
            </w:r>
          </w:p>
        </w:tc>
        <w:tc>
          <w:tcPr>
            <w:tcW w:w="1134" w:type="dxa"/>
          </w:tcPr>
          <w:p w14:paraId="58BD2F53" w14:textId="07A98D15"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0/138 (0.0</w:t>
            </w:r>
            <w:r w:rsidR="00697099" w:rsidRPr="006A75C2">
              <w:rPr>
                <w:rFonts w:ascii="Cambria" w:eastAsia="Times New Roman" w:hAnsi="Cambria" w:cs="Times New Roman"/>
                <w:sz w:val="20"/>
                <w:szCs w:val="20"/>
              </w:rPr>
              <w:t>%)</w:t>
            </w:r>
          </w:p>
        </w:tc>
        <w:tc>
          <w:tcPr>
            <w:tcW w:w="1134" w:type="dxa"/>
          </w:tcPr>
          <w:p w14:paraId="6CCD72A5" w14:textId="6DC2F88C"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1/157 (0.6</w:t>
            </w:r>
            <w:r w:rsidR="00697099" w:rsidRPr="006A75C2">
              <w:rPr>
                <w:rFonts w:ascii="Cambria" w:eastAsia="Times New Roman" w:hAnsi="Cambria" w:cs="Times New Roman"/>
                <w:sz w:val="20"/>
                <w:szCs w:val="20"/>
              </w:rPr>
              <w:t>%)</w:t>
            </w:r>
          </w:p>
        </w:tc>
        <w:tc>
          <w:tcPr>
            <w:tcW w:w="1231" w:type="dxa"/>
          </w:tcPr>
          <w:p w14:paraId="20B40893" w14:textId="351F595C"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1/217 (0.5</w:t>
            </w:r>
            <w:r w:rsidR="00697099" w:rsidRPr="006A75C2">
              <w:rPr>
                <w:rFonts w:ascii="Cambria" w:eastAsia="Times New Roman" w:hAnsi="Cambria" w:cs="Times New Roman"/>
                <w:sz w:val="20"/>
                <w:szCs w:val="20"/>
              </w:rPr>
              <w:t>%)</w:t>
            </w:r>
          </w:p>
        </w:tc>
      </w:tr>
      <w:tr w:rsidR="00697099" w:rsidRPr="006A75C2" w14:paraId="5E5CEFF3" w14:textId="77777777" w:rsidTr="00A26479">
        <w:tc>
          <w:tcPr>
            <w:tcW w:w="1555" w:type="dxa"/>
            <w:vMerge w:val="restart"/>
          </w:tcPr>
          <w:p w14:paraId="59276C51" w14:textId="071BF02F"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Lymphocytic infiltration</w:t>
            </w:r>
          </w:p>
        </w:tc>
        <w:tc>
          <w:tcPr>
            <w:tcW w:w="1559" w:type="dxa"/>
          </w:tcPr>
          <w:p w14:paraId="5873410E"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Absent</w:t>
            </w:r>
          </w:p>
        </w:tc>
        <w:tc>
          <w:tcPr>
            <w:tcW w:w="1276" w:type="dxa"/>
          </w:tcPr>
          <w:p w14:paraId="5893A9ED" w14:textId="27E9A2D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14/36 (38.9</w:t>
            </w:r>
            <w:r w:rsidR="00697099" w:rsidRPr="006A75C2">
              <w:rPr>
                <w:rFonts w:ascii="Cambria" w:eastAsia="Times New Roman" w:hAnsi="Cambria" w:cs="Times New Roman"/>
                <w:sz w:val="20"/>
                <w:szCs w:val="20"/>
              </w:rPr>
              <w:t>%)</w:t>
            </w:r>
          </w:p>
        </w:tc>
        <w:tc>
          <w:tcPr>
            <w:tcW w:w="1134" w:type="dxa"/>
          </w:tcPr>
          <w:p w14:paraId="33EABBE5" w14:textId="34487EE2"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10/55 (18.2</w:t>
            </w:r>
            <w:r w:rsidR="00697099" w:rsidRPr="006A75C2">
              <w:rPr>
                <w:rFonts w:ascii="Cambria" w:eastAsia="Times New Roman" w:hAnsi="Cambria" w:cs="Times New Roman"/>
                <w:sz w:val="20"/>
                <w:szCs w:val="20"/>
              </w:rPr>
              <w:t>%)</w:t>
            </w:r>
          </w:p>
        </w:tc>
        <w:tc>
          <w:tcPr>
            <w:tcW w:w="1134" w:type="dxa"/>
          </w:tcPr>
          <w:p w14:paraId="4F370F04" w14:textId="48A8C4C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13/138 (9.4</w:t>
            </w:r>
            <w:r w:rsidR="00697099" w:rsidRPr="006A75C2">
              <w:rPr>
                <w:rFonts w:ascii="Cambria" w:eastAsia="Times New Roman" w:hAnsi="Cambria" w:cs="Times New Roman"/>
                <w:sz w:val="20"/>
                <w:szCs w:val="20"/>
              </w:rPr>
              <w:t>%)</w:t>
            </w:r>
          </w:p>
        </w:tc>
        <w:tc>
          <w:tcPr>
            <w:tcW w:w="1134" w:type="dxa"/>
          </w:tcPr>
          <w:p w14:paraId="0E47E998" w14:textId="269F1438"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41/157 (26.</w:t>
            </w:r>
            <w:r w:rsidR="00697099" w:rsidRPr="006A75C2">
              <w:rPr>
                <w:rFonts w:ascii="Cambria" w:eastAsia="Times New Roman" w:hAnsi="Cambria" w:cs="Times New Roman"/>
                <w:sz w:val="20"/>
                <w:szCs w:val="20"/>
              </w:rPr>
              <w:t>1%)</w:t>
            </w:r>
          </w:p>
        </w:tc>
        <w:tc>
          <w:tcPr>
            <w:tcW w:w="1231" w:type="dxa"/>
          </w:tcPr>
          <w:p w14:paraId="77D91739" w14:textId="490D2C2E"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58/217 (26.7</w:t>
            </w:r>
            <w:r w:rsidR="00697099" w:rsidRPr="006A75C2">
              <w:rPr>
                <w:rFonts w:ascii="Cambria" w:eastAsia="Times New Roman" w:hAnsi="Cambria" w:cs="Times New Roman"/>
                <w:sz w:val="20"/>
                <w:szCs w:val="20"/>
              </w:rPr>
              <w:t>%)</w:t>
            </w:r>
          </w:p>
        </w:tc>
      </w:tr>
      <w:tr w:rsidR="00697099" w:rsidRPr="006A75C2" w14:paraId="5924E9CA" w14:textId="77777777" w:rsidTr="00A26479">
        <w:tc>
          <w:tcPr>
            <w:tcW w:w="1555" w:type="dxa"/>
            <w:vMerge/>
          </w:tcPr>
          <w:p w14:paraId="2E6E1C10"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51376309"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Mild</w:t>
            </w:r>
          </w:p>
        </w:tc>
        <w:tc>
          <w:tcPr>
            <w:tcW w:w="1276" w:type="dxa"/>
          </w:tcPr>
          <w:p w14:paraId="54DF2636" w14:textId="3A83A65D"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16/36 (44.</w:t>
            </w:r>
            <w:r w:rsidR="00697099" w:rsidRPr="006A75C2">
              <w:rPr>
                <w:rFonts w:ascii="Cambria" w:eastAsia="Times New Roman" w:hAnsi="Cambria" w:cs="Times New Roman"/>
                <w:sz w:val="20"/>
                <w:szCs w:val="20"/>
              </w:rPr>
              <w:t>4%)</w:t>
            </w:r>
          </w:p>
        </w:tc>
        <w:tc>
          <w:tcPr>
            <w:tcW w:w="1134" w:type="dxa"/>
          </w:tcPr>
          <w:p w14:paraId="0FC9CC92" w14:textId="43DC7CFA"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35/55 (63.6</w:t>
            </w:r>
            <w:r w:rsidR="00697099" w:rsidRPr="006A75C2">
              <w:rPr>
                <w:rFonts w:ascii="Cambria" w:eastAsia="Times New Roman" w:hAnsi="Cambria" w:cs="Times New Roman"/>
                <w:sz w:val="20"/>
                <w:szCs w:val="20"/>
              </w:rPr>
              <w:t>%)</w:t>
            </w:r>
          </w:p>
        </w:tc>
        <w:tc>
          <w:tcPr>
            <w:tcW w:w="1134" w:type="dxa"/>
          </w:tcPr>
          <w:p w14:paraId="4BB9C68B" w14:textId="43D5B91F"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59/138 (42.8</w:t>
            </w:r>
            <w:r w:rsidR="00697099" w:rsidRPr="006A75C2">
              <w:rPr>
                <w:rFonts w:ascii="Cambria" w:eastAsia="Times New Roman" w:hAnsi="Cambria" w:cs="Times New Roman"/>
                <w:sz w:val="20"/>
                <w:szCs w:val="20"/>
              </w:rPr>
              <w:t>%)</w:t>
            </w:r>
          </w:p>
        </w:tc>
        <w:tc>
          <w:tcPr>
            <w:tcW w:w="1134" w:type="dxa"/>
          </w:tcPr>
          <w:p w14:paraId="3102A39B" w14:textId="3C7DBCA2"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67/157 (42.7</w:t>
            </w:r>
            <w:r w:rsidR="00697099" w:rsidRPr="006A75C2">
              <w:rPr>
                <w:rFonts w:ascii="Cambria" w:eastAsia="Times New Roman" w:hAnsi="Cambria" w:cs="Times New Roman"/>
                <w:sz w:val="20"/>
                <w:szCs w:val="20"/>
              </w:rPr>
              <w:t>%)</w:t>
            </w:r>
          </w:p>
        </w:tc>
        <w:tc>
          <w:tcPr>
            <w:tcW w:w="1231" w:type="dxa"/>
          </w:tcPr>
          <w:p w14:paraId="4D4B345E" w14:textId="6FC9C9CF"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96/217 (44.2</w:t>
            </w:r>
            <w:r w:rsidR="00697099" w:rsidRPr="006A75C2">
              <w:rPr>
                <w:rFonts w:ascii="Cambria" w:eastAsia="Times New Roman" w:hAnsi="Cambria" w:cs="Times New Roman"/>
                <w:sz w:val="20"/>
                <w:szCs w:val="20"/>
              </w:rPr>
              <w:t>%)</w:t>
            </w:r>
          </w:p>
        </w:tc>
      </w:tr>
      <w:tr w:rsidR="00697099" w:rsidRPr="006A75C2" w14:paraId="7BCD70DA" w14:textId="77777777" w:rsidTr="00A26479">
        <w:tc>
          <w:tcPr>
            <w:tcW w:w="1555" w:type="dxa"/>
            <w:vMerge/>
          </w:tcPr>
          <w:p w14:paraId="7829DCF2"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790E25B3"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Prominent</w:t>
            </w:r>
          </w:p>
        </w:tc>
        <w:tc>
          <w:tcPr>
            <w:tcW w:w="1276" w:type="dxa"/>
          </w:tcPr>
          <w:p w14:paraId="2EC9328C" w14:textId="059A44DD"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 xml:space="preserve">6/36 </w:t>
            </w:r>
            <w:r w:rsidR="009A54B0">
              <w:rPr>
                <w:rFonts w:ascii="Cambria" w:eastAsia="Times New Roman" w:hAnsi="Cambria" w:cs="Times New Roman"/>
                <w:sz w:val="20"/>
                <w:szCs w:val="20"/>
              </w:rPr>
              <w:t>(16.</w:t>
            </w:r>
            <w:r w:rsidRPr="006A75C2">
              <w:rPr>
                <w:rFonts w:ascii="Cambria" w:eastAsia="Times New Roman" w:hAnsi="Cambria" w:cs="Times New Roman"/>
                <w:sz w:val="20"/>
                <w:szCs w:val="20"/>
              </w:rPr>
              <w:t>7%)</w:t>
            </w:r>
          </w:p>
        </w:tc>
        <w:tc>
          <w:tcPr>
            <w:tcW w:w="1134" w:type="dxa"/>
          </w:tcPr>
          <w:p w14:paraId="77A4FBB3" w14:textId="117420D6"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10/55 (18.2</w:t>
            </w:r>
            <w:r w:rsidR="00697099" w:rsidRPr="006A75C2">
              <w:rPr>
                <w:rFonts w:ascii="Cambria" w:eastAsia="Times New Roman" w:hAnsi="Cambria" w:cs="Times New Roman"/>
                <w:sz w:val="20"/>
                <w:szCs w:val="20"/>
              </w:rPr>
              <w:t>%)</w:t>
            </w:r>
          </w:p>
        </w:tc>
        <w:tc>
          <w:tcPr>
            <w:tcW w:w="1134" w:type="dxa"/>
          </w:tcPr>
          <w:p w14:paraId="0F58EFE0" w14:textId="417E2AFD"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66/138 (47.8</w:t>
            </w:r>
            <w:r w:rsidR="00697099" w:rsidRPr="006A75C2">
              <w:rPr>
                <w:rFonts w:ascii="Cambria" w:eastAsia="Times New Roman" w:hAnsi="Cambria" w:cs="Times New Roman"/>
                <w:sz w:val="20"/>
                <w:szCs w:val="20"/>
              </w:rPr>
              <w:t>%)</w:t>
            </w:r>
          </w:p>
        </w:tc>
        <w:tc>
          <w:tcPr>
            <w:tcW w:w="1134" w:type="dxa"/>
          </w:tcPr>
          <w:p w14:paraId="61F722F0" w14:textId="73C0CB5E"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48/157 (30.6</w:t>
            </w:r>
            <w:r w:rsidR="00697099" w:rsidRPr="006A75C2">
              <w:rPr>
                <w:rFonts w:ascii="Cambria" w:eastAsia="Times New Roman" w:hAnsi="Cambria" w:cs="Times New Roman"/>
                <w:sz w:val="20"/>
                <w:szCs w:val="20"/>
              </w:rPr>
              <w:t>%)</w:t>
            </w:r>
          </w:p>
        </w:tc>
        <w:tc>
          <w:tcPr>
            <w:tcW w:w="1231" w:type="dxa"/>
          </w:tcPr>
          <w:p w14:paraId="610444BA" w14:textId="5F6AB479"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63/217 (29.0</w:t>
            </w:r>
            <w:r w:rsidR="00697099" w:rsidRPr="006A75C2">
              <w:rPr>
                <w:rFonts w:ascii="Cambria" w:eastAsia="Times New Roman" w:hAnsi="Cambria" w:cs="Times New Roman"/>
                <w:sz w:val="20"/>
                <w:szCs w:val="20"/>
              </w:rPr>
              <w:t>%)</w:t>
            </w:r>
          </w:p>
        </w:tc>
      </w:tr>
      <w:tr w:rsidR="00697099" w:rsidRPr="006A75C2" w14:paraId="430BC65D" w14:textId="77777777" w:rsidTr="00A26479">
        <w:tc>
          <w:tcPr>
            <w:tcW w:w="1555" w:type="dxa"/>
            <w:vMerge/>
          </w:tcPr>
          <w:p w14:paraId="136F60DF"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32E40049"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Missing</w:t>
            </w:r>
          </w:p>
        </w:tc>
        <w:tc>
          <w:tcPr>
            <w:tcW w:w="1276" w:type="dxa"/>
          </w:tcPr>
          <w:p w14:paraId="6FEBCFFA" w14:textId="1E27E1F9"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(0.0</w:t>
            </w:r>
            <w:r w:rsidR="00697099" w:rsidRPr="006A75C2">
              <w:rPr>
                <w:rFonts w:ascii="Cambria" w:eastAsia="Times New Roman" w:hAnsi="Cambria" w:cs="Times New Roman"/>
                <w:sz w:val="20"/>
                <w:szCs w:val="20"/>
              </w:rPr>
              <w:t>%)</w:t>
            </w:r>
          </w:p>
        </w:tc>
        <w:tc>
          <w:tcPr>
            <w:tcW w:w="1134" w:type="dxa"/>
          </w:tcPr>
          <w:p w14:paraId="44969365" w14:textId="1CD2B104"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0/55 (0.</w:t>
            </w:r>
            <w:r w:rsidR="00697099" w:rsidRPr="006A75C2">
              <w:rPr>
                <w:rFonts w:ascii="Cambria" w:eastAsia="Times New Roman" w:hAnsi="Cambria" w:cs="Times New Roman"/>
                <w:sz w:val="20"/>
                <w:szCs w:val="20"/>
              </w:rPr>
              <w:t>0%)</w:t>
            </w:r>
          </w:p>
        </w:tc>
        <w:tc>
          <w:tcPr>
            <w:tcW w:w="1134" w:type="dxa"/>
          </w:tcPr>
          <w:p w14:paraId="5FA160FB" w14:textId="5B03035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0/138 (0.</w:t>
            </w:r>
            <w:r w:rsidR="00697099" w:rsidRPr="006A75C2">
              <w:rPr>
                <w:rFonts w:ascii="Cambria" w:eastAsia="Times New Roman" w:hAnsi="Cambria" w:cs="Times New Roman"/>
                <w:sz w:val="20"/>
                <w:szCs w:val="20"/>
              </w:rPr>
              <w:t>0%)</w:t>
            </w:r>
          </w:p>
        </w:tc>
        <w:tc>
          <w:tcPr>
            <w:tcW w:w="1134" w:type="dxa"/>
          </w:tcPr>
          <w:p w14:paraId="4D126E7A" w14:textId="6623A0F2"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1/157 (0.6</w:t>
            </w:r>
            <w:r w:rsidR="00697099" w:rsidRPr="006A75C2">
              <w:rPr>
                <w:rFonts w:ascii="Cambria" w:eastAsia="Times New Roman" w:hAnsi="Cambria" w:cs="Times New Roman"/>
                <w:sz w:val="20"/>
                <w:szCs w:val="20"/>
              </w:rPr>
              <w:t>%)</w:t>
            </w:r>
          </w:p>
        </w:tc>
        <w:tc>
          <w:tcPr>
            <w:tcW w:w="1231" w:type="dxa"/>
          </w:tcPr>
          <w:p w14:paraId="57250A5F" w14:textId="0D9FB9C3"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0/217 (0.0</w:t>
            </w:r>
            <w:r w:rsidR="00697099" w:rsidRPr="006A75C2">
              <w:rPr>
                <w:rFonts w:ascii="Cambria" w:eastAsia="Times New Roman" w:hAnsi="Cambria" w:cs="Times New Roman"/>
                <w:sz w:val="20"/>
                <w:szCs w:val="20"/>
              </w:rPr>
              <w:t>%)</w:t>
            </w:r>
          </w:p>
        </w:tc>
      </w:tr>
      <w:tr w:rsidR="00697099" w:rsidRPr="006A75C2" w14:paraId="65761A0D" w14:textId="77777777" w:rsidTr="00A26479">
        <w:tc>
          <w:tcPr>
            <w:tcW w:w="1555" w:type="dxa"/>
            <w:vMerge w:val="restart"/>
          </w:tcPr>
          <w:p w14:paraId="605ABB46" w14:textId="67BB73F4"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Vascular invasion</w:t>
            </w:r>
          </w:p>
        </w:tc>
        <w:tc>
          <w:tcPr>
            <w:tcW w:w="1559" w:type="dxa"/>
          </w:tcPr>
          <w:p w14:paraId="13CF5841"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Absent</w:t>
            </w:r>
          </w:p>
        </w:tc>
        <w:tc>
          <w:tcPr>
            <w:tcW w:w="1276" w:type="dxa"/>
          </w:tcPr>
          <w:p w14:paraId="147977B4" w14:textId="43728668"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24/36 (66.</w:t>
            </w:r>
            <w:r w:rsidR="00697099" w:rsidRPr="006A75C2">
              <w:rPr>
                <w:rFonts w:ascii="Cambria" w:eastAsia="Times New Roman" w:hAnsi="Cambria" w:cs="Times New Roman"/>
                <w:sz w:val="20"/>
                <w:szCs w:val="20"/>
              </w:rPr>
              <w:t>7%)</w:t>
            </w:r>
          </w:p>
        </w:tc>
        <w:tc>
          <w:tcPr>
            <w:tcW w:w="1134" w:type="dxa"/>
          </w:tcPr>
          <w:p w14:paraId="12F1EFD0" w14:textId="75EDF21F"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36/55 (65.4</w:t>
            </w:r>
            <w:r w:rsidR="00697099" w:rsidRPr="006A75C2">
              <w:rPr>
                <w:rFonts w:ascii="Cambria" w:eastAsia="Times New Roman" w:hAnsi="Cambria" w:cs="Times New Roman"/>
                <w:sz w:val="20"/>
                <w:szCs w:val="20"/>
              </w:rPr>
              <w:t>%)</w:t>
            </w:r>
          </w:p>
        </w:tc>
        <w:tc>
          <w:tcPr>
            <w:tcW w:w="1134" w:type="dxa"/>
          </w:tcPr>
          <w:p w14:paraId="6689B39C" w14:textId="3B1161B6"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118/138 (85</w:t>
            </w:r>
            <w:r w:rsidR="009A54B0">
              <w:rPr>
                <w:rFonts w:ascii="Cambria" w:eastAsia="Times New Roman" w:hAnsi="Cambria" w:cs="Times New Roman"/>
                <w:sz w:val="20"/>
                <w:szCs w:val="20"/>
              </w:rPr>
              <w:t>.5</w:t>
            </w:r>
            <w:r w:rsidRPr="006A75C2">
              <w:rPr>
                <w:rFonts w:ascii="Cambria" w:eastAsia="Times New Roman" w:hAnsi="Cambria" w:cs="Times New Roman"/>
                <w:sz w:val="20"/>
                <w:szCs w:val="20"/>
              </w:rPr>
              <w:t>%)</w:t>
            </w:r>
          </w:p>
        </w:tc>
        <w:tc>
          <w:tcPr>
            <w:tcW w:w="1134" w:type="dxa"/>
          </w:tcPr>
          <w:p w14:paraId="4BBC5897" w14:textId="001C3A85"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115/157 (73.2</w:t>
            </w:r>
            <w:r w:rsidR="00697099" w:rsidRPr="006A75C2">
              <w:rPr>
                <w:rFonts w:ascii="Cambria" w:eastAsia="Times New Roman" w:hAnsi="Cambria" w:cs="Times New Roman"/>
                <w:sz w:val="20"/>
                <w:szCs w:val="20"/>
              </w:rPr>
              <w:t>%)</w:t>
            </w:r>
          </w:p>
        </w:tc>
        <w:tc>
          <w:tcPr>
            <w:tcW w:w="1231" w:type="dxa"/>
          </w:tcPr>
          <w:p w14:paraId="139F686F" w14:textId="5F738E96"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168/217 (77.4</w:t>
            </w:r>
            <w:r w:rsidR="00697099" w:rsidRPr="006A75C2">
              <w:rPr>
                <w:rFonts w:ascii="Cambria" w:eastAsia="Times New Roman" w:hAnsi="Cambria" w:cs="Times New Roman"/>
                <w:sz w:val="20"/>
                <w:szCs w:val="20"/>
              </w:rPr>
              <w:t>%)</w:t>
            </w:r>
          </w:p>
        </w:tc>
      </w:tr>
      <w:tr w:rsidR="00697099" w:rsidRPr="006A75C2" w14:paraId="1BFEDB5E" w14:textId="77777777" w:rsidTr="00A26479">
        <w:tc>
          <w:tcPr>
            <w:tcW w:w="1555" w:type="dxa"/>
            <w:vMerge/>
          </w:tcPr>
          <w:p w14:paraId="7ED2599B"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66C49D4C"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Present</w:t>
            </w:r>
          </w:p>
        </w:tc>
        <w:tc>
          <w:tcPr>
            <w:tcW w:w="1276" w:type="dxa"/>
          </w:tcPr>
          <w:p w14:paraId="1FD34E8B" w14:textId="3CBC1294"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12/36 (33.</w:t>
            </w:r>
            <w:r w:rsidR="00697099" w:rsidRPr="006A75C2">
              <w:rPr>
                <w:rFonts w:ascii="Cambria" w:eastAsia="Times New Roman" w:hAnsi="Cambria" w:cs="Times New Roman"/>
                <w:sz w:val="20"/>
                <w:szCs w:val="20"/>
              </w:rPr>
              <w:t>3%)</w:t>
            </w:r>
          </w:p>
        </w:tc>
        <w:tc>
          <w:tcPr>
            <w:tcW w:w="1134" w:type="dxa"/>
          </w:tcPr>
          <w:p w14:paraId="0878ED7C" w14:textId="66F1A8DC"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19/55 (34.6</w:t>
            </w:r>
            <w:r w:rsidR="00697099" w:rsidRPr="006A75C2">
              <w:rPr>
                <w:rFonts w:ascii="Cambria" w:eastAsia="Times New Roman" w:hAnsi="Cambria" w:cs="Times New Roman"/>
                <w:sz w:val="20"/>
                <w:szCs w:val="20"/>
              </w:rPr>
              <w:t>%)</w:t>
            </w:r>
          </w:p>
        </w:tc>
        <w:tc>
          <w:tcPr>
            <w:tcW w:w="1134" w:type="dxa"/>
          </w:tcPr>
          <w:p w14:paraId="223B705C" w14:textId="67010ADB"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20/138 (14.5</w:t>
            </w:r>
            <w:r w:rsidR="00697099" w:rsidRPr="006A75C2">
              <w:rPr>
                <w:rFonts w:ascii="Cambria" w:eastAsia="Times New Roman" w:hAnsi="Cambria" w:cs="Times New Roman"/>
                <w:sz w:val="20"/>
                <w:szCs w:val="20"/>
              </w:rPr>
              <w:t>%)</w:t>
            </w:r>
          </w:p>
        </w:tc>
        <w:tc>
          <w:tcPr>
            <w:tcW w:w="1134" w:type="dxa"/>
          </w:tcPr>
          <w:p w14:paraId="5D5249BE" w14:textId="5B3EDE97"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39/157 (24.8</w:t>
            </w:r>
            <w:r w:rsidR="00697099" w:rsidRPr="006A75C2">
              <w:rPr>
                <w:rFonts w:ascii="Cambria" w:eastAsia="Times New Roman" w:hAnsi="Cambria" w:cs="Times New Roman"/>
                <w:sz w:val="20"/>
                <w:szCs w:val="20"/>
              </w:rPr>
              <w:t>%)</w:t>
            </w:r>
          </w:p>
        </w:tc>
        <w:tc>
          <w:tcPr>
            <w:tcW w:w="1231" w:type="dxa"/>
          </w:tcPr>
          <w:p w14:paraId="38E3F370" w14:textId="65865BF2"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43/217 (19.8</w:t>
            </w:r>
            <w:r w:rsidR="00697099" w:rsidRPr="006A75C2">
              <w:rPr>
                <w:rFonts w:ascii="Cambria" w:eastAsia="Times New Roman" w:hAnsi="Cambria" w:cs="Times New Roman"/>
                <w:sz w:val="20"/>
                <w:szCs w:val="20"/>
              </w:rPr>
              <w:t>%)</w:t>
            </w:r>
          </w:p>
        </w:tc>
      </w:tr>
      <w:tr w:rsidR="00697099" w:rsidRPr="006A75C2" w14:paraId="315FB9E8" w14:textId="77777777" w:rsidTr="00A26479">
        <w:tc>
          <w:tcPr>
            <w:tcW w:w="1555" w:type="dxa"/>
            <w:vMerge/>
          </w:tcPr>
          <w:p w14:paraId="1B326A29"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781F6588"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Missing</w:t>
            </w:r>
          </w:p>
        </w:tc>
        <w:tc>
          <w:tcPr>
            <w:tcW w:w="1276" w:type="dxa"/>
          </w:tcPr>
          <w:p w14:paraId="67870CE9" w14:textId="78B9DCD0"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w:t>
            </w:r>
            <w:r w:rsidR="00697099" w:rsidRPr="006A75C2">
              <w:rPr>
                <w:rFonts w:ascii="Cambria" w:eastAsia="Times New Roman" w:hAnsi="Cambria" w:cs="Times New Roman"/>
                <w:sz w:val="20"/>
                <w:szCs w:val="20"/>
              </w:rPr>
              <w:t>0%)</w:t>
            </w:r>
          </w:p>
        </w:tc>
        <w:tc>
          <w:tcPr>
            <w:tcW w:w="1134" w:type="dxa"/>
          </w:tcPr>
          <w:p w14:paraId="4307463F" w14:textId="4B12F326"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0/55 (0.</w:t>
            </w:r>
            <w:r w:rsidR="00697099" w:rsidRPr="006A75C2">
              <w:rPr>
                <w:rFonts w:ascii="Cambria" w:eastAsia="Times New Roman" w:hAnsi="Cambria" w:cs="Times New Roman"/>
                <w:sz w:val="20"/>
                <w:szCs w:val="20"/>
              </w:rPr>
              <w:t>0%)</w:t>
            </w:r>
          </w:p>
        </w:tc>
        <w:tc>
          <w:tcPr>
            <w:tcW w:w="1134" w:type="dxa"/>
          </w:tcPr>
          <w:p w14:paraId="091EC58B" w14:textId="5EEA87E2"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0/138 (0.</w:t>
            </w:r>
            <w:r w:rsidR="00697099" w:rsidRPr="006A75C2">
              <w:rPr>
                <w:rFonts w:ascii="Cambria" w:eastAsia="Times New Roman" w:hAnsi="Cambria" w:cs="Times New Roman"/>
                <w:sz w:val="20"/>
                <w:szCs w:val="20"/>
              </w:rPr>
              <w:t>0%)</w:t>
            </w:r>
          </w:p>
        </w:tc>
        <w:tc>
          <w:tcPr>
            <w:tcW w:w="1134" w:type="dxa"/>
          </w:tcPr>
          <w:p w14:paraId="7C8D1320" w14:textId="0BE338A9"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3/157 (1.9</w:t>
            </w:r>
            <w:r w:rsidR="00697099" w:rsidRPr="006A75C2">
              <w:rPr>
                <w:rFonts w:ascii="Cambria" w:eastAsia="Times New Roman" w:hAnsi="Cambria" w:cs="Times New Roman"/>
                <w:sz w:val="20"/>
                <w:szCs w:val="20"/>
              </w:rPr>
              <w:t>%)</w:t>
            </w:r>
          </w:p>
        </w:tc>
        <w:tc>
          <w:tcPr>
            <w:tcW w:w="1231" w:type="dxa"/>
          </w:tcPr>
          <w:p w14:paraId="4B23A437" w14:textId="67CAE3BA" w:rsidR="00697099" w:rsidRPr="006A75C2" w:rsidRDefault="009A54B0"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6/217 (2.8</w:t>
            </w:r>
            <w:r w:rsidR="00697099" w:rsidRPr="006A75C2">
              <w:rPr>
                <w:rFonts w:ascii="Cambria" w:eastAsia="Times New Roman" w:hAnsi="Cambria" w:cs="Times New Roman"/>
                <w:sz w:val="20"/>
                <w:szCs w:val="20"/>
              </w:rPr>
              <w:t>%)</w:t>
            </w:r>
          </w:p>
        </w:tc>
      </w:tr>
      <w:tr w:rsidR="00697099" w:rsidRPr="006A75C2" w14:paraId="2C00B367" w14:textId="77777777" w:rsidTr="00A26479">
        <w:tc>
          <w:tcPr>
            <w:tcW w:w="1555" w:type="dxa"/>
            <w:vMerge w:val="restart"/>
          </w:tcPr>
          <w:p w14:paraId="6D688CD2"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Tumour stroma</w:t>
            </w:r>
          </w:p>
        </w:tc>
        <w:tc>
          <w:tcPr>
            <w:tcW w:w="1559" w:type="dxa"/>
          </w:tcPr>
          <w:p w14:paraId="5EEF3C84"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Cellular</w:t>
            </w:r>
          </w:p>
        </w:tc>
        <w:tc>
          <w:tcPr>
            <w:tcW w:w="1276" w:type="dxa"/>
          </w:tcPr>
          <w:p w14:paraId="1AF177D6" w14:textId="3486E562"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1/36 (2.</w:t>
            </w:r>
            <w:r w:rsidR="00697099" w:rsidRPr="006A75C2">
              <w:rPr>
                <w:rFonts w:ascii="Cambria" w:eastAsia="Times New Roman" w:hAnsi="Cambria" w:cs="Times New Roman"/>
                <w:sz w:val="20"/>
                <w:szCs w:val="20"/>
              </w:rPr>
              <w:t>8%)</w:t>
            </w:r>
          </w:p>
        </w:tc>
        <w:tc>
          <w:tcPr>
            <w:tcW w:w="1134" w:type="dxa"/>
          </w:tcPr>
          <w:p w14:paraId="3C8F0517" w14:textId="664D01F5"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6/55 (10.9</w:t>
            </w:r>
            <w:r w:rsidR="00697099" w:rsidRPr="006A75C2">
              <w:rPr>
                <w:rFonts w:ascii="Cambria" w:eastAsia="Times New Roman" w:hAnsi="Cambria" w:cs="Times New Roman"/>
                <w:sz w:val="20"/>
                <w:szCs w:val="20"/>
              </w:rPr>
              <w:t>%)</w:t>
            </w:r>
          </w:p>
        </w:tc>
        <w:tc>
          <w:tcPr>
            <w:tcW w:w="1134" w:type="dxa"/>
          </w:tcPr>
          <w:p w14:paraId="55C30D9C" w14:textId="68E4687E"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26/138 (18.8</w:t>
            </w:r>
            <w:r w:rsidR="00697099" w:rsidRPr="006A75C2">
              <w:rPr>
                <w:rFonts w:ascii="Cambria" w:eastAsia="Times New Roman" w:hAnsi="Cambria" w:cs="Times New Roman"/>
                <w:sz w:val="20"/>
                <w:szCs w:val="20"/>
              </w:rPr>
              <w:t>%)</w:t>
            </w:r>
          </w:p>
        </w:tc>
        <w:tc>
          <w:tcPr>
            <w:tcW w:w="1134" w:type="dxa"/>
          </w:tcPr>
          <w:p w14:paraId="36EDF3BD" w14:textId="33FB3359"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23/157 (14.6</w:t>
            </w:r>
            <w:r w:rsidR="00697099" w:rsidRPr="006A75C2">
              <w:rPr>
                <w:rFonts w:ascii="Cambria" w:eastAsia="Times New Roman" w:hAnsi="Cambria" w:cs="Times New Roman"/>
                <w:sz w:val="20"/>
                <w:szCs w:val="20"/>
              </w:rPr>
              <w:t>%)</w:t>
            </w:r>
          </w:p>
        </w:tc>
        <w:tc>
          <w:tcPr>
            <w:tcW w:w="1231" w:type="dxa"/>
          </w:tcPr>
          <w:p w14:paraId="61AC59DF" w14:textId="3F6EEED5"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33/217 (15.2</w:t>
            </w:r>
            <w:r w:rsidR="00697099" w:rsidRPr="006A75C2">
              <w:rPr>
                <w:rFonts w:ascii="Cambria" w:eastAsia="Times New Roman" w:hAnsi="Cambria" w:cs="Times New Roman"/>
                <w:sz w:val="20"/>
                <w:szCs w:val="20"/>
              </w:rPr>
              <w:t>%)</w:t>
            </w:r>
          </w:p>
        </w:tc>
      </w:tr>
      <w:tr w:rsidR="00697099" w:rsidRPr="006A75C2" w14:paraId="72C38F95" w14:textId="77777777" w:rsidTr="00A26479">
        <w:tc>
          <w:tcPr>
            <w:tcW w:w="1555" w:type="dxa"/>
            <w:vMerge/>
          </w:tcPr>
          <w:p w14:paraId="31EF45C5"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435457C1"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Sclerotic</w:t>
            </w:r>
          </w:p>
        </w:tc>
        <w:tc>
          <w:tcPr>
            <w:tcW w:w="1276" w:type="dxa"/>
          </w:tcPr>
          <w:p w14:paraId="15B76201" w14:textId="0146966F"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29/36 (80.</w:t>
            </w:r>
            <w:r w:rsidR="00697099" w:rsidRPr="006A75C2">
              <w:rPr>
                <w:rFonts w:ascii="Cambria" w:eastAsia="Times New Roman" w:hAnsi="Cambria" w:cs="Times New Roman"/>
                <w:sz w:val="20"/>
                <w:szCs w:val="20"/>
              </w:rPr>
              <w:t>6%)</w:t>
            </w:r>
          </w:p>
        </w:tc>
        <w:tc>
          <w:tcPr>
            <w:tcW w:w="1134" w:type="dxa"/>
          </w:tcPr>
          <w:p w14:paraId="37378081" w14:textId="2353FA86"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28/55 (50.9</w:t>
            </w:r>
            <w:r w:rsidR="00697099" w:rsidRPr="006A75C2">
              <w:rPr>
                <w:rFonts w:ascii="Cambria" w:eastAsia="Times New Roman" w:hAnsi="Cambria" w:cs="Times New Roman"/>
                <w:sz w:val="20"/>
                <w:szCs w:val="20"/>
              </w:rPr>
              <w:t>%)</w:t>
            </w:r>
          </w:p>
        </w:tc>
        <w:tc>
          <w:tcPr>
            <w:tcW w:w="1134" w:type="dxa"/>
          </w:tcPr>
          <w:p w14:paraId="67499AEB" w14:textId="51A251F6"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50/138 (36.2</w:t>
            </w:r>
            <w:r w:rsidR="00697099" w:rsidRPr="006A75C2">
              <w:rPr>
                <w:rFonts w:ascii="Cambria" w:eastAsia="Times New Roman" w:hAnsi="Cambria" w:cs="Times New Roman"/>
                <w:sz w:val="20"/>
                <w:szCs w:val="20"/>
              </w:rPr>
              <w:t>%)</w:t>
            </w:r>
          </w:p>
        </w:tc>
        <w:tc>
          <w:tcPr>
            <w:tcW w:w="1134" w:type="dxa"/>
          </w:tcPr>
          <w:p w14:paraId="0DC92335" w14:textId="3BCCEE24"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65/157 (41.4</w:t>
            </w:r>
            <w:r w:rsidR="00697099" w:rsidRPr="006A75C2">
              <w:rPr>
                <w:rFonts w:ascii="Cambria" w:eastAsia="Times New Roman" w:hAnsi="Cambria" w:cs="Times New Roman"/>
                <w:sz w:val="20"/>
                <w:szCs w:val="20"/>
              </w:rPr>
              <w:t>%)</w:t>
            </w:r>
          </w:p>
        </w:tc>
        <w:tc>
          <w:tcPr>
            <w:tcW w:w="1231" w:type="dxa"/>
          </w:tcPr>
          <w:p w14:paraId="78586910" w14:textId="4290082A" w:rsidR="00697099" w:rsidRPr="006A75C2" w:rsidRDefault="004A43CE"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95/217 (43.8</w:t>
            </w:r>
            <w:r w:rsidR="00697099" w:rsidRPr="006A75C2">
              <w:rPr>
                <w:rFonts w:ascii="Cambria" w:eastAsia="Times New Roman" w:hAnsi="Cambria" w:cs="Times New Roman"/>
                <w:sz w:val="20"/>
                <w:szCs w:val="20"/>
              </w:rPr>
              <w:t>%)</w:t>
            </w:r>
          </w:p>
        </w:tc>
      </w:tr>
      <w:tr w:rsidR="00697099" w:rsidRPr="006A75C2" w14:paraId="31EEF3A2" w14:textId="77777777" w:rsidTr="00A26479">
        <w:tc>
          <w:tcPr>
            <w:tcW w:w="1555" w:type="dxa"/>
            <w:vMerge/>
          </w:tcPr>
          <w:p w14:paraId="5368423C"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61C1E26B"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Desmoplastic</w:t>
            </w:r>
          </w:p>
        </w:tc>
        <w:tc>
          <w:tcPr>
            <w:tcW w:w="1276" w:type="dxa"/>
          </w:tcPr>
          <w:p w14:paraId="66180EEA" w14:textId="230495D7"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6/36 (16.</w:t>
            </w:r>
            <w:r w:rsidR="00697099" w:rsidRPr="006A75C2">
              <w:rPr>
                <w:rFonts w:ascii="Cambria" w:eastAsia="Times New Roman" w:hAnsi="Cambria" w:cs="Times New Roman"/>
                <w:sz w:val="20"/>
                <w:szCs w:val="20"/>
              </w:rPr>
              <w:t>7%)</w:t>
            </w:r>
          </w:p>
        </w:tc>
        <w:tc>
          <w:tcPr>
            <w:tcW w:w="1134" w:type="dxa"/>
          </w:tcPr>
          <w:p w14:paraId="4401245D" w14:textId="7220A6C8"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20/55 (36.4</w:t>
            </w:r>
            <w:r w:rsidR="00697099" w:rsidRPr="006A75C2">
              <w:rPr>
                <w:rFonts w:ascii="Cambria" w:eastAsia="Times New Roman" w:hAnsi="Cambria" w:cs="Times New Roman"/>
                <w:sz w:val="20"/>
                <w:szCs w:val="20"/>
              </w:rPr>
              <w:t>%)</w:t>
            </w:r>
          </w:p>
        </w:tc>
        <w:tc>
          <w:tcPr>
            <w:tcW w:w="1134" w:type="dxa"/>
          </w:tcPr>
          <w:p w14:paraId="7ADCD933" w14:textId="0B9B4A1D"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39/138 (28.3</w:t>
            </w:r>
            <w:r w:rsidR="00697099" w:rsidRPr="006A75C2">
              <w:rPr>
                <w:rFonts w:ascii="Cambria" w:eastAsia="Times New Roman" w:hAnsi="Cambria" w:cs="Times New Roman"/>
                <w:sz w:val="20"/>
                <w:szCs w:val="20"/>
              </w:rPr>
              <w:t>%)</w:t>
            </w:r>
          </w:p>
        </w:tc>
        <w:tc>
          <w:tcPr>
            <w:tcW w:w="1134" w:type="dxa"/>
          </w:tcPr>
          <w:p w14:paraId="05857C6E" w14:textId="5A1B47E5"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34/157 (21.7</w:t>
            </w:r>
            <w:r w:rsidR="00697099" w:rsidRPr="006A75C2">
              <w:rPr>
                <w:rFonts w:ascii="Cambria" w:eastAsia="Times New Roman" w:hAnsi="Cambria" w:cs="Times New Roman"/>
                <w:sz w:val="20"/>
                <w:szCs w:val="20"/>
              </w:rPr>
              <w:t>%)</w:t>
            </w:r>
          </w:p>
        </w:tc>
        <w:tc>
          <w:tcPr>
            <w:tcW w:w="1231" w:type="dxa"/>
          </w:tcPr>
          <w:p w14:paraId="6D034806" w14:textId="02970C40"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63/217 (29.0</w:t>
            </w:r>
            <w:r w:rsidR="00697099" w:rsidRPr="006A75C2">
              <w:rPr>
                <w:rFonts w:ascii="Cambria" w:eastAsia="Times New Roman" w:hAnsi="Cambria" w:cs="Times New Roman"/>
                <w:sz w:val="20"/>
                <w:szCs w:val="20"/>
              </w:rPr>
              <w:t>%)</w:t>
            </w:r>
          </w:p>
        </w:tc>
      </w:tr>
      <w:tr w:rsidR="00697099" w:rsidRPr="006A75C2" w14:paraId="042A6415" w14:textId="77777777" w:rsidTr="00A26479">
        <w:tc>
          <w:tcPr>
            <w:tcW w:w="1555" w:type="dxa"/>
            <w:vMerge/>
          </w:tcPr>
          <w:p w14:paraId="37056598"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65174698"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Myxoid</w:t>
            </w:r>
          </w:p>
        </w:tc>
        <w:tc>
          <w:tcPr>
            <w:tcW w:w="1276" w:type="dxa"/>
          </w:tcPr>
          <w:p w14:paraId="48FC0EE8" w14:textId="0FC297C3"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w:t>
            </w:r>
            <w:r w:rsidR="00697099" w:rsidRPr="006A75C2">
              <w:rPr>
                <w:rFonts w:ascii="Cambria" w:eastAsia="Times New Roman" w:hAnsi="Cambria" w:cs="Times New Roman"/>
                <w:sz w:val="20"/>
                <w:szCs w:val="20"/>
              </w:rPr>
              <w:t>0%)</w:t>
            </w:r>
          </w:p>
        </w:tc>
        <w:tc>
          <w:tcPr>
            <w:tcW w:w="1134" w:type="dxa"/>
          </w:tcPr>
          <w:p w14:paraId="08D4C462" w14:textId="62474ADA"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w:t>
            </w:r>
            <w:r w:rsidR="00F33A54">
              <w:rPr>
                <w:rFonts w:ascii="Cambria" w:eastAsia="Times New Roman" w:hAnsi="Cambria" w:cs="Times New Roman"/>
                <w:sz w:val="20"/>
                <w:szCs w:val="20"/>
              </w:rPr>
              <w:t>/55 (1.8</w:t>
            </w:r>
            <w:r w:rsidRPr="006A75C2">
              <w:rPr>
                <w:rFonts w:ascii="Cambria" w:eastAsia="Times New Roman" w:hAnsi="Cambria" w:cs="Times New Roman"/>
                <w:sz w:val="20"/>
                <w:szCs w:val="20"/>
              </w:rPr>
              <w:t>%)</w:t>
            </w:r>
          </w:p>
        </w:tc>
        <w:tc>
          <w:tcPr>
            <w:tcW w:w="1134" w:type="dxa"/>
          </w:tcPr>
          <w:p w14:paraId="657E9EDE" w14:textId="3F3686C9"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3/138 (2.2</w:t>
            </w:r>
            <w:r w:rsidR="00697099" w:rsidRPr="006A75C2">
              <w:rPr>
                <w:rFonts w:ascii="Cambria" w:eastAsia="Times New Roman" w:hAnsi="Cambria" w:cs="Times New Roman"/>
                <w:sz w:val="20"/>
                <w:szCs w:val="20"/>
              </w:rPr>
              <w:t>%)</w:t>
            </w:r>
          </w:p>
        </w:tc>
        <w:tc>
          <w:tcPr>
            <w:tcW w:w="1134" w:type="dxa"/>
          </w:tcPr>
          <w:p w14:paraId="45A19E7D" w14:textId="735117CD"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11/157 (7.0</w:t>
            </w:r>
            <w:r w:rsidR="00697099" w:rsidRPr="006A75C2">
              <w:rPr>
                <w:rFonts w:ascii="Cambria" w:eastAsia="Times New Roman" w:hAnsi="Cambria" w:cs="Times New Roman"/>
                <w:sz w:val="20"/>
                <w:szCs w:val="20"/>
              </w:rPr>
              <w:t>%)</w:t>
            </w:r>
          </w:p>
        </w:tc>
        <w:tc>
          <w:tcPr>
            <w:tcW w:w="1231" w:type="dxa"/>
          </w:tcPr>
          <w:p w14:paraId="6449F434" w14:textId="42DECBF7" w:rsidR="00697099" w:rsidRPr="006A75C2" w:rsidRDefault="00F33A54"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6/217 (2.8</w:t>
            </w:r>
            <w:r w:rsidR="00697099" w:rsidRPr="006A75C2">
              <w:rPr>
                <w:rFonts w:ascii="Cambria" w:eastAsia="Times New Roman" w:hAnsi="Cambria" w:cs="Times New Roman"/>
                <w:sz w:val="20"/>
                <w:szCs w:val="20"/>
              </w:rPr>
              <w:t>%)</w:t>
            </w:r>
          </w:p>
        </w:tc>
      </w:tr>
      <w:tr w:rsidR="00697099" w:rsidRPr="006A75C2" w14:paraId="6B17C59B" w14:textId="77777777" w:rsidTr="00A26479">
        <w:tc>
          <w:tcPr>
            <w:tcW w:w="1555" w:type="dxa"/>
            <w:vMerge/>
          </w:tcPr>
          <w:p w14:paraId="694E3066"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77A3B0C9"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Other</w:t>
            </w:r>
          </w:p>
        </w:tc>
        <w:tc>
          <w:tcPr>
            <w:tcW w:w="1276" w:type="dxa"/>
          </w:tcPr>
          <w:p w14:paraId="5DC21943" w14:textId="3869778D"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w:t>
            </w:r>
            <w:r w:rsidR="00697099" w:rsidRPr="006A75C2">
              <w:rPr>
                <w:rFonts w:ascii="Cambria" w:eastAsia="Times New Roman" w:hAnsi="Cambria" w:cs="Times New Roman"/>
                <w:sz w:val="20"/>
                <w:szCs w:val="20"/>
              </w:rPr>
              <w:t>0%)</w:t>
            </w:r>
          </w:p>
        </w:tc>
        <w:tc>
          <w:tcPr>
            <w:tcW w:w="1134" w:type="dxa"/>
          </w:tcPr>
          <w:p w14:paraId="7A4FFE1F" w14:textId="1783FC7E"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0/55 (0.</w:t>
            </w:r>
            <w:r w:rsidR="00697099" w:rsidRPr="006A75C2">
              <w:rPr>
                <w:rFonts w:ascii="Cambria" w:eastAsia="Times New Roman" w:hAnsi="Cambria" w:cs="Times New Roman"/>
                <w:sz w:val="20"/>
                <w:szCs w:val="20"/>
              </w:rPr>
              <w:t>0%)</w:t>
            </w:r>
          </w:p>
        </w:tc>
        <w:tc>
          <w:tcPr>
            <w:tcW w:w="1134" w:type="dxa"/>
          </w:tcPr>
          <w:p w14:paraId="69D4E2D8" w14:textId="05448D74"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19/138 (13.8</w:t>
            </w:r>
            <w:r w:rsidR="00697099" w:rsidRPr="006A75C2">
              <w:rPr>
                <w:rFonts w:ascii="Cambria" w:eastAsia="Times New Roman" w:hAnsi="Cambria" w:cs="Times New Roman"/>
                <w:sz w:val="20"/>
                <w:szCs w:val="20"/>
              </w:rPr>
              <w:t>%)</w:t>
            </w:r>
          </w:p>
        </w:tc>
        <w:tc>
          <w:tcPr>
            <w:tcW w:w="1134" w:type="dxa"/>
          </w:tcPr>
          <w:p w14:paraId="270F74C7" w14:textId="1D0E849D"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23/157 (14.6</w:t>
            </w:r>
            <w:r w:rsidR="00697099" w:rsidRPr="006A75C2">
              <w:rPr>
                <w:rFonts w:ascii="Cambria" w:eastAsia="Times New Roman" w:hAnsi="Cambria" w:cs="Times New Roman"/>
                <w:sz w:val="20"/>
                <w:szCs w:val="20"/>
              </w:rPr>
              <w:t>%)</w:t>
            </w:r>
          </w:p>
        </w:tc>
        <w:tc>
          <w:tcPr>
            <w:tcW w:w="1231" w:type="dxa"/>
          </w:tcPr>
          <w:p w14:paraId="16FFB6E2" w14:textId="60E4EE5F"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20/217 (9.</w:t>
            </w:r>
            <w:r w:rsidR="00697099" w:rsidRPr="006A75C2">
              <w:rPr>
                <w:rFonts w:ascii="Cambria" w:eastAsia="Times New Roman" w:hAnsi="Cambria" w:cs="Times New Roman"/>
                <w:sz w:val="20"/>
                <w:szCs w:val="20"/>
              </w:rPr>
              <w:t>2%)</w:t>
            </w:r>
          </w:p>
        </w:tc>
      </w:tr>
      <w:tr w:rsidR="00697099" w:rsidRPr="006A75C2" w14:paraId="427D87AC" w14:textId="77777777" w:rsidTr="00A26479">
        <w:tc>
          <w:tcPr>
            <w:tcW w:w="1555" w:type="dxa"/>
            <w:vMerge/>
          </w:tcPr>
          <w:p w14:paraId="0A04AC6B" w14:textId="77777777" w:rsidR="00697099" w:rsidRPr="006A75C2" w:rsidRDefault="00697099" w:rsidP="004B218E">
            <w:pPr>
              <w:widowControl w:val="0"/>
              <w:pBdr>
                <w:top w:val="nil"/>
                <w:left w:val="nil"/>
                <w:bottom w:val="nil"/>
                <w:right w:val="nil"/>
                <w:between w:val="nil"/>
              </w:pBdr>
              <w:spacing w:line="480" w:lineRule="auto"/>
              <w:jc w:val="center"/>
              <w:rPr>
                <w:rFonts w:ascii="Cambria" w:eastAsia="Times New Roman" w:hAnsi="Cambria" w:cs="Times New Roman"/>
                <w:sz w:val="20"/>
                <w:szCs w:val="20"/>
              </w:rPr>
            </w:pPr>
          </w:p>
        </w:tc>
        <w:tc>
          <w:tcPr>
            <w:tcW w:w="1559" w:type="dxa"/>
          </w:tcPr>
          <w:p w14:paraId="705747EE" w14:textId="77777777" w:rsidR="00697099" w:rsidRPr="006A75C2" w:rsidRDefault="00697099" w:rsidP="004B218E">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Missing</w:t>
            </w:r>
          </w:p>
        </w:tc>
        <w:tc>
          <w:tcPr>
            <w:tcW w:w="1276" w:type="dxa"/>
          </w:tcPr>
          <w:p w14:paraId="5F6F651A" w14:textId="1A0ACDA8"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0/36 (0.</w:t>
            </w:r>
            <w:r w:rsidR="00697099" w:rsidRPr="006A75C2">
              <w:rPr>
                <w:rFonts w:ascii="Cambria" w:eastAsia="Times New Roman" w:hAnsi="Cambria" w:cs="Times New Roman"/>
                <w:sz w:val="20"/>
                <w:szCs w:val="20"/>
              </w:rPr>
              <w:t>0%)</w:t>
            </w:r>
          </w:p>
        </w:tc>
        <w:tc>
          <w:tcPr>
            <w:tcW w:w="1134" w:type="dxa"/>
          </w:tcPr>
          <w:p w14:paraId="4F868929" w14:textId="1A7BEB7A"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0/55 (0.</w:t>
            </w:r>
            <w:r w:rsidR="00697099" w:rsidRPr="006A75C2">
              <w:rPr>
                <w:rFonts w:ascii="Cambria" w:eastAsia="Times New Roman" w:hAnsi="Cambria" w:cs="Times New Roman"/>
                <w:sz w:val="20"/>
                <w:szCs w:val="20"/>
              </w:rPr>
              <w:t>0%)</w:t>
            </w:r>
          </w:p>
        </w:tc>
        <w:tc>
          <w:tcPr>
            <w:tcW w:w="1134" w:type="dxa"/>
          </w:tcPr>
          <w:p w14:paraId="7748C741" w14:textId="38B009FC"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1/138 (0.7</w:t>
            </w:r>
            <w:r w:rsidR="00697099" w:rsidRPr="006A75C2">
              <w:rPr>
                <w:rFonts w:ascii="Cambria" w:eastAsia="Times New Roman" w:hAnsi="Cambria" w:cs="Times New Roman"/>
                <w:sz w:val="20"/>
                <w:szCs w:val="20"/>
              </w:rPr>
              <w:t>%)</w:t>
            </w:r>
          </w:p>
        </w:tc>
        <w:tc>
          <w:tcPr>
            <w:tcW w:w="1134" w:type="dxa"/>
          </w:tcPr>
          <w:p w14:paraId="3E10EEE4" w14:textId="280FFE3E"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1/157 (0.6</w:t>
            </w:r>
            <w:r w:rsidR="00697099" w:rsidRPr="006A75C2">
              <w:rPr>
                <w:rFonts w:ascii="Cambria" w:eastAsia="Times New Roman" w:hAnsi="Cambria" w:cs="Times New Roman"/>
                <w:sz w:val="20"/>
                <w:szCs w:val="20"/>
              </w:rPr>
              <w:t>%)</w:t>
            </w:r>
          </w:p>
        </w:tc>
        <w:tc>
          <w:tcPr>
            <w:tcW w:w="1231" w:type="dxa"/>
          </w:tcPr>
          <w:p w14:paraId="2AA9786C" w14:textId="6B0E9881" w:rsidR="00697099" w:rsidRPr="006A75C2" w:rsidRDefault="00CA394F" w:rsidP="00362AB9">
            <w:pPr>
              <w:widowControl w:val="0"/>
              <w:spacing w:after="240" w:line="480" w:lineRule="auto"/>
              <w:jc w:val="center"/>
              <w:rPr>
                <w:rFonts w:ascii="Cambria" w:eastAsia="Times New Roman" w:hAnsi="Cambria" w:cs="Times New Roman"/>
                <w:sz w:val="20"/>
                <w:szCs w:val="20"/>
              </w:rPr>
            </w:pPr>
            <w:r>
              <w:rPr>
                <w:rFonts w:ascii="Cambria" w:eastAsia="Times New Roman" w:hAnsi="Cambria" w:cs="Times New Roman"/>
                <w:sz w:val="20"/>
                <w:szCs w:val="20"/>
              </w:rPr>
              <w:t>0/217 (0.</w:t>
            </w:r>
            <w:r w:rsidR="00697099" w:rsidRPr="006A75C2">
              <w:rPr>
                <w:rFonts w:ascii="Cambria" w:eastAsia="Times New Roman" w:hAnsi="Cambria" w:cs="Times New Roman"/>
                <w:sz w:val="20"/>
                <w:szCs w:val="20"/>
              </w:rPr>
              <w:t>0%)</w:t>
            </w:r>
          </w:p>
        </w:tc>
      </w:tr>
    </w:tbl>
    <w:p w14:paraId="64CAB36A" w14:textId="77777777" w:rsidR="00697099" w:rsidRPr="006A75C2" w:rsidRDefault="00697099" w:rsidP="00362AB9">
      <w:pPr>
        <w:spacing w:line="480" w:lineRule="auto"/>
        <w:rPr>
          <w:rFonts w:ascii="Cambria" w:hAnsi="Cambria"/>
          <w:sz w:val="20"/>
          <w:szCs w:val="20"/>
        </w:rPr>
      </w:pPr>
    </w:p>
    <w:p w14:paraId="4F51D2DB" w14:textId="77777777" w:rsidR="00697099" w:rsidRPr="006A75C2" w:rsidRDefault="00697099" w:rsidP="00362AB9">
      <w:pPr>
        <w:spacing w:after="160" w:line="480" w:lineRule="auto"/>
        <w:rPr>
          <w:rFonts w:ascii="Cambria" w:hAnsi="Cambria"/>
          <w:sz w:val="20"/>
          <w:szCs w:val="20"/>
        </w:rPr>
      </w:pPr>
      <w:r w:rsidRPr="006A75C2">
        <w:rPr>
          <w:rFonts w:ascii="Cambria" w:hAnsi="Cambria"/>
          <w:sz w:val="20"/>
          <w:szCs w:val="20"/>
        </w:rPr>
        <w:br w:type="page"/>
      </w:r>
    </w:p>
    <w:p w14:paraId="799B6ED0" w14:textId="1CA80526" w:rsidR="00C073B4" w:rsidRPr="00C073B4" w:rsidRDefault="00C073B4" w:rsidP="00C073B4">
      <w:pPr>
        <w:rPr>
          <w:rFonts w:asciiTheme="minorHAnsi" w:eastAsia="Times New Roman" w:hAnsiTheme="minorHAnsi" w:cs="Times New Roman"/>
          <w:b/>
          <w:color w:val="000000"/>
        </w:rPr>
      </w:pPr>
      <w:r w:rsidRPr="00C073B4">
        <w:rPr>
          <w:rFonts w:asciiTheme="minorHAnsi" w:eastAsia="Times New Roman" w:hAnsiTheme="minorHAnsi" w:cs="Times New Roman"/>
          <w:b/>
          <w:color w:val="000000"/>
        </w:rPr>
        <w:lastRenderedPageBreak/>
        <w:t>Table 3</w:t>
      </w:r>
      <w:r>
        <w:rPr>
          <w:rFonts w:asciiTheme="minorHAnsi" w:eastAsia="Times New Roman" w:hAnsiTheme="minorHAnsi" w:cs="Times New Roman"/>
          <w:b/>
          <w:color w:val="000000"/>
        </w:rPr>
        <w:t xml:space="preserve">. </w:t>
      </w:r>
      <w:r w:rsidRPr="00C073B4">
        <w:rPr>
          <w:rFonts w:asciiTheme="minorHAnsi" w:eastAsia="Times New Roman" w:hAnsiTheme="minorHAnsi" w:cs="Times New Roman"/>
        </w:rPr>
        <w:t>The</w:t>
      </w:r>
      <w:r w:rsidRPr="00C073B4">
        <w:rPr>
          <w:rFonts w:asciiTheme="minorHAnsi" w:eastAsia="Times New Roman" w:hAnsiTheme="minorHAnsi" w:cs="Times New Roman"/>
          <w:color w:val="222222"/>
          <w:highlight w:val="white"/>
        </w:rPr>
        <w:t xml:space="preserve"> distribution</w:t>
      </w:r>
      <w:r w:rsidRPr="00A6328F">
        <w:rPr>
          <w:rFonts w:asciiTheme="minorHAnsi" w:eastAsia="Times New Roman" w:hAnsiTheme="minorHAnsi" w:cs="Times New Roman"/>
          <w:color w:val="222222"/>
          <w:highlight w:val="white"/>
        </w:rPr>
        <w:t xml:space="preserve"> of stromal types in young breast cancer onset cohorts.</w:t>
      </w:r>
      <w:r w:rsidR="00E075DE">
        <w:rPr>
          <w:rFonts w:asciiTheme="minorHAnsi" w:eastAsia="Times New Roman" w:hAnsiTheme="minorHAnsi" w:cs="Times New Roman"/>
          <w:color w:val="222222"/>
        </w:rPr>
        <w:t xml:space="preserve"> YBC, young breast cancer</w:t>
      </w:r>
    </w:p>
    <w:p w14:paraId="3BE5F78D" w14:textId="0C2FBF6F" w:rsidR="00C073B4" w:rsidRDefault="00C073B4">
      <w:pPr>
        <w:rPr>
          <w:rFonts w:asciiTheme="minorHAnsi" w:eastAsia="Times New Roman" w:hAnsiTheme="minorHAnsi" w:cs="Times New Roman"/>
          <w:color w:val="000000"/>
        </w:rPr>
      </w:pPr>
    </w:p>
    <w:tbl>
      <w:tblPr>
        <w:tblStyle w:val="TableGrid"/>
        <w:tblW w:w="0" w:type="auto"/>
        <w:tblLook w:val="04A0" w:firstRow="1" w:lastRow="0" w:firstColumn="1" w:lastColumn="0" w:noHBand="0" w:noVBand="1"/>
      </w:tblPr>
      <w:tblGrid>
        <w:gridCol w:w="2254"/>
        <w:gridCol w:w="2254"/>
        <w:gridCol w:w="2254"/>
        <w:gridCol w:w="2254"/>
      </w:tblGrid>
      <w:tr w:rsidR="00C81901" w:rsidRPr="00C81901" w14:paraId="31338CDC" w14:textId="77777777" w:rsidTr="00C81901">
        <w:tc>
          <w:tcPr>
            <w:tcW w:w="2254" w:type="dxa"/>
          </w:tcPr>
          <w:p w14:paraId="0DF62483" w14:textId="247281DE"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Cohort</w:t>
            </w:r>
          </w:p>
        </w:tc>
        <w:tc>
          <w:tcPr>
            <w:tcW w:w="2254" w:type="dxa"/>
          </w:tcPr>
          <w:p w14:paraId="69D34F5F" w14:textId="25418411"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Sclerotic –</w:t>
            </w:r>
          </w:p>
          <w:p w14:paraId="36E361A6" w14:textId="4226F515"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 of cohort)</w:t>
            </w:r>
          </w:p>
        </w:tc>
        <w:tc>
          <w:tcPr>
            <w:tcW w:w="2254" w:type="dxa"/>
          </w:tcPr>
          <w:p w14:paraId="1D876149" w14:textId="77777777"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Sclerotic +</w:t>
            </w:r>
          </w:p>
          <w:p w14:paraId="4C25EFA7" w14:textId="767F32E6"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 of cohort)</w:t>
            </w:r>
          </w:p>
        </w:tc>
        <w:tc>
          <w:tcPr>
            <w:tcW w:w="2254" w:type="dxa"/>
          </w:tcPr>
          <w:p w14:paraId="6667A50B" w14:textId="3C1D9C2C"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Missing data</w:t>
            </w:r>
          </w:p>
        </w:tc>
      </w:tr>
      <w:tr w:rsidR="00C81901" w14:paraId="7DB25221" w14:textId="77777777" w:rsidTr="00C81901">
        <w:tc>
          <w:tcPr>
            <w:tcW w:w="2254" w:type="dxa"/>
          </w:tcPr>
          <w:p w14:paraId="21AFA30C" w14:textId="0A0CD7FA" w:rsidR="00C81901" w:rsidRPr="00C81901" w:rsidRDefault="00C81901" w:rsidP="00C81901">
            <w:pPr>
              <w:jc w:val="center"/>
              <w:rPr>
                <w:rFonts w:asciiTheme="minorHAnsi" w:eastAsia="Times New Roman" w:hAnsiTheme="minorHAnsi" w:cs="Times New Roman"/>
                <w:b/>
                <w:i/>
                <w:color w:val="000000"/>
              </w:rPr>
            </w:pPr>
            <w:r w:rsidRPr="00C81901">
              <w:rPr>
                <w:rFonts w:asciiTheme="minorHAnsi" w:eastAsia="Times New Roman" w:hAnsiTheme="minorHAnsi" w:cs="Times New Roman"/>
                <w:b/>
                <w:i/>
                <w:color w:val="000000"/>
              </w:rPr>
              <w:t>TP53</w:t>
            </w:r>
          </w:p>
        </w:tc>
        <w:tc>
          <w:tcPr>
            <w:tcW w:w="2254" w:type="dxa"/>
          </w:tcPr>
          <w:p w14:paraId="0C98AF75" w14:textId="77777777" w:rsidR="00C81901" w:rsidRDefault="00C81901"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7/36</w:t>
            </w:r>
          </w:p>
          <w:p w14:paraId="6A0ED601" w14:textId="08A8323D" w:rsidR="00C81901" w:rsidRDefault="00C81901"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(19.4%)</w:t>
            </w:r>
          </w:p>
        </w:tc>
        <w:tc>
          <w:tcPr>
            <w:tcW w:w="2254" w:type="dxa"/>
          </w:tcPr>
          <w:p w14:paraId="07581177" w14:textId="77777777" w:rsidR="00C81901" w:rsidRDefault="00C81901"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29/36</w:t>
            </w:r>
          </w:p>
          <w:p w14:paraId="5634CB9D" w14:textId="2FD6056B" w:rsidR="00C81901" w:rsidRDefault="00C81901"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(80.6%)</w:t>
            </w:r>
          </w:p>
        </w:tc>
        <w:tc>
          <w:tcPr>
            <w:tcW w:w="2254" w:type="dxa"/>
          </w:tcPr>
          <w:p w14:paraId="430B3946" w14:textId="77777777" w:rsidR="00C81901" w:rsidRDefault="00C81901"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0/36</w:t>
            </w:r>
          </w:p>
          <w:p w14:paraId="42742B6A" w14:textId="19AC2451" w:rsidR="00C81901" w:rsidRDefault="00C81901"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(0.0%)</w:t>
            </w:r>
          </w:p>
        </w:tc>
      </w:tr>
      <w:tr w:rsidR="00C81901" w14:paraId="20380D1D" w14:textId="77777777" w:rsidTr="00C81901">
        <w:tc>
          <w:tcPr>
            <w:tcW w:w="2254" w:type="dxa"/>
          </w:tcPr>
          <w:p w14:paraId="3D05A6E9" w14:textId="3C64917B"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HER2+</w:t>
            </w:r>
          </w:p>
        </w:tc>
        <w:tc>
          <w:tcPr>
            <w:tcW w:w="2254" w:type="dxa"/>
          </w:tcPr>
          <w:p w14:paraId="01E56C36" w14:textId="77777777" w:rsidR="00C81901" w:rsidRDefault="00BB5D90"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27/55</w:t>
            </w:r>
          </w:p>
          <w:p w14:paraId="1CE11A47" w14:textId="3090273C" w:rsidR="00BB5D90" w:rsidRDefault="00BB5D90"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(49.1%)</w:t>
            </w:r>
          </w:p>
        </w:tc>
        <w:tc>
          <w:tcPr>
            <w:tcW w:w="2254" w:type="dxa"/>
          </w:tcPr>
          <w:p w14:paraId="0F5B4FFE" w14:textId="77777777" w:rsidR="00C81901" w:rsidRDefault="00BB5D90"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28/55</w:t>
            </w:r>
          </w:p>
          <w:p w14:paraId="02B9E346" w14:textId="4EF39906" w:rsidR="00BB5D90" w:rsidRDefault="00BB5D90"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(50.9%)</w:t>
            </w:r>
          </w:p>
        </w:tc>
        <w:tc>
          <w:tcPr>
            <w:tcW w:w="2254" w:type="dxa"/>
          </w:tcPr>
          <w:p w14:paraId="600F42B2" w14:textId="77777777" w:rsidR="00C81901" w:rsidRDefault="00BB5D90"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0/55</w:t>
            </w:r>
          </w:p>
          <w:p w14:paraId="3050A0DD" w14:textId="3A20FF4B" w:rsidR="00BB5D90" w:rsidRDefault="00BB5D90" w:rsidP="00BB5D90">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(0.0%)</w:t>
            </w:r>
          </w:p>
        </w:tc>
      </w:tr>
      <w:tr w:rsidR="00C81901" w14:paraId="48EBA5AA" w14:textId="77777777" w:rsidTr="00C81901">
        <w:tc>
          <w:tcPr>
            <w:tcW w:w="2254" w:type="dxa"/>
          </w:tcPr>
          <w:p w14:paraId="215BDF50" w14:textId="1EA8B618" w:rsidR="00C81901" w:rsidRPr="00C81901" w:rsidRDefault="00C81901" w:rsidP="00C81901">
            <w:pPr>
              <w:jc w:val="center"/>
              <w:rPr>
                <w:rFonts w:asciiTheme="minorHAnsi" w:eastAsia="Times New Roman" w:hAnsiTheme="minorHAnsi" w:cs="Times New Roman"/>
                <w:b/>
                <w:i/>
                <w:color w:val="000000"/>
              </w:rPr>
            </w:pPr>
            <w:r w:rsidRPr="00C81901">
              <w:rPr>
                <w:rFonts w:asciiTheme="minorHAnsi" w:eastAsia="Times New Roman" w:hAnsiTheme="minorHAnsi" w:cs="Times New Roman"/>
                <w:b/>
                <w:i/>
                <w:color w:val="000000"/>
              </w:rPr>
              <w:t>BRCA1</w:t>
            </w:r>
          </w:p>
        </w:tc>
        <w:tc>
          <w:tcPr>
            <w:tcW w:w="2254" w:type="dxa"/>
          </w:tcPr>
          <w:p w14:paraId="279B5498"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87/138</w:t>
            </w:r>
          </w:p>
          <w:p w14:paraId="5C92C85E" w14:textId="08EC8547"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(63.0%)</w:t>
            </w:r>
          </w:p>
        </w:tc>
        <w:tc>
          <w:tcPr>
            <w:tcW w:w="2254" w:type="dxa"/>
          </w:tcPr>
          <w:p w14:paraId="7A197B79"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50/138</w:t>
            </w:r>
          </w:p>
          <w:p w14:paraId="061DA2DB" w14:textId="32B29A86"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(36.2%)</w:t>
            </w:r>
          </w:p>
        </w:tc>
        <w:tc>
          <w:tcPr>
            <w:tcW w:w="2254" w:type="dxa"/>
          </w:tcPr>
          <w:p w14:paraId="32C83A85"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1/138</w:t>
            </w:r>
          </w:p>
          <w:p w14:paraId="39FD63D5" w14:textId="7376A8E0"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(0.7%)</w:t>
            </w:r>
          </w:p>
        </w:tc>
      </w:tr>
      <w:tr w:rsidR="00C81901" w14:paraId="03A889E2" w14:textId="77777777" w:rsidTr="00C81901">
        <w:tc>
          <w:tcPr>
            <w:tcW w:w="2254" w:type="dxa"/>
          </w:tcPr>
          <w:p w14:paraId="133F48F2" w14:textId="436DB7B2" w:rsidR="00C81901" w:rsidRPr="00C81901" w:rsidRDefault="00C81901" w:rsidP="00C81901">
            <w:pPr>
              <w:jc w:val="center"/>
              <w:rPr>
                <w:rFonts w:asciiTheme="minorHAnsi" w:eastAsia="Times New Roman" w:hAnsiTheme="minorHAnsi" w:cs="Times New Roman"/>
                <w:b/>
                <w:i/>
                <w:color w:val="000000"/>
              </w:rPr>
            </w:pPr>
            <w:r w:rsidRPr="00C81901">
              <w:rPr>
                <w:rFonts w:asciiTheme="minorHAnsi" w:eastAsia="Times New Roman" w:hAnsiTheme="minorHAnsi" w:cs="Times New Roman"/>
                <w:b/>
                <w:i/>
                <w:color w:val="000000"/>
              </w:rPr>
              <w:t>BRCA2</w:t>
            </w:r>
          </w:p>
        </w:tc>
        <w:tc>
          <w:tcPr>
            <w:tcW w:w="2254" w:type="dxa"/>
          </w:tcPr>
          <w:p w14:paraId="3948048C"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91/157</w:t>
            </w:r>
          </w:p>
          <w:p w14:paraId="7DDE2BC0" w14:textId="18A6944D"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(58.0%)</w:t>
            </w:r>
          </w:p>
        </w:tc>
        <w:tc>
          <w:tcPr>
            <w:tcW w:w="2254" w:type="dxa"/>
          </w:tcPr>
          <w:p w14:paraId="2D0FC713"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65/157</w:t>
            </w:r>
          </w:p>
          <w:p w14:paraId="4F415BA9" w14:textId="7EDF6F74"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(41.4%)</w:t>
            </w:r>
          </w:p>
        </w:tc>
        <w:tc>
          <w:tcPr>
            <w:tcW w:w="2254" w:type="dxa"/>
          </w:tcPr>
          <w:p w14:paraId="41A17A4A"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1/157</w:t>
            </w:r>
          </w:p>
          <w:p w14:paraId="1966466D" w14:textId="676B57E7"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(0.6%)</w:t>
            </w:r>
          </w:p>
        </w:tc>
      </w:tr>
      <w:tr w:rsidR="00C81901" w14:paraId="35F1BF1D" w14:textId="77777777" w:rsidTr="00C81901">
        <w:tc>
          <w:tcPr>
            <w:tcW w:w="2254" w:type="dxa"/>
          </w:tcPr>
          <w:p w14:paraId="73BE651C" w14:textId="56333F01" w:rsidR="00C81901" w:rsidRPr="00C81901" w:rsidRDefault="00C81901" w:rsidP="00C81901">
            <w:pPr>
              <w:jc w:val="center"/>
              <w:rPr>
                <w:rFonts w:asciiTheme="minorHAnsi" w:eastAsia="Times New Roman" w:hAnsiTheme="minorHAnsi" w:cs="Times New Roman"/>
                <w:b/>
                <w:color w:val="000000"/>
              </w:rPr>
            </w:pPr>
            <w:r w:rsidRPr="00C81901">
              <w:rPr>
                <w:rFonts w:asciiTheme="minorHAnsi" w:eastAsia="Times New Roman" w:hAnsiTheme="minorHAnsi" w:cs="Times New Roman"/>
                <w:b/>
                <w:color w:val="000000"/>
              </w:rPr>
              <w:t>YBC</w:t>
            </w:r>
          </w:p>
        </w:tc>
        <w:tc>
          <w:tcPr>
            <w:tcW w:w="2254" w:type="dxa"/>
          </w:tcPr>
          <w:p w14:paraId="4C77DBDF"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122/217</w:t>
            </w:r>
          </w:p>
          <w:p w14:paraId="6A39E459" w14:textId="6B1EBEDF"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(56.2%)</w:t>
            </w:r>
          </w:p>
        </w:tc>
        <w:tc>
          <w:tcPr>
            <w:tcW w:w="2254" w:type="dxa"/>
          </w:tcPr>
          <w:p w14:paraId="18AF1D90"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95/217</w:t>
            </w:r>
          </w:p>
          <w:p w14:paraId="49FA09DE" w14:textId="1F5191DC"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(43.8%)</w:t>
            </w:r>
          </w:p>
        </w:tc>
        <w:tc>
          <w:tcPr>
            <w:tcW w:w="2254" w:type="dxa"/>
          </w:tcPr>
          <w:p w14:paraId="11A4E542" w14:textId="77777777" w:rsidR="00C81901"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0/217</w:t>
            </w:r>
          </w:p>
          <w:p w14:paraId="185953D5" w14:textId="3E89E024" w:rsidR="005C650E" w:rsidRDefault="005C650E" w:rsidP="00C81901">
            <w:pPr>
              <w:jc w:val="center"/>
              <w:rPr>
                <w:rFonts w:asciiTheme="minorHAnsi" w:eastAsia="Times New Roman" w:hAnsiTheme="minorHAnsi" w:cs="Times New Roman"/>
                <w:color w:val="000000"/>
              </w:rPr>
            </w:pPr>
            <w:r>
              <w:rPr>
                <w:rFonts w:asciiTheme="minorHAnsi" w:eastAsia="Times New Roman" w:hAnsiTheme="minorHAnsi" w:cs="Times New Roman"/>
                <w:color w:val="000000"/>
              </w:rPr>
              <w:t>(0.0%)</w:t>
            </w:r>
          </w:p>
        </w:tc>
      </w:tr>
    </w:tbl>
    <w:p w14:paraId="1ECFB548" w14:textId="77777777" w:rsidR="00C073B4" w:rsidRPr="00C073B4" w:rsidRDefault="00C073B4">
      <w:pPr>
        <w:rPr>
          <w:rFonts w:asciiTheme="minorHAnsi" w:eastAsia="Times New Roman" w:hAnsiTheme="minorHAnsi" w:cs="Times New Roman"/>
          <w:color w:val="000000"/>
        </w:rPr>
      </w:pPr>
    </w:p>
    <w:p w14:paraId="12C6FF64" w14:textId="77777777" w:rsidR="00C073B4" w:rsidRDefault="00C073B4">
      <w:pPr>
        <w:rPr>
          <w:rFonts w:asciiTheme="minorHAnsi" w:eastAsia="Times New Roman" w:hAnsiTheme="minorHAnsi" w:cs="Times New Roman"/>
          <w:b/>
          <w:color w:val="000000"/>
        </w:rPr>
      </w:pPr>
      <w:r>
        <w:rPr>
          <w:rFonts w:asciiTheme="minorHAnsi" w:eastAsia="Times New Roman" w:hAnsiTheme="minorHAnsi" w:cs="Times New Roman"/>
          <w:b/>
          <w:color w:val="000000"/>
        </w:rPr>
        <w:br w:type="page"/>
      </w:r>
    </w:p>
    <w:p w14:paraId="1113043D" w14:textId="06B96E3E" w:rsidR="00697099" w:rsidRPr="00CA394F" w:rsidRDefault="006E3FE7" w:rsidP="00CA394F">
      <w:pPr>
        <w:rPr>
          <w:rFonts w:asciiTheme="minorHAnsi" w:eastAsia="Times New Roman" w:hAnsiTheme="minorHAnsi" w:cs="Times New Roman"/>
          <w:b/>
          <w:color w:val="000000"/>
        </w:rPr>
      </w:pPr>
      <w:r w:rsidRPr="001B5B42">
        <w:rPr>
          <w:rFonts w:asciiTheme="minorHAnsi" w:eastAsia="Times New Roman" w:hAnsiTheme="minorHAnsi" w:cs="Times New Roman"/>
          <w:b/>
          <w:color w:val="000000"/>
        </w:rPr>
        <w:lastRenderedPageBreak/>
        <w:t xml:space="preserve">Table </w:t>
      </w:r>
      <w:r w:rsidR="007C208A">
        <w:rPr>
          <w:rFonts w:asciiTheme="minorHAnsi" w:eastAsia="Times New Roman" w:hAnsiTheme="minorHAnsi" w:cs="Times New Roman"/>
          <w:b/>
          <w:color w:val="000000"/>
        </w:rPr>
        <w:t>4</w:t>
      </w:r>
      <w:r w:rsidRPr="00A6328F">
        <w:rPr>
          <w:rFonts w:asciiTheme="minorHAnsi" w:eastAsia="Times New Roman" w:hAnsiTheme="minorHAnsi" w:cs="Times New Roman"/>
          <w:color w:val="000000"/>
        </w:rPr>
        <w:t xml:space="preserve">: Receptor status compared with </w:t>
      </w:r>
      <w:r w:rsidR="007C208A">
        <w:rPr>
          <w:rFonts w:asciiTheme="minorHAnsi" w:eastAsia="Times New Roman" w:hAnsiTheme="minorHAnsi" w:cs="Times New Roman"/>
          <w:color w:val="000000"/>
        </w:rPr>
        <w:t xml:space="preserve">POSH cohort data. </w:t>
      </w:r>
      <w:r w:rsidRPr="00A6328F">
        <w:rPr>
          <w:rFonts w:asciiTheme="minorHAnsi" w:eastAsia="Times New Roman" w:hAnsiTheme="minorHAnsi" w:cs="Times New Roman"/>
          <w:color w:val="000000"/>
        </w:rPr>
        <w:t xml:space="preserve">Summary statistics for receptor status in invasive breast tumours within </w:t>
      </w:r>
      <w:r w:rsidRPr="00A6328F">
        <w:rPr>
          <w:rFonts w:asciiTheme="minorHAnsi" w:eastAsia="Times New Roman" w:hAnsiTheme="minorHAnsi" w:cs="Times New Roman"/>
          <w:i/>
          <w:color w:val="000000"/>
        </w:rPr>
        <w:t>TP53</w:t>
      </w:r>
      <w:r w:rsidRPr="00A6328F">
        <w:rPr>
          <w:rFonts w:asciiTheme="minorHAnsi" w:eastAsia="Times New Roman" w:hAnsiTheme="minorHAnsi" w:cs="Times New Roman"/>
          <w:color w:val="000000"/>
        </w:rPr>
        <w:t xml:space="preserve"> carriers and the young breast cancer onset cohort POSH. Missing data refers to an unreported feature. *Fisher’s Exact test.</w:t>
      </w:r>
    </w:p>
    <w:p w14:paraId="2196421F" w14:textId="77777777" w:rsidR="00697099" w:rsidRPr="006A75C2" w:rsidRDefault="00697099" w:rsidP="00362AB9">
      <w:pPr>
        <w:spacing w:line="480" w:lineRule="auto"/>
        <w:rPr>
          <w:rFonts w:ascii="Cambria" w:hAnsi="Cambria"/>
          <w:sz w:val="20"/>
          <w:szCs w:val="20"/>
        </w:rPr>
      </w:pPr>
    </w:p>
    <w:tbl>
      <w:tblPr>
        <w:tblW w:w="9242" w:type="dxa"/>
        <w:tblInd w:w="-113" w:type="dxa"/>
        <w:tblCellMar>
          <w:top w:w="15" w:type="dxa"/>
          <w:left w:w="15" w:type="dxa"/>
          <w:bottom w:w="15" w:type="dxa"/>
          <w:right w:w="15" w:type="dxa"/>
        </w:tblCellMar>
        <w:tblLook w:val="04A0" w:firstRow="1" w:lastRow="0" w:firstColumn="1" w:lastColumn="0" w:noHBand="0" w:noVBand="1"/>
      </w:tblPr>
      <w:tblGrid>
        <w:gridCol w:w="3143"/>
        <w:gridCol w:w="2548"/>
        <w:gridCol w:w="2276"/>
        <w:gridCol w:w="1275"/>
      </w:tblGrid>
      <w:tr w:rsidR="00312247" w:rsidRPr="004316E4" w14:paraId="044267FC" w14:textId="77777777" w:rsidTr="00BC10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716C7" w14:textId="77777777" w:rsidR="00312247" w:rsidRPr="004316E4" w:rsidRDefault="00312247" w:rsidP="00362AB9">
            <w:pPr>
              <w:spacing w:after="240" w:line="480" w:lineRule="auto"/>
              <w:jc w:val="center"/>
              <w:rPr>
                <w:rFonts w:ascii="Times New Roman" w:eastAsia="Times New Roman" w:hAnsi="Times New Roman" w:cs="Times New Roman"/>
              </w:rPr>
            </w:pPr>
            <w:r w:rsidRPr="004316E4">
              <w:rPr>
                <w:rFonts w:ascii="Times New Roman" w:eastAsia="Times New Roman" w:hAnsi="Times New Roman" w:cs="Times New Roman"/>
                <w:b/>
                <w:bCs/>
                <w:color w:val="000000"/>
              </w:rPr>
              <w:t>Tumour receptor status</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E33BC" w14:textId="77777777" w:rsidR="00312247"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 xml:space="preserve">COPE cohort, </w:t>
            </w:r>
            <w:r w:rsidRPr="004316E4">
              <w:rPr>
                <w:rFonts w:ascii="Times New Roman" w:eastAsia="Times New Roman" w:hAnsi="Times New Roman" w:cs="Times New Roman"/>
                <w:b/>
                <w:bCs/>
                <w:i/>
                <w:iCs/>
                <w:color w:val="000000"/>
              </w:rPr>
              <w:t>TP53</w:t>
            </w:r>
            <w:r w:rsidRPr="004316E4">
              <w:rPr>
                <w:rFonts w:ascii="Times New Roman" w:eastAsia="Times New Roman" w:hAnsi="Times New Roman" w:cs="Times New Roman"/>
                <w:b/>
                <w:bCs/>
                <w:color w:val="000000"/>
              </w:rPr>
              <w:t xml:space="preserve"> gene carriers (%)</w:t>
            </w:r>
          </w:p>
          <w:p w14:paraId="1EC17875" w14:textId="46F833B4"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b/>
                <w:bCs/>
                <w:color w:val="000000"/>
              </w:rPr>
              <w:t>N=36</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44B9F" w14:textId="77777777" w:rsidR="00312247"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POSH cohort (%)</w:t>
            </w:r>
          </w:p>
          <w:p w14:paraId="7F36E1C3" w14:textId="6335D452"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b/>
                <w:bCs/>
                <w:color w:val="000000"/>
              </w:rPr>
              <w:t>N=1260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FFE0E" w14:textId="77777777" w:rsidR="00312247" w:rsidRPr="004316E4" w:rsidRDefault="00312247" w:rsidP="00362AB9">
            <w:pPr>
              <w:spacing w:after="240" w:line="480" w:lineRule="auto"/>
              <w:jc w:val="center"/>
              <w:rPr>
                <w:rFonts w:ascii="Times New Roman" w:eastAsia="Times New Roman" w:hAnsi="Times New Roman" w:cs="Times New Roman"/>
              </w:rPr>
            </w:pPr>
            <w:r w:rsidRPr="004316E4">
              <w:rPr>
                <w:rFonts w:ascii="Times New Roman" w:eastAsia="Times New Roman" w:hAnsi="Times New Roman" w:cs="Times New Roman"/>
                <w:b/>
                <w:bCs/>
                <w:color w:val="000000"/>
              </w:rPr>
              <w:t>p value*</w:t>
            </w:r>
          </w:p>
        </w:tc>
      </w:tr>
      <w:tr w:rsidR="00312247" w:rsidRPr="004316E4" w14:paraId="207D1E09"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9BDCA2" w14:textId="77777777" w:rsidR="00312247" w:rsidRPr="004316E4" w:rsidRDefault="00312247" w:rsidP="00362AB9">
            <w:pPr>
              <w:spacing w:after="240" w:line="480" w:lineRule="auto"/>
              <w:jc w:val="center"/>
              <w:rPr>
                <w:rFonts w:ascii="Times New Roman" w:eastAsia="Times New Roman" w:hAnsi="Times New Roman" w:cs="Times New Roman"/>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BDB2A"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13/36</w:t>
            </w:r>
          </w:p>
          <w:p w14:paraId="34C3A976"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(36.1%)</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8DE1F"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145/1260</w:t>
            </w:r>
          </w:p>
          <w:p w14:paraId="737E2553"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AC7BB" w14:textId="77777777"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rPr>
              <w:t>&lt;0.001</w:t>
            </w:r>
          </w:p>
        </w:tc>
      </w:tr>
      <w:tr w:rsidR="00312247" w:rsidRPr="004316E4" w14:paraId="6B9FCC16"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61595" w14:textId="77777777" w:rsidR="00312247" w:rsidRPr="004316E4"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6FEEC"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1/36 </w:t>
            </w:r>
          </w:p>
          <w:p w14:paraId="1A8E7F13"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DBF7C"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34/1260</w:t>
            </w:r>
          </w:p>
          <w:p w14:paraId="0F97F21C"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2FCB87" w14:textId="77777777"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rPr>
              <w:t>ns</w:t>
            </w:r>
          </w:p>
        </w:tc>
      </w:tr>
      <w:tr w:rsidR="00312247" w:rsidRPr="004316E4" w14:paraId="3C7E6A20"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56439" w14:textId="77777777" w:rsidR="00312247" w:rsidRPr="004316E4" w:rsidRDefault="00312247" w:rsidP="00362AB9">
            <w:pPr>
              <w:spacing w:after="240" w:line="480" w:lineRule="auto"/>
              <w:jc w:val="center"/>
              <w:rPr>
                <w:rFonts w:ascii="Times New Roman" w:eastAsia="Times New Roman" w:hAnsi="Times New Roman" w:cs="Times New Roman"/>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C2BED8"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0/36</w:t>
            </w:r>
          </w:p>
          <w:p w14:paraId="322019BE"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86D7C"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10/1260</w:t>
            </w:r>
          </w:p>
          <w:p w14:paraId="50DCF142"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04831" w14:textId="77777777"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rPr>
              <w:t>ns</w:t>
            </w:r>
          </w:p>
        </w:tc>
      </w:tr>
      <w:tr w:rsidR="00312247" w:rsidRPr="004316E4" w14:paraId="65757EC2"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A1DCC" w14:textId="77777777" w:rsidR="00312247" w:rsidRPr="004316E4"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60295"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6/36</w:t>
            </w:r>
          </w:p>
          <w:p w14:paraId="226E086A"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color w:val="000000"/>
              </w:rPr>
              <w:t>(16.7%)</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458EC4"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97/1260</w:t>
            </w:r>
          </w:p>
          <w:p w14:paraId="7182E13F"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82B64" w14:textId="77777777"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rPr>
              <w:t>0.023</w:t>
            </w:r>
          </w:p>
        </w:tc>
      </w:tr>
      <w:tr w:rsidR="00312247" w:rsidRPr="004316E4" w14:paraId="6C118517"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CB3BD" w14:textId="77777777" w:rsidR="00312247" w:rsidRPr="004316E4" w:rsidRDefault="00312247" w:rsidP="00362AB9">
            <w:pPr>
              <w:spacing w:after="240" w:line="480" w:lineRule="auto"/>
              <w:jc w:val="center"/>
              <w:rPr>
                <w:rFonts w:ascii="Times New Roman" w:eastAsia="Times New Roman" w:hAnsi="Times New Roman" w:cs="Times New Roman"/>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83CA5"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7/36</w:t>
            </w:r>
          </w:p>
          <w:p w14:paraId="519B3765"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(19.4%)</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8F309"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477/1260</w:t>
            </w:r>
          </w:p>
          <w:p w14:paraId="4E8075D6"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(37.9%)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57D37" w14:textId="77777777" w:rsidR="00312247" w:rsidRPr="004316E4" w:rsidRDefault="00312247" w:rsidP="00362AB9">
            <w:pPr>
              <w:spacing w:after="240" w:line="480" w:lineRule="auto"/>
              <w:jc w:val="center"/>
              <w:rPr>
                <w:rFonts w:ascii="Times New Roman" w:eastAsia="Times New Roman" w:hAnsi="Times New Roman" w:cs="Times New Roman"/>
              </w:rPr>
            </w:pPr>
            <w:r>
              <w:rPr>
                <w:rFonts w:ascii="Times New Roman" w:eastAsia="Times New Roman" w:hAnsi="Times New Roman" w:cs="Times New Roman"/>
              </w:rPr>
              <w:t>ns</w:t>
            </w:r>
          </w:p>
        </w:tc>
      </w:tr>
      <w:tr w:rsidR="00312247" w:rsidRPr="004316E4" w14:paraId="2EA53307"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2BA296" w14:textId="77777777" w:rsidR="00312247" w:rsidRPr="004316E4"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94F99"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2/36</w:t>
            </w:r>
          </w:p>
          <w:p w14:paraId="603F8B34"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C35F1"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77/1260</w:t>
            </w:r>
          </w:p>
          <w:p w14:paraId="353E0F2E"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92D22" w14:textId="77777777" w:rsidR="00312247" w:rsidRPr="004316E4" w:rsidRDefault="00312247" w:rsidP="00362AB9">
            <w:pPr>
              <w:spacing w:after="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ns</w:t>
            </w:r>
          </w:p>
        </w:tc>
      </w:tr>
      <w:tr w:rsidR="00312247" w:rsidRPr="004316E4" w14:paraId="091D146A"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3622F" w14:textId="77777777" w:rsidR="00312247" w:rsidRPr="004316E4"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A5D9C"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0/36</w:t>
            </w:r>
          </w:p>
          <w:p w14:paraId="3FE5F22A"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rPr>
              <w:t>(0.0%)</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81833"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27/1260</w:t>
            </w:r>
          </w:p>
          <w:p w14:paraId="47154414"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E18E4E" w14:textId="77777777" w:rsidR="00312247" w:rsidRPr="004316E4" w:rsidRDefault="00312247" w:rsidP="00362AB9">
            <w:pPr>
              <w:spacing w:after="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ns</w:t>
            </w:r>
          </w:p>
        </w:tc>
      </w:tr>
      <w:tr w:rsidR="00312247" w:rsidRPr="004316E4" w14:paraId="5924A72B" w14:textId="77777777" w:rsidTr="00BC100A">
        <w:trPr>
          <w:trHeight w:val="13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A4E453" w14:textId="77777777" w:rsidR="00312247" w:rsidRPr="004316E4" w:rsidRDefault="00312247" w:rsidP="00362AB9">
            <w:pPr>
              <w:spacing w:after="240" w:line="480" w:lineRule="auto"/>
              <w:jc w:val="center"/>
              <w:rPr>
                <w:rFonts w:ascii="Times New Roman" w:eastAsia="Times New Roman" w:hAnsi="Times New Roman" w:cs="Times New Roman"/>
              </w:rPr>
            </w:pPr>
            <w:r w:rsidRPr="004316E4">
              <w:rPr>
                <w:rFonts w:ascii="Times New Roman" w:eastAsia="Times New Roman" w:hAnsi="Times New Roman" w:cs="Times New Roman"/>
                <w:b/>
                <w:bCs/>
                <w:color w:val="000000"/>
              </w:rPr>
              <w:lastRenderedPageBreak/>
              <w:t>HER2-/ER-</w:t>
            </w:r>
            <w:r>
              <w:rPr>
                <w:rFonts w:ascii="Times New Roman" w:eastAsia="Times New Roman" w:hAnsi="Times New Roman" w:cs="Times New Roman"/>
                <w:b/>
                <w:bCs/>
                <w:color w:val="000000"/>
              </w:rPr>
              <w:t>/PR-</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D8185F"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3/36</w:t>
            </w:r>
          </w:p>
          <w:p w14:paraId="602BD4A5"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color w:val="000000"/>
              </w:rPr>
              <w:t>(8.3%)</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99982" w14:textId="77777777" w:rsidR="00312247"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393/1260</w:t>
            </w:r>
          </w:p>
          <w:p w14:paraId="15D2C25B"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(31.2%)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6E464" w14:textId="77777777" w:rsidR="00312247" w:rsidRPr="004316E4" w:rsidRDefault="00312247" w:rsidP="00362AB9">
            <w:pPr>
              <w:spacing w:after="24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0.008</w:t>
            </w:r>
          </w:p>
        </w:tc>
      </w:tr>
      <w:tr w:rsidR="00312247" w:rsidRPr="004316E4" w14:paraId="30B5FFF8" w14:textId="77777777" w:rsidTr="00BC10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E0A77" w14:textId="77777777" w:rsidR="00312247" w:rsidRPr="004316E4" w:rsidRDefault="00312247" w:rsidP="00362AB9">
            <w:pPr>
              <w:spacing w:after="240" w:line="480" w:lineRule="auto"/>
              <w:jc w:val="center"/>
              <w:rPr>
                <w:rFonts w:ascii="Times New Roman" w:eastAsia="Times New Roman" w:hAnsi="Times New Roman" w:cs="Times New Roman"/>
                <w:b/>
                <w:bCs/>
                <w:color w:val="000000"/>
              </w:rPr>
            </w:pPr>
            <w:r w:rsidRPr="004316E4">
              <w:rPr>
                <w:rFonts w:ascii="Times New Roman" w:eastAsia="Times New Roman" w:hAnsi="Times New Roman" w:cs="Times New Roman"/>
                <w:b/>
                <w:bCs/>
                <w:color w:val="000000"/>
              </w:rPr>
              <w:t>Missing data</w:t>
            </w:r>
          </w:p>
        </w:tc>
        <w:tc>
          <w:tcPr>
            <w:tcW w:w="2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45C02" w14:textId="77777777" w:rsidR="00312247" w:rsidRPr="004316E4" w:rsidRDefault="00312247" w:rsidP="00362AB9">
            <w:pPr>
              <w:spacing w:after="120" w:line="480" w:lineRule="auto"/>
              <w:jc w:val="center"/>
              <w:rPr>
                <w:rFonts w:ascii="Times New Roman" w:eastAsia="Times New Roman" w:hAnsi="Times New Roman" w:cs="Times New Roman"/>
              </w:rPr>
            </w:pPr>
            <w:r>
              <w:rPr>
                <w:rFonts w:ascii="Times New Roman" w:eastAsia="Times New Roman" w:hAnsi="Times New Roman" w:cs="Times New Roman"/>
              </w:rPr>
              <w:t>4/36</w:t>
            </w:r>
          </w:p>
          <w:p w14:paraId="7A5A9E67"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rPr>
              <w:t>(11.1%)</w:t>
            </w:r>
          </w:p>
        </w:tc>
        <w:tc>
          <w:tcPr>
            <w:tcW w:w="2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BC1FE" w14:textId="77777777" w:rsidR="00312247"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0/1260</w:t>
            </w:r>
          </w:p>
          <w:p w14:paraId="03CDE865" w14:textId="77777777" w:rsidR="00312247" w:rsidRPr="004316E4" w:rsidRDefault="00312247" w:rsidP="00362AB9">
            <w:pPr>
              <w:spacing w:after="120" w:line="48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92A3C" w14:textId="77777777" w:rsidR="00312247" w:rsidRPr="004316E4" w:rsidRDefault="00312247" w:rsidP="00362AB9">
            <w:pPr>
              <w:spacing w:after="240" w:line="480" w:lineRule="auto"/>
              <w:jc w:val="center"/>
              <w:rPr>
                <w:rFonts w:ascii="Times New Roman" w:eastAsia="Times New Roman" w:hAnsi="Times New Roman" w:cs="Times New Roman"/>
                <w:color w:val="000000"/>
              </w:rPr>
            </w:pPr>
          </w:p>
        </w:tc>
      </w:tr>
    </w:tbl>
    <w:p w14:paraId="2873DB98" w14:textId="10F31335" w:rsidR="00E73411" w:rsidRDefault="00E73411" w:rsidP="00362AB9">
      <w:pPr>
        <w:pBdr>
          <w:top w:val="nil"/>
          <w:left w:val="nil"/>
          <w:bottom w:val="nil"/>
          <w:right w:val="nil"/>
          <w:between w:val="nil"/>
        </w:pBdr>
        <w:spacing w:before="86" w:line="480" w:lineRule="auto"/>
        <w:rPr>
          <w:rFonts w:ascii="Cambria" w:hAnsi="Cambria"/>
          <w:sz w:val="20"/>
          <w:szCs w:val="20"/>
        </w:rPr>
      </w:pPr>
    </w:p>
    <w:p w14:paraId="58349D56" w14:textId="77777777" w:rsidR="00E73411" w:rsidRDefault="00E73411" w:rsidP="00362AB9">
      <w:pPr>
        <w:spacing w:line="480" w:lineRule="auto"/>
        <w:rPr>
          <w:rFonts w:ascii="Cambria" w:hAnsi="Cambria"/>
          <w:sz w:val="20"/>
          <w:szCs w:val="20"/>
        </w:rPr>
      </w:pPr>
      <w:r>
        <w:rPr>
          <w:rFonts w:ascii="Cambria" w:hAnsi="Cambria"/>
          <w:sz w:val="20"/>
          <w:szCs w:val="20"/>
        </w:rPr>
        <w:br w:type="page"/>
      </w:r>
    </w:p>
    <w:p w14:paraId="0A27E950" w14:textId="25466705" w:rsidR="006E3FE7" w:rsidRPr="00A6328F" w:rsidRDefault="00CA394F" w:rsidP="00362AB9">
      <w:pPr>
        <w:pBdr>
          <w:top w:val="nil"/>
          <w:left w:val="nil"/>
          <w:bottom w:val="nil"/>
          <w:right w:val="nil"/>
          <w:between w:val="nil"/>
        </w:pBdr>
        <w:spacing w:before="86" w:line="480" w:lineRule="auto"/>
        <w:rPr>
          <w:rFonts w:asciiTheme="minorHAnsi" w:eastAsia="Times New Roman" w:hAnsiTheme="minorHAnsi" w:cs="Times New Roman"/>
          <w:color w:val="000000"/>
        </w:rPr>
      </w:pPr>
      <w:r>
        <w:rPr>
          <w:rFonts w:asciiTheme="minorHAnsi" w:eastAsia="Times New Roman" w:hAnsiTheme="minorHAnsi" w:cs="Times New Roman"/>
          <w:b/>
          <w:color w:val="000000"/>
        </w:rPr>
        <w:lastRenderedPageBreak/>
        <w:t>Table 5</w:t>
      </w:r>
      <w:r w:rsidR="006E3FE7" w:rsidRPr="00A6328F">
        <w:rPr>
          <w:rFonts w:asciiTheme="minorHAnsi" w:eastAsia="Times New Roman" w:hAnsiTheme="minorHAnsi" w:cs="Times New Roman"/>
          <w:color w:val="000000"/>
        </w:rPr>
        <w:t xml:space="preserve">: Expression of p53 and stromal markers in </w:t>
      </w:r>
      <w:r w:rsidR="006E3FE7" w:rsidRPr="00A6328F">
        <w:rPr>
          <w:rFonts w:asciiTheme="minorHAnsi" w:eastAsia="Times New Roman" w:hAnsiTheme="minorHAnsi" w:cs="Times New Roman"/>
          <w:i/>
          <w:color w:val="000000"/>
        </w:rPr>
        <w:t>TP53</w:t>
      </w:r>
      <w:r w:rsidR="006E3FE7" w:rsidRPr="00A6328F">
        <w:rPr>
          <w:rFonts w:asciiTheme="minorHAnsi" w:eastAsia="Times New Roman" w:hAnsiTheme="minorHAnsi" w:cs="Times New Roman"/>
          <w:color w:val="000000"/>
        </w:rPr>
        <w:t xml:space="preserve"> gene carrier breast cancers </w:t>
      </w:r>
    </w:p>
    <w:p w14:paraId="112685BC" w14:textId="77777777" w:rsidR="00697099" w:rsidRPr="006A75C2" w:rsidRDefault="00697099" w:rsidP="00362AB9">
      <w:pPr>
        <w:spacing w:line="480" w:lineRule="auto"/>
        <w:rPr>
          <w:rFonts w:ascii="Cambria" w:hAnsi="Cambri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6"/>
        <w:gridCol w:w="2256"/>
        <w:gridCol w:w="2256"/>
        <w:gridCol w:w="2256"/>
      </w:tblGrid>
      <w:tr w:rsidR="00697099" w:rsidRPr="006A75C2" w14:paraId="2F4DCF52" w14:textId="77777777" w:rsidTr="00A26479">
        <w:tc>
          <w:tcPr>
            <w:tcW w:w="2256" w:type="dxa"/>
          </w:tcPr>
          <w:p w14:paraId="0DE54276"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Stain</w:t>
            </w:r>
          </w:p>
        </w:tc>
        <w:tc>
          <w:tcPr>
            <w:tcW w:w="4512" w:type="dxa"/>
            <w:gridSpan w:val="2"/>
          </w:tcPr>
          <w:p w14:paraId="2F334F15"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Scoring</w:t>
            </w:r>
          </w:p>
        </w:tc>
        <w:tc>
          <w:tcPr>
            <w:tcW w:w="2256" w:type="dxa"/>
          </w:tcPr>
          <w:p w14:paraId="5E6DA488"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i/>
                <w:sz w:val="20"/>
                <w:szCs w:val="20"/>
              </w:rPr>
              <w:t>TP53</w:t>
            </w:r>
            <w:r w:rsidRPr="006A75C2">
              <w:rPr>
                <w:rFonts w:ascii="Cambria" w:eastAsia="Times New Roman" w:hAnsi="Cambria" w:cs="Times New Roman"/>
                <w:sz w:val="20"/>
                <w:szCs w:val="20"/>
              </w:rPr>
              <w:t xml:space="preserve"> gene carriers</w:t>
            </w:r>
          </w:p>
        </w:tc>
      </w:tr>
      <w:tr w:rsidR="00697099" w:rsidRPr="006A75C2" w14:paraId="5D9F358E" w14:textId="77777777" w:rsidTr="00A26479">
        <w:tc>
          <w:tcPr>
            <w:tcW w:w="2256" w:type="dxa"/>
            <w:vMerge w:val="restart"/>
          </w:tcPr>
          <w:p w14:paraId="5717556E"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p53</w:t>
            </w:r>
          </w:p>
          <w:p w14:paraId="3535323B"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(0-7)</w:t>
            </w:r>
          </w:p>
        </w:tc>
        <w:tc>
          <w:tcPr>
            <w:tcW w:w="4512" w:type="dxa"/>
            <w:gridSpan w:val="2"/>
          </w:tcPr>
          <w:p w14:paraId="54D4D008"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0-1</w:t>
            </w:r>
          </w:p>
        </w:tc>
        <w:tc>
          <w:tcPr>
            <w:tcW w:w="2256" w:type="dxa"/>
          </w:tcPr>
          <w:p w14:paraId="033DB181"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0/36</w:t>
            </w:r>
          </w:p>
          <w:p w14:paraId="70CF593C"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(0.0%)</w:t>
            </w:r>
          </w:p>
        </w:tc>
      </w:tr>
      <w:tr w:rsidR="00697099" w:rsidRPr="006A75C2" w14:paraId="4956336D" w14:textId="77777777" w:rsidTr="00A26479">
        <w:tc>
          <w:tcPr>
            <w:tcW w:w="2256" w:type="dxa"/>
            <w:vMerge/>
          </w:tcPr>
          <w:p w14:paraId="3FD66293"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1E908103"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2-4</w:t>
            </w:r>
          </w:p>
        </w:tc>
        <w:tc>
          <w:tcPr>
            <w:tcW w:w="2256" w:type="dxa"/>
          </w:tcPr>
          <w:p w14:paraId="28B2213D"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7/36</w:t>
            </w:r>
          </w:p>
          <w:p w14:paraId="54B1F022"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(19.4%)</w:t>
            </w:r>
          </w:p>
        </w:tc>
      </w:tr>
      <w:tr w:rsidR="00697099" w:rsidRPr="006A75C2" w14:paraId="3D63B4DA" w14:textId="77777777" w:rsidTr="00A26479">
        <w:tc>
          <w:tcPr>
            <w:tcW w:w="2256" w:type="dxa"/>
            <w:vMerge/>
          </w:tcPr>
          <w:p w14:paraId="0AFFA5BB"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0C85B534"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5+</w:t>
            </w:r>
          </w:p>
        </w:tc>
        <w:tc>
          <w:tcPr>
            <w:tcW w:w="2256" w:type="dxa"/>
          </w:tcPr>
          <w:p w14:paraId="00853D33"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25/36</w:t>
            </w:r>
          </w:p>
          <w:p w14:paraId="12896E93"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(69.4%)</w:t>
            </w:r>
          </w:p>
        </w:tc>
      </w:tr>
      <w:tr w:rsidR="00697099" w:rsidRPr="006A75C2" w14:paraId="7ABD1696" w14:textId="77777777" w:rsidTr="00A26479">
        <w:tc>
          <w:tcPr>
            <w:tcW w:w="2256" w:type="dxa"/>
            <w:vMerge/>
          </w:tcPr>
          <w:p w14:paraId="351DDE0F"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55DCB2ED"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Missing data</w:t>
            </w:r>
          </w:p>
        </w:tc>
        <w:tc>
          <w:tcPr>
            <w:tcW w:w="2256" w:type="dxa"/>
          </w:tcPr>
          <w:p w14:paraId="0EC900E6"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4/36</w:t>
            </w:r>
          </w:p>
          <w:p w14:paraId="50342004"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(11.1%)</w:t>
            </w:r>
          </w:p>
        </w:tc>
      </w:tr>
      <w:tr w:rsidR="00697099" w:rsidRPr="006A75C2" w14:paraId="78B805CD" w14:textId="77777777" w:rsidTr="00A26479">
        <w:tc>
          <w:tcPr>
            <w:tcW w:w="2256" w:type="dxa"/>
            <w:vMerge w:val="restart"/>
          </w:tcPr>
          <w:p w14:paraId="4318703A"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Integrin αvβ6</w:t>
            </w:r>
          </w:p>
        </w:tc>
        <w:tc>
          <w:tcPr>
            <w:tcW w:w="4512" w:type="dxa"/>
            <w:gridSpan w:val="2"/>
          </w:tcPr>
          <w:p w14:paraId="1B96451A"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Absent/low</w:t>
            </w:r>
          </w:p>
        </w:tc>
        <w:tc>
          <w:tcPr>
            <w:tcW w:w="2256" w:type="dxa"/>
          </w:tcPr>
          <w:p w14:paraId="6EE5BCBA"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11/36</w:t>
            </w:r>
          </w:p>
          <w:p w14:paraId="7E8613F1"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(30.6%)</w:t>
            </w:r>
          </w:p>
        </w:tc>
      </w:tr>
      <w:tr w:rsidR="00697099" w:rsidRPr="006A75C2" w14:paraId="7EE8E7F0" w14:textId="77777777" w:rsidTr="00A26479">
        <w:tc>
          <w:tcPr>
            <w:tcW w:w="2256" w:type="dxa"/>
            <w:vMerge/>
          </w:tcPr>
          <w:p w14:paraId="46C3700D"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52AE6FD3"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Moderate/high</w:t>
            </w:r>
          </w:p>
        </w:tc>
        <w:tc>
          <w:tcPr>
            <w:tcW w:w="2256" w:type="dxa"/>
          </w:tcPr>
          <w:p w14:paraId="0904C7F9"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21/36</w:t>
            </w:r>
          </w:p>
          <w:p w14:paraId="17785887"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(58.3%)</w:t>
            </w:r>
          </w:p>
        </w:tc>
      </w:tr>
      <w:tr w:rsidR="00697099" w:rsidRPr="006A75C2" w14:paraId="3A8C518F" w14:textId="77777777" w:rsidTr="00A26479">
        <w:tc>
          <w:tcPr>
            <w:tcW w:w="2256" w:type="dxa"/>
            <w:vMerge/>
          </w:tcPr>
          <w:p w14:paraId="4816EB88"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3256984C"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Missing data</w:t>
            </w:r>
          </w:p>
        </w:tc>
        <w:tc>
          <w:tcPr>
            <w:tcW w:w="2256" w:type="dxa"/>
          </w:tcPr>
          <w:p w14:paraId="3F1D77EC"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4/36</w:t>
            </w:r>
          </w:p>
          <w:p w14:paraId="688E6A2E"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(11.1%)</w:t>
            </w:r>
          </w:p>
        </w:tc>
      </w:tr>
      <w:tr w:rsidR="00697099" w:rsidRPr="006A75C2" w14:paraId="701E974D" w14:textId="77777777" w:rsidTr="00A26479">
        <w:tc>
          <w:tcPr>
            <w:tcW w:w="2256" w:type="dxa"/>
            <w:vMerge w:val="restart"/>
          </w:tcPr>
          <w:p w14:paraId="3421B58A"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α -SMA</w:t>
            </w:r>
          </w:p>
        </w:tc>
        <w:tc>
          <w:tcPr>
            <w:tcW w:w="4512" w:type="dxa"/>
            <w:gridSpan w:val="2"/>
          </w:tcPr>
          <w:p w14:paraId="0C3E39C4"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Absent/low</w:t>
            </w:r>
          </w:p>
        </w:tc>
        <w:tc>
          <w:tcPr>
            <w:tcW w:w="2256" w:type="dxa"/>
          </w:tcPr>
          <w:p w14:paraId="4A3AC462"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1/36</w:t>
            </w:r>
          </w:p>
          <w:p w14:paraId="4B8CB593"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(2.8%)</w:t>
            </w:r>
          </w:p>
        </w:tc>
      </w:tr>
      <w:tr w:rsidR="00697099" w:rsidRPr="006A75C2" w14:paraId="62AF8810" w14:textId="77777777" w:rsidTr="00A26479">
        <w:tc>
          <w:tcPr>
            <w:tcW w:w="2256" w:type="dxa"/>
            <w:vMerge/>
          </w:tcPr>
          <w:p w14:paraId="609F4913"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59C35184" w14:textId="77777777" w:rsidR="00697099" w:rsidRPr="006A75C2" w:rsidRDefault="00697099" w:rsidP="00362AB9">
            <w:pPr>
              <w:widowControl w:val="0"/>
              <w:spacing w:after="24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Moderate/high</w:t>
            </w:r>
          </w:p>
        </w:tc>
        <w:tc>
          <w:tcPr>
            <w:tcW w:w="2256" w:type="dxa"/>
          </w:tcPr>
          <w:p w14:paraId="351B1935"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32/36</w:t>
            </w:r>
          </w:p>
          <w:p w14:paraId="6BA2E170" w14:textId="77777777" w:rsidR="00697099" w:rsidRPr="006A75C2" w:rsidRDefault="00697099" w:rsidP="00362AB9">
            <w:pPr>
              <w:widowControl w:val="0"/>
              <w:spacing w:after="120" w:line="480" w:lineRule="auto"/>
              <w:jc w:val="center"/>
              <w:rPr>
                <w:rFonts w:ascii="Cambria" w:eastAsia="Times New Roman" w:hAnsi="Cambria" w:cs="Times New Roman"/>
                <w:sz w:val="20"/>
                <w:szCs w:val="20"/>
              </w:rPr>
            </w:pPr>
            <w:r w:rsidRPr="006A75C2">
              <w:rPr>
                <w:rFonts w:ascii="Cambria" w:eastAsia="Times New Roman" w:hAnsi="Cambria" w:cs="Times New Roman"/>
                <w:sz w:val="20"/>
                <w:szCs w:val="20"/>
              </w:rPr>
              <w:t>(88.9%)</w:t>
            </w:r>
          </w:p>
        </w:tc>
      </w:tr>
      <w:tr w:rsidR="00697099" w:rsidRPr="006A75C2" w14:paraId="3C2E65AB" w14:textId="77777777" w:rsidTr="00A26479">
        <w:tc>
          <w:tcPr>
            <w:tcW w:w="2256" w:type="dxa"/>
            <w:vMerge/>
          </w:tcPr>
          <w:p w14:paraId="0303A9C1"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3E93FFB8"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Missing data</w:t>
            </w:r>
          </w:p>
        </w:tc>
        <w:tc>
          <w:tcPr>
            <w:tcW w:w="2256" w:type="dxa"/>
          </w:tcPr>
          <w:p w14:paraId="4EC60EEF"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3/36</w:t>
            </w:r>
          </w:p>
          <w:p w14:paraId="1F37D68B"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(8.3%)</w:t>
            </w:r>
          </w:p>
        </w:tc>
      </w:tr>
      <w:tr w:rsidR="00697099" w:rsidRPr="006A75C2" w14:paraId="4ADE6EA3" w14:textId="77777777" w:rsidTr="00A26479">
        <w:tc>
          <w:tcPr>
            <w:tcW w:w="2256" w:type="dxa"/>
            <w:vMerge w:val="restart"/>
          </w:tcPr>
          <w:p w14:paraId="5AFF1C6C"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lastRenderedPageBreak/>
              <w:t>pSMAD2/3</w:t>
            </w:r>
          </w:p>
        </w:tc>
        <w:tc>
          <w:tcPr>
            <w:tcW w:w="2256" w:type="dxa"/>
            <w:vMerge w:val="restart"/>
          </w:tcPr>
          <w:p w14:paraId="07F24A22"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Staining proportion</w:t>
            </w:r>
          </w:p>
        </w:tc>
        <w:tc>
          <w:tcPr>
            <w:tcW w:w="2256" w:type="dxa"/>
          </w:tcPr>
          <w:p w14:paraId="7512A73B"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1</w:t>
            </w:r>
          </w:p>
        </w:tc>
        <w:tc>
          <w:tcPr>
            <w:tcW w:w="2256" w:type="dxa"/>
          </w:tcPr>
          <w:p w14:paraId="67A67B11"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1/36</w:t>
            </w:r>
          </w:p>
          <w:p w14:paraId="78CC2618"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(2.8%)</w:t>
            </w:r>
          </w:p>
        </w:tc>
      </w:tr>
      <w:tr w:rsidR="00697099" w:rsidRPr="006A75C2" w14:paraId="4DECAB04" w14:textId="77777777" w:rsidTr="00A26479">
        <w:tc>
          <w:tcPr>
            <w:tcW w:w="2256" w:type="dxa"/>
            <w:vMerge/>
          </w:tcPr>
          <w:p w14:paraId="5247503C"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vMerge/>
          </w:tcPr>
          <w:p w14:paraId="14DDF2A7"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tcPr>
          <w:p w14:paraId="21B2B6E1"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w:t>
            </w:r>
          </w:p>
        </w:tc>
        <w:tc>
          <w:tcPr>
            <w:tcW w:w="2256" w:type="dxa"/>
          </w:tcPr>
          <w:p w14:paraId="601E90C8"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 xml:space="preserve">0/36 </w:t>
            </w:r>
          </w:p>
          <w:p w14:paraId="0FA52798"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(0.0%)</w:t>
            </w:r>
          </w:p>
        </w:tc>
      </w:tr>
      <w:tr w:rsidR="00697099" w:rsidRPr="006A75C2" w14:paraId="1ECB2199" w14:textId="77777777" w:rsidTr="00A26479">
        <w:tc>
          <w:tcPr>
            <w:tcW w:w="2256" w:type="dxa"/>
            <w:vMerge/>
          </w:tcPr>
          <w:p w14:paraId="0B698628"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vMerge/>
          </w:tcPr>
          <w:p w14:paraId="6A4C6DDE"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tcPr>
          <w:p w14:paraId="111FC67A"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3</w:t>
            </w:r>
          </w:p>
        </w:tc>
        <w:tc>
          <w:tcPr>
            <w:tcW w:w="2256" w:type="dxa"/>
          </w:tcPr>
          <w:p w14:paraId="0B0DEE38"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7/36</w:t>
            </w:r>
          </w:p>
          <w:p w14:paraId="3078A127"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(19.4%)</w:t>
            </w:r>
          </w:p>
        </w:tc>
      </w:tr>
      <w:tr w:rsidR="00697099" w:rsidRPr="006A75C2" w14:paraId="3EFC8446" w14:textId="77777777" w:rsidTr="00A26479">
        <w:tc>
          <w:tcPr>
            <w:tcW w:w="2256" w:type="dxa"/>
            <w:vMerge/>
          </w:tcPr>
          <w:p w14:paraId="71D4A88C"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vMerge/>
          </w:tcPr>
          <w:p w14:paraId="0652E505"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tcPr>
          <w:p w14:paraId="3528A27F"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4</w:t>
            </w:r>
          </w:p>
        </w:tc>
        <w:tc>
          <w:tcPr>
            <w:tcW w:w="2256" w:type="dxa"/>
          </w:tcPr>
          <w:p w14:paraId="72EEA605"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23/36</w:t>
            </w:r>
          </w:p>
          <w:p w14:paraId="4863FD62"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(63.9%)</w:t>
            </w:r>
          </w:p>
        </w:tc>
      </w:tr>
      <w:tr w:rsidR="00697099" w:rsidRPr="006A75C2" w14:paraId="60C7B9FC" w14:textId="77777777" w:rsidTr="00A26479">
        <w:tc>
          <w:tcPr>
            <w:tcW w:w="2256" w:type="dxa"/>
            <w:vMerge/>
          </w:tcPr>
          <w:p w14:paraId="786B4BF1"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vMerge w:val="restart"/>
          </w:tcPr>
          <w:p w14:paraId="474D4693"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Staining intensity</w:t>
            </w:r>
          </w:p>
        </w:tc>
        <w:tc>
          <w:tcPr>
            <w:tcW w:w="2256" w:type="dxa"/>
          </w:tcPr>
          <w:p w14:paraId="7A995023"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1</w:t>
            </w:r>
          </w:p>
        </w:tc>
        <w:tc>
          <w:tcPr>
            <w:tcW w:w="2256" w:type="dxa"/>
          </w:tcPr>
          <w:p w14:paraId="66A44DA4"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2/36</w:t>
            </w:r>
          </w:p>
          <w:p w14:paraId="48438164"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(5.6%)</w:t>
            </w:r>
          </w:p>
        </w:tc>
      </w:tr>
      <w:tr w:rsidR="00697099" w:rsidRPr="006A75C2" w14:paraId="68E42F64" w14:textId="77777777" w:rsidTr="00A26479">
        <w:tc>
          <w:tcPr>
            <w:tcW w:w="2256" w:type="dxa"/>
            <w:vMerge/>
          </w:tcPr>
          <w:p w14:paraId="6936DE86"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vMerge/>
          </w:tcPr>
          <w:p w14:paraId="79039CAF"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tcPr>
          <w:p w14:paraId="1A9ED5E5"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w:t>
            </w:r>
          </w:p>
        </w:tc>
        <w:tc>
          <w:tcPr>
            <w:tcW w:w="2256" w:type="dxa"/>
          </w:tcPr>
          <w:p w14:paraId="5A807075"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20/36</w:t>
            </w:r>
          </w:p>
          <w:p w14:paraId="0C67102C"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(55.6%)</w:t>
            </w:r>
          </w:p>
        </w:tc>
      </w:tr>
      <w:tr w:rsidR="00697099" w:rsidRPr="006A75C2" w14:paraId="4CD413A3" w14:textId="77777777" w:rsidTr="00A26479">
        <w:tc>
          <w:tcPr>
            <w:tcW w:w="2256" w:type="dxa"/>
            <w:vMerge/>
          </w:tcPr>
          <w:p w14:paraId="14FAED24"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vMerge/>
          </w:tcPr>
          <w:p w14:paraId="7968416F"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2256" w:type="dxa"/>
          </w:tcPr>
          <w:p w14:paraId="2FA34AD8"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3</w:t>
            </w:r>
          </w:p>
        </w:tc>
        <w:tc>
          <w:tcPr>
            <w:tcW w:w="2256" w:type="dxa"/>
          </w:tcPr>
          <w:p w14:paraId="267AFC57"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9/36</w:t>
            </w:r>
          </w:p>
          <w:p w14:paraId="572F4E1A"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(25.0%)</w:t>
            </w:r>
          </w:p>
        </w:tc>
      </w:tr>
      <w:tr w:rsidR="00697099" w:rsidRPr="006A75C2" w14:paraId="736FEF88" w14:textId="77777777" w:rsidTr="00A26479">
        <w:tc>
          <w:tcPr>
            <w:tcW w:w="2256" w:type="dxa"/>
            <w:vMerge/>
          </w:tcPr>
          <w:p w14:paraId="7F022608" w14:textId="77777777" w:rsidR="00697099" w:rsidRPr="006A75C2" w:rsidRDefault="00697099" w:rsidP="00362AB9">
            <w:pPr>
              <w:widowControl w:val="0"/>
              <w:pBdr>
                <w:top w:val="nil"/>
                <w:left w:val="nil"/>
                <w:bottom w:val="nil"/>
                <w:right w:val="nil"/>
                <w:between w:val="nil"/>
              </w:pBdr>
              <w:spacing w:line="480" w:lineRule="auto"/>
              <w:rPr>
                <w:rFonts w:ascii="Cambria" w:eastAsia="Times New Roman" w:hAnsi="Cambria" w:cs="Times New Roman"/>
                <w:sz w:val="20"/>
                <w:szCs w:val="20"/>
              </w:rPr>
            </w:pPr>
          </w:p>
        </w:tc>
        <w:tc>
          <w:tcPr>
            <w:tcW w:w="4512" w:type="dxa"/>
            <w:gridSpan w:val="2"/>
          </w:tcPr>
          <w:p w14:paraId="107A0E99" w14:textId="77777777" w:rsidR="00697099" w:rsidRPr="006A75C2" w:rsidRDefault="00697099" w:rsidP="00362AB9">
            <w:pPr>
              <w:widowControl w:val="0"/>
              <w:spacing w:after="24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Missing data</w:t>
            </w:r>
          </w:p>
        </w:tc>
        <w:tc>
          <w:tcPr>
            <w:tcW w:w="2256" w:type="dxa"/>
          </w:tcPr>
          <w:p w14:paraId="358EC9A4"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5/36</w:t>
            </w:r>
          </w:p>
          <w:p w14:paraId="41DA6C0C" w14:textId="77777777" w:rsidR="00697099" w:rsidRPr="006A75C2" w:rsidRDefault="00697099" w:rsidP="00362AB9">
            <w:pPr>
              <w:widowControl w:val="0"/>
              <w:spacing w:after="120" w:line="480" w:lineRule="auto"/>
              <w:rPr>
                <w:rFonts w:ascii="Cambria" w:eastAsia="Times New Roman" w:hAnsi="Cambria" w:cs="Times New Roman"/>
                <w:sz w:val="20"/>
                <w:szCs w:val="20"/>
              </w:rPr>
            </w:pPr>
            <w:r w:rsidRPr="006A75C2">
              <w:rPr>
                <w:rFonts w:ascii="Cambria" w:eastAsia="Times New Roman" w:hAnsi="Cambria" w:cs="Times New Roman"/>
                <w:sz w:val="20"/>
                <w:szCs w:val="20"/>
              </w:rPr>
              <w:t>(13.9%)</w:t>
            </w:r>
          </w:p>
        </w:tc>
      </w:tr>
    </w:tbl>
    <w:p w14:paraId="2845392E" w14:textId="77777777" w:rsidR="00697099" w:rsidRPr="006A75C2" w:rsidRDefault="00697099" w:rsidP="00362AB9">
      <w:pPr>
        <w:spacing w:line="480" w:lineRule="auto"/>
        <w:rPr>
          <w:rFonts w:ascii="Cambria" w:hAnsi="Cambria"/>
          <w:sz w:val="20"/>
          <w:szCs w:val="20"/>
        </w:rPr>
      </w:pPr>
    </w:p>
    <w:p w14:paraId="02AF6E75" w14:textId="77777777" w:rsidR="00697099" w:rsidRPr="006A75C2" w:rsidRDefault="00697099" w:rsidP="00362AB9">
      <w:pPr>
        <w:spacing w:after="160" w:line="480" w:lineRule="auto"/>
        <w:rPr>
          <w:rFonts w:ascii="Cambria" w:hAnsi="Cambria"/>
          <w:sz w:val="20"/>
          <w:szCs w:val="20"/>
        </w:rPr>
      </w:pPr>
    </w:p>
    <w:p w14:paraId="587BAE03" w14:textId="22DDB818" w:rsidR="00A6328F" w:rsidRPr="00B66069" w:rsidRDefault="001B5B42" w:rsidP="00362AB9">
      <w:pPr>
        <w:spacing w:line="480" w:lineRule="auto"/>
        <w:rPr>
          <w:rFonts w:asciiTheme="minorHAnsi" w:eastAsia="Times New Roman" w:hAnsiTheme="minorHAnsi" w:cs="Times New Roman"/>
          <w:b/>
          <w:color w:val="000000"/>
        </w:rPr>
      </w:pPr>
      <w:r>
        <w:rPr>
          <w:rFonts w:asciiTheme="minorHAnsi" w:eastAsia="Times New Roman" w:hAnsiTheme="minorHAnsi" w:cs="Times New Roman"/>
        </w:rPr>
        <w:br w:type="page"/>
      </w:r>
      <w:r w:rsidR="00A6328F" w:rsidRPr="00A6328F">
        <w:rPr>
          <w:rFonts w:asciiTheme="minorHAnsi" w:eastAsia="Times New Roman" w:hAnsiTheme="minorHAnsi" w:cs="Times New Roman"/>
        </w:rPr>
        <w:lastRenderedPageBreak/>
        <w:t>Figure Legends</w:t>
      </w:r>
    </w:p>
    <w:p w14:paraId="27332BC5" w14:textId="77777777" w:rsidR="001B5B42" w:rsidRDefault="001B5B42" w:rsidP="00362AB9">
      <w:pPr>
        <w:spacing w:line="480" w:lineRule="auto"/>
        <w:rPr>
          <w:rFonts w:asciiTheme="minorHAnsi" w:eastAsia="Times New Roman" w:hAnsiTheme="minorHAnsi" w:cs="Times New Roman"/>
        </w:rPr>
      </w:pPr>
    </w:p>
    <w:p w14:paraId="44E57D95" w14:textId="165FF2BB" w:rsidR="00801E97" w:rsidRDefault="004C6841" w:rsidP="00362AB9">
      <w:pPr>
        <w:spacing w:line="480" w:lineRule="auto"/>
        <w:rPr>
          <w:rFonts w:asciiTheme="minorHAnsi" w:eastAsia="Times" w:hAnsiTheme="minorHAnsi" w:cs="Times"/>
        </w:rPr>
      </w:pPr>
      <w:r w:rsidRPr="001B5B42">
        <w:rPr>
          <w:rFonts w:asciiTheme="minorHAnsi" w:eastAsia="Times New Roman" w:hAnsiTheme="minorHAnsi" w:cs="Times New Roman"/>
          <w:b/>
        </w:rPr>
        <w:t>Figure 1</w:t>
      </w:r>
      <w:r w:rsidRPr="00A6328F">
        <w:rPr>
          <w:rFonts w:asciiTheme="minorHAnsi" w:eastAsia="Times New Roman" w:hAnsiTheme="minorHAnsi" w:cs="Times New Roman"/>
        </w:rPr>
        <w:t xml:space="preserve">: </w:t>
      </w:r>
      <w:r w:rsidR="007F0767">
        <w:rPr>
          <w:rFonts w:asciiTheme="minorHAnsi" w:eastAsia="Times New Roman" w:hAnsiTheme="minorHAnsi" w:cs="Times New Roman"/>
          <w:color w:val="222222"/>
          <w:highlight w:val="white"/>
        </w:rPr>
        <w:t>S</w:t>
      </w:r>
      <w:r w:rsidRPr="00A6328F">
        <w:rPr>
          <w:rFonts w:asciiTheme="minorHAnsi" w:eastAsia="Times New Roman" w:hAnsiTheme="minorHAnsi" w:cs="Times New Roman"/>
          <w:color w:val="222222"/>
          <w:highlight w:val="white"/>
        </w:rPr>
        <w:t>clerotic stroma in </w:t>
      </w:r>
      <w:r w:rsidRPr="00A6328F">
        <w:rPr>
          <w:rFonts w:asciiTheme="minorHAnsi" w:eastAsia="Times New Roman" w:hAnsiTheme="minorHAnsi" w:cs="Times New Roman"/>
          <w:i/>
          <w:color w:val="222222"/>
          <w:highlight w:val="white"/>
        </w:rPr>
        <w:t>TP53</w:t>
      </w:r>
      <w:r w:rsidR="004031DD">
        <w:rPr>
          <w:rFonts w:asciiTheme="minorHAnsi" w:eastAsia="Times New Roman" w:hAnsiTheme="minorHAnsi" w:cs="Times New Roman"/>
          <w:color w:val="222222"/>
          <w:highlight w:val="white"/>
        </w:rPr>
        <w:t> carriers. A</w:t>
      </w:r>
      <w:r w:rsidRPr="00A6328F">
        <w:rPr>
          <w:rFonts w:asciiTheme="minorHAnsi" w:eastAsia="Times New Roman" w:hAnsiTheme="minorHAnsi" w:cs="Times New Roman"/>
          <w:color w:val="222222"/>
          <w:highlight w:val="white"/>
        </w:rPr>
        <w:t>) A magnified a</w:t>
      </w:r>
      <w:r w:rsidR="00C90462">
        <w:rPr>
          <w:rFonts w:asciiTheme="minorHAnsi" w:eastAsia="Times New Roman" w:hAnsiTheme="minorHAnsi" w:cs="Times New Roman"/>
          <w:color w:val="222222"/>
          <w:highlight w:val="white"/>
        </w:rPr>
        <w:t xml:space="preserve">rea of invasive tumour </w:t>
      </w:r>
      <w:r w:rsidRPr="00A6328F">
        <w:rPr>
          <w:rFonts w:asciiTheme="minorHAnsi" w:eastAsia="Times New Roman" w:hAnsiTheme="minorHAnsi" w:cs="Times New Roman"/>
          <w:color w:val="222222"/>
          <w:highlight w:val="white"/>
        </w:rPr>
        <w:t xml:space="preserve"> surrounde</w:t>
      </w:r>
      <w:r w:rsidR="00C90462">
        <w:rPr>
          <w:rFonts w:asciiTheme="minorHAnsi" w:eastAsia="Times New Roman" w:hAnsiTheme="minorHAnsi" w:cs="Times New Roman"/>
          <w:color w:val="222222"/>
          <w:highlight w:val="white"/>
        </w:rPr>
        <w:t>d by sclerotic stroma</w:t>
      </w:r>
      <w:r w:rsidR="004031DD">
        <w:rPr>
          <w:rFonts w:asciiTheme="minorHAnsi" w:eastAsia="Times New Roman" w:hAnsiTheme="minorHAnsi" w:cs="Times New Roman"/>
          <w:color w:val="222222"/>
          <w:highlight w:val="white"/>
        </w:rPr>
        <w:t>. B</w:t>
      </w:r>
      <w:r w:rsidRPr="00A6328F">
        <w:rPr>
          <w:rFonts w:asciiTheme="minorHAnsi" w:eastAsia="Times New Roman" w:hAnsiTheme="minorHAnsi" w:cs="Times New Roman"/>
          <w:color w:val="222222"/>
          <w:highlight w:val="white"/>
        </w:rPr>
        <w:t>) </w:t>
      </w:r>
      <w:r w:rsidRPr="00A6328F">
        <w:rPr>
          <w:rFonts w:asciiTheme="minorHAnsi" w:eastAsia="Times New Roman" w:hAnsiTheme="minorHAnsi" w:cs="Times New Roman"/>
          <w:b/>
          <w:color w:val="222222"/>
          <w:highlight w:val="white"/>
        </w:rPr>
        <w:t>i-iv</w:t>
      </w:r>
      <w:r w:rsidRPr="00A6328F">
        <w:rPr>
          <w:rFonts w:asciiTheme="minorHAnsi" w:eastAsia="Times New Roman" w:hAnsiTheme="minorHAnsi" w:cs="Times New Roman"/>
          <w:color w:val="222222"/>
          <w:highlight w:val="white"/>
        </w:rPr>
        <w:t xml:space="preserve">, </w:t>
      </w:r>
      <w:r w:rsidR="004031DD">
        <w:rPr>
          <w:rFonts w:asciiTheme="minorHAnsi" w:eastAsia="Times New Roman" w:hAnsiTheme="minorHAnsi" w:cs="Times New Roman"/>
          <w:color w:val="222222"/>
          <w:highlight w:val="white"/>
        </w:rPr>
        <w:t>Four</w:t>
      </w:r>
      <w:r w:rsidRPr="00A6328F">
        <w:rPr>
          <w:rFonts w:asciiTheme="minorHAnsi" w:eastAsia="Times New Roman" w:hAnsiTheme="minorHAnsi" w:cs="Times New Roman"/>
          <w:color w:val="222222"/>
          <w:highlight w:val="white"/>
        </w:rPr>
        <w:t xml:space="preserve"> patient samples with invasive carcinoma surrounded by a sclerotic stroma.</w:t>
      </w:r>
      <w:r w:rsidRPr="00A6328F">
        <w:rPr>
          <w:rFonts w:asciiTheme="minorHAnsi" w:eastAsia="Times New Roman" w:hAnsiTheme="minorHAnsi" w:cs="Times New Roman"/>
          <w:b/>
          <w:color w:val="222222"/>
          <w:highlight w:val="white"/>
        </w:rPr>
        <w:t> </w:t>
      </w:r>
      <w:r w:rsidRPr="00A6328F">
        <w:rPr>
          <w:rFonts w:asciiTheme="minorHAnsi" w:eastAsia="Times New Roman" w:hAnsiTheme="minorHAnsi" w:cs="Times New Roman"/>
          <w:color w:val="222222"/>
          <w:highlight w:val="white"/>
        </w:rPr>
        <w:t>Images were taken on the Olympus Dotslide at an o</w:t>
      </w:r>
      <w:r w:rsidR="004031DD">
        <w:rPr>
          <w:rFonts w:asciiTheme="minorHAnsi" w:eastAsia="Times New Roman" w:hAnsiTheme="minorHAnsi" w:cs="Times New Roman"/>
          <w:color w:val="222222"/>
          <w:highlight w:val="white"/>
        </w:rPr>
        <w:t>bjective magnification of x20 (A) or x10 (B</w:t>
      </w:r>
      <w:r w:rsidRPr="00A6328F">
        <w:rPr>
          <w:rFonts w:asciiTheme="minorHAnsi" w:eastAsia="Times New Roman" w:hAnsiTheme="minorHAnsi" w:cs="Times New Roman"/>
          <w:color w:val="222222"/>
          <w:highlight w:val="white"/>
        </w:rPr>
        <w:t>)</w:t>
      </w:r>
      <w:r w:rsidR="004031DD">
        <w:rPr>
          <w:rFonts w:asciiTheme="minorHAnsi" w:eastAsia="Times New Roman" w:hAnsiTheme="minorHAnsi" w:cs="Times New Roman"/>
          <w:color w:val="222222"/>
        </w:rPr>
        <w:t xml:space="preserve">. </w:t>
      </w:r>
      <w:r w:rsidR="004031DD" w:rsidRPr="007D7AF2">
        <w:rPr>
          <w:rFonts w:asciiTheme="minorHAnsi" w:eastAsia="Times New Roman" w:hAnsiTheme="minorHAnsi" w:cs="Times New Roman"/>
          <w:color w:val="222222"/>
        </w:rPr>
        <w:t xml:space="preserve">Scale bars represent </w:t>
      </w:r>
      <w:r w:rsidR="008D247C" w:rsidRPr="008D247C">
        <w:rPr>
          <w:rFonts w:asciiTheme="minorHAnsi" w:eastAsia="Times New Roman" w:hAnsiTheme="minorHAnsi" w:cs="Times New Roman"/>
          <w:color w:val="222222"/>
        </w:rPr>
        <w:t>100µm</w:t>
      </w:r>
      <w:r w:rsidR="008D247C">
        <w:rPr>
          <w:rFonts w:asciiTheme="minorHAnsi" w:eastAsia="Times New Roman" w:hAnsiTheme="minorHAnsi" w:cs="Times New Roman"/>
          <w:color w:val="222222"/>
        </w:rPr>
        <w:t>.</w:t>
      </w:r>
    </w:p>
    <w:p w14:paraId="4F0D5E16" w14:textId="77777777" w:rsidR="00277B8C" w:rsidRPr="00277B8C" w:rsidRDefault="00277B8C" w:rsidP="00362AB9">
      <w:pPr>
        <w:spacing w:line="480" w:lineRule="auto"/>
        <w:rPr>
          <w:rFonts w:asciiTheme="minorHAnsi" w:eastAsia="Times" w:hAnsiTheme="minorHAnsi" w:cs="Times"/>
        </w:rPr>
      </w:pPr>
    </w:p>
    <w:p w14:paraId="155F70FC" w14:textId="254791AE" w:rsidR="007D7AF2" w:rsidRDefault="007D7AF2">
      <w:pPr>
        <w:rPr>
          <w:rFonts w:asciiTheme="minorHAnsi" w:eastAsia="Times New Roman" w:hAnsiTheme="minorHAnsi" w:cs="Times New Roman"/>
        </w:rPr>
      </w:pPr>
    </w:p>
    <w:p w14:paraId="45AC9002" w14:textId="77777777" w:rsidR="007D7AF2" w:rsidRDefault="007D7AF2" w:rsidP="00362AB9">
      <w:pPr>
        <w:widowControl w:val="0"/>
        <w:spacing w:after="240" w:line="480" w:lineRule="auto"/>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23A1D95B" wp14:editId="49CAB084">
            <wp:extent cx="5731510" cy="5973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P-2018-11-0035-Fig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5973445"/>
                    </a:xfrm>
                    <a:prstGeom prst="rect">
                      <a:avLst/>
                    </a:prstGeom>
                  </pic:spPr>
                </pic:pic>
              </a:graphicData>
            </a:graphic>
          </wp:inline>
        </w:drawing>
      </w:r>
    </w:p>
    <w:p w14:paraId="4E5D4B86" w14:textId="77777777" w:rsidR="007D7AF2" w:rsidRDefault="007D7AF2" w:rsidP="007D7AF2">
      <w:pPr>
        <w:spacing w:line="480" w:lineRule="auto"/>
        <w:rPr>
          <w:rFonts w:asciiTheme="minorHAnsi" w:eastAsia="Times" w:hAnsiTheme="minorHAnsi" w:cs="Times"/>
        </w:rPr>
      </w:pPr>
      <w:r w:rsidRPr="001B5B42">
        <w:rPr>
          <w:rFonts w:asciiTheme="minorHAnsi" w:eastAsia="Times New Roman" w:hAnsiTheme="minorHAnsi" w:cs="Times New Roman"/>
          <w:b/>
        </w:rPr>
        <w:lastRenderedPageBreak/>
        <w:t>Figure 2</w:t>
      </w:r>
      <w:r w:rsidRPr="00A6328F">
        <w:rPr>
          <w:rFonts w:asciiTheme="minorHAnsi" w:eastAsia="Times New Roman" w:hAnsiTheme="minorHAnsi" w:cs="Times New Roman"/>
        </w:rPr>
        <w:t xml:space="preserve">: </w:t>
      </w:r>
      <w:r w:rsidRPr="00A6328F">
        <w:rPr>
          <w:rFonts w:asciiTheme="minorHAnsi" w:eastAsia="Times New Roman" w:hAnsiTheme="minorHAnsi" w:cs="Times New Roman"/>
          <w:i/>
          <w:color w:val="222222"/>
          <w:highlight w:val="white"/>
        </w:rPr>
        <w:t>TP53</w:t>
      </w:r>
      <w:r w:rsidRPr="00A6328F">
        <w:rPr>
          <w:rFonts w:asciiTheme="minorHAnsi" w:eastAsia="Times New Roman" w:hAnsiTheme="minorHAnsi" w:cs="Times New Roman"/>
          <w:color w:val="222222"/>
          <w:highlight w:val="white"/>
        </w:rPr>
        <w:t> carriers had a significantly higher proportion of sclerotic tumour stroma</w:t>
      </w:r>
      <w:r>
        <w:rPr>
          <w:rFonts w:asciiTheme="minorHAnsi" w:eastAsia="Times New Roman" w:hAnsiTheme="minorHAnsi" w:cs="Times New Roman"/>
          <w:color w:val="222222"/>
        </w:rPr>
        <w:t xml:space="preserve">. </w:t>
      </w:r>
      <w:r>
        <w:rPr>
          <w:rFonts w:asciiTheme="minorHAnsi" w:eastAsia="Times New Roman" w:hAnsiTheme="minorHAnsi" w:cs="Times New Roman"/>
          <w:color w:val="222222"/>
          <w:highlight w:val="white"/>
        </w:rPr>
        <w:t>The bar chart shows</w:t>
      </w:r>
      <w:r w:rsidRPr="00A6328F">
        <w:rPr>
          <w:rFonts w:asciiTheme="minorHAnsi" w:eastAsia="Times New Roman" w:hAnsiTheme="minorHAnsi" w:cs="Times New Roman"/>
          <w:color w:val="222222"/>
          <w:highlight w:val="white"/>
        </w:rPr>
        <w:t xml:space="preserve"> the frequencies of sclerotic stroma between cohorts. Statistics were performed on </w:t>
      </w:r>
      <w:r w:rsidRPr="00A6328F">
        <w:rPr>
          <w:rFonts w:asciiTheme="minorHAnsi" w:eastAsia="Times New Roman" w:hAnsiTheme="minorHAnsi" w:cs="Times New Roman"/>
          <w:i/>
          <w:color w:val="222222"/>
          <w:highlight w:val="white"/>
        </w:rPr>
        <w:t>TP53</w:t>
      </w:r>
      <w:r w:rsidRPr="00A6328F">
        <w:rPr>
          <w:rFonts w:asciiTheme="minorHAnsi" w:eastAsia="Times New Roman" w:hAnsiTheme="minorHAnsi" w:cs="Times New Roman"/>
          <w:color w:val="222222"/>
          <w:highlight w:val="white"/>
        </w:rPr>
        <w:t xml:space="preserve"> carriers against </w:t>
      </w:r>
      <w:r>
        <w:rPr>
          <w:rFonts w:asciiTheme="minorHAnsi" w:eastAsia="Times New Roman" w:hAnsiTheme="minorHAnsi" w:cs="Times New Roman"/>
          <w:color w:val="222222"/>
          <w:highlight w:val="white"/>
        </w:rPr>
        <w:t>each of the other</w:t>
      </w:r>
      <w:r w:rsidRPr="00A6328F">
        <w:rPr>
          <w:rFonts w:asciiTheme="minorHAnsi" w:eastAsia="Times New Roman" w:hAnsiTheme="minorHAnsi" w:cs="Times New Roman"/>
          <w:color w:val="222222"/>
          <w:highlight w:val="white"/>
        </w:rPr>
        <w:t xml:space="preserve"> groups using the Pearson Chi Square test. Missing data w</w:t>
      </w:r>
      <w:r>
        <w:rPr>
          <w:rFonts w:asciiTheme="minorHAnsi" w:eastAsia="Times New Roman" w:hAnsiTheme="minorHAnsi" w:cs="Times New Roman"/>
          <w:color w:val="222222"/>
          <w:highlight w:val="white"/>
        </w:rPr>
        <w:t>ere excluded</w:t>
      </w:r>
      <w:r w:rsidRPr="00A6328F">
        <w:rPr>
          <w:rFonts w:asciiTheme="minorHAnsi" w:eastAsia="Times New Roman" w:hAnsiTheme="minorHAnsi" w:cs="Times New Roman"/>
          <w:color w:val="222222"/>
          <w:highlight w:val="white"/>
        </w:rPr>
        <w:t>.</w:t>
      </w:r>
    </w:p>
    <w:p w14:paraId="6C272666" w14:textId="77777777" w:rsidR="007D7AF2" w:rsidRPr="00A6328F" w:rsidRDefault="007D7AF2" w:rsidP="007D7AF2">
      <w:pPr>
        <w:spacing w:line="480" w:lineRule="auto"/>
        <w:rPr>
          <w:rFonts w:asciiTheme="minorHAnsi" w:eastAsia="Times" w:hAnsiTheme="minorHAnsi" w:cs="Times"/>
        </w:rPr>
      </w:pPr>
    </w:p>
    <w:p w14:paraId="6FECACBB" w14:textId="77777777" w:rsidR="007D7AF2" w:rsidRDefault="007D7AF2" w:rsidP="00362AB9">
      <w:pPr>
        <w:widowControl w:val="0"/>
        <w:spacing w:after="240" w:line="480" w:lineRule="auto"/>
        <w:rPr>
          <w:rFonts w:asciiTheme="minorHAnsi" w:eastAsia="Times New Roman" w:hAnsiTheme="minorHAnsi" w:cs="Times New Roman"/>
        </w:rPr>
      </w:pPr>
    </w:p>
    <w:p w14:paraId="1357791E" w14:textId="77777777" w:rsidR="007D7AF2" w:rsidRDefault="007D7AF2" w:rsidP="00362AB9">
      <w:pPr>
        <w:widowControl w:val="0"/>
        <w:spacing w:after="240" w:line="480" w:lineRule="auto"/>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6EC10CA8" wp14:editId="50F2F0EE">
            <wp:extent cx="1987296"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JP-2018-11-0035-Fig2.jpg"/>
                    <pic:cNvPicPr/>
                  </pic:nvPicPr>
                  <pic:blipFill>
                    <a:blip r:embed="rId10">
                      <a:extLst>
                        <a:ext uri="{28A0092B-C50C-407E-A947-70E740481C1C}">
                          <a14:useLocalDpi xmlns:a14="http://schemas.microsoft.com/office/drawing/2010/main" val="0"/>
                        </a:ext>
                      </a:extLst>
                    </a:blip>
                    <a:stretch>
                      <a:fillRect/>
                    </a:stretch>
                  </pic:blipFill>
                  <pic:spPr>
                    <a:xfrm>
                      <a:off x="0" y="0"/>
                      <a:ext cx="1987296" cy="1447800"/>
                    </a:xfrm>
                    <a:prstGeom prst="rect">
                      <a:avLst/>
                    </a:prstGeom>
                  </pic:spPr>
                </pic:pic>
              </a:graphicData>
            </a:graphic>
          </wp:inline>
        </w:drawing>
      </w:r>
    </w:p>
    <w:p w14:paraId="0CA912EF" w14:textId="77777777" w:rsidR="007D7AF2" w:rsidRDefault="007D7AF2">
      <w:pPr>
        <w:rPr>
          <w:rFonts w:asciiTheme="minorHAnsi" w:eastAsia="Times New Roman" w:hAnsiTheme="minorHAnsi" w:cs="Times New Roman"/>
        </w:rPr>
      </w:pPr>
      <w:r>
        <w:rPr>
          <w:rFonts w:asciiTheme="minorHAnsi" w:eastAsia="Times New Roman" w:hAnsiTheme="minorHAnsi" w:cs="Times New Roman"/>
        </w:rPr>
        <w:br w:type="page"/>
      </w:r>
    </w:p>
    <w:p w14:paraId="5FEF166E" w14:textId="77777777" w:rsidR="007D7AF2" w:rsidRDefault="007D7AF2" w:rsidP="007D7AF2">
      <w:pPr>
        <w:widowControl w:val="0"/>
        <w:spacing w:after="240" w:line="480" w:lineRule="auto"/>
        <w:rPr>
          <w:rFonts w:asciiTheme="minorHAnsi" w:eastAsia="Times New Roman" w:hAnsiTheme="minorHAnsi" w:cs="Times New Roman"/>
        </w:rPr>
      </w:pPr>
      <w:r w:rsidRPr="007D7AF2">
        <w:rPr>
          <w:rFonts w:asciiTheme="minorHAnsi" w:eastAsia="Times New Roman" w:hAnsiTheme="minorHAnsi" w:cs="Times New Roman"/>
          <w:b/>
        </w:rPr>
        <w:lastRenderedPageBreak/>
        <w:t>Figure 3</w:t>
      </w:r>
      <w:r w:rsidRPr="007D7AF2">
        <w:rPr>
          <w:rFonts w:asciiTheme="minorHAnsi" w:eastAsia="Times New Roman" w:hAnsiTheme="minorHAnsi" w:cs="Times New Roman"/>
        </w:rPr>
        <w:t xml:space="preserve">: Examples of typical immunohistochemistry for breast tumours arising in a mutant </w:t>
      </w:r>
      <w:r w:rsidRPr="007D7AF2">
        <w:rPr>
          <w:rFonts w:asciiTheme="minorHAnsi" w:eastAsia="Times New Roman" w:hAnsiTheme="minorHAnsi" w:cs="Times New Roman"/>
          <w:i/>
        </w:rPr>
        <w:t>TP53</w:t>
      </w:r>
      <w:r w:rsidRPr="007D7AF2">
        <w:rPr>
          <w:rFonts w:asciiTheme="minorHAnsi" w:eastAsia="Times New Roman" w:hAnsiTheme="minorHAnsi" w:cs="Times New Roman"/>
        </w:rPr>
        <w:t xml:space="preserve"> background. Tumours are typically ER (A), PR (B) and HER2 (D) positive, show strong nuclear p53 staining (C) and are positive for markers of activated TGFβ signalling (F, </w:t>
      </w:r>
      <w:r w:rsidRPr="007D7AF2">
        <w:rPr>
          <w:rFonts w:ascii="Symbol" w:eastAsia="Times New Roman" w:hAnsi="Symbol" w:cs="Times New Roman"/>
        </w:rPr>
        <w:t></w:t>
      </w:r>
      <w:r w:rsidRPr="007D7AF2">
        <w:rPr>
          <w:rFonts w:asciiTheme="minorHAnsi" w:eastAsia="Times New Roman" w:hAnsiTheme="minorHAnsi" w:cs="Times New Roman"/>
        </w:rPr>
        <w:t xml:space="preserve">SMA; G, integrin </w:t>
      </w:r>
      <w:r w:rsidRPr="007D7AF2">
        <w:rPr>
          <w:rFonts w:ascii="Symbol" w:eastAsia="Times New Roman" w:hAnsi="Symbol" w:cs="Times New Roman"/>
        </w:rPr>
        <w:t></w:t>
      </w:r>
      <w:r w:rsidRPr="007D7AF2">
        <w:rPr>
          <w:rFonts w:ascii="Symbol" w:eastAsia="Times New Roman" w:hAnsi="Symbol" w:cs="Times New Roman"/>
        </w:rPr>
        <w:t></w:t>
      </w:r>
      <w:r w:rsidRPr="007D7AF2">
        <w:rPr>
          <w:rFonts w:ascii="Symbol" w:eastAsia="Times New Roman" w:hAnsi="Symbol" w:cs="Times New Roman"/>
        </w:rPr>
        <w:t></w:t>
      </w:r>
      <w:r w:rsidRPr="007D7AF2">
        <w:rPr>
          <w:rFonts w:asciiTheme="minorHAnsi" w:eastAsia="Times New Roman" w:hAnsiTheme="minorHAnsi" w:cs="Times New Roman"/>
        </w:rPr>
        <w:t>6; H, pSMAD2/3). A corresponding H&amp;E stain is shown in E.</w:t>
      </w:r>
    </w:p>
    <w:p w14:paraId="4D480B87" w14:textId="77777777" w:rsidR="007D7AF2" w:rsidRDefault="007D7AF2" w:rsidP="00362AB9">
      <w:pPr>
        <w:widowControl w:val="0"/>
        <w:spacing w:after="240" w:line="480" w:lineRule="auto"/>
        <w:rPr>
          <w:rFonts w:asciiTheme="minorHAnsi" w:eastAsia="Times New Roman" w:hAnsiTheme="minorHAnsi" w:cs="Times New Roman"/>
          <w:noProof/>
        </w:rPr>
      </w:pPr>
    </w:p>
    <w:p w14:paraId="2A6C3A5B" w14:textId="1DCE413A" w:rsidR="00801E97" w:rsidRPr="00277B8C" w:rsidRDefault="007D7AF2" w:rsidP="00362AB9">
      <w:pPr>
        <w:widowControl w:val="0"/>
        <w:spacing w:after="240" w:line="480" w:lineRule="auto"/>
        <w:rPr>
          <w:rFonts w:asciiTheme="minorHAnsi" w:eastAsia="Times New Roman" w:hAnsiTheme="minorHAnsi" w:cs="Times New Roman"/>
        </w:rPr>
      </w:pPr>
      <w:r>
        <w:rPr>
          <w:rFonts w:asciiTheme="minorHAnsi" w:eastAsia="Times New Roman" w:hAnsiTheme="minorHAnsi" w:cs="Times New Roman"/>
          <w:noProof/>
        </w:rPr>
        <w:drawing>
          <wp:inline distT="0" distB="0" distL="0" distR="0" wp14:anchorId="0DC018D8" wp14:editId="34E2A92F">
            <wp:extent cx="5731510" cy="213169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2018-11-0035-Fig3.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131695"/>
                    </a:xfrm>
                    <a:prstGeom prst="rect">
                      <a:avLst/>
                    </a:prstGeom>
                  </pic:spPr>
                </pic:pic>
              </a:graphicData>
            </a:graphic>
          </wp:inline>
        </w:drawing>
      </w:r>
    </w:p>
    <w:sectPr w:rsidR="00801E97" w:rsidRPr="00277B8C">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23CB9D" w14:textId="77777777" w:rsidR="00586537" w:rsidRDefault="00586537" w:rsidP="00113382">
      <w:r>
        <w:separator/>
      </w:r>
    </w:p>
  </w:endnote>
  <w:endnote w:type="continuationSeparator" w:id="0">
    <w:p w14:paraId="61064CE6" w14:textId="77777777" w:rsidR="00586537" w:rsidRDefault="00586537" w:rsidP="00113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Zapf Dingbats">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Quattrocento Sans">
    <w:altName w:val="Times New Roman"/>
    <w:charset w:val="00"/>
    <w:family w:val="auto"/>
    <w:pitch w:val="default"/>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142975"/>
      <w:docPartObj>
        <w:docPartGallery w:val="Page Numbers (Bottom of Page)"/>
        <w:docPartUnique/>
      </w:docPartObj>
    </w:sdtPr>
    <w:sdtEndPr>
      <w:rPr>
        <w:noProof/>
      </w:rPr>
    </w:sdtEndPr>
    <w:sdtContent>
      <w:p w14:paraId="613C33BC" w14:textId="67FB6A2C" w:rsidR="00C073B4" w:rsidRDefault="00C073B4">
        <w:pPr>
          <w:pStyle w:val="Footer"/>
          <w:jc w:val="right"/>
        </w:pPr>
        <w:r>
          <w:fldChar w:fldCharType="begin"/>
        </w:r>
        <w:r>
          <w:instrText xml:space="preserve"> PAGE   \* MERGEFORMAT </w:instrText>
        </w:r>
        <w:r>
          <w:fldChar w:fldCharType="separate"/>
        </w:r>
        <w:r w:rsidR="00182A1A">
          <w:rPr>
            <w:noProof/>
          </w:rPr>
          <w:t>17</w:t>
        </w:r>
        <w:r>
          <w:rPr>
            <w:noProof/>
          </w:rPr>
          <w:fldChar w:fldCharType="end"/>
        </w:r>
      </w:p>
    </w:sdtContent>
  </w:sdt>
  <w:p w14:paraId="0CC7DFEC" w14:textId="77777777" w:rsidR="00C073B4" w:rsidRDefault="00C073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DCDB8" w14:textId="77777777" w:rsidR="00586537" w:rsidRDefault="00586537" w:rsidP="00113382">
      <w:r>
        <w:separator/>
      </w:r>
    </w:p>
  </w:footnote>
  <w:footnote w:type="continuationSeparator" w:id="0">
    <w:p w14:paraId="35274071" w14:textId="77777777" w:rsidR="00586537" w:rsidRDefault="00586537" w:rsidP="001133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4D4406"/>
    <w:multiLevelType w:val="multilevel"/>
    <w:tmpl w:val="C5F612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Path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01E97"/>
    <w:rsid w:val="00042810"/>
    <w:rsid w:val="000713D3"/>
    <w:rsid w:val="000A27E8"/>
    <w:rsid w:val="000A6DDD"/>
    <w:rsid w:val="000D0D60"/>
    <w:rsid w:val="00113382"/>
    <w:rsid w:val="00182A1A"/>
    <w:rsid w:val="00184EB7"/>
    <w:rsid w:val="001B36FC"/>
    <w:rsid w:val="001B5B42"/>
    <w:rsid w:val="00231EC5"/>
    <w:rsid w:val="00232D6B"/>
    <w:rsid w:val="00240FAE"/>
    <w:rsid w:val="00277B8C"/>
    <w:rsid w:val="00280C21"/>
    <w:rsid w:val="0029040F"/>
    <w:rsid w:val="00295DEE"/>
    <w:rsid w:val="002D3715"/>
    <w:rsid w:val="002D6197"/>
    <w:rsid w:val="002E0F49"/>
    <w:rsid w:val="00312247"/>
    <w:rsid w:val="00323A3F"/>
    <w:rsid w:val="00356C4A"/>
    <w:rsid w:val="00362AB9"/>
    <w:rsid w:val="00365862"/>
    <w:rsid w:val="00381997"/>
    <w:rsid w:val="00384A47"/>
    <w:rsid w:val="003875DB"/>
    <w:rsid w:val="0039558C"/>
    <w:rsid w:val="003C7205"/>
    <w:rsid w:val="003D7919"/>
    <w:rsid w:val="003E1057"/>
    <w:rsid w:val="003E2E1D"/>
    <w:rsid w:val="003E764C"/>
    <w:rsid w:val="003F0469"/>
    <w:rsid w:val="00401F06"/>
    <w:rsid w:val="004031DD"/>
    <w:rsid w:val="00410FEA"/>
    <w:rsid w:val="00416C76"/>
    <w:rsid w:val="00423D1A"/>
    <w:rsid w:val="00425B0F"/>
    <w:rsid w:val="0044464A"/>
    <w:rsid w:val="00463D0A"/>
    <w:rsid w:val="004A43CE"/>
    <w:rsid w:val="004B218E"/>
    <w:rsid w:val="004B26C0"/>
    <w:rsid w:val="004B6187"/>
    <w:rsid w:val="004C6841"/>
    <w:rsid w:val="004F0F7C"/>
    <w:rsid w:val="00520FBD"/>
    <w:rsid w:val="00561EC0"/>
    <w:rsid w:val="00586537"/>
    <w:rsid w:val="005B4C8F"/>
    <w:rsid w:val="005C042B"/>
    <w:rsid w:val="005C650E"/>
    <w:rsid w:val="005C7319"/>
    <w:rsid w:val="005D3870"/>
    <w:rsid w:val="005F52FD"/>
    <w:rsid w:val="00617CA4"/>
    <w:rsid w:val="006251F5"/>
    <w:rsid w:val="00626EB4"/>
    <w:rsid w:val="00636319"/>
    <w:rsid w:val="006402E0"/>
    <w:rsid w:val="00662F19"/>
    <w:rsid w:val="00674218"/>
    <w:rsid w:val="00682036"/>
    <w:rsid w:val="0069090E"/>
    <w:rsid w:val="0069099A"/>
    <w:rsid w:val="00697099"/>
    <w:rsid w:val="00697863"/>
    <w:rsid w:val="006A0CB4"/>
    <w:rsid w:val="006A4192"/>
    <w:rsid w:val="006B5BDE"/>
    <w:rsid w:val="006E3FE7"/>
    <w:rsid w:val="006F4842"/>
    <w:rsid w:val="007113E0"/>
    <w:rsid w:val="0077352C"/>
    <w:rsid w:val="007958CA"/>
    <w:rsid w:val="007A72D1"/>
    <w:rsid w:val="007B418A"/>
    <w:rsid w:val="007C208A"/>
    <w:rsid w:val="007D5F6D"/>
    <w:rsid w:val="007D7AF2"/>
    <w:rsid w:val="007F0767"/>
    <w:rsid w:val="007F51A0"/>
    <w:rsid w:val="00801E97"/>
    <w:rsid w:val="0080556B"/>
    <w:rsid w:val="00812696"/>
    <w:rsid w:val="008237D6"/>
    <w:rsid w:val="00835355"/>
    <w:rsid w:val="008363CE"/>
    <w:rsid w:val="00841FDD"/>
    <w:rsid w:val="00844252"/>
    <w:rsid w:val="00844828"/>
    <w:rsid w:val="00855D13"/>
    <w:rsid w:val="008A18D1"/>
    <w:rsid w:val="008D247C"/>
    <w:rsid w:val="0091433A"/>
    <w:rsid w:val="00915049"/>
    <w:rsid w:val="00937BAF"/>
    <w:rsid w:val="00980493"/>
    <w:rsid w:val="00986F44"/>
    <w:rsid w:val="009910CD"/>
    <w:rsid w:val="009A54B0"/>
    <w:rsid w:val="009C53EA"/>
    <w:rsid w:val="009C67EC"/>
    <w:rsid w:val="009D6A3F"/>
    <w:rsid w:val="009D7A1C"/>
    <w:rsid w:val="009E00B0"/>
    <w:rsid w:val="009F3E21"/>
    <w:rsid w:val="00A02919"/>
    <w:rsid w:val="00A26479"/>
    <w:rsid w:val="00A27C99"/>
    <w:rsid w:val="00A52DDC"/>
    <w:rsid w:val="00A57475"/>
    <w:rsid w:val="00A6328F"/>
    <w:rsid w:val="00A75FBC"/>
    <w:rsid w:val="00A877D8"/>
    <w:rsid w:val="00A9639F"/>
    <w:rsid w:val="00AA14A4"/>
    <w:rsid w:val="00AB4FF6"/>
    <w:rsid w:val="00AD1AD4"/>
    <w:rsid w:val="00AE2BAC"/>
    <w:rsid w:val="00B06E26"/>
    <w:rsid w:val="00B24CDE"/>
    <w:rsid w:val="00B2737F"/>
    <w:rsid w:val="00B600AD"/>
    <w:rsid w:val="00B66069"/>
    <w:rsid w:val="00B74626"/>
    <w:rsid w:val="00BB5D90"/>
    <w:rsid w:val="00BC100A"/>
    <w:rsid w:val="00BC6D84"/>
    <w:rsid w:val="00BE5E59"/>
    <w:rsid w:val="00BF4589"/>
    <w:rsid w:val="00C0549D"/>
    <w:rsid w:val="00C073B4"/>
    <w:rsid w:val="00C45A81"/>
    <w:rsid w:val="00C77817"/>
    <w:rsid w:val="00C81901"/>
    <w:rsid w:val="00C86C95"/>
    <w:rsid w:val="00C90462"/>
    <w:rsid w:val="00C971C4"/>
    <w:rsid w:val="00CA394F"/>
    <w:rsid w:val="00CD3BB2"/>
    <w:rsid w:val="00D275AA"/>
    <w:rsid w:val="00DE3752"/>
    <w:rsid w:val="00DF4B3F"/>
    <w:rsid w:val="00E0660C"/>
    <w:rsid w:val="00E075DE"/>
    <w:rsid w:val="00E24F74"/>
    <w:rsid w:val="00E37CC9"/>
    <w:rsid w:val="00E472E3"/>
    <w:rsid w:val="00E516DA"/>
    <w:rsid w:val="00E73411"/>
    <w:rsid w:val="00E738A8"/>
    <w:rsid w:val="00EA3B0E"/>
    <w:rsid w:val="00EC3E22"/>
    <w:rsid w:val="00ED5274"/>
    <w:rsid w:val="00EF0F95"/>
    <w:rsid w:val="00F16D22"/>
    <w:rsid w:val="00F33A54"/>
    <w:rsid w:val="00F51D76"/>
    <w:rsid w:val="00F613ED"/>
    <w:rsid w:val="00F71878"/>
    <w:rsid w:val="00F72905"/>
    <w:rsid w:val="00F837D3"/>
    <w:rsid w:val="00F912D4"/>
    <w:rsid w:val="00F92E66"/>
    <w:rsid w:val="00FB00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41610B"/>
  <w15:docId w15:val="{E6AE3B46-E413-4FA1-AB79-7DAFA1BAB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tblPr>
      <w:tblStyleRowBandSize w:val="1"/>
      <w:tblStyleColBandSize w:val="1"/>
      <w:tblCellMar>
        <w:top w:w="29" w:type="dxa"/>
        <w:left w:w="58" w:type="dxa"/>
        <w:bottom w:w="29" w:type="dxa"/>
        <w:right w:w="58" w:type="dxa"/>
      </w:tblCellMar>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91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2D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27C99"/>
    <w:rPr>
      <w:b/>
      <w:bCs/>
    </w:rPr>
  </w:style>
  <w:style w:type="character" w:customStyle="1" w:styleId="CommentSubjectChar">
    <w:name w:val="Comment Subject Char"/>
    <w:basedOn w:val="CommentTextChar"/>
    <w:link w:val="CommentSubject"/>
    <w:uiPriority w:val="99"/>
    <w:semiHidden/>
    <w:rsid w:val="00A27C99"/>
    <w:rPr>
      <w:b/>
      <w:bCs/>
      <w:sz w:val="20"/>
      <w:szCs w:val="20"/>
    </w:rPr>
  </w:style>
  <w:style w:type="character" w:styleId="Hyperlink">
    <w:name w:val="Hyperlink"/>
    <w:basedOn w:val="DefaultParagraphFont"/>
    <w:uiPriority w:val="99"/>
    <w:unhideWhenUsed/>
    <w:rsid w:val="00980493"/>
    <w:rPr>
      <w:color w:val="0563C1"/>
      <w:u w:val="single"/>
    </w:rPr>
  </w:style>
  <w:style w:type="paragraph" w:customStyle="1" w:styleId="EndNoteBibliographyTitle">
    <w:name w:val="EndNote Bibliography Title"/>
    <w:basedOn w:val="Normal"/>
    <w:rsid w:val="00184EB7"/>
    <w:pPr>
      <w:jc w:val="center"/>
    </w:pPr>
    <w:rPr>
      <w:rFonts w:ascii="Cambria" w:hAnsi="Cambria"/>
    </w:rPr>
  </w:style>
  <w:style w:type="paragraph" w:customStyle="1" w:styleId="EndNoteBibliography">
    <w:name w:val="EndNote Bibliography"/>
    <w:basedOn w:val="Normal"/>
    <w:rsid w:val="00184EB7"/>
    <w:rPr>
      <w:rFonts w:ascii="Cambria" w:hAnsi="Cambria"/>
    </w:rPr>
  </w:style>
  <w:style w:type="paragraph" w:styleId="Header">
    <w:name w:val="header"/>
    <w:basedOn w:val="Normal"/>
    <w:link w:val="HeaderChar"/>
    <w:uiPriority w:val="99"/>
    <w:unhideWhenUsed/>
    <w:rsid w:val="00113382"/>
    <w:pPr>
      <w:tabs>
        <w:tab w:val="center" w:pos="4513"/>
        <w:tab w:val="right" w:pos="9026"/>
      </w:tabs>
    </w:pPr>
  </w:style>
  <w:style w:type="character" w:customStyle="1" w:styleId="HeaderChar">
    <w:name w:val="Header Char"/>
    <w:basedOn w:val="DefaultParagraphFont"/>
    <w:link w:val="Header"/>
    <w:uiPriority w:val="99"/>
    <w:rsid w:val="00113382"/>
  </w:style>
  <w:style w:type="paragraph" w:styleId="Footer">
    <w:name w:val="footer"/>
    <w:basedOn w:val="Normal"/>
    <w:link w:val="FooterChar"/>
    <w:uiPriority w:val="99"/>
    <w:unhideWhenUsed/>
    <w:rsid w:val="00113382"/>
    <w:pPr>
      <w:tabs>
        <w:tab w:val="center" w:pos="4513"/>
        <w:tab w:val="right" w:pos="9026"/>
      </w:tabs>
    </w:pPr>
  </w:style>
  <w:style w:type="character" w:customStyle="1" w:styleId="FooterChar">
    <w:name w:val="Footer Char"/>
    <w:basedOn w:val="DefaultParagraphFont"/>
    <w:link w:val="Footer"/>
    <w:uiPriority w:val="99"/>
    <w:rsid w:val="00113382"/>
  </w:style>
  <w:style w:type="table" w:styleId="TableGrid">
    <w:name w:val="Table Grid"/>
    <w:basedOn w:val="TableNormal"/>
    <w:uiPriority w:val="39"/>
    <w:rsid w:val="00C81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537936">
      <w:bodyDiv w:val="1"/>
      <w:marLeft w:val="0"/>
      <w:marRight w:val="0"/>
      <w:marTop w:val="0"/>
      <w:marBottom w:val="0"/>
      <w:divBdr>
        <w:top w:val="none" w:sz="0" w:space="0" w:color="auto"/>
        <w:left w:val="none" w:sz="0" w:space="0" w:color="auto"/>
        <w:bottom w:val="none" w:sz="0" w:space="0" w:color="auto"/>
        <w:right w:val="none" w:sz="0" w:space="0" w:color="auto"/>
      </w:divBdr>
    </w:div>
    <w:div w:id="404300129">
      <w:bodyDiv w:val="1"/>
      <w:marLeft w:val="0"/>
      <w:marRight w:val="0"/>
      <w:marTop w:val="0"/>
      <w:marBottom w:val="0"/>
      <w:divBdr>
        <w:top w:val="none" w:sz="0" w:space="0" w:color="auto"/>
        <w:left w:val="none" w:sz="0" w:space="0" w:color="auto"/>
        <w:bottom w:val="none" w:sz="0" w:space="0" w:color="auto"/>
        <w:right w:val="none" w:sz="0" w:space="0" w:color="auto"/>
      </w:divBdr>
    </w:div>
    <w:div w:id="1182207002">
      <w:bodyDiv w:val="1"/>
      <w:marLeft w:val="0"/>
      <w:marRight w:val="0"/>
      <w:marTop w:val="0"/>
      <w:marBottom w:val="0"/>
      <w:divBdr>
        <w:top w:val="none" w:sz="0" w:space="0" w:color="auto"/>
        <w:left w:val="none" w:sz="0" w:space="0" w:color="auto"/>
        <w:bottom w:val="none" w:sz="0" w:space="0" w:color="auto"/>
        <w:right w:val="none" w:sz="0" w:space="0" w:color="auto"/>
      </w:divBdr>
    </w:div>
    <w:div w:id="1348753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henderson@doctors.org.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584FA9BA-6D49-4BD3-92FF-FE335F88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6094</Words>
  <Characters>34738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40751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Packwood, Kate</dc:creator>
  <cp:keywords/>
  <dc:description/>
  <cp:lastModifiedBy>Eccles D.M.</cp:lastModifiedBy>
  <cp:revision>4</cp:revision>
  <cp:lastPrinted>2019-04-25T12:21:00Z</cp:lastPrinted>
  <dcterms:created xsi:type="dcterms:W3CDTF">2019-04-26T10:02:00Z</dcterms:created>
  <dcterms:modified xsi:type="dcterms:W3CDTF">2019-04-28T14:37:00Z</dcterms:modified>
</cp:coreProperties>
</file>