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E20DB" w14:textId="77777777" w:rsidR="00AA5D57" w:rsidRDefault="00AA5D57">
      <w:pPr>
        <w:pStyle w:val="Title"/>
        <w:rPr>
          <w:rFonts w:ascii="Times" w:eastAsia="Times" w:hAnsi="Times" w:cs="Times"/>
        </w:rPr>
      </w:pPr>
    </w:p>
    <w:p w14:paraId="215F573D" w14:textId="77777777" w:rsidR="00AA5D57" w:rsidRDefault="00AA5D57">
      <w:pPr>
        <w:keepNext/>
        <w:pBdr>
          <w:top w:val="nil"/>
          <w:left w:val="nil"/>
          <w:bottom w:val="nil"/>
          <w:right w:val="nil"/>
          <w:between w:val="nil"/>
        </w:pBdr>
        <w:spacing w:line="480" w:lineRule="auto"/>
        <w:jc w:val="center"/>
        <w:rPr>
          <w:rFonts w:ascii="Times" w:eastAsia="Times" w:hAnsi="Times" w:cs="Times"/>
          <w:color w:val="000000"/>
        </w:rPr>
      </w:pPr>
    </w:p>
    <w:p w14:paraId="61A2854B" w14:textId="77777777" w:rsidR="00AA5D57" w:rsidRPr="00DB4F83" w:rsidRDefault="00856E9C">
      <w:pPr>
        <w:keepNext/>
        <w:pBdr>
          <w:top w:val="nil"/>
          <w:left w:val="nil"/>
          <w:bottom w:val="nil"/>
          <w:right w:val="nil"/>
          <w:between w:val="nil"/>
        </w:pBdr>
        <w:spacing w:line="480" w:lineRule="auto"/>
        <w:jc w:val="center"/>
        <w:rPr>
          <w:color w:val="000000"/>
        </w:rPr>
      </w:pPr>
      <w:r w:rsidRPr="00DB4F83">
        <w:rPr>
          <w:color w:val="000000"/>
        </w:rPr>
        <w:t xml:space="preserve">Using Eye Movements to </w:t>
      </w:r>
      <w:r w:rsidRPr="00DB4F83">
        <w:t>U</w:t>
      </w:r>
      <w:r w:rsidRPr="00DB4F83">
        <w:rPr>
          <w:color w:val="000000"/>
        </w:rPr>
        <w:t xml:space="preserve">nderstand how Security Screeners </w:t>
      </w:r>
      <w:r w:rsidRPr="00DB4F83">
        <w:t>S</w:t>
      </w:r>
      <w:r w:rsidRPr="00DB4F83">
        <w:rPr>
          <w:color w:val="000000"/>
        </w:rPr>
        <w:t>earch for Threats in X-ray Baggage</w:t>
      </w:r>
    </w:p>
    <w:p w14:paraId="32E068B0" w14:textId="77777777" w:rsidR="00AA5D57" w:rsidRPr="00DB4F83" w:rsidRDefault="00A65EF9">
      <w:pPr>
        <w:keepNext/>
        <w:pBdr>
          <w:top w:val="nil"/>
          <w:left w:val="nil"/>
          <w:bottom w:val="nil"/>
          <w:right w:val="nil"/>
          <w:between w:val="nil"/>
        </w:pBdr>
        <w:spacing w:line="480" w:lineRule="auto"/>
        <w:jc w:val="center"/>
        <w:rPr>
          <w:rFonts w:ascii="Times" w:eastAsia="Times" w:hAnsi="Times" w:cs="Times"/>
          <w:color w:val="000000"/>
          <w:vertAlign w:val="superscript"/>
        </w:rPr>
      </w:pPr>
      <w:r w:rsidRPr="00DB4F83">
        <w:rPr>
          <w:rFonts w:ascii="Times" w:eastAsia="Times" w:hAnsi="Times" w:cs="Times"/>
          <w:color w:val="000000"/>
        </w:rPr>
        <w:t>Nick Donnelly</w:t>
      </w:r>
      <w:r w:rsidRPr="00DB4F83">
        <w:rPr>
          <w:rFonts w:ascii="Times" w:eastAsia="Times" w:hAnsi="Times" w:cs="Times"/>
          <w:color w:val="000000"/>
          <w:vertAlign w:val="superscript"/>
        </w:rPr>
        <w:t>1</w:t>
      </w:r>
      <w:r w:rsidR="00E748DF" w:rsidRPr="00DB4F83">
        <w:rPr>
          <w:rFonts w:ascii="Times" w:eastAsia="Times" w:hAnsi="Times" w:cs="Times"/>
          <w:color w:val="000000"/>
        </w:rPr>
        <w:t>, Alex Muhl-Richardson</w:t>
      </w:r>
      <w:r w:rsidR="00E748DF" w:rsidRPr="00DB4F83">
        <w:rPr>
          <w:rFonts w:ascii="Times" w:eastAsia="Times" w:hAnsi="Times" w:cs="Times"/>
          <w:color w:val="000000"/>
          <w:vertAlign w:val="superscript"/>
        </w:rPr>
        <w:t>2</w:t>
      </w:r>
      <w:r w:rsidR="00E748DF" w:rsidRPr="00DB4F83">
        <w:rPr>
          <w:rFonts w:ascii="Times" w:eastAsia="Times" w:hAnsi="Times" w:cs="Times"/>
          <w:color w:val="000000"/>
        </w:rPr>
        <w:t>, Hayward J. Godwin</w:t>
      </w:r>
      <w:r w:rsidR="00E748DF" w:rsidRPr="00DB4F83">
        <w:rPr>
          <w:rFonts w:ascii="Times" w:eastAsia="Times" w:hAnsi="Times" w:cs="Times"/>
          <w:color w:val="000000"/>
          <w:vertAlign w:val="superscript"/>
        </w:rPr>
        <w:t>3</w:t>
      </w:r>
      <w:r w:rsidR="00E748DF" w:rsidRPr="00DB4F83">
        <w:rPr>
          <w:rFonts w:ascii="Times" w:eastAsia="Times" w:hAnsi="Times" w:cs="Times"/>
          <w:color w:val="000000"/>
        </w:rPr>
        <w:t xml:space="preserve">, </w:t>
      </w:r>
      <w:r w:rsidRPr="00DB4F83">
        <w:rPr>
          <w:rFonts w:ascii="Times" w:eastAsia="Times" w:hAnsi="Times" w:cs="Times"/>
          <w:color w:val="000000"/>
        </w:rPr>
        <w:t>&amp; Kyle R. Cave</w:t>
      </w:r>
      <w:r w:rsidRPr="00DB4F83">
        <w:rPr>
          <w:rFonts w:ascii="Times" w:eastAsia="Times" w:hAnsi="Times" w:cs="Times"/>
          <w:color w:val="000000"/>
          <w:vertAlign w:val="superscript"/>
        </w:rPr>
        <w:t>4</w:t>
      </w:r>
    </w:p>
    <w:p w14:paraId="661CE4A1" w14:textId="77777777" w:rsidR="00A65EF9" w:rsidRPr="00DB4F83" w:rsidRDefault="00A65EF9" w:rsidP="00A65EF9">
      <w:pPr>
        <w:keepNext/>
        <w:pBdr>
          <w:top w:val="nil"/>
          <w:left w:val="nil"/>
          <w:bottom w:val="nil"/>
          <w:right w:val="nil"/>
          <w:between w:val="nil"/>
        </w:pBdr>
        <w:spacing w:line="480" w:lineRule="auto"/>
        <w:jc w:val="center"/>
        <w:rPr>
          <w:rFonts w:ascii="Times" w:eastAsia="Times" w:hAnsi="Times" w:cs="Times"/>
          <w:i/>
          <w:color w:val="000000"/>
        </w:rPr>
      </w:pPr>
      <w:r w:rsidRPr="00DB4F83">
        <w:rPr>
          <w:rFonts w:ascii="Times" w:eastAsia="Times" w:hAnsi="Times" w:cs="Times"/>
          <w:i/>
          <w:color w:val="000000"/>
          <w:vertAlign w:val="superscript"/>
        </w:rPr>
        <w:t>1</w:t>
      </w:r>
      <w:r w:rsidRPr="00DB4F83">
        <w:rPr>
          <w:rFonts w:ascii="Times" w:eastAsia="Times" w:hAnsi="Times" w:cs="Times"/>
          <w:i/>
          <w:color w:val="000000"/>
        </w:rPr>
        <w:t>Liverpool Hope University</w:t>
      </w:r>
    </w:p>
    <w:p w14:paraId="7D7BD345" w14:textId="77777777" w:rsidR="00A65EF9" w:rsidRPr="00DB4F83" w:rsidRDefault="00A65EF9" w:rsidP="00A65EF9">
      <w:pPr>
        <w:keepNext/>
        <w:pBdr>
          <w:top w:val="nil"/>
          <w:left w:val="nil"/>
          <w:bottom w:val="nil"/>
          <w:right w:val="nil"/>
          <w:between w:val="nil"/>
        </w:pBdr>
        <w:spacing w:line="480" w:lineRule="auto"/>
        <w:jc w:val="center"/>
        <w:rPr>
          <w:rFonts w:ascii="Times" w:eastAsia="Times" w:hAnsi="Times" w:cs="Times"/>
          <w:i/>
          <w:color w:val="000000"/>
        </w:rPr>
      </w:pPr>
      <w:r w:rsidRPr="00DB4F83">
        <w:rPr>
          <w:rFonts w:ascii="Times" w:eastAsia="Times" w:hAnsi="Times" w:cs="Times"/>
          <w:i/>
          <w:color w:val="000000"/>
          <w:vertAlign w:val="superscript"/>
        </w:rPr>
        <w:t>2</w:t>
      </w:r>
      <w:r w:rsidRPr="00DB4F83">
        <w:rPr>
          <w:rFonts w:ascii="Times" w:eastAsia="Times" w:hAnsi="Times" w:cs="Times"/>
          <w:i/>
          <w:color w:val="000000"/>
        </w:rPr>
        <w:t>University of Cambridge</w:t>
      </w:r>
    </w:p>
    <w:p w14:paraId="1264F5A8" w14:textId="77777777" w:rsidR="00A65EF9" w:rsidRPr="00DB4F83" w:rsidRDefault="00A65EF9" w:rsidP="00A65EF9">
      <w:pPr>
        <w:keepNext/>
        <w:pBdr>
          <w:top w:val="nil"/>
          <w:left w:val="nil"/>
          <w:bottom w:val="nil"/>
          <w:right w:val="nil"/>
          <w:between w:val="nil"/>
        </w:pBdr>
        <w:spacing w:line="480" w:lineRule="auto"/>
        <w:jc w:val="center"/>
        <w:rPr>
          <w:rFonts w:ascii="Times" w:eastAsia="Times" w:hAnsi="Times" w:cs="Times"/>
          <w:i/>
          <w:color w:val="000000"/>
        </w:rPr>
      </w:pPr>
      <w:r w:rsidRPr="00DB4F83">
        <w:rPr>
          <w:rFonts w:ascii="Times" w:eastAsia="Times" w:hAnsi="Times" w:cs="Times"/>
          <w:i/>
          <w:color w:val="000000"/>
          <w:vertAlign w:val="superscript"/>
        </w:rPr>
        <w:t>3</w:t>
      </w:r>
      <w:r w:rsidRPr="00DB4F83">
        <w:rPr>
          <w:rFonts w:ascii="Times" w:eastAsia="Times" w:hAnsi="Times" w:cs="Times"/>
          <w:i/>
          <w:color w:val="000000"/>
        </w:rPr>
        <w:t>University of Southampton</w:t>
      </w:r>
    </w:p>
    <w:p w14:paraId="4630DD9C" w14:textId="77777777" w:rsidR="00E748DF" w:rsidRPr="00DB4F83" w:rsidRDefault="00A65EF9">
      <w:pPr>
        <w:keepNext/>
        <w:pBdr>
          <w:top w:val="nil"/>
          <w:left w:val="nil"/>
          <w:bottom w:val="nil"/>
          <w:right w:val="nil"/>
          <w:between w:val="nil"/>
        </w:pBdr>
        <w:spacing w:line="480" w:lineRule="auto"/>
        <w:jc w:val="center"/>
        <w:rPr>
          <w:rFonts w:ascii="Times" w:eastAsia="Times" w:hAnsi="Times" w:cs="Times"/>
          <w:i/>
          <w:color w:val="000000"/>
        </w:rPr>
      </w:pPr>
      <w:r w:rsidRPr="00DB4F83">
        <w:rPr>
          <w:rFonts w:ascii="Times" w:eastAsia="Times" w:hAnsi="Times" w:cs="Times"/>
          <w:i/>
          <w:color w:val="000000"/>
          <w:vertAlign w:val="superscript"/>
        </w:rPr>
        <w:t>4</w:t>
      </w:r>
      <w:r w:rsidR="00E748DF" w:rsidRPr="00DB4F83">
        <w:rPr>
          <w:rFonts w:ascii="Times" w:eastAsia="Times" w:hAnsi="Times" w:cs="Times"/>
          <w:i/>
          <w:color w:val="000000"/>
        </w:rPr>
        <w:t>University of Massachusetts Amherst</w:t>
      </w:r>
    </w:p>
    <w:p w14:paraId="5BB2909F" w14:textId="77777777" w:rsidR="00AA5D57" w:rsidRPr="00DB4F83" w:rsidRDefault="00856E9C">
      <w:pPr>
        <w:keepNext/>
        <w:pBdr>
          <w:top w:val="nil"/>
          <w:left w:val="nil"/>
          <w:bottom w:val="nil"/>
          <w:right w:val="nil"/>
          <w:between w:val="nil"/>
        </w:pBdr>
        <w:spacing w:line="480" w:lineRule="auto"/>
        <w:jc w:val="center"/>
        <w:rPr>
          <w:rFonts w:ascii="Times" w:eastAsia="Times" w:hAnsi="Times" w:cs="Times"/>
          <w:color w:val="000000"/>
        </w:rPr>
      </w:pPr>
      <w:r w:rsidRPr="00DB4F83">
        <w:rPr>
          <w:rFonts w:ascii="Times" w:eastAsia="Times" w:hAnsi="Times" w:cs="Times"/>
          <w:color w:val="000000"/>
        </w:rPr>
        <w:br/>
      </w:r>
    </w:p>
    <w:p w14:paraId="6C6313A1" w14:textId="77777777" w:rsidR="00AA5D57" w:rsidRPr="00DB4F83" w:rsidRDefault="00AA5D57" w:rsidP="00E748DF">
      <w:pPr>
        <w:pBdr>
          <w:top w:val="nil"/>
          <w:left w:val="nil"/>
          <w:bottom w:val="nil"/>
          <w:right w:val="nil"/>
          <w:between w:val="nil"/>
        </w:pBdr>
        <w:spacing w:line="480" w:lineRule="auto"/>
        <w:rPr>
          <w:rFonts w:ascii="Times" w:eastAsia="Times" w:hAnsi="Times" w:cs="Times"/>
          <w:color w:val="000000"/>
        </w:rPr>
      </w:pPr>
    </w:p>
    <w:p w14:paraId="2FF4E899" w14:textId="77777777" w:rsidR="00AA5D57" w:rsidRPr="00DB4F83" w:rsidRDefault="00AA5D57">
      <w:pPr>
        <w:pBdr>
          <w:top w:val="nil"/>
          <w:left w:val="nil"/>
          <w:bottom w:val="nil"/>
          <w:right w:val="nil"/>
          <w:between w:val="nil"/>
        </w:pBdr>
        <w:spacing w:line="480" w:lineRule="auto"/>
        <w:ind w:firstLine="720"/>
        <w:rPr>
          <w:rFonts w:ascii="Times" w:eastAsia="Times" w:hAnsi="Times" w:cs="Times"/>
          <w:color w:val="000000"/>
        </w:rPr>
      </w:pPr>
    </w:p>
    <w:p w14:paraId="618BF8A4" w14:textId="77777777" w:rsidR="00AA5D57" w:rsidRPr="00DB4F83" w:rsidRDefault="00AA5D57">
      <w:pPr>
        <w:pBdr>
          <w:top w:val="nil"/>
          <w:left w:val="nil"/>
          <w:bottom w:val="nil"/>
          <w:right w:val="nil"/>
          <w:between w:val="nil"/>
        </w:pBdr>
        <w:spacing w:line="480" w:lineRule="auto"/>
        <w:ind w:firstLine="720"/>
        <w:rPr>
          <w:rFonts w:ascii="Times" w:eastAsia="Times" w:hAnsi="Times" w:cs="Times"/>
          <w:color w:val="000000"/>
        </w:rPr>
      </w:pPr>
    </w:p>
    <w:p w14:paraId="51CE9B38" w14:textId="77777777" w:rsidR="00AA5D57" w:rsidRPr="00DB4F83" w:rsidRDefault="00856E9C">
      <w:pPr>
        <w:pBdr>
          <w:top w:val="nil"/>
          <w:left w:val="nil"/>
          <w:bottom w:val="nil"/>
          <w:right w:val="nil"/>
          <w:between w:val="nil"/>
        </w:pBdr>
        <w:spacing w:line="480" w:lineRule="auto"/>
        <w:jc w:val="center"/>
        <w:rPr>
          <w:rFonts w:ascii="Times" w:eastAsia="Times" w:hAnsi="Times" w:cs="Times"/>
          <w:color w:val="000000"/>
        </w:rPr>
      </w:pPr>
      <w:r w:rsidRPr="00DB4F83">
        <w:rPr>
          <w:rFonts w:ascii="Times" w:eastAsia="Times" w:hAnsi="Times" w:cs="Times"/>
          <w:color w:val="000000"/>
        </w:rPr>
        <w:t>Author Note</w:t>
      </w:r>
    </w:p>
    <w:p w14:paraId="7E25A5E8" w14:textId="77777777" w:rsidR="00AA5D57" w:rsidRPr="00DB4F83" w:rsidRDefault="00856E9C" w:rsidP="00E748DF">
      <w:pPr>
        <w:pBdr>
          <w:top w:val="nil"/>
          <w:left w:val="nil"/>
          <w:bottom w:val="nil"/>
          <w:right w:val="nil"/>
          <w:between w:val="nil"/>
        </w:pBdr>
        <w:spacing w:line="480" w:lineRule="auto"/>
        <w:rPr>
          <w:rFonts w:ascii="Times" w:eastAsia="Times" w:hAnsi="Times" w:cs="Times"/>
          <w:color w:val="000000"/>
        </w:rPr>
      </w:pPr>
      <w:r w:rsidRPr="00DB4F83">
        <w:rPr>
          <w:rFonts w:ascii="Times" w:eastAsia="Times" w:hAnsi="Times" w:cs="Times"/>
          <w:color w:val="000000"/>
        </w:rPr>
        <w:tab/>
        <w:t>Correspondence regarding this article should be addressed to</w:t>
      </w:r>
      <w:r w:rsidR="00E748DF" w:rsidRPr="00DB4F83">
        <w:rPr>
          <w:rFonts w:ascii="Times" w:eastAsia="Times" w:hAnsi="Times" w:cs="Times"/>
          <w:color w:val="000000"/>
        </w:rPr>
        <w:t xml:space="preserve"> </w:t>
      </w:r>
      <w:r w:rsidR="003F7D69" w:rsidRPr="00DB4F83">
        <w:rPr>
          <w:rFonts w:ascii="Times" w:eastAsia="Times" w:hAnsi="Times" w:cs="Times"/>
          <w:color w:val="000000"/>
        </w:rPr>
        <w:t xml:space="preserve">Hayward Godwin, Email: </w:t>
      </w:r>
      <w:hyperlink r:id="rId7" w:history="1">
        <w:r w:rsidR="003F7D69" w:rsidRPr="00DB4F83">
          <w:rPr>
            <w:rStyle w:val="Hyperlink"/>
            <w:rFonts w:ascii="Times" w:eastAsia="Times" w:hAnsi="Times" w:cs="Times"/>
          </w:rPr>
          <w:t>hg102@soton.ac.uk</w:t>
        </w:r>
      </w:hyperlink>
      <w:r w:rsidR="003F7D69" w:rsidRPr="00DB4F83">
        <w:rPr>
          <w:rFonts w:ascii="Times" w:eastAsia="Times" w:hAnsi="Times" w:cs="Times"/>
          <w:color w:val="000000"/>
        </w:rPr>
        <w:t xml:space="preserve"> </w:t>
      </w:r>
    </w:p>
    <w:p w14:paraId="055AAB13" w14:textId="77777777" w:rsidR="00AA5D57" w:rsidRPr="00DB4F83" w:rsidRDefault="00856E9C">
      <w:pPr>
        <w:spacing w:line="480" w:lineRule="auto"/>
        <w:jc w:val="center"/>
        <w:rPr>
          <w:rFonts w:ascii="Times" w:eastAsia="Times" w:hAnsi="Times" w:cs="Times"/>
        </w:rPr>
      </w:pPr>
      <w:r w:rsidRPr="00DB4F83">
        <w:rPr>
          <w:rFonts w:ascii="Times" w:eastAsia="Times" w:hAnsi="Times" w:cs="Times"/>
        </w:rPr>
        <w:lastRenderedPageBreak/>
        <w:t>Abstract</w:t>
      </w:r>
    </w:p>
    <w:p w14:paraId="026199B3" w14:textId="77777777" w:rsidR="00AA5D57" w:rsidRPr="00DB4F83" w:rsidRDefault="00856E9C">
      <w:pPr>
        <w:spacing w:line="480" w:lineRule="auto"/>
        <w:rPr>
          <w:rFonts w:ascii="Times" w:eastAsia="Times" w:hAnsi="Times" w:cs="Times"/>
        </w:rPr>
      </w:pPr>
      <w:r w:rsidRPr="00DB4F83">
        <w:rPr>
          <w:rFonts w:ascii="Times" w:eastAsia="Times" w:hAnsi="Times" w:cs="Times"/>
        </w:rPr>
        <w:t>There has been an increasing drive to understand failures in searches for weapons and explosives in X-ray baggage screening. Tracking eye movements during search has produced new insights into the guidance of attention during search, and the identification of targets once they are fixated. Here, we review the eye-movement literature that has emerged on this front over the last fifteen years, including a discussion of the problems that real-world searchers face when trying to detect targets that could do serious harm to people and infrastructure.</w:t>
      </w:r>
    </w:p>
    <w:p w14:paraId="7552186E" w14:textId="77777777" w:rsidR="00AA5D57" w:rsidRPr="00DB4F83" w:rsidRDefault="00AA5D57">
      <w:pPr>
        <w:spacing w:line="480" w:lineRule="auto"/>
        <w:rPr>
          <w:rFonts w:ascii="Times" w:eastAsia="Times" w:hAnsi="Times" w:cs="Times"/>
        </w:rPr>
      </w:pPr>
    </w:p>
    <w:p w14:paraId="69801AD6" w14:textId="77777777" w:rsidR="00AA5D57" w:rsidRPr="00DB4F83" w:rsidRDefault="00856E9C">
      <w:pPr>
        <w:spacing w:line="480" w:lineRule="auto"/>
        <w:rPr>
          <w:rFonts w:ascii="Times" w:eastAsia="Times" w:hAnsi="Times" w:cs="Times"/>
        </w:rPr>
      </w:pPr>
      <w:r w:rsidRPr="00DB4F83">
        <w:rPr>
          <w:rFonts w:ascii="Times" w:eastAsia="Times" w:hAnsi="Times" w:cs="Times"/>
          <w:i/>
        </w:rPr>
        <w:t>Keywords</w:t>
      </w:r>
      <w:r w:rsidRPr="00DB4F83">
        <w:rPr>
          <w:rFonts w:ascii="Times" w:eastAsia="Times" w:hAnsi="Times" w:cs="Times"/>
        </w:rPr>
        <w:t>: visual search, eye movements, X-ray images, security screening</w:t>
      </w:r>
    </w:p>
    <w:p w14:paraId="729283A4" w14:textId="77777777" w:rsidR="00AA5D57" w:rsidRPr="00DB4F83" w:rsidRDefault="00856E9C">
      <w:pPr>
        <w:keepNext/>
        <w:spacing w:line="480" w:lineRule="auto"/>
        <w:jc w:val="center"/>
      </w:pPr>
      <w:r w:rsidRPr="00DB4F83">
        <w:br w:type="page"/>
      </w:r>
      <w:r w:rsidRPr="00DB4F83">
        <w:lastRenderedPageBreak/>
        <w:t>Using Eye Movements to Understand how Security Screeners Search for Threats in X-ray Baggage</w:t>
      </w:r>
    </w:p>
    <w:p w14:paraId="79D12D1A" w14:textId="6DBE6F7C" w:rsidR="00AA5D57" w:rsidRPr="00DB4F83" w:rsidRDefault="00856E9C">
      <w:pPr>
        <w:spacing w:line="480" w:lineRule="auto"/>
        <w:ind w:firstLine="720"/>
      </w:pPr>
      <w:r w:rsidRPr="00DB4F83">
        <w:rPr>
          <w:rFonts w:ascii="Times" w:eastAsia="Times" w:hAnsi="Times" w:cs="Times"/>
        </w:rPr>
        <w:t>The job of an</w:t>
      </w:r>
      <w:r w:rsidRPr="00DB4F83">
        <w:t xml:space="preserve"> airport screener is to stop a wide range of prohibited items being taken on board aircraft. Some of these prohibited items are threats (</w:t>
      </w:r>
      <w:r w:rsidR="00E748DF" w:rsidRPr="00DB4F83">
        <w:t xml:space="preserve">e.g., </w:t>
      </w:r>
      <w:r w:rsidRPr="00DB4F83">
        <w:t xml:space="preserve">guns, knives, explosives) and some </w:t>
      </w:r>
      <w:r w:rsidR="00E8331A" w:rsidRPr="00DB4F83">
        <w:t xml:space="preserve">are </w:t>
      </w:r>
      <w:r w:rsidRPr="00DB4F83">
        <w:t>restricted for other reasons (</w:t>
      </w:r>
      <w:r w:rsidR="00E748DF" w:rsidRPr="00DB4F83">
        <w:t xml:space="preserve">e.g., </w:t>
      </w:r>
      <w:r w:rsidRPr="00DB4F83">
        <w:t>liquids, narcotics, etc.). Airport screeners search for the presence of these prohibited items in two or three-dimensional images derived from X-raying screening trays. Their job is, therefore, one that requires the inspection of visual images for the presence of prohibited items.</w:t>
      </w:r>
    </w:p>
    <w:p w14:paraId="68BC2877" w14:textId="77777777" w:rsidR="00AA5D57" w:rsidRPr="00DB4F83" w:rsidRDefault="00856E9C">
      <w:pPr>
        <w:spacing w:line="480" w:lineRule="auto"/>
        <w:ind w:firstLine="720"/>
        <w:rPr>
          <w:rFonts w:ascii="Times" w:eastAsia="Times" w:hAnsi="Times" w:cs="Times"/>
        </w:rPr>
      </w:pPr>
      <w:r w:rsidRPr="00DB4F83">
        <w:t xml:space="preserve">While the ability to detect prohibited items in X-ray images of baggage has been explored for some decades, it came on to the radar of experimental psychologists </w:t>
      </w:r>
      <w:r w:rsidRPr="00DB4F83">
        <w:rPr>
          <w:rFonts w:ascii="Times" w:eastAsia="Times" w:hAnsi="Times" w:cs="Times"/>
        </w:rPr>
        <w:t>following the terrorist attacks on the World Trade Centre in 2001. From this time onwards, researchers sought to better understand the perceptual and cognitive challenges associated with airport baggage screening. In this review, we report some key data from experimental studies in which eye movements have been recorded</w:t>
      </w:r>
      <w:r w:rsidR="00E748DF" w:rsidRPr="00DB4F83">
        <w:rPr>
          <w:rFonts w:ascii="Times" w:eastAsia="Times" w:hAnsi="Times" w:cs="Times"/>
        </w:rPr>
        <w:t xml:space="preserve"> in order to better understand how, when, and why errors are made during search</w:t>
      </w:r>
      <w:r w:rsidRPr="00DB4F83">
        <w:rPr>
          <w:rFonts w:ascii="Times" w:eastAsia="Times" w:hAnsi="Times" w:cs="Times"/>
        </w:rPr>
        <w:t xml:space="preserve">. The results have been informative from both a theoretical and practical perspective.  </w:t>
      </w:r>
    </w:p>
    <w:p w14:paraId="15695E56" w14:textId="77777777" w:rsidR="002A5D8C" w:rsidRPr="00DB4F83" w:rsidRDefault="002A5D8C">
      <w:pPr>
        <w:spacing w:line="480" w:lineRule="auto"/>
        <w:rPr>
          <w:rFonts w:ascii="Times" w:eastAsia="Times" w:hAnsi="Times" w:cs="Times"/>
          <w:b/>
        </w:rPr>
      </w:pPr>
    </w:p>
    <w:p w14:paraId="0654BB73" w14:textId="77777777" w:rsidR="00AA5D57" w:rsidRPr="00DB4F83" w:rsidRDefault="00856E9C">
      <w:pPr>
        <w:spacing w:line="480" w:lineRule="auto"/>
        <w:rPr>
          <w:rFonts w:ascii="Times" w:eastAsia="Times" w:hAnsi="Times" w:cs="Times"/>
          <w:b/>
        </w:rPr>
      </w:pPr>
      <w:r w:rsidRPr="00DB4F83">
        <w:rPr>
          <w:rFonts w:ascii="Times" w:eastAsia="Times" w:hAnsi="Times" w:cs="Times"/>
          <w:b/>
        </w:rPr>
        <w:t xml:space="preserve">What are the Images </w:t>
      </w:r>
      <w:r w:rsidR="00A86E9B" w:rsidRPr="00DB4F83">
        <w:rPr>
          <w:rFonts w:ascii="Times" w:eastAsia="Times" w:hAnsi="Times" w:cs="Times"/>
          <w:b/>
        </w:rPr>
        <w:t>U</w:t>
      </w:r>
      <w:r w:rsidRPr="00DB4F83">
        <w:rPr>
          <w:rFonts w:ascii="Times" w:eastAsia="Times" w:hAnsi="Times" w:cs="Times"/>
          <w:b/>
        </w:rPr>
        <w:t>sed in Baggage Screening?</w:t>
      </w:r>
    </w:p>
    <w:p w14:paraId="7BA7D2B6" w14:textId="77777777" w:rsidR="00AA5D57" w:rsidRPr="00DB4F83" w:rsidRDefault="00856E9C">
      <w:pPr>
        <w:spacing w:line="480" w:lineRule="auto"/>
        <w:ind w:firstLine="720"/>
        <w:rPr>
          <w:rFonts w:ascii="Times" w:eastAsia="Times" w:hAnsi="Times" w:cs="Times"/>
        </w:rPr>
      </w:pPr>
      <w:r w:rsidRPr="00DB4F83">
        <w:rPr>
          <w:rFonts w:ascii="Times" w:eastAsia="Times" w:hAnsi="Times" w:cs="Times"/>
        </w:rPr>
        <w:t xml:space="preserve">Compared to most real-world search stimuli and medical images, baggage images have less structure. The contents and arrangement of items in bags and of bags on screening trays are difficult to predict. This leaves the screener with few expectations about where these objects should appear within the image, and thus makes decision making more uncertain than in most other search tasks. </w:t>
      </w:r>
    </w:p>
    <w:p w14:paraId="704B8933" w14:textId="77777777" w:rsidR="00AA5D57" w:rsidRPr="00DB4F83" w:rsidRDefault="00856E9C">
      <w:pPr>
        <w:spacing w:line="480" w:lineRule="auto"/>
        <w:ind w:firstLine="720"/>
        <w:rPr>
          <w:rFonts w:ascii="Times" w:eastAsia="Times" w:hAnsi="Times" w:cs="Times"/>
        </w:rPr>
      </w:pPr>
      <w:r w:rsidRPr="00DB4F83">
        <w:rPr>
          <w:rFonts w:ascii="Times" w:eastAsia="Times" w:hAnsi="Times" w:cs="Times"/>
        </w:rPr>
        <w:lastRenderedPageBreak/>
        <w:t xml:space="preserve">Baggage images are typically, but not always, coloured (or more correctly </w:t>
      </w:r>
      <w:r w:rsidRPr="00DB4F83">
        <w:rPr>
          <w:rFonts w:ascii="Times" w:eastAsia="Times" w:hAnsi="Times" w:cs="Times"/>
          <w:i/>
        </w:rPr>
        <w:t>pseudo-coloured</w:t>
      </w:r>
      <w:r w:rsidRPr="00DB4F83">
        <w:rPr>
          <w:rFonts w:ascii="Times" w:eastAsia="Times" w:hAnsi="Times" w:cs="Times"/>
        </w:rPr>
        <w:t xml:space="preserve">) using a standard colour mapping (see Figure 1). The artificial </w:t>
      </w:r>
      <w:r w:rsidR="007B6087" w:rsidRPr="00DB4F83">
        <w:rPr>
          <w:rFonts w:ascii="Times" w:eastAsia="Times" w:hAnsi="Times" w:cs="Times"/>
        </w:rPr>
        <w:t>colour</w:t>
      </w:r>
      <w:r w:rsidRPr="00DB4F83">
        <w:rPr>
          <w:rFonts w:ascii="Times" w:eastAsia="Times" w:hAnsi="Times" w:cs="Times"/>
        </w:rPr>
        <w:t xml:space="preserve"> mapping depicts the density of the objects in the image, and also provides some information about object materials. Interpreting density is relatively straightforward: areas with no material or with very low density appear as white, with higher density regions appearing as darker and more saturated colours. If a region is so dense that no X-rays pass through it, it is depicted as black. Interpreting X-ray images is tricky because these arbitrary colour mappings produce a visual world that is very different from what we are accustomed to.</w:t>
      </w:r>
    </w:p>
    <w:p w14:paraId="1CDB57C0" w14:textId="77777777" w:rsidR="00AA5D57" w:rsidRPr="00DB4F83" w:rsidRDefault="00AA5D57">
      <w:pPr>
        <w:spacing w:line="480" w:lineRule="auto"/>
        <w:ind w:firstLine="720"/>
        <w:rPr>
          <w:rFonts w:ascii="Times" w:eastAsia="Times" w:hAnsi="Times" w:cs="Times"/>
        </w:rPr>
      </w:pPr>
    </w:p>
    <w:p w14:paraId="25C21BB8" w14:textId="441E665E" w:rsidR="00AA5D57" w:rsidRPr="00DB4F83" w:rsidRDefault="00E73599">
      <w:pPr>
        <w:spacing w:line="480" w:lineRule="auto"/>
        <w:ind w:firstLine="720"/>
        <w:rPr>
          <w:rFonts w:ascii="Times" w:eastAsia="Times" w:hAnsi="Times" w:cs="Times"/>
        </w:rPr>
      </w:pPr>
      <w:r w:rsidRPr="00DB4F83">
        <w:rPr>
          <w:rFonts w:ascii="Times" w:eastAsia="Times" w:hAnsi="Times" w:cs="Times"/>
          <w:noProof/>
          <w:lang w:val="en-US" w:eastAsia="en-US"/>
        </w:rPr>
        <w:drawing>
          <wp:inline distT="0" distB="0" distL="0" distR="0" wp14:anchorId="38D544A8" wp14:editId="23B7254B">
            <wp:extent cx="5943600" cy="40862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086225"/>
                    </a:xfrm>
                    <a:prstGeom prst="rect">
                      <a:avLst/>
                    </a:prstGeom>
                    <a:noFill/>
                    <a:ln>
                      <a:noFill/>
                    </a:ln>
                  </pic:spPr>
                </pic:pic>
              </a:graphicData>
            </a:graphic>
          </wp:inline>
        </w:drawing>
      </w:r>
    </w:p>
    <w:p w14:paraId="22AE39D0" w14:textId="77777777" w:rsidR="00AA5D57" w:rsidRPr="00DB4F83" w:rsidRDefault="00856E9C">
      <w:pPr>
        <w:spacing w:line="480" w:lineRule="auto"/>
        <w:rPr>
          <w:rFonts w:ascii="Times" w:eastAsia="Times" w:hAnsi="Times" w:cs="Times"/>
        </w:rPr>
      </w:pPr>
      <w:r w:rsidRPr="00DB4F83">
        <w:rPr>
          <w:rFonts w:ascii="Times" w:eastAsia="Times" w:hAnsi="Times" w:cs="Times"/>
          <w:i/>
        </w:rPr>
        <w:t>Figure 1.</w:t>
      </w:r>
      <w:r w:rsidRPr="00DB4F83">
        <w:rPr>
          <w:rFonts w:ascii="Times" w:eastAsia="Times" w:hAnsi="Times" w:cs="Times"/>
        </w:rPr>
        <w:t xml:space="preserve"> Example X-ray images of bags, two contain threats (top left - knife; bottom right - pistol); images from the CaSePIX image library</w:t>
      </w:r>
      <w:r w:rsidR="005E5DDD" w:rsidRPr="00DB4F83">
        <w:rPr>
          <w:rFonts w:ascii="Times" w:eastAsia="Times" w:hAnsi="Times" w:cs="Times"/>
        </w:rPr>
        <w:t xml:space="preserve"> </w:t>
      </w:r>
      <w:r w:rsidR="005E5DDD" w:rsidRPr="00DB4F83">
        <w:rPr>
          <w:rFonts w:ascii="Times" w:eastAsia="Times" w:hAnsi="Times" w:cs="Times"/>
        </w:rPr>
        <w:fldChar w:fldCharType="begin" w:fldLock="1"/>
      </w:r>
      <w:r w:rsidR="00CB27E4" w:rsidRPr="00DB4F83">
        <w:rPr>
          <w:rFonts w:ascii="Times" w:eastAsia="Times" w:hAnsi="Times" w:cs="Times"/>
        </w:rPr>
        <w:instrText>ADDIN CSL_CITATION {"citationItems":[{"id":"ITEM-1","itemData":{"author":[{"dropping-particle":"","family":"Davis","given":"Greg","non-dropping-particle":"","parse-names":false,"suffix":""}],"id":"ITEM-1","issued":{"date-parts":[["2017"]]},"title":"CaSePIX X-ray Image Library","type":"article"},"uris":["http://www.mendeley.com/documents/?uuid=93476f3a-6a93-4b05-81b0-dadc7805e0b2","http://www.mendeley.com/documents/?uuid=58718c73-1e4c-4842-9d1d-479b7279dff8"]}],"mendeley":{"formattedCitation":"[1]","plainTextFormattedCitation":"[1]","previouslyFormattedCitation":"[1]"},"properties":{"noteIndex":0},"schema":"https://github.com/citation-style-language/schema/raw/master/csl-citation.json"}</w:instrText>
      </w:r>
      <w:r w:rsidR="005E5DDD" w:rsidRPr="00DB4F83">
        <w:rPr>
          <w:rFonts w:ascii="Times" w:eastAsia="Times" w:hAnsi="Times" w:cs="Times"/>
        </w:rPr>
        <w:fldChar w:fldCharType="separate"/>
      </w:r>
      <w:r w:rsidR="00214EF6" w:rsidRPr="00DB4F83">
        <w:rPr>
          <w:rFonts w:ascii="Times" w:eastAsia="Times" w:hAnsi="Times" w:cs="Times"/>
          <w:noProof/>
        </w:rPr>
        <w:t>[1]</w:t>
      </w:r>
      <w:r w:rsidR="005E5DDD" w:rsidRPr="00DB4F83">
        <w:rPr>
          <w:rFonts w:ascii="Times" w:eastAsia="Times" w:hAnsi="Times" w:cs="Times"/>
        </w:rPr>
        <w:fldChar w:fldCharType="end"/>
      </w:r>
      <w:r w:rsidRPr="00DB4F83">
        <w:rPr>
          <w:rFonts w:ascii="Times" w:eastAsia="Times" w:hAnsi="Times" w:cs="Times"/>
        </w:rPr>
        <w:t>.</w:t>
      </w:r>
    </w:p>
    <w:p w14:paraId="10EC9D7B" w14:textId="77777777" w:rsidR="00AA5D57" w:rsidRPr="00DB4F83" w:rsidRDefault="00856E9C">
      <w:pPr>
        <w:spacing w:line="480" w:lineRule="auto"/>
        <w:ind w:firstLine="720"/>
        <w:rPr>
          <w:rFonts w:ascii="Times" w:eastAsia="Times" w:hAnsi="Times" w:cs="Times"/>
        </w:rPr>
      </w:pPr>
      <w:r w:rsidRPr="00DB4F83">
        <w:rPr>
          <w:rFonts w:ascii="Times" w:eastAsia="Times" w:hAnsi="Times" w:cs="Times"/>
        </w:rPr>
        <w:lastRenderedPageBreak/>
        <w:t xml:space="preserve">The depiction of information about the materials making up the objects is more complex. The X-rays that have passed through the objects can be used to infer atomic number, which is then used to put each part of the image into one of three categories. Those regions with the lowest atomic numbers will include most explosives, but will of course include </w:t>
      </w:r>
      <w:r w:rsidR="00E748DF" w:rsidRPr="00DB4F83">
        <w:rPr>
          <w:rFonts w:ascii="Times" w:eastAsia="Times" w:hAnsi="Times" w:cs="Times"/>
        </w:rPr>
        <w:t>many</w:t>
      </w:r>
      <w:r w:rsidRPr="00DB4F83">
        <w:rPr>
          <w:rFonts w:ascii="Times" w:eastAsia="Times" w:hAnsi="Times" w:cs="Times"/>
        </w:rPr>
        <w:t xml:space="preserve"> non</w:t>
      </w:r>
      <w:r w:rsidR="00E748DF" w:rsidRPr="00DB4F83">
        <w:rPr>
          <w:rFonts w:ascii="Times" w:eastAsia="Times" w:hAnsi="Times" w:cs="Times"/>
        </w:rPr>
        <w:t>-</w:t>
      </w:r>
      <w:r w:rsidRPr="00DB4F83">
        <w:rPr>
          <w:rFonts w:ascii="Times" w:eastAsia="Times" w:hAnsi="Times" w:cs="Times"/>
        </w:rPr>
        <w:t>threatening organic materials as well, such as foods and fabrics. These regions of the image are assigned an orange hue in the standard colour mapping. Regions with the highest atomic numbers include metal weapons such as guns and knives, but also many harmless objects, and appear as blue. Atomic numbers in between these ranges are often shown as green, and can generally be regarded as less threatening because they are not metal and are not explosives.</w:t>
      </w:r>
    </w:p>
    <w:p w14:paraId="60624502" w14:textId="77777777" w:rsidR="00AA5D57" w:rsidRPr="00DB4F83" w:rsidRDefault="00856E9C">
      <w:pPr>
        <w:spacing w:line="480" w:lineRule="auto"/>
        <w:ind w:firstLine="720"/>
        <w:rPr>
          <w:rFonts w:ascii="Times" w:eastAsia="Times" w:hAnsi="Times" w:cs="Times"/>
        </w:rPr>
      </w:pPr>
      <w:r w:rsidRPr="00DB4F83">
        <w:rPr>
          <w:rFonts w:ascii="Times" w:eastAsia="Times" w:hAnsi="Times" w:cs="Times"/>
        </w:rPr>
        <w:t xml:space="preserve">The challenge to the interpretation of X-ray images is increased because all but the densest objects have a certain amount of transparency. Once X-rays have been emitted from the X-ray sources and passed through one object, they may pass through other objects before striking the collector and being registered. Thus, one part of the image often depicts information about multiple objects. This overlap introduces the additional problem of segmenting the different objects from one another. </w:t>
      </w:r>
    </w:p>
    <w:p w14:paraId="34FE48F3" w14:textId="77777777" w:rsidR="00AA5D57" w:rsidRPr="00DB4F83" w:rsidRDefault="00856E9C">
      <w:pPr>
        <w:spacing w:line="480" w:lineRule="auto"/>
        <w:ind w:firstLine="720"/>
        <w:rPr>
          <w:rFonts w:ascii="Times" w:eastAsia="Times" w:hAnsi="Times" w:cs="Times"/>
        </w:rPr>
      </w:pPr>
      <w:r w:rsidRPr="00DB4F83">
        <w:rPr>
          <w:rFonts w:ascii="Times" w:eastAsia="Times" w:hAnsi="Times" w:cs="Times"/>
        </w:rPr>
        <w:t xml:space="preserve">There is another aspect of object overlap in X-ray images that is very different from our usual experience. When an orange, green, or blue hue is assigned to each part of the image, it is based on an </w:t>
      </w:r>
      <w:r w:rsidRPr="00DB4F83">
        <w:rPr>
          <w:rFonts w:ascii="Times" w:eastAsia="Times" w:hAnsi="Times" w:cs="Times"/>
          <w:i/>
        </w:rPr>
        <w:t>average</w:t>
      </w:r>
      <w:r w:rsidRPr="00DB4F83">
        <w:rPr>
          <w:rFonts w:ascii="Times" w:eastAsia="Times" w:hAnsi="Times" w:cs="Times"/>
        </w:rPr>
        <w:t xml:space="preserve"> of the atomic numbers of the different materials that the X-ray beam has passed through. Thus, if an organic object with atomic number in the low range overlaps with a metal object with atomic number in the high range, the region of overlap in the image may be depicted as belonging to the middle range. </w:t>
      </w:r>
    </w:p>
    <w:p w14:paraId="1A416959" w14:textId="0FABB822" w:rsidR="00AA5D57" w:rsidRPr="00DB4F83" w:rsidRDefault="00856E9C">
      <w:pPr>
        <w:spacing w:line="480" w:lineRule="auto"/>
        <w:ind w:firstLine="720"/>
        <w:rPr>
          <w:rFonts w:ascii="Times" w:eastAsia="Times" w:hAnsi="Times" w:cs="Times"/>
        </w:rPr>
      </w:pPr>
      <w:r w:rsidRPr="00DB4F83">
        <w:rPr>
          <w:rFonts w:ascii="Times" w:eastAsia="Times" w:hAnsi="Times" w:cs="Times"/>
        </w:rPr>
        <w:t xml:space="preserve">Clearly, interpreting overlapping objects in X-ray images requires careful consideration. Adding to the challenge is that these searches are often conducted in a busy work environment </w:t>
      </w:r>
      <w:r w:rsidRPr="00DB4F83">
        <w:rPr>
          <w:rFonts w:ascii="Times" w:eastAsia="Times" w:hAnsi="Times" w:cs="Times"/>
        </w:rPr>
        <w:lastRenderedPageBreak/>
        <w:t>with time pressure from long lines of passengers who are concerned about missing a flight. Thus, it is important for us to find ways to make the task easier and to increase accuracy and efficiency.</w:t>
      </w:r>
      <w:r w:rsidR="004A030C" w:rsidRPr="00DB4F83">
        <w:rPr>
          <w:rFonts w:ascii="Times" w:eastAsia="Times" w:hAnsi="Times" w:cs="Times"/>
        </w:rPr>
        <w:t xml:space="preserve"> This is particularly important in light of the fact that, although search times (and limits) vary from airport to airport and from country to country, screeners often will take around only </w:t>
      </w:r>
      <w:r w:rsidR="000C2E52" w:rsidRPr="00DB4F83">
        <w:rPr>
          <w:rFonts w:ascii="Times" w:eastAsia="Times" w:hAnsi="Times" w:cs="Times"/>
        </w:rPr>
        <w:t>six</w:t>
      </w:r>
      <w:r w:rsidR="004A030C" w:rsidRPr="00DB4F83">
        <w:rPr>
          <w:rFonts w:ascii="Times" w:eastAsia="Times" w:hAnsi="Times" w:cs="Times"/>
        </w:rPr>
        <w:t xml:space="preserve"> seconds to complete their searches</w:t>
      </w:r>
      <w:r w:rsidR="000C2E52" w:rsidRPr="00DB4F83">
        <w:rPr>
          <w:rFonts w:ascii="Times" w:eastAsia="Times" w:hAnsi="Times" w:cs="Times"/>
          <w:b/>
        </w:rPr>
        <w:t xml:space="preserve"> </w:t>
      </w:r>
      <w:r w:rsidR="000C2E52" w:rsidRPr="00DB4F83">
        <w:rPr>
          <w:rFonts w:ascii="Times" w:eastAsia="Times" w:hAnsi="Times" w:cs="Times"/>
          <w:b/>
        </w:rPr>
        <w:fldChar w:fldCharType="begin" w:fldLock="1"/>
      </w:r>
      <w:r w:rsidR="00D4773F" w:rsidRPr="00DB4F83">
        <w:rPr>
          <w:rFonts w:ascii="Times" w:eastAsia="Times" w:hAnsi="Times" w:cs="Times"/>
          <w:b/>
        </w:rPr>
        <w:instrText>ADDIN CSL_CITATION {"citationItems":[{"id":"ITEM-1","itemData":{"DOI":"10.1177/106480460201000104","ISSN":"1064-8046","author":[{"dropping-particle":"","family":"Harris","given":"Douglas H","non-dropping-particle":"","parse-names":false,"suffix":""}],"container-title":"Ergonomics in Design","id":"ITEM-1","issue":"1","issued":{"date-parts":[["2002","1","1"]]},"note":"doi: 10.1177/106480460201000104","page":"17-22","publisher":"SAGE Publications Inc","title":"How to Really Improve Airport Security","type":"article-journal","volume":"10"},"uris":["http://www.mendeley.com/documents/?uuid=a0f1ed1f-4030-46ae-b1ee-903a5a953165"]}],"mendeley":{"formattedCitation":"[2]","plainTextFormattedCitation":"[2]","previouslyFormattedCitation":"[2]"},"properties":{"noteIndex":0},"schema":"https://github.com/citation-style-language/schema/raw/master/csl-citation.json"}</w:instrText>
      </w:r>
      <w:r w:rsidR="000C2E52" w:rsidRPr="00DB4F83">
        <w:rPr>
          <w:rFonts w:ascii="Times" w:eastAsia="Times" w:hAnsi="Times" w:cs="Times"/>
          <w:b/>
        </w:rPr>
        <w:fldChar w:fldCharType="separate"/>
      </w:r>
      <w:r w:rsidR="000C2E52" w:rsidRPr="00DB4F83">
        <w:rPr>
          <w:rFonts w:ascii="Times" w:eastAsia="Times" w:hAnsi="Times" w:cs="Times"/>
          <w:noProof/>
        </w:rPr>
        <w:t>[2]</w:t>
      </w:r>
      <w:r w:rsidR="000C2E52" w:rsidRPr="00DB4F83">
        <w:rPr>
          <w:rFonts w:ascii="Times" w:eastAsia="Times" w:hAnsi="Times" w:cs="Times"/>
          <w:b/>
        </w:rPr>
        <w:fldChar w:fldCharType="end"/>
      </w:r>
      <w:r w:rsidR="004A030C" w:rsidRPr="00DB4F83">
        <w:rPr>
          <w:rFonts w:ascii="Times" w:eastAsia="Times" w:hAnsi="Times" w:cs="Times"/>
          <w:b/>
        </w:rPr>
        <w:t>.</w:t>
      </w:r>
    </w:p>
    <w:p w14:paraId="05DB9179" w14:textId="534F7D88" w:rsidR="00703FC8" w:rsidRPr="00DB4F83" w:rsidRDefault="00856E9C">
      <w:pPr>
        <w:spacing w:line="480" w:lineRule="auto"/>
        <w:ind w:firstLine="720"/>
        <w:rPr>
          <w:rFonts w:ascii="Times" w:eastAsia="Times" w:hAnsi="Times" w:cs="Times"/>
        </w:rPr>
      </w:pPr>
      <w:r w:rsidRPr="00DB4F83">
        <w:rPr>
          <w:rFonts w:ascii="Times" w:eastAsia="Times" w:hAnsi="Times" w:cs="Times"/>
        </w:rPr>
        <w:t>Recent innovations to security screening include dual view where screeners make their decisions from interpreting two orthogonal views</w:t>
      </w:r>
      <w:r w:rsidR="00CF65DD" w:rsidRPr="00DB4F83">
        <w:rPr>
          <w:rFonts w:ascii="Times" w:eastAsia="Times" w:hAnsi="Times" w:cs="Times"/>
          <w:noProof/>
        </w:rPr>
        <w:t xml:space="preserve"> (and sometimes a photographic image of the tray as well) </w:t>
      </w:r>
      <w:r w:rsidR="00CF65DD" w:rsidRPr="00DB4F83">
        <w:rPr>
          <w:rFonts w:ascii="Times" w:eastAsia="Times" w:hAnsi="Times" w:cs="Times"/>
          <w:noProof/>
        </w:rPr>
        <w:fldChar w:fldCharType="begin" w:fldLock="1"/>
      </w:r>
      <w:r w:rsidR="00D4773F" w:rsidRPr="00DB4F83">
        <w:rPr>
          <w:rFonts w:ascii="Times" w:eastAsia="Times" w:hAnsi="Times" w:cs="Times"/>
          <w:noProof/>
        </w:rPr>
        <w:instrText>ADDIN CSL_CITATION {"citationItems":[{"id":"ITEM-1","itemData":{"ISBN":"978-3-642-32717-9","abstract":"Motivated by aiding human operators in the detection of dangerous objects in passenger luggage, such as in airports, we develop an automatic object detection approach for multi-view X-ray image data. We make three main contributions: First, we systematically analyze the appearance variations of objects in X-ray images from inspection systems. We then address these variations by adapting standard appearance-based object detection approaches to the specifics of dual-energy X-ray data and the inspection scenario itself. To that end we reduce projection distortions, extend the feature representation, and address both in-plane and out-of-plane object rotations, which are a key challenge compared to many detection tasks in photographic images. Finally, we propose a novel multi-view (multi-camera) detection approach that combines single-view detections from multiple views and takes advantage of the mutual reinforcement of geometrically consistent hypotheses. While our multi-view approach can be used atop arbitrary single-view detectors, thus also for multi-camera detection in photographic images, we evaluate our method on detecting handguns in carry-on luggage. Our results show significant performance gains from all components.","author":[{"dropping-particle":"","family":"Franzel","given":"Thorsten","non-dropping-particle":"","parse-names":false,"suffix":""},{"dropping-particle":"","family":"Schmidt","given":"Uwe","non-dropping-particle":"","parse-names":false,"suffix":""},{"dropping-particle":"","family":"Roth","given":"Stefan","non-dropping-particle":"","parse-names":false,"suffix":""}],"container-title":"Pattern Recognition","editor":[{"dropping-particle":"","family":"Pinz","given":"Axel","non-dropping-particle":"","parse-names":false,"suffix":""},{"dropping-particle":"","family":"Pock","given":"Thomas","non-dropping-particle":"","parse-names":false,"suffix":""},{"dropping-particle":"","family":"Bischof","given":"Horst","non-dropping-particle":"","parse-names":false,"suffix":""},{"dropping-particle":"","family":"Leberl","given":"Franz","non-dropping-particle":"","parse-names":false,"suffix":""}],"id":"ITEM-1","issued":{"date-parts":[["2012"]]},"page":"144-154","publisher":"Springer Berlin Heidelberg","publisher-place":"Berlin, Heidelberg","title":"Object Detection in Multi-view X-Ray Images","type":"paper-conference"},"uris":["http://www.mendeley.com/documents/?uuid=6e9d722a-1e24-4f74-86a1-03f8d4b5c36c"]}],"mendeley":{"formattedCitation":"[3]","plainTextFormattedCitation":"[3]","previouslyFormattedCitation":"[3]"},"properties":{"noteIndex":0},"schema":"https://github.com/citation-style-language/schema/raw/master/csl-citation.json"}</w:instrText>
      </w:r>
      <w:r w:rsidR="00CF65DD" w:rsidRPr="00DB4F83">
        <w:rPr>
          <w:rFonts w:ascii="Times" w:eastAsia="Times" w:hAnsi="Times" w:cs="Times"/>
          <w:noProof/>
        </w:rPr>
        <w:fldChar w:fldCharType="separate"/>
      </w:r>
      <w:r w:rsidR="000C2E52" w:rsidRPr="00DB4F83">
        <w:rPr>
          <w:rFonts w:ascii="Times" w:eastAsia="Times" w:hAnsi="Times" w:cs="Times"/>
          <w:noProof/>
        </w:rPr>
        <w:t>[3]</w:t>
      </w:r>
      <w:r w:rsidR="00CF65DD" w:rsidRPr="00DB4F83">
        <w:rPr>
          <w:rFonts w:ascii="Times" w:eastAsia="Times" w:hAnsi="Times" w:cs="Times"/>
          <w:noProof/>
        </w:rPr>
        <w:fldChar w:fldCharType="end"/>
      </w:r>
      <w:r w:rsidRPr="00DB4F83">
        <w:rPr>
          <w:rFonts w:ascii="Times" w:eastAsia="Times" w:hAnsi="Times" w:cs="Times"/>
        </w:rPr>
        <w:t>.</w:t>
      </w:r>
      <w:r w:rsidR="00703FC8" w:rsidRPr="00DB4F83">
        <w:rPr>
          <w:rFonts w:ascii="Times" w:eastAsia="Times" w:hAnsi="Times" w:cs="Times"/>
        </w:rPr>
        <w:t xml:space="preserve"> </w:t>
      </w:r>
      <w:r w:rsidRPr="00DB4F83">
        <w:rPr>
          <w:rFonts w:ascii="Times" w:eastAsia="Times" w:hAnsi="Times" w:cs="Times"/>
        </w:rPr>
        <w:t>Computed tomography (CT) scanners have also become available as an alternative to more traditional X-ray machines. A</w:t>
      </w:r>
      <w:r w:rsidR="00E748DF" w:rsidRPr="00DB4F83">
        <w:rPr>
          <w:rFonts w:ascii="Times" w:eastAsia="Times" w:hAnsi="Times" w:cs="Times"/>
        </w:rPr>
        <w:t>n</w:t>
      </w:r>
      <w:r w:rsidRPr="00DB4F83">
        <w:rPr>
          <w:rFonts w:ascii="Times" w:eastAsia="Times" w:hAnsi="Times" w:cs="Times"/>
        </w:rPr>
        <w:t xml:space="preserve"> apparent advantage of CT scanners is that they can generate a 3D image of a tray which can be manipulated on-screen, including advancing through 2D slices of the full 3D volume</w:t>
      </w:r>
      <w:r w:rsidRPr="00DB4F83">
        <w:t xml:space="preserve"> </w:t>
      </w:r>
      <w:r w:rsidR="0066128C" w:rsidRPr="00DB4F83">
        <w:fldChar w:fldCharType="begin" w:fldLock="1"/>
      </w:r>
      <w:r w:rsidR="00D4773F" w:rsidRPr="00DB4F83">
        <w:instrText>ADDIN CSL_CITATION {"citationItems":[{"id":"ITEM-1","itemData":{"DOI":"10.1177/0018720818799215","ISBN":"0018720818799","ISSN":"15478181","abstract":"Objective:This study compared the visual inspection performance of airport security officers (screeners) when screening hold baggage with state-of-the-art 3D versus older 2D imaging.Background:3D imaging based on computer tomography features better automated detection of explosives and higher baggage throughput than older 2D X-ray imaging technology. Nonetheless, some countries and airports hesitate to implement 3D systems due to their lower image quality and the concern that screeners will need extensive and specific training before they can be allowed to work with 3D imaging.Method:Screeners working with 2D imaging (2D screeners) and screeners working with 3D imaging (3D screeners) conducted a simulated hold baggage screening task with both types of imaging. Differences in image quality of the imaging systems were assessed with the standard procedure for 2D imaging.Results:Despite lower image quality, screeners’ detection performance with 3D imaging was similar to that with 2D imaging. 3D screeners reve...","author":[{"dropping-particle":"","family":"Hättenschwiler","given":"Nicole","non-dropping-particle":"","parse-names":false,"suffix":""},{"dropping-particle":"","family":"Mendes","given":"Marcia","non-dropping-particle":"","parse-names":false,"suffix":""},{"dropping-particle":"","family":"Schwaninger","given":"Adrian","non-dropping-particle":"","parse-names":false,"suffix":""}],"container-title":"Human Factors","id":"ITEM-1","issue":"2","issued":{"date-parts":[["2019"]]},"page":"305-321","title":"Detecting Bombs in X-Ray Images of Hold Baggage: 2D Versus 3D Imaging","type":"article-journal","volume":"61"},"uris":["http://www.mendeley.com/documents/?uuid=9b183c31-529e-4ea7-a4cc-4d2c6c9808af","http://www.mendeley.com/documents/?uuid=aeba99bc-988f-4807-859f-1a1237cad83d"]}],"mendeley":{"formattedCitation":"[4]","plainTextFormattedCitation":"[4]","previouslyFormattedCitation":"[4]"},"properties":{"noteIndex":0},"schema":"https://github.com/citation-style-language/schema/raw/master/csl-citation.json"}</w:instrText>
      </w:r>
      <w:r w:rsidR="0066128C" w:rsidRPr="00DB4F83">
        <w:fldChar w:fldCharType="separate"/>
      </w:r>
      <w:r w:rsidR="000C2E52" w:rsidRPr="00DB4F83">
        <w:rPr>
          <w:noProof/>
        </w:rPr>
        <w:t>[4]</w:t>
      </w:r>
      <w:r w:rsidR="0066128C" w:rsidRPr="00DB4F83">
        <w:fldChar w:fldCharType="end"/>
      </w:r>
      <w:r w:rsidRPr="00DB4F83">
        <w:rPr>
          <w:rFonts w:ascii="Times" w:eastAsia="Times" w:hAnsi="Times" w:cs="Times"/>
        </w:rPr>
        <w:t>. The challenge to threat detection in baggage search that these conditions create is altered but not fundamentally changed by recent innovations aimed at supporting image interpretation by providing richer imagery</w:t>
      </w:r>
      <w:r w:rsidRPr="00DB4F83">
        <w:rPr>
          <w:rFonts w:ascii="Times" w:eastAsia="Times" w:hAnsi="Times" w:cs="Times"/>
          <w:vertAlign w:val="superscript"/>
        </w:rPr>
        <w:footnoteReference w:id="1"/>
      </w:r>
      <w:r w:rsidRPr="00DB4F83">
        <w:rPr>
          <w:rFonts w:ascii="Times" w:eastAsia="Times" w:hAnsi="Times" w:cs="Times"/>
        </w:rPr>
        <w:t>.</w:t>
      </w:r>
    </w:p>
    <w:p w14:paraId="1039487A" w14:textId="77777777" w:rsidR="00AA5D57" w:rsidRPr="00DB4F83" w:rsidRDefault="00AA5D57" w:rsidP="00703FC8">
      <w:pPr>
        <w:spacing w:line="480" w:lineRule="auto"/>
        <w:rPr>
          <w:rFonts w:ascii="Times" w:eastAsia="Times" w:hAnsi="Times" w:cs="Times"/>
        </w:rPr>
      </w:pPr>
    </w:p>
    <w:p w14:paraId="009E30B0" w14:textId="77777777" w:rsidR="00AA5D57" w:rsidRPr="00DB4F83" w:rsidRDefault="00856E9C">
      <w:pPr>
        <w:spacing w:line="480" w:lineRule="auto"/>
        <w:rPr>
          <w:rFonts w:ascii="Times" w:eastAsia="Times" w:hAnsi="Times" w:cs="Times"/>
          <w:b/>
        </w:rPr>
      </w:pPr>
      <w:r w:rsidRPr="00DB4F83">
        <w:rPr>
          <w:rFonts w:ascii="Times" w:eastAsia="Times" w:hAnsi="Times" w:cs="Times"/>
          <w:b/>
        </w:rPr>
        <w:t xml:space="preserve">What are </w:t>
      </w:r>
      <w:r w:rsidR="00794E9E" w:rsidRPr="00DB4F83">
        <w:rPr>
          <w:rFonts w:ascii="Times" w:eastAsia="Times" w:hAnsi="Times" w:cs="Times"/>
          <w:b/>
        </w:rPr>
        <w:t>t</w:t>
      </w:r>
      <w:r w:rsidRPr="00DB4F83">
        <w:rPr>
          <w:rFonts w:ascii="Times" w:eastAsia="Times" w:hAnsi="Times" w:cs="Times"/>
          <w:b/>
        </w:rPr>
        <w:t xml:space="preserve">he </w:t>
      </w:r>
      <w:r w:rsidR="00794E9E" w:rsidRPr="00DB4F83">
        <w:rPr>
          <w:rFonts w:ascii="Times" w:eastAsia="Times" w:hAnsi="Times" w:cs="Times"/>
          <w:b/>
        </w:rPr>
        <w:t>D</w:t>
      </w:r>
      <w:r w:rsidRPr="00DB4F83">
        <w:rPr>
          <w:rFonts w:ascii="Times" w:eastAsia="Times" w:hAnsi="Times" w:cs="Times"/>
          <w:b/>
        </w:rPr>
        <w:t xml:space="preserve">ecisions </w:t>
      </w:r>
      <w:r w:rsidR="005D7D57" w:rsidRPr="00DB4F83">
        <w:rPr>
          <w:rFonts w:ascii="Times" w:eastAsia="Times" w:hAnsi="Times" w:cs="Times"/>
          <w:b/>
        </w:rPr>
        <w:t>M</w:t>
      </w:r>
      <w:r w:rsidRPr="00DB4F83">
        <w:rPr>
          <w:rFonts w:ascii="Times" w:eastAsia="Times" w:hAnsi="Times" w:cs="Times"/>
          <w:b/>
        </w:rPr>
        <w:t xml:space="preserve">ade by Baggage Screeners? </w:t>
      </w:r>
    </w:p>
    <w:p w14:paraId="4FBE8489" w14:textId="62848B28" w:rsidR="00AA5D57" w:rsidRPr="00DB4F83" w:rsidRDefault="00856E9C">
      <w:pPr>
        <w:spacing w:line="480" w:lineRule="auto"/>
        <w:ind w:firstLine="720"/>
      </w:pPr>
      <w:r w:rsidRPr="00DB4F83">
        <w:t>While we refer to baggage search throughout this review,</w:t>
      </w:r>
      <w:r w:rsidR="00E748DF" w:rsidRPr="00DB4F83">
        <w:t xml:space="preserve"> in line with the existing literature on this topic,</w:t>
      </w:r>
      <w:r w:rsidRPr="00DB4F83">
        <w:t xml:space="preserve"> in the real world of baggage screening</w:t>
      </w:r>
      <w:r w:rsidR="00E748DF" w:rsidRPr="00DB4F83">
        <w:t>,</w:t>
      </w:r>
      <w:r w:rsidRPr="00DB4F83">
        <w:t xml:space="preserve"> the images are more correctly defined as the contents of </w:t>
      </w:r>
      <w:r w:rsidRPr="00DB4F83">
        <w:rPr>
          <w:i/>
        </w:rPr>
        <w:t>screening trays.</w:t>
      </w:r>
      <w:r w:rsidRPr="00DB4F83">
        <w:t xml:space="preserve"> Screening trays can </w:t>
      </w:r>
      <w:r w:rsidR="00E748DF" w:rsidRPr="00DB4F83">
        <w:t xml:space="preserve">contain bags, laptops, and other </w:t>
      </w:r>
      <w:r w:rsidR="00E748DF" w:rsidRPr="00DB4F83">
        <w:lastRenderedPageBreak/>
        <w:t>items routinely X-rayed such as keys, wallets and mobile telephones</w:t>
      </w:r>
      <w:r w:rsidRPr="00DB4F83">
        <w:t>. The clarification is an important one to make. It is important to be clear that the visual search and threat identification challenge that these different situations deliver for screeners changes somewhat unpredictably on a tray-by-tray basis. The important point is that some decisions can be made without the need for extensive searching at all</w:t>
      </w:r>
      <w:r w:rsidR="00C73490" w:rsidRPr="00DB4F83">
        <w:t>,</w:t>
      </w:r>
      <w:r w:rsidRPr="00DB4F83">
        <w:t xml:space="preserve"> but on the basis that the gist of the tray indicates the presence of very little and nothing that comes close to resembling a target. </w:t>
      </w:r>
      <w:r w:rsidR="00285707" w:rsidRPr="00DB4F83">
        <w:t>We define g</w:t>
      </w:r>
      <w:r w:rsidR="00013249" w:rsidRPr="00DB4F83">
        <w:t>ist here in a very limited way</w:t>
      </w:r>
      <w:r w:rsidR="00285707" w:rsidRPr="00DB4F83">
        <w:t xml:space="preserve"> as providing an estimation of the clutter of </w:t>
      </w:r>
      <w:r w:rsidR="00637FA2" w:rsidRPr="00DB4F83">
        <w:t>the objects within a tray</w:t>
      </w:r>
      <w:r w:rsidR="00285707" w:rsidRPr="00DB4F83">
        <w:t>. Virtually empty trays may allow rejection on the basis that the limited material present can easily be discounted as resembling a target. We do not mean to imply gist emerging from object co-occurrence, configurations or scene backgrounds</w:t>
      </w:r>
      <w:r w:rsidR="00D11B55" w:rsidRPr="00DB4F83">
        <w:t xml:space="preserve"> </w:t>
      </w:r>
      <w:r w:rsidR="00D11B55" w:rsidRPr="00DB4F83">
        <w:fldChar w:fldCharType="begin" w:fldLock="1"/>
      </w:r>
      <w:r w:rsidR="00D4773F" w:rsidRPr="00DB4F83">
        <w:instrText>ADDIN CSL_CITATION {"citationItems":[{"id":"ITEM-1","itemData":{"DOI":"10.1037/xhp0000363","ISBN":"1939-1277(Electronic),0096-1523(Print)","abstract":"Although the facilitation of visual search by contextual information is well established, there is little understanding of the independent contributions of different types of contextual cues in scenes. Here we manipulated 3 types of contextual information: object co-occurrence, multiple object configurations, and background category. We isolated the benefits of each contextual cue to target detectability, its impact on decision bias, confidence, and the guidance of eye movements. We find that object-based information guides eye movements and facilitates perceptual judgments more than scene background. The degree of guidance and facilitation of each contextual cue can be related to its inherent informativeness about the target spatial location as measured by human explicit judgments about likely target locations. Our results improve the understanding of the contributions of distinct contextual scene components to search and suggest that the brain’s utilization of cues to guide eye movements is linked to the cue’s informativeness about the target’s location. (PsycINFO Database Record (c) 2017 APA, all rights reserved)","author":[{"dropping-particle":"","family":"Koehler","given":"Kathryn","non-dropping-particle":"","parse-names":false,"suffix":""},{"dropping-particle":"","family":"Eckstein","given":"Miguel P","non-dropping-particle":"","parse-names":false,"suffix":""}],"container-title":"Journal of Experimental Psychology: Human Perception and Performance","id":"ITEM-1","issue":"6","issued":{"date-parts":[["2017"]]},"page":"1177-1193","publisher":"American Psychological Association","publisher-place":"Koehler, Kathryn: Department of Psychological and Brain Sciences, University of California, Santa Barbara, CA, US, 93106-9660, koehler@umail.ucsb.edu","title":"Beyond scene gist: Objects guide search more than scene background.","type":"article-journal","volume":"43"},"uris":["http://www.mendeley.com/documents/?uuid=77dac350-6d98-4cb3-b86a-9197b889d168"]}],"mendeley":{"formattedCitation":"[5]","plainTextFormattedCitation":"[5]","previouslyFormattedCitation":"[5]"},"properties":{"noteIndex":0},"schema":"https://github.com/citation-style-language/schema/raw/master/csl-citation.json"}</w:instrText>
      </w:r>
      <w:r w:rsidR="00D11B55" w:rsidRPr="00DB4F83">
        <w:fldChar w:fldCharType="separate"/>
      </w:r>
      <w:r w:rsidR="000C2E52" w:rsidRPr="00DB4F83">
        <w:rPr>
          <w:noProof/>
        </w:rPr>
        <w:t>[5]</w:t>
      </w:r>
      <w:r w:rsidR="00D11B55" w:rsidRPr="00DB4F83">
        <w:fldChar w:fldCharType="end"/>
      </w:r>
      <w:r w:rsidR="00D11B55" w:rsidRPr="00DB4F83">
        <w:t>.</w:t>
      </w:r>
    </w:p>
    <w:p w14:paraId="5AEF693D" w14:textId="77777777" w:rsidR="00AA5D57" w:rsidRPr="00DB4F83" w:rsidRDefault="00856E9C">
      <w:pPr>
        <w:spacing w:line="480" w:lineRule="auto"/>
        <w:ind w:firstLine="720"/>
      </w:pPr>
      <w:r w:rsidRPr="00DB4F83">
        <w:t>A screener can either “clear” a bag and let is pass, or “reject” it.</w:t>
      </w:r>
      <w:r w:rsidR="002A5D8C" w:rsidRPr="00DB4F83">
        <w:t xml:space="preserve"> </w:t>
      </w:r>
      <w:r w:rsidRPr="00DB4F83">
        <w:t xml:space="preserve">A bag may be rejected because a prohibited object(s) can be seen and readily identified in an image. However, a bag may also be “rejected” simply because the screener cannot be certain that prohibited objects(s) are not present in an image, probably because there are many objects overlapping one another. In either case, the decision to reject bags usually leads to further investigation through hand searching. </w:t>
      </w:r>
    </w:p>
    <w:p w14:paraId="2DA53CED" w14:textId="77777777" w:rsidR="002A5D8C" w:rsidRPr="00DB4F83" w:rsidRDefault="002A5D8C">
      <w:pPr>
        <w:spacing w:line="480" w:lineRule="auto"/>
        <w:rPr>
          <w:b/>
        </w:rPr>
      </w:pPr>
    </w:p>
    <w:p w14:paraId="371F1BED" w14:textId="77777777" w:rsidR="00AA5D57" w:rsidRPr="00DB4F83" w:rsidRDefault="00856E9C">
      <w:pPr>
        <w:spacing w:line="480" w:lineRule="auto"/>
      </w:pPr>
      <w:r w:rsidRPr="00DB4F83">
        <w:rPr>
          <w:b/>
        </w:rPr>
        <w:t>The Security Search Task</w:t>
      </w:r>
    </w:p>
    <w:p w14:paraId="3F7F260B" w14:textId="1D232DCC" w:rsidR="00AA5D57" w:rsidRPr="00DB4F83" w:rsidRDefault="00856E9C">
      <w:pPr>
        <w:spacing w:line="480" w:lineRule="auto"/>
        <w:ind w:firstLine="720"/>
      </w:pPr>
      <w:r w:rsidRPr="00DB4F83">
        <w:t xml:space="preserve">Having considered the images from which ‘clear’ and ‘reject’ decisions are made and the nature of those decisions, we now turn to eye movements and the security search task. The colour coding of atomic density allied to the uncertainties created by contents, the arrangement of contents, and viewpoint mean that colour is often used to guide attention to possible targets. Fortunately, we know quite a lot about how </w:t>
      </w:r>
      <w:r w:rsidR="00E748DF" w:rsidRPr="00DB4F83">
        <w:t>people</w:t>
      </w:r>
      <w:r w:rsidRPr="00DB4F83">
        <w:t xml:space="preserve"> search for colour and the eye movement</w:t>
      </w:r>
      <w:r w:rsidR="00E748DF" w:rsidRPr="00DB4F83">
        <w:t xml:space="preserve"> </w:t>
      </w:r>
      <w:r w:rsidR="00E748DF" w:rsidRPr="00DB4F83">
        <w:lastRenderedPageBreak/>
        <w:t xml:space="preserve">behaviour </w:t>
      </w:r>
      <w:r w:rsidRPr="00DB4F83">
        <w:t>associated with this search. In addition, studies have explored the costs associated with simultaneously searching for more than one colour</w:t>
      </w:r>
      <w:r w:rsidR="00EC19EF" w:rsidRPr="00DB4F83">
        <w:t>,</w:t>
      </w:r>
      <w:r w:rsidRPr="00DB4F83">
        <w:t xml:space="preserve"> as is the case when searching for, for example, the orange indicating possible plastic explosive and the blue/black indicating possible wire, guns or knives.</w:t>
      </w:r>
    </w:p>
    <w:p w14:paraId="0BE350C3" w14:textId="5C72D515" w:rsidR="00AA5D57" w:rsidRPr="00DB4F83" w:rsidRDefault="00856E9C">
      <w:pPr>
        <w:spacing w:line="480" w:lineRule="auto"/>
        <w:ind w:firstLine="720"/>
      </w:pPr>
      <w:r w:rsidRPr="00DB4F83">
        <w:t>There are a number of prominent models of visual search</w:t>
      </w:r>
      <w:r w:rsidR="002A5D8C" w:rsidRPr="00DB4F83">
        <w:t xml:space="preserve"> </w:t>
      </w:r>
      <w:r w:rsidR="002A5D8C" w:rsidRPr="00DB4F83">
        <w:fldChar w:fldCharType="begin" w:fldLock="1"/>
      </w:r>
      <w:r w:rsidR="00D4773F" w:rsidRPr="00DB4F83">
        <w:instrText>ADDIN CSL_CITATION {"citationItems":[{"id":"ITEM-1","itemData":{"ISSN":"0096-1523","PMID":"2527952","abstract":"Subjects searched sets of items for targets defined by conjunctions of color and form, color and orientation, or color and size. Set size was varied and reaction times (RT) were measured. For many unpracticed subjects, the slopes of the resulting RT X Set Size functions are too shallow to be consistent with Treisman's feature integration model, which proposes serial, self-terminating search for conjunctions. Searches for triple conjunctions (Color X Size X Form) are easier than searches for standard conjunctions and can be independent of set size. A guided search model similar to Hoffman's (1979) two-stage model can account for these data. In the model, parallel processes use information about simple features to guide attention in the search for conjunctions. Triple conjunctions are found more efficiently than standard conjunctions because three parallel processes can guide attention more effectively than two.","author":[{"dropping-particle":"","family":"Wolfe","given":"Jeremy M.","non-dropping-particle":"","parse-names":false,"suffix":""},{"dropping-particle":"","family":"Cave","given":"Kyle R.","non-dropping-particle":"","parse-names":false,"suffix":""},{"dropping-particle":"","family":"Franzel","given":"S L","non-dropping-particle":"","parse-names":false,"suffix":""}],"container-title":"Journal of experimental psychology. Human perception and performance","id":"ITEM-1","issue":"3","issued":{"date-parts":[["1989","8"]]},"page":"419-33","title":"Guided search: an alternative to the feature integration model for visual search.","type":"article-journal","volume":"15"},"uris":["http://www.mendeley.com/documents/?uuid=29a22a67-1850-4e35-baa2-344c7b8cc01f"]},{"id":"ITEM-2","itemData":{"author":[{"dropping-particle":"","family":"Duncan","given":"John","non-dropping-particle":"","parse-names":false,"suffix":""},{"dropping-particle":"","family":"Humphreys","given":"Glyn","non-dropping-particle":"","parse-names":false,"suffix":""}],"id":"ITEM-2","issue":"2","issued":{"date-parts":[["1992"]]},"page":"578-588","title":"Beyond the Search Surface : Visual Search and Attentional Engagement","type":"article-journal","volume":"18"},"uris":["http://www.mendeley.com/documents/?uuid=15743689-546e-4eb7-aa1b-2dd26658d98e","http://www.mendeley.com/documents/?uuid=15a32dab-4d8f-4009-88d5-fd8d61c20eb8"]},{"id":"ITEM-3","itemData":{"author":[{"dropping-particle":"","family":"Treisman","given":"Anne","non-dropping-particle":"","parse-names":false,"suffix":""},{"dropping-particle":"","family":"Gelade","given":"Garry","non-dropping-particle":"","parse-names":false,"suffix":""}],"container-title":"Cognitive psychology","id":"ITEM-3","issued":{"date-parts":[["1980"]]},"note":"Summary \n\nThis defines the feature-integration theory of attention, which broadly states that that when feature conjunctions are needed to distinguish stimuli, each stimulus must be attented to serially. For example, when searching for a blue square amongst red squares and blue circles.\n\nExperiment 1 \nCompares visual search with letter stimuli for two concurrent targets each defined by a single feature (colour or shape) with that for targets defined by two features (e.g. a pink 'O') all searches were amongst mixed distractors.\n\nIn the conjunction condition search time increased linearly with the number of distractors. In the single feature search, search time was not affected much by the number of distractors (suggesting some parallel search in this condition). Searching for two targets, each defined by a separate feature produced almost no performance reduction.","page":"97-136","title":"A feature-integration theory of attention","type":"article-journal","volume":"136"},"uris":["http://www.mendeley.com/documents/?uuid=de3128e1-f13d-49a9-93de-5201b7f474e3","http://www.mendeley.com/documents/?uuid=4d04ba2e-7ce1-4cf3-bd9c-1a640d3febf6"]}],"mendeley":{"formattedCitation":"[6–8]","plainTextFormattedCitation":"[6–8]","previouslyFormattedCitation":"[6–8]"},"properties":{"noteIndex":0},"schema":"https://github.com/citation-style-language/schema/raw/master/csl-citation.json"}</w:instrText>
      </w:r>
      <w:r w:rsidR="002A5D8C" w:rsidRPr="00DB4F83">
        <w:fldChar w:fldCharType="separate"/>
      </w:r>
      <w:r w:rsidR="000C2E52" w:rsidRPr="00DB4F83">
        <w:rPr>
          <w:noProof/>
        </w:rPr>
        <w:t>[6–8]</w:t>
      </w:r>
      <w:r w:rsidR="002A5D8C" w:rsidRPr="00DB4F83">
        <w:fldChar w:fldCharType="end"/>
      </w:r>
      <w:r w:rsidRPr="00DB4F83">
        <w:t>, and fewer such models of visual search and eye movement behaviour</w:t>
      </w:r>
      <w:r w:rsidR="002A5D8C" w:rsidRPr="00DB4F83">
        <w:t xml:space="preserve"> </w:t>
      </w:r>
      <w:r w:rsidR="00423652" w:rsidRPr="00DB4F83">
        <w:fldChar w:fldCharType="begin" w:fldLock="1"/>
      </w:r>
      <w:r w:rsidR="00D4773F" w:rsidRPr="00DB4F83">
        <w:instrText>ADDIN CSL_CITATION {"citationItems":[{"id":"ITEM-1","itemData":{"DOI":"10.1037/a0013118","ISSN":"0033-295X","PMID":"18954205","abstract":"The gaze movements accompanying target localization were examined via human observers and a computational model (target acquisition model [TAM]). Search contexts ranged from fully realistic scenes to toys in a crib to Os and Qs, and manipulations included set size, target eccentricity, and target-distractor similarity. Observers and the model always previewed the same targets and searched identical displays. Behavioral and simulated eye movements were analyzed for acquisition accuracy, efficiency, and target guidance. TAM's behavior generally fell within the behavioral mean's 95% confidence interval for all measures in each experiment/condition. This agreement suggests that a fixed-parameter model using spatiochromatic filters and a simulated retina, when driven by the correct visual routines, can be a good general-purpose predictor of human target acquisition behavior.","author":[{"dropping-particle":"","family":"Zelinsky","given":"Gregory J.","non-dropping-particle":"","parse-names":false,"suffix":""}],"container-title":"Psychological review","id":"ITEM-1","issue":"4","issued":{"date-parts":[["2008","10"]]},"page":"787-835","title":"A theory of eye movements during target acquisition.","type":"article-journal","volume":"115"},"uris":["http://www.mendeley.com/documents/?uuid=2d2f741c-4873-462f-9f5f-b7c461a4da5d","http://www.mendeley.com/documents/?uuid=e367df1d-80fe-4cc9-a241-a54e12b10b94"]},{"id":"ITEM-2","itemData":{"DOI":"10.1017/S0140525X15002794","author":[{"dropping-particle":"","family":"Hulleman","given":"Johan","non-dropping-particle":"","parse-names":false,"suffix":""},{"dropping-particle":"","family":"Olivers","given":"Christian N. L.","non-dropping-particle":"","parse-names":false,"suffix":""}],"container-title":"Behavioral and Brain Sciences","id":"ITEM-2","issued":{"date-parts":[["2017"]]},"title":"The impending demise of the item in visual search","type":"article-journal","volume":"40"},"uris":["http://www.mendeley.com/documents/?uuid=bc73e9fe-5f7c-4a93-83f1-3336680f5782","http://www.mendeley.com/documents/?uuid=18a032c0-4efc-46eb-9e43-691c0167b91f"]}],"mendeley":{"formattedCitation":"[9,10]","plainTextFormattedCitation":"[9,10]","previouslyFormattedCitation":"[9,10]"},"properties":{"noteIndex":0},"schema":"https://github.com/citation-style-language/schema/raw/master/csl-citation.json"}</w:instrText>
      </w:r>
      <w:r w:rsidR="00423652" w:rsidRPr="00DB4F83">
        <w:fldChar w:fldCharType="separate"/>
      </w:r>
      <w:r w:rsidR="000C2E52" w:rsidRPr="00DB4F83">
        <w:rPr>
          <w:noProof/>
        </w:rPr>
        <w:t>[9,10]</w:t>
      </w:r>
      <w:r w:rsidR="00423652" w:rsidRPr="00DB4F83">
        <w:fldChar w:fldCharType="end"/>
      </w:r>
      <w:r w:rsidR="002A5D8C" w:rsidRPr="00DB4F83">
        <w:t>.</w:t>
      </w:r>
      <w:r w:rsidRPr="00DB4F83">
        <w:t xml:space="preserve"> Despite their differences, the models of search share the common idea that, during search, our limited resources need to be directed to given objects in order to determine whether those objects are targets </w:t>
      </w:r>
      <w:r w:rsidR="00423652" w:rsidRPr="00DB4F83">
        <w:fldChar w:fldCharType="begin" w:fldLock="1"/>
      </w:r>
      <w:r w:rsidR="00D4773F" w:rsidRPr="00DB4F83">
        <w:instrText>ADDIN CSL_CITATION {"citationItems":[{"id":"ITEM-1","itemData":{"DOI":"10.1167/11.5.14.","author":[{"dropping-particle":"","family":"Eckstein","given":"Miguel P","non-dropping-particle":"","parse-names":false,"suffix":""}],"container-title":"Journal of Vision","id":"ITEM-1","issued":{"date-parts":[["2011"]]},"note":"Section on prevalence effect","page":"1-36","title":"Visual search: A retrospective","type":"article-journal","volume":"11"},"uris":["http://www.mendeley.com/documents/?uuid=345d2ade-a121-4981-ba2d-54ce09e5ed1a"]}],"mendeley":{"formattedCitation":"[11]","plainTextFormattedCitation":"[11]","previouslyFormattedCitation":"[11]"},"properties":{"noteIndex":0},"schema":"https://github.com/citation-style-language/schema/raw/master/csl-citation.json"}</w:instrText>
      </w:r>
      <w:r w:rsidR="00423652" w:rsidRPr="00DB4F83">
        <w:fldChar w:fldCharType="separate"/>
      </w:r>
      <w:r w:rsidR="000C2E52" w:rsidRPr="00DB4F83">
        <w:rPr>
          <w:noProof/>
        </w:rPr>
        <w:t>[11]</w:t>
      </w:r>
      <w:r w:rsidR="00423652" w:rsidRPr="00DB4F83">
        <w:fldChar w:fldCharType="end"/>
      </w:r>
      <w:r w:rsidRPr="00DB4F83">
        <w:t>. In the classic Guided Search model, which has been revised several times since its inception</w:t>
      </w:r>
      <w:r w:rsidR="00423652" w:rsidRPr="00DB4F83">
        <w:t xml:space="preserve"> </w:t>
      </w:r>
      <w:r w:rsidR="00423652" w:rsidRPr="00DB4F83">
        <w:fldChar w:fldCharType="begin" w:fldLock="1"/>
      </w:r>
      <w:r w:rsidR="00D4773F" w:rsidRPr="00DB4F83">
        <w:instrText>ADDIN CSL_CITATION {"citationItems":[{"id":"ITEM-1","itemData":{"author":[{"dropping-particle":"","family":"Wolfe","given":"Jeremy M.","non-dropping-particle":"","parse-names":false,"suffix":""}],"container-title":"Integrated models of cognitive systems","id":"ITEM-1","issued":{"date-parts":[["2007"]]},"page":"99-120","title":"Guided search 4.0","type":"article-journal"},"uris":["http://www.mendeley.com/documents/?uuid=d4e3c045-5d65-4675-a24d-2c5676352898","http://www.mendeley.com/documents/?uuid=6680c48c-c552-47f1-b2b3-a6936b05ef67"]},{"id":"ITEM-2","itemData":{"DOI":"10.3758/BF03200774","ISSN":"1069-9384","PMID":"24203471","abstract":"An important component of routine visual behavior is the ability to find one item in a visual world filled with other, distracting items. This ability to performvisual search has been the subject of a large body of research in the past 15 years. This paper reviews the visual search literature and presents a model of human search behavior. Built upon the work of Neisser, Treisman, Julesz, and others, the model distinguishes between a preattentive, massively parallel stage that processes information about basic visual features (color, motion, various depth cues, etc.) across large portions of the visual field and a subsequent limited-capacity stage that performs other, more complex operations (e.g., face recognition, reading, object identification) over a limited portion of the visual field. The spatial deployment of the limited-capacity process is under attentional control. The heart of the guided search model is the idea that attentional deployment of limited resources isguided by the output of the earlier parallel processes. Guided Search 2.0 (GS2) is a revision of the model in which virtually all aspects of the model have been made more explicit and/or revised in light of new data. The paper is organized into four parts: Part 1 presents the model and the details of its computer simulation. Part 2 reviews the visual search literature on preattentive processing of basic features and shows how the GS2 simulation reproduces those results. Part 3 reviews the literature on the attentional deployment of limited-capacity processes in conjunction and serial searches and shows how the simulation handles those conditions. Finally, Part 4 deals with shortcomings of the model and unresolved issues.","author":[{"dropping-particle":"","family":"Wolfe","given":"Jeremy M.","non-dropping-particle":"","parse-names":false,"suffix":""}],"container-title":"Psychonomic bulletin &amp; review","id":"ITEM-2","issue":"2","issued":{"date-parts":[["1994","6"]]},"page":"202-38","title":"Guided Search 2.0 A revised model of visual search.","type":"article-journal","volume":"1"},"uris":["http://www.mendeley.com/documents/?uuid=989f9079-cdf0-4d2e-8440-afb6294e105e","http://www.mendeley.com/documents/?uuid=5e6317ce-bc66-410d-944e-ab068dd85ade"]},{"id":"ITEM-3","itemData":{"author":[{"dropping-particle":"","family":"Wolfe","given":"Jeremy M.","non-dropping-particle":"","parse-names":false,"suffix":""},{"dropping-particle":"","family":"Gancarz","given":"G","non-dropping-particle":"","parse-names":false,"suffix":""}],"container-title":"Basic and clinical applications of vision science","id":"ITEM-3","issued":{"date-parts":[["1997"]]},"title":"Guided Search 3.0","type":"article-journal"},"uris":["http://www.mendeley.com/documents/?uuid=4bdfb1e2-f6d1-4bf2-8de8-ad4222aa21ed","http://www.mendeley.com/documents/?uuid=fe4eba6c-833e-45cf-9862-6daaceb93eaf"]},{"id":"ITEM-4","itemData":{"ISSN":"0096-1523","PMID":"2527952","abstract":"Subjects searched sets of items for targets defined by conjunctions of color and form, color and orientation, or color and size. Set size was varied and reaction times (RT) were measured. For many unpracticed subjects, the slopes of the resulting RT X Set Size functions are too shallow to be consistent with Treisman's feature integration model, which proposes serial, self-terminating search for conjunctions. Searches for triple conjunctions (Color X Size X Form) are easier than searches for standard conjunctions and can be independent of set size. A guided search model similar to Hoffman's (1979) two-stage model can account for these data. In the model, parallel processes use information about simple features to guide attention in the search for conjunctions. Triple conjunctions are found more efficiently than standard conjunctions because three parallel processes can guide attention more effectively than two.","author":[{"dropping-particle":"","family":"Wolfe","given":"Jeremy M.","non-dropping-particle":"","parse-names":false,"suffix":""},{"dropping-particle":"","family":"Cave","given":"Kyle R.","non-dropping-particle":"","parse-names":false,"suffix":""},{"dropping-particle":"","family":"Franzel","given":"S L","non-dropping-particle":"","parse-names":false,"suffix":""}],"container-title":"Journal of experimental psychology. Human perception and performance","id":"ITEM-4","issue":"3","issued":{"date-parts":[["1989","8"]]},"page":"419-33","title":"Guided search: an alternative to the feature integration model for visual search.","type":"article-journal","volume":"15"},"uris":["http://www.mendeley.com/documents/?uuid=29a22a67-1850-4e35-baa2-344c7b8cc01f"]}],"mendeley":{"formattedCitation":"[6,12–14]","plainTextFormattedCitation":"[6,12–14]","previouslyFormattedCitation":"[6,12–14]"},"properties":{"noteIndex":0},"schema":"https://github.com/citation-style-language/schema/raw/master/csl-citation.json"}</w:instrText>
      </w:r>
      <w:r w:rsidR="00423652" w:rsidRPr="00DB4F83">
        <w:fldChar w:fldCharType="separate"/>
      </w:r>
      <w:r w:rsidR="000C2E52" w:rsidRPr="00DB4F83">
        <w:rPr>
          <w:noProof/>
        </w:rPr>
        <w:t>[6,12–14]</w:t>
      </w:r>
      <w:r w:rsidR="00423652" w:rsidRPr="00DB4F83">
        <w:fldChar w:fldCharType="end"/>
      </w:r>
      <w:r w:rsidRPr="00DB4F83">
        <w:t>, attention is directed towards target-similar objects, one at a time, until a target is found, or until the searcher decides to quit. The decision to terminate search can depend on a number of factors, including the time spent searching and errors made on previous trials</w:t>
      </w:r>
      <w:r w:rsidR="003A3F5A" w:rsidRPr="00DB4F83">
        <w:t xml:space="preserve"> </w:t>
      </w:r>
      <w:r w:rsidR="003A3F5A" w:rsidRPr="00DB4F83">
        <w:fldChar w:fldCharType="begin" w:fldLock="1"/>
      </w:r>
      <w:r w:rsidR="00D4773F" w:rsidRPr="00DB4F83">
        <w:instrText>ADDIN CSL_CITATION {"citationItems":[{"id":"ITEM-1","itemData":{"DOI":"10.1006/cogp.1996.0002","ISSN":"0010-0285","PMID":"8635311","abstract":"How should a visual search task be terminated when no target is found? Such searches could end after a serial search through all items, but blank trials in many tasks are terminated too quickly for that to be plausible. This paper proposes a solution based on Wolfe's (1994) Guided Search model. The probability that each item is a target is computed in parallel based on items' differences from each other and their similarity to the desired target. This probability is expressed as an activation. Activations are examined in decreasing order until the target is found or until an activation threshold is reached. This threshold is set adaptively by the observer--more conservative following misses, more liberal following successful trials. In addition, observers guess on some trials. The probability of a guess increases as trial duration increases. The model successfully explains blank trial performance. Specific predictions are tested by experiments.","author":[{"dropping-particle":"","family":"Chun","given":"Marvin M.","non-dropping-particle":"","parse-names":false,"suffix":""},{"dropping-particle":"","family":"Wolfe","given":"Jeremy M.","non-dropping-particle":"","parse-names":false,"suffix":""}],"container-title":"Cognitive psychology","id":"ITEM-1","issue":"1","issued":{"date-parts":[["1996","2"]]},"page":"39-78","title":"Just say no: how are visual searches terminated when there is no target present?","type":"article-journal","volume":"30"},"uris":["http://www.mendeley.com/documents/?uuid=4b0e4fc8-564a-4eff-b5ab-4d8286c88371"]}],"mendeley":{"formattedCitation":"[15]","plainTextFormattedCitation":"[15]","previouslyFormattedCitation":"[15]"},"properties":{"noteIndex":0},"schema":"https://github.com/citation-style-language/schema/raw/master/csl-citation.json"}</w:instrText>
      </w:r>
      <w:r w:rsidR="003A3F5A" w:rsidRPr="00DB4F83">
        <w:fldChar w:fldCharType="separate"/>
      </w:r>
      <w:r w:rsidR="000C2E52" w:rsidRPr="00DB4F83">
        <w:rPr>
          <w:noProof/>
        </w:rPr>
        <w:t>[15]</w:t>
      </w:r>
      <w:r w:rsidR="003A3F5A" w:rsidRPr="00DB4F83">
        <w:fldChar w:fldCharType="end"/>
      </w:r>
      <w:r w:rsidR="003A3F5A" w:rsidRPr="00DB4F83">
        <w:t xml:space="preserve">. </w:t>
      </w:r>
      <w:r w:rsidRPr="00DB4F83">
        <w:t>Models of eye movements and visual search share much the same overall architecture, though they do generally focus more on the mechanisms that govern when and where to move the eyes during a search</w:t>
      </w:r>
      <w:r w:rsidR="003A3F5A" w:rsidRPr="00DB4F83">
        <w:t xml:space="preserve"> </w:t>
      </w:r>
      <w:r w:rsidR="003A3F5A" w:rsidRPr="00DB4F83">
        <w:fldChar w:fldCharType="begin" w:fldLock="1"/>
      </w:r>
      <w:r w:rsidR="00D4773F" w:rsidRPr="00DB4F83">
        <w:instrText>ADDIN CSL_CITATION {"citationItems":[{"id":"ITEM-1","itemData":{"DOI":"10.1037/a0013118","ISSN":"0033-295X","PMID":"18954205","abstract":"The gaze movements accompanying target localization were examined via human observers and a computational model (target acquisition model [TAM]). Search contexts ranged from fully realistic scenes to toys in a crib to Os and Qs, and manipulations included set size, target eccentricity, and target-distractor similarity. Observers and the model always previewed the same targets and searched identical displays. Behavioral and simulated eye movements were analyzed for acquisition accuracy, efficiency, and target guidance. TAM's behavior generally fell within the behavioral mean's 95% confidence interval for all measures in each experiment/condition. This agreement suggests that a fixed-parameter model using spatiochromatic filters and a simulated retina, when driven by the correct visual routines, can be a good general-purpose predictor of human target acquisition behavior.","author":[{"dropping-particle":"","family":"Zelinsky","given":"Gregory J.","non-dropping-particle":"","parse-names":false,"suffix":""}],"container-title":"Psychological review","id":"ITEM-1","issue":"4","issued":{"date-parts":[["2008","10"]]},"page":"787-835","title":"A theory of eye movements during target acquisition.","type":"article-journal","volume":"115"},"uris":["http://www.mendeley.com/documents/?uuid=18ca6d8b-ed17-4849-824b-697e4ad44f63"]},{"id":"ITEM-2","itemData":{"ISSN":"0140-525X","PMID":"11301526","abstract":"During active vision, the eyes continually scan the visual environment using saccadic scanning movements. This target article presents an information processing model for the control of these movements, with some close parallels to established physiological processes in the oculomotor system. Two separate pathways are concerned with the spatial and the temporal programming of the movement. In the temporal pathway there is spatially distributed coding and the saccade target is selected from a \"salience map.\" Both pathways descend through a hierarchy of levels, the lower ones operating automatically. Visual onsets have automatic access to the eye control system via the lower levels. Various centres in each pathway are interconnected via reciprocal inhibition. The model accounts for a number of well-established phenomena in target-elicited saccades: the gap effect, express saccades, the remote distractor effect, and the global effect. High-level control of the pathways in tasks such as visual search and reading is discussed; it operates through spatial selection and search selection, which generally combine in an automated way. The model is examined in relation to data from patients with unilateral neglect.","author":[{"dropping-particle":"","family":"Findlay","given":"John M","non-dropping-particle":"","parse-names":false,"suffix":""},{"dropping-particle":"","family":"Walker","given":"R","non-dropping-particle":"","parse-names":false,"suffix":""}],"container-title":"The Behavioral and brain sciences","id":"ITEM-2","issue":"4","issued":{"date-parts":[["1999","8"]]},"page":"661-74; discussion 674-721","title":"A model of saccade generation based on parallel processing and competitive inhibition.","type":"article-journal","volume":"22"},"uris":["http://www.mendeley.com/documents/?uuid=303e19ff-c0ac-4c01-babf-0284d50786d7"]},{"id":"ITEM-3","itemData":{"DOI":"10.1037/rev0000054","ISBN":"1939-1471(Electronic),0033-295X(Print)","abstract":"Many of our actions require visual information, and for this it is important to direct the eyes to the right place at the right time. Two or three times every second, we must decide both when and where to direct our gaze. Understanding these decisions can reveal the moment-to-moment information priorities of the visual system and the strategies for information sampling employed by the brain to serve ongoing behavior. Most theoretical frameworks and models of gaze control assume that the spatial and temporal aspects of fixation point selection depend on different mechanisms. We present a single model that can simultaneously account for both when and where we look. Underpinning this model is the theoretical assertion that each decision to move the eyes is an evaluation of the relative benefit expected from moving the eyes to a new location compared with that expected by continuing to fixate the current target. The eyes move when the evidence that favors moving to a new location outweighs that favoring staying at the present location. Our model provides not only an account of when the eyes move, but also what will be fixated. That is, an analysis of saccade timing alone enables us to predict where people look in a scene. Indeed our model accounts for fixation selection as well as (and often better than) current computational models of fixation selection in scene viewing. (PsycINFO Database Record (c) 2017 APA, all rights reserved)","author":[{"dropping-particle":"","family":"Tatler","given":"Benjamin W","non-dropping-particle":"","parse-names":false,"suffix":""},{"dropping-particle":"","family":"Brockmole","given":"James R","non-dropping-particle":"","parse-names":false,"suffix":""},{"dropping-particle":"","family":"Carpenter","given":"R H S","non-dropping-particle":"","parse-names":false,"suffix":""}],"container-title":"Psychological Review","id":"ITEM-3","issue":"3","issued":{"date-parts":[["2017"]]},"page":"267-300","publisher":"American Psychological Association","publisher-place":"Tatler, Benjamin W.: School of Psychology, University of Aberdeen, King’s College, Aberdeen, Scotland, AB12 5XR, b.w.tatler@abdn.ac.uk","title":"LATEST: A model of saccadic decisions in space and time.","type":"article","volume":"124"},"uris":["http://www.mendeley.com/documents/?uuid=6ba95653-2016-4f96-b1d1-1923551fb1d9"]}],"mendeley":{"formattedCitation":"[16–18]","plainTextFormattedCitation":"[16–18]","previouslyFormattedCitation":"[16–18]"},"properties":{"noteIndex":0},"schema":"https://github.com/citation-style-language/schema/raw/master/csl-citation.json"}</w:instrText>
      </w:r>
      <w:r w:rsidR="003A3F5A" w:rsidRPr="00DB4F83">
        <w:fldChar w:fldCharType="separate"/>
      </w:r>
      <w:r w:rsidR="000C2E52" w:rsidRPr="00DB4F83">
        <w:rPr>
          <w:noProof/>
        </w:rPr>
        <w:t>[16–18]</w:t>
      </w:r>
      <w:r w:rsidR="003A3F5A" w:rsidRPr="00DB4F83">
        <w:fldChar w:fldCharType="end"/>
      </w:r>
      <w:r w:rsidR="003A3F5A" w:rsidRPr="00DB4F83">
        <w:t>.</w:t>
      </w:r>
    </w:p>
    <w:p w14:paraId="2A9DF75F" w14:textId="62F2EEF2" w:rsidR="00AA5D57" w:rsidRPr="00DB4F83" w:rsidRDefault="00856E9C">
      <w:pPr>
        <w:spacing w:line="480" w:lineRule="auto"/>
      </w:pPr>
      <w:r w:rsidRPr="00DB4F83">
        <w:tab/>
        <w:t>The recording of eye movements during search opened up new avenues for understanding the information processing that takes place during search. Many early studies of eye movements and the search of complex images involved radiographic image screening. These studies adapted and developed the language of guidance in visual search to focus on the fractionation of what takes place in terms of information-processing during visual search</w:t>
      </w:r>
      <w:r w:rsidR="00423652" w:rsidRPr="00DB4F83">
        <w:t xml:space="preserve"> </w:t>
      </w:r>
      <w:r w:rsidR="00423652" w:rsidRPr="00DB4F83">
        <w:fldChar w:fldCharType="begin" w:fldLock="1"/>
      </w:r>
      <w:r w:rsidR="00D4773F" w:rsidRPr="00DB4F83">
        <w:instrText>ADDIN CSL_CITATION {"citationItems":[{"id":"ITEM-1","itemData":{"DOI":"10.1148/103.3.523","ISSN":"0033-8419","author":[{"dropping-particle":"","family":"Kundel","given":"Harold L","non-dropping-particle":"","parse-names":false,"suffix":""},{"dropping-particle":"","family":"Follette","given":"Paul S","non-dropping-particle":"La","parse-names":false,"suffix":""}],"container-title":"Radiology","id":"ITEM-1","issue":"3","issued":{"date-parts":[["1972","6","1"]]},"note":"doi: 10.1148/103.3.523","page":"523-528","publisher":"Radiological Society of North America","title":"Visual Search Patterns and Experience with Radiological Images","type":"article-journal","volume":"103"},"uris":["http://www.mendeley.com/documents/?uuid=ad77995f-459f-4136-94fb-19bdb08d9926","http://www.mendeley.com/documents/?uuid=9952d591-70bb-413b-b4a2-e27acc2d6c44"]},{"id":"ITEM-2","itemData":{"DOI":"10.1148/radiographics.7.6.3423330","ISSN":"0271-5333","abstract":"Picture perception consists of assigning meaning to a picture by labeling areas of the picture with the names of objects that have exist-ence in the real world. Thus, an experienced observer can point to a chest image and say,“This is a rib” or “This is the heart”. Both “rib”","author":[{"dropping-particle":"","family":"Nodine","given":"C F","non-dropping-particle":"","parse-names":false,"suffix":""},{"dropping-particle":"","family":"Kundel","given":"H L","non-dropping-particle":"","parse-names":false,"suffix":""}],"container-title":"RadioGraphics","id":"ITEM-2","issue":"6","issued":{"date-parts":[["2013"]]},"page":"1241-1250","title":"Using eye movements to study visual search and to improve tumor detection.","type":"article-journal","volume":"7"},"uris":["http://www.mendeley.com/documents/?uuid=2bc15b22-5e17-4042-a6a1-1f6e2c679411"]}],"mendeley":{"formattedCitation":"[19,20]","plainTextFormattedCitation":"[19,20]","previouslyFormattedCitation":"[19,20]"},"properties":{"noteIndex":0},"schema":"https://github.com/citation-style-language/schema/raw/master/csl-citation.json"}</w:instrText>
      </w:r>
      <w:r w:rsidR="00423652" w:rsidRPr="00DB4F83">
        <w:fldChar w:fldCharType="separate"/>
      </w:r>
      <w:r w:rsidR="000C2E52" w:rsidRPr="00DB4F83">
        <w:rPr>
          <w:noProof/>
        </w:rPr>
        <w:t>[19,20]</w:t>
      </w:r>
      <w:r w:rsidR="00423652" w:rsidRPr="00DB4F83">
        <w:fldChar w:fldCharType="end"/>
      </w:r>
      <w:r w:rsidRPr="00DB4F83">
        <w:t xml:space="preserve">. Put simply, by recording eye movement behaviour, researchers were able to determine when, how and why targets were missed; this was, and still is, a question of vital importance when it comes to real-world search tasks in which missing a target can have severe consequences. These studies </w:t>
      </w:r>
      <w:r w:rsidRPr="00DB4F83">
        <w:lastRenderedPageBreak/>
        <w:t xml:space="preserve">developed a new framework for understanding eye movements during search by focusing on failures of </w:t>
      </w:r>
      <w:r w:rsidRPr="00DB4F83">
        <w:rPr>
          <w:i/>
        </w:rPr>
        <w:t xml:space="preserve">guidance </w:t>
      </w:r>
      <w:r w:rsidRPr="00DB4F83">
        <w:t xml:space="preserve">and failures of </w:t>
      </w:r>
      <w:r w:rsidRPr="00DB4F83">
        <w:rPr>
          <w:i/>
        </w:rPr>
        <w:t>decision-making.</w:t>
      </w:r>
    </w:p>
    <w:p w14:paraId="0927C9A3" w14:textId="6352418A" w:rsidR="00AA5D57" w:rsidRPr="00DB4F83" w:rsidRDefault="00856E9C">
      <w:pPr>
        <w:spacing w:line="480" w:lineRule="auto"/>
      </w:pPr>
      <w:r w:rsidRPr="00DB4F83">
        <w:tab/>
        <w:t>Failures of guidance were measured using three eye movement metrics: namely, the probability that a target was fixated during a search, the speed at which a target was fixated during search, and the number of nontargets fixated. Connecting with classic models of search, such as Guided Search</w:t>
      </w:r>
      <w:r w:rsidR="00B3276B" w:rsidRPr="00DB4F83">
        <w:t xml:space="preserve"> </w:t>
      </w:r>
      <w:r w:rsidR="00B3276B" w:rsidRPr="00DB4F83">
        <w:fldChar w:fldCharType="begin" w:fldLock="1"/>
      </w:r>
      <w:r w:rsidR="00D4773F" w:rsidRPr="00DB4F83">
        <w:instrText>ADDIN CSL_CITATION {"citationItems":[{"id":"ITEM-1","itemData":{"ISSN":"0096-1523","PMID":"2527952","abstract":"Subjects searched sets of items for targets defined by conjunctions of color and form, color and orientation, or color and size. Set size was varied and reaction times (RT) were measured. For many unpracticed subjects, the slopes of the resulting RT X Set Size functions are too shallow to be consistent with Treisman's feature integration model, which proposes serial, self-terminating search for conjunctions. Searches for triple conjunctions (Color X Size X Form) are easier than searches for standard conjunctions and can be independent of set size. A guided search model similar to Hoffman's (1979) two-stage model can account for these data. In the model, parallel processes use information about simple features to guide attention in the search for conjunctions. Triple conjunctions are found more efficiently than standard conjunctions because three parallel processes can guide attention more effectively than two.","author":[{"dropping-particle":"","family":"Wolfe","given":"Jeremy M.","non-dropping-particle":"","parse-names":false,"suffix":""},{"dropping-particle":"","family":"Cave","given":"Kyle R.","non-dropping-particle":"","parse-names":false,"suffix":""},{"dropping-particle":"","family":"Franzel","given":"S L","non-dropping-particle":"","parse-names":false,"suffix":""}],"container-title":"Journal of experimental psychology. Human perception and performance","id":"ITEM-1","issue":"3","issued":{"date-parts":[["1989","8"]]},"page":"419-33","title":"Guided search: an alternative to the feature integration model for visual search.","type":"article-journal","volume":"15"},"uris":["http://www.mendeley.com/documents/?uuid=528d6809-c8ef-4dc6-9997-73f18541b487"]}],"mendeley":{"formattedCitation":"[6]","plainTextFormattedCitation":"[6]","previouslyFormattedCitation":"[6]"},"properties":{"noteIndex":0},"schema":"https://github.com/citation-style-language/schema/raw/master/csl-citation.json"}</w:instrText>
      </w:r>
      <w:r w:rsidR="00B3276B" w:rsidRPr="00DB4F83">
        <w:fldChar w:fldCharType="separate"/>
      </w:r>
      <w:r w:rsidR="000C2E52" w:rsidRPr="00DB4F83">
        <w:rPr>
          <w:noProof/>
        </w:rPr>
        <w:t>[6]</w:t>
      </w:r>
      <w:r w:rsidR="00B3276B" w:rsidRPr="00DB4F83">
        <w:fldChar w:fldCharType="end"/>
      </w:r>
      <w:r w:rsidRPr="00DB4F83">
        <w:t>, under this view, an easier search task can be conceptualised as one wherein the target is directly and rapidly fixated. As a search task becomes more difficult, there is a longer delay before the target is fixated, as more and more nontargets are fixated, and the target is less likely to be fixated at all. As a direct consequence of this reduction in the efficacy of guidance, targets in more difficult search tasks can then be missed purely because of a failure in guidance. An early eye</w:t>
      </w:r>
      <w:r w:rsidR="004E3AFE" w:rsidRPr="00DB4F83">
        <w:t xml:space="preserve"> </w:t>
      </w:r>
      <w:r w:rsidRPr="00DB4F83">
        <w:t>tracking study by McCarley</w:t>
      </w:r>
      <w:r w:rsidR="009C0B88" w:rsidRPr="00DB4F83">
        <w:t xml:space="preserve"> and colleagues</w:t>
      </w:r>
      <w:r w:rsidRPr="00DB4F83">
        <w:t xml:space="preserve"> </w:t>
      </w:r>
      <w:r w:rsidR="00ED310B" w:rsidRPr="00DB4F83">
        <w:fldChar w:fldCharType="begin" w:fldLock="1"/>
      </w:r>
      <w:r w:rsidR="00D4773F" w:rsidRPr="00DB4F83">
        <w:instrText>ADDIN CSL_CITATION {"citationItems":[{"id":"ITEM-1","itemData":{"DOI":"10.1111/j.0956-7976.2004.00673.x","ISSN":"0956-7976","abstract":"An experiment examined visual performance in a simulated luggage-screening task. Observers participated in five sessions of a task requiring them to search for knives hidden in x-ray images of cluttered bags. Sensitivity and response times improved reliably as a result of practice. Eye movement data revealed that sensitivity increases were produced entirely by changes in observers' ability to recognize target objects, and not by changes in the effectiveness of visual scanning. Moreover, recognition skills were in part stimulus-specific, such that performance was degraded by the introduction of unfamiliar target objects. Implications for screener training are discussed.","author":[{"dropping-particle":"","family":"McCarley","given":"Jason S","non-dropping-particle":"","parse-names":false,"suffix":""},{"dropping-particle":"","family":"Kramer","given":"Arthur F","non-dropping-particle":"","parse-names":false,"suffix":""},{"dropping-particle":"","family":"Wickens","given":"Christopher D","non-dropping-particle":"","parse-names":false,"suffix":""},{"dropping-particle":"","family":"Vidoni","given":"Eric D","non-dropping-particle":"","parse-names":false,"suffix":""},{"dropping-particle":"","family":"Boot","given":"Walter R","non-dropping-particle":"","parse-names":false,"suffix":""}],"container-title":"Psychological Science","id":"ITEM-1","issue":"5","issued":{"date-parts":[["2004","5","1"]]},"note":"doi: 10.1111/j.0956-7976.2004.00673.x","page":"302-306","publisher":"SAGE Publications Inc","title":"Visual Skills in Airport-Security Screening","type":"article-journal","volume":"15"},"uris":["http://www.mendeley.com/documents/?uuid=19928caa-bddd-4627-8cfc-d388655a3f66"]}],"mendeley":{"formattedCitation":"[21]","plainTextFormattedCitation":"[21]","previouslyFormattedCitation":"[21]"},"properties":{"noteIndex":0},"schema":"https://github.com/citation-style-language/schema/raw/master/csl-citation.json"}</w:instrText>
      </w:r>
      <w:r w:rsidR="00ED310B" w:rsidRPr="00DB4F83">
        <w:fldChar w:fldCharType="separate"/>
      </w:r>
      <w:r w:rsidR="000C2E52" w:rsidRPr="00DB4F83">
        <w:rPr>
          <w:noProof/>
        </w:rPr>
        <w:t>[21]</w:t>
      </w:r>
      <w:r w:rsidR="00ED310B" w:rsidRPr="00DB4F83">
        <w:fldChar w:fldCharType="end"/>
      </w:r>
      <w:r w:rsidRPr="00DB4F83">
        <w:t xml:space="preserve"> found that after practice, subjects fixated fewer nontargets, but were no more likely to fixate the target. We will discuss what factors make search tasks more difficult in the context of baggage screening in more detail below.</w:t>
      </w:r>
    </w:p>
    <w:p w14:paraId="566F28B0" w14:textId="6B7C0652" w:rsidR="00AA5D57" w:rsidRPr="00DB4F83" w:rsidRDefault="00856E9C">
      <w:pPr>
        <w:spacing w:line="480" w:lineRule="auto"/>
      </w:pPr>
      <w:r w:rsidRPr="00DB4F83">
        <w:tab/>
        <w:t xml:space="preserve">Even if a target is directly fixated, this is not a guarantee that it will be detected. Such failures of decision-making in search can also be measured using two eye movement metrics: the time between fixating the target and identifying it as a target, and the probability of detecting a target after fixating it. When a target is more complex or difficult to recognise, this increases the time required to identify it, and, worse still, reduces the probability that it will be detected even after being directly fixated.  The study mentioned earlier by McCarley et al. </w:t>
      </w:r>
      <w:r w:rsidR="00ED310B" w:rsidRPr="00DB4F83">
        <w:fldChar w:fldCharType="begin" w:fldLock="1"/>
      </w:r>
      <w:r w:rsidR="00D4773F" w:rsidRPr="00DB4F83">
        <w:instrText>ADDIN CSL_CITATION {"citationItems":[{"id":"ITEM-1","itemData":{"DOI":"10.1111/j.0956-7976.2004.00673.x","ISSN":"0956-7976","abstract":"An experiment examined visual performance in a simulated luggage-screening task. Observers participated in five sessions of a task requiring them to search for knives hidden in x-ray images of cluttered bags. Sensitivity and response times improved reliably as a result of practice. Eye movement data revealed that sensitivity increases were produced entirely by changes in observers' ability to recognize target objects, and not by changes in the effectiveness of visual scanning. Moreover, recognition skills were in part stimulus-specific, such that performance was degraded by the introduction of unfamiliar target objects. Implications for screener training are discussed.","author":[{"dropping-particle":"","family":"McCarley","given":"Jason S","non-dropping-particle":"","parse-names":false,"suffix":""},{"dropping-particle":"","family":"Kramer","given":"Arthur F","non-dropping-particle":"","parse-names":false,"suffix":""},{"dropping-particle":"","family":"Wickens","given":"Christopher D","non-dropping-particle":"","parse-names":false,"suffix":""},{"dropping-particle":"","family":"Vidoni","given":"Eric D","non-dropping-particle":"","parse-names":false,"suffix":""},{"dropping-particle":"","family":"Boot","given":"Walter R","non-dropping-particle":"","parse-names":false,"suffix":""}],"container-title":"Psychological Science","id":"ITEM-1","issue":"5","issued":{"date-parts":[["2004","5","1"]]},"note":"doi: 10.1111/j.0956-7976.2004.00673.x","page":"302-306","publisher":"SAGE Publications Inc","title":"Visual Skills in Airport-Security Screening","type":"article-journal","volume":"15"},"uris":["http://www.mendeley.com/documents/?uuid=19928caa-bddd-4627-8cfc-d388655a3f66"]}],"mendeley":{"formattedCitation":"[21]","plainTextFormattedCitation":"[21]","previouslyFormattedCitation":"[21]"},"properties":{"noteIndex":0},"schema":"https://github.com/citation-style-language/schema/raw/master/csl-citation.json"}</w:instrText>
      </w:r>
      <w:r w:rsidR="00ED310B" w:rsidRPr="00DB4F83">
        <w:fldChar w:fldCharType="separate"/>
      </w:r>
      <w:r w:rsidR="000C2E52" w:rsidRPr="00DB4F83">
        <w:rPr>
          <w:noProof/>
        </w:rPr>
        <w:t>[21]</w:t>
      </w:r>
      <w:r w:rsidR="00ED310B" w:rsidRPr="00DB4F83">
        <w:fldChar w:fldCharType="end"/>
      </w:r>
      <w:r w:rsidR="00ED310B" w:rsidRPr="00DB4F83">
        <w:t xml:space="preserve"> </w:t>
      </w:r>
      <w:r w:rsidRPr="00DB4F83">
        <w:t>found that search practice substantially improved target identification, although some of that improvement was tied to specific target images.</w:t>
      </w:r>
    </w:p>
    <w:p w14:paraId="0178C3CE" w14:textId="77777777" w:rsidR="00AA5D57" w:rsidRPr="00DB4F83" w:rsidRDefault="00856E9C">
      <w:pPr>
        <w:spacing w:line="480" w:lineRule="auto"/>
      </w:pPr>
      <w:r w:rsidRPr="00DB4F83">
        <w:lastRenderedPageBreak/>
        <w:tab/>
        <w:t>With this basic framework now set out, we will turn to outlining several ways in which exactly these forms of error have been studied extensively in the context of tasks inspired by airport X-ray baggage screening, beginning with the study of target templates in baggage search.</w:t>
      </w:r>
    </w:p>
    <w:p w14:paraId="10FC5D7A" w14:textId="756E9FAE" w:rsidR="00811584" w:rsidRPr="00DB4F83" w:rsidRDefault="00856E9C" w:rsidP="00811584">
      <w:pPr>
        <w:keepNext/>
        <w:pBdr>
          <w:top w:val="nil"/>
          <w:left w:val="nil"/>
          <w:bottom w:val="nil"/>
          <w:right w:val="nil"/>
          <w:between w:val="nil"/>
        </w:pBdr>
        <w:spacing w:line="480" w:lineRule="auto"/>
        <w:rPr>
          <w:rFonts w:ascii="Times" w:eastAsia="Times" w:hAnsi="Times" w:cs="Times"/>
          <w:color w:val="000000"/>
        </w:rPr>
      </w:pPr>
      <w:r w:rsidRPr="00DB4F83">
        <w:rPr>
          <w:rFonts w:ascii="Times" w:eastAsia="Times" w:hAnsi="Times" w:cs="Times"/>
          <w:b/>
          <w:i/>
          <w:color w:val="000000"/>
        </w:rPr>
        <w:tab/>
      </w:r>
      <w:r w:rsidRPr="00DB4F83">
        <w:rPr>
          <w:rFonts w:ascii="Times" w:eastAsia="Times" w:hAnsi="Times" w:cs="Times"/>
          <w:color w:val="000000"/>
        </w:rPr>
        <w:t>An understanding of the time taken to search baggage comes from studies of attentional control and guidance. A number of different theories of attentional control</w:t>
      </w:r>
      <w:r w:rsidR="00ED310B" w:rsidRPr="00DB4F83">
        <w:rPr>
          <w:rFonts w:ascii="Times" w:eastAsia="Times" w:hAnsi="Times" w:cs="Times"/>
          <w:color w:val="000000"/>
        </w:rPr>
        <w:t xml:space="preserve"> </w:t>
      </w:r>
      <w:r w:rsidR="00ED310B" w:rsidRPr="00DB4F83">
        <w:rPr>
          <w:rFonts w:ascii="Times" w:eastAsia="Times" w:hAnsi="Times" w:cs="Times"/>
          <w:color w:val="000000"/>
        </w:rPr>
        <w:fldChar w:fldCharType="begin" w:fldLock="1"/>
      </w:r>
      <w:r w:rsidR="00D4773F" w:rsidRPr="00DB4F83">
        <w:rPr>
          <w:rFonts w:ascii="Times" w:eastAsia="Times" w:hAnsi="Times" w:cs="Times"/>
          <w:color w:val="000000"/>
        </w:rPr>
        <w:instrText>ADDIN CSL_CITATION {"citationItems":[{"id":"ITEM-1","itemData":{"author":[{"dropping-particle":"","family":"Treisman","given":"Anne","non-dropping-particle":"","parse-names":false,"suffix":""},{"dropping-particle":"","family":"Gelade","given":"Garry","non-dropping-particle":"","parse-names":false,"suffix":""}],"container-title":"Cognitive psychology","id":"ITEM-1","issued":{"date-parts":[["1980"]]},"note":"Summary \n\nThis defines the feature-integration theory of attention, which broadly states that that when feature conjunctions are needed to distinguish stimuli, each stimulus must be attented to serially. For example, when searching for a blue square amongst red squares and blue circles.\n\nExperiment 1 \nCompares visual search with letter stimuli for two concurrent targets each defined by a single feature (colour or shape) with that for targets defined by two features (e.g. a pink 'O') all searches were amongst mixed distractors.\n\nIn the conjunction condition search time increased linearly with the number of distractors. In the single feature search, search time was not affected much by the number of distractors (suggesting some parallel search in this condition). Searching for two targets, each defined by a separate feature produced almost no performance reduction.","page":"97-136","title":"A feature-integration theory of attention","type":"article-journal","volume":"136"},"uris":["http://www.mendeley.com/documents/?uuid=de3128e1-f13d-49a9-93de-5201b7f474e3"]},{"id":"ITEM-2","itemData":{"ISSN":"0096-1523","PMID":"2527952","abstract":"Subjects searched sets of items for targets defined by conjunctions of color and form, color and orientation, or color and size. Set size was varied and reaction times (RT) were measured. For many unpracticed subjects, the slopes of the resulting RT X Set Size functions are too shallow to be consistent with Treisman's feature integration model, which proposes serial, self-terminating search for conjunctions. Searches for triple conjunctions (Color X Size X Form) are easier than searches for standard conjunctions and can be independent of set size. A guided search model similar to Hoffman's (1979) two-stage model can account for these data. In the model, parallel processes use information about simple features to guide attention in the search for conjunctions. Triple conjunctions are found more efficiently than standard conjunctions because three parallel processes can guide attention more effectively than two.","author":[{"dropping-particle":"","family":"Wolfe","given":"Jeremy M.","non-dropping-particle":"","parse-names":false,"suffix":""},{"dropping-particle":"","family":"Cave","given":"Kyle R.","non-dropping-particle":"","parse-names":false,"suffix":""},{"dropping-particle":"","family":"Franzel","given":"S L","non-dropping-particle":"","parse-names":false,"suffix":""}],"container-title":"Journal of experimental psychology. Human perception and performance","id":"ITEM-2","issue":"3","issued":{"date-parts":[["1989","8"]]},"page":"419-33","title":"Guided search: an alternative to the feature integration model for visual search.","type":"article-journal","volume":"15"},"uris":["http://www.mendeley.com/documents/?uuid=528d6809-c8ef-4dc6-9997-73f18541b487"]}],"mendeley":{"formattedCitation":"[6,8]","plainTextFormattedCitation":"[6,8]","previouslyFormattedCitation":"[6,8]"},"properties":{"noteIndex":0},"schema":"https://github.com/citation-style-language/schema/raw/master/csl-citation.json"}</w:instrText>
      </w:r>
      <w:r w:rsidR="00ED310B" w:rsidRPr="00DB4F83">
        <w:rPr>
          <w:rFonts w:ascii="Times" w:eastAsia="Times" w:hAnsi="Times" w:cs="Times"/>
          <w:color w:val="000000"/>
        </w:rPr>
        <w:fldChar w:fldCharType="separate"/>
      </w:r>
      <w:r w:rsidR="000C2E52" w:rsidRPr="00DB4F83">
        <w:rPr>
          <w:rFonts w:ascii="Times" w:eastAsia="Times" w:hAnsi="Times" w:cs="Times"/>
          <w:noProof/>
          <w:color w:val="000000"/>
        </w:rPr>
        <w:t>[6,8]</w:t>
      </w:r>
      <w:r w:rsidR="00ED310B" w:rsidRPr="00DB4F83">
        <w:rPr>
          <w:rFonts w:ascii="Times" w:eastAsia="Times" w:hAnsi="Times" w:cs="Times"/>
          <w:color w:val="000000"/>
        </w:rPr>
        <w:fldChar w:fldCharType="end"/>
      </w:r>
      <w:r w:rsidRPr="00DB4F83">
        <w:rPr>
          <w:rFonts w:ascii="Times" w:eastAsia="Times" w:hAnsi="Times" w:cs="Times"/>
          <w:color w:val="000000"/>
        </w:rPr>
        <w:t xml:space="preserve"> are built on the assumption that early visual processing provides limited types of information that can be used to guide attentional selection. In difficult searches like baggage search, this attentional guidance is based on a mental representation with information about the target to be found, sometimes called the “target template”. Once attentional guidance has determined which portions of the input should be selected, those portions are then processed more fully to recognize objects and interpret their configurations relative to one another. In general, the information stored in the target template seems to be constrained by the rather severe limitations that apply to visual working memory. Despite those limits, visual search can be very flexible, as demonstrated by experiments by Wolfe </w:t>
      </w:r>
      <w:r w:rsidR="00AC4F09" w:rsidRPr="00DB4F83">
        <w:rPr>
          <w:rFonts w:ascii="Times" w:eastAsia="Times" w:hAnsi="Times" w:cs="Times"/>
          <w:color w:val="000000"/>
        </w:rPr>
        <w:t xml:space="preserve">and colleagues </w:t>
      </w:r>
      <w:r w:rsidR="00AC4F09" w:rsidRPr="00DB4F83">
        <w:rPr>
          <w:rFonts w:ascii="Times" w:eastAsia="Times" w:hAnsi="Times" w:cs="Times"/>
          <w:color w:val="000000"/>
        </w:rPr>
        <w:fldChar w:fldCharType="begin" w:fldLock="1"/>
      </w:r>
      <w:r w:rsidR="00D4773F" w:rsidRPr="00DB4F83">
        <w:rPr>
          <w:rFonts w:ascii="Times" w:eastAsia="Times" w:hAnsi="Times" w:cs="Times"/>
          <w:color w:val="000000"/>
        </w:rPr>
        <w:instrText>ADDIN CSL_CITATION {"citationItems":[{"id":"ITEM-1","itemData":{"DOI":"10.1177/0956797612443968.Saved","author":[{"dropping-particle":"","family":"Wolfe","given":"Jeremy M.","non-dropping-particle":"","parse-names":false,"suffix":""}],"container-title":"Psychological Science","id":"ITEM-1","issue":"7","issued":{"date-parts":[["2012"]]},"page":"698-703","title":"Saved by a log: How do humans perform hybrid visual and memory search?","type":"article-journal","volume":"23"},"suppress-author":1,"uris":["http://www.mendeley.com/documents/?uuid=77109b0b-e4bf-464d-abc1-5a9f03ca2d6b","http://www.mendeley.com/documents/?uuid=ae37696e-8de5-43cd-9247-cafc44dae89c"]},{"id":"ITEM-2","itemData":{"DOI":"10.1016/j.visres.2015.12.006","ISSN":"18785646","PMID":"26731644","abstract":"This paper introduces the \"hybrid foraging\" paradigm. In typical visual search tasks, observers search for one instance of one target among distractors. In hybrid search, observers search through visual displays for one instance of any of several types of target held in memory. In foraging search, observers collect multiple instances of a single target type from visual displays. Combining these paradigms, in hybrid foraging tasks observers search visual displays for multiple instances of any of several types of target (as might be the case in searching the kitchen for dinner ingredients or an X-ray for different pathologies). In the present experiment, observers held 8-64 target objects in memory. They viewed displays of 60-105 randomly moving photographs of objects and used the computer mouse to collect multiple targets before choosing to move to the next display. Rather than selecting at random among available targets, observers tended to collect items in runs of one target type. Reaction time (RT) data indicate searching again for the same item is more efficient than searching for any other targets, held in memory. Observers were trying to maximize collection rate. As a result, and consistent with optimal foraging theory, they tended to leave 25-33% of targets uncollected when moving to the next screen/patch. The pattern of RTs shows that while observers were collecting a target item, they had already begun searching memory and the visual display for additional targets, making the hybrid foraging task a useful way to investigate the interaction of visual and memory search.","author":[{"dropping-particle":"","family":"Wolfe","given":"Jeremy M.","non-dropping-particle":"","parse-names":false,"suffix":""},{"dropping-particle":"","family":"Aizenman","given":"Avigael M.","non-dropping-particle":"","parse-names":false,"suffix":""},{"dropping-particle":"","family":"Boettcher","given":"Sage E P","non-dropping-particle":"","parse-names":false,"suffix":""},{"dropping-particle":"","family":"Cain","given":"Matthew S","non-dropping-particle":"","parse-names":false,"suffix":""}],"container-title":"Vision Research","id":"ITEM-2","issued":{"date-parts":[["2016"]]},"page":"50-59","publisher":"Elsevier Ltd","title":"Hybrid foraging search: Searching for multiple instances of multiple types of target","type":"article-journal","volume":"119"},"uris":["http://www.mendeley.com/documents/?uuid=3c76e571-51f3-40e7-b701-632cdcefd204","http://www.mendeley.com/documents/?uuid=4f5dbb5b-925c-4902-8365-bcb53523aa32"]}],"mendeley":{"formattedCitation":"[22,23]","plainTextFormattedCitation":"[22,23]","previouslyFormattedCitation":"[22,23]"},"properties":{"noteIndex":0},"schema":"https://github.com/citation-style-language/schema/raw/master/csl-citation.json"}</w:instrText>
      </w:r>
      <w:r w:rsidR="00AC4F09" w:rsidRPr="00DB4F83">
        <w:rPr>
          <w:rFonts w:ascii="Times" w:eastAsia="Times" w:hAnsi="Times" w:cs="Times"/>
          <w:color w:val="000000"/>
        </w:rPr>
        <w:fldChar w:fldCharType="separate"/>
      </w:r>
      <w:r w:rsidR="000C2E52" w:rsidRPr="00DB4F83">
        <w:rPr>
          <w:rFonts w:ascii="Times" w:eastAsia="Times" w:hAnsi="Times" w:cs="Times"/>
          <w:noProof/>
          <w:color w:val="000000"/>
        </w:rPr>
        <w:t>[22,23]</w:t>
      </w:r>
      <w:r w:rsidR="00AC4F09" w:rsidRPr="00DB4F83">
        <w:rPr>
          <w:rFonts w:ascii="Times" w:eastAsia="Times" w:hAnsi="Times" w:cs="Times"/>
          <w:color w:val="000000"/>
        </w:rPr>
        <w:fldChar w:fldCharType="end"/>
      </w:r>
      <w:r w:rsidRPr="00DB4F83">
        <w:rPr>
          <w:rFonts w:ascii="Times" w:eastAsia="Times" w:hAnsi="Times" w:cs="Times"/>
          <w:color w:val="000000"/>
        </w:rPr>
        <w:t xml:space="preserve"> in which participants are asked to search for as many as 100 different targets. These searches probably do not benefit from the accurate guidance that is possible when searching for a single colour or orientation.</w:t>
      </w:r>
      <w:r w:rsidR="00811584" w:rsidRPr="00DB4F83">
        <w:rPr>
          <w:rFonts w:ascii="Times" w:eastAsia="Times" w:hAnsi="Times" w:cs="Times"/>
          <w:color w:val="000000"/>
        </w:rPr>
        <w:t xml:space="preserve"> </w:t>
      </w:r>
    </w:p>
    <w:p w14:paraId="3C9AC82B" w14:textId="6BC1D9B8" w:rsidR="00AA5D57" w:rsidRPr="00DB4F83" w:rsidRDefault="00856E9C" w:rsidP="00811584">
      <w:pPr>
        <w:keepNext/>
        <w:pBdr>
          <w:top w:val="nil"/>
          <w:left w:val="nil"/>
          <w:bottom w:val="nil"/>
          <w:right w:val="nil"/>
          <w:between w:val="nil"/>
        </w:pBdr>
        <w:spacing w:line="480" w:lineRule="auto"/>
        <w:ind w:firstLine="720"/>
        <w:rPr>
          <w:rFonts w:ascii="Times" w:eastAsia="Times" w:hAnsi="Times" w:cs="Times"/>
          <w:color w:val="000000"/>
        </w:rPr>
      </w:pPr>
      <w:r w:rsidRPr="00DB4F83">
        <w:rPr>
          <w:rFonts w:ascii="Times" w:eastAsia="Times" w:hAnsi="Times" w:cs="Times"/>
        </w:rPr>
        <w:t xml:space="preserve">In bags that are largely empty, the guidance of attention </w:t>
      </w:r>
      <w:r w:rsidR="003A3F5A" w:rsidRPr="00DB4F83">
        <w:rPr>
          <w:rFonts w:ascii="Times" w:eastAsia="Times" w:hAnsi="Times" w:cs="Times"/>
        </w:rPr>
        <w:t xml:space="preserve">may </w:t>
      </w:r>
      <w:r w:rsidR="00A876CF" w:rsidRPr="00DB4F83">
        <w:rPr>
          <w:rFonts w:ascii="Times" w:eastAsia="Times" w:hAnsi="Times" w:cs="Times"/>
        </w:rPr>
        <w:t xml:space="preserve">be </w:t>
      </w:r>
      <w:r w:rsidRPr="00DB4F83">
        <w:rPr>
          <w:rFonts w:ascii="Times" w:eastAsia="Times" w:hAnsi="Times" w:cs="Times"/>
        </w:rPr>
        <w:t xml:space="preserve">so precise that attention is quickly directed to the search target, or the absence of any target </w:t>
      </w:r>
      <w:r w:rsidR="003A3F5A" w:rsidRPr="00DB4F83">
        <w:rPr>
          <w:rFonts w:ascii="Times" w:eastAsia="Times" w:hAnsi="Times" w:cs="Times"/>
        </w:rPr>
        <w:t>can be</w:t>
      </w:r>
      <w:r w:rsidRPr="00DB4F83">
        <w:rPr>
          <w:rFonts w:ascii="Times" w:eastAsia="Times" w:hAnsi="Times" w:cs="Times"/>
        </w:rPr>
        <w:t xml:space="preserve"> quickly determined. </w:t>
      </w:r>
      <w:r w:rsidR="006866E3" w:rsidRPr="00DB4F83">
        <w:rPr>
          <w:rFonts w:ascii="Times" w:eastAsia="Times" w:hAnsi="Times" w:cs="Times"/>
        </w:rPr>
        <w:t>G</w:t>
      </w:r>
      <w:r w:rsidRPr="00DB4F83">
        <w:rPr>
          <w:rFonts w:ascii="Times" w:eastAsia="Times" w:hAnsi="Times" w:cs="Times"/>
        </w:rPr>
        <w:t>uidance</w:t>
      </w:r>
      <w:r w:rsidR="006866E3" w:rsidRPr="00DB4F83">
        <w:rPr>
          <w:rFonts w:ascii="Times" w:eastAsia="Times" w:hAnsi="Times" w:cs="Times"/>
        </w:rPr>
        <w:t xml:space="preserve"> may </w:t>
      </w:r>
      <w:r w:rsidR="009F561A" w:rsidRPr="00DB4F83">
        <w:rPr>
          <w:rFonts w:ascii="Times" w:eastAsia="Times" w:hAnsi="Times" w:cs="Times"/>
        </w:rPr>
        <w:t>instead</w:t>
      </w:r>
      <w:r w:rsidR="006866E3" w:rsidRPr="00DB4F83">
        <w:rPr>
          <w:rFonts w:ascii="Times" w:eastAsia="Times" w:hAnsi="Times" w:cs="Times"/>
        </w:rPr>
        <w:t xml:space="preserve"> be imprecise, perhaps because it has not been possible to develop an effective target template (although even target templates that inaccurately specify target features afford guidance proportional to their target </w:t>
      </w:r>
      <w:r w:rsidR="009215AE" w:rsidRPr="00DB4F83">
        <w:rPr>
          <w:rFonts w:ascii="Times" w:eastAsia="Times" w:hAnsi="Times" w:cs="Times"/>
        </w:rPr>
        <w:t>similarity</w:t>
      </w:r>
      <w:r w:rsidR="006866E3" w:rsidRPr="00DB4F83">
        <w:rPr>
          <w:rFonts w:ascii="Times" w:eastAsia="Times" w:hAnsi="Times" w:cs="Times"/>
        </w:rPr>
        <w:t xml:space="preserve"> </w:t>
      </w:r>
      <w:r w:rsidR="006866E3"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{"citationItems":[{"id":"ITEM-1","itemData":{"DOI":"10.3758/s13414-014-0764-6","ISBN":"2122633255","ISSN":"1943-3921","PMID":"25214306","abstract":"When people look for things in the environment, they use target templates—mental representations of the objects they are attempting to locate—to guide attention and to assess incom- ing visual input as potential targets. However, unlike laboratory participants, searchers in the real world rarely have perfect knowledge regarding the potential appearance of targets. In seven experiments, we examined how the precision of target templates affects the ability to conduct visual search. Specifically, we degraded template precision in two ways: 1) by contaminating searchers’ templateswith inaccurate features, and 2) by introduc- ing extraneous features to the template that were unhelpful.We recorded eye movements to allow inferences regarding the rela- tive extents to which attentional guidance and decision-making are hindered by template imprecision. Our findings support a dual-function theory of the target template and highlight the importance of examining template precision in visual search.","author":[{"dropping-particle":"","family":"Hout","given":"Michael C.","non-dropping-particle":"","parse-names":false,"suffix":""},{"dropping-particle":"","family":"Goldinger","given":"Stephen D.","non-dropping-particle":"","parse-names":false,"suffix":""}],"container-title":"Attention, Perception, &amp; Psychophysics","id":"ITEM-1","issue":"1","issued":{"date-parts":[["2015"]]},"page":"128-149","title":"Target templates: the precision of mental representations affects attentional guidance and decision-making in visual search","type":"article-journal","volume":"77"},"uris":["http://www.mendeley.com/documents/?uuid=b26dd3f0-2b31-4283-ac04-786ceb7e806c"]}],"mendeley":{"formattedCitation":"[24]","plainTextFormattedCitation":"[24]","previouslyFormattedCitation":"[24]"},"properties":{"noteIndex":0},"schema":"https://github.com/citation-style-language/schema/raw/master/csl-citation.json"}</w:instrText>
      </w:r>
      <w:r w:rsidR="006866E3" w:rsidRPr="00DB4F83">
        <w:rPr>
          <w:rFonts w:ascii="Times" w:eastAsia="Times" w:hAnsi="Times" w:cs="Times"/>
        </w:rPr>
        <w:fldChar w:fldCharType="separate"/>
      </w:r>
      <w:r w:rsidR="000C2E52" w:rsidRPr="00DB4F83">
        <w:rPr>
          <w:rFonts w:ascii="Times" w:eastAsia="Times" w:hAnsi="Times" w:cs="Times"/>
          <w:noProof/>
        </w:rPr>
        <w:t>[24]</w:t>
      </w:r>
      <w:r w:rsidR="006866E3" w:rsidRPr="00DB4F83">
        <w:rPr>
          <w:rFonts w:ascii="Times" w:eastAsia="Times" w:hAnsi="Times" w:cs="Times"/>
        </w:rPr>
        <w:fldChar w:fldCharType="end"/>
      </w:r>
      <w:r w:rsidR="006866E3" w:rsidRPr="00DB4F83">
        <w:rPr>
          <w:rFonts w:ascii="Times" w:eastAsia="Times" w:hAnsi="Times" w:cs="Times"/>
        </w:rPr>
        <w:t xml:space="preserve">). </w:t>
      </w:r>
      <w:r w:rsidR="00637FA2" w:rsidRPr="00DB4F83">
        <w:rPr>
          <w:rFonts w:ascii="Times" w:eastAsia="Times" w:hAnsi="Times" w:cs="Times"/>
        </w:rPr>
        <w:t>In addition, it</w:t>
      </w:r>
      <w:r w:rsidR="00CA0B67" w:rsidRPr="00DB4F83">
        <w:rPr>
          <w:rFonts w:ascii="Times" w:eastAsia="Times" w:hAnsi="Times" w:cs="Times"/>
        </w:rPr>
        <w:t xml:space="preserve"> may also be the case that a bag is so </w:t>
      </w:r>
      <w:r w:rsidR="006866E3" w:rsidRPr="00DB4F83">
        <w:rPr>
          <w:rFonts w:ascii="Times" w:eastAsia="Times" w:hAnsi="Times" w:cs="Times"/>
        </w:rPr>
        <w:t xml:space="preserve">densely </w:t>
      </w:r>
      <w:r w:rsidRPr="00DB4F83">
        <w:rPr>
          <w:rFonts w:ascii="Times" w:eastAsia="Times" w:hAnsi="Times" w:cs="Times"/>
        </w:rPr>
        <w:t>packed with multiple metal and organic objects</w:t>
      </w:r>
      <w:r w:rsidR="00CA0B67" w:rsidRPr="00DB4F83">
        <w:rPr>
          <w:rFonts w:ascii="Times" w:eastAsia="Times" w:hAnsi="Times" w:cs="Times"/>
        </w:rPr>
        <w:t xml:space="preserve"> that</w:t>
      </w:r>
      <w:r w:rsidRPr="00DB4F83">
        <w:rPr>
          <w:rFonts w:ascii="Times" w:eastAsia="Times" w:hAnsi="Times" w:cs="Times"/>
        </w:rPr>
        <w:t xml:space="preserve"> focused attention</w:t>
      </w:r>
      <w:r w:rsidR="006866E3" w:rsidRPr="00DB4F83">
        <w:rPr>
          <w:rFonts w:ascii="Times" w:eastAsia="Times" w:hAnsi="Times" w:cs="Times"/>
        </w:rPr>
        <w:t xml:space="preserve"> </w:t>
      </w:r>
      <w:r w:rsidR="00F945BD" w:rsidRPr="00DB4F83">
        <w:rPr>
          <w:rFonts w:ascii="Times" w:eastAsia="Times" w:hAnsi="Times" w:cs="Times"/>
        </w:rPr>
        <w:t xml:space="preserve">is required </w:t>
      </w:r>
      <w:r w:rsidR="006866E3" w:rsidRPr="00DB4F83">
        <w:rPr>
          <w:rFonts w:ascii="Times" w:eastAsia="Times" w:hAnsi="Times" w:cs="Times"/>
        </w:rPr>
        <w:t>to segment and identify</w:t>
      </w:r>
      <w:r w:rsidR="00F945BD" w:rsidRPr="00DB4F83">
        <w:rPr>
          <w:rFonts w:ascii="Times" w:eastAsia="Times" w:hAnsi="Times" w:cs="Times"/>
        </w:rPr>
        <w:t xml:space="preserve"> and possible objects</w:t>
      </w:r>
      <w:r w:rsidR="006866E3" w:rsidRPr="00DB4F83">
        <w:rPr>
          <w:rFonts w:ascii="Times" w:eastAsia="Times" w:hAnsi="Times" w:cs="Times"/>
        </w:rPr>
        <w:t xml:space="preserve">. </w:t>
      </w:r>
      <w:r w:rsidRPr="00DB4F83">
        <w:rPr>
          <w:rFonts w:ascii="Times" w:eastAsia="Times" w:hAnsi="Times" w:cs="Times"/>
        </w:rPr>
        <w:t xml:space="preserve">Many baggage searches will fall </w:t>
      </w:r>
      <w:r w:rsidRPr="00DB4F83">
        <w:rPr>
          <w:rFonts w:ascii="Times" w:eastAsia="Times" w:hAnsi="Times" w:cs="Times"/>
        </w:rPr>
        <w:lastRenderedPageBreak/>
        <w:t>somewhere in between these easy and difficult extremes. In general, attention should be guided toward the dark blue and black regions that might be metal weapons, and to the orange regions that might be explosives. By preventing attention to the light and green regions, guidance can limit the amount of time spent in attentional processing.</w:t>
      </w:r>
    </w:p>
    <w:p w14:paraId="18FDFD77" w14:textId="1EE28E67" w:rsidR="00AA5D57" w:rsidRPr="00DB4F83" w:rsidRDefault="00856E9C">
      <w:pPr>
        <w:spacing w:line="480" w:lineRule="auto"/>
        <w:ind w:firstLine="720"/>
        <w:rPr>
          <w:rFonts w:ascii="Times" w:eastAsia="Times" w:hAnsi="Times" w:cs="Times"/>
        </w:rPr>
      </w:pPr>
      <w:r w:rsidRPr="00DB4F83">
        <w:rPr>
          <w:rFonts w:ascii="Times" w:eastAsia="Times" w:hAnsi="Times" w:cs="Times"/>
        </w:rPr>
        <w:t xml:space="preserve">Attentional guidance is fairly accurate when a target is known to have a specific colour </w:t>
      </w:r>
      <w:r w:rsidR="00AC4F09"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{"citationItems":[{"id":"ITEM-1","itemData":{"DOI":"10.1037/a0031032","ISSN":"1076898X","abstract":"Searching simultaneously for metal threats (guns and knives) and improvised explosive devices (IEDs) in X-ray images is less effective than 2 independent single-target searches, 1 for metal threats and 1 for IEDs. The goals of this study were to (a) replicate this dual-target cost for categorical targets and to determine whether the cost remains when X-ray images overlap, (b) determine the role of attentional guidance in this dual-target cost by measuring eye movements, and (c) determine the effect of practice on guidance. Untrained participants conducted 5,376 trials of visual search of X-ray images, each specializing in single-target search for metal threats, single-target search for IEDs, or dual-target search for both. In dual-target search, only 1 target (metal threat or IED) at most appeared on any 1 trial. Eye movements, response time, and accuracy were compared across single-target and dual-target searches. Results showed a dual-target cost in response time, accuracy, and guidance, with fewer fixations to target-color objects and disproportionately more to non-target-color objects, compared with single-target search. Such reduction in guidance explains why targets are missed in dual-target search, which was particularly noticeable when objects overlapped. After extensive practice, accuracy, response time, and guidance remained better in single-target search than in dual-target search. The results indicate that, when 2 different target representations are required for search, both representations cannot be maintained as accurately as in separate single-target searches. They suggest that baggage X-ray security screeners should specialize in one type of threat, or be trained to conduct 2 independent searches, 1 for each threat item.","author":[{"dropping-particle":"","family":"Menneer","given":"Tamaryn","non-dropping-particle":"","parse-names":false,"suffix":""},{"dropping-particle":"","family":"Stroud","given":"Michael J.","non-dropping-particle":"","parse-names":false,"suffix":""},{"dropping-particle":"","family":"Cave","given":"Kyle R.","non-dropping-particle":"","parse-names":false,"suffix":""},{"dropping-particle":"","family":"Li","given":"Xingshan","non-dropping-particle":"","parse-names":false,"suffix":""},{"dropping-particle":"","family":"Godwin","given":"Hayward J","non-dropping-particle":"","parse-names":false,"suffix":""},{"dropping-particle":"","family":"Liversedge","given":"Simon P.","non-dropping-particle":"","parse-names":false,"suffix":""},{"dropping-particle":"","family":"Donnelly","given":"Nick","non-dropping-particle":"","parse-names":false,"suffix":""}],"container-title":"Journal of Experimental Psychology: Applied","id":"ITEM-1","issue":"4","issued":{"date-parts":[["2012"]]},"page":"404-418","title":"Search for two categories of target produces fewer fixations to target-color items","type":"article-journal","volume":"18"},"uris":["http://www.mendeley.com/documents/?uuid=5cf6d7a5-17f3-461d-b748-311814205824","http://www.mendeley.com/documents/?uuid=3389275c-74ea-43f9-a987-fcfd0a5cd230"]}],"mendeley":{"formattedCitation":"[25]","plainTextFormattedCitation":"[25]","previouslyFormattedCitation":"[25]"},"properties":{"noteIndex":0},"schema":"https://github.com/citation-style-language/schema/raw/master/csl-citation.json"}</w:instrText>
      </w:r>
      <w:r w:rsidR="00AC4F09" w:rsidRPr="00DB4F83">
        <w:rPr>
          <w:rFonts w:ascii="Times" w:eastAsia="Times" w:hAnsi="Times" w:cs="Times"/>
        </w:rPr>
        <w:fldChar w:fldCharType="separate"/>
      </w:r>
      <w:r w:rsidR="000C2E52" w:rsidRPr="00DB4F83">
        <w:rPr>
          <w:rFonts w:ascii="Times" w:eastAsia="Times" w:hAnsi="Times" w:cs="Times"/>
          <w:noProof/>
        </w:rPr>
        <w:t>[25]</w:t>
      </w:r>
      <w:r w:rsidR="00AC4F09" w:rsidRPr="00DB4F83">
        <w:rPr>
          <w:rFonts w:ascii="Times" w:eastAsia="Times" w:hAnsi="Times" w:cs="Times"/>
        </w:rPr>
        <w:fldChar w:fldCharType="end"/>
      </w:r>
      <w:r w:rsidRPr="00DB4F83">
        <w:rPr>
          <w:rFonts w:ascii="Times" w:eastAsia="Times" w:hAnsi="Times" w:cs="Times"/>
        </w:rPr>
        <w:t>. Information about the target colour can be used to form a mental representation or template to guide attention toward items with similar colours, avoiding most of the other colours. Security search is somewhat more complicated than this simple single-colour search, however: the threat targets can be either black, blue, or orange, and the regions that can be ruled out based on colour can be either green or low-saturation colours close to white. Performance in searches for multiple targets is often worse in search for two targets than in search for a single target, although the nature of the cost varies depending on the task. Sometimes, accuracy is lower or response times are longer in dual-target search, as shown by Menneer</w:t>
      </w:r>
      <w:r w:rsidR="00CB27E4" w:rsidRPr="00DB4F83">
        <w:rPr>
          <w:rFonts w:ascii="Times" w:eastAsia="Times" w:hAnsi="Times" w:cs="Times"/>
        </w:rPr>
        <w:t xml:space="preserve"> and colleagues</w:t>
      </w:r>
      <w:r w:rsidR="00AC4F09" w:rsidRPr="00DB4F83">
        <w:rPr>
          <w:rFonts w:ascii="Times" w:eastAsia="Times" w:hAnsi="Times" w:cs="Times"/>
        </w:rPr>
        <w:t xml:space="preserve"> </w:t>
      </w:r>
      <w:r w:rsidR="00AC4F09"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{"citationItems":[{"id":"ITEM-1","itemData":{"ISSN":"1091-8388","abstract":"In most visual search experiments, there is only one possible target object or class of objects. The experiment reported here compares performance in these single-target searches against performance when the target can be either of two different stimuli. The targets used in this experiment were color squares. Results showed that conducting two single-target searches is more efficient than carrying out a dual-target search. If visual search is driven by a mental template of the object to be found, then searches for two targets may require a very general template, or a pair of templates that are active simultaneously, which apparently produces less efficient search. Many real world search tasks, such as searches of X-ray images by baggage screeners, require simultaneous search for very different targets (\"Find any guns or knives or explosive devices.\"). This need for generality could result in search that is less directed and therefore less efficient. (PsycINFO Database Record (c) 2012 APA, all rights reserved) (journal abstract)","author":[{"dropping-particle":"","family":"Menneer","given":"Tamaryn","non-dropping-particle":"","parse-names":false,"suffix":""},{"dropping-particle":"","family":"Phillips","given":"Luke","non-dropping-particle":"","parse-names":false,"suffix":""},{"dropping-particle":"","family":"Donnelly","given":"Nick","non-dropping-particle":"","parse-names":false,"suffix":""},{"dropping-particle":"","family":"Barrett","given":"Doug J K","non-dropping-particle":"","parse-names":false,"suffix":""},{"dropping-particle":"","family":"Cave","given":"Kyle R.","non-dropping-particle":"","parse-names":false,"suffix":""}],"container-title":"Cognitive Technology","id":"ITEM-1","issue":"2","issued":{"date-parts":[["2004"]]},"page":"22-25","publisher":"Practical Memory Inst","publisher-place":"Menneer, Tammy, School of Psychology, University of Southampton , Southampton, United Kingdom, SO17 1BJ, T.Menneer@soton.ac.uk","title":"Search efficiency for multiple targets.","type":"article-journal","volume":"9"},"suppress-author":1,"uris":["http://www.mendeley.com/documents/?uuid=12be639f-e555-4e6c-a4de-271904e72ec3","http://www.mendeley.com/documents/?uuid=03ef9012-e6eb-470e-aeac-63cddd5490f8"]}],"mendeley":{"formattedCitation":"[26]","plainTextFormattedCitation":"[26]","previouslyFormattedCitation":"[26]"},"properties":{"noteIndex":0},"schema":"https://github.com/citation-style-language/schema/raw/master/csl-citation.json"}</w:instrText>
      </w:r>
      <w:r w:rsidR="00AC4F09" w:rsidRPr="00DB4F83">
        <w:rPr>
          <w:rFonts w:ascii="Times" w:eastAsia="Times" w:hAnsi="Times" w:cs="Times"/>
        </w:rPr>
        <w:fldChar w:fldCharType="separate"/>
      </w:r>
      <w:r w:rsidR="000C2E52" w:rsidRPr="00DB4F83">
        <w:rPr>
          <w:rFonts w:ascii="Times" w:eastAsia="Times" w:hAnsi="Times" w:cs="Times"/>
          <w:noProof/>
        </w:rPr>
        <w:t>[26]</w:t>
      </w:r>
      <w:r w:rsidR="00AC4F09" w:rsidRPr="00DB4F83">
        <w:rPr>
          <w:rFonts w:ascii="Times" w:eastAsia="Times" w:hAnsi="Times" w:cs="Times"/>
        </w:rPr>
        <w:fldChar w:fldCharType="end"/>
      </w:r>
      <w:r w:rsidRPr="00DB4F83">
        <w:rPr>
          <w:rFonts w:ascii="Times" w:eastAsia="Times" w:hAnsi="Times" w:cs="Times"/>
        </w:rPr>
        <w:t xml:space="preserve"> in searches for abstract target stimuli defined by colour, orientation, or shape. Menneer</w:t>
      </w:r>
      <w:r w:rsidR="00CB27E4" w:rsidRPr="00DB4F83">
        <w:rPr>
          <w:rFonts w:ascii="Times" w:eastAsia="Times" w:hAnsi="Times" w:cs="Times"/>
        </w:rPr>
        <w:t xml:space="preserve"> et al. </w:t>
      </w:r>
      <w:r w:rsidR="00AC4F09"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{"citationItems":[{"id":"ITEM-1","itemData":{"DOI":"10.1037/a0015331","ISSN":"1076-898X","PMID":"19586251","abstract":"With the use of X-ray images, performance in the simultaneous search for two target categories was compared with performance in two independent searches, one for each category. In all cases, displays contained one target at most. Dual-target search, for both categories simultaneously, produced a cost in accuracy, although the magnitude of this dual-target cost was affected by the nature of the targets. When target feature sets shared values, accuracy in dual-target search was equivalent to that in the less accurate of the two single-target searches. However, when targets comprised different feature sets, accuracy in dual-target search was lower than in either single-target search. These results held after practice. In conclusion, dual-target search performance depends on the target representations required for search. When combined representations contain conflicting values within the most informative feature dimensions, then there is a cost in performance. When target representations share features, the search can be guided by the common values so that resources are not wasted on irrelevant distractors. The implication is that security screener performance might be improved by specializing in searching for threat categories that share features. (PsycINFO Database Record (c) 2009 APA, all rights reserved).","author":[{"dropping-particle":"","family":"Menneer","given":"Tamaryn","non-dropping-particle":"","parse-names":false,"suffix":""},{"dropping-particle":"","family":"Cave","given":"Kyle R.","non-dropping-particle":"","parse-names":false,"suffix":""},{"dropping-particle":"","family":"Donnelly","given":"Nick","non-dropping-particle":"","parse-names":false,"suffix":""}],"container-title":"Journal of experimental psychology. Applied","id":"ITEM-1","issue":"2","issued":{"date-parts":[["2009","6"]]},"note":"Summary \n\nDual-target search (search for 2 targets in displays that contain a maximum of 1 target).\n\nExamining the effect of target similarity (and practice) upon dual target search using x-ray style stimuli.\n\nExperiment 1 \nSingle target search for guns, single target search for knives and dual target search for guns and knives were completed in displays of 4, 8, 12 or 16 stimuli. Guns and knives both have similar colours on x-ray images. Distractors were common baggage objects (books, CD players, etc). There was a three-level between-participants manipulation of target prevalance in the displays with 20%, 50% and 80% target prevalence.\n\nNo effect of target prevalence found on accuracy (but interaction between set size and prevalence on accuracy). Some differences found between dual and single target search (higher accuracy in gun single target than in knife or dual) - dual target search can be as accurate as single. Dual target searches had shallower slopes (less time per item).\n\nExperiment 2 \nSimilar to experiment 1, but included IEDs as a target category vs a guns/knives category. Included single target search for metal (guns/knives) threats, single target search for IEDs and dual-target for metal and IEDs. IEDs appear as orange/mixed colours on x-ray images. Targets appeared on half the trials. Lower overall accuracy in dual target searchs than in either single search, but no cost in time per target (slopes).\n\nWhen targets shared featues, e.g. the colour blue in experiment 1, the dual target costs was less compared to if there were differing featues.\n\nSuggests that dual target search is often guided by a single complex representation of targets (and the features they share).","page":"125-39","title":"The cost of search for multiple targets: effects of practice and target similarity.","type":"article-journal","volume":"15"},"suppress-author":1,"uris":["http://www.mendeley.com/documents/?uuid=370a4458-c22f-4bb1-9c49-0d2c695c938c","http://www.mendeley.com/documents/?uuid=df4e2a24-d3e4-4189-b0ab-affca5587b31"]}],"mendeley":{"formattedCitation":"[27]","plainTextFormattedCitation":"[27]","previouslyFormattedCitation":"[27]"},"properties":{"noteIndex":0},"schema":"https://github.com/citation-style-language/schema/raw/master/csl-citation.json"}</w:instrText>
      </w:r>
      <w:r w:rsidR="00AC4F09" w:rsidRPr="00DB4F83">
        <w:rPr>
          <w:rFonts w:ascii="Times" w:eastAsia="Times" w:hAnsi="Times" w:cs="Times"/>
        </w:rPr>
        <w:fldChar w:fldCharType="separate"/>
      </w:r>
      <w:r w:rsidR="000C2E52" w:rsidRPr="00DB4F83">
        <w:rPr>
          <w:rFonts w:ascii="Times" w:eastAsia="Times" w:hAnsi="Times" w:cs="Times"/>
          <w:noProof/>
        </w:rPr>
        <w:t>[27]</w:t>
      </w:r>
      <w:r w:rsidR="00AC4F09" w:rsidRPr="00DB4F83">
        <w:rPr>
          <w:rFonts w:ascii="Times" w:eastAsia="Times" w:hAnsi="Times" w:cs="Times"/>
        </w:rPr>
        <w:fldChar w:fldCharType="end"/>
      </w:r>
      <w:r w:rsidRPr="00DB4F83">
        <w:rPr>
          <w:rFonts w:ascii="Times" w:eastAsia="Times" w:hAnsi="Times" w:cs="Times"/>
        </w:rPr>
        <w:t xml:space="preserve"> also found dual-target costs in accuracy for searches among X-ray images of objects, as long as the two targets differed from one another in colour. Eye-tracking studies, both with abstract shapes</w:t>
      </w:r>
      <w:r w:rsidR="00AC4F09" w:rsidRPr="00DB4F83">
        <w:rPr>
          <w:rFonts w:ascii="Times" w:eastAsia="Times" w:hAnsi="Times" w:cs="Times"/>
        </w:rPr>
        <w:t xml:space="preserve"> </w:t>
      </w:r>
      <w:r w:rsidR="00AC4F09"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{"citationItems":[{"id":"ITEM-1","itemData":{"ISBN":"0888-4080","abstract":"Searching for two targets simultaneously is often less efficient than conducting two separate searches. Eye movements were tracked to understand the source of this dual-target cost. Findings are discussed in the context of security screening. In both single-target and dual-target search, displays contained one target at most. Stimuli were abstract shapes modeled after guns and other threat items. With these targets and distractors, color information was more helpful in guiding search than shape information. When the two targets had different colors, distractors with colors different from either target were fixated more often in dual-target search than in single-target searches. Thus a dual-target cost arose from a reduction in color selectivity, reflecting limitations in the ability to represent two target features simultaneously and use them to guide search. Because of these limitations, performance in security searches may improve if each image was searched by two screeners, each specializing in a different category of threat item","author":[{"dropping-particle":"","family":"Stroud","given":"Michael J.","non-dropping-particle":"","parse-names":false,"suffix":""},{"dropping-particle":"","family":"Menneer","given":"Tamaryn","non-dropping-particle":"","parse-names":false,"suffix":""},{"dropping-particle":"","family":"Cave","given":"Kyle R.","non-dropping-particle":"","parse-names":false,"suffix":""},{"dropping-particle":"","family":"Donnelly","given":"Nick","non-dropping-particle":"","parse-names":false,"suffix":""},{"dropping-particle":"","family":"Rayner","given":"Keith","non-dropping-particle":"","parse-names":false,"suffix":""}],"container-title":"Applied Cognitive Psychology","id":"ITEM-1","issue":"6","issued":{"date-parts":[["2011"]]},"note":"From Duplicate 1 (Search for multiple targets of different colours: misguided eye movements reveal a reduction of colour selectivity - Stroud, Michael J; Menneer, Tamaryn; Cave, K R; Donnelly, Nick; Rayner, Keith)\n\nSearch for two different targets in displays that contained up to one target. Stimuli were abstract shapes representing threat and neutral items coloured with 16 colours used by Meneer et al. (2010).\n\nSummary \n\nThere were two experiments, each of which involved three different searches: single target for one target, single target search for another target and dual target search. In experiment 1, the targets shared the same colour, but in experiment two the targets were different colours (with intervening distractors in colour space between them).\n\nExperiment 1 - No evidence of a dual target cost in accuracy or response time. The multiple target search is efficient because the targets are linearly separable in terms of colour from distractors. Colour was the primary guide in this task (participants made few fixations to colours more than a few steps away in colour space from the target), although shape did have some effect (few fixations made to simple rectangles).\n\nExperiment 2 - Dual target cost in terms of accuracy (and accuracy difference between target type) and response times (and RT difference between target type). This is primarily due to fixations on objects of non-target colours. Search cannot be effectively limited to the two different target colours while excluding the distractor colours (if the distractors are between the target colours in colour space).","page":"971-982","title":"Search for multiple targets of different colours: misguided eye movements reveal a reduction of colour selectivity","type":"article-journal","volume":"25"},"uris":["http://www.mendeley.com/documents/?uuid=b17da3d6-c917-4406-bab4-57464ba93b13","http://www.mendeley.com/documents/?uuid=708f09d8-66a8-4762-9d43-a2cd5911f6fa"]}],"mendeley":{"formattedCitation":"[28]","plainTextFormattedCitation":"[28]","previouslyFormattedCitation":"[28]"},"properties":{"noteIndex":0},"schema":"https://github.com/citation-style-language/schema/raw/master/csl-citation.json"}</w:instrText>
      </w:r>
      <w:r w:rsidR="00AC4F09" w:rsidRPr="00DB4F83">
        <w:rPr>
          <w:rFonts w:ascii="Times" w:eastAsia="Times" w:hAnsi="Times" w:cs="Times"/>
        </w:rPr>
        <w:fldChar w:fldCharType="separate"/>
      </w:r>
      <w:r w:rsidR="000C2E52" w:rsidRPr="00DB4F83">
        <w:rPr>
          <w:rFonts w:ascii="Times" w:eastAsia="Times" w:hAnsi="Times" w:cs="Times"/>
          <w:noProof/>
        </w:rPr>
        <w:t>[28]</w:t>
      </w:r>
      <w:r w:rsidR="00AC4F09" w:rsidRPr="00DB4F83">
        <w:rPr>
          <w:rFonts w:ascii="Times" w:eastAsia="Times" w:hAnsi="Times" w:cs="Times"/>
        </w:rPr>
        <w:fldChar w:fldCharType="end"/>
      </w:r>
      <w:r w:rsidRPr="00DB4F83">
        <w:rPr>
          <w:rFonts w:ascii="Times" w:eastAsia="Times" w:hAnsi="Times" w:cs="Times"/>
        </w:rPr>
        <w:t xml:space="preserve"> and with X-ray images </w:t>
      </w:r>
      <w:r w:rsidR="00AC4F09"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{"citationItems":[{"id":"ITEM-1","itemData":{"DOI":"10.1037/a0031032","ISSN":"1076898X","abstract":"Searching simultaneously for metal threats (guns and knives) and improvised explosive devices (IEDs) in X-ray images is less effective than 2 independent single-target searches, 1 for metal threats and 1 for IEDs. The goals of this study were to (a) replicate this dual-target cost for categorical targets and to determine whether the cost remains when X-ray images overlap, (b) determine the role of attentional guidance in this dual-target cost by measuring eye movements, and (c) determine the effect of practice on guidance. Untrained participants conducted 5,376 trials of visual search of X-ray images, each specializing in single-target search for metal threats, single-target search for IEDs, or dual-target search for both. In dual-target search, only 1 target (metal threat or IED) at most appeared on any 1 trial. Eye movements, response time, and accuracy were compared across single-target and dual-target searches. Results showed a dual-target cost in response time, accuracy, and guidance, with fewer fixations to target-color objects and disproportionately more to non-target-color objects, compared with single-target search. Such reduction in guidance explains why targets are missed in dual-target search, which was particularly noticeable when objects overlapped. After extensive practice, accuracy, response time, and guidance remained better in single-target search than in dual-target search. The results indicate that, when 2 different target representations are required for search, both representations cannot be maintained as accurately as in separate single-target searches. They suggest that baggage X-ray security screeners should specialize in one type of threat, or be trained to conduct 2 independent searches, 1 for each threat item.","author":[{"dropping-particle":"","family":"Menneer","given":"Tamaryn","non-dropping-particle":"","parse-names":false,"suffix":""},{"dropping-particle":"","family":"Stroud","given":"Michael J.","non-dropping-particle":"","parse-names":false,"suffix":""},{"dropping-particle":"","family":"Cave","given":"Kyle R.","non-dropping-particle":"","parse-names":false,"suffix":""},{"dropping-particle":"","family":"Li","given":"Xingshan","non-dropping-particle":"","parse-names":false,"suffix":""},{"dropping-particle":"","family":"Godwin","given":"Hayward J","non-dropping-particle":"","parse-names":false,"suffix":""},{"dropping-particle":"","family":"Liversedge","given":"Simon P.","non-dropping-particle":"","parse-names":false,"suffix":""},{"dropping-particle":"","family":"Donnelly","given":"Nick","non-dropping-particle":"","parse-names":false,"suffix":""}],"container-title":"Journal of Experimental Psychology: Applied","id":"ITEM-1","issue":"4","issued":{"date-parts":[["2012"]]},"page":"404-418","title":"Search for two categories of target produces fewer fixations to target-color items","type":"article-journal","volume":"18"},"uris":["http://www.mendeley.com/documents/?uuid=3389275c-74ea-43f9-a987-fcfd0a5cd230","http://www.mendeley.com/documents/?uuid=5cf6d7a5-17f3-461d-b748-311814205824"]}],"mendeley":{"formattedCitation":"[25]","plainTextFormattedCitation":"[25]","previouslyFormattedCitation":"[25]"},"properties":{"noteIndex":0},"schema":"https://github.com/citation-style-language/schema/raw/master/csl-citation.json"}</w:instrText>
      </w:r>
      <w:r w:rsidR="00AC4F09" w:rsidRPr="00DB4F83">
        <w:rPr>
          <w:rFonts w:ascii="Times" w:eastAsia="Times" w:hAnsi="Times" w:cs="Times"/>
        </w:rPr>
        <w:fldChar w:fldCharType="separate"/>
      </w:r>
      <w:r w:rsidR="000C2E52" w:rsidRPr="00DB4F83">
        <w:rPr>
          <w:rFonts w:ascii="Times" w:eastAsia="Times" w:hAnsi="Times" w:cs="Times"/>
          <w:noProof/>
        </w:rPr>
        <w:t>[25]</w:t>
      </w:r>
      <w:r w:rsidR="00AC4F09" w:rsidRPr="00DB4F83">
        <w:rPr>
          <w:rFonts w:ascii="Times" w:eastAsia="Times" w:hAnsi="Times" w:cs="Times"/>
        </w:rPr>
        <w:fldChar w:fldCharType="end"/>
      </w:r>
      <w:r w:rsidRPr="00DB4F83">
        <w:rPr>
          <w:rFonts w:ascii="Times" w:eastAsia="Times" w:hAnsi="Times" w:cs="Times"/>
        </w:rPr>
        <w:t xml:space="preserve"> have helped to illustrate one source of the dual-target cost. In those experiments, participants who were searching for two types of targets with different colours made a number of fixations to distractors that had colours different from either target.</w:t>
      </w:r>
    </w:p>
    <w:p w14:paraId="62F1864F" w14:textId="06CA68F3" w:rsidR="00AA5D57" w:rsidRPr="00DB4F83" w:rsidRDefault="00856E9C">
      <w:pPr>
        <w:spacing w:line="480" w:lineRule="auto"/>
        <w:ind w:firstLine="720"/>
        <w:rPr>
          <w:rFonts w:ascii="Times" w:eastAsia="Times" w:hAnsi="Times" w:cs="Times"/>
        </w:rPr>
      </w:pPr>
      <w:r w:rsidRPr="00DB4F83">
        <w:rPr>
          <w:rFonts w:ascii="Times" w:eastAsia="Times" w:hAnsi="Times" w:cs="Times"/>
        </w:rPr>
        <w:t>The drop in search efficiency between 1-colour search and 2-colour search was explored with a set of very basic abstract stimuli by Stroud</w:t>
      </w:r>
      <w:r w:rsidR="00CB27E4" w:rsidRPr="00DB4F83">
        <w:rPr>
          <w:rFonts w:ascii="Times" w:eastAsia="Times" w:hAnsi="Times" w:cs="Times"/>
        </w:rPr>
        <w:t xml:space="preserve"> et al. </w:t>
      </w:r>
      <w:r w:rsidR="00AC4F09"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{"citationItems":[{"id":"ITEM-1","itemData":{"DOI":"10.1037/a0025887","ISBN":"0096-1523","ISSN":"1939-1277","PMID":"22004194","abstract":"Eye movements were monitored to examine search efficiency and infer how color is mentally represented to guide search for multiple targets. Observers located a single color target very efficiently by fixating colors similar to the target. However, simultaneous search for 2 colors produced a dual-target cost. In addition, as the similarity between the 2 target colors decreased, search efficiency suffered, resulting in more fixations on colors dissimilar to both target colors, which we describe as a \"split-target cost.\" The patterns of fixations provide evidence to the type of mental representations guiding search. When the 2 targets are dissimilar, they are apparently encoded as separate and discrete representations. The fixation patterns for more similar targets can be explained with either 2 discrete target representations or a single, unitary range containing the target colors as well as the colors between them in color space","author":[{"dropping-particle":"","family":"Stroud","given":"Michael J.","non-dropping-particle":"","parse-names":false,"suffix":""},{"dropping-particle":"","family":"Menneer","given":"Tamaryn","non-dropping-particle":"","parse-names":false,"suffix":""},{"dropping-particle":"","family":"Cave","given":"Kyle R.","non-dropping-particle":"","parse-names":false,"suffix":""},{"dropping-particle":"","family":"Donnelly","given":"Nick","non-dropping-particle":"","parse-names":false,"suffix":""}],"container-title":"Journal of Experimental Psychology: Human Perception and Performance","id":"ITEM-1","issue":"1","issued":{"date-parts":[["2012","2"]]},"note":"From Duplicate 2 (Using the dual-target cost to explore the nature of search target representations. - Stroud, Michael J; Menneer, Tamaryn; Cave, K R; Donnelly, Nick)\n\nSearch for up to two possible targets in displays that contain a maximum of one target.\n\nSummary \nUses search for coloured targets to explore target representations by varying the colour similarity between two possible targets.\n\n16 colours were used for stimuli, spaced in a ring in CIExxY colour space and had differences beyond those determined to be 'just noticeable'.\n\nIn dual target searches, targets were either one, two or four 'steps' away from each other in this ring of colours. Participants searched either two targets with one, two or four steps or a single target and this was a between participants condition (target set).\n\nAll combinations of colours and orientation were represented equally often amongst distractors.\n\nResults \nResponse time and accuracy worsened as the number of steps between targets in colour space increased. Participants also made and increasing number of additional fixations on distractors as the distance between targets in colour space increased.\n\nEvidence from the 4 step targets suggests the target colours are represented separately and while the 2 step evidence is consistent with both this and a single ranging representation it is unlikely that there would be two different representation mechanisms.\n\nColour categories do not appear to account for fixations on distractor colours (that fall within the same category as targets) as fixations occur broadly across colours that do not fall into target categories.","page":"113-122","title":"Using the dual-target cost to explore the nature of search target representations.","type":"article-journal","volume":"38"},"suppress-author":1,"uris":["http://www.mendeley.com/documents/?uuid=d00d6d60-46f4-48af-a570-c4167b0966de","http://www.mendeley.com/documents/?uuid=c0130522-6708-4185-9f9d-dc56877787c0"]}],"mendeley":{"formattedCitation":"[29]","plainTextFormattedCitation":"[29]","previouslyFormattedCitation":"[29]"},"properties":{"noteIndex":0},"schema":"https://github.com/citation-style-language/schema/raw/master/csl-citation.json"}</w:instrText>
      </w:r>
      <w:r w:rsidR="00AC4F09" w:rsidRPr="00DB4F83">
        <w:rPr>
          <w:rFonts w:ascii="Times" w:eastAsia="Times" w:hAnsi="Times" w:cs="Times"/>
        </w:rPr>
        <w:fldChar w:fldCharType="separate"/>
      </w:r>
      <w:r w:rsidR="000C2E52" w:rsidRPr="00DB4F83">
        <w:rPr>
          <w:rFonts w:ascii="Times" w:eastAsia="Times" w:hAnsi="Times" w:cs="Times"/>
          <w:noProof/>
        </w:rPr>
        <w:t>[29]</w:t>
      </w:r>
      <w:r w:rsidR="00AC4F09" w:rsidRPr="00DB4F83">
        <w:rPr>
          <w:rFonts w:ascii="Times" w:eastAsia="Times" w:hAnsi="Times" w:cs="Times"/>
        </w:rPr>
        <w:fldChar w:fldCharType="end"/>
      </w:r>
      <w:r w:rsidRPr="00DB4F83">
        <w:rPr>
          <w:rFonts w:ascii="Times" w:eastAsia="Times" w:hAnsi="Times" w:cs="Times"/>
        </w:rPr>
        <w:t xml:space="preserve">. The target was distinguished from distractors by a difficult shape discrimination, but it could nonetheless be found quickly if its colour was known in advance. In 1-colour search, fixation rates to colours that were very </w:t>
      </w:r>
      <w:r w:rsidRPr="00DB4F83">
        <w:rPr>
          <w:rFonts w:ascii="Times" w:eastAsia="Times" w:hAnsi="Times" w:cs="Times"/>
        </w:rPr>
        <w:lastRenderedPageBreak/>
        <w:t>different from the target were low, demonstrating effective colour guidance. However, when the target could appear in either of two very different colours, there were many more fixations to colours that were very different from the distractor. Dual-target search was much slower because participants were spending time fixating distractors that should have been excluded by colour guidance. Search guidance could be degraded further by expanding the set of possible target colours to eight, so that the range of possible colours covered half of the possible hues</w:t>
      </w:r>
      <w:r w:rsidR="00255061" w:rsidRPr="00DB4F83">
        <w:rPr>
          <w:rFonts w:ascii="Times" w:eastAsia="Times" w:hAnsi="Times" w:cs="Times"/>
        </w:rPr>
        <w:t xml:space="preserve"> </w:t>
      </w:r>
      <w:r w:rsidR="00255061"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{"citationItems":[{"id":"ITEM-1","itemData":{"DOI":"https://doi.org/10.3758/s13414-018-1617-5","author":[{"dropping-particle":"","family":"Stroud","given":"Michael J","non-dropping-particle":"","parse-names":false,"suffix":""},{"dropping-particle":"","family":"Menneer","given":"Tamaryn","non-dropping-particle":"","parse-names":false,"suffix":""},{"dropping-particle":"","family":"Kaplan","given":"Elina","non-dropping-particle":"","parse-names":false,"suffix":""},{"dropping-particle":"","family":"Cave","given":"Kyle R","non-dropping-particle":"","parse-names":false,"suffix":""},{"dropping-particle":"","family":"Donnelly","given":"Nick","non-dropping-particle":"","parse-names":false,"suffix":""}],"container-title":"Attention, Perception &amp; Psychophysics","id":"ITEM-1","issue":"2","issued":{"date-parts":[["2019"]]},"page":"377-406","publisher":"Attention, Perception, &amp; Psychophysics","title":"We can guide search by a set of colors , but are reluctant to do it","type":"article-journal","volume":"81"},"uris":["http://www.mendeley.com/documents/?uuid=d1f78aea-a979-43e2-9cd7-f2d568f90337","http://www.mendeley.com/documents/?uuid=b9955d8b-7852-4ede-b4f5-2c479cc9450c"]}],"mendeley":{"formattedCitation":"[30]","plainTextFormattedCitation":"[30]","previouslyFormattedCitation":"[30]"},"properties":{"noteIndex":0},"schema":"https://github.com/citation-style-language/schema/raw/master/csl-citation.json"}</w:instrText>
      </w:r>
      <w:r w:rsidR="00255061" w:rsidRPr="00DB4F83">
        <w:rPr>
          <w:rFonts w:ascii="Times" w:eastAsia="Times" w:hAnsi="Times" w:cs="Times"/>
        </w:rPr>
        <w:fldChar w:fldCharType="separate"/>
      </w:r>
      <w:r w:rsidR="000C2E52" w:rsidRPr="00DB4F83">
        <w:rPr>
          <w:rFonts w:ascii="Times" w:eastAsia="Times" w:hAnsi="Times" w:cs="Times"/>
          <w:noProof/>
        </w:rPr>
        <w:t>[30]</w:t>
      </w:r>
      <w:r w:rsidR="00255061" w:rsidRPr="00DB4F83">
        <w:rPr>
          <w:rFonts w:ascii="Times" w:eastAsia="Times" w:hAnsi="Times" w:cs="Times"/>
        </w:rPr>
        <w:fldChar w:fldCharType="end"/>
      </w:r>
      <w:r w:rsidRPr="00DB4F83">
        <w:rPr>
          <w:rFonts w:ascii="Times" w:eastAsia="Times" w:hAnsi="Times" w:cs="Times"/>
        </w:rPr>
        <w:t xml:space="preserve">. The implication of this finding for baggage screening is clear: the simultaneous search for more than one target reduces guided eye movements to targets and increases unguided eye movements to things that are very unlikely to be targets. The time limited aspect of baggage screening makes the increased number of unguided fixations in multiple target versus single target search a significant </w:t>
      </w:r>
      <w:r w:rsidR="001B67AB" w:rsidRPr="00DB4F83">
        <w:rPr>
          <w:rFonts w:ascii="Times" w:eastAsia="Times" w:hAnsi="Times" w:cs="Times"/>
        </w:rPr>
        <w:t xml:space="preserve">problem </w:t>
      </w:r>
      <w:r w:rsidRPr="00DB4F83">
        <w:rPr>
          <w:rFonts w:ascii="Times" w:eastAsia="Times" w:hAnsi="Times" w:cs="Times"/>
        </w:rPr>
        <w:t>when considered in the context of the job.</w:t>
      </w:r>
    </w:p>
    <w:p w14:paraId="66BA7ADC" w14:textId="59B7B43B" w:rsidR="00AA5D57" w:rsidRPr="00DB4F83" w:rsidRDefault="00856E9C">
      <w:pPr>
        <w:spacing w:line="480" w:lineRule="auto"/>
        <w:ind w:firstLine="720"/>
        <w:rPr>
          <w:rFonts w:ascii="Times" w:eastAsia="Times" w:hAnsi="Times" w:cs="Times"/>
        </w:rPr>
      </w:pPr>
      <w:r w:rsidRPr="00DB4F83">
        <w:rPr>
          <w:rFonts w:ascii="Times" w:eastAsia="Times" w:hAnsi="Times" w:cs="Times"/>
        </w:rPr>
        <w:t>While colour may be the best cue to guide attention in baggage search, it is not a reliable cue to the presence of prohibited items, as many non-prohibited items are also coded in orange and blue. Participants in these studies have the option to employ colour guidance or not in these particular tasks because the target can often be identified by shape. The Stroud et al. study shows that if many of the items with the target colour also have the shape that makes them a distractor, then participants are much less likely to guide their eye movements by colour, but if most of the items with the target colours are actual targets, then there will be a stronger tendency to direct fixations to the target colours and away from colours that were never targets</w:t>
      </w:r>
      <w:r w:rsidR="00255061" w:rsidRPr="00DB4F83">
        <w:rPr>
          <w:rFonts w:ascii="Times" w:eastAsia="Times" w:hAnsi="Times" w:cs="Times"/>
        </w:rPr>
        <w:t xml:space="preserve"> </w:t>
      </w:r>
      <w:r w:rsidR="00255061"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{"citationItems":[{"id":"ITEM-1","itemData":{"DOI":"https://doi.org/10.3758/s13414-018-1617-5","author":[{"dropping-particle":"","family":"Stroud","given":"Michael J","non-dropping-particle":"","parse-names":false,"suffix":""},{"dropping-particle":"","family":"Menneer","given":"Tamaryn","non-dropping-particle":"","parse-names":false,"suffix":""},{"dropping-particle":"","family":"Kaplan","given":"Elina","non-dropping-particle":"","parse-names":false,"suffix":""},{"dropping-particle":"","family":"Cave","given":"Kyle R","non-dropping-particle":"","parse-names":false,"suffix":""},{"dropping-particle":"","family":"Donnelly","given":"Nick","non-dropping-particle":"","parse-names":false,"suffix":""}],"container-title":"Attention, Perception &amp; Psychophysics","id":"ITEM-1","issue":"2","issued":{"date-parts":[["2019"]]},"page":"377-406","publisher":"Attention, Perception, &amp; Psychophysics","title":"We can guide search by a set of colors , but are reluctant to do it","type":"article-journal","volume":"81"},"uris":["http://www.mendeley.com/documents/?uuid=b9955d8b-7852-4ede-b4f5-2c479cc9450c","http://www.mendeley.com/documents/?uuid=d1f78aea-a979-43e2-9cd7-f2d568f90337"]}],"mendeley":{"formattedCitation":"[30]","plainTextFormattedCitation":"[30]","previouslyFormattedCitation":"[30]"},"properties":{"noteIndex":0},"schema":"https://github.com/citation-style-language/schema/raw/master/csl-citation.json"}</w:instrText>
      </w:r>
      <w:r w:rsidR="00255061" w:rsidRPr="00DB4F83">
        <w:rPr>
          <w:rFonts w:ascii="Times" w:eastAsia="Times" w:hAnsi="Times" w:cs="Times"/>
        </w:rPr>
        <w:fldChar w:fldCharType="separate"/>
      </w:r>
      <w:r w:rsidR="000C2E52" w:rsidRPr="00DB4F83">
        <w:rPr>
          <w:rFonts w:ascii="Times" w:eastAsia="Times" w:hAnsi="Times" w:cs="Times"/>
          <w:noProof/>
        </w:rPr>
        <w:t>[30]</w:t>
      </w:r>
      <w:r w:rsidR="00255061" w:rsidRPr="00DB4F83">
        <w:rPr>
          <w:rFonts w:ascii="Times" w:eastAsia="Times" w:hAnsi="Times" w:cs="Times"/>
        </w:rPr>
        <w:fldChar w:fldCharType="end"/>
      </w:r>
      <w:r w:rsidRPr="00DB4F83">
        <w:rPr>
          <w:rFonts w:ascii="Times" w:eastAsia="Times" w:hAnsi="Times" w:cs="Times"/>
        </w:rPr>
        <w:t xml:space="preserve">. This pattern suggests that participants have some high-level control over how guidance is used in search: if they expect colour to lead them to a target on a high proportion of trials, then they will employ colour guidance more often. For baggage screeners to make use of colour to guide their eye </w:t>
      </w:r>
      <w:r w:rsidRPr="00DB4F83">
        <w:rPr>
          <w:rFonts w:ascii="Times" w:eastAsia="Times" w:hAnsi="Times" w:cs="Times"/>
        </w:rPr>
        <w:lastRenderedPageBreak/>
        <w:t>movements, they may well need to resist this tendency, and instead decide to use colour guidance despite the low likelihood that what is fixated will be a prohibited item.</w:t>
      </w:r>
    </w:p>
    <w:p w14:paraId="1B0834EC" w14:textId="4551DB33" w:rsidR="00AA5D57" w:rsidRPr="00DB4F83" w:rsidRDefault="00856E9C">
      <w:pPr>
        <w:spacing w:line="480" w:lineRule="auto"/>
        <w:ind w:firstLine="720"/>
        <w:rPr>
          <w:rFonts w:ascii="Times" w:eastAsia="Times" w:hAnsi="Times" w:cs="Times"/>
        </w:rPr>
      </w:pPr>
      <w:r w:rsidRPr="00DB4F83">
        <w:rPr>
          <w:rFonts w:ascii="Times" w:eastAsia="Times" w:hAnsi="Times" w:cs="Times"/>
        </w:rPr>
        <w:t xml:space="preserve">Other experiments have demonstrated flexibility in search guidance that may be informative to understanding how to manage searching for multiple targets. In an eye-movement study by Beck, Hollingworth, and Luck </w:t>
      </w:r>
      <w:r w:rsidR="000E1970"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{"citationItems":[{"id":"ITEM-1","itemData":{"DOI":"10.1177/0956797612439068","ISBN":"1467-9280\\n0956-7976","ISSN":"0956-7976","PMID":"22760886","abstract":"Working memory representations play a key role in controlling attention by making it possible to shift attention to task-relevant objects. Visual working memory has a capacity of three to four objects, but recent studies suggest that only one representation can guide attention at a given moment. We directly tested this proposal by monitoring eye movements while observers performed a visual search task in which they attempted to limit attention to objects drawn in two colors. When the observers were motivated to attend to one color at a time, they searched many consecutive items of one color (long run lengths) and exhibited a delay prior to switching gaze from one color to the other (switch cost). In contrast, when they were motivated to attend to both colors simultaneously, observers' gaze switched back and forth between the two colors frequently (short run lengths), with no switch cost. Thus, multiple working memory representations can concurrently guide attention.","author":[{"dropping-particle":"","family":"Beck","given":"Valerie M.","non-dropping-particle":"","parse-names":false,"suffix":""},{"dropping-particle":"","family":"Hollingworth","given":"Andrew","non-dropping-particle":"","parse-names":false,"suffix":""},{"dropping-particle":"","family":"Luck","given":"Steven J.","non-dropping-particle":"","parse-names":false,"suffix":""}],"container-title":"Psychological Science","id":"ITEM-1","issue":"8","issued":{"date-parts":[["2012"]]},"page":"887-898","title":"Simultaneous Control of Attention by Multiple Working Memory Representations","type":"article-journal","volume":"23"},"uris":["http://www.mendeley.com/documents/?uuid=3f10973f-dfe2-42b8-9930-7479765f2d7f"]}],"mendeley":{"formattedCitation":"[31]","plainTextFormattedCitation":"[31]","previouslyFormattedCitation":"[31]"},"properties":{"noteIndex":0},"schema":"https://github.com/citation-style-language/schema/raw/master/csl-citation.json"}</w:instrText>
      </w:r>
      <w:r w:rsidR="000E1970" w:rsidRPr="00DB4F83">
        <w:rPr>
          <w:rFonts w:ascii="Times" w:eastAsia="Times" w:hAnsi="Times" w:cs="Times"/>
        </w:rPr>
        <w:fldChar w:fldCharType="separate"/>
      </w:r>
      <w:r w:rsidR="000C2E52" w:rsidRPr="00DB4F83">
        <w:rPr>
          <w:rFonts w:ascii="Times" w:eastAsia="Times" w:hAnsi="Times" w:cs="Times"/>
          <w:noProof/>
        </w:rPr>
        <w:t>[31]</w:t>
      </w:r>
      <w:r w:rsidR="000E1970" w:rsidRPr="00DB4F83">
        <w:rPr>
          <w:rFonts w:ascii="Times" w:eastAsia="Times" w:hAnsi="Times" w:cs="Times"/>
        </w:rPr>
        <w:fldChar w:fldCharType="end"/>
      </w:r>
      <w:r w:rsidRPr="00DB4F83">
        <w:rPr>
          <w:rFonts w:ascii="Times" w:eastAsia="Times" w:hAnsi="Times" w:cs="Times"/>
        </w:rPr>
        <w:t>, participants could either search for two target colours simultaneously, or search first for one colour and then switch to the other, depending on the instructions. When left to choose their search method on their own, participants seem to do something in between purely simultaneous and purely successive search: they often switch between fixating one target colour and fixating the other, but at a given moment during search they seem to favour one target over the other</w:t>
      </w:r>
      <w:r w:rsidR="00EA030B" w:rsidRPr="00DB4F83">
        <w:rPr>
          <w:rFonts w:ascii="Times" w:eastAsia="Times" w:hAnsi="Times" w:cs="Times"/>
        </w:rPr>
        <w:t xml:space="preserve"> </w:t>
      </w:r>
      <w:r w:rsidR="00EA030B"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{"citationItems":[{"id":"ITEM-1","itemData":{"DOI":"10.1080/17470218.2017.1307425","ISSN":"17470226","abstract":"Previous research shows that visual search for two different targets is less efficient than search for a single target. Stroud, Menneer, Cave and Donnelly (2012) concluded that two target colours are represented separately based on modeling the fixation patterns. Although those analyses provide evidence for two separate target representations, they do not show whether participants search simultaneously for both targets, or first search for one target and then the other. Some studies suggest that multiple target representations are simultaneously active, while others indicate that search can be voluntarily simultaneous, or switching, or a mixture of both. Stroud et al.'s participants were not explicitly instructed to use any particular strategy. These data were revisited to determine which strategy was employed. Each fixated item was categorised according to whether its colour was more similar to one target or the other. Once an item similar to one target is fixated, the next fixated item is more likely to be similar to that target than the other, showing that at a given moment during search, one target is generally favoured. However, the search for one target is not completed before search for the other begins. Instead, there are often short runs of one or two fixations to distractors similar to one target, with each run followed by a switch to the other target. Thus, the results suggest that one target is more highly weighted than the other at any given time, but not to the extent that search is purely successive.","author":[{"dropping-particle":"","family":"Cave","given":"Kyle R","non-dropping-particle":"","parse-names":false,"suffix":""},{"dropping-particle":"","family":"Menneer","given":"Tamaryn","non-dropping-particle":"","parse-names":false,"suffix":""},{"dropping-particle":"","family":"Nomani","given":"Mohammad S","non-dropping-particle":"","parse-names":false,"suffix":""},{"dropping-particle":"","family":"Stroud","given":"Michael J","non-dropping-particle":"","parse-names":false,"suffix":""},{"dropping-particle":"","family":"Donnelly","given":"Nick","non-dropping-particle":"","parse-names":false,"suffix":""}],"container-title":"Quarterly Journal of Experimental Psychology","id":"ITEM-1","issue":"1 Special Issue","issued":{"date-parts":[["2018"]]},"page":"169-178","title":"Dual target search is neither purely simultaneous nor purely successive","type":"article-journal","volume":"71"},"uris":["http://www.mendeley.com/documents/?uuid=9c195a34-e4f9-47eb-b4fe-021334f70b54","http://www.mendeley.com/documents/?uuid=30590476-91b9-455d-8e16-3193c805f81c"]}],"mendeley":{"formattedCitation":"[32]","plainTextFormattedCitation":"[32]","previouslyFormattedCitation":"[32]"},"properties":{"noteIndex":0},"schema":"https://github.com/citation-style-language/schema/raw/master/csl-citation.json"}</w:instrText>
      </w:r>
      <w:r w:rsidR="00EA030B" w:rsidRPr="00DB4F83">
        <w:rPr>
          <w:rFonts w:ascii="Times" w:eastAsia="Times" w:hAnsi="Times" w:cs="Times"/>
        </w:rPr>
        <w:fldChar w:fldCharType="separate"/>
      </w:r>
      <w:r w:rsidR="000C2E52" w:rsidRPr="00DB4F83">
        <w:rPr>
          <w:rFonts w:ascii="Times" w:eastAsia="Times" w:hAnsi="Times" w:cs="Times"/>
          <w:noProof/>
        </w:rPr>
        <w:t>[32]</w:t>
      </w:r>
      <w:r w:rsidR="00EA030B" w:rsidRPr="00DB4F83">
        <w:rPr>
          <w:rFonts w:ascii="Times" w:eastAsia="Times" w:hAnsi="Times" w:cs="Times"/>
        </w:rPr>
        <w:fldChar w:fldCharType="end"/>
      </w:r>
      <w:r w:rsidRPr="00DB4F83">
        <w:rPr>
          <w:rFonts w:ascii="Times" w:eastAsia="Times" w:hAnsi="Times" w:cs="Times"/>
        </w:rPr>
        <w:t xml:space="preserve">. </w:t>
      </w:r>
    </w:p>
    <w:p w14:paraId="24E303E6" w14:textId="6B311377" w:rsidR="00AA5D57" w:rsidRPr="00DB4F83" w:rsidRDefault="00856E9C">
      <w:pPr>
        <w:spacing w:line="480" w:lineRule="auto"/>
        <w:ind w:firstLine="720"/>
        <w:rPr>
          <w:rFonts w:ascii="Times" w:eastAsia="Times" w:hAnsi="Times" w:cs="Times"/>
        </w:rPr>
      </w:pPr>
      <w:r w:rsidRPr="00DB4F83">
        <w:rPr>
          <w:rFonts w:ascii="Times" w:eastAsia="Times" w:hAnsi="Times" w:cs="Times"/>
        </w:rPr>
        <w:t>In summary, when a search task, like baggage search, requires holding two colours in working memory, participants are more likely to perform the task without guiding attention by colour, even though guidance may make their search more efficient. This occurs whether both colours are search targets, or one is held for another task</w:t>
      </w:r>
      <w:r w:rsidR="000C6349" w:rsidRPr="00DB4F83">
        <w:rPr>
          <w:rFonts w:ascii="Times" w:eastAsia="Times" w:hAnsi="Times" w:cs="Times"/>
        </w:rPr>
        <w:t xml:space="preserve"> </w:t>
      </w:r>
      <w:r w:rsidR="00253E27"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{"citationItems":[{"id":"ITEM-1","itemData":{"author":[{"dropping-particle":"","family":"Menneer","given":"Tamaryn","non-dropping-particle":"","parse-names":false,"suffix":""},{"dropping-particle":"","family":"Cave","given":"Kyle R.","non-dropping-particle":"","parse-names":false,"suffix":""},{"dropping-particle":"","family":"Kaplan","given":"E.","non-dropping-particle":"","parse-names":false,"suffix":""},{"dropping-particle":"","family":"Stroud","given":"Michael J.","non-dropping-particle":"","parse-names":false,"suffix":""},{"dropping-particle":"","family":"Chang","given":"J.","non-dropping-particle":"","parse-names":false,"suffix":""},{"dropping-particle":"","family":"Donnelly","given":"Nick","non-dropping-particle":"","parse-names":false,"suffix":""}],"container-title":"Journal of Experimental Psychology: Human Perception and Performance","id":"ITEM-1","issued":{"date-parts":[["0"]]},"title":"The relationship between working memory and the dual-target cost in visual search guidance.","type":"article-journal"},"uris":["http://www.mendeley.com/documents/?uuid=d67e3dcb-3fe9-467d-8585-20367e754feb"]}],"mendeley":{"formattedCitation":"[33]","plainTextFormattedCitation":"[33]","previouslyFormattedCitation":"[33]"},"properties":{"noteIndex":0},"schema":"https://github.com/citation-style-language/schema/raw/master/csl-citation.json"}</w:instrText>
      </w:r>
      <w:r w:rsidR="00253E27" w:rsidRPr="00DB4F83">
        <w:rPr>
          <w:rFonts w:ascii="Times" w:eastAsia="Times" w:hAnsi="Times" w:cs="Times"/>
        </w:rPr>
        <w:fldChar w:fldCharType="separate"/>
      </w:r>
      <w:r w:rsidR="000C2E52" w:rsidRPr="00DB4F83">
        <w:rPr>
          <w:rFonts w:ascii="Times" w:eastAsia="Times" w:hAnsi="Times" w:cs="Times"/>
          <w:noProof/>
        </w:rPr>
        <w:t>[33]</w:t>
      </w:r>
      <w:r w:rsidR="00253E27" w:rsidRPr="00DB4F83">
        <w:rPr>
          <w:rFonts w:ascii="Times" w:eastAsia="Times" w:hAnsi="Times" w:cs="Times"/>
        </w:rPr>
        <w:fldChar w:fldCharType="end"/>
      </w:r>
      <w:r w:rsidR="00253E27" w:rsidRPr="00DB4F83">
        <w:rPr>
          <w:rFonts w:ascii="Times" w:eastAsia="Times" w:hAnsi="Times" w:cs="Times"/>
        </w:rPr>
        <w:t>.</w:t>
      </w:r>
      <w:r w:rsidRPr="00DB4F83">
        <w:rPr>
          <w:rFonts w:ascii="Times" w:eastAsia="Times" w:hAnsi="Times" w:cs="Times"/>
        </w:rPr>
        <w:t xml:space="preserve"> When guidance is not used, there may be many fixations to distractors that could be avoided, and the search may take much longer to complete. </w:t>
      </w:r>
    </w:p>
    <w:p w14:paraId="341950F1" w14:textId="77777777" w:rsidR="00AA5D57" w:rsidRPr="00DB4F83" w:rsidRDefault="00AA5D57">
      <w:pPr>
        <w:spacing w:line="480" w:lineRule="auto"/>
        <w:ind w:firstLine="720"/>
        <w:rPr>
          <w:rFonts w:ascii="Times" w:eastAsia="Times" w:hAnsi="Times" w:cs="Times"/>
        </w:rPr>
      </w:pPr>
    </w:p>
    <w:p w14:paraId="4A4304D8" w14:textId="77777777" w:rsidR="00AA5D57" w:rsidRPr="00DB4F83" w:rsidRDefault="00856E9C">
      <w:pPr>
        <w:spacing w:line="480" w:lineRule="auto"/>
        <w:rPr>
          <w:rFonts w:ascii="Times" w:eastAsia="Times" w:hAnsi="Times" w:cs="Times"/>
          <w:b/>
        </w:rPr>
      </w:pPr>
      <w:r w:rsidRPr="00DB4F83">
        <w:rPr>
          <w:rFonts w:ascii="Times" w:eastAsia="Times" w:hAnsi="Times" w:cs="Times"/>
          <w:b/>
        </w:rPr>
        <w:t>Identification of Complex, Overlapping Transparent Objects</w:t>
      </w:r>
    </w:p>
    <w:p w14:paraId="081D9D67" w14:textId="21D4F0DB" w:rsidR="00AA5D57" w:rsidRPr="00DB4F83" w:rsidRDefault="00856E9C">
      <w:pPr>
        <w:spacing w:line="480" w:lineRule="auto"/>
        <w:rPr>
          <w:rFonts w:ascii="Times" w:eastAsia="Times" w:hAnsi="Times" w:cs="Times"/>
        </w:rPr>
      </w:pPr>
      <w:r w:rsidRPr="00DB4F83">
        <w:rPr>
          <w:rFonts w:ascii="Times" w:eastAsia="Times" w:hAnsi="Times" w:cs="Times"/>
        </w:rPr>
        <w:tab/>
        <w:t>As noted above, one of the key problems associated with searching through baggage X-rays is the fact that they contain a wide array of varied overlapping and transparent objects. The manner in which these objects combine creates a uniquely difficult task wherein objects can be difficult to identify</w:t>
      </w:r>
      <w:r w:rsidR="007A6940" w:rsidRPr="00DB4F83">
        <w:rPr>
          <w:rFonts w:ascii="Times" w:eastAsia="Times" w:hAnsi="Times" w:cs="Times"/>
        </w:rPr>
        <w:t xml:space="preserve"> (see </w:t>
      </w:r>
      <w:r w:rsidR="0028351C"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{"citationItems":[{"id":"ITEM-1","itemData":{"DOI":"10.1109/CCST.2005.1594876","ISBN":"0-7803-9245-0","ISSN":"0737-1160","abstract":"Aviation security screening has become very important in recent years. It was shown by Schwaninger et al. (2004) that certain image-based factors influence detection when visually inspecting X-ray images of passenger bags. Threat items are more difficult to recognize when placed in close-packed bags (effect of bag complexity), when superimposed by other objects (effect of superposition), and when rotated (effect of viewpoint). The X-ray object recognition rest (X-ray ORT) was developed to measure the abilities needed to cope with these factors. In this study, we examined the reliability and validity of the X-ray ORT based on a sample of 453 aviation security screeners and 453 novices. Cronbach Alpha and split-half analysis revealed high reliability. Validity was examined using internal, convergent, discriminant and criterion-related validity estimates. The results show that the X-ray ORT is a reliable and valid instrument for measuring visual abilities needed in X-ray screening. This makes the X-ray ORT an interesting tool for competency and pre-employment assessment purposes.","author":[{"dropping-particle":"","family":"Hardmeier","given":"D.","non-dropping-particle":"","parse-names":false,"suffix":""},{"dropping-particle":"","family":"Hofer","given":"F.","non-dropping-particle":"","parse-names":false,"suffix":""},{"dropping-particle":"","family":"Schwaninger","given":"Adrian","non-dropping-particle":"","parse-names":false,"suffix":""}],"container-title":"Proceedings 39th Annual 2005 International Carnahan Conference on Security Technology","id":"ITEM-1","issued":{"date-parts":[["2005"]]},"page":"189-192","title":"The X-ray object recognition test (X-ray ORT) - a reliable and valid instrument for measuring visual abilities needed in X-ray screening","type":"article-journal"},"uris":["http://www.mendeley.com/documents/?uuid=44a397da-30cf-4620-9e39-75c1f2d5d003"]}],"mendeley":{"formattedCitation":"[34]","plainTextFormattedCitation":"[34]","previouslyFormattedCitation":"[34]"},"properties":{"noteIndex":0},"schema":"https://github.com/citation-style-language/schema/raw/master/csl-citation.json"}</w:instrText>
      </w:r>
      <w:r w:rsidR="0028351C" w:rsidRPr="00DB4F83">
        <w:rPr>
          <w:rFonts w:ascii="Times" w:eastAsia="Times" w:hAnsi="Times" w:cs="Times"/>
        </w:rPr>
        <w:fldChar w:fldCharType="separate"/>
      </w:r>
      <w:r w:rsidR="000C2E52" w:rsidRPr="00DB4F83">
        <w:rPr>
          <w:rFonts w:ascii="Times" w:eastAsia="Times" w:hAnsi="Times" w:cs="Times"/>
          <w:noProof/>
        </w:rPr>
        <w:t>[34]</w:t>
      </w:r>
      <w:r w:rsidR="0028351C" w:rsidRPr="00DB4F83">
        <w:rPr>
          <w:rFonts w:ascii="Times" w:eastAsia="Times" w:hAnsi="Times" w:cs="Times"/>
        </w:rPr>
        <w:fldChar w:fldCharType="end"/>
      </w:r>
      <w:r w:rsidR="007A6940" w:rsidRPr="00DB4F83">
        <w:rPr>
          <w:rFonts w:ascii="Times" w:eastAsia="Times" w:hAnsi="Times" w:cs="Times"/>
        </w:rPr>
        <w:t xml:space="preserve"> for an excellent illustration of this point)</w:t>
      </w:r>
      <w:r w:rsidRPr="00DB4F83">
        <w:rPr>
          <w:rFonts w:ascii="Times" w:eastAsia="Times" w:hAnsi="Times" w:cs="Times"/>
        </w:rPr>
        <w:t>.</w:t>
      </w:r>
    </w:p>
    <w:p w14:paraId="732C1E1B" w14:textId="0128D02A" w:rsidR="00AA5D57" w:rsidRPr="00DB4F83" w:rsidRDefault="00856E9C">
      <w:pPr>
        <w:spacing w:line="480" w:lineRule="auto"/>
        <w:rPr>
          <w:rFonts w:ascii="Times" w:eastAsia="Times" w:hAnsi="Times" w:cs="Times"/>
        </w:rPr>
      </w:pPr>
      <w:r w:rsidRPr="00DB4F83">
        <w:rPr>
          <w:rFonts w:ascii="Times" w:eastAsia="Times" w:hAnsi="Times" w:cs="Times"/>
        </w:rPr>
        <w:lastRenderedPageBreak/>
        <w:tab/>
        <w:t xml:space="preserve">Applying what is known regarding human search behaviour to the basic properties of the images that screeners search </w:t>
      </w:r>
      <w:r w:rsidR="001B67AB" w:rsidRPr="00DB4F83">
        <w:rPr>
          <w:rFonts w:ascii="Times" w:eastAsia="Times" w:hAnsi="Times" w:cs="Times"/>
        </w:rPr>
        <w:t xml:space="preserve">through </w:t>
      </w:r>
      <w:r w:rsidRPr="00DB4F83">
        <w:rPr>
          <w:rFonts w:ascii="Times" w:eastAsia="Times" w:hAnsi="Times" w:cs="Times"/>
        </w:rPr>
        <w:t xml:space="preserve">is a difficult task, mainly because the vast majority of visual search experiments have utilised displays wherein objects do not overlap with one another. Studies that have examined the deleterious effect of searching through cluttered, overlapping displays </w:t>
      </w:r>
      <w:r w:rsidR="00EA030B"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{"citationItems":[{"id":"ITEM-1","itemData":{"DOI":"10.1016/j.visres.2003.12.006","ISSN":"00426989","abstract":"Detecting a target in clutter is particularly difficult because the observer must monitor many potential locations to find the target, and because the clutter itself might mask the target. To investigate whether contemporary models of search can account for visual search in clutter, we measured the detection of an oblique string of five aligned dots presented at an unknown location as a function of noise density. Observers judged which of two 200 ms intervals contained the signal string. At a given density, noise composed of oriented pairs of dots greatly degraded detection compared to random dot noise, especially if the paired noise shared the same orientation as the signal. Increasing the orientation difference between the paired noise and the signal improved detection, as did increasing signal length. We successfully modeled these results with an array of multi-scaled oriented detectors optimally tuned for the signal string. These results indicate that search for these simple patterns in noise is based on competing responses in oriented filters. © 2004 Elsevier Ltd. All rights reserved.","author":[{"dropping-particle":"","family":"Verghese","given":"Preeti","non-dropping-particle":"","parse-names":false,"suffix":""},{"dropping-particle":"","family":"McKee","given":"Suzanne P.","non-dropping-particle":"","parse-names":false,"suffix":""}],"container-title":"Vision Research","id":"ITEM-1","issue":"12","issued":{"date-parts":[["2004"]]},"page":"1217-1225","title":"Visual search in clutter","type":"paper-conference","volume":"44"},"uris":["http://www.mendeley.com/documents/?uuid=5e7a0793-1a95-41f9-a2c0-b1f9a3bb8189","http://www.mendeley.com/documents/?uuid=d15a4d2e-33ad-44fd-9bb3-eee0d938103b"]},{"id":"ITEM-2","itemData":{"DOI":"10.1177/0301006615594921","ISSN":"03010066","author":[{"dropping-particle":"","family":"Adamo","given":"Stephen H.","non-dropping-particle":"","parse-names":false,"suffix":""},{"dropping-particle":"","family":"Cain","given":"Matthew S","non-dropping-particle":"","parse-names":false,"suffix":""},{"dropping-particle":"","family":"Mitroff","given":"Stephen R.","non-dropping-particle":"","parse-names":false,"suffix":""}],"container-title":"Perception","id":"ITEM-2","issue":"10","issued":{"date-parts":[["2015"]]},"page":"1203-1214","title":"Targets Need Their Own Personal Space: Effects of Clutter on Multiple-Target Search Accuracy","type":"article-journal","volume":"44"},"uris":["http://www.mendeley.com/documents/?uuid=b15fc7bc-4145-4a59-84ee-d9f4fda44876","http://www.mendeley.com/documents/?uuid=e9b2de4f-94f3-43ea-93c9-b422b361afe3"]}],"mendeley":{"formattedCitation":"[35,36]","plainTextFormattedCitation":"[35,36]","previouslyFormattedCitation":"[35,36]"},"properties":{"noteIndex":0},"schema":"https://github.com/citation-style-language/schema/raw/master/csl-citation.json"}</w:instrText>
      </w:r>
      <w:r w:rsidR="00EA030B" w:rsidRPr="00DB4F83">
        <w:rPr>
          <w:rFonts w:ascii="Times" w:eastAsia="Times" w:hAnsi="Times" w:cs="Times"/>
        </w:rPr>
        <w:fldChar w:fldCharType="separate"/>
      </w:r>
      <w:r w:rsidR="000C2E52" w:rsidRPr="00DB4F83">
        <w:rPr>
          <w:rFonts w:ascii="Times" w:eastAsia="Times" w:hAnsi="Times" w:cs="Times"/>
          <w:noProof/>
        </w:rPr>
        <w:t>[35,36]</w:t>
      </w:r>
      <w:r w:rsidR="00EA030B" w:rsidRPr="00DB4F83">
        <w:rPr>
          <w:rFonts w:ascii="Times" w:eastAsia="Times" w:hAnsi="Times" w:cs="Times"/>
        </w:rPr>
        <w:fldChar w:fldCharType="end"/>
      </w:r>
      <w:r w:rsidR="00EA030B" w:rsidRPr="00DB4F83">
        <w:rPr>
          <w:rFonts w:ascii="Times" w:eastAsia="Times" w:hAnsi="Times" w:cs="Times"/>
        </w:rPr>
        <w:t xml:space="preserve"> </w:t>
      </w:r>
      <w:r w:rsidRPr="00DB4F83">
        <w:rPr>
          <w:rFonts w:ascii="Times" w:eastAsia="Times" w:hAnsi="Times" w:cs="Times"/>
        </w:rPr>
        <w:t xml:space="preserve">find that search is impaired for these difficult images. </w:t>
      </w:r>
    </w:p>
    <w:p w14:paraId="7E8BD9A8" w14:textId="1A040BBB" w:rsidR="00AA5D57" w:rsidRPr="00DB4F83" w:rsidRDefault="00856E9C" w:rsidP="00FF2B33">
      <w:pPr>
        <w:spacing w:line="480" w:lineRule="auto"/>
        <w:ind w:firstLine="720"/>
        <w:rPr>
          <w:rFonts w:ascii="Times" w:eastAsia="Times" w:hAnsi="Times" w:cs="Times"/>
        </w:rPr>
      </w:pPr>
      <w:r w:rsidRPr="00DB4F83">
        <w:rPr>
          <w:rFonts w:ascii="Times" w:eastAsia="Times" w:hAnsi="Times" w:cs="Times"/>
        </w:rPr>
        <w:t xml:space="preserve">More recently, we conducted a series of experiments </w:t>
      </w:r>
      <w:r w:rsidR="00EA030B"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{"citationItems":[{"id":"ITEM-1","itemData":{"author":[{"dropping-particle":"","family":"Godwin","given":"Hayward J","non-dropping-particle":"","parse-names":false,"suffix":""},{"dropping-particle":"","family":"Menneer","given":"Tamaryn","non-dropping-particle":"","parse-names":false,"suffix":""},{"dropping-particle":"","family":"Liversedge","given":"Simon P.","non-dropping-particle":"","parse-names":false,"suffix":""},{"dropping-particle":"","family":"Cave","given":"Kyle R.","non-dropping-particle":"","parse-names":false,"suffix":""},{"dropping-particle":"","family":"Holliman","given":"Nick S","non-dropping-particle":"","parse-names":false,"suffix":""},{"dropping-particle":"","family":"Donnelly","given":"Nick","non-dropping-particle":"","parse-names":false,"suffix":""}],"container-title":"Journal of Experiemntal Psychology: Human Perception and Performance","id":"ITEM-1","issue":"8","issued":{"date-parts":[["2017"]]},"page":"1532-1549","title":"Adding Depth to Overlapping Displays can Improve Visual Search Performance","type":"article-journal","volume":"43"},"uris":["http://www.mendeley.com/documents/?uuid=4421c5f4-fec3-4e7f-bfe9-564921560e43","http://www.mendeley.com/documents/?uuid=b1e8bbcd-0654-4db2-bcef-172f14790a94"]}],"mendeley":{"formattedCitation":"[37]","plainTextFormattedCitation":"[37]","previouslyFormattedCitation":"[37]"},"properties":{"noteIndex":0},"schema":"https://github.com/citation-style-language/schema/raw/master/csl-citation.json"}</w:instrText>
      </w:r>
      <w:r w:rsidR="00EA030B" w:rsidRPr="00DB4F83">
        <w:rPr>
          <w:rFonts w:ascii="Times" w:eastAsia="Times" w:hAnsi="Times" w:cs="Times"/>
        </w:rPr>
        <w:fldChar w:fldCharType="separate"/>
      </w:r>
      <w:r w:rsidR="000C2E52" w:rsidRPr="00DB4F83">
        <w:rPr>
          <w:rFonts w:ascii="Times" w:eastAsia="Times" w:hAnsi="Times" w:cs="Times"/>
          <w:noProof/>
        </w:rPr>
        <w:t>[37]</w:t>
      </w:r>
      <w:r w:rsidR="00EA030B" w:rsidRPr="00DB4F83">
        <w:rPr>
          <w:rFonts w:ascii="Times" w:eastAsia="Times" w:hAnsi="Times" w:cs="Times"/>
        </w:rPr>
        <w:fldChar w:fldCharType="end"/>
      </w:r>
      <w:r w:rsidR="00EA030B" w:rsidRPr="00DB4F83">
        <w:rPr>
          <w:rFonts w:ascii="Times" w:eastAsia="Times" w:hAnsi="Times" w:cs="Times"/>
        </w:rPr>
        <w:t xml:space="preserve"> </w:t>
      </w:r>
      <w:r w:rsidRPr="00DB4F83">
        <w:rPr>
          <w:rFonts w:ascii="Times" w:eastAsia="Times" w:hAnsi="Times" w:cs="Times"/>
        </w:rPr>
        <w:t xml:space="preserve">that focused on the problem of overlap and transparency in search and also recorded the eye movement behaviour of participants as they searched the displays. We found that, for opaque displays, target detection rates fell substantially and reaction times increased when object overlap increased. We also found that perceptual selection and perceptual identification errors increased substantially as overlap increased. Moving to transparent displays, the same basic pattern emerged, with the important difference that reaction times were even longer for higher levels of overlap than in the opaque displays. Crucially, this was likely to be the result of the fact that, in transparent images, the complexity of the displays </w:t>
      </w:r>
      <w:r w:rsidRPr="00DB4F83">
        <w:rPr>
          <w:rFonts w:ascii="Times" w:eastAsia="Times" w:hAnsi="Times" w:cs="Times"/>
          <w:i/>
        </w:rPr>
        <w:t xml:space="preserve">obscures </w:t>
      </w:r>
      <w:r w:rsidRPr="00DB4F83">
        <w:rPr>
          <w:rFonts w:ascii="Times" w:eastAsia="Times" w:hAnsi="Times" w:cs="Times"/>
        </w:rPr>
        <w:t xml:space="preserve">but does not </w:t>
      </w:r>
      <w:r w:rsidRPr="00DB4F83">
        <w:rPr>
          <w:rFonts w:ascii="Times" w:eastAsia="Times" w:hAnsi="Times" w:cs="Times"/>
          <w:i/>
        </w:rPr>
        <w:t xml:space="preserve">remove </w:t>
      </w:r>
      <w:r w:rsidRPr="00DB4F83">
        <w:rPr>
          <w:rFonts w:ascii="Times" w:eastAsia="Times" w:hAnsi="Times" w:cs="Times"/>
        </w:rPr>
        <w:t>information as</w:t>
      </w:r>
      <w:r w:rsidR="00F945BD" w:rsidRPr="00DB4F83">
        <w:rPr>
          <w:rFonts w:ascii="Times" w:eastAsia="Times" w:hAnsi="Times" w:cs="Times"/>
        </w:rPr>
        <w:t xml:space="preserve"> it does</w:t>
      </w:r>
      <w:r w:rsidRPr="00DB4F83">
        <w:rPr>
          <w:rFonts w:ascii="Times" w:eastAsia="Times" w:hAnsi="Times" w:cs="Times"/>
        </w:rPr>
        <w:t xml:space="preserve"> in opaque displays. The cost</w:t>
      </w:r>
      <w:r w:rsidR="00FF2B33" w:rsidRPr="00DB4F83">
        <w:rPr>
          <w:rFonts w:ascii="Times" w:eastAsia="Times" w:hAnsi="Times" w:cs="Times"/>
        </w:rPr>
        <w:t xml:space="preserve"> associated with</w:t>
      </w:r>
      <w:r w:rsidR="00F945BD" w:rsidRPr="00DB4F83">
        <w:rPr>
          <w:rFonts w:ascii="Times" w:eastAsia="Times" w:hAnsi="Times" w:cs="Times"/>
        </w:rPr>
        <w:t xml:space="preserve"> perceptual identification in</w:t>
      </w:r>
      <w:r w:rsidR="00FF2B33" w:rsidRPr="00DB4F83">
        <w:rPr>
          <w:rFonts w:ascii="Times" w:eastAsia="Times" w:hAnsi="Times" w:cs="Times"/>
        </w:rPr>
        <w:t xml:space="preserve"> transparent images </w:t>
      </w:r>
      <w:r w:rsidR="00F945BD" w:rsidRPr="00DB4F83">
        <w:rPr>
          <w:rFonts w:ascii="Times" w:eastAsia="Times" w:hAnsi="Times" w:cs="Times"/>
        </w:rPr>
        <w:t>led to long</w:t>
      </w:r>
      <w:r w:rsidRPr="00DB4F83">
        <w:rPr>
          <w:rFonts w:ascii="Times" w:eastAsia="Times" w:hAnsi="Times" w:cs="Times"/>
        </w:rPr>
        <w:t xml:space="preserve"> verification time</w:t>
      </w:r>
      <w:r w:rsidR="00FF2B33" w:rsidRPr="00DB4F83">
        <w:rPr>
          <w:rFonts w:ascii="Times" w:eastAsia="Times" w:hAnsi="Times" w:cs="Times"/>
        </w:rPr>
        <w:t>s</w:t>
      </w:r>
      <w:r w:rsidRPr="00DB4F83">
        <w:rPr>
          <w:rFonts w:ascii="Times" w:eastAsia="Times" w:hAnsi="Times" w:cs="Times"/>
        </w:rPr>
        <w:t xml:space="preserve"> because</w:t>
      </w:r>
      <w:r w:rsidR="00FF2B33" w:rsidRPr="00DB4F83">
        <w:rPr>
          <w:rFonts w:ascii="Times" w:eastAsia="Times" w:hAnsi="Times" w:cs="Times"/>
        </w:rPr>
        <w:t xml:space="preserve"> </w:t>
      </w:r>
      <w:r w:rsidR="00F945BD" w:rsidRPr="00DB4F83">
        <w:rPr>
          <w:rFonts w:ascii="Times" w:eastAsia="Times" w:hAnsi="Times" w:cs="Times"/>
        </w:rPr>
        <w:t xml:space="preserve">of the need </w:t>
      </w:r>
      <w:r w:rsidR="00BF537F" w:rsidRPr="00DB4F83">
        <w:rPr>
          <w:rFonts w:ascii="Times" w:eastAsia="Times" w:hAnsi="Times" w:cs="Times"/>
        </w:rPr>
        <w:t xml:space="preserve">to examine </w:t>
      </w:r>
      <w:r w:rsidR="00771D1E" w:rsidRPr="00DB4F83">
        <w:rPr>
          <w:rFonts w:ascii="Times" w:eastAsia="Times" w:hAnsi="Times" w:cs="Times"/>
        </w:rPr>
        <w:t xml:space="preserve">multiple different </w:t>
      </w:r>
      <w:r w:rsidR="00823175" w:rsidRPr="00DB4F83">
        <w:rPr>
          <w:rFonts w:ascii="Times" w:eastAsia="Times" w:hAnsi="Times" w:cs="Times"/>
        </w:rPr>
        <w:t>possibilities of</w:t>
      </w:r>
      <w:r w:rsidR="00BF537F" w:rsidRPr="00DB4F83">
        <w:rPr>
          <w:rFonts w:ascii="Times" w:eastAsia="Times" w:hAnsi="Times" w:cs="Times"/>
        </w:rPr>
        <w:t xml:space="preserve"> grouping and object identity </w:t>
      </w:r>
      <w:r w:rsidRPr="00DB4F83">
        <w:rPr>
          <w:rFonts w:ascii="Times" w:eastAsia="Times" w:hAnsi="Times" w:cs="Times"/>
        </w:rPr>
        <w:t xml:space="preserve">before a </w:t>
      </w:r>
      <w:r w:rsidR="00BF537F" w:rsidRPr="00DB4F83">
        <w:rPr>
          <w:rFonts w:ascii="Times" w:eastAsia="Times" w:hAnsi="Times" w:cs="Times"/>
        </w:rPr>
        <w:t xml:space="preserve">final </w:t>
      </w:r>
      <w:r w:rsidRPr="00DB4F83">
        <w:rPr>
          <w:rFonts w:ascii="Times" w:eastAsia="Times" w:hAnsi="Times" w:cs="Times"/>
        </w:rPr>
        <w:t>decision c</w:t>
      </w:r>
      <w:r w:rsidR="00FF2B33" w:rsidRPr="00DB4F83">
        <w:rPr>
          <w:rFonts w:ascii="Times" w:eastAsia="Times" w:hAnsi="Times" w:cs="Times"/>
        </w:rPr>
        <w:t>ould</w:t>
      </w:r>
      <w:r w:rsidRPr="00DB4F83">
        <w:rPr>
          <w:rFonts w:ascii="Times" w:eastAsia="Times" w:hAnsi="Times" w:cs="Times"/>
        </w:rPr>
        <w:t xml:space="preserve"> be reached</w:t>
      </w:r>
      <w:r w:rsidR="003A3F5A" w:rsidRPr="00DB4F83">
        <w:rPr>
          <w:rFonts w:ascii="Times" w:eastAsia="Times" w:hAnsi="Times" w:cs="Times"/>
        </w:rPr>
        <w:t>.</w:t>
      </w:r>
    </w:p>
    <w:p w14:paraId="5629F8F1" w14:textId="5D4FA70B" w:rsidR="00AA5D57" w:rsidRPr="00DB4F83" w:rsidRDefault="00856E9C">
      <w:pPr>
        <w:spacing w:line="480" w:lineRule="auto"/>
        <w:ind w:firstLine="720"/>
        <w:rPr>
          <w:rFonts w:ascii="Times" w:eastAsia="Times" w:hAnsi="Times" w:cs="Times"/>
        </w:rPr>
      </w:pPr>
      <w:r w:rsidRPr="00DB4F83">
        <w:rPr>
          <w:rFonts w:ascii="Times" w:eastAsia="Times" w:hAnsi="Times" w:cs="Times"/>
        </w:rPr>
        <w:t>Despite the apparent concerns regarding the effects of overlapping images in complex displays, there is reason to be confident that there may be ways to assist those searching these difficult images. In the same set of studies</w:t>
      </w:r>
      <w:r w:rsidR="008E040E" w:rsidRPr="00DB4F83">
        <w:rPr>
          <w:rFonts w:ascii="Times" w:eastAsia="Times" w:hAnsi="Times" w:cs="Times"/>
        </w:rPr>
        <w:t xml:space="preserve"> </w:t>
      </w:r>
      <w:r w:rsidR="008E040E"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{"citationItems":[{"id":"ITEM-1","itemData":{"author":[{"dropping-particle":"","family":"Godwin","given":"Hayward J","non-dropping-particle":"","parse-names":false,"suffix":""},{"dropping-particle":"","family":"Menneer","given":"Tamaryn","non-dropping-particle":"","parse-names":false,"suffix":""},{"dropping-particle":"","family":"Liversedge","given":"Simon P.","non-dropping-particle":"","parse-names":false,"suffix":""},{"dropping-particle":"","family":"Cave","given":"Kyle R.","non-dropping-particle":"","parse-names":false,"suffix":""},{"dropping-particle":"","family":"Holliman","given":"Nick S","non-dropping-particle":"","parse-names":false,"suffix":""},{"dropping-particle":"","family":"Donnelly","given":"Nick","non-dropping-particle":"","parse-names":false,"suffix":""}],"container-title":"Journal of Experiemntal Psychology: Human Perception and Performance","id":"ITEM-1","issue":"8","issued":{"date-parts":[["2017"]]},"page":"1532-1549","title":"Adding Depth to Overlapping Displays can Improve Visual Search Performance","type":"article-journal","volume":"43"},"uris":["http://www.mendeley.com/documents/?uuid=4421c5f4-fec3-4e7f-bfe9-564921560e43","http://www.mendeley.com/documents/?uuid=b1e8bbcd-0654-4db2-bcef-172f14790a94"]}],"mendeley":{"formattedCitation":"[37]","plainTextFormattedCitation":"[37]","previouslyFormattedCitation":"[37]"},"properties":{"noteIndex":0},"schema":"https://github.com/citation-style-language/schema/raw/master/csl-citation.json"}</w:instrText>
      </w:r>
      <w:r w:rsidR="008E040E" w:rsidRPr="00DB4F83">
        <w:rPr>
          <w:rFonts w:ascii="Times" w:eastAsia="Times" w:hAnsi="Times" w:cs="Times"/>
        </w:rPr>
        <w:fldChar w:fldCharType="separate"/>
      </w:r>
      <w:r w:rsidR="000C2E52" w:rsidRPr="00DB4F83">
        <w:rPr>
          <w:rFonts w:ascii="Times" w:eastAsia="Times" w:hAnsi="Times" w:cs="Times"/>
          <w:noProof/>
        </w:rPr>
        <w:t>[37]</w:t>
      </w:r>
      <w:r w:rsidR="008E040E" w:rsidRPr="00DB4F83">
        <w:rPr>
          <w:rFonts w:ascii="Times" w:eastAsia="Times" w:hAnsi="Times" w:cs="Times"/>
        </w:rPr>
        <w:fldChar w:fldCharType="end"/>
      </w:r>
      <w:r w:rsidRPr="00DB4F83">
        <w:rPr>
          <w:rFonts w:ascii="Times" w:eastAsia="Times" w:hAnsi="Times" w:cs="Times"/>
        </w:rPr>
        <w:t>, we also found that presenting the objects on separate three-dimensional depth planes aids search and ameliorates the effects of overlap</w:t>
      </w:r>
      <w:r w:rsidR="00C04363" w:rsidRPr="00DB4F83">
        <w:rPr>
          <w:rFonts w:ascii="Times" w:eastAsia="Times" w:hAnsi="Times" w:cs="Times"/>
        </w:rPr>
        <w:t>,</w:t>
      </w:r>
      <w:r w:rsidRPr="00DB4F83">
        <w:rPr>
          <w:rFonts w:ascii="Times" w:eastAsia="Times" w:hAnsi="Times" w:cs="Times"/>
        </w:rPr>
        <w:t xml:space="preserve"> suggesting that future research would benefit from further understanding the benefits of depth in aiding in the segmentation and identification of complex, overlapping objects during search.</w:t>
      </w:r>
    </w:p>
    <w:p w14:paraId="23401995" w14:textId="77777777" w:rsidR="00AA5D57" w:rsidRPr="00DB4F83" w:rsidRDefault="00856E9C" w:rsidP="00EA030B">
      <w:pPr>
        <w:keepNext/>
        <w:spacing w:line="480" w:lineRule="auto"/>
        <w:rPr>
          <w:b/>
        </w:rPr>
      </w:pPr>
      <w:bookmarkStart w:id="1" w:name="_Hlk7512981"/>
      <w:r w:rsidRPr="00DB4F83">
        <w:rPr>
          <w:b/>
        </w:rPr>
        <w:lastRenderedPageBreak/>
        <w:t xml:space="preserve">The Problem of Low Prevalence </w:t>
      </w:r>
    </w:p>
    <w:bookmarkEnd w:id="1"/>
    <w:p w14:paraId="6D222F69" w14:textId="68699C51" w:rsidR="00AA5D57" w:rsidRPr="00DB4F83" w:rsidRDefault="00856E9C">
      <w:pPr>
        <w:spacing w:line="480" w:lineRule="auto"/>
        <w:ind w:firstLine="720"/>
        <w:rPr>
          <w:rFonts w:ascii="Times" w:eastAsia="Times" w:hAnsi="Times" w:cs="Times"/>
        </w:rPr>
      </w:pPr>
      <w:r w:rsidRPr="00DB4F83">
        <w:rPr>
          <w:rFonts w:ascii="Times" w:eastAsia="Times" w:hAnsi="Times" w:cs="Times"/>
        </w:rPr>
        <w:t>It is fortunate that targets in X-ray baggage are very rare indeed, but the relative scarcity of targets can influence the likelihood of detecting those targets once they finally do appear. One line of studies focuses on the prevalence of targets, which is defined as the proportion of trials on which a target is presented. These studies demonstrate that low target prevalence</w:t>
      </w:r>
      <w:r w:rsidR="00EA030B" w:rsidRPr="00DB4F83">
        <w:rPr>
          <w:rFonts w:ascii="Times" w:eastAsia="Times" w:hAnsi="Times" w:cs="Times"/>
        </w:rPr>
        <w:t xml:space="preserve">, </w:t>
      </w:r>
      <w:r w:rsidRPr="00DB4F83">
        <w:rPr>
          <w:rFonts w:ascii="Times" w:eastAsia="Times" w:hAnsi="Times" w:cs="Times"/>
        </w:rPr>
        <w:t>e.g.,</w:t>
      </w:r>
      <w:r w:rsidR="00EA030B" w:rsidRPr="00DB4F83">
        <w:rPr>
          <w:rFonts w:ascii="Times" w:eastAsia="Times" w:hAnsi="Times" w:cs="Times"/>
        </w:rPr>
        <w:t xml:space="preserve"> 2%, </w:t>
      </w:r>
      <w:r w:rsidRPr="00DB4F83">
        <w:rPr>
          <w:rFonts w:ascii="Times" w:eastAsia="Times" w:hAnsi="Times" w:cs="Times"/>
        </w:rPr>
        <w:t>results in a reduction in the target detection rates compared to higher prevalence levels</w:t>
      </w:r>
      <w:r w:rsidR="00EA030B" w:rsidRPr="00DB4F83">
        <w:rPr>
          <w:rFonts w:ascii="Times" w:eastAsia="Times" w:hAnsi="Times" w:cs="Times"/>
        </w:rPr>
        <w:t xml:space="preserve">, </w:t>
      </w:r>
      <w:r w:rsidRPr="00DB4F83">
        <w:rPr>
          <w:rFonts w:ascii="Times" w:eastAsia="Times" w:hAnsi="Times" w:cs="Times"/>
        </w:rPr>
        <w:t>e.g., 50%</w:t>
      </w:r>
      <w:r w:rsidR="00EA030B" w:rsidRPr="00DB4F83">
        <w:rPr>
          <w:rFonts w:ascii="Times" w:eastAsia="Times" w:hAnsi="Times" w:cs="Times"/>
        </w:rPr>
        <w:t xml:space="preserve"> </w:t>
      </w:r>
      <w:r w:rsidR="00EA030B"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{"citationItems":[{"id":"ITEM-1","itemData":{"DOI":"10.1177/0956797613504221","ISSN":"1467-9280","PMID":"24270463","abstract":"Accuracy is paramount in radiology and security screening, yet many factors undermine success. Target prevalence is a particularly worrisome factor, as targets are rarely present (e.g., the cancer rate in mammography is ~0.5%), and low target prevalence has been linked to increased search errors. More troubling is the fact that specific target types can have extraordinarily low frequency rates (e.g., architectural distortions in mammography-a specific marker of potential cancer-appear in fewer than 0.05% of cases). By assessing search performance across millions of trials from the Airport Scanner smartphone application, we demonstrated that the detection of ultra-rare items was disturbingly poor. A logarithmic relationship between target detection and target frequency (adjusted R(2) = .92) revealed that ultra-rare items had catastrophically low detection rates relative to targets with higher frequencies. Extraordinarily low search performance for these extraordinarily rare targets-what we term the ultra-rare-item effect-is troubling given that radiological and security-screening searches are primarily ultra-rare-item searches.","author":[{"dropping-particle":"","family":"Mitroff","given":"Stephen R.","non-dropping-particle":"","parse-names":false,"suffix":""},{"dropping-particle":"","family":"Biggs","given":"Adam T.","non-dropping-particle":"","parse-names":false,"suffix":""}],"container-title":"Psychological science","id":"ITEM-1","issue":"1","issued":{"date-parts":[["2014","11","22"]]},"page":"284-289","title":"The Ultra-Rare-Item Effect: Visual Search for Exceedingly Rare Items Is Highly Susceptible to Error.","type":"article-journal","volume":"25"},"uris":["http://www.mendeley.com/documents/?uuid=67a470d8-0063-4307-bc74-b9a5105e0a82"]},{"id":"ITEM-2","itemData":{"DOI":"10.1080/13506285.2013.811135","ISSN":"1350-6285","author":[{"dropping-particle":"","family":"Schwark","given":"Jeremy D.","non-dropping-particle":"","parse-names":false,"suffix":""},{"dropping-particle":"","family":"MacDonald","given":"Justin","non-dropping-particle":"","parse-names":false,"suffix":""},{"dropping-particle":"","family":"Sandry","given":"Joshua","non-dropping-particle":"","parse-names":false,"suffix":""},{"dropping-particle":"","family":"Dolgov","given":"Igor","non-dropping-particle":"","parse-names":false,"suffix":""}],"container-title":"Visual Cognition","id":"ITEM-2","issue":"5","issued":{"date-parts":[["2013","5"]]},"page":"541-568","title":"Prevalence-based decisions undermine visual search","type":"article-journal","volume":"21"},"uris":["http://www.mendeley.com/documents/?uuid=e2fedfdb-0317-46bd-8fe2-a0e3f2b75096","http://www.mendeley.com/documents/?uuid=cb6d74a0-ed5b-42d4-94cd-f339bd5cc39f"]},{"id":"ITEM-3","itemData":{"DOI":"10.1037/a0019569","ISSN":"1939-2192","PMID":"20565198","abstract":"Previous studies have demonstrated a dual-target cost in visual search. In the current study, the relationship between search for one and search for two targets was investigated to examine the effects of target prevalence and practice. Color-shape conjunction stimuli were used with response time, accuracy and signal detection measures. Performance was lower in dual-target search compared with the combined performance for two independent single-target searches. The cost in response time slope disappeared with practice, but the cost in accuracy remained. Sensitivity was lower and the decision criterion more conservative in dual-target search than in single-target searches, suggesting that the representation of the target was less effective in dual-target search than in single-target search. Manipulation of target prevalence induced a bias in favor of the more likely correct response: target-present responses were likely under high target prevalence and target-absent responses were likely under low target prevalence. The prevalence effect was greater in dual-target search than single-target search, causing the dual-target cost to be larger under target prevalences that differed from 50%. These findings are important for applied tasks in which targets appear rarely and can differ from each other. For example, the low target prevalence in X-ray security searches may magnify the dual-target cost implicated in previous research with X-ray images (see Menneer, Cave, &amp; Donnelly, 2009). Such a result would increase the need for security personnel to consider alternatives to dual-target search, such as specialization in detecting one target type or training to encourage independent searches for each target.","author":[{"dropping-particle":"","family":"Menneer","given":"Tamaryn","non-dropping-particle":"","parse-names":false,"suffix":""},{"dropping-particle":"","family":"Donnelly","given":"Nick","non-dropping-particle":"","parse-names":false,"suffix":""},{"dropping-particle":"","family":"Godwin","given":"Hayward J","non-dropping-particle":"","parse-names":false,"suffix":""},{"dropping-particle":"","family":"Cave","given":"Kyle R.","non-dropping-particle":"","parse-names":false,"suffix":""}],"container-title":"Journal of experimental psychology. Applied","id":"ITEM-3","issue":"2","issued":{"date-parts":[["2010","6"]]},"note":"Good explanation and review of previous dual target search literature.\n\n\nSearch for up to two targets in displays that contain at most one target.\n\n\nSignal detection measures\n\n\n\nSummary\n\n\n\nExamines DTC, prevalence effect (for high prevalence levels) and practice effects. Using stimuli that are representative of x-ray style images - simple blue and blue/orange blocks. Displays contained 4, 8, 12 or 16 items and there were one target gun, one target IED and dual target conditions. Three prevalence levels 20%, 50% and 80%.\n\n\nInitial session (prior to practice) - DTC in accuracy evident in low and high prevalence but not 50%.\n\n\nPractice over the course of 10 sessions caused the DTC in slopes (RTs) to be eliminated. Costs in accuracy and sensitivity remained.","page":"133-44","title":"High or low target prevalence increases the dual-target cost in visual search.","type":"article-journal","volume":"16"},"uris":["http://www.mendeley.com/documents/?uuid=080a273f-a576-4184-9253-dae7add3d07d","http://www.mendeley.com/documents/?uuid=f8ef4bf3-b687-4642-a4ab-b862dd33d4f3"]}],"mendeley":{"formattedCitation":"[38–40]","plainTextFormattedCitation":"[38–40]","previouslyFormattedCitation":"[38–40]"},"properties":{"noteIndex":0},"schema":"https://github.com/citation-style-language/schema/raw/master/csl-citation.json"}</w:instrText>
      </w:r>
      <w:r w:rsidR="00EA030B" w:rsidRPr="00DB4F83">
        <w:rPr>
          <w:rFonts w:ascii="Times" w:eastAsia="Times" w:hAnsi="Times" w:cs="Times"/>
        </w:rPr>
        <w:fldChar w:fldCharType="separate"/>
      </w:r>
      <w:r w:rsidR="000C2E52" w:rsidRPr="00DB4F83">
        <w:rPr>
          <w:rFonts w:ascii="Times" w:eastAsia="Times" w:hAnsi="Times" w:cs="Times"/>
          <w:noProof/>
        </w:rPr>
        <w:t>[38–40]</w:t>
      </w:r>
      <w:r w:rsidR="00EA030B" w:rsidRPr="00DB4F83">
        <w:rPr>
          <w:rFonts w:ascii="Times" w:eastAsia="Times" w:hAnsi="Times" w:cs="Times"/>
        </w:rPr>
        <w:fldChar w:fldCharType="end"/>
      </w:r>
      <w:r w:rsidRPr="00DB4F83">
        <w:rPr>
          <w:rFonts w:ascii="Times" w:eastAsia="Times" w:hAnsi="Times" w:cs="Times"/>
        </w:rPr>
        <w:t>.</w:t>
      </w:r>
    </w:p>
    <w:p w14:paraId="6DB59C3E" w14:textId="5400C44A" w:rsidR="00A9495B" w:rsidRPr="00DB4F83" w:rsidRDefault="00856E9C" w:rsidP="00DA4399">
      <w:pPr>
        <w:spacing w:line="480" w:lineRule="auto"/>
        <w:ind w:firstLine="720"/>
      </w:pPr>
      <w:r w:rsidRPr="00DB4F83">
        <w:rPr>
          <w:rFonts w:ascii="Times" w:eastAsia="Times" w:hAnsi="Times" w:cs="Times"/>
        </w:rPr>
        <w:t>Early studies of this prevalence effect used behavioural measures, including response times, response accuracy, and signal detection theory measures</w:t>
      </w:r>
      <w:r w:rsidR="00B06592" w:rsidRPr="00DB4F83">
        <w:rPr>
          <w:rFonts w:ascii="Times" w:eastAsia="Times" w:hAnsi="Times" w:cs="Times"/>
        </w:rPr>
        <w:t xml:space="preserve"> </w:t>
      </w:r>
      <w:r w:rsidR="00B06592"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{"citationItems":[{"id":"ITEM-1","itemData":{"author":[{"dropping-particle":"","family":"Green","given":"D M","non-dropping-particle":"","parse-names":false,"suffix":""},{"dropping-particle":"","family":"Swets","given":"J A","non-dropping-particle":"","parse-names":false,"suffix":""}],"id":"ITEM-1","issued":{"date-parts":[["1966"]]},"publisher":"Wiley","publisher-place":"New York","title":"Signal Detection Theory and Psychophysics","type":"book"},"uris":["http://www.mendeley.com/documents/?uuid=c642d0f2-9cec-4d5e-bdf1-5cad7b0338a5"]}],"mendeley":{"formattedCitation":"[41]","plainTextFormattedCitation":"[41]","previouslyFormattedCitation":"[41]"},"properties":{"noteIndex":0},"schema":"https://github.com/citation-style-language/schema/raw/master/csl-citation.json"}</w:instrText>
      </w:r>
      <w:r w:rsidR="00B06592" w:rsidRPr="00DB4F83">
        <w:rPr>
          <w:rFonts w:ascii="Times" w:eastAsia="Times" w:hAnsi="Times" w:cs="Times"/>
        </w:rPr>
        <w:fldChar w:fldCharType="separate"/>
      </w:r>
      <w:r w:rsidR="000C2E52" w:rsidRPr="00DB4F83">
        <w:rPr>
          <w:rFonts w:ascii="Times" w:eastAsia="Times" w:hAnsi="Times" w:cs="Times"/>
          <w:noProof/>
        </w:rPr>
        <w:t>[41]</w:t>
      </w:r>
      <w:r w:rsidR="00B06592" w:rsidRPr="00DB4F83">
        <w:rPr>
          <w:rFonts w:ascii="Times" w:eastAsia="Times" w:hAnsi="Times" w:cs="Times"/>
        </w:rPr>
        <w:fldChar w:fldCharType="end"/>
      </w:r>
      <w:r w:rsidRPr="00DB4F83">
        <w:rPr>
          <w:rFonts w:ascii="Times" w:eastAsia="Times" w:hAnsi="Times" w:cs="Times"/>
        </w:rPr>
        <w:t>. The general finding was that reductions in target prevalence</w:t>
      </w:r>
      <w:r w:rsidR="00A9495B" w:rsidRPr="00DB4F83">
        <w:rPr>
          <w:rFonts w:ascii="Times" w:eastAsia="Times" w:hAnsi="Times" w:cs="Times"/>
        </w:rPr>
        <w:t xml:space="preserve"> </w:t>
      </w:r>
      <w:r w:rsidR="00637FA2" w:rsidRPr="00DB4F83">
        <w:rPr>
          <w:rFonts w:ascii="Times" w:eastAsia="Times" w:hAnsi="Times" w:cs="Times"/>
        </w:rPr>
        <w:t>resulted in a shift in the response criterion</w:t>
      </w:r>
      <w:r w:rsidR="00BF537F" w:rsidRPr="00DB4F83">
        <w:rPr>
          <w:rFonts w:ascii="Times" w:eastAsia="Times" w:hAnsi="Times" w:cs="Times"/>
        </w:rPr>
        <w:t xml:space="preserve"> such that participant responses </w:t>
      </w:r>
      <w:r w:rsidR="00637FA2" w:rsidRPr="00DB4F83">
        <w:rPr>
          <w:rFonts w:ascii="Times" w:eastAsia="Times" w:hAnsi="Times" w:cs="Times"/>
        </w:rPr>
        <w:t xml:space="preserve">became </w:t>
      </w:r>
      <w:r w:rsidR="00BF537F" w:rsidRPr="00DB4F83">
        <w:rPr>
          <w:rFonts w:ascii="Times" w:eastAsia="Times" w:hAnsi="Times" w:cs="Times"/>
        </w:rPr>
        <w:t>more conservative</w:t>
      </w:r>
      <w:r w:rsidR="00FA3756" w:rsidRPr="00DB4F83">
        <w:rPr>
          <w:rFonts w:ascii="Times" w:eastAsia="Times" w:hAnsi="Times" w:cs="Times"/>
        </w:rPr>
        <w:t xml:space="preserve"> and less likely to respond that a target was present</w:t>
      </w:r>
      <w:r w:rsidR="00BF537F" w:rsidRPr="00DB4F83">
        <w:rPr>
          <w:rFonts w:ascii="Times" w:eastAsia="Times" w:hAnsi="Times" w:cs="Times"/>
        </w:rPr>
        <w:t xml:space="preserve">. By this we mean that their </w:t>
      </w:r>
      <w:r w:rsidR="00A9495B" w:rsidRPr="00DB4F83">
        <w:rPr>
          <w:rFonts w:ascii="Times" w:eastAsia="Times" w:hAnsi="Times" w:cs="Times"/>
        </w:rPr>
        <w:t>hit rate</w:t>
      </w:r>
      <w:r w:rsidR="00BF537F" w:rsidRPr="00DB4F83">
        <w:rPr>
          <w:rFonts w:ascii="Times" w:eastAsia="Times" w:hAnsi="Times" w:cs="Times"/>
        </w:rPr>
        <w:t xml:space="preserve"> and false alarm</w:t>
      </w:r>
      <w:r w:rsidR="00FA3756" w:rsidRPr="00DB4F83">
        <w:rPr>
          <w:rFonts w:ascii="Times" w:eastAsia="Times" w:hAnsi="Times" w:cs="Times"/>
        </w:rPr>
        <w:t xml:space="preserve"> rate</w:t>
      </w:r>
      <w:r w:rsidR="00BF537F" w:rsidRPr="00DB4F83">
        <w:rPr>
          <w:rFonts w:ascii="Times" w:eastAsia="Times" w:hAnsi="Times" w:cs="Times"/>
        </w:rPr>
        <w:t xml:space="preserve"> </w:t>
      </w:r>
      <w:r w:rsidR="00FB1DAD" w:rsidRPr="00DB4F83">
        <w:rPr>
          <w:rFonts w:ascii="Times" w:eastAsia="Times" w:hAnsi="Times" w:cs="Times"/>
        </w:rPr>
        <w:t xml:space="preserve">were </w:t>
      </w:r>
      <w:r w:rsidR="00BF537F" w:rsidRPr="00DB4F83">
        <w:rPr>
          <w:rFonts w:ascii="Times" w:eastAsia="Times" w:hAnsi="Times" w:cs="Times"/>
        </w:rPr>
        <w:t xml:space="preserve">reduced and target-absent responses were speeded relative to when target prevalence was higher </w:t>
      </w:r>
      <w:r w:rsidR="00CB27E4"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{"citationItems":[{"id":"ITEM-1","itemData":{"DOI":"10.1111/j.1467-9280.2007.02006.x","ISSN":"0956-7976","PMID":"17958706","abstract":"Failing to find a tumor in an x-ray scan or a gun in an airport baggage screening can have dire consequences, making it fundamentally important to elucidate the mechanisms that hinder performance in such visual searches. Recent laboratory work has indicated that low target prevalence can lead to disturbingly high miss rates in visual search. Here, however, we demonstrate that misses in low-prevalence searches can be readily abated. When targets are rarely present, observers adapt by responding more quickly, and miss rates are high. Critically, though, these misses are often due to response-execution errors, not perceptual or identification errors: Observers know a target was present, but just respond too quickly. When provided an opportunity to correct their last response, observers can catch their mistakes. Thus, low target prevalence may not be a generalizable cause of high miss rates in visual search.","author":[{"dropping-particle":"","family":"Fleck","given":"Mathias S","non-dropping-particle":"","parse-names":false,"suffix":""},{"dropping-particle":"","family":"Mitroff","given":"Stephen R.","non-dropping-particle":"","parse-names":false,"suffix":""}],"container-title":"Psychological science","id":"ITEM-1","issue":"11","issued":{"date-parts":[["2007","11"]]},"page":"943-7","title":"Rare targets are rarely missed in correctable search.","type":"article-journal","volume":"18"},"uris":["http://www.mendeley.com/documents/?uuid=bad6b91c-34b9-4b09-88fa-001af9c5d9d1"]},{"id":"ITEM-2","itemData":{"DOI":"10.1016/j.actpsy.2009.12.009","ISSN":"1873-6297","PMID":"20129597","abstract":"The probability of target presentation in visual search tasks influences target detection performance: this is known as the prevalence effect (Wolfe et al., 2005). Additionally, searching for several targets simultaneously reduces search performance: this is known as the dual-target cost (DTC: Menneer et al., 2007). The interaction between the DTC and prevalence effect was investigated in a single study by presenting one target in dual-target search at a higher level of prevalence than the other target (Target A: 45% Prevalence; Target B: 5% Prevalence). An overall DTC was found for both RTs and response accuracy. Furthermore, there was an effect of target prevalence in dual-target search, suggesting that, when one target is presented at a higher level of prevalence than the other, both the dual-target cost and the prevalence effect contribute to decrements in performance. The implications for airport X-ray screening are discussed.","author":[{"dropping-particle":"","family":"Godwin","given":"Hayward J","non-dropping-particle":"","parse-names":false,"suffix":""},{"dropping-particle":"","family":"Menneer","given":"Tamaryn","non-dropping-particle":"","parse-names":false,"suffix":""},{"dropping-particle":"","family":"Cave","given":"Kyle R.","non-dropping-particle":"","parse-names":false,"suffix":""},{"dropping-particle":"","family":"Helman","given":"Shaun","non-dropping-particle":"","parse-names":false,"suffix":""},{"dropping-particle":"","family":"Way","given":"Rachael L","non-dropping-particle":"","parse-names":false,"suffix":""},{"dropping-particle":"","family":"Donnelly","given":"Nick","non-dropping-particle":"","parse-names":false,"suffix":""}],"container-title":"Acta psychologica","id":"ITEM-2","issue":"1","issued":{"date-parts":[["2010","5"]]},"note":"See the other paper by Godwin et al. (2010)","page":"79-84","publisher":"Elsevier B.V.","title":"The impact of Relative Prevalence on dual-target search for threat items from airport X-ray screening.","type":"article-journal","volume":"134"},"uris":["http://www.mendeley.com/documents/?uuid=bb7e435d-7540-4e1a-8468-d6ca7a4110a9"]},{"id":"ITEM-3","itemData":{"DOI":"10.1080/13506285.2010.500605","ISSN":"1350-6285","author":[{"dropping-particle":"","family":"Godwin","given":"Hayward J","non-dropping-particle":"","parse-names":false,"suffix":""},{"dropping-particle":"","family":"Menneer","given":"Tamaryn","non-dropping-particle":"","parse-names":false,"suffix":""},{"dropping-particle":"","family":"Cave","given":"Kyle R.","non-dropping-particle":"","parse-names":false,"suffix":""},{"dropping-particle":"","family":"Donnelly","given":"Nick","non-dropping-particle":"","parse-names":false,"suffix":""}],"container-title":"Visual Cognition","id":"ITEM-3","issue":"10","issued":{"date-parts":[["2010","12"]]},"note":"Note: Signal detection in appendix\n\nSummary \n\nDual-target search (search for 2 targets in displays that contain a maximum of 1 target).\n\nExamining the prevalence effect in displays involving x-ray style stimuli (unlike Meneer et al., 2010).\n\nTargets were metal objects (guns/knives) and IEDs (as in the previous paper by Meneer et al. (2009)) in displays containing normal baggage items.\n\nExperiment 1 - Displays contained 4, 8, 12 or 16 items. There were three IVs - search type (single target metal, single target IED and dual target), target presence (present, absent) and target prevalence ( 20%, 50% and 80%). Prevalence was a between subjects manipulation.\n\nDual target costs in accuracy, RT and sensitivy (SDT) were found. Increases in prevalence improved accuracy in target present trials but reduced it in target absent trials. Differences assocaited with prevalence were not equal (the change from 20% to 50% had no effect). RTs slower in high prevalence target absent displays and in low prevalence target present displays. Interaction found between search type and prevalence in their effect upon criterion (SDT) - more liberal crtierion in low prevalence and stricter criterion in high prevalence (in dual target search).\n\nExperiment 2 - as experiment 1 but new prevalence levels (2%, 24%, 76%, 98%). Uses a smaller and lower resolution monitor than experiment 1. \n\nTarget present trials revealed no dual target cost (in any prevalence condition). For target absent trials there was a DTC compared to metal single target search (but only in the 98% prevalence condition).\n\nTarget present accuracy was greater when prevalence was high and target absent accuracy was greater when prevalence was low. No differences in criterion between 2% and 24% prevalence but there were differences in all other levels and no differences in sensitivity between prevalence levels. There was a DTC in sensitivity (only in comparison to single target metals and not IEDs).","page":"1439-1463","title":"Dual-target search for high and low prevalence X-ray threat targets","type":"article-journal","volume":"18"},"uris":["http://www.mendeley.com/documents/?uuid=48c58e28-e086-4283-b100-d644bc683fba"]},{"id":"ITEM-4","itemData":{"DOI":"10.3758/s13414-011-0225-4","ISSN":"1943-393X","PMID":"22006528","abstract":"In visual search tasks, the relative proportions of target-present and -absent trials have important effects on behavior. Miss error rates rise as target prevalence decreases (Wolfe, Horowitz, &amp; Kenner, Nature 435, 439-440, 2005). At the same time, search termination times on target-absent trials become shorter (Wolfe &amp; Van Wert, Current Biology 20, 121-124, 2010). These effects must depend on some implicit or explicit knowledge of the current prevalence. What is the nature of that knowledge? In Experiment 1, we conducted visual search tasks at three levels of prevalence (6%, 50%, and 94%) and analyzed performance as a function of \"local prevalence,\" the prevalence over the last n trials. The results replicated the usual effects of overall prevalence but revealed only weak or absent effects of local prevalence. In Experiment 2, the overall prevalence in a block of trials was 20%, 50%, or 80%. However, a 100%-valid cue informed observers of the prevalence on the next trial. These explicit cues had a modest effect on target-absent RTs, but explicit expectation could not explain the full prevalence effect. We conclude that observers predict prevalence on the basis of an assessment of a relatively long prior history. Each trial contributes a small amount to that assessment, and this can be modulated but not overruled by explicit instruction.","author":[{"dropping-particle":"","family":"Ishibashi","given":"Kazuya","non-dropping-particle":"","parse-names":false,"suffix":""},{"dropping-particle":"","family":"Kita","given":"Shinichi","non-dropping-particle":"","parse-names":false,"suffix":""},{"dropping-particle":"","family":"Wolfe","given":"Jeremy M","non-dropping-particle":"","parse-names":false,"suffix":""}],"container-title":"Attention, Perception, &amp; Psychophysics","id":"ITEM-4","issue":"1","issued":{"date-parts":[["2012","1"]]},"page":"115-23","title":"The effects of local prevalence and explicit expectations on search termination times.","type":"article-journal","volume":"74"},"uris":["http://www.mendeley.com/documents/?uuid=75c10d1d-5dd2-49f9-852f-caf0d3cfb360"]},{"id":"ITEM-5","itemData":{"DOI":"10.1037/a0019569","ISSN":"1939-2192","PMID":"20565198","abstract":"Previous studies have demonstrated a dual-target cost in visual search. In the current study, the relationship between search for one and search for two targets was investigated to examine the effects of target prevalence and practice. Color-shape conjunction stimuli were used with response time, accuracy and signal detection measures. Performance was lower in dual-target search compared with the combined performance for two independent single-target searches. The cost in response time slope disappeared with practice, but the cost in accuracy remained. Sensitivity was lower and the decision criterion more conservative in dual-target search than in single-target searches, suggesting that the representation of the target was less effective in dual-target search than in single-target search. Manipulation of target prevalence induced a bias in favor of the more likely correct response: target-present responses were likely under high target prevalence and target-absent responses were likely under low target prevalence. The prevalence effect was greater in dual-target search than single-target search, causing the dual-target cost to be larger under target prevalences that differed from 50%. These findings are important for applied tasks in which targets appear rarely and can differ from each other. For example, the low target prevalence in X-ray security searches may magnify the dual-target cost implicated in previous research with X-ray images (see Menneer, Cave, &amp; Donnelly, 2009). Such a result would increase the need for security personnel to consider alternatives to dual-target search, such as specialization in detecting one target type or training to encourage independent searches for each target.","author":[{"dropping-particle":"","family":"Menneer","given":"Tamaryn","non-dropping-particle":"","parse-names":false,"suffix":""},{"dropping-particle":"","family":"Donnelly","given":"Nick","non-dropping-particle":"","parse-names":false,"suffix":""},{"dropping-particle":"","family":"Godwin","given":"Hayward J","non-dropping-particle":"","parse-names":false,"suffix":""},{"dropping-particle":"","family":"Cave","given":"Kyle R.","non-dropping-particle":"","parse-names":false,"suffix":""}],"container-title":"Journal of experimental psychology. Applied","id":"ITEM-5","issue":"2","issued":{"date-parts":[["2010","6"]]},"note":"Good explanation and review of previous dual target search literature.\n\n\nSearch for up to two targets in displays that contain at most one target.\n\n\nSignal detection measures\n\n\n\nSummary\n\n\n\nExamines DTC, prevalence effect (for high prevalence levels) and practice effects. Using stimuli that are representative of x-ray style images - simple blue and blue/orange blocks. Displays contained 4, 8, 12 or 16 items and there were one target gun, one target IED and dual target conditions. Three prevalence levels 20%, 50% and 80%.\n\n\nInitial session (prior to practice) - DTC in accuracy evident in low and high prevalence but not 50%.\n\n\nPractice over the course of 10 sessions caused the DTC in slopes (RTs) to be eliminated. Costs in accuracy and sensitivity remained.","page":"133-44","title":"High or low target prevalence increases the dual-target cost in visual search.","type":"article-journal","volume":"16"},"uris":["http://www.mendeley.com/documents/?uuid=080a273f-a576-4184-9253-dae7add3d07d"]},{"id":"ITEM-6","itemData":{"author":[{"dropping-particle":"","family":"Wolfe","given":"Jeremy M.","non-dropping-particle":"","parse-names":false,"suffix":""},{"dropping-particle":"","family":"Horowitz","given":"Todd S.","non-dropping-particle":"","parse-names":false,"suffix":""},{"dropping-particle":"","family":"Kenner","given":"NM","non-dropping-particle":"","parse-names":false,"suffix":""}],"container-title":"Nature","id":"ITEM-6","issued":{"date-parts":[["2005"]]},"note":"Prevalance effect","page":"439-440","title":"Rare items often missed in visual searches","type":"article-journal","volume":"435"},"uris":["http://www.mendeley.com/documents/?uuid=704d09d4-34b0-4afb-bf6d-dc699f7e950a"]}],"mendeley":{"formattedCitation":"[40,42–46]","plainTextFormattedCitation":"[40,42–46]","previouslyFormattedCitation":"[40,42–46]"},"properties":{"noteIndex":0},"schema":"https://github.com/citation-style-language/schema/raw/master/csl-citation.json"}</w:instrText>
      </w:r>
      <w:r w:rsidR="00CB27E4" w:rsidRPr="00DB4F83">
        <w:rPr>
          <w:rFonts w:ascii="Times" w:eastAsia="Times" w:hAnsi="Times" w:cs="Times"/>
        </w:rPr>
        <w:fldChar w:fldCharType="separate"/>
      </w:r>
      <w:r w:rsidR="000C2E52" w:rsidRPr="00DB4F83">
        <w:rPr>
          <w:rFonts w:ascii="Times" w:eastAsia="Times" w:hAnsi="Times" w:cs="Times"/>
          <w:noProof/>
        </w:rPr>
        <w:t>[</w:t>
      </w:r>
      <w:bookmarkStart w:id="2" w:name="_Hlk8910418"/>
      <w:r w:rsidR="000C2E52" w:rsidRPr="00DB4F83">
        <w:rPr>
          <w:rFonts w:ascii="Times" w:eastAsia="Times" w:hAnsi="Times" w:cs="Times"/>
          <w:noProof/>
        </w:rPr>
        <w:t>40,42–46</w:t>
      </w:r>
      <w:bookmarkEnd w:id="2"/>
      <w:r w:rsidR="000C2E52" w:rsidRPr="00DB4F83">
        <w:rPr>
          <w:rFonts w:ascii="Times" w:eastAsia="Times" w:hAnsi="Times" w:cs="Times"/>
          <w:noProof/>
        </w:rPr>
        <w:t>]</w:t>
      </w:r>
      <w:r w:rsidR="00CB27E4" w:rsidRPr="00DB4F83">
        <w:rPr>
          <w:rFonts w:ascii="Times" w:eastAsia="Times" w:hAnsi="Times" w:cs="Times"/>
        </w:rPr>
        <w:fldChar w:fldCharType="end"/>
      </w:r>
      <w:r w:rsidR="00BF537F" w:rsidRPr="00DB4F83">
        <w:rPr>
          <w:rFonts w:ascii="Times" w:eastAsia="Times" w:hAnsi="Times" w:cs="Times"/>
        </w:rPr>
        <w:t>.</w:t>
      </w:r>
    </w:p>
    <w:p w14:paraId="0F250A19" w14:textId="46209EA3" w:rsidR="00B06F61" w:rsidRPr="00DB4F83" w:rsidRDefault="00856E9C">
      <w:pPr>
        <w:spacing w:line="480" w:lineRule="auto"/>
        <w:ind w:firstLine="720"/>
        <w:rPr>
          <w:rFonts w:ascii="Times" w:eastAsia="Times" w:hAnsi="Times" w:cs="Times"/>
        </w:rPr>
      </w:pPr>
      <w:r w:rsidRPr="00DB4F83">
        <w:rPr>
          <w:rFonts w:ascii="Times" w:eastAsia="Times" w:hAnsi="Times" w:cs="Times"/>
        </w:rPr>
        <w:t>Later and more recent studies of eye movement behaviour in conditions of varied prevalence have helped to elaborate on how, when and why rare targets are missed when prevalence is low. For example, a reduction in target prevalence increases failures of perceptual selection, whereby searchers fixate fewer objects in each trial as prevalence is reduced</w:t>
      </w:r>
      <w:r w:rsidR="00CB27E4" w:rsidRPr="00DB4F83">
        <w:rPr>
          <w:rFonts w:ascii="Times" w:eastAsia="Times" w:hAnsi="Times" w:cs="Times"/>
        </w:rPr>
        <w:t xml:space="preserve"> </w:t>
      </w:r>
      <w:r w:rsidR="00CB27E4"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{"citationItems":[{"id":"ITEM-1","itemData":{"DOI":"10.3758/s13414-014-0762-8","ISSN":"1943-393X","PMID":"25214305","abstract":"Previous research has shown that during visual search tasks target prevalence (the proportion of trials in which a target appears) influences both the probability that a target will be detected, and the speed at which participants will quit searching and provide an 'absent' response. When prevalence is low (e.g., target presented on 2 % of trials), participants are less likely to detect the target than when prevalence is higher (e.g., 50 % of trials). In the present set of experiments, we examined perceptual failures to detect low prevalence targets in visual search. We used a relative prevalence search task in order to be able to present an overall 50 % target prevalence and thereby prevent the results being accounted for by early quitting behavior. Participants searched for two targets, one of which appeared on 45 % of trials and another that appeared on 5 % of trials, leaving overall target prevalence at 50 %. In the first experiment, participants searched for two dissimilar targets; in the second experiment, participants searched for two similar targets. Overall, the results supported the notion that a reduction in prevalence primarily influenced perceptual failures of identification, rather than of selection. Together, these experiments add to a growing body of research exploring how and why observers fail to detect low prevalence targets, especially in real-world tasks in which some targets are more likely to appear than others.","author":[{"dropping-particle":"","family":"Godwin","given":"Hayward J","non-dropping-particle":"","parse-names":false,"suffix":""},{"dropping-particle":"","family":"Menneer","given":"Tamaryn","non-dropping-particle":"","parse-names":false,"suffix":""},{"dropping-particle":"","family":"Riggs","given":"Charlotte a","non-dropping-particle":"","parse-names":false,"suffix":""},{"dropping-particle":"","family":"Cave","given":"Kyle R.","non-dropping-particle":"","parse-names":false,"suffix":""},{"dropping-particle":"","family":"Donnelly","given":"Nick","non-dropping-particle":"","parse-names":false,"suffix":""}],"container-title":"Attention, perception &amp; psychophysics","id":"ITEM-1","issue":"1","issued":{"date-parts":[["2015","9","12"]]},"page":"150-159","title":"Perceptual failures in the selection and identification of low-prevalence targets in relative prevalence visual search.","type":"article-journal","volume":"77"},"uris":["http://www.mendeley.com/documents/?uuid=72339b71-73e7-4bb0-ab42-3f3eb1e19333"]}],"mendeley":{"formattedCitation":"[47]","plainTextFormattedCitation":"[47]","previouslyFormattedCitation":"[47]"},"properties":{"noteIndex":0},"schema":"https://github.com/citation-style-language/schema/raw/master/csl-citation.json"}</w:instrText>
      </w:r>
      <w:r w:rsidR="00CB27E4" w:rsidRPr="00DB4F83">
        <w:rPr>
          <w:rFonts w:ascii="Times" w:eastAsia="Times" w:hAnsi="Times" w:cs="Times"/>
        </w:rPr>
        <w:fldChar w:fldCharType="separate"/>
      </w:r>
      <w:r w:rsidR="000C2E52" w:rsidRPr="00DB4F83">
        <w:rPr>
          <w:rFonts w:ascii="Times" w:eastAsia="Times" w:hAnsi="Times" w:cs="Times"/>
          <w:noProof/>
        </w:rPr>
        <w:t>[47]</w:t>
      </w:r>
      <w:r w:rsidR="00CB27E4" w:rsidRPr="00DB4F83">
        <w:rPr>
          <w:rFonts w:ascii="Times" w:eastAsia="Times" w:hAnsi="Times" w:cs="Times"/>
        </w:rPr>
        <w:fldChar w:fldCharType="end"/>
      </w:r>
      <w:r w:rsidRPr="00DB4F83">
        <w:rPr>
          <w:rFonts w:ascii="Times" w:eastAsia="Times" w:hAnsi="Times" w:cs="Times"/>
        </w:rPr>
        <w:t xml:space="preserve">. </w:t>
      </w:r>
      <w:r w:rsidR="00B06F61" w:rsidRPr="00DB4F83">
        <w:rPr>
          <w:rFonts w:ascii="Times" w:eastAsia="Times" w:hAnsi="Times" w:cs="Times"/>
        </w:rPr>
        <w:t xml:space="preserve"> </w:t>
      </w:r>
      <w:bookmarkStart w:id="3" w:name="_Hlk8910158"/>
      <w:r w:rsidR="00B06F61" w:rsidRPr="00DB4F83">
        <w:rPr>
          <w:rFonts w:ascii="Times" w:eastAsia="Times" w:hAnsi="Times" w:cs="Times"/>
        </w:rPr>
        <w:t>It is worth noting that efforts to overcome this failing through providing feedback in relation to where fixations have and have not been made are unlikely to help</w:t>
      </w:r>
      <w:r w:rsidR="0028351C" w:rsidRPr="00DB4F83">
        <w:rPr>
          <w:rFonts w:ascii="Times" w:eastAsia="Times" w:hAnsi="Times" w:cs="Times"/>
        </w:rPr>
        <w:t xml:space="preserve"> </w:t>
      </w:r>
      <w:r w:rsidR="0028351C"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{"citationItems":[{"id":"ITEM-1","itemData":{"DOI":"10.1186/s41235-017-0083-2","ISSN":"2365-7464","abstract":"Many real-world searches (e.g., radiology and baggage screening) have rare targets. When targets are rare, observers perform rapid, incomplete searches, leading to higher miss rates. To improve search for rare (10% prevalence) targets, we provided eye movement feedback (EMF) to observers during their searches. Although the nature of the EMF varied across experiments, each method informed observers about the regions of the display that had not yet been inspected. We hypothesized that feedback would help guide attention to unsearched areas and increase the proportion of the display searched before making a target-absent response, thereby increasing accuracy. An eye tracker was used to mark fixated areas by either removing a semiopaque gray overlay (Experiments 1 and 4) as portions of the display were fixated or by adding the overlay once the eye left a segment of the image (Experiments 2 and 4). Experiment 3 provided automated EMF, such that a new region was uncovered every 540 milliseconds. Across experiments, we varied whether people searched for “Waldo” in images from “Where’s Waldo?” search books or searched for a T among offset Ls. We found weak evidence that EMF improves accuracy in Experiment 1. However, in the remaining experiments, EMF had no effect (Experiment 4), or even reduced accuracy (Experiments 2 and 3). We conclude that the one positive result we found is likely a Type I error and that the EMF method that we used is unlikely to improve visual search performance.","author":[{"dropping-particle":"","family":"Peltier","given":"Chad","non-dropping-particle":"","parse-names":false,"suffix":""},{"dropping-particle":"","family":"Becker","given":"Mark W","non-dropping-particle":"","parse-names":false,"suffix":""}],"container-title":"Cognitive Research: Principles and Implications","id":"ITEM-1","issue":"1","issued":{"date-parts":[["2017"]]},"page":"47","title":"Eye movement feedback fails to improve visual search performance","type":"article-journal","volume":"2"},"uris":["http://www.mendeley.com/documents/?uuid=1b1332ce-89ad-464f-8653-bea5fbb8b6c1"]},{"id":"ITEM-2","itemData":{"DOI":"10.1186/s41235-017-0082-3","ISSN":"2365-7464","abstract":"Searching for targets in the visual world, or visual search, is something we all do every day. We frequently make ‘false-negative’ errors, wherein we erroneously conclude a target was absent when one was, in fact, present. These sorts of errors can have tremendous costs, as when signs of cancers are missed in diagnostic radiology. Prior research has characterized the cause of many of these errors as being due to failure to completely search the area where targets may be present; indeed, roughly one-third of chest nodules missed in lung cancer screening are never fixated (Drew, Võ, Olwal, Jacobson, Seltzer and Wolfe, Journal of Vision 13:3, 2013). This suggests that observers do not have a good representation of what areas have and have not been searched prior to declaring an area target free. Therefore, in six experiments, we sought to examine the utility of reducing the uncertainty with respect to what areas had been examined via online eye-tracking feedback. We hypothesized that providing information about what areas had or had not been examined would lead to lower rates of false negatives or more efficient search, namely faster response times with no cost on target detection accuracy. Neither of these predictions held true. Over six experiments, online eye-tracking feedback did not yield any reliable performance benefits.","author":[{"dropping-particle":"","family":"Drew","given":"Trafton","non-dropping-particle":"","parse-names":false,"suffix":""},{"dropping-particle":"","family":"Williams","given":"Lauren H","non-dropping-particle":"","parse-names":false,"suffix":""}],"container-title":"Cognitive Research: Principles and Implications","id":"ITEM-2","issue":"1","issued":{"date-parts":[["2017"]]},"page":"44","title":"Simple eye-movement feedback during visual search is not helpful","type":"article-journal","volume":"2"},"uris":["http://www.mendeley.com/documents/?uuid=734fa42b-56e0-4ca4-8917-eb48581d4501"]}],"mendeley":{"formattedCitation":"[48,49]","plainTextFormattedCitation":"[48,49]","previouslyFormattedCitation":"[48,49]"},"properties":{"noteIndex":0},"schema":"https://github.com/citation-style-language/schema/raw/master/csl-citation.json"}</w:instrText>
      </w:r>
      <w:r w:rsidR="0028351C" w:rsidRPr="00DB4F83">
        <w:rPr>
          <w:rFonts w:ascii="Times" w:eastAsia="Times" w:hAnsi="Times" w:cs="Times"/>
        </w:rPr>
        <w:fldChar w:fldCharType="separate"/>
      </w:r>
      <w:r w:rsidR="000C2E52" w:rsidRPr="00DB4F83">
        <w:rPr>
          <w:rFonts w:ascii="Times" w:eastAsia="Times" w:hAnsi="Times" w:cs="Times"/>
          <w:noProof/>
        </w:rPr>
        <w:t>[48,49]</w:t>
      </w:r>
      <w:r w:rsidR="0028351C" w:rsidRPr="00DB4F83">
        <w:rPr>
          <w:rFonts w:ascii="Times" w:eastAsia="Times" w:hAnsi="Times" w:cs="Times"/>
        </w:rPr>
        <w:fldChar w:fldCharType="end"/>
      </w:r>
      <w:bookmarkEnd w:id="3"/>
      <w:r w:rsidR="0028351C" w:rsidRPr="00DB4F83">
        <w:rPr>
          <w:rFonts w:ascii="Times" w:eastAsia="Times" w:hAnsi="Times" w:cs="Times"/>
        </w:rPr>
        <w:t>.</w:t>
      </w:r>
    </w:p>
    <w:p w14:paraId="5381B785" w14:textId="1ED95B65" w:rsidR="00AA5D57" w:rsidRPr="00DB4F83" w:rsidRDefault="00B06F61">
      <w:pPr>
        <w:spacing w:line="480" w:lineRule="auto"/>
        <w:ind w:firstLine="720"/>
        <w:rPr>
          <w:rFonts w:ascii="Times" w:eastAsia="Times" w:hAnsi="Times" w:cs="Times"/>
        </w:rPr>
      </w:pPr>
      <w:r w:rsidRPr="00DB4F83">
        <w:rPr>
          <w:rFonts w:ascii="Times" w:eastAsia="Times" w:hAnsi="Times" w:cs="Times"/>
        </w:rPr>
        <w:t xml:space="preserve">Moreover, the failure of perceptual selection is added to </w:t>
      </w:r>
      <w:r w:rsidR="00856E9C" w:rsidRPr="00DB4F83">
        <w:rPr>
          <w:rFonts w:ascii="Times" w:eastAsia="Times" w:hAnsi="Times" w:cs="Times"/>
        </w:rPr>
        <w:t>by the fact that targets are fixated more slowly when target prevalence is low</w:t>
      </w:r>
      <w:r w:rsidR="00FF2B33" w:rsidRPr="00DB4F83">
        <w:rPr>
          <w:rFonts w:ascii="Times" w:eastAsia="Times" w:hAnsi="Times" w:cs="Times"/>
        </w:rPr>
        <w:t xml:space="preserve"> </w:t>
      </w:r>
      <w:r w:rsidR="00FF2B33"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{"citationItems":[{"id":"ITEM-1","itemData":{"DOI":"10.3758/s13414-014-0762-8","ISSN":"1943-393X","PMID":"25214305","abstract":"Previous research has shown that during visual search tasks target prevalence (the proportion of trials in which a target appears) influences both the probability that a target will be detected, and the speed at which participants will quit searching and provide an 'absent' response. When prevalence is low (e.g., target presented on 2 % of trials), participants are less likely to detect the target than when prevalence is higher (e.g., 50 % of trials). In the present set of experiments, we examined perceptual failures to detect low prevalence targets in visual search. We used a relative prevalence search task in order to be able to present an overall 50 % target prevalence and thereby prevent the results being accounted for by early quitting behavior. Participants searched for two targets, one of which appeared on 45 % of trials and another that appeared on 5 % of trials, leaving overall target prevalence at 50 %. In the first experiment, participants searched for two dissimilar targets; in the second experiment, participants searched for two similar targets. Overall, the results supported the notion that a reduction in prevalence primarily influenced perceptual failures of identification, rather than of selection. Together, these experiments add to a growing body of research exploring how and why observers fail to detect low prevalence targets, especially in real-world tasks in which some targets are more likely to appear than others.","author":[{"dropping-particle":"","family":"Godwin","given":"Hayward J","non-dropping-particle":"","parse-names":false,"suffix":""},{"dropping-particle":"","family":"Menneer","given":"Tamaryn","non-dropping-particle":"","parse-names":false,"suffix":""},{"dropping-particle":"","family":"Riggs","given":"Charlotte a","non-dropping-particle":"","parse-names":false,"suffix":""},{"dropping-particle":"","family":"Cave","given":"Kyle R.","non-dropping-particle":"","parse-names":false,"suffix":""},{"dropping-particle":"","family":"Donnelly","given":"Nick","non-dropping-particle":"","parse-names":false,"suffix":""}],"container-title":"Attention, perception &amp; psychophysics","id":"ITEM-1","issue":"1","issued":{"date-parts":[["2015","9","12"]]},"page":"150-159","title":"Perceptual failures in the selection and identification of low-prevalence targets in relative prevalence visual search.","type":"article-journal","volume":"77"},"uris":["http://www.mendeley.com/documents/?uuid=72339b71-73e7-4bb0-ab42-3f3eb1e19333"]}],"mendeley":{"formattedCitation":"[47]","plainTextFormattedCitation":"[47]","previouslyFormattedCitation":"[47]"},"properties":{"noteIndex":0},"schema":"https://github.com/citation-style-language/schema/raw/master/csl-citation.json"}</w:instrText>
      </w:r>
      <w:r w:rsidR="00FF2B33" w:rsidRPr="00DB4F83">
        <w:rPr>
          <w:rFonts w:ascii="Times" w:eastAsia="Times" w:hAnsi="Times" w:cs="Times"/>
        </w:rPr>
        <w:fldChar w:fldCharType="separate"/>
      </w:r>
      <w:r w:rsidR="000C2E52" w:rsidRPr="00DB4F83">
        <w:rPr>
          <w:rFonts w:ascii="Times" w:eastAsia="Times" w:hAnsi="Times" w:cs="Times"/>
          <w:noProof/>
        </w:rPr>
        <w:t>[47]</w:t>
      </w:r>
      <w:r w:rsidR="00FF2B33" w:rsidRPr="00DB4F83">
        <w:rPr>
          <w:rFonts w:ascii="Times" w:eastAsia="Times" w:hAnsi="Times" w:cs="Times"/>
        </w:rPr>
        <w:fldChar w:fldCharType="end"/>
      </w:r>
      <w:r w:rsidR="00856E9C" w:rsidRPr="00DB4F83">
        <w:rPr>
          <w:rFonts w:ascii="Times" w:eastAsia="Times" w:hAnsi="Times" w:cs="Times"/>
        </w:rPr>
        <w:t xml:space="preserve">. Moreover, a reduction in target prevalence also increases the likelihood of perceptual identification errors, with participants not </w:t>
      </w:r>
      <w:r w:rsidR="00856E9C" w:rsidRPr="00DB4F83">
        <w:rPr>
          <w:rFonts w:ascii="Times" w:eastAsia="Times" w:hAnsi="Times" w:cs="Times"/>
        </w:rPr>
        <w:lastRenderedPageBreak/>
        <w:t>just being slower to identify targets after fixating them, but also less likely to detect targets after fixating them</w:t>
      </w:r>
      <w:r w:rsidR="00FF2B33" w:rsidRPr="00DB4F83">
        <w:rPr>
          <w:rFonts w:ascii="Times" w:eastAsia="Times" w:hAnsi="Times" w:cs="Times"/>
        </w:rPr>
        <w:t xml:space="preserve"> </w:t>
      </w:r>
      <w:r w:rsidR="00FF2B33"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{"citationItems":[{"id":"ITEM-1","itemData":{"DOI":"10.3758/s13423-015-0970-9","ISSN":"15315320","abstract":"© 2015, The Author(s). Behavior in visual search tasks is influenced by the proportion of trials on which a target is presented (the target prevalence). Previous research has shown that when target prevalence is low (2 % prevalence), participants tend to miss targets, as compared with higher prevalence levels (e.g., 50 % prevalence). There is an ongoing debate regarding the relative contributions of target repetition and the expectation that a target will occur in the emergence of prevalence effects. In order to disentangle these two factors, we went beyond previous studies by directly manipulating participants’ expectations regarding how likely a target was to appear on a given trial. This we achieved without using cues or feedback. Our results indicated that both target repetition and target expectation contribute to the emergence of the prevalence effect.","author":[{"dropping-particle":"","family":"Godwin","given":"Hayward J","non-dropping-particle":"","parse-names":false,"suffix":""},{"dropping-particle":"","family":"Menneer","given":"Tamaryn","non-dropping-particle":"","parse-names":false,"suffix":""},{"dropping-particle":"","family":"Riggs","given":"Charlotte A","non-dropping-particle":"","parse-names":false,"suffix":""},{"dropping-particle":"","family":"Taunton","given":"Dominic","non-dropping-particle":"","parse-names":false,"suffix":""},{"dropping-particle":"","family":"Cave","given":"Kyle R","non-dropping-particle":"","parse-names":false,"suffix":""},{"dropping-particle":"","family":"Donnel","given":"Nick","non-dropping-particle":"","parse-names":false,"suffix":""}],"container-title":"Psychonomic Bulletin and Review","id":"ITEM-1","issue":"3","issued":{"date-parts":[["2016"]]},"page":"809-816","title":"Understanding the contribution of target repetition and target expectation to the emergence of the prevalence effect in visual search","type":"article-journal","volume":"23"},"uris":["http://www.mendeley.com/documents/?uuid=a98ea46c-d493-4e1d-936f-b61ff349e259"]},{"id":"ITEM-2","itemData":{"DOI":"10.3758/s13423-014-0686-2","ISSN":"1531-5320","PMID":"25023956","abstract":"The proportion of trials on which a target is presented (referred to as the target prevalence) during visual search influences the probability that the target will be detected. As prevalence increases, participants become biased toward reporting that the target is present. This bias results in an increase in detection rates for the target, coupled with an increased likelihood of making a false alarm. Previous work has demonstrated that, as prevalence increases, participants spend an increasing period of time searching on target-absent trials. The goal of the present study was to determine the information processing during the additional time spent searching on target-absent trials as prevalence increased. We recorded participants' eye movement behavior as they were engaged in low-prevalence (25% target-present trials), medium-prevalence (50%), or high-prevalence (75%) search. Increased prevalence primarily influenced search by increasing the time spent examining objects in the display, rather than by increasing the proportion of objects examined in each display. In addition, the additional time spent examining objects in high-prevalence target-absent trials was the result of revisiting objects. We discuss the implications of these results in relation to current models of search as well as ongoing efforts to alleviate the prevalence effect.","author":[{"dropping-particle":"","family":"Godwin","given":"H J","non-dropping-particle":"","parse-names":false,"suffix":""},{"dropping-particle":"","family":"Menneer","given":"T","non-dropping-particle":"","parse-names":false,"suffix":""},{"dropping-particle":"","family":"Cave","given":"K R","non-dropping-particle":"","parse-names":false,"suffix":""},{"dropping-particle":"","family":"Thaibsyah","given":"M","non-dropping-particle":"","parse-names":false,"suffix":""},{"dropping-particle":"","family":"Donnelly","given":"N","non-dropping-particle":"","parse-names":false,"suffix":""}],"container-title":"Psychonomic bulletin &amp; review","id":"ITEM-2","issue":"2","issued":{"date-parts":[["2015","7"]]},"page":"469-475","title":"The effects of increasing target prevalence on information processing during visual search.","type":"article-journal","volume":"22"},"uris":["http://www.mendeley.com/documents/?uuid=903b83b2-50a6-4413-9c12-b4d614568591"]},{"id":"ITEM-3","itemData":{"DOI":"10.3758/s13414-014-0762-8","ISSN":"1943-393X","PMID":"25214305","abstract":"Previous research has shown that during visual search tasks target prevalence (the proportion of trials in which a target appears) influences both the probability that a target will be detected, and the speed at which participants will quit searching and provide an 'absent' response. When prevalence is low (e.g., target presented on 2 % of trials), participants are less likely to detect the target than when prevalence is higher (e.g., 50 % of trials). In the present set of experiments, we examined perceptual failures to detect low prevalence targets in visual search. We used a relative prevalence search task in order to be able to present an overall 50 % target prevalence and thereby prevent the results being accounted for by early quitting behavior. Participants searched for two targets, one of which appeared on 45 % of trials and another that appeared on 5 % of trials, leaving overall target prevalence at 50 %. In the first experiment, participants searched for two dissimilar targets; in the second experiment, participants searched for two similar targets. Overall, the results supported the notion that a reduction in prevalence primarily influenced perceptual failures of identification, rather than of selection. Together, these experiments add to a growing body of research exploring how and why observers fail to detect low prevalence targets, especially in real-world tasks in which some targets are more likely to appear than others.","author":[{"dropping-particle":"","family":"Godwin","given":"Hayward J","non-dropping-particle":"","parse-names":false,"suffix":""},{"dropping-particle":"","family":"Menneer","given":"Tamaryn","non-dropping-particle":"","parse-names":false,"suffix":""},{"dropping-particle":"","family":"Riggs","given":"Charlotte a","non-dropping-particle":"","parse-names":false,"suffix":""},{"dropping-particle":"","family":"Cave","given":"Kyle R.","non-dropping-particle":"","parse-names":false,"suffix":""},{"dropping-particle":"","family":"Donnelly","given":"Nick","non-dropping-particle":"","parse-names":false,"suffix":""}],"container-title":"Attention, perception &amp; psychophysics","id":"ITEM-3","issue":"1","issued":{"date-parts":[["2015","9","12"]]},"page":"150-159","title":"Perceptual failures in the selection and identification of low-prevalence targets in relative prevalence visual search.","type":"article-journal","volume":"77"},"uris":["http://www.mendeley.com/documents/?uuid=72339b71-73e7-4bb0-ab42-3f3eb1e19333"]}],"mendeley":{"formattedCitation":"[47,50,51]","plainTextFormattedCitation":"[47,50,51]","previouslyFormattedCitation":"[47,50,51]"},"properties":{"noteIndex":0},"schema":"https://github.com/citation-style-language/schema/raw/master/csl-citation.json"}</w:instrText>
      </w:r>
      <w:r w:rsidR="00FF2B33" w:rsidRPr="00DB4F83">
        <w:rPr>
          <w:rFonts w:ascii="Times" w:eastAsia="Times" w:hAnsi="Times" w:cs="Times"/>
        </w:rPr>
        <w:fldChar w:fldCharType="separate"/>
      </w:r>
      <w:r w:rsidR="000C2E52" w:rsidRPr="00DB4F83">
        <w:rPr>
          <w:rFonts w:ascii="Times" w:eastAsia="Times" w:hAnsi="Times" w:cs="Times"/>
          <w:noProof/>
        </w:rPr>
        <w:t>[47,50,51]</w:t>
      </w:r>
      <w:r w:rsidR="00FF2B33" w:rsidRPr="00DB4F83">
        <w:rPr>
          <w:rFonts w:ascii="Times" w:eastAsia="Times" w:hAnsi="Times" w:cs="Times"/>
        </w:rPr>
        <w:fldChar w:fldCharType="end"/>
      </w:r>
      <w:r w:rsidR="00FF2B33" w:rsidRPr="00DB4F83">
        <w:rPr>
          <w:rFonts w:ascii="Times" w:eastAsia="Times" w:hAnsi="Times" w:cs="Times"/>
        </w:rPr>
        <w:t>.</w:t>
      </w:r>
    </w:p>
    <w:p w14:paraId="408C2816" w14:textId="07144239" w:rsidR="003251E3" w:rsidRPr="00DB4F83" w:rsidRDefault="00856E9C" w:rsidP="002110F9">
      <w:pPr>
        <w:spacing w:line="480" w:lineRule="auto"/>
        <w:ind w:firstLine="720"/>
        <w:rPr>
          <w:rFonts w:ascii="Times" w:eastAsia="Times" w:hAnsi="Times" w:cs="Times"/>
        </w:rPr>
      </w:pPr>
      <w:r w:rsidRPr="00DB4F83">
        <w:rPr>
          <w:rFonts w:ascii="Times" w:eastAsia="Times" w:hAnsi="Times" w:cs="Times"/>
        </w:rPr>
        <w:t>It is worth noting that some of the challenges caused by the</w:t>
      </w:r>
      <w:r w:rsidR="00EB4EB4" w:rsidRPr="00DB4F83">
        <w:rPr>
          <w:rFonts w:ascii="Times" w:eastAsia="Times" w:hAnsi="Times" w:cs="Times"/>
        </w:rPr>
        <w:t xml:space="preserve"> low</w:t>
      </w:r>
      <w:r w:rsidRPr="00DB4F83">
        <w:rPr>
          <w:rFonts w:ascii="Times" w:eastAsia="Times" w:hAnsi="Times" w:cs="Times"/>
        </w:rPr>
        <w:t xml:space="preserve"> prevalence of actual threat items are mitigated in the real world of baggage screening by the inclusion of other prohibited items that must be searched for. Even without the inclusion of other prohibited items that must be searched for, the detection of threat items may be aided by the inclusion of Threat Image Projection (TiP) items</w:t>
      </w:r>
      <w:r w:rsidR="00131495" w:rsidRPr="00DB4F83">
        <w:rPr>
          <w:rFonts w:ascii="Times" w:eastAsia="Times" w:hAnsi="Times" w:cs="Times"/>
        </w:rPr>
        <w:t xml:space="preserve"> </w:t>
      </w:r>
      <w:r w:rsidR="003251E3" w:rsidRPr="00DB4F83">
        <w:rPr>
          <w:rFonts w:ascii="Times" w:eastAsia="Times" w:hAnsi="Times" w:cs="Times"/>
        </w:rPr>
        <w:t>amongst baggage</w:t>
      </w:r>
      <w:r w:rsidR="00EB4EB4" w:rsidRPr="00DB4F83">
        <w:rPr>
          <w:rFonts w:ascii="Times" w:eastAsia="Times" w:hAnsi="Times" w:cs="Times"/>
        </w:rPr>
        <w:t xml:space="preserve"> images</w:t>
      </w:r>
      <w:r w:rsidR="00D945E8" w:rsidRPr="00DB4F83">
        <w:rPr>
          <w:rFonts w:ascii="Times" w:eastAsia="Times" w:hAnsi="Times" w:cs="Times"/>
        </w:rPr>
        <w:t xml:space="preserve">. TiP items are </w:t>
      </w:r>
      <w:r w:rsidR="003251E3" w:rsidRPr="00DB4F83">
        <w:rPr>
          <w:rFonts w:ascii="Times" w:eastAsia="Times" w:hAnsi="Times" w:cs="Times"/>
        </w:rPr>
        <w:t xml:space="preserve">fictitious guns, knives and IEDs </w:t>
      </w:r>
      <w:r w:rsidRPr="00DB4F83">
        <w:rPr>
          <w:rFonts w:ascii="Times" w:eastAsia="Times" w:hAnsi="Times" w:cs="Times"/>
        </w:rPr>
        <w:t xml:space="preserve">that are pseudo-randomly presented in the context of whole bags to screeners. </w:t>
      </w:r>
      <w:r w:rsidR="00C30782" w:rsidRPr="00DB4F83">
        <w:rPr>
          <w:rFonts w:ascii="Times" w:eastAsia="Times" w:hAnsi="Times" w:cs="Times"/>
        </w:rPr>
        <w:t xml:space="preserve"> </w:t>
      </w:r>
      <w:r w:rsidR="00401FB9" w:rsidRPr="00DB4F83">
        <w:rPr>
          <w:rFonts w:ascii="Times" w:eastAsia="Times" w:hAnsi="Times" w:cs="Times"/>
        </w:rPr>
        <w:t xml:space="preserve">TiP items </w:t>
      </w:r>
      <w:r w:rsidR="003251E3" w:rsidRPr="00DB4F83">
        <w:rPr>
          <w:rFonts w:ascii="Times" w:eastAsia="Times" w:hAnsi="Times" w:cs="Times"/>
        </w:rPr>
        <w:t>are always</w:t>
      </w:r>
      <w:r w:rsidR="00401FB9" w:rsidRPr="00DB4F83">
        <w:rPr>
          <w:rFonts w:ascii="Times" w:eastAsia="Times" w:hAnsi="Times" w:cs="Times"/>
        </w:rPr>
        <w:t xml:space="preserve"> of low prevalence</w:t>
      </w:r>
      <w:r w:rsidR="0028351C" w:rsidRPr="00DB4F83">
        <w:rPr>
          <w:rFonts w:ascii="Times" w:eastAsia="Times" w:hAnsi="Times" w:cs="Times"/>
        </w:rPr>
        <w:t xml:space="preserve"> - </w:t>
      </w:r>
      <w:r w:rsidR="00401FB9" w:rsidRPr="00DB4F83">
        <w:rPr>
          <w:rFonts w:ascii="Times" w:eastAsia="Times" w:hAnsi="Times" w:cs="Times"/>
        </w:rPr>
        <w:t>one published study</w:t>
      </w:r>
      <w:r w:rsidR="003251E3" w:rsidRPr="00DB4F83">
        <w:rPr>
          <w:rFonts w:ascii="Times" w:eastAsia="Times" w:hAnsi="Times" w:cs="Times"/>
        </w:rPr>
        <w:t xml:space="preserve"> report on TiP</w:t>
      </w:r>
      <w:r w:rsidR="00401FB9" w:rsidRPr="00DB4F83">
        <w:rPr>
          <w:rFonts w:ascii="Times" w:eastAsia="Times" w:hAnsi="Times" w:cs="Times"/>
        </w:rPr>
        <w:t xml:space="preserve"> detection rates using data from real screeners performing their jobs in situ</w:t>
      </w:r>
      <w:r w:rsidR="0028351C" w:rsidRPr="00DB4F83">
        <w:rPr>
          <w:rFonts w:ascii="Times" w:eastAsia="Times" w:hAnsi="Times" w:cs="Times"/>
        </w:rPr>
        <w:t xml:space="preserve"> </w:t>
      </w:r>
      <w:r w:rsidR="0028351C"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{"citationItems":[{"id":"ITEM-1","itemData":{"DOI":"10.1177/0018720815616306","ISSN":"0018-7208","abstract":"Objective:We aimed to assess the impact of task demands and individual characteristics on threat detection in baggage screeners.Background:Airport security staff work under time constraints to ensure optimal threat detection. Understanding the impact of individual characteristics and task demands on performance is vital to ensure accurate threat detection.Method:We examined threat detection in baggage screeners as a function of event rate (i.e., number of bags per minute) and time on task across 4 months. We measured performance in terms of the accuracy of detection of Fictitious Threat Items (FTIs) randomly superimposed on X-ray images of real passenger bags.Results:Analyses of the percentage of correct FTI identifications (hits) show that longer shifts with high baggage throughput result in worse threat detection. Importantly, these significant performance decrements emerge within the first 10 min of these busy screening shifts only.Conclusion:Longer shift lengths, especially when combined with high baggage throughput, increase the likelihood that threats go undetected.Application:Shorter shift rotations, although perhaps difficult to implement during busy screening periods, would ensure more consistently high vigilance in baggage screeners and, therefore, optimal threat detection and passenger safety.","author":[{"dropping-particle":"","family":"Meuter","given":"Renata F I","non-dropping-particle":"","parse-names":false,"suffix":""},{"dropping-particle":"","family":"Lacherez","given":"Philippe F","non-dropping-particle":"","parse-names":false,"suffix":""}],"container-title":"Human Factors","id":"ITEM-1","issue":"2","issued":{"date-parts":[["2015","11","24"]]},"note":"doi: 10.1177/0018720815616306","page":"218-228","publisher":"SAGE Publications Inc","title":"When and Why Threats Go Undetected: Impacts of Event Rate and Shift Length on Threat Detection Accuracy During Airport Baggage Screening","type":"article-journal","volume":"58"},"uris":["http://www.mendeley.com/documents/?uuid=4e2a2be4-db1f-4dcb-acfa-e1723b929184"]}],"mendeley":{"formattedCitation":"[52]","plainTextFormattedCitation":"[52]","previouslyFormattedCitation":"[52]"},"properties":{"noteIndex":0},"schema":"https://github.com/citation-style-language/schema/raw/master/csl-citation.json"}</w:instrText>
      </w:r>
      <w:r w:rsidR="0028351C" w:rsidRPr="00DB4F83">
        <w:rPr>
          <w:rFonts w:ascii="Times" w:eastAsia="Times" w:hAnsi="Times" w:cs="Times"/>
        </w:rPr>
        <w:fldChar w:fldCharType="separate"/>
      </w:r>
      <w:r w:rsidR="000C2E52" w:rsidRPr="00DB4F83">
        <w:rPr>
          <w:rFonts w:ascii="Times" w:eastAsia="Times" w:hAnsi="Times" w:cs="Times"/>
          <w:noProof/>
        </w:rPr>
        <w:t>[52]</w:t>
      </w:r>
      <w:r w:rsidR="0028351C" w:rsidRPr="00DB4F83">
        <w:rPr>
          <w:rFonts w:ascii="Times" w:eastAsia="Times" w:hAnsi="Times" w:cs="Times"/>
        </w:rPr>
        <w:fldChar w:fldCharType="end"/>
      </w:r>
      <w:r w:rsidR="00401FB9" w:rsidRPr="00DB4F83">
        <w:rPr>
          <w:rFonts w:ascii="Times" w:eastAsia="Times" w:hAnsi="Times" w:cs="Times"/>
        </w:rPr>
        <w:t xml:space="preserve"> </w:t>
      </w:r>
      <w:r w:rsidR="003251E3" w:rsidRPr="00DB4F83">
        <w:rPr>
          <w:rFonts w:ascii="Times" w:eastAsia="Times" w:hAnsi="Times" w:cs="Times"/>
        </w:rPr>
        <w:t>where</w:t>
      </w:r>
      <w:r w:rsidR="00401FB9" w:rsidRPr="00DB4F83">
        <w:rPr>
          <w:rFonts w:ascii="Times" w:eastAsia="Times" w:hAnsi="Times" w:cs="Times"/>
        </w:rPr>
        <w:t xml:space="preserve"> the prevalence rate </w:t>
      </w:r>
      <w:r w:rsidR="003251E3" w:rsidRPr="00DB4F83">
        <w:rPr>
          <w:rFonts w:ascii="Times" w:eastAsia="Times" w:hAnsi="Times" w:cs="Times"/>
        </w:rPr>
        <w:t>was set at</w:t>
      </w:r>
      <w:r w:rsidR="00401FB9" w:rsidRPr="00DB4F83">
        <w:rPr>
          <w:rFonts w:ascii="Times" w:eastAsia="Times" w:hAnsi="Times" w:cs="Times"/>
        </w:rPr>
        <w:t xml:space="preserve"> 4%. </w:t>
      </w:r>
      <w:r w:rsidR="003251E3" w:rsidRPr="00DB4F83">
        <w:rPr>
          <w:rFonts w:ascii="Times" w:eastAsia="Times" w:hAnsi="Times" w:cs="Times"/>
        </w:rPr>
        <w:t>That low prevalence rate is, however, higher than the actual incidence of these kinds of threats.</w:t>
      </w:r>
    </w:p>
    <w:p w14:paraId="326A4435" w14:textId="078AF773" w:rsidR="00AA5D57" w:rsidRPr="00DB4F83" w:rsidRDefault="00856E9C" w:rsidP="002110F9">
      <w:pPr>
        <w:spacing w:line="480" w:lineRule="auto"/>
        <w:ind w:firstLine="720"/>
        <w:rPr>
          <w:rFonts w:ascii="Times" w:eastAsia="Times" w:hAnsi="Times" w:cs="Times"/>
        </w:rPr>
      </w:pPr>
      <w:r w:rsidRPr="00DB4F83">
        <w:rPr>
          <w:rFonts w:ascii="Times" w:eastAsia="Times" w:hAnsi="Times" w:cs="Times"/>
        </w:rPr>
        <w:t xml:space="preserve">Although target prevalence remains an issue for baggage screeners, they are detecting prohibited items, including threat items, more often than might be supposed. Importantly, </w:t>
      </w:r>
      <w:r w:rsidR="003251E3" w:rsidRPr="00DB4F83">
        <w:rPr>
          <w:rFonts w:ascii="Times" w:eastAsia="Times" w:hAnsi="Times" w:cs="Times"/>
        </w:rPr>
        <w:t xml:space="preserve">with the inclusion of prohibited items beyond threats, </w:t>
      </w:r>
      <w:r w:rsidRPr="00DB4F83">
        <w:rPr>
          <w:rFonts w:ascii="Times" w:eastAsia="Times" w:hAnsi="Times" w:cs="Times"/>
        </w:rPr>
        <w:t>they are doing so at a higher rate than envisaged in some experimental analogues of baggage screening</w:t>
      </w:r>
      <w:r w:rsidR="003251E3" w:rsidRPr="00DB4F83">
        <w:rPr>
          <w:rFonts w:ascii="Times" w:eastAsia="Times" w:hAnsi="Times" w:cs="Times"/>
        </w:rPr>
        <w:t xml:space="preserve"> where target prevalence is manipulated</w:t>
      </w:r>
      <w:r w:rsidRPr="00DB4F83">
        <w:rPr>
          <w:rFonts w:ascii="Times" w:eastAsia="Times" w:hAnsi="Times" w:cs="Times"/>
        </w:rPr>
        <w:t xml:space="preserve">. </w:t>
      </w:r>
    </w:p>
    <w:p w14:paraId="31C76565" w14:textId="77777777" w:rsidR="00AA5D57" w:rsidRPr="00DB4F83" w:rsidRDefault="00AA5D57">
      <w:pPr>
        <w:spacing w:line="480" w:lineRule="auto"/>
        <w:rPr>
          <w:rFonts w:ascii="Times" w:eastAsia="Times" w:hAnsi="Times" w:cs="Times"/>
        </w:rPr>
      </w:pPr>
    </w:p>
    <w:p w14:paraId="498999C0" w14:textId="77777777" w:rsidR="00AA5D57" w:rsidRPr="00DB4F83" w:rsidRDefault="00856E9C">
      <w:pPr>
        <w:spacing w:line="480" w:lineRule="auto"/>
        <w:rPr>
          <w:rFonts w:ascii="Times" w:eastAsia="Times" w:hAnsi="Times" w:cs="Times"/>
        </w:rPr>
      </w:pPr>
      <w:r w:rsidRPr="00DB4F83">
        <w:rPr>
          <w:rFonts w:ascii="Times" w:eastAsia="Times" w:hAnsi="Times" w:cs="Times"/>
          <w:b/>
        </w:rPr>
        <w:t>Differences in Individual Screeners</w:t>
      </w:r>
    </w:p>
    <w:p w14:paraId="3EDC2E38" w14:textId="77777777" w:rsidR="00AA5D57" w:rsidRPr="00DB4F83" w:rsidRDefault="00856E9C">
      <w:pPr>
        <w:keepNext/>
        <w:pBdr>
          <w:top w:val="nil"/>
          <w:left w:val="nil"/>
          <w:bottom w:val="nil"/>
          <w:right w:val="nil"/>
          <w:between w:val="nil"/>
        </w:pBdr>
        <w:spacing w:line="480" w:lineRule="auto"/>
        <w:ind w:firstLine="720"/>
        <w:rPr>
          <w:color w:val="000000"/>
        </w:rPr>
      </w:pPr>
      <w:r w:rsidRPr="00DB4F83">
        <w:rPr>
          <w:color w:val="000000"/>
        </w:rPr>
        <w:t xml:space="preserve">So </w:t>
      </w:r>
      <w:proofErr w:type="gramStart"/>
      <w:r w:rsidRPr="00DB4F83">
        <w:rPr>
          <w:color w:val="000000"/>
        </w:rPr>
        <w:t>far</w:t>
      </w:r>
      <w:proofErr w:type="gramEnd"/>
      <w:r w:rsidRPr="00DB4F83">
        <w:rPr>
          <w:color w:val="000000"/>
        </w:rPr>
        <w:t xml:space="preserve"> we have considered how studying eye movements has informed us of the challenges associated with finding and identifying prohibited items during baggage search. In doing so it seems to us that key eye movement metrics reflect different stages of processing and </w:t>
      </w:r>
      <w:r w:rsidRPr="00DB4F83">
        <w:rPr>
          <w:color w:val="000000"/>
        </w:rPr>
        <w:lastRenderedPageBreak/>
        <w:t xml:space="preserve">decision making associated with baggage search. In this final section we consider how these metrics might be influenced by individual differences.  </w:t>
      </w:r>
    </w:p>
    <w:p w14:paraId="543EE412" w14:textId="33BD9062" w:rsidR="001A15ED" w:rsidRPr="00DB4F83" w:rsidRDefault="007A6940" w:rsidP="00D4552D">
      <w:pPr>
        <w:spacing w:line="480" w:lineRule="auto"/>
        <w:ind w:firstLine="720"/>
      </w:pPr>
      <w:r w:rsidRPr="00DB4F83">
        <w:rPr>
          <w:rFonts w:ascii="Times" w:eastAsia="Times" w:hAnsi="Times" w:cs="Times"/>
        </w:rPr>
        <w:t xml:space="preserve">As a population, baggage screeners vary in their age, experience and training, in addition to their cognitive abilities and affective characteristics. </w:t>
      </w:r>
      <w:r w:rsidR="001A15ED" w:rsidRPr="00DB4F83">
        <w:t>Differences in screener performance are certainly contributed to by individual differences in basic perceptual processing (</w:t>
      </w:r>
      <w:r w:rsidR="00A4775C" w:rsidRPr="00DB4F83">
        <w:t>e.g.</w:t>
      </w:r>
      <w:r w:rsidR="00637FA2" w:rsidRPr="00DB4F83">
        <w:t>,</w:t>
      </w:r>
      <w:r w:rsidR="0028351C" w:rsidRPr="00DB4F83">
        <w:t xml:space="preserve"> </w:t>
      </w:r>
      <w:r w:rsidR="0028351C" w:rsidRPr="00DB4F83">
        <w:fldChar w:fldCharType="begin" w:fldLock="1"/>
      </w:r>
      <w:r w:rsidR="00D4773F" w:rsidRPr="00DB4F83">
        <w:instrText>ADDIN CSL_CITATION {"citationItems":[{"id":"ITEM-1","itemData":{"DOI":"10.1109/CCST.2005.1594876","ISBN":"0-7803-9245-0","ISSN":"0737-1160","abstract":"Aviation security screening has become very important in recent years. It was shown by Schwaninger et al. (2004) that certain image-based factors influence detection when visually inspecting X-ray images of passenger bags. Threat items are more difficult to recognize when placed in close-packed bags (effect of bag complexity), when superimposed by other objects (effect of superposition), and when rotated (effect of viewpoint). The X-ray object recognition rest (X-ray ORT) was developed to measure the abilities needed to cope with these factors. In this study, we examined the reliability and validity of the X-ray ORT based on a sample of 453 aviation security screeners and 453 novices. Cronbach Alpha and split-half analysis revealed high reliability. Validity was examined using internal, convergent, discriminant and criterion-related validity estimates. The results show that the X-ray ORT is a reliable and valid instrument for measuring visual abilities needed in X-ray screening. This makes the X-ray ORT an interesting tool for competency and pre-employment assessment purposes.","author":[{"dropping-particle":"","family":"Hardmeier","given":"D.","non-dropping-particle":"","parse-names":false,"suffix":""},{"dropping-particle":"","family":"Hofer","given":"F.","non-dropping-particle":"","parse-names":false,"suffix":""},{"dropping-particle":"","family":"Schwaninger","given":"Adrian","non-dropping-particle":"","parse-names":false,"suffix":""}],"container-title":"Proceedings 39th Annual 2005 International Carnahan Conference on Security Technology","id":"ITEM-1","issued":{"date-parts":[["2005"]]},"page":"189-192","title":"The X-ray object recognition test (X-ray ORT) - a reliable and valid instrument for measuring visual abilities needed in X-ray screening","type":"article-journal"},"uris":["http://www.mendeley.com/documents/?uuid=44a397da-30cf-4620-9e39-75c1f2d5d003"]},{"id":"ITEM-2","itemData":{"DOI":"10.1109/CCST.2004.1405402","ISBN":"0-7803-8506-3","ISSN":"0885-8985","abstract":"A central aspect of airport security is reliable detection of forbidden objects in passenger bags using X-ray screening equipment. Human recognition involves visual processing of the X-ray image and matching items with object representations stored in visual memory. Thus, without knowing which objects are forbidden and what they look like, prohibited items are difficult to recognize (aspect of visual knowledge). In order to measure whether a screener has acquired the necessary visual knowledge, we have applied the prohibited items test (PIT). This test contains different forbidden items according to international prohibited items lists. The items are placed in X-ray images of passenger bags so that the object shapes can be seen relatively well. Since all images can be inspected for 10 seconds, failing to recognize a threat item can be mainly attributed to a lack of visual knowledge. The object recognition test (ORT) is more related to visual processing and encoding. Three image-based factors can be distinguished that challenge different visual processing abilities. First, depending on the rotation within a bag, an object can be more or less difficult to recognize (effect of viewpoint). Second, prohibited items can be more or less superimposed by other objects, which can impair detection performance (effect of superposition). Third, the number and type of other objects in a bag can challenge visual search and processing capacity (effect of bag complexity). The ORT has been developed to measure how well screeners can cope with these image-based factors. This test contains only guns and knives, placed into bags in different views with different superposition and complexity levels. Detection performance is determined by the ability of a screener to detect threat items despite rotation, superposition and bag complexity. Since the shapes of guns and knives are usually known well even by novices, the aspect of visual threat object knowledge is of minor importance in this test.","author":[{"dropping-particle":"","family":"Schwaninger","given":"Adrian","non-dropping-particle":"","parse-names":false,"suffix":""},{"dropping-particle":"","family":"Hardmeier","given":"D.","non-dropping-particle":"","parse-names":false,"suffix":""},{"dropping-particle":"","family":"Hofer","given":"F.","non-dropping-particle":"","parse-names":false,"suffix":""}],"container-title":"IEEE ICCST Proceedings","id":"ITEM-2","issued":{"date-parts":[["2004"]]},"page":"258-264","title":"Measuring visual abilities and visual knowledge of aviation security screeners","type":"article-journal","volume":"38"},"uris":["http://www.mendeley.com/documents/?uuid=5521dc7c-8e56-4e88-a17b-b30a1dac6a52"]}],"mendeley":{"formattedCitation":"[34,53]","plainTextFormattedCitation":"[34,53]","previouslyFormattedCitation":"[34,53]"},"properties":{"noteIndex":0},"schema":"https://github.com/citation-style-language/schema/raw/master/csl-citation.json"}</w:instrText>
      </w:r>
      <w:r w:rsidR="0028351C" w:rsidRPr="00DB4F83">
        <w:fldChar w:fldCharType="separate"/>
      </w:r>
      <w:r w:rsidR="000C2E52" w:rsidRPr="00DB4F83">
        <w:rPr>
          <w:noProof/>
        </w:rPr>
        <w:t>[34,53]</w:t>
      </w:r>
      <w:r w:rsidR="0028351C" w:rsidRPr="00DB4F83">
        <w:fldChar w:fldCharType="end"/>
      </w:r>
      <w:r w:rsidR="00A4775C" w:rsidRPr="00DB4F83">
        <w:t>)</w:t>
      </w:r>
      <w:r w:rsidR="001A15ED" w:rsidRPr="00DB4F83">
        <w:t xml:space="preserve">. There is evidence for reliable individual differences over time in sensitivity and some evidence of modest age-related decline that has been attributed to reducing </w:t>
      </w:r>
      <w:r w:rsidR="00A4775C" w:rsidRPr="00DB4F83">
        <w:t xml:space="preserve">efficiency of </w:t>
      </w:r>
      <w:r w:rsidR="001A15ED" w:rsidRPr="00DB4F83">
        <w:t>perceptual</w:t>
      </w:r>
      <w:r w:rsidR="00A4775C" w:rsidRPr="00DB4F83">
        <w:t xml:space="preserve"> and cognitive</w:t>
      </w:r>
      <w:r w:rsidR="001A15ED" w:rsidRPr="00DB4F83">
        <w:t xml:space="preserve"> abilities</w:t>
      </w:r>
      <w:r w:rsidR="00A4775C" w:rsidRPr="00DB4F83">
        <w:t xml:space="preserve"> t</w:t>
      </w:r>
      <w:r w:rsidR="004C5597" w:rsidRPr="00DB4F83">
        <w:t>hat cannot be overcome by years of performing the screening task</w:t>
      </w:r>
      <w:r w:rsidR="0028351C" w:rsidRPr="00DB4F83">
        <w:t xml:space="preserve"> </w:t>
      </w:r>
      <w:r w:rsidR="0028351C" w:rsidRPr="00DB4F83">
        <w:fldChar w:fldCharType="begin" w:fldLock="1"/>
      </w:r>
      <w:r w:rsidR="00D4773F" w:rsidRPr="00DB4F83">
        <w:instrText>ADDIN CSL_CITATION {"citationItems":[{"id":"ITEM-1","itemData":{"DOI":"10.1080/00140130802526935","ISSN":"0014-0139","author":[{"dropping-particle":"","family":"Koller","given":"Saskia M","non-dropping-particle":"","parse-names":false,"suffix":""},{"dropping-particle":"","family":"Drury","given":"Colin G","non-dropping-particle":"","parse-names":false,"suffix":""},{"dropping-particle":"","family":"Schwaninger","given":"Adrian","non-dropping-particle":"","parse-names":false,"suffix":""}],"container-title":"Ergonomics","id":"ITEM-1","issue":"6","issued":{"date-parts":[["2009","6","1"]]},"note":"doi: 10.1080/00140130802526935","page":"644-656","publisher":"Taylor &amp; Francis","title":"Change of search time and non-search time in X-ray baggage screening due to training","type":"article-journal","volume":"52"},"uris":["http://www.mendeley.com/documents/?uuid=36902352-0fb9-4b94-800d-f5e6973444db"]},{"id":"ITEM-2","itemData":{"DOI":"10.1024/1662-9647/a000020","ISSN":"1662-9647","author":[{"dropping-particle":"","family":"Schwaninger","given":"Adrian","non-dropping-particle":"","parse-names":false,"suffix":""},{"dropping-particle":"","family":"Hardmeier","given":"Diana","non-dropping-particle":"","parse-names":false,"suffix":""},{"dropping-particle":"","family":"Riegelnig","given":"Judith","non-dropping-particle":"","parse-names":false,"suffix":""},{"dropping-particle":"","family":"Martin","given":"Mike","non-dropping-particle":"","parse-names":false,"suffix":""}],"container-title":"GeroPsych","id":"ITEM-2","issue":"3","issued":{"date-parts":[["2010"]]},"page":"169-175","title":"Use It and Still Lose It?","type":"article-journal","volume":"23"},"uris":["http://www.mendeley.com/documents/?uuid=051840b1-8a7b-477d-a914-4c3ac5994038"]}],"mendeley":{"formattedCitation":"[54,55]","plainTextFormattedCitation":"[54,55]","previouslyFormattedCitation":"[54,55]"},"properties":{"noteIndex":0},"schema":"https://github.com/citation-style-language/schema/raw/master/csl-citation.json"}</w:instrText>
      </w:r>
      <w:r w:rsidR="0028351C" w:rsidRPr="00DB4F83">
        <w:fldChar w:fldCharType="separate"/>
      </w:r>
      <w:r w:rsidR="000C2E52" w:rsidRPr="00DB4F83">
        <w:rPr>
          <w:noProof/>
        </w:rPr>
        <w:t>[54,55]</w:t>
      </w:r>
      <w:r w:rsidR="0028351C" w:rsidRPr="00DB4F83">
        <w:fldChar w:fldCharType="end"/>
      </w:r>
      <w:r w:rsidR="001A15ED" w:rsidRPr="00DB4F83">
        <w:t>.</w:t>
      </w:r>
    </w:p>
    <w:p w14:paraId="6E9A36C5" w14:textId="59C0E8CA" w:rsidR="001A15ED" w:rsidRPr="00DB4F83" w:rsidRDefault="001A15ED" w:rsidP="00D4552D">
      <w:pPr>
        <w:spacing w:line="480" w:lineRule="auto"/>
        <w:ind w:firstLine="720"/>
      </w:pPr>
      <w:r w:rsidRPr="00DB4F83">
        <w:t xml:space="preserve">More importantly, and </w:t>
      </w:r>
      <w:r w:rsidR="00637FA2" w:rsidRPr="00DB4F83">
        <w:t xml:space="preserve">perhaps not surprisingly, </w:t>
      </w:r>
      <w:r w:rsidR="007A6940" w:rsidRPr="00DB4F83">
        <w:t>differences in screener performance are contributed to by</w:t>
      </w:r>
      <w:r w:rsidRPr="00DB4F83">
        <w:t xml:space="preserve"> training</w:t>
      </w:r>
      <w:r w:rsidR="007A6940" w:rsidRPr="00DB4F83">
        <w:t xml:space="preserve"> focussed on developing robust templates of prohibited items</w:t>
      </w:r>
      <w:r w:rsidR="0028351C" w:rsidRPr="00DB4F83">
        <w:t xml:space="preserve"> </w:t>
      </w:r>
      <w:r w:rsidR="0028351C" w:rsidRPr="00DB4F83">
        <w:fldChar w:fldCharType="begin" w:fldLock="1"/>
      </w:r>
      <w:r w:rsidR="00D4773F" w:rsidRPr="00DB4F83">
        <w:instrText>ADDIN CSL_CITATION {"citationItems":[{"id":"ITEM-1","itemData":{"DOI":"10.1109/CCST.2005.1594876","ISBN":"0-7803-9245-0","ISSN":"0737-1160","abstract":"Aviation security screening has become very important in recent years. It was shown by Schwaninger et al. (2004) that certain image-based factors influence detection when visually inspecting X-ray images of passenger bags. Threat items are more difficult to recognize when placed in close-packed bags (effect of bag complexity), when superimposed by other objects (effect of superposition), and when rotated (effect of viewpoint). The X-ray object recognition rest (X-ray ORT) was developed to measure the abilities needed to cope with these factors. In this study, we examined the reliability and validity of the X-ray ORT based on a sample of 453 aviation security screeners and 453 novices. Cronbach Alpha and split-half analysis revealed high reliability. Validity was examined using internal, convergent, discriminant and criterion-related validity estimates. The results show that the X-ray ORT is a reliable and valid instrument for measuring visual abilities needed in X-ray screening. This makes the X-ray ORT an interesting tool for competency and pre-employment assessment purposes.","author":[{"dropping-particle":"","family":"Hardmeier","given":"D.","non-dropping-particle":"","parse-names":false,"suffix":""},{"dropping-particle":"","family":"Hofer","given":"F.","non-dropping-particle":"","parse-names":false,"suffix":""},{"dropping-particle":"","family":"Schwaninger","given":"Adrian","non-dropping-particle":"","parse-names":false,"suffix":""}],"container-title":"Proceedings 39th Annual 2005 International Carnahan Conference on Security Technology","id":"ITEM-1","issued":{"date-parts":[["2005"]]},"page":"189-192","title":"The X-ray object recognition test (X-ray ORT) - a reliable and valid instrument for measuring visual abilities needed in X-ray screening","type":"article-journal"},"uris":["http://www.mendeley.com/documents/?uuid=44a397da-30cf-4620-9e39-75c1f2d5d003"]}],"mendeley":{"formattedCitation":"[34]","plainTextFormattedCitation":"[34]","previouslyFormattedCitation":"[34]"},"properties":{"noteIndex":0},"schema":"https://github.com/citation-style-language/schema/raw/master/csl-citation.json"}</w:instrText>
      </w:r>
      <w:r w:rsidR="0028351C" w:rsidRPr="00DB4F83">
        <w:fldChar w:fldCharType="separate"/>
      </w:r>
      <w:r w:rsidR="000C2E52" w:rsidRPr="00DB4F83">
        <w:rPr>
          <w:noProof/>
        </w:rPr>
        <w:t>[34]</w:t>
      </w:r>
      <w:r w:rsidR="0028351C" w:rsidRPr="00DB4F83">
        <w:fldChar w:fldCharType="end"/>
      </w:r>
      <w:r w:rsidRPr="00DB4F83">
        <w:t xml:space="preserve">. A question that emerges is whether training improves </w:t>
      </w:r>
      <w:r w:rsidR="008951EA" w:rsidRPr="00DB4F83">
        <w:t xml:space="preserve">search </w:t>
      </w:r>
      <w:r w:rsidRPr="00DB4F83">
        <w:t>guidance</w:t>
      </w:r>
      <w:r w:rsidR="008951EA" w:rsidRPr="00DB4F83">
        <w:t xml:space="preserve"> to possible prohibited items</w:t>
      </w:r>
      <w:r w:rsidRPr="00DB4F83">
        <w:t xml:space="preserve"> or verification</w:t>
      </w:r>
      <w:r w:rsidR="008951EA" w:rsidRPr="00DB4F83">
        <w:t xml:space="preserve"> for identification</w:t>
      </w:r>
      <w:r w:rsidRPr="00DB4F83">
        <w:t xml:space="preserve">? While there is likely to be some improvement in both, there is good evidence that the effect of training is </w:t>
      </w:r>
      <w:r w:rsidR="005537D6" w:rsidRPr="00DB4F83">
        <w:t>more</w:t>
      </w:r>
      <w:r w:rsidRPr="00DB4F83">
        <w:t xml:space="preserve"> striking on processes associated with verification than guidance</w:t>
      </w:r>
      <w:r w:rsidR="0028351C" w:rsidRPr="00DB4F83">
        <w:t xml:space="preserve"> </w:t>
      </w:r>
      <w:r w:rsidR="0028351C" w:rsidRPr="00DB4F83">
        <w:fldChar w:fldCharType="begin" w:fldLock="1"/>
      </w:r>
      <w:r w:rsidR="00D4773F" w:rsidRPr="00DB4F83">
        <w:instrText>ADDIN CSL_CITATION {"citationItems":[{"id":"ITEM-1","itemData":{"DOI":"10.1080/00140130802526935","ISSN":"0014-0139","author":[{"dropping-particle":"","family":"Koller","given":"Saskia M","non-dropping-particle":"","parse-names":false,"suffix":""},{"dropping-particle":"","family":"Drury","given":"Colin G","non-dropping-particle":"","parse-names":false,"suffix":""},{"dropping-particle":"","family":"Schwaninger","given":"Adrian","non-dropping-particle":"","parse-names":false,"suffix":""}],"container-title":"Ergonomics","id":"ITEM-1","issue":"6","issued":{"date-parts":[["2009","6","1"]]},"note":"doi: 10.1080/00140130802526935","page":"644-656","publisher":"Taylor &amp; Francis","title":"Change of search time and non-search time in X-ray baggage screening due to training","type":"article-journal","volume":"52"},"uris":["http://www.mendeley.com/documents/?uuid=36902352-0fb9-4b94-800d-f5e6973444db"]},{"id":"ITEM-2","itemData":{"DOI":"10.1111/j.0956-7976.2004.00673.x","ISSN":"0956-7976","abstract":"An experiment examined visual performance in a simulated luggage-screening task. Observers participated in five sessions of a task requiring them to search for knives hidden in x-ray images of cluttered bags. Sensitivity and response times improved reliably as a result of practice. Eye movement data revealed that sensitivity increases were produced entirely by changes in observers' ability to recognize target objects, and not by changes in the effectiveness of visual scanning. Moreover, recognition skills were in part stimulus-specific, such that performance was degraded by the introduction of unfamiliar target objects. Implications for screener training are discussed.","author":[{"dropping-particle":"","family":"McCarley","given":"Jason S","non-dropping-particle":"","parse-names":false,"suffix":""},{"dropping-particle":"","family":"Kramer","given":"Arthur F","non-dropping-particle":"","parse-names":false,"suffix":""},{"dropping-particle":"","family":"Wickens","given":"Christopher D","non-dropping-particle":"","parse-names":false,"suffix":""},{"dropping-particle":"","family":"Vidoni","given":"Eric D","non-dropping-particle":"","parse-names":false,"suffix":""},{"dropping-particle":"","family":"Boot","given":"Walter R","non-dropping-particle":"","parse-names":false,"suffix":""}],"container-title":"Psychological Science","id":"ITEM-2","issue":"5","issued":{"date-parts":[["2004","5","1"]]},"note":"doi: 10.1111/j.0956-7976.2004.00673.x","page":"302-306","publisher":"SAGE Publications Inc","title":"Visual Skills in Airport-Security Screening","type":"article-journal","volume":"15"},"uris":["http://www.mendeley.com/documents/?uuid=19928caa-bddd-4627-8cfc-d388655a3f66"]}],"mendeley":{"formattedCitation":"[21,54]","plainTextFormattedCitation":"[21,54]","previouslyFormattedCitation":"[21,54]"},"properties":{"noteIndex":0},"schema":"https://github.com/citation-style-language/schema/raw/master/csl-citation.json"}</w:instrText>
      </w:r>
      <w:r w:rsidR="0028351C" w:rsidRPr="00DB4F83">
        <w:fldChar w:fldCharType="separate"/>
      </w:r>
      <w:r w:rsidR="000C2E52" w:rsidRPr="00DB4F83">
        <w:rPr>
          <w:noProof/>
        </w:rPr>
        <w:t>[21,54]</w:t>
      </w:r>
      <w:r w:rsidR="0028351C" w:rsidRPr="00DB4F83">
        <w:fldChar w:fldCharType="end"/>
      </w:r>
      <w:r w:rsidRPr="00DB4F83">
        <w:t xml:space="preserve">. The improvement in target detection that comes with training is </w:t>
      </w:r>
      <w:r w:rsidR="005537D6" w:rsidRPr="00DB4F83">
        <w:t>more</w:t>
      </w:r>
      <w:r w:rsidRPr="00DB4F83">
        <w:t xml:space="preserve"> striking with respect to IEDs than guns, knives and other kinds of prohibited items</w:t>
      </w:r>
      <w:r w:rsidR="0028351C" w:rsidRPr="00DB4F83">
        <w:t xml:space="preserve"> </w:t>
      </w:r>
      <w:r w:rsidR="0028351C" w:rsidRPr="00DB4F83">
        <w:fldChar w:fldCharType="begin" w:fldLock="1"/>
      </w:r>
      <w:r w:rsidR="00D4773F" w:rsidRPr="00DB4F83">
        <w:instrText>ADDIN CSL_CITATION {"citationItems":[{"id":"ITEM-1","itemData":{"DOI":"10.1080/10508414.2011.582455","ISSN":"1532-7108(Electronic),1050-8414(Print)","abstract":"The performance of 5,717 aviation security screeners in detecting prohibited items in x-ray images of passenger bags was analyzed over a period of 4 years. The measure used in this study was detection performance on the X-Ray Competency Assessment Test (X-Ray CAT) and performance on this measure was obtained on an annual basis. Between tests, screeners performed varying amounts of training in the task of prohibited item detection using an adaptive computer-based training system called X-Ray Tutor (XRT). For both XRT and X-Ray CAT, prohibited items are categorized into guns, knives, improvised explosive devices (IEDs), and other prohibited items. Cross-sectional and longitudinal analyses of the training and test data were performed. Both types of analysis revealed a strong improvement of X-Ray CAT performance as a result of XRT training for all 4 item categories. The results of the study indicate that screener competency in detecting prohibited items in x-ray images of passenger bags can be greatly improved through routine XRT training. (PsycINFO Database Record (c) 2017 APA, all rights reserved)","author":[{"dropping-particle":"","family":"Halbherr","given":"Tobias","non-dropping-particle":"","parse-names":false,"suffix":""},{"dropping-particle":"","family":"Schwaninger","given":"Adrian","non-dropping-particle":"","parse-names":false,"suffix":""},{"dropping-particle":"","family":"Budgell","given":"Glen R","non-dropping-particle":"","parse-names":false,"suffix":""},{"dropping-particle":"","family":"Wales","given":"Alan","non-dropping-particle":"","parse-names":false,"suffix":""}],"container-title":"The International Journal of Aviation Psychology","id":"ITEM-1","issue":"2","issued":{"date-parts":[["2013"]]},"page":"113-129","publisher":"Taylor &amp; Francis","publisher-place":"Schwaninger, Adrian: School of Applied Psychology, University of Applied Sciences and Arts Northwestern Switzerland, Institute Human in Complex Systems, Riggenbachstr. 16, Olten, Switzerland, 4600, adrian.schwaninger@fhnw.ch","title":"Airport security screener competency: A cross-sectional and longitudinal analysis.","type":"article-journal","volume":"23"},"uris":["http://www.mendeley.com/documents/?uuid=ee0d162c-5444-4e92-a23d-be88c49099c5"]}],"mendeley":{"formattedCitation":"[56]","plainTextFormattedCitation":"[56]","previouslyFormattedCitation":"[56]"},"properties":{"noteIndex":0},"schema":"https://github.com/citation-style-language/schema/raw/master/csl-citation.json"}</w:instrText>
      </w:r>
      <w:r w:rsidR="0028351C" w:rsidRPr="00DB4F83">
        <w:fldChar w:fldCharType="separate"/>
      </w:r>
      <w:r w:rsidR="000C2E52" w:rsidRPr="00DB4F83">
        <w:rPr>
          <w:noProof/>
        </w:rPr>
        <w:t>[56]</w:t>
      </w:r>
      <w:r w:rsidR="0028351C" w:rsidRPr="00DB4F83">
        <w:fldChar w:fldCharType="end"/>
      </w:r>
      <w:r w:rsidRPr="00DB4F83">
        <w:t>. It seems that training</w:t>
      </w:r>
      <w:r w:rsidR="008951EA" w:rsidRPr="00DB4F83">
        <w:t xml:space="preserve"> mostly (though not exclusively)</w:t>
      </w:r>
      <w:r w:rsidRPr="00DB4F83">
        <w:t xml:space="preserve"> improves the robustness of the templates that allow screeners to more readily match what is seen to what they know</w:t>
      </w:r>
      <w:r w:rsidR="005537D6" w:rsidRPr="00DB4F83">
        <w:t>,</w:t>
      </w:r>
      <w:r w:rsidRPr="00DB4F83">
        <w:t xml:space="preserve"> and improvement is greatest when there is most to learn.</w:t>
      </w:r>
    </w:p>
    <w:p w14:paraId="3E11C424" w14:textId="39C88EC8" w:rsidR="000161D1" w:rsidRPr="00DB4F83" w:rsidRDefault="008951EA" w:rsidP="00A05636">
      <w:pPr>
        <w:spacing w:line="480" w:lineRule="auto"/>
        <w:ind w:firstLine="720"/>
      </w:pPr>
      <w:r w:rsidRPr="00DB4F83">
        <w:t xml:space="preserve">A pattern emerges of good screeners being defined </w:t>
      </w:r>
      <w:r w:rsidR="00A05636" w:rsidRPr="00DB4F83">
        <w:t xml:space="preserve">as having </w:t>
      </w:r>
      <w:r w:rsidR="00856E9C" w:rsidRPr="00DB4F83">
        <w:rPr>
          <w:rFonts w:ascii="Times" w:eastAsia="Times" w:hAnsi="Times" w:cs="Times"/>
        </w:rPr>
        <w:t xml:space="preserve">(1) </w:t>
      </w:r>
      <w:r w:rsidR="00A05636" w:rsidRPr="00DB4F83">
        <w:t xml:space="preserve">an ability to </w:t>
      </w:r>
      <w:r w:rsidR="00A05636" w:rsidRPr="00DB4F83">
        <w:rPr>
          <w:rFonts w:ascii="Times" w:eastAsia="Times" w:hAnsi="Times" w:cs="Times"/>
        </w:rPr>
        <w:t xml:space="preserve"> </w:t>
      </w:r>
      <w:r w:rsidRPr="00DB4F83">
        <w:rPr>
          <w:rFonts w:ascii="Times" w:eastAsia="Times" w:hAnsi="Times" w:cs="Times"/>
        </w:rPr>
        <w:t>make</w:t>
      </w:r>
      <w:r w:rsidR="00A05636" w:rsidRPr="00DB4F83">
        <w:rPr>
          <w:rFonts w:ascii="Times" w:eastAsia="Times" w:hAnsi="Times" w:cs="Times"/>
        </w:rPr>
        <w:t xml:space="preserve"> a</w:t>
      </w:r>
      <w:r w:rsidRPr="00DB4F83">
        <w:rPr>
          <w:rFonts w:ascii="Times" w:eastAsia="Times" w:hAnsi="Times" w:cs="Times"/>
        </w:rPr>
        <w:t xml:space="preserve"> fast and accurate </w:t>
      </w:r>
      <w:r w:rsidR="00856E9C" w:rsidRPr="00DB4F83">
        <w:rPr>
          <w:rFonts w:ascii="Times" w:eastAsia="Times" w:hAnsi="Times" w:cs="Times"/>
        </w:rPr>
        <w:t>‘c</w:t>
      </w:r>
      <w:r w:rsidR="00856E9C" w:rsidRPr="00DB4F83">
        <w:t xml:space="preserve">lear’ decision based on the gist derived from the image; (2) </w:t>
      </w:r>
      <w:r w:rsidRPr="00DB4F83">
        <w:t xml:space="preserve">excellent guidance of </w:t>
      </w:r>
      <w:r w:rsidR="00856E9C" w:rsidRPr="00DB4F83">
        <w:t xml:space="preserve">attention to potential prohibited items; (3) </w:t>
      </w:r>
      <w:r w:rsidR="00A05636" w:rsidRPr="00DB4F83">
        <w:t xml:space="preserve">speed in verifying </w:t>
      </w:r>
      <w:r w:rsidR="00856E9C" w:rsidRPr="00DB4F83">
        <w:t>or rejecting item identity</w:t>
      </w:r>
      <w:r w:rsidRPr="00DB4F83">
        <w:t xml:space="preserve"> based on having robust target templates to match items against</w:t>
      </w:r>
      <w:r w:rsidR="00856E9C" w:rsidRPr="00DB4F83">
        <w:t xml:space="preserve">; </w:t>
      </w:r>
      <w:r w:rsidRPr="00DB4F83">
        <w:t xml:space="preserve">while also ensuring that they are </w:t>
      </w:r>
      <w:r w:rsidR="00856E9C" w:rsidRPr="00DB4F83">
        <w:t xml:space="preserve">(4) </w:t>
      </w:r>
      <w:r w:rsidR="00856E9C" w:rsidRPr="00DB4F83">
        <w:lastRenderedPageBreak/>
        <w:t>sufficiently exhaustive in search</w:t>
      </w:r>
      <w:r w:rsidRPr="00DB4F83">
        <w:t xml:space="preserve"> to ensure all possible targets are investigated and all viable interpretations of items are tested against target templates</w:t>
      </w:r>
      <w:r w:rsidR="000161D1" w:rsidRPr="00DB4F83">
        <w:t>.</w:t>
      </w:r>
    </w:p>
    <w:p w14:paraId="55D529BA" w14:textId="5E1A523D" w:rsidR="00AA5D57" w:rsidRPr="00DB4F83" w:rsidRDefault="00AA5D57" w:rsidP="00D4552D"/>
    <w:p w14:paraId="6DAE9950" w14:textId="32D1E838" w:rsidR="00AA5D57" w:rsidRPr="00DB4F83" w:rsidRDefault="00856E9C">
      <w:pPr>
        <w:spacing w:line="480" w:lineRule="auto"/>
        <w:ind w:firstLine="720"/>
      </w:pPr>
      <w:r w:rsidRPr="00DB4F83">
        <w:t xml:space="preserve">While these are distinct issues that could be explored in future studies, the current literature allows only a coarser analysis, which we consider in terms of three broad categories. The first is how working memory capacity and attentional control might influence search and guidance. The second is how factors related to conservatism in decision-making influence the thoroughness of search and the time given to verify target presence and absence (and how this relates to the first category). Finally, we consider a third broad category of individual differences that may relate specifically to search through slices of a 3D data volume. </w:t>
      </w:r>
    </w:p>
    <w:p w14:paraId="5E3C7C9C" w14:textId="04367EC7" w:rsidR="00AA5D57" w:rsidRPr="00DB4F83" w:rsidRDefault="00856E9C">
      <w:pPr>
        <w:spacing w:line="480" w:lineRule="auto"/>
        <w:ind w:firstLine="720"/>
      </w:pPr>
      <w:r w:rsidRPr="00DB4F83">
        <w:t>Our goal in exploring these issues is simple.</w:t>
      </w:r>
      <w:r w:rsidR="000161D1" w:rsidRPr="00DB4F83">
        <w:t xml:space="preserve"> Prior evidence </w:t>
      </w:r>
      <w:r w:rsidR="00637FA2" w:rsidRPr="00DB4F83">
        <w:t>clearly shows</w:t>
      </w:r>
      <w:r w:rsidR="000161D1" w:rsidRPr="00DB4F83">
        <w:t xml:space="preserve"> that baggage screening performance is associated with basic perceptual skills and task knowledge. Beyond that, is there any evidence of</w:t>
      </w:r>
      <w:r w:rsidRPr="00DB4F83">
        <w:t xml:space="preserve"> systematic relationships between cognitive and affective factors and eye movement behaviour when searching complex images then we might be able to </w:t>
      </w:r>
      <w:r w:rsidR="00637FA2" w:rsidRPr="00DB4F83">
        <w:t xml:space="preserve">use to </w:t>
      </w:r>
      <w:r w:rsidRPr="00DB4F83">
        <w:t>inform the selection of baggage screeners</w:t>
      </w:r>
      <w:r w:rsidR="000161D1" w:rsidRPr="00DB4F83">
        <w:t>? We ask this question in light of the four characteristics of good screening that were outlined above and in the spirit of</w:t>
      </w:r>
      <w:r w:rsidR="00D4780E" w:rsidRPr="00DB4F83">
        <w:t xml:space="preserve"> a hypothesis worthy of exploration</w:t>
      </w:r>
      <w:r w:rsidR="000161D1" w:rsidRPr="00DB4F83">
        <w:t>.</w:t>
      </w:r>
      <w:r w:rsidR="00D4780E" w:rsidRPr="00DB4F83">
        <w:t xml:space="preserve"> We do not have a view of the relative importance of the individual differences that we discuss for baggage screening</w:t>
      </w:r>
      <w:r w:rsidR="00637FA2" w:rsidRPr="00DB4F83">
        <w:t>, especially since they may jointly influence the performance of any given individual.</w:t>
      </w:r>
    </w:p>
    <w:p w14:paraId="518551E6" w14:textId="3669B289" w:rsidR="00AA5D57" w:rsidRPr="00DB4F83" w:rsidRDefault="00856E9C">
      <w:pPr>
        <w:spacing w:line="480" w:lineRule="auto"/>
        <w:rPr>
          <w:rFonts w:ascii="Times" w:eastAsia="Times" w:hAnsi="Times" w:cs="Times"/>
        </w:rPr>
      </w:pPr>
      <w:r w:rsidRPr="00DB4F83">
        <w:rPr>
          <w:b/>
        </w:rPr>
        <w:tab/>
        <w:t>Working memory capacity and attentional control.</w:t>
      </w:r>
      <w:r w:rsidRPr="00DB4F83">
        <w:rPr>
          <w:rFonts w:ascii="Times" w:eastAsia="Times" w:hAnsi="Times" w:cs="Times"/>
          <w:b/>
        </w:rPr>
        <w:t xml:space="preserve"> </w:t>
      </w:r>
      <w:r w:rsidRPr="00DB4F83">
        <w:rPr>
          <w:rFonts w:ascii="Times" w:eastAsia="Times" w:hAnsi="Times" w:cs="Times"/>
        </w:rPr>
        <w:t xml:space="preserve">While working memory capacity (WMC) does not predict performance in very simple searches, it does in complex search tasks, including those that demand sustained high levels of attentional control </w:t>
      </w:r>
      <w:r w:rsidR="002F4028"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{"citationItems":[{"id":"ITEM-1","itemData":{"DOI":"10.3758/BF03196548","ISBN":"1069-9384, Print","ISSN":"1069-9384","PMID":"15000535","abstract":"To the extent that individual differences in working memory capacity (WMC) reflect differences in attention (Baddeley, 1993; Engle, Kane, &amp; Tuholski, 1999), differences in WMC should predict performance on visual attention tasks. Individuals who scored in the upper and lower quartiles on the OSPAN working memory test performed a modification of Egly and Homa's (1984) selective attention task. In this task, the participants identified a central letter and localized a displaced letter flashed somewhere on one of three concentric rings. When the displaced letter occurred closer to fixation than the cue implied, high-WMC, but not low-WMC, individuals showed a cost in the letter localization task. This suggests that low-WMC participants allocated attention as a spotlight, whereas those with high WMC showed flexible allocation.","author":[{"dropping-particle":"","family":"Bleckley","given":"M Kathryn","non-dropping-particle":"","parse-names":false,"suffix":""},{"dropping-particle":"","family":"Durso","given":"Francis T","non-dropping-particle":"","parse-names":false,"suffix":""},{"dropping-particle":"","family":"Crutchfield","given":"Jerry M","non-dropping-particle":"","parse-names":false,"suffix":""},{"dropping-particle":"","family":"Engle","given":"Randall W.","non-dropping-particle":"","parse-names":false,"suffix":""},{"dropping-particle":"","family":"Khanna","given":"Maya M","non-dropping-particle":"","parse-names":false,"suffix":""}],"container-title":"Psychonomic bulletin &amp; review","id":"ITEM-1","issue":"4","issued":{"date-parts":[["2003"]]},"page":"884-889","title":"Individual differences in working memory capacity predict visual attention allocation.","type":"article-journal","volume":"10"},"uris":["http://www.mendeley.com/documents/?uuid=db22f0ea-cf88-4c7c-8250-fa7ab4b67db5"]},{"id":"ITEM-2","itemData":{"DOI":"10.1080/17470210802479329","ISBN":"1747-0218\\r1747-0226","ISSN":"1747-0218","PMID":"19123118","abstract":"Variation in working-memory capacity (WMC) predicts individual differences in only some attention-control capabilities. Whereas higher WMC subjects outperform lower WMC subjects in tasks requiring the restraint of prepotent but inappropriate responses, and the constraint of attentional focus to target stimuli against distractors, they do not differ in prototypical visual-search tasks, even those that yield steep search slopes and engender top-down control. The present three experiments tested whether WMC, as measured by complex memory span tasks, would predict search latencies when the 1-8 target locations to be searched appeared alone, versus appearing among distractor locations to be ignored, with the latter requiring selective attentional focus. Subjects viewed target-location cues and then fixated on those locations over either long (1,500-1,550 ms) or short (300 ms) delays. Higher WMC subjects identified targets faster than did lower WMC subjects only in the presence of distractors and only over long fixation delays. WMC thus appears to affect subjects' ability to maintain a constrained attentional focus over time.","author":[{"dropping-particle":"","family":"Poole","given":"Bradley J","non-dropping-particle":"","parse-names":false,"suffix":""},{"dropping-particle":"","family":"Kane","given":"Michael J.","non-dropping-particle":"","parse-names":false,"suffix":""}],"container-title":"Quarterly Journal of Experimental Psychology","id":"ITEM-2","issue":"7","issued":{"date-parts":[["2009"]]},"page":"1430-1454","title":"Working-memory capacity predicts the executive control of visual search among distractors: the influences of sustained and selective attention.","type":"article-journal","volume":"62"},"uris":["http://www.mendeley.com/documents/?uuid=6c23a3b7-459c-488f-9ffc-c4add61733ec","http://www.mendeley.com/documents/?uuid=eb9bd5cd-7c31-48f6-9b4a-504c7f680222"]},{"id":"ITEM-3","itemData":{"DOI":"10.3758/BF03194109","ISBN":"10699384","ISSN":"1069-9384","PMID":"18087947","abstract":"Individual differences in working memory capacity (WMC) have been implicated in a variety of top-down, attention-control tasks: Higher WMC subjects better ignore irrelevant distractions and withhold habitual responses than do lower WMC subjects. Kane, Poole, Tuholski, and Engle (2006) recently attempted to extend these findings to visual search, but found no relation between WMC and search efficiency, even in difficult tasks yielding steep search slopes. Here we used a visual search task that isolated the contributions of top-down versus bottom-up mechanisms, and induced a habitual response via expectation. Searches that relied primarily on bottom-up mechanisms did not vary with WMC, but searches that relied primarily on top-down mechanisms showed an advantage for higher over lower WMC subjects.","author":[{"dropping-particle":"V.","family":"Sobel","given":"Kenith","non-dropping-particle":"","parse-names":false,"suffix":""},{"dropping-particle":"","family":"Gerrie","given":"Matthew P","non-dropping-particle":"","parse-names":false,"suffix":""},{"dropping-particle":"","family":"Poole","given":"Bradley J","non-dropping-particle":"","parse-names":false,"suffix":""},{"dropping-particle":"","family":"Kane","given":"Michael J.","non-dropping-particle":"","parse-names":false,"suffix":""}],"container-title":"Psychonomic bulletin &amp; review","id":"ITEM-3","issue":"5","issued":{"date-parts":[["2007"]]},"page":"840-845","title":"Individual differences in working memory capacity and visual search: the roles of top-down and bottom-up processing.","type":"article-journal","volume":"14"},"uris":["http://www.mendeley.com/documents/?uuid=6e7a2176-2150-46ef-98e1-67be3a768da8","http://www.mendeley.com/documents/?uuid=7fb8a661-17e6-4034-bbb5-df406ee432bc"]}],"mendeley":{"formattedCitation":"[57–59]","plainTextFormattedCitation":"[57–59]","previouslyFormattedCitation":"[57–59]"},"properties":{"noteIndex":0},"schema":"https://github.com/citation-style-language/schema/raw/master/csl-citation.json"}</w:instrText>
      </w:r>
      <w:r w:rsidR="002F4028" w:rsidRPr="00DB4F83">
        <w:rPr>
          <w:rFonts w:ascii="Times" w:eastAsia="Times" w:hAnsi="Times" w:cs="Times"/>
        </w:rPr>
        <w:fldChar w:fldCharType="separate"/>
      </w:r>
      <w:r w:rsidR="000C2E52" w:rsidRPr="00DB4F83">
        <w:rPr>
          <w:rFonts w:ascii="Times" w:eastAsia="Times" w:hAnsi="Times" w:cs="Times"/>
          <w:noProof/>
        </w:rPr>
        <w:t>[57–59]</w:t>
      </w:r>
      <w:r w:rsidR="002F4028" w:rsidRPr="00DB4F83">
        <w:rPr>
          <w:rFonts w:ascii="Times" w:eastAsia="Times" w:hAnsi="Times" w:cs="Times"/>
        </w:rPr>
        <w:fldChar w:fldCharType="end"/>
      </w:r>
      <w:r w:rsidRPr="00DB4F83">
        <w:rPr>
          <w:rFonts w:ascii="Times" w:eastAsia="Times" w:hAnsi="Times" w:cs="Times"/>
        </w:rPr>
        <w:t xml:space="preserve">. We previously </w:t>
      </w:r>
      <w:r w:rsidRPr="00DB4F83">
        <w:rPr>
          <w:rFonts w:ascii="Times" w:eastAsia="Times" w:hAnsi="Times" w:cs="Times"/>
        </w:rPr>
        <w:lastRenderedPageBreak/>
        <w:t xml:space="preserve">discussed how target templates are held or processed in visual working memory </w:t>
      </w:r>
      <w:r w:rsidR="002F4028"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{"citationItems":[{"id":"ITEM-1","itemData":{"author":[{"dropping-particle":"","family":"Gunseli","given":"Eren","non-dropping-particle":"","parse-names":false,"suffix":""},{"dropping-particle":"","family":"Olivers","given":"Christian N. L.","non-dropping-particle":"","parse-names":false,"suffix":""},{"dropping-particle":"","family":"Meeter","given":"Martijn","non-dropping-particle":"","parse-names":false,"suffix":""}],"container-title":"Journal of cognitive neuroscience","id":"ITEM-1","issue":"9","issued":{"date-parts":[["2014"]]},"page":"2042-2054","title":"Effects of Search Difficulty on the Selection, Maintenance, and Learning of Attentional Templates","type":"article-journal","volume":"26"},"prefix":"e.g.","uris":["http://www.mendeley.com/documents/?uuid=e138e7c2-84f1-44c2-9418-949f7c1a05fb","http://www.mendeley.com/documents/?uuid=2bac9234-89b9-4f36-874d-346fea68b287"]},{"id":"ITEM-2","itemData":{"DOI":"10.1016/j.tics.2011.05.004","ISSN":"1879-307X","PMID":"21665518","abstract":"Recent studies have revealed a strong relationship between visual working memory and selective attention, such that attention is biased by what is currently on our mind. However, other data show that not all memorized items influence the deployment of attention, thus calling for a distinction within working memory: whereas active memory items function as an attentional template and directly affect perception, other, accessory items do not. We review recent evidence that items compete for the status of 'attentional template' that contains only one object at a time. Neurophysiological results provide insight into these different memory states by revealing a more intricate organization of working memory than was previously thought.","author":[{"dropping-particle":"","family":"Olivers","given":"Christian N. L.","non-dropping-particle":"","parse-names":false,"suffix":""},{"dropping-particle":"","family":"Peters","given":"Judith","non-dropping-particle":"","parse-names":false,"suffix":""},{"dropping-particle":"","family":"Houtkamp","given":"Roos","non-dropping-particle":"","parse-names":false,"suffix":""},{"dropping-particle":"","family":"Roelfsema","given":"Pieter R","non-dropping-particle":"","parse-names":false,"suffix":""}],"container-title":"Trends in cognitive sciences","id":"ITEM-2","issue":"7","issued":{"date-parts":[["2011","7"]]},"page":"327-34","publisher":"Elsevier Ltd","title":"Different states in visual working memory: when it guides attention and when it does not.","type":"article-journal","volume":"15"},"uris":["http://www.mendeley.com/documents/?uuid=e626949a-01f8-4719-9086-1e4999170e23","http://www.mendeley.com/documents/?uuid=1c860a5a-625d-4998-b1b6-909ab5ca78c5"]}],"mendeley":{"formattedCitation":"[e.g. 60,61]","plainTextFormattedCitation":"[e.g. 60,61]","previouslyFormattedCitation":"[e.g. 60,61]"},"properties":{"noteIndex":0},"schema":"https://github.com/citation-style-language/schema/raw/master/csl-citation.json"}</w:instrText>
      </w:r>
      <w:r w:rsidR="002F4028" w:rsidRPr="00DB4F83">
        <w:rPr>
          <w:rFonts w:ascii="Times" w:eastAsia="Times" w:hAnsi="Times" w:cs="Times"/>
        </w:rPr>
        <w:fldChar w:fldCharType="separate"/>
      </w:r>
      <w:r w:rsidR="000C2E52" w:rsidRPr="00DB4F83">
        <w:rPr>
          <w:rFonts w:ascii="Times" w:eastAsia="Times" w:hAnsi="Times" w:cs="Times"/>
          <w:noProof/>
        </w:rPr>
        <w:t>[e.g. 60,61]</w:t>
      </w:r>
      <w:r w:rsidR="002F4028" w:rsidRPr="00DB4F83">
        <w:rPr>
          <w:rFonts w:ascii="Times" w:eastAsia="Times" w:hAnsi="Times" w:cs="Times"/>
        </w:rPr>
        <w:fldChar w:fldCharType="end"/>
      </w:r>
      <w:r w:rsidRPr="00DB4F83">
        <w:rPr>
          <w:rFonts w:ascii="Times" w:eastAsia="Times" w:hAnsi="Times" w:cs="Times"/>
        </w:rPr>
        <w:t>. It follows from this that effective dual-target search will typically involve more WMC</w:t>
      </w:r>
      <w:r w:rsidRPr="00DB4F83">
        <w:rPr>
          <w:rFonts w:ascii="Times" w:eastAsia="Times" w:hAnsi="Times" w:cs="Times"/>
          <w:vertAlign w:val="superscript"/>
        </w:rPr>
        <w:footnoteReference w:id="2"/>
      </w:r>
      <w:r w:rsidRPr="00DB4F83">
        <w:rPr>
          <w:rFonts w:ascii="Times" w:eastAsia="Times" w:hAnsi="Times" w:cs="Times"/>
        </w:rPr>
        <w:t xml:space="preserve">. </w:t>
      </w:r>
    </w:p>
    <w:p w14:paraId="02A3CD9C" w14:textId="5402382A" w:rsidR="00AA5D57" w:rsidRPr="00DB4F83" w:rsidRDefault="00856E9C">
      <w:pPr>
        <w:spacing w:line="480" w:lineRule="auto"/>
        <w:ind w:firstLine="720"/>
        <w:rPr>
          <w:rFonts w:ascii="Times" w:eastAsia="Times" w:hAnsi="Times" w:cs="Times"/>
        </w:rPr>
      </w:pPr>
      <w:r w:rsidRPr="00DB4F83">
        <w:rPr>
          <w:rFonts w:ascii="Times" w:eastAsia="Times" w:hAnsi="Times" w:cs="Times"/>
        </w:rPr>
        <w:t xml:space="preserve">It is also conceivable that holding two targets in WM, or one target in conjunction with an item from a simultaneous memory task, may require some sort of memory organization or segregation to minimise interference. Maintaining this WM segregation may require more resources than merely searching for a single target. This is consistent with both the study noted earlier which showed that adding extra WM load can interfere with search guidance and lead to more unguided fixations </w:t>
      </w:r>
      <w:r w:rsidR="00253E27"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{"citationItems":[{"id":"ITEM-1","itemData":{"author":[{"dropping-particle":"","family":"Menneer","given":"Tamaryn","non-dropping-particle":"","parse-names":false,"suffix":""},{"dropping-particle":"","family":"Cave","given":"Kyle R.","non-dropping-particle":"","parse-names":false,"suffix":""},{"dropping-particle":"","family":"Kaplan","given":"E.","non-dropping-particle":"","parse-names":false,"suffix":""},{"dropping-particle":"","family":"Stroud","given":"Michael J.","non-dropping-particle":"","parse-names":false,"suffix":""},{"dropping-particle":"","family":"Chang","given":"J.","non-dropping-particle":"","parse-names":false,"suffix":""},{"dropping-particle":"","family":"Donnelly","given":"Nick","non-dropping-particle":"","parse-names":false,"suffix":""}],"container-title":"Journal of Experimental Psychology: Human Perception and Performance","id":"ITEM-1","issued":{"date-parts":[["0"]]},"title":"The relationship between working memory and the dual-target cost in visual search guidance.","type":"article-journal"},"uris":["http://www.mendeley.com/documents/?uuid=d67e3dcb-3fe9-467d-8585-20367e754feb"]}],"mendeley":{"formattedCitation":"[33]","plainTextFormattedCitation":"[33]","previouslyFormattedCitation":"[33]"},"properties":{"noteIndex":0},"schema":"https://github.com/citation-style-language/schema/raw/master/csl-citation.json"}</w:instrText>
      </w:r>
      <w:r w:rsidR="00253E27" w:rsidRPr="00DB4F83">
        <w:rPr>
          <w:rFonts w:ascii="Times" w:eastAsia="Times" w:hAnsi="Times" w:cs="Times"/>
        </w:rPr>
        <w:fldChar w:fldCharType="separate"/>
      </w:r>
      <w:r w:rsidR="000C2E52" w:rsidRPr="00DB4F83">
        <w:rPr>
          <w:rFonts w:ascii="Times" w:eastAsia="Times" w:hAnsi="Times" w:cs="Times"/>
          <w:noProof/>
        </w:rPr>
        <w:t>[33]</w:t>
      </w:r>
      <w:r w:rsidR="00253E27" w:rsidRPr="00DB4F83">
        <w:rPr>
          <w:rFonts w:ascii="Times" w:eastAsia="Times" w:hAnsi="Times" w:cs="Times"/>
        </w:rPr>
        <w:fldChar w:fldCharType="end"/>
      </w:r>
      <w:r w:rsidR="00253E27" w:rsidRPr="00DB4F83">
        <w:rPr>
          <w:rFonts w:ascii="Times" w:eastAsia="Times" w:hAnsi="Times" w:cs="Times"/>
        </w:rPr>
        <w:t xml:space="preserve"> </w:t>
      </w:r>
      <w:r w:rsidRPr="00DB4F83">
        <w:rPr>
          <w:rFonts w:ascii="Times" w:eastAsia="Times" w:hAnsi="Times" w:cs="Times"/>
        </w:rPr>
        <w:t>and with evidence that when search distractors match a colour held in WM, saccades are slower and less accurate</w:t>
      </w:r>
      <w:r w:rsidR="00664374" w:rsidRPr="00DB4F83">
        <w:rPr>
          <w:rFonts w:ascii="Times" w:eastAsia="Times" w:hAnsi="Times" w:cs="Times"/>
        </w:rPr>
        <w:t xml:space="preserve"> </w:t>
      </w:r>
      <w:r w:rsidR="00664374"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{"citationItems":[{"id":"ITEM-1","itemData":{"DOI":"10.3758/APP.71.4.936.The","author":[{"dropping-particle":"","family":"Hollingworth","given":"Andrew","non-dropping-particle":"","parse-names":false,"suffix":""},{"dropping-particle":"","family":"Luck","given":"Steven J.","non-dropping-particle":"","parse-names":false,"suffix":""}],"container-title":"Attention, Perception, &amp; Psychophysics","id":"ITEM-1","issue":"4","issued":{"date-parts":[["2009"]]},"page":"936-949","title":"The Role of Visual Working Memory in the Control of Gaze during Visual Search","type":"article-journal","volume":"71"},"uris":["http://www.mendeley.com/documents/?uuid=417b6978-0b9b-41dd-99f5-3bbeff7b25f1","http://www.mendeley.com/documents/?uuid=889b9603-4587-4a2c-9ecc-7667bede0277"]}],"mendeley":{"formattedCitation":"[62]","plainTextFormattedCitation":"[62]","previouslyFormattedCitation":"[62]"},"properties":{"noteIndex":0},"schema":"https://github.com/citation-style-language/schema/raw/master/csl-citation.json"}</w:instrText>
      </w:r>
      <w:r w:rsidR="00664374" w:rsidRPr="00DB4F83">
        <w:rPr>
          <w:rFonts w:ascii="Times" w:eastAsia="Times" w:hAnsi="Times" w:cs="Times"/>
        </w:rPr>
        <w:fldChar w:fldCharType="separate"/>
      </w:r>
      <w:r w:rsidR="000C2E52" w:rsidRPr="00DB4F83">
        <w:rPr>
          <w:rFonts w:ascii="Times" w:eastAsia="Times" w:hAnsi="Times" w:cs="Times"/>
          <w:noProof/>
        </w:rPr>
        <w:t>[62]</w:t>
      </w:r>
      <w:r w:rsidR="00664374" w:rsidRPr="00DB4F83">
        <w:rPr>
          <w:rFonts w:ascii="Times" w:eastAsia="Times" w:hAnsi="Times" w:cs="Times"/>
        </w:rPr>
        <w:fldChar w:fldCharType="end"/>
      </w:r>
      <w:r w:rsidRPr="00DB4F83">
        <w:rPr>
          <w:rFonts w:ascii="Times" w:eastAsia="Times" w:hAnsi="Times" w:cs="Times"/>
        </w:rPr>
        <w:t>. Greater WMC must therefore be advantageous in dual-target search tasks that involve the guidance of eye movements to two targets</w:t>
      </w:r>
      <w:r w:rsidR="00664374" w:rsidRPr="00DB4F83">
        <w:rPr>
          <w:rFonts w:ascii="Times" w:eastAsia="Times" w:hAnsi="Times" w:cs="Times"/>
        </w:rPr>
        <w:t xml:space="preserve"> </w:t>
      </w:r>
      <w:r w:rsidR="00664374"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{"citationItems":[{"id":"ITEM-1","itemData":{"DOI":"10.1371/journal.pone.0086848","ISSN":"19326203","PMID":"24489793","abstract":"Simultaneous search for two targets has been shown to be slower and less accurate than independent searches for the same two targets. Recent research suggests this 'dual-target cost' may be attributable to a limit in the number of target-templates than can guide search at any one time. The current study investigated this possibility by comparing behavioural responses during single- and dual-target searches for targets defined by their orientation. The results revealed an increase in reaction times for dual- compared to single-target searches that was largely independent of the number of items in the display. Response accuracy also decreased on dual- compared to single-target searches: dual-target accuracy was higher than predicted by a model restricting search guidance to a single target-template and lower than predicted by a model simulating two independent single-target searches. These results are consistent with a parallel model of dual-target search in which attentional control is exerted by more than one target-template at a time. The requirement to maintain two target-templates simultaneously, however, appears to impose a reduction in the specificity of the memory representation that guides search for each target.","author":[{"dropping-particle":"","family":"Barrett","given":"Doug J K","non-dropping-particle":"","parse-names":false,"suffix":""},{"dropping-particle":"","family":"Zobay","given":"Oliver","non-dropping-particle":"","parse-names":false,"suffix":""}],"container-title":"PLoS ONE","id":"ITEM-1","issue":"1","issued":{"date-parts":[["2014"]]},"title":"Attentional control via parallel target-templates in dual-target search","type":"article-journal","volume":"9"},"uris":["http://www.mendeley.com/documents/?uuid=ae812dfb-25be-43d9-8ae2-8c7fb836d030"]}],"mendeley":{"formattedCitation":"[63]","plainTextFormattedCitation":"[63]","previouslyFormattedCitation":"[63]"},"properties":{"noteIndex":0},"schema":"https://github.com/citation-style-language/schema/raw/master/csl-citation.json"}</w:instrText>
      </w:r>
      <w:r w:rsidR="00664374" w:rsidRPr="00DB4F83">
        <w:rPr>
          <w:rFonts w:ascii="Times" w:eastAsia="Times" w:hAnsi="Times" w:cs="Times"/>
        </w:rPr>
        <w:fldChar w:fldCharType="separate"/>
      </w:r>
      <w:r w:rsidR="000C2E52" w:rsidRPr="00DB4F83">
        <w:rPr>
          <w:rFonts w:ascii="Times" w:eastAsia="Times" w:hAnsi="Times" w:cs="Times"/>
          <w:noProof/>
        </w:rPr>
        <w:t>[63]</w:t>
      </w:r>
      <w:r w:rsidR="00664374" w:rsidRPr="00DB4F83">
        <w:rPr>
          <w:rFonts w:ascii="Times" w:eastAsia="Times" w:hAnsi="Times" w:cs="Times"/>
        </w:rPr>
        <w:fldChar w:fldCharType="end"/>
      </w:r>
      <w:r w:rsidR="00664374" w:rsidRPr="00DB4F83">
        <w:rPr>
          <w:rFonts w:ascii="Times" w:eastAsia="Times" w:hAnsi="Times" w:cs="Times"/>
        </w:rPr>
        <w:t>.</w:t>
      </w:r>
    </w:p>
    <w:p w14:paraId="6113801C" w14:textId="1F67BABD" w:rsidR="00AA5D57" w:rsidRPr="00DB4F83" w:rsidRDefault="00856E9C">
      <w:pPr>
        <w:spacing w:line="480" w:lineRule="auto"/>
        <w:ind w:firstLine="720"/>
        <w:rPr>
          <w:rFonts w:ascii="Times" w:eastAsia="Times" w:hAnsi="Times" w:cs="Times"/>
        </w:rPr>
      </w:pPr>
      <w:r w:rsidRPr="00DB4F83">
        <w:rPr>
          <w:rFonts w:ascii="Times" w:eastAsia="Times" w:hAnsi="Times" w:cs="Times"/>
        </w:rPr>
        <w:t xml:space="preserve">Extra resources will also help sustain high levels of attentional control and avoid erroneous eye movements due to the conflicts that must be resolved as different targets try to pull attention in different directions </w:t>
      </w:r>
      <w:r w:rsidR="004B5364"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{"citationItems":[{"id":"ITEM-1","itemData":{"DOI":"10.1002/9781118920497.ch3","author":[{"dropping-particle":"","family":"Meier","given":"Matt E","non-dropping-particle":"","parse-names":false,"suffix":""},{"dropping-particle":"","family":"Kane","given":"Michael J","non-dropping-particle":"","parse-names":false,"suffix":""}],"container-title":"The Wiley Handbook of Cognitive Control","id":"ITEM-1","issue":"2012","issued":{"date-parts":[["2017"]]},"page":"50-63","title":"Attentional Control and Working Memory Capacity","type":"chapter"},"uris":["http://www.mendeley.com/documents/?uuid=1265e8e5-b14e-40b9-b7c9-041b3c4d4126","http://www.mendeley.com/documents/?uuid=266af875-825c-4bd8-8746-64812b42ad18"]}],"mendeley":{"formattedCitation":"[64]","plainTextFormattedCitation":"[64]","previouslyFormattedCitation":"[64]"},"properties":{"noteIndex":0},"schema":"https://github.com/citation-style-language/schema/raw/master/csl-citation.json"}</w:instrText>
      </w:r>
      <w:r w:rsidR="004B5364" w:rsidRPr="00DB4F83">
        <w:rPr>
          <w:rFonts w:ascii="Times" w:eastAsia="Times" w:hAnsi="Times" w:cs="Times"/>
        </w:rPr>
        <w:fldChar w:fldCharType="separate"/>
      </w:r>
      <w:r w:rsidR="000C2E52" w:rsidRPr="00DB4F83">
        <w:rPr>
          <w:rFonts w:ascii="Times" w:eastAsia="Times" w:hAnsi="Times" w:cs="Times"/>
          <w:noProof/>
        </w:rPr>
        <w:t>[64]</w:t>
      </w:r>
      <w:r w:rsidR="004B5364" w:rsidRPr="00DB4F83">
        <w:rPr>
          <w:rFonts w:ascii="Times" w:eastAsia="Times" w:hAnsi="Times" w:cs="Times"/>
        </w:rPr>
        <w:fldChar w:fldCharType="end"/>
      </w:r>
      <w:r w:rsidRPr="00DB4F83">
        <w:rPr>
          <w:rFonts w:ascii="Times" w:eastAsia="Times" w:hAnsi="Times" w:cs="Times"/>
        </w:rPr>
        <w:t>. Furthermore, maintaining attentional control is likely to be particularly challenging when dual-target search is coupled with low levels of target prevalence</w:t>
      </w:r>
      <w:r w:rsidR="004B5364" w:rsidRPr="00DB4F83">
        <w:rPr>
          <w:rFonts w:ascii="Times" w:eastAsia="Times" w:hAnsi="Times" w:cs="Times"/>
        </w:rPr>
        <w:t xml:space="preserve"> </w:t>
      </w:r>
      <w:r w:rsidR="004B5364"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DOI":"10.1186/s41235-016-0042-3","ISSN":"2365-7464","author":[{"dropping-particle":"","family":"Peltier","given":"Chad","non-dropping-particle":"","parse-names":false,"suffix":""},{"dropping-particle":"","family":"Becker","given":"Mark W.","non-dropping-particle":"","parse-names":false,"suffix":""}],"container-title":"Cognitive Research: Principles and Implications","id":"ITEM-1","issued":{"date-parts":[["2017"]]},"title":"Individual differences predict low prevalence visual search performance","type":"article-journal"},"uris":["http://www.mendeley.com/documents/?uuid=059ebe3e-7038-3a3a-82a1-305771a0bb4c","http://www.mendeley.com/documents/?uuid=e1183966-1a7f-4acf-a74e-5c1db9842ed5"]},{"id":"ITEM-2","itemData":{"DOI":"10.1007/s00426-010-0316-1","ISSN":"1430-2772","PMID":"21103888","abstract":"We conducted two experiments using search asymmetry to test two theories of sustained attention lapses currently debated in the literature: the mindlessness theory and the resource theory. In the first experiment, participants performed a feature present and a feature absent sustained attention to response task (SART). The mindlessness theory predicts more commission errors in a feature present SART than a feature absent SART, while resource theory predicts the reverse, i.e. more commission errors in a feature absent SART than feature present SART. The latter occurred. In the second study, participants performed a naturalistic scene vigilance task with targets more analogous to a feature present search or more analogous to a feature absent search. The vigilance decrement occurred, with an increase in reaction time to targets over the course of the vigil. The decrement was more pronounced with the targets more analogous to a feature absent search. Overall, the results of both studies support a resource theory of sustained attention lapses, not the mindlessness theory.","author":[{"dropping-particle":"","family":"Helton","given":"William S.","non-dropping-particle":"","parse-names":false,"suffix":""},{"dropping-particle":"","family":"Russell","given":"Paul N.","non-dropping-particle":"","parse-names":false,"suffix":""}],"container-title":"Psychological research","id":"ITEM-2","issue":"5","issued":{"date-parts":[["2011","9"]]},"page":"384-92","title":"Feature absence-presence and two theories of lapses of sustained attention.","type":"article-journal","volume":"75"},"uris":["http://www.mendeley.com/documents/?uuid=d86f8181-daa6-401d-8aa7-91324a8dc5e0","http://www.mendeley.com/documents/?uuid=0cfd2203-25d4-4306-aab4-d4290fcd946d"]}],"mendeley":{"formattedCitation":"[65,66]","plainTextFormattedCitation":"[65,66]","previouslyFormattedCitation":"[65,66]"},"properties":{"noteIndex":0},"schema":"https://github.com/citation-style-language/schema/raw/master/csl-citation.json"}</w:instrText>
      </w:r>
      <w:r w:rsidR="004B5364" w:rsidRPr="00DB4F83">
        <w:rPr>
          <w:rFonts w:ascii="Times" w:eastAsia="Times" w:hAnsi="Times" w:cs="Times"/>
        </w:rPr>
        <w:fldChar w:fldCharType="separate"/>
      </w:r>
      <w:r w:rsidR="000C2E52" w:rsidRPr="00DB4F83">
        <w:rPr>
          <w:rFonts w:ascii="Times" w:eastAsia="Times" w:hAnsi="Times" w:cs="Times"/>
          <w:noProof/>
        </w:rPr>
        <w:t>[65,66]</w:t>
      </w:r>
      <w:r w:rsidR="004B5364" w:rsidRPr="00DB4F83">
        <w:rPr>
          <w:rFonts w:ascii="Times" w:eastAsia="Times" w:hAnsi="Times" w:cs="Times"/>
        </w:rPr>
        <w:fldChar w:fldCharType="end"/>
      </w:r>
      <w:r w:rsidRPr="00DB4F83">
        <w:rPr>
          <w:rFonts w:ascii="Times" w:eastAsia="Times" w:hAnsi="Times" w:cs="Times"/>
        </w:rPr>
        <w:t>. It is beyond the scope of the current review to discuss the relationship between WM and attention at any length</w:t>
      </w:r>
      <w:r w:rsidR="004C4135" w:rsidRPr="00DB4F83">
        <w:rPr>
          <w:rFonts w:ascii="Times" w:eastAsia="Times" w:hAnsi="Times" w:cs="Times"/>
        </w:rPr>
        <w:t xml:space="preserve"> (see </w:t>
      </w:r>
      <w:r w:rsidR="004C4135"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{"citationItems":[{"id":"ITEM-1","itemData":{"DOI":"https://doi.org/10.1016/j.cortex.2016.04.023","ISSN":"0010-9452","abstract":"Executive functions (EFs) are high-level cognitive processes, often associated with the frontal lobes, that control lower level processes in the service of goal-directed behavior. They include abilities such as response inhibition, interference control, working memory updating, and set shifting. EFs show a general pattern of shared but distinct functions, a pattern described as “unity and diversity”. We review studies of EF unity and diversity at the behavioral and genetic levels, focusing on studies of normal individual differences and what they reveal about the functional organization of these cognitive abilities. In particular, we review evidence that across multiple ages and populations, commonly studied EFs (a) are robustly correlated but separable when measured with latent variables; (b) are not the same as general intelligence or g; (c) are highly heritable at the latent level and seemingly also highly polygenic; and (d) activate both common and specific neural areas and can be linked to individual differences in neural activation, volume, and connectivity. We highlight how considering individual differences at the behavioral and neural levels can add considerable insight to the investigation of the functional organization of the brain, and conclude with some key points about individual differences to consider when interpreting neuropsychological patterns of dissociation.","author":[{"dropping-particle":"","family":"Friedman","given":"Naomi P","non-dropping-particle":"","parse-names":false,"suffix":""},{"dropping-particle":"","family":"Miyake","given":"Akira","non-dropping-particle":"","parse-names":false,"suffix":""}],"container-title":"Cortex","id":"ITEM-1","issued":{"date-parts":[["2017"]]},"page":"186-204","title":"Unity and diversity of executive functions: Individual differences as a window on cognitive structure","type":"article-journal","volume":"86"},"uris":["http://www.mendeley.com/documents/?uuid=1192068e-5cc1-42b0-8ed6-f51cab522349"]}],"mendeley":{"formattedCitation":"[67]","plainTextFormattedCitation":"[67]","previouslyFormattedCitation":"[67]"},"properties":{"noteIndex":0},"schema":"https://github.com/citation-style-language/schema/raw/master/csl-citation.json"}</w:instrText>
      </w:r>
      <w:r w:rsidR="004C4135" w:rsidRPr="00DB4F83">
        <w:rPr>
          <w:rFonts w:ascii="Times" w:eastAsia="Times" w:hAnsi="Times" w:cs="Times"/>
        </w:rPr>
        <w:fldChar w:fldCharType="separate"/>
      </w:r>
      <w:r w:rsidR="000C2E52" w:rsidRPr="00DB4F83">
        <w:rPr>
          <w:rFonts w:ascii="Times" w:eastAsia="Times" w:hAnsi="Times" w:cs="Times"/>
          <w:noProof/>
        </w:rPr>
        <w:t>[67]</w:t>
      </w:r>
      <w:r w:rsidR="004C4135" w:rsidRPr="00DB4F83">
        <w:rPr>
          <w:rFonts w:ascii="Times" w:eastAsia="Times" w:hAnsi="Times" w:cs="Times"/>
        </w:rPr>
        <w:fldChar w:fldCharType="end"/>
      </w:r>
      <w:r w:rsidR="004C4135" w:rsidRPr="00DB4F83">
        <w:rPr>
          <w:rFonts w:ascii="Times" w:eastAsia="Times" w:hAnsi="Times" w:cs="Times"/>
        </w:rPr>
        <w:t xml:space="preserve"> for more detail)</w:t>
      </w:r>
      <w:r w:rsidRPr="00DB4F83">
        <w:rPr>
          <w:rFonts w:ascii="Times" w:eastAsia="Times" w:hAnsi="Times" w:cs="Times"/>
        </w:rPr>
        <w:t xml:space="preserve">, but we can say that WMC predicts attentional control in an antisaccade task and, in the same study, high WMC participants exhibited less of a performance cost when switching from an anti- to a </w:t>
      </w:r>
      <w:r w:rsidR="00A30E99" w:rsidRPr="00DB4F83">
        <w:rPr>
          <w:rFonts w:ascii="Times" w:eastAsia="Times" w:hAnsi="Times" w:cs="Times"/>
        </w:rPr>
        <w:t>p</w:t>
      </w:r>
      <w:r w:rsidRPr="00DB4F83">
        <w:rPr>
          <w:rFonts w:ascii="Times" w:eastAsia="Times" w:hAnsi="Times" w:cs="Times"/>
        </w:rPr>
        <w:t xml:space="preserve">rosaccade task </w:t>
      </w:r>
      <w:r w:rsidR="004B5364"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{"citationItems":[{"id":"ITEM-1","itemData":{"DOI":"10.1037/0096-3445.130.2.169","author":[{"dropping-particle":"","family":"Kane","given":"Michael J.","non-dropping-particle":"","parse-names":false,"suffix":""},{"dropping-particle":"","family":"Bleckley","given":"M Kathryn","non-dropping-particle":"","parse-names":false,"suffix":""},{"dropping-particle":"","family":"Conway","given":"Andrew R.A.","non-dropping-particle":"","parse-names":false,"suffix":""},{"dropping-particle":"","family":"Engle","given":"Randall W.","non-dropping-particle":"","parse-names":false,"suffix":""}],"container-title":"Journal of Experimental Psychology: General","id":"ITEM-1","issue":"2","issued":{"date-parts":[["2001"]]},"page":"169-183","title":"A Controlled-Attention View of Working-Memory Capacity","type":"article-journal","volume":"130"},"uris":["http://www.mendeley.com/documents/?uuid=68c3f19a-cea9-498a-9f1f-13323179d880","http://www.mendeley.com/documents/?uuid=6f228b0e-f617-48ea-803d-31779f799730"]}],"mendeley":{"formattedCitation":"[68]","plainTextFormattedCitation":"[68]","previouslyFormattedCitation":"[68]"},"properties":{"noteIndex":0},"schema":"https://github.com/citation-style-language/schema/raw/master/csl-citation.json"}</w:instrText>
      </w:r>
      <w:r w:rsidR="004B5364" w:rsidRPr="00DB4F83">
        <w:rPr>
          <w:rFonts w:ascii="Times" w:eastAsia="Times" w:hAnsi="Times" w:cs="Times"/>
        </w:rPr>
        <w:fldChar w:fldCharType="separate"/>
      </w:r>
      <w:r w:rsidR="000C2E52" w:rsidRPr="00DB4F83">
        <w:rPr>
          <w:rFonts w:ascii="Times" w:eastAsia="Times" w:hAnsi="Times" w:cs="Times"/>
          <w:noProof/>
        </w:rPr>
        <w:t>[68]</w:t>
      </w:r>
      <w:r w:rsidR="004B5364" w:rsidRPr="00DB4F83">
        <w:rPr>
          <w:rFonts w:ascii="Times" w:eastAsia="Times" w:hAnsi="Times" w:cs="Times"/>
        </w:rPr>
        <w:fldChar w:fldCharType="end"/>
      </w:r>
      <w:r w:rsidRPr="00DB4F83">
        <w:rPr>
          <w:rFonts w:ascii="Times" w:eastAsia="Times" w:hAnsi="Times" w:cs="Times"/>
        </w:rPr>
        <w:t xml:space="preserve">. Similar costs may be observed when two target templates are active successively and guidance shifts from one target to another over time; not only will extra resources be needed to coordinate the switch, but </w:t>
      </w:r>
      <w:r w:rsidRPr="00DB4F83">
        <w:rPr>
          <w:rFonts w:ascii="Times" w:eastAsia="Times" w:hAnsi="Times" w:cs="Times"/>
        </w:rPr>
        <w:lastRenderedPageBreak/>
        <w:t xml:space="preserve">residual information from previous task sets, including target templates, will also increase the likelihood of eye movements to irrelevant items </w:t>
      </w:r>
      <w:r w:rsidR="00B6518D"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{"citationItems":[{"id":"ITEM-1","itemData":{"DOI":"10.1007/s004269900004","ISBN":"0340-0727 (Print)","ISSN":"0340-0727","PMID":"11004878","abstract":"This article describes a quantitative model, which suggests what the underlying mechanisms of cognitive control in a particular task-switching paradigm are, with relevance to task-switching performance in general. It is suggested that participants dynamically control response accuracy by selective attention, in the particular paradigm being used, by controlling stimulus representation. They are less efficient in dynamically controlling response representation. The model fits reasonably well the pattern of reaction time results concerning task switching, congruency, cue-target interval and response-repetition in a mixed task condition, as well as the differences between mixed task and pure task conditions.","author":[{"dropping-particle":"","family":"Meiran","given":"Nachshon","non-dropping-particle":"","parse-names":false,"suffix":""}],"container-title":"Psychological Research","id":"ITEM-1","issue":"3-4","issued":{"date-parts":[["2000"]]},"page":"234-249","title":"Modeling cognitive control in task-switching","type":"article-journal","volume":"63"},"uris":["http://www.mendeley.com/documents/?uuid=258f999e-04d2-4812-ba9b-0492ff8d874c","http://www.mendeley.com/documents/?uuid=dbdd4c4e-d34e-4989-b21d-1d398109876e"]},{"id":"ITEM-2","itemData":{"DOI":"10.1006/cogp.2000.0736","ISBN":"0010-0285","ISSN":"00100285","PMID":"11032657","abstract":"Participants switched between two randomly ordered, two-choice reaction-time (RT) tasks, where an instructional cue preceded the target stimulus and indicated which task to execute. Task-switching cost dissipated passively while the participants waited for the instructional cue in order to know which task to execute (during the Response-Cue Interval). Switching cost was sharply reduced, but not abolished, when the participants actively prepared for the task switch in response to the instructional cue (during the Cue-Target Interval). The preparation for a task switch has shown not to be a by-product of general preparation by phasic alertness or predicting target onset. It is suggested that task-switching cost has at least three components reflecting (1) the passive dissipation of the previous task set, (2) the preparation of the new task set, and (3) a residual component.","author":[{"dropping-particle":"","family":"Meiran","given":"Nachshon","non-dropping-particle":"","parse-names":false,"suffix":""},{"dropping-particle":"","family":"Chorev","given":"Ziv","non-dropping-particle":"","parse-names":false,"suffix":""},{"dropping-particle":"","family":"Sapir","given":"Ayelet","non-dropping-particle":"","parse-names":false,"suffix":""}],"container-title":"Cognitive Psychology","id":"ITEM-2","issue":"3","issued":{"date-parts":[["2000"]]},"page":"211-253","title":"Component Processes in Task Switching","type":"article-journal","volume":"41"},"uris":["http://www.mendeley.com/documents/?uuid=5df5aa17-0975-4e3c-b894-e94f422eac0d","http://www.mendeley.com/documents/?uuid=f2698b26-ebe5-49a8-a5f4-90b98d32ffb0"]},{"id":"ITEM-3","itemData":{"ISBN":"0262133679","ISSN":"10470387","abstract":"Research on task switching and dual-task performance has spawned two literatures that have, to a surprising extent, developed independently. This tutorial reviews the principal findings of each tradition and considers how these phenomena may be related. Beginning with Jersild 1927, task-switching studies reveal that when people perform two tasks in succession, with each task requiring different responses to the same set of stimuli, substantial slowing occurs. Recent research suggests that while this slowing can be partially ameliorated by allowing sufficient time between tasks, advance reconfiguration is almost always incomplete. In studies of dual-task performance, stimuli are presented very close together in time, and subjects attempt concurrently to perform two wholly distinct tasks. A substantial slowing of one or both tasks is usually observed. The most stubborn source of this slowing appears to be queuing of central processing stages, sometimes supplemented by other kinds of interference. This queuing occurs even when the tasks are highly dissimilar and is unlikely to reflect voluntary strategies. A number of possibilities for how task switching and dual-task queuing might be related are discussed critically, including the possibility that queuing might stem from an inability to maintain two distinct task sets at the same time.","author":[{"dropping-particle":"","family":"Pashler","given":"H","non-dropping-particle":"","parse-names":false,"suffix":""}],"container-title":"Attention and Performance XVIII: Control of Cognitive Processes","editor":[{"dropping-particle":"","family":"Monsell","given":"S","non-dropping-particle":"","parse-names":false,"suffix":""},{"dropping-particle":"","family":"Driver","given":"J","non-dropping-particle":"","parse-names":false,"suffix":""}],"id":"ITEM-3","issued":{"date-parts":[["2000"]]},"page":"277-307","publisher":"MIT Press","publisher-place":"Cambridge, MA","title":"Task switching and multitask performance","type":"chapter"},"uris":["http://www.mendeley.com/documents/?uuid=4981fec7-6f91-472c-8666-56f1fa43e96f","http://www.mendeley.com/documents/?uuid=ee33c434-f889-4161-8ba1-7b6edc5cb0d8"]},{"id":"ITEM-4","itemData":{"DOI":"10.1016/j.visres.2016.10.010","ISBN":"1878-5646(Electronic),0042-6989(Print)","ISSN":"18785646","PMID":"27919677","abstract":"A persistent problem in visual search is that searchers are more likely to miss a target if they have already found another in the same display. This phenomenon, the Subsequent Search Miss (SSM) effect, has remained despite being a known issue for decades. Increasingly, evidence supports a resource depletion account of SSM errors—a previously detected target consumes attentional resources leaving fewer resources available for the processing of a second target. However, “attention” is broadly defined and is composed of many different characteristics, leaving considerable uncertainty about how attention affects second-target detection. The goal of the current study was to identify which attentional characteristics (i.e., selection, limited capacity, modulation, and vigilance) related to second-target misses. The current study compared second-target misses to an attentional blink task and a vigilance task, which both have established measures that were used to operationally define each of four attentional characteristics. Second-target misses in the multiple-target search were correlated with (1) a measure of the time it took for the second target to recovery from the blink in the attentional blink task (i.e., modulation), and (2) target sensitivity (d') in the vigilance task (i.e., vigilance). Participants with longer recovery and poorer vigilance had more second-target misses in the multiple-target visual search task. The results add further support to a resource depletion account of SSM errors and highlight that worse modulation and poor vigilance reflect a deficit in attentional resources that can account for SSM errors.","author":[{"dropping-particle":"","family":"Adamo","given":"Stephen H.","non-dropping-particle":"","parse-names":false,"suffix":""},{"dropping-particle":"","family":"Cain","given":"Matthew S.","non-dropping-particle":"","parse-names":false,"suffix":""},{"dropping-particle":"","family":"Mitroff","given":"Stephen R.","non-dropping-particle":"","parse-names":false,"suffix":""}],"container-title":"Vision Research","id":"ITEM-4","issued":{"date-parts":[["2017"]]},"page":"258-265","publisher":"Elsevier Ltd","title":"An individual differences approach to multiple-target visual search errors: How search errors relate to different characteristics of attention","type":"article-journal","volume":"141"},"uris":["http://www.mendeley.com/documents/?uuid=99e2c9f3-c4eb-4611-b841-e43dd8989df6","http://www.mendeley.com/documents/?uuid=4374395d-b8b3-46da-bc77-3a34bec4e0b2"]}],"mendeley":{"formattedCitation":"[69–72]","plainTextFormattedCitation":"[69–72]","previouslyFormattedCitation":"[69–72]"},"properties":{"noteIndex":0},"schema":"https://github.com/citation-style-language/schema/raw/master/csl-citation.json"}</w:instrText>
      </w:r>
      <w:r w:rsidR="00B6518D" w:rsidRPr="00DB4F83">
        <w:rPr>
          <w:rFonts w:ascii="Times" w:eastAsia="Times" w:hAnsi="Times" w:cs="Times"/>
        </w:rPr>
        <w:fldChar w:fldCharType="separate"/>
      </w:r>
      <w:r w:rsidR="000C2E52" w:rsidRPr="00DB4F83">
        <w:rPr>
          <w:rFonts w:ascii="Times" w:eastAsia="Times" w:hAnsi="Times" w:cs="Times"/>
          <w:noProof/>
        </w:rPr>
        <w:t>[69–72]</w:t>
      </w:r>
      <w:r w:rsidR="00B6518D" w:rsidRPr="00DB4F83">
        <w:rPr>
          <w:rFonts w:ascii="Times" w:eastAsia="Times" w:hAnsi="Times" w:cs="Times"/>
        </w:rPr>
        <w:fldChar w:fldCharType="end"/>
      </w:r>
      <w:r w:rsidRPr="00DB4F83">
        <w:rPr>
          <w:rFonts w:ascii="Times" w:eastAsia="Times" w:hAnsi="Times" w:cs="Times"/>
        </w:rPr>
        <w:t xml:space="preserve">. </w:t>
      </w:r>
    </w:p>
    <w:p w14:paraId="442692FB" w14:textId="5ADAA85B" w:rsidR="00AA5D57" w:rsidRPr="00DB4F83" w:rsidRDefault="00856E9C">
      <w:pPr>
        <w:spacing w:line="480" w:lineRule="auto"/>
        <w:ind w:firstLine="720"/>
        <w:rPr>
          <w:rFonts w:ascii="Times" w:eastAsia="Times" w:hAnsi="Times" w:cs="Times"/>
        </w:rPr>
      </w:pPr>
      <w:r w:rsidRPr="00DB4F83">
        <w:rPr>
          <w:rFonts w:ascii="Times" w:eastAsia="Times" w:hAnsi="Times" w:cs="Times"/>
        </w:rPr>
        <w:t>As individuals search, some of the resources that could have been allocated to dual-target guidance may instead be engaged in other cognitive tasks; they may be monitoring how well they are doing in the task, or speculating on the motivation for the experiment, or making plans for the rest of the day</w:t>
      </w:r>
      <w:r w:rsidR="00B6518D" w:rsidRPr="00DB4F83">
        <w:rPr>
          <w:rFonts w:ascii="Times" w:eastAsia="Times" w:hAnsi="Times" w:cs="Times"/>
        </w:rPr>
        <w:t xml:space="preserve"> </w:t>
      </w:r>
      <w:r w:rsidR="00B6518D"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{"citationItems":[{"id":"ITEM-1","itemData":{"DOI":"10.3758/s13423-012-0359-y","ISSN":"10699384","abstract":"Working memory (WM) and attention have been studied as separate cognitive constructs, although it has long been acknowledged that attention plays an important role in controlling the activation, maintenance, and manipulation of representations in WM. WM has, conversely, been thought of as a means of maintaining representations to voluntarily guide perceptual selective attention. It has more recently been observed, however, that the contents of WM can capture visual attention, even when such internally maintained representations are irrelevant, and often disruptive, to the immediate external task. Thus, the precise relationship between WM and attention remains unclear, but it appears that they may bidirectionally impact one another, whether or not internal representations are consistent with the external perceptual goals. This reciprocal relationship seems, further, to be constrained by limited cognitive resources to handle demands in either maintenance or selection. We propose here that the close relationship between WM and attention may be best described as a give-and-take interdependence between attention directed toward either actively maintained internal representations (traditionally considered WM) or external perceptual stimuli (traditionally considered selective attention), underpinned by their shared reliance on a common cognitive resource. Put simply, we argue that WM and attention should no longer be considered as separate systems or concepts, but as competing and influencing one another because they rely on the same limited resource. This framework can offer an explanation for the capture of visual attention by irrelevant WM contents, as well as a straightforward account of the underspecified relationship between WM and attention.","author":[{"dropping-particle":"","family":"Kiyonaga","given":"Anastasia","non-dropping-particle":"","parse-names":false,"suffix":""},{"dropping-particle":"","family":"Egner","given":"Tobias","non-dropping-particle":"","parse-names":false,"suffix":""}],"container-title":"Psychonomic Bulletin and Review","id":"ITEM-1","issue":"2","issued":{"date-parts":[["2013"]]},"page":"228-242","title":"Working memory as internal attention: Toward an integrative account of internal and external selection processes","type":"article-journal","volume":"20"},"uris":["http://www.mendeley.com/documents/?uuid=d73a0de8-5f43-4d58-b0e6-09397aa16154","http://www.mendeley.com/documents/?uuid=495b829e-7668-42b8-9033-c250ad053d77"]}],"mendeley":{"formattedCitation":"[73]","plainTextFormattedCitation":"[73]","previouslyFormattedCitation":"[73]"},"properties":{"noteIndex":0},"schema":"https://github.com/citation-style-language/schema/raw/master/csl-citation.json"}</w:instrText>
      </w:r>
      <w:r w:rsidR="00B6518D" w:rsidRPr="00DB4F83">
        <w:rPr>
          <w:rFonts w:ascii="Times" w:eastAsia="Times" w:hAnsi="Times" w:cs="Times"/>
        </w:rPr>
        <w:fldChar w:fldCharType="separate"/>
      </w:r>
      <w:r w:rsidR="000C2E52" w:rsidRPr="00DB4F83">
        <w:rPr>
          <w:rFonts w:ascii="Times" w:eastAsia="Times" w:hAnsi="Times" w:cs="Times"/>
          <w:noProof/>
        </w:rPr>
        <w:t>[73]</w:t>
      </w:r>
      <w:r w:rsidR="00B6518D" w:rsidRPr="00DB4F83">
        <w:rPr>
          <w:rFonts w:ascii="Times" w:eastAsia="Times" w:hAnsi="Times" w:cs="Times"/>
        </w:rPr>
        <w:fldChar w:fldCharType="end"/>
      </w:r>
      <w:r w:rsidRPr="00DB4F83">
        <w:rPr>
          <w:rFonts w:ascii="Times" w:eastAsia="Times" w:hAnsi="Times" w:cs="Times"/>
        </w:rPr>
        <w:t>. Participants may also be motivated to hold some resources in reserve due to a built-in aversion to high levels of resource utilization that ensures resource availability for unanticipated future tasks. In summary, while it not been tested directly, it follows from these behavioural and eye movement laboratory studies that good baggage screening performance would be associated with high WMC and good attentional control.</w:t>
      </w:r>
    </w:p>
    <w:p w14:paraId="2FD94147" w14:textId="512E833C" w:rsidR="004E0A7F" w:rsidRPr="00DB4F83" w:rsidRDefault="00856E9C">
      <w:pPr>
        <w:spacing w:line="480" w:lineRule="auto"/>
        <w:ind w:firstLine="720"/>
        <w:rPr>
          <w:rFonts w:ascii="Times" w:eastAsia="Times" w:hAnsi="Times" w:cs="Times"/>
        </w:rPr>
      </w:pPr>
      <w:r w:rsidRPr="00DB4F83">
        <w:rPr>
          <w:rFonts w:ascii="Times" w:eastAsia="Times" w:hAnsi="Times" w:cs="Times"/>
          <w:b/>
        </w:rPr>
        <w:t>Setting conservative decision thresholds.</w:t>
      </w:r>
      <w:r w:rsidRPr="00DB4F83">
        <w:rPr>
          <w:rFonts w:ascii="Times" w:eastAsia="Times" w:hAnsi="Times" w:cs="Times"/>
        </w:rPr>
        <w:t xml:space="preserve"> While low target prevalence makes search and target verification more challenging</w:t>
      </w:r>
      <w:r w:rsidR="001900C3" w:rsidRPr="00DB4F83">
        <w:rPr>
          <w:rFonts w:ascii="Times" w:eastAsia="Times" w:hAnsi="Times" w:cs="Times"/>
        </w:rPr>
        <w:t>,</w:t>
      </w:r>
      <w:r w:rsidR="00F24D22" w:rsidRPr="00DB4F83">
        <w:rPr>
          <w:rFonts w:ascii="Times" w:eastAsia="Times" w:hAnsi="Times" w:cs="Times"/>
        </w:rPr>
        <w:t xml:space="preserve"> </w:t>
      </w:r>
      <w:r w:rsidRPr="00DB4F83">
        <w:rPr>
          <w:rFonts w:ascii="Times" w:eastAsia="Times" w:hAnsi="Times" w:cs="Times"/>
        </w:rPr>
        <w:t xml:space="preserve">good baggage screeners will be relatively resistant to these effects; they will tend to ensure all locations that might contain a target are searched and that those locations are processed until all possible </w:t>
      </w:r>
      <w:r w:rsidR="002E0568" w:rsidRPr="00DB4F83">
        <w:rPr>
          <w:rFonts w:ascii="Times" w:eastAsia="Times" w:hAnsi="Times" w:cs="Times"/>
        </w:rPr>
        <w:t>interpretations</w:t>
      </w:r>
      <w:r w:rsidRPr="00DB4F83">
        <w:rPr>
          <w:rFonts w:ascii="Times" w:eastAsia="Times" w:hAnsi="Times" w:cs="Times"/>
        </w:rPr>
        <w:t xml:space="preserve"> of image features are </w:t>
      </w:r>
      <w:r w:rsidR="0086037D" w:rsidRPr="00DB4F83">
        <w:rPr>
          <w:rFonts w:ascii="Times" w:eastAsia="Times" w:hAnsi="Times" w:cs="Times"/>
        </w:rPr>
        <w:t xml:space="preserve">considered </w:t>
      </w:r>
      <w:r w:rsidRPr="00DB4F83">
        <w:rPr>
          <w:rFonts w:ascii="Times" w:eastAsia="Times" w:hAnsi="Times" w:cs="Times"/>
        </w:rPr>
        <w:t xml:space="preserve">before deciding to clear or reject. </w:t>
      </w:r>
      <w:r w:rsidR="00413B8D" w:rsidRPr="00DB4F83">
        <w:rPr>
          <w:rFonts w:ascii="Times" w:eastAsia="Times" w:hAnsi="Times" w:cs="Times"/>
        </w:rPr>
        <w:t>Doing so equates to good baggage screeners setting conservative decision thresholds for terminating</w:t>
      </w:r>
      <w:r w:rsidR="003B2051" w:rsidRPr="00DB4F83">
        <w:rPr>
          <w:rFonts w:ascii="Times" w:eastAsia="Times" w:hAnsi="Times" w:cs="Times"/>
        </w:rPr>
        <w:t xml:space="preserve"> their inspection of</w:t>
      </w:r>
      <w:r w:rsidR="00413B8D" w:rsidRPr="00DB4F83">
        <w:rPr>
          <w:rFonts w:ascii="Times" w:eastAsia="Times" w:hAnsi="Times" w:cs="Times"/>
        </w:rPr>
        <w:t xml:space="preserve"> individual fixations during search and </w:t>
      </w:r>
      <w:r w:rsidR="003B2051" w:rsidRPr="00DB4F83">
        <w:rPr>
          <w:rFonts w:ascii="Times" w:eastAsia="Times" w:hAnsi="Times" w:cs="Times"/>
        </w:rPr>
        <w:t xml:space="preserve">for </w:t>
      </w:r>
      <w:r w:rsidR="00413B8D" w:rsidRPr="00DB4F83">
        <w:rPr>
          <w:rFonts w:ascii="Times" w:eastAsia="Times" w:hAnsi="Times" w:cs="Times"/>
        </w:rPr>
        <w:t>continuing fixations before ending search</w:t>
      </w:r>
      <w:r w:rsidR="003B2051" w:rsidRPr="00DB4F83">
        <w:rPr>
          <w:rFonts w:ascii="Times" w:eastAsia="Times" w:hAnsi="Times" w:cs="Times"/>
        </w:rPr>
        <w:t>, including</w:t>
      </w:r>
      <w:r w:rsidR="00413B8D" w:rsidRPr="00DB4F83">
        <w:rPr>
          <w:rFonts w:ascii="Times" w:eastAsia="Times" w:hAnsi="Times" w:cs="Times"/>
        </w:rPr>
        <w:t xml:space="preserve"> when no target is found.</w:t>
      </w:r>
      <w:r w:rsidR="004E0A7F" w:rsidRPr="00DB4F83">
        <w:rPr>
          <w:rFonts w:ascii="Times" w:eastAsia="Times" w:hAnsi="Times" w:cs="Times"/>
        </w:rPr>
        <w:t xml:space="preserve"> </w:t>
      </w:r>
      <w:bookmarkStart w:id="4" w:name="_Hlk8912260"/>
      <w:r w:rsidRPr="00DB4F83">
        <w:rPr>
          <w:rFonts w:ascii="Times" w:eastAsia="Times" w:hAnsi="Times" w:cs="Times"/>
        </w:rPr>
        <w:t xml:space="preserve">The </w:t>
      </w:r>
      <w:r w:rsidR="003B2051" w:rsidRPr="00DB4F83">
        <w:rPr>
          <w:rFonts w:ascii="Times" w:eastAsia="Times" w:hAnsi="Times" w:cs="Times"/>
        </w:rPr>
        <w:t xml:space="preserve">ability to </w:t>
      </w:r>
      <w:r w:rsidRPr="00DB4F83">
        <w:rPr>
          <w:rFonts w:ascii="Times" w:eastAsia="Times" w:hAnsi="Times" w:cs="Times"/>
        </w:rPr>
        <w:t xml:space="preserve">set conservative decision thresholds </w:t>
      </w:r>
      <w:r w:rsidR="00FF7E36" w:rsidRPr="00DB4F83">
        <w:rPr>
          <w:rFonts w:ascii="Times" w:eastAsia="Times" w:hAnsi="Times" w:cs="Times"/>
        </w:rPr>
        <w:t>will be influenced by training</w:t>
      </w:r>
      <w:r w:rsidR="00893599" w:rsidRPr="00DB4F83">
        <w:rPr>
          <w:rFonts w:ascii="Times" w:eastAsia="Times" w:hAnsi="Times" w:cs="Times"/>
        </w:rPr>
        <w:t xml:space="preserve"> and a number of studies have examined the performance of trained screeners </w:t>
      </w:r>
      <w:r w:rsidR="00893599" w:rsidRPr="00DB4F83">
        <w:rPr>
          <w:rFonts w:ascii="Times" w:eastAsia="Times" w:hAnsi="Times" w:cs="Times"/>
        </w:rPr>
        <w:fldChar w:fldCharType="begin" w:fldLock="1"/>
      </w:r>
      <w:r w:rsidR="00F24F8F" w:rsidRPr="00DB4F83">
        <w:rPr>
          <w:rFonts w:ascii="Times" w:eastAsia="Times" w:hAnsi="Times" w:cs="Times"/>
        </w:rPr>
        <w:instrText>ADDIN CSL_CITATION {"citationItems":[{"id":"ITEM-1","itemData":{"DOI":"10.1024/1662-9647/a000020","ISSN":"1662-9647","author":[{"dropping-particle":"","family":"Schwaninger","given":"Adrian","non-dropping-particle":"","parse-names":false,"suffix":""},{"dropping-particle":"","family":"Hardmeier","given":"Diana","non-dropping-particle":"","parse-names":false,"suffix":""},{"dropping-particle":"","family":"Riegelnig","given":"Judith","non-dropping-particle":"","parse-names":false,"suffix":""},{"dropping-particle":"","family":"Martin","given":"Mike","non-dropping-particle":"","parse-names":false,"suffix":""}],"container-title":"GeroPsych","id":"ITEM-1","issue":"3","issued":{"date-parts":[["2010"]]},"page":"169-175","title":"Use It and Still Lose It?","type":"article-journal","volume":"23"},"uris":["http://www.mendeley.com/documents/?uuid=051840b1-8a7b-477d-a914-4c3ac5994038"]},{"id":"ITEM-2","itemData":{"DOI":"10.1167/13.3.33","ISSN":"1534-7362","abstract":"Many socially important search tasks are characterized by low target prevalence, meaning that targets are rarely encountered. For example, transportation security officers (TSOs) at airport checkpoints encounter very few actual threats in carry-on bags. In laboratory-based visual search experiments, low prevalence reduces the probability of detecting targets (Wolfe, Horowitz, &amp;amp; Kenner, 2005). In the lab, this “prevalence effect” is caused by changes in decision and response criteria (Wolfe &amp;amp; Van Wert, 2010) and can be mitigated by presenting a burst of high-prevalence search with feedback (Wolfe et al., 2007). The goal of this study was to see if these effects could be replicated in the field with TSOs. A total of 125 newly trained TSOs participated in one of two experiments as part of their final evaluation following training. They searched for threats in simulated bags across five blocks. The first three blocks were low prevalence (target prevalence ≤ .05) with no feedback; the fourth block was high prevalence (.50) with full feedback; and the final block was, again, low prevalence. We found that newly trained TSOs were better at detecting targets at high compared to low prevalence, replicating the prevalence effect. Furthermore, performance was better (and response criterion was more “liberal”) in the low-prevalence block that took place after the high-prevalence block than in the initial three low-prevalence blocks, suggesting that a burst of high-prevalence trials may help alleviate the prevalence effect in the field. ","author":[{"dropping-particle":"","family":"Wolfe","given":"Jeremy M","non-dropping-particle":"","parse-names":false,"suffix":""},{"dropping-particle":"","family":"Brunelli","given":"David N","non-dropping-particle":"","parse-names":false,"suffix":""},{"dropping-particle":"","family":"Rubinstein","given":"Joshua","non-dropping-particle":"","parse-names":false,"suffix":""},{"dropping-particle":"","family":"Horowitz","given":"Todd S","non-dropping-particle":"","parse-names":false,"suffix":""}],"container-title":"Journal of Vision","id":"ITEM-2","issue":"3","issued":{"date-parts":[["2013","12","2"]]},"page":"33","title":"Prevalence effects in newly trained airport checkpoint screeners: Trained observers miss rare targets, too","type":"article-journal","volume":"13"},"uris":["http://www.mendeley.com/documents/?uuid=e8520ee2-c8a5-4f5e-bcc2-e8f4ba9a8027"]}],"mendeley":{"formattedCitation":"[55,74]","plainTextFormattedCitation":"[55,74]","previouslyFormattedCitation":"[55,74]"},"properties":{"noteIndex":0},"schema":"https://github.com/citation-style-language/schema/raw/master/csl-citation.json"}</w:instrText>
      </w:r>
      <w:r w:rsidR="00893599" w:rsidRPr="00DB4F83">
        <w:rPr>
          <w:rFonts w:ascii="Times" w:eastAsia="Times" w:hAnsi="Times" w:cs="Times"/>
        </w:rPr>
        <w:fldChar w:fldCharType="separate"/>
      </w:r>
      <w:r w:rsidR="004E0A7F" w:rsidRPr="00DB4F83">
        <w:rPr>
          <w:rFonts w:ascii="Times" w:eastAsia="Times" w:hAnsi="Times" w:cs="Times"/>
          <w:noProof/>
        </w:rPr>
        <w:t>[55,74]</w:t>
      </w:r>
      <w:r w:rsidR="00893599" w:rsidRPr="00DB4F83">
        <w:rPr>
          <w:rFonts w:ascii="Times" w:eastAsia="Times" w:hAnsi="Times" w:cs="Times"/>
        </w:rPr>
        <w:fldChar w:fldCharType="end"/>
      </w:r>
      <w:r w:rsidR="004E0A7F" w:rsidRPr="00DB4F83">
        <w:rPr>
          <w:rFonts w:ascii="Times" w:eastAsia="Times" w:hAnsi="Times" w:cs="Times"/>
        </w:rPr>
        <w:t xml:space="preserve">. In these studies, screener performance is often characterised in terms of Signal Detection Theory measures that reflect the relationship between screeners’ hit rates and false alarm rates </w:t>
      </w:r>
      <w:r w:rsidR="004E0A7F" w:rsidRPr="00DB4F83">
        <w:rPr>
          <w:rFonts w:ascii="Times" w:eastAsia="Times" w:hAnsi="Times" w:cs="Times"/>
        </w:rPr>
        <w:fldChar w:fldCharType="begin" w:fldLock="1"/>
      </w:r>
      <w:r w:rsidR="004E0A7F" w:rsidRPr="00DB4F83">
        <w:rPr>
          <w:rFonts w:ascii="Times" w:eastAsia="Times" w:hAnsi="Times" w:cs="Times"/>
        </w:rPr>
        <w:instrText>ADDIN CSL_CITATION {"citationItems":[{"id":"ITEM-1","itemData":{"DOI":"10.3758/s13414-018-01654-8","ISSN":"1943-393X","abstract":"In visual inspection tasks, such as airport security and medical screening, researchers often use the detection measures d' or A' to analyze detection performance independent of response tendency. However, recent studies that manipulated the frequency of targets (target prevalence) indicate that da with a slope parameter of 0.6 is more valid for such tasks than d' or A'. We investigated the validity of detection measures (d', A', and da) using two experiments. In the first experiment, 31 security officers completed a simulated X-ray baggage inspection task while response tendency was manipulated directly through instruction. The participants knew half of the prohibited items used in the study from training, whereas the other half were novel, thereby establishing two levels of task difficulty. The results demonstrated that for both levels, d' and A' decreased when the criterion became more liberal, whereas da with a slope parameter of 0.6 remained constant. Eye-tracking data indicated that manipulating response tendency affected the decision component of the inspection task rather than search errors. In the second experiment, 124 security officers completed another simulated X-ray baggage inspection task. Receiver operating characteristic (ROC) curves based on confidence ratings provided further support for da, and the estimated slope parameter was 0.5. Consistent with previous findings, our results imply that d' and A' are not valid measures of detection performance in X-ray image inspection. We recommend always calculating da with a slope parameter of 0.5 in addition to d' to avoid potentially wrong conclusions if ROC curves are not available.","author":[{"dropping-particle":"","family":"Sterchi","given":"Yanik","non-dropping-particle":"","parse-names":false,"suffix":""},{"dropping-particle":"","family":"Hättenschwiler","given":"Nicole","non-dropping-particle":"","parse-names":false,"suffix":""},{"dropping-particle":"","family":"Schwaninger","given":"Adrian","non-dropping-particle":"","parse-names":false,"suffix":""}],"container-title":"Attention, Perception, &amp; Psychophysics","id":"ITEM-1","issued":{"date-parts":[["2019"]]},"title":"Detection measures for visual inspection of X-ray images of passenger baggage","type":"article-journal"},"uris":["http://www.mendeley.com/documents/?uuid=53bace09-4a8c-4ccc-ba3d-d26c50639756"]}],"mendeley":{"formattedCitation":"[75]","plainTextFormattedCitation":"[75]","previouslyFormattedCitation":"[75]"},"properties":{"noteIndex":0},"schema":"https://github.com/citation-style-language/schema/raw/master/csl-citation.json"}</w:instrText>
      </w:r>
      <w:r w:rsidR="004E0A7F" w:rsidRPr="00DB4F83">
        <w:rPr>
          <w:rFonts w:ascii="Times" w:eastAsia="Times" w:hAnsi="Times" w:cs="Times"/>
        </w:rPr>
        <w:fldChar w:fldCharType="separate"/>
      </w:r>
      <w:r w:rsidR="004E0A7F" w:rsidRPr="00DB4F83">
        <w:rPr>
          <w:rFonts w:ascii="Times" w:eastAsia="Times" w:hAnsi="Times" w:cs="Times"/>
          <w:noProof/>
        </w:rPr>
        <w:t>[75]</w:t>
      </w:r>
      <w:r w:rsidR="004E0A7F" w:rsidRPr="00DB4F83">
        <w:rPr>
          <w:rFonts w:ascii="Times" w:eastAsia="Times" w:hAnsi="Times" w:cs="Times"/>
        </w:rPr>
        <w:fldChar w:fldCharType="end"/>
      </w:r>
      <w:r w:rsidR="004E0A7F" w:rsidRPr="00DB4F83">
        <w:rPr>
          <w:rFonts w:ascii="Times" w:eastAsia="Times" w:hAnsi="Times" w:cs="Times"/>
        </w:rPr>
        <w:t xml:space="preserve">. </w:t>
      </w:r>
    </w:p>
    <w:bookmarkEnd w:id="4"/>
    <w:p w14:paraId="43F36EF3" w14:textId="65F6C99F" w:rsidR="00AA5D57" w:rsidRPr="00DB4F83" w:rsidRDefault="004E0A7F">
      <w:pPr>
        <w:spacing w:line="480" w:lineRule="auto"/>
        <w:ind w:firstLine="720"/>
        <w:rPr>
          <w:rFonts w:ascii="Times" w:eastAsia="Times" w:hAnsi="Times" w:cs="Times"/>
        </w:rPr>
      </w:pPr>
      <w:r w:rsidRPr="00DB4F83">
        <w:rPr>
          <w:rFonts w:ascii="Times" w:eastAsia="Times" w:hAnsi="Times" w:cs="Times"/>
        </w:rPr>
        <w:t>Apart from training, the setting of decision thresholds will also</w:t>
      </w:r>
      <w:r w:rsidR="00FF7E36" w:rsidRPr="00DB4F83">
        <w:rPr>
          <w:rFonts w:ascii="Times" w:eastAsia="Times" w:hAnsi="Times" w:cs="Times"/>
        </w:rPr>
        <w:t xml:space="preserve"> be </w:t>
      </w:r>
      <w:r w:rsidR="00856E9C" w:rsidRPr="00DB4F83">
        <w:rPr>
          <w:rFonts w:ascii="Times" w:eastAsia="Times" w:hAnsi="Times" w:cs="Times"/>
        </w:rPr>
        <w:t xml:space="preserve">influenced by the </w:t>
      </w:r>
      <w:r w:rsidRPr="00DB4F83">
        <w:rPr>
          <w:rFonts w:ascii="Times" w:eastAsia="Times" w:hAnsi="Times" w:cs="Times"/>
        </w:rPr>
        <w:t xml:space="preserve">individual </w:t>
      </w:r>
      <w:r w:rsidR="00856E9C" w:rsidRPr="00DB4F83">
        <w:rPr>
          <w:rFonts w:ascii="Times" w:eastAsia="Times" w:hAnsi="Times" w:cs="Times"/>
        </w:rPr>
        <w:t xml:space="preserve">tendency to be ‘satisfied’ with search. ‘Satisfaction of search’ was a term used </w:t>
      </w:r>
      <w:r w:rsidR="00856E9C" w:rsidRPr="00DB4F83">
        <w:rPr>
          <w:rFonts w:ascii="Times" w:eastAsia="Times" w:hAnsi="Times" w:cs="Times"/>
        </w:rPr>
        <w:lastRenderedPageBreak/>
        <w:t>primarily in the context of radiographic screening to describe failures to detect subsequent targets following the detection of a first</w:t>
      </w:r>
      <w:r w:rsidR="00DC16DC" w:rsidRPr="00DB4F83">
        <w:rPr>
          <w:rFonts w:ascii="Times" w:eastAsia="Times" w:hAnsi="Times" w:cs="Times"/>
        </w:rPr>
        <w:t xml:space="preserve"> </w:t>
      </w:r>
      <w:r w:rsidR="00DC16DC" w:rsidRPr="00DB4F83">
        <w:rPr>
          <w:rFonts w:ascii="Times" w:eastAsia="Times" w:hAnsi="Times" w:cs="Times"/>
        </w:rPr>
        <w:fldChar w:fldCharType="begin" w:fldLock="1"/>
      </w:r>
      <w:r w:rsidRPr="00DB4F83">
        <w:rPr>
          <w:rFonts w:ascii="Times" w:eastAsia="Times" w:hAnsi="Times" w:cs="Times"/>
        </w:rPr>
        <w:instrText>ADDIN CSL_CITATION {"citationItems":[{"id":"ITEM-1","itemData":{"DOI":"10.1148/78.5.694","ISSN":"0033-8419","abstract":"The process of roentgen diagnosis comprises three basic steps: the recording, the perception, and the interpretation of critical roentgen shadows. Volumes have been written on the recording and interpretation of these shadows, but their perception is so spontaneous that radiologists have largely taken it for granted. Errors can and do arise in this stage of roentgen diagnosis, however, and their control depends on our knowledge of the mechanisms involved. It is our purpose here, therefore, to summarize present knowledge of visual perception as it relates to roentgen diagnosis, and to suggest new research which may shed further light on this aspect. Frequency of Perceptual Error We fail to perceive significant findings in the roentgenogram with surprising frequency. With several colleagues, I investigated this problem some years ago and was amazed to find that three experienced radiologists, charged only with indicating the presence of abnormal shadows3 in a collection of chest films, ?overlooked? 20 to 30 per cent of the findings which they as a group later judged to have been reportable (Table I). This sample is small, but other studies (5) indicate that expert physicians ?miss? 25 to 30 per cent of ?positive? chest roentgenograms under conditions in which their errors must be largely due to failures of perception (Table II) ; and military photointerpreters, in a roughly parallel study (15), failed to report an average of 54 per cent of the recorded and significant findings in the material presented to them! One cannot interpret a shadow he has not perceived, and failure of perception must, therefore, account for a substantial fraction of all our diagnostic errors. This is not to discount the importance of mistakes in judgment in the logical interpretation of perceived findings, but the control of such errors has been discussed elsewhere (8) and we shall confine this discussion to problems of perception. Let us consider, then, what is known of the physiologic mechanisms leading to perception and presumed to be responsible for this disturbing incidence of error. Search The initial phase of the process must be one of visual search (Fig. 1), and a variety of orderly search patterns have been advocated by radiologists. There has been little objective evidence, however, concerning the behavior of film readers in this respect, and Enoch (3), discussing his experimental study of the search patterns of military photointerpreters, suggests that a subjective rep…","author":[{"dropping-particle":"","family":"Tuddenham","given":"William J","non-dropping-particle":"","parse-names":false,"suffix":""}],"container-title":"Radiology","id":"ITEM-1","issue":"5","issued":{"date-parts":[["1962","5","1"]]},"note":"doi: 10.1148/78.5.694","page":"694-704","publisher":"Radiological Society of North America","title":"Visual Search, Image Organization, and Reader Error in Roentgen Diagnosis","type":"article-journal","volume":"78"},"uris":["http://www.mendeley.com/documents/?uuid=1c0e1d6b-8dea-4ebe-a088-cf73672bfe65","http://www.mendeley.com/documents/?uuid=bae978a8-4a1f-4374-83c0-f2755aa2c0c6"]}],"mendeley":{"formattedCitation":"[76]","plainTextFormattedCitation":"[76]","previouslyFormattedCitation":"[76]"},"properties":{"noteIndex":0},"schema":"https://github.com/citation-style-language/schema/raw/master/csl-citation.json"}</w:instrText>
      </w:r>
      <w:r w:rsidR="00DC16DC" w:rsidRPr="00DB4F83">
        <w:rPr>
          <w:rFonts w:ascii="Times" w:eastAsia="Times" w:hAnsi="Times" w:cs="Times"/>
        </w:rPr>
        <w:fldChar w:fldCharType="separate"/>
      </w:r>
      <w:r w:rsidR="00893599" w:rsidRPr="00DB4F83">
        <w:rPr>
          <w:rFonts w:ascii="Times" w:eastAsia="Times" w:hAnsi="Times" w:cs="Times"/>
          <w:noProof/>
        </w:rPr>
        <w:t>[76]</w:t>
      </w:r>
      <w:r w:rsidR="00DC16DC" w:rsidRPr="00DB4F83">
        <w:rPr>
          <w:rFonts w:ascii="Times" w:eastAsia="Times" w:hAnsi="Times" w:cs="Times"/>
        </w:rPr>
        <w:fldChar w:fldCharType="end"/>
      </w:r>
      <w:r w:rsidR="00856E9C" w:rsidRPr="00DB4F83">
        <w:rPr>
          <w:rFonts w:ascii="Times" w:eastAsia="Times" w:hAnsi="Times" w:cs="Times"/>
        </w:rPr>
        <w:t xml:space="preserve">. </w:t>
      </w:r>
      <w:r w:rsidR="00FF7E36" w:rsidRPr="00DB4F83">
        <w:rPr>
          <w:rFonts w:ascii="Times" w:eastAsia="Times" w:hAnsi="Times" w:cs="Times"/>
        </w:rPr>
        <w:t>Different</w:t>
      </w:r>
      <w:r w:rsidR="005D3F80" w:rsidRPr="00DB4F83">
        <w:rPr>
          <w:rFonts w:ascii="Times" w:eastAsia="Times" w:hAnsi="Times" w:cs="Times"/>
        </w:rPr>
        <w:t xml:space="preserve"> accounts of this effect exist,</w:t>
      </w:r>
      <w:r w:rsidR="002E2CE0" w:rsidRPr="00DB4F83">
        <w:rPr>
          <w:rFonts w:ascii="Times" w:eastAsia="Times" w:hAnsi="Times" w:cs="Times"/>
        </w:rPr>
        <w:t xml:space="preserve"> but it is likely that it is not related to satisfaction at all, </w:t>
      </w:r>
      <w:r w:rsidR="00EF7B9B" w:rsidRPr="00DB4F83">
        <w:rPr>
          <w:rFonts w:ascii="Times" w:eastAsia="Times" w:hAnsi="Times" w:cs="Times"/>
        </w:rPr>
        <w:t xml:space="preserve">but </w:t>
      </w:r>
      <w:r w:rsidR="002E2CE0" w:rsidRPr="00DB4F83">
        <w:rPr>
          <w:rFonts w:ascii="Times" w:eastAsia="Times" w:hAnsi="Times" w:cs="Times"/>
        </w:rPr>
        <w:t xml:space="preserve">rather a combination of a bias towards finding subsequent targets that are similar to an initial target (perceptual set bias) and the depletion of cognitive resources associated with finding an initial target </w:t>
      </w:r>
      <w:r w:rsidR="002E2CE0" w:rsidRPr="00DB4F83">
        <w:rPr>
          <w:rFonts w:ascii="Times" w:eastAsia="Times" w:hAnsi="Times" w:cs="Times"/>
        </w:rPr>
        <w:fldChar w:fldCharType="begin" w:fldLock="1"/>
      </w:r>
      <w:r w:rsidRPr="00DB4F83">
        <w:rPr>
          <w:rFonts w:ascii="Times" w:eastAsia="Times" w:hAnsi="Times" w:cs="Times"/>
        </w:rPr>
        <w:instrText>ADDIN CSL_CITATION {"citationItems":[{"id":"ITEM-1","itemData":{"DOI":"10.1037/a0030726","ISSN":"1939-1277","PMID":"23163788","abstract":"Multiple-target visual searches-when more than 1 target can appear in a given search display-are commonplace in radiology, airport security screening, and the military. Whereas 1 target is often found accurately, additional targets are more likely to be missed in multiple-target searches. To better understand this decrement in 2nd-target detection, here we examined 2 potential forms of interference that can arise from finding a 1st target: interference from the perceptual salience of the 1st target (a now highly relevant distractor in a known location) and interference from a newly created memory representation for the 1st target. Here, we found that removing found targets from the display or making them salient and easily segregated color singletons improved subsequent search accuracy. However, replacing found targets with random distractor items did not improve subsequent search accuracy. Removing and highlighting found targets likely reduced both a target's visual salience and its memory load, whereas replacing a target removed its visual salience but not its representation in memory. Collectively, the current experiments suggest that the working memory load of a found target has a larger effect on subsequent search accuracy than does its perceptual salience. (PsycINFO Database Record (c) 2013 APA, all rights reserved).","author":[{"dropping-particle":"","family":"Cain","given":"Matthew S","non-dropping-particle":"","parse-names":false,"suffix":""},{"dropping-particle":"","family":"Mitroff","given":"Stephen R.","non-dropping-particle":"","parse-names":false,"suffix":""}],"container-title":"Journal of experimental psychology. Human perception and performance","id":"ITEM-1","issue":"5","issued":{"date-parts":[["2013","10"]]},"note":"Search for a single target in displays that contained up to two targets (T and L stimuli).\n\nSummary \nExamined how targets that had already been found in a display interacted with continued search for a second target. In three separate experiments they investigate the effects of removing, highlighting and replacing targets.","page":"1398-1408","title":"Memory for found targets interferes with subsequent performance in multiple-target visual search.","type":"article-journal","volume":"39"},"uris":["http://www.mendeley.com/documents/?uuid=cbd50210-0299-4d11-9a64-bb002e2af3c6"]},{"id":"ITEM-2","itemData":{"DOI":"10.1080/13506285.2013.843627","ISSN":"1464-0716(Electronic),1350-6285(Print)","abstract":"Multiple-target visual searches are especially error prone; once one target is found, additional targets are likely to be missed. This phenomenon, often called satisfaction of search (which we refer to here as subsequent search misses; SSMs), is well known in radiology, despite no existing consensus about the underlying cause(s). Taking a cognitive laboratory approach, we propose that there are multiple causes of SSMs and present a taxonomy of SSMs based on searchers' eye movements during a multiple-target search task, including both previously identified and novel sources of SSMs. The types and distributions of SSMs revealed effects of working memory load, search strategy, and additional causal factors, suggesting that there is no single cause of SSMs. A multifaceted approach is likely needed to understand the psychological causes of SSMs and then to mitigate them in applied settings such as radiology and baggage screening. (PsycINFO Database Record (c) 2016 APA, all rights reserved)","author":[{"dropping-particle":"","family":"Cain","given":"Matthew S","non-dropping-particle":"","parse-names":false,"suffix":""},{"dropping-particle":"","family":"Adamo","given":"Stephen H.","non-dropping-particle":"","parse-names":false,"suffix":""},{"dropping-particle":"","family":"Mitroff","given":"Stephen R.","non-dropping-particle":"","parse-names":false,"suffix":""}],"container-title":"Visual Cognition","id":"ITEM-2","issue":"7","issued":{"date-parts":[["2013"]]},"note":"From Duplicate 2 (A Taxonomy of Errors in Multiple-Target Visual Search - Cain, Matthew S; Adamo, Stephen H.; Mitroff, Stephen R.)\n\nSummary \n\nInvestigates and categorises search errors for search of displays than contain more than one target - what causes premature termination of search?\n\nThe term 'satisfaction of search' is not used by the authors, due to the implications of the word satisfaction on search behaviour. They prefer 'subsequent search misses' (SSMs) to describe target misses after finding a first target.\n\nSeries of experiments involving 'T's and 'L's displays. Two target displays contained one high and one low salience target.\n\nScanning errors - (37.8% of SSM errors) Missed target never fixated, maybe due to poor strategy.\n\nResource depletion errors - (24.3% of SSM errors) Found targets refixated (acting as distractors - but not associated with overall worse performance).\n\nRecognition/decision errors - (20.2% of SSM errors) Missed target fixated but either not for long enough to be identified or long enough but inccorect decision made.\n\nFalse SSM errors - (11.6% of SSM errors) Missed target fixated before found target (not strictly an SSM but related to poor recognition/decision).\n\nStrategy errors - (6.1% of SSM errors) Early termination of search, maybe due to attempts to maximise overall efficiency at the expense of accuracy.\n\nSome attentional blink approximately 200-500ms after fixating first target.","page":"899-921","publisher":"Taylor &amp; Francis","publisher-place":"Cain, Matthew S.: Visual Attention Lab,, 64 Sidney St., Suite 170, Cambridge, MA, US, 02139, mcain@partners.org","title":"A taxonomy of errors in multiple-target visual search.","type":"article-journal","volume":"21"},"uris":["http://www.mendeley.com/documents/?uuid=e085e13e-4158-46fa-af1b-0b82cdd4e64a"]}],"mendeley":{"formattedCitation":"[77,78]","plainTextFormattedCitation":"[77,78]","previouslyFormattedCitation":"[77,78]"},"properties":{"noteIndex":0},"schema":"https://github.com/citation-style-language/schema/raw/master/csl-citation.json"}</w:instrText>
      </w:r>
      <w:r w:rsidR="002E2CE0" w:rsidRPr="00DB4F83">
        <w:rPr>
          <w:rFonts w:ascii="Times" w:eastAsia="Times" w:hAnsi="Times" w:cs="Times"/>
        </w:rPr>
        <w:fldChar w:fldCharType="separate"/>
      </w:r>
      <w:r w:rsidR="00893599" w:rsidRPr="00DB4F83">
        <w:rPr>
          <w:rFonts w:ascii="Times" w:eastAsia="Times" w:hAnsi="Times" w:cs="Times"/>
          <w:noProof/>
        </w:rPr>
        <w:t>[77,78]</w:t>
      </w:r>
      <w:r w:rsidR="002E2CE0" w:rsidRPr="00DB4F83">
        <w:rPr>
          <w:rFonts w:ascii="Times" w:eastAsia="Times" w:hAnsi="Times" w:cs="Times"/>
        </w:rPr>
        <w:fldChar w:fldCharType="end"/>
      </w:r>
      <w:r w:rsidR="002E2CE0" w:rsidRPr="00DB4F83">
        <w:rPr>
          <w:rFonts w:ascii="Times" w:eastAsia="Times" w:hAnsi="Times" w:cs="Times"/>
        </w:rPr>
        <w:t xml:space="preserve">. </w:t>
      </w:r>
      <w:r w:rsidR="00856E9C" w:rsidRPr="00DB4F83">
        <w:rPr>
          <w:rFonts w:ascii="Times" w:eastAsia="Times" w:hAnsi="Times" w:cs="Times"/>
        </w:rPr>
        <w:t xml:space="preserve">This phenomenon has since been </w:t>
      </w:r>
      <w:r w:rsidR="00EF7B9B" w:rsidRPr="00DB4F83">
        <w:rPr>
          <w:rFonts w:ascii="Times" w:eastAsia="Times" w:hAnsi="Times" w:cs="Times"/>
        </w:rPr>
        <w:t>re</w:t>
      </w:r>
      <w:r w:rsidR="00856E9C" w:rsidRPr="00DB4F83">
        <w:rPr>
          <w:rFonts w:ascii="Times" w:eastAsia="Times" w:hAnsi="Times" w:cs="Times"/>
        </w:rPr>
        <w:t xml:space="preserve">named ‘subsequent search misses’ to reflect the contribution of </w:t>
      </w:r>
      <w:r w:rsidR="00EF7B9B" w:rsidRPr="00DB4F83">
        <w:rPr>
          <w:rFonts w:ascii="Times" w:eastAsia="Times" w:hAnsi="Times" w:cs="Times"/>
        </w:rPr>
        <w:t xml:space="preserve">these </w:t>
      </w:r>
      <w:r w:rsidR="00856E9C" w:rsidRPr="00DB4F83">
        <w:rPr>
          <w:rFonts w:ascii="Times" w:eastAsia="Times" w:hAnsi="Times" w:cs="Times"/>
        </w:rPr>
        <w:t xml:space="preserve">other factors </w:t>
      </w:r>
      <w:r w:rsidR="00DC16DC" w:rsidRPr="00DB4F83">
        <w:rPr>
          <w:rFonts w:ascii="Times" w:eastAsia="Times" w:hAnsi="Times" w:cs="Times"/>
        </w:rPr>
        <w:fldChar w:fldCharType="begin" w:fldLock="1"/>
      </w:r>
      <w:r w:rsidRPr="00DB4F83">
        <w:rPr>
          <w:rFonts w:ascii="Times" w:eastAsia="Times" w:hAnsi="Times" w:cs="Times"/>
        </w:rPr>
        <w:instrText>ADDIN CSL_CITATION {"citationItems":[{"id":"ITEM-1","itemData":{"DOI":"10.1080/13506285.2013.843627","ISSN":"1464-0716(Electronic),1350-6285(Print)","abstract":"Multiple-target visual searches are especially error prone; once one target is found, additional targets are likely to be missed. This phenomenon, often called satisfaction of search (which we refer to here as subsequent search misses; SSMs), is well known in radiology, despite no existing consensus about the underlying cause(s). Taking a cognitive laboratory approach, we propose that there are multiple causes of SSMs and present a taxonomy of SSMs based on searchers' eye movements during a multiple-target search task, including both previously identified and novel sources of SSMs. The types and distributions of SSMs revealed effects of working memory load, search strategy, and additional causal factors, suggesting that there is no single cause of SSMs. A multifaceted approach is likely needed to understand the psychological causes of SSMs and then to mitigate them in applied settings such as radiology and baggage screening. (PsycINFO Database Record (c) 2016 APA, all rights reserved)","author":[{"dropping-particle":"","family":"Cain","given":"Matthew S","non-dropping-particle":"","parse-names":false,"suffix":""},{"dropping-particle":"","family":"Adamo","given":"Stephen H.","non-dropping-particle":"","parse-names":false,"suffix":""},{"dropping-particle":"","family":"Mitroff","given":"Stephen R.","non-dropping-particle":"","parse-names":false,"suffix":""}],"container-title":"Visual Cognition","id":"ITEM-1","issue":"7","issued":{"date-parts":[["2013"]]},"note":"From Duplicate 2 (A Taxonomy of Errors in Multiple-Target Visual Search - Cain, Matthew S; Adamo, Stephen H.; Mitroff, Stephen R.)\n\nSummary \n\nInvestigates and categorises search errors for search of displays than contain more than one target - what causes premature termination of search?\n\nThe term 'satisfaction of search' is not used by the authors, due to the implications of the word satisfaction on search behaviour. They prefer 'subsequent search misses' (SSMs) to describe target misses after finding a first target.\n\nSeries of experiments involving 'T's and 'L's displays. Two target displays contained one high and one low salience target.\n\nScanning errors - (37.8% of SSM errors) Missed target never fixated, maybe due to poor strategy.\n\nResource depletion errors - (24.3% of SSM errors) Found targets refixated (acting as distractors - but not associated with overall worse performance).\n\nRecognition/decision errors - (20.2% of SSM errors) Missed target fixated but either not for long enough to be identified or long enough but inccorect decision made.\n\nFalse SSM errors - (11.6% of SSM errors) Missed target fixated before found target (not strictly an SSM but related to poor recognition/decision).\n\nStrategy errors - (6.1% of SSM errors) Early termination of search, maybe due to attempts to maximise overall efficiency at the expense of accuracy.\n\nSome attentional blink approximately 200-500ms after fixating first target.","page":"899-921","publisher":"Taylor &amp; Francis","publisher-place":"Cain, Matthew S.: Visual Attention Lab,, 64 Sidney St., Suite 170, Cambridge, MA, US, 02139, mcain@partners.org","title":"A taxonomy of errors in multiple-target visual search.","type":"article-journal","volume":"21"},"uris":["http://www.mendeley.com/documents/?uuid=e085e13e-4158-46fa-af1b-0b82cdd4e64a"]}],"mendeley":{"formattedCitation":"[78]","plainTextFormattedCitation":"[78]","previouslyFormattedCitation":"[78]"},"properties":{"noteIndex":0},"schema":"https://github.com/citation-style-language/schema/raw/master/csl-citation.json"}</w:instrText>
      </w:r>
      <w:r w:rsidR="00DC16DC" w:rsidRPr="00DB4F83">
        <w:rPr>
          <w:rFonts w:ascii="Times" w:eastAsia="Times" w:hAnsi="Times" w:cs="Times"/>
        </w:rPr>
        <w:fldChar w:fldCharType="separate"/>
      </w:r>
      <w:r w:rsidR="00893599" w:rsidRPr="00DB4F83">
        <w:rPr>
          <w:rFonts w:ascii="Times" w:eastAsia="Times" w:hAnsi="Times" w:cs="Times"/>
          <w:noProof/>
        </w:rPr>
        <w:t>[78]</w:t>
      </w:r>
      <w:r w:rsidR="00DC16DC" w:rsidRPr="00DB4F83">
        <w:rPr>
          <w:rFonts w:ascii="Times" w:eastAsia="Times" w:hAnsi="Times" w:cs="Times"/>
        </w:rPr>
        <w:fldChar w:fldCharType="end"/>
      </w:r>
      <w:r w:rsidR="002E2CE0" w:rsidRPr="00DB4F83">
        <w:rPr>
          <w:rFonts w:ascii="Times" w:eastAsia="Times" w:hAnsi="Times" w:cs="Times"/>
        </w:rPr>
        <w:t xml:space="preserve">. </w:t>
      </w:r>
      <w:r w:rsidR="00856E9C" w:rsidRPr="00DB4F83">
        <w:rPr>
          <w:rFonts w:ascii="Times" w:eastAsia="Times" w:hAnsi="Times" w:cs="Times"/>
        </w:rPr>
        <w:t xml:space="preserve"> </w:t>
      </w:r>
      <w:r w:rsidR="002E2CE0" w:rsidRPr="00DB4F83">
        <w:rPr>
          <w:rFonts w:ascii="Times" w:eastAsia="Times" w:hAnsi="Times" w:cs="Times"/>
        </w:rPr>
        <w:t>I</w:t>
      </w:r>
      <w:r w:rsidR="00856E9C" w:rsidRPr="00DB4F83">
        <w:rPr>
          <w:rFonts w:ascii="Times" w:eastAsia="Times" w:hAnsi="Times" w:cs="Times"/>
        </w:rPr>
        <w:t>ndividual tendencies linked to satisfaction</w:t>
      </w:r>
      <w:r w:rsidR="002E2CE0" w:rsidRPr="00DB4F83">
        <w:rPr>
          <w:rFonts w:ascii="Times" w:eastAsia="Times" w:hAnsi="Times" w:cs="Times"/>
        </w:rPr>
        <w:t xml:space="preserve"> are</w:t>
      </w:r>
      <w:r w:rsidR="00856E9C" w:rsidRPr="00DB4F83">
        <w:rPr>
          <w:rFonts w:ascii="Times" w:eastAsia="Times" w:hAnsi="Times" w:cs="Times"/>
        </w:rPr>
        <w:t xml:space="preserve"> an important source of individual variance in the setting of </w:t>
      </w:r>
      <w:r w:rsidR="00255FBE" w:rsidRPr="00DB4F83">
        <w:rPr>
          <w:rFonts w:ascii="Times" w:eastAsia="Times" w:hAnsi="Times" w:cs="Times"/>
        </w:rPr>
        <w:t xml:space="preserve">quitting </w:t>
      </w:r>
      <w:r w:rsidR="00856E9C" w:rsidRPr="00DB4F83">
        <w:rPr>
          <w:rFonts w:ascii="Times" w:eastAsia="Times" w:hAnsi="Times" w:cs="Times"/>
        </w:rPr>
        <w:t>thresholds</w:t>
      </w:r>
      <w:r w:rsidR="00255FBE" w:rsidRPr="00DB4F83">
        <w:rPr>
          <w:rFonts w:ascii="Times" w:eastAsia="Times" w:hAnsi="Times" w:cs="Times"/>
        </w:rPr>
        <w:t xml:space="preserve"> and response criteria</w:t>
      </w:r>
      <w:r w:rsidR="00856E9C" w:rsidRPr="00DB4F83">
        <w:rPr>
          <w:rFonts w:ascii="Times" w:eastAsia="Times" w:hAnsi="Times" w:cs="Times"/>
        </w:rPr>
        <w:t xml:space="preserve"> during search</w:t>
      </w:r>
      <w:r w:rsidR="00DC16DC" w:rsidRPr="00DB4F83">
        <w:rPr>
          <w:rFonts w:ascii="Times" w:eastAsia="Times" w:hAnsi="Times" w:cs="Times"/>
        </w:rPr>
        <w:t xml:space="preserve"> </w:t>
      </w:r>
      <w:r w:rsidR="00DC16DC" w:rsidRPr="00DB4F83">
        <w:rPr>
          <w:rFonts w:ascii="Times" w:eastAsia="Times" w:hAnsi="Times" w:cs="Times"/>
        </w:rPr>
        <w:fldChar w:fldCharType="begin" w:fldLock="1"/>
      </w:r>
      <w:r w:rsidRPr="00DB4F83">
        <w:rPr>
          <w:rFonts w:ascii="Times" w:eastAsia="Times" w:hAnsi="Times" w:cs="Times"/>
        </w:rPr>
        <w:instrText>ADDIN CSL_CITATION {"citationItems":[{"id":"ITEM-1","itemData":{"DOI":"10.1016/j.acra.2012.08.017","ISSN":"1076-6332","author":[{"dropping-particle":"","family":"Berbaum","given":"Kevin S","non-dropping-particle":"","parse-names":false,"suffix":""},{"dropping-particle":"","family":"Schartz","given":"Kevin M","non-dropping-particle":"","parse-names":false,"suffix":""},{"dropping-particle":"","family":"Caldwell","given":"Robert T","non-dropping-particle":"","parse-names":false,"suffix":""},{"dropping-particle":"","family":"Madsen","given":"Mark T","non-dropping-particle":"","parse-names":false,"suffix":""},{"dropping-particle":"","family":"Thompson","given":"Brad H","non-dropping-particle":"","parse-names":false,"suffix":""},{"dropping-particle":"","family":"Mullan","given":"Brian F","non-dropping-particle":"","parse-names":false,"suffix":""},{"dropping-particle":"","family":"Ellingson","given":"Andrew N","non-dropping-particle":"","parse-names":false,"suffix":""},{"dropping-particle":"","family":"Franken","given":"Edmund A","non-dropping-particle":"","parse-names":false,"suffix":""}],"container-title":"Academic Radiology","id":"ITEM-1","issue":"2","issued":{"date-parts":[["2013"]]},"page":"194-201","publisher":"Elsevier Ltd","title":"Satisfaction of Search from Detection of Pulmonary Nodules in Computed Tomography of the Chest","type":"article-journal","volume":"20"},"uris":["http://www.mendeley.com/documents/?uuid=0dc8db86-7b85-428b-a8ba-bce9ad965d72","http://www.mendeley.com/documents/?uuid=f42bd9e3-3cc3-4345-9c00-b2ce913942d1"]},{"id":"ITEM-2","itemData":{"DOI":"10.1016/j.acra.2015.07.011","ISSN":"1076-6332","author":[{"dropping-particle":"","family":"Berbaum","given":"Kevin S","non-dropping-particle":"","parse-names":false,"suffix":""},{"dropping-particle":"","family":"Krupinski","given":"Elizabeth A","non-dropping-particle":"","parse-names":false,"suffix":""},{"dropping-particle":"","family":"Schartz","given":"Kevin M","non-dropping-particle":"","parse-names":false,"suffix":""},{"dropping-particle":"","family":"Caldwell","given":"Robert T","non-dropping-particle":"","parse-names":false,"suffix":""},{"dropping-particle":"","family":"Madsen","given":"Mark T","non-dropping-particle":"","parse-names":false,"suffix":""},{"dropping-particle":"","family":"Hur","given":"Seung","non-dropping-particle":"","parse-names":false,"suffix":""},{"dropping-particle":"","family":"Laroia","given":"Archana T","non-dropping-particle":"","parse-names":false,"suffix":""},{"dropping-particle":"","family":"Thompson","given":"Brad H","non-dropping-particle":"","parse-names":false,"suffix":""},{"dropping-particle":"","family":"Mullan","given":"Brian F","non-dropping-particle":"","parse-names":false,"suffix":""},{"dropping-particle":"","family":"Franken","given":"Edmund A","non-dropping-particle":"","parse-names":false,"suffix":""}],"container-title":"Academic Radiology","id":"ITEM-2","issue":"11","issued":{"date-parts":[["2015"]]},"page":"1457-1465","publisher":"Elsevier Ltd","title":"Satisfaction of Search in Chest Radiography 2015","type":"article-journal","volume":"22"},"uris":["http://www.mendeley.com/documents/?uuid=a5a9bd1c-841b-40ad-bacc-2c946e085b64","http://www.mendeley.com/documents/?uuid=f4c91d14-6596-4b64-8e37-21ebce3d45e1"]},{"id":"ITEM-3","itemData":{"DOI":"10.1117/12.2293692","author":[{"dropping-particle":"","family":"Adamo","given":"Stephen H","non-dropping-particle":"","parse-names":false,"suffix":""},{"dropping-particle":"","family":"Cain","given":"Matthew S","non-dropping-particle":"","parse-names":false,"suffix":""},{"dropping-particle":"","family":"Mitroff","given":"Stephen R","non-dropping-particle":"","parse-names":false,"suffix":""}],"container-title":"Proceedings Volume 10577, Medical Imaging 2018: Image Perception, Observer Performance, and Technology Assessment 105770A","id":"ITEM-3","issued":{"date-parts":[["2018"]]},"title":"Satisfaction at last: evidence for the 'satisfaction' account for multiple-target search errors","type":"article-journal"},"uris":["http://www.mendeley.com/documents/?uuid=cc6c09bf-fff9-4bbb-bff1-259e8a6cb417","http://www.mendeley.com/documents/?uuid=10a77f44-7520-4bb3-9cf1-a17a6ee155d2"]}],"mendeley":{"formattedCitation":"[79–81]","plainTextFormattedCitation":"[79–81]","previouslyFormattedCitation":"[79–81]"},"properties":{"noteIndex":0},"schema":"https://github.com/citation-style-language/schema/raw/master/csl-citation.json"}</w:instrText>
      </w:r>
      <w:r w:rsidR="00DC16DC" w:rsidRPr="00DB4F83">
        <w:rPr>
          <w:rFonts w:ascii="Times" w:eastAsia="Times" w:hAnsi="Times" w:cs="Times"/>
        </w:rPr>
        <w:fldChar w:fldCharType="separate"/>
      </w:r>
      <w:r w:rsidR="00893599" w:rsidRPr="00DB4F83">
        <w:rPr>
          <w:rFonts w:ascii="Times" w:eastAsia="Times" w:hAnsi="Times" w:cs="Times"/>
          <w:noProof/>
        </w:rPr>
        <w:t>[79–81]</w:t>
      </w:r>
      <w:r w:rsidR="00DC16DC" w:rsidRPr="00DB4F83">
        <w:rPr>
          <w:rFonts w:ascii="Times" w:eastAsia="Times" w:hAnsi="Times" w:cs="Times"/>
        </w:rPr>
        <w:fldChar w:fldCharType="end"/>
      </w:r>
      <w:r w:rsidR="00DC16DC" w:rsidRPr="00DB4F83">
        <w:rPr>
          <w:rFonts w:ascii="Times" w:eastAsia="Times" w:hAnsi="Times" w:cs="Times"/>
        </w:rPr>
        <w:t>.</w:t>
      </w:r>
      <w:r w:rsidR="002E2CE0" w:rsidRPr="00DB4F83">
        <w:rPr>
          <w:rFonts w:ascii="Times" w:eastAsia="Times" w:hAnsi="Times" w:cs="Times"/>
        </w:rPr>
        <w:t xml:space="preserve"> Consistent with the notion of resource depletion, r</w:t>
      </w:r>
      <w:r w:rsidR="00856E9C" w:rsidRPr="00DB4F83">
        <w:rPr>
          <w:rFonts w:ascii="Times" w:eastAsia="Times" w:hAnsi="Times" w:cs="Times"/>
        </w:rPr>
        <w:t xml:space="preserve">ecent evidence links individual differences in WMC to errors of both perceptual selection (failure to fixate targets) and perceptual identification (failure of verification) during search </w:t>
      </w:r>
      <w:r w:rsidR="001E4AB0" w:rsidRPr="00DB4F83">
        <w:rPr>
          <w:rFonts w:ascii="Times" w:eastAsia="Times" w:hAnsi="Times" w:cs="Times"/>
        </w:rPr>
        <w:fldChar w:fldCharType="begin" w:fldLock="1"/>
      </w:r>
      <w:r w:rsidRPr="00DB4F83">
        <w:rPr>
          <w:rFonts w:ascii="Times" w:eastAsia="Times" w:hAnsi="Times" w:cs="Times"/>
        </w:rPr>
        <w:instrText>ADDIN CSL_CITATION {"citationItems":[{"id":"ITEM-1","itemData":{"DOI":"10.1037/xhp0000248","ISSN":"19391277","PMID":"27149294","abstract":"The probability of missing a target increases in low target prevalence search tasks. Wolfe and Van Wert (2010) propose 2 causes of this effect: reducing the quitting threshold, and conservatively shifting the decision making criterion used to evaluate each item. Reducing the quitting threshold predicts that target absent responses will be made without fully inspecting the display, increasing misses due to never inspecting the target (selection errors). The shift in decision criterion increases the likelihood of failing to recognize an inspected target (identification errors). Though there is robust evidence that target prevalence rates shift quitting thresholds, the proposed shift in decision making criterion has little support. In Experiment 1 we eye-tracked participants during searches of high, medium, and low prevalence. Eye movements were used to classify misses as selection or identification errors. Identifi- cation errors increased as prevalence decreased, supporting the claim that decision criterion becomes more conservative as prevalence decreases. In addition, as prevalence decreased, the dwell time on targets increased while dwell times on distractors decreased. We propose that the effect of prevalence on decision making for individual items is best modeled as a shift in criterion in a drift diffusion model, rather than signal detection, as drift diffusion accounts for this pattern of decision times. In Experiment 2 we replicate these findings while presenting stimuli in an rapid serial visual presentation (RSVP) stream. Experiments 1 and 2 were consistent with the conclusion that prevalence rate influences the item-by-item decision criterion, and are consistent with a drift diffusion model of this decision process.","author":[{"dropping-particle":"","family":"Peltier","given":"Chad","non-dropping-particle":"","parse-names":false,"suffix":""},{"dropping-particle":"","family":"Becker","given":"Mark W.","non-dropping-particle":"","parse-names":false,"suffix":""}],"container-title":"Journal of Experimental Psychology: Human Perception and Performance","id":"ITEM-1","issue":"9","issued":{"date-parts":[["2016"]]},"page":"1466-1476","title":"Decision processes in visual search as a function of target prevalence","type":"article-journal","volume":"42"},"uris":["http://www.mendeley.com/documents/?uuid=66e44682-fff3-4a71-9c9e-ec1a344a217f","http://www.mendeley.com/documents/?uuid=e693d296-fb6d-4a19-99d7-fcd832eb553f"]}],"mendeley":{"formattedCitation":"[82]","plainTextFormattedCitation":"[82]","previouslyFormattedCitation":"[82]"},"properties":{"noteIndex":0},"schema":"https://github.com/citation-style-language/schema/raw/master/csl-citation.json"}</w:instrText>
      </w:r>
      <w:r w:rsidR="001E4AB0" w:rsidRPr="00DB4F83">
        <w:rPr>
          <w:rFonts w:ascii="Times" w:eastAsia="Times" w:hAnsi="Times" w:cs="Times"/>
        </w:rPr>
        <w:fldChar w:fldCharType="separate"/>
      </w:r>
      <w:r w:rsidR="00893599" w:rsidRPr="00DB4F83">
        <w:rPr>
          <w:rFonts w:ascii="Times" w:eastAsia="Times" w:hAnsi="Times" w:cs="Times"/>
          <w:noProof/>
        </w:rPr>
        <w:t>[82]</w:t>
      </w:r>
      <w:r w:rsidR="001E4AB0" w:rsidRPr="00DB4F83">
        <w:rPr>
          <w:rFonts w:ascii="Times" w:eastAsia="Times" w:hAnsi="Times" w:cs="Times"/>
        </w:rPr>
        <w:fldChar w:fldCharType="end"/>
      </w:r>
      <w:r w:rsidR="00856E9C" w:rsidRPr="00DB4F83">
        <w:rPr>
          <w:rFonts w:ascii="Times" w:eastAsia="Times" w:hAnsi="Times" w:cs="Times"/>
        </w:rPr>
        <w:t>. In a follow-up study, the effect of WMC on perceptual selection errors was attributed to quitting thresholds</w:t>
      </w:r>
      <w:r w:rsidR="00EF7B9B" w:rsidRPr="00DB4F83">
        <w:rPr>
          <w:rFonts w:ascii="Times" w:eastAsia="Times" w:hAnsi="Times" w:cs="Times"/>
        </w:rPr>
        <w:t xml:space="preserve"> that were not adequately conservative;</w:t>
      </w:r>
      <w:r w:rsidR="002A2C34" w:rsidRPr="00DB4F83">
        <w:rPr>
          <w:rFonts w:ascii="Times" w:eastAsia="Times" w:hAnsi="Times" w:cs="Times"/>
        </w:rPr>
        <w:t xml:space="preserve"> that is to say, searchers quit before they had fixated targets</w:t>
      </w:r>
      <w:r w:rsidR="001E4AB0" w:rsidRPr="00DB4F83">
        <w:rPr>
          <w:rFonts w:ascii="Times" w:eastAsia="Times" w:hAnsi="Times" w:cs="Times"/>
        </w:rPr>
        <w:t xml:space="preserve"> </w:t>
      </w:r>
      <w:r w:rsidR="001E4AB0" w:rsidRPr="00DB4F83">
        <w:rPr>
          <w:rFonts w:ascii="Times" w:eastAsia="Times" w:hAnsi="Times" w:cs="Times"/>
        </w:rPr>
        <w:fldChar w:fldCharType="begin" w:fldLock="1"/>
      </w:r>
      <w:r w:rsidR="00D4773F" w:rsidRPr="00DB4F83">
        <w:rPr>
          <w:rFonts w:ascii="Times" w:eastAsia="Times" w:hAnsi="Times" w:cs="Times"/>
        </w:rPr>
        <w:instrText>ADDIN CSL_CITATION {"citationItems":[{"id":"ITEM-1","itemData":{"DOI":"10.1186/s41235-016-0042-3","ISSN":"2365-7464","author":[{"dropping-particle":"","family":"Peltier","given":"Chad","non-dropping-particle":"","parse-names":false,"suffix":""},{"dropping-particle":"","family":"Becker","given":"Mark W.","non-dropping-particle":"","parse-names":false,"suffix":""}],"container-title":"Cognitive Research: Principles and Implications","id":"ITEM-1","issued":{"date-parts":[["2017"]]},"title":"Individual differences predict low prevalence visual search performance","type":"article-journal"},"uris":["http://www.mendeley.com/documents/?uuid=e1183966-1a7f-4acf-a74e-5c1db9842ed5","http://www.mendeley.com/documents/?uuid=059ebe3e-7038-3a3a-82a1-305771a0bb4c"]}],"mendeley":{"formattedCitation":"[65]","plainTextFormattedCitation":"[65]","previouslyFormattedCitation":"[65]"},"properties":{"noteIndex":0},"schema":"https://github.com/citation-style-language/schema/raw/master/csl-citation.json"}</w:instrText>
      </w:r>
      <w:r w:rsidR="001E4AB0" w:rsidRPr="00DB4F83">
        <w:rPr>
          <w:rFonts w:ascii="Times" w:eastAsia="Times" w:hAnsi="Times" w:cs="Times"/>
        </w:rPr>
        <w:fldChar w:fldCharType="separate"/>
      </w:r>
      <w:r w:rsidR="000C2E52" w:rsidRPr="00DB4F83">
        <w:rPr>
          <w:rFonts w:ascii="Times" w:eastAsia="Times" w:hAnsi="Times" w:cs="Times"/>
          <w:noProof/>
        </w:rPr>
        <w:t>[65]</w:t>
      </w:r>
      <w:r w:rsidR="001E4AB0" w:rsidRPr="00DB4F83">
        <w:rPr>
          <w:rFonts w:ascii="Times" w:eastAsia="Times" w:hAnsi="Times" w:cs="Times"/>
        </w:rPr>
        <w:fldChar w:fldCharType="end"/>
      </w:r>
      <w:r w:rsidR="001E4AB0" w:rsidRPr="00DB4F83">
        <w:rPr>
          <w:rFonts w:ascii="Times" w:eastAsia="Times" w:hAnsi="Times" w:cs="Times"/>
        </w:rPr>
        <w:t>.</w:t>
      </w:r>
    </w:p>
    <w:p w14:paraId="6CF43DB6" w14:textId="79099D1D" w:rsidR="00AA5D57" w:rsidRPr="00DB4F83" w:rsidRDefault="00856E9C">
      <w:pPr>
        <w:spacing w:line="480" w:lineRule="auto"/>
        <w:ind w:firstLine="720"/>
        <w:rPr>
          <w:rFonts w:ascii="Times" w:eastAsia="Times" w:hAnsi="Times" w:cs="Times"/>
        </w:rPr>
      </w:pPr>
      <w:r w:rsidRPr="00DB4F83">
        <w:rPr>
          <w:rFonts w:ascii="Times" w:eastAsia="Times" w:hAnsi="Times" w:cs="Times"/>
        </w:rPr>
        <w:t xml:space="preserve"> There are a number of psychological measures that tap into individual tendencies for satisfaction during search. One of these is the ‘Maximization Scale’ </w:t>
      </w:r>
      <w:r w:rsidR="00766E86" w:rsidRPr="00DB4F83">
        <w:rPr>
          <w:rFonts w:ascii="Times" w:eastAsia="Times" w:hAnsi="Times" w:cs="Times"/>
        </w:rPr>
        <w:fldChar w:fldCharType="begin" w:fldLock="1"/>
      </w:r>
      <w:r w:rsidR="004E0A7F" w:rsidRPr="00DB4F83">
        <w:rPr>
          <w:rFonts w:ascii="Times" w:eastAsia="Times" w:hAnsi="Times" w:cs="Times"/>
        </w:rPr>
        <w:instrText>ADDIN CSL_CITATION {"citationItems":[{"id":"ITEM-1","itemData":{"DOI":"10.1037/0022-3514.83.5.1178","ISBN":"0022-3514\\r1939-1315","ISSN":"0022-3514","PMID":"12416921","abstract":"Can people feel worse off as the options they face increase? The present studies suggest that some people--maximizers--can. Study 1 reported a Maximization Scale, which measures individual differences in desire to maximize. Seven samples revealed negative correlations between maximization and happiness, optimism, self-esteem, and life satisfaction, and positive correlations between maximization and depression, perfectionism, and regret. Study 2 found maximizers less satisfied than nonmaximizers (satisficers) with consumer decisions, and more likely to engage in social comparison. Study 3 found maximizers more adversely affected by upward social comparison. Study 4 found maximizers more sensitive to regret and less satisfied in an ultimatum bargaining game. The interaction between maximizing and choice is discussed in terms of regret, adaptation, and self-blame.","author":[{"dropping-particle":"","family":"Schwartz","given":"Barry","non-dropping-particle":"","parse-names":false,"suffix":""},{"dropping-particle":"","family":"Ward","given":"Andrew","non-dropping-particle":"","parse-names":false,"suffix":""},{"dropping-particle":"","family":"Monterosso","given":"John","non-dropping-particle":"","parse-names":false,"suffix":""},{"dropping-particle":"","family":"Lyubomirsky","given":"Sonja","non-dropping-particle":"","parse-names":false,"suffix":""},{"dropping-particle":"","family":"White","given":"Katherine","non-dropping-particle":"","parse-names":false,"suffix":""},{"dropping-particle":"","family":"Lehman","given":"Darrin R.","non-dropping-particle":"","parse-names":false,"suffix":""}],"container-title":"Journal of Personality and Social Psychology","id":"ITEM-1","issue":"5","issued":{"date-parts":[["2002"]]},"page":"1178-1197","title":"Maximizing versus satisficing: Happiness is a matter of choice.","type":"article-journal","volume":"83"},"uris":["http://www.mendeley.com/documents/?uuid=36f5d145-79ce-43cb-853d-93ace60463dc","http://www.mendeley.com/documents/?uuid=d2f860d1-a064-417c-8a11-559984b57632"]}],"mendeley":{"formattedCitation":"[83]","plainTextFormattedCitation":"[83]","previouslyFormattedCitation":"[83]"},"properties":{"noteIndex":0},"schema":"https://github.com/citation-style-language/schema/raw/master/csl-citation.json"}</w:instrText>
      </w:r>
      <w:r w:rsidR="00766E86" w:rsidRPr="00DB4F83">
        <w:rPr>
          <w:rFonts w:ascii="Times" w:eastAsia="Times" w:hAnsi="Times" w:cs="Times"/>
        </w:rPr>
        <w:fldChar w:fldCharType="separate"/>
      </w:r>
      <w:r w:rsidR="00893599" w:rsidRPr="00DB4F83">
        <w:rPr>
          <w:rFonts w:ascii="Times" w:eastAsia="Times" w:hAnsi="Times" w:cs="Times"/>
          <w:noProof/>
        </w:rPr>
        <w:t>[83]</w:t>
      </w:r>
      <w:r w:rsidR="00766E86" w:rsidRPr="00DB4F83">
        <w:rPr>
          <w:rFonts w:ascii="Times" w:eastAsia="Times" w:hAnsi="Times" w:cs="Times"/>
        </w:rPr>
        <w:fldChar w:fldCharType="end"/>
      </w:r>
      <w:r w:rsidRPr="00DB4F83">
        <w:rPr>
          <w:rFonts w:ascii="Times" w:eastAsia="Times" w:hAnsi="Times" w:cs="Times"/>
        </w:rPr>
        <w:t>, a 13-item personality scale that assesses the degree to which an individual is a ‘maximizer’, who will strive for the best outcome, or a ‘satisficer’, who will accept outcomes that are good enough. Maximization is also conceptually linked to perfectionism and it has been demonstrated that perfectionists who engage with X-ray search and object identification tasks perform these tasks more accurately and faster than other individuals</w:t>
      </w:r>
      <w:r w:rsidR="00766E86" w:rsidRPr="00DB4F83">
        <w:rPr>
          <w:rFonts w:ascii="Times" w:eastAsia="Times" w:hAnsi="Times" w:cs="Times"/>
        </w:rPr>
        <w:t xml:space="preserve"> </w:t>
      </w:r>
      <w:r w:rsidR="00766E86" w:rsidRPr="00DB4F83">
        <w:rPr>
          <w:rFonts w:ascii="Times" w:eastAsia="Times" w:hAnsi="Times" w:cs="Times"/>
        </w:rPr>
        <w:fldChar w:fldCharType="begin" w:fldLock="1"/>
      </w:r>
      <w:r w:rsidR="004E0A7F" w:rsidRPr="00DB4F83">
        <w:rPr>
          <w:rFonts w:ascii="Times" w:eastAsia="Times" w:hAnsi="Times" w:cs="Times"/>
        </w:rPr>
        <w:instrText>ADDIN CSL_CITATION {"citationItems":[{"id":"ITEM-1","itemData":{"author":[{"dropping-particle":"","family":"Onefater","given":"R. A.","non-dropping-particle":"","parse-names":false,"suffix":""},{"dropping-particle":"","family":"Kramer","given":"M. R.","non-dropping-particle":"","parse-names":false,"suffix":""},{"dropping-particle":"","family":"Mitroff","given":"Stephen R.","non-dropping-particle":"","parse-names":false,"suffix":""}],"container-title":"Annual Workshop on Object Perception, Attention, and Memory","id":"ITEM-1","issued":{"date-parts":[["2017"]]},"title":"Perfection and Satisfaction: A Motivational Predictor of Cognitive Abilities","type":"paper-conference"},"uris":["http://www.mendeley.com/documents/?uuid=d0b48ff0-c7cb-46e9-b020-9bde57c41f1b","http://www.mendeley.com/documents/?uuid=e7106495-b099-4e92-8cad-081f474a5a3c"]}],"mendeley":{"formattedCitation":"[84]","plainTextFormattedCitation":"[84]","previouslyFormattedCitation":"[84]"},"properties":{"noteIndex":0},"schema":"https://github.com/citation-style-language/schema/raw/master/csl-citation.json"}</w:instrText>
      </w:r>
      <w:r w:rsidR="00766E86" w:rsidRPr="00DB4F83">
        <w:rPr>
          <w:rFonts w:ascii="Times" w:eastAsia="Times" w:hAnsi="Times" w:cs="Times"/>
        </w:rPr>
        <w:fldChar w:fldCharType="separate"/>
      </w:r>
      <w:r w:rsidR="00893599" w:rsidRPr="00DB4F83">
        <w:rPr>
          <w:rFonts w:ascii="Times" w:eastAsia="Times" w:hAnsi="Times" w:cs="Times"/>
          <w:noProof/>
        </w:rPr>
        <w:t>[84]</w:t>
      </w:r>
      <w:r w:rsidR="00766E86" w:rsidRPr="00DB4F83">
        <w:rPr>
          <w:rFonts w:ascii="Times" w:eastAsia="Times" w:hAnsi="Times" w:cs="Times"/>
        </w:rPr>
        <w:fldChar w:fldCharType="end"/>
      </w:r>
      <w:r w:rsidR="00766E86" w:rsidRPr="00DB4F83">
        <w:rPr>
          <w:rFonts w:ascii="Times" w:eastAsia="Times" w:hAnsi="Times" w:cs="Times"/>
        </w:rPr>
        <w:t>.</w:t>
      </w:r>
      <w:r w:rsidRPr="00DB4F83">
        <w:rPr>
          <w:rFonts w:ascii="Times" w:eastAsia="Times" w:hAnsi="Times" w:cs="Times"/>
        </w:rPr>
        <w:t xml:space="preserve"> Attention to detail, as assessed by a subscale of the Autism Quotient, predicts accuracy in X-ray baggage search and has been the basis of a recent scale developed specifically to assess aptitude for X-ray baggage screening, the XRIndex</w:t>
      </w:r>
      <w:r w:rsidR="00766E86" w:rsidRPr="00DB4F83">
        <w:rPr>
          <w:rFonts w:ascii="Times" w:eastAsia="Times" w:hAnsi="Times" w:cs="Times"/>
        </w:rPr>
        <w:t xml:space="preserve"> </w:t>
      </w:r>
      <w:r w:rsidR="00766E86" w:rsidRPr="00DB4F83">
        <w:rPr>
          <w:rFonts w:ascii="Times" w:eastAsia="Times" w:hAnsi="Times" w:cs="Times"/>
        </w:rPr>
        <w:fldChar w:fldCharType="begin" w:fldLock="1"/>
      </w:r>
      <w:r w:rsidR="004E0A7F" w:rsidRPr="00DB4F83">
        <w:rPr>
          <w:rFonts w:ascii="Times" w:eastAsia="Times" w:hAnsi="Times" w:cs="Times"/>
        </w:rPr>
        <w:instrText>ADDIN CSL_CITATION {"citationItems":[{"id":"ITEM-1","itemData":{"DOI":"10.3389/fnhum.2015.00439","ISBN":"1662-5161","ISSN":"1662-5161","PMID":"26321935","abstract":"X-ray imaging is a cost-effective technique at security checkpoints that typically require the presence of human operators. We have previously shown that self-reported attention to detail can predict threat detection performance with small-vehicle x-ray images (Rusconi et al., 2012). Here, we provide evidence for the generality of such a link by having a large sample of naive participants screen more typical dual-energy x-ray images of hand luggage. The results show that the Attention to Detail score from the autism-spectrum quotient (AQ) questionnaire (Baron-Cohen et al., 2001) is a linear predictor of threat detection accuracy. We then develop and fine-tune a novel self-report scale for security screening: the XRIndex, which improves on the Attention to Detail scale for predictive power and opacity to interpretation. The XRIndex is not redundant with any of the Big Five personality traits. We validate the XRIndex against security x-ray images with an independent sample of untrained participants and suggest that the XRIndex may be a useful aid for the identification of suitable candidates for professional security training with a focus on x-ray threat detection. Further studies are needed to determine whether this can also apply to trained professionals.","author":[{"dropping-particle":"","family":"Rusconi","given":"Elena","non-dropping-particle":"","parse-names":false,"suffix":""},{"dropping-particle":"","family":"Ferri","given":"Francesca","non-dropping-particle":"","parse-names":false,"suffix":""},{"dropping-particle":"","family":"Viding","given":"Essi","non-dropping-particle":"","parse-names":false,"suffix":""},{"dropping-particle":"","family":"Mitchener-Nissen","given":"Timothy","non-dropping-particle":"","parse-names":false,"suffix":""}],"container-title":"Frontiers in Human Neuroscience","id":"ITEM-1","issue":"August","issued":{"date-parts":[["2015"]]},"page":"1-18","title":"XRIndex: a brief screening tool for individual differences in security threat detection in x-ray images","type":"article-journal","volume":"9"},"uris":["http://www.mendeley.com/documents/?uuid=ebf805ef-da43-48f3-8077-af4580fbbc85","http://www.mendeley.com/documents/?uuid=75eecd8a-37c1-4937-be06-a7c0764e5689"]}],"mendeley":{"formattedCitation":"[85]","plainTextFormattedCitation":"[85]","previouslyFormattedCitation":"[85]"},"properties":{"noteIndex":0},"schema":"https://github.com/citation-style-language/schema/raw/master/csl-citation.json"}</w:instrText>
      </w:r>
      <w:r w:rsidR="00766E86" w:rsidRPr="00DB4F83">
        <w:rPr>
          <w:rFonts w:ascii="Times" w:eastAsia="Times" w:hAnsi="Times" w:cs="Times"/>
        </w:rPr>
        <w:fldChar w:fldCharType="separate"/>
      </w:r>
      <w:r w:rsidR="00893599" w:rsidRPr="00DB4F83">
        <w:rPr>
          <w:rFonts w:ascii="Times" w:eastAsia="Times" w:hAnsi="Times" w:cs="Times"/>
          <w:noProof/>
        </w:rPr>
        <w:t>[85]</w:t>
      </w:r>
      <w:r w:rsidR="00766E86" w:rsidRPr="00DB4F83">
        <w:rPr>
          <w:rFonts w:ascii="Times" w:eastAsia="Times" w:hAnsi="Times" w:cs="Times"/>
        </w:rPr>
        <w:fldChar w:fldCharType="end"/>
      </w:r>
      <w:r w:rsidRPr="00DB4F83">
        <w:rPr>
          <w:rFonts w:ascii="Times" w:eastAsia="Times" w:hAnsi="Times" w:cs="Times"/>
        </w:rPr>
        <w:t xml:space="preserve">. </w:t>
      </w:r>
    </w:p>
    <w:p w14:paraId="70F05C5C" w14:textId="47A1BDB1" w:rsidR="00AA5D57" w:rsidRPr="00DB4F83" w:rsidRDefault="00856E9C">
      <w:pPr>
        <w:spacing w:line="480" w:lineRule="auto"/>
        <w:ind w:firstLine="720"/>
        <w:rPr>
          <w:rFonts w:ascii="Times" w:eastAsia="Times" w:hAnsi="Times" w:cs="Times"/>
        </w:rPr>
      </w:pPr>
      <w:r w:rsidRPr="00DB4F83">
        <w:rPr>
          <w:rFonts w:ascii="Times" w:eastAsia="Times" w:hAnsi="Times" w:cs="Times"/>
        </w:rPr>
        <w:lastRenderedPageBreak/>
        <w:t xml:space="preserve">One component of trait anxiety, Intolerance of Uncertainty (IU), may also lead to a tendency to settle for poorer performance in search. IU represents the extent to which individuals experience (and can cope with) worry about uncertain future events </w:t>
      </w:r>
      <w:r w:rsidR="00766E86" w:rsidRPr="00DB4F83">
        <w:rPr>
          <w:rFonts w:ascii="Times" w:eastAsia="Times" w:hAnsi="Times" w:cs="Times"/>
        </w:rPr>
        <w:fldChar w:fldCharType="begin" w:fldLock="1"/>
      </w:r>
      <w:r w:rsidR="004E0A7F" w:rsidRPr="00DB4F83">
        <w:rPr>
          <w:rFonts w:ascii="Times" w:eastAsia="Times" w:hAnsi="Times" w:cs="Times"/>
        </w:rPr>
        <w:instrText>ADDIN CSL_CITATION {"citationItems":[{"id":"ITEM-1","itemData":{"DOI":"10.1016/j.cpr.2011.07.009","ISBN":"9781617796029","ISSN":"09226389","author":[{"dropping-particle":"","family":"Birrell","given":"Jane","non-dropping-particle":"","parse-names":false,"suffix":""},{"dropping-particle":"","family":"Meares","given":"Kevin","non-dropping-particle":"","parse-names":false,"suffix":""},{"dropping-particle":"","family":"Wilkinson","given":"Andrew","non-dropping-particle":"","parse-names":false,"suffix":""},{"dropping-particle":"","family":"Freeston","given":"Mark H.","non-dropping-particle":"","parse-names":false,"suffix":""}],"container-title":"Clinical Psychology Review","id":"ITEM-1","issued":{"date-parts":[["2011"]]},"page":"1198-1208","title":"Toward a definition of intolerance of uncertainty: A review of factor analytical studies of the Intolerance of Uncertainty Scale","type":"article-journal","volume":"31"},"uris":["http://www.mendeley.com/documents/?uuid=8e2987e5-3798-4314-a620-03858806f8ff","http://www.mendeley.com/documents/?uuid=e44d9b14-2e00-4c78-806c-f0af89bc5a33"]},{"id":"ITEM-2","itemData":{"DOI":"10.1016/j.janxdis.2004.12.004","ISSN":"08876185","author":[{"dropping-particle":"","family":"Buhr","given":"Kristin","non-dropping-particle":"","parse-names":false,"suffix":""},{"dropping-particle":"","family":"Dugas","given":"Michel J.","non-dropping-particle":"","parse-names":false,"suffix":""}],"container-title":"Journal of Anxiety Disorders","id":"ITEM-2","issue":"2","issued":{"date-parts":[["2006"]]},"page":"222-236","title":"Investigating the construct validity of intolerance of uncertainty and its unique relationship with worry","type":"article-journal","volume":"20"},"uris":["http://www.mendeley.com/documents/?uuid=17866114-8944-4be3-91e6-7fff78988b5b","http://www.mendeley.com/documents/?uuid=caeef6e0-4b3c-490f-94b1-4b05e80718d8"]}],"mendeley":{"formattedCitation":"[86,87]","plainTextFormattedCitation":"[86,87]","previouslyFormattedCitation":"[86,87]"},"properties":{"noteIndex":0},"schema":"https://github.com/citation-style-language/schema/raw/master/csl-citation.json"}</w:instrText>
      </w:r>
      <w:r w:rsidR="00766E86" w:rsidRPr="00DB4F83">
        <w:rPr>
          <w:rFonts w:ascii="Times" w:eastAsia="Times" w:hAnsi="Times" w:cs="Times"/>
        </w:rPr>
        <w:fldChar w:fldCharType="separate"/>
      </w:r>
      <w:r w:rsidR="00893599" w:rsidRPr="00DB4F83">
        <w:rPr>
          <w:rFonts w:ascii="Times" w:eastAsia="Times" w:hAnsi="Times" w:cs="Times"/>
          <w:noProof/>
        </w:rPr>
        <w:t>[86,87]</w:t>
      </w:r>
      <w:r w:rsidR="00766E86" w:rsidRPr="00DB4F83">
        <w:rPr>
          <w:rFonts w:ascii="Times" w:eastAsia="Times" w:hAnsi="Times" w:cs="Times"/>
        </w:rPr>
        <w:fldChar w:fldCharType="end"/>
      </w:r>
      <w:r w:rsidRPr="00DB4F83">
        <w:rPr>
          <w:rFonts w:ascii="Times" w:eastAsia="Times" w:hAnsi="Times" w:cs="Times"/>
        </w:rPr>
        <w:t xml:space="preserve"> and can bias decision making towards minimising uncertainty. </w:t>
      </w:r>
      <w:r w:rsidR="00FC4007" w:rsidRPr="00DB4F83">
        <w:rPr>
          <w:rFonts w:ascii="Times" w:hAnsi="Times" w:cs="Times"/>
          <w:color w:val="000000"/>
        </w:rPr>
        <w:t xml:space="preserve">IU positively predict false alarm rates in a complex search task where participants searched for low prevalence </w:t>
      </w:r>
      <w:r w:rsidR="007B6087" w:rsidRPr="00DB4F83">
        <w:rPr>
          <w:rFonts w:ascii="Times" w:hAnsi="Times" w:cs="Times"/>
          <w:color w:val="000000"/>
        </w:rPr>
        <w:t>colour</w:t>
      </w:r>
      <w:r w:rsidR="00FC4007" w:rsidRPr="00DB4F83">
        <w:rPr>
          <w:rFonts w:ascii="Times" w:hAnsi="Times" w:cs="Times"/>
          <w:color w:val="000000"/>
        </w:rPr>
        <w:t xml:space="preserve"> targets. In this task the </w:t>
      </w:r>
      <w:r w:rsidR="007B6087" w:rsidRPr="00DB4F83">
        <w:rPr>
          <w:rFonts w:ascii="Times" w:hAnsi="Times" w:cs="Times"/>
          <w:color w:val="000000"/>
        </w:rPr>
        <w:t>colour</w:t>
      </w:r>
      <w:r w:rsidR="00FC4007" w:rsidRPr="00DB4F83">
        <w:rPr>
          <w:rFonts w:ascii="Times" w:hAnsi="Times" w:cs="Times"/>
          <w:color w:val="000000"/>
        </w:rPr>
        <w:t xml:space="preserve"> targets appeared in arrays of </w:t>
      </w:r>
      <w:r w:rsidR="007B6087" w:rsidRPr="00DB4F83">
        <w:rPr>
          <w:rFonts w:ascii="Times" w:hAnsi="Times" w:cs="Times"/>
          <w:color w:val="000000"/>
        </w:rPr>
        <w:t>colour</w:t>
      </w:r>
      <w:r w:rsidR="00FC4007" w:rsidRPr="00DB4F83">
        <w:rPr>
          <w:rFonts w:ascii="Times" w:hAnsi="Times" w:cs="Times"/>
          <w:color w:val="000000"/>
        </w:rPr>
        <w:t xml:space="preserve">ed squares whose appearance changed dynamically over time through an ordered </w:t>
      </w:r>
      <w:r w:rsidR="007B6087" w:rsidRPr="00DB4F83">
        <w:rPr>
          <w:rFonts w:ascii="Times" w:hAnsi="Times" w:cs="Times"/>
          <w:color w:val="000000"/>
        </w:rPr>
        <w:t>colour</w:t>
      </w:r>
      <w:r w:rsidR="00FC4007" w:rsidRPr="00DB4F83">
        <w:rPr>
          <w:rFonts w:ascii="Times" w:hAnsi="Times" w:cs="Times"/>
          <w:color w:val="000000"/>
        </w:rPr>
        <w:t xml:space="preserve"> space</w:t>
      </w:r>
      <w:r w:rsidRPr="00DB4F83">
        <w:rPr>
          <w:rFonts w:ascii="Times" w:eastAsia="Times" w:hAnsi="Times" w:cs="Times"/>
        </w:rPr>
        <w:t xml:space="preserve"> </w:t>
      </w:r>
      <w:r w:rsidR="00766E86" w:rsidRPr="00DB4F83">
        <w:rPr>
          <w:rFonts w:ascii="Times" w:eastAsia="Times" w:hAnsi="Times" w:cs="Times"/>
        </w:rPr>
        <w:fldChar w:fldCharType="begin" w:fldLock="1"/>
      </w:r>
      <w:r w:rsidR="004E0A7F" w:rsidRPr="00DB4F83">
        <w:rPr>
          <w:rFonts w:ascii="Times" w:eastAsia="Times" w:hAnsi="Times" w:cs="Times"/>
        </w:rPr>
        <w:instrText>ADDIN CSL_CITATION {"citationItems":[{"id":"ITEM-1","itemData":{"author":[{"dropping-particle":"","family":"Muhl-Richardson","given":"Alex","non-dropping-particle":"","parse-names":false,"suffix":""},{"dropping-particle":"","family":"Godwin","given":"Hayward J","non-dropping-particle":"","parse-names":false,"suffix":""},{"dropping-particle":"","family":"Garner","given":"Matthew","non-dropping-particle":"","parse-names":false,"suffix":""},{"dropping-particle":"","family":"Hadwin","given":"Julie A.","non-dropping-particle":"","parse-names":false,"suffix":""},{"dropping-particle":"","family":"Liversedge","given":"Simon P.","non-dropping-particle":"","parse-names":false,"suffix":""},{"dropping-particle":"","family":"Donnelly","given":"Nick","non-dropping-particle":"","parse-names":false,"suffix":""}],"container-title":"Journal of Experimental Psychology: Applied","id":"ITEM-1","issue":"4","issued":{"date-parts":[["2018"]]},"page":"564 –577","title":"Individual Differences in Search and Monitoring for Color Targets in Dynamic Visual Displays","type":"article-journal","volume":"24"},"uris":["http://www.mendeley.com/documents/?uuid=b4d91825-c4f8-45d2-b58e-da5cd61f0b90"]}],"mendeley":{"formattedCitation":"[88]","plainTextFormattedCitation":"[88]","previouslyFormattedCitation":"[88]"},"properties":{"noteIndex":0},"schema":"https://github.com/citation-style-language/schema/raw/master/csl-citation.json"}</w:instrText>
      </w:r>
      <w:r w:rsidR="00766E86" w:rsidRPr="00DB4F83">
        <w:rPr>
          <w:rFonts w:ascii="Times" w:eastAsia="Times" w:hAnsi="Times" w:cs="Times"/>
        </w:rPr>
        <w:fldChar w:fldCharType="separate"/>
      </w:r>
      <w:r w:rsidR="00893599" w:rsidRPr="00DB4F83">
        <w:rPr>
          <w:rFonts w:ascii="Times" w:eastAsia="Times" w:hAnsi="Times" w:cs="Times"/>
          <w:noProof/>
        </w:rPr>
        <w:t>[88]</w:t>
      </w:r>
      <w:r w:rsidR="00766E86" w:rsidRPr="00DB4F83">
        <w:rPr>
          <w:rFonts w:ascii="Times" w:eastAsia="Times" w:hAnsi="Times" w:cs="Times"/>
        </w:rPr>
        <w:fldChar w:fldCharType="end"/>
      </w:r>
      <w:r w:rsidR="00766E86" w:rsidRPr="00DB4F83">
        <w:rPr>
          <w:rFonts w:ascii="Times" w:eastAsia="Times" w:hAnsi="Times" w:cs="Times"/>
        </w:rPr>
        <w:t>.</w:t>
      </w:r>
      <w:r w:rsidR="00FC4007" w:rsidRPr="00DB4F83">
        <w:rPr>
          <w:rFonts w:ascii="Times" w:eastAsia="Times" w:hAnsi="Times" w:cs="Times"/>
        </w:rPr>
        <w:t xml:space="preserve"> </w:t>
      </w:r>
      <w:r w:rsidR="00FC4007" w:rsidRPr="00DB4F83">
        <w:rPr>
          <w:rFonts w:ascii="Times" w:hAnsi="Times" w:cs="Times"/>
          <w:color w:val="000000"/>
        </w:rPr>
        <w:t>The increased false alarms reflect a decision to prematurely classify as targets items that are still distractors (and have yet to become targets).</w:t>
      </w:r>
    </w:p>
    <w:p w14:paraId="50142F54" w14:textId="77777777" w:rsidR="00AA5D57" w:rsidRPr="00DB4F83" w:rsidRDefault="00FC4007" w:rsidP="009D3E36">
      <w:pPr>
        <w:spacing w:line="480" w:lineRule="auto"/>
        <w:ind w:firstLine="720"/>
        <w:rPr>
          <w:rFonts w:ascii="Times" w:eastAsia="Times" w:hAnsi="Times" w:cs="Times"/>
        </w:rPr>
      </w:pPr>
      <w:r w:rsidRPr="00DB4F83">
        <w:rPr>
          <w:rFonts w:ascii="Times" w:hAnsi="Times" w:cs="Times"/>
          <w:color w:val="000000"/>
        </w:rPr>
        <w:t xml:space="preserve">Compared to simple laboratory search tasks, the complexities of X-ray search may increase the likelihood of individuals who tend to be easily satisfied, or those with greater IU, to terminate searches prematurely (i.e. lowering quitting thresholds). </w:t>
      </w:r>
      <w:r w:rsidR="00856E9C" w:rsidRPr="00DB4F83">
        <w:rPr>
          <w:rFonts w:ascii="Times" w:eastAsia="Times" w:hAnsi="Times" w:cs="Times"/>
        </w:rPr>
        <w:t xml:space="preserve">We suspect that there are some contingencies between the thresholds for terminating fixations both to possible targets and in target verification, WMC, maximisation and IU. At the very least, it is an area worthy of further research. </w:t>
      </w:r>
    </w:p>
    <w:p w14:paraId="316897BD" w14:textId="0F6F970A" w:rsidR="00AA5D57" w:rsidRPr="00DB4F83" w:rsidRDefault="00856E9C">
      <w:pPr>
        <w:spacing w:line="480" w:lineRule="auto"/>
        <w:ind w:firstLine="720"/>
        <w:rPr>
          <w:rFonts w:ascii="Times" w:eastAsia="Times" w:hAnsi="Times" w:cs="Times"/>
        </w:rPr>
      </w:pPr>
      <w:r w:rsidRPr="00DB4F83">
        <w:rPr>
          <w:rFonts w:ascii="Times" w:eastAsia="Times" w:hAnsi="Times" w:cs="Times"/>
          <w:b/>
        </w:rPr>
        <w:t>Searching through three-dimensional volumes.</w:t>
      </w:r>
      <w:r w:rsidRPr="00DB4F83">
        <w:rPr>
          <w:rFonts w:ascii="Times" w:eastAsia="Times" w:hAnsi="Times" w:cs="Times"/>
        </w:rPr>
        <w:t xml:space="preserve"> </w:t>
      </w:r>
      <w:r w:rsidR="00FC4007" w:rsidRPr="00DB4F83">
        <w:rPr>
          <w:rFonts w:ascii="Times" w:hAnsi="Times" w:cs="Times"/>
          <w:color w:val="000000"/>
        </w:rPr>
        <w:t xml:space="preserve">Earlier in this review we discussed how baggage search is merely altered, and not fundamentally changed, by advances in screening technology. One of the ways in which screening is altered by CT scanning technology is that screeners are able to search through sequential 2D slices of a 3D volume. Interacting with images in this way introduces a dynamic element into the search task, whereby the image to be searched changes dynamically as screeners move through the slices. Each 2D slice is also related to the slices either side of it in 3D space, such that moving through slices will cause objects to emerge over time in a predictable way. This technology is relatively new in baggage screening and the </w:t>
      </w:r>
      <w:r w:rsidR="00FC4007" w:rsidRPr="00DB4F83">
        <w:rPr>
          <w:rFonts w:ascii="Times" w:hAnsi="Times" w:cs="Times"/>
          <w:color w:val="000000"/>
        </w:rPr>
        <w:lastRenderedPageBreak/>
        <w:t>implications of it for the eye movements made during search are unclear</w:t>
      </w:r>
      <w:r w:rsidR="00373FA1" w:rsidRPr="00DB4F83">
        <w:rPr>
          <w:rFonts w:ascii="Times" w:hAnsi="Times" w:cs="Times"/>
          <w:color w:val="000000"/>
        </w:rPr>
        <w:t xml:space="preserve"> (though see</w:t>
      </w:r>
      <w:r w:rsidR="0028351C" w:rsidRPr="00DB4F83">
        <w:rPr>
          <w:rFonts w:ascii="Times" w:hAnsi="Times" w:cs="Times"/>
          <w:color w:val="000000"/>
        </w:rPr>
        <w:t xml:space="preserve"> </w:t>
      </w:r>
      <w:r w:rsidR="0028351C" w:rsidRPr="00DB4F83">
        <w:rPr>
          <w:rFonts w:ascii="Times" w:hAnsi="Times" w:cs="Times"/>
          <w:color w:val="000000"/>
        </w:rPr>
        <w:fldChar w:fldCharType="begin" w:fldLock="1"/>
      </w:r>
      <w:r w:rsidR="004E0A7F" w:rsidRPr="00DB4F83">
        <w:rPr>
          <w:rFonts w:ascii="Times" w:hAnsi="Times" w:cs="Times"/>
          <w:color w:val="000000"/>
        </w:rPr>
        <w:instrText>ADDIN CSL_CITATION {"citationItems":[{"id":"ITEM-1","itemData":{"author":[{"dropping-particle":"","family":"Venjakob","given":"Antje C","non-dropping-particle":"","parse-names":false,"suffix":""},{"dropping-particle":"","family":"Mello-Thoms","given":"Claudia R","non-dropping-particle":"","parse-names":false,"suffix":""}],"container-title":"Journal of Medical Imaging","id":"ITEM-1","issue":"1","issued":{"date-parts":[["2015","9"]]},"page":"1-7","title":"Review of prospects and challenges of eye tracking in volumetric imaging","type":"article-journal","volume":"3"},"uris":["http://www.mendeley.com/documents/?uuid=0709e544-98ef-441e-b452-20e5892348ce"]}],"mendeley":{"formattedCitation":"[89]","plainTextFormattedCitation":"[89]","previouslyFormattedCitation":"[89]"},"properties":{"noteIndex":0},"schema":"https://github.com/citation-style-language/schema/raw/master/csl-citation.json"}</w:instrText>
      </w:r>
      <w:r w:rsidR="0028351C" w:rsidRPr="00DB4F83">
        <w:rPr>
          <w:rFonts w:ascii="Times" w:hAnsi="Times" w:cs="Times"/>
          <w:color w:val="000000"/>
        </w:rPr>
        <w:fldChar w:fldCharType="separate"/>
      </w:r>
      <w:r w:rsidR="00893599" w:rsidRPr="00DB4F83">
        <w:rPr>
          <w:rFonts w:ascii="Times" w:hAnsi="Times" w:cs="Times"/>
          <w:noProof/>
          <w:color w:val="000000"/>
        </w:rPr>
        <w:t>[89]</w:t>
      </w:r>
      <w:r w:rsidR="0028351C" w:rsidRPr="00DB4F83">
        <w:rPr>
          <w:rFonts w:ascii="Times" w:hAnsi="Times" w:cs="Times"/>
          <w:color w:val="000000"/>
        </w:rPr>
        <w:fldChar w:fldCharType="end"/>
      </w:r>
      <w:r w:rsidR="009416DD" w:rsidRPr="00DB4F83">
        <w:rPr>
          <w:rFonts w:ascii="Times" w:hAnsi="Times" w:cs="Times"/>
          <w:color w:val="000000"/>
        </w:rPr>
        <w:t xml:space="preserve"> for a discussion of related issues in medical imaging ).</w:t>
      </w:r>
    </w:p>
    <w:p w14:paraId="1491E88F" w14:textId="67F8DA31" w:rsidR="00AA5D57" w:rsidRPr="00DB4F83" w:rsidRDefault="007B6087" w:rsidP="007B6087">
      <w:pPr>
        <w:spacing w:line="480" w:lineRule="auto"/>
        <w:ind w:firstLine="720"/>
        <w:rPr>
          <w:rFonts w:ascii="Times" w:eastAsia="Times" w:hAnsi="Times" w:cs="Times"/>
        </w:rPr>
      </w:pPr>
      <w:r w:rsidRPr="00DB4F83">
        <w:rPr>
          <w:rFonts w:ascii="Times" w:hAnsi="Times" w:cs="Times"/>
          <w:color w:val="000000"/>
        </w:rPr>
        <w:t xml:space="preserve">A priori it seems to us that searching for prohibited items with a technology that allows search to have a predictive aspect across ‘slices’ brings a risk that search can become unduly focussed on these locations. From a different paradigm, there is evidence that individual differences in WMC and IU influence the number of fixations made when monitoring dynamically changing </w:t>
      </w:r>
      <w:r w:rsidR="0084619E" w:rsidRPr="00DB4F83">
        <w:rPr>
          <w:rFonts w:ascii="Times" w:hAnsi="Times" w:cs="Times"/>
          <w:color w:val="000000"/>
        </w:rPr>
        <w:t>colour</w:t>
      </w:r>
      <w:r w:rsidRPr="00DB4F83">
        <w:rPr>
          <w:rFonts w:ascii="Times" w:hAnsi="Times" w:cs="Times"/>
          <w:color w:val="000000"/>
        </w:rPr>
        <w:t xml:space="preserve"> displays for the onset of targets</w:t>
      </w:r>
      <w:r w:rsidR="005E5DDD" w:rsidRPr="00DB4F83">
        <w:rPr>
          <w:rFonts w:ascii="Times" w:hAnsi="Times" w:cs="Times"/>
          <w:color w:val="000000"/>
        </w:rPr>
        <w:t xml:space="preserve"> </w:t>
      </w:r>
      <w:r w:rsidR="005E5DDD" w:rsidRPr="00DB4F83">
        <w:rPr>
          <w:rFonts w:ascii="Times" w:hAnsi="Times" w:cs="Times"/>
          <w:color w:val="000000"/>
        </w:rPr>
        <w:fldChar w:fldCharType="begin" w:fldLock="1"/>
      </w:r>
      <w:r w:rsidR="004E0A7F" w:rsidRPr="00DB4F83">
        <w:rPr>
          <w:rFonts w:ascii="Times" w:hAnsi="Times" w:cs="Times"/>
          <w:color w:val="000000"/>
        </w:rPr>
        <w:instrText>ADDIN CSL_CITATION {"citationItems":[{"id":"ITEM-1","itemData":{"author":[{"dropping-particle":"","family":"Muhl-Richardson","given":"Alex","non-dropping-particle":"","parse-names":false,"suffix":""},{"dropping-particle":"","family":"Godwin","given":"Hayward J","non-dropping-particle":"","parse-names":false,"suffix":""},{"dropping-particle":"","family":"Garner","given":"Matthew","non-dropping-particle":"","parse-names":false,"suffix":""},{"dropping-particle":"","family":"Hadwin","given":"Julie A.","non-dropping-particle":"","parse-names":false,"suffix":""},{"dropping-particle":"","family":"Liversedge","given":"Simon P.","non-dropping-particle":"","parse-names":false,"suffix":""},{"dropping-particle":"","family":"Donnelly","given":"Nick","non-dropping-particle":"","parse-names":false,"suffix":""}],"container-title":"Journal of Experimental Psychology: Applied","id":"ITEM-1","issue":"4","issued":{"date-parts":[["2018"]]},"page":"564 –577","title":"Individual Differences in Search and Monitoring for Color Targets in Dynamic Visual Displays","type":"article-journal","volume":"24"},"uris":["http://www.mendeley.com/documents/?uuid=b4d91825-c4f8-45d2-b58e-da5cd61f0b90"]}],"mendeley":{"formattedCitation":"[88]","plainTextFormattedCitation":"[88]","previouslyFormattedCitation":"[88]"},"properties":{"noteIndex":0},"schema":"https://github.com/citation-style-language/schema/raw/master/csl-citation.json"}</w:instrText>
      </w:r>
      <w:r w:rsidR="005E5DDD" w:rsidRPr="00DB4F83">
        <w:rPr>
          <w:rFonts w:ascii="Times" w:hAnsi="Times" w:cs="Times"/>
          <w:color w:val="000000"/>
        </w:rPr>
        <w:fldChar w:fldCharType="separate"/>
      </w:r>
      <w:r w:rsidR="00893599" w:rsidRPr="00DB4F83">
        <w:rPr>
          <w:rFonts w:ascii="Times" w:hAnsi="Times" w:cs="Times"/>
          <w:noProof/>
          <w:color w:val="000000"/>
        </w:rPr>
        <w:t>[88]</w:t>
      </w:r>
      <w:r w:rsidR="005E5DDD" w:rsidRPr="00DB4F83">
        <w:rPr>
          <w:rFonts w:ascii="Times" w:hAnsi="Times" w:cs="Times"/>
          <w:color w:val="000000"/>
        </w:rPr>
        <w:fldChar w:fldCharType="end"/>
      </w:r>
      <w:r w:rsidRPr="00DB4F83">
        <w:rPr>
          <w:rFonts w:ascii="Times" w:hAnsi="Times" w:cs="Times"/>
          <w:color w:val="000000"/>
        </w:rPr>
        <w:t>. For individuals with low WMC, those with high IU made fewer eye movements relative to those with low IU. This issue requires much further investigation</w:t>
      </w:r>
      <w:r w:rsidR="009416DD" w:rsidRPr="00DB4F83">
        <w:rPr>
          <w:rFonts w:ascii="Times" w:hAnsi="Times" w:cs="Times"/>
          <w:color w:val="000000"/>
        </w:rPr>
        <w:t>. Nevertheless, this result</w:t>
      </w:r>
      <w:r w:rsidRPr="00DB4F83">
        <w:rPr>
          <w:rFonts w:ascii="Times" w:hAnsi="Times" w:cs="Times"/>
          <w:color w:val="000000"/>
        </w:rPr>
        <w:t xml:space="preserve"> emphasise</w:t>
      </w:r>
      <w:r w:rsidR="009416DD" w:rsidRPr="00DB4F83">
        <w:rPr>
          <w:rFonts w:ascii="Times" w:hAnsi="Times" w:cs="Times"/>
          <w:color w:val="000000"/>
        </w:rPr>
        <w:t>s</w:t>
      </w:r>
      <w:r w:rsidRPr="00DB4F83">
        <w:rPr>
          <w:rFonts w:ascii="Times" w:hAnsi="Times" w:cs="Times"/>
          <w:color w:val="000000"/>
        </w:rPr>
        <w:t xml:space="preserve"> the importance of </w:t>
      </w:r>
      <w:r w:rsidR="009416DD" w:rsidRPr="00DB4F83">
        <w:rPr>
          <w:rFonts w:ascii="Times" w:hAnsi="Times" w:cs="Times"/>
          <w:color w:val="000000"/>
        </w:rPr>
        <w:t xml:space="preserve">measuring </w:t>
      </w:r>
      <w:r w:rsidRPr="00DB4F83">
        <w:rPr>
          <w:rFonts w:ascii="Times" w:hAnsi="Times" w:cs="Times"/>
          <w:color w:val="000000"/>
        </w:rPr>
        <w:t xml:space="preserve">eye movements </w:t>
      </w:r>
      <w:r w:rsidR="009416DD" w:rsidRPr="00DB4F83">
        <w:rPr>
          <w:rFonts w:ascii="Times" w:hAnsi="Times" w:cs="Times"/>
          <w:color w:val="000000"/>
        </w:rPr>
        <w:t xml:space="preserve">as a tool to help develop our </w:t>
      </w:r>
      <w:r w:rsidRPr="00DB4F83">
        <w:rPr>
          <w:rFonts w:ascii="Times" w:hAnsi="Times" w:cs="Times"/>
          <w:color w:val="000000"/>
        </w:rPr>
        <w:t>understanding</w:t>
      </w:r>
      <w:r w:rsidR="009416DD" w:rsidRPr="00DB4F83">
        <w:rPr>
          <w:rFonts w:ascii="Times" w:hAnsi="Times" w:cs="Times"/>
          <w:color w:val="000000"/>
        </w:rPr>
        <w:t xml:space="preserve"> </w:t>
      </w:r>
      <w:r w:rsidR="00703FC8" w:rsidRPr="00DB4F83">
        <w:rPr>
          <w:rFonts w:ascii="Times" w:hAnsi="Times" w:cs="Times"/>
          <w:color w:val="000000"/>
        </w:rPr>
        <w:t xml:space="preserve">some </w:t>
      </w:r>
      <w:r w:rsidR="009416DD" w:rsidRPr="00DB4F83">
        <w:rPr>
          <w:rFonts w:ascii="Times" w:hAnsi="Times" w:cs="Times"/>
          <w:color w:val="000000"/>
        </w:rPr>
        <w:t>of</w:t>
      </w:r>
      <w:r w:rsidRPr="00DB4F83">
        <w:rPr>
          <w:rFonts w:ascii="Times" w:hAnsi="Times" w:cs="Times"/>
          <w:color w:val="000000"/>
        </w:rPr>
        <w:t xml:space="preserve"> </w:t>
      </w:r>
      <w:r w:rsidR="009416DD" w:rsidRPr="00DB4F83">
        <w:rPr>
          <w:rFonts w:ascii="Times" w:hAnsi="Times" w:cs="Times"/>
          <w:color w:val="000000"/>
        </w:rPr>
        <w:t xml:space="preserve">the psychological challenges that new ways of </w:t>
      </w:r>
      <w:r w:rsidRPr="00DB4F83">
        <w:rPr>
          <w:rFonts w:ascii="Times" w:hAnsi="Times" w:cs="Times"/>
          <w:color w:val="000000"/>
        </w:rPr>
        <w:t xml:space="preserve">the data visualisations </w:t>
      </w:r>
      <w:r w:rsidR="009416DD" w:rsidRPr="00DB4F83">
        <w:rPr>
          <w:rFonts w:ascii="Times" w:hAnsi="Times" w:cs="Times"/>
          <w:color w:val="000000"/>
        </w:rPr>
        <w:t>bring</w:t>
      </w:r>
      <w:r w:rsidRPr="00DB4F83">
        <w:rPr>
          <w:rFonts w:ascii="Times" w:hAnsi="Times" w:cs="Times"/>
          <w:color w:val="000000"/>
        </w:rPr>
        <w:t>.</w:t>
      </w:r>
    </w:p>
    <w:p w14:paraId="3C936095" w14:textId="13A31A3F" w:rsidR="007B6087" w:rsidRPr="00DB4F83" w:rsidRDefault="007B6087">
      <w:pPr>
        <w:spacing w:line="480" w:lineRule="auto"/>
        <w:jc w:val="center"/>
        <w:rPr>
          <w:rFonts w:ascii="Times" w:eastAsia="Times" w:hAnsi="Times" w:cs="Times"/>
          <w:b/>
        </w:rPr>
      </w:pPr>
    </w:p>
    <w:p w14:paraId="7332A844" w14:textId="77777777" w:rsidR="0028351C" w:rsidRPr="00DB4F83" w:rsidRDefault="0028351C">
      <w:pPr>
        <w:spacing w:line="480" w:lineRule="auto"/>
        <w:jc w:val="center"/>
        <w:rPr>
          <w:rFonts w:ascii="Times" w:eastAsia="Times" w:hAnsi="Times" w:cs="Times"/>
          <w:b/>
        </w:rPr>
      </w:pPr>
    </w:p>
    <w:p w14:paraId="7CED1B87" w14:textId="77777777" w:rsidR="00AA5D57" w:rsidRPr="00DB4F83" w:rsidRDefault="00856E9C" w:rsidP="009D3E36">
      <w:pPr>
        <w:spacing w:line="480" w:lineRule="auto"/>
        <w:jc w:val="center"/>
        <w:rPr>
          <w:rFonts w:ascii="Times" w:eastAsia="Times" w:hAnsi="Times" w:cs="Times"/>
          <w:b/>
        </w:rPr>
      </w:pPr>
      <w:r w:rsidRPr="00DB4F83">
        <w:rPr>
          <w:rFonts w:ascii="Times" w:eastAsia="Times" w:hAnsi="Times" w:cs="Times"/>
          <w:b/>
        </w:rPr>
        <w:t>General Discussion and Summary</w:t>
      </w:r>
    </w:p>
    <w:p w14:paraId="2F45FD5C" w14:textId="77777777" w:rsidR="00811584" w:rsidRPr="00DB4F83" w:rsidRDefault="00811584" w:rsidP="00811584">
      <w:pPr>
        <w:pStyle w:val="NormalWeb"/>
        <w:spacing w:before="0" w:beforeAutospacing="0" w:after="0" w:afterAutospacing="0" w:line="480" w:lineRule="auto"/>
        <w:ind w:firstLine="720"/>
      </w:pPr>
      <w:r w:rsidRPr="00DB4F83">
        <w:rPr>
          <w:rFonts w:ascii="Times" w:hAnsi="Times" w:cs="Times"/>
          <w:color w:val="000000"/>
        </w:rPr>
        <w:t xml:space="preserve">We have known for a long time that security searches of baggage can be very difficult. Security screeners start at a disadvantage when searching through X-ray images, because those images differ in fundamental ways from real-world images. The objects do not appear in the colours we associate with them, and overlapping objects produce a very unnatural sort of transparency. After years of research, we now have a better understanding of some of the other factors can make search especially difficult. </w:t>
      </w:r>
    </w:p>
    <w:p w14:paraId="2B157AE1" w14:textId="77777777" w:rsidR="00811584" w:rsidRPr="00DB4F83" w:rsidRDefault="00811584" w:rsidP="00811584">
      <w:pPr>
        <w:pStyle w:val="NormalWeb"/>
        <w:spacing w:before="0" w:beforeAutospacing="0" w:after="0" w:afterAutospacing="0" w:line="480" w:lineRule="auto"/>
        <w:ind w:firstLine="720"/>
      </w:pPr>
      <w:r w:rsidRPr="00DB4F83">
        <w:rPr>
          <w:rFonts w:ascii="Times" w:hAnsi="Times" w:cs="Times"/>
          <w:color w:val="000000"/>
        </w:rPr>
        <w:t xml:space="preserve">Some factors, such as the large numbers of objects in some bags and the degree to which those objects overlap one another in the image, may be addressable by developing new technology that can enhance images, perhaps by rotating them or presenting them in depth. Eye </w:t>
      </w:r>
      <w:r w:rsidRPr="00DB4F83">
        <w:rPr>
          <w:rFonts w:ascii="Times" w:hAnsi="Times" w:cs="Times"/>
          <w:color w:val="000000"/>
        </w:rPr>
        <w:lastRenderedPageBreak/>
        <w:t>tracking has been a useful tool in assessing technologies and measuring how searchers use them, and as both the display technologies and the experimental methods advance, we can expect eye tracking studies to be even more valuable in assessing future technological advances.</w:t>
      </w:r>
    </w:p>
    <w:p w14:paraId="7217D603" w14:textId="77777777" w:rsidR="00811584" w:rsidRPr="00DB4F83" w:rsidRDefault="00811584" w:rsidP="00811584">
      <w:pPr>
        <w:pStyle w:val="NormalWeb"/>
        <w:spacing w:before="0" w:beforeAutospacing="0" w:after="0" w:afterAutospacing="0" w:line="480" w:lineRule="auto"/>
        <w:ind w:firstLine="720"/>
      </w:pPr>
      <w:r w:rsidRPr="00DB4F83">
        <w:rPr>
          <w:rFonts w:ascii="Times" w:hAnsi="Times" w:cs="Times"/>
          <w:color w:val="000000"/>
        </w:rPr>
        <w:t>Other factors that complicate X-ray security searches include limitations on cognitive mechanisms for attention and object recognition. Eye tracking data have allowed us to better understand some of these limitations, such as the prevalence effect and the dual-target cost. It may be possible to partly or fully overcome some of these limitations by developing new training methods. For instance, it may be possible to train subjects to search thoroughly even though targets rarely appear, or to guide their search effectively using multiple target templates. Once those methods are developed, additional eye tracking studies will allow us to measure their benefits.</w:t>
      </w:r>
    </w:p>
    <w:p w14:paraId="177A2DD9" w14:textId="77777777" w:rsidR="00811584" w:rsidRPr="00DB4F83" w:rsidRDefault="00811584" w:rsidP="00811584">
      <w:pPr>
        <w:pStyle w:val="NormalWeb"/>
        <w:spacing w:before="0" w:beforeAutospacing="0" w:after="0" w:afterAutospacing="0" w:line="480" w:lineRule="auto"/>
        <w:ind w:firstLine="720"/>
      </w:pPr>
      <w:r w:rsidRPr="00DB4F83">
        <w:rPr>
          <w:rFonts w:ascii="Times" w:hAnsi="Times" w:cs="Times"/>
          <w:color w:val="000000"/>
        </w:rPr>
        <w:t>If some of these limitations cannot be eliminated by training, it may still be possible to improve security searches by devising ways to identify those individuals with the most effective perceptual and attentional mechanisms for this type of search. The studies reviewed above suggest that testing for WMC, maximisation and tolerance to uncertainty may help to find better screeners. Research on individual differences that are relevant to security search is just getting off the ground, so there is probably lots to learn here.</w:t>
      </w:r>
    </w:p>
    <w:p w14:paraId="453DA1F1" w14:textId="13DC531A" w:rsidR="00811584" w:rsidRPr="00DB4F83" w:rsidRDefault="00811584" w:rsidP="00811584">
      <w:pPr>
        <w:pStyle w:val="NormalWeb"/>
        <w:spacing w:before="0" w:beforeAutospacing="0" w:after="0" w:afterAutospacing="0" w:line="480" w:lineRule="auto"/>
        <w:ind w:firstLine="720"/>
      </w:pPr>
      <w:r w:rsidRPr="00DB4F83">
        <w:rPr>
          <w:rFonts w:ascii="Times" w:hAnsi="Times" w:cs="Times"/>
          <w:color w:val="000000"/>
        </w:rPr>
        <w:t xml:space="preserve">The eye tracking studies reviewed here have given us a better understanding of the many factors that make security searches difficult, and in some </w:t>
      </w:r>
      <w:proofErr w:type="gramStart"/>
      <w:r w:rsidRPr="00DB4F83">
        <w:rPr>
          <w:rFonts w:ascii="Times" w:hAnsi="Times" w:cs="Times"/>
          <w:color w:val="000000"/>
        </w:rPr>
        <w:t>cases</w:t>
      </w:r>
      <w:proofErr w:type="gramEnd"/>
      <w:r w:rsidRPr="00DB4F83">
        <w:rPr>
          <w:rFonts w:ascii="Times" w:hAnsi="Times" w:cs="Times"/>
          <w:color w:val="000000"/>
        </w:rPr>
        <w:t xml:space="preserve"> they are helping to find methods of improving performance. These are, of course, important contributions to the safety and well-being of large numbers of people, but there have been other benefits to emerge from this research as well. In addition to the practical improvements in detecting threats, this research has contributed to our understanding of visual search and the mental processes that control attention </w:t>
      </w:r>
      <w:r w:rsidRPr="00DB4F83">
        <w:rPr>
          <w:rFonts w:ascii="Times" w:hAnsi="Times" w:cs="Times"/>
          <w:color w:val="000000"/>
        </w:rPr>
        <w:lastRenderedPageBreak/>
        <w:t xml:space="preserve">and object identification. For instance, one set of studies shows that decisions to stop search are not driven solely by the stimuli but are influenced by internal factors that have their origins outside of the attentional system. Another set of studies shows that subjects do not effectively guide their attention when searching for </w:t>
      </w:r>
      <w:r w:rsidR="001A324B" w:rsidRPr="00DB4F83">
        <w:rPr>
          <w:rFonts w:ascii="Times" w:hAnsi="Times" w:cs="Times"/>
          <w:color w:val="000000"/>
        </w:rPr>
        <w:t>two colors</w:t>
      </w:r>
      <w:r w:rsidRPr="00DB4F83">
        <w:rPr>
          <w:rFonts w:ascii="Times" w:hAnsi="Times" w:cs="Times"/>
          <w:color w:val="000000"/>
        </w:rPr>
        <w:t xml:space="preserve"> if they </w:t>
      </w:r>
      <w:r w:rsidR="001A324B" w:rsidRPr="00DB4F83">
        <w:rPr>
          <w:rFonts w:ascii="Times" w:hAnsi="Times" w:cs="Times"/>
          <w:color w:val="000000"/>
        </w:rPr>
        <w:t>can instead identify the target with a single shape discrimination, even though this method makes the search much less efficient</w:t>
      </w:r>
      <w:r w:rsidRPr="00DB4F83">
        <w:rPr>
          <w:rFonts w:ascii="Times" w:hAnsi="Times" w:cs="Times"/>
          <w:color w:val="000000"/>
        </w:rPr>
        <w:t>. These findings open up new questions about the basic nature of attentional control that go beyond security search. We can expect that future research in this area will lead to further advances in our theoretical understanding of visual cognition, while also enhancing our abilities to detect threats.</w:t>
      </w:r>
    </w:p>
    <w:p w14:paraId="687A78A9" w14:textId="77777777" w:rsidR="00AA5D57" w:rsidRPr="00DB4F83" w:rsidRDefault="00AA5D57">
      <w:pPr>
        <w:spacing w:line="480" w:lineRule="auto"/>
        <w:rPr>
          <w:rFonts w:ascii="Times" w:eastAsia="Times" w:hAnsi="Times" w:cs="Times"/>
        </w:rPr>
      </w:pPr>
    </w:p>
    <w:p w14:paraId="3D73CAA1" w14:textId="77777777" w:rsidR="00AA5D57" w:rsidRPr="00DB4F83" w:rsidRDefault="00AA5D57">
      <w:pPr>
        <w:spacing w:line="480" w:lineRule="auto"/>
        <w:rPr>
          <w:rFonts w:ascii="Times" w:eastAsia="Times" w:hAnsi="Times" w:cs="Times"/>
        </w:rPr>
      </w:pPr>
    </w:p>
    <w:p w14:paraId="1E315729" w14:textId="77777777" w:rsidR="00AA5D57" w:rsidRPr="00DB4F83" w:rsidRDefault="00856E9C">
      <w:pPr>
        <w:spacing w:line="480" w:lineRule="auto"/>
        <w:jc w:val="center"/>
        <w:rPr>
          <w:rFonts w:ascii="Times" w:eastAsia="Times" w:hAnsi="Times" w:cs="Times"/>
          <w:b/>
        </w:rPr>
      </w:pPr>
      <w:r w:rsidRPr="00DB4F83">
        <w:br w:type="page"/>
      </w:r>
      <w:r w:rsidRPr="00DB4F83">
        <w:rPr>
          <w:rFonts w:ascii="Times" w:eastAsia="Times" w:hAnsi="Times" w:cs="Times"/>
          <w:b/>
        </w:rPr>
        <w:lastRenderedPageBreak/>
        <w:t>References</w:t>
      </w:r>
    </w:p>
    <w:p w14:paraId="716806EF" w14:textId="38A92904" w:rsidR="00F24F8F" w:rsidRPr="00DB4F83" w:rsidRDefault="005F6047" w:rsidP="00F24F8F">
      <w:pPr>
        <w:widowControl w:val="0"/>
        <w:autoSpaceDE w:val="0"/>
        <w:autoSpaceDN w:val="0"/>
        <w:adjustRightInd w:val="0"/>
        <w:spacing w:line="480" w:lineRule="auto"/>
        <w:ind w:left="640" w:hanging="640"/>
        <w:rPr>
          <w:rFonts w:ascii="Times" w:hAnsi="Times" w:cs="Times"/>
          <w:noProof/>
        </w:rPr>
      </w:pPr>
      <w:r w:rsidRPr="00DB4F83">
        <w:rPr>
          <w:rFonts w:ascii="Times" w:eastAsia="Times" w:hAnsi="Times" w:cs="Times"/>
          <w:color w:val="000000"/>
        </w:rPr>
        <w:fldChar w:fldCharType="begin" w:fldLock="1"/>
      </w:r>
      <w:r w:rsidRPr="00DB4F83">
        <w:rPr>
          <w:rFonts w:ascii="Times" w:eastAsia="Times" w:hAnsi="Times" w:cs="Times"/>
          <w:color w:val="000000"/>
        </w:rPr>
        <w:instrText xml:space="preserve">ADDIN Mendeley Bibliography CSL_BIBLIOGRAPHY </w:instrText>
      </w:r>
      <w:r w:rsidRPr="00DB4F83">
        <w:rPr>
          <w:rFonts w:ascii="Times" w:eastAsia="Times" w:hAnsi="Times" w:cs="Times"/>
          <w:color w:val="000000"/>
        </w:rPr>
        <w:fldChar w:fldCharType="separate"/>
      </w:r>
      <w:r w:rsidR="00F24F8F" w:rsidRPr="00DB4F83">
        <w:rPr>
          <w:rFonts w:ascii="Times" w:hAnsi="Times" w:cs="Times"/>
          <w:noProof/>
        </w:rPr>
        <w:t xml:space="preserve">1. </w:t>
      </w:r>
      <w:r w:rsidR="00F24F8F" w:rsidRPr="00DB4F83">
        <w:rPr>
          <w:rFonts w:ascii="Times" w:hAnsi="Times" w:cs="Times"/>
          <w:noProof/>
        </w:rPr>
        <w:tab/>
        <w:t>Davis, G. CaSePIX X-ray Image Library 2017.</w:t>
      </w:r>
    </w:p>
    <w:p w14:paraId="3EDEEC85"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2. </w:t>
      </w:r>
      <w:r w:rsidRPr="00DB4F83">
        <w:rPr>
          <w:rFonts w:ascii="Times" w:hAnsi="Times" w:cs="Times"/>
          <w:noProof/>
        </w:rPr>
        <w:tab/>
        <w:t xml:space="preserve">Harris, D.H. How to Really Improve Airport Security. </w:t>
      </w:r>
      <w:r w:rsidRPr="00DB4F83">
        <w:rPr>
          <w:rFonts w:ascii="Times" w:hAnsi="Times" w:cs="Times"/>
          <w:i/>
          <w:iCs/>
          <w:noProof/>
        </w:rPr>
        <w:t>Ergon. Des.</w:t>
      </w:r>
      <w:r w:rsidRPr="00DB4F83">
        <w:rPr>
          <w:rFonts w:ascii="Times" w:hAnsi="Times" w:cs="Times"/>
          <w:noProof/>
        </w:rPr>
        <w:t xml:space="preserve"> </w:t>
      </w:r>
      <w:r w:rsidRPr="00DB4F83">
        <w:rPr>
          <w:rFonts w:ascii="Times" w:hAnsi="Times" w:cs="Times"/>
          <w:b/>
          <w:bCs/>
          <w:noProof/>
        </w:rPr>
        <w:t>2002</w:t>
      </w:r>
      <w:r w:rsidRPr="00DB4F83">
        <w:rPr>
          <w:rFonts w:ascii="Times" w:hAnsi="Times" w:cs="Times"/>
          <w:noProof/>
        </w:rPr>
        <w:t xml:space="preserve">, </w:t>
      </w:r>
      <w:r w:rsidRPr="00DB4F83">
        <w:rPr>
          <w:rFonts w:ascii="Times" w:hAnsi="Times" w:cs="Times"/>
          <w:i/>
          <w:iCs/>
          <w:noProof/>
        </w:rPr>
        <w:t>10</w:t>
      </w:r>
      <w:r w:rsidRPr="00DB4F83">
        <w:rPr>
          <w:rFonts w:ascii="Times" w:hAnsi="Times" w:cs="Times"/>
          <w:noProof/>
        </w:rPr>
        <w:t>, 17–22.</w:t>
      </w:r>
    </w:p>
    <w:p w14:paraId="09248129"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3. </w:t>
      </w:r>
      <w:r w:rsidRPr="00DB4F83">
        <w:rPr>
          <w:rFonts w:ascii="Times" w:hAnsi="Times" w:cs="Times"/>
          <w:noProof/>
        </w:rPr>
        <w:tab/>
        <w:t>Franzel, T.; Schmidt, U.; Roth, S. Object Detection in Multi-view X-Ray Images. In Proceedings of the Pattern Recognition; Pinz, A., Pock, T., Bischof, H., Leberl, F., Eds.; Springer Berlin Heidelberg: Berlin, Heidelberg, 2012; pp. 144–154.</w:t>
      </w:r>
    </w:p>
    <w:p w14:paraId="587BC960"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4. </w:t>
      </w:r>
      <w:r w:rsidRPr="00DB4F83">
        <w:rPr>
          <w:rFonts w:ascii="Times" w:hAnsi="Times" w:cs="Times"/>
          <w:noProof/>
        </w:rPr>
        <w:tab/>
        <w:t xml:space="preserve">Hättenschwiler, N.; Mendes, M.; Schwaninger, A. Detecting Bombs in X-Ray Images of Hold Baggage: 2D Versus 3D Imaging. </w:t>
      </w:r>
      <w:r w:rsidRPr="00DB4F83">
        <w:rPr>
          <w:rFonts w:ascii="Times" w:hAnsi="Times" w:cs="Times"/>
          <w:i/>
          <w:iCs/>
          <w:noProof/>
        </w:rPr>
        <w:t>Hum. Factors</w:t>
      </w:r>
      <w:r w:rsidRPr="00DB4F83">
        <w:rPr>
          <w:rFonts w:ascii="Times" w:hAnsi="Times" w:cs="Times"/>
          <w:noProof/>
        </w:rPr>
        <w:t xml:space="preserve"> </w:t>
      </w:r>
      <w:r w:rsidRPr="00DB4F83">
        <w:rPr>
          <w:rFonts w:ascii="Times" w:hAnsi="Times" w:cs="Times"/>
          <w:b/>
          <w:bCs/>
          <w:noProof/>
        </w:rPr>
        <w:t>2019</w:t>
      </w:r>
      <w:r w:rsidRPr="00DB4F83">
        <w:rPr>
          <w:rFonts w:ascii="Times" w:hAnsi="Times" w:cs="Times"/>
          <w:noProof/>
        </w:rPr>
        <w:t xml:space="preserve">, </w:t>
      </w:r>
      <w:r w:rsidRPr="00DB4F83">
        <w:rPr>
          <w:rFonts w:ascii="Times" w:hAnsi="Times" w:cs="Times"/>
          <w:i/>
          <w:iCs/>
          <w:noProof/>
        </w:rPr>
        <w:t>61</w:t>
      </w:r>
      <w:r w:rsidRPr="00DB4F83">
        <w:rPr>
          <w:rFonts w:ascii="Times" w:hAnsi="Times" w:cs="Times"/>
          <w:noProof/>
        </w:rPr>
        <w:t>, 305–321.</w:t>
      </w:r>
    </w:p>
    <w:p w14:paraId="1FE94CA8"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5. </w:t>
      </w:r>
      <w:r w:rsidRPr="00DB4F83">
        <w:rPr>
          <w:rFonts w:ascii="Times" w:hAnsi="Times" w:cs="Times"/>
          <w:noProof/>
        </w:rPr>
        <w:tab/>
        <w:t xml:space="preserve">Koehler, K.; Eckstein, M.P. Beyond scene gist: Objects guide search more than scene background. </w:t>
      </w:r>
      <w:r w:rsidRPr="00DB4F83">
        <w:rPr>
          <w:rFonts w:ascii="Times" w:hAnsi="Times" w:cs="Times"/>
          <w:i/>
          <w:iCs/>
          <w:noProof/>
        </w:rPr>
        <w:t>J. Exp. Psychol. Hum. Percept. Perform.</w:t>
      </w:r>
      <w:r w:rsidRPr="00DB4F83">
        <w:rPr>
          <w:rFonts w:ascii="Times" w:hAnsi="Times" w:cs="Times"/>
          <w:noProof/>
        </w:rPr>
        <w:t xml:space="preserve"> </w:t>
      </w:r>
      <w:r w:rsidRPr="00DB4F83">
        <w:rPr>
          <w:rFonts w:ascii="Times" w:hAnsi="Times" w:cs="Times"/>
          <w:b/>
          <w:bCs/>
          <w:noProof/>
        </w:rPr>
        <w:t>2017</w:t>
      </w:r>
      <w:r w:rsidRPr="00DB4F83">
        <w:rPr>
          <w:rFonts w:ascii="Times" w:hAnsi="Times" w:cs="Times"/>
          <w:noProof/>
        </w:rPr>
        <w:t xml:space="preserve">, </w:t>
      </w:r>
      <w:r w:rsidRPr="00DB4F83">
        <w:rPr>
          <w:rFonts w:ascii="Times" w:hAnsi="Times" w:cs="Times"/>
          <w:i/>
          <w:iCs/>
          <w:noProof/>
        </w:rPr>
        <w:t>43</w:t>
      </w:r>
      <w:r w:rsidRPr="00DB4F83">
        <w:rPr>
          <w:rFonts w:ascii="Times" w:hAnsi="Times" w:cs="Times"/>
          <w:noProof/>
        </w:rPr>
        <w:t>, 1177–1193.</w:t>
      </w:r>
    </w:p>
    <w:p w14:paraId="542E8845"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6. </w:t>
      </w:r>
      <w:r w:rsidRPr="00DB4F83">
        <w:rPr>
          <w:rFonts w:ascii="Times" w:hAnsi="Times" w:cs="Times"/>
          <w:noProof/>
        </w:rPr>
        <w:tab/>
        <w:t xml:space="preserve">Wolfe, J.M.; Cave, K.R.; Franzel, S.L. Guided search: an alternative to the feature integration model for visual search. </w:t>
      </w:r>
      <w:r w:rsidRPr="00DB4F83">
        <w:rPr>
          <w:rFonts w:ascii="Times" w:hAnsi="Times" w:cs="Times"/>
          <w:i/>
          <w:iCs/>
          <w:noProof/>
        </w:rPr>
        <w:t>J. Exp. Psychol. Hum. Percept. Perform.</w:t>
      </w:r>
      <w:r w:rsidRPr="00DB4F83">
        <w:rPr>
          <w:rFonts w:ascii="Times" w:hAnsi="Times" w:cs="Times"/>
          <w:noProof/>
        </w:rPr>
        <w:t xml:space="preserve"> </w:t>
      </w:r>
      <w:r w:rsidRPr="00DB4F83">
        <w:rPr>
          <w:rFonts w:ascii="Times" w:hAnsi="Times" w:cs="Times"/>
          <w:b/>
          <w:bCs/>
          <w:noProof/>
        </w:rPr>
        <w:t>1989</w:t>
      </w:r>
      <w:r w:rsidRPr="00DB4F83">
        <w:rPr>
          <w:rFonts w:ascii="Times" w:hAnsi="Times" w:cs="Times"/>
          <w:noProof/>
        </w:rPr>
        <w:t xml:space="preserve">, </w:t>
      </w:r>
      <w:r w:rsidRPr="00DB4F83">
        <w:rPr>
          <w:rFonts w:ascii="Times" w:hAnsi="Times" w:cs="Times"/>
          <w:i/>
          <w:iCs/>
          <w:noProof/>
        </w:rPr>
        <w:t>15</w:t>
      </w:r>
      <w:r w:rsidRPr="00DB4F83">
        <w:rPr>
          <w:rFonts w:ascii="Times" w:hAnsi="Times" w:cs="Times"/>
          <w:noProof/>
        </w:rPr>
        <w:t>, 419–33.</w:t>
      </w:r>
    </w:p>
    <w:p w14:paraId="182EA499"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7. </w:t>
      </w:r>
      <w:r w:rsidRPr="00DB4F83">
        <w:rPr>
          <w:rFonts w:ascii="Times" w:hAnsi="Times" w:cs="Times"/>
          <w:noProof/>
        </w:rPr>
        <w:tab/>
        <w:t xml:space="preserve">Duncan, J.; Humphreys, G. Beyond the Search Surface : Visual Search and Attentional Engagement. </w:t>
      </w:r>
      <w:r w:rsidRPr="00DB4F83">
        <w:rPr>
          <w:rFonts w:ascii="Times" w:hAnsi="Times" w:cs="Times"/>
          <w:b/>
          <w:bCs/>
          <w:noProof/>
        </w:rPr>
        <w:t>1992</w:t>
      </w:r>
      <w:r w:rsidRPr="00DB4F83">
        <w:rPr>
          <w:rFonts w:ascii="Times" w:hAnsi="Times" w:cs="Times"/>
          <w:noProof/>
        </w:rPr>
        <w:t xml:space="preserve">, </w:t>
      </w:r>
      <w:r w:rsidRPr="00DB4F83">
        <w:rPr>
          <w:rFonts w:ascii="Times" w:hAnsi="Times" w:cs="Times"/>
          <w:i/>
          <w:iCs/>
          <w:noProof/>
        </w:rPr>
        <w:t>18</w:t>
      </w:r>
      <w:r w:rsidRPr="00DB4F83">
        <w:rPr>
          <w:rFonts w:ascii="Times" w:hAnsi="Times" w:cs="Times"/>
          <w:noProof/>
        </w:rPr>
        <w:t>, 578–588.</w:t>
      </w:r>
    </w:p>
    <w:p w14:paraId="506D39C7"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8. </w:t>
      </w:r>
      <w:r w:rsidRPr="00DB4F83">
        <w:rPr>
          <w:rFonts w:ascii="Times" w:hAnsi="Times" w:cs="Times"/>
          <w:noProof/>
        </w:rPr>
        <w:tab/>
        <w:t xml:space="preserve">Treisman, A.; Gelade, G. A feature-integration theory of attention. </w:t>
      </w:r>
      <w:r w:rsidRPr="00DB4F83">
        <w:rPr>
          <w:rFonts w:ascii="Times" w:hAnsi="Times" w:cs="Times"/>
          <w:i/>
          <w:iCs/>
          <w:noProof/>
        </w:rPr>
        <w:t>Cogn. Psychol.</w:t>
      </w:r>
      <w:r w:rsidRPr="00DB4F83">
        <w:rPr>
          <w:rFonts w:ascii="Times" w:hAnsi="Times" w:cs="Times"/>
          <w:noProof/>
        </w:rPr>
        <w:t xml:space="preserve"> </w:t>
      </w:r>
      <w:r w:rsidRPr="00DB4F83">
        <w:rPr>
          <w:rFonts w:ascii="Times" w:hAnsi="Times" w:cs="Times"/>
          <w:b/>
          <w:bCs/>
          <w:noProof/>
        </w:rPr>
        <w:t>1980</w:t>
      </w:r>
      <w:r w:rsidRPr="00DB4F83">
        <w:rPr>
          <w:rFonts w:ascii="Times" w:hAnsi="Times" w:cs="Times"/>
          <w:noProof/>
        </w:rPr>
        <w:t xml:space="preserve">, </w:t>
      </w:r>
      <w:r w:rsidRPr="00DB4F83">
        <w:rPr>
          <w:rFonts w:ascii="Times" w:hAnsi="Times" w:cs="Times"/>
          <w:i/>
          <w:iCs/>
          <w:noProof/>
        </w:rPr>
        <w:t>136</w:t>
      </w:r>
      <w:r w:rsidRPr="00DB4F83">
        <w:rPr>
          <w:rFonts w:ascii="Times" w:hAnsi="Times" w:cs="Times"/>
          <w:noProof/>
        </w:rPr>
        <w:t>, 97–136.</w:t>
      </w:r>
    </w:p>
    <w:p w14:paraId="094E69FA"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9. </w:t>
      </w:r>
      <w:r w:rsidRPr="00DB4F83">
        <w:rPr>
          <w:rFonts w:ascii="Times" w:hAnsi="Times" w:cs="Times"/>
          <w:noProof/>
        </w:rPr>
        <w:tab/>
        <w:t xml:space="preserve">Zelinsky, G.J. A theory of eye movements during target acquisition. </w:t>
      </w:r>
      <w:r w:rsidRPr="00DB4F83">
        <w:rPr>
          <w:rFonts w:ascii="Times" w:hAnsi="Times" w:cs="Times"/>
          <w:i/>
          <w:iCs/>
          <w:noProof/>
        </w:rPr>
        <w:t>Psychol. Rev.</w:t>
      </w:r>
      <w:r w:rsidRPr="00DB4F83">
        <w:rPr>
          <w:rFonts w:ascii="Times" w:hAnsi="Times" w:cs="Times"/>
          <w:noProof/>
        </w:rPr>
        <w:t xml:space="preserve"> </w:t>
      </w:r>
      <w:r w:rsidRPr="00DB4F83">
        <w:rPr>
          <w:rFonts w:ascii="Times" w:hAnsi="Times" w:cs="Times"/>
          <w:b/>
          <w:bCs/>
          <w:noProof/>
        </w:rPr>
        <w:t>2008</w:t>
      </w:r>
      <w:r w:rsidRPr="00DB4F83">
        <w:rPr>
          <w:rFonts w:ascii="Times" w:hAnsi="Times" w:cs="Times"/>
          <w:noProof/>
        </w:rPr>
        <w:t xml:space="preserve">, </w:t>
      </w:r>
      <w:r w:rsidRPr="00DB4F83">
        <w:rPr>
          <w:rFonts w:ascii="Times" w:hAnsi="Times" w:cs="Times"/>
          <w:i/>
          <w:iCs/>
          <w:noProof/>
        </w:rPr>
        <w:t>115</w:t>
      </w:r>
      <w:r w:rsidRPr="00DB4F83">
        <w:rPr>
          <w:rFonts w:ascii="Times" w:hAnsi="Times" w:cs="Times"/>
          <w:noProof/>
        </w:rPr>
        <w:t>, 787–835.</w:t>
      </w:r>
    </w:p>
    <w:p w14:paraId="204457C4"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10. </w:t>
      </w:r>
      <w:r w:rsidRPr="00DB4F83">
        <w:rPr>
          <w:rFonts w:ascii="Times" w:hAnsi="Times" w:cs="Times"/>
          <w:noProof/>
        </w:rPr>
        <w:tab/>
        <w:t xml:space="preserve">Hulleman, J.; Olivers, C.N.L. The impending demise of the item in visual search. </w:t>
      </w:r>
      <w:r w:rsidRPr="00DB4F83">
        <w:rPr>
          <w:rFonts w:ascii="Times" w:hAnsi="Times" w:cs="Times"/>
          <w:i/>
          <w:iCs/>
          <w:noProof/>
        </w:rPr>
        <w:t>Behav. Brain Sci.</w:t>
      </w:r>
      <w:r w:rsidRPr="00DB4F83">
        <w:rPr>
          <w:rFonts w:ascii="Times" w:hAnsi="Times" w:cs="Times"/>
          <w:noProof/>
        </w:rPr>
        <w:t xml:space="preserve"> </w:t>
      </w:r>
      <w:r w:rsidRPr="00DB4F83">
        <w:rPr>
          <w:rFonts w:ascii="Times" w:hAnsi="Times" w:cs="Times"/>
          <w:b/>
          <w:bCs/>
          <w:noProof/>
        </w:rPr>
        <w:t>2017</w:t>
      </w:r>
      <w:r w:rsidRPr="00DB4F83">
        <w:rPr>
          <w:rFonts w:ascii="Times" w:hAnsi="Times" w:cs="Times"/>
          <w:noProof/>
        </w:rPr>
        <w:t xml:space="preserve">, </w:t>
      </w:r>
      <w:r w:rsidRPr="00DB4F83">
        <w:rPr>
          <w:rFonts w:ascii="Times" w:hAnsi="Times" w:cs="Times"/>
          <w:i/>
          <w:iCs/>
          <w:noProof/>
        </w:rPr>
        <w:t>40</w:t>
      </w:r>
      <w:r w:rsidRPr="00DB4F83">
        <w:rPr>
          <w:rFonts w:ascii="Times" w:hAnsi="Times" w:cs="Times"/>
          <w:noProof/>
        </w:rPr>
        <w:t>.</w:t>
      </w:r>
    </w:p>
    <w:p w14:paraId="78E7B9AA"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11. </w:t>
      </w:r>
      <w:r w:rsidRPr="00DB4F83">
        <w:rPr>
          <w:rFonts w:ascii="Times" w:hAnsi="Times" w:cs="Times"/>
          <w:noProof/>
        </w:rPr>
        <w:tab/>
        <w:t xml:space="preserve">Eckstein, M.P. Visual search: A retrospective. </w:t>
      </w:r>
      <w:r w:rsidRPr="00DB4F83">
        <w:rPr>
          <w:rFonts w:ascii="Times" w:hAnsi="Times" w:cs="Times"/>
          <w:i/>
          <w:iCs/>
          <w:noProof/>
        </w:rPr>
        <w:t>J. Vis.</w:t>
      </w:r>
      <w:r w:rsidRPr="00DB4F83">
        <w:rPr>
          <w:rFonts w:ascii="Times" w:hAnsi="Times" w:cs="Times"/>
          <w:noProof/>
        </w:rPr>
        <w:t xml:space="preserve"> </w:t>
      </w:r>
      <w:r w:rsidRPr="00DB4F83">
        <w:rPr>
          <w:rFonts w:ascii="Times" w:hAnsi="Times" w:cs="Times"/>
          <w:b/>
          <w:bCs/>
          <w:noProof/>
        </w:rPr>
        <w:t>2011</w:t>
      </w:r>
      <w:r w:rsidRPr="00DB4F83">
        <w:rPr>
          <w:rFonts w:ascii="Times" w:hAnsi="Times" w:cs="Times"/>
          <w:noProof/>
        </w:rPr>
        <w:t xml:space="preserve">, </w:t>
      </w:r>
      <w:r w:rsidRPr="00DB4F83">
        <w:rPr>
          <w:rFonts w:ascii="Times" w:hAnsi="Times" w:cs="Times"/>
          <w:i/>
          <w:iCs/>
          <w:noProof/>
        </w:rPr>
        <w:t>11</w:t>
      </w:r>
      <w:r w:rsidRPr="00DB4F83">
        <w:rPr>
          <w:rFonts w:ascii="Times" w:hAnsi="Times" w:cs="Times"/>
          <w:noProof/>
        </w:rPr>
        <w:t>, 1–36.</w:t>
      </w:r>
    </w:p>
    <w:p w14:paraId="6CCAA930"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12. </w:t>
      </w:r>
      <w:r w:rsidRPr="00DB4F83">
        <w:rPr>
          <w:rFonts w:ascii="Times" w:hAnsi="Times" w:cs="Times"/>
          <w:noProof/>
        </w:rPr>
        <w:tab/>
        <w:t xml:space="preserve">Wolfe, J.M. Guided search 4.0. </w:t>
      </w:r>
      <w:r w:rsidRPr="00DB4F83">
        <w:rPr>
          <w:rFonts w:ascii="Times" w:hAnsi="Times" w:cs="Times"/>
          <w:i/>
          <w:iCs/>
          <w:noProof/>
        </w:rPr>
        <w:t>Integr. Model. Cogn. Syst.</w:t>
      </w:r>
      <w:r w:rsidRPr="00DB4F83">
        <w:rPr>
          <w:rFonts w:ascii="Times" w:hAnsi="Times" w:cs="Times"/>
          <w:noProof/>
        </w:rPr>
        <w:t xml:space="preserve"> </w:t>
      </w:r>
      <w:r w:rsidRPr="00DB4F83">
        <w:rPr>
          <w:rFonts w:ascii="Times" w:hAnsi="Times" w:cs="Times"/>
          <w:b/>
          <w:bCs/>
          <w:noProof/>
        </w:rPr>
        <w:t>2007</w:t>
      </w:r>
      <w:r w:rsidRPr="00DB4F83">
        <w:rPr>
          <w:rFonts w:ascii="Times" w:hAnsi="Times" w:cs="Times"/>
          <w:noProof/>
        </w:rPr>
        <w:t>, 99–120.</w:t>
      </w:r>
    </w:p>
    <w:p w14:paraId="35C98F26"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lastRenderedPageBreak/>
        <w:t xml:space="preserve">13. </w:t>
      </w:r>
      <w:r w:rsidRPr="00DB4F83">
        <w:rPr>
          <w:rFonts w:ascii="Times" w:hAnsi="Times" w:cs="Times"/>
          <w:noProof/>
        </w:rPr>
        <w:tab/>
        <w:t xml:space="preserve">Wolfe, J.M. Guided Search 2.0 A revised model of visual search. </w:t>
      </w:r>
      <w:r w:rsidRPr="00DB4F83">
        <w:rPr>
          <w:rFonts w:ascii="Times" w:hAnsi="Times" w:cs="Times"/>
          <w:i/>
          <w:iCs/>
          <w:noProof/>
        </w:rPr>
        <w:t>Psychon. Bull. Rev.</w:t>
      </w:r>
      <w:r w:rsidRPr="00DB4F83">
        <w:rPr>
          <w:rFonts w:ascii="Times" w:hAnsi="Times" w:cs="Times"/>
          <w:noProof/>
        </w:rPr>
        <w:t xml:space="preserve"> </w:t>
      </w:r>
      <w:r w:rsidRPr="00DB4F83">
        <w:rPr>
          <w:rFonts w:ascii="Times" w:hAnsi="Times" w:cs="Times"/>
          <w:b/>
          <w:bCs/>
          <w:noProof/>
        </w:rPr>
        <w:t>1994</w:t>
      </w:r>
      <w:r w:rsidRPr="00DB4F83">
        <w:rPr>
          <w:rFonts w:ascii="Times" w:hAnsi="Times" w:cs="Times"/>
          <w:noProof/>
        </w:rPr>
        <w:t xml:space="preserve">, </w:t>
      </w:r>
      <w:r w:rsidRPr="00DB4F83">
        <w:rPr>
          <w:rFonts w:ascii="Times" w:hAnsi="Times" w:cs="Times"/>
          <w:i/>
          <w:iCs/>
          <w:noProof/>
        </w:rPr>
        <w:t>1</w:t>
      </w:r>
      <w:r w:rsidRPr="00DB4F83">
        <w:rPr>
          <w:rFonts w:ascii="Times" w:hAnsi="Times" w:cs="Times"/>
          <w:noProof/>
        </w:rPr>
        <w:t>, 202–38.</w:t>
      </w:r>
    </w:p>
    <w:p w14:paraId="10857043"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14. </w:t>
      </w:r>
      <w:r w:rsidRPr="00DB4F83">
        <w:rPr>
          <w:rFonts w:ascii="Times" w:hAnsi="Times" w:cs="Times"/>
          <w:noProof/>
        </w:rPr>
        <w:tab/>
        <w:t xml:space="preserve">Wolfe, J.M.; Gancarz, G. Guided Search 3.0. </w:t>
      </w:r>
      <w:r w:rsidRPr="00DB4F83">
        <w:rPr>
          <w:rFonts w:ascii="Times" w:hAnsi="Times" w:cs="Times"/>
          <w:i/>
          <w:iCs/>
          <w:noProof/>
        </w:rPr>
        <w:t>Basic Clin. Appl. Vis. Sci.</w:t>
      </w:r>
      <w:r w:rsidRPr="00DB4F83">
        <w:rPr>
          <w:rFonts w:ascii="Times" w:hAnsi="Times" w:cs="Times"/>
          <w:noProof/>
        </w:rPr>
        <w:t xml:space="preserve"> </w:t>
      </w:r>
      <w:r w:rsidRPr="00DB4F83">
        <w:rPr>
          <w:rFonts w:ascii="Times" w:hAnsi="Times" w:cs="Times"/>
          <w:b/>
          <w:bCs/>
          <w:noProof/>
        </w:rPr>
        <w:t>1997</w:t>
      </w:r>
      <w:r w:rsidRPr="00DB4F83">
        <w:rPr>
          <w:rFonts w:ascii="Times" w:hAnsi="Times" w:cs="Times"/>
          <w:noProof/>
        </w:rPr>
        <w:t>.</w:t>
      </w:r>
    </w:p>
    <w:p w14:paraId="6A306A71"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15. </w:t>
      </w:r>
      <w:r w:rsidRPr="00DB4F83">
        <w:rPr>
          <w:rFonts w:ascii="Times" w:hAnsi="Times" w:cs="Times"/>
          <w:noProof/>
        </w:rPr>
        <w:tab/>
        <w:t xml:space="preserve">Chun, M.M.; Wolfe, J.M. Just say no: how are visual searches terminated when there is no target present? </w:t>
      </w:r>
      <w:r w:rsidRPr="00DB4F83">
        <w:rPr>
          <w:rFonts w:ascii="Times" w:hAnsi="Times" w:cs="Times"/>
          <w:i/>
          <w:iCs/>
          <w:noProof/>
        </w:rPr>
        <w:t>Cogn. Psychol.</w:t>
      </w:r>
      <w:r w:rsidRPr="00DB4F83">
        <w:rPr>
          <w:rFonts w:ascii="Times" w:hAnsi="Times" w:cs="Times"/>
          <w:noProof/>
        </w:rPr>
        <w:t xml:space="preserve"> </w:t>
      </w:r>
      <w:r w:rsidRPr="00DB4F83">
        <w:rPr>
          <w:rFonts w:ascii="Times" w:hAnsi="Times" w:cs="Times"/>
          <w:b/>
          <w:bCs/>
          <w:noProof/>
        </w:rPr>
        <w:t>1996</w:t>
      </w:r>
      <w:r w:rsidRPr="00DB4F83">
        <w:rPr>
          <w:rFonts w:ascii="Times" w:hAnsi="Times" w:cs="Times"/>
          <w:noProof/>
        </w:rPr>
        <w:t xml:space="preserve">, </w:t>
      </w:r>
      <w:r w:rsidRPr="00DB4F83">
        <w:rPr>
          <w:rFonts w:ascii="Times" w:hAnsi="Times" w:cs="Times"/>
          <w:i/>
          <w:iCs/>
          <w:noProof/>
        </w:rPr>
        <w:t>30</w:t>
      </w:r>
      <w:r w:rsidRPr="00DB4F83">
        <w:rPr>
          <w:rFonts w:ascii="Times" w:hAnsi="Times" w:cs="Times"/>
          <w:noProof/>
        </w:rPr>
        <w:t>, 39–78.</w:t>
      </w:r>
    </w:p>
    <w:p w14:paraId="5E70626A"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16. </w:t>
      </w:r>
      <w:r w:rsidRPr="00DB4F83">
        <w:rPr>
          <w:rFonts w:ascii="Times" w:hAnsi="Times" w:cs="Times"/>
          <w:noProof/>
        </w:rPr>
        <w:tab/>
        <w:t xml:space="preserve">Zelinsky, G.J. A theory of eye movements during target acquisition. </w:t>
      </w:r>
      <w:r w:rsidRPr="00DB4F83">
        <w:rPr>
          <w:rFonts w:ascii="Times" w:hAnsi="Times" w:cs="Times"/>
          <w:i/>
          <w:iCs/>
          <w:noProof/>
        </w:rPr>
        <w:t>Psychol. Rev.</w:t>
      </w:r>
      <w:r w:rsidRPr="00DB4F83">
        <w:rPr>
          <w:rFonts w:ascii="Times" w:hAnsi="Times" w:cs="Times"/>
          <w:noProof/>
        </w:rPr>
        <w:t xml:space="preserve"> </w:t>
      </w:r>
      <w:r w:rsidRPr="00DB4F83">
        <w:rPr>
          <w:rFonts w:ascii="Times" w:hAnsi="Times" w:cs="Times"/>
          <w:b/>
          <w:bCs/>
          <w:noProof/>
        </w:rPr>
        <w:t>2008</w:t>
      </w:r>
      <w:r w:rsidRPr="00DB4F83">
        <w:rPr>
          <w:rFonts w:ascii="Times" w:hAnsi="Times" w:cs="Times"/>
          <w:noProof/>
        </w:rPr>
        <w:t xml:space="preserve">, </w:t>
      </w:r>
      <w:r w:rsidRPr="00DB4F83">
        <w:rPr>
          <w:rFonts w:ascii="Times" w:hAnsi="Times" w:cs="Times"/>
          <w:i/>
          <w:iCs/>
          <w:noProof/>
        </w:rPr>
        <w:t>115</w:t>
      </w:r>
      <w:r w:rsidRPr="00DB4F83">
        <w:rPr>
          <w:rFonts w:ascii="Times" w:hAnsi="Times" w:cs="Times"/>
          <w:noProof/>
        </w:rPr>
        <w:t>, 787–835.</w:t>
      </w:r>
    </w:p>
    <w:p w14:paraId="187C75E5"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17. </w:t>
      </w:r>
      <w:r w:rsidRPr="00DB4F83">
        <w:rPr>
          <w:rFonts w:ascii="Times" w:hAnsi="Times" w:cs="Times"/>
          <w:noProof/>
        </w:rPr>
        <w:tab/>
        <w:t xml:space="preserve">Findlay, J.M.; Walker, R. A model of saccade generation based on parallel processing and competitive inhibition. </w:t>
      </w:r>
      <w:r w:rsidRPr="00DB4F83">
        <w:rPr>
          <w:rFonts w:ascii="Times" w:hAnsi="Times" w:cs="Times"/>
          <w:i/>
          <w:iCs/>
          <w:noProof/>
        </w:rPr>
        <w:t>Behav. Brain Sci.</w:t>
      </w:r>
      <w:r w:rsidRPr="00DB4F83">
        <w:rPr>
          <w:rFonts w:ascii="Times" w:hAnsi="Times" w:cs="Times"/>
          <w:noProof/>
        </w:rPr>
        <w:t xml:space="preserve"> </w:t>
      </w:r>
      <w:r w:rsidRPr="00DB4F83">
        <w:rPr>
          <w:rFonts w:ascii="Times" w:hAnsi="Times" w:cs="Times"/>
          <w:b/>
          <w:bCs/>
          <w:noProof/>
        </w:rPr>
        <w:t>1999</w:t>
      </w:r>
      <w:r w:rsidRPr="00DB4F83">
        <w:rPr>
          <w:rFonts w:ascii="Times" w:hAnsi="Times" w:cs="Times"/>
          <w:noProof/>
        </w:rPr>
        <w:t xml:space="preserve">, </w:t>
      </w:r>
      <w:r w:rsidRPr="00DB4F83">
        <w:rPr>
          <w:rFonts w:ascii="Times" w:hAnsi="Times" w:cs="Times"/>
          <w:i/>
          <w:iCs/>
          <w:noProof/>
        </w:rPr>
        <w:t>22</w:t>
      </w:r>
      <w:r w:rsidRPr="00DB4F83">
        <w:rPr>
          <w:rFonts w:ascii="Times" w:hAnsi="Times" w:cs="Times"/>
          <w:noProof/>
        </w:rPr>
        <w:t>, 661–74; discussion 674-721.</w:t>
      </w:r>
    </w:p>
    <w:p w14:paraId="79C38F8E"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18. </w:t>
      </w:r>
      <w:r w:rsidRPr="00DB4F83">
        <w:rPr>
          <w:rFonts w:ascii="Times" w:hAnsi="Times" w:cs="Times"/>
          <w:noProof/>
        </w:rPr>
        <w:tab/>
        <w:t xml:space="preserve">Tatler, B.W.; Brockmole, J.R.; Carpenter, R.H.S. LATEST: A model of saccadic decisions in space and time. </w:t>
      </w:r>
      <w:r w:rsidRPr="00DB4F83">
        <w:rPr>
          <w:rFonts w:ascii="Times" w:hAnsi="Times" w:cs="Times"/>
          <w:i/>
          <w:iCs/>
          <w:noProof/>
        </w:rPr>
        <w:t>Psychol. Rev.</w:t>
      </w:r>
      <w:r w:rsidRPr="00DB4F83">
        <w:rPr>
          <w:rFonts w:ascii="Times" w:hAnsi="Times" w:cs="Times"/>
          <w:noProof/>
        </w:rPr>
        <w:t xml:space="preserve"> 2017, </w:t>
      </w:r>
      <w:r w:rsidRPr="00DB4F83">
        <w:rPr>
          <w:rFonts w:ascii="Times" w:hAnsi="Times" w:cs="Times"/>
          <w:i/>
          <w:iCs/>
          <w:noProof/>
        </w:rPr>
        <w:t>124</w:t>
      </w:r>
      <w:r w:rsidRPr="00DB4F83">
        <w:rPr>
          <w:rFonts w:ascii="Times" w:hAnsi="Times" w:cs="Times"/>
          <w:noProof/>
        </w:rPr>
        <w:t>, 267–300.</w:t>
      </w:r>
    </w:p>
    <w:p w14:paraId="5E6731B8"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19. </w:t>
      </w:r>
      <w:r w:rsidRPr="00DB4F83">
        <w:rPr>
          <w:rFonts w:ascii="Times" w:hAnsi="Times" w:cs="Times"/>
          <w:noProof/>
        </w:rPr>
        <w:tab/>
        <w:t xml:space="preserve">Kundel, H.L.; La Follette, P.S. Visual Search Patterns and Experience with Radiological Images. </w:t>
      </w:r>
      <w:r w:rsidRPr="00DB4F83">
        <w:rPr>
          <w:rFonts w:ascii="Times" w:hAnsi="Times" w:cs="Times"/>
          <w:i/>
          <w:iCs/>
          <w:noProof/>
        </w:rPr>
        <w:t>Radiology</w:t>
      </w:r>
      <w:r w:rsidRPr="00DB4F83">
        <w:rPr>
          <w:rFonts w:ascii="Times" w:hAnsi="Times" w:cs="Times"/>
          <w:noProof/>
        </w:rPr>
        <w:t xml:space="preserve"> </w:t>
      </w:r>
      <w:r w:rsidRPr="00DB4F83">
        <w:rPr>
          <w:rFonts w:ascii="Times" w:hAnsi="Times" w:cs="Times"/>
          <w:b/>
          <w:bCs/>
          <w:noProof/>
        </w:rPr>
        <w:t>1972</w:t>
      </w:r>
      <w:r w:rsidRPr="00DB4F83">
        <w:rPr>
          <w:rFonts w:ascii="Times" w:hAnsi="Times" w:cs="Times"/>
          <w:noProof/>
        </w:rPr>
        <w:t xml:space="preserve">, </w:t>
      </w:r>
      <w:r w:rsidRPr="00DB4F83">
        <w:rPr>
          <w:rFonts w:ascii="Times" w:hAnsi="Times" w:cs="Times"/>
          <w:i/>
          <w:iCs/>
          <w:noProof/>
        </w:rPr>
        <w:t>103</w:t>
      </w:r>
      <w:r w:rsidRPr="00DB4F83">
        <w:rPr>
          <w:rFonts w:ascii="Times" w:hAnsi="Times" w:cs="Times"/>
          <w:noProof/>
        </w:rPr>
        <w:t>, 523–528.</w:t>
      </w:r>
    </w:p>
    <w:p w14:paraId="37EB58DB"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20. </w:t>
      </w:r>
      <w:r w:rsidRPr="00DB4F83">
        <w:rPr>
          <w:rFonts w:ascii="Times" w:hAnsi="Times" w:cs="Times"/>
          <w:noProof/>
        </w:rPr>
        <w:tab/>
        <w:t xml:space="preserve">Nodine, C.F.; Kundel, H.L. Using eye movements to study visual search and to improve tumor detection. </w:t>
      </w:r>
      <w:r w:rsidRPr="00DB4F83">
        <w:rPr>
          <w:rFonts w:ascii="Times" w:hAnsi="Times" w:cs="Times"/>
          <w:i/>
          <w:iCs/>
          <w:noProof/>
        </w:rPr>
        <w:t>RadioGraphics</w:t>
      </w:r>
      <w:r w:rsidRPr="00DB4F83">
        <w:rPr>
          <w:rFonts w:ascii="Times" w:hAnsi="Times" w:cs="Times"/>
          <w:noProof/>
        </w:rPr>
        <w:t xml:space="preserve"> </w:t>
      </w:r>
      <w:r w:rsidRPr="00DB4F83">
        <w:rPr>
          <w:rFonts w:ascii="Times" w:hAnsi="Times" w:cs="Times"/>
          <w:b/>
          <w:bCs/>
          <w:noProof/>
        </w:rPr>
        <w:t>2013</w:t>
      </w:r>
      <w:r w:rsidRPr="00DB4F83">
        <w:rPr>
          <w:rFonts w:ascii="Times" w:hAnsi="Times" w:cs="Times"/>
          <w:noProof/>
        </w:rPr>
        <w:t xml:space="preserve">, </w:t>
      </w:r>
      <w:r w:rsidRPr="00DB4F83">
        <w:rPr>
          <w:rFonts w:ascii="Times" w:hAnsi="Times" w:cs="Times"/>
          <w:i/>
          <w:iCs/>
          <w:noProof/>
        </w:rPr>
        <w:t>7</w:t>
      </w:r>
      <w:r w:rsidRPr="00DB4F83">
        <w:rPr>
          <w:rFonts w:ascii="Times" w:hAnsi="Times" w:cs="Times"/>
          <w:noProof/>
        </w:rPr>
        <w:t>, 1241–1250.</w:t>
      </w:r>
    </w:p>
    <w:p w14:paraId="5ABC8A72"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21. </w:t>
      </w:r>
      <w:r w:rsidRPr="00DB4F83">
        <w:rPr>
          <w:rFonts w:ascii="Times" w:hAnsi="Times" w:cs="Times"/>
          <w:noProof/>
        </w:rPr>
        <w:tab/>
        <w:t xml:space="preserve">McCarley, J.S.; Kramer, A.F.; Wickens, C.D.; Vidoni, E.D.; Boot, W.R. Visual Skills in Airport-Security Screening. </w:t>
      </w:r>
      <w:r w:rsidRPr="00DB4F83">
        <w:rPr>
          <w:rFonts w:ascii="Times" w:hAnsi="Times" w:cs="Times"/>
          <w:i/>
          <w:iCs/>
          <w:noProof/>
        </w:rPr>
        <w:t>Psychol. Sci.</w:t>
      </w:r>
      <w:r w:rsidRPr="00DB4F83">
        <w:rPr>
          <w:rFonts w:ascii="Times" w:hAnsi="Times" w:cs="Times"/>
          <w:noProof/>
        </w:rPr>
        <w:t xml:space="preserve"> </w:t>
      </w:r>
      <w:r w:rsidRPr="00DB4F83">
        <w:rPr>
          <w:rFonts w:ascii="Times" w:hAnsi="Times" w:cs="Times"/>
          <w:b/>
          <w:bCs/>
          <w:noProof/>
        </w:rPr>
        <w:t>2004</w:t>
      </w:r>
      <w:r w:rsidRPr="00DB4F83">
        <w:rPr>
          <w:rFonts w:ascii="Times" w:hAnsi="Times" w:cs="Times"/>
          <w:noProof/>
        </w:rPr>
        <w:t xml:space="preserve">, </w:t>
      </w:r>
      <w:r w:rsidRPr="00DB4F83">
        <w:rPr>
          <w:rFonts w:ascii="Times" w:hAnsi="Times" w:cs="Times"/>
          <w:i/>
          <w:iCs/>
          <w:noProof/>
        </w:rPr>
        <w:t>15</w:t>
      </w:r>
      <w:r w:rsidRPr="00DB4F83">
        <w:rPr>
          <w:rFonts w:ascii="Times" w:hAnsi="Times" w:cs="Times"/>
          <w:noProof/>
        </w:rPr>
        <w:t>, 302–306.</w:t>
      </w:r>
    </w:p>
    <w:p w14:paraId="0E181CCC"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22. </w:t>
      </w:r>
      <w:r w:rsidRPr="00DB4F83">
        <w:rPr>
          <w:rFonts w:ascii="Times" w:hAnsi="Times" w:cs="Times"/>
          <w:noProof/>
        </w:rPr>
        <w:tab/>
        <w:t xml:space="preserve">Wolfe, J.M. Saved by a log: How do humans perform hybrid visual and memory search? </w:t>
      </w:r>
      <w:r w:rsidRPr="00DB4F83">
        <w:rPr>
          <w:rFonts w:ascii="Times" w:hAnsi="Times" w:cs="Times"/>
          <w:i/>
          <w:iCs/>
          <w:noProof/>
        </w:rPr>
        <w:t>Psychol. Sci.</w:t>
      </w:r>
      <w:r w:rsidRPr="00DB4F83">
        <w:rPr>
          <w:rFonts w:ascii="Times" w:hAnsi="Times" w:cs="Times"/>
          <w:noProof/>
        </w:rPr>
        <w:t xml:space="preserve"> </w:t>
      </w:r>
      <w:r w:rsidRPr="00DB4F83">
        <w:rPr>
          <w:rFonts w:ascii="Times" w:hAnsi="Times" w:cs="Times"/>
          <w:b/>
          <w:bCs/>
          <w:noProof/>
        </w:rPr>
        <w:t>2012</w:t>
      </w:r>
      <w:r w:rsidRPr="00DB4F83">
        <w:rPr>
          <w:rFonts w:ascii="Times" w:hAnsi="Times" w:cs="Times"/>
          <w:noProof/>
        </w:rPr>
        <w:t xml:space="preserve">, </w:t>
      </w:r>
      <w:r w:rsidRPr="00DB4F83">
        <w:rPr>
          <w:rFonts w:ascii="Times" w:hAnsi="Times" w:cs="Times"/>
          <w:i/>
          <w:iCs/>
          <w:noProof/>
        </w:rPr>
        <w:t>23</w:t>
      </w:r>
      <w:r w:rsidRPr="00DB4F83">
        <w:rPr>
          <w:rFonts w:ascii="Times" w:hAnsi="Times" w:cs="Times"/>
          <w:noProof/>
        </w:rPr>
        <w:t>, 698–703.</w:t>
      </w:r>
    </w:p>
    <w:p w14:paraId="4E15685E"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23. </w:t>
      </w:r>
      <w:r w:rsidRPr="00DB4F83">
        <w:rPr>
          <w:rFonts w:ascii="Times" w:hAnsi="Times" w:cs="Times"/>
          <w:noProof/>
        </w:rPr>
        <w:tab/>
        <w:t xml:space="preserve">Wolfe, J.M.; Aizenman, A.M.; Boettcher, S.E.P.; Cain, M.S. Hybrid foraging search: Searching for multiple instances of multiple types of target. </w:t>
      </w:r>
      <w:r w:rsidRPr="00DB4F83">
        <w:rPr>
          <w:rFonts w:ascii="Times" w:hAnsi="Times" w:cs="Times"/>
          <w:i/>
          <w:iCs/>
          <w:noProof/>
        </w:rPr>
        <w:t>Vision Res.</w:t>
      </w:r>
      <w:r w:rsidRPr="00DB4F83">
        <w:rPr>
          <w:rFonts w:ascii="Times" w:hAnsi="Times" w:cs="Times"/>
          <w:noProof/>
        </w:rPr>
        <w:t xml:space="preserve"> </w:t>
      </w:r>
      <w:r w:rsidRPr="00DB4F83">
        <w:rPr>
          <w:rFonts w:ascii="Times" w:hAnsi="Times" w:cs="Times"/>
          <w:b/>
          <w:bCs/>
          <w:noProof/>
        </w:rPr>
        <w:t>2016</w:t>
      </w:r>
      <w:r w:rsidRPr="00DB4F83">
        <w:rPr>
          <w:rFonts w:ascii="Times" w:hAnsi="Times" w:cs="Times"/>
          <w:noProof/>
        </w:rPr>
        <w:t xml:space="preserve">, </w:t>
      </w:r>
      <w:r w:rsidRPr="00DB4F83">
        <w:rPr>
          <w:rFonts w:ascii="Times" w:hAnsi="Times" w:cs="Times"/>
          <w:i/>
          <w:iCs/>
          <w:noProof/>
        </w:rPr>
        <w:t>119</w:t>
      </w:r>
      <w:r w:rsidRPr="00DB4F83">
        <w:rPr>
          <w:rFonts w:ascii="Times" w:hAnsi="Times" w:cs="Times"/>
          <w:noProof/>
        </w:rPr>
        <w:t>, 50–59.</w:t>
      </w:r>
    </w:p>
    <w:p w14:paraId="2651C913"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24. </w:t>
      </w:r>
      <w:r w:rsidRPr="00DB4F83">
        <w:rPr>
          <w:rFonts w:ascii="Times" w:hAnsi="Times" w:cs="Times"/>
          <w:noProof/>
        </w:rPr>
        <w:tab/>
        <w:t xml:space="preserve">Hout, M.C.; Goldinger, S.D. Target templates: the precision of mental representations affects attentional guidance and decision-making in visual search. </w:t>
      </w:r>
      <w:r w:rsidRPr="00DB4F83">
        <w:rPr>
          <w:rFonts w:ascii="Times" w:hAnsi="Times" w:cs="Times"/>
          <w:i/>
          <w:iCs/>
          <w:noProof/>
        </w:rPr>
        <w:t xml:space="preserve">Attention, Perception, </w:t>
      </w:r>
      <w:r w:rsidRPr="00DB4F83">
        <w:rPr>
          <w:rFonts w:ascii="Times" w:hAnsi="Times" w:cs="Times"/>
          <w:i/>
          <w:iCs/>
          <w:noProof/>
        </w:rPr>
        <w:lastRenderedPageBreak/>
        <w:t>Psychophys.</w:t>
      </w:r>
      <w:r w:rsidRPr="00DB4F83">
        <w:rPr>
          <w:rFonts w:ascii="Times" w:hAnsi="Times" w:cs="Times"/>
          <w:noProof/>
        </w:rPr>
        <w:t xml:space="preserve"> </w:t>
      </w:r>
      <w:r w:rsidRPr="00DB4F83">
        <w:rPr>
          <w:rFonts w:ascii="Times" w:hAnsi="Times" w:cs="Times"/>
          <w:b/>
          <w:bCs/>
          <w:noProof/>
        </w:rPr>
        <w:t>2015</w:t>
      </w:r>
      <w:r w:rsidRPr="00DB4F83">
        <w:rPr>
          <w:rFonts w:ascii="Times" w:hAnsi="Times" w:cs="Times"/>
          <w:noProof/>
        </w:rPr>
        <w:t xml:space="preserve">, </w:t>
      </w:r>
      <w:r w:rsidRPr="00DB4F83">
        <w:rPr>
          <w:rFonts w:ascii="Times" w:hAnsi="Times" w:cs="Times"/>
          <w:i/>
          <w:iCs/>
          <w:noProof/>
        </w:rPr>
        <w:t>77</w:t>
      </w:r>
      <w:r w:rsidRPr="00DB4F83">
        <w:rPr>
          <w:rFonts w:ascii="Times" w:hAnsi="Times" w:cs="Times"/>
          <w:noProof/>
        </w:rPr>
        <w:t>, 128–149.</w:t>
      </w:r>
    </w:p>
    <w:p w14:paraId="2A9B9919"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25. </w:t>
      </w:r>
      <w:r w:rsidRPr="00DB4F83">
        <w:rPr>
          <w:rFonts w:ascii="Times" w:hAnsi="Times" w:cs="Times"/>
          <w:noProof/>
        </w:rPr>
        <w:tab/>
        <w:t xml:space="preserve">Menneer, T.; Stroud, M.J.; Cave, K.R.; Li, X.; Godwin, H.J.; Liversedge, S.P.; Donnelly, N. Search for two categories of target produces fewer fixations to target-color items. </w:t>
      </w:r>
      <w:r w:rsidRPr="00DB4F83">
        <w:rPr>
          <w:rFonts w:ascii="Times" w:hAnsi="Times" w:cs="Times"/>
          <w:i/>
          <w:iCs/>
          <w:noProof/>
        </w:rPr>
        <w:t>J. Exp. Psychol. Appl.</w:t>
      </w:r>
      <w:r w:rsidRPr="00DB4F83">
        <w:rPr>
          <w:rFonts w:ascii="Times" w:hAnsi="Times" w:cs="Times"/>
          <w:noProof/>
        </w:rPr>
        <w:t xml:space="preserve"> </w:t>
      </w:r>
      <w:r w:rsidRPr="00DB4F83">
        <w:rPr>
          <w:rFonts w:ascii="Times" w:hAnsi="Times" w:cs="Times"/>
          <w:b/>
          <w:bCs/>
          <w:noProof/>
        </w:rPr>
        <w:t>2012</w:t>
      </w:r>
      <w:r w:rsidRPr="00DB4F83">
        <w:rPr>
          <w:rFonts w:ascii="Times" w:hAnsi="Times" w:cs="Times"/>
          <w:noProof/>
        </w:rPr>
        <w:t xml:space="preserve">, </w:t>
      </w:r>
      <w:r w:rsidRPr="00DB4F83">
        <w:rPr>
          <w:rFonts w:ascii="Times" w:hAnsi="Times" w:cs="Times"/>
          <w:i/>
          <w:iCs/>
          <w:noProof/>
        </w:rPr>
        <w:t>18</w:t>
      </w:r>
      <w:r w:rsidRPr="00DB4F83">
        <w:rPr>
          <w:rFonts w:ascii="Times" w:hAnsi="Times" w:cs="Times"/>
          <w:noProof/>
        </w:rPr>
        <w:t>, 404–418.</w:t>
      </w:r>
    </w:p>
    <w:p w14:paraId="2E4D1A97"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26. </w:t>
      </w:r>
      <w:r w:rsidRPr="00DB4F83">
        <w:rPr>
          <w:rFonts w:ascii="Times" w:hAnsi="Times" w:cs="Times"/>
          <w:noProof/>
        </w:rPr>
        <w:tab/>
        <w:t xml:space="preserve">Menneer, T.; Phillips, L.; Donnelly, N.; Barrett, D.J.K.; Cave, K.R. Search efficiency for multiple targets. </w:t>
      </w:r>
      <w:r w:rsidRPr="00DB4F83">
        <w:rPr>
          <w:rFonts w:ascii="Times" w:hAnsi="Times" w:cs="Times"/>
          <w:i/>
          <w:iCs/>
          <w:noProof/>
        </w:rPr>
        <w:t>Cogn. Technol.</w:t>
      </w:r>
      <w:r w:rsidRPr="00DB4F83">
        <w:rPr>
          <w:rFonts w:ascii="Times" w:hAnsi="Times" w:cs="Times"/>
          <w:noProof/>
        </w:rPr>
        <w:t xml:space="preserve"> </w:t>
      </w:r>
      <w:r w:rsidRPr="00DB4F83">
        <w:rPr>
          <w:rFonts w:ascii="Times" w:hAnsi="Times" w:cs="Times"/>
          <w:b/>
          <w:bCs/>
          <w:noProof/>
        </w:rPr>
        <w:t>2004</w:t>
      </w:r>
      <w:r w:rsidRPr="00DB4F83">
        <w:rPr>
          <w:rFonts w:ascii="Times" w:hAnsi="Times" w:cs="Times"/>
          <w:noProof/>
        </w:rPr>
        <w:t xml:space="preserve">, </w:t>
      </w:r>
      <w:r w:rsidRPr="00DB4F83">
        <w:rPr>
          <w:rFonts w:ascii="Times" w:hAnsi="Times" w:cs="Times"/>
          <w:i/>
          <w:iCs/>
          <w:noProof/>
        </w:rPr>
        <w:t>9</w:t>
      </w:r>
      <w:r w:rsidRPr="00DB4F83">
        <w:rPr>
          <w:rFonts w:ascii="Times" w:hAnsi="Times" w:cs="Times"/>
          <w:noProof/>
        </w:rPr>
        <w:t>, 22–25.</w:t>
      </w:r>
    </w:p>
    <w:p w14:paraId="5F01E9C5"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27. </w:t>
      </w:r>
      <w:r w:rsidRPr="00DB4F83">
        <w:rPr>
          <w:rFonts w:ascii="Times" w:hAnsi="Times" w:cs="Times"/>
          <w:noProof/>
        </w:rPr>
        <w:tab/>
        <w:t xml:space="preserve">Menneer, T.; Cave, K.R.; Donnelly, N. The cost of search for multiple targets: effects of practice and target similarity. </w:t>
      </w:r>
      <w:r w:rsidRPr="00DB4F83">
        <w:rPr>
          <w:rFonts w:ascii="Times" w:hAnsi="Times" w:cs="Times"/>
          <w:i/>
          <w:iCs/>
          <w:noProof/>
        </w:rPr>
        <w:t>J. Exp. Psychol. Appl.</w:t>
      </w:r>
      <w:r w:rsidRPr="00DB4F83">
        <w:rPr>
          <w:rFonts w:ascii="Times" w:hAnsi="Times" w:cs="Times"/>
          <w:noProof/>
        </w:rPr>
        <w:t xml:space="preserve"> </w:t>
      </w:r>
      <w:r w:rsidRPr="00DB4F83">
        <w:rPr>
          <w:rFonts w:ascii="Times" w:hAnsi="Times" w:cs="Times"/>
          <w:b/>
          <w:bCs/>
          <w:noProof/>
        </w:rPr>
        <w:t>2009</w:t>
      </w:r>
      <w:r w:rsidRPr="00DB4F83">
        <w:rPr>
          <w:rFonts w:ascii="Times" w:hAnsi="Times" w:cs="Times"/>
          <w:noProof/>
        </w:rPr>
        <w:t xml:space="preserve">, </w:t>
      </w:r>
      <w:r w:rsidRPr="00DB4F83">
        <w:rPr>
          <w:rFonts w:ascii="Times" w:hAnsi="Times" w:cs="Times"/>
          <w:i/>
          <w:iCs/>
          <w:noProof/>
        </w:rPr>
        <w:t>15</w:t>
      </w:r>
      <w:r w:rsidRPr="00DB4F83">
        <w:rPr>
          <w:rFonts w:ascii="Times" w:hAnsi="Times" w:cs="Times"/>
          <w:noProof/>
        </w:rPr>
        <w:t>, 125–39.</w:t>
      </w:r>
    </w:p>
    <w:p w14:paraId="67721F61"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28. </w:t>
      </w:r>
      <w:r w:rsidRPr="00DB4F83">
        <w:rPr>
          <w:rFonts w:ascii="Times" w:hAnsi="Times" w:cs="Times"/>
          <w:noProof/>
        </w:rPr>
        <w:tab/>
        <w:t xml:space="preserve">Stroud, M.J.; Menneer, T.; Cave, K.R.; Donnelly, N.; Rayner, K. Search for multiple targets of different colours: misguided eye movements reveal a reduction of colour selectivity. </w:t>
      </w:r>
      <w:r w:rsidRPr="00DB4F83">
        <w:rPr>
          <w:rFonts w:ascii="Times" w:hAnsi="Times" w:cs="Times"/>
          <w:i/>
          <w:iCs/>
          <w:noProof/>
        </w:rPr>
        <w:t>Appl. Cogn. Psychol.</w:t>
      </w:r>
      <w:r w:rsidRPr="00DB4F83">
        <w:rPr>
          <w:rFonts w:ascii="Times" w:hAnsi="Times" w:cs="Times"/>
          <w:noProof/>
        </w:rPr>
        <w:t xml:space="preserve"> </w:t>
      </w:r>
      <w:r w:rsidRPr="00DB4F83">
        <w:rPr>
          <w:rFonts w:ascii="Times" w:hAnsi="Times" w:cs="Times"/>
          <w:b/>
          <w:bCs/>
          <w:noProof/>
        </w:rPr>
        <w:t>2011</w:t>
      </w:r>
      <w:r w:rsidRPr="00DB4F83">
        <w:rPr>
          <w:rFonts w:ascii="Times" w:hAnsi="Times" w:cs="Times"/>
          <w:noProof/>
        </w:rPr>
        <w:t xml:space="preserve">, </w:t>
      </w:r>
      <w:r w:rsidRPr="00DB4F83">
        <w:rPr>
          <w:rFonts w:ascii="Times" w:hAnsi="Times" w:cs="Times"/>
          <w:i/>
          <w:iCs/>
          <w:noProof/>
        </w:rPr>
        <w:t>25</w:t>
      </w:r>
      <w:r w:rsidRPr="00DB4F83">
        <w:rPr>
          <w:rFonts w:ascii="Times" w:hAnsi="Times" w:cs="Times"/>
          <w:noProof/>
        </w:rPr>
        <w:t>, 971–982.</w:t>
      </w:r>
    </w:p>
    <w:p w14:paraId="202AACE6"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29. </w:t>
      </w:r>
      <w:r w:rsidRPr="00DB4F83">
        <w:rPr>
          <w:rFonts w:ascii="Times" w:hAnsi="Times" w:cs="Times"/>
          <w:noProof/>
        </w:rPr>
        <w:tab/>
        <w:t xml:space="preserve">Stroud, M.J.; Menneer, T.; Cave, K.R.; Donnelly, N. Using the dual-target cost to explore the nature of search target representations. </w:t>
      </w:r>
      <w:r w:rsidRPr="00DB4F83">
        <w:rPr>
          <w:rFonts w:ascii="Times" w:hAnsi="Times" w:cs="Times"/>
          <w:i/>
          <w:iCs/>
          <w:noProof/>
        </w:rPr>
        <w:t>J. Exp. Psychol. Hum. Percept. Perform.</w:t>
      </w:r>
      <w:r w:rsidRPr="00DB4F83">
        <w:rPr>
          <w:rFonts w:ascii="Times" w:hAnsi="Times" w:cs="Times"/>
          <w:noProof/>
        </w:rPr>
        <w:t xml:space="preserve"> </w:t>
      </w:r>
      <w:r w:rsidRPr="00DB4F83">
        <w:rPr>
          <w:rFonts w:ascii="Times" w:hAnsi="Times" w:cs="Times"/>
          <w:b/>
          <w:bCs/>
          <w:noProof/>
        </w:rPr>
        <w:t>2012</w:t>
      </w:r>
      <w:r w:rsidRPr="00DB4F83">
        <w:rPr>
          <w:rFonts w:ascii="Times" w:hAnsi="Times" w:cs="Times"/>
          <w:noProof/>
        </w:rPr>
        <w:t xml:space="preserve">, </w:t>
      </w:r>
      <w:r w:rsidRPr="00DB4F83">
        <w:rPr>
          <w:rFonts w:ascii="Times" w:hAnsi="Times" w:cs="Times"/>
          <w:i/>
          <w:iCs/>
          <w:noProof/>
        </w:rPr>
        <w:t>38</w:t>
      </w:r>
      <w:r w:rsidRPr="00DB4F83">
        <w:rPr>
          <w:rFonts w:ascii="Times" w:hAnsi="Times" w:cs="Times"/>
          <w:noProof/>
        </w:rPr>
        <w:t>, 113–122.</w:t>
      </w:r>
    </w:p>
    <w:p w14:paraId="2037B32C"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30. </w:t>
      </w:r>
      <w:r w:rsidRPr="00DB4F83">
        <w:rPr>
          <w:rFonts w:ascii="Times" w:hAnsi="Times" w:cs="Times"/>
          <w:noProof/>
        </w:rPr>
        <w:tab/>
        <w:t xml:space="preserve">Stroud, M.J.; Menneer, T.; Kaplan, E.; Cave, K.R.; Donnelly, N. We can guide search by a set of colors , but are reluctant to do it. </w:t>
      </w:r>
      <w:r w:rsidRPr="00DB4F83">
        <w:rPr>
          <w:rFonts w:ascii="Times" w:hAnsi="Times" w:cs="Times"/>
          <w:i/>
          <w:iCs/>
          <w:noProof/>
        </w:rPr>
        <w:t>Atten. Percept. Psychophys.</w:t>
      </w:r>
      <w:r w:rsidRPr="00DB4F83">
        <w:rPr>
          <w:rFonts w:ascii="Times" w:hAnsi="Times" w:cs="Times"/>
          <w:noProof/>
        </w:rPr>
        <w:t xml:space="preserve"> </w:t>
      </w:r>
      <w:r w:rsidRPr="00DB4F83">
        <w:rPr>
          <w:rFonts w:ascii="Times" w:hAnsi="Times" w:cs="Times"/>
          <w:b/>
          <w:bCs/>
          <w:noProof/>
        </w:rPr>
        <w:t>2019</w:t>
      </w:r>
      <w:r w:rsidRPr="00DB4F83">
        <w:rPr>
          <w:rFonts w:ascii="Times" w:hAnsi="Times" w:cs="Times"/>
          <w:noProof/>
        </w:rPr>
        <w:t xml:space="preserve">, </w:t>
      </w:r>
      <w:r w:rsidRPr="00DB4F83">
        <w:rPr>
          <w:rFonts w:ascii="Times" w:hAnsi="Times" w:cs="Times"/>
          <w:i/>
          <w:iCs/>
          <w:noProof/>
        </w:rPr>
        <w:t>81</w:t>
      </w:r>
      <w:r w:rsidRPr="00DB4F83">
        <w:rPr>
          <w:rFonts w:ascii="Times" w:hAnsi="Times" w:cs="Times"/>
          <w:noProof/>
        </w:rPr>
        <w:t>, 377–406.</w:t>
      </w:r>
    </w:p>
    <w:p w14:paraId="13E15AA1"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31. </w:t>
      </w:r>
      <w:r w:rsidRPr="00DB4F83">
        <w:rPr>
          <w:rFonts w:ascii="Times" w:hAnsi="Times" w:cs="Times"/>
          <w:noProof/>
        </w:rPr>
        <w:tab/>
        <w:t xml:space="preserve">Beck, V.M.; Hollingworth, A.; Luck, S.J. Simultaneous Control of Attention by Multiple Working Memory Representations. </w:t>
      </w:r>
      <w:r w:rsidRPr="00DB4F83">
        <w:rPr>
          <w:rFonts w:ascii="Times" w:hAnsi="Times" w:cs="Times"/>
          <w:i/>
          <w:iCs/>
          <w:noProof/>
        </w:rPr>
        <w:t>Psychol. Sci.</w:t>
      </w:r>
      <w:r w:rsidRPr="00DB4F83">
        <w:rPr>
          <w:rFonts w:ascii="Times" w:hAnsi="Times" w:cs="Times"/>
          <w:noProof/>
        </w:rPr>
        <w:t xml:space="preserve"> </w:t>
      </w:r>
      <w:r w:rsidRPr="00DB4F83">
        <w:rPr>
          <w:rFonts w:ascii="Times" w:hAnsi="Times" w:cs="Times"/>
          <w:b/>
          <w:bCs/>
          <w:noProof/>
        </w:rPr>
        <w:t>2012</w:t>
      </w:r>
      <w:r w:rsidRPr="00DB4F83">
        <w:rPr>
          <w:rFonts w:ascii="Times" w:hAnsi="Times" w:cs="Times"/>
          <w:noProof/>
        </w:rPr>
        <w:t xml:space="preserve">, </w:t>
      </w:r>
      <w:r w:rsidRPr="00DB4F83">
        <w:rPr>
          <w:rFonts w:ascii="Times" w:hAnsi="Times" w:cs="Times"/>
          <w:i/>
          <w:iCs/>
          <w:noProof/>
        </w:rPr>
        <w:t>23</w:t>
      </w:r>
      <w:r w:rsidRPr="00DB4F83">
        <w:rPr>
          <w:rFonts w:ascii="Times" w:hAnsi="Times" w:cs="Times"/>
          <w:noProof/>
        </w:rPr>
        <w:t>, 887–898.</w:t>
      </w:r>
    </w:p>
    <w:p w14:paraId="475E9C71"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32. </w:t>
      </w:r>
      <w:r w:rsidRPr="00DB4F83">
        <w:rPr>
          <w:rFonts w:ascii="Times" w:hAnsi="Times" w:cs="Times"/>
          <w:noProof/>
        </w:rPr>
        <w:tab/>
        <w:t xml:space="preserve">Cave, K.R.; Menneer, T.; Nomani, M.S.; Stroud, M.J.; Donnelly, N. Dual target search is neither purely simultaneous nor purely successive. </w:t>
      </w:r>
      <w:r w:rsidRPr="00DB4F83">
        <w:rPr>
          <w:rFonts w:ascii="Times" w:hAnsi="Times" w:cs="Times"/>
          <w:i/>
          <w:iCs/>
          <w:noProof/>
        </w:rPr>
        <w:t>Q. J. Exp. Psychol.</w:t>
      </w:r>
      <w:r w:rsidRPr="00DB4F83">
        <w:rPr>
          <w:rFonts w:ascii="Times" w:hAnsi="Times" w:cs="Times"/>
          <w:noProof/>
        </w:rPr>
        <w:t xml:space="preserve"> </w:t>
      </w:r>
      <w:r w:rsidRPr="00DB4F83">
        <w:rPr>
          <w:rFonts w:ascii="Times" w:hAnsi="Times" w:cs="Times"/>
          <w:b/>
          <w:bCs/>
          <w:noProof/>
        </w:rPr>
        <w:t>2018</w:t>
      </w:r>
      <w:r w:rsidRPr="00DB4F83">
        <w:rPr>
          <w:rFonts w:ascii="Times" w:hAnsi="Times" w:cs="Times"/>
          <w:noProof/>
        </w:rPr>
        <w:t xml:space="preserve">, </w:t>
      </w:r>
      <w:r w:rsidRPr="00DB4F83">
        <w:rPr>
          <w:rFonts w:ascii="Times" w:hAnsi="Times" w:cs="Times"/>
          <w:i/>
          <w:iCs/>
          <w:noProof/>
        </w:rPr>
        <w:t>71</w:t>
      </w:r>
      <w:r w:rsidRPr="00DB4F83">
        <w:rPr>
          <w:rFonts w:ascii="Times" w:hAnsi="Times" w:cs="Times"/>
          <w:noProof/>
        </w:rPr>
        <w:t>, 169–178.</w:t>
      </w:r>
    </w:p>
    <w:p w14:paraId="13A47F9C"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33. </w:t>
      </w:r>
      <w:r w:rsidRPr="00DB4F83">
        <w:rPr>
          <w:rFonts w:ascii="Times" w:hAnsi="Times" w:cs="Times"/>
          <w:noProof/>
        </w:rPr>
        <w:tab/>
        <w:t xml:space="preserve">Menneer, T.; Cave, K.R.; Kaplan, E.; Stroud, M.J.; Chang, J.; Donnelly, N. The relationship between working memory and the dual-target cost in visual search guidance. </w:t>
      </w:r>
      <w:r w:rsidRPr="00DB4F83">
        <w:rPr>
          <w:rFonts w:ascii="Times" w:hAnsi="Times" w:cs="Times"/>
          <w:i/>
          <w:iCs/>
          <w:noProof/>
        </w:rPr>
        <w:t>J. Exp. Psychol. Hum. Percept. Perform.</w:t>
      </w:r>
    </w:p>
    <w:p w14:paraId="28C02E02"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lastRenderedPageBreak/>
        <w:t xml:space="preserve">34. </w:t>
      </w:r>
      <w:r w:rsidRPr="00DB4F83">
        <w:rPr>
          <w:rFonts w:ascii="Times" w:hAnsi="Times" w:cs="Times"/>
          <w:noProof/>
        </w:rPr>
        <w:tab/>
        <w:t xml:space="preserve">Hardmeier, D.; Hofer, F.; Schwaninger, A. The X-ray object recognition test (X-ray ORT) - a reliable and valid instrument for measuring visual abilities needed in X-ray screening. </w:t>
      </w:r>
      <w:r w:rsidRPr="00DB4F83">
        <w:rPr>
          <w:rFonts w:ascii="Times" w:hAnsi="Times" w:cs="Times"/>
          <w:i/>
          <w:iCs/>
          <w:noProof/>
        </w:rPr>
        <w:t>Proc. 39th Annu. 2005 Int. Carnahan Conf. Secur. Technol.</w:t>
      </w:r>
      <w:r w:rsidRPr="00DB4F83">
        <w:rPr>
          <w:rFonts w:ascii="Times" w:hAnsi="Times" w:cs="Times"/>
          <w:noProof/>
        </w:rPr>
        <w:t xml:space="preserve"> </w:t>
      </w:r>
      <w:r w:rsidRPr="00DB4F83">
        <w:rPr>
          <w:rFonts w:ascii="Times" w:hAnsi="Times" w:cs="Times"/>
          <w:b/>
          <w:bCs/>
          <w:noProof/>
        </w:rPr>
        <w:t>2005</w:t>
      </w:r>
      <w:r w:rsidRPr="00DB4F83">
        <w:rPr>
          <w:rFonts w:ascii="Times" w:hAnsi="Times" w:cs="Times"/>
          <w:noProof/>
        </w:rPr>
        <w:t>, 189–192.</w:t>
      </w:r>
    </w:p>
    <w:p w14:paraId="6FB1CE40"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35. </w:t>
      </w:r>
      <w:r w:rsidRPr="00DB4F83">
        <w:rPr>
          <w:rFonts w:ascii="Times" w:hAnsi="Times" w:cs="Times"/>
          <w:noProof/>
        </w:rPr>
        <w:tab/>
        <w:t>Verghese, P.; McKee, S.P. Visual search in clutter. In Proceedings of the Vision Research; 2004; Vol. 44, pp. 1217–1225.</w:t>
      </w:r>
    </w:p>
    <w:p w14:paraId="1342710D"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36. </w:t>
      </w:r>
      <w:r w:rsidRPr="00DB4F83">
        <w:rPr>
          <w:rFonts w:ascii="Times" w:hAnsi="Times" w:cs="Times"/>
          <w:noProof/>
        </w:rPr>
        <w:tab/>
        <w:t xml:space="preserve">Adamo, S.H.; Cain, M.S.; Mitroff, S.R. Targets Need Their Own Personal Space: Effects of Clutter on Multiple-Target Search Accuracy. </w:t>
      </w:r>
      <w:r w:rsidRPr="00DB4F83">
        <w:rPr>
          <w:rFonts w:ascii="Times" w:hAnsi="Times" w:cs="Times"/>
          <w:i/>
          <w:iCs/>
          <w:noProof/>
        </w:rPr>
        <w:t>Perception</w:t>
      </w:r>
      <w:r w:rsidRPr="00DB4F83">
        <w:rPr>
          <w:rFonts w:ascii="Times" w:hAnsi="Times" w:cs="Times"/>
          <w:noProof/>
        </w:rPr>
        <w:t xml:space="preserve"> </w:t>
      </w:r>
      <w:r w:rsidRPr="00DB4F83">
        <w:rPr>
          <w:rFonts w:ascii="Times" w:hAnsi="Times" w:cs="Times"/>
          <w:b/>
          <w:bCs/>
          <w:noProof/>
        </w:rPr>
        <w:t>2015</w:t>
      </w:r>
      <w:r w:rsidRPr="00DB4F83">
        <w:rPr>
          <w:rFonts w:ascii="Times" w:hAnsi="Times" w:cs="Times"/>
          <w:noProof/>
        </w:rPr>
        <w:t xml:space="preserve">, </w:t>
      </w:r>
      <w:r w:rsidRPr="00DB4F83">
        <w:rPr>
          <w:rFonts w:ascii="Times" w:hAnsi="Times" w:cs="Times"/>
          <w:i/>
          <w:iCs/>
          <w:noProof/>
        </w:rPr>
        <w:t>44</w:t>
      </w:r>
      <w:r w:rsidRPr="00DB4F83">
        <w:rPr>
          <w:rFonts w:ascii="Times" w:hAnsi="Times" w:cs="Times"/>
          <w:noProof/>
        </w:rPr>
        <w:t>, 1203–1214.</w:t>
      </w:r>
    </w:p>
    <w:p w14:paraId="76F7C6AD"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37. </w:t>
      </w:r>
      <w:r w:rsidRPr="00DB4F83">
        <w:rPr>
          <w:rFonts w:ascii="Times" w:hAnsi="Times" w:cs="Times"/>
          <w:noProof/>
        </w:rPr>
        <w:tab/>
        <w:t xml:space="preserve">Godwin, H.J.; Menneer, T.; Liversedge, S.P.; Cave, K.R.; Holliman, N.S.; Donnelly, N. Adding Depth to Overlapping Displays can Improve Visual Search Performance. </w:t>
      </w:r>
      <w:r w:rsidRPr="00DB4F83">
        <w:rPr>
          <w:rFonts w:ascii="Times" w:hAnsi="Times" w:cs="Times"/>
          <w:i/>
          <w:iCs/>
          <w:noProof/>
        </w:rPr>
        <w:t>J. Experiemntal Psychol. Hum. Percept. Perform.</w:t>
      </w:r>
      <w:r w:rsidRPr="00DB4F83">
        <w:rPr>
          <w:rFonts w:ascii="Times" w:hAnsi="Times" w:cs="Times"/>
          <w:noProof/>
        </w:rPr>
        <w:t xml:space="preserve"> </w:t>
      </w:r>
      <w:r w:rsidRPr="00DB4F83">
        <w:rPr>
          <w:rFonts w:ascii="Times" w:hAnsi="Times" w:cs="Times"/>
          <w:b/>
          <w:bCs/>
          <w:noProof/>
        </w:rPr>
        <w:t>2017</w:t>
      </w:r>
      <w:r w:rsidRPr="00DB4F83">
        <w:rPr>
          <w:rFonts w:ascii="Times" w:hAnsi="Times" w:cs="Times"/>
          <w:noProof/>
        </w:rPr>
        <w:t xml:space="preserve">, </w:t>
      </w:r>
      <w:r w:rsidRPr="00DB4F83">
        <w:rPr>
          <w:rFonts w:ascii="Times" w:hAnsi="Times" w:cs="Times"/>
          <w:i/>
          <w:iCs/>
          <w:noProof/>
        </w:rPr>
        <w:t>43</w:t>
      </w:r>
      <w:r w:rsidRPr="00DB4F83">
        <w:rPr>
          <w:rFonts w:ascii="Times" w:hAnsi="Times" w:cs="Times"/>
          <w:noProof/>
        </w:rPr>
        <w:t>, 1532–1549.</w:t>
      </w:r>
    </w:p>
    <w:p w14:paraId="1A8DDB94"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38. </w:t>
      </w:r>
      <w:r w:rsidRPr="00DB4F83">
        <w:rPr>
          <w:rFonts w:ascii="Times" w:hAnsi="Times" w:cs="Times"/>
          <w:noProof/>
        </w:rPr>
        <w:tab/>
        <w:t xml:space="preserve">Mitroff, S.R.; Biggs, A.T. The Ultra-Rare-Item Effect: Visual Search for Exceedingly Rare Items Is Highly Susceptible to Error. </w:t>
      </w:r>
      <w:r w:rsidRPr="00DB4F83">
        <w:rPr>
          <w:rFonts w:ascii="Times" w:hAnsi="Times" w:cs="Times"/>
          <w:i/>
          <w:iCs/>
          <w:noProof/>
        </w:rPr>
        <w:t>Psychol. Sci.</w:t>
      </w:r>
      <w:r w:rsidRPr="00DB4F83">
        <w:rPr>
          <w:rFonts w:ascii="Times" w:hAnsi="Times" w:cs="Times"/>
          <w:noProof/>
        </w:rPr>
        <w:t xml:space="preserve"> </w:t>
      </w:r>
      <w:r w:rsidRPr="00DB4F83">
        <w:rPr>
          <w:rFonts w:ascii="Times" w:hAnsi="Times" w:cs="Times"/>
          <w:b/>
          <w:bCs/>
          <w:noProof/>
        </w:rPr>
        <w:t>2014</w:t>
      </w:r>
      <w:r w:rsidRPr="00DB4F83">
        <w:rPr>
          <w:rFonts w:ascii="Times" w:hAnsi="Times" w:cs="Times"/>
          <w:noProof/>
        </w:rPr>
        <w:t xml:space="preserve">, </w:t>
      </w:r>
      <w:r w:rsidRPr="00DB4F83">
        <w:rPr>
          <w:rFonts w:ascii="Times" w:hAnsi="Times" w:cs="Times"/>
          <w:i/>
          <w:iCs/>
          <w:noProof/>
        </w:rPr>
        <w:t>25</w:t>
      </w:r>
      <w:r w:rsidRPr="00DB4F83">
        <w:rPr>
          <w:rFonts w:ascii="Times" w:hAnsi="Times" w:cs="Times"/>
          <w:noProof/>
        </w:rPr>
        <w:t>, 284–289.</w:t>
      </w:r>
    </w:p>
    <w:p w14:paraId="4F2D72A3"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39. </w:t>
      </w:r>
      <w:r w:rsidRPr="00DB4F83">
        <w:rPr>
          <w:rFonts w:ascii="Times" w:hAnsi="Times" w:cs="Times"/>
          <w:noProof/>
        </w:rPr>
        <w:tab/>
        <w:t xml:space="preserve">Schwark, J.D.; MacDonald, J.; Sandry, J.; Dolgov, I. Prevalence-based decisions undermine visual search. </w:t>
      </w:r>
      <w:r w:rsidRPr="00DB4F83">
        <w:rPr>
          <w:rFonts w:ascii="Times" w:hAnsi="Times" w:cs="Times"/>
          <w:i/>
          <w:iCs/>
          <w:noProof/>
        </w:rPr>
        <w:t>Vis. cogn.</w:t>
      </w:r>
      <w:r w:rsidRPr="00DB4F83">
        <w:rPr>
          <w:rFonts w:ascii="Times" w:hAnsi="Times" w:cs="Times"/>
          <w:noProof/>
        </w:rPr>
        <w:t xml:space="preserve"> </w:t>
      </w:r>
      <w:r w:rsidRPr="00DB4F83">
        <w:rPr>
          <w:rFonts w:ascii="Times" w:hAnsi="Times" w:cs="Times"/>
          <w:b/>
          <w:bCs/>
          <w:noProof/>
        </w:rPr>
        <w:t>2013</w:t>
      </w:r>
      <w:r w:rsidRPr="00DB4F83">
        <w:rPr>
          <w:rFonts w:ascii="Times" w:hAnsi="Times" w:cs="Times"/>
          <w:noProof/>
        </w:rPr>
        <w:t xml:space="preserve">, </w:t>
      </w:r>
      <w:r w:rsidRPr="00DB4F83">
        <w:rPr>
          <w:rFonts w:ascii="Times" w:hAnsi="Times" w:cs="Times"/>
          <w:i/>
          <w:iCs/>
          <w:noProof/>
        </w:rPr>
        <w:t>21</w:t>
      </w:r>
      <w:r w:rsidRPr="00DB4F83">
        <w:rPr>
          <w:rFonts w:ascii="Times" w:hAnsi="Times" w:cs="Times"/>
          <w:noProof/>
        </w:rPr>
        <w:t>, 541–568.</w:t>
      </w:r>
    </w:p>
    <w:p w14:paraId="1D93C80F"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40. </w:t>
      </w:r>
      <w:r w:rsidRPr="00DB4F83">
        <w:rPr>
          <w:rFonts w:ascii="Times" w:hAnsi="Times" w:cs="Times"/>
          <w:noProof/>
        </w:rPr>
        <w:tab/>
        <w:t xml:space="preserve">Menneer, T.; Donnelly, N.; Godwin, H.J.; Cave, K.R. High or low target prevalence increases the dual-target cost in visual search. </w:t>
      </w:r>
      <w:r w:rsidRPr="00DB4F83">
        <w:rPr>
          <w:rFonts w:ascii="Times" w:hAnsi="Times" w:cs="Times"/>
          <w:i/>
          <w:iCs/>
          <w:noProof/>
        </w:rPr>
        <w:t>J. Exp. Psychol. Appl.</w:t>
      </w:r>
      <w:r w:rsidRPr="00DB4F83">
        <w:rPr>
          <w:rFonts w:ascii="Times" w:hAnsi="Times" w:cs="Times"/>
          <w:noProof/>
        </w:rPr>
        <w:t xml:space="preserve"> </w:t>
      </w:r>
      <w:r w:rsidRPr="00DB4F83">
        <w:rPr>
          <w:rFonts w:ascii="Times" w:hAnsi="Times" w:cs="Times"/>
          <w:b/>
          <w:bCs/>
          <w:noProof/>
        </w:rPr>
        <w:t>2010</w:t>
      </w:r>
      <w:r w:rsidRPr="00DB4F83">
        <w:rPr>
          <w:rFonts w:ascii="Times" w:hAnsi="Times" w:cs="Times"/>
          <w:noProof/>
        </w:rPr>
        <w:t xml:space="preserve">, </w:t>
      </w:r>
      <w:r w:rsidRPr="00DB4F83">
        <w:rPr>
          <w:rFonts w:ascii="Times" w:hAnsi="Times" w:cs="Times"/>
          <w:i/>
          <w:iCs/>
          <w:noProof/>
        </w:rPr>
        <w:t>16</w:t>
      </w:r>
      <w:r w:rsidRPr="00DB4F83">
        <w:rPr>
          <w:rFonts w:ascii="Times" w:hAnsi="Times" w:cs="Times"/>
          <w:noProof/>
        </w:rPr>
        <w:t>, 133–44.</w:t>
      </w:r>
    </w:p>
    <w:p w14:paraId="496EB00E"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41. </w:t>
      </w:r>
      <w:r w:rsidRPr="00DB4F83">
        <w:rPr>
          <w:rFonts w:ascii="Times" w:hAnsi="Times" w:cs="Times"/>
          <w:noProof/>
        </w:rPr>
        <w:tab/>
        <w:t xml:space="preserve">Green, D.M.; Swets, J.A. </w:t>
      </w:r>
      <w:r w:rsidRPr="00DB4F83">
        <w:rPr>
          <w:rFonts w:ascii="Times" w:hAnsi="Times" w:cs="Times"/>
          <w:i/>
          <w:iCs/>
          <w:noProof/>
        </w:rPr>
        <w:t>Signal Detection Theory and Psychophysics</w:t>
      </w:r>
      <w:r w:rsidRPr="00DB4F83">
        <w:rPr>
          <w:rFonts w:ascii="Times" w:hAnsi="Times" w:cs="Times"/>
          <w:noProof/>
        </w:rPr>
        <w:t>; Wiley: New York, 1966;</w:t>
      </w:r>
    </w:p>
    <w:p w14:paraId="3664E34D"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42. </w:t>
      </w:r>
      <w:r w:rsidRPr="00DB4F83">
        <w:rPr>
          <w:rFonts w:ascii="Times" w:hAnsi="Times" w:cs="Times"/>
          <w:noProof/>
        </w:rPr>
        <w:tab/>
        <w:t xml:space="preserve">Fleck, M.S.; Mitroff, S.R. Rare targets are rarely missed in correctable search. </w:t>
      </w:r>
      <w:r w:rsidRPr="00DB4F83">
        <w:rPr>
          <w:rFonts w:ascii="Times" w:hAnsi="Times" w:cs="Times"/>
          <w:i/>
          <w:iCs/>
          <w:noProof/>
        </w:rPr>
        <w:t>Psychol. Sci.</w:t>
      </w:r>
      <w:r w:rsidRPr="00DB4F83">
        <w:rPr>
          <w:rFonts w:ascii="Times" w:hAnsi="Times" w:cs="Times"/>
          <w:noProof/>
        </w:rPr>
        <w:t xml:space="preserve"> </w:t>
      </w:r>
      <w:r w:rsidRPr="00DB4F83">
        <w:rPr>
          <w:rFonts w:ascii="Times" w:hAnsi="Times" w:cs="Times"/>
          <w:b/>
          <w:bCs/>
          <w:noProof/>
        </w:rPr>
        <w:t>2007</w:t>
      </w:r>
      <w:r w:rsidRPr="00DB4F83">
        <w:rPr>
          <w:rFonts w:ascii="Times" w:hAnsi="Times" w:cs="Times"/>
          <w:noProof/>
        </w:rPr>
        <w:t xml:space="preserve">, </w:t>
      </w:r>
      <w:r w:rsidRPr="00DB4F83">
        <w:rPr>
          <w:rFonts w:ascii="Times" w:hAnsi="Times" w:cs="Times"/>
          <w:i/>
          <w:iCs/>
          <w:noProof/>
        </w:rPr>
        <w:t>18</w:t>
      </w:r>
      <w:r w:rsidRPr="00DB4F83">
        <w:rPr>
          <w:rFonts w:ascii="Times" w:hAnsi="Times" w:cs="Times"/>
          <w:noProof/>
        </w:rPr>
        <w:t>, 943–7.</w:t>
      </w:r>
    </w:p>
    <w:p w14:paraId="5770CF1F"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43. </w:t>
      </w:r>
      <w:r w:rsidRPr="00DB4F83">
        <w:rPr>
          <w:rFonts w:ascii="Times" w:hAnsi="Times" w:cs="Times"/>
          <w:noProof/>
        </w:rPr>
        <w:tab/>
        <w:t xml:space="preserve">Godwin, H.J.; Menneer, T.; Cave, K.R.; Helman, S.; Way, R.L.; Donnelly, N. The impact of Relative Prevalence on dual-target search for threat items from airport X-ray screening. </w:t>
      </w:r>
      <w:r w:rsidRPr="00DB4F83">
        <w:rPr>
          <w:rFonts w:ascii="Times" w:hAnsi="Times" w:cs="Times"/>
          <w:i/>
          <w:iCs/>
          <w:noProof/>
        </w:rPr>
        <w:t>Acta Psychol. (Amst).</w:t>
      </w:r>
      <w:r w:rsidRPr="00DB4F83">
        <w:rPr>
          <w:rFonts w:ascii="Times" w:hAnsi="Times" w:cs="Times"/>
          <w:noProof/>
        </w:rPr>
        <w:t xml:space="preserve"> </w:t>
      </w:r>
      <w:r w:rsidRPr="00DB4F83">
        <w:rPr>
          <w:rFonts w:ascii="Times" w:hAnsi="Times" w:cs="Times"/>
          <w:b/>
          <w:bCs/>
          <w:noProof/>
        </w:rPr>
        <w:t>2010</w:t>
      </w:r>
      <w:r w:rsidRPr="00DB4F83">
        <w:rPr>
          <w:rFonts w:ascii="Times" w:hAnsi="Times" w:cs="Times"/>
          <w:noProof/>
        </w:rPr>
        <w:t xml:space="preserve">, </w:t>
      </w:r>
      <w:r w:rsidRPr="00DB4F83">
        <w:rPr>
          <w:rFonts w:ascii="Times" w:hAnsi="Times" w:cs="Times"/>
          <w:i/>
          <w:iCs/>
          <w:noProof/>
        </w:rPr>
        <w:t>134</w:t>
      </w:r>
      <w:r w:rsidRPr="00DB4F83">
        <w:rPr>
          <w:rFonts w:ascii="Times" w:hAnsi="Times" w:cs="Times"/>
          <w:noProof/>
        </w:rPr>
        <w:t>, 79–84.</w:t>
      </w:r>
    </w:p>
    <w:p w14:paraId="1DC6C369"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lastRenderedPageBreak/>
        <w:t xml:space="preserve">44. </w:t>
      </w:r>
      <w:r w:rsidRPr="00DB4F83">
        <w:rPr>
          <w:rFonts w:ascii="Times" w:hAnsi="Times" w:cs="Times"/>
          <w:noProof/>
        </w:rPr>
        <w:tab/>
        <w:t xml:space="preserve">Godwin, H.J.; Menneer, T.; Cave, K.R.; Donnelly, N. Dual-target search for high and low prevalence X-ray threat targets. </w:t>
      </w:r>
      <w:r w:rsidRPr="00DB4F83">
        <w:rPr>
          <w:rFonts w:ascii="Times" w:hAnsi="Times" w:cs="Times"/>
          <w:i/>
          <w:iCs/>
          <w:noProof/>
        </w:rPr>
        <w:t>Vis. cogn.</w:t>
      </w:r>
      <w:r w:rsidRPr="00DB4F83">
        <w:rPr>
          <w:rFonts w:ascii="Times" w:hAnsi="Times" w:cs="Times"/>
          <w:noProof/>
        </w:rPr>
        <w:t xml:space="preserve"> </w:t>
      </w:r>
      <w:r w:rsidRPr="00DB4F83">
        <w:rPr>
          <w:rFonts w:ascii="Times" w:hAnsi="Times" w:cs="Times"/>
          <w:b/>
          <w:bCs/>
          <w:noProof/>
        </w:rPr>
        <w:t>2010</w:t>
      </w:r>
      <w:r w:rsidRPr="00DB4F83">
        <w:rPr>
          <w:rFonts w:ascii="Times" w:hAnsi="Times" w:cs="Times"/>
          <w:noProof/>
        </w:rPr>
        <w:t xml:space="preserve">, </w:t>
      </w:r>
      <w:r w:rsidRPr="00DB4F83">
        <w:rPr>
          <w:rFonts w:ascii="Times" w:hAnsi="Times" w:cs="Times"/>
          <w:i/>
          <w:iCs/>
          <w:noProof/>
        </w:rPr>
        <w:t>18</w:t>
      </w:r>
      <w:r w:rsidRPr="00DB4F83">
        <w:rPr>
          <w:rFonts w:ascii="Times" w:hAnsi="Times" w:cs="Times"/>
          <w:noProof/>
        </w:rPr>
        <w:t>, 1439–1463.</w:t>
      </w:r>
    </w:p>
    <w:p w14:paraId="6D43633E"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45. </w:t>
      </w:r>
      <w:r w:rsidRPr="00DB4F83">
        <w:rPr>
          <w:rFonts w:ascii="Times" w:hAnsi="Times" w:cs="Times"/>
          <w:noProof/>
        </w:rPr>
        <w:tab/>
        <w:t xml:space="preserve">Ishibashi, K.; Kita, S.; Wolfe, J.M. The effects of local prevalence and explicit expectations on search termination times. </w:t>
      </w:r>
      <w:r w:rsidRPr="00DB4F83">
        <w:rPr>
          <w:rFonts w:ascii="Times" w:hAnsi="Times" w:cs="Times"/>
          <w:i/>
          <w:iCs/>
          <w:noProof/>
        </w:rPr>
        <w:t>Attention, Perception, Psychophys.</w:t>
      </w:r>
      <w:r w:rsidRPr="00DB4F83">
        <w:rPr>
          <w:rFonts w:ascii="Times" w:hAnsi="Times" w:cs="Times"/>
          <w:noProof/>
        </w:rPr>
        <w:t xml:space="preserve"> </w:t>
      </w:r>
      <w:r w:rsidRPr="00DB4F83">
        <w:rPr>
          <w:rFonts w:ascii="Times" w:hAnsi="Times" w:cs="Times"/>
          <w:b/>
          <w:bCs/>
          <w:noProof/>
        </w:rPr>
        <w:t>2012</w:t>
      </w:r>
      <w:r w:rsidRPr="00DB4F83">
        <w:rPr>
          <w:rFonts w:ascii="Times" w:hAnsi="Times" w:cs="Times"/>
          <w:noProof/>
        </w:rPr>
        <w:t xml:space="preserve">, </w:t>
      </w:r>
      <w:r w:rsidRPr="00DB4F83">
        <w:rPr>
          <w:rFonts w:ascii="Times" w:hAnsi="Times" w:cs="Times"/>
          <w:i/>
          <w:iCs/>
          <w:noProof/>
        </w:rPr>
        <w:t>74</w:t>
      </w:r>
      <w:r w:rsidRPr="00DB4F83">
        <w:rPr>
          <w:rFonts w:ascii="Times" w:hAnsi="Times" w:cs="Times"/>
          <w:noProof/>
        </w:rPr>
        <w:t>, 115–23.</w:t>
      </w:r>
    </w:p>
    <w:p w14:paraId="4D432208"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46. </w:t>
      </w:r>
      <w:r w:rsidRPr="00DB4F83">
        <w:rPr>
          <w:rFonts w:ascii="Times" w:hAnsi="Times" w:cs="Times"/>
          <w:noProof/>
        </w:rPr>
        <w:tab/>
        <w:t xml:space="preserve">Wolfe, J.M.; Horowitz, T.S.; Kenner, N. Rare items often missed in visual searches. </w:t>
      </w:r>
      <w:r w:rsidRPr="00DB4F83">
        <w:rPr>
          <w:rFonts w:ascii="Times" w:hAnsi="Times" w:cs="Times"/>
          <w:i/>
          <w:iCs/>
          <w:noProof/>
        </w:rPr>
        <w:t>Nature</w:t>
      </w:r>
      <w:r w:rsidRPr="00DB4F83">
        <w:rPr>
          <w:rFonts w:ascii="Times" w:hAnsi="Times" w:cs="Times"/>
          <w:noProof/>
        </w:rPr>
        <w:t xml:space="preserve"> </w:t>
      </w:r>
      <w:r w:rsidRPr="00DB4F83">
        <w:rPr>
          <w:rFonts w:ascii="Times" w:hAnsi="Times" w:cs="Times"/>
          <w:b/>
          <w:bCs/>
          <w:noProof/>
        </w:rPr>
        <w:t>2005</w:t>
      </w:r>
      <w:r w:rsidRPr="00DB4F83">
        <w:rPr>
          <w:rFonts w:ascii="Times" w:hAnsi="Times" w:cs="Times"/>
          <w:noProof/>
        </w:rPr>
        <w:t xml:space="preserve">, </w:t>
      </w:r>
      <w:r w:rsidRPr="00DB4F83">
        <w:rPr>
          <w:rFonts w:ascii="Times" w:hAnsi="Times" w:cs="Times"/>
          <w:i/>
          <w:iCs/>
          <w:noProof/>
        </w:rPr>
        <w:t>435</w:t>
      </w:r>
      <w:r w:rsidRPr="00DB4F83">
        <w:rPr>
          <w:rFonts w:ascii="Times" w:hAnsi="Times" w:cs="Times"/>
          <w:noProof/>
        </w:rPr>
        <w:t>, 439–440.</w:t>
      </w:r>
    </w:p>
    <w:p w14:paraId="237D64F3"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47. </w:t>
      </w:r>
      <w:r w:rsidRPr="00DB4F83">
        <w:rPr>
          <w:rFonts w:ascii="Times" w:hAnsi="Times" w:cs="Times"/>
          <w:noProof/>
        </w:rPr>
        <w:tab/>
        <w:t xml:space="preserve">Godwin, H.J.; Menneer, T.; Riggs, C. a; Cave, K.R.; Donnelly, N. Perceptual failures in the selection and identification of low-prevalence targets in relative prevalence visual search. </w:t>
      </w:r>
      <w:r w:rsidRPr="00DB4F83">
        <w:rPr>
          <w:rFonts w:ascii="Times" w:hAnsi="Times" w:cs="Times"/>
          <w:i/>
          <w:iCs/>
          <w:noProof/>
        </w:rPr>
        <w:t>Atten. Percept. Psychophys.</w:t>
      </w:r>
      <w:r w:rsidRPr="00DB4F83">
        <w:rPr>
          <w:rFonts w:ascii="Times" w:hAnsi="Times" w:cs="Times"/>
          <w:noProof/>
        </w:rPr>
        <w:t xml:space="preserve"> </w:t>
      </w:r>
      <w:r w:rsidRPr="00DB4F83">
        <w:rPr>
          <w:rFonts w:ascii="Times" w:hAnsi="Times" w:cs="Times"/>
          <w:b/>
          <w:bCs/>
          <w:noProof/>
        </w:rPr>
        <w:t>2015</w:t>
      </w:r>
      <w:r w:rsidRPr="00DB4F83">
        <w:rPr>
          <w:rFonts w:ascii="Times" w:hAnsi="Times" w:cs="Times"/>
          <w:noProof/>
        </w:rPr>
        <w:t xml:space="preserve">, </w:t>
      </w:r>
      <w:r w:rsidRPr="00DB4F83">
        <w:rPr>
          <w:rFonts w:ascii="Times" w:hAnsi="Times" w:cs="Times"/>
          <w:i/>
          <w:iCs/>
          <w:noProof/>
        </w:rPr>
        <w:t>77</w:t>
      </w:r>
      <w:r w:rsidRPr="00DB4F83">
        <w:rPr>
          <w:rFonts w:ascii="Times" w:hAnsi="Times" w:cs="Times"/>
          <w:noProof/>
        </w:rPr>
        <w:t>, 150–159.</w:t>
      </w:r>
    </w:p>
    <w:p w14:paraId="1C96822A"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48. </w:t>
      </w:r>
      <w:r w:rsidRPr="00DB4F83">
        <w:rPr>
          <w:rFonts w:ascii="Times" w:hAnsi="Times" w:cs="Times"/>
          <w:noProof/>
        </w:rPr>
        <w:tab/>
        <w:t xml:space="preserve">Peltier, C.; Becker, M.W. Eye movement feedback fails to improve visual search performance. </w:t>
      </w:r>
      <w:r w:rsidRPr="00DB4F83">
        <w:rPr>
          <w:rFonts w:ascii="Times" w:hAnsi="Times" w:cs="Times"/>
          <w:i/>
          <w:iCs/>
          <w:noProof/>
        </w:rPr>
        <w:t>Cogn. Res. Princ. Implic.</w:t>
      </w:r>
      <w:r w:rsidRPr="00DB4F83">
        <w:rPr>
          <w:rFonts w:ascii="Times" w:hAnsi="Times" w:cs="Times"/>
          <w:noProof/>
        </w:rPr>
        <w:t xml:space="preserve"> </w:t>
      </w:r>
      <w:r w:rsidRPr="00DB4F83">
        <w:rPr>
          <w:rFonts w:ascii="Times" w:hAnsi="Times" w:cs="Times"/>
          <w:b/>
          <w:bCs/>
          <w:noProof/>
        </w:rPr>
        <w:t>2017</w:t>
      </w:r>
      <w:r w:rsidRPr="00DB4F83">
        <w:rPr>
          <w:rFonts w:ascii="Times" w:hAnsi="Times" w:cs="Times"/>
          <w:noProof/>
        </w:rPr>
        <w:t xml:space="preserve">, </w:t>
      </w:r>
      <w:r w:rsidRPr="00DB4F83">
        <w:rPr>
          <w:rFonts w:ascii="Times" w:hAnsi="Times" w:cs="Times"/>
          <w:i/>
          <w:iCs/>
          <w:noProof/>
        </w:rPr>
        <w:t>2</w:t>
      </w:r>
      <w:r w:rsidRPr="00DB4F83">
        <w:rPr>
          <w:rFonts w:ascii="Times" w:hAnsi="Times" w:cs="Times"/>
          <w:noProof/>
        </w:rPr>
        <w:t>, 47.</w:t>
      </w:r>
    </w:p>
    <w:p w14:paraId="550C4E76"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49. </w:t>
      </w:r>
      <w:r w:rsidRPr="00DB4F83">
        <w:rPr>
          <w:rFonts w:ascii="Times" w:hAnsi="Times" w:cs="Times"/>
          <w:noProof/>
        </w:rPr>
        <w:tab/>
        <w:t xml:space="preserve">Drew, T.; Williams, L.H. Simple eye-movement feedback during visual search is not helpful. </w:t>
      </w:r>
      <w:r w:rsidRPr="00DB4F83">
        <w:rPr>
          <w:rFonts w:ascii="Times" w:hAnsi="Times" w:cs="Times"/>
          <w:i/>
          <w:iCs/>
          <w:noProof/>
        </w:rPr>
        <w:t>Cogn. Res. Princ. Implic.</w:t>
      </w:r>
      <w:r w:rsidRPr="00DB4F83">
        <w:rPr>
          <w:rFonts w:ascii="Times" w:hAnsi="Times" w:cs="Times"/>
          <w:noProof/>
        </w:rPr>
        <w:t xml:space="preserve"> </w:t>
      </w:r>
      <w:r w:rsidRPr="00DB4F83">
        <w:rPr>
          <w:rFonts w:ascii="Times" w:hAnsi="Times" w:cs="Times"/>
          <w:b/>
          <w:bCs/>
          <w:noProof/>
        </w:rPr>
        <w:t>2017</w:t>
      </w:r>
      <w:r w:rsidRPr="00DB4F83">
        <w:rPr>
          <w:rFonts w:ascii="Times" w:hAnsi="Times" w:cs="Times"/>
          <w:noProof/>
        </w:rPr>
        <w:t xml:space="preserve">, </w:t>
      </w:r>
      <w:r w:rsidRPr="00DB4F83">
        <w:rPr>
          <w:rFonts w:ascii="Times" w:hAnsi="Times" w:cs="Times"/>
          <w:i/>
          <w:iCs/>
          <w:noProof/>
        </w:rPr>
        <w:t>2</w:t>
      </w:r>
      <w:r w:rsidRPr="00DB4F83">
        <w:rPr>
          <w:rFonts w:ascii="Times" w:hAnsi="Times" w:cs="Times"/>
          <w:noProof/>
        </w:rPr>
        <w:t>, 44.</w:t>
      </w:r>
    </w:p>
    <w:p w14:paraId="542AF077"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50. </w:t>
      </w:r>
      <w:r w:rsidRPr="00DB4F83">
        <w:rPr>
          <w:rFonts w:ascii="Times" w:hAnsi="Times" w:cs="Times"/>
          <w:noProof/>
        </w:rPr>
        <w:tab/>
        <w:t xml:space="preserve">Godwin, H.J.; Menneer, T.; Riggs, C.A.; Taunton, D.; Cave, K.R.; Donnel, N. Understanding the contribution of target repetition and target expectation to the emergence of the prevalence effect in visual search. </w:t>
      </w:r>
      <w:r w:rsidRPr="00DB4F83">
        <w:rPr>
          <w:rFonts w:ascii="Times" w:hAnsi="Times" w:cs="Times"/>
          <w:i/>
          <w:iCs/>
          <w:noProof/>
        </w:rPr>
        <w:t>Psychon. Bull. Rev.</w:t>
      </w:r>
      <w:r w:rsidRPr="00DB4F83">
        <w:rPr>
          <w:rFonts w:ascii="Times" w:hAnsi="Times" w:cs="Times"/>
          <w:noProof/>
        </w:rPr>
        <w:t xml:space="preserve"> </w:t>
      </w:r>
      <w:r w:rsidRPr="00DB4F83">
        <w:rPr>
          <w:rFonts w:ascii="Times" w:hAnsi="Times" w:cs="Times"/>
          <w:b/>
          <w:bCs/>
          <w:noProof/>
        </w:rPr>
        <w:t>2016</w:t>
      </w:r>
      <w:r w:rsidRPr="00DB4F83">
        <w:rPr>
          <w:rFonts w:ascii="Times" w:hAnsi="Times" w:cs="Times"/>
          <w:noProof/>
        </w:rPr>
        <w:t xml:space="preserve">, </w:t>
      </w:r>
      <w:r w:rsidRPr="00DB4F83">
        <w:rPr>
          <w:rFonts w:ascii="Times" w:hAnsi="Times" w:cs="Times"/>
          <w:i/>
          <w:iCs/>
          <w:noProof/>
        </w:rPr>
        <w:t>23</w:t>
      </w:r>
      <w:r w:rsidRPr="00DB4F83">
        <w:rPr>
          <w:rFonts w:ascii="Times" w:hAnsi="Times" w:cs="Times"/>
          <w:noProof/>
        </w:rPr>
        <w:t>, 809–816.</w:t>
      </w:r>
    </w:p>
    <w:p w14:paraId="0E57D8C7"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51. </w:t>
      </w:r>
      <w:r w:rsidRPr="00DB4F83">
        <w:rPr>
          <w:rFonts w:ascii="Times" w:hAnsi="Times" w:cs="Times"/>
          <w:noProof/>
        </w:rPr>
        <w:tab/>
        <w:t xml:space="preserve">Godwin, H.J.; Menneer, T.; Cave, K.R.; Thaibsyah, M.; Donnelly, N. The effects of increasing target prevalence on information processing during visual search. </w:t>
      </w:r>
      <w:r w:rsidRPr="00DB4F83">
        <w:rPr>
          <w:rFonts w:ascii="Times" w:hAnsi="Times" w:cs="Times"/>
          <w:i/>
          <w:iCs/>
          <w:noProof/>
        </w:rPr>
        <w:t>Psychon. Bull. Rev.</w:t>
      </w:r>
      <w:r w:rsidRPr="00DB4F83">
        <w:rPr>
          <w:rFonts w:ascii="Times" w:hAnsi="Times" w:cs="Times"/>
          <w:noProof/>
        </w:rPr>
        <w:t xml:space="preserve"> </w:t>
      </w:r>
      <w:r w:rsidRPr="00DB4F83">
        <w:rPr>
          <w:rFonts w:ascii="Times" w:hAnsi="Times" w:cs="Times"/>
          <w:b/>
          <w:bCs/>
          <w:noProof/>
        </w:rPr>
        <w:t>2015</w:t>
      </w:r>
      <w:r w:rsidRPr="00DB4F83">
        <w:rPr>
          <w:rFonts w:ascii="Times" w:hAnsi="Times" w:cs="Times"/>
          <w:noProof/>
        </w:rPr>
        <w:t xml:space="preserve">, </w:t>
      </w:r>
      <w:r w:rsidRPr="00DB4F83">
        <w:rPr>
          <w:rFonts w:ascii="Times" w:hAnsi="Times" w:cs="Times"/>
          <w:i/>
          <w:iCs/>
          <w:noProof/>
        </w:rPr>
        <w:t>22</w:t>
      </w:r>
      <w:r w:rsidRPr="00DB4F83">
        <w:rPr>
          <w:rFonts w:ascii="Times" w:hAnsi="Times" w:cs="Times"/>
          <w:noProof/>
        </w:rPr>
        <w:t>, 469–475.</w:t>
      </w:r>
    </w:p>
    <w:p w14:paraId="5B241213"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52. </w:t>
      </w:r>
      <w:r w:rsidRPr="00DB4F83">
        <w:rPr>
          <w:rFonts w:ascii="Times" w:hAnsi="Times" w:cs="Times"/>
          <w:noProof/>
        </w:rPr>
        <w:tab/>
        <w:t xml:space="preserve">Meuter, R.F.I.; Lacherez, P.F. When and Why Threats Go Undetected: Impacts of Event Rate and Shift Length on Threat Detection Accuracy During Airport Baggage Screening. </w:t>
      </w:r>
      <w:r w:rsidRPr="00DB4F83">
        <w:rPr>
          <w:rFonts w:ascii="Times" w:hAnsi="Times" w:cs="Times"/>
          <w:i/>
          <w:iCs/>
          <w:noProof/>
        </w:rPr>
        <w:lastRenderedPageBreak/>
        <w:t>Hum. Factors</w:t>
      </w:r>
      <w:r w:rsidRPr="00DB4F83">
        <w:rPr>
          <w:rFonts w:ascii="Times" w:hAnsi="Times" w:cs="Times"/>
          <w:noProof/>
        </w:rPr>
        <w:t xml:space="preserve"> </w:t>
      </w:r>
      <w:r w:rsidRPr="00DB4F83">
        <w:rPr>
          <w:rFonts w:ascii="Times" w:hAnsi="Times" w:cs="Times"/>
          <w:b/>
          <w:bCs/>
          <w:noProof/>
        </w:rPr>
        <w:t>2015</w:t>
      </w:r>
      <w:r w:rsidRPr="00DB4F83">
        <w:rPr>
          <w:rFonts w:ascii="Times" w:hAnsi="Times" w:cs="Times"/>
          <w:noProof/>
        </w:rPr>
        <w:t xml:space="preserve">, </w:t>
      </w:r>
      <w:r w:rsidRPr="00DB4F83">
        <w:rPr>
          <w:rFonts w:ascii="Times" w:hAnsi="Times" w:cs="Times"/>
          <w:i/>
          <w:iCs/>
          <w:noProof/>
        </w:rPr>
        <w:t>58</w:t>
      </w:r>
      <w:r w:rsidRPr="00DB4F83">
        <w:rPr>
          <w:rFonts w:ascii="Times" w:hAnsi="Times" w:cs="Times"/>
          <w:noProof/>
        </w:rPr>
        <w:t>, 218–228.</w:t>
      </w:r>
    </w:p>
    <w:p w14:paraId="11D63D32"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53. </w:t>
      </w:r>
      <w:r w:rsidRPr="00DB4F83">
        <w:rPr>
          <w:rFonts w:ascii="Times" w:hAnsi="Times" w:cs="Times"/>
          <w:noProof/>
        </w:rPr>
        <w:tab/>
        <w:t xml:space="preserve">Schwaninger, A.; Hardmeier, D.; Hofer, F. Measuring visual abilities and visual knowledge of aviation security screeners. </w:t>
      </w:r>
      <w:r w:rsidRPr="00DB4F83">
        <w:rPr>
          <w:rFonts w:ascii="Times" w:hAnsi="Times" w:cs="Times"/>
          <w:i/>
          <w:iCs/>
          <w:noProof/>
        </w:rPr>
        <w:t>IEEE ICCST Proc.</w:t>
      </w:r>
      <w:r w:rsidRPr="00DB4F83">
        <w:rPr>
          <w:rFonts w:ascii="Times" w:hAnsi="Times" w:cs="Times"/>
          <w:noProof/>
        </w:rPr>
        <w:t xml:space="preserve"> </w:t>
      </w:r>
      <w:r w:rsidRPr="00DB4F83">
        <w:rPr>
          <w:rFonts w:ascii="Times" w:hAnsi="Times" w:cs="Times"/>
          <w:b/>
          <w:bCs/>
          <w:noProof/>
        </w:rPr>
        <w:t>2004</w:t>
      </w:r>
      <w:r w:rsidRPr="00DB4F83">
        <w:rPr>
          <w:rFonts w:ascii="Times" w:hAnsi="Times" w:cs="Times"/>
          <w:noProof/>
        </w:rPr>
        <w:t xml:space="preserve">, </w:t>
      </w:r>
      <w:r w:rsidRPr="00DB4F83">
        <w:rPr>
          <w:rFonts w:ascii="Times" w:hAnsi="Times" w:cs="Times"/>
          <w:i/>
          <w:iCs/>
          <w:noProof/>
        </w:rPr>
        <w:t>38</w:t>
      </w:r>
      <w:r w:rsidRPr="00DB4F83">
        <w:rPr>
          <w:rFonts w:ascii="Times" w:hAnsi="Times" w:cs="Times"/>
          <w:noProof/>
        </w:rPr>
        <w:t>, 258–264.</w:t>
      </w:r>
    </w:p>
    <w:p w14:paraId="62F655EB"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54. </w:t>
      </w:r>
      <w:r w:rsidRPr="00DB4F83">
        <w:rPr>
          <w:rFonts w:ascii="Times" w:hAnsi="Times" w:cs="Times"/>
          <w:noProof/>
        </w:rPr>
        <w:tab/>
        <w:t xml:space="preserve">Koller, S.M.; Drury, C.G.; Schwaninger, A. Change of search time and non-search time in X-ray baggage screening due to training. </w:t>
      </w:r>
      <w:r w:rsidRPr="00DB4F83">
        <w:rPr>
          <w:rFonts w:ascii="Times" w:hAnsi="Times" w:cs="Times"/>
          <w:i/>
          <w:iCs/>
          <w:noProof/>
        </w:rPr>
        <w:t>Ergonomics</w:t>
      </w:r>
      <w:r w:rsidRPr="00DB4F83">
        <w:rPr>
          <w:rFonts w:ascii="Times" w:hAnsi="Times" w:cs="Times"/>
          <w:noProof/>
        </w:rPr>
        <w:t xml:space="preserve"> </w:t>
      </w:r>
      <w:r w:rsidRPr="00DB4F83">
        <w:rPr>
          <w:rFonts w:ascii="Times" w:hAnsi="Times" w:cs="Times"/>
          <w:b/>
          <w:bCs/>
          <w:noProof/>
        </w:rPr>
        <w:t>2009</w:t>
      </w:r>
      <w:r w:rsidRPr="00DB4F83">
        <w:rPr>
          <w:rFonts w:ascii="Times" w:hAnsi="Times" w:cs="Times"/>
          <w:noProof/>
        </w:rPr>
        <w:t xml:space="preserve">, </w:t>
      </w:r>
      <w:r w:rsidRPr="00DB4F83">
        <w:rPr>
          <w:rFonts w:ascii="Times" w:hAnsi="Times" w:cs="Times"/>
          <w:i/>
          <w:iCs/>
          <w:noProof/>
        </w:rPr>
        <w:t>52</w:t>
      </w:r>
      <w:r w:rsidRPr="00DB4F83">
        <w:rPr>
          <w:rFonts w:ascii="Times" w:hAnsi="Times" w:cs="Times"/>
          <w:noProof/>
        </w:rPr>
        <w:t>, 644–656.</w:t>
      </w:r>
    </w:p>
    <w:p w14:paraId="1F4AFF66"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55. </w:t>
      </w:r>
      <w:r w:rsidRPr="00DB4F83">
        <w:rPr>
          <w:rFonts w:ascii="Times" w:hAnsi="Times" w:cs="Times"/>
          <w:noProof/>
        </w:rPr>
        <w:tab/>
        <w:t xml:space="preserve">Schwaninger, A.; Hardmeier, D.; Riegelnig, J.; Martin, M. Use It and Still Lose It? </w:t>
      </w:r>
      <w:r w:rsidRPr="00DB4F83">
        <w:rPr>
          <w:rFonts w:ascii="Times" w:hAnsi="Times" w:cs="Times"/>
          <w:i/>
          <w:iCs/>
          <w:noProof/>
        </w:rPr>
        <w:t>GeroPsych (Bern).</w:t>
      </w:r>
      <w:r w:rsidRPr="00DB4F83">
        <w:rPr>
          <w:rFonts w:ascii="Times" w:hAnsi="Times" w:cs="Times"/>
          <w:noProof/>
        </w:rPr>
        <w:t xml:space="preserve"> </w:t>
      </w:r>
      <w:r w:rsidRPr="00DB4F83">
        <w:rPr>
          <w:rFonts w:ascii="Times" w:hAnsi="Times" w:cs="Times"/>
          <w:b/>
          <w:bCs/>
          <w:noProof/>
        </w:rPr>
        <w:t>2010</w:t>
      </w:r>
      <w:r w:rsidRPr="00DB4F83">
        <w:rPr>
          <w:rFonts w:ascii="Times" w:hAnsi="Times" w:cs="Times"/>
          <w:noProof/>
        </w:rPr>
        <w:t xml:space="preserve">, </w:t>
      </w:r>
      <w:r w:rsidRPr="00DB4F83">
        <w:rPr>
          <w:rFonts w:ascii="Times" w:hAnsi="Times" w:cs="Times"/>
          <w:i/>
          <w:iCs/>
          <w:noProof/>
        </w:rPr>
        <w:t>23</w:t>
      </w:r>
      <w:r w:rsidRPr="00DB4F83">
        <w:rPr>
          <w:rFonts w:ascii="Times" w:hAnsi="Times" w:cs="Times"/>
          <w:noProof/>
        </w:rPr>
        <w:t>, 169–175.</w:t>
      </w:r>
    </w:p>
    <w:p w14:paraId="1B34BC88"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56. </w:t>
      </w:r>
      <w:r w:rsidRPr="00DB4F83">
        <w:rPr>
          <w:rFonts w:ascii="Times" w:hAnsi="Times" w:cs="Times"/>
          <w:noProof/>
        </w:rPr>
        <w:tab/>
        <w:t xml:space="preserve">Halbherr, T.; Schwaninger, A.; Budgell, G.R.; Wales, A. Airport security screener competency: A cross-sectional and longitudinal analysis. </w:t>
      </w:r>
      <w:r w:rsidRPr="00DB4F83">
        <w:rPr>
          <w:rFonts w:ascii="Times" w:hAnsi="Times" w:cs="Times"/>
          <w:i/>
          <w:iCs/>
          <w:noProof/>
        </w:rPr>
        <w:t>Int. J. Aviat. Psychol.</w:t>
      </w:r>
      <w:r w:rsidRPr="00DB4F83">
        <w:rPr>
          <w:rFonts w:ascii="Times" w:hAnsi="Times" w:cs="Times"/>
          <w:noProof/>
        </w:rPr>
        <w:t xml:space="preserve"> </w:t>
      </w:r>
      <w:r w:rsidRPr="00DB4F83">
        <w:rPr>
          <w:rFonts w:ascii="Times" w:hAnsi="Times" w:cs="Times"/>
          <w:b/>
          <w:bCs/>
          <w:noProof/>
        </w:rPr>
        <w:t>2013</w:t>
      </w:r>
      <w:r w:rsidRPr="00DB4F83">
        <w:rPr>
          <w:rFonts w:ascii="Times" w:hAnsi="Times" w:cs="Times"/>
          <w:noProof/>
        </w:rPr>
        <w:t xml:space="preserve">, </w:t>
      </w:r>
      <w:r w:rsidRPr="00DB4F83">
        <w:rPr>
          <w:rFonts w:ascii="Times" w:hAnsi="Times" w:cs="Times"/>
          <w:i/>
          <w:iCs/>
          <w:noProof/>
        </w:rPr>
        <w:t>23</w:t>
      </w:r>
      <w:r w:rsidRPr="00DB4F83">
        <w:rPr>
          <w:rFonts w:ascii="Times" w:hAnsi="Times" w:cs="Times"/>
          <w:noProof/>
        </w:rPr>
        <w:t>, 113–129.</w:t>
      </w:r>
    </w:p>
    <w:p w14:paraId="51316407"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57. </w:t>
      </w:r>
      <w:r w:rsidRPr="00DB4F83">
        <w:rPr>
          <w:rFonts w:ascii="Times" w:hAnsi="Times" w:cs="Times"/>
          <w:noProof/>
        </w:rPr>
        <w:tab/>
        <w:t xml:space="preserve">Bleckley, M.K.; Durso, F.T.; Crutchfield, J.M.; Engle, R.W.; Khanna, M.M. Individual differences in working memory capacity predict visual attention allocation. </w:t>
      </w:r>
      <w:r w:rsidRPr="00DB4F83">
        <w:rPr>
          <w:rFonts w:ascii="Times" w:hAnsi="Times" w:cs="Times"/>
          <w:i/>
          <w:iCs/>
          <w:noProof/>
        </w:rPr>
        <w:t>Psychon. Bull. Rev.</w:t>
      </w:r>
      <w:r w:rsidRPr="00DB4F83">
        <w:rPr>
          <w:rFonts w:ascii="Times" w:hAnsi="Times" w:cs="Times"/>
          <w:noProof/>
        </w:rPr>
        <w:t xml:space="preserve"> </w:t>
      </w:r>
      <w:r w:rsidRPr="00DB4F83">
        <w:rPr>
          <w:rFonts w:ascii="Times" w:hAnsi="Times" w:cs="Times"/>
          <w:b/>
          <w:bCs/>
          <w:noProof/>
        </w:rPr>
        <w:t>2003</w:t>
      </w:r>
      <w:r w:rsidRPr="00DB4F83">
        <w:rPr>
          <w:rFonts w:ascii="Times" w:hAnsi="Times" w:cs="Times"/>
          <w:noProof/>
        </w:rPr>
        <w:t xml:space="preserve">, </w:t>
      </w:r>
      <w:r w:rsidRPr="00DB4F83">
        <w:rPr>
          <w:rFonts w:ascii="Times" w:hAnsi="Times" w:cs="Times"/>
          <w:i/>
          <w:iCs/>
          <w:noProof/>
        </w:rPr>
        <w:t>10</w:t>
      </w:r>
      <w:r w:rsidRPr="00DB4F83">
        <w:rPr>
          <w:rFonts w:ascii="Times" w:hAnsi="Times" w:cs="Times"/>
          <w:noProof/>
        </w:rPr>
        <w:t>, 884–889.</w:t>
      </w:r>
    </w:p>
    <w:p w14:paraId="6ED74A57"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58. </w:t>
      </w:r>
      <w:r w:rsidRPr="00DB4F83">
        <w:rPr>
          <w:rFonts w:ascii="Times" w:hAnsi="Times" w:cs="Times"/>
          <w:noProof/>
        </w:rPr>
        <w:tab/>
        <w:t xml:space="preserve">Poole, B.J.; Kane, M.J. Working-memory capacity predicts the executive control of visual search among distractors: the influences of sustained and selective attention. </w:t>
      </w:r>
      <w:r w:rsidRPr="00DB4F83">
        <w:rPr>
          <w:rFonts w:ascii="Times" w:hAnsi="Times" w:cs="Times"/>
          <w:i/>
          <w:iCs/>
          <w:noProof/>
        </w:rPr>
        <w:t>Q. J. Exp. Psychol.</w:t>
      </w:r>
      <w:r w:rsidRPr="00DB4F83">
        <w:rPr>
          <w:rFonts w:ascii="Times" w:hAnsi="Times" w:cs="Times"/>
          <w:noProof/>
        </w:rPr>
        <w:t xml:space="preserve"> </w:t>
      </w:r>
      <w:r w:rsidRPr="00DB4F83">
        <w:rPr>
          <w:rFonts w:ascii="Times" w:hAnsi="Times" w:cs="Times"/>
          <w:b/>
          <w:bCs/>
          <w:noProof/>
        </w:rPr>
        <w:t>2009</w:t>
      </w:r>
      <w:r w:rsidRPr="00DB4F83">
        <w:rPr>
          <w:rFonts w:ascii="Times" w:hAnsi="Times" w:cs="Times"/>
          <w:noProof/>
        </w:rPr>
        <w:t xml:space="preserve">, </w:t>
      </w:r>
      <w:r w:rsidRPr="00DB4F83">
        <w:rPr>
          <w:rFonts w:ascii="Times" w:hAnsi="Times" w:cs="Times"/>
          <w:i/>
          <w:iCs/>
          <w:noProof/>
        </w:rPr>
        <w:t>62</w:t>
      </w:r>
      <w:r w:rsidRPr="00DB4F83">
        <w:rPr>
          <w:rFonts w:ascii="Times" w:hAnsi="Times" w:cs="Times"/>
          <w:noProof/>
        </w:rPr>
        <w:t>, 1430–1454.</w:t>
      </w:r>
    </w:p>
    <w:p w14:paraId="544BD7BA"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59. </w:t>
      </w:r>
      <w:r w:rsidRPr="00DB4F83">
        <w:rPr>
          <w:rFonts w:ascii="Times" w:hAnsi="Times" w:cs="Times"/>
          <w:noProof/>
        </w:rPr>
        <w:tab/>
        <w:t xml:space="preserve">Sobel, K. V.; Gerrie, M.P.; Poole, B.J.; Kane, M.J. Individual differences in working memory capacity and visual search: the roles of top-down and bottom-up processing. </w:t>
      </w:r>
      <w:r w:rsidRPr="00DB4F83">
        <w:rPr>
          <w:rFonts w:ascii="Times" w:hAnsi="Times" w:cs="Times"/>
          <w:i/>
          <w:iCs/>
          <w:noProof/>
        </w:rPr>
        <w:t>Psychon. Bull. Rev.</w:t>
      </w:r>
      <w:r w:rsidRPr="00DB4F83">
        <w:rPr>
          <w:rFonts w:ascii="Times" w:hAnsi="Times" w:cs="Times"/>
          <w:noProof/>
        </w:rPr>
        <w:t xml:space="preserve"> </w:t>
      </w:r>
      <w:r w:rsidRPr="00DB4F83">
        <w:rPr>
          <w:rFonts w:ascii="Times" w:hAnsi="Times" w:cs="Times"/>
          <w:b/>
          <w:bCs/>
          <w:noProof/>
        </w:rPr>
        <w:t>2007</w:t>
      </w:r>
      <w:r w:rsidRPr="00DB4F83">
        <w:rPr>
          <w:rFonts w:ascii="Times" w:hAnsi="Times" w:cs="Times"/>
          <w:noProof/>
        </w:rPr>
        <w:t xml:space="preserve">, </w:t>
      </w:r>
      <w:r w:rsidRPr="00DB4F83">
        <w:rPr>
          <w:rFonts w:ascii="Times" w:hAnsi="Times" w:cs="Times"/>
          <w:i/>
          <w:iCs/>
          <w:noProof/>
        </w:rPr>
        <w:t>14</w:t>
      </w:r>
      <w:r w:rsidRPr="00DB4F83">
        <w:rPr>
          <w:rFonts w:ascii="Times" w:hAnsi="Times" w:cs="Times"/>
          <w:noProof/>
        </w:rPr>
        <w:t>, 840–845.</w:t>
      </w:r>
    </w:p>
    <w:p w14:paraId="7C9FD89A"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60. </w:t>
      </w:r>
      <w:r w:rsidRPr="00DB4F83">
        <w:rPr>
          <w:rFonts w:ascii="Times" w:hAnsi="Times" w:cs="Times"/>
          <w:noProof/>
        </w:rPr>
        <w:tab/>
        <w:t xml:space="preserve">Gunseli, E.; Olivers, C.N.L.; Meeter, M. Effects of Search Difficulty on the Selection, Maintenance, and Learning of Attentional Templates. </w:t>
      </w:r>
      <w:r w:rsidRPr="00DB4F83">
        <w:rPr>
          <w:rFonts w:ascii="Times" w:hAnsi="Times" w:cs="Times"/>
          <w:i/>
          <w:iCs/>
          <w:noProof/>
        </w:rPr>
        <w:t>J. Cogn. Neurosci.</w:t>
      </w:r>
      <w:r w:rsidRPr="00DB4F83">
        <w:rPr>
          <w:rFonts w:ascii="Times" w:hAnsi="Times" w:cs="Times"/>
          <w:noProof/>
        </w:rPr>
        <w:t xml:space="preserve"> </w:t>
      </w:r>
      <w:r w:rsidRPr="00DB4F83">
        <w:rPr>
          <w:rFonts w:ascii="Times" w:hAnsi="Times" w:cs="Times"/>
          <w:b/>
          <w:bCs/>
          <w:noProof/>
        </w:rPr>
        <w:t>2014</w:t>
      </w:r>
      <w:r w:rsidRPr="00DB4F83">
        <w:rPr>
          <w:rFonts w:ascii="Times" w:hAnsi="Times" w:cs="Times"/>
          <w:noProof/>
        </w:rPr>
        <w:t xml:space="preserve">, </w:t>
      </w:r>
      <w:r w:rsidRPr="00DB4F83">
        <w:rPr>
          <w:rFonts w:ascii="Times" w:hAnsi="Times" w:cs="Times"/>
          <w:i/>
          <w:iCs/>
          <w:noProof/>
        </w:rPr>
        <w:t>26</w:t>
      </w:r>
      <w:r w:rsidRPr="00DB4F83">
        <w:rPr>
          <w:rFonts w:ascii="Times" w:hAnsi="Times" w:cs="Times"/>
          <w:noProof/>
        </w:rPr>
        <w:t>, 2042–2054.</w:t>
      </w:r>
    </w:p>
    <w:p w14:paraId="1B458A94"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61. </w:t>
      </w:r>
      <w:r w:rsidRPr="00DB4F83">
        <w:rPr>
          <w:rFonts w:ascii="Times" w:hAnsi="Times" w:cs="Times"/>
          <w:noProof/>
        </w:rPr>
        <w:tab/>
        <w:t xml:space="preserve">Olivers, C.N.L.; Peters, J.; Houtkamp, R.; Roelfsema, P.R. Different states in visual </w:t>
      </w:r>
      <w:r w:rsidRPr="00DB4F83">
        <w:rPr>
          <w:rFonts w:ascii="Times" w:hAnsi="Times" w:cs="Times"/>
          <w:noProof/>
        </w:rPr>
        <w:lastRenderedPageBreak/>
        <w:t xml:space="preserve">working memory: when it guides attention and when it does not. </w:t>
      </w:r>
      <w:r w:rsidRPr="00DB4F83">
        <w:rPr>
          <w:rFonts w:ascii="Times" w:hAnsi="Times" w:cs="Times"/>
          <w:i/>
          <w:iCs/>
          <w:noProof/>
        </w:rPr>
        <w:t>Trends Cogn. Sci.</w:t>
      </w:r>
      <w:r w:rsidRPr="00DB4F83">
        <w:rPr>
          <w:rFonts w:ascii="Times" w:hAnsi="Times" w:cs="Times"/>
          <w:noProof/>
        </w:rPr>
        <w:t xml:space="preserve"> </w:t>
      </w:r>
      <w:r w:rsidRPr="00DB4F83">
        <w:rPr>
          <w:rFonts w:ascii="Times" w:hAnsi="Times" w:cs="Times"/>
          <w:b/>
          <w:bCs/>
          <w:noProof/>
        </w:rPr>
        <w:t>2011</w:t>
      </w:r>
      <w:r w:rsidRPr="00DB4F83">
        <w:rPr>
          <w:rFonts w:ascii="Times" w:hAnsi="Times" w:cs="Times"/>
          <w:noProof/>
        </w:rPr>
        <w:t xml:space="preserve">, </w:t>
      </w:r>
      <w:r w:rsidRPr="00DB4F83">
        <w:rPr>
          <w:rFonts w:ascii="Times" w:hAnsi="Times" w:cs="Times"/>
          <w:i/>
          <w:iCs/>
          <w:noProof/>
        </w:rPr>
        <w:t>15</w:t>
      </w:r>
      <w:r w:rsidRPr="00DB4F83">
        <w:rPr>
          <w:rFonts w:ascii="Times" w:hAnsi="Times" w:cs="Times"/>
          <w:noProof/>
        </w:rPr>
        <w:t>, 327–34.</w:t>
      </w:r>
    </w:p>
    <w:p w14:paraId="55E20257"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62. </w:t>
      </w:r>
      <w:r w:rsidRPr="00DB4F83">
        <w:rPr>
          <w:rFonts w:ascii="Times" w:hAnsi="Times" w:cs="Times"/>
          <w:noProof/>
        </w:rPr>
        <w:tab/>
        <w:t xml:space="preserve">Hollingworth, A.; Luck, S.J. The Role of Visual Working Memory in the Control of Gaze during Visual Search. </w:t>
      </w:r>
      <w:r w:rsidRPr="00DB4F83">
        <w:rPr>
          <w:rFonts w:ascii="Times" w:hAnsi="Times" w:cs="Times"/>
          <w:i/>
          <w:iCs/>
          <w:noProof/>
        </w:rPr>
        <w:t>Attention, Perception, Psychophys.</w:t>
      </w:r>
      <w:r w:rsidRPr="00DB4F83">
        <w:rPr>
          <w:rFonts w:ascii="Times" w:hAnsi="Times" w:cs="Times"/>
          <w:noProof/>
        </w:rPr>
        <w:t xml:space="preserve"> </w:t>
      </w:r>
      <w:r w:rsidRPr="00DB4F83">
        <w:rPr>
          <w:rFonts w:ascii="Times" w:hAnsi="Times" w:cs="Times"/>
          <w:b/>
          <w:bCs/>
          <w:noProof/>
        </w:rPr>
        <w:t>2009</w:t>
      </w:r>
      <w:r w:rsidRPr="00DB4F83">
        <w:rPr>
          <w:rFonts w:ascii="Times" w:hAnsi="Times" w:cs="Times"/>
          <w:noProof/>
        </w:rPr>
        <w:t xml:space="preserve">, </w:t>
      </w:r>
      <w:r w:rsidRPr="00DB4F83">
        <w:rPr>
          <w:rFonts w:ascii="Times" w:hAnsi="Times" w:cs="Times"/>
          <w:i/>
          <w:iCs/>
          <w:noProof/>
        </w:rPr>
        <w:t>71</w:t>
      </w:r>
      <w:r w:rsidRPr="00DB4F83">
        <w:rPr>
          <w:rFonts w:ascii="Times" w:hAnsi="Times" w:cs="Times"/>
          <w:noProof/>
        </w:rPr>
        <w:t>, 936–949.</w:t>
      </w:r>
    </w:p>
    <w:p w14:paraId="5A80B4BF"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63. </w:t>
      </w:r>
      <w:r w:rsidRPr="00DB4F83">
        <w:rPr>
          <w:rFonts w:ascii="Times" w:hAnsi="Times" w:cs="Times"/>
          <w:noProof/>
        </w:rPr>
        <w:tab/>
        <w:t xml:space="preserve">Barrett, D.J.K.; Zobay, O. Attentional control via parallel target-templates in dual-target search. </w:t>
      </w:r>
      <w:r w:rsidRPr="00DB4F83">
        <w:rPr>
          <w:rFonts w:ascii="Times" w:hAnsi="Times" w:cs="Times"/>
          <w:i/>
          <w:iCs/>
          <w:noProof/>
        </w:rPr>
        <w:t>PLoS One</w:t>
      </w:r>
      <w:r w:rsidRPr="00DB4F83">
        <w:rPr>
          <w:rFonts w:ascii="Times" w:hAnsi="Times" w:cs="Times"/>
          <w:noProof/>
        </w:rPr>
        <w:t xml:space="preserve"> </w:t>
      </w:r>
      <w:r w:rsidRPr="00DB4F83">
        <w:rPr>
          <w:rFonts w:ascii="Times" w:hAnsi="Times" w:cs="Times"/>
          <w:b/>
          <w:bCs/>
          <w:noProof/>
        </w:rPr>
        <w:t>2014</w:t>
      </w:r>
      <w:r w:rsidRPr="00DB4F83">
        <w:rPr>
          <w:rFonts w:ascii="Times" w:hAnsi="Times" w:cs="Times"/>
          <w:noProof/>
        </w:rPr>
        <w:t xml:space="preserve">, </w:t>
      </w:r>
      <w:r w:rsidRPr="00DB4F83">
        <w:rPr>
          <w:rFonts w:ascii="Times" w:hAnsi="Times" w:cs="Times"/>
          <w:i/>
          <w:iCs/>
          <w:noProof/>
        </w:rPr>
        <w:t>9</w:t>
      </w:r>
      <w:r w:rsidRPr="00DB4F83">
        <w:rPr>
          <w:rFonts w:ascii="Times" w:hAnsi="Times" w:cs="Times"/>
          <w:noProof/>
        </w:rPr>
        <w:t>.</w:t>
      </w:r>
    </w:p>
    <w:p w14:paraId="16A2E7DE"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64. </w:t>
      </w:r>
      <w:r w:rsidRPr="00DB4F83">
        <w:rPr>
          <w:rFonts w:ascii="Times" w:hAnsi="Times" w:cs="Times"/>
          <w:noProof/>
        </w:rPr>
        <w:tab/>
        <w:t xml:space="preserve">Meier, M.E.; Kane, M.J. Attentional Control and Working Memory Capacity. In </w:t>
      </w:r>
      <w:r w:rsidRPr="00DB4F83">
        <w:rPr>
          <w:rFonts w:ascii="Times" w:hAnsi="Times" w:cs="Times"/>
          <w:i/>
          <w:iCs/>
          <w:noProof/>
        </w:rPr>
        <w:t>The Wiley Handbook of Cognitive Control</w:t>
      </w:r>
      <w:r w:rsidRPr="00DB4F83">
        <w:rPr>
          <w:rFonts w:ascii="Times" w:hAnsi="Times" w:cs="Times"/>
          <w:noProof/>
        </w:rPr>
        <w:t>; 2017; pp. 50–63.</w:t>
      </w:r>
    </w:p>
    <w:p w14:paraId="02A5F962"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65. </w:t>
      </w:r>
      <w:r w:rsidRPr="00DB4F83">
        <w:rPr>
          <w:rFonts w:ascii="Times" w:hAnsi="Times" w:cs="Times"/>
          <w:noProof/>
        </w:rPr>
        <w:tab/>
        <w:t xml:space="preserve">Peltier, C.; Becker, M.W. Individual differences predict low prevalence visual search performance. </w:t>
      </w:r>
      <w:r w:rsidRPr="00DB4F83">
        <w:rPr>
          <w:rFonts w:ascii="Times" w:hAnsi="Times" w:cs="Times"/>
          <w:i/>
          <w:iCs/>
          <w:noProof/>
        </w:rPr>
        <w:t>Cogn. Res. Princ. Implic.</w:t>
      </w:r>
      <w:r w:rsidRPr="00DB4F83">
        <w:rPr>
          <w:rFonts w:ascii="Times" w:hAnsi="Times" w:cs="Times"/>
          <w:noProof/>
        </w:rPr>
        <w:t xml:space="preserve"> </w:t>
      </w:r>
      <w:r w:rsidRPr="00DB4F83">
        <w:rPr>
          <w:rFonts w:ascii="Times" w:hAnsi="Times" w:cs="Times"/>
          <w:b/>
          <w:bCs/>
          <w:noProof/>
        </w:rPr>
        <w:t>2017</w:t>
      </w:r>
      <w:r w:rsidRPr="00DB4F83">
        <w:rPr>
          <w:rFonts w:ascii="Times" w:hAnsi="Times" w:cs="Times"/>
          <w:noProof/>
        </w:rPr>
        <w:t>.</w:t>
      </w:r>
    </w:p>
    <w:p w14:paraId="345CCDE3"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66. </w:t>
      </w:r>
      <w:r w:rsidRPr="00DB4F83">
        <w:rPr>
          <w:rFonts w:ascii="Times" w:hAnsi="Times" w:cs="Times"/>
          <w:noProof/>
        </w:rPr>
        <w:tab/>
        <w:t xml:space="preserve">Helton, W.S.; Russell, P.N. Feature absence-presence and two theories of lapses of sustained attention. </w:t>
      </w:r>
      <w:r w:rsidRPr="00DB4F83">
        <w:rPr>
          <w:rFonts w:ascii="Times" w:hAnsi="Times" w:cs="Times"/>
          <w:i/>
          <w:iCs/>
          <w:noProof/>
        </w:rPr>
        <w:t>Psychol. Res.</w:t>
      </w:r>
      <w:r w:rsidRPr="00DB4F83">
        <w:rPr>
          <w:rFonts w:ascii="Times" w:hAnsi="Times" w:cs="Times"/>
          <w:noProof/>
        </w:rPr>
        <w:t xml:space="preserve"> </w:t>
      </w:r>
      <w:r w:rsidRPr="00DB4F83">
        <w:rPr>
          <w:rFonts w:ascii="Times" w:hAnsi="Times" w:cs="Times"/>
          <w:b/>
          <w:bCs/>
          <w:noProof/>
        </w:rPr>
        <w:t>2011</w:t>
      </w:r>
      <w:r w:rsidRPr="00DB4F83">
        <w:rPr>
          <w:rFonts w:ascii="Times" w:hAnsi="Times" w:cs="Times"/>
          <w:noProof/>
        </w:rPr>
        <w:t xml:space="preserve">, </w:t>
      </w:r>
      <w:r w:rsidRPr="00DB4F83">
        <w:rPr>
          <w:rFonts w:ascii="Times" w:hAnsi="Times" w:cs="Times"/>
          <w:i/>
          <w:iCs/>
          <w:noProof/>
        </w:rPr>
        <w:t>75</w:t>
      </w:r>
      <w:r w:rsidRPr="00DB4F83">
        <w:rPr>
          <w:rFonts w:ascii="Times" w:hAnsi="Times" w:cs="Times"/>
          <w:noProof/>
        </w:rPr>
        <w:t>, 384–92.</w:t>
      </w:r>
    </w:p>
    <w:p w14:paraId="67535A87"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67. </w:t>
      </w:r>
      <w:r w:rsidRPr="00DB4F83">
        <w:rPr>
          <w:rFonts w:ascii="Times" w:hAnsi="Times" w:cs="Times"/>
          <w:noProof/>
        </w:rPr>
        <w:tab/>
        <w:t xml:space="preserve">Friedman, N.P.; Miyake, A. Unity and diversity of executive functions: Individual differences as a window on cognitive structure. </w:t>
      </w:r>
      <w:r w:rsidRPr="00DB4F83">
        <w:rPr>
          <w:rFonts w:ascii="Times" w:hAnsi="Times" w:cs="Times"/>
          <w:i/>
          <w:iCs/>
          <w:noProof/>
        </w:rPr>
        <w:t>Cortex</w:t>
      </w:r>
      <w:r w:rsidRPr="00DB4F83">
        <w:rPr>
          <w:rFonts w:ascii="Times" w:hAnsi="Times" w:cs="Times"/>
          <w:noProof/>
        </w:rPr>
        <w:t xml:space="preserve"> </w:t>
      </w:r>
      <w:r w:rsidRPr="00DB4F83">
        <w:rPr>
          <w:rFonts w:ascii="Times" w:hAnsi="Times" w:cs="Times"/>
          <w:b/>
          <w:bCs/>
          <w:noProof/>
        </w:rPr>
        <w:t>2017</w:t>
      </w:r>
      <w:r w:rsidRPr="00DB4F83">
        <w:rPr>
          <w:rFonts w:ascii="Times" w:hAnsi="Times" w:cs="Times"/>
          <w:noProof/>
        </w:rPr>
        <w:t xml:space="preserve">, </w:t>
      </w:r>
      <w:r w:rsidRPr="00DB4F83">
        <w:rPr>
          <w:rFonts w:ascii="Times" w:hAnsi="Times" w:cs="Times"/>
          <w:i/>
          <w:iCs/>
          <w:noProof/>
        </w:rPr>
        <w:t>86</w:t>
      </w:r>
      <w:r w:rsidRPr="00DB4F83">
        <w:rPr>
          <w:rFonts w:ascii="Times" w:hAnsi="Times" w:cs="Times"/>
          <w:noProof/>
        </w:rPr>
        <w:t>, 186–204.</w:t>
      </w:r>
    </w:p>
    <w:p w14:paraId="03C4CE74"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68. </w:t>
      </w:r>
      <w:r w:rsidRPr="00DB4F83">
        <w:rPr>
          <w:rFonts w:ascii="Times" w:hAnsi="Times" w:cs="Times"/>
          <w:noProof/>
        </w:rPr>
        <w:tab/>
        <w:t xml:space="preserve">Kane, M.J.; Bleckley, M.K.; Conway, A.R.A.; Engle, R.W. A Controlled-Attention View of Working-Memory Capacity. </w:t>
      </w:r>
      <w:r w:rsidRPr="00DB4F83">
        <w:rPr>
          <w:rFonts w:ascii="Times" w:hAnsi="Times" w:cs="Times"/>
          <w:i/>
          <w:iCs/>
          <w:noProof/>
        </w:rPr>
        <w:t>J. Exp. Psychol. Gen.</w:t>
      </w:r>
      <w:r w:rsidRPr="00DB4F83">
        <w:rPr>
          <w:rFonts w:ascii="Times" w:hAnsi="Times" w:cs="Times"/>
          <w:noProof/>
        </w:rPr>
        <w:t xml:space="preserve"> </w:t>
      </w:r>
      <w:r w:rsidRPr="00DB4F83">
        <w:rPr>
          <w:rFonts w:ascii="Times" w:hAnsi="Times" w:cs="Times"/>
          <w:b/>
          <w:bCs/>
          <w:noProof/>
        </w:rPr>
        <w:t>2001</w:t>
      </w:r>
      <w:r w:rsidRPr="00DB4F83">
        <w:rPr>
          <w:rFonts w:ascii="Times" w:hAnsi="Times" w:cs="Times"/>
          <w:noProof/>
        </w:rPr>
        <w:t xml:space="preserve">, </w:t>
      </w:r>
      <w:r w:rsidRPr="00DB4F83">
        <w:rPr>
          <w:rFonts w:ascii="Times" w:hAnsi="Times" w:cs="Times"/>
          <w:i/>
          <w:iCs/>
          <w:noProof/>
        </w:rPr>
        <w:t>130</w:t>
      </w:r>
      <w:r w:rsidRPr="00DB4F83">
        <w:rPr>
          <w:rFonts w:ascii="Times" w:hAnsi="Times" w:cs="Times"/>
          <w:noProof/>
        </w:rPr>
        <w:t>, 169–183.</w:t>
      </w:r>
    </w:p>
    <w:p w14:paraId="3030F0B6"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69. </w:t>
      </w:r>
      <w:r w:rsidRPr="00DB4F83">
        <w:rPr>
          <w:rFonts w:ascii="Times" w:hAnsi="Times" w:cs="Times"/>
          <w:noProof/>
        </w:rPr>
        <w:tab/>
        <w:t xml:space="preserve">Meiran, N. Modeling cognitive control in task-switching. </w:t>
      </w:r>
      <w:r w:rsidRPr="00DB4F83">
        <w:rPr>
          <w:rFonts w:ascii="Times" w:hAnsi="Times" w:cs="Times"/>
          <w:i/>
          <w:iCs/>
          <w:noProof/>
        </w:rPr>
        <w:t>Psychol. Res.</w:t>
      </w:r>
      <w:r w:rsidRPr="00DB4F83">
        <w:rPr>
          <w:rFonts w:ascii="Times" w:hAnsi="Times" w:cs="Times"/>
          <w:noProof/>
        </w:rPr>
        <w:t xml:space="preserve"> </w:t>
      </w:r>
      <w:r w:rsidRPr="00DB4F83">
        <w:rPr>
          <w:rFonts w:ascii="Times" w:hAnsi="Times" w:cs="Times"/>
          <w:b/>
          <w:bCs/>
          <w:noProof/>
        </w:rPr>
        <w:t>2000</w:t>
      </w:r>
      <w:r w:rsidRPr="00DB4F83">
        <w:rPr>
          <w:rFonts w:ascii="Times" w:hAnsi="Times" w:cs="Times"/>
          <w:noProof/>
        </w:rPr>
        <w:t xml:space="preserve">, </w:t>
      </w:r>
      <w:r w:rsidRPr="00DB4F83">
        <w:rPr>
          <w:rFonts w:ascii="Times" w:hAnsi="Times" w:cs="Times"/>
          <w:i/>
          <w:iCs/>
          <w:noProof/>
        </w:rPr>
        <w:t>63</w:t>
      </w:r>
      <w:r w:rsidRPr="00DB4F83">
        <w:rPr>
          <w:rFonts w:ascii="Times" w:hAnsi="Times" w:cs="Times"/>
          <w:noProof/>
        </w:rPr>
        <w:t>, 234–249.</w:t>
      </w:r>
    </w:p>
    <w:p w14:paraId="608F5546"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70. </w:t>
      </w:r>
      <w:r w:rsidRPr="00DB4F83">
        <w:rPr>
          <w:rFonts w:ascii="Times" w:hAnsi="Times" w:cs="Times"/>
          <w:noProof/>
        </w:rPr>
        <w:tab/>
        <w:t xml:space="preserve">Meiran, N.; Chorev, Z.; Sapir, A. Component Processes in Task Switching. </w:t>
      </w:r>
      <w:r w:rsidRPr="00DB4F83">
        <w:rPr>
          <w:rFonts w:ascii="Times" w:hAnsi="Times" w:cs="Times"/>
          <w:i/>
          <w:iCs/>
          <w:noProof/>
        </w:rPr>
        <w:t>Cogn. Psychol.</w:t>
      </w:r>
      <w:r w:rsidRPr="00DB4F83">
        <w:rPr>
          <w:rFonts w:ascii="Times" w:hAnsi="Times" w:cs="Times"/>
          <w:noProof/>
        </w:rPr>
        <w:t xml:space="preserve"> </w:t>
      </w:r>
      <w:r w:rsidRPr="00DB4F83">
        <w:rPr>
          <w:rFonts w:ascii="Times" w:hAnsi="Times" w:cs="Times"/>
          <w:b/>
          <w:bCs/>
          <w:noProof/>
        </w:rPr>
        <w:t>2000</w:t>
      </w:r>
      <w:r w:rsidRPr="00DB4F83">
        <w:rPr>
          <w:rFonts w:ascii="Times" w:hAnsi="Times" w:cs="Times"/>
          <w:noProof/>
        </w:rPr>
        <w:t xml:space="preserve">, </w:t>
      </w:r>
      <w:r w:rsidRPr="00DB4F83">
        <w:rPr>
          <w:rFonts w:ascii="Times" w:hAnsi="Times" w:cs="Times"/>
          <w:i/>
          <w:iCs/>
          <w:noProof/>
        </w:rPr>
        <w:t>41</w:t>
      </w:r>
      <w:r w:rsidRPr="00DB4F83">
        <w:rPr>
          <w:rFonts w:ascii="Times" w:hAnsi="Times" w:cs="Times"/>
          <w:noProof/>
        </w:rPr>
        <w:t>, 211–253.</w:t>
      </w:r>
    </w:p>
    <w:p w14:paraId="75C7527E"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71. </w:t>
      </w:r>
      <w:r w:rsidRPr="00DB4F83">
        <w:rPr>
          <w:rFonts w:ascii="Times" w:hAnsi="Times" w:cs="Times"/>
          <w:noProof/>
        </w:rPr>
        <w:tab/>
        <w:t xml:space="preserve">Pashler, H. Task switching and multitask performance. In </w:t>
      </w:r>
      <w:r w:rsidRPr="00DB4F83">
        <w:rPr>
          <w:rFonts w:ascii="Times" w:hAnsi="Times" w:cs="Times"/>
          <w:i/>
          <w:iCs/>
          <w:noProof/>
        </w:rPr>
        <w:t>Attention and Performance XVIII: Control of Cognitive Processes</w:t>
      </w:r>
      <w:r w:rsidRPr="00DB4F83">
        <w:rPr>
          <w:rFonts w:ascii="Times" w:hAnsi="Times" w:cs="Times"/>
          <w:noProof/>
        </w:rPr>
        <w:t>; Monsell, S., Driver, J., Eds.; MIT Press: Cambridge, MA, 2000; pp. 277–307 ISBN 0262133679.</w:t>
      </w:r>
    </w:p>
    <w:p w14:paraId="7AB49379"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lastRenderedPageBreak/>
        <w:t xml:space="preserve">72. </w:t>
      </w:r>
      <w:r w:rsidRPr="00DB4F83">
        <w:rPr>
          <w:rFonts w:ascii="Times" w:hAnsi="Times" w:cs="Times"/>
          <w:noProof/>
        </w:rPr>
        <w:tab/>
        <w:t xml:space="preserve">Adamo, S.H.; Cain, M.S.; Mitroff, S.R. An individual differences approach to multiple-target visual search errors: How search errors relate to different characteristics of attention. </w:t>
      </w:r>
      <w:r w:rsidRPr="00DB4F83">
        <w:rPr>
          <w:rFonts w:ascii="Times" w:hAnsi="Times" w:cs="Times"/>
          <w:i/>
          <w:iCs/>
          <w:noProof/>
        </w:rPr>
        <w:t>Vision Res.</w:t>
      </w:r>
      <w:r w:rsidRPr="00DB4F83">
        <w:rPr>
          <w:rFonts w:ascii="Times" w:hAnsi="Times" w:cs="Times"/>
          <w:noProof/>
        </w:rPr>
        <w:t xml:space="preserve"> </w:t>
      </w:r>
      <w:r w:rsidRPr="00DB4F83">
        <w:rPr>
          <w:rFonts w:ascii="Times" w:hAnsi="Times" w:cs="Times"/>
          <w:b/>
          <w:bCs/>
          <w:noProof/>
        </w:rPr>
        <w:t>2017</w:t>
      </w:r>
      <w:r w:rsidRPr="00DB4F83">
        <w:rPr>
          <w:rFonts w:ascii="Times" w:hAnsi="Times" w:cs="Times"/>
          <w:noProof/>
        </w:rPr>
        <w:t xml:space="preserve">, </w:t>
      </w:r>
      <w:r w:rsidRPr="00DB4F83">
        <w:rPr>
          <w:rFonts w:ascii="Times" w:hAnsi="Times" w:cs="Times"/>
          <w:i/>
          <w:iCs/>
          <w:noProof/>
        </w:rPr>
        <w:t>141</w:t>
      </w:r>
      <w:r w:rsidRPr="00DB4F83">
        <w:rPr>
          <w:rFonts w:ascii="Times" w:hAnsi="Times" w:cs="Times"/>
          <w:noProof/>
        </w:rPr>
        <w:t>, 258–265.</w:t>
      </w:r>
    </w:p>
    <w:p w14:paraId="7C8A71C7"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73. </w:t>
      </w:r>
      <w:r w:rsidRPr="00DB4F83">
        <w:rPr>
          <w:rFonts w:ascii="Times" w:hAnsi="Times" w:cs="Times"/>
          <w:noProof/>
        </w:rPr>
        <w:tab/>
        <w:t xml:space="preserve">Kiyonaga, A.; Egner, T. Working memory as internal attention: Toward an integrative account of internal and external selection processes. </w:t>
      </w:r>
      <w:r w:rsidRPr="00DB4F83">
        <w:rPr>
          <w:rFonts w:ascii="Times" w:hAnsi="Times" w:cs="Times"/>
          <w:i/>
          <w:iCs/>
          <w:noProof/>
        </w:rPr>
        <w:t>Psychon. Bull. Rev.</w:t>
      </w:r>
      <w:r w:rsidRPr="00DB4F83">
        <w:rPr>
          <w:rFonts w:ascii="Times" w:hAnsi="Times" w:cs="Times"/>
          <w:noProof/>
        </w:rPr>
        <w:t xml:space="preserve"> </w:t>
      </w:r>
      <w:r w:rsidRPr="00DB4F83">
        <w:rPr>
          <w:rFonts w:ascii="Times" w:hAnsi="Times" w:cs="Times"/>
          <w:b/>
          <w:bCs/>
          <w:noProof/>
        </w:rPr>
        <w:t>2013</w:t>
      </w:r>
      <w:r w:rsidRPr="00DB4F83">
        <w:rPr>
          <w:rFonts w:ascii="Times" w:hAnsi="Times" w:cs="Times"/>
          <w:noProof/>
        </w:rPr>
        <w:t xml:space="preserve">, </w:t>
      </w:r>
      <w:r w:rsidRPr="00DB4F83">
        <w:rPr>
          <w:rFonts w:ascii="Times" w:hAnsi="Times" w:cs="Times"/>
          <w:i/>
          <w:iCs/>
          <w:noProof/>
        </w:rPr>
        <w:t>20</w:t>
      </w:r>
      <w:r w:rsidRPr="00DB4F83">
        <w:rPr>
          <w:rFonts w:ascii="Times" w:hAnsi="Times" w:cs="Times"/>
          <w:noProof/>
        </w:rPr>
        <w:t>, 228–242.</w:t>
      </w:r>
    </w:p>
    <w:p w14:paraId="663BE3FD"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74. </w:t>
      </w:r>
      <w:r w:rsidRPr="00DB4F83">
        <w:rPr>
          <w:rFonts w:ascii="Times" w:hAnsi="Times" w:cs="Times"/>
          <w:noProof/>
        </w:rPr>
        <w:tab/>
        <w:t xml:space="preserve">Wolfe, J.M.; Brunelli, D.N.; Rubinstein, J.; Horowitz, T.S. Prevalence effects in newly trained airport checkpoint screeners: Trained observers miss rare targets, too. </w:t>
      </w:r>
      <w:r w:rsidRPr="00DB4F83">
        <w:rPr>
          <w:rFonts w:ascii="Times" w:hAnsi="Times" w:cs="Times"/>
          <w:i/>
          <w:iCs/>
          <w:noProof/>
        </w:rPr>
        <w:t>J. Vis.</w:t>
      </w:r>
      <w:r w:rsidRPr="00DB4F83">
        <w:rPr>
          <w:rFonts w:ascii="Times" w:hAnsi="Times" w:cs="Times"/>
          <w:noProof/>
        </w:rPr>
        <w:t xml:space="preserve"> </w:t>
      </w:r>
      <w:r w:rsidRPr="00DB4F83">
        <w:rPr>
          <w:rFonts w:ascii="Times" w:hAnsi="Times" w:cs="Times"/>
          <w:b/>
          <w:bCs/>
          <w:noProof/>
        </w:rPr>
        <w:t>2013</w:t>
      </w:r>
      <w:r w:rsidRPr="00DB4F83">
        <w:rPr>
          <w:rFonts w:ascii="Times" w:hAnsi="Times" w:cs="Times"/>
          <w:noProof/>
        </w:rPr>
        <w:t xml:space="preserve">, </w:t>
      </w:r>
      <w:r w:rsidRPr="00DB4F83">
        <w:rPr>
          <w:rFonts w:ascii="Times" w:hAnsi="Times" w:cs="Times"/>
          <w:i/>
          <w:iCs/>
          <w:noProof/>
        </w:rPr>
        <w:t>13</w:t>
      </w:r>
      <w:r w:rsidRPr="00DB4F83">
        <w:rPr>
          <w:rFonts w:ascii="Times" w:hAnsi="Times" w:cs="Times"/>
          <w:noProof/>
        </w:rPr>
        <w:t>, 33.</w:t>
      </w:r>
    </w:p>
    <w:p w14:paraId="22A65520"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75. </w:t>
      </w:r>
      <w:r w:rsidRPr="00DB4F83">
        <w:rPr>
          <w:rFonts w:ascii="Times" w:hAnsi="Times" w:cs="Times"/>
          <w:noProof/>
        </w:rPr>
        <w:tab/>
        <w:t xml:space="preserve">Sterchi, Y.; Hättenschwiler, N.; Schwaninger, A. Detection measures for visual inspection of X-ray images of passenger baggage. </w:t>
      </w:r>
      <w:r w:rsidRPr="00DB4F83">
        <w:rPr>
          <w:rFonts w:ascii="Times" w:hAnsi="Times" w:cs="Times"/>
          <w:i/>
          <w:iCs/>
          <w:noProof/>
        </w:rPr>
        <w:t>Attention, Perception, Psychophys.</w:t>
      </w:r>
      <w:r w:rsidRPr="00DB4F83">
        <w:rPr>
          <w:rFonts w:ascii="Times" w:hAnsi="Times" w:cs="Times"/>
          <w:noProof/>
        </w:rPr>
        <w:t xml:space="preserve"> </w:t>
      </w:r>
      <w:r w:rsidRPr="00DB4F83">
        <w:rPr>
          <w:rFonts w:ascii="Times" w:hAnsi="Times" w:cs="Times"/>
          <w:b/>
          <w:bCs/>
          <w:noProof/>
        </w:rPr>
        <w:t>2019</w:t>
      </w:r>
      <w:r w:rsidRPr="00DB4F83">
        <w:rPr>
          <w:rFonts w:ascii="Times" w:hAnsi="Times" w:cs="Times"/>
          <w:noProof/>
        </w:rPr>
        <w:t>.</w:t>
      </w:r>
    </w:p>
    <w:p w14:paraId="621C7BE6"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76. </w:t>
      </w:r>
      <w:r w:rsidRPr="00DB4F83">
        <w:rPr>
          <w:rFonts w:ascii="Times" w:hAnsi="Times" w:cs="Times"/>
          <w:noProof/>
        </w:rPr>
        <w:tab/>
        <w:t xml:space="preserve">Tuddenham, W.J. Visual Search, Image Organization, and Reader Error in Roentgen Diagnosis. </w:t>
      </w:r>
      <w:r w:rsidRPr="00DB4F83">
        <w:rPr>
          <w:rFonts w:ascii="Times" w:hAnsi="Times" w:cs="Times"/>
          <w:i/>
          <w:iCs/>
          <w:noProof/>
        </w:rPr>
        <w:t>Radiology</w:t>
      </w:r>
      <w:r w:rsidRPr="00DB4F83">
        <w:rPr>
          <w:rFonts w:ascii="Times" w:hAnsi="Times" w:cs="Times"/>
          <w:noProof/>
        </w:rPr>
        <w:t xml:space="preserve"> </w:t>
      </w:r>
      <w:r w:rsidRPr="00DB4F83">
        <w:rPr>
          <w:rFonts w:ascii="Times" w:hAnsi="Times" w:cs="Times"/>
          <w:b/>
          <w:bCs/>
          <w:noProof/>
        </w:rPr>
        <w:t>1962</w:t>
      </w:r>
      <w:r w:rsidRPr="00DB4F83">
        <w:rPr>
          <w:rFonts w:ascii="Times" w:hAnsi="Times" w:cs="Times"/>
          <w:noProof/>
        </w:rPr>
        <w:t xml:space="preserve">, </w:t>
      </w:r>
      <w:r w:rsidRPr="00DB4F83">
        <w:rPr>
          <w:rFonts w:ascii="Times" w:hAnsi="Times" w:cs="Times"/>
          <w:i/>
          <w:iCs/>
          <w:noProof/>
        </w:rPr>
        <w:t>78</w:t>
      </w:r>
      <w:r w:rsidRPr="00DB4F83">
        <w:rPr>
          <w:rFonts w:ascii="Times" w:hAnsi="Times" w:cs="Times"/>
          <w:noProof/>
        </w:rPr>
        <w:t>, 694–704.</w:t>
      </w:r>
    </w:p>
    <w:p w14:paraId="79CA0722"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77. </w:t>
      </w:r>
      <w:r w:rsidRPr="00DB4F83">
        <w:rPr>
          <w:rFonts w:ascii="Times" w:hAnsi="Times" w:cs="Times"/>
          <w:noProof/>
        </w:rPr>
        <w:tab/>
        <w:t xml:space="preserve">Cain, M.S.; Mitroff, S.R. Memory for found targets interferes with subsequent performance in multiple-target visual search. </w:t>
      </w:r>
      <w:r w:rsidRPr="00DB4F83">
        <w:rPr>
          <w:rFonts w:ascii="Times" w:hAnsi="Times" w:cs="Times"/>
          <w:i/>
          <w:iCs/>
          <w:noProof/>
        </w:rPr>
        <w:t>J. Exp. Psychol. Hum. Percept. Perform.</w:t>
      </w:r>
      <w:r w:rsidRPr="00DB4F83">
        <w:rPr>
          <w:rFonts w:ascii="Times" w:hAnsi="Times" w:cs="Times"/>
          <w:noProof/>
        </w:rPr>
        <w:t xml:space="preserve"> </w:t>
      </w:r>
      <w:r w:rsidRPr="00DB4F83">
        <w:rPr>
          <w:rFonts w:ascii="Times" w:hAnsi="Times" w:cs="Times"/>
          <w:b/>
          <w:bCs/>
          <w:noProof/>
        </w:rPr>
        <w:t>2013</w:t>
      </w:r>
      <w:r w:rsidRPr="00DB4F83">
        <w:rPr>
          <w:rFonts w:ascii="Times" w:hAnsi="Times" w:cs="Times"/>
          <w:noProof/>
        </w:rPr>
        <w:t xml:space="preserve">, </w:t>
      </w:r>
      <w:r w:rsidRPr="00DB4F83">
        <w:rPr>
          <w:rFonts w:ascii="Times" w:hAnsi="Times" w:cs="Times"/>
          <w:i/>
          <w:iCs/>
          <w:noProof/>
        </w:rPr>
        <w:t>39</w:t>
      </w:r>
      <w:r w:rsidRPr="00DB4F83">
        <w:rPr>
          <w:rFonts w:ascii="Times" w:hAnsi="Times" w:cs="Times"/>
          <w:noProof/>
        </w:rPr>
        <w:t>, 1398–1408.</w:t>
      </w:r>
    </w:p>
    <w:p w14:paraId="5680A8B9"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78. </w:t>
      </w:r>
      <w:r w:rsidRPr="00DB4F83">
        <w:rPr>
          <w:rFonts w:ascii="Times" w:hAnsi="Times" w:cs="Times"/>
          <w:noProof/>
        </w:rPr>
        <w:tab/>
        <w:t xml:space="preserve">Cain, M.S.; Adamo, S.H.; Mitroff, S.R. A taxonomy of errors in multiple-target visual search. </w:t>
      </w:r>
      <w:r w:rsidRPr="00DB4F83">
        <w:rPr>
          <w:rFonts w:ascii="Times" w:hAnsi="Times" w:cs="Times"/>
          <w:i/>
          <w:iCs/>
          <w:noProof/>
        </w:rPr>
        <w:t>Vis. cogn.</w:t>
      </w:r>
      <w:r w:rsidRPr="00DB4F83">
        <w:rPr>
          <w:rFonts w:ascii="Times" w:hAnsi="Times" w:cs="Times"/>
          <w:noProof/>
        </w:rPr>
        <w:t xml:space="preserve"> </w:t>
      </w:r>
      <w:r w:rsidRPr="00DB4F83">
        <w:rPr>
          <w:rFonts w:ascii="Times" w:hAnsi="Times" w:cs="Times"/>
          <w:b/>
          <w:bCs/>
          <w:noProof/>
        </w:rPr>
        <w:t>2013</w:t>
      </w:r>
      <w:r w:rsidRPr="00DB4F83">
        <w:rPr>
          <w:rFonts w:ascii="Times" w:hAnsi="Times" w:cs="Times"/>
          <w:noProof/>
        </w:rPr>
        <w:t xml:space="preserve">, </w:t>
      </w:r>
      <w:r w:rsidRPr="00DB4F83">
        <w:rPr>
          <w:rFonts w:ascii="Times" w:hAnsi="Times" w:cs="Times"/>
          <w:i/>
          <w:iCs/>
          <w:noProof/>
        </w:rPr>
        <w:t>21</w:t>
      </w:r>
      <w:r w:rsidRPr="00DB4F83">
        <w:rPr>
          <w:rFonts w:ascii="Times" w:hAnsi="Times" w:cs="Times"/>
          <w:noProof/>
        </w:rPr>
        <w:t>, 899–921.</w:t>
      </w:r>
    </w:p>
    <w:p w14:paraId="20D5A756"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79. </w:t>
      </w:r>
      <w:r w:rsidRPr="00DB4F83">
        <w:rPr>
          <w:rFonts w:ascii="Times" w:hAnsi="Times" w:cs="Times"/>
          <w:noProof/>
        </w:rPr>
        <w:tab/>
        <w:t xml:space="preserve">Berbaum, K.S.; Schartz, K.M.; Caldwell, R.T.; Madsen, M.T.; Thompson, B.H.; Mullan, B.F.; Ellingson, A.N.; Franken, E.A. Satisfaction of Search from Detection of Pulmonary Nodules in Computed Tomography of the Chest. </w:t>
      </w:r>
      <w:r w:rsidRPr="00DB4F83">
        <w:rPr>
          <w:rFonts w:ascii="Times" w:hAnsi="Times" w:cs="Times"/>
          <w:i/>
          <w:iCs/>
          <w:noProof/>
        </w:rPr>
        <w:t>Acad. Radiol.</w:t>
      </w:r>
      <w:r w:rsidRPr="00DB4F83">
        <w:rPr>
          <w:rFonts w:ascii="Times" w:hAnsi="Times" w:cs="Times"/>
          <w:noProof/>
        </w:rPr>
        <w:t xml:space="preserve"> </w:t>
      </w:r>
      <w:r w:rsidRPr="00DB4F83">
        <w:rPr>
          <w:rFonts w:ascii="Times" w:hAnsi="Times" w:cs="Times"/>
          <w:b/>
          <w:bCs/>
          <w:noProof/>
        </w:rPr>
        <w:t>2013</w:t>
      </w:r>
      <w:r w:rsidRPr="00DB4F83">
        <w:rPr>
          <w:rFonts w:ascii="Times" w:hAnsi="Times" w:cs="Times"/>
          <w:noProof/>
        </w:rPr>
        <w:t xml:space="preserve">, </w:t>
      </w:r>
      <w:r w:rsidRPr="00DB4F83">
        <w:rPr>
          <w:rFonts w:ascii="Times" w:hAnsi="Times" w:cs="Times"/>
          <w:i/>
          <w:iCs/>
          <w:noProof/>
        </w:rPr>
        <w:t>20</w:t>
      </w:r>
      <w:r w:rsidRPr="00DB4F83">
        <w:rPr>
          <w:rFonts w:ascii="Times" w:hAnsi="Times" w:cs="Times"/>
          <w:noProof/>
        </w:rPr>
        <w:t>, 194–201.</w:t>
      </w:r>
    </w:p>
    <w:p w14:paraId="3F8157D2"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80. </w:t>
      </w:r>
      <w:r w:rsidRPr="00DB4F83">
        <w:rPr>
          <w:rFonts w:ascii="Times" w:hAnsi="Times" w:cs="Times"/>
          <w:noProof/>
        </w:rPr>
        <w:tab/>
        <w:t xml:space="preserve">Berbaum, K.S.; Krupinski, E.A.; Schartz, K.M.; Caldwell, R.T.; Madsen, M.T.; Hur, S.; Laroia, A.T.; Thompson, B.H.; Mullan, B.F.; Franken, E.A. Satisfaction of Search in </w:t>
      </w:r>
      <w:r w:rsidRPr="00DB4F83">
        <w:rPr>
          <w:rFonts w:ascii="Times" w:hAnsi="Times" w:cs="Times"/>
          <w:noProof/>
        </w:rPr>
        <w:lastRenderedPageBreak/>
        <w:t xml:space="preserve">Chest Radiography 2015. </w:t>
      </w:r>
      <w:r w:rsidRPr="00DB4F83">
        <w:rPr>
          <w:rFonts w:ascii="Times" w:hAnsi="Times" w:cs="Times"/>
          <w:i/>
          <w:iCs/>
          <w:noProof/>
        </w:rPr>
        <w:t>Acad. Radiol.</w:t>
      </w:r>
      <w:r w:rsidRPr="00DB4F83">
        <w:rPr>
          <w:rFonts w:ascii="Times" w:hAnsi="Times" w:cs="Times"/>
          <w:noProof/>
        </w:rPr>
        <w:t xml:space="preserve"> </w:t>
      </w:r>
      <w:r w:rsidRPr="00DB4F83">
        <w:rPr>
          <w:rFonts w:ascii="Times" w:hAnsi="Times" w:cs="Times"/>
          <w:b/>
          <w:bCs/>
          <w:noProof/>
        </w:rPr>
        <w:t>2015</w:t>
      </w:r>
      <w:r w:rsidRPr="00DB4F83">
        <w:rPr>
          <w:rFonts w:ascii="Times" w:hAnsi="Times" w:cs="Times"/>
          <w:noProof/>
        </w:rPr>
        <w:t xml:space="preserve">, </w:t>
      </w:r>
      <w:r w:rsidRPr="00DB4F83">
        <w:rPr>
          <w:rFonts w:ascii="Times" w:hAnsi="Times" w:cs="Times"/>
          <w:i/>
          <w:iCs/>
          <w:noProof/>
        </w:rPr>
        <w:t>22</w:t>
      </w:r>
      <w:r w:rsidRPr="00DB4F83">
        <w:rPr>
          <w:rFonts w:ascii="Times" w:hAnsi="Times" w:cs="Times"/>
          <w:noProof/>
        </w:rPr>
        <w:t>, 1457–1465.</w:t>
      </w:r>
    </w:p>
    <w:p w14:paraId="6012FB5D"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81. </w:t>
      </w:r>
      <w:r w:rsidRPr="00DB4F83">
        <w:rPr>
          <w:rFonts w:ascii="Times" w:hAnsi="Times" w:cs="Times"/>
          <w:noProof/>
        </w:rPr>
        <w:tab/>
        <w:t xml:space="preserve">Adamo, S.H.; Cain, M.S.; Mitroff, S.R. Satisfaction at last: evidence for the “satisfaction” account for multiple-target search errors. </w:t>
      </w:r>
      <w:r w:rsidRPr="00DB4F83">
        <w:rPr>
          <w:rFonts w:ascii="Times" w:hAnsi="Times" w:cs="Times"/>
          <w:i/>
          <w:iCs/>
          <w:noProof/>
        </w:rPr>
        <w:t>Proc. Vol. 10577, Med. Imaging 2018 Image Perception, Obs. Performance, Technol. Assess. 105770A</w:t>
      </w:r>
      <w:r w:rsidRPr="00DB4F83">
        <w:rPr>
          <w:rFonts w:ascii="Times" w:hAnsi="Times" w:cs="Times"/>
          <w:noProof/>
        </w:rPr>
        <w:t xml:space="preserve"> </w:t>
      </w:r>
      <w:r w:rsidRPr="00DB4F83">
        <w:rPr>
          <w:rFonts w:ascii="Times" w:hAnsi="Times" w:cs="Times"/>
          <w:b/>
          <w:bCs/>
          <w:noProof/>
        </w:rPr>
        <w:t>2018</w:t>
      </w:r>
      <w:r w:rsidRPr="00DB4F83">
        <w:rPr>
          <w:rFonts w:ascii="Times" w:hAnsi="Times" w:cs="Times"/>
          <w:noProof/>
        </w:rPr>
        <w:t>.</w:t>
      </w:r>
    </w:p>
    <w:p w14:paraId="53420416"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82. </w:t>
      </w:r>
      <w:r w:rsidRPr="00DB4F83">
        <w:rPr>
          <w:rFonts w:ascii="Times" w:hAnsi="Times" w:cs="Times"/>
          <w:noProof/>
        </w:rPr>
        <w:tab/>
        <w:t xml:space="preserve">Peltier, C.; Becker, M.W. Decision processes in visual search as a function of target prevalence. </w:t>
      </w:r>
      <w:r w:rsidRPr="00DB4F83">
        <w:rPr>
          <w:rFonts w:ascii="Times" w:hAnsi="Times" w:cs="Times"/>
          <w:i/>
          <w:iCs/>
          <w:noProof/>
        </w:rPr>
        <w:t>J. Exp. Psychol. Hum. Percept. Perform.</w:t>
      </w:r>
      <w:r w:rsidRPr="00DB4F83">
        <w:rPr>
          <w:rFonts w:ascii="Times" w:hAnsi="Times" w:cs="Times"/>
          <w:noProof/>
        </w:rPr>
        <w:t xml:space="preserve"> </w:t>
      </w:r>
      <w:r w:rsidRPr="00DB4F83">
        <w:rPr>
          <w:rFonts w:ascii="Times" w:hAnsi="Times" w:cs="Times"/>
          <w:b/>
          <w:bCs/>
          <w:noProof/>
        </w:rPr>
        <w:t>2016</w:t>
      </w:r>
      <w:r w:rsidRPr="00DB4F83">
        <w:rPr>
          <w:rFonts w:ascii="Times" w:hAnsi="Times" w:cs="Times"/>
          <w:noProof/>
        </w:rPr>
        <w:t xml:space="preserve">, </w:t>
      </w:r>
      <w:r w:rsidRPr="00DB4F83">
        <w:rPr>
          <w:rFonts w:ascii="Times" w:hAnsi="Times" w:cs="Times"/>
          <w:i/>
          <w:iCs/>
          <w:noProof/>
        </w:rPr>
        <w:t>42</w:t>
      </w:r>
      <w:r w:rsidRPr="00DB4F83">
        <w:rPr>
          <w:rFonts w:ascii="Times" w:hAnsi="Times" w:cs="Times"/>
          <w:noProof/>
        </w:rPr>
        <w:t>, 1466–1476.</w:t>
      </w:r>
    </w:p>
    <w:p w14:paraId="26A3B003"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83. </w:t>
      </w:r>
      <w:r w:rsidRPr="00DB4F83">
        <w:rPr>
          <w:rFonts w:ascii="Times" w:hAnsi="Times" w:cs="Times"/>
          <w:noProof/>
        </w:rPr>
        <w:tab/>
        <w:t xml:space="preserve">Schwartz, B.; Ward, A.; Monterosso, J.; Lyubomirsky, S.; White, K.; Lehman, D.R. Maximizing versus satisficing: Happiness is a matter of choice. </w:t>
      </w:r>
      <w:r w:rsidRPr="00DB4F83">
        <w:rPr>
          <w:rFonts w:ascii="Times" w:hAnsi="Times" w:cs="Times"/>
          <w:i/>
          <w:iCs/>
          <w:noProof/>
        </w:rPr>
        <w:t>J. Pers. Soc. Psychol.</w:t>
      </w:r>
      <w:r w:rsidRPr="00DB4F83">
        <w:rPr>
          <w:rFonts w:ascii="Times" w:hAnsi="Times" w:cs="Times"/>
          <w:noProof/>
        </w:rPr>
        <w:t xml:space="preserve"> </w:t>
      </w:r>
      <w:r w:rsidRPr="00DB4F83">
        <w:rPr>
          <w:rFonts w:ascii="Times" w:hAnsi="Times" w:cs="Times"/>
          <w:b/>
          <w:bCs/>
          <w:noProof/>
        </w:rPr>
        <w:t>2002</w:t>
      </w:r>
      <w:r w:rsidRPr="00DB4F83">
        <w:rPr>
          <w:rFonts w:ascii="Times" w:hAnsi="Times" w:cs="Times"/>
          <w:noProof/>
        </w:rPr>
        <w:t xml:space="preserve">, </w:t>
      </w:r>
      <w:r w:rsidRPr="00DB4F83">
        <w:rPr>
          <w:rFonts w:ascii="Times" w:hAnsi="Times" w:cs="Times"/>
          <w:i/>
          <w:iCs/>
          <w:noProof/>
        </w:rPr>
        <w:t>83</w:t>
      </w:r>
      <w:r w:rsidRPr="00DB4F83">
        <w:rPr>
          <w:rFonts w:ascii="Times" w:hAnsi="Times" w:cs="Times"/>
          <w:noProof/>
        </w:rPr>
        <w:t>, 1178–1197.</w:t>
      </w:r>
    </w:p>
    <w:p w14:paraId="70A42BC5"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84. </w:t>
      </w:r>
      <w:r w:rsidRPr="00DB4F83">
        <w:rPr>
          <w:rFonts w:ascii="Times" w:hAnsi="Times" w:cs="Times"/>
          <w:noProof/>
        </w:rPr>
        <w:tab/>
        <w:t>Onefater, R.A.; Kramer, M.R.; Mitroff, S.R. Perfection and Satisfaction: A Motivational Predictor of Cognitive Abilities. In Proceedings of the Annual Workshop on Object Perception, Attention, and Memory; 2017.</w:t>
      </w:r>
    </w:p>
    <w:p w14:paraId="653005BF"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85. </w:t>
      </w:r>
      <w:r w:rsidRPr="00DB4F83">
        <w:rPr>
          <w:rFonts w:ascii="Times" w:hAnsi="Times" w:cs="Times"/>
          <w:noProof/>
        </w:rPr>
        <w:tab/>
        <w:t xml:space="preserve">Rusconi, E.; Ferri, F.; Viding, E.; Mitchener-Nissen, T. XRIndex: a brief screening tool for individual differences in security threat detection in x-ray images. </w:t>
      </w:r>
      <w:r w:rsidRPr="00DB4F83">
        <w:rPr>
          <w:rFonts w:ascii="Times" w:hAnsi="Times" w:cs="Times"/>
          <w:i/>
          <w:iCs/>
          <w:noProof/>
        </w:rPr>
        <w:t>Front. Hum. Neurosci.</w:t>
      </w:r>
      <w:r w:rsidRPr="00DB4F83">
        <w:rPr>
          <w:rFonts w:ascii="Times" w:hAnsi="Times" w:cs="Times"/>
          <w:noProof/>
        </w:rPr>
        <w:t xml:space="preserve"> </w:t>
      </w:r>
      <w:r w:rsidRPr="00DB4F83">
        <w:rPr>
          <w:rFonts w:ascii="Times" w:hAnsi="Times" w:cs="Times"/>
          <w:b/>
          <w:bCs/>
          <w:noProof/>
        </w:rPr>
        <w:t>2015</w:t>
      </w:r>
      <w:r w:rsidRPr="00DB4F83">
        <w:rPr>
          <w:rFonts w:ascii="Times" w:hAnsi="Times" w:cs="Times"/>
          <w:noProof/>
        </w:rPr>
        <w:t xml:space="preserve">, </w:t>
      </w:r>
      <w:r w:rsidRPr="00DB4F83">
        <w:rPr>
          <w:rFonts w:ascii="Times" w:hAnsi="Times" w:cs="Times"/>
          <w:i/>
          <w:iCs/>
          <w:noProof/>
        </w:rPr>
        <w:t>9</w:t>
      </w:r>
      <w:r w:rsidRPr="00DB4F83">
        <w:rPr>
          <w:rFonts w:ascii="Times" w:hAnsi="Times" w:cs="Times"/>
          <w:noProof/>
        </w:rPr>
        <w:t>, 1–18.</w:t>
      </w:r>
    </w:p>
    <w:p w14:paraId="7E5960DA"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86. </w:t>
      </w:r>
      <w:r w:rsidRPr="00DB4F83">
        <w:rPr>
          <w:rFonts w:ascii="Times" w:hAnsi="Times" w:cs="Times"/>
          <w:noProof/>
        </w:rPr>
        <w:tab/>
        <w:t xml:space="preserve">Birrell, J.; Meares, K.; Wilkinson, A.; Freeston, M.H. Toward a definition of intolerance of uncertainty: A review of factor analytical studies of the Intolerance of Uncertainty Scale. </w:t>
      </w:r>
      <w:r w:rsidRPr="00DB4F83">
        <w:rPr>
          <w:rFonts w:ascii="Times" w:hAnsi="Times" w:cs="Times"/>
          <w:i/>
          <w:iCs/>
          <w:noProof/>
        </w:rPr>
        <w:t>Clin. Psychol. Rev.</w:t>
      </w:r>
      <w:r w:rsidRPr="00DB4F83">
        <w:rPr>
          <w:rFonts w:ascii="Times" w:hAnsi="Times" w:cs="Times"/>
          <w:noProof/>
        </w:rPr>
        <w:t xml:space="preserve"> </w:t>
      </w:r>
      <w:r w:rsidRPr="00DB4F83">
        <w:rPr>
          <w:rFonts w:ascii="Times" w:hAnsi="Times" w:cs="Times"/>
          <w:b/>
          <w:bCs/>
          <w:noProof/>
        </w:rPr>
        <w:t>2011</w:t>
      </w:r>
      <w:r w:rsidRPr="00DB4F83">
        <w:rPr>
          <w:rFonts w:ascii="Times" w:hAnsi="Times" w:cs="Times"/>
          <w:noProof/>
        </w:rPr>
        <w:t xml:space="preserve">, </w:t>
      </w:r>
      <w:r w:rsidRPr="00DB4F83">
        <w:rPr>
          <w:rFonts w:ascii="Times" w:hAnsi="Times" w:cs="Times"/>
          <w:i/>
          <w:iCs/>
          <w:noProof/>
        </w:rPr>
        <w:t>31</w:t>
      </w:r>
      <w:r w:rsidRPr="00DB4F83">
        <w:rPr>
          <w:rFonts w:ascii="Times" w:hAnsi="Times" w:cs="Times"/>
          <w:noProof/>
        </w:rPr>
        <w:t>, 1198–1208.</w:t>
      </w:r>
    </w:p>
    <w:p w14:paraId="45E57DB0"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87. </w:t>
      </w:r>
      <w:r w:rsidRPr="00DB4F83">
        <w:rPr>
          <w:rFonts w:ascii="Times" w:hAnsi="Times" w:cs="Times"/>
          <w:noProof/>
        </w:rPr>
        <w:tab/>
        <w:t xml:space="preserve">Buhr, K.; Dugas, M.J. Investigating the construct validity of intolerance of uncertainty and its unique relationship with worry. </w:t>
      </w:r>
      <w:r w:rsidRPr="00DB4F83">
        <w:rPr>
          <w:rFonts w:ascii="Times" w:hAnsi="Times" w:cs="Times"/>
          <w:i/>
          <w:iCs/>
          <w:noProof/>
        </w:rPr>
        <w:t>J. Anxiety Disord.</w:t>
      </w:r>
      <w:r w:rsidRPr="00DB4F83">
        <w:rPr>
          <w:rFonts w:ascii="Times" w:hAnsi="Times" w:cs="Times"/>
          <w:noProof/>
        </w:rPr>
        <w:t xml:space="preserve"> </w:t>
      </w:r>
      <w:r w:rsidRPr="00DB4F83">
        <w:rPr>
          <w:rFonts w:ascii="Times" w:hAnsi="Times" w:cs="Times"/>
          <w:b/>
          <w:bCs/>
          <w:noProof/>
        </w:rPr>
        <w:t>2006</w:t>
      </w:r>
      <w:r w:rsidRPr="00DB4F83">
        <w:rPr>
          <w:rFonts w:ascii="Times" w:hAnsi="Times" w:cs="Times"/>
          <w:noProof/>
        </w:rPr>
        <w:t xml:space="preserve">, </w:t>
      </w:r>
      <w:r w:rsidRPr="00DB4F83">
        <w:rPr>
          <w:rFonts w:ascii="Times" w:hAnsi="Times" w:cs="Times"/>
          <w:i/>
          <w:iCs/>
          <w:noProof/>
        </w:rPr>
        <w:t>20</w:t>
      </w:r>
      <w:r w:rsidRPr="00DB4F83">
        <w:rPr>
          <w:rFonts w:ascii="Times" w:hAnsi="Times" w:cs="Times"/>
          <w:noProof/>
        </w:rPr>
        <w:t>, 222–236.</w:t>
      </w:r>
    </w:p>
    <w:p w14:paraId="10139165"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88. </w:t>
      </w:r>
      <w:r w:rsidRPr="00DB4F83">
        <w:rPr>
          <w:rFonts w:ascii="Times" w:hAnsi="Times" w:cs="Times"/>
          <w:noProof/>
        </w:rPr>
        <w:tab/>
        <w:t xml:space="preserve">Muhl-Richardson, A.; Godwin, H.J.; Garner, M.; Hadwin, J.A.; Liversedge, S.P.; Donnelly, N. Individual Differences in Search and Monitoring for Color Targets in Dynamic Visual Displays. </w:t>
      </w:r>
      <w:r w:rsidRPr="00DB4F83">
        <w:rPr>
          <w:rFonts w:ascii="Times" w:hAnsi="Times" w:cs="Times"/>
          <w:i/>
          <w:iCs/>
          <w:noProof/>
        </w:rPr>
        <w:t>J. Exp. Psychol. Appl.</w:t>
      </w:r>
      <w:r w:rsidRPr="00DB4F83">
        <w:rPr>
          <w:rFonts w:ascii="Times" w:hAnsi="Times" w:cs="Times"/>
          <w:noProof/>
        </w:rPr>
        <w:t xml:space="preserve"> </w:t>
      </w:r>
      <w:r w:rsidRPr="00DB4F83">
        <w:rPr>
          <w:rFonts w:ascii="Times" w:hAnsi="Times" w:cs="Times"/>
          <w:b/>
          <w:bCs/>
          <w:noProof/>
        </w:rPr>
        <w:t>2018</w:t>
      </w:r>
      <w:r w:rsidRPr="00DB4F83">
        <w:rPr>
          <w:rFonts w:ascii="Times" w:hAnsi="Times" w:cs="Times"/>
          <w:noProof/>
        </w:rPr>
        <w:t xml:space="preserve">, </w:t>
      </w:r>
      <w:r w:rsidRPr="00DB4F83">
        <w:rPr>
          <w:rFonts w:ascii="Times" w:hAnsi="Times" w:cs="Times"/>
          <w:i/>
          <w:iCs/>
          <w:noProof/>
        </w:rPr>
        <w:t>24</w:t>
      </w:r>
      <w:r w:rsidRPr="00DB4F83">
        <w:rPr>
          <w:rFonts w:ascii="Times" w:hAnsi="Times" w:cs="Times"/>
          <w:noProof/>
        </w:rPr>
        <w:t>, 564 –577.</w:t>
      </w:r>
    </w:p>
    <w:p w14:paraId="59BD9BF8"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lastRenderedPageBreak/>
        <w:t xml:space="preserve">89. </w:t>
      </w:r>
      <w:r w:rsidRPr="00DB4F83">
        <w:rPr>
          <w:rFonts w:ascii="Times" w:hAnsi="Times" w:cs="Times"/>
          <w:noProof/>
        </w:rPr>
        <w:tab/>
        <w:t xml:space="preserve">Venjakob, A.C.; Mello-Thoms, C.R. Review of prospects and challenges of eye tracking in volumetric imaging. </w:t>
      </w:r>
      <w:r w:rsidRPr="00DB4F83">
        <w:rPr>
          <w:rFonts w:ascii="Times" w:hAnsi="Times" w:cs="Times"/>
          <w:i/>
          <w:iCs/>
          <w:noProof/>
        </w:rPr>
        <w:t>J. Med. Imaging</w:t>
      </w:r>
      <w:r w:rsidRPr="00DB4F83">
        <w:rPr>
          <w:rFonts w:ascii="Times" w:hAnsi="Times" w:cs="Times"/>
          <w:noProof/>
        </w:rPr>
        <w:t xml:space="preserve"> </w:t>
      </w:r>
      <w:r w:rsidRPr="00DB4F83">
        <w:rPr>
          <w:rFonts w:ascii="Times" w:hAnsi="Times" w:cs="Times"/>
          <w:b/>
          <w:bCs/>
          <w:noProof/>
        </w:rPr>
        <w:t>2015</w:t>
      </w:r>
      <w:r w:rsidRPr="00DB4F83">
        <w:rPr>
          <w:rFonts w:ascii="Times" w:hAnsi="Times" w:cs="Times"/>
          <w:noProof/>
        </w:rPr>
        <w:t xml:space="preserve">, </w:t>
      </w:r>
      <w:r w:rsidRPr="00DB4F83">
        <w:rPr>
          <w:rFonts w:ascii="Times" w:hAnsi="Times" w:cs="Times"/>
          <w:i/>
          <w:iCs/>
          <w:noProof/>
        </w:rPr>
        <w:t>3</w:t>
      </w:r>
      <w:r w:rsidRPr="00DB4F83">
        <w:rPr>
          <w:rFonts w:ascii="Times" w:hAnsi="Times" w:cs="Times"/>
          <w:noProof/>
        </w:rPr>
        <w:t>, 1–7.</w:t>
      </w:r>
    </w:p>
    <w:p w14:paraId="5A154F7C"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90. </w:t>
      </w:r>
      <w:r w:rsidRPr="00DB4F83">
        <w:rPr>
          <w:rFonts w:ascii="Times" w:hAnsi="Times" w:cs="Times"/>
          <w:noProof/>
        </w:rPr>
        <w:tab/>
        <w:t xml:space="preserve">Godwin, H.J.; Donnelly, N.; Liversedge, S.P. </w:t>
      </w:r>
      <w:r w:rsidRPr="00DB4F83">
        <w:rPr>
          <w:rFonts w:ascii="Times" w:hAnsi="Times" w:cs="Times"/>
          <w:i/>
          <w:iCs/>
          <w:noProof/>
        </w:rPr>
        <w:t>Eye Movement Behaviour of Airport X-ray Screeners When Using Different Dual-view Display Systems, Unpublished Report</w:t>
      </w:r>
      <w:r w:rsidRPr="00DB4F83">
        <w:rPr>
          <w:rFonts w:ascii="Times" w:hAnsi="Times" w:cs="Times"/>
          <w:noProof/>
        </w:rPr>
        <w:t>; 2009;</w:t>
      </w:r>
    </w:p>
    <w:p w14:paraId="7E973271"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91. </w:t>
      </w:r>
      <w:r w:rsidRPr="00DB4F83">
        <w:rPr>
          <w:rFonts w:ascii="Times" w:hAnsi="Times" w:cs="Times"/>
          <w:noProof/>
        </w:rPr>
        <w:tab/>
        <w:t xml:space="preserve">Drew, T.; Boettcher, S.; Wolfe, J.M. Searching while loaded: Visual working memory does not interfere with hybrid search efficiency but hybrid search uses working memory capacity. </w:t>
      </w:r>
      <w:r w:rsidRPr="00DB4F83">
        <w:rPr>
          <w:rFonts w:ascii="Times" w:hAnsi="Times" w:cs="Times"/>
          <w:i/>
          <w:iCs/>
          <w:noProof/>
        </w:rPr>
        <w:t>Psychon. Bull. Rev.</w:t>
      </w:r>
      <w:r w:rsidRPr="00DB4F83">
        <w:rPr>
          <w:rFonts w:ascii="Times" w:hAnsi="Times" w:cs="Times"/>
          <w:noProof/>
        </w:rPr>
        <w:t xml:space="preserve"> </w:t>
      </w:r>
      <w:r w:rsidRPr="00DB4F83">
        <w:rPr>
          <w:rFonts w:ascii="Times" w:hAnsi="Times" w:cs="Times"/>
          <w:b/>
          <w:bCs/>
          <w:noProof/>
        </w:rPr>
        <w:t>2016</w:t>
      </w:r>
      <w:r w:rsidRPr="00DB4F83">
        <w:rPr>
          <w:rFonts w:ascii="Times" w:hAnsi="Times" w:cs="Times"/>
          <w:noProof/>
        </w:rPr>
        <w:t xml:space="preserve">, </w:t>
      </w:r>
      <w:r w:rsidRPr="00DB4F83">
        <w:rPr>
          <w:rFonts w:ascii="Times" w:hAnsi="Times" w:cs="Times"/>
          <w:i/>
          <w:iCs/>
          <w:noProof/>
        </w:rPr>
        <w:t>23</w:t>
      </w:r>
      <w:r w:rsidRPr="00DB4F83">
        <w:rPr>
          <w:rFonts w:ascii="Times" w:hAnsi="Times" w:cs="Times"/>
          <w:noProof/>
        </w:rPr>
        <w:t>, 201–212.</w:t>
      </w:r>
    </w:p>
    <w:p w14:paraId="0977168F" w14:textId="77777777" w:rsidR="00F24F8F" w:rsidRPr="00DB4F83" w:rsidRDefault="00F24F8F" w:rsidP="00F24F8F">
      <w:pPr>
        <w:widowControl w:val="0"/>
        <w:autoSpaceDE w:val="0"/>
        <w:autoSpaceDN w:val="0"/>
        <w:adjustRightInd w:val="0"/>
        <w:spacing w:line="480" w:lineRule="auto"/>
        <w:ind w:left="640" w:hanging="640"/>
        <w:rPr>
          <w:rFonts w:ascii="Times" w:hAnsi="Times" w:cs="Times"/>
          <w:noProof/>
        </w:rPr>
      </w:pPr>
      <w:r w:rsidRPr="00DB4F83">
        <w:rPr>
          <w:rFonts w:ascii="Times" w:hAnsi="Times" w:cs="Times"/>
          <w:noProof/>
        </w:rPr>
        <w:t xml:space="preserve">92. </w:t>
      </w:r>
      <w:r w:rsidRPr="00DB4F83">
        <w:rPr>
          <w:rFonts w:ascii="Times" w:hAnsi="Times" w:cs="Times"/>
          <w:noProof/>
        </w:rPr>
        <w:tab/>
        <w:t xml:space="preserve">Williams, L.H.; Drew, T. Working memory capacity predicts search accuracy for novel as well as repeated targets. </w:t>
      </w:r>
      <w:r w:rsidRPr="00DB4F83">
        <w:rPr>
          <w:rFonts w:ascii="Times" w:hAnsi="Times" w:cs="Times"/>
          <w:i/>
          <w:iCs/>
          <w:noProof/>
        </w:rPr>
        <w:t>Vis. cogn.</w:t>
      </w:r>
      <w:r w:rsidRPr="00DB4F83">
        <w:rPr>
          <w:rFonts w:ascii="Times" w:hAnsi="Times" w:cs="Times"/>
          <w:noProof/>
        </w:rPr>
        <w:t xml:space="preserve"> </w:t>
      </w:r>
      <w:r w:rsidRPr="00DB4F83">
        <w:rPr>
          <w:rFonts w:ascii="Times" w:hAnsi="Times" w:cs="Times"/>
          <w:b/>
          <w:bCs/>
          <w:noProof/>
        </w:rPr>
        <w:t>2018</w:t>
      </w:r>
      <w:r w:rsidRPr="00DB4F83">
        <w:rPr>
          <w:rFonts w:ascii="Times" w:hAnsi="Times" w:cs="Times"/>
          <w:noProof/>
        </w:rPr>
        <w:t xml:space="preserve">, </w:t>
      </w:r>
      <w:r w:rsidRPr="00DB4F83">
        <w:rPr>
          <w:rFonts w:ascii="Times" w:hAnsi="Times" w:cs="Times"/>
          <w:i/>
          <w:iCs/>
          <w:noProof/>
        </w:rPr>
        <w:t>26</w:t>
      </w:r>
      <w:r w:rsidRPr="00DB4F83">
        <w:rPr>
          <w:rFonts w:ascii="Times" w:hAnsi="Times" w:cs="Times"/>
          <w:noProof/>
        </w:rPr>
        <w:t>, 463–474.</w:t>
      </w:r>
    </w:p>
    <w:p w14:paraId="404F2F45" w14:textId="77777777" w:rsidR="00AA5D57" w:rsidRDefault="005F6047" w:rsidP="00960687">
      <w:pPr>
        <w:widowControl w:val="0"/>
        <w:autoSpaceDE w:val="0"/>
        <w:autoSpaceDN w:val="0"/>
        <w:adjustRightInd w:val="0"/>
        <w:spacing w:line="480" w:lineRule="auto"/>
        <w:ind w:left="480" w:hanging="480"/>
        <w:rPr>
          <w:rFonts w:ascii="Times" w:eastAsia="Times" w:hAnsi="Times" w:cs="Times"/>
          <w:color w:val="000000"/>
        </w:rPr>
      </w:pPr>
      <w:r w:rsidRPr="00DB4F83">
        <w:rPr>
          <w:rFonts w:ascii="Times" w:eastAsia="Times" w:hAnsi="Times" w:cs="Times"/>
          <w:color w:val="000000"/>
        </w:rPr>
        <w:fldChar w:fldCharType="end"/>
      </w:r>
    </w:p>
    <w:sectPr w:rsidR="00AA5D57" w:rsidSect="00D4552D">
      <w:headerReference w:type="default" r:id="rId9"/>
      <w:headerReference w:type="first" r:id="rId10"/>
      <w:pgSz w:w="12240" w:h="15840"/>
      <w:pgMar w:top="1440" w:right="1440" w:bottom="1440" w:left="1440" w:header="720" w:footer="720" w:gutter="0"/>
      <w:lnNumType w:countBy="1"/>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3CC56" w14:textId="77777777" w:rsidR="00297939" w:rsidRDefault="00297939">
      <w:r>
        <w:separator/>
      </w:r>
    </w:p>
  </w:endnote>
  <w:endnote w:type="continuationSeparator" w:id="0">
    <w:p w14:paraId="69A7976C" w14:textId="77777777" w:rsidR="00297939" w:rsidRDefault="0029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00000003" w:usb1="00000000" w:usb2="00000000" w:usb3="00000000" w:csb0="00000007" w:csb1="00000000"/>
  </w:font>
  <w:font w:name="Segoe UI">
    <w:altName w:val="Arial"/>
    <w:panose1 w:val="020B0604020202020204"/>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2C365" w14:textId="77777777" w:rsidR="00297939" w:rsidRDefault="00297939">
      <w:r>
        <w:separator/>
      </w:r>
    </w:p>
  </w:footnote>
  <w:footnote w:type="continuationSeparator" w:id="0">
    <w:p w14:paraId="0936E7A5" w14:textId="77777777" w:rsidR="00297939" w:rsidRDefault="00297939">
      <w:r>
        <w:continuationSeparator/>
      </w:r>
    </w:p>
  </w:footnote>
  <w:footnote w:id="1">
    <w:p w14:paraId="5538772B" w14:textId="185AB48B" w:rsidR="000C2E52" w:rsidRDefault="000C2E52">
      <w:pPr>
        <w:widowControl w:val="0"/>
        <w:rPr>
          <w:sz w:val="20"/>
          <w:szCs w:val="20"/>
        </w:rPr>
      </w:pPr>
      <w:r>
        <w:rPr>
          <w:vertAlign w:val="superscript"/>
        </w:rPr>
        <w:footnoteRef/>
      </w:r>
      <w:r>
        <w:rPr>
          <w:sz w:val="20"/>
          <w:szCs w:val="20"/>
        </w:rPr>
        <w:t xml:space="preserve"> W</w:t>
      </w:r>
      <w:r>
        <w:rPr>
          <w:rFonts w:ascii="Times" w:eastAsia="Times" w:hAnsi="Times" w:cs="Times"/>
          <w:sz w:val="20"/>
          <w:szCs w:val="20"/>
        </w:rPr>
        <w:t xml:space="preserve">hile these advanced imaging systems add information that should help in the detection of prohibited items, they may also create new challenges. We note two of these challenges here as we think they are important, despite being largely unexplored. First, search and interpretation from viewing two orthogonal views requires the ability to make eye movements to the same or related locations on the different images showing orthogonal views. As far as we are aware there is only a single unpublished study on the success and utility of making these eye movements with respect to baggage screening </w:t>
      </w:r>
      <w:r>
        <w:rPr>
          <w:rFonts w:ascii="Times" w:eastAsia="Times" w:hAnsi="Times" w:cs="Times"/>
          <w:sz w:val="20"/>
          <w:szCs w:val="20"/>
        </w:rPr>
        <w:fldChar w:fldCharType="begin" w:fldLock="1"/>
      </w:r>
      <w:r w:rsidR="004E0A7F">
        <w:rPr>
          <w:rFonts w:ascii="Times" w:eastAsia="Times" w:hAnsi="Times" w:cs="Times"/>
          <w:sz w:val="20"/>
          <w:szCs w:val="20"/>
        </w:rPr>
        <w:instrText>ADDIN CSL_CITATION {"citationItems":[{"id":"ITEM-1","itemData":{"author":[{"dropping-particle":"","family":"Godwin","given":"Hayward J","non-dropping-particle":"","parse-names":false,"suffix":""},{"dropping-particle":"","family":"Donnelly","given":"Nick","non-dropping-particle":"","parse-names":false,"suffix":""},{"dropping-particle":"","family":"Liversedge","given":"Simon P.","non-dropping-particle":"","parse-names":false,"suffix":""}],"id":"ITEM-1","issued":{"date-parts":[["2009"]]},"title":"Eye Movement Behaviour of Airport X-ray Screeners When Using Different Dual-view Display Systems, Unpublished Report","type":"report"},"prefix":"see","uris":["http://www.mendeley.com/documents/?uuid=447d0ef6-de2c-48c1-aff2-7c9de8746685","http://www.mendeley.com/documents/?uuid=b45743d5-e3c2-4183-8bf3-0a7203904bc0"]}],"mendeley":{"formattedCitation":"[see 90]","plainTextFormattedCitation":"[see 90]","previouslyFormattedCitation":"[see 90]"},"properties":{"noteIndex":0},"schema":"https://github.com/citation-style-language/schema/raw/master/csl-citation.json"}</w:instrText>
      </w:r>
      <w:r>
        <w:rPr>
          <w:rFonts w:ascii="Times" w:eastAsia="Times" w:hAnsi="Times" w:cs="Times"/>
          <w:sz w:val="20"/>
          <w:szCs w:val="20"/>
        </w:rPr>
        <w:fldChar w:fldCharType="separate"/>
      </w:r>
      <w:r w:rsidR="00893599" w:rsidRPr="00893599">
        <w:rPr>
          <w:rFonts w:ascii="Times" w:eastAsia="Times" w:hAnsi="Times" w:cs="Times"/>
          <w:noProof/>
          <w:sz w:val="20"/>
          <w:szCs w:val="20"/>
        </w:rPr>
        <w:t>[see 90]</w:t>
      </w:r>
      <w:r>
        <w:rPr>
          <w:rFonts w:ascii="Times" w:eastAsia="Times" w:hAnsi="Times" w:cs="Times"/>
          <w:sz w:val="20"/>
          <w:szCs w:val="20"/>
        </w:rPr>
        <w:fldChar w:fldCharType="end"/>
      </w:r>
      <w:r>
        <w:rPr>
          <w:rFonts w:ascii="Times" w:eastAsia="Times" w:hAnsi="Times" w:cs="Times"/>
          <w:sz w:val="20"/>
          <w:szCs w:val="20"/>
        </w:rPr>
        <w:t>. Second, radiological imaging requires searching for targets in slices of a 3D volume, but what is being imaged in medical imaging is of a known structure and complexity, and what is being identified are variations from a norm. The risk to baggage screening of using this technology is that features consistent with an early emerging target may be ‘tracked’ through slices, leading to misses from targets appearing later in the sequence of slices. We know of only a single stu</w:t>
      </w:r>
      <w:bookmarkStart w:id="0" w:name="_GoBack"/>
      <w:bookmarkEnd w:id="0"/>
      <w:r>
        <w:rPr>
          <w:rFonts w:ascii="Times" w:eastAsia="Times" w:hAnsi="Times" w:cs="Times"/>
          <w:sz w:val="20"/>
          <w:szCs w:val="20"/>
        </w:rPr>
        <w:t xml:space="preserve">dy that has explored an analogue of this situation </w:t>
      </w:r>
      <w:r>
        <w:rPr>
          <w:rFonts w:ascii="Times" w:eastAsia="Times" w:hAnsi="Times" w:cs="Times"/>
          <w:sz w:val="20"/>
          <w:szCs w:val="20"/>
        </w:rPr>
        <w:fldChar w:fldCharType="begin" w:fldLock="1"/>
      </w:r>
      <w:r w:rsidR="004E0A7F">
        <w:rPr>
          <w:rFonts w:ascii="Times" w:eastAsia="Times" w:hAnsi="Times" w:cs="Times"/>
          <w:sz w:val="20"/>
          <w:szCs w:val="20"/>
        </w:rPr>
        <w:instrText>ADDIN CSL_CITATION {"citationItems":[{"id":"ITEM-1","itemData":{"author":[{"dropping-particle":"","family":"Muhl-Richardson","given":"Alex","non-dropping-particle":"","parse-names":false,"suffix":""},{"dropping-particle":"","family":"Godwin","given":"Hayward J","non-dropping-particle":"","parse-names":false,"suffix":""},{"dropping-particle":"","family":"Garner","given":"Matthew","non-dropping-particle":"","parse-names":false,"suffix":""},{"dropping-particle":"","family":"Hadwin","given":"Julie A.","non-dropping-particle":"","parse-names":false,"suffix":""},{"dropping-particle":"","family":"Liversedge","given":"Simon P.","non-dropping-particle":"","parse-names":false,"suffix":""},{"dropping-particle":"","family":"Donnelly","given":"Nick","non-dropping-particle":"","parse-names":false,"suffix":""}],"container-title":"Journal of Experimental Psychology: Applied","id":"ITEM-1","issue":"4","issued":{"date-parts":[["2018"]]},"page":"564 –577","title":"Individual Differences in Search and Monitoring for Color Targets in Dynamic Visual Displays","type":"article-journal","volume":"24"},"uris":["http://www.mendeley.com/documents/?uuid=b4d91825-c4f8-45d2-b58e-da5cd61f0b90"]}],"mendeley":{"formattedCitation":"[88]","plainTextFormattedCitation":"[88]","previouslyFormattedCitation":"[88]"},"properties":{"noteIndex":0},"schema":"https://github.com/citation-style-language/schema/raw/master/csl-citation.json"}</w:instrText>
      </w:r>
      <w:r>
        <w:rPr>
          <w:rFonts w:ascii="Times" w:eastAsia="Times" w:hAnsi="Times" w:cs="Times"/>
          <w:sz w:val="20"/>
          <w:szCs w:val="20"/>
        </w:rPr>
        <w:fldChar w:fldCharType="separate"/>
      </w:r>
      <w:r w:rsidR="00893599" w:rsidRPr="00893599">
        <w:rPr>
          <w:rFonts w:ascii="Times" w:eastAsia="Times" w:hAnsi="Times" w:cs="Times"/>
          <w:noProof/>
          <w:sz w:val="20"/>
          <w:szCs w:val="20"/>
        </w:rPr>
        <w:t>[88]</w:t>
      </w:r>
      <w:r>
        <w:rPr>
          <w:rFonts w:ascii="Times" w:eastAsia="Times" w:hAnsi="Times" w:cs="Times"/>
          <w:sz w:val="20"/>
          <w:szCs w:val="20"/>
        </w:rPr>
        <w:fldChar w:fldCharType="end"/>
      </w:r>
      <w:r>
        <w:rPr>
          <w:rFonts w:ascii="Times" w:eastAsia="Times" w:hAnsi="Times" w:cs="Times"/>
          <w:sz w:val="20"/>
          <w:szCs w:val="20"/>
        </w:rPr>
        <w:t xml:space="preserve">.  </w:t>
      </w:r>
    </w:p>
  </w:footnote>
  <w:footnote w:id="2">
    <w:p w14:paraId="72408FE6" w14:textId="6A3D4425" w:rsidR="000C2E52" w:rsidRDefault="000C2E52">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Even in searches which require long-term memory storage </w:t>
      </w:r>
      <w:r>
        <w:rPr>
          <w:color w:val="000000"/>
          <w:sz w:val="20"/>
          <w:szCs w:val="20"/>
        </w:rPr>
        <w:fldChar w:fldCharType="begin" w:fldLock="1"/>
      </w:r>
      <w:r w:rsidR="004E0A7F">
        <w:rPr>
          <w:color w:val="000000"/>
          <w:sz w:val="20"/>
          <w:szCs w:val="20"/>
        </w:rPr>
        <w:instrText>ADDIN CSL_CITATION {"citationItems":[{"id":"ITEM-1","itemData":{"DOI":"10.1016/j.addr.2015.05.001.An","ISBN":"1342301508748","author":[{"dropping-particle":"","family":"Drew","given":"Trafton","non-dropping-particle":"","parse-names":false,"suffix":""},{"dropping-particle":"","family":"Boettcher","given":"Sage","non-dropping-particle":"","parse-names":false,"suffix":""},{"dropping-particle":"","family":"Wolfe","given":"Jeremy M.","non-dropping-particle":"","parse-names":false,"suffix":""}],"container-title":"Psychonomic Bulletin and Review","id":"ITEM-1","issue":"1","issued":{"date-parts":[["2016"]]},"page":"201-212","title":"Searching while loaded: Visual working memory does not interfere with hybrid search efficiency but hybrid search uses working memory capacity","type":"article-journal","volume":"23"},"uris":["http://www.mendeley.com/documents/?uuid=ad20c080-4ce2-41ff-9b02-772a1ede353c","http://www.mendeley.com/documents/?uuid=c9e311f8-ffae-4cf2-8c4b-d7143c5c92da"]}],"mendeley":{"formattedCitation":"[91]","plainTextFormattedCitation":"[91]","previouslyFormattedCitation":"[91]"},"properties":{"noteIndex":0},"schema":"https://github.com/citation-style-language/schema/raw/master/csl-citation.json"}</w:instrText>
      </w:r>
      <w:r>
        <w:rPr>
          <w:color w:val="000000"/>
          <w:sz w:val="20"/>
          <w:szCs w:val="20"/>
        </w:rPr>
        <w:fldChar w:fldCharType="separate"/>
      </w:r>
      <w:r w:rsidR="00893599" w:rsidRPr="00893599">
        <w:rPr>
          <w:noProof/>
          <w:color w:val="000000"/>
          <w:sz w:val="20"/>
          <w:szCs w:val="20"/>
        </w:rPr>
        <w:t>[91]</w:t>
      </w:r>
      <w:r>
        <w:rPr>
          <w:color w:val="000000"/>
          <w:sz w:val="20"/>
          <w:szCs w:val="20"/>
        </w:rPr>
        <w:fldChar w:fldCharType="end"/>
      </w:r>
      <w:r>
        <w:rPr>
          <w:color w:val="000000"/>
          <w:sz w:val="20"/>
          <w:szCs w:val="20"/>
        </w:rPr>
        <w:t xml:space="preserve">, WM is still needed for encoding, retrieving and maintaining templates </w:t>
      </w:r>
      <w:r>
        <w:rPr>
          <w:color w:val="000000"/>
          <w:sz w:val="20"/>
          <w:szCs w:val="20"/>
        </w:rPr>
        <w:fldChar w:fldCharType="begin" w:fldLock="1"/>
      </w:r>
      <w:r w:rsidR="004E0A7F">
        <w:rPr>
          <w:color w:val="000000"/>
          <w:sz w:val="20"/>
          <w:szCs w:val="20"/>
        </w:rPr>
        <w:instrText>ADDIN CSL_CITATION {"citationItems":[{"id":"ITEM-1","itemData":{"DOI":"10.1080/13506285.2018.1490370","ISSN":"14640716","abstract":"ABSTRACTVisual search behaviour is guided by mental representations of targets that direct attention toward relevant features in the environment. Electrophysiological data suggests these target templates are maintained by visual working memory during search for novel targets and rapidly transfer to long term memory with target repetition. If this account is correct, an individual’s working memory capacity should be more predictive of search performance for novel targets than repeated targets. Across six experiments, we tested this hypothesis using both single (Experiments 5 and 6) and multiple (Experiments 1–4) target search tasks with three different types of stimuli (real world objects, letters, and triple conjunction shapes). Each target set was repeated for six consecutive trials. In addition, we estimated visual working memory capacity using a change detection working memory task. Overall, working memory capacity did not predict response time or efficiency in the visual search task. However, working ...","author":[{"dropping-particle":"","family":"Williams","given":"Lauren H.","non-dropping-particle":"","parse-names":false,"suffix":""},{"dropping-particle":"","family":"Drew","given":"Trafton","non-dropping-particle":"","parse-names":false,"suffix":""}],"container-title":"Visual Cognition","id":"ITEM-1","issue":"6","issued":{"date-parts":[["2018"]]},"page":"463-474","publisher":"Taylor &amp; Francis","title":"Working memory capacity predicts search accuracy for novel as well as repeated targets","type":"article-journal","volume":"26"},"uris":["http://www.mendeley.com/documents/?uuid=a8101e06-f36a-4842-9d9f-a8f8b4758188","http://www.mendeley.com/documents/?uuid=b721ee19-c7f9-4f2c-994d-072e3ea4352f"]}],"mendeley":{"formattedCitation":"[92]","plainTextFormattedCitation":"[92]","previouslyFormattedCitation":"[92]"},"properties":{"noteIndex":0},"schema":"https://github.com/citation-style-language/schema/raw/master/csl-citation.json"}</w:instrText>
      </w:r>
      <w:r>
        <w:rPr>
          <w:color w:val="000000"/>
          <w:sz w:val="20"/>
          <w:szCs w:val="20"/>
        </w:rPr>
        <w:fldChar w:fldCharType="separate"/>
      </w:r>
      <w:r w:rsidR="00893599" w:rsidRPr="00893599">
        <w:rPr>
          <w:noProof/>
          <w:color w:val="000000"/>
          <w:sz w:val="20"/>
          <w:szCs w:val="20"/>
        </w:rPr>
        <w:t>[92]</w:t>
      </w:r>
      <w:r>
        <w:rPr>
          <w:color w:val="000000"/>
          <w:sz w:val="20"/>
          <w:szCs w:val="20"/>
        </w:rPr>
        <w:fldChar w:fldCharType="end"/>
      </w:r>
      <w:r>
        <w:rPr>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C5174" w14:textId="77777777" w:rsidR="000C2E52" w:rsidRDefault="000C2E52">
    <w:pPr>
      <w:pBdr>
        <w:top w:val="nil"/>
        <w:left w:val="nil"/>
        <w:bottom w:val="nil"/>
        <w:right w:val="nil"/>
        <w:between w:val="nil"/>
      </w:pBdr>
      <w:ind w:hanging="5760"/>
      <w:rPr>
        <w:color w:val="000000"/>
      </w:rPr>
    </w:pPr>
    <w:r>
      <w:rPr>
        <w:color w:val="000000"/>
      </w:rPr>
      <w:t>EYE MOVEMENTS AND SEARCH</w:t>
    </w:r>
    <w:r>
      <w:rPr>
        <w:color w:val="000000"/>
      </w:rPr>
      <w:tab/>
    </w:r>
    <w:r>
      <w:rPr>
        <w:rFonts w:ascii="Times" w:eastAsia="Times" w:hAnsi="Times" w:cs="Times"/>
      </w:rPr>
      <w:t xml:space="preserve">EYE MOVEMENTS AND SEARCH                                                                                           </w:t>
    </w:r>
    <w:r>
      <w:rPr>
        <w:color w:val="000000"/>
      </w:rPr>
      <w:fldChar w:fldCharType="begin"/>
    </w:r>
    <w:r>
      <w:rPr>
        <w:color w:val="000000"/>
      </w:rPr>
      <w:instrText>PAGE</w:instrText>
    </w:r>
    <w:r>
      <w:rPr>
        <w:color w:val="000000"/>
      </w:rPr>
      <w:fldChar w:fldCharType="separate"/>
    </w:r>
    <w:r>
      <w:rPr>
        <w:noProof/>
        <w:color w:val="000000"/>
      </w:rPr>
      <w:t>24</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EB921" w14:textId="77777777" w:rsidR="000C2E52" w:rsidRDefault="000C2E52">
    <w:pPr>
      <w:keepNext/>
      <w:spacing w:line="480" w:lineRule="auto"/>
      <w:rPr>
        <w:rFonts w:ascii="Times" w:eastAsia="Times" w:hAnsi="Times" w:cs="Times"/>
      </w:rPr>
    </w:pPr>
    <w:r>
      <w:rPr>
        <w:rFonts w:ascii="Times" w:eastAsia="Times" w:hAnsi="Times" w:cs="Times"/>
      </w:rPr>
      <w:t>Running head: EYE MOVEMENTS AND SEARCH                                                                     1</w:t>
    </w:r>
  </w:p>
  <w:p w14:paraId="0990EBED" w14:textId="77777777" w:rsidR="000C2E52" w:rsidRDefault="000C2E5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57"/>
    <w:rsid w:val="00003E18"/>
    <w:rsid w:val="000126BE"/>
    <w:rsid w:val="00013249"/>
    <w:rsid w:val="000161D1"/>
    <w:rsid w:val="000B09F8"/>
    <w:rsid w:val="000C2E52"/>
    <w:rsid w:val="000C6349"/>
    <w:rsid w:val="000D61FE"/>
    <w:rsid w:val="000E1970"/>
    <w:rsid w:val="00131495"/>
    <w:rsid w:val="00135A2F"/>
    <w:rsid w:val="00184E71"/>
    <w:rsid w:val="001900C3"/>
    <w:rsid w:val="001A15ED"/>
    <w:rsid w:val="001A324B"/>
    <w:rsid w:val="001B67AB"/>
    <w:rsid w:val="001E4AB0"/>
    <w:rsid w:val="002110F9"/>
    <w:rsid w:val="00214EF6"/>
    <w:rsid w:val="0023320E"/>
    <w:rsid w:val="00253E27"/>
    <w:rsid w:val="00255061"/>
    <w:rsid w:val="00255FBE"/>
    <w:rsid w:val="0028351C"/>
    <w:rsid w:val="00285707"/>
    <w:rsid w:val="00290736"/>
    <w:rsid w:val="00297939"/>
    <w:rsid w:val="002A2C34"/>
    <w:rsid w:val="002A5D8C"/>
    <w:rsid w:val="002B2E31"/>
    <w:rsid w:val="002C4A22"/>
    <w:rsid w:val="002E0568"/>
    <w:rsid w:val="002E2CE0"/>
    <w:rsid w:val="002F4028"/>
    <w:rsid w:val="002F54EB"/>
    <w:rsid w:val="00323E8B"/>
    <w:rsid w:val="003251E3"/>
    <w:rsid w:val="00367EEF"/>
    <w:rsid w:val="00373FA1"/>
    <w:rsid w:val="003A3F5A"/>
    <w:rsid w:val="003B2051"/>
    <w:rsid w:val="003F5017"/>
    <w:rsid w:val="003F7D69"/>
    <w:rsid w:val="00401FB9"/>
    <w:rsid w:val="00413B8D"/>
    <w:rsid w:val="00423652"/>
    <w:rsid w:val="004444E0"/>
    <w:rsid w:val="004603B0"/>
    <w:rsid w:val="00466A19"/>
    <w:rsid w:val="004A030C"/>
    <w:rsid w:val="004B39E6"/>
    <w:rsid w:val="004B5364"/>
    <w:rsid w:val="004C4135"/>
    <w:rsid w:val="004C5597"/>
    <w:rsid w:val="004E0A7F"/>
    <w:rsid w:val="004E3AFE"/>
    <w:rsid w:val="004F1396"/>
    <w:rsid w:val="005537D6"/>
    <w:rsid w:val="005539AD"/>
    <w:rsid w:val="0058431D"/>
    <w:rsid w:val="0058728A"/>
    <w:rsid w:val="005D23AE"/>
    <w:rsid w:val="005D3F80"/>
    <w:rsid w:val="005D7D57"/>
    <w:rsid w:val="005E5DDD"/>
    <w:rsid w:val="005F6047"/>
    <w:rsid w:val="006051D7"/>
    <w:rsid w:val="00622284"/>
    <w:rsid w:val="00637FA2"/>
    <w:rsid w:val="0066128C"/>
    <w:rsid w:val="00662911"/>
    <w:rsid w:val="00664374"/>
    <w:rsid w:val="006866E3"/>
    <w:rsid w:val="00703FC8"/>
    <w:rsid w:val="007058D0"/>
    <w:rsid w:val="00764C05"/>
    <w:rsid w:val="00766E86"/>
    <w:rsid w:val="00771D1E"/>
    <w:rsid w:val="007837DB"/>
    <w:rsid w:val="00794E9E"/>
    <w:rsid w:val="007A6940"/>
    <w:rsid w:val="007B6087"/>
    <w:rsid w:val="007B6622"/>
    <w:rsid w:val="007F1083"/>
    <w:rsid w:val="00811584"/>
    <w:rsid w:val="00823175"/>
    <w:rsid w:val="0084619E"/>
    <w:rsid w:val="00856E9C"/>
    <w:rsid w:val="0086037D"/>
    <w:rsid w:val="0086197B"/>
    <w:rsid w:val="00862F66"/>
    <w:rsid w:val="00891262"/>
    <w:rsid w:val="00893599"/>
    <w:rsid w:val="008951EA"/>
    <w:rsid w:val="008E008A"/>
    <w:rsid w:val="008E040E"/>
    <w:rsid w:val="009215AE"/>
    <w:rsid w:val="009416DD"/>
    <w:rsid w:val="00943DF3"/>
    <w:rsid w:val="009534D6"/>
    <w:rsid w:val="00960687"/>
    <w:rsid w:val="009C0B88"/>
    <w:rsid w:val="009D3E36"/>
    <w:rsid w:val="009F1C30"/>
    <w:rsid w:val="009F561A"/>
    <w:rsid w:val="00A05636"/>
    <w:rsid w:val="00A30E99"/>
    <w:rsid w:val="00A41AFF"/>
    <w:rsid w:val="00A4775C"/>
    <w:rsid w:val="00A65EF9"/>
    <w:rsid w:val="00A86E9B"/>
    <w:rsid w:val="00A876CF"/>
    <w:rsid w:val="00A9495B"/>
    <w:rsid w:val="00AA5D57"/>
    <w:rsid w:val="00AC4F09"/>
    <w:rsid w:val="00B06592"/>
    <w:rsid w:val="00B06F61"/>
    <w:rsid w:val="00B07757"/>
    <w:rsid w:val="00B11B28"/>
    <w:rsid w:val="00B2568A"/>
    <w:rsid w:val="00B3167E"/>
    <w:rsid w:val="00B3276B"/>
    <w:rsid w:val="00B60E7E"/>
    <w:rsid w:val="00B6518D"/>
    <w:rsid w:val="00B93A62"/>
    <w:rsid w:val="00BA2B10"/>
    <w:rsid w:val="00BF537F"/>
    <w:rsid w:val="00C00E9D"/>
    <w:rsid w:val="00C04363"/>
    <w:rsid w:val="00C30782"/>
    <w:rsid w:val="00C73490"/>
    <w:rsid w:val="00CA0B67"/>
    <w:rsid w:val="00CB27E4"/>
    <w:rsid w:val="00CB6597"/>
    <w:rsid w:val="00CD3410"/>
    <w:rsid w:val="00CF65DD"/>
    <w:rsid w:val="00D0170F"/>
    <w:rsid w:val="00D11B55"/>
    <w:rsid w:val="00D16F1E"/>
    <w:rsid w:val="00D4552D"/>
    <w:rsid w:val="00D45BEE"/>
    <w:rsid w:val="00D4773F"/>
    <w:rsid w:val="00D4780E"/>
    <w:rsid w:val="00D77652"/>
    <w:rsid w:val="00D945E8"/>
    <w:rsid w:val="00DA4399"/>
    <w:rsid w:val="00DB4F83"/>
    <w:rsid w:val="00DB5601"/>
    <w:rsid w:val="00DC16DC"/>
    <w:rsid w:val="00E171EE"/>
    <w:rsid w:val="00E278A0"/>
    <w:rsid w:val="00E40A3E"/>
    <w:rsid w:val="00E73599"/>
    <w:rsid w:val="00E748DF"/>
    <w:rsid w:val="00E8331A"/>
    <w:rsid w:val="00EA030B"/>
    <w:rsid w:val="00EB4EB4"/>
    <w:rsid w:val="00EC0F9E"/>
    <w:rsid w:val="00EC19EF"/>
    <w:rsid w:val="00ED310B"/>
    <w:rsid w:val="00EE1F49"/>
    <w:rsid w:val="00EF7B9B"/>
    <w:rsid w:val="00F1091C"/>
    <w:rsid w:val="00F22FFB"/>
    <w:rsid w:val="00F24D22"/>
    <w:rsid w:val="00F24F8F"/>
    <w:rsid w:val="00F274A3"/>
    <w:rsid w:val="00F945BD"/>
    <w:rsid w:val="00FA3756"/>
    <w:rsid w:val="00FB1DAD"/>
    <w:rsid w:val="00FC4007"/>
    <w:rsid w:val="00FF2B33"/>
    <w:rsid w:val="00FF7E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4D8573"/>
  <w15:docId w15:val="{7AD188EA-954D-C844-9C4E-D84B8766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spacing w:line="480" w:lineRule="auto"/>
      <w:outlineLvl w:val="5"/>
    </w:pPr>
    <w:rPr>
      <w:rFonts w:ascii="Times" w:eastAsia="Times" w:hAnsi="Times" w:cs="Times"/>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spacing w:before="3360" w:line="480" w:lineRule="auto"/>
      <w:jc w:val="center"/>
    </w:pPr>
  </w:style>
  <w:style w:type="paragraph" w:styleId="Subtitle">
    <w:name w:val="Subtitle"/>
    <w:basedOn w:val="Normal"/>
    <w:next w:val="Normal"/>
    <w:uiPriority w:val="11"/>
    <w:qFormat/>
    <w:rPr>
      <w:rFonts w:ascii="Times" w:eastAsia="Times" w:hAnsi="Times" w:cs="Times"/>
      <w:b/>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EE1F49"/>
    <w:rPr>
      <w:rFonts w:ascii="Segoe UI" w:hAnsi="Segoe UI" w:cs="Segoe UI"/>
      <w:sz w:val="18"/>
      <w:szCs w:val="18"/>
    </w:rPr>
  </w:style>
  <w:style w:type="character" w:customStyle="1" w:styleId="BalloonTextChar">
    <w:name w:val="Balloon Text Char"/>
    <w:link w:val="BalloonText"/>
    <w:uiPriority w:val="99"/>
    <w:semiHidden/>
    <w:rsid w:val="00EE1F49"/>
    <w:rPr>
      <w:rFonts w:ascii="Segoe UI" w:hAnsi="Segoe UI" w:cs="Segoe UI"/>
      <w:sz w:val="18"/>
      <w:szCs w:val="18"/>
    </w:rPr>
  </w:style>
  <w:style w:type="paragraph" w:styleId="NormalWeb">
    <w:name w:val="Normal (Web)"/>
    <w:basedOn w:val="Normal"/>
    <w:uiPriority w:val="99"/>
    <w:semiHidden/>
    <w:unhideWhenUsed/>
    <w:rsid w:val="00811584"/>
    <w:pPr>
      <w:spacing w:before="100" w:beforeAutospacing="1" w:after="100" w:afterAutospacing="1"/>
    </w:pPr>
  </w:style>
  <w:style w:type="character" w:styleId="Hyperlink">
    <w:name w:val="Hyperlink"/>
    <w:uiPriority w:val="99"/>
    <w:unhideWhenUsed/>
    <w:rsid w:val="00E748DF"/>
    <w:rPr>
      <w:color w:val="0000FF"/>
      <w:u w:val="single"/>
    </w:rPr>
  </w:style>
  <w:style w:type="character" w:customStyle="1" w:styleId="UnresolvedMention1">
    <w:name w:val="Unresolved Mention1"/>
    <w:uiPriority w:val="99"/>
    <w:semiHidden/>
    <w:unhideWhenUsed/>
    <w:rsid w:val="00E748D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748DF"/>
    <w:rPr>
      <w:b/>
      <w:bCs/>
    </w:rPr>
  </w:style>
  <w:style w:type="character" w:customStyle="1" w:styleId="CommentSubjectChar">
    <w:name w:val="Comment Subject Char"/>
    <w:link w:val="CommentSubject"/>
    <w:uiPriority w:val="99"/>
    <w:semiHidden/>
    <w:rsid w:val="00E748DF"/>
    <w:rPr>
      <w:b/>
      <w:bCs/>
      <w:sz w:val="20"/>
      <w:szCs w:val="20"/>
    </w:rPr>
  </w:style>
  <w:style w:type="paragraph" w:styleId="FootnoteText">
    <w:name w:val="footnote text"/>
    <w:basedOn w:val="Normal"/>
    <w:link w:val="FootnoteTextChar"/>
    <w:uiPriority w:val="99"/>
    <w:semiHidden/>
    <w:unhideWhenUsed/>
    <w:rsid w:val="006051D7"/>
    <w:rPr>
      <w:sz w:val="20"/>
      <w:szCs w:val="20"/>
    </w:rPr>
  </w:style>
  <w:style w:type="character" w:customStyle="1" w:styleId="FootnoteTextChar">
    <w:name w:val="Footnote Text Char"/>
    <w:basedOn w:val="DefaultParagraphFont"/>
    <w:link w:val="FootnoteText"/>
    <w:uiPriority w:val="99"/>
    <w:semiHidden/>
    <w:rsid w:val="006051D7"/>
  </w:style>
  <w:style w:type="character" w:styleId="FootnoteReference">
    <w:name w:val="footnote reference"/>
    <w:basedOn w:val="DefaultParagraphFont"/>
    <w:uiPriority w:val="99"/>
    <w:semiHidden/>
    <w:unhideWhenUsed/>
    <w:rsid w:val="006051D7"/>
    <w:rPr>
      <w:vertAlign w:val="superscript"/>
    </w:rPr>
  </w:style>
  <w:style w:type="paragraph" w:styleId="Revision">
    <w:name w:val="Revision"/>
    <w:hidden/>
    <w:uiPriority w:val="99"/>
    <w:semiHidden/>
    <w:rsid w:val="00373FA1"/>
    <w:rPr>
      <w:sz w:val="24"/>
      <w:szCs w:val="24"/>
    </w:rPr>
  </w:style>
  <w:style w:type="character" w:styleId="LineNumber">
    <w:name w:val="line number"/>
    <w:basedOn w:val="DefaultParagraphFont"/>
    <w:uiPriority w:val="99"/>
    <w:semiHidden/>
    <w:unhideWhenUsed/>
    <w:rsid w:val="000C2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09150">
      <w:bodyDiv w:val="1"/>
      <w:marLeft w:val="0"/>
      <w:marRight w:val="0"/>
      <w:marTop w:val="0"/>
      <w:marBottom w:val="0"/>
      <w:divBdr>
        <w:top w:val="none" w:sz="0" w:space="0" w:color="auto"/>
        <w:left w:val="none" w:sz="0" w:space="0" w:color="auto"/>
        <w:bottom w:val="none" w:sz="0" w:space="0" w:color="auto"/>
        <w:right w:val="none" w:sz="0" w:space="0" w:color="auto"/>
      </w:divBdr>
    </w:div>
    <w:div w:id="1192383379">
      <w:bodyDiv w:val="1"/>
      <w:marLeft w:val="0"/>
      <w:marRight w:val="0"/>
      <w:marTop w:val="0"/>
      <w:marBottom w:val="0"/>
      <w:divBdr>
        <w:top w:val="none" w:sz="0" w:space="0" w:color="auto"/>
        <w:left w:val="none" w:sz="0" w:space="0" w:color="auto"/>
        <w:bottom w:val="none" w:sz="0" w:space="0" w:color="auto"/>
        <w:right w:val="none" w:sz="0" w:space="0" w:color="auto"/>
      </w:divBdr>
    </w:div>
    <w:div w:id="1677656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hg102@soton.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AB89C-5349-9E4F-827D-FEBAFE9A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40798</Words>
  <Characters>232552</Characters>
  <Application>Microsoft Office Word</Application>
  <DocSecurity>0</DocSecurity>
  <Lines>1937</Lines>
  <Paragraphs>545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272805</CharactersWithSpaces>
  <SharedDoc>false</SharedDoc>
  <HLinks>
    <vt:vector size="6" baseType="variant">
      <vt:variant>
        <vt:i4>4456549</vt:i4>
      </vt:variant>
      <vt:variant>
        <vt:i4>0</vt:i4>
      </vt:variant>
      <vt:variant>
        <vt:i4>0</vt:i4>
      </vt:variant>
      <vt:variant>
        <vt:i4>5</vt:i4>
      </vt:variant>
      <vt:variant>
        <vt:lpwstr>mailto:hg102@soton.ac.uk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Muhl-Richardson</dc:creator>
  <cp:keywords/>
  <dc:description/>
  <cp:lastModifiedBy>Godwin H.</cp:lastModifiedBy>
  <cp:revision>3</cp:revision>
  <cp:lastPrinted>2019-05-09T14:03:00Z</cp:lastPrinted>
  <dcterms:created xsi:type="dcterms:W3CDTF">2019-06-04T09:50:00Z</dcterms:created>
  <dcterms:modified xsi:type="dcterms:W3CDTF">2019-06-04T09:50:00Z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7bd83e39-6f8a-392a-8db4-7b8acdbb8f70</vt:lpwstr>
  </property>
  <property fmtid="{D5CDD505-2E9C-101B-9397-08002B2CF9AE}" pid="4" name="Mendeley Citation Style_1">
    <vt:lpwstr>http://www.zotero.org/styles/multidisciplinary-digital-publishing-institute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http://www.zotero.org/styles/multidisciplinary-digital-publishing-institute</vt:lpwstr>
  </property>
  <property fmtid="{D5CDD505-2E9C-101B-9397-08002B2CF9AE}" pid="22" name="Mendeley Recent Style Name 8_1">
    <vt:lpwstr>Multidisciplinary Digital Publishing Institute</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