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643F0" w14:textId="77777777" w:rsidR="00994224" w:rsidRPr="00D04D81" w:rsidRDefault="00994224" w:rsidP="00994224">
      <w:pPr>
        <w:autoSpaceDE w:val="0"/>
        <w:autoSpaceDN w:val="0"/>
        <w:adjustRightInd w:val="0"/>
        <w:jc w:val="center"/>
        <w:rPr>
          <w:rFonts w:ascii="Calibri" w:hAnsi="Calibri" w:cs="Calibri"/>
          <w:color w:val="FF0000"/>
        </w:rPr>
      </w:pPr>
      <w:r w:rsidRPr="00D04D81">
        <w:rPr>
          <w:rFonts w:ascii="Calibri,Bold" w:hAnsi="Calibri,Bold" w:cs="Calibri,Bold"/>
          <w:color w:val="FF0000"/>
        </w:rPr>
        <w:t xml:space="preserve">Note: </w:t>
      </w:r>
      <w:r w:rsidRPr="00D04D81">
        <w:rPr>
          <w:rFonts w:cs="Calibri"/>
          <w:color w:val="FF0000"/>
        </w:rPr>
        <w:t>this is a draft of the journal article:</w:t>
      </w:r>
    </w:p>
    <w:p w14:paraId="2E28F334" w14:textId="6FC22DE8" w:rsidR="00994224" w:rsidRPr="00325486" w:rsidRDefault="00DA7AB4" w:rsidP="00994224">
      <w:pPr>
        <w:pStyle w:val="Heading1"/>
        <w:jc w:val="center"/>
        <w:rPr>
          <w:rFonts w:asciiTheme="minorHAnsi" w:eastAsia="SimSun" w:hAnsiTheme="minorHAnsi" w:cs="Calibri,Italic"/>
          <w:b/>
          <w:bCs/>
          <w:i/>
          <w:iCs/>
          <w:color w:val="FF0000"/>
          <w:sz w:val="24"/>
          <w:szCs w:val="24"/>
        </w:rPr>
      </w:pPr>
      <w:r w:rsidRPr="00DA7AB4">
        <w:rPr>
          <w:rFonts w:asciiTheme="minorHAnsi" w:hAnsiTheme="minorHAnsi"/>
          <w:i/>
          <w:iCs/>
          <w:color w:val="FF0000"/>
          <w:sz w:val="24"/>
          <w:szCs w:val="24"/>
        </w:rPr>
        <w:t xml:space="preserve">Luciana E. Bostan1*, Peter R. Worsley1, Shabira Abbas2, Daniel L.  Bader1 </w:t>
      </w:r>
      <w:r w:rsidR="00994224">
        <w:rPr>
          <w:rFonts w:asciiTheme="minorHAnsi" w:eastAsia="SimSun" w:hAnsiTheme="minorHAnsi" w:cs="Calibri,Italic"/>
          <w:i/>
          <w:iCs/>
          <w:color w:val="FF0000"/>
          <w:sz w:val="24"/>
          <w:szCs w:val="24"/>
        </w:rPr>
        <w:t>(2019</w:t>
      </w:r>
      <w:r w:rsidR="00994224" w:rsidRPr="00325486">
        <w:rPr>
          <w:rFonts w:asciiTheme="minorHAnsi" w:eastAsia="SimSun" w:hAnsiTheme="minorHAnsi" w:cs="Calibri,Italic"/>
          <w:i/>
          <w:iCs/>
          <w:color w:val="FF0000"/>
          <w:sz w:val="24"/>
          <w:szCs w:val="24"/>
        </w:rPr>
        <w:t>) “</w:t>
      </w:r>
      <w:r w:rsidR="00994224" w:rsidRPr="00994224">
        <w:rPr>
          <w:rFonts w:asciiTheme="minorHAnsi" w:hAnsiTheme="minorHAnsi"/>
          <w:i/>
          <w:iCs/>
          <w:color w:val="FF0000"/>
          <w:sz w:val="24"/>
          <w:szCs w:val="24"/>
        </w:rPr>
        <w:t>The influence of incontinence pads moisture at the loaded skin interface</w:t>
      </w:r>
      <w:r w:rsidR="00994224" w:rsidRPr="002A4900">
        <w:rPr>
          <w:rFonts w:asciiTheme="minorHAnsi" w:hAnsiTheme="minorHAnsi"/>
          <w:i/>
          <w:iCs/>
          <w:color w:val="FF0000"/>
          <w:sz w:val="24"/>
          <w:szCs w:val="24"/>
        </w:rPr>
        <w:t>.</w:t>
      </w:r>
      <w:r w:rsidR="00994224" w:rsidRPr="00325486">
        <w:rPr>
          <w:rFonts w:asciiTheme="minorHAnsi" w:eastAsia="SimSun" w:hAnsiTheme="minorHAnsi" w:cs="Calibri,Italic"/>
          <w:i/>
          <w:iCs/>
          <w:color w:val="FF0000"/>
          <w:sz w:val="24"/>
          <w:szCs w:val="24"/>
        </w:rPr>
        <w:t xml:space="preserve">” </w:t>
      </w:r>
    </w:p>
    <w:p w14:paraId="7406E164" w14:textId="3F349849" w:rsidR="00994224" w:rsidRPr="00325486" w:rsidRDefault="00994224" w:rsidP="00994224">
      <w:pPr>
        <w:pStyle w:val="Heading1"/>
        <w:jc w:val="center"/>
        <w:rPr>
          <w:rFonts w:asciiTheme="minorHAnsi" w:eastAsia="SimSun" w:hAnsiTheme="minorHAnsi" w:cs="Arial"/>
          <w:b/>
          <w:bCs/>
          <w:i/>
          <w:iCs/>
          <w:color w:val="FF0000"/>
          <w:sz w:val="24"/>
          <w:szCs w:val="24"/>
        </w:rPr>
      </w:pPr>
      <w:r>
        <w:rPr>
          <w:rFonts w:asciiTheme="minorHAnsi" w:eastAsia="SimSun" w:hAnsiTheme="minorHAnsi" w:cs="Calibri,Italic"/>
          <w:i/>
          <w:iCs/>
          <w:color w:val="FF0000"/>
          <w:sz w:val="24"/>
          <w:szCs w:val="24"/>
        </w:rPr>
        <w:t>Journal of Tissue Viability</w:t>
      </w:r>
      <w:r w:rsidRPr="00325486">
        <w:rPr>
          <w:rFonts w:asciiTheme="minorHAnsi" w:eastAsia="SimSun" w:hAnsiTheme="minorHAnsi" w:cs="Calibri,Italic"/>
          <w:i/>
          <w:iCs/>
          <w:color w:val="FF0000"/>
          <w:sz w:val="24"/>
          <w:szCs w:val="24"/>
        </w:rPr>
        <w:t xml:space="preserve">, </w:t>
      </w:r>
      <w:r>
        <w:rPr>
          <w:rFonts w:asciiTheme="minorHAnsi" w:hAnsiTheme="minorHAnsi"/>
          <w:color w:val="FF0000"/>
          <w:sz w:val="24"/>
          <w:szCs w:val="24"/>
        </w:rPr>
        <w:t xml:space="preserve">accepted </w:t>
      </w:r>
      <w:r w:rsidRPr="00325486">
        <w:rPr>
          <w:rFonts w:asciiTheme="minorHAnsi" w:eastAsia="SimSun" w:hAnsiTheme="minorHAnsi" w:cs="Calibri,Italic"/>
          <w:i/>
          <w:iCs/>
          <w:color w:val="FF0000"/>
          <w:sz w:val="24"/>
          <w:szCs w:val="24"/>
        </w:rPr>
        <w:t xml:space="preserve"> </w:t>
      </w:r>
    </w:p>
    <w:p w14:paraId="47019F75" w14:textId="77777777" w:rsidR="00994224" w:rsidRDefault="00994224" w:rsidP="00994224">
      <w:pPr>
        <w:autoSpaceDE w:val="0"/>
        <w:autoSpaceDN w:val="0"/>
        <w:adjustRightInd w:val="0"/>
        <w:jc w:val="center"/>
        <w:rPr>
          <w:rFonts w:cs="Calibri"/>
          <w:color w:val="FF0000"/>
        </w:rPr>
      </w:pPr>
      <w:r w:rsidRPr="00325486">
        <w:rPr>
          <w:rFonts w:cs="Calibri"/>
          <w:color w:val="FF0000"/>
        </w:rPr>
        <w:t xml:space="preserve">The final, fully proofed and peer-reviewed journal article is available from the publisher online, </w:t>
      </w:r>
    </w:p>
    <w:p w14:paraId="244F1529" w14:textId="77777777" w:rsidR="00994224" w:rsidRDefault="00994224" w:rsidP="00994224">
      <w:pPr>
        <w:autoSpaceDE w:val="0"/>
        <w:autoSpaceDN w:val="0"/>
        <w:adjustRightInd w:val="0"/>
        <w:jc w:val="center"/>
        <w:rPr>
          <w:rFonts w:eastAsia="PMingLiU"/>
          <w:b/>
        </w:rPr>
      </w:pPr>
    </w:p>
    <w:p w14:paraId="252D2781" w14:textId="77777777" w:rsidR="00994224" w:rsidRDefault="00994224" w:rsidP="002A100F">
      <w:pPr>
        <w:spacing w:line="480" w:lineRule="auto"/>
        <w:ind w:right="-148"/>
        <w:jc w:val="center"/>
        <w:rPr>
          <w:b/>
          <w:bCs/>
          <w:sz w:val="24"/>
          <w:szCs w:val="24"/>
        </w:rPr>
      </w:pPr>
    </w:p>
    <w:p w14:paraId="5E6438C4" w14:textId="77777777" w:rsidR="00994224" w:rsidRDefault="00994224" w:rsidP="002A100F">
      <w:pPr>
        <w:spacing w:line="480" w:lineRule="auto"/>
        <w:ind w:right="-148"/>
        <w:jc w:val="center"/>
        <w:rPr>
          <w:b/>
          <w:bCs/>
          <w:sz w:val="24"/>
          <w:szCs w:val="24"/>
        </w:rPr>
      </w:pPr>
    </w:p>
    <w:p w14:paraId="1317B307" w14:textId="77777777" w:rsidR="00994224" w:rsidRDefault="00994224" w:rsidP="002A100F">
      <w:pPr>
        <w:spacing w:line="480" w:lineRule="auto"/>
        <w:ind w:right="-148"/>
        <w:jc w:val="center"/>
        <w:rPr>
          <w:b/>
          <w:bCs/>
          <w:sz w:val="24"/>
          <w:szCs w:val="24"/>
        </w:rPr>
      </w:pPr>
    </w:p>
    <w:p w14:paraId="5D87EF3A" w14:textId="77777777" w:rsidR="00994224" w:rsidRDefault="00994224" w:rsidP="002A100F">
      <w:pPr>
        <w:spacing w:line="480" w:lineRule="auto"/>
        <w:ind w:right="-148"/>
        <w:jc w:val="center"/>
        <w:rPr>
          <w:b/>
          <w:bCs/>
          <w:sz w:val="24"/>
          <w:szCs w:val="24"/>
        </w:rPr>
      </w:pPr>
    </w:p>
    <w:p w14:paraId="707BA266" w14:textId="77777777" w:rsidR="00994224" w:rsidRDefault="00994224" w:rsidP="002A100F">
      <w:pPr>
        <w:spacing w:line="480" w:lineRule="auto"/>
        <w:ind w:right="-148"/>
        <w:jc w:val="center"/>
        <w:rPr>
          <w:b/>
          <w:bCs/>
          <w:sz w:val="24"/>
          <w:szCs w:val="24"/>
        </w:rPr>
      </w:pPr>
    </w:p>
    <w:p w14:paraId="36C05A62" w14:textId="77777777" w:rsidR="00994224" w:rsidRDefault="00994224" w:rsidP="002A100F">
      <w:pPr>
        <w:spacing w:line="480" w:lineRule="auto"/>
        <w:ind w:right="-148"/>
        <w:jc w:val="center"/>
        <w:rPr>
          <w:b/>
          <w:bCs/>
          <w:sz w:val="24"/>
          <w:szCs w:val="24"/>
        </w:rPr>
      </w:pPr>
    </w:p>
    <w:p w14:paraId="4D3341BF" w14:textId="77777777" w:rsidR="00994224" w:rsidRDefault="00994224" w:rsidP="002A100F">
      <w:pPr>
        <w:spacing w:line="480" w:lineRule="auto"/>
        <w:ind w:right="-148"/>
        <w:jc w:val="center"/>
        <w:rPr>
          <w:b/>
          <w:bCs/>
          <w:sz w:val="24"/>
          <w:szCs w:val="24"/>
        </w:rPr>
      </w:pPr>
    </w:p>
    <w:p w14:paraId="1CA4D92D" w14:textId="77777777" w:rsidR="00994224" w:rsidRDefault="00994224" w:rsidP="002A100F">
      <w:pPr>
        <w:spacing w:line="480" w:lineRule="auto"/>
        <w:ind w:right="-148"/>
        <w:jc w:val="center"/>
        <w:rPr>
          <w:b/>
          <w:bCs/>
          <w:sz w:val="24"/>
          <w:szCs w:val="24"/>
        </w:rPr>
      </w:pPr>
    </w:p>
    <w:p w14:paraId="40273EBD" w14:textId="77777777" w:rsidR="00994224" w:rsidRDefault="00994224" w:rsidP="002A100F">
      <w:pPr>
        <w:spacing w:line="480" w:lineRule="auto"/>
        <w:ind w:right="-148"/>
        <w:jc w:val="center"/>
        <w:rPr>
          <w:b/>
          <w:bCs/>
          <w:sz w:val="24"/>
          <w:szCs w:val="24"/>
        </w:rPr>
      </w:pPr>
    </w:p>
    <w:p w14:paraId="22AD21F3" w14:textId="77777777" w:rsidR="00994224" w:rsidRDefault="00994224" w:rsidP="002A100F">
      <w:pPr>
        <w:spacing w:line="480" w:lineRule="auto"/>
        <w:ind w:right="-148"/>
        <w:jc w:val="center"/>
        <w:rPr>
          <w:b/>
          <w:bCs/>
          <w:sz w:val="24"/>
          <w:szCs w:val="24"/>
        </w:rPr>
      </w:pPr>
    </w:p>
    <w:p w14:paraId="35C11FD2" w14:textId="77777777" w:rsidR="00994224" w:rsidRDefault="00994224" w:rsidP="002A100F">
      <w:pPr>
        <w:spacing w:line="480" w:lineRule="auto"/>
        <w:ind w:right="-148"/>
        <w:jc w:val="center"/>
        <w:rPr>
          <w:b/>
          <w:bCs/>
          <w:sz w:val="24"/>
          <w:szCs w:val="24"/>
        </w:rPr>
      </w:pPr>
    </w:p>
    <w:p w14:paraId="46497D07" w14:textId="77777777" w:rsidR="00994224" w:rsidRDefault="00994224" w:rsidP="002A100F">
      <w:pPr>
        <w:spacing w:line="480" w:lineRule="auto"/>
        <w:ind w:right="-148"/>
        <w:jc w:val="center"/>
        <w:rPr>
          <w:b/>
          <w:bCs/>
          <w:sz w:val="24"/>
          <w:szCs w:val="24"/>
        </w:rPr>
      </w:pPr>
    </w:p>
    <w:p w14:paraId="71D3B7E8" w14:textId="77777777" w:rsidR="00994224" w:rsidRDefault="00994224" w:rsidP="002A100F">
      <w:pPr>
        <w:spacing w:line="480" w:lineRule="auto"/>
        <w:ind w:right="-148"/>
        <w:jc w:val="center"/>
        <w:rPr>
          <w:b/>
          <w:bCs/>
          <w:sz w:val="24"/>
          <w:szCs w:val="24"/>
        </w:rPr>
      </w:pPr>
    </w:p>
    <w:p w14:paraId="653AC53F" w14:textId="77777777" w:rsidR="00994224" w:rsidRDefault="00994224" w:rsidP="002A100F">
      <w:pPr>
        <w:spacing w:line="480" w:lineRule="auto"/>
        <w:ind w:right="-148"/>
        <w:jc w:val="center"/>
        <w:rPr>
          <w:b/>
          <w:bCs/>
          <w:sz w:val="24"/>
          <w:szCs w:val="24"/>
        </w:rPr>
      </w:pPr>
    </w:p>
    <w:p w14:paraId="3630BB4F" w14:textId="77777777" w:rsidR="00994224" w:rsidRDefault="00994224" w:rsidP="002A100F">
      <w:pPr>
        <w:spacing w:line="480" w:lineRule="auto"/>
        <w:ind w:right="-148"/>
        <w:jc w:val="center"/>
        <w:rPr>
          <w:b/>
          <w:bCs/>
          <w:sz w:val="24"/>
          <w:szCs w:val="24"/>
        </w:rPr>
      </w:pPr>
    </w:p>
    <w:p w14:paraId="7F0B5DA2" w14:textId="77777777" w:rsidR="00994224" w:rsidRDefault="00994224" w:rsidP="002A100F">
      <w:pPr>
        <w:spacing w:line="480" w:lineRule="auto"/>
        <w:ind w:right="-148"/>
        <w:jc w:val="center"/>
        <w:rPr>
          <w:b/>
          <w:bCs/>
          <w:sz w:val="24"/>
          <w:szCs w:val="24"/>
        </w:rPr>
      </w:pPr>
    </w:p>
    <w:p w14:paraId="2A0BD3EE" w14:textId="77777777" w:rsidR="00994224" w:rsidRDefault="00994224" w:rsidP="002A100F">
      <w:pPr>
        <w:spacing w:line="480" w:lineRule="auto"/>
        <w:ind w:right="-148"/>
        <w:jc w:val="center"/>
        <w:rPr>
          <w:b/>
          <w:bCs/>
          <w:sz w:val="24"/>
          <w:szCs w:val="24"/>
        </w:rPr>
      </w:pPr>
    </w:p>
    <w:p w14:paraId="0409399B" w14:textId="77777777" w:rsidR="00994224" w:rsidRDefault="00994224" w:rsidP="002A100F">
      <w:pPr>
        <w:spacing w:line="480" w:lineRule="auto"/>
        <w:ind w:right="-148"/>
        <w:jc w:val="center"/>
        <w:rPr>
          <w:b/>
          <w:bCs/>
          <w:sz w:val="24"/>
          <w:szCs w:val="24"/>
        </w:rPr>
      </w:pPr>
    </w:p>
    <w:p w14:paraId="192C7C80" w14:textId="77777777" w:rsidR="00994224" w:rsidRDefault="00994224" w:rsidP="002A100F">
      <w:pPr>
        <w:spacing w:line="480" w:lineRule="auto"/>
        <w:ind w:right="-148"/>
        <w:jc w:val="center"/>
        <w:rPr>
          <w:b/>
          <w:bCs/>
          <w:sz w:val="24"/>
          <w:szCs w:val="24"/>
        </w:rPr>
      </w:pPr>
    </w:p>
    <w:p w14:paraId="4AE3684D" w14:textId="77777777" w:rsidR="00994224" w:rsidRDefault="00994224" w:rsidP="002A100F">
      <w:pPr>
        <w:spacing w:line="480" w:lineRule="auto"/>
        <w:ind w:right="-148"/>
        <w:jc w:val="center"/>
        <w:rPr>
          <w:b/>
          <w:bCs/>
          <w:sz w:val="24"/>
          <w:szCs w:val="24"/>
        </w:rPr>
      </w:pPr>
    </w:p>
    <w:p w14:paraId="0959F526" w14:textId="77777777" w:rsidR="00994224" w:rsidRDefault="00994224" w:rsidP="002A100F">
      <w:pPr>
        <w:spacing w:line="480" w:lineRule="auto"/>
        <w:ind w:right="-148"/>
        <w:jc w:val="center"/>
        <w:rPr>
          <w:b/>
          <w:bCs/>
          <w:sz w:val="24"/>
          <w:szCs w:val="24"/>
        </w:rPr>
      </w:pPr>
    </w:p>
    <w:p w14:paraId="50317812" w14:textId="77777777" w:rsidR="00994224" w:rsidRDefault="00994224" w:rsidP="002A100F">
      <w:pPr>
        <w:spacing w:line="480" w:lineRule="auto"/>
        <w:ind w:right="-148"/>
        <w:jc w:val="center"/>
        <w:rPr>
          <w:b/>
          <w:bCs/>
          <w:sz w:val="24"/>
          <w:szCs w:val="24"/>
        </w:rPr>
      </w:pPr>
    </w:p>
    <w:p w14:paraId="5B4AF508" w14:textId="5EEF2BD3" w:rsidR="009E02A3" w:rsidRDefault="009E02A3" w:rsidP="002A100F">
      <w:pPr>
        <w:spacing w:line="480" w:lineRule="auto"/>
        <w:ind w:right="-148"/>
        <w:jc w:val="center"/>
        <w:rPr>
          <w:b/>
          <w:bCs/>
          <w:sz w:val="24"/>
          <w:szCs w:val="24"/>
        </w:rPr>
      </w:pPr>
      <w:r w:rsidRPr="00994224">
        <w:rPr>
          <w:b/>
          <w:bCs/>
          <w:sz w:val="24"/>
          <w:szCs w:val="24"/>
        </w:rPr>
        <w:lastRenderedPageBreak/>
        <w:t xml:space="preserve">The influence of </w:t>
      </w:r>
      <w:r w:rsidR="0019560A" w:rsidRPr="00994224">
        <w:rPr>
          <w:b/>
          <w:bCs/>
          <w:sz w:val="24"/>
          <w:szCs w:val="24"/>
        </w:rPr>
        <w:t xml:space="preserve">incontinence pads </w:t>
      </w:r>
      <w:r w:rsidR="00D5172A" w:rsidRPr="00994224">
        <w:rPr>
          <w:b/>
          <w:bCs/>
          <w:sz w:val="24"/>
          <w:szCs w:val="24"/>
        </w:rPr>
        <w:t xml:space="preserve">moisture </w:t>
      </w:r>
      <w:r w:rsidRPr="00994224">
        <w:rPr>
          <w:b/>
          <w:bCs/>
          <w:sz w:val="24"/>
          <w:szCs w:val="24"/>
        </w:rPr>
        <w:t>at the loaded skin interface</w:t>
      </w:r>
    </w:p>
    <w:p w14:paraId="2D744D76" w14:textId="6D652A96" w:rsidR="00994224" w:rsidRDefault="00994224" w:rsidP="00994224">
      <w:pPr>
        <w:tabs>
          <w:tab w:val="left" w:pos="9540"/>
        </w:tabs>
        <w:autoSpaceDE w:val="0"/>
        <w:autoSpaceDN w:val="0"/>
        <w:adjustRightInd w:val="0"/>
        <w:spacing w:line="480" w:lineRule="auto"/>
        <w:ind w:right="-148"/>
        <w:rPr>
          <w:b/>
          <w:bCs/>
          <w:sz w:val="24"/>
          <w:szCs w:val="24"/>
        </w:rPr>
      </w:pPr>
      <w:r>
        <w:rPr>
          <w:b/>
          <w:bCs/>
          <w:sz w:val="24"/>
          <w:szCs w:val="24"/>
        </w:rPr>
        <w:t>Luciana E. Bostan</w:t>
      </w:r>
      <w:r w:rsidRPr="00D449E0">
        <w:rPr>
          <w:b/>
          <w:bCs/>
          <w:sz w:val="24"/>
          <w:szCs w:val="24"/>
          <w:vertAlign w:val="superscript"/>
        </w:rPr>
        <w:t>1*</w:t>
      </w:r>
      <w:r>
        <w:rPr>
          <w:b/>
          <w:bCs/>
          <w:sz w:val="24"/>
          <w:szCs w:val="24"/>
        </w:rPr>
        <w:t>, Peter R. Worsley</w:t>
      </w:r>
      <w:r w:rsidRPr="00D449E0">
        <w:rPr>
          <w:b/>
          <w:bCs/>
          <w:sz w:val="24"/>
          <w:szCs w:val="24"/>
          <w:vertAlign w:val="superscript"/>
        </w:rPr>
        <w:t>1</w:t>
      </w:r>
      <w:r>
        <w:rPr>
          <w:b/>
          <w:bCs/>
          <w:sz w:val="24"/>
          <w:szCs w:val="24"/>
        </w:rPr>
        <w:t>, Shabira Abbas</w:t>
      </w:r>
      <w:r w:rsidRPr="00D449E0">
        <w:rPr>
          <w:b/>
          <w:bCs/>
          <w:sz w:val="24"/>
          <w:szCs w:val="24"/>
          <w:vertAlign w:val="superscript"/>
        </w:rPr>
        <w:t>2</w:t>
      </w:r>
      <w:r w:rsidR="00DA7AB4">
        <w:rPr>
          <w:b/>
          <w:bCs/>
          <w:sz w:val="24"/>
          <w:szCs w:val="24"/>
        </w:rPr>
        <w:t xml:space="preserve">, Daniel L. </w:t>
      </w:r>
      <w:bookmarkStart w:id="0" w:name="_GoBack"/>
      <w:bookmarkEnd w:id="0"/>
      <w:r>
        <w:rPr>
          <w:b/>
          <w:bCs/>
          <w:sz w:val="24"/>
          <w:szCs w:val="24"/>
        </w:rPr>
        <w:t>Bader</w:t>
      </w:r>
      <w:r w:rsidRPr="00D449E0">
        <w:rPr>
          <w:b/>
          <w:bCs/>
          <w:sz w:val="24"/>
          <w:szCs w:val="24"/>
          <w:vertAlign w:val="superscript"/>
        </w:rPr>
        <w:t>1</w:t>
      </w:r>
    </w:p>
    <w:p w14:paraId="61CC7963" w14:textId="77777777" w:rsidR="00994224" w:rsidRDefault="00994224" w:rsidP="00994224">
      <w:pPr>
        <w:tabs>
          <w:tab w:val="left" w:pos="9540"/>
        </w:tabs>
        <w:autoSpaceDE w:val="0"/>
        <w:autoSpaceDN w:val="0"/>
        <w:adjustRightInd w:val="0"/>
        <w:spacing w:line="480" w:lineRule="auto"/>
        <w:ind w:right="-148"/>
        <w:rPr>
          <w:b/>
          <w:bCs/>
          <w:sz w:val="24"/>
          <w:szCs w:val="24"/>
        </w:rPr>
      </w:pPr>
    </w:p>
    <w:p w14:paraId="7C59BCC7" w14:textId="77777777" w:rsidR="00994224" w:rsidRPr="00D449E0" w:rsidRDefault="00994224" w:rsidP="00994224">
      <w:pPr>
        <w:pStyle w:val="ListParagraph"/>
        <w:numPr>
          <w:ilvl w:val="0"/>
          <w:numId w:val="21"/>
        </w:numPr>
        <w:tabs>
          <w:tab w:val="left" w:pos="9540"/>
        </w:tabs>
        <w:autoSpaceDE w:val="0"/>
        <w:autoSpaceDN w:val="0"/>
        <w:adjustRightInd w:val="0"/>
        <w:spacing w:line="480" w:lineRule="auto"/>
        <w:ind w:right="-148"/>
        <w:rPr>
          <w:b/>
          <w:bCs/>
          <w:sz w:val="24"/>
          <w:szCs w:val="24"/>
        </w:rPr>
      </w:pPr>
      <w:r w:rsidRPr="00D449E0">
        <w:rPr>
          <w:b/>
          <w:bCs/>
          <w:sz w:val="24"/>
          <w:szCs w:val="24"/>
        </w:rPr>
        <w:t xml:space="preserve">School of Health Sciences, University </w:t>
      </w:r>
      <w:r>
        <w:rPr>
          <w:b/>
          <w:bCs/>
          <w:sz w:val="24"/>
          <w:szCs w:val="24"/>
        </w:rPr>
        <w:t>o</w:t>
      </w:r>
      <w:r w:rsidRPr="00D449E0">
        <w:rPr>
          <w:b/>
          <w:bCs/>
          <w:sz w:val="24"/>
          <w:szCs w:val="24"/>
        </w:rPr>
        <w:t>f Southampton, Southampton UK</w:t>
      </w:r>
    </w:p>
    <w:p w14:paraId="19AC1B20" w14:textId="77777777" w:rsidR="00994224" w:rsidRPr="00D449E0" w:rsidRDefault="00994224" w:rsidP="00994224">
      <w:pPr>
        <w:pStyle w:val="ListParagraph"/>
        <w:numPr>
          <w:ilvl w:val="0"/>
          <w:numId w:val="21"/>
        </w:numPr>
        <w:tabs>
          <w:tab w:val="left" w:pos="9540"/>
        </w:tabs>
        <w:autoSpaceDE w:val="0"/>
        <w:autoSpaceDN w:val="0"/>
        <w:adjustRightInd w:val="0"/>
        <w:spacing w:line="480" w:lineRule="auto"/>
        <w:ind w:right="-148"/>
        <w:rPr>
          <w:b/>
          <w:bCs/>
          <w:sz w:val="24"/>
          <w:szCs w:val="24"/>
        </w:rPr>
      </w:pPr>
      <w:proofErr w:type="spellStart"/>
      <w:r w:rsidRPr="00D449E0">
        <w:rPr>
          <w:b/>
          <w:bCs/>
          <w:sz w:val="24"/>
          <w:szCs w:val="24"/>
          <w:lang w:val="en-US"/>
        </w:rPr>
        <w:t>Essity</w:t>
      </w:r>
      <w:proofErr w:type="spellEnd"/>
      <w:r w:rsidRPr="00D449E0">
        <w:rPr>
          <w:b/>
          <w:bCs/>
          <w:sz w:val="24"/>
          <w:szCs w:val="24"/>
          <w:lang w:val="en-US"/>
        </w:rPr>
        <w:t xml:space="preserve"> Hygiene and Health AB, </w:t>
      </w:r>
      <w:r w:rsidRPr="00260A89">
        <w:rPr>
          <w:b/>
          <w:bCs/>
          <w:sz w:val="24"/>
          <w:szCs w:val="24"/>
          <w:lang w:val="en-US"/>
        </w:rPr>
        <w:t>Gothenb</w:t>
      </w:r>
      <w:r>
        <w:rPr>
          <w:b/>
          <w:bCs/>
          <w:sz w:val="24"/>
          <w:szCs w:val="24"/>
          <w:lang w:val="en-US"/>
        </w:rPr>
        <w:t>ur</w:t>
      </w:r>
      <w:r w:rsidRPr="00260A89">
        <w:rPr>
          <w:b/>
          <w:bCs/>
          <w:sz w:val="24"/>
          <w:szCs w:val="24"/>
          <w:lang w:val="en-US"/>
        </w:rPr>
        <w:t>g</w:t>
      </w:r>
      <w:r w:rsidRPr="00D449E0">
        <w:rPr>
          <w:b/>
          <w:bCs/>
          <w:sz w:val="24"/>
          <w:szCs w:val="24"/>
          <w:lang w:val="en-US"/>
        </w:rPr>
        <w:t>, Sweden</w:t>
      </w:r>
    </w:p>
    <w:p w14:paraId="7A9965C6" w14:textId="77777777" w:rsidR="00994224" w:rsidRDefault="00994224" w:rsidP="00994224">
      <w:pPr>
        <w:tabs>
          <w:tab w:val="left" w:pos="9540"/>
        </w:tabs>
        <w:autoSpaceDE w:val="0"/>
        <w:autoSpaceDN w:val="0"/>
        <w:adjustRightInd w:val="0"/>
        <w:spacing w:line="480" w:lineRule="auto"/>
        <w:ind w:right="-148"/>
        <w:rPr>
          <w:b/>
          <w:bCs/>
          <w:sz w:val="24"/>
          <w:szCs w:val="24"/>
        </w:rPr>
      </w:pPr>
    </w:p>
    <w:p w14:paraId="69E2643F" w14:textId="77777777" w:rsidR="00994224" w:rsidRDefault="00994224" w:rsidP="00994224">
      <w:pPr>
        <w:tabs>
          <w:tab w:val="left" w:pos="9540"/>
        </w:tabs>
        <w:autoSpaceDE w:val="0"/>
        <w:autoSpaceDN w:val="0"/>
        <w:adjustRightInd w:val="0"/>
        <w:spacing w:line="480" w:lineRule="auto"/>
        <w:ind w:right="-148"/>
        <w:rPr>
          <w:b/>
          <w:bCs/>
          <w:sz w:val="24"/>
          <w:szCs w:val="24"/>
        </w:rPr>
      </w:pPr>
      <w:r>
        <w:rPr>
          <w:b/>
          <w:bCs/>
          <w:sz w:val="24"/>
          <w:szCs w:val="24"/>
        </w:rPr>
        <w:t>*Corresponding Address</w:t>
      </w:r>
    </w:p>
    <w:p w14:paraId="2D2CC6E4" w14:textId="77777777" w:rsidR="00994224" w:rsidRDefault="00994224" w:rsidP="00994224">
      <w:pPr>
        <w:tabs>
          <w:tab w:val="left" w:pos="9540"/>
        </w:tabs>
        <w:autoSpaceDE w:val="0"/>
        <w:autoSpaceDN w:val="0"/>
        <w:adjustRightInd w:val="0"/>
        <w:spacing w:line="480" w:lineRule="auto"/>
        <w:ind w:right="-148"/>
        <w:rPr>
          <w:rFonts w:eastAsiaTheme="minorEastAsia"/>
          <w:noProof/>
          <w:lang w:eastAsia="en-GB"/>
        </w:rPr>
      </w:pPr>
      <w:r w:rsidRPr="00D449E0">
        <w:rPr>
          <w:rFonts w:eastAsiaTheme="minorEastAsia"/>
          <w:noProof/>
          <w:lang w:eastAsia="en-GB"/>
        </w:rPr>
        <w:t>Luciana E. Bostan</w:t>
      </w:r>
    </w:p>
    <w:p w14:paraId="29D6D1ED" w14:textId="77777777" w:rsidR="00994224" w:rsidRDefault="00994224" w:rsidP="00994224">
      <w:pPr>
        <w:tabs>
          <w:tab w:val="left" w:pos="9540"/>
        </w:tabs>
        <w:autoSpaceDE w:val="0"/>
        <w:autoSpaceDN w:val="0"/>
        <w:adjustRightInd w:val="0"/>
        <w:spacing w:line="480" w:lineRule="auto"/>
        <w:ind w:right="-148"/>
        <w:rPr>
          <w:rFonts w:eastAsiaTheme="minorEastAsia"/>
          <w:noProof/>
          <w:lang w:eastAsia="en-GB"/>
        </w:rPr>
      </w:pPr>
      <w:r>
        <w:rPr>
          <w:rFonts w:eastAsiaTheme="minorEastAsia"/>
          <w:noProof/>
          <w:lang w:eastAsia="en-GB"/>
        </w:rPr>
        <w:t>University of Southampton, Faculty of Environmental and Life Sciences, School of Health Sciences, Southampton General Hospital, Tremona Road, Southampton, SO16 6YD, UK.</w:t>
      </w:r>
    </w:p>
    <w:p w14:paraId="3140344F" w14:textId="2DB9186D" w:rsidR="00994224" w:rsidRDefault="00994224" w:rsidP="00994224">
      <w:pPr>
        <w:tabs>
          <w:tab w:val="left" w:pos="9540"/>
        </w:tabs>
        <w:autoSpaceDE w:val="0"/>
        <w:autoSpaceDN w:val="0"/>
        <w:adjustRightInd w:val="0"/>
        <w:spacing w:line="480" w:lineRule="auto"/>
        <w:ind w:right="-148"/>
        <w:rPr>
          <w:rFonts w:eastAsiaTheme="minorEastAsia"/>
          <w:noProof/>
          <w:lang w:eastAsia="en-GB"/>
        </w:rPr>
      </w:pPr>
      <w:r>
        <w:rPr>
          <w:rFonts w:eastAsiaTheme="minorEastAsia"/>
          <w:noProof/>
          <w:lang w:eastAsia="en-GB"/>
        </w:rPr>
        <w:t xml:space="preserve">Email: </w:t>
      </w:r>
      <w:hyperlink r:id="rId8" w:history="1">
        <w:r w:rsidR="0020033A" w:rsidRPr="0030083F">
          <w:rPr>
            <w:rStyle w:val="Hyperlink"/>
            <w:rFonts w:eastAsiaTheme="minorEastAsia"/>
            <w:noProof/>
            <w:lang w:eastAsia="en-GB"/>
          </w:rPr>
          <w:t>p.r.worsley@soton.ac.uk</w:t>
        </w:r>
      </w:hyperlink>
      <w:r>
        <w:rPr>
          <w:rFonts w:eastAsiaTheme="minorEastAsia"/>
          <w:noProof/>
          <w:lang w:eastAsia="en-GB"/>
        </w:rPr>
        <w:t>.</w:t>
      </w:r>
    </w:p>
    <w:p w14:paraId="18712D13" w14:textId="76089119" w:rsidR="00994224" w:rsidRDefault="00994224" w:rsidP="002A100F">
      <w:pPr>
        <w:spacing w:line="480" w:lineRule="auto"/>
        <w:ind w:right="-148"/>
        <w:jc w:val="center"/>
        <w:rPr>
          <w:b/>
          <w:bCs/>
          <w:sz w:val="24"/>
          <w:szCs w:val="24"/>
        </w:rPr>
      </w:pPr>
    </w:p>
    <w:p w14:paraId="41B3743A" w14:textId="19B2CFAC" w:rsidR="0020033A" w:rsidRDefault="0020033A" w:rsidP="0020033A">
      <w:pPr>
        <w:spacing w:line="480" w:lineRule="auto"/>
        <w:ind w:right="-148"/>
      </w:pPr>
      <w:r w:rsidRPr="00D449E0">
        <w:rPr>
          <w:b/>
        </w:rPr>
        <w:t>Declarations of interest</w:t>
      </w:r>
      <w:r>
        <w:t>: none</w:t>
      </w:r>
    </w:p>
    <w:p w14:paraId="2FF79C36" w14:textId="77777777" w:rsidR="0020033A" w:rsidRPr="00F429EA" w:rsidRDefault="0020033A" w:rsidP="0020033A">
      <w:pPr>
        <w:spacing w:line="480" w:lineRule="auto"/>
        <w:ind w:right="-148"/>
        <w:rPr>
          <w:b/>
          <w:bCs/>
          <w:sz w:val="24"/>
          <w:szCs w:val="24"/>
        </w:rPr>
      </w:pPr>
      <w:r w:rsidRPr="00F429EA">
        <w:rPr>
          <w:b/>
          <w:bCs/>
          <w:sz w:val="24"/>
          <w:szCs w:val="24"/>
        </w:rPr>
        <w:t>Highlights:</w:t>
      </w:r>
    </w:p>
    <w:p w14:paraId="493094EA" w14:textId="77777777" w:rsidR="0020033A" w:rsidRPr="00F429EA" w:rsidRDefault="0020033A" w:rsidP="0020033A">
      <w:pPr>
        <w:pStyle w:val="ListParagraph"/>
        <w:numPr>
          <w:ilvl w:val="0"/>
          <w:numId w:val="26"/>
        </w:numPr>
        <w:spacing w:line="480" w:lineRule="auto"/>
        <w:ind w:right="-148"/>
        <w:rPr>
          <w:bCs/>
          <w:sz w:val="24"/>
          <w:szCs w:val="24"/>
        </w:rPr>
      </w:pPr>
      <w:r w:rsidRPr="00F429EA">
        <w:rPr>
          <w:bCs/>
          <w:sz w:val="24"/>
          <w:szCs w:val="24"/>
        </w:rPr>
        <w:t>Dry incontinence pads provide some skin barrier protection during mechanical loading</w:t>
      </w:r>
    </w:p>
    <w:p w14:paraId="67CDB1EB" w14:textId="77777777" w:rsidR="0020033A" w:rsidRPr="00F429EA" w:rsidRDefault="0020033A" w:rsidP="0020033A">
      <w:pPr>
        <w:pStyle w:val="ListParagraph"/>
        <w:numPr>
          <w:ilvl w:val="0"/>
          <w:numId w:val="26"/>
        </w:numPr>
        <w:spacing w:line="480" w:lineRule="auto"/>
        <w:ind w:right="-148"/>
        <w:rPr>
          <w:bCs/>
          <w:sz w:val="24"/>
          <w:szCs w:val="24"/>
        </w:rPr>
      </w:pPr>
      <w:r w:rsidRPr="00F429EA">
        <w:rPr>
          <w:bCs/>
          <w:sz w:val="24"/>
          <w:szCs w:val="24"/>
        </w:rPr>
        <w:t xml:space="preserve">Addition of moisture within the incontinence pads </w:t>
      </w:r>
      <w:r w:rsidRPr="0020033A">
        <w:rPr>
          <w:bCs/>
          <w:sz w:val="24"/>
          <w:szCs w:val="24"/>
        </w:rPr>
        <w:t>reduces</w:t>
      </w:r>
      <w:r w:rsidRPr="00F429EA">
        <w:rPr>
          <w:bCs/>
          <w:sz w:val="24"/>
          <w:szCs w:val="24"/>
        </w:rPr>
        <w:t xml:space="preserve"> the skin barrier function, with recovery during off-loading</w:t>
      </w:r>
    </w:p>
    <w:p w14:paraId="592F6733" w14:textId="77777777" w:rsidR="0020033A" w:rsidRPr="00F429EA" w:rsidRDefault="0020033A" w:rsidP="0020033A">
      <w:pPr>
        <w:pStyle w:val="ListParagraph"/>
        <w:numPr>
          <w:ilvl w:val="0"/>
          <w:numId w:val="26"/>
        </w:numPr>
        <w:spacing w:line="480" w:lineRule="auto"/>
        <w:ind w:right="-148"/>
        <w:rPr>
          <w:bCs/>
          <w:sz w:val="24"/>
          <w:szCs w:val="24"/>
        </w:rPr>
      </w:pPr>
      <w:r w:rsidRPr="00F429EA">
        <w:rPr>
          <w:bCs/>
          <w:sz w:val="24"/>
          <w:szCs w:val="24"/>
        </w:rPr>
        <w:t>Inflammatory cytokines levels increased after loading with moistened pads , with partial recovery during off-loading</w:t>
      </w:r>
    </w:p>
    <w:p w14:paraId="0A96FFC6" w14:textId="77777777" w:rsidR="0020033A" w:rsidRPr="00F429EA" w:rsidRDefault="0020033A" w:rsidP="0020033A">
      <w:pPr>
        <w:pStyle w:val="ListParagraph"/>
        <w:numPr>
          <w:ilvl w:val="0"/>
          <w:numId w:val="26"/>
        </w:numPr>
        <w:spacing w:line="480" w:lineRule="auto"/>
        <w:ind w:right="-148"/>
        <w:rPr>
          <w:bCs/>
          <w:sz w:val="24"/>
          <w:szCs w:val="24"/>
        </w:rPr>
      </w:pPr>
      <w:r w:rsidRPr="00F429EA">
        <w:rPr>
          <w:bCs/>
          <w:sz w:val="24"/>
          <w:szCs w:val="24"/>
        </w:rPr>
        <w:t>Periods of pressure relief and careful management of moisture are critical for the maintenance of skin health</w:t>
      </w:r>
    </w:p>
    <w:p w14:paraId="7BD5A637" w14:textId="77777777" w:rsidR="0020033A" w:rsidRDefault="0020033A" w:rsidP="0020033A">
      <w:pPr>
        <w:spacing w:line="480" w:lineRule="auto"/>
        <w:ind w:right="-148"/>
        <w:rPr>
          <w:b/>
          <w:bCs/>
          <w:sz w:val="24"/>
          <w:szCs w:val="24"/>
        </w:rPr>
      </w:pPr>
    </w:p>
    <w:p w14:paraId="70E1681C" w14:textId="343E920A" w:rsidR="00994224" w:rsidRDefault="00994224" w:rsidP="002A100F">
      <w:pPr>
        <w:spacing w:line="480" w:lineRule="auto"/>
        <w:ind w:right="-148"/>
        <w:jc w:val="center"/>
        <w:rPr>
          <w:b/>
          <w:bCs/>
          <w:sz w:val="24"/>
          <w:szCs w:val="24"/>
        </w:rPr>
      </w:pPr>
    </w:p>
    <w:p w14:paraId="5F756485" w14:textId="77777777" w:rsidR="0020033A" w:rsidRDefault="0020033A" w:rsidP="002A100F">
      <w:pPr>
        <w:spacing w:line="480" w:lineRule="auto"/>
        <w:ind w:right="-148"/>
        <w:jc w:val="center"/>
        <w:rPr>
          <w:b/>
          <w:bCs/>
          <w:sz w:val="24"/>
          <w:szCs w:val="24"/>
        </w:rPr>
      </w:pPr>
    </w:p>
    <w:p w14:paraId="68388602" w14:textId="0FAB601F" w:rsidR="009E02A3" w:rsidRPr="00994224" w:rsidRDefault="009E02A3" w:rsidP="009C19CB">
      <w:pPr>
        <w:spacing w:line="480" w:lineRule="auto"/>
        <w:ind w:right="-148"/>
        <w:jc w:val="center"/>
        <w:rPr>
          <w:b/>
          <w:bCs/>
          <w:sz w:val="24"/>
          <w:szCs w:val="24"/>
        </w:rPr>
      </w:pPr>
    </w:p>
    <w:p w14:paraId="25FC76C5" w14:textId="21BBA860" w:rsidR="004064B7" w:rsidRPr="00994224" w:rsidRDefault="007F456D" w:rsidP="00E07423">
      <w:pPr>
        <w:tabs>
          <w:tab w:val="left" w:pos="9540"/>
        </w:tabs>
        <w:autoSpaceDE w:val="0"/>
        <w:autoSpaceDN w:val="0"/>
        <w:adjustRightInd w:val="0"/>
        <w:spacing w:line="480" w:lineRule="auto"/>
        <w:ind w:right="-148"/>
        <w:rPr>
          <w:b/>
          <w:bCs/>
          <w:sz w:val="24"/>
          <w:szCs w:val="24"/>
        </w:rPr>
      </w:pPr>
      <w:r w:rsidRPr="00994224">
        <w:rPr>
          <w:b/>
          <w:bCs/>
          <w:sz w:val="24"/>
          <w:szCs w:val="24"/>
        </w:rPr>
        <w:lastRenderedPageBreak/>
        <w:t>ABSTRACT</w:t>
      </w:r>
      <w:r w:rsidR="0032238E" w:rsidRPr="00994224">
        <w:rPr>
          <w:b/>
          <w:bCs/>
          <w:sz w:val="24"/>
          <w:szCs w:val="24"/>
        </w:rPr>
        <w:t xml:space="preserve"> </w:t>
      </w:r>
    </w:p>
    <w:p w14:paraId="37373B20" w14:textId="5CE402B4" w:rsidR="00586996" w:rsidRPr="00994224" w:rsidRDefault="00586996" w:rsidP="00E07423">
      <w:pPr>
        <w:tabs>
          <w:tab w:val="left" w:pos="9540"/>
        </w:tabs>
        <w:autoSpaceDE w:val="0"/>
        <w:autoSpaceDN w:val="0"/>
        <w:adjustRightInd w:val="0"/>
        <w:spacing w:line="480" w:lineRule="auto"/>
        <w:ind w:right="-148"/>
        <w:rPr>
          <w:sz w:val="24"/>
          <w:szCs w:val="24"/>
        </w:rPr>
      </w:pPr>
      <w:r w:rsidRPr="00994224">
        <w:rPr>
          <w:b/>
          <w:bCs/>
          <w:sz w:val="24"/>
          <w:szCs w:val="24"/>
        </w:rPr>
        <w:t>Aim</w:t>
      </w:r>
    </w:p>
    <w:p w14:paraId="25375637" w14:textId="19E05A3A" w:rsidR="00D8748F" w:rsidRPr="00994224" w:rsidRDefault="007F456D" w:rsidP="00E07423">
      <w:pPr>
        <w:spacing w:line="480" w:lineRule="auto"/>
        <w:ind w:right="-148"/>
        <w:rPr>
          <w:bCs/>
          <w:iCs/>
          <w:sz w:val="24"/>
          <w:szCs w:val="24"/>
        </w:rPr>
      </w:pPr>
      <w:r w:rsidRPr="00994224">
        <w:rPr>
          <w:bCs/>
          <w:iCs/>
          <w:sz w:val="24"/>
          <w:szCs w:val="24"/>
        </w:rPr>
        <w:t xml:space="preserve"> </w:t>
      </w:r>
      <w:r w:rsidR="00CB382A" w:rsidRPr="00994224">
        <w:rPr>
          <w:bCs/>
          <w:iCs/>
          <w:sz w:val="24"/>
          <w:szCs w:val="24"/>
        </w:rPr>
        <w:tab/>
      </w:r>
      <w:r w:rsidR="00A7295E" w:rsidRPr="00994224">
        <w:rPr>
          <w:bCs/>
          <w:iCs/>
          <w:sz w:val="24"/>
          <w:szCs w:val="24"/>
        </w:rPr>
        <w:t xml:space="preserve">Prolonged </w:t>
      </w:r>
      <w:r w:rsidR="00D713DC" w:rsidRPr="00994224">
        <w:rPr>
          <w:bCs/>
          <w:iCs/>
          <w:sz w:val="24"/>
          <w:szCs w:val="24"/>
        </w:rPr>
        <w:t xml:space="preserve">mechanical </w:t>
      </w:r>
      <w:r w:rsidR="00A7295E" w:rsidRPr="00994224">
        <w:rPr>
          <w:bCs/>
          <w:iCs/>
          <w:sz w:val="24"/>
          <w:szCs w:val="24"/>
        </w:rPr>
        <w:t>loading on soft tissues adjacent to bony prominences can lead to pressure ulcer</w:t>
      </w:r>
      <w:r w:rsidR="00A31159" w:rsidRPr="00994224">
        <w:rPr>
          <w:bCs/>
          <w:iCs/>
          <w:sz w:val="24"/>
          <w:szCs w:val="24"/>
        </w:rPr>
        <w:t xml:space="preserve">s. </w:t>
      </w:r>
      <w:r w:rsidR="00A7295E" w:rsidRPr="00994224">
        <w:rPr>
          <w:bCs/>
          <w:iCs/>
          <w:sz w:val="24"/>
          <w:szCs w:val="24"/>
        </w:rPr>
        <w:t xml:space="preserve">The presence of </w:t>
      </w:r>
      <w:r w:rsidR="00C144D3" w:rsidRPr="00994224">
        <w:rPr>
          <w:bCs/>
          <w:iCs/>
          <w:sz w:val="24"/>
          <w:szCs w:val="24"/>
        </w:rPr>
        <w:t xml:space="preserve">moisture </w:t>
      </w:r>
      <w:r w:rsidR="00A7295E" w:rsidRPr="00994224">
        <w:rPr>
          <w:bCs/>
          <w:iCs/>
          <w:sz w:val="24"/>
          <w:szCs w:val="24"/>
        </w:rPr>
        <w:t xml:space="preserve">at the skin interface </w:t>
      </w:r>
      <w:r w:rsidR="00D5172A" w:rsidRPr="00994224">
        <w:rPr>
          <w:bCs/>
          <w:iCs/>
          <w:sz w:val="24"/>
          <w:szCs w:val="24"/>
        </w:rPr>
        <w:t>will</w:t>
      </w:r>
      <w:r w:rsidR="006B28B9" w:rsidRPr="00994224">
        <w:rPr>
          <w:bCs/>
          <w:iCs/>
          <w:sz w:val="24"/>
          <w:szCs w:val="24"/>
        </w:rPr>
        <w:t xml:space="preserve"> lower </w:t>
      </w:r>
      <w:r w:rsidR="00A31159" w:rsidRPr="00994224">
        <w:rPr>
          <w:bCs/>
          <w:iCs/>
          <w:sz w:val="24"/>
          <w:szCs w:val="24"/>
        </w:rPr>
        <w:t xml:space="preserve">the </w:t>
      </w:r>
      <w:r w:rsidR="006B28B9" w:rsidRPr="00994224">
        <w:rPr>
          <w:bCs/>
          <w:iCs/>
          <w:sz w:val="24"/>
          <w:szCs w:val="24"/>
        </w:rPr>
        <w:t>tolerance</w:t>
      </w:r>
      <w:r w:rsidR="00FB0513" w:rsidRPr="00994224">
        <w:rPr>
          <w:bCs/>
          <w:iCs/>
          <w:sz w:val="24"/>
          <w:szCs w:val="24"/>
        </w:rPr>
        <w:t xml:space="preserve"> to </w:t>
      </w:r>
      <w:r w:rsidR="00814B80" w:rsidRPr="00994224">
        <w:rPr>
          <w:bCs/>
          <w:iCs/>
          <w:sz w:val="24"/>
          <w:szCs w:val="24"/>
        </w:rPr>
        <w:t>load</w:t>
      </w:r>
      <w:r w:rsidR="00A7295E" w:rsidRPr="00994224">
        <w:rPr>
          <w:bCs/>
          <w:iCs/>
          <w:sz w:val="24"/>
          <w:szCs w:val="24"/>
        </w:rPr>
        <w:t xml:space="preserve">. </w:t>
      </w:r>
      <w:r w:rsidR="00C144D3" w:rsidRPr="00994224">
        <w:rPr>
          <w:bCs/>
          <w:iCs/>
          <w:sz w:val="24"/>
          <w:szCs w:val="24"/>
        </w:rPr>
        <w:t>Absorbent pads manage</w:t>
      </w:r>
      <w:r w:rsidR="00A7295E" w:rsidRPr="00994224">
        <w:rPr>
          <w:bCs/>
          <w:iCs/>
          <w:sz w:val="24"/>
          <w:szCs w:val="24"/>
        </w:rPr>
        <w:t xml:space="preserve"> moisture</w:t>
      </w:r>
      <w:r w:rsidR="00FA04F1" w:rsidRPr="00994224">
        <w:rPr>
          <w:bCs/>
          <w:iCs/>
          <w:sz w:val="24"/>
          <w:szCs w:val="24"/>
        </w:rPr>
        <w:t xml:space="preserve"> </w:t>
      </w:r>
      <w:r w:rsidR="00C144D3" w:rsidRPr="00994224">
        <w:rPr>
          <w:bCs/>
          <w:iCs/>
          <w:sz w:val="24"/>
          <w:szCs w:val="24"/>
        </w:rPr>
        <w:t>in</w:t>
      </w:r>
      <w:r w:rsidR="00FA04F1" w:rsidRPr="00994224">
        <w:rPr>
          <w:bCs/>
          <w:iCs/>
          <w:sz w:val="24"/>
          <w:szCs w:val="24"/>
        </w:rPr>
        <w:t xml:space="preserve"> </w:t>
      </w:r>
      <w:r w:rsidR="00A31159" w:rsidRPr="00994224">
        <w:rPr>
          <w:bCs/>
          <w:iCs/>
          <w:sz w:val="24"/>
          <w:szCs w:val="24"/>
        </w:rPr>
        <w:t xml:space="preserve">individuals </w:t>
      </w:r>
      <w:r w:rsidR="00FA04F1" w:rsidRPr="00994224">
        <w:rPr>
          <w:bCs/>
          <w:iCs/>
          <w:sz w:val="24"/>
          <w:szCs w:val="24"/>
        </w:rPr>
        <w:t>with incontinence</w:t>
      </w:r>
      <w:r w:rsidR="00461458" w:rsidRPr="00994224">
        <w:rPr>
          <w:bCs/>
          <w:iCs/>
          <w:sz w:val="24"/>
          <w:szCs w:val="24"/>
        </w:rPr>
        <w:t xml:space="preserve">, although </w:t>
      </w:r>
      <w:r w:rsidR="00C144D3" w:rsidRPr="00994224">
        <w:rPr>
          <w:bCs/>
          <w:iCs/>
          <w:sz w:val="24"/>
          <w:szCs w:val="24"/>
        </w:rPr>
        <w:t>the</w:t>
      </w:r>
      <w:r w:rsidR="00461458" w:rsidRPr="00994224">
        <w:rPr>
          <w:bCs/>
          <w:iCs/>
          <w:sz w:val="24"/>
          <w:szCs w:val="24"/>
        </w:rPr>
        <w:t>ir</w:t>
      </w:r>
      <w:r w:rsidR="00C144D3" w:rsidRPr="00994224">
        <w:rPr>
          <w:bCs/>
          <w:iCs/>
          <w:sz w:val="24"/>
          <w:szCs w:val="24"/>
        </w:rPr>
        <w:t xml:space="preserve"> </w:t>
      </w:r>
      <w:r w:rsidR="00FA04F1" w:rsidRPr="00994224">
        <w:rPr>
          <w:bCs/>
          <w:iCs/>
          <w:sz w:val="24"/>
          <w:szCs w:val="24"/>
        </w:rPr>
        <w:t xml:space="preserve">role in </w:t>
      </w:r>
      <w:r w:rsidR="00545692" w:rsidRPr="00994224">
        <w:rPr>
          <w:bCs/>
          <w:iCs/>
          <w:sz w:val="24"/>
          <w:szCs w:val="24"/>
        </w:rPr>
        <w:t xml:space="preserve">maintaining </w:t>
      </w:r>
      <w:r w:rsidR="00FA04F1" w:rsidRPr="00994224">
        <w:rPr>
          <w:bCs/>
          <w:iCs/>
          <w:sz w:val="24"/>
          <w:szCs w:val="24"/>
        </w:rPr>
        <w:t xml:space="preserve">skin </w:t>
      </w:r>
      <w:r w:rsidR="00545692" w:rsidRPr="00994224">
        <w:rPr>
          <w:bCs/>
          <w:iCs/>
          <w:sz w:val="24"/>
          <w:szCs w:val="24"/>
        </w:rPr>
        <w:t xml:space="preserve">health </w:t>
      </w:r>
      <w:r w:rsidR="00FB0513" w:rsidRPr="00994224">
        <w:rPr>
          <w:bCs/>
          <w:iCs/>
          <w:sz w:val="24"/>
          <w:szCs w:val="24"/>
        </w:rPr>
        <w:t>is unknown</w:t>
      </w:r>
      <w:r w:rsidR="00FA04F1" w:rsidRPr="00994224">
        <w:rPr>
          <w:bCs/>
          <w:iCs/>
          <w:sz w:val="24"/>
          <w:szCs w:val="24"/>
        </w:rPr>
        <w:t>.</w:t>
      </w:r>
      <w:r w:rsidR="00A7295E" w:rsidRPr="00994224">
        <w:rPr>
          <w:bCs/>
          <w:iCs/>
          <w:sz w:val="24"/>
          <w:szCs w:val="24"/>
        </w:rPr>
        <w:t xml:space="preserve"> The present study </w:t>
      </w:r>
      <w:r w:rsidR="00814B80" w:rsidRPr="00994224">
        <w:rPr>
          <w:bCs/>
          <w:iCs/>
          <w:sz w:val="24"/>
          <w:szCs w:val="24"/>
        </w:rPr>
        <w:t>investigated</w:t>
      </w:r>
      <w:r w:rsidR="00A7295E" w:rsidRPr="00994224">
        <w:rPr>
          <w:bCs/>
          <w:iCs/>
          <w:sz w:val="24"/>
          <w:szCs w:val="24"/>
        </w:rPr>
        <w:t xml:space="preserve"> </w:t>
      </w:r>
      <w:r w:rsidR="00FA04F1" w:rsidRPr="00994224">
        <w:rPr>
          <w:bCs/>
          <w:iCs/>
          <w:sz w:val="24"/>
          <w:szCs w:val="24"/>
        </w:rPr>
        <w:t xml:space="preserve">the effects of </w:t>
      </w:r>
      <w:r w:rsidR="00545692" w:rsidRPr="00994224">
        <w:rPr>
          <w:bCs/>
          <w:iCs/>
          <w:sz w:val="24"/>
          <w:szCs w:val="24"/>
        </w:rPr>
        <w:t xml:space="preserve">moist </w:t>
      </w:r>
      <w:r w:rsidR="0019560A" w:rsidRPr="00994224">
        <w:rPr>
          <w:bCs/>
          <w:iCs/>
          <w:sz w:val="24"/>
          <w:szCs w:val="24"/>
        </w:rPr>
        <w:t>incontinence pad</w:t>
      </w:r>
      <w:r w:rsidR="00545692" w:rsidRPr="00994224">
        <w:rPr>
          <w:bCs/>
          <w:iCs/>
          <w:sz w:val="24"/>
          <w:szCs w:val="24"/>
        </w:rPr>
        <w:t>s</w:t>
      </w:r>
      <w:r w:rsidR="0019560A" w:rsidRPr="00994224">
        <w:rPr>
          <w:bCs/>
          <w:iCs/>
          <w:sz w:val="24"/>
          <w:szCs w:val="24"/>
        </w:rPr>
        <w:t xml:space="preserve"> </w:t>
      </w:r>
      <w:r w:rsidR="00FA04F1" w:rsidRPr="00994224">
        <w:rPr>
          <w:bCs/>
          <w:iCs/>
          <w:sz w:val="24"/>
          <w:szCs w:val="24"/>
        </w:rPr>
        <w:t xml:space="preserve">on skin physiology </w:t>
      </w:r>
      <w:r w:rsidR="00363881" w:rsidRPr="00994224">
        <w:rPr>
          <w:bCs/>
          <w:iCs/>
          <w:sz w:val="24"/>
          <w:szCs w:val="24"/>
        </w:rPr>
        <w:t>after</w:t>
      </w:r>
      <w:r w:rsidR="00FA04F1" w:rsidRPr="00994224">
        <w:rPr>
          <w:bCs/>
          <w:iCs/>
          <w:sz w:val="24"/>
          <w:szCs w:val="24"/>
        </w:rPr>
        <w:t xml:space="preserve"> </w:t>
      </w:r>
      <w:r w:rsidR="00C144D3" w:rsidRPr="00994224">
        <w:rPr>
          <w:bCs/>
          <w:iCs/>
          <w:sz w:val="24"/>
          <w:szCs w:val="24"/>
        </w:rPr>
        <w:t xml:space="preserve">periods of </w:t>
      </w:r>
      <w:r w:rsidR="00A31159" w:rsidRPr="00994224">
        <w:rPr>
          <w:bCs/>
          <w:iCs/>
          <w:sz w:val="24"/>
          <w:szCs w:val="24"/>
        </w:rPr>
        <w:t xml:space="preserve">mechanical </w:t>
      </w:r>
      <w:r w:rsidR="0019560A" w:rsidRPr="00994224">
        <w:rPr>
          <w:bCs/>
          <w:iCs/>
          <w:sz w:val="24"/>
          <w:szCs w:val="24"/>
        </w:rPr>
        <w:t>loading</w:t>
      </w:r>
      <w:r w:rsidR="00257C4D" w:rsidRPr="00994224">
        <w:rPr>
          <w:bCs/>
          <w:iCs/>
          <w:sz w:val="24"/>
          <w:szCs w:val="24"/>
        </w:rPr>
        <w:t>.</w:t>
      </w:r>
    </w:p>
    <w:p w14:paraId="3248A98E" w14:textId="369ECBAB" w:rsidR="00586996" w:rsidRPr="00994224" w:rsidRDefault="00586996" w:rsidP="00586996">
      <w:pPr>
        <w:tabs>
          <w:tab w:val="left" w:pos="9540"/>
        </w:tabs>
        <w:autoSpaceDE w:val="0"/>
        <w:autoSpaceDN w:val="0"/>
        <w:adjustRightInd w:val="0"/>
        <w:spacing w:line="480" w:lineRule="auto"/>
        <w:ind w:right="-148"/>
        <w:rPr>
          <w:b/>
          <w:bCs/>
          <w:sz w:val="24"/>
          <w:szCs w:val="24"/>
        </w:rPr>
      </w:pPr>
      <w:r w:rsidRPr="00994224">
        <w:rPr>
          <w:b/>
          <w:bCs/>
          <w:sz w:val="24"/>
          <w:szCs w:val="24"/>
        </w:rPr>
        <w:t>Material and methods</w:t>
      </w:r>
    </w:p>
    <w:p w14:paraId="0D9F0492" w14:textId="339C1553" w:rsidR="00CB382A" w:rsidRPr="00994224" w:rsidRDefault="007F456D" w:rsidP="00D34ACD">
      <w:pPr>
        <w:spacing w:line="480" w:lineRule="auto"/>
        <w:ind w:firstLine="720"/>
        <w:rPr>
          <w:bCs/>
          <w:iCs/>
          <w:sz w:val="24"/>
          <w:szCs w:val="24"/>
        </w:rPr>
      </w:pPr>
      <w:r w:rsidRPr="00994224">
        <w:rPr>
          <w:bCs/>
          <w:iCs/>
          <w:sz w:val="24"/>
          <w:szCs w:val="24"/>
        </w:rPr>
        <w:t xml:space="preserve">Twelve healthy participants were recruited to evaluate </w:t>
      </w:r>
      <w:proofErr w:type="gramStart"/>
      <w:r w:rsidR="00580FFE" w:rsidRPr="00994224">
        <w:rPr>
          <w:bCs/>
          <w:iCs/>
          <w:sz w:val="24"/>
          <w:szCs w:val="24"/>
        </w:rPr>
        <w:t xml:space="preserve">a </w:t>
      </w:r>
      <w:r w:rsidRPr="00994224">
        <w:rPr>
          <w:bCs/>
          <w:iCs/>
          <w:sz w:val="24"/>
          <w:szCs w:val="24"/>
        </w:rPr>
        <w:t xml:space="preserve"> single</w:t>
      </w:r>
      <w:proofErr w:type="gramEnd"/>
      <w:r w:rsidRPr="00994224">
        <w:rPr>
          <w:bCs/>
          <w:iCs/>
          <w:sz w:val="24"/>
          <w:szCs w:val="24"/>
        </w:rPr>
        <w:t xml:space="preserve"> incontinence pa</w:t>
      </w:r>
      <w:r w:rsidR="00461458" w:rsidRPr="00994224">
        <w:rPr>
          <w:bCs/>
          <w:iCs/>
          <w:sz w:val="24"/>
          <w:szCs w:val="24"/>
        </w:rPr>
        <w:t xml:space="preserve">d design under three </w:t>
      </w:r>
      <w:r w:rsidR="00D34ACD" w:rsidRPr="00994224">
        <w:rPr>
          <w:bCs/>
          <w:iCs/>
          <w:sz w:val="24"/>
          <w:szCs w:val="24"/>
        </w:rPr>
        <w:t xml:space="preserve">moisture </w:t>
      </w:r>
      <w:r w:rsidR="00461458" w:rsidRPr="00994224">
        <w:rPr>
          <w:bCs/>
          <w:iCs/>
          <w:sz w:val="24"/>
          <w:szCs w:val="24"/>
        </w:rPr>
        <w:t>conditions</w:t>
      </w:r>
      <w:r w:rsidR="003C7A76" w:rsidRPr="00994224">
        <w:rPr>
          <w:bCs/>
          <w:iCs/>
          <w:sz w:val="24"/>
          <w:szCs w:val="24"/>
        </w:rPr>
        <w:t>:</w:t>
      </w:r>
      <w:r w:rsidRPr="00994224">
        <w:rPr>
          <w:bCs/>
          <w:iCs/>
          <w:sz w:val="24"/>
          <w:szCs w:val="24"/>
        </w:rPr>
        <w:t xml:space="preserve"> </w:t>
      </w:r>
      <w:r w:rsidR="00D34ACD" w:rsidRPr="00994224">
        <w:rPr>
          <w:bCs/>
          <w:iCs/>
          <w:sz w:val="24"/>
          <w:szCs w:val="24"/>
        </w:rPr>
        <w:t>0% (</w:t>
      </w:r>
      <w:r w:rsidRPr="00994224">
        <w:rPr>
          <w:bCs/>
          <w:iCs/>
          <w:sz w:val="24"/>
          <w:szCs w:val="24"/>
        </w:rPr>
        <w:t>dry</w:t>
      </w:r>
      <w:r w:rsidR="00D34ACD" w:rsidRPr="00994224">
        <w:rPr>
          <w:bCs/>
          <w:iCs/>
          <w:sz w:val="24"/>
          <w:szCs w:val="24"/>
        </w:rPr>
        <w:t>)</w:t>
      </w:r>
      <w:r w:rsidRPr="00994224">
        <w:rPr>
          <w:bCs/>
          <w:iCs/>
          <w:sz w:val="24"/>
          <w:szCs w:val="24"/>
        </w:rPr>
        <w:t xml:space="preserve">, </w:t>
      </w:r>
      <w:r w:rsidR="001A2AC6" w:rsidRPr="00994224">
        <w:rPr>
          <w:bCs/>
          <w:iCs/>
          <w:sz w:val="24"/>
          <w:szCs w:val="24"/>
        </w:rPr>
        <w:t xml:space="preserve">50% and 100% </w:t>
      </w:r>
      <w:r w:rsidR="007917D8" w:rsidRPr="00994224">
        <w:rPr>
          <w:bCs/>
          <w:iCs/>
          <w:sz w:val="24"/>
          <w:szCs w:val="24"/>
        </w:rPr>
        <w:t xml:space="preserve">fluid </w:t>
      </w:r>
      <w:r w:rsidR="001A2AC6" w:rsidRPr="00994224">
        <w:rPr>
          <w:bCs/>
          <w:iCs/>
          <w:sz w:val="24"/>
          <w:szCs w:val="24"/>
        </w:rPr>
        <w:t>capacity</w:t>
      </w:r>
      <w:r w:rsidRPr="00994224">
        <w:rPr>
          <w:bCs/>
          <w:iCs/>
          <w:sz w:val="24"/>
          <w:szCs w:val="24"/>
        </w:rPr>
        <w:t xml:space="preserve">. </w:t>
      </w:r>
      <w:r w:rsidR="002E535A" w:rsidRPr="00994224">
        <w:rPr>
          <w:bCs/>
          <w:iCs/>
          <w:sz w:val="24"/>
          <w:szCs w:val="24"/>
        </w:rPr>
        <w:t xml:space="preserve">For </w:t>
      </w:r>
      <w:r w:rsidRPr="00994224">
        <w:rPr>
          <w:bCs/>
          <w:iCs/>
          <w:sz w:val="24"/>
          <w:szCs w:val="24"/>
        </w:rPr>
        <w:t xml:space="preserve">each </w:t>
      </w:r>
      <w:r w:rsidR="008002D6" w:rsidRPr="00994224">
        <w:rPr>
          <w:bCs/>
          <w:iCs/>
          <w:sz w:val="24"/>
          <w:szCs w:val="24"/>
        </w:rPr>
        <w:t xml:space="preserve">pad </w:t>
      </w:r>
      <w:r w:rsidRPr="00994224">
        <w:rPr>
          <w:bCs/>
          <w:iCs/>
          <w:sz w:val="24"/>
          <w:szCs w:val="24"/>
        </w:rPr>
        <w:t xml:space="preserve">condition, pressure </w:t>
      </w:r>
      <w:r w:rsidR="006B734B" w:rsidRPr="00994224">
        <w:rPr>
          <w:bCs/>
          <w:iCs/>
          <w:sz w:val="24"/>
          <w:szCs w:val="24"/>
        </w:rPr>
        <w:t xml:space="preserve">(9kPa) </w:t>
      </w:r>
      <w:r w:rsidRPr="00994224">
        <w:rPr>
          <w:bCs/>
          <w:iCs/>
          <w:sz w:val="24"/>
          <w:szCs w:val="24"/>
        </w:rPr>
        <w:t>or pressure in combination with shear</w:t>
      </w:r>
      <w:r w:rsidR="006B734B" w:rsidRPr="00994224">
        <w:rPr>
          <w:bCs/>
          <w:iCs/>
          <w:sz w:val="24"/>
          <w:szCs w:val="24"/>
        </w:rPr>
        <w:t xml:space="preserve"> (3N) </w:t>
      </w:r>
      <w:proofErr w:type="gramStart"/>
      <w:r w:rsidR="006B734B" w:rsidRPr="00994224">
        <w:rPr>
          <w:bCs/>
          <w:iCs/>
          <w:sz w:val="24"/>
          <w:szCs w:val="24"/>
        </w:rPr>
        <w:t>was applied</w:t>
      </w:r>
      <w:proofErr w:type="gramEnd"/>
      <w:r w:rsidR="006B734B" w:rsidRPr="00994224">
        <w:rPr>
          <w:bCs/>
          <w:iCs/>
          <w:sz w:val="24"/>
          <w:szCs w:val="24"/>
        </w:rPr>
        <w:t xml:space="preserve"> to the</w:t>
      </w:r>
      <w:r w:rsidRPr="00994224">
        <w:rPr>
          <w:bCs/>
          <w:iCs/>
          <w:sz w:val="24"/>
          <w:szCs w:val="24"/>
        </w:rPr>
        <w:t xml:space="preserve"> </w:t>
      </w:r>
      <w:r w:rsidR="00FB0513" w:rsidRPr="00994224">
        <w:rPr>
          <w:bCs/>
          <w:iCs/>
          <w:sz w:val="24"/>
          <w:szCs w:val="24"/>
        </w:rPr>
        <w:t xml:space="preserve">sacrum, </w:t>
      </w:r>
      <w:r w:rsidR="00D5172A" w:rsidRPr="00994224">
        <w:rPr>
          <w:bCs/>
          <w:iCs/>
          <w:sz w:val="24"/>
          <w:szCs w:val="24"/>
        </w:rPr>
        <w:t>followed by a period of off-loading.</w:t>
      </w:r>
      <w:r w:rsidRPr="00994224">
        <w:rPr>
          <w:bCs/>
          <w:iCs/>
          <w:sz w:val="24"/>
          <w:szCs w:val="24"/>
        </w:rPr>
        <w:t xml:space="preserve"> </w:t>
      </w:r>
      <w:r w:rsidR="00A31159" w:rsidRPr="00994224">
        <w:rPr>
          <w:bCs/>
          <w:iCs/>
          <w:sz w:val="24"/>
          <w:szCs w:val="24"/>
        </w:rPr>
        <w:t>M</w:t>
      </w:r>
      <w:r w:rsidR="008002D6" w:rsidRPr="00994224">
        <w:rPr>
          <w:bCs/>
          <w:iCs/>
          <w:sz w:val="24"/>
          <w:szCs w:val="24"/>
        </w:rPr>
        <w:t>easures included trans</w:t>
      </w:r>
      <w:r w:rsidR="002E535A" w:rsidRPr="00994224">
        <w:rPr>
          <w:bCs/>
          <w:iCs/>
          <w:sz w:val="24"/>
          <w:szCs w:val="24"/>
        </w:rPr>
        <w:t>-</w:t>
      </w:r>
      <w:r w:rsidR="008002D6" w:rsidRPr="00994224">
        <w:rPr>
          <w:bCs/>
          <w:iCs/>
          <w:sz w:val="24"/>
          <w:szCs w:val="24"/>
        </w:rPr>
        <w:t>epidermal water loss (TEWL) and inflammatory biomarker</w:t>
      </w:r>
      <w:r w:rsidR="00130652" w:rsidRPr="00994224">
        <w:rPr>
          <w:bCs/>
          <w:iCs/>
          <w:sz w:val="24"/>
          <w:szCs w:val="24"/>
        </w:rPr>
        <w:t>s</w:t>
      </w:r>
      <w:r w:rsidR="008002D6" w:rsidRPr="00994224">
        <w:rPr>
          <w:bCs/>
          <w:iCs/>
          <w:sz w:val="24"/>
          <w:szCs w:val="24"/>
        </w:rPr>
        <w:t xml:space="preserve"> sampl</w:t>
      </w:r>
      <w:r w:rsidR="00461458" w:rsidRPr="00994224">
        <w:rPr>
          <w:bCs/>
          <w:iCs/>
          <w:sz w:val="24"/>
          <w:szCs w:val="24"/>
        </w:rPr>
        <w:t>ed</w:t>
      </w:r>
      <w:r w:rsidR="008002D6" w:rsidRPr="00994224">
        <w:rPr>
          <w:bCs/>
          <w:iCs/>
          <w:sz w:val="24"/>
          <w:szCs w:val="24"/>
        </w:rPr>
        <w:t xml:space="preserve"> </w:t>
      </w:r>
      <w:r w:rsidR="00CB07D3" w:rsidRPr="00994224">
        <w:rPr>
          <w:bCs/>
          <w:iCs/>
          <w:sz w:val="24"/>
          <w:szCs w:val="24"/>
        </w:rPr>
        <w:t>at the skin interface</w:t>
      </w:r>
      <w:r w:rsidR="008002D6" w:rsidRPr="00994224">
        <w:rPr>
          <w:bCs/>
          <w:iCs/>
          <w:sz w:val="24"/>
          <w:szCs w:val="24"/>
        </w:rPr>
        <w:t>.</w:t>
      </w:r>
    </w:p>
    <w:p w14:paraId="7C83AE1B" w14:textId="71CD7FCE" w:rsidR="00586996" w:rsidRPr="00994224" w:rsidRDefault="00586996" w:rsidP="00586996">
      <w:pPr>
        <w:spacing w:line="480" w:lineRule="auto"/>
        <w:rPr>
          <w:b/>
          <w:bCs/>
          <w:iCs/>
          <w:sz w:val="24"/>
          <w:szCs w:val="24"/>
        </w:rPr>
      </w:pPr>
      <w:r w:rsidRPr="00994224">
        <w:rPr>
          <w:b/>
          <w:bCs/>
          <w:iCs/>
          <w:sz w:val="24"/>
          <w:szCs w:val="24"/>
        </w:rPr>
        <w:t xml:space="preserve">Results </w:t>
      </w:r>
    </w:p>
    <w:p w14:paraId="31B0B141" w14:textId="3497BD53" w:rsidR="00C144D3" w:rsidRPr="00994224" w:rsidRDefault="007F456D" w:rsidP="00E07423">
      <w:pPr>
        <w:spacing w:line="480" w:lineRule="auto"/>
        <w:ind w:firstLine="720"/>
        <w:rPr>
          <w:sz w:val="24"/>
          <w:szCs w:val="24"/>
          <w:lang w:val="en-US"/>
        </w:rPr>
      </w:pPr>
      <w:r w:rsidRPr="00994224">
        <w:rPr>
          <w:bCs/>
          <w:iCs/>
          <w:sz w:val="24"/>
          <w:szCs w:val="24"/>
        </w:rPr>
        <w:t>R</w:t>
      </w:r>
      <w:r w:rsidR="008002D6" w:rsidRPr="00994224">
        <w:rPr>
          <w:bCs/>
          <w:iCs/>
          <w:sz w:val="24"/>
          <w:szCs w:val="24"/>
        </w:rPr>
        <w:t xml:space="preserve">esults revealed </w:t>
      </w:r>
      <w:r w:rsidR="002E535A" w:rsidRPr="00994224">
        <w:rPr>
          <w:bCs/>
          <w:iCs/>
          <w:sz w:val="24"/>
          <w:szCs w:val="24"/>
        </w:rPr>
        <w:t xml:space="preserve">no change in </w:t>
      </w:r>
      <w:r w:rsidR="008002D6" w:rsidRPr="00994224">
        <w:rPr>
          <w:bCs/>
          <w:iCs/>
          <w:sz w:val="24"/>
          <w:szCs w:val="24"/>
        </w:rPr>
        <w:t>TEWL</w:t>
      </w:r>
      <w:r w:rsidR="004B3988" w:rsidRPr="00994224">
        <w:rPr>
          <w:bCs/>
          <w:iCs/>
          <w:sz w:val="24"/>
          <w:szCs w:val="24"/>
        </w:rPr>
        <w:t xml:space="preserve"> in the </w:t>
      </w:r>
      <w:r w:rsidR="00814B80" w:rsidRPr="00994224">
        <w:rPr>
          <w:bCs/>
          <w:iCs/>
          <w:sz w:val="24"/>
          <w:szCs w:val="24"/>
        </w:rPr>
        <w:t xml:space="preserve">loaded </w:t>
      </w:r>
      <w:r w:rsidR="004B3988" w:rsidRPr="00994224">
        <w:rPr>
          <w:bCs/>
          <w:iCs/>
          <w:sz w:val="24"/>
          <w:szCs w:val="24"/>
        </w:rPr>
        <w:t>dry pad condition. By contrast, when the pad</w:t>
      </w:r>
      <w:r w:rsidR="00D5172A" w:rsidRPr="00994224">
        <w:rPr>
          <w:bCs/>
          <w:iCs/>
          <w:sz w:val="24"/>
          <w:szCs w:val="24"/>
        </w:rPr>
        <w:t>s contained moisture</w:t>
      </w:r>
      <w:r w:rsidR="007D733F" w:rsidRPr="00994224">
        <w:rPr>
          <w:bCs/>
          <w:iCs/>
          <w:sz w:val="24"/>
          <w:szCs w:val="24"/>
        </w:rPr>
        <w:t>,</w:t>
      </w:r>
      <w:r w:rsidR="004B3988" w:rsidRPr="00994224">
        <w:rPr>
          <w:bCs/>
          <w:iCs/>
          <w:sz w:val="24"/>
          <w:szCs w:val="24"/>
        </w:rPr>
        <w:t xml:space="preserve"> significant increases in TEWL </w:t>
      </w:r>
      <w:proofErr w:type="gramStart"/>
      <w:r w:rsidR="004B3988" w:rsidRPr="00994224">
        <w:rPr>
          <w:bCs/>
          <w:iCs/>
          <w:sz w:val="24"/>
          <w:szCs w:val="24"/>
        </w:rPr>
        <w:t>were observed</w:t>
      </w:r>
      <w:proofErr w:type="gramEnd"/>
      <w:r w:rsidRPr="00994224">
        <w:rPr>
          <w:bCs/>
          <w:iCs/>
          <w:sz w:val="24"/>
          <w:szCs w:val="24"/>
        </w:rPr>
        <w:t xml:space="preserve">. These increases </w:t>
      </w:r>
      <w:proofErr w:type="gramStart"/>
      <w:r w:rsidRPr="00994224">
        <w:rPr>
          <w:bCs/>
          <w:iCs/>
          <w:sz w:val="24"/>
          <w:szCs w:val="24"/>
        </w:rPr>
        <w:t>were reversed</w:t>
      </w:r>
      <w:proofErr w:type="gramEnd"/>
      <w:r w:rsidRPr="00994224">
        <w:rPr>
          <w:bCs/>
          <w:iCs/>
          <w:sz w:val="24"/>
          <w:szCs w:val="24"/>
        </w:rPr>
        <w:t xml:space="preserve"> during </w:t>
      </w:r>
      <w:r w:rsidR="00A31159" w:rsidRPr="00994224">
        <w:rPr>
          <w:bCs/>
          <w:iCs/>
          <w:sz w:val="24"/>
          <w:szCs w:val="24"/>
        </w:rPr>
        <w:t>off</w:t>
      </w:r>
      <w:r w:rsidR="005F02B8" w:rsidRPr="00994224">
        <w:rPr>
          <w:bCs/>
          <w:iCs/>
          <w:sz w:val="24"/>
          <w:szCs w:val="24"/>
        </w:rPr>
        <w:t>-</w:t>
      </w:r>
      <w:r w:rsidR="00A31159" w:rsidRPr="00994224">
        <w:rPr>
          <w:bCs/>
          <w:iCs/>
          <w:sz w:val="24"/>
          <w:szCs w:val="24"/>
        </w:rPr>
        <w:t>loading</w:t>
      </w:r>
      <w:r w:rsidRPr="00994224">
        <w:rPr>
          <w:bCs/>
          <w:iCs/>
          <w:sz w:val="24"/>
          <w:szCs w:val="24"/>
        </w:rPr>
        <w:t>. Inflammatory biomarkers</w:t>
      </w:r>
      <w:r w:rsidR="00580FFE" w:rsidRPr="00994224">
        <w:rPr>
          <w:bCs/>
          <w:iCs/>
          <w:sz w:val="24"/>
          <w:szCs w:val="24"/>
        </w:rPr>
        <w:t xml:space="preserve">, specifically </w:t>
      </w:r>
      <w:r w:rsidR="00580FFE" w:rsidRPr="00994224">
        <w:rPr>
          <w:sz w:val="24"/>
          <w:szCs w:val="24"/>
          <w:lang w:val="en-US"/>
        </w:rPr>
        <w:t>IL-1</w:t>
      </w:r>
      <w:r w:rsidR="00580FFE" w:rsidRPr="00994224">
        <w:rPr>
          <w:rFonts w:ascii="Symbol" w:hAnsi="Symbol"/>
          <w:sz w:val="24"/>
          <w:szCs w:val="24"/>
          <w:lang w:val="en-US"/>
        </w:rPr>
        <w:t></w:t>
      </w:r>
      <w:r w:rsidR="00580FFE" w:rsidRPr="00994224">
        <w:rPr>
          <w:sz w:val="24"/>
          <w:szCs w:val="24"/>
          <w:lang w:val="en-US"/>
        </w:rPr>
        <w:t>/total protein ratio,</w:t>
      </w:r>
      <w:r w:rsidR="00580FFE" w:rsidRPr="00994224">
        <w:rPr>
          <w:bCs/>
          <w:iCs/>
          <w:sz w:val="24"/>
          <w:szCs w:val="24"/>
        </w:rPr>
        <w:t xml:space="preserve"> were </w:t>
      </w:r>
      <w:proofErr w:type="gramStart"/>
      <w:r w:rsidRPr="00994224">
        <w:rPr>
          <w:bCs/>
          <w:iCs/>
          <w:sz w:val="24"/>
          <w:szCs w:val="24"/>
        </w:rPr>
        <w:t>up</w:t>
      </w:r>
      <w:r w:rsidR="002E535A" w:rsidRPr="00994224">
        <w:rPr>
          <w:bCs/>
          <w:iCs/>
          <w:sz w:val="24"/>
          <w:szCs w:val="24"/>
        </w:rPr>
        <w:t>-</w:t>
      </w:r>
      <w:r w:rsidRPr="00994224">
        <w:rPr>
          <w:bCs/>
          <w:iCs/>
          <w:sz w:val="24"/>
          <w:szCs w:val="24"/>
        </w:rPr>
        <w:t>regulat</w:t>
      </w:r>
      <w:r w:rsidR="00580FFE" w:rsidRPr="00994224">
        <w:rPr>
          <w:bCs/>
          <w:iCs/>
          <w:sz w:val="24"/>
          <w:szCs w:val="24"/>
        </w:rPr>
        <w:t>ed</w:t>
      </w:r>
      <w:proofErr w:type="gramEnd"/>
      <w:r w:rsidRPr="00994224">
        <w:rPr>
          <w:bCs/>
          <w:iCs/>
          <w:sz w:val="24"/>
          <w:szCs w:val="24"/>
        </w:rPr>
        <w:t xml:space="preserve"> during </w:t>
      </w:r>
      <w:r w:rsidR="00814B80" w:rsidRPr="00994224">
        <w:rPr>
          <w:bCs/>
          <w:iCs/>
          <w:sz w:val="24"/>
          <w:szCs w:val="24"/>
        </w:rPr>
        <w:t>dry pad loading</w:t>
      </w:r>
      <w:r w:rsidR="00D5172A" w:rsidRPr="00994224">
        <w:rPr>
          <w:bCs/>
          <w:iCs/>
          <w:sz w:val="24"/>
          <w:szCs w:val="24"/>
        </w:rPr>
        <w:t>,</w:t>
      </w:r>
      <w:r w:rsidR="00814B80" w:rsidRPr="00994224">
        <w:rPr>
          <w:bCs/>
          <w:iCs/>
          <w:sz w:val="24"/>
          <w:szCs w:val="24"/>
        </w:rPr>
        <w:t xml:space="preserve"> which</w:t>
      </w:r>
      <w:r w:rsidR="00D5172A" w:rsidRPr="00994224">
        <w:rPr>
          <w:bCs/>
          <w:iCs/>
          <w:sz w:val="24"/>
          <w:szCs w:val="24"/>
        </w:rPr>
        <w:t xml:space="preserve"> </w:t>
      </w:r>
      <w:r w:rsidR="00814B80" w:rsidRPr="00994224">
        <w:rPr>
          <w:bCs/>
          <w:iCs/>
          <w:sz w:val="24"/>
          <w:szCs w:val="24"/>
        </w:rPr>
        <w:t>recovered</w:t>
      </w:r>
      <w:r w:rsidR="00D5172A" w:rsidRPr="00994224">
        <w:rPr>
          <w:sz w:val="24"/>
          <w:szCs w:val="24"/>
          <w:lang w:val="en-US"/>
        </w:rPr>
        <w:t xml:space="preserve"> during </w:t>
      </w:r>
      <w:r w:rsidR="00FB0513" w:rsidRPr="00994224">
        <w:rPr>
          <w:sz w:val="24"/>
          <w:szCs w:val="24"/>
          <w:lang w:val="en-US"/>
        </w:rPr>
        <w:t>off</w:t>
      </w:r>
      <w:r w:rsidR="005F02B8" w:rsidRPr="00994224">
        <w:rPr>
          <w:sz w:val="24"/>
          <w:szCs w:val="24"/>
          <w:lang w:val="en-US"/>
        </w:rPr>
        <w:t>-</w:t>
      </w:r>
      <w:r w:rsidR="00FB0513" w:rsidRPr="00994224">
        <w:rPr>
          <w:sz w:val="24"/>
          <w:szCs w:val="24"/>
          <w:lang w:val="en-US"/>
        </w:rPr>
        <w:t>loading</w:t>
      </w:r>
      <w:r w:rsidR="00D5172A" w:rsidRPr="00994224">
        <w:rPr>
          <w:sz w:val="24"/>
          <w:szCs w:val="24"/>
          <w:lang w:val="en-US"/>
        </w:rPr>
        <w:t xml:space="preserve">. </w:t>
      </w:r>
      <w:r w:rsidR="00405F14" w:rsidRPr="00994224">
        <w:rPr>
          <w:sz w:val="24"/>
          <w:szCs w:val="24"/>
          <w:lang w:val="en-US"/>
        </w:rPr>
        <w:t>Load</w:t>
      </w:r>
      <w:r w:rsidR="00814B80" w:rsidRPr="00994224">
        <w:rPr>
          <w:sz w:val="24"/>
          <w:szCs w:val="24"/>
          <w:lang w:val="en-US"/>
        </w:rPr>
        <w:t>ed</w:t>
      </w:r>
      <w:r w:rsidR="00405F14" w:rsidRPr="00994224">
        <w:rPr>
          <w:sz w:val="24"/>
          <w:szCs w:val="24"/>
          <w:lang w:val="en-US"/>
        </w:rPr>
        <w:t xml:space="preserve"> moist pads caused </w:t>
      </w:r>
      <w:r w:rsidR="00D5172A" w:rsidRPr="00994224">
        <w:rPr>
          <w:sz w:val="24"/>
          <w:szCs w:val="24"/>
          <w:lang w:val="en-US"/>
        </w:rPr>
        <w:t xml:space="preserve">a </w:t>
      </w:r>
      <w:r w:rsidR="00545692" w:rsidRPr="00994224">
        <w:rPr>
          <w:sz w:val="24"/>
          <w:szCs w:val="24"/>
          <w:lang w:val="en-US"/>
        </w:rPr>
        <w:t xml:space="preserve">significant </w:t>
      </w:r>
      <w:r w:rsidR="00D5172A" w:rsidRPr="00994224">
        <w:rPr>
          <w:sz w:val="24"/>
          <w:szCs w:val="24"/>
          <w:lang w:val="en-US"/>
        </w:rPr>
        <w:t>increase in</w:t>
      </w:r>
      <w:r w:rsidRPr="00994224">
        <w:rPr>
          <w:sz w:val="24"/>
          <w:szCs w:val="24"/>
          <w:lang w:val="en-US"/>
        </w:rPr>
        <w:t xml:space="preserve"> biomarker</w:t>
      </w:r>
      <w:r w:rsidR="00405F14" w:rsidRPr="00994224">
        <w:rPr>
          <w:sz w:val="24"/>
          <w:szCs w:val="24"/>
          <w:lang w:val="en-US"/>
        </w:rPr>
        <w:t>s</w:t>
      </w:r>
      <w:r w:rsidR="00545692" w:rsidRPr="00994224">
        <w:rPr>
          <w:sz w:val="24"/>
          <w:szCs w:val="24"/>
          <w:lang w:val="en-US"/>
        </w:rPr>
        <w:t xml:space="preserve">, </w:t>
      </w:r>
      <w:r w:rsidR="00D5172A" w:rsidRPr="00994224">
        <w:rPr>
          <w:sz w:val="24"/>
          <w:szCs w:val="24"/>
          <w:lang w:val="en-US"/>
        </w:rPr>
        <w:t xml:space="preserve">which remained elevated </w:t>
      </w:r>
      <w:r w:rsidR="00405F14" w:rsidRPr="00994224">
        <w:rPr>
          <w:sz w:val="24"/>
          <w:szCs w:val="24"/>
          <w:lang w:val="en-US"/>
        </w:rPr>
        <w:t xml:space="preserve">throughout </w:t>
      </w:r>
      <w:r w:rsidR="00FB0513" w:rsidRPr="00994224">
        <w:rPr>
          <w:sz w:val="24"/>
          <w:szCs w:val="24"/>
          <w:lang w:val="en-US"/>
        </w:rPr>
        <w:t>the test period</w:t>
      </w:r>
      <w:r w:rsidRPr="00994224">
        <w:rPr>
          <w:sz w:val="24"/>
          <w:szCs w:val="24"/>
          <w:lang w:val="en-US"/>
        </w:rPr>
        <w:t xml:space="preserve">. </w:t>
      </w:r>
    </w:p>
    <w:p w14:paraId="73ACE351" w14:textId="4A998067" w:rsidR="00586996" w:rsidRPr="00994224" w:rsidRDefault="00586996" w:rsidP="00586996">
      <w:pPr>
        <w:spacing w:line="480" w:lineRule="auto"/>
        <w:rPr>
          <w:b/>
          <w:sz w:val="24"/>
          <w:szCs w:val="24"/>
          <w:lang w:val="en-US"/>
        </w:rPr>
      </w:pPr>
      <w:r w:rsidRPr="00994224">
        <w:rPr>
          <w:b/>
          <w:sz w:val="24"/>
          <w:szCs w:val="24"/>
          <w:lang w:val="en-US"/>
        </w:rPr>
        <w:t>Conclusion</w:t>
      </w:r>
    </w:p>
    <w:p w14:paraId="11C76F88" w14:textId="3C46D5D8" w:rsidR="002D2AC3" w:rsidRPr="00994224" w:rsidRDefault="007F456D">
      <w:pPr>
        <w:spacing w:line="480" w:lineRule="auto"/>
        <w:ind w:firstLine="720"/>
        <w:rPr>
          <w:sz w:val="24"/>
          <w:szCs w:val="24"/>
          <w:lang w:val="en-US"/>
        </w:rPr>
      </w:pPr>
      <w:r w:rsidRPr="00994224">
        <w:rPr>
          <w:sz w:val="24"/>
          <w:szCs w:val="24"/>
          <w:lang w:val="en-US"/>
        </w:rPr>
        <w:t xml:space="preserve">The study revealed </w:t>
      </w:r>
      <w:r w:rsidR="00545692" w:rsidRPr="00994224">
        <w:rPr>
          <w:sz w:val="24"/>
          <w:szCs w:val="24"/>
          <w:lang w:val="en-US"/>
        </w:rPr>
        <w:t xml:space="preserve">a marked </w:t>
      </w:r>
      <w:r w:rsidRPr="00994224">
        <w:rPr>
          <w:sz w:val="24"/>
          <w:szCs w:val="24"/>
          <w:lang w:val="en-US"/>
        </w:rPr>
        <w:t xml:space="preserve">compromise </w:t>
      </w:r>
      <w:r w:rsidR="002E535A" w:rsidRPr="00994224">
        <w:rPr>
          <w:sz w:val="24"/>
          <w:szCs w:val="24"/>
          <w:lang w:val="en-US"/>
        </w:rPr>
        <w:t>to</w:t>
      </w:r>
      <w:r w:rsidRPr="00994224">
        <w:rPr>
          <w:sz w:val="24"/>
          <w:szCs w:val="24"/>
          <w:lang w:val="en-US"/>
        </w:rPr>
        <w:t xml:space="preserve"> stratum </w:t>
      </w:r>
      <w:proofErr w:type="spellStart"/>
      <w:r w:rsidRPr="00994224">
        <w:rPr>
          <w:sz w:val="24"/>
          <w:szCs w:val="24"/>
          <w:lang w:val="en-US"/>
        </w:rPr>
        <w:t>corneum</w:t>
      </w:r>
      <w:proofErr w:type="spellEnd"/>
      <w:r w:rsidR="006D047F" w:rsidRPr="00994224">
        <w:rPr>
          <w:sz w:val="24"/>
          <w:szCs w:val="24"/>
          <w:lang w:val="en-US"/>
        </w:rPr>
        <w:t xml:space="preserve"> </w:t>
      </w:r>
      <w:r w:rsidRPr="00994224">
        <w:rPr>
          <w:sz w:val="24"/>
          <w:szCs w:val="24"/>
          <w:lang w:val="en-US"/>
        </w:rPr>
        <w:t xml:space="preserve">integrity when the skin </w:t>
      </w:r>
      <w:proofErr w:type="gramStart"/>
      <w:r w:rsidR="002E535A" w:rsidRPr="00994224">
        <w:rPr>
          <w:sz w:val="24"/>
          <w:szCs w:val="24"/>
          <w:lang w:val="en-US"/>
        </w:rPr>
        <w:t>wa</w:t>
      </w:r>
      <w:r w:rsidRPr="00994224">
        <w:rPr>
          <w:sz w:val="24"/>
          <w:szCs w:val="24"/>
          <w:lang w:val="en-US"/>
        </w:rPr>
        <w:t>s exposed</w:t>
      </w:r>
      <w:proofErr w:type="gramEnd"/>
      <w:r w:rsidRPr="00994224">
        <w:rPr>
          <w:sz w:val="24"/>
          <w:szCs w:val="24"/>
          <w:lang w:val="en-US"/>
        </w:rPr>
        <w:t xml:space="preserve"> to</w:t>
      </w:r>
      <w:r w:rsidR="00D34ACD" w:rsidRPr="00994224">
        <w:rPr>
          <w:sz w:val="24"/>
          <w:szCs w:val="24"/>
          <w:lang w:val="en-US"/>
        </w:rPr>
        <w:t xml:space="preserve"> </w:t>
      </w:r>
      <w:r w:rsidR="002E535A" w:rsidRPr="00994224">
        <w:rPr>
          <w:sz w:val="24"/>
          <w:szCs w:val="24"/>
          <w:lang w:val="en-US"/>
        </w:rPr>
        <w:t xml:space="preserve">moist </w:t>
      </w:r>
      <w:r w:rsidR="00D34ACD" w:rsidRPr="00994224">
        <w:rPr>
          <w:sz w:val="24"/>
          <w:szCs w:val="24"/>
          <w:lang w:val="en-US"/>
        </w:rPr>
        <w:t>incontinence pads</w:t>
      </w:r>
      <w:r w:rsidRPr="00994224">
        <w:rPr>
          <w:sz w:val="24"/>
          <w:szCs w:val="24"/>
          <w:lang w:val="en-US"/>
        </w:rPr>
        <w:t xml:space="preserve"> in combination with mechanical loads. </w:t>
      </w:r>
      <w:r w:rsidR="00461458" w:rsidRPr="00994224">
        <w:rPr>
          <w:sz w:val="24"/>
          <w:szCs w:val="24"/>
          <w:lang w:val="en-US"/>
        </w:rPr>
        <w:t xml:space="preserve">These physiological changes </w:t>
      </w:r>
      <w:proofErr w:type="gramStart"/>
      <w:r w:rsidR="00405F14" w:rsidRPr="00994224">
        <w:rPr>
          <w:sz w:val="24"/>
          <w:szCs w:val="24"/>
          <w:lang w:val="en-US"/>
        </w:rPr>
        <w:t>were</w:t>
      </w:r>
      <w:r w:rsidR="00461458" w:rsidRPr="00994224">
        <w:rPr>
          <w:sz w:val="24"/>
          <w:szCs w:val="24"/>
          <w:lang w:val="en-US"/>
        </w:rPr>
        <w:t xml:space="preserve"> largely reversed</w:t>
      </w:r>
      <w:proofErr w:type="gramEnd"/>
      <w:r w:rsidR="00461458" w:rsidRPr="00994224">
        <w:rPr>
          <w:sz w:val="24"/>
          <w:szCs w:val="24"/>
          <w:lang w:val="en-US"/>
        </w:rPr>
        <w:t xml:space="preserve"> </w:t>
      </w:r>
      <w:r w:rsidR="00405F14" w:rsidRPr="00994224">
        <w:rPr>
          <w:sz w:val="24"/>
          <w:szCs w:val="24"/>
          <w:lang w:val="en-US"/>
        </w:rPr>
        <w:t>during off</w:t>
      </w:r>
      <w:r w:rsidR="005F02B8" w:rsidRPr="00994224">
        <w:rPr>
          <w:sz w:val="24"/>
          <w:szCs w:val="24"/>
          <w:lang w:val="en-US"/>
        </w:rPr>
        <w:t>-</w:t>
      </w:r>
      <w:r w:rsidR="00405F14" w:rsidRPr="00994224">
        <w:rPr>
          <w:sz w:val="24"/>
          <w:szCs w:val="24"/>
          <w:lang w:val="en-US"/>
        </w:rPr>
        <w:t>loading</w:t>
      </w:r>
      <w:r w:rsidRPr="00994224">
        <w:rPr>
          <w:sz w:val="24"/>
          <w:szCs w:val="24"/>
          <w:lang w:val="en-US"/>
        </w:rPr>
        <w:t>. Incontinence pads provide</w:t>
      </w:r>
      <w:r w:rsidR="00405F14" w:rsidRPr="00994224">
        <w:rPr>
          <w:sz w:val="24"/>
          <w:szCs w:val="24"/>
          <w:lang w:val="en-US"/>
        </w:rPr>
        <w:t>d</w:t>
      </w:r>
      <w:r w:rsidRPr="00994224">
        <w:rPr>
          <w:sz w:val="24"/>
          <w:szCs w:val="24"/>
          <w:lang w:val="en-US"/>
        </w:rPr>
        <w:t xml:space="preserve"> some protection in the dry state, although more research is required to determine </w:t>
      </w:r>
      <w:r w:rsidR="00405F14" w:rsidRPr="00994224">
        <w:rPr>
          <w:sz w:val="24"/>
          <w:szCs w:val="24"/>
          <w:lang w:val="en-US"/>
        </w:rPr>
        <w:t xml:space="preserve">optimal </w:t>
      </w:r>
      <w:r w:rsidRPr="00994224">
        <w:rPr>
          <w:sz w:val="24"/>
          <w:szCs w:val="24"/>
          <w:lang w:val="en-US"/>
        </w:rPr>
        <w:lastRenderedPageBreak/>
        <w:t xml:space="preserve">clinical guidance for </w:t>
      </w:r>
      <w:r w:rsidR="00580FFE" w:rsidRPr="00994224">
        <w:rPr>
          <w:sz w:val="24"/>
          <w:szCs w:val="24"/>
          <w:lang w:val="en-US"/>
        </w:rPr>
        <w:t>their use</w:t>
      </w:r>
      <w:r w:rsidRPr="00994224">
        <w:rPr>
          <w:sz w:val="24"/>
          <w:szCs w:val="24"/>
          <w:lang w:val="en-US"/>
        </w:rPr>
        <w:t xml:space="preserve">. </w:t>
      </w:r>
    </w:p>
    <w:p w14:paraId="024B0378" w14:textId="2B9C3B6F" w:rsidR="004064B7" w:rsidRPr="00994224" w:rsidRDefault="007F456D" w:rsidP="00E07423">
      <w:pPr>
        <w:spacing w:line="480" w:lineRule="auto"/>
        <w:ind w:right="-148"/>
        <w:rPr>
          <w:b/>
          <w:bCs/>
          <w:sz w:val="24"/>
          <w:szCs w:val="24"/>
        </w:rPr>
      </w:pPr>
      <w:r w:rsidRPr="00994224">
        <w:rPr>
          <w:b/>
          <w:bCs/>
          <w:sz w:val="24"/>
          <w:szCs w:val="24"/>
        </w:rPr>
        <w:t xml:space="preserve">Keywords </w:t>
      </w:r>
    </w:p>
    <w:p w14:paraId="607D7B7B" w14:textId="38B3FC31" w:rsidR="00D8748F" w:rsidRPr="00994224" w:rsidRDefault="007F456D" w:rsidP="00E07423">
      <w:pPr>
        <w:spacing w:line="480" w:lineRule="auto"/>
        <w:ind w:right="-148"/>
        <w:rPr>
          <w:bCs/>
          <w:sz w:val="24"/>
          <w:szCs w:val="24"/>
        </w:rPr>
      </w:pPr>
      <w:r w:rsidRPr="00994224">
        <w:rPr>
          <w:bCs/>
          <w:sz w:val="24"/>
          <w:szCs w:val="24"/>
        </w:rPr>
        <w:t>Incontinence</w:t>
      </w:r>
      <w:r w:rsidR="009F499C" w:rsidRPr="00994224">
        <w:rPr>
          <w:bCs/>
          <w:sz w:val="24"/>
          <w:szCs w:val="24"/>
        </w:rPr>
        <w:t xml:space="preserve"> pads</w:t>
      </w:r>
      <w:r w:rsidRPr="00994224">
        <w:rPr>
          <w:bCs/>
          <w:sz w:val="24"/>
          <w:szCs w:val="24"/>
        </w:rPr>
        <w:t xml:space="preserve">, </w:t>
      </w:r>
      <w:r w:rsidR="00DB2B1C" w:rsidRPr="00994224">
        <w:rPr>
          <w:bCs/>
          <w:sz w:val="24"/>
          <w:szCs w:val="24"/>
        </w:rPr>
        <w:t xml:space="preserve">moisture, </w:t>
      </w:r>
      <w:r w:rsidRPr="00994224">
        <w:rPr>
          <w:bCs/>
          <w:sz w:val="24"/>
          <w:szCs w:val="24"/>
        </w:rPr>
        <w:t xml:space="preserve">pressure, </w:t>
      </w:r>
      <w:r w:rsidR="00864041" w:rsidRPr="00994224">
        <w:rPr>
          <w:bCs/>
          <w:sz w:val="24"/>
          <w:szCs w:val="24"/>
        </w:rPr>
        <w:t xml:space="preserve">pressure ulcers, </w:t>
      </w:r>
      <w:r w:rsidRPr="00994224">
        <w:rPr>
          <w:bCs/>
          <w:sz w:val="24"/>
          <w:szCs w:val="24"/>
        </w:rPr>
        <w:t xml:space="preserve">shear, </w:t>
      </w:r>
      <w:r w:rsidR="00864041" w:rsidRPr="00994224">
        <w:rPr>
          <w:bCs/>
          <w:sz w:val="24"/>
          <w:szCs w:val="24"/>
        </w:rPr>
        <w:t>skin</w:t>
      </w:r>
      <w:r w:rsidR="0045201F" w:rsidRPr="00994224">
        <w:rPr>
          <w:bCs/>
          <w:sz w:val="24"/>
          <w:szCs w:val="24"/>
        </w:rPr>
        <w:t>.</w:t>
      </w:r>
    </w:p>
    <w:p w14:paraId="46059D56" w14:textId="7552F3B6" w:rsidR="003B12E6" w:rsidRPr="00994224" w:rsidRDefault="007F456D" w:rsidP="00E07423">
      <w:pPr>
        <w:spacing w:line="480" w:lineRule="auto"/>
        <w:ind w:right="-148"/>
        <w:rPr>
          <w:b/>
          <w:bCs/>
          <w:sz w:val="24"/>
          <w:szCs w:val="24"/>
        </w:rPr>
      </w:pPr>
      <w:r w:rsidRPr="00994224">
        <w:rPr>
          <w:b/>
          <w:bCs/>
          <w:sz w:val="24"/>
          <w:szCs w:val="24"/>
        </w:rPr>
        <w:t>Highlights:</w:t>
      </w:r>
    </w:p>
    <w:p w14:paraId="0A5C7B1E" w14:textId="60C2B0AF" w:rsidR="003B12E6" w:rsidRPr="00994224" w:rsidRDefault="007F456D" w:rsidP="00D449E0">
      <w:pPr>
        <w:pStyle w:val="ListParagraph"/>
        <w:numPr>
          <w:ilvl w:val="0"/>
          <w:numId w:val="26"/>
        </w:numPr>
        <w:spacing w:line="480" w:lineRule="auto"/>
        <w:ind w:right="-148"/>
        <w:rPr>
          <w:bCs/>
          <w:sz w:val="24"/>
          <w:szCs w:val="24"/>
        </w:rPr>
      </w:pPr>
      <w:r w:rsidRPr="00994224">
        <w:rPr>
          <w:bCs/>
          <w:sz w:val="24"/>
          <w:szCs w:val="24"/>
        </w:rPr>
        <w:t xml:space="preserve">Dry incontinence pads provide some </w:t>
      </w:r>
      <w:r w:rsidR="00CB07D3" w:rsidRPr="00994224">
        <w:rPr>
          <w:bCs/>
          <w:sz w:val="24"/>
          <w:szCs w:val="24"/>
        </w:rPr>
        <w:t xml:space="preserve">skin barrier </w:t>
      </w:r>
      <w:r w:rsidRPr="00994224">
        <w:rPr>
          <w:bCs/>
          <w:sz w:val="24"/>
          <w:szCs w:val="24"/>
        </w:rPr>
        <w:t xml:space="preserve">protection </w:t>
      </w:r>
      <w:r w:rsidR="002D4DB0" w:rsidRPr="00994224">
        <w:rPr>
          <w:bCs/>
          <w:sz w:val="24"/>
          <w:szCs w:val="24"/>
        </w:rPr>
        <w:t>during</w:t>
      </w:r>
      <w:r w:rsidR="00CB07D3" w:rsidRPr="00994224">
        <w:rPr>
          <w:bCs/>
          <w:sz w:val="24"/>
          <w:szCs w:val="24"/>
        </w:rPr>
        <w:t xml:space="preserve"> </w:t>
      </w:r>
      <w:r w:rsidR="005066C1" w:rsidRPr="00994224">
        <w:rPr>
          <w:bCs/>
          <w:sz w:val="24"/>
          <w:szCs w:val="24"/>
        </w:rPr>
        <w:t>mechanical lo</w:t>
      </w:r>
      <w:r w:rsidR="00CB07D3" w:rsidRPr="00994224">
        <w:rPr>
          <w:bCs/>
          <w:sz w:val="24"/>
          <w:szCs w:val="24"/>
        </w:rPr>
        <w:t>ading</w:t>
      </w:r>
    </w:p>
    <w:p w14:paraId="4895D291" w14:textId="50BEA843" w:rsidR="00CB07D3" w:rsidRPr="00994224" w:rsidRDefault="007F456D" w:rsidP="00CB07D3">
      <w:pPr>
        <w:pStyle w:val="ListParagraph"/>
        <w:numPr>
          <w:ilvl w:val="0"/>
          <w:numId w:val="26"/>
        </w:numPr>
        <w:spacing w:line="480" w:lineRule="auto"/>
        <w:ind w:right="-148"/>
        <w:rPr>
          <w:bCs/>
          <w:sz w:val="24"/>
          <w:szCs w:val="24"/>
        </w:rPr>
      </w:pPr>
      <w:r w:rsidRPr="00994224">
        <w:rPr>
          <w:bCs/>
          <w:sz w:val="24"/>
          <w:szCs w:val="24"/>
        </w:rPr>
        <w:t xml:space="preserve">Addition of </w:t>
      </w:r>
      <w:r w:rsidR="006B734B" w:rsidRPr="00994224">
        <w:rPr>
          <w:bCs/>
          <w:sz w:val="24"/>
          <w:szCs w:val="24"/>
        </w:rPr>
        <w:t>moisture</w:t>
      </w:r>
      <w:r w:rsidR="003D2344" w:rsidRPr="00994224">
        <w:rPr>
          <w:bCs/>
          <w:sz w:val="24"/>
          <w:szCs w:val="24"/>
        </w:rPr>
        <w:t xml:space="preserve"> </w:t>
      </w:r>
      <w:r w:rsidR="00F225E7" w:rsidRPr="00994224">
        <w:rPr>
          <w:bCs/>
          <w:sz w:val="24"/>
          <w:szCs w:val="24"/>
        </w:rPr>
        <w:t>within</w:t>
      </w:r>
      <w:r w:rsidR="00CB07D3" w:rsidRPr="00994224">
        <w:rPr>
          <w:bCs/>
          <w:sz w:val="24"/>
          <w:szCs w:val="24"/>
        </w:rPr>
        <w:t xml:space="preserve"> the</w:t>
      </w:r>
      <w:r w:rsidR="003D2344" w:rsidRPr="00994224">
        <w:rPr>
          <w:bCs/>
          <w:sz w:val="24"/>
          <w:szCs w:val="24"/>
        </w:rPr>
        <w:t xml:space="preserve"> incontinence pads </w:t>
      </w:r>
      <w:r w:rsidR="00A14F29" w:rsidRPr="00994224">
        <w:rPr>
          <w:bCs/>
          <w:sz w:val="24"/>
          <w:szCs w:val="24"/>
        </w:rPr>
        <w:t>reduces</w:t>
      </w:r>
      <w:r w:rsidRPr="00994224">
        <w:rPr>
          <w:bCs/>
          <w:sz w:val="24"/>
          <w:szCs w:val="24"/>
        </w:rPr>
        <w:t xml:space="preserve"> the skin barrier function</w:t>
      </w:r>
      <w:r w:rsidR="00CB07D3" w:rsidRPr="00994224">
        <w:rPr>
          <w:bCs/>
          <w:sz w:val="24"/>
          <w:szCs w:val="24"/>
        </w:rPr>
        <w:t xml:space="preserve">, </w:t>
      </w:r>
      <w:r w:rsidR="001158B9" w:rsidRPr="00994224">
        <w:rPr>
          <w:bCs/>
          <w:sz w:val="24"/>
          <w:szCs w:val="24"/>
        </w:rPr>
        <w:t xml:space="preserve">with recovery during </w:t>
      </w:r>
      <w:r w:rsidR="005F02B8" w:rsidRPr="00994224">
        <w:rPr>
          <w:bCs/>
          <w:sz w:val="24"/>
          <w:szCs w:val="24"/>
        </w:rPr>
        <w:t>off-loading</w:t>
      </w:r>
    </w:p>
    <w:p w14:paraId="66684116" w14:textId="04869E42" w:rsidR="00CB07D3" w:rsidRPr="00994224" w:rsidRDefault="00392E0C" w:rsidP="00CB07D3">
      <w:pPr>
        <w:pStyle w:val="ListParagraph"/>
        <w:numPr>
          <w:ilvl w:val="0"/>
          <w:numId w:val="26"/>
        </w:numPr>
        <w:spacing w:line="480" w:lineRule="auto"/>
        <w:ind w:right="-148"/>
        <w:rPr>
          <w:bCs/>
          <w:sz w:val="24"/>
          <w:szCs w:val="24"/>
        </w:rPr>
      </w:pPr>
      <w:r w:rsidRPr="00994224">
        <w:rPr>
          <w:bCs/>
          <w:sz w:val="24"/>
          <w:szCs w:val="24"/>
        </w:rPr>
        <w:t xml:space="preserve">Inflammatory cytokines levels increased after loading </w:t>
      </w:r>
      <w:r w:rsidR="00F225E7" w:rsidRPr="00994224">
        <w:rPr>
          <w:bCs/>
          <w:sz w:val="24"/>
          <w:szCs w:val="24"/>
        </w:rPr>
        <w:t xml:space="preserve">with moistened pads </w:t>
      </w:r>
      <w:r w:rsidRPr="00994224">
        <w:rPr>
          <w:bCs/>
          <w:sz w:val="24"/>
          <w:szCs w:val="24"/>
        </w:rPr>
        <w:t xml:space="preserve">, with partial recovery </w:t>
      </w:r>
      <w:r w:rsidR="002D4DB0" w:rsidRPr="00994224">
        <w:rPr>
          <w:bCs/>
          <w:sz w:val="24"/>
          <w:szCs w:val="24"/>
        </w:rPr>
        <w:t>during</w:t>
      </w:r>
      <w:r w:rsidRPr="00994224">
        <w:rPr>
          <w:bCs/>
          <w:sz w:val="24"/>
          <w:szCs w:val="24"/>
        </w:rPr>
        <w:t xml:space="preserve"> </w:t>
      </w:r>
      <w:r w:rsidR="00A31159" w:rsidRPr="00994224">
        <w:rPr>
          <w:bCs/>
          <w:sz w:val="24"/>
          <w:szCs w:val="24"/>
        </w:rPr>
        <w:t>off</w:t>
      </w:r>
      <w:r w:rsidR="005F02B8" w:rsidRPr="00994224">
        <w:rPr>
          <w:bCs/>
          <w:sz w:val="24"/>
          <w:szCs w:val="24"/>
        </w:rPr>
        <w:t>-</w:t>
      </w:r>
      <w:r w:rsidR="00A31159" w:rsidRPr="00994224">
        <w:rPr>
          <w:bCs/>
          <w:sz w:val="24"/>
          <w:szCs w:val="24"/>
        </w:rPr>
        <w:t>l</w:t>
      </w:r>
      <w:r w:rsidRPr="00994224">
        <w:rPr>
          <w:bCs/>
          <w:sz w:val="24"/>
          <w:szCs w:val="24"/>
        </w:rPr>
        <w:t>oading</w:t>
      </w:r>
    </w:p>
    <w:p w14:paraId="10B6688F" w14:textId="307C35F6" w:rsidR="0024351E" w:rsidRPr="00994224" w:rsidRDefault="007F456D" w:rsidP="00CB07D3">
      <w:pPr>
        <w:pStyle w:val="ListParagraph"/>
        <w:numPr>
          <w:ilvl w:val="0"/>
          <w:numId w:val="26"/>
        </w:numPr>
        <w:spacing w:line="480" w:lineRule="auto"/>
        <w:ind w:right="-148"/>
        <w:rPr>
          <w:bCs/>
          <w:sz w:val="24"/>
          <w:szCs w:val="24"/>
        </w:rPr>
      </w:pPr>
      <w:r w:rsidRPr="00994224">
        <w:rPr>
          <w:bCs/>
          <w:sz w:val="24"/>
          <w:szCs w:val="24"/>
        </w:rPr>
        <w:t>Periods of pressure relief and careful management of moisture are critical for the maintenance of skin health</w:t>
      </w:r>
    </w:p>
    <w:p w14:paraId="0D2EBB88" w14:textId="77777777" w:rsidR="00102FAE" w:rsidRPr="00994224" w:rsidRDefault="00102FAE" w:rsidP="00102FAE">
      <w:pPr>
        <w:tabs>
          <w:tab w:val="left" w:pos="9540"/>
        </w:tabs>
        <w:autoSpaceDE w:val="0"/>
        <w:autoSpaceDN w:val="0"/>
        <w:adjustRightInd w:val="0"/>
        <w:spacing w:line="480" w:lineRule="auto"/>
        <w:ind w:right="-148"/>
        <w:rPr>
          <w:b/>
          <w:bCs/>
          <w:sz w:val="24"/>
          <w:szCs w:val="24"/>
        </w:rPr>
      </w:pPr>
      <w:r w:rsidRPr="00994224">
        <w:rPr>
          <w:b/>
          <w:bCs/>
          <w:sz w:val="24"/>
          <w:szCs w:val="24"/>
        </w:rPr>
        <w:t>1. Introduction</w:t>
      </w:r>
    </w:p>
    <w:p w14:paraId="54DD0A2D" w14:textId="048A8C25" w:rsidR="00102FAE" w:rsidRPr="00994224" w:rsidRDefault="00102FAE" w:rsidP="00102FAE">
      <w:pPr>
        <w:tabs>
          <w:tab w:val="left" w:pos="9540"/>
        </w:tabs>
        <w:autoSpaceDE w:val="0"/>
        <w:autoSpaceDN w:val="0"/>
        <w:adjustRightInd w:val="0"/>
        <w:spacing w:line="480" w:lineRule="auto"/>
        <w:ind w:right="-148" w:firstLine="720"/>
        <w:rPr>
          <w:sz w:val="24"/>
          <w:szCs w:val="24"/>
        </w:rPr>
      </w:pPr>
      <w:r w:rsidRPr="00994224">
        <w:rPr>
          <w:sz w:val="24"/>
          <w:szCs w:val="24"/>
        </w:rPr>
        <w:t xml:space="preserve">   The skin </w:t>
      </w:r>
      <w:proofErr w:type="gramStart"/>
      <w:r w:rsidRPr="00994224">
        <w:rPr>
          <w:sz w:val="24"/>
          <w:szCs w:val="24"/>
        </w:rPr>
        <w:t>can be damaged</w:t>
      </w:r>
      <w:proofErr w:type="gramEnd"/>
      <w:r w:rsidRPr="00994224">
        <w:rPr>
          <w:sz w:val="24"/>
          <w:szCs w:val="24"/>
        </w:rPr>
        <w:t xml:space="preserve"> by a variety of environmental insults, which can lead to injuries and chronic wounds. The insults to the skin are particularly common in individuals who have impaired mobility and suffer from urinary or faecal incontinence [</w:t>
      </w:r>
      <w:r w:rsidR="008C3A14" w:rsidRPr="00994224">
        <w:rPr>
          <w:sz w:val="24"/>
          <w:szCs w:val="24"/>
        </w:rPr>
        <w:t>1</w:t>
      </w:r>
      <w:r w:rsidRPr="00994224">
        <w:rPr>
          <w:sz w:val="24"/>
          <w:szCs w:val="24"/>
        </w:rPr>
        <w:t xml:space="preserve">], where prolonged exposure to pressure, shear forces and moisture can be observed. The resulting chronic wounds, termed pressure ulcers (PUs) can have a significant impact on an individual’s quality of life and are considered to </w:t>
      </w:r>
      <w:proofErr w:type="gramStart"/>
      <w:r w:rsidRPr="00994224">
        <w:rPr>
          <w:sz w:val="24"/>
          <w:szCs w:val="24"/>
        </w:rPr>
        <w:t>represent  a</w:t>
      </w:r>
      <w:proofErr w:type="gramEnd"/>
      <w:r w:rsidRPr="00994224">
        <w:rPr>
          <w:sz w:val="24"/>
          <w:szCs w:val="24"/>
        </w:rPr>
        <w:t xml:space="preserve"> quality of care indicator in many healthcare institutions [</w:t>
      </w:r>
      <w:r w:rsidR="008C3A14" w:rsidRPr="00994224">
        <w:rPr>
          <w:sz w:val="24"/>
          <w:szCs w:val="24"/>
        </w:rPr>
        <w:t>2-3</w:t>
      </w:r>
      <w:r w:rsidRPr="00994224">
        <w:rPr>
          <w:sz w:val="24"/>
          <w:szCs w:val="24"/>
        </w:rPr>
        <w:t>]. Despite significant investment in raising the profiles of these wounds, PUs incidence has remained unacceptably high [</w:t>
      </w:r>
      <w:r w:rsidR="00F23F60" w:rsidRPr="00994224">
        <w:rPr>
          <w:sz w:val="24"/>
          <w:szCs w:val="24"/>
        </w:rPr>
        <w:t>4</w:t>
      </w:r>
      <w:r w:rsidRPr="00994224">
        <w:rPr>
          <w:sz w:val="24"/>
          <w:szCs w:val="24"/>
        </w:rPr>
        <w:t>]. This has led to a significant cost burden for treating these chronic wounds, PUs contributing to an estimated of £5 billion per annum in UK [</w:t>
      </w:r>
      <w:r w:rsidR="00F23F60" w:rsidRPr="00994224">
        <w:rPr>
          <w:sz w:val="24"/>
          <w:szCs w:val="24"/>
        </w:rPr>
        <w:t>5</w:t>
      </w:r>
      <w:r w:rsidRPr="00994224">
        <w:rPr>
          <w:sz w:val="24"/>
          <w:szCs w:val="24"/>
        </w:rPr>
        <w:t>].</w:t>
      </w:r>
    </w:p>
    <w:p w14:paraId="3EDC3BE9" w14:textId="01AF5A73" w:rsidR="00102FAE" w:rsidRPr="00994224" w:rsidRDefault="00102FAE" w:rsidP="00102FAE">
      <w:pPr>
        <w:tabs>
          <w:tab w:val="left" w:pos="9540"/>
        </w:tabs>
        <w:autoSpaceDE w:val="0"/>
        <w:autoSpaceDN w:val="0"/>
        <w:adjustRightInd w:val="0"/>
        <w:spacing w:line="480" w:lineRule="auto"/>
        <w:ind w:right="-148"/>
        <w:rPr>
          <w:sz w:val="24"/>
          <w:szCs w:val="24"/>
        </w:rPr>
      </w:pPr>
      <w:r w:rsidRPr="00994224">
        <w:rPr>
          <w:sz w:val="24"/>
          <w:szCs w:val="24"/>
        </w:rPr>
        <w:t xml:space="preserve">          The skin tolerance to mechanical loading </w:t>
      </w:r>
      <w:proofErr w:type="gramStart"/>
      <w:r w:rsidRPr="00994224">
        <w:rPr>
          <w:sz w:val="24"/>
          <w:szCs w:val="24"/>
        </w:rPr>
        <w:t>will be affected</w:t>
      </w:r>
      <w:proofErr w:type="gramEnd"/>
      <w:r w:rsidRPr="00994224">
        <w:rPr>
          <w:sz w:val="24"/>
          <w:szCs w:val="24"/>
        </w:rPr>
        <w:t xml:space="preserve"> by the local microclimate, with changes in temperature and humidity directly influencing both the local structures and tissue homeostasis [</w:t>
      </w:r>
      <w:r w:rsidR="00F23F60" w:rsidRPr="00994224">
        <w:rPr>
          <w:sz w:val="24"/>
          <w:szCs w:val="24"/>
        </w:rPr>
        <w:t>6</w:t>
      </w:r>
      <w:r w:rsidRPr="00994224">
        <w:rPr>
          <w:sz w:val="24"/>
          <w:szCs w:val="24"/>
        </w:rPr>
        <w:t xml:space="preserve">].  Indeed, it </w:t>
      </w:r>
      <w:proofErr w:type="gramStart"/>
      <w:r w:rsidRPr="00994224">
        <w:rPr>
          <w:sz w:val="24"/>
          <w:szCs w:val="24"/>
        </w:rPr>
        <w:t>is well established</w:t>
      </w:r>
      <w:proofErr w:type="gramEnd"/>
      <w:r w:rsidRPr="00994224">
        <w:rPr>
          <w:sz w:val="24"/>
          <w:szCs w:val="24"/>
        </w:rPr>
        <w:t xml:space="preserve"> that both heat and moisture decrease the </w:t>
      </w:r>
      <w:r w:rsidRPr="00994224">
        <w:rPr>
          <w:sz w:val="24"/>
          <w:szCs w:val="24"/>
        </w:rPr>
        <w:lastRenderedPageBreak/>
        <w:t>mechanical integrity of the epidermis and hence increase its susceptibility to damage at the skin-support interface in load-bearing regions [</w:t>
      </w:r>
      <w:r w:rsidR="00F23F60" w:rsidRPr="00994224">
        <w:rPr>
          <w:sz w:val="24"/>
          <w:szCs w:val="24"/>
        </w:rPr>
        <w:t>7-9</w:t>
      </w:r>
      <w:r w:rsidRPr="00994224">
        <w:rPr>
          <w:sz w:val="24"/>
          <w:szCs w:val="24"/>
        </w:rPr>
        <w:t xml:space="preserve">]. In addition, moisture </w:t>
      </w:r>
      <w:proofErr w:type="gramStart"/>
      <w:r w:rsidRPr="00994224">
        <w:rPr>
          <w:sz w:val="24"/>
          <w:szCs w:val="24"/>
        </w:rPr>
        <w:t>has been shown</w:t>
      </w:r>
      <w:proofErr w:type="gramEnd"/>
      <w:r w:rsidRPr="00994224">
        <w:rPr>
          <w:sz w:val="24"/>
          <w:szCs w:val="24"/>
        </w:rPr>
        <w:t xml:space="preserve"> to increase the interfacial friction, which can prove damaging to the skin surface [</w:t>
      </w:r>
      <w:r w:rsidR="00F23F60" w:rsidRPr="00994224">
        <w:rPr>
          <w:sz w:val="24"/>
          <w:szCs w:val="24"/>
        </w:rPr>
        <w:t>10</w:t>
      </w:r>
      <w:r w:rsidRPr="00994224">
        <w:rPr>
          <w:sz w:val="24"/>
          <w:szCs w:val="24"/>
        </w:rPr>
        <w:t xml:space="preserve">]. </w:t>
      </w:r>
      <w:r w:rsidR="00363881" w:rsidRPr="00994224">
        <w:rPr>
          <w:sz w:val="24"/>
          <w:szCs w:val="24"/>
        </w:rPr>
        <w:t>Indeed, exposure to moisture in the form of urine, faeces and sweat can lead to skin irritation, commonly termed ‘incontinence associated dermatitis’ (IAD), which largely resolvable within few days</w:t>
      </w:r>
      <w:r w:rsidR="009107AB" w:rsidRPr="00994224">
        <w:rPr>
          <w:sz w:val="24"/>
          <w:szCs w:val="24"/>
        </w:rPr>
        <w:t xml:space="preserve"> [</w:t>
      </w:r>
      <w:r w:rsidR="000552D7" w:rsidRPr="00994224">
        <w:rPr>
          <w:sz w:val="24"/>
          <w:szCs w:val="24"/>
        </w:rPr>
        <w:t>11</w:t>
      </w:r>
      <w:r w:rsidR="009107AB" w:rsidRPr="00994224">
        <w:rPr>
          <w:sz w:val="24"/>
          <w:szCs w:val="24"/>
        </w:rPr>
        <w:t>]</w:t>
      </w:r>
      <w:r w:rsidR="00363881" w:rsidRPr="00994224">
        <w:rPr>
          <w:sz w:val="24"/>
          <w:szCs w:val="24"/>
        </w:rPr>
        <w:t xml:space="preserve">. </w:t>
      </w:r>
    </w:p>
    <w:p w14:paraId="21F33223" w14:textId="4586A2BA" w:rsidR="00102FAE" w:rsidRPr="00994224" w:rsidRDefault="00102FAE" w:rsidP="00102FAE">
      <w:pPr>
        <w:tabs>
          <w:tab w:val="left" w:pos="9540"/>
        </w:tabs>
        <w:autoSpaceDE w:val="0"/>
        <w:autoSpaceDN w:val="0"/>
        <w:adjustRightInd w:val="0"/>
        <w:spacing w:line="480" w:lineRule="auto"/>
        <w:ind w:right="-148"/>
        <w:rPr>
          <w:sz w:val="24"/>
          <w:szCs w:val="24"/>
        </w:rPr>
      </w:pPr>
      <w:r w:rsidRPr="00994224">
        <w:rPr>
          <w:sz w:val="24"/>
          <w:szCs w:val="24"/>
        </w:rPr>
        <w:t xml:space="preserve">          Within a clinical context, individuals with incontinence will often wear pads incorporating super-absorbent materials, to transport or “wick” moisture away from the skin surface. However, their application can result in an individual lying or sitting for prolonged periods while the pad accumulates urine. By implication, the skin </w:t>
      </w:r>
      <w:proofErr w:type="gramStart"/>
      <w:r w:rsidRPr="00994224">
        <w:rPr>
          <w:sz w:val="24"/>
          <w:szCs w:val="24"/>
        </w:rPr>
        <w:t>will be subjected</w:t>
      </w:r>
      <w:proofErr w:type="gramEnd"/>
      <w:r w:rsidRPr="00994224">
        <w:rPr>
          <w:sz w:val="24"/>
          <w:szCs w:val="24"/>
        </w:rPr>
        <w:t xml:space="preserve"> to varying levels of moisture, pressure and shear from these sustained postures. Indeed, infrequent changing of the pad </w:t>
      </w:r>
      <w:proofErr w:type="gramStart"/>
      <w:r w:rsidRPr="00994224">
        <w:rPr>
          <w:sz w:val="24"/>
          <w:szCs w:val="24"/>
        </w:rPr>
        <w:t>has been observed</w:t>
      </w:r>
      <w:proofErr w:type="gramEnd"/>
      <w:r w:rsidRPr="00994224">
        <w:rPr>
          <w:sz w:val="24"/>
          <w:szCs w:val="24"/>
        </w:rPr>
        <w:t xml:space="preserve"> to result in an increase in PU</w:t>
      </w:r>
      <w:r w:rsidR="005F02B8" w:rsidRPr="00994224">
        <w:rPr>
          <w:sz w:val="24"/>
          <w:szCs w:val="24"/>
        </w:rPr>
        <w:t>s</w:t>
      </w:r>
      <w:r w:rsidRPr="00994224">
        <w:rPr>
          <w:sz w:val="24"/>
          <w:szCs w:val="24"/>
        </w:rPr>
        <w:t xml:space="preserve"> formation [</w:t>
      </w:r>
      <w:r w:rsidR="000552D7" w:rsidRPr="00994224">
        <w:rPr>
          <w:sz w:val="24"/>
          <w:szCs w:val="24"/>
        </w:rPr>
        <w:t>12</w:t>
      </w:r>
      <w:r w:rsidRPr="00994224">
        <w:rPr>
          <w:sz w:val="24"/>
          <w:szCs w:val="24"/>
        </w:rPr>
        <w:t xml:space="preserve">]. However, the precise mechanisms by which the pad affects the risk of skin and soft tissue damage are largely unknown. </w:t>
      </w:r>
    </w:p>
    <w:p w14:paraId="09D7300D" w14:textId="30863AC5" w:rsidR="00102FAE" w:rsidRPr="00994224" w:rsidRDefault="00102FAE" w:rsidP="00102FAE">
      <w:pPr>
        <w:tabs>
          <w:tab w:val="left" w:pos="9540"/>
        </w:tabs>
        <w:autoSpaceDE w:val="0"/>
        <w:autoSpaceDN w:val="0"/>
        <w:adjustRightInd w:val="0"/>
        <w:spacing w:line="480" w:lineRule="auto"/>
        <w:ind w:right="-148"/>
        <w:rPr>
          <w:strike/>
          <w:sz w:val="24"/>
          <w:szCs w:val="24"/>
        </w:rPr>
      </w:pPr>
      <w:r w:rsidRPr="00994224">
        <w:rPr>
          <w:sz w:val="24"/>
          <w:szCs w:val="24"/>
        </w:rPr>
        <w:t xml:space="preserve">               Accordingly, the study </w:t>
      </w:r>
      <w:proofErr w:type="gramStart"/>
      <w:r w:rsidRPr="00994224">
        <w:rPr>
          <w:sz w:val="24"/>
          <w:szCs w:val="24"/>
        </w:rPr>
        <w:t>is designed</w:t>
      </w:r>
      <w:proofErr w:type="gramEnd"/>
      <w:r w:rsidRPr="00994224">
        <w:rPr>
          <w:sz w:val="24"/>
          <w:szCs w:val="24"/>
        </w:rPr>
        <w:t xml:space="preserve"> </w:t>
      </w:r>
      <w:r w:rsidRPr="00994224">
        <w:rPr>
          <w:bCs/>
          <w:iCs/>
          <w:sz w:val="24"/>
          <w:szCs w:val="24"/>
        </w:rPr>
        <w:t>to investigate the effects of incontinence pad</w:t>
      </w:r>
      <w:r w:rsidR="00A14F29" w:rsidRPr="00994224">
        <w:rPr>
          <w:bCs/>
          <w:iCs/>
          <w:sz w:val="24"/>
          <w:szCs w:val="24"/>
        </w:rPr>
        <w:t>s</w:t>
      </w:r>
      <w:r w:rsidRPr="00994224">
        <w:rPr>
          <w:bCs/>
          <w:iCs/>
          <w:sz w:val="24"/>
          <w:szCs w:val="24"/>
        </w:rPr>
        <w:t xml:space="preserve"> containing various levels of fluid on the physiological response of skin, when exposed to periods of pressure and shear loading</w:t>
      </w:r>
      <w:r w:rsidRPr="00994224">
        <w:rPr>
          <w:sz w:val="24"/>
          <w:szCs w:val="24"/>
        </w:rPr>
        <w:t xml:space="preserve"> in a cohort of healthy able-bodied volunteers. </w:t>
      </w:r>
    </w:p>
    <w:p w14:paraId="1F5B1334" w14:textId="77777777" w:rsidR="00102FAE" w:rsidRPr="00994224" w:rsidRDefault="00102FAE" w:rsidP="00102FAE">
      <w:pPr>
        <w:tabs>
          <w:tab w:val="left" w:pos="9540"/>
        </w:tabs>
        <w:autoSpaceDE w:val="0"/>
        <w:autoSpaceDN w:val="0"/>
        <w:adjustRightInd w:val="0"/>
        <w:spacing w:line="480" w:lineRule="auto"/>
        <w:ind w:right="-148"/>
        <w:rPr>
          <w:sz w:val="24"/>
          <w:szCs w:val="24"/>
        </w:rPr>
      </w:pPr>
    </w:p>
    <w:p w14:paraId="03FC7960" w14:textId="77777777" w:rsidR="00102FAE" w:rsidRPr="00994224" w:rsidRDefault="00102FAE" w:rsidP="00102FAE">
      <w:pPr>
        <w:widowControl/>
        <w:spacing w:after="200" w:line="480" w:lineRule="auto"/>
        <w:rPr>
          <w:b/>
          <w:sz w:val="24"/>
          <w:szCs w:val="24"/>
        </w:rPr>
      </w:pPr>
      <w:r w:rsidRPr="00994224">
        <w:rPr>
          <w:b/>
          <w:sz w:val="24"/>
          <w:szCs w:val="24"/>
        </w:rPr>
        <w:t>2. Materials and Methods</w:t>
      </w:r>
    </w:p>
    <w:p w14:paraId="07C9164B" w14:textId="3BF9D555" w:rsidR="00102FAE" w:rsidRPr="00994224" w:rsidRDefault="00102FAE" w:rsidP="00102FAE">
      <w:pPr>
        <w:autoSpaceDE w:val="0"/>
        <w:autoSpaceDN w:val="0"/>
        <w:adjustRightInd w:val="0"/>
        <w:spacing w:line="480" w:lineRule="auto"/>
        <w:ind w:right="-148" w:firstLine="720"/>
        <w:rPr>
          <w:sz w:val="24"/>
          <w:szCs w:val="24"/>
          <w:lang w:eastAsia="fr-FR"/>
        </w:rPr>
      </w:pPr>
      <w:r w:rsidRPr="00994224">
        <w:rPr>
          <w:rFonts w:eastAsia="PMingLiU"/>
          <w:sz w:val="24"/>
          <w:szCs w:val="24"/>
          <w:lang w:eastAsia="zh-TW"/>
        </w:rPr>
        <w:t xml:space="preserve">The study design included a cohort of healthy able-bodied volunteers recruited from the local community. Exclusion criteria concerned individuals presenting with back pain, active skin diseases, diabetes and non-steroidal anti-inflammatory drugs intake in the last 7 days. All tests were performed in the Clinical Academic Facility at Southampton General Hospital where the testing </w:t>
      </w:r>
      <w:proofErr w:type="gramStart"/>
      <w:r w:rsidRPr="00994224">
        <w:rPr>
          <w:rFonts w:eastAsia="PMingLiU"/>
          <w:sz w:val="24"/>
          <w:szCs w:val="24"/>
          <w:lang w:eastAsia="zh-TW"/>
        </w:rPr>
        <w:t>laboratory  was</w:t>
      </w:r>
      <w:proofErr w:type="gramEnd"/>
      <w:r w:rsidRPr="00994224">
        <w:rPr>
          <w:rFonts w:eastAsia="PMingLiU"/>
          <w:sz w:val="24"/>
          <w:szCs w:val="24"/>
          <w:lang w:eastAsia="zh-TW"/>
        </w:rPr>
        <w:t xml:space="preserve"> set to an ambient temperature of 22±1ºC and relative humidity of 42±6%. </w:t>
      </w:r>
      <w:r w:rsidRPr="00994224">
        <w:rPr>
          <w:sz w:val="24"/>
          <w:szCs w:val="24"/>
          <w:lang w:eastAsia="fr-FR"/>
        </w:rPr>
        <w:t xml:space="preserve">The </w:t>
      </w:r>
      <w:proofErr w:type="gramStart"/>
      <w:r w:rsidRPr="00994224">
        <w:rPr>
          <w:sz w:val="24"/>
          <w:szCs w:val="24"/>
          <w:lang w:eastAsia="fr-FR"/>
        </w:rPr>
        <w:t>research protocol was approved by the Ethics committee of the University of Southampton (ERGO 25851)</w:t>
      </w:r>
      <w:proofErr w:type="gramEnd"/>
      <w:r w:rsidRPr="00994224">
        <w:rPr>
          <w:sz w:val="24"/>
          <w:szCs w:val="24"/>
          <w:lang w:eastAsia="fr-FR"/>
        </w:rPr>
        <w:t xml:space="preserve">. Written informed consent </w:t>
      </w:r>
      <w:proofErr w:type="gramStart"/>
      <w:r w:rsidRPr="00994224">
        <w:rPr>
          <w:sz w:val="24"/>
          <w:szCs w:val="24"/>
          <w:lang w:eastAsia="fr-FR"/>
        </w:rPr>
        <w:t>was obtained</w:t>
      </w:r>
      <w:proofErr w:type="gramEnd"/>
      <w:r w:rsidRPr="00994224">
        <w:rPr>
          <w:sz w:val="24"/>
          <w:szCs w:val="24"/>
          <w:lang w:eastAsia="fr-FR"/>
        </w:rPr>
        <w:t xml:space="preserve"> from all participants prior to testing. </w:t>
      </w:r>
    </w:p>
    <w:p w14:paraId="4868FA7C" w14:textId="01945A56" w:rsidR="00102FAE" w:rsidRPr="00994224" w:rsidRDefault="000E37BE" w:rsidP="00102FAE">
      <w:pPr>
        <w:widowControl/>
        <w:spacing w:after="200" w:line="480" w:lineRule="auto"/>
        <w:ind w:firstLine="720"/>
        <w:rPr>
          <w:sz w:val="24"/>
          <w:szCs w:val="24"/>
          <w:lang w:eastAsia="fr-FR"/>
        </w:rPr>
      </w:pPr>
      <w:r w:rsidRPr="00994224">
        <w:rPr>
          <w:sz w:val="24"/>
          <w:szCs w:val="24"/>
          <w:lang w:eastAsia="fr-FR"/>
        </w:rPr>
        <w:lastRenderedPageBreak/>
        <w:t xml:space="preserve">The core of the incontinence pads used in this study was sandwiched between a water-permeable nonwoven </w:t>
      </w:r>
      <w:proofErr w:type="spellStart"/>
      <w:r w:rsidRPr="00994224">
        <w:rPr>
          <w:sz w:val="24"/>
          <w:szCs w:val="24"/>
          <w:lang w:eastAsia="fr-FR"/>
        </w:rPr>
        <w:t>topsheet</w:t>
      </w:r>
      <w:proofErr w:type="spellEnd"/>
      <w:r w:rsidRPr="00994224">
        <w:rPr>
          <w:sz w:val="24"/>
          <w:szCs w:val="24"/>
          <w:lang w:eastAsia="fr-FR"/>
        </w:rPr>
        <w:t xml:space="preserve"> and a </w:t>
      </w:r>
      <w:r w:rsidR="001D2C34" w:rsidRPr="00994224">
        <w:rPr>
          <w:sz w:val="24"/>
          <w:szCs w:val="24"/>
          <w:lang w:eastAsia="fr-FR"/>
        </w:rPr>
        <w:t>breathable</w:t>
      </w:r>
      <w:r w:rsidR="006E04F7" w:rsidRPr="00994224">
        <w:rPr>
          <w:sz w:val="24"/>
          <w:szCs w:val="24"/>
          <w:lang w:eastAsia="fr-FR"/>
        </w:rPr>
        <w:t xml:space="preserve"> </w:t>
      </w:r>
      <w:proofErr w:type="spellStart"/>
      <w:r w:rsidR="006E04F7" w:rsidRPr="00994224">
        <w:rPr>
          <w:sz w:val="24"/>
          <w:szCs w:val="24"/>
          <w:lang w:eastAsia="fr-FR"/>
        </w:rPr>
        <w:t>backsheet</w:t>
      </w:r>
      <w:proofErr w:type="spellEnd"/>
      <w:r w:rsidRPr="00994224">
        <w:rPr>
          <w:sz w:val="24"/>
          <w:szCs w:val="24"/>
          <w:lang w:eastAsia="fr-FR"/>
        </w:rPr>
        <w:t xml:space="preserve">. The core itself comprised a non-absorbent acquisition layer immediately below the </w:t>
      </w:r>
      <w:proofErr w:type="spellStart"/>
      <w:r w:rsidRPr="00994224">
        <w:rPr>
          <w:sz w:val="24"/>
          <w:szCs w:val="24"/>
          <w:lang w:eastAsia="fr-FR"/>
        </w:rPr>
        <w:t>topsheet</w:t>
      </w:r>
      <w:proofErr w:type="spellEnd"/>
      <w:r w:rsidRPr="00994224">
        <w:rPr>
          <w:sz w:val="24"/>
          <w:szCs w:val="24"/>
          <w:lang w:eastAsia="fr-FR"/>
        </w:rPr>
        <w:t xml:space="preserve">, while the absorbent material beneath it was a mix of fluffed wood pulp and superabsorbent granules. </w:t>
      </w:r>
      <w:r w:rsidR="00102FAE" w:rsidRPr="00994224">
        <w:rPr>
          <w:rFonts w:eastAsia="PMingLiU"/>
          <w:sz w:val="24"/>
          <w:szCs w:val="24"/>
          <w:lang w:eastAsia="zh-TW"/>
        </w:rPr>
        <w:t>(</w:t>
      </w:r>
      <w:proofErr w:type="spellStart"/>
      <w:r w:rsidR="00102FAE" w:rsidRPr="00994224">
        <w:rPr>
          <w:rFonts w:eastAsia="PMingLiU"/>
          <w:sz w:val="24"/>
          <w:szCs w:val="24"/>
          <w:lang w:eastAsia="zh-TW"/>
        </w:rPr>
        <w:t>Tena</w:t>
      </w:r>
      <w:proofErr w:type="spellEnd"/>
      <w:r w:rsidR="00102FAE" w:rsidRPr="00994224">
        <w:rPr>
          <w:rFonts w:eastAsia="PMingLiU"/>
          <w:sz w:val="24"/>
          <w:szCs w:val="24"/>
          <w:lang w:eastAsia="zh-TW"/>
        </w:rPr>
        <w:t>, Flex, Medium, Super, ESSITY Hygiene Products, Gothenburg, Sweden) (Fig.1)</w:t>
      </w:r>
      <w:r w:rsidR="00102FAE" w:rsidRPr="00994224">
        <w:rPr>
          <w:sz w:val="24"/>
          <w:szCs w:val="24"/>
          <w:lang w:eastAsia="fr-FR"/>
        </w:rPr>
        <w:t xml:space="preserve">.  </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01"/>
      </w:tblGrid>
      <w:tr w:rsidR="00F429EA" w:rsidRPr="00994224" w14:paraId="02AC81F7" w14:textId="77777777" w:rsidTr="005F02B8">
        <w:tc>
          <w:tcPr>
            <w:tcW w:w="10201" w:type="dxa"/>
          </w:tcPr>
          <w:p w14:paraId="7E5E4C92" w14:textId="1068BC4E" w:rsidR="00102FAE" w:rsidRPr="00994224" w:rsidRDefault="005F02B8" w:rsidP="00103AED">
            <w:pPr>
              <w:widowControl/>
              <w:spacing w:after="200" w:line="480" w:lineRule="auto"/>
              <w:jc w:val="center"/>
              <w:rPr>
                <w:sz w:val="24"/>
                <w:szCs w:val="24"/>
                <w:lang w:eastAsia="fr-FR"/>
              </w:rPr>
            </w:pPr>
            <w:r w:rsidRPr="00994224">
              <w:rPr>
                <w:noProof/>
                <w:sz w:val="24"/>
                <w:szCs w:val="24"/>
                <w:lang w:eastAsia="en-GB"/>
              </w:rPr>
              <w:drawing>
                <wp:inline distT="0" distB="0" distL="0" distR="0" wp14:anchorId="1D0CBD4D" wp14:editId="6C9F9A94">
                  <wp:extent cx="2763290" cy="217548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FIGURE2.jpg"/>
                          <pic:cNvPicPr/>
                        </pic:nvPicPr>
                        <pic:blipFill>
                          <a:blip r:embed="rId9">
                            <a:grayscl/>
                            <a:extLst>
                              <a:ext uri="{28A0092B-C50C-407E-A947-70E740481C1C}">
                                <a14:useLocalDpi xmlns:a14="http://schemas.microsoft.com/office/drawing/2010/main" val="0"/>
                              </a:ext>
                            </a:extLst>
                          </a:blip>
                          <a:stretch>
                            <a:fillRect/>
                          </a:stretch>
                        </pic:blipFill>
                        <pic:spPr>
                          <a:xfrm>
                            <a:off x="0" y="0"/>
                            <a:ext cx="2764996" cy="2176828"/>
                          </a:xfrm>
                          <a:prstGeom prst="rect">
                            <a:avLst/>
                          </a:prstGeom>
                        </pic:spPr>
                      </pic:pic>
                    </a:graphicData>
                  </a:graphic>
                </wp:inline>
              </w:drawing>
            </w:r>
          </w:p>
        </w:tc>
      </w:tr>
      <w:tr w:rsidR="00F429EA" w:rsidRPr="00994224" w14:paraId="12557769" w14:textId="77777777" w:rsidTr="005F02B8">
        <w:tc>
          <w:tcPr>
            <w:tcW w:w="10201" w:type="dxa"/>
          </w:tcPr>
          <w:p w14:paraId="2F029D33" w14:textId="40CC9D25" w:rsidR="00102FAE" w:rsidRPr="00994224" w:rsidRDefault="00102FAE" w:rsidP="00103AED">
            <w:pPr>
              <w:widowControl/>
              <w:spacing w:after="200" w:line="480" w:lineRule="auto"/>
              <w:rPr>
                <w:sz w:val="24"/>
                <w:szCs w:val="24"/>
                <w:lang w:eastAsia="fr-FR"/>
              </w:rPr>
            </w:pPr>
            <w:r w:rsidRPr="00994224">
              <w:rPr>
                <w:b/>
                <w:sz w:val="24"/>
                <w:szCs w:val="24"/>
                <w:lang w:eastAsia="fr-FR"/>
              </w:rPr>
              <w:t>Figure 1.</w:t>
            </w:r>
            <w:r w:rsidRPr="00994224">
              <w:rPr>
                <w:sz w:val="24"/>
                <w:szCs w:val="24"/>
                <w:lang w:eastAsia="fr-FR"/>
              </w:rPr>
              <w:t xml:space="preserve"> Typical structure of an incontinence pad: surface; acquisition layer (facilitates fast absorption); core (stores the li</w:t>
            </w:r>
            <w:r w:rsidR="00FB7692" w:rsidRPr="00994224">
              <w:rPr>
                <w:sz w:val="24"/>
                <w:szCs w:val="24"/>
                <w:lang w:eastAsia="fr-FR"/>
              </w:rPr>
              <w:t xml:space="preserve">quid); </w:t>
            </w:r>
            <w:r w:rsidR="000552D7" w:rsidRPr="00994224">
              <w:rPr>
                <w:sz w:val="24"/>
                <w:szCs w:val="24"/>
                <w:lang w:eastAsia="fr-FR"/>
              </w:rPr>
              <w:t>back-sheet (adapted from [13</w:t>
            </w:r>
            <w:r w:rsidRPr="00994224">
              <w:rPr>
                <w:sz w:val="24"/>
                <w:szCs w:val="24"/>
                <w:lang w:eastAsia="fr-FR"/>
              </w:rPr>
              <w:t>]</w:t>
            </w:r>
            <w:r w:rsidR="00FB7692" w:rsidRPr="00994224">
              <w:rPr>
                <w:sz w:val="24"/>
                <w:szCs w:val="24"/>
                <w:lang w:eastAsia="fr-FR"/>
              </w:rPr>
              <w:t>)</w:t>
            </w:r>
          </w:p>
        </w:tc>
      </w:tr>
    </w:tbl>
    <w:p w14:paraId="77EA9943" w14:textId="553F76FB" w:rsidR="00102FAE" w:rsidRPr="00994224" w:rsidRDefault="00102FAE" w:rsidP="00102FAE">
      <w:pPr>
        <w:widowControl/>
        <w:spacing w:after="200" w:line="480" w:lineRule="auto"/>
        <w:ind w:firstLine="720"/>
        <w:rPr>
          <w:rFonts w:eastAsia="PMingLiU"/>
          <w:sz w:val="24"/>
          <w:szCs w:val="24"/>
          <w:lang w:eastAsia="zh-TW"/>
        </w:rPr>
      </w:pPr>
      <w:r w:rsidRPr="00994224">
        <w:rPr>
          <w:rFonts w:eastAsia="PMingLiU"/>
          <w:sz w:val="24"/>
          <w:szCs w:val="24"/>
          <w:lang w:eastAsia="zh-TW"/>
        </w:rPr>
        <w:t xml:space="preserve">The incontinence pads were orientated onto a flat surface and two 60 mm x 60 mm x 5 mm sections </w:t>
      </w:r>
      <w:proofErr w:type="gramStart"/>
      <w:r w:rsidRPr="00994224">
        <w:rPr>
          <w:rFonts w:eastAsia="PMingLiU"/>
          <w:sz w:val="24"/>
          <w:szCs w:val="24"/>
          <w:lang w:eastAsia="zh-TW"/>
        </w:rPr>
        <w:t>were cut</w:t>
      </w:r>
      <w:proofErr w:type="gramEnd"/>
      <w:r w:rsidRPr="00994224">
        <w:rPr>
          <w:rFonts w:eastAsia="PMingLiU"/>
          <w:sz w:val="24"/>
          <w:szCs w:val="24"/>
          <w:lang w:eastAsia="zh-TW"/>
        </w:rPr>
        <w:t xml:space="preserve"> from the sacral region, so they </w:t>
      </w:r>
      <w:r w:rsidR="00537F35" w:rsidRPr="00994224">
        <w:rPr>
          <w:rFonts w:eastAsia="PMingLiU"/>
          <w:sz w:val="24"/>
          <w:szCs w:val="24"/>
          <w:lang w:eastAsia="zh-TW"/>
        </w:rPr>
        <w:t>would</w:t>
      </w:r>
      <w:r w:rsidRPr="00994224">
        <w:rPr>
          <w:rFonts w:eastAsia="PMingLiU"/>
          <w:sz w:val="24"/>
          <w:szCs w:val="24"/>
          <w:lang w:eastAsia="zh-TW"/>
        </w:rPr>
        <w:t xml:space="preserve"> match the correct position contact as they are in real-life scenario. The border of this section </w:t>
      </w:r>
      <w:proofErr w:type="gramStart"/>
      <w:r w:rsidRPr="00994224">
        <w:rPr>
          <w:rFonts w:eastAsia="PMingLiU"/>
          <w:sz w:val="24"/>
          <w:szCs w:val="24"/>
          <w:lang w:eastAsia="zh-TW"/>
        </w:rPr>
        <w:t>was stapled</w:t>
      </w:r>
      <w:proofErr w:type="gramEnd"/>
      <w:r w:rsidRPr="00994224">
        <w:rPr>
          <w:rFonts w:eastAsia="PMingLiU"/>
          <w:sz w:val="24"/>
          <w:szCs w:val="24"/>
          <w:lang w:eastAsia="zh-TW"/>
        </w:rPr>
        <w:t xml:space="preserve"> about 10 mm from the edge, in order to maintain the structural integrity of the multi-layered pad. </w:t>
      </w:r>
    </w:p>
    <w:p w14:paraId="4C367BF0" w14:textId="29A16633" w:rsidR="000E37BE" w:rsidRPr="00994224" w:rsidRDefault="000E37BE" w:rsidP="007D5250">
      <w:pPr>
        <w:spacing w:before="100" w:beforeAutospacing="1" w:after="240" w:line="480" w:lineRule="auto"/>
        <w:ind w:firstLine="720"/>
        <w:rPr>
          <w:rFonts w:eastAsia="PMingLiU"/>
          <w:sz w:val="24"/>
          <w:szCs w:val="24"/>
          <w:lang w:eastAsia="zh-TW"/>
        </w:rPr>
      </w:pPr>
      <w:r w:rsidRPr="00994224">
        <w:rPr>
          <w:rFonts w:eastAsia="PMingLiU"/>
          <w:sz w:val="24"/>
          <w:szCs w:val="24"/>
          <w:lang w:eastAsia="zh-TW"/>
        </w:rPr>
        <w:t xml:space="preserve">Each pad specimen was weighed dry and after complete immersion in saline (0.9% (w/v) </w:t>
      </w:r>
      <w:proofErr w:type="spellStart"/>
      <w:r w:rsidRPr="00994224">
        <w:rPr>
          <w:rFonts w:eastAsia="PMingLiU"/>
          <w:sz w:val="24"/>
          <w:szCs w:val="24"/>
          <w:lang w:eastAsia="zh-TW"/>
        </w:rPr>
        <w:t>NaCl</w:t>
      </w:r>
      <w:proofErr w:type="spellEnd"/>
      <w:r w:rsidRPr="00994224">
        <w:rPr>
          <w:rFonts w:eastAsia="PMingLiU"/>
          <w:sz w:val="24"/>
          <w:szCs w:val="24"/>
          <w:lang w:eastAsia="zh-TW"/>
        </w:rPr>
        <w:t>) for 5 minutes, to estimate its swelling capacity. Subsequently, gravimetric test showed that this produced full saturation an approximate 6-fold increase in weight and that the weight remained constant for a period in excess of 4h.</w:t>
      </w:r>
    </w:p>
    <w:p w14:paraId="69254B1D" w14:textId="77777777" w:rsidR="00AF5C00" w:rsidRPr="00994224" w:rsidRDefault="00AF5C00" w:rsidP="00102FAE">
      <w:pPr>
        <w:widowControl/>
        <w:spacing w:after="200" w:line="480" w:lineRule="auto"/>
        <w:ind w:firstLine="720"/>
        <w:rPr>
          <w:rFonts w:eastAsia="PMingLiU"/>
          <w:sz w:val="24"/>
          <w:szCs w:val="24"/>
          <w:lang w:eastAsia="zh-TW"/>
        </w:rPr>
      </w:pPr>
    </w:p>
    <w:p w14:paraId="5D12810A" w14:textId="77777777" w:rsidR="00102FAE" w:rsidRPr="00994224" w:rsidRDefault="00102FAE" w:rsidP="00102FAE">
      <w:pPr>
        <w:autoSpaceDE w:val="0"/>
        <w:autoSpaceDN w:val="0"/>
        <w:adjustRightInd w:val="0"/>
        <w:spacing w:line="480" w:lineRule="auto"/>
        <w:ind w:right="-148" w:firstLine="720"/>
        <w:rPr>
          <w:rFonts w:eastAsia="PMingLiU"/>
          <w:b/>
          <w:i/>
          <w:sz w:val="24"/>
          <w:szCs w:val="24"/>
          <w:lang w:eastAsia="zh-TW"/>
        </w:rPr>
      </w:pPr>
      <w:r w:rsidRPr="00994224">
        <w:rPr>
          <w:rFonts w:eastAsia="PMingLiU"/>
          <w:b/>
          <w:i/>
          <w:sz w:val="24"/>
          <w:szCs w:val="24"/>
          <w:lang w:eastAsia="zh-TW"/>
        </w:rPr>
        <w:lastRenderedPageBreak/>
        <w:t>2.1 Test Methodology</w:t>
      </w:r>
    </w:p>
    <w:p w14:paraId="29ED3413" w14:textId="43678962" w:rsidR="00102FAE" w:rsidRPr="00994224" w:rsidRDefault="00102FAE" w:rsidP="00102FAE">
      <w:pPr>
        <w:widowControl/>
        <w:spacing w:after="200" w:line="480" w:lineRule="auto"/>
        <w:ind w:firstLine="720"/>
        <w:rPr>
          <w:rFonts w:eastAsia="PMingLiU"/>
          <w:sz w:val="24"/>
          <w:szCs w:val="24"/>
          <w:lang w:eastAsia="zh-TW"/>
        </w:rPr>
      </w:pPr>
      <w:r w:rsidRPr="00994224">
        <w:rPr>
          <w:rFonts w:eastAsia="PMingLiU"/>
          <w:sz w:val="24"/>
          <w:szCs w:val="24"/>
          <w:lang w:eastAsia="zh-TW"/>
        </w:rPr>
        <w:t>The mechanical loading regimens involved the application of either pressure alone or pressure in combination with a shear force applied to the sacral area during prone lying on a standard hospital viscoelastic foam mattress (</w:t>
      </w:r>
      <w:proofErr w:type="spellStart"/>
      <w:r w:rsidRPr="00994224">
        <w:rPr>
          <w:rFonts w:eastAsia="PMingLiU"/>
          <w:sz w:val="24"/>
          <w:szCs w:val="24"/>
          <w:lang w:eastAsia="zh-TW"/>
        </w:rPr>
        <w:t>Medstrom</w:t>
      </w:r>
      <w:proofErr w:type="spellEnd"/>
      <w:r w:rsidRPr="00994224">
        <w:rPr>
          <w:rFonts w:eastAsia="PMingLiU"/>
          <w:sz w:val="24"/>
          <w:szCs w:val="24"/>
          <w:lang w:eastAsia="zh-TW"/>
        </w:rPr>
        <w:t xml:space="preserve">, Ashby de la </w:t>
      </w:r>
      <w:proofErr w:type="spellStart"/>
      <w:r w:rsidRPr="00994224">
        <w:rPr>
          <w:rFonts w:eastAsia="PMingLiU"/>
          <w:sz w:val="24"/>
          <w:szCs w:val="24"/>
          <w:lang w:eastAsia="zh-TW"/>
        </w:rPr>
        <w:t>Zouche</w:t>
      </w:r>
      <w:proofErr w:type="spellEnd"/>
      <w:r w:rsidRPr="00994224">
        <w:rPr>
          <w:rFonts w:eastAsia="PMingLiU"/>
          <w:sz w:val="24"/>
          <w:szCs w:val="24"/>
          <w:lang w:eastAsia="zh-TW"/>
        </w:rPr>
        <w:t xml:space="preserve">, UK) (Fig. </w:t>
      </w:r>
      <w:r w:rsidR="00013836" w:rsidRPr="00994224">
        <w:rPr>
          <w:rFonts w:eastAsia="PMingLiU"/>
          <w:sz w:val="24"/>
          <w:szCs w:val="24"/>
          <w:lang w:eastAsia="zh-TW"/>
        </w:rPr>
        <w:t>2</w:t>
      </w:r>
      <w:r w:rsidRPr="00994224">
        <w:rPr>
          <w:rFonts w:eastAsia="PMingLiU"/>
          <w:sz w:val="24"/>
          <w:szCs w:val="24"/>
          <w:lang w:eastAsia="zh-TW"/>
        </w:rPr>
        <w:t xml:space="preserve">a). </w:t>
      </w:r>
      <w:r w:rsidR="00B63D86" w:rsidRPr="00994224">
        <w:rPr>
          <w:rFonts w:eastAsia="PMingLiU"/>
          <w:sz w:val="24"/>
          <w:szCs w:val="24"/>
          <w:lang w:eastAsia="zh-TW"/>
        </w:rPr>
        <w:t xml:space="preserve">The loading areas </w:t>
      </w:r>
      <w:proofErr w:type="gramStart"/>
      <w:r w:rsidR="00B63D86" w:rsidRPr="00994224">
        <w:rPr>
          <w:rFonts w:eastAsia="PMingLiU"/>
          <w:sz w:val="24"/>
          <w:szCs w:val="24"/>
          <w:lang w:eastAsia="zh-TW"/>
        </w:rPr>
        <w:t xml:space="preserve">were selected on the right </w:t>
      </w:r>
      <w:r w:rsidR="00495EEF" w:rsidRPr="00994224">
        <w:rPr>
          <w:rFonts w:eastAsia="PMingLiU"/>
          <w:sz w:val="24"/>
          <w:szCs w:val="24"/>
          <w:lang w:eastAsia="zh-TW"/>
        </w:rPr>
        <w:t>and</w:t>
      </w:r>
      <w:r w:rsidR="00B63D86" w:rsidRPr="00994224">
        <w:rPr>
          <w:rFonts w:eastAsia="PMingLiU"/>
          <w:sz w:val="24"/>
          <w:szCs w:val="24"/>
          <w:lang w:eastAsia="zh-TW"/>
        </w:rPr>
        <w:t xml:space="preserve"> left sacrum with a 50 mm gap in </w:t>
      </w:r>
      <w:r w:rsidR="004C5A73" w:rsidRPr="00994224">
        <w:rPr>
          <w:rFonts w:eastAsia="PMingLiU"/>
          <w:sz w:val="24"/>
          <w:szCs w:val="24"/>
          <w:lang w:eastAsia="zh-TW"/>
        </w:rPr>
        <w:t>between</w:t>
      </w:r>
      <w:r w:rsidR="00B63D86" w:rsidRPr="00994224">
        <w:rPr>
          <w:rFonts w:eastAsia="PMingLiU"/>
          <w:sz w:val="24"/>
          <w:szCs w:val="24"/>
          <w:lang w:eastAsia="zh-TW"/>
        </w:rPr>
        <w:t xml:space="preserve"> them</w:t>
      </w:r>
      <w:proofErr w:type="gramEnd"/>
      <w:r w:rsidR="00B63D86" w:rsidRPr="00994224">
        <w:rPr>
          <w:rFonts w:eastAsia="PMingLiU"/>
          <w:sz w:val="24"/>
          <w:szCs w:val="24"/>
          <w:lang w:eastAsia="zh-TW"/>
        </w:rPr>
        <w:t xml:space="preserve">.  </w:t>
      </w:r>
      <w:r w:rsidRPr="00994224">
        <w:rPr>
          <w:rFonts w:eastAsia="PMingLiU"/>
          <w:sz w:val="24"/>
          <w:szCs w:val="24"/>
          <w:lang w:eastAsia="zh-TW"/>
        </w:rPr>
        <w:t xml:space="preserve">The sacrum </w:t>
      </w:r>
      <w:proofErr w:type="gramStart"/>
      <w:r w:rsidRPr="00994224">
        <w:rPr>
          <w:rFonts w:eastAsia="PMingLiU"/>
          <w:sz w:val="24"/>
          <w:szCs w:val="24"/>
          <w:lang w:eastAsia="zh-TW"/>
        </w:rPr>
        <w:t>was considered</w:t>
      </w:r>
      <w:proofErr w:type="gramEnd"/>
      <w:r w:rsidRPr="00994224">
        <w:rPr>
          <w:rFonts w:eastAsia="PMingLiU"/>
          <w:sz w:val="24"/>
          <w:szCs w:val="24"/>
          <w:lang w:eastAsia="zh-TW"/>
        </w:rPr>
        <w:t xml:space="preserve"> an appropriate site for testing as it represents both an area frequently exposed to incontinence and a common site for pressure ulcer formation [</w:t>
      </w:r>
      <w:r w:rsidR="00F23F60" w:rsidRPr="00994224">
        <w:rPr>
          <w:rFonts w:eastAsia="PMingLiU"/>
          <w:sz w:val="24"/>
          <w:szCs w:val="24"/>
          <w:lang w:val="en-US" w:eastAsia="zh-TW"/>
        </w:rPr>
        <w:t>1</w:t>
      </w:r>
      <w:r w:rsidR="000552D7" w:rsidRPr="00994224">
        <w:rPr>
          <w:rFonts w:eastAsia="PMingLiU"/>
          <w:sz w:val="24"/>
          <w:szCs w:val="24"/>
          <w:lang w:val="en-US" w:eastAsia="zh-TW"/>
        </w:rPr>
        <w:t>4</w:t>
      </w:r>
      <w:r w:rsidR="00F23F60" w:rsidRPr="00994224">
        <w:rPr>
          <w:rFonts w:eastAsia="PMingLiU"/>
          <w:sz w:val="24"/>
          <w:szCs w:val="24"/>
          <w:lang w:val="en-US" w:eastAsia="zh-TW"/>
        </w:rPr>
        <w:t>-1</w:t>
      </w:r>
      <w:r w:rsidR="000552D7" w:rsidRPr="00994224">
        <w:rPr>
          <w:rFonts w:eastAsia="PMingLiU"/>
          <w:sz w:val="24"/>
          <w:szCs w:val="24"/>
          <w:lang w:val="en-US" w:eastAsia="zh-TW"/>
        </w:rPr>
        <w:t>7</w:t>
      </w:r>
      <w:r w:rsidRPr="00994224">
        <w:rPr>
          <w:rFonts w:eastAsia="PMingLiU"/>
          <w:sz w:val="24"/>
          <w:szCs w:val="24"/>
          <w:lang w:eastAsia="zh-TW"/>
        </w:rPr>
        <w:t>].</w:t>
      </w:r>
    </w:p>
    <w:p w14:paraId="0BF395C5" w14:textId="2D596E43" w:rsidR="00102FAE" w:rsidRPr="00994224" w:rsidRDefault="00102FAE" w:rsidP="00102FAE">
      <w:pPr>
        <w:widowControl/>
        <w:spacing w:after="200" w:line="480" w:lineRule="auto"/>
        <w:ind w:firstLine="720"/>
        <w:rPr>
          <w:rFonts w:eastAsia="PMingLiU"/>
          <w:sz w:val="24"/>
          <w:szCs w:val="24"/>
          <w:lang w:eastAsia="zh-TW"/>
        </w:rPr>
      </w:pPr>
      <w:r w:rsidRPr="00994224">
        <w:rPr>
          <w:rFonts w:eastAsia="PMingLiU"/>
          <w:sz w:val="24"/>
          <w:szCs w:val="24"/>
          <w:lang w:eastAsia="zh-TW"/>
        </w:rPr>
        <w:t xml:space="preserve">A simple custom-made device (Fig. 2a) </w:t>
      </w:r>
      <w:proofErr w:type="gramStart"/>
      <w:r w:rsidRPr="00994224">
        <w:rPr>
          <w:rFonts w:eastAsia="PMingLiU"/>
          <w:sz w:val="24"/>
          <w:szCs w:val="24"/>
          <w:lang w:eastAsia="zh-TW"/>
        </w:rPr>
        <w:t>was used</w:t>
      </w:r>
      <w:proofErr w:type="gramEnd"/>
      <w:r w:rsidRPr="00994224">
        <w:rPr>
          <w:rFonts w:eastAsia="PMingLiU"/>
          <w:sz w:val="24"/>
          <w:szCs w:val="24"/>
          <w:lang w:eastAsia="zh-TW"/>
        </w:rPr>
        <w:t xml:space="preserve"> to apply mechanical loading to the sacrum by means of a rigid cylindrical indenter</w:t>
      </w:r>
      <w:r w:rsidR="00B63D86" w:rsidRPr="00994224">
        <w:rPr>
          <w:rFonts w:eastAsia="PMingLiU"/>
          <w:sz w:val="24"/>
          <w:szCs w:val="24"/>
          <w:lang w:eastAsia="zh-TW"/>
        </w:rPr>
        <w:t xml:space="preserve"> with a di</w:t>
      </w:r>
      <w:r w:rsidR="00491CEE" w:rsidRPr="00994224">
        <w:rPr>
          <w:rFonts w:eastAsia="PMingLiU"/>
          <w:sz w:val="24"/>
          <w:szCs w:val="24"/>
          <w:lang w:eastAsia="zh-TW"/>
        </w:rPr>
        <w:t>a</w:t>
      </w:r>
      <w:r w:rsidR="00B63D86" w:rsidRPr="00994224">
        <w:rPr>
          <w:rFonts w:eastAsia="PMingLiU"/>
          <w:sz w:val="24"/>
          <w:szCs w:val="24"/>
          <w:lang w:eastAsia="zh-TW"/>
        </w:rPr>
        <w:t>meter of 35 mm</w:t>
      </w:r>
      <w:r w:rsidRPr="00994224">
        <w:rPr>
          <w:rFonts w:eastAsia="PMingLiU"/>
          <w:sz w:val="24"/>
          <w:szCs w:val="24"/>
          <w:lang w:eastAsia="zh-TW"/>
        </w:rPr>
        <w:t xml:space="preserve">. The normal force, equivalent to a pressure of 9kPa, </w:t>
      </w:r>
      <w:proofErr w:type="gramStart"/>
      <w:r w:rsidRPr="00994224">
        <w:rPr>
          <w:rFonts w:eastAsia="PMingLiU"/>
          <w:sz w:val="24"/>
          <w:szCs w:val="24"/>
          <w:lang w:eastAsia="zh-TW"/>
        </w:rPr>
        <w:t>was applied</w:t>
      </w:r>
      <w:proofErr w:type="gramEnd"/>
      <w:r w:rsidRPr="00994224">
        <w:rPr>
          <w:rFonts w:eastAsia="PMingLiU"/>
          <w:sz w:val="24"/>
          <w:szCs w:val="24"/>
          <w:lang w:eastAsia="zh-TW"/>
        </w:rPr>
        <w:t xml:space="preserve"> by adding weights above the indenter.  </w:t>
      </w:r>
      <w:r w:rsidR="001E2D5E" w:rsidRPr="00994224">
        <w:rPr>
          <w:rFonts w:eastAsia="PMingLiU"/>
          <w:sz w:val="24"/>
          <w:szCs w:val="24"/>
          <w:lang w:eastAsia="zh-TW"/>
        </w:rPr>
        <w:t xml:space="preserve">This value is within the range of pressures at the sacrum when an individual is semi-recumbent supported by a head of bed angle of 45° [17]. </w:t>
      </w:r>
      <w:r w:rsidRPr="00994224">
        <w:rPr>
          <w:rFonts w:eastAsia="PMingLiU"/>
          <w:sz w:val="24"/>
          <w:szCs w:val="24"/>
          <w:lang w:eastAsia="zh-TW"/>
        </w:rPr>
        <w:t xml:space="preserve">A </w:t>
      </w:r>
      <w:proofErr w:type="spellStart"/>
      <w:r w:rsidRPr="00994224">
        <w:rPr>
          <w:rFonts w:eastAsia="PMingLiU"/>
          <w:sz w:val="24"/>
          <w:szCs w:val="24"/>
          <w:lang w:eastAsia="zh-TW"/>
        </w:rPr>
        <w:t>shear</w:t>
      </w:r>
      <w:proofErr w:type="spellEnd"/>
      <w:r w:rsidRPr="00994224">
        <w:rPr>
          <w:rFonts w:eastAsia="PMingLiU"/>
          <w:sz w:val="24"/>
          <w:szCs w:val="24"/>
          <w:lang w:eastAsia="zh-TW"/>
        </w:rPr>
        <w:t xml:space="preserve"> force of 3N was produced by applied weights connected to a pulley </w:t>
      </w:r>
      <w:proofErr w:type="gramStart"/>
      <w:r w:rsidRPr="00994224">
        <w:rPr>
          <w:rFonts w:eastAsia="PMingLiU"/>
          <w:sz w:val="24"/>
          <w:szCs w:val="24"/>
          <w:lang w:eastAsia="zh-TW"/>
        </w:rPr>
        <w:t>system,</w:t>
      </w:r>
      <w:proofErr w:type="gramEnd"/>
      <w:r w:rsidRPr="00994224">
        <w:rPr>
          <w:rFonts w:eastAsia="PMingLiU"/>
          <w:sz w:val="24"/>
          <w:szCs w:val="24"/>
          <w:lang w:eastAsia="zh-TW"/>
        </w:rPr>
        <w:t xml:space="preserve"> similar to the method previously described [</w:t>
      </w:r>
      <w:r w:rsidR="00F23F60" w:rsidRPr="00994224">
        <w:rPr>
          <w:rFonts w:eastAsia="PMingLiU"/>
          <w:sz w:val="24"/>
          <w:szCs w:val="24"/>
          <w:lang w:eastAsia="zh-TW"/>
        </w:rPr>
        <w:t>1</w:t>
      </w:r>
      <w:r w:rsidR="000552D7" w:rsidRPr="00994224">
        <w:rPr>
          <w:rFonts w:eastAsia="PMingLiU"/>
          <w:sz w:val="24"/>
          <w:szCs w:val="24"/>
          <w:lang w:eastAsia="zh-TW"/>
        </w:rPr>
        <w:t>8</w:t>
      </w:r>
      <w:r w:rsidRPr="00994224">
        <w:rPr>
          <w:rFonts w:eastAsia="PMingLiU"/>
          <w:sz w:val="24"/>
          <w:szCs w:val="24"/>
          <w:lang w:eastAsia="zh-TW"/>
        </w:rPr>
        <w:t xml:space="preserve">]. The indenter interface head </w:t>
      </w:r>
      <w:proofErr w:type="gramStart"/>
      <w:r w:rsidRPr="00994224">
        <w:rPr>
          <w:rFonts w:eastAsia="PMingLiU"/>
          <w:sz w:val="24"/>
          <w:szCs w:val="24"/>
          <w:lang w:eastAsia="zh-TW"/>
        </w:rPr>
        <w:t>was designed</w:t>
      </w:r>
      <w:proofErr w:type="gramEnd"/>
      <w:r w:rsidRPr="00994224">
        <w:rPr>
          <w:rFonts w:eastAsia="PMingLiU"/>
          <w:sz w:val="24"/>
          <w:szCs w:val="24"/>
          <w:lang w:eastAsia="zh-TW"/>
        </w:rPr>
        <w:t xml:space="preserve"> with curved edges to minimize stress concentrations. </w:t>
      </w:r>
    </w:p>
    <w:p w14:paraId="65329F37" w14:textId="0C21DC5D" w:rsidR="00404F03" w:rsidRPr="00994224" w:rsidRDefault="00102FAE" w:rsidP="00404F03">
      <w:pPr>
        <w:widowControl/>
        <w:spacing w:line="480" w:lineRule="auto"/>
        <w:ind w:firstLine="360"/>
        <w:rPr>
          <w:rFonts w:eastAsia="PMingLiU"/>
          <w:sz w:val="24"/>
          <w:szCs w:val="24"/>
          <w:lang w:eastAsia="zh-TW"/>
        </w:rPr>
      </w:pPr>
      <w:r w:rsidRPr="00994224">
        <w:rPr>
          <w:rFonts w:eastAsia="PMingLiU"/>
          <w:sz w:val="24"/>
          <w:szCs w:val="24"/>
          <w:lang w:eastAsia="zh-TW"/>
        </w:rPr>
        <w:t xml:space="preserve">         Testing involved first marking four 50mm × 50mm areas on the sacrum with a non-permanent marker. </w:t>
      </w:r>
      <w:r w:rsidR="001F3A60" w:rsidRPr="00994224">
        <w:rPr>
          <w:rFonts w:eastAsia="PMingLiU"/>
          <w:sz w:val="24"/>
          <w:szCs w:val="24"/>
          <w:lang w:eastAsia="zh-TW"/>
        </w:rPr>
        <w:t xml:space="preserve">The complete test set-up </w:t>
      </w:r>
      <w:proofErr w:type="gramStart"/>
      <w:r w:rsidR="001F3A60" w:rsidRPr="00994224">
        <w:rPr>
          <w:rFonts w:eastAsia="PMingLiU"/>
          <w:sz w:val="24"/>
          <w:szCs w:val="24"/>
          <w:lang w:eastAsia="zh-TW"/>
        </w:rPr>
        <w:t>is illustrated</w:t>
      </w:r>
      <w:proofErr w:type="gramEnd"/>
      <w:r w:rsidR="001F3A60" w:rsidRPr="00994224">
        <w:rPr>
          <w:rFonts w:eastAsia="PMingLiU"/>
          <w:sz w:val="24"/>
          <w:szCs w:val="24"/>
          <w:lang w:eastAsia="zh-TW"/>
        </w:rPr>
        <w:t xml:space="preserve"> in figure 2, which included </w:t>
      </w:r>
      <w:r w:rsidR="005831B2" w:rsidRPr="00994224">
        <w:rPr>
          <w:rFonts w:eastAsia="PMingLiU"/>
          <w:sz w:val="24"/>
          <w:szCs w:val="24"/>
          <w:lang w:eastAsia="zh-TW"/>
        </w:rPr>
        <w:t xml:space="preserve">the four test sites on the sacrum. It is evident that site 1 represents an </w:t>
      </w:r>
      <w:r w:rsidRPr="00994224">
        <w:rPr>
          <w:rFonts w:eastAsia="PMingLiU"/>
          <w:sz w:val="24"/>
          <w:szCs w:val="24"/>
          <w:lang w:eastAsia="zh-TW"/>
        </w:rPr>
        <w:t xml:space="preserve">unloaded negative control and site 2, the positive control, where the stratum </w:t>
      </w:r>
      <w:proofErr w:type="spellStart"/>
      <w:r w:rsidRPr="00994224">
        <w:rPr>
          <w:rFonts w:eastAsia="PMingLiU"/>
          <w:sz w:val="24"/>
          <w:szCs w:val="24"/>
          <w:lang w:eastAsia="zh-TW"/>
        </w:rPr>
        <w:t>corneu</w:t>
      </w:r>
      <w:r w:rsidR="001F3A60" w:rsidRPr="00994224">
        <w:rPr>
          <w:rFonts w:eastAsia="PMingLiU"/>
          <w:sz w:val="24"/>
          <w:szCs w:val="24"/>
          <w:lang w:eastAsia="zh-TW"/>
        </w:rPr>
        <w:t>m</w:t>
      </w:r>
      <w:proofErr w:type="spellEnd"/>
      <w:r w:rsidR="001F3A60" w:rsidRPr="00994224">
        <w:rPr>
          <w:rFonts w:eastAsia="PMingLiU"/>
          <w:sz w:val="24"/>
          <w:szCs w:val="24"/>
          <w:lang w:eastAsia="zh-TW"/>
        </w:rPr>
        <w:t xml:space="preserve"> was disrupted using repeated</w:t>
      </w:r>
      <w:r w:rsidRPr="00994224">
        <w:rPr>
          <w:rFonts w:eastAsia="PMingLiU"/>
          <w:sz w:val="24"/>
          <w:szCs w:val="24"/>
          <w:lang w:eastAsia="zh-TW"/>
        </w:rPr>
        <w:t xml:space="preserve"> tape stripping [</w:t>
      </w:r>
      <w:r w:rsidR="00F23F60" w:rsidRPr="00994224">
        <w:rPr>
          <w:rFonts w:eastAsia="PMingLiU"/>
          <w:sz w:val="24"/>
          <w:szCs w:val="24"/>
          <w:lang w:eastAsia="zh-TW"/>
        </w:rPr>
        <w:t>1</w:t>
      </w:r>
      <w:r w:rsidR="000552D7" w:rsidRPr="00994224">
        <w:rPr>
          <w:rFonts w:eastAsia="PMingLiU"/>
          <w:sz w:val="24"/>
          <w:szCs w:val="24"/>
          <w:lang w:eastAsia="zh-TW"/>
        </w:rPr>
        <w:t>9</w:t>
      </w:r>
      <w:r w:rsidRPr="00994224">
        <w:rPr>
          <w:rFonts w:eastAsia="PMingLiU"/>
          <w:sz w:val="24"/>
          <w:szCs w:val="24"/>
          <w:lang w:eastAsia="zh-TW"/>
        </w:rPr>
        <w:t xml:space="preserve">]. Sites 3 and 4 </w:t>
      </w:r>
      <w:proofErr w:type="gramStart"/>
      <w:r w:rsidRPr="00994224">
        <w:rPr>
          <w:rFonts w:eastAsia="PMingLiU"/>
          <w:sz w:val="24"/>
          <w:szCs w:val="24"/>
          <w:lang w:eastAsia="zh-TW"/>
        </w:rPr>
        <w:t>were randomly exposed</w:t>
      </w:r>
      <w:proofErr w:type="gramEnd"/>
      <w:r w:rsidRPr="00994224">
        <w:rPr>
          <w:rFonts w:eastAsia="PMingLiU"/>
          <w:sz w:val="24"/>
          <w:szCs w:val="24"/>
          <w:lang w:eastAsia="zh-TW"/>
        </w:rPr>
        <w:t xml:space="preserve"> to one of the mechanical loading regimens</w:t>
      </w:r>
      <w:r w:rsidR="003950A4" w:rsidRPr="00994224">
        <w:rPr>
          <w:rFonts w:eastAsia="PMingLiU"/>
          <w:sz w:val="24"/>
          <w:szCs w:val="24"/>
          <w:lang w:eastAsia="zh-TW"/>
        </w:rPr>
        <w:t xml:space="preserve"> namely, </w:t>
      </w:r>
      <w:r w:rsidR="009C6A2C" w:rsidRPr="00994224">
        <w:rPr>
          <w:rFonts w:eastAsia="PMingLiU"/>
          <w:sz w:val="24"/>
          <w:szCs w:val="24"/>
          <w:lang w:eastAsia="zh-TW"/>
        </w:rPr>
        <w:t xml:space="preserve">pressure </w:t>
      </w:r>
      <w:r w:rsidR="003950A4" w:rsidRPr="00994224">
        <w:rPr>
          <w:rFonts w:eastAsia="PMingLiU"/>
          <w:sz w:val="24"/>
          <w:szCs w:val="24"/>
          <w:lang w:eastAsia="zh-TW"/>
        </w:rPr>
        <w:t>or</w:t>
      </w:r>
      <w:r w:rsidRPr="00994224">
        <w:rPr>
          <w:rFonts w:eastAsia="PMingLiU"/>
          <w:sz w:val="24"/>
          <w:szCs w:val="24"/>
          <w:lang w:eastAsia="zh-TW"/>
        </w:rPr>
        <w:t xml:space="preserve"> pressure in combination with shear. </w:t>
      </w:r>
      <w:r w:rsidR="00404F03" w:rsidRPr="00994224">
        <w:rPr>
          <w:rFonts w:eastAsia="PMingLiU"/>
          <w:sz w:val="24"/>
          <w:szCs w:val="24"/>
          <w:lang w:eastAsia="zh-TW"/>
        </w:rPr>
        <w:t>Specifically sites 3 and 4 were  exposed to three complete consecutives load/recovery phases involving i) 0% moisture (dry incontinence pads located at the interface between the indenter and the skin); ii) pads moistened with 50% fluid capacity and iii) pads saturated with 100% fluid capacity.</w:t>
      </w:r>
    </w:p>
    <w:p w14:paraId="1AC56A61" w14:textId="5416A207" w:rsidR="00102FAE" w:rsidRPr="00994224" w:rsidRDefault="00102FAE" w:rsidP="00102FAE">
      <w:pPr>
        <w:widowControl/>
        <w:spacing w:after="200" w:line="480" w:lineRule="auto"/>
        <w:rPr>
          <w:rFonts w:eastAsia="PMingLiU"/>
          <w:sz w:val="24"/>
          <w:szCs w:val="24"/>
          <w:lang w:eastAsia="zh-TW"/>
        </w:rPr>
      </w:pPr>
    </w:p>
    <w:tbl>
      <w:tblPr>
        <w:tblW w:w="0" w:type="auto"/>
        <w:jc w:val="center"/>
        <w:tblLook w:val="04A0" w:firstRow="1" w:lastRow="0" w:firstColumn="1" w:lastColumn="0" w:noHBand="0" w:noVBand="1"/>
      </w:tblPr>
      <w:tblGrid>
        <w:gridCol w:w="4667"/>
        <w:gridCol w:w="4359"/>
      </w:tblGrid>
      <w:tr w:rsidR="00F429EA" w:rsidRPr="00994224" w14:paraId="26C3368C" w14:textId="77777777" w:rsidTr="001D2863">
        <w:trPr>
          <w:trHeight w:val="274"/>
          <w:jc w:val="center"/>
        </w:trPr>
        <w:tc>
          <w:tcPr>
            <w:tcW w:w="4508" w:type="dxa"/>
            <w:shd w:val="clear" w:color="auto" w:fill="auto"/>
            <w:vAlign w:val="bottom"/>
          </w:tcPr>
          <w:p w14:paraId="146DE205" w14:textId="584DFEF0" w:rsidR="00102FAE" w:rsidRPr="00994224" w:rsidRDefault="00102FAE" w:rsidP="001D2863">
            <w:pPr>
              <w:spacing w:line="480" w:lineRule="auto"/>
              <w:jc w:val="left"/>
              <w:rPr>
                <w:b/>
                <w:noProof/>
                <w:sz w:val="24"/>
                <w:szCs w:val="24"/>
                <w:lang w:eastAsia="en-GB"/>
              </w:rPr>
            </w:pPr>
          </w:p>
        </w:tc>
        <w:tc>
          <w:tcPr>
            <w:tcW w:w="4508" w:type="dxa"/>
            <w:shd w:val="clear" w:color="auto" w:fill="auto"/>
            <w:vAlign w:val="bottom"/>
          </w:tcPr>
          <w:p w14:paraId="7DA464FD" w14:textId="59AF8C33" w:rsidR="00102FAE" w:rsidRPr="00994224" w:rsidRDefault="00102FAE" w:rsidP="001F3A60">
            <w:pPr>
              <w:spacing w:line="480" w:lineRule="auto"/>
              <w:jc w:val="left"/>
              <w:rPr>
                <w:b/>
                <w:sz w:val="24"/>
                <w:szCs w:val="24"/>
              </w:rPr>
            </w:pPr>
            <w:r w:rsidRPr="00994224">
              <w:rPr>
                <w:b/>
                <w:sz w:val="24"/>
                <w:szCs w:val="24"/>
              </w:rPr>
              <w:t xml:space="preserve"> </w:t>
            </w:r>
          </w:p>
        </w:tc>
      </w:tr>
      <w:tr w:rsidR="00F429EA" w:rsidRPr="00994224" w14:paraId="5DAEB7D4" w14:textId="77777777" w:rsidTr="001D2863">
        <w:trPr>
          <w:trHeight w:val="3968"/>
          <w:jc w:val="center"/>
        </w:trPr>
        <w:tc>
          <w:tcPr>
            <w:tcW w:w="4508" w:type="dxa"/>
            <w:shd w:val="clear" w:color="auto" w:fill="auto"/>
            <w:vAlign w:val="bottom"/>
          </w:tcPr>
          <w:p w14:paraId="5FFEAD9E" w14:textId="2C2B41AF" w:rsidR="001D2863" w:rsidRPr="00994224" w:rsidRDefault="003950A4" w:rsidP="001D2863">
            <w:pPr>
              <w:spacing w:line="480" w:lineRule="auto"/>
              <w:jc w:val="left"/>
              <w:rPr>
                <w:b/>
                <w:noProof/>
                <w:sz w:val="24"/>
                <w:szCs w:val="24"/>
                <w:lang w:eastAsia="en-GB"/>
              </w:rPr>
            </w:pPr>
            <w:r w:rsidRPr="00994224">
              <w:rPr>
                <w:b/>
                <w:noProof/>
                <w:sz w:val="24"/>
                <w:szCs w:val="24"/>
                <w:lang w:eastAsia="en-GB"/>
              </w:rPr>
              <w:drawing>
                <wp:inline distT="0" distB="0" distL="0" distR="0" wp14:anchorId="1283A46E" wp14:editId="019C0402">
                  <wp:extent cx="2826471" cy="2120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089478_10156018894453855_6774093526729752576_n.jpg"/>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37220" cy="2128072"/>
                          </a:xfrm>
                          <a:prstGeom prst="rect">
                            <a:avLst/>
                          </a:prstGeom>
                        </pic:spPr>
                      </pic:pic>
                    </a:graphicData>
                  </a:graphic>
                </wp:inline>
              </w:drawing>
            </w:r>
          </w:p>
        </w:tc>
        <w:tc>
          <w:tcPr>
            <w:tcW w:w="4508" w:type="dxa"/>
            <w:shd w:val="clear" w:color="auto" w:fill="auto"/>
            <w:vAlign w:val="bottom"/>
          </w:tcPr>
          <w:p w14:paraId="4857719F" w14:textId="753FD075" w:rsidR="001D2863" w:rsidRPr="00994224" w:rsidRDefault="001D2863" w:rsidP="001D2863">
            <w:pPr>
              <w:spacing w:line="480" w:lineRule="auto"/>
              <w:jc w:val="left"/>
              <w:rPr>
                <w:b/>
                <w:sz w:val="24"/>
                <w:szCs w:val="24"/>
              </w:rPr>
            </w:pPr>
            <w:r w:rsidRPr="00994224">
              <w:rPr>
                <w:noProof/>
                <w:sz w:val="24"/>
                <w:szCs w:val="24"/>
                <w:lang w:eastAsia="en-GB"/>
              </w:rPr>
              <w:drawing>
                <wp:inline distT="0" distB="0" distL="0" distR="0" wp14:anchorId="2C2D1B41" wp14:editId="30AC0A2C">
                  <wp:extent cx="2586251" cy="2072384"/>
                  <wp:effectExtent l="0" t="0" r="5080" b="444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9708" cy="2075154"/>
                          </a:xfrm>
                          <a:prstGeom prst="rect">
                            <a:avLst/>
                          </a:prstGeom>
                          <a:noFill/>
                          <a:ln>
                            <a:noFill/>
                          </a:ln>
                        </pic:spPr>
                      </pic:pic>
                    </a:graphicData>
                  </a:graphic>
                </wp:inline>
              </w:drawing>
            </w:r>
          </w:p>
        </w:tc>
      </w:tr>
      <w:tr w:rsidR="00102FAE" w:rsidRPr="00994224" w14:paraId="50DCB36D" w14:textId="77777777" w:rsidTr="001D2863">
        <w:trPr>
          <w:jc w:val="center"/>
        </w:trPr>
        <w:tc>
          <w:tcPr>
            <w:tcW w:w="9016" w:type="dxa"/>
            <w:gridSpan w:val="2"/>
            <w:shd w:val="clear" w:color="auto" w:fill="auto"/>
            <w:vAlign w:val="bottom"/>
          </w:tcPr>
          <w:p w14:paraId="2A105D6C" w14:textId="0C75C048" w:rsidR="00102FAE" w:rsidRPr="00994224" w:rsidRDefault="00102FAE" w:rsidP="009C6A2C">
            <w:pPr>
              <w:spacing w:line="480" w:lineRule="auto"/>
              <w:rPr>
                <w:sz w:val="24"/>
                <w:szCs w:val="24"/>
              </w:rPr>
            </w:pPr>
            <w:r w:rsidRPr="00994224">
              <w:rPr>
                <w:b/>
                <w:sz w:val="24"/>
                <w:szCs w:val="24"/>
              </w:rPr>
              <w:t>Figure 2.</w:t>
            </w:r>
            <w:r w:rsidRPr="00994224">
              <w:rPr>
                <w:sz w:val="24"/>
                <w:szCs w:val="24"/>
              </w:rPr>
              <w:t xml:space="preserve"> Experiment set-up</w:t>
            </w:r>
            <w:r w:rsidR="009C6A2C" w:rsidRPr="00994224">
              <w:rPr>
                <w:sz w:val="24"/>
                <w:szCs w:val="24"/>
              </w:rPr>
              <w:t xml:space="preserve"> including two sites (3 and 4) which are loaded with two identical indenters. Inset indicates site 1, the unloaded control, site 2 exposed to tape stripping and sites 3 and 4 randomly allocated to pressure or pressure in combination with shear.</w:t>
            </w:r>
          </w:p>
        </w:tc>
      </w:tr>
    </w:tbl>
    <w:p w14:paraId="33590B0A" w14:textId="77777777" w:rsidR="00102FAE" w:rsidRPr="00994224" w:rsidRDefault="00102FAE" w:rsidP="00102FAE">
      <w:pPr>
        <w:widowControl/>
        <w:spacing w:line="480" w:lineRule="auto"/>
        <w:ind w:firstLine="360"/>
        <w:rPr>
          <w:rFonts w:eastAsia="PMingLiU"/>
          <w:sz w:val="24"/>
          <w:szCs w:val="24"/>
          <w:lang w:eastAsia="zh-TW"/>
        </w:rPr>
      </w:pPr>
    </w:p>
    <w:p w14:paraId="7A095F49" w14:textId="0FBD3215" w:rsidR="00102FAE" w:rsidRPr="00994224" w:rsidRDefault="00102FAE" w:rsidP="00102FAE">
      <w:pPr>
        <w:widowControl/>
        <w:spacing w:line="480" w:lineRule="auto"/>
        <w:ind w:left="360" w:firstLine="360"/>
        <w:rPr>
          <w:rFonts w:eastAsia="PMingLiU"/>
          <w:b/>
          <w:i/>
          <w:sz w:val="24"/>
          <w:szCs w:val="24"/>
          <w:lang w:eastAsia="zh-TW"/>
        </w:rPr>
      </w:pPr>
      <w:r w:rsidRPr="00994224">
        <w:rPr>
          <w:rFonts w:eastAsia="PMingLiU"/>
          <w:b/>
          <w:i/>
          <w:sz w:val="24"/>
          <w:szCs w:val="24"/>
          <w:lang w:eastAsia="zh-TW"/>
        </w:rPr>
        <w:t>2.2 Skin output parameters</w:t>
      </w:r>
    </w:p>
    <w:p w14:paraId="54997FDC" w14:textId="317A2F96" w:rsidR="00102FAE" w:rsidRPr="00994224" w:rsidRDefault="00102FAE" w:rsidP="00F56275">
      <w:pPr>
        <w:pStyle w:val="ListParagraph"/>
        <w:spacing w:line="480" w:lineRule="auto"/>
        <w:ind w:left="0" w:firstLine="720"/>
        <w:rPr>
          <w:rFonts w:eastAsia="PMingLiU"/>
          <w:sz w:val="24"/>
          <w:szCs w:val="24"/>
          <w:lang w:eastAsia="zh-TW"/>
        </w:rPr>
      </w:pPr>
      <w:r w:rsidRPr="00994224">
        <w:rPr>
          <w:rFonts w:eastAsia="PMingLiU"/>
          <w:sz w:val="24"/>
          <w:szCs w:val="24"/>
          <w:lang w:eastAsia="zh-TW"/>
        </w:rPr>
        <w:t xml:space="preserve">Skin barrier function was assessed using an open-chamber probe measuring </w:t>
      </w:r>
      <w:proofErr w:type="spellStart"/>
      <w:r w:rsidRPr="00994224">
        <w:rPr>
          <w:rFonts w:eastAsia="PMingLiU"/>
          <w:sz w:val="24"/>
          <w:szCs w:val="24"/>
          <w:lang w:eastAsia="zh-TW"/>
        </w:rPr>
        <w:t>transepidermal</w:t>
      </w:r>
      <w:proofErr w:type="spellEnd"/>
      <w:r w:rsidRPr="00994224">
        <w:rPr>
          <w:rFonts w:eastAsia="PMingLiU"/>
          <w:sz w:val="24"/>
          <w:szCs w:val="24"/>
          <w:lang w:eastAsia="zh-TW"/>
        </w:rPr>
        <w:t xml:space="preserve"> water loss (TEWL, MPA9, Courage &amp; </w:t>
      </w:r>
      <w:proofErr w:type="spellStart"/>
      <w:r w:rsidRPr="00994224">
        <w:rPr>
          <w:rFonts w:eastAsia="PMingLiU"/>
          <w:sz w:val="24"/>
          <w:szCs w:val="24"/>
          <w:lang w:eastAsia="zh-TW"/>
        </w:rPr>
        <w:t>Khazaka</w:t>
      </w:r>
      <w:proofErr w:type="spellEnd"/>
      <w:r w:rsidRPr="00994224">
        <w:rPr>
          <w:rFonts w:eastAsia="PMingLiU"/>
          <w:sz w:val="24"/>
          <w:szCs w:val="24"/>
          <w:lang w:eastAsia="zh-TW"/>
        </w:rPr>
        <w:t xml:space="preserve">, Germany), which is an </w:t>
      </w:r>
      <w:r w:rsidR="00A04572" w:rsidRPr="00994224">
        <w:rPr>
          <w:rFonts w:eastAsia="PMingLiU"/>
          <w:sz w:val="24"/>
          <w:szCs w:val="24"/>
          <w:lang w:eastAsia="zh-TW"/>
        </w:rPr>
        <w:t>established</w:t>
      </w:r>
      <w:r w:rsidRPr="00994224">
        <w:rPr>
          <w:rFonts w:eastAsia="PMingLiU"/>
          <w:sz w:val="24"/>
          <w:szCs w:val="24"/>
          <w:lang w:eastAsia="zh-TW"/>
        </w:rPr>
        <w:t xml:space="preserve"> non-invasive method to assess the status of the skin barrier i.e., the integrity of the stratum </w:t>
      </w:r>
      <w:proofErr w:type="spellStart"/>
      <w:r w:rsidRPr="00994224">
        <w:rPr>
          <w:rFonts w:eastAsia="PMingLiU"/>
          <w:sz w:val="24"/>
          <w:szCs w:val="24"/>
          <w:lang w:eastAsia="zh-TW"/>
        </w:rPr>
        <w:t>corneum</w:t>
      </w:r>
      <w:proofErr w:type="spellEnd"/>
      <w:r w:rsidRPr="00994224">
        <w:rPr>
          <w:rFonts w:eastAsia="PMingLiU"/>
          <w:sz w:val="24"/>
          <w:szCs w:val="24"/>
          <w:lang w:eastAsia="zh-TW"/>
        </w:rPr>
        <w:t xml:space="preserve"> used in both in-vitro and in-vivo studies [</w:t>
      </w:r>
      <w:r w:rsidR="00F23F60" w:rsidRPr="00994224">
        <w:rPr>
          <w:rFonts w:eastAsia="PMingLiU"/>
          <w:sz w:val="24"/>
          <w:szCs w:val="24"/>
          <w:lang w:eastAsia="zh-TW"/>
        </w:rPr>
        <w:t>1</w:t>
      </w:r>
      <w:r w:rsidR="000552D7" w:rsidRPr="00994224">
        <w:rPr>
          <w:rFonts w:eastAsia="PMingLiU"/>
          <w:sz w:val="24"/>
          <w:szCs w:val="24"/>
          <w:lang w:eastAsia="zh-TW"/>
        </w:rPr>
        <w:t>9-22</w:t>
      </w:r>
      <w:r w:rsidRPr="00994224">
        <w:rPr>
          <w:rFonts w:eastAsia="PMingLiU"/>
          <w:sz w:val="24"/>
          <w:szCs w:val="24"/>
          <w:lang w:eastAsia="zh-TW"/>
        </w:rPr>
        <w:t xml:space="preserve">]. </w:t>
      </w:r>
    </w:p>
    <w:p w14:paraId="1FCAFD01" w14:textId="58BF4514" w:rsidR="00102FAE" w:rsidRPr="00994224" w:rsidRDefault="00102FAE" w:rsidP="00AC134F">
      <w:pPr>
        <w:pStyle w:val="ListParagraph"/>
        <w:spacing w:line="480" w:lineRule="auto"/>
        <w:ind w:left="0" w:firstLine="720"/>
        <w:rPr>
          <w:rFonts w:eastAsia="PMingLiU"/>
          <w:sz w:val="24"/>
          <w:szCs w:val="24"/>
          <w:lang w:eastAsia="zh-TW"/>
        </w:rPr>
      </w:pPr>
      <w:r w:rsidRPr="00994224">
        <w:rPr>
          <w:rFonts w:eastAsia="PMingLiU"/>
          <w:sz w:val="24"/>
          <w:szCs w:val="24"/>
          <w:lang w:eastAsia="zh-TW"/>
        </w:rPr>
        <w:t xml:space="preserve">Inflammatory biomarkers in skin </w:t>
      </w:r>
      <w:proofErr w:type="gramStart"/>
      <w:r w:rsidRPr="00994224">
        <w:rPr>
          <w:rFonts w:eastAsia="PMingLiU"/>
          <w:sz w:val="24"/>
          <w:szCs w:val="24"/>
          <w:lang w:eastAsia="zh-TW"/>
        </w:rPr>
        <w:t>were recovered</w:t>
      </w:r>
      <w:proofErr w:type="gramEnd"/>
      <w:r w:rsidRPr="00994224">
        <w:rPr>
          <w:rFonts w:eastAsia="PMingLiU"/>
          <w:sz w:val="24"/>
          <w:szCs w:val="24"/>
          <w:lang w:eastAsia="zh-TW"/>
        </w:rPr>
        <w:t xml:space="preserve"> with a simple and non-invasive absorption method, using </w:t>
      </w:r>
      <w:proofErr w:type="spellStart"/>
      <w:r w:rsidRPr="00994224">
        <w:rPr>
          <w:rFonts w:eastAsia="PMingLiU"/>
          <w:sz w:val="24"/>
          <w:szCs w:val="24"/>
          <w:lang w:eastAsia="zh-TW"/>
        </w:rPr>
        <w:t>Sebutape</w:t>
      </w:r>
      <w:proofErr w:type="spellEnd"/>
      <w:r w:rsidRPr="00994224">
        <w:rPr>
          <w:rFonts w:eastAsia="PMingLiU"/>
          <w:sz w:val="24"/>
          <w:szCs w:val="24"/>
          <w:lang w:eastAsia="zh-TW"/>
        </w:rPr>
        <w:t>® [</w:t>
      </w:r>
      <w:r w:rsidR="00F23F60" w:rsidRPr="00994224">
        <w:rPr>
          <w:rFonts w:eastAsia="PMingLiU"/>
          <w:sz w:val="24"/>
          <w:szCs w:val="24"/>
          <w:lang w:eastAsia="zh-TW"/>
        </w:rPr>
        <w:t>2</w:t>
      </w:r>
      <w:r w:rsidR="00A04572" w:rsidRPr="00994224">
        <w:rPr>
          <w:rFonts w:eastAsia="PMingLiU"/>
          <w:sz w:val="24"/>
          <w:szCs w:val="24"/>
          <w:lang w:eastAsia="zh-TW"/>
        </w:rPr>
        <w:t>3</w:t>
      </w:r>
      <w:r w:rsidRPr="00994224">
        <w:rPr>
          <w:rFonts w:eastAsia="PMingLiU"/>
          <w:sz w:val="24"/>
          <w:szCs w:val="24"/>
          <w:lang w:eastAsia="zh-TW"/>
        </w:rPr>
        <w:t xml:space="preserve">]. Several studies have subsequently employed this method to </w:t>
      </w:r>
      <w:proofErr w:type="spellStart"/>
      <w:r w:rsidRPr="00994224">
        <w:rPr>
          <w:rFonts w:eastAsia="PMingLiU"/>
          <w:sz w:val="24"/>
          <w:szCs w:val="24"/>
          <w:lang w:eastAsia="zh-TW"/>
        </w:rPr>
        <w:t>analyze</w:t>
      </w:r>
      <w:proofErr w:type="spellEnd"/>
      <w:r w:rsidRPr="00994224">
        <w:rPr>
          <w:rFonts w:eastAsia="PMingLiU"/>
          <w:sz w:val="24"/>
          <w:szCs w:val="24"/>
          <w:lang w:eastAsia="zh-TW"/>
        </w:rPr>
        <w:t xml:space="preserve"> cytokine levels in sebum on healthy and </w:t>
      </w:r>
      <w:proofErr w:type="gramStart"/>
      <w:r w:rsidRPr="00994224">
        <w:rPr>
          <w:rFonts w:eastAsia="PMingLiU"/>
          <w:sz w:val="24"/>
          <w:szCs w:val="24"/>
          <w:lang w:eastAsia="zh-TW"/>
        </w:rPr>
        <w:t>mechanically-irritated</w:t>
      </w:r>
      <w:proofErr w:type="gramEnd"/>
      <w:r w:rsidRPr="00994224">
        <w:rPr>
          <w:rFonts w:eastAsia="PMingLiU"/>
          <w:sz w:val="24"/>
          <w:szCs w:val="24"/>
          <w:lang w:eastAsia="zh-TW"/>
        </w:rPr>
        <w:t xml:space="preserve"> skin </w:t>
      </w:r>
      <w:r w:rsidR="00F23F60" w:rsidRPr="00994224">
        <w:rPr>
          <w:rFonts w:eastAsia="PMingLiU"/>
          <w:sz w:val="24"/>
          <w:szCs w:val="24"/>
          <w:lang w:eastAsia="zh-TW"/>
        </w:rPr>
        <w:t>[2</w:t>
      </w:r>
      <w:r w:rsidR="000552D7" w:rsidRPr="00994224">
        <w:rPr>
          <w:rFonts w:eastAsia="PMingLiU"/>
          <w:sz w:val="24"/>
          <w:szCs w:val="24"/>
          <w:lang w:eastAsia="zh-TW"/>
        </w:rPr>
        <w:t>4</w:t>
      </w:r>
      <w:r w:rsidR="00F23F60" w:rsidRPr="00994224">
        <w:rPr>
          <w:rFonts w:eastAsia="PMingLiU"/>
          <w:sz w:val="24"/>
          <w:szCs w:val="24"/>
          <w:lang w:eastAsia="zh-TW"/>
        </w:rPr>
        <w:t>-2</w:t>
      </w:r>
      <w:r w:rsidR="000552D7" w:rsidRPr="00994224">
        <w:rPr>
          <w:rFonts w:eastAsia="PMingLiU"/>
          <w:sz w:val="24"/>
          <w:szCs w:val="24"/>
          <w:lang w:eastAsia="zh-TW"/>
        </w:rPr>
        <w:t>6</w:t>
      </w:r>
      <w:r w:rsidRPr="00994224">
        <w:rPr>
          <w:rFonts w:eastAsia="PMingLiU"/>
          <w:sz w:val="24"/>
          <w:szCs w:val="24"/>
          <w:lang w:eastAsia="zh-TW"/>
        </w:rPr>
        <w:t xml:space="preserve">]. </w:t>
      </w:r>
    </w:p>
    <w:p w14:paraId="4958E049" w14:textId="4F614BB4" w:rsidR="00102FAE" w:rsidRPr="00994224" w:rsidRDefault="00102FAE" w:rsidP="00102FAE">
      <w:pPr>
        <w:widowControl/>
        <w:spacing w:after="200" w:line="480" w:lineRule="auto"/>
        <w:ind w:firstLine="720"/>
        <w:rPr>
          <w:rFonts w:eastAsia="PMingLiU"/>
          <w:sz w:val="24"/>
          <w:szCs w:val="24"/>
          <w:lang w:eastAsia="zh-TW"/>
        </w:rPr>
      </w:pPr>
      <w:r w:rsidRPr="00994224">
        <w:rPr>
          <w:rFonts w:eastAsia="PMingLiU"/>
          <w:sz w:val="24"/>
          <w:szCs w:val="24"/>
          <w:lang w:eastAsia="zh-TW"/>
        </w:rPr>
        <w:t xml:space="preserve">A temporal evaluation of skin response was undertaken over the </w:t>
      </w:r>
      <w:proofErr w:type="gramStart"/>
      <w:r w:rsidRPr="00994224">
        <w:rPr>
          <w:rFonts w:eastAsia="PMingLiU"/>
          <w:sz w:val="24"/>
          <w:szCs w:val="24"/>
          <w:lang w:eastAsia="zh-TW"/>
        </w:rPr>
        <w:t>3 hour</w:t>
      </w:r>
      <w:proofErr w:type="gramEnd"/>
      <w:r w:rsidRPr="00994224">
        <w:rPr>
          <w:rFonts w:eastAsia="PMingLiU"/>
          <w:sz w:val="24"/>
          <w:szCs w:val="24"/>
          <w:lang w:eastAsia="zh-TW"/>
        </w:rPr>
        <w:t xml:space="preserve"> test period, as illustrated in </w:t>
      </w:r>
      <w:r w:rsidR="001D2863" w:rsidRPr="00994224">
        <w:rPr>
          <w:rFonts w:eastAsia="PMingLiU"/>
          <w:sz w:val="24"/>
          <w:szCs w:val="24"/>
          <w:lang w:eastAsia="zh-TW"/>
        </w:rPr>
        <w:t>figure</w:t>
      </w:r>
      <w:r w:rsidRPr="00994224">
        <w:rPr>
          <w:rFonts w:eastAsia="PMingLiU"/>
          <w:sz w:val="24"/>
          <w:szCs w:val="24"/>
          <w:lang w:eastAsia="zh-TW"/>
        </w:rPr>
        <w:t xml:space="preserve"> 3.  Baseline measurements of TEWL and sebum biomarkers </w:t>
      </w:r>
      <w:proofErr w:type="gramStart"/>
      <w:r w:rsidRPr="00994224">
        <w:rPr>
          <w:rFonts w:eastAsia="PMingLiU"/>
          <w:sz w:val="24"/>
          <w:szCs w:val="24"/>
          <w:lang w:eastAsia="zh-TW"/>
        </w:rPr>
        <w:t>were recorded</w:t>
      </w:r>
      <w:proofErr w:type="gramEnd"/>
      <w:r w:rsidRPr="00994224">
        <w:rPr>
          <w:rFonts w:eastAsia="PMingLiU"/>
          <w:sz w:val="24"/>
          <w:szCs w:val="24"/>
          <w:lang w:eastAsia="zh-TW"/>
        </w:rPr>
        <w:t xml:space="preserve"> from each of the four sites prior to mechanical/moisture challenge. Two sessions </w:t>
      </w:r>
      <w:proofErr w:type="gramStart"/>
      <w:r w:rsidRPr="00994224">
        <w:rPr>
          <w:rFonts w:eastAsia="PMingLiU"/>
          <w:sz w:val="24"/>
          <w:szCs w:val="24"/>
          <w:lang w:eastAsia="zh-TW"/>
        </w:rPr>
        <w:t>were randomized</w:t>
      </w:r>
      <w:proofErr w:type="gramEnd"/>
      <w:r w:rsidRPr="00994224">
        <w:rPr>
          <w:rFonts w:eastAsia="PMingLiU"/>
          <w:sz w:val="24"/>
          <w:szCs w:val="24"/>
          <w:lang w:eastAsia="zh-TW"/>
        </w:rPr>
        <w:t xml:space="preserve"> into either no pad or pad condition. In the case of the former, the loading </w:t>
      </w:r>
      <w:proofErr w:type="gramStart"/>
      <w:r w:rsidRPr="00994224">
        <w:rPr>
          <w:rFonts w:eastAsia="PMingLiU"/>
          <w:sz w:val="24"/>
          <w:szCs w:val="24"/>
          <w:lang w:eastAsia="zh-TW"/>
        </w:rPr>
        <w:t>was applied</w:t>
      </w:r>
      <w:proofErr w:type="gramEnd"/>
      <w:r w:rsidRPr="00994224">
        <w:rPr>
          <w:rFonts w:eastAsia="PMingLiU"/>
          <w:sz w:val="24"/>
          <w:szCs w:val="24"/>
          <w:lang w:eastAsia="zh-TW"/>
        </w:rPr>
        <w:t xml:space="preserve"> to Sites 3 and 4. After this </w:t>
      </w:r>
      <w:proofErr w:type="gramStart"/>
      <w:r w:rsidRPr="00994224">
        <w:rPr>
          <w:rFonts w:eastAsia="PMingLiU"/>
          <w:sz w:val="24"/>
          <w:szCs w:val="24"/>
          <w:lang w:eastAsia="zh-TW"/>
        </w:rPr>
        <w:t>30 minute</w:t>
      </w:r>
      <w:proofErr w:type="gramEnd"/>
      <w:r w:rsidRPr="00994224">
        <w:rPr>
          <w:rFonts w:eastAsia="PMingLiU"/>
          <w:sz w:val="24"/>
          <w:szCs w:val="24"/>
          <w:lang w:eastAsia="zh-TW"/>
        </w:rPr>
        <w:t xml:space="preserve"> period, repeat TEWL measurements and sebum </w:t>
      </w:r>
      <w:r w:rsidRPr="00994224">
        <w:rPr>
          <w:rFonts w:eastAsia="PMingLiU"/>
          <w:sz w:val="24"/>
          <w:szCs w:val="24"/>
          <w:lang w:eastAsia="zh-TW"/>
        </w:rPr>
        <w:lastRenderedPageBreak/>
        <w:t xml:space="preserve">samples were taken, which was subsequently followed by a refractory period of 30 minutes at the end of which measurements were taken (Fig. 3). The sebum tapes </w:t>
      </w:r>
      <w:proofErr w:type="gramStart"/>
      <w:r w:rsidRPr="00994224">
        <w:rPr>
          <w:rFonts w:eastAsia="PMingLiU"/>
          <w:sz w:val="24"/>
          <w:szCs w:val="24"/>
          <w:lang w:eastAsia="zh-TW"/>
        </w:rPr>
        <w:t>were left</w:t>
      </w:r>
      <w:proofErr w:type="gramEnd"/>
      <w:r w:rsidRPr="00994224">
        <w:rPr>
          <w:rFonts w:eastAsia="PMingLiU"/>
          <w:sz w:val="24"/>
          <w:szCs w:val="24"/>
          <w:lang w:eastAsia="zh-TW"/>
        </w:rPr>
        <w:t xml:space="preserve"> on the skin for 2 minutes during sampling and removed using tweezers, to avoid contamination. Upon removal, </w:t>
      </w:r>
      <w:proofErr w:type="spellStart"/>
      <w:r w:rsidRPr="00994224">
        <w:rPr>
          <w:rFonts w:eastAsia="PMingLiU"/>
          <w:sz w:val="24"/>
          <w:szCs w:val="24"/>
          <w:lang w:eastAsia="zh-TW"/>
        </w:rPr>
        <w:t>sebutape</w:t>
      </w:r>
      <w:proofErr w:type="spellEnd"/>
      <w:r w:rsidRPr="00994224">
        <w:rPr>
          <w:rFonts w:eastAsia="PMingLiU"/>
          <w:sz w:val="24"/>
          <w:szCs w:val="24"/>
          <w:lang w:eastAsia="zh-TW"/>
        </w:rPr>
        <w:t xml:space="preserve"> samples </w:t>
      </w:r>
      <w:proofErr w:type="gramStart"/>
      <w:r w:rsidRPr="00994224">
        <w:rPr>
          <w:rFonts w:eastAsia="PMingLiU"/>
          <w:sz w:val="24"/>
          <w:szCs w:val="24"/>
          <w:lang w:eastAsia="zh-TW"/>
        </w:rPr>
        <w:t>were immediately frozen</w:t>
      </w:r>
      <w:proofErr w:type="gramEnd"/>
      <w:r w:rsidRPr="00994224">
        <w:rPr>
          <w:rFonts w:eastAsia="PMingLiU"/>
          <w:sz w:val="24"/>
          <w:szCs w:val="24"/>
          <w:lang w:eastAsia="zh-TW"/>
        </w:rPr>
        <w:t xml:space="preserve"> at -80°C, for subsequent biochemical analysis.</w:t>
      </w:r>
    </w:p>
    <w:p w14:paraId="71A130F3" w14:textId="61EE6A41" w:rsidR="00102FAE" w:rsidRPr="00994224" w:rsidRDefault="005D2891" w:rsidP="00102FAE">
      <w:pPr>
        <w:widowControl/>
        <w:spacing w:after="200" w:line="480" w:lineRule="auto"/>
        <w:ind w:firstLine="720"/>
        <w:rPr>
          <w:rFonts w:eastAsia="PMingLiU"/>
          <w:sz w:val="24"/>
          <w:szCs w:val="24"/>
          <w:lang w:eastAsia="zh-TW"/>
        </w:rPr>
      </w:pPr>
      <w:r w:rsidRPr="00994224">
        <w:rPr>
          <w:rFonts w:eastAsia="PMingLiU"/>
          <w:sz w:val="24"/>
          <w:szCs w:val="24"/>
          <w:lang w:eastAsia="zh-TW"/>
        </w:rPr>
        <w:t>The protocol involves three periods of loading for each pad moisture condition (0-30min; 60-90min; 120-150min) separated by refractory periods where the skin was relieved of both loading and pad exposure (Fig. 3).</w:t>
      </w:r>
    </w:p>
    <w:tbl>
      <w:tblPr>
        <w:tblW w:w="10915" w:type="dxa"/>
        <w:tblInd w:w="-714" w:type="dxa"/>
        <w:tblLayout w:type="fixed"/>
        <w:tblLook w:val="04A0" w:firstRow="1" w:lastRow="0" w:firstColumn="1" w:lastColumn="0" w:noHBand="0" w:noVBand="1"/>
      </w:tblPr>
      <w:tblGrid>
        <w:gridCol w:w="10915"/>
      </w:tblGrid>
      <w:tr w:rsidR="00F429EA" w:rsidRPr="00994224" w14:paraId="587D21A3" w14:textId="77777777" w:rsidTr="000A1BBD">
        <w:tc>
          <w:tcPr>
            <w:tcW w:w="10915" w:type="dxa"/>
            <w:shd w:val="clear" w:color="auto" w:fill="auto"/>
          </w:tcPr>
          <w:p w14:paraId="4FDFD1B6" w14:textId="3B5ACBBF" w:rsidR="00102FAE" w:rsidRPr="00994224" w:rsidRDefault="00D35133" w:rsidP="000A1BBD">
            <w:pPr>
              <w:spacing w:line="480" w:lineRule="auto"/>
              <w:jc w:val="center"/>
              <w:rPr>
                <w:sz w:val="24"/>
                <w:szCs w:val="24"/>
                <w:lang w:val="en-US" w:eastAsia="en-US"/>
              </w:rPr>
            </w:pPr>
            <w:r w:rsidRPr="00994224">
              <w:rPr>
                <w:noProof/>
                <w:sz w:val="24"/>
                <w:szCs w:val="24"/>
                <w:lang w:eastAsia="en-GB"/>
              </w:rPr>
              <w:drawing>
                <wp:inline distT="0" distB="0" distL="0" distR="0" wp14:anchorId="0B8F0217" wp14:editId="7877EB72">
                  <wp:extent cx="5226971" cy="4980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600" cy="4982810"/>
                          </a:xfrm>
                          <a:prstGeom prst="rect">
                            <a:avLst/>
                          </a:prstGeom>
                          <a:noFill/>
                          <a:ln>
                            <a:noFill/>
                          </a:ln>
                        </pic:spPr>
                      </pic:pic>
                    </a:graphicData>
                  </a:graphic>
                </wp:inline>
              </w:drawing>
            </w:r>
          </w:p>
        </w:tc>
      </w:tr>
      <w:tr w:rsidR="00F429EA" w:rsidRPr="00994224" w14:paraId="7A49C40F" w14:textId="77777777" w:rsidTr="000A1BBD">
        <w:tc>
          <w:tcPr>
            <w:tcW w:w="10915" w:type="dxa"/>
            <w:shd w:val="clear" w:color="auto" w:fill="auto"/>
          </w:tcPr>
          <w:p w14:paraId="38481FD2" w14:textId="77777777" w:rsidR="005D2891" w:rsidRPr="00994224" w:rsidRDefault="005D2891" w:rsidP="005D2891">
            <w:pPr>
              <w:spacing w:line="480" w:lineRule="auto"/>
              <w:rPr>
                <w:sz w:val="24"/>
                <w:szCs w:val="24"/>
              </w:rPr>
            </w:pPr>
            <w:r w:rsidRPr="00994224">
              <w:rPr>
                <w:b/>
                <w:sz w:val="24"/>
                <w:szCs w:val="24"/>
              </w:rPr>
              <w:t>Figure 3.</w:t>
            </w:r>
            <w:r w:rsidRPr="00994224">
              <w:rPr>
                <w:sz w:val="24"/>
                <w:szCs w:val="24"/>
              </w:rPr>
              <w:t xml:space="preserve"> Schematic representation of protocols adopted for sessions 1 and 2 and the time points in </w:t>
            </w:r>
          </w:p>
          <w:p w14:paraId="538040FB" w14:textId="41F998F4" w:rsidR="00102FAE" w:rsidRPr="00994224" w:rsidRDefault="005D2891" w:rsidP="005D2891">
            <w:pPr>
              <w:spacing w:line="480" w:lineRule="auto"/>
              <w:rPr>
                <w:i/>
                <w:iCs/>
                <w:sz w:val="24"/>
                <w:szCs w:val="24"/>
              </w:rPr>
            </w:pPr>
            <w:proofErr w:type="gramStart"/>
            <w:r w:rsidRPr="00994224">
              <w:rPr>
                <w:sz w:val="24"/>
                <w:szCs w:val="24"/>
              </w:rPr>
              <w:t>which</w:t>
            </w:r>
            <w:proofErr w:type="gramEnd"/>
            <w:r w:rsidRPr="00994224">
              <w:rPr>
                <w:sz w:val="24"/>
                <w:szCs w:val="24"/>
              </w:rPr>
              <w:t xml:space="preserve"> measurements of TEWL and sebum collection were recorded.</w:t>
            </w:r>
          </w:p>
        </w:tc>
      </w:tr>
    </w:tbl>
    <w:p w14:paraId="7AF35C58" w14:textId="49112F5B" w:rsidR="00102FAE" w:rsidRPr="00994224" w:rsidRDefault="00102FAE" w:rsidP="00102FAE">
      <w:pPr>
        <w:widowControl/>
        <w:spacing w:after="200" w:line="480" w:lineRule="auto"/>
        <w:ind w:firstLine="720"/>
        <w:rPr>
          <w:rFonts w:eastAsia="PMingLiU"/>
          <w:sz w:val="24"/>
          <w:szCs w:val="24"/>
          <w:lang w:eastAsia="zh-TW"/>
        </w:rPr>
      </w:pPr>
      <w:r w:rsidRPr="00994224">
        <w:rPr>
          <w:rFonts w:eastAsia="PMingLiU"/>
          <w:sz w:val="24"/>
          <w:szCs w:val="24"/>
          <w:lang w:eastAsia="zh-TW"/>
        </w:rPr>
        <w:lastRenderedPageBreak/>
        <w:t xml:space="preserve"> The two test session</w:t>
      </w:r>
      <w:r w:rsidR="00B42DBD" w:rsidRPr="00994224">
        <w:rPr>
          <w:rFonts w:eastAsia="PMingLiU"/>
          <w:sz w:val="24"/>
          <w:szCs w:val="24"/>
          <w:lang w:eastAsia="zh-TW"/>
        </w:rPr>
        <w:t>s</w:t>
      </w:r>
      <w:r w:rsidRPr="00994224">
        <w:rPr>
          <w:rFonts w:eastAsia="PMingLiU"/>
          <w:sz w:val="24"/>
          <w:szCs w:val="24"/>
          <w:lang w:eastAsia="zh-TW"/>
        </w:rPr>
        <w:t xml:space="preserve"> </w:t>
      </w:r>
      <w:proofErr w:type="gramStart"/>
      <w:r w:rsidRPr="00994224">
        <w:rPr>
          <w:rFonts w:eastAsia="PMingLiU"/>
          <w:sz w:val="24"/>
          <w:szCs w:val="24"/>
          <w:lang w:eastAsia="zh-TW"/>
        </w:rPr>
        <w:t>were separated</w:t>
      </w:r>
      <w:proofErr w:type="gramEnd"/>
      <w:r w:rsidRPr="00994224">
        <w:rPr>
          <w:rFonts w:eastAsia="PMingLiU"/>
          <w:sz w:val="24"/>
          <w:szCs w:val="24"/>
          <w:lang w:eastAsia="zh-TW"/>
        </w:rPr>
        <w:t xml:space="preserve"> by a period of at least one week to ensure skin recovery. Both the order and site of pad application (Site 3 or 4) </w:t>
      </w:r>
      <w:proofErr w:type="gramStart"/>
      <w:r w:rsidRPr="00994224">
        <w:rPr>
          <w:rFonts w:eastAsia="PMingLiU"/>
          <w:sz w:val="24"/>
          <w:szCs w:val="24"/>
          <w:lang w:eastAsia="zh-TW"/>
        </w:rPr>
        <w:t>were randomized</w:t>
      </w:r>
      <w:proofErr w:type="gramEnd"/>
      <w:r w:rsidRPr="00994224">
        <w:rPr>
          <w:rFonts w:eastAsia="PMingLiU"/>
          <w:sz w:val="24"/>
          <w:szCs w:val="24"/>
          <w:lang w:eastAsia="zh-TW"/>
        </w:rPr>
        <w:t xml:space="preserve"> for each participant. </w:t>
      </w:r>
    </w:p>
    <w:p w14:paraId="652AA78F" w14:textId="77777777" w:rsidR="00102FAE" w:rsidRPr="00994224" w:rsidRDefault="00102FAE" w:rsidP="00102FAE">
      <w:pPr>
        <w:widowControl/>
        <w:spacing w:after="200" w:line="480" w:lineRule="auto"/>
        <w:ind w:firstLine="720"/>
        <w:rPr>
          <w:b/>
          <w:bCs/>
          <w:i/>
          <w:sz w:val="24"/>
          <w:szCs w:val="24"/>
        </w:rPr>
      </w:pPr>
      <w:r w:rsidRPr="00994224">
        <w:rPr>
          <w:b/>
          <w:bCs/>
          <w:i/>
          <w:sz w:val="24"/>
          <w:szCs w:val="24"/>
        </w:rPr>
        <w:t>2.3 Biochemical Analysis</w:t>
      </w:r>
    </w:p>
    <w:p w14:paraId="1118D597" w14:textId="7A8733B8" w:rsidR="002A100F" w:rsidRPr="00994224" w:rsidRDefault="00102FAE" w:rsidP="002A100F">
      <w:pPr>
        <w:widowControl/>
        <w:spacing w:after="200" w:line="480" w:lineRule="auto"/>
        <w:ind w:firstLine="720"/>
        <w:rPr>
          <w:bCs/>
          <w:sz w:val="24"/>
          <w:szCs w:val="24"/>
        </w:rPr>
      </w:pPr>
      <w:r w:rsidRPr="00994224">
        <w:rPr>
          <w:bCs/>
          <w:sz w:val="24"/>
          <w:szCs w:val="24"/>
        </w:rPr>
        <w:t xml:space="preserve">The </w:t>
      </w:r>
      <w:proofErr w:type="spellStart"/>
      <w:r w:rsidRPr="00994224">
        <w:rPr>
          <w:bCs/>
          <w:sz w:val="24"/>
          <w:szCs w:val="24"/>
        </w:rPr>
        <w:t>Sebutape</w:t>
      </w:r>
      <w:proofErr w:type="spellEnd"/>
      <w:r w:rsidRPr="00994224">
        <w:rPr>
          <w:rFonts w:eastAsia="PMingLiU"/>
          <w:sz w:val="24"/>
          <w:szCs w:val="24"/>
          <w:lang w:eastAsia="zh-TW"/>
        </w:rPr>
        <w:t>®</w:t>
      </w:r>
      <w:r w:rsidRPr="00994224">
        <w:rPr>
          <w:bCs/>
          <w:sz w:val="24"/>
          <w:szCs w:val="24"/>
        </w:rPr>
        <w:t xml:space="preserve"> extraction process followed a standard protocol [</w:t>
      </w:r>
      <w:r w:rsidR="00F23F60" w:rsidRPr="00994224">
        <w:rPr>
          <w:bCs/>
          <w:sz w:val="24"/>
          <w:szCs w:val="24"/>
        </w:rPr>
        <w:t>2</w:t>
      </w:r>
      <w:r w:rsidR="000552D7" w:rsidRPr="00994224">
        <w:rPr>
          <w:bCs/>
          <w:sz w:val="24"/>
          <w:szCs w:val="24"/>
        </w:rPr>
        <w:t>3</w:t>
      </w:r>
      <w:r w:rsidRPr="00994224">
        <w:rPr>
          <w:bCs/>
          <w:sz w:val="24"/>
          <w:szCs w:val="24"/>
        </w:rPr>
        <w:t>]. To review briefly, frozen samples were thawed to room temperature and 2ml of buffered solution with a non-ionic detergent (phosphate buffered saline (PBS)</w:t>
      </w:r>
      <w:r w:rsidR="001D2863" w:rsidRPr="00994224">
        <w:rPr>
          <w:bCs/>
          <w:sz w:val="24"/>
          <w:szCs w:val="24"/>
        </w:rPr>
        <w:t>,</w:t>
      </w:r>
      <w:r w:rsidRPr="00994224">
        <w:rPr>
          <w:bCs/>
          <w:sz w:val="24"/>
          <w:szCs w:val="24"/>
        </w:rPr>
        <w:t xml:space="preserve"> Sigma-Aldrich Co, St. Louis, USA) containing 0.05% TWEEN</w:t>
      </w:r>
      <w:r w:rsidR="001D2863" w:rsidRPr="00994224">
        <w:rPr>
          <w:bCs/>
          <w:sz w:val="24"/>
          <w:szCs w:val="24"/>
        </w:rPr>
        <w:t>, Sigma-Aldrich Co, St. Louis, USA</w:t>
      </w:r>
      <w:r w:rsidRPr="00994224">
        <w:rPr>
          <w:bCs/>
          <w:sz w:val="24"/>
          <w:szCs w:val="24"/>
        </w:rPr>
        <w:t xml:space="preserve">) was added to each vial. After immersion for 1 hour, the tapes </w:t>
      </w:r>
      <w:proofErr w:type="gramStart"/>
      <w:r w:rsidRPr="00994224">
        <w:rPr>
          <w:bCs/>
          <w:sz w:val="24"/>
          <w:szCs w:val="24"/>
        </w:rPr>
        <w:t>were sonicated for 10 minutes at 20±2°C, vortexed vigorously for 2 minutes, and mixed with a pipette tip</w:t>
      </w:r>
      <w:proofErr w:type="gramEnd"/>
      <w:r w:rsidRPr="00994224">
        <w:rPr>
          <w:bCs/>
          <w:sz w:val="24"/>
          <w:szCs w:val="24"/>
        </w:rPr>
        <w:t xml:space="preserve">. After refreezing overnight at </w:t>
      </w:r>
      <w:proofErr w:type="gramStart"/>
      <w:r w:rsidRPr="00994224">
        <w:rPr>
          <w:bCs/>
          <w:sz w:val="24"/>
          <w:szCs w:val="24"/>
        </w:rPr>
        <w:t>-80°C</w:t>
      </w:r>
      <w:proofErr w:type="gramEnd"/>
      <w:r w:rsidRPr="00994224">
        <w:rPr>
          <w:bCs/>
          <w:sz w:val="24"/>
          <w:szCs w:val="24"/>
        </w:rPr>
        <w:t xml:space="preserve">, the tape extracts were thawed, vortexed for 1 minute and mixed with a pipette to recover the total extracts from the tapes. Samples from all participants (n=12) were then processed and </w:t>
      </w:r>
      <w:proofErr w:type="spellStart"/>
      <w:r w:rsidRPr="00994224">
        <w:rPr>
          <w:bCs/>
          <w:sz w:val="24"/>
          <w:szCs w:val="24"/>
        </w:rPr>
        <w:t>analyzed</w:t>
      </w:r>
      <w:proofErr w:type="spellEnd"/>
      <w:r w:rsidRPr="00994224">
        <w:rPr>
          <w:bCs/>
          <w:sz w:val="24"/>
          <w:szCs w:val="24"/>
        </w:rPr>
        <w:t xml:space="preserve"> using Enzyme-Linked Immunosorbent assay kits (</w:t>
      </w:r>
      <w:proofErr w:type="spellStart"/>
      <w:r w:rsidRPr="00994224">
        <w:rPr>
          <w:bCs/>
          <w:sz w:val="24"/>
          <w:szCs w:val="24"/>
        </w:rPr>
        <w:t>Peprotech</w:t>
      </w:r>
      <w:proofErr w:type="spellEnd"/>
      <w:r w:rsidRPr="00994224">
        <w:rPr>
          <w:bCs/>
          <w:sz w:val="24"/>
          <w:szCs w:val="24"/>
        </w:rPr>
        <w:t xml:space="preserve">, London, UK) to estimate concentrations for </w:t>
      </w:r>
      <w:bookmarkStart w:id="1" w:name="OLE_LINK2"/>
      <w:r w:rsidRPr="00994224">
        <w:rPr>
          <w:bCs/>
          <w:sz w:val="24"/>
          <w:szCs w:val="24"/>
        </w:rPr>
        <w:t>the pro-inflammatory cytokine, interleukin 1-α (IL-1α</w:t>
      </w:r>
      <w:bookmarkEnd w:id="1"/>
      <w:r w:rsidRPr="00994224">
        <w:rPr>
          <w:bCs/>
          <w:sz w:val="24"/>
          <w:szCs w:val="24"/>
        </w:rPr>
        <w:t>). In order to correct for different sebum uptake from the tapes, the levels of IL-1α were normalized to the total protein using a standard assay (</w:t>
      </w:r>
      <w:proofErr w:type="spellStart"/>
      <w:r w:rsidRPr="00994224">
        <w:rPr>
          <w:bCs/>
          <w:sz w:val="24"/>
          <w:szCs w:val="24"/>
        </w:rPr>
        <w:t>Coomassie</w:t>
      </w:r>
      <w:proofErr w:type="spellEnd"/>
      <w:r w:rsidRPr="00994224">
        <w:rPr>
          <w:bCs/>
          <w:sz w:val="24"/>
          <w:szCs w:val="24"/>
        </w:rPr>
        <w:t xml:space="preserve"> Blue, </w:t>
      </w:r>
      <w:r w:rsidR="00BA6447" w:rsidRPr="00994224">
        <w:rPr>
          <w:bCs/>
          <w:sz w:val="24"/>
          <w:szCs w:val="24"/>
        </w:rPr>
        <w:t xml:space="preserve">Sigma-Aldrich Co, St. Louis, </w:t>
      </w:r>
      <w:proofErr w:type="gramStart"/>
      <w:r w:rsidR="00BA6447" w:rsidRPr="00994224">
        <w:rPr>
          <w:bCs/>
          <w:sz w:val="24"/>
          <w:szCs w:val="24"/>
        </w:rPr>
        <w:t xml:space="preserve">USA </w:t>
      </w:r>
      <w:r w:rsidRPr="00994224">
        <w:rPr>
          <w:bCs/>
          <w:sz w:val="24"/>
          <w:szCs w:val="24"/>
        </w:rPr>
        <w:t>)</w:t>
      </w:r>
      <w:proofErr w:type="gramEnd"/>
      <w:r w:rsidRPr="00994224">
        <w:rPr>
          <w:bCs/>
          <w:sz w:val="24"/>
          <w:szCs w:val="24"/>
        </w:rPr>
        <w:t xml:space="preserve">.  </w:t>
      </w:r>
    </w:p>
    <w:p w14:paraId="54F55BFB" w14:textId="77777777" w:rsidR="00AF5C00" w:rsidRPr="00994224" w:rsidRDefault="00AF5C00" w:rsidP="002A100F">
      <w:pPr>
        <w:widowControl/>
        <w:spacing w:after="200" w:line="480" w:lineRule="auto"/>
        <w:ind w:firstLine="720"/>
        <w:rPr>
          <w:b/>
          <w:bCs/>
          <w:i/>
          <w:sz w:val="24"/>
          <w:szCs w:val="24"/>
        </w:rPr>
      </w:pPr>
    </w:p>
    <w:p w14:paraId="143B66AD" w14:textId="33DA3378" w:rsidR="00102FAE" w:rsidRPr="00994224" w:rsidRDefault="00102FAE" w:rsidP="002A100F">
      <w:pPr>
        <w:widowControl/>
        <w:spacing w:after="200" w:line="480" w:lineRule="auto"/>
        <w:ind w:firstLine="720"/>
        <w:rPr>
          <w:b/>
          <w:bCs/>
          <w:i/>
          <w:sz w:val="24"/>
          <w:szCs w:val="24"/>
        </w:rPr>
      </w:pPr>
      <w:r w:rsidRPr="00994224">
        <w:rPr>
          <w:b/>
          <w:bCs/>
          <w:i/>
          <w:sz w:val="24"/>
          <w:szCs w:val="24"/>
        </w:rPr>
        <w:t>2.4 Data analysis</w:t>
      </w:r>
    </w:p>
    <w:p w14:paraId="45DEB12C" w14:textId="7A374D41" w:rsidR="00102FAE" w:rsidRPr="00994224" w:rsidRDefault="00102FAE" w:rsidP="00102FAE">
      <w:pPr>
        <w:widowControl/>
        <w:spacing w:after="200" w:line="480" w:lineRule="auto"/>
        <w:ind w:firstLine="360"/>
        <w:rPr>
          <w:bCs/>
          <w:sz w:val="24"/>
          <w:szCs w:val="24"/>
        </w:rPr>
      </w:pPr>
      <w:r w:rsidRPr="00994224">
        <w:rPr>
          <w:bCs/>
          <w:sz w:val="24"/>
          <w:szCs w:val="24"/>
        </w:rPr>
        <w:t xml:space="preserve">Data </w:t>
      </w:r>
      <w:proofErr w:type="gramStart"/>
      <w:r w:rsidRPr="00994224">
        <w:rPr>
          <w:bCs/>
          <w:sz w:val="24"/>
          <w:szCs w:val="24"/>
        </w:rPr>
        <w:t>were assessed</w:t>
      </w:r>
      <w:proofErr w:type="gramEnd"/>
      <w:r w:rsidRPr="00994224">
        <w:rPr>
          <w:bCs/>
          <w:sz w:val="24"/>
          <w:szCs w:val="24"/>
        </w:rPr>
        <w:t xml:space="preserve"> for normality using histogram analysis and a Shapiro-Wilk test. Accordingly, data </w:t>
      </w:r>
      <w:proofErr w:type="gramStart"/>
      <w:r w:rsidRPr="00994224">
        <w:rPr>
          <w:bCs/>
          <w:sz w:val="24"/>
          <w:szCs w:val="24"/>
        </w:rPr>
        <w:t>was presented</w:t>
      </w:r>
      <w:proofErr w:type="gramEnd"/>
      <w:r w:rsidRPr="00994224">
        <w:rPr>
          <w:bCs/>
          <w:sz w:val="24"/>
          <w:szCs w:val="24"/>
        </w:rPr>
        <w:t xml:space="preserve"> using non-parametric descriptors, namely medians, quartiles and range. </w:t>
      </w:r>
      <w:proofErr w:type="spellStart"/>
      <w:r w:rsidRPr="00994224">
        <w:rPr>
          <w:bCs/>
          <w:sz w:val="24"/>
          <w:szCs w:val="24"/>
        </w:rPr>
        <w:t>GraphPad</w:t>
      </w:r>
      <w:proofErr w:type="spellEnd"/>
      <w:r w:rsidRPr="00994224">
        <w:rPr>
          <w:bCs/>
          <w:sz w:val="24"/>
          <w:szCs w:val="24"/>
        </w:rPr>
        <w:t xml:space="preserve"> Prism 7.01 (</w:t>
      </w:r>
      <w:proofErr w:type="spellStart"/>
      <w:r w:rsidRPr="00994224">
        <w:rPr>
          <w:bCs/>
          <w:sz w:val="24"/>
          <w:szCs w:val="24"/>
        </w:rPr>
        <w:t>GraphPad</w:t>
      </w:r>
      <w:proofErr w:type="spellEnd"/>
      <w:r w:rsidRPr="00994224">
        <w:rPr>
          <w:bCs/>
          <w:sz w:val="24"/>
          <w:szCs w:val="24"/>
        </w:rPr>
        <w:t xml:space="preserve"> Software Inc., San Diego, CA) </w:t>
      </w:r>
      <w:proofErr w:type="gramStart"/>
      <w:r w:rsidRPr="00994224">
        <w:rPr>
          <w:bCs/>
          <w:sz w:val="24"/>
          <w:szCs w:val="24"/>
        </w:rPr>
        <w:t>was used</w:t>
      </w:r>
      <w:proofErr w:type="gramEnd"/>
      <w:r w:rsidRPr="00994224">
        <w:rPr>
          <w:bCs/>
          <w:sz w:val="24"/>
          <w:szCs w:val="24"/>
        </w:rPr>
        <w:t xml:space="preserve"> to create box and whisker plots of the data. Comparisons between test conditions </w:t>
      </w:r>
      <w:proofErr w:type="gramStart"/>
      <w:r w:rsidRPr="00994224">
        <w:rPr>
          <w:bCs/>
          <w:sz w:val="24"/>
          <w:szCs w:val="24"/>
        </w:rPr>
        <w:t>were conducted</w:t>
      </w:r>
      <w:proofErr w:type="gramEnd"/>
      <w:r w:rsidRPr="00994224">
        <w:rPr>
          <w:bCs/>
          <w:sz w:val="24"/>
          <w:szCs w:val="24"/>
        </w:rPr>
        <w:t xml:space="preserve"> using a Wilcoxon signed rank test. A statistical significance level of 5% was prescribed (p&lt;0.05). </w:t>
      </w:r>
      <w:r w:rsidRPr="00994224">
        <w:rPr>
          <w:bCs/>
          <w:sz w:val="24"/>
          <w:szCs w:val="24"/>
        </w:rPr>
        <w:lastRenderedPageBreak/>
        <w:t xml:space="preserve">Subsequent cluster analysis of biomarker data involved summing the ranks of values for all the participants during each of the three loading and refractory periods. </w:t>
      </w:r>
    </w:p>
    <w:p w14:paraId="502F94E5" w14:textId="77777777" w:rsidR="002A100F" w:rsidRPr="00994224" w:rsidRDefault="002A100F" w:rsidP="00102FAE">
      <w:pPr>
        <w:spacing w:line="480" w:lineRule="auto"/>
        <w:rPr>
          <w:rFonts w:eastAsia="PMingLiU"/>
          <w:b/>
          <w:bCs/>
          <w:sz w:val="24"/>
          <w:szCs w:val="24"/>
          <w:lang w:eastAsia="zh-TW"/>
        </w:rPr>
      </w:pPr>
    </w:p>
    <w:p w14:paraId="0B3FB2EA" w14:textId="781B739F" w:rsidR="00102FAE" w:rsidRPr="00994224" w:rsidRDefault="00102FAE" w:rsidP="00102FAE">
      <w:pPr>
        <w:spacing w:line="480" w:lineRule="auto"/>
        <w:rPr>
          <w:rFonts w:eastAsia="PMingLiU"/>
          <w:b/>
          <w:bCs/>
          <w:sz w:val="24"/>
          <w:szCs w:val="24"/>
          <w:lang w:eastAsia="zh-TW"/>
        </w:rPr>
      </w:pPr>
      <w:r w:rsidRPr="00994224">
        <w:rPr>
          <w:rFonts w:eastAsia="PMingLiU"/>
          <w:b/>
          <w:bCs/>
          <w:sz w:val="24"/>
          <w:szCs w:val="24"/>
          <w:lang w:eastAsia="zh-TW"/>
        </w:rPr>
        <w:t>3. Results</w:t>
      </w:r>
    </w:p>
    <w:p w14:paraId="25BF6AE4" w14:textId="77777777" w:rsidR="00102FAE" w:rsidRPr="00994224" w:rsidRDefault="00102FAE" w:rsidP="00102FAE">
      <w:pPr>
        <w:spacing w:line="480" w:lineRule="auto"/>
        <w:rPr>
          <w:rFonts w:eastAsia="PMingLiU"/>
          <w:b/>
          <w:bCs/>
          <w:i/>
          <w:iCs/>
          <w:sz w:val="24"/>
          <w:szCs w:val="24"/>
          <w:lang w:eastAsia="zh-TW"/>
        </w:rPr>
      </w:pPr>
      <w:r w:rsidRPr="00994224">
        <w:rPr>
          <w:rFonts w:eastAsia="PMingLiU"/>
          <w:b/>
          <w:bCs/>
          <w:i/>
          <w:iCs/>
          <w:sz w:val="24"/>
          <w:szCs w:val="24"/>
          <w:lang w:eastAsia="zh-TW"/>
        </w:rPr>
        <w:t>3.1 Participants</w:t>
      </w:r>
    </w:p>
    <w:p w14:paraId="3B7462ED" w14:textId="2C18CE48" w:rsidR="00102FAE" w:rsidRPr="00994224" w:rsidRDefault="00102FAE" w:rsidP="00102FAE">
      <w:pPr>
        <w:spacing w:line="480" w:lineRule="auto"/>
        <w:rPr>
          <w:sz w:val="24"/>
          <w:szCs w:val="24"/>
          <w:lang w:eastAsia="fr-FR"/>
        </w:rPr>
      </w:pPr>
      <w:r w:rsidRPr="00994224">
        <w:rPr>
          <w:rFonts w:eastAsia="PMingLiU"/>
          <w:bCs/>
          <w:iCs/>
          <w:sz w:val="24"/>
          <w:szCs w:val="24"/>
          <w:lang w:eastAsia="zh-TW"/>
        </w:rPr>
        <w:tab/>
      </w:r>
      <w:r w:rsidRPr="00994224">
        <w:rPr>
          <w:sz w:val="24"/>
          <w:szCs w:val="24"/>
          <w:lang w:eastAsia="fr-FR"/>
        </w:rPr>
        <w:t xml:space="preserve">The participants consisted of </w:t>
      </w:r>
      <w:proofErr w:type="gramStart"/>
      <w:r w:rsidRPr="00994224">
        <w:rPr>
          <w:sz w:val="24"/>
          <w:szCs w:val="24"/>
          <w:lang w:eastAsia="fr-FR"/>
        </w:rPr>
        <w:t>4</w:t>
      </w:r>
      <w:proofErr w:type="gramEnd"/>
      <w:r w:rsidRPr="00994224">
        <w:rPr>
          <w:sz w:val="24"/>
          <w:szCs w:val="24"/>
          <w:lang w:eastAsia="fr-FR"/>
        </w:rPr>
        <w:t xml:space="preserve"> males and 8 females, aged between 24-64 years, with a BMI range from 19.1-34.7 kg/m</w:t>
      </w:r>
      <w:r w:rsidRPr="00994224">
        <w:rPr>
          <w:sz w:val="24"/>
          <w:szCs w:val="24"/>
          <w:vertAlign w:val="superscript"/>
          <w:lang w:eastAsia="fr-FR"/>
        </w:rPr>
        <w:t>2</w:t>
      </w:r>
      <w:r w:rsidRPr="00994224">
        <w:rPr>
          <w:sz w:val="24"/>
          <w:szCs w:val="24"/>
          <w:lang w:eastAsia="fr-FR"/>
        </w:rPr>
        <w:t xml:space="preserve">. </w:t>
      </w:r>
    </w:p>
    <w:p w14:paraId="4EAE611E" w14:textId="77777777" w:rsidR="002A100F" w:rsidRPr="00994224" w:rsidRDefault="002A100F" w:rsidP="00102FAE">
      <w:pPr>
        <w:spacing w:line="480" w:lineRule="auto"/>
        <w:rPr>
          <w:b/>
          <w:i/>
          <w:sz w:val="24"/>
          <w:szCs w:val="24"/>
          <w:lang w:val="en-US"/>
        </w:rPr>
      </w:pPr>
    </w:p>
    <w:p w14:paraId="7B03FD7A" w14:textId="77777777" w:rsidR="00102FAE" w:rsidRPr="00994224" w:rsidRDefault="00102FAE" w:rsidP="00102FAE">
      <w:pPr>
        <w:pStyle w:val="ListParagraph"/>
        <w:numPr>
          <w:ilvl w:val="1"/>
          <w:numId w:val="24"/>
        </w:numPr>
        <w:spacing w:line="480" w:lineRule="auto"/>
        <w:rPr>
          <w:b/>
          <w:i/>
          <w:sz w:val="24"/>
          <w:szCs w:val="24"/>
          <w:lang w:val="en-US"/>
        </w:rPr>
      </w:pPr>
      <w:r w:rsidRPr="00994224">
        <w:rPr>
          <w:b/>
          <w:i/>
          <w:sz w:val="24"/>
          <w:szCs w:val="24"/>
          <w:lang w:val="en-US"/>
        </w:rPr>
        <w:t>TEWL</w:t>
      </w:r>
    </w:p>
    <w:p w14:paraId="63203A4A" w14:textId="43027D44" w:rsidR="00102FAE" w:rsidRPr="00994224" w:rsidRDefault="00102FAE" w:rsidP="00102FAE">
      <w:pPr>
        <w:spacing w:line="480" w:lineRule="auto"/>
        <w:ind w:firstLine="720"/>
        <w:rPr>
          <w:sz w:val="24"/>
          <w:szCs w:val="24"/>
          <w:lang w:val="en-US"/>
        </w:rPr>
      </w:pPr>
      <w:r w:rsidRPr="00994224">
        <w:rPr>
          <w:sz w:val="24"/>
          <w:szCs w:val="24"/>
          <w:lang w:val="en-US"/>
        </w:rPr>
        <w:t xml:space="preserve">The results for TEWL revealed </w:t>
      </w:r>
      <w:r w:rsidR="00B42DBD" w:rsidRPr="00994224">
        <w:rPr>
          <w:sz w:val="24"/>
          <w:szCs w:val="24"/>
          <w:lang w:val="en-US"/>
        </w:rPr>
        <w:t>minimal changes at the unloaded</w:t>
      </w:r>
      <w:r w:rsidRPr="00994224">
        <w:rPr>
          <w:sz w:val="24"/>
          <w:szCs w:val="24"/>
          <w:lang w:val="en-US"/>
        </w:rPr>
        <w:t xml:space="preserve"> site over the test period (Fig. 4a). By contrast, following tape stripping, there was a statistically significant increase, equivalent to a two-fold change in TEWL, which </w:t>
      </w:r>
      <w:proofErr w:type="gramStart"/>
      <w:r w:rsidRPr="00994224">
        <w:rPr>
          <w:sz w:val="24"/>
          <w:szCs w:val="24"/>
          <w:lang w:val="en-US"/>
        </w:rPr>
        <w:t>was maintained</w:t>
      </w:r>
      <w:proofErr w:type="gramEnd"/>
      <w:r w:rsidRPr="00994224">
        <w:rPr>
          <w:sz w:val="24"/>
          <w:szCs w:val="24"/>
          <w:lang w:val="en-US"/>
        </w:rPr>
        <w:t xml:space="preserve"> throughout the test period (Fig. 4b). </w:t>
      </w:r>
    </w:p>
    <w:p w14:paraId="54CCE2AF" w14:textId="77777777" w:rsidR="00707E42" w:rsidRPr="00994224" w:rsidRDefault="00707E42" w:rsidP="00102FAE">
      <w:pPr>
        <w:spacing w:line="480" w:lineRule="auto"/>
        <w:ind w:firstLine="720"/>
        <w:rPr>
          <w:sz w:val="24"/>
          <w:szCs w:val="24"/>
          <w:lang w:val="en-US"/>
        </w:rPr>
      </w:pPr>
    </w:p>
    <w:tbl>
      <w:tblPr>
        <w:tblW w:w="10173" w:type="dxa"/>
        <w:tblLook w:val="04A0" w:firstRow="1" w:lastRow="0" w:firstColumn="1" w:lastColumn="0" w:noHBand="0" w:noVBand="1"/>
      </w:tblPr>
      <w:tblGrid>
        <w:gridCol w:w="5086"/>
        <w:gridCol w:w="5087"/>
      </w:tblGrid>
      <w:tr w:rsidR="00F429EA" w:rsidRPr="00994224" w14:paraId="454E9067" w14:textId="77777777" w:rsidTr="00103AED">
        <w:trPr>
          <w:trHeight w:val="4148"/>
        </w:trPr>
        <w:tc>
          <w:tcPr>
            <w:tcW w:w="5086" w:type="dxa"/>
            <w:shd w:val="clear" w:color="auto" w:fill="auto"/>
          </w:tcPr>
          <w:p w14:paraId="66690438" w14:textId="77777777" w:rsidR="00102FAE" w:rsidRPr="00994224" w:rsidRDefault="00102FAE" w:rsidP="00103AED">
            <w:pPr>
              <w:pStyle w:val="ListParagraph"/>
              <w:numPr>
                <w:ilvl w:val="0"/>
                <w:numId w:val="29"/>
              </w:numPr>
              <w:spacing w:line="480" w:lineRule="auto"/>
              <w:rPr>
                <w:b/>
                <w:i/>
                <w:iCs/>
                <w:sz w:val="24"/>
                <w:szCs w:val="24"/>
              </w:rPr>
            </w:pPr>
            <w:r w:rsidRPr="00994224">
              <w:rPr>
                <w:b/>
                <w:iCs/>
                <w:sz w:val="24"/>
                <w:szCs w:val="24"/>
              </w:rPr>
              <w:t>Unloaded</w:t>
            </w:r>
          </w:p>
          <w:p w14:paraId="65D3C24A" w14:textId="77777777" w:rsidR="00102FAE" w:rsidRPr="00994224" w:rsidRDefault="00102FAE" w:rsidP="00103AED">
            <w:pPr>
              <w:spacing w:line="480" w:lineRule="auto"/>
              <w:rPr>
                <w:b/>
                <w:sz w:val="24"/>
                <w:szCs w:val="24"/>
                <w:lang w:val="en-US" w:eastAsia="en-US"/>
              </w:rPr>
            </w:pPr>
          </w:p>
          <w:p w14:paraId="07D18AF2" w14:textId="52638AAA" w:rsidR="00102FAE" w:rsidRPr="00994224" w:rsidRDefault="00102FAE" w:rsidP="00103AED">
            <w:pPr>
              <w:spacing w:line="480" w:lineRule="auto"/>
              <w:rPr>
                <w:b/>
                <w:sz w:val="24"/>
                <w:szCs w:val="24"/>
                <w:lang w:val="en-US"/>
              </w:rPr>
            </w:pPr>
            <w:r w:rsidRPr="00994224">
              <w:rPr>
                <w:b/>
                <w:sz w:val="24"/>
                <w:szCs w:val="24"/>
              </w:rPr>
              <w:t xml:space="preserve"> </w:t>
            </w:r>
            <w:r w:rsidR="00707E42" w:rsidRPr="00994224">
              <w:rPr>
                <w:b/>
                <w:noProof/>
                <w:sz w:val="24"/>
                <w:szCs w:val="24"/>
                <w:lang w:eastAsia="en-GB"/>
              </w:rPr>
              <w:drawing>
                <wp:inline distT="0" distB="0" distL="0" distR="0" wp14:anchorId="3EBB0CCC" wp14:editId="1D850B5E">
                  <wp:extent cx="2510805" cy="2002006"/>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1192" cy="2026235"/>
                          </a:xfrm>
                          <a:prstGeom prst="rect">
                            <a:avLst/>
                          </a:prstGeom>
                          <a:noFill/>
                          <a:ln>
                            <a:noFill/>
                          </a:ln>
                        </pic:spPr>
                      </pic:pic>
                    </a:graphicData>
                  </a:graphic>
                </wp:inline>
              </w:drawing>
            </w:r>
          </w:p>
        </w:tc>
        <w:tc>
          <w:tcPr>
            <w:tcW w:w="5087" w:type="dxa"/>
            <w:shd w:val="clear" w:color="auto" w:fill="auto"/>
          </w:tcPr>
          <w:p w14:paraId="0CCC1546" w14:textId="77777777" w:rsidR="00102FAE" w:rsidRPr="00994224" w:rsidRDefault="00102FAE" w:rsidP="00103AED">
            <w:pPr>
              <w:pStyle w:val="ListParagraph"/>
              <w:numPr>
                <w:ilvl w:val="0"/>
                <w:numId w:val="29"/>
              </w:numPr>
              <w:spacing w:line="480" w:lineRule="auto"/>
              <w:rPr>
                <w:b/>
                <w:iCs/>
                <w:sz w:val="24"/>
                <w:szCs w:val="24"/>
              </w:rPr>
            </w:pPr>
            <w:r w:rsidRPr="00994224">
              <w:rPr>
                <w:b/>
                <w:iCs/>
                <w:sz w:val="24"/>
                <w:szCs w:val="24"/>
              </w:rPr>
              <w:t>Tape stripping</w:t>
            </w:r>
          </w:p>
          <w:p w14:paraId="0C58CA1E" w14:textId="7E9B35B2" w:rsidR="00102FAE" w:rsidRPr="00994224" w:rsidRDefault="00102FAE" w:rsidP="00103AED">
            <w:pPr>
              <w:spacing w:line="480" w:lineRule="auto"/>
              <w:rPr>
                <w:b/>
                <w:sz w:val="24"/>
                <w:szCs w:val="24"/>
                <w:lang w:val="en-US"/>
              </w:rPr>
            </w:pPr>
            <w:r w:rsidRPr="00994224">
              <w:rPr>
                <w:b/>
                <w:sz w:val="24"/>
                <w:szCs w:val="24"/>
                <w:lang w:val="en-US"/>
              </w:rPr>
              <w:t xml:space="preserve"> </w:t>
            </w:r>
            <w:r w:rsidR="00973698" w:rsidRPr="00994224">
              <w:rPr>
                <w:b/>
                <w:noProof/>
                <w:sz w:val="24"/>
                <w:szCs w:val="24"/>
                <w:lang w:eastAsia="en-GB"/>
              </w:rPr>
              <w:drawing>
                <wp:inline distT="0" distB="0" distL="0" distR="0" wp14:anchorId="454E5758" wp14:editId="1A1F2FB7">
                  <wp:extent cx="2779207" cy="2303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005" cy="2312535"/>
                          </a:xfrm>
                          <a:prstGeom prst="rect">
                            <a:avLst/>
                          </a:prstGeom>
                          <a:noFill/>
                          <a:ln>
                            <a:noFill/>
                          </a:ln>
                        </pic:spPr>
                      </pic:pic>
                    </a:graphicData>
                  </a:graphic>
                </wp:inline>
              </w:drawing>
            </w:r>
          </w:p>
        </w:tc>
      </w:tr>
      <w:tr w:rsidR="00F429EA" w:rsidRPr="00994224" w14:paraId="031E000C" w14:textId="77777777" w:rsidTr="00103AED">
        <w:trPr>
          <w:trHeight w:val="552"/>
        </w:trPr>
        <w:tc>
          <w:tcPr>
            <w:tcW w:w="10173" w:type="dxa"/>
            <w:gridSpan w:val="2"/>
            <w:shd w:val="clear" w:color="auto" w:fill="auto"/>
          </w:tcPr>
          <w:p w14:paraId="04199293" w14:textId="712EEC49" w:rsidR="004C5A73" w:rsidRPr="00994224" w:rsidRDefault="00102FAE" w:rsidP="004C5A73">
            <w:pPr>
              <w:spacing w:line="480" w:lineRule="auto"/>
              <w:rPr>
                <w:sz w:val="24"/>
                <w:szCs w:val="24"/>
                <w:lang w:val="en-US"/>
              </w:rPr>
            </w:pPr>
            <w:r w:rsidRPr="00994224">
              <w:rPr>
                <w:b/>
                <w:sz w:val="24"/>
                <w:szCs w:val="24"/>
                <w:lang w:val="en-US"/>
              </w:rPr>
              <w:t>Figure 4</w:t>
            </w:r>
            <w:r w:rsidR="004C5A73" w:rsidRPr="00994224">
              <w:rPr>
                <w:b/>
                <w:sz w:val="24"/>
                <w:szCs w:val="24"/>
                <w:lang w:val="en-US"/>
              </w:rPr>
              <w:t xml:space="preserve"> </w:t>
            </w:r>
            <w:r w:rsidR="004C5A73" w:rsidRPr="00994224">
              <w:rPr>
                <w:sz w:val="24"/>
                <w:szCs w:val="24"/>
                <w:lang w:val="en-US"/>
              </w:rPr>
              <w:t xml:space="preserve">Box and whisker plots of TEWL data for: a) Unloaded site and b) Tape stripping site. Wilcoxon rank-sum test reveal ** and *** indicating p&lt;0.05 and p&lt;0.005 respectively. </w:t>
            </w:r>
          </w:p>
          <w:p w14:paraId="72069F66" w14:textId="6418B345" w:rsidR="00102FAE" w:rsidRPr="00994224" w:rsidRDefault="004C5A73" w:rsidP="004C5A73">
            <w:pPr>
              <w:spacing w:line="480" w:lineRule="auto"/>
              <w:rPr>
                <w:sz w:val="24"/>
                <w:szCs w:val="24"/>
                <w:lang w:val="en-US"/>
              </w:rPr>
            </w:pPr>
            <w:r w:rsidRPr="00994224">
              <w:rPr>
                <w:sz w:val="24"/>
                <w:szCs w:val="24"/>
                <w:lang w:val="en-US"/>
              </w:rPr>
              <w:lastRenderedPageBreak/>
              <w:t>The patterned background indicates the tape stripping insult.</w:t>
            </w:r>
          </w:p>
        </w:tc>
      </w:tr>
    </w:tbl>
    <w:p w14:paraId="2FE17A85" w14:textId="25D45460" w:rsidR="00102FAE" w:rsidRPr="00994224" w:rsidRDefault="00102FAE" w:rsidP="00102FAE">
      <w:pPr>
        <w:spacing w:line="480" w:lineRule="auto"/>
        <w:ind w:firstLine="720"/>
        <w:rPr>
          <w:sz w:val="24"/>
          <w:szCs w:val="24"/>
          <w:lang w:val="en-US"/>
        </w:rPr>
      </w:pPr>
      <w:r w:rsidRPr="00994224">
        <w:rPr>
          <w:sz w:val="24"/>
          <w:szCs w:val="24"/>
          <w:lang w:val="en-US"/>
        </w:rPr>
        <w:lastRenderedPageBreak/>
        <w:t xml:space="preserve">TEWL values increased significantly with both types of loading in the dry state (NO PAD), although the values </w:t>
      </w:r>
      <w:proofErr w:type="gramStart"/>
      <w:r w:rsidRPr="00994224">
        <w:rPr>
          <w:sz w:val="24"/>
          <w:szCs w:val="24"/>
          <w:lang w:val="en-US"/>
        </w:rPr>
        <w:t>were restored</w:t>
      </w:r>
      <w:proofErr w:type="gramEnd"/>
      <w:r w:rsidRPr="00994224">
        <w:rPr>
          <w:sz w:val="24"/>
          <w:szCs w:val="24"/>
          <w:lang w:val="en-US"/>
        </w:rPr>
        <w:t xml:space="preserve"> to basal levels on the removal of load (Figs. 5a and c). By contrast, there were minimal changes in TEWL following the corresponding periods of loading with dry pads in-situ (Figs. 5b and d). The addition of fluid within the pads resulted in a statistically significant increase (p&lt;0.05</w:t>
      </w:r>
      <w:r w:rsidR="00F429EA" w:rsidRPr="00994224">
        <w:rPr>
          <w:sz w:val="24"/>
          <w:szCs w:val="24"/>
          <w:lang w:val="en-US"/>
        </w:rPr>
        <w:t>) in</w:t>
      </w:r>
      <w:r w:rsidRPr="00994224">
        <w:rPr>
          <w:sz w:val="24"/>
          <w:szCs w:val="24"/>
          <w:lang w:val="en-US"/>
        </w:rPr>
        <w:t xml:space="preserve"> median TEWL values for both mechanical loading regimens. The highest TEWL values </w:t>
      </w:r>
      <w:proofErr w:type="gramStart"/>
      <w:r w:rsidRPr="00994224">
        <w:rPr>
          <w:sz w:val="24"/>
          <w:szCs w:val="24"/>
          <w:lang w:val="en-US"/>
        </w:rPr>
        <w:t>were observed</w:t>
      </w:r>
      <w:proofErr w:type="gramEnd"/>
      <w:r w:rsidRPr="00994224">
        <w:rPr>
          <w:sz w:val="24"/>
          <w:szCs w:val="24"/>
          <w:lang w:val="en-US"/>
        </w:rPr>
        <w:t xml:space="preserve"> when the pads were saturated with 100% fluid capacity, representing a 2.7 and 2.6 fold increase </w:t>
      </w:r>
      <w:r w:rsidR="00F429EA" w:rsidRPr="00994224">
        <w:rPr>
          <w:sz w:val="24"/>
          <w:szCs w:val="24"/>
          <w:lang w:val="en-US"/>
        </w:rPr>
        <w:t>for pressure</w:t>
      </w:r>
      <w:r w:rsidRPr="00994224">
        <w:rPr>
          <w:sz w:val="24"/>
          <w:szCs w:val="24"/>
          <w:lang w:val="en-US"/>
        </w:rPr>
        <w:t xml:space="preserve"> and pressure in combination with shear, respectively. All these increases </w:t>
      </w:r>
      <w:proofErr w:type="gramStart"/>
      <w:r w:rsidRPr="00994224">
        <w:rPr>
          <w:sz w:val="24"/>
          <w:szCs w:val="24"/>
          <w:lang w:val="en-US"/>
        </w:rPr>
        <w:t>were observed</w:t>
      </w:r>
      <w:proofErr w:type="gramEnd"/>
      <w:r w:rsidRPr="00994224">
        <w:rPr>
          <w:sz w:val="24"/>
          <w:szCs w:val="24"/>
          <w:lang w:val="en-US"/>
        </w:rPr>
        <w:t xml:space="preserve"> to be reversible during the refractory period.</w:t>
      </w:r>
    </w:p>
    <w:p w14:paraId="603C68C8" w14:textId="77777777" w:rsidR="002A100F" w:rsidRPr="00994224" w:rsidRDefault="002A100F" w:rsidP="00102FAE">
      <w:pPr>
        <w:spacing w:line="480" w:lineRule="auto"/>
        <w:ind w:firstLine="720"/>
        <w:rPr>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21"/>
      </w:tblGrid>
      <w:tr w:rsidR="00F429EA" w:rsidRPr="00994224" w14:paraId="697E4A68" w14:textId="77777777" w:rsidTr="002D78B4">
        <w:trPr>
          <w:trHeight w:val="453"/>
        </w:trPr>
        <w:tc>
          <w:tcPr>
            <w:tcW w:w="4395" w:type="dxa"/>
          </w:tcPr>
          <w:p w14:paraId="346E2464" w14:textId="77777777" w:rsidR="00C66865" w:rsidRPr="00994224" w:rsidRDefault="00C66865" w:rsidP="00C66865">
            <w:pPr>
              <w:pStyle w:val="ListParagraph"/>
              <w:numPr>
                <w:ilvl w:val="0"/>
                <w:numId w:val="27"/>
              </w:numPr>
              <w:spacing w:line="480" w:lineRule="auto"/>
              <w:rPr>
                <w:sz w:val="24"/>
                <w:szCs w:val="24"/>
              </w:rPr>
            </w:pPr>
            <w:r w:rsidRPr="00994224">
              <w:rPr>
                <w:b/>
                <w:sz w:val="24"/>
                <w:szCs w:val="24"/>
              </w:rPr>
              <w:t>Pressure (9kPa)</w:t>
            </w:r>
          </w:p>
          <w:p w14:paraId="5FDF0AD0" w14:textId="0A7F2C31" w:rsidR="008D48C7" w:rsidRPr="00994224" w:rsidRDefault="008D48C7" w:rsidP="008D48C7">
            <w:pPr>
              <w:pStyle w:val="ListParagraph"/>
              <w:spacing w:line="480" w:lineRule="auto"/>
              <w:rPr>
                <w:sz w:val="24"/>
                <w:szCs w:val="24"/>
              </w:rPr>
            </w:pPr>
            <w:r w:rsidRPr="00994224">
              <w:rPr>
                <w:b/>
                <w:sz w:val="24"/>
                <w:szCs w:val="24"/>
              </w:rPr>
              <w:t>NO PAD</w:t>
            </w:r>
          </w:p>
        </w:tc>
        <w:tc>
          <w:tcPr>
            <w:tcW w:w="4621" w:type="dxa"/>
          </w:tcPr>
          <w:p w14:paraId="59AA2765" w14:textId="77777777" w:rsidR="00C66865" w:rsidRPr="00994224" w:rsidRDefault="00C66865" w:rsidP="00C66865">
            <w:pPr>
              <w:pStyle w:val="ListParagraph"/>
              <w:numPr>
                <w:ilvl w:val="0"/>
                <w:numId w:val="27"/>
              </w:numPr>
              <w:spacing w:line="480" w:lineRule="auto"/>
              <w:rPr>
                <w:sz w:val="24"/>
                <w:szCs w:val="24"/>
              </w:rPr>
            </w:pPr>
            <w:r w:rsidRPr="00994224">
              <w:rPr>
                <w:b/>
                <w:sz w:val="24"/>
                <w:szCs w:val="24"/>
              </w:rPr>
              <w:t>Pressure (9kPa)</w:t>
            </w:r>
          </w:p>
          <w:p w14:paraId="0AAEA861" w14:textId="634C4E96" w:rsidR="008D48C7" w:rsidRPr="00994224" w:rsidRDefault="008D48C7" w:rsidP="008D48C7">
            <w:pPr>
              <w:pStyle w:val="ListParagraph"/>
              <w:spacing w:line="480" w:lineRule="auto"/>
              <w:rPr>
                <w:sz w:val="24"/>
                <w:szCs w:val="24"/>
              </w:rPr>
            </w:pPr>
            <w:r w:rsidRPr="00994224">
              <w:rPr>
                <w:b/>
                <w:sz w:val="24"/>
                <w:szCs w:val="24"/>
              </w:rPr>
              <w:t>PAD</w:t>
            </w:r>
          </w:p>
        </w:tc>
      </w:tr>
      <w:tr w:rsidR="00F429EA" w:rsidRPr="00994224" w14:paraId="3CD05A96" w14:textId="77777777" w:rsidTr="002D78B4">
        <w:tc>
          <w:tcPr>
            <w:tcW w:w="4395" w:type="dxa"/>
          </w:tcPr>
          <w:p w14:paraId="2CF96853" w14:textId="3475790D" w:rsidR="00C66865" w:rsidRPr="00994224" w:rsidRDefault="000A1BBD" w:rsidP="00C66865">
            <w:pPr>
              <w:spacing w:line="480" w:lineRule="auto"/>
              <w:jc w:val="center"/>
              <w:rPr>
                <w:sz w:val="24"/>
                <w:szCs w:val="24"/>
              </w:rPr>
            </w:pPr>
            <w:r w:rsidRPr="00994224">
              <w:rPr>
                <w:noProof/>
                <w:sz w:val="24"/>
                <w:szCs w:val="24"/>
                <w:lang w:eastAsia="en-GB"/>
              </w:rPr>
              <w:drawing>
                <wp:inline distT="0" distB="0" distL="0" distR="0" wp14:anchorId="3AFD8AAE" wp14:editId="55F0CE67">
                  <wp:extent cx="2592705" cy="19925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r="18505" b="19756"/>
                          <a:stretch/>
                        </pic:blipFill>
                        <pic:spPr bwMode="auto">
                          <a:xfrm>
                            <a:off x="0" y="0"/>
                            <a:ext cx="2598029" cy="19966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tcPr>
          <w:p w14:paraId="77240B3F" w14:textId="5C265CA8" w:rsidR="00C66865" w:rsidRPr="00994224" w:rsidRDefault="000A1BBD" w:rsidP="00C66865">
            <w:pPr>
              <w:spacing w:line="480" w:lineRule="auto"/>
              <w:jc w:val="center"/>
              <w:rPr>
                <w:sz w:val="24"/>
                <w:szCs w:val="24"/>
              </w:rPr>
            </w:pPr>
            <w:r w:rsidRPr="00994224">
              <w:rPr>
                <w:noProof/>
                <w:sz w:val="24"/>
                <w:szCs w:val="24"/>
                <w:lang w:eastAsia="en-GB"/>
              </w:rPr>
              <w:drawing>
                <wp:inline distT="0" distB="0" distL="0" distR="0" wp14:anchorId="7F0328D5" wp14:editId="1D498D19">
                  <wp:extent cx="2783840" cy="23201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r="26423" b="22358"/>
                          <a:stretch/>
                        </pic:blipFill>
                        <pic:spPr bwMode="auto">
                          <a:xfrm>
                            <a:off x="0" y="0"/>
                            <a:ext cx="2786688" cy="23224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29EA" w:rsidRPr="00994224" w14:paraId="223879DC" w14:textId="77777777" w:rsidTr="002D78B4">
        <w:tc>
          <w:tcPr>
            <w:tcW w:w="4395" w:type="dxa"/>
          </w:tcPr>
          <w:p w14:paraId="0744477D" w14:textId="77777777" w:rsidR="00C66865" w:rsidRPr="00994224" w:rsidRDefault="00C66865" w:rsidP="00C66865">
            <w:pPr>
              <w:pStyle w:val="ListParagraph"/>
              <w:numPr>
                <w:ilvl w:val="0"/>
                <w:numId w:val="27"/>
              </w:numPr>
              <w:spacing w:line="480" w:lineRule="auto"/>
              <w:rPr>
                <w:sz w:val="24"/>
                <w:szCs w:val="24"/>
              </w:rPr>
            </w:pPr>
            <w:r w:rsidRPr="00994224">
              <w:rPr>
                <w:b/>
                <w:iCs/>
                <w:sz w:val="24"/>
                <w:szCs w:val="24"/>
              </w:rPr>
              <w:t>Pressure (9kPa)+Shear (3N)</w:t>
            </w:r>
          </w:p>
          <w:p w14:paraId="202FF925" w14:textId="4BE811C3" w:rsidR="008D48C7" w:rsidRPr="00994224" w:rsidRDefault="008D48C7" w:rsidP="008D48C7">
            <w:pPr>
              <w:pStyle w:val="ListParagraph"/>
              <w:spacing w:line="480" w:lineRule="auto"/>
              <w:rPr>
                <w:sz w:val="24"/>
                <w:szCs w:val="24"/>
              </w:rPr>
            </w:pPr>
            <w:r w:rsidRPr="00994224">
              <w:rPr>
                <w:b/>
                <w:iCs/>
                <w:sz w:val="24"/>
                <w:szCs w:val="24"/>
              </w:rPr>
              <w:t>NO PAD</w:t>
            </w:r>
          </w:p>
        </w:tc>
        <w:tc>
          <w:tcPr>
            <w:tcW w:w="4621" w:type="dxa"/>
          </w:tcPr>
          <w:p w14:paraId="104267A3" w14:textId="77777777" w:rsidR="00C66865" w:rsidRPr="00994224" w:rsidRDefault="00C66865" w:rsidP="00C66865">
            <w:pPr>
              <w:pStyle w:val="ListParagraph"/>
              <w:numPr>
                <w:ilvl w:val="0"/>
                <w:numId w:val="27"/>
              </w:numPr>
              <w:spacing w:line="480" w:lineRule="auto"/>
              <w:rPr>
                <w:sz w:val="24"/>
                <w:szCs w:val="24"/>
              </w:rPr>
            </w:pPr>
            <w:r w:rsidRPr="00994224">
              <w:rPr>
                <w:b/>
                <w:sz w:val="24"/>
                <w:szCs w:val="24"/>
              </w:rPr>
              <w:t>Pressure (9kPa)+Shear (3N)</w:t>
            </w:r>
          </w:p>
          <w:p w14:paraId="6B75D34F" w14:textId="3DD19F2C" w:rsidR="008D48C7" w:rsidRPr="00994224" w:rsidRDefault="008D48C7" w:rsidP="008D48C7">
            <w:pPr>
              <w:pStyle w:val="ListParagraph"/>
              <w:spacing w:line="480" w:lineRule="auto"/>
              <w:rPr>
                <w:sz w:val="24"/>
                <w:szCs w:val="24"/>
              </w:rPr>
            </w:pPr>
            <w:r w:rsidRPr="00994224">
              <w:rPr>
                <w:b/>
                <w:sz w:val="24"/>
                <w:szCs w:val="24"/>
              </w:rPr>
              <w:t>PAD</w:t>
            </w:r>
          </w:p>
        </w:tc>
      </w:tr>
      <w:tr w:rsidR="00F429EA" w:rsidRPr="00994224" w14:paraId="7936A80D" w14:textId="77777777" w:rsidTr="002D78B4">
        <w:tc>
          <w:tcPr>
            <w:tcW w:w="4395" w:type="dxa"/>
          </w:tcPr>
          <w:p w14:paraId="6BA79FA5" w14:textId="08EAAD34" w:rsidR="00C66865" w:rsidRPr="00994224" w:rsidRDefault="000A1BBD" w:rsidP="00C66865">
            <w:pPr>
              <w:spacing w:line="480" w:lineRule="auto"/>
              <w:jc w:val="center"/>
              <w:rPr>
                <w:sz w:val="24"/>
                <w:szCs w:val="24"/>
              </w:rPr>
            </w:pPr>
            <w:r w:rsidRPr="00994224">
              <w:rPr>
                <w:noProof/>
                <w:sz w:val="24"/>
                <w:szCs w:val="24"/>
                <w:lang w:eastAsia="en-GB"/>
              </w:rPr>
              <w:lastRenderedPageBreak/>
              <w:drawing>
                <wp:inline distT="0" distB="0" distL="0" distR="0" wp14:anchorId="0C1FDE0E" wp14:editId="63822353">
                  <wp:extent cx="2525614" cy="19721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r="22201" b="20617"/>
                          <a:stretch/>
                        </pic:blipFill>
                        <pic:spPr bwMode="auto">
                          <a:xfrm>
                            <a:off x="0" y="0"/>
                            <a:ext cx="2533279" cy="19780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tcPr>
          <w:p w14:paraId="18A47C06" w14:textId="27D2C90D" w:rsidR="00C66865" w:rsidRPr="00994224" w:rsidRDefault="000A1BBD" w:rsidP="00C66865">
            <w:pPr>
              <w:spacing w:line="480" w:lineRule="auto"/>
              <w:jc w:val="center"/>
              <w:rPr>
                <w:sz w:val="24"/>
                <w:szCs w:val="24"/>
              </w:rPr>
            </w:pPr>
            <w:r w:rsidRPr="00994224">
              <w:rPr>
                <w:noProof/>
                <w:sz w:val="24"/>
                <w:szCs w:val="24"/>
                <w:lang w:eastAsia="en-GB"/>
              </w:rPr>
              <w:drawing>
                <wp:inline distT="0" distB="0" distL="0" distR="0" wp14:anchorId="5671F913" wp14:editId="5A58B48E">
                  <wp:extent cx="2797791" cy="26918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t="-3444" r="25939" b="21856"/>
                          <a:stretch/>
                        </pic:blipFill>
                        <pic:spPr bwMode="auto">
                          <a:xfrm>
                            <a:off x="0" y="0"/>
                            <a:ext cx="2802928" cy="26967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29EA" w:rsidRPr="00994224" w14:paraId="1DEF91D0" w14:textId="77777777" w:rsidTr="002D78B4">
        <w:tc>
          <w:tcPr>
            <w:tcW w:w="9016" w:type="dxa"/>
            <w:gridSpan w:val="2"/>
          </w:tcPr>
          <w:p w14:paraId="79A3DA03" w14:textId="0AB5DB12" w:rsidR="00C66865" w:rsidRPr="00994224" w:rsidRDefault="004C5A73" w:rsidP="00ED3B87">
            <w:pPr>
              <w:spacing w:line="480" w:lineRule="auto"/>
              <w:rPr>
                <w:b/>
                <w:sz w:val="24"/>
                <w:szCs w:val="24"/>
              </w:rPr>
            </w:pPr>
            <w:r w:rsidRPr="00994224">
              <w:rPr>
                <w:b/>
              </w:rPr>
              <w:t>Figure 5.</w:t>
            </w:r>
            <w:r w:rsidRPr="00994224">
              <w:t xml:space="preserve"> </w:t>
            </w:r>
            <w:r w:rsidRPr="00994224">
              <w:rPr>
                <w:sz w:val="24"/>
                <w:szCs w:val="24"/>
              </w:rPr>
              <w:t xml:space="preserve">Box and whisker plots of TEWL data for pressure (a and b) and pressure </w:t>
            </w:r>
            <w:proofErr w:type="gramStart"/>
            <w:r w:rsidRPr="00994224">
              <w:rPr>
                <w:sz w:val="24"/>
                <w:szCs w:val="24"/>
              </w:rPr>
              <w:t>plus</w:t>
            </w:r>
            <w:proofErr w:type="gramEnd"/>
            <w:r w:rsidRPr="00994224">
              <w:rPr>
                <w:sz w:val="24"/>
                <w:szCs w:val="24"/>
              </w:rPr>
              <w:t xml:space="preserve"> shear (c and d) for different conditions (NO PAD and PAD). Wilcoxon rank-sum test reveal *, *** and **** indicating p&lt;0.05, p&lt;0.005 and p&lt;0.001, respectively. The shaded and unshaded backgrounds indicate the loading and refractory phases, respectively.</w:t>
            </w:r>
          </w:p>
        </w:tc>
      </w:tr>
    </w:tbl>
    <w:p w14:paraId="2EA53F33" w14:textId="77777777" w:rsidR="00C66865" w:rsidRPr="00994224" w:rsidRDefault="00C66865" w:rsidP="00102FAE">
      <w:pPr>
        <w:spacing w:line="480" w:lineRule="auto"/>
        <w:ind w:firstLine="720"/>
        <w:rPr>
          <w:sz w:val="24"/>
          <w:szCs w:val="24"/>
          <w:lang w:val="en-US"/>
        </w:rPr>
      </w:pPr>
    </w:p>
    <w:p w14:paraId="6B802A1F" w14:textId="1C361784" w:rsidR="00102FAE" w:rsidRPr="00994224" w:rsidRDefault="00102FAE" w:rsidP="00102FAE">
      <w:pPr>
        <w:spacing w:line="480" w:lineRule="auto"/>
        <w:rPr>
          <w:sz w:val="24"/>
          <w:szCs w:val="24"/>
          <w:lang w:val="en-US"/>
        </w:rPr>
      </w:pPr>
      <w:r w:rsidRPr="00994224">
        <w:rPr>
          <w:sz w:val="24"/>
          <w:szCs w:val="24"/>
          <w:lang w:val="en-US"/>
        </w:rPr>
        <w:t xml:space="preserve">  </w:t>
      </w:r>
      <w:r w:rsidRPr="00994224">
        <w:rPr>
          <w:b/>
          <w:i/>
          <w:sz w:val="24"/>
          <w:szCs w:val="24"/>
          <w:lang w:val="en-US"/>
        </w:rPr>
        <w:t xml:space="preserve">3.3 Inflammatory Biomarkers </w:t>
      </w:r>
    </w:p>
    <w:p w14:paraId="2EDCD4F5" w14:textId="2877A099" w:rsidR="00102FAE" w:rsidRPr="00994224" w:rsidRDefault="00102FAE" w:rsidP="00102FAE">
      <w:pPr>
        <w:spacing w:line="480" w:lineRule="auto"/>
        <w:ind w:firstLine="720"/>
        <w:rPr>
          <w:sz w:val="24"/>
          <w:szCs w:val="24"/>
          <w:lang w:val="en-US"/>
        </w:rPr>
      </w:pPr>
      <w:r w:rsidRPr="00994224">
        <w:rPr>
          <w:sz w:val="24"/>
          <w:szCs w:val="24"/>
          <w:lang w:val="en-US"/>
        </w:rPr>
        <w:t xml:space="preserve">The pro-inflammatory cytokine Il-1α </w:t>
      </w:r>
      <w:proofErr w:type="gramStart"/>
      <w:r w:rsidRPr="00994224">
        <w:rPr>
          <w:sz w:val="24"/>
          <w:szCs w:val="24"/>
          <w:lang w:val="en-US"/>
        </w:rPr>
        <w:t>was successfully quantified</w:t>
      </w:r>
      <w:proofErr w:type="gramEnd"/>
      <w:r w:rsidRPr="00994224">
        <w:rPr>
          <w:sz w:val="24"/>
          <w:szCs w:val="24"/>
          <w:lang w:val="en-US"/>
        </w:rPr>
        <w:t xml:space="preserve"> from </w:t>
      </w:r>
      <w:proofErr w:type="spellStart"/>
      <w:r w:rsidRPr="00994224">
        <w:rPr>
          <w:sz w:val="24"/>
          <w:szCs w:val="24"/>
          <w:lang w:val="en-US"/>
        </w:rPr>
        <w:t>Sebutapes</w:t>
      </w:r>
      <w:proofErr w:type="spellEnd"/>
      <w:r w:rsidRPr="00994224">
        <w:rPr>
          <w:sz w:val="24"/>
          <w:szCs w:val="24"/>
          <w:lang w:val="en-US"/>
        </w:rPr>
        <w:t xml:space="preserve"> samples. No changes in the IL-1α/TP ratio values were evident at the </w:t>
      </w:r>
      <w:r w:rsidR="009F359B" w:rsidRPr="00994224">
        <w:rPr>
          <w:sz w:val="24"/>
          <w:szCs w:val="24"/>
          <w:lang w:val="en-US"/>
        </w:rPr>
        <w:t>unloaded</w:t>
      </w:r>
      <w:r w:rsidRPr="00994224">
        <w:rPr>
          <w:sz w:val="24"/>
          <w:szCs w:val="24"/>
          <w:lang w:val="en-US"/>
        </w:rPr>
        <w:t xml:space="preserve"> site (Fig. 6a). By contrast, the corresponding increases were statistically significant immediately after tape stripping, with elevated levels of IL-1α/TP ratio for </w:t>
      </w:r>
      <w:r w:rsidR="009F359B" w:rsidRPr="00994224">
        <w:rPr>
          <w:sz w:val="24"/>
          <w:szCs w:val="24"/>
          <w:lang w:val="en-US"/>
        </w:rPr>
        <w:t>much</w:t>
      </w:r>
      <w:r w:rsidRPr="00994224">
        <w:rPr>
          <w:sz w:val="24"/>
          <w:szCs w:val="24"/>
          <w:lang w:val="en-US"/>
        </w:rPr>
        <w:t xml:space="preserve"> of the test period (Fig. 6b). However, there was considerable variability in the inflammatory response between participants. </w:t>
      </w:r>
    </w:p>
    <w:tbl>
      <w:tblPr>
        <w:tblW w:w="0" w:type="auto"/>
        <w:tblLook w:val="04A0" w:firstRow="1" w:lastRow="0" w:firstColumn="1" w:lastColumn="0" w:noHBand="0" w:noVBand="1"/>
      </w:tblPr>
      <w:tblGrid>
        <w:gridCol w:w="4685"/>
        <w:gridCol w:w="4341"/>
      </w:tblGrid>
      <w:tr w:rsidR="00F429EA" w:rsidRPr="00994224" w14:paraId="72EB7609" w14:textId="77777777" w:rsidTr="006D68DD">
        <w:trPr>
          <w:trHeight w:val="4294"/>
        </w:trPr>
        <w:tc>
          <w:tcPr>
            <w:tcW w:w="4927" w:type="dxa"/>
            <w:shd w:val="clear" w:color="auto" w:fill="auto"/>
          </w:tcPr>
          <w:p w14:paraId="5F895F21" w14:textId="77777777" w:rsidR="00F429EA" w:rsidRPr="00994224" w:rsidRDefault="00F429EA" w:rsidP="006D68DD">
            <w:pPr>
              <w:pStyle w:val="ListParagraph"/>
              <w:numPr>
                <w:ilvl w:val="0"/>
                <w:numId w:val="30"/>
              </w:numPr>
              <w:spacing w:line="480" w:lineRule="auto"/>
              <w:rPr>
                <w:b/>
                <w:i/>
                <w:iCs/>
                <w:sz w:val="24"/>
                <w:szCs w:val="24"/>
                <w:lang w:val="en-US"/>
              </w:rPr>
            </w:pPr>
            <w:r w:rsidRPr="00994224">
              <w:rPr>
                <w:b/>
                <w:iCs/>
                <w:sz w:val="24"/>
                <w:szCs w:val="24"/>
                <w:lang w:val="en-US"/>
              </w:rPr>
              <w:lastRenderedPageBreak/>
              <w:t>Unloaded</w:t>
            </w:r>
          </w:p>
          <w:p w14:paraId="34136C80" w14:textId="77777777" w:rsidR="00F429EA" w:rsidRPr="00994224" w:rsidRDefault="00F429EA" w:rsidP="006D68DD">
            <w:pPr>
              <w:spacing w:line="480" w:lineRule="auto"/>
              <w:rPr>
                <w:b/>
                <w:i/>
                <w:iCs/>
                <w:sz w:val="24"/>
                <w:szCs w:val="24"/>
                <w:lang w:val="en-US"/>
              </w:rPr>
            </w:pPr>
            <w:r w:rsidRPr="00994224">
              <w:rPr>
                <w:b/>
                <w:sz w:val="24"/>
                <w:szCs w:val="24"/>
                <w:lang w:val="en-US"/>
              </w:rPr>
              <w:t xml:space="preserve"> </w:t>
            </w:r>
            <w:r w:rsidRPr="00994224">
              <w:rPr>
                <w:b/>
                <w:noProof/>
                <w:sz w:val="24"/>
                <w:szCs w:val="24"/>
                <w:lang w:eastAsia="en-GB"/>
              </w:rPr>
              <w:drawing>
                <wp:inline distT="0" distB="0" distL="0" distR="0" wp14:anchorId="3D71B069" wp14:editId="4D898AC7">
                  <wp:extent cx="2715745" cy="2189532"/>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9460" cy="2192527"/>
                          </a:xfrm>
                          <a:prstGeom prst="rect">
                            <a:avLst/>
                          </a:prstGeom>
                          <a:noFill/>
                          <a:ln>
                            <a:noFill/>
                          </a:ln>
                        </pic:spPr>
                      </pic:pic>
                    </a:graphicData>
                  </a:graphic>
                </wp:inline>
              </w:drawing>
            </w:r>
          </w:p>
        </w:tc>
        <w:tc>
          <w:tcPr>
            <w:tcW w:w="4927" w:type="dxa"/>
            <w:shd w:val="clear" w:color="auto" w:fill="auto"/>
          </w:tcPr>
          <w:p w14:paraId="68363979" w14:textId="77777777" w:rsidR="00F429EA" w:rsidRPr="00994224" w:rsidRDefault="00F429EA" w:rsidP="006D68DD">
            <w:pPr>
              <w:pStyle w:val="ListParagraph"/>
              <w:numPr>
                <w:ilvl w:val="0"/>
                <w:numId w:val="30"/>
              </w:numPr>
              <w:spacing w:line="480" w:lineRule="auto"/>
              <w:rPr>
                <w:b/>
                <w:i/>
                <w:iCs/>
                <w:sz w:val="24"/>
                <w:szCs w:val="24"/>
              </w:rPr>
            </w:pPr>
            <w:r w:rsidRPr="00994224">
              <w:rPr>
                <w:b/>
                <w:iCs/>
                <w:sz w:val="24"/>
                <w:szCs w:val="24"/>
              </w:rPr>
              <w:t>Tape stripping</w:t>
            </w:r>
          </w:p>
          <w:p w14:paraId="0347C209" w14:textId="56C5ACA3" w:rsidR="00F429EA" w:rsidRPr="00994224" w:rsidRDefault="00F429EA" w:rsidP="006D68DD">
            <w:pPr>
              <w:spacing w:line="480" w:lineRule="auto"/>
              <w:rPr>
                <w:b/>
                <w:i/>
                <w:iCs/>
                <w:sz w:val="24"/>
                <w:szCs w:val="24"/>
                <w:lang w:val="en-US"/>
              </w:rPr>
            </w:pPr>
            <w:r w:rsidRPr="00994224">
              <w:rPr>
                <w:b/>
                <w:sz w:val="24"/>
                <w:szCs w:val="24"/>
              </w:rPr>
              <w:t xml:space="preserve">  </w:t>
            </w:r>
            <w:r w:rsidR="006C05B8" w:rsidRPr="00994224">
              <w:rPr>
                <w:b/>
                <w:noProof/>
                <w:sz w:val="24"/>
                <w:szCs w:val="24"/>
                <w:lang w:eastAsia="en-GB"/>
              </w:rPr>
              <w:drawing>
                <wp:inline distT="0" distB="0" distL="0" distR="0" wp14:anchorId="73AF9CC9" wp14:editId="1E56801B">
                  <wp:extent cx="2321117" cy="22973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4131" cy="2300316"/>
                          </a:xfrm>
                          <a:prstGeom prst="rect">
                            <a:avLst/>
                          </a:prstGeom>
                          <a:noFill/>
                          <a:ln>
                            <a:noFill/>
                          </a:ln>
                        </pic:spPr>
                      </pic:pic>
                    </a:graphicData>
                  </a:graphic>
                </wp:inline>
              </w:drawing>
            </w:r>
          </w:p>
        </w:tc>
      </w:tr>
      <w:tr w:rsidR="00F429EA" w:rsidRPr="00994224" w14:paraId="2767353A" w14:textId="77777777" w:rsidTr="006D68DD">
        <w:tc>
          <w:tcPr>
            <w:tcW w:w="9854" w:type="dxa"/>
            <w:gridSpan w:val="2"/>
            <w:shd w:val="clear" w:color="auto" w:fill="auto"/>
          </w:tcPr>
          <w:p w14:paraId="4E1C1BE6" w14:textId="392290AC" w:rsidR="00F429EA" w:rsidRPr="00994224" w:rsidRDefault="004C5A73" w:rsidP="006D68DD">
            <w:pPr>
              <w:spacing w:line="480" w:lineRule="auto"/>
              <w:rPr>
                <w:b/>
                <w:sz w:val="24"/>
                <w:szCs w:val="24"/>
                <w:lang w:val="en-US"/>
              </w:rPr>
            </w:pPr>
            <w:r w:rsidRPr="00994224">
              <w:rPr>
                <w:b/>
                <w:sz w:val="24"/>
                <w:szCs w:val="24"/>
                <w:lang w:val="en-US"/>
              </w:rPr>
              <w:t>Figure 6.</w:t>
            </w:r>
            <w:r w:rsidRPr="00994224">
              <w:rPr>
                <w:sz w:val="24"/>
                <w:szCs w:val="24"/>
                <w:lang w:val="en-US"/>
              </w:rPr>
              <w:t xml:space="preserve"> Box and whisker plots of cytokine data for: a) Unloaded site and b) Tape stripping site. Wilcoxon rank-sum test reveal * indicating p&lt;0.05 (n=12). The patterned background indicates the tape stripping insult.</w:t>
            </w:r>
          </w:p>
        </w:tc>
      </w:tr>
    </w:tbl>
    <w:p w14:paraId="48590EFB" w14:textId="77777777" w:rsidR="00F429EA" w:rsidRPr="00994224" w:rsidRDefault="00F429EA" w:rsidP="00102FAE">
      <w:pPr>
        <w:spacing w:line="480" w:lineRule="auto"/>
        <w:ind w:firstLine="720"/>
        <w:rPr>
          <w:sz w:val="24"/>
          <w:szCs w:val="24"/>
          <w:lang w:val="en-US"/>
        </w:rPr>
      </w:pPr>
    </w:p>
    <w:p w14:paraId="4C03F881" w14:textId="52AA608A" w:rsidR="005F7735" w:rsidRPr="00994224" w:rsidRDefault="005F7735" w:rsidP="005F7735">
      <w:pPr>
        <w:framePr w:hSpace="180" w:wrap="around" w:vAnchor="text" w:hAnchor="page" w:x="1243" w:y="15619"/>
        <w:spacing w:line="480" w:lineRule="auto"/>
        <w:ind w:firstLine="720"/>
        <w:suppressOverlap/>
        <w:rPr>
          <w:iCs/>
          <w:sz w:val="24"/>
          <w:szCs w:val="24"/>
          <w:lang w:val="en-US"/>
        </w:rPr>
      </w:pPr>
    </w:p>
    <w:p w14:paraId="703070D1" w14:textId="77777777" w:rsidR="00F429EA" w:rsidRPr="00994224" w:rsidRDefault="00F429EA" w:rsidP="005F7735">
      <w:pPr>
        <w:framePr w:hSpace="180" w:wrap="around" w:vAnchor="text" w:hAnchor="page" w:x="1243" w:y="15619"/>
        <w:spacing w:line="480" w:lineRule="auto"/>
        <w:ind w:firstLine="720"/>
        <w:suppressOverlap/>
        <w:rPr>
          <w:iCs/>
          <w:sz w:val="24"/>
          <w:szCs w:val="24"/>
          <w:lang w:val="en-US"/>
        </w:rPr>
      </w:pPr>
    </w:p>
    <w:p w14:paraId="4F615982" w14:textId="77777777" w:rsidR="005F7735" w:rsidRPr="00994224" w:rsidRDefault="005F7735" w:rsidP="005F7735">
      <w:pPr>
        <w:framePr w:hSpace="180" w:wrap="around" w:vAnchor="text" w:hAnchor="page" w:x="1243" w:y="15619"/>
        <w:spacing w:line="480" w:lineRule="auto"/>
        <w:ind w:firstLine="720"/>
        <w:suppressOverlap/>
        <w:rPr>
          <w:sz w:val="24"/>
          <w:szCs w:val="24"/>
          <w:lang w:val="en-US"/>
        </w:rPr>
      </w:pPr>
    </w:p>
    <w:p w14:paraId="0671498F" w14:textId="5C285CDE" w:rsidR="006C05B8" w:rsidRPr="00994224" w:rsidRDefault="006C05B8" w:rsidP="006C05B8">
      <w:pPr>
        <w:spacing w:line="480" w:lineRule="auto"/>
        <w:ind w:firstLine="720"/>
        <w:rPr>
          <w:iCs/>
          <w:sz w:val="24"/>
          <w:szCs w:val="24"/>
          <w:lang w:val="en-US"/>
        </w:rPr>
      </w:pPr>
      <w:r w:rsidRPr="00994224">
        <w:rPr>
          <w:sz w:val="24"/>
          <w:szCs w:val="24"/>
          <w:lang w:val="en-US"/>
        </w:rPr>
        <w:t xml:space="preserve">Figures </w:t>
      </w:r>
      <w:proofErr w:type="gramStart"/>
      <w:r w:rsidRPr="00994224">
        <w:rPr>
          <w:sz w:val="24"/>
          <w:szCs w:val="24"/>
          <w:lang w:val="en-US"/>
        </w:rPr>
        <w:t>7</w:t>
      </w:r>
      <w:proofErr w:type="gramEnd"/>
      <w:r w:rsidRPr="00994224">
        <w:rPr>
          <w:sz w:val="24"/>
          <w:szCs w:val="24"/>
          <w:lang w:val="en-US"/>
        </w:rPr>
        <w:t xml:space="preserve"> a and c reveal that the IL-1α/TP ratios were increased after the application of loading in the dry state, which was observed both in the presence and absence of the pad. Following the 30 minutes refractory period there was some decrease, although median values remained higher than basal values after 60 minutes. When the pads contained 50% and 100% fluid capacity, the IL-1α/TP ratios increased (Figs. 7b and d). However, while in the former case ratios reduced after the refractory period, when the pad was saturated the ratios remained significantly higher than the basal values for both loading regimens (p&lt;0.05). The </w:t>
      </w:r>
      <w:r w:rsidRPr="00994224">
        <w:rPr>
          <w:iCs/>
          <w:sz w:val="24"/>
          <w:szCs w:val="24"/>
          <w:lang w:val="en-US"/>
        </w:rPr>
        <w:t>median changes of the IL1-α/TP ratios tended to increase after periods of loading, suggesting that there might be a cumulative effect over the test period.</w:t>
      </w:r>
    </w:p>
    <w:p w14:paraId="137FA205" w14:textId="77777777" w:rsidR="006C05B8" w:rsidRPr="00994224" w:rsidRDefault="006C05B8" w:rsidP="006C05B8">
      <w:pPr>
        <w:spacing w:line="480" w:lineRule="auto"/>
        <w:ind w:firstLine="720"/>
        <w:rPr>
          <w:iCs/>
          <w:sz w:val="24"/>
          <w:szCs w:val="24"/>
          <w:lang w:val="en-US"/>
        </w:rPr>
      </w:pPr>
    </w:p>
    <w:tbl>
      <w:tblPr>
        <w:tblW w:w="9117" w:type="dxa"/>
        <w:tblLayout w:type="fixed"/>
        <w:tblLook w:val="04A0" w:firstRow="1" w:lastRow="0" w:firstColumn="1" w:lastColumn="0" w:noHBand="0" w:noVBand="1"/>
      </w:tblPr>
      <w:tblGrid>
        <w:gridCol w:w="4373"/>
        <w:gridCol w:w="4744"/>
      </w:tblGrid>
      <w:tr w:rsidR="006C05B8" w:rsidRPr="00994224" w14:paraId="557591EC" w14:textId="77777777" w:rsidTr="008D48C7">
        <w:trPr>
          <w:trHeight w:val="4385"/>
        </w:trPr>
        <w:tc>
          <w:tcPr>
            <w:tcW w:w="4373" w:type="dxa"/>
            <w:shd w:val="clear" w:color="auto" w:fill="auto"/>
          </w:tcPr>
          <w:p w14:paraId="181E6EA0" w14:textId="0D5377E0" w:rsidR="006C05B8" w:rsidRPr="00994224" w:rsidRDefault="006C05B8" w:rsidP="006C05B8">
            <w:pPr>
              <w:pStyle w:val="ListParagraph"/>
              <w:numPr>
                <w:ilvl w:val="0"/>
                <w:numId w:val="28"/>
              </w:numPr>
              <w:spacing w:line="480" w:lineRule="auto"/>
              <w:rPr>
                <w:b/>
                <w:sz w:val="24"/>
                <w:szCs w:val="24"/>
                <w:lang w:val="en-US"/>
              </w:rPr>
            </w:pPr>
            <w:r w:rsidRPr="00994224">
              <w:rPr>
                <w:b/>
                <w:sz w:val="24"/>
                <w:szCs w:val="24"/>
                <w:lang w:val="en-US"/>
              </w:rPr>
              <w:lastRenderedPageBreak/>
              <w:t>Pressure (9kPa)</w:t>
            </w:r>
          </w:p>
          <w:p w14:paraId="562A7FC6" w14:textId="416351D8" w:rsidR="008D48C7" w:rsidRPr="00994224" w:rsidRDefault="008D48C7" w:rsidP="008D48C7">
            <w:pPr>
              <w:pStyle w:val="ListParagraph"/>
              <w:spacing w:line="480" w:lineRule="auto"/>
              <w:rPr>
                <w:b/>
                <w:sz w:val="24"/>
                <w:szCs w:val="24"/>
                <w:lang w:val="en-US"/>
              </w:rPr>
            </w:pPr>
            <w:r w:rsidRPr="00994224">
              <w:rPr>
                <w:b/>
                <w:sz w:val="24"/>
                <w:szCs w:val="24"/>
                <w:lang w:val="en-US"/>
              </w:rPr>
              <w:t>NO PAD</w:t>
            </w:r>
          </w:p>
          <w:p w14:paraId="6286B6EE" w14:textId="77777777" w:rsidR="006C05B8" w:rsidRPr="00994224" w:rsidRDefault="006C05B8" w:rsidP="006C05B8">
            <w:pPr>
              <w:spacing w:line="480" w:lineRule="auto"/>
              <w:rPr>
                <w:b/>
                <w:i/>
                <w:iCs/>
                <w:sz w:val="24"/>
                <w:szCs w:val="24"/>
                <w:lang w:val="en-US"/>
              </w:rPr>
            </w:pPr>
            <w:r w:rsidRPr="00994224">
              <w:rPr>
                <w:b/>
                <w:i/>
                <w:iCs/>
                <w:noProof/>
                <w:sz w:val="24"/>
                <w:szCs w:val="24"/>
                <w:lang w:eastAsia="en-GB"/>
              </w:rPr>
              <w:drawing>
                <wp:inline distT="0" distB="0" distL="0" distR="0" wp14:anchorId="1E8077E6" wp14:editId="41847BAF">
                  <wp:extent cx="2974975" cy="23035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b="21308"/>
                          <a:stretch/>
                        </pic:blipFill>
                        <pic:spPr bwMode="auto">
                          <a:xfrm>
                            <a:off x="0" y="0"/>
                            <a:ext cx="2974975" cy="23035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shd w:val="clear" w:color="auto" w:fill="auto"/>
          </w:tcPr>
          <w:p w14:paraId="6524BB40" w14:textId="28E6D962" w:rsidR="006C05B8" w:rsidRPr="00994224" w:rsidRDefault="006C05B8" w:rsidP="006C05B8">
            <w:pPr>
              <w:pStyle w:val="ListParagraph"/>
              <w:numPr>
                <w:ilvl w:val="0"/>
                <w:numId w:val="28"/>
              </w:numPr>
              <w:spacing w:line="480" w:lineRule="auto"/>
              <w:rPr>
                <w:b/>
                <w:iCs/>
                <w:sz w:val="24"/>
                <w:szCs w:val="24"/>
                <w:lang w:val="en-US"/>
              </w:rPr>
            </w:pPr>
            <w:r w:rsidRPr="00994224">
              <w:rPr>
                <w:b/>
                <w:iCs/>
                <w:sz w:val="24"/>
                <w:szCs w:val="24"/>
                <w:lang w:val="en-US"/>
              </w:rPr>
              <w:t>Pressure (9kPa)</w:t>
            </w:r>
          </w:p>
          <w:p w14:paraId="3B2E4DE2" w14:textId="5F5E2258" w:rsidR="008D48C7" w:rsidRPr="00994224" w:rsidRDefault="008D48C7" w:rsidP="008D48C7">
            <w:pPr>
              <w:pStyle w:val="ListParagraph"/>
              <w:spacing w:line="480" w:lineRule="auto"/>
              <w:rPr>
                <w:b/>
                <w:iCs/>
                <w:sz w:val="24"/>
                <w:szCs w:val="24"/>
                <w:lang w:val="en-US"/>
              </w:rPr>
            </w:pPr>
            <w:r w:rsidRPr="00994224">
              <w:rPr>
                <w:b/>
                <w:iCs/>
                <w:sz w:val="24"/>
                <w:szCs w:val="24"/>
                <w:lang w:val="en-US"/>
              </w:rPr>
              <w:t>PAD</w:t>
            </w:r>
          </w:p>
          <w:p w14:paraId="4D306A94" w14:textId="1E64C825" w:rsidR="006C05B8" w:rsidRPr="00994224" w:rsidRDefault="006C05B8" w:rsidP="006C05B8">
            <w:pPr>
              <w:spacing w:line="480" w:lineRule="auto"/>
              <w:rPr>
                <w:b/>
                <w:i/>
                <w:iCs/>
                <w:sz w:val="24"/>
                <w:szCs w:val="24"/>
                <w:lang w:val="en-US"/>
              </w:rPr>
            </w:pPr>
            <w:r w:rsidRPr="00994224">
              <w:rPr>
                <w:b/>
                <w:i/>
                <w:iCs/>
                <w:noProof/>
                <w:sz w:val="24"/>
                <w:szCs w:val="24"/>
                <w:lang w:eastAsia="en-GB"/>
              </w:rPr>
              <w:drawing>
                <wp:inline distT="0" distB="0" distL="0" distR="0" wp14:anchorId="4FE88C46" wp14:editId="35A4C373">
                  <wp:extent cx="2268415" cy="23195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6157" cy="2327489"/>
                          </a:xfrm>
                          <a:prstGeom prst="rect">
                            <a:avLst/>
                          </a:prstGeom>
                          <a:noFill/>
                          <a:ln>
                            <a:noFill/>
                          </a:ln>
                        </pic:spPr>
                      </pic:pic>
                    </a:graphicData>
                  </a:graphic>
                </wp:inline>
              </w:drawing>
            </w:r>
          </w:p>
        </w:tc>
      </w:tr>
      <w:tr w:rsidR="006C05B8" w:rsidRPr="00994224" w14:paraId="12EB3045" w14:textId="77777777" w:rsidTr="008D48C7">
        <w:trPr>
          <w:trHeight w:val="68"/>
        </w:trPr>
        <w:tc>
          <w:tcPr>
            <w:tcW w:w="4373" w:type="dxa"/>
            <w:shd w:val="clear" w:color="auto" w:fill="auto"/>
          </w:tcPr>
          <w:p w14:paraId="1A6BE2A1" w14:textId="5317826F" w:rsidR="006C05B8" w:rsidRPr="00994224" w:rsidRDefault="006C05B8" w:rsidP="006C05B8">
            <w:pPr>
              <w:pStyle w:val="ListParagraph"/>
              <w:numPr>
                <w:ilvl w:val="0"/>
                <w:numId w:val="28"/>
              </w:numPr>
              <w:spacing w:line="480" w:lineRule="auto"/>
              <w:rPr>
                <w:b/>
                <w:sz w:val="24"/>
                <w:szCs w:val="24"/>
                <w:lang w:val="en-US"/>
              </w:rPr>
            </w:pPr>
            <w:r w:rsidRPr="00994224">
              <w:rPr>
                <w:b/>
                <w:sz w:val="24"/>
                <w:szCs w:val="24"/>
                <w:lang w:val="en-US"/>
              </w:rPr>
              <w:t>Pressure (9kPa)+Shear (3N)</w:t>
            </w:r>
          </w:p>
          <w:p w14:paraId="47F3CB4B" w14:textId="6F9C710D" w:rsidR="008D48C7" w:rsidRPr="00994224" w:rsidRDefault="008D48C7" w:rsidP="008D48C7">
            <w:pPr>
              <w:pStyle w:val="ListParagraph"/>
              <w:spacing w:line="480" w:lineRule="auto"/>
              <w:rPr>
                <w:b/>
                <w:sz w:val="24"/>
                <w:szCs w:val="24"/>
                <w:lang w:val="en-US"/>
              </w:rPr>
            </w:pPr>
            <w:r w:rsidRPr="00994224">
              <w:rPr>
                <w:b/>
                <w:sz w:val="24"/>
                <w:szCs w:val="24"/>
                <w:lang w:val="en-US"/>
              </w:rPr>
              <w:t>NO PAD</w:t>
            </w:r>
          </w:p>
          <w:p w14:paraId="37E1F070" w14:textId="77777777" w:rsidR="006C05B8" w:rsidRPr="00994224" w:rsidRDefault="006C05B8" w:rsidP="006C05B8">
            <w:pPr>
              <w:spacing w:line="480" w:lineRule="auto"/>
              <w:rPr>
                <w:b/>
                <w:i/>
                <w:iCs/>
                <w:sz w:val="24"/>
                <w:szCs w:val="24"/>
                <w:lang w:val="en-US"/>
              </w:rPr>
            </w:pPr>
            <w:r w:rsidRPr="00994224">
              <w:rPr>
                <w:b/>
                <w:noProof/>
                <w:sz w:val="24"/>
                <w:szCs w:val="24"/>
                <w:lang w:eastAsia="en-GB"/>
              </w:rPr>
              <w:t xml:space="preserve">   </w:t>
            </w:r>
            <w:r w:rsidRPr="00994224">
              <w:rPr>
                <w:b/>
                <w:noProof/>
                <w:sz w:val="24"/>
                <w:szCs w:val="24"/>
                <w:lang w:eastAsia="en-GB"/>
              </w:rPr>
              <w:drawing>
                <wp:inline distT="0" distB="0" distL="0" distR="0" wp14:anchorId="1289CD35" wp14:editId="4B921B8E">
                  <wp:extent cx="2087575" cy="20130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a:extLst>
                              <a:ext uri="{28A0092B-C50C-407E-A947-70E740481C1C}">
                                <a14:useLocalDpi xmlns:a14="http://schemas.microsoft.com/office/drawing/2010/main" val="0"/>
                              </a:ext>
                            </a:extLst>
                          </a:blip>
                          <a:srcRect r="19816" b="18652"/>
                          <a:stretch/>
                        </pic:blipFill>
                        <pic:spPr bwMode="auto">
                          <a:xfrm>
                            <a:off x="0" y="0"/>
                            <a:ext cx="2091255" cy="20165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shd w:val="clear" w:color="auto" w:fill="auto"/>
          </w:tcPr>
          <w:p w14:paraId="71D1CA22" w14:textId="5AF6173B" w:rsidR="006C05B8" w:rsidRPr="00994224" w:rsidRDefault="006C05B8" w:rsidP="006C05B8">
            <w:pPr>
              <w:pStyle w:val="ListParagraph"/>
              <w:numPr>
                <w:ilvl w:val="0"/>
                <w:numId w:val="28"/>
              </w:numPr>
              <w:spacing w:line="480" w:lineRule="auto"/>
              <w:rPr>
                <w:b/>
                <w:sz w:val="24"/>
                <w:szCs w:val="24"/>
                <w:lang w:val="en-US"/>
              </w:rPr>
            </w:pPr>
            <w:r w:rsidRPr="00994224">
              <w:rPr>
                <w:b/>
                <w:sz w:val="24"/>
                <w:szCs w:val="24"/>
                <w:lang w:val="en-US"/>
              </w:rPr>
              <w:t>Pressure (9kPa)+Shear (3N)</w:t>
            </w:r>
          </w:p>
          <w:p w14:paraId="2DE624B3" w14:textId="6C6618A4" w:rsidR="008D48C7" w:rsidRPr="00994224" w:rsidRDefault="008D48C7" w:rsidP="008D48C7">
            <w:pPr>
              <w:pStyle w:val="ListParagraph"/>
              <w:spacing w:line="480" w:lineRule="auto"/>
              <w:rPr>
                <w:b/>
                <w:sz w:val="24"/>
                <w:szCs w:val="24"/>
                <w:lang w:val="en-US"/>
              </w:rPr>
            </w:pPr>
            <w:r w:rsidRPr="00994224">
              <w:rPr>
                <w:b/>
                <w:sz w:val="24"/>
                <w:szCs w:val="24"/>
                <w:lang w:val="en-US"/>
              </w:rPr>
              <w:t>PAD</w:t>
            </w:r>
          </w:p>
          <w:p w14:paraId="18446534" w14:textId="77777777" w:rsidR="006C05B8" w:rsidRPr="00994224" w:rsidRDefault="006C05B8" w:rsidP="006C05B8">
            <w:pPr>
              <w:spacing w:line="480" w:lineRule="auto"/>
              <w:jc w:val="left"/>
              <w:rPr>
                <w:b/>
                <w:i/>
                <w:iCs/>
                <w:sz w:val="24"/>
                <w:szCs w:val="24"/>
                <w:lang w:val="en-US"/>
              </w:rPr>
            </w:pPr>
            <w:r w:rsidRPr="00994224">
              <w:rPr>
                <w:b/>
                <w:i/>
                <w:iCs/>
                <w:noProof/>
                <w:sz w:val="24"/>
                <w:szCs w:val="24"/>
                <w:lang w:eastAsia="en-GB"/>
              </w:rPr>
              <w:drawing>
                <wp:inline distT="0" distB="0" distL="0" distR="0" wp14:anchorId="3F38045B" wp14:editId="630BF4DE">
                  <wp:extent cx="2537615" cy="29547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a:extLst>
                              <a:ext uri="{28A0092B-C50C-407E-A947-70E740481C1C}">
                                <a14:useLocalDpi xmlns:a14="http://schemas.microsoft.com/office/drawing/2010/main" val="0"/>
                              </a:ext>
                            </a:extLst>
                          </a:blip>
                          <a:srcRect r="21523" b="22512"/>
                          <a:stretch/>
                        </pic:blipFill>
                        <pic:spPr bwMode="auto">
                          <a:xfrm>
                            <a:off x="0" y="0"/>
                            <a:ext cx="2538484" cy="29557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05B8" w:rsidRPr="00994224" w14:paraId="3C9AECF0" w14:textId="77777777" w:rsidTr="00F1450C">
        <w:trPr>
          <w:trHeight w:val="1063"/>
        </w:trPr>
        <w:tc>
          <w:tcPr>
            <w:tcW w:w="9117" w:type="dxa"/>
            <w:gridSpan w:val="2"/>
            <w:shd w:val="clear" w:color="auto" w:fill="auto"/>
          </w:tcPr>
          <w:p w14:paraId="64160A6D" w14:textId="0E3B467B" w:rsidR="006C05B8" w:rsidRPr="00994224" w:rsidRDefault="002E1621" w:rsidP="00ED3B87">
            <w:pPr>
              <w:spacing w:line="480" w:lineRule="auto"/>
              <w:rPr>
                <w:sz w:val="24"/>
                <w:szCs w:val="24"/>
                <w:lang w:val="en-US" w:eastAsia="en-US"/>
              </w:rPr>
            </w:pPr>
            <w:r w:rsidRPr="00994224">
              <w:rPr>
                <w:b/>
                <w:sz w:val="24"/>
                <w:szCs w:val="24"/>
                <w:lang w:val="en-US"/>
              </w:rPr>
              <w:t>Figure 7.</w:t>
            </w:r>
            <w:r w:rsidRPr="00994224">
              <w:rPr>
                <w:sz w:val="24"/>
                <w:szCs w:val="24"/>
                <w:lang w:val="en-US"/>
              </w:rPr>
              <w:t xml:space="preserve"> Box and whisker plots of cytokine data for pressure (a and b) and pressure </w:t>
            </w:r>
            <w:proofErr w:type="gramStart"/>
            <w:r w:rsidRPr="00994224">
              <w:rPr>
                <w:sz w:val="24"/>
                <w:szCs w:val="24"/>
                <w:lang w:val="en-US"/>
              </w:rPr>
              <w:t>plus</w:t>
            </w:r>
            <w:proofErr w:type="gramEnd"/>
            <w:r w:rsidRPr="00994224">
              <w:rPr>
                <w:sz w:val="24"/>
                <w:szCs w:val="24"/>
                <w:lang w:val="en-US"/>
              </w:rPr>
              <w:t xml:space="preserve"> shear (c and d) for different </w:t>
            </w:r>
            <w:r w:rsidR="00ED3B87" w:rsidRPr="00994224">
              <w:rPr>
                <w:sz w:val="24"/>
                <w:szCs w:val="24"/>
                <w:lang w:val="en-US"/>
              </w:rPr>
              <w:t xml:space="preserve">conditions. </w:t>
            </w:r>
            <w:r w:rsidRPr="00994224">
              <w:rPr>
                <w:sz w:val="24"/>
                <w:szCs w:val="24"/>
                <w:lang w:val="en-US"/>
              </w:rPr>
              <w:t>Wilcoxon rank-sum test reveal * and ** t</w:t>
            </w:r>
            <w:r w:rsidR="00ED3B87" w:rsidRPr="00994224">
              <w:rPr>
                <w:sz w:val="24"/>
                <w:szCs w:val="24"/>
                <w:lang w:val="en-US"/>
              </w:rPr>
              <w:t>hat indicates p&lt;0.05 and p&lt;0.01</w:t>
            </w:r>
            <w:r w:rsidRPr="00994224">
              <w:rPr>
                <w:sz w:val="24"/>
                <w:szCs w:val="24"/>
                <w:lang w:val="en-US"/>
              </w:rPr>
              <w:t xml:space="preserve">. </w:t>
            </w:r>
            <w:r w:rsidRPr="00994224">
              <w:rPr>
                <w:sz w:val="24"/>
                <w:szCs w:val="24"/>
              </w:rPr>
              <w:t>The shaded and unshaded backgrounds indicates the loading and refractory phases, respectively.</w:t>
            </w:r>
          </w:p>
        </w:tc>
      </w:tr>
    </w:tbl>
    <w:p w14:paraId="4259D0DF" w14:textId="77777777" w:rsidR="00AF5C00" w:rsidRPr="00994224" w:rsidRDefault="00AF5C00" w:rsidP="00102FAE">
      <w:pPr>
        <w:spacing w:line="480" w:lineRule="auto"/>
        <w:ind w:firstLine="720"/>
        <w:rPr>
          <w:sz w:val="24"/>
          <w:szCs w:val="24"/>
          <w:lang w:val="en-US" w:eastAsia="en-US"/>
        </w:rPr>
      </w:pPr>
    </w:p>
    <w:p w14:paraId="3F99A77C" w14:textId="0D4DFEC9" w:rsidR="00A36048" w:rsidRPr="00994224" w:rsidRDefault="00102FAE" w:rsidP="00102FAE">
      <w:pPr>
        <w:spacing w:line="480" w:lineRule="auto"/>
        <w:ind w:firstLine="720"/>
        <w:rPr>
          <w:sz w:val="24"/>
          <w:szCs w:val="24"/>
          <w:lang w:val="en-US" w:eastAsia="en-US"/>
        </w:rPr>
      </w:pPr>
      <w:r w:rsidRPr="00994224">
        <w:rPr>
          <w:sz w:val="24"/>
          <w:szCs w:val="24"/>
          <w:lang w:val="en-US" w:eastAsia="en-US"/>
        </w:rPr>
        <w:lastRenderedPageBreak/>
        <w:t xml:space="preserve">There were clear differences between individuals in terms of the inflammatory response over the test period. This </w:t>
      </w:r>
      <w:proofErr w:type="gramStart"/>
      <w:r w:rsidRPr="00994224">
        <w:rPr>
          <w:sz w:val="24"/>
          <w:szCs w:val="24"/>
          <w:lang w:val="en-US" w:eastAsia="en-US"/>
        </w:rPr>
        <w:t>is exemplified</w:t>
      </w:r>
      <w:proofErr w:type="gramEnd"/>
      <w:r w:rsidRPr="00994224">
        <w:rPr>
          <w:sz w:val="24"/>
          <w:szCs w:val="24"/>
          <w:lang w:val="en-US" w:eastAsia="en-US"/>
        </w:rPr>
        <w:t xml:space="preserve"> with the findings resulting from the loading of pressure in combination with shear and subsequent refractory periods (Fig. 8a).  It was clear that groups emerge depending on the magnitude of the </w:t>
      </w:r>
      <w:r w:rsidRPr="00994224">
        <w:rPr>
          <w:sz w:val="24"/>
          <w:szCs w:val="24"/>
        </w:rPr>
        <w:t xml:space="preserve">IL-1α/TP ratios. </w:t>
      </w:r>
      <w:r w:rsidRPr="00994224">
        <w:rPr>
          <w:sz w:val="24"/>
          <w:szCs w:val="24"/>
          <w:lang w:val="en-US" w:eastAsia="en-US"/>
        </w:rPr>
        <w:t xml:space="preserve">By ranking the response at each period, two groups or clusters </w:t>
      </w:r>
      <w:proofErr w:type="gramStart"/>
      <w:r w:rsidRPr="00994224">
        <w:rPr>
          <w:sz w:val="24"/>
          <w:szCs w:val="24"/>
          <w:lang w:val="en-US" w:eastAsia="en-US"/>
        </w:rPr>
        <w:t>were revealed</w:t>
      </w:r>
      <w:proofErr w:type="gramEnd"/>
      <w:r w:rsidRPr="00994224">
        <w:rPr>
          <w:sz w:val="24"/>
          <w:szCs w:val="24"/>
          <w:lang w:val="en-US" w:eastAsia="en-US"/>
        </w:rPr>
        <w:t xml:space="preserve"> related to the individual BMI (Fig.8b). In particular, individuals with a BMI ≤26 kg/m</w:t>
      </w:r>
      <w:r w:rsidRPr="00994224">
        <w:rPr>
          <w:sz w:val="24"/>
          <w:szCs w:val="24"/>
          <w:vertAlign w:val="superscript"/>
          <w:lang w:val="en-US" w:eastAsia="en-US"/>
        </w:rPr>
        <w:t xml:space="preserve">2 </w:t>
      </w:r>
      <w:r w:rsidRPr="00994224">
        <w:rPr>
          <w:sz w:val="24"/>
          <w:szCs w:val="24"/>
          <w:lang w:val="en-US" w:eastAsia="en-US"/>
        </w:rPr>
        <w:t xml:space="preserve">tended to exhibit elevated </w:t>
      </w:r>
      <w:r w:rsidRPr="00994224">
        <w:rPr>
          <w:sz w:val="24"/>
          <w:szCs w:val="24"/>
          <w:lang w:val="en-US"/>
        </w:rPr>
        <w:t xml:space="preserve">IL-1α/TP ratios compared to those with a BMI </w:t>
      </w:r>
      <w:r w:rsidRPr="00994224">
        <w:rPr>
          <w:sz w:val="24"/>
          <w:szCs w:val="24"/>
          <w:u w:val="single"/>
          <w:lang w:val="en-US" w:eastAsia="en-US"/>
        </w:rPr>
        <w:t>&gt;</w:t>
      </w:r>
      <w:r w:rsidRPr="00994224">
        <w:rPr>
          <w:sz w:val="24"/>
          <w:szCs w:val="24"/>
          <w:lang w:val="en-US" w:eastAsia="en-US"/>
        </w:rPr>
        <w:t>26 kg/m</w:t>
      </w:r>
      <w:r w:rsidRPr="00994224">
        <w:rPr>
          <w:sz w:val="24"/>
          <w:szCs w:val="24"/>
          <w:vertAlign w:val="superscript"/>
          <w:lang w:val="en-US" w:eastAsia="en-US"/>
        </w:rPr>
        <w:t>2</w:t>
      </w:r>
      <w:r w:rsidRPr="00994224">
        <w:rPr>
          <w:sz w:val="24"/>
          <w:szCs w:val="24"/>
          <w:lang w:val="en-US" w:eastAsia="en-US"/>
        </w:rPr>
        <w:t xml:space="preserve">. </w:t>
      </w:r>
    </w:p>
    <w:tbl>
      <w:tblPr>
        <w:tblStyle w:val="TableGrid"/>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5319"/>
      </w:tblGrid>
      <w:tr w:rsidR="007C414F" w:rsidRPr="00994224" w14:paraId="45F43650" w14:textId="77777777" w:rsidTr="007C414F">
        <w:tc>
          <w:tcPr>
            <w:tcW w:w="4673" w:type="dxa"/>
          </w:tcPr>
          <w:p w14:paraId="2E7B7850" w14:textId="5E9448BA" w:rsidR="007C414F" w:rsidRPr="00994224" w:rsidRDefault="007C414F" w:rsidP="00103AED">
            <w:pPr>
              <w:spacing w:line="480" w:lineRule="auto"/>
              <w:jc w:val="left"/>
              <w:rPr>
                <w:sz w:val="24"/>
                <w:szCs w:val="24"/>
              </w:rPr>
            </w:pPr>
            <w:r w:rsidRPr="00994224">
              <w:rPr>
                <w:sz w:val="24"/>
                <w:szCs w:val="24"/>
              </w:rPr>
              <w:t>a)</w:t>
            </w:r>
          </w:p>
          <w:p w14:paraId="51C34E75" w14:textId="75766B93" w:rsidR="007C414F" w:rsidRPr="00994224" w:rsidRDefault="007C414F" w:rsidP="00103AED">
            <w:pPr>
              <w:spacing w:line="480" w:lineRule="auto"/>
              <w:jc w:val="center"/>
              <w:rPr>
                <w:sz w:val="24"/>
                <w:szCs w:val="24"/>
              </w:rPr>
            </w:pPr>
            <w:r w:rsidRPr="00994224">
              <w:rPr>
                <w:noProof/>
                <w:sz w:val="24"/>
                <w:szCs w:val="24"/>
                <w:lang w:eastAsia="en-GB"/>
              </w:rPr>
              <w:drawing>
                <wp:inline distT="0" distB="0" distL="0" distR="0" wp14:anchorId="2D7E7474" wp14:editId="0863F520">
                  <wp:extent cx="2804160" cy="20256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6028" cy="2041445"/>
                          </a:xfrm>
                          <a:prstGeom prst="rect">
                            <a:avLst/>
                          </a:prstGeom>
                          <a:noFill/>
                          <a:ln>
                            <a:noFill/>
                          </a:ln>
                        </pic:spPr>
                      </pic:pic>
                    </a:graphicData>
                  </a:graphic>
                </wp:inline>
              </w:drawing>
            </w:r>
          </w:p>
        </w:tc>
        <w:tc>
          <w:tcPr>
            <w:tcW w:w="5319" w:type="dxa"/>
          </w:tcPr>
          <w:p w14:paraId="24644BC7" w14:textId="77777777" w:rsidR="007C414F" w:rsidRPr="00994224" w:rsidRDefault="007C414F" w:rsidP="00103AED">
            <w:pPr>
              <w:spacing w:line="480" w:lineRule="auto"/>
              <w:rPr>
                <w:sz w:val="24"/>
                <w:szCs w:val="24"/>
              </w:rPr>
            </w:pPr>
            <w:r w:rsidRPr="00994224">
              <w:rPr>
                <w:sz w:val="24"/>
                <w:szCs w:val="24"/>
              </w:rPr>
              <w:t>b)</w:t>
            </w:r>
          </w:p>
          <w:p w14:paraId="0D671097" w14:textId="212F7301" w:rsidR="007C414F" w:rsidRPr="00994224" w:rsidRDefault="007C414F" w:rsidP="00103AED">
            <w:pPr>
              <w:spacing w:line="480" w:lineRule="auto"/>
              <w:rPr>
                <w:sz w:val="24"/>
                <w:szCs w:val="24"/>
              </w:rPr>
            </w:pPr>
            <w:r w:rsidRPr="00994224">
              <w:rPr>
                <w:noProof/>
                <w:sz w:val="24"/>
                <w:szCs w:val="24"/>
                <w:lang w:eastAsia="en-GB"/>
              </w:rPr>
              <w:drawing>
                <wp:inline distT="0" distB="0" distL="0" distR="0" wp14:anchorId="4F6CB27D" wp14:editId="725B3FF6">
                  <wp:extent cx="3192780" cy="2456668"/>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7223" cy="2475476"/>
                          </a:xfrm>
                          <a:prstGeom prst="rect">
                            <a:avLst/>
                          </a:prstGeom>
                          <a:noFill/>
                          <a:ln>
                            <a:noFill/>
                          </a:ln>
                        </pic:spPr>
                      </pic:pic>
                    </a:graphicData>
                  </a:graphic>
                </wp:inline>
              </w:drawing>
            </w:r>
          </w:p>
        </w:tc>
      </w:tr>
      <w:tr w:rsidR="00102FAE" w:rsidRPr="00994224" w14:paraId="27C61A60" w14:textId="77777777" w:rsidTr="007C414F">
        <w:tc>
          <w:tcPr>
            <w:tcW w:w="9992" w:type="dxa"/>
            <w:gridSpan w:val="2"/>
          </w:tcPr>
          <w:p w14:paraId="1F80CFCA" w14:textId="77777777" w:rsidR="00102FAE" w:rsidRPr="00994224" w:rsidRDefault="00102FAE" w:rsidP="00103AED">
            <w:pPr>
              <w:spacing w:line="480" w:lineRule="auto"/>
              <w:rPr>
                <w:sz w:val="24"/>
                <w:szCs w:val="24"/>
              </w:rPr>
            </w:pPr>
            <w:r w:rsidRPr="00994224">
              <w:rPr>
                <w:b/>
                <w:noProof/>
                <w:sz w:val="24"/>
                <w:szCs w:val="24"/>
                <w:lang w:eastAsia="en-GB"/>
              </w:rPr>
              <w:t xml:space="preserve">Figure 8. </w:t>
            </w:r>
            <w:r w:rsidRPr="00994224">
              <w:rPr>
                <w:noProof/>
                <w:sz w:val="24"/>
                <w:szCs w:val="24"/>
                <w:lang w:eastAsia="en-GB"/>
              </w:rPr>
              <w:t xml:space="preserve">a) Individual values of </w:t>
            </w:r>
            <w:r w:rsidRPr="00994224">
              <w:rPr>
                <w:sz w:val="24"/>
                <w:szCs w:val="24"/>
              </w:rPr>
              <w:t>IL-1α/TP ratios over the test protocol involving loading of pressure in combination with shear</w:t>
            </w:r>
            <w:proofErr w:type="gramStart"/>
            <w:r w:rsidR="00F97CA5" w:rsidRPr="00994224">
              <w:rPr>
                <w:sz w:val="24"/>
                <w:szCs w:val="24"/>
              </w:rPr>
              <w:t>;</w:t>
            </w:r>
            <w:proofErr w:type="gramEnd"/>
            <w:r w:rsidRPr="00994224">
              <w:rPr>
                <w:sz w:val="24"/>
                <w:szCs w:val="24"/>
              </w:rPr>
              <w:t xml:space="preserve"> b) Ranked sum of inflammatory response as a function of BMI of individuals. </w:t>
            </w:r>
          </w:p>
          <w:p w14:paraId="44D48383" w14:textId="34A33B2A" w:rsidR="002D78B4" w:rsidRPr="00994224" w:rsidRDefault="002D78B4" w:rsidP="00103AED">
            <w:pPr>
              <w:spacing w:line="480" w:lineRule="auto"/>
              <w:rPr>
                <w:b/>
                <w:noProof/>
                <w:sz w:val="24"/>
                <w:szCs w:val="24"/>
                <w:lang w:eastAsia="en-GB"/>
              </w:rPr>
            </w:pPr>
          </w:p>
        </w:tc>
      </w:tr>
    </w:tbl>
    <w:p w14:paraId="1B866A0E" w14:textId="77777777" w:rsidR="002A100F" w:rsidRPr="00994224" w:rsidRDefault="002A100F" w:rsidP="00AC142F">
      <w:pPr>
        <w:spacing w:line="480" w:lineRule="auto"/>
        <w:rPr>
          <w:rFonts w:eastAsia="PMingLiU"/>
          <w:b/>
          <w:bCs/>
          <w:sz w:val="24"/>
          <w:szCs w:val="24"/>
          <w:lang w:eastAsia="zh-TW"/>
        </w:rPr>
      </w:pPr>
    </w:p>
    <w:p w14:paraId="2C166B0E" w14:textId="4E29253D" w:rsidR="00AC142F" w:rsidRPr="00994224" w:rsidRDefault="00AC142F" w:rsidP="00AC142F">
      <w:pPr>
        <w:spacing w:line="480" w:lineRule="auto"/>
        <w:rPr>
          <w:rFonts w:eastAsia="PMingLiU"/>
          <w:b/>
          <w:bCs/>
          <w:sz w:val="24"/>
          <w:szCs w:val="24"/>
          <w:lang w:eastAsia="zh-TW"/>
        </w:rPr>
      </w:pPr>
      <w:r w:rsidRPr="00994224">
        <w:rPr>
          <w:rFonts w:eastAsia="PMingLiU"/>
          <w:b/>
          <w:bCs/>
          <w:sz w:val="24"/>
          <w:szCs w:val="24"/>
          <w:lang w:eastAsia="zh-TW"/>
        </w:rPr>
        <w:t>4. Discussion</w:t>
      </w:r>
    </w:p>
    <w:p w14:paraId="7315B54D" w14:textId="3ABDEBD8" w:rsidR="00AC142F" w:rsidRPr="00994224" w:rsidRDefault="00AC142F" w:rsidP="00AC142F">
      <w:pPr>
        <w:spacing w:line="480" w:lineRule="auto"/>
        <w:ind w:firstLine="720"/>
        <w:rPr>
          <w:rFonts w:eastAsia="PMingLiU"/>
          <w:sz w:val="24"/>
          <w:szCs w:val="24"/>
          <w:lang w:eastAsia="zh-TW"/>
        </w:rPr>
      </w:pPr>
      <w:r w:rsidRPr="00994224">
        <w:rPr>
          <w:rFonts w:eastAsia="PMingLiU"/>
          <w:sz w:val="24"/>
          <w:szCs w:val="24"/>
          <w:lang w:eastAsia="zh-TW"/>
        </w:rPr>
        <w:t xml:space="preserve">The overall aim of this research was to examine the relative effects of a dry and fluid-filled incontinence pad during periods of prolonged mechanical loading on the skin. Accordingly, a test protocol </w:t>
      </w:r>
      <w:proofErr w:type="gramStart"/>
      <w:r w:rsidRPr="00994224">
        <w:rPr>
          <w:rFonts w:eastAsia="PMingLiU"/>
          <w:sz w:val="24"/>
          <w:szCs w:val="24"/>
          <w:lang w:eastAsia="zh-TW"/>
        </w:rPr>
        <w:t>was developed</w:t>
      </w:r>
      <w:proofErr w:type="gramEnd"/>
      <w:r w:rsidRPr="00994224">
        <w:rPr>
          <w:rFonts w:eastAsia="PMingLiU"/>
          <w:sz w:val="24"/>
          <w:szCs w:val="24"/>
          <w:lang w:eastAsia="zh-TW"/>
        </w:rPr>
        <w:t xml:space="preserve"> to examine the skin response at the sacrum, involving both biophysical and biochemical techniques, in a cohort of able-bodied participants. </w:t>
      </w:r>
      <w:r w:rsidRPr="00994224">
        <w:rPr>
          <w:rFonts w:eastAsia="PMingLiU"/>
          <w:sz w:val="24"/>
          <w:szCs w:val="24"/>
          <w:lang w:eastAsia="zh-TW"/>
        </w:rPr>
        <w:lastRenderedPageBreak/>
        <w:t xml:space="preserve">These participants were exposed to dry and fluid-filled incontinence pads in combination with pressure and shear forces. The data revealed that the skin barrier function, as monitored using TEWL, </w:t>
      </w:r>
      <w:proofErr w:type="gramStart"/>
      <w:r w:rsidRPr="00994224">
        <w:rPr>
          <w:rFonts w:eastAsia="PMingLiU"/>
          <w:sz w:val="24"/>
          <w:szCs w:val="24"/>
          <w:lang w:eastAsia="zh-TW"/>
        </w:rPr>
        <w:t>could be protected</w:t>
      </w:r>
      <w:proofErr w:type="gramEnd"/>
      <w:r w:rsidRPr="00994224">
        <w:rPr>
          <w:rFonts w:eastAsia="PMingLiU"/>
          <w:sz w:val="24"/>
          <w:szCs w:val="24"/>
          <w:lang w:eastAsia="zh-TW"/>
        </w:rPr>
        <w:t xml:space="preserve"> from mechanical loads with a dry incontinence pad (Figs. 5b and d). However, when moisture </w:t>
      </w:r>
      <w:proofErr w:type="gramStart"/>
      <w:r w:rsidRPr="00994224">
        <w:rPr>
          <w:rFonts w:eastAsia="PMingLiU"/>
          <w:sz w:val="24"/>
          <w:szCs w:val="24"/>
          <w:lang w:eastAsia="zh-TW"/>
        </w:rPr>
        <w:t>was added</w:t>
      </w:r>
      <w:proofErr w:type="gramEnd"/>
      <w:r w:rsidRPr="00994224">
        <w:rPr>
          <w:rFonts w:eastAsia="PMingLiU"/>
          <w:sz w:val="24"/>
          <w:szCs w:val="24"/>
          <w:lang w:eastAsia="zh-TW"/>
        </w:rPr>
        <w:t xml:space="preserve"> to the pads, there was a significant increase in TEWL values. This change in skin barrier was recovered in the subsequent refractory periods </w:t>
      </w:r>
      <w:proofErr w:type="gramStart"/>
      <w:r w:rsidRPr="00994224">
        <w:rPr>
          <w:rFonts w:eastAsia="PMingLiU"/>
          <w:sz w:val="24"/>
          <w:szCs w:val="24"/>
          <w:lang w:eastAsia="zh-TW"/>
        </w:rPr>
        <w:t>of  off</w:t>
      </w:r>
      <w:proofErr w:type="gramEnd"/>
      <w:r w:rsidRPr="00994224">
        <w:rPr>
          <w:rFonts w:eastAsia="PMingLiU"/>
          <w:sz w:val="24"/>
          <w:szCs w:val="24"/>
          <w:lang w:eastAsia="zh-TW"/>
        </w:rPr>
        <w:t>-loading. By contrast, pressure and shear loading on the skin resulted in an immediate up-regulation of pro-inflammatory biomarkers, irrespec</w:t>
      </w:r>
      <w:r w:rsidR="00D31109" w:rsidRPr="00994224">
        <w:rPr>
          <w:rFonts w:eastAsia="PMingLiU"/>
          <w:sz w:val="24"/>
          <w:szCs w:val="24"/>
          <w:lang w:eastAsia="zh-TW"/>
        </w:rPr>
        <w:t>tive of moisture content (Fig. 7</w:t>
      </w:r>
      <w:r w:rsidRPr="00994224">
        <w:rPr>
          <w:rFonts w:eastAsia="PMingLiU"/>
          <w:sz w:val="24"/>
          <w:szCs w:val="24"/>
          <w:lang w:eastAsia="zh-TW"/>
        </w:rPr>
        <w:t xml:space="preserve">). This inflammatory response </w:t>
      </w:r>
      <w:proofErr w:type="gramStart"/>
      <w:r w:rsidRPr="00994224">
        <w:rPr>
          <w:rFonts w:eastAsia="PMingLiU"/>
          <w:sz w:val="24"/>
          <w:szCs w:val="24"/>
          <w:lang w:eastAsia="zh-TW"/>
        </w:rPr>
        <w:t>was either partially recovered or even slightly increased during the subsequent off-loading period</w:t>
      </w:r>
      <w:proofErr w:type="gramEnd"/>
      <w:r w:rsidRPr="00994224">
        <w:rPr>
          <w:rFonts w:eastAsia="PMingLiU"/>
          <w:sz w:val="24"/>
          <w:szCs w:val="24"/>
          <w:lang w:eastAsia="zh-TW"/>
        </w:rPr>
        <w:t xml:space="preserve">. </w:t>
      </w:r>
    </w:p>
    <w:p w14:paraId="22D9342D" w14:textId="4CA22A8C" w:rsidR="00AC142F" w:rsidRPr="00994224" w:rsidRDefault="00AC142F" w:rsidP="00AC142F">
      <w:pPr>
        <w:spacing w:line="480" w:lineRule="auto"/>
        <w:ind w:firstLine="720"/>
        <w:rPr>
          <w:rFonts w:eastAsia="PMingLiU"/>
          <w:sz w:val="24"/>
          <w:szCs w:val="24"/>
          <w:lang w:eastAsia="zh-TW"/>
        </w:rPr>
      </w:pPr>
      <w:r w:rsidRPr="00994224">
        <w:rPr>
          <w:rFonts w:eastAsia="PMingLiU"/>
          <w:sz w:val="24"/>
          <w:szCs w:val="24"/>
          <w:lang w:eastAsia="zh-TW"/>
        </w:rPr>
        <w:t>Previous studies had reported that disruption of barrier function occurred with a range of insults. Studies include both chemical exposure (water or sodium lauryl sulphate solution) and mechanical loads, on different skin sites (sacrum, heel, volar aspect of the hand) indicated by an increase in TEWL values [</w:t>
      </w:r>
      <w:r w:rsidR="00F23F60" w:rsidRPr="00994224">
        <w:rPr>
          <w:rFonts w:eastAsia="PMingLiU"/>
          <w:sz w:val="24"/>
          <w:szCs w:val="24"/>
          <w:lang w:eastAsia="zh-TW"/>
        </w:rPr>
        <w:t>2</w:t>
      </w:r>
      <w:r w:rsidR="000552D7" w:rsidRPr="00994224">
        <w:rPr>
          <w:rFonts w:eastAsia="PMingLiU"/>
          <w:sz w:val="24"/>
          <w:szCs w:val="24"/>
          <w:lang w:eastAsia="zh-TW"/>
        </w:rPr>
        <w:t>7</w:t>
      </w:r>
      <w:r w:rsidR="00BA6447" w:rsidRPr="00994224">
        <w:rPr>
          <w:rFonts w:eastAsia="PMingLiU"/>
          <w:sz w:val="24"/>
          <w:szCs w:val="24"/>
          <w:lang w:eastAsia="zh-TW"/>
        </w:rPr>
        <w:t>-2</w:t>
      </w:r>
      <w:r w:rsidR="000552D7" w:rsidRPr="00994224">
        <w:rPr>
          <w:rFonts w:eastAsia="PMingLiU"/>
          <w:sz w:val="24"/>
          <w:szCs w:val="24"/>
          <w:lang w:eastAsia="zh-TW"/>
        </w:rPr>
        <w:t>9</w:t>
      </w:r>
      <w:r w:rsidRPr="00994224">
        <w:rPr>
          <w:rFonts w:eastAsia="PMingLiU"/>
          <w:sz w:val="24"/>
          <w:szCs w:val="24"/>
          <w:lang w:eastAsia="zh-TW"/>
        </w:rPr>
        <w:t xml:space="preserve">]. The present study represents the first to examine the barrier function </w:t>
      </w:r>
      <w:proofErr w:type="gramStart"/>
      <w:r w:rsidRPr="00994224">
        <w:rPr>
          <w:rFonts w:eastAsia="PMingLiU"/>
          <w:sz w:val="24"/>
          <w:szCs w:val="24"/>
          <w:lang w:eastAsia="zh-TW"/>
        </w:rPr>
        <w:t>as a result</w:t>
      </w:r>
      <w:proofErr w:type="gramEnd"/>
      <w:r w:rsidRPr="00994224">
        <w:rPr>
          <w:rFonts w:eastAsia="PMingLiU"/>
          <w:sz w:val="24"/>
          <w:szCs w:val="24"/>
          <w:lang w:eastAsia="zh-TW"/>
        </w:rPr>
        <w:t xml:space="preserve"> of a combination of insults. Results indicated that the absolute increase in TEWL was approximately 11.4 and 16.2 g/hm</w:t>
      </w:r>
      <w:r w:rsidRPr="00994224">
        <w:rPr>
          <w:rFonts w:eastAsia="PMingLiU"/>
          <w:sz w:val="24"/>
          <w:szCs w:val="24"/>
          <w:vertAlign w:val="superscript"/>
          <w:lang w:eastAsia="zh-TW"/>
        </w:rPr>
        <w:t>2</w:t>
      </w:r>
      <w:r w:rsidRPr="00994224">
        <w:rPr>
          <w:rFonts w:eastAsia="PMingLiU"/>
          <w:sz w:val="24"/>
          <w:szCs w:val="24"/>
          <w:lang w:eastAsia="zh-TW"/>
        </w:rPr>
        <w:t xml:space="preserve"> in both 50% and 100% fluid capacity, respectively. These values are higher than previously reported for only single insults, i.e. chemical or mechanical [</w:t>
      </w:r>
      <w:r w:rsidR="00F23F60" w:rsidRPr="00994224">
        <w:rPr>
          <w:rFonts w:eastAsia="PMingLiU"/>
          <w:sz w:val="24"/>
          <w:szCs w:val="24"/>
          <w:lang w:eastAsia="zh-TW"/>
        </w:rPr>
        <w:t>2</w:t>
      </w:r>
      <w:r w:rsidR="000552D7" w:rsidRPr="00994224">
        <w:rPr>
          <w:rFonts w:eastAsia="PMingLiU"/>
          <w:sz w:val="24"/>
          <w:szCs w:val="24"/>
          <w:lang w:eastAsia="zh-TW"/>
        </w:rPr>
        <w:t>7</w:t>
      </w:r>
      <w:r w:rsidRPr="00994224">
        <w:rPr>
          <w:rFonts w:eastAsia="PMingLiU"/>
          <w:sz w:val="24"/>
          <w:szCs w:val="24"/>
          <w:lang w:eastAsia="zh-TW"/>
        </w:rPr>
        <w:t xml:space="preserve">]. However, while these changes in barrier function are pronounced they </w:t>
      </w:r>
      <w:proofErr w:type="gramStart"/>
      <w:r w:rsidRPr="00994224">
        <w:rPr>
          <w:rFonts w:eastAsia="PMingLiU"/>
          <w:sz w:val="24"/>
          <w:szCs w:val="24"/>
          <w:lang w:eastAsia="zh-TW"/>
        </w:rPr>
        <w:t>were reversed</w:t>
      </w:r>
      <w:proofErr w:type="gramEnd"/>
      <w:r w:rsidRPr="00994224">
        <w:rPr>
          <w:rFonts w:eastAsia="PMingLiU"/>
          <w:sz w:val="24"/>
          <w:szCs w:val="24"/>
          <w:lang w:eastAsia="zh-TW"/>
        </w:rPr>
        <w:t xml:space="preserve"> during periods of off-loading. </w:t>
      </w:r>
    </w:p>
    <w:p w14:paraId="01B356BA" w14:textId="7A361B95" w:rsidR="00AC142F" w:rsidRPr="00994224" w:rsidRDefault="00AC142F" w:rsidP="00AC142F">
      <w:pPr>
        <w:spacing w:line="480" w:lineRule="auto"/>
        <w:ind w:firstLine="720"/>
        <w:rPr>
          <w:rFonts w:eastAsia="PMingLiU"/>
          <w:sz w:val="24"/>
          <w:szCs w:val="24"/>
          <w:lang w:eastAsia="zh-TW"/>
        </w:rPr>
      </w:pPr>
      <w:r w:rsidRPr="00994224">
        <w:rPr>
          <w:rFonts w:eastAsia="PMingLiU"/>
          <w:sz w:val="24"/>
          <w:szCs w:val="24"/>
          <w:lang w:eastAsia="zh-TW"/>
        </w:rPr>
        <w:t xml:space="preserve">Inflammatory biomarkers sampled from sebum revealed an up-regulation of </w:t>
      </w:r>
      <w:r w:rsidRPr="00994224">
        <w:rPr>
          <w:sz w:val="24"/>
          <w:szCs w:val="24"/>
        </w:rPr>
        <w:t xml:space="preserve">IL-1α/TP ratios </w:t>
      </w:r>
      <w:r w:rsidRPr="00994224">
        <w:rPr>
          <w:rFonts w:eastAsia="PMingLiU"/>
          <w:sz w:val="24"/>
          <w:szCs w:val="24"/>
          <w:lang w:eastAsia="zh-TW"/>
        </w:rPr>
        <w:t xml:space="preserve">following mechanical loading to the skin, independent of fluid exposure. Similar changes </w:t>
      </w:r>
      <w:proofErr w:type="gramStart"/>
      <w:r w:rsidRPr="00994224">
        <w:rPr>
          <w:rFonts w:eastAsia="PMingLiU"/>
          <w:sz w:val="24"/>
          <w:szCs w:val="24"/>
          <w:lang w:eastAsia="zh-TW"/>
        </w:rPr>
        <w:t>have been previously reported</w:t>
      </w:r>
      <w:proofErr w:type="gramEnd"/>
      <w:r w:rsidRPr="00994224">
        <w:rPr>
          <w:rFonts w:eastAsia="PMingLiU"/>
          <w:sz w:val="24"/>
          <w:szCs w:val="24"/>
          <w:lang w:eastAsia="zh-TW"/>
        </w:rPr>
        <w:t xml:space="preserve"> when either pressure (3.9 </w:t>
      </w:r>
      <w:proofErr w:type="spellStart"/>
      <w:r w:rsidRPr="00994224">
        <w:rPr>
          <w:rFonts w:eastAsia="PMingLiU"/>
          <w:sz w:val="24"/>
          <w:szCs w:val="24"/>
          <w:lang w:eastAsia="zh-TW"/>
        </w:rPr>
        <w:t>kPa</w:t>
      </w:r>
      <w:proofErr w:type="spellEnd"/>
      <w:r w:rsidRPr="00994224">
        <w:rPr>
          <w:rFonts w:eastAsia="PMingLiU"/>
          <w:sz w:val="24"/>
          <w:szCs w:val="24"/>
          <w:lang w:eastAsia="zh-TW"/>
        </w:rPr>
        <w:t xml:space="preserve">) or pressure (2.4kPa) in combination with shear (14.5N) was applied to the forearm for 30 minutes, with </w:t>
      </w:r>
      <w:r w:rsidRPr="00994224">
        <w:rPr>
          <w:sz w:val="24"/>
          <w:szCs w:val="24"/>
        </w:rPr>
        <w:t>IL-1α/TP ratios</w:t>
      </w:r>
      <w:r w:rsidRPr="00994224">
        <w:rPr>
          <w:rFonts w:eastAsia="PMingLiU"/>
          <w:sz w:val="24"/>
          <w:szCs w:val="24"/>
          <w:lang w:eastAsia="zh-TW"/>
        </w:rPr>
        <w:t xml:space="preserve"> increases of 1.7 fold in case of combined loading [</w:t>
      </w:r>
      <w:r w:rsidR="00F23F60" w:rsidRPr="00994224">
        <w:rPr>
          <w:rFonts w:eastAsia="PMingLiU"/>
          <w:sz w:val="24"/>
          <w:szCs w:val="24"/>
          <w:lang w:eastAsia="zh-TW"/>
        </w:rPr>
        <w:t>1</w:t>
      </w:r>
      <w:r w:rsidR="000552D7" w:rsidRPr="00994224">
        <w:rPr>
          <w:rFonts w:eastAsia="PMingLiU"/>
          <w:sz w:val="24"/>
          <w:szCs w:val="24"/>
          <w:lang w:eastAsia="zh-TW"/>
        </w:rPr>
        <w:t>8</w:t>
      </w:r>
      <w:r w:rsidRPr="00994224">
        <w:rPr>
          <w:rFonts w:eastAsia="PMingLiU"/>
          <w:sz w:val="24"/>
          <w:szCs w:val="24"/>
          <w:lang w:eastAsia="zh-TW"/>
        </w:rPr>
        <w:t xml:space="preserve">]. In the present study a higher applied pressure (9kPa) combined with a smaller </w:t>
      </w:r>
      <w:proofErr w:type="gramStart"/>
      <w:r w:rsidRPr="00994224">
        <w:rPr>
          <w:rFonts w:eastAsia="PMingLiU"/>
          <w:sz w:val="24"/>
          <w:szCs w:val="24"/>
          <w:lang w:eastAsia="zh-TW"/>
        </w:rPr>
        <w:t>shear</w:t>
      </w:r>
      <w:proofErr w:type="gramEnd"/>
      <w:r w:rsidRPr="00994224">
        <w:rPr>
          <w:rFonts w:eastAsia="PMingLiU"/>
          <w:sz w:val="24"/>
          <w:szCs w:val="24"/>
          <w:lang w:eastAsia="zh-TW"/>
        </w:rPr>
        <w:t xml:space="preserve"> force (3N) resulted in a 1.2 fold increase of </w:t>
      </w:r>
      <w:r w:rsidRPr="00994224">
        <w:rPr>
          <w:sz w:val="24"/>
          <w:szCs w:val="24"/>
        </w:rPr>
        <w:t>IL-1α/TP ratio,</w:t>
      </w:r>
      <w:r w:rsidRPr="00994224">
        <w:rPr>
          <w:rFonts w:eastAsia="PMingLiU"/>
          <w:sz w:val="24"/>
          <w:szCs w:val="24"/>
          <w:lang w:eastAsia="zh-TW"/>
        </w:rPr>
        <w:t xml:space="preserve"> when the sacrum was loaded without the pad. The inflammation reduced </w:t>
      </w:r>
      <w:r w:rsidRPr="00994224">
        <w:rPr>
          <w:rFonts w:eastAsia="PMingLiU"/>
          <w:sz w:val="24"/>
          <w:szCs w:val="24"/>
          <w:lang w:eastAsia="zh-TW"/>
        </w:rPr>
        <w:lastRenderedPageBreak/>
        <w:t xml:space="preserve">during the refractory period in the dry conditions (Fig. 7a and c). However, with the introduction of an incontinence pad containing 50% and 100% of its fluid capacity, the inflammatory state </w:t>
      </w:r>
      <w:proofErr w:type="gramStart"/>
      <w:r w:rsidRPr="00994224">
        <w:rPr>
          <w:rFonts w:eastAsia="PMingLiU"/>
          <w:sz w:val="24"/>
          <w:szCs w:val="24"/>
          <w:lang w:eastAsia="zh-TW"/>
        </w:rPr>
        <w:t>was sustained</w:t>
      </w:r>
      <w:proofErr w:type="gramEnd"/>
      <w:r w:rsidRPr="00994224">
        <w:rPr>
          <w:rFonts w:eastAsia="PMingLiU"/>
          <w:sz w:val="24"/>
          <w:szCs w:val="24"/>
          <w:lang w:eastAsia="zh-TW"/>
        </w:rPr>
        <w:t xml:space="preserve"> during the unloading period. Local up-regulation of these inflammatory cytokines, namely IL-1α, </w:t>
      </w:r>
      <w:proofErr w:type="gramStart"/>
      <w:r w:rsidRPr="00994224">
        <w:rPr>
          <w:rFonts w:eastAsia="PMingLiU"/>
          <w:sz w:val="24"/>
          <w:szCs w:val="24"/>
          <w:lang w:eastAsia="zh-TW"/>
        </w:rPr>
        <w:t>has also been reported</w:t>
      </w:r>
      <w:proofErr w:type="gramEnd"/>
      <w:r w:rsidRPr="00994224">
        <w:rPr>
          <w:rFonts w:eastAsia="PMingLiU"/>
          <w:sz w:val="24"/>
          <w:szCs w:val="24"/>
          <w:lang w:eastAsia="zh-TW"/>
        </w:rPr>
        <w:t xml:space="preserve"> in other clinical scenarios where vulnerable skin tissues have been periodically loaded at elevated levels of relative humidity [</w:t>
      </w:r>
      <w:r w:rsidR="00F23F60" w:rsidRPr="00994224">
        <w:rPr>
          <w:rFonts w:eastAsia="PMingLiU"/>
          <w:sz w:val="24"/>
          <w:szCs w:val="24"/>
          <w:lang w:eastAsia="zh-TW"/>
        </w:rPr>
        <w:t>2</w:t>
      </w:r>
      <w:r w:rsidR="000552D7" w:rsidRPr="00994224">
        <w:rPr>
          <w:rFonts w:eastAsia="PMingLiU"/>
          <w:sz w:val="24"/>
          <w:szCs w:val="24"/>
          <w:lang w:eastAsia="zh-TW"/>
        </w:rPr>
        <w:t>6</w:t>
      </w:r>
      <w:r w:rsidR="00F23F60" w:rsidRPr="00994224">
        <w:rPr>
          <w:rFonts w:eastAsia="PMingLiU"/>
          <w:sz w:val="24"/>
          <w:szCs w:val="24"/>
          <w:lang w:eastAsia="zh-TW"/>
        </w:rPr>
        <w:t xml:space="preserve">, </w:t>
      </w:r>
      <w:r w:rsidR="000552D7" w:rsidRPr="00994224">
        <w:rPr>
          <w:rFonts w:eastAsia="PMingLiU"/>
          <w:sz w:val="24"/>
          <w:szCs w:val="24"/>
          <w:lang w:eastAsia="zh-TW"/>
        </w:rPr>
        <w:t>30</w:t>
      </w:r>
      <w:r w:rsidRPr="00994224">
        <w:rPr>
          <w:rFonts w:eastAsia="PMingLiU"/>
          <w:sz w:val="24"/>
          <w:szCs w:val="24"/>
          <w:lang w:eastAsia="zh-TW"/>
        </w:rPr>
        <w:t>]. Clearly others cytokines may prove worthy of study [</w:t>
      </w:r>
      <w:r w:rsidR="00F23F60" w:rsidRPr="00994224">
        <w:rPr>
          <w:rFonts w:eastAsia="PMingLiU"/>
          <w:sz w:val="24"/>
          <w:szCs w:val="24"/>
          <w:lang w:eastAsia="zh-TW"/>
        </w:rPr>
        <w:t>2</w:t>
      </w:r>
      <w:r w:rsidR="000552D7" w:rsidRPr="00994224">
        <w:rPr>
          <w:rFonts w:eastAsia="PMingLiU"/>
          <w:sz w:val="24"/>
          <w:szCs w:val="24"/>
          <w:lang w:eastAsia="zh-TW"/>
        </w:rPr>
        <w:t>6</w:t>
      </w:r>
      <w:r w:rsidRPr="00994224">
        <w:rPr>
          <w:rFonts w:eastAsia="PMingLiU"/>
          <w:sz w:val="24"/>
          <w:szCs w:val="24"/>
          <w:lang w:eastAsia="zh-TW"/>
        </w:rPr>
        <w:t xml:space="preserve">], particularly as the state of tissues will vary with time, depending on the exposure to moisture and loading. </w:t>
      </w:r>
    </w:p>
    <w:p w14:paraId="5812CFC5" w14:textId="7CAD0EE6" w:rsidR="00AC142F" w:rsidRPr="00994224" w:rsidRDefault="00AC142F" w:rsidP="00AC142F">
      <w:pPr>
        <w:spacing w:line="480" w:lineRule="auto"/>
        <w:ind w:firstLine="720"/>
        <w:rPr>
          <w:rFonts w:eastAsia="PMingLiU"/>
          <w:sz w:val="24"/>
          <w:szCs w:val="24"/>
          <w:lang w:eastAsia="zh-TW"/>
        </w:rPr>
      </w:pPr>
      <w:r w:rsidRPr="00994224">
        <w:rPr>
          <w:rFonts w:eastAsia="PMingLiU"/>
          <w:sz w:val="24"/>
          <w:szCs w:val="24"/>
          <w:lang w:eastAsia="zh-TW"/>
        </w:rPr>
        <w:t>A c</w:t>
      </w:r>
      <w:r w:rsidRPr="00994224">
        <w:rPr>
          <w:sz w:val="24"/>
          <w:szCs w:val="24"/>
          <w:lang w:val="en-US" w:eastAsia="en-US"/>
        </w:rPr>
        <w:t>lose examina</w:t>
      </w:r>
      <w:r w:rsidR="00284660" w:rsidRPr="00994224">
        <w:rPr>
          <w:sz w:val="24"/>
          <w:szCs w:val="24"/>
          <w:lang w:val="en-US" w:eastAsia="en-US"/>
        </w:rPr>
        <w:t>tion of the cluster data (Fig. 8</w:t>
      </w:r>
      <w:r w:rsidRPr="00994224">
        <w:rPr>
          <w:sz w:val="24"/>
          <w:szCs w:val="24"/>
          <w:lang w:val="en-US" w:eastAsia="en-US"/>
        </w:rPr>
        <w:t xml:space="preserve">b) revealed </w:t>
      </w:r>
      <w:r w:rsidR="00B42DBD" w:rsidRPr="00994224">
        <w:rPr>
          <w:sz w:val="24"/>
          <w:szCs w:val="24"/>
          <w:lang w:val="en-US" w:eastAsia="en-US"/>
        </w:rPr>
        <w:t>some relationship</w:t>
      </w:r>
      <w:r w:rsidRPr="00994224">
        <w:rPr>
          <w:sz w:val="24"/>
          <w:szCs w:val="24"/>
          <w:lang w:val="en-US" w:eastAsia="en-US"/>
        </w:rPr>
        <w:t xml:space="preserve"> between the inflammatory response and BMI, namely an increased inflammation response for BMI≤26 kg/m</w:t>
      </w:r>
      <w:r w:rsidRPr="00994224">
        <w:rPr>
          <w:sz w:val="24"/>
          <w:szCs w:val="24"/>
          <w:vertAlign w:val="superscript"/>
          <w:lang w:val="en-US" w:eastAsia="en-US"/>
        </w:rPr>
        <w:t>2</w:t>
      </w:r>
      <w:r w:rsidRPr="00994224">
        <w:rPr>
          <w:rFonts w:eastAsia="PMingLiU"/>
          <w:sz w:val="24"/>
          <w:szCs w:val="24"/>
          <w:lang w:eastAsia="zh-TW"/>
        </w:rPr>
        <w:t>.</w:t>
      </w:r>
      <w:r w:rsidR="00B42DBD" w:rsidRPr="00994224">
        <w:rPr>
          <w:rFonts w:eastAsia="PMingLiU"/>
          <w:sz w:val="24"/>
          <w:szCs w:val="24"/>
          <w:lang w:eastAsia="zh-TW"/>
        </w:rPr>
        <w:t xml:space="preserve"> Indeed, i</w:t>
      </w:r>
      <w:r w:rsidRPr="00994224">
        <w:rPr>
          <w:sz w:val="24"/>
          <w:szCs w:val="24"/>
          <w:lang w:val="en-US" w:eastAsia="en-US"/>
        </w:rPr>
        <w:t xml:space="preserve">t </w:t>
      </w:r>
      <w:proofErr w:type="gramStart"/>
      <w:r w:rsidRPr="00994224">
        <w:rPr>
          <w:sz w:val="24"/>
          <w:szCs w:val="24"/>
          <w:lang w:val="en-US" w:eastAsia="en-US"/>
        </w:rPr>
        <w:t>has been reported</w:t>
      </w:r>
      <w:proofErr w:type="gramEnd"/>
      <w:r w:rsidRPr="00994224">
        <w:rPr>
          <w:sz w:val="24"/>
          <w:szCs w:val="24"/>
          <w:lang w:val="en-US" w:eastAsia="en-US"/>
        </w:rPr>
        <w:t xml:space="preserve"> that low BMI represents an independent risk of PUs for </w:t>
      </w:r>
      <w:proofErr w:type="spellStart"/>
      <w:r w:rsidRPr="00994224">
        <w:rPr>
          <w:sz w:val="24"/>
          <w:szCs w:val="24"/>
          <w:lang w:val="en-US" w:eastAsia="en-US"/>
        </w:rPr>
        <w:t>hospitalised</w:t>
      </w:r>
      <w:proofErr w:type="spellEnd"/>
      <w:r w:rsidRPr="00994224">
        <w:rPr>
          <w:sz w:val="24"/>
          <w:szCs w:val="24"/>
          <w:lang w:val="en-US" w:eastAsia="en-US"/>
        </w:rPr>
        <w:t xml:space="preserve"> patients, particularly at the sacrum [</w:t>
      </w:r>
      <w:r w:rsidR="00BA6447" w:rsidRPr="00994224">
        <w:rPr>
          <w:sz w:val="24"/>
          <w:szCs w:val="24"/>
          <w:lang w:val="en-US" w:eastAsia="en-US"/>
        </w:rPr>
        <w:t>3</w:t>
      </w:r>
      <w:r w:rsidR="000552D7" w:rsidRPr="00994224">
        <w:rPr>
          <w:sz w:val="24"/>
          <w:szCs w:val="24"/>
          <w:lang w:val="en-US" w:eastAsia="en-US"/>
        </w:rPr>
        <w:t>1</w:t>
      </w:r>
      <w:r w:rsidR="00F23F60" w:rsidRPr="00994224">
        <w:rPr>
          <w:sz w:val="24"/>
          <w:szCs w:val="24"/>
          <w:lang w:val="en-US" w:eastAsia="en-US"/>
        </w:rPr>
        <w:t>-3</w:t>
      </w:r>
      <w:r w:rsidR="000552D7" w:rsidRPr="00994224">
        <w:rPr>
          <w:sz w:val="24"/>
          <w:szCs w:val="24"/>
          <w:lang w:val="en-US" w:eastAsia="en-US"/>
        </w:rPr>
        <w:t>2</w:t>
      </w:r>
      <w:r w:rsidRPr="00994224">
        <w:rPr>
          <w:sz w:val="24"/>
          <w:szCs w:val="24"/>
          <w:lang w:val="en-US" w:eastAsia="en-US"/>
        </w:rPr>
        <w:t xml:space="preserve">]. However, there is no consideration of BMI when assessing an individual risk using traditional scales </w:t>
      </w:r>
      <w:r w:rsidRPr="00994224">
        <w:rPr>
          <w:rFonts w:eastAsia="PMingLiU"/>
          <w:sz w:val="24"/>
          <w:szCs w:val="24"/>
          <w:lang w:eastAsia="zh-TW"/>
        </w:rPr>
        <w:t>[</w:t>
      </w:r>
      <w:r w:rsidR="000552D7" w:rsidRPr="00994224">
        <w:rPr>
          <w:rFonts w:eastAsia="PMingLiU"/>
          <w:sz w:val="24"/>
          <w:szCs w:val="24"/>
          <w:lang w:eastAsia="zh-TW"/>
        </w:rPr>
        <w:t>31</w:t>
      </w:r>
      <w:r w:rsidR="00F23F60" w:rsidRPr="00994224">
        <w:rPr>
          <w:rFonts w:eastAsia="PMingLiU"/>
          <w:sz w:val="24"/>
          <w:szCs w:val="24"/>
          <w:lang w:eastAsia="zh-TW"/>
        </w:rPr>
        <w:t>, 3</w:t>
      </w:r>
      <w:r w:rsidR="000552D7" w:rsidRPr="00994224">
        <w:rPr>
          <w:rFonts w:eastAsia="PMingLiU"/>
          <w:sz w:val="24"/>
          <w:szCs w:val="24"/>
          <w:lang w:eastAsia="zh-TW"/>
        </w:rPr>
        <w:t>3</w:t>
      </w:r>
      <w:r w:rsidRPr="00994224">
        <w:rPr>
          <w:rFonts w:eastAsia="PMingLiU"/>
          <w:sz w:val="24"/>
          <w:szCs w:val="24"/>
          <w:lang w:eastAsia="zh-TW"/>
        </w:rPr>
        <w:t>].</w:t>
      </w:r>
      <w:r w:rsidR="00B42DBD" w:rsidRPr="00994224">
        <w:rPr>
          <w:rFonts w:eastAsia="PMingLiU"/>
          <w:sz w:val="24"/>
          <w:szCs w:val="24"/>
          <w:lang w:eastAsia="zh-TW"/>
        </w:rPr>
        <w:t xml:space="preserve"> Individuals with low BMI may have reduced tissue tolerance to moisture and mechanical loads, attributed to, for example, reduced thickness of the skin and subcutaneous tissues</w:t>
      </w:r>
      <w:r w:rsidRPr="00994224">
        <w:rPr>
          <w:rFonts w:eastAsia="PMingLiU"/>
          <w:sz w:val="24"/>
          <w:szCs w:val="24"/>
          <w:lang w:eastAsia="zh-TW"/>
        </w:rPr>
        <w:t>.</w:t>
      </w:r>
      <w:r w:rsidR="00087D2E" w:rsidRPr="00994224">
        <w:rPr>
          <w:rFonts w:eastAsia="PMingLiU"/>
          <w:sz w:val="24"/>
          <w:szCs w:val="24"/>
          <w:lang w:eastAsia="zh-TW"/>
        </w:rPr>
        <w:t xml:space="preserve"> Further investigations would therefore involve imaging modalities associated with ultrasound techniques. </w:t>
      </w:r>
    </w:p>
    <w:p w14:paraId="64B9AD3B" w14:textId="77777777" w:rsidR="00AC142F" w:rsidRPr="00994224" w:rsidRDefault="00AC142F" w:rsidP="00AC142F">
      <w:pPr>
        <w:spacing w:line="480" w:lineRule="auto"/>
        <w:ind w:firstLine="720"/>
        <w:rPr>
          <w:rFonts w:eastAsia="PMingLiU"/>
          <w:sz w:val="24"/>
          <w:szCs w:val="24"/>
          <w:lang w:eastAsia="zh-TW"/>
        </w:rPr>
      </w:pPr>
      <w:r w:rsidRPr="00994224">
        <w:rPr>
          <w:rFonts w:eastAsia="PMingLiU"/>
          <w:sz w:val="24"/>
          <w:szCs w:val="24"/>
          <w:lang w:eastAsia="zh-TW"/>
        </w:rPr>
        <w:t xml:space="preserve">The study </w:t>
      </w:r>
      <w:proofErr w:type="gramStart"/>
      <w:r w:rsidRPr="00994224">
        <w:rPr>
          <w:rFonts w:eastAsia="PMingLiU"/>
          <w:sz w:val="24"/>
          <w:szCs w:val="24"/>
          <w:lang w:eastAsia="zh-TW"/>
        </w:rPr>
        <w:t>was clearly limited</w:t>
      </w:r>
      <w:proofErr w:type="gramEnd"/>
      <w:r w:rsidRPr="00994224">
        <w:rPr>
          <w:rFonts w:eastAsia="PMingLiU"/>
          <w:sz w:val="24"/>
          <w:szCs w:val="24"/>
          <w:lang w:eastAsia="zh-TW"/>
        </w:rPr>
        <w:t xml:space="preserve"> by the small sample of able-bodied participants restricting the generalization of the data. The individual periods of loading were restricted to 30 minutes, although in many clinical situations individuals wearing incontinence pads will be exposed to mechanical loads and moisture for many hours during both the day and night. In addition, only a single magnitude of pressure (approximately 68 mmHg) </w:t>
      </w:r>
      <w:proofErr w:type="gramStart"/>
      <w:r w:rsidRPr="00994224">
        <w:rPr>
          <w:rFonts w:eastAsia="PMingLiU"/>
          <w:sz w:val="24"/>
          <w:szCs w:val="24"/>
          <w:lang w:eastAsia="zh-TW"/>
        </w:rPr>
        <w:t>was applied</w:t>
      </w:r>
      <w:proofErr w:type="gramEnd"/>
      <w:r w:rsidRPr="00994224">
        <w:rPr>
          <w:rFonts w:eastAsia="PMingLiU"/>
          <w:sz w:val="24"/>
          <w:szCs w:val="24"/>
          <w:lang w:eastAsia="zh-TW"/>
        </w:rPr>
        <w:t xml:space="preserve">, and clearly further research could involve a range of both magnitudes and durations of pressure and shear on the incontinence pads when investigating the associated skin response. </w:t>
      </w:r>
    </w:p>
    <w:p w14:paraId="42379A28" w14:textId="1D5E44B6" w:rsidR="00AC142F" w:rsidRPr="00994224" w:rsidRDefault="00AC142F" w:rsidP="00AC142F">
      <w:pPr>
        <w:spacing w:line="480" w:lineRule="auto"/>
        <w:rPr>
          <w:rFonts w:eastAsia="PMingLiU"/>
          <w:sz w:val="24"/>
          <w:szCs w:val="24"/>
          <w:lang w:eastAsia="zh-TW"/>
        </w:rPr>
      </w:pPr>
      <w:r w:rsidRPr="00994224">
        <w:rPr>
          <w:rFonts w:eastAsia="PMingLiU"/>
          <w:sz w:val="24"/>
          <w:szCs w:val="24"/>
          <w:lang w:eastAsia="zh-TW"/>
        </w:rPr>
        <w:tab/>
        <w:t xml:space="preserve">The clinical implications of this study highlight the importance of regular changes of incontinence pads in order to maintain skin barrier function. It suggests that the presence of a dry pad provides some protection to the skin barrier when the skin </w:t>
      </w:r>
      <w:proofErr w:type="gramStart"/>
      <w:r w:rsidRPr="00994224">
        <w:rPr>
          <w:rFonts w:eastAsia="PMingLiU"/>
          <w:sz w:val="24"/>
          <w:szCs w:val="24"/>
          <w:lang w:eastAsia="zh-TW"/>
        </w:rPr>
        <w:t>is exposed</w:t>
      </w:r>
      <w:proofErr w:type="gramEnd"/>
      <w:r w:rsidRPr="00994224">
        <w:rPr>
          <w:rFonts w:eastAsia="PMingLiU"/>
          <w:sz w:val="24"/>
          <w:szCs w:val="24"/>
          <w:lang w:eastAsia="zh-TW"/>
        </w:rPr>
        <w:t xml:space="preserve"> to pressure and </w:t>
      </w:r>
      <w:r w:rsidRPr="00994224">
        <w:rPr>
          <w:rFonts w:eastAsia="PMingLiU"/>
          <w:sz w:val="24"/>
          <w:szCs w:val="24"/>
          <w:lang w:eastAsia="zh-TW"/>
        </w:rPr>
        <w:lastRenderedPageBreak/>
        <w:t xml:space="preserve">shear loading. However, with fluid in the pad a sustained skin inflammatory response </w:t>
      </w:r>
      <w:proofErr w:type="gramStart"/>
      <w:r w:rsidRPr="00994224">
        <w:rPr>
          <w:rFonts w:eastAsia="PMingLiU"/>
          <w:sz w:val="24"/>
          <w:szCs w:val="24"/>
          <w:lang w:eastAsia="zh-TW"/>
        </w:rPr>
        <w:t>was observed</w:t>
      </w:r>
      <w:proofErr w:type="gramEnd"/>
      <w:r w:rsidRPr="00994224">
        <w:rPr>
          <w:rFonts w:eastAsia="PMingLiU"/>
          <w:sz w:val="24"/>
          <w:szCs w:val="24"/>
          <w:lang w:eastAsia="zh-TW"/>
        </w:rPr>
        <w:t>, with an association potential risk to vulnerable tissues. Even during the refractory period, the inflammatory markers remained elevated particularly when exce</w:t>
      </w:r>
      <w:r w:rsidR="00194DF8" w:rsidRPr="00994224">
        <w:rPr>
          <w:rFonts w:eastAsia="PMingLiU"/>
          <w:sz w:val="24"/>
          <w:szCs w:val="24"/>
          <w:lang w:eastAsia="zh-TW"/>
        </w:rPr>
        <w:t>ss moisture was present (Figs. 7</w:t>
      </w:r>
      <w:r w:rsidRPr="00994224">
        <w:rPr>
          <w:rFonts w:eastAsia="PMingLiU"/>
          <w:sz w:val="24"/>
          <w:szCs w:val="24"/>
          <w:lang w:eastAsia="zh-TW"/>
        </w:rPr>
        <w:t xml:space="preserve">b and d). Therefore, a careful regimen of moisture management and adequate regular off-loading </w:t>
      </w:r>
      <w:proofErr w:type="gramStart"/>
      <w:r w:rsidRPr="00994224">
        <w:rPr>
          <w:rFonts w:eastAsia="PMingLiU"/>
          <w:sz w:val="24"/>
          <w:szCs w:val="24"/>
          <w:lang w:eastAsia="zh-TW"/>
        </w:rPr>
        <w:t>must be applied</w:t>
      </w:r>
      <w:proofErr w:type="gramEnd"/>
      <w:r w:rsidRPr="00994224">
        <w:rPr>
          <w:rFonts w:eastAsia="PMingLiU"/>
          <w:sz w:val="24"/>
          <w:szCs w:val="24"/>
          <w:lang w:eastAsia="zh-TW"/>
        </w:rPr>
        <w:t xml:space="preserve"> to minimize the risk of skin damage with a consideration of the individual BMI. Regular skin checks </w:t>
      </w:r>
      <w:proofErr w:type="gramStart"/>
      <w:r w:rsidRPr="00994224">
        <w:rPr>
          <w:rFonts w:eastAsia="PMingLiU"/>
          <w:sz w:val="24"/>
          <w:szCs w:val="24"/>
          <w:lang w:eastAsia="zh-TW"/>
        </w:rPr>
        <w:t>are needed</w:t>
      </w:r>
      <w:proofErr w:type="gramEnd"/>
      <w:r w:rsidRPr="00994224">
        <w:rPr>
          <w:rFonts w:eastAsia="PMingLiU"/>
          <w:sz w:val="24"/>
          <w:szCs w:val="24"/>
          <w:lang w:eastAsia="zh-TW"/>
        </w:rPr>
        <w:t xml:space="preserve"> to support the clinical judgment of tissue health and provide the means to monitor vulnerable skin sites exposed to moisture, pressure and shear loads. The use of biophysical and biomarker screening may represent a valuable objective measure allied to clinical judgment. </w:t>
      </w:r>
    </w:p>
    <w:p w14:paraId="6A21D5AF" w14:textId="77777777" w:rsidR="00AC142F" w:rsidRPr="00994224" w:rsidRDefault="00AC142F" w:rsidP="00AC142F">
      <w:pPr>
        <w:spacing w:line="480" w:lineRule="auto"/>
        <w:rPr>
          <w:rFonts w:eastAsia="PMingLiU"/>
          <w:sz w:val="24"/>
          <w:szCs w:val="24"/>
          <w:lang w:eastAsia="zh-TW"/>
        </w:rPr>
      </w:pPr>
    </w:p>
    <w:p w14:paraId="2F0F7CA8" w14:textId="77777777" w:rsidR="00AC142F" w:rsidRPr="00994224" w:rsidRDefault="00AC142F" w:rsidP="00AC142F">
      <w:pPr>
        <w:pStyle w:val="ListParagraph"/>
        <w:spacing w:line="480" w:lineRule="auto"/>
        <w:rPr>
          <w:b/>
          <w:sz w:val="24"/>
          <w:szCs w:val="24"/>
        </w:rPr>
      </w:pPr>
      <w:r w:rsidRPr="00994224">
        <w:rPr>
          <w:b/>
          <w:sz w:val="24"/>
          <w:szCs w:val="24"/>
        </w:rPr>
        <w:t>5. Conclusions</w:t>
      </w:r>
    </w:p>
    <w:p w14:paraId="002E09F5" w14:textId="77777777" w:rsidR="00AC142F" w:rsidRPr="00994224" w:rsidRDefault="00AC142F" w:rsidP="00AC142F">
      <w:pPr>
        <w:spacing w:line="480" w:lineRule="auto"/>
        <w:ind w:firstLine="720"/>
        <w:rPr>
          <w:rFonts w:eastAsia="PMingLiU"/>
          <w:i/>
          <w:iCs/>
          <w:sz w:val="24"/>
          <w:szCs w:val="24"/>
          <w:lang w:eastAsia="zh-TW"/>
        </w:rPr>
      </w:pPr>
      <w:r w:rsidRPr="00994224">
        <w:rPr>
          <w:rFonts w:eastAsia="PMingLiU"/>
          <w:sz w:val="24"/>
          <w:szCs w:val="24"/>
          <w:lang w:eastAsia="zh-TW"/>
        </w:rPr>
        <w:t xml:space="preserve">This study represents the first in-vivo assessment of mechanical loads with the presence of moistened incontinence pads, simulating a clinical scenario of vulnerable individuals with limited mobility and incontinence.  The study demonstrated that a commercial incontinence pad </w:t>
      </w:r>
      <w:proofErr w:type="gramStart"/>
      <w:r w:rsidRPr="00994224">
        <w:rPr>
          <w:rFonts w:eastAsia="PMingLiU"/>
          <w:sz w:val="24"/>
          <w:szCs w:val="24"/>
          <w:lang w:eastAsia="zh-TW"/>
        </w:rPr>
        <w:t>can</w:t>
      </w:r>
      <w:proofErr w:type="gramEnd"/>
      <w:r w:rsidRPr="00994224">
        <w:rPr>
          <w:rFonts w:eastAsia="PMingLiU"/>
          <w:sz w:val="24"/>
          <w:szCs w:val="24"/>
          <w:lang w:eastAsia="zh-TW"/>
        </w:rPr>
        <w:t xml:space="preserve"> provide some skin protection to mechanical loads when applied in a dry state. However, the addition of fluid within the pad affected both the barrier function and inflammatory response of loaded skin. With respect to the former, the response could be reversible during periods of off-loading. It is therefore clear that periods of pressure relief and careful management of moisture particularly at loaded sites are critical for the maintenance of skin health, in individuals at risk of PUs.</w:t>
      </w:r>
    </w:p>
    <w:p w14:paraId="50C66E53" w14:textId="77777777" w:rsidR="002A100F" w:rsidRPr="00994224" w:rsidRDefault="002A100F" w:rsidP="00AC142F">
      <w:pPr>
        <w:spacing w:line="480" w:lineRule="auto"/>
        <w:rPr>
          <w:rFonts w:eastAsia="PMingLiU"/>
          <w:b/>
          <w:iCs/>
          <w:sz w:val="24"/>
          <w:szCs w:val="24"/>
          <w:lang w:eastAsia="zh-TW"/>
        </w:rPr>
      </w:pPr>
    </w:p>
    <w:p w14:paraId="67122EAC" w14:textId="5F9E238B" w:rsidR="00AC142F" w:rsidRPr="00994224" w:rsidRDefault="00AC142F" w:rsidP="00AC142F">
      <w:pPr>
        <w:spacing w:line="480" w:lineRule="auto"/>
        <w:rPr>
          <w:rFonts w:eastAsia="PMingLiU"/>
          <w:b/>
          <w:iCs/>
          <w:sz w:val="24"/>
          <w:szCs w:val="24"/>
          <w:lang w:eastAsia="zh-TW"/>
        </w:rPr>
      </w:pPr>
      <w:r w:rsidRPr="00994224">
        <w:rPr>
          <w:rFonts w:eastAsia="PMingLiU"/>
          <w:b/>
          <w:iCs/>
          <w:sz w:val="24"/>
          <w:szCs w:val="24"/>
          <w:lang w:eastAsia="zh-TW"/>
        </w:rPr>
        <w:t>Acknowledgments</w:t>
      </w:r>
    </w:p>
    <w:p w14:paraId="3F9562E9" w14:textId="555C8BB7" w:rsidR="00AC142F" w:rsidRPr="00994224" w:rsidRDefault="00AC142F" w:rsidP="00AC142F">
      <w:pPr>
        <w:spacing w:line="480" w:lineRule="auto"/>
        <w:rPr>
          <w:rFonts w:eastAsia="PMingLiU"/>
          <w:iCs/>
          <w:sz w:val="24"/>
          <w:szCs w:val="24"/>
          <w:lang w:eastAsia="zh-TW"/>
        </w:rPr>
      </w:pPr>
      <w:proofErr w:type="gramStart"/>
      <w:r w:rsidRPr="00994224">
        <w:rPr>
          <w:rFonts w:eastAsia="PMingLiU"/>
          <w:iCs/>
          <w:sz w:val="24"/>
          <w:szCs w:val="24"/>
          <w:lang w:eastAsia="zh-TW"/>
        </w:rPr>
        <w:t xml:space="preserve">This research was supported by </w:t>
      </w:r>
      <w:proofErr w:type="spellStart"/>
      <w:r w:rsidRPr="00994224">
        <w:rPr>
          <w:rFonts w:eastAsia="PMingLiU"/>
          <w:iCs/>
          <w:sz w:val="24"/>
          <w:szCs w:val="24"/>
          <w:lang w:eastAsia="zh-TW"/>
        </w:rPr>
        <w:t>Essity</w:t>
      </w:r>
      <w:proofErr w:type="spellEnd"/>
      <w:r w:rsidRPr="00994224">
        <w:rPr>
          <w:rFonts w:eastAsia="PMingLiU"/>
          <w:iCs/>
          <w:sz w:val="24"/>
          <w:szCs w:val="24"/>
          <w:lang w:eastAsia="zh-TW"/>
        </w:rPr>
        <w:t xml:space="preserve">, </w:t>
      </w:r>
      <w:proofErr w:type="spellStart"/>
      <w:r w:rsidRPr="00994224">
        <w:rPr>
          <w:rFonts w:eastAsia="PMingLiU"/>
          <w:iCs/>
          <w:sz w:val="24"/>
          <w:szCs w:val="24"/>
          <w:lang w:eastAsia="zh-TW"/>
        </w:rPr>
        <w:t>Göteborg</w:t>
      </w:r>
      <w:proofErr w:type="spellEnd"/>
      <w:r w:rsidRPr="00994224">
        <w:rPr>
          <w:rFonts w:eastAsia="PMingLiU"/>
          <w:iCs/>
          <w:sz w:val="24"/>
          <w:szCs w:val="24"/>
          <w:lang w:eastAsia="zh-TW"/>
        </w:rPr>
        <w:t>, Sweden</w:t>
      </w:r>
      <w:proofErr w:type="gramEnd"/>
      <w:r w:rsidRPr="00994224">
        <w:rPr>
          <w:rFonts w:eastAsia="PMingLiU"/>
          <w:iCs/>
          <w:sz w:val="24"/>
          <w:szCs w:val="24"/>
          <w:lang w:eastAsia="zh-TW"/>
        </w:rPr>
        <w:t xml:space="preserve">. The work forms part </w:t>
      </w:r>
      <w:r w:rsidRPr="00994224">
        <w:rPr>
          <w:sz w:val="24"/>
          <w:szCs w:val="24"/>
        </w:rPr>
        <w:t xml:space="preserve">of EPSRC-NIHR Network </w:t>
      </w:r>
      <w:proofErr w:type="gramStart"/>
      <w:r w:rsidRPr="00994224">
        <w:rPr>
          <w:sz w:val="24"/>
          <w:szCs w:val="24"/>
        </w:rPr>
        <w:t>Plus</w:t>
      </w:r>
      <w:proofErr w:type="gramEnd"/>
      <w:r w:rsidRPr="00994224">
        <w:rPr>
          <w:sz w:val="24"/>
          <w:szCs w:val="24"/>
        </w:rPr>
        <w:t xml:space="preserve"> </w:t>
      </w:r>
      <w:r w:rsidRPr="00994224">
        <w:rPr>
          <w:rFonts w:eastAsia="PMingLiU"/>
          <w:iCs/>
          <w:sz w:val="24"/>
          <w:szCs w:val="24"/>
          <w:lang w:eastAsia="zh-TW"/>
        </w:rPr>
        <w:t>Award (EP/N02723X/1)</w:t>
      </w:r>
      <w:r w:rsidR="009F359B" w:rsidRPr="00994224">
        <w:rPr>
          <w:rFonts w:eastAsia="PMingLiU"/>
          <w:iCs/>
          <w:sz w:val="24"/>
          <w:szCs w:val="24"/>
          <w:lang w:eastAsia="zh-TW"/>
        </w:rPr>
        <w:t xml:space="preserve"> </w:t>
      </w:r>
      <w:r w:rsidRPr="00994224">
        <w:rPr>
          <w:rFonts w:eastAsia="PMingLiU"/>
          <w:iCs/>
          <w:sz w:val="24"/>
          <w:szCs w:val="24"/>
          <w:lang w:eastAsia="zh-TW"/>
        </w:rPr>
        <w:t>Medical devices and vulnerable skin (MDVSN</w:t>
      </w:r>
      <w:r w:rsidRPr="00994224">
        <w:rPr>
          <w:rFonts w:eastAsia="PMingLiU"/>
          <w:iCs/>
          <w:sz w:val="24"/>
          <w:szCs w:val="24"/>
          <w:vertAlign w:val="superscript"/>
          <w:lang w:eastAsia="zh-TW"/>
        </w:rPr>
        <w:t>PLUS</w:t>
      </w:r>
      <w:r w:rsidRPr="00994224">
        <w:rPr>
          <w:rFonts w:eastAsia="PMingLiU"/>
          <w:iCs/>
          <w:sz w:val="24"/>
          <w:szCs w:val="24"/>
          <w:lang w:eastAsia="zh-TW"/>
        </w:rPr>
        <w:t>): Intelligent sensing to promote self-management (EP/N02723X/1).</w:t>
      </w:r>
    </w:p>
    <w:p w14:paraId="1725A792" w14:textId="77777777" w:rsidR="002A100F" w:rsidRPr="00994224" w:rsidRDefault="002A100F" w:rsidP="000D55E1">
      <w:pPr>
        <w:widowControl/>
        <w:spacing w:after="200" w:line="480" w:lineRule="auto"/>
        <w:rPr>
          <w:b/>
          <w:sz w:val="24"/>
          <w:szCs w:val="24"/>
          <w:lang w:val="fr-FR"/>
        </w:rPr>
      </w:pPr>
    </w:p>
    <w:p w14:paraId="25C4B22D" w14:textId="77777777" w:rsidR="002A100F" w:rsidRPr="00994224" w:rsidRDefault="002A100F" w:rsidP="000D55E1">
      <w:pPr>
        <w:widowControl/>
        <w:spacing w:after="200" w:line="480" w:lineRule="auto"/>
        <w:rPr>
          <w:b/>
          <w:sz w:val="24"/>
          <w:szCs w:val="24"/>
          <w:lang w:val="fr-FR"/>
        </w:rPr>
      </w:pPr>
    </w:p>
    <w:p w14:paraId="0D526ED1" w14:textId="77777777" w:rsidR="002A100F" w:rsidRPr="00994224" w:rsidRDefault="002A100F" w:rsidP="000D55E1">
      <w:pPr>
        <w:widowControl/>
        <w:spacing w:after="200" w:line="480" w:lineRule="auto"/>
        <w:rPr>
          <w:b/>
          <w:sz w:val="24"/>
          <w:szCs w:val="24"/>
          <w:lang w:val="fr-FR"/>
        </w:rPr>
      </w:pPr>
    </w:p>
    <w:p w14:paraId="64BC8151" w14:textId="77777777" w:rsidR="00A36048" w:rsidRPr="00994224" w:rsidRDefault="00A36048" w:rsidP="000D55E1">
      <w:pPr>
        <w:widowControl/>
        <w:spacing w:after="200" w:line="480" w:lineRule="auto"/>
        <w:rPr>
          <w:b/>
          <w:sz w:val="24"/>
          <w:szCs w:val="24"/>
          <w:lang w:val="fr-FR"/>
        </w:rPr>
      </w:pPr>
    </w:p>
    <w:p w14:paraId="1D4035CC" w14:textId="77777777" w:rsidR="00A36048" w:rsidRPr="00994224" w:rsidRDefault="00A36048" w:rsidP="000D55E1">
      <w:pPr>
        <w:widowControl/>
        <w:spacing w:after="200" w:line="480" w:lineRule="auto"/>
        <w:rPr>
          <w:b/>
          <w:sz w:val="24"/>
          <w:szCs w:val="24"/>
          <w:lang w:val="fr-FR"/>
        </w:rPr>
      </w:pPr>
    </w:p>
    <w:p w14:paraId="3787DB7A" w14:textId="77777777" w:rsidR="00517794" w:rsidRPr="00994224" w:rsidRDefault="00517794" w:rsidP="000D55E1">
      <w:pPr>
        <w:widowControl/>
        <w:spacing w:after="200" w:line="480" w:lineRule="auto"/>
        <w:rPr>
          <w:b/>
          <w:sz w:val="24"/>
          <w:szCs w:val="24"/>
          <w:lang w:val="fr-FR"/>
        </w:rPr>
      </w:pPr>
    </w:p>
    <w:p w14:paraId="23C6EAAA" w14:textId="77777777" w:rsidR="000552D7" w:rsidRPr="00994224" w:rsidRDefault="000552D7" w:rsidP="000D55E1">
      <w:pPr>
        <w:widowControl/>
        <w:spacing w:after="200" w:line="480" w:lineRule="auto"/>
        <w:rPr>
          <w:b/>
          <w:sz w:val="24"/>
          <w:szCs w:val="24"/>
          <w:lang w:val="fr-FR"/>
        </w:rPr>
      </w:pPr>
    </w:p>
    <w:p w14:paraId="5F41FBF8" w14:textId="77777777" w:rsidR="000552D7" w:rsidRPr="00994224" w:rsidRDefault="000552D7" w:rsidP="000D55E1">
      <w:pPr>
        <w:widowControl/>
        <w:spacing w:after="200" w:line="480" w:lineRule="auto"/>
        <w:rPr>
          <w:b/>
          <w:sz w:val="24"/>
          <w:szCs w:val="24"/>
          <w:lang w:val="fr-FR"/>
        </w:rPr>
      </w:pPr>
    </w:p>
    <w:p w14:paraId="04CF66A2" w14:textId="77777777" w:rsidR="000552D7" w:rsidRPr="00994224" w:rsidRDefault="000552D7" w:rsidP="000D55E1">
      <w:pPr>
        <w:widowControl/>
        <w:spacing w:after="200" w:line="480" w:lineRule="auto"/>
        <w:rPr>
          <w:b/>
          <w:sz w:val="24"/>
          <w:szCs w:val="24"/>
          <w:lang w:val="fr-FR"/>
        </w:rPr>
      </w:pPr>
    </w:p>
    <w:p w14:paraId="6C332291" w14:textId="77777777" w:rsidR="000552D7" w:rsidRPr="00994224" w:rsidRDefault="000552D7" w:rsidP="000D55E1">
      <w:pPr>
        <w:widowControl/>
        <w:spacing w:after="200" w:line="480" w:lineRule="auto"/>
        <w:rPr>
          <w:b/>
          <w:sz w:val="24"/>
          <w:szCs w:val="24"/>
          <w:lang w:val="fr-FR"/>
        </w:rPr>
      </w:pPr>
    </w:p>
    <w:p w14:paraId="4A4C11D6" w14:textId="77777777" w:rsidR="000552D7" w:rsidRPr="00994224" w:rsidRDefault="000552D7" w:rsidP="000D55E1">
      <w:pPr>
        <w:widowControl/>
        <w:spacing w:after="200" w:line="480" w:lineRule="auto"/>
        <w:rPr>
          <w:b/>
          <w:sz w:val="24"/>
          <w:szCs w:val="24"/>
          <w:lang w:val="fr-FR"/>
        </w:rPr>
      </w:pPr>
    </w:p>
    <w:p w14:paraId="01873CD4" w14:textId="77777777" w:rsidR="000552D7" w:rsidRPr="00994224" w:rsidRDefault="000552D7" w:rsidP="000D55E1">
      <w:pPr>
        <w:widowControl/>
        <w:spacing w:after="200" w:line="480" w:lineRule="auto"/>
        <w:rPr>
          <w:b/>
          <w:sz w:val="24"/>
          <w:szCs w:val="24"/>
          <w:lang w:val="fr-FR"/>
        </w:rPr>
      </w:pPr>
    </w:p>
    <w:p w14:paraId="47855F55" w14:textId="77777777" w:rsidR="000552D7" w:rsidRPr="00994224" w:rsidRDefault="000552D7" w:rsidP="000D55E1">
      <w:pPr>
        <w:widowControl/>
        <w:spacing w:after="200" w:line="480" w:lineRule="auto"/>
        <w:rPr>
          <w:b/>
          <w:sz w:val="24"/>
          <w:szCs w:val="24"/>
          <w:lang w:val="fr-FR"/>
        </w:rPr>
      </w:pPr>
    </w:p>
    <w:p w14:paraId="10E4DAB3" w14:textId="77777777" w:rsidR="000552D7" w:rsidRPr="00994224" w:rsidRDefault="000552D7" w:rsidP="000D55E1">
      <w:pPr>
        <w:widowControl/>
        <w:spacing w:after="200" w:line="480" w:lineRule="auto"/>
        <w:rPr>
          <w:b/>
          <w:sz w:val="24"/>
          <w:szCs w:val="24"/>
          <w:lang w:val="fr-FR"/>
        </w:rPr>
      </w:pPr>
    </w:p>
    <w:p w14:paraId="553D0FDF" w14:textId="77777777" w:rsidR="000552D7" w:rsidRPr="00994224" w:rsidRDefault="000552D7" w:rsidP="000D55E1">
      <w:pPr>
        <w:widowControl/>
        <w:spacing w:after="200" w:line="480" w:lineRule="auto"/>
        <w:rPr>
          <w:b/>
          <w:sz w:val="24"/>
          <w:szCs w:val="24"/>
          <w:lang w:val="fr-FR"/>
        </w:rPr>
      </w:pPr>
    </w:p>
    <w:p w14:paraId="68815B02" w14:textId="77777777" w:rsidR="000552D7" w:rsidRPr="00994224" w:rsidRDefault="000552D7" w:rsidP="000D55E1">
      <w:pPr>
        <w:widowControl/>
        <w:spacing w:after="200" w:line="480" w:lineRule="auto"/>
        <w:rPr>
          <w:b/>
          <w:sz w:val="24"/>
          <w:szCs w:val="24"/>
          <w:lang w:val="fr-FR"/>
        </w:rPr>
      </w:pPr>
    </w:p>
    <w:p w14:paraId="1B7085B7" w14:textId="77777777" w:rsidR="000552D7" w:rsidRPr="00994224" w:rsidRDefault="000552D7" w:rsidP="000D55E1">
      <w:pPr>
        <w:widowControl/>
        <w:spacing w:after="200" w:line="480" w:lineRule="auto"/>
        <w:rPr>
          <w:b/>
          <w:sz w:val="24"/>
          <w:szCs w:val="24"/>
          <w:lang w:val="fr-FR"/>
        </w:rPr>
      </w:pPr>
    </w:p>
    <w:p w14:paraId="73178129" w14:textId="77777777" w:rsidR="007817E8" w:rsidRPr="00994224" w:rsidRDefault="007817E8" w:rsidP="000D55E1">
      <w:pPr>
        <w:widowControl/>
        <w:spacing w:after="200" w:line="480" w:lineRule="auto"/>
        <w:rPr>
          <w:b/>
          <w:sz w:val="24"/>
          <w:szCs w:val="24"/>
          <w:lang w:val="fr-FR"/>
        </w:rPr>
      </w:pPr>
    </w:p>
    <w:p w14:paraId="36035AF8" w14:textId="77777777" w:rsidR="007817E8" w:rsidRPr="00994224" w:rsidRDefault="007817E8" w:rsidP="000D55E1">
      <w:pPr>
        <w:widowControl/>
        <w:spacing w:after="200" w:line="480" w:lineRule="auto"/>
        <w:rPr>
          <w:b/>
          <w:sz w:val="24"/>
          <w:szCs w:val="24"/>
          <w:lang w:val="fr-FR"/>
        </w:rPr>
      </w:pPr>
    </w:p>
    <w:p w14:paraId="58B2589F" w14:textId="3B93F3F9" w:rsidR="000D55E1" w:rsidRPr="00994224" w:rsidRDefault="00AC142F" w:rsidP="000D55E1">
      <w:pPr>
        <w:widowControl/>
        <w:spacing w:after="200" w:line="480" w:lineRule="auto"/>
        <w:rPr>
          <w:b/>
          <w:sz w:val="24"/>
          <w:szCs w:val="24"/>
          <w:lang w:val="fr-FR"/>
        </w:rPr>
      </w:pPr>
      <w:proofErr w:type="spellStart"/>
      <w:r w:rsidRPr="00994224">
        <w:rPr>
          <w:b/>
          <w:sz w:val="24"/>
          <w:szCs w:val="24"/>
          <w:lang w:val="fr-FR"/>
        </w:rPr>
        <w:lastRenderedPageBreak/>
        <w:t>Bibliography</w:t>
      </w:r>
      <w:proofErr w:type="spellEnd"/>
    </w:p>
    <w:p w14:paraId="7728AF8A" w14:textId="3BF08A8C" w:rsidR="000D55E1" w:rsidRPr="00994224" w:rsidRDefault="000D55E1" w:rsidP="000D55E1">
      <w:pPr>
        <w:widowControl/>
        <w:spacing w:after="200" w:line="480" w:lineRule="auto"/>
        <w:rPr>
          <w:b/>
          <w:sz w:val="24"/>
          <w:szCs w:val="24"/>
          <w:lang w:val="fr-FR"/>
        </w:rPr>
      </w:pPr>
      <w:r w:rsidRPr="00994224">
        <w:rPr>
          <w:sz w:val="24"/>
          <w:szCs w:val="24"/>
          <w:lang w:val="fr-FR"/>
        </w:rPr>
        <w:t>1.</w:t>
      </w:r>
      <w:r w:rsidRPr="00994224">
        <w:rPr>
          <w:b/>
          <w:sz w:val="24"/>
          <w:szCs w:val="24"/>
          <w:lang w:val="fr-FR"/>
        </w:rPr>
        <w:t xml:space="preserve">   </w:t>
      </w:r>
      <w:r w:rsidRPr="00994224">
        <w:rPr>
          <w:sz w:val="24"/>
          <w:szCs w:val="24"/>
          <w:lang w:val="fr-FR"/>
        </w:rPr>
        <w:t xml:space="preserve">Garcia-Fernandez F.P., </w:t>
      </w:r>
      <w:proofErr w:type="spellStart"/>
      <w:r w:rsidRPr="00994224">
        <w:rPr>
          <w:sz w:val="24"/>
          <w:szCs w:val="24"/>
          <w:lang w:val="fr-FR"/>
        </w:rPr>
        <w:t>Pancorbo</w:t>
      </w:r>
      <w:proofErr w:type="spellEnd"/>
      <w:r w:rsidRPr="00994224">
        <w:rPr>
          <w:sz w:val="24"/>
          <w:szCs w:val="24"/>
          <w:lang w:val="fr-FR"/>
        </w:rPr>
        <w:t xml:space="preserve">-Hidalgo P.L. and Agreda J.J. (2014) </w:t>
      </w:r>
      <w:proofErr w:type="spellStart"/>
      <w:r w:rsidRPr="00994224">
        <w:rPr>
          <w:sz w:val="24"/>
          <w:szCs w:val="24"/>
          <w:lang w:val="fr-FR"/>
        </w:rPr>
        <w:t>Predictive</w:t>
      </w:r>
      <w:proofErr w:type="spellEnd"/>
      <w:r w:rsidRPr="00994224">
        <w:rPr>
          <w:sz w:val="24"/>
          <w:szCs w:val="24"/>
          <w:lang w:val="fr-FR"/>
        </w:rPr>
        <w:t xml:space="preserve"> </w:t>
      </w:r>
      <w:proofErr w:type="spellStart"/>
      <w:r w:rsidRPr="00994224">
        <w:rPr>
          <w:sz w:val="24"/>
          <w:szCs w:val="24"/>
          <w:lang w:val="fr-FR"/>
        </w:rPr>
        <w:t>capacity</w:t>
      </w:r>
      <w:proofErr w:type="spellEnd"/>
      <w:r w:rsidRPr="00994224">
        <w:rPr>
          <w:sz w:val="24"/>
          <w:szCs w:val="24"/>
          <w:lang w:val="fr-FR"/>
        </w:rPr>
        <w:t xml:space="preserve"> of </w:t>
      </w:r>
      <w:proofErr w:type="spellStart"/>
      <w:r w:rsidRPr="00994224">
        <w:rPr>
          <w:sz w:val="24"/>
          <w:szCs w:val="24"/>
          <w:lang w:val="fr-FR"/>
        </w:rPr>
        <w:t>risk</w:t>
      </w:r>
      <w:proofErr w:type="spellEnd"/>
      <w:r w:rsidRPr="00994224">
        <w:rPr>
          <w:sz w:val="24"/>
          <w:szCs w:val="24"/>
          <w:lang w:val="fr-FR"/>
        </w:rPr>
        <w:t xml:space="preserve"> </w:t>
      </w:r>
      <w:proofErr w:type="spellStart"/>
      <w:r w:rsidRPr="00994224">
        <w:rPr>
          <w:sz w:val="24"/>
          <w:szCs w:val="24"/>
          <w:lang w:val="fr-FR"/>
        </w:rPr>
        <w:t>assessment</w:t>
      </w:r>
      <w:proofErr w:type="spellEnd"/>
      <w:r w:rsidRPr="00994224">
        <w:rPr>
          <w:sz w:val="24"/>
          <w:szCs w:val="24"/>
          <w:lang w:val="fr-FR"/>
        </w:rPr>
        <w:t xml:space="preserve"> </w:t>
      </w:r>
      <w:proofErr w:type="spellStart"/>
      <w:r w:rsidRPr="00994224">
        <w:rPr>
          <w:sz w:val="24"/>
          <w:szCs w:val="24"/>
          <w:lang w:val="fr-FR"/>
        </w:rPr>
        <w:t>scales</w:t>
      </w:r>
      <w:proofErr w:type="spellEnd"/>
      <w:r w:rsidRPr="00994224">
        <w:rPr>
          <w:sz w:val="24"/>
          <w:szCs w:val="24"/>
          <w:lang w:val="fr-FR"/>
        </w:rPr>
        <w:t xml:space="preserve"> and </w:t>
      </w:r>
      <w:proofErr w:type="spellStart"/>
      <w:r w:rsidRPr="00994224">
        <w:rPr>
          <w:sz w:val="24"/>
          <w:szCs w:val="24"/>
          <w:lang w:val="fr-FR"/>
        </w:rPr>
        <w:t>clinical</w:t>
      </w:r>
      <w:proofErr w:type="spellEnd"/>
      <w:r w:rsidRPr="00994224">
        <w:rPr>
          <w:sz w:val="24"/>
          <w:szCs w:val="24"/>
          <w:lang w:val="fr-FR"/>
        </w:rPr>
        <w:t xml:space="preserve"> </w:t>
      </w:r>
      <w:proofErr w:type="spellStart"/>
      <w:r w:rsidRPr="00994224">
        <w:rPr>
          <w:sz w:val="24"/>
          <w:szCs w:val="24"/>
          <w:lang w:val="fr-FR"/>
        </w:rPr>
        <w:t>judgment</w:t>
      </w:r>
      <w:proofErr w:type="spellEnd"/>
      <w:r w:rsidRPr="00994224">
        <w:rPr>
          <w:sz w:val="24"/>
          <w:szCs w:val="24"/>
          <w:lang w:val="fr-FR"/>
        </w:rPr>
        <w:t xml:space="preserve"> for pressure </w:t>
      </w:r>
      <w:proofErr w:type="spellStart"/>
      <w:r w:rsidRPr="00994224">
        <w:rPr>
          <w:sz w:val="24"/>
          <w:szCs w:val="24"/>
          <w:lang w:val="fr-FR"/>
        </w:rPr>
        <w:t>ulcers</w:t>
      </w:r>
      <w:proofErr w:type="spellEnd"/>
      <w:r w:rsidRPr="00994224">
        <w:rPr>
          <w:sz w:val="24"/>
          <w:szCs w:val="24"/>
          <w:lang w:val="fr-FR"/>
        </w:rPr>
        <w:t xml:space="preserve">: a </w:t>
      </w:r>
      <w:proofErr w:type="spellStart"/>
      <w:r w:rsidRPr="00994224">
        <w:rPr>
          <w:sz w:val="24"/>
          <w:szCs w:val="24"/>
          <w:lang w:val="fr-FR"/>
        </w:rPr>
        <w:t>meta-analysis</w:t>
      </w:r>
      <w:proofErr w:type="spellEnd"/>
      <w:r w:rsidRPr="00994224">
        <w:rPr>
          <w:sz w:val="24"/>
          <w:szCs w:val="24"/>
          <w:lang w:val="fr-FR"/>
        </w:rPr>
        <w:t xml:space="preserve">. </w:t>
      </w:r>
      <w:r w:rsidRPr="00994224">
        <w:rPr>
          <w:i/>
          <w:sz w:val="24"/>
          <w:szCs w:val="24"/>
          <w:lang w:val="fr-FR"/>
        </w:rPr>
        <w:t xml:space="preserve">J </w:t>
      </w:r>
      <w:proofErr w:type="spellStart"/>
      <w:r w:rsidRPr="00994224">
        <w:rPr>
          <w:i/>
          <w:sz w:val="24"/>
          <w:szCs w:val="24"/>
          <w:lang w:val="fr-FR"/>
        </w:rPr>
        <w:t>Wound</w:t>
      </w:r>
      <w:proofErr w:type="spellEnd"/>
      <w:r w:rsidRPr="00994224">
        <w:rPr>
          <w:i/>
          <w:sz w:val="24"/>
          <w:szCs w:val="24"/>
          <w:lang w:val="fr-FR"/>
        </w:rPr>
        <w:t xml:space="preserve"> </w:t>
      </w:r>
      <w:proofErr w:type="spellStart"/>
      <w:r w:rsidRPr="00994224">
        <w:rPr>
          <w:i/>
          <w:sz w:val="24"/>
          <w:szCs w:val="24"/>
          <w:lang w:val="fr-FR"/>
        </w:rPr>
        <w:t>Ostomy</w:t>
      </w:r>
      <w:proofErr w:type="spellEnd"/>
      <w:r w:rsidRPr="00994224">
        <w:rPr>
          <w:i/>
          <w:sz w:val="24"/>
          <w:szCs w:val="24"/>
          <w:lang w:val="fr-FR"/>
        </w:rPr>
        <w:t xml:space="preserve"> Continence </w:t>
      </w:r>
      <w:proofErr w:type="spellStart"/>
      <w:r w:rsidRPr="00994224">
        <w:rPr>
          <w:i/>
          <w:sz w:val="24"/>
          <w:szCs w:val="24"/>
          <w:lang w:val="fr-FR"/>
        </w:rPr>
        <w:t>Nurs</w:t>
      </w:r>
      <w:proofErr w:type="spellEnd"/>
      <w:r w:rsidRPr="00994224">
        <w:rPr>
          <w:sz w:val="24"/>
          <w:szCs w:val="24"/>
          <w:lang w:val="fr-FR"/>
        </w:rPr>
        <w:t xml:space="preserve"> 41(1): 24-34.</w:t>
      </w:r>
    </w:p>
    <w:p w14:paraId="1E263F3D" w14:textId="31F652F9" w:rsidR="000D55E1" w:rsidRPr="00994224" w:rsidRDefault="000D55E1" w:rsidP="000D55E1">
      <w:pPr>
        <w:widowControl/>
        <w:spacing w:after="200" w:line="480" w:lineRule="auto"/>
        <w:rPr>
          <w:sz w:val="24"/>
          <w:szCs w:val="24"/>
          <w:lang w:val="fr-FR"/>
        </w:rPr>
      </w:pPr>
      <w:r w:rsidRPr="00994224">
        <w:rPr>
          <w:sz w:val="24"/>
          <w:szCs w:val="24"/>
          <w:lang w:val="fr-FR"/>
        </w:rPr>
        <w:t xml:space="preserve">2.   </w:t>
      </w:r>
      <w:proofErr w:type="spellStart"/>
      <w:r w:rsidRPr="00994224">
        <w:rPr>
          <w:sz w:val="24"/>
          <w:szCs w:val="24"/>
          <w:lang w:val="fr-FR"/>
        </w:rPr>
        <w:t>Gorecki</w:t>
      </w:r>
      <w:proofErr w:type="spellEnd"/>
      <w:r w:rsidRPr="00994224">
        <w:rPr>
          <w:sz w:val="24"/>
          <w:szCs w:val="24"/>
          <w:lang w:val="fr-FR"/>
        </w:rPr>
        <w:t xml:space="preserve"> C., Nixon J., </w:t>
      </w:r>
      <w:proofErr w:type="spellStart"/>
      <w:r w:rsidRPr="00994224">
        <w:rPr>
          <w:sz w:val="24"/>
          <w:szCs w:val="24"/>
          <w:lang w:val="fr-FR"/>
        </w:rPr>
        <w:t>Madill</w:t>
      </w:r>
      <w:proofErr w:type="spellEnd"/>
      <w:r w:rsidRPr="00994224">
        <w:rPr>
          <w:sz w:val="24"/>
          <w:szCs w:val="24"/>
          <w:lang w:val="fr-FR"/>
        </w:rPr>
        <w:t xml:space="preserve"> A., Firth J. and Brown J.M. (2012) </w:t>
      </w:r>
      <w:proofErr w:type="spellStart"/>
      <w:r w:rsidRPr="00994224">
        <w:rPr>
          <w:sz w:val="24"/>
          <w:szCs w:val="24"/>
          <w:lang w:val="fr-FR"/>
        </w:rPr>
        <w:t>What</w:t>
      </w:r>
      <w:proofErr w:type="spellEnd"/>
      <w:r w:rsidRPr="00994224">
        <w:rPr>
          <w:sz w:val="24"/>
          <w:szCs w:val="24"/>
          <w:lang w:val="fr-FR"/>
        </w:rPr>
        <w:t xml:space="preserve"> influences the impact of pressure </w:t>
      </w:r>
      <w:proofErr w:type="spellStart"/>
      <w:r w:rsidRPr="00994224">
        <w:rPr>
          <w:sz w:val="24"/>
          <w:szCs w:val="24"/>
          <w:lang w:val="fr-FR"/>
        </w:rPr>
        <w:t>ulcers</w:t>
      </w:r>
      <w:proofErr w:type="spellEnd"/>
      <w:r w:rsidRPr="00994224">
        <w:rPr>
          <w:sz w:val="24"/>
          <w:szCs w:val="24"/>
          <w:lang w:val="fr-FR"/>
        </w:rPr>
        <w:t xml:space="preserve"> on </w:t>
      </w:r>
      <w:proofErr w:type="spellStart"/>
      <w:r w:rsidRPr="00994224">
        <w:rPr>
          <w:sz w:val="24"/>
          <w:szCs w:val="24"/>
          <w:lang w:val="fr-FR"/>
        </w:rPr>
        <w:t>health-related</w:t>
      </w:r>
      <w:proofErr w:type="spellEnd"/>
      <w:r w:rsidRPr="00994224">
        <w:rPr>
          <w:sz w:val="24"/>
          <w:szCs w:val="24"/>
          <w:lang w:val="fr-FR"/>
        </w:rPr>
        <w:t xml:space="preserve"> </w:t>
      </w:r>
      <w:proofErr w:type="spellStart"/>
      <w:r w:rsidRPr="00994224">
        <w:rPr>
          <w:sz w:val="24"/>
          <w:szCs w:val="24"/>
          <w:lang w:val="fr-FR"/>
        </w:rPr>
        <w:t>quality</w:t>
      </w:r>
      <w:proofErr w:type="spellEnd"/>
      <w:r w:rsidRPr="00994224">
        <w:rPr>
          <w:sz w:val="24"/>
          <w:szCs w:val="24"/>
          <w:lang w:val="fr-FR"/>
        </w:rPr>
        <w:t xml:space="preserve"> of life? A qualitative patient-</w:t>
      </w:r>
      <w:proofErr w:type="spellStart"/>
      <w:r w:rsidRPr="00994224">
        <w:rPr>
          <w:sz w:val="24"/>
          <w:szCs w:val="24"/>
          <w:lang w:val="fr-FR"/>
        </w:rPr>
        <w:t>focused</w:t>
      </w:r>
      <w:proofErr w:type="spellEnd"/>
      <w:r w:rsidRPr="00994224">
        <w:rPr>
          <w:sz w:val="24"/>
          <w:szCs w:val="24"/>
          <w:lang w:val="fr-FR"/>
        </w:rPr>
        <w:t xml:space="preserve"> exploration of </w:t>
      </w:r>
      <w:proofErr w:type="spellStart"/>
      <w:r w:rsidRPr="00994224">
        <w:rPr>
          <w:sz w:val="24"/>
          <w:szCs w:val="24"/>
          <w:lang w:val="fr-FR"/>
        </w:rPr>
        <w:t>contributory</w:t>
      </w:r>
      <w:proofErr w:type="spellEnd"/>
      <w:r w:rsidRPr="00994224">
        <w:rPr>
          <w:sz w:val="24"/>
          <w:szCs w:val="24"/>
          <w:lang w:val="fr-FR"/>
        </w:rPr>
        <w:t xml:space="preserve"> </w:t>
      </w:r>
      <w:proofErr w:type="spellStart"/>
      <w:r w:rsidRPr="00994224">
        <w:rPr>
          <w:sz w:val="24"/>
          <w:szCs w:val="24"/>
          <w:lang w:val="fr-FR"/>
        </w:rPr>
        <w:t>factors</w:t>
      </w:r>
      <w:proofErr w:type="spellEnd"/>
      <w:r w:rsidRPr="00994224">
        <w:rPr>
          <w:sz w:val="24"/>
          <w:szCs w:val="24"/>
          <w:lang w:val="fr-FR"/>
        </w:rPr>
        <w:t xml:space="preserve">. </w:t>
      </w:r>
      <w:r w:rsidRPr="00994224">
        <w:rPr>
          <w:i/>
          <w:sz w:val="24"/>
          <w:szCs w:val="24"/>
          <w:lang w:val="fr-FR"/>
        </w:rPr>
        <w:t xml:space="preserve">J Tissue </w:t>
      </w:r>
      <w:proofErr w:type="spellStart"/>
      <w:r w:rsidRPr="00994224">
        <w:rPr>
          <w:i/>
          <w:sz w:val="24"/>
          <w:szCs w:val="24"/>
          <w:lang w:val="fr-FR"/>
        </w:rPr>
        <w:t>Viability</w:t>
      </w:r>
      <w:proofErr w:type="spellEnd"/>
      <w:r w:rsidRPr="00994224">
        <w:rPr>
          <w:sz w:val="24"/>
          <w:szCs w:val="24"/>
          <w:lang w:val="fr-FR"/>
        </w:rPr>
        <w:t xml:space="preserve"> 21(1): 3-12.</w:t>
      </w:r>
    </w:p>
    <w:p w14:paraId="2D05CCC1" w14:textId="0049B063" w:rsidR="000D55E1" w:rsidRPr="00994224" w:rsidRDefault="000D55E1" w:rsidP="000D55E1">
      <w:pPr>
        <w:widowControl/>
        <w:spacing w:after="200" w:line="480" w:lineRule="auto"/>
        <w:rPr>
          <w:sz w:val="24"/>
          <w:szCs w:val="24"/>
          <w:lang w:val="fr-FR"/>
        </w:rPr>
      </w:pPr>
      <w:r w:rsidRPr="00994224">
        <w:rPr>
          <w:sz w:val="24"/>
          <w:szCs w:val="24"/>
          <w:lang w:val="fr-FR"/>
        </w:rPr>
        <w:t xml:space="preserve">3. </w:t>
      </w:r>
      <w:proofErr w:type="spellStart"/>
      <w:r w:rsidRPr="00994224">
        <w:rPr>
          <w:sz w:val="24"/>
          <w:szCs w:val="24"/>
          <w:lang w:val="fr-FR"/>
        </w:rPr>
        <w:t>Spilsbury</w:t>
      </w:r>
      <w:proofErr w:type="spellEnd"/>
      <w:r w:rsidRPr="00994224">
        <w:rPr>
          <w:sz w:val="24"/>
          <w:szCs w:val="24"/>
          <w:lang w:val="fr-FR"/>
        </w:rPr>
        <w:t xml:space="preserve"> K., Nelson A., </w:t>
      </w:r>
      <w:proofErr w:type="spellStart"/>
      <w:r w:rsidRPr="00994224">
        <w:rPr>
          <w:sz w:val="24"/>
          <w:szCs w:val="24"/>
          <w:lang w:val="fr-FR"/>
        </w:rPr>
        <w:t>Cullum</w:t>
      </w:r>
      <w:proofErr w:type="spellEnd"/>
      <w:r w:rsidRPr="00994224">
        <w:rPr>
          <w:sz w:val="24"/>
          <w:szCs w:val="24"/>
          <w:lang w:val="fr-FR"/>
        </w:rPr>
        <w:t xml:space="preserve"> N., </w:t>
      </w:r>
      <w:proofErr w:type="spellStart"/>
      <w:r w:rsidRPr="00994224">
        <w:rPr>
          <w:sz w:val="24"/>
          <w:szCs w:val="24"/>
          <w:lang w:val="fr-FR"/>
        </w:rPr>
        <w:t>Iglesias</w:t>
      </w:r>
      <w:proofErr w:type="spellEnd"/>
      <w:r w:rsidRPr="00994224">
        <w:rPr>
          <w:sz w:val="24"/>
          <w:szCs w:val="24"/>
          <w:lang w:val="fr-FR"/>
        </w:rPr>
        <w:t xml:space="preserve"> C., Nixon J. and </w:t>
      </w:r>
      <w:proofErr w:type="spellStart"/>
      <w:r w:rsidRPr="00994224">
        <w:rPr>
          <w:sz w:val="24"/>
          <w:szCs w:val="24"/>
          <w:lang w:val="fr-FR"/>
        </w:rPr>
        <w:t>Mason</w:t>
      </w:r>
      <w:proofErr w:type="spellEnd"/>
      <w:r w:rsidRPr="00994224">
        <w:rPr>
          <w:sz w:val="24"/>
          <w:szCs w:val="24"/>
          <w:lang w:val="fr-FR"/>
        </w:rPr>
        <w:t xml:space="preserve"> S. (2007) Pressure </w:t>
      </w:r>
      <w:proofErr w:type="spellStart"/>
      <w:r w:rsidRPr="00994224">
        <w:rPr>
          <w:sz w:val="24"/>
          <w:szCs w:val="24"/>
          <w:lang w:val="fr-FR"/>
        </w:rPr>
        <w:t>ulcers</w:t>
      </w:r>
      <w:proofErr w:type="spellEnd"/>
      <w:r w:rsidRPr="00994224">
        <w:rPr>
          <w:sz w:val="24"/>
          <w:szCs w:val="24"/>
          <w:lang w:val="fr-FR"/>
        </w:rPr>
        <w:t xml:space="preserve"> and </w:t>
      </w:r>
      <w:proofErr w:type="spellStart"/>
      <w:r w:rsidRPr="00994224">
        <w:rPr>
          <w:sz w:val="24"/>
          <w:szCs w:val="24"/>
          <w:lang w:val="fr-FR"/>
        </w:rPr>
        <w:t>their</w:t>
      </w:r>
      <w:proofErr w:type="spellEnd"/>
      <w:r w:rsidRPr="00994224">
        <w:rPr>
          <w:sz w:val="24"/>
          <w:szCs w:val="24"/>
          <w:lang w:val="fr-FR"/>
        </w:rPr>
        <w:t xml:space="preserve"> </w:t>
      </w:r>
      <w:proofErr w:type="spellStart"/>
      <w:r w:rsidRPr="00994224">
        <w:rPr>
          <w:sz w:val="24"/>
          <w:szCs w:val="24"/>
          <w:lang w:val="fr-FR"/>
        </w:rPr>
        <w:t>treatment</w:t>
      </w:r>
      <w:proofErr w:type="spellEnd"/>
      <w:r w:rsidRPr="00994224">
        <w:rPr>
          <w:sz w:val="24"/>
          <w:szCs w:val="24"/>
          <w:lang w:val="fr-FR"/>
        </w:rPr>
        <w:t xml:space="preserve"> and </w:t>
      </w:r>
      <w:proofErr w:type="spellStart"/>
      <w:r w:rsidRPr="00994224">
        <w:rPr>
          <w:sz w:val="24"/>
          <w:szCs w:val="24"/>
          <w:lang w:val="fr-FR"/>
        </w:rPr>
        <w:t>effects</w:t>
      </w:r>
      <w:proofErr w:type="spellEnd"/>
      <w:r w:rsidRPr="00994224">
        <w:rPr>
          <w:sz w:val="24"/>
          <w:szCs w:val="24"/>
          <w:lang w:val="fr-FR"/>
        </w:rPr>
        <w:t xml:space="preserve"> on </w:t>
      </w:r>
      <w:proofErr w:type="spellStart"/>
      <w:r w:rsidRPr="00994224">
        <w:rPr>
          <w:sz w:val="24"/>
          <w:szCs w:val="24"/>
          <w:lang w:val="fr-FR"/>
        </w:rPr>
        <w:t>quality</w:t>
      </w:r>
      <w:proofErr w:type="spellEnd"/>
      <w:r w:rsidRPr="00994224">
        <w:rPr>
          <w:sz w:val="24"/>
          <w:szCs w:val="24"/>
          <w:lang w:val="fr-FR"/>
        </w:rPr>
        <w:t xml:space="preserve"> of life: </w:t>
      </w:r>
      <w:proofErr w:type="spellStart"/>
      <w:r w:rsidRPr="00994224">
        <w:rPr>
          <w:sz w:val="24"/>
          <w:szCs w:val="24"/>
          <w:lang w:val="fr-FR"/>
        </w:rPr>
        <w:t>hospital</w:t>
      </w:r>
      <w:proofErr w:type="spellEnd"/>
      <w:r w:rsidRPr="00994224">
        <w:rPr>
          <w:sz w:val="24"/>
          <w:szCs w:val="24"/>
          <w:lang w:val="fr-FR"/>
        </w:rPr>
        <w:t xml:space="preserve"> </w:t>
      </w:r>
      <w:proofErr w:type="spellStart"/>
      <w:r w:rsidRPr="00994224">
        <w:rPr>
          <w:sz w:val="24"/>
          <w:szCs w:val="24"/>
          <w:lang w:val="fr-FR"/>
        </w:rPr>
        <w:t>inpatient</w:t>
      </w:r>
      <w:proofErr w:type="spellEnd"/>
      <w:r w:rsidRPr="00994224">
        <w:rPr>
          <w:sz w:val="24"/>
          <w:szCs w:val="24"/>
          <w:lang w:val="fr-FR"/>
        </w:rPr>
        <w:t xml:space="preserve"> perspectives. </w:t>
      </w:r>
      <w:r w:rsidRPr="00994224">
        <w:rPr>
          <w:i/>
          <w:sz w:val="24"/>
          <w:szCs w:val="24"/>
          <w:lang w:val="fr-FR"/>
        </w:rPr>
        <w:t xml:space="preserve">J </w:t>
      </w:r>
      <w:proofErr w:type="spellStart"/>
      <w:r w:rsidRPr="00994224">
        <w:rPr>
          <w:i/>
          <w:sz w:val="24"/>
          <w:szCs w:val="24"/>
          <w:lang w:val="fr-FR"/>
        </w:rPr>
        <w:t>Adv</w:t>
      </w:r>
      <w:proofErr w:type="spellEnd"/>
      <w:r w:rsidRPr="00994224">
        <w:rPr>
          <w:i/>
          <w:sz w:val="24"/>
          <w:szCs w:val="24"/>
          <w:lang w:val="fr-FR"/>
        </w:rPr>
        <w:t xml:space="preserve"> </w:t>
      </w:r>
      <w:proofErr w:type="spellStart"/>
      <w:r w:rsidRPr="00994224">
        <w:rPr>
          <w:i/>
          <w:sz w:val="24"/>
          <w:szCs w:val="24"/>
          <w:lang w:val="fr-FR"/>
        </w:rPr>
        <w:t>Nurs</w:t>
      </w:r>
      <w:proofErr w:type="spellEnd"/>
      <w:r w:rsidRPr="00994224">
        <w:rPr>
          <w:sz w:val="24"/>
          <w:szCs w:val="24"/>
          <w:lang w:val="fr-FR"/>
        </w:rPr>
        <w:t xml:space="preserve"> 57(5): 494-504.</w:t>
      </w:r>
    </w:p>
    <w:p w14:paraId="7C36EA99" w14:textId="77777777" w:rsidR="000D55E1" w:rsidRPr="00994224" w:rsidRDefault="000D55E1" w:rsidP="000D55E1">
      <w:pPr>
        <w:widowControl/>
        <w:spacing w:after="200" w:line="480" w:lineRule="auto"/>
        <w:rPr>
          <w:sz w:val="24"/>
          <w:szCs w:val="24"/>
          <w:lang w:val="fr-FR"/>
        </w:rPr>
      </w:pPr>
      <w:r w:rsidRPr="00994224">
        <w:rPr>
          <w:sz w:val="24"/>
          <w:szCs w:val="24"/>
          <w:lang w:val="fr-FR"/>
        </w:rPr>
        <w:t xml:space="preserve">4. </w:t>
      </w:r>
      <w:proofErr w:type="spellStart"/>
      <w:r w:rsidRPr="00994224">
        <w:rPr>
          <w:sz w:val="24"/>
          <w:szCs w:val="24"/>
          <w:lang w:val="fr-FR"/>
        </w:rPr>
        <w:t>Gallagher</w:t>
      </w:r>
      <w:proofErr w:type="spellEnd"/>
      <w:r w:rsidRPr="00994224">
        <w:rPr>
          <w:sz w:val="24"/>
          <w:szCs w:val="24"/>
          <w:lang w:val="fr-FR"/>
        </w:rPr>
        <w:t xml:space="preserve"> P., Barry P., </w:t>
      </w:r>
      <w:proofErr w:type="spellStart"/>
      <w:r w:rsidRPr="00994224">
        <w:rPr>
          <w:sz w:val="24"/>
          <w:szCs w:val="24"/>
          <w:lang w:val="fr-FR"/>
        </w:rPr>
        <w:t>Hartigan</w:t>
      </w:r>
      <w:proofErr w:type="spellEnd"/>
      <w:r w:rsidRPr="00994224">
        <w:rPr>
          <w:sz w:val="24"/>
          <w:szCs w:val="24"/>
          <w:lang w:val="fr-FR"/>
        </w:rPr>
        <w:t xml:space="preserve"> I., </w:t>
      </w:r>
      <w:proofErr w:type="spellStart"/>
      <w:r w:rsidRPr="00994224">
        <w:rPr>
          <w:sz w:val="24"/>
          <w:szCs w:val="24"/>
          <w:lang w:val="fr-FR"/>
        </w:rPr>
        <w:t>Mccluskey</w:t>
      </w:r>
      <w:proofErr w:type="spellEnd"/>
      <w:r w:rsidRPr="00994224">
        <w:rPr>
          <w:sz w:val="24"/>
          <w:szCs w:val="24"/>
          <w:lang w:val="fr-FR"/>
        </w:rPr>
        <w:t xml:space="preserve"> P., O'connor K. and O'connor M. (2008) </w:t>
      </w:r>
      <w:proofErr w:type="spellStart"/>
      <w:r w:rsidRPr="00994224">
        <w:rPr>
          <w:sz w:val="24"/>
          <w:szCs w:val="24"/>
          <w:lang w:val="fr-FR"/>
        </w:rPr>
        <w:t>Prevalence</w:t>
      </w:r>
      <w:proofErr w:type="spellEnd"/>
      <w:r w:rsidRPr="00994224">
        <w:rPr>
          <w:sz w:val="24"/>
          <w:szCs w:val="24"/>
          <w:lang w:val="fr-FR"/>
        </w:rPr>
        <w:t xml:space="preserve"> of pressure </w:t>
      </w:r>
      <w:proofErr w:type="spellStart"/>
      <w:r w:rsidRPr="00994224">
        <w:rPr>
          <w:sz w:val="24"/>
          <w:szCs w:val="24"/>
          <w:lang w:val="fr-FR"/>
        </w:rPr>
        <w:t>ulcers</w:t>
      </w:r>
      <w:proofErr w:type="spellEnd"/>
      <w:r w:rsidRPr="00994224">
        <w:rPr>
          <w:sz w:val="24"/>
          <w:szCs w:val="24"/>
          <w:lang w:val="fr-FR"/>
        </w:rPr>
        <w:t xml:space="preserve"> in </w:t>
      </w:r>
      <w:proofErr w:type="spellStart"/>
      <w:r w:rsidRPr="00994224">
        <w:rPr>
          <w:sz w:val="24"/>
          <w:szCs w:val="24"/>
          <w:lang w:val="fr-FR"/>
        </w:rPr>
        <w:t>three</w:t>
      </w:r>
      <w:proofErr w:type="spellEnd"/>
      <w:r w:rsidRPr="00994224">
        <w:rPr>
          <w:sz w:val="24"/>
          <w:szCs w:val="24"/>
          <w:lang w:val="fr-FR"/>
        </w:rPr>
        <w:t xml:space="preserve"> </w:t>
      </w:r>
      <w:proofErr w:type="spellStart"/>
      <w:r w:rsidRPr="00994224">
        <w:rPr>
          <w:sz w:val="24"/>
          <w:szCs w:val="24"/>
          <w:lang w:val="fr-FR"/>
        </w:rPr>
        <w:t>university</w:t>
      </w:r>
      <w:proofErr w:type="spellEnd"/>
      <w:r w:rsidRPr="00994224">
        <w:rPr>
          <w:sz w:val="24"/>
          <w:szCs w:val="24"/>
          <w:lang w:val="fr-FR"/>
        </w:rPr>
        <w:t xml:space="preserve"> </w:t>
      </w:r>
      <w:proofErr w:type="spellStart"/>
      <w:r w:rsidRPr="00994224">
        <w:rPr>
          <w:sz w:val="24"/>
          <w:szCs w:val="24"/>
          <w:lang w:val="fr-FR"/>
        </w:rPr>
        <w:t>teaching</w:t>
      </w:r>
      <w:proofErr w:type="spellEnd"/>
      <w:r w:rsidRPr="00994224">
        <w:rPr>
          <w:sz w:val="24"/>
          <w:szCs w:val="24"/>
          <w:lang w:val="fr-FR"/>
        </w:rPr>
        <w:t xml:space="preserve"> </w:t>
      </w:r>
      <w:proofErr w:type="spellStart"/>
      <w:r w:rsidRPr="00994224">
        <w:rPr>
          <w:sz w:val="24"/>
          <w:szCs w:val="24"/>
          <w:lang w:val="fr-FR"/>
        </w:rPr>
        <w:t>hospitals</w:t>
      </w:r>
      <w:proofErr w:type="spellEnd"/>
      <w:r w:rsidRPr="00994224">
        <w:rPr>
          <w:sz w:val="24"/>
          <w:szCs w:val="24"/>
          <w:lang w:val="fr-FR"/>
        </w:rPr>
        <w:t xml:space="preserve"> in Ireland. </w:t>
      </w:r>
      <w:proofErr w:type="gramStart"/>
      <w:r w:rsidRPr="00994224">
        <w:rPr>
          <w:i/>
          <w:sz w:val="24"/>
          <w:szCs w:val="24"/>
          <w:lang w:val="fr-FR"/>
        </w:rPr>
        <w:t>J  Tissue</w:t>
      </w:r>
      <w:proofErr w:type="gramEnd"/>
      <w:r w:rsidRPr="00994224">
        <w:rPr>
          <w:i/>
          <w:sz w:val="24"/>
          <w:szCs w:val="24"/>
          <w:lang w:val="fr-FR"/>
        </w:rPr>
        <w:t xml:space="preserve"> </w:t>
      </w:r>
      <w:proofErr w:type="spellStart"/>
      <w:r w:rsidRPr="00994224">
        <w:rPr>
          <w:i/>
          <w:sz w:val="24"/>
          <w:szCs w:val="24"/>
          <w:lang w:val="fr-FR"/>
        </w:rPr>
        <w:t>Viability</w:t>
      </w:r>
      <w:proofErr w:type="spellEnd"/>
      <w:r w:rsidRPr="00994224">
        <w:rPr>
          <w:sz w:val="24"/>
          <w:szCs w:val="24"/>
          <w:lang w:val="fr-FR"/>
        </w:rPr>
        <w:t xml:space="preserve"> 17: 103-109.</w:t>
      </w:r>
    </w:p>
    <w:p w14:paraId="450E8F90" w14:textId="77777777" w:rsidR="000D55E1" w:rsidRPr="00994224" w:rsidRDefault="000D55E1" w:rsidP="000D55E1">
      <w:pPr>
        <w:widowControl/>
        <w:spacing w:after="200" w:line="480" w:lineRule="auto"/>
      </w:pPr>
      <w:r w:rsidRPr="00994224">
        <w:rPr>
          <w:sz w:val="24"/>
          <w:szCs w:val="24"/>
          <w:lang w:val="fr-FR"/>
        </w:rPr>
        <w:t xml:space="preserve">5. </w:t>
      </w:r>
      <w:proofErr w:type="spellStart"/>
      <w:r w:rsidRPr="00994224">
        <w:rPr>
          <w:sz w:val="24"/>
          <w:szCs w:val="24"/>
          <w:lang w:val="fr-FR"/>
        </w:rPr>
        <w:t>Guest</w:t>
      </w:r>
      <w:proofErr w:type="spellEnd"/>
      <w:r w:rsidRPr="00994224">
        <w:rPr>
          <w:sz w:val="24"/>
          <w:szCs w:val="24"/>
          <w:lang w:val="fr-FR"/>
        </w:rPr>
        <w:t xml:space="preserve"> J.F., Ayoub N., </w:t>
      </w:r>
      <w:proofErr w:type="spellStart"/>
      <w:r w:rsidRPr="00994224">
        <w:rPr>
          <w:sz w:val="24"/>
          <w:szCs w:val="24"/>
          <w:lang w:val="fr-FR"/>
        </w:rPr>
        <w:t>McIlwraith</w:t>
      </w:r>
      <w:proofErr w:type="spellEnd"/>
      <w:r w:rsidRPr="00994224">
        <w:rPr>
          <w:sz w:val="24"/>
          <w:szCs w:val="24"/>
          <w:lang w:val="fr-FR"/>
        </w:rPr>
        <w:t xml:space="preserve"> T., </w:t>
      </w:r>
      <w:proofErr w:type="spellStart"/>
      <w:r w:rsidRPr="00994224">
        <w:rPr>
          <w:sz w:val="24"/>
          <w:szCs w:val="24"/>
          <w:lang w:val="fr-FR"/>
        </w:rPr>
        <w:t>Uchegbu</w:t>
      </w:r>
      <w:proofErr w:type="spellEnd"/>
      <w:r w:rsidRPr="00994224">
        <w:rPr>
          <w:sz w:val="24"/>
          <w:szCs w:val="24"/>
          <w:lang w:val="fr-FR"/>
        </w:rPr>
        <w:t xml:space="preserve"> I., </w:t>
      </w:r>
      <w:proofErr w:type="spellStart"/>
      <w:r w:rsidRPr="00994224">
        <w:rPr>
          <w:sz w:val="24"/>
          <w:szCs w:val="24"/>
          <w:lang w:val="fr-FR"/>
        </w:rPr>
        <w:t>Gerrish</w:t>
      </w:r>
      <w:proofErr w:type="spellEnd"/>
      <w:r w:rsidRPr="00994224">
        <w:rPr>
          <w:sz w:val="24"/>
          <w:szCs w:val="24"/>
          <w:lang w:val="fr-FR"/>
        </w:rPr>
        <w:t xml:space="preserve"> A., </w:t>
      </w:r>
      <w:proofErr w:type="spellStart"/>
      <w:r w:rsidRPr="00994224">
        <w:rPr>
          <w:sz w:val="24"/>
          <w:szCs w:val="24"/>
          <w:lang w:val="fr-FR"/>
        </w:rPr>
        <w:t>Weidlich</w:t>
      </w:r>
      <w:proofErr w:type="spellEnd"/>
      <w:r w:rsidRPr="00994224">
        <w:rPr>
          <w:sz w:val="24"/>
          <w:szCs w:val="24"/>
          <w:lang w:val="fr-FR"/>
        </w:rPr>
        <w:t xml:space="preserve"> D., </w:t>
      </w:r>
      <w:proofErr w:type="spellStart"/>
      <w:r w:rsidRPr="00994224">
        <w:rPr>
          <w:sz w:val="24"/>
          <w:szCs w:val="24"/>
          <w:lang w:val="fr-FR"/>
        </w:rPr>
        <w:t>Vowden</w:t>
      </w:r>
      <w:proofErr w:type="spellEnd"/>
      <w:r w:rsidRPr="00994224">
        <w:rPr>
          <w:sz w:val="24"/>
          <w:szCs w:val="24"/>
          <w:lang w:val="fr-FR"/>
        </w:rPr>
        <w:t xml:space="preserve"> K. and </w:t>
      </w:r>
      <w:proofErr w:type="spellStart"/>
      <w:r w:rsidRPr="00994224">
        <w:rPr>
          <w:sz w:val="24"/>
          <w:szCs w:val="24"/>
          <w:lang w:val="fr-FR"/>
        </w:rPr>
        <w:t>Vowden</w:t>
      </w:r>
      <w:proofErr w:type="spellEnd"/>
      <w:r w:rsidRPr="00994224">
        <w:rPr>
          <w:sz w:val="24"/>
          <w:szCs w:val="24"/>
          <w:lang w:val="fr-FR"/>
        </w:rPr>
        <w:t xml:space="preserve"> P. (2017) Health </w:t>
      </w:r>
      <w:proofErr w:type="spellStart"/>
      <w:r w:rsidRPr="00994224">
        <w:rPr>
          <w:sz w:val="24"/>
          <w:szCs w:val="24"/>
          <w:lang w:val="fr-FR"/>
        </w:rPr>
        <w:t>economic</w:t>
      </w:r>
      <w:proofErr w:type="spellEnd"/>
      <w:r w:rsidRPr="00994224">
        <w:rPr>
          <w:sz w:val="24"/>
          <w:szCs w:val="24"/>
          <w:lang w:val="fr-FR"/>
        </w:rPr>
        <w:t xml:space="preserve"> </w:t>
      </w:r>
      <w:proofErr w:type="spellStart"/>
      <w:r w:rsidRPr="00994224">
        <w:rPr>
          <w:sz w:val="24"/>
          <w:szCs w:val="24"/>
          <w:lang w:val="fr-FR"/>
        </w:rPr>
        <w:t>burden</w:t>
      </w:r>
      <w:proofErr w:type="spellEnd"/>
      <w:r w:rsidRPr="00994224">
        <w:rPr>
          <w:sz w:val="24"/>
          <w:szCs w:val="24"/>
          <w:lang w:val="fr-FR"/>
        </w:rPr>
        <w:t xml:space="preserve"> </w:t>
      </w:r>
      <w:proofErr w:type="spellStart"/>
      <w:r w:rsidRPr="00994224">
        <w:rPr>
          <w:sz w:val="24"/>
          <w:szCs w:val="24"/>
          <w:lang w:val="fr-FR"/>
        </w:rPr>
        <w:t>that</w:t>
      </w:r>
      <w:proofErr w:type="spellEnd"/>
      <w:r w:rsidRPr="00994224">
        <w:rPr>
          <w:sz w:val="24"/>
          <w:szCs w:val="24"/>
          <w:lang w:val="fr-FR"/>
        </w:rPr>
        <w:t xml:space="preserve"> </w:t>
      </w:r>
      <w:proofErr w:type="spellStart"/>
      <w:r w:rsidRPr="00994224">
        <w:rPr>
          <w:sz w:val="24"/>
          <w:szCs w:val="24"/>
          <w:lang w:val="fr-FR"/>
        </w:rPr>
        <w:t>different</w:t>
      </w:r>
      <w:proofErr w:type="spellEnd"/>
      <w:r w:rsidRPr="00994224">
        <w:rPr>
          <w:sz w:val="24"/>
          <w:szCs w:val="24"/>
          <w:lang w:val="fr-FR"/>
        </w:rPr>
        <w:t xml:space="preserve"> </w:t>
      </w:r>
      <w:proofErr w:type="spellStart"/>
      <w:r w:rsidRPr="00994224">
        <w:rPr>
          <w:sz w:val="24"/>
          <w:szCs w:val="24"/>
          <w:lang w:val="fr-FR"/>
        </w:rPr>
        <w:t>wound</w:t>
      </w:r>
      <w:proofErr w:type="spellEnd"/>
      <w:r w:rsidRPr="00994224">
        <w:rPr>
          <w:sz w:val="24"/>
          <w:szCs w:val="24"/>
          <w:lang w:val="fr-FR"/>
        </w:rPr>
        <w:t xml:space="preserve"> types impose on the </w:t>
      </w:r>
      <w:proofErr w:type="spellStart"/>
      <w:r w:rsidRPr="00994224">
        <w:rPr>
          <w:sz w:val="24"/>
          <w:szCs w:val="24"/>
          <w:lang w:val="fr-FR"/>
        </w:rPr>
        <w:t>UK's</w:t>
      </w:r>
      <w:proofErr w:type="spellEnd"/>
      <w:r w:rsidRPr="00994224">
        <w:rPr>
          <w:sz w:val="24"/>
          <w:szCs w:val="24"/>
          <w:lang w:val="fr-FR"/>
        </w:rPr>
        <w:t xml:space="preserve"> National Health Service. </w:t>
      </w:r>
      <w:r w:rsidRPr="00994224">
        <w:rPr>
          <w:i/>
          <w:sz w:val="24"/>
          <w:szCs w:val="24"/>
          <w:lang w:val="fr-FR"/>
        </w:rPr>
        <w:t xml:space="preserve">Int </w:t>
      </w:r>
      <w:proofErr w:type="spellStart"/>
      <w:r w:rsidRPr="00994224">
        <w:rPr>
          <w:i/>
          <w:sz w:val="24"/>
          <w:szCs w:val="24"/>
          <w:lang w:val="fr-FR"/>
        </w:rPr>
        <w:t>Wound</w:t>
      </w:r>
      <w:proofErr w:type="spellEnd"/>
      <w:r w:rsidRPr="00994224">
        <w:rPr>
          <w:i/>
          <w:sz w:val="24"/>
          <w:szCs w:val="24"/>
          <w:lang w:val="fr-FR"/>
        </w:rPr>
        <w:t xml:space="preserve"> J</w:t>
      </w:r>
      <w:r w:rsidRPr="00994224">
        <w:rPr>
          <w:sz w:val="24"/>
          <w:szCs w:val="24"/>
          <w:lang w:val="fr-FR"/>
        </w:rPr>
        <w:t xml:space="preserve"> 14: 322-330. </w:t>
      </w:r>
    </w:p>
    <w:p w14:paraId="3D2BD85B" w14:textId="77777777" w:rsidR="000D55E1" w:rsidRPr="00994224" w:rsidRDefault="000D55E1" w:rsidP="000D55E1">
      <w:pPr>
        <w:widowControl/>
        <w:spacing w:after="200" w:line="480" w:lineRule="auto"/>
        <w:rPr>
          <w:sz w:val="24"/>
          <w:szCs w:val="24"/>
          <w:lang w:val="fr-FR"/>
        </w:rPr>
      </w:pPr>
      <w:r w:rsidRPr="00994224">
        <w:rPr>
          <w:sz w:val="24"/>
          <w:szCs w:val="24"/>
          <w:lang w:val="fr-FR"/>
        </w:rPr>
        <w:t xml:space="preserve">6. </w:t>
      </w:r>
      <w:proofErr w:type="spellStart"/>
      <w:r w:rsidRPr="00994224">
        <w:rPr>
          <w:sz w:val="24"/>
          <w:szCs w:val="24"/>
          <w:lang w:val="fr-FR"/>
        </w:rPr>
        <w:t>Kottner</w:t>
      </w:r>
      <w:proofErr w:type="spellEnd"/>
      <w:r w:rsidRPr="00994224">
        <w:rPr>
          <w:sz w:val="24"/>
          <w:szCs w:val="24"/>
          <w:lang w:val="fr-FR"/>
        </w:rPr>
        <w:t xml:space="preserve"> J., Black J., Call E., </w:t>
      </w:r>
      <w:proofErr w:type="spellStart"/>
      <w:r w:rsidRPr="00994224">
        <w:rPr>
          <w:sz w:val="24"/>
          <w:szCs w:val="24"/>
          <w:lang w:val="fr-FR"/>
        </w:rPr>
        <w:t>Gefen</w:t>
      </w:r>
      <w:proofErr w:type="spellEnd"/>
      <w:r w:rsidRPr="00994224">
        <w:rPr>
          <w:sz w:val="24"/>
          <w:szCs w:val="24"/>
          <w:lang w:val="fr-FR"/>
        </w:rPr>
        <w:t xml:space="preserve"> A. and </w:t>
      </w:r>
      <w:proofErr w:type="spellStart"/>
      <w:r w:rsidRPr="00994224">
        <w:rPr>
          <w:sz w:val="24"/>
          <w:szCs w:val="24"/>
          <w:lang w:val="fr-FR"/>
        </w:rPr>
        <w:t>Santamaria</w:t>
      </w:r>
      <w:proofErr w:type="spellEnd"/>
      <w:r w:rsidRPr="00994224">
        <w:rPr>
          <w:sz w:val="24"/>
          <w:szCs w:val="24"/>
          <w:lang w:val="fr-FR"/>
        </w:rPr>
        <w:t xml:space="preserve"> N. (2018) </w:t>
      </w:r>
      <w:proofErr w:type="spellStart"/>
      <w:r w:rsidRPr="00994224">
        <w:rPr>
          <w:sz w:val="24"/>
          <w:szCs w:val="24"/>
          <w:lang w:val="fr-FR"/>
        </w:rPr>
        <w:t>Microclimate</w:t>
      </w:r>
      <w:proofErr w:type="spellEnd"/>
      <w:r w:rsidRPr="00994224">
        <w:rPr>
          <w:sz w:val="24"/>
          <w:szCs w:val="24"/>
          <w:lang w:val="fr-FR"/>
        </w:rPr>
        <w:t xml:space="preserve">: A </w:t>
      </w:r>
      <w:proofErr w:type="spellStart"/>
      <w:r w:rsidRPr="00994224">
        <w:rPr>
          <w:sz w:val="24"/>
          <w:szCs w:val="24"/>
          <w:lang w:val="fr-FR"/>
        </w:rPr>
        <w:t>critical</w:t>
      </w:r>
      <w:proofErr w:type="spellEnd"/>
      <w:r w:rsidRPr="00994224">
        <w:rPr>
          <w:sz w:val="24"/>
          <w:szCs w:val="24"/>
          <w:lang w:val="fr-FR"/>
        </w:rPr>
        <w:t xml:space="preserve"> </w:t>
      </w:r>
      <w:proofErr w:type="spellStart"/>
      <w:r w:rsidRPr="00994224">
        <w:rPr>
          <w:sz w:val="24"/>
          <w:szCs w:val="24"/>
          <w:lang w:val="fr-FR"/>
        </w:rPr>
        <w:t>review</w:t>
      </w:r>
      <w:proofErr w:type="spellEnd"/>
      <w:r w:rsidRPr="00994224">
        <w:rPr>
          <w:sz w:val="24"/>
          <w:szCs w:val="24"/>
          <w:lang w:val="fr-FR"/>
        </w:rPr>
        <w:t xml:space="preserve"> in the </w:t>
      </w:r>
      <w:proofErr w:type="spellStart"/>
      <w:r w:rsidRPr="00994224">
        <w:rPr>
          <w:sz w:val="24"/>
          <w:szCs w:val="24"/>
          <w:lang w:val="fr-FR"/>
        </w:rPr>
        <w:t>context</w:t>
      </w:r>
      <w:proofErr w:type="spellEnd"/>
      <w:r w:rsidRPr="00994224">
        <w:rPr>
          <w:sz w:val="24"/>
          <w:szCs w:val="24"/>
          <w:lang w:val="fr-FR"/>
        </w:rPr>
        <w:t xml:space="preserve"> of pressure </w:t>
      </w:r>
      <w:proofErr w:type="spellStart"/>
      <w:r w:rsidRPr="00994224">
        <w:rPr>
          <w:sz w:val="24"/>
          <w:szCs w:val="24"/>
          <w:lang w:val="fr-FR"/>
        </w:rPr>
        <w:t>ulcer</w:t>
      </w:r>
      <w:proofErr w:type="spellEnd"/>
      <w:r w:rsidRPr="00994224">
        <w:rPr>
          <w:sz w:val="24"/>
          <w:szCs w:val="24"/>
          <w:lang w:val="fr-FR"/>
        </w:rPr>
        <w:t xml:space="preserve"> </w:t>
      </w:r>
      <w:proofErr w:type="spellStart"/>
      <w:r w:rsidRPr="00994224">
        <w:rPr>
          <w:sz w:val="24"/>
          <w:szCs w:val="24"/>
          <w:lang w:val="fr-FR"/>
        </w:rPr>
        <w:t>prevention</w:t>
      </w:r>
      <w:proofErr w:type="spellEnd"/>
      <w:r w:rsidRPr="00994224">
        <w:rPr>
          <w:sz w:val="24"/>
          <w:szCs w:val="24"/>
          <w:lang w:val="fr-FR"/>
        </w:rPr>
        <w:t xml:space="preserve">. </w:t>
      </w:r>
      <w:r w:rsidRPr="00994224">
        <w:rPr>
          <w:i/>
          <w:sz w:val="24"/>
          <w:szCs w:val="24"/>
          <w:lang w:val="fr-FR"/>
        </w:rPr>
        <w:t xml:space="preserve">Clin </w:t>
      </w:r>
      <w:proofErr w:type="spellStart"/>
      <w:r w:rsidRPr="00994224">
        <w:rPr>
          <w:i/>
          <w:sz w:val="24"/>
          <w:szCs w:val="24"/>
          <w:lang w:val="fr-FR"/>
        </w:rPr>
        <w:t>Biomech</w:t>
      </w:r>
      <w:proofErr w:type="spellEnd"/>
      <w:r w:rsidRPr="00994224">
        <w:rPr>
          <w:sz w:val="24"/>
          <w:szCs w:val="24"/>
          <w:lang w:val="fr-FR"/>
        </w:rPr>
        <w:t xml:space="preserve"> 59: 62-70.</w:t>
      </w:r>
    </w:p>
    <w:p w14:paraId="59FE89DD" w14:textId="77777777" w:rsidR="000D55E1" w:rsidRPr="00994224" w:rsidRDefault="000D55E1" w:rsidP="000D55E1">
      <w:pPr>
        <w:widowControl/>
        <w:spacing w:after="200" w:line="480" w:lineRule="auto"/>
        <w:rPr>
          <w:sz w:val="24"/>
          <w:szCs w:val="24"/>
          <w:lang w:val="fr-FR"/>
        </w:rPr>
      </w:pPr>
      <w:r w:rsidRPr="00994224">
        <w:rPr>
          <w:sz w:val="24"/>
          <w:szCs w:val="24"/>
          <w:lang w:val="fr-FR"/>
        </w:rPr>
        <w:t xml:space="preserve">7. </w:t>
      </w:r>
      <w:proofErr w:type="spellStart"/>
      <w:r w:rsidRPr="00994224">
        <w:rPr>
          <w:sz w:val="24"/>
          <w:szCs w:val="24"/>
          <w:lang w:val="fr-FR"/>
        </w:rPr>
        <w:t>Sae-Sia</w:t>
      </w:r>
      <w:proofErr w:type="spellEnd"/>
      <w:r w:rsidRPr="00994224">
        <w:rPr>
          <w:sz w:val="24"/>
          <w:szCs w:val="24"/>
          <w:lang w:val="fr-FR"/>
        </w:rPr>
        <w:t xml:space="preserve"> W., </w:t>
      </w:r>
      <w:proofErr w:type="spellStart"/>
      <w:r w:rsidRPr="00994224">
        <w:rPr>
          <w:sz w:val="24"/>
          <w:szCs w:val="24"/>
          <w:lang w:val="fr-FR"/>
        </w:rPr>
        <w:t>Wipke-Tevis</w:t>
      </w:r>
      <w:proofErr w:type="spellEnd"/>
      <w:r w:rsidRPr="00994224">
        <w:rPr>
          <w:sz w:val="24"/>
          <w:szCs w:val="24"/>
          <w:lang w:val="fr-FR"/>
        </w:rPr>
        <w:t xml:space="preserve"> D. and Williams D. (2005) </w:t>
      </w:r>
      <w:proofErr w:type="spellStart"/>
      <w:r w:rsidRPr="00994224">
        <w:rPr>
          <w:sz w:val="24"/>
          <w:szCs w:val="24"/>
          <w:lang w:val="fr-FR"/>
        </w:rPr>
        <w:t>Elevated</w:t>
      </w:r>
      <w:proofErr w:type="spellEnd"/>
      <w:r w:rsidRPr="00994224">
        <w:rPr>
          <w:sz w:val="24"/>
          <w:szCs w:val="24"/>
          <w:lang w:val="fr-FR"/>
        </w:rPr>
        <w:t xml:space="preserve"> sacral skin </w:t>
      </w:r>
      <w:proofErr w:type="spellStart"/>
      <w:r w:rsidRPr="00994224">
        <w:rPr>
          <w:sz w:val="24"/>
          <w:szCs w:val="24"/>
          <w:lang w:val="fr-FR"/>
        </w:rPr>
        <w:t>temperature</w:t>
      </w:r>
      <w:proofErr w:type="spellEnd"/>
      <w:r w:rsidRPr="00994224">
        <w:rPr>
          <w:sz w:val="24"/>
          <w:szCs w:val="24"/>
          <w:lang w:val="fr-FR"/>
        </w:rPr>
        <w:t xml:space="preserve"> (</w:t>
      </w:r>
      <w:proofErr w:type="spellStart"/>
      <w:r w:rsidRPr="00994224">
        <w:rPr>
          <w:sz w:val="24"/>
          <w:szCs w:val="24"/>
          <w:lang w:val="fr-FR"/>
        </w:rPr>
        <w:t>Ts</w:t>
      </w:r>
      <w:proofErr w:type="spellEnd"/>
      <w:r w:rsidRPr="00994224">
        <w:rPr>
          <w:sz w:val="24"/>
          <w:szCs w:val="24"/>
          <w:lang w:val="fr-FR"/>
        </w:rPr>
        <w:t xml:space="preserve">): </w:t>
      </w:r>
      <w:proofErr w:type="spellStart"/>
      <w:r w:rsidRPr="00994224">
        <w:rPr>
          <w:sz w:val="24"/>
          <w:szCs w:val="24"/>
          <w:lang w:val="fr-FR"/>
        </w:rPr>
        <w:t>a</w:t>
      </w:r>
      <w:proofErr w:type="spellEnd"/>
      <w:r w:rsidRPr="00994224">
        <w:rPr>
          <w:sz w:val="24"/>
          <w:szCs w:val="24"/>
          <w:lang w:val="fr-FR"/>
        </w:rPr>
        <w:t xml:space="preserve"> </w:t>
      </w:r>
      <w:proofErr w:type="spellStart"/>
      <w:r w:rsidRPr="00994224">
        <w:rPr>
          <w:sz w:val="24"/>
          <w:szCs w:val="24"/>
          <w:lang w:val="fr-FR"/>
        </w:rPr>
        <w:t>risk</w:t>
      </w:r>
      <w:proofErr w:type="spellEnd"/>
      <w:r w:rsidRPr="00994224">
        <w:rPr>
          <w:sz w:val="24"/>
          <w:szCs w:val="24"/>
          <w:lang w:val="fr-FR"/>
        </w:rPr>
        <w:t xml:space="preserve"> factor for pressure </w:t>
      </w:r>
      <w:proofErr w:type="spellStart"/>
      <w:r w:rsidRPr="00994224">
        <w:rPr>
          <w:sz w:val="24"/>
          <w:szCs w:val="24"/>
          <w:lang w:val="fr-FR"/>
        </w:rPr>
        <w:t>ulcer</w:t>
      </w:r>
      <w:proofErr w:type="spellEnd"/>
      <w:r w:rsidRPr="00994224">
        <w:rPr>
          <w:sz w:val="24"/>
          <w:szCs w:val="24"/>
          <w:lang w:val="fr-FR"/>
        </w:rPr>
        <w:t xml:space="preserve"> </w:t>
      </w:r>
      <w:proofErr w:type="spellStart"/>
      <w:r w:rsidRPr="00994224">
        <w:rPr>
          <w:sz w:val="24"/>
          <w:szCs w:val="24"/>
          <w:lang w:val="fr-FR"/>
        </w:rPr>
        <w:t>development</w:t>
      </w:r>
      <w:proofErr w:type="spellEnd"/>
      <w:r w:rsidRPr="00994224">
        <w:rPr>
          <w:sz w:val="24"/>
          <w:szCs w:val="24"/>
          <w:lang w:val="fr-FR"/>
        </w:rPr>
        <w:t xml:space="preserve"> in </w:t>
      </w:r>
      <w:proofErr w:type="spellStart"/>
      <w:r w:rsidRPr="00994224">
        <w:rPr>
          <w:sz w:val="24"/>
          <w:szCs w:val="24"/>
          <w:lang w:val="fr-FR"/>
        </w:rPr>
        <w:t>hospitalized</w:t>
      </w:r>
      <w:proofErr w:type="spellEnd"/>
      <w:r w:rsidRPr="00994224">
        <w:rPr>
          <w:sz w:val="24"/>
          <w:szCs w:val="24"/>
          <w:lang w:val="fr-FR"/>
        </w:rPr>
        <w:t xml:space="preserve"> </w:t>
      </w:r>
      <w:proofErr w:type="spellStart"/>
      <w:r w:rsidRPr="00994224">
        <w:rPr>
          <w:sz w:val="24"/>
          <w:szCs w:val="24"/>
          <w:lang w:val="fr-FR"/>
        </w:rPr>
        <w:t>neurologically</w:t>
      </w:r>
      <w:proofErr w:type="spellEnd"/>
      <w:r w:rsidRPr="00994224">
        <w:rPr>
          <w:sz w:val="24"/>
          <w:szCs w:val="24"/>
          <w:lang w:val="fr-FR"/>
        </w:rPr>
        <w:t xml:space="preserve"> </w:t>
      </w:r>
      <w:proofErr w:type="spellStart"/>
      <w:r w:rsidRPr="00994224">
        <w:rPr>
          <w:sz w:val="24"/>
          <w:szCs w:val="24"/>
          <w:lang w:val="fr-FR"/>
        </w:rPr>
        <w:t>impaired</w:t>
      </w:r>
      <w:proofErr w:type="spellEnd"/>
      <w:r w:rsidRPr="00994224">
        <w:rPr>
          <w:sz w:val="24"/>
          <w:szCs w:val="24"/>
          <w:lang w:val="fr-FR"/>
        </w:rPr>
        <w:t xml:space="preserve"> </w:t>
      </w:r>
      <w:proofErr w:type="spellStart"/>
      <w:r w:rsidRPr="00994224">
        <w:rPr>
          <w:sz w:val="24"/>
          <w:szCs w:val="24"/>
          <w:lang w:val="fr-FR"/>
        </w:rPr>
        <w:t>Thai</w:t>
      </w:r>
      <w:proofErr w:type="spellEnd"/>
      <w:r w:rsidRPr="00994224">
        <w:rPr>
          <w:sz w:val="24"/>
          <w:szCs w:val="24"/>
          <w:lang w:val="fr-FR"/>
        </w:rPr>
        <w:t xml:space="preserve"> patients. </w:t>
      </w:r>
      <w:proofErr w:type="spellStart"/>
      <w:r w:rsidRPr="00994224">
        <w:rPr>
          <w:i/>
          <w:sz w:val="24"/>
          <w:szCs w:val="24"/>
          <w:lang w:val="fr-FR"/>
        </w:rPr>
        <w:t>Appl</w:t>
      </w:r>
      <w:proofErr w:type="spellEnd"/>
      <w:r w:rsidRPr="00994224">
        <w:rPr>
          <w:i/>
          <w:sz w:val="24"/>
          <w:szCs w:val="24"/>
          <w:lang w:val="fr-FR"/>
        </w:rPr>
        <w:t xml:space="preserve"> </w:t>
      </w:r>
      <w:proofErr w:type="spellStart"/>
      <w:r w:rsidRPr="00994224">
        <w:rPr>
          <w:i/>
          <w:sz w:val="24"/>
          <w:szCs w:val="24"/>
          <w:lang w:val="fr-FR"/>
        </w:rPr>
        <w:t>Nurs</w:t>
      </w:r>
      <w:proofErr w:type="spellEnd"/>
      <w:r w:rsidRPr="00994224">
        <w:rPr>
          <w:i/>
          <w:sz w:val="24"/>
          <w:szCs w:val="24"/>
          <w:lang w:val="fr-FR"/>
        </w:rPr>
        <w:t xml:space="preserve"> </w:t>
      </w:r>
      <w:proofErr w:type="spellStart"/>
      <w:r w:rsidRPr="00994224">
        <w:rPr>
          <w:i/>
          <w:sz w:val="24"/>
          <w:szCs w:val="24"/>
          <w:lang w:val="fr-FR"/>
        </w:rPr>
        <w:t>Res</w:t>
      </w:r>
      <w:proofErr w:type="spellEnd"/>
      <w:r w:rsidRPr="00994224">
        <w:rPr>
          <w:sz w:val="24"/>
          <w:szCs w:val="24"/>
          <w:lang w:val="fr-FR"/>
        </w:rPr>
        <w:t xml:space="preserve"> 18: 29-35.</w:t>
      </w:r>
    </w:p>
    <w:p w14:paraId="304F8EDE" w14:textId="5ADE6BB7" w:rsidR="000D55E1" w:rsidRPr="00994224" w:rsidRDefault="000D55E1" w:rsidP="009D6CB8">
      <w:pPr>
        <w:widowControl/>
        <w:spacing w:after="200" w:line="480" w:lineRule="auto"/>
        <w:rPr>
          <w:b/>
          <w:sz w:val="24"/>
          <w:szCs w:val="24"/>
          <w:lang w:val="fr-FR"/>
        </w:rPr>
      </w:pPr>
      <w:r w:rsidRPr="00994224">
        <w:rPr>
          <w:sz w:val="24"/>
          <w:szCs w:val="24"/>
          <w:lang w:val="fr-FR"/>
        </w:rPr>
        <w:lastRenderedPageBreak/>
        <w:t xml:space="preserve">8. </w:t>
      </w:r>
      <w:proofErr w:type="spellStart"/>
      <w:r w:rsidRPr="00994224">
        <w:rPr>
          <w:sz w:val="24"/>
          <w:szCs w:val="24"/>
          <w:lang w:val="fr-FR"/>
        </w:rPr>
        <w:t>Sprigle</w:t>
      </w:r>
      <w:proofErr w:type="spellEnd"/>
      <w:r w:rsidRPr="00994224">
        <w:rPr>
          <w:sz w:val="24"/>
          <w:szCs w:val="24"/>
          <w:lang w:val="fr-FR"/>
        </w:rPr>
        <w:t xml:space="preserve"> S., Linden M., </w:t>
      </w:r>
      <w:proofErr w:type="spellStart"/>
      <w:r w:rsidRPr="00994224">
        <w:rPr>
          <w:sz w:val="24"/>
          <w:szCs w:val="24"/>
          <w:lang w:val="fr-FR"/>
        </w:rPr>
        <w:t>McKenna</w:t>
      </w:r>
      <w:proofErr w:type="spellEnd"/>
      <w:r w:rsidRPr="00994224">
        <w:rPr>
          <w:sz w:val="24"/>
          <w:szCs w:val="24"/>
          <w:lang w:val="fr-FR"/>
        </w:rPr>
        <w:t xml:space="preserve"> D., Davis K. and </w:t>
      </w:r>
      <w:proofErr w:type="spellStart"/>
      <w:r w:rsidRPr="00994224">
        <w:rPr>
          <w:sz w:val="24"/>
          <w:szCs w:val="24"/>
          <w:lang w:val="fr-FR"/>
        </w:rPr>
        <w:t>Riordan</w:t>
      </w:r>
      <w:proofErr w:type="spellEnd"/>
      <w:r w:rsidRPr="00994224">
        <w:rPr>
          <w:sz w:val="24"/>
          <w:szCs w:val="24"/>
          <w:lang w:val="fr-FR"/>
        </w:rPr>
        <w:t xml:space="preserve"> B. (2001) </w:t>
      </w:r>
      <w:proofErr w:type="spellStart"/>
      <w:r w:rsidRPr="00994224">
        <w:rPr>
          <w:sz w:val="24"/>
          <w:szCs w:val="24"/>
          <w:lang w:val="fr-FR"/>
        </w:rPr>
        <w:t>Clinical</w:t>
      </w:r>
      <w:proofErr w:type="spellEnd"/>
      <w:r w:rsidRPr="00994224">
        <w:rPr>
          <w:sz w:val="24"/>
          <w:szCs w:val="24"/>
          <w:lang w:val="fr-FR"/>
        </w:rPr>
        <w:t xml:space="preserve"> skin </w:t>
      </w:r>
      <w:proofErr w:type="spellStart"/>
      <w:r w:rsidRPr="00994224">
        <w:rPr>
          <w:sz w:val="24"/>
          <w:szCs w:val="24"/>
          <w:lang w:val="fr-FR"/>
        </w:rPr>
        <w:t>temperature</w:t>
      </w:r>
      <w:proofErr w:type="spellEnd"/>
      <w:r w:rsidRPr="00994224">
        <w:rPr>
          <w:sz w:val="24"/>
          <w:szCs w:val="24"/>
          <w:lang w:val="fr-FR"/>
        </w:rPr>
        <w:t xml:space="preserve"> </w:t>
      </w:r>
      <w:proofErr w:type="spellStart"/>
      <w:r w:rsidRPr="00994224">
        <w:rPr>
          <w:sz w:val="24"/>
          <w:szCs w:val="24"/>
          <w:lang w:val="fr-FR"/>
        </w:rPr>
        <w:t>measurement</w:t>
      </w:r>
      <w:proofErr w:type="spellEnd"/>
      <w:r w:rsidRPr="00994224">
        <w:rPr>
          <w:sz w:val="24"/>
          <w:szCs w:val="24"/>
          <w:lang w:val="fr-FR"/>
        </w:rPr>
        <w:t xml:space="preserve"> to </w:t>
      </w:r>
      <w:proofErr w:type="spellStart"/>
      <w:r w:rsidRPr="00994224">
        <w:rPr>
          <w:sz w:val="24"/>
          <w:szCs w:val="24"/>
          <w:lang w:val="fr-FR"/>
        </w:rPr>
        <w:t>predict</w:t>
      </w:r>
      <w:proofErr w:type="spellEnd"/>
      <w:r w:rsidRPr="00994224">
        <w:rPr>
          <w:sz w:val="24"/>
          <w:szCs w:val="24"/>
          <w:lang w:val="fr-FR"/>
        </w:rPr>
        <w:t xml:space="preserve"> </w:t>
      </w:r>
      <w:proofErr w:type="spellStart"/>
      <w:r w:rsidRPr="00994224">
        <w:rPr>
          <w:sz w:val="24"/>
          <w:szCs w:val="24"/>
          <w:lang w:val="fr-FR"/>
        </w:rPr>
        <w:t>incipient</w:t>
      </w:r>
      <w:proofErr w:type="spellEnd"/>
      <w:r w:rsidRPr="00994224">
        <w:rPr>
          <w:sz w:val="24"/>
          <w:szCs w:val="24"/>
          <w:lang w:val="fr-FR"/>
        </w:rPr>
        <w:t xml:space="preserve"> pressure </w:t>
      </w:r>
      <w:proofErr w:type="spellStart"/>
      <w:r w:rsidRPr="00994224">
        <w:rPr>
          <w:sz w:val="24"/>
          <w:szCs w:val="24"/>
          <w:lang w:val="fr-FR"/>
        </w:rPr>
        <w:t>ulcers</w:t>
      </w:r>
      <w:proofErr w:type="spellEnd"/>
      <w:r w:rsidRPr="00994224">
        <w:rPr>
          <w:sz w:val="24"/>
          <w:szCs w:val="24"/>
          <w:lang w:val="fr-FR"/>
        </w:rPr>
        <w:t xml:space="preserve">. </w:t>
      </w:r>
      <w:proofErr w:type="spellStart"/>
      <w:r w:rsidRPr="00994224">
        <w:rPr>
          <w:i/>
          <w:sz w:val="24"/>
          <w:szCs w:val="24"/>
          <w:lang w:val="fr-FR"/>
        </w:rPr>
        <w:t>Adv</w:t>
      </w:r>
      <w:proofErr w:type="spellEnd"/>
      <w:r w:rsidRPr="00994224">
        <w:rPr>
          <w:i/>
          <w:sz w:val="24"/>
          <w:szCs w:val="24"/>
          <w:lang w:val="fr-FR"/>
        </w:rPr>
        <w:t xml:space="preserve"> Skin </w:t>
      </w:r>
      <w:proofErr w:type="spellStart"/>
      <w:r w:rsidRPr="00994224">
        <w:rPr>
          <w:i/>
          <w:sz w:val="24"/>
          <w:szCs w:val="24"/>
          <w:lang w:val="fr-FR"/>
        </w:rPr>
        <w:t>Wound</w:t>
      </w:r>
      <w:proofErr w:type="spellEnd"/>
      <w:r w:rsidRPr="00994224">
        <w:rPr>
          <w:i/>
          <w:sz w:val="24"/>
          <w:szCs w:val="24"/>
          <w:lang w:val="fr-FR"/>
        </w:rPr>
        <w:t xml:space="preserve"> Care</w:t>
      </w:r>
      <w:r w:rsidRPr="00994224">
        <w:rPr>
          <w:sz w:val="24"/>
          <w:szCs w:val="24"/>
          <w:lang w:val="fr-FR"/>
        </w:rPr>
        <w:t xml:space="preserve"> 14: 133-7.</w:t>
      </w:r>
    </w:p>
    <w:p w14:paraId="2887BC34" w14:textId="25921770" w:rsidR="00AC142F" w:rsidRPr="00994224" w:rsidRDefault="00011444" w:rsidP="00AC142F">
      <w:pPr>
        <w:widowControl/>
        <w:spacing w:after="200" w:line="480" w:lineRule="auto"/>
        <w:rPr>
          <w:sz w:val="24"/>
          <w:szCs w:val="24"/>
          <w:lang w:val="fr-FR"/>
        </w:rPr>
      </w:pPr>
      <w:r w:rsidRPr="00994224">
        <w:rPr>
          <w:sz w:val="24"/>
          <w:szCs w:val="24"/>
          <w:lang w:val="fr-FR"/>
        </w:rPr>
        <w:t xml:space="preserve">9. </w:t>
      </w:r>
      <w:r w:rsidR="00AC142F" w:rsidRPr="00994224">
        <w:rPr>
          <w:sz w:val="24"/>
          <w:szCs w:val="24"/>
          <w:lang w:val="fr-FR"/>
        </w:rPr>
        <w:t xml:space="preserve">Clark M., </w:t>
      </w:r>
      <w:proofErr w:type="spellStart"/>
      <w:r w:rsidR="00AC142F" w:rsidRPr="00994224">
        <w:rPr>
          <w:sz w:val="24"/>
          <w:szCs w:val="24"/>
          <w:lang w:val="fr-FR"/>
        </w:rPr>
        <w:t>Romanelli</w:t>
      </w:r>
      <w:proofErr w:type="spellEnd"/>
      <w:r w:rsidR="00AC142F" w:rsidRPr="00994224">
        <w:rPr>
          <w:sz w:val="24"/>
          <w:szCs w:val="24"/>
          <w:lang w:val="fr-FR"/>
        </w:rPr>
        <w:t xml:space="preserve"> M., Reger S., </w:t>
      </w:r>
      <w:proofErr w:type="spellStart"/>
      <w:r w:rsidR="00AC142F" w:rsidRPr="00994224">
        <w:rPr>
          <w:sz w:val="24"/>
          <w:szCs w:val="24"/>
          <w:lang w:val="fr-FR"/>
        </w:rPr>
        <w:t>Ranganathan</w:t>
      </w:r>
      <w:proofErr w:type="spellEnd"/>
      <w:r w:rsidR="00AC142F" w:rsidRPr="00994224">
        <w:rPr>
          <w:sz w:val="24"/>
          <w:szCs w:val="24"/>
          <w:lang w:val="fr-FR"/>
        </w:rPr>
        <w:t xml:space="preserve"> V., Black J. and </w:t>
      </w:r>
      <w:proofErr w:type="spellStart"/>
      <w:r w:rsidR="00AC142F" w:rsidRPr="00994224">
        <w:rPr>
          <w:sz w:val="24"/>
          <w:szCs w:val="24"/>
          <w:lang w:val="fr-FR"/>
        </w:rPr>
        <w:t>Dealey</w:t>
      </w:r>
      <w:proofErr w:type="spellEnd"/>
      <w:r w:rsidR="00AC142F" w:rsidRPr="00994224">
        <w:rPr>
          <w:sz w:val="24"/>
          <w:szCs w:val="24"/>
          <w:lang w:val="fr-FR"/>
        </w:rPr>
        <w:t xml:space="preserve"> C. (2010) </w:t>
      </w:r>
      <w:proofErr w:type="spellStart"/>
      <w:r w:rsidR="00AC142F" w:rsidRPr="00994224">
        <w:rPr>
          <w:sz w:val="24"/>
          <w:szCs w:val="24"/>
          <w:lang w:val="fr-FR"/>
        </w:rPr>
        <w:t>Microclimate</w:t>
      </w:r>
      <w:proofErr w:type="spellEnd"/>
      <w:r w:rsidR="00AC142F" w:rsidRPr="00994224">
        <w:rPr>
          <w:sz w:val="24"/>
          <w:szCs w:val="24"/>
          <w:lang w:val="fr-FR"/>
        </w:rPr>
        <w:t xml:space="preserve"> in </w:t>
      </w:r>
      <w:proofErr w:type="spellStart"/>
      <w:r w:rsidR="00AC142F" w:rsidRPr="00994224">
        <w:rPr>
          <w:sz w:val="24"/>
          <w:szCs w:val="24"/>
          <w:lang w:val="fr-FR"/>
        </w:rPr>
        <w:t>context</w:t>
      </w:r>
      <w:proofErr w:type="spellEnd"/>
      <w:r w:rsidR="00AC142F" w:rsidRPr="00994224">
        <w:rPr>
          <w:sz w:val="24"/>
          <w:szCs w:val="24"/>
          <w:lang w:val="fr-FR"/>
        </w:rPr>
        <w:t xml:space="preserve">. International guidelines. Pressure </w:t>
      </w:r>
      <w:proofErr w:type="spellStart"/>
      <w:r w:rsidR="00AC142F" w:rsidRPr="00994224">
        <w:rPr>
          <w:sz w:val="24"/>
          <w:szCs w:val="24"/>
          <w:lang w:val="fr-FR"/>
        </w:rPr>
        <w:t>ulcer</w:t>
      </w:r>
      <w:proofErr w:type="spellEnd"/>
      <w:r w:rsidR="00AC142F" w:rsidRPr="00994224">
        <w:rPr>
          <w:sz w:val="24"/>
          <w:szCs w:val="24"/>
          <w:lang w:val="fr-FR"/>
        </w:rPr>
        <w:t xml:space="preserve"> </w:t>
      </w:r>
      <w:proofErr w:type="spellStart"/>
      <w:r w:rsidR="00AC142F" w:rsidRPr="00994224">
        <w:rPr>
          <w:sz w:val="24"/>
          <w:szCs w:val="24"/>
          <w:lang w:val="fr-FR"/>
        </w:rPr>
        <w:t>prevention</w:t>
      </w:r>
      <w:proofErr w:type="spellEnd"/>
      <w:r w:rsidR="00AC142F" w:rsidRPr="00994224">
        <w:rPr>
          <w:sz w:val="24"/>
          <w:szCs w:val="24"/>
          <w:lang w:val="fr-FR"/>
        </w:rPr>
        <w:t xml:space="preserve">: pressure, </w:t>
      </w:r>
      <w:proofErr w:type="spellStart"/>
      <w:r w:rsidR="00AC142F" w:rsidRPr="00994224">
        <w:rPr>
          <w:sz w:val="24"/>
          <w:szCs w:val="24"/>
          <w:lang w:val="fr-FR"/>
        </w:rPr>
        <w:t>shear</w:t>
      </w:r>
      <w:proofErr w:type="spellEnd"/>
      <w:r w:rsidR="00AC142F" w:rsidRPr="00994224">
        <w:rPr>
          <w:sz w:val="24"/>
          <w:szCs w:val="24"/>
          <w:lang w:val="fr-FR"/>
        </w:rPr>
        <w:t xml:space="preserve">, friction and </w:t>
      </w:r>
      <w:proofErr w:type="spellStart"/>
      <w:r w:rsidR="00AC142F" w:rsidRPr="00994224">
        <w:rPr>
          <w:sz w:val="24"/>
          <w:szCs w:val="24"/>
          <w:lang w:val="fr-FR"/>
        </w:rPr>
        <w:t>microclimate</w:t>
      </w:r>
      <w:proofErr w:type="spellEnd"/>
      <w:r w:rsidR="00AC142F" w:rsidRPr="00994224">
        <w:rPr>
          <w:sz w:val="24"/>
          <w:szCs w:val="24"/>
          <w:lang w:val="fr-FR"/>
        </w:rPr>
        <w:t xml:space="preserve"> in </w:t>
      </w:r>
      <w:proofErr w:type="spellStart"/>
      <w:r w:rsidR="00AC142F" w:rsidRPr="00994224">
        <w:rPr>
          <w:sz w:val="24"/>
          <w:szCs w:val="24"/>
          <w:lang w:val="fr-FR"/>
        </w:rPr>
        <w:t>context</w:t>
      </w:r>
      <w:proofErr w:type="spellEnd"/>
      <w:r w:rsidR="00AC142F" w:rsidRPr="00994224">
        <w:rPr>
          <w:sz w:val="24"/>
          <w:szCs w:val="24"/>
          <w:lang w:val="fr-FR"/>
        </w:rPr>
        <w:t xml:space="preserve">. A consensus document. </w:t>
      </w:r>
      <w:proofErr w:type="spellStart"/>
      <w:r w:rsidR="00AC142F" w:rsidRPr="00994224">
        <w:rPr>
          <w:i/>
          <w:sz w:val="24"/>
          <w:szCs w:val="24"/>
          <w:lang w:val="fr-FR"/>
        </w:rPr>
        <w:t>Wounds</w:t>
      </w:r>
      <w:proofErr w:type="spellEnd"/>
      <w:r w:rsidR="00AC142F" w:rsidRPr="00994224">
        <w:rPr>
          <w:i/>
          <w:sz w:val="24"/>
          <w:szCs w:val="24"/>
          <w:lang w:val="fr-FR"/>
        </w:rPr>
        <w:t xml:space="preserve"> Int</w:t>
      </w:r>
      <w:r w:rsidR="00AC142F" w:rsidRPr="00994224">
        <w:rPr>
          <w:sz w:val="24"/>
          <w:szCs w:val="24"/>
          <w:lang w:val="fr-FR"/>
        </w:rPr>
        <w:t xml:space="preserve"> 19-25.</w:t>
      </w:r>
    </w:p>
    <w:p w14:paraId="3B886552" w14:textId="6E5AEE07" w:rsidR="00D63645" w:rsidRPr="00994224" w:rsidRDefault="00D63645" w:rsidP="00D63645">
      <w:pPr>
        <w:widowControl/>
        <w:spacing w:after="200" w:line="480" w:lineRule="auto"/>
        <w:rPr>
          <w:sz w:val="24"/>
          <w:szCs w:val="24"/>
          <w:lang w:val="fr-FR"/>
        </w:rPr>
      </w:pPr>
      <w:r w:rsidRPr="00994224">
        <w:rPr>
          <w:sz w:val="24"/>
          <w:szCs w:val="24"/>
          <w:lang w:val="fr-FR"/>
        </w:rPr>
        <w:t xml:space="preserve">10. Gerhardt L.C., </w:t>
      </w:r>
      <w:proofErr w:type="spellStart"/>
      <w:r w:rsidRPr="00994224">
        <w:rPr>
          <w:sz w:val="24"/>
          <w:szCs w:val="24"/>
          <w:lang w:val="fr-FR"/>
        </w:rPr>
        <w:t>Strassle</w:t>
      </w:r>
      <w:proofErr w:type="spellEnd"/>
      <w:r w:rsidRPr="00994224">
        <w:rPr>
          <w:sz w:val="24"/>
          <w:szCs w:val="24"/>
          <w:lang w:val="fr-FR"/>
        </w:rPr>
        <w:t xml:space="preserve"> V., Lenz A., Spencer N.D. and </w:t>
      </w:r>
      <w:proofErr w:type="spellStart"/>
      <w:r w:rsidRPr="00994224">
        <w:rPr>
          <w:sz w:val="24"/>
          <w:szCs w:val="24"/>
          <w:lang w:val="fr-FR"/>
        </w:rPr>
        <w:t>Derler</w:t>
      </w:r>
      <w:proofErr w:type="spellEnd"/>
      <w:r w:rsidRPr="00994224">
        <w:rPr>
          <w:sz w:val="24"/>
          <w:szCs w:val="24"/>
          <w:lang w:val="fr-FR"/>
        </w:rPr>
        <w:t xml:space="preserve"> S. (2008) Influence of </w:t>
      </w:r>
      <w:proofErr w:type="spellStart"/>
      <w:r w:rsidRPr="00994224">
        <w:rPr>
          <w:sz w:val="24"/>
          <w:szCs w:val="24"/>
          <w:lang w:val="fr-FR"/>
        </w:rPr>
        <w:t>epidermal</w:t>
      </w:r>
      <w:proofErr w:type="spellEnd"/>
      <w:r w:rsidRPr="00994224">
        <w:rPr>
          <w:sz w:val="24"/>
          <w:szCs w:val="24"/>
          <w:lang w:val="fr-FR"/>
        </w:rPr>
        <w:t xml:space="preserve"> </w:t>
      </w:r>
      <w:proofErr w:type="spellStart"/>
      <w:r w:rsidRPr="00994224">
        <w:rPr>
          <w:sz w:val="24"/>
          <w:szCs w:val="24"/>
          <w:lang w:val="fr-FR"/>
        </w:rPr>
        <w:t>hydration</w:t>
      </w:r>
      <w:proofErr w:type="spellEnd"/>
      <w:r w:rsidRPr="00994224">
        <w:rPr>
          <w:sz w:val="24"/>
          <w:szCs w:val="24"/>
          <w:lang w:val="fr-FR"/>
        </w:rPr>
        <w:t xml:space="preserve"> on the friction of </w:t>
      </w:r>
      <w:proofErr w:type="spellStart"/>
      <w:r w:rsidRPr="00994224">
        <w:rPr>
          <w:sz w:val="24"/>
          <w:szCs w:val="24"/>
          <w:lang w:val="fr-FR"/>
        </w:rPr>
        <w:t>human</w:t>
      </w:r>
      <w:proofErr w:type="spellEnd"/>
      <w:r w:rsidRPr="00994224">
        <w:rPr>
          <w:sz w:val="24"/>
          <w:szCs w:val="24"/>
          <w:lang w:val="fr-FR"/>
        </w:rPr>
        <w:t xml:space="preserve"> skin </w:t>
      </w:r>
      <w:proofErr w:type="spellStart"/>
      <w:r w:rsidRPr="00994224">
        <w:rPr>
          <w:sz w:val="24"/>
          <w:szCs w:val="24"/>
          <w:lang w:val="fr-FR"/>
        </w:rPr>
        <w:t>against</w:t>
      </w:r>
      <w:proofErr w:type="spellEnd"/>
      <w:r w:rsidRPr="00994224">
        <w:rPr>
          <w:sz w:val="24"/>
          <w:szCs w:val="24"/>
          <w:lang w:val="fr-FR"/>
        </w:rPr>
        <w:t xml:space="preserve"> textiles. </w:t>
      </w:r>
      <w:r w:rsidRPr="00994224">
        <w:rPr>
          <w:i/>
          <w:sz w:val="24"/>
          <w:szCs w:val="24"/>
          <w:lang w:val="fr-FR"/>
        </w:rPr>
        <w:t>J R Soc Interface</w:t>
      </w:r>
      <w:r w:rsidRPr="00994224">
        <w:rPr>
          <w:sz w:val="24"/>
          <w:szCs w:val="24"/>
          <w:lang w:val="fr-FR"/>
        </w:rPr>
        <w:t xml:space="preserve"> 5: 1317-28.</w:t>
      </w:r>
    </w:p>
    <w:p w14:paraId="316A787B" w14:textId="4B47928E" w:rsidR="009107AB" w:rsidRPr="00994224" w:rsidRDefault="000552D7" w:rsidP="009107AB">
      <w:pPr>
        <w:widowControl/>
        <w:spacing w:after="200" w:line="480" w:lineRule="auto"/>
        <w:rPr>
          <w:sz w:val="24"/>
          <w:szCs w:val="24"/>
          <w:lang w:val="fr-FR"/>
        </w:rPr>
      </w:pPr>
      <w:r w:rsidRPr="00994224">
        <w:rPr>
          <w:sz w:val="24"/>
          <w:szCs w:val="24"/>
          <w:lang w:val="fr-FR"/>
        </w:rPr>
        <w:t xml:space="preserve">11. </w:t>
      </w:r>
      <w:r w:rsidR="009107AB" w:rsidRPr="00994224">
        <w:rPr>
          <w:sz w:val="24"/>
          <w:szCs w:val="24"/>
          <w:lang w:val="fr-FR"/>
        </w:rPr>
        <w:t xml:space="preserve">Gray M., Beeckman D., </w:t>
      </w:r>
      <w:proofErr w:type="spellStart"/>
      <w:r w:rsidR="009107AB" w:rsidRPr="00994224">
        <w:rPr>
          <w:sz w:val="24"/>
          <w:szCs w:val="24"/>
          <w:lang w:val="fr-FR"/>
        </w:rPr>
        <w:t>Bliss</w:t>
      </w:r>
      <w:proofErr w:type="spellEnd"/>
      <w:r w:rsidR="009107AB" w:rsidRPr="00994224">
        <w:rPr>
          <w:sz w:val="24"/>
          <w:szCs w:val="24"/>
          <w:lang w:val="fr-FR"/>
        </w:rPr>
        <w:t xml:space="preserve"> D.Z., Fader M., Logan S., </w:t>
      </w:r>
      <w:proofErr w:type="spellStart"/>
      <w:r w:rsidR="009107AB" w:rsidRPr="00994224">
        <w:rPr>
          <w:sz w:val="24"/>
          <w:szCs w:val="24"/>
          <w:lang w:val="fr-FR"/>
        </w:rPr>
        <w:t>Junkin</w:t>
      </w:r>
      <w:proofErr w:type="spellEnd"/>
      <w:r w:rsidR="009107AB" w:rsidRPr="00994224">
        <w:rPr>
          <w:sz w:val="24"/>
          <w:szCs w:val="24"/>
          <w:lang w:val="fr-FR"/>
        </w:rPr>
        <w:t xml:space="preserve"> J., </w:t>
      </w:r>
      <w:proofErr w:type="spellStart"/>
      <w:r w:rsidR="009107AB" w:rsidRPr="00994224">
        <w:rPr>
          <w:sz w:val="24"/>
          <w:szCs w:val="24"/>
          <w:lang w:val="fr-FR"/>
        </w:rPr>
        <w:t>Selekof</w:t>
      </w:r>
      <w:proofErr w:type="spellEnd"/>
      <w:r w:rsidR="009107AB" w:rsidRPr="00994224">
        <w:rPr>
          <w:sz w:val="24"/>
          <w:szCs w:val="24"/>
          <w:lang w:val="fr-FR"/>
        </w:rPr>
        <w:t xml:space="preserve"> J., </w:t>
      </w:r>
      <w:proofErr w:type="spellStart"/>
      <w:r w:rsidR="009107AB" w:rsidRPr="00994224">
        <w:rPr>
          <w:sz w:val="24"/>
          <w:szCs w:val="24"/>
          <w:lang w:val="fr-FR"/>
        </w:rPr>
        <w:t>Doughty</w:t>
      </w:r>
      <w:proofErr w:type="spellEnd"/>
      <w:r w:rsidR="009107AB" w:rsidRPr="00994224">
        <w:rPr>
          <w:sz w:val="24"/>
          <w:szCs w:val="24"/>
          <w:lang w:val="fr-FR"/>
        </w:rPr>
        <w:t xml:space="preserve"> D., Kurz P. (2012) Incontinence-</w:t>
      </w:r>
      <w:proofErr w:type="spellStart"/>
      <w:r w:rsidR="009107AB" w:rsidRPr="00994224">
        <w:rPr>
          <w:sz w:val="24"/>
          <w:szCs w:val="24"/>
          <w:lang w:val="fr-FR"/>
        </w:rPr>
        <w:t>associated</w:t>
      </w:r>
      <w:proofErr w:type="spellEnd"/>
      <w:r w:rsidR="009107AB" w:rsidRPr="00994224">
        <w:rPr>
          <w:sz w:val="24"/>
          <w:szCs w:val="24"/>
          <w:lang w:val="fr-FR"/>
        </w:rPr>
        <w:t xml:space="preserve"> </w:t>
      </w:r>
      <w:proofErr w:type="spellStart"/>
      <w:r w:rsidR="009107AB" w:rsidRPr="00994224">
        <w:rPr>
          <w:sz w:val="24"/>
          <w:szCs w:val="24"/>
          <w:lang w:val="fr-FR"/>
        </w:rPr>
        <w:t>dermatitis</w:t>
      </w:r>
      <w:proofErr w:type="spellEnd"/>
      <w:r w:rsidR="009107AB" w:rsidRPr="00994224">
        <w:rPr>
          <w:sz w:val="24"/>
          <w:szCs w:val="24"/>
          <w:lang w:val="fr-FR"/>
        </w:rPr>
        <w:t xml:space="preserve">: </w:t>
      </w:r>
      <w:proofErr w:type="spellStart"/>
      <w:r w:rsidR="009107AB" w:rsidRPr="00994224">
        <w:rPr>
          <w:sz w:val="24"/>
          <w:szCs w:val="24"/>
          <w:lang w:val="fr-FR"/>
        </w:rPr>
        <w:t>a</w:t>
      </w:r>
      <w:proofErr w:type="spellEnd"/>
      <w:r w:rsidR="009107AB" w:rsidRPr="00994224">
        <w:rPr>
          <w:sz w:val="24"/>
          <w:szCs w:val="24"/>
          <w:lang w:val="fr-FR"/>
        </w:rPr>
        <w:t xml:space="preserve"> </w:t>
      </w:r>
      <w:proofErr w:type="spellStart"/>
      <w:r w:rsidR="009107AB" w:rsidRPr="00994224">
        <w:rPr>
          <w:sz w:val="24"/>
          <w:szCs w:val="24"/>
          <w:lang w:val="fr-FR"/>
        </w:rPr>
        <w:t>comprehensive</w:t>
      </w:r>
      <w:proofErr w:type="spellEnd"/>
      <w:r w:rsidR="009107AB" w:rsidRPr="00994224">
        <w:rPr>
          <w:sz w:val="24"/>
          <w:szCs w:val="24"/>
          <w:lang w:val="fr-FR"/>
        </w:rPr>
        <w:t xml:space="preserve"> </w:t>
      </w:r>
      <w:proofErr w:type="spellStart"/>
      <w:r w:rsidR="009107AB" w:rsidRPr="00994224">
        <w:rPr>
          <w:sz w:val="24"/>
          <w:szCs w:val="24"/>
          <w:lang w:val="fr-FR"/>
        </w:rPr>
        <w:t>review</w:t>
      </w:r>
      <w:proofErr w:type="spellEnd"/>
      <w:r w:rsidR="009107AB" w:rsidRPr="00994224">
        <w:rPr>
          <w:sz w:val="24"/>
          <w:szCs w:val="24"/>
          <w:lang w:val="fr-FR"/>
        </w:rPr>
        <w:t xml:space="preserve"> and update." J </w:t>
      </w:r>
      <w:proofErr w:type="spellStart"/>
      <w:r w:rsidR="009107AB" w:rsidRPr="00994224">
        <w:rPr>
          <w:i/>
          <w:sz w:val="24"/>
          <w:szCs w:val="24"/>
          <w:lang w:val="fr-FR"/>
        </w:rPr>
        <w:t>Wound</w:t>
      </w:r>
      <w:proofErr w:type="spellEnd"/>
      <w:r w:rsidR="009107AB" w:rsidRPr="00994224">
        <w:rPr>
          <w:i/>
          <w:sz w:val="24"/>
          <w:szCs w:val="24"/>
          <w:lang w:val="fr-FR"/>
        </w:rPr>
        <w:t xml:space="preserve"> </w:t>
      </w:r>
      <w:proofErr w:type="spellStart"/>
      <w:r w:rsidR="009107AB" w:rsidRPr="00994224">
        <w:rPr>
          <w:i/>
          <w:sz w:val="24"/>
          <w:szCs w:val="24"/>
          <w:lang w:val="fr-FR"/>
        </w:rPr>
        <w:t>Ostomy</w:t>
      </w:r>
      <w:proofErr w:type="spellEnd"/>
      <w:r w:rsidR="009107AB" w:rsidRPr="00994224">
        <w:rPr>
          <w:i/>
          <w:sz w:val="24"/>
          <w:szCs w:val="24"/>
          <w:lang w:val="fr-FR"/>
        </w:rPr>
        <w:t xml:space="preserve"> Continence </w:t>
      </w:r>
      <w:proofErr w:type="spellStart"/>
      <w:r w:rsidR="009107AB" w:rsidRPr="00994224">
        <w:rPr>
          <w:i/>
          <w:sz w:val="24"/>
          <w:szCs w:val="24"/>
          <w:lang w:val="fr-FR"/>
        </w:rPr>
        <w:t>Nurs</w:t>
      </w:r>
      <w:proofErr w:type="spellEnd"/>
      <w:r w:rsidR="009107AB" w:rsidRPr="00994224">
        <w:rPr>
          <w:sz w:val="24"/>
          <w:szCs w:val="24"/>
          <w:lang w:val="fr-FR"/>
        </w:rPr>
        <w:t xml:space="preserve"> 39(1): 61-74.</w:t>
      </w:r>
    </w:p>
    <w:p w14:paraId="1E188C8E" w14:textId="45F5F54C" w:rsidR="00D63645" w:rsidRPr="00994224" w:rsidRDefault="00131CA8" w:rsidP="00D63645">
      <w:pPr>
        <w:widowControl/>
        <w:spacing w:after="200" w:line="480" w:lineRule="auto"/>
        <w:rPr>
          <w:sz w:val="24"/>
          <w:szCs w:val="24"/>
          <w:lang w:val="fr-FR"/>
        </w:rPr>
      </w:pPr>
      <w:r w:rsidRPr="00994224">
        <w:rPr>
          <w:sz w:val="24"/>
          <w:szCs w:val="24"/>
          <w:lang w:val="fr-FR"/>
        </w:rPr>
        <w:t>12</w:t>
      </w:r>
      <w:r w:rsidR="00D63645" w:rsidRPr="00994224">
        <w:rPr>
          <w:sz w:val="24"/>
          <w:szCs w:val="24"/>
          <w:lang w:val="fr-FR"/>
        </w:rPr>
        <w:t xml:space="preserve">. Fader M., </w:t>
      </w:r>
      <w:proofErr w:type="spellStart"/>
      <w:r w:rsidR="00D63645" w:rsidRPr="00994224">
        <w:rPr>
          <w:sz w:val="24"/>
          <w:szCs w:val="24"/>
          <w:lang w:val="fr-FR"/>
        </w:rPr>
        <w:t>Clarke-O'Neill</w:t>
      </w:r>
      <w:proofErr w:type="spellEnd"/>
      <w:r w:rsidR="00D63645" w:rsidRPr="00994224">
        <w:rPr>
          <w:sz w:val="24"/>
          <w:szCs w:val="24"/>
          <w:lang w:val="fr-FR"/>
        </w:rPr>
        <w:t xml:space="preserve"> S., Cook D., Dean G., Brooks R., </w:t>
      </w:r>
      <w:proofErr w:type="spellStart"/>
      <w:r w:rsidR="00D63645" w:rsidRPr="00994224">
        <w:rPr>
          <w:sz w:val="24"/>
          <w:szCs w:val="24"/>
          <w:lang w:val="fr-FR"/>
        </w:rPr>
        <w:t>Cottenden</w:t>
      </w:r>
      <w:proofErr w:type="spellEnd"/>
      <w:r w:rsidR="00D63645" w:rsidRPr="00994224">
        <w:rPr>
          <w:sz w:val="24"/>
          <w:szCs w:val="24"/>
          <w:lang w:val="fr-FR"/>
        </w:rPr>
        <w:t xml:space="preserve"> A. and Malone-Lee J.  (2003) Management of night-time </w:t>
      </w:r>
      <w:proofErr w:type="spellStart"/>
      <w:r w:rsidR="00D63645" w:rsidRPr="00994224">
        <w:rPr>
          <w:sz w:val="24"/>
          <w:szCs w:val="24"/>
          <w:lang w:val="fr-FR"/>
        </w:rPr>
        <w:t>urinary</w:t>
      </w:r>
      <w:proofErr w:type="spellEnd"/>
      <w:r w:rsidR="00D63645" w:rsidRPr="00994224">
        <w:rPr>
          <w:sz w:val="24"/>
          <w:szCs w:val="24"/>
          <w:lang w:val="fr-FR"/>
        </w:rPr>
        <w:t xml:space="preserve"> incontinence in </w:t>
      </w:r>
      <w:proofErr w:type="spellStart"/>
      <w:r w:rsidR="00D63645" w:rsidRPr="00994224">
        <w:rPr>
          <w:sz w:val="24"/>
          <w:szCs w:val="24"/>
          <w:lang w:val="fr-FR"/>
        </w:rPr>
        <w:t>residential</w:t>
      </w:r>
      <w:proofErr w:type="spellEnd"/>
      <w:r w:rsidR="00D63645" w:rsidRPr="00994224">
        <w:rPr>
          <w:sz w:val="24"/>
          <w:szCs w:val="24"/>
          <w:lang w:val="fr-FR"/>
        </w:rPr>
        <w:t xml:space="preserve"> settings for </w:t>
      </w:r>
      <w:proofErr w:type="spellStart"/>
      <w:r w:rsidR="00D63645" w:rsidRPr="00994224">
        <w:rPr>
          <w:sz w:val="24"/>
          <w:szCs w:val="24"/>
          <w:lang w:val="fr-FR"/>
        </w:rPr>
        <w:t>older</w:t>
      </w:r>
      <w:proofErr w:type="spellEnd"/>
      <w:r w:rsidR="00D63645" w:rsidRPr="00994224">
        <w:rPr>
          <w:sz w:val="24"/>
          <w:szCs w:val="24"/>
          <w:lang w:val="fr-FR"/>
        </w:rPr>
        <w:t xml:space="preserve"> people: an investigation </w:t>
      </w:r>
      <w:proofErr w:type="spellStart"/>
      <w:r w:rsidR="00D63645" w:rsidRPr="00994224">
        <w:rPr>
          <w:sz w:val="24"/>
          <w:szCs w:val="24"/>
          <w:lang w:val="fr-FR"/>
        </w:rPr>
        <w:t>into</w:t>
      </w:r>
      <w:proofErr w:type="spellEnd"/>
      <w:r w:rsidR="00D63645" w:rsidRPr="00994224">
        <w:rPr>
          <w:sz w:val="24"/>
          <w:szCs w:val="24"/>
          <w:lang w:val="fr-FR"/>
        </w:rPr>
        <w:t xml:space="preserve"> the </w:t>
      </w:r>
      <w:proofErr w:type="spellStart"/>
      <w:r w:rsidR="00D63645" w:rsidRPr="00994224">
        <w:rPr>
          <w:sz w:val="24"/>
          <w:szCs w:val="24"/>
          <w:lang w:val="fr-FR"/>
        </w:rPr>
        <w:t>effects</w:t>
      </w:r>
      <w:proofErr w:type="spellEnd"/>
      <w:r w:rsidR="00D63645" w:rsidRPr="00994224">
        <w:rPr>
          <w:sz w:val="24"/>
          <w:szCs w:val="24"/>
          <w:lang w:val="fr-FR"/>
        </w:rPr>
        <w:t xml:space="preserve"> of </w:t>
      </w:r>
      <w:proofErr w:type="spellStart"/>
      <w:r w:rsidR="00D63645" w:rsidRPr="00994224">
        <w:rPr>
          <w:sz w:val="24"/>
          <w:szCs w:val="24"/>
          <w:lang w:val="fr-FR"/>
        </w:rPr>
        <w:t>different</w:t>
      </w:r>
      <w:proofErr w:type="spellEnd"/>
      <w:r w:rsidR="00D63645" w:rsidRPr="00994224">
        <w:rPr>
          <w:sz w:val="24"/>
          <w:szCs w:val="24"/>
          <w:lang w:val="fr-FR"/>
        </w:rPr>
        <w:t xml:space="preserve"> pad </w:t>
      </w:r>
      <w:proofErr w:type="spellStart"/>
      <w:r w:rsidR="00D63645" w:rsidRPr="00994224">
        <w:rPr>
          <w:sz w:val="24"/>
          <w:szCs w:val="24"/>
          <w:lang w:val="fr-FR"/>
        </w:rPr>
        <w:t>changing</w:t>
      </w:r>
      <w:proofErr w:type="spellEnd"/>
      <w:r w:rsidR="00D63645" w:rsidRPr="00994224">
        <w:rPr>
          <w:sz w:val="24"/>
          <w:szCs w:val="24"/>
          <w:lang w:val="fr-FR"/>
        </w:rPr>
        <w:t xml:space="preserve"> </w:t>
      </w:r>
      <w:proofErr w:type="spellStart"/>
      <w:r w:rsidR="00D63645" w:rsidRPr="00994224">
        <w:rPr>
          <w:sz w:val="24"/>
          <w:szCs w:val="24"/>
          <w:lang w:val="fr-FR"/>
        </w:rPr>
        <w:t>regimes</w:t>
      </w:r>
      <w:proofErr w:type="spellEnd"/>
      <w:r w:rsidR="00D63645" w:rsidRPr="00994224">
        <w:rPr>
          <w:sz w:val="24"/>
          <w:szCs w:val="24"/>
          <w:lang w:val="fr-FR"/>
        </w:rPr>
        <w:t xml:space="preserve"> on skin </w:t>
      </w:r>
      <w:proofErr w:type="spellStart"/>
      <w:r w:rsidR="00D63645" w:rsidRPr="00994224">
        <w:rPr>
          <w:sz w:val="24"/>
          <w:szCs w:val="24"/>
          <w:lang w:val="fr-FR"/>
        </w:rPr>
        <w:t>health</w:t>
      </w:r>
      <w:proofErr w:type="spellEnd"/>
      <w:r w:rsidR="00D63645" w:rsidRPr="00994224">
        <w:rPr>
          <w:sz w:val="24"/>
          <w:szCs w:val="24"/>
          <w:lang w:val="fr-FR"/>
        </w:rPr>
        <w:t xml:space="preserve">. </w:t>
      </w:r>
      <w:r w:rsidR="00D63645" w:rsidRPr="00994224">
        <w:rPr>
          <w:i/>
          <w:sz w:val="24"/>
          <w:szCs w:val="24"/>
          <w:lang w:val="fr-FR"/>
        </w:rPr>
        <w:t xml:space="preserve">J Clin </w:t>
      </w:r>
      <w:proofErr w:type="spellStart"/>
      <w:r w:rsidR="00D63645" w:rsidRPr="00994224">
        <w:rPr>
          <w:i/>
          <w:sz w:val="24"/>
          <w:szCs w:val="24"/>
          <w:lang w:val="fr-FR"/>
        </w:rPr>
        <w:t>Nurs</w:t>
      </w:r>
      <w:proofErr w:type="spellEnd"/>
      <w:r w:rsidR="00D63645" w:rsidRPr="00994224">
        <w:rPr>
          <w:sz w:val="24"/>
          <w:szCs w:val="24"/>
          <w:lang w:val="fr-FR"/>
        </w:rPr>
        <w:t xml:space="preserve"> 12(3): 374-386.</w:t>
      </w:r>
    </w:p>
    <w:p w14:paraId="79F5A3F2" w14:textId="24A6C438" w:rsidR="000C5C48" w:rsidRPr="00994224" w:rsidRDefault="00131CA8" w:rsidP="000C5C48">
      <w:pPr>
        <w:widowControl/>
        <w:spacing w:after="200" w:line="480" w:lineRule="auto"/>
        <w:rPr>
          <w:sz w:val="24"/>
          <w:szCs w:val="24"/>
          <w:lang w:val="fr-FR"/>
        </w:rPr>
      </w:pPr>
      <w:r w:rsidRPr="00994224">
        <w:rPr>
          <w:sz w:val="24"/>
          <w:szCs w:val="24"/>
          <w:lang w:val="fr-FR"/>
        </w:rPr>
        <w:t>13</w:t>
      </w:r>
      <w:r w:rsidR="000C5C48" w:rsidRPr="00994224">
        <w:rPr>
          <w:sz w:val="24"/>
          <w:szCs w:val="24"/>
          <w:lang w:val="fr-FR"/>
        </w:rPr>
        <w:t xml:space="preserve">. </w:t>
      </w:r>
      <w:proofErr w:type="spellStart"/>
      <w:r w:rsidR="000C5C48" w:rsidRPr="00994224">
        <w:rPr>
          <w:sz w:val="24"/>
          <w:szCs w:val="24"/>
          <w:lang w:val="fr-FR"/>
        </w:rPr>
        <w:t>Falloon</w:t>
      </w:r>
      <w:proofErr w:type="spellEnd"/>
      <w:r w:rsidR="000C5C48" w:rsidRPr="00994224">
        <w:rPr>
          <w:sz w:val="24"/>
          <w:szCs w:val="24"/>
          <w:lang w:val="fr-FR"/>
        </w:rPr>
        <w:t xml:space="preserve"> S.S., Abbas S., </w:t>
      </w:r>
      <w:proofErr w:type="spellStart"/>
      <w:r w:rsidR="000C5C48" w:rsidRPr="00994224">
        <w:rPr>
          <w:sz w:val="24"/>
          <w:szCs w:val="24"/>
          <w:lang w:val="fr-FR"/>
        </w:rPr>
        <w:t>Stridfeldt</w:t>
      </w:r>
      <w:proofErr w:type="spellEnd"/>
      <w:r w:rsidR="000C5C48" w:rsidRPr="00994224">
        <w:rPr>
          <w:sz w:val="24"/>
          <w:szCs w:val="24"/>
          <w:lang w:val="fr-FR"/>
        </w:rPr>
        <w:t xml:space="preserve"> C. and </w:t>
      </w:r>
      <w:proofErr w:type="spellStart"/>
      <w:r w:rsidR="000C5C48" w:rsidRPr="00994224">
        <w:rPr>
          <w:sz w:val="24"/>
          <w:szCs w:val="24"/>
          <w:lang w:val="fr-FR"/>
        </w:rPr>
        <w:t>Cottenden</w:t>
      </w:r>
      <w:proofErr w:type="spellEnd"/>
      <w:r w:rsidR="000C5C48" w:rsidRPr="00994224">
        <w:rPr>
          <w:sz w:val="24"/>
          <w:szCs w:val="24"/>
          <w:lang w:val="fr-FR"/>
        </w:rPr>
        <w:t xml:space="preserve"> A. (2018). The Impact of </w:t>
      </w:r>
      <w:proofErr w:type="spellStart"/>
      <w:r w:rsidR="000C5C48" w:rsidRPr="00994224">
        <w:rPr>
          <w:sz w:val="24"/>
          <w:szCs w:val="24"/>
          <w:lang w:val="fr-FR"/>
        </w:rPr>
        <w:t>Microclimate</w:t>
      </w:r>
      <w:proofErr w:type="spellEnd"/>
      <w:r w:rsidR="000C5C48" w:rsidRPr="00994224">
        <w:rPr>
          <w:sz w:val="24"/>
          <w:szCs w:val="24"/>
          <w:lang w:val="fr-FR"/>
        </w:rPr>
        <w:t xml:space="preserve"> on Skin Health </w:t>
      </w:r>
      <w:proofErr w:type="spellStart"/>
      <w:r w:rsidR="000C5C48" w:rsidRPr="00994224">
        <w:rPr>
          <w:sz w:val="24"/>
          <w:szCs w:val="24"/>
          <w:lang w:val="fr-FR"/>
        </w:rPr>
        <w:t>With</w:t>
      </w:r>
      <w:proofErr w:type="spellEnd"/>
      <w:r w:rsidR="000C5C48" w:rsidRPr="00994224">
        <w:rPr>
          <w:sz w:val="24"/>
          <w:szCs w:val="24"/>
          <w:lang w:val="fr-FR"/>
        </w:rPr>
        <w:t xml:space="preserve"> Absorbent Incontinence Product Use: An </w:t>
      </w:r>
      <w:proofErr w:type="spellStart"/>
      <w:r w:rsidR="000C5C48" w:rsidRPr="00994224">
        <w:rPr>
          <w:sz w:val="24"/>
          <w:szCs w:val="24"/>
          <w:lang w:val="fr-FR"/>
        </w:rPr>
        <w:t>Integrative</w:t>
      </w:r>
      <w:proofErr w:type="spellEnd"/>
      <w:r w:rsidR="000C5C48" w:rsidRPr="00994224">
        <w:rPr>
          <w:sz w:val="24"/>
          <w:szCs w:val="24"/>
          <w:lang w:val="fr-FR"/>
        </w:rPr>
        <w:t xml:space="preserve"> </w:t>
      </w:r>
      <w:proofErr w:type="spellStart"/>
      <w:r w:rsidR="000C5C48" w:rsidRPr="00994224">
        <w:rPr>
          <w:sz w:val="24"/>
          <w:szCs w:val="24"/>
          <w:lang w:val="fr-FR"/>
        </w:rPr>
        <w:t>Review</w:t>
      </w:r>
      <w:proofErr w:type="spellEnd"/>
      <w:r w:rsidR="000C5C48" w:rsidRPr="00994224">
        <w:rPr>
          <w:sz w:val="24"/>
          <w:szCs w:val="24"/>
          <w:lang w:val="fr-FR"/>
        </w:rPr>
        <w:t xml:space="preserve">. </w:t>
      </w:r>
      <w:r w:rsidR="000C5C48" w:rsidRPr="00994224">
        <w:rPr>
          <w:i/>
          <w:sz w:val="24"/>
          <w:szCs w:val="24"/>
          <w:lang w:val="fr-FR"/>
        </w:rPr>
        <w:t xml:space="preserve">J </w:t>
      </w:r>
      <w:proofErr w:type="spellStart"/>
      <w:r w:rsidR="000C5C48" w:rsidRPr="00994224">
        <w:rPr>
          <w:i/>
          <w:sz w:val="24"/>
          <w:szCs w:val="24"/>
          <w:lang w:val="fr-FR"/>
        </w:rPr>
        <w:t>Wound</w:t>
      </w:r>
      <w:proofErr w:type="spellEnd"/>
      <w:r w:rsidR="000C5C48" w:rsidRPr="00994224">
        <w:rPr>
          <w:i/>
          <w:sz w:val="24"/>
          <w:szCs w:val="24"/>
          <w:lang w:val="fr-FR"/>
        </w:rPr>
        <w:t xml:space="preserve"> </w:t>
      </w:r>
      <w:proofErr w:type="spellStart"/>
      <w:r w:rsidR="000C5C48" w:rsidRPr="00994224">
        <w:rPr>
          <w:i/>
          <w:sz w:val="24"/>
          <w:szCs w:val="24"/>
          <w:lang w:val="fr-FR"/>
        </w:rPr>
        <w:t>Ostomy</w:t>
      </w:r>
      <w:proofErr w:type="spellEnd"/>
      <w:r w:rsidR="000C5C48" w:rsidRPr="00994224">
        <w:rPr>
          <w:i/>
          <w:sz w:val="24"/>
          <w:szCs w:val="24"/>
          <w:lang w:val="fr-FR"/>
        </w:rPr>
        <w:t xml:space="preserve"> Continence </w:t>
      </w:r>
      <w:proofErr w:type="spellStart"/>
      <w:r w:rsidR="000C5C48" w:rsidRPr="00994224">
        <w:rPr>
          <w:i/>
          <w:sz w:val="24"/>
          <w:szCs w:val="24"/>
          <w:lang w:val="fr-FR"/>
        </w:rPr>
        <w:t>Nurs</w:t>
      </w:r>
      <w:proofErr w:type="spellEnd"/>
      <w:r w:rsidR="000C5C48" w:rsidRPr="00994224">
        <w:rPr>
          <w:sz w:val="24"/>
          <w:szCs w:val="24"/>
          <w:lang w:val="fr-FR"/>
        </w:rPr>
        <w:t xml:space="preserve"> 45(4): 341-348.</w:t>
      </w:r>
    </w:p>
    <w:p w14:paraId="7A4BE02B" w14:textId="36AA55C9" w:rsidR="00AC142F" w:rsidRPr="00994224" w:rsidRDefault="00131CA8" w:rsidP="00AC142F">
      <w:pPr>
        <w:widowControl/>
        <w:spacing w:after="200" w:line="480" w:lineRule="auto"/>
        <w:rPr>
          <w:sz w:val="24"/>
          <w:szCs w:val="24"/>
          <w:lang w:val="fr-FR"/>
        </w:rPr>
      </w:pPr>
      <w:r w:rsidRPr="00994224">
        <w:rPr>
          <w:sz w:val="24"/>
          <w:szCs w:val="24"/>
          <w:lang w:val="fr-FR"/>
        </w:rPr>
        <w:t>14</w:t>
      </w:r>
      <w:r w:rsidR="00011444" w:rsidRPr="00994224">
        <w:rPr>
          <w:sz w:val="24"/>
          <w:szCs w:val="24"/>
          <w:lang w:val="fr-FR"/>
        </w:rPr>
        <w:t xml:space="preserve">. </w:t>
      </w:r>
      <w:proofErr w:type="spellStart"/>
      <w:r w:rsidR="00AC142F" w:rsidRPr="00994224">
        <w:rPr>
          <w:sz w:val="24"/>
          <w:szCs w:val="24"/>
          <w:lang w:val="fr-FR"/>
        </w:rPr>
        <w:t>Defloor</w:t>
      </w:r>
      <w:proofErr w:type="spellEnd"/>
      <w:r w:rsidR="00AC142F" w:rsidRPr="00994224">
        <w:rPr>
          <w:sz w:val="24"/>
          <w:szCs w:val="24"/>
          <w:lang w:val="fr-FR"/>
        </w:rPr>
        <w:t xml:space="preserve"> T. (2000) The </w:t>
      </w:r>
      <w:proofErr w:type="spellStart"/>
      <w:r w:rsidR="00AC142F" w:rsidRPr="00994224">
        <w:rPr>
          <w:sz w:val="24"/>
          <w:szCs w:val="24"/>
          <w:lang w:val="fr-FR"/>
        </w:rPr>
        <w:t>effect</w:t>
      </w:r>
      <w:proofErr w:type="spellEnd"/>
      <w:r w:rsidR="00AC142F" w:rsidRPr="00994224">
        <w:rPr>
          <w:sz w:val="24"/>
          <w:szCs w:val="24"/>
          <w:lang w:val="fr-FR"/>
        </w:rPr>
        <w:t xml:space="preserve"> of position and </w:t>
      </w:r>
      <w:proofErr w:type="spellStart"/>
      <w:r w:rsidR="00AC142F" w:rsidRPr="00994224">
        <w:rPr>
          <w:sz w:val="24"/>
          <w:szCs w:val="24"/>
          <w:lang w:val="fr-FR"/>
        </w:rPr>
        <w:t>mattress</w:t>
      </w:r>
      <w:proofErr w:type="spellEnd"/>
      <w:r w:rsidR="00AC142F" w:rsidRPr="00994224">
        <w:rPr>
          <w:sz w:val="24"/>
          <w:szCs w:val="24"/>
          <w:lang w:val="fr-FR"/>
        </w:rPr>
        <w:t xml:space="preserve"> on interface pressure. </w:t>
      </w:r>
      <w:proofErr w:type="spellStart"/>
      <w:r w:rsidR="00AC142F" w:rsidRPr="00994224">
        <w:rPr>
          <w:i/>
          <w:sz w:val="24"/>
          <w:szCs w:val="24"/>
          <w:lang w:val="fr-FR"/>
        </w:rPr>
        <w:t>Appl</w:t>
      </w:r>
      <w:proofErr w:type="spellEnd"/>
      <w:r w:rsidR="00AC142F" w:rsidRPr="00994224">
        <w:rPr>
          <w:i/>
          <w:sz w:val="24"/>
          <w:szCs w:val="24"/>
          <w:lang w:val="fr-FR"/>
        </w:rPr>
        <w:t xml:space="preserve"> </w:t>
      </w:r>
      <w:proofErr w:type="spellStart"/>
      <w:r w:rsidR="00AC142F" w:rsidRPr="00994224">
        <w:rPr>
          <w:i/>
          <w:sz w:val="24"/>
          <w:szCs w:val="24"/>
          <w:lang w:val="fr-FR"/>
        </w:rPr>
        <w:t>Nurs</w:t>
      </w:r>
      <w:proofErr w:type="spellEnd"/>
      <w:r w:rsidR="00AC142F" w:rsidRPr="00994224">
        <w:rPr>
          <w:i/>
          <w:sz w:val="24"/>
          <w:szCs w:val="24"/>
          <w:lang w:val="fr-FR"/>
        </w:rPr>
        <w:t xml:space="preserve"> </w:t>
      </w:r>
      <w:proofErr w:type="spellStart"/>
      <w:r w:rsidR="00AC142F" w:rsidRPr="00994224">
        <w:rPr>
          <w:i/>
          <w:sz w:val="24"/>
          <w:szCs w:val="24"/>
          <w:lang w:val="fr-FR"/>
        </w:rPr>
        <w:t>Res</w:t>
      </w:r>
      <w:proofErr w:type="spellEnd"/>
      <w:r w:rsidR="00AC142F" w:rsidRPr="00994224">
        <w:rPr>
          <w:sz w:val="24"/>
          <w:szCs w:val="24"/>
          <w:lang w:val="fr-FR"/>
        </w:rPr>
        <w:t xml:space="preserve"> 13(1): 2-11.</w:t>
      </w:r>
    </w:p>
    <w:p w14:paraId="5E4F3EE3" w14:textId="13E585C2" w:rsidR="00D63645" w:rsidRPr="00994224" w:rsidRDefault="00D63645" w:rsidP="00D63645">
      <w:pPr>
        <w:widowControl/>
        <w:spacing w:after="200" w:line="480" w:lineRule="auto"/>
        <w:rPr>
          <w:sz w:val="24"/>
          <w:szCs w:val="24"/>
          <w:lang w:val="fr-FR"/>
        </w:rPr>
      </w:pPr>
      <w:r w:rsidRPr="00994224">
        <w:rPr>
          <w:sz w:val="24"/>
          <w:szCs w:val="24"/>
          <w:lang w:val="fr-FR"/>
        </w:rPr>
        <w:t>1</w:t>
      </w:r>
      <w:r w:rsidR="00131CA8" w:rsidRPr="00994224">
        <w:rPr>
          <w:sz w:val="24"/>
          <w:szCs w:val="24"/>
          <w:lang w:val="fr-FR"/>
        </w:rPr>
        <w:t>5</w:t>
      </w:r>
      <w:r w:rsidRPr="00994224">
        <w:rPr>
          <w:sz w:val="24"/>
          <w:szCs w:val="24"/>
          <w:lang w:val="fr-FR"/>
        </w:rPr>
        <w:t xml:space="preserve">. Fader M., Bain D. and </w:t>
      </w:r>
      <w:proofErr w:type="spellStart"/>
      <w:r w:rsidRPr="00994224">
        <w:rPr>
          <w:sz w:val="24"/>
          <w:szCs w:val="24"/>
          <w:lang w:val="fr-FR"/>
        </w:rPr>
        <w:t>Cottenden</w:t>
      </w:r>
      <w:proofErr w:type="spellEnd"/>
      <w:r w:rsidRPr="00994224">
        <w:rPr>
          <w:sz w:val="24"/>
          <w:szCs w:val="24"/>
          <w:lang w:val="fr-FR"/>
        </w:rPr>
        <w:t xml:space="preserve"> A. (2004) </w:t>
      </w:r>
      <w:proofErr w:type="spellStart"/>
      <w:r w:rsidRPr="00994224">
        <w:rPr>
          <w:sz w:val="24"/>
          <w:szCs w:val="24"/>
          <w:lang w:val="fr-FR"/>
        </w:rPr>
        <w:t>Effects</w:t>
      </w:r>
      <w:proofErr w:type="spellEnd"/>
      <w:r w:rsidRPr="00994224">
        <w:rPr>
          <w:sz w:val="24"/>
          <w:szCs w:val="24"/>
          <w:lang w:val="fr-FR"/>
        </w:rPr>
        <w:t xml:space="preserve"> of absorbent incontinence pads on pressure management </w:t>
      </w:r>
      <w:proofErr w:type="spellStart"/>
      <w:r w:rsidRPr="00994224">
        <w:rPr>
          <w:sz w:val="24"/>
          <w:szCs w:val="24"/>
          <w:lang w:val="fr-FR"/>
        </w:rPr>
        <w:t>mattresses</w:t>
      </w:r>
      <w:proofErr w:type="spellEnd"/>
      <w:r w:rsidRPr="00994224">
        <w:rPr>
          <w:sz w:val="24"/>
          <w:szCs w:val="24"/>
          <w:lang w:val="fr-FR"/>
        </w:rPr>
        <w:t xml:space="preserve">. </w:t>
      </w:r>
      <w:r w:rsidRPr="00994224">
        <w:rPr>
          <w:i/>
          <w:sz w:val="24"/>
          <w:szCs w:val="24"/>
          <w:lang w:val="fr-FR"/>
        </w:rPr>
        <w:t xml:space="preserve">J </w:t>
      </w:r>
      <w:proofErr w:type="spellStart"/>
      <w:r w:rsidRPr="00994224">
        <w:rPr>
          <w:i/>
          <w:sz w:val="24"/>
          <w:szCs w:val="24"/>
          <w:lang w:val="fr-FR"/>
        </w:rPr>
        <w:t>Adv</w:t>
      </w:r>
      <w:proofErr w:type="spellEnd"/>
      <w:r w:rsidRPr="00994224">
        <w:rPr>
          <w:i/>
          <w:sz w:val="24"/>
          <w:szCs w:val="24"/>
          <w:lang w:val="fr-FR"/>
        </w:rPr>
        <w:t xml:space="preserve"> </w:t>
      </w:r>
      <w:proofErr w:type="spellStart"/>
      <w:r w:rsidRPr="00994224">
        <w:rPr>
          <w:i/>
          <w:sz w:val="24"/>
          <w:szCs w:val="24"/>
          <w:lang w:val="fr-FR"/>
        </w:rPr>
        <w:t>Nurs</w:t>
      </w:r>
      <w:proofErr w:type="spellEnd"/>
      <w:r w:rsidRPr="00994224">
        <w:rPr>
          <w:sz w:val="24"/>
          <w:szCs w:val="24"/>
          <w:lang w:val="fr-FR"/>
        </w:rPr>
        <w:t xml:space="preserve"> 48(6): 569-574.</w:t>
      </w:r>
    </w:p>
    <w:p w14:paraId="43DBB22D" w14:textId="7A3B89A7" w:rsidR="00D63645" w:rsidRPr="00994224" w:rsidRDefault="00D63645" w:rsidP="00AC142F">
      <w:pPr>
        <w:widowControl/>
        <w:spacing w:after="200" w:line="480" w:lineRule="auto"/>
        <w:rPr>
          <w:sz w:val="24"/>
          <w:szCs w:val="24"/>
          <w:lang w:val="fr-FR"/>
        </w:rPr>
      </w:pPr>
      <w:r w:rsidRPr="00994224">
        <w:rPr>
          <w:sz w:val="24"/>
          <w:szCs w:val="24"/>
          <w:lang w:val="fr-FR"/>
        </w:rPr>
        <w:lastRenderedPageBreak/>
        <w:t>1</w:t>
      </w:r>
      <w:r w:rsidR="00131CA8" w:rsidRPr="00994224">
        <w:rPr>
          <w:sz w:val="24"/>
          <w:szCs w:val="24"/>
          <w:lang w:val="fr-FR"/>
        </w:rPr>
        <w:t>6</w:t>
      </w:r>
      <w:r w:rsidRPr="00994224">
        <w:rPr>
          <w:sz w:val="24"/>
          <w:szCs w:val="24"/>
          <w:lang w:val="fr-FR"/>
        </w:rPr>
        <w:t xml:space="preserve">. Reger S.I., </w:t>
      </w:r>
      <w:proofErr w:type="spellStart"/>
      <w:r w:rsidRPr="00994224">
        <w:rPr>
          <w:sz w:val="24"/>
          <w:szCs w:val="24"/>
          <w:lang w:val="fr-FR"/>
        </w:rPr>
        <w:t>Ranganathan</w:t>
      </w:r>
      <w:proofErr w:type="spellEnd"/>
      <w:r w:rsidRPr="00994224">
        <w:rPr>
          <w:sz w:val="24"/>
          <w:szCs w:val="24"/>
          <w:lang w:val="fr-FR"/>
        </w:rPr>
        <w:t xml:space="preserve"> V.K. and </w:t>
      </w:r>
      <w:proofErr w:type="spellStart"/>
      <w:r w:rsidRPr="00994224">
        <w:rPr>
          <w:sz w:val="24"/>
          <w:szCs w:val="24"/>
          <w:lang w:val="fr-FR"/>
        </w:rPr>
        <w:t>Sahgal</w:t>
      </w:r>
      <w:proofErr w:type="spellEnd"/>
      <w:r w:rsidRPr="00994224">
        <w:rPr>
          <w:sz w:val="24"/>
          <w:szCs w:val="24"/>
          <w:lang w:val="fr-FR"/>
        </w:rPr>
        <w:t xml:space="preserve"> V. (2007) Support surface interface pressure, </w:t>
      </w:r>
      <w:proofErr w:type="spellStart"/>
      <w:r w:rsidRPr="00994224">
        <w:rPr>
          <w:sz w:val="24"/>
          <w:szCs w:val="24"/>
          <w:lang w:val="fr-FR"/>
        </w:rPr>
        <w:t>microenvironment</w:t>
      </w:r>
      <w:proofErr w:type="spellEnd"/>
      <w:r w:rsidRPr="00994224">
        <w:rPr>
          <w:sz w:val="24"/>
          <w:szCs w:val="24"/>
          <w:lang w:val="fr-FR"/>
        </w:rPr>
        <w:t xml:space="preserve">, and the </w:t>
      </w:r>
      <w:proofErr w:type="spellStart"/>
      <w:r w:rsidRPr="00994224">
        <w:rPr>
          <w:sz w:val="24"/>
          <w:szCs w:val="24"/>
          <w:lang w:val="fr-FR"/>
        </w:rPr>
        <w:t>prevalence</w:t>
      </w:r>
      <w:proofErr w:type="spellEnd"/>
      <w:r w:rsidRPr="00994224">
        <w:rPr>
          <w:sz w:val="24"/>
          <w:szCs w:val="24"/>
          <w:lang w:val="fr-FR"/>
        </w:rPr>
        <w:t xml:space="preserve"> of pressure </w:t>
      </w:r>
      <w:proofErr w:type="spellStart"/>
      <w:r w:rsidRPr="00994224">
        <w:rPr>
          <w:sz w:val="24"/>
          <w:szCs w:val="24"/>
          <w:lang w:val="fr-FR"/>
        </w:rPr>
        <w:t>ulcers</w:t>
      </w:r>
      <w:proofErr w:type="spellEnd"/>
      <w:r w:rsidRPr="00994224">
        <w:rPr>
          <w:sz w:val="24"/>
          <w:szCs w:val="24"/>
          <w:lang w:val="fr-FR"/>
        </w:rPr>
        <w:t xml:space="preserve">: an </w:t>
      </w:r>
      <w:proofErr w:type="spellStart"/>
      <w:r w:rsidRPr="00994224">
        <w:rPr>
          <w:sz w:val="24"/>
          <w:szCs w:val="24"/>
          <w:lang w:val="fr-FR"/>
        </w:rPr>
        <w:t>analysis</w:t>
      </w:r>
      <w:proofErr w:type="spellEnd"/>
      <w:r w:rsidRPr="00994224">
        <w:rPr>
          <w:sz w:val="24"/>
          <w:szCs w:val="24"/>
          <w:lang w:val="fr-FR"/>
        </w:rPr>
        <w:t xml:space="preserve"> of the </w:t>
      </w:r>
      <w:proofErr w:type="spellStart"/>
      <w:r w:rsidRPr="00994224">
        <w:rPr>
          <w:sz w:val="24"/>
          <w:szCs w:val="24"/>
          <w:lang w:val="fr-FR"/>
        </w:rPr>
        <w:t>literature</w:t>
      </w:r>
      <w:proofErr w:type="spellEnd"/>
      <w:r w:rsidRPr="00994224">
        <w:rPr>
          <w:sz w:val="24"/>
          <w:szCs w:val="24"/>
          <w:lang w:val="fr-FR"/>
        </w:rPr>
        <w:t xml:space="preserve">. </w:t>
      </w:r>
      <w:proofErr w:type="spellStart"/>
      <w:r w:rsidRPr="00994224">
        <w:rPr>
          <w:i/>
          <w:sz w:val="24"/>
          <w:szCs w:val="24"/>
          <w:lang w:val="fr-FR"/>
        </w:rPr>
        <w:t>Ostomy</w:t>
      </w:r>
      <w:proofErr w:type="spellEnd"/>
      <w:r w:rsidRPr="00994224">
        <w:rPr>
          <w:i/>
          <w:sz w:val="24"/>
          <w:szCs w:val="24"/>
          <w:lang w:val="fr-FR"/>
        </w:rPr>
        <w:t xml:space="preserve"> </w:t>
      </w:r>
      <w:proofErr w:type="spellStart"/>
      <w:r w:rsidRPr="00994224">
        <w:rPr>
          <w:i/>
          <w:sz w:val="24"/>
          <w:szCs w:val="24"/>
          <w:lang w:val="fr-FR"/>
        </w:rPr>
        <w:t>Wound</w:t>
      </w:r>
      <w:proofErr w:type="spellEnd"/>
      <w:r w:rsidRPr="00994224">
        <w:rPr>
          <w:i/>
          <w:sz w:val="24"/>
          <w:szCs w:val="24"/>
          <w:lang w:val="fr-FR"/>
        </w:rPr>
        <w:t xml:space="preserve"> Management</w:t>
      </w:r>
      <w:r w:rsidRPr="00994224">
        <w:rPr>
          <w:sz w:val="24"/>
          <w:szCs w:val="24"/>
          <w:lang w:val="fr-FR"/>
        </w:rPr>
        <w:t xml:space="preserve"> 53(10): 50-58.</w:t>
      </w:r>
    </w:p>
    <w:p w14:paraId="42B67823" w14:textId="5AEDD1F2" w:rsidR="00D63645" w:rsidRPr="00994224" w:rsidRDefault="00D63645" w:rsidP="00D63645">
      <w:pPr>
        <w:widowControl/>
        <w:spacing w:after="200" w:line="480" w:lineRule="auto"/>
        <w:rPr>
          <w:sz w:val="24"/>
          <w:szCs w:val="24"/>
          <w:lang w:val="fr-FR"/>
        </w:rPr>
      </w:pPr>
      <w:r w:rsidRPr="00994224">
        <w:rPr>
          <w:sz w:val="24"/>
          <w:szCs w:val="24"/>
          <w:lang w:val="fr-FR"/>
        </w:rPr>
        <w:t>1</w:t>
      </w:r>
      <w:r w:rsidR="00131CA8" w:rsidRPr="00994224">
        <w:rPr>
          <w:sz w:val="24"/>
          <w:szCs w:val="24"/>
          <w:lang w:val="fr-FR"/>
        </w:rPr>
        <w:t>7</w:t>
      </w:r>
      <w:r w:rsidRPr="00994224">
        <w:rPr>
          <w:sz w:val="24"/>
          <w:szCs w:val="24"/>
          <w:lang w:val="fr-FR"/>
        </w:rPr>
        <w:t xml:space="preserve">. </w:t>
      </w:r>
      <w:proofErr w:type="spellStart"/>
      <w:r w:rsidRPr="00994224">
        <w:rPr>
          <w:sz w:val="24"/>
          <w:szCs w:val="24"/>
          <w:lang w:val="fr-FR"/>
        </w:rPr>
        <w:t>Swain</w:t>
      </w:r>
      <w:proofErr w:type="spellEnd"/>
      <w:r w:rsidRPr="00994224">
        <w:rPr>
          <w:sz w:val="24"/>
          <w:szCs w:val="24"/>
          <w:lang w:val="fr-FR"/>
        </w:rPr>
        <w:t xml:space="preserve"> I.D. and Bader D.L. (2002) The </w:t>
      </w:r>
      <w:proofErr w:type="spellStart"/>
      <w:r w:rsidRPr="00994224">
        <w:rPr>
          <w:sz w:val="24"/>
          <w:szCs w:val="24"/>
          <w:lang w:val="fr-FR"/>
        </w:rPr>
        <w:t>measurement</w:t>
      </w:r>
      <w:proofErr w:type="spellEnd"/>
      <w:r w:rsidRPr="00994224">
        <w:rPr>
          <w:sz w:val="24"/>
          <w:szCs w:val="24"/>
          <w:lang w:val="fr-FR"/>
        </w:rPr>
        <w:t xml:space="preserve"> of interface pressure and </w:t>
      </w:r>
      <w:proofErr w:type="spellStart"/>
      <w:r w:rsidRPr="00994224">
        <w:rPr>
          <w:sz w:val="24"/>
          <w:szCs w:val="24"/>
          <w:lang w:val="fr-FR"/>
        </w:rPr>
        <w:t>its</w:t>
      </w:r>
      <w:proofErr w:type="spellEnd"/>
      <w:r w:rsidRPr="00994224">
        <w:rPr>
          <w:sz w:val="24"/>
          <w:szCs w:val="24"/>
          <w:lang w:val="fr-FR"/>
        </w:rPr>
        <w:t xml:space="preserve"> </w:t>
      </w:r>
      <w:proofErr w:type="spellStart"/>
      <w:r w:rsidRPr="00994224">
        <w:rPr>
          <w:sz w:val="24"/>
          <w:szCs w:val="24"/>
          <w:lang w:val="fr-FR"/>
        </w:rPr>
        <w:t>role</w:t>
      </w:r>
      <w:proofErr w:type="spellEnd"/>
      <w:r w:rsidRPr="00994224">
        <w:rPr>
          <w:sz w:val="24"/>
          <w:szCs w:val="24"/>
          <w:lang w:val="fr-FR"/>
        </w:rPr>
        <w:t xml:space="preserve"> in soft tissue breakdown. </w:t>
      </w:r>
      <w:r w:rsidRPr="00994224">
        <w:rPr>
          <w:i/>
          <w:sz w:val="24"/>
          <w:szCs w:val="24"/>
          <w:lang w:val="fr-FR"/>
        </w:rPr>
        <w:t xml:space="preserve">J Tissue </w:t>
      </w:r>
      <w:proofErr w:type="spellStart"/>
      <w:r w:rsidRPr="00994224">
        <w:rPr>
          <w:i/>
          <w:sz w:val="24"/>
          <w:szCs w:val="24"/>
          <w:lang w:val="fr-FR"/>
        </w:rPr>
        <w:t>Viability</w:t>
      </w:r>
      <w:proofErr w:type="spellEnd"/>
      <w:r w:rsidRPr="00994224">
        <w:rPr>
          <w:sz w:val="24"/>
          <w:szCs w:val="24"/>
          <w:lang w:val="fr-FR"/>
        </w:rPr>
        <w:t xml:space="preserve"> 12(4): 132-134, 136-137, 140-136.</w:t>
      </w:r>
    </w:p>
    <w:p w14:paraId="26A89420" w14:textId="65D58A78" w:rsidR="00D63645" w:rsidRPr="00994224" w:rsidRDefault="00D63645" w:rsidP="00D63645">
      <w:pPr>
        <w:widowControl/>
        <w:spacing w:after="200" w:line="480" w:lineRule="auto"/>
        <w:rPr>
          <w:sz w:val="24"/>
          <w:szCs w:val="24"/>
          <w:lang w:val="fr-FR"/>
        </w:rPr>
      </w:pPr>
      <w:r w:rsidRPr="00994224">
        <w:rPr>
          <w:sz w:val="24"/>
          <w:szCs w:val="24"/>
          <w:lang w:val="fr-FR"/>
        </w:rPr>
        <w:t>1</w:t>
      </w:r>
      <w:r w:rsidR="00131CA8" w:rsidRPr="00994224">
        <w:rPr>
          <w:sz w:val="24"/>
          <w:szCs w:val="24"/>
          <w:lang w:val="fr-FR"/>
        </w:rPr>
        <w:t>8</w:t>
      </w:r>
      <w:r w:rsidRPr="00994224">
        <w:rPr>
          <w:sz w:val="24"/>
          <w:szCs w:val="24"/>
          <w:lang w:val="fr-FR"/>
        </w:rPr>
        <w:t xml:space="preserve">. de </w:t>
      </w:r>
      <w:proofErr w:type="spellStart"/>
      <w:r w:rsidRPr="00994224">
        <w:rPr>
          <w:sz w:val="24"/>
          <w:szCs w:val="24"/>
          <w:lang w:val="fr-FR"/>
        </w:rPr>
        <w:t>Wert</w:t>
      </w:r>
      <w:proofErr w:type="spellEnd"/>
      <w:r w:rsidRPr="00994224">
        <w:rPr>
          <w:sz w:val="24"/>
          <w:szCs w:val="24"/>
          <w:lang w:val="fr-FR"/>
        </w:rPr>
        <w:t xml:space="preserve"> L. A., Bader D. L, </w:t>
      </w:r>
      <w:proofErr w:type="spellStart"/>
      <w:r w:rsidRPr="00994224">
        <w:rPr>
          <w:sz w:val="24"/>
          <w:szCs w:val="24"/>
          <w:lang w:val="fr-FR"/>
        </w:rPr>
        <w:t>Oomens</w:t>
      </w:r>
      <w:proofErr w:type="spellEnd"/>
      <w:r w:rsidRPr="00994224">
        <w:rPr>
          <w:sz w:val="24"/>
          <w:szCs w:val="24"/>
          <w:lang w:val="fr-FR"/>
        </w:rPr>
        <w:t xml:space="preserve"> C.W.J., Schoonhoven L., </w:t>
      </w:r>
      <w:proofErr w:type="spellStart"/>
      <w:r w:rsidRPr="00994224">
        <w:rPr>
          <w:sz w:val="24"/>
          <w:szCs w:val="24"/>
          <w:lang w:val="fr-FR"/>
        </w:rPr>
        <w:t>Poeze</w:t>
      </w:r>
      <w:proofErr w:type="spellEnd"/>
      <w:r w:rsidRPr="00994224">
        <w:rPr>
          <w:sz w:val="24"/>
          <w:szCs w:val="24"/>
          <w:lang w:val="fr-FR"/>
        </w:rPr>
        <w:t xml:space="preserve"> M. and </w:t>
      </w:r>
      <w:proofErr w:type="spellStart"/>
      <w:r w:rsidRPr="00994224">
        <w:rPr>
          <w:sz w:val="24"/>
          <w:szCs w:val="24"/>
          <w:lang w:val="fr-FR"/>
        </w:rPr>
        <w:t>Bouvy</w:t>
      </w:r>
      <w:proofErr w:type="spellEnd"/>
      <w:r w:rsidRPr="00994224">
        <w:rPr>
          <w:sz w:val="24"/>
          <w:szCs w:val="24"/>
          <w:lang w:val="fr-FR"/>
        </w:rPr>
        <w:t xml:space="preserve"> N.D. (2015) A new </w:t>
      </w:r>
      <w:proofErr w:type="spellStart"/>
      <w:r w:rsidRPr="00994224">
        <w:rPr>
          <w:sz w:val="24"/>
          <w:szCs w:val="24"/>
          <w:lang w:val="fr-FR"/>
        </w:rPr>
        <w:t>method</w:t>
      </w:r>
      <w:proofErr w:type="spellEnd"/>
      <w:r w:rsidRPr="00994224">
        <w:rPr>
          <w:sz w:val="24"/>
          <w:szCs w:val="24"/>
          <w:lang w:val="fr-FR"/>
        </w:rPr>
        <w:t xml:space="preserve"> to </w:t>
      </w:r>
      <w:proofErr w:type="spellStart"/>
      <w:r w:rsidRPr="00994224">
        <w:rPr>
          <w:sz w:val="24"/>
          <w:szCs w:val="24"/>
          <w:lang w:val="fr-FR"/>
        </w:rPr>
        <w:t>evaluate</w:t>
      </w:r>
      <w:proofErr w:type="spellEnd"/>
      <w:r w:rsidRPr="00994224">
        <w:rPr>
          <w:sz w:val="24"/>
          <w:szCs w:val="24"/>
          <w:lang w:val="fr-FR"/>
        </w:rPr>
        <w:t xml:space="preserve"> the </w:t>
      </w:r>
      <w:proofErr w:type="spellStart"/>
      <w:r w:rsidRPr="00994224">
        <w:rPr>
          <w:sz w:val="24"/>
          <w:szCs w:val="24"/>
          <w:lang w:val="fr-FR"/>
        </w:rPr>
        <w:t>effects</w:t>
      </w:r>
      <w:proofErr w:type="spellEnd"/>
      <w:r w:rsidRPr="00994224">
        <w:rPr>
          <w:sz w:val="24"/>
          <w:szCs w:val="24"/>
          <w:lang w:val="fr-FR"/>
        </w:rPr>
        <w:t xml:space="preserve"> of </w:t>
      </w:r>
      <w:proofErr w:type="spellStart"/>
      <w:r w:rsidRPr="00994224">
        <w:rPr>
          <w:sz w:val="24"/>
          <w:szCs w:val="24"/>
          <w:lang w:val="fr-FR"/>
        </w:rPr>
        <w:t>shear</w:t>
      </w:r>
      <w:proofErr w:type="spellEnd"/>
      <w:r w:rsidRPr="00994224">
        <w:rPr>
          <w:sz w:val="24"/>
          <w:szCs w:val="24"/>
          <w:lang w:val="fr-FR"/>
        </w:rPr>
        <w:t xml:space="preserve"> on the skin. </w:t>
      </w:r>
      <w:proofErr w:type="spellStart"/>
      <w:r w:rsidRPr="00994224">
        <w:rPr>
          <w:i/>
          <w:sz w:val="24"/>
          <w:szCs w:val="24"/>
          <w:lang w:val="fr-FR"/>
        </w:rPr>
        <w:t>Wound</w:t>
      </w:r>
      <w:proofErr w:type="spellEnd"/>
      <w:r w:rsidRPr="00994224">
        <w:rPr>
          <w:i/>
          <w:sz w:val="24"/>
          <w:szCs w:val="24"/>
          <w:lang w:val="fr-FR"/>
        </w:rPr>
        <w:t xml:space="preserve"> </w:t>
      </w:r>
      <w:proofErr w:type="spellStart"/>
      <w:r w:rsidRPr="00994224">
        <w:rPr>
          <w:i/>
          <w:sz w:val="24"/>
          <w:szCs w:val="24"/>
          <w:lang w:val="fr-FR"/>
        </w:rPr>
        <w:t>Repair</w:t>
      </w:r>
      <w:proofErr w:type="spellEnd"/>
      <w:r w:rsidRPr="00994224">
        <w:rPr>
          <w:i/>
          <w:sz w:val="24"/>
          <w:szCs w:val="24"/>
          <w:lang w:val="fr-FR"/>
        </w:rPr>
        <w:t xml:space="preserve"> and </w:t>
      </w:r>
      <w:proofErr w:type="spellStart"/>
      <w:r w:rsidRPr="00994224">
        <w:rPr>
          <w:i/>
          <w:sz w:val="24"/>
          <w:szCs w:val="24"/>
          <w:lang w:val="fr-FR"/>
        </w:rPr>
        <w:t>Regen</w:t>
      </w:r>
      <w:proofErr w:type="spellEnd"/>
      <w:r w:rsidRPr="00994224">
        <w:rPr>
          <w:sz w:val="24"/>
          <w:szCs w:val="24"/>
          <w:lang w:val="fr-FR"/>
        </w:rPr>
        <w:t xml:space="preserve"> 23(6): 885-890.</w:t>
      </w:r>
    </w:p>
    <w:p w14:paraId="2E4B41F6" w14:textId="3A30652C" w:rsidR="00D63645" w:rsidRPr="00994224" w:rsidRDefault="00D63645" w:rsidP="00D63645">
      <w:pPr>
        <w:widowControl/>
        <w:spacing w:after="200" w:line="480" w:lineRule="auto"/>
        <w:rPr>
          <w:sz w:val="24"/>
          <w:szCs w:val="24"/>
          <w:lang w:val="fr-FR"/>
        </w:rPr>
      </w:pPr>
      <w:r w:rsidRPr="00994224">
        <w:rPr>
          <w:sz w:val="24"/>
          <w:szCs w:val="24"/>
          <w:lang w:val="fr-FR"/>
        </w:rPr>
        <w:t>1</w:t>
      </w:r>
      <w:r w:rsidR="00131CA8" w:rsidRPr="00994224">
        <w:rPr>
          <w:sz w:val="24"/>
          <w:szCs w:val="24"/>
          <w:lang w:val="fr-FR"/>
        </w:rPr>
        <w:t>9</w:t>
      </w:r>
      <w:r w:rsidRPr="00994224">
        <w:rPr>
          <w:sz w:val="24"/>
          <w:szCs w:val="24"/>
          <w:lang w:val="fr-FR"/>
        </w:rPr>
        <w:t xml:space="preserve">. Gao Y. X., Wang S., Chen S. and Liu X. (2013) Acute skin </w:t>
      </w:r>
      <w:proofErr w:type="spellStart"/>
      <w:r w:rsidRPr="00994224">
        <w:rPr>
          <w:sz w:val="24"/>
          <w:szCs w:val="24"/>
          <w:lang w:val="fr-FR"/>
        </w:rPr>
        <w:t>barrier</w:t>
      </w:r>
      <w:proofErr w:type="spellEnd"/>
      <w:r w:rsidRPr="00994224">
        <w:rPr>
          <w:sz w:val="24"/>
          <w:szCs w:val="24"/>
          <w:lang w:val="fr-FR"/>
        </w:rPr>
        <w:t xml:space="preserve"> disruption </w:t>
      </w:r>
      <w:proofErr w:type="spellStart"/>
      <w:r w:rsidRPr="00994224">
        <w:rPr>
          <w:sz w:val="24"/>
          <w:szCs w:val="24"/>
          <w:lang w:val="fr-FR"/>
        </w:rPr>
        <w:t>with</w:t>
      </w:r>
      <w:proofErr w:type="spellEnd"/>
      <w:r w:rsidRPr="00994224">
        <w:rPr>
          <w:sz w:val="24"/>
          <w:szCs w:val="24"/>
          <w:lang w:val="fr-FR"/>
        </w:rPr>
        <w:t xml:space="preserve"> </w:t>
      </w:r>
      <w:proofErr w:type="spellStart"/>
      <w:r w:rsidRPr="00994224">
        <w:rPr>
          <w:sz w:val="24"/>
          <w:szCs w:val="24"/>
          <w:lang w:val="fr-FR"/>
        </w:rPr>
        <w:t>repeated</w:t>
      </w:r>
      <w:proofErr w:type="spellEnd"/>
      <w:r w:rsidRPr="00994224">
        <w:rPr>
          <w:sz w:val="24"/>
          <w:szCs w:val="24"/>
          <w:lang w:val="fr-FR"/>
        </w:rPr>
        <w:t xml:space="preserve"> tape stripping: an in vivo model for damage skin </w:t>
      </w:r>
      <w:proofErr w:type="spellStart"/>
      <w:r w:rsidRPr="00994224">
        <w:rPr>
          <w:sz w:val="24"/>
          <w:szCs w:val="24"/>
          <w:lang w:val="fr-FR"/>
        </w:rPr>
        <w:t>barrier</w:t>
      </w:r>
      <w:proofErr w:type="spellEnd"/>
      <w:r w:rsidRPr="00994224">
        <w:rPr>
          <w:sz w:val="24"/>
          <w:szCs w:val="24"/>
          <w:lang w:val="fr-FR"/>
        </w:rPr>
        <w:t xml:space="preserve">. </w:t>
      </w:r>
      <w:r w:rsidRPr="00994224">
        <w:rPr>
          <w:i/>
          <w:sz w:val="24"/>
          <w:szCs w:val="24"/>
          <w:lang w:val="fr-FR"/>
        </w:rPr>
        <w:t xml:space="preserve">Skin Research and </w:t>
      </w:r>
      <w:proofErr w:type="spellStart"/>
      <w:r w:rsidRPr="00994224">
        <w:rPr>
          <w:i/>
          <w:sz w:val="24"/>
          <w:szCs w:val="24"/>
          <w:lang w:val="fr-FR"/>
        </w:rPr>
        <w:t>Technology</w:t>
      </w:r>
      <w:proofErr w:type="spellEnd"/>
      <w:r w:rsidRPr="00994224">
        <w:rPr>
          <w:sz w:val="24"/>
          <w:szCs w:val="24"/>
          <w:lang w:val="fr-FR"/>
        </w:rPr>
        <w:t xml:space="preserve"> 19(2): 162-168.</w:t>
      </w:r>
    </w:p>
    <w:p w14:paraId="44756605" w14:textId="71413906" w:rsidR="00D63645" w:rsidRPr="00994224" w:rsidRDefault="00131CA8" w:rsidP="00D63645">
      <w:pPr>
        <w:widowControl/>
        <w:spacing w:after="200" w:line="480" w:lineRule="auto"/>
        <w:rPr>
          <w:sz w:val="24"/>
          <w:szCs w:val="24"/>
          <w:lang w:val="fr-FR"/>
        </w:rPr>
      </w:pPr>
      <w:r w:rsidRPr="00994224">
        <w:rPr>
          <w:sz w:val="24"/>
          <w:szCs w:val="24"/>
          <w:lang w:val="fr-FR"/>
        </w:rPr>
        <w:t>20</w:t>
      </w:r>
      <w:r w:rsidR="00D63645" w:rsidRPr="00994224">
        <w:rPr>
          <w:sz w:val="24"/>
          <w:szCs w:val="24"/>
          <w:lang w:val="fr-FR"/>
        </w:rPr>
        <w:t xml:space="preserve">. </w:t>
      </w:r>
      <w:proofErr w:type="spellStart"/>
      <w:r w:rsidR="00D63645" w:rsidRPr="00994224">
        <w:rPr>
          <w:sz w:val="24"/>
          <w:szCs w:val="24"/>
          <w:lang w:val="fr-FR"/>
        </w:rPr>
        <w:t>Kompaore</w:t>
      </w:r>
      <w:proofErr w:type="spellEnd"/>
      <w:r w:rsidR="00D63645" w:rsidRPr="00994224">
        <w:rPr>
          <w:sz w:val="24"/>
          <w:szCs w:val="24"/>
          <w:lang w:val="fr-FR"/>
        </w:rPr>
        <w:t xml:space="preserve"> F., Marty J. and Dupont C. (1993) In vivo </w:t>
      </w:r>
      <w:proofErr w:type="spellStart"/>
      <w:r w:rsidR="00D63645" w:rsidRPr="00994224">
        <w:rPr>
          <w:sz w:val="24"/>
          <w:szCs w:val="24"/>
          <w:lang w:val="fr-FR"/>
        </w:rPr>
        <w:t>evaluation</w:t>
      </w:r>
      <w:proofErr w:type="spellEnd"/>
      <w:r w:rsidR="00D63645" w:rsidRPr="00994224">
        <w:rPr>
          <w:sz w:val="24"/>
          <w:szCs w:val="24"/>
          <w:lang w:val="fr-FR"/>
        </w:rPr>
        <w:t xml:space="preserve"> of the stratum </w:t>
      </w:r>
      <w:proofErr w:type="spellStart"/>
      <w:r w:rsidR="00D63645" w:rsidRPr="00994224">
        <w:rPr>
          <w:sz w:val="24"/>
          <w:szCs w:val="24"/>
          <w:lang w:val="fr-FR"/>
        </w:rPr>
        <w:t>corneum</w:t>
      </w:r>
      <w:proofErr w:type="spellEnd"/>
      <w:r w:rsidR="00D63645" w:rsidRPr="00994224">
        <w:rPr>
          <w:sz w:val="24"/>
          <w:szCs w:val="24"/>
          <w:lang w:val="fr-FR"/>
        </w:rPr>
        <w:t xml:space="preserve"> </w:t>
      </w:r>
      <w:proofErr w:type="spellStart"/>
      <w:r w:rsidR="00D63645" w:rsidRPr="00994224">
        <w:rPr>
          <w:sz w:val="24"/>
          <w:szCs w:val="24"/>
          <w:lang w:val="fr-FR"/>
        </w:rPr>
        <w:t>barrier</w:t>
      </w:r>
      <w:proofErr w:type="spellEnd"/>
      <w:r w:rsidR="00D63645" w:rsidRPr="00994224">
        <w:rPr>
          <w:sz w:val="24"/>
          <w:szCs w:val="24"/>
          <w:lang w:val="fr-FR"/>
        </w:rPr>
        <w:t xml:space="preserve"> </w:t>
      </w:r>
      <w:proofErr w:type="spellStart"/>
      <w:r w:rsidR="00D63645" w:rsidRPr="00994224">
        <w:rPr>
          <w:sz w:val="24"/>
          <w:szCs w:val="24"/>
          <w:lang w:val="fr-FR"/>
        </w:rPr>
        <w:t>function</w:t>
      </w:r>
      <w:proofErr w:type="spellEnd"/>
      <w:r w:rsidR="00D63645" w:rsidRPr="00994224">
        <w:rPr>
          <w:sz w:val="24"/>
          <w:szCs w:val="24"/>
          <w:lang w:val="fr-FR"/>
        </w:rPr>
        <w:t xml:space="preserve"> in blacks, </w:t>
      </w:r>
      <w:proofErr w:type="spellStart"/>
      <w:r w:rsidR="00D63645" w:rsidRPr="00994224">
        <w:rPr>
          <w:sz w:val="24"/>
          <w:szCs w:val="24"/>
          <w:lang w:val="fr-FR"/>
        </w:rPr>
        <w:t>Caucasians</w:t>
      </w:r>
      <w:proofErr w:type="spellEnd"/>
      <w:r w:rsidR="00D63645" w:rsidRPr="00994224">
        <w:rPr>
          <w:sz w:val="24"/>
          <w:szCs w:val="24"/>
          <w:lang w:val="fr-FR"/>
        </w:rPr>
        <w:t xml:space="preserve"> and </w:t>
      </w:r>
      <w:proofErr w:type="spellStart"/>
      <w:r w:rsidR="00D63645" w:rsidRPr="00994224">
        <w:rPr>
          <w:sz w:val="24"/>
          <w:szCs w:val="24"/>
          <w:lang w:val="fr-FR"/>
        </w:rPr>
        <w:t>Asians</w:t>
      </w:r>
      <w:proofErr w:type="spellEnd"/>
      <w:r w:rsidR="00D63645" w:rsidRPr="00994224">
        <w:rPr>
          <w:sz w:val="24"/>
          <w:szCs w:val="24"/>
          <w:lang w:val="fr-FR"/>
        </w:rPr>
        <w:t xml:space="preserve"> </w:t>
      </w:r>
      <w:proofErr w:type="spellStart"/>
      <w:r w:rsidR="00D63645" w:rsidRPr="00994224">
        <w:rPr>
          <w:sz w:val="24"/>
          <w:szCs w:val="24"/>
          <w:lang w:val="fr-FR"/>
        </w:rPr>
        <w:t>with</w:t>
      </w:r>
      <w:proofErr w:type="spellEnd"/>
      <w:r w:rsidR="00D63645" w:rsidRPr="00994224">
        <w:rPr>
          <w:sz w:val="24"/>
          <w:szCs w:val="24"/>
          <w:lang w:val="fr-FR"/>
        </w:rPr>
        <w:t xml:space="preserve"> </w:t>
      </w:r>
      <w:proofErr w:type="spellStart"/>
      <w:r w:rsidR="00D63645" w:rsidRPr="00994224">
        <w:rPr>
          <w:sz w:val="24"/>
          <w:szCs w:val="24"/>
          <w:lang w:val="fr-FR"/>
        </w:rPr>
        <w:t>two</w:t>
      </w:r>
      <w:proofErr w:type="spellEnd"/>
      <w:r w:rsidR="00D63645" w:rsidRPr="00994224">
        <w:rPr>
          <w:sz w:val="24"/>
          <w:szCs w:val="24"/>
          <w:lang w:val="fr-FR"/>
        </w:rPr>
        <w:t xml:space="preserve"> </w:t>
      </w:r>
      <w:proofErr w:type="spellStart"/>
      <w:r w:rsidR="00D63645" w:rsidRPr="00994224">
        <w:rPr>
          <w:sz w:val="24"/>
          <w:szCs w:val="24"/>
          <w:lang w:val="fr-FR"/>
        </w:rPr>
        <w:t>noninvasive</w:t>
      </w:r>
      <w:proofErr w:type="spellEnd"/>
      <w:r w:rsidR="00D63645" w:rsidRPr="00994224">
        <w:rPr>
          <w:sz w:val="24"/>
          <w:szCs w:val="24"/>
          <w:lang w:val="fr-FR"/>
        </w:rPr>
        <w:t xml:space="preserve"> </w:t>
      </w:r>
      <w:proofErr w:type="spellStart"/>
      <w:r w:rsidR="00D63645" w:rsidRPr="00994224">
        <w:rPr>
          <w:sz w:val="24"/>
          <w:szCs w:val="24"/>
          <w:lang w:val="fr-FR"/>
        </w:rPr>
        <w:t>methods</w:t>
      </w:r>
      <w:proofErr w:type="spellEnd"/>
      <w:r w:rsidR="00D63645" w:rsidRPr="00994224">
        <w:rPr>
          <w:sz w:val="24"/>
          <w:szCs w:val="24"/>
          <w:lang w:val="fr-FR"/>
        </w:rPr>
        <w:t xml:space="preserve">. </w:t>
      </w:r>
      <w:r w:rsidR="00D63645" w:rsidRPr="00994224">
        <w:rPr>
          <w:i/>
          <w:sz w:val="24"/>
          <w:szCs w:val="24"/>
          <w:lang w:val="fr-FR"/>
        </w:rPr>
        <w:t xml:space="preserve">Skin </w:t>
      </w:r>
      <w:proofErr w:type="spellStart"/>
      <w:r w:rsidR="00D63645" w:rsidRPr="00994224">
        <w:rPr>
          <w:i/>
          <w:sz w:val="24"/>
          <w:szCs w:val="24"/>
          <w:lang w:val="fr-FR"/>
        </w:rPr>
        <w:t>Pharmacol</w:t>
      </w:r>
      <w:proofErr w:type="spellEnd"/>
      <w:r w:rsidR="00D63645" w:rsidRPr="00994224">
        <w:rPr>
          <w:i/>
          <w:sz w:val="24"/>
          <w:szCs w:val="24"/>
          <w:lang w:val="fr-FR"/>
        </w:rPr>
        <w:t xml:space="preserve"> </w:t>
      </w:r>
      <w:proofErr w:type="spellStart"/>
      <w:r w:rsidR="00D63645" w:rsidRPr="00994224">
        <w:rPr>
          <w:i/>
          <w:sz w:val="24"/>
          <w:szCs w:val="24"/>
          <w:lang w:val="fr-FR"/>
        </w:rPr>
        <w:t>Physiol</w:t>
      </w:r>
      <w:proofErr w:type="spellEnd"/>
      <w:r w:rsidR="00D63645" w:rsidRPr="00994224">
        <w:rPr>
          <w:i/>
          <w:sz w:val="24"/>
          <w:szCs w:val="24"/>
          <w:lang w:val="fr-FR"/>
        </w:rPr>
        <w:t xml:space="preserve"> </w:t>
      </w:r>
      <w:r w:rsidR="00D63645" w:rsidRPr="00994224">
        <w:rPr>
          <w:sz w:val="24"/>
          <w:szCs w:val="24"/>
          <w:lang w:val="fr-FR"/>
        </w:rPr>
        <w:t>6(3): 200-207.</w:t>
      </w:r>
    </w:p>
    <w:p w14:paraId="7BA37A0D" w14:textId="1EAB9E7C" w:rsidR="00D63645" w:rsidRPr="00994224" w:rsidRDefault="00131CA8" w:rsidP="00D63645">
      <w:pPr>
        <w:widowControl/>
        <w:spacing w:after="200" w:line="480" w:lineRule="auto"/>
        <w:rPr>
          <w:sz w:val="24"/>
          <w:szCs w:val="24"/>
          <w:lang w:val="fr-FR"/>
        </w:rPr>
      </w:pPr>
      <w:r w:rsidRPr="00994224">
        <w:rPr>
          <w:sz w:val="24"/>
          <w:szCs w:val="24"/>
          <w:lang w:val="fr-FR"/>
        </w:rPr>
        <w:t>21</w:t>
      </w:r>
      <w:r w:rsidR="00D63645" w:rsidRPr="00994224">
        <w:rPr>
          <w:sz w:val="24"/>
          <w:szCs w:val="24"/>
          <w:lang w:val="fr-FR"/>
        </w:rPr>
        <w:t xml:space="preserve">. </w:t>
      </w:r>
      <w:proofErr w:type="spellStart"/>
      <w:r w:rsidR="00D63645" w:rsidRPr="00994224">
        <w:rPr>
          <w:sz w:val="24"/>
          <w:szCs w:val="24"/>
          <w:lang w:val="fr-FR"/>
        </w:rPr>
        <w:t>Kottner</w:t>
      </w:r>
      <w:proofErr w:type="spellEnd"/>
      <w:r w:rsidR="00D63645" w:rsidRPr="00994224">
        <w:rPr>
          <w:sz w:val="24"/>
          <w:szCs w:val="24"/>
          <w:lang w:val="fr-FR"/>
        </w:rPr>
        <w:t xml:space="preserve"> J., </w:t>
      </w:r>
      <w:proofErr w:type="spellStart"/>
      <w:r w:rsidR="00D63645" w:rsidRPr="00994224">
        <w:rPr>
          <w:sz w:val="24"/>
          <w:szCs w:val="24"/>
          <w:lang w:val="fr-FR"/>
        </w:rPr>
        <w:t>Lichterfeld</w:t>
      </w:r>
      <w:proofErr w:type="spellEnd"/>
      <w:r w:rsidR="00D63645" w:rsidRPr="00994224">
        <w:rPr>
          <w:sz w:val="24"/>
          <w:szCs w:val="24"/>
          <w:lang w:val="fr-FR"/>
        </w:rPr>
        <w:t xml:space="preserve"> </w:t>
      </w:r>
      <w:proofErr w:type="spellStart"/>
      <w:r w:rsidR="00D63645" w:rsidRPr="00994224">
        <w:rPr>
          <w:sz w:val="24"/>
          <w:szCs w:val="24"/>
          <w:lang w:val="fr-FR"/>
        </w:rPr>
        <w:t>A.and</w:t>
      </w:r>
      <w:proofErr w:type="spellEnd"/>
      <w:r w:rsidR="00D63645" w:rsidRPr="00994224">
        <w:rPr>
          <w:sz w:val="24"/>
          <w:szCs w:val="24"/>
          <w:lang w:val="fr-FR"/>
        </w:rPr>
        <w:t xml:space="preserve"> </w:t>
      </w:r>
      <w:proofErr w:type="spellStart"/>
      <w:r w:rsidR="00D63645" w:rsidRPr="00994224">
        <w:rPr>
          <w:sz w:val="24"/>
          <w:szCs w:val="24"/>
          <w:lang w:val="fr-FR"/>
        </w:rPr>
        <w:t>Blume-Peytavi</w:t>
      </w:r>
      <w:proofErr w:type="spellEnd"/>
      <w:r w:rsidR="00D63645" w:rsidRPr="00994224">
        <w:rPr>
          <w:sz w:val="24"/>
          <w:szCs w:val="24"/>
          <w:lang w:val="fr-FR"/>
        </w:rPr>
        <w:t xml:space="preserve"> U. (2013) </w:t>
      </w:r>
      <w:proofErr w:type="spellStart"/>
      <w:r w:rsidR="00D63645" w:rsidRPr="00994224">
        <w:rPr>
          <w:sz w:val="24"/>
          <w:szCs w:val="24"/>
          <w:lang w:val="fr-FR"/>
        </w:rPr>
        <w:t>Transepidermal</w:t>
      </w:r>
      <w:proofErr w:type="spellEnd"/>
      <w:r w:rsidR="00D63645" w:rsidRPr="00994224">
        <w:rPr>
          <w:sz w:val="24"/>
          <w:szCs w:val="24"/>
          <w:lang w:val="fr-FR"/>
        </w:rPr>
        <w:t xml:space="preserve"> water </w:t>
      </w:r>
      <w:proofErr w:type="spellStart"/>
      <w:r w:rsidR="00D63645" w:rsidRPr="00994224">
        <w:rPr>
          <w:sz w:val="24"/>
          <w:szCs w:val="24"/>
          <w:lang w:val="fr-FR"/>
        </w:rPr>
        <w:t>loss</w:t>
      </w:r>
      <w:proofErr w:type="spellEnd"/>
      <w:r w:rsidR="00D63645" w:rsidRPr="00994224">
        <w:rPr>
          <w:sz w:val="24"/>
          <w:szCs w:val="24"/>
          <w:lang w:val="fr-FR"/>
        </w:rPr>
        <w:t xml:space="preserve"> in </w:t>
      </w:r>
      <w:proofErr w:type="spellStart"/>
      <w:r w:rsidR="00D63645" w:rsidRPr="00994224">
        <w:rPr>
          <w:sz w:val="24"/>
          <w:szCs w:val="24"/>
          <w:lang w:val="fr-FR"/>
        </w:rPr>
        <w:t>young</w:t>
      </w:r>
      <w:proofErr w:type="spellEnd"/>
      <w:r w:rsidR="00D63645" w:rsidRPr="00994224">
        <w:rPr>
          <w:sz w:val="24"/>
          <w:szCs w:val="24"/>
          <w:lang w:val="fr-FR"/>
        </w:rPr>
        <w:t xml:space="preserve"> and </w:t>
      </w:r>
      <w:proofErr w:type="spellStart"/>
      <w:r w:rsidR="00D63645" w:rsidRPr="00994224">
        <w:rPr>
          <w:sz w:val="24"/>
          <w:szCs w:val="24"/>
          <w:lang w:val="fr-FR"/>
        </w:rPr>
        <w:t>aged</w:t>
      </w:r>
      <w:proofErr w:type="spellEnd"/>
      <w:r w:rsidR="00D63645" w:rsidRPr="00994224">
        <w:rPr>
          <w:sz w:val="24"/>
          <w:szCs w:val="24"/>
          <w:lang w:val="fr-FR"/>
        </w:rPr>
        <w:t xml:space="preserve"> </w:t>
      </w:r>
      <w:proofErr w:type="spellStart"/>
      <w:r w:rsidR="00D63645" w:rsidRPr="00994224">
        <w:rPr>
          <w:sz w:val="24"/>
          <w:szCs w:val="24"/>
          <w:lang w:val="fr-FR"/>
        </w:rPr>
        <w:t>healthy</w:t>
      </w:r>
      <w:proofErr w:type="spellEnd"/>
      <w:r w:rsidR="00D63645" w:rsidRPr="00994224">
        <w:rPr>
          <w:sz w:val="24"/>
          <w:szCs w:val="24"/>
          <w:lang w:val="fr-FR"/>
        </w:rPr>
        <w:t xml:space="preserve"> </w:t>
      </w:r>
      <w:proofErr w:type="spellStart"/>
      <w:r w:rsidR="00D63645" w:rsidRPr="00994224">
        <w:rPr>
          <w:sz w:val="24"/>
          <w:szCs w:val="24"/>
          <w:lang w:val="fr-FR"/>
        </w:rPr>
        <w:t>humans</w:t>
      </w:r>
      <w:proofErr w:type="spellEnd"/>
      <w:r w:rsidR="00D63645" w:rsidRPr="00994224">
        <w:rPr>
          <w:sz w:val="24"/>
          <w:szCs w:val="24"/>
          <w:lang w:val="fr-FR"/>
        </w:rPr>
        <w:t xml:space="preserve">: </w:t>
      </w:r>
      <w:proofErr w:type="spellStart"/>
      <w:r w:rsidR="00D63645" w:rsidRPr="00994224">
        <w:rPr>
          <w:sz w:val="24"/>
          <w:szCs w:val="24"/>
          <w:lang w:val="fr-FR"/>
        </w:rPr>
        <w:t>a</w:t>
      </w:r>
      <w:proofErr w:type="spellEnd"/>
      <w:r w:rsidR="00D63645" w:rsidRPr="00994224">
        <w:rPr>
          <w:sz w:val="24"/>
          <w:szCs w:val="24"/>
          <w:lang w:val="fr-FR"/>
        </w:rPr>
        <w:t xml:space="preserve"> </w:t>
      </w:r>
      <w:proofErr w:type="spellStart"/>
      <w:r w:rsidR="00D63645" w:rsidRPr="00994224">
        <w:rPr>
          <w:sz w:val="24"/>
          <w:szCs w:val="24"/>
          <w:lang w:val="fr-FR"/>
        </w:rPr>
        <w:t>systematic</w:t>
      </w:r>
      <w:proofErr w:type="spellEnd"/>
      <w:r w:rsidR="00D63645" w:rsidRPr="00994224">
        <w:rPr>
          <w:sz w:val="24"/>
          <w:szCs w:val="24"/>
          <w:lang w:val="fr-FR"/>
        </w:rPr>
        <w:t xml:space="preserve"> </w:t>
      </w:r>
      <w:proofErr w:type="spellStart"/>
      <w:r w:rsidR="00D63645" w:rsidRPr="00994224">
        <w:rPr>
          <w:sz w:val="24"/>
          <w:szCs w:val="24"/>
          <w:lang w:val="fr-FR"/>
        </w:rPr>
        <w:t>review</w:t>
      </w:r>
      <w:proofErr w:type="spellEnd"/>
      <w:r w:rsidR="00D63645" w:rsidRPr="00994224">
        <w:rPr>
          <w:sz w:val="24"/>
          <w:szCs w:val="24"/>
          <w:lang w:val="fr-FR"/>
        </w:rPr>
        <w:t xml:space="preserve"> and </w:t>
      </w:r>
      <w:proofErr w:type="spellStart"/>
      <w:r w:rsidR="00D63645" w:rsidRPr="00994224">
        <w:rPr>
          <w:sz w:val="24"/>
          <w:szCs w:val="24"/>
          <w:lang w:val="fr-FR"/>
        </w:rPr>
        <w:t>meta-analysis</w:t>
      </w:r>
      <w:proofErr w:type="spellEnd"/>
      <w:r w:rsidR="00D63645" w:rsidRPr="00994224">
        <w:rPr>
          <w:sz w:val="24"/>
          <w:szCs w:val="24"/>
          <w:lang w:val="fr-FR"/>
        </w:rPr>
        <w:t xml:space="preserve">. </w:t>
      </w:r>
      <w:r w:rsidR="00D63645" w:rsidRPr="00994224">
        <w:rPr>
          <w:i/>
          <w:sz w:val="24"/>
          <w:szCs w:val="24"/>
          <w:lang w:val="fr-FR"/>
        </w:rPr>
        <w:t xml:space="preserve">Arch </w:t>
      </w:r>
      <w:proofErr w:type="spellStart"/>
      <w:r w:rsidR="00D63645" w:rsidRPr="00994224">
        <w:rPr>
          <w:i/>
          <w:sz w:val="24"/>
          <w:szCs w:val="24"/>
          <w:lang w:val="fr-FR"/>
        </w:rPr>
        <w:t>Dermatol</w:t>
      </w:r>
      <w:proofErr w:type="spellEnd"/>
      <w:r w:rsidR="00D63645" w:rsidRPr="00994224">
        <w:rPr>
          <w:i/>
          <w:sz w:val="24"/>
          <w:szCs w:val="24"/>
          <w:lang w:val="fr-FR"/>
        </w:rPr>
        <w:t xml:space="preserve"> </w:t>
      </w:r>
      <w:proofErr w:type="spellStart"/>
      <w:r w:rsidR="00D63645" w:rsidRPr="00994224">
        <w:rPr>
          <w:i/>
          <w:sz w:val="24"/>
          <w:szCs w:val="24"/>
          <w:lang w:val="fr-FR"/>
        </w:rPr>
        <w:t>Res</w:t>
      </w:r>
      <w:proofErr w:type="spellEnd"/>
      <w:r w:rsidR="00D63645" w:rsidRPr="00994224">
        <w:rPr>
          <w:sz w:val="24"/>
          <w:szCs w:val="24"/>
          <w:lang w:val="fr-FR"/>
        </w:rPr>
        <w:t xml:space="preserve"> 305(4): 315-323.</w:t>
      </w:r>
    </w:p>
    <w:p w14:paraId="71E8AA90" w14:textId="233C5D5F" w:rsidR="00D63645" w:rsidRPr="00994224" w:rsidRDefault="00D63645" w:rsidP="00D63645">
      <w:pPr>
        <w:widowControl/>
        <w:spacing w:after="200" w:line="480" w:lineRule="auto"/>
        <w:rPr>
          <w:sz w:val="24"/>
          <w:szCs w:val="24"/>
          <w:lang w:val="fr-FR"/>
        </w:rPr>
      </w:pPr>
      <w:r w:rsidRPr="00994224">
        <w:rPr>
          <w:sz w:val="24"/>
          <w:szCs w:val="24"/>
          <w:lang w:val="fr-FR"/>
        </w:rPr>
        <w:t>2</w:t>
      </w:r>
      <w:r w:rsidR="00131CA8" w:rsidRPr="00994224">
        <w:rPr>
          <w:sz w:val="24"/>
          <w:szCs w:val="24"/>
          <w:lang w:val="fr-FR"/>
        </w:rPr>
        <w:t>2</w:t>
      </w:r>
      <w:r w:rsidRPr="00994224">
        <w:rPr>
          <w:sz w:val="24"/>
          <w:szCs w:val="24"/>
          <w:lang w:val="fr-FR"/>
        </w:rPr>
        <w:t xml:space="preserve">. </w:t>
      </w:r>
      <w:proofErr w:type="gramStart"/>
      <w:r w:rsidRPr="00994224">
        <w:rPr>
          <w:sz w:val="24"/>
          <w:szCs w:val="24"/>
          <w:lang w:val="fr-FR"/>
        </w:rPr>
        <w:t>Imhof  R.E.</w:t>
      </w:r>
      <w:proofErr w:type="gramEnd"/>
      <w:r w:rsidRPr="00994224">
        <w:rPr>
          <w:sz w:val="24"/>
          <w:szCs w:val="24"/>
          <w:lang w:val="fr-FR"/>
        </w:rPr>
        <w:t xml:space="preserve">, De </w:t>
      </w:r>
      <w:proofErr w:type="spellStart"/>
      <w:r w:rsidRPr="00994224">
        <w:rPr>
          <w:sz w:val="24"/>
          <w:szCs w:val="24"/>
          <w:lang w:val="fr-FR"/>
        </w:rPr>
        <w:t>Jesus</w:t>
      </w:r>
      <w:proofErr w:type="spellEnd"/>
      <w:r w:rsidRPr="00994224">
        <w:rPr>
          <w:sz w:val="24"/>
          <w:szCs w:val="24"/>
          <w:lang w:val="fr-FR"/>
        </w:rPr>
        <w:t xml:space="preserve"> M.E.P., Xiao P., </w:t>
      </w:r>
      <w:proofErr w:type="spellStart"/>
      <w:r w:rsidRPr="00994224">
        <w:rPr>
          <w:sz w:val="24"/>
          <w:szCs w:val="24"/>
          <w:lang w:val="fr-FR"/>
        </w:rPr>
        <w:t>Ciortea</w:t>
      </w:r>
      <w:proofErr w:type="spellEnd"/>
      <w:r w:rsidRPr="00994224">
        <w:rPr>
          <w:sz w:val="24"/>
          <w:szCs w:val="24"/>
          <w:lang w:val="fr-FR"/>
        </w:rPr>
        <w:t xml:space="preserve"> L.I. and Berg E.P. (2009) New </w:t>
      </w:r>
      <w:proofErr w:type="spellStart"/>
      <w:r w:rsidRPr="00994224">
        <w:rPr>
          <w:sz w:val="24"/>
          <w:szCs w:val="24"/>
          <w:lang w:val="fr-FR"/>
        </w:rPr>
        <w:t>developments</w:t>
      </w:r>
      <w:proofErr w:type="spellEnd"/>
      <w:r w:rsidRPr="00994224">
        <w:rPr>
          <w:sz w:val="24"/>
          <w:szCs w:val="24"/>
          <w:lang w:val="fr-FR"/>
        </w:rPr>
        <w:t xml:space="preserve"> in skin </w:t>
      </w:r>
      <w:proofErr w:type="spellStart"/>
      <w:r w:rsidRPr="00994224">
        <w:rPr>
          <w:sz w:val="24"/>
          <w:szCs w:val="24"/>
          <w:lang w:val="fr-FR"/>
        </w:rPr>
        <w:t>barrier</w:t>
      </w:r>
      <w:proofErr w:type="spellEnd"/>
      <w:r w:rsidRPr="00994224">
        <w:rPr>
          <w:sz w:val="24"/>
          <w:szCs w:val="24"/>
          <w:lang w:val="fr-FR"/>
        </w:rPr>
        <w:t xml:space="preserve"> </w:t>
      </w:r>
      <w:proofErr w:type="spellStart"/>
      <w:r w:rsidRPr="00994224">
        <w:rPr>
          <w:sz w:val="24"/>
          <w:szCs w:val="24"/>
          <w:lang w:val="fr-FR"/>
        </w:rPr>
        <w:t>measurements</w:t>
      </w:r>
      <w:proofErr w:type="spellEnd"/>
      <w:r w:rsidRPr="00994224">
        <w:rPr>
          <w:sz w:val="24"/>
          <w:szCs w:val="24"/>
          <w:lang w:val="fr-FR"/>
        </w:rPr>
        <w:t xml:space="preserve">. Skin </w:t>
      </w:r>
      <w:proofErr w:type="spellStart"/>
      <w:r w:rsidRPr="00994224">
        <w:rPr>
          <w:sz w:val="24"/>
          <w:szCs w:val="24"/>
          <w:lang w:val="fr-FR"/>
        </w:rPr>
        <w:t>Moisturization</w:t>
      </w:r>
      <w:proofErr w:type="spellEnd"/>
      <w:r w:rsidRPr="00994224">
        <w:rPr>
          <w:sz w:val="24"/>
          <w:szCs w:val="24"/>
          <w:lang w:val="fr-FR"/>
        </w:rPr>
        <w:t xml:space="preserve">, 2nd </w:t>
      </w:r>
      <w:proofErr w:type="spellStart"/>
      <w:r w:rsidRPr="00994224">
        <w:rPr>
          <w:sz w:val="24"/>
          <w:szCs w:val="24"/>
          <w:lang w:val="fr-FR"/>
        </w:rPr>
        <w:t>ed</w:t>
      </w:r>
      <w:proofErr w:type="spellEnd"/>
      <w:r w:rsidRPr="00994224">
        <w:rPr>
          <w:sz w:val="24"/>
          <w:szCs w:val="24"/>
          <w:lang w:val="fr-FR"/>
        </w:rPr>
        <w:t>. New York: Informa Healthcare USA: 463-479.</w:t>
      </w:r>
    </w:p>
    <w:p w14:paraId="1CD01A7E" w14:textId="3F0EB0D3" w:rsidR="00D63645" w:rsidRPr="00994224" w:rsidRDefault="00D63645" w:rsidP="00D63645">
      <w:pPr>
        <w:widowControl/>
        <w:spacing w:after="200" w:line="480" w:lineRule="auto"/>
        <w:rPr>
          <w:sz w:val="24"/>
          <w:szCs w:val="24"/>
          <w:lang w:val="fr-FR"/>
        </w:rPr>
      </w:pPr>
      <w:r w:rsidRPr="00994224">
        <w:rPr>
          <w:sz w:val="24"/>
          <w:szCs w:val="24"/>
          <w:lang w:val="fr-FR"/>
        </w:rPr>
        <w:t>2</w:t>
      </w:r>
      <w:r w:rsidR="00131CA8" w:rsidRPr="00994224">
        <w:rPr>
          <w:sz w:val="24"/>
          <w:szCs w:val="24"/>
          <w:lang w:val="fr-FR"/>
        </w:rPr>
        <w:t>3</w:t>
      </w:r>
      <w:r w:rsidRPr="00994224">
        <w:rPr>
          <w:sz w:val="24"/>
          <w:szCs w:val="24"/>
          <w:lang w:val="fr-FR"/>
        </w:rPr>
        <w:t xml:space="preserve">. Perkins M.A., </w:t>
      </w:r>
      <w:proofErr w:type="spellStart"/>
      <w:r w:rsidRPr="00994224">
        <w:rPr>
          <w:sz w:val="24"/>
          <w:szCs w:val="24"/>
          <w:lang w:val="fr-FR"/>
        </w:rPr>
        <w:t>Osterhues</w:t>
      </w:r>
      <w:proofErr w:type="spellEnd"/>
      <w:r w:rsidRPr="00994224">
        <w:rPr>
          <w:sz w:val="24"/>
          <w:szCs w:val="24"/>
          <w:lang w:val="fr-FR"/>
        </w:rPr>
        <w:t xml:space="preserve"> M.A., </w:t>
      </w:r>
      <w:proofErr w:type="spellStart"/>
      <w:r w:rsidRPr="00994224">
        <w:rPr>
          <w:sz w:val="24"/>
          <w:szCs w:val="24"/>
          <w:lang w:val="fr-FR"/>
        </w:rPr>
        <w:t>Farage</w:t>
      </w:r>
      <w:proofErr w:type="spellEnd"/>
      <w:r w:rsidRPr="00994224">
        <w:rPr>
          <w:sz w:val="24"/>
          <w:szCs w:val="24"/>
          <w:lang w:val="fr-FR"/>
        </w:rPr>
        <w:t xml:space="preserve"> M.A. and Robinson M.K. (2001) A non-invasive </w:t>
      </w:r>
      <w:proofErr w:type="spellStart"/>
      <w:r w:rsidRPr="00994224">
        <w:rPr>
          <w:sz w:val="24"/>
          <w:szCs w:val="24"/>
          <w:lang w:val="fr-FR"/>
        </w:rPr>
        <w:t>method</w:t>
      </w:r>
      <w:proofErr w:type="spellEnd"/>
      <w:r w:rsidRPr="00994224">
        <w:rPr>
          <w:sz w:val="24"/>
          <w:szCs w:val="24"/>
          <w:lang w:val="fr-FR"/>
        </w:rPr>
        <w:t xml:space="preserve"> to </w:t>
      </w:r>
      <w:proofErr w:type="spellStart"/>
      <w:r w:rsidRPr="00994224">
        <w:rPr>
          <w:sz w:val="24"/>
          <w:szCs w:val="24"/>
          <w:lang w:val="fr-FR"/>
        </w:rPr>
        <w:t>assess</w:t>
      </w:r>
      <w:proofErr w:type="spellEnd"/>
      <w:r w:rsidRPr="00994224">
        <w:rPr>
          <w:sz w:val="24"/>
          <w:szCs w:val="24"/>
          <w:lang w:val="fr-FR"/>
        </w:rPr>
        <w:t xml:space="preserve"> skin irritation and </w:t>
      </w:r>
      <w:proofErr w:type="spellStart"/>
      <w:r w:rsidRPr="00994224">
        <w:rPr>
          <w:sz w:val="24"/>
          <w:szCs w:val="24"/>
          <w:lang w:val="fr-FR"/>
        </w:rPr>
        <w:t>compromised</w:t>
      </w:r>
      <w:proofErr w:type="spellEnd"/>
      <w:r w:rsidRPr="00994224">
        <w:rPr>
          <w:sz w:val="24"/>
          <w:szCs w:val="24"/>
          <w:lang w:val="fr-FR"/>
        </w:rPr>
        <w:t xml:space="preserve"> skin conditions </w:t>
      </w:r>
      <w:proofErr w:type="spellStart"/>
      <w:r w:rsidRPr="00994224">
        <w:rPr>
          <w:sz w:val="24"/>
          <w:szCs w:val="24"/>
          <w:lang w:val="fr-FR"/>
        </w:rPr>
        <w:t>using</w:t>
      </w:r>
      <w:proofErr w:type="spellEnd"/>
      <w:r w:rsidRPr="00994224">
        <w:rPr>
          <w:sz w:val="24"/>
          <w:szCs w:val="24"/>
          <w:lang w:val="fr-FR"/>
        </w:rPr>
        <w:t xml:space="preserve"> simple tape adsorption of </w:t>
      </w:r>
      <w:proofErr w:type="spellStart"/>
      <w:r w:rsidRPr="00994224">
        <w:rPr>
          <w:sz w:val="24"/>
          <w:szCs w:val="24"/>
          <w:lang w:val="fr-FR"/>
        </w:rPr>
        <w:t>molecular</w:t>
      </w:r>
      <w:proofErr w:type="spellEnd"/>
      <w:r w:rsidRPr="00994224">
        <w:rPr>
          <w:sz w:val="24"/>
          <w:szCs w:val="24"/>
          <w:lang w:val="fr-FR"/>
        </w:rPr>
        <w:t xml:space="preserve"> markers of inflammation. </w:t>
      </w:r>
      <w:r w:rsidRPr="00994224">
        <w:rPr>
          <w:i/>
          <w:sz w:val="24"/>
          <w:szCs w:val="24"/>
          <w:lang w:val="fr-FR"/>
        </w:rPr>
        <w:t xml:space="preserve">Skin Research and </w:t>
      </w:r>
      <w:proofErr w:type="spellStart"/>
      <w:r w:rsidRPr="00994224">
        <w:rPr>
          <w:i/>
          <w:sz w:val="24"/>
          <w:szCs w:val="24"/>
          <w:lang w:val="fr-FR"/>
        </w:rPr>
        <w:t>Technology</w:t>
      </w:r>
      <w:proofErr w:type="spellEnd"/>
      <w:r w:rsidRPr="00994224">
        <w:rPr>
          <w:i/>
          <w:sz w:val="24"/>
          <w:szCs w:val="24"/>
          <w:lang w:val="fr-FR"/>
        </w:rPr>
        <w:t xml:space="preserve"> </w:t>
      </w:r>
      <w:r w:rsidRPr="00994224">
        <w:rPr>
          <w:sz w:val="24"/>
          <w:szCs w:val="24"/>
          <w:lang w:val="fr-FR"/>
        </w:rPr>
        <w:t xml:space="preserve">7(4): 227-237. </w:t>
      </w:r>
    </w:p>
    <w:p w14:paraId="7BEA34EF" w14:textId="6F6F52F0" w:rsidR="00AC142F" w:rsidRPr="00994224" w:rsidRDefault="00011444" w:rsidP="00AC142F">
      <w:pPr>
        <w:widowControl/>
        <w:spacing w:after="200" w:line="480" w:lineRule="auto"/>
        <w:rPr>
          <w:sz w:val="24"/>
          <w:szCs w:val="24"/>
          <w:lang w:val="fr-FR"/>
        </w:rPr>
      </w:pPr>
      <w:r w:rsidRPr="00994224">
        <w:rPr>
          <w:sz w:val="24"/>
          <w:szCs w:val="24"/>
          <w:lang w:val="fr-FR"/>
        </w:rPr>
        <w:lastRenderedPageBreak/>
        <w:t>2</w:t>
      </w:r>
      <w:r w:rsidR="00131CA8" w:rsidRPr="00994224">
        <w:rPr>
          <w:sz w:val="24"/>
          <w:szCs w:val="24"/>
          <w:lang w:val="fr-FR"/>
        </w:rPr>
        <w:t>4</w:t>
      </w:r>
      <w:r w:rsidRPr="00994224">
        <w:rPr>
          <w:sz w:val="24"/>
          <w:szCs w:val="24"/>
          <w:lang w:val="fr-FR"/>
        </w:rPr>
        <w:t xml:space="preserve">. </w:t>
      </w:r>
      <w:r w:rsidR="00AC142F" w:rsidRPr="00994224">
        <w:rPr>
          <w:sz w:val="24"/>
          <w:szCs w:val="24"/>
          <w:lang w:val="fr-FR"/>
        </w:rPr>
        <w:t xml:space="preserve">De </w:t>
      </w:r>
      <w:proofErr w:type="spellStart"/>
      <w:r w:rsidR="00AC142F" w:rsidRPr="00994224">
        <w:rPr>
          <w:sz w:val="24"/>
          <w:szCs w:val="24"/>
          <w:lang w:val="fr-FR"/>
        </w:rPr>
        <w:t>Jongh</w:t>
      </w:r>
      <w:proofErr w:type="spellEnd"/>
      <w:r w:rsidR="00AC142F" w:rsidRPr="00994224">
        <w:rPr>
          <w:sz w:val="24"/>
          <w:szCs w:val="24"/>
          <w:lang w:val="fr-FR"/>
        </w:rPr>
        <w:t xml:space="preserve"> C.M., </w:t>
      </w:r>
      <w:proofErr w:type="spellStart"/>
      <w:r w:rsidR="00AC142F" w:rsidRPr="00994224">
        <w:rPr>
          <w:sz w:val="24"/>
          <w:szCs w:val="24"/>
          <w:lang w:val="fr-FR"/>
        </w:rPr>
        <w:t>Verberk</w:t>
      </w:r>
      <w:proofErr w:type="spellEnd"/>
      <w:r w:rsidR="00AC142F" w:rsidRPr="00994224">
        <w:rPr>
          <w:sz w:val="24"/>
          <w:szCs w:val="24"/>
          <w:lang w:val="fr-FR"/>
        </w:rPr>
        <w:t xml:space="preserve"> M.M., </w:t>
      </w:r>
      <w:proofErr w:type="spellStart"/>
      <w:r w:rsidR="00AC142F" w:rsidRPr="00994224">
        <w:rPr>
          <w:sz w:val="24"/>
          <w:szCs w:val="24"/>
          <w:lang w:val="fr-FR"/>
        </w:rPr>
        <w:t>Spiekstra</w:t>
      </w:r>
      <w:proofErr w:type="spellEnd"/>
      <w:r w:rsidR="00AC142F" w:rsidRPr="00994224">
        <w:rPr>
          <w:sz w:val="24"/>
          <w:szCs w:val="24"/>
          <w:lang w:val="fr-FR"/>
        </w:rPr>
        <w:t xml:space="preserve"> S.W., Gibbs S. and </w:t>
      </w:r>
      <w:proofErr w:type="spellStart"/>
      <w:r w:rsidR="00AC142F" w:rsidRPr="00994224">
        <w:rPr>
          <w:sz w:val="24"/>
          <w:szCs w:val="24"/>
          <w:lang w:val="fr-FR"/>
        </w:rPr>
        <w:t>Kezic</w:t>
      </w:r>
      <w:proofErr w:type="spellEnd"/>
      <w:r w:rsidR="00AC142F" w:rsidRPr="00994224">
        <w:rPr>
          <w:sz w:val="24"/>
          <w:szCs w:val="24"/>
          <w:lang w:val="fr-FR"/>
        </w:rPr>
        <w:t xml:space="preserve"> S. (2007) Cytokines at </w:t>
      </w:r>
      <w:proofErr w:type="spellStart"/>
      <w:r w:rsidR="00AC142F" w:rsidRPr="00994224">
        <w:rPr>
          <w:sz w:val="24"/>
          <w:szCs w:val="24"/>
          <w:lang w:val="fr-FR"/>
        </w:rPr>
        <w:t>different</w:t>
      </w:r>
      <w:proofErr w:type="spellEnd"/>
      <w:r w:rsidR="00AC142F" w:rsidRPr="00994224">
        <w:rPr>
          <w:sz w:val="24"/>
          <w:szCs w:val="24"/>
          <w:lang w:val="fr-FR"/>
        </w:rPr>
        <w:t xml:space="preserve"> stratum </w:t>
      </w:r>
      <w:proofErr w:type="spellStart"/>
      <w:r w:rsidR="00AC142F" w:rsidRPr="00994224">
        <w:rPr>
          <w:sz w:val="24"/>
          <w:szCs w:val="24"/>
          <w:lang w:val="fr-FR"/>
        </w:rPr>
        <w:t>corneum</w:t>
      </w:r>
      <w:proofErr w:type="spellEnd"/>
      <w:r w:rsidR="00AC142F" w:rsidRPr="00994224">
        <w:rPr>
          <w:sz w:val="24"/>
          <w:szCs w:val="24"/>
          <w:lang w:val="fr-FR"/>
        </w:rPr>
        <w:t xml:space="preserve"> </w:t>
      </w:r>
      <w:proofErr w:type="spellStart"/>
      <w:r w:rsidR="00AC142F" w:rsidRPr="00994224">
        <w:rPr>
          <w:sz w:val="24"/>
          <w:szCs w:val="24"/>
          <w:lang w:val="fr-FR"/>
        </w:rPr>
        <w:t>levels</w:t>
      </w:r>
      <w:proofErr w:type="spellEnd"/>
      <w:r w:rsidR="00AC142F" w:rsidRPr="00994224">
        <w:rPr>
          <w:sz w:val="24"/>
          <w:szCs w:val="24"/>
          <w:lang w:val="fr-FR"/>
        </w:rPr>
        <w:t xml:space="preserve"> in normal and sodium </w:t>
      </w:r>
      <w:proofErr w:type="spellStart"/>
      <w:r w:rsidR="00AC142F" w:rsidRPr="00994224">
        <w:rPr>
          <w:sz w:val="24"/>
          <w:szCs w:val="24"/>
          <w:lang w:val="fr-FR"/>
        </w:rPr>
        <w:t>lauryl</w:t>
      </w:r>
      <w:proofErr w:type="spellEnd"/>
      <w:r w:rsidR="00AC142F" w:rsidRPr="00994224">
        <w:rPr>
          <w:sz w:val="24"/>
          <w:szCs w:val="24"/>
          <w:lang w:val="fr-FR"/>
        </w:rPr>
        <w:t xml:space="preserve"> </w:t>
      </w:r>
      <w:proofErr w:type="spellStart"/>
      <w:r w:rsidR="00AC142F" w:rsidRPr="00994224">
        <w:rPr>
          <w:sz w:val="24"/>
          <w:szCs w:val="24"/>
          <w:lang w:val="fr-FR"/>
        </w:rPr>
        <w:t>sulphate</w:t>
      </w:r>
      <w:r w:rsidR="00AC142F" w:rsidRPr="00994224">
        <w:rPr>
          <w:rFonts w:ascii="Cambria Math" w:hAnsi="Cambria Math" w:cs="Cambria Math"/>
          <w:sz w:val="24"/>
          <w:szCs w:val="24"/>
          <w:lang w:val="fr-FR"/>
        </w:rPr>
        <w:t>‐</w:t>
      </w:r>
      <w:r w:rsidR="00AC142F" w:rsidRPr="00994224">
        <w:rPr>
          <w:sz w:val="24"/>
          <w:szCs w:val="24"/>
          <w:lang w:val="fr-FR"/>
        </w:rPr>
        <w:t>irritated</w:t>
      </w:r>
      <w:proofErr w:type="spellEnd"/>
      <w:r w:rsidR="00AC142F" w:rsidRPr="00994224">
        <w:rPr>
          <w:sz w:val="24"/>
          <w:szCs w:val="24"/>
          <w:lang w:val="fr-FR"/>
        </w:rPr>
        <w:t xml:space="preserve"> skin. </w:t>
      </w:r>
      <w:r w:rsidR="00AC142F" w:rsidRPr="00994224">
        <w:rPr>
          <w:i/>
          <w:sz w:val="24"/>
          <w:szCs w:val="24"/>
          <w:lang w:val="fr-FR"/>
        </w:rPr>
        <w:t xml:space="preserve">Skin Research and </w:t>
      </w:r>
      <w:proofErr w:type="spellStart"/>
      <w:r w:rsidR="00AC142F" w:rsidRPr="00994224">
        <w:rPr>
          <w:i/>
          <w:sz w:val="24"/>
          <w:szCs w:val="24"/>
          <w:lang w:val="fr-FR"/>
        </w:rPr>
        <w:t>Technology</w:t>
      </w:r>
      <w:proofErr w:type="spellEnd"/>
      <w:r w:rsidR="00AC142F" w:rsidRPr="00994224">
        <w:rPr>
          <w:i/>
          <w:sz w:val="24"/>
          <w:szCs w:val="24"/>
          <w:lang w:val="fr-FR"/>
        </w:rPr>
        <w:t xml:space="preserve"> </w:t>
      </w:r>
      <w:r w:rsidR="00AC142F" w:rsidRPr="00994224">
        <w:rPr>
          <w:sz w:val="24"/>
          <w:szCs w:val="24"/>
          <w:lang w:val="fr-FR"/>
        </w:rPr>
        <w:t>13(4): 390-398.</w:t>
      </w:r>
    </w:p>
    <w:p w14:paraId="04F8BCD0" w14:textId="3370B83A" w:rsidR="00D63645" w:rsidRPr="00994224" w:rsidRDefault="00D63645" w:rsidP="00D63645">
      <w:pPr>
        <w:widowControl/>
        <w:spacing w:after="200" w:line="480" w:lineRule="auto"/>
        <w:rPr>
          <w:sz w:val="24"/>
          <w:szCs w:val="24"/>
          <w:lang w:val="fr-FR"/>
        </w:rPr>
      </w:pPr>
      <w:r w:rsidRPr="00994224">
        <w:rPr>
          <w:sz w:val="24"/>
          <w:szCs w:val="24"/>
          <w:lang w:val="fr-FR"/>
        </w:rPr>
        <w:t>2</w:t>
      </w:r>
      <w:r w:rsidR="00131CA8" w:rsidRPr="00994224">
        <w:rPr>
          <w:sz w:val="24"/>
          <w:szCs w:val="24"/>
          <w:lang w:val="fr-FR"/>
        </w:rPr>
        <w:t>5</w:t>
      </w:r>
      <w:r w:rsidRPr="00994224">
        <w:rPr>
          <w:sz w:val="24"/>
          <w:szCs w:val="24"/>
          <w:lang w:val="fr-FR"/>
        </w:rPr>
        <w:t xml:space="preserve">. Perkins M., Cardin C., </w:t>
      </w:r>
      <w:proofErr w:type="spellStart"/>
      <w:r w:rsidRPr="00994224">
        <w:rPr>
          <w:sz w:val="24"/>
          <w:szCs w:val="24"/>
          <w:lang w:val="fr-FR"/>
        </w:rPr>
        <w:t>Osterhues</w:t>
      </w:r>
      <w:proofErr w:type="spellEnd"/>
      <w:r w:rsidRPr="00994224">
        <w:rPr>
          <w:sz w:val="24"/>
          <w:szCs w:val="24"/>
          <w:lang w:val="fr-FR"/>
        </w:rPr>
        <w:t xml:space="preserve"> M. and Robinson M. (2002) A non</w:t>
      </w:r>
      <w:r w:rsidRPr="00994224">
        <w:rPr>
          <w:rFonts w:ascii="Cambria Math" w:hAnsi="Cambria Math" w:cs="Cambria Math"/>
          <w:sz w:val="24"/>
          <w:szCs w:val="24"/>
          <w:lang w:val="fr-FR"/>
        </w:rPr>
        <w:t>‐</w:t>
      </w:r>
      <w:r w:rsidRPr="00994224">
        <w:rPr>
          <w:sz w:val="24"/>
          <w:szCs w:val="24"/>
          <w:lang w:val="fr-FR"/>
        </w:rPr>
        <w:t xml:space="preserve">invasive tape absorption </w:t>
      </w:r>
      <w:proofErr w:type="spellStart"/>
      <w:r w:rsidRPr="00994224">
        <w:rPr>
          <w:sz w:val="24"/>
          <w:szCs w:val="24"/>
          <w:lang w:val="fr-FR"/>
        </w:rPr>
        <w:t>method</w:t>
      </w:r>
      <w:proofErr w:type="spellEnd"/>
      <w:r w:rsidRPr="00994224">
        <w:rPr>
          <w:sz w:val="24"/>
          <w:szCs w:val="24"/>
          <w:lang w:val="fr-FR"/>
        </w:rPr>
        <w:t xml:space="preserve"> for </w:t>
      </w:r>
      <w:proofErr w:type="spellStart"/>
      <w:r w:rsidRPr="00994224">
        <w:rPr>
          <w:sz w:val="24"/>
          <w:szCs w:val="24"/>
          <w:lang w:val="fr-FR"/>
        </w:rPr>
        <w:t>recovery</w:t>
      </w:r>
      <w:proofErr w:type="spellEnd"/>
      <w:r w:rsidRPr="00994224">
        <w:rPr>
          <w:sz w:val="24"/>
          <w:szCs w:val="24"/>
          <w:lang w:val="fr-FR"/>
        </w:rPr>
        <w:t xml:space="preserve"> of </w:t>
      </w:r>
      <w:proofErr w:type="spellStart"/>
      <w:r w:rsidRPr="00994224">
        <w:rPr>
          <w:sz w:val="24"/>
          <w:szCs w:val="24"/>
          <w:lang w:val="fr-FR"/>
        </w:rPr>
        <w:t>inflammatory</w:t>
      </w:r>
      <w:proofErr w:type="spellEnd"/>
      <w:r w:rsidRPr="00994224">
        <w:rPr>
          <w:sz w:val="24"/>
          <w:szCs w:val="24"/>
          <w:lang w:val="fr-FR"/>
        </w:rPr>
        <w:t xml:space="preserve"> </w:t>
      </w:r>
      <w:proofErr w:type="spellStart"/>
      <w:r w:rsidRPr="00994224">
        <w:rPr>
          <w:sz w:val="24"/>
          <w:szCs w:val="24"/>
          <w:lang w:val="fr-FR"/>
        </w:rPr>
        <w:t>mediators</w:t>
      </w:r>
      <w:proofErr w:type="spellEnd"/>
      <w:r w:rsidRPr="00994224">
        <w:rPr>
          <w:sz w:val="24"/>
          <w:szCs w:val="24"/>
          <w:lang w:val="fr-FR"/>
        </w:rPr>
        <w:t xml:space="preserve"> to </w:t>
      </w:r>
      <w:proofErr w:type="spellStart"/>
      <w:r w:rsidRPr="00994224">
        <w:rPr>
          <w:sz w:val="24"/>
          <w:szCs w:val="24"/>
          <w:lang w:val="fr-FR"/>
        </w:rPr>
        <w:t>differentiate</w:t>
      </w:r>
      <w:proofErr w:type="spellEnd"/>
      <w:r w:rsidRPr="00994224">
        <w:rPr>
          <w:sz w:val="24"/>
          <w:szCs w:val="24"/>
          <w:lang w:val="fr-FR"/>
        </w:rPr>
        <w:t xml:space="preserve"> normal </w:t>
      </w:r>
      <w:proofErr w:type="spellStart"/>
      <w:r w:rsidRPr="00994224">
        <w:rPr>
          <w:sz w:val="24"/>
          <w:szCs w:val="24"/>
          <w:lang w:val="fr-FR"/>
        </w:rPr>
        <w:t>from</w:t>
      </w:r>
      <w:proofErr w:type="spellEnd"/>
      <w:r w:rsidRPr="00994224">
        <w:rPr>
          <w:sz w:val="24"/>
          <w:szCs w:val="24"/>
          <w:lang w:val="fr-FR"/>
        </w:rPr>
        <w:t xml:space="preserve"> </w:t>
      </w:r>
      <w:proofErr w:type="spellStart"/>
      <w:r w:rsidRPr="00994224">
        <w:rPr>
          <w:sz w:val="24"/>
          <w:szCs w:val="24"/>
          <w:lang w:val="fr-FR"/>
        </w:rPr>
        <w:t>compromised</w:t>
      </w:r>
      <w:proofErr w:type="spellEnd"/>
      <w:r w:rsidRPr="00994224">
        <w:rPr>
          <w:sz w:val="24"/>
          <w:szCs w:val="24"/>
          <w:lang w:val="fr-FR"/>
        </w:rPr>
        <w:t xml:space="preserve"> scalp conditions. </w:t>
      </w:r>
      <w:r w:rsidRPr="00994224">
        <w:rPr>
          <w:i/>
          <w:sz w:val="24"/>
          <w:szCs w:val="24"/>
          <w:lang w:val="fr-FR"/>
        </w:rPr>
        <w:t xml:space="preserve">Skin Research and </w:t>
      </w:r>
      <w:proofErr w:type="spellStart"/>
      <w:r w:rsidRPr="00994224">
        <w:rPr>
          <w:i/>
          <w:sz w:val="24"/>
          <w:szCs w:val="24"/>
          <w:lang w:val="fr-FR"/>
        </w:rPr>
        <w:t>Technology</w:t>
      </w:r>
      <w:proofErr w:type="spellEnd"/>
      <w:r w:rsidRPr="00994224">
        <w:rPr>
          <w:i/>
          <w:sz w:val="24"/>
          <w:szCs w:val="24"/>
          <w:lang w:val="fr-FR"/>
        </w:rPr>
        <w:t xml:space="preserve"> </w:t>
      </w:r>
      <w:r w:rsidRPr="00994224">
        <w:rPr>
          <w:sz w:val="24"/>
          <w:szCs w:val="24"/>
          <w:lang w:val="fr-FR"/>
        </w:rPr>
        <w:t>8(3): 187-193.</w:t>
      </w:r>
    </w:p>
    <w:p w14:paraId="4D12DA94" w14:textId="0DE157EA" w:rsidR="00D63645" w:rsidRPr="00994224" w:rsidRDefault="00D63645" w:rsidP="00D63645">
      <w:pPr>
        <w:widowControl/>
        <w:spacing w:after="200" w:line="480" w:lineRule="auto"/>
        <w:rPr>
          <w:sz w:val="24"/>
          <w:szCs w:val="24"/>
          <w:lang w:val="fr-FR"/>
        </w:rPr>
      </w:pPr>
      <w:r w:rsidRPr="00994224">
        <w:rPr>
          <w:sz w:val="24"/>
          <w:szCs w:val="24"/>
          <w:lang w:val="fr-FR"/>
        </w:rPr>
        <w:t>2</w:t>
      </w:r>
      <w:r w:rsidR="00131CA8" w:rsidRPr="00994224">
        <w:rPr>
          <w:sz w:val="24"/>
          <w:szCs w:val="24"/>
          <w:lang w:val="fr-FR"/>
        </w:rPr>
        <w:t>6</w:t>
      </w:r>
      <w:r w:rsidRPr="00994224">
        <w:rPr>
          <w:sz w:val="24"/>
          <w:szCs w:val="24"/>
          <w:lang w:val="fr-FR"/>
        </w:rPr>
        <w:t xml:space="preserve">. Worsley P., </w:t>
      </w:r>
      <w:proofErr w:type="spellStart"/>
      <w:r w:rsidRPr="00994224">
        <w:rPr>
          <w:sz w:val="24"/>
          <w:szCs w:val="24"/>
          <w:lang w:val="fr-FR"/>
        </w:rPr>
        <w:t>Prudden</w:t>
      </w:r>
      <w:proofErr w:type="spellEnd"/>
      <w:r w:rsidRPr="00994224">
        <w:rPr>
          <w:sz w:val="24"/>
          <w:szCs w:val="24"/>
          <w:lang w:val="fr-FR"/>
        </w:rPr>
        <w:t xml:space="preserve"> G., Gower G. and. Bader D.L. (2016) </w:t>
      </w:r>
      <w:proofErr w:type="spellStart"/>
      <w:r w:rsidRPr="00994224">
        <w:rPr>
          <w:sz w:val="24"/>
          <w:szCs w:val="24"/>
          <w:lang w:val="fr-FR"/>
        </w:rPr>
        <w:t>Investigating</w:t>
      </w:r>
      <w:proofErr w:type="spellEnd"/>
      <w:r w:rsidRPr="00994224">
        <w:rPr>
          <w:sz w:val="24"/>
          <w:szCs w:val="24"/>
          <w:lang w:val="fr-FR"/>
        </w:rPr>
        <w:t xml:space="preserve"> the </w:t>
      </w:r>
      <w:proofErr w:type="spellStart"/>
      <w:r w:rsidRPr="00994224">
        <w:rPr>
          <w:sz w:val="24"/>
          <w:szCs w:val="24"/>
          <w:lang w:val="fr-FR"/>
        </w:rPr>
        <w:t>effects</w:t>
      </w:r>
      <w:proofErr w:type="spellEnd"/>
      <w:r w:rsidRPr="00994224">
        <w:rPr>
          <w:sz w:val="24"/>
          <w:szCs w:val="24"/>
          <w:lang w:val="fr-FR"/>
        </w:rPr>
        <w:t xml:space="preserve"> of </w:t>
      </w:r>
      <w:proofErr w:type="spellStart"/>
      <w:r w:rsidRPr="00994224">
        <w:rPr>
          <w:sz w:val="24"/>
          <w:szCs w:val="24"/>
          <w:lang w:val="fr-FR"/>
        </w:rPr>
        <w:t>strap</w:t>
      </w:r>
      <w:proofErr w:type="spellEnd"/>
      <w:r w:rsidRPr="00994224">
        <w:rPr>
          <w:sz w:val="24"/>
          <w:szCs w:val="24"/>
          <w:lang w:val="fr-FR"/>
        </w:rPr>
        <w:t xml:space="preserve"> tension </w:t>
      </w:r>
      <w:proofErr w:type="spellStart"/>
      <w:r w:rsidRPr="00994224">
        <w:rPr>
          <w:sz w:val="24"/>
          <w:szCs w:val="24"/>
          <w:lang w:val="fr-FR"/>
        </w:rPr>
        <w:t>during</w:t>
      </w:r>
      <w:proofErr w:type="spellEnd"/>
      <w:r w:rsidRPr="00994224">
        <w:rPr>
          <w:sz w:val="24"/>
          <w:szCs w:val="24"/>
          <w:lang w:val="fr-FR"/>
        </w:rPr>
        <w:t xml:space="preserve"> non-invasive ventilation </w:t>
      </w:r>
      <w:proofErr w:type="spellStart"/>
      <w:r w:rsidRPr="00994224">
        <w:rPr>
          <w:sz w:val="24"/>
          <w:szCs w:val="24"/>
          <w:lang w:val="fr-FR"/>
        </w:rPr>
        <w:t>mask</w:t>
      </w:r>
      <w:proofErr w:type="spellEnd"/>
      <w:r w:rsidRPr="00994224">
        <w:rPr>
          <w:sz w:val="24"/>
          <w:szCs w:val="24"/>
          <w:lang w:val="fr-FR"/>
        </w:rPr>
        <w:t xml:space="preserve"> application: </w:t>
      </w:r>
      <w:proofErr w:type="spellStart"/>
      <w:r w:rsidRPr="00994224">
        <w:rPr>
          <w:sz w:val="24"/>
          <w:szCs w:val="24"/>
          <w:lang w:val="fr-FR"/>
        </w:rPr>
        <w:t>a</w:t>
      </w:r>
      <w:proofErr w:type="spellEnd"/>
      <w:r w:rsidRPr="00994224">
        <w:rPr>
          <w:sz w:val="24"/>
          <w:szCs w:val="24"/>
          <w:lang w:val="fr-FR"/>
        </w:rPr>
        <w:t xml:space="preserve"> </w:t>
      </w:r>
      <w:proofErr w:type="spellStart"/>
      <w:r w:rsidRPr="00994224">
        <w:rPr>
          <w:sz w:val="24"/>
          <w:szCs w:val="24"/>
          <w:lang w:val="fr-FR"/>
        </w:rPr>
        <w:t>combined</w:t>
      </w:r>
      <w:proofErr w:type="spellEnd"/>
      <w:r w:rsidRPr="00994224">
        <w:rPr>
          <w:sz w:val="24"/>
          <w:szCs w:val="24"/>
          <w:lang w:val="fr-FR"/>
        </w:rPr>
        <w:t xml:space="preserve"> </w:t>
      </w:r>
      <w:proofErr w:type="spellStart"/>
      <w:r w:rsidRPr="00994224">
        <w:rPr>
          <w:sz w:val="24"/>
          <w:szCs w:val="24"/>
          <w:lang w:val="fr-FR"/>
        </w:rPr>
        <w:t>biomechanical</w:t>
      </w:r>
      <w:proofErr w:type="spellEnd"/>
      <w:r w:rsidRPr="00994224">
        <w:rPr>
          <w:sz w:val="24"/>
          <w:szCs w:val="24"/>
          <w:lang w:val="fr-FR"/>
        </w:rPr>
        <w:t xml:space="preserve"> and </w:t>
      </w:r>
      <w:proofErr w:type="spellStart"/>
      <w:r w:rsidRPr="00994224">
        <w:rPr>
          <w:sz w:val="24"/>
          <w:szCs w:val="24"/>
          <w:lang w:val="fr-FR"/>
        </w:rPr>
        <w:t>biomarker</w:t>
      </w:r>
      <w:proofErr w:type="spellEnd"/>
      <w:r w:rsidRPr="00994224">
        <w:rPr>
          <w:sz w:val="24"/>
          <w:szCs w:val="24"/>
          <w:lang w:val="fr-FR"/>
        </w:rPr>
        <w:t xml:space="preserve"> </w:t>
      </w:r>
      <w:proofErr w:type="spellStart"/>
      <w:r w:rsidRPr="00994224">
        <w:rPr>
          <w:sz w:val="24"/>
          <w:szCs w:val="24"/>
          <w:lang w:val="fr-FR"/>
        </w:rPr>
        <w:t>approach</w:t>
      </w:r>
      <w:proofErr w:type="spellEnd"/>
      <w:r w:rsidRPr="00994224">
        <w:rPr>
          <w:sz w:val="24"/>
          <w:szCs w:val="24"/>
          <w:lang w:val="fr-FR"/>
        </w:rPr>
        <w:t xml:space="preserve">. </w:t>
      </w:r>
      <w:r w:rsidRPr="00994224">
        <w:rPr>
          <w:i/>
          <w:sz w:val="24"/>
          <w:szCs w:val="24"/>
          <w:lang w:val="fr-FR"/>
        </w:rPr>
        <w:t xml:space="preserve">Medical </w:t>
      </w:r>
      <w:proofErr w:type="spellStart"/>
      <w:r w:rsidRPr="00994224">
        <w:rPr>
          <w:i/>
          <w:sz w:val="24"/>
          <w:szCs w:val="24"/>
          <w:lang w:val="fr-FR"/>
        </w:rPr>
        <w:t>Devices</w:t>
      </w:r>
      <w:proofErr w:type="spellEnd"/>
      <w:r w:rsidRPr="00994224">
        <w:rPr>
          <w:i/>
          <w:sz w:val="24"/>
          <w:szCs w:val="24"/>
          <w:lang w:val="fr-FR"/>
        </w:rPr>
        <w:t xml:space="preserve">: Evidence and Research </w:t>
      </w:r>
      <w:r w:rsidRPr="00994224">
        <w:rPr>
          <w:sz w:val="24"/>
          <w:szCs w:val="24"/>
          <w:lang w:val="fr-FR"/>
        </w:rPr>
        <w:t>9: 409-417.</w:t>
      </w:r>
    </w:p>
    <w:p w14:paraId="3205CDDB" w14:textId="1C638167" w:rsidR="00D63645" w:rsidRPr="00994224" w:rsidRDefault="00131CA8" w:rsidP="00D63645">
      <w:pPr>
        <w:widowControl/>
        <w:spacing w:after="200" w:line="480" w:lineRule="auto"/>
        <w:rPr>
          <w:sz w:val="24"/>
          <w:szCs w:val="24"/>
          <w:lang w:val="fr-FR"/>
        </w:rPr>
      </w:pPr>
      <w:r w:rsidRPr="00994224">
        <w:rPr>
          <w:sz w:val="24"/>
          <w:szCs w:val="24"/>
          <w:lang w:val="fr-FR"/>
        </w:rPr>
        <w:t>27</w:t>
      </w:r>
      <w:r w:rsidR="00D63645" w:rsidRPr="00994224">
        <w:rPr>
          <w:sz w:val="24"/>
          <w:szCs w:val="24"/>
          <w:lang w:val="fr-FR"/>
        </w:rPr>
        <w:t xml:space="preserve">. </w:t>
      </w:r>
      <w:proofErr w:type="spellStart"/>
      <w:r w:rsidR="00D63645" w:rsidRPr="00994224">
        <w:rPr>
          <w:sz w:val="24"/>
          <w:szCs w:val="24"/>
          <w:lang w:val="fr-FR"/>
        </w:rPr>
        <w:t>Firooz</w:t>
      </w:r>
      <w:proofErr w:type="spellEnd"/>
      <w:r w:rsidR="00D63645" w:rsidRPr="00994224">
        <w:rPr>
          <w:sz w:val="24"/>
          <w:szCs w:val="24"/>
          <w:lang w:val="fr-FR"/>
        </w:rPr>
        <w:t xml:space="preserve"> A., </w:t>
      </w:r>
      <w:proofErr w:type="spellStart"/>
      <w:r w:rsidR="00D63645" w:rsidRPr="00994224">
        <w:rPr>
          <w:sz w:val="24"/>
          <w:szCs w:val="24"/>
          <w:lang w:val="fr-FR"/>
        </w:rPr>
        <w:t>Aghazadeh</w:t>
      </w:r>
      <w:proofErr w:type="spellEnd"/>
      <w:r w:rsidR="00D63645" w:rsidRPr="00994224">
        <w:rPr>
          <w:sz w:val="24"/>
          <w:szCs w:val="24"/>
          <w:lang w:val="fr-FR"/>
        </w:rPr>
        <w:t xml:space="preserve"> N., </w:t>
      </w:r>
      <w:proofErr w:type="spellStart"/>
      <w:r w:rsidR="00D63645" w:rsidRPr="00994224">
        <w:rPr>
          <w:sz w:val="24"/>
          <w:szCs w:val="24"/>
          <w:lang w:val="fr-FR"/>
        </w:rPr>
        <w:t>Rajabi</w:t>
      </w:r>
      <w:proofErr w:type="spellEnd"/>
      <w:r w:rsidR="00D63645" w:rsidRPr="00994224">
        <w:rPr>
          <w:sz w:val="24"/>
          <w:szCs w:val="24"/>
          <w:lang w:val="fr-FR"/>
        </w:rPr>
        <w:t xml:space="preserve"> </w:t>
      </w:r>
      <w:proofErr w:type="spellStart"/>
      <w:r w:rsidR="00D63645" w:rsidRPr="00994224">
        <w:rPr>
          <w:sz w:val="24"/>
          <w:szCs w:val="24"/>
          <w:lang w:val="fr-FR"/>
        </w:rPr>
        <w:t>Estarabadi</w:t>
      </w:r>
      <w:proofErr w:type="spellEnd"/>
      <w:r w:rsidR="00D63645" w:rsidRPr="00994224">
        <w:rPr>
          <w:sz w:val="24"/>
          <w:szCs w:val="24"/>
          <w:lang w:val="fr-FR"/>
        </w:rPr>
        <w:t xml:space="preserve"> A. and </w:t>
      </w:r>
      <w:proofErr w:type="spellStart"/>
      <w:r w:rsidR="00D63645" w:rsidRPr="00994224">
        <w:rPr>
          <w:sz w:val="24"/>
          <w:szCs w:val="24"/>
          <w:lang w:val="fr-FR"/>
        </w:rPr>
        <w:t>Hejazi</w:t>
      </w:r>
      <w:proofErr w:type="spellEnd"/>
      <w:r w:rsidR="00D63645" w:rsidRPr="00994224">
        <w:rPr>
          <w:sz w:val="24"/>
          <w:szCs w:val="24"/>
          <w:lang w:val="fr-FR"/>
        </w:rPr>
        <w:t xml:space="preserve"> P. (2015) The </w:t>
      </w:r>
      <w:proofErr w:type="spellStart"/>
      <w:r w:rsidR="00D63645" w:rsidRPr="00994224">
        <w:rPr>
          <w:sz w:val="24"/>
          <w:szCs w:val="24"/>
          <w:lang w:val="fr-FR"/>
        </w:rPr>
        <w:t>effects</w:t>
      </w:r>
      <w:proofErr w:type="spellEnd"/>
      <w:r w:rsidR="00D63645" w:rsidRPr="00994224">
        <w:rPr>
          <w:sz w:val="24"/>
          <w:szCs w:val="24"/>
          <w:lang w:val="fr-FR"/>
        </w:rPr>
        <w:t xml:space="preserve"> of water </w:t>
      </w:r>
      <w:proofErr w:type="spellStart"/>
      <w:r w:rsidR="00D63645" w:rsidRPr="00994224">
        <w:rPr>
          <w:sz w:val="24"/>
          <w:szCs w:val="24"/>
          <w:lang w:val="fr-FR"/>
        </w:rPr>
        <w:t>exposure</w:t>
      </w:r>
      <w:proofErr w:type="spellEnd"/>
      <w:r w:rsidR="00D63645" w:rsidRPr="00994224">
        <w:rPr>
          <w:sz w:val="24"/>
          <w:szCs w:val="24"/>
          <w:lang w:val="fr-FR"/>
        </w:rPr>
        <w:t xml:space="preserve"> on </w:t>
      </w:r>
      <w:proofErr w:type="spellStart"/>
      <w:r w:rsidR="00D63645" w:rsidRPr="00994224">
        <w:rPr>
          <w:sz w:val="24"/>
          <w:szCs w:val="24"/>
          <w:lang w:val="fr-FR"/>
        </w:rPr>
        <w:t>biophysical</w:t>
      </w:r>
      <w:proofErr w:type="spellEnd"/>
      <w:r w:rsidR="00D63645" w:rsidRPr="00994224">
        <w:rPr>
          <w:sz w:val="24"/>
          <w:szCs w:val="24"/>
          <w:lang w:val="fr-FR"/>
        </w:rPr>
        <w:t xml:space="preserve"> </w:t>
      </w:r>
      <w:proofErr w:type="spellStart"/>
      <w:r w:rsidR="00D63645" w:rsidRPr="00994224">
        <w:rPr>
          <w:sz w:val="24"/>
          <w:szCs w:val="24"/>
          <w:lang w:val="fr-FR"/>
        </w:rPr>
        <w:t>properties</w:t>
      </w:r>
      <w:proofErr w:type="spellEnd"/>
      <w:r w:rsidR="00D63645" w:rsidRPr="00994224">
        <w:rPr>
          <w:sz w:val="24"/>
          <w:szCs w:val="24"/>
          <w:lang w:val="fr-FR"/>
        </w:rPr>
        <w:t xml:space="preserve"> of normal skin. </w:t>
      </w:r>
      <w:r w:rsidR="00D63645" w:rsidRPr="00994224">
        <w:rPr>
          <w:i/>
          <w:sz w:val="24"/>
          <w:szCs w:val="24"/>
          <w:lang w:val="fr-FR"/>
        </w:rPr>
        <w:t xml:space="preserve">Skin </w:t>
      </w:r>
      <w:proofErr w:type="spellStart"/>
      <w:r w:rsidR="00D63645" w:rsidRPr="00994224">
        <w:rPr>
          <w:i/>
          <w:sz w:val="24"/>
          <w:szCs w:val="24"/>
          <w:lang w:val="fr-FR"/>
        </w:rPr>
        <w:t>Res</w:t>
      </w:r>
      <w:proofErr w:type="spellEnd"/>
      <w:r w:rsidR="00D63645" w:rsidRPr="00994224">
        <w:rPr>
          <w:i/>
          <w:sz w:val="24"/>
          <w:szCs w:val="24"/>
          <w:lang w:val="fr-FR"/>
        </w:rPr>
        <w:t xml:space="preserve"> </w:t>
      </w:r>
      <w:proofErr w:type="spellStart"/>
      <w:r w:rsidR="00D63645" w:rsidRPr="00994224">
        <w:rPr>
          <w:i/>
          <w:sz w:val="24"/>
          <w:szCs w:val="24"/>
          <w:lang w:val="fr-FR"/>
        </w:rPr>
        <w:t>Technol</w:t>
      </w:r>
      <w:proofErr w:type="spellEnd"/>
      <w:r w:rsidR="00D63645" w:rsidRPr="00994224">
        <w:rPr>
          <w:sz w:val="24"/>
          <w:szCs w:val="24"/>
          <w:lang w:val="fr-FR"/>
        </w:rPr>
        <w:t xml:space="preserve"> 21(2): 131-136.</w:t>
      </w:r>
    </w:p>
    <w:p w14:paraId="4E21D91F" w14:textId="2F9D66D2" w:rsidR="00D63645" w:rsidRPr="00994224" w:rsidRDefault="00D63645" w:rsidP="00D63645">
      <w:pPr>
        <w:widowControl/>
        <w:spacing w:after="200" w:line="480" w:lineRule="auto"/>
        <w:rPr>
          <w:sz w:val="24"/>
          <w:szCs w:val="24"/>
          <w:lang w:val="fr-FR"/>
        </w:rPr>
      </w:pPr>
      <w:r w:rsidRPr="00994224">
        <w:rPr>
          <w:sz w:val="24"/>
          <w:szCs w:val="24"/>
          <w:lang w:val="fr-FR"/>
        </w:rPr>
        <w:t>2</w:t>
      </w:r>
      <w:r w:rsidR="00131CA8" w:rsidRPr="00994224">
        <w:rPr>
          <w:sz w:val="24"/>
          <w:szCs w:val="24"/>
          <w:lang w:val="fr-FR"/>
        </w:rPr>
        <w:t>8</w:t>
      </w:r>
      <w:r w:rsidRPr="00994224">
        <w:rPr>
          <w:sz w:val="24"/>
          <w:szCs w:val="24"/>
          <w:lang w:val="fr-FR"/>
        </w:rPr>
        <w:t xml:space="preserve">. </w:t>
      </w:r>
      <w:proofErr w:type="spellStart"/>
      <w:r w:rsidRPr="00994224">
        <w:rPr>
          <w:sz w:val="24"/>
          <w:szCs w:val="24"/>
          <w:lang w:val="fr-FR"/>
        </w:rPr>
        <w:t>Pfannes</w:t>
      </w:r>
      <w:proofErr w:type="spellEnd"/>
      <w:r w:rsidRPr="00994224">
        <w:rPr>
          <w:sz w:val="24"/>
          <w:szCs w:val="24"/>
          <w:lang w:val="fr-FR"/>
        </w:rPr>
        <w:t xml:space="preserve"> E.K.B., </w:t>
      </w:r>
      <w:proofErr w:type="spellStart"/>
      <w:r w:rsidRPr="00994224">
        <w:rPr>
          <w:sz w:val="24"/>
          <w:szCs w:val="24"/>
          <w:lang w:val="fr-FR"/>
        </w:rPr>
        <w:t>Blume-Peytavi</w:t>
      </w:r>
      <w:proofErr w:type="spellEnd"/>
      <w:r w:rsidRPr="00994224">
        <w:rPr>
          <w:sz w:val="24"/>
          <w:szCs w:val="24"/>
          <w:lang w:val="fr-FR"/>
        </w:rPr>
        <w:t xml:space="preserve"> U. and </w:t>
      </w:r>
      <w:proofErr w:type="spellStart"/>
      <w:r w:rsidRPr="00994224">
        <w:rPr>
          <w:sz w:val="24"/>
          <w:szCs w:val="24"/>
          <w:lang w:val="fr-FR"/>
        </w:rPr>
        <w:t>Kottner</w:t>
      </w:r>
      <w:proofErr w:type="spellEnd"/>
      <w:r w:rsidRPr="00994224">
        <w:rPr>
          <w:sz w:val="24"/>
          <w:szCs w:val="24"/>
          <w:lang w:val="fr-FR"/>
        </w:rPr>
        <w:t xml:space="preserve"> J. (2018) Patterns and associations of structural and </w:t>
      </w:r>
      <w:proofErr w:type="spellStart"/>
      <w:r w:rsidRPr="00994224">
        <w:rPr>
          <w:sz w:val="24"/>
          <w:szCs w:val="24"/>
          <w:lang w:val="fr-FR"/>
        </w:rPr>
        <w:t>functional</w:t>
      </w:r>
      <w:proofErr w:type="spellEnd"/>
      <w:r w:rsidRPr="00994224">
        <w:rPr>
          <w:sz w:val="24"/>
          <w:szCs w:val="24"/>
          <w:lang w:val="fr-FR"/>
        </w:rPr>
        <w:t xml:space="preserve"> </w:t>
      </w:r>
      <w:proofErr w:type="spellStart"/>
      <w:r w:rsidRPr="00994224">
        <w:rPr>
          <w:sz w:val="24"/>
          <w:szCs w:val="24"/>
          <w:lang w:val="fr-FR"/>
        </w:rPr>
        <w:t>cutaneous</w:t>
      </w:r>
      <w:proofErr w:type="spellEnd"/>
      <w:r w:rsidRPr="00994224">
        <w:rPr>
          <w:sz w:val="24"/>
          <w:szCs w:val="24"/>
          <w:lang w:val="fr-FR"/>
        </w:rPr>
        <w:t xml:space="preserve"> </w:t>
      </w:r>
      <w:proofErr w:type="spellStart"/>
      <w:r w:rsidRPr="00994224">
        <w:rPr>
          <w:sz w:val="24"/>
          <w:szCs w:val="24"/>
          <w:lang w:val="fr-FR"/>
        </w:rPr>
        <w:t>responses</w:t>
      </w:r>
      <w:proofErr w:type="spellEnd"/>
      <w:r w:rsidRPr="00994224">
        <w:rPr>
          <w:sz w:val="24"/>
          <w:szCs w:val="24"/>
          <w:lang w:val="fr-FR"/>
        </w:rPr>
        <w:t xml:space="preserve"> </w:t>
      </w:r>
      <w:proofErr w:type="spellStart"/>
      <w:r w:rsidRPr="00994224">
        <w:rPr>
          <w:sz w:val="24"/>
          <w:szCs w:val="24"/>
          <w:lang w:val="fr-FR"/>
        </w:rPr>
        <w:t>during</w:t>
      </w:r>
      <w:proofErr w:type="spellEnd"/>
      <w:r w:rsidRPr="00994224">
        <w:rPr>
          <w:sz w:val="24"/>
          <w:szCs w:val="24"/>
          <w:lang w:val="fr-FR"/>
        </w:rPr>
        <w:t xml:space="preserve"> </w:t>
      </w:r>
      <w:proofErr w:type="spellStart"/>
      <w:r w:rsidRPr="00994224">
        <w:rPr>
          <w:sz w:val="24"/>
          <w:szCs w:val="24"/>
          <w:lang w:val="fr-FR"/>
        </w:rPr>
        <w:t>loading</w:t>
      </w:r>
      <w:proofErr w:type="spellEnd"/>
      <w:r w:rsidRPr="00994224">
        <w:rPr>
          <w:sz w:val="24"/>
          <w:szCs w:val="24"/>
          <w:lang w:val="fr-FR"/>
        </w:rPr>
        <w:t xml:space="preserve"> at </w:t>
      </w:r>
      <w:proofErr w:type="spellStart"/>
      <w:r w:rsidRPr="00994224">
        <w:rPr>
          <w:sz w:val="24"/>
          <w:szCs w:val="24"/>
          <w:lang w:val="fr-FR"/>
        </w:rPr>
        <w:t>heel</w:t>
      </w:r>
      <w:proofErr w:type="spellEnd"/>
      <w:r w:rsidRPr="00994224">
        <w:rPr>
          <w:sz w:val="24"/>
          <w:szCs w:val="24"/>
          <w:lang w:val="fr-FR"/>
        </w:rPr>
        <w:t xml:space="preserve"> and sacral skin in </w:t>
      </w:r>
      <w:proofErr w:type="spellStart"/>
      <w:r w:rsidRPr="00994224">
        <w:rPr>
          <w:sz w:val="24"/>
          <w:szCs w:val="24"/>
          <w:lang w:val="fr-FR"/>
        </w:rPr>
        <w:t>aged</w:t>
      </w:r>
      <w:proofErr w:type="spellEnd"/>
      <w:r w:rsidRPr="00994224">
        <w:rPr>
          <w:sz w:val="24"/>
          <w:szCs w:val="24"/>
          <w:lang w:val="fr-FR"/>
        </w:rPr>
        <w:t xml:space="preserve"> </w:t>
      </w:r>
      <w:proofErr w:type="spellStart"/>
      <w:r w:rsidRPr="00994224">
        <w:rPr>
          <w:sz w:val="24"/>
          <w:szCs w:val="24"/>
          <w:lang w:val="fr-FR"/>
        </w:rPr>
        <w:t>females</w:t>
      </w:r>
      <w:proofErr w:type="spellEnd"/>
      <w:r w:rsidRPr="00994224">
        <w:rPr>
          <w:sz w:val="24"/>
          <w:szCs w:val="24"/>
          <w:lang w:val="fr-FR"/>
        </w:rPr>
        <w:t xml:space="preserve">: A </w:t>
      </w:r>
      <w:proofErr w:type="spellStart"/>
      <w:r w:rsidRPr="00994224">
        <w:rPr>
          <w:sz w:val="24"/>
          <w:szCs w:val="24"/>
          <w:lang w:val="fr-FR"/>
        </w:rPr>
        <w:t>reanalysis</w:t>
      </w:r>
      <w:proofErr w:type="spellEnd"/>
      <w:r w:rsidRPr="00994224">
        <w:rPr>
          <w:sz w:val="24"/>
          <w:szCs w:val="24"/>
          <w:lang w:val="fr-FR"/>
        </w:rPr>
        <w:t xml:space="preserve"> of </w:t>
      </w:r>
      <w:proofErr w:type="spellStart"/>
      <w:r w:rsidRPr="00994224">
        <w:rPr>
          <w:sz w:val="24"/>
          <w:szCs w:val="24"/>
          <w:lang w:val="fr-FR"/>
        </w:rPr>
        <w:t>clinical</w:t>
      </w:r>
      <w:proofErr w:type="spellEnd"/>
      <w:r w:rsidRPr="00994224">
        <w:rPr>
          <w:sz w:val="24"/>
          <w:szCs w:val="24"/>
          <w:lang w:val="fr-FR"/>
        </w:rPr>
        <w:t xml:space="preserve"> </w:t>
      </w:r>
      <w:proofErr w:type="spellStart"/>
      <w:r w:rsidRPr="00994224">
        <w:rPr>
          <w:sz w:val="24"/>
          <w:szCs w:val="24"/>
          <w:lang w:val="fr-FR"/>
        </w:rPr>
        <w:t>study</w:t>
      </w:r>
      <w:proofErr w:type="spellEnd"/>
      <w:r w:rsidRPr="00994224">
        <w:rPr>
          <w:sz w:val="24"/>
          <w:szCs w:val="24"/>
          <w:lang w:val="fr-FR"/>
        </w:rPr>
        <w:t xml:space="preserve"> data. </w:t>
      </w:r>
      <w:r w:rsidRPr="00994224">
        <w:rPr>
          <w:i/>
          <w:sz w:val="24"/>
          <w:szCs w:val="24"/>
          <w:lang w:val="fr-FR"/>
        </w:rPr>
        <w:t xml:space="preserve">J Tissue </w:t>
      </w:r>
      <w:proofErr w:type="spellStart"/>
      <w:r w:rsidRPr="00994224">
        <w:rPr>
          <w:i/>
          <w:sz w:val="24"/>
          <w:szCs w:val="24"/>
          <w:lang w:val="fr-FR"/>
        </w:rPr>
        <w:t>Viability</w:t>
      </w:r>
      <w:proofErr w:type="spellEnd"/>
      <w:r w:rsidRPr="00994224">
        <w:rPr>
          <w:sz w:val="24"/>
          <w:szCs w:val="24"/>
          <w:lang w:val="fr-FR"/>
        </w:rPr>
        <w:t xml:space="preserve"> 27(3): 123-129.</w:t>
      </w:r>
    </w:p>
    <w:p w14:paraId="17FAE6C5" w14:textId="1027B0C0" w:rsidR="00D63645" w:rsidRPr="00994224" w:rsidRDefault="00D63645" w:rsidP="00AC142F">
      <w:pPr>
        <w:widowControl/>
        <w:spacing w:after="200" w:line="480" w:lineRule="auto"/>
        <w:rPr>
          <w:sz w:val="24"/>
          <w:szCs w:val="24"/>
          <w:lang w:val="fr-FR"/>
        </w:rPr>
      </w:pPr>
      <w:r w:rsidRPr="00994224">
        <w:rPr>
          <w:sz w:val="24"/>
          <w:szCs w:val="24"/>
          <w:lang w:val="fr-FR"/>
        </w:rPr>
        <w:t>2</w:t>
      </w:r>
      <w:r w:rsidR="00131CA8" w:rsidRPr="00994224">
        <w:rPr>
          <w:sz w:val="24"/>
          <w:szCs w:val="24"/>
          <w:lang w:val="fr-FR"/>
        </w:rPr>
        <w:t>9</w:t>
      </w:r>
      <w:r w:rsidRPr="00994224">
        <w:rPr>
          <w:sz w:val="24"/>
          <w:szCs w:val="24"/>
          <w:lang w:val="fr-FR"/>
        </w:rPr>
        <w:t xml:space="preserve">. </w:t>
      </w:r>
      <w:proofErr w:type="spellStart"/>
      <w:r w:rsidRPr="00994224">
        <w:rPr>
          <w:sz w:val="24"/>
          <w:szCs w:val="24"/>
          <w:lang w:val="fr-FR"/>
        </w:rPr>
        <w:t>Tomova-Simitchieva</w:t>
      </w:r>
      <w:proofErr w:type="spellEnd"/>
      <w:r w:rsidRPr="00994224">
        <w:rPr>
          <w:sz w:val="24"/>
          <w:szCs w:val="24"/>
          <w:lang w:val="fr-FR"/>
        </w:rPr>
        <w:t xml:space="preserve"> T., </w:t>
      </w:r>
      <w:proofErr w:type="spellStart"/>
      <w:r w:rsidRPr="00994224">
        <w:rPr>
          <w:sz w:val="24"/>
          <w:szCs w:val="24"/>
          <w:lang w:val="fr-FR"/>
        </w:rPr>
        <w:t>Lichterfeld-Kottner</w:t>
      </w:r>
      <w:proofErr w:type="spellEnd"/>
      <w:r w:rsidRPr="00994224">
        <w:rPr>
          <w:sz w:val="24"/>
          <w:szCs w:val="24"/>
          <w:lang w:val="fr-FR"/>
        </w:rPr>
        <w:t xml:space="preserve"> A., </w:t>
      </w:r>
      <w:proofErr w:type="spellStart"/>
      <w:r w:rsidRPr="00994224">
        <w:rPr>
          <w:sz w:val="24"/>
          <w:szCs w:val="24"/>
          <w:lang w:val="fr-FR"/>
        </w:rPr>
        <w:t>Blume-Peytavi</w:t>
      </w:r>
      <w:proofErr w:type="spellEnd"/>
      <w:r w:rsidRPr="00994224">
        <w:rPr>
          <w:sz w:val="24"/>
          <w:szCs w:val="24"/>
          <w:lang w:val="fr-FR"/>
        </w:rPr>
        <w:t xml:space="preserve"> U. and </w:t>
      </w:r>
      <w:proofErr w:type="spellStart"/>
      <w:r w:rsidRPr="00994224">
        <w:rPr>
          <w:sz w:val="24"/>
          <w:szCs w:val="24"/>
          <w:lang w:val="fr-FR"/>
        </w:rPr>
        <w:t>Kottner</w:t>
      </w:r>
      <w:proofErr w:type="spellEnd"/>
      <w:r w:rsidRPr="00994224">
        <w:rPr>
          <w:sz w:val="24"/>
          <w:szCs w:val="24"/>
          <w:lang w:val="fr-FR"/>
        </w:rPr>
        <w:t xml:space="preserve"> J. (2018) </w:t>
      </w:r>
      <w:proofErr w:type="spellStart"/>
      <w:r w:rsidRPr="00994224">
        <w:rPr>
          <w:sz w:val="24"/>
          <w:szCs w:val="24"/>
          <w:lang w:val="fr-FR"/>
        </w:rPr>
        <w:t>Comparing</w:t>
      </w:r>
      <w:proofErr w:type="spellEnd"/>
      <w:r w:rsidRPr="00994224">
        <w:rPr>
          <w:sz w:val="24"/>
          <w:szCs w:val="24"/>
          <w:lang w:val="fr-FR"/>
        </w:rPr>
        <w:t xml:space="preserve"> the </w:t>
      </w:r>
      <w:proofErr w:type="spellStart"/>
      <w:r w:rsidRPr="00994224">
        <w:rPr>
          <w:sz w:val="24"/>
          <w:szCs w:val="24"/>
          <w:lang w:val="fr-FR"/>
        </w:rPr>
        <w:t>effects</w:t>
      </w:r>
      <w:proofErr w:type="spellEnd"/>
      <w:r w:rsidRPr="00994224">
        <w:rPr>
          <w:sz w:val="24"/>
          <w:szCs w:val="24"/>
          <w:lang w:val="fr-FR"/>
        </w:rPr>
        <w:t xml:space="preserve"> of 3 </w:t>
      </w:r>
      <w:proofErr w:type="spellStart"/>
      <w:r w:rsidRPr="00994224">
        <w:rPr>
          <w:sz w:val="24"/>
          <w:szCs w:val="24"/>
          <w:lang w:val="fr-FR"/>
        </w:rPr>
        <w:t>different</w:t>
      </w:r>
      <w:proofErr w:type="spellEnd"/>
      <w:r w:rsidRPr="00994224">
        <w:rPr>
          <w:sz w:val="24"/>
          <w:szCs w:val="24"/>
          <w:lang w:val="fr-FR"/>
        </w:rPr>
        <w:t xml:space="preserve"> pressure </w:t>
      </w:r>
      <w:proofErr w:type="spellStart"/>
      <w:r w:rsidRPr="00994224">
        <w:rPr>
          <w:sz w:val="24"/>
          <w:szCs w:val="24"/>
          <w:lang w:val="fr-FR"/>
        </w:rPr>
        <w:t>ulcer</w:t>
      </w:r>
      <w:proofErr w:type="spellEnd"/>
      <w:r w:rsidRPr="00994224">
        <w:rPr>
          <w:sz w:val="24"/>
          <w:szCs w:val="24"/>
          <w:lang w:val="fr-FR"/>
        </w:rPr>
        <w:t xml:space="preserve"> </w:t>
      </w:r>
      <w:proofErr w:type="spellStart"/>
      <w:r w:rsidRPr="00994224">
        <w:rPr>
          <w:sz w:val="24"/>
          <w:szCs w:val="24"/>
          <w:lang w:val="fr-FR"/>
        </w:rPr>
        <w:t>prevention</w:t>
      </w:r>
      <w:proofErr w:type="spellEnd"/>
      <w:r w:rsidRPr="00994224">
        <w:rPr>
          <w:sz w:val="24"/>
          <w:szCs w:val="24"/>
          <w:lang w:val="fr-FR"/>
        </w:rPr>
        <w:t xml:space="preserve"> support surfaces on the structure and </w:t>
      </w:r>
      <w:proofErr w:type="spellStart"/>
      <w:r w:rsidRPr="00994224">
        <w:rPr>
          <w:sz w:val="24"/>
          <w:szCs w:val="24"/>
          <w:lang w:val="fr-FR"/>
        </w:rPr>
        <w:t>function</w:t>
      </w:r>
      <w:proofErr w:type="spellEnd"/>
      <w:r w:rsidRPr="00994224">
        <w:rPr>
          <w:sz w:val="24"/>
          <w:szCs w:val="24"/>
          <w:lang w:val="fr-FR"/>
        </w:rPr>
        <w:t xml:space="preserve"> of </w:t>
      </w:r>
      <w:proofErr w:type="spellStart"/>
      <w:r w:rsidRPr="00994224">
        <w:rPr>
          <w:sz w:val="24"/>
          <w:szCs w:val="24"/>
          <w:lang w:val="fr-FR"/>
        </w:rPr>
        <w:t>heel</w:t>
      </w:r>
      <w:proofErr w:type="spellEnd"/>
      <w:r w:rsidRPr="00994224">
        <w:rPr>
          <w:sz w:val="24"/>
          <w:szCs w:val="24"/>
          <w:lang w:val="fr-FR"/>
        </w:rPr>
        <w:t xml:space="preserve"> and sacral skin: An </w:t>
      </w:r>
      <w:proofErr w:type="spellStart"/>
      <w:r w:rsidRPr="00994224">
        <w:rPr>
          <w:sz w:val="24"/>
          <w:szCs w:val="24"/>
          <w:lang w:val="fr-FR"/>
        </w:rPr>
        <w:t>exploratory</w:t>
      </w:r>
      <w:proofErr w:type="spellEnd"/>
      <w:r w:rsidRPr="00994224">
        <w:rPr>
          <w:sz w:val="24"/>
          <w:szCs w:val="24"/>
          <w:lang w:val="fr-FR"/>
        </w:rPr>
        <w:t xml:space="preserve"> cross-over trial. </w:t>
      </w:r>
      <w:r w:rsidRPr="00994224">
        <w:rPr>
          <w:i/>
          <w:sz w:val="24"/>
          <w:szCs w:val="24"/>
          <w:lang w:val="fr-FR"/>
        </w:rPr>
        <w:t xml:space="preserve">Int </w:t>
      </w:r>
      <w:proofErr w:type="spellStart"/>
      <w:r w:rsidRPr="00994224">
        <w:rPr>
          <w:i/>
          <w:sz w:val="24"/>
          <w:szCs w:val="24"/>
          <w:lang w:val="fr-FR"/>
        </w:rPr>
        <w:t>Wound</w:t>
      </w:r>
      <w:proofErr w:type="spellEnd"/>
      <w:r w:rsidRPr="00994224">
        <w:rPr>
          <w:i/>
          <w:sz w:val="24"/>
          <w:szCs w:val="24"/>
          <w:lang w:val="fr-FR"/>
        </w:rPr>
        <w:t xml:space="preserve"> J</w:t>
      </w:r>
      <w:r w:rsidRPr="00994224">
        <w:rPr>
          <w:sz w:val="24"/>
          <w:szCs w:val="24"/>
          <w:lang w:val="fr-FR"/>
        </w:rPr>
        <w:t xml:space="preserve"> 15(3): 429-437.</w:t>
      </w:r>
    </w:p>
    <w:p w14:paraId="7EE13F27" w14:textId="5948A2F7" w:rsidR="00AC142F" w:rsidRPr="00994224" w:rsidRDefault="00131CA8" w:rsidP="00AC142F">
      <w:pPr>
        <w:widowControl/>
        <w:spacing w:after="200" w:line="480" w:lineRule="auto"/>
        <w:rPr>
          <w:rFonts w:eastAsiaTheme="minorEastAsia"/>
          <w:kern w:val="0"/>
          <w:sz w:val="24"/>
          <w:szCs w:val="24"/>
          <w:u w:color="262626"/>
          <w:lang w:val="en-US"/>
        </w:rPr>
      </w:pPr>
      <w:r w:rsidRPr="00994224">
        <w:rPr>
          <w:sz w:val="24"/>
          <w:szCs w:val="24"/>
          <w:lang w:val="fr-FR"/>
        </w:rPr>
        <w:t>30</w:t>
      </w:r>
      <w:r w:rsidR="000D55E1" w:rsidRPr="00994224">
        <w:rPr>
          <w:sz w:val="24"/>
          <w:szCs w:val="24"/>
          <w:lang w:val="fr-FR"/>
        </w:rPr>
        <w:t xml:space="preserve">. </w:t>
      </w:r>
      <w:proofErr w:type="spellStart"/>
      <w:r w:rsidR="00AC142F" w:rsidRPr="00994224">
        <w:rPr>
          <w:sz w:val="24"/>
          <w:szCs w:val="24"/>
          <w:lang w:val="fr-FR"/>
        </w:rPr>
        <w:t>Hemmes</w:t>
      </w:r>
      <w:proofErr w:type="spellEnd"/>
      <w:r w:rsidR="00AC142F" w:rsidRPr="00994224">
        <w:rPr>
          <w:sz w:val="24"/>
          <w:szCs w:val="24"/>
          <w:lang w:val="fr-FR"/>
        </w:rPr>
        <w:t xml:space="preserve"> B., de </w:t>
      </w:r>
      <w:proofErr w:type="spellStart"/>
      <w:r w:rsidR="00AC142F" w:rsidRPr="00994224">
        <w:rPr>
          <w:sz w:val="24"/>
          <w:szCs w:val="24"/>
          <w:lang w:val="fr-FR"/>
        </w:rPr>
        <w:t>Wert</w:t>
      </w:r>
      <w:proofErr w:type="spellEnd"/>
      <w:r w:rsidR="00AC142F" w:rsidRPr="00994224">
        <w:rPr>
          <w:sz w:val="24"/>
          <w:szCs w:val="24"/>
          <w:lang w:val="fr-FR"/>
        </w:rPr>
        <w:t xml:space="preserve"> L.A., Brink P.R.G., </w:t>
      </w:r>
      <w:proofErr w:type="spellStart"/>
      <w:r w:rsidR="00AC142F" w:rsidRPr="00994224">
        <w:rPr>
          <w:sz w:val="24"/>
          <w:szCs w:val="24"/>
          <w:lang w:val="fr-FR"/>
        </w:rPr>
        <w:t>Ooomens</w:t>
      </w:r>
      <w:proofErr w:type="spellEnd"/>
      <w:r w:rsidR="00AC142F" w:rsidRPr="00994224">
        <w:rPr>
          <w:sz w:val="24"/>
          <w:szCs w:val="24"/>
          <w:lang w:val="fr-FR"/>
        </w:rPr>
        <w:t xml:space="preserve"> C.W.J., Bader D.L. and </w:t>
      </w:r>
      <w:proofErr w:type="spellStart"/>
      <w:r w:rsidR="00AC142F" w:rsidRPr="00994224">
        <w:rPr>
          <w:sz w:val="24"/>
          <w:szCs w:val="24"/>
          <w:lang w:val="fr-FR"/>
        </w:rPr>
        <w:t>Poeze</w:t>
      </w:r>
      <w:proofErr w:type="spellEnd"/>
      <w:r w:rsidR="00AC142F" w:rsidRPr="00994224">
        <w:rPr>
          <w:sz w:val="24"/>
          <w:szCs w:val="24"/>
          <w:lang w:val="fr-FR"/>
        </w:rPr>
        <w:t xml:space="preserve"> M. (2017) </w:t>
      </w:r>
      <w:r w:rsidR="00AC142F" w:rsidRPr="00994224">
        <w:rPr>
          <w:rFonts w:eastAsiaTheme="minorEastAsia"/>
          <w:bCs/>
          <w:kern w:val="0"/>
          <w:sz w:val="24"/>
          <w:szCs w:val="24"/>
          <w:lang w:val="en-US"/>
        </w:rPr>
        <w:t xml:space="preserve">Cytokine IL1α and lactate as markers for tissue damage in </w:t>
      </w:r>
      <w:proofErr w:type="spellStart"/>
      <w:r w:rsidR="00AC142F" w:rsidRPr="00994224">
        <w:rPr>
          <w:rFonts w:eastAsiaTheme="minorEastAsia"/>
          <w:bCs/>
          <w:kern w:val="0"/>
          <w:sz w:val="24"/>
          <w:szCs w:val="24"/>
          <w:lang w:val="en-US"/>
        </w:rPr>
        <w:t>spineboard</w:t>
      </w:r>
      <w:proofErr w:type="spellEnd"/>
      <w:r w:rsidR="00AC142F" w:rsidRPr="00994224">
        <w:rPr>
          <w:rFonts w:eastAsiaTheme="minorEastAsia"/>
          <w:bCs/>
          <w:kern w:val="0"/>
          <w:sz w:val="24"/>
          <w:szCs w:val="24"/>
          <w:lang w:val="en-US"/>
        </w:rPr>
        <w:t xml:space="preserve"> immobilization. A prospective, randomized open-label crossover trial</w:t>
      </w:r>
      <w:r w:rsidR="00AC142F" w:rsidRPr="00994224">
        <w:rPr>
          <w:sz w:val="24"/>
          <w:szCs w:val="24"/>
          <w:lang w:val="fr-FR"/>
        </w:rPr>
        <w:t xml:space="preserve">. </w:t>
      </w:r>
      <w:r w:rsidR="00AC142F" w:rsidRPr="00994224">
        <w:rPr>
          <w:rFonts w:eastAsiaTheme="minorEastAsia"/>
          <w:i/>
          <w:kern w:val="0"/>
          <w:sz w:val="24"/>
          <w:szCs w:val="24"/>
          <w:lang w:val="en-US"/>
        </w:rPr>
        <w:t xml:space="preserve">J </w:t>
      </w:r>
      <w:proofErr w:type="spellStart"/>
      <w:r w:rsidR="00AC142F" w:rsidRPr="00994224">
        <w:rPr>
          <w:rFonts w:eastAsiaTheme="minorEastAsia"/>
          <w:i/>
          <w:kern w:val="0"/>
          <w:sz w:val="24"/>
          <w:szCs w:val="24"/>
          <w:lang w:val="en-US"/>
        </w:rPr>
        <w:t>Mech</w:t>
      </w:r>
      <w:proofErr w:type="spellEnd"/>
      <w:r w:rsidR="00AC142F" w:rsidRPr="00994224">
        <w:rPr>
          <w:rFonts w:eastAsiaTheme="minorEastAsia"/>
          <w:i/>
          <w:kern w:val="0"/>
          <w:sz w:val="24"/>
          <w:szCs w:val="24"/>
          <w:lang w:val="en-US"/>
        </w:rPr>
        <w:t xml:space="preserve"> </w:t>
      </w:r>
      <w:proofErr w:type="spellStart"/>
      <w:r w:rsidR="00AC142F" w:rsidRPr="00994224">
        <w:rPr>
          <w:rFonts w:eastAsiaTheme="minorEastAsia"/>
          <w:i/>
          <w:kern w:val="0"/>
          <w:sz w:val="24"/>
          <w:szCs w:val="24"/>
          <w:lang w:val="en-US"/>
        </w:rPr>
        <w:t>Behav</w:t>
      </w:r>
      <w:proofErr w:type="spellEnd"/>
      <w:r w:rsidR="00AC142F" w:rsidRPr="00994224">
        <w:rPr>
          <w:rFonts w:eastAsiaTheme="minorEastAsia"/>
          <w:i/>
          <w:kern w:val="0"/>
          <w:sz w:val="24"/>
          <w:szCs w:val="24"/>
          <w:lang w:val="en-US"/>
        </w:rPr>
        <w:t xml:space="preserve"> Biomed Mater </w:t>
      </w:r>
      <w:r w:rsidR="00AC142F" w:rsidRPr="00994224">
        <w:rPr>
          <w:rFonts w:eastAsiaTheme="minorEastAsia"/>
          <w:kern w:val="0"/>
          <w:sz w:val="24"/>
          <w:szCs w:val="24"/>
          <w:u w:color="262626"/>
          <w:lang w:val="en-US"/>
        </w:rPr>
        <w:t xml:space="preserve">75:82-88. </w:t>
      </w:r>
    </w:p>
    <w:p w14:paraId="2240C902" w14:textId="089E214F" w:rsidR="00AC142F" w:rsidRPr="00994224" w:rsidRDefault="00131CA8" w:rsidP="00AC142F">
      <w:pPr>
        <w:widowControl/>
        <w:spacing w:after="200" w:line="480" w:lineRule="auto"/>
        <w:rPr>
          <w:sz w:val="24"/>
          <w:szCs w:val="24"/>
          <w:lang w:val="fr-FR"/>
        </w:rPr>
      </w:pPr>
      <w:r w:rsidRPr="00994224">
        <w:rPr>
          <w:sz w:val="24"/>
          <w:szCs w:val="24"/>
          <w:lang w:val="fr-FR"/>
        </w:rPr>
        <w:lastRenderedPageBreak/>
        <w:t>31</w:t>
      </w:r>
      <w:r w:rsidR="000D55E1" w:rsidRPr="00994224">
        <w:rPr>
          <w:sz w:val="24"/>
          <w:szCs w:val="24"/>
          <w:lang w:val="fr-FR"/>
        </w:rPr>
        <w:t xml:space="preserve">. </w:t>
      </w:r>
      <w:proofErr w:type="spellStart"/>
      <w:r w:rsidR="00AC142F" w:rsidRPr="00994224">
        <w:rPr>
          <w:sz w:val="24"/>
          <w:szCs w:val="24"/>
          <w:lang w:val="fr-FR"/>
        </w:rPr>
        <w:t>Hyun</w:t>
      </w:r>
      <w:proofErr w:type="spellEnd"/>
      <w:r w:rsidR="00AC142F" w:rsidRPr="00994224">
        <w:rPr>
          <w:sz w:val="24"/>
          <w:szCs w:val="24"/>
          <w:lang w:val="fr-FR"/>
        </w:rPr>
        <w:t xml:space="preserve"> S., Li X., Vermillion B., Newton C., </w:t>
      </w:r>
      <w:proofErr w:type="spellStart"/>
      <w:r w:rsidR="00AC142F" w:rsidRPr="00994224">
        <w:rPr>
          <w:sz w:val="24"/>
          <w:szCs w:val="24"/>
          <w:lang w:val="fr-FR"/>
        </w:rPr>
        <w:t>Fall</w:t>
      </w:r>
      <w:proofErr w:type="spellEnd"/>
      <w:r w:rsidR="00AC142F" w:rsidRPr="00994224">
        <w:rPr>
          <w:sz w:val="24"/>
          <w:szCs w:val="24"/>
          <w:lang w:val="fr-FR"/>
        </w:rPr>
        <w:t xml:space="preserve"> M., </w:t>
      </w:r>
      <w:proofErr w:type="spellStart"/>
      <w:r w:rsidR="00AC142F" w:rsidRPr="00994224">
        <w:rPr>
          <w:sz w:val="24"/>
          <w:szCs w:val="24"/>
          <w:lang w:val="fr-FR"/>
        </w:rPr>
        <w:t>Kaewprag</w:t>
      </w:r>
      <w:proofErr w:type="spellEnd"/>
      <w:r w:rsidR="00AC142F" w:rsidRPr="00994224">
        <w:rPr>
          <w:sz w:val="24"/>
          <w:szCs w:val="24"/>
          <w:lang w:val="fr-FR"/>
        </w:rPr>
        <w:t xml:space="preserve"> P., Moffatt-Bruce S. and Lenz E. R. (2014) Body mass index and pressure </w:t>
      </w:r>
      <w:proofErr w:type="spellStart"/>
      <w:r w:rsidR="00AC142F" w:rsidRPr="00994224">
        <w:rPr>
          <w:sz w:val="24"/>
          <w:szCs w:val="24"/>
          <w:lang w:val="fr-FR"/>
        </w:rPr>
        <w:t>ulcers</w:t>
      </w:r>
      <w:proofErr w:type="spellEnd"/>
      <w:r w:rsidR="00AC142F" w:rsidRPr="00994224">
        <w:rPr>
          <w:sz w:val="24"/>
          <w:szCs w:val="24"/>
          <w:lang w:val="fr-FR"/>
        </w:rPr>
        <w:t xml:space="preserve">: </w:t>
      </w:r>
      <w:proofErr w:type="spellStart"/>
      <w:r w:rsidR="00AC142F" w:rsidRPr="00994224">
        <w:rPr>
          <w:sz w:val="24"/>
          <w:szCs w:val="24"/>
          <w:lang w:val="fr-FR"/>
        </w:rPr>
        <w:t>improved</w:t>
      </w:r>
      <w:proofErr w:type="spellEnd"/>
      <w:r w:rsidR="00AC142F" w:rsidRPr="00994224">
        <w:rPr>
          <w:sz w:val="24"/>
          <w:szCs w:val="24"/>
          <w:lang w:val="fr-FR"/>
        </w:rPr>
        <w:t xml:space="preserve"> </w:t>
      </w:r>
      <w:proofErr w:type="spellStart"/>
      <w:r w:rsidR="00AC142F" w:rsidRPr="00994224">
        <w:rPr>
          <w:sz w:val="24"/>
          <w:szCs w:val="24"/>
          <w:lang w:val="fr-FR"/>
        </w:rPr>
        <w:t>predictability</w:t>
      </w:r>
      <w:proofErr w:type="spellEnd"/>
      <w:r w:rsidR="00AC142F" w:rsidRPr="00994224">
        <w:rPr>
          <w:sz w:val="24"/>
          <w:szCs w:val="24"/>
          <w:lang w:val="fr-FR"/>
        </w:rPr>
        <w:t xml:space="preserve"> of pressure </w:t>
      </w:r>
      <w:proofErr w:type="spellStart"/>
      <w:r w:rsidR="00AC142F" w:rsidRPr="00994224">
        <w:rPr>
          <w:sz w:val="24"/>
          <w:szCs w:val="24"/>
          <w:lang w:val="fr-FR"/>
        </w:rPr>
        <w:t>ulcers</w:t>
      </w:r>
      <w:proofErr w:type="spellEnd"/>
      <w:r w:rsidR="00AC142F" w:rsidRPr="00994224">
        <w:rPr>
          <w:sz w:val="24"/>
          <w:szCs w:val="24"/>
          <w:lang w:val="fr-FR"/>
        </w:rPr>
        <w:t xml:space="preserve"> in intensive care patients. </w:t>
      </w:r>
      <w:r w:rsidR="00AC142F" w:rsidRPr="00994224">
        <w:rPr>
          <w:i/>
          <w:sz w:val="24"/>
          <w:szCs w:val="24"/>
          <w:lang w:val="fr-FR"/>
        </w:rPr>
        <w:t xml:space="preserve">Am J </w:t>
      </w:r>
      <w:proofErr w:type="spellStart"/>
      <w:r w:rsidR="00AC142F" w:rsidRPr="00994224">
        <w:rPr>
          <w:i/>
          <w:sz w:val="24"/>
          <w:szCs w:val="24"/>
          <w:lang w:val="fr-FR"/>
        </w:rPr>
        <w:t>Crit</w:t>
      </w:r>
      <w:proofErr w:type="spellEnd"/>
      <w:r w:rsidR="00AC142F" w:rsidRPr="00994224">
        <w:rPr>
          <w:i/>
          <w:sz w:val="24"/>
          <w:szCs w:val="24"/>
          <w:lang w:val="fr-FR"/>
        </w:rPr>
        <w:t xml:space="preserve"> Care</w:t>
      </w:r>
      <w:r w:rsidR="00AC142F" w:rsidRPr="00994224">
        <w:rPr>
          <w:sz w:val="24"/>
          <w:szCs w:val="24"/>
          <w:lang w:val="fr-FR"/>
        </w:rPr>
        <w:t xml:space="preserve"> 23(6): 494-500.</w:t>
      </w:r>
    </w:p>
    <w:p w14:paraId="3DA78B40" w14:textId="4C76B995" w:rsidR="00AC142F" w:rsidRPr="00994224" w:rsidRDefault="000D55E1" w:rsidP="00AC142F">
      <w:pPr>
        <w:widowControl/>
        <w:spacing w:after="200" w:line="480" w:lineRule="auto"/>
        <w:rPr>
          <w:sz w:val="24"/>
          <w:szCs w:val="24"/>
          <w:lang w:val="fr-FR"/>
        </w:rPr>
      </w:pPr>
      <w:r w:rsidRPr="00994224">
        <w:rPr>
          <w:sz w:val="24"/>
          <w:szCs w:val="24"/>
          <w:lang w:val="fr-FR"/>
        </w:rPr>
        <w:t>3</w:t>
      </w:r>
      <w:r w:rsidR="00131CA8" w:rsidRPr="00994224">
        <w:rPr>
          <w:sz w:val="24"/>
          <w:szCs w:val="24"/>
          <w:lang w:val="fr-FR"/>
        </w:rPr>
        <w:t>2</w:t>
      </w:r>
      <w:r w:rsidRPr="00994224">
        <w:rPr>
          <w:sz w:val="24"/>
          <w:szCs w:val="24"/>
          <w:lang w:val="fr-FR"/>
        </w:rPr>
        <w:t xml:space="preserve">. </w:t>
      </w:r>
      <w:proofErr w:type="spellStart"/>
      <w:r w:rsidR="00AC142F" w:rsidRPr="00994224">
        <w:rPr>
          <w:sz w:val="24"/>
          <w:szCs w:val="24"/>
          <w:lang w:val="fr-FR"/>
        </w:rPr>
        <w:t>Kottner</w:t>
      </w:r>
      <w:proofErr w:type="spellEnd"/>
      <w:r w:rsidR="00AC142F" w:rsidRPr="00994224">
        <w:rPr>
          <w:sz w:val="24"/>
          <w:szCs w:val="24"/>
          <w:lang w:val="fr-FR"/>
        </w:rPr>
        <w:t xml:space="preserve"> J., </w:t>
      </w:r>
      <w:proofErr w:type="spellStart"/>
      <w:r w:rsidR="00AC142F" w:rsidRPr="00994224">
        <w:rPr>
          <w:sz w:val="24"/>
          <w:szCs w:val="24"/>
          <w:lang w:val="fr-FR"/>
        </w:rPr>
        <w:t>Gefen</w:t>
      </w:r>
      <w:proofErr w:type="spellEnd"/>
      <w:r w:rsidR="00AC142F" w:rsidRPr="00994224">
        <w:rPr>
          <w:sz w:val="24"/>
          <w:szCs w:val="24"/>
          <w:lang w:val="fr-FR"/>
        </w:rPr>
        <w:t xml:space="preserve"> A. and </w:t>
      </w:r>
      <w:proofErr w:type="spellStart"/>
      <w:r w:rsidR="00AC142F" w:rsidRPr="00994224">
        <w:rPr>
          <w:sz w:val="24"/>
          <w:szCs w:val="24"/>
          <w:lang w:val="fr-FR"/>
        </w:rPr>
        <w:t>Lahmann</w:t>
      </w:r>
      <w:proofErr w:type="spellEnd"/>
      <w:r w:rsidR="00AC142F" w:rsidRPr="00994224">
        <w:rPr>
          <w:sz w:val="24"/>
          <w:szCs w:val="24"/>
          <w:lang w:val="fr-FR"/>
        </w:rPr>
        <w:t xml:space="preserve"> N. (2011) </w:t>
      </w:r>
      <w:proofErr w:type="spellStart"/>
      <w:r w:rsidR="00AC142F" w:rsidRPr="00994224">
        <w:rPr>
          <w:sz w:val="24"/>
          <w:szCs w:val="24"/>
          <w:lang w:val="fr-FR"/>
        </w:rPr>
        <w:t>Weight</w:t>
      </w:r>
      <w:proofErr w:type="spellEnd"/>
      <w:r w:rsidR="00AC142F" w:rsidRPr="00994224">
        <w:rPr>
          <w:sz w:val="24"/>
          <w:szCs w:val="24"/>
          <w:lang w:val="fr-FR"/>
        </w:rPr>
        <w:t xml:space="preserve"> and pressure </w:t>
      </w:r>
      <w:proofErr w:type="spellStart"/>
      <w:r w:rsidR="00AC142F" w:rsidRPr="00994224">
        <w:rPr>
          <w:sz w:val="24"/>
          <w:szCs w:val="24"/>
          <w:lang w:val="fr-FR"/>
        </w:rPr>
        <w:t>ulcer</w:t>
      </w:r>
      <w:proofErr w:type="spellEnd"/>
      <w:r w:rsidR="00AC142F" w:rsidRPr="00994224">
        <w:rPr>
          <w:sz w:val="24"/>
          <w:szCs w:val="24"/>
          <w:lang w:val="fr-FR"/>
        </w:rPr>
        <w:t xml:space="preserve"> occurrence: A </w:t>
      </w:r>
      <w:proofErr w:type="spellStart"/>
      <w:r w:rsidR="00AC142F" w:rsidRPr="00994224">
        <w:rPr>
          <w:sz w:val="24"/>
          <w:szCs w:val="24"/>
          <w:lang w:val="fr-FR"/>
        </w:rPr>
        <w:t>secondary</w:t>
      </w:r>
      <w:proofErr w:type="spellEnd"/>
      <w:r w:rsidR="00AC142F" w:rsidRPr="00994224">
        <w:rPr>
          <w:sz w:val="24"/>
          <w:szCs w:val="24"/>
          <w:lang w:val="fr-FR"/>
        </w:rPr>
        <w:t xml:space="preserve"> data </w:t>
      </w:r>
      <w:proofErr w:type="spellStart"/>
      <w:r w:rsidR="00AC142F" w:rsidRPr="00994224">
        <w:rPr>
          <w:sz w:val="24"/>
          <w:szCs w:val="24"/>
          <w:lang w:val="fr-FR"/>
        </w:rPr>
        <w:t>analysis</w:t>
      </w:r>
      <w:proofErr w:type="spellEnd"/>
      <w:r w:rsidR="00AC142F" w:rsidRPr="00994224">
        <w:rPr>
          <w:sz w:val="24"/>
          <w:szCs w:val="24"/>
          <w:lang w:val="fr-FR"/>
        </w:rPr>
        <w:t xml:space="preserve">. </w:t>
      </w:r>
      <w:r w:rsidR="00AC142F" w:rsidRPr="00994224">
        <w:rPr>
          <w:i/>
          <w:sz w:val="24"/>
          <w:szCs w:val="24"/>
          <w:lang w:val="fr-FR"/>
        </w:rPr>
        <w:t>Int J Nu</w:t>
      </w:r>
      <w:r w:rsidR="004359E3" w:rsidRPr="00994224">
        <w:rPr>
          <w:i/>
          <w:sz w:val="24"/>
          <w:szCs w:val="24"/>
          <w:lang w:val="fr-FR"/>
        </w:rPr>
        <w:t>r</w:t>
      </w:r>
      <w:r w:rsidR="00AC142F" w:rsidRPr="00994224">
        <w:rPr>
          <w:i/>
          <w:sz w:val="24"/>
          <w:szCs w:val="24"/>
          <w:lang w:val="fr-FR"/>
        </w:rPr>
        <w:t xml:space="preserve">se </w:t>
      </w:r>
      <w:proofErr w:type="spellStart"/>
      <w:proofErr w:type="gramStart"/>
      <w:r w:rsidR="00AC142F" w:rsidRPr="00994224">
        <w:rPr>
          <w:i/>
          <w:sz w:val="24"/>
          <w:szCs w:val="24"/>
          <w:lang w:val="fr-FR"/>
        </w:rPr>
        <w:t>Stu</w:t>
      </w:r>
      <w:r w:rsidR="00AC142F" w:rsidRPr="00994224">
        <w:rPr>
          <w:sz w:val="24"/>
          <w:szCs w:val="24"/>
          <w:lang w:val="fr-FR"/>
        </w:rPr>
        <w:t>d</w:t>
      </w:r>
      <w:proofErr w:type="spellEnd"/>
      <w:r w:rsidR="00AC142F" w:rsidRPr="00994224">
        <w:rPr>
          <w:sz w:val="24"/>
          <w:szCs w:val="24"/>
          <w:lang w:val="fr-FR"/>
        </w:rPr>
        <w:t xml:space="preserve">  48</w:t>
      </w:r>
      <w:proofErr w:type="gramEnd"/>
      <w:r w:rsidR="00AC142F" w:rsidRPr="00994224">
        <w:rPr>
          <w:sz w:val="24"/>
          <w:szCs w:val="24"/>
          <w:lang w:val="fr-FR"/>
        </w:rPr>
        <w:t>(11): 1339-1348.</w:t>
      </w:r>
    </w:p>
    <w:p w14:paraId="1F891252" w14:textId="7419B671" w:rsidR="00102FAE" w:rsidRPr="00F429EA" w:rsidRDefault="00D63645" w:rsidP="00D63645">
      <w:pPr>
        <w:widowControl/>
        <w:spacing w:after="200" w:line="480" w:lineRule="auto"/>
        <w:rPr>
          <w:bCs/>
          <w:sz w:val="24"/>
          <w:szCs w:val="24"/>
        </w:rPr>
      </w:pPr>
      <w:r w:rsidRPr="00994224">
        <w:rPr>
          <w:sz w:val="24"/>
          <w:szCs w:val="24"/>
          <w:lang w:val="fr-FR"/>
        </w:rPr>
        <w:t>3</w:t>
      </w:r>
      <w:r w:rsidR="00131CA8" w:rsidRPr="00994224">
        <w:rPr>
          <w:sz w:val="24"/>
          <w:szCs w:val="24"/>
          <w:lang w:val="fr-FR"/>
        </w:rPr>
        <w:t>3</w:t>
      </w:r>
      <w:r w:rsidRPr="00994224">
        <w:rPr>
          <w:sz w:val="24"/>
          <w:szCs w:val="24"/>
          <w:lang w:val="fr-FR"/>
        </w:rPr>
        <w:t xml:space="preserve">. Drake D.J., </w:t>
      </w:r>
      <w:proofErr w:type="spellStart"/>
      <w:r w:rsidRPr="00994224">
        <w:rPr>
          <w:sz w:val="24"/>
          <w:szCs w:val="24"/>
          <w:lang w:val="fr-FR"/>
        </w:rPr>
        <w:t>Swanson</w:t>
      </w:r>
      <w:proofErr w:type="spellEnd"/>
      <w:r w:rsidRPr="00994224">
        <w:rPr>
          <w:sz w:val="24"/>
          <w:szCs w:val="24"/>
          <w:lang w:val="fr-FR"/>
        </w:rPr>
        <w:t xml:space="preserve"> M., Baker G., </w:t>
      </w:r>
      <w:proofErr w:type="spellStart"/>
      <w:r w:rsidRPr="00994224">
        <w:rPr>
          <w:sz w:val="24"/>
          <w:szCs w:val="24"/>
          <w:lang w:val="fr-FR"/>
        </w:rPr>
        <w:t>Pokorny</w:t>
      </w:r>
      <w:proofErr w:type="spellEnd"/>
      <w:r w:rsidRPr="00994224">
        <w:rPr>
          <w:sz w:val="24"/>
          <w:szCs w:val="24"/>
          <w:lang w:val="fr-FR"/>
        </w:rPr>
        <w:t xml:space="preserve"> M., Rose M.A., Clark-Reed L., Waters W., Watkins </w:t>
      </w:r>
      <w:proofErr w:type="spellStart"/>
      <w:r w:rsidRPr="00994224">
        <w:rPr>
          <w:sz w:val="24"/>
          <w:szCs w:val="24"/>
          <w:lang w:val="fr-FR"/>
        </w:rPr>
        <w:t>F.</w:t>
      </w:r>
      <w:proofErr w:type="gramStart"/>
      <w:r w:rsidRPr="00994224">
        <w:rPr>
          <w:sz w:val="24"/>
          <w:szCs w:val="24"/>
          <w:lang w:val="fr-FR"/>
        </w:rPr>
        <w:t>R.Jr</w:t>
      </w:r>
      <w:proofErr w:type="spellEnd"/>
      <w:proofErr w:type="gramEnd"/>
      <w:r w:rsidRPr="00994224">
        <w:rPr>
          <w:sz w:val="24"/>
          <w:szCs w:val="24"/>
          <w:lang w:val="fr-FR"/>
        </w:rPr>
        <w:t xml:space="preserve"> and </w:t>
      </w:r>
      <w:proofErr w:type="spellStart"/>
      <w:r w:rsidRPr="00994224">
        <w:rPr>
          <w:sz w:val="24"/>
          <w:szCs w:val="24"/>
          <w:lang w:val="fr-FR"/>
        </w:rPr>
        <w:t>Engelke</w:t>
      </w:r>
      <w:proofErr w:type="spellEnd"/>
      <w:r w:rsidRPr="00994224">
        <w:rPr>
          <w:sz w:val="24"/>
          <w:szCs w:val="24"/>
          <w:lang w:val="fr-FR"/>
        </w:rPr>
        <w:t xml:space="preserve"> M.K. (2010) </w:t>
      </w:r>
      <w:r w:rsidR="00087D2E" w:rsidRPr="00994224">
        <w:rPr>
          <w:sz w:val="24"/>
          <w:szCs w:val="24"/>
          <w:lang w:val="fr-FR"/>
        </w:rPr>
        <w:t xml:space="preserve"> </w:t>
      </w:r>
      <w:r w:rsidR="00BB562C" w:rsidRPr="00994224">
        <w:rPr>
          <w:sz w:val="24"/>
          <w:szCs w:val="24"/>
          <w:lang w:val="fr-FR"/>
        </w:rPr>
        <w:t xml:space="preserve">The association of BMI and </w:t>
      </w:r>
      <w:proofErr w:type="spellStart"/>
      <w:r w:rsidR="00BB562C" w:rsidRPr="00994224">
        <w:rPr>
          <w:sz w:val="24"/>
          <w:szCs w:val="24"/>
          <w:lang w:val="fr-FR"/>
        </w:rPr>
        <w:t>Bra</w:t>
      </w:r>
      <w:r w:rsidR="00087D2E" w:rsidRPr="00994224">
        <w:rPr>
          <w:sz w:val="24"/>
          <w:szCs w:val="24"/>
          <w:lang w:val="fr-FR"/>
        </w:rPr>
        <w:t>den</w:t>
      </w:r>
      <w:proofErr w:type="spellEnd"/>
      <w:r w:rsidR="00087D2E" w:rsidRPr="00994224">
        <w:rPr>
          <w:sz w:val="24"/>
          <w:szCs w:val="24"/>
          <w:lang w:val="fr-FR"/>
        </w:rPr>
        <w:t xml:space="preserve"> </w:t>
      </w:r>
      <w:r w:rsidR="004359E3" w:rsidRPr="00994224">
        <w:rPr>
          <w:sz w:val="24"/>
          <w:szCs w:val="24"/>
          <w:lang w:val="fr-FR"/>
        </w:rPr>
        <w:t>total</w:t>
      </w:r>
      <w:r w:rsidR="00087D2E" w:rsidRPr="00994224">
        <w:rPr>
          <w:sz w:val="24"/>
          <w:szCs w:val="24"/>
          <w:lang w:val="fr-FR"/>
        </w:rPr>
        <w:t xml:space="preserve"> score on the occurrence of pressure </w:t>
      </w:r>
      <w:proofErr w:type="spellStart"/>
      <w:r w:rsidR="00087D2E" w:rsidRPr="00994224">
        <w:rPr>
          <w:sz w:val="24"/>
          <w:szCs w:val="24"/>
          <w:lang w:val="fr-FR"/>
        </w:rPr>
        <w:t>ulcers</w:t>
      </w:r>
      <w:proofErr w:type="spellEnd"/>
      <w:r w:rsidR="00087D2E" w:rsidRPr="00994224">
        <w:rPr>
          <w:sz w:val="24"/>
          <w:szCs w:val="24"/>
          <w:lang w:val="fr-FR"/>
        </w:rPr>
        <w:t xml:space="preserve">. </w:t>
      </w:r>
      <w:r w:rsidRPr="00994224">
        <w:rPr>
          <w:i/>
          <w:sz w:val="24"/>
          <w:szCs w:val="24"/>
          <w:lang w:val="fr-FR"/>
        </w:rPr>
        <w:t xml:space="preserve">J </w:t>
      </w:r>
      <w:proofErr w:type="spellStart"/>
      <w:r w:rsidRPr="00994224">
        <w:rPr>
          <w:i/>
          <w:sz w:val="24"/>
          <w:szCs w:val="24"/>
          <w:lang w:val="fr-FR"/>
        </w:rPr>
        <w:t>Wound</w:t>
      </w:r>
      <w:proofErr w:type="spellEnd"/>
      <w:r w:rsidRPr="00994224">
        <w:rPr>
          <w:i/>
          <w:sz w:val="24"/>
          <w:szCs w:val="24"/>
          <w:lang w:val="fr-FR"/>
        </w:rPr>
        <w:t xml:space="preserve"> </w:t>
      </w:r>
      <w:proofErr w:type="spellStart"/>
      <w:r w:rsidRPr="00994224">
        <w:rPr>
          <w:i/>
          <w:sz w:val="24"/>
          <w:szCs w:val="24"/>
          <w:lang w:val="fr-FR"/>
        </w:rPr>
        <w:t>Ostomy</w:t>
      </w:r>
      <w:proofErr w:type="spellEnd"/>
      <w:r w:rsidRPr="00994224">
        <w:rPr>
          <w:i/>
          <w:sz w:val="24"/>
          <w:szCs w:val="24"/>
          <w:lang w:val="fr-FR"/>
        </w:rPr>
        <w:t xml:space="preserve"> Continence </w:t>
      </w:r>
      <w:proofErr w:type="spellStart"/>
      <w:r w:rsidRPr="00994224">
        <w:rPr>
          <w:i/>
          <w:sz w:val="24"/>
          <w:szCs w:val="24"/>
          <w:lang w:val="fr-FR"/>
        </w:rPr>
        <w:t>Nurs</w:t>
      </w:r>
      <w:proofErr w:type="spellEnd"/>
      <w:r w:rsidRPr="00994224">
        <w:rPr>
          <w:sz w:val="24"/>
          <w:szCs w:val="24"/>
          <w:lang w:val="fr-FR"/>
        </w:rPr>
        <w:t xml:space="preserve"> 37(4): 367-371.</w:t>
      </w:r>
      <w:r w:rsidR="00AC142F" w:rsidRPr="00994224">
        <w:fldChar w:fldCharType="begin"/>
      </w:r>
      <w:r w:rsidR="00AC142F" w:rsidRPr="00994224">
        <w:instrText xml:space="preserve"> ADDIN EN.REFLIST </w:instrText>
      </w:r>
      <w:r w:rsidR="00AC142F" w:rsidRPr="00994224">
        <w:fldChar w:fldCharType="end"/>
      </w:r>
    </w:p>
    <w:sectPr w:rsidR="00102FAE" w:rsidRPr="00F429EA" w:rsidSect="00994224">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2CF6E" w14:textId="77777777" w:rsidR="008C0EDF" w:rsidRDefault="008C0EDF">
      <w:r>
        <w:separator/>
      </w:r>
    </w:p>
  </w:endnote>
  <w:endnote w:type="continuationSeparator" w:id="0">
    <w:p w14:paraId="2814D30D" w14:textId="77777777" w:rsidR="008C0EDF" w:rsidRDefault="008C0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4975999"/>
      <w:docPartObj>
        <w:docPartGallery w:val="Page Numbers (Bottom of Page)"/>
        <w:docPartUnique/>
      </w:docPartObj>
    </w:sdtPr>
    <w:sdtEndPr>
      <w:rPr>
        <w:noProof/>
      </w:rPr>
    </w:sdtEndPr>
    <w:sdtContent>
      <w:p w14:paraId="5EFD790A" w14:textId="0A27A771" w:rsidR="004E17C3" w:rsidRDefault="004E17C3">
        <w:pPr>
          <w:pStyle w:val="Footer"/>
          <w:jc w:val="right"/>
        </w:pPr>
        <w:r>
          <w:fldChar w:fldCharType="begin"/>
        </w:r>
        <w:r>
          <w:instrText xml:space="preserve"> PAGE   \* MERGEFORMAT </w:instrText>
        </w:r>
        <w:r>
          <w:fldChar w:fldCharType="separate"/>
        </w:r>
        <w:r w:rsidR="00DA7AB4">
          <w:rPr>
            <w:noProof/>
          </w:rPr>
          <w:t>2</w:t>
        </w:r>
        <w:r>
          <w:rPr>
            <w:noProof/>
          </w:rPr>
          <w:fldChar w:fldCharType="end"/>
        </w:r>
      </w:p>
    </w:sdtContent>
  </w:sdt>
  <w:p w14:paraId="3D195D29" w14:textId="77777777" w:rsidR="004E17C3" w:rsidRDefault="004E17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DCF605" w14:textId="77777777" w:rsidR="008C0EDF" w:rsidRDefault="008C0EDF">
      <w:r>
        <w:separator/>
      </w:r>
    </w:p>
  </w:footnote>
  <w:footnote w:type="continuationSeparator" w:id="0">
    <w:p w14:paraId="56E22578" w14:textId="77777777" w:rsidR="008C0EDF" w:rsidRDefault="008C0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00AA1"/>
    <w:multiLevelType w:val="hybridMultilevel"/>
    <w:tmpl w:val="7C9ABA32"/>
    <w:lvl w:ilvl="0" w:tplc="84FC44A8">
      <w:start w:val="1"/>
      <w:numFmt w:val="decimal"/>
      <w:lvlText w:val="%1"/>
      <w:lvlJc w:val="left"/>
      <w:pPr>
        <w:ind w:left="1080" w:hanging="360"/>
      </w:pPr>
      <w:rPr>
        <w:rFonts w:hint="default"/>
      </w:rPr>
    </w:lvl>
    <w:lvl w:ilvl="1" w:tplc="42369332" w:tentative="1">
      <w:start w:val="1"/>
      <w:numFmt w:val="lowerLetter"/>
      <w:lvlText w:val="%2."/>
      <w:lvlJc w:val="left"/>
      <w:pPr>
        <w:ind w:left="1800" w:hanging="360"/>
      </w:pPr>
    </w:lvl>
    <w:lvl w:ilvl="2" w:tplc="739E0D0C" w:tentative="1">
      <w:start w:val="1"/>
      <w:numFmt w:val="lowerRoman"/>
      <w:lvlText w:val="%3."/>
      <w:lvlJc w:val="right"/>
      <w:pPr>
        <w:ind w:left="2520" w:hanging="180"/>
      </w:pPr>
    </w:lvl>
    <w:lvl w:ilvl="3" w:tplc="CDDC2CD0" w:tentative="1">
      <w:start w:val="1"/>
      <w:numFmt w:val="decimal"/>
      <w:lvlText w:val="%4."/>
      <w:lvlJc w:val="left"/>
      <w:pPr>
        <w:ind w:left="3240" w:hanging="360"/>
      </w:pPr>
    </w:lvl>
    <w:lvl w:ilvl="4" w:tplc="97E805EE" w:tentative="1">
      <w:start w:val="1"/>
      <w:numFmt w:val="lowerLetter"/>
      <w:lvlText w:val="%5."/>
      <w:lvlJc w:val="left"/>
      <w:pPr>
        <w:ind w:left="3960" w:hanging="360"/>
      </w:pPr>
    </w:lvl>
    <w:lvl w:ilvl="5" w:tplc="F2D0C358" w:tentative="1">
      <w:start w:val="1"/>
      <w:numFmt w:val="lowerRoman"/>
      <w:lvlText w:val="%6."/>
      <w:lvlJc w:val="right"/>
      <w:pPr>
        <w:ind w:left="4680" w:hanging="180"/>
      </w:pPr>
    </w:lvl>
    <w:lvl w:ilvl="6" w:tplc="791CC34A" w:tentative="1">
      <w:start w:val="1"/>
      <w:numFmt w:val="decimal"/>
      <w:lvlText w:val="%7."/>
      <w:lvlJc w:val="left"/>
      <w:pPr>
        <w:ind w:left="5400" w:hanging="360"/>
      </w:pPr>
    </w:lvl>
    <w:lvl w:ilvl="7" w:tplc="60E46CB8" w:tentative="1">
      <w:start w:val="1"/>
      <w:numFmt w:val="lowerLetter"/>
      <w:lvlText w:val="%8."/>
      <w:lvlJc w:val="left"/>
      <w:pPr>
        <w:ind w:left="6120" w:hanging="360"/>
      </w:pPr>
    </w:lvl>
    <w:lvl w:ilvl="8" w:tplc="663CA91E" w:tentative="1">
      <w:start w:val="1"/>
      <w:numFmt w:val="lowerRoman"/>
      <w:lvlText w:val="%9."/>
      <w:lvlJc w:val="right"/>
      <w:pPr>
        <w:ind w:left="6840" w:hanging="180"/>
      </w:pPr>
    </w:lvl>
  </w:abstractNum>
  <w:abstractNum w:abstractNumId="1" w15:restartNumberingAfterBreak="0">
    <w:nsid w:val="08C51682"/>
    <w:multiLevelType w:val="hybridMultilevel"/>
    <w:tmpl w:val="58505360"/>
    <w:lvl w:ilvl="0" w:tplc="9E72094C">
      <w:start w:val="1"/>
      <w:numFmt w:val="decimal"/>
      <w:lvlText w:val="%1."/>
      <w:lvlJc w:val="left"/>
      <w:pPr>
        <w:ind w:left="720" w:hanging="360"/>
      </w:pPr>
    </w:lvl>
    <w:lvl w:ilvl="1" w:tplc="F6326C7E" w:tentative="1">
      <w:start w:val="1"/>
      <w:numFmt w:val="lowerLetter"/>
      <w:lvlText w:val="%2."/>
      <w:lvlJc w:val="left"/>
      <w:pPr>
        <w:ind w:left="1440" w:hanging="360"/>
      </w:pPr>
    </w:lvl>
    <w:lvl w:ilvl="2" w:tplc="8CBC8676" w:tentative="1">
      <w:start w:val="1"/>
      <w:numFmt w:val="lowerRoman"/>
      <w:lvlText w:val="%3."/>
      <w:lvlJc w:val="right"/>
      <w:pPr>
        <w:ind w:left="2160" w:hanging="180"/>
      </w:pPr>
    </w:lvl>
    <w:lvl w:ilvl="3" w:tplc="EEDAD146" w:tentative="1">
      <w:start w:val="1"/>
      <w:numFmt w:val="decimal"/>
      <w:lvlText w:val="%4."/>
      <w:lvlJc w:val="left"/>
      <w:pPr>
        <w:ind w:left="2880" w:hanging="360"/>
      </w:pPr>
    </w:lvl>
    <w:lvl w:ilvl="4" w:tplc="FBA8297E" w:tentative="1">
      <w:start w:val="1"/>
      <w:numFmt w:val="lowerLetter"/>
      <w:lvlText w:val="%5."/>
      <w:lvlJc w:val="left"/>
      <w:pPr>
        <w:ind w:left="3600" w:hanging="360"/>
      </w:pPr>
    </w:lvl>
    <w:lvl w:ilvl="5" w:tplc="32766354" w:tentative="1">
      <w:start w:val="1"/>
      <w:numFmt w:val="lowerRoman"/>
      <w:lvlText w:val="%6."/>
      <w:lvlJc w:val="right"/>
      <w:pPr>
        <w:ind w:left="4320" w:hanging="180"/>
      </w:pPr>
    </w:lvl>
    <w:lvl w:ilvl="6" w:tplc="190432C0" w:tentative="1">
      <w:start w:val="1"/>
      <w:numFmt w:val="decimal"/>
      <w:lvlText w:val="%7."/>
      <w:lvlJc w:val="left"/>
      <w:pPr>
        <w:ind w:left="5040" w:hanging="360"/>
      </w:pPr>
    </w:lvl>
    <w:lvl w:ilvl="7" w:tplc="5F4EC620" w:tentative="1">
      <w:start w:val="1"/>
      <w:numFmt w:val="lowerLetter"/>
      <w:lvlText w:val="%8."/>
      <w:lvlJc w:val="left"/>
      <w:pPr>
        <w:ind w:left="5760" w:hanging="360"/>
      </w:pPr>
    </w:lvl>
    <w:lvl w:ilvl="8" w:tplc="40E87054" w:tentative="1">
      <w:start w:val="1"/>
      <w:numFmt w:val="lowerRoman"/>
      <w:lvlText w:val="%9."/>
      <w:lvlJc w:val="right"/>
      <w:pPr>
        <w:ind w:left="6480" w:hanging="180"/>
      </w:pPr>
    </w:lvl>
  </w:abstractNum>
  <w:abstractNum w:abstractNumId="2" w15:restartNumberingAfterBreak="0">
    <w:nsid w:val="09890B53"/>
    <w:multiLevelType w:val="hybridMultilevel"/>
    <w:tmpl w:val="26FAA12C"/>
    <w:lvl w:ilvl="0" w:tplc="EF9002A6">
      <w:start w:val="1"/>
      <w:numFmt w:val="bullet"/>
      <w:lvlText w:val=""/>
      <w:lvlJc w:val="left"/>
      <w:pPr>
        <w:ind w:left="720" w:hanging="360"/>
      </w:pPr>
      <w:rPr>
        <w:rFonts w:ascii="Symbol" w:hAnsi="Symbol" w:hint="default"/>
      </w:rPr>
    </w:lvl>
    <w:lvl w:ilvl="1" w:tplc="DD6E5AC4" w:tentative="1">
      <w:start w:val="1"/>
      <w:numFmt w:val="bullet"/>
      <w:lvlText w:val="o"/>
      <w:lvlJc w:val="left"/>
      <w:pPr>
        <w:ind w:left="1440" w:hanging="360"/>
      </w:pPr>
      <w:rPr>
        <w:rFonts w:ascii="Courier New" w:hAnsi="Courier New" w:cs="Courier New" w:hint="default"/>
      </w:rPr>
    </w:lvl>
    <w:lvl w:ilvl="2" w:tplc="7EFAC660" w:tentative="1">
      <w:start w:val="1"/>
      <w:numFmt w:val="bullet"/>
      <w:lvlText w:val=""/>
      <w:lvlJc w:val="left"/>
      <w:pPr>
        <w:ind w:left="2160" w:hanging="360"/>
      </w:pPr>
      <w:rPr>
        <w:rFonts w:ascii="Wingdings" w:hAnsi="Wingdings" w:hint="default"/>
      </w:rPr>
    </w:lvl>
    <w:lvl w:ilvl="3" w:tplc="EA287D92" w:tentative="1">
      <w:start w:val="1"/>
      <w:numFmt w:val="bullet"/>
      <w:lvlText w:val=""/>
      <w:lvlJc w:val="left"/>
      <w:pPr>
        <w:ind w:left="2880" w:hanging="360"/>
      </w:pPr>
      <w:rPr>
        <w:rFonts w:ascii="Symbol" w:hAnsi="Symbol" w:hint="default"/>
      </w:rPr>
    </w:lvl>
    <w:lvl w:ilvl="4" w:tplc="E0863380" w:tentative="1">
      <w:start w:val="1"/>
      <w:numFmt w:val="bullet"/>
      <w:lvlText w:val="o"/>
      <w:lvlJc w:val="left"/>
      <w:pPr>
        <w:ind w:left="3600" w:hanging="360"/>
      </w:pPr>
      <w:rPr>
        <w:rFonts w:ascii="Courier New" w:hAnsi="Courier New" w:cs="Courier New" w:hint="default"/>
      </w:rPr>
    </w:lvl>
    <w:lvl w:ilvl="5" w:tplc="0CD45CB6" w:tentative="1">
      <w:start w:val="1"/>
      <w:numFmt w:val="bullet"/>
      <w:lvlText w:val=""/>
      <w:lvlJc w:val="left"/>
      <w:pPr>
        <w:ind w:left="4320" w:hanging="360"/>
      </w:pPr>
      <w:rPr>
        <w:rFonts w:ascii="Wingdings" w:hAnsi="Wingdings" w:hint="default"/>
      </w:rPr>
    </w:lvl>
    <w:lvl w:ilvl="6" w:tplc="27CE8C40" w:tentative="1">
      <w:start w:val="1"/>
      <w:numFmt w:val="bullet"/>
      <w:lvlText w:val=""/>
      <w:lvlJc w:val="left"/>
      <w:pPr>
        <w:ind w:left="5040" w:hanging="360"/>
      </w:pPr>
      <w:rPr>
        <w:rFonts w:ascii="Symbol" w:hAnsi="Symbol" w:hint="default"/>
      </w:rPr>
    </w:lvl>
    <w:lvl w:ilvl="7" w:tplc="E47029F8" w:tentative="1">
      <w:start w:val="1"/>
      <w:numFmt w:val="bullet"/>
      <w:lvlText w:val="o"/>
      <w:lvlJc w:val="left"/>
      <w:pPr>
        <w:ind w:left="5760" w:hanging="360"/>
      </w:pPr>
      <w:rPr>
        <w:rFonts w:ascii="Courier New" w:hAnsi="Courier New" w:cs="Courier New" w:hint="default"/>
      </w:rPr>
    </w:lvl>
    <w:lvl w:ilvl="8" w:tplc="67A6AE06" w:tentative="1">
      <w:start w:val="1"/>
      <w:numFmt w:val="bullet"/>
      <w:lvlText w:val=""/>
      <w:lvlJc w:val="left"/>
      <w:pPr>
        <w:ind w:left="6480" w:hanging="360"/>
      </w:pPr>
      <w:rPr>
        <w:rFonts w:ascii="Wingdings" w:hAnsi="Wingdings" w:hint="default"/>
      </w:rPr>
    </w:lvl>
  </w:abstractNum>
  <w:abstractNum w:abstractNumId="3" w15:restartNumberingAfterBreak="0">
    <w:nsid w:val="0A602E62"/>
    <w:multiLevelType w:val="hybridMultilevel"/>
    <w:tmpl w:val="1422C064"/>
    <w:lvl w:ilvl="0" w:tplc="2A8227FA">
      <w:start w:val="1"/>
      <w:numFmt w:val="decimal"/>
      <w:lvlText w:val="%1."/>
      <w:lvlJc w:val="left"/>
      <w:pPr>
        <w:ind w:left="720" w:hanging="360"/>
      </w:pPr>
      <w:rPr>
        <w:rFonts w:hint="default"/>
      </w:rPr>
    </w:lvl>
    <w:lvl w:ilvl="1" w:tplc="30381F18" w:tentative="1">
      <w:start w:val="1"/>
      <w:numFmt w:val="lowerLetter"/>
      <w:lvlText w:val="%2."/>
      <w:lvlJc w:val="left"/>
      <w:pPr>
        <w:ind w:left="1440" w:hanging="360"/>
      </w:pPr>
    </w:lvl>
    <w:lvl w:ilvl="2" w:tplc="211C7F38" w:tentative="1">
      <w:start w:val="1"/>
      <w:numFmt w:val="lowerRoman"/>
      <w:lvlText w:val="%3."/>
      <w:lvlJc w:val="right"/>
      <w:pPr>
        <w:ind w:left="2160" w:hanging="180"/>
      </w:pPr>
    </w:lvl>
    <w:lvl w:ilvl="3" w:tplc="1DD28720" w:tentative="1">
      <w:start w:val="1"/>
      <w:numFmt w:val="decimal"/>
      <w:lvlText w:val="%4."/>
      <w:lvlJc w:val="left"/>
      <w:pPr>
        <w:ind w:left="2880" w:hanging="360"/>
      </w:pPr>
    </w:lvl>
    <w:lvl w:ilvl="4" w:tplc="41BC156E" w:tentative="1">
      <w:start w:val="1"/>
      <w:numFmt w:val="lowerLetter"/>
      <w:lvlText w:val="%5."/>
      <w:lvlJc w:val="left"/>
      <w:pPr>
        <w:ind w:left="3600" w:hanging="360"/>
      </w:pPr>
    </w:lvl>
    <w:lvl w:ilvl="5" w:tplc="8BC0D384" w:tentative="1">
      <w:start w:val="1"/>
      <w:numFmt w:val="lowerRoman"/>
      <w:lvlText w:val="%6."/>
      <w:lvlJc w:val="right"/>
      <w:pPr>
        <w:ind w:left="4320" w:hanging="180"/>
      </w:pPr>
    </w:lvl>
    <w:lvl w:ilvl="6" w:tplc="F5509C9C" w:tentative="1">
      <w:start w:val="1"/>
      <w:numFmt w:val="decimal"/>
      <w:lvlText w:val="%7."/>
      <w:lvlJc w:val="left"/>
      <w:pPr>
        <w:ind w:left="5040" w:hanging="360"/>
      </w:pPr>
    </w:lvl>
    <w:lvl w:ilvl="7" w:tplc="982EC4CA" w:tentative="1">
      <w:start w:val="1"/>
      <w:numFmt w:val="lowerLetter"/>
      <w:lvlText w:val="%8."/>
      <w:lvlJc w:val="left"/>
      <w:pPr>
        <w:ind w:left="5760" w:hanging="360"/>
      </w:pPr>
    </w:lvl>
    <w:lvl w:ilvl="8" w:tplc="F9BE98DC" w:tentative="1">
      <w:start w:val="1"/>
      <w:numFmt w:val="lowerRoman"/>
      <w:lvlText w:val="%9."/>
      <w:lvlJc w:val="right"/>
      <w:pPr>
        <w:ind w:left="6480" w:hanging="180"/>
      </w:pPr>
    </w:lvl>
  </w:abstractNum>
  <w:abstractNum w:abstractNumId="4" w15:restartNumberingAfterBreak="0">
    <w:nsid w:val="0EF753C4"/>
    <w:multiLevelType w:val="hybridMultilevel"/>
    <w:tmpl w:val="9EAEF7C4"/>
    <w:lvl w:ilvl="0" w:tplc="1F8A5382">
      <w:start w:val="1"/>
      <w:numFmt w:val="decimal"/>
      <w:lvlText w:val="%1."/>
      <w:lvlJc w:val="left"/>
      <w:pPr>
        <w:ind w:left="720" w:hanging="360"/>
      </w:pPr>
    </w:lvl>
    <w:lvl w:ilvl="1" w:tplc="3BCC603C" w:tentative="1">
      <w:start w:val="1"/>
      <w:numFmt w:val="lowerLetter"/>
      <w:lvlText w:val="%2."/>
      <w:lvlJc w:val="left"/>
      <w:pPr>
        <w:ind w:left="1440" w:hanging="360"/>
      </w:pPr>
    </w:lvl>
    <w:lvl w:ilvl="2" w:tplc="529E03D8" w:tentative="1">
      <w:start w:val="1"/>
      <w:numFmt w:val="lowerRoman"/>
      <w:lvlText w:val="%3."/>
      <w:lvlJc w:val="right"/>
      <w:pPr>
        <w:ind w:left="2160" w:hanging="180"/>
      </w:pPr>
    </w:lvl>
    <w:lvl w:ilvl="3" w:tplc="DBE6BF18" w:tentative="1">
      <w:start w:val="1"/>
      <w:numFmt w:val="decimal"/>
      <w:lvlText w:val="%4."/>
      <w:lvlJc w:val="left"/>
      <w:pPr>
        <w:ind w:left="2880" w:hanging="360"/>
      </w:pPr>
    </w:lvl>
    <w:lvl w:ilvl="4" w:tplc="B20C0A7C" w:tentative="1">
      <w:start w:val="1"/>
      <w:numFmt w:val="lowerLetter"/>
      <w:lvlText w:val="%5."/>
      <w:lvlJc w:val="left"/>
      <w:pPr>
        <w:ind w:left="3600" w:hanging="360"/>
      </w:pPr>
    </w:lvl>
    <w:lvl w:ilvl="5" w:tplc="B8D440F4" w:tentative="1">
      <w:start w:val="1"/>
      <w:numFmt w:val="lowerRoman"/>
      <w:lvlText w:val="%6."/>
      <w:lvlJc w:val="right"/>
      <w:pPr>
        <w:ind w:left="4320" w:hanging="180"/>
      </w:pPr>
    </w:lvl>
    <w:lvl w:ilvl="6" w:tplc="2760FC66" w:tentative="1">
      <w:start w:val="1"/>
      <w:numFmt w:val="decimal"/>
      <w:lvlText w:val="%7."/>
      <w:lvlJc w:val="left"/>
      <w:pPr>
        <w:ind w:left="5040" w:hanging="360"/>
      </w:pPr>
    </w:lvl>
    <w:lvl w:ilvl="7" w:tplc="86C0FBE2" w:tentative="1">
      <w:start w:val="1"/>
      <w:numFmt w:val="lowerLetter"/>
      <w:lvlText w:val="%8."/>
      <w:lvlJc w:val="left"/>
      <w:pPr>
        <w:ind w:left="5760" w:hanging="360"/>
      </w:pPr>
    </w:lvl>
    <w:lvl w:ilvl="8" w:tplc="9198EF40" w:tentative="1">
      <w:start w:val="1"/>
      <w:numFmt w:val="lowerRoman"/>
      <w:lvlText w:val="%9."/>
      <w:lvlJc w:val="right"/>
      <w:pPr>
        <w:ind w:left="6480" w:hanging="180"/>
      </w:pPr>
    </w:lvl>
  </w:abstractNum>
  <w:abstractNum w:abstractNumId="5" w15:restartNumberingAfterBreak="0">
    <w:nsid w:val="122E24D9"/>
    <w:multiLevelType w:val="hybridMultilevel"/>
    <w:tmpl w:val="94203DAA"/>
    <w:lvl w:ilvl="0" w:tplc="19589F7A">
      <w:start w:val="1"/>
      <w:numFmt w:val="bullet"/>
      <w:lvlText w:val=""/>
      <w:lvlJc w:val="left"/>
      <w:pPr>
        <w:ind w:left="720" w:hanging="360"/>
      </w:pPr>
      <w:rPr>
        <w:rFonts w:ascii="Symbol" w:hAnsi="Symbol" w:cs="Symbol" w:hint="default"/>
      </w:rPr>
    </w:lvl>
    <w:lvl w:ilvl="1" w:tplc="B30C5984">
      <w:start w:val="1"/>
      <w:numFmt w:val="bullet"/>
      <w:lvlText w:val="o"/>
      <w:lvlJc w:val="left"/>
      <w:pPr>
        <w:ind w:left="1440" w:hanging="360"/>
      </w:pPr>
      <w:rPr>
        <w:rFonts w:ascii="Courier New" w:hAnsi="Courier New" w:cs="Courier New" w:hint="default"/>
      </w:rPr>
    </w:lvl>
    <w:lvl w:ilvl="2" w:tplc="AE0A4544">
      <w:start w:val="1"/>
      <w:numFmt w:val="bullet"/>
      <w:lvlText w:val=""/>
      <w:lvlJc w:val="left"/>
      <w:pPr>
        <w:ind w:left="2160" w:hanging="360"/>
      </w:pPr>
      <w:rPr>
        <w:rFonts w:ascii="Wingdings" w:hAnsi="Wingdings" w:cs="Wingdings" w:hint="default"/>
      </w:rPr>
    </w:lvl>
    <w:lvl w:ilvl="3" w:tplc="AA3A0504">
      <w:start w:val="1"/>
      <w:numFmt w:val="bullet"/>
      <w:lvlText w:val=""/>
      <w:lvlJc w:val="left"/>
      <w:pPr>
        <w:ind w:left="2880" w:hanging="360"/>
      </w:pPr>
      <w:rPr>
        <w:rFonts w:ascii="Symbol" w:hAnsi="Symbol" w:cs="Symbol" w:hint="default"/>
      </w:rPr>
    </w:lvl>
    <w:lvl w:ilvl="4" w:tplc="D8048F9C">
      <w:start w:val="1"/>
      <w:numFmt w:val="bullet"/>
      <w:lvlText w:val="o"/>
      <w:lvlJc w:val="left"/>
      <w:pPr>
        <w:ind w:left="3600" w:hanging="360"/>
      </w:pPr>
      <w:rPr>
        <w:rFonts w:ascii="Courier New" w:hAnsi="Courier New" w:cs="Courier New" w:hint="default"/>
      </w:rPr>
    </w:lvl>
    <w:lvl w:ilvl="5" w:tplc="BBBA45D6">
      <w:start w:val="1"/>
      <w:numFmt w:val="bullet"/>
      <w:lvlText w:val=""/>
      <w:lvlJc w:val="left"/>
      <w:pPr>
        <w:ind w:left="4320" w:hanging="360"/>
      </w:pPr>
      <w:rPr>
        <w:rFonts w:ascii="Wingdings" w:hAnsi="Wingdings" w:cs="Wingdings" w:hint="default"/>
      </w:rPr>
    </w:lvl>
    <w:lvl w:ilvl="6" w:tplc="9C920B0C">
      <w:start w:val="1"/>
      <w:numFmt w:val="bullet"/>
      <w:lvlText w:val=""/>
      <w:lvlJc w:val="left"/>
      <w:pPr>
        <w:ind w:left="5040" w:hanging="360"/>
      </w:pPr>
      <w:rPr>
        <w:rFonts w:ascii="Symbol" w:hAnsi="Symbol" w:cs="Symbol" w:hint="default"/>
      </w:rPr>
    </w:lvl>
    <w:lvl w:ilvl="7" w:tplc="420A0DA6">
      <w:start w:val="1"/>
      <w:numFmt w:val="bullet"/>
      <w:lvlText w:val="o"/>
      <w:lvlJc w:val="left"/>
      <w:pPr>
        <w:ind w:left="5760" w:hanging="360"/>
      </w:pPr>
      <w:rPr>
        <w:rFonts w:ascii="Courier New" w:hAnsi="Courier New" w:cs="Courier New" w:hint="default"/>
      </w:rPr>
    </w:lvl>
    <w:lvl w:ilvl="8" w:tplc="03088A80">
      <w:start w:val="1"/>
      <w:numFmt w:val="bullet"/>
      <w:lvlText w:val=""/>
      <w:lvlJc w:val="left"/>
      <w:pPr>
        <w:ind w:left="6480" w:hanging="360"/>
      </w:pPr>
      <w:rPr>
        <w:rFonts w:ascii="Wingdings" w:hAnsi="Wingdings" w:cs="Wingdings" w:hint="default"/>
      </w:rPr>
    </w:lvl>
  </w:abstractNum>
  <w:abstractNum w:abstractNumId="6" w15:restartNumberingAfterBreak="0">
    <w:nsid w:val="16777A55"/>
    <w:multiLevelType w:val="multilevel"/>
    <w:tmpl w:val="D37CDF2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094834"/>
    <w:multiLevelType w:val="hybridMultilevel"/>
    <w:tmpl w:val="CD46975C"/>
    <w:lvl w:ilvl="0" w:tplc="08090017">
      <w:start w:val="1"/>
      <w:numFmt w:val="lowerLetter"/>
      <w:lvlText w:val="%1)"/>
      <w:lvlJc w:val="left"/>
      <w:pPr>
        <w:ind w:left="720" w:hanging="360"/>
      </w:pPr>
      <w:rPr>
        <w:rFonts w:hint="default"/>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D94075"/>
    <w:multiLevelType w:val="hybridMultilevel"/>
    <w:tmpl w:val="33AA71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B75276"/>
    <w:multiLevelType w:val="hybridMultilevel"/>
    <w:tmpl w:val="73261772"/>
    <w:lvl w:ilvl="0" w:tplc="4C84F94A">
      <w:start w:val="1"/>
      <w:numFmt w:val="bullet"/>
      <w:lvlText w:val=""/>
      <w:lvlJc w:val="left"/>
      <w:pPr>
        <w:ind w:left="720" w:hanging="360"/>
      </w:pPr>
      <w:rPr>
        <w:rFonts w:ascii="Symbol" w:hAnsi="Symbol" w:hint="default"/>
      </w:rPr>
    </w:lvl>
    <w:lvl w:ilvl="1" w:tplc="416E9ADA" w:tentative="1">
      <w:start w:val="1"/>
      <w:numFmt w:val="bullet"/>
      <w:lvlText w:val="o"/>
      <w:lvlJc w:val="left"/>
      <w:pPr>
        <w:ind w:left="1440" w:hanging="360"/>
      </w:pPr>
      <w:rPr>
        <w:rFonts w:ascii="Courier New" w:hAnsi="Courier New" w:cs="Courier New" w:hint="default"/>
      </w:rPr>
    </w:lvl>
    <w:lvl w:ilvl="2" w:tplc="1FC07956" w:tentative="1">
      <w:start w:val="1"/>
      <w:numFmt w:val="bullet"/>
      <w:lvlText w:val=""/>
      <w:lvlJc w:val="left"/>
      <w:pPr>
        <w:ind w:left="2160" w:hanging="360"/>
      </w:pPr>
      <w:rPr>
        <w:rFonts w:ascii="Wingdings" w:hAnsi="Wingdings" w:hint="default"/>
      </w:rPr>
    </w:lvl>
    <w:lvl w:ilvl="3" w:tplc="615A11E8" w:tentative="1">
      <w:start w:val="1"/>
      <w:numFmt w:val="bullet"/>
      <w:lvlText w:val=""/>
      <w:lvlJc w:val="left"/>
      <w:pPr>
        <w:ind w:left="2880" w:hanging="360"/>
      </w:pPr>
      <w:rPr>
        <w:rFonts w:ascii="Symbol" w:hAnsi="Symbol" w:hint="default"/>
      </w:rPr>
    </w:lvl>
    <w:lvl w:ilvl="4" w:tplc="3C1EB6C2" w:tentative="1">
      <w:start w:val="1"/>
      <w:numFmt w:val="bullet"/>
      <w:lvlText w:val="o"/>
      <w:lvlJc w:val="left"/>
      <w:pPr>
        <w:ind w:left="3600" w:hanging="360"/>
      </w:pPr>
      <w:rPr>
        <w:rFonts w:ascii="Courier New" w:hAnsi="Courier New" w:cs="Courier New" w:hint="default"/>
      </w:rPr>
    </w:lvl>
    <w:lvl w:ilvl="5" w:tplc="D8A4B2B0" w:tentative="1">
      <w:start w:val="1"/>
      <w:numFmt w:val="bullet"/>
      <w:lvlText w:val=""/>
      <w:lvlJc w:val="left"/>
      <w:pPr>
        <w:ind w:left="4320" w:hanging="360"/>
      </w:pPr>
      <w:rPr>
        <w:rFonts w:ascii="Wingdings" w:hAnsi="Wingdings" w:hint="default"/>
      </w:rPr>
    </w:lvl>
    <w:lvl w:ilvl="6" w:tplc="9956EE2C" w:tentative="1">
      <w:start w:val="1"/>
      <w:numFmt w:val="bullet"/>
      <w:lvlText w:val=""/>
      <w:lvlJc w:val="left"/>
      <w:pPr>
        <w:ind w:left="5040" w:hanging="360"/>
      </w:pPr>
      <w:rPr>
        <w:rFonts w:ascii="Symbol" w:hAnsi="Symbol" w:hint="default"/>
      </w:rPr>
    </w:lvl>
    <w:lvl w:ilvl="7" w:tplc="A7DACE68" w:tentative="1">
      <w:start w:val="1"/>
      <w:numFmt w:val="bullet"/>
      <w:lvlText w:val="o"/>
      <w:lvlJc w:val="left"/>
      <w:pPr>
        <w:ind w:left="5760" w:hanging="360"/>
      </w:pPr>
      <w:rPr>
        <w:rFonts w:ascii="Courier New" w:hAnsi="Courier New" w:cs="Courier New" w:hint="default"/>
      </w:rPr>
    </w:lvl>
    <w:lvl w:ilvl="8" w:tplc="FB4E9A10" w:tentative="1">
      <w:start w:val="1"/>
      <w:numFmt w:val="bullet"/>
      <w:lvlText w:val=""/>
      <w:lvlJc w:val="left"/>
      <w:pPr>
        <w:ind w:left="6480" w:hanging="360"/>
      </w:pPr>
      <w:rPr>
        <w:rFonts w:ascii="Wingdings" w:hAnsi="Wingdings" w:hint="default"/>
      </w:rPr>
    </w:lvl>
  </w:abstractNum>
  <w:abstractNum w:abstractNumId="10" w15:restartNumberingAfterBreak="0">
    <w:nsid w:val="22DE56E3"/>
    <w:multiLevelType w:val="hybridMultilevel"/>
    <w:tmpl w:val="A184C4F4"/>
    <w:lvl w:ilvl="0" w:tplc="09DCB1BE">
      <w:start w:val="1"/>
      <w:numFmt w:val="decimal"/>
      <w:lvlText w:val="%1."/>
      <w:lvlJc w:val="left"/>
      <w:pPr>
        <w:ind w:left="720" w:hanging="360"/>
      </w:pPr>
      <w:rPr>
        <w:rFonts w:hint="default"/>
      </w:rPr>
    </w:lvl>
    <w:lvl w:ilvl="1" w:tplc="75023218" w:tentative="1">
      <w:start w:val="1"/>
      <w:numFmt w:val="lowerLetter"/>
      <w:lvlText w:val="%2."/>
      <w:lvlJc w:val="left"/>
      <w:pPr>
        <w:ind w:left="1440" w:hanging="360"/>
      </w:pPr>
    </w:lvl>
    <w:lvl w:ilvl="2" w:tplc="3BAEDFC8" w:tentative="1">
      <w:start w:val="1"/>
      <w:numFmt w:val="lowerRoman"/>
      <w:lvlText w:val="%3."/>
      <w:lvlJc w:val="right"/>
      <w:pPr>
        <w:ind w:left="2160" w:hanging="180"/>
      </w:pPr>
    </w:lvl>
    <w:lvl w:ilvl="3" w:tplc="80EE8EDA" w:tentative="1">
      <w:start w:val="1"/>
      <w:numFmt w:val="decimal"/>
      <w:lvlText w:val="%4."/>
      <w:lvlJc w:val="left"/>
      <w:pPr>
        <w:ind w:left="2880" w:hanging="360"/>
      </w:pPr>
    </w:lvl>
    <w:lvl w:ilvl="4" w:tplc="E7567CCC" w:tentative="1">
      <w:start w:val="1"/>
      <w:numFmt w:val="lowerLetter"/>
      <w:lvlText w:val="%5."/>
      <w:lvlJc w:val="left"/>
      <w:pPr>
        <w:ind w:left="3600" w:hanging="360"/>
      </w:pPr>
    </w:lvl>
    <w:lvl w:ilvl="5" w:tplc="232EE074" w:tentative="1">
      <w:start w:val="1"/>
      <w:numFmt w:val="lowerRoman"/>
      <w:lvlText w:val="%6."/>
      <w:lvlJc w:val="right"/>
      <w:pPr>
        <w:ind w:left="4320" w:hanging="180"/>
      </w:pPr>
    </w:lvl>
    <w:lvl w:ilvl="6" w:tplc="52366080" w:tentative="1">
      <w:start w:val="1"/>
      <w:numFmt w:val="decimal"/>
      <w:lvlText w:val="%7."/>
      <w:lvlJc w:val="left"/>
      <w:pPr>
        <w:ind w:left="5040" w:hanging="360"/>
      </w:pPr>
    </w:lvl>
    <w:lvl w:ilvl="7" w:tplc="645808D0" w:tentative="1">
      <w:start w:val="1"/>
      <w:numFmt w:val="lowerLetter"/>
      <w:lvlText w:val="%8."/>
      <w:lvlJc w:val="left"/>
      <w:pPr>
        <w:ind w:left="5760" w:hanging="360"/>
      </w:pPr>
    </w:lvl>
    <w:lvl w:ilvl="8" w:tplc="5CA6D902" w:tentative="1">
      <w:start w:val="1"/>
      <w:numFmt w:val="lowerRoman"/>
      <w:lvlText w:val="%9."/>
      <w:lvlJc w:val="right"/>
      <w:pPr>
        <w:ind w:left="6480" w:hanging="180"/>
      </w:pPr>
    </w:lvl>
  </w:abstractNum>
  <w:abstractNum w:abstractNumId="11" w15:restartNumberingAfterBreak="0">
    <w:nsid w:val="2CD2420A"/>
    <w:multiLevelType w:val="hybridMultilevel"/>
    <w:tmpl w:val="C4C2EFC8"/>
    <w:lvl w:ilvl="0" w:tplc="6DB07280">
      <w:start w:val="1"/>
      <w:numFmt w:val="decimal"/>
      <w:lvlText w:val="%1."/>
      <w:lvlJc w:val="left"/>
      <w:pPr>
        <w:ind w:left="720" w:hanging="360"/>
      </w:pPr>
      <w:rPr>
        <w:rFonts w:hint="default"/>
      </w:rPr>
    </w:lvl>
    <w:lvl w:ilvl="1" w:tplc="19B6A0D6" w:tentative="1">
      <w:start w:val="1"/>
      <w:numFmt w:val="lowerLetter"/>
      <w:lvlText w:val="%2."/>
      <w:lvlJc w:val="left"/>
      <w:pPr>
        <w:ind w:left="1440" w:hanging="360"/>
      </w:pPr>
    </w:lvl>
    <w:lvl w:ilvl="2" w:tplc="D496F9C8" w:tentative="1">
      <w:start w:val="1"/>
      <w:numFmt w:val="lowerRoman"/>
      <w:lvlText w:val="%3."/>
      <w:lvlJc w:val="right"/>
      <w:pPr>
        <w:ind w:left="2160" w:hanging="180"/>
      </w:pPr>
    </w:lvl>
    <w:lvl w:ilvl="3" w:tplc="1ADE0160" w:tentative="1">
      <w:start w:val="1"/>
      <w:numFmt w:val="decimal"/>
      <w:lvlText w:val="%4."/>
      <w:lvlJc w:val="left"/>
      <w:pPr>
        <w:ind w:left="2880" w:hanging="360"/>
      </w:pPr>
    </w:lvl>
    <w:lvl w:ilvl="4" w:tplc="42A2B150" w:tentative="1">
      <w:start w:val="1"/>
      <w:numFmt w:val="lowerLetter"/>
      <w:lvlText w:val="%5."/>
      <w:lvlJc w:val="left"/>
      <w:pPr>
        <w:ind w:left="3600" w:hanging="360"/>
      </w:pPr>
    </w:lvl>
    <w:lvl w:ilvl="5" w:tplc="C9BA6C98" w:tentative="1">
      <w:start w:val="1"/>
      <w:numFmt w:val="lowerRoman"/>
      <w:lvlText w:val="%6."/>
      <w:lvlJc w:val="right"/>
      <w:pPr>
        <w:ind w:left="4320" w:hanging="180"/>
      </w:pPr>
    </w:lvl>
    <w:lvl w:ilvl="6" w:tplc="84EA74AC" w:tentative="1">
      <w:start w:val="1"/>
      <w:numFmt w:val="decimal"/>
      <w:lvlText w:val="%7."/>
      <w:lvlJc w:val="left"/>
      <w:pPr>
        <w:ind w:left="5040" w:hanging="360"/>
      </w:pPr>
    </w:lvl>
    <w:lvl w:ilvl="7" w:tplc="872C0306" w:tentative="1">
      <w:start w:val="1"/>
      <w:numFmt w:val="lowerLetter"/>
      <w:lvlText w:val="%8."/>
      <w:lvlJc w:val="left"/>
      <w:pPr>
        <w:ind w:left="5760" w:hanging="360"/>
      </w:pPr>
    </w:lvl>
    <w:lvl w:ilvl="8" w:tplc="3CDE63DA" w:tentative="1">
      <w:start w:val="1"/>
      <w:numFmt w:val="lowerRoman"/>
      <w:lvlText w:val="%9."/>
      <w:lvlJc w:val="right"/>
      <w:pPr>
        <w:ind w:left="6480" w:hanging="180"/>
      </w:pPr>
    </w:lvl>
  </w:abstractNum>
  <w:abstractNum w:abstractNumId="12" w15:restartNumberingAfterBreak="0">
    <w:nsid w:val="2CD520BC"/>
    <w:multiLevelType w:val="hybridMultilevel"/>
    <w:tmpl w:val="FB78B49E"/>
    <w:lvl w:ilvl="0" w:tplc="6B3C6B38">
      <w:start w:val="1"/>
      <w:numFmt w:val="lowerLetter"/>
      <w:lvlText w:val="%1)"/>
      <w:lvlJc w:val="left"/>
      <w:pPr>
        <w:ind w:left="720" w:hanging="360"/>
      </w:pPr>
      <w:rPr>
        <w:rFonts w:hint="default"/>
      </w:rPr>
    </w:lvl>
    <w:lvl w:ilvl="1" w:tplc="C07605E0" w:tentative="1">
      <w:start w:val="1"/>
      <w:numFmt w:val="lowerLetter"/>
      <w:lvlText w:val="%2."/>
      <w:lvlJc w:val="left"/>
      <w:pPr>
        <w:ind w:left="1440" w:hanging="360"/>
      </w:pPr>
    </w:lvl>
    <w:lvl w:ilvl="2" w:tplc="DC66C848" w:tentative="1">
      <w:start w:val="1"/>
      <w:numFmt w:val="lowerRoman"/>
      <w:lvlText w:val="%3."/>
      <w:lvlJc w:val="right"/>
      <w:pPr>
        <w:ind w:left="2160" w:hanging="180"/>
      </w:pPr>
    </w:lvl>
    <w:lvl w:ilvl="3" w:tplc="0570125A" w:tentative="1">
      <w:start w:val="1"/>
      <w:numFmt w:val="decimal"/>
      <w:lvlText w:val="%4."/>
      <w:lvlJc w:val="left"/>
      <w:pPr>
        <w:ind w:left="2880" w:hanging="360"/>
      </w:pPr>
    </w:lvl>
    <w:lvl w:ilvl="4" w:tplc="83525D90" w:tentative="1">
      <w:start w:val="1"/>
      <w:numFmt w:val="lowerLetter"/>
      <w:lvlText w:val="%5."/>
      <w:lvlJc w:val="left"/>
      <w:pPr>
        <w:ind w:left="3600" w:hanging="360"/>
      </w:pPr>
    </w:lvl>
    <w:lvl w:ilvl="5" w:tplc="E43214D8" w:tentative="1">
      <w:start w:val="1"/>
      <w:numFmt w:val="lowerRoman"/>
      <w:lvlText w:val="%6."/>
      <w:lvlJc w:val="right"/>
      <w:pPr>
        <w:ind w:left="4320" w:hanging="180"/>
      </w:pPr>
    </w:lvl>
    <w:lvl w:ilvl="6" w:tplc="0188FEA0" w:tentative="1">
      <w:start w:val="1"/>
      <w:numFmt w:val="decimal"/>
      <w:lvlText w:val="%7."/>
      <w:lvlJc w:val="left"/>
      <w:pPr>
        <w:ind w:left="5040" w:hanging="360"/>
      </w:pPr>
    </w:lvl>
    <w:lvl w:ilvl="7" w:tplc="E8AA448A" w:tentative="1">
      <w:start w:val="1"/>
      <w:numFmt w:val="lowerLetter"/>
      <w:lvlText w:val="%8."/>
      <w:lvlJc w:val="left"/>
      <w:pPr>
        <w:ind w:left="5760" w:hanging="360"/>
      </w:pPr>
    </w:lvl>
    <w:lvl w:ilvl="8" w:tplc="D5E661A8" w:tentative="1">
      <w:start w:val="1"/>
      <w:numFmt w:val="lowerRoman"/>
      <w:lvlText w:val="%9."/>
      <w:lvlJc w:val="right"/>
      <w:pPr>
        <w:ind w:left="6480" w:hanging="180"/>
      </w:pPr>
    </w:lvl>
  </w:abstractNum>
  <w:abstractNum w:abstractNumId="13" w15:restartNumberingAfterBreak="0">
    <w:nsid w:val="30741721"/>
    <w:multiLevelType w:val="hybridMultilevel"/>
    <w:tmpl w:val="7DD6204A"/>
    <w:lvl w:ilvl="0" w:tplc="AD5AF824">
      <w:start w:val="1"/>
      <w:numFmt w:val="bullet"/>
      <w:lvlText w:val=""/>
      <w:lvlJc w:val="left"/>
      <w:pPr>
        <w:ind w:left="720" w:hanging="360"/>
      </w:pPr>
      <w:rPr>
        <w:rFonts w:ascii="Symbol" w:hAnsi="Symbol" w:hint="default"/>
      </w:rPr>
    </w:lvl>
    <w:lvl w:ilvl="1" w:tplc="247E6BFC" w:tentative="1">
      <w:start w:val="1"/>
      <w:numFmt w:val="bullet"/>
      <w:lvlText w:val="o"/>
      <w:lvlJc w:val="left"/>
      <w:pPr>
        <w:ind w:left="1440" w:hanging="360"/>
      </w:pPr>
      <w:rPr>
        <w:rFonts w:ascii="Courier New" w:hAnsi="Courier New" w:cs="Courier New" w:hint="default"/>
      </w:rPr>
    </w:lvl>
    <w:lvl w:ilvl="2" w:tplc="3F0E488E" w:tentative="1">
      <w:start w:val="1"/>
      <w:numFmt w:val="bullet"/>
      <w:lvlText w:val=""/>
      <w:lvlJc w:val="left"/>
      <w:pPr>
        <w:ind w:left="2160" w:hanging="360"/>
      </w:pPr>
      <w:rPr>
        <w:rFonts w:ascii="Wingdings" w:hAnsi="Wingdings" w:hint="default"/>
      </w:rPr>
    </w:lvl>
    <w:lvl w:ilvl="3" w:tplc="E9CE447A" w:tentative="1">
      <w:start w:val="1"/>
      <w:numFmt w:val="bullet"/>
      <w:lvlText w:val=""/>
      <w:lvlJc w:val="left"/>
      <w:pPr>
        <w:ind w:left="2880" w:hanging="360"/>
      </w:pPr>
      <w:rPr>
        <w:rFonts w:ascii="Symbol" w:hAnsi="Symbol" w:hint="default"/>
      </w:rPr>
    </w:lvl>
    <w:lvl w:ilvl="4" w:tplc="52806D3E" w:tentative="1">
      <w:start w:val="1"/>
      <w:numFmt w:val="bullet"/>
      <w:lvlText w:val="o"/>
      <w:lvlJc w:val="left"/>
      <w:pPr>
        <w:ind w:left="3600" w:hanging="360"/>
      </w:pPr>
      <w:rPr>
        <w:rFonts w:ascii="Courier New" w:hAnsi="Courier New" w:cs="Courier New" w:hint="default"/>
      </w:rPr>
    </w:lvl>
    <w:lvl w:ilvl="5" w:tplc="5476866A" w:tentative="1">
      <w:start w:val="1"/>
      <w:numFmt w:val="bullet"/>
      <w:lvlText w:val=""/>
      <w:lvlJc w:val="left"/>
      <w:pPr>
        <w:ind w:left="4320" w:hanging="360"/>
      </w:pPr>
      <w:rPr>
        <w:rFonts w:ascii="Wingdings" w:hAnsi="Wingdings" w:hint="default"/>
      </w:rPr>
    </w:lvl>
    <w:lvl w:ilvl="6" w:tplc="FE943FA4" w:tentative="1">
      <w:start w:val="1"/>
      <w:numFmt w:val="bullet"/>
      <w:lvlText w:val=""/>
      <w:lvlJc w:val="left"/>
      <w:pPr>
        <w:ind w:left="5040" w:hanging="360"/>
      </w:pPr>
      <w:rPr>
        <w:rFonts w:ascii="Symbol" w:hAnsi="Symbol" w:hint="default"/>
      </w:rPr>
    </w:lvl>
    <w:lvl w:ilvl="7" w:tplc="09C047A4" w:tentative="1">
      <w:start w:val="1"/>
      <w:numFmt w:val="bullet"/>
      <w:lvlText w:val="o"/>
      <w:lvlJc w:val="left"/>
      <w:pPr>
        <w:ind w:left="5760" w:hanging="360"/>
      </w:pPr>
      <w:rPr>
        <w:rFonts w:ascii="Courier New" w:hAnsi="Courier New" w:cs="Courier New" w:hint="default"/>
      </w:rPr>
    </w:lvl>
    <w:lvl w:ilvl="8" w:tplc="EF08C744" w:tentative="1">
      <w:start w:val="1"/>
      <w:numFmt w:val="bullet"/>
      <w:lvlText w:val=""/>
      <w:lvlJc w:val="left"/>
      <w:pPr>
        <w:ind w:left="6480" w:hanging="360"/>
      </w:pPr>
      <w:rPr>
        <w:rFonts w:ascii="Wingdings" w:hAnsi="Wingdings" w:hint="default"/>
      </w:rPr>
    </w:lvl>
  </w:abstractNum>
  <w:abstractNum w:abstractNumId="14" w15:restartNumberingAfterBreak="0">
    <w:nsid w:val="33561B76"/>
    <w:multiLevelType w:val="hybridMultilevel"/>
    <w:tmpl w:val="2668BF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F52078"/>
    <w:multiLevelType w:val="hybridMultilevel"/>
    <w:tmpl w:val="A8EAB3DC"/>
    <w:lvl w:ilvl="0" w:tplc="ACC8F218">
      <w:start w:val="1"/>
      <w:numFmt w:val="bullet"/>
      <w:lvlText w:val=""/>
      <w:lvlJc w:val="left"/>
      <w:pPr>
        <w:ind w:left="720" w:hanging="360"/>
      </w:pPr>
      <w:rPr>
        <w:rFonts w:ascii="Symbol" w:hAnsi="Symbol" w:hint="default"/>
      </w:rPr>
    </w:lvl>
    <w:lvl w:ilvl="1" w:tplc="1F2C40D0" w:tentative="1">
      <w:start w:val="1"/>
      <w:numFmt w:val="bullet"/>
      <w:lvlText w:val="o"/>
      <w:lvlJc w:val="left"/>
      <w:pPr>
        <w:ind w:left="1440" w:hanging="360"/>
      </w:pPr>
      <w:rPr>
        <w:rFonts w:ascii="Courier New" w:hAnsi="Courier New" w:cs="Courier New" w:hint="default"/>
      </w:rPr>
    </w:lvl>
    <w:lvl w:ilvl="2" w:tplc="DD1ABE54" w:tentative="1">
      <w:start w:val="1"/>
      <w:numFmt w:val="bullet"/>
      <w:lvlText w:val=""/>
      <w:lvlJc w:val="left"/>
      <w:pPr>
        <w:ind w:left="2160" w:hanging="360"/>
      </w:pPr>
      <w:rPr>
        <w:rFonts w:ascii="Wingdings" w:hAnsi="Wingdings" w:hint="default"/>
      </w:rPr>
    </w:lvl>
    <w:lvl w:ilvl="3" w:tplc="13808650" w:tentative="1">
      <w:start w:val="1"/>
      <w:numFmt w:val="bullet"/>
      <w:lvlText w:val=""/>
      <w:lvlJc w:val="left"/>
      <w:pPr>
        <w:ind w:left="2880" w:hanging="360"/>
      </w:pPr>
      <w:rPr>
        <w:rFonts w:ascii="Symbol" w:hAnsi="Symbol" w:hint="default"/>
      </w:rPr>
    </w:lvl>
    <w:lvl w:ilvl="4" w:tplc="3976CB94" w:tentative="1">
      <w:start w:val="1"/>
      <w:numFmt w:val="bullet"/>
      <w:lvlText w:val="o"/>
      <w:lvlJc w:val="left"/>
      <w:pPr>
        <w:ind w:left="3600" w:hanging="360"/>
      </w:pPr>
      <w:rPr>
        <w:rFonts w:ascii="Courier New" w:hAnsi="Courier New" w:cs="Courier New" w:hint="default"/>
      </w:rPr>
    </w:lvl>
    <w:lvl w:ilvl="5" w:tplc="866C5A88" w:tentative="1">
      <w:start w:val="1"/>
      <w:numFmt w:val="bullet"/>
      <w:lvlText w:val=""/>
      <w:lvlJc w:val="left"/>
      <w:pPr>
        <w:ind w:left="4320" w:hanging="360"/>
      </w:pPr>
      <w:rPr>
        <w:rFonts w:ascii="Wingdings" w:hAnsi="Wingdings" w:hint="default"/>
      </w:rPr>
    </w:lvl>
    <w:lvl w:ilvl="6" w:tplc="686A4420" w:tentative="1">
      <w:start w:val="1"/>
      <w:numFmt w:val="bullet"/>
      <w:lvlText w:val=""/>
      <w:lvlJc w:val="left"/>
      <w:pPr>
        <w:ind w:left="5040" w:hanging="360"/>
      </w:pPr>
      <w:rPr>
        <w:rFonts w:ascii="Symbol" w:hAnsi="Symbol" w:hint="default"/>
      </w:rPr>
    </w:lvl>
    <w:lvl w:ilvl="7" w:tplc="F5E8737E" w:tentative="1">
      <w:start w:val="1"/>
      <w:numFmt w:val="bullet"/>
      <w:lvlText w:val="o"/>
      <w:lvlJc w:val="left"/>
      <w:pPr>
        <w:ind w:left="5760" w:hanging="360"/>
      </w:pPr>
      <w:rPr>
        <w:rFonts w:ascii="Courier New" w:hAnsi="Courier New" w:cs="Courier New" w:hint="default"/>
      </w:rPr>
    </w:lvl>
    <w:lvl w:ilvl="8" w:tplc="33FA89F2" w:tentative="1">
      <w:start w:val="1"/>
      <w:numFmt w:val="bullet"/>
      <w:lvlText w:val=""/>
      <w:lvlJc w:val="left"/>
      <w:pPr>
        <w:ind w:left="6480" w:hanging="360"/>
      </w:pPr>
      <w:rPr>
        <w:rFonts w:ascii="Wingdings" w:hAnsi="Wingdings" w:hint="default"/>
      </w:rPr>
    </w:lvl>
  </w:abstractNum>
  <w:abstractNum w:abstractNumId="16" w15:restartNumberingAfterBreak="0">
    <w:nsid w:val="3E62705F"/>
    <w:multiLevelType w:val="hybridMultilevel"/>
    <w:tmpl w:val="9E245C5E"/>
    <w:lvl w:ilvl="0" w:tplc="08446F14">
      <w:start w:val="1"/>
      <w:numFmt w:val="bullet"/>
      <w:lvlText w:val=""/>
      <w:lvlJc w:val="left"/>
      <w:pPr>
        <w:ind w:left="720" w:hanging="360"/>
      </w:pPr>
      <w:rPr>
        <w:rFonts w:ascii="Symbol" w:hAnsi="Symbol" w:cs="Symbol" w:hint="default"/>
      </w:rPr>
    </w:lvl>
    <w:lvl w:ilvl="1" w:tplc="EB06E91E">
      <w:start w:val="1"/>
      <w:numFmt w:val="bullet"/>
      <w:lvlText w:val="o"/>
      <w:lvlJc w:val="left"/>
      <w:pPr>
        <w:ind w:left="1440" w:hanging="360"/>
      </w:pPr>
      <w:rPr>
        <w:rFonts w:ascii="Courier New" w:hAnsi="Courier New" w:cs="Courier New" w:hint="default"/>
      </w:rPr>
    </w:lvl>
    <w:lvl w:ilvl="2" w:tplc="CED8BE48">
      <w:start w:val="1"/>
      <w:numFmt w:val="bullet"/>
      <w:lvlText w:val=""/>
      <w:lvlJc w:val="left"/>
      <w:pPr>
        <w:ind w:left="2160" w:hanging="360"/>
      </w:pPr>
      <w:rPr>
        <w:rFonts w:ascii="Wingdings" w:hAnsi="Wingdings" w:cs="Wingdings" w:hint="default"/>
      </w:rPr>
    </w:lvl>
    <w:lvl w:ilvl="3" w:tplc="3F5638E0">
      <w:start w:val="1"/>
      <w:numFmt w:val="bullet"/>
      <w:lvlText w:val=""/>
      <w:lvlJc w:val="left"/>
      <w:pPr>
        <w:ind w:left="2880" w:hanging="360"/>
      </w:pPr>
      <w:rPr>
        <w:rFonts w:ascii="Symbol" w:hAnsi="Symbol" w:cs="Symbol" w:hint="default"/>
      </w:rPr>
    </w:lvl>
    <w:lvl w:ilvl="4" w:tplc="32FE8FFC">
      <w:start w:val="1"/>
      <w:numFmt w:val="bullet"/>
      <w:lvlText w:val="o"/>
      <w:lvlJc w:val="left"/>
      <w:pPr>
        <w:ind w:left="3600" w:hanging="360"/>
      </w:pPr>
      <w:rPr>
        <w:rFonts w:ascii="Courier New" w:hAnsi="Courier New" w:cs="Courier New" w:hint="default"/>
      </w:rPr>
    </w:lvl>
    <w:lvl w:ilvl="5" w:tplc="4BCEA7F4">
      <w:start w:val="1"/>
      <w:numFmt w:val="bullet"/>
      <w:lvlText w:val=""/>
      <w:lvlJc w:val="left"/>
      <w:pPr>
        <w:ind w:left="4320" w:hanging="360"/>
      </w:pPr>
      <w:rPr>
        <w:rFonts w:ascii="Wingdings" w:hAnsi="Wingdings" w:cs="Wingdings" w:hint="default"/>
      </w:rPr>
    </w:lvl>
    <w:lvl w:ilvl="6" w:tplc="A95A51F6">
      <w:start w:val="1"/>
      <w:numFmt w:val="bullet"/>
      <w:lvlText w:val=""/>
      <w:lvlJc w:val="left"/>
      <w:pPr>
        <w:ind w:left="5040" w:hanging="360"/>
      </w:pPr>
      <w:rPr>
        <w:rFonts w:ascii="Symbol" w:hAnsi="Symbol" w:cs="Symbol" w:hint="default"/>
      </w:rPr>
    </w:lvl>
    <w:lvl w:ilvl="7" w:tplc="D09C8892">
      <w:start w:val="1"/>
      <w:numFmt w:val="bullet"/>
      <w:lvlText w:val="o"/>
      <w:lvlJc w:val="left"/>
      <w:pPr>
        <w:ind w:left="5760" w:hanging="360"/>
      </w:pPr>
      <w:rPr>
        <w:rFonts w:ascii="Courier New" w:hAnsi="Courier New" w:cs="Courier New" w:hint="default"/>
      </w:rPr>
    </w:lvl>
    <w:lvl w:ilvl="8" w:tplc="E12ABCCE">
      <w:start w:val="1"/>
      <w:numFmt w:val="bullet"/>
      <w:lvlText w:val=""/>
      <w:lvlJc w:val="left"/>
      <w:pPr>
        <w:ind w:left="6480" w:hanging="360"/>
      </w:pPr>
      <w:rPr>
        <w:rFonts w:ascii="Wingdings" w:hAnsi="Wingdings" w:cs="Wingdings" w:hint="default"/>
      </w:rPr>
    </w:lvl>
  </w:abstractNum>
  <w:abstractNum w:abstractNumId="17" w15:restartNumberingAfterBreak="0">
    <w:nsid w:val="3F3D4AD4"/>
    <w:multiLevelType w:val="hybridMultilevel"/>
    <w:tmpl w:val="2668BF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FE1B41"/>
    <w:multiLevelType w:val="hybridMultilevel"/>
    <w:tmpl w:val="9C48F31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D15999"/>
    <w:multiLevelType w:val="hybridMultilevel"/>
    <w:tmpl w:val="21DAF3D6"/>
    <w:lvl w:ilvl="0" w:tplc="BD34173A">
      <w:start w:val="1"/>
      <w:numFmt w:val="decimal"/>
      <w:lvlText w:val="%1."/>
      <w:lvlJc w:val="left"/>
      <w:pPr>
        <w:ind w:left="720" w:hanging="360"/>
      </w:pPr>
    </w:lvl>
    <w:lvl w:ilvl="1" w:tplc="95C8C218">
      <w:start w:val="1"/>
      <w:numFmt w:val="lowerLetter"/>
      <w:lvlText w:val="%2."/>
      <w:lvlJc w:val="left"/>
      <w:pPr>
        <w:ind w:left="1440" w:hanging="360"/>
      </w:pPr>
    </w:lvl>
    <w:lvl w:ilvl="2" w:tplc="A406FC96">
      <w:start w:val="1"/>
      <w:numFmt w:val="lowerRoman"/>
      <w:lvlText w:val="%3."/>
      <w:lvlJc w:val="right"/>
      <w:pPr>
        <w:ind w:left="2160" w:hanging="180"/>
      </w:pPr>
    </w:lvl>
    <w:lvl w:ilvl="3" w:tplc="930CB5EC">
      <w:start w:val="1"/>
      <w:numFmt w:val="decimal"/>
      <w:lvlText w:val="%4."/>
      <w:lvlJc w:val="left"/>
      <w:pPr>
        <w:ind w:left="2880" w:hanging="360"/>
      </w:pPr>
    </w:lvl>
    <w:lvl w:ilvl="4" w:tplc="B6F2D86C">
      <w:start w:val="1"/>
      <w:numFmt w:val="lowerLetter"/>
      <w:lvlText w:val="%5."/>
      <w:lvlJc w:val="left"/>
      <w:pPr>
        <w:ind w:left="3600" w:hanging="360"/>
      </w:pPr>
    </w:lvl>
    <w:lvl w:ilvl="5" w:tplc="4FA004B6">
      <w:start w:val="1"/>
      <w:numFmt w:val="lowerRoman"/>
      <w:lvlText w:val="%6."/>
      <w:lvlJc w:val="right"/>
      <w:pPr>
        <w:ind w:left="4320" w:hanging="180"/>
      </w:pPr>
    </w:lvl>
    <w:lvl w:ilvl="6" w:tplc="0EE241C2">
      <w:start w:val="1"/>
      <w:numFmt w:val="decimal"/>
      <w:lvlText w:val="%7."/>
      <w:lvlJc w:val="left"/>
      <w:pPr>
        <w:ind w:left="5040" w:hanging="360"/>
      </w:pPr>
    </w:lvl>
    <w:lvl w:ilvl="7" w:tplc="3FD2BB54">
      <w:start w:val="1"/>
      <w:numFmt w:val="lowerLetter"/>
      <w:lvlText w:val="%8."/>
      <w:lvlJc w:val="left"/>
      <w:pPr>
        <w:ind w:left="5760" w:hanging="360"/>
      </w:pPr>
    </w:lvl>
    <w:lvl w:ilvl="8" w:tplc="22464502">
      <w:start w:val="1"/>
      <w:numFmt w:val="lowerRoman"/>
      <w:lvlText w:val="%9."/>
      <w:lvlJc w:val="right"/>
      <w:pPr>
        <w:ind w:left="6480" w:hanging="180"/>
      </w:pPr>
    </w:lvl>
  </w:abstractNum>
  <w:abstractNum w:abstractNumId="20" w15:restartNumberingAfterBreak="0">
    <w:nsid w:val="4C4E08B7"/>
    <w:multiLevelType w:val="hybridMultilevel"/>
    <w:tmpl w:val="678E2018"/>
    <w:lvl w:ilvl="0" w:tplc="C8D08A90">
      <w:start w:val="1"/>
      <w:numFmt w:val="bullet"/>
      <w:lvlText w:val="-"/>
      <w:lvlJc w:val="left"/>
      <w:pPr>
        <w:ind w:left="720" w:hanging="360"/>
      </w:pPr>
      <w:rPr>
        <w:rFonts w:ascii="Times New Roman" w:eastAsia="SimSun" w:hAnsi="Times New Roman" w:cs="Times New Roman" w:hint="default"/>
      </w:rPr>
    </w:lvl>
    <w:lvl w:ilvl="1" w:tplc="2DDCC5D6" w:tentative="1">
      <w:start w:val="1"/>
      <w:numFmt w:val="bullet"/>
      <w:lvlText w:val="o"/>
      <w:lvlJc w:val="left"/>
      <w:pPr>
        <w:ind w:left="1440" w:hanging="360"/>
      </w:pPr>
      <w:rPr>
        <w:rFonts w:ascii="Courier New" w:hAnsi="Courier New" w:cs="Courier New" w:hint="default"/>
      </w:rPr>
    </w:lvl>
    <w:lvl w:ilvl="2" w:tplc="4EC2CB4C" w:tentative="1">
      <w:start w:val="1"/>
      <w:numFmt w:val="bullet"/>
      <w:lvlText w:val=""/>
      <w:lvlJc w:val="left"/>
      <w:pPr>
        <w:ind w:left="2160" w:hanging="360"/>
      </w:pPr>
      <w:rPr>
        <w:rFonts w:ascii="Wingdings" w:hAnsi="Wingdings" w:hint="default"/>
      </w:rPr>
    </w:lvl>
    <w:lvl w:ilvl="3" w:tplc="9E7C7022" w:tentative="1">
      <w:start w:val="1"/>
      <w:numFmt w:val="bullet"/>
      <w:lvlText w:val=""/>
      <w:lvlJc w:val="left"/>
      <w:pPr>
        <w:ind w:left="2880" w:hanging="360"/>
      </w:pPr>
      <w:rPr>
        <w:rFonts w:ascii="Symbol" w:hAnsi="Symbol" w:hint="default"/>
      </w:rPr>
    </w:lvl>
    <w:lvl w:ilvl="4" w:tplc="3E4405FA" w:tentative="1">
      <w:start w:val="1"/>
      <w:numFmt w:val="bullet"/>
      <w:lvlText w:val="o"/>
      <w:lvlJc w:val="left"/>
      <w:pPr>
        <w:ind w:left="3600" w:hanging="360"/>
      </w:pPr>
      <w:rPr>
        <w:rFonts w:ascii="Courier New" w:hAnsi="Courier New" w:cs="Courier New" w:hint="default"/>
      </w:rPr>
    </w:lvl>
    <w:lvl w:ilvl="5" w:tplc="9A10C372" w:tentative="1">
      <w:start w:val="1"/>
      <w:numFmt w:val="bullet"/>
      <w:lvlText w:val=""/>
      <w:lvlJc w:val="left"/>
      <w:pPr>
        <w:ind w:left="4320" w:hanging="360"/>
      </w:pPr>
      <w:rPr>
        <w:rFonts w:ascii="Wingdings" w:hAnsi="Wingdings" w:hint="default"/>
      </w:rPr>
    </w:lvl>
    <w:lvl w:ilvl="6" w:tplc="8BE0B4C4" w:tentative="1">
      <w:start w:val="1"/>
      <w:numFmt w:val="bullet"/>
      <w:lvlText w:val=""/>
      <w:lvlJc w:val="left"/>
      <w:pPr>
        <w:ind w:left="5040" w:hanging="360"/>
      </w:pPr>
      <w:rPr>
        <w:rFonts w:ascii="Symbol" w:hAnsi="Symbol" w:hint="default"/>
      </w:rPr>
    </w:lvl>
    <w:lvl w:ilvl="7" w:tplc="319CAE36" w:tentative="1">
      <w:start w:val="1"/>
      <w:numFmt w:val="bullet"/>
      <w:lvlText w:val="o"/>
      <w:lvlJc w:val="left"/>
      <w:pPr>
        <w:ind w:left="5760" w:hanging="360"/>
      </w:pPr>
      <w:rPr>
        <w:rFonts w:ascii="Courier New" w:hAnsi="Courier New" w:cs="Courier New" w:hint="default"/>
      </w:rPr>
    </w:lvl>
    <w:lvl w:ilvl="8" w:tplc="C23E549A" w:tentative="1">
      <w:start w:val="1"/>
      <w:numFmt w:val="bullet"/>
      <w:lvlText w:val=""/>
      <w:lvlJc w:val="left"/>
      <w:pPr>
        <w:ind w:left="6480" w:hanging="360"/>
      </w:pPr>
      <w:rPr>
        <w:rFonts w:ascii="Wingdings" w:hAnsi="Wingdings" w:hint="default"/>
      </w:rPr>
    </w:lvl>
  </w:abstractNum>
  <w:abstractNum w:abstractNumId="21" w15:restartNumberingAfterBreak="0">
    <w:nsid w:val="4FE95396"/>
    <w:multiLevelType w:val="hybridMultilevel"/>
    <w:tmpl w:val="EE40C7B6"/>
    <w:lvl w:ilvl="0" w:tplc="C7EAE2EC">
      <w:start w:val="1"/>
      <w:numFmt w:val="bullet"/>
      <w:lvlText w:val=""/>
      <w:lvlJc w:val="left"/>
      <w:pPr>
        <w:ind w:left="720" w:hanging="360"/>
      </w:pPr>
      <w:rPr>
        <w:rFonts w:ascii="Symbol" w:hAnsi="Symbol" w:hint="default"/>
      </w:rPr>
    </w:lvl>
    <w:lvl w:ilvl="1" w:tplc="20329510" w:tentative="1">
      <w:start w:val="1"/>
      <w:numFmt w:val="bullet"/>
      <w:lvlText w:val="o"/>
      <w:lvlJc w:val="left"/>
      <w:pPr>
        <w:ind w:left="1440" w:hanging="360"/>
      </w:pPr>
      <w:rPr>
        <w:rFonts w:ascii="Courier New" w:hAnsi="Courier New" w:cs="Courier New" w:hint="default"/>
      </w:rPr>
    </w:lvl>
    <w:lvl w:ilvl="2" w:tplc="16029070" w:tentative="1">
      <w:start w:val="1"/>
      <w:numFmt w:val="bullet"/>
      <w:lvlText w:val=""/>
      <w:lvlJc w:val="left"/>
      <w:pPr>
        <w:ind w:left="2160" w:hanging="360"/>
      </w:pPr>
      <w:rPr>
        <w:rFonts w:ascii="Wingdings" w:hAnsi="Wingdings" w:hint="default"/>
      </w:rPr>
    </w:lvl>
    <w:lvl w:ilvl="3" w:tplc="7F960B54" w:tentative="1">
      <w:start w:val="1"/>
      <w:numFmt w:val="bullet"/>
      <w:lvlText w:val=""/>
      <w:lvlJc w:val="left"/>
      <w:pPr>
        <w:ind w:left="2880" w:hanging="360"/>
      </w:pPr>
      <w:rPr>
        <w:rFonts w:ascii="Symbol" w:hAnsi="Symbol" w:hint="default"/>
      </w:rPr>
    </w:lvl>
    <w:lvl w:ilvl="4" w:tplc="D8723C3C" w:tentative="1">
      <w:start w:val="1"/>
      <w:numFmt w:val="bullet"/>
      <w:lvlText w:val="o"/>
      <w:lvlJc w:val="left"/>
      <w:pPr>
        <w:ind w:left="3600" w:hanging="360"/>
      </w:pPr>
      <w:rPr>
        <w:rFonts w:ascii="Courier New" w:hAnsi="Courier New" w:cs="Courier New" w:hint="default"/>
      </w:rPr>
    </w:lvl>
    <w:lvl w:ilvl="5" w:tplc="47D8B8F0" w:tentative="1">
      <w:start w:val="1"/>
      <w:numFmt w:val="bullet"/>
      <w:lvlText w:val=""/>
      <w:lvlJc w:val="left"/>
      <w:pPr>
        <w:ind w:left="4320" w:hanging="360"/>
      </w:pPr>
      <w:rPr>
        <w:rFonts w:ascii="Wingdings" w:hAnsi="Wingdings" w:hint="default"/>
      </w:rPr>
    </w:lvl>
    <w:lvl w:ilvl="6" w:tplc="84C05FDC" w:tentative="1">
      <w:start w:val="1"/>
      <w:numFmt w:val="bullet"/>
      <w:lvlText w:val=""/>
      <w:lvlJc w:val="left"/>
      <w:pPr>
        <w:ind w:left="5040" w:hanging="360"/>
      </w:pPr>
      <w:rPr>
        <w:rFonts w:ascii="Symbol" w:hAnsi="Symbol" w:hint="default"/>
      </w:rPr>
    </w:lvl>
    <w:lvl w:ilvl="7" w:tplc="FC2A7CCC" w:tentative="1">
      <w:start w:val="1"/>
      <w:numFmt w:val="bullet"/>
      <w:lvlText w:val="o"/>
      <w:lvlJc w:val="left"/>
      <w:pPr>
        <w:ind w:left="5760" w:hanging="360"/>
      </w:pPr>
      <w:rPr>
        <w:rFonts w:ascii="Courier New" w:hAnsi="Courier New" w:cs="Courier New" w:hint="default"/>
      </w:rPr>
    </w:lvl>
    <w:lvl w:ilvl="8" w:tplc="0C72D780" w:tentative="1">
      <w:start w:val="1"/>
      <w:numFmt w:val="bullet"/>
      <w:lvlText w:val=""/>
      <w:lvlJc w:val="left"/>
      <w:pPr>
        <w:ind w:left="6480" w:hanging="360"/>
      </w:pPr>
      <w:rPr>
        <w:rFonts w:ascii="Wingdings" w:hAnsi="Wingdings" w:hint="default"/>
      </w:rPr>
    </w:lvl>
  </w:abstractNum>
  <w:abstractNum w:abstractNumId="22" w15:restartNumberingAfterBreak="0">
    <w:nsid w:val="51666DE9"/>
    <w:multiLevelType w:val="hybridMultilevel"/>
    <w:tmpl w:val="92BCA6A6"/>
    <w:lvl w:ilvl="0" w:tplc="F864A6E2">
      <w:start w:val="5"/>
      <w:numFmt w:val="bullet"/>
      <w:lvlText w:val="-"/>
      <w:lvlJc w:val="left"/>
      <w:pPr>
        <w:ind w:left="720" w:hanging="360"/>
      </w:pPr>
      <w:rPr>
        <w:rFonts w:ascii="Times New Roman" w:eastAsia="SimSun" w:hAnsi="Times New Roman" w:cs="Times New Roman" w:hint="default"/>
      </w:rPr>
    </w:lvl>
    <w:lvl w:ilvl="1" w:tplc="9D5AFD4E" w:tentative="1">
      <w:start w:val="1"/>
      <w:numFmt w:val="bullet"/>
      <w:lvlText w:val="o"/>
      <w:lvlJc w:val="left"/>
      <w:pPr>
        <w:ind w:left="1440" w:hanging="360"/>
      </w:pPr>
      <w:rPr>
        <w:rFonts w:ascii="Courier New" w:hAnsi="Courier New" w:cs="Courier New" w:hint="default"/>
      </w:rPr>
    </w:lvl>
    <w:lvl w:ilvl="2" w:tplc="260602C8" w:tentative="1">
      <w:start w:val="1"/>
      <w:numFmt w:val="bullet"/>
      <w:lvlText w:val=""/>
      <w:lvlJc w:val="left"/>
      <w:pPr>
        <w:ind w:left="2160" w:hanging="360"/>
      </w:pPr>
      <w:rPr>
        <w:rFonts w:ascii="Wingdings" w:hAnsi="Wingdings" w:hint="default"/>
      </w:rPr>
    </w:lvl>
    <w:lvl w:ilvl="3" w:tplc="F0E06764" w:tentative="1">
      <w:start w:val="1"/>
      <w:numFmt w:val="bullet"/>
      <w:lvlText w:val=""/>
      <w:lvlJc w:val="left"/>
      <w:pPr>
        <w:ind w:left="2880" w:hanging="360"/>
      </w:pPr>
      <w:rPr>
        <w:rFonts w:ascii="Symbol" w:hAnsi="Symbol" w:hint="default"/>
      </w:rPr>
    </w:lvl>
    <w:lvl w:ilvl="4" w:tplc="F6802426" w:tentative="1">
      <w:start w:val="1"/>
      <w:numFmt w:val="bullet"/>
      <w:lvlText w:val="o"/>
      <w:lvlJc w:val="left"/>
      <w:pPr>
        <w:ind w:left="3600" w:hanging="360"/>
      </w:pPr>
      <w:rPr>
        <w:rFonts w:ascii="Courier New" w:hAnsi="Courier New" w:cs="Courier New" w:hint="default"/>
      </w:rPr>
    </w:lvl>
    <w:lvl w:ilvl="5" w:tplc="4FFA7866" w:tentative="1">
      <w:start w:val="1"/>
      <w:numFmt w:val="bullet"/>
      <w:lvlText w:val=""/>
      <w:lvlJc w:val="left"/>
      <w:pPr>
        <w:ind w:left="4320" w:hanging="360"/>
      </w:pPr>
      <w:rPr>
        <w:rFonts w:ascii="Wingdings" w:hAnsi="Wingdings" w:hint="default"/>
      </w:rPr>
    </w:lvl>
    <w:lvl w:ilvl="6" w:tplc="6D945CCA" w:tentative="1">
      <w:start w:val="1"/>
      <w:numFmt w:val="bullet"/>
      <w:lvlText w:val=""/>
      <w:lvlJc w:val="left"/>
      <w:pPr>
        <w:ind w:left="5040" w:hanging="360"/>
      </w:pPr>
      <w:rPr>
        <w:rFonts w:ascii="Symbol" w:hAnsi="Symbol" w:hint="default"/>
      </w:rPr>
    </w:lvl>
    <w:lvl w:ilvl="7" w:tplc="20A0F15A" w:tentative="1">
      <w:start w:val="1"/>
      <w:numFmt w:val="bullet"/>
      <w:lvlText w:val="o"/>
      <w:lvlJc w:val="left"/>
      <w:pPr>
        <w:ind w:left="5760" w:hanging="360"/>
      </w:pPr>
      <w:rPr>
        <w:rFonts w:ascii="Courier New" w:hAnsi="Courier New" w:cs="Courier New" w:hint="default"/>
      </w:rPr>
    </w:lvl>
    <w:lvl w:ilvl="8" w:tplc="D4741CA2" w:tentative="1">
      <w:start w:val="1"/>
      <w:numFmt w:val="bullet"/>
      <w:lvlText w:val=""/>
      <w:lvlJc w:val="left"/>
      <w:pPr>
        <w:ind w:left="6480" w:hanging="360"/>
      </w:pPr>
      <w:rPr>
        <w:rFonts w:ascii="Wingdings" w:hAnsi="Wingdings" w:hint="default"/>
      </w:rPr>
    </w:lvl>
  </w:abstractNum>
  <w:abstractNum w:abstractNumId="23" w15:restartNumberingAfterBreak="0">
    <w:nsid w:val="55A150E8"/>
    <w:multiLevelType w:val="hybridMultilevel"/>
    <w:tmpl w:val="41F0E16E"/>
    <w:lvl w:ilvl="0" w:tplc="08090017">
      <w:start w:val="1"/>
      <w:numFmt w:val="lowerLetter"/>
      <w:lvlText w:val="%1)"/>
      <w:lvlJc w:val="left"/>
      <w:pPr>
        <w:ind w:left="720" w:hanging="360"/>
      </w:pPr>
      <w:rPr>
        <w:rFonts w:hint="default"/>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1237BF"/>
    <w:multiLevelType w:val="hybridMultilevel"/>
    <w:tmpl w:val="24203CB2"/>
    <w:lvl w:ilvl="0" w:tplc="4DE6D2E4">
      <w:start w:val="1"/>
      <w:numFmt w:val="bullet"/>
      <w:lvlText w:val="-"/>
      <w:lvlJc w:val="left"/>
      <w:pPr>
        <w:ind w:left="720" w:hanging="360"/>
      </w:pPr>
      <w:rPr>
        <w:rFonts w:ascii="Times New Roman" w:eastAsia="PMingLiU" w:hAnsi="Times New Roman" w:cs="Times New Roman" w:hint="default"/>
      </w:rPr>
    </w:lvl>
    <w:lvl w:ilvl="1" w:tplc="2EBC56B6" w:tentative="1">
      <w:start w:val="1"/>
      <w:numFmt w:val="bullet"/>
      <w:lvlText w:val="o"/>
      <w:lvlJc w:val="left"/>
      <w:pPr>
        <w:ind w:left="1440" w:hanging="360"/>
      </w:pPr>
      <w:rPr>
        <w:rFonts w:ascii="Courier New" w:hAnsi="Courier New" w:cs="Courier New" w:hint="default"/>
      </w:rPr>
    </w:lvl>
    <w:lvl w:ilvl="2" w:tplc="1F6A7272" w:tentative="1">
      <w:start w:val="1"/>
      <w:numFmt w:val="bullet"/>
      <w:lvlText w:val=""/>
      <w:lvlJc w:val="left"/>
      <w:pPr>
        <w:ind w:left="2160" w:hanging="360"/>
      </w:pPr>
      <w:rPr>
        <w:rFonts w:ascii="Wingdings" w:hAnsi="Wingdings" w:hint="default"/>
      </w:rPr>
    </w:lvl>
    <w:lvl w:ilvl="3" w:tplc="217016B2" w:tentative="1">
      <w:start w:val="1"/>
      <w:numFmt w:val="bullet"/>
      <w:lvlText w:val=""/>
      <w:lvlJc w:val="left"/>
      <w:pPr>
        <w:ind w:left="2880" w:hanging="360"/>
      </w:pPr>
      <w:rPr>
        <w:rFonts w:ascii="Symbol" w:hAnsi="Symbol" w:hint="default"/>
      </w:rPr>
    </w:lvl>
    <w:lvl w:ilvl="4" w:tplc="2C32DD60" w:tentative="1">
      <w:start w:val="1"/>
      <w:numFmt w:val="bullet"/>
      <w:lvlText w:val="o"/>
      <w:lvlJc w:val="left"/>
      <w:pPr>
        <w:ind w:left="3600" w:hanging="360"/>
      </w:pPr>
      <w:rPr>
        <w:rFonts w:ascii="Courier New" w:hAnsi="Courier New" w:cs="Courier New" w:hint="default"/>
      </w:rPr>
    </w:lvl>
    <w:lvl w:ilvl="5" w:tplc="67545B5E" w:tentative="1">
      <w:start w:val="1"/>
      <w:numFmt w:val="bullet"/>
      <w:lvlText w:val=""/>
      <w:lvlJc w:val="left"/>
      <w:pPr>
        <w:ind w:left="4320" w:hanging="360"/>
      </w:pPr>
      <w:rPr>
        <w:rFonts w:ascii="Wingdings" w:hAnsi="Wingdings" w:hint="default"/>
      </w:rPr>
    </w:lvl>
    <w:lvl w:ilvl="6" w:tplc="B4F80C4E" w:tentative="1">
      <w:start w:val="1"/>
      <w:numFmt w:val="bullet"/>
      <w:lvlText w:val=""/>
      <w:lvlJc w:val="left"/>
      <w:pPr>
        <w:ind w:left="5040" w:hanging="360"/>
      </w:pPr>
      <w:rPr>
        <w:rFonts w:ascii="Symbol" w:hAnsi="Symbol" w:hint="default"/>
      </w:rPr>
    </w:lvl>
    <w:lvl w:ilvl="7" w:tplc="7EB2D488" w:tentative="1">
      <w:start w:val="1"/>
      <w:numFmt w:val="bullet"/>
      <w:lvlText w:val="o"/>
      <w:lvlJc w:val="left"/>
      <w:pPr>
        <w:ind w:left="5760" w:hanging="360"/>
      </w:pPr>
      <w:rPr>
        <w:rFonts w:ascii="Courier New" w:hAnsi="Courier New" w:cs="Courier New" w:hint="default"/>
      </w:rPr>
    </w:lvl>
    <w:lvl w:ilvl="8" w:tplc="E0A81244" w:tentative="1">
      <w:start w:val="1"/>
      <w:numFmt w:val="bullet"/>
      <w:lvlText w:val=""/>
      <w:lvlJc w:val="left"/>
      <w:pPr>
        <w:ind w:left="6480" w:hanging="360"/>
      </w:pPr>
      <w:rPr>
        <w:rFonts w:ascii="Wingdings" w:hAnsi="Wingdings" w:hint="default"/>
      </w:rPr>
    </w:lvl>
  </w:abstractNum>
  <w:abstractNum w:abstractNumId="25" w15:restartNumberingAfterBreak="0">
    <w:nsid w:val="5BE82FDA"/>
    <w:multiLevelType w:val="hybridMultilevel"/>
    <w:tmpl w:val="007600EE"/>
    <w:lvl w:ilvl="0" w:tplc="6E2C20FE">
      <w:start w:val="1"/>
      <w:numFmt w:val="bullet"/>
      <w:lvlText w:val=""/>
      <w:lvlJc w:val="left"/>
      <w:pPr>
        <w:ind w:left="720" w:hanging="360"/>
      </w:pPr>
      <w:rPr>
        <w:rFonts w:ascii="Symbol" w:hAnsi="Symbol" w:cs="Symbol" w:hint="default"/>
      </w:rPr>
    </w:lvl>
    <w:lvl w:ilvl="1" w:tplc="074C6E6C">
      <w:start w:val="1"/>
      <w:numFmt w:val="bullet"/>
      <w:lvlText w:val="o"/>
      <w:lvlJc w:val="left"/>
      <w:pPr>
        <w:ind w:left="1440" w:hanging="360"/>
      </w:pPr>
      <w:rPr>
        <w:rFonts w:ascii="Courier New" w:hAnsi="Courier New" w:cs="Courier New" w:hint="default"/>
      </w:rPr>
    </w:lvl>
    <w:lvl w:ilvl="2" w:tplc="C3B2FCD6">
      <w:start w:val="1"/>
      <w:numFmt w:val="bullet"/>
      <w:lvlText w:val=""/>
      <w:lvlJc w:val="left"/>
      <w:pPr>
        <w:ind w:left="2160" w:hanging="360"/>
      </w:pPr>
      <w:rPr>
        <w:rFonts w:ascii="Wingdings" w:hAnsi="Wingdings" w:cs="Wingdings" w:hint="default"/>
      </w:rPr>
    </w:lvl>
    <w:lvl w:ilvl="3" w:tplc="5AC0FD1C">
      <w:start w:val="1"/>
      <w:numFmt w:val="bullet"/>
      <w:lvlText w:val=""/>
      <w:lvlJc w:val="left"/>
      <w:pPr>
        <w:ind w:left="2880" w:hanging="360"/>
      </w:pPr>
      <w:rPr>
        <w:rFonts w:ascii="Symbol" w:hAnsi="Symbol" w:cs="Symbol" w:hint="default"/>
      </w:rPr>
    </w:lvl>
    <w:lvl w:ilvl="4" w:tplc="CB7AA826">
      <w:start w:val="1"/>
      <w:numFmt w:val="bullet"/>
      <w:lvlText w:val="o"/>
      <w:lvlJc w:val="left"/>
      <w:pPr>
        <w:ind w:left="3600" w:hanging="360"/>
      </w:pPr>
      <w:rPr>
        <w:rFonts w:ascii="Courier New" w:hAnsi="Courier New" w:cs="Courier New" w:hint="default"/>
      </w:rPr>
    </w:lvl>
    <w:lvl w:ilvl="5" w:tplc="6836428E">
      <w:start w:val="1"/>
      <w:numFmt w:val="bullet"/>
      <w:lvlText w:val=""/>
      <w:lvlJc w:val="left"/>
      <w:pPr>
        <w:ind w:left="4320" w:hanging="360"/>
      </w:pPr>
      <w:rPr>
        <w:rFonts w:ascii="Wingdings" w:hAnsi="Wingdings" w:cs="Wingdings" w:hint="default"/>
      </w:rPr>
    </w:lvl>
    <w:lvl w:ilvl="6" w:tplc="CE2AC516">
      <w:start w:val="1"/>
      <w:numFmt w:val="bullet"/>
      <w:lvlText w:val=""/>
      <w:lvlJc w:val="left"/>
      <w:pPr>
        <w:ind w:left="5040" w:hanging="360"/>
      </w:pPr>
      <w:rPr>
        <w:rFonts w:ascii="Symbol" w:hAnsi="Symbol" w:cs="Symbol" w:hint="default"/>
      </w:rPr>
    </w:lvl>
    <w:lvl w:ilvl="7" w:tplc="5E102758">
      <w:start w:val="1"/>
      <w:numFmt w:val="bullet"/>
      <w:lvlText w:val="o"/>
      <w:lvlJc w:val="left"/>
      <w:pPr>
        <w:ind w:left="5760" w:hanging="360"/>
      </w:pPr>
      <w:rPr>
        <w:rFonts w:ascii="Courier New" w:hAnsi="Courier New" w:cs="Courier New" w:hint="default"/>
      </w:rPr>
    </w:lvl>
    <w:lvl w:ilvl="8" w:tplc="A87898C2">
      <w:start w:val="1"/>
      <w:numFmt w:val="bullet"/>
      <w:lvlText w:val=""/>
      <w:lvlJc w:val="left"/>
      <w:pPr>
        <w:ind w:left="6480" w:hanging="360"/>
      </w:pPr>
      <w:rPr>
        <w:rFonts w:ascii="Wingdings" w:hAnsi="Wingdings" w:cs="Wingdings" w:hint="default"/>
      </w:rPr>
    </w:lvl>
  </w:abstractNum>
  <w:abstractNum w:abstractNumId="26" w15:restartNumberingAfterBreak="0">
    <w:nsid w:val="641F40D6"/>
    <w:multiLevelType w:val="hybridMultilevel"/>
    <w:tmpl w:val="A7028EFC"/>
    <w:lvl w:ilvl="0" w:tplc="D884E626">
      <w:start w:val="1"/>
      <w:numFmt w:val="lowerLetter"/>
      <w:lvlText w:val="%1)"/>
      <w:lvlJc w:val="left"/>
      <w:pPr>
        <w:ind w:left="720" w:hanging="360"/>
      </w:pPr>
      <w:rPr>
        <w:rFonts w:hint="default"/>
      </w:rPr>
    </w:lvl>
    <w:lvl w:ilvl="1" w:tplc="E4F879E6" w:tentative="1">
      <w:start w:val="1"/>
      <w:numFmt w:val="lowerLetter"/>
      <w:lvlText w:val="%2."/>
      <w:lvlJc w:val="left"/>
      <w:pPr>
        <w:ind w:left="1440" w:hanging="360"/>
      </w:pPr>
    </w:lvl>
    <w:lvl w:ilvl="2" w:tplc="DFB22B90" w:tentative="1">
      <w:start w:val="1"/>
      <w:numFmt w:val="lowerRoman"/>
      <w:lvlText w:val="%3."/>
      <w:lvlJc w:val="right"/>
      <w:pPr>
        <w:ind w:left="2160" w:hanging="180"/>
      </w:pPr>
    </w:lvl>
    <w:lvl w:ilvl="3" w:tplc="8398E942" w:tentative="1">
      <w:start w:val="1"/>
      <w:numFmt w:val="decimal"/>
      <w:lvlText w:val="%4."/>
      <w:lvlJc w:val="left"/>
      <w:pPr>
        <w:ind w:left="2880" w:hanging="360"/>
      </w:pPr>
    </w:lvl>
    <w:lvl w:ilvl="4" w:tplc="50345A08" w:tentative="1">
      <w:start w:val="1"/>
      <w:numFmt w:val="lowerLetter"/>
      <w:lvlText w:val="%5."/>
      <w:lvlJc w:val="left"/>
      <w:pPr>
        <w:ind w:left="3600" w:hanging="360"/>
      </w:pPr>
    </w:lvl>
    <w:lvl w:ilvl="5" w:tplc="4B6CC65A" w:tentative="1">
      <w:start w:val="1"/>
      <w:numFmt w:val="lowerRoman"/>
      <w:lvlText w:val="%6."/>
      <w:lvlJc w:val="right"/>
      <w:pPr>
        <w:ind w:left="4320" w:hanging="180"/>
      </w:pPr>
    </w:lvl>
    <w:lvl w:ilvl="6" w:tplc="257C6D94" w:tentative="1">
      <w:start w:val="1"/>
      <w:numFmt w:val="decimal"/>
      <w:lvlText w:val="%7."/>
      <w:lvlJc w:val="left"/>
      <w:pPr>
        <w:ind w:left="5040" w:hanging="360"/>
      </w:pPr>
    </w:lvl>
    <w:lvl w:ilvl="7" w:tplc="3BE2AF26" w:tentative="1">
      <w:start w:val="1"/>
      <w:numFmt w:val="lowerLetter"/>
      <w:lvlText w:val="%8."/>
      <w:lvlJc w:val="left"/>
      <w:pPr>
        <w:ind w:left="5760" w:hanging="360"/>
      </w:pPr>
    </w:lvl>
    <w:lvl w:ilvl="8" w:tplc="D0E6AD40" w:tentative="1">
      <w:start w:val="1"/>
      <w:numFmt w:val="lowerRoman"/>
      <w:lvlText w:val="%9."/>
      <w:lvlJc w:val="right"/>
      <w:pPr>
        <w:ind w:left="6480" w:hanging="180"/>
      </w:pPr>
    </w:lvl>
  </w:abstractNum>
  <w:abstractNum w:abstractNumId="27" w15:restartNumberingAfterBreak="0">
    <w:nsid w:val="69622F8C"/>
    <w:multiLevelType w:val="hybridMultilevel"/>
    <w:tmpl w:val="732E257A"/>
    <w:lvl w:ilvl="0" w:tplc="DEFAC42A">
      <w:start w:val="1"/>
      <w:numFmt w:val="bullet"/>
      <w:lvlText w:val=""/>
      <w:lvlJc w:val="left"/>
      <w:pPr>
        <w:ind w:left="720" w:hanging="360"/>
      </w:pPr>
      <w:rPr>
        <w:rFonts w:ascii="Symbol" w:hAnsi="Symbol" w:hint="default"/>
      </w:rPr>
    </w:lvl>
    <w:lvl w:ilvl="1" w:tplc="040C96F8" w:tentative="1">
      <w:start w:val="1"/>
      <w:numFmt w:val="bullet"/>
      <w:lvlText w:val="o"/>
      <w:lvlJc w:val="left"/>
      <w:pPr>
        <w:ind w:left="1440" w:hanging="360"/>
      </w:pPr>
      <w:rPr>
        <w:rFonts w:ascii="Courier New" w:hAnsi="Courier New" w:cs="Courier New" w:hint="default"/>
      </w:rPr>
    </w:lvl>
    <w:lvl w:ilvl="2" w:tplc="36EEC1B2" w:tentative="1">
      <w:start w:val="1"/>
      <w:numFmt w:val="bullet"/>
      <w:lvlText w:val=""/>
      <w:lvlJc w:val="left"/>
      <w:pPr>
        <w:ind w:left="2160" w:hanging="360"/>
      </w:pPr>
      <w:rPr>
        <w:rFonts w:ascii="Wingdings" w:hAnsi="Wingdings" w:hint="default"/>
      </w:rPr>
    </w:lvl>
    <w:lvl w:ilvl="3" w:tplc="79900416" w:tentative="1">
      <w:start w:val="1"/>
      <w:numFmt w:val="bullet"/>
      <w:lvlText w:val=""/>
      <w:lvlJc w:val="left"/>
      <w:pPr>
        <w:ind w:left="2880" w:hanging="360"/>
      </w:pPr>
      <w:rPr>
        <w:rFonts w:ascii="Symbol" w:hAnsi="Symbol" w:hint="default"/>
      </w:rPr>
    </w:lvl>
    <w:lvl w:ilvl="4" w:tplc="3D22B234" w:tentative="1">
      <w:start w:val="1"/>
      <w:numFmt w:val="bullet"/>
      <w:lvlText w:val="o"/>
      <w:lvlJc w:val="left"/>
      <w:pPr>
        <w:ind w:left="3600" w:hanging="360"/>
      </w:pPr>
      <w:rPr>
        <w:rFonts w:ascii="Courier New" w:hAnsi="Courier New" w:cs="Courier New" w:hint="default"/>
      </w:rPr>
    </w:lvl>
    <w:lvl w:ilvl="5" w:tplc="2CB44282" w:tentative="1">
      <w:start w:val="1"/>
      <w:numFmt w:val="bullet"/>
      <w:lvlText w:val=""/>
      <w:lvlJc w:val="left"/>
      <w:pPr>
        <w:ind w:left="4320" w:hanging="360"/>
      </w:pPr>
      <w:rPr>
        <w:rFonts w:ascii="Wingdings" w:hAnsi="Wingdings" w:hint="default"/>
      </w:rPr>
    </w:lvl>
    <w:lvl w:ilvl="6" w:tplc="DCCAE1AE" w:tentative="1">
      <w:start w:val="1"/>
      <w:numFmt w:val="bullet"/>
      <w:lvlText w:val=""/>
      <w:lvlJc w:val="left"/>
      <w:pPr>
        <w:ind w:left="5040" w:hanging="360"/>
      </w:pPr>
      <w:rPr>
        <w:rFonts w:ascii="Symbol" w:hAnsi="Symbol" w:hint="default"/>
      </w:rPr>
    </w:lvl>
    <w:lvl w:ilvl="7" w:tplc="801AF80E" w:tentative="1">
      <w:start w:val="1"/>
      <w:numFmt w:val="bullet"/>
      <w:lvlText w:val="o"/>
      <w:lvlJc w:val="left"/>
      <w:pPr>
        <w:ind w:left="5760" w:hanging="360"/>
      </w:pPr>
      <w:rPr>
        <w:rFonts w:ascii="Courier New" w:hAnsi="Courier New" w:cs="Courier New" w:hint="default"/>
      </w:rPr>
    </w:lvl>
    <w:lvl w:ilvl="8" w:tplc="D9926172" w:tentative="1">
      <w:start w:val="1"/>
      <w:numFmt w:val="bullet"/>
      <w:lvlText w:val=""/>
      <w:lvlJc w:val="left"/>
      <w:pPr>
        <w:ind w:left="6480" w:hanging="360"/>
      </w:pPr>
      <w:rPr>
        <w:rFonts w:ascii="Wingdings" w:hAnsi="Wingdings" w:hint="default"/>
      </w:rPr>
    </w:lvl>
  </w:abstractNum>
  <w:abstractNum w:abstractNumId="28" w15:restartNumberingAfterBreak="0">
    <w:nsid w:val="6DC30F69"/>
    <w:multiLevelType w:val="hybridMultilevel"/>
    <w:tmpl w:val="F2A678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4745FF5"/>
    <w:multiLevelType w:val="hybridMultilevel"/>
    <w:tmpl w:val="167E2006"/>
    <w:lvl w:ilvl="0" w:tplc="BE58CB0C">
      <w:start w:val="1"/>
      <w:numFmt w:val="bullet"/>
      <w:lvlText w:val=""/>
      <w:lvlJc w:val="left"/>
      <w:pPr>
        <w:ind w:left="1440" w:hanging="360"/>
      </w:pPr>
      <w:rPr>
        <w:rFonts w:ascii="Symbol" w:hAnsi="Symbol" w:hint="default"/>
      </w:rPr>
    </w:lvl>
    <w:lvl w:ilvl="1" w:tplc="19507EBE" w:tentative="1">
      <w:start w:val="1"/>
      <w:numFmt w:val="bullet"/>
      <w:lvlText w:val="o"/>
      <w:lvlJc w:val="left"/>
      <w:pPr>
        <w:ind w:left="2160" w:hanging="360"/>
      </w:pPr>
      <w:rPr>
        <w:rFonts w:ascii="Courier New" w:hAnsi="Courier New" w:cs="Courier New" w:hint="default"/>
      </w:rPr>
    </w:lvl>
    <w:lvl w:ilvl="2" w:tplc="D09EE6AC" w:tentative="1">
      <w:start w:val="1"/>
      <w:numFmt w:val="bullet"/>
      <w:lvlText w:val=""/>
      <w:lvlJc w:val="left"/>
      <w:pPr>
        <w:ind w:left="2880" w:hanging="360"/>
      </w:pPr>
      <w:rPr>
        <w:rFonts w:ascii="Wingdings" w:hAnsi="Wingdings" w:hint="default"/>
      </w:rPr>
    </w:lvl>
    <w:lvl w:ilvl="3" w:tplc="EBB05930" w:tentative="1">
      <w:start w:val="1"/>
      <w:numFmt w:val="bullet"/>
      <w:lvlText w:val=""/>
      <w:lvlJc w:val="left"/>
      <w:pPr>
        <w:ind w:left="3600" w:hanging="360"/>
      </w:pPr>
      <w:rPr>
        <w:rFonts w:ascii="Symbol" w:hAnsi="Symbol" w:hint="default"/>
      </w:rPr>
    </w:lvl>
    <w:lvl w:ilvl="4" w:tplc="10247A68" w:tentative="1">
      <w:start w:val="1"/>
      <w:numFmt w:val="bullet"/>
      <w:lvlText w:val="o"/>
      <w:lvlJc w:val="left"/>
      <w:pPr>
        <w:ind w:left="4320" w:hanging="360"/>
      </w:pPr>
      <w:rPr>
        <w:rFonts w:ascii="Courier New" w:hAnsi="Courier New" w:cs="Courier New" w:hint="default"/>
      </w:rPr>
    </w:lvl>
    <w:lvl w:ilvl="5" w:tplc="627E1032" w:tentative="1">
      <w:start w:val="1"/>
      <w:numFmt w:val="bullet"/>
      <w:lvlText w:val=""/>
      <w:lvlJc w:val="left"/>
      <w:pPr>
        <w:ind w:left="5040" w:hanging="360"/>
      </w:pPr>
      <w:rPr>
        <w:rFonts w:ascii="Wingdings" w:hAnsi="Wingdings" w:hint="default"/>
      </w:rPr>
    </w:lvl>
    <w:lvl w:ilvl="6" w:tplc="D4D2376E" w:tentative="1">
      <w:start w:val="1"/>
      <w:numFmt w:val="bullet"/>
      <w:lvlText w:val=""/>
      <w:lvlJc w:val="left"/>
      <w:pPr>
        <w:ind w:left="5760" w:hanging="360"/>
      </w:pPr>
      <w:rPr>
        <w:rFonts w:ascii="Symbol" w:hAnsi="Symbol" w:hint="default"/>
      </w:rPr>
    </w:lvl>
    <w:lvl w:ilvl="7" w:tplc="F0BE64B0" w:tentative="1">
      <w:start w:val="1"/>
      <w:numFmt w:val="bullet"/>
      <w:lvlText w:val="o"/>
      <w:lvlJc w:val="left"/>
      <w:pPr>
        <w:ind w:left="6480" w:hanging="360"/>
      </w:pPr>
      <w:rPr>
        <w:rFonts w:ascii="Courier New" w:hAnsi="Courier New" w:cs="Courier New" w:hint="default"/>
      </w:rPr>
    </w:lvl>
    <w:lvl w:ilvl="8" w:tplc="3B6CFDD8" w:tentative="1">
      <w:start w:val="1"/>
      <w:numFmt w:val="bullet"/>
      <w:lvlText w:val=""/>
      <w:lvlJc w:val="left"/>
      <w:pPr>
        <w:ind w:left="7200" w:hanging="360"/>
      </w:pPr>
      <w:rPr>
        <w:rFonts w:ascii="Wingdings" w:hAnsi="Wingdings" w:hint="default"/>
      </w:rPr>
    </w:lvl>
  </w:abstractNum>
  <w:abstractNum w:abstractNumId="30" w15:restartNumberingAfterBreak="0">
    <w:nsid w:val="77276DFF"/>
    <w:multiLevelType w:val="hybridMultilevel"/>
    <w:tmpl w:val="56A44BE4"/>
    <w:lvl w:ilvl="0" w:tplc="D29C3A0E">
      <w:start w:val="5"/>
      <w:numFmt w:val="bullet"/>
      <w:lvlText w:val="-"/>
      <w:lvlJc w:val="left"/>
      <w:pPr>
        <w:ind w:left="720" w:hanging="360"/>
      </w:pPr>
      <w:rPr>
        <w:rFonts w:ascii="Times New Roman" w:eastAsia="SimSun" w:hAnsi="Times New Roman" w:cs="Times New Roman" w:hint="default"/>
      </w:rPr>
    </w:lvl>
    <w:lvl w:ilvl="1" w:tplc="BD7E461E" w:tentative="1">
      <w:start w:val="1"/>
      <w:numFmt w:val="bullet"/>
      <w:lvlText w:val="o"/>
      <w:lvlJc w:val="left"/>
      <w:pPr>
        <w:ind w:left="1440" w:hanging="360"/>
      </w:pPr>
      <w:rPr>
        <w:rFonts w:ascii="Courier New" w:hAnsi="Courier New" w:cs="Courier New" w:hint="default"/>
      </w:rPr>
    </w:lvl>
    <w:lvl w:ilvl="2" w:tplc="6E3EABF2" w:tentative="1">
      <w:start w:val="1"/>
      <w:numFmt w:val="bullet"/>
      <w:lvlText w:val=""/>
      <w:lvlJc w:val="left"/>
      <w:pPr>
        <w:ind w:left="2160" w:hanging="360"/>
      </w:pPr>
      <w:rPr>
        <w:rFonts w:ascii="Wingdings" w:hAnsi="Wingdings" w:hint="default"/>
      </w:rPr>
    </w:lvl>
    <w:lvl w:ilvl="3" w:tplc="ED962326" w:tentative="1">
      <w:start w:val="1"/>
      <w:numFmt w:val="bullet"/>
      <w:lvlText w:val=""/>
      <w:lvlJc w:val="left"/>
      <w:pPr>
        <w:ind w:left="2880" w:hanging="360"/>
      </w:pPr>
      <w:rPr>
        <w:rFonts w:ascii="Symbol" w:hAnsi="Symbol" w:hint="default"/>
      </w:rPr>
    </w:lvl>
    <w:lvl w:ilvl="4" w:tplc="AE2A1BEC" w:tentative="1">
      <w:start w:val="1"/>
      <w:numFmt w:val="bullet"/>
      <w:lvlText w:val="o"/>
      <w:lvlJc w:val="left"/>
      <w:pPr>
        <w:ind w:left="3600" w:hanging="360"/>
      </w:pPr>
      <w:rPr>
        <w:rFonts w:ascii="Courier New" w:hAnsi="Courier New" w:cs="Courier New" w:hint="default"/>
      </w:rPr>
    </w:lvl>
    <w:lvl w:ilvl="5" w:tplc="87CAF17C" w:tentative="1">
      <w:start w:val="1"/>
      <w:numFmt w:val="bullet"/>
      <w:lvlText w:val=""/>
      <w:lvlJc w:val="left"/>
      <w:pPr>
        <w:ind w:left="4320" w:hanging="360"/>
      </w:pPr>
      <w:rPr>
        <w:rFonts w:ascii="Wingdings" w:hAnsi="Wingdings" w:hint="default"/>
      </w:rPr>
    </w:lvl>
    <w:lvl w:ilvl="6" w:tplc="A4B412CE" w:tentative="1">
      <w:start w:val="1"/>
      <w:numFmt w:val="bullet"/>
      <w:lvlText w:val=""/>
      <w:lvlJc w:val="left"/>
      <w:pPr>
        <w:ind w:left="5040" w:hanging="360"/>
      </w:pPr>
      <w:rPr>
        <w:rFonts w:ascii="Symbol" w:hAnsi="Symbol" w:hint="default"/>
      </w:rPr>
    </w:lvl>
    <w:lvl w:ilvl="7" w:tplc="B6042A1A" w:tentative="1">
      <w:start w:val="1"/>
      <w:numFmt w:val="bullet"/>
      <w:lvlText w:val="o"/>
      <w:lvlJc w:val="left"/>
      <w:pPr>
        <w:ind w:left="5760" w:hanging="360"/>
      </w:pPr>
      <w:rPr>
        <w:rFonts w:ascii="Courier New" w:hAnsi="Courier New" w:cs="Courier New" w:hint="default"/>
      </w:rPr>
    </w:lvl>
    <w:lvl w:ilvl="8" w:tplc="7374CB20" w:tentative="1">
      <w:start w:val="1"/>
      <w:numFmt w:val="bullet"/>
      <w:lvlText w:val=""/>
      <w:lvlJc w:val="left"/>
      <w:pPr>
        <w:ind w:left="6480" w:hanging="360"/>
      </w:pPr>
      <w:rPr>
        <w:rFonts w:ascii="Wingdings" w:hAnsi="Wingdings" w:hint="default"/>
      </w:rPr>
    </w:lvl>
  </w:abstractNum>
  <w:abstractNum w:abstractNumId="31" w15:restartNumberingAfterBreak="0">
    <w:nsid w:val="78F7658B"/>
    <w:multiLevelType w:val="hybridMultilevel"/>
    <w:tmpl w:val="DA580B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AEE4DD4"/>
    <w:multiLevelType w:val="hybridMultilevel"/>
    <w:tmpl w:val="1A2667F2"/>
    <w:lvl w:ilvl="0" w:tplc="08D40D50">
      <w:start w:val="1"/>
      <w:numFmt w:val="decimal"/>
      <w:lvlText w:val="%1."/>
      <w:lvlJc w:val="left"/>
      <w:pPr>
        <w:ind w:left="720" w:hanging="360"/>
      </w:pPr>
    </w:lvl>
    <w:lvl w:ilvl="1" w:tplc="04D83536">
      <w:start w:val="1"/>
      <w:numFmt w:val="lowerLetter"/>
      <w:lvlText w:val="%2."/>
      <w:lvlJc w:val="left"/>
      <w:pPr>
        <w:ind w:left="1440" w:hanging="360"/>
      </w:pPr>
    </w:lvl>
    <w:lvl w:ilvl="2" w:tplc="D6C83BBC">
      <w:start w:val="1"/>
      <w:numFmt w:val="lowerRoman"/>
      <w:lvlText w:val="%3."/>
      <w:lvlJc w:val="right"/>
      <w:pPr>
        <w:ind w:left="2160" w:hanging="180"/>
      </w:pPr>
    </w:lvl>
    <w:lvl w:ilvl="3" w:tplc="123E495C">
      <w:start w:val="1"/>
      <w:numFmt w:val="decimal"/>
      <w:lvlText w:val="%4."/>
      <w:lvlJc w:val="left"/>
      <w:pPr>
        <w:ind w:left="2880" w:hanging="360"/>
      </w:pPr>
    </w:lvl>
    <w:lvl w:ilvl="4" w:tplc="B97C775C">
      <w:start w:val="1"/>
      <w:numFmt w:val="lowerLetter"/>
      <w:lvlText w:val="%5."/>
      <w:lvlJc w:val="left"/>
      <w:pPr>
        <w:ind w:left="3600" w:hanging="360"/>
      </w:pPr>
    </w:lvl>
    <w:lvl w:ilvl="5" w:tplc="A69AD8CA">
      <w:start w:val="1"/>
      <w:numFmt w:val="lowerRoman"/>
      <w:lvlText w:val="%6."/>
      <w:lvlJc w:val="right"/>
      <w:pPr>
        <w:ind w:left="4320" w:hanging="180"/>
      </w:pPr>
    </w:lvl>
    <w:lvl w:ilvl="6" w:tplc="65921C64">
      <w:start w:val="1"/>
      <w:numFmt w:val="decimal"/>
      <w:lvlText w:val="%7."/>
      <w:lvlJc w:val="left"/>
      <w:pPr>
        <w:ind w:left="5040" w:hanging="360"/>
      </w:pPr>
    </w:lvl>
    <w:lvl w:ilvl="7" w:tplc="856CE486">
      <w:start w:val="1"/>
      <w:numFmt w:val="lowerLetter"/>
      <w:lvlText w:val="%8."/>
      <w:lvlJc w:val="left"/>
      <w:pPr>
        <w:ind w:left="5760" w:hanging="360"/>
      </w:pPr>
    </w:lvl>
    <w:lvl w:ilvl="8" w:tplc="A580B556">
      <w:start w:val="1"/>
      <w:numFmt w:val="lowerRoman"/>
      <w:lvlText w:val="%9."/>
      <w:lvlJc w:val="right"/>
      <w:pPr>
        <w:ind w:left="6480" w:hanging="180"/>
      </w:pPr>
    </w:lvl>
  </w:abstractNum>
  <w:abstractNum w:abstractNumId="33" w15:restartNumberingAfterBreak="0">
    <w:nsid w:val="7F66512B"/>
    <w:multiLevelType w:val="hybridMultilevel"/>
    <w:tmpl w:val="24A8A9BE"/>
    <w:lvl w:ilvl="0" w:tplc="F02EA982">
      <w:start w:val="1"/>
      <w:numFmt w:val="decimal"/>
      <w:lvlText w:val="%1."/>
      <w:lvlJc w:val="left"/>
      <w:pPr>
        <w:ind w:left="720" w:hanging="360"/>
      </w:pPr>
      <w:rPr>
        <w:rFonts w:hint="default"/>
      </w:rPr>
    </w:lvl>
    <w:lvl w:ilvl="1" w:tplc="829AEE8A" w:tentative="1">
      <w:start w:val="1"/>
      <w:numFmt w:val="lowerLetter"/>
      <w:lvlText w:val="%2."/>
      <w:lvlJc w:val="left"/>
      <w:pPr>
        <w:ind w:left="1440" w:hanging="360"/>
      </w:pPr>
    </w:lvl>
    <w:lvl w:ilvl="2" w:tplc="B25013F6" w:tentative="1">
      <w:start w:val="1"/>
      <w:numFmt w:val="lowerRoman"/>
      <w:lvlText w:val="%3."/>
      <w:lvlJc w:val="right"/>
      <w:pPr>
        <w:ind w:left="2160" w:hanging="180"/>
      </w:pPr>
    </w:lvl>
    <w:lvl w:ilvl="3" w:tplc="34B6A6E8" w:tentative="1">
      <w:start w:val="1"/>
      <w:numFmt w:val="decimal"/>
      <w:lvlText w:val="%4."/>
      <w:lvlJc w:val="left"/>
      <w:pPr>
        <w:ind w:left="2880" w:hanging="360"/>
      </w:pPr>
    </w:lvl>
    <w:lvl w:ilvl="4" w:tplc="9CF62B38" w:tentative="1">
      <w:start w:val="1"/>
      <w:numFmt w:val="lowerLetter"/>
      <w:lvlText w:val="%5."/>
      <w:lvlJc w:val="left"/>
      <w:pPr>
        <w:ind w:left="3600" w:hanging="360"/>
      </w:pPr>
    </w:lvl>
    <w:lvl w:ilvl="5" w:tplc="6E46E2D6" w:tentative="1">
      <w:start w:val="1"/>
      <w:numFmt w:val="lowerRoman"/>
      <w:lvlText w:val="%6."/>
      <w:lvlJc w:val="right"/>
      <w:pPr>
        <w:ind w:left="4320" w:hanging="180"/>
      </w:pPr>
    </w:lvl>
    <w:lvl w:ilvl="6" w:tplc="AFF62756" w:tentative="1">
      <w:start w:val="1"/>
      <w:numFmt w:val="decimal"/>
      <w:lvlText w:val="%7."/>
      <w:lvlJc w:val="left"/>
      <w:pPr>
        <w:ind w:left="5040" w:hanging="360"/>
      </w:pPr>
    </w:lvl>
    <w:lvl w:ilvl="7" w:tplc="99ACD6AC" w:tentative="1">
      <w:start w:val="1"/>
      <w:numFmt w:val="lowerLetter"/>
      <w:lvlText w:val="%8."/>
      <w:lvlJc w:val="left"/>
      <w:pPr>
        <w:ind w:left="5760" w:hanging="360"/>
      </w:pPr>
    </w:lvl>
    <w:lvl w:ilvl="8" w:tplc="FCC6D938" w:tentative="1">
      <w:start w:val="1"/>
      <w:numFmt w:val="lowerRoman"/>
      <w:lvlText w:val="%9."/>
      <w:lvlJc w:val="right"/>
      <w:pPr>
        <w:ind w:left="6480" w:hanging="180"/>
      </w:pPr>
    </w:lvl>
  </w:abstractNum>
  <w:num w:numId="1">
    <w:abstractNumId w:val="3"/>
  </w:num>
  <w:num w:numId="2">
    <w:abstractNumId w:val="0"/>
  </w:num>
  <w:num w:numId="3">
    <w:abstractNumId w:val="20"/>
  </w:num>
  <w:num w:numId="4">
    <w:abstractNumId w:val="5"/>
  </w:num>
  <w:num w:numId="5">
    <w:abstractNumId w:val="30"/>
  </w:num>
  <w:num w:numId="6">
    <w:abstractNumId w:val="22"/>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25"/>
  </w:num>
  <w:num w:numId="10">
    <w:abstractNumId w:val="32"/>
  </w:num>
  <w:num w:numId="11">
    <w:abstractNumId w:val="15"/>
  </w:num>
  <w:num w:numId="12">
    <w:abstractNumId w:val="1"/>
  </w:num>
  <w:num w:numId="13">
    <w:abstractNumId w:val="4"/>
  </w:num>
  <w:num w:numId="14">
    <w:abstractNumId w:val="33"/>
  </w:num>
  <w:num w:numId="15">
    <w:abstractNumId w:val="12"/>
  </w:num>
  <w:num w:numId="16">
    <w:abstractNumId w:val="24"/>
  </w:num>
  <w:num w:numId="17">
    <w:abstractNumId w:val="10"/>
  </w:num>
  <w:num w:numId="18">
    <w:abstractNumId w:val="26"/>
  </w:num>
  <w:num w:numId="19">
    <w:abstractNumId w:val="21"/>
  </w:num>
  <w:num w:numId="20">
    <w:abstractNumId w:val="9"/>
  </w:num>
  <w:num w:numId="21">
    <w:abstractNumId w:val="11"/>
  </w:num>
  <w:num w:numId="22">
    <w:abstractNumId w:val="13"/>
  </w:num>
  <w:num w:numId="23">
    <w:abstractNumId w:val="27"/>
  </w:num>
  <w:num w:numId="24">
    <w:abstractNumId w:val="6"/>
  </w:num>
  <w:num w:numId="25">
    <w:abstractNumId w:val="2"/>
  </w:num>
  <w:num w:numId="26">
    <w:abstractNumId w:val="29"/>
  </w:num>
  <w:num w:numId="27">
    <w:abstractNumId w:val="14"/>
  </w:num>
  <w:num w:numId="28">
    <w:abstractNumId w:val="28"/>
  </w:num>
  <w:num w:numId="29">
    <w:abstractNumId w:val="23"/>
  </w:num>
  <w:num w:numId="30">
    <w:abstractNumId w:val="7"/>
  </w:num>
  <w:num w:numId="31">
    <w:abstractNumId w:val="17"/>
  </w:num>
  <w:num w:numId="32">
    <w:abstractNumId w:val="18"/>
  </w:num>
  <w:num w:numId="33">
    <w:abstractNumId w:val="8"/>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Times New Roman&lt;/FontName&gt;&lt;FontSize&gt;10&lt;/FontSize&gt;&lt;ReflistTitle&gt;&lt;style face=&quot;bold&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s0pwztp95zwddedzd55dz9t5t2r5etdp2vf&quot;&gt;My EndNote Library&lt;record-ids&gt;&lt;item&gt;554&lt;/item&gt;&lt;/record-ids&gt;&lt;/item&gt;&lt;/Libraries&gt;"/>
  </w:docVars>
  <w:rsids>
    <w:rsidRoot w:val="001B0184"/>
    <w:rsid w:val="0000104E"/>
    <w:rsid w:val="000011AE"/>
    <w:rsid w:val="000037B6"/>
    <w:rsid w:val="00004BB9"/>
    <w:rsid w:val="00004BC1"/>
    <w:rsid w:val="00004FB6"/>
    <w:rsid w:val="00005AC6"/>
    <w:rsid w:val="00006FD7"/>
    <w:rsid w:val="00010CB7"/>
    <w:rsid w:val="00011444"/>
    <w:rsid w:val="00011DCE"/>
    <w:rsid w:val="0001229A"/>
    <w:rsid w:val="000126AE"/>
    <w:rsid w:val="00012BA4"/>
    <w:rsid w:val="0001308A"/>
    <w:rsid w:val="00013836"/>
    <w:rsid w:val="000151F4"/>
    <w:rsid w:val="000252C4"/>
    <w:rsid w:val="00026081"/>
    <w:rsid w:val="00027E44"/>
    <w:rsid w:val="00032EFF"/>
    <w:rsid w:val="000366A4"/>
    <w:rsid w:val="00037392"/>
    <w:rsid w:val="00037A76"/>
    <w:rsid w:val="000409A4"/>
    <w:rsid w:val="000414B7"/>
    <w:rsid w:val="00041AFA"/>
    <w:rsid w:val="00044DE7"/>
    <w:rsid w:val="000463D5"/>
    <w:rsid w:val="000552D7"/>
    <w:rsid w:val="00055FA4"/>
    <w:rsid w:val="0005649D"/>
    <w:rsid w:val="000634E9"/>
    <w:rsid w:val="00064D2E"/>
    <w:rsid w:val="0007007B"/>
    <w:rsid w:val="00070CA0"/>
    <w:rsid w:val="000719F7"/>
    <w:rsid w:val="00076CF9"/>
    <w:rsid w:val="000771CA"/>
    <w:rsid w:val="000803E8"/>
    <w:rsid w:val="000812A9"/>
    <w:rsid w:val="00081A12"/>
    <w:rsid w:val="00084F54"/>
    <w:rsid w:val="00086272"/>
    <w:rsid w:val="00086A86"/>
    <w:rsid w:val="00087D2E"/>
    <w:rsid w:val="00087FC4"/>
    <w:rsid w:val="0009263C"/>
    <w:rsid w:val="00092DED"/>
    <w:rsid w:val="00097294"/>
    <w:rsid w:val="000A1991"/>
    <w:rsid w:val="000A1BBD"/>
    <w:rsid w:val="000A237B"/>
    <w:rsid w:val="000A542C"/>
    <w:rsid w:val="000A54F8"/>
    <w:rsid w:val="000A550F"/>
    <w:rsid w:val="000A5866"/>
    <w:rsid w:val="000A5A67"/>
    <w:rsid w:val="000B3F29"/>
    <w:rsid w:val="000C0245"/>
    <w:rsid w:val="000C3069"/>
    <w:rsid w:val="000C5C48"/>
    <w:rsid w:val="000D21C8"/>
    <w:rsid w:val="000D55E1"/>
    <w:rsid w:val="000D5C11"/>
    <w:rsid w:val="000D7632"/>
    <w:rsid w:val="000E002F"/>
    <w:rsid w:val="000E37BE"/>
    <w:rsid w:val="000E384B"/>
    <w:rsid w:val="000E5A1F"/>
    <w:rsid w:val="000E61B8"/>
    <w:rsid w:val="000F6699"/>
    <w:rsid w:val="00101988"/>
    <w:rsid w:val="00101EC0"/>
    <w:rsid w:val="0010250E"/>
    <w:rsid w:val="00102FAE"/>
    <w:rsid w:val="00103AED"/>
    <w:rsid w:val="00106644"/>
    <w:rsid w:val="00110B60"/>
    <w:rsid w:val="001158B9"/>
    <w:rsid w:val="00120C43"/>
    <w:rsid w:val="00120CB3"/>
    <w:rsid w:val="00130652"/>
    <w:rsid w:val="00131CA8"/>
    <w:rsid w:val="00132D86"/>
    <w:rsid w:val="00133574"/>
    <w:rsid w:val="0013371F"/>
    <w:rsid w:val="001345C0"/>
    <w:rsid w:val="001360F7"/>
    <w:rsid w:val="00136BD7"/>
    <w:rsid w:val="00141FBD"/>
    <w:rsid w:val="00143D45"/>
    <w:rsid w:val="001441A5"/>
    <w:rsid w:val="00145DC8"/>
    <w:rsid w:val="001532CB"/>
    <w:rsid w:val="001538A8"/>
    <w:rsid w:val="001573D8"/>
    <w:rsid w:val="00162221"/>
    <w:rsid w:val="00162FB4"/>
    <w:rsid w:val="00167016"/>
    <w:rsid w:val="0016712A"/>
    <w:rsid w:val="00176531"/>
    <w:rsid w:val="00177C80"/>
    <w:rsid w:val="001911E2"/>
    <w:rsid w:val="00192A75"/>
    <w:rsid w:val="00194DF8"/>
    <w:rsid w:val="001954F4"/>
    <w:rsid w:val="0019560A"/>
    <w:rsid w:val="00197A31"/>
    <w:rsid w:val="001A17A8"/>
    <w:rsid w:val="001A2AC6"/>
    <w:rsid w:val="001A2AD6"/>
    <w:rsid w:val="001A43DB"/>
    <w:rsid w:val="001B0184"/>
    <w:rsid w:val="001B05C4"/>
    <w:rsid w:val="001B6E46"/>
    <w:rsid w:val="001B7CE1"/>
    <w:rsid w:val="001C2374"/>
    <w:rsid w:val="001C6BE9"/>
    <w:rsid w:val="001D0DA0"/>
    <w:rsid w:val="001D2863"/>
    <w:rsid w:val="001D2C34"/>
    <w:rsid w:val="001D7A0C"/>
    <w:rsid w:val="001E2525"/>
    <w:rsid w:val="001E2D5E"/>
    <w:rsid w:val="001E5ABC"/>
    <w:rsid w:val="001E7738"/>
    <w:rsid w:val="001E7A8E"/>
    <w:rsid w:val="001F3A60"/>
    <w:rsid w:val="001F4362"/>
    <w:rsid w:val="001F6BDE"/>
    <w:rsid w:val="0020033A"/>
    <w:rsid w:val="0020495A"/>
    <w:rsid w:val="002071AB"/>
    <w:rsid w:val="002101F6"/>
    <w:rsid w:val="00214B16"/>
    <w:rsid w:val="0021516D"/>
    <w:rsid w:val="00217021"/>
    <w:rsid w:val="00220C6D"/>
    <w:rsid w:val="002241EF"/>
    <w:rsid w:val="002266A5"/>
    <w:rsid w:val="00227933"/>
    <w:rsid w:val="00227E97"/>
    <w:rsid w:val="00234295"/>
    <w:rsid w:val="0023434E"/>
    <w:rsid w:val="002343F4"/>
    <w:rsid w:val="002349D5"/>
    <w:rsid w:val="0023543C"/>
    <w:rsid w:val="00241CFA"/>
    <w:rsid w:val="0024351E"/>
    <w:rsid w:val="00244228"/>
    <w:rsid w:val="002443C4"/>
    <w:rsid w:val="002447C3"/>
    <w:rsid w:val="00246EB5"/>
    <w:rsid w:val="00250B88"/>
    <w:rsid w:val="00250C84"/>
    <w:rsid w:val="002515A1"/>
    <w:rsid w:val="00252402"/>
    <w:rsid w:val="00252597"/>
    <w:rsid w:val="002534B7"/>
    <w:rsid w:val="0025708E"/>
    <w:rsid w:val="00257B37"/>
    <w:rsid w:val="00257C4D"/>
    <w:rsid w:val="00260902"/>
    <w:rsid w:val="00260A89"/>
    <w:rsid w:val="002627E1"/>
    <w:rsid w:val="0026304F"/>
    <w:rsid w:val="00263BA9"/>
    <w:rsid w:val="00265844"/>
    <w:rsid w:val="002661C1"/>
    <w:rsid w:val="002713D0"/>
    <w:rsid w:val="0027155B"/>
    <w:rsid w:val="00284660"/>
    <w:rsid w:val="00286D0B"/>
    <w:rsid w:val="002904D4"/>
    <w:rsid w:val="00292236"/>
    <w:rsid w:val="00293637"/>
    <w:rsid w:val="002936FB"/>
    <w:rsid w:val="002953F9"/>
    <w:rsid w:val="00296166"/>
    <w:rsid w:val="00296B40"/>
    <w:rsid w:val="002A100F"/>
    <w:rsid w:val="002A14EB"/>
    <w:rsid w:val="002A1D23"/>
    <w:rsid w:val="002A3002"/>
    <w:rsid w:val="002A578D"/>
    <w:rsid w:val="002A675E"/>
    <w:rsid w:val="002A6E6A"/>
    <w:rsid w:val="002B1CFD"/>
    <w:rsid w:val="002B3577"/>
    <w:rsid w:val="002B374E"/>
    <w:rsid w:val="002B5075"/>
    <w:rsid w:val="002B52A3"/>
    <w:rsid w:val="002B7046"/>
    <w:rsid w:val="002B7220"/>
    <w:rsid w:val="002C1CDE"/>
    <w:rsid w:val="002C1FF6"/>
    <w:rsid w:val="002C38AD"/>
    <w:rsid w:val="002C59D9"/>
    <w:rsid w:val="002C5C3A"/>
    <w:rsid w:val="002D0016"/>
    <w:rsid w:val="002D1F82"/>
    <w:rsid w:val="002D2AC3"/>
    <w:rsid w:val="002D4896"/>
    <w:rsid w:val="002D4DB0"/>
    <w:rsid w:val="002D6A3B"/>
    <w:rsid w:val="002D6DB4"/>
    <w:rsid w:val="002D78B4"/>
    <w:rsid w:val="002D7C02"/>
    <w:rsid w:val="002E1621"/>
    <w:rsid w:val="002E445C"/>
    <w:rsid w:val="002E535A"/>
    <w:rsid w:val="002F61AE"/>
    <w:rsid w:val="002F6462"/>
    <w:rsid w:val="00305CEA"/>
    <w:rsid w:val="003069FA"/>
    <w:rsid w:val="0030796C"/>
    <w:rsid w:val="00307ED4"/>
    <w:rsid w:val="0031215E"/>
    <w:rsid w:val="00312A39"/>
    <w:rsid w:val="00312C0E"/>
    <w:rsid w:val="00313A43"/>
    <w:rsid w:val="003145E9"/>
    <w:rsid w:val="00314D31"/>
    <w:rsid w:val="003204DD"/>
    <w:rsid w:val="0032238E"/>
    <w:rsid w:val="00324B89"/>
    <w:rsid w:val="003259DC"/>
    <w:rsid w:val="003267E3"/>
    <w:rsid w:val="003276BA"/>
    <w:rsid w:val="00332AD5"/>
    <w:rsid w:val="00335135"/>
    <w:rsid w:val="00335520"/>
    <w:rsid w:val="003355FC"/>
    <w:rsid w:val="0034397F"/>
    <w:rsid w:val="00343A24"/>
    <w:rsid w:val="00344B5D"/>
    <w:rsid w:val="0034621D"/>
    <w:rsid w:val="0035120D"/>
    <w:rsid w:val="00352DFC"/>
    <w:rsid w:val="00360BF1"/>
    <w:rsid w:val="00360C97"/>
    <w:rsid w:val="0036378F"/>
    <w:rsid w:val="00363881"/>
    <w:rsid w:val="0036557A"/>
    <w:rsid w:val="00366A55"/>
    <w:rsid w:val="0036734E"/>
    <w:rsid w:val="003707A5"/>
    <w:rsid w:val="0037379D"/>
    <w:rsid w:val="00374AC2"/>
    <w:rsid w:val="003752E2"/>
    <w:rsid w:val="00375526"/>
    <w:rsid w:val="003768F2"/>
    <w:rsid w:val="003802CB"/>
    <w:rsid w:val="0038229E"/>
    <w:rsid w:val="00383B04"/>
    <w:rsid w:val="00386875"/>
    <w:rsid w:val="00390B7D"/>
    <w:rsid w:val="003920B7"/>
    <w:rsid w:val="00392E0C"/>
    <w:rsid w:val="00394C50"/>
    <w:rsid w:val="003950A4"/>
    <w:rsid w:val="003A0C99"/>
    <w:rsid w:val="003A66DB"/>
    <w:rsid w:val="003B048B"/>
    <w:rsid w:val="003B12E6"/>
    <w:rsid w:val="003B4BE9"/>
    <w:rsid w:val="003B5488"/>
    <w:rsid w:val="003B60F5"/>
    <w:rsid w:val="003B6D93"/>
    <w:rsid w:val="003B77B5"/>
    <w:rsid w:val="003B78FF"/>
    <w:rsid w:val="003C2BC7"/>
    <w:rsid w:val="003C3EF2"/>
    <w:rsid w:val="003C7A76"/>
    <w:rsid w:val="003D18B9"/>
    <w:rsid w:val="003D2344"/>
    <w:rsid w:val="003D309B"/>
    <w:rsid w:val="003D4EA7"/>
    <w:rsid w:val="003D5B79"/>
    <w:rsid w:val="003E225F"/>
    <w:rsid w:val="003E2C20"/>
    <w:rsid w:val="003E30C0"/>
    <w:rsid w:val="003F3D43"/>
    <w:rsid w:val="003F4DC0"/>
    <w:rsid w:val="003F7720"/>
    <w:rsid w:val="00401247"/>
    <w:rsid w:val="00401A5A"/>
    <w:rsid w:val="00401F4D"/>
    <w:rsid w:val="00404D96"/>
    <w:rsid w:val="00404F03"/>
    <w:rsid w:val="00405F14"/>
    <w:rsid w:val="004064B7"/>
    <w:rsid w:val="00412725"/>
    <w:rsid w:val="004156B8"/>
    <w:rsid w:val="0041787E"/>
    <w:rsid w:val="0042022E"/>
    <w:rsid w:val="00421E1F"/>
    <w:rsid w:val="004313A1"/>
    <w:rsid w:val="00435444"/>
    <w:rsid w:val="004359E3"/>
    <w:rsid w:val="00442D44"/>
    <w:rsid w:val="00446739"/>
    <w:rsid w:val="004515CD"/>
    <w:rsid w:val="0045201F"/>
    <w:rsid w:val="00452DC1"/>
    <w:rsid w:val="00454A75"/>
    <w:rsid w:val="0045649B"/>
    <w:rsid w:val="00461458"/>
    <w:rsid w:val="0046176B"/>
    <w:rsid w:val="00464C7E"/>
    <w:rsid w:val="00470FB2"/>
    <w:rsid w:val="00476D86"/>
    <w:rsid w:val="00485CF2"/>
    <w:rsid w:val="00487D6D"/>
    <w:rsid w:val="00491CEE"/>
    <w:rsid w:val="004938C4"/>
    <w:rsid w:val="0049422C"/>
    <w:rsid w:val="00495EEF"/>
    <w:rsid w:val="004977EF"/>
    <w:rsid w:val="004A3390"/>
    <w:rsid w:val="004A54CC"/>
    <w:rsid w:val="004A7205"/>
    <w:rsid w:val="004B023D"/>
    <w:rsid w:val="004B2866"/>
    <w:rsid w:val="004B3988"/>
    <w:rsid w:val="004C52B9"/>
    <w:rsid w:val="004C5A73"/>
    <w:rsid w:val="004D2085"/>
    <w:rsid w:val="004D36B4"/>
    <w:rsid w:val="004D5E15"/>
    <w:rsid w:val="004D6579"/>
    <w:rsid w:val="004D755C"/>
    <w:rsid w:val="004E12AA"/>
    <w:rsid w:val="004E17C3"/>
    <w:rsid w:val="004E4366"/>
    <w:rsid w:val="004E6C4F"/>
    <w:rsid w:val="004F3604"/>
    <w:rsid w:val="004F49BF"/>
    <w:rsid w:val="00501B80"/>
    <w:rsid w:val="005028B1"/>
    <w:rsid w:val="00503C2D"/>
    <w:rsid w:val="005066C1"/>
    <w:rsid w:val="00511479"/>
    <w:rsid w:val="00512430"/>
    <w:rsid w:val="005134AA"/>
    <w:rsid w:val="00514B81"/>
    <w:rsid w:val="00517794"/>
    <w:rsid w:val="00517F1E"/>
    <w:rsid w:val="00520150"/>
    <w:rsid w:val="00523D27"/>
    <w:rsid w:val="005242D6"/>
    <w:rsid w:val="00531B7D"/>
    <w:rsid w:val="00531CB8"/>
    <w:rsid w:val="00537F35"/>
    <w:rsid w:val="005400F3"/>
    <w:rsid w:val="00541963"/>
    <w:rsid w:val="00541B3D"/>
    <w:rsid w:val="0054521B"/>
    <w:rsid w:val="00545692"/>
    <w:rsid w:val="00546DBA"/>
    <w:rsid w:val="005472E7"/>
    <w:rsid w:val="00552584"/>
    <w:rsid w:val="005577D8"/>
    <w:rsid w:val="00560A50"/>
    <w:rsid w:val="00563C7E"/>
    <w:rsid w:val="00563D8C"/>
    <w:rsid w:val="00565BE0"/>
    <w:rsid w:val="00566CDD"/>
    <w:rsid w:val="00567A4E"/>
    <w:rsid w:val="00570A5A"/>
    <w:rsid w:val="00570AC0"/>
    <w:rsid w:val="005726BA"/>
    <w:rsid w:val="005748A3"/>
    <w:rsid w:val="00574903"/>
    <w:rsid w:val="00574E94"/>
    <w:rsid w:val="005800EC"/>
    <w:rsid w:val="00580FFE"/>
    <w:rsid w:val="0058205E"/>
    <w:rsid w:val="005831B2"/>
    <w:rsid w:val="00586996"/>
    <w:rsid w:val="005A37AD"/>
    <w:rsid w:val="005A3F3B"/>
    <w:rsid w:val="005A46BD"/>
    <w:rsid w:val="005A6673"/>
    <w:rsid w:val="005B2B05"/>
    <w:rsid w:val="005B55FE"/>
    <w:rsid w:val="005B5747"/>
    <w:rsid w:val="005B7E1F"/>
    <w:rsid w:val="005C05FF"/>
    <w:rsid w:val="005C1563"/>
    <w:rsid w:val="005C47BF"/>
    <w:rsid w:val="005C4B27"/>
    <w:rsid w:val="005D2891"/>
    <w:rsid w:val="005D5245"/>
    <w:rsid w:val="005E1CE0"/>
    <w:rsid w:val="005E4714"/>
    <w:rsid w:val="005E6DFA"/>
    <w:rsid w:val="005E7309"/>
    <w:rsid w:val="005E7C57"/>
    <w:rsid w:val="005F02B8"/>
    <w:rsid w:val="005F333F"/>
    <w:rsid w:val="005F7735"/>
    <w:rsid w:val="00600946"/>
    <w:rsid w:val="00600A28"/>
    <w:rsid w:val="00602C25"/>
    <w:rsid w:val="00607EE5"/>
    <w:rsid w:val="0061014B"/>
    <w:rsid w:val="0061156A"/>
    <w:rsid w:val="0061404B"/>
    <w:rsid w:val="00614077"/>
    <w:rsid w:val="0061761B"/>
    <w:rsid w:val="00621580"/>
    <w:rsid w:val="00624310"/>
    <w:rsid w:val="00625625"/>
    <w:rsid w:val="00626775"/>
    <w:rsid w:val="0062746D"/>
    <w:rsid w:val="00630C6E"/>
    <w:rsid w:val="00632B8C"/>
    <w:rsid w:val="006335E4"/>
    <w:rsid w:val="00633FCB"/>
    <w:rsid w:val="00636158"/>
    <w:rsid w:val="00640353"/>
    <w:rsid w:val="006410D2"/>
    <w:rsid w:val="00644BB7"/>
    <w:rsid w:val="00645935"/>
    <w:rsid w:val="0065116E"/>
    <w:rsid w:val="006579EA"/>
    <w:rsid w:val="00657A7A"/>
    <w:rsid w:val="006626E6"/>
    <w:rsid w:val="006738B5"/>
    <w:rsid w:val="0068401E"/>
    <w:rsid w:val="00685609"/>
    <w:rsid w:val="0069655C"/>
    <w:rsid w:val="00697E7A"/>
    <w:rsid w:val="006A1328"/>
    <w:rsid w:val="006A1902"/>
    <w:rsid w:val="006A2C07"/>
    <w:rsid w:val="006A52F0"/>
    <w:rsid w:val="006A5B48"/>
    <w:rsid w:val="006A6847"/>
    <w:rsid w:val="006A727D"/>
    <w:rsid w:val="006A747D"/>
    <w:rsid w:val="006B007B"/>
    <w:rsid w:val="006B1D1C"/>
    <w:rsid w:val="006B28B9"/>
    <w:rsid w:val="006B32E5"/>
    <w:rsid w:val="006B3A40"/>
    <w:rsid w:val="006B4D83"/>
    <w:rsid w:val="006B6C76"/>
    <w:rsid w:val="006B734B"/>
    <w:rsid w:val="006C05B8"/>
    <w:rsid w:val="006C3910"/>
    <w:rsid w:val="006C4BF2"/>
    <w:rsid w:val="006C522C"/>
    <w:rsid w:val="006C7B98"/>
    <w:rsid w:val="006D0320"/>
    <w:rsid w:val="006D047F"/>
    <w:rsid w:val="006D32A1"/>
    <w:rsid w:val="006D61E6"/>
    <w:rsid w:val="006E04F7"/>
    <w:rsid w:val="006E092F"/>
    <w:rsid w:val="006E4412"/>
    <w:rsid w:val="006E4EC8"/>
    <w:rsid w:val="006F0C1C"/>
    <w:rsid w:val="006F218B"/>
    <w:rsid w:val="006F3FD2"/>
    <w:rsid w:val="006F5988"/>
    <w:rsid w:val="006F5B89"/>
    <w:rsid w:val="0070486C"/>
    <w:rsid w:val="00707E42"/>
    <w:rsid w:val="00712542"/>
    <w:rsid w:val="00712B1D"/>
    <w:rsid w:val="00716464"/>
    <w:rsid w:val="007169E1"/>
    <w:rsid w:val="00724770"/>
    <w:rsid w:val="007262E6"/>
    <w:rsid w:val="007270BF"/>
    <w:rsid w:val="00730963"/>
    <w:rsid w:val="00731295"/>
    <w:rsid w:val="00732E0F"/>
    <w:rsid w:val="0073363E"/>
    <w:rsid w:val="00733AA3"/>
    <w:rsid w:val="007359CC"/>
    <w:rsid w:val="00735C2F"/>
    <w:rsid w:val="00735DDC"/>
    <w:rsid w:val="00743B0D"/>
    <w:rsid w:val="00744904"/>
    <w:rsid w:val="00756A72"/>
    <w:rsid w:val="00757C82"/>
    <w:rsid w:val="00760040"/>
    <w:rsid w:val="007614AF"/>
    <w:rsid w:val="00761913"/>
    <w:rsid w:val="00761A2C"/>
    <w:rsid w:val="007629A1"/>
    <w:rsid w:val="0076317D"/>
    <w:rsid w:val="00763CA1"/>
    <w:rsid w:val="00765A23"/>
    <w:rsid w:val="00766658"/>
    <w:rsid w:val="00766F2E"/>
    <w:rsid w:val="00770E6C"/>
    <w:rsid w:val="007712AE"/>
    <w:rsid w:val="007732C2"/>
    <w:rsid w:val="00774741"/>
    <w:rsid w:val="00777095"/>
    <w:rsid w:val="007817E8"/>
    <w:rsid w:val="007834CF"/>
    <w:rsid w:val="00784610"/>
    <w:rsid w:val="0078557E"/>
    <w:rsid w:val="00786CBA"/>
    <w:rsid w:val="00787A1D"/>
    <w:rsid w:val="00787C8D"/>
    <w:rsid w:val="00791570"/>
    <w:rsid w:val="007917D8"/>
    <w:rsid w:val="00792057"/>
    <w:rsid w:val="00793DE6"/>
    <w:rsid w:val="00795B4E"/>
    <w:rsid w:val="00797F2D"/>
    <w:rsid w:val="007A098B"/>
    <w:rsid w:val="007A1F5B"/>
    <w:rsid w:val="007A2AC9"/>
    <w:rsid w:val="007B01BA"/>
    <w:rsid w:val="007B08B1"/>
    <w:rsid w:val="007B2F19"/>
    <w:rsid w:val="007B5D41"/>
    <w:rsid w:val="007C0E89"/>
    <w:rsid w:val="007C16B3"/>
    <w:rsid w:val="007C3876"/>
    <w:rsid w:val="007C414F"/>
    <w:rsid w:val="007C6086"/>
    <w:rsid w:val="007C61FF"/>
    <w:rsid w:val="007C6D49"/>
    <w:rsid w:val="007C7FAD"/>
    <w:rsid w:val="007D2F53"/>
    <w:rsid w:val="007D5250"/>
    <w:rsid w:val="007D733F"/>
    <w:rsid w:val="007D7B9D"/>
    <w:rsid w:val="007E322B"/>
    <w:rsid w:val="007F456D"/>
    <w:rsid w:val="008002D6"/>
    <w:rsid w:val="008017DE"/>
    <w:rsid w:val="008021E5"/>
    <w:rsid w:val="00806146"/>
    <w:rsid w:val="00807BE1"/>
    <w:rsid w:val="00812ED9"/>
    <w:rsid w:val="00813EBF"/>
    <w:rsid w:val="00814B80"/>
    <w:rsid w:val="0081576C"/>
    <w:rsid w:val="008160EF"/>
    <w:rsid w:val="00821BE5"/>
    <w:rsid w:val="00822B99"/>
    <w:rsid w:val="00822BDE"/>
    <w:rsid w:val="008237E5"/>
    <w:rsid w:val="00826BE3"/>
    <w:rsid w:val="008318A7"/>
    <w:rsid w:val="00831EE8"/>
    <w:rsid w:val="00832ACB"/>
    <w:rsid w:val="0083321E"/>
    <w:rsid w:val="008349CC"/>
    <w:rsid w:val="00837F6C"/>
    <w:rsid w:val="00840C33"/>
    <w:rsid w:val="00841848"/>
    <w:rsid w:val="0084270C"/>
    <w:rsid w:val="00844AD7"/>
    <w:rsid w:val="00845445"/>
    <w:rsid w:val="00846E17"/>
    <w:rsid w:val="00853014"/>
    <w:rsid w:val="0085388A"/>
    <w:rsid w:val="008542D6"/>
    <w:rsid w:val="00856235"/>
    <w:rsid w:val="008564BE"/>
    <w:rsid w:val="008628C7"/>
    <w:rsid w:val="00864041"/>
    <w:rsid w:val="0086492F"/>
    <w:rsid w:val="00881394"/>
    <w:rsid w:val="00883621"/>
    <w:rsid w:val="00883EFC"/>
    <w:rsid w:val="00883FC6"/>
    <w:rsid w:val="00884AF7"/>
    <w:rsid w:val="008A222E"/>
    <w:rsid w:val="008A37F8"/>
    <w:rsid w:val="008A7080"/>
    <w:rsid w:val="008B1F2A"/>
    <w:rsid w:val="008B252E"/>
    <w:rsid w:val="008B31F2"/>
    <w:rsid w:val="008B4DEC"/>
    <w:rsid w:val="008B51BB"/>
    <w:rsid w:val="008C0EDF"/>
    <w:rsid w:val="008C17D9"/>
    <w:rsid w:val="008C213B"/>
    <w:rsid w:val="008C3A14"/>
    <w:rsid w:val="008C5028"/>
    <w:rsid w:val="008C780B"/>
    <w:rsid w:val="008D48C7"/>
    <w:rsid w:val="008D6C32"/>
    <w:rsid w:val="008D750A"/>
    <w:rsid w:val="008E084B"/>
    <w:rsid w:val="008E286F"/>
    <w:rsid w:val="008E4607"/>
    <w:rsid w:val="008E7CBD"/>
    <w:rsid w:val="008F1171"/>
    <w:rsid w:val="008F3003"/>
    <w:rsid w:val="008F59F3"/>
    <w:rsid w:val="008F728D"/>
    <w:rsid w:val="008F7467"/>
    <w:rsid w:val="00905F65"/>
    <w:rsid w:val="009107AB"/>
    <w:rsid w:val="009110F5"/>
    <w:rsid w:val="009119D6"/>
    <w:rsid w:val="00916F74"/>
    <w:rsid w:val="00917176"/>
    <w:rsid w:val="0092661A"/>
    <w:rsid w:val="00926D07"/>
    <w:rsid w:val="00926EF7"/>
    <w:rsid w:val="00932C88"/>
    <w:rsid w:val="0093691C"/>
    <w:rsid w:val="00937E6D"/>
    <w:rsid w:val="00942208"/>
    <w:rsid w:val="0094465E"/>
    <w:rsid w:val="0095020A"/>
    <w:rsid w:val="009520E0"/>
    <w:rsid w:val="009538E9"/>
    <w:rsid w:val="00953EE1"/>
    <w:rsid w:val="00956923"/>
    <w:rsid w:val="00957723"/>
    <w:rsid w:val="0096382F"/>
    <w:rsid w:val="00966C9F"/>
    <w:rsid w:val="00970A24"/>
    <w:rsid w:val="00973352"/>
    <w:rsid w:val="00973698"/>
    <w:rsid w:val="00975CBD"/>
    <w:rsid w:val="00975E29"/>
    <w:rsid w:val="009770B2"/>
    <w:rsid w:val="00982C21"/>
    <w:rsid w:val="00987171"/>
    <w:rsid w:val="00992498"/>
    <w:rsid w:val="00994224"/>
    <w:rsid w:val="009979EE"/>
    <w:rsid w:val="00997A6D"/>
    <w:rsid w:val="009A1CB6"/>
    <w:rsid w:val="009A488F"/>
    <w:rsid w:val="009A5885"/>
    <w:rsid w:val="009B074F"/>
    <w:rsid w:val="009B24B6"/>
    <w:rsid w:val="009B66A3"/>
    <w:rsid w:val="009B710F"/>
    <w:rsid w:val="009C19CB"/>
    <w:rsid w:val="009C2AAC"/>
    <w:rsid w:val="009C3395"/>
    <w:rsid w:val="009C6A2C"/>
    <w:rsid w:val="009C7ACE"/>
    <w:rsid w:val="009D022E"/>
    <w:rsid w:val="009D0255"/>
    <w:rsid w:val="009D052F"/>
    <w:rsid w:val="009D2C41"/>
    <w:rsid w:val="009D2E09"/>
    <w:rsid w:val="009D6CB8"/>
    <w:rsid w:val="009E02A3"/>
    <w:rsid w:val="009E3D27"/>
    <w:rsid w:val="009E561F"/>
    <w:rsid w:val="009E6015"/>
    <w:rsid w:val="009F0C23"/>
    <w:rsid w:val="009F359B"/>
    <w:rsid w:val="009F3E63"/>
    <w:rsid w:val="009F40F9"/>
    <w:rsid w:val="009F499C"/>
    <w:rsid w:val="009F53AC"/>
    <w:rsid w:val="00A02DFC"/>
    <w:rsid w:val="00A033F7"/>
    <w:rsid w:val="00A04572"/>
    <w:rsid w:val="00A05288"/>
    <w:rsid w:val="00A063CF"/>
    <w:rsid w:val="00A06D8F"/>
    <w:rsid w:val="00A0717F"/>
    <w:rsid w:val="00A07B6F"/>
    <w:rsid w:val="00A14F29"/>
    <w:rsid w:val="00A15738"/>
    <w:rsid w:val="00A17E6C"/>
    <w:rsid w:val="00A17EDC"/>
    <w:rsid w:val="00A216F1"/>
    <w:rsid w:val="00A232CE"/>
    <w:rsid w:val="00A23B26"/>
    <w:rsid w:val="00A2601A"/>
    <w:rsid w:val="00A26515"/>
    <w:rsid w:val="00A26F1A"/>
    <w:rsid w:val="00A27A47"/>
    <w:rsid w:val="00A30011"/>
    <w:rsid w:val="00A31159"/>
    <w:rsid w:val="00A354BB"/>
    <w:rsid w:val="00A36048"/>
    <w:rsid w:val="00A44079"/>
    <w:rsid w:val="00A44509"/>
    <w:rsid w:val="00A4575C"/>
    <w:rsid w:val="00A47CFF"/>
    <w:rsid w:val="00A54298"/>
    <w:rsid w:val="00A565DF"/>
    <w:rsid w:val="00A616C6"/>
    <w:rsid w:val="00A63069"/>
    <w:rsid w:val="00A645AD"/>
    <w:rsid w:val="00A64C70"/>
    <w:rsid w:val="00A652B6"/>
    <w:rsid w:val="00A65CA2"/>
    <w:rsid w:val="00A7295E"/>
    <w:rsid w:val="00A80D69"/>
    <w:rsid w:val="00A8121E"/>
    <w:rsid w:val="00A84F11"/>
    <w:rsid w:val="00A854A2"/>
    <w:rsid w:val="00A8632C"/>
    <w:rsid w:val="00A87A11"/>
    <w:rsid w:val="00A90D60"/>
    <w:rsid w:val="00A92731"/>
    <w:rsid w:val="00A94C11"/>
    <w:rsid w:val="00A95C83"/>
    <w:rsid w:val="00A95EFF"/>
    <w:rsid w:val="00A9738E"/>
    <w:rsid w:val="00AA24EF"/>
    <w:rsid w:val="00AA29FA"/>
    <w:rsid w:val="00AA4C7D"/>
    <w:rsid w:val="00AA5FCE"/>
    <w:rsid w:val="00AA7F61"/>
    <w:rsid w:val="00AB04D8"/>
    <w:rsid w:val="00AB2F51"/>
    <w:rsid w:val="00AC134F"/>
    <w:rsid w:val="00AC142F"/>
    <w:rsid w:val="00AC5457"/>
    <w:rsid w:val="00AC5DA5"/>
    <w:rsid w:val="00AC6721"/>
    <w:rsid w:val="00AC77C2"/>
    <w:rsid w:val="00AD376C"/>
    <w:rsid w:val="00AD4886"/>
    <w:rsid w:val="00AD5643"/>
    <w:rsid w:val="00AD6B4F"/>
    <w:rsid w:val="00AE1779"/>
    <w:rsid w:val="00AE6D6E"/>
    <w:rsid w:val="00AF08A4"/>
    <w:rsid w:val="00AF47CF"/>
    <w:rsid w:val="00AF5C00"/>
    <w:rsid w:val="00AF666B"/>
    <w:rsid w:val="00B00066"/>
    <w:rsid w:val="00B0200F"/>
    <w:rsid w:val="00B11CE4"/>
    <w:rsid w:val="00B1339D"/>
    <w:rsid w:val="00B138CC"/>
    <w:rsid w:val="00B1399A"/>
    <w:rsid w:val="00B15C6F"/>
    <w:rsid w:val="00B162B4"/>
    <w:rsid w:val="00B16ECF"/>
    <w:rsid w:val="00B23553"/>
    <w:rsid w:val="00B24F37"/>
    <w:rsid w:val="00B30B45"/>
    <w:rsid w:val="00B31D0F"/>
    <w:rsid w:val="00B31E6A"/>
    <w:rsid w:val="00B33DCE"/>
    <w:rsid w:val="00B36C46"/>
    <w:rsid w:val="00B36F29"/>
    <w:rsid w:val="00B42DBD"/>
    <w:rsid w:val="00B445B1"/>
    <w:rsid w:val="00B556B4"/>
    <w:rsid w:val="00B57D73"/>
    <w:rsid w:val="00B606C7"/>
    <w:rsid w:val="00B61D0B"/>
    <w:rsid w:val="00B63D86"/>
    <w:rsid w:val="00B65341"/>
    <w:rsid w:val="00B65871"/>
    <w:rsid w:val="00B6733A"/>
    <w:rsid w:val="00B70B30"/>
    <w:rsid w:val="00B71BF4"/>
    <w:rsid w:val="00B75C48"/>
    <w:rsid w:val="00B82C3A"/>
    <w:rsid w:val="00B834C2"/>
    <w:rsid w:val="00B84F1F"/>
    <w:rsid w:val="00B93584"/>
    <w:rsid w:val="00BA016D"/>
    <w:rsid w:val="00BA1BAF"/>
    <w:rsid w:val="00BA3092"/>
    <w:rsid w:val="00BA4C89"/>
    <w:rsid w:val="00BA5C41"/>
    <w:rsid w:val="00BA6447"/>
    <w:rsid w:val="00BA68BB"/>
    <w:rsid w:val="00BB0637"/>
    <w:rsid w:val="00BB09FC"/>
    <w:rsid w:val="00BB345F"/>
    <w:rsid w:val="00BB562C"/>
    <w:rsid w:val="00BB7919"/>
    <w:rsid w:val="00BB79CB"/>
    <w:rsid w:val="00BC1BA7"/>
    <w:rsid w:val="00BC2A03"/>
    <w:rsid w:val="00BC4966"/>
    <w:rsid w:val="00BC6920"/>
    <w:rsid w:val="00BD64A4"/>
    <w:rsid w:val="00BD7487"/>
    <w:rsid w:val="00BE1AD7"/>
    <w:rsid w:val="00BE25B1"/>
    <w:rsid w:val="00BE3087"/>
    <w:rsid w:val="00BE3654"/>
    <w:rsid w:val="00BE3C32"/>
    <w:rsid w:val="00BE4B70"/>
    <w:rsid w:val="00BE7AF7"/>
    <w:rsid w:val="00BF055C"/>
    <w:rsid w:val="00BF16E7"/>
    <w:rsid w:val="00BF355E"/>
    <w:rsid w:val="00BF400F"/>
    <w:rsid w:val="00BF5438"/>
    <w:rsid w:val="00C02478"/>
    <w:rsid w:val="00C02EB6"/>
    <w:rsid w:val="00C10A1B"/>
    <w:rsid w:val="00C10C39"/>
    <w:rsid w:val="00C1161D"/>
    <w:rsid w:val="00C13F2A"/>
    <w:rsid w:val="00C144D3"/>
    <w:rsid w:val="00C14C5B"/>
    <w:rsid w:val="00C22793"/>
    <w:rsid w:val="00C23BC2"/>
    <w:rsid w:val="00C24637"/>
    <w:rsid w:val="00C25702"/>
    <w:rsid w:val="00C27172"/>
    <w:rsid w:val="00C331DE"/>
    <w:rsid w:val="00C341CF"/>
    <w:rsid w:val="00C3549F"/>
    <w:rsid w:val="00C3755B"/>
    <w:rsid w:val="00C37A2C"/>
    <w:rsid w:val="00C37AC1"/>
    <w:rsid w:val="00C4196F"/>
    <w:rsid w:val="00C45047"/>
    <w:rsid w:val="00C45498"/>
    <w:rsid w:val="00C45F5F"/>
    <w:rsid w:val="00C46904"/>
    <w:rsid w:val="00C53968"/>
    <w:rsid w:val="00C552D5"/>
    <w:rsid w:val="00C60DB4"/>
    <w:rsid w:val="00C64E21"/>
    <w:rsid w:val="00C65D0C"/>
    <w:rsid w:val="00C66865"/>
    <w:rsid w:val="00C747D5"/>
    <w:rsid w:val="00C8037B"/>
    <w:rsid w:val="00C861B4"/>
    <w:rsid w:val="00C86969"/>
    <w:rsid w:val="00C8748C"/>
    <w:rsid w:val="00C90B06"/>
    <w:rsid w:val="00C958C5"/>
    <w:rsid w:val="00C96327"/>
    <w:rsid w:val="00C97A80"/>
    <w:rsid w:val="00CA06DA"/>
    <w:rsid w:val="00CB07D3"/>
    <w:rsid w:val="00CB1062"/>
    <w:rsid w:val="00CB173E"/>
    <w:rsid w:val="00CB2050"/>
    <w:rsid w:val="00CB382A"/>
    <w:rsid w:val="00CB4A81"/>
    <w:rsid w:val="00CB697A"/>
    <w:rsid w:val="00CB69B5"/>
    <w:rsid w:val="00CB6A09"/>
    <w:rsid w:val="00CB6A61"/>
    <w:rsid w:val="00CB7902"/>
    <w:rsid w:val="00CC03D0"/>
    <w:rsid w:val="00CC3860"/>
    <w:rsid w:val="00CC3C76"/>
    <w:rsid w:val="00CC402A"/>
    <w:rsid w:val="00CC7516"/>
    <w:rsid w:val="00CD6EC8"/>
    <w:rsid w:val="00CE0192"/>
    <w:rsid w:val="00CE1001"/>
    <w:rsid w:val="00CE4E5A"/>
    <w:rsid w:val="00CE7128"/>
    <w:rsid w:val="00CE7936"/>
    <w:rsid w:val="00CF108C"/>
    <w:rsid w:val="00CF4B11"/>
    <w:rsid w:val="00CF530C"/>
    <w:rsid w:val="00CF7EFC"/>
    <w:rsid w:val="00D01EB5"/>
    <w:rsid w:val="00D02A04"/>
    <w:rsid w:val="00D14F8A"/>
    <w:rsid w:val="00D1641A"/>
    <w:rsid w:val="00D17832"/>
    <w:rsid w:val="00D17893"/>
    <w:rsid w:val="00D21966"/>
    <w:rsid w:val="00D229E2"/>
    <w:rsid w:val="00D22C3D"/>
    <w:rsid w:val="00D309BD"/>
    <w:rsid w:val="00D31109"/>
    <w:rsid w:val="00D32D3B"/>
    <w:rsid w:val="00D34ACD"/>
    <w:rsid w:val="00D35133"/>
    <w:rsid w:val="00D408E4"/>
    <w:rsid w:val="00D43B6B"/>
    <w:rsid w:val="00D449E0"/>
    <w:rsid w:val="00D46851"/>
    <w:rsid w:val="00D5172A"/>
    <w:rsid w:val="00D541FA"/>
    <w:rsid w:val="00D57180"/>
    <w:rsid w:val="00D63645"/>
    <w:rsid w:val="00D66FAB"/>
    <w:rsid w:val="00D67466"/>
    <w:rsid w:val="00D70161"/>
    <w:rsid w:val="00D713DC"/>
    <w:rsid w:val="00D71B33"/>
    <w:rsid w:val="00D723C8"/>
    <w:rsid w:val="00D812B4"/>
    <w:rsid w:val="00D81919"/>
    <w:rsid w:val="00D8748F"/>
    <w:rsid w:val="00D90432"/>
    <w:rsid w:val="00D9147A"/>
    <w:rsid w:val="00D940FC"/>
    <w:rsid w:val="00DA3693"/>
    <w:rsid w:val="00DA3D3B"/>
    <w:rsid w:val="00DA6610"/>
    <w:rsid w:val="00DA7AB4"/>
    <w:rsid w:val="00DB2B1C"/>
    <w:rsid w:val="00DB410E"/>
    <w:rsid w:val="00DB43AC"/>
    <w:rsid w:val="00DB5424"/>
    <w:rsid w:val="00DB650D"/>
    <w:rsid w:val="00DC18A7"/>
    <w:rsid w:val="00DC2326"/>
    <w:rsid w:val="00DD0942"/>
    <w:rsid w:val="00DD0E03"/>
    <w:rsid w:val="00DD1450"/>
    <w:rsid w:val="00DD1984"/>
    <w:rsid w:val="00DD22AC"/>
    <w:rsid w:val="00DD7C19"/>
    <w:rsid w:val="00DE1F63"/>
    <w:rsid w:val="00DE2BB3"/>
    <w:rsid w:val="00DE58EB"/>
    <w:rsid w:val="00DE5ABF"/>
    <w:rsid w:val="00DE60CB"/>
    <w:rsid w:val="00DE6C3A"/>
    <w:rsid w:val="00DE6EF7"/>
    <w:rsid w:val="00DF2A57"/>
    <w:rsid w:val="00DF446D"/>
    <w:rsid w:val="00E02A32"/>
    <w:rsid w:val="00E045F8"/>
    <w:rsid w:val="00E0516B"/>
    <w:rsid w:val="00E070DE"/>
    <w:rsid w:val="00E07423"/>
    <w:rsid w:val="00E0781E"/>
    <w:rsid w:val="00E07949"/>
    <w:rsid w:val="00E12075"/>
    <w:rsid w:val="00E153D9"/>
    <w:rsid w:val="00E15EF0"/>
    <w:rsid w:val="00E205EC"/>
    <w:rsid w:val="00E210AE"/>
    <w:rsid w:val="00E22204"/>
    <w:rsid w:val="00E22C56"/>
    <w:rsid w:val="00E3398B"/>
    <w:rsid w:val="00E3522A"/>
    <w:rsid w:val="00E5496B"/>
    <w:rsid w:val="00E56D65"/>
    <w:rsid w:val="00E57AF7"/>
    <w:rsid w:val="00E607F0"/>
    <w:rsid w:val="00E654F6"/>
    <w:rsid w:val="00E65AD8"/>
    <w:rsid w:val="00E6631E"/>
    <w:rsid w:val="00E674C2"/>
    <w:rsid w:val="00E72BBD"/>
    <w:rsid w:val="00E73B8E"/>
    <w:rsid w:val="00E755A2"/>
    <w:rsid w:val="00E755C2"/>
    <w:rsid w:val="00E825F8"/>
    <w:rsid w:val="00E829A3"/>
    <w:rsid w:val="00E84D04"/>
    <w:rsid w:val="00E86A14"/>
    <w:rsid w:val="00EA32F6"/>
    <w:rsid w:val="00EA75DC"/>
    <w:rsid w:val="00EB63B3"/>
    <w:rsid w:val="00EC18CC"/>
    <w:rsid w:val="00EC1A7E"/>
    <w:rsid w:val="00EC370B"/>
    <w:rsid w:val="00ED01B8"/>
    <w:rsid w:val="00ED1BDE"/>
    <w:rsid w:val="00ED3B87"/>
    <w:rsid w:val="00ED5249"/>
    <w:rsid w:val="00ED6A3A"/>
    <w:rsid w:val="00ED7198"/>
    <w:rsid w:val="00EE0C39"/>
    <w:rsid w:val="00EE0CF7"/>
    <w:rsid w:val="00EE3013"/>
    <w:rsid w:val="00EE489A"/>
    <w:rsid w:val="00EE51C3"/>
    <w:rsid w:val="00EE6B1C"/>
    <w:rsid w:val="00EE6D09"/>
    <w:rsid w:val="00EF2393"/>
    <w:rsid w:val="00EF2CB8"/>
    <w:rsid w:val="00F011B0"/>
    <w:rsid w:val="00F0376A"/>
    <w:rsid w:val="00F0584D"/>
    <w:rsid w:val="00F06255"/>
    <w:rsid w:val="00F07151"/>
    <w:rsid w:val="00F1308C"/>
    <w:rsid w:val="00F1450C"/>
    <w:rsid w:val="00F20D09"/>
    <w:rsid w:val="00F21BA0"/>
    <w:rsid w:val="00F225E7"/>
    <w:rsid w:val="00F235BC"/>
    <w:rsid w:val="00F23F60"/>
    <w:rsid w:val="00F2440A"/>
    <w:rsid w:val="00F30A51"/>
    <w:rsid w:val="00F30F69"/>
    <w:rsid w:val="00F31240"/>
    <w:rsid w:val="00F3290E"/>
    <w:rsid w:val="00F408B3"/>
    <w:rsid w:val="00F429EA"/>
    <w:rsid w:val="00F44ABC"/>
    <w:rsid w:val="00F47090"/>
    <w:rsid w:val="00F526C5"/>
    <w:rsid w:val="00F56275"/>
    <w:rsid w:val="00F616CD"/>
    <w:rsid w:val="00F62A7F"/>
    <w:rsid w:val="00F64C7D"/>
    <w:rsid w:val="00F656A2"/>
    <w:rsid w:val="00F65ACC"/>
    <w:rsid w:val="00F66A25"/>
    <w:rsid w:val="00F6777F"/>
    <w:rsid w:val="00F70A20"/>
    <w:rsid w:val="00F7222F"/>
    <w:rsid w:val="00F72710"/>
    <w:rsid w:val="00F74593"/>
    <w:rsid w:val="00F74748"/>
    <w:rsid w:val="00F767D4"/>
    <w:rsid w:val="00F807C9"/>
    <w:rsid w:val="00F82F6A"/>
    <w:rsid w:val="00F8540F"/>
    <w:rsid w:val="00F8562E"/>
    <w:rsid w:val="00F859A0"/>
    <w:rsid w:val="00F85BE5"/>
    <w:rsid w:val="00F86618"/>
    <w:rsid w:val="00F910B7"/>
    <w:rsid w:val="00F91281"/>
    <w:rsid w:val="00F92CD5"/>
    <w:rsid w:val="00F9406E"/>
    <w:rsid w:val="00F9457C"/>
    <w:rsid w:val="00F97CA5"/>
    <w:rsid w:val="00FA0201"/>
    <w:rsid w:val="00FA04F1"/>
    <w:rsid w:val="00FA0B4A"/>
    <w:rsid w:val="00FA26F7"/>
    <w:rsid w:val="00FA2DCD"/>
    <w:rsid w:val="00FA418E"/>
    <w:rsid w:val="00FA4992"/>
    <w:rsid w:val="00FA59BF"/>
    <w:rsid w:val="00FA711E"/>
    <w:rsid w:val="00FB0513"/>
    <w:rsid w:val="00FB1169"/>
    <w:rsid w:val="00FB7692"/>
    <w:rsid w:val="00FC3608"/>
    <w:rsid w:val="00FC5A0F"/>
    <w:rsid w:val="00FD10E2"/>
    <w:rsid w:val="00FD1D13"/>
    <w:rsid w:val="00FD4577"/>
    <w:rsid w:val="00FD67AE"/>
    <w:rsid w:val="00FD71B8"/>
    <w:rsid w:val="00FE2986"/>
    <w:rsid w:val="00FE4070"/>
    <w:rsid w:val="00FE574D"/>
    <w:rsid w:val="00FE5957"/>
    <w:rsid w:val="00FE61A2"/>
    <w:rsid w:val="00FF1338"/>
    <w:rsid w:val="00FF1582"/>
    <w:rsid w:val="00FF1AFD"/>
    <w:rsid w:val="00FF248E"/>
    <w:rsid w:val="00FF5972"/>
    <w:rsid w:val="00FF66B8"/>
    <w:rsid w:val="00FF749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969721"/>
  <w15:docId w15:val="{7551792E-860E-48DD-B105-DF5145385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EBF"/>
    <w:pPr>
      <w:widowControl w:val="0"/>
      <w:spacing w:after="0" w:line="240" w:lineRule="auto"/>
      <w:jc w:val="both"/>
    </w:pPr>
    <w:rPr>
      <w:rFonts w:ascii="Times New Roman" w:eastAsia="SimSun" w:hAnsi="Times New Roman" w:cs="Times New Roman"/>
      <w:kern w:val="2"/>
      <w:sz w:val="21"/>
      <w:szCs w:val="21"/>
    </w:rPr>
  </w:style>
  <w:style w:type="paragraph" w:styleId="Heading1">
    <w:name w:val="heading 1"/>
    <w:basedOn w:val="Normal"/>
    <w:next w:val="Normal"/>
    <w:link w:val="Heading1Char"/>
    <w:uiPriority w:val="9"/>
    <w:qFormat/>
    <w:rsid w:val="00394C5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qFormat/>
    <w:rsid w:val="008E286F"/>
    <w:pPr>
      <w:keepNext/>
      <w:keepLines/>
      <w:widowControl/>
      <w:spacing w:before="200" w:line="276" w:lineRule="auto"/>
      <w:jc w:val="left"/>
      <w:outlineLvl w:val="1"/>
    </w:pPr>
    <w:rPr>
      <w:rFonts w:ascii="Cambria" w:hAnsi="Cambria" w:cs="Cambria"/>
      <w:b/>
      <w:bCs/>
      <w:color w:val="4F81BD"/>
      <w:kern w:val="0"/>
      <w:sz w:val="26"/>
      <w:szCs w:val="26"/>
    </w:rPr>
  </w:style>
  <w:style w:type="paragraph" w:styleId="Heading3">
    <w:name w:val="heading 3"/>
    <w:basedOn w:val="Normal"/>
    <w:next w:val="Normal"/>
    <w:link w:val="Heading3Char"/>
    <w:uiPriority w:val="9"/>
    <w:semiHidden/>
    <w:unhideWhenUsed/>
    <w:qFormat/>
    <w:rsid w:val="00286D0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E092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F6699"/>
    <w:pPr>
      <w:ind w:left="720"/>
      <w:contextualSpacing/>
    </w:pPr>
  </w:style>
  <w:style w:type="paragraph" w:styleId="NormalWeb">
    <w:name w:val="Normal (Web)"/>
    <w:basedOn w:val="Normal"/>
    <w:uiPriority w:val="99"/>
    <w:rsid w:val="009770B2"/>
    <w:pPr>
      <w:widowControl/>
      <w:spacing w:before="100" w:beforeAutospacing="1" w:after="100" w:afterAutospacing="1"/>
      <w:jc w:val="left"/>
    </w:pPr>
    <w:rPr>
      <w:kern w:val="0"/>
      <w:sz w:val="24"/>
      <w:szCs w:val="24"/>
    </w:rPr>
  </w:style>
  <w:style w:type="paragraph" w:styleId="BalloonText">
    <w:name w:val="Balloon Text"/>
    <w:basedOn w:val="Normal"/>
    <w:link w:val="BalloonTextChar"/>
    <w:uiPriority w:val="99"/>
    <w:semiHidden/>
    <w:unhideWhenUsed/>
    <w:rsid w:val="009A1CB6"/>
    <w:rPr>
      <w:rFonts w:ascii="Tahoma" w:hAnsi="Tahoma" w:cs="Tahoma"/>
      <w:sz w:val="16"/>
      <w:szCs w:val="16"/>
    </w:rPr>
  </w:style>
  <w:style w:type="character" w:customStyle="1" w:styleId="BalloonTextChar">
    <w:name w:val="Balloon Text Char"/>
    <w:basedOn w:val="DefaultParagraphFont"/>
    <w:link w:val="BalloonText"/>
    <w:uiPriority w:val="99"/>
    <w:semiHidden/>
    <w:rsid w:val="009A1CB6"/>
    <w:rPr>
      <w:rFonts w:ascii="Tahoma" w:eastAsia="SimSun" w:hAnsi="Tahoma" w:cs="Tahoma"/>
      <w:kern w:val="2"/>
      <w:sz w:val="16"/>
      <w:szCs w:val="16"/>
    </w:rPr>
  </w:style>
  <w:style w:type="table" w:styleId="TableGrid">
    <w:name w:val="Table Grid"/>
    <w:basedOn w:val="TableNormal"/>
    <w:uiPriority w:val="59"/>
    <w:rsid w:val="00B606C7"/>
    <w:pPr>
      <w:spacing w:after="0" w:line="240" w:lineRule="auto"/>
    </w:pPr>
    <w:rPr>
      <w:rFonts w:ascii="Calibri" w:eastAsia="SimSun" w:hAnsi="Calibri" w:cs="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9"/>
    <w:rsid w:val="008E286F"/>
    <w:rPr>
      <w:rFonts w:ascii="Cambria" w:eastAsia="SimSun" w:hAnsi="Cambria" w:cs="Cambria"/>
      <w:b/>
      <w:bCs/>
      <w:color w:val="4F81BD"/>
      <w:sz w:val="26"/>
      <w:szCs w:val="26"/>
    </w:rPr>
  </w:style>
  <w:style w:type="character" w:styleId="PlaceholderText">
    <w:name w:val="Placeholder Text"/>
    <w:basedOn w:val="DefaultParagraphFont"/>
    <w:uiPriority w:val="99"/>
    <w:semiHidden/>
    <w:rsid w:val="00F44ABC"/>
    <w:rPr>
      <w:color w:val="808080"/>
    </w:rPr>
  </w:style>
  <w:style w:type="character" w:customStyle="1" w:styleId="Heading1Char">
    <w:name w:val="Heading 1 Char"/>
    <w:basedOn w:val="DefaultParagraphFont"/>
    <w:link w:val="Heading1"/>
    <w:uiPriority w:val="9"/>
    <w:rsid w:val="00394C50"/>
    <w:rPr>
      <w:rFonts w:asciiTheme="majorHAnsi" w:eastAsiaTheme="majorEastAsia" w:hAnsiTheme="majorHAnsi" w:cstheme="majorBidi"/>
      <w:color w:val="2E74B5" w:themeColor="accent1" w:themeShade="BF"/>
      <w:kern w:val="2"/>
      <w:sz w:val="32"/>
      <w:szCs w:val="32"/>
    </w:rPr>
  </w:style>
  <w:style w:type="character" w:customStyle="1" w:styleId="Heading3Char">
    <w:name w:val="Heading 3 Char"/>
    <w:basedOn w:val="DefaultParagraphFont"/>
    <w:link w:val="Heading3"/>
    <w:uiPriority w:val="9"/>
    <w:semiHidden/>
    <w:rsid w:val="00286D0B"/>
    <w:rPr>
      <w:rFonts w:asciiTheme="majorHAnsi" w:eastAsiaTheme="majorEastAsia" w:hAnsiTheme="majorHAnsi" w:cstheme="majorBidi"/>
      <w:color w:val="1F4D78" w:themeColor="accent1" w:themeShade="7F"/>
      <w:kern w:val="2"/>
      <w:sz w:val="24"/>
      <w:szCs w:val="24"/>
    </w:rPr>
  </w:style>
  <w:style w:type="paragraph" w:styleId="Header">
    <w:name w:val="header"/>
    <w:basedOn w:val="Normal"/>
    <w:link w:val="HeaderChar"/>
    <w:uiPriority w:val="99"/>
    <w:unhideWhenUsed/>
    <w:rsid w:val="003E225F"/>
    <w:pPr>
      <w:tabs>
        <w:tab w:val="center" w:pos="4513"/>
        <w:tab w:val="right" w:pos="9026"/>
      </w:tabs>
    </w:pPr>
  </w:style>
  <w:style w:type="character" w:customStyle="1" w:styleId="HeaderChar">
    <w:name w:val="Header Char"/>
    <w:basedOn w:val="DefaultParagraphFont"/>
    <w:link w:val="Header"/>
    <w:uiPriority w:val="99"/>
    <w:rsid w:val="003E225F"/>
    <w:rPr>
      <w:rFonts w:ascii="Times New Roman" w:eastAsia="SimSun" w:hAnsi="Times New Roman" w:cs="Times New Roman"/>
      <w:kern w:val="2"/>
      <w:sz w:val="21"/>
      <w:szCs w:val="21"/>
    </w:rPr>
  </w:style>
  <w:style w:type="paragraph" w:styleId="Footer">
    <w:name w:val="footer"/>
    <w:basedOn w:val="Normal"/>
    <w:link w:val="FooterChar"/>
    <w:uiPriority w:val="99"/>
    <w:unhideWhenUsed/>
    <w:rsid w:val="003E225F"/>
    <w:pPr>
      <w:tabs>
        <w:tab w:val="center" w:pos="4513"/>
        <w:tab w:val="right" w:pos="9026"/>
      </w:tabs>
    </w:pPr>
  </w:style>
  <w:style w:type="character" w:customStyle="1" w:styleId="FooterChar">
    <w:name w:val="Footer Char"/>
    <w:basedOn w:val="DefaultParagraphFont"/>
    <w:link w:val="Footer"/>
    <w:uiPriority w:val="99"/>
    <w:rsid w:val="003E225F"/>
    <w:rPr>
      <w:rFonts w:ascii="Times New Roman" w:eastAsia="SimSun" w:hAnsi="Times New Roman" w:cs="Times New Roman"/>
      <w:kern w:val="2"/>
      <w:sz w:val="21"/>
      <w:szCs w:val="21"/>
    </w:rPr>
  </w:style>
  <w:style w:type="character" w:customStyle="1" w:styleId="Heading4Char">
    <w:name w:val="Heading 4 Char"/>
    <w:basedOn w:val="DefaultParagraphFont"/>
    <w:link w:val="Heading4"/>
    <w:uiPriority w:val="9"/>
    <w:semiHidden/>
    <w:rsid w:val="006E092F"/>
    <w:rPr>
      <w:rFonts w:asciiTheme="majorHAnsi" w:eastAsiaTheme="majorEastAsia" w:hAnsiTheme="majorHAnsi" w:cstheme="majorBidi"/>
      <w:i/>
      <w:iCs/>
      <w:color w:val="2E74B5" w:themeColor="accent1" w:themeShade="BF"/>
      <w:kern w:val="2"/>
      <w:sz w:val="21"/>
      <w:szCs w:val="21"/>
    </w:rPr>
  </w:style>
  <w:style w:type="character" w:styleId="CommentReference">
    <w:name w:val="annotation reference"/>
    <w:basedOn w:val="DefaultParagraphFont"/>
    <w:uiPriority w:val="99"/>
    <w:semiHidden/>
    <w:unhideWhenUsed/>
    <w:rsid w:val="00B75C48"/>
    <w:rPr>
      <w:sz w:val="18"/>
      <w:szCs w:val="18"/>
    </w:rPr>
  </w:style>
  <w:style w:type="paragraph" w:styleId="CommentText">
    <w:name w:val="annotation text"/>
    <w:basedOn w:val="Normal"/>
    <w:link w:val="CommentTextChar"/>
    <w:uiPriority w:val="99"/>
    <w:semiHidden/>
    <w:unhideWhenUsed/>
    <w:rsid w:val="00B75C48"/>
    <w:rPr>
      <w:sz w:val="24"/>
      <w:szCs w:val="24"/>
    </w:rPr>
  </w:style>
  <w:style w:type="character" w:customStyle="1" w:styleId="CommentTextChar">
    <w:name w:val="Comment Text Char"/>
    <w:basedOn w:val="DefaultParagraphFont"/>
    <w:link w:val="CommentText"/>
    <w:uiPriority w:val="99"/>
    <w:semiHidden/>
    <w:rsid w:val="00B75C48"/>
    <w:rPr>
      <w:rFonts w:ascii="Times New Roman" w:eastAsia="SimSun" w:hAnsi="Times New Roman" w:cs="Times New Roman"/>
      <w:kern w:val="2"/>
      <w:sz w:val="24"/>
      <w:szCs w:val="24"/>
    </w:rPr>
  </w:style>
  <w:style w:type="paragraph" w:styleId="CommentSubject">
    <w:name w:val="annotation subject"/>
    <w:basedOn w:val="CommentText"/>
    <w:next w:val="CommentText"/>
    <w:link w:val="CommentSubjectChar"/>
    <w:uiPriority w:val="99"/>
    <w:semiHidden/>
    <w:unhideWhenUsed/>
    <w:rsid w:val="00B75C48"/>
    <w:rPr>
      <w:b/>
      <w:bCs/>
      <w:sz w:val="20"/>
      <w:szCs w:val="20"/>
    </w:rPr>
  </w:style>
  <w:style w:type="character" w:customStyle="1" w:styleId="CommentSubjectChar">
    <w:name w:val="Comment Subject Char"/>
    <w:basedOn w:val="CommentTextChar"/>
    <w:link w:val="CommentSubject"/>
    <w:uiPriority w:val="99"/>
    <w:semiHidden/>
    <w:rsid w:val="00B75C48"/>
    <w:rPr>
      <w:rFonts w:ascii="Times New Roman" w:eastAsia="SimSun" w:hAnsi="Times New Roman" w:cs="Times New Roman"/>
      <w:b/>
      <w:bCs/>
      <w:kern w:val="2"/>
      <w:sz w:val="20"/>
      <w:szCs w:val="20"/>
    </w:rPr>
  </w:style>
  <w:style w:type="paragraph" w:styleId="Revision">
    <w:name w:val="Revision"/>
    <w:hidden/>
    <w:uiPriority w:val="99"/>
    <w:semiHidden/>
    <w:rsid w:val="00B75C48"/>
    <w:pPr>
      <w:spacing w:after="0" w:line="240" w:lineRule="auto"/>
    </w:pPr>
    <w:rPr>
      <w:rFonts w:ascii="Times New Roman" w:eastAsia="SimSun" w:hAnsi="Times New Roman" w:cs="Times New Roman"/>
      <w:kern w:val="2"/>
      <w:sz w:val="21"/>
      <w:szCs w:val="21"/>
    </w:rPr>
  </w:style>
  <w:style w:type="character" w:customStyle="1" w:styleId="apple-converted-space">
    <w:name w:val="apple-converted-space"/>
    <w:basedOn w:val="DefaultParagraphFont"/>
    <w:rsid w:val="00821BE5"/>
  </w:style>
  <w:style w:type="character" w:styleId="Hyperlink">
    <w:name w:val="Hyperlink"/>
    <w:basedOn w:val="DefaultParagraphFont"/>
    <w:uiPriority w:val="99"/>
    <w:unhideWhenUsed/>
    <w:rsid w:val="00821BE5"/>
    <w:rPr>
      <w:color w:val="0000FF"/>
      <w:u w:val="single"/>
    </w:rPr>
  </w:style>
  <w:style w:type="paragraph" w:customStyle="1" w:styleId="EndNoteBibliography">
    <w:name w:val="EndNote Bibliography"/>
    <w:basedOn w:val="Normal"/>
    <w:link w:val="EndNoteBibliographyChar"/>
    <w:uiPriority w:val="99"/>
    <w:rsid w:val="00832ACB"/>
    <w:pPr>
      <w:jc w:val="left"/>
    </w:pPr>
    <w:rPr>
      <w:noProof/>
      <w:sz w:val="20"/>
      <w:szCs w:val="20"/>
    </w:rPr>
  </w:style>
  <w:style w:type="character" w:customStyle="1" w:styleId="EndNoteBibliographyChar">
    <w:name w:val="EndNote Bibliography Char"/>
    <w:basedOn w:val="DefaultParagraphFont"/>
    <w:link w:val="EndNoteBibliography"/>
    <w:uiPriority w:val="99"/>
    <w:locked/>
    <w:rsid w:val="00832ACB"/>
    <w:rPr>
      <w:rFonts w:ascii="Times New Roman" w:eastAsia="SimSun" w:hAnsi="Times New Roman" w:cs="Times New Roman"/>
      <w:noProof/>
      <w:kern w:val="2"/>
      <w:sz w:val="20"/>
      <w:szCs w:val="20"/>
    </w:rPr>
  </w:style>
  <w:style w:type="character" w:styleId="FollowedHyperlink">
    <w:name w:val="FollowedHyperlink"/>
    <w:basedOn w:val="DefaultParagraphFont"/>
    <w:uiPriority w:val="99"/>
    <w:semiHidden/>
    <w:unhideWhenUsed/>
    <w:rsid w:val="001A2AC6"/>
    <w:rPr>
      <w:color w:val="954F72" w:themeColor="followedHyperlink"/>
      <w:u w:val="single"/>
    </w:rPr>
  </w:style>
  <w:style w:type="paragraph" w:customStyle="1" w:styleId="EndNoteBibliographyTitle">
    <w:name w:val="EndNote Bibliography Title"/>
    <w:basedOn w:val="Normal"/>
    <w:link w:val="EndNoteBibliographyTitleChar"/>
    <w:rsid w:val="00B834C2"/>
    <w:pPr>
      <w:jc w:val="center"/>
    </w:pPr>
    <w:rPr>
      <w:noProof/>
      <w:sz w:val="20"/>
    </w:rPr>
  </w:style>
  <w:style w:type="character" w:customStyle="1" w:styleId="EndNoteBibliographyTitleChar">
    <w:name w:val="EndNote Bibliography Title Char"/>
    <w:basedOn w:val="DefaultParagraphFont"/>
    <w:link w:val="EndNoteBibliographyTitle"/>
    <w:rsid w:val="00B834C2"/>
    <w:rPr>
      <w:rFonts w:ascii="Times New Roman" w:eastAsia="SimSun" w:hAnsi="Times New Roman" w:cs="Times New Roman"/>
      <w:noProof/>
      <w:kern w:val="2"/>
      <w:sz w:val="20"/>
      <w:szCs w:val="21"/>
    </w:rPr>
  </w:style>
  <w:style w:type="character" w:styleId="LineNumber">
    <w:name w:val="line number"/>
    <w:basedOn w:val="DefaultParagraphFont"/>
    <w:uiPriority w:val="99"/>
    <w:semiHidden/>
    <w:unhideWhenUsed/>
    <w:rsid w:val="002A10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8799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worsley@soton.ac.uk"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16587-49F2-4264-A0A2-EBB946E05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25</Pages>
  <Words>4876</Words>
  <Characters>27797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32608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Worsley P.R.</dc:creator>
  <cp:keywords/>
  <dc:description/>
  <cp:lastModifiedBy>Bostan L.E.</cp:lastModifiedBy>
  <cp:revision>5</cp:revision>
  <cp:lastPrinted>2019-04-01T14:25:00Z</cp:lastPrinted>
  <dcterms:created xsi:type="dcterms:W3CDTF">2019-05-30T07:50:00Z</dcterms:created>
  <dcterms:modified xsi:type="dcterms:W3CDTF">2019-05-30T07:58:00Z</dcterms:modified>
</cp:coreProperties>
</file>