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C4056" w14:textId="68FC895C" w:rsidR="00AC10C7" w:rsidRPr="009C0975" w:rsidRDefault="00C03E6D" w:rsidP="00265591">
      <w:pPr>
        <w:rPr>
          <w:b/>
        </w:rPr>
      </w:pPr>
      <w:r>
        <w:rPr>
          <w:b/>
        </w:rPr>
        <w:t>Southampton Arm Fracture Frailty and Sarcopenia Study (</w:t>
      </w:r>
      <w:r w:rsidR="009C0975" w:rsidRPr="009C0975">
        <w:rPr>
          <w:b/>
        </w:rPr>
        <w:t>SAFFSS</w:t>
      </w:r>
      <w:r>
        <w:rPr>
          <w:b/>
        </w:rPr>
        <w:t>)</w:t>
      </w:r>
      <w:r w:rsidR="00503CBA">
        <w:rPr>
          <w:b/>
        </w:rPr>
        <w:t xml:space="preserve">: </w:t>
      </w:r>
      <w:r w:rsidR="009C0975" w:rsidRPr="009C0975">
        <w:rPr>
          <w:b/>
        </w:rPr>
        <w:t xml:space="preserve"> </w:t>
      </w:r>
      <w:r w:rsidR="006063D7">
        <w:rPr>
          <w:b/>
        </w:rPr>
        <w:t>a study protocol for</w:t>
      </w:r>
      <w:r w:rsidR="00AC10C7" w:rsidRPr="009C0975">
        <w:rPr>
          <w:b/>
        </w:rPr>
        <w:t xml:space="preserve"> </w:t>
      </w:r>
      <w:r w:rsidR="00481EDE">
        <w:rPr>
          <w:b/>
        </w:rPr>
        <w:t xml:space="preserve">the feasibility of </w:t>
      </w:r>
      <w:r w:rsidR="00AC10C7" w:rsidRPr="009C0975">
        <w:rPr>
          <w:b/>
        </w:rPr>
        <w:t>assessing frailty and sarcopenia among older patients with an upper limb fracture</w:t>
      </w:r>
    </w:p>
    <w:p w14:paraId="19DCDEE3" w14:textId="01917F96" w:rsidR="009C0975" w:rsidRPr="009C0975" w:rsidRDefault="009C0975" w:rsidP="009C0975">
      <w:pPr>
        <w:rPr>
          <w:sz w:val="22"/>
          <w:szCs w:val="22"/>
        </w:rPr>
      </w:pPr>
      <w:r w:rsidRPr="009C0975">
        <w:rPr>
          <w:sz w:val="22"/>
          <w:szCs w:val="22"/>
        </w:rPr>
        <w:t xml:space="preserve">Kinda Ibrahim, Mark A Mullee, </w:t>
      </w:r>
      <w:r w:rsidR="00F12F5E">
        <w:rPr>
          <w:sz w:val="22"/>
          <w:szCs w:val="22"/>
        </w:rPr>
        <w:t xml:space="preserve">Guiqing </w:t>
      </w:r>
      <w:r w:rsidRPr="009C0975">
        <w:rPr>
          <w:sz w:val="22"/>
          <w:szCs w:val="22"/>
        </w:rPr>
        <w:t xml:space="preserve">Lily Yao, </w:t>
      </w:r>
      <w:proofErr w:type="spellStart"/>
      <w:r w:rsidR="00C15B64">
        <w:rPr>
          <w:sz w:val="22"/>
          <w:szCs w:val="22"/>
        </w:rPr>
        <w:t>Shihua</w:t>
      </w:r>
      <w:proofErr w:type="spellEnd"/>
      <w:r w:rsidR="00C15B64">
        <w:rPr>
          <w:sz w:val="22"/>
          <w:szCs w:val="22"/>
        </w:rPr>
        <w:t xml:space="preserve"> Zhu, </w:t>
      </w:r>
      <w:r w:rsidRPr="009C0975">
        <w:rPr>
          <w:sz w:val="22"/>
          <w:szCs w:val="22"/>
        </w:rPr>
        <w:t>Mark Baxter, Simon Tilley, Cynthia Russell, Helen C Roberts</w:t>
      </w:r>
    </w:p>
    <w:p w14:paraId="057F09BE" w14:textId="77777777" w:rsidR="007314B6" w:rsidRPr="007314B6" w:rsidRDefault="007314B6" w:rsidP="007314B6">
      <w:pPr>
        <w:rPr>
          <w:sz w:val="22"/>
          <w:szCs w:val="22"/>
        </w:rPr>
      </w:pPr>
      <w:r w:rsidRPr="007314B6">
        <w:rPr>
          <w:sz w:val="22"/>
          <w:szCs w:val="22"/>
        </w:rPr>
        <w:t>Dr Kinda Ibrahim, Academic Geriatric Medicine and National Institute for Health Research</w:t>
      </w:r>
      <w:r w:rsidRPr="007314B6">
        <w:t xml:space="preserve"> </w:t>
      </w:r>
      <w:r w:rsidRPr="007314B6">
        <w:rPr>
          <w:sz w:val="22"/>
          <w:szCs w:val="22"/>
        </w:rPr>
        <w:t xml:space="preserve">Collaboration for Leadership in Applied Health Research and Care (NIHR CLAHRC) Wessex,  University of Southampton, Southampton, UK. </w:t>
      </w:r>
      <w:hyperlink r:id="rId7" w:history="1">
        <w:r w:rsidRPr="007314B6">
          <w:rPr>
            <w:rStyle w:val="Hyperlink"/>
            <w:sz w:val="22"/>
            <w:szCs w:val="22"/>
          </w:rPr>
          <w:t>K.Ibrahim@soton.ac.uk</w:t>
        </w:r>
      </w:hyperlink>
      <w:r w:rsidRPr="007314B6">
        <w:rPr>
          <w:sz w:val="22"/>
          <w:szCs w:val="22"/>
        </w:rPr>
        <w:t xml:space="preserve"> </w:t>
      </w:r>
    </w:p>
    <w:p w14:paraId="62C7AD70" w14:textId="77777777" w:rsidR="00BE4DAB" w:rsidRPr="00BE4DAB" w:rsidRDefault="00BE4DAB" w:rsidP="00BE4DAB">
      <w:pPr>
        <w:rPr>
          <w:sz w:val="22"/>
          <w:szCs w:val="22"/>
        </w:rPr>
      </w:pPr>
      <w:r w:rsidRPr="00BE4DAB">
        <w:rPr>
          <w:sz w:val="22"/>
          <w:szCs w:val="22"/>
        </w:rPr>
        <w:t xml:space="preserve">Professor Mark Mullee, Primary Care and Population Sciences, University of Southampton, Southampton, UK. </w:t>
      </w:r>
      <w:hyperlink r:id="rId8" w:history="1">
        <w:r w:rsidRPr="00BE4DAB">
          <w:rPr>
            <w:rStyle w:val="Hyperlink"/>
            <w:sz w:val="22"/>
            <w:szCs w:val="22"/>
          </w:rPr>
          <w:t>m.a.mullee@soton.ac.uk</w:t>
        </w:r>
      </w:hyperlink>
      <w:r w:rsidRPr="00BE4DAB">
        <w:rPr>
          <w:sz w:val="22"/>
          <w:szCs w:val="22"/>
        </w:rPr>
        <w:t xml:space="preserve"> </w:t>
      </w:r>
    </w:p>
    <w:p w14:paraId="697FE25D" w14:textId="1B5DA17B" w:rsidR="007314B6" w:rsidRPr="007314B6" w:rsidRDefault="00C15B64" w:rsidP="00C15B64">
      <w:pPr>
        <w:rPr>
          <w:sz w:val="22"/>
          <w:szCs w:val="22"/>
        </w:rPr>
      </w:pPr>
      <w:r>
        <w:rPr>
          <w:sz w:val="22"/>
          <w:szCs w:val="22"/>
        </w:rPr>
        <w:t xml:space="preserve">Professor Guiqing Lily Yao, </w:t>
      </w:r>
      <w:r w:rsidRPr="00C15B64">
        <w:rPr>
          <w:sz w:val="22"/>
          <w:szCs w:val="22"/>
        </w:rPr>
        <w:t>Department of Health Sciences, College of Life Sciences</w:t>
      </w:r>
      <w:r>
        <w:rPr>
          <w:sz w:val="22"/>
          <w:szCs w:val="22"/>
        </w:rPr>
        <w:t xml:space="preserve">, </w:t>
      </w:r>
      <w:r w:rsidRPr="00C15B64">
        <w:rPr>
          <w:sz w:val="22"/>
          <w:szCs w:val="22"/>
        </w:rPr>
        <w:t>University of Leicester University</w:t>
      </w:r>
      <w:r>
        <w:rPr>
          <w:sz w:val="22"/>
          <w:szCs w:val="22"/>
        </w:rPr>
        <w:t xml:space="preserve">, UK. </w:t>
      </w:r>
      <w:hyperlink r:id="rId9" w:history="1">
        <w:r w:rsidRPr="00F836AB">
          <w:rPr>
            <w:rStyle w:val="Hyperlink"/>
            <w:sz w:val="22"/>
            <w:szCs w:val="22"/>
          </w:rPr>
          <w:t>gy38@leicester.ac.uk</w:t>
        </w:r>
      </w:hyperlink>
      <w:r>
        <w:rPr>
          <w:sz w:val="22"/>
          <w:szCs w:val="22"/>
        </w:rPr>
        <w:t xml:space="preserve"> </w:t>
      </w:r>
    </w:p>
    <w:p w14:paraId="28C3E9C8" w14:textId="094D7DF5" w:rsidR="007314B6" w:rsidRPr="001C2105" w:rsidRDefault="007314B6" w:rsidP="007314B6">
      <w:pPr>
        <w:rPr>
          <w:sz w:val="22"/>
          <w:szCs w:val="22"/>
          <w:u w:val="single"/>
        </w:rPr>
      </w:pPr>
      <w:r w:rsidRPr="007314B6">
        <w:rPr>
          <w:sz w:val="22"/>
          <w:szCs w:val="22"/>
        </w:rPr>
        <w:t xml:space="preserve">Dr </w:t>
      </w:r>
      <w:proofErr w:type="spellStart"/>
      <w:r w:rsidRPr="007314B6">
        <w:rPr>
          <w:sz w:val="22"/>
          <w:szCs w:val="22"/>
        </w:rPr>
        <w:t>Shihua</w:t>
      </w:r>
      <w:proofErr w:type="spellEnd"/>
      <w:r w:rsidRPr="007314B6">
        <w:rPr>
          <w:sz w:val="22"/>
          <w:szCs w:val="22"/>
        </w:rPr>
        <w:t xml:space="preserve"> Zhu</w:t>
      </w:r>
      <w:r w:rsidR="001C2105" w:rsidRPr="001C2105">
        <w:rPr>
          <w:sz w:val="22"/>
          <w:szCs w:val="22"/>
        </w:rPr>
        <w:t xml:space="preserve">, Primary care and Population Sciences, faculty of Medicine, University of Southampton, UK. </w:t>
      </w:r>
      <w:hyperlink r:id="rId10" w:history="1">
        <w:r w:rsidR="001C2105" w:rsidRPr="00556CA2">
          <w:rPr>
            <w:rStyle w:val="Hyperlink"/>
            <w:sz w:val="22"/>
            <w:szCs w:val="22"/>
          </w:rPr>
          <w:t>s.zhu@soton.ac.uk</w:t>
        </w:r>
      </w:hyperlink>
      <w:r w:rsidR="001C2105">
        <w:rPr>
          <w:sz w:val="22"/>
          <w:szCs w:val="22"/>
          <w:u w:val="single"/>
        </w:rPr>
        <w:t xml:space="preserve"> </w:t>
      </w:r>
    </w:p>
    <w:p w14:paraId="75A566A2" w14:textId="38E5629B" w:rsidR="007314B6" w:rsidRPr="007314B6" w:rsidRDefault="007314B6" w:rsidP="007314B6">
      <w:pPr>
        <w:rPr>
          <w:sz w:val="22"/>
          <w:szCs w:val="22"/>
        </w:rPr>
      </w:pPr>
      <w:r w:rsidRPr="007314B6">
        <w:rPr>
          <w:sz w:val="22"/>
          <w:szCs w:val="22"/>
        </w:rPr>
        <w:t xml:space="preserve">Mr Mark Baxter, </w:t>
      </w:r>
      <w:r w:rsidR="001C2105">
        <w:rPr>
          <w:sz w:val="22"/>
          <w:szCs w:val="22"/>
        </w:rPr>
        <w:t xml:space="preserve">Medicine for Older People Department, </w:t>
      </w:r>
      <w:r w:rsidRPr="007314B6">
        <w:rPr>
          <w:sz w:val="22"/>
          <w:szCs w:val="22"/>
        </w:rPr>
        <w:t xml:space="preserve">University Hospital Southampton NHS Foundation Trust, Southampton, UK. </w:t>
      </w:r>
      <w:hyperlink r:id="rId11" w:history="1">
        <w:r w:rsidRPr="007314B6">
          <w:rPr>
            <w:rStyle w:val="Hyperlink"/>
            <w:sz w:val="22"/>
            <w:szCs w:val="22"/>
          </w:rPr>
          <w:t>mark.baxter@uhs.nhs.uk</w:t>
        </w:r>
      </w:hyperlink>
      <w:r w:rsidRPr="007314B6">
        <w:rPr>
          <w:sz w:val="22"/>
          <w:szCs w:val="22"/>
        </w:rPr>
        <w:t xml:space="preserve"> </w:t>
      </w:r>
    </w:p>
    <w:p w14:paraId="50E64E66" w14:textId="309A9679" w:rsidR="007314B6" w:rsidRPr="007314B6" w:rsidRDefault="007314B6" w:rsidP="007314B6">
      <w:pPr>
        <w:rPr>
          <w:sz w:val="22"/>
          <w:szCs w:val="22"/>
          <w:u w:val="single"/>
        </w:rPr>
      </w:pPr>
      <w:r w:rsidRPr="007314B6">
        <w:rPr>
          <w:sz w:val="22"/>
          <w:szCs w:val="22"/>
        </w:rPr>
        <w:t xml:space="preserve">Mr Simon Tilly, </w:t>
      </w:r>
      <w:r w:rsidR="001C2105">
        <w:rPr>
          <w:sz w:val="22"/>
          <w:szCs w:val="22"/>
        </w:rPr>
        <w:t xml:space="preserve">Trauma and Orthopaedic department, </w:t>
      </w:r>
      <w:r w:rsidRPr="007314B6">
        <w:rPr>
          <w:sz w:val="22"/>
          <w:szCs w:val="22"/>
        </w:rPr>
        <w:t xml:space="preserve">University Hospital Southampton NHS Foundation Trust, Southampton, UK. </w:t>
      </w:r>
      <w:hyperlink r:id="rId12" w:history="1">
        <w:r w:rsidRPr="007314B6">
          <w:rPr>
            <w:rStyle w:val="Hyperlink"/>
            <w:sz w:val="22"/>
            <w:szCs w:val="22"/>
          </w:rPr>
          <w:t>simon.tilly@uhs.nhs.uk</w:t>
        </w:r>
      </w:hyperlink>
    </w:p>
    <w:p w14:paraId="59456D0A" w14:textId="5047DBC1" w:rsidR="007314B6" w:rsidRPr="007314B6" w:rsidRDefault="007314B6" w:rsidP="007314B6">
      <w:pPr>
        <w:rPr>
          <w:sz w:val="22"/>
          <w:szCs w:val="22"/>
        </w:rPr>
      </w:pPr>
      <w:r w:rsidRPr="007314B6">
        <w:rPr>
          <w:sz w:val="22"/>
          <w:szCs w:val="22"/>
        </w:rPr>
        <w:t xml:space="preserve">Mrs Cynthia Russell, Patient and Public Involvement, National Institute for Health Research Collaboration for Leadership in Applied Health Research and Care (NIHR CLAHRC) Wessex,  University of Southampton, Southampton, </w:t>
      </w:r>
      <w:hyperlink r:id="rId13" w:history="1">
        <w:r w:rsidRPr="007314B6">
          <w:rPr>
            <w:sz w:val="22"/>
            <w:szCs w:val="22"/>
          </w:rPr>
          <w:t xml:space="preserve">UK. </w:t>
        </w:r>
      </w:hyperlink>
      <w:r w:rsidRPr="007314B6">
        <w:rPr>
          <w:sz w:val="22"/>
          <w:szCs w:val="22"/>
        </w:rPr>
        <w:t xml:space="preserve"> </w:t>
      </w:r>
      <w:hyperlink r:id="rId14" w:history="1">
        <w:r w:rsidRPr="007314B6">
          <w:rPr>
            <w:rStyle w:val="Hyperlink"/>
            <w:sz w:val="22"/>
            <w:szCs w:val="22"/>
          </w:rPr>
          <w:t>cynthia.russell@btinternet.com</w:t>
        </w:r>
      </w:hyperlink>
      <w:r w:rsidRPr="007314B6">
        <w:rPr>
          <w:sz w:val="22"/>
          <w:szCs w:val="22"/>
        </w:rPr>
        <w:t xml:space="preserve"> </w:t>
      </w:r>
    </w:p>
    <w:p w14:paraId="115DE593" w14:textId="77777777" w:rsidR="007314B6" w:rsidRPr="007314B6" w:rsidRDefault="007314B6" w:rsidP="007314B6">
      <w:pPr>
        <w:rPr>
          <w:sz w:val="22"/>
          <w:szCs w:val="22"/>
        </w:rPr>
      </w:pPr>
      <w:r w:rsidRPr="007314B6">
        <w:rPr>
          <w:sz w:val="22"/>
          <w:szCs w:val="22"/>
        </w:rPr>
        <w:t xml:space="preserve">Professor Helen C Roberts, Academic Geriatric Medicine and National Institute for Health Research Collaboration for Leadership in Applied Health Research and Care (NIHR CLAHRC) Wessex,  University of Southampton; University Hospital Southampton NHS Foundation Trust, Southampton, UK. </w:t>
      </w:r>
      <w:hyperlink r:id="rId15" w:history="1">
        <w:r w:rsidRPr="007314B6">
          <w:rPr>
            <w:rStyle w:val="Hyperlink"/>
            <w:sz w:val="22"/>
            <w:szCs w:val="22"/>
          </w:rPr>
          <w:t>hcr@soton.ac.uk</w:t>
        </w:r>
      </w:hyperlink>
      <w:r w:rsidRPr="007314B6">
        <w:rPr>
          <w:sz w:val="22"/>
          <w:szCs w:val="22"/>
        </w:rPr>
        <w:t xml:space="preserve"> </w:t>
      </w:r>
    </w:p>
    <w:p w14:paraId="5A3CE595" w14:textId="412DA40C" w:rsidR="007314B6" w:rsidRPr="007314B6" w:rsidRDefault="007314B6" w:rsidP="007314B6">
      <w:pPr>
        <w:rPr>
          <w:sz w:val="22"/>
          <w:szCs w:val="22"/>
        </w:rPr>
      </w:pPr>
      <w:r w:rsidRPr="007314B6">
        <w:rPr>
          <w:sz w:val="22"/>
          <w:szCs w:val="22"/>
        </w:rPr>
        <w:t xml:space="preserve">Corresponding author: Dr Kinda Ibrahim </w:t>
      </w:r>
      <w:hyperlink r:id="rId16" w:history="1">
        <w:r w:rsidRPr="007314B6">
          <w:rPr>
            <w:rStyle w:val="Hyperlink"/>
            <w:sz w:val="22"/>
            <w:szCs w:val="22"/>
          </w:rPr>
          <w:t>K.Ibrahim@soton.ac.uk</w:t>
        </w:r>
      </w:hyperlink>
    </w:p>
    <w:p w14:paraId="495F746B" w14:textId="77777777" w:rsidR="004B3367" w:rsidRPr="004B3367" w:rsidRDefault="004B3367" w:rsidP="00265591"/>
    <w:p w14:paraId="5D7F5636" w14:textId="77777777" w:rsidR="00265591" w:rsidRDefault="00265591" w:rsidP="00265591"/>
    <w:p w14:paraId="791B3A05" w14:textId="77777777" w:rsidR="000C7A28" w:rsidRPr="009C0975" w:rsidRDefault="000C7A28" w:rsidP="009C0975">
      <w:pPr>
        <w:pStyle w:val="Heading1"/>
        <w:rPr>
          <w:rFonts w:eastAsia="MS Mincho"/>
          <w:b/>
        </w:rPr>
      </w:pPr>
      <w:r w:rsidRPr="009C0975">
        <w:rPr>
          <w:rFonts w:eastAsia="MS Mincho"/>
          <w:b/>
        </w:rPr>
        <w:lastRenderedPageBreak/>
        <w:t xml:space="preserve">Abstract </w:t>
      </w:r>
    </w:p>
    <w:p w14:paraId="248DBAF1" w14:textId="77777777" w:rsidR="005A2784" w:rsidRPr="005A2784" w:rsidRDefault="000C7A28" w:rsidP="00975F5E">
      <w:r w:rsidRPr="00BE022C">
        <w:rPr>
          <w:b/>
        </w:rPr>
        <w:t>Introduction:</w:t>
      </w:r>
      <w:r w:rsidRPr="005A2784">
        <w:t xml:space="preserve"> Falls are a major health problem for older people; 35% of people aged 65+ years fall every year, leading to fractures in 10 - 15%. Upper limb fractures are often the first sign of osteoporosis</w:t>
      </w:r>
      <w:r w:rsidR="00975F5E">
        <w:t xml:space="preserve"> and r</w:t>
      </w:r>
      <w:r w:rsidRPr="005A2784">
        <w:t xml:space="preserve">outine screening for osteoporosis is recommended by NICE to prevent subsequent hip fractures. </w:t>
      </w:r>
      <w:r w:rsidR="00975F5E">
        <w:t>However, b</w:t>
      </w:r>
      <w:r w:rsidRPr="005A2784">
        <w:t>oth frailty and sarcopenia (muscle weakness) are associated with increased risk of falling and fracture but are not routinely identified in this group. The aim of this study is to evaluate the feasibility of assessing and managing frailty and sarcopenia among people aged 65+ years with an upper limb fracture.</w:t>
      </w:r>
    </w:p>
    <w:p w14:paraId="6C498365" w14:textId="172317D8" w:rsidR="000C7A28" w:rsidRPr="005A2784" w:rsidRDefault="000C7A28" w:rsidP="00975F5E">
      <w:r w:rsidRPr="00BE022C">
        <w:rPr>
          <w:b/>
        </w:rPr>
        <w:t>Methods and analysis:</w:t>
      </w:r>
      <w:r w:rsidRPr="005A2784">
        <w:t xml:space="preserve"> This study will be conducted in three fracture clinics in one acute trust in England. 100 people aged 65+ years with a</w:t>
      </w:r>
      <w:r w:rsidR="00400F97">
        <w:t xml:space="preserve">n </w:t>
      </w:r>
      <w:r w:rsidRPr="005A2784">
        <w:t>upper arm fracture will be recruited and assessed using six validated frailty measures and two sarcopenia tools. The prevalence of the two conditions and the best tool</w:t>
      </w:r>
      <w:r w:rsidR="00975F5E">
        <w:t>s</w:t>
      </w:r>
      <w:r w:rsidRPr="005A2784">
        <w:t xml:space="preserve"> to use will be determined. Those with either condition will be referred to geriatric</w:t>
      </w:r>
      <w:r w:rsidR="00975F5E">
        <w:t xml:space="preserve"> clinical teams</w:t>
      </w:r>
      <w:r w:rsidRPr="005A2784">
        <w:t xml:space="preserve"> for comprehensive geriatric assessment (CGA). </w:t>
      </w:r>
      <w:r w:rsidR="00400F97">
        <w:t>We will document</w:t>
      </w:r>
      <w:r w:rsidRPr="005A2784">
        <w:t xml:space="preserve"> the proportion who are referred </w:t>
      </w:r>
      <w:r w:rsidR="00975F5E">
        <w:t>for</w:t>
      </w:r>
      <w:r w:rsidRPr="005A2784">
        <w:t xml:space="preserve"> CGA and those who receive CGA. Other outcome measures including falls, fractures, and healthcare resource use over 6 months will be collected. </w:t>
      </w:r>
      <w:r w:rsidR="00400F97">
        <w:t>I</w:t>
      </w:r>
      <w:r w:rsidRPr="005A2784">
        <w:t xml:space="preserve">n-depth interviews with a purposive sample of patients who undergo the frailty and sarcopenia </w:t>
      </w:r>
      <w:r w:rsidR="00975F5E">
        <w:t xml:space="preserve">assessments </w:t>
      </w:r>
      <w:r w:rsidR="00400F97">
        <w:t xml:space="preserve">and </w:t>
      </w:r>
      <w:r w:rsidRPr="005A2784">
        <w:t xml:space="preserve">healthcare professionals in fracture clinics and geriatric services will be carried out to </w:t>
      </w:r>
      <w:r w:rsidR="00400F97">
        <w:t>their acceptability</w:t>
      </w:r>
      <w:r w:rsidRPr="005A2784">
        <w:t xml:space="preserve"> of assessing frailty and sarcopenia in a busy environment</w:t>
      </w:r>
      <w:r w:rsidR="00400F97">
        <w:t>.</w:t>
      </w:r>
    </w:p>
    <w:p w14:paraId="5B429D58" w14:textId="5DDDC145" w:rsidR="005A2784" w:rsidRPr="00562F19" w:rsidRDefault="000C7A28" w:rsidP="00700896">
      <w:r w:rsidRPr="00562F19">
        <w:rPr>
          <w:b/>
        </w:rPr>
        <w:t>Ethics and dissemination</w:t>
      </w:r>
      <w:r w:rsidRPr="00562F19">
        <w:t xml:space="preserve">: </w:t>
      </w:r>
      <w:r w:rsidR="005A2784" w:rsidRPr="00562F19">
        <w:t xml:space="preserve">the study was given the relevant ethical approvals from NHS Research Ethics Committee (REC Number: 18/NE/0377), the University Hospital Southampton NHS Foundation Trust, and the University of Southampton, Faculty of Medicine Ethics Committee and Research Governance Office. </w:t>
      </w:r>
      <w:r w:rsidR="00156945" w:rsidRPr="00562F19">
        <w:t xml:space="preserve">Findings will be published in </w:t>
      </w:r>
      <w:r w:rsidR="00700896" w:rsidRPr="00562F19">
        <w:t>scientific</w:t>
      </w:r>
      <w:r w:rsidR="00156945" w:rsidRPr="00562F19">
        <w:t xml:space="preserve"> journals and presented local, national, and international</w:t>
      </w:r>
      <w:r w:rsidR="00700896" w:rsidRPr="00562F19">
        <w:t xml:space="preserve"> conferences</w:t>
      </w:r>
      <w:r w:rsidR="00156945" w:rsidRPr="00562F19">
        <w:t xml:space="preserve">. </w:t>
      </w:r>
    </w:p>
    <w:p w14:paraId="259B294A" w14:textId="0B4A6AED" w:rsidR="005A2784" w:rsidRDefault="005A2784" w:rsidP="00265591">
      <w:r w:rsidRPr="00562F19">
        <w:rPr>
          <w:b/>
        </w:rPr>
        <w:t>Registration:</w:t>
      </w:r>
      <w:r w:rsidRPr="00562F19">
        <w:t xml:space="preserve"> The study is registered at The ISRCTN register </w:t>
      </w:r>
      <w:r w:rsidR="00156945" w:rsidRPr="00562F19">
        <w:t>13848445</w:t>
      </w:r>
      <w:r w:rsidR="00156945" w:rsidRPr="00156945" w:rsidDel="00156945">
        <w:t xml:space="preserve"> </w:t>
      </w:r>
    </w:p>
    <w:p w14:paraId="4C8BBA13" w14:textId="4A1E747E" w:rsidR="006063D7" w:rsidRPr="005A2784" w:rsidRDefault="006063D7" w:rsidP="00265591">
      <w:r w:rsidRPr="006063D7">
        <w:rPr>
          <w:b/>
        </w:rPr>
        <w:t>Key words:</w:t>
      </w:r>
      <w:r>
        <w:t xml:space="preserve"> frailty, sarcopenia, fracture, old</w:t>
      </w:r>
      <w:r w:rsidR="00377CDF">
        <w:t>er</w:t>
      </w:r>
      <w:r>
        <w:t xml:space="preserve"> people</w:t>
      </w:r>
      <w:r w:rsidR="00861366">
        <w:t>, feasibility</w:t>
      </w:r>
      <w:r>
        <w:t xml:space="preserve"> </w:t>
      </w:r>
    </w:p>
    <w:p w14:paraId="4E7D514C" w14:textId="77777777" w:rsidR="00481EDE" w:rsidRPr="00A411E9" w:rsidRDefault="00481EDE" w:rsidP="00481EDE">
      <w:pPr>
        <w:rPr>
          <w:b/>
          <w:color w:val="auto"/>
        </w:rPr>
      </w:pPr>
      <w:r w:rsidRPr="00A411E9">
        <w:rPr>
          <w:b/>
          <w:color w:val="auto"/>
        </w:rPr>
        <w:t xml:space="preserve">Study summary ‘Strengths and limitations of this study’ </w:t>
      </w:r>
    </w:p>
    <w:p w14:paraId="38A4A49B" w14:textId="77777777" w:rsidR="00481EDE" w:rsidRDefault="00481EDE" w:rsidP="00481EDE">
      <w:pPr>
        <w:pStyle w:val="ListParagraph"/>
        <w:numPr>
          <w:ilvl w:val="0"/>
          <w:numId w:val="20"/>
        </w:numPr>
      </w:pPr>
      <w:r w:rsidRPr="00DA0810">
        <w:t xml:space="preserve">This study will determine the feasibility of using </w:t>
      </w:r>
      <w:r>
        <w:t>six</w:t>
      </w:r>
      <w:r w:rsidRPr="00DA0810">
        <w:t xml:space="preserve"> validated measures of assessing frailty and two for sarcopenia in older patients with fragility fracture in fracture clinics</w:t>
      </w:r>
    </w:p>
    <w:p w14:paraId="7EC45BCE" w14:textId="77777777" w:rsidR="003C0E8D" w:rsidRPr="00562F19" w:rsidRDefault="003C0E8D" w:rsidP="003C0E8D">
      <w:pPr>
        <w:pStyle w:val="ListParagraph"/>
        <w:numPr>
          <w:ilvl w:val="0"/>
          <w:numId w:val="20"/>
        </w:numPr>
      </w:pPr>
      <w:r w:rsidRPr="00DA0810">
        <w:lastRenderedPageBreak/>
        <w:t xml:space="preserve">Comparison of assessment methods for frailty and sarcopenia will enable the research team to recommend which tools are most suitable for use in both clinical practice and </w:t>
      </w:r>
      <w:r w:rsidRPr="00562F19">
        <w:t>future research studies</w:t>
      </w:r>
    </w:p>
    <w:p w14:paraId="60EF42CF" w14:textId="77777777" w:rsidR="003C0E8D" w:rsidRPr="00562F19" w:rsidRDefault="003C0E8D" w:rsidP="003C0E8D">
      <w:pPr>
        <w:pStyle w:val="ListParagraph"/>
        <w:numPr>
          <w:ilvl w:val="0"/>
          <w:numId w:val="20"/>
        </w:numPr>
      </w:pPr>
      <w:r w:rsidRPr="00562F19">
        <w:t>We will determine the costs associated with identifying patients with frailty and sarcopenia in fracture clinics</w:t>
      </w:r>
    </w:p>
    <w:p w14:paraId="1F4BA501" w14:textId="07241237" w:rsidR="00481EDE" w:rsidRPr="00562F19" w:rsidRDefault="00481EDE" w:rsidP="003C0E8D">
      <w:pPr>
        <w:pStyle w:val="ListParagraph"/>
        <w:numPr>
          <w:ilvl w:val="0"/>
          <w:numId w:val="20"/>
        </w:numPr>
      </w:pPr>
      <w:r w:rsidRPr="00562F19">
        <w:t>We will report the prevalence of frailty and sarcopenia in this population.</w:t>
      </w:r>
      <w:r w:rsidR="00686A32" w:rsidRPr="00562F19">
        <w:t xml:space="preserve"> However the small sample size </w:t>
      </w:r>
      <w:r w:rsidR="003C0E8D" w:rsidRPr="00562F19">
        <w:t>may</w:t>
      </w:r>
      <w:r w:rsidR="00686A32" w:rsidRPr="00562F19">
        <w:t xml:space="preserve"> limit the generalisability of th</w:t>
      </w:r>
      <w:r w:rsidR="003C0E8D" w:rsidRPr="00562F19">
        <w:t>is data</w:t>
      </w:r>
      <w:r w:rsidR="00686A32" w:rsidRPr="00562F19">
        <w:t>.</w:t>
      </w:r>
    </w:p>
    <w:p w14:paraId="5E2C414D" w14:textId="584A2193" w:rsidR="00481EDE" w:rsidRPr="00562F19" w:rsidRDefault="00481EDE" w:rsidP="00481EDE">
      <w:pPr>
        <w:pStyle w:val="ListParagraph"/>
        <w:numPr>
          <w:ilvl w:val="0"/>
          <w:numId w:val="20"/>
        </w:numPr>
      </w:pPr>
      <w:r w:rsidRPr="00562F19">
        <w:t xml:space="preserve">Recruiting from 3 clinics </w:t>
      </w:r>
      <w:r w:rsidR="00686A32" w:rsidRPr="00562F19">
        <w:t xml:space="preserve">in one UK hospital </w:t>
      </w:r>
      <w:r w:rsidRPr="00562F19">
        <w:t>limits the generalisability</w:t>
      </w:r>
      <w:r w:rsidR="00686A32" w:rsidRPr="00562F19">
        <w:t xml:space="preserve"> and transferability of the findings</w:t>
      </w:r>
      <w:r w:rsidRPr="00562F19">
        <w:t>.</w:t>
      </w:r>
    </w:p>
    <w:p w14:paraId="102CCC96" w14:textId="77777777" w:rsidR="005A2784" w:rsidRPr="005A2784" w:rsidRDefault="005A2784" w:rsidP="00265591"/>
    <w:p w14:paraId="21B14374" w14:textId="77777777" w:rsidR="00A50122" w:rsidRPr="00BD44C7" w:rsidRDefault="005A2784" w:rsidP="00265591">
      <w:pPr>
        <w:pStyle w:val="Heading1"/>
        <w:rPr>
          <w:rFonts w:eastAsia="MS Mincho"/>
        </w:rPr>
      </w:pPr>
      <w:r w:rsidRPr="00BD44C7">
        <w:rPr>
          <w:rFonts w:eastAsia="MS Mincho"/>
        </w:rPr>
        <w:t xml:space="preserve">Introduction </w:t>
      </w:r>
    </w:p>
    <w:p w14:paraId="28756C05" w14:textId="77777777" w:rsidR="005A2784" w:rsidRPr="00F22933" w:rsidRDefault="005A2784" w:rsidP="00975F5E">
      <w:r>
        <w:t>Falls are a major health problem for older people, with a third</w:t>
      </w:r>
      <w:r w:rsidRPr="009D6482">
        <w:t xml:space="preserve"> of people </w:t>
      </w:r>
      <w:r w:rsidRPr="00F22933">
        <w:t>aged</w:t>
      </w:r>
      <w:r>
        <w:t xml:space="preserve"> </w:t>
      </w:r>
      <w:r w:rsidRPr="00F22933">
        <w:t>65</w:t>
      </w:r>
      <w:r>
        <w:t>+</w:t>
      </w:r>
      <w:r w:rsidRPr="00F22933">
        <w:t xml:space="preserve"> </w:t>
      </w:r>
      <w:r>
        <w:t>years</w:t>
      </w:r>
      <w:r w:rsidRPr="00F22933">
        <w:t xml:space="preserve"> falling each year, </w:t>
      </w:r>
      <w:r w:rsidR="004F3B2F" w:rsidRPr="004F3B2F">
        <w:t>increasing to 50% for those over 80 years of age</w:t>
      </w:r>
      <w:r w:rsidR="004F3B2F">
        <w:t xml:space="preserve"> </w:t>
      </w:r>
      <w:r w:rsidR="004F3B2F" w:rsidRPr="004F3B2F">
        <w:fldChar w:fldCharType="begin"/>
      </w:r>
      <w:r w:rsidR="004F3B2F" w:rsidRPr="004F3B2F">
        <w:instrText xml:space="preserve"> ADDIN EN.CITE &lt;EndNote&gt;&lt;Cite&gt;&lt;Author&gt;WHO&lt;/Author&gt;&lt;Year&gt;2007&lt;/Year&gt;&lt;RecNum&gt;50&lt;/RecNum&gt;&lt;DisplayText&gt;(1, 2)&lt;/DisplayText&gt;&lt;record&gt;&lt;rec-number&gt;50&lt;/rec-number&gt;&lt;foreign-keys&gt;&lt;key app="EN" db-id="0svv2t9z1tvv5jedrfm5tve6fsd955wzrt9s" timestamp="1496741297"&gt;50&lt;/key&gt;&lt;/foreign-keys&gt;&lt;ref-type name="Government Document"&gt;46&lt;/ref-type&gt;&lt;contributors&gt;&lt;authors&gt;&lt;author&gt;WHO&lt;/author&gt;&lt;/authors&gt;&lt;secondary-authors&gt;&lt;author&gt; World Health Organization&lt;/author&gt;&lt;/secondary-authors&gt;&lt;/contributors&gt;&lt;titles&gt;&lt;title&gt;WHO Global Report on Falls Prevention in Older Age. available at http://www.who.int/ageing/publications/Falls_prevention7March.pdf&lt;/title&gt;&lt;/titles&gt;&lt;dates&gt;&lt;year&gt;2007&lt;/year&gt;&lt;/dates&gt;&lt;urls&gt;&lt;/urls&gt;&lt;/record&gt;&lt;/Cite&gt;&lt;Cite&gt;&lt;Author&gt;Berry&lt;/Author&gt;&lt;Year&gt;2008&lt;/Year&gt;&lt;RecNum&gt;51&lt;/RecNum&gt;&lt;record&gt;&lt;rec-number&gt;51&lt;/rec-number&gt;&lt;foreign-keys&gt;&lt;key app="EN" db-id="0svv2t9z1tvv5jedrfm5tve6fsd955wzrt9s" timestamp="1496742050"&gt;51&lt;/key&gt;&lt;/foreign-keys&gt;&lt;ref-type name="Journal Article"&gt;17&lt;/ref-type&gt;&lt;contributors&gt;&lt;authors&gt;&lt;author&gt;Berry, Sarah D.&lt;/author&gt;&lt;author&gt;Miller, Ram&lt;/author&gt;&lt;/authors&gt;&lt;/contributors&gt;&lt;titles&gt;&lt;title&gt;Falls: Epidemiology, Pathophysiology, and Relationship to Fracture&lt;/title&gt;&lt;secondary-title&gt;Current osteoporosis reports&lt;/secondary-title&gt;&lt;/titles&gt;&lt;periodical&gt;&lt;full-title&gt;Current osteoporosis reports&lt;/full-title&gt;&lt;/periodical&gt;&lt;pages&gt;149-154&lt;/pages&gt;&lt;volume&gt;6&lt;/volume&gt;&lt;number&gt;4&lt;/number&gt;&lt;dates&gt;&lt;year&gt;2008&lt;/year&gt;&lt;/dates&gt;&lt;isbn&gt;1544-1873&amp;#xD;1544-2241&lt;/isbn&gt;&lt;accession-num&gt;PMC2793090&lt;/accession-num&gt;&lt;urls&gt;&lt;related-urls&gt;&lt;url&gt;http://www.ncbi.nlm.nih.gov/pmc/articles/PMC2793090/&lt;/url&gt;&lt;url&gt;https://www.ncbi.nlm.nih.gov/pmc/articles/PMC2793090/pdf/nihms156384.pdf&lt;/url&gt;&lt;/related-urls&gt;&lt;/urls&gt;&lt;remote-database-name&gt;PMC&lt;/remote-database-name&gt;&lt;/record&gt;&lt;/Cite&gt;&lt;/EndNote&gt;</w:instrText>
      </w:r>
      <w:r w:rsidR="004F3B2F" w:rsidRPr="004F3B2F">
        <w:fldChar w:fldCharType="separate"/>
      </w:r>
      <w:r w:rsidR="004F3B2F" w:rsidRPr="004F3B2F">
        <w:t>(1, 2)</w:t>
      </w:r>
      <w:r w:rsidR="004F3B2F" w:rsidRPr="004F3B2F">
        <w:fldChar w:fldCharType="end"/>
      </w:r>
      <w:r w:rsidR="004F3B2F">
        <w:t>. There are</w:t>
      </w:r>
      <w:r>
        <w:t xml:space="preserve"> </w:t>
      </w:r>
      <w:r w:rsidRPr="00F22933">
        <w:t xml:space="preserve">over 255,000 falls-related emergency hospital admissions </w:t>
      </w:r>
      <w:r>
        <w:t>/</w:t>
      </w:r>
      <w:r w:rsidRPr="00F22933">
        <w:t xml:space="preserve"> year in England </w:t>
      </w:r>
      <w:r>
        <w:t xml:space="preserve">alone </w:t>
      </w:r>
      <w:r w:rsidRPr="00F22933">
        <w:fldChar w:fldCharType="begin"/>
      </w:r>
      <w:r>
        <w:instrText xml:space="preserve"> ADDIN EN.CITE &lt;EndNote&gt;&lt;Cite&gt;&lt;Author&gt;WHO&lt;/Author&gt;&lt;Year&gt;2007&lt;/Year&gt;&lt;RecNum&gt;50&lt;/RecNum&gt;&lt;DisplayText&gt;(1, 2)&lt;/DisplayText&gt;&lt;record&gt;&lt;rec-number&gt;50&lt;/rec-number&gt;&lt;foreign-keys&gt;&lt;key app="EN" db-id="0svv2t9z1tvv5jedrfm5tve6fsd955wzrt9s" timestamp="1496741297"&gt;50&lt;/key&gt;&lt;/foreign-keys&gt;&lt;ref-type name="Government Document"&gt;46&lt;/ref-type&gt;&lt;contributors&gt;&lt;authors&gt;&lt;author&gt;WHO&lt;/author&gt;&lt;/authors&gt;&lt;secondary-authors&gt;&lt;author&gt; World Health Organization&lt;/author&gt;&lt;/secondary-authors&gt;&lt;/contributors&gt;&lt;titles&gt;&lt;title&gt;WHO Global Report on Falls Prevention in Older Age. available at http://www.who.int/ageing/publications/Falls_prevention7March.pdf&lt;/title&gt;&lt;/titles&gt;&lt;dates&gt;&lt;year&gt;2007&lt;/year&gt;&lt;/dates&gt;&lt;urls&gt;&lt;/urls&gt;&lt;/record&gt;&lt;/Cite&gt;&lt;Cite&gt;&lt;Author&gt;Berry&lt;/Author&gt;&lt;Year&gt;2008&lt;/Year&gt;&lt;RecNum&gt;51&lt;/RecNum&gt;&lt;record&gt;&lt;rec-number&gt;51&lt;/rec-number&gt;&lt;foreign-keys&gt;&lt;key app="EN" db-id="0svv2t9z1tvv5jedrfm5tve6fsd955wzrt9s" timestamp="1496742050"&gt;51&lt;/key&gt;&lt;/foreign-keys&gt;&lt;ref-type name="Journal Article"&gt;17&lt;/ref-type&gt;&lt;contributors&gt;&lt;authors&gt;&lt;author&gt;Berry, Sarah D.&lt;/author&gt;&lt;author&gt;Miller, Ram&lt;/author&gt;&lt;/authors&gt;&lt;/contributors&gt;&lt;titles&gt;&lt;title&gt;Falls: Epidemiology, Pathophysiology, and Relationship to Fracture&lt;/title&gt;&lt;secondary-title&gt;Current osteoporosis reports&lt;/secondary-title&gt;&lt;/titles&gt;&lt;periodical&gt;&lt;full-title&gt;Current osteoporosis reports&lt;/full-title&gt;&lt;/periodical&gt;&lt;pages&gt;149-154&lt;/pages&gt;&lt;volume&gt;6&lt;/volume&gt;&lt;number&gt;4&lt;/number&gt;&lt;dates&gt;&lt;year&gt;2008&lt;/year&gt;&lt;/dates&gt;&lt;isbn&gt;1544-1873&amp;#xD;1544-2241&lt;/isbn&gt;&lt;accession-num&gt;PMC2793090&lt;/accession-num&gt;&lt;urls&gt;&lt;related-urls&gt;&lt;url&gt;http://www.ncbi.nlm.nih.gov/pmc/articles/PMC2793090/&lt;/url&gt;&lt;url&gt;https://www.ncbi.nlm.nih.gov/pmc/articles/PMC2793090/pdf/nihms156384.pdf&lt;/url&gt;&lt;/related-urls&gt;&lt;/urls&gt;&lt;remote-database-name&gt;PMC&lt;/remote-database-name&gt;&lt;/record&gt;&lt;/Cite&gt;&lt;/EndNote&gt;</w:instrText>
      </w:r>
      <w:r w:rsidRPr="00F22933">
        <w:fldChar w:fldCharType="separate"/>
      </w:r>
      <w:r>
        <w:t>(1, 2)</w:t>
      </w:r>
      <w:r w:rsidRPr="00F22933">
        <w:fldChar w:fldCharType="end"/>
      </w:r>
      <w:r w:rsidRPr="00F22933">
        <w:t xml:space="preserve">. </w:t>
      </w:r>
      <w:r w:rsidR="004F3B2F" w:rsidRPr="004F3B2F">
        <w:t xml:space="preserve">Upper limb fractures (‘fragility fractures’) </w:t>
      </w:r>
      <w:r w:rsidR="004F3B2F">
        <w:t xml:space="preserve">often </w:t>
      </w:r>
      <w:r w:rsidR="004F3B2F" w:rsidRPr="00F22933">
        <w:t xml:space="preserve">result from 'low energy' trauma </w:t>
      </w:r>
      <w:r w:rsidR="004F3B2F">
        <w:t xml:space="preserve">(falling from a standing height) </w:t>
      </w:r>
      <w:r w:rsidR="00975F5E">
        <w:t xml:space="preserve">and </w:t>
      </w:r>
      <w:r w:rsidR="004F3B2F" w:rsidRPr="004F3B2F">
        <w:t xml:space="preserve">are frequently the first sign </w:t>
      </w:r>
      <w:r w:rsidR="004F3B2F">
        <w:t>of osteoporosis</w:t>
      </w:r>
      <w:r w:rsidR="004F3B2F" w:rsidRPr="004F3B2F">
        <w:t xml:space="preserve"> </w:t>
      </w:r>
      <w:r w:rsidRPr="00F22933">
        <w:fldChar w:fldCharType="begin">
          <w:fldData xml:space="preserve">PEVuZE5vdGU+PENpdGU+PEF1dGhvcj5LYW5pczwvQXV0aG9yPjxZZWFyPjIwMDE8L1llYXI+PFJl
Y051bT42NTwvUmVjTnVtPjxEaXNwbGF5VGV4dD4oMyk8L0Rpc3BsYXlUZXh0PjxyZWNvcmQ+PHJl
Yy1udW1iZXI+NjU8L3JlYy1udW1iZXI+PGZvcmVpZ24ta2V5cz48a2V5IGFwcD0iRU4iIGRiLWlk
PSJwMnB4enNwMnNlMHc1Z2VhMHdlcGF6enRydDV0dzIyMDV3ZmUiIHRpbWVzdGFtcD0iMTQ4NTQ0
MTg0MyI+NjU8L2tleT48L2ZvcmVpZ24ta2V5cz48cmVmLXR5cGUgbmFtZT0iSm91cm5hbCBBcnRp
Y2xlIj4xNzwvcmVmLXR5cGU+PGNvbnRyaWJ1dG9ycz48YXV0aG9ycz48YXV0aG9yPkthbmlzLCBK
LiBBLjwvYXV0aG9yPjxhdXRob3I+T2RlbiwgQS48L2F1dGhvcj48YXV0aG9yPkpvaG5lbGwsIE8u
PC9hdXRob3I+PGF1dGhvcj5Kb25zc29uLCBCLjwvYXV0aG9yPjxhdXRob3I+ZGUgTGFldCwgQy48
L2F1dGhvcj48YXV0aG9yPkRhd3NvbiwgQS48L2F1dGhvcj48L2F1dGhvcnM+PC9jb250cmlidXRv
cnM+PGF1dGgtYWRkcmVzcz5XSE8gQ29sbGFib3JhdGluZyBDZW50cmUgZm9yIE1ldGFib2xpYyBC
b25lIERpc2Vhc2VzLCBVbml2ZXJzaXR5IG9mIFNoZWZmaWVsZCBNZWRpY2FsIFNjaG9vbCwgQmVl
Y2ggSGlsbCBSb2FkLCBTaGVmZmllbGQgUzEwIDJSWCwgVUsuPC9hdXRoLWFkZHJlc3M+PHRpdGxl
cz48dGl0bGU+VGhlIGJ1cmRlbiBvZiBvc3Rlb3Bvcm90aWMgZnJhY3R1cmVzOiBhIG1ldGhvZCBm
b3Igc2V0dGluZyBpbnRlcnZlbnRpb24gdGhyZXNob2xkczwvdGl0bGU+PHNlY29uZGFyeS10aXRs
ZT5Pc3Rlb3Bvcm9zIEludDwvc2Vjb25kYXJ5LXRpdGxlPjxhbHQtdGl0bGU+T3N0ZW9wb3Jvc2lz
IGludGVybmF0aW9uYWwgOiBhIGpvdXJuYWwgZXN0YWJsaXNoZWQgYXMgcmVzdWx0IG9mIGNvb3Bl
cmF0aW9uIGJldHdlZW4gdGhlIEV1cm9wZWFuIEZvdW5kYXRpb24gZm9yIE9zdGVvcG9yb3NpcyBh
bmQgdGhlIE5hdGlvbmFsIE9zdGVvcG9yb3NpcyBGb3VuZGF0aW9uIG9mIHRoZSBVU0E8L2FsdC10
aXRsZT48L3RpdGxlcz48cGVyaW9kaWNhbD48ZnVsbC10aXRsZT5Pc3Rlb3Bvcm9zIEludDwvZnVs
bC10aXRsZT48YWJici0xPk9zdGVvcG9yb3NpcyBpbnRlcm5hdGlvbmFsIDogYSBqb3VybmFsIGVz
dGFibGlzaGVkIGFzIHJlc3VsdCBvZiBjb29wZXJhdGlvbiBiZXR3ZWVuIHRoZSBFdXJvcGVhbiBG
b3VuZGF0aW9uIGZvciBPc3Rlb3Bvcm9zaXMgYW5kIHRoZSBOYXRpb25hbCBPc3Rlb3Bvcm9zaXMg
Rm91bmRhdGlvbiBvZiB0aGUgVVNBPC9hYmJyLTE+PC9wZXJpb2RpY2FsPjxhbHQtcGVyaW9kaWNh
bD48ZnVsbC10aXRsZT5Pc3Rlb3Bvcm9zIEludDwvZnVsbC10aXRsZT48YWJici0xPk9zdGVvcG9y
b3NpcyBpbnRlcm5hdGlvbmFsIDogYSBqb3VybmFsIGVzdGFibGlzaGVkIGFzIHJlc3VsdCBvZiBj
b29wZXJhdGlvbiBiZXR3ZWVuIHRoZSBFdXJvcGVhbiBGb3VuZGF0aW9uIGZvciBPc3Rlb3Bvcm9z
aXMgYW5kIHRoZSBOYXRpb25hbCBPc3Rlb3Bvcm9zaXMgRm91bmRhdGlvbiBvZiB0aGUgVVNBPC9h
YmJyLTE+PC9hbHQtcGVyaW9kaWNhbD48cGFnZXM+NDE3LTI3PC9wYWdlcz48dm9sdW1lPjEyPC92
b2x1bWU+PG51bWJlcj41PC9udW1iZXI+PGVkaXRpb24+MjAwMS8wNy8xMTwvZWRpdGlvbj48a2V5
d29yZHM+PGtleXdvcmQ+QWdlIERpc3RyaWJ1dGlvbjwva2V5d29yZD48a2V5d29yZD5BZ2VkPC9r
ZXl3b3JkPjxrZXl3b3JkPkFnZWQsIDgwIGFuZCBvdmVyPC9rZXl3b3JkPjxrZXl3b3JkPipDb3N0
IG9mIElsbG5lc3M8L2tleXdvcmQ+PGtleXdvcmQ+RmVtYWxlPC9rZXl3b3JkPjxrZXl3b3JkPkZy
YWN0dXJlcywgQm9uZS8qZXBpZGVtaW9sb2d5L2V0aW9sb2d5PC9rZXl3b3JkPjxrZXl3b3JkPkhp
cCBGcmFjdHVyZXMvZXBpZGVtaW9sb2d5L2V0aW9sb2d5PC9rZXl3b3JkPjxrZXl3b3JkPkh1bWFu
czwva2V5d29yZD48a2V5d29yZD5JbmNpZGVuY2U8L2tleXdvcmQ+PGtleXdvcmQ+TWFsZTwva2V5
d29yZD48a2V5d29yZD5NaWRkbGUgQWdlZDwva2V5d29yZD48a2V5d29yZD5Pc3Rlb3Bvcm9zaXMv
Y29tcGxpY2F0aW9ucy8qZXBpZGVtaW9sb2d5L3RoZXJhcHk8L2tleXdvcmQ+PGtleXdvcmQ+T3N0
ZW9wb3Jvc2lzLCBQb3N0bWVub3BhdXNhbC9jb21wbGljYXRpb25zL2VwaWRlbWlvbG9neTwva2V5
d29yZD48a2V5d29yZD5RdWFsaXR5LUFkanVzdGVkIExpZmUgWWVhcnM8L2tleXdvcmQ+PGtleXdv
cmQ+U2V4IERpc3RyaWJ1dGlvbjwva2V5d29yZD48a2V5d29yZD5Td2VkZW4vZXBpZGVtaW9sb2d5
PC9rZXl3b3JkPjwva2V5d29yZHM+PGRhdGVzPjx5ZWFyPjIwMDE8L3llYXI+PC9kYXRlcz48aXNi
bj4wOTM3LTk0MVggKFByaW50KSYjeEQ7MDkzNy05NDF4PC9pc2JuPjxhY2Nlc3Npb24tbnVtPjEx
NDQ0MDkyPC9hY2Nlc3Npb24tbnVtPjx1cmxzPjwvdXJscz48ZWxlY3Ryb25pYy1yZXNvdXJjZS1u
dW0+MTAuMTAwNy9zMDAxOTgwMTcwMTEyPC9lbGVjdHJvbmljLXJlc291cmNlLW51bT48cmVtb3Rl
LWRhdGFiYXNlLXByb3ZpZGVyPk5MTTwvcmVtb3RlLWRhdGFiYXNlLXByb3ZpZGVyPjxsYW5ndWFn
ZT5lbmc8L2xhbmd1YWdlPjwvcmVjb3JkPjwvQ2l0ZT48L0VuZE5vdGU+AG==
</w:fldData>
        </w:fldChar>
      </w:r>
      <w:r w:rsidR="004F3B2F">
        <w:instrText xml:space="preserve"> ADDIN EN.CITE </w:instrText>
      </w:r>
      <w:r w:rsidR="004F3B2F">
        <w:fldChar w:fldCharType="begin">
          <w:fldData xml:space="preserve">PEVuZE5vdGU+PENpdGU+PEF1dGhvcj5LYW5pczwvQXV0aG9yPjxZZWFyPjIwMDE8L1llYXI+PFJl
Y051bT42NTwvUmVjTnVtPjxEaXNwbGF5VGV4dD4oMyk8L0Rpc3BsYXlUZXh0PjxyZWNvcmQ+PHJl
Yy1udW1iZXI+NjU8L3JlYy1udW1iZXI+PGZvcmVpZ24ta2V5cz48a2V5IGFwcD0iRU4iIGRiLWlk
PSJwMnB4enNwMnNlMHc1Z2VhMHdlcGF6enRydDV0dzIyMDV3ZmUiIHRpbWVzdGFtcD0iMTQ4NTQ0
MTg0MyI+NjU8L2tleT48L2ZvcmVpZ24ta2V5cz48cmVmLXR5cGUgbmFtZT0iSm91cm5hbCBBcnRp
Y2xlIj4xNzwvcmVmLXR5cGU+PGNvbnRyaWJ1dG9ycz48YXV0aG9ycz48YXV0aG9yPkthbmlzLCBK
LiBBLjwvYXV0aG9yPjxhdXRob3I+T2RlbiwgQS48L2F1dGhvcj48YXV0aG9yPkpvaG5lbGwsIE8u
PC9hdXRob3I+PGF1dGhvcj5Kb25zc29uLCBCLjwvYXV0aG9yPjxhdXRob3I+ZGUgTGFldCwgQy48
L2F1dGhvcj48YXV0aG9yPkRhd3NvbiwgQS48L2F1dGhvcj48L2F1dGhvcnM+PC9jb250cmlidXRv
cnM+PGF1dGgtYWRkcmVzcz5XSE8gQ29sbGFib3JhdGluZyBDZW50cmUgZm9yIE1ldGFib2xpYyBC
b25lIERpc2Vhc2VzLCBVbml2ZXJzaXR5IG9mIFNoZWZmaWVsZCBNZWRpY2FsIFNjaG9vbCwgQmVl
Y2ggSGlsbCBSb2FkLCBTaGVmZmllbGQgUzEwIDJSWCwgVUsuPC9hdXRoLWFkZHJlc3M+PHRpdGxl
cz48dGl0bGU+VGhlIGJ1cmRlbiBvZiBvc3Rlb3Bvcm90aWMgZnJhY3R1cmVzOiBhIG1ldGhvZCBm
b3Igc2V0dGluZyBpbnRlcnZlbnRpb24gdGhyZXNob2xkczwvdGl0bGU+PHNlY29uZGFyeS10aXRs
ZT5Pc3Rlb3Bvcm9zIEludDwvc2Vjb25kYXJ5LXRpdGxlPjxhbHQtdGl0bGU+T3N0ZW9wb3Jvc2lz
IGludGVybmF0aW9uYWwgOiBhIGpvdXJuYWwgZXN0YWJsaXNoZWQgYXMgcmVzdWx0IG9mIGNvb3Bl
cmF0aW9uIGJldHdlZW4gdGhlIEV1cm9wZWFuIEZvdW5kYXRpb24gZm9yIE9zdGVvcG9yb3NpcyBh
bmQgdGhlIE5hdGlvbmFsIE9zdGVvcG9yb3NpcyBGb3VuZGF0aW9uIG9mIHRoZSBVU0E8L2FsdC10
aXRsZT48L3RpdGxlcz48cGVyaW9kaWNhbD48ZnVsbC10aXRsZT5Pc3Rlb3Bvcm9zIEludDwvZnVs
bC10aXRsZT48YWJici0xPk9zdGVvcG9yb3NpcyBpbnRlcm5hdGlvbmFsIDogYSBqb3VybmFsIGVz
dGFibGlzaGVkIGFzIHJlc3VsdCBvZiBjb29wZXJhdGlvbiBiZXR3ZWVuIHRoZSBFdXJvcGVhbiBG
b3VuZGF0aW9uIGZvciBPc3Rlb3Bvcm9zaXMgYW5kIHRoZSBOYXRpb25hbCBPc3Rlb3Bvcm9zaXMg
Rm91bmRhdGlvbiBvZiB0aGUgVVNBPC9hYmJyLTE+PC9wZXJpb2RpY2FsPjxhbHQtcGVyaW9kaWNh
bD48ZnVsbC10aXRsZT5Pc3Rlb3Bvcm9zIEludDwvZnVsbC10aXRsZT48YWJici0xPk9zdGVvcG9y
b3NpcyBpbnRlcm5hdGlvbmFsIDogYSBqb3VybmFsIGVzdGFibGlzaGVkIGFzIHJlc3VsdCBvZiBj
b29wZXJhdGlvbiBiZXR3ZWVuIHRoZSBFdXJvcGVhbiBGb3VuZGF0aW9uIGZvciBPc3Rlb3Bvcm9z
aXMgYW5kIHRoZSBOYXRpb25hbCBPc3Rlb3Bvcm9zaXMgRm91bmRhdGlvbiBvZiB0aGUgVVNBPC9h
YmJyLTE+PC9hbHQtcGVyaW9kaWNhbD48cGFnZXM+NDE3LTI3PC9wYWdlcz48dm9sdW1lPjEyPC92
b2x1bWU+PG51bWJlcj41PC9udW1iZXI+PGVkaXRpb24+MjAwMS8wNy8xMTwvZWRpdGlvbj48a2V5
d29yZHM+PGtleXdvcmQ+QWdlIERpc3RyaWJ1dGlvbjwva2V5d29yZD48a2V5d29yZD5BZ2VkPC9r
ZXl3b3JkPjxrZXl3b3JkPkFnZWQsIDgwIGFuZCBvdmVyPC9rZXl3b3JkPjxrZXl3b3JkPipDb3N0
IG9mIElsbG5lc3M8L2tleXdvcmQ+PGtleXdvcmQ+RmVtYWxlPC9rZXl3b3JkPjxrZXl3b3JkPkZy
YWN0dXJlcywgQm9uZS8qZXBpZGVtaW9sb2d5L2V0aW9sb2d5PC9rZXl3b3JkPjxrZXl3b3JkPkhp
cCBGcmFjdHVyZXMvZXBpZGVtaW9sb2d5L2V0aW9sb2d5PC9rZXl3b3JkPjxrZXl3b3JkPkh1bWFu
czwva2V5d29yZD48a2V5d29yZD5JbmNpZGVuY2U8L2tleXdvcmQ+PGtleXdvcmQ+TWFsZTwva2V5
d29yZD48a2V5d29yZD5NaWRkbGUgQWdlZDwva2V5d29yZD48a2V5d29yZD5Pc3Rlb3Bvcm9zaXMv
Y29tcGxpY2F0aW9ucy8qZXBpZGVtaW9sb2d5L3RoZXJhcHk8L2tleXdvcmQ+PGtleXdvcmQ+T3N0
ZW9wb3Jvc2lzLCBQb3N0bWVub3BhdXNhbC9jb21wbGljYXRpb25zL2VwaWRlbWlvbG9neTwva2V5
d29yZD48a2V5d29yZD5RdWFsaXR5LUFkanVzdGVkIExpZmUgWWVhcnM8L2tleXdvcmQ+PGtleXdv
cmQ+U2V4IERpc3RyaWJ1dGlvbjwva2V5d29yZD48a2V5d29yZD5Td2VkZW4vZXBpZGVtaW9sb2d5
PC9rZXl3b3JkPjwva2V5d29yZHM+PGRhdGVzPjx5ZWFyPjIwMDE8L3llYXI+PC9kYXRlcz48aXNi
bj4wOTM3LTk0MVggKFByaW50KSYjeEQ7MDkzNy05NDF4PC9pc2JuPjxhY2Nlc3Npb24tbnVtPjEx
NDQ0MDkyPC9hY2Nlc3Npb24tbnVtPjx1cmxzPjwvdXJscz48ZWxlY3Ryb25pYy1yZXNvdXJjZS1u
dW0+MTAuMTAwNy9zMDAxOTgwMTcwMTEyPC9lbGVjdHJvbmljLXJlc291cmNlLW51bT48cmVtb3Rl
LWRhdGFiYXNlLXByb3ZpZGVyPk5MTTwvcmVtb3RlLWRhdGFiYXNlLXByb3ZpZGVyPjxsYW5ndWFn
ZT5lbmc8L2xhbmd1YWdlPjwvcmVjb3JkPjwvQ2l0ZT48L0VuZE5vdGU+AG==
</w:fldData>
        </w:fldChar>
      </w:r>
      <w:r w:rsidR="004F3B2F">
        <w:instrText xml:space="preserve"> ADDIN EN.CITE.DATA </w:instrText>
      </w:r>
      <w:r w:rsidR="004F3B2F">
        <w:fldChar w:fldCharType="end"/>
      </w:r>
      <w:r w:rsidRPr="00F22933">
        <w:fldChar w:fldCharType="separate"/>
      </w:r>
      <w:r w:rsidR="004F3B2F">
        <w:rPr>
          <w:noProof/>
        </w:rPr>
        <w:t>(3)</w:t>
      </w:r>
      <w:r w:rsidRPr="00F22933">
        <w:fldChar w:fldCharType="end"/>
      </w:r>
      <w:r w:rsidR="004F3B2F">
        <w:t xml:space="preserve">. </w:t>
      </w:r>
      <w:r w:rsidRPr="00F22933">
        <w:t xml:space="preserve">25% patients with fragility fractures will suffer a subsequent fracture, often of the hip, within 10 years </w:t>
      </w:r>
      <w:r w:rsidRPr="00F22933">
        <w:fldChar w:fldCharType="begin">
          <w:fldData xml:space="preserve">PEVuZE5vdGU+PENpdGU+PEF1dGhvcj5DZW50ZXI8L0F1dGhvcj48WWVhcj4yMDA3PC9ZZWFyPjxS
ZWNOdW0+MTAxPC9SZWNOdW0+PERpc3BsYXlUZXh0Pig0LCA1KTwvRGlzcGxheVRleHQ+PHJlY29y
ZD48cmVjLW51bWJlcj4xMDE8L3JlYy1udW1iZXI+PGZvcmVpZ24ta2V5cz48a2V5IGFwcD0iRU4i
IGRiLWlkPSJwMnB4enNwMnNlMHc1Z2VhMHdlcGF6enRydDV0dzIyMDV3ZmUiIHRpbWVzdGFtcD0i
MTQ5MzcyMTY0MiI+MTAxPC9rZXk+PC9mb3JlaWduLWtleXM+PHJlZi10eXBlIG5hbWU9IkpvdXJu
YWwgQXJ0aWNsZSI+MTc8L3JlZi10eXBlPjxjb250cmlidXRvcnM+PGF1dGhvcnM+PGF1dGhvcj5D
ZW50ZXIsIEouIFIuPC9hdXRob3I+PGF1dGhvcj5CbGl1YywgRC48L2F1dGhvcj48YXV0aG9yPk5n
dXllbiwgVC4gVi48L2F1dGhvcj48YXV0aG9yPkVpc21hbiwgSi4gQS48L2F1dGhvcj48L2F1dGhv
cnM+PC9jb250cmlidXRvcnM+PGF1dGgtYWRkcmVzcz5Cb25lIGFuZCBNaW5lcmFsIFJlc2VhcmNo
IFByb2dyYW0sIEdhcnZhbiBJbnN0aXR1dGUgb2YgTWVkaWNhbCBSZXNlYXJjaCwgU3QgVmluY2Vu
dCZhcG9zO3MgSG9zcGl0YWwsIFVuaXZlcnNpdHkgb2YgTmV3IFNvdXRoIFdhbGVzLCBTeWRuZXks
IEF1c3RyYWxpYS4gai5jZW50ZXJAZ2FydmFuLm9yZy5hdTwvYXV0aC1hZGRyZXNzPjx0aXRsZXM+
PHRpdGxlPlJpc2sgb2Ygc3Vic2VxdWVudCBmcmFjdHVyZSBhZnRlciBsb3ctdHJhdW1hIGZyYWN0
dXJlIGluIG1lbiBhbmQgd29tZW48L3RpdGxlPjxzZWNvbmRhcnktdGl0bGU+SmFtYTwvc2Vjb25k
YXJ5LXRpdGxlPjxhbHQtdGl0bGU+SmFtYTwvYWx0LXRpdGxlPjwvdGl0bGVzPjxwZXJpb2RpY2Fs
PjxmdWxsLXRpdGxlPkphbWE8L2Z1bGwtdGl0bGU+PGFiYnItMT5KYW1hPC9hYmJyLTE+PC9wZXJp
b2RpY2FsPjxhbHQtcGVyaW9kaWNhbD48ZnVsbC10aXRsZT5KYW1hPC9mdWxsLXRpdGxlPjxhYmJy
LTE+SmFtYTwvYWJici0xPjwvYWx0LXBlcmlvZGljYWw+PHBhZ2VzPjM4Ny05NDwvcGFnZXM+PHZv
bHVtZT4yOTc8L3ZvbHVtZT48bnVtYmVyPjQ8L251bWJlcj48ZWRpdGlvbj4yMDA3LzAxLzI1PC9l
ZGl0aW9uPjxrZXl3b3Jkcz48a2V5d29yZD5BZ2VkPC9rZXl3b3JkPjxrZXl3b3JkPkFnZWQsIDgw
IGFuZCBvdmVyPC9rZXl3b3JkPjxrZXl3b3JkPkNvaG9ydCBTdHVkaWVzPC9rZXl3b3JkPjxrZXl3
b3JkPkZlbWFsZTwva2V5d29yZD48a2V5d29yZD5GcmFjdHVyZXMsIEJvbmUvKmVwaWRlbWlvbG9n
eTwva2V5d29yZD48a2V5d29yZD5IdW1hbnM8L2tleXdvcmQ+PGtleXdvcmQ+TWFsZTwva2V5d29y
ZD48a2V5d29yZD5NaWRkbGUgQWdlZDwva2V5d29yZD48a2V5d29yZD5SZWN1cnJlbmNlPC9rZXl3
b3JkPjxrZXl3b3JkPlJpc2s8L2tleXdvcmQ+PC9rZXl3b3Jkcz48ZGF0ZXM+PHllYXI+MjAwNzwv
eWVhcj48cHViLWRhdGVzPjxkYXRlPkphbiAyNDwvZGF0ZT48L3B1Yi1kYXRlcz48L2RhdGVzPjxp
c2JuPjAwOTgtNzQ4NDwvaXNibj48YWNjZXNzaW9uLW51bT4xNzI0NDgzNTwvYWNjZXNzaW9uLW51
bT48dXJscz48L3VybHM+PGVsZWN0cm9uaWMtcmVzb3VyY2UtbnVtPjEwLjEwMDEvamFtYS4yOTcu
NC4zODc8L2VsZWN0cm9uaWMtcmVzb3VyY2UtbnVtPjxyZW1vdGUtZGF0YWJhc2UtcHJvdmlkZXI+
TkxNPC9yZW1vdGUtZGF0YWJhc2UtcHJvdmlkZXI+PGxhbmd1YWdlPmVuZzwvbGFuZ3VhZ2U+PC9y
ZWNvcmQ+PC9DaXRlPjxDaXRlPjxBdXRob3I+dmFuIEdlZWw8L0F1dGhvcj48WWVhcj4yMDA5PC9Z
ZWFyPjxSZWNOdW0+MTA0PC9SZWNOdW0+PHJlY29yZD48cmVjLW51bWJlcj4xMDQ8L3JlYy1udW1i
ZXI+PGZvcmVpZ24ta2V5cz48a2V5IGFwcD0iRU4iIGRiLWlkPSJwMnB4enNwMnNlMHc1Z2VhMHdl
cGF6enRydDV0dzIyMDV3ZmUiIHRpbWVzdGFtcD0iMTQ5NDI0ODUzMCI+MTA0PC9rZXk+PC9mb3Jl
aWduLWtleXM+PHJlZi10eXBlIG5hbWU9IkpvdXJuYWwgQXJ0aWNsZSI+MTc8L3JlZi10eXBlPjxj
b250cmlidXRvcnM+PGF1dGhvcnM+PGF1dGhvcj52YW4gR2VlbCwgVC4gQS48L2F1dGhvcj48YXV0
aG9yPnZhbiBIZWxkZW4sIFMuPC9hdXRob3I+PGF1dGhvcj5HZXVzZW5zLCBQLiBQLjwvYXV0aG9y
PjxhdXRob3I+V2lua2VucywgQi48L2F1dGhvcj48YXV0aG9yPkRpbmFudCwgRy4gSi48L2F1dGhv
cj48L2F1dGhvcnM+PC9jb250cmlidXRvcnM+PGF1dGgtYWRkcmVzcz5NYWFzdHJpY2h0IFVuaXZl
cnNpdHksIERlcGFydG1lbnQgb2YgR2VuZXJhbCBQcmFjdGljZSwgUE8gQm94IDYxNiwgNjIwMCBN
RCwgTWFhc3RyaWNodCwgVGhlIE5ldGhlcmxhbmRzLiB0LnZhbmdlZWxAaGFnLnVuaW1hYXMubmw8
L2F1dGgtYWRkcmVzcz48dGl0bGVzPjx0aXRsZT5DbGluaWNhbCBzdWJzZXF1ZW50IGZyYWN0dXJl
cyBjbHVzdGVyIGluIHRpbWUgYWZ0ZXIgZmlyc3QgZnJhY3R1cmVzPC90aXRsZT48c2Vjb25kYXJ5
LXRpdGxlPkFubiBSaGV1bSBEaXM8L3NlY29uZGFyeS10aXRsZT48YWx0LXRpdGxlPkFubmFscyBv
ZiB0aGUgcmhldW1hdGljIGRpc2Vhc2VzPC9hbHQtdGl0bGU+PC90aXRsZXM+PHBlcmlvZGljYWw+
PGZ1bGwtdGl0bGU+QW5uIFJoZXVtIERpczwvZnVsbC10aXRsZT48YWJici0xPkFubmFscyBvZiB0
aGUgcmhldW1hdGljIGRpc2Vhc2VzPC9hYmJyLTE+PC9wZXJpb2RpY2FsPjxhbHQtcGVyaW9kaWNh
bD48ZnVsbC10aXRsZT5Bbm4gUmhldW0gRGlzPC9mdWxsLXRpdGxlPjxhYmJyLTE+QW5uYWxzIG9m
IHRoZSByaGV1bWF0aWMgZGlzZWFzZXM8L2FiYnItMT48L2FsdC1wZXJpb2RpY2FsPjxwYWdlcz45
OS0xMDI8L3BhZ2VzPjx2b2x1bWU+Njg8L3ZvbHVtZT48bnVtYmVyPjE8L251bWJlcj48ZWRpdGlv
bj4yMDA4LzA4LzA1PC9lZGl0aW9uPjxrZXl3b3Jkcz48a2V5d29yZD5BZ2VkPC9rZXl3b3JkPjxr
ZXl3b3JkPkFnZWQsIDgwIGFuZCBvdmVyPC9rZXl3b3JkPjxrZXl3b3JkPkNsdXN0ZXIgQW5hbHlz
aXM8L2tleXdvcmQ+PGtleXdvcmQ+Q29uZmlkZW5jZSBJbnRlcnZhbHM8L2tleXdvcmQ+PGtleXdv
cmQ+Q3Jvc3MtU2VjdGlvbmFsIFN0dWRpZXM8L2tleXdvcmQ+PGtleXdvcmQ+RmVtYWxlPC9rZXl3
b3JkPjxrZXl3b3JkPkZyYWN0dXJlcywgQm9uZS8qZXRpb2xvZ3k8L2tleXdvcmQ+PGtleXdvcmQ+
SHVtYW5zPC9rZXl3b3JkPjxrZXl3b3JkPk1pZGRsZSBBZ2VkPC9rZXl3b3JkPjxrZXl3b3JkPlBv
c3RtZW5vcGF1c2UvKnBoeXNpb2xvZ3k8L2tleXdvcmQ+PGtleXdvcmQ+UHJvcG9ydGlvbmFsIEhh
emFyZHMgTW9kZWxzPC9rZXl3b3JkPjxrZXl3b3JkPlJpc2s8L2tleXdvcmQ+PGtleXdvcmQ+VGlt
ZSBGYWN0b3JzPC9rZXl3b3JkPjwva2V5d29yZHM+PGRhdGVzPjx5ZWFyPjIwMDk8L3llYXI+PHB1
Yi1kYXRlcz48ZGF0ZT5KYW48L2RhdGU+PC9wdWItZGF0ZXM+PC9kYXRlcz48aXNibj4wMDAzLTQ5
Njc8L2lzYm4+PGFjY2Vzc2lvbi1udW0+MTg2NzcwMDk8L2FjY2Vzc2lvbi1udW0+PHVybHM+PC91
cmxzPjxlbGVjdHJvbmljLXJlc291cmNlLW51bT4xMC4xMTM2L2FyZC4yMDA4LjA5Mjc3NTwvZWxl
Y3Ryb25pYy1yZXNvdXJjZS1udW0+PHJlbW90ZS1kYXRhYmFzZS1wcm92aWRlcj5OTE08L3JlbW90
ZS1kYXRhYmFzZS1wcm92aWRlcj48bGFuZ3VhZ2U+ZW5nPC9sYW5ndWFnZT48L3JlY29yZD48L0Np
dGU+PC9FbmROb3RlPgB=
</w:fldData>
        </w:fldChar>
      </w:r>
      <w:r w:rsidR="004F3B2F">
        <w:instrText xml:space="preserve"> ADDIN EN.CITE </w:instrText>
      </w:r>
      <w:r w:rsidR="004F3B2F">
        <w:fldChar w:fldCharType="begin">
          <w:fldData xml:space="preserve">PEVuZE5vdGU+PENpdGU+PEF1dGhvcj5DZW50ZXI8L0F1dGhvcj48WWVhcj4yMDA3PC9ZZWFyPjxS
ZWNOdW0+MTAxPC9SZWNOdW0+PERpc3BsYXlUZXh0Pig0LCA1KTwvRGlzcGxheVRleHQ+PHJlY29y
ZD48cmVjLW51bWJlcj4xMDE8L3JlYy1udW1iZXI+PGZvcmVpZ24ta2V5cz48a2V5IGFwcD0iRU4i
IGRiLWlkPSJwMnB4enNwMnNlMHc1Z2VhMHdlcGF6enRydDV0dzIyMDV3ZmUiIHRpbWVzdGFtcD0i
MTQ5MzcyMTY0MiI+MTAxPC9rZXk+PC9mb3JlaWduLWtleXM+PHJlZi10eXBlIG5hbWU9IkpvdXJu
YWwgQXJ0aWNsZSI+MTc8L3JlZi10eXBlPjxjb250cmlidXRvcnM+PGF1dGhvcnM+PGF1dGhvcj5D
ZW50ZXIsIEouIFIuPC9hdXRob3I+PGF1dGhvcj5CbGl1YywgRC48L2F1dGhvcj48YXV0aG9yPk5n
dXllbiwgVC4gVi48L2F1dGhvcj48YXV0aG9yPkVpc21hbiwgSi4gQS48L2F1dGhvcj48L2F1dGhv
cnM+PC9jb250cmlidXRvcnM+PGF1dGgtYWRkcmVzcz5Cb25lIGFuZCBNaW5lcmFsIFJlc2VhcmNo
IFByb2dyYW0sIEdhcnZhbiBJbnN0aXR1dGUgb2YgTWVkaWNhbCBSZXNlYXJjaCwgU3QgVmluY2Vu
dCZhcG9zO3MgSG9zcGl0YWwsIFVuaXZlcnNpdHkgb2YgTmV3IFNvdXRoIFdhbGVzLCBTeWRuZXks
IEF1c3RyYWxpYS4gai5jZW50ZXJAZ2FydmFuLm9yZy5hdTwvYXV0aC1hZGRyZXNzPjx0aXRsZXM+
PHRpdGxlPlJpc2sgb2Ygc3Vic2VxdWVudCBmcmFjdHVyZSBhZnRlciBsb3ctdHJhdW1hIGZyYWN0
dXJlIGluIG1lbiBhbmQgd29tZW48L3RpdGxlPjxzZWNvbmRhcnktdGl0bGU+SmFtYTwvc2Vjb25k
YXJ5LXRpdGxlPjxhbHQtdGl0bGU+SmFtYTwvYWx0LXRpdGxlPjwvdGl0bGVzPjxwZXJpb2RpY2Fs
PjxmdWxsLXRpdGxlPkphbWE8L2Z1bGwtdGl0bGU+PGFiYnItMT5KYW1hPC9hYmJyLTE+PC9wZXJp
b2RpY2FsPjxhbHQtcGVyaW9kaWNhbD48ZnVsbC10aXRsZT5KYW1hPC9mdWxsLXRpdGxlPjxhYmJy
LTE+SmFtYTwvYWJici0xPjwvYWx0LXBlcmlvZGljYWw+PHBhZ2VzPjM4Ny05NDwvcGFnZXM+PHZv
bHVtZT4yOTc8L3ZvbHVtZT48bnVtYmVyPjQ8L251bWJlcj48ZWRpdGlvbj4yMDA3LzAxLzI1PC9l
ZGl0aW9uPjxrZXl3b3Jkcz48a2V5d29yZD5BZ2VkPC9rZXl3b3JkPjxrZXl3b3JkPkFnZWQsIDgw
IGFuZCBvdmVyPC9rZXl3b3JkPjxrZXl3b3JkPkNvaG9ydCBTdHVkaWVzPC9rZXl3b3JkPjxrZXl3
b3JkPkZlbWFsZTwva2V5d29yZD48a2V5d29yZD5GcmFjdHVyZXMsIEJvbmUvKmVwaWRlbWlvbG9n
eTwva2V5d29yZD48a2V5d29yZD5IdW1hbnM8L2tleXdvcmQ+PGtleXdvcmQ+TWFsZTwva2V5d29y
ZD48a2V5d29yZD5NaWRkbGUgQWdlZDwva2V5d29yZD48a2V5d29yZD5SZWN1cnJlbmNlPC9rZXl3
b3JkPjxrZXl3b3JkPlJpc2s8L2tleXdvcmQ+PC9rZXl3b3Jkcz48ZGF0ZXM+PHllYXI+MjAwNzwv
eWVhcj48cHViLWRhdGVzPjxkYXRlPkphbiAyNDwvZGF0ZT48L3B1Yi1kYXRlcz48L2RhdGVzPjxp
c2JuPjAwOTgtNzQ4NDwvaXNibj48YWNjZXNzaW9uLW51bT4xNzI0NDgzNTwvYWNjZXNzaW9uLW51
bT48dXJscz48L3VybHM+PGVsZWN0cm9uaWMtcmVzb3VyY2UtbnVtPjEwLjEwMDEvamFtYS4yOTcu
NC4zODc8L2VsZWN0cm9uaWMtcmVzb3VyY2UtbnVtPjxyZW1vdGUtZGF0YWJhc2UtcHJvdmlkZXI+
TkxNPC9yZW1vdGUtZGF0YWJhc2UtcHJvdmlkZXI+PGxhbmd1YWdlPmVuZzwvbGFuZ3VhZ2U+PC9y
ZWNvcmQ+PC9DaXRlPjxDaXRlPjxBdXRob3I+dmFuIEdlZWw8L0F1dGhvcj48WWVhcj4yMDA5PC9Z
ZWFyPjxSZWNOdW0+MTA0PC9SZWNOdW0+PHJlY29yZD48cmVjLW51bWJlcj4xMDQ8L3JlYy1udW1i
ZXI+PGZvcmVpZ24ta2V5cz48a2V5IGFwcD0iRU4iIGRiLWlkPSJwMnB4enNwMnNlMHc1Z2VhMHdl
cGF6enRydDV0dzIyMDV3ZmUiIHRpbWVzdGFtcD0iMTQ5NDI0ODUzMCI+MTA0PC9rZXk+PC9mb3Jl
aWduLWtleXM+PHJlZi10eXBlIG5hbWU9IkpvdXJuYWwgQXJ0aWNsZSI+MTc8L3JlZi10eXBlPjxj
b250cmlidXRvcnM+PGF1dGhvcnM+PGF1dGhvcj52YW4gR2VlbCwgVC4gQS48L2F1dGhvcj48YXV0
aG9yPnZhbiBIZWxkZW4sIFMuPC9hdXRob3I+PGF1dGhvcj5HZXVzZW5zLCBQLiBQLjwvYXV0aG9y
PjxhdXRob3I+V2lua2VucywgQi48L2F1dGhvcj48YXV0aG9yPkRpbmFudCwgRy4gSi48L2F1dGhv
cj48L2F1dGhvcnM+PC9jb250cmlidXRvcnM+PGF1dGgtYWRkcmVzcz5NYWFzdHJpY2h0IFVuaXZl
cnNpdHksIERlcGFydG1lbnQgb2YgR2VuZXJhbCBQcmFjdGljZSwgUE8gQm94IDYxNiwgNjIwMCBN
RCwgTWFhc3RyaWNodCwgVGhlIE5ldGhlcmxhbmRzLiB0LnZhbmdlZWxAaGFnLnVuaW1hYXMubmw8
L2F1dGgtYWRkcmVzcz48dGl0bGVzPjx0aXRsZT5DbGluaWNhbCBzdWJzZXF1ZW50IGZyYWN0dXJl
cyBjbHVzdGVyIGluIHRpbWUgYWZ0ZXIgZmlyc3QgZnJhY3R1cmVzPC90aXRsZT48c2Vjb25kYXJ5
LXRpdGxlPkFubiBSaGV1bSBEaXM8L3NlY29uZGFyeS10aXRsZT48YWx0LXRpdGxlPkFubmFscyBv
ZiB0aGUgcmhldW1hdGljIGRpc2Vhc2VzPC9hbHQtdGl0bGU+PC90aXRsZXM+PHBlcmlvZGljYWw+
PGZ1bGwtdGl0bGU+QW5uIFJoZXVtIERpczwvZnVsbC10aXRsZT48YWJici0xPkFubmFscyBvZiB0
aGUgcmhldW1hdGljIGRpc2Vhc2VzPC9hYmJyLTE+PC9wZXJpb2RpY2FsPjxhbHQtcGVyaW9kaWNh
bD48ZnVsbC10aXRsZT5Bbm4gUmhldW0gRGlzPC9mdWxsLXRpdGxlPjxhYmJyLTE+QW5uYWxzIG9m
IHRoZSByaGV1bWF0aWMgZGlzZWFzZXM8L2FiYnItMT48L2FsdC1wZXJpb2RpY2FsPjxwYWdlcz45
OS0xMDI8L3BhZ2VzPjx2b2x1bWU+Njg8L3ZvbHVtZT48bnVtYmVyPjE8L251bWJlcj48ZWRpdGlv
bj4yMDA4LzA4LzA1PC9lZGl0aW9uPjxrZXl3b3Jkcz48a2V5d29yZD5BZ2VkPC9rZXl3b3JkPjxr
ZXl3b3JkPkFnZWQsIDgwIGFuZCBvdmVyPC9rZXl3b3JkPjxrZXl3b3JkPkNsdXN0ZXIgQW5hbHlz
aXM8L2tleXdvcmQ+PGtleXdvcmQ+Q29uZmlkZW5jZSBJbnRlcnZhbHM8L2tleXdvcmQ+PGtleXdv
cmQ+Q3Jvc3MtU2VjdGlvbmFsIFN0dWRpZXM8L2tleXdvcmQ+PGtleXdvcmQ+RmVtYWxlPC9rZXl3
b3JkPjxrZXl3b3JkPkZyYWN0dXJlcywgQm9uZS8qZXRpb2xvZ3k8L2tleXdvcmQ+PGtleXdvcmQ+
SHVtYW5zPC9rZXl3b3JkPjxrZXl3b3JkPk1pZGRsZSBBZ2VkPC9rZXl3b3JkPjxrZXl3b3JkPlBv
c3RtZW5vcGF1c2UvKnBoeXNpb2xvZ3k8L2tleXdvcmQ+PGtleXdvcmQ+UHJvcG9ydGlvbmFsIEhh
emFyZHMgTW9kZWxzPC9rZXl3b3JkPjxrZXl3b3JkPlJpc2s8L2tleXdvcmQ+PGtleXdvcmQ+VGlt
ZSBGYWN0b3JzPC9rZXl3b3JkPjwva2V5d29yZHM+PGRhdGVzPjx5ZWFyPjIwMDk8L3llYXI+PHB1
Yi1kYXRlcz48ZGF0ZT5KYW48L2RhdGU+PC9wdWItZGF0ZXM+PC9kYXRlcz48aXNibj4wMDAzLTQ5
Njc8L2lzYm4+PGFjY2Vzc2lvbi1udW0+MTg2NzcwMDk8L2FjY2Vzc2lvbi1udW0+PHVybHM+PC91
cmxzPjxlbGVjdHJvbmljLXJlc291cmNlLW51bT4xMC4xMTM2L2FyZC4yMDA4LjA5Mjc3NTwvZWxl
Y3Ryb25pYy1yZXNvdXJjZS1udW0+PHJlbW90ZS1kYXRhYmFzZS1wcm92aWRlcj5OTE08L3JlbW90
ZS1kYXRhYmFzZS1wcm92aWRlcj48bGFuZ3VhZ2U+ZW5nPC9sYW5ndWFnZT48L3JlY29yZD48L0Np
dGU+PC9FbmROb3RlPgB=
</w:fldData>
        </w:fldChar>
      </w:r>
      <w:r w:rsidR="004F3B2F">
        <w:instrText xml:space="preserve"> ADDIN EN.CITE.DATA </w:instrText>
      </w:r>
      <w:r w:rsidR="004F3B2F">
        <w:fldChar w:fldCharType="end"/>
      </w:r>
      <w:r w:rsidRPr="00F22933">
        <w:fldChar w:fldCharType="separate"/>
      </w:r>
      <w:r w:rsidR="004F3B2F">
        <w:rPr>
          <w:noProof/>
        </w:rPr>
        <w:t>(4, 5)</w:t>
      </w:r>
      <w:r w:rsidRPr="00F22933">
        <w:fldChar w:fldCharType="end"/>
      </w:r>
      <w:r w:rsidRPr="00F22933">
        <w:t xml:space="preserve">. Moreover, all fragility fractures are associated with increased 5-year mortality rates </w:t>
      </w:r>
      <w:r w:rsidRPr="00F22933">
        <w:fldChar w:fldCharType="begin"/>
      </w:r>
      <w:r w:rsidR="004F3B2F">
        <w:instrText xml:space="preserve"> ADDIN EN.CITE &lt;EndNote&gt;&lt;Cite&gt;&lt;Author&gt;Center&lt;/Author&gt;&lt;Year&gt;1999&lt;/Year&gt;&lt;RecNum&gt;102&lt;/RecNum&gt;&lt;DisplayText&gt;(6)&lt;/DisplayText&gt;&lt;record&gt;&lt;rec-number&gt;102&lt;/rec-number&gt;&lt;foreign-keys&gt;&lt;key app="EN" db-id="p2pxzsp2se0w5gea0wepazztrt5tw2205wfe" timestamp="1493721679"&gt;102&lt;/key&gt;&lt;/foreign-keys&gt;&lt;ref-type name="Journal Article"&gt;17&lt;/ref-type&gt;&lt;contributors&gt;&lt;authors&gt;&lt;author&gt;Center, J. R.&lt;/author&gt;&lt;author&gt;Nguyen, T. V.&lt;/author&gt;&lt;author&gt;Schneider, D.&lt;/author&gt;&lt;author&gt;Sambrook, P. N.&lt;/author&gt;&lt;author&gt;Eisman, J. A.&lt;/author&gt;&lt;/authors&gt;&lt;/contributors&gt;&lt;auth-address&gt;Bone and Mineral Research Division, Garvan Institute of Medical Research, St Vincent&amp;apos;s Hospital, Sydney, New South Wales, Australia. j.center@garvan.unsw.edu.au&lt;/auth-address&gt;&lt;titles&gt;&lt;title&gt;Mortality after all major types of osteoporotic fracture in men and women: an observational study&lt;/title&gt;&lt;secondary-title&gt;Lancet&lt;/secondary-title&gt;&lt;alt-title&gt;Lancet (London, England)&lt;/alt-title&gt;&lt;/titles&gt;&lt;periodical&gt;&lt;full-title&gt;Lancet&lt;/full-title&gt;&lt;/periodical&gt;&lt;pages&gt;878-82&lt;/pages&gt;&lt;volume&gt;353&lt;/volume&gt;&lt;number&gt;9156&lt;/number&gt;&lt;edition&gt;1999/03/27&lt;/edition&gt;&lt;keywords&gt;&lt;keyword&gt;Age Distribution&lt;/keyword&gt;&lt;keyword&gt;Aged&lt;/keyword&gt;&lt;keyword&gt;Aged, 80 and over&lt;/keyword&gt;&lt;keyword&gt;Comorbidity&lt;/keyword&gt;&lt;keyword&gt;Death Certificates&lt;/keyword&gt;&lt;keyword&gt;Female&lt;/keyword&gt;&lt;keyword&gt;Fractures, Bone/classification/etiology/*mortality&lt;/keyword&gt;&lt;keyword&gt;Humans&lt;/keyword&gt;&lt;keyword&gt;Life Tables&lt;/keyword&gt;&lt;keyword&gt;Male&lt;/keyword&gt;&lt;keyword&gt;Middle Aged&lt;/keyword&gt;&lt;keyword&gt;New South Wales/epidemiology&lt;/keyword&gt;&lt;keyword&gt;Observation&lt;/keyword&gt;&lt;keyword&gt;Osteoporosis/*complications&lt;/keyword&gt;&lt;keyword&gt;Prospective Studies&lt;/keyword&gt;&lt;keyword&gt;Risk&lt;/keyword&gt;&lt;keyword&gt;Sex Factors&lt;/keyword&gt;&lt;/keywords&gt;&lt;dates&gt;&lt;year&gt;1999&lt;/year&gt;&lt;pub-dates&gt;&lt;date&gt;Mar 13&lt;/date&gt;&lt;/pub-dates&gt;&lt;/dates&gt;&lt;isbn&gt;0140-6736 (Print)&amp;#xD;0140-6736&lt;/isbn&gt;&lt;accession-num&gt;10093980&lt;/accession-num&gt;&lt;urls&gt;&lt;/urls&gt;&lt;electronic-resource-num&gt;10.1016/s0140-6736(98)09075-8&lt;/electronic-resource-num&gt;&lt;remote-database-provider&gt;NLM&lt;/remote-database-provider&gt;&lt;language&gt;eng&lt;/language&gt;&lt;/record&gt;&lt;/Cite&gt;&lt;/EndNote&gt;</w:instrText>
      </w:r>
      <w:r w:rsidRPr="00F22933">
        <w:fldChar w:fldCharType="separate"/>
      </w:r>
      <w:r w:rsidR="004F3B2F">
        <w:rPr>
          <w:noProof/>
        </w:rPr>
        <w:t>(6)</w:t>
      </w:r>
      <w:r w:rsidRPr="00F22933">
        <w:fldChar w:fldCharType="end"/>
      </w:r>
      <w:r w:rsidRPr="00F22933">
        <w:t xml:space="preserve">. </w:t>
      </w:r>
    </w:p>
    <w:p w14:paraId="3BBDBC1B" w14:textId="77777777" w:rsidR="005A2784" w:rsidRPr="00DC38E9" w:rsidRDefault="005A2784" w:rsidP="00DF05F1">
      <w:r w:rsidRPr="00F22933">
        <w:t xml:space="preserve">Fragility fractures offer an excellent opportunity to identify osteoporosis early. In line with </w:t>
      </w:r>
      <w:r w:rsidR="006063D7">
        <w:t>the National Institute of Clinical Excellence (</w:t>
      </w:r>
      <w:r w:rsidRPr="00F22933">
        <w:t>NICE</w:t>
      </w:r>
      <w:r w:rsidR="006063D7">
        <w:t>)</w:t>
      </w:r>
      <w:r w:rsidRPr="00F22933">
        <w:t xml:space="preserve"> guidelines </w:t>
      </w:r>
      <w:r w:rsidRPr="00F22933">
        <w:fldChar w:fldCharType="begin"/>
      </w:r>
      <w:r w:rsidR="004F3B2F">
        <w:instrText xml:space="preserve"> ADDIN EN.CITE &lt;EndNote&gt;&lt;Cite&gt;&lt;Author&gt;NICE&lt;/Author&gt;&lt;Year&gt;2017&lt;/Year&gt;&lt;RecNum&gt;53&lt;/RecNum&gt;&lt;DisplayText&gt;(7)&lt;/DisplayText&gt;&lt;record&gt;&lt;rec-number&gt;53&lt;/rec-number&gt;&lt;foreign-keys&gt;&lt;key app="EN" db-id="0svv2t9z1tvv5jedrfm5tve6fsd955wzrt9s" timestamp="1496742702"&gt;53&lt;/key&gt;&lt;/foreign-keys&gt;&lt;ref-type name="Government Document"&gt;46&lt;/ref-type&gt;&lt;contributors&gt;&lt;authors&gt;&lt;author&gt;NICE&lt;/author&gt;&lt;/authors&gt;&lt;/contributors&gt;&lt;titles&gt;&lt;title&gt;Falls in older people: Quality standard  (QS86). available at https://www.nice.org.uk/guidance/qs86/resources/falls-in-older-people-pdf-2098911933637&lt;/title&gt;&lt;/titles&gt;&lt;dates&gt;&lt;year&gt;2017&lt;/year&gt;&lt;/dates&gt;&lt;urls&gt;&lt;/urls&gt;&lt;/record&gt;&lt;/Cite&gt;&lt;/EndNote&gt;</w:instrText>
      </w:r>
      <w:r w:rsidRPr="00F22933">
        <w:fldChar w:fldCharType="separate"/>
      </w:r>
      <w:r w:rsidR="004F3B2F">
        <w:rPr>
          <w:noProof/>
        </w:rPr>
        <w:t>(7)</w:t>
      </w:r>
      <w:r w:rsidRPr="00F22933">
        <w:fldChar w:fldCharType="end"/>
      </w:r>
      <w:r w:rsidRPr="00F22933">
        <w:t xml:space="preserve">, fracture liaison services have been widely established in the UK with care pathways to assess and treat patients for osteoporosis to prevent hip fractures </w:t>
      </w:r>
      <w:r w:rsidRPr="00F22933">
        <w:fldChar w:fldCharType="begin">
          <w:fldData xml:space="preserve">PEVuZE5vdGU+PENpdGU+PEF1dGhvcj5Qb3J0PC9BdXRob3I+PFllYXI+MjAwMzwvWWVhcj48UmVj
TnVtPjEwNjwvUmVjTnVtPjxEaXNwbGF5VGV4dD4oOCk8L0Rpc3BsYXlUZXh0PjxyZWNvcmQ+PHJl
Yy1udW1iZXI+MTA2PC9yZWMtbnVtYmVyPjxmb3JlaWduLWtleXM+PGtleSBhcHA9IkVOIiBkYi1p
ZD0icDJweHpzcDJzZTB3NWdlYTB3ZXBhenp0cnQ1dHcyMjA1d2ZlIiB0aW1lc3RhbXA9IjE0OTQy
NDg2NTciPjEwNjwva2V5PjwvZm9yZWlnbi1rZXlzPjxyZWYtdHlwZSBuYW1lPSJKb3VybmFsIEFy
dGljbGUiPjE3PC9yZWYtdHlwZT48Y29udHJpYnV0b3JzPjxhdXRob3JzPjxhdXRob3I+UG9ydCwg
TC48L2F1dGhvcj48YXV0aG9yPkNlbnRlciwgSi48L2F1dGhvcj48YXV0aG9yPkJyaWZmYSwgTi4g
Sy48L2F1dGhvcj48YXV0aG9yPk5ndXllbiwgVC48L2F1dGhvcj48YXV0aG9yPkN1bW1pbmcsIFIu
PC9hdXRob3I+PGF1dGhvcj5FaXNtYW4sIEouPC9hdXRob3I+PC9hdXRob3JzPjwvY29udHJpYnV0
b3JzPjxhdXRoLWFkZHJlc3M+Qm9uZSBhbmQgTWluZXJhbCBSZXNlYXJjaCBQcm9ncmFtLCBHYXJ2
YW4gSW5zdGl0dXRlIG9mIE1lZGljYWwgUmVzZWFyY2gsIFN0IFZpbmNlbnQmYXBvcztzIEhvc3Bp
dGFsLCAzODQgVmljdG9yaWEgU3RyZWV0LCAyMDEwIFN5ZG5leSwgTlNXLCBBdXN0cmFsaWEuPC9h
dXRoLWFkZHJlc3M+PHRpdGxlcz48dGl0bGU+T3N0ZW9wb3JvdGljIGZyYWN0dXJlOiBtaXNzZWQg
b3Bwb3J0dW5pdHkgZm9yIGludGVydmVudGlvbjwvdGl0bGU+PHNlY29uZGFyeS10aXRsZT5Pc3Rl
b3Bvcm9zIEludDwvc2Vjb25kYXJ5LXRpdGxlPjxhbHQtdGl0bGU+T3N0ZW9wb3Jvc2lzIGludGVy
bmF0aW9uYWwgOiBhIGpvdXJuYWwgZXN0YWJsaXNoZWQgYXMgcmVzdWx0IG9mIGNvb3BlcmF0aW9u
IGJldHdlZW4gdGhlIEV1cm9wZWFuIEZvdW5kYXRpb24gZm9yIE9zdGVvcG9yb3NpcyBhbmQgdGhl
IE5hdGlvbmFsIE9zdGVvcG9yb3NpcyBGb3VuZGF0aW9uIG9mIHRoZSBVU0E8L2FsdC10aXRsZT48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dGlvbiBvZiB0aGUgVVNBPC9hYmJyLTE+PC9wZXJpb2RpY2FsPjxhbHQtcGVyaW9kaWNhbD48ZnVs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PC9hbHQtcGVyaW9kaWNhbD48cGFnZXM+NzgwLTQ8L3BhZ2VzPjx2b2x1bWU+MTQ8L3ZvbHVtZT48
bnVtYmVyPjk8L251bWJlcj48ZWRpdGlvbj4yMDAzLzA4LzA5PC9lZGl0aW9uPjxrZXl3b3Jkcz48
a2V5d29yZD5BZ2VkPC9rZXl3b3JkPjxrZXl3b3JkPkFnZWQsIDgwIGFuZCBvdmVyPC9rZXl3b3Jk
PjxrZXl3b3JkPkNhbGNpdW0vdGhlcmFwZXV0aWMgdXNlPC9rZXl3b3JkPjxrZXl3b3JkPkNyb3Nz
LVNlY3Rpb25hbCBTdHVkaWVzPC9rZXl3b3JkPjxrZXl3b3JkPkRydWcgVXRpbGl6YXRpb248L2tl
eXdvcmQ+PGtleXdvcmQ+RmVtYWxlPC9rZXl3b3JkPjxrZXl3b3JkPkZyYWN0dXJlcywgQm9uZS8q
ZXRpb2xvZ3kvKnByZXZlbnRpb24gJmFtcDsgY29udHJvbDwva2V5d29yZD48a2V5d29yZD5IaXAg
RnJhY3R1cmVzL2V0aW9sb2d5PC9rZXl3b3JkPjxrZXl3b3JkPkh1bWFuczwva2V5d29yZD48a2V5
d29yZD5NYWxlPC9rZXl3b3JkPjxrZXl3b3JkPk5ldyBTb3V0aCBXYWxlczwva2V5d29yZD48a2V5
d29yZD5Pc3Rlb3Bvcm9zaXMvKmNvbXBsaWNhdGlvbnMvZHJ1ZyB0aGVyYXB5PC9rZXl3b3JkPjxr
ZXl3b3JkPk9zdGVvcG9yb3NpcywgUG9zdG1lbm9wYXVzYWwvY29tcGxpY2F0aW9ucy9kcnVnIHRo
ZXJhcHk8L2tleXdvcmQ+PGtleXdvcmQ+UHJldmVudGl2ZSBIZWFsdGggU2VydmljZXMvKnN0YW5k
YXJkczwva2V5d29yZD48a2V5d29yZD5SZXRyb3NwZWN0aXZlIFN0dWRpZXM8L2tleXdvcmQ+PC9r
ZXl3b3Jkcz48ZGF0ZXM+PHllYXI+MjAwMzwveWVhcj48cHViLWRhdGVzPjxkYXRlPlNlcDwvZGF0
ZT48L3B1Yi1kYXRlcz48L2RhdGVzPjxpc2JuPjA5MzctOTQxWCAoUHJpbnQpJiN4RDswOTM3LTk0
MXg8L2lzYm4+PGFjY2Vzc2lvbi1udW0+MTI5MDQ4MzU8L2FjY2Vzc2lvbi1udW0+PHVybHM+PC91
cmxzPjxlbGVjdHJvbmljLXJlc291cmNlLW51bT4xMC4xMDA3L3MwMDE5OC0wMDMtMTQ1Mi14PC9l
bGVjdHJvbmljLXJlc291cmNlLW51bT48cmVtb3RlLWRhdGFiYXNlLXByb3ZpZGVyPk5MTTwvcmVt
b3RlLWRhdGFiYXNlLXByb3ZpZGVyPjxsYW5ndWFnZT5lbmc8L2xhbmd1YWdlPjwvcmVjb3JkPjwv
Q2l0ZT48L0VuZE5vdGU+AG==
</w:fldData>
        </w:fldChar>
      </w:r>
      <w:r w:rsidR="004F3B2F">
        <w:instrText xml:space="preserve"> ADDIN EN.CITE </w:instrText>
      </w:r>
      <w:r w:rsidR="004F3B2F">
        <w:fldChar w:fldCharType="begin">
          <w:fldData xml:space="preserve">PEVuZE5vdGU+PENpdGU+PEF1dGhvcj5Qb3J0PC9BdXRob3I+PFllYXI+MjAwMzwvWWVhcj48UmVj
TnVtPjEwNjwvUmVjTnVtPjxEaXNwbGF5VGV4dD4oOCk8L0Rpc3BsYXlUZXh0PjxyZWNvcmQ+PHJl
Yy1udW1iZXI+MTA2PC9yZWMtbnVtYmVyPjxmb3JlaWduLWtleXM+PGtleSBhcHA9IkVOIiBkYi1p
ZD0icDJweHpzcDJzZTB3NWdlYTB3ZXBhenp0cnQ1dHcyMjA1d2ZlIiB0aW1lc3RhbXA9IjE0OTQy
NDg2NTciPjEwNjwva2V5PjwvZm9yZWlnbi1rZXlzPjxyZWYtdHlwZSBuYW1lPSJKb3VybmFsIEFy
dGljbGUiPjE3PC9yZWYtdHlwZT48Y29udHJpYnV0b3JzPjxhdXRob3JzPjxhdXRob3I+UG9ydCwg
TC48L2F1dGhvcj48YXV0aG9yPkNlbnRlciwgSi48L2F1dGhvcj48YXV0aG9yPkJyaWZmYSwgTi4g
Sy48L2F1dGhvcj48YXV0aG9yPk5ndXllbiwgVC48L2F1dGhvcj48YXV0aG9yPkN1bW1pbmcsIFIu
PC9hdXRob3I+PGF1dGhvcj5FaXNtYW4sIEouPC9hdXRob3I+PC9hdXRob3JzPjwvY29udHJpYnV0
b3JzPjxhdXRoLWFkZHJlc3M+Qm9uZSBhbmQgTWluZXJhbCBSZXNlYXJjaCBQcm9ncmFtLCBHYXJ2
YW4gSW5zdGl0dXRlIG9mIE1lZGljYWwgUmVzZWFyY2gsIFN0IFZpbmNlbnQmYXBvcztzIEhvc3Bp
dGFsLCAzODQgVmljdG9yaWEgU3RyZWV0LCAyMDEwIFN5ZG5leSwgTlNXLCBBdXN0cmFsaWEuPC9h
dXRoLWFkZHJlc3M+PHRpdGxlcz48dGl0bGU+T3N0ZW9wb3JvdGljIGZyYWN0dXJlOiBtaXNzZWQg
b3Bwb3J0dW5pdHkgZm9yIGludGVydmVudGlvbjwvdGl0bGU+PHNlY29uZGFyeS10aXRsZT5Pc3Rl
b3Bvcm9zIEludDwvc2Vjb25kYXJ5LXRpdGxlPjxhbHQtdGl0bGU+T3N0ZW9wb3Jvc2lzIGludGVy
bmF0aW9uYWwgOiBhIGpvdXJuYWwgZXN0YWJsaXNoZWQgYXMgcmVzdWx0IG9mIGNvb3BlcmF0aW9u
IGJldHdlZW4gdGhlIEV1cm9wZWFuIEZvdW5kYXRpb24gZm9yIE9zdGVvcG9yb3NpcyBhbmQgdGhl
IE5hdGlvbmFsIE9zdGVvcG9yb3NpcyBGb3VuZGF0aW9uIG9mIHRoZSBVU0E8L2FsdC10aXRsZT48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dGlvbiBvZiB0aGUgVVNBPC9hYmJyLTE+PC9wZXJpb2RpY2FsPjxhbHQtcGVyaW9kaWNhbD48ZnVs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PC9hbHQtcGVyaW9kaWNhbD48cGFnZXM+NzgwLTQ8L3BhZ2VzPjx2b2x1bWU+MTQ8L3ZvbHVtZT48
bnVtYmVyPjk8L251bWJlcj48ZWRpdGlvbj4yMDAzLzA4LzA5PC9lZGl0aW9uPjxrZXl3b3Jkcz48
a2V5d29yZD5BZ2VkPC9rZXl3b3JkPjxrZXl3b3JkPkFnZWQsIDgwIGFuZCBvdmVyPC9rZXl3b3Jk
PjxrZXl3b3JkPkNhbGNpdW0vdGhlcmFwZXV0aWMgdXNlPC9rZXl3b3JkPjxrZXl3b3JkPkNyb3Nz
LVNlY3Rpb25hbCBTdHVkaWVzPC9rZXl3b3JkPjxrZXl3b3JkPkRydWcgVXRpbGl6YXRpb248L2tl
eXdvcmQ+PGtleXdvcmQ+RmVtYWxlPC9rZXl3b3JkPjxrZXl3b3JkPkZyYWN0dXJlcywgQm9uZS8q
ZXRpb2xvZ3kvKnByZXZlbnRpb24gJmFtcDsgY29udHJvbDwva2V5d29yZD48a2V5d29yZD5IaXAg
RnJhY3R1cmVzL2V0aW9sb2d5PC9rZXl3b3JkPjxrZXl3b3JkPkh1bWFuczwva2V5d29yZD48a2V5
d29yZD5NYWxlPC9rZXl3b3JkPjxrZXl3b3JkPk5ldyBTb3V0aCBXYWxlczwva2V5d29yZD48a2V5
d29yZD5Pc3Rlb3Bvcm9zaXMvKmNvbXBsaWNhdGlvbnMvZHJ1ZyB0aGVyYXB5PC9rZXl3b3JkPjxr
ZXl3b3JkPk9zdGVvcG9yb3NpcywgUG9zdG1lbm9wYXVzYWwvY29tcGxpY2F0aW9ucy9kcnVnIHRo
ZXJhcHk8L2tleXdvcmQ+PGtleXdvcmQ+UHJldmVudGl2ZSBIZWFsdGggU2VydmljZXMvKnN0YW5k
YXJkczwva2V5d29yZD48a2V5d29yZD5SZXRyb3NwZWN0aXZlIFN0dWRpZXM8L2tleXdvcmQ+PC9r
ZXl3b3Jkcz48ZGF0ZXM+PHllYXI+MjAwMzwveWVhcj48cHViLWRhdGVzPjxkYXRlPlNlcDwvZGF0
ZT48L3B1Yi1kYXRlcz48L2RhdGVzPjxpc2JuPjA5MzctOTQxWCAoUHJpbnQpJiN4RDswOTM3LTk0
MXg8L2lzYm4+PGFjY2Vzc2lvbi1udW0+MTI5MDQ4MzU8L2FjY2Vzc2lvbi1udW0+PHVybHM+PC91
cmxzPjxlbGVjdHJvbmljLXJlc291cmNlLW51bT4xMC4xMDA3L3MwMDE5OC0wMDMtMTQ1Mi14PC9l
bGVjdHJvbmljLXJlc291cmNlLW51bT48cmVtb3RlLWRhdGFiYXNlLXByb3ZpZGVyPk5MTTwvcmVt
b3RlLWRhdGFiYXNlLXByb3ZpZGVyPjxsYW5ndWFnZT5lbmc8L2xhbmd1YWdlPjwvcmVjb3JkPjwv
Q2l0ZT48L0VuZE5vdGU+AG==
</w:fldData>
        </w:fldChar>
      </w:r>
      <w:r w:rsidR="004F3B2F">
        <w:instrText xml:space="preserve"> ADDIN EN.CITE.DATA </w:instrText>
      </w:r>
      <w:r w:rsidR="004F3B2F">
        <w:fldChar w:fldCharType="end"/>
      </w:r>
      <w:r w:rsidRPr="00F22933">
        <w:fldChar w:fldCharType="separate"/>
      </w:r>
      <w:r w:rsidR="004F3B2F">
        <w:rPr>
          <w:noProof/>
        </w:rPr>
        <w:t>(8)</w:t>
      </w:r>
      <w:r w:rsidRPr="00F22933">
        <w:fldChar w:fldCharType="end"/>
      </w:r>
      <w:r w:rsidRPr="00F22933">
        <w:t xml:space="preserve">. It is estimated that by identifying these patients systematically, 25% hip fractures (approximately 20,000 a year in the UK) can be prevented </w:t>
      </w:r>
      <w:r w:rsidRPr="00F22933">
        <w:fldChar w:fldCharType="begin"/>
      </w:r>
      <w:r w:rsidR="004F3B2F">
        <w:instrText xml:space="preserve"> ADDIN EN.CITE &lt;EndNote&gt;&lt;Cite&gt;&lt;Author&gt;Cooper&lt;/Author&gt;&lt;Year&gt;2011&lt;/Year&gt;&lt;RecNum&gt;105&lt;/RecNum&gt;&lt;DisplayText&gt;(9)&lt;/DisplayText&gt;&lt;record&gt;&lt;rec-number&gt;105&lt;/rec-number&gt;&lt;foreign-keys&gt;&lt;key app="EN" db-id="p2pxzsp2se0w5gea0wepazztrt5tw2205wfe" timestamp="1494248601"&gt;105&lt;/key&gt;&lt;/foreign-keys&gt;&lt;ref-type name="Journal Article"&gt;17&lt;/ref-type&gt;&lt;contributors&gt;&lt;authors&gt;&lt;author&gt;Cooper, C.&lt;/author&gt;&lt;author&gt;Mitchell, P.&lt;/author&gt;&lt;author&gt;Kanis, J. A.&lt;/author&gt;&lt;/authors&gt;&lt;/contributors&gt;&lt;titles&gt;&lt;title&gt;Breaking the fragility fracture cycle&lt;/title&gt;&lt;secondary-title&gt;Osteoporos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Int&lt;/full-title&gt;&lt;abbr-1&gt;Osteoporosis international : a journal established as result of cooperation between the European Foundation for Osteoporosis and the National Osteoporosis Foundation of the USA&lt;/abbr-1&gt;&lt;/periodical&gt;&lt;alt-periodical&gt;&lt;full-title&gt;Osteoporos Int&lt;/full-title&gt;&lt;abbr-1&gt;Osteoporosis international : a journal established as result of cooperation between the European Foundation for Osteoporosis and the National Osteoporosis Foundation of the USA&lt;/abbr-1&gt;&lt;/alt-periodical&gt;&lt;pages&gt;2049-50&lt;/pages&gt;&lt;volume&gt;22&lt;/volume&gt;&lt;number&gt;7&lt;/number&gt;&lt;edition&gt;2011/05/25&lt;/edition&gt;&lt;keywords&gt;&lt;keyword&gt;Female&lt;/keyword&gt;&lt;keyword&gt;Fractures, Spontaneous/epidemiology/*prevention &amp;amp; control&lt;/keyword&gt;&lt;keyword&gt;Hip Fractures/epidemiology/*prevention &amp;amp; control&lt;/keyword&gt;&lt;keyword&gt;Humans&lt;/keyword&gt;&lt;keyword&gt;Male&lt;/keyword&gt;&lt;keyword&gt;Osteoporotic Fractures/epidemiology/*prevention &amp;amp; control&lt;/keyword&gt;&lt;/keywords&gt;&lt;dates&gt;&lt;year&gt;2011&lt;/year&gt;&lt;pub-dates&gt;&lt;date&gt;Jul&lt;/date&gt;&lt;/pub-dates&gt;&lt;/dates&gt;&lt;isbn&gt;0937-941x&lt;/isbn&gt;&lt;accession-num&gt;21607806&lt;/accession-num&gt;&lt;urls&gt;&lt;/urls&gt;&lt;electronic-resource-num&gt;10.1007/s00198-011-1643-9&lt;/electronic-resource-num&gt;&lt;remote-database-provider&gt;NLM&lt;/remote-database-provider&gt;&lt;language&gt;eng&lt;/language&gt;&lt;/record&gt;&lt;/Cite&gt;&lt;/EndNote&gt;</w:instrText>
      </w:r>
      <w:r w:rsidRPr="00F22933">
        <w:fldChar w:fldCharType="separate"/>
      </w:r>
      <w:r w:rsidR="004F3B2F">
        <w:rPr>
          <w:noProof/>
        </w:rPr>
        <w:t>(9)</w:t>
      </w:r>
      <w:r w:rsidRPr="00F22933">
        <w:fldChar w:fldCharType="end"/>
      </w:r>
      <w:r w:rsidRPr="00F22933">
        <w:t xml:space="preserve">. </w:t>
      </w:r>
      <w:r>
        <w:t xml:space="preserve">NICE clinical guideline 161 recommends that future research </w:t>
      </w:r>
      <w:r w:rsidR="00DF05F1">
        <w:t xml:space="preserve">studies </w:t>
      </w:r>
      <w:r w:rsidRPr="00691275">
        <w:t xml:space="preserve">focus on </w:t>
      </w:r>
      <w:r>
        <w:t>i</w:t>
      </w:r>
      <w:r w:rsidRPr="00691275">
        <w:t xml:space="preserve">dentifying the risk factors for falling that are most prevalent in the current UK older inpatient population </w:t>
      </w:r>
      <w:r w:rsidR="00DF05F1">
        <w:t xml:space="preserve">to </w:t>
      </w:r>
      <w:r w:rsidRPr="00691275">
        <w:t>underpin the development of more effective and better targeted multifactorial assessments and interventions</w:t>
      </w:r>
      <w:r>
        <w:t xml:space="preserve"> </w:t>
      </w:r>
      <w:r>
        <w:fldChar w:fldCharType="begin"/>
      </w:r>
      <w:r w:rsidR="00DB48F0">
        <w:instrText xml:space="preserve"> ADDIN EN.CITE &lt;EndNote&gt;&lt;Cite&gt;&lt;Author&gt;NICE&lt;/Author&gt;&lt;Year&gt;2013&lt;/Year&gt;&lt;RecNum&gt;233&lt;/RecNum&gt;&lt;DisplayText&gt;(10)&lt;/DisplayText&gt;&lt;record&gt;&lt;rec-number&gt;233&lt;/rec-number&gt;&lt;foreign-keys&gt;&lt;key app="EN" db-id="0svv2t9z1tvv5jedrfm5tve6fsd955wzrt9s" timestamp="1509618202"&gt;233&lt;/key&gt;&lt;/foreign-keys&gt;&lt;ref-type name="Journal Article"&gt;17&lt;/ref-type&gt;&lt;contributors&gt;&lt;authors&gt;&lt;author&gt;NICE&lt;/author&gt;&lt;/authors&gt;&lt;/contributors&gt;&lt;titles&gt;&lt;title&gt;Falls in older people: assessing risk and prevention. Clinical guideline [CG161]&lt;/title&gt;&lt;/titles&gt;&lt;dates&gt;&lt;year&gt;2013&lt;/year&gt;&lt;/dates&gt;&lt;urls&gt;&lt;/urls&gt;&lt;/record&gt;&lt;/Cite&gt;&lt;/EndNote&gt;</w:instrText>
      </w:r>
      <w:r>
        <w:fldChar w:fldCharType="separate"/>
      </w:r>
      <w:r w:rsidR="00DB48F0">
        <w:rPr>
          <w:noProof/>
        </w:rPr>
        <w:t>(10)</w:t>
      </w:r>
      <w:r>
        <w:fldChar w:fldCharType="end"/>
      </w:r>
      <w:r w:rsidRPr="00691275">
        <w:t>.</w:t>
      </w:r>
      <w:r>
        <w:t xml:space="preserve"> Frailty and sarcopenia </w:t>
      </w:r>
      <w:r w:rsidR="00DF05F1">
        <w:t>are recognised</w:t>
      </w:r>
      <w:r>
        <w:t xml:space="preserve"> as risk factors for falls and fracture among patient with osteoporosis </w:t>
      </w:r>
      <w:r>
        <w:fldChar w:fldCharType="begin">
          <w:fldData xml:space="preserve">PEVuZE5vdGU+PENpdGU+PEF1dGhvcj5HaWVsZW48L0F1dGhvcj48WWVhcj4yMDEyPC9ZZWFyPjxS
ZWNOdW0+NTU8L1JlY051bT48RGlzcGxheVRleHQ+KDExLCAxMik8L0Rpc3BsYXlUZXh0PjxyZWNv
cmQ+PHJlYy1udW1iZXI+NTU8L3JlYy1udW1iZXI+PGZvcmVpZ24ta2V5cz48a2V5IGFwcD0iRU4i
IGRiLWlkPSIwc3Z2MnQ5ejF0dnY1amVkcmZtNXR2ZTZmc2Q5NTV3enJ0OXMiIHRpbWVzdGFtcD0i
MTQ5Njc0MzE2NyI+NTU8L2tleT48L2ZvcmVpZ24ta2V5cz48cmVmLXR5cGUgbmFtZT0iSm91cm5h
bCBBcnRpY2xlIj4xNzwvcmVmLXR5cGU+PGNvbnRyaWJ1dG9ycz48YXV0aG9ycz48YXV0aG9yPkdp
ZWxlbiwgRS48L2F1dGhvcj48YXV0aG9yPlZlcnNjaHVlcmVuLCBTLjwvYXV0aG9yPjxhdXRob3I+
TyZhcG9zO05laWxsLCBULiBXLjwvYXV0aG9yPjxhdXRob3I+UHllLCBTLiBSLjwvYXV0aG9yPjxh
dXRob3I+TyZhcG9zO0Nvbm5lbGwsIE0uIEQuPC9hdXRob3I+PGF1dGhvcj5MZWUsIEQuIE0uPC9h
dXRob3I+PGF1dGhvcj5SYXZpbmRyYXJhamFoLCBSLjwvYXV0aG9yPjxhdXRob3I+Q2xhZXNzZW5z
LCBGLjwvYXV0aG9yPjxhdXRob3I+TGF1cmVudCwgTS48L2F1dGhvcj48YXV0aG9yPk1pbGlzZW4s
IEsuPC9hdXRob3I+PGF1dGhvcj5Ub3Vybm95LCBKLjwvYXV0aG9yPjxhdXRob3I+RGVqYWVnZXIs
IE0uPC9hdXRob3I+PGF1dGhvcj5XdSwgRi4gQy48L2F1dGhvcj48YXV0aG9yPlZhbmRlcnNjaHVl
cmVuLCBELjwvYXV0aG9yPjxhdXRob3I+Qm9vbmVuLCBTLjwvYXV0aG9yPjwvYXV0aG9ycz48L2Nv
bnRyaWJ1dG9ycz48YXV0aC1hZGRyZXNzPkdlcm9udG9sb2d5IGFuZCBHZXJpYXRyaWNzIFNlY3Rp
b24sIERlcGFydG1lbnQgb2YgRXhwZXJpbWVudGFsIE1lZGljaW5lLCBLVSBMZXV2ZW4sIExldXZl
biwgQmVsZ2l1bS48L2F1dGgtYWRkcmVzcz48dGl0bGVzPjx0aXRsZT5NdXNjdWxvc2tlbGV0YWwg
ZnJhaWx0eTogYSBnZXJpYXRyaWMgc3luZHJvbWUgYXQgdGhlIGNvcmUgb2YgZnJhY3R1cmUgb2Nj
dXJyZW5jZSBpbiBvbGRlciBhZ2U8L3RpdGxlPjxzZWNvbmRhcnktdGl0bGU+Q2FsY2lmIFRpc3N1
ZSBJbnQ8L3NlY29uZGFyeS10aXRsZT48YWx0LXRpdGxlPkNhbGNpZmllZCB0aXNzdWUgaW50ZXJu
YXRpb25hbDwvYWx0LXRpdGxlPjwvdGl0bGVzPjxwZXJpb2RpY2FsPjxmdWxsLXRpdGxlPkNhbGNp
ZiBUaXNzdWUgSW50PC9mdWxsLXRpdGxlPjxhYmJyLTE+Q2FsY2lmaWVkIHRpc3N1ZSBpbnRlcm5h
dGlvbmFsPC9hYmJyLTE+PC9wZXJpb2RpY2FsPjxhbHQtcGVyaW9kaWNhbD48ZnVsbC10aXRsZT5D
YWxjaWYgVGlzc3VlIEludDwvZnVsbC10aXRsZT48YWJici0xPkNhbGNpZmllZCB0aXNzdWUgaW50
ZXJuYXRpb25hbDwvYWJici0xPjwvYWx0LXBlcmlvZGljYWw+PHBhZ2VzPjE2MS03NzwvcGFnZXM+
PHZvbHVtZT45MTwvdm9sdW1lPjxudW1iZXI+MzwvbnVtYmVyPjxlZGl0aW9uPjIwMTIvMDcvMTc8
L2VkaXRpb24+PGtleXdvcmRzPjxrZXl3b3JkPkFnZWQ8L2tleXdvcmQ+PGtleXdvcmQ+QWdlZCwg
ODAgYW5kIG92ZXI8L2tleXdvcmQ+PGtleXdvcmQ+QWdpbmcvKnBoeXNpb2xvZ3k8L2tleXdvcmQ+
PGtleXdvcmQ+RnJhY3R1cmVzLCBCb25lLyplcGlkZW1pb2xvZ3kvZXRpb2xvZ3kvcGF0aG9sb2d5
PC9rZXl3b3JkPjxrZXl3b3JkPipGcmFpbCBFbGRlcmx5PC9rZXl3b3JkPjxrZXl3b3JkPkh1bWFu
czwva2V5d29yZD48a2V5d29yZD5NdXNjbGUgV2Vha25lc3MvY29tcGxpY2F0aW9ucy9waHlzaW9w
YXRob2xvZ3k8L2tleXdvcmQ+PGtleXdvcmQ+UGhlbm90eXBlPC9rZXl3b3JkPjxrZXl3b3JkPlNh
cmNvcGVuaWEvKmNvbXBsaWNhdGlvbnMvcGF0aG9sb2d5PC9rZXl3b3JkPjxrZXl3b3JkPlN5bmRy
b21lPC9rZXl3b3JkPjwva2V5d29yZHM+PGRhdGVzPjx5ZWFyPjIwMTI8L3llYXI+PHB1Yi1kYXRl
cz48ZGF0ZT5TZXA8L2RhdGU+PC9wdWItZGF0ZXM+PC9kYXRlcz48aXNibj4wMTcxLTk2N3g8L2lz
Ym4+PGFjY2Vzc2lvbi1udW0+MjI3OTc4NTU8L2FjY2Vzc2lvbi1udW0+PHVybHM+PC91cmxzPjxl
bGVjdHJvbmljLXJlc291cmNlLW51bT4xMC4xMDA3L3MwMDIyMy0wMTItOTYyMi01PC9lbGVjdHJv
bmljLXJlc291cmNlLW51bT48cmVtb3RlLWRhdGFiYXNlLXByb3ZpZGVyPk5MTTwvcmVtb3RlLWRh
dGFiYXNlLXByb3ZpZGVyPjxsYW5ndWFnZT5lbmc8L2xhbmd1YWdlPjwvcmVjb3JkPjwvQ2l0ZT48
Q2l0ZT48QXV0aG9yPkxhbmRpPC9BdXRob3I+PFllYXI+MjAxMjwvWWVhcj48UmVjTnVtPjIzNDwv
UmVjTnVtPjxyZWNvcmQ+PHJlYy1udW1iZXI+MjM0PC9yZWMtbnVtYmVyPjxmb3JlaWduLWtleXM+
PGtleSBhcHA9IkVOIiBkYi1pZD0iMHN2djJ0OXoxdHZ2NWplZHJmbTV0dmU2ZnNkOTU1d3pydDlz
IiB0aW1lc3RhbXA9IjE1MDk2MTkxMTUiPjIzNDwva2V5PjwvZm9yZWlnbi1rZXlzPjxyZWYtdHlw
ZSBuYW1lPSJKb3VybmFsIEFydGljbGUiPjE3PC9yZWYtdHlwZT48Y29udHJpYnV0b3JzPjxhdXRo
b3JzPjxhdXRob3I+TGFuZGksIEYuPC9hdXRob3I+PGF1dGhvcj5MaXBlcm90aSwgUi48L2F1dGhv
cj48YXV0aG9yPlJ1c3NvLCBBLjwvYXV0aG9yPjxhdXRob3I+R2lvdmFubmluaSwgUy48L2F1dGhv
cj48YXV0aG9yPlRvc2F0bywgTS48L2F1dGhvcj48YXV0aG9yPkNhcG9sdW9uZ28sIEUuPC9hdXRo
b3I+PGF1dGhvcj5CZXJuYWJlaSwgUi48L2F1dGhvcj48YXV0aG9yPk9uZGVyLCBHLjwvYXV0aG9y
PjwvYXV0aG9ycz48L2NvbnRyaWJ1dG9ycz48YXV0aC1hZGRyZXNzPkRlcGFydG1lbnQgb2YgR2Vy
b250b2xvZ3kgYW5kIEdlcmlhdHJpY3MsIENhdGhvbGljIFVuaXZlcnNpdHkgb2YgU2FjcmVkIEhl
YXJ0LCBSb21hLCBJdGFseS4gZnJhbmNlc2NvX2xhbmRpQHJtLnVuaWNhdHQuaXQ8L2F1dGgtYWRk
cmVzcz48dGl0bGVzPjx0aXRsZT5TYXJjb3BlbmlhIGFzIGEgcmlzayBmYWN0b3IgZm9yIGZhbGxz
IGluIGVsZGVybHkgaW5kaXZpZHVhbHM6IHJlc3VsdHMgZnJvbSB0aGUgaWxTSVJFTlRFIHN0dWR5
PC90aXRsZT48c2Vjb25kYXJ5LXRpdGxlPkNsaW4gTnV0cjwvc2Vjb25kYXJ5LXRpdGxlPjxhbHQt
dGl0bGU+Q2xpbmljYWwgbnV0cml0aW9uIChFZGluYnVyZ2gsIFNjb3RsYW5kKTwvYWx0LXRpdGxl
PjwvdGl0bGVzPjxwZXJpb2RpY2FsPjxmdWxsLXRpdGxlPkNsaW4gTnV0cjwvZnVsbC10aXRsZT48
YWJici0xPkNsaW5pY2FsIG51dHJpdGlvbiAoRWRpbmJ1cmdoLCBTY290bGFuZCk8L2FiYnItMT48
L3BlcmlvZGljYWw+PGFsdC1wZXJpb2RpY2FsPjxmdWxsLXRpdGxlPkNsaW4gTnV0cjwvZnVsbC10
aXRsZT48YWJici0xPkNsaW5pY2FsIG51dHJpdGlvbiAoRWRpbmJ1cmdoLCBTY290bGFuZCk8L2Fi
YnItMT48L2FsdC1wZXJpb2RpY2FsPjxwYWdlcz42NTItODwvcGFnZXM+PHZvbHVtZT4zMTwvdm9s
dW1lPjxudW1iZXI+NTwvbnVtYmVyPjxlZGl0aW9uPjIwMTIvMDMvMTU8L2VkaXRpb24+PGtleXdv
cmRzPjxrZXl3b3JkPkFjY2lkZW50YWwgRmFsbHMvKnN0YXRpc3RpY3MgJmFtcDsgbnVtZXJpY2Fs
IGRhdGE8L2tleXdvcmQ+PGtleXdvcmQ+QWN0aXZpdGllcyBvZiBEYWlseSBMaXZpbmc8L2tleXdv
cmQ+PGtleXdvcmQ+QWdlZCwgODAgYW5kIG92ZXI8L2tleXdvcmQ+PGtleXdvcmQ+QWdpbmcvcGh5
c2lvbG9neTwva2V5d29yZD48a2V5d29yZD5BbGdvcml0aG1zPC9rZXl3b3JkPjxrZXl3b3JkPkJv
ZHkgTWFzcyBJbmRleDwva2V5d29yZD48a2V5d29yZD5DLVJlYWN0aXZlIFByb3RlaW4vYW5hbHlz
aXMvbWV0YWJvbGlzbTwva2V5d29yZD48a2V5d29yZD5DaG9sZXN0ZXJvbC9ibG9vZDwva2V5d29y
ZD48a2V5d29yZD5GZW1hbGU8L2tleXdvcmQ+PGtleXdvcmQ+Rm9sbG93LVVwIFN0dWRpZXM8L2tl
eXdvcmQ+PGtleXdvcmQ+RnJhaWwgRWxkZXJseTwva2V5d29yZD48a2V5d29yZD5IYW5kIFN0cmVu
Z3RoL3BoeXNpb2xvZ3k8L2tleXdvcmQ+PGtleXdvcmQ+SHVtYW5zPC9rZXl3b3JkPjxrZXl3b3Jk
PkxvZ2lzdGljIE1vZGVsczwva2V5d29yZD48a2V5d29yZD5NYWxlPC9rZXl3b3JkPjxrZXl3b3Jk
PlByZXZhbGVuY2U8L2tleXdvcmQ+PGtleXdvcmQ+UHJvc3BlY3RpdmUgU3R1ZGllczwva2V5d29y
ZD48a2V5d29yZD5SaXNrIEZhY3RvcnM8L2tleXdvcmQ+PGtleXdvcmQ+U2FyY29wZW5pYS8qZGlh
Z25vc2lzLyplcGlkZW1pb2xvZ3k8L2tleXdvcmQ+PGtleXdvcmQ+U3VydmV5cyBhbmQgUXVlc3Rp
b25uYWlyZXM8L2tleXdvcmQ+PGtleXdvcmQ+V2Fsa2luZy9waHlzaW9sb2d5PC9rZXl3b3JkPjwv
a2V5d29yZHM+PGRhdGVzPjx5ZWFyPjIwMTI8L3llYXI+PHB1Yi1kYXRlcz48ZGF0ZT5PY3Q8L2Rh
dGU+PC9wdWItZGF0ZXM+PC9kYXRlcz48aXNibj4wMjYxLTU2MTQ8L2lzYm4+PGFjY2Vzc2lvbi1u
dW0+MjI0MTQ3NzU8L2FjY2Vzc2lvbi1udW0+PHVybHM+PC91cmxzPjxlbGVjdHJvbmljLXJlc291
cmNlLW51bT4xMC4xMDE2L2ouY2xudS4yMDEyLjAyLjAwNzwvZWxlY3Ryb25pYy1yZXNvdXJjZS1u
dW0+PHJlbW90ZS1kYXRhYmFzZS1wcm92aWRlcj5OTE08L3JlbW90ZS1kYXRhYmFzZS1wcm92aWRl
cj48bGFuZ3VhZ2U+ZW5nPC9sYW5ndWFnZT48L3JlY29yZD48L0NpdGU+PC9FbmROb3RlPn==
</w:fldData>
        </w:fldChar>
      </w:r>
      <w:r w:rsidR="00DB48F0">
        <w:instrText xml:space="preserve"> ADDIN EN.CITE </w:instrText>
      </w:r>
      <w:r w:rsidR="00DB48F0">
        <w:fldChar w:fldCharType="begin">
          <w:fldData xml:space="preserve">PEVuZE5vdGU+PENpdGU+PEF1dGhvcj5HaWVsZW48L0F1dGhvcj48WWVhcj4yMDEyPC9ZZWFyPjxS
ZWNOdW0+NTU8L1JlY051bT48RGlzcGxheVRleHQ+KDExLCAxMik8L0Rpc3BsYXlUZXh0PjxyZWNv
cmQ+PHJlYy1udW1iZXI+NTU8L3JlYy1udW1iZXI+PGZvcmVpZ24ta2V5cz48a2V5IGFwcD0iRU4i
IGRiLWlkPSIwc3Z2MnQ5ejF0dnY1amVkcmZtNXR2ZTZmc2Q5NTV3enJ0OXMiIHRpbWVzdGFtcD0i
MTQ5Njc0MzE2NyI+NTU8L2tleT48L2ZvcmVpZ24ta2V5cz48cmVmLXR5cGUgbmFtZT0iSm91cm5h
bCBBcnRpY2xlIj4xNzwvcmVmLXR5cGU+PGNvbnRyaWJ1dG9ycz48YXV0aG9ycz48YXV0aG9yPkdp
ZWxlbiwgRS48L2F1dGhvcj48YXV0aG9yPlZlcnNjaHVlcmVuLCBTLjwvYXV0aG9yPjxhdXRob3I+
TyZhcG9zO05laWxsLCBULiBXLjwvYXV0aG9yPjxhdXRob3I+UHllLCBTLiBSLjwvYXV0aG9yPjxh
dXRob3I+TyZhcG9zO0Nvbm5lbGwsIE0uIEQuPC9hdXRob3I+PGF1dGhvcj5MZWUsIEQuIE0uPC9h
dXRob3I+PGF1dGhvcj5SYXZpbmRyYXJhamFoLCBSLjwvYXV0aG9yPjxhdXRob3I+Q2xhZXNzZW5z
LCBGLjwvYXV0aG9yPjxhdXRob3I+TGF1cmVudCwgTS48L2F1dGhvcj48YXV0aG9yPk1pbGlzZW4s
IEsuPC9hdXRob3I+PGF1dGhvcj5Ub3Vybm95LCBKLjwvYXV0aG9yPjxhdXRob3I+RGVqYWVnZXIs
IE0uPC9hdXRob3I+PGF1dGhvcj5XdSwgRi4gQy48L2F1dGhvcj48YXV0aG9yPlZhbmRlcnNjaHVl
cmVuLCBELjwvYXV0aG9yPjxhdXRob3I+Qm9vbmVuLCBTLjwvYXV0aG9yPjwvYXV0aG9ycz48L2Nv
bnRyaWJ1dG9ycz48YXV0aC1hZGRyZXNzPkdlcm9udG9sb2d5IGFuZCBHZXJpYXRyaWNzIFNlY3Rp
b24sIERlcGFydG1lbnQgb2YgRXhwZXJpbWVudGFsIE1lZGljaW5lLCBLVSBMZXV2ZW4sIExldXZl
biwgQmVsZ2l1bS48L2F1dGgtYWRkcmVzcz48dGl0bGVzPjx0aXRsZT5NdXNjdWxvc2tlbGV0YWwg
ZnJhaWx0eTogYSBnZXJpYXRyaWMgc3luZHJvbWUgYXQgdGhlIGNvcmUgb2YgZnJhY3R1cmUgb2Nj
dXJyZW5jZSBpbiBvbGRlciBhZ2U8L3RpdGxlPjxzZWNvbmRhcnktdGl0bGU+Q2FsY2lmIFRpc3N1
ZSBJbnQ8L3NlY29uZGFyeS10aXRsZT48YWx0LXRpdGxlPkNhbGNpZmllZCB0aXNzdWUgaW50ZXJu
YXRpb25hbDwvYWx0LXRpdGxlPjwvdGl0bGVzPjxwZXJpb2RpY2FsPjxmdWxsLXRpdGxlPkNhbGNp
ZiBUaXNzdWUgSW50PC9mdWxsLXRpdGxlPjxhYmJyLTE+Q2FsY2lmaWVkIHRpc3N1ZSBpbnRlcm5h
dGlvbmFsPC9hYmJyLTE+PC9wZXJpb2RpY2FsPjxhbHQtcGVyaW9kaWNhbD48ZnVsbC10aXRsZT5D
YWxjaWYgVGlzc3VlIEludDwvZnVsbC10aXRsZT48YWJici0xPkNhbGNpZmllZCB0aXNzdWUgaW50
ZXJuYXRpb25hbDwvYWJici0xPjwvYWx0LXBlcmlvZGljYWw+PHBhZ2VzPjE2MS03NzwvcGFnZXM+
PHZvbHVtZT45MTwvdm9sdW1lPjxudW1iZXI+MzwvbnVtYmVyPjxlZGl0aW9uPjIwMTIvMDcvMTc8
L2VkaXRpb24+PGtleXdvcmRzPjxrZXl3b3JkPkFnZWQ8L2tleXdvcmQ+PGtleXdvcmQ+QWdlZCwg
ODAgYW5kIG92ZXI8L2tleXdvcmQ+PGtleXdvcmQ+QWdpbmcvKnBoeXNpb2xvZ3k8L2tleXdvcmQ+
PGtleXdvcmQ+RnJhY3R1cmVzLCBCb25lLyplcGlkZW1pb2xvZ3kvZXRpb2xvZ3kvcGF0aG9sb2d5
PC9rZXl3b3JkPjxrZXl3b3JkPipGcmFpbCBFbGRlcmx5PC9rZXl3b3JkPjxrZXl3b3JkPkh1bWFu
czwva2V5d29yZD48a2V5d29yZD5NdXNjbGUgV2Vha25lc3MvY29tcGxpY2F0aW9ucy9waHlzaW9w
YXRob2xvZ3k8L2tleXdvcmQ+PGtleXdvcmQ+UGhlbm90eXBlPC9rZXl3b3JkPjxrZXl3b3JkPlNh
cmNvcGVuaWEvKmNvbXBsaWNhdGlvbnMvcGF0aG9sb2d5PC9rZXl3b3JkPjxrZXl3b3JkPlN5bmRy
b21lPC9rZXl3b3JkPjwva2V5d29yZHM+PGRhdGVzPjx5ZWFyPjIwMTI8L3llYXI+PHB1Yi1kYXRl
cz48ZGF0ZT5TZXA8L2RhdGU+PC9wdWItZGF0ZXM+PC9kYXRlcz48aXNibj4wMTcxLTk2N3g8L2lz
Ym4+PGFjY2Vzc2lvbi1udW0+MjI3OTc4NTU8L2FjY2Vzc2lvbi1udW0+PHVybHM+PC91cmxzPjxl
bGVjdHJvbmljLXJlc291cmNlLW51bT4xMC4xMDA3L3MwMDIyMy0wMTItOTYyMi01PC9lbGVjdHJv
bmljLXJlc291cmNlLW51bT48cmVtb3RlLWRhdGFiYXNlLXByb3ZpZGVyPk5MTTwvcmVtb3RlLWRh
dGFiYXNlLXByb3ZpZGVyPjxsYW5ndWFnZT5lbmc8L2xhbmd1YWdlPjwvcmVjb3JkPjwvQ2l0ZT48
Q2l0ZT48QXV0aG9yPkxhbmRpPC9BdXRob3I+PFllYXI+MjAxMjwvWWVhcj48UmVjTnVtPjIzNDwv
UmVjTnVtPjxyZWNvcmQ+PHJlYy1udW1iZXI+MjM0PC9yZWMtbnVtYmVyPjxmb3JlaWduLWtleXM+
PGtleSBhcHA9IkVOIiBkYi1pZD0iMHN2djJ0OXoxdHZ2NWplZHJmbTV0dmU2ZnNkOTU1d3pydDlz
IiB0aW1lc3RhbXA9IjE1MDk2MTkxMTUiPjIzNDwva2V5PjwvZm9yZWlnbi1rZXlzPjxyZWYtdHlw
ZSBuYW1lPSJKb3VybmFsIEFydGljbGUiPjE3PC9yZWYtdHlwZT48Y29udHJpYnV0b3JzPjxhdXRo
b3JzPjxhdXRob3I+TGFuZGksIEYuPC9hdXRob3I+PGF1dGhvcj5MaXBlcm90aSwgUi48L2F1dGhv
cj48YXV0aG9yPlJ1c3NvLCBBLjwvYXV0aG9yPjxhdXRob3I+R2lvdmFubmluaSwgUy48L2F1dGhv
cj48YXV0aG9yPlRvc2F0bywgTS48L2F1dGhvcj48YXV0aG9yPkNhcG9sdW9uZ28sIEUuPC9hdXRo
b3I+PGF1dGhvcj5CZXJuYWJlaSwgUi48L2F1dGhvcj48YXV0aG9yPk9uZGVyLCBHLjwvYXV0aG9y
PjwvYXV0aG9ycz48L2NvbnRyaWJ1dG9ycz48YXV0aC1hZGRyZXNzPkRlcGFydG1lbnQgb2YgR2Vy
b250b2xvZ3kgYW5kIEdlcmlhdHJpY3MsIENhdGhvbGljIFVuaXZlcnNpdHkgb2YgU2FjcmVkIEhl
YXJ0LCBSb21hLCBJdGFseS4gZnJhbmNlc2NvX2xhbmRpQHJtLnVuaWNhdHQuaXQ8L2F1dGgtYWRk
cmVzcz48dGl0bGVzPjx0aXRsZT5TYXJjb3BlbmlhIGFzIGEgcmlzayBmYWN0b3IgZm9yIGZhbGxz
IGluIGVsZGVybHkgaW5kaXZpZHVhbHM6IHJlc3VsdHMgZnJvbSB0aGUgaWxTSVJFTlRFIHN0dWR5
PC90aXRsZT48c2Vjb25kYXJ5LXRpdGxlPkNsaW4gTnV0cjwvc2Vjb25kYXJ5LXRpdGxlPjxhbHQt
dGl0bGU+Q2xpbmljYWwgbnV0cml0aW9uIChFZGluYnVyZ2gsIFNjb3RsYW5kKTwvYWx0LXRpdGxl
PjwvdGl0bGVzPjxwZXJpb2RpY2FsPjxmdWxsLXRpdGxlPkNsaW4gTnV0cjwvZnVsbC10aXRsZT48
YWJici0xPkNsaW5pY2FsIG51dHJpdGlvbiAoRWRpbmJ1cmdoLCBTY290bGFuZCk8L2FiYnItMT48
L3BlcmlvZGljYWw+PGFsdC1wZXJpb2RpY2FsPjxmdWxsLXRpdGxlPkNsaW4gTnV0cjwvZnVsbC10
aXRsZT48YWJici0xPkNsaW5pY2FsIG51dHJpdGlvbiAoRWRpbmJ1cmdoLCBTY290bGFuZCk8L2Fi
YnItMT48L2FsdC1wZXJpb2RpY2FsPjxwYWdlcz42NTItODwvcGFnZXM+PHZvbHVtZT4zMTwvdm9s
dW1lPjxudW1iZXI+NTwvbnVtYmVyPjxlZGl0aW9uPjIwMTIvMDMvMTU8L2VkaXRpb24+PGtleXdv
cmRzPjxrZXl3b3JkPkFjY2lkZW50YWwgRmFsbHMvKnN0YXRpc3RpY3MgJmFtcDsgbnVtZXJpY2Fs
IGRhdGE8L2tleXdvcmQ+PGtleXdvcmQ+QWN0aXZpdGllcyBvZiBEYWlseSBMaXZpbmc8L2tleXdv
cmQ+PGtleXdvcmQ+QWdlZCwgODAgYW5kIG92ZXI8L2tleXdvcmQ+PGtleXdvcmQ+QWdpbmcvcGh5
c2lvbG9neTwva2V5d29yZD48a2V5d29yZD5BbGdvcml0aG1zPC9rZXl3b3JkPjxrZXl3b3JkPkJv
ZHkgTWFzcyBJbmRleDwva2V5d29yZD48a2V5d29yZD5DLVJlYWN0aXZlIFByb3RlaW4vYW5hbHlz
aXMvbWV0YWJvbGlzbTwva2V5d29yZD48a2V5d29yZD5DaG9sZXN0ZXJvbC9ibG9vZDwva2V5d29y
ZD48a2V5d29yZD5GZW1hbGU8L2tleXdvcmQ+PGtleXdvcmQ+Rm9sbG93LVVwIFN0dWRpZXM8L2tl
eXdvcmQ+PGtleXdvcmQ+RnJhaWwgRWxkZXJseTwva2V5d29yZD48a2V5d29yZD5IYW5kIFN0cmVu
Z3RoL3BoeXNpb2xvZ3k8L2tleXdvcmQ+PGtleXdvcmQ+SHVtYW5zPC9rZXl3b3JkPjxrZXl3b3Jk
PkxvZ2lzdGljIE1vZGVsczwva2V5d29yZD48a2V5d29yZD5NYWxlPC9rZXl3b3JkPjxrZXl3b3Jk
PlByZXZhbGVuY2U8L2tleXdvcmQ+PGtleXdvcmQ+UHJvc3BlY3RpdmUgU3R1ZGllczwva2V5d29y
ZD48a2V5d29yZD5SaXNrIEZhY3RvcnM8L2tleXdvcmQ+PGtleXdvcmQ+U2FyY29wZW5pYS8qZGlh
Z25vc2lzLyplcGlkZW1pb2xvZ3k8L2tleXdvcmQ+PGtleXdvcmQ+U3VydmV5cyBhbmQgUXVlc3Rp
b25uYWlyZXM8L2tleXdvcmQ+PGtleXdvcmQ+V2Fsa2luZy9waHlzaW9sb2d5PC9rZXl3b3JkPjwv
a2V5d29yZHM+PGRhdGVzPjx5ZWFyPjIwMTI8L3llYXI+PHB1Yi1kYXRlcz48ZGF0ZT5PY3Q8L2Rh
dGU+PC9wdWItZGF0ZXM+PC9kYXRlcz48aXNibj4wMjYxLTU2MTQ8L2lzYm4+PGFjY2Vzc2lvbi1u
dW0+MjI0MTQ3NzU8L2FjY2Vzc2lvbi1udW0+PHVybHM+PC91cmxzPjxlbGVjdHJvbmljLXJlc291
cmNlLW51bT4xMC4xMDE2L2ouY2xudS4yMDEyLjAyLjAwNzwvZWxlY3Ryb25pYy1yZXNvdXJjZS1u
dW0+PHJlbW90ZS1kYXRhYmFzZS1wcm92aWRlcj5OTE08L3JlbW90ZS1kYXRhYmFzZS1wcm92aWRl
cj48bGFuZ3VhZ2U+ZW5nPC9sYW5ndWFnZT48L3JlY29yZD48L0NpdGU+PC9FbmROb3RlPn==
</w:fldData>
        </w:fldChar>
      </w:r>
      <w:r w:rsidR="00DB48F0">
        <w:instrText xml:space="preserve"> ADDIN EN.CITE.DATA </w:instrText>
      </w:r>
      <w:r w:rsidR="00DB48F0">
        <w:fldChar w:fldCharType="end"/>
      </w:r>
      <w:r>
        <w:fldChar w:fldCharType="separate"/>
      </w:r>
      <w:r w:rsidR="00DB48F0">
        <w:rPr>
          <w:noProof/>
        </w:rPr>
        <w:t>(11, 12)</w:t>
      </w:r>
      <w:r>
        <w:fldChar w:fldCharType="end"/>
      </w:r>
      <w:r>
        <w:t xml:space="preserve">. </w:t>
      </w:r>
    </w:p>
    <w:p w14:paraId="78E62BCD" w14:textId="77777777" w:rsidR="005A2784" w:rsidRDefault="005A2784" w:rsidP="007E0448">
      <w:r>
        <w:t>Frailty is</w:t>
      </w:r>
      <w:r w:rsidRPr="00DC38E9">
        <w:t xml:space="preserve"> defined as a decline in multiple body systems, which increases an individual’s vulnerability to changes in </w:t>
      </w:r>
      <w:r w:rsidR="007E0448">
        <w:t xml:space="preserve">their </w:t>
      </w:r>
      <w:r w:rsidRPr="00DC38E9">
        <w:t xml:space="preserve">health or </w:t>
      </w:r>
      <w:r w:rsidRPr="001B111A">
        <w:t xml:space="preserve">environment </w:t>
      </w:r>
      <w:r w:rsidRPr="001B111A">
        <w:fldChar w:fldCharType="begin"/>
      </w:r>
      <w:r w:rsidR="00DB48F0">
        <w:instrText xml:space="preserve"> ADDIN EN.CITE &lt;EndNote&gt;&lt;Cite&gt;&lt;Author&gt;Clegg&lt;/Author&gt;&lt;RecNum&gt;127&lt;/RecNum&gt;&lt;DisplayText&gt;(13)&lt;/DisplayText&gt;&lt;record&gt;&lt;rec-number&gt;127&lt;/rec-number&gt;&lt;foreign-keys&gt;&lt;key app="EN" db-id="p2pxzsp2se0w5gea0wepazztrt5tw2205wfe" timestamp="1496309714"&gt;127&lt;/key&gt;&lt;/foreign-keys&gt;&lt;ref-type name="Journal Article"&gt;17&lt;/ref-type&gt;&lt;contributors&gt;&lt;authors&gt;&lt;author&gt;Clegg, Andrew&lt;/author&gt;&lt;author&gt;Young, John&lt;/author&gt;&lt;author&gt;Iliffe, Steve&lt;/author&gt;&lt;author&gt;Rikkert, Marcel Olde&lt;/author&gt;&lt;author&gt;Rockwood, Kenneth&lt;/author&gt;&lt;/authors&gt;&lt;/contributors&gt;&lt;titles&gt;&lt;title&gt;Frailty in elderly people&lt;/title&gt;&lt;secondary-title&gt;The Lancet&lt;/secondary-title&gt;&lt;/titles&gt;&lt;periodical&gt;&lt;full-title&gt;The Lancet&lt;/full-title&gt;&lt;/periodical&gt;&lt;pages&gt;752-762&lt;/pages&gt;&lt;volume&gt;381&lt;/volume&gt;&lt;number&gt;9868&lt;/number&gt;&lt;dates&gt;&lt;pub-dates&gt;&lt;date&gt;//&lt;/date&gt;&lt;/pub-dates&gt;&lt;/dates&gt;&lt;isbn&gt;0140-6736&lt;/isbn&gt;&lt;urls&gt;&lt;related-urls&gt;&lt;url&gt;http://www.sciencedirect.com/science/article/pii/S0140673612621679&lt;/url&gt;&lt;/related-urls&gt;&lt;/urls&gt;&lt;electronic-resource-num&gt;https://doi.org/10.1016/S0140-6736(12)62167-9&lt;/electronic-resource-num&gt;&lt;access-date&gt;2013/3/8/&lt;/access-date&gt;&lt;/record&gt;&lt;/Cite&gt;&lt;/EndNote&gt;</w:instrText>
      </w:r>
      <w:r w:rsidRPr="001B111A">
        <w:fldChar w:fldCharType="separate"/>
      </w:r>
      <w:r w:rsidR="00DB48F0">
        <w:rPr>
          <w:noProof/>
        </w:rPr>
        <w:t>(13)</w:t>
      </w:r>
      <w:r w:rsidRPr="001B111A">
        <w:fldChar w:fldCharType="end"/>
      </w:r>
      <w:r w:rsidRPr="001B111A">
        <w:t xml:space="preserve">. In several studies, in both men </w:t>
      </w:r>
      <w:r w:rsidRPr="001B111A">
        <w:lastRenderedPageBreak/>
        <w:t>and women, frailty was identified as an important risk factor for falls and fracture</w:t>
      </w:r>
      <w:r w:rsidR="007E0448">
        <w:t>s</w:t>
      </w:r>
      <w:r w:rsidRPr="001B111A">
        <w:t xml:space="preserve"> </w:t>
      </w:r>
      <w:r w:rsidRPr="001B111A">
        <w:fldChar w:fldCharType="begin">
          <w:fldData xml:space="preserve">PEVuZE5vdGU+PENpdGU+PEF1dGhvcj5FbnNydWQ8L0F1dGhvcj48WWVhcj4yMDA5PC9ZZWFyPjxS
ZWNOdW0+MjMwPC9SZWNOdW0+PERpc3BsYXlUZXh0PigxNC0xNyk8L0Rpc3BsYXlUZXh0PjxyZWNv
cmQ+PHJlYy1udW1iZXI+MjMwPC9yZWMtbnVtYmVyPjxmb3JlaWduLWtleXM+PGtleSBhcHA9IkVO
IiBkYi1pZD0iMHN2djJ0OXoxdHZ2NWplZHJmbTV0dmU2ZnNkOTU1d3pydDlzIiB0aW1lc3RhbXA9
IjE1MDkzNzU0ODgiPjIzMDwva2V5PjwvZm9yZWlnbi1rZXlzPjxyZWYtdHlwZSBuYW1lPSJKb3Vy
bmFsIEFydGljbGUiPjE3PC9yZWYtdHlwZT48Y29udHJpYnV0b3JzPjxhdXRob3JzPjxhdXRob3I+
RW5zcnVkLCBLLiBFLjwvYXV0aG9yPjxhdXRob3I+RXdpbmcsIFMuIEsuPC9hdXRob3I+PGF1dGhv
cj5DYXd0aG9uLCBQLiBNLjwvYXV0aG9yPjxhdXRob3I+RmluaywgSC4gQS48L2F1dGhvcj48YXV0
aG9yPlRheWxvciwgQi4gQy48L2F1dGhvcj48YXV0aG9yPkNhdWxleSwgSi4gQS48L2F1dGhvcj48
YXV0aG9yPkRhbSwgVC4gVC48L2F1dGhvcj48YXV0aG9yPk1hcnNoYWxsLCBMLiBNLjwvYXV0aG9y
PjxhdXRob3I+T3J3b2xsLCBFLiBTLjwvYXV0aG9yPjxhdXRob3I+Q3VtbWluZ3MsIFMuIFIuPC9h
dXRob3I+PC9hdXRob3JzPjwvY29udHJpYnV0b3JzPjxhdXRoLWFkZHJlc3M+Q2VudGVyIGZvciBD
aHJvbmljIERpc2Vhc2UgT3V0Y29tZXMgUmVzZWFyY2gsIFZldGVyYW5zIEFmZmFpcnMgTWVkaWNh
bCBDZW50ZXIsIE1pbm5lYXBvbGlzLCBNaW5uZXNvdGEgNTU0MTcsIFVTQS4gZW5zcnUwMDFAdW1u
LmVkdTwvYXV0aC1hZGRyZXNzPjx0aXRsZXM+PHRpdGxlPkEgY29tcGFyaXNvbiBvZiBmcmFpbHR5
IGluZGV4ZXMgZm9yIHRoZSBwcmVkaWN0aW9uIG9mIGZhbGxzLCBkaXNhYmlsaXR5LCBmcmFjdHVy
ZXMsIGFuZCBtb3J0YWxpdHkgaW4gb2xkZXIgbWVuPC90aXRsZT48c2Vjb25kYXJ5LXRpdGxlPkog
QW0gR2VyaWF0ciBTb2M8L3NlY29uZGFyeS10aXRsZT48YWx0LXRpdGxlPkpvdXJuYWwgb2YgdGhl
IEFtZXJpY2FuIEdlcmlhdHJpY3MgU29jaWV0eTwvYWx0LXRpdGxlPjwvdGl0bGVzPjxwZXJpb2Rp
Y2FsPjxmdWxsLXRpdGxlPkogQW0gR2VyaWF0ciBTb2M8L2Z1bGwtdGl0bGU+PC9wZXJpb2RpY2Fs
PjxwYWdlcz40OTItODwvcGFnZXM+PHZvbHVtZT41Nzwvdm9sdW1lPjxudW1iZXI+MzwvbnVtYmVy
PjxlZGl0aW9uPjIwMDkvMDIvMjg8L2VkaXRpb24+PGtleXdvcmRzPjxrZXl3b3JkPkFjY2lkZW50
YWwgRmFsbHMvKm1vcnRhbGl0eTwva2V5d29yZD48a2V5d29yZD5BY3Rpdml0aWVzIG9mIERhaWx5
IExpdmluZy9jbGFzc2lmaWNhdGlvbjwva2V5d29yZD48a2V5d29yZD5BZ2VkLCA4MCBhbmQgb3Zl
cjwva2V5d29yZD48a2V5d29yZD4qRGlzYWJpbGl0eSBFdmFsdWF0aW9uPC9rZXl3b3JkPjxrZXl3
b3JkPkZvbGxvdy1VcCBTdHVkaWVzPC9rZXl3b3JkPjxrZXl3b3JkPkZyYWN0dXJlcywgU3BvbnRh
bmVvdXMvKm1vcnRhbGl0eTwva2V5d29yZD48a2V5d29yZD5GcmFpbCBFbGRlcmx5LypzdGF0aXN0
aWNzICZhbXA7IG51bWVyaWNhbCBkYXRhPC9rZXl3b3JkPjxrZXl3b3JkPkdlcmlhdHJpYyBBc3Nl
c3NtZW50LypzdGF0aXN0aWNzICZhbXA7IG51bWVyaWNhbCBkYXRhPC9rZXl3b3JkPjxrZXl3b3Jk
PkhhbmQgU3RyZW5ndGg8L2tleXdvcmQ+PGtleXdvcmQ+SHVtYW5zPC9rZXl3b3JkPjxrZXl3b3Jk
Pk1hbGU8L2tleXdvcmQ+PGtleXdvcmQ+TW9iaWxpdHkgTGltaXRhdGlvbjwva2V5d29yZD48a2V5
d29yZD5Qcm9wb3J0aW9uYWwgSGF6YXJkcyBNb2RlbHM8L2tleXdvcmQ+PGtleXdvcmQ+UHJvc3Bl
Y3RpdmUgU3R1ZGllczwva2V5d29yZD48a2V5d29yZD5SaXNrPC9rZXl3b3JkPjxrZXl3b3JkPlN1
cnZpdmFsIEFuYWx5c2lzPC9rZXl3b3JkPjxrZXl3b3JkPldlaWdodCBMb3NzPC9rZXl3b3JkPjwv
a2V5d29yZHM+PGRhdGVzPjx5ZWFyPjIwMDk8L3llYXI+PHB1Yi1kYXRlcz48ZGF0ZT5NYXI8L2Rh
dGU+PC9wdWItZGF0ZXM+PC9kYXRlcz48aXNibj4wMDAyLTg2MTQ8L2lzYm4+PGFjY2Vzc2lvbi1u
dW0+MTkyNDU0MTQ8L2FjY2Vzc2lvbi1udW0+PHVybHM+PC91cmxzPjxjdXN0b20yPlBtYzI4NjEz
NTM8L2N1c3RvbTI+PGN1c3RvbTY+TmlobXMxOTY2Mjg8L2N1c3RvbTY+PGVsZWN0cm9uaWMtcmVz
b3VyY2UtbnVtPjEwLjExMTEvai4xNTMyLTU0MTUuMjAwOS4wMjEzNy54PC9lbGVjdHJvbmljLXJl
c291cmNlLW51bT48cmVtb3RlLWRhdGFiYXNlLXByb3ZpZGVyPk5MTTwvcmVtb3RlLWRhdGFiYXNl
LXByb3ZpZGVyPjxsYW5ndWFnZT5lbmc8L2xhbmd1YWdlPjwvcmVjb3JkPjwvQ2l0ZT48Q2l0ZT48
QXV0aG9yPkNoZW48L0F1dGhvcj48WWVhcj4yMDA4PC9ZZWFyPjxSZWNOdW0+MjMyPC9SZWNOdW0+
PHJlY29yZD48cmVjLW51bWJlcj4yMzI8L3JlYy1udW1iZXI+PGZvcmVpZ24ta2V5cz48a2V5IGFw
cD0iRU4iIGRiLWlkPSIwc3Z2MnQ5ejF0dnY1amVkcmZtNXR2ZTZmc2Q5NTV3enJ0OXMiIHRpbWVz
dGFtcD0iMTUwOTM3NTUzNCI+MjMyPC9rZXk+PC9mb3JlaWduLWtleXM+PHJlZi10eXBlIG5hbWU9
IkpvdXJuYWwgQXJ0aWNsZSI+MTc8L3JlZi10eXBlPjxjb250cmlidXRvcnM+PGF1dGhvcnM+PGF1
dGhvcj5DaGVuLCBKaWFuIFNoZW5nPC9hdXRob3I+PGF1dGhvcj5TaW1wc29uLCBKdWR5IE08L2F1
dGhvcj48YXV0aG9yPk1hcmNoLCBMeW4gTTwvYXV0aG9yPjxhdXRob3I+Q2FtZXJvbiwgSWFuIEQ8
L2F1dGhvcj48YXV0aG9yPkN1bW1pbmcsIFJvYmVydCBHPC9hdXRob3I+PGF1dGhvcj5Mb3JkLCBT
dGVwaGVuIFI8L2F1dGhvcj48YXV0aG9yPlNlaWJlbCwgTWFya3VzIEo8L2F1dGhvcj48YXV0aG9y
PlNhbWJyb29rLCBQaGlsaXAgTjwvYXV0aG9yPjwvYXV0aG9ycz48L2NvbnRyaWJ1dG9ycz48dGl0
bGVzPjx0aXRsZT5GcmFjdHVyZSByaXNrIGFzc2Vzc21lbnQgaW4gZnJhaWwgb2xkZXIgcGVvcGxl
IHVzaW5nIGNsaW5pY2FsIHJpc2sgZmFjdG9yczwvdGl0bGU+PHNlY29uZGFyeS10aXRsZT5BZ2Ug
YW5kIGFnZWluZzwvc2Vjb25kYXJ5LXRpdGxlPjwvdGl0bGVzPjxwZXJpb2RpY2FsPjxmdWxsLXRp
dGxlPkFnZSBhbmQgQWdlaW5nPC9mdWxsLXRpdGxlPjwvcGVyaW9kaWNhbD48cGFnZXM+NTM2LTU0
MTwvcGFnZXM+PHZvbHVtZT4zNzwvdm9sdW1lPjxudW1iZXI+NTwvbnVtYmVyPjxkYXRlcz48eWVh
cj4yMDA4PC95ZWFyPjwvZGF0ZXM+PGlzYm4+MTQ2OC0yODM0PC9pc2JuPjx1cmxzPjwvdXJscz48
L3JlY29yZD48L0NpdGU+PENpdGU+PEF1dGhvcj5MaXU8L0F1dGhvcj48WWVhcj4yMDE1PC9ZZWFy
PjxSZWNOdW0+NTY8L1JlY051bT48cmVjb3JkPjxyZWMtbnVtYmVyPjU2PC9yZWMtbnVtYmVyPjxm
b3JlaWduLWtleXM+PGtleSBhcHA9IkVOIiBkYi1pZD0icDJweHpzcDJzZTB3NWdlYTB3ZXBhenp0
cnQ1dHcyMjA1d2ZlIiB0aW1lc3RhbXA9IjE0ODUzNTM1MDgiPjU2PC9rZXk+PC9mb3JlaWduLWtl
eXM+PHJlZi10eXBlIG5hbWU9IkpvdXJuYWwgQXJ0aWNsZSI+MTc8L3JlZi10eXBlPjxjb250cmli
dXRvcnM+PGF1dGhvcnM+PGF1dGhvcj5MaXUsIExpLUt1bzwvYXV0aG9yPjxhdXRob3I+TGVlLCBX
ZWktSnU8L2F1dGhvcj48YXV0aG9yPkNoZW4sIExpYW5nLVl1PC9hdXRob3I+PGF1dGhvcj5Id2Fu
ZywgQW4tQ2h1bjwvYXV0aG9yPjxhdXRob3I+TGluLCBNaW5nLUhzaWVuPC9hdXRob3I+PGF1dGhv
cj5QZW5nLCBMaS1OaW5nPC9hdXRob3I+PGF1dGhvcj5DaGVuLCBMaWFuZy1LdW5nPC9hdXRob3I+
PC9hdXRob3JzPjwvY29udHJpYnV0b3JzPjx0aXRsZXM+PHRpdGxlPkFzc29jaWF0aW9uIGJldHdl
ZW4gRnJhaWx0eSwgT3N0ZW9wb3Jvc2lzLCBGYWxscyBhbmQgSGlwIEZyYWN0dXJlcyBhbW9uZyBD
b21tdW5pdHktRHdlbGxpbmcgUGVvcGxlIEFnZWQgNTAgWWVhcnMgYW5kIE9sZGVyIGluIFRhaXdh
bjogUmVzdWx0cyBmcm9tIEktTGFuIExvbmdpdHVkaW5hbCBBZ2luZyBTdHVkeTwvdGl0bGU+PHNl
Y29uZGFyeS10aXRsZT5QTG9TIE9ORTwvc2Vjb25kYXJ5LXRpdGxlPjwvdGl0bGVzPjxwZXJpb2Rp
Y2FsPjxmdWxsLXRpdGxlPlBsb3MgT25lPC9mdWxsLXRpdGxlPjwvcGVyaW9kaWNhbD48cGFnZXM+
ZTAxMzY5Njg8L3BhZ2VzPjx2b2x1bWU+MTA8L3ZvbHVtZT48bnVtYmVyPjk8L251bWJlcj48ZGF0
ZXM+PHllYXI+MjAxNTwveWVhcj48cHViLWRhdGVzPjxkYXRlPjA5LzA4JiN4RDswMS8xMS9yZWNl
aXZlZCYjeEQ7MDgvMTEvYWNjZXB0ZWQ8L2RhdGU+PC9wdWItZGF0ZXM+PC9kYXRlcz48cHViLWxv
Y2F0aW9uPlNhbiBGcmFuY2lzY28sIENBIFVTQTwvcHViLWxvY2F0aW9uPjxwdWJsaXNoZXI+UHVi
bGljIExpYnJhcnkgb2YgU2NpZW5jZTwvcHVibGlzaGVyPjxpc2JuPjE5MzItNjIwMzwvaXNibj48
YWNjZXNzaW9uLW51bT5QTUM0NTYyNjM3PC9hY2Nlc3Npb24tbnVtPjx1cmxzPjxyZWxhdGVkLXVy
bHM+PHVybD5odHRwOi8vd3d3Lm5jYmkubmxtLm5paC5nb3YvcG1jL2FydGljbGVzL1BNQzQ1NjI2
MzcvPC91cmw+PC9yZWxhdGVkLXVybHM+PC91cmxzPjxlbGVjdHJvbmljLXJlc291cmNlLW51bT4x
MC4xMzcxL2pvdXJuYWwucG9uZS4wMTM2OTY4PC9lbGVjdHJvbmljLXJlc291cmNlLW51bT48cmVt
b3RlLWRhdGFiYXNlLW5hbWU+UE1DPC9yZW1vdGUtZGF0YWJhc2UtbmFtZT48L3JlY29yZD48L0Np
dGU+PENpdGU+PEF1dGhvcj5MaXU8L0F1dGhvcj48WWVhcj4yMDE1PC9ZZWFyPjxSZWNOdW0+NTY8
L1JlY051bT48cmVjb3JkPjxyZWMtbnVtYmVyPjU2PC9yZWMtbnVtYmVyPjxmb3JlaWduLWtleXM+
PGtleSBhcHA9IkVOIiBkYi1pZD0icDJweHpzcDJzZTB3NWdlYTB3ZXBhenp0cnQ1dHcyMjA1d2Zl
IiB0aW1lc3RhbXA9IjE0ODUzNTM1MDgiPjU2PC9rZXk+PC9mb3JlaWduLWtleXM+PHJlZi10eXBl
IG5hbWU9IkpvdXJuYWwgQXJ0aWNsZSI+MTc8L3JlZi10eXBlPjxjb250cmlidXRvcnM+PGF1dGhv
cnM+PGF1dGhvcj5MaXUsIExpLUt1bzwvYXV0aG9yPjxhdXRob3I+TGVlLCBXZWktSnU8L2F1dGhv
cj48YXV0aG9yPkNoZW4sIExpYW5nLVl1PC9hdXRob3I+PGF1dGhvcj5Id2FuZywgQW4tQ2h1bjwv
YXV0aG9yPjxhdXRob3I+TGluLCBNaW5nLUhzaWVuPC9hdXRob3I+PGF1dGhvcj5QZW5nLCBMaS1O
aW5nPC9hdXRob3I+PGF1dGhvcj5DaGVuLCBMaWFuZy1LdW5nPC9hdXRob3I+PC9hdXRob3JzPjwv
Y29udHJpYnV0b3JzPjx0aXRsZXM+PHRpdGxlPkFzc29jaWF0aW9uIGJldHdlZW4gRnJhaWx0eSwg
T3N0ZW9wb3Jvc2lzLCBGYWxscyBhbmQgSGlwIEZyYWN0dXJlcyBhbW9uZyBDb21tdW5pdHktRHdl
bGxpbmcgUGVvcGxlIEFnZWQgNTAgWWVhcnMgYW5kIE9sZGVyIGluIFRhaXdhbjogUmVzdWx0cyBm
cm9tIEktTGFuIExvbmdpdHVkaW5hbCBBZ2luZyBTdHVkeTwvdGl0bGU+PHNlY29uZGFyeS10aXRs
ZT5QTG9TIE9ORTwvc2Vjb25kYXJ5LXRpdGxlPjwvdGl0bGVzPjxwZXJpb2RpY2FsPjxmdWxsLXRp
dGxlPlBsb3MgT25lPC9mdWxsLXRpdGxlPjwvcGVyaW9kaWNhbD48cGFnZXM+ZTAxMzY5Njg8L3Bh
Z2VzPjx2b2x1bWU+MTA8L3ZvbHVtZT48bnVtYmVyPjk8L251bWJlcj48ZGF0ZXM+PHllYXI+MjAx
NTwveWVhcj48cHViLWRhdGVzPjxkYXRlPjA5LzA4JiN4RDswMS8xMS9yZWNlaXZlZCYjeEQ7MDgv
MTEvYWNjZXB0ZWQ8L2RhdGU+PC9wdWItZGF0ZXM+PC9kYXRlcz48cHViLWxvY2F0aW9uPlNhbiBG
cmFuY2lzY28sIENBIFVTQTwvcHViLWxvY2F0aW9uPjxwdWJsaXNoZXI+UHVibGljIExpYnJhcnkg
b2YgU2NpZW5jZTwvcHVibGlzaGVyPjxpc2JuPjE5MzItNjIwMzwvaXNibj48YWNjZXNzaW9uLW51
bT5QTUM0NTYyNjM3PC9hY2Nlc3Npb24tbnVtPjx1cmxzPjxyZWxhdGVkLXVybHM+PHVybD5odHRw
Oi8vd3d3Lm5jYmkubmxtLm5paC5nb3YvcG1jL2FydGljbGVzL1BNQzQ1NjI2MzcvPC91cmw+PC9y
ZWxhdGVkLXVybHM+PC91cmxzPjxlbGVjdHJvbmljLXJlc291cmNlLW51bT4xMC4xMzcxL2pvdXJu
YWwucG9uZS4wMTM2OTY4PC9lbGVjdHJvbmljLXJlc291cmNlLW51bT48cmVtb3RlLWRhdGFiYXNl
LW5hbWU+UE1DPC9yZW1vdGUtZGF0YWJhc2UtbmFtZT48L3JlY29yZD48L0NpdGU+PENpdGU+PEF1
dGhvcj5FbnNydWQ8L0F1dGhvcj48WWVhcj4yMDA3PC9ZZWFyPjxSZWNOdW0+ODI8L1JlY051bT48
cmVjb3JkPjxyZWMtbnVtYmVyPjgyPC9yZWMtbnVtYmVyPjxmb3JlaWduLWtleXM+PGtleSBhcHA9
IkVOIiBkYi1pZD0icDJweHpzcDJzZTB3NWdlYTB3ZXBhenp0cnQ1dHcyMjA1d2ZlIiB0aW1lc3Rh
bXA9IjE0ODU4NjU4MjEiPjgyPC9rZXk+PC9mb3JlaWduLWtleXM+PHJlZi10eXBlIG5hbWU9Ikpv
dXJuYWwgQXJ0aWNsZSI+MTc8L3JlZi10eXBlPjxjb250cmlidXRvcnM+PGF1dGhvcnM+PGF1dGhv
cj5FbnNydWQsIEtyaXN0aW5lIEU8L2F1dGhvcj48YXV0aG9yPkV3aW5nLCBTdXNhbiBLPC9hdXRo
b3I+PGF1dGhvcj5UYXlsb3IsIEJyZW50IEM8L2F1dGhvcj48YXV0aG9yPkZpbmssIEhvd2FyZCBB
PC9hdXRob3I+PGF1dGhvcj5TdG9uZSwgS2F0aWUgTDwvYXV0aG9yPjxhdXRob3I+Q2F1bGV5LCBK
YW5lIEE8L2F1dGhvcj48YXV0aG9yPlRyYWN5LCBKIEthdGhsZWVuPC9hdXRob3I+PGF1dGhvcj5I
b2NoYmVyZywgTWFyYyBDPC9hdXRob3I+PGF1dGhvcj5Sb2RvbmRpLCBOaWNvbGFzPC9hdXRob3I+
PGF1dGhvcj5DYXd0aG9uLCBQZWdneSBNPC9hdXRob3I+PC9hdXRob3JzPjwvY29udHJpYnV0b3Jz
Pjx0aXRsZXM+PHRpdGxlPkZyYWlsdHkgYW5kIHJpc2sgb2YgZmFsbHMsIGZyYWN0dXJlLCBhbmQg
bW9ydGFsaXR5IGluIG9sZGVyIHdvbWVuOiB0aGUgc3R1ZHkgb2Ygb3N0ZW9wb3JvdGljIGZyYWN0
dXJlczwvdGl0bGU+PHNlY29uZGFyeS10aXRsZT5UaGUgSm91cm5hbHMgb2YgR2Vyb250b2xvZ3kg
U2VyaWVzIEE6IEJpb2xvZ2ljYWwgU2NpZW5jZXMgYW5kIE1lZGljYWwgU2NpZW5jZXM8L3NlY29u
ZGFyeS10aXRsZT48L3RpdGxlcz48cGVyaW9kaWNhbD48ZnVsbC10aXRsZT5UaGUgSm91cm5hbHMg
b2YgR2Vyb250b2xvZ3kgU2VyaWVzIEE6IEJpb2xvZ2ljYWwgU2NpZW5jZXMgYW5kIE1lZGljYWwg
U2NpZW5jZXM8L2Z1bGwtdGl0bGU+PC9wZXJpb2RpY2FsPjxwYWdlcz43NDQtNzUxPC9wYWdlcz48
dm9sdW1lPjYyPC92b2x1bWU+PG51bWJlcj43PC9udW1iZXI+PGRhdGVzPjx5ZWFyPjIwMDc8L3ll
YXI+PC9kYXRlcz48aXNibj4xMDc5LTUwMDY8L2lzYm4+PHVybHM+PC91cmxzPjwvcmVjb3JkPjwv
Q2l0ZT48L0VuZE5vdGU+
</w:fldData>
        </w:fldChar>
      </w:r>
      <w:r w:rsidR="00DB48F0">
        <w:instrText xml:space="preserve"> ADDIN EN.CITE </w:instrText>
      </w:r>
      <w:r w:rsidR="00DB48F0">
        <w:fldChar w:fldCharType="begin">
          <w:fldData xml:space="preserve">PEVuZE5vdGU+PENpdGU+PEF1dGhvcj5FbnNydWQ8L0F1dGhvcj48WWVhcj4yMDA5PC9ZZWFyPjxS
ZWNOdW0+MjMwPC9SZWNOdW0+PERpc3BsYXlUZXh0PigxNC0xNyk8L0Rpc3BsYXlUZXh0PjxyZWNv
cmQ+PHJlYy1udW1iZXI+MjMwPC9yZWMtbnVtYmVyPjxmb3JlaWduLWtleXM+PGtleSBhcHA9IkVO
IiBkYi1pZD0iMHN2djJ0OXoxdHZ2NWplZHJmbTV0dmU2ZnNkOTU1d3pydDlzIiB0aW1lc3RhbXA9
IjE1MDkzNzU0ODgiPjIzMDwva2V5PjwvZm9yZWlnbi1rZXlzPjxyZWYtdHlwZSBuYW1lPSJKb3Vy
bmFsIEFydGljbGUiPjE3PC9yZWYtdHlwZT48Y29udHJpYnV0b3JzPjxhdXRob3JzPjxhdXRob3I+
RW5zcnVkLCBLLiBFLjwvYXV0aG9yPjxhdXRob3I+RXdpbmcsIFMuIEsuPC9hdXRob3I+PGF1dGhv
cj5DYXd0aG9uLCBQLiBNLjwvYXV0aG9yPjxhdXRob3I+RmluaywgSC4gQS48L2F1dGhvcj48YXV0
aG9yPlRheWxvciwgQi4gQy48L2F1dGhvcj48YXV0aG9yPkNhdWxleSwgSi4gQS48L2F1dGhvcj48
YXV0aG9yPkRhbSwgVC4gVC48L2F1dGhvcj48YXV0aG9yPk1hcnNoYWxsLCBMLiBNLjwvYXV0aG9y
PjxhdXRob3I+T3J3b2xsLCBFLiBTLjwvYXV0aG9yPjxhdXRob3I+Q3VtbWluZ3MsIFMuIFIuPC9h
dXRob3I+PC9hdXRob3JzPjwvY29udHJpYnV0b3JzPjxhdXRoLWFkZHJlc3M+Q2VudGVyIGZvciBD
aHJvbmljIERpc2Vhc2UgT3V0Y29tZXMgUmVzZWFyY2gsIFZldGVyYW5zIEFmZmFpcnMgTWVkaWNh
bCBDZW50ZXIsIE1pbm5lYXBvbGlzLCBNaW5uZXNvdGEgNTU0MTcsIFVTQS4gZW5zcnUwMDFAdW1u
LmVkdTwvYXV0aC1hZGRyZXNzPjx0aXRsZXM+PHRpdGxlPkEgY29tcGFyaXNvbiBvZiBmcmFpbHR5
IGluZGV4ZXMgZm9yIHRoZSBwcmVkaWN0aW9uIG9mIGZhbGxzLCBkaXNhYmlsaXR5LCBmcmFjdHVy
ZXMsIGFuZCBtb3J0YWxpdHkgaW4gb2xkZXIgbWVuPC90aXRsZT48c2Vjb25kYXJ5LXRpdGxlPkog
QW0gR2VyaWF0ciBTb2M8L3NlY29uZGFyeS10aXRsZT48YWx0LXRpdGxlPkpvdXJuYWwgb2YgdGhl
IEFtZXJpY2FuIEdlcmlhdHJpY3MgU29jaWV0eTwvYWx0LXRpdGxlPjwvdGl0bGVzPjxwZXJpb2Rp
Y2FsPjxmdWxsLXRpdGxlPkogQW0gR2VyaWF0ciBTb2M8L2Z1bGwtdGl0bGU+PC9wZXJpb2RpY2Fs
PjxwYWdlcz40OTItODwvcGFnZXM+PHZvbHVtZT41Nzwvdm9sdW1lPjxudW1iZXI+MzwvbnVtYmVy
PjxlZGl0aW9uPjIwMDkvMDIvMjg8L2VkaXRpb24+PGtleXdvcmRzPjxrZXl3b3JkPkFjY2lkZW50
YWwgRmFsbHMvKm1vcnRhbGl0eTwva2V5d29yZD48a2V5d29yZD5BY3Rpdml0aWVzIG9mIERhaWx5
IExpdmluZy9jbGFzc2lmaWNhdGlvbjwva2V5d29yZD48a2V5d29yZD5BZ2VkLCA4MCBhbmQgb3Zl
cjwva2V5d29yZD48a2V5d29yZD4qRGlzYWJpbGl0eSBFdmFsdWF0aW9uPC9rZXl3b3JkPjxrZXl3
b3JkPkZvbGxvdy1VcCBTdHVkaWVzPC9rZXl3b3JkPjxrZXl3b3JkPkZyYWN0dXJlcywgU3BvbnRh
bmVvdXMvKm1vcnRhbGl0eTwva2V5d29yZD48a2V5d29yZD5GcmFpbCBFbGRlcmx5LypzdGF0aXN0
aWNzICZhbXA7IG51bWVyaWNhbCBkYXRhPC9rZXl3b3JkPjxrZXl3b3JkPkdlcmlhdHJpYyBBc3Nl
c3NtZW50LypzdGF0aXN0aWNzICZhbXA7IG51bWVyaWNhbCBkYXRhPC9rZXl3b3JkPjxrZXl3b3Jk
PkhhbmQgU3RyZW5ndGg8L2tleXdvcmQ+PGtleXdvcmQ+SHVtYW5zPC9rZXl3b3JkPjxrZXl3b3Jk
Pk1hbGU8L2tleXdvcmQ+PGtleXdvcmQ+TW9iaWxpdHkgTGltaXRhdGlvbjwva2V5d29yZD48a2V5
d29yZD5Qcm9wb3J0aW9uYWwgSGF6YXJkcyBNb2RlbHM8L2tleXdvcmQ+PGtleXdvcmQ+UHJvc3Bl
Y3RpdmUgU3R1ZGllczwva2V5d29yZD48a2V5d29yZD5SaXNrPC9rZXl3b3JkPjxrZXl3b3JkPlN1
cnZpdmFsIEFuYWx5c2lzPC9rZXl3b3JkPjxrZXl3b3JkPldlaWdodCBMb3NzPC9rZXl3b3JkPjwv
a2V5d29yZHM+PGRhdGVzPjx5ZWFyPjIwMDk8L3llYXI+PHB1Yi1kYXRlcz48ZGF0ZT5NYXI8L2Rh
dGU+PC9wdWItZGF0ZXM+PC9kYXRlcz48aXNibj4wMDAyLTg2MTQ8L2lzYm4+PGFjY2Vzc2lvbi1u
dW0+MTkyNDU0MTQ8L2FjY2Vzc2lvbi1udW0+PHVybHM+PC91cmxzPjxjdXN0b20yPlBtYzI4NjEz
NTM8L2N1c3RvbTI+PGN1c3RvbTY+TmlobXMxOTY2Mjg8L2N1c3RvbTY+PGVsZWN0cm9uaWMtcmVz
b3VyY2UtbnVtPjEwLjExMTEvai4xNTMyLTU0MTUuMjAwOS4wMjEzNy54PC9lbGVjdHJvbmljLXJl
c291cmNlLW51bT48cmVtb3RlLWRhdGFiYXNlLXByb3ZpZGVyPk5MTTwvcmVtb3RlLWRhdGFiYXNl
LXByb3ZpZGVyPjxsYW5ndWFnZT5lbmc8L2xhbmd1YWdlPjwvcmVjb3JkPjwvQ2l0ZT48Q2l0ZT48
QXV0aG9yPkNoZW48L0F1dGhvcj48WWVhcj4yMDA4PC9ZZWFyPjxSZWNOdW0+MjMyPC9SZWNOdW0+
PHJlY29yZD48cmVjLW51bWJlcj4yMzI8L3JlYy1udW1iZXI+PGZvcmVpZ24ta2V5cz48a2V5IGFw
cD0iRU4iIGRiLWlkPSIwc3Z2MnQ5ejF0dnY1amVkcmZtNXR2ZTZmc2Q5NTV3enJ0OXMiIHRpbWVz
dGFtcD0iMTUwOTM3NTUzNCI+MjMyPC9rZXk+PC9mb3JlaWduLWtleXM+PHJlZi10eXBlIG5hbWU9
IkpvdXJuYWwgQXJ0aWNsZSI+MTc8L3JlZi10eXBlPjxjb250cmlidXRvcnM+PGF1dGhvcnM+PGF1
dGhvcj5DaGVuLCBKaWFuIFNoZW5nPC9hdXRob3I+PGF1dGhvcj5TaW1wc29uLCBKdWR5IE08L2F1
dGhvcj48YXV0aG9yPk1hcmNoLCBMeW4gTTwvYXV0aG9yPjxhdXRob3I+Q2FtZXJvbiwgSWFuIEQ8
L2F1dGhvcj48YXV0aG9yPkN1bW1pbmcsIFJvYmVydCBHPC9hdXRob3I+PGF1dGhvcj5Mb3JkLCBT
dGVwaGVuIFI8L2F1dGhvcj48YXV0aG9yPlNlaWJlbCwgTWFya3VzIEo8L2F1dGhvcj48YXV0aG9y
PlNhbWJyb29rLCBQaGlsaXAgTjwvYXV0aG9yPjwvYXV0aG9ycz48L2NvbnRyaWJ1dG9ycz48dGl0
bGVzPjx0aXRsZT5GcmFjdHVyZSByaXNrIGFzc2Vzc21lbnQgaW4gZnJhaWwgb2xkZXIgcGVvcGxl
IHVzaW5nIGNsaW5pY2FsIHJpc2sgZmFjdG9yczwvdGl0bGU+PHNlY29uZGFyeS10aXRsZT5BZ2Ug
YW5kIGFnZWluZzwvc2Vjb25kYXJ5LXRpdGxlPjwvdGl0bGVzPjxwZXJpb2RpY2FsPjxmdWxsLXRp
dGxlPkFnZSBhbmQgQWdlaW5nPC9mdWxsLXRpdGxlPjwvcGVyaW9kaWNhbD48cGFnZXM+NTM2LTU0
MTwvcGFnZXM+PHZvbHVtZT4zNzwvdm9sdW1lPjxudW1iZXI+NTwvbnVtYmVyPjxkYXRlcz48eWVh
cj4yMDA4PC95ZWFyPjwvZGF0ZXM+PGlzYm4+MTQ2OC0yODM0PC9pc2JuPjx1cmxzPjwvdXJscz48
L3JlY29yZD48L0NpdGU+PENpdGU+PEF1dGhvcj5MaXU8L0F1dGhvcj48WWVhcj4yMDE1PC9ZZWFy
PjxSZWNOdW0+NTY8L1JlY051bT48cmVjb3JkPjxyZWMtbnVtYmVyPjU2PC9yZWMtbnVtYmVyPjxm
b3JlaWduLWtleXM+PGtleSBhcHA9IkVOIiBkYi1pZD0icDJweHpzcDJzZTB3NWdlYTB3ZXBhenp0
cnQ1dHcyMjA1d2ZlIiB0aW1lc3RhbXA9IjE0ODUzNTM1MDgiPjU2PC9rZXk+PC9mb3JlaWduLWtl
eXM+PHJlZi10eXBlIG5hbWU9IkpvdXJuYWwgQXJ0aWNsZSI+MTc8L3JlZi10eXBlPjxjb250cmli
dXRvcnM+PGF1dGhvcnM+PGF1dGhvcj5MaXUsIExpLUt1bzwvYXV0aG9yPjxhdXRob3I+TGVlLCBX
ZWktSnU8L2F1dGhvcj48YXV0aG9yPkNoZW4sIExpYW5nLVl1PC9hdXRob3I+PGF1dGhvcj5Id2Fu
ZywgQW4tQ2h1bjwvYXV0aG9yPjxhdXRob3I+TGluLCBNaW5nLUhzaWVuPC9hdXRob3I+PGF1dGhv
cj5QZW5nLCBMaS1OaW5nPC9hdXRob3I+PGF1dGhvcj5DaGVuLCBMaWFuZy1LdW5nPC9hdXRob3I+
PC9hdXRob3JzPjwvY29udHJpYnV0b3JzPjx0aXRsZXM+PHRpdGxlPkFzc29jaWF0aW9uIGJldHdl
ZW4gRnJhaWx0eSwgT3N0ZW9wb3Jvc2lzLCBGYWxscyBhbmQgSGlwIEZyYWN0dXJlcyBhbW9uZyBD
b21tdW5pdHktRHdlbGxpbmcgUGVvcGxlIEFnZWQgNTAgWWVhcnMgYW5kIE9sZGVyIGluIFRhaXdh
bjogUmVzdWx0cyBmcm9tIEktTGFuIExvbmdpdHVkaW5hbCBBZ2luZyBTdHVkeTwvdGl0bGU+PHNl
Y29uZGFyeS10aXRsZT5QTG9TIE9ORTwvc2Vjb25kYXJ5LXRpdGxlPjwvdGl0bGVzPjxwZXJpb2Rp
Y2FsPjxmdWxsLXRpdGxlPlBsb3MgT25lPC9mdWxsLXRpdGxlPjwvcGVyaW9kaWNhbD48cGFnZXM+
ZTAxMzY5Njg8L3BhZ2VzPjx2b2x1bWU+MTA8L3ZvbHVtZT48bnVtYmVyPjk8L251bWJlcj48ZGF0
ZXM+PHllYXI+MjAxNTwveWVhcj48cHViLWRhdGVzPjxkYXRlPjA5LzA4JiN4RDswMS8xMS9yZWNl
aXZlZCYjeEQ7MDgvMTEvYWNjZXB0ZWQ8L2RhdGU+PC9wdWItZGF0ZXM+PC9kYXRlcz48cHViLWxv
Y2F0aW9uPlNhbiBGcmFuY2lzY28sIENBIFVTQTwvcHViLWxvY2F0aW9uPjxwdWJsaXNoZXI+UHVi
bGljIExpYnJhcnkgb2YgU2NpZW5jZTwvcHVibGlzaGVyPjxpc2JuPjE5MzItNjIwMzwvaXNibj48
YWNjZXNzaW9uLW51bT5QTUM0NTYyNjM3PC9hY2Nlc3Npb24tbnVtPjx1cmxzPjxyZWxhdGVkLXVy
bHM+PHVybD5odHRwOi8vd3d3Lm5jYmkubmxtLm5paC5nb3YvcG1jL2FydGljbGVzL1BNQzQ1NjI2
MzcvPC91cmw+PC9yZWxhdGVkLXVybHM+PC91cmxzPjxlbGVjdHJvbmljLXJlc291cmNlLW51bT4x
MC4xMzcxL2pvdXJuYWwucG9uZS4wMTM2OTY4PC9lbGVjdHJvbmljLXJlc291cmNlLW51bT48cmVt
b3RlLWRhdGFiYXNlLW5hbWU+UE1DPC9yZW1vdGUtZGF0YWJhc2UtbmFtZT48L3JlY29yZD48L0Np
dGU+PENpdGU+PEF1dGhvcj5MaXU8L0F1dGhvcj48WWVhcj4yMDE1PC9ZZWFyPjxSZWNOdW0+NTY8
L1JlY051bT48cmVjb3JkPjxyZWMtbnVtYmVyPjU2PC9yZWMtbnVtYmVyPjxmb3JlaWduLWtleXM+
PGtleSBhcHA9IkVOIiBkYi1pZD0icDJweHpzcDJzZTB3NWdlYTB3ZXBhenp0cnQ1dHcyMjA1d2Zl
IiB0aW1lc3RhbXA9IjE0ODUzNTM1MDgiPjU2PC9rZXk+PC9mb3JlaWduLWtleXM+PHJlZi10eXBl
IG5hbWU9IkpvdXJuYWwgQXJ0aWNsZSI+MTc8L3JlZi10eXBlPjxjb250cmlidXRvcnM+PGF1dGhv
cnM+PGF1dGhvcj5MaXUsIExpLUt1bzwvYXV0aG9yPjxhdXRob3I+TGVlLCBXZWktSnU8L2F1dGhv
cj48YXV0aG9yPkNoZW4sIExpYW5nLVl1PC9hdXRob3I+PGF1dGhvcj5Id2FuZywgQW4tQ2h1bjwv
YXV0aG9yPjxhdXRob3I+TGluLCBNaW5nLUhzaWVuPC9hdXRob3I+PGF1dGhvcj5QZW5nLCBMaS1O
aW5nPC9hdXRob3I+PGF1dGhvcj5DaGVuLCBMaWFuZy1LdW5nPC9hdXRob3I+PC9hdXRob3JzPjwv
Y29udHJpYnV0b3JzPjx0aXRsZXM+PHRpdGxlPkFzc29jaWF0aW9uIGJldHdlZW4gRnJhaWx0eSwg
T3N0ZW9wb3Jvc2lzLCBGYWxscyBhbmQgSGlwIEZyYWN0dXJlcyBhbW9uZyBDb21tdW5pdHktRHdl
bGxpbmcgUGVvcGxlIEFnZWQgNTAgWWVhcnMgYW5kIE9sZGVyIGluIFRhaXdhbjogUmVzdWx0cyBm
cm9tIEktTGFuIExvbmdpdHVkaW5hbCBBZ2luZyBTdHVkeTwvdGl0bGU+PHNlY29uZGFyeS10aXRs
ZT5QTG9TIE9ORTwvc2Vjb25kYXJ5LXRpdGxlPjwvdGl0bGVzPjxwZXJpb2RpY2FsPjxmdWxsLXRp
dGxlPlBsb3MgT25lPC9mdWxsLXRpdGxlPjwvcGVyaW9kaWNhbD48cGFnZXM+ZTAxMzY5Njg8L3Bh
Z2VzPjx2b2x1bWU+MTA8L3ZvbHVtZT48bnVtYmVyPjk8L251bWJlcj48ZGF0ZXM+PHllYXI+MjAx
NTwveWVhcj48cHViLWRhdGVzPjxkYXRlPjA5LzA4JiN4RDswMS8xMS9yZWNlaXZlZCYjeEQ7MDgv
MTEvYWNjZXB0ZWQ8L2RhdGU+PC9wdWItZGF0ZXM+PC9kYXRlcz48cHViLWxvY2F0aW9uPlNhbiBG
cmFuY2lzY28sIENBIFVTQTwvcHViLWxvY2F0aW9uPjxwdWJsaXNoZXI+UHVibGljIExpYnJhcnkg
b2YgU2NpZW5jZTwvcHVibGlzaGVyPjxpc2JuPjE5MzItNjIwMzwvaXNibj48YWNjZXNzaW9uLW51
bT5QTUM0NTYyNjM3PC9hY2Nlc3Npb24tbnVtPjx1cmxzPjxyZWxhdGVkLXVybHM+PHVybD5odHRw
Oi8vd3d3Lm5jYmkubmxtLm5paC5nb3YvcG1jL2FydGljbGVzL1BNQzQ1NjI2MzcvPC91cmw+PC9y
ZWxhdGVkLXVybHM+PC91cmxzPjxlbGVjdHJvbmljLXJlc291cmNlLW51bT4xMC4xMzcxL2pvdXJu
YWwucG9uZS4wMTM2OTY4PC9lbGVjdHJvbmljLXJlc291cmNlLW51bT48cmVtb3RlLWRhdGFiYXNl
LW5hbWU+UE1DPC9yZW1vdGUtZGF0YWJhc2UtbmFtZT48L3JlY29yZD48L0NpdGU+PENpdGU+PEF1
dGhvcj5FbnNydWQ8L0F1dGhvcj48WWVhcj4yMDA3PC9ZZWFyPjxSZWNOdW0+ODI8L1JlY051bT48
cmVjb3JkPjxyZWMtbnVtYmVyPjgyPC9yZWMtbnVtYmVyPjxmb3JlaWduLWtleXM+PGtleSBhcHA9
IkVOIiBkYi1pZD0icDJweHpzcDJzZTB3NWdlYTB3ZXBhenp0cnQ1dHcyMjA1d2ZlIiB0aW1lc3Rh
bXA9IjE0ODU4NjU4MjEiPjgyPC9rZXk+PC9mb3JlaWduLWtleXM+PHJlZi10eXBlIG5hbWU9Ikpv
dXJuYWwgQXJ0aWNsZSI+MTc8L3JlZi10eXBlPjxjb250cmlidXRvcnM+PGF1dGhvcnM+PGF1dGhv
cj5FbnNydWQsIEtyaXN0aW5lIEU8L2F1dGhvcj48YXV0aG9yPkV3aW5nLCBTdXNhbiBLPC9hdXRo
b3I+PGF1dGhvcj5UYXlsb3IsIEJyZW50IEM8L2F1dGhvcj48YXV0aG9yPkZpbmssIEhvd2FyZCBB
PC9hdXRob3I+PGF1dGhvcj5TdG9uZSwgS2F0aWUgTDwvYXV0aG9yPjxhdXRob3I+Q2F1bGV5LCBK
YW5lIEE8L2F1dGhvcj48YXV0aG9yPlRyYWN5LCBKIEthdGhsZWVuPC9hdXRob3I+PGF1dGhvcj5I
b2NoYmVyZywgTWFyYyBDPC9hdXRob3I+PGF1dGhvcj5Sb2RvbmRpLCBOaWNvbGFzPC9hdXRob3I+
PGF1dGhvcj5DYXd0aG9uLCBQZWdneSBNPC9hdXRob3I+PC9hdXRob3JzPjwvY29udHJpYnV0b3Jz
Pjx0aXRsZXM+PHRpdGxlPkZyYWlsdHkgYW5kIHJpc2sgb2YgZmFsbHMsIGZyYWN0dXJlLCBhbmQg
bW9ydGFsaXR5IGluIG9sZGVyIHdvbWVuOiB0aGUgc3R1ZHkgb2Ygb3N0ZW9wb3JvdGljIGZyYWN0
dXJlczwvdGl0bGU+PHNlY29uZGFyeS10aXRsZT5UaGUgSm91cm5hbHMgb2YgR2Vyb250b2xvZ3kg
U2VyaWVzIEE6IEJpb2xvZ2ljYWwgU2NpZW5jZXMgYW5kIE1lZGljYWwgU2NpZW5jZXM8L3NlY29u
ZGFyeS10aXRsZT48L3RpdGxlcz48cGVyaW9kaWNhbD48ZnVsbC10aXRsZT5UaGUgSm91cm5hbHMg
b2YgR2Vyb250b2xvZ3kgU2VyaWVzIEE6IEJpb2xvZ2ljYWwgU2NpZW5jZXMgYW5kIE1lZGljYWwg
U2NpZW5jZXM8L2Z1bGwtdGl0bGU+PC9wZXJpb2RpY2FsPjxwYWdlcz43NDQtNzUxPC9wYWdlcz48
dm9sdW1lPjYyPC92b2x1bWU+PG51bWJlcj43PC9udW1iZXI+PGRhdGVzPjx5ZWFyPjIwMDc8L3ll
YXI+PC9kYXRlcz48aXNibj4xMDc5LTUwMDY8L2lzYm4+PHVybHM+PC91cmxzPjwvcmVjb3JkPjwv
Q2l0ZT48L0VuZE5vdGU+
</w:fldData>
        </w:fldChar>
      </w:r>
      <w:r w:rsidR="00DB48F0">
        <w:instrText xml:space="preserve"> ADDIN EN.CITE.DATA </w:instrText>
      </w:r>
      <w:r w:rsidR="00DB48F0">
        <w:fldChar w:fldCharType="end"/>
      </w:r>
      <w:r w:rsidRPr="001B111A">
        <w:fldChar w:fldCharType="separate"/>
      </w:r>
      <w:r w:rsidR="00DB48F0">
        <w:rPr>
          <w:noProof/>
        </w:rPr>
        <w:t>(14-17)</w:t>
      </w:r>
      <w:r w:rsidRPr="001B111A">
        <w:fldChar w:fldCharType="end"/>
      </w:r>
      <w:r w:rsidRPr="001B111A">
        <w:t>. A recent systematic review reported that frail and pre-frail older patients were at higher risk of future fractures than patients</w:t>
      </w:r>
      <w:r w:rsidR="007E0448">
        <w:t xml:space="preserve"> without frailty</w:t>
      </w:r>
      <w:r w:rsidRPr="001B111A">
        <w:t xml:space="preserve"> </w:t>
      </w:r>
      <w:r w:rsidRPr="001B111A">
        <w:fldChar w:fldCharType="begin"/>
      </w:r>
      <w:r w:rsidR="00DB48F0">
        <w:instrText xml:space="preserve"> ADDIN EN.CITE &lt;EndNote&gt;&lt;Cite&gt;&lt;Author&gt;Chen&lt;/Author&gt;&lt;Year&gt;2017&lt;/Year&gt;&lt;RecNum&gt;237&lt;/RecNum&gt;&lt;DisplayText&gt;(18)&lt;/DisplayText&gt;&lt;record&gt;&lt;rec-number&gt;237&lt;/rec-number&gt;&lt;foreign-keys&gt;&lt;key app="EN" db-id="0svv2t9z1tvv5jedrfm5tve6fsd955wzrt9s" timestamp="1510310305"&gt;237&lt;/key&gt;&lt;/foreign-keys&gt;&lt;ref-type name="Journal Article"&gt;17&lt;/ref-type&gt;&lt;contributors&gt;&lt;authors&gt;&lt;author&gt;Chen, Kuo-Wei&lt;/author&gt;&lt;author&gt;Chang, Shu-Fang&lt;/author&gt;&lt;author&gt;Lin, Pei-Ling&lt;/author&gt;&lt;/authors&gt;&lt;/contributors&gt;&lt;titles&gt;&lt;title&gt;Frailty as a Predictor of Future Fracture in Older Adults: A Systematic Review and Meta-Analysis&lt;/title&gt;&lt;secondary-title&gt;Worldviews on Evidence-Based Nursing&lt;/secondary-title&gt;&lt;/titles&gt;&lt;periodical&gt;&lt;full-title&gt;Worldviews on Evidence-Based Nursing&lt;/full-title&gt;&lt;/periodical&gt;&lt;pages&gt;282-293&lt;/pages&gt;&lt;volume&gt;14&lt;/volume&gt;&lt;number&gt;4&lt;/number&gt;&lt;keywords&gt;&lt;keyword&gt;frailty&lt;/keyword&gt;&lt;keyword&gt;fracture&lt;/keyword&gt;&lt;keyword&gt;systematic review&lt;/keyword&gt;&lt;keyword&gt;meta-analysis&lt;/keyword&gt;&lt;/keywords&gt;&lt;dates&gt;&lt;year&gt;2017&lt;/year&gt;&lt;/dates&gt;&lt;isbn&gt;1741-6787&lt;/isbn&gt;&lt;urls&gt;&lt;related-urls&gt;&lt;url&gt;http://dx.doi.org/10.1111/wvn.12222&lt;/url&gt;&lt;/related-urls&gt;&lt;/urls&gt;&lt;electronic-resource-num&gt;10.1111/wvn.12222&lt;/electronic-resource-num&gt;&lt;/record&gt;&lt;/Cite&gt;&lt;/EndNote&gt;</w:instrText>
      </w:r>
      <w:r w:rsidRPr="001B111A">
        <w:fldChar w:fldCharType="separate"/>
      </w:r>
      <w:r w:rsidR="00DB48F0">
        <w:rPr>
          <w:noProof/>
        </w:rPr>
        <w:t>(18)</w:t>
      </w:r>
      <w:r w:rsidRPr="001B111A">
        <w:fldChar w:fldCharType="end"/>
      </w:r>
      <w:r w:rsidRPr="001B111A">
        <w:t xml:space="preserve">. </w:t>
      </w:r>
      <w:r w:rsidR="007E0448">
        <w:t>Among frail older patients</w:t>
      </w:r>
      <w:r w:rsidR="000A311E">
        <w:t>,</w:t>
      </w:r>
      <w:r w:rsidR="007E0448">
        <w:t xml:space="preserve"> n</w:t>
      </w:r>
      <w:r w:rsidRPr="001B111A">
        <w:t xml:space="preserve">on-hip fragility fracture was reported to be associated with an almost threefold increase in the risk of a subsequent hip fracture within the next 2.5 years </w:t>
      </w:r>
      <w:r w:rsidRPr="001B111A">
        <w:fldChar w:fldCharType="begin"/>
      </w:r>
      <w:r w:rsidR="00DB48F0">
        <w:instrText xml:space="preserve"> ADDIN EN.CITE &lt;EndNote&gt;&lt;Cite&gt;&lt;Author&gt;Van Den Bergh&lt;/Author&gt;&lt;Year&gt;2012&lt;/Year&gt;&lt;RecNum&gt;228&lt;/RecNum&gt;&lt;DisplayText&gt;(19)&lt;/DisplayText&gt;&lt;record&gt;&lt;rec-number&gt;228&lt;/rec-number&gt;&lt;foreign-keys&gt;&lt;key app="EN" db-id="0svv2t9z1tvv5jedrfm5tve6fsd955wzrt9s" timestamp="1509374322"&gt;228&lt;/key&gt;&lt;/foreign-keys&gt;&lt;ref-type name="Journal Article"&gt;17&lt;/ref-type&gt;&lt;contributors&gt;&lt;authors&gt;&lt;author&gt;Van Den Bergh, Joop P&lt;/author&gt;&lt;author&gt;Van Geel, Tineke A&lt;/author&gt;&lt;author&gt;Geusens, Piet P&lt;/author&gt;&lt;/authors&gt;&lt;/contributors&gt;&lt;titles&gt;&lt;title&gt;Osteoporosis, frailty and fracture: implications for case finding and therapy&lt;/title&gt;&lt;secondary-title&gt;Nature Reviews Rheumatology&lt;/secondary-title&gt;&lt;/titles&gt;&lt;periodical&gt;&lt;full-title&gt;Nature Reviews Rheumatology&lt;/full-title&gt;&lt;/periodical&gt;&lt;pages&gt;163-172&lt;/pages&gt;&lt;volume&gt;8&lt;/volume&gt;&lt;number&gt;3&lt;/number&gt;&lt;dates&gt;&lt;year&gt;2012&lt;/year&gt;&lt;/dates&gt;&lt;isbn&gt;1759-4790&lt;/isbn&gt;&lt;urls&gt;&lt;/urls&gt;&lt;/record&gt;&lt;/Cite&gt;&lt;/EndNote&gt;</w:instrText>
      </w:r>
      <w:r w:rsidRPr="001B111A">
        <w:fldChar w:fldCharType="separate"/>
      </w:r>
      <w:r w:rsidR="00DB48F0">
        <w:rPr>
          <w:noProof/>
        </w:rPr>
        <w:t>(19)</w:t>
      </w:r>
      <w:r w:rsidRPr="001B111A">
        <w:fldChar w:fldCharType="end"/>
      </w:r>
      <w:r w:rsidRPr="001B111A">
        <w:t>.</w:t>
      </w:r>
    </w:p>
    <w:p w14:paraId="312B4911" w14:textId="77777777" w:rsidR="005A2784" w:rsidRDefault="005A2784" w:rsidP="000A311E">
      <w:r>
        <w:t xml:space="preserve">There is no consensus on the best measure of frailty </w:t>
      </w:r>
      <w:r w:rsidRPr="00DC38E9">
        <w:fldChar w:fldCharType="begin">
          <w:fldData xml:space="preserve">PEVuZE5vdGU+PENpdGU+PEF1dGhvcj5UaGVvdTwvQXV0aG9yPjxZZWFyPjIwMTM8L1llYXI+PFJl
Y051bT4xMDg8L1JlY051bT48RGlzcGxheVRleHQ+KDIwKTwvRGlzcGxheVRleHQ+PHJlY29yZD48
cmVjLW51bWJlcj4xMDg8L3JlYy1udW1iZXI+PGZvcmVpZ24ta2V5cz48a2V5IGFwcD0iRU4iIGRi
LWlkPSJwMnB4enNwMnNlMHc1Z2VhMHdlcGF6enRydDV0dzIyMDV3ZmUiIHRpbWVzdGFtcD0iMTQ5
NDMyNTc5NyI+MTA4PC9rZXk+PC9mb3JlaWduLWtleXM+PHJlZi10eXBlIG5hbWU9IkpvdXJuYWwg
QXJ0aWNsZSI+MTc8L3JlZi10eXBlPjxjb250cmlidXRvcnM+PGF1dGhvcnM+PGF1dGhvcj5UaGVv
dSwgTy48L2F1dGhvcj48YXV0aG9yPkJyb3RoZXJzLCBULiBELjwvYXV0aG9yPjxhdXRob3I+TWl0
bml0c2tpLCBBLjwvYXV0aG9yPjxhdXRob3I+Um9ja3dvb2QsIEsuPC9hdXRob3I+PC9hdXRob3Jz
PjwvY29udHJpYnV0b3JzPjxhdXRoLWFkZHJlc3M+R2VyaWF0cmljIE1lZGljaW5lIFJlc2VhcmNo
LCBEYWxob3VzaWUgVW5pdmVyc2l0eSwgSGFsaWZheCwgTm92YSBTY290aWEsIENhbmFkYS48L2F1
dGgtYWRkcmVzcz48dGl0bGVzPjx0aXRsZT5PcGVyYXRpb25hbGl6YXRpb24gb2YgZnJhaWx0eSB1
c2luZyBlaWdodCBjb21tb25seSB1c2VkIHNjYWxlcyBhbmQgY29tcGFyaXNvbiBvZiB0aGVpciBh
YmlsaXR5IHRvIHByZWRpY3QgYWxsLWNhdXNlIG1vcnRhbGl0eTwvdGl0bGU+PHNlY29uZGFyeS10
aXRsZT5KIEFtIEdlcmlhdHIgU29jPC9zZWNvbmRhcnktdGl0bGU+PGFsdC10aXRsZT5Kb3VybmFs
IG9mIHRoZSBBbWVyaWNhbiBHZXJpYXRyaWNzIFNvY2lldHk8L2FsdC10aXRsZT48L3RpdGxlcz48
cGVyaW9kaWNhbD48ZnVsbC10aXRsZT5KIEFtIEdlcmlhdHIgU29jPC9mdWxsLXRpdGxlPjwvcGVy
aW9kaWNhbD48YWx0LXBlcmlvZGljYWw+PGZ1bGwtdGl0bGU+Sm91cm5hbCBvZiB0aGUgQW1lcmlj
YW4gR2VyaWF0cmljcyBTb2NpZXR5PC9mdWxsLXRpdGxlPjwvYWx0LXBlcmlvZGljYWw+PHBhZ2Vz
PjE1MzctNTE8L3BhZ2VzPjx2b2x1bWU+NjE8L3ZvbHVtZT48bnVtYmVyPjk8L251bWJlcj48ZWRp
dGlvbj4yMDEzLzA5LzE0PC9lZGl0aW9uPjxrZXl3b3Jkcz48a2V5d29yZD5BZ2VkPC9rZXl3b3Jk
PjxrZXl3b3JkPkFnZWQsIDgwIGFuZCBvdmVyPC9rZXl3b3JkPjxrZXl3b3JkPkNhdXNlIG9mIERl
YXRoL3RyZW5kczwva2V5d29yZD48a2V5d29yZD5FdXJvcGUvZXBpZGVtaW9sb2d5PC9rZXl3b3Jk
PjxrZXl3b3JkPkZlbWFsZTwva2V5d29yZD48a2V5d29yZD5GcmFpbCBFbGRlcmx5LypzdGF0aXN0
aWNzICZhbXA7IG51bWVyaWNhbCBkYXRhPC9rZXl3b3JkPjxrZXl3b3JkPkdlcmlhdHJpYyBBc3Nl
c3NtZW50LyptZXRob2RzPC9rZXl3b3JkPjxrZXl3b3JkPipIZWFsdGggU3VydmV5czwva2V5d29y
ZD48a2V5d29yZD5IdW1hbnM8L2tleXdvcmQ+PGtleXdvcmQ+TWFsZTwva2V5d29yZD48a2V5d29y
ZD5NaWRkbGUgQWdlZDwva2V5d29yZD48a2V5d29yZD5SZXByb2R1Y2liaWxpdHkgb2YgUmVzdWx0
czwva2V5d29yZD48a2V5d29yZD5TdXJ2aXZhbCBSYXRlL3RyZW5kczwva2V5d29yZD48a2V5d29y
ZD5FdXJvcGU8L2tleXdvcmQ+PGtleXdvcmQ+YWdpbmc8L2tleXdvcmQ+PGtleXdvcmQ+ZnJhaWwg
b2xkZXIgYWR1bHRzPC9rZXl3b3JkPjxrZXl3b3JkPmhlYWx0aCBzdGF0dXMgaW5kaWNhdG9yczwv
a2V5d29yZD48a2V5d29yZD5wcm9nbm9zaXM8L2tleXdvcmQ+PC9rZXl3b3Jkcz48ZGF0ZXM+PHll
YXI+MjAxMzwveWVhcj48cHViLWRhdGVzPjxkYXRlPlNlcDwvZGF0ZT48L3B1Yi1kYXRlcz48L2Rh
dGVzPjxpc2JuPjAwMDItODYxNDwvaXNibj48YWNjZXNzaW9uLW51bT4yNDAyODM1NzwvYWNjZXNz
aW9uLW51bT48dXJscz48L3VybHM+PGVsZWN0cm9uaWMtcmVzb3VyY2UtbnVtPjEwLjExMTEvamdz
LjEyNDIwPC9lbGVjdHJvbmljLXJlc291cmNlLW51bT48cmVtb3RlLWRhdGFiYXNlLXByb3ZpZGVy
Pk5MTTwvcmVtb3RlLWRhdGFiYXNlLXByb3ZpZGVyPjxsYW5ndWFnZT5lbmc8L2xhbmd1YWdlPjwv
cmVjb3JkPjwvQ2l0ZT48L0VuZE5vdGU+
</w:fldData>
        </w:fldChar>
      </w:r>
      <w:r w:rsidR="00DB48F0">
        <w:instrText xml:space="preserve"> ADDIN EN.CITE </w:instrText>
      </w:r>
      <w:r w:rsidR="00DB48F0">
        <w:fldChar w:fldCharType="begin">
          <w:fldData xml:space="preserve">PEVuZE5vdGU+PENpdGU+PEF1dGhvcj5UaGVvdTwvQXV0aG9yPjxZZWFyPjIwMTM8L1llYXI+PFJl
Y051bT4xMDg8L1JlY051bT48RGlzcGxheVRleHQ+KDIwKTwvRGlzcGxheVRleHQ+PHJlY29yZD48
cmVjLW51bWJlcj4xMDg8L3JlYy1udW1iZXI+PGZvcmVpZ24ta2V5cz48a2V5IGFwcD0iRU4iIGRi
LWlkPSJwMnB4enNwMnNlMHc1Z2VhMHdlcGF6enRydDV0dzIyMDV3ZmUiIHRpbWVzdGFtcD0iMTQ5
NDMyNTc5NyI+MTA4PC9rZXk+PC9mb3JlaWduLWtleXM+PHJlZi10eXBlIG5hbWU9IkpvdXJuYWwg
QXJ0aWNsZSI+MTc8L3JlZi10eXBlPjxjb250cmlidXRvcnM+PGF1dGhvcnM+PGF1dGhvcj5UaGVv
dSwgTy48L2F1dGhvcj48YXV0aG9yPkJyb3RoZXJzLCBULiBELjwvYXV0aG9yPjxhdXRob3I+TWl0
bml0c2tpLCBBLjwvYXV0aG9yPjxhdXRob3I+Um9ja3dvb2QsIEsuPC9hdXRob3I+PC9hdXRob3Jz
PjwvY29udHJpYnV0b3JzPjxhdXRoLWFkZHJlc3M+R2VyaWF0cmljIE1lZGljaW5lIFJlc2VhcmNo
LCBEYWxob3VzaWUgVW5pdmVyc2l0eSwgSGFsaWZheCwgTm92YSBTY290aWEsIENhbmFkYS48L2F1
dGgtYWRkcmVzcz48dGl0bGVzPjx0aXRsZT5PcGVyYXRpb25hbGl6YXRpb24gb2YgZnJhaWx0eSB1
c2luZyBlaWdodCBjb21tb25seSB1c2VkIHNjYWxlcyBhbmQgY29tcGFyaXNvbiBvZiB0aGVpciBh
YmlsaXR5IHRvIHByZWRpY3QgYWxsLWNhdXNlIG1vcnRhbGl0eTwvdGl0bGU+PHNlY29uZGFyeS10
aXRsZT5KIEFtIEdlcmlhdHIgU29jPC9zZWNvbmRhcnktdGl0bGU+PGFsdC10aXRsZT5Kb3VybmFs
IG9mIHRoZSBBbWVyaWNhbiBHZXJpYXRyaWNzIFNvY2lldHk8L2FsdC10aXRsZT48L3RpdGxlcz48
cGVyaW9kaWNhbD48ZnVsbC10aXRsZT5KIEFtIEdlcmlhdHIgU29jPC9mdWxsLXRpdGxlPjwvcGVy
aW9kaWNhbD48YWx0LXBlcmlvZGljYWw+PGZ1bGwtdGl0bGU+Sm91cm5hbCBvZiB0aGUgQW1lcmlj
YW4gR2VyaWF0cmljcyBTb2NpZXR5PC9mdWxsLXRpdGxlPjwvYWx0LXBlcmlvZGljYWw+PHBhZ2Vz
PjE1MzctNTE8L3BhZ2VzPjx2b2x1bWU+NjE8L3ZvbHVtZT48bnVtYmVyPjk8L251bWJlcj48ZWRp
dGlvbj4yMDEzLzA5LzE0PC9lZGl0aW9uPjxrZXl3b3Jkcz48a2V5d29yZD5BZ2VkPC9rZXl3b3Jk
PjxrZXl3b3JkPkFnZWQsIDgwIGFuZCBvdmVyPC9rZXl3b3JkPjxrZXl3b3JkPkNhdXNlIG9mIERl
YXRoL3RyZW5kczwva2V5d29yZD48a2V5d29yZD5FdXJvcGUvZXBpZGVtaW9sb2d5PC9rZXl3b3Jk
PjxrZXl3b3JkPkZlbWFsZTwva2V5d29yZD48a2V5d29yZD5GcmFpbCBFbGRlcmx5LypzdGF0aXN0
aWNzICZhbXA7IG51bWVyaWNhbCBkYXRhPC9rZXl3b3JkPjxrZXl3b3JkPkdlcmlhdHJpYyBBc3Nl
c3NtZW50LyptZXRob2RzPC9rZXl3b3JkPjxrZXl3b3JkPipIZWFsdGggU3VydmV5czwva2V5d29y
ZD48a2V5d29yZD5IdW1hbnM8L2tleXdvcmQ+PGtleXdvcmQ+TWFsZTwva2V5d29yZD48a2V5d29y
ZD5NaWRkbGUgQWdlZDwva2V5d29yZD48a2V5d29yZD5SZXByb2R1Y2liaWxpdHkgb2YgUmVzdWx0
czwva2V5d29yZD48a2V5d29yZD5TdXJ2aXZhbCBSYXRlL3RyZW5kczwva2V5d29yZD48a2V5d29y
ZD5FdXJvcGU8L2tleXdvcmQ+PGtleXdvcmQ+YWdpbmc8L2tleXdvcmQ+PGtleXdvcmQ+ZnJhaWwg
b2xkZXIgYWR1bHRzPC9rZXl3b3JkPjxrZXl3b3JkPmhlYWx0aCBzdGF0dXMgaW5kaWNhdG9yczwv
a2V5d29yZD48a2V5d29yZD5wcm9nbm9zaXM8L2tleXdvcmQ+PC9rZXl3b3Jkcz48ZGF0ZXM+PHll
YXI+MjAxMzwveWVhcj48cHViLWRhdGVzPjxkYXRlPlNlcDwvZGF0ZT48L3B1Yi1kYXRlcz48L2Rh
dGVzPjxpc2JuPjAwMDItODYxNDwvaXNibj48YWNjZXNzaW9uLW51bT4yNDAyODM1NzwvYWNjZXNz
aW9uLW51bT48dXJscz48L3VybHM+PGVsZWN0cm9uaWMtcmVzb3VyY2UtbnVtPjEwLjExMTEvamdz
LjEyNDIwPC9lbGVjdHJvbmljLXJlc291cmNlLW51bT48cmVtb3RlLWRhdGFiYXNlLXByb3ZpZGVy
Pk5MTTwvcmVtb3RlLWRhdGFiYXNlLXByb3ZpZGVyPjxsYW5ndWFnZT5lbmc8L2xhbmd1YWdlPjwv
cmVjb3JkPjwvQ2l0ZT48L0VuZE5vdGU+
</w:fldData>
        </w:fldChar>
      </w:r>
      <w:r w:rsidR="00DB48F0">
        <w:instrText xml:space="preserve"> ADDIN EN.CITE.DATA </w:instrText>
      </w:r>
      <w:r w:rsidR="00DB48F0">
        <w:fldChar w:fldCharType="end"/>
      </w:r>
      <w:r w:rsidRPr="00DC38E9">
        <w:fldChar w:fldCharType="separate"/>
      </w:r>
      <w:r w:rsidR="00DB48F0">
        <w:rPr>
          <w:noProof/>
        </w:rPr>
        <w:t>(20)</w:t>
      </w:r>
      <w:r w:rsidRPr="00DC38E9">
        <w:fldChar w:fldCharType="end"/>
      </w:r>
      <w:r w:rsidRPr="00DC38E9">
        <w:t xml:space="preserve">. </w:t>
      </w:r>
      <w:r>
        <w:t xml:space="preserve">The Fried Frailty Index, widely seen as a gold standard, is based on physical function alone. A similar self-reported tool – the FRAIL Scale – was recently developed </w:t>
      </w:r>
      <w:r w:rsidRPr="00475061">
        <w:fldChar w:fldCharType="begin">
          <w:fldData xml:space="preserve">PEVuZE5vdGU+PENpdGU+PEF1dGhvcj5Nb3JsZXk8L0F1dGhvcj48WWVhcj4yMDEyPC9ZZWFyPjxS
ZWNOdW0+ODA8L1JlY051bT48RGlzcGxheVRleHQ+KDIxKTwvRGlzcGxheVRleHQ+PHJlY29yZD48
cmVjLW51bWJlcj44MDwvcmVjLW51bWJlcj48Zm9yZWlnbi1rZXlzPjxrZXkgYXBwPSJFTiIgZGIt
aWQ9InAycHh6c3Ayc2UwdzVnZWEwd2VwYXp6dHJ0NXR3MjIwNXdmZSIgdGltZXN0YW1wPSIxNDg1
ODY1NjcwIj44MDwva2V5PjwvZm9yZWlnbi1rZXlzPjxyZWYtdHlwZSBuYW1lPSJKb3VybmFsIEFy
dGljbGUiPjE3PC9yZWYtdHlwZT48Y29udHJpYnV0b3JzPjxhdXRob3JzPjxhdXRob3I+TW9ybGV5
LCBKLiBFLjwvYXV0aG9yPjxhdXRob3I+TWFsbXN0cm9tLCBULiBLLjwvYXV0aG9yPjxhdXRob3I+
TWlsbGVyLCBELiBLLjwvYXV0aG9yPjwvYXV0aG9ycz48L2NvbnRyaWJ1dG9ycz48YXV0aC1hZGRy
ZXNzPkRpdmlzaW9uIG9mIEdlcmlhdHJpY3MsIERlcGFydG1lbnQgb2YgSW50ZXJuYWwgTWVkaWNp
bmUsIDE0MDIgU291dGggR3JhbmQgQm91bGV2YXJkLCBTdC4gTG91aXMsIE1PIDYzMTA0LCBVU0Eu
IG1vcmxleUBzbHUuZWR1PC9hdXRoLWFkZHJlc3M+PHRpdGxlcz48dGl0bGU+QSBzaW1wbGUgZnJh
aWx0eSBxdWVzdGlvbm5haXJlIChGUkFJTCkgcHJlZGljdHMgb3V0Y29tZXMgaW4gbWlkZGxlIGFn
ZWQgQWZyaWNhbiBBbWVyaWNhbnM8L3RpdGxlPjxzZWNvbmRhcnktdGl0bGU+SiBOdXRyIEhlYWx0
aCBBZ2luZzwvc2Vjb25kYXJ5LXRpdGxlPjxhbHQtdGl0bGU+VGhlIGpvdXJuYWwgb2YgbnV0cml0
aW9uLCBoZWFsdGggJmFtcDsgYWdpbmc8L2FsdC10aXRsZT48L3RpdGxlcz48cGVyaW9kaWNhbD48
ZnVsbC10aXRsZT5KIE51dHIgSGVhbHRoIEFnaW5nPC9mdWxsLXRpdGxlPjxhYmJyLTE+VGhlIGpv
dXJuYWwgb2YgbnV0cml0aW9uLCBoZWFsdGggJmFtcDsgYWdpbmc8L2FiYnItMT48L3BlcmlvZGlj
YWw+PGFsdC1wZXJpb2RpY2FsPjxmdWxsLXRpdGxlPkogTnV0ciBIZWFsdGggQWdpbmc8L2Z1bGwt
dGl0bGU+PGFiYnItMT5UaGUgam91cm5hbCBvZiBudXRyaXRpb24sIGhlYWx0aCAmYW1wOyBhZ2lu
ZzwvYWJici0xPjwvYWx0LXBlcmlvZGljYWw+PHBhZ2VzPjYwMS04PC9wYWdlcz48dm9sdW1lPjE2
PC92b2x1bWU+PG51bWJlcj43PC9udW1iZXI+PGVkaXRpb24+MjAxMi8wNy8yODwvZWRpdGlvbj48
a2V5d29yZHM+PGtleXdvcmQ+QWN0aXZpdGllcyBvZiBEYWlseSBMaXZpbmc8L2tleXdvcmQ+PGtl
eXdvcmQ+KkFmcmljYW4gQW1lcmljYW5zPC9rZXl3b3JkPjxrZXl3b3JkPkFnZWQ8L2tleXdvcmQ+
PGtleXdvcmQ+Q3Jvc3MtU2VjdGlvbmFsIFN0dWRpZXM8L2tleXdvcmQ+PGtleXdvcmQ+RmF0aWd1
ZTwva2V5d29yZD48a2V5d29yZD5GZW1hbGU8L2tleXdvcmQ+PGtleXdvcmQ+KkZyYWlsIEVsZGVy
bHk8L2tleXdvcmQ+PGtleXdvcmQ+R2FpdDwva2V5d29yZD48a2V5d29yZD5HZXJpYXRyaWMgQXNz
ZXNzbWVudC8qbWV0aG9kczwva2V5d29yZD48a2V5d29yZD5IdW1hbnM8L2tleXdvcmQ+PGtleXdv
cmQ+TG9naXN0aWMgTW9kZWxzPC9rZXl3b3JkPjxrZXl3b3JkPkxvbmdpdHVkaW5hbCBTdHVkaWVz
PC9rZXl3b3JkPjxrZXl3b3JkPk1hbGU8L2tleXdvcmQ+PGtleXdvcmQ+TWlkZGxlIEFnZWQ8L2tl
eXdvcmQ+PGtleXdvcmQ+UHJlZGljdGl2ZSBWYWx1ZSBvZiBUZXN0czwva2V5d29yZD48a2V5d29y
ZD4qU3VydmV5cyBhbmQgUXVlc3Rpb25uYWlyZXM8L2tleXdvcmQ+PGtleXdvcmQ+VHJlYXRtZW50
IE91dGNvbWU8L2tleXdvcmQ+PC9rZXl3b3Jkcz48ZGF0ZXM+PHllYXI+MjAxMjwveWVhcj48cHVi
LWRhdGVzPjxkYXRlPkp1bDwvZGF0ZT48L3B1Yi1kYXRlcz48L2RhdGVzPjxpc2JuPjEyNzktNzcw
NzwvaXNibj48YWNjZXNzaW9uLW51bT4yMjgzNjcwMDwvYWNjZXNzaW9uLW51bT48dXJscz48L3Vy
bHM+PGN1c3RvbTI+UG1jNDUxNTExMjwvY3VzdG9tMj48Y3VzdG9tNj5OaWhtczcwOTA2NTwvY3Vz
dG9tNj48cmVtb3RlLWRhdGFiYXNlLXByb3ZpZGVyPk5MTTwvcmVtb3RlLWRhdGFiYXNlLXByb3Zp
ZGVyPjxsYW5ndWFnZT5lbmc8L2xhbmd1YWdlPjwvcmVjb3JkPjwvQ2l0ZT48L0VuZE5vdGU+
</w:fldData>
        </w:fldChar>
      </w:r>
      <w:r w:rsidR="00DB48F0">
        <w:instrText xml:space="preserve"> ADDIN EN.CITE </w:instrText>
      </w:r>
      <w:r w:rsidR="00DB48F0">
        <w:fldChar w:fldCharType="begin">
          <w:fldData xml:space="preserve">PEVuZE5vdGU+PENpdGU+PEF1dGhvcj5Nb3JsZXk8L0F1dGhvcj48WWVhcj4yMDEyPC9ZZWFyPjxS
ZWNOdW0+ODA8L1JlY051bT48RGlzcGxheVRleHQ+KDIxKTwvRGlzcGxheVRleHQ+PHJlY29yZD48
cmVjLW51bWJlcj44MDwvcmVjLW51bWJlcj48Zm9yZWlnbi1rZXlzPjxrZXkgYXBwPSJFTiIgZGIt
aWQ9InAycHh6c3Ayc2UwdzVnZWEwd2VwYXp6dHJ0NXR3MjIwNXdmZSIgdGltZXN0YW1wPSIxNDg1
ODY1NjcwIj44MDwva2V5PjwvZm9yZWlnbi1rZXlzPjxyZWYtdHlwZSBuYW1lPSJKb3VybmFsIEFy
dGljbGUiPjE3PC9yZWYtdHlwZT48Y29udHJpYnV0b3JzPjxhdXRob3JzPjxhdXRob3I+TW9ybGV5
LCBKLiBFLjwvYXV0aG9yPjxhdXRob3I+TWFsbXN0cm9tLCBULiBLLjwvYXV0aG9yPjxhdXRob3I+
TWlsbGVyLCBELiBLLjwvYXV0aG9yPjwvYXV0aG9ycz48L2NvbnRyaWJ1dG9ycz48YXV0aC1hZGRy
ZXNzPkRpdmlzaW9uIG9mIEdlcmlhdHJpY3MsIERlcGFydG1lbnQgb2YgSW50ZXJuYWwgTWVkaWNp
bmUsIDE0MDIgU291dGggR3JhbmQgQm91bGV2YXJkLCBTdC4gTG91aXMsIE1PIDYzMTA0LCBVU0Eu
IG1vcmxleUBzbHUuZWR1PC9hdXRoLWFkZHJlc3M+PHRpdGxlcz48dGl0bGU+QSBzaW1wbGUgZnJh
aWx0eSBxdWVzdGlvbm5haXJlIChGUkFJTCkgcHJlZGljdHMgb3V0Y29tZXMgaW4gbWlkZGxlIGFn
ZWQgQWZyaWNhbiBBbWVyaWNhbnM8L3RpdGxlPjxzZWNvbmRhcnktdGl0bGU+SiBOdXRyIEhlYWx0
aCBBZ2luZzwvc2Vjb25kYXJ5LXRpdGxlPjxhbHQtdGl0bGU+VGhlIGpvdXJuYWwgb2YgbnV0cml0
aW9uLCBoZWFsdGggJmFtcDsgYWdpbmc8L2FsdC10aXRsZT48L3RpdGxlcz48cGVyaW9kaWNhbD48
ZnVsbC10aXRsZT5KIE51dHIgSGVhbHRoIEFnaW5nPC9mdWxsLXRpdGxlPjxhYmJyLTE+VGhlIGpv
dXJuYWwgb2YgbnV0cml0aW9uLCBoZWFsdGggJmFtcDsgYWdpbmc8L2FiYnItMT48L3BlcmlvZGlj
YWw+PGFsdC1wZXJpb2RpY2FsPjxmdWxsLXRpdGxlPkogTnV0ciBIZWFsdGggQWdpbmc8L2Z1bGwt
dGl0bGU+PGFiYnItMT5UaGUgam91cm5hbCBvZiBudXRyaXRpb24sIGhlYWx0aCAmYW1wOyBhZ2lu
ZzwvYWJici0xPjwvYWx0LXBlcmlvZGljYWw+PHBhZ2VzPjYwMS04PC9wYWdlcz48dm9sdW1lPjE2
PC92b2x1bWU+PG51bWJlcj43PC9udW1iZXI+PGVkaXRpb24+MjAxMi8wNy8yODwvZWRpdGlvbj48
a2V5d29yZHM+PGtleXdvcmQ+QWN0aXZpdGllcyBvZiBEYWlseSBMaXZpbmc8L2tleXdvcmQ+PGtl
eXdvcmQ+KkFmcmljYW4gQW1lcmljYW5zPC9rZXl3b3JkPjxrZXl3b3JkPkFnZWQ8L2tleXdvcmQ+
PGtleXdvcmQ+Q3Jvc3MtU2VjdGlvbmFsIFN0dWRpZXM8L2tleXdvcmQ+PGtleXdvcmQ+RmF0aWd1
ZTwva2V5d29yZD48a2V5d29yZD5GZW1hbGU8L2tleXdvcmQ+PGtleXdvcmQ+KkZyYWlsIEVsZGVy
bHk8L2tleXdvcmQ+PGtleXdvcmQ+R2FpdDwva2V5d29yZD48a2V5d29yZD5HZXJpYXRyaWMgQXNz
ZXNzbWVudC8qbWV0aG9kczwva2V5d29yZD48a2V5d29yZD5IdW1hbnM8L2tleXdvcmQ+PGtleXdv
cmQ+TG9naXN0aWMgTW9kZWxzPC9rZXl3b3JkPjxrZXl3b3JkPkxvbmdpdHVkaW5hbCBTdHVkaWVz
PC9rZXl3b3JkPjxrZXl3b3JkPk1hbGU8L2tleXdvcmQ+PGtleXdvcmQ+TWlkZGxlIEFnZWQ8L2tl
eXdvcmQ+PGtleXdvcmQ+UHJlZGljdGl2ZSBWYWx1ZSBvZiBUZXN0czwva2V5d29yZD48a2V5d29y
ZD4qU3VydmV5cyBhbmQgUXVlc3Rpb25uYWlyZXM8L2tleXdvcmQ+PGtleXdvcmQ+VHJlYXRtZW50
IE91dGNvbWU8L2tleXdvcmQ+PC9rZXl3b3Jkcz48ZGF0ZXM+PHllYXI+MjAxMjwveWVhcj48cHVi
LWRhdGVzPjxkYXRlPkp1bDwvZGF0ZT48L3B1Yi1kYXRlcz48L2RhdGVzPjxpc2JuPjEyNzktNzcw
NzwvaXNibj48YWNjZXNzaW9uLW51bT4yMjgzNjcwMDwvYWNjZXNzaW9uLW51bT48dXJscz48L3Vy
bHM+PGN1c3RvbTI+UG1jNDUxNTExMjwvY3VzdG9tMj48Y3VzdG9tNj5OaWhtczcwOTA2NTwvY3Vz
dG9tNj48cmVtb3RlLWRhdGFiYXNlLXByb3ZpZGVyPk5MTTwvcmVtb3RlLWRhdGFiYXNlLXByb3Zp
ZGVyPjxsYW5ndWFnZT5lbmc8L2xhbmd1YWdlPjwvcmVjb3JkPjwvQ2l0ZT48L0VuZE5vdGU+
</w:fldData>
        </w:fldChar>
      </w:r>
      <w:r w:rsidR="00DB48F0">
        <w:instrText xml:space="preserve"> ADDIN EN.CITE.DATA </w:instrText>
      </w:r>
      <w:r w:rsidR="00DB48F0">
        <w:fldChar w:fldCharType="end"/>
      </w:r>
      <w:r w:rsidRPr="00475061">
        <w:fldChar w:fldCharType="separate"/>
      </w:r>
      <w:r w:rsidR="00DB48F0">
        <w:rPr>
          <w:noProof/>
        </w:rPr>
        <w:t>(21)</w:t>
      </w:r>
      <w:r w:rsidRPr="00475061">
        <w:fldChar w:fldCharType="end"/>
      </w:r>
      <w:r>
        <w:t xml:space="preserve"> as a sim</w:t>
      </w:r>
      <w:r w:rsidR="004F3B2F">
        <w:t xml:space="preserve">ple tool for clinical practice but </w:t>
      </w:r>
      <w:r w:rsidR="000A311E">
        <w:t>is</w:t>
      </w:r>
      <w:r w:rsidR="004F3B2F">
        <w:t xml:space="preserve"> reported to </w:t>
      </w:r>
      <w:r>
        <w:t xml:space="preserve">under-report frailty compared to the Fried Index </w:t>
      </w:r>
      <w:r>
        <w:fldChar w:fldCharType="begin"/>
      </w:r>
      <w:r w:rsidR="00DB48F0">
        <w:instrText xml:space="preserve"> ADDIN EN.CITE &lt;EndNote&gt;&lt;Cite&gt;&lt;Author&gt;Rossiter&lt;/Author&gt;&lt;Year&gt;2016&lt;/Year&gt;&lt;RecNum&gt;57&lt;/RecNum&gt;&lt;DisplayText&gt;(22)&lt;/DisplayText&gt;&lt;record&gt;&lt;rec-number&gt;57&lt;/rec-number&gt;&lt;foreign-keys&gt;&lt;key app="EN" db-id="0svv2t9z1tvv5jedrfm5tve6fsd955wzrt9s" timestamp="1496743627"&gt;57&lt;/key&gt;&lt;/foreign-keys&gt;&lt;ref-type name="Journal Article"&gt;17&lt;/ref-type&gt;&lt;contributors&gt;&lt;authors&gt;&lt;author&gt;Rossiter, F. F. A.&lt;/author&gt;&lt;author&gt;Culliford, D. J.&lt;/author&gt;&lt;author&gt;Sayer, A. A.&lt;/author&gt;&lt;author&gt;Roberts, H. C.&lt;/author&gt;&lt;/authors&gt;&lt;/contributors&gt;&lt;titles&gt;&lt;title&gt;52 THE ASSESSMENT OF FRAILTY IN ACUTE HOSPITALS: A COMPARISON OF THE FRIED FRAILTY SCORE, THE FRAIL SCALE AND GRIP STRENGTH MEASUREMENT&lt;/title&gt;&lt;secondary-title&gt;Age and Ageing&lt;/secondary-title&gt;&lt;/titles&gt;&lt;periodical&gt;&lt;full-title&gt;Age and Ageing&lt;/full-title&gt;&lt;/periodical&gt;&lt;pages&gt;i16-i16&lt;/pages&gt;&lt;volume&gt;45&lt;/volume&gt;&lt;number&gt;suppl_1&lt;/number&gt;&lt;dates&gt;&lt;year&gt;2016&lt;/year&gt;&lt;/dates&gt;&lt;isbn&gt;0002-0729&lt;/isbn&gt;&lt;urls&gt;&lt;related-urls&gt;&lt;url&gt;http://dx.doi.org/10.1093/ageing/afw031.02&lt;/url&gt;&lt;/related-urls&gt;&lt;/urls&gt;&lt;electronic-resource-num&gt;10.1093/ageing/afw031.02&lt;/electronic-resource-num&gt;&lt;/record&gt;&lt;/Cite&gt;&lt;/EndNote&gt;</w:instrText>
      </w:r>
      <w:r>
        <w:fldChar w:fldCharType="separate"/>
      </w:r>
      <w:r w:rsidR="00DB48F0">
        <w:rPr>
          <w:noProof/>
        </w:rPr>
        <w:t>(22)</w:t>
      </w:r>
      <w:r>
        <w:fldChar w:fldCharType="end"/>
      </w:r>
      <w:r>
        <w:t>. T</w:t>
      </w:r>
      <w:r>
        <w:rPr>
          <w:color w:val="000000" w:themeColor="text1"/>
        </w:rPr>
        <w:t xml:space="preserve">he Canadian Study of Health and Ageing (CSHA) Clinical Frailty Scale </w:t>
      </w:r>
      <w:r w:rsidRPr="00002CB2">
        <w:rPr>
          <w:color w:val="000000" w:themeColor="text1"/>
        </w:rPr>
        <w:fldChar w:fldCharType="begin"/>
      </w:r>
      <w:r w:rsidRPr="00002CB2">
        <w:rPr>
          <w:color w:val="000000" w:themeColor="text1"/>
        </w:rPr>
        <w:instrText>ADDIN EN.CITE.DATA</w:instrText>
      </w:r>
      <w:r w:rsidRPr="00002CB2">
        <w:rPr>
          <w:color w:val="000000" w:themeColor="text1"/>
        </w:rPr>
        <w:fldChar w:fldCharType="separate"/>
      </w:r>
      <w:bookmarkStart w:id="0" w:name="__Fieldmark__340_699916142"/>
      <w:bookmarkStart w:id="1" w:name="__Fieldmark__339_699916142"/>
      <w:bookmarkEnd w:id="0"/>
      <w:r>
        <w:rPr>
          <w:color w:val="000000" w:themeColor="text1"/>
        </w:rPr>
        <w:t>(17)</w:t>
      </w:r>
      <w:r w:rsidRPr="00002CB2">
        <w:rPr>
          <w:color w:val="000000" w:themeColor="text1"/>
        </w:rPr>
        <w:fldChar w:fldCharType="end"/>
      </w:r>
      <w:bookmarkEnd w:id="1"/>
      <w:r w:rsidRPr="00002CB2">
        <w:rPr>
          <w:color w:val="000000" w:themeColor="text1"/>
        </w:rPr>
        <w:t xml:space="preserve">, </w:t>
      </w:r>
      <w:r>
        <w:rPr>
          <w:color w:val="000000" w:themeColor="text1"/>
        </w:rPr>
        <w:t>increasingly being used in acute medical wards,</w:t>
      </w:r>
      <w:r w:rsidRPr="00002CB2">
        <w:rPr>
          <w:color w:val="000000" w:themeColor="text1"/>
        </w:rPr>
        <w:t xml:space="preserve"> uses </w:t>
      </w:r>
      <w:r>
        <w:rPr>
          <w:color w:val="000000" w:themeColor="text1"/>
        </w:rPr>
        <w:t>health professionals’ clinical knowledge to categorise patients’ health and frailty against nine descriptions and images.</w:t>
      </w:r>
      <w:r w:rsidRPr="00DC38E9">
        <w:t xml:space="preserve"> </w:t>
      </w:r>
      <w:r>
        <w:t xml:space="preserve">The brief PRISMA-7 questionnaire </w:t>
      </w:r>
      <w:r w:rsidR="000A311E">
        <w:t>i</w:t>
      </w:r>
      <w:r>
        <w:t xml:space="preserve">s recommended by the British Geriatrics Society for use in clinical practice </w:t>
      </w:r>
      <w:r>
        <w:fldChar w:fldCharType="begin"/>
      </w:r>
      <w:r w:rsidR="00DB48F0">
        <w:instrText xml:space="preserve"> ADDIN EN.CITE &lt;EndNote&gt;&lt;Cite&gt;&lt;Author&gt;BGS&lt;/Author&gt;&lt;Year&gt;2017&lt;/Year&gt;&lt;RecNum&gt;128&lt;/RecNum&gt;&lt;DisplayText&gt;(23)&lt;/DisplayText&gt;&lt;record&gt;&lt;rec-number&gt;128&lt;/rec-number&gt;&lt;foreign-keys&gt;&lt;key app="EN" db-id="p2pxzsp2se0w5gea0wepazztrt5tw2205wfe" timestamp="1496312734"&gt;128&lt;/key&gt;&lt;/foreign-keys&gt;&lt;ref-type name="Journal Article"&gt;17&lt;/ref-type&gt;&lt;contributors&gt;&lt;authors&gt;&lt;author&gt;BGS&lt;/author&gt;&lt;/authors&gt;&lt;/contributors&gt;&lt;titles&gt;&lt;title&gt;Fit for Frailty Fit for Frailty: Consensus best practice guidance for the care of older people living with frailty in community and outpatient settings&lt;/title&gt;&lt;secondary-title&gt;British Geriatric Society &lt;/secondary-title&gt;&lt;/titles&gt;&lt;periodical&gt;&lt;full-title&gt;British Geriatric Society&lt;/full-title&gt;&lt;/periodical&gt;&lt;dates&gt;&lt;year&gt;2017&lt;/year&gt;&lt;/dates&gt;&lt;urls&gt;&lt;/urls&gt;&lt;/record&gt;&lt;/Cite&gt;&lt;/EndNote&gt;</w:instrText>
      </w:r>
      <w:r>
        <w:fldChar w:fldCharType="separate"/>
      </w:r>
      <w:r w:rsidR="00DB48F0">
        <w:rPr>
          <w:noProof/>
        </w:rPr>
        <w:t>(23)</w:t>
      </w:r>
      <w:r>
        <w:fldChar w:fldCharType="end"/>
      </w:r>
      <w:r>
        <w:t xml:space="preserve">. </w:t>
      </w:r>
    </w:p>
    <w:p w14:paraId="649ED2BC" w14:textId="77777777" w:rsidR="005A2784" w:rsidRPr="001B111A" w:rsidRDefault="005A2784" w:rsidP="00751B63">
      <w:r>
        <w:t>T</w:t>
      </w:r>
      <w:r w:rsidRPr="00DC38E9">
        <w:t>he</w:t>
      </w:r>
      <w:r>
        <w:t xml:space="preserve"> prevalence of frailty </w:t>
      </w:r>
      <w:r w:rsidR="004F3B2F" w:rsidRPr="00DC38E9">
        <w:t xml:space="preserve">among hospitalised older people with </w:t>
      </w:r>
      <w:r w:rsidR="004F3B2F" w:rsidRPr="001B111A">
        <w:t>hip fracture</w:t>
      </w:r>
      <w:r w:rsidR="004F3B2F" w:rsidRPr="00DC38E9">
        <w:t xml:space="preserve"> </w:t>
      </w:r>
      <w:r w:rsidRPr="00DC38E9">
        <w:t xml:space="preserve">using </w:t>
      </w:r>
      <w:r>
        <w:t xml:space="preserve">the </w:t>
      </w:r>
      <w:r w:rsidRPr="00DC38E9">
        <w:t xml:space="preserve">Fried </w:t>
      </w:r>
      <w:r>
        <w:t>F</w:t>
      </w:r>
      <w:r w:rsidRPr="00DC38E9">
        <w:t xml:space="preserve">railty </w:t>
      </w:r>
      <w:r>
        <w:t>I</w:t>
      </w:r>
      <w:r w:rsidRPr="00DC38E9">
        <w:t xml:space="preserve">ndex has been estimated to be 50% </w:t>
      </w:r>
      <w:r w:rsidRPr="001B111A">
        <w:fldChar w:fldCharType="begin"/>
      </w:r>
      <w:r w:rsidR="00DB48F0">
        <w:instrText xml:space="preserve"> ADDIN EN.CITE &lt;EndNote&gt;&lt;Cite&gt;&lt;Author&gt;Kistler&lt;/Author&gt;&lt;Year&gt;2015&lt;/Year&gt;&lt;RecNum&gt;5&lt;/RecNum&gt;&lt;DisplayText&gt;(24)&lt;/DisplayText&gt;&lt;record&gt;&lt;rec-number&gt;5&lt;/rec-number&gt;&lt;foreign-keys&gt;&lt;key app="EN" db-id="p2pxzsp2se0w5gea0wepazztrt5tw2205wfe" timestamp="1484826121"&gt;5&lt;/key&gt;&lt;/foreign-keys&gt;&lt;ref-type name="Journal Article"&gt;17&lt;/ref-type&gt;&lt;contributors&gt;&lt;authors&gt;&lt;author&gt;Kistler, Elizabeth A.&lt;/author&gt;&lt;author&gt;Nicholas, Joseph A.&lt;/author&gt;&lt;author&gt;Kates, Stephen L.&lt;/author&gt;&lt;author&gt;Friedman, Susan M.&lt;/author&gt;&lt;/authors&gt;&lt;/contributors&gt;&lt;titles&gt;&lt;title&gt;Frailty and Short-Term Outcomes in Patients With Hip Fracture&lt;/title&gt;&lt;secondary-title&gt;Geriatric Orthopaedic Surgery &amp;amp; Rehabilitation&lt;/secondary-title&gt;&lt;/titles&gt;&lt;periodical&gt;&lt;full-title&gt;Geriatric Orthopaedic Surgery &amp;amp; Rehabilitation&lt;/full-title&gt;&lt;/periodical&gt;&lt;pages&gt;209-214&lt;/pages&gt;&lt;volume&gt;6&lt;/volume&gt;&lt;number&gt;3&lt;/number&gt;&lt;dates&gt;&lt;year&gt;2015&lt;/year&gt;&lt;/dates&gt;&lt;pub-location&gt;Sage CA: Los Angeles, CA&lt;/pub-location&gt;&lt;publisher&gt;SAGE Publications&lt;/publisher&gt;&lt;isbn&gt;2151-4585&amp;#xD;2151-4593&lt;/isbn&gt;&lt;accession-num&gt;PMC4536514&lt;/accession-num&gt;&lt;urls&gt;&lt;related-urls&gt;&lt;url&gt;http://www.ncbi.nlm.nih.gov/pmc/articles/PMC4536514/&lt;/url&gt;&lt;/related-urls&gt;&lt;/urls&gt;&lt;electronic-resource-num&gt;10.1177/2151458515591170&lt;/electronic-resource-num&gt;&lt;remote-database-name&gt;PMC&lt;/remote-database-name&gt;&lt;/record&gt;&lt;/Cite&gt;&lt;/EndNote&gt;</w:instrText>
      </w:r>
      <w:r w:rsidRPr="001B111A">
        <w:fldChar w:fldCharType="separate"/>
      </w:r>
      <w:r w:rsidR="00DB48F0">
        <w:rPr>
          <w:noProof/>
        </w:rPr>
        <w:t>(24)</w:t>
      </w:r>
      <w:r w:rsidRPr="001B111A">
        <w:fldChar w:fldCharType="end"/>
      </w:r>
      <w:r w:rsidRPr="001B111A">
        <w:t xml:space="preserve">. One UK  study of 24 patients ( </w:t>
      </w:r>
      <w:r w:rsidR="00751B63">
        <w:t xml:space="preserve">aged </w:t>
      </w:r>
      <w:r w:rsidRPr="001B111A">
        <w:t xml:space="preserve">50+ years) with vertebral fragility fractures reported 71% of patients </w:t>
      </w:r>
      <w:r w:rsidR="000A311E">
        <w:t>to be</w:t>
      </w:r>
      <w:r w:rsidRPr="001B111A">
        <w:t xml:space="preserve"> frail using the PRISMA-7 tool </w:t>
      </w:r>
      <w:r w:rsidRPr="001B111A">
        <w:fldChar w:fldCharType="begin"/>
      </w:r>
      <w:r w:rsidR="00DB48F0">
        <w:instrText xml:space="preserve"> ADDIN EN.CITE &lt;EndNote&gt;&lt;Cite&gt;&lt;Author&gt;Walters&lt;/Author&gt;&lt;Year&gt;2016&lt;/Year&gt;&lt;RecNum&gt;87&lt;/RecNum&gt;&lt;DisplayText&gt;(25)&lt;/DisplayText&gt;&lt;record&gt;&lt;rec-number&gt;87&lt;/rec-number&gt;&lt;foreign-keys&gt;&lt;key app="EN" db-id="p2pxzsp2se0w5gea0wepazztrt5tw2205wfe" timestamp="1493720955"&gt;87&lt;/key&gt;&lt;/foreign-keys&gt;&lt;ref-type name="Journal Article"&gt;17&lt;/ref-type&gt;&lt;contributors&gt;&lt;authors&gt;&lt;author&gt;Walters, S.&lt;/author&gt;&lt;author&gt;Chan, S.&lt;/author&gt;&lt;author&gt;Goh, L.&lt;/author&gt;&lt;author&gt;Ong, T.&lt;/author&gt;&lt;author&gt;Sahota, O.&lt;/author&gt;&lt;/authors&gt;&lt;/contributors&gt;&lt;auth-address&gt;Department of Healthcare for Older Person, Queens Medical Centre, Derby Road, Nottingham NG7 2UH, United Kingdom.&lt;/auth-address&gt;&lt;titles&gt;&lt;title&gt;The Prevalence of Frailty in Patients Admitted to Hospital with Vertebral Fragility Fractures&lt;/title&gt;&lt;secondary-title&gt;Curr Rheumatol Rev&lt;/secondary-title&gt;&lt;alt-title&gt;Current rheumatology reviews&lt;/alt-title&gt;&lt;/titles&gt;&lt;periodical&gt;&lt;full-title&gt;Curr Rheumatol Rev&lt;/full-title&gt;&lt;abbr-1&gt;Current rheumatology reviews&lt;/abbr-1&gt;&lt;/periodical&gt;&lt;alt-periodical&gt;&lt;full-title&gt;Curr Rheumatol Rev&lt;/full-title&gt;&lt;abbr-1&gt;Current rheumatology reviews&lt;/abbr-1&gt;&lt;/alt-periodical&gt;&lt;pages&gt;244-247&lt;/pages&gt;&lt;volume&gt;12&lt;/volume&gt;&lt;number&gt;3&lt;/number&gt;&lt;edition&gt;2016/06/22&lt;/edition&gt;&lt;keywords&gt;&lt;keyword&gt;Aged&lt;/keyword&gt;&lt;keyword&gt;Aged, 80 and over&lt;/keyword&gt;&lt;keyword&gt;Cross-Sectional Studies&lt;/keyword&gt;&lt;keyword&gt;Female&lt;/keyword&gt;&lt;keyword&gt;*Frail Elderly&lt;/keyword&gt;&lt;keyword&gt;Humans&lt;/keyword&gt;&lt;keyword&gt;Male&lt;/keyword&gt;&lt;keyword&gt;Middle Aged&lt;/keyword&gt;&lt;keyword&gt;Osteoporotic Fractures/*epidemiology&lt;/keyword&gt;&lt;keyword&gt;Prevalence&lt;/keyword&gt;&lt;keyword&gt;Spinal Fractures/*epidemiology&lt;/keyword&gt;&lt;/keywords&gt;&lt;dates&gt;&lt;year&gt;2016&lt;/year&gt;&lt;/dates&gt;&lt;isbn&gt;1573-3971&lt;/isbn&gt;&lt;accession-num&gt;27323881&lt;/accession-num&gt;&lt;urls&gt;&lt;/urls&gt;&lt;remote-database-provider&gt;NLM&lt;/remote-database-provider&gt;&lt;language&gt;eng&lt;/language&gt;&lt;/record&gt;&lt;/Cite&gt;&lt;/EndNote&gt;</w:instrText>
      </w:r>
      <w:r w:rsidRPr="001B111A">
        <w:fldChar w:fldCharType="separate"/>
      </w:r>
      <w:r w:rsidR="00DB48F0">
        <w:rPr>
          <w:noProof/>
        </w:rPr>
        <w:t>(25)</w:t>
      </w:r>
      <w:r w:rsidRPr="001B111A">
        <w:fldChar w:fldCharType="end"/>
      </w:r>
      <w:r w:rsidRPr="001B111A">
        <w:t xml:space="preserve">. </w:t>
      </w:r>
      <w:r w:rsidR="00751B63">
        <w:t>The p</w:t>
      </w:r>
      <w:r w:rsidR="00DB48F0">
        <w:t xml:space="preserve">revalence of frailty in patients with upper limb fracture is </w:t>
      </w:r>
      <w:r w:rsidR="00751B63">
        <w:t>little explored, yet there is increasing recognition that f</w:t>
      </w:r>
      <w:r w:rsidRPr="001B111A">
        <w:t xml:space="preserve">railty </w:t>
      </w:r>
      <w:r w:rsidR="00751B63">
        <w:t>may be</w:t>
      </w:r>
      <w:r w:rsidRPr="001B111A">
        <w:t xml:space="preserve"> modifiable through multicomponent interventions including exercise and nutritional optimisation </w:t>
      </w:r>
      <w:r w:rsidRPr="001B111A">
        <w:fldChar w:fldCharType="begin"/>
      </w:r>
      <w:r w:rsidR="00DB48F0">
        <w:instrText xml:space="preserve"> ADDIN EN.CITE &lt;EndNote&gt;&lt;Cite&gt;&lt;Author&gt;Martin&lt;/Author&gt;&lt;Year&gt;2017&lt;/Year&gt;&lt;RecNum&gt;235&lt;/RecNum&gt;&lt;DisplayText&gt;(26)&lt;/DisplayText&gt;&lt;record&gt;&lt;rec-number&gt;235&lt;/rec-number&gt;&lt;foreign-keys&gt;&lt;key app="EN" db-id="0svv2t9z1tvv5jedrfm5tve6fsd955wzrt9s" timestamp="1510309201"&gt;235&lt;/key&gt;&lt;/foreign-keys&gt;&lt;ref-type name="Book Section"&gt;5&lt;/ref-type&gt;&lt;contributors&gt;&lt;authors&gt;&lt;author&gt;Martin, Finbarr C&lt;/author&gt;&lt;/authors&gt;&lt;/contributors&gt;&lt;titles&gt;&lt;title&gt;Frailty, Sarcopenia, Falls and Fractures&lt;/title&gt;&lt;secondary-title&gt;Orthogeriatrics&lt;/secondary-title&gt;&lt;/titles&gt;&lt;pages&gt;47-61&lt;/pages&gt;&lt;dates&gt;&lt;year&gt;2017&lt;/year&gt;&lt;/dates&gt;&lt;publisher&gt;Springer&lt;/publisher&gt;&lt;urls&gt;&lt;/urls&gt;&lt;/record&gt;&lt;/Cite&gt;&lt;/EndNote&gt;</w:instrText>
      </w:r>
      <w:r w:rsidRPr="001B111A">
        <w:fldChar w:fldCharType="separate"/>
      </w:r>
      <w:r w:rsidR="00DB48F0">
        <w:rPr>
          <w:noProof/>
        </w:rPr>
        <w:t>(26)</w:t>
      </w:r>
      <w:r w:rsidRPr="001B111A">
        <w:fldChar w:fldCharType="end"/>
      </w:r>
      <w:r w:rsidRPr="001B111A">
        <w:t xml:space="preserve">. </w:t>
      </w:r>
    </w:p>
    <w:p w14:paraId="3C077407" w14:textId="77777777" w:rsidR="00DB48F0" w:rsidRDefault="005A2784" w:rsidP="001757E2">
      <w:r w:rsidRPr="001B111A">
        <w:t>Osteoporosis and sarcopenia (low muscle mass and strength) often co-exist (</w:t>
      </w:r>
      <w:proofErr w:type="spellStart"/>
      <w:r w:rsidRPr="001B111A">
        <w:rPr>
          <w:i/>
          <w:iCs/>
        </w:rPr>
        <w:t>osteo</w:t>
      </w:r>
      <w:proofErr w:type="spellEnd"/>
      <w:r w:rsidRPr="001B111A">
        <w:rPr>
          <w:i/>
          <w:iCs/>
        </w:rPr>
        <w:t>-sarcopenia</w:t>
      </w:r>
      <w:r w:rsidRPr="001B111A">
        <w:t xml:space="preserve">) and </w:t>
      </w:r>
      <w:r w:rsidR="001757E2">
        <w:t>both are associated w</w:t>
      </w:r>
      <w:r w:rsidRPr="001B111A">
        <w:t xml:space="preserve">ith </w:t>
      </w:r>
      <w:r w:rsidR="001757E2">
        <w:t>risk of</w:t>
      </w:r>
      <w:r w:rsidRPr="001B111A">
        <w:t xml:space="preserve"> disability, falls, frailty and fractures </w:t>
      </w:r>
      <w:r w:rsidRPr="001B111A">
        <w:fldChar w:fldCharType="begin">
          <w:fldData xml:space="preserve">PEVuZE5vdGU+PENpdGU+PEF1dGhvcj5TYW50ZW48L0F1dGhvcj48WWVhcj4yMDE3PC9ZZWFyPjxS
ZWNOdW0+MjM2PC9SZWNOdW0+PERpc3BsYXlUZXh0PigyNywgMjgpPC9EaXNwbGF5VGV4dD48cmVj
b3JkPjxyZWMtbnVtYmVyPjIzNjwvcmVjLW51bWJlcj48Zm9yZWlnbi1rZXlzPjxrZXkgYXBwPSJF
TiIgZGItaWQ9IjBzdnYydDl6MXR2djVqZWRyZm01dHZlNmZzZDk1NXd6cnQ5cyIgdGltZXN0YW1w
PSIxNTEwMzA5NTQ0Ij4yMzY8L2tleT48L2ZvcmVpZ24ta2V5cz48cmVmLXR5cGUgbmFtZT0iSm91
cm5hbCBBcnRpY2xlIj4xNzwvcmVmLXR5cGU+PGNvbnRyaWJ1dG9ycz48YXV0aG9ycz48YXV0aG9y
PlNhbnRlbiwgUmljaGFyZCBKLjwvYXV0aG9yPjxhdXRob3I+U3R1ZW5rZWwsIEN5bnRoaWEgQS48
L2F1dGhvcj48YXV0aG9yPkRhdmlzLCBTdXNhbiBSLjwvYXV0aG9yPjxhdXRob3I+UGlua2VydG9u
LCBKb0FubiBWLjwvYXV0aG9yPjxhdXRob3I+R29tcGVsLCBBbm5lPC9hdXRob3I+PGF1dGhvcj5M
dW1zZGVuLCBNYXJ5IEFubjwvYXV0aG9yPjwvYXV0aG9ycz48L2NvbnRyaWJ1dG9ycz48dGl0bGVz
Pjx0aXRsZT5NYW5hZ2luZyBNZW5vcGF1c2FsIFN5bXB0b21zIGFuZCBBc3NvY2lhdGVkIENsaW5p
Y2FsIElzc3VlcyBpbiBCcmVhc3QgQ2FuY2VyIFN1cnZpdm9yczwvdGl0bGU+PHNlY29uZGFyeS10
aXRsZT5UaGUgSm91cm5hbCBvZiBDbGluaWNhbCBFbmRvY3Jpbm9sb2d5ICZhbXA7IE1ldGFib2xp
c208L3NlY29uZGFyeS10aXRsZT48L3RpdGxlcz48cGVyaW9kaWNhbD48ZnVsbC10aXRsZT5UaGUg
Sm91cm5hbCBvZiBDbGluaWNhbCBFbmRvY3Jpbm9sb2d5ICZhbXA7IE1ldGFib2xpc208L2Z1bGwt
dGl0bGU+PC9wZXJpb2RpY2FsPjxwYWdlcz4zNjQ3LTM2NjE8L3BhZ2VzPjx2b2x1bWU+MTAyPC92
b2x1bWU+PG51bWJlcj4xMDwvbnVtYmVyPjxkYXRlcz48eWVhcj4yMDE3PC95ZWFyPjwvZGF0ZXM+
PGlzYm4+MDAyMS05NzJYPC9pc2JuPjx1cmxzPjxyZWxhdGVkLXVybHM+PHVybD5odHRwOi8vZHgu
ZG9pLm9yZy8xMC4xMjEwL2pjLjIwMTctMDExMzg8L3VybD48L3JlbGF0ZWQtdXJscz48L3VybHM+
PGVsZWN0cm9uaWMtcmVzb3VyY2UtbnVtPjEwLjEyMTAvamMuMjAxNy0wMTEzODwvZWxlY3Ryb25p
Yy1yZXNvdXJjZS1udW0+PC9yZWNvcmQ+PC9DaXRlPjxDaXRlPjxBdXRob3I+TGFuZGk8L0F1dGhv
cj48WWVhcj4yMDEyPC9ZZWFyPjxSZWNOdW0+NjA8L1JlY051bT48cmVjb3JkPjxyZWMtbnVtYmVy
PjYwPC9yZWMtbnVtYmVyPjxmb3JlaWduLWtleXM+PGtleSBhcHA9IkVOIiBkYi1pZD0iMHN2djJ0
OXoxdHZ2NWplZHJmbTV0dmU2ZnNkOTU1d3pydDlzIiB0aW1lc3RhbXA9IjE0OTY3NDU1MDAiPjYw
PC9rZXk+PC9mb3JlaWduLWtleXM+PHJlZi10eXBlIG5hbWU9IkpvdXJuYWwgQXJ0aWNsZSI+MTc8
L3JlZi10eXBlPjxjb250cmlidXRvcnM+PGF1dGhvcnM+PGF1dGhvcj5MYW5kaSwgRnJhbmNlc2Nv
PC9hdXRob3I+PGF1dGhvcj5MaXBlcm90aSwgUm9zYTwvYXV0aG9yPjxhdXRob3I+UnVzc28sIEFu
ZHJlYTwvYXV0aG9yPjxhdXRob3I+R2lvdmFubmluaSwgU2lsdmlhPC9hdXRob3I+PGF1dGhvcj5U
b3NhdG8sIE1hdHRlbzwvYXV0aG9yPjxhdXRob3I+Q2Fwb2x1b25nbywgRXR0b3JlPC9hdXRob3I+
PGF1dGhvcj5CZXJuYWJlaSwgUm9iZXJ0bzwvYXV0aG9yPjxhdXRob3I+T25kZXIsIEdyYXppYW5v
PC9hdXRob3I+PC9hdXRob3JzPjwvY29udHJpYnV0b3JzPjx0aXRsZXM+PHRpdGxlPlNhcmNvcGVu
aWEgYXMgYSByaXNrIGZhY3RvciBmb3IgZmFsbHMgaW4gZWxkZXJseSBpbmRpdmlkdWFsczogcmVz
dWx0cyBmcm9tIHRoZSBpbFNJUkVOVEUgc3R1ZHk8L3RpdGxlPjxzZWNvbmRhcnktdGl0bGU+Q2xp
bmljYWwgbnV0cml0aW9uPC9zZWNvbmRhcnktdGl0bGU+PC90aXRsZXM+PHBlcmlvZGljYWw+PGZ1
bGwtdGl0bGU+Q2xpbmljYWwgbnV0cml0aW9uPC9mdWxsLXRpdGxlPjwvcGVyaW9kaWNhbD48cGFn
ZXM+NjUyLTY1ODwvcGFnZXM+PHZvbHVtZT4zMTwvdm9sdW1lPjxudW1iZXI+NTwvbnVtYmVyPjxk
YXRlcz48eWVhcj4yMDEyPC95ZWFyPjwvZGF0ZXM+PGlzYm4+MDI2MS01NjE0PC9pc2JuPjx1cmxz
PjwvdXJscz48L3JlY29yZD48L0NpdGU+PC9FbmROb3RlPgB=
</w:fldData>
        </w:fldChar>
      </w:r>
      <w:r w:rsidR="00DB48F0">
        <w:instrText xml:space="preserve"> ADDIN EN.CITE </w:instrText>
      </w:r>
      <w:r w:rsidR="00DB48F0">
        <w:fldChar w:fldCharType="begin">
          <w:fldData xml:space="preserve">PEVuZE5vdGU+PENpdGU+PEF1dGhvcj5TYW50ZW48L0F1dGhvcj48WWVhcj4yMDE3PC9ZZWFyPjxS
ZWNOdW0+MjM2PC9SZWNOdW0+PERpc3BsYXlUZXh0PigyNywgMjgpPC9EaXNwbGF5VGV4dD48cmVj
b3JkPjxyZWMtbnVtYmVyPjIzNjwvcmVjLW51bWJlcj48Zm9yZWlnbi1rZXlzPjxrZXkgYXBwPSJF
TiIgZGItaWQ9IjBzdnYydDl6MXR2djVqZWRyZm01dHZlNmZzZDk1NXd6cnQ5cyIgdGltZXN0YW1w
PSIxNTEwMzA5NTQ0Ij4yMzY8L2tleT48L2ZvcmVpZ24ta2V5cz48cmVmLXR5cGUgbmFtZT0iSm91
cm5hbCBBcnRpY2xlIj4xNzwvcmVmLXR5cGU+PGNvbnRyaWJ1dG9ycz48YXV0aG9ycz48YXV0aG9y
PlNhbnRlbiwgUmljaGFyZCBKLjwvYXV0aG9yPjxhdXRob3I+U3R1ZW5rZWwsIEN5bnRoaWEgQS48
L2F1dGhvcj48YXV0aG9yPkRhdmlzLCBTdXNhbiBSLjwvYXV0aG9yPjxhdXRob3I+UGlua2VydG9u
LCBKb0FubiBWLjwvYXV0aG9yPjxhdXRob3I+R29tcGVsLCBBbm5lPC9hdXRob3I+PGF1dGhvcj5M
dW1zZGVuLCBNYXJ5IEFubjwvYXV0aG9yPjwvYXV0aG9ycz48L2NvbnRyaWJ1dG9ycz48dGl0bGVz
Pjx0aXRsZT5NYW5hZ2luZyBNZW5vcGF1c2FsIFN5bXB0b21zIGFuZCBBc3NvY2lhdGVkIENsaW5p
Y2FsIElzc3VlcyBpbiBCcmVhc3QgQ2FuY2VyIFN1cnZpdm9yczwvdGl0bGU+PHNlY29uZGFyeS10
aXRsZT5UaGUgSm91cm5hbCBvZiBDbGluaWNhbCBFbmRvY3Jpbm9sb2d5ICZhbXA7IE1ldGFib2xp
c208L3NlY29uZGFyeS10aXRsZT48L3RpdGxlcz48cGVyaW9kaWNhbD48ZnVsbC10aXRsZT5UaGUg
Sm91cm5hbCBvZiBDbGluaWNhbCBFbmRvY3Jpbm9sb2d5ICZhbXA7IE1ldGFib2xpc208L2Z1bGwt
dGl0bGU+PC9wZXJpb2RpY2FsPjxwYWdlcz4zNjQ3LTM2NjE8L3BhZ2VzPjx2b2x1bWU+MTAyPC92
b2x1bWU+PG51bWJlcj4xMDwvbnVtYmVyPjxkYXRlcz48eWVhcj4yMDE3PC95ZWFyPjwvZGF0ZXM+
PGlzYm4+MDAyMS05NzJYPC9pc2JuPjx1cmxzPjxyZWxhdGVkLXVybHM+PHVybD5odHRwOi8vZHgu
ZG9pLm9yZy8xMC4xMjEwL2pjLjIwMTctMDExMzg8L3VybD48L3JlbGF0ZWQtdXJscz48L3VybHM+
PGVsZWN0cm9uaWMtcmVzb3VyY2UtbnVtPjEwLjEyMTAvamMuMjAxNy0wMTEzODwvZWxlY3Ryb25p
Yy1yZXNvdXJjZS1udW0+PC9yZWNvcmQ+PC9DaXRlPjxDaXRlPjxBdXRob3I+TGFuZGk8L0F1dGhv
cj48WWVhcj4yMDEyPC9ZZWFyPjxSZWNOdW0+NjA8L1JlY051bT48cmVjb3JkPjxyZWMtbnVtYmVy
PjYwPC9yZWMtbnVtYmVyPjxmb3JlaWduLWtleXM+PGtleSBhcHA9IkVOIiBkYi1pZD0iMHN2djJ0
OXoxdHZ2NWplZHJmbTV0dmU2ZnNkOTU1d3pydDlzIiB0aW1lc3RhbXA9IjE0OTY3NDU1MDAiPjYw
PC9rZXk+PC9mb3JlaWduLWtleXM+PHJlZi10eXBlIG5hbWU9IkpvdXJuYWwgQXJ0aWNsZSI+MTc8
L3JlZi10eXBlPjxjb250cmlidXRvcnM+PGF1dGhvcnM+PGF1dGhvcj5MYW5kaSwgRnJhbmNlc2Nv
PC9hdXRob3I+PGF1dGhvcj5MaXBlcm90aSwgUm9zYTwvYXV0aG9yPjxhdXRob3I+UnVzc28sIEFu
ZHJlYTwvYXV0aG9yPjxhdXRob3I+R2lvdmFubmluaSwgU2lsdmlhPC9hdXRob3I+PGF1dGhvcj5U
b3NhdG8sIE1hdHRlbzwvYXV0aG9yPjxhdXRob3I+Q2Fwb2x1b25nbywgRXR0b3JlPC9hdXRob3I+
PGF1dGhvcj5CZXJuYWJlaSwgUm9iZXJ0bzwvYXV0aG9yPjxhdXRob3I+T25kZXIsIEdyYXppYW5v
PC9hdXRob3I+PC9hdXRob3JzPjwvY29udHJpYnV0b3JzPjx0aXRsZXM+PHRpdGxlPlNhcmNvcGVu
aWEgYXMgYSByaXNrIGZhY3RvciBmb3IgZmFsbHMgaW4gZWxkZXJseSBpbmRpdmlkdWFsczogcmVz
dWx0cyBmcm9tIHRoZSBpbFNJUkVOVEUgc3R1ZHk8L3RpdGxlPjxzZWNvbmRhcnktdGl0bGU+Q2xp
bmljYWwgbnV0cml0aW9uPC9zZWNvbmRhcnktdGl0bGU+PC90aXRsZXM+PHBlcmlvZGljYWw+PGZ1
bGwtdGl0bGU+Q2xpbmljYWwgbnV0cml0aW9uPC9mdWxsLXRpdGxlPjwvcGVyaW9kaWNhbD48cGFn
ZXM+NjUyLTY1ODwvcGFnZXM+PHZvbHVtZT4zMTwvdm9sdW1lPjxudW1iZXI+NTwvbnVtYmVyPjxk
YXRlcz48eWVhcj4yMDEyPC95ZWFyPjwvZGF0ZXM+PGlzYm4+MDI2MS01NjE0PC9pc2JuPjx1cmxz
PjwvdXJscz48L3JlY29yZD48L0NpdGU+PC9FbmROb3RlPgB=
</w:fldData>
        </w:fldChar>
      </w:r>
      <w:r w:rsidR="00DB48F0">
        <w:instrText xml:space="preserve"> ADDIN EN.CITE.DATA </w:instrText>
      </w:r>
      <w:r w:rsidR="00DB48F0">
        <w:fldChar w:fldCharType="end"/>
      </w:r>
      <w:r w:rsidRPr="001B111A">
        <w:fldChar w:fldCharType="separate"/>
      </w:r>
      <w:r w:rsidR="00DB48F0">
        <w:rPr>
          <w:noProof/>
        </w:rPr>
        <w:t>(27, 28)</w:t>
      </w:r>
      <w:r w:rsidRPr="001B111A">
        <w:fldChar w:fldCharType="end"/>
      </w:r>
      <w:r w:rsidRPr="001B111A">
        <w:t xml:space="preserve">. In a study of 17,891 people from diverse ethnicities, participants with sarcopenia were twice as likely to have osteoporosis or reduced bone density </w:t>
      </w:r>
      <w:r w:rsidRPr="001B111A">
        <w:fldChar w:fldCharType="begin">
          <w:fldData xml:space="preserve">PEVuZE5vdGU+PENpdGU+PEF1dGhvcj5IZTwvQXV0aG9yPjxZZWFyPjIwMTY8L1llYXI+PFJlY051
bT42MTwvUmVjTnVtPjxEaXNwbGF5VGV4dD4oMjkpPC9EaXNwbGF5VGV4dD48cmVjb3JkPjxyZWMt
bnVtYmVyPjYxPC9yZWMtbnVtYmVyPjxmb3JlaWduLWtleXM+PGtleSBhcHA9IkVOIiBkYi1pZD0i
MHN2djJ0OXoxdHZ2NWplZHJmbTV0dmU2ZnNkOTU1d3pydDlzIiB0aW1lc3RhbXA9IjE0OTY3NDU1
NjkiPjYxPC9rZXk+PC9mb3JlaWduLWtleXM+PHJlZi10eXBlIG5hbWU9IkpvdXJuYWwgQXJ0aWNs
ZSI+MTc8L3JlZi10eXBlPjxjb250cmlidXRvcnM+PGF1dGhvcnM+PGF1dGhvcj5IZSwgSC48L2F1
dGhvcj48YXV0aG9yPkxpdSwgWS48L2F1dGhvcj48YXV0aG9yPlRpYW4sIFEuPC9hdXRob3I+PGF1
dGhvcj5QYXBhc2lhbiwgQy4gSi48L2F1dGhvcj48YXV0aG9yPkh1LCBULjwvYXV0aG9yPjxhdXRo
b3I+RGVuZywgSC4gVy48L2F1dGhvcj48L2F1dGhvcnM+PC9jb250cmlidXRvcnM+PGF1dGgtYWRk
cmVzcz5DZW50ZXIgb2YgR2Vub21pY3MgYW5kIEJpb2luZm9ybWF0aWNzLCBUdWxhbmUgVW5pdmVy
c2l0eSwgTmV3IE9ybGVhbnMsIExBLCA3MDExOCwgVVNBLiYjeEQ7RGVwYXJ0bWVudCBvZiBCaW9z
dGF0aXN0aWNzIGFuZCBCaW9pbmZvcm1hdGljcywgU2Nob29sIG9mIFB1YmxpYyBIZWFsdGggYW5k
IFRyb3BpY2FsIE1lZGljaW5lLCBUdWxhbmUgVW5pdmVyc2l0eSwgMTQ0MCBDYW5hbCBTdC4sIFN1
aXRlIDIwMDEsIE5ldyBPcmxlYW5zLCBMQSwgNzAxMTIsIFVTQS4mI3hEO0RlcGFydG1lbnQgb2Yg
QmFzaWMgTWVkaWNhbCBTY2llbmNlcywgVW5pdmVyc2l0eSBvZiBNaXNzb3VyaS1LYW5zYXMgQ2l0
eSwgS2Fuc2FzIENpdHksIE1PLCA2NDExMCwgVVNBLiYjeEQ7RGVwYXJ0bWVudCBvZiBFcGlkZW1p
b2xvZ3ksIFR1bGFuZSBVbml2ZXJzaXR5LCBOZXcgT3JsZWFucywgTEEsIDcwMTEyLCBVU0EuJiN4
RDtDZW50ZXIgb2YgR2Vub21pY3MgYW5kIEJpb2luZm9ybWF0aWNzLCBUdWxhbmUgVW5pdmVyc2l0
eSwgTmV3IE9ybGVhbnMsIExBLCA3MDExOCwgVVNBLiBoZGVuZzJAdHVsYW5lLmVkdS4mI3hEO0Rl
cGFydG1lbnQgb2YgQmlvc3RhdGlzdGljcyBhbmQgQmlvaW5mb3JtYXRpY3MsIFNjaG9vbCBvZiBQ
dWJsaWMgSGVhbHRoIGFuZCBUcm9waWNhbCBNZWRpY2luZSwgVHVsYW5lIFVuaXZlcnNpdHksIDE0
NDAgQ2FuYWwgU3QuLCBTdWl0ZSAyMDAxLCBOZXcgT3JsZWFucywgTEEsIDcwMTEyLCBVU0EuIGhk
ZW5nMkB0dWxhbmUuZWR1LjwvYXV0aC1hZGRyZXNzPjx0aXRsZXM+PHRpdGxlPlJlbGF0aW9uc2hp
cCBvZiBzYXJjb3BlbmlhIGFuZCBib2R5IGNvbXBvc2l0aW9uIHdpdGggb3N0ZW9wb3Jvc2lzPC90
aXRsZT48c2Vjb25kYXJ5LXRpdGxlPk9zdGVvcG9yb3MgSW50PC9zZWNvbmRhcnktdGl0bGU+PGFs
dC10aXRsZT5Pc3Rlb3Bvcm9zaXMgaW50ZXJuYXRpb25hbCA6IGEgam91cm5hbCBlc3RhYmxpc2hl
ZCBhcyByZXN1bHQgb2YgY29vcGVyYXRpb24gYmV0d2VlbiB0aGUgRXVyb3BlYW4gRm91bmRhdGlv
biBmb3IgT3N0ZW9wb3Jvc2lzIGFuZCB0aGUgTmF0aW9uYWwgT3N0ZW9wb3Jvc2lzIEZvdW5kYXRp
b24gb2YgdGhlIFVTQTwvYWx0LXRpdGxlPjwvdGl0bGVzPjxwZXJpb2RpY2FsPjxmdWxsLXRpdGxl
Pk9zdGVvcG9yb3MgSW50PC9mdWxsLXRpdGxlPjxhYmJyLTE+T3N0ZW9wb3Jvc2lzIGludGVybmF0
aW9uYWwgOiBhIGpvdXJuYWwgZXN0YWJsaXNoZWQgYXMgcmVzdWx0IG9mIGNvb3BlcmF0aW9uIGJl
dHdlZW4gdGhlIEV1cm9wZWFuIEZvdW5kYXRpb24gZm9yIE9zdGVvcG9yb3NpcyBhbmQgdGhlIE5h
dGlvbmFsIE9zdGVvcG9yb3NpcyBGb3VuZGF0aW9uIG9mIHRoZSBVU0E8L2FiYnItMT48L3Blcmlv
ZGljYWw+PGFsdC1wZXJpb2RpY2FsPjxmdWxsLXRpdGxlPk9zdGVvcG9yb3MgSW50PC9mdWxsLXRp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ZGF0aW9uIG9mIHRoZSBVU0E8L2FiYnItMT48L2FsdC1wZXJpb2RpY2FsPjxwYWdlcz40NzMtODI8
L3BhZ2VzPjx2b2x1bWU+Mjc8L3ZvbHVtZT48bnVtYmVyPjI8L251bWJlcj48ZWRpdGlvbj4yMDE1
LzA4LzA2PC9lZGl0aW9uPjxrZXl3b3Jkcz48a2V5d29yZD5BZG9sZXNjZW50PC9rZXl3b3JkPjxr
ZXl3b3JkPkFkdWx0PC9rZXl3b3JkPjxrZXl3b3JkPkFmcmljYW4gQW1lcmljYW5zL3N0YXRpc3Rp
Y3MgJmFtcDsgbnVtZXJpY2FsIGRhdGE8L2tleXdvcmQ+PGtleXdvcmQ+QWdlZDwva2V5d29yZD48
a2V5d29yZD5BZ2VkLCA4MCBhbmQgb3Zlcjwva2V5d29yZD48a2V5d29yZD5BbnRocm9wb21ldHJ5
L21ldGhvZHM8L2tleXdvcmQ+PGtleXdvcmQ+QXNpYW4gQW1lcmljYW5zL3N0YXRpc3RpY3MgJmFt
cDsgbnVtZXJpY2FsIGRhdGE8L2tleXdvcmQ+PGtleXdvcmQ+Qm9keSBDb21wb3NpdGlvbi8qcGh5
c2lvbG9neTwva2V5d29yZD48a2V5d29yZD5Cb25lIERlbnNpdHkvcGh5c2lvbG9neTwva2V5d29y
ZD48a2V5d29yZD5FdXJvcGVhbiBDb250aW5lbnRhbCBBbmNlc3RyeSBHcm91cC9zdGF0aXN0aWNz
ICZhbXA7IG51bWVyaWNhbCBkYXRhPC9rZXl3b3JkPjxrZXl3b3JkPkZlbWFsZTwva2V5d29yZD48
a2V5d29yZD5IYW5kIFN0cmVuZ3RoL3BoeXNpb2xvZ3k8L2tleXdvcmQ+PGtleXdvcmQ+SHVtYW5z
PC9rZXl3b3JkPjxrZXl3b3JkPk1hbGU8L2tleXdvcmQ+PGtleXdvcmQ+TWlkZGxlIEFnZWQ8L2tl
eXdvcmQ+PGtleXdvcmQ+TXVzY2xlIFN0cmVuZ3RoL3BoeXNpb2xvZ3k8L2tleXdvcmQ+PGtleXdv
cmQ+T3N0ZW9wb3Jvc2lzL2V0aG5vbG9neS8qZXRpb2xvZ3kvcGh5c2lvcGF0aG9sb2d5PC9rZXl3
b3JkPjxrZXl3b3JkPlNhcmNvcGVuaWEvKmNvbXBsaWNhdGlvbnMvZXRobm9sb2d5L3BoeXNpb3Bh
dGhvbG9neTwva2V5d29yZD48a2V5d29yZD5TZXggRmFjdG9yczwva2V5d29yZD48a2V5d29yZD5V
bml0ZWQgU3RhdGVzL2VwaWRlbWlvbG9neTwva2V5d29yZD48a2V5d29yZD5Zb3VuZyBBZHVsdDwv
a2V5d29yZD48a2V5d29yZD5Cb2R5IGNvbXBvc2l0aW9uPC9rZXl3b3JkPjxrZXl3b3JkPk11c2Ns
ZSBzdHJlbmd0aDwva2V5d29yZD48a2V5d29yZD5Pc3Rlb3Bvcm9zaXM8L2tleXdvcmQ+PGtleXdv
cmQ+UmVsYXRpdmUgYXBwZW5kaWN1bGFyIHNrZWxldGFsIG11c2NsZSBtYXNzPC9rZXl3b3JkPjxr
ZXl3b3JkPlNhcmNvcGVuaWE8L2tleXdvcmQ+PC9rZXl3b3Jkcz48ZGF0ZXM+PHllYXI+MjAxNjwv
eWVhcj48cHViLWRhdGVzPjxkYXRlPkZlYjwvZGF0ZT48L3B1Yi1kYXRlcz48L2RhdGVzPjxpc2Ju
PjA5MzctOTQxeDwvaXNibj48YWNjZXNzaW9uLW51bT4yNjI0MzM1NzwvYWNjZXNzaW9uLW51bT48
dXJscz48L3VybHM+PGVsZWN0cm9uaWMtcmVzb3VyY2UtbnVtPjEwLjEwMDcvczAwMTk4LTAxNS0z
MjQxLTg8L2VsZWN0cm9uaWMtcmVzb3VyY2UtbnVtPjxyZW1vdGUtZGF0YWJhc2UtcHJvdmlkZXI+
TkxNPC9yZW1vdGUtZGF0YWJhc2UtcHJvdmlkZXI+PGxhbmd1YWdlPmVuZzwvbGFuZ3VhZ2U+PC9y
ZWNvcmQ+PC9DaXRlPjwvRW5kTm90ZT4A
</w:fldData>
        </w:fldChar>
      </w:r>
      <w:r w:rsidR="00DB48F0">
        <w:instrText xml:space="preserve"> ADDIN EN.CITE </w:instrText>
      </w:r>
      <w:r w:rsidR="00DB48F0">
        <w:fldChar w:fldCharType="begin">
          <w:fldData xml:space="preserve">PEVuZE5vdGU+PENpdGU+PEF1dGhvcj5IZTwvQXV0aG9yPjxZZWFyPjIwMTY8L1llYXI+PFJlY051
bT42MTwvUmVjTnVtPjxEaXNwbGF5VGV4dD4oMjkpPC9EaXNwbGF5VGV4dD48cmVjb3JkPjxyZWMt
bnVtYmVyPjYxPC9yZWMtbnVtYmVyPjxmb3JlaWduLWtleXM+PGtleSBhcHA9IkVOIiBkYi1pZD0i
MHN2djJ0OXoxdHZ2NWplZHJmbTV0dmU2ZnNkOTU1d3pydDlzIiB0aW1lc3RhbXA9IjE0OTY3NDU1
NjkiPjYxPC9rZXk+PC9mb3JlaWduLWtleXM+PHJlZi10eXBlIG5hbWU9IkpvdXJuYWwgQXJ0aWNs
ZSI+MTc8L3JlZi10eXBlPjxjb250cmlidXRvcnM+PGF1dGhvcnM+PGF1dGhvcj5IZSwgSC48L2F1
dGhvcj48YXV0aG9yPkxpdSwgWS48L2F1dGhvcj48YXV0aG9yPlRpYW4sIFEuPC9hdXRob3I+PGF1
dGhvcj5QYXBhc2lhbiwgQy4gSi48L2F1dGhvcj48YXV0aG9yPkh1LCBULjwvYXV0aG9yPjxhdXRo
b3I+RGVuZywgSC4gVy48L2F1dGhvcj48L2F1dGhvcnM+PC9jb250cmlidXRvcnM+PGF1dGgtYWRk
cmVzcz5DZW50ZXIgb2YgR2Vub21pY3MgYW5kIEJpb2luZm9ybWF0aWNzLCBUdWxhbmUgVW5pdmVy
c2l0eSwgTmV3IE9ybGVhbnMsIExBLCA3MDExOCwgVVNBLiYjeEQ7RGVwYXJ0bWVudCBvZiBCaW9z
dGF0aXN0aWNzIGFuZCBCaW9pbmZvcm1hdGljcywgU2Nob29sIG9mIFB1YmxpYyBIZWFsdGggYW5k
IFRyb3BpY2FsIE1lZGljaW5lLCBUdWxhbmUgVW5pdmVyc2l0eSwgMTQ0MCBDYW5hbCBTdC4sIFN1
aXRlIDIwMDEsIE5ldyBPcmxlYW5zLCBMQSwgNzAxMTIsIFVTQS4mI3hEO0RlcGFydG1lbnQgb2Yg
QmFzaWMgTWVkaWNhbCBTY2llbmNlcywgVW5pdmVyc2l0eSBvZiBNaXNzb3VyaS1LYW5zYXMgQ2l0
eSwgS2Fuc2FzIENpdHksIE1PLCA2NDExMCwgVVNBLiYjeEQ7RGVwYXJ0bWVudCBvZiBFcGlkZW1p
b2xvZ3ksIFR1bGFuZSBVbml2ZXJzaXR5LCBOZXcgT3JsZWFucywgTEEsIDcwMTEyLCBVU0EuJiN4
RDtDZW50ZXIgb2YgR2Vub21pY3MgYW5kIEJpb2luZm9ybWF0aWNzLCBUdWxhbmUgVW5pdmVyc2l0
eSwgTmV3IE9ybGVhbnMsIExBLCA3MDExOCwgVVNBLiBoZGVuZzJAdHVsYW5lLmVkdS4mI3hEO0Rl
cGFydG1lbnQgb2YgQmlvc3RhdGlzdGljcyBhbmQgQmlvaW5mb3JtYXRpY3MsIFNjaG9vbCBvZiBQ
dWJsaWMgSGVhbHRoIGFuZCBUcm9waWNhbCBNZWRpY2luZSwgVHVsYW5lIFVuaXZlcnNpdHksIDE0
NDAgQ2FuYWwgU3QuLCBTdWl0ZSAyMDAxLCBOZXcgT3JsZWFucywgTEEsIDcwMTEyLCBVU0EuIGhk
ZW5nMkB0dWxhbmUuZWR1LjwvYXV0aC1hZGRyZXNzPjx0aXRsZXM+PHRpdGxlPlJlbGF0aW9uc2hp
cCBvZiBzYXJjb3BlbmlhIGFuZCBib2R5IGNvbXBvc2l0aW9uIHdpdGggb3N0ZW9wb3Jvc2lzPC90
aXRsZT48c2Vjb25kYXJ5LXRpdGxlPk9zdGVvcG9yb3MgSW50PC9zZWNvbmRhcnktdGl0bGU+PGFs
dC10aXRsZT5Pc3Rlb3Bvcm9zaXMgaW50ZXJuYXRpb25hbCA6IGEgam91cm5hbCBlc3RhYmxpc2hl
ZCBhcyByZXN1bHQgb2YgY29vcGVyYXRpb24gYmV0d2VlbiB0aGUgRXVyb3BlYW4gRm91bmRhdGlv
biBmb3IgT3N0ZW9wb3Jvc2lzIGFuZCB0aGUgTmF0aW9uYWwgT3N0ZW9wb3Jvc2lzIEZvdW5kYXRp
b24gb2YgdGhlIFVTQTwvYWx0LXRpdGxlPjwvdGl0bGVzPjxwZXJpb2RpY2FsPjxmdWxsLXRpdGxl
Pk9zdGVvcG9yb3MgSW50PC9mdWxsLXRpdGxlPjxhYmJyLTE+T3N0ZW9wb3Jvc2lzIGludGVybmF0
aW9uYWwgOiBhIGpvdXJuYWwgZXN0YWJsaXNoZWQgYXMgcmVzdWx0IG9mIGNvb3BlcmF0aW9uIGJl
dHdlZW4gdGhlIEV1cm9wZWFuIEZvdW5kYXRpb24gZm9yIE9zdGVvcG9yb3NpcyBhbmQgdGhlIE5h
dGlvbmFsIE9zdGVvcG9yb3NpcyBGb3VuZGF0aW9uIG9mIHRoZSBVU0E8L2FiYnItMT48L3Blcmlv
ZGljYWw+PGFsdC1wZXJpb2RpY2FsPjxmdWxsLXRpdGxlPk9zdGVvcG9yb3MgSW50PC9mdWxsLXRp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ZGF0aW9uIG9mIHRoZSBVU0E8L2FiYnItMT48L2FsdC1wZXJpb2RpY2FsPjxwYWdlcz40NzMtODI8
L3BhZ2VzPjx2b2x1bWU+Mjc8L3ZvbHVtZT48bnVtYmVyPjI8L251bWJlcj48ZWRpdGlvbj4yMDE1
LzA4LzA2PC9lZGl0aW9uPjxrZXl3b3Jkcz48a2V5d29yZD5BZG9sZXNjZW50PC9rZXl3b3JkPjxr
ZXl3b3JkPkFkdWx0PC9rZXl3b3JkPjxrZXl3b3JkPkFmcmljYW4gQW1lcmljYW5zL3N0YXRpc3Rp
Y3MgJmFtcDsgbnVtZXJpY2FsIGRhdGE8L2tleXdvcmQ+PGtleXdvcmQ+QWdlZDwva2V5d29yZD48
a2V5d29yZD5BZ2VkLCA4MCBhbmQgb3Zlcjwva2V5d29yZD48a2V5d29yZD5BbnRocm9wb21ldHJ5
L21ldGhvZHM8L2tleXdvcmQ+PGtleXdvcmQ+QXNpYW4gQW1lcmljYW5zL3N0YXRpc3RpY3MgJmFt
cDsgbnVtZXJpY2FsIGRhdGE8L2tleXdvcmQ+PGtleXdvcmQ+Qm9keSBDb21wb3NpdGlvbi8qcGh5
c2lvbG9neTwva2V5d29yZD48a2V5d29yZD5Cb25lIERlbnNpdHkvcGh5c2lvbG9neTwva2V5d29y
ZD48a2V5d29yZD5FdXJvcGVhbiBDb250aW5lbnRhbCBBbmNlc3RyeSBHcm91cC9zdGF0aXN0aWNz
ICZhbXA7IG51bWVyaWNhbCBkYXRhPC9rZXl3b3JkPjxrZXl3b3JkPkZlbWFsZTwva2V5d29yZD48
a2V5d29yZD5IYW5kIFN0cmVuZ3RoL3BoeXNpb2xvZ3k8L2tleXdvcmQ+PGtleXdvcmQ+SHVtYW5z
PC9rZXl3b3JkPjxrZXl3b3JkPk1hbGU8L2tleXdvcmQ+PGtleXdvcmQ+TWlkZGxlIEFnZWQ8L2tl
eXdvcmQ+PGtleXdvcmQ+TXVzY2xlIFN0cmVuZ3RoL3BoeXNpb2xvZ3k8L2tleXdvcmQ+PGtleXdv
cmQ+T3N0ZW9wb3Jvc2lzL2V0aG5vbG9neS8qZXRpb2xvZ3kvcGh5c2lvcGF0aG9sb2d5PC9rZXl3
b3JkPjxrZXl3b3JkPlNhcmNvcGVuaWEvKmNvbXBsaWNhdGlvbnMvZXRobm9sb2d5L3BoeXNpb3Bh
dGhvbG9neTwva2V5d29yZD48a2V5d29yZD5TZXggRmFjdG9yczwva2V5d29yZD48a2V5d29yZD5V
bml0ZWQgU3RhdGVzL2VwaWRlbWlvbG9neTwva2V5d29yZD48a2V5d29yZD5Zb3VuZyBBZHVsdDwv
a2V5d29yZD48a2V5d29yZD5Cb2R5IGNvbXBvc2l0aW9uPC9rZXl3b3JkPjxrZXl3b3JkPk11c2Ns
ZSBzdHJlbmd0aDwva2V5d29yZD48a2V5d29yZD5Pc3Rlb3Bvcm9zaXM8L2tleXdvcmQ+PGtleXdv
cmQ+UmVsYXRpdmUgYXBwZW5kaWN1bGFyIHNrZWxldGFsIG11c2NsZSBtYXNzPC9rZXl3b3JkPjxr
ZXl3b3JkPlNhcmNvcGVuaWE8L2tleXdvcmQ+PC9rZXl3b3Jkcz48ZGF0ZXM+PHllYXI+MjAxNjwv
eWVhcj48cHViLWRhdGVzPjxkYXRlPkZlYjwvZGF0ZT48L3B1Yi1kYXRlcz48L2RhdGVzPjxpc2Ju
PjA5MzctOTQxeDwvaXNibj48YWNjZXNzaW9uLW51bT4yNjI0MzM1NzwvYWNjZXNzaW9uLW51bT48
dXJscz48L3VybHM+PGVsZWN0cm9uaWMtcmVzb3VyY2UtbnVtPjEwLjEwMDcvczAwMTk4LTAxNS0z
MjQxLTg8L2VsZWN0cm9uaWMtcmVzb3VyY2UtbnVtPjxyZW1vdGUtZGF0YWJhc2UtcHJvdmlkZXI+
TkxNPC9yZW1vdGUtZGF0YWJhc2UtcHJvdmlkZXI+PGxhbmd1YWdlPmVuZzwvbGFuZ3VhZ2U+PC9y
ZWNvcmQ+PC9DaXRlPjwvRW5kTm90ZT4A
</w:fldData>
        </w:fldChar>
      </w:r>
      <w:r w:rsidR="00DB48F0">
        <w:instrText xml:space="preserve"> ADDIN EN.CITE.DATA </w:instrText>
      </w:r>
      <w:r w:rsidR="00DB48F0">
        <w:fldChar w:fldCharType="end"/>
      </w:r>
      <w:r w:rsidRPr="001B111A">
        <w:fldChar w:fldCharType="separate"/>
      </w:r>
      <w:r w:rsidR="00DB48F0">
        <w:rPr>
          <w:noProof/>
        </w:rPr>
        <w:t>(29)</w:t>
      </w:r>
      <w:r w:rsidRPr="001B111A">
        <w:fldChar w:fldCharType="end"/>
      </w:r>
      <w:r w:rsidRPr="001B111A">
        <w:t xml:space="preserve">. Several studies have reported a variable prevalence of sarcopenia among patients with hip fracture. </w:t>
      </w:r>
      <w:r w:rsidR="001757E2">
        <w:t xml:space="preserve">An </w:t>
      </w:r>
      <w:r w:rsidR="00DB48F0">
        <w:t>Ital</w:t>
      </w:r>
      <w:r w:rsidR="001757E2">
        <w:t>ian study reported that</w:t>
      </w:r>
      <w:r w:rsidR="00DB48F0">
        <w:t xml:space="preserve"> </w:t>
      </w:r>
      <w:r w:rsidRPr="001B111A">
        <w:t xml:space="preserve">58-64% of women and 95% men (mean age 81 years) with hip fracture had sarcopenia </w:t>
      </w:r>
      <w:r w:rsidRPr="001B111A">
        <w:fldChar w:fldCharType="begin">
          <w:fldData xml:space="preserve">PEVuZE5vdGU+PENpdGU+PEF1dGhvcj5EaSBNb25hY288L0F1dGhvcj48WWVhcj4yMDE1PC9ZZWFy
PjxSZWNOdW0+NzQ8L1JlY051bT48RGlzcGxheVRleHQ+KDMwLCAzMSk8L0Rpc3BsYXlUZXh0Pjxy
ZWNvcmQ+PHJlYy1udW1iZXI+NzQ8L3JlYy1udW1iZXI+PGZvcmVpZ24ta2V5cz48a2V5IGFwcD0i
RU4iIGRiLWlkPSJwMnB4enNwMnNlMHc1Z2VhMHdlcGF6enRydDV0dzIyMDV3ZmUiIHRpbWVzdGFt
cD0iMTQ4NTc3NzQ1OCI+NzQ8L2tleT48L2ZvcmVpZ24ta2V5cz48cmVmLXR5cGUgbmFtZT0iSm91
cm5hbCBBcnRpY2xlIj4xNzwvcmVmLXR5cGU+PGNvbnRyaWJ1dG9ycz48YXV0aG9ycz48YXV0aG9y
PkRpIE1vbmFjbywgTWFyY288L2F1dGhvcj48YXV0aG9yPkNhc3RpZ2xpb25pLCBDYXJsb3R0YTwv
YXV0aG9yPjxhdXRob3I+RGUgVG9tYSwgRWxlbmE8L2F1dGhvcj48YXV0aG9yPkdhcmRpbiwgTHVp
c2E8L2F1dGhvcj48YXV0aG9yPkdpb3JkYW5vLCBTaWx2aWE8L2F1dGhvcj48YXV0aG9yPkRpIE1v
bmFjbywgUm9iZXJ0bzwvYXV0aG9yPjxhdXRob3I+VGFwcGVybywgUm9zYTwvYXV0aG9yPjwvYXV0
aG9ycz48L2NvbnRyaWJ1dG9ycz48dGl0bGVzPjx0aXRsZT5QcmVzYXJjb3BlbmlhIGFuZCBzYXJj
b3BlbmlhIGluIGhpcC1mcmFjdHVyZSB3b21lbjogcHJldmFsZW5jZSBhbmQgYXNzb2NpYXRpb24g
d2l0aCBhYmlsaXR5IHRvIGZ1bmN0aW9uIGluIGFjdGl2aXRpZXMgb2YgZGFpbHkgbGl2aW5nPC90
aXRsZT48c2Vjb25kYXJ5LXRpdGxlPkFnaW5nIGNsaW5pY2FsIGFuZCBleHBlcmltZW50YWwgcmVz
ZWFyY2g8L3NlY29uZGFyeS10aXRsZT48L3RpdGxlcz48cGVyaW9kaWNhbD48ZnVsbC10aXRsZT5B
Z2luZyBDbGluaWNhbCBhbmQgRXhwZXJpbWVudGFsIFJlc2VhcmNoPC9mdWxsLXRpdGxlPjwvcGVy
aW9kaWNhbD48cGFnZXM+NDY1LTQ3MjwvcGFnZXM+PHZvbHVtZT4yNzwvdm9sdW1lPjxudW1iZXI+
NDwvbnVtYmVyPjxkYXRlcz48eWVhcj4yMDE1PC95ZWFyPjwvZGF0ZXM+PGlzYm4+MTcyMC04MzE5
PC9pc2JuPjx1cmxzPjwvdXJscz48L3JlY29yZD48L0NpdGU+PENpdGU+PEF1dGhvcj5EaSBNb25h
Y288L0F1dGhvcj48WWVhcj4yMDEyPC9ZZWFyPjxSZWNOdW0+NjI8L1JlY051bT48cmVjb3JkPjxy
ZWMtbnVtYmVyPjYyPC9yZWMtbnVtYmVyPjxmb3JlaWduLWtleXM+PGtleSBhcHA9IkVOIiBkYi1p
ZD0iMHN2djJ0OXoxdHZ2NWplZHJmbTV0dmU2ZnNkOTU1d3pydDlzIiB0aW1lc3RhbXA9IjE0OTY3
NDU2ODQiPjYyPC9rZXk+PC9mb3JlaWduLWtleXM+PHJlZi10eXBlIG5hbWU9IkpvdXJuYWwgQXJ0
aWNsZSI+MTc8L3JlZi10eXBlPjxjb250cmlidXRvcnM+PGF1dGhvcnM+PGF1dGhvcj5EaSBNb25h
Y28sIE0uPC9hdXRob3I+PGF1dGhvcj5DYXN0aWdsaW9uaSwgQy48L2F1dGhvcj48YXV0aG9yPlZh
bGxlcm8sIEYuPC9hdXRob3I+PGF1dGhvcj5EaSBNb25hY28sIFIuPC9hdXRob3I+PGF1dGhvcj5U
YXBwZXJvLCBSLjwvYXV0aG9yPjwvYXV0aG9ycz48L2NvbnRyaWJ1dG9ycz48YXV0aC1hZGRyZXNz
Pk9zdGVvcG9yb3NpcyBSZXNlYXJjaCBDZW50ZXIsIERpdmlzaW9uIG9mIFBoeXNpY2FsIE1lZGlj
aW5lIGFuZCBSZWhhYmlsaXRhdGlvbiwgUHJlc2lkaW8gU2FuaXRhcmlvIFNhbiBDYW1pbGxvLCBT
dHJhZGEgU2FudGEgTWFyZ2hlcml0YSAxMzYsIDEwMTMxIFRvcmlubywgSXRhbHkuIG1hcmNvLmRp
Lm1vbmFjb0BhbGljZS5pdDwvYXV0aC1hZGRyZXNzPjx0aXRsZXM+PHRpdGxlPlNhcmNvcGVuaWEg
aXMgbW9yZSBwcmV2YWxlbnQgaW4gbWVuIHRoYW4gaW4gd29tZW4gYWZ0ZXIgaGlwIGZyYWN0dXJl
OiBhIGNyb3NzLXNlY3Rpb25hbCBzdHVkeSBvZiA1OTEgaW5wYXRpZW50czwvdGl0bGU+PHNlY29u
ZGFyeS10aXRsZT5BcmNoIEdlcm9udG9sIEdlcmlhdHI8L3NlY29uZGFyeS10aXRsZT48YWx0LXRp
dGxlPkFyY2hpdmVzIG9mIGdlcm9udG9sb2d5IGFuZCBnZXJpYXRyaWNzPC9hbHQtdGl0bGU+PC90
aXRsZXM+PHBlcmlvZGljYWw+PGZ1bGwtdGl0bGU+QXJjaCBHZXJvbnRvbCBHZXJpYXRyPC9mdWxs
LXRpdGxlPjxhYmJyLTE+QXJjaGl2ZXMgb2YgZ2Vyb250b2xvZ3kgYW5kIGdlcmlhdHJpY3M8L2Fi
YnItMT48L3BlcmlvZGljYWw+PGFsdC1wZXJpb2RpY2FsPjxmdWxsLXRpdGxlPkFyY2ggR2Vyb250
b2wgR2VyaWF0cjwvZnVsbC10aXRsZT48YWJici0xPkFyY2hpdmVzIG9mIGdlcm9udG9sb2d5IGFu
ZCBnZXJpYXRyaWNzPC9hYmJyLTE+PC9hbHQtcGVyaW9kaWNhbD48cGFnZXM+ZTQ4LTUyPC9wYWdl
cz48dm9sdW1lPjU1PC92b2x1bWU+PG51bWJlcj4yPC9udW1iZXI+PGVkaXRpb24+MjAxMi8wNi8w
MTwvZWRpdGlvbj48a2V5d29yZHM+PGtleXdvcmQ+QWJzb3JwdGlvbWV0cnksIFBob3Rvbjwva2V5
d29yZD48a2V5d29yZD5BZ2VkPC9rZXl3b3JkPjxrZXl3b3JkPkFnZWQsIDgwIGFuZCBvdmVyPC9r
ZXl3b3JkPjxrZXl3b3JkPkNyb3NzLVNlY3Rpb25hbCBTdHVkaWVzPC9rZXl3b3JkPjxrZXl3b3Jk
PkZlbWFsZTwva2V5d29yZD48a2V5d29yZD5IaXAgRnJhY3R1cmVzL2NvbXBsaWNhdGlvbnMvZGlh
Z25vc3RpYyBpbWFnaW5nLyplcGlkZW1pb2xvZ3kvcmVoYWJpbGl0YXRpb248L2tleXdvcmQ+PGtl
eXdvcmQ+SHVtYW5zPC9rZXl3b3JkPjxrZXl3b3JkPklucGF0aWVudHMvKnN0YXRpc3RpY3MgJmFt
cDsgbnVtZXJpY2FsIGRhdGE8L2tleXdvcmQ+PGtleXdvcmQ+TWFsZTwva2V5d29yZD48a2V5d29y
ZD5QcmV2YWxlbmNlPC9rZXl3b3JkPjxrZXl3b3JkPlNhcmNvcGVuaWEvKmVwaWRlbWlvbG9neS9l
dGlvbG9neTwva2V5d29yZD48a2V5d29yZD5TZXggRmFjdG9yczwva2V5d29yZD48a2V5d29yZD5U
cmVhdG1lbnQgT3V0Y29tZTwva2V5d29yZD48L2tleXdvcmRzPjxkYXRlcz48eWVhcj4yMDEyPC95
ZWFyPjxwdWItZGF0ZXM+PGRhdGU+U2VwLU9jdDwvZGF0ZT48L3B1Yi1kYXRlcz48L2RhdGVzPjxp
c2JuPjAxNjctNDk0MzwvaXNibj48YWNjZXNzaW9uLW51bT4yMjY0NzM4MDwvYWNjZXNzaW9uLW51
bT48dXJscz48L3VybHM+PGVsZWN0cm9uaWMtcmVzb3VyY2UtbnVtPjEwLjEwMTYvai5hcmNoZ2Vy
LjIwMTIuMDUuMDAyPC9lbGVjdHJvbmljLXJlc291cmNlLW51bT48cmVtb3RlLWRhdGFiYXNlLXBy
b3ZpZGVyPk5MTTwvcmVtb3RlLWRhdGFiYXNlLXByb3ZpZGVyPjxsYW5ndWFnZT5lbmc8L2xhbmd1
YWdlPjwvcmVjb3JkPjwvQ2l0ZT48L0VuZE5vdGU+
</w:fldData>
        </w:fldChar>
      </w:r>
      <w:r w:rsidR="00DB48F0">
        <w:instrText xml:space="preserve"> ADDIN EN.CITE </w:instrText>
      </w:r>
      <w:r w:rsidR="00DB48F0">
        <w:fldChar w:fldCharType="begin">
          <w:fldData xml:space="preserve">PEVuZE5vdGU+PENpdGU+PEF1dGhvcj5EaSBNb25hY288L0F1dGhvcj48WWVhcj4yMDE1PC9ZZWFy
PjxSZWNOdW0+NzQ8L1JlY051bT48RGlzcGxheVRleHQ+KDMwLCAzMSk8L0Rpc3BsYXlUZXh0Pjxy
ZWNvcmQ+PHJlYy1udW1iZXI+NzQ8L3JlYy1udW1iZXI+PGZvcmVpZ24ta2V5cz48a2V5IGFwcD0i
RU4iIGRiLWlkPSJwMnB4enNwMnNlMHc1Z2VhMHdlcGF6enRydDV0dzIyMDV3ZmUiIHRpbWVzdGFt
cD0iMTQ4NTc3NzQ1OCI+NzQ8L2tleT48L2ZvcmVpZ24ta2V5cz48cmVmLXR5cGUgbmFtZT0iSm91
cm5hbCBBcnRpY2xlIj4xNzwvcmVmLXR5cGU+PGNvbnRyaWJ1dG9ycz48YXV0aG9ycz48YXV0aG9y
PkRpIE1vbmFjbywgTWFyY288L2F1dGhvcj48YXV0aG9yPkNhc3RpZ2xpb25pLCBDYXJsb3R0YTwv
YXV0aG9yPjxhdXRob3I+RGUgVG9tYSwgRWxlbmE8L2F1dGhvcj48YXV0aG9yPkdhcmRpbiwgTHVp
c2E8L2F1dGhvcj48YXV0aG9yPkdpb3JkYW5vLCBTaWx2aWE8L2F1dGhvcj48YXV0aG9yPkRpIE1v
bmFjbywgUm9iZXJ0bzwvYXV0aG9yPjxhdXRob3I+VGFwcGVybywgUm9zYTwvYXV0aG9yPjwvYXV0
aG9ycz48L2NvbnRyaWJ1dG9ycz48dGl0bGVzPjx0aXRsZT5QcmVzYXJjb3BlbmlhIGFuZCBzYXJj
b3BlbmlhIGluIGhpcC1mcmFjdHVyZSB3b21lbjogcHJldmFsZW5jZSBhbmQgYXNzb2NpYXRpb24g
d2l0aCBhYmlsaXR5IHRvIGZ1bmN0aW9uIGluIGFjdGl2aXRpZXMgb2YgZGFpbHkgbGl2aW5nPC90
aXRsZT48c2Vjb25kYXJ5LXRpdGxlPkFnaW5nIGNsaW5pY2FsIGFuZCBleHBlcmltZW50YWwgcmVz
ZWFyY2g8L3NlY29uZGFyeS10aXRsZT48L3RpdGxlcz48cGVyaW9kaWNhbD48ZnVsbC10aXRsZT5B
Z2luZyBDbGluaWNhbCBhbmQgRXhwZXJpbWVudGFsIFJlc2VhcmNoPC9mdWxsLXRpdGxlPjwvcGVy
aW9kaWNhbD48cGFnZXM+NDY1LTQ3MjwvcGFnZXM+PHZvbHVtZT4yNzwvdm9sdW1lPjxudW1iZXI+
NDwvbnVtYmVyPjxkYXRlcz48eWVhcj4yMDE1PC95ZWFyPjwvZGF0ZXM+PGlzYm4+MTcyMC04MzE5
PC9pc2JuPjx1cmxzPjwvdXJscz48L3JlY29yZD48L0NpdGU+PENpdGU+PEF1dGhvcj5EaSBNb25h
Y288L0F1dGhvcj48WWVhcj4yMDEyPC9ZZWFyPjxSZWNOdW0+NjI8L1JlY051bT48cmVjb3JkPjxy
ZWMtbnVtYmVyPjYyPC9yZWMtbnVtYmVyPjxmb3JlaWduLWtleXM+PGtleSBhcHA9IkVOIiBkYi1p
ZD0iMHN2djJ0OXoxdHZ2NWplZHJmbTV0dmU2ZnNkOTU1d3pydDlzIiB0aW1lc3RhbXA9IjE0OTY3
NDU2ODQiPjYyPC9rZXk+PC9mb3JlaWduLWtleXM+PHJlZi10eXBlIG5hbWU9IkpvdXJuYWwgQXJ0
aWNsZSI+MTc8L3JlZi10eXBlPjxjb250cmlidXRvcnM+PGF1dGhvcnM+PGF1dGhvcj5EaSBNb25h
Y28sIE0uPC9hdXRob3I+PGF1dGhvcj5DYXN0aWdsaW9uaSwgQy48L2F1dGhvcj48YXV0aG9yPlZh
bGxlcm8sIEYuPC9hdXRob3I+PGF1dGhvcj5EaSBNb25hY28sIFIuPC9hdXRob3I+PGF1dGhvcj5U
YXBwZXJvLCBSLjwvYXV0aG9yPjwvYXV0aG9ycz48L2NvbnRyaWJ1dG9ycz48YXV0aC1hZGRyZXNz
Pk9zdGVvcG9yb3NpcyBSZXNlYXJjaCBDZW50ZXIsIERpdmlzaW9uIG9mIFBoeXNpY2FsIE1lZGlj
aW5lIGFuZCBSZWhhYmlsaXRhdGlvbiwgUHJlc2lkaW8gU2FuaXRhcmlvIFNhbiBDYW1pbGxvLCBT
dHJhZGEgU2FudGEgTWFyZ2hlcml0YSAxMzYsIDEwMTMxIFRvcmlubywgSXRhbHkuIG1hcmNvLmRp
Lm1vbmFjb0BhbGljZS5pdDwvYXV0aC1hZGRyZXNzPjx0aXRsZXM+PHRpdGxlPlNhcmNvcGVuaWEg
aXMgbW9yZSBwcmV2YWxlbnQgaW4gbWVuIHRoYW4gaW4gd29tZW4gYWZ0ZXIgaGlwIGZyYWN0dXJl
OiBhIGNyb3NzLXNlY3Rpb25hbCBzdHVkeSBvZiA1OTEgaW5wYXRpZW50czwvdGl0bGU+PHNlY29u
ZGFyeS10aXRsZT5BcmNoIEdlcm9udG9sIEdlcmlhdHI8L3NlY29uZGFyeS10aXRsZT48YWx0LXRp
dGxlPkFyY2hpdmVzIG9mIGdlcm9udG9sb2d5IGFuZCBnZXJpYXRyaWNzPC9hbHQtdGl0bGU+PC90
aXRsZXM+PHBlcmlvZGljYWw+PGZ1bGwtdGl0bGU+QXJjaCBHZXJvbnRvbCBHZXJpYXRyPC9mdWxs
LXRpdGxlPjxhYmJyLTE+QXJjaGl2ZXMgb2YgZ2Vyb250b2xvZ3kgYW5kIGdlcmlhdHJpY3M8L2Fi
YnItMT48L3BlcmlvZGljYWw+PGFsdC1wZXJpb2RpY2FsPjxmdWxsLXRpdGxlPkFyY2ggR2Vyb250
b2wgR2VyaWF0cjwvZnVsbC10aXRsZT48YWJici0xPkFyY2hpdmVzIG9mIGdlcm9udG9sb2d5IGFu
ZCBnZXJpYXRyaWNzPC9hYmJyLTE+PC9hbHQtcGVyaW9kaWNhbD48cGFnZXM+ZTQ4LTUyPC9wYWdl
cz48dm9sdW1lPjU1PC92b2x1bWU+PG51bWJlcj4yPC9udW1iZXI+PGVkaXRpb24+MjAxMi8wNi8w
MTwvZWRpdGlvbj48a2V5d29yZHM+PGtleXdvcmQ+QWJzb3JwdGlvbWV0cnksIFBob3Rvbjwva2V5
d29yZD48a2V5d29yZD5BZ2VkPC9rZXl3b3JkPjxrZXl3b3JkPkFnZWQsIDgwIGFuZCBvdmVyPC9r
ZXl3b3JkPjxrZXl3b3JkPkNyb3NzLVNlY3Rpb25hbCBTdHVkaWVzPC9rZXl3b3JkPjxrZXl3b3Jk
PkZlbWFsZTwva2V5d29yZD48a2V5d29yZD5IaXAgRnJhY3R1cmVzL2NvbXBsaWNhdGlvbnMvZGlh
Z25vc3RpYyBpbWFnaW5nLyplcGlkZW1pb2xvZ3kvcmVoYWJpbGl0YXRpb248L2tleXdvcmQ+PGtl
eXdvcmQ+SHVtYW5zPC9rZXl3b3JkPjxrZXl3b3JkPklucGF0aWVudHMvKnN0YXRpc3RpY3MgJmFt
cDsgbnVtZXJpY2FsIGRhdGE8L2tleXdvcmQ+PGtleXdvcmQ+TWFsZTwva2V5d29yZD48a2V5d29y
ZD5QcmV2YWxlbmNlPC9rZXl3b3JkPjxrZXl3b3JkPlNhcmNvcGVuaWEvKmVwaWRlbWlvbG9neS9l
dGlvbG9neTwva2V5d29yZD48a2V5d29yZD5TZXggRmFjdG9yczwva2V5d29yZD48a2V5d29yZD5U
cmVhdG1lbnQgT3V0Y29tZTwva2V5d29yZD48L2tleXdvcmRzPjxkYXRlcz48eWVhcj4yMDEyPC95
ZWFyPjxwdWItZGF0ZXM+PGRhdGU+U2VwLU9jdDwvZGF0ZT48L3B1Yi1kYXRlcz48L2RhdGVzPjxp
c2JuPjAxNjctNDk0MzwvaXNibj48YWNjZXNzaW9uLW51bT4yMjY0NzM4MDwvYWNjZXNzaW9uLW51
bT48dXJscz48L3VybHM+PGVsZWN0cm9uaWMtcmVzb3VyY2UtbnVtPjEwLjEwMTYvai5hcmNoZ2Vy
LjIwMTIuMDUuMDAyPC9lbGVjdHJvbmljLXJlc291cmNlLW51bT48cmVtb3RlLWRhdGFiYXNlLXBy
b3ZpZGVyPk5MTTwvcmVtb3RlLWRhdGFiYXNlLXByb3ZpZGVyPjxsYW5ndWFnZT5lbmc8L2xhbmd1
YWdlPjwvcmVjb3JkPjwvQ2l0ZT48L0VuZE5vdGU+
</w:fldData>
        </w:fldChar>
      </w:r>
      <w:r w:rsidR="00DB48F0">
        <w:instrText xml:space="preserve"> ADDIN EN.CITE.DATA </w:instrText>
      </w:r>
      <w:r w:rsidR="00DB48F0">
        <w:fldChar w:fldCharType="end"/>
      </w:r>
      <w:r w:rsidRPr="001B111A">
        <w:fldChar w:fldCharType="separate"/>
      </w:r>
      <w:r w:rsidR="00DB48F0">
        <w:rPr>
          <w:noProof/>
        </w:rPr>
        <w:t>(30, 31)</w:t>
      </w:r>
      <w:r w:rsidRPr="001B111A">
        <w:fldChar w:fldCharType="end"/>
      </w:r>
      <w:r w:rsidRPr="001B111A">
        <w:t xml:space="preserve">. A Spanish study reported that 17.1% (12.4% in men, 18.3% in women) of older patients (mean age 85 years) with hip fracture had sarcopenia </w:t>
      </w:r>
      <w:r w:rsidRPr="001B111A">
        <w:fldChar w:fldCharType="begin"/>
      </w:r>
      <w:r w:rsidR="00DB48F0">
        <w:instrText xml:space="preserve"> ADDIN EN.CITE &lt;EndNote&gt;&lt;Cite&gt;&lt;Author&gt;Gonzalez-Montalvo&lt;/Author&gt;&lt;Year&gt;2016&lt;/Year&gt;&lt;RecNum&gt;1&lt;/RecNum&gt;&lt;DisplayText&gt;(32)&lt;/DisplayText&gt;&lt;record&gt;&lt;rec-number&gt;1&lt;/rec-number&gt;&lt;foreign-keys&gt;&lt;key app="EN" db-id="p2pxzsp2se0w5gea0wepazztrt5tw2205wfe" timestamp="1484825427"&gt;1&lt;/key&gt;&lt;/foreign-keys&gt;&lt;ref-type name="Journal Article"&gt;17&lt;/ref-type&gt;&lt;contributors&gt;&lt;authors&gt;&lt;author&gt;Gonzalez-Montalvo, J. I.&lt;/author&gt;&lt;author&gt;Alarcon, T.&lt;/author&gt;&lt;author&gt;Gotor, P.&lt;/author&gt;&lt;author&gt;Queipo, R.&lt;/author&gt;&lt;author&gt;Velasco, R.&lt;/author&gt;&lt;author&gt;Hoyos, R.&lt;/author&gt;&lt;author&gt;Pardo, A.&lt;/author&gt;&lt;author&gt;Otero, A.&lt;/author&gt;&lt;/authors&gt;&lt;/contributors&gt;&lt;auth-address&gt;Geriatrics Department, La Paz University Hospital, Madrid, Spain.&amp;#xD;Medicine Department, Autonoma University of Madrid, Madrid, Spain.&amp;#xD;La Paz University Hospital Research Institute, IdiPAZ, Madrid, Spain.&amp;#xD;Preventive Medicine Department, Autonoma University of Madrid, Madrid, Spain.&lt;/auth-address&gt;&lt;titles&gt;&lt;title&gt;Prevalence of sarcopenia in acute hip fracture patients and its influence on short-term clinical outcome&lt;/title&gt;&lt;secondary-title&gt;Geriatr Gerontol Int&lt;/secondary-title&gt;&lt;alt-title&gt;Geriatrics &amp;amp; gerontology international&lt;/alt-title&gt;&lt;/titles&gt;&lt;periodical&gt;&lt;full-title&gt;Geriatr Gerontol Int&lt;/full-title&gt;&lt;abbr-1&gt;Geriatrics &amp;amp; gerontology international&lt;/abbr-1&gt;&lt;/periodical&gt;&lt;alt-periodical&gt;&lt;full-title&gt;Geriatr Gerontol Int&lt;/full-title&gt;&lt;abbr-1&gt;Geriatrics &amp;amp; gerontology international&lt;/abbr-1&gt;&lt;/alt-periodical&gt;&lt;pages&gt;1021-7&lt;/pages&gt;&lt;volume&gt;16&lt;/volume&gt;&lt;number&gt;9&lt;/number&gt;&lt;edition&gt;2015/09/05&lt;/edition&gt;&lt;keywords&gt;&lt;keyword&gt;cohort&lt;/keyword&gt;&lt;keyword&gt;hip fracture&lt;/keyword&gt;&lt;keyword&gt;older people&lt;/keyword&gt;&lt;keyword&gt;orthogeriatrics&lt;/keyword&gt;&lt;keyword&gt;sarcopenia&lt;/keyword&gt;&lt;/keywords&gt;&lt;dates&gt;&lt;year&gt;2016&lt;/year&gt;&lt;pub-dates&gt;&lt;date&gt;Sep&lt;/date&gt;&lt;/pub-dates&gt;&lt;/dates&gt;&lt;isbn&gt;1447-0594&lt;/isbn&gt;&lt;accession-num&gt;26338368&lt;/accession-num&gt;&lt;urls&gt;&lt;/urls&gt;&lt;electronic-resource-num&gt;10.1111/ggi.12590&lt;/electronic-resource-num&gt;&lt;remote-database-provider&gt;NLM&lt;/remote-database-provider&gt;&lt;language&gt;eng&lt;/language&gt;&lt;/record&gt;&lt;/Cite&gt;&lt;/EndNote&gt;</w:instrText>
      </w:r>
      <w:r w:rsidRPr="001B111A">
        <w:fldChar w:fldCharType="separate"/>
      </w:r>
      <w:r w:rsidR="00DB48F0">
        <w:rPr>
          <w:noProof/>
        </w:rPr>
        <w:t>(32)</w:t>
      </w:r>
      <w:r w:rsidRPr="001B111A">
        <w:fldChar w:fldCharType="end"/>
      </w:r>
      <w:r w:rsidRPr="001B111A">
        <w:t xml:space="preserve">. </w:t>
      </w:r>
      <w:r w:rsidR="001757E2">
        <w:t>A further</w:t>
      </w:r>
      <w:r w:rsidRPr="001B111A">
        <w:t xml:space="preserve"> study reported a higher incidence of sarcopenia among women (mean age 71 years) with fragility fractures than those without fractures (41.4% vs. 19.3 p&lt;0.018) </w:t>
      </w:r>
      <w:r w:rsidRPr="001B111A">
        <w:fldChar w:fldCharType="begin"/>
      </w:r>
      <w:r w:rsidR="00DB48F0">
        <w:instrText xml:space="preserve"> ADDIN EN.CITE &lt;EndNote&gt;&lt;Cite&gt;&lt;Author&gt;Fernández&lt;/Author&gt;&lt;Year&gt;2016&lt;/Year&gt;&lt;RecNum&gt;72&lt;/RecNum&gt;&lt;DisplayText&gt;(33)&lt;/DisplayText&gt;&lt;record&gt;&lt;rec-number&gt;72&lt;/rec-number&gt;&lt;foreign-keys&gt;&lt;key app="EN" db-id="p2pxzsp2se0w5gea0wepazztrt5tw2205wfe" timestamp="1485776655"&gt;72&lt;/key&gt;&lt;/foreign-keys&gt;&lt;ref-type name="Journal Article"&gt;17&lt;/ref-type&gt;&lt;contributors&gt;&lt;authors&gt;&lt;author&gt;Fernández, C&lt;/author&gt;&lt;author&gt;Oliveri, B&lt;/author&gt;&lt;author&gt;Bagur, A&lt;/author&gt;&lt;author&gt;Glorioso, DG&lt;/author&gt;&lt;author&gt;González, D&lt;/author&gt;&lt;/authors&gt;&lt;/contributors&gt;&lt;titles&gt;&lt;title&gt;High Prevalence of Sarcopenia in Women with Osteoporotic Fractures&lt;/title&gt;&lt;secondary-title&gt;J Osteopor Phys Act&lt;/secondary-title&gt;&lt;/titles&gt;&lt;periodical&gt;&lt;full-title&gt;J Osteopor Phys Act&lt;/full-title&gt;&lt;/periodical&gt;&lt;pages&gt;2&lt;/pages&gt;&lt;volume&gt;4&lt;/volume&gt;&lt;number&gt;181&lt;/number&gt;&lt;dates&gt;&lt;year&gt;2016&lt;/year&gt;&lt;/dates&gt;&lt;urls&gt;&lt;/urls&gt;&lt;/record&gt;&lt;/Cite&gt;&lt;/EndNote&gt;</w:instrText>
      </w:r>
      <w:r w:rsidRPr="001B111A">
        <w:fldChar w:fldCharType="separate"/>
      </w:r>
      <w:r w:rsidR="00DB48F0">
        <w:rPr>
          <w:noProof/>
        </w:rPr>
        <w:t>(33)</w:t>
      </w:r>
      <w:r w:rsidRPr="001B111A">
        <w:fldChar w:fldCharType="end"/>
      </w:r>
      <w:r w:rsidRPr="001B111A">
        <w:t xml:space="preserve">. </w:t>
      </w:r>
    </w:p>
    <w:p w14:paraId="04FB0272" w14:textId="77777777" w:rsidR="00DB48F0" w:rsidRDefault="005A2784" w:rsidP="003D611F">
      <w:r w:rsidRPr="001B111A">
        <w:lastRenderedPageBreak/>
        <w:t xml:space="preserve">Despite </w:t>
      </w:r>
      <w:r w:rsidR="00DB48F0">
        <w:t xml:space="preserve">the increasing evidence for the association of fractures with frailty and sarcopenia, the two conditions </w:t>
      </w:r>
      <w:r w:rsidRPr="001B111A">
        <w:t xml:space="preserve">remain under-recognised and therefore undertreated in patients with </w:t>
      </w:r>
      <w:r w:rsidR="00DB48F0">
        <w:t>fragility fractures</w:t>
      </w:r>
      <w:r w:rsidRPr="001B111A">
        <w:t xml:space="preserve"> </w:t>
      </w:r>
      <w:r w:rsidRPr="001B111A">
        <w:fldChar w:fldCharType="begin">
          <w:fldData xml:space="preserve">PEVuZE5vdGU+PENpdGU+PEF1dGhvcj5HaWVsZW48L0F1dGhvcj48WWVhcj4yMDE3PC9ZZWFyPjxS
ZWNOdW0+MTI2PC9SZWNOdW0+PERpc3BsYXlUZXh0PigyNiwgMzQpPC9EaXNwbGF5VGV4dD48cmVj
b3JkPjxyZWMtbnVtYmVyPjEyNjwvcmVjLW51bWJlcj48Zm9yZWlnbi1rZXlzPjxrZXkgYXBwPSJF
TiIgZGItaWQ9InAycHh6c3Ayc2UwdzVnZWEwd2VwYXp6dHJ0NXR3MjIwNXdmZSIgdGltZXN0YW1w
PSIxNDk2MzA4NTQwIj4xMjY8L2tleT48L2ZvcmVpZ24ta2V5cz48cmVmLXR5cGUgbmFtZT0iSm91
cm5hbCBBcnRpY2xlIj4xNzwvcmVmLXR5cGU+PGNvbnRyaWJ1dG9ycz48YXV0aG9ycz48YXV0aG9y
PkdpZWxlbiwgRS48L2F1dGhvcj48YXV0aG9yPkJlcmdtYW5uLCBQLjwvYXV0aG9yPjxhdXRob3I+
QnJ1eWVyZSwgTy48L2F1dGhvcj48YXV0aG9yPkNhdmFsaWVyLCBFLjwvYXV0aG9yPjxhdXRob3I+
RGVsYW5heWUsIFAuPC9hdXRob3I+PGF1dGhvcj5Hb2VtYWVyZSwgUy48L2F1dGhvcj48YXV0aG9y
PkthdWZtYW4sIEouIE0uPC9hdXRob3I+PGF1dGhvcj5Mb2NxdWV0LCBNLjwvYXV0aG9yPjxhdXRo
b3I+UmVnaW5zdGVyLCBKLiBZLjwvYXV0aG9yPjxhdXRob3I+Um96ZW5iZXJnLCBTLjwvYXV0aG9y
PjxhdXRob3I+VmFuZGVuYnJvdWNrZSwgQS4gTS48L2F1dGhvcj48YXV0aG9yPkJvZHksIEouIEou
PC9hdXRob3I+PC9hdXRob3JzPjwvY29udHJpYnV0b3JzPjxhdXRoLWFkZHJlc3M+R2Vyb250b2xv
Z3kgYW5kIEdlcmlhdHJpY3MsIERlcGFydG1lbnQgb2YgQ2xpbmljYWwgYW5kIEV4cGVyaW1lbnRh
bCBNZWRpY2luZSwgS1UgTGV1dmVuICZhbXA7IENlbnRlciBmb3IgTWV0YWJvbGljIEJvbmUgRGlz
ZWFzZXMsIFVaIExldXZlbiwgSGVyZXN0cmFhdCA0OSwgMzAwMCwgTGV1dmVuLCBCZWxnaXVtLiBl
dmVsaWVuLmdpZWxlbkB1emxldXZlbi5iZS4mI3hEO0RlcGFydG1lbnQgb2YgUmFkaW9pc290b3Bl
cywgQ0hVIEJydWdtYW5uLCBVbml2ZXJzaXRlIExpYnJlIGRlIEJydXhlbGxlcywgQnJ1eGVsbGVz
LCBCZWxnaXVtLiYjeEQ7RGVwYXJ0bWVudCBvZiBQdWJsaWMgSGVhbHRoLCBFcGlkZW1pb2xvZ3kg
YW5kIEhlYWx0aCBFY29ub21pY3MsIFVuaXZlcnNpdHkgb2YgTGllZ2UsIENIVSBkZSBMaWVnZSwg
TGllZ2UsIEJlbGdpdW0uJiN4RDtEZXBhcnRtZW50IG9mIENsaW5pY2FsIENoZW1pc3RyeSwgVW5p
bGFiTGcsIENJUk0sIFVuaXZlcnNpdHkgb2YgTGllZ2UsIENIVSBkZSBMaWVnZSwgTGllZ2UsIEJl
bGdpdW0uJiN4RDtEZXBhcnRtZW50IG9mIE5lcGhyb2xvZ3ksIERpYWx5c2lzLCBUcmFuc3BsYW50
YXRpb24sIFVuaXZlcnNpdHkgb2YgTGllZ2UsIENIVSBkZSBMaWVnZSwgTGllZ2UsIEJlbGdpdW0u
JiN4RDtVbml0IGZvciBPc3Rlb3Bvcm9zaXMgYW5kIE1ldGFib2xpYyBCb25lIERpc2Vhc2VzLCBH
aGVudCBVbml2ZXJzaXR5IEhvc3BpdGFsLCBHaGVudCwgQmVsZ2l1bS4mI3hEO0RlcGFydG1lbnQg
b2YgRW5kb2NyaW5vbG9neSwgR2hlbnQgVW5pdmVyc2l0eSBIb3NwaXRhbCwgR2hlbnQsIEJlbGdp
dW0uJiN4RDtEZXBhcnRtZW50IG9mIEd5bmFlY29sb2d5LU9ic3RldHJpY3MsIFVuaXZlcnNpdGUg
TGlicmUgZGUgQnJ1eGVsbGVzLCBCcnV4ZWxsZXMsIEJlbGdpdW0uJiN4RDtDbGluaWNhbCBEZXBh
cnRtZW50IG9mIEludGVybmFsIE1lZGljaW5lLCBVWiBMZXV2ZW4sIExldXZlbiwgQmVsZ2l1bS4m
I3hEO0RlcGFydG1lbnQgb2YgTWVkaWNpbmUsIENIVSBCcnVnbWFubiwgVW5pdmVyc2l0ZSBMaWJy
ZSBkZSBCcnV4ZWxsZXMsIEJydXhlbGxlcywgQmVsZ2l1bS48L2F1dGgtYWRkcmVzcz48dGl0bGVz
Pjx0aXRsZT5Pc3Rlb3Bvcm9zaXMgaW4gRnJhaWwgUGF0aWVudHM6IEEgQ29uc2Vuc3VzIFBhcGVy
IG9mIHRoZSBCZWxnaWFuIEJvbmUgQ2x1YjwvdGl0bGU+PHNlY29uZGFyeS10aXRsZT5DYWxjaWYg
VGlzc3VlIEludDwvc2Vjb25kYXJ5LXRpdGxlPjxhbHQtdGl0bGU+Q2FsY2lmaWVkIHRpc3N1ZSBp
bnRlcm5hdGlvbmFsPC9hbHQtdGl0bGU+PC90aXRsZXM+PHBlcmlvZGljYWw+PGZ1bGwtdGl0bGU+
Q2FsY2lmIFRpc3N1ZSBJbnQ8L2Z1bGwtdGl0bGU+PGFiYnItMT5DYWxjaWZpZWQgdGlzc3VlIGlu
dGVybmF0aW9uYWw8L2FiYnItMT48L3BlcmlvZGljYWw+PGFsdC1wZXJpb2RpY2FsPjxmdWxsLXRp
dGxlPkNhbGNpZiBUaXNzdWUgSW50PC9mdWxsLXRpdGxlPjxhYmJyLTE+Q2FsY2lmaWVkIHRpc3N1
ZSBpbnRlcm5hdGlvbmFsPC9hYmJyLTE+PC9hbHQtcGVyaW9kaWNhbD48ZWRpdGlvbj4yMDE3LzAz
LzIzPC9lZGl0aW9uPjxrZXl3b3Jkcz48a2V5d29yZD5Bbm9yZXhpYSBuZXJ2b3NhPC9rZXl3b3Jk
PjxrZXl3b3JkPkNhbmNlcjwva2V5d29yZD48a2V5d29yZD5EaWFseXNpczwva2V5d29yZD48a2V5
d29yZD5FbGRlcmx5PC9rZXl3b3JkPjxrZXl3b3JkPkZyYWlsdHk8L2tleXdvcmQ+PGtleXdvcmQ+
T3N0ZW9wb3Jvc2lzPC9rZXl3b3JkPjxrZXl3b3JkPlNhcmNvcGVuaWE8L2tleXdvcmQ+PC9rZXl3
b3Jkcz48ZGF0ZXM+PHllYXI+MjAxNzwveWVhcj48cHViLWRhdGVzPjxkYXRlPk1hciAyMTwvZGF0
ZT48L3B1Yi1kYXRlcz48L2RhdGVzPjxpc2JuPjAxNzEtOTY3eDwvaXNibj48YWNjZXNzaW9uLW51
bT4yODMyNDEyNDwvYWNjZXNzaW9uLW51bT48dXJscz48L3VybHM+PGVsZWN0cm9uaWMtcmVzb3Vy
Y2UtbnVtPjEwLjEwMDcvczAwMjIzLTAxNy0wMjY2LTM8L2VsZWN0cm9uaWMtcmVzb3VyY2UtbnVt
PjxyZW1vdGUtZGF0YWJhc2UtcHJvdmlkZXI+TkxNPC9yZW1vdGUtZGF0YWJhc2UtcHJvdmlkZXI+
PGxhbmd1YWdlPmVuZzwvbGFuZ3VhZ2U+PC9yZWNvcmQ+PC9DaXRlPjxDaXRlPjxBdXRob3I+TWFy
dGluPC9BdXRob3I+PFllYXI+MjAxNzwvWWVhcj48UmVjTnVtPjIzNTwvUmVjTnVtPjxyZWNvcmQ+
PHJlYy1udW1iZXI+MjM1PC9yZWMtbnVtYmVyPjxmb3JlaWduLWtleXM+PGtleSBhcHA9IkVOIiBk
Yi1pZD0iMHN2djJ0OXoxdHZ2NWplZHJmbTV0dmU2ZnNkOTU1d3pydDlzIiB0aW1lc3RhbXA9IjE1
MTAzMDkyMDEiPjIzNTwva2V5PjwvZm9yZWlnbi1rZXlzPjxyZWYtdHlwZSBuYW1lPSJCb29rIFNl
Y3Rpb24iPjU8L3JlZi10eXBlPjxjb250cmlidXRvcnM+PGF1dGhvcnM+PGF1dGhvcj5NYXJ0aW4s
IEZpbmJhcnIgQzwvYXV0aG9yPjwvYXV0aG9ycz48L2NvbnRyaWJ1dG9ycz48dGl0bGVzPjx0aXRs
ZT5GcmFpbHR5LCBTYXJjb3BlbmlhLCBGYWxscyBhbmQgRnJhY3R1cmVzPC90aXRsZT48c2Vjb25k
YXJ5LXRpdGxlPk9ydGhvZ2VyaWF0cmljczwvc2Vjb25kYXJ5LXRpdGxlPjwvdGl0bGVzPjxwYWdl
cz40Ny02MTwvcGFnZXM+PGRhdGVzPjx5ZWFyPjIwMTc8L3llYXI+PC9kYXRlcz48cHVibGlzaGVy
PlNwcmluZ2VyPC9wdWJsaXNoZXI+PHVybHM+PC91cmxzPjwvcmVjb3JkPjwvQ2l0ZT48L0VuZE5v
dGU+AG==
</w:fldData>
        </w:fldChar>
      </w:r>
      <w:r w:rsidR="00DB48F0">
        <w:instrText xml:space="preserve"> ADDIN EN.CITE </w:instrText>
      </w:r>
      <w:r w:rsidR="00DB48F0">
        <w:fldChar w:fldCharType="begin">
          <w:fldData xml:space="preserve">PEVuZE5vdGU+PENpdGU+PEF1dGhvcj5HaWVsZW48L0F1dGhvcj48WWVhcj4yMDE3PC9ZZWFyPjxS
ZWNOdW0+MTI2PC9SZWNOdW0+PERpc3BsYXlUZXh0PigyNiwgMzQpPC9EaXNwbGF5VGV4dD48cmVj
b3JkPjxyZWMtbnVtYmVyPjEyNjwvcmVjLW51bWJlcj48Zm9yZWlnbi1rZXlzPjxrZXkgYXBwPSJF
TiIgZGItaWQ9InAycHh6c3Ayc2UwdzVnZWEwd2VwYXp6dHJ0NXR3MjIwNXdmZSIgdGltZXN0YW1w
PSIxNDk2MzA4NTQwIj4xMjY8L2tleT48L2ZvcmVpZ24ta2V5cz48cmVmLXR5cGUgbmFtZT0iSm91
cm5hbCBBcnRpY2xlIj4xNzwvcmVmLXR5cGU+PGNvbnRyaWJ1dG9ycz48YXV0aG9ycz48YXV0aG9y
PkdpZWxlbiwgRS48L2F1dGhvcj48YXV0aG9yPkJlcmdtYW5uLCBQLjwvYXV0aG9yPjxhdXRob3I+
QnJ1eWVyZSwgTy48L2F1dGhvcj48YXV0aG9yPkNhdmFsaWVyLCBFLjwvYXV0aG9yPjxhdXRob3I+
RGVsYW5heWUsIFAuPC9hdXRob3I+PGF1dGhvcj5Hb2VtYWVyZSwgUy48L2F1dGhvcj48YXV0aG9y
PkthdWZtYW4sIEouIE0uPC9hdXRob3I+PGF1dGhvcj5Mb2NxdWV0LCBNLjwvYXV0aG9yPjxhdXRo
b3I+UmVnaW5zdGVyLCBKLiBZLjwvYXV0aG9yPjxhdXRob3I+Um96ZW5iZXJnLCBTLjwvYXV0aG9y
PjxhdXRob3I+VmFuZGVuYnJvdWNrZSwgQS4gTS48L2F1dGhvcj48YXV0aG9yPkJvZHksIEouIEou
PC9hdXRob3I+PC9hdXRob3JzPjwvY29udHJpYnV0b3JzPjxhdXRoLWFkZHJlc3M+R2Vyb250b2xv
Z3kgYW5kIEdlcmlhdHJpY3MsIERlcGFydG1lbnQgb2YgQ2xpbmljYWwgYW5kIEV4cGVyaW1lbnRh
bCBNZWRpY2luZSwgS1UgTGV1dmVuICZhbXA7IENlbnRlciBmb3IgTWV0YWJvbGljIEJvbmUgRGlz
ZWFzZXMsIFVaIExldXZlbiwgSGVyZXN0cmFhdCA0OSwgMzAwMCwgTGV1dmVuLCBCZWxnaXVtLiBl
dmVsaWVuLmdpZWxlbkB1emxldXZlbi5iZS4mI3hEO0RlcGFydG1lbnQgb2YgUmFkaW9pc290b3Bl
cywgQ0hVIEJydWdtYW5uLCBVbml2ZXJzaXRlIExpYnJlIGRlIEJydXhlbGxlcywgQnJ1eGVsbGVz
LCBCZWxnaXVtLiYjeEQ7RGVwYXJ0bWVudCBvZiBQdWJsaWMgSGVhbHRoLCBFcGlkZW1pb2xvZ3kg
YW5kIEhlYWx0aCBFY29ub21pY3MsIFVuaXZlcnNpdHkgb2YgTGllZ2UsIENIVSBkZSBMaWVnZSwg
TGllZ2UsIEJlbGdpdW0uJiN4RDtEZXBhcnRtZW50IG9mIENsaW5pY2FsIENoZW1pc3RyeSwgVW5p
bGFiTGcsIENJUk0sIFVuaXZlcnNpdHkgb2YgTGllZ2UsIENIVSBkZSBMaWVnZSwgTGllZ2UsIEJl
bGdpdW0uJiN4RDtEZXBhcnRtZW50IG9mIE5lcGhyb2xvZ3ksIERpYWx5c2lzLCBUcmFuc3BsYW50
YXRpb24sIFVuaXZlcnNpdHkgb2YgTGllZ2UsIENIVSBkZSBMaWVnZSwgTGllZ2UsIEJlbGdpdW0u
JiN4RDtVbml0IGZvciBPc3Rlb3Bvcm9zaXMgYW5kIE1ldGFib2xpYyBCb25lIERpc2Vhc2VzLCBH
aGVudCBVbml2ZXJzaXR5IEhvc3BpdGFsLCBHaGVudCwgQmVsZ2l1bS4mI3hEO0RlcGFydG1lbnQg
b2YgRW5kb2NyaW5vbG9neSwgR2hlbnQgVW5pdmVyc2l0eSBIb3NwaXRhbCwgR2hlbnQsIEJlbGdp
dW0uJiN4RDtEZXBhcnRtZW50IG9mIEd5bmFlY29sb2d5LU9ic3RldHJpY3MsIFVuaXZlcnNpdGUg
TGlicmUgZGUgQnJ1eGVsbGVzLCBCcnV4ZWxsZXMsIEJlbGdpdW0uJiN4RDtDbGluaWNhbCBEZXBh
cnRtZW50IG9mIEludGVybmFsIE1lZGljaW5lLCBVWiBMZXV2ZW4sIExldXZlbiwgQmVsZ2l1bS4m
I3hEO0RlcGFydG1lbnQgb2YgTWVkaWNpbmUsIENIVSBCcnVnbWFubiwgVW5pdmVyc2l0ZSBMaWJy
ZSBkZSBCcnV4ZWxsZXMsIEJydXhlbGxlcywgQmVsZ2l1bS48L2F1dGgtYWRkcmVzcz48dGl0bGVz
Pjx0aXRsZT5Pc3Rlb3Bvcm9zaXMgaW4gRnJhaWwgUGF0aWVudHM6IEEgQ29uc2Vuc3VzIFBhcGVy
IG9mIHRoZSBCZWxnaWFuIEJvbmUgQ2x1YjwvdGl0bGU+PHNlY29uZGFyeS10aXRsZT5DYWxjaWYg
VGlzc3VlIEludDwvc2Vjb25kYXJ5LXRpdGxlPjxhbHQtdGl0bGU+Q2FsY2lmaWVkIHRpc3N1ZSBp
bnRlcm5hdGlvbmFsPC9hbHQtdGl0bGU+PC90aXRsZXM+PHBlcmlvZGljYWw+PGZ1bGwtdGl0bGU+
Q2FsY2lmIFRpc3N1ZSBJbnQ8L2Z1bGwtdGl0bGU+PGFiYnItMT5DYWxjaWZpZWQgdGlzc3VlIGlu
dGVybmF0aW9uYWw8L2FiYnItMT48L3BlcmlvZGljYWw+PGFsdC1wZXJpb2RpY2FsPjxmdWxsLXRp
dGxlPkNhbGNpZiBUaXNzdWUgSW50PC9mdWxsLXRpdGxlPjxhYmJyLTE+Q2FsY2lmaWVkIHRpc3N1
ZSBpbnRlcm5hdGlvbmFsPC9hYmJyLTE+PC9hbHQtcGVyaW9kaWNhbD48ZWRpdGlvbj4yMDE3LzAz
LzIzPC9lZGl0aW9uPjxrZXl3b3Jkcz48a2V5d29yZD5Bbm9yZXhpYSBuZXJ2b3NhPC9rZXl3b3Jk
PjxrZXl3b3JkPkNhbmNlcjwva2V5d29yZD48a2V5d29yZD5EaWFseXNpczwva2V5d29yZD48a2V5
d29yZD5FbGRlcmx5PC9rZXl3b3JkPjxrZXl3b3JkPkZyYWlsdHk8L2tleXdvcmQ+PGtleXdvcmQ+
T3N0ZW9wb3Jvc2lzPC9rZXl3b3JkPjxrZXl3b3JkPlNhcmNvcGVuaWE8L2tleXdvcmQ+PC9rZXl3
b3Jkcz48ZGF0ZXM+PHllYXI+MjAxNzwveWVhcj48cHViLWRhdGVzPjxkYXRlPk1hciAyMTwvZGF0
ZT48L3B1Yi1kYXRlcz48L2RhdGVzPjxpc2JuPjAxNzEtOTY3eDwvaXNibj48YWNjZXNzaW9uLW51
bT4yODMyNDEyNDwvYWNjZXNzaW9uLW51bT48dXJscz48L3VybHM+PGVsZWN0cm9uaWMtcmVzb3Vy
Y2UtbnVtPjEwLjEwMDcvczAwMjIzLTAxNy0wMjY2LTM8L2VsZWN0cm9uaWMtcmVzb3VyY2UtbnVt
PjxyZW1vdGUtZGF0YWJhc2UtcHJvdmlkZXI+TkxNPC9yZW1vdGUtZGF0YWJhc2UtcHJvdmlkZXI+
PGxhbmd1YWdlPmVuZzwvbGFuZ3VhZ2U+PC9yZWNvcmQ+PC9DaXRlPjxDaXRlPjxBdXRob3I+TWFy
dGluPC9BdXRob3I+PFllYXI+MjAxNzwvWWVhcj48UmVjTnVtPjIzNTwvUmVjTnVtPjxyZWNvcmQ+
PHJlYy1udW1iZXI+MjM1PC9yZWMtbnVtYmVyPjxmb3JlaWduLWtleXM+PGtleSBhcHA9IkVOIiBk
Yi1pZD0iMHN2djJ0OXoxdHZ2NWplZHJmbTV0dmU2ZnNkOTU1d3pydDlzIiB0aW1lc3RhbXA9IjE1
MTAzMDkyMDEiPjIzNTwva2V5PjwvZm9yZWlnbi1rZXlzPjxyZWYtdHlwZSBuYW1lPSJCb29rIFNl
Y3Rpb24iPjU8L3JlZi10eXBlPjxjb250cmlidXRvcnM+PGF1dGhvcnM+PGF1dGhvcj5NYXJ0aW4s
IEZpbmJhcnIgQzwvYXV0aG9yPjwvYXV0aG9ycz48L2NvbnRyaWJ1dG9ycz48dGl0bGVzPjx0aXRs
ZT5GcmFpbHR5LCBTYXJjb3BlbmlhLCBGYWxscyBhbmQgRnJhY3R1cmVzPC90aXRsZT48c2Vjb25k
YXJ5LXRpdGxlPk9ydGhvZ2VyaWF0cmljczwvc2Vjb25kYXJ5LXRpdGxlPjwvdGl0bGVzPjxwYWdl
cz40Ny02MTwvcGFnZXM+PGRhdGVzPjx5ZWFyPjIwMTc8L3llYXI+PC9kYXRlcz48cHVibGlzaGVy
PlNwcmluZ2VyPC9wdWJsaXNoZXI+PHVybHM+PC91cmxzPjwvcmVjb3JkPjwvQ2l0ZT48L0VuZE5v
dGU+AG==
</w:fldData>
        </w:fldChar>
      </w:r>
      <w:r w:rsidR="00DB48F0">
        <w:instrText xml:space="preserve"> ADDIN EN.CITE.DATA </w:instrText>
      </w:r>
      <w:r w:rsidR="00DB48F0">
        <w:fldChar w:fldCharType="end"/>
      </w:r>
      <w:r w:rsidRPr="001B111A">
        <w:fldChar w:fldCharType="separate"/>
      </w:r>
      <w:r w:rsidR="00DB48F0">
        <w:rPr>
          <w:noProof/>
        </w:rPr>
        <w:t>(26, 34)</w:t>
      </w:r>
      <w:r w:rsidRPr="001B111A">
        <w:fldChar w:fldCharType="end"/>
      </w:r>
      <w:r w:rsidRPr="001B111A">
        <w:t xml:space="preserve">. Exercise and adequate nutrition, particularly with regard to vitamin D, calcium and protein, are key lifestyle approaches that can optimize bone, muscle and functional outcomes in older people, if they are individually tailored and appropriately prescribed </w:t>
      </w:r>
      <w:r w:rsidRPr="001B111A">
        <w:fldChar w:fldCharType="begin">
          <w:fldData xml:space="preserve">PEVuZE5vdGU+PENpdGU+PEF1dGhvcj5Sb2JlcnRzPC9BdXRob3I+PFJlY051bT42MzwvUmVjTnVt
PjxEaXNwbGF5VGV4dD4oMjcsIDM1KTwvRGlzcGxheVRleHQ+PHJlY29yZD48cmVjLW51bWJlcj42
MzwvcmVjLW51bWJlcj48Zm9yZWlnbi1rZXlzPjxrZXkgYXBwPSJFTiIgZGItaWQ9IjBzdnYydDl6
MXR2djVqZWRyZm01dHZlNmZzZDk1NXd6cnQ5cyIgdGltZXN0YW1wPSIxNDk2NzQ1ODUxIj42Mzwv
a2V5PjwvZm9yZWlnbi1rZXlzPjxyZWYtdHlwZSBuYW1lPSJKb3VybmFsIEFydGljbGUiPjE3PC9y
ZWYtdHlwZT48Y29udHJpYnV0b3JzPjxhdXRob3JzPjxhdXRob3I+Um9iZXJ0cywgSGVsZW4gQy48
L2F1dGhvcj48YXV0aG9yPkRvZGRzLCBSaWNoYXJkPC9hdXRob3I+PGF1dGhvcj5TYXllciwgQXZh
biBBLjwvYXV0aG9yPjwvYXV0aG9ycz48L2NvbnRyaWJ1dG9ycz48dGl0bGVzPjx0aXRsZT5DdXJy
ZW50IENsaW5pY2FsIENhcmUgb2YgT2xkZXIgQWR1bHRzIFdpdGggU2FyY29wZW5pYTwvdGl0bGU+
PHNlY29uZGFyeS10aXRsZT5Kb3VybmFsIG9mIENsaW5pY2FsIERlbnNpdG9tZXRyeTwvc2Vjb25k
YXJ5LXRpdGxlPjwvdGl0bGVzPjxwZXJpb2RpY2FsPjxmdWxsLXRpdGxlPkpvdXJuYWwgb2YgQ2xp
bmljYWwgRGVuc2l0b21ldHJ5PC9mdWxsLXRpdGxlPjwvcGVyaW9kaWNhbD48cGFnZXM+NDkzLTQ5
ODwvcGFnZXM+PHZvbHVtZT4xODwvdm9sdW1lPjxudW1iZXI+NDwvbnVtYmVyPjxkYXRlcz48L2Rh
dGVzPjxwdWJsaXNoZXI+RWxzZXZpZXI8L3B1Ymxpc2hlcj48aXNibj4xMDk0LTY5NTA8L2lzYm4+
PHVybHM+PHJlbGF0ZWQtdXJscz48dXJsPmh0dHA6Ly9keC5kb2kub3JnLzEwLjEwMTYvai5qb2Nk
LjIwMTUuMDQuMDA5PC91cmw+PC9yZWxhdGVkLXVybHM+PC91cmxzPjxlbGVjdHJvbmljLXJlc291
cmNlLW51bT4xMC4xMDE2L2ouam9jZC4yMDE1LjA0LjAwOTwvZWxlY3Ryb25pYy1yZXNvdXJjZS1u
dW0+PGFjY2Vzcy1kYXRlPjIwMTcvMDYvMDY8L2FjY2Vzcy1kYXRlPjwvcmVjb3JkPjwvQ2l0ZT48
Q2l0ZT48QXV0aG9yPlNhbnRlbjwvQXV0aG9yPjxZZWFyPjIwMTc8L1llYXI+PFJlY051bT4yMzY8
L1JlY051bT48cmVjb3JkPjxyZWMtbnVtYmVyPjIzNjwvcmVjLW51bWJlcj48Zm9yZWlnbi1rZXlz
PjxrZXkgYXBwPSJFTiIgZGItaWQ9IjBzdnYydDl6MXR2djVqZWRyZm01dHZlNmZzZDk1NXd6cnQ5
cyIgdGltZXN0YW1wPSIxNTEwMzA5NTQ0Ij4yMzY8L2tleT48L2ZvcmVpZ24ta2V5cz48cmVmLXR5
cGUgbmFtZT0iSm91cm5hbCBBcnRpY2xlIj4xNzwvcmVmLXR5cGU+PGNvbnRyaWJ1dG9ycz48YXV0
aG9ycz48YXV0aG9yPlNhbnRlbiwgUmljaGFyZCBKLjwvYXV0aG9yPjxhdXRob3I+U3R1ZW5rZWws
IEN5bnRoaWEgQS48L2F1dGhvcj48YXV0aG9yPkRhdmlzLCBTdXNhbiBSLjwvYXV0aG9yPjxhdXRo
b3I+UGlua2VydG9uLCBKb0FubiBWLjwvYXV0aG9yPjxhdXRob3I+R29tcGVsLCBBbm5lPC9hdXRo
b3I+PGF1dGhvcj5MdW1zZGVuLCBNYXJ5IEFubjwvYXV0aG9yPjwvYXV0aG9ycz48L2NvbnRyaWJ1
dG9ycz48dGl0bGVzPjx0aXRsZT5NYW5hZ2luZyBNZW5vcGF1c2FsIFN5bXB0b21zIGFuZCBBc3Nv
Y2lhdGVkIENsaW5pY2FsIElzc3VlcyBpbiBCcmVhc3QgQ2FuY2VyIFN1cnZpdm9yczwvdGl0bGU+
PHNlY29uZGFyeS10aXRsZT5UaGUgSm91cm5hbCBvZiBDbGluaWNhbCBFbmRvY3Jpbm9sb2d5ICZh
bXA7IE1ldGFib2xpc208L3NlY29uZGFyeS10aXRsZT48L3RpdGxlcz48cGVyaW9kaWNhbD48ZnVs
bC10aXRsZT5UaGUgSm91cm5hbCBvZiBDbGluaWNhbCBFbmRvY3Jpbm9sb2d5ICZhbXA7IE1ldGFi
b2xpc208L2Z1bGwtdGl0bGU+PC9wZXJpb2RpY2FsPjxwYWdlcz4zNjQ3LTM2NjE8L3BhZ2VzPjx2
b2x1bWU+MTAyPC92b2x1bWU+PG51bWJlcj4xMDwvbnVtYmVyPjxkYXRlcz48eWVhcj4yMDE3PC95
ZWFyPjwvZGF0ZXM+PGlzYm4+MDAyMS05NzJYPC9pc2JuPjx1cmxzPjxyZWxhdGVkLXVybHM+PHVy
bD5odHRwOi8vZHguZG9pLm9yZy8xMC4xMjEwL2pjLjIwMTctMDExMzg8L3VybD48L3JlbGF0ZWQt
dXJscz48L3VybHM+PGVsZWN0cm9uaWMtcmVzb3VyY2UtbnVtPjEwLjEyMTAvamMuMjAxNy0wMTEz
ODwvZWxlY3Ryb25pYy1yZXNvdXJjZS1udW0+PC9yZWNvcmQ+PC9DaXRlPjwvRW5kTm90ZT5=
</w:fldData>
        </w:fldChar>
      </w:r>
      <w:r w:rsidR="00DB48F0">
        <w:instrText xml:space="preserve"> ADDIN EN.CITE </w:instrText>
      </w:r>
      <w:r w:rsidR="00DB48F0">
        <w:fldChar w:fldCharType="begin">
          <w:fldData xml:space="preserve">PEVuZE5vdGU+PENpdGU+PEF1dGhvcj5Sb2JlcnRzPC9BdXRob3I+PFJlY051bT42MzwvUmVjTnVt
PjxEaXNwbGF5VGV4dD4oMjcsIDM1KTwvRGlzcGxheVRleHQ+PHJlY29yZD48cmVjLW51bWJlcj42
MzwvcmVjLW51bWJlcj48Zm9yZWlnbi1rZXlzPjxrZXkgYXBwPSJFTiIgZGItaWQ9IjBzdnYydDl6
MXR2djVqZWRyZm01dHZlNmZzZDk1NXd6cnQ5cyIgdGltZXN0YW1wPSIxNDk2NzQ1ODUxIj42Mzwv
a2V5PjwvZm9yZWlnbi1rZXlzPjxyZWYtdHlwZSBuYW1lPSJKb3VybmFsIEFydGljbGUiPjE3PC9y
ZWYtdHlwZT48Y29udHJpYnV0b3JzPjxhdXRob3JzPjxhdXRob3I+Um9iZXJ0cywgSGVsZW4gQy48
L2F1dGhvcj48YXV0aG9yPkRvZGRzLCBSaWNoYXJkPC9hdXRob3I+PGF1dGhvcj5TYXllciwgQXZh
biBBLjwvYXV0aG9yPjwvYXV0aG9ycz48L2NvbnRyaWJ1dG9ycz48dGl0bGVzPjx0aXRsZT5DdXJy
ZW50IENsaW5pY2FsIENhcmUgb2YgT2xkZXIgQWR1bHRzIFdpdGggU2FyY29wZW5pYTwvdGl0bGU+
PHNlY29uZGFyeS10aXRsZT5Kb3VybmFsIG9mIENsaW5pY2FsIERlbnNpdG9tZXRyeTwvc2Vjb25k
YXJ5LXRpdGxlPjwvdGl0bGVzPjxwZXJpb2RpY2FsPjxmdWxsLXRpdGxlPkpvdXJuYWwgb2YgQ2xp
bmljYWwgRGVuc2l0b21ldHJ5PC9mdWxsLXRpdGxlPjwvcGVyaW9kaWNhbD48cGFnZXM+NDkzLTQ5
ODwvcGFnZXM+PHZvbHVtZT4xODwvdm9sdW1lPjxudW1iZXI+NDwvbnVtYmVyPjxkYXRlcz48L2Rh
dGVzPjxwdWJsaXNoZXI+RWxzZXZpZXI8L3B1Ymxpc2hlcj48aXNibj4xMDk0LTY5NTA8L2lzYm4+
PHVybHM+PHJlbGF0ZWQtdXJscz48dXJsPmh0dHA6Ly9keC5kb2kub3JnLzEwLjEwMTYvai5qb2Nk
LjIwMTUuMDQuMDA5PC91cmw+PC9yZWxhdGVkLXVybHM+PC91cmxzPjxlbGVjdHJvbmljLXJlc291
cmNlLW51bT4xMC4xMDE2L2ouam9jZC4yMDE1LjA0LjAwOTwvZWxlY3Ryb25pYy1yZXNvdXJjZS1u
dW0+PGFjY2Vzcy1kYXRlPjIwMTcvMDYvMDY8L2FjY2Vzcy1kYXRlPjwvcmVjb3JkPjwvQ2l0ZT48
Q2l0ZT48QXV0aG9yPlNhbnRlbjwvQXV0aG9yPjxZZWFyPjIwMTc8L1llYXI+PFJlY051bT4yMzY8
L1JlY051bT48cmVjb3JkPjxyZWMtbnVtYmVyPjIzNjwvcmVjLW51bWJlcj48Zm9yZWlnbi1rZXlz
PjxrZXkgYXBwPSJFTiIgZGItaWQ9IjBzdnYydDl6MXR2djVqZWRyZm01dHZlNmZzZDk1NXd6cnQ5
cyIgdGltZXN0YW1wPSIxNTEwMzA5NTQ0Ij4yMzY8L2tleT48L2ZvcmVpZ24ta2V5cz48cmVmLXR5
cGUgbmFtZT0iSm91cm5hbCBBcnRpY2xlIj4xNzwvcmVmLXR5cGU+PGNvbnRyaWJ1dG9ycz48YXV0
aG9ycz48YXV0aG9yPlNhbnRlbiwgUmljaGFyZCBKLjwvYXV0aG9yPjxhdXRob3I+U3R1ZW5rZWws
IEN5bnRoaWEgQS48L2F1dGhvcj48YXV0aG9yPkRhdmlzLCBTdXNhbiBSLjwvYXV0aG9yPjxhdXRo
b3I+UGlua2VydG9uLCBKb0FubiBWLjwvYXV0aG9yPjxhdXRob3I+R29tcGVsLCBBbm5lPC9hdXRo
b3I+PGF1dGhvcj5MdW1zZGVuLCBNYXJ5IEFubjwvYXV0aG9yPjwvYXV0aG9ycz48L2NvbnRyaWJ1
dG9ycz48dGl0bGVzPjx0aXRsZT5NYW5hZ2luZyBNZW5vcGF1c2FsIFN5bXB0b21zIGFuZCBBc3Nv
Y2lhdGVkIENsaW5pY2FsIElzc3VlcyBpbiBCcmVhc3QgQ2FuY2VyIFN1cnZpdm9yczwvdGl0bGU+
PHNlY29uZGFyeS10aXRsZT5UaGUgSm91cm5hbCBvZiBDbGluaWNhbCBFbmRvY3Jpbm9sb2d5ICZh
bXA7IE1ldGFib2xpc208L3NlY29uZGFyeS10aXRsZT48L3RpdGxlcz48cGVyaW9kaWNhbD48ZnVs
bC10aXRsZT5UaGUgSm91cm5hbCBvZiBDbGluaWNhbCBFbmRvY3Jpbm9sb2d5ICZhbXA7IE1ldGFi
b2xpc208L2Z1bGwtdGl0bGU+PC9wZXJpb2RpY2FsPjxwYWdlcz4zNjQ3LTM2NjE8L3BhZ2VzPjx2
b2x1bWU+MTAyPC92b2x1bWU+PG51bWJlcj4xMDwvbnVtYmVyPjxkYXRlcz48eWVhcj4yMDE3PC95
ZWFyPjwvZGF0ZXM+PGlzYm4+MDAyMS05NzJYPC9pc2JuPjx1cmxzPjxyZWxhdGVkLXVybHM+PHVy
bD5odHRwOi8vZHguZG9pLm9yZy8xMC4xMjEwL2pjLjIwMTctMDExMzg8L3VybD48L3JlbGF0ZWQt
dXJscz48L3VybHM+PGVsZWN0cm9uaWMtcmVzb3VyY2UtbnVtPjEwLjEyMTAvamMuMjAxNy0wMTEz
ODwvZWxlY3Ryb25pYy1yZXNvdXJjZS1udW0+PC9yZWNvcmQ+PC9DaXRlPjwvRW5kTm90ZT5=
</w:fldData>
        </w:fldChar>
      </w:r>
      <w:r w:rsidR="00DB48F0">
        <w:instrText xml:space="preserve"> ADDIN EN.CITE.DATA </w:instrText>
      </w:r>
      <w:r w:rsidR="00DB48F0">
        <w:fldChar w:fldCharType="end"/>
      </w:r>
      <w:r w:rsidRPr="001B111A">
        <w:fldChar w:fldCharType="separate"/>
      </w:r>
      <w:r w:rsidR="00DB48F0">
        <w:rPr>
          <w:noProof/>
        </w:rPr>
        <w:t>(27, 35)</w:t>
      </w:r>
      <w:r w:rsidRPr="001B111A">
        <w:fldChar w:fldCharType="end"/>
      </w:r>
      <w:r w:rsidRPr="001B111A">
        <w:t xml:space="preserve">. </w:t>
      </w:r>
    </w:p>
    <w:p w14:paraId="2C9970FC" w14:textId="74EF8E1C" w:rsidR="005A2784" w:rsidRDefault="005A2784" w:rsidP="009D0E7B">
      <w:r w:rsidRPr="001B111A">
        <w:t xml:space="preserve">Early identification and treatment of sarcopenia has been suggested to be an important element in the future prevention of fractures </w:t>
      </w:r>
      <w:r w:rsidRPr="001B111A">
        <w:fldChar w:fldCharType="begin">
          <w:fldData xml:space="preserve">PEVuZE5vdGU+PENpdGU+PEF1dGhvcj5IaWRhPC9BdXRob3I+PFllYXI+MjAxNDwvWWVhcj48UmVj
TnVtPjcxPC9SZWNOdW0+PERpc3BsYXlUZXh0PigzNiwgMzcpPC9EaXNwbGF5VGV4dD48cmVjb3Jk
PjxyZWMtbnVtYmVyPjcxPC9yZWMtbnVtYmVyPjxmb3JlaWduLWtleXM+PGtleSBhcHA9IkVOIiBk
Yi1pZD0iMHN2djJ0OXoxdHZ2NWplZHJmbTV0dmU2ZnNkOTU1d3pydDlzIiB0aW1lc3RhbXA9IjE0
OTg2NTMyMTkiPjcxPC9rZXk+PC9mb3JlaWduLWtleXM+PHJlZi10eXBlIG5hbWU9IkpvdXJuYWwg
QXJ0aWNsZSI+MTc8L3JlZi10eXBlPjxjb250cmlidXRvcnM+PGF1dGhvcnM+PGF1dGhvcj5IaWRh
LCBUZXRzdXJvPC9hdXRob3I+PGF1dGhvcj5IYXJhZGEsIEF0c3VzaGk8L2F1dGhvcj48YXV0aG9y
PkltYWdhbWEsIFNoaXJvPC9hdXRob3I+PGF1dGhvcj5Jc2hpZ3VybywgTmFva2k8L2F1dGhvcj48
L2F1dGhvcnM+PC9jb250cmlidXRvcnM+PHRpdGxlcz48dGl0bGU+TWFuYWdpbmcgU2FyY29wZW5p
YSBhbmQgSXRzIFJlbGF0ZWQtRnJhY3R1cmVzIHRvIEltcHJvdmUgUXVhbGl0eSBvZiBMaWZlIGlu
IEdlcmlhdHJpYyBQb3B1bGF0aW9uczwvdGl0bGU+PHNlY29uZGFyeS10aXRsZT5BZ2luZyBhbmQg
RGlzZWFzZTwvc2Vjb25kYXJ5LXRpdGxlPjwvdGl0bGVzPjxwZXJpb2RpY2FsPjxmdWxsLXRpdGxl
PkFnaW5nIGFuZCBEaXNlYXNlPC9mdWxsLXRpdGxlPjwvcGVyaW9kaWNhbD48cGFnZXM+MjI2LTIz
NzwvcGFnZXM+PHZvbHVtZT41PC92b2x1bWU+PG51bWJlcj40PC9udW1iZXI+PGRhdGVzPjx5ZWFy
PjIwMTQ8L3llYXI+PHB1Yi1kYXRlcz48ZGF0ZT4xMS8yNiYjeEQ7MTAvMTAvcmVjZWl2ZWQmI3hE
OzExLzE5L3JldmlzZWQmI3hEOzExLzI0L2FjY2VwdGVkPC9kYXRlPjwvcHViLWRhdGVzPjwvZGF0
ZXM+PHB1Ymxpc2hlcj5KS0wgSW50ZXJuYXRpb25hbCBMTEM8L3B1Ymxpc2hlcj48aXNibj4yMTUy
LTUyNTA8L2lzYm4+PGFjY2Vzc2lvbi1udW0+UE1DNDExMzUxMzwvYWNjZXNzaW9uLW51bT48dXJs
cz48cmVsYXRlZC11cmxzPjx1cmw+aHR0cDovL3d3dy5uY2JpLm5sbS5uaWguZ292L3BtYy9hcnRp
Y2xlcy9QTUM0MTEzNTEzLzwvdXJsPjwvcmVsYXRlZC11cmxzPjwvdXJscz48ZWxlY3Ryb25pYy1y
ZXNvdXJjZS1udW0+MTAuMTQzMzYvQUQuMjAxNC4wNTAwMjI2PC9lbGVjdHJvbmljLXJlc291cmNl
LW51bT48cmVtb3RlLWRhdGFiYXNlLW5hbWU+UE1DPC9yZW1vdGUtZGF0YWJhc2UtbmFtZT48L3Jl
Y29yZD48L0NpdGU+PENpdGU+PEF1dGhvcj5GaWF0YXJvbmUgU2luZ2g8L0F1dGhvcj48WWVhcj4y
MDE0PC9ZZWFyPjxSZWNOdW0+OTU8L1JlY051bT48cmVjb3JkPjxyZWMtbnVtYmVyPjk1PC9yZWMt
bnVtYmVyPjxmb3JlaWduLWtleXM+PGtleSBhcHA9IkVOIiBkYi1pZD0icDJweHpzcDJzZTB3NWdl
YTB3ZXBhenp0cnQ1dHcyMjA1d2ZlIiB0aW1lc3RhbXA9IjE0OTM3MjA5NTUiPjk1PC9rZXk+PC9m
b3JlaWduLWtleXM+PHJlZi10eXBlIG5hbWU9IkpvdXJuYWwgQXJ0aWNsZSI+MTc8L3JlZi10eXBl
Pjxjb250cmlidXRvcnM+PGF1dGhvcnM+PGF1dGhvcj5GaWF0YXJvbmUgU2luZ2gsIE0uIEEuPC9h
dXRob3I+PC9hdXRob3JzPjwvY29udHJpYnV0b3JzPjxhdXRoLWFkZHJlc3M+YUV4ZXJjaXNlIGFu
ZCBTcG9ydCBTY2llbmNlLCBGYWN1bHR5IG9mIEhlYWx0aCBTY2llbmNlcyBiU3lkbmV5IE1lZGlj
YWwgU2Nob29sIGNVbml2ZXJzaXR5IG9mIFN5ZG5leSwgTmV3IFNvdXRoIFdhbGVzLCBBdXN0cmFs
aWEuPC9hdXRoLWFkZHJlc3M+PHRpdGxlcz48dGl0bGU+RXhlcmNpc2UsIG51dHJpdGlvbiBhbmQg
bWFuYWdpbmcgaGlwIGZyYWN0dXJlIGluIG9sZGVyIHBlcnNvbnM8L3RpdGxlPjxzZWNvbmRhcnkt
dGl0bGU+Q3VyciBPcGluIENsaW4gTnV0ciBNZXRhYiBDYXJlPC9zZWNvbmRhcnktdGl0bGU+PGFs
dC10aXRsZT5DdXJyZW50IG9waW5pb24gaW4gY2xpbmljYWwgbnV0cml0aW9uIGFuZCBtZXRhYm9s
aWMgY2FyZTwvYWx0LXRpdGxlPjwvdGl0bGVzPjxwZXJpb2RpY2FsPjxmdWxsLXRpdGxlPkN1cnIg
T3BpbiBDbGluIE51dHIgTWV0YWIgQ2FyZTwvZnVsbC10aXRsZT48YWJici0xPkN1cnJlbnQgb3Bp
bmlvbiBpbiBjbGluaWNhbCBudXRyaXRpb24gYW5kIG1ldGFib2xpYyBjYXJlPC9hYmJyLTE+PC9w
ZXJpb2RpY2FsPjxhbHQtcGVyaW9kaWNhbD48ZnVsbC10aXRsZT5DdXJyIE9waW4gQ2xpbiBOdXRy
IE1ldGFiIENhcmU8L2Z1bGwtdGl0bGU+PGFiYnItMT5DdXJyZW50IG9waW5pb24gaW4gY2xpbmlj
YWwgbnV0cml0aW9uIGFuZCBtZXRhYm9saWMgY2FyZTwvYWJici0xPjwvYWx0LXBlcmlvZGljYWw+
PHBhZ2VzPjEyLTI0PC9wYWdlcz48dm9sdW1lPjE3PC92b2x1bWU+PG51bWJlcj4xPC9udW1iZXI+
PGVkaXRpb24+MjAxMy8xMS8yODwvZWRpdGlvbj48a2V5d29yZHM+PGtleXdvcmQ+Qm9keSBXZWln
aHQ8L2tleXdvcmQ+PGtleXdvcmQ+Qm9uZSBhbmQgQm9uZXMvZHJ1ZyBlZmZlY3RzL21ldGFib2xp
c208L2tleXdvcmQ+PGtleXdvcmQ+Q2FsY2l1bSwgRGlldGFyeS9hZG1pbmlzdHJhdGlvbiAmYW1w
OyBkb3NhZ2U8L2tleXdvcmQ+PGtleXdvcmQ+RGlldGFyeSBQcm90ZWlucy9hZG1pbmlzdHJhdGlv
biAmYW1wOyBkb3NhZ2U8L2tleXdvcmQ+PGtleXdvcmQ+RGlldGFyeSBTdXBwbGVtZW50czwva2V5
d29yZD48a2V5d29yZD5FdmlkZW5jZS1CYXNlZCBNZWRpY2luZTwva2V5d29yZD48a2V5d29yZD4q
RXhlcmNpc2U8L2tleXdvcmQ+PGtleXdvcmQ+SGlwIEZyYWN0dXJlcy9yZWhhYmlsaXRhdGlvbi8q
dGhlcmFweTwva2V5d29yZD48a2V5d29yZD5IdW1hbnM8L2tleXdvcmQ+PGtleXdvcmQ+TGlmZSBT
dHlsZTwva2V5d29yZD48a2V5d29yZD5NYWxudXRyaXRpb24vZGlldCB0aGVyYXB5PC9rZXl3b3Jk
PjxrZXl3b3JkPk5ldXJvcHN5Y2hvbG9neTwva2V5d29yZD48a2V5d29yZD4qTnV0cml0aW9uYWwg
U3RhdHVzPC9rZXl3b3JkPjxrZXl3b3JkPlJhbmRvbWl6ZWQgQ29udHJvbGxlZCBUcmlhbHMgYXMg
VG9waWM8L2tleXdvcmQ+PGtleXdvcmQ+UmlzayBGYWN0b3JzPC9rZXl3b3JkPjxrZXl3b3JkPlNh
cmNvcGVuaWEvZGlldCB0aGVyYXB5PC9rZXl3b3JkPjxrZXl3b3JkPlZpdGFtaW4gRC9hZG1pbmlz
dHJhdGlvbiAmYW1wOyBkb3NhZ2U8L2tleXdvcmQ+PGtleXdvcmQ+Vml0YW1pbiBLL2FkbWluaXN0
cmF0aW9uICZhbXA7IGRvc2FnZTwva2V5d29yZD48L2tleXdvcmRzPjxkYXRlcz48eWVhcj4yMDE0
PC95ZWFyPjxwdWItZGF0ZXM+PGRhdGU+SmFuPC9kYXRlPjwvcHViLWRhdGVzPjwvZGF0ZXM+PGlz
Ym4+MTM2My0xOTUwPC9pc2JuPjxhY2Nlc3Npb24tbnVtPjI0MjgxMzc3PC9hY2Nlc3Npb24tbnVt
Pjx1cmxzPjwvdXJscz48ZWxlY3Ryb25pYy1yZXNvdXJjZS1udW0+MTAuMTA5Ny9tY28uMDAwMDAw
MDAwMDAwMDAxNTwvZWxlY3Ryb25pYy1yZXNvdXJjZS1udW0+PHJlbW90ZS1kYXRhYmFzZS1wcm92
aWRlcj5OTE08L3JlbW90ZS1kYXRhYmFzZS1wcm92aWRlcj48bGFuZ3VhZ2U+ZW5nPC9sYW5ndWFn
ZT48L3JlY29yZD48L0NpdGU+PC9FbmROb3RlPn==
</w:fldData>
        </w:fldChar>
      </w:r>
      <w:r w:rsidR="00DB48F0">
        <w:instrText xml:space="preserve"> ADDIN EN.CITE </w:instrText>
      </w:r>
      <w:r w:rsidR="00DB48F0">
        <w:fldChar w:fldCharType="begin">
          <w:fldData xml:space="preserve">PEVuZE5vdGU+PENpdGU+PEF1dGhvcj5IaWRhPC9BdXRob3I+PFllYXI+MjAxNDwvWWVhcj48UmVj
TnVtPjcxPC9SZWNOdW0+PERpc3BsYXlUZXh0PigzNiwgMzcpPC9EaXNwbGF5VGV4dD48cmVjb3Jk
PjxyZWMtbnVtYmVyPjcxPC9yZWMtbnVtYmVyPjxmb3JlaWduLWtleXM+PGtleSBhcHA9IkVOIiBk
Yi1pZD0iMHN2djJ0OXoxdHZ2NWplZHJmbTV0dmU2ZnNkOTU1d3pydDlzIiB0aW1lc3RhbXA9IjE0
OTg2NTMyMTkiPjcxPC9rZXk+PC9mb3JlaWduLWtleXM+PHJlZi10eXBlIG5hbWU9IkpvdXJuYWwg
QXJ0aWNsZSI+MTc8L3JlZi10eXBlPjxjb250cmlidXRvcnM+PGF1dGhvcnM+PGF1dGhvcj5IaWRh
LCBUZXRzdXJvPC9hdXRob3I+PGF1dGhvcj5IYXJhZGEsIEF0c3VzaGk8L2F1dGhvcj48YXV0aG9y
PkltYWdhbWEsIFNoaXJvPC9hdXRob3I+PGF1dGhvcj5Jc2hpZ3VybywgTmFva2k8L2F1dGhvcj48
L2F1dGhvcnM+PC9jb250cmlidXRvcnM+PHRpdGxlcz48dGl0bGU+TWFuYWdpbmcgU2FyY29wZW5p
YSBhbmQgSXRzIFJlbGF0ZWQtRnJhY3R1cmVzIHRvIEltcHJvdmUgUXVhbGl0eSBvZiBMaWZlIGlu
IEdlcmlhdHJpYyBQb3B1bGF0aW9uczwvdGl0bGU+PHNlY29uZGFyeS10aXRsZT5BZ2luZyBhbmQg
RGlzZWFzZTwvc2Vjb25kYXJ5LXRpdGxlPjwvdGl0bGVzPjxwZXJpb2RpY2FsPjxmdWxsLXRpdGxl
PkFnaW5nIGFuZCBEaXNlYXNlPC9mdWxsLXRpdGxlPjwvcGVyaW9kaWNhbD48cGFnZXM+MjI2LTIz
NzwvcGFnZXM+PHZvbHVtZT41PC92b2x1bWU+PG51bWJlcj40PC9udW1iZXI+PGRhdGVzPjx5ZWFy
PjIwMTQ8L3llYXI+PHB1Yi1kYXRlcz48ZGF0ZT4xMS8yNiYjeEQ7MTAvMTAvcmVjZWl2ZWQmI3hE
OzExLzE5L3JldmlzZWQmI3hEOzExLzI0L2FjY2VwdGVkPC9kYXRlPjwvcHViLWRhdGVzPjwvZGF0
ZXM+PHB1Ymxpc2hlcj5KS0wgSW50ZXJuYXRpb25hbCBMTEM8L3B1Ymxpc2hlcj48aXNibj4yMTUy
LTUyNTA8L2lzYm4+PGFjY2Vzc2lvbi1udW0+UE1DNDExMzUxMzwvYWNjZXNzaW9uLW51bT48dXJs
cz48cmVsYXRlZC11cmxzPjx1cmw+aHR0cDovL3d3dy5uY2JpLm5sbS5uaWguZ292L3BtYy9hcnRp
Y2xlcy9QTUM0MTEzNTEzLzwvdXJsPjwvcmVsYXRlZC11cmxzPjwvdXJscz48ZWxlY3Ryb25pYy1y
ZXNvdXJjZS1udW0+MTAuMTQzMzYvQUQuMjAxNC4wNTAwMjI2PC9lbGVjdHJvbmljLXJlc291cmNl
LW51bT48cmVtb3RlLWRhdGFiYXNlLW5hbWU+UE1DPC9yZW1vdGUtZGF0YWJhc2UtbmFtZT48L3Jl
Y29yZD48L0NpdGU+PENpdGU+PEF1dGhvcj5GaWF0YXJvbmUgU2luZ2g8L0F1dGhvcj48WWVhcj4y
MDE0PC9ZZWFyPjxSZWNOdW0+OTU8L1JlY051bT48cmVjb3JkPjxyZWMtbnVtYmVyPjk1PC9yZWMt
bnVtYmVyPjxmb3JlaWduLWtleXM+PGtleSBhcHA9IkVOIiBkYi1pZD0icDJweHpzcDJzZTB3NWdl
YTB3ZXBhenp0cnQ1dHcyMjA1d2ZlIiB0aW1lc3RhbXA9IjE0OTM3MjA5NTUiPjk1PC9rZXk+PC9m
b3JlaWduLWtleXM+PHJlZi10eXBlIG5hbWU9IkpvdXJuYWwgQXJ0aWNsZSI+MTc8L3JlZi10eXBl
Pjxjb250cmlidXRvcnM+PGF1dGhvcnM+PGF1dGhvcj5GaWF0YXJvbmUgU2luZ2gsIE0uIEEuPC9h
dXRob3I+PC9hdXRob3JzPjwvY29udHJpYnV0b3JzPjxhdXRoLWFkZHJlc3M+YUV4ZXJjaXNlIGFu
ZCBTcG9ydCBTY2llbmNlLCBGYWN1bHR5IG9mIEhlYWx0aCBTY2llbmNlcyBiU3lkbmV5IE1lZGlj
YWwgU2Nob29sIGNVbml2ZXJzaXR5IG9mIFN5ZG5leSwgTmV3IFNvdXRoIFdhbGVzLCBBdXN0cmFs
aWEuPC9hdXRoLWFkZHJlc3M+PHRpdGxlcz48dGl0bGU+RXhlcmNpc2UsIG51dHJpdGlvbiBhbmQg
bWFuYWdpbmcgaGlwIGZyYWN0dXJlIGluIG9sZGVyIHBlcnNvbnM8L3RpdGxlPjxzZWNvbmRhcnkt
dGl0bGU+Q3VyciBPcGluIENsaW4gTnV0ciBNZXRhYiBDYXJlPC9zZWNvbmRhcnktdGl0bGU+PGFs
dC10aXRsZT5DdXJyZW50IG9waW5pb24gaW4gY2xpbmljYWwgbnV0cml0aW9uIGFuZCBtZXRhYm9s
aWMgY2FyZTwvYWx0LXRpdGxlPjwvdGl0bGVzPjxwZXJpb2RpY2FsPjxmdWxsLXRpdGxlPkN1cnIg
T3BpbiBDbGluIE51dHIgTWV0YWIgQ2FyZTwvZnVsbC10aXRsZT48YWJici0xPkN1cnJlbnQgb3Bp
bmlvbiBpbiBjbGluaWNhbCBudXRyaXRpb24gYW5kIG1ldGFib2xpYyBjYXJlPC9hYmJyLTE+PC9w
ZXJpb2RpY2FsPjxhbHQtcGVyaW9kaWNhbD48ZnVsbC10aXRsZT5DdXJyIE9waW4gQ2xpbiBOdXRy
IE1ldGFiIENhcmU8L2Z1bGwtdGl0bGU+PGFiYnItMT5DdXJyZW50IG9waW5pb24gaW4gY2xpbmlj
YWwgbnV0cml0aW9uIGFuZCBtZXRhYm9saWMgY2FyZTwvYWJici0xPjwvYWx0LXBlcmlvZGljYWw+
PHBhZ2VzPjEyLTI0PC9wYWdlcz48dm9sdW1lPjE3PC92b2x1bWU+PG51bWJlcj4xPC9udW1iZXI+
PGVkaXRpb24+MjAxMy8xMS8yODwvZWRpdGlvbj48a2V5d29yZHM+PGtleXdvcmQ+Qm9keSBXZWln
aHQ8L2tleXdvcmQ+PGtleXdvcmQ+Qm9uZSBhbmQgQm9uZXMvZHJ1ZyBlZmZlY3RzL21ldGFib2xp
c208L2tleXdvcmQ+PGtleXdvcmQ+Q2FsY2l1bSwgRGlldGFyeS9hZG1pbmlzdHJhdGlvbiAmYW1w
OyBkb3NhZ2U8L2tleXdvcmQ+PGtleXdvcmQ+RGlldGFyeSBQcm90ZWlucy9hZG1pbmlzdHJhdGlv
biAmYW1wOyBkb3NhZ2U8L2tleXdvcmQ+PGtleXdvcmQ+RGlldGFyeSBTdXBwbGVtZW50czwva2V5
d29yZD48a2V5d29yZD5FdmlkZW5jZS1CYXNlZCBNZWRpY2luZTwva2V5d29yZD48a2V5d29yZD4q
RXhlcmNpc2U8L2tleXdvcmQ+PGtleXdvcmQ+SGlwIEZyYWN0dXJlcy9yZWhhYmlsaXRhdGlvbi8q
dGhlcmFweTwva2V5d29yZD48a2V5d29yZD5IdW1hbnM8L2tleXdvcmQ+PGtleXdvcmQ+TGlmZSBT
dHlsZTwva2V5d29yZD48a2V5d29yZD5NYWxudXRyaXRpb24vZGlldCB0aGVyYXB5PC9rZXl3b3Jk
PjxrZXl3b3JkPk5ldXJvcHN5Y2hvbG9neTwva2V5d29yZD48a2V5d29yZD4qTnV0cml0aW9uYWwg
U3RhdHVzPC9rZXl3b3JkPjxrZXl3b3JkPlJhbmRvbWl6ZWQgQ29udHJvbGxlZCBUcmlhbHMgYXMg
VG9waWM8L2tleXdvcmQ+PGtleXdvcmQ+UmlzayBGYWN0b3JzPC9rZXl3b3JkPjxrZXl3b3JkPlNh
cmNvcGVuaWEvZGlldCB0aGVyYXB5PC9rZXl3b3JkPjxrZXl3b3JkPlZpdGFtaW4gRC9hZG1pbmlz
dHJhdGlvbiAmYW1wOyBkb3NhZ2U8L2tleXdvcmQ+PGtleXdvcmQ+Vml0YW1pbiBLL2FkbWluaXN0
cmF0aW9uICZhbXA7IGRvc2FnZTwva2V5d29yZD48L2tleXdvcmRzPjxkYXRlcz48eWVhcj4yMDE0
PC95ZWFyPjxwdWItZGF0ZXM+PGRhdGU+SmFuPC9kYXRlPjwvcHViLWRhdGVzPjwvZGF0ZXM+PGlz
Ym4+MTM2My0xOTUwPC9pc2JuPjxhY2Nlc3Npb24tbnVtPjI0MjgxMzc3PC9hY2Nlc3Npb24tbnVt
Pjx1cmxzPjwvdXJscz48ZWxlY3Ryb25pYy1yZXNvdXJjZS1udW0+MTAuMTA5Ny9tY28uMDAwMDAw
MDAwMDAwMDAxNTwvZWxlY3Ryb25pYy1yZXNvdXJjZS1udW0+PHJlbW90ZS1kYXRhYmFzZS1wcm92
aWRlcj5OTE08L3JlbW90ZS1kYXRhYmFzZS1wcm92aWRlcj48bGFuZ3VhZ2U+ZW5nPC9sYW5ndWFn
ZT48L3JlY29yZD48L0NpdGU+PC9FbmROb3RlPn==
</w:fldData>
        </w:fldChar>
      </w:r>
      <w:r w:rsidR="00DB48F0">
        <w:instrText xml:space="preserve"> ADDIN EN.CITE.DATA </w:instrText>
      </w:r>
      <w:r w:rsidR="00DB48F0">
        <w:fldChar w:fldCharType="end"/>
      </w:r>
      <w:r w:rsidRPr="001B111A">
        <w:fldChar w:fldCharType="separate"/>
      </w:r>
      <w:r w:rsidR="00DB48F0">
        <w:rPr>
          <w:noProof/>
        </w:rPr>
        <w:t>(36, 37)</w:t>
      </w:r>
      <w:r w:rsidRPr="001B111A">
        <w:fldChar w:fldCharType="end"/>
      </w:r>
      <w:r w:rsidRPr="001B111A">
        <w:t>. Comprehensive geriatric assessment (CGA)</w:t>
      </w:r>
      <w:r w:rsidR="009D0E7B">
        <w:t xml:space="preserve"> - </w:t>
      </w:r>
      <w:r w:rsidRPr="001B111A">
        <w:t xml:space="preserve">a method of identifying and treating an older person’s medical, functional and psychosocial problems </w:t>
      </w:r>
      <w:r w:rsidR="009D0E7B">
        <w:t xml:space="preserve">by multi-disciplinary </w:t>
      </w:r>
      <w:r w:rsidRPr="001B111A">
        <w:t>health and social care teams</w:t>
      </w:r>
      <w:r w:rsidR="009D0E7B">
        <w:t xml:space="preserve"> </w:t>
      </w:r>
      <w:r w:rsidRPr="001B111A">
        <w:t>- can offer an opportunity to manage these ag</w:t>
      </w:r>
      <w:r w:rsidR="009D0E7B">
        <w:t>e</w:t>
      </w:r>
      <w:r w:rsidRPr="001B111A">
        <w:t xml:space="preserve">-related syndromes and improve health outcomes </w:t>
      </w:r>
      <w:r w:rsidRPr="001B111A">
        <w:fldChar w:fldCharType="begin"/>
      </w:r>
      <w:r w:rsidR="00DB48F0">
        <w:instrText xml:space="preserve"> ADDIN EN.CITE &lt;EndNote&gt;&lt;Cite&gt;&lt;Author&gt;Ellis&lt;/Author&gt;&lt;Year&gt;2011&lt;/Year&gt;&lt;RecNum&gt;59&lt;/RecNum&gt;&lt;DisplayText&gt;(38)&lt;/DisplayText&gt;&lt;record&gt;&lt;rec-number&gt;59&lt;/rec-number&gt;&lt;foreign-keys&gt;&lt;key app="EN" db-id="0svv2t9z1tvv5jedrfm5tve6fsd955wzrt9s" timestamp="1496744413"&gt;59&lt;/key&gt;&lt;/foreign-keys&gt;&lt;ref-type name="Journal Article"&gt;17&lt;/ref-type&gt;&lt;contributors&gt;&lt;authors&gt;&lt;author&gt;Ellis, G.&lt;/author&gt;&lt;author&gt;Whitehead, M. A.&lt;/author&gt;&lt;author&gt;O&amp;apos;Neill, D.&lt;/author&gt;&lt;author&gt;Langhorne, P.&lt;/author&gt;&lt;author&gt;Robinson, D.&lt;/author&gt;&lt;/authors&gt;&lt;/contributors&gt;&lt;auth-address&gt;Medicine for the Elderly, Monklands Hospital, Monkscourt Avenue, Airdrie, Scotland, UK, ML6 0JS.&lt;/auth-address&gt;&lt;titles&gt;&lt;title&gt;Comprehensive geriatric assessment for older adults admitted to hospital&lt;/title&gt;&lt;secondary-title&gt;Cochrane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reviews&lt;/abbr-1&gt;&lt;/alt-periodical&gt;&lt;pages&gt;Cd006211&lt;/pages&gt;&lt;number&gt;7&lt;/number&gt;&lt;edition&gt;2011/07/08&lt;/edition&gt;&lt;keywords&gt;&lt;keyword&gt;Aged&lt;/keyword&gt;&lt;keyword&gt;Comprehensive Health Care/*methods&lt;/keyword&gt;&lt;keyword&gt;Emergencies&lt;/keyword&gt;&lt;keyword&gt;*Frail Elderly&lt;/keyword&gt;&lt;keyword&gt;Geriatric Assessment/*methods&lt;/keyword&gt;&lt;keyword&gt;*Hospitalization&lt;/keyword&gt;&lt;keyword&gt;Humans&lt;/keyword&gt;&lt;keyword&gt;Independent Living&lt;/keyword&gt;&lt;keyword&gt;Mortality&lt;/keyword&gt;&lt;keyword&gt;*Outcome and Process Assessment (Health Care)&lt;/keyword&gt;&lt;/keywords&gt;&lt;dates&gt;&lt;year&gt;2011&lt;/year&gt;&lt;pub-dates&gt;&lt;date&gt;Jul 06&lt;/date&gt;&lt;/pub-dates&gt;&lt;/dates&gt;&lt;isbn&gt;1361-6137&lt;/isbn&gt;&lt;accession-num&gt;21735403&lt;/accession-num&gt;&lt;urls&gt;&lt;/urls&gt;&lt;custom2&gt;Pmc4164377&lt;/custom2&gt;&lt;custom6&gt;Ems57596&lt;/custom6&gt;&lt;electronic-resource-num&gt;10.1002/14651858.CD006211.pub2&lt;/electronic-resource-num&gt;&lt;remote-database-provider&gt;NLM&lt;/remote-database-provider&gt;&lt;language&gt;eng&lt;/language&gt;&lt;/record&gt;&lt;/Cite&gt;&lt;/EndNote&gt;</w:instrText>
      </w:r>
      <w:r w:rsidRPr="001B111A">
        <w:fldChar w:fldCharType="separate"/>
      </w:r>
      <w:r w:rsidR="00DB48F0">
        <w:rPr>
          <w:noProof/>
        </w:rPr>
        <w:t>(38)</w:t>
      </w:r>
      <w:r w:rsidRPr="001B111A">
        <w:fldChar w:fldCharType="end"/>
      </w:r>
      <w:r w:rsidRPr="001B111A">
        <w:t xml:space="preserve">. A recent study has reported that CGA can help identify those with an increased risk of </w:t>
      </w:r>
      <w:r w:rsidR="00481EDE">
        <w:t>h</w:t>
      </w:r>
      <w:r w:rsidRPr="001B111A">
        <w:t xml:space="preserve">ip fractures allowing </w:t>
      </w:r>
      <w:r w:rsidR="009D0E7B">
        <w:t xml:space="preserve">the </w:t>
      </w:r>
      <w:r w:rsidRPr="001B111A">
        <w:t>implement</w:t>
      </w:r>
      <w:r w:rsidR="009D0E7B">
        <w:t>ation of</w:t>
      </w:r>
      <w:r w:rsidRPr="001B111A">
        <w:t xml:space="preserve"> prevention strategies </w:t>
      </w:r>
      <w:r w:rsidRPr="001B111A">
        <w:fldChar w:fldCharType="begin"/>
      </w:r>
      <w:r w:rsidR="00DB48F0">
        <w:instrText xml:space="preserve"> ADDIN EN.CITE &lt;EndNote&gt;&lt;Cite&gt;&lt;Author&gt;Ramírez-Martín&lt;/Author&gt;&lt;Year&gt;2017&lt;/Year&gt;&lt;RecNum&gt;238&lt;/RecNum&gt;&lt;DisplayText&gt;(39)&lt;/DisplayText&gt;&lt;record&gt;&lt;rec-number&gt;238&lt;/rec-number&gt;&lt;foreign-keys&gt;&lt;key app="EN" db-id="0svv2t9z1tvv5jedrfm5tve6fsd955wzrt9s" timestamp="1510311114"&gt;238&lt;/key&gt;&lt;/foreign-keys&gt;&lt;ref-type name="Journal Article"&gt;17&lt;/ref-type&gt;&lt;contributors&gt;&lt;authors&gt;&lt;author&gt;Ramírez-Martín, Raquel&lt;/author&gt;&lt;author&gt;Castell Alcalá, María Victoria&lt;/author&gt;&lt;author&gt;Alarcón, Teresa&lt;/author&gt;&lt;author&gt;Queipo, Rocío&lt;/author&gt;&lt;author&gt;Ríos Germán, Peggy Paola&lt;/author&gt;&lt;author&gt;Otero Puime, Ángel&lt;/author&gt;&lt;author&gt;González-Montalvo, Juan Ignacio&lt;/author&gt;&lt;/authors&gt;&lt;/contributors&gt;&lt;titles&gt;&lt;title&gt;Comprehensive geriatric assessment for identifying older people at risk of hip fracture: cross-sectional study with comparative group&lt;/title&gt;&lt;secondary-title&gt;Family Practice&lt;/secondary-title&gt;&lt;/titles&gt;&lt;periodical&gt;&lt;full-title&gt;Family Practice&lt;/full-title&gt;&lt;/periodical&gt;&lt;pages&gt;cmx059-cmx059&lt;/pages&gt;&lt;dates&gt;&lt;year&gt;2017&lt;/year&gt;&lt;/dates&gt;&lt;isbn&gt;0263-2136&lt;/isbn&gt;&lt;urls&gt;&lt;related-urls&gt;&lt;url&gt;http://dx.doi.org/10.1093/fampra/cmx059&lt;/url&gt;&lt;/related-urls&gt;&lt;/urls&gt;&lt;electronic-resource-num&gt;10.1093/fampra/cmx059&lt;/electronic-resource-num&gt;&lt;/record&gt;&lt;/Cite&gt;&lt;/EndNote&gt;</w:instrText>
      </w:r>
      <w:r w:rsidRPr="001B111A">
        <w:fldChar w:fldCharType="separate"/>
      </w:r>
      <w:r w:rsidR="00DB48F0">
        <w:rPr>
          <w:noProof/>
        </w:rPr>
        <w:t>(39)</w:t>
      </w:r>
      <w:r w:rsidRPr="001B111A">
        <w:fldChar w:fldCharType="end"/>
      </w:r>
      <w:r w:rsidRPr="001B111A">
        <w:t xml:space="preserve">. </w:t>
      </w:r>
      <w:r w:rsidR="00DB48F0" w:rsidRPr="00DB48F0">
        <w:t>The aim of this study is to evaluate the feasibility of assessing people aged 65+ years, who attend fracture clinic with an upper limb fracture, for frailty and sarcopenia in addition to routine assessment for fracture risk due to osteoporosis. We will demonstrate whether it is practical and acceptable (to patients and staff) to assess for frailty and sarcopenia in a busy fracture clinic typical of those found in every general hospital</w:t>
      </w:r>
      <w:r w:rsidR="009D0E7B">
        <w:t>, and then further manage these patients through geriatric clinical services</w:t>
      </w:r>
      <w:r w:rsidR="00DB48F0" w:rsidRPr="00DB48F0">
        <w:t>.</w:t>
      </w:r>
      <w:r w:rsidR="00D94BF6" w:rsidRPr="00D94BF6">
        <w:t xml:space="preserve"> </w:t>
      </w:r>
      <w:r w:rsidR="009D0E7B">
        <w:t>This f</w:t>
      </w:r>
      <w:r w:rsidR="00D94BF6" w:rsidRPr="00D94BF6">
        <w:t xml:space="preserve">easibility study </w:t>
      </w:r>
      <w:r w:rsidR="009D0E7B">
        <w:t xml:space="preserve">will inform </w:t>
      </w:r>
      <w:r w:rsidR="00D94BF6" w:rsidRPr="00D94BF6">
        <w:t xml:space="preserve">a </w:t>
      </w:r>
      <w:r w:rsidR="009D0E7B">
        <w:t xml:space="preserve">future </w:t>
      </w:r>
      <w:r w:rsidR="00D94BF6" w:rsidRPr="00D94BF6">
        <w:t>randomised</w:t>
      </w:r>
      <w:r w:rsidR="00D94BF6">
        <w:t xml:space="preserve"> </w:t>
      </w:r>
      <w:r w:rsidR="00D94BF6" w:rsidRPr="00D94BF6">
        <w:t>controlled trial.</w:t>
      </w:r>
    </w:p>
    <w:p w14:paraId="15903569" w14:textId="027AC0B0" w:rsidR="008D68A0" w:rsidRPr="003C15E4" w:rsidRDefault="00E8607A" w:rsidP="00265591">
      <w:pPr>
        <w:pStyle w:val="Heading1"/>
        <w:rPr>
          <w:rFonts w:eastAsia="MS Mincho"/>
          <w:b/>
        </w:rPr>
      </w:pPr>
      <w:r w:rsidRPr="003C15E4">
        <w:rPr>
          <w:rFonts w:eastAsia="MS Mincho"/>
          <w:b/>
        </w:rPr>
        <w:t xml:space="preserve">Methods and </w:t>
      </w:r>
      <w:r w:rsidR="00481EDE">
        <w:rPr>
          <w:rFonts w:eastAsia="MS Mincho"/>
          <w:b/>
        </w:rPr>
        <w:t xml:space="preserve">analysis </w:t>
      </w:r>
    </w:p>
    <w:p w14:paraId="585DCA05" w14:textId="77777777" w:rsidR="00BD44C7" w:rsidRPr="003C15E4" w:rsidRDefault="00BD44C7" w:rsidP="00265591">
      <w:pPr>
        <w:pStyle w:val="Heading2"/>
        <w:rPr>
          <w:b/>
        </w:rPr>
      </w:pPr>
      <w:r w:rsidRPr="003C15E4">
        <w:rPr>
          <w:b/>
        </w:rPr>
        <w:t xml:space="preserve">Study objectives </w:t>
      </w:r>
    </w:p>
    <w:p w14:paraId="211C0998" w14:textId="77777777" w:rsidR="008D68A0" w:rsidRPr="008D68A0" w:rsidRDefault="00E8607A" w:rsidP="00265591">
      <w:r>
        <w:t xml:space="preserve">Primary </w:t>
      </w:r>
      <w:bookmarkStart w:id="2" w:name="_Toc520582"/>
      <w:r>
        <w:t>o</w:t>
      </w:r>
      <w:r w:rsidR="008D68A0" w:rsidRPr="008D68A0">
        <w:t>bjectives</w:t>
      </w:r>
      <w:bookmarkEnd w:id="2"/>
    </w:p>
    <w:p w14:paraId="0BD7A0DF" w14:textId="77777777" w:rsidR="00481EDE" w:rsidRDefault="00E8607A" w:rsidP="00481EDE">
      <w:pPr>
        <w:pStyle w:val="ListParagraph"/>
        <w:numPr>
          <w:ilvl w:val="0"/>
          <w:numId w:val="10"/>
        </w:numPr>
      </w:pPr>
      <w:r w:rsidRPr="00E8607A">
        <w:t xml:space="preserve">Evaluate </w:t>
      </w:r>
      <w:r w:rsidR="00D94BF6">
        <w:t xml:space="preserve">the feasibility of </w:t>
      </w:r>
      <w:r w:rsidR="008D68A0" w:rsidRPr="00E8607A">
        <w:t>assess</w:t>
      </w:r>
      <w:r w:rsidR="00D94BF6">
        <w:t>ing</w:t>
      </w:r>
      <w:r w:rsidR="008D68A0" w:rsidRPr="00E8607A">
        <w:t xml:space="preserve"> pati</w:t>
      </w:r>
      <w:r w:rsidRPr="00E8607A">
        <w:t>ents for frailty and sarcopenia</w:t>
      </w:r>
      <w:r w:rsidR="00D94BF6" w:rsidRPr="00D94BF6">
        <w:t xml:space="preserve"> </w:t>
      </w:r>
      <w:r w:rsidR="00D94BF6" w:rsidRPr="00E8607A">
        <w:t>in a busy fracture clinic</w:t>
      </w:r>
    </w:p>
    <w:p w14:paraId="48F8C774" w14:textId="77777777" w:rsidR="00481EDE" w:rsidRDefault="00E8607A" w:rsidP="00481EDE">
      <w:pPr>
        <w:pStyle w:val="ListParagraph"/>
        <w:numPr>
          <w:ilvl w:val="0"/>
          <w:numId w:val="10"/>
        </w:numPr>
      </w:pPr>
      <w:r w:rsidRPr="00E8607A">
        <w:t>Evaluate the feasibility of using</w:t>
      </w:r>
      <w:r w:rsidR="008D68A0" w:rsidRPr="00E8607A">
        <w:t xml:space="preserve"> existing </w:t>
      </w:r>
      <w:r w:rsidR="00395B26">
        <w:t xml:space="preserve">CGA </w:t>
      </w:r>
      <w:r w:rsidR="008D68A0" w:rsidRPr="00E8607A">
        <w:t>care pathways following assessm</w:t>
      </w:r>
      <w:r w:rsidRPr="00E8607A">
        <w:t>ents for frailty and sarcopenia</w:t>
      </w:r>
    </w:p>
    <w:p w14:paraId="320BB510" w14:textId="77777777" w:rsidR="00481EDE" w:rsidRDefault="008D68A0" w:rsidP="00481EDE">
      <w:pPr>
        <w:pStyle w:val="ListParagraph"/>
        <w:numPr>
          <w:ilvl w:val="0"/>
          <w:numId w:val="10"/>
        </w:numPr>
      </w:pPr>
      <w:r w:rsidRPr="00E8607A">
        <w:t>Determine the views of clinicians and patients on the acceptability of the assessments for frailty and sarcopenia and availability of current care pathways</w:t>
      </w:r>
    </w:p>
    <w:p w14:paraId="612E40FD" w14:textId="77777777" w:rsidR="00481EDE" w:rsidRDefault="008D68A0" w:rsidP="00481EDE">
      <w:pPr>
        <w:pStyle w:val="ListParagraph"/>
        <w:numPr>
          <w:ilvl w:val="0"/>
          <w:numId w:val="10"/>
        </w:numPr>
      </w:pPr>
      <w:r w:rsidRPr="00E8607A">
        <w:t>Decide which outcomes to use for a future randomised controlled trial</w:t>
      </w:r>
    </w:p>
    <w:p w14:paraId="79484DE2" w14:textId="46801CA0" w:rsidR="00E8607A" w:rsidRPr="00E8607A" w:rsidRDefault="00E8607A" w:rsidP="00481EDE">
      <w:pPr>
        <w:pStyle w:val="ListParagraph"/>
        <w:numPr>
          <w:ilvl w:val="0"/>
          <w:numId w:val="10"/>
        </w:numPr>
      </w:pPr>
      <w:r>
        <w:lastRenderedPageBreak/>
        <w:t xml:space="preserve">Estimate </w:t>
      </w:r>
      <w:r w:rsidRPr="00E8607A">
        <w:t>the key resource usage of the intervention including those associated with referrals coming from the comprehensive geriatric assessment process</w:t>
      </w:r>
    </w:p>
    <w:p w14:paraId="65E0BF7A" w14:textId="77777777" w:rsidR="003E040A" w:rsidRDefault="003E040A" w:rsidP="00265591"/>
    <w:p w14:paraId="7A1E8635" w14:textId="77777777" w:rsidR="003E040A" w:rsidRPr="003C15E4" w:rsidRDefault="003E040A" w:rsidP="00265591">
      <w:pPr>
        <w:pStyle w:val="Heading2"/>
        <w:rPr>
          <w:rFonts w:eastAsia="MS Mincho"/>
          <w:b/>
        </w:rPr>
      </w:pPr>
      <w:r w:rsidRPr="003C15E4">
        <w:rPr>
          <w:rFonts w:eastAsia="MS Mincho"/>
          <w:b/>
        </w:rPr>
        <w:t>Setting and participants</w:t>
      </w:r>
    </w:p>
    <w:p w14:paraId="000F85C3" w14:textId="4A2C56CE" w:rsidR="003E040A" w:rsidRPr="003E040A" w:rsidRDefault="003E040A" w:rsidP="00700896">
      <w:r w:rsidRPr="00562F19">
        <w:t>This is a mixed methods feasibility study. Patients will be recruited from 3 fracture clinics in one acute hospital</w:t>
      </w:r>
      <w:r w:rsidR="00700896" w:rsidRPr="00562F19">
        <w:t xml:space="preserve"> over 12 months (March 2019-March 2020)</w:t>
      </w:r>
      <w:r w:rsidRPr="00562F19">
        <w:t>. Patients will be eligible to take part in the study if they are aged 65 + years, have a single arm fracture (wrist or upper arm), referred directly from A&amp;E, GP, local minor injuries unit or other fracture clinics, able to give informed consent</w:t>
      </w:r>
      <w:r w:rsidR="00701E3D" w:rsidRPr="00562F19">
        <w:t xml:space="preserve"> and not previously diagnosed with frailty and/or sarcopenia</w:t>
      </w:r>
      <w:r w:rsidRPr="00562F19">
        <w:t>. Patients with pathological fractures, multiple or lower limb fractures</w:t>
      </w:r>
      <w:r w:rsidR="00070002" w:rsidRPr="00562F19">
        <w:t>,</w:t>
      </w:r>
      <w:r w:rsidRPr="00562F19">
        <w:t xml:space="preserve"> active cancer diagnosis or care home residents will be excluded.</w:t>
      </w:r>
    </w:p>
    <w:p w14:paraId="6E8B2988" w14:textId="77777777" w:rsidR="003E040A" w:rsidRDefault="003E040A" w:rsidP="00265591"/>
    <w:p w14:paraId="6BC5403D" w14:textId="77777777" w:rsidR="003E040A" w:rsidRPr="003C15E4" w:rsidRDefault="003E040A" w:rsidP="00265591">
      <w:pPr>
        <w:pStyle w:val="Heading2"/>
        <w:rPr>
          <w:rFonts w:eastAsia="MS Mincho"/>
          <w:b/>
        </w:rPr>
      </w:pPr>
      <w:r w:rsidRPr="003C15E4">
        <w:rPr>
          <w:rFonts w:eastAsia="MS Mincho"/>
          <w:b/>
        </w:rPr>
        <w:t>Intervention</w:t>
      </w:r>
    </w:p>
    <w:p w14:paraId="093E5920" w14:textId="3BD7037C" w:rsidR="003E040A" w:rsidRPr="003E040A" w:rsidRDefault="003E040A" w:rsidP="00070002">
      <w:r w:rsidRPr="003E040A">
        <w:t>Patients attending fracture clinic will be assessed for frailty and sarcopenia</w:t>
      </w:r>
      <w:r w:rsidR="00481EDE">
        <w:t>,</w:t>
      </w:r>
      <w:r w:rsidRPr="003E040A">
        <w:t xml:space="preserve"> in addition to the</w:t>
      </w:r>
      <w:r w:rsidR="00070002">
        <w:t>ir</w:t>
      </w:r>
      <w:r w:rsidRPr="003E040A">
        <w:t xml:space="preserve"> usual care. Patients identified as having either frailty or sarcopenia will be referred to existing local geriatric </w:t>
      </w:r>
      <w:r w:rsidR="00070002">
        <w:t>clinical</w:t>
      </w:r>
      <w:r w:rsidRPr="003E040A">
        <w:t xml:space="preserve"> services for specialist review including comprehensive geriatric assessment (CGA). This is a multidisciplinary assessment and management of patients using health and social care pathways. These may include medical review of comorbidities and optimisation of medication; </w:t>
      </w:r>
      <w:proofErr w:type="gramStart"/>
      <w:r w:rsidRPr="003E040A">
        <w:t>consideration</w:t>
      </w:r>
      <w:proofErr w:type="gramEnd"/>
      <w:r w:rsidRPr="003E040A">
        <w:t xml:space="preserve"> of unmet needs in physical, cognitive, and social domains; </w:t>
      </w:r>
      <w:proofErr w:type="gramStart"/>
      <w:r w:rsidRPr="003E040A">
        <w:t>and</w:t>
      </w:r>
      <w:proofErr w:type="gramEnd"/>
      <w:r w:rsidRPr="003E040A">
        <w:t xml:space="preserve"> referrals to other clinical, social care or voluntary services. These actions and referrals will be varied and focussed on the individual patient’s recognised needs and their wishes.</w:t>
      </w:r>
    </w:p>
    <w:p w14:paraId="37EDE8EE" w14:textId="77777777" w:rsidR="003E040A" w:rsidRDefault="003E040A" w:rsidP="00265591"/>
    <w:p w14:paraId="3D0DD72A" w14:textId="77777777" w:rsidR="003E040A" w:rsidRPr="003C15E4" w:rsidRDefault="003E040A" w:rsidP="00265591">
      <w:pPr>
        <w:pStyle w:val="Heading2"/>
        <w:rPr>
          <w:rFonts w:eastAsia="MS Mincho"/>
          <w:b/>
        </w:rPr>
      </w:pPr>
      <w:r w:rsidRPr="003C15E4">
        <w:rPr>
          <w:rFonts w:eastAsia="MS Mincho"/>
          <w:b/>
        </w:rPr>
        <w:t xml:space="preserve">Sample size </w:t>
      </w:r>
    </w:p>
    <w:p w14:paraId="570444E4" w14:textId="1516FCC3" w:rsidR="003E040A" w:rsidRPr="003E040A" w:rsidRDefault="003E040A" w:rsidP="00265591">
      <w:r w:rsidRPr="003E040A">
        <w:t xml:space="preserve">Based on the precision of estimating the lowest reported incidence of frailty (7%) or sarcopenia (16%), </w:t>
      </w:r>
      <w:r w:rsidR="00BE4DAB">
        <w:t xml:space="preserve">i.e. 7% </w:t>
      </w:r>
      <w:r w:rsidRPr="003E040A">
        <w:t>we may determine the true incidence to within 7% with a sample size of 1</w:t>
      </w:r>
      <w:r w:rsidR="00481EDE">
        <w:t>0</w:t>
      </w:r>
      <w:r w:rsidRPr="003E040A">
        <w:t xml:space="preserve">0 or within 8% for a sample size of </w:t>
      </w:r>
      <w:r w:rsidR="00481EDE">
        <w:t>80</w:t>
      </w:r>
      <w:r w:rsidRPr="003E040A">
        <w:t xml:space="preserve"> patients, with 95% confidence. To allow for a 20% drop-out rate we aim to recruit </w:t>
      </w:r>
      <w:r w:rsidR="00481EDE">
        <w:t>10</w:t>
      </w:r>
      <w:r w:rsidRPr="003E040A">
        <w:t>0 participants to the study.</w:t>
      </w:r>
    </w:p>
    <w:p w14:paraId="59D3C87A" w14:textId="77777777" w:rsidR="003E040A" w:rsidRDefault="003E040A" w:rsidP="00265591"/>
    <w:p w14:paraId="2CBECE82" w14:textId="77777777" w:rsidR="003E040A" w:rsidRPr="003C15E4" w:rsidRDefault="003E040A" w:rsidP="00265591">
      <w:pPr>
        <w:pStyle w:val="Heading2"/>
        <w:rPr>
          <w:rFonts w:eastAsia="MS Mincho"/>
          <w:b/>
        </w:rPr>
      </w:pPr>
      <w:r w:rsidRPr="003C15E4">
        <w:rPr>
          <w:rFonts w:eastAsia="MS Mincho"/>
          <w:b/>
        </w:rPr>
        <w:lastRenderedPageBreak/>
        <w:t>Recruitment</w:t>
      </w:r>
    </w:p>
    <w:p w14:paraId="2F051111" w14:textId="77777777" w:rsidR="00E8607A" w:rsidRPr="003E040A" w:rsidRDefault="003E040A" w:rsidP="00265591">
      <w:r w:rsidRPr="003E040A">
        <w:t xml:space="preserve">Eligible patients identified by the fracture clinic team using electronic records will be sent an invitation letter and study information sheet prior to their clinic appointment, typically a few weeks after their fracture. Patients will have at least 24 hours to consider whether they would like to take part and the opportunity to discuss the study with a researcher on arrival at the clinic. Informed written consent will be obtained from all participants. </w:t>
      </w:r>
    </w:p>
    <w:p w14:paraId="706C89B9" w14:textId="77777777" w:rsidR="003C15E4" w:rsidRDefault="003C15E4" w:rsidP="003C15E4">
      <w:pPr>
        <w:pStyle w:val="Heading2"/>
        <w:rPr>
          <w:b/>
        </w:rPr>
      </w:pPr>
    </w:p>
    <w:p w14:paraId="0EEC622A" w14:textId="77777777" w:rsidR="003C15E4" w:rsidRPr="003C15E4" w:rsidRDefault="003C15E4" w:rsidP="003C15E4">
      <w:pPr>
        <w:pStyle w:val="Heading2"/>
        <w:rPr>
          <w:b/>
        </w:rPr>
      </w:pPr>
      <w:r w:rsidRPr="003C15E4">
        <w:rPr>
          <w:b/>
        </w:rPr>
        <w:t>Patient and Public Involvement</w:t>
      </w:r>
      <w:r w:rsidR="00F66C5E">
        <w:rPr>
          <w:b/>
        </w:rPr>
        <w:t xml:space="preserve"> (PPI)</w:t>
      </w:r>
    </w:p>
    <w:p w14:paraId="1D7EA4B9" w14:textId="77777777" w:rsidR="003C15E4" w:rsidRDefault="003C15E4" w:rsidP="003C15E4">
      <w:r>
        <w:t>A researcher co-applicant (CR) has been involved throughout the design of this study. She will be supported by 3-4 other PPI members. The PPI team has advised for example that participants should be invited to bring a companion; that travel and parking costs be covered; dissemination should include non-medical publications. They have further suggested that the physical assessments of frailty and sarcopenia are conducted before the questionnaires to minimise the impact of participant fatigue. They reviewed recruitment material, patient information sheets, invitation letters, and data collection tools to check readability and the order of questions and questionnaires, and participant assessment burden. They will be invited to attend all of the regular study management and steering group meetings and will review participant retention and any concerns, and research findings as well as aid dissemination.</w:t>
      </w:r>
    </w:p>
    <w:p w14:paraId="1E822147" w14:textId="77777777" w:rsidR="003C15E4" w:rsidRDefault="003C15E4" w:rsidP="00265591">
      <w:pPr>
        <w:pStyle w:val="Heading2"/>
        <w:rPr>
          <w:rFonts w:eastAsia="MS Mincho"/>
          <w:b/>
        </w:rPr>
      </w:pPr>
    </w:p>
    <w:p w14:paraId="014372FE" w14:textId="4617062D" w:rsidR="00DB48F0" w:rsidRPr="003C15E4" w:rsidRDefault="00481EDE" w:rsidP="00265591">
      <w:pPr>
        <w:pStyle w:val="Heading2"/>
        <w:rPr>
          <w:rFonts w:eastAsia="MS Mincho"/>
          <w:b/>
        </w:rPr>
      </w:pPr>
      <w:r>
        <w:rPr>
          <w:rFonts w:eastAsia="MS Mincho"/>
          <w:b/>
        </w:rPr>
        <w:t>Feasibility o</w:t>
      </w:r>
      <w:r w:rsidR="00E8607A" w:rsidRPr="003C15E4">
        <w:rPr>
          <w:rFonts w:eastAsia="MS Mincho"/>
          <w:b/>
        </w:rPr>
        <w:t xml:space="preserve">utcomes </w:t>
      </w:r>
    </w:p>
    <w:p w14:paraId="5E293F39" w14:textId="77777777" w:rsidR="00BD44C7" w:rsidRDefault="00CD58EA" w:rsidP="002338BC">
      <w:pPr>
        <w:pStyle w:val="ListParagraph"/>
        <w:numPr>
          <w:ilvl w:val="0"/>
          <w:numId w:val="17"/>
        </w:numPr>
      </w:pPr>
      <w:r w:rsidRPr="00BD44C7">
        <w:rPr>
          <w:b/>
        </w:rPr>
        <w:t xml:space="preserve">Feasibility </w:t>
      </w:r>
      <w:r w:rsidR="00E86CF5" w:rsidRPr="00BD44C7">
        <w:rPr>
          <w:b/>
        </w:rPr>
        <w:t>of assessing frailty and sarcopenia among pa</w:t>
      </w:r>
      <w:r w:rsidR="00D94BF6" w:rsidRPr="00BD44C7">
        <w:rPr>
          <w:b/>
        </w:rPr>
        <w:t>tients with upper limb fracture:</w:t>
      </w:r>
      <w:r w:rsidR="00E86CF5" w:rsidRPr="00BD44C7">
        <w:t xml:space="preserve"> This will be </w:t>
      </w:r>
      <w:r w:rsidR="002338BC">
        <w:t>determined</w:t>
      </w:r>
      <w:r w:rsidRPr="00BD44C7">
        <w:t xml:space="preserve"> by: </w:t>
      </w:r>
      <w:r w:rsidR="00E86CF5" w:rsidRPr="00BD44C7">
        <w:t>a) the</w:t>
      </w:r>
      <w:r w:rsidRPr="00BD44C7">
        <w:t xml:space="preserve"> percentage of people that are assessed by each tool (adequacy)</w:t>
      </w:r>
      <w:r w:rsidR="00E86CF5" w:rsidRPr="00BD44C7">
        <w:t>,</w:t>
      </w:r>
      <w:r w:rsidRPr="00BD44C7">
        <w:t xml:space="preserve"> </w:t>
      </w:r>
      <w:r w:rsidR="00E86CF5" w:rsidRPr="00BD44C7">
        <w:t xml:space="preserve">b) Availability of required data and the number of missing data, c) equipment (including cost, availability of functioning equipment and frequency of calibration), d) the time for carrying out each </w:t>
      </w:r>
      <w:r w:rsidRPr="00BD44C7">
        <w:t>assessment</w:t>
      </w:r>
      <w:r w:rsidR="00E86CF5" w:rsidRPr="00BD44C7">
        <w:t xml:space="preserve">, </w:t>
      </w:r>
      <w:r w:rsidR="00BD44C7" w:rsidRPr="00BD44C7">
        <w:t>e</w:t>
      </w:r>
      <w:r w:rsidR="00E86CF5" w:rsidRPr="00BD44C7">
        <w:t>) acceptability of the tools by staff and patients</w:t>
      </w:r>
      <w:r w:rsidR="00BD44C7" w:rsidRPr="00BD44C7">
        <w:t xml:space="preserve"> (via interviews)</w:t>
      </w:r>
      <w:r w:rsidRPr="00BD44C7">
        <w:t xml:space="preserve">. </w:t>
      </w:r>
      <w:r w:rsidR="00E86CF5" w:rsidRPr="00BD44C7">
        <w:t xml:space="preserve">This will determine the prevalence of frailty and sarcopenia </w:t>
      </w:r>
      <w:r w:rsidR="002338BC">
        <w:t>among the study participants</w:t>
      </w:r>
      <w:r w:rsidR="00E86CF5" w:rsidRPr="00BD44C7">
        <w:t xml:space="preserve"> and which measures of</w:t>
      </w:r>
      <w:r w:rsidR="002338BC">
        <w:t xml:space="preserve"> assessing</w:t>
      </w:r>
      <w:r w:rsidR="00E86CF5" w:rsidRPr="00BD44C7">
        <w:t xml:space="preserve"> frailty and sarcopenia are most feasible in this population</w:t>
      </w:r>
    </w:p>
    <w:p w14:paraId="00F51803" w14:textId="77777777" w:rsidR="00481EDE" w:rsidRDefault="00AA7072" w:rsidP="00481EDE">
      <w:pPr>
        <w:pStyle w:val="ListParagraph"/>
        <w:numPr>
          <w:ilvl w:val="0"/>
          <w:numId w:val="17"/>
        </w:numPr>
      </w:pPr>
      <w:r w:rsidRPr="00BD44C7">
        <w:rPr>
          <w:b/>
        </w:rPr>
        <w:lastRenderedPageBreak/>
        <w:t>Feasibility of using existing care pathways:</w:t>
      </w:r>
      <w:r w:rsidR="003E040A" w:rsidRPr="00BD44C7">
        <w:t xml:space="preserve"> Patients identified as having either frailty or sarcopenia will be referred to local geriatric </w:t>
      </w:r>
      <w:r w:rsidR="005407B4">
        <w:t>clinical</w:t>
      </w:r>
      <w:r w:rsidR="003E040A" w:rsidRPr="00BD44C7">
        <w:t xml:space="preserve"> services for specialist review as outlined in the intervention. The actions instigated from these assessments and referrals will be varied and individualised according to patient’s needs and wishes. These referrals may lead to additional attendance at out-patients, primary care or exercise classes for example. We will report the number of patients identified to have frailty and/ or sarcopenia who are referred to CGA, the number of those who receive CGA, and the</w:t>
      </w:r>
      <w:r w:rsidR="005407B4">
        <w:t xml:space="preserve"> number and</w:t>
      </w:r>
      <w:r w:rsidR="003E040A" w:rsidRPr="00BD44C7">
        <w:t xml:space="preserve"> type of follow up interventions. </w:t>
      </w:r>
    </w:p>
    <w:p w14:paraId="6611F47D" w14:textId="55A6EEAD" w:rsidR="00BD44C7" w:rsidRPr="00BD44C7" w:rsidRDefault="00E86CF5" w:rsidP="00481EDE">
      <w:pPr>
        <w:pStyle w:val="ListParagraph"/>
        <w:numPr>
          <w:ilvl w:val="0"/>
          <w:numId w:val="17"/>
        </w:numPr>
      </w:pPr>
      <w:r w:rsidRPr="00481EDE">
        <w:rPr>
          <w:b/>
        </w:rPr>
        <w:t>Falls and fractures</w:t>
      </w:r>
      <w:r w:rsidR="00AA7072" w:rsidRPr="00BD44C7">
        <w:t xml:space="preserve">: participants will be asked to fill in a falls diary recording the date, suspected cause, location and the consequences of each fall. They will be contacted by </w:t>
      </w:r>
      <w:r w:rsidR="00C5394F">
        <w:t>tele</w:t>
      </w:r>
      <w:r w:rsidR="00AA7072" w:rsidRPr="00BD44C7">
        <w:t xml:space="preserve">phone </w:t>
      </w:r>
      <w:r w:rsidR="00D94BF6" w:rsidRPr="00BD44C7">
        <w:t>at</w:t>
      </w:r>
      <w:r w:rsidR="00AA7072" w:rsidRPr="00BD44C7">
        <w:t xml:space="preserve"> 3 and 6 months </w:t>
      </w:r>
      <w:r w:rsidR="00C5394F">
        <w:t>after</w:t>
      </w:r>
      <w:r w:rsidR="00AA7072" w:rsidRPr="00BD44C7">
        <w:t xml:space="preserve"> recruitment to collect self-assessed information on falls and fractures within the previous 3 months.  </w:t>
      </w:r>
      <w:r w:rsidR="00D94BF6" w:rsidRPr="00BD44C7">
        <w:t xml:space="preserve">This will establish whether quarterly data collection is </w:t>
      </w:r>
      <w:r w:rsidR="00C5394F">
        <w:t>suitable</w:t>
      </w:r>
      <w:r w:rsidR="00D94BF6" w:rsidRPr="00BD44C7">
        <w:t xml:space="preserve"> for the future trial.</w:t>
      </w:r>
    </w:p>
    <w:p w14:paraId="59DD5B0A" w14:textId="2DEB76AB" w:rsidR="00BD44C7" w:rsidRPr="00BD44C7" w:rsidRDefault="00E86CF5" w:rsidP="00265591">
      <w:pPr>
        <w:pStyle w:val="ListParagraph"/>
        <w:numPr>
          <w:ilvl w:val="0"/>
          <w:numId w:val="18"/>
        </w:numPr>
        <w:rPr>
          <w:rFonts w:eastAsia="Times New Roman" w:cs="Arial"/>
          <w:color w:val="333333"/>
        </w:rPr>
      </w:pPr>
      <w:r w:rsidRPr="00BD44C7">
        <w:rPr>
          <w:b/>
        </w:rPr>
        <w:t>Mortality</w:t>
      </w:r>
      <w:r w:rsidRPr="00BD44C7">
        <w:t xml:space="preserve">: </w:t>
      </w:r>
      <w:r w:rsidR="00AA7072" w:rsidRPr="00BD44C7">
        <w:t xml:space="preserve">death rates within 6 months of recruitment will be collected from </w:t>
      </w:r>
      <w:r w:rsidR="00D94BF6" w:rsidRPr="00BD44C7">
        <w:t xml:space="preserve">the hospital patient administration system (PAS) </w:t>
      </w:r>
    </w:p>
    <w:p w14:paraId="1BFA8399" w14:textId="3D344FF1" w:rsidR="00BD44C7" w:rsidRPr="00BD44C7" w:rsidRDefault="00AA7072" w:rsidP="00C5394F">
      <w:pPr>
        <w:pStyle w:val="ListParagraph"/>
        <w:numPr>
          <w:ilvl w:val="0"/>
          <w:numId w:val="18"/>
        </w:numPr>
        <w:rPr>
          <w:rFonts w:eastAsia="Times New Roman" w:cs="Arial"/>
          <w:color w:val="333333"/>
        </w:rPr>
      </w:pPr>
      <w:r w:rsidRPr="00BD44C7">
        <w:rPr>
          <w:b/>
        </w:rPr>
        <w:t>Future outcome measures:</w:t>
      </w:r>
      <w:r w:rsidRPr="00BD44C7">
        <w:t xml:space="preserve"> </w:t>
      </w:r>
      <w:r w:rsidR="00D94BF6" w:rsidRPr="00BD44C7">
        <w:t xml:space="preserve">Baseline data on nutritional, physical and cognitive factors which may be associated with frailty and sarcopenia status will be collected. </w:t>
      </w:r>
      <w:r w:rsidR="00384FC0" w:rsidRPr="00BD44C7">
        <w:t>Quality of life and</w:t>
      </w:r>
      <w:r w:rsidR="00503CBA">
        <w:t xml:space="preserve"> physical</w:t>
      </w:r>
      <w:r w:rsidR="00384FC0" w:rsidRPr="00BD44C7">
        <w:t xml:space="preserve"> function will be measured at baseline</w:t>
      </w:r>
      <w:r w:rsidR="00C5394F">
        <w:t xml:space="preserve">, </w:t>
      </w:r>
      <w:r w:rsidR="00384FC0" w:rsidRPr="00BD44C7">
        <w:t xml:space="preserve">3 months and 6 months </w:t>
      </w:r>
      <w:r w:rsidR="00C5394F">
        <w:t>after recruitment</w:t>
      </w:r>
      <w:r w:rsidR="00384FC0" w:rsidRPr="00BD44C7">
        <w:t xml:space="preserve">. </w:t>
      </w:r>
      <w:r w:rsidR="00D94BF6" w:rsidRPr="00BD44C7">
        <w:t xml:space="preserve">The feasibility of using </w:t>
      </w:r>
      <w:r w:rsidR="00384FC0" w:rsidRPr="00BD44C7">
        <w:t>each of these</w:t>
      </w:r>
      <w:r w:rsidR="00D94BF6" w:rsidRPr="00BD44C7">
        <w:t xml:space="preserve"> </w:t>
      </w:r>
      <w:r w:rsidR="00384FC0" w:rsidRPr="00BD44C7">
        <w:t>assessments</w:t>
      </w:r>
      <w:r w:rsidR="00D94BF6" w:rsidRPr="00BD44C7">
        <w:t xml:space="preserve"> in this patient group will inform which instrument will be used in the future trial.</w:t>
      </w:r>
    </w:p>
    <w:p w14:paraId="0E03F61F" w14:textId="44D0D9E0" w:rsidR="0043262D" w:rsidRPr="004C1E9D" w:rsidRDefault="0043262D" w:rsidP="005855D4">
      <w:pPr>
        <w:pStyle w:val="ListParagraph"/>
        <w:numPr>
          <w:ilvl w:val="0"/>
          <w:numId w:val="18"/>
        </w:numPr>
        <w:rPr>
          <w:rFonts w:eastAsia="Times New Roman" w:cs="Arial"/>
          <w:color w:val="333333"/>
        </w:rPr>
      </w:pPr>
      <w:r>
        <w:rPr>
          <w:b/>
        </w:rPr>
        <w:t>H</w:t>
      </w:r>
      <w:r w:rsidR="003E040A" w:rsidRPr="00BD44C7">
        <w:rPr>
          <w:b/>
        </w:rPr>
        <w:t xml:space="preserve">ealthcare resource use: </w:t>
      </w:r>
      <w:r w:rsidRPr="0043262D">
        <w:t xml:space="preserve"> Testing the key resource usage of the intervention and </w:t>
      </w:r>
      <w:r>
        <w:t xml:space="preserve">downstream influence on service usage </w:t>
      </w:r>
      <w:r w:rsidRPr="0043262D">
        <w:t>including those associated with referrals coming from the comprehensive geriatric assessment process</w:t>
      </w:r>
      <w:r w:rsidR="005855D4">
        <w:t>.</w:t>
      </w:r>
    </w:p>
    <w:p w14:paraId="3E70357F" w14:textId="344A27F1" w:rsidR="0043262D" w:rsidRPr="004C1E9D" w:rsidRDefault="0043262D">
      <w:pPr>
        <w:pStyle w:val="ListParagraph"/>
        <w:numPr>
          <w:ilvl w:val="0"/>
          <w:numId w:val="18"/>
        </w:numPr>
        <w:rPr>
          <w:rFonts w:eastAsia="Times New Roman" w:cs="Arial"/>
          <w:color w:val="333333"/>
        </w:rPr>
      </w:pPr>
      <w:r>
        <w:rPr>
          <w:b/>
        </w:rPr>
        <w:t>Quality of life:</w:t>
      </w:r>
      <w:r>
        <w:rPr>
          <w:rFonts w:eastAsia="Times New Roman" w:cs="Arial"/>
          <w:color w:val="333333"/>
        </w:rPr>
        <w:t xml:space="preserve"> Quality of life will be measured by EQ-5D-5L and ICECACP</w:t>
      </w:r>
      <w:r w:rsidR="004C1E9D">
        <w:rPr>
          <w:rFonts w:eastAsia="Times New Roman" w:cs="Arial"/>
          <w:color w:val="333333"/>
        </w:rPr>
        <w:t>-</w:t>
      </w:r>
      <w:r>
        <w:rPr>
          <w:rFonts w:eastAsia="Times New Roman" w:cs="Arial"/>
          <w:color w:val="333333"/>
        </w:rPr>
        <w:t xml:space="preserve">O. We will explore which instruments will be more sensitive in measuring quality of life changes for our study population and how often we should collect such information.  </w:t>
      </w:r>
    </w:p>
    <w:p w14:paraId="6B6AA54C" w14:textId="77777777" w:rsidR="00C41483" w:rsidRDefault="00C41483" w:rsidP="00265591">
      <w:pPr>
        <w:pStyle w:val="Heading2"/>
        <w:rPr>
          <w:rFonts w:eastAsia="MS Mincho"/>
        </w:rPr>
      </w:pPr>
    </w:p>
    <w:p w14:paraId="75543770" w14:textId="77777777" w:rsidR="00BD782F" w:rsidRPr="00BD44C7" w:rsidRDefault="00BE022C" w:rsidP="00265591">
      <w:pPr>
        <w:pStyle w:val="Heading2"/>
        <w:rPr>
          <w:rFonts w:eastAsia="MS Mincho"/>
        </w:rPr>
      </w:pPr>
      <w:r w:rsidRPr="00BD44C7">
        <w:rPr>
          <w:rFonts w:eastAsia="MS Mincho"/>
        </w:rPr>
        <w:t>Data collection</w:t>
      </w:r>
      <w:r w:rsidR="00F82794" w:rsidRPr="00BD44C7">
        <w:rPr>
          <w:rFonts w:eastAsia="MS Mincho"/>
        </w:rPr>
        <w:t xml:space="preserve"> and assessment tools</w:t>
      </w:r>
    </w:p>
    <w:p w14:paraId="3ADFB401" w14:textId="64A3043D" w:rsidR="00F82794" w:rsidRPr="00937868" w:rsidRDefault="00BD44C7" w:rsidP="00AB4A8A">
      <w:pPr>
        <w:rPr>
          <w:b/>
        </w:rPr>
      </w:pPr>
      <w:r w:rsidRPr="00503CBA">
        <w:t>At recruitment to the study, baseline data will be</w:t>
      </w:r>
      <w:r w:rsidR="00F82794" w:rsidRPr="00503CBA">
        <w:t xml:space="preserve"> collected from patients </w:t>
      </w:r>
      <w:r w:rsidRPr="00503CBA">
        <w:t xml:space="preserve">in person </w:t>
      </w:r>
      <w:r w:rsidR="00937868" w:rsidRPr="00503CBA">
        <w:t xml:space="preserve">by a researcher </w:t>
      </w:r>
      <w:r w:rsidR="00F82794" w:rsidRPr="00503CBA">
        <w:t>or will be abstracted from the</w:t>
      </w:r>
      <w:r w:rsidR="00937868" w:rsidRPr="00503CBA">
        <w:t xml:space="preserve"> patient</w:t>
      </w:r>
      <w:r w:rsidR="00F82794" w:rsidRPr="00503CBA">
        <w:t xml:space="preserve"> clinical records</w:t>
      </w:r>
      <w:r w:rsidR="00503CBA" w:rsidRPr="00503CBA">
        <w:t xml:space="preserve"> (Table1</w:t>
      </w:r>
      <w:r w:rsidR="00503CBA">
        <w:t>)</w:t>
      </w:r>
      <w:r w:rsidR="00BD782F" w:rsidRPr="00BD782F">
        <w:t>. To minimise participant fatigue, physical assessments (e.g</w:t>
      </w:r>
      <w:r w:rsidR="00481EDE">
        <w:t>. gait speed</w:t>
      </w:r>
      <w:r w:rsidR="00BD782F" w:rsidRPr="00BD782F">
        <w:t xml:space="preserve">) will be assessed first. Then </w:t>
      </w:r>
      <w:r w:rsidR="00BD782F" w:rsidRPr="00BD782F">
        <w:lastRenderedPageBreak/>
        <w:t xml:space="preserve">questionnaires will be administered varying the order of completion between participants. Repetitive questions or assessments will be only assessed once. </w:t>
      </w:r>
    </w:p>
    <w:p w14:paraId="33096EFE" w14:textId="77777777" w:rsidR="00384FC0" w:rsidRPr="00265591" w:rsidRDefault="00384FC0" w:rsidP="00265591">
      <w:pPr>
        <w:rPr>
          <w:b/>
        </w:rPr>
      </w:pPr>
      <w:r w:rsidRPr="00265591">
        <w:rPr>
          <w:b/>
        </w:rPr>
        <w:t>Baseline</w:t>
      </w:r>
      <w:r w:rsidR="00265591">
        <w:rPr>
          <w:b/>
        </w:rPr>
        <w:t xml:space="preserve"> data</w:t>
      </w:r>
    </w:p>
    <w:p w14:paraId="0BF3DDF1" w14:textId="77777777" w:rsidR="00F82794" w:rsidRPr="00F82794" w:rsidRDefault="00F82794" w:rsidP="00265591">
      <w:pPr>
        <w:pStyle w:val="ListParagraph"/>
        <w:numPr>
          <w:ilvl w:val="0"/>
          <w:numId w:val="13"/>
        </w:numPr>
      </w:pPr>
      <w:r w:rsidRPr="00BD782F">
        <w:t>Socio-demographic data:</w:t>
      </w:r>
      <w:r w:rsidRPr="00F82794">
        <w:t xml:space="preserve"> </w:t>
      </w:r>
      <w:r w:rsidR="00C06885" w:rsidRPr="00F82794">
        <w:t>age, gender, u</w:t>
      </w:r>
      <w:r w:rsidRPr="00F82794">
        <w:t>sual residence, marital status, smoking, alcohol use, usual residency</w:t>
      </w:r>
    </w:p>
    <w:p w14:paraId="25962DF6" w14:textId="77777777" w:rsidR="00F82794" w:rsidRPr="00F82794" w:rsidRDefault="00384FC0" w:rsidP="00AB4A8A">
      <w:pPr>
        <w:pStyle w:val="ListParagraph"/>
        <w:numPr>
          <w:ilvl w:val="0"/>
          <w:numId w:val="13"/>
        </w:numPr>
      </w:pPr>
      <w:r>
        <w:t>N</w:t>
      </w:r>
      <w:r w:rsidR="00C06885" w:rsidRPr="00F82794">
        <w:t>umber of falls</w:t>
      </w:r>
      <w:r w:rsidR="00F82794" w:rsidRPr="00F82794">
        <w:t xml:space="preserve"> in the previous years, number </w:t>
      </w:r>
      <w:r w:rsidR="00AB4A8A">
        <w:t xml:space="preserve">and type </w:t>
      </w:r>
      <w:r w:rsidR="00F82794" w:rsidRPr="00F82794">
        <w:t xml:space="preserve">of fractures </w:t>
      </w:r>
    </w:p>
    <w:p w14:paraId="0D6DEDD1" w14:textId="77777777" w:rsidR="00F82794" w:rsidRPr="00D94BF6" w:rsidRDefault="00937868" w:rsidP="00265591">
      <w:pPr>
        <w:pStyle w:val="ListParagraph"/>
        <w:numPr>
          <w:ilvl w:val="0"/>
          <w:numId w:val="13"/>
        </w:numPr>
      </w:pPr>
      <w:r>
        <w:t>C</w:t>
      </w:r>
      <w:r w:rsidR="00C51A3C" w:rsidRPr="00F82794">
        <w:t>omorbidities</w:t>
      </w:r>
      <w:r w:rsidR="00F82794" w:rsidRPr="00F82794">
        <w:t xml:space="preserve"> and</w:t>
      </w:r>
      <w:r w:rsidR="00C06885" w:rsidRPr="00F82794">
        <w:t xml:space="preserve"> medications </w:t>
      </w:r>
    </w:p>
    <w:p w14:paraId="4D492E49" w14:textId="77777777" w:rsidR="00384FC0" w:rsidRDefault="00384FC0" w:rsidP="00265591">
      <w:pPr>
        <w:pStyle w:val="ListParagraph"/>
        <w:numPr>
          <w:ilvl w:val="0"/>
          <w:numId w:val="13"/>
        </w:numPr>
      </w:pPr>
      <w:r>
        <w:t>Appetite using t</w:t>
      </w:r>
      <w:r w:rsidR="00D94BF6" w:rsidRPr="00D94BF6">
        <w:t>he four item Simplified Nutritiona</w:t>
      </w:r>
      <w:r w:rsidR="006A71F9">
        <w:t>l Appetite Questionnaire (SNAQ)</w:t>
      </w:r>
      <w:r w:rsidR="006063D7" w:rsidRPr="006063D7">
        <w:rPr>
          <w:rFonts w:asciiTheme="minorHAnsi" w:eastAsia="Times New Roman" w:hAnsiTheme="minorHAnsi" w:cs="Arial"/>
          <w:color w:val="333333"/>
        </w:rPr>
        <w:t xml:space="preserve"> </w:t>
      </w:r>
      <w:r w:rsidR="006063D7" w:rsidRPr="006063D7">
        <w:fldChar w:fldCharType="begin"/>
      </w:r>
      <w:r w:rsidR="006063D7">
        <w:instrText xml:space="preserve"> ADDIN EN.CITE &lt;EndNote&gt;&lt;Cite&gt;&lt;Author&gt;Wilson&lt;/Author&gt;&lt;Year&gt;2005&lt;/Year&gt;&lt;RecNum&gt;115&lt;/RecNum&gt;&lt;DisplayText&gt;(40)&lt;/DisplayText&gt;&lt;record&gt;&lt;rec-number&gt;115&lt;/rec-number&gt;&lt;foreign-keys&gt;&lt;key app="EN" db-id="p2pxzsp2se0w5gea0wepazztrt5tw2205wfe" timestamp="1494938789"&gt;115&lt;/key&gt;&lt;/foreign-keys&gt;&lt;ref-type name="Journal Article"&gt;17&lt;/ref-type&gt;&lt;contributors&gt;&lt;authors&gt;&lt;author&gt;Wilson, Margaret-Mary G&lt;/author&gt;&lt;author&gt;Thomas, David R&lt;/author&gt;&lt;author&gt;Rubenstein, Laurence Z&lt;/author&gt;&lt;author&gt;Chibnall, John T&lt;/author&gt;&lt;author&gt;Anderson, Stephanie&lt;/author&gt;&lt;author&gt;Baxi, Amy&lt;/author&gt;&lt;author&gt;Diebold, Marilyn R&lt;/author&gt;&lt;author&gt;Morley, John E&lt;/author&gt;&lt;/authors&gt;&lt;/contributors&gt;&lt;titles&gt;&lt;title&gt;Appetite assessment: simple appetite questionnaire predicts weight loss in community-dwelling adults and nursing home residents&lt;/title&gt;&lt;secondary-title&gt;The American Journal of Clinical Nutrition&lt;/secondary-title&gt;&lt;/titles&gt;&lt;periodical&gt;&lt;full-title&gt;The American Journal of Clinical Nutrition&lt;/full-title&gt;&lt;/periodical&gt;&lt;pages&gt;1074-1081&lt;/pages&gt;&lt;volume&gt;82&lt;/volume&gt;&lt;number&gt;5&lt;/number&gt;&lt;dates&gt;&lt;year&gt;2005&lt;/year&gt;&lt;pub-dates&gt;&lt;date&gt;November 1, 2005&lt;/date&gt;&lt;/pub-dates&gt;&lt;/dates&gt;&lt;urls&gt;&lt;related-urls&gt;&lt;url&gt;http://ajcn.nutrition.org/content/82/5/1074.abstract&lt;/url&gt;&lt;/related-urls&gt;&lt;/urls&gt;&lt;/record&gt;&lt;/Cite&gt;&lt;/EndNote&gt;</w:instrText>
      </w:r>
      <w:r w:rsidR="006063D7" w:rsidRPr="006063D7">
        <w:fldChar w:fldCharType="separate"/>
      </w:r>
      <w:r w:rsidR="006063D7">
        <w:rPr>
          <w:noProof/>
        </w:rPr>
        <w:t>(40)</w:t>
      </w:r>
      <w:r w:rsidR="006063D7" w:rsidRPr="006063D7">
        <w:fldChar w:fldCharType="end"/>
      </w:r>
      <w:r w:rsidR="00D94BF6" w:rsidRPr="00D94BF6">
        <w:t xml:space="preserve">. </w:t>
      </w:r>
    </w:p>
    <w:p w14:paraId="0B818BAD" w14:textId="77777777" w:rsidR="00D94BF6" w:rsidRDefault="00D94BF6" w:rsidP="00265591">
      <w:pPr>
        <w:pStyle w:val="ListParagraph"/>
        <w:numPr>
          <w:ilvl w:val="0"/>
          <w:numId w:val="13"/>
        </w:numPr>
      </w:pPr>
      <w:r w:rsidRPr="00D94BF6">
        <w:t>Cognition will be assessed using the 10-item Abbreviated M</w:t>
      </w:r>
      <w:r w:rsidR="006A71F9">
        <w:t>ental Test Score (AMTS)</w:t>
      </w:r>
      <w:r w:rsidR="006063D7" w:rsidRPr="006063D7">
        <w:rPr>
          <w:rFonts w:asciiTheme="minorHAnsi" w:eastAsia="Times New Roman" w:hAnsiTheme="minorHAnsi" w:cs="Arial"/>
          <w:color w:val="333333"/>
        </w:rPr>
        <w:t xml:space="preserve"> </w:t>
      </w:r>
      <w:r w:rsidR="006063D7" w:rsidRPr="006063D7">
        <w:fldChar w:fldCharType="begin"/>
      </w:r>
      <w:r w:rsidR="006063D7">
        <w:instrText xml:space="preserve"> ADDIN EN.CITE &lt;EndNote&gt;&lt;Cite&gt;&lt;Author&gt;Hodkinson&lt;/Author&gt;&lt;Year&gt;1972&lt;/Year&gt;&lt;RecNum&gt;79&lt;/RecNum&gt;&lt;DisplayText&gt;(41)&lt;/DisplayText&gt;&lt;record&gt;&lt;rec-number&gt;79&lt;/rec-number&gt;&lt;foreign-keys&gt;&lt;key app="EN" db-id="0svv2t9z1tvv5jedrfm5tve6fsd955wzrt9s" timestamp="1499771822"&gt;79&lt;/key&gt;&lt;/foreign-keys&gt;&lt;ref-type name="Journal Article"&gt;17&lt;/ref-type&gt;&lt;contributors&gt;&lt;authors&gt;&lt;author&gt;Hodkinson, HM&lt;/author&gt;&lt;/authors&gt;&lt;/contributors&gt;&lt;titles&gt;&lt;title&gt;Evaluation of a mental test score for assessment of mental impairment in the elderly&lt;/title&gt;&lt;secondary-title&gt;Age and ageing&lt;/secondary-title&gt;&lt;/titles&gt;&lt;periodical&gt;&lt;full-title&gt;Age and Ageing&lt;/full-title&gt;&lt;/periodical&gt;&lt;pages&gt;233-238&lt;/pages&gt;&lt;volume&gt;1&lt;/volume&gt;&lt;number&gt;4&lt;/number&gt;&lt;dates&gt;&lt;year&gt;1972&lt;/year&gt;&lt;/dates&gt;&lt;isbn&gt;1468-2834&lt;/isbn&gt;&lt;urls&gt;&lt;/urls&gt;&lt;/record&gt;&lt;/Cite&gt;&lt;/EndNote&gt;</w:instrText>
      </w:r>
      <w:r w:rsidR="006063D7" w:rsidRPr="006063D7">
        <w:fldChar w:fldCharType="separate"/>
      </w:r>
      <w:r w:rsidR="006063D7">
        <w:rPr>
          <w:noProof/>
        </w:rPr>
        <w:t>(41)</w:t>
      </w:r>
      <w:r w:rsidR="006063D7" w:rsidRPr="006063D7">
        <w:fldChar w:fldCharType="end"/>
      </w:r>
      <w:r w:rsidRPr="00D94BF6">
        <w:t>.</w:t>
      </w:r>
    </w:p>
    <w:p w14:paraId="03D82792" w14:textId="77777777" w:rsidR="006063D7" w:rsidRDefault="006063D7" w:rsidP="006063D7">
      <w:pPr>
        <w:pStyle w:val="ListParagraph"/>
        <w:numPr>
          <w:ilvl w:val="0"/>
          <w:numId w:val="13"/>
        </w:numPr>
      </w:pPr>
      <w:r w:rsidRPr="006063D7">
        <w:t xml:space="preserve">Functional status: </w:t>
      </w:r>
      <w:proofErr w:type="spellStart"/>
      <w:r w:rsidRPr="006063D7">
        <w:t>Barthel</w:t>
      </w:r>
      <w:proofErr w:type="spellEnd"/>
      <w:r w:rsidRPr="006063D7">
        <w:t xml:space="preserve"> score will be collected fr</w:t>
      </w:r>
      <w:r>
        <w:t xml:space="preserve">om each participant at baseline </w:t>
      </w:r>
      <w:r w:rsidRPr="006063D7">
        <w:fldChar w:fldCharType="begin"/>
      </w:r>
      <w:r>
        <w:instrText xml:space="preserve"> ADDIN EN.CITE &lt;EndNote&gt;&lt;Cite&gt;&lt;Author&gt;Wade&lt;/Author&gt;&lt;Year&gt;1988&lt;/Year&gt;&lt;RecNum&gt;116&lt;/RecNum&gt;&lt;DisplayText&gt;(42)&lt;/DisplayText&gt;&lt;record&gt;&lt;rec-number&gt;116&lt;/rec-number&gt;&lt;foreign-keys&gt;&lt;key app="EN" db-id="p2pxzsp2se0w5gea0wepazztrt5tw2205wfe" timestamp="1494939038"&gt;116&lt;/key&gt;&lt;/foreign-keys&gt;&lt;ref-type name="Journal Article"&gt;17&lt;/ref-type&gt;&lt;contributors&gt;&lt;authors&gt;&lt;author&gt;Wade, DT&lt;/author&gt;&lt;author&gt;Collin, C&lt;/author&gt;&lt;/authors&gt;&lt;/contributors&gt;&lt;titles&gt;&lt;title&gt;The Barthel ADL Index: a standard measure of physical disability?&lt;/title&gt;&lt;secondary-title&gt;International disability studies&lt;/secondary-title&gt;&lt;/titles&gt;&lt;periodical&gt;&lt;full-title&gt;International disability studies&lt;/full-title&gt;&lt;/periodical&gt;&lt;pages&gt;64-67&lt;/pages&gt;&lt;volume&gt;10&lt;/volume&gt;&lt;number&gt;2&lt;/number&gt;&lt;dates&gt;&lt;year&gt;1988&lt;/year&gt;&lt;/dates&gt;&lt;isbn&gt;0259-9147&lt;/isbn&gt;&lt;urls&gt;&lt;/urls&gt;&lt;/record&gt;&lt;/Cite&gt;&lt;/EndNote&gt;</w:instrText>
      </w:r>
      <w:r w:rsidRPr="006063D7">
        <w:fldChar w:fldCharType="separate"/>
      </w:r>
      <w:r>
        <w:rPr>
          <w:noProof/>
        </w:rPr>
        <w:t>(42)</w:t>
      </w:r>
      <w:r w:rsidRPr="006063D7">
        <w:fldChar w:fldCharType="end"/>
      </w:r>
      <w:r>
        <w:t xml:space="preserve">. </w:t>
      </w:r>
    </w:p>
    <w:p w14:paraId="1672B69A" w14:textId="77777777" w:rsidR="00384FC0" w:rsidRPr="00F82794" w:rsidRDefault="00384FC0" w:rsidP="00265591">
      <w:pPr>
        <w:pStyle w:val="ListParagraph"/>
        <w:numPr>
          <w:ilvl w:val="0"/>
          <w:numId w:val="13"/>
        </w:numPr>
      </w:pPr>
      <w:r w:rsidRPr="00384FC0">
        <w:t>Quality of life will be measured using EQ</w:t>
      </w:r>
      <w:r w:rsidR="00F74F30">
        <w:t>-</w:t>
      </w:r>
      <w:r w:rsidRPr="00384FC0">
        <w:t>5D</w:t>
      </w:r>
      <w:r w:rsidR="00F74F30">
        <w:t>-</w:t>
      </w:r>
      <w:r w:rsidRPr="00384FC0">
        <w:t xml:space="preserve">5L </w:t>
      </w:r>
      <w:r w:rsidR="006063D7">
        <w:fldChar w:fldCharType="begin"/>
      </w:r>
      <w:r w:rsidR="006063D7">
        <w:instrText xml:space="preserve"> ADDIN EN.CITE &lt;EndNote&gt;&lt;Cite&gt;&lt;Author&gt;de Pouvourville&lt;/Author&gt;&lt;Year&gt;2013&lt;/Year&gt;&lt;RecNum&gt;144&lt;/RecNum&gt;&lt;DisplayText&gt;(43)&lt;/DisplayText&gt;&lt;record&gt;&lt;rec-number&gt;144&lt;/rec-number&gt;&lt;foreign-keys&gt;&lt;key app="EN" db-id="p2pxzsp2se0w5gea0wepazztrt5tw2205wfe" timestamp="1554806520"&gt;144&lt;/key&gt;&lt;/foreign-keys&gt;&lt;ref-type name="Journal Article"&gt;17&lt;/ref-type&gt;&lt;contributors&gt;&lt;authors&gt;&lt;author&gt;de Pouvourville, Gérard&lt;/author&gt;&lt;/authors&gt;&lt;/contributors&gt;&lt;titles&gt;&lt;title&gt;Paying doctors for performance&lt;/title&gt;&lt;secondary-title&gt;The European journal of health economics : HEPAC : health economics in prevention and care&lt;/secondary-title&gt;&lt;/titles&gt;&lt;periodical&gt;&lt;full-title&gt;The European journal of health economics : HEPAC : health economics in prevention and care&lt;/full-title&gt;&lt;/periodical&gt;&lt;pages&gt;1-4&lt;/pages&gt;&lt;volume&gt;14&lt;/volume&gt;&lt;number&gt;1&lt;/number&gt;&lt;edition&gt;07/31&lt;/edition&gt;&lt;dates&gt;&lt;year&gt;2013&lt;/year&gt;&lt;/dates&gt;&lt;publisher&gt;Springer Berlin Heidelberg&lt;/publisher&gt;&lt;isbn&gt;1618-7601&amp;#xD;1618-7598&lt;/isbn&gt;&lt;accession-num&gt;22699457&lt;/accession-num&gt;&lt;urls&gt;&lt;related-urls&gt;&lt;url&gt;https://www.ncbi.nlm.nih.gov/pubmed/22699457&lt;/url&gt;&lt;url&gt;https://www.ncbi.nlm.nih.gov/pmc/PMC3728454/&lt;/url&gt;&lt;/related-urls&gt;&lt;/urls&gt;&lt;electronic-resource-num&gt;10.1007/s10198-012-0401-z&lt;/electronic-resource-num&gt;&lt;remote-database-name&gt;PubMed&lt;/remote-database-name&gt;&lt;language&gt;eng&lt;/language&gt;&lt;/record&gt;&lt;/Cite&gt;&lt;/EndNote&gt;</w:instrText>
      </w:r>
      <w:r w:rsidR="006063D7">
        <w:fldChar w:fldCharType="separate"/>
      </w:r>
      <w:r w:rsidR="006063D7">
        <w:rPr>
          <w:noProof/>
        </w:rPr>
        <w:t>(43)</w:t>
      </w:r>
      <w:r w:rsidR="006063D7">
        <w:fldChar w:fldCharType="end"/>
      </w:r>
      <w:r w:rsidRPr="00384FC0">
        <w:t xml:space="preserve">and ICECAP-O </w:t>
      </w:r>
      <w:r w:rsidRPr="00384FC0">
        <w:fldChar w:fldCharType="begin"/>
      </w:r>
      <w:r w:rsidR="006063D7">
        <w:instrText xml:space="preserve"> ADDIN EN.CITE &lt;EndNote&gt;&lt;Cite&gt;&lt;Author&gt;Coast&lt;/Author&gt;&lt;Year&gt;2008&lt;/Year&gt;&lt;RecNum&gt;65&lt;/RecNum&gt;&lt;DisplayText&gt;(44)&lt;/DisplayText&gt;&lt;record&gt;&lt;rec-number&gt;65&lt;/rec-number&gt;&lt;foreign-keys&gt;&lt;key app="EN" db-id="0svv2t9z1tvv5jedrfm5tve6fsd955wzrt9s" timestamp="1497259825"&gt;65&lt;/key&gt;&lt;/foreign-keys&gt;&lt;ref-type name="Journal Article"&gt;17&lt;/ref-type&gt;&lt;contributors&gt;&lt;authors&gt;&lt;author&gt;Coast, Joanna&lt;/author&gt;&lt;author&gt;Flynn, Terry N&lt;/author&gt;&lt;author&gt;Natarajan, Lucy&lt;/author&gt;&lt;author&gt;Sproston, Kerry&lt;/author&gt;&lt;author&gt;Lewis, Jane&lt;/author&gt;&lt;author&gt;Louviere, Jordan J&lt;/author&gt;&lt;author&gt;Peters, Tim J&lt;/author&gt;&lt;/authors&gt;&lt;/contributors&gt;&lt;titles&gt;&lt;title&gt;Valuing the ICECAP capability index for older people&lt;/title&gt;&lt;secondary-title&gt;Social science &amp;amp; medicine&lt;/secondary-title&gt;&lt;/titles&gt;&lt;periodical&gt;&lt;full-title&gt;Social science &amp;amp; medicine&lt;/full-title&gt;&lt;/periodical&gt;&lt;pages&gt;874-882&lt;/pages&gt;&lt;volume&gt;67&lt;/volume&gt;&lt;number&gt;5&lt;/number&gt;&lt;dates&gt;&lt;year&gt;2008&lt;/year&gt;&lt;/dates&gt;&lt;isbn&gt;0277-9536&lt;/isbn&gt;&lt;urls&gt;&lt;/urls&gt;&lt;/record&gt;&lt;/Cite&gt;&lt;/EndNote&gt;</w:instrText>
      </w:r>
      <w:r w:rsidRPr="00384FC0">
        <w:fldChar w:fldCharType="separate"/>
      </w:r>
      <w:r w:rsidR="006063D7">
        <w:rPr>
          <w:noProof/>
        </w:rPr>
        <w:t>(44)</w:t>
      </w:r>
      <w:r w:rsidRPr="00384FC0">
        <w:fldChar w:fldCharType="end"/>
      </w:r>
      <w:r w:rsidRPr="00384FC0">
        <w:t xml:space="preserve"> .</w:t>
      </w:r>
    </w:p>
    <w:p w14:paraId="49D3EC04" w14:textId="77777777" w:rsidR="00F82794" w:rsidRPr="00F82794" w:rsidRDefault="00BD782F" w:rsidP="009C0068">
      <w:pPr>
        <w:pStyle w:val="ListParagraph"/>
        <w:numPr>
          <w:ilvl w:val="0"/>
          <w:numId w:val="13"/>
        </w:numPr>
      </w:pPr>
      <w:r>
        <w:t xml:space="preserve">Frailty assessment tools: six tools will be used to assess frailty </w:t>
      </w:r>
    </w:p>
    <w:p w14:paraId="62122686" w14:textId="38B8E636" w:rsidR="00BD782F" w:rsidRDefault="00BE022C" w:rsidP="009C0068">
      <w:pPr>
        <w:pStyle w:val="ListParagraph"/>
        <w:numPr>
          <w:ilvl w:val="0"/>
          <w:numId w:val="14"/>
        </w:numPr>
      </w:pPr>
      <w:r w:rsidRPr="00BD782F">
        <w:t xml:space="preserve">Fried Frailty Index </w:t>
      </w:r>
      <w:r w:rsidRPr="00BD782F">
        <w:fldChar w:fldCharType="begin">
          <w:fldData xml:space="preserve">PEVuZE5vdGU+PENpdGU+PEF1dGhvcj5GcmllZDwvQXV0aG9yPjxZZWFyPjIwMDE8L1llYXI+PFJl
Y051bT45NjI8L1JlY051bT48RGlzcGxheVRleHQ+KDQ1KTwvRGlzcGxheVRleHQ+PHJlY29yZD48
cmVjLW51bWJlcj45NjI8L3JlYy1udW1iZXI+PGZvcmVpZ24ta2V5cz48a2V5IGFwcD0iRU4iIGRi
LWlkPSIwOXdwdGFwMmJmd3A5ZGV0dnA1NXp6Mjcyc3hlenowcDV2MmYiIHRpbWVzdGFtcD0iMTQx
ODY2MTMxNiI+OTYyPC9rZXk+PC9mb3JlaWduLWtleXM+PHJlZi10eXBlIG5hbWU9IkpvdXJuYWwg
QXJ0aWNsZSI+MTc8L3JlZi10eXBlPjxjb250cmlidXRvcnM+PGF1dGhvcnM+PGF1dGhvcj5Gcmll
ZCwgTC4gUC48L2F1dGhvcj48YXV0aG9yPlRhbmdlbiwgQy4gTS48L2F1dGhvcj48YXV0aG9yPldh
bHN0b24sIEouPC9hdXRob3I+PGF1dGhvcj5OZXdtYW4sIEEuIEIuPC9hdXRob3I+PGF1dGhvcj5I
aXJzY2gsIEMuPC9hdXRob3I+PGF1dGhvcj5Hb3R0ZGllbmVyLCBKLjwvYXV0aG9yPjxhdXRob3I+
U2VlbWFuLCBULjwvYXV0aG9yPjxhdXRob3I+VHJhY3ksIFIuPC9hdXRob3I+PGF1dGhvcj5Lb3As
IFcuIEouPC9hdXRob3I+PGF1dGhvcj5CdXJrZSwgRy48L2F1dGhvcj48YXV0aG9yPk1jQnVybmll
LCBNLiBBLjwvYXV0aG9yPjxhdXRob3I+Q2FyZGlvdmFzY3VsYXIgSGVhbHRoIFN0dWR5IENvbGxh
Ym9yYXRpdmUgUmVzZWFyY2gsIEdyb3VwPC9hdXRob3I+PC9hdXRob3JzPjwvY29udHJpYnV0b3Jz
PjxhdXRoLWFkZHJlc3M+Q2VudGVyIG9uIEFnaW5nIGFuZCBIZWFsdGgsIFRoZSBKb2huIEhvcGtp
bnMgTWVkaWNhbCBJbnN0aXR1dGlvbnMsIEJhbHRpbW9yZSwgTWFyeWxhbmQgMjEyMDUsIFVTQS4g
bGZyaWVkQHdlbGNoLmpodS5lZHU8L2F1dGgtYWRkcmVzcz48dGl0bGVzPjx0aXRsZT5GcmFpbHR5
IGluIG9sZGVyIGFkdWx0czogZXZpZGVuY2UgZm9yIGEgcGhlbm90eXBlPC90aXRsZT48c2Vjb25k
YXJ5LXRpdGxlPkogR2Vyb250b2wgQSBCaW9sIFNjaSBNZWQgU2NpPC9zZWNvbmRhcnktdGl0bGU+
PGFsdC10aXRsZT5UaGUgam91cm5hbHMgb2YgZ2Vyb250b2xvZ3kuIFNlcmllcyBBLCBCaW9sb2dp
Y2FsIHNjaWVuY2VzIGFuZCBtZWRpY2FsIHNjaWVuY2VzPC9hbHQtdGl0bGU+PC90aXRsZXM+PHBl
cmlvZGljYWw+PGZ1bGwtdGl0bGU+SiBHZXJvbnRvbCBBIEJpb2wgU2NpIE1lZCBTY2k8L2Z1bGwt
dGl0bGU+PGFiYnItMT5UaGUgam91cm5hbHMgb2YgZ2Vyb250b2xvZ3kuIFNlcmllcyBBLCBCaW9s
b2dpY2FsIHNjaWVuY2VzIGFuZCBtZWRpY2FsIHNjaWVuY2VzPC9hYmJyLTE+PC9wZXJpb2RpY2Fs
PjxhbHQtcGVyaW9kaWNhbD48ZnVsbC10aXRsZT5KIEdlcm9udG9sIEEgQmlvbCBTY2kgTWVkIFNj
aTwvZnVsbC10aXRsZT48YWJici0xPlRoZSBqb3VybmFscyBvZiBnZXJvbnRvbG9neS4gU2VyaWVz
IEEsIEJpb2xvZ2ljYWwgc2NpZW5jZXMgYW5kIG1lZGljYWwgc2NpZW5jZXM8L2FiYnItMT48L2Fs
dC1wZXJpb2RpY2FsPjxwYWdlcz5NMTQ2LTU2PC9wYWdlcz48dm9sdW1lPjU2PC92b2x1bWU+PG51
bWJlcj4zPC9udW1iZXI+PGtleXdvcmRzPjxrZXl3b3JkPkFnZWQ8L2tleXdvcmQ+PGtleXdvcmQ+
QWdlZCwgODAgYW5kIG92ZXI8L2tleXdvcmQ+PGtleXdvcmQ+Q29ob3J0IFN0dWRpZXM8L2tleXdv
cmQ+PGtleXdvcmQ+RGlzYWJsZWQgUGVyc29uczwva2V5d29yZD48a2V5d29yZD5GYXRpZ3VlL2Vw
aWRlbWlvbG9neTwva2V5d29yZD48a2V5d29yZD5GZW1hbGU8L2tleXdvcmQ+PGtleXdvcmQ+KkZy
YWlsIEVsZGVybHk8L2tleXdvcmQ+PGtleXdvcmQ+SHVtYW5zPC9rZXl3b3JkPjxrZXl3b3JkPklu
Y2lkZW5jZTwva2V5d29yZD48a2V5d29yZD5NYWxlPC9rZXl3b3JkPjxrZXl3b3JkPk11c2NsZSBX
ZWFrbmVzcy9lcGlkZW1pb2xvZ3k8L2tleXdvcmQ+PGtleXdvcmQ+UGhlbm90eXBlPC9rZXl3b3Jk
PjxrZXl3b3JkPlByZXZhbGVuY2U8L2tleXdvcmQ+PGtleXdvcmQ+U2V4IERpc3RyaWJ1dGlvbjwv
a2V5d29yZD48a2V5d29yZD5Vbml0ZWQgU3RhdGVzPC9rZXl3b3JkPjxrZXl3b3JkPldlaWdodCBM
b3NzPC9rZXl3b3JkPjwva2V5d29yZHM+PGRhdGVzPjx5ZWFyPjIwMDE8L3llYXI+PHB1Yi1kYXRl
cz48ZGF0ZT5NYXI8L2RhdGU+PC9wdWItZGF0ZXM+PC9kYXRlcz48aXNibj4xMDc5LTUwMDYgKFBy
aW50KSYjeEQ7MTA3OS01MDA2IChMaW5raW5nKTwvaXNibj48YWNjZXNzaW9uLW51bT4xMTI1MzE1
NjwvYWNjZXNzaW9uLW51bT48dXJscz48cmVsYXRlZC11cmxzPjx1cmw+aHR0cDovL3d3dy5uY2Jp
Lm5sbS5uaWguZ292L3B1Ym1lZC8xMTI1MzE1NjwvdXJsPjwvcmVsYXRlZC11cmxzPjwvdXJscz48
L3JlY29yZD48L0NpdGU+PC9FbmROb3RlPn==
</w:fldData>
        </w:fldChar>
      </w:r>
      <w:r w:rsidR="006063D7">
        <w:instrText xml:space="preserve"> ADDIN EN.CITE </w:instrText>
      </w:r>
      <w:r w:rsidR="006063D7">
        <w:fldChar w:fldCharType="begin">
          <w:fldData xml:space="preserve">PEVuZE5vdGU+PENpdGU+PEF1dGhvcj5GcmllZDwvQXV0aG9yPjxZZWFyPjIwMDE8L1llYXI+PFJl
Y051bT45NjI8L1JlY051bT48RGlzcGxheVRleHQ+KDQ1KTwvRGlzcGxheVRleHQ+PHJlY29yZD48
cmVjLW51bWJlcj45NjI8L3JlYy1udW1iZXI+PGZvcmVpZ24ta2V5cz48a2V5IGFwcD0iRU4iIGRi
LWlkPSIwOXdwdGFwMmJmd3A5ZGV0dnA1NXp6Mjcyc3hlenowcDV2MmYiIHRpbWVzdGFtcD0iMTQx
ODY2MTMxNiI+OTYyPC9rZXk+PC9mb3JlaWduLWtleXM+PHJlZi10eXBlIG5hbWU9IkpvdXJuYWwg
QXJ0aWNsZSI+MTc8L3JlZi10eXBlPjxjb250cmlidXRvcnM+PGF1dGhvcnM+PGF1dGhvcj5Gcmll
ZCwgTC4gUC48L2F1dGhvcj48YXV0aG9yPlRhbmdlbiwgQy4gTS48L2F1dGhvcj48YXV0aG9yPldh
bHN0b24sIEouPC9hdXRob3I+PGF1dGhvcj5OZXdtYW4sIEEuIEIuPC9hdXRob3I+PGF1dGhvcj5I
aXJzY2gsIEMuPC9hdXRob3I+PGF1dGhvcj5Hb3R0ZGllbmVyLCBKLjwvYXV0aG9yPjxhdXRob3I+
U2VlbWFuLCBULjwvYXV0aG9yPjxhdXRob3I+VHJhY3ksIFIuPC9hdXRob3I+PGF1dGhvcj5Lb3As
IFcuIEouPC9hdXRob3I+PGF1dGhvcj5CdXJrZSwgRy48L2F1dGhvcj48YXV0aG9yPk1jQnVybmll
LCBNLiBBLjwvYXV0aG9yPjxhdXRob3I+Q2FyZGlvdmFzY3VsYXIgSGVhbHRoIFN0dWR5IENvbGxh
Ym9yYXRpdmUgUmVzZWFyY2gsIEdyb3VwPC9hdXRob3I+PC9hdXRob3JzPjwvY29udHJpYnV0b3Jz
PjxhdXRoLWFkZHJlc3M+Q2VudGVyIG9uIEFnaW5nIGFuZCBIZWFsdGgsIFRoZSBKb2huIEhvcGtp
bnMgTWVkaWNhbCBJbnN0aXR1dGlvbnMsIEJhbHRpbW9yZSwgTWFyeWxhbmQgMjEyMDUsIFVTQS4g
bGZyaWVkQHdlbGNoLmpodS5lZHU8L2F1dGgtYWRkcmVzcz48dGl0bGVzPjx0aXRsZT5GcmFpbHR5
IGluIG9sZGVyIGFkdWx0czogZXZpZGVuY2UgZm9yIGEgcGhlbm90eXBlPC90aXRsZT48c2Vjb25k
YXJ5LXRpdGxlPkogR2Vyb250b2wgQSBCaW9sIFNjaSBNZWQgU2NpPC9zZWNvbmRhcnktdGl0bGU+
PGFsdC10aXRsZT5UaGUgam91cm5hbHMgb2YgZ2Vyb250b2xvZ3kuIFNlcmllcyBBLCBCaW9sb2dp
Y2FsIHNjaWVuY2VzIGFuZCBtZWRpY2FsIHNjaWVuY2VzPC9hbHQtdGl0bGU+PC90aXRsZXM+PHBl
cmlvZGljYWw+PGZ1bGwtdGl0bGU+SiBHZXJvbnRvbCBBIEJpb2wgU2NpIE1lZCBTY2k8L2Z1bGwt
dGl0bGU+PGFiYnItMT5UaGUgam91cm5hbHMgb2YgZ2Vyb250b2xvZ3kuIFNlcmllcyBBLCBCaW9s
b2dpY2FsIHNjaWVuY2VzIGFuZCBtZWRpY2FsIHNjaWVuY2VzPC9hYmJyLTE+PC9wZXJpb2RpY2Fs
PjxhbHQtcGVyaW9kaWNhbD48ZnVsbC10aXRsZT5KIEdlcm9udG9sIEEgQmlvbCBTY2kgTWVkIFNj
aTwvZnVsbC10aXRsZT48YWJici0xPlRoZSBqb3VybmFscyBvZiBnZXJvbnRvbG9neS4gU2VyaWVz
IEEsIEJpb2xvZ2ljYWwgc2NpZW5jZXMgYW5kIG1lZGljYWwgc2NpZW5jZXM8L2FiYnItMT48L2Fs
dC1wZXJpb2RpY2FsPjxwYWdlcz5NMTQ2LTU2PC9wYWdlcz48dm9sdW1lPjU2PC92b2x1bWU+PG51
bWJlcj4zPC9udW1iZXI+PGtleXdvcmRzPjxrZXl3b3JkPkFnZWQ8L2tleXdvcmQ+PGtleXdvcmQ+
QWdlZCwgODAgYW5kIG92ZXI8L2tleXdvcmQ+PGtleXdvcmQ+Q29ob3J0IFN0dWRpZXM8L2tleXdv
cmQ+PGtleXdvcmQ+RGlzYWJsZWQgUGVyc29uczwva2V5d29yZD48a2V5d29yZD5GYXRpZ3VlL2Vw
aWRlbWlvbG9neTwva2V5d29yZD48a2V5d29yZD5GZW1hbGU8L2tleXdvcmQ+PGtleXdvcmQ+KkZy
YWlsIEVsZGVybHk8L2tleXdvcmQ+PGtleXdvcmQ+SHVtYW5zPC9rZXl3b3JkPjxrZXl3b3JkPklu
Y2lkZW5jZTwva2V5d29yZD48a2V5d29yZD5NYWxlPC9rZXl3b3JkPjxrZXl3b3JkPk11c2NsZSBX
ZWFrbmVzcy9lcGlkZW1pb2xvZ3k8L2tleXdvcmQ+PGtleXdvcmQ+UGhlbm90eXBlPC9rZXl3b3Jk
PjxrZXl3b3JkPlByZXZhbGVuY2U8L2tleXdvcmQ+PGtleXdvcmQ+U2V4IERpc3RyaWJ1dGlvbjwv
a2V5d29yZD48a2V5d29yZD5Vbml0ZWQgU3RhdGVzPC9rZXl3b3JkPjxrZXl3b3JkPldlaWdodCBM
b3NzPC9rZXl3b3JkPjwva2V5d29yZHM+PGRhdGVzPjx5ZWFyPjIwMDE8L3llYXI+PHB1Yi1kYXRl
cz48ZGF0ZT5NYXI8L2RhdGU+PC9wdWItZGF0ZXM+PC9kYXRlcz48aXNibj4xMDc5LTUwMDYgKFBy
aW50KSYjeEQ7MTA3OS01MDA2IChMaW5raW5nKTwvaXNibj48YWNjZXNzaW9uLW51bT4xMTI1MzE1
NjwvYWNjZXNzaW9uLW51bT48dXJscz48cmVsYXRlZC11cmxzPjx1cmw+aHR0cDovL3d3dy5uY2Jp
Lm5sbS5uaWguZ292L3B1Ym1lZC8xMTI1MzE1NjwvdXJsPjwvcmVsYXRlZC11cmxzPjwvdXJscz48
L3JlY29yZD48L0NpdGU+PC9FbmROb3RlPn==
</w:fldData>
        </w:fldChar>
      </w:r>
      <w:r w:rsidR="006063D7">
        <w:instrText xml:space="preserve"> ADDIN EN.CITE.DATA </w:instrText>
      </w:r>
      <w:r w:rsidR="006063D7">
        <w:fldChar w:fldCharType="end"/>
      </w:r>
      <w:r w:rsidRPr="00BD782F">
        <w:fldChar w:fldCharType="separate"/>
      </w:r>
      <w:r w:rsidR="006063D7">
        <w:rPr>
          <w:noProof/>
        </w:rPr>
        <w:t>(45)</w:t>
      </w:r>
      <w:r w:rsidRPr="00BD782F">
        <w:fldChar w:fldCharType="end"/>
      </w:r>
      <w:r w:rsidRPr="00BD782F">
        <w:t>: frailty measured by the presence of three or more of self-reported weight loss, exhaustion, low physical activity, and measured slow walk time over 4 metres (&lt;0.8 m/s)</w:t>
      </w:r>
      <w:r w:rsidR="00C51A3C" w:rsidRPr="00BD782F">
        <w:t xml:space="preserve"> </w:t>
      </w:r>
      <w:r w:rsidRPr="00BD782F">
        <w:t>and weak grip strength</w:t>
      </w:r>
      <w:r w:rsidR="00C51A3C" w:rsidRPr="00C51A3C">
        <w:t xml:space="preserve"> </w:t>
      </w:r>
      <w:r w:rsidR="00C51A3C" w:rsidRPr="00BD782F">
        <w:t xml:space="preserve">using a dynamometer according to a standardised protocol </w:t>
      </w:r>
      <w:r w:rsidR="009C0068">
        <w:t>(</w:t>
      </w:r>
      <w:r w:rsidR="00C51A3C" w:rsidRPr="00BD782F">
        <w:t>maximum value will be recorded</w:t>
      </w:r>
      <w:r w:rsidR="009C0068">
        <w:t>)</w:t>
      </w:r>
      <w:r w:rsidR="00914F44">
        <w:t xml:space="preserve"> </w:t>
      </w:r>
      <w:r w:rsidR="00914F44">
        <w:fldChar w:fldCharType="begin"/>
      </w:r>
      <w:r w:rsidR="00914F44">
        <w:instrText xml:space="preserve"> ADDIN EN.CITE &lt;EndNote&gt;&lt;Cite&gt;&lt;Author&gt;Roberts&lt;/Author&gt;&lt;Year&gt;2011&lt;/Year&gt;&lt;RecNum&gt;147&lt;/RecNum&gt;&lt;DisplayText&gt;(46)&lt;/DisplayText&gt;&lt;record&gt;&lt;rec-number&gt;147&lt;/rec-number&gt;&lt;foreign-keys&gt;&lt;key app="EN" db-id="p2pxzsp2se0w5gea0wepazztrt5tw2205wfe" timestamp="1560328363"&gt;147&lt;/key&gt;&lt;/foreign-keys&gt;&lt;ref-type name="Journal Article"&gt;17&lt;/ref-type&gt;&lt;contributors&gt;&lt;authors&gt;&lt;author&gt;Roberts, Helen C.&lt;/author&gt;&lt;author&gt;Denison, Hayley J.&lt;/author&gt;&lt;author&gt;Martin, Helen J.&lt;/author&gt;&lt;author&gt;Patel, Harnish P.&lt;/author&gt;&lt;author&gt;Syddall, Holly&lt;/author&gt;&lt;author&gt;Cooper, Cyrus&lt;/author&gt;&lt;author&gt;Sayer, Avan Aihie&lt;/author&gt;&lt;/authors&gt;&lt;/contributors&gt;&lt;titles&gt;&lt;title&gt;A review of the measurement of grip strength in clinical and epidemiological studies: towards a standardised approach&lt;/title&gt;&lt;secondary-title&gt;Age and Ageing&lt;/secondary-title&gt;&lt;/titles&gt;&lt;periodical&gt;&lt;full-title&gt;Age and ageing&lt;/full-title&gt;&lt;/periodical&gt;&lt;pages&gt;423-429&lt;/pages&gt;&lt;volume&gt;40&lt;/volume&gt;&lt;number&gt;4&lt;/number&gt;&lt;dates&gt;&lt;year&gt;2011&lt;/year&gt;&lt;/dates&gt;&lt;isbn&gt;0002-0729&lt;/isbn&gt;&lt;urls&gt;&lt;related-urls&gt;&lt;url&gt;https://doi.org/10.1093/ageing/afr051&lt;/url&gt;&lt;/related-urls&gt;&lt;/urls&gt;&lt;electronic-resource-num&gt;10.1093/ageing/afr051&lt;/electronic-resource-num&gt;&lt;access-date&gt;6/12/2019&lt;/access-date&gt;&lt;/record&gt;&lt;/Cite&gt;&lt;/EndNote&gt;</w:instrText>
      </w:r>
      <w:r w:rsidR="00914F44">
        <w:fldChar w:fldCharType="separate"/>
      </w:r>
      <w:r w:rsidR="00914F44">
        <w:rPr>
          <w:noProof/>
        </w:rPr>
        <w:t>(46)</w:t>
      </w:r>
      <w:r w:rsidR="00914F44">
        <w:fldChar w:fldCharType="end"/>
      </w:r>
      <w:r w:rsidR="00C51A3C" w:rsidRPr="00BD782F">
        <w:t>.</w:t>
      </w:r>
    </w:p>
    <w:p w14:paraId="6D5CD10C" w14:textId="77777777" w:rsidR="00BD782F" w:rsidRDefault="00BE022C" w:rsidP="009C0068">
      <w:pPr>
        <w:pStyle w:val="ListParagraph"/>
        <w:numPr>
          <w:ilvl w:val="0"/>
          <w:numId w:val="14"/>
        </w:numPr>
      </w:pPr>
      <w:r w:rsidRPr="00BD782F">
        <w:t xml:space="preserve">FRAIL Scale: self-reported scale </w:t>
      </w:r>
      <w:r w:rsidR="009C0068">
        <w:t>with five</w:t>
      </w:r>
      <w:r w:rsidRPr="00BD782F">
        <w:t xml:space="preserve"> questions on Fatigue, Resistance, Ambulation, Illness, and Loss of weight </w:t>
      </w:r>
      <w:r w:rsidRPr="00BD782F">
        <w:fldChar w:fldCharType="begin">
          <w:fldData xml:space="preserve">PEVuZE5vdGU+PENpdGU+PEF1dGhvcj5Nb3JsZXk8L0F1dGhvcj48WWVhcj4yMDEyPC9ZZWFyPjxS
ZWNOdW0+ODA8L1JlY051bT48RGlzcGxheVRleHQ+KDIxKTwvRGlzcGxheVRleHQ+PHJlY29yZD48
cmVjLW51bWJlcj44MDwvcmVjLW51bWJlcj48Zm9yZWlnbi1rZXlzPjxrZXkgYXBwPSJFTiIgZGIt
aWQ9InAycHh6c3Ayc2UwdzVnZWEwd2VwYXp6dHJ0NXR3MjIwNXdmZSIgdGltZXN0YW1wPSIxNDg1
ODY1NjcwIj44MDwva2V5PjwvZm9yZWlnbi1rZXlzPjxyZWYtdHlwZSBuYW1lPSJKb3VybmFsIEFy
dGljbGUiPjE3PC9yZWYtdHlwZT48Y29udHJpYnV0b3JzPjxhdXRob3JzPjxhdXRob3I+TW9ybGV5
LCBKLiBFLjwvYXV0aG9yPjxhdXRob3I+TWFsbXN0cm9tLCBULiBLLjwvYXV0aG9yPjxhdXRob3I+
TWlsbGVyLCBELiBLLjwvYXV0aG9yPjwvYXV0aG9ycz48L2NvbnRyaWJ1dG9ycz48YXV0aC1hZGRy
ZXNzPkRpdmlzaW9uIG9mIEdlcmlhdHJpY3MsIERlcGFydG1lbnQgb2YgSW50ZXJuYWwgTWVkaWNp
bmUsIDE0MDIgU291dGggR3JhbmQgQm91bGV2YXJkLCBTdC4gTG91aXMsIE1PIDYzMTA0LCBVU0Eu
IG1vcmxleUBzbHUuZWR1PC9hdXRoLWFkZHJlc3M+PHRpdGxlcz48dGl0bGU+QSBzaW1wbGUgZnJh
aWx0eSBxdWVzdGlvbm5haXJlIChGUkFJTCkgcHJlZGljdHMgb3V0Y29tZXMgaW4gbWlkZGxlIGFn
ZWQgQWZyaWNhbiBBbWVyaWNhbnM8L3RpdGxlPjxzZWNvbmRhcnktdGl0bGU+SiBOdXRyIEhlYWx0
aCBBZ2luZzwvc2Vjb25kYXJ5LXRpdGxlPjxhbHQtdGl0bGU+VGhlIGpvdXJuYWwgb2YgbnV0cml0
aW9uLCBoZWFsdGggJmFtcDsgYWdpbmc8L2FsdC10aXRsZT48L3RpdGxlcz48cGVyaW9kaWNhbD48
ZnVsbC10aXRsZT5KIE51dHIgSGVhbHRoIEFnaW5nPC9mdWxsLXRpdGxlPjxhYmJyLTE+VGhlIGpv
dXJuYWwgb2YgbnV0cml0aW9uLCBoZWFsdGggJmFtcDsgYWdpbmc8L2FiYnItMT48L3BlcmlvZGlj
YWw+PGFsdC1wZXJpb2RpY2FsPjxmdWxsLXRpdGxlPkogTnV0ciBIZWFsdGggQWdpbmc8L2Z1bGwt
dGl0bGU+PGFiYnItMT5UaGUgam91cm5hbCBvZiBudXRyaXRpb24sIGhlYWx0aCAmYW1wOyBhZ2lu
ZzwvYWJici0xPjwvYWx0LXBlcmlvZGljYWw+PHBhZ2VzPjYwMS04PC9wYWdlcz48dm9sdW1lPjE2
PC92b2x1bWU+PG51bWJlcj43PC9udW1iZXI+PGVkaXRpb24+MjAxMi8wNy8yODwvZWRpdGlvbj48
a2V5d29yZHM+PGtleXdvcmQ+QWN0aXZpdGllcyBvZiBEYWlseSBMaXZpbmc8L2tleXdvcmQ+PGtl
eXdvcmQ+KkFmcmljYW4gQW1lcmljYW5zPC9rZXl3b3JkPjxrZXl3b3JkPkFnZWQ8L2tleXdvcmQ+
PGtleXdvcmQ+Q3Jvc3MtU2VjdGlvbmFsIFN0dWRpZXM8L2tleXdvcmQ+PGtleXdvcmQ+RmF0aWd1
ZTwva2V5d29yZD48a2V5d29yZD5GZW1hbGU8L2tleXdvcmQ+PGtleXdvcmQ+KkZyYWlsIEVsZGVy
bHk8L2tleXdvcmQ+PGtleXdvcmQ+R2FpdDwva2V5d29yZD48a2V5d29yZD5HZXJpYXRyaWMgQXNz
ZXNzbWVudC8qbWV0aG9kczwva2V5d29yZD48a2V5d29yZD5IdW1hbnM8L2tleXdvcmQ+PGtleXdv
cmQ+TG9naXN0aWMgTW9kZWxzPC9rZXl3b3JkPjxrZXl3b3JkPkxvbmdpdHVkaW5hbCBTdHVkaWVz
PC9rZXl3b3JkPjxrZXl3b3JkPk1hbGU8L2tleXdvcmQ+PGtleXdvcmQ+TWlkZGxlIEFnZWQ8L2tl
eXdvcmQ+PGtleXdvcmQ+UHJlZGljdGl2ZSBWYWx1ZSBvZiBUZXN0czwva2V5d29yZD48a2V5d29y
ZD4qU3VydmV5cyBhbmQgUXVlc3Rpb25uYWlyZXM8L2tleXdvcmQ+PGtleXdvcmQ+VHJlYXRtZW50
IE91dGNvbWU8L2tleXdvcmQ+PC9rZXl3b3Jkcz48ZGF0ZXM+PHllYXI+MjAxMjwveWVhcj48cHVi
LWRhdGVzPjxkYXRlPkp1bDwvZGF0ZT48L3B1Yi1kYXRlcz48L2RhdGVzPjxpc2JuPjEyNzktNzcw
NzwvaXNibj48YWNjZXNzaW9uLW51bT4yMjgzNjcwMDwvYWNjZXNzaW9uLW51bT48dXJscz48L3Vy
bHM+PGN1c3RvbTI+UG1jNDUxNTExMjwvY3VzdG9tMj48Y3VzdG9tNj5OaWhtczcwOTA2NTwvY3Vz
dG9tNj48cmVtb3RlLWRhdGFiYXNlLXByb3ZpZGVyPk5MTTwvcmVtb3RlLWRhdGFiYXNlLXByb3Zp
ZGVyPjxsYW5ndWFnZT5lbmc8L2xhbmd1YWdlPjwvcmVjb3JkPjwvQ2l0ZT48L0VuZE5vdGU+
</w:fldData>
        </w:fldChar>
      </w:r>
      <w:r w:rsidR="00DB48F0" w:rsidRPr="00BD782F">
        <w:instrText xml:space="preserve"> ADDIN EN.CITE </w:instrText>
      </w:r>
      <w:r w:rsidR="00DB48F0" w:rsidRPr="00BD782F">
        <w:fldChar w:fldCharType="begin">
          <w:fldData xml:space="preserve">PEVuZE5vdGU+PENpdGU+PEF1dGhvcj5Nb3JsZXk8L0F1dGhvcj48WWVhcj4yMDEyPC9ZZWFyPjxS
ZWNOdW0+ODA8L1JlY051bT48RGlzcGxheVRleHQ+KDIxKTwvRGlzcGxheVRleHQ+PHJlY29yZD48
cmVjLW51bWJlcj44MDwvcmVjLW51bWJlcj48Zm9yZWlnbi1rZXlzPjxrZXkgYXBwPSJFTiIgZGIt
aWQ9InAycHh6c3Ayc2UwdzVnZWEwd2VwYXp6dHJ0NXR3MjIwNXdmZSIgdGltZXN0YW1wPSIxNDg1
ODY1NjcwIj44MDwva2V5PjwvZm9yZWlnbi1rZXlzPjxyZWYtdHlwZSBuYW1lPSJKb3VybmFsIEFy
dGljbGUiPjE3PC9yZWYtdHlwZT48Y29udHJpYnV0b3JzPjxhdXRob3JzPjxhdXRob3I+TW9ybGV5
LCBKLiBFLjwvYXV0aG9yPjxhdXRob3I+TWFsbXN0cm9tLCBULiBLLjwvYXV0aG9yPjxhdXRob3I+
TWlsbGVyLCBELiBLLjwvYXV0aG9yPjwvYXV0aG9ycz48L2NvbnRyaWJ1dG9ycz48YXV0aC1hZGRy
ZXNzPkRpdmlzaW9uIG9mIEdlcmlhdHJpY3MsIERlcGFydG1lbnQgb2YgSW50ZXJuYWwgTWVkaWNp
bmUsIDE0MDIgU291dGggR3JhbmQgQm91bGV2YXJkLCBTdC4gTG91aXMsIE1PIDYzMTA0LCBVU0Eu
IG1vcmxleUBzbHUuZWR1PC9hdXRoLWFkZHJlc3M+PHRpdGxlcz48dGl0bGU+QSBzaW1wbGUgZnJh
aWx0eSBxdWVzdGlvbm5haXJlIChGUkFJTCkgcHJlZGljdHMgb3V0Y29tZXMgaW4gbWlkZGxlIGFn
ZWQgQWZyaWNhbiBBbWVyaWNhbnM8L3RpdGxlPjxzZWNvbmRhcnktdGl0bGU+SiBOdXRyIEhlYWx0
aCBBZ2luZzwvc2Vjb25kYXJ5LXRpdGxlPjxhbHQtdGl0bGU+VGhlIGpvdXJuYWwgb2YgbnV0cml0
aW9uLCBoZWFsdGggJmFtcDsgYWdpbmc8L2FsdC10aXRsZT48L3RpdGxlcz48cGVyaW9kaWNhbD48
ZnVsbC10aXRsZT5KIE51dHIgSGVhbHRoIEFnaW5nPC9mdWxsLXRpdGxlPjxhYmJyLTE+VGhlIGpv
dXJuYWwgb2YgbnV0cml0aW9uLCBoZWFsdGggJmFtcDsgYWdpbmc8L2FiYnItMT48L3BlcmlvZGlj
YWw+PGFsdC1wZXJpb2RpY2FsPjxmdWxsLXRpdGxlPkogTnV0ciBIZWFsdGggQWdpbmc8L2Z1bGwt
dGl0bGU+PGFiYnItMT5UaGUgam91cm5hbCBvZiBudXRyaXRpb24sIGhlYWx0aCAmYW1wOyBhZ2lu
ZzwvYWJici0xPjwvYWx0LXBlcmlvZGljYWw+PHBhZ2VzPjYwMS04PC9wYWdlcz48dm9sdW1lPjE2
PC92b2x1bWU+PG51bWJlcj43PC9udW1iZXI+PGVkaXRpb24+MjAxMi8wNy8yODwvZWRpdGlvbj48
a2V5d29yZHM+PGtleXdvcmQ+QWN0aXZpdGllcyBvZiBEYWlseSBMaXZpbmc8L2tleXdvcmQ+PGtl
eXdvcmQ+KkFmcmljYW4gQW1lcmljYW5zPC9rZXl3b3JkPjxrZXl3b3JkPkFnZWQ8L2tleXdvcmQ+
PGtleXdvcmQ+Q3Jvc3MtU2VjdGlvbmFsIFN0dWRpZXM8L2tleXdvcmQ+PGtleXdvcmQ+RmF0aWd1
ZTwva2V5d29yZD48a2V5d29yZD5GZW1hbGU8L2tleXdvcmQ+PGtleXdvcmQ+KkZyYWlsIEVsZGVy
bHk8L2tleXdvcmQ+PGtleXdvcmQ+R2FpdDwva2V5d29yZD48a2V5d29yZD5HZXJpYXRyaWMgQXNz
ZXNzbWVudC8qbWV0aG9kczwva2V5d29yZD48a2V5d29yZD5IdW1hbnM8L2tleXdvcmQ+PGtleXdv
cmQ+TG9naXN0aWMgTW9kZWxzPC9rZXl3b3JkPjxrZXl3b3JkPkxvbmdpdHVkaW5hbCBTdHVkaWVz
PC9rZXl3b3JkPjxrZXl3b3JkPk1hbGU8L2tleXdvcmQ+PGtleXdvcmQ+TWlkZGxlIEFnZWQ8L2tl
eXdvcmQ+PGtleXdvcmQ+UHJlZGljdGl2ZSBWYWx1ZSBvZiBUZXN0czwva2V5d29yZD48a2V5d29y
ZD4qU3VydmV5cyBhbmQgUXVlc3Rpb25uYWlyZXM8L2tleXdvcmQ+PGtleXdvcmQ+VHJlYXRtZW50
IE91dGNvbWU8L2tleXdvcmQ+PC9rZXl3b3Jkcz48ZGF0ZXM+PHllYXI+MjAxMjwveWVhcj48cHVi
LWRhdGVzPjxkYXRlPkp1bDwvZGF0ZT48L3B1Yi1kYXRlcz48L2RhdGVzPjxpc2JuPjEyNzktNzcw
NzwvaXNibj48YWNjZXNzaW9uLW51bT4yMjgzNjcwMDwvYWNjZXNzaW9uLW51bT48dXJscz48L3Vy
bHM+PGN1c3RvbTI+UG1jNDUxNTExMjwvY3VzdG9tMj48Y3VzdG9tNj5OaWhtczcwOTA2NTwvY3Vz
dG9tNj48cmVtb3RlLWRhdGFiYXNlLXByb3ZpZGVyPk5MTTwvcmVtb3RlLWRhdGFiYXNlLXByb3Zp
ZGVyPjxsYW5ndWFnZT5lbmc8L2xhbmd1YWdlPjwvcmVjb3JkPjwvQ2l0ZT48L0VuZE5vdGU+
</w:fldData>
        </w:fldChar>
      </w:r>
      <w:r w:rsidR="00DB48F0" w:rsidRPr="00BD782F">
        <w:instrText xml:space="preserve"> ADDIN EN.CITE.DATA </w:instrText>
      </w:r>
      <w:r w:rsidR="00DB48F0" w:rsidRPr="00BD782F">
        <w:fldChar w:fldCharType="end"/>
      </w:r>
      <w:r w:rsidRPr="00BD782F">
        <w:fldChar w:fldCharType="separate"/>
      </w:r>
      <w:r w:rsidR="00DB48F0" w:rsidRPr="00BD782F">
        <w:rPr>
          <w:noProof/>
        </w:rPr>
        <w:t>(21)</w:t>
      </w:r>
      <w:r w:rsidRPr="00BD782F">
        <w:fldChar w:fldCharType="end"/>
      </w:r>
      <w:r w:rsidRPr="00BD782F">
        <w:t xml:space="preserve">. </w:t>
      </w:r>
    </w:p>
    <w:p w14:paraId="1CCCA88E" w14:textId="147E8453" w:rsidR="00BD782F" w:rsidRDefault="00BE022C" w:rsidP="009C0068">
      <w:pPr>
        <w:pStyle w:val="ListParagraph"/>
        <w:numPr>
          <w:ilvl w:val="0"/>
          <w:numId w:val="14"/>
        </w:numPr>
      </w:pPr>
      <w:r w:rsidRPr="00BD782F">
        <w:t xml:space="preserve">Study of Osteoporotic Fracture </w:t>
      </w:r>
      <w:r w:rsidR="009C0068">
        <w:t>C</w:t>
      </w:r>
      <w:r w:rsidRPr="00BD782F">
        <w:t xml:space="preserve">riteria for </w:t>
      </w:r>
      <w:r w:rsidR="009C0068">
        <w:t>F</w:t>
      </w:r>
      <w:r w:rsidR="00481EDE">
        <w:t>railty (SOF)</w:t>
      </w:r>
      <w:r w:rsidRPr="00BD782F">
        <w:t xml:space="preserve"> assesses </w:t>
      </w:r>
      <w:r w:rsidR="009C0068">
        <w:t>three</w:t>
      </w:r>
      <w:r w:rsidRPr="00BD782F">
        <w:t xml:space="preserve"> components: weight loss, inability to do stand up from a chair </w:t>
      </w:r>
      <w:r w:rsidR="009C0068">
        <w:t>five</w:t>
      </w:r>
      <w:r w:rsidRPr="00BD782F">
        <w:t xml:space="preserve"> times, and self-reported lack </w:t>
      </w:r>
      <w:r w:rsidR="00C06885" w:rsidRPr="00BD782F">
        <w:t xml:space="preserve">of energy </w:t>
      </w:r>
      <w:r w:rsidRPr="00BD782F">
        <w:fldChar w:fldCharType="begin"/>
      </w:r>
      <w:r w:rsidR="00DB48F0" w:rsidRPr="00BD782F">
        <w:instrText xml:space="preserve"> ADDIN EN.CITE &lt;EndNote&gt;&lt;Cite&gt;&lt;Author&gt;Ensrud&lt;/Author&gt;&lt;Year&gt;2007&lt;/Year&gt;&lt;RecNum&gt;82&lt;/RecNum&gt;&lt;DisplayText&gt;(17)&lt;/DisplayText&gt;&lt;record&gt;&lt;rec-number&gt;82&lt;/rec-number&gt;&lt;foreign-keys&gt;&lt;key app="EN" db-id="p2pxzsp2se0w5gea0wepazztrt5tw2205wfe" timestamp="1485865821"&gt;82&lt;/key&gt;&lt;/foreign-keys&gt;&lt;ref-type name="Journal Article"&gt;17&lt;/ref-type&gt;&lt;contributors&gt;&lt;authors&gt;&lt;author&gt;Ensrud, Kristine E&lt;/author&gt;&lt;author&gt;Ewing, Susan K&lt;/author&gt;&lt;author&gt;Taylor, Brent C&lt;/author&gt;&lt;author&gt;Fink, Howard A&lt;/author&gt;&lt;author&gt;Stone, Katie L&lt;/author&gt;&lt;author&gt;Cauley, Jane A&lt;/author&gt;&lt;author&gt;Tracy, J Kathleen&lt;/author&gt;&lt;author&gt;Hochberg, Marc C&lt;/author&gt;&lt;author&gt;Rodondi, Nicolas&lt;/author&gt;&lt;author&gt;Cawthon, Peggy M&lt;/author&gt;&lt;/authors&gt;&lt;/contributors&gt;&lt;titles&gt;&lt;title&gt;Frailty and risk of falls, fracture, and mortality in older women: the study of osteoporotic fractures&lt;/title&gt;&lt;secondary-title&gt;The Journals of Gerontology Series A: Biological Sciences and Medical Sciences&lt;/secondary-title&gt;&lt;/titles&gt;&lt;periodical&gt;&lt;full-title&gt;The Journals of Gerontology Series A: Biological Sciences and Medical Sciences&lt;/full-title&gt;&lt;/periodical&gt;&lt;pages&gt;744-751&lt;/pages&gt;&lt;volume&gt;62&lt;/volume&gt;&lt;number&gt;7&lt;/number&gt;&lt;dates&gt;&lt;year&gt;2007&lt;/year&gt;&lt;/dates&gt;&lt;isbn&gt;1079-5006&lt;/isbn&gt;&lt;urls&gt;&lt;/urls&gt;&lt;/record&gt;&lt;/Cite&gt;&lt;/EndNote&gt;</w:instrText>
      </w:r>
      <w:r w:rsidRPr="00BD782F">
        <w:fldChar w:fldCharType="separate"/>
      </w:r>
      <w:r w:rsidR="00DB48F0" w:rsidRPr="00BD782F">
        <w:rPr>
          <w:noProof/>
        </w:rPr>
        <w:t>(17)</w:t>
      </w:r>
      <w:r w:rsidRPr="00BD782F">
        <w:fldChar w:fldCharType="end"/>
      </w:r>
      <w:r w:rsidR="00C06885" w:rsidRPr="00BD782F">
        <w:t>.</w:t>
      </w:r>
    </w:p>
    <w:p w14:paraId="726B1857" w14:textId="5CCEF2F7" w:rsidR="00BD782F" w:rsidRDefault="00BE022C" w:rsidP="00265591">
      <w:pPr>
        <w:pStyle w:val="ListParagraph"/>
        <w:numPr>
          <w:ilvl w:val="0"/>
          <w:numId w:val="14"/>
        </w:numPr>
      </w:pPr>
      <w:r w:rsidRPr="00BD782F">
        <w:t xml:space="preserve">Clinical Frailty Scale (CFS): a subjective clinical evaluation by a healthcare professional matching the patient to one of nine descriptors, and figures in the domains of mobility, energy, physical activity and function </w:t>
      </w:r>
      <w:r w:rsidRPr="00BD782F">
        <w:fldChar w:fldCharType="begin"/>
      </w:r>
      <w:r w:rsidR="00914F44">
        <w:instrText xml:space="preserve"> ADDIN EN.CITE &lt;EndNote&gt;&lt;Cite&gt;&lt;Author&gt;Rockwood&lt;/Author&gt;&lt;Year&gt;2005&lt;/Year&gt;&lt;RecNum&gt;79&lt;/RecNum&gt;&lt;DisplayText&gt;(47)&lt;/DisplayText&gt;&lt;record&gt;&lt;rec-number&gt;79&lt;/rec-number&gt;&lt;foreign-keys&gt;&lt;key app="EN" db-id="p2pxzsp2se0w5gea0wepazztrt5tw2205wfe" timestamp="1485865625"&gt;79&lt;/key&gt;&lt;/foreign-keys&gt;&lt;ref-type name="Journal Article"&gt;17&lt;/ref-type&gt;&lt;contributors&gt;&lt;authors&gt;&lt;author&gt;Rockwood, K.&lt;/author&gt;&lt;author&gt;Song, X.&lt;/author&gt;&lt;author&gt;MacKnight, C.&lt;/author&gt;&lt;author&gt;Bergman, H.&lt;/author&gt;&lt;author&gt;Hogan, D. B.&lt;/author&gt;&lt;author&gt;McDowell, I.&lt;/author&gt;&lt;author&gt;Mitnitski, A.&lt;/author&gt;&lt;/authors&gt;&lt;/contributors&gt;&lt;auth-address&gt;Division of Geriatric Medicine, Dalhousie University, Halifax, NS.&lt;/auth-address&gt;&lt;titles&gt;&lt;title&gt;A global clinical measure of fitness and frailty in elderly people&lt;/title&gt;&lt;secondary-title&gt;Cmaj&lt;/secondary-title&gt;&lt;alt-title&gt;CMAJ : Canadian Medical Association journal = journal de l&amp;apos;Association medicale canadienne&lt;/alt-title&gt;&lt;/titles&gt;&lt;periodical&gt;&lt;full-title&gt;CMAJ&lt;/full-title&gt;&lt;/periodical&gt;&lt;pages&gt;489-95&lt;/pages&gt;&lt;volume&gt;173&lt;/volume&gt;&lt;number&gt;5&lt;/number&gt;&lt;edition&gt;2005/09/01&lt;/edition&gt;&lt;keywords&gt;&lt;keyword&gt;Aged&lt;/keyword&gt;&lt;keyword&gt;Aged, 80 and over&lt;/keyword&gt;&lt;keyword&gt;Female&lt;/keyword&gt;&lt;keyword&gt;*Frail Elderly&lt;/keyword&gt;&lt;keyword&gt;Geriatric Assessment/*methods&lt;/keyword&gt;&lt;keyword&gt;Health Status&lt;/keyword&gt;&lt;keyword&gt;Humans&lt;/keyword&gt;&lt;keyword&gt;Institutionalization&lt;/keyword&gt;&lt;keyword&gt;Male&lt;/keyword&gt;&lt;keyword&gt;Mortality&lt;/keyword&gt;&lt;keyword&gt;*Physical Fitness&lt;/keyword&gt;&lt;keyword&gt;Predictive Value of Tests&lt;/keyword&gt;&lt;keyword&gt;Prognosis&lt;/keyword&gt;&lt;keyword&gt;Prospective Studies&lt;/keyword&gt;&lt;/keywords&gt;&lt;dates&gt;&lt;year&gt;2005&lt;/year&gt;&lt;pub-dates&gt;&lt;date&gt;Aug 30&lt;/date&gt;&lt;/pub-dates&gt;&lt;/dates&gt;&lt;isbn&gt;0820-3946&lt;/isbn&gt;&lt;accession-num&gt;16129869&lt;/accession-num&gt;&lt;urls&gt;&lt;/urls&gt;&lt;custom2&gt;Pmc1188185&lt;/custom2&gt;&lt;electronic-resource-num&gt;10.1503/cmaj.050051&lt;/electronic-resource-num&gt;&lt;remote-database-provider&gt;NLM&lt;/remote-database-provider&gt;&lt;language&gt;eng&lt;/language&gt;&lt;/record&gt;&lt;/Cite&gt;&lt;/EndNote&gt;</w:instrText>
      </w:r>
      <w:r w:rsidRPr="00BD782F">
        <w:fldChar w:fldCharType="separate"/>
      </w:r>
      <w:r w:rsidR="00914F44">
        <w:rPr>
          <w:noProof/>
        </w:rPr>
        <w:t>(47)</w:t>
      </w:r>
      <w:r w:rsidRPr="00BD782F">
        <w:fldChar w:fldCharType="end"/>
      </w:r>
      <w:r w:rsidRPr="00BD782F">
        <w:t xml:space="preserve">. </w:t>
      </w:r>
    </w:p>
    <w:p w14:paraId="1191A9C2" w14:textId="13451303" w:rsidR="00BD782F" w:rsidRDefault="00BE022C" w:rsidP="009C0068">
      <w:pPr>
        <w:pStyle w:val="ListParagraph"/>
        <w:numPr>
          <w:ilvl w:val="0"/>
          <w:numId w:val="14"/>
        </w:numPr>
      </w:pPr>
      <w:r w:rsidRPr="00BD782F">
        <w:t xml:space="preserve">PRISMA-7: a brief </w:t>
      </w:r>
      <w:r w:rsidR="009C0068">
        <w:t>seven</w:t>
      </w:r>
      <w:r w:rsidRPr="00BD782F">
        <w:t xml:space="preserve"> item self-reported questionnaire</w:t>
      </w:r>
      <w:r w:rsidR="00C06885" w:rsidRPr="00BD782F">
        <w:t xml:space="preserve"> </w:t>
      </w:r>
      <w:r w:rsidRPr="00BD782F">
        <w:fldChar w:fldCharType="begin"/>
      </w:r>
      <w:r w:rsidR="00914F44">
        <w:instrText xml:space="preserve"> ADDIN EN.CITE &lt;EndNote&gt;&lt;Cite&gt;&lt;Author&gt;Raiche&lt;/Author&gt;&lt;Year&gt;2008&lt;/Year&gt;&lt;RecNum&gt;83&lt;/RecNum&gt;&lt;DisplayText&gt;(48)&lt;/DisplayText&gt;&lt;record&gt;&lt;rec-number&gt;83&lt;/rec-number&gt;&lt;foreign-keys&gt;&lt;key app="EN" db-id="p2pxzsp2se0w5gea0wepazztrt5tw2205wfe" timestamp="1485865862"&gt;83&lt;/key&gt;&lt;/foreign-keys&gt;&lt;ref-type name="Journal Article"&gt;17&lt;/ref-type&gt;&lt;contributors&gt;&lt;authors&gt;&lt;author&gt;Raiche, M.&lt;/author&gt;&lt;author&gt;Hebert, R.&lt;/author&gt;&lt;author&gt;Dubois, M. F.&lt;/author&gt;&lt;/authors&gt;&lt;/contributors&gt;&lt;auth-address&gt;Research Center on Aging, Sherbrooke University Geriatrics Institute, 1036 Belvedere Sud, Sherbrooke, Quebec J1H 4C4, Canada. michel.raiche@USherbrooke.ca&lt;/auth-address&gt;&lt;titles&gt;&lt;title&gt;PRISMA-7: a case-finding tool to identify older adults with moderate to severe disabilities&lt;/title&gt;&lt;secondary-title&gt;Arch Gerontol Geriatr&lt;/secondary-title&gt;&lt;alt-title&gt;Archives of gerontology and geriatrics&lt;/alt-title&gt;&lt;/titles&gt;&lt;periodical&gt;&lt;full-title&gt;Arch Gerontol Geriatr&lt;/full-title&gt;&lt;/periodical&gt;&lt;alt-periodical&gt;&lt;full-title&gt;Archives of Gerontology and Geriatrics&lt;/full-title&gt;&lt;/alt-periodical&gt;&lt;pages&gt;9-18&lt;/pages&gt;&lt;volume&gt;47&lt;/volume&gt;&lt;number&gt;1&lt;/number&gt;&lt;edition&gt;2007/08/29&lt;/edition&gt;&lt;keywords&gt;&lt;keyword&gt;Aged&lt;/keyword&gt;&lt;keyword&gt;Aged, 80 and over&lt;/keyword&gt;&lt;keyword&gt;Cross-Sectional Studies&lt;/keyword&gt;&lt;keyword&gt;*Disability Evaluation&lt;/keyword&gt;&lt;keyword&gt;Disabled Persons/*statistics &amp;amp; numerical data&lt;/keyword&gt;&lt;keyword&gt;Geriatric Assessment/*methods&lt;/keyword&gt;&lt;keyword&gt;Humans&lt;/keyword&gt;&lt;keyword&gt;Mass Screening/*methods&lt;/keyword&gt;&lt;keyword&gt;Sensitivity and Specificity&lt;/keyword&gt;&lt;keyword&gt;Surveys and Questionnaires&lt;/keyword&gt;&lt;/keywords&gt;&lt;dates&gt;&lt;year&gt;2008&lt;/year&gt;&lt;pub-dates&gt;&lt;date&gt;Jul-Aug&lt;/date&gt;&lt;/pub-dates&gt;&lt;/dates&gt;&lt;isbn&gt;0167-4943 (Print)&amp;#xD;0167-4943&lt;/isbn&gt;&lt;accession-num&gt;17723247&lt;/accession-num&gt;&lt;urls&gt;&lt;/urls&gt;&lt;electronic-resource-num&gt;10.1016/j.archger.2007.06.004&lt;/electronic-resource-num&gt;&lt;remote-database-provider&gt;NLM&lt;/remote-database-provider&gt;&lt;language&gt;eng&lt;/language&gt;&lt;/record&gt;&lt;/Cite&gt;&lt;/EndNote&gt;</w:instrText>
      </w:r>
      <w:r w:rsidRPr="00BD782F">
        <w:fldChar w:fldCharType="separate"/>
      </w:r>
      <w:r w:rsidR="00914F44">
        <w:rPr>
          <w:noProof/>
        </w:rPr>
        <w:t>(48)</w:t>
      </w:r>
      <w:r w:rsidRPr="00BD782F">
        <w:fldChar w:fldCharType="end"/>
      </w:r>
      <w:r w:rsidRPr="00BD782F">
        <w:t>.</w:t>
      </w:r>
    </w:p>
    <w:p w14:paraId="1C2A3D89" w14:textId="1404DC14" w:rsidR="00BE022C" w:rsidRDefault="00BE022C" w:rsidP="00265591">
      <w:pPr>
        <w:pStyle w:val="ListParagraph"/>
        <w:numPr>
          <w:ilvl w:val="0"/>
          <w:numId w:val="14"/>
        </w:numPr>
      </w:pPr>
      <w:r w:rsidRPr="00BD782F">
        <w:t>Electronic Frailty Index (</w:t>
      </w:r>
      <w:proofErr w:type="spellStart"/>
      <w:r w:rsidRPr="00BD782F">
        <w:t>eFI</w:t>
      </w:r>
      <w:proofErr w:type="spellEnd"/>
      <w:r w:rsidRPr="00BD782F">
        <w:t>): derived from clinical data based on a co</w:t>
      </w:r>
      <w:r w:rsidR="00C06885" w:rsidRPr="00BD782F">
        <w:t>unt of 36 potential deficits</w:t>
      </w:r>
      <w:r w:rsidR="00F74F30">
        <w:t xml:space="preserve"> </w:t>
      </w:r>
      <w:r w:rsidR="00F74F30">
        <w:fldChar w:fldCharType="begin">
          <w:fldData xml:space="preserve">PEVuZE5vdGU+PENpdGU+PEF1dGhvcj5DbGVnZzwvQXV0aG9yPjxZZWFyPjIwMTY8L1llYXI+PFJl
Y051bT4xNDU8L1JlY051bT48RGlzcGxheVRleHQ+KDQ5KTwvRGlzcGxheVRleHQ+PHJlY29yZD48
cmVjLW51bWJlcj4xNDU8L3JlYy1udW1iZXI+PGZvcmVpZ24ta2V5cz48a2V5IGFwcD0iRU4iIGRi
LWlkPSJwMnB4enNwMnNlMHc1Z2VhMHdlcGF6enRydDV0dzIyMDV3ZmUiIHRpbWVzdGFtcD0iMTU1
NDgwNjYyNiI+MTQ1PC9rZXk+PC9mb3JlaWduLWtleXM+PHJlZi10eXBlIG5hbWU9IkpvdXJuYWwg
QXJ0aWNsZSI+MTc8L3JlZi10eXBlPjxjb250cmlidXRvcnM+PGF1dGhvcnM+PGF1dGhvcj5DbGVn
ZywgQS48L2F1dGhvcj48YXV0aG9yPkJhdGVzLCBDLjwvYXV0aG9yPjxhdXRob3I+WW91bmcsIEou
PC9hdXRob3I+PGF1dGhvcj5SeWFuLCBSLjwvYXV0aG9yPjxhdXRob3I+TmljaG9scywgTC48L2F1
dGhvcj48YXV0aG9yPkFubiBUZWFsZSwgRS48L2F1dGhvcj48YXV0aG9yPk1vaGFtbWVkLCBNLiBB
LjwvYXV0aG9yPjxhdXRob3I+UGFycnksIEouPC9hdXRob3I+PGF1dGhvcj5NYXJzaGFsbCwgVC48
L2F1dGhvcj48L2F1dGhvcnM+PC9jb250cmlidXRvcnM+PGF1dGgtYWRkcmVzcz5BY2FkZW1pYyBV
bml0IG9mIEVsZGVybHkgQ2FyZSBhbmQgUmVoYWJpbGl0YXRpb24sIFVuaXZlcnNpdHkgb2YgTGVl
ZHMsIEJyYWRmb3JkLCBXZXN0IFlvcmtzaGlyZSwgVW5pdGVkIEtpbmdkb20gb2YgR3JlYXQgQnJp
dGFpbiBhbmQgTm9ydGhlcm4gSXJlbGFuZCBhLnAuY2xlZ2dAbGVlZHMuYWMudWsuJiN4RDtSZXNl
YXJjaE9uZSwgVFBQLCBMZWVkcywgV2VzdCBZb3Jrc2hpcmUsIFVuaXRlZCBLaW5nZG9tIG9mIEdy
ZWF0IEJyaXRhaW4gYW5kIE5vcnRoZXJuIElyZWxhbmQuJiN4RDtBY2FkZW1pYyBVbml0IG9mIEVs
ZGVybHkgQ2FyZSBhbmQgUmVoYWJpbGl0YXRpb24sIFVuaXZlcnNpdHkgb2YgTGVlZHMsIEJyYWRm
b3JkLCBXZXN0IFlvcmtzaGlyZSwgVW5pdGVkIEtpbmdkb20gb2YgR3JlYXQgQnJpdGFpbiBhbmQg
Tm9ydGhlcm4gSXJlbGFuZC4mI3hEO0luc3RpdHV0ZSBvZiBBcHBsaWVkIEhlYWx0aCBSZXNlYXJj
aCwgVW5pdmVyc2l0eSBvZiBCaXJtaW5naGFtLCBCaXJtaW5naGFtLCBVbml0ZWQgS2luZ2RvbSBv
ZiBHcmVhdCBCcml0YWluIGFuZCBOb3J0aGVybiBJcmVsYW5kLiYjeEQ7RmFjdWx0eSBvZiBIZWFs
dGggU3R1ZGllcywgVW5pdmVyc2l0eSBvZiBCcmFkZm9yZCwgQnJhZGZvcmQsIFdlc3QgWW9ya3No
aXJlLCBVbml0ZWQgS2luZ2RvbSBvZiBHcmVhdCBCcml0YWluIGFuZCBOb3J0aGVybiBJcmVsYW5k
LiYjeEQ7U3lzdG1PbmUsIFRQUCwgTGVlZHMsIFdlc3QgWW9ya3NoaXJlLCBVbml0ZWQgS2luZ2Rv
bSBvZiBHcmVhdCBCcml0YWluIGFuZCBOb3J0aGVybiBJcmVsYW5kLjwvYXV0aC1hZGRyZXNzPjx0
aXRsZXM+PHRpdGxlPkRldmVsb3BtZW50IGFuZCB2YWxpZGF0aW9uIG9mIGFuIGVsZWN0cm9uaWMg
ZnJhaWx0eSBpbmRleCB1c2luZyByb3V0aW5lIHByaW1hcnkgY2FyZSBlbGVjdHJvbmljIGhlYWx0
aCByZWNvcmQgZGF0YTwvdGl0bGU+PHNlY29uZGFyeS10aXRsZT5BZ2UgQWdlaW5nPC9zZWNvbmRh
cnktdGl0bGU+PGFsdC10aXRsZT5BZ2UgYW5kIGFnZWluZzwvYWx0LXRpdGxlPjwvdGl0bGVzPjxw
ZXJpb2RpY2FsPjxmdWxsLXRpdGxlPkFnZSBBZ2Vpbmc8L2Z1bGwtdGl0bGU+PC9wZXJpb2RpY2Fs
PjxhbHQtcGVyaW9kaWNhbD48ZnVsbC10aXRsZT5BZ2UgYW5kIGFnZWluZzwvZnVsbC10aXRsZT48
L2FsdC1wZXJpb2RpY2FsPjxwYWdlcz4zNTMtNjA8L3BhZ2VzPjx2b2x1bWU+NDU8L3ZvbHVtZT48
bnVtYmVyPjM8L251bWJlcj48ZWRpdGlvbj4yMDE2LzAzLzA2PC9lZGl0aW9uPjxrZXl3b3Jkcz48
a2V5d29yZD5BZ2VkPC9rZXl3b3JkPjxrZXl3b3JkPkFnZWQsIDgwIGFuZCBvdmVyPC9rZXl3b3Jk
PjxrZXl3b3JkPkNvaG9ydCBTdHVkaWVzPC9rZXl3b3JkPjxrZXl3b3JkPkRhdGFiYXNlcywgRmFj
dHVhbDwva2V5d29yZD48a2V5d29yZD5FbGVjdHJvbmljIEhlYWx0aCBSZWNvcmRzLypzdGF0aXN0
aWNzICZhbXA7IG51bWVyaWNhbCBkYXRhPC9rZXl3b3JkPjxrZXl3b3JkPkZlbWFsZTwva2V5d29y
ZD48a2V5d29yZD5GcmFpbCBFbGRlcmx5LypzdGF0aXN0aWNzICZhbXA7IG51bWVyaWNhbCBkYXRh
PC9rZXl3b3JkPjxrZXl3b3JkPkdlcmlhdHJpYyBBc3Nlc3NtZW50LyptZXRob2RzPC9rZXl3b3Jk
PjxrZXl3b3JkPkhvbWVzIGZvciB0aGUgQWdlZC9zdGF0aXN0aWNzICZhbXA7IG51bWVyaWNhbCBk
YXRhPC9rZXl3b3JkPjxrZXl3b3JkPkhvc3BpdGFsaXphdGlvbi9zdGF0aXN0aWNzICZhbXA7IG51
bWVyaWNhbCBkYXRhPC9rZXl3b3JkPjxrZXl3b3JkPkh1bWFuczwva2V5d29yZD48a2V5d29yZD5N
YWxlPC9rZXl3b3JkPjxrZXl3b3JkPk51cnNpbmcgSG9tZXMvc3RhdGlzdGljcyAmYW1wOyBudW1l
cmljYWwgZGF0YTwva2V5d29yZD48a2V5d29yZD4qT3V0Y29tZSBBc3Nlc3NtZW50IChIZWFsdGgg
Q2FyZSk8L2tleXdvcmQ+PGtleXdvcmQ+UHJlZGljdGl2ZSBWYWx1ZSBvZiBUZXN0czwva2V5d29y
ZD48a2V5d29yZD5QcmltYXJ5IEhlYWx0aCBDYXJlLypvcmdhbml6YXRpb24gJmFtcDsgYWRtaW5p
c3RyYXRpb248L2tleXdvcmQ+PGtleXdvcmQ+UHJvcG9ydGlvbmFsIEhhemFyZHMgTW9kZWxzPC9r
ZXl3b3JkPjxrZXl3b3JkPlJldHJvc3BlY3RpdmUgU3R1ZGllczwva2V5d29yZD48a2V5d29yZD5T
dXJ2aXZhbCBBbmFseXNpczwva2V5d29yZD48a2V5d29yZD5Vbml0ZWQgS2luZ2RvbTwva2V5d29y
ZD48a2V5d29yZD4qY3VtdWxhdGl2ZSBkZWZpY2l0PC9rZXl3b3JkPjxrZXl3b3JkPiplbGVjdHJv
bmljIGZyYWlsdHkgaW5kZXg8L2tleXdvcmQ+PGtleXdvcmQ+KmVsZWN0cm9uaWMgaGVhbHRoIHJl
Y29yZDwva2V5d29yZD48a2V5d29yZD4qZnJhaWx0eTwva2V5d29yZD48a2V5d29yZD4qb2xkZXIg
cGVvcGxlPC9rZXl3b3JkPjxrZXl3b3JkPipwcmltYXJ5IGNhcmU8L2tleXdvcmQ+PC9rZXl3b3Jk
cz48ZGF0ZXM+PHllYXI+MjAxNjwveWVhcj48cHViLWRhdGVzPjxkYXRlPk1heTwvZGF0ZT48L3B1
Yi1kYXRlcz48L2RhdGVzPjxpc2JuPjAwMDItMDcyOTwvaXNibj48YWNjZXNzaW9uLW51bT4yNjk0
NDkzNzwvYWNjZXNzaW9uLW51bT48dXJscz48L3VybHM+PGN1c3RvbTI+UG1jNDg0Njc5MzwvY3Vz
dG9tMj48ZWxlY3Ryb25pYy1yZXNvdXJjZS1udW0+MTAuMTA5My9hZ2VpbmcvYWZ3MDM5PC9lbGVj
dHJvbmljLXJlc291cmNlLW51bT48cmVtb3RlLWRhdGFiYXNlLXByb3ZpZGVyPk5MTTwvcmVtb3Rl
LWRhdGFiYXNlLXByb3ZpZGVyPjxsYW5ndWFnZT5lbmc8L2xhbmd1YWdlPjwvcmVjb3JkPjwvQ2l0
ZT48L0VuZE5vdGU+AG==
</w:fldData>
        </w:fldChar>
      </w:r>
      <w:r w:rsidR="00914F44">
        <w:instrText xml:space="preserve"> ADDIN EN.CITE </w:instrText>
      </w:r>
      <w:r w:rsidR="00914F44">
        <w:fldChar w:fldCharType="begin">
          <w:fldData xml:space="preserve">PEVuZE5vdGU+PENpdGU+PEF1dGhvcj5DbGVnZzwvQXV0aG9yPjxZZWFyPjIwMTY8L1llYXI+PFJl
Y051bT4xNDU8L1JlY051bT48RGlzcGxheVRleHQ+KDQ5KTwvRGlzcGxheVRleHQ+PHJlY29yZD48
cmVjLW51bWJlcj4xNDU8L3JlYy1udW1iZXI+PGZvcmVpZ24ta2V5cz48a2V5IGFwcD0iRU4iIGRi
LWlkPSJwMnB4enNwMnNlMHc1Z2VhMHdlcGF6enRydDV0dzIyMDV3ZmUiIHRpbWVzdGFtcD0iMTU1
NDgwNjYyNiI+MTQ1PC9rZXk+PC9mb3JlaWduLWtleXM+PHJlZi10eXBlIG5hbWU9IkpvdXJuYWwg
QXJ0aWNsZSI+MTc8L3JlZi10eXBlPjxjb250cmlidXRvcnM+PGF1dGhvcnM+PGF1dGhvcj5DbGVn
ZywgQS48L2F1dGhvcj48YXV0aG9yPkJhdGVzLCBDLjwvYXV0aG9yPjxhdXRob3I+WW91bmcsIEou
PC9hdXRob3I+PGF1dGhvcj5SeWFuLCBSLjwvYXV0aG9yPjxhdXRob3I+TmljaG9scywgTC48L2F1
dGhvcj48YXV0aG9yPkFubiBUZWFsZSwgRS48L2F1dGhvcj48YXV0aG9yPk1vaGFtbWVkLCBNLiBB
LjwvYXV0aG9yPjxhdXRob3I+UGFycnksIEouPC9hdXRob3I+PGF1dGhvcj5NYXJzaGFsbCwgVC48
L2F1dGhvcj48L2F1dGhvcnM+PC9jb250cmlidXRvcnM+PGF1dGgtYWRkcmVzcz5BY2FkZW1pYyBV
bml0IG9mIEVsZGVybHkgQ2FyZSBhbmQgUmVoYWJpbGl0YXRpb24sIFVuaXZlcnNpdHkgb2YgTGVl
ZHMsIEJyYWRmb3JkLCBXZXN0IFlvcmtzaGlyZSwgVW5pdGVkIEtpbmdkb20gb2YgR3JlYXQgQnJp
dGFpbiBhbmQgTm9ydGhlcm4gSXJlbGFuZCBhLnAuY2xlZ2dAbGVlZHMuYWMudWsuJiN4RDtSZXNl
YXJjaE9uZSwgVFBQLCBMZWVkcywgV2VzdCBZb3Jrc2hpcmUsIFVuaXRlZCBLaW5nZG9tIG9mIEdy
ZWF0IEJyaXRhaW4gYW5kIE5vcnRoZXJuIElyZWxhbmQuJiN4RDtBY2FkZW1pYyBVbml0IG9mIEVs
ZGVybHkgQ2FyZSBhbmQgUmVoYWJpbGl0YXRpb24sIFVuaXZlcnNpdHkgb2YgTGVlZHMsIEJyYWRm
b3JkLCBXZXN0IFlvcmtzaGlyZSwgVW5pdGVkIEtpbmdkb20gb2YgR3JlYXQgQnJpdGFpbiBhbmQg
Tm9ydGhlcm4gSXJlbGFuZC4mI3hEO0luc3RpdHV0ZSBvZiBBcHBsaWVkIEhlYWx0aCBSZXNlYXJj
aCwgVW5pdmVyc2l0eSBvZiBCaXJtaW5naGFtLCBCaXJtaW5naGFtLCBVbml0ZWQgS2luZ2RvbSBv
ZiBHcmVhdCBCcml0YWluIGFuZCBOb3J0aGVybiBJcmVsYW5kLiYjeEQ7RmFjdWx0eSBvZiBIZWFs
dGggU3R1ZGllcywgVW5pdmVyc2l0eSBvZiBCcmFkZm9yZCwgQnJhZGZvcmQsIFdlc3QgWW9ya3No
aXJlLCBVbml0ZWQgS2luZ2RvbSBvZiBHcmVhdCBCcml0YWluIGFuZCBOb3J0aGVybiBJcmVsYW5k
LiYjeEQ7U3lzdG1PbmUsIFRQUCwgTGVlZHMsIFdlc3QgWW9ya3NoaXJlLCBVbml0ZWQgS2luZ2Rv
bSBvZiBHcmVhdCBCcml0YWluIGFuZCBOb3J0aGVybiBJcmVsYW5kLjwvYXV0aC1hZGRyZXNzPjx0
aXRsZXM+PHRpdGxlPkRldmVsb3BtZW50IGFuZCB2YWxpZGF0aW9uIG9mIGFuIGVsZWN0cm9uaWMg
ZnJhaWx0eSBpbmRleCB1c2luZyByb3V0aW5lIHByaW1hcnkgY2FyZSBlbGVjdHJvbmljIGhlYWx0
aCByZWNvcmQgZGF0YTwvdGl0bGU+PHNlY29uZGFyeS10aXRsZT5BZ2UgQWdlaW5nPC9zZWNvbmRh
cnktdGl0bGU+PGFsdC10aXRsZT5BZ2UgYW5kIGFnZWluZzwvYWx0LXRpdGxlPjwvdGl0bGVzPjxw
ZXJpb2RpY2FsPjxmdWxsLXRpdGxlPkFnZSBBZ2Vpbmc8L2Z1bGwtdGl0bGU+PC9wZXJpb2RpY2Fs
PjxhbHQtcGVyaW9kaWNhbD48ZnVsbC10aXRsZT5BZ2UgYW5kIGFnZWluZzwvZnVsbC10aXRsZT48
L2FsdC1wZXJpb2RpY2FsPjxwYWdlcz4zNTMtNjA8L3BhZ2VzPjx2b2x1bWU+NDU8L3ZvbHVtZT48
bnVtYmVyPjM8L251bWJlcj48ZWRpdGlvbj4yMDE2LzAzLzA2PC9lZGl0aW9uPjxrZXl3b3Jkcz48
a2V5d29yZD5BZ2VkPC9rZXl3b3JkPjxrZXl3b3JkPkFnZWQsIDgwIGFuZCBvdmVyPC9rZXl3b3Jk
PjxrZXl3b3JkPkNvaG9ydCBTdHVkaWVzPC9rZXl3b3JkPjxrZXl3b3JkPkRhdGFiYXNlcywgRmFj
dHVhbDwva2V5d29yZD48a2V5d29yZD5FbGVjdHJvbmljIEhlYWx0aCBSZWNvcmRzLypzdGF0aXN0
aWNzICZhbXA7IG51bWVyaWNhbCBkYXRhPC9rZXl3b3JkPjxrZXl3b3JkPkZlbWFsZTwva2V5d29y
ZD48a2V5d29yZD5GcmFpbCBFbGRlcmx5LypzdGF0aXN0aWNzICZhbXA7IG51bWVyaWNhbCBkYXRh
PC9rZXl3b3JkPjxrZXl3b3JkPkdlcmlhdHJpYyBBc3Nlc3NtZW50LyptZXRob2RzPC9rZXl3b3Jk
PjxrZXl3b3JkPkhvbWVzIGZvciB0aGUgQWdlZC9zdGF0aXN0aWNzICZhbXA7IG51bWVyaWNhbCBk
YXRhPC9rZXl3b3JkPjxrZXl3b3JkPkhvc3BpdGFsaXphdGlvbi9zdGF0aXN0aWNzICZhbXA7IG51
bWVyaWNhbCBkYXRhPC9rZXl3b3JkPjxrZXl3b3JkPkh1bWFuczwva2V5d29yZD48a2V5d29yZD5N
YWxlPC9rZXl3b3JkPjxrZXl3b3JkPk51cnNpbmcgSG9tZXMvc3RhdGlzdGljcyAmYW1wOyBudW1l
cmljYWwgZGF0YTwva2V5d29yZD48a2V5d29yZD4qT3V0Y29tZSBBc3Nlc3NtZW50IChIZWFsdGgg
Q2FyZSk8L2tleXdvcmQ+PGtleXdvcmQ+UHJlZGljdGl2ZSBWYWx1ZSBvZiBUZXN0czwva2V5d29y
ZD48a2V5d29yZD5QcmltYXJ5IEhlYWx0aCBDYXJlLypvcmdhbml6YXRpb24gJmFtcDsgYWRtaW5p
c3RyYXRpb248L2tleXdvcmQ+PGtleXdvcmQ+UHJvcG9ydGlvbmFsIEhhemFyZHMgTW9kZWxzPC9r
ZXl3b3JkPjxrZXl3b3JkPlJldHJvc3BlY3RpdmUgU3R1ZGllczwva2V5d29yZD48a2V5d29yZD5T
dXJ2aXZhbCBBbmFseXNpczwva2V5d29yZD48a2V5d29yZD5Vbml0ZWQgS2luZ2RvbTwva2V5d29y
ZD48a2V5d29yZD4qY3VtdWxhdGl2ZSBkZWZpY2l0PC9rZXl3b3JkPjxrZXl3b3JkPiplbGVjdHJv
bmljIGZyYWlsdHkgaW5kZXg8L2tleXdvcmQ+PGtleXdvcmQ+KmVsZWN0cm9uaWMgaGVhbHRoIHJl
Y29yZDwva2V5d29yZD48a2V5d29yZD4qZnJhaWx0eTwva2V5d29yZD48a2V5d29yZD4qb2xkZXIg
cGVvcGxlPC9rZXl3b3JkPjxrZXl3b3JkPipwcmltYXJ5IGNhcmU8L2tleXdvcmQ+PC9rZXl3b3Jk
cz48ZGF0ZXM+PHllYXI+MjAxNjwveWVhcj48cHViLWRhdGVzPjxkYXRlPk1heTwvZGF0ZT48L3B1
Yi1kYXRlcz48L2RhdGVzPjxpc2JuPjAwMDItMDcyOTwvaXNibj48YWNjZXNzaW9uLW51bT4yNjk0
NDkzNzwvYWNjZXNzaW9uLW51bT48dXJscz48L3VybHM+PGN1c3RvbTI+UG1jNDg0Njc5MzwvY3Vz
dG9tMj48ZWxlY3Ryb25pYy1yZXNvdXJjZS1udW0+MTAuMTA5My9hZ2VpbmcvYWZ3MDM5PC9lbGVj
dHJvbmljLXJlc291cmNlLW51bT48cmVtb3RlLWRhdGFiYXNlLXByb3ZpZGVyPk5MTTwvcmVtb3Rl
LWRhdGFiYXNlLXByb3ZpZGVyPjxsYW5ndWFnZT5lbmc8L2xhbmd1YWdlPjwvcmVjb3JkPjwvQ2l0
ZT48L0VuZE5vdGU+AG==
</w:fldData>
        </w:fldChar>
      </w:r>
      <w:r w:rsidR="00914F44">
        <w:instrText xml:space="preserve"> ADDIN EN.CITE.DATA </w:instrText>
      </w:r>
      <w:r w:rsidR="00914F44">
        <w:fldChar w:fldCharType="end"/>
      </w:r>
      <w:r w:rsidR="00F74F30">
        <w:fldChar w:fldCharType="separate"/>
      </w:r>
      <w:r w:rsidR="00914F44">
        <w:rPr>
          <w:noProof/>
        </w:rPr>
        <w:t>(49)</w:t>
      </w:r>
      <w:r w:rsidR="00F74F30">
        <w:fldChar w:fldCharType="end"/>
      </w:r>
      <w:r w:rsidR="00C06885" w:rsidRPr="00BD782F">
        <w:t>.</w:t>
      </w:r>
    </w:p>
    <w:p w14:paraId="1B87843E" w14:textId="77777777" w:rsidR="00BD782F" w:rsidRPr="00BD782F" w:rsidRDefault="00BD782F" w:rsidP="00265591">
      <w:pPr>
        <w:pStyle w:val="ListParagraph"/>
      </w:pPr>
    </w:p>
    <w:p w14:paraId="38E8FF56" w14:textId="77777777" w:rsidR="00BD782F" w:rsidRDefault="007A64DF" w:rsidP="00265591">
      <w:pPr>
        <w:pStyle w:val="ListParagraph"/>
        <w:numPr>
          <w:ilvl w:val="0"/>
          <w:numId w:val="15"/>
        </w:numPr>
      </w:pPr>
      <w:r w:rsidRPr="00BD782F">
        <w:t>Sarcopenia will be assessed using t</w:t>
      </w:r>
      <w:r w:rsidR="00BD782F">
        <w:t>wo methods:</w:t>
      </w:r>
      <w:r w:rsidR="009C0068">
        <w:t xml:space="preserve"> </w:t>
      </w:r>
      <w:r w:rsidR="009C0068" w:rsidRPr="00BD782F">
        <w:t>SARC-F and the European Working Group on Sarcopenia in Older People (EWGSOP) criteria</w:t>
      </w:r>
    </w:p>
    <w:p w14:paraId="5D9864A6" w14:textId="607BAAA8" w:rsidR="00BD782F" w:rsidRDefault="00BE022C" w:rsidP="00302FA5">
      <w:pPr>
        <w:pStyle w:val="ListParagraph"/>
        <w:numPr>
          <w:ilvl w:val="0"/>
          <w:numId w:val="16"/>
        </w:numPr>
      </w:pPr>
      <w:r w:rsidRPr="00BD782F">
        <w:t xml:space="preserve">The SARC-F, a </w:t>
      </w:r>
      <w:r w:rsidR="00302FA5">
        <w:t>five</w:t>
      </w:r>
      <w:r w:rsidRPr="00BD782F">
        <w:t xml:space="preserve"> item questionnaire was recently developed and validated to screen for sarcopenia in clinical practice </w:t>
      </w:r>
      <w:r w:rsidRPr="00BD782F">
        <w:fldChar w:fldCharType="begin"/>
      </w:r>
      <w:r w:rsidR="00914F44">
        <w:instrText xml:space="preserve"> ADDIN EN.CITE &lt;EndNote&gt;&lt;Cite&gt;&lt;Author&gt;Malmstrom&lt;/Author&gt;&lt;Year&gt;2013&lt;/Year&gt;&lt;RecNum&gt;113&lt;/RecNum&gt;&lt;DisplayText&gt;(50)&lt;/DisplayText&gt;&lt;record&gt;&lt;rec-number&gt;113&lt;/rec-number&gt;&lt;foreign-keys&gt;&lt;key app="EN" db-id="p2pxzsp2se0w5gea0wepazztrt5tw2205wfe" timestamp="1494515938"&gt;113&lt;/key&gt;&lt;/foreign-keys&gt;&lt;ref-type name="Journal Article"&gt;17&lt;/ref-type&gt;&lt;contributors&gt;&lt;authors&gt;&lt;author&gt;Malmstrom, T. K.&lt;/author&gt;&lt;author&gt;Morley, J. E.&lt;/author&gt;&lt;/authors&gt;&lt;/contributors&gt;&lt;titles&gt;&lt;title&gt;SARC-F: a simple questionnaire to rapidly diagnose sarcopenia&lt;/title&gt;&lt;secondary-title&gt;J Am Med Dir Assoc&lt;/secondary-title&gt;&lt;alt-title&gt;Journal of the American Medical Directors Association&lt;/alt-title&gt;&lt;/titles&gt;&lt;periodical&gt;&lt;full-title&gt;J Am Med Dir Assoc&lt;/full-title&gt;&lt;abbr-1&gt;Journal of the American Medical Directors Association&lt;/abbr-1&gt;&lt;/periodical&gt;&lt;alt-periodical&gt;&lt;full-title&gt;J Am Med Dir Assoc&lt;/full-title&gt;&lt;abbr-1&gt;Journal of the American Medical Directors Association&lt;/abbr-1&gt;&lt;/alt-periodical&gt;&lt;pages&gt;531-2&lt;/pages&gt;&lt;volume&gt;14&lt;/volume&gt;&lt;number&gt;8&lt;/number&gt;&lt;edition&gt;2013/07/03&lt;/edition&gt;&lt;keywords&gt;&lt;keyword&gt;Aged&lt;/keyword&gt;&lt;keyword&gt;Geriatric Assessment/*methods&lt;/keyword&gt;&lt;keyword&gt;Humans&lt;/keyword&gt;&lt;keyword&gt;Sarcopenia/*diagnosis&lt;/keyword&gt;&lt;keyword&gt;*Surveys and Questionnaires&lt;/keyword&gt;&lt;/keywords&gt;&lt;dates&gt;&lt;year&gt;2013&lt;/year&gt;&lt;pub-dates&gt;&lt;date&gt;Aug&lt;/date&gt;&lt;/pub-dates&gt;&lt;/dates&gt;&lt;isbn&gt;1525-8610&lt;/isbn&gt;&lt;accession-num&gt;23810110&lt;/accession-num&gt;&lt;urls&gt;&lt;/urls&gt;&lt;electronic-resource-num&gt;10.1016/j.jamda.2013.05.018&lt;/electronic-resource-num&gt;&lt;remote-database-provider&gt;NLM&lt;/remote-database-provider&gt;&lt;language&gt;eng&lt;/language&gt;&lt;/record&gt;&lt;/Cite&gt;&lt;/EndNote&gt;</w:instrText>
      </w:r>
      <w:r w:rsidRPr="00BD782F">
        <w:fldChar w:fldCharType="separate"/>
      </w:r>
      <w:r w:rsidR="00914F44">
        <w:rPr>
          <w:noProof/>
        </w:rPr>
        <w:t>(50)</w:t>
      </w:r>
      <w:r w:rsidRPr="00BD782F">
        <w:fldChar w:fldCharType="end"/>
      </w:r>
      <w:r w:rsidRPr="00BD782F">
        <w:t xml:space="preserve">. It asks about strength, ambulation (walking independence), </w:t>
      </w:r>
      <w:proofErr w:type="gramStart"/>
      <w:r w:rsidRPr="00BD782F">
        <w:t>standing</w:t>
      </w:r>
      <w:proofErr w:type="gramEnd"/>
      <w:r w:rsidRPr="00BD782F">
        <w:t xml:space="preserve"> up from a chair, stair climbing, and history of falls. This tool has been recommended to identify older people for further diagnostic evaluation for sarcopenia </w:t>
      </w:r>
      <w:r w:rsidRPr="00BD782F">
        <w:fldChar w:fldCharType="begin">
          <w:fldData xml:space="preserve">PEVuZE5vdGU+PENpdGU+PEF1dGhvcj5ZdTwvQXV0aG9yPjxZZWFyPjIwMTY8L1llYXI+PFJlY051
bT4xMTE8L1JlY051bT48RGlzcGxheVRleHQ+KDUxLCA1Mik8L0Rpc3BsYXlUZXh0PjxyZWNvcmQ+
PHJlYy1udW1iZXI+MTExPC9yZWMtbnVtYmVyPjxmb3JlaWduLWtleXM+PGtleSBhcHA9IkVOIiBk
Yi1pZD0icDJweHpzcDJzZTB3NWdlYTB3ZXBhenp0cnQ1dHcyMjA1d2ZlIiB0aW1lc3RhbXA9IjE0
OTQ1MTU3NzIiPjExMTwva2V5PjwvZm9yZWlnbi1rZXlzPjxyZWYtdHlwZSBuYW1lPSJKb3VybmFs
IEFydGljbGUiPjE3PC9yZWYtdHlwZT48Y29udHJpYnV0b3JzPjxhdXRob3JzPjxhdXRob3I+WXUs
IFNvbG9tb24gQy4gWS48L2F1dGhvcj48YXV0aG9yPktob3csIEthcmVlYW5uIFMuIEYuPC9hdXRo
b3I+PGF1dGhvcj5KYWRjemFrLCBBZ2F0aGUgRC48L2F1dGhvcj48YXV0aG9yPlZpc3ZhbmF0aGFu
LCBSZW51a2E8L2F1dGhvcj48L2F1dGhvcnM+PC9jb250cmlidXRvcnM+PHRpdGxlcz48dGl0bGU+
Q2xpbmljYWwgU2NyZWVuaW5nIFRvb2xzIGZvciBTYXJjb3BlbmlhIGFuZCBJdHMgTWFuYWdlbWVu
dDwvdGl0bGU+PHNlY29uZGFyeS10aXRsZT5DdXJyZW50IEdlcm9udG9sb2d5IGFuZCBHZXJpYXRy
aWNzIFJlc2VhcmNoPC9zZWNvbmRhcnktdGl0bGU+PC90aXRsZXM+PHBlcmlvZGljYWw+PGZ1bGwt
dGl0bGU+Q3VycmVudCBHZXJvbnRvbG9neSBhbmQgR2VyaWF0cmljcyBSZXNlYXJjaDwvZnVsbC10
aXRsZT48L3BlcmlvZGljYWw+PHBhZ2VzPjEwPC9wYWdlcz48dm9sdW1lPjIwMTY8L3ZvbHVtZT48
ZGF0ZXM+PHllYXI+MjAxNjwveWVhcj48L2RhdGVzPjx1cmxzPjxyZWxhdGVkLXVybHM+PHVybD5o
dHRwOi8vZHguZG9pLm9yZy8xMC4xMTU1LzIwMTYvNTk3ODUyMzwvdXJsPjwvcmVsYXRlZC11cmxz
PjwvdXJscz48Y3VzdG9tNz41OTc4NTIzPC9jdXN0b203PjxlbGVjdHJvbmljLXJlc291cmNlLW51
bT4xMC4xMTU1LzIwMTYvNTk3ODUyMzwvZWxlY3Ryb25pYy1yZXNvdXJjZS1udW0+PC9yZWNvcmQ+
PC9DaXRlPjxDaXRlPjxBdXRob3I+QmVhdWRhcnQ8L0F1dGhvcj48WWVhcj4yMDE2PC9ZZWFyPjxS
ZWNOdW0+MTEyPC9SZWNOdW0+PHJlY29yZD48cmVjLW51bWJlcj4xMTI8L3JlYy1udW1iZXI+PGZv
cmVpZ24ta2V5cz48a2V5IGFwcD0iRU4iIGRiLWlkPSJwMnB4enNwMnNlMHc1Z2VhMHdlcGF6enRy
dDV0dzIyMDV3ZmUiIHRpbWVzdGFtcD0iMTQ5NDUxNTg1MSI+MTEyPC9rZXk+PC9mb3JlaWduLWtl
eXM+PHJlZi10eXBlIG5hbWU9IkpvdXJuYWwgQXJ0aWNsZSI+MTc8L3JlZi10eXBlPjxjb250cmli
dXRvcnM+PGF1dGhvcnM+PGF1dGhvcj5CZWF1ZGFydCwgQ2hhcmxvdHRlPC9hdXRob3I+PGF1dGhv
cj5NY0Nsb3NrZXksIEV1Z8OobmU8L2F1dGhvcj48YXV0aG9yPkJydXnDqHJlLCBPbGl2aWVyPC9h
dXRob3I+PGF1dGhvcj5DZXNhcmksIE1hdHRlbzwvYXV0aG9yPjxhdXRob3I+Um9sbGFuZCwgWXZl
czwvYXV0aG9yPjxhdXRob3I+Uml6em9saSwgUmVuw6k8L2F1dGhvcj48YXV0aG9yPkFyYXVqbyBk
ZSBDYXJ2YWxobywgSXNsw6huZTwvYXV0aG9yPjxhdXRob3I+QW11dGhhdmFsbGkgVGhpeWFnYXJh
amFuLCBKb3RoZWVzd2FyYW48L2F1dGhvcj48YXV0aG9yPkJhdXRtYW5zLCBJdmFuPC9hdXRob3I+
PGF1dGhvcj5CZXJ0acOocmUsIE1hcmllLUNsYXVkZTwvYXV0aG9yPjxhdXRob3I+QnJhbmRpLCBN
YXJpYSBMdWlzYTwvYXV0aG9yPjxhdXRob3I+QWwtRGFnaHJpLCBOYXNzZXIgTS48L2F1dGhvcj48
YXV0aG9yPkJ1cmxldCwgTmFuc2E8L2F1dGhvcj48YXV0aG9yPkNhdmFsaWVyLCBFdGllbm5lPC9h
dXRob3I+PGF1dGhvcj5DZXJyZXRhLCBGcmFuY2VzY2E8L2F1dGhvcj48YXV0aG9yPkNoZXJ1Ymlu
aSwgQW50b25pbzwvYXV0aG9yPjxhdXRob3I+RmllbGRpbmcsIFJvZ2VyPC9hdXRob3I+PGF1dGhv
cj5HaWVsZW4sIEV2ZWxpZW48L2F1dGhvcj48YXV0aG9yPkxhbmRpLCBGcmFuY2VzY288L2F1dGhv
cj48YXV0aG9yPlBldGVybWFucywgSmVhbjwvYXV0aG9yPjxhdXRob3I+UmVnaW5zdGVyLCBKZWFu
LVl2ZXM8L2F1dGhvcj48YXV0aG9yPlZpc3NlciwgTWFyam9sZWluPC9hdXRob3I+PGF1dGhvcj5L
YW5pcywgSm9objwvYXV0aG9yPjxhdXRob3I+Q29vcGVyLCBDeXJ1czwvYXV0aG9yPjwvYXV0aG9y
cz48L2NvbnRyaWJ1dG9ycz48dGl0bGVzPjx0aXRsZT5TYXJjb3BlbmlhIGluIGRhaWx5IHByYWN0
aWNlOiBhc3Nlc3NtZW50IGFuZCBtYW5hZ2VtZW50PC90aXRsZT48c2Vjb25kYXJ5LXRpdGxlPkJN
QyBHZXJpYXRyaWNzPC9zZWNvbmRhcnktdGl0bGU+PC90aXRsZXM+PHBlcmlvZGljYWw+PGZ1bGwt
dGl0bGU+Qk1DIEdlcmlhdHJpY3M8L2Z1bGwtdGl0bGU+PC9wZXJpb2RpY2FsPjxwYWdlcz4xNzA8
L3BhZ2VzPjx2b2x1bWU+MTY8L3ZvbHVtZT48ZGF0ZXM+PHllYXI+MjAxNjwveWVhcj48cHViLWRh
dGVzPjxkYXRlPjEwLzA1JiN4RDswMy8yNC9yZWNlaXZlZCYjeEQ7MDkvMjkvYWNjZXB0ZWQ8L2Rh
dGU+PC9wdWItZGF0ZXM+PC9kYXRlcz48cHViLWxvY2F0aW9uPkxvbmRvbjwvcHViLWxvY2F0aW9u
PjxwdWJsaXNoZXI+QmlvTWVkIENlbnRyYWw8L3B1Ymxpc2hlcj48aXNibj4xNDcxLTIzMTg8L2lz
Ym4+PGFjY2Vzc2lvbi1udW0+UE1DNTA1Mjk3NjwvYWNjZXNzaW9uLW51bT48dXJscz48cmVsYXRl
ZC11cmxzPjx1cmw+aHR0cDovL3d3dy5uY2JpLm5sbS5uaWguZ292L3BtYy9hcnRpY2xlcy9QTUM1
MDUyOTc2LzwvdXJsPjwvcmVsYXRlZC11cmxzPjwvdXJscz48ZWxlY3Ryb25pYy1yZXNvdXJjZS1u
dW0+MTAuMTE4Ni9zMTI4NzctMDE2LTAzNDktNDwvZWxlY3Ryb25pYy1yZXNvdXJjZS1udW0+PHJl
bW90ZS1kYXRhYmFzZS1uYW1lPlBNQzwvcmVtb3RlLWRhdGFiYXNlLW5hbWU+PC9yZWNvcmQ+PC9D
aXRlPjwvRW5kTm90ZT4A
</w:fldData>
        </w:fldChar>
      </w:r>
      <w:r w:rsidR="00914F44">
        <w:instrText xml:space="preserve"> ADDIN EN.CITE </w:instrText>
      </w:r>
      <w:r w:rsidR="00914F44">
        <w:fldChar w:fldCharType="begin">
          <w:fldData xml:space="preserve">PEVuZE5vdGU+PENpdGU+PEF1dGhvcj5ZdTwvQXV0aG9yPjxZZWFyPjIwMTY8L1llYXI+PFJlY051
bT4xMTE8L1JlY051bT48RGlzcGxheVRleHQ+KDUxLCA1Mik8L0Rpc3BsYXlUZXh0PjxyZWNvcmQ+
PHJlYy1udW1iZXI+MTExPC9yZWMtbnVtYmVyPjxmb3JlaWduLWtleXM+PGtleSBhcHA9IkVOIiBk
Yi1pZD0icDJweHpzcDJzZTB3NWdlYTB3ZXBhenp0cnQ1dHcyMjA1d2ZlIiB0aW1lc3RhbXA9IjE0
OTQ1MTU3NzIiPjExMTwva2V5PjwvZm9yZWlnbi1rZXlzPjxyZWYtdHlwZSBuYW1lPSJKb3VybmFs
IEFydGljbGUiPjE3PC9yZWYtdHlwZT48Y29udHJpYnV0b3JzPjxhdXRob3JzPjxhdXRob3I+WXUs
IFNvbG9tb24gQy4gWS48L2F1dGhvcj48YXV0aG9yPktob3csIEthcmVlYW5uIFMuIEYuPC9hdXRo
b3I+PGF1dGhvcj5KYWRjemFrLCBBZ2F0aGUgRC48L2F1dGhvcj48YXV0aG9yPlZpc3ZhbmF0aGFu
LCBSZW51a2E8L2F1dGhvcj48L2F1dGhvcnM+PC9jb250cmlidXRvcnM+PHRpdGxlcz48dGl0bGU+
Q2xpbmljYWwgU2NyZWVuaW5nIFRvb2xzIGZvciBTYXJjb3BlbmlhIGFuZCBJdHMgTWFuYWdlbWVu
dDwvdGl0bGU+PHNlY29uZGFyeS10aXRsZT5DdXJyZW50IEdlcm9udG9sb2d5IGFuZCBHZXJpYXRy
aWNzIFJlc2VhcmNoPC9zZWNvbmRhcnktdGl0bGU+PC90aXRsZXM+PHBlcmlvZGljYWw+PGZ1bGwt
dGl0bGU+Q3VycmVudCBHZXJvbnRvbG9neSBhbmQgR2VyaWF0cmljcyBSZXNlYXJjaDwvZnVsbC10
aXRsZT48L3BlcmlvZGljYWw+PHBhZ2VzPjEwPC9wYWdlcz48dm9sdW1lPjIwMTY8L3ZvbHVtZT48
ZGF0ZXM+PHllYXI+MjAxNjwveWVhcj48L2RhdGVzPjx1cmxzPjxyZWxhdGVkLXVybHM+PHVybD5o
dHRwOi8vZHguZG9pLm9yZy8xMC4xMTU1LzIwMTYvNTk3ODUyMzwvdXJsPjwvcmVsYXRlZC11cmxz
PjwvdXJscz48Y3VzdG9tNz41OTc4NTIzPC9jdXN0b203PjxlbGVjdHJvbmljLXJlc291cmNlLW51
bT4xMC4xMTU1LzIwMTYvNTk3ODUyMzwvZWxlY3Ryb25pYy1yZXNvdXJjZS1udW0+PC9yZWNvcmQ+
PC9DaXRlPjxDaXRlPjxBdXRob3I+QmVhdWRhcnQ8L0F1dGhvcj48WWVhcj4yMDE2PC9ZZWFyPjxS
ZWNOdW0+MTEyPC9SZWNOdW0+PHJlY29yZD48cmVjLW51bWJlcj4xMTI8L3JlYy1udW1iZXI+PGZv
cmVpZ24ta2V5cz48a2V5IGFwcD0iRU4iIGRiLWlkPSJwMnB4enNwMnNlMHc1Z2VhMHdlcGF6enRy
dDV0dzIyMDV3ZmUiIHRpbWVzdGFtcD0iMTQ5NDUxNTg1MSI+MTEyPC9rZXk+PC9mb3JlaWduLWtl
eXM+PHJlZi10eXBlIG5hbWU9IkpvdXJuYWwgQXJ0aWNsZSI+MTc8L3JlZi10eXBlPjxjb250cmli
dXRvcnM+PGF1dGhvcnM+PGF1dGhvcj5CZWF1ZGFydCwgQ2hhcmxvdHRlPC9hdXRob3I+PGF1dGhv
cj5NY0Nsb3NrZXksIEV1Z8OobmU8L2F1dGhvcj48YXV0aG9yPkJydXnDqHJlLCBPbGl2aWVyPC9h
dXRob3I+PGF1dGhvcj5DZXNhcmksIE1hdHRlbzwvYXV0aG9yPjxhdXRob3I+Um9sbGFuZCwgWXZl
czwvYXV0aG9yPjxhdXRob3I+Uml6em9saSwgUmVuw6k8L2F1dGhvcj48YXV0aG9yPkFyYXVqbyBk
ZSBDYXJ2YWxobywgSXNsw6huZTwvYXV0aG9yPjxhdXRob3I+QW11dGhhdmFsbGkgVGhpeWFnYXJh
amFuLCBKb3RoZWVzd2FyYW48L2F1dGhvcj48YXV0aG9yPkJhdXRtYW5zLCBJdmFuPC9hdXRob3I+
PGF1dGhvcj5CZXJ0acOocmUsIE1hcmllLUNsYXVkZTwvYXV0aG9yPjxhdXRob3I+QnJhbmRpLCBN
YXJpYSBMdWlzYTwvYXV0aG9yPjxhdXRob3I+QWwtRGFnaHJpLCBOYXNzZXIgTS48L2F1dGhvcj48
YXV0aG9yPkJ1cmxldCwgTmFuc2E8L2F1dGhvcj48YXV0aG9yPkNhdmFsaWVyLCBFdGllbm5lPC9h
dXRob3I+PGF1dGhvcj5DZXJyZXRhLCBGcmFuY2VzY2E8L2F1dGhvcj48YXV0aG9yPkNoZXJ1Ymlu
aSwgQW50b25pbzwvYXV0aG9yPjxhdXRob3I+RmllbGRpbmcsIFJvZ2VyPC9hdXRob3I+PGF1dGhv
cj5HaWVsZW4sIEV2ZWxpZW48L2F1dGhvcj48YXV0aG9yPkxhbmRpLCBGcmFuY2VzY288L2F1dGhv
cj48YXV0aG9yPlBldGVybWFucywgSmVhbjwvYXV0aG9yPjxhdXRob3I+UmVnaW5zdGVyLCBKZWFu
LVl2ZXM8L2F1dGhvcj48YXV0aG9yPlZpc3NlciwgTWFyam9sZWluPC9hdXRob3I+PGF1dGhvcj5L
YW5pcywgSm9objwvYXV0aG9yPjxhdXRob3I+Q29vcGVyLCBDeXJ1czwvYXV0aG9yPjwvYXV0aG9y
cz48L2NvbnRyaWJ1dG9ycz48dGl0bGVzPjx0aXRsZT5TYXJjb3BlbmlhIGluIGRhaWx5IHByYWN0
aWNlOiBhc3Nlc3NtZW50IGFuZCBtYW5hZ2VtZW50PC90aXRsZT48c2Vjb25kYXJ5LXRpdGxlPkJN
QyBHZXJpYXRyaWNzPC9zZWNvbmRhcnktdGl0bGU+PC90aXRsZXM+PHBlcmlvZGljYWw+PGZ1bGwt
dGl0bGU+Qk1DIEdlcmlhdHJpY3M8L2Z1bGwtdGl0bGU+PC9wZXJpb2RpY2FsPjxwYWdlcz4xNzA8
L3BhZ2VzPjx2b2x1bWU+MTY8L3ZvbHVtZT48ZGF0ZXM+PHllYXI+MjAxNjwveWVhcj48cHViLWRh
dGVzPjxkYXRlPjEwLzA1JiN4RDswMy8yNC9yZWNlaXZlZCYjeEQ7MDkvMjkvYWNjZXB0ZWQ8L2Rh
dGU+PC9wdWItZGF0ZXM+PC9kYXRlcz48cHViLWxvY2F0aW9uPkxvbmRvbjwvcHViLWxvY2F0aW9u
PjxwdWJsaXNoZXI+QmlvTWVkIENlbnRyYWw8L3B1Ymxpc2hlcj48aXNibj4xNDcxLTIzMTg8L2lz
Ym4+PGFjY2Vzc2lvbi1udW0+UE1DNTA1Mjk3NjwvYWNjZXNzaW9uLW51bT48dXJscz48cmVsYXRl
ZC11cmxzPjx1cmw+aHR0cDovL3d3dy5uY2JpLm5sbS5uaWguZ292L3BtYy9hcnRpY2xlcy9QTUM1
MDUyOTc2LzwvdXJsPjwvcmVsYXRlZC11cmxzPjwvdXJscz48ZWxlY3Ryb25pYy1yZXNvdXJjZS1u
dW0+MTAuMTE4Ni9zMTI4NzctMDE2LTAzNDktNDwvZWxlY3Ryb25pYy1yZXNvdXJjZS1udW0+PHJl
bW90ZS1kYXRhYmFzZS1uYW1lPlBNQzwvcmVtb3RlLWRhdGFiYXNlLW5hbWU+PC9yZWNvcmQ+PC9D
aXRlPjwvRW5kTm90ZT4A
</w:fldData>
        </w:fldChar>
      </w:r>
      <w:r w:rsidR="00914F44">
        <w:instrText xml:space="preserve"> ADDIN EN.CITE.DATA </w:instrText>
      </w:r>
      <w:r w:rsidR="00914F44">
        <w:fldChar w:fldCharType="end"/>
      </w:r>
      <w:r w:rsidRPr="00BD782F">
        <w:fldChar w:fldCharType="separate"/>
      </w:r>
      <w:r w:rsidR="00914F44">
        <w:rPr>
          <w:noProof/>
        </w:rPr>
        <w:t>(51, 52)</w:t>
      </w:r>
      <w:r w:rsidRPr="00BD782F">
        <w:fldChar w:fldCharType="end"/>
      </w:r>
      <w:r w:rsidRPr="00BD782F">
        <w:t xml:space="preserve">. </w:t>
      </w:r>
    </w:p>
    <w:p w14:paraId="3A5A2F6A" w14:textId="6EE3CC9C" w:rsidR="00BE022C" w:rsidRPr="00BD782F" w:rsidRDefault="007A64DF" w:rsidP="00265591">
      <w:pPr>
        <w:pStyle w:val="ListParagraph"/>
        <w:numPr>
          <w:ilvl w:val="0"/>
          <w:numId w:val="16"/>
        </w:numPr>
      </w:pPr>
      <w:r w:rsidRPr="00BD782F">
        <w:t xml:space="preserve">The EWGSOP criteria </w:t>
      </w:r>
      <w:r w:rsidR="00BE022C" w:rsidRPr="00BD782F">
        <w:t xml:space="preserve">are the gold standard assessment for sarcopenia </w:t>
      </w:r>
      <w:r w:rsidR="00BE022C" w:rsidRPr="00BD782F">
        <w:fldChar w:fldCharType="begin"/>
      </w:r>
      <w:r w:rsidR="00914F44">
        <w:instrText xml:space="preserve"> ADDIN EN.CITE &lt;EndNote&gt;&lt;Cite&gt;&lt;Author&gt;Cruz-Jentoft&lt;/Author&gt;&lt;Year&gt;2010&lt;/Year&gt;&lt;RecNum&gt;114&lt;/RecNum&gt;&lt;DisplayText&gt;(53)&lt;/DisplayText&gt;&lt;record&gt;&lt;rec-number&gt;114&lt;/rec-number&gt;&lt;foreign-keys&gt;&lt;key app="EN" db-id="p2pxzsp2se0w5gea0wepazztrt5tw2205wfe" timestamp="1494516040"&gt;114&lt;/key&gt;&lt;/foreign-keys&gt;&lt;ref-type name="Journal Article"&gt;17&lt;/ref-type&gt;&lt;contributors&gt;&lt;authors&gt;&lt;author&gt;Cruz-Jentoft, Alfonso J&lt;/author&gt;&lt;author&gt;Baeyens, Jean Pierre&lt;/author&gt;&lt;author&gt;Bauer, Jürgen M&lt;/author&gt;&lt;author&gt;Boirie, Yves&lt;/author&gt;&lt;author&gt;Cederholm, Tommy&lt;/author&gt;&lt;author&gt;Landi, Francesco&lt;/author&gt;&lt;author&gt;Martin, Finbarr C&lt;/author&gt;&lt;author&gt;Michel, Jean-Pierre&lt;/author&gt;&lt;author&gt;Rolland, Yves&lt;/author&gt;&lt;author&gt;Schneider, Stéphane M&lt;/author&gt;&lt;/authors&gt;&lt;/contributors&gt;&lt;titles&gt;&lt;title&gt;Sarcopenia: European consensus on definition and diagnosis Report of the European Working Group on Sarcopenia in Older People&lt;/title&gt;&lt;secondary-title&gt;Age and ageing&lt;/secondary-title&gt;&lt;/titles&gt;&lt;periodical&gt;&lt;full-title&gt;Age and ageing&lt;/full-title&gt;&lt;/periodical&gt;&lt;pages&gt;412-423&lt;/pages&gt;&lt;volume&gt;39&lt;/volume&gt;&lt;number&gt;4&lt;/number&gt;&lt;dates&gt;&lt;year&gt;2010&lt;/year&gt;&lt;/dates&gt;&lt;isbn&gt;0002-0729&lt;/isbn&gt;&lt;urls&gt;&lt;/urls&gt;&lt;/record&gt;&lt;/Cite&gt;&lt;/EndNote&gt;</w:instrText>
      </w:r>
      <w:r w:rsidR="00BE022C" w:rsidRPr="00BD782F">
        <w:fldChar w:fldCharType="separate"/>
      </w:r>
      <w:r w:rsidR="00914F44">
        <w:rPr>
          <w:noProof/>
        </w:rPr>
        <w:t>(53)</w:t>
      </w:r>
      <w:r w:rsidR="00BE022C" w:rsidRPr="00BD782F">
        <w:fldChar w:fldCharType="end"/>
      </w:r>
      <w:r w:rsidR="00B50F23">
        <w:t xml:space="preserve"> and have recently been updated </w:t>
      </w:r>
      <w:r w:rsidR="00F74F30">
        <w:fldChar w:fldCharType="begin"/>
      </w:r>
      <w:r w:rsidR="00914F44">
        <w:instrText xml:space="preserve"> ADDIN EN.CITE &lt;EndNote&gt;&lt;Cite&gt;&lt;Author&gt;Writing Group for the European Working Group on Sarcopenia in Older People 2 &lt;/Author&gt;&lt;Year&gt;2018&lt;/Year&gt;&lt;RecNum&gt;146&lt;/RecNum&gt;&lt;DisplayText&gt;(54)&lt;/DisplayText&gt;&lt;record&gt;&lt;rec-number&gt;146&lt;/rec-number&gt;&lt;foreign-keys&gt;&lt;key app="EN" db-id="p2pxzsp2se0w5gea0wepazztrt5tw2205wfe" timestamp="1554806698"&gt;146&lt;/key&gt;&lt;/foreign-keys&gt;&lt;ref-type name="Journal Article"&gt;17&lt;/ref-type&gt;&lt;contributors&gt;&lt;authors&gt;&lt;author&gt;Writing Group for the European Working Group on Sarcopenia in Older People 2 ,&lt;/author&gt;&lt;author&gt;the Extended Group for EWGSOP2&lt;/author&gt;&lt;author&gt;Cruz-Jentoft, Alfonso J&lt;/author&gt;&lt;author&gt;Sayer, Avan Aihie&lt;/author&gt;&lt;author&gt;Schneider, Stéphane M&lt;/author&gt;&lt;author&gt;Sieber, Cornel C&lt;/author&gt;&lt;author&gt;Topinkova, Eva&lt;/author&gt;&lt;author&gt;Vandewoude, Maurits&lt;/author&gt;&lt;author&gt;Visser, Marjolein&lt;/author&gt;&lt;author&gt;Zamboni, Mauro&lt;/author&gt;&lt;author&gt;Bahat, Gülistan&lt;/author&gt;&lt;author&gt;Bauer, Jürgen&lt;/author&gt;&lt;author&gt;Boirie, Yves&lt;/author&gt;&lt;author&gt;Bruyère, Olivier&lt;/author&gt;&lt;author&gt;Cederholm, Tommy&lt;/author&gt;&lt;author&gt;Cooper, Cyrus&lt;/author&gt;&lt;author&gt;Landi, Francesco&lt;/author&gt;&lt;author&gt;Rolland, Yves&lt;/author&gt;&lt;/authors&gt;&lt;/contributors&gt;&lt;titles&gt;&lt;title&gt;Sarcopenia: revised European consensus on definition and diagnosis&lt;/title&gt;&lt;secondary-title&gt;Age and Ageing&lt;/secondary-title&gt;&lt;/titles&gt;&lt;periodical&gt;&lt;full-title&gt;Age and ageing&lt;/full-title&gt;&lt;/periodical&gt;&lt;pages&gt;16-31&lt;/pages&gt;&lt;volume&gt;48&lt;/volume&gt;&lt;number&gt;1&lt;/number&gt;&lt;dates&gt;&lt;year&gt;2018&lt;/year&gt;&lt;/dates&gt;&lt;isbn&gt;0002-0729&lt;/isbn&gt;&lt;urls&gt;&lt;related-urls&gt;&lt;url&gt;https://doi.org/10.1093/ageing/afy169&lt;/url&gt;&lt;/related-urls&gt;&lt;/urls&gt;&lt;electronic-resource-num&gt;10.1093/ageing/afy169&lt;/electronic-resource-num&gt;&lt;access-date&gt;4/9/2019&lt;/access-date&gt;&lt;/record&gt;&lt;/Cite&gt;&lt;/EndNote&gt;</w:instrText>
      </w:r>
      <w:r w:rsidR="00F74F30">
        <w:fldChar w:fldCharType="separate"/>
      </w:r>
      <w:r w:rsidR="00914F44">
        <w:rPr>
          <w:noProof/>
        </w:rPr>
        <w:t>(54)</w:t>
      </w:r>
      <w:r w:rsidR="00F74F30">
        <w:fldChar w:fldCharType="end"/>
      </w:r>
      <w:r w:rsidR="00F74F30">
        <w:t>.</w:t>
      </w:r>
      <w:r w:rsidR="00BE022C" w:rsidRPr="00BD782F">
        <w:t xml:space="preserve"> They use the presence of both low muscle function (</w:t>
      </w:r>
      <w:r w:rsidR="00C51A3C" w:rsidRPr="00BD782F">
        <w:t>grip strength and walking speed</w:t>
      </w:r>
      <w:r w:rsidR="00BE022C" w:rsidRPr="00BD782F">
        <w:t xml:space="preserve">) and low muscle mass for the diagnosis of sarcopenia. Walking speed and grip strength will have already been measured in the assessment of frailty. Muscle mass will be measured using bioelectrical impedance, a simple, non-invasive technique, where electrodes at the wrist and ankle enable a small current (800microamps) to pass through the body at a range of frequencies and impedance is measured over seconds. This allows body composition to be estimated to derive skeletal muscle index (SMI, skeletal muscle mass divided by height squared) values </w:t>
      </w:r>
      <w:r w:rsidR="00BE022C" w:rsidRPr="00BD782F">
        <w:fldChar w:fldCharType="begin">
          <w:fldData xml:space="preserve">PEVuZE5vdGU+PENpdGU+PEF1dGhvcj5KYW5zc2VuPC9BdXRob3I+PFllYXI+MjAwMDwvWWVhcj48
UmVjTnVtPjg0PC9SZWNOdW0+PERpc3BsYXlUZXh0Pig1NSk8L0Rpc3BsYXlUZXh0PjxyZWNvcmQ+
PHJlYy1udW1iZXI+ODQ8L3JlYy1udW1iZXI+PGZvcmVpZ24ta2V5cz48a2V5IGFwcD0iRU4iIGRi
LWlkPSJwMnB4enNwMnNlMHc1Z2VhMHdlcGF6enRydDV0dzIyMDV3ZmUiIHRpbWVzdGFtcD0iMTQ4
NzI0MzUzOCI+ODQ8L2tleT48L2ZvcmVpZ24ta2V5cz48cmVmLXR5cGUgbmFtZT0iSm91cm5hbCBB
cnRpY2xlIj4xNzwvcmVmLXR5cGU+PGNvbnRyaWJ1dG9ycz48YXV0aG9ycz48YXV0aG9yPkphbnNz
ZW4sIEkuPC9hdXRob3I+PGF1dGhvcj5IZXltc2ZpZWxkLCBTLiBCLjwvYXV0aG9yPjxhdXRob3I+
QmF1bWdhcnRuZXIsIFIuIE4uPC9hdXRob3I+PGF1dGhvcj5Sb3NzLCBSLjwvYXV0aG9yPjwvYXV0
aG9ycz48L2NvbnRyaWJ1dG9ycz48YXV0aC1hZGRyZXNzPlNjaG9vbCBvZiBQaHlzaWNhbCBhbmQg
SGVhbHRoIEVkdWNhdGlvbiwgUXVlZW4mYXBvcztzIFVuaXZlcnNpdHksIEtpbmdzdG9uLCBPbnRh
cmlvLCBDYW5hZGEuPC9hdXRoLWFkZHJlc3M+PHRpdGxlcz48dGl0bGU+RXN0aW1hdGlvbiBvZiBz
a2VsZXRhbCBtdXNjbGUgbWFzcyBieSBiaW9lbGVjdHJpY2FsIGltcGVkYW5jZSBhbmFseXNpczwv
dGl0bGU+PHNlY29uZGFyeS10aXRsZT5KIEFwcGwgUGh5c2lvbCAoMTk4NSk8L3NlY29uZGFyeS10
aXRsZT48YWx0LXRpdGxlPkpvdXJuYWwgb2YgYXBwbGllZCBwaHlzaW9sb2d5IChCZXRoZXNkYSwg
TWQuIDogMTk4NSk8L2FsdC10aXRsZT48L3RpdGxlcz48cGVyaW9kaWNhbD48ZnVsbC10aXRsZT5K
IEFwcGwgUGh5c2lvbCAoMTk4NSk8L2Z1bGwtdGl0bGU+PGFiYnItMT5Kb3VybmFsIG9mIGFwcGxp
ZWQgcGh5c2lvbG9neSAoQmV0aGVzZGEsIE1kLiA6IDE5ODUpPC9hYmJyLTE+PC9wZXJpb2RpY2Fs
PjxhbHQtcGVyaW9kaWNhbD48ZnVsbC10aXRsZT5KIEFwcGwgUGh5c2lvbCAoMTk4NSk8L2Z1bGwt
dGl0bGU+PGFiYnItMT5Kb3VybmFsIG9mIGFwcGxpZWQgcGh5c2lvbG9neSAoQmV0aGVzZGEsIE1k
LiA6IDE5ODUpPC9hYmJyLTE+PC9hbHQtcGVyaW9kaWNhbD48cGFnZXM+NDY1LTcxPC9wYWdlcz48
dm9sdW1lPjg5PC92b2x1bWU+PG51bWJlcj4yPC9udW1iZXI+PGVkaXRpb24+MjAwMC8wOC8wNTwv
ZWRpdGlvbj48a2V5d29yZHM+PGtleXdvcmQ+QWRvbGVzY2VudDwva2V5d29yZD48a2V5d29yZD5B
ZHVsdDwva2V5d29yZD48a2V5d29yZD5BZ2VkPC9rZXl3b3JkPjxrZXl3b3JkPkFnZWQsIDgwIGFu
ZCBvdmVyPC9rZXl3b3JkPjxrZXl3b3JkPkJvZHkgV2VpZ2h0L3BoeXNpb2xvZ3k8L2tleXdvcmQ+
PGtleXdvcmQ+Q29udGluZW50YWwgUG9wdWxhdGlvbiBHcm91cHM8L2tleXdvcmQ+PGtleXdvcmQ+
KkVsZWN0cmljIEltcGVkYW5jZTwva2V5d29yZD48a2V5d29yZD5GZW1hbGU8L2tleXdvcmQ+PGtl
eXdvcmQ+SHVtYW5zPC9rZXl3b3JkPjxrZXl3b3JkPk1hZ25ldGljIFJlc29uYW5jZSBJbWFnaW5n
PC9rZXl3b3JkPjxrZXl3b3JkPk1hbGU8L2tleXdvcmQ+PGtleXdvcmQ+TWlkZGxlIEFnZWQ8L2tl
eXdvcmQ+PGtleXdvcmQ+TW9kZWxzLCBCaW9sb2dpY2FsPC9rZXl3b3JkPjxrZXl3b3JkPk11c2Ns
ZSwgU2tlbGV0YWwvKmFuYXRvbXkgJmFtcDsgaGlzdG9sb2d5PC9rZXl3b3JkPjxrZXl3b3JkPlJl
Z3Jlc3Npb24gQW5hbHlzaXM8L2tleXdvcmQ+PGtleXdvcmQ+UmVwcm9kdWNpYmlsaXR5IG9mIFJl
c3VsdHM8L2tleXdvcmQ+PC9rZXl3b3Jkcz48ZGF0ZXM+PHllYXI+MjAwMDwveWVhcj48cHViLWRh
dGVzPjxkYXRlPkF1ZzwvZGF0ZT48L3B1Yi1kYXRlcz48L2RhdGVzPjxpc2JuPjg3NTAtNzU4NyAo
UHJpbnQpJiN4RDswMTYxLTc1Njc8L2lzYm4+PGFjY2Vzc2lvbi1udW0+MTA5MjY2Mjc8L2FjY2Vz
c2lvbi1udW0+PHVybHM+PC91cmxzPjxyZW1vdGUtZGF0YWJhc2UtcHJvdmlkZXI+TkxNPC9yZW1v
dGUtZGF0YWJhc2UtcHJvdmlkZXI+PGxhbmd1YWdlPmVuZzwvbGFuZ3VhZ2U+PC9yZWNvcmQ+PC9D
aXRlPjwvRW5kTm90ZT5=
</w:fldData>
        </w:fldChar>
      </w:r>
      <w:r w:rsidR="00914F44">
        <w:instrText xml:space="preserve"> ADDIN EN.CITE </w:instrText>
      </w:r>
      <w:r w:rsidR="00914F44">
        <w:fldChar w:fldCharType="begin">
          <w:fldData xml:space="preserve">PEVuZE5vdGU+PENpdGU+PEF1dGhvcj5KYW5zc2VuPC9BdXRob3I+PFllYXI+MjAwMDwvWWVhcj48
UmVjTnVtPjg0PC9SZWNOdW0+PERpc3BsYXlUZXh0Pig1NSk8L0Rpc3BsYXlUZXh0PjxyZWNvcmQ+
PHJlYy1udW1iZXI+ODQ8L3JlYy1udW1iZXI+PGZvcmVpZ24ta2V5cz48a2V5IGFwcD0iRU4iIGRi
LWlkPSJwMnB4enNwMnNlMHc1Z2VhMHdlcGF6enRydDV0dzIyMDV3ZmUiIHRpbWVzdGFtcD0iMTQ4
NzI0MzUzOCI+ODQ8L2tleT48L2ZvcmVpZ24ta2V5cz48cmVmLXR5cGUgbmFtZT0iSm91cm5hbCBB
cnRpY2xlIj4xNzwvcmVmLXR5cGU+PGNvbnRyaWJ1dG9ycz48YXV0aG9ycz48YXV0aG9yPkphbnNz
ZW4sIEkuPC9hdXRob3I+PGF1dGhvcj5IZXltc2ZpZWxkLCBTLiBCLjwvYXV0aG9yPjxhdXRob3I+
QmF1bWdhcnRuZXIsIFIuIE4uPC9hdXRob3I+PGF1dGhvcj5Sb3NzLCBSLjwvYXV0aG9yPjwvYXV0
aG9ycz48L2NvbnRyaWJ1dG9ycz48YXV0aC1hZGRyZXNzPlNjaG9vbCBvZiBQaHlzaWNhbCBhbmQg
SGVhbHRoIEVkdWNhdGlvbiwgUXVlZW4mYXBvcztzIFVuaXZlcnNpdHksIEtpbmdzdG9uLCBPbnRh
cmlvLCBDYW5hZGEuPC9hdXRoLWFkZHJlc3M+PHRpdGxlcz48dGl0bGU+RXN0aW1hdGlvbiBvZiBz
a2VsZXRhbCBtdXNjbGUgbWFzcyBieSBiaW9lbGVjdHJpY2FsIGltcGVkYW5jZSBhbmFseXNpczwv
dGl0bGU+PHNlY29uZGFyeS10aXRsZT5KIEFwcGwgUGh5c2lvbCAoMTk4NSk8L3NlY29uZGFyeS10
aXRsZT48YWx0LXRpdGxlPkpvdXJuYWwgb2YgYXBwbGllZCBwaHlzaW9sb2d5IChCZXRoZXNkYSwg
TWQuIDogMTk4NSk8L2FsdC10aXRsZT48L3RpdGxlcz48cGVyaW9kaWNhbD48ZnVsbC10aXRsZT5K
IEFwcGwgUGh5c2lvbCAoMTk4NSk8L2Z1bGwtdGl0bGU+PGFiYnItMT5Kb3VybmFsIG9mIGFwcGxp
ZWQgcGh5c2lvbG9neSAoQmV0aGVzZGEsIE1kLiA6IDE5ODUpPC9hYmJyLTE+PC9wZXJpb2RpY2Fs
PjxhbHQtcGVyaW9kaWNhbD48ZnVsbC10aXRsZT5KIEFwcGwgUGh5c2lvbCAoMTk4NSk8L2Z1bGwt
dGl0bGU+PGFiYnItMT5Kb3VybmFsIG9mIGFwcGxpZWQgcGh5c2lvbG9neSAoQmV0aGVzZGEsIE1k
LiA6IDE5ODUpPC9hYmJyLTE+PC9hbHQtcGVyaW9kaWNhbD48cGFnZXM+NDY1LTcxPC9wYWdlcz48
dm9sdW1lPjg5PC92b2x1bWU+PG51bWJlcj4yPC9udW1iZXI+PGVkaXRpb24+MjAwMC8wOC8wNTwv
ZWRpdGlvbj48a2V5d29yZHM+PGtleXdvcmQ+QWRvbGVzY2VudDwva2V5d29yZD48a2V5d29yZD5B
ZHVsdDwva2V5d29yZD48a2V5d29yZD5BZ2VkPC9rZXl3b3JkPjxrZXl3b3JkPkFnZWQsIDgwIGFu
ZCBvdmVyPC9rZXl3b3JkPjxrZXl3b3JkPkJvZHkgV2VpZ2h0L3BoeXNpb2xvZ3k8L2tleXdvcmQ+
PGtleXdvcmQ+Q29udGluZW50YWwgUG9wdWxhdGlvbiBHcm91cHM8L2tleXdvcmQ+PGtleXdvcmQ+
KkVsZWN0cmljIEltcGVkYW5jZTwva2V5d29yZD48a2V5d29yZD5GZW1hbGU8L2tleXdvcmQ+PGtl
eXdvcmQ+SHVtYW5zPC9rZXl3b3JkPjxrZXl3b3JkPk1hZ25ldGljIFJlc29uYW5jZSBJbWFnaW5n
PC9rZXl3b3JkPjxrZXl3b3JkPk1hbGU8L2tleXdvcmQ+PGtleXdvcmQ+TWlkZGxlIEFnZWQ8L2tl
eXdvcmQ+PGtleXdvcmQ+TW9kZWxzLCBCaW9sb2dpY2FsPC9rZXl3b3JkPjxrZXl3b3JkPk11c2Ns
ZSwgU2tlbGV0YWwvKmFuYXRvbXkgJmFtcDsgaGlzdG9sb2d5PC9rZXl3b3JkPjxrZXl3b3JkPlJl
Z3Jlc3Npb24gQW5hbHlzaXM8L2tleXdvcmQ+PGtleXdvcmQ+UmVwcm9kdWNpYmlsaXR5IG9mIFJl
c3VsdHM8L2tleXdvcmQ+PC9rZXl3b3Jkcz48ZGF0ZXM+PHllYXI+MjAwMDwveWVhcj48cHViLWRh
dGVzPjxkYXRlPkF1ZzwvZGF0ZT48L3B1Yi1kYXRlcz48L2RhdGVzPjxpc2JuPjg3NTAtNzU4NyAo
UHJpbnQpJiN4RDswMTYxLTc1Njc8L2lzYm4+PGFjY2Vzc2lvbi1udW0+MTA5MjY2Mjc8L2FjY2Vz
c2lvbi1udW0+PHVybHM+PC91cmxzPjxyZW1vdGUtZGF0YWJhc2UtcHJvdmlkZXI+TkxNPC9yZW1v
dGUtZGF0YWJhc2UtcHJvdmlkZXI+PGxhbmd1YWdlPmVuZzwvbGFuZ3VhZ2U+PC9yZWNvcmQ+PC9D
aXRlPjwvRW5kTm90ZT5=
</w:fldData>
        </w:fldChar>
      </w:r>
      <w:r w:rsidR="00914F44">
        <w:instrText xml:space="preserve"> ADDIN EN.CITE.DATA </w:instrText>
      </w:r>
      <w:r w:rsidR="00914F44">
        <w:fldChar w:fldCharType="end"/>
      </w:r>
      <w:r w:rsidR="00BE022C" w:rsidRPr="00BD782F">
        <w:fldChar w:fldCharType="separate"/>
      </w:r>
      <w:r w:rsidR="00914F44">
        <w:rPr>
          <w:noProof/>
        </w:rPr>
        <w:t>(55)</w:t>
      </w:r>
      <w:r w:rsidR="00BE022C" w:rsidRPr="00BD782F">
        <w:fldChar w:fldCharType="end"/>
      </w:r>
      <w:r w:rsidR="00BE022C" w:rsidRPr="00BD782F">
        <w:t xml:space="preserve">. We will use published cut-off values for low SMI of &lt;8.87 kg/m2 and &lt;6.67 kg/m2 in men and women, respectively </w:t>
      </w:r>
      <w:r w:rsidR="00BE022C" w:rsidRPr="00BD782F">
        <w:fldChar w:fldCharType="begin">
          <w:fldData xml:space="preserve">PEVuZE5vdGU+PENpdGU+PEF1dGhvcj5Eb2RkczwvQXV0aG9yPjxZZWFyPjIwMTY8L1llYXI+PFJl
Y051bT44NTwvUmVjTnVtPjxEaXNwbGF5VGV4dD4oNTYpPC9EaXNwbGF5VGV4dD48cmVjb3JkPjxy
ZWMtbnVtYmVyPjg1PC9yZWMtbnVtYmVyPjxmb3JlaWduLWtleXM+PGtleSBhcHA9IkVOIiBkYi1p
ZD0icDJweHpzcDJzZTB3NWdlYTB3ZXBhenp0cnQ1dHcyMjA1d2ZlIiB0aW1lc3RhbXA9IjE0ODcy
NDM1ODAiPjg1PC9rZXk+PC9mb3JlaWduLWtleXM+PHJlZi10eXBlIG5hbWU9IkpvdXJuYWwgQXJ0
aWNsZSI+MTc8L3JlZi10eXBlPjxjb250cmlidXRvcnM+PGF1dGhvcnM+PGF1dGhvcj5Eb2Rkcywg
Ui4gTS48L2F1dGhvcj48YXV0aG9yPkdyYW5pYywgQS48L2F1dGhvcj48YXV0aG9yPkRhdmllcywg
Sy48L2F1dGhvcj48YXV0aG9yPktpcmt3b29kLCBULiBCLjwvYXV0aG9yPjxhdXRob3I+SmFnZ2Vy
LCBDLjwvYXV0aG9yPjxhdXRob3I+U2F5ZXIsIEEuIEEuPC9hdXRob3I+PC9hdXRob3JzPjwvY29u
dHJpYnV0b3JzPjxhdXRoLWFkZHJlc3M+QWNhZGVtaWMgR2VyaWF0cmljIE1lZGljaW5lLCBGYWN1
bHR5IG9mIE1lZGljaW5lLCBVbml2ZXJzaXR5IG9mIFNvdXRoYW1wdG9uLCBTb3V0aGFtcHRvbiwg
U08xNiA2WUQsIEhhbXBzaGlyZSwgVUsuJiN4RDtBZ2VpbmcgR2VyaWF0cmljcyBhbmQgRXBpZGVt
aW9sb2d5LCBJbnN0aXR1dGUgb2YgTmV1cm9zY2llbmNlLCBOZXdjYXN0bGUgVW5pdmVyc2l0eSwg
TmV3Y2FzdGxlIHVwb24gVHluZSwgTkU0IDVQTCwgVHluZSBhbmQgV2VhciwgVUsuJiN4RDtOSUhS
IE5ld2Nhc3RsZSBCaW9tZWRpY2FsIFJlc2VhcmNoIENlbnRyZSwgTmV3Y2FzdGxlIFVuaXZlcnNp
dHkgYW5kIE5ld2Nhc3RsZSB1cG9uIFR5bmUgTkhTIEZvdW5kYXRpb24gVHJ1c3QsIE5ld2Nhc3Rs
ZSB1cG9uIFR5bmUsIE5FNCA1UEwsIFR5bmUgYW5kIFdlYXIsIFVLLiYjeEQ7SW5zdGl0dXRlIGZv
ciBBZ2VpbmcsIE5ld2Nhc3RsZSBVbml2ZXJzaXR5LCBOZXdjYXN0bGUgdXBvbiBUeW5lLCBORTQg
NVBMLCBUeW5lIGFuZCBXZWFyLCBVSy4mI3hEO0luc3RpdHV0ZSBmb3IgQ2VsbCBhbmQgTW9sZWN1
bGFyIEJpb3NjaWVuY2VzLCBOZXdjYXN0bGUgVW5pdmVyc2l0eSwgTmV3Y2FzdGxlIHVwb24gVHlu
ZSwgTkUxIDdSVSwgVHluZSBhbmQgV2VhciwgVUsuJiN4RDtJbnN0aXR1dGUgb2YgSGVhbHRoIGFu
ZCBTb2NpZXR5LCBOZXdjYXN0bGUgVW5pdmVyc2l0eSwgTmV3Y2FzdGxlIHVwb24gVHluZSwgVHlu
ZSBhbmQgV2VhciwgVUsuJiN4RDtNUkMgTGlmZWNvdXJzZSBFcGlkZW1pb2xvZ3kgVW5pdCwgRmFj
dWx0eSBvZiBNZWRpY2luZSwgVW5pdmVyc2l0eSBvZiBTb3V0aGFtcHRvbiwgU291dGhhbXB0b24s
IFNPMTYgNllELCBIYW1wc2hpcmUsIFVLLiYjeEQ7TklIUiBDb2xsYWJvcmF0aW9uIGZvciBMZWFk
ZXJzaGlwIGluIEFwcGxpZWQgSGVhbHRoIFJlc2VhcmNoIGFuZCBDYXJlIFdlc3NleCwgVW5pdmVy
c2l0eSBvZiBTb3V0aGFtcHRvbiwgU291dGhhbXB0b24sIEhhbXBoc2lyZSwgVUsuPC9hdXRoLWFk
ZHJlc3M+PHRpdGxlcz48dGl0bGU+UHJldmFsZW5jZSBhbmQgaW5jaWRlbmNlIG9mIHNhcmNvcGVu
aWEgaW4gdGhlIHZlcnkgb2xkOiBmaW5kaW5ncyBmcm9tIHRoZSBOZXdjYXN0bGUgODUrIFN0dWR5
PC90aXRsZT48c2Vjb25kYXJ5LXRpdGxlPkogQ2FjaGV4aWEgU2FyY29wZW5pYSBNdXNjbGU8L3Nl
Y29uZGFyeS10aXRsZT48YWx0LXRpdGxlPkpvdXJuYWwgb2YgY2FjaGV4aWEsIHNhcmNvcGVuaWEg
YW5kIG11c2NsZTwvYWx0LXRpdGxlPjwvdGl0bGVzPjxwZXJpb2RpY2FsPjxmdWxsLXRpdGxlPkog
Q2FjaGV4aWEgU2FyY29wZW5pYSBNdXNjbGU8L2Z1bGwtdGl0bGU+PGFiYnItMT5Kb3VybmFsIG9m
IGNhY2hleGlhLCBzYXJjb3BlbmlhIGFuZCBtdXNjbGU8L2FiYnItMT48L3BlcmlvZGljYWw+PGFs
dC1wZXJpb2RpY2FsPjxmdWxsLXRpdGxlPkogQ2FjaGV4aWEgU2FyY29wZW5pYSBNdXNjbGU8L2Z1
bGwtdGl0bGU+PGFiYnItMT5Kb3VybmFsIG9mIGNhY2hleGlhLCBzYXJjb3BlbmlhIGFuZCBtdXNj
bGU8L2FiYnItMT48L2FsdC1wZXJpb2RpY2FsPjxlZGl0aW9uPjIwMTYvMTEvMzA8L2VkaXRpb24+
PGtleXdvcmRzPjxrZXl3b3JkPkluY2lkZW5jZTwva2V5d29yZD48a2V5d29yZD5QcmV2YWxlbmNl
PC9rZXl3b3JkPjxrZXl3b3JkPlJpc2sgZmFjdG9yczwva2V5d29yZD48a2V5d29yZD5TYXJjb3Bl
bmlhPC9rZXl3b3JkPjxrZXl3b3JkPlZlcnkgb2xkPC9rZXl3b3JkPjwva2V5d29yZHM+PGRhdGVz
Pjx5ZWFyPjIwMTY8L3llYXI+PHB1Yi1kYXRlcz48ZGF0ZT5Ob3YgMTY8L2RhdGU+PC9wdWItZGF0
ZXM+PC9kYXRlcz48aXNibj4yMTkwLTU5OTE8L2lzYm4+PGFjY2Vzc2lvbi1udW0+Mjc4OTc0MzE8
L2FjY2Vzc2lvbi1udW0+PHVybHM+PC91cmxzPjxlbGVjdHJvbmljLXJlc291cmNlLW51bT4xMC4x
MDAyL2pjc20uMTIxNTc8L2VsZWN0cm9uaWMtcmVzb3VyY2UtbnVtPjxyZW1vdGUtZGF0YWJhc2Ut
cHJvdmlkZXI+TkxNPC9yZW1vdGUtZGF0YWJhc2UtcHJvdmlkZXI+PGxhbmd1YWdlPmVuZzwvbGFu
Z3VhZ2U+PC9yZWNvcmQ+PC9DaXRlPjwvRW5kTm90ZT4A
</w:fldData>
        </w:fldChar>
      </w:r>
      <w:r w:rsidR="00914F44">
        <w:instrText xml:space="preserve"> ADDIN EN.CITE </w:instrText>
      </w:r>
      <w:r w:rsidR="00914F44">
        <w:fldChar w:fldCharType="begin">
          <w:fldData xml:space="preserve">PEVuZE5vdGU+PENpdGU+PEF1dGhvcj5Eb2RkczwvQXV0aG9yPjxZZWFyPjIwMTY8L1llYXI+PFJl
Y051bT44NTwvUmVjTnVtPjxEaXNwbGF5VGV4dD4oNTYpPC9EaXNwbGF5VGV4dD48cmVjb3JkPjxy
ZWMtbnVtYmVyPjg1PC9yZWMtbnVtYmVyPjxmb3JlaWduLWtleXM+PGtleSBhcHA9IkVOIiBkYi1p
ZD0icDJweHpzcDJzZTB3NWdlYTB3ZXBhenp0cnQ1dHcyMjA1d2ZlIiB0aW1lc3RhbXA9IjE0ODcy
NDM1ODAiPjg1PC9rZXk+PC9mb3JlaWduLWtleXM+PHJlZi10eXBlIG5hbWU9IkpvdXJuYWwgQXJ0
aWNsZSI+MTc8L3JlZi10eXBlPjxjb250cmlidXRvcnM+PGF1dGhvcnM+PGF1dGhvcj5Eb2Rkcywg
Ui4gTS48L2F1dGhvcj48YXV0aG9yPkdyYW5pYywgQS48L2F1dGhvcj48YXV0aG9yPkRhdmllcywg
Sy48L2F1dGhvcj48YXV0aG9yPktpcmt3b29kLCBULiBCLjwvYXV0aG9yPjxhdXRob3I+SmFnZ2Vy
LCBDLjwvYXV0aG9yPjxhdXRob3I+U2F5ZXIsIEEuIEEuPC9hdXRob3I+PC9hdXRob3JzPjwvY29u
dHJpYnV0b3JzPjxhdXRoLWFkZHJlc3M+QWNhZGVtaWMgR2VyaWF0cmljIE1lZGljaW5lLCBGYWN1
bHR5IG9mIE1lZGljaW5lLCBVbml2ZXJzaXR5IG9mIFNvdXRoYW1wdG9uLCBTb3V0aGFtcHRvbiwg
U08xNiA2WUQsIEhhbXBzaGlyZSwgVUsuJiN4RDtBZ2VpbmcgR2VyaWF0cmljcyBhbmQgRXBpZGVt
aW9sb2d5LCBJbnN0aXR1dGUgb2YgTmV1cm9zY2llbmNlLCBOZXdjYXN0bGUgVW5pdmVyc2l0eSwg
TmV3Y2FzdGxlIHVwb24gVHluZSwgTkU0IDVQTCwgVHluZSBhbmQgV2VhciwgVUsuJiN4RDtOSUhS
IE5ld2Nhc3RsZSBCaW9tZWRpY2FsIFJlc2VhcmNoIENlbnRyZSwgTmV3Y2FzdGxlIFVuaXZlcnNp
dHkgYW5kIE5ld2Nhc3RsZSB1cG9uIFR5bmUgTkhTIEZvdW5kYXRpb24gVHJ1c3QsIE5ld2Nhc3Rs
ZSB1cG9uIFR5bmUsIE5FNCA1UEwsIFR5bmUgYW5kIFdlYXIsIFVLLiYjeEQ7SW5zdGl0dXRlIGZv
ciBBZ2VpbmcsIE5ld2Nhc3RsZSBVbml2ZXJzaXR5LCBOZXdjYXN0bGUgdXBvbiBUeW5lLCBORTQg
NVBMLCBUeW5lIGFuZCBXZWFyLCBVSy4mI3hEO0luc3RpdHV0ZSBmb3IgQ2VsbCBhbmQgTW9sZWN1
bGFyIEJpb3NjaWVuY2VzLCBOZXdjYXN0bGUgVW5pdmVyc2l0eSwgTmV3Y2FzdGxlIHVwb24gVHlu
ZSwgTkUxIDdSVSwgVHluZSBhbmQgV2VhciwgVUsuJiN4RDtJbnN0aXR1dGUgb2YgSGVhbHRoIGFu
ZCBTb2NpZXR5LCBOZXdjYXN0bGUgVW5pdmVyc2l0eSwgTmV3Y2FzdGxlIHVwb24gVHluZSwgVHlu
ZSBhbmQgV2VhciwgVUsuJiN4RDtNUkMgTGlmZWNvdXJzZSBFcGlkZW1pb2xvZ3kgVW5pdCwgRmFj
dWx0eSBvZiBNZWRpY2luZSwgVW5pdmVyc2l0eSBvZiBTb3V0aGFtcHRvbiwgU291dGhhbXB0b24s
IFNPMTYgNllELCBIYW1wc2hpcmUsIFVLLiYjeEQ7TklIUiBDb2xsYWJvcmF0aW9uIGZvciBMZWFk
ZXJzaGlwIGluIEFwcGxpZWQgSGVhbHRoIFJlc2VhcmNoIGFuZCBDYXJlIFdlc3NleCwgVW5pdmVy
c2l0eSBvZiBTb3V0aGFtcHRvbiwgU291dGhhbXB0b24sIEhhbXBoc2lyZSwgVUsuPC9hdXRoLWFk
ZHJlc3M+PHRpdGxlcz48dGl0bGU+UHJldmFsZW5jZSBhbmQgaW5jaWRlbmNlIG9mIHNhcmNvcGVu
aWEgaW4gdGhlIHZlcnkgb2xkOiBmaW5kaW5ncyBmcm9tIHRoZSBOZXdjYXN0bGUgODUrIFN0dWR5
PC90aXRsZT48c2Vjb25kYXJ5LXRpdGxlPkogQ2FjaGV4aWEgU2FyY29wZW5pYSBNdXNjbGU8L3Nl
Y29uZGFyeS10aXRsZT48YWx0LXRpdGxlPkpvdXJuYWwgb2YgY2FjaGV4aWEsIHNhcmNvcGVuaWEg
YW5kIG11c2NsZTwvYWx0LXRpdGxlPjwvdGl0bGVzPjxwZXJpb2RpY2FsPjxmdWxsLXRpdGxlPkog
Q2FjaGV4aWEgU2FyY29wZW5pYSBNdXNjbGU8L2Z1bGwtdGl0bGU+PGFiYnItMT5Kb3VybmFsIG9m
IGNhY2hleGlhLCBzYXJjb3BlbmlhIGFuZCBtdXNjbGU8L2FiYnItMT48L3BlcmlvZGljYWw+PGFs
dC1wZXJpb2RpY2FsPjxmdWxsLXRpdGxlPkogQ2FjaGV4aWEgU2FyY29wZW5pYSBNdXNjbGU8L2Z1
bGwtdGl0bGU+PGFiYnItMT5Kb3VybmFsIG9mIGNhY2hleGlhLCBzYXJjb3BlbmlhIGFuZCBtdXNj
bGU8L2FiYnItMT48L2FsdC1wZXJpb2RpY2FsPjxlZGl0aW9uPjIwMTYvMTEvMzA8L2VkaXRpb24+
PGtleXdvcmRzPjxrZXl3b3JkPkluY2lkZW5jZTwva2V5d29yZD48a2V5d29yZD5QcmV2YWxlbmNl
PC9rZXl3b3JkPjxrZXl3b3JkPlJpc2sgZmFjdG9yczwva2V5d29yZD48a2V5d29yZD5TYXJjb3Bl
bmlhPC9rZXl3b3JkPjxrZXl3b3JkPlZlcnkgb2xkPC9rZXl3b3JkPjwva2V5d29yZHM+PGRhdGVz
Pjx5ZWFyPjIwMTY8L3llYXI+PHB1Yi1kYXRlcz48ZGF0ZT5Ob3YgMTY8L2RhdGU+PC9wdWItZGF0
ZXM+PC9kYXRlcz48aXNibj4yMTkwLTU5OTE8L2lzYm4+PGFjY2Vzc2lvbi1udW0+Mjc4OTc0MzE8
L2FjY2Vzc2lvbi1udW0+PHVybHM+PC91cmxzPjxlbGVjdHJvbmljLXJlc291cmNlLW51bT4xMC4x
MDAyL2pjc20uMTIxNTc8L2VsZWN0cm9uaWMtcmVzb3VyY2UtbnVtPjxyZW1vdGUtZGF0YWJhc2Ut
cHJvdmlkZXI+TkxNPC9yZW1vdGUtZGF0YWJhc2UtcHJvdmlkZXI+PGxhbmd1YWdlPmVuZzwvbGFu
Z3VhZ2U+PC9yZWNvcmQ+PC9DaXRlPjwvRW5kTm90ZT4A
</w:fldData>
        </w:fldChar>
      </w:r>
      <w:r w:rsidR="00914F44">
        <w:instrText xml:space="preserve"> ADDIN EN.CITE.DATA </w:instrText>
      </w:r>
      <w:r w:rsidR="00914F44">
        <w:fldChar w:fldCharType="end"/>
      </w:r>
      <w:r w:rsidR="00BE022C" w:rsidRPr="00BD782F">
        <w:fldChar w:fldCharType="separate"/>
      </w:r>
      <w:r w:rsidR="00914F44">
        <w:rPr>
          <w:noProof/>
        </w:rPr>
        <w:t>(56)</w:t>
      </w:r>
      <w:r w:rsidR="00BE022C" w:rsidRPr="00BD782F">
        <w:fldChar w:fldCharType="end"/>
      </w:r>
      <w:r w:rsidR="00BE022C" w:rsidRPr="00BD782F">
        <w:t xml:space="preserve">. </w:t>
      </w:r>
    </w:p>
    <w:p w14:paraId="30D9B9B2" w14:textId="77777777" w:rsidR="00937868" w:rsidRDefault="00937868" w:rsidP="00265591"/>
    <w:p w14:paraId="2BB5A061" w14:textId="77777777" w:rsidR="00937868" w:rsidRPr="00265591" w:rsidRDefault="00937868" w:rsidP="00265591">
      <w:pPr>
        <w:rPr>
          <w:b/>
        </w:rPr>
      </w:pPr>
      <w:r w:rsidRPr="00265591">
        <w:rPr>
          <w:b/>
        </w:rPr>
        <w:t>Data collected at b</w:t>
      </w:r>
      <w:r w:rsidR="00BD782F" w:rsidRPr="00265591">
        <w:rPr>
          <w:b/>
        </w:rPr>
        <w:t xml:space="preserve">aseline </w:t>
      </w:r>
      <w:r w:rsidRPr="00265591">
        <w:rPr>
          <w:b/>
        </w:rPr>
        <w:t>and 3 and 6 months</w:t>
      </w:r>
      <w:r w:rsidR="00BD782F" w:rsidRPr="00265591">
        <w:rPr>
          <w:b/>
        </w:rPr>
        <w:t xml:space="preserve"> </w:t>
      </w:r>
      <w:r w:rsidR="006A71F9" w:rsidRPr="00265591">
        <w:rPr>
          <w:b/>
        </w:rPr>
        <w:t>follow</w:t>
      </w:r>
      <w:r w:rsidR="00384FC0" w:rsidRPr="00265591">
        <w:rPr>
          <w:b/>
        </w:rPr>
        <w:t xml:space="preserve"> up</w:t>
      </w:r>
      <w:r w:rsidRPr="00265591">
        <w:rPr>
          <w:b/>
        </w:rPr>
        <w:t>:</w:t>
      </w:r>
    </w:p>
    <w:p w14:paraId="71D68459" w14:textId="1D739CDD" w:rsidR="003F2653" w:rsidRPr="00937868" w:rsidRDefault="00937868" w:rsidP="00957ADA">
      <w:r w:rsidRPr="00937868">
        <w:t xml:space="preserve">Follow up data will be collected by the researchers </w:t>
      </w:r>
      <w:r w:rsidR="00957ADA">
        <w:t>by</w:t>
      </w:r>
      <w:r w:rsidRPr="00937868">
        <w:t xml:space="preserve"> </w:t>
      </w:r>
      <w:r w:rsidR="00957ADA">
        <w:t>tele</w:t>
      </w:r>
      <w:r w:rsidRPr="00937868">
        <w:t xml:space="preserve">phone at 3 and 6 months after recruitment </w:t>
      </w:r>
      <w:r w:rsidR="006A71F9">
        <w:t>(</w:t>
      </w:r>
      <w:r w:rsidR="00957ADA">
        <w:t>T</w:t>
      </w:r>
      <w:r w:rsidR="006A71F9">
        <w:t xml:space="preserve">able 1) </w:t>
      </w:r>
      <w:r w:rsidRPr="00937868">
        <w:t>and include:</w:t>
      </w:r>
      <w:r w:rsidR="00384FC0" w:rsidRPr="00937868">
        <w:t xml:space="preserve"> </w:t>
      </w:r>
    </w:p>
    <w:p w14:paraId="4DA045BD" w14:textId="7FC5AE8B" w:rsidR="00937868" w:rsidRDefault="00BD782F" w:rsidP="00265591">
      <w:pPr>
        <w:pStyle w:val="ListParagraph"/>
        <w:numPr>
          <w:ilvl w:val="0"/>
          <w:numId w:val="15"/>
        </w:numPr>
      </w:pPr>
      <w:r w:rsidRPr="00937868">
        <w:rPr>
          <w:b/>
        </w:rPr>
        <w:t>Functional status</w:t>
      </w:r>
      <w:r w:rsidRPr="00937868">
        <w:t xml:space="preserve">: </w:t>
      </w:r>
      <w:proofErr w:type="spellStart"/>
      <w:r w:rsidR="00384FC0" w:rsidRPr="00937868">
        <w:t>Barthel</w:t>
      </w:r>
      <w:proofErr w:type="spellEnd"/>
      <w:r w:rsidR="00384FC0" w:rsidRPr="00937868">
        <w:t xml:space="preserve"> score </w:t>
      </w:r>
      <w:r w:rsidR="00937868" w:rsidRPr="00937868">
        <w:t xml:space="preserve">will be collected from each participant at </w:t>
      </w:r>
      <w:r w:rsidR="00384FC0" w:rsidRPr="00937868">
        <w:t xml:space="preserve">6 months </w:t>
      </w:r>
      <w:r w:rsidR="00937868" w:rsidRPr="00937868">
        <w:t>follow up</w:t>
      </w:r>
      <w:r w:rsidR="006063D7">
        <w:t xml:space="preserve"> </w:t>
      </w:r>
      <w:r w:rsidR="006063D7" w:rsidRPr="006063D7">
        <w:fldChar w:fldCharType="begin"/>
      </w:r>
      <w:r w:rsidR="006063D7">
        <w:instrText xml:space="preserve"> ADDIN EN.CITE &lt;EndNote&gt;&lt;Cite&gt;&lt;Author&gt;Wade&lt;/Author&gt;&lt;Year&gt;1988&lt;/Year&gt;&lt;RecNum&gt;116&lt;/RecNum&gt;&lt;DisplayText&gt;(42)&lt;/DisplayText&gt;&lt;record&gt;&lt;rec-number&gt;116&lt;/rec-number&gt;&lt;foreign-keys&gt;&lt;key app="EN" db-id="p2pxzsp2se0w5gea0wepazztrt5tw2205wfe" timestamp="1494939038"&gt;116&lt;/key&gt;&lt;/foreign-keys&gt;&lt;ref-type name="Journal Article"&gt;17&lt;/ref-type&gt;&lt;contributors&gt;&lt;authors&gt;&lt;author&gt;Wade, DT&lt;/author&gt;&lt;author&gt;Collin, C&lt;/author&gt;&lt;/authors&gt;&lt;/contributors&gt;&lt;titles&gt;&lt;title&gt;The Barthel ADL Index: a standard measure of physical disability?&lt;/title&gt;&lt;secondary-title&gt;International disability studies&lt;/secondary-title&gt;&lt;/titles&gt;&lt;periodical&gt;&lt;full-title&gt;International disability studies&lt;/full-title&gt;&lt;/periodical&gt;&lt;pages&gt;64-67&lt;/pages&gt;&lt;volume&gt;10&lt;/volume&gt;&lt;number&gt;2&lt;/number&gt;&lt;dates&gt;&lt;year&gt;1988&lt;/year&gt;&lt;/dates&gt;&lt;isbn&gt;0259-9147&lt;/isbn&gt;&lt;urls&gt;&lt;/urls&gt;&lt;/record&gt;&lt;/Cite&gt;&lt;/EndNote&gt;</w:instrText>
      </w:r>
      <w:r w:rsidR="006063D7" w:rsidRPr="006063D7">
        <w:fldChar w:fldCharType="separate"/>
      </w:r>
      <w:r w:rsidR="006063D7">
        <w:rPr>
          <w:noProof/>
        </w:rPr>
        <w:t>(42)</w:t>
      </w:r>
      <w:r w:rsidR="006063D7" w:rsidRPr="006063D7">
        <w:fldChar w:fldCharType="end"/>
      </w:r>
      <w:r w:rsidR="00937868" w:rsidRPr="00937868">
        <w:t xml:space="preserve">. </w:t>
      </w:r>
    </w:p>
    <w:p w14:paraId="18A043CC" w14:textId="4B0C108A" w:rsidR="00BD782F" w:rsidRDefault="00BD782F" w:rsidP="005855D4">
      <w:pPr>
        <w:pStyle w:val="ListParagraph"/>
        <w:numPr>
          <w:ilvl w:val="0"/>
          <w:numId w:val="15"/>
        </w:numPr>
      </w:pPr>
      <w:r w:rsidRPr="00937868">
        <w:rPr>
          <w:b/>
        </w:rPr>
        <w:t>Resource usage:</w:t>
      </w:r>
      <w:r w:rsidRPr="00937868">
        <w:t xml:space="preserve"> data collected </w:t>
      </w:r>
      <w:r w:rsidR="00306E41">
        <w:t xml:space="preserve">at 3 and </w:t>
      </w:r>
      <w:r w:rsidRPr="00937868">
        <w:t>6 months from different sources will inform which to use in the future trial.  Sources include: a short questionnaire (modified version of CSRI) on social and per</w:t>
      </w:r>
      <w:r w:rsidR="00937868">
        <w:t>sonal expenditure self-reported by participants at </w:t>
      </w:r>
      <w:r w:rsidRPr="00937868">
        <w:t xml:space="preserve">baseline, 3 and 6 months </w:t>
      </w:r>
      <w:r w:rsidR="00957ADA">
        <w:t xml:space="preserve">which </w:t>
      </w:r>
      <w:r w:rsidR="00937868">
        <w:t xml:space="preserve">will be </w:t>
      </w:r>
      <w:r w:rsidR="00957ADA">
        <w:t>verified</w:t>
      </w:r>
      <w:r w:rsidR="00937868">
        <w:t xml:space="preserve"> by </w:t>
      </w:r>
      <w:r w:rsidRPr="00937868">
        <w:t xml:space="preserve">extracting information about </w:t>
      </w:r>
      <w:r w:rsidRPr="00937868">
        <w:lastRenderedPageBreak/>
        <w:t xml:space="preserve">healthcare service usage </w:t>
      </w:r>
      <w:r w:rsidR="00957ADA">
        <w:t>from</w:t>
      </w:r>
      <w:r w:rsidRPr="00937868">
        <w:t xml:space="preserve"> the hospital patient administration system (PAS) and Primary healthcare systems such as TPP </w:t>
      </w:r>
      <w:proofErr w:type="spellStart"/>
      <w:r w:rsidRPr="00937868">
        <w:t>SystmOne</w:t>
      </w:r>
      <w:proofErr w:type="spellEnd"/>
      <w:r w:rsidRPr="00937868">
        <w:t xml:space="preserve">. </w:t>
      </w:r>
    </w:p>
    <w:p w14:paraId="50F02B47" w14:textId="77C9602F" w:rsidR="005855D4" w:rsidRPr="00937868" w:rsidRDefault="005855D4" w:rsidP="00AE1DCD">
      <w:pPr>
        <w:pStyle w:val="ListParagraph"/>
        <w:numPr>
          <w:ilvl w:val="0"/>
          <w:numId w:val="15"/>
        </w:numPr>
      </w:pPr>
      <w:r>
        <w:rPr>
          <w:b/>
        </w:rPr>
        <w:t>Quality of life:</w:t>
      </w:r>
      <w:r>
        <w:t xml:space="preserve"> EQ5D5L and ICECAP</w:t>
      </w:r>
      <w:r w:rsidR="00AE1DCD">
        <w:t>-</w:t>
      </w:r>
      <w:r>
        <w:t>O</w:t>
      </w:r>
      <w:r w:rsidR="00AE1DCD">
        <w:t xml:space="preserve"> will be collected at 3 months and 6 months.  </w:t>
      </w:r>
    </w:p>
    <w:p w14:paraId="57559E4F" w14:textId="29538C63" w:rsidR="00BE022C" w:rsidRPr="000014A9" w:rsidRDefault="00D757A0" w:rsidP="001B4F71">
      <w:pPr>
        <w:pStyle w:val="ListParagraph"/>
        <w:numPr>
          <w:ilvl w:val="0"/>
          <w:numId w:val="15"/>
        </w:numPr>
      </w:pPr>
      <w:r w:rsidRPr="00957ADA">
        <w:rPr>
          <w:b/>
        </w:rPr>
        <w:t xml:space="preserve">Acceptability </w:t>
      </w:r>
      <w:bookmarkStart w:id="3" w:name="_Toc520598"/>
      <w:r w:rsidR="007A64DF" w:rsidRPr="00957ADA">
        <w:rPr>
          <w:b/>
          <w:iCs/>
        </w:rPr>
        <w:t>of the assessments for frailty and sarcopenia</w:t>
      </w:r>
      <w:r w:rsidRPr="00957ADA">
        <w:rPr>
          <w:b/>
          <w:iCs/>
        </w:rPr>
        <w:t>:</w:t>
      </w:r>
      <w:bookmarkEnd w:id="3"/>
      <w:r w:rsidRPr="00957ADA">
        <w:rPr>
          <w:b/>
          <w:iCs/>
        </w:rPr>
        <w:t xml:space="preserve"> </w:t>
      </w:r>
      <w:r w:rsidR="00BE022C" w:rsidRPr="00D757A0">
        <w:t>the views and experience of patients and staff o</w:t>
      </w:r>
      <w:r w:rsidR="00957ADA">
        <w:t>f</w:t>
      </w:r>
      <w:r w:rsidR="00BE022C" w:rsidRPr="00D757A0">
        <w:t xml:space="preserve"> assessing frailty and sarcopenia in fracture clinics</w:t>
      </w:r>
      <w:r>
        <w:t xml:space="preserve"> will be obtained using qualitative semi-structured interviews</w:t>
      </w:r>
      <w:r w:rsidR="00BE022C" w:rsidRPr="00D757A0">
        <w:t xml:space="preserve">. Semi-structured interview guides </w:t>
      </w:r>
      <w:r>
        <w:t>have been</w:t>
      </w:r>
      <w:r w:rsidR="00BE022C" w:rsidRPr="00D757A0">
        <w:t xml:space="preserve"> co-designed with </w:t>
      </w:r>
      <w:r w:rsidR="00957ADA">
        <w:t>PPI</w:t>
      </w:r>
      <w:r w:rsidR="00BE022C" w:rsidRPr="00D757A0">
        <w:t xml:space="preserve"> </w:t>
      </w:r>
      <w:r w:rsidR="00957ADA">
        <w:t>researchers</w:t>
      </w:r>
      <w:r w:rsidR="00BE022C" w:rsidRPr="00D757A0">
        <w:t>. Purposive sampling will be used to select</w:t>
      </w:r>
      <w:r w:rsidR="000014A9">
        <w:t>:</w:t>
      </w:r>
      <w:r w:rsidR="00BE022C" w:rsidRPr="00D757A0">
        <w:t xml:space="preserve"> </w:t>
      </w:r>
      <w:r w:rsidR="000014A9">
        <w:t>1)</w:t>
      </w:r>
      <w:r w:rsidR="00F74F30">
        <w:t xml:space="preserve"> </w:t>
      </w:r>
      <w:r w:rsidR="00937868" w:rsidRPr="000014A9">
        <w:t>Patients</w:t>
      </w:r>
      <w:r w:rsidR="00BE022C" w:rsidRPr="000014A9">
        <w:t xml:space="preserve"> </w:t>
      </w:r>
      <w:r w:rsidR="00937868" w:rsidRPr="000014A9">
        <w:t xml:space="preserve">(n=15-20) </w:t>
      </w:r>
      <w:r w:rsidR="00BE022C" w:rsidRPr="000014A9">
        <w:t>who completed fra</w:t>
      </w:r>
      <w:r w:rsidR="00937868" w:rsidRPr="000014A9">
        <w:t>ilty and sarcopenia assessments</w:t>
      </w:r>
      <w:r w:rsidR="000014A9" w:rsidRPr="000014A9">
        <w:t xml:space="preserve"> </w:t>
      </w:r>
      <w:r w:rsidR="000014A9">
        <w:t xml:space="preserve">to </w:t>
      </w:r>
      <w:r w:rsidR="000014A9" w:rsidRPr="000014A9">
        <w:t>include men and women with and without frailty and/or</w:t>
      </w:r>
      <w:r w:rsidR="000014A9">
        <w:t xml:space="preserve"> sarcopenia, 2)</w:t>
      </w:r>
      <w:r w:rsidR="000014A9" w:rsidRPr="000014A9">
        <w:t xml:space="preserve"> </w:t>
      </w:r>
      <w:r w:rsidR="000014A9">
        <w:t>Staff (n=</w:t>
      </w:r>
      <w:r w:rsidR="000014A9" w:rsidRPr="000014A9">
        <w:t>5-8</w:t>
      </w:r>
      <w:r w:rsidR="000014A9">
        <w:t>)</w:t>
      </w:r>
      <w:r w:rsidR="000014A9" w:rsidRPr="000014A9">
        <w:t xml:space="preserve"> </w:t>
      </w:r>
      <w:r w:rsidR="000014A9">
        <w:t xml:space="preserve">including consultants and nurses </w:t>
      </w:r>
      <w:r w:rsidR="000014A9" w:rsidRPr="00D757A0">
        <w:t xml:space="preserve">involved in providing the care to patients </w:t>
      </w:r>
      <w:r w:rsidR="00957ADA">
        <w:t xml:space="preserve">in </w:t>
      </w:r>
      <w:r w:rsidR="000014A9" w:rsidRPr="00D757A0">
        <w:t>fracture</w:t>
      </w:r>
      <w:r w:rsidR="00957ADA">
        <w:t xml:space="preserve"> clinics</w:t>
      </w:r>
      <w:r w:rsidR="000014A9">
        <w:t>, and 3)</w:t>
      </w:r>
      <w:r w:rsidR="000014A9" w:rsidRPr="000014A9">
        <w:t xml:space="preserve"> Staff (n= 5-8) including consultant geriatricians, frailty practitioners and therapists from local geriatric </w:t>
      </w:r>
      <w:r w:rsidR="00957ADA">
        <w:t>clinical</w:t>
      </w:r>
      <w:r w:rsidR="000014A9" w:rsidRPr="000014A9">
        <w:t xml:space="preserve"> services</w:t>
      </w:r>
      <w:r w:rsidR="00957ADA">
        <w:t>.</w:t>
      </w:r>
      <w:r w:rsidR="000014A9" w:rsidRPr="000014A9">
        <w:t xml:space="preserve"> </w:t>
      </w:r>
      <w:r w:rsidR="00937868" w:rsidRPr="000014A9">
        <w:t>Interviews</w:t>
      </w:r>
      <w:r w:rsidR="000014A9">
        <w:t xml:space="preserve"> with patients</w:t>
      </w:r>
      <w:r w:rsidR="00937868" w:rsidRPr="000014A9">
        <w:t xml:space="preserve"> will take place soon after enrolment to the study to maximise recall. </w:t>
      </w:r>
      <w:r w:rsidR="001B4F71">
        <w:t>I</w:t>
      </w:r>
      <w:r w:rsidR="001B4F71" w:rsidRPr="000014A9">
        <w:t>nterviews will take place in the participants own homes and are anticipated to last for 30 minutes</w:t>
      </w:r>
      <w:r w:rsidR="001B4F71">
        <w:t>. Staff i</w:t>
      </w:r>
      <w:r w:rsidR="006A71F9" w:rsidRPr="006A71F9">
        <w:t xml:space="preserve">nterviews will take place </w:t>
      </w:r>
      <w:r w:rsidR="001B4F71">
        <w:t>later in</w:t>
      </w:r>
      <w:r w:rsidR="006A71F9" w:rsidRPr="006A71F9">
        <w:t xml:space="preserve"> the recruitment period to </w:t>
      </w:r>
      <w:r w:rsidR="001B4F71">
        <w:t>capture</w:t>
      </w:r>
      <w:r w:rsidR="006A71F9" w:rsidRPr="006A71F9">
        <w:t xml:space="preserve"> how the additional assessments and referrals impacted on workload and service provision. </w:t>
      </w:r>
      <w:r w:rsidR="00BE022C" w:rsidRPr="000014A9">
        <w:t>All potential participants will receive an</w:t>
      </w:r>
      <w:r w:rsidRPr="000014A9">
        <w:t xml:space="preserve"> interview-specific</w:t>
      </w:r>
      <w:r w:rsidR="00BE022C" w:rsidRPr="000014A9">
        <w:t xml:space="preserve"> information sheet and will be allowed at least 24 hours to decide whether to take part in the interview. Explicit written consent will be obtained from each participant</w:t>
      </w:r>
      <w:r w:rsidRPr="000014A9">
        <w:t xml:space="preserve"> prior to the interview</w:t>
      </w:r>
      <w:r w:rsidR="00937868" w:rsidRPr="000014A9">
        <w:t xml:space="preserve">. </w:t>
      </w:r>
      <w:r w:rsidR="001B4F71">
        <w:t>All interviews</w:t>
      </w:r>
      <w:r w:rsidR="00BE022C" w:rsidRPr="000014A9">
        <w:t xml:space="preserve"> will be audio-recorded using a digital recorder and will be transcribed for later analysis.</w:t>
      </w:r>
    </w:p>
    <w:p w14:paraId="0AA71531" w14:textId="77777777" w:rsidR="006A71F9" w:rsidRPr="00F74F30" w:rsidRDefault="00344BAD" w:rsidP="00265591">
      <w:pPr>
        <w:rPr>
          <w:b/>
        </w:rPr>
      </w:pPr>
      <w:r w:rsidRPr="00F74F30">
        <w:rPr>
          <w:b/>
        </w:rPr>
        <w:t>Study progress</w:t>
      </w:r>
    </w:p>
    <w:p w14:paraId="46E4C022" w14:textId="77777777" w:rsidR="00C20180" w:rsidRPr="00C20180" w:rsidRDefault="00C20180" w:rsidP="00344BAD">
      <w:r w:rsidRPr="00F74F30">
        <w:t>Pa</w:t>
      </w:r>
      <w:r w:rsidR="00344BAD" w:rsidRPr="00F74F30">
        <w:t>rticipant</w:t>
      </w:r>
      <w:r w:rsidRPr="00F74F30">
        <w:t xml:space="preserve"> recruitment started in March 2019 and </w:t>
      </w:r>
      <w:r w:rsidR="00344BAD" w:rsidRPr="00F74F30">
        <w:t>will</w:t>
      </w:r>
      <w:r w:rsidRPr="00F74F30">
        <w:t xml:space="preserve"> finish </w:t>
      </w:r>
      <w:r w:rsidR="00344BAD" w:rsidRPr="00F74F30">
        <w:t>in March</w:t>
      </w:r>
      <w:r w:rsidRPr="00F74F30">
        <w:t xml:space="preserve"> 2020</w:t>
      </w:r>
      <w:r w:rsidR="00F80DA8" w:rsidRPr="00F74F30">
        <w:t>.</w:t>
      </w:r>
      <w:r>
        <w:t xml:space="preserve"> </w:t>
      </w:r>
    </w:p>
    <w:p w14:paraId="053D72A2" w14:textId="77777777" w:rsidR="00481EDE" w:rsidRDefault="00481EDE" w:rsidP="00265591">
      <w:pPr>
        <w:pStyle w:val="Heading1"/>
        <w:rPr>
          <w:rFonts w:eastAsia="MS Mincho"/>
          <w:b/>
        </w:rPr>
      </w:pPr>
    </w:p>
    <w:p w14:paraId="50ABAF31" w14:textId="77777777" w:rsidR="00BE022C" w:rsidRPr="00265591" w:rsidRDefault="00BE022C" w:rsidP="00265591">
      <w:pPr>
        <w:pStyle w:val="Heading1"/>
        <w:rPr>
          <w:rFonts w:eastAsia="MS Mincho"/>
          <w:b/>
        </w:rPr>
      </w:pPr>
      <w:r w:rsidRPr="00265591">
        <w:rPr>
          <w:rFonts w:eastAsia="MS Mincho"/>
          <w:b/>
        </w:rPr>
        <w:t xml:space="preserve">Data analysis </w:t>
      </w:r>
      <w:r w:rsidR="00BD782F" w:rsidRPr="00265591">
        <w:rPr>
          <w:rFonts w:eastAsia="MS Mincho"/>
          <w:b/>
        </w:rPr>
        <w:tab/>
      </w:r>
    </w:p>
    <w:p w14:paraId="656CD8A5" w14:textId="77777777" w:rsidR="00BE022C" w:rsidRPr="00265591" w:rsidRDefault="00BE022C" w:rsidP="00265591">
      <w:pPr>
        <w:pStyle w:val="Heading2"/>
        <w:rPr>
          <w:rFonts w:eastAsia="MS Mincho"/>
          <w:b/>
        </w:rPr>
      </w:pPr>
      <w:r w:rsidRPr="00265591">
        <w:rPr>
          <w:rFonts w:eastAsia="MS Mincho"/>
          <w:b/>
        </w:rPr>
        <w:t xml:space="preserve">Quantitative data analysis </w:t>
      </w:r>
    </w:p>
    <w:p w14:paraId="1BC016B9" w14:textId="6A7353B3" w:rsidR="0035510F" w:rsidRDefault="00BE022C" w:rsidP="00177524">
      <w:r w:rsidRPr="00BE022C">
        <w:t>Data will be double entered on</w:t>
      </w:r>
      <w:r w:rsidR="00177524">
        <w:t>to a</w:t>
      </w:r>
      <w:r w:rsidRPr="00BE022C">
        <w:t xml:space="preserve"> SPSS database and </w:t>
      </w:r>
      <w:r w:rsidR="00177524">
        <w:t xml:space="preserve">participants will be </w:t>
      </w:r>
      <w:r w:rsidRPr="00BE022C">
        <w:t>identified only by a study ID number.</w:t>
      </w:r>
      <w:r w:rsidR="003F2653">
        <w:t xml:space="preserve"> </w:t>
      </w:r>
      <w:r w:rsidRPr="00BE022C">
        <w:t xml:space="preserve">In line with good practice </w:t>
      </w:r>
      <w:r w:rsidRPr="00BE022C">
        <w:fldChar w:fldCharType="begin"/>
      </w:r>
      <w:r w:rsidR="00F74F30">
        <w:instrText xml:space="preserve"> ADDIN EN.CITE &lt;EndNote&gt;&lt;Cite&gt;&lt;Author&gt;Lancaster&lt;/Author&gt;&lt;Year&gt;2004&lt;/Year&gt;&lt;RecNum&gt;76&lt;/RecNum&gt;&lt;DisplayText&gt;(57)&lt;/DisplayText&gt;&lt;record&gt;&lt;rec-number&gt;76&lt;/rec-number&gt;&lt;foreign-keys&gt;&lt;key app="EN" db-id="0svv2t9z1tvv5jedrfm5tve6fsd955wzrt9s" timestamp="1499162223"&gt;76&lt;/key&gt;&lt;/foreign-keys&gt;&lt;ref-type name="Journal Article"&gt;17&lt;/ref-type&gt;&lt;contributors&gt;&lt;authors&gt;&lt;author&gt;Lancaster, G. A.&lt;/author&gt;&lt;author&gt;Dodd, S.&lt;/author&gt;&lt;author&gt;Williamson, P. R.&lt;/author&gt;&lt;/authors&gt;&lt;/contributors&gt;&lt;auth-address&gt;Department of Mathematical Sciences, University of Liverpool, UK. g.lancaster@liv.ac.uk&lt;/auth-address&gt;&lt;titles&gt;&lt;title&gt;Design and analysis of pilot studies: recommendations for good practice&lt;/title&gt;&lt;secondary-title&gt;J Eval Clin Pract&lt;/secondary-title&gt;&lt;alt-title&gt;Journal of evaluation in clinical practice&lt;/alt-title&gt;&lt;/titles&gt;&lt;periodical&gt;&lt;full-title&gt;J Eval Clin Pract&lt;/full-title&gt;&lt;abbr-1&gt;Journal of evaluation in clinical practice&lt;/abbr-1&gt;&lt;/periodical&gt;&lt;alt-periodical&gt;&lt;full-title&gt;J Eval Clin Pract&lt;/full-title&gt;&lt;abbr-1&gt;Journal of evaluation in clinical practice&lt;/abbr-1&gt;&lt;/alt-periodical&gt;&lt;pages&gt;307-12&lt;/pages&gt;&lt;volume&gt;10&lt;/volume&gt;&lt;number&gt;2&lt;/number&gt;&lt;edition&gt;2004/06/11&lt;/edition&gt;&lt;keywords&gt;&lt;keyword&gt;Pilot Projects&lt;/keyword&gt;&lt;keyword&gt;*Randomized Controlled Trials as Topic&lt;/keyword&gt;&lt;keyword&gt;*Research Design&lt;/keyword&gt;&lt;keyword&gt;United Kingdom&lt;/keyword&gt;&lt;/keywords&gt;&lt;dates&gt;&lt;year&gt;2004&lt;/year&gt;&lt;pub-dates&gt;&lt;date&gt;May&lt;/date&gt;&lt;/pub-dates&gt;&lt;/dates&gt;&lt;isbn&gt;1356-1294 (Print)&amp;#xD;1356-1294&lt;/isbn&gt;&lt;accession-num&gt;15189396&lt;/accession-num&gt;&lt;urls&gt;&lt;/urls&gt;&lt;electronic-resource-num&gt;10.1111/j.2002.384.doc.x&lt;/electronic-resource-num&gt;&lt;remote-database-provider&gt;NLM&lt;/remote-database-provider&gt;&lt;language&gt;eng&lt;/language&gt;&lt;/record&gt;&lt;/Cite&gt;&lt;/EndNote&gt;</w:instrText>
      </w:r>
      <w:r w:rsidRPr="00BE022C">
        <w:fldChar w:fldCharType="separate"/>
      </w:r>
      <w:r w:rsidR="00F74F30">
        <w:rPr>
          <w:noProof/>
        </w:rPr>
        <w:t>(57)</w:t>
      </w:r>
      <w:r w:rsidRPr="00BE022C">
        <w:fldChar w:fldCharType="end"/>
      </w:r>
      <w:r w:rsidRPr="00BE022C">
        <w:t xml:space="preserve">, the feasibility outcomes will be reported descriptively and narratively. Numbers and characteristics of participants recruited will be summarised using appropriate descriptive statistics. The prevalence of frailty and sarcopenia </w:t>
      </w:r>
      <w:r w:rsidRPr="00BE022C">
        <w:lastRenderedPageBreak/>
        <w:t xml:space="preserve">will be calculated for each </w:t>
      </w:r>
      <w:r w:rsidR="00177524">
        <w:t>measure</w:t>
      </w:r>
      <w:r w:rsidRPr="00BE022C">
        <w:t xml:space="preserve"> and reported with 95% confidence intervals. </w:t>
      </w:r>
      <w:r w:rsidR="0035510F" w:rsidRPr="00BE022C">
        <w:t xml:space="preserve">Agreement </w:t>
      </w:r>
      <w:r w:rsidR="00177524">
        <w:t xml:space="preserve">between </w:t>
      </w:r>
      <w:r w:rsidR="00306E41">
        <w:t>measures</w:t>
      </w:r>
      <w:r w:rsidR="0035510F" w:rsidRPr="00BE022C">
        <w:t xml:space="preserve"> will be examined using Cohen kappa statistics. The feasibility and practicality of each frailty and sarcopenia measure will be examined according to the number of missing variables, the time required to complete them and their acceptability to staff and patients (from interview data).</w:t>
      </w:r>
    </w:p>
    <w:p w14:paraId="33347673" w14:textId="77777777" w:rsidR="0035510F" w:rsidRPr="0035510F" w:rsidRDefault="0035510F" w:rsidP="00265591">
      <w:r w:rsidRPr="0035510F">
        <w:t>The clinical outcomes, including falls and fractures as well as mortality rates will be reported as descriptive statistics (counts (%), mean and median) with 95% confidence intervals at each follow up time point. Descriptive summaries of changes in clinical outcomes, physical function (</w:t>
      </w:r>
      <w:proofErr w:type="spellStart"/>
      <w:r w:rsidRPr="0035510F">
        <w:t>Barthel</w:t>
      </w:r>
      <w:proofErr w:type="spellEnd"/>
      <w:r w:rsidRPr="0035510F">
        <w:t xml:space="preserve"> score) and quality of life between baseline and 6 months follow-up will be presented.</w:t>
      </w:r>
    </w:p>
    <w:p w14:paraId="0B147E5C" w14:textId="77777777" w:rsidR="00BE022C" w:rsidRPr="00265591" w:rsidRDefault="00BE022C" w:rsidP="00265591">
      <w:pPr>
        <w:pStyle w:val="Heading2"/>
        <w:rPr>
          <w:rFonts w:eastAsia="MS Mincho"/>
          <w:b/>
        </w:rPr>
      </w:pPr>
      <w:r w:rsidRPr="00265591">
        <w:rPr>
          <w:rFonts w:eastAsia="MS Mincho"/>
          <w:b/>
        </w:rPr>
        <w:t xml:space="preserve">Qualitative data analysis </w:t>
      </w:r>
    </w:p>
    <w:p w14:paraId="2C4058B4" w14:textId="18D7C945" w:rsidR="00BE022C" w:rsidRDefault="00BE022C" w:rsidP="00C0773A">
      <w:r w:rsidRPr="00BE022C">
        <w:t xml:space="preserve">Interviews will be analysed using thematic analysis (2006) </w:t>
      </w:r>
      <w:r w:rsidRPr="00BE022C">
        <w:fldChar w:fldCharType="begin"/>
      </w:r>
      <w:r w:rsidR="00914F44">
        <w:instrText xml:space="preserve"> ADDIN EN.CITE &lt;EndNote&gt;&lt;Cite&gt;&lt;Author&gt;Braun&lt;/Author&gt;&lt;Year&gt;2006&lt;/Year&gt;&lt;RecNum&gt;131&lt;/RecNum&gt;&lt;DisplayText&gt;(58)&lt;/DisplayText&gt;&lt;record&gt;&lt;rec-number&gt;131&lt;/rec-number&gt;&lt;foreign-keys&gt;&lt;key app="EN" db-id="sssprzfd1e9rznevdvhp9z0a2x9psf0fsf0s" timestamp="1422444523"&gt;131&lt;/key&gt;&lt;/foreign-keys&gt;&lt;ref-type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Pr="00BE022C">
        <w:fldChar w:fldCharType="separate"/>
      </w:r>
      <w:r w:rsidR="00914F44">
        <w:rPr>
          <w:noProof/>
        </w:rPr>
        <w:t>(58)</w:t>
      </w:r>
      <w:r w:rsidRPr="00BE022C">
        <w:fldChar w:fldCharType="end"/>
      </w:r>
      <w:r w:rsidRPr="00BE022C">
        <w:t>. A descriptive coding scheme will be developed from transcripts and based on participants’ perceptions and experiences. Two types of coding will be used: “open coding” to locate themes followed by “focused coding” to determine which themes repeat often and which represent unusual concerns. Two researchers (KI &amp;HCR) will read and code the interviews separately to develop and agree on a list of themes that reflect the participants’ own views and experiences. Coding will proceed in an iterative way with detailed memos linking emergent themes. The perceptions and views of different participants will be compared using constant comparison. A software program (</w:t>
      </w:r>
      <w:proofErr w:type="spellStart"/>
      <w:r w:rsidRPr="00BE022C">
        <w:t>NVivo</w:t>
      </w:r>
      <w:proofErr w:type="spellEnd"/>
      <w:r w:rsidRPr="00BE022C">
        <w:t xml:space="preserve"> </w:t>
      </w:r>
      <w:r w:rsidR="00F74F30">
        <w:t>12</w:t>
      </w:r>
      <w:r w:rsidRPr="00BE022C">
        <w:t xml:space="preserve">) </w:t>
      </w:r>
      <w:r w:rsidRPr="00BE022C">
        <w:fldChar w:fldCharType="begin"/>
      </w:r>
      <w:r w:rsidR="00914F44">
        <w:instrText xml:space="preserve"> ADDIN EN.CITE &lt;EndNote&gt;&lt;Cite&gt;&lt;Author&gt;Bazeley&lt;/Author&gt;&lt;Year&gt;2013&lt;/Year&gt;&lt;RecNum&gt;224&lt;/RecNum&gt;&lt;DisplayText&gt;(59)&lt;/DisplayText&gt;&lt;record&gt;&lt;rec-number&gt;224&lt;/rec-number&gt;&lt;foreign-keys&gt;&lt;key app="EN" db-id="zad0t95ebs5dvae2f9nptzzmvv9vfraewzdx" timestamp="1470047715"&gt;224&lt;/key&gt;&lt;/foreign-keys&gt;&lt;ref-type name="Book"&gt;6&lt;/ref-type&gt;&lt;contributors&gt;&lt;authors&gt;&lt;author&gt;Bazeley, Patricia&lt;/author&gt;&lt;author&gt;Jackson, Kristi&lt;/author&gt;&lt;/authors&gt;&lt;/contributors&gt;&lt;titles&gt;&lt;title&gt;Qualitative data analysis with NVivo&lt;/title&gt;&lt;/titles&gt;&lt;dates&gt;&lt;year&gt;2013&lt;/year&gt;&lt;/dates&gt;&lt;publisher&gt;Sage Publications Limited&lt;/publisher&gt;&lt;isbn&gt;1446281418&lt;/isbn&gt;&lt;urls&gt;&lt;/urls&gt;&lt;/record&gt;&lt;/Cite&gt;&lt;/EndNote&gt;</w:instrText>
      </w:r>
      <w:r w:rsidRPr="00BE022C">
        <w:fldChar w:fldCharType="separate"/>
      </w:r>
      <w:r w:rsidR="00914F44">
        <w:rPr>
          <w:noProof/>
        </w:rPr>
        <w:t>(59)</w:t>
      </w:r>
      <w:r w:rsidRPr="00BE022C">
        <w:fldChar w:fldCharType="end"/>
      </w:r>
      <w:r w:rsidRPr="00BE022C">
        <w:t xml:space="preserve"> will be used to facilitate data analysis. To ensure data validation the following strategies will be used:  data triangulation (collecting data from different groups of participants), multiple coding</w:t>
      </w:r>
      <w:r w:rsidR="00C0773A">
        <w:t>,</w:t>
      </w:r>
      <w:r w:rsidRPr="00BE022C">
        <w:t xml:space="preserve"> and respondent validation, which involves cross checking interim researc</w:t>
      </w:r>
      <w:r w:rsidR="00914F44">
        <w:t>h findings with respondents</w:t>
      </w:r>
      <w:r w:rsidRPr="00BE022C">
        <w:t>.</w:t>
      </w:r>
    </w:p>
    <w:p w14:paraId="06A8960F" w14:textId="77777777" w:rsidR="00481EDE" w:rsidRPr="00481EDE" w:rsidRDefault="00481EDE" w:rsidP="00481EDE">
      <w:pPr>
        <w:keepNext/>
        <w:keepLines/>
        <w:spacing w:before="40" w:after="0"/>
        <w:outlineLvl w:val="1"/>
        <w:rPr>
          <w:rFonts w:asciiTheme="majorHAnsi" w:hAnsiTheme="majorHAnsi" w:cstheme="majorBidi"/>
          <w:b/>
          <w:color w:val="auto"/>
          <w:sz w:val="26"/>
          <w:szCs w:val="26"/>
        </w:rPr>
      </w:pPr>
      <w:r w:rsidRPr="00481EDE">
        <w:rPr>
          <w:rFonts w:asciiTheme="majorHAnsi" w:hAnsiTheme="majorHAnsi" w:cstheme="majorBidi"/>
          <w:b/>
          <w:color w:val="auto"/>
          <w:sz w:val="26"/>
          <w:szCs w:val="26"/>
        </w:rPr>
        <w:t xml:space="preserve">Progression criteria </w:t>
      </w:r>
    </w:p>
    <w:p w14:paraId="0C916F21" w14:textId="2A4AA565" w:rsidR="00481EDE" w:rsidRPr="00481EDE" w:rsidRDefault="00481EDE" w:rsidP="00481EDE">
      <w:r w:rsidRPr="00481EDE">
        <w:t xml:space="preserve">Criteria that will be used as guidance to assess the feasibility of progressing to a future randomised controlled trial </w:t>
      </w:r>
      <w:r w:rsidRPr="00481EDE">
        <w:fldChar w:fldCharType="begin">
          <w:fldData xml:space="preserve">PEVuZE5vdGU+PENpdGU+PEF1dGhvcj5FbGRyaWRnZTwvQXV0aG9yPjxZZWFyPjIwMTY8L1llYXI+
PFJlY051bT42NjwvUmVjTnVtPjxEaXNwbGF5VGV4dD4oNjAtNjIpPC9EaXNwbGF5VGV4dD48cmVj
b3JkPjxyZWMtbnVtYmVyPjY2PC9yZWMtbnVtYmVyPjxmb3JlaWduLWtleXM+PGtleSBhcHA9IkVO
IiBkYi1pZD0iMHN2djJ0OXoxdHZ2NWplZHJmbTV0dmU2ZnNkOTU1d3pydDlzIiB0aW1lc3RhbXA9
IjE0OTcyNjAwMDciPjY2PC9rZXk+PC9mb3JlaWduLWtleXM+PHJlZi10eXBlIG5hbWU9IkpvdXJu
YWwgQXJ0aWNsZSI+MTc8L3JlZi10eXBlPjxjb250cmlidXRvcnM+PGF1dGhvcnM+PGF1dGhvcj5F
bGRyaWRnZSwgU2FuZHJhIE08L2F1dGhvcj48YXV0aG9yPkNoYW4sIENsYWlyZSBMPC9hdXRob3I+
PGF1dGhvcj5DYW1wYmVsbCwgTWljaGFlbCBKPC9hdXRob3I+PGF1dGhvcj5Cb25kLCBDaHJpc3Rp
bmUgTTwvYXV0aG9yPjxhdXRob3I+SG9wZXdlbGwsIFNhbGx5PC9hdXRob3I+PGF1dGhvcj5UaGFi
YW5lLCBMZWhhbmE8L2F1dGhvcj48YXV0aG9yPkxhbmNhc3RlciwgR2lsbGlhbiBBPC9hdXRob3I+
PC9hdXRob3JzPjwvY29udHJpYnV0b3JzPjx0aXRsZXM+PHRpdGxlPkNPTlNPUlQgMjAxMCBzdGF0
ZW1lbnQ6IGV4dGVuc2lvbiB0byByYW5kb21pc2VkIHBpbG90IGFuZCBmZWFzaWJpbGl0eSB0cmlh
bHM8L3RpdGxlPjxzZWNvbmRhcnktdGl0bGU+UGlsb3QgYW5kIEZlYXNpYmlsaXR5IFN0dWRpZXM8
L3NlY29uZGFyeS10aXRsZT48L3RpdGxlcz48cGVyaW9kaWNhbD48ZnVsbC10aXRsZT5QaWxvdCBh
bmQgRmVhc2liaWxpdHkgU3R1ZGllczwvZnVsbC10aXRsZT48L3BlcmlvZGljYWw+PHBhZ2VzPjY0
PC9wYWdlcz48dm9sdW1lPjI8L3ZvbHVtZT48bnVtYmVyPjE8L251bWJlcj48ZGF0ZXM+PHllYXI+
MjAxNjwveWVhcj48L2RhdGVzPjxpc2JuPjIwNTUtNTc4NDwvaXNibj48dXJscz48L3VybHM+PC9y
ZWNvcmQ+PC9DaXRlPjxDaXRlPjxBdXRob3I+VGhhYmFuZTwvQXV0aG9yPjxZZWFyPjIwMTA8L1ll
YXI+PFJlY051bT42NzwvUmVjTnVtPjxyZWNvcmQ+PHJlYy1udW1iZXI+Njc8L3JlYy1udW1iZXI+
PGZvcmVpZ24ta2V5cz48a2V5IGFwcD0iRU4iIGRiLWlkPSIwc3Z2MnQ5ejF0dnY1amVkcmZtNXR2
ZTZmc2Q5NTV3enJ0OXMiIHRpbWVzdGFtcD0iMTQ5NzI2MDE0OCI+Njc8L2tleT48L2ZvcmVpZ24t
a2V5cz48cmVmLXR5cGUgbmFtZT0iSm91cm5hbCBBcnRpY2xlIj4xNzwvcmVmLXR5cGU+PGNvbnRy
aWJ1dG9ycz48YXV0aG9ycz48YXV0aG9yPlRoYWJhbmUsIExlaGFuYTwvYXV0aG9yPjxhdXRob3I+
TWEsIEppbmh1aTwvYXV0aG9yPjxhdXRob3I+Q2h1LCBSb25nPC9hdXRob3I+PGF1dGhvcj5DaGVu
ZywgSmk8L2F1dGhvcj48YXV0aG9yPklzbWFpbGEsIEFmaXNpPC9hdXRob3I+PGF1dGhvcj5SaW9z
LCBMb3JlbmEgUDwvYXV0aG9yPjxhdXRob3I+Um9ic29uLCBSZWlkPC9hdXRob3I+PGF1dGhvcj5U
aGFiYW5lLCBNYXJyb29uPC9hdXRob3I+PGF1dGhvcj5HaWFuZ3JlZ29yaW8sIExvcmE8L2F1dGhv
cj48YXV0aG9yPkdvbGRzbWl0aCwgQ2hhcmxlcyBIPC9hdXRob3I+PC9hdXRob3JzPjwvY29udHJp
YnV0b3JzPjx0aXRsZXM+PHRpdGxlPkEgdHV0b3JpYWwgb24gcGlsb3Qgc3R1ZGllczogdGhlIHdo
YXQsIHdoeSBhbmQgaG93PC90aXRsZT48c2Vjb25kYXJ5LXRpdGxlPkJNQyBtZWRpY2FsIHJlc2Vh
cmNoIG1ldGhvZG9sb2d5PC9zZWNvbmRhcnktdGl0bGU+PC90aXRsZXM+PHBlcmlvZGljYWw+PGZ1
bGwtdGl0bGU+Qk1DIG1lZGljYWwgcmVzZWFyY2ggbWV0aG9kb2xvZ3k8L2Z1bGwtdGl0bGU+PC9w
ZXJpb2RpY2FsPjxwYWdlcz4xPC9wYWdlcz48dm9sdW1lPjEwPC92b2x1bWU+PG51bWJlcj4xPC9u
dW1iZXI+PGRhdGVzPjx5ZWFyPjIwMTA8L3llYXI+PC9kYXRlcz48aXNibj4xNDcxLTIyODg8L2lz
Ym4+PHVybHM+PC91cmxzPjwvcmVjb3JkPjwvQ2l0ZT48Q2l0ZT48QXV0aG9yPkxhbmNhc3Rlcjwv
QXV0aG9yPjxZZWFyPjIwMTU8L1llYXI+PFJlY051bT42ODwvUmVjTnVtPjxyZWNvcmQ+PHJlYy1u
dW1iZXI+Njg8L3JlYy1udW1iZXI+PGZvcmVpZ24ta2V5cz48a2V5IGFwcD0iRU4iIGRiLWlkPSIw
c3Z2MnQ5ejF0dnY1amVkcmZtNXR2ZTZmc2Q5NTV3enJ0OXMiIHRpbWVzdGFtcD0iMTQ5NzI2MDE5
OCI+Njg8L2tleT48L2ZvcmVpZ24ta2V5cz48cmVmLXR5cGUgbmFtZT0iSm91cm5hbCBBcnRpY2xl
Ij4xNzwvcmVmLXR5cGU+PGNvbnRyaWJ1dG9ycz48YXV0aG9ycz48YXV0aG9yPkxhbmNhc3Rlciwg
R2lsbGlhbiBBPC9hdXRob3I+PC9hdXRob3JzPjwvY29udHJpYnV0b3JzPjx0aXRsZXM+PHRpdGxl
PlBpbG90IGFuZCBmZWFzaWJpbGl0eSBzdHVkaWVzIGNvbWUgb2YgYWdlITwvdGl0bGU+PHNlY29u
ZGFyeS10aXRsZT5QaWxvdCBhbmQgRmVhc2liaWxpdHkgU3R1ZGllczwvc2Vjb25kYXJ5LXRpdGxl
PjwvdGl0bGVzPjxwZXJpb2RpY2FsPjxmdWxsLXRpdGxlPlBpbG90IGFuZCBGZWFzaWJpbGl0eSBT
dHVkaWVzPC9mdWxsLXRpdGxlPjwvcGVyaW9kaWNhbD48cGFnZXM+MTwvcGFnZXM+PHZvbHVtZT4x
PC92b2x1bWU+PG51bWJlcj4xPC9udW1iZXI+PGRhdGVzPjx5ZWFyPjIwMTU8L3llYXI+PC9kYXRl
cz48aXNibj4yMDU1LTU3ODQ8L2lzYm4+PHVybHM+PC91cmxzPjwvcmVjb3JkPjwvQ2l0ZT48L0Vu
ZE5vdGU+AG==
</w:fldData>
        </w:fldChar>
      </w:r>
      <w:r w:rsidR="00914F44">
        <w:instrText xml:space="preserve"> ADDIN EN.CITE </w:instrText>
      </w:r>
      <w:r w:rsidR="00914F44">
        <w:fldChar w:fldCharType="begin">
          <w:fldData xml:space="preserve">PEVuZE5vdGU+PENpdGU+PEF1dGhvcj5FbGRyaWRnZTwvQXV0aG9yPjxZZWFyPjIwMTY8L1llYXI+
PFJlY051bT42NjwvUmVjTnVtPjxEaXNwbGF5VGV4dD4oNjAtNjIpPC9EaXNwbGF5VGV4dD48cmVj
b3JkPjxyZWMtbnVtYmVyPjY2PC9yZWMtbnVtYmVyPjxmb3JlaWduLWtleXM+PGtleSBhcHA9IkVO
IiBkYi1pZD0iMHN2djJ0OXoxdHZ2NWplZHJmbTV0dmU2ZnNkOTU1d3pydDlzIiB0aW1lc3RhbXA9
IjE0OTcyNjAwMDciPjY2PC9rZXk+PC9mb3JlaWduLWtleXM+PHJlZi10eXBlIG5hbWU9IkpvdXJu
YWwgQXJ0aWNsZSI+MTc8L3JlZi10eXBlPjxjb250cmlidXRvcnM+PGF1dGhvcnM+PGF1dGhvcj5F
bGRyaWRnZSwgU2FuZHJhIE08L2F1dGhvcj48YXV0aG9yPkNoYW4sIENsYWlyZSBMPC9hdXRob3I+
PGF1dGhvcj5DYW1wYmVsbCwgTWljaGFlbCBKPC9hdXRob3I+PGF1dGhvcj5Cb25kLCBDaHJpc3Rp
bmUgTTwvYXV0aG9yPjxhdXRob3I+SG9wZXdlbGwsIFNhbGx5PC9hdXRob3I+PGF1dGhvcj5UaGFi
YW5lLCBMZWhhbmE8L2F1dGhvcj48YXV0aG9yPkxhbmNhc3RlciwgR2lsbGlhbiBBPC9hdXRob3I+
PC9hdXRob3JzPjwvY29udHJpYnV0b3JzPjx0aXRsZXM+PHRpdGxlPkNPTlNPUlQgMjAxMCBzdGF0
ZW1lbnQ6IGV4dGVuc2lvbiB0byByYW5kb21pc2VkIHBpbG90IGFuZCBmZWFzaWJpbGl0eSB0cmlh
bHM8L3RpdGxlPjxzZWNvbmRhcnktdGl0bGU+UGlsb3QgYW5kIEZlYXNpYmlsaXR5IFN0dWRpZXM8
L3NlY29uZGFyeS10aXRsZT48L3RpdGxlcz48cGVyaW9kaWNhbD48ZnVsbC10aXRsZT5QaWxvdCBh
bmQgRmVhc2liaWxpdHkgU3R1ZGllczwvZnVsbC10aXRsZT48L3BlcmlvZGljYWw+PHBhZ2VzPjY0
PC9wYWdlcz48dm9sdW1lPjI8L3ZvbHVtZT48bnVtYmVyPjE8L251bWJlcj48ZGF0ZXM+PHllYXI+
MjAxNjwveWVhcj48L2RhdGVzPjxpc2JuPjIwNTUtNTc4NDwvaXNibj48dXJscz48L3VybHM+PC9y
ZWNvcmQ+PC9DaXRlPjxDaXRlPjxBdXRob3I+VGhhYmFuZTwvQXV0aG9yPjxZZWFyPjIwMTA8L1ll
YXI+PFJlY051bT42NzwvUmVjTnVtPjxyZWNvcmQ+PHJlYy1udW1iZXI+Njc8L3JlYy1udW1iZXI+
PGZvcmVpZ24ta2V5cz48a2V5IGFwcD0iRU4iIGRiLWlkPSIwc3Z2MnQ5ejF0dnY1amVkcmZtNXR2
ZTZmc2Q5NTV3enJ0OXMiIHRpbWVzdGFtcD0iMTQ5NzI2MDE0OCI+Njc8L2tleT48L2ZvcmVpZ24t
a2V5cz48cmVmLXR5cGUgbmFtZT0iSm91cm5hbCBBcnRpY2xlIj4xNzwvcmVmLXR5cGU+PGNvbnRy
aWJ1dG9ycz48YXV0aG9ycz48YXV0aG9yPlRoYWJhbmUsIExlaGFuYTwvYXV0aG9yPjxhdXRob3I+
TWEsIEppbmh1aTwvYXV0aG9yPjxhdXRob3I+Q2h1LCBSb25nPC9hdXRob3I+PGF1dGhvcj5DaGVu
ZywgSmk8L2F1dGhvcj48YXV0aG9yPklzbWFpbGEsIEFmaXNpPC9hdXRob3I+PGF1dGhvcj5SaW9z
LCBMb3JlbmEgUDwvYXV0aG9yPjxhdXRob3I+Um9ic29uLCBSZWlkPC9hdXRob3I+PGF1dGhvcj5U
aGFiYW5lLCBNYXJyb29uPC9hdXRob3I+PGF1dGhvcj5HaWFuZ3JlZ29yaW8sIExvcmE8L2F1dGhv
cj48YXV0aG9yPkdvbGRzbWl0aCwgQ2hhcmxlcyBIPC9hdXRob3I+PC9hdXRob3JzPjwvY29udHJp
YnV0b3JzPjx0aXRsZXM+PHRpdGxlPkEgdHV0b3JpYWwgb24gcGlsb3Qgc3R1ZGllczogdGhlIHdo
YXQsIHdoeSBhbmQgaG93PC90aXRsZT48c2Vjb25kYXJ5LXRpdGxlPkJNQyBtZWRpY2FsIHJlc2Vh
cmNoIG1ldGhvZG9sb2d5PC9zZWNvbmRhcnktdGl0bGU+PC90aXRsZXM+PHBlcmlvZGljYWw+PGZ1
bGwtdGl0bGU+Qk1DIG1lZGljYWwgcmVzZWFyY2ggbWV0aG9kb2xvZ3k8L2Z1bGwtdGl0bGU+PC9w
ZXJpb2RpY2FsPjxwYWdlcz4xPC9wYWdlcz48dm9sdW1lPjEwPC92b2x1bWU+PG51bWJlcj4xPC9u
dW1iZXI+PGRhdGVzPjx5ZWFyPjIwMTA8L3llYXI+PC9kYXRlcz48aXNibj4xNDcxLTIyODg8L2lz
Ym4+PHVybHM+PC91cmxzPjwvcmVjb3JkPjwvQ2l0ZT48Q2l0ZT48QXV0aG9yPkxhbmNhc3Rlcjwv
QXV0aG9yPjxZZWFyPjIwMTU8L1llYXI+PFJlY051bT42ODwvUmVjTnVtPjxyZWNvcmQ+PHJlYy1u
dW1iZXI+Njg8L3JlYy1udW1iZXI+PGZvcmVpZ24ta2V5cz48a2V5IGFwcD0iRU4iIGRiLWlkPSIw
c3Z2MnQ5ejF0dnY1amVkcmZtNXR2ZTZmc2Q5NTV3enJ0OXMiIHRpbWVzdGFtcD0iMTQ5NzI2MDE5
OCI+Njg8L2tleT48L2ZvcmVpZ24ta2V5cz48cmVmLXR5cGUgbmFtZT0iSm91cm5hbCBBcnRpY2xl
Ij4xNzwvcmVmLXR5cGU+PGNvbnRyaWJ1dG9ycz48YXV0aG9ycz48YXV0aG9yPkxhbmNhc3Rlciwg
R2lsbGlhbiBBPC9hdXRob3I+PC9hdXRob3JzPjwvY29udHJpYnV0b3JzPjx0aXRsZXM+PHRpdGxl
PlBpbG90IGFuZCBmZWFzaWJpbGl0eSBzdHVkaWVzIGNvbWUgb2YgYWdlITwvdGl0bGU+PHNlY29u
ZGFyeS10aXRsZT5QaWxvdCBhbmQgRmVhc2liaWxpdHkgU3R1ZGllczwvc2Vjb25kYXJ5LXRpdGxl
PjwvdGl0bGVzPjxwZXJpb2RpY2FsPjxmdWxsLXRpdGxlPlBpbG90IGFuZCBGZWFzaWJpbGl0eSBT
dHVkaWVzPC9mdWxsLXRpdGxlPjwvcGVyaW9kaWNhbD48cGFnZXM+MTwvcGFnZXM+PHZvbHVtZT4x
PC92b2x1bWU+PG51bWJlcj4xPC9udW1iZXI+PGRhdGVzPjx5ZWFyPjIwMTU8L3llYXI+PC9kYXRl
cz48aXNibj4yMDU1LTU3ODQ8L2lzYm4+PHVybHM+PC91cmxzPjwvcmVjb3JkPjwvQ2l0ZT48L0Vu
ZE5vdGU+AG==
</w:fldData>
        </w:fldChar>
      </w:r>
      <w:r w:rsidR="00914F44">
        <w:instrText xml:space="preserve"> ADDIN EN.CITE.DATA </w:instrText>
      </w:r>
      <w:r w:rsidR="00914F44">
        <w:fldChar w:fldCharType="end"/>
      </w:r>
      <w:r w:rsidRPr="00481EDE">
        <w:fldChar w:fldCharType="separate"/>
      </w:r>
      <w:r w:rsidR="00914F44">
        <w:rPr>
          <w:noProof/>
        </w:rPr>
        <w:t>(60-62)</w:t>
      </w:r>
      <w:r w:rsidRPr="00481EDE">
        <w:fldChar w:fldCharType="end"/>
      </w:r>
      <w:r w:rsidRPr="00481EDE">
        <w:t xml:space="preserve"> will include:</w:t>
      </w:r>
    </w:p>
    <w:p w14:paraId="426108E0" w14:textId="77777777" w:rsidR="00481EDE" w:rsidRPr="00481EDE" w:rsidRDefault="00481EDE" w:rsidP="00481EDE">
      <w:pPr>
        <w:numPr>
          <w:ilvl w:val="0"/>
          <w:numId w:val="7"/>
        </w:numPr>
        <w:contextualSpacing/>
      </w:pPr>
      <w:r w:rsidRPr="00481EDE">
        <w:t> Prevalence - a high prevalence (&gt;=80%) of either frailty or sarcopenia may indicate no need to assess, and therefore care pathways should assume patients have frailty and/or sarcopenia. A low prevalence (&lt;10%) would indicate that assessment may not be appropriate in this population.</w:t>
      </w:r>
    </w:p>
    <w:p w14:paraId="1F9E4295" w14:textId="0EF69BB0" w:rsidR="00481EDE" w:rsidRPr="00481EDE" w:rsidRDefault="00481EDE" w:rsidP="00481EDE">
      <w:pPr>
        <w:numPr>
          <w:ilvl w:val="0"/>
          <w:numId w:val="7"/>
        </w:numPr>
        <w:contextualSpacing/>
      </w:pPr>
      <w:r w:rsidRPr="00481EDE">
        <w:lastRenderedPageBreak/>
        <w:t>Acceptability of assessing frailty and sar</w:t>
      </w:r>
      <w:r>
        <w:t>copenia in the fracture clinic :</w:t>
      </w:r>
      <w:r w:rsidRPr="00481EDE">
        <w:t xml:space="preserve"> &lt;50% of patients with complete assessments of frailty or sarcopenia to indicate assessment is not feasible. The Trial Steering Committee will consider if protocol changes are practical to improve completion rates and therefore feasibility</w:t>
      </w:r>
    </w:p>
    <w:p w14:paraId="6D2DF77A" w14:textId="77777777" w:rsidR="00481EDE" w:rsidRDefault="00481EDE" w:rsidP="00481EDE">
      <w:pPr>
        <w:numPr>
          <w:ilvl w:val="0"/>
          <w:numId w:val="7"/>
        </w:numPr>
        <w:contextualSpacing/>
      </w:pPr>
      <w:r>
        <w:t xml:space="preserve">Recruitment: </w:t>
      </w:r>
      <w:r w:rsidRPr="00481EDE">
        <w:t>at least 80% of patients to be recruited within 1 year of start of recruitment. </w:t>
      </w:r>
    </w:p>
    <w:p w14:paraId="729E0DFD" w14:textId="77777777" w:rsidR="00481EDE" w:rsidRDefault="00481EDE" w:rsidP="00481EDE">
      <w:pPr>
        <w:contextualSpacing/>
      </w:pPr>
    </w:p>
    <w:p w14:paraId="156D135E" w14:textId="177BF7C3" w:rsidR="00481EDE" w:rsidRPr="00481EDE" w:rsidRDefault="00481EDE" w:rsidP="00481EDE">
      <w:pPr>
        <w:contextualSpacing/>
      </w:pPr>
      <w:r w:rsidRPr="00481EDE">
        <w:t>Not fulfilling the above criteria does not necessarily indicate failure but rather indicates changes to be made to protocol before proceeding to a definitive trial (Figure 1).</w:t>
      </w:r>
    </w:p>
    <w:p w14:paraId="148CAA55" w14:textId="1AEBB7E1" w:rsidR="00481EDE" w:rsidRPr="00481EDE" w:rsidRDefault="00481EDE" w:rsidP="00481EDE">
      <w:r w:rsidRPr="00481EDE">
        <w:t xml:space="preserve">Progression criteria will be reviewed by an independent Trial Steering Committee to determine if it is feasible to proceed to a definitive trial and if any protocol changes are required. Recruitment rates will be calculated by the number/proportion of eligible patients approached who agreed to participate. Adherence to protocols and completion rates will be examined by reporting the number/proportion of patients who complete the baseline and 6 months follow up assessments. </w:t>
      </w:r>
    </w:p>
    <w:p w14:paraId="268E4125" w14:textId="77777777" w:rsidR="00481EDE" w:rsidRPr="00BE022C" w:rsidRDefault="00481EDE" w:rsidP="00C0773A"/>
    <w:p w14:paraId="3B97BD98" w14:textId="77777777" w:rsidR="00BE022C" w:rsidRPr="00265591" w:rsidRDefault="00BE022C" w:rsidP="00265591">
      <w:pPr>
        <w:pStyle w:val="Heading2"/>
        <w:rPr>
          <w:rFonts w:eastAsia="MS Mincho"/>
          <w:b/>
        </w:rPr>
      </w:pPr>
      <w:r w:rsidRPr="00265591">
        <w:rPr>
          <w:rFonts w:eastAsia="MS Mincho"/>
          <w:b/>
        </w:rPr>
        <w:t>Health economic data analysis  </w:t>
      </w:r>
    </w:p>
    <w:p w14:paraId="6D8539F8" w14:textId="13C79DB6" w:rsidR="00AE1DCD" w:rsidRDefault="00BE022C" w:rsidP="0037732A">
      <w:r w:rsidRPr="00BE022C">
        <w:t xml:space="preserve">Appropriate </w:t>
      </w:r>
      <w:r w:rsidR="00AE1DCD">
        <w:t>publi</w:t>
      </w:r>
      <w:r w:rsidR="00AE1DCD" w:rsidRPr="00306E41">
        <w:t xml:space="preserve">shed </w:t>
      </w:r>
      <w:r w:rsidRPr="00306E41">
        <w:t xml:space="preserve">national </w:t>
      </w:r>
      <w:r w:rsidR="00AE1DCD" w:rsidRPr="00306E41">
        <w:t xml:space="preserve">data: </w:t>
      </w:r>
      <w:r w:rsidR="00AE1DCD" w:rsidRPr="00AE1DCD">
        <w:t xml:space="preserve">British National Formulary (BNF) , National </w:t>
      </w:r>
      <w:r w:rsidR="00AE1DCD">
        <w:t>Re</w:t>
      </w:r>
      <w:r w:rsidR="00AE1DCD" w:rsidRPr="00AE1DCD">
        <w:t>ference Costs</w:t>
      </w:r>
      <w:r w:rsidR="00AE1DCD">
        <w:t xml:space="preserve">, </w:t>
      </w:r>
      <w:r w:rsidR="00AE1DCD" w:rsidRPr="00AE1DCD">
        <w:t xml:space="preserve">Unit cost of Health and Social </w:t>
      </w:r>
      <w:r w:rsidR="00BE4DAB">
        <w:t>C</w:t>
      </w:r>
      <w:r w:rsidR="00AE1DCD" w:rsidRPr="00AE1DCD">
        <w:t>are (PSSRU) (56)</w:t>
      </w:r>
      <w:r w:rsidR="00AE1DCD">
        <w:t xml:space="preserve"> and </w:t>
      </w:r>
      <w:r w:rsidR="00306E41">
        <w:t>/</w:t>
      </w:r>
      <w:r w:rsidRPr="00BE022C">
        <w:t>or local (from hospital finance and trial manager) unit costs will be applied to itemised resource usage in calculating total costs of the intervention and other NHS service usage.</w:t>
      </w:r>
      <w:r w:rsidR="00BD44C7">
        <w:t xml:space="preserve"> </w:t>
      </w:r>
      <w:r w:rsidRPr="00BE022C">
        <w:t xml:space="preserve">We will apply the UK tariff to translate the EQ5D5L and ICECAP-O questionnaire to utility scores. </w:t>
      </w:r>
    </w:p>
    <w:p w14:paraId="7259A440" w14:textId="77777777" w:rsidR="00AE1DCD" w:rsidRDefault="00AE1DCD" w:rsidP="0037732A">
      <w:r w:rsidRPr="00AE1DCD">
        <w:t>Economic analyses in both costs and quality of life will be descriptive, reported as means with their standard deviation.  Correlation before utility scores with the main outcome (</w:t>
      </w:r>
      <w:proofErr w:type="spellStart"/>
      <w:r w:rsidRPr="00AE1DCD">
        <w:t>i.e</w:t>
      </w:r>
      <w:proofErr w:type="spellEnd"/>
      <w:r w:rsidRPr="00AE1DCD">
        <w:t xml:space="preserve"> number of falls prevented) will be analysed to see if there is evidence of sensitivity.</w:t>
      </w:r>
    </w:p>
    <w:p w14:paraId="47513FA5" w14:textId="795BB6D9" w:rsidR="00C41483" w:rsidRDefault="00BE022C" w:rsidP="0037732A">
      <w:r w:rsidRPr="00BE022C">
        <w:t>We will test the sensitivity and feasibility of both instruments with this patient group to inform which to use in a future trial.</w:t>
      </w:r>
      <w:r w:rsidR="006A71F9">
        <w:t xml:space="preserve"> </w:t>
      </w:r>
      <w:r w:rsidR="00F12F5E">
        <w:t xml:space="preserve"> </w:t>
      </w:r>
    </w:p>
    <w:p w14:paraId="1303651A" w14:textId="77777777" w:rsidR="0037732A" w:rsidRPr="00D924BD" w:rsidRDefault="0037732A" w:rsidP="0037732A"/>
    <w:p w14:paraId="044A46DA" w14:textId="77777777" w:rsidR="00E5370F" w:rsidRPr="00C41483" w:rsidRDefault="00E5370F" w:rsidP="00265591">
      <w:pPr>
        <w:pStyle w:val="Heading1"/>
        <w:rPr>
          <w:b/>
        </w:rPr>
      </w:pPr>
      <w:r w:rsidRPr="00C41483">
        <w:rPr>
          <w:b/>
        </w:rPr>
        <w:lastRenderedPageBreak/>
        <w:t xml:space="preserve">Ethics and dissemination </w:t>
      </w:r>
    </w:p>
    <w:p w14:paraId="308CD9B6" w14:textId="4FC83578" w:rsidR="00E5370F" w:rsidRDefault="0035510F" w:rsidP="0037732A">
      <w:r w:rsidRPr="0035510F">
        <w:t>Ethical approval was given the North East-Newcastle and North Tyneside 1 NRES Committee (REC Number: 18/NE/0377) and has been reviewed by the Research and Development team at University Hospital Southampton NHS Foundation Trust. The study also obtained an ethical opinion for conduct by University of Southampton, Faculty of Medicine Ethics Committee and Research Governance Office.</w:t>
      </w:r>
      <w:r w:rsidR="00231524" w:rsidRPr="00231524">
        <w:t xml:space="preserve"> </w:t>
      </w:r>
      <w:r w:rsidR="00E5370F">
        <w:t xml:space="preserve">A consent form will be obtained </w:t>
      </w:r>
      <w:r w:rsidR="00C6055E">
        <w:t xml:space="preserve">by the research team </w:t>
      </w:r>
      <w:r w:rsidR="00E5370F">
        <w:t>from each participant prior to recruitment and another consent form will be obtained from those invited for interviews.</w:t>
      </w:r>
      <w:r w:rsidR="00E5370F" w:rsidRPr="00E5370F">
        <w:rPr>
          <w:rFonts w:ascii="ArialMT" w:hAnsi="ArialMT" w:cs="ArialMT"/>
          <w:sz w:val="20"/>
          <w:szCs w:val="20"/>
        </w:rPr>
        <w:t xml:space="preserve"> </w:t>
      </w:r>
      <w:r w:rsidR="00E5370F" w:rsidRPr="00E5370F">
        <w:t>Confidentiality and privacy will be ensured for all participants and the information that gather</w:t>
      </w:r>
      <w:r w:rsidR="00E5370F">
        <w:t xml:space="preserve">ed will be only used </w:t>
      </w:r>
      <w:r w:rsidR="00E5370F" w:rsidRPr="00E5370F">
        <w:t>for scientific purposes. All participant information will be identified only by a study ID number. All data will be</w:t>
      </w:r>
      <w:r w:rsidR="00E5370F">
        <w:t xml:space="preserve"> </w:t>
      </w:r>
      <w:r w:rsidR="00E5370F" w:rsidRPr="00E5370F">
        <w:t>stored on a password protected computer or in a locked filing cabinet in a secure office in our research unit and</w:t>
      </w:r>
      <w:r w:rsidR="00E5370F">
        <w:t xml:space="preserve"> </w:t>
      </w:r>
      <w:r w:rsidR="00E5370F" w:rsidRPr="00E5370F">
        <w:t>will be accessible only by the research team. In the analysis of results, data will be used anonymously and non</w:t>
      </w:r>
      <w:r w:rsidR="00E5370F">
        <w:t>-</w:t>
      </w:r>
      <w:r w:rsidR="00E5370F" w:rsidRPr="00E5370F">
        <w:t>attributable</w:t>
      </w:r>
      <w:r w:rsidR="00E5370F">
        <w:t xml:space="preserve"> </w:t>
      </w:r>
      <w:r w:rsidR="00E5370F" w:rsidRPr="00E5370F">
        <w:t>to any individual. Our procedures for handling, processing, storing and destroying data are</w:t>
      </w:r>
      <w:r w:rsidR="00E5370F">
        <w:t xml:space="preserve"> </w:t>
      </w:r>
      <w:r w:rsidR="00E5370F" w:rsidRPr="00E5370F">
        <w:t xml:space="preserve">compliant with the Data Protection Act </w:t>
      </w:r>
      <w:r w:rsidR="00A52074">
        <w:t>2018</w:t>
      </w:r>
      <w:r w:rsidR="00E5370F" w:rsidRPr="00E5370F">
        <w:t>.</w:t>
      </w:r>
      <w:r w:rsidR="001775EB" w:rsidRPr="001775EB">
        <w:rPr>
          <w:color w:val="FF0000"/>
        </w:rPr>
        <w:t xml:space="preserve"> </w:t>
      </w:r>
      <w:r w:rsidR="001775EB" w:rsidRPr="001775EB">
        <w:t>We will comply with good clinical practice guidelines and the R&amp;D measures of recording any serious adverse events and reporting them immediately to the sponsor.  Any incidents that result in hospitalisation, life threatening or death will be reported as Serious Adverse events (SAE) immediately to the</w:t>
      </w:r>
      <w:r w:rsidR="001775EB">
        <w:t xml:space="preserve"> sponsor</w:t>
      </w:r>
      <w:r w:rsidR="001775EB" w:rsidRPr="001775EB">
        <w:t>. The immediate reports will be followed promptly by detailed written reports. The immediate and follow up reports will identify parti</w:t>
      </w:r>
      <w:r w:rsidR="001775EB">
        <w:t>cipants by their unique ID code</w:t>
      </w:r>
      <w:r w:rsidR="001775EB" w:rsidRPr="001775EB">
        <w:t> that assigned to the participant rather than their identifiable information such as name and/or address.</w:t>
      </w:r>
    </w:p>
    <w:p w14:paraId="76DDA4CD" w14:textId="55CA5FC0" w:rsidR="001775EB" w:rsidRDefault="001775EB" w:rsidP="001775EB">
      <w:r w:rsidRPr="001775EB">
        <w:t>The study team will meet together monthly during the trial and will be</w:t>
      </w:r>
      <w:r>
        <w:t xml:space="preserve"> </w:t>
      </w:r>
      <w:r w:rsidRPr="001775EB">
        <w:t>responsible for ensuring high quality delivery of the trial according to the agreed key milestones and</w:t>
      </w:r>
      <w:r>
        <w:t xml:space="preserve"> </w:t>
      </w:r>
      <w:r w:rsidRPr="001775EB">
        <w:t>deliverables. This will include early identification of potential problems, and implementing solutions to overcome</w:t>
      </w:r>
      <w:r>
        <w:t xml:space="preserve"> </w:t>
      </w:r>
      <w:r w:rsidRPr="001775EB">
        <w:t xml:space="preserve">them. </w:t>
      </w:r>
      <w:r>
        <w:t>A</w:t>
      </w:r>
      <w:r w:rsidRPr="001775EB">
        <w:t xml:space="preserve"> Trial Steering Group </w:t>
      </w:r>
      <w:r>
        <w:t xml:space="preserve">has been established to include the research team and external experts in the field who </w:t>
      </w:r>
      <w:r w:rsidRPr="001775EB">
        <w:t>will meet every 6 months to oversee the study delivery and review the</w:t>
      </w:r>
      <w:r>
        <w:t xml:space="preserve"> </w:t>
      </w:r>
      <w:r w:rsidRPr="001775EB">
        <w:t>progression criteria.</w:t>
      </w:r>
      <w:r w:rsidR="00C6055E">
        <w:t xml:space="preserve"> Amendments of any significant changes to the study design will be submitted to the relevant ethical committee to seek approval before implementation. </w:t>
      </w:r>
    </w:p>
    <w:p w14:paraId="2688DDA8" w14:textId="583DCD78" w:rsidR="0035510F" w:rsidRDefault="00481EDE" w:rsidP="0037732A">
      <w:r>
        <w:t xml:space="preserve">Findings from the study </w:t>
      </w:r>
      <w:r w:rsidR="00231524">
        <w:t xml:space="preserve">will </w:t>
      </w:r>
      <w:r>
        <w:t xml:space="preserve">be </w:t>
      </w:r>
      <w:r w:rsidR="00231524">
        <w:t>publish</w:t>
      </w:r>
      <w:r>
        <w:t>ed</w:t>
      </w:r>
      <w:r w:rsidR="00231524">
        <w:t xml:space="preserve"> in peer-reviewed high impact journals and/or specialist open access journals. Research findings will be presented locally, nationally, and </w:t>
      </w:r>
      <w:r w:rsidR="00231524">
        <w:lastRenderedPageBreak/>
        <w:t>internationally.</w:t>
      </w:r>
      <w:r w:rsidR="00231524" w:rsidRPr="00231524">
        <w:rPr>
          <w:rFonts w:ascii="ArialMT" w:hAnsi="ArialMT" w:cs="ArialMT"/>
          <w:sz w:val="20"/>
          <w:szCs w:val="20"/>
        </w:rPr>
        <w:t xml:space="preserve"> </w:t>
      </w:r>
      <w:r w:rsidR="00231524" w:rsidRPr="00231524">
        <w:t>We will work with our PPI team to further develop and implement the dissem</w:t>
      </w:r>
      <w:r w:rsidR="00231524">
        <w:t xml:space="preserve">ination and engagement strategy </w:t>
      </w:r>
      <w:r w:rsidR="00231524" w:rsidRPr="00231524">
        <w:t>including the development of reports and approaches to engage the community. We will disseminate the</w:t>
      </w:r>
      <w:r w:rsidR="00231524">
        <w:t xml:space="preserve"> </w:t>
      </w:r>
      <w:r w:rsidR="00231524" w:rsidRPr="00231524">
        <w:t>findings via social media (</w:t>
      </w:r>
      <w:proofErr w:type="spellStart"/>
      <w:r w:rsidR="00231524" w:rsidRPr="00231524">
        <w:t>facebook</w:t>
      </w:r>
      <w:proofErr w:type="spellEnd"/>
      <w:r w:rsidR="00231524" w:rsidRPr="00231524">
        <w:t xml:space="preserve"> and twitter), local groups and 3rd sector </w:t>
      </w:r>
      <w:proofErr w:type="spellStart"/>
      <w:r w:rsidR="00231524" w:rsidRPr="00231524">
        <w:t>eg</w:t>
      </w:r>
      <w:proofErr w:type="spellEnd"/>
      <w:r w:rsidR="00231524" w:rsidRPr="00231524">
        <w:t xml:space="preserve"> Age UK and National</w:t>
      </w:r>
      <w:r w:rsidR="00265591">
        <w:t xml:space="preserve"> </w:t>
      </w:r>
      <w:r w:rsidR="00231524" w:rsidRPr="00231524">
        <w:t xml:space="preserve">Osteoporosis Society. </w:t>
      </w:r>
    </w:p>
    <w:p w14:paraId="6BAC34E5" w14:textId="77777777" w:rsidR="00231524" w:rsidRPr="00A50122" w:rsidRDefault="00231524" w:rsidP="00265591"/>
    <w:p w14:paraId="7672FD79" w14:textId="448E605F" w:rsidR="0037732A" w:rsidRPr="00A50122" w:rsidRDefault="00A50122" w:rsidP="0037732A">
      <w:r w:rsidRPr="00A50122">
        <w:rPr>
          <w:b/>
        </w:rPr>
        <w:t>Authors’ contributions:</w:t>
      </w:r>
      <w:r w:rsidRPr="00A50122">
        <w:t> </w:t>
      </w:r>
      <w:bookmarkStart w:id="4" w:name="_GoBack"/>
      <w:r w:rsidR="00F74F30">
        <w:t xml:space="preserve">KI, </w:t>
      </w:r>
      <w:r w:rsidR="00A52074">
        <w:t xml:space="preserve">MM, LY, </w:t>
      </w:r>
      <w:r w:rsidR="00385204">
        <w:t xml:space="preserve">SZ, </w:t>
      </w:r>
      <w:r w:rsidR="00A52074">
        <w:t xml:space="preserve">MB, ST, CR and HCR </w:t>
      </w:r>
      <w:r w:rsidR="004B3367">
        <w:t xml:space="preserve">contributed to the conception and design of the study. </w:t>
      </w:r>
      <w:r w:rsidR="004B3367" w:rsidRPr="004B3367">
        <w:t>KI</w:t>
      </w:r>
      <w:r w:rsidR="004B3367">
        <w:t xml:space="preserve"> and HR drafted th</w:t>
      </w:r>
      <w:r w:rsidR="0037732A">
        <w:t>e</w:t>
      </w:r>
      <w:r w:rsidR="004B3367">
        <w:t xml:space="preserve"> manuscript. KI is managing</w:t>
      </w:r>
      <w:r w:rsidR="004B3367" w:rsidRPr="004B3367">
        <w:t xml:space="preserve"> day-to day research activities,</w:t>
      </w:r>
      <w:r w:rsidR="004B3367">
        <w:t xml:space="preserve"> recruitment, data collection, and data entry. MM</w:t>
      </w:r>
      <w:r w:rsidR="00385204">
        <w:t>, SZ</w:t>
      </w:r>
      <w:r w:rsidR="004B3367">
        <w:t xml:space="preserve"> and LY completed the quantitative and health economic analysis sections in this manuscript and developed </w:t>
      </w:r>
      <w:r w:rsidR="0037732A">
        <w:t xml:space="preserve">the </w:t>
      </w:r>
      <w:r w:rsidR="004B3367">
        <w:t>analysis plan. MB</w:t>
      </w:r>
      <w:r w:rsidR="0037732A">
        <w:t xml:space="preserve">, </w:t>
      </w:r>
      <w:r w:rsidR="004B3367">
        <w:t xml:space="preserve">ST </w:t>
      </w:r>
      <w:r w:rsidR="0037732A">
        <w:t>and CR developed</w:t>
      </w:r>
      <w:r w:rsidR="004B3367">
        <w:t xml:space="preserve"> the recruitment strategy for this study</w:t>
      </w:r>
      <w:r w:rsidR="0037732A">
        <w:t xml:space="preserve"> and CR reviewed all patient-facing documents</w:t>
      </w:r>
      <w:r w:rsidR="004B3367">
        <w:t>.</w:t>
      </w:r>
      <w:r w:rsidR="0037732A">
        <w:t xml:space="preserve"> </w:t>
      </w:r>
      <w:r w:rsidR="00A52074" w:rsidRPr="00A52074">
        <w:t xml:space="preserve">KI, MM, LY, </w:t>
      </w:r>
      <w:r w:rsidR="00385204">
        <w:t xml:space="preserve">SZ, </w:t>
      </w:r>
      <w:r w:rsidR="00A52074" w:rsidRPr="00A52074">
        <w:t xml:space="preserve">MB, ST, CR and HCR </w:t>
      </w:r>
      <w:r w:rsidR="0037732A">
        <w:t>read and approved the final manuscript</w:t>
      </w:r>
      <w:r w:rsidR="001775EB">
        <w:t>.</w:t>
      </w:r>
    </w:p>
    <w:bookmarkEnd w:id="4"/>
    <w:p w14:paraId="3472F9B4" w14:textId="418290A4" w:rsidR="00A50122" w:rsidRPr="00A50122" w:rsidRDefault="00A50122" w:rsidP="00265591">
      <w:r w:rsidRPr="00A50122">
        <w:rPr>
          <w:b/>
        </w:rPr>
        <w:t>Funding statement:</w:t>
      </w:r>
      <w:r w:rsidRPr="00A50122">
        <w:t xml:space="preserve"> This work </w:t>
      </w:r>
      <w:r w:rsidR="00FA61C6">
        <w:t>is</w:t>
      </w:r>
      <w:r w:rsidRPr="00A50122">
        <w:t xml:space="preserve"> supported by </w:t>
      </w:r>
      <w:r w:rsidR="0035510F" w:rsidRPr="0035510F">
        <w:t>the National Institute of Health Research (NIHR) Research for</w:t>
      </w:r>
      <w:r w:rsidR="0035510F">
        <w:t xml:space="preserve"> Patient Benefit (</w:t>
      </w:r>
      <w:proofErr w:type="spellStart"/>
      <w:r w:rsidR="0035510F">
        <w:t>RfPB</w:t>
      </w:r>
      <w:proofErr w:type="spellEnd"/>
      <w:r w:rsidR="0035510F">
        <w:t xml:space="preserve">) program </w:t>
      </w:r>
      <w:r w:rsidRPr="00A50122">
        <w:t xml:space="preserve">grant </w:t>
      </w:r>
      <w:r w:rsidRPr="0035510F">
        <w:t>number [</w:t>
      </w:r>
      <w:r w:rsidR="0035510F" w:rsidRPr="0035510F">
        <w:t>PB-PG-0317-20043</w:t>
      </w:r>
      <w:r w:rsidRPr="0035510F">
        <w:t>]’</w:t>
      </w:r>
      <w:r w:rsidRPr="00A50122">
        <w:t>.</w:t>
      </w:r>
      <w:r w:rsidR="00C20CAE">
        <w:t xml:space="preserve"> The study is sponsored by the University Hospital Southampton NHS Foundation Trust (Protocol ID: RHM MED 1580).</w:t>
      </w:r>
    </w:p>
    <w:p w14:paraId="758AE4C9" w14:textId="324AC398" w:rsidR="00A80AE0" w:rsidRDefault="00A80AE0" w:rsidP="00265591">
      <w:pPr>
        <w:rPr>
          <w:lang w:bidi="en-US"/>
        </w:rPr>
      </w:pPr>
      <w:r w:rsidRPr="00A80AE0">
        <w:rPr>
          <w:lang w:bidi="en-US"/>
        </w:rPr>
        <w:t xml:space="preserve">The views expressed are those of the authors and not necessarily those of the NHS, the NIHR, or the Department of Health. HCR and KI received support from the NIHR Collaboration for Leadership in Applied Health Research and Care (CLAHRC) Wessex and the University of Southampton. HCR received support from the NIHR Southampton Biomedical Research Centre. </w:t>
      </w:r>
    </w:p>
    <w:p w14:paraId="35EBF448" w14:textId="76C24D12" w:rsidR="00A50122" w:rsidRDefault="00562F19" w:rsidP="00265591">
      <w:r>
        <w:rPr>
          <w:b/>
        </w:rPr>
        <w:t>Competing interests’ statement:</w:t>
      </w:r>
      <w:r w:rsidR="004B3367" w:rsidRPr="004B3367">
        <w:rPr>
          <w:rFonts w:ascii="FbrmfcAdvTTb5929f4c" w:hAnsi="FbrmfcAdvTTb5929f4c" w:cs="FbrmfcAdvTTb5929f4c"/>
          <w:sz w:val="15"/>
          <w:szCs w:val="15"/>
        </w:rPr>
        <w:t xml:space="preserve"> </w:t>
      </w:r>
      <w:r w:rsidR="004B3367" w:rsidRPr="004B3367">
        <w:t>The authors declare that they have no competing interests</w:t>
      </w:r>
      <w:r w:rsidR="00A80AE0">
        <w:t>.</w:t>
      </w:r>
    </w:p>
    <w:p w14:paraId="74E93B76" w14:textId="4F9BE627" w:rsidR="00686A32" w:rsidRPr="00A50122" w:rsidRDefault="00686A32" w:rsidP="00562F19">
      <w:pPr>
        <w:tabs>
          <w:tab w:val="left" w:pos="2148"/>
        </w:tabs>
      </w:pPr>
      <w:r w:rsidRPr="00562F19">
        <w:rPr>
          <w:b/>
        </w:rPr>
        <w:t>Data sharing</w:t>
      </w:r>
      <w:r w:rsidR="00562F19">
        <w:rPr>
          <w:b/>
        </w:rPr>
        <w:t xml:space="preserve">: </w:t>
      </w:r>
      <w:r w:rsidRPr="00562F19">
        <w:t xml:space="preserve">This manuscript describes the study protocol and </w:t>
      </w:r>
      <w:r w:rsidR="00EF38E4" w:rsidRPr="00562F19">
        <w:t xml:space="preserve">so does not </w:t>
      </w:r>
      <w:r w:rsidRPr="00562F19">
        <w:t xml:space="preserve">include </w:t>
      </w:r>
      <w:r w:rsidR="00EF38E4" w:rsidRPr="00562F19">
        <w:t>any</w:t>
      </w:r>
      <w:r w:rsidRPr="00562F19">
        <w:t xml:space="preserve"> data. The datasets that will be generated and analysed during the current study will be available from the corresponding author on reasonable request.</w:t>
      </w:r>
    </w:p>
    <w:p w14:paraId="38074FF0" w14:textId="77777777" w:rsidR="00A50122" w:rsidRPr="00A50122" w:rsidRDefault="00A50122" w:rsidP="00265591"/>
    <w:p w14:paraId="0B92859B" w14:textId="77777777" w:rsidR="00C06885" w:rsidRPr="00C41483" w:rsidRDefault="004B3367" w:rsidP="00C41483">
      <w:pPr>
        <w:pStyle w:val="Heading1"/>
        <w:rPr>
          <w:b/>
        </w:rPr>
      </w:pPr>
      <w:r w:rsidRPr="00C41483">
        <w:rPr>
          <w:b/>
        </w:rPr>
        <w:lastRenderedPageBreak/>
        <w:t xml:space="preserve">Reference </w:t>
      </w:r>
    </w:p>
    <w:p w14:paraId="019BEB6E" w14:textId="768AA33A" w:rsidR="00914F44" w:rsidRPr="00914F44" w:rsidRDefault="00C06885" w:rsidP="00914F44">
      <w:pPr>
        <w:pStyle w:val="EndNoteBibliography"/>
        <w:spacing w:after="0"/>
      </w:pPr>
      <w:r>
        <w:fldChar w:fldCharType="begin"/>
      </w:r>
      <w:r>
        <w:instrText xml:space="preserve"> ADDIN EN.REFLIST </w:instrText>
      </w:r>
      <w:r>
        <w:fldChar w:fldCharType="separate"/>
      </w:r>
      <w:r w:rsidR="00914F44" w:rsidRPr="00914F44">
        <w:t>1.</w:t>
      </w:r>
      <w:r w:rsidR="00914F44" w:rsidRPr="00914F44">
        <w:tab/>
        <w:t xml:space="preserve">WHO. WHO Global Report on Falls Prevention in Older Age. available at </w:t>
      </w:r>
      <w:hyperlink r:id="rId17" w:history="1">
        <w:r w:rsidR="00914F44" w:rsidRPr="00914F44">
          <w:rPr>
            <w:rStyle w:val="Hyperlink"/>
          </w:rPr>
          <w:t>http://www.who.int/ageing/publications/Falls_prevention7March.pdf</w:t>
        </w:r>
      </w:hyperlink>
      <w:r w:rsidR="00914F44" w:rsidRPr="00914F44">
        <w:t>. In: Organization WH, editor. 2007.</w:t>
      </w:r>
    </w:p>
    <w:p w14:paraId="417BAB21" w14:textId="77777777" w:rsidR="00914F44" w:rsidRPr="00914F44" w:rsidRDefault="00914F44" w:rsidP="00914F44">
      <w:pPr>
        <w:pStyle w:val="EndNoteBibliography"/>
        <w:spacing w:after="0"/>
      </w:pPr>
      <w:r w:rsidRPr="00914F44">
        <w:t>2.</w:t>
      </w:r>
      <w:r w:rsidRPr="00914F44">
        <w:tab/>
        <w:t>Berry SD, Miller R. Falls: Epidemiology, Pathophysiology, and Relationship to Fracture. Current osteoporosis reports. 2008;6(4):149-54.</w:t>
      </w:r>
    </w:p>
    <w:p w14:paraId="4DE6CC29" w14:textId="77777777" w:rsidR="00914F44" w:rsidRPr="00914F44" w:rsidRDefault="00914F44" w:rsidP="00914F44">
      <w:pPr>
        <w:pStyle w:val="EndNoteBibliography"/>
        <w:spacing w:after="0"/>
      </w:pPr>
      <w:r w:rsidRPr="00914F44">
        <w:t>3.</w:t>
      </w:r>
      <w:r w:rsidRPr="00914F44">
        <w:tab/>
        <w:t>Kanis JA, Oden A, Johnell O, Jonsson B, de Laet C, Dawson A. The burden of osteoporotic fractures: a method for setting intervention thresholds. Osteoporosis international : a journal established as result of cooperation between the European Foundation for Osteoporosis and the National Osteoporosis Foundation of the USA. 2001;12(5):417-27.</w:t>
      </w:r>
    </w:p>
    <w:p w14:paraId="52FB57A7" w14:textId="77777777" w:rsidR="00914F44" w:rsidRPr="00914F44" w:rsidRDefault="00914F44" w:rsidP="00914F44">
      <w:pPr>
        <w:pStyle w:val="EndNoteBibliography"/>
        <w:spacing w:after="0"/>
      </w:pPr>
      <w:r w:rsidRPr="00914F44">
        <w:t>4.</w:t>
      </w:r>
      <w:r w:rsidRPr="00914F44">
        <w:tab/>
        <w:t>Center JR, Bliuc D, Nguyen TV, Eisman JA. Risk of subsequent fracture after low-trauma fracture in men and women. Jama. 2007;297(4):387-94.</w:t>
      </w:r>
    </w:p>
    <w:p w14:paraId="3916607B" w14:textId="77777777" w:rsidR="00914F44" w:rsidRPr="00914F44" w:rsidRDefault="00914F44" w:rsidP="00914F44">
      <w:pPr>
        <w:pStyle w:val="EndNoteBibliography"/>
        <w:spacing w:after="0"/>
      </w:pPr>
      <w:r w:rsidRPr="00914F44">
        <w:t>5.</w:t>
      </w:r>
      <w:r w:rsidRPr="00914F44">
        <w:tab/>
        <w:t>van Geel TA, van Helden S, Geusens PP, Winkens B, Dinant GJ. Clinical subsequent fractures cluster in time after first fractures. Annals of the rheumatic diseases. 2009;68(1):99-102.</w:t>
      </w:r>
    </w:p>
    <w:p w14:paraId="0E9ACC10" w14:textId="77777777" w:rsidR="00914F44" w:rsidRPr="00914F44" w:rsidRDefault="00914F44" w:rsidP="00914F44">
      <w:pPr>
        <w:pStyle w:val="EndNoteBibliography"/>
        <w:spacing w:after="0"/>
      </w:pPr>
      <w:r w:rsidRPr="00914F44">
        <w:t>6.</w:t>
      </w:r>
      <w:r w:rsidRPr="00914F44">
        <w:tab/>
        <w:t>Center JR, Nguyen TV, Schneider D, Sambrook PN, Eisman JA. Mortality after all major types of osteoporotic fracture in men and women: an observational study. Lancet. 1999;353(9156):878-82.</w:t>
      </w:r>
    </w:p>
    <w:p w14:paraId="00C8A0C6" w14:textId="1377D4D8" w:rsidR="00914F44" w:rsidRPr="00914F44" w:rsidRDefault="00914F44" w:rsidP="00914F44">
      <w:pPr>
        <w:pStyle w:val="EndNoteBibliography"/>
        <w:spacing w:after="0"/>
      </w:pPr>
      <w:r w:rsidRPr="00914F44">
        <w:t>7.</w:t>
      </w:r>
      <w:r w:rsidRPr="00914F44">
        <w:tab/>
        <w:t xml:space="preserve">NICE. Falls in older people: Quality standard  (QS86). available at </w:t>
      </w:r>
      <w:hyperlink r:id="rId18" w:history="1">
        <w:r w:rsidRPr="00914F44">
          <w:rPr>
            <w:rStyle w:val="Hyperlink"/>
          </w:rPr>
          <w:t>https://www.nice.org.uk/guidance/qs86/resources/falls-in-older-people-pdf-2098911933637</w:t>
        </w:r>
      </w:hyperlink>
      <w:r w:rsidRPr="00914F44">
        <w:t>. 2017.</w:t>
      </w:r>
    </w:p>
    <w:p w14:paraId="135619F7" w14:textId="77777777" w:rsidR="00914F44" w:rsidRPr="00914F44" w:rsidRDefault="00914F44" w:rsidP="00914F44">
      <w:pPr>
        <w:pStyle w:val="EndNoteBibliography"/>
        <w:spacing w:after="0"/>
      </w:pPr>
      <w:r w:rsidRPr="00914F44">
        <w:t>8.</w:t>
      </w:r>
      <w:r w:rsidRPr="00914F44">
        <w:tab/>
        <w:t>Port L, Center J, Briffa NK, Nguyen T, Cumming R, Eisman J. Osteoporotic fracture: missed opportunity for intervention. Osteoporosis international : a journal established as result of cooperation between the European Foundation for Osteoporosis and the National Osteoporosis Foundation of the USA. 2003;14(9):780-4.</w:t>
      </w:r>
    </w:p>
    <w:p w14:paraId="0E3FFDB1" w14:textId="77777777" w:rsidR="00914F44" w:rsidRPr="00914F44" w:rsidRDefault="00914F44" w:rsidP="00914F44">
      <w:pPr>
        <w:pStyle w:val="EndNoteBibliography"/>
        <w:spacing w:after="0"/>
      </w:pPr>
      <w:r w:rsidRPr="00914F44">
        <w:t>9.</w:t>
      </w:r>
      <w:r w:rsidRPr="00914F44">
        <w:tab/>
        <w:t>Cooper C, Mitchell P, Kanis JA. Breaking the fragility fracture cycle. Osteoporosis international : a journal established as result of cooperation between the European Foundation for Osteoporosis and the National Osteoporosis Foundation of the USA. 2011;22(7):2049-50.</w:t>
      </w:r>
    </w:p>
    <w:p w14:paraId="7BB3404A" w14:textId="77777777" w:rsidR="00914F44" w:rsidRPr="00914F44" w:rsidRDefault="00914F44" w:rsidP="00914F44">
      <w:pPr>
        <w:pStyle w:val="EndNoteBibliography"/>
        <w:spacing w:after="0"/>
      </w:pPr>
      <w:r w:rsidRPr="00914F44">
        <w:lastRenderedPageBreak/>
        <w:t>10.</w:t>
      </w:r>
      <w:r w:rsidRPr="00914F44">
        <w:tab/>
        <w:t>NICE. Falls in older people: assessing risk and prevention. Clinical guideline [CG161]. 2013.</w:t>
      </w:r>
    </w:p>
    <w:p w14:paraId="05B67F65" w14:textId="77777777" w:rsidR="00914F44" w:rsidRPr="00914F44" w:rsidRDefault="00914F44" w:rsidP="00914F44">
      <w:pPr>
        <w:pStyle w:val="EndNoteBibliography"/>
        <w:spacing w:after="0"/>
      </w:pPr>
      <w:r w:rsidRPr="00914F44">
        <w:t>11.</w:t>
      </w:r>
      <w:r w:rsidRPr="00914F44">
        <w:tab/>
        <w:t>Gielen E, Verschueren S, O'Neill TW, Pye SR, O'Connell MD, Lee DM, et al. Musculoskeletal frailty: a geriatric syndrome at the core of fracture occurrence in older age. Calcified tissue international. 2012;91(3):161-77.</w:t>
      </w:r>
    </w:p>
    <w:p w14:paraId="19B91F7C" w14:textId="77777777" w:rsidR="00914F44" w:rsidRPr="00914F44" w:rsidRDefault="00914F44" w:rsidP="00914F44">
      <w:pPr>
        <w:pStyle w:val="EndNoteBibliography"/>
        <w:spacing w:after="0"/>
      </w:pPr>
      <w:r w:rsidRPr="00914F44">
        <w:t>12.</w:t>
      </w:r>
      <w:r w:rsidRPr="00914F44">
        <w:tab/>
        <w:t>Landi F, Liperoti R, Russo A, Giovannini S, Tosato M, Capoluongo E, et al. Sarcopenia as a risk factor for falls in elderly individuals: results from the ilSIRENTE study. Clinical nutrition (Edinburgh, Scotland). 2012;31(5):652-8.</w:t>
      </w:r>
    </w:p>
    <w:p w14:paraId="0D63DE59" w14:textId="77777777" w:rsidR="00914F44" w:rsidRPr="00914F44" w:rsidRDefault="00914F44" w:rsidP="00914F44">
      <w:pPr>
        <w:pStyle w:val="EndNoteBibliography"/>
        <w:spacing w:after="0"/>
      </w:pPr>
      <w:r w:rsidRPr="00914F44">
        <w:t>13.</w:t>
      </w:r>
      <w:r w:rsidRPr="00914F44">
        <w:tab/>
        <w:t>Clegg A, Young J, Iliffe S, Rikkert MO, Rockwood K. Frailty in elderly people. The Lancet.381(9868):752-62.</w:t>
      </w:r>
    </w:p>
    <w:p w14:paraId="3407A00D" w14:textId="77777777" w:rsidR="00914F44" w:rsidRPr="00914F44" w:rsidRDefault="00914F44" w:rsidP="00914F44">
      <w:pPr>
        <w:pStyle w:val="EndNoteBibliography"/>
        <w:spacing w:after="0"/>
      </w:pPr>
      <w:r w:rsidRPr="00914F44">
        <w:t>14.</w:t>
      </w:r>
      <w:r w:rsidRPr="00914F44">
        <w:tab/>
        <w:t>Ensrud KE, Ewing SK, Cawthon PM, Fink HA, Taylor BC, Cauley JA, et al. A comparison of frailty indexes for the prediction of falls, disability, fractures, and mortality in older men. J Am Geriatr Soc. 2009;57(3):492-8.</w:t>
      </w:r>
    </w:p>
    <w:p w14:paraId="799A0801" w14:textId="77777777" w:rsidR="00914F44" w:rsidRPr="00914F44" w:rsidRDefault="00914F44" w:rsidP="00914F44">
      <w:pPr>
        <w:pStyle w:val="EndNoteBibliography"/>
        <w:spacing w:after="0"/>
      </w:pPr>
      <w:r w:rsidRPr="00914F44">
        <w:t>15.</w:t>
      </w:r>
      <w:r w:rsidRPr="00914F44">
        <w:tab/>
        <w:t>Chen JS, Simpson JM, March LM, Cameron ID, Cumming RG, Lord SR, et al. Fracture risk assessment in frail older people using clinical risk factors. Age and ageing. 2008;37(5):536-41.</w:t>
      </w:r>
    </w:p>
    <w:p w14:paraId="6D91E9A5" w14:textId="77777777" w:rsidR="00914F44" w:rsidRPr="00914F44" w:rsidRDefault="00914F44" w:rsidP="00914F44">
      <w:pPr>
        <w:pStyle w:val="EndNoteBibliography"/>
        <w:spacing w:after="0"/>
      </w:pPr>
      <w:r w:rsidRPr="00914F44">
        <w:t>16.</w:t>
      </w:r>
      <w:r w:rsidRPr="00914F44">
        <w:tab/>
        <w:t>Liu L-K, Lee W-J, Chen L-Y, Hwang A-C, Lin M-H, Peng L-N, et al. Association between Frailty, Osteoporosis, Falls and Hip Fractures among Community-Dwelling People Aged 50 Years and Older in Taiwan: Results from I-Lan Longitudinal Aging Study. PLoS ONE. 2015;10(9):e0136968.</w:t>
      </w:r>
    </w:p>
    <w:p w14:paraId="15B62512" w14:textId="77777777" w:rsidR="00914F44" w:rsidRPr="00914F44" w:rsidRDefault="00914F44" w:rsidP="00914F44">
      <w:pPr>
        <w:pStyle w:val="EndNoteBibliography"/>
        <w:spacing w:after="0"/>
      </w:pPr>
      <w:r w:rsidRPr="00914F44">
        <w:t>17.</w:t>
      </w:r>
      <w:r w:rsidRPr="00914F44">
        <w:tab/>
        <w:t>Ensrud KE, Ewing SK, Taylor BC, Fink HA, Stone KL, Cauley JA, et al. Frailty and risk of falls, fracture, and mortality in older women: the study of osteoporotic fractures. The Journals of Gerontology Series A: Biological Sciences and Medical Sciences. 2007;62(7):744-51.</w:t>
      </w:r>
    </w:p>
    <w:p w14:paraId="57F29393" w14:textId="77777777" w:rsidR="00914F44" w:rsidRPr="00914F44" w:rsidRDefault="00914F44" w:rsidP="00914F44">
      <w:pPr>
        <w:pStyle w:val="EndNoteBibliography"/>
        <w:spacing w:after="0"/>
      </w:pPr>
      <w:r w:rsidRPr="00914F44">
        <w:t>18.</w:t>
      </w:r>
      <w:r w:rsidRPr="00914F44">
        <w:tab/>
        <w:t>Chen K-W, Chang S-F, Lin P-L. Frailty as a Predictor of Future Fracture in Older Adults: A Systematic Review and Meta-Analysis. Worldviews on Evidence-Based Nursing. 2017;14(4):282-93.</w:t>
      </w:r>
    </w:p>
    <w:p w14:paraId="5DE6F696" w14:textId="77777777" w:rsidR="00914F44" w:rsidRPr="00914F44" w:rsidRDefault="00914F44" w:rsidP="00914F44">
      <w:pPr>
        <w:pStyle w:val="EndNoteBibliography"/>
        <w:spacing w:after="0"/>
      </w:pPr>
      <w:r w:rsidRPr="00914F44">
        <w:t>19.</w:t>
      </w:r>
      <w:r w:rsidRPr="00914F44">
        <w:tab/>
        <w:t>Van Den Bergh JP, Van Geel TA, Geusens PP. Osteoporosis, frailty and fracture: implications for case finding and therapy. Nature Reviews Rheumatology. 2012;8(3):163-72.</w:t>
      </w:r>
    </w:p>
    <w:p w14:paraId="1C5C36A0" w14:textId="77777777" w:rsidR="00914F44" w:rsidRPr="00914F44" w:rsidRDefault="00914F44" w:rsidP="00914F44">
      <w:pPr>
        <w:pStyle w:val="EndNoteBibliography"/>
        <w:spacing w:after="0"/>
      </w:pPr>
      <w:r w:rsidRPr="00914F44">
        <w:t>20.</w:t>
      </w:r>
      <w:r w:rsidRPr="00914F44">
        <w:tab/>
        <w:t>Theou O, Brothers TD, Mitnitski A, Rockwood K. Operationalization of frailty using eight commonly used scales and comparison of their ability to predict all-cause mortality. J Am Geriatr Soc. 2013;61(9):1537-51.</w:t>
      </w:r>
    </w:p>
    <w:p w14:paraId="79AB12AF" w14:textId="77777777" w:rsidR="00914F44" w:rsidRPr="00914F44" w:rsidRDefault="00914F44" w:rsidP="00914F44">
      <w:pPr>
        <w:pStyle w:val="EndNoteBibliography"/>
        <w:spacing w:after="0"/>
      </w:pPr>
      <w:r w:rsidRPr="00914F44">
        <w:lastRenderedPageBreak/>
        <w:t>21.</w:t>
      </w:r>
      <w:r w:rsidRPr="00914F44">
        <w:tab/>
        <w:t>Morley JE, Malmstrom TK, Miller DK. A simple frailty questionnaire (FRAIL) predicts outcomes in middle aged African Americans. The journal of nutrition, health &amp; aging. 2012;16(7):601-8.</w:t>
      </w:r>
    </w:p>
    <w:p w14:paraId="09C0FA65" w14:textId="77777777" w:rsidR="00914F44" w:rsidRPr="00914F44" w:rsidRDefault="00914F44" w:rsidP="00914F44">
      <w:pPr>
        <w:pStyle w:val="EndNoteBibliography"/>
        <w:spacing w:after="0"/>
      </w:pPr>
      <w:r w:rsidRPr="00914F44">
        <w:t>22.</w:t>
      </w:r>
      <w:r w:rsidRPr="00914F44">
        <w:tab/>
        <w:t>Rossiter FFA, Culliford DJ, Sayer AA, Roberts HC. 52 THE ASSESSMENT OF FRAILTY IN ACUTE HOSPITALS: A COMPARISON OF THE FRIED FRAILTY SCORE, THE FRAIL SCALE AND GRIP STRENGTH MEASUREMENT. Age and Ageing. 2016;45(suppl_1):i16-i.</w:t>
      </w:r>
    </w:p>
    <w:p w14:paraId="0DE4C680" w14:textId="77777777" w:rsidR="00914F44" w:rsidRPr="00914F44" w:rsidRDefault="00914F44" w:rsidP="00914F44">
      <w:pPr>
        <w:pStyle w:val="EndNoteBibliography"/>
        <w:spacing w:after="0"/>
      </w:pPr>
      <w:r w:rsidRPr="00914F44">
        <w:t>23.</w:t>
      </w:r>
      <w:r w:rsidRPr="00914F44">
        <w:tab/>
        <w:t>BGS. Fit for Frailty Fit for Frailty: Consensus best practice guidance for the care of older people living with frailty in community and outpatient settings. British Geriatric Society 2017.</w:t>
      </w:r>
    </w:p>
    <w:p w14:paraId="4F61816A" w14:textId="77777777" w:rsidR="00914F44" w:rsidRPr="00914F44" w:rsidRDefault="00914F44" w:rsidP="00914F44">
      <w:pPr>
        <w:pStyle w:val="EndNoteBibliography"/>
        <w:spacing w:after="0"/>
      </w:pPr>
      <w:r w:rsidRPr="00914F44">
        <w:t>24.</w:t>
      </w:r>
      <w:r w:rsidRPr="00914F44">
        <w:tab/>
        <w:t>Kistler EA, Nicholas JA, Kates SL, Friedman SM. Frailty and Short-Term Outcomes in Patients With Hip Fracture. Geriatric Orthopaedic Surgery &amp; Rehabilitation. 2015;6(3):209-14.</w:t>
      </w:r>
    </w:p>
    <w:p w14:paraId="2FEBFFF7" w14:textId="77777777" w:rsidR="00914F44" w:rsidRPr="00914F44" w:rsidRDefault="00914F44" w:rsidP="00914F44">
      <w:pPr>
        <w:pStyle w:val="EndNoteBibliography"/>
        <w:spacing w:after="0"/>
      </w:pPr>
      <w:r w:rsidRPr="00914F44">
        <w:t>25.</w:t>
      </w:r>
      <w:r w:rsidRPr="00914F44">
        <w:tab/>
        <w:t>Walters S, Chan S, Goh L, Ong T, Sahota O. The Prevalence of Frailty in Patients Admitted to Hospital with Vertebral Fragility Fractures. Current rheumatology reviews. 2016;12(3):244-7.</w:t>
      </w:r>
    </w:p>
    <w:p w14:paraId="00206CC4" w14:textId="77777777" w:rsidR="00914F44" w:rsidRPr="00914F44" w:rsidRDefault="00914F44" w:rsidP="00914F44">
      <w:pPr>
        <w:pStyle w:val="EndNoteBibliography"/>
        <w:spacing w:after="0"/>
      </w:pPr>
      <w:r w:rsidRPr="00914F44">
        <w:t>26.</w:t>
      </w:r>
      <w:r w:rsidRPr="00914F44">
        <w:tab/>
        <w:t>Martin FC. Frailty, Sarcopenia, Falls and Fractures.  Orthogeriatrics: Springer; 2017. p. 47-61.</w:t>
      </w:r>
    </w:p>
    <w:p w14:paraId="3F15C541" w14:textId="77777777" w:rsidR="00914F44" w:rsidRPr="00914F44" w:rsidRDefault="00914F44" w:rsidP="00914F44">
      <w:pPr>
        <w:pStyle w:val="EndNoteBibliography"/>
        <w:spacing w:after="0"/>
      </w:pPr>
      <w:r w:rsidRPr="00914F44">
        <w:t>27.</w:t>
      </w:r>
      <w:r w:rsidRPr="00914F44">
        <w:tab/>
        <w:t>Santen RJ, Stuenkel CA, Davis SR, Pinkerton JV, Gompel A, Lumsden MA. Managing Menopausal Symptoms and Associated Clinical Issues in Breast Cancer Survivors. The Journal of Clinical Endocrinology &amp; Metabolism. 2017;102(10):3647-61.</w:t>
      </w:r>
    </w:p>
    <w:p w14:paraId="030800C8" w14:textId="77777777" w:rsidR="00914F44" w:rsidRPr="00914F44" w:rsidRDefault="00914F44" w:rsidP="00914F44">
      <w:pPr>
        <w:pStyle w:val="EndNoteBibliography"/>
        <w:spacing w:after="0"/>
      </w:pPr>
      <w:r w:rsidRPr="00914F44">
        <w:t>28.</w:t>
      </w:r>
      <w:r w:rsidRPr="00914F44">
        <w:tab/>
        <w:t>Landi F, Liperoti R, Russo A, Giovannini S, Tosato M, Capoluongo E, et al. Sarcopenia as a risk factor for falls in elderly individuals: results from the ilSIRENTE study. Clinical nutrition. 2012;31(5):652-8.</w:t>
      </w:r>
    </w:p>
    <w:p w14:paraId="1FFBCFAA" w14:textId="77777777" w:rsidR="00914F44" w:rsidRPr="00914F44" w:rsidRDefault="00914F44" w:rsidP="00914F44">
      <w:pPr>
        <w:pStyle w:val="EndNoteBibliography"/>
        <w:spacing w:after="0"/>
      </w:pPr>
      <w:r w:rsidRPr="00914F44">
        <w:t>29.</w:t>
      </w:r>
      <w:r w:rsidRPr="00914F44">
        <w:tab/>
        <w:t>He H, Liu Y, Tian Q, Papasian CJ, Hu T, Deng HW. Relationship of sarcopenia and body composition with osteoporosis. Osteoporosis international : a journal established as result of cooperation between the European Foundation for Osteoporosis and the National Osteoporosis Foundation of the USA. 2016;27(2):473-82.</w:t>
      </w:r>
    </w:p>
    <w:p w14:paraId="348E65A5" w14:textId="77777777" w:rsidR="00914F44" w:rsidRPr="00914F44" w:rsidRDefault="00914F44" w:rsidP="00914F44">
      <w:pPr>
        <w:pStyle w:val="EndNoteBibliography"/>
        <w:spacing w:after="0"/>
      </w:pPr>
      <w:r w:rsidRPr="00914F44">
        <w:t>30.</w:t>
      </w:r>
      <w:r w:rsidRPr="00914F44">
        <w:tab/>
        <w:t>Di Monaco M, Castiglioni C, De Toma E, Gardin L, Giordano S, Di Monaco R, et al. Presarcopenia and sarcopenia in hip-fracture women: prevalence and association with ability to function in activities of daily living. Aging clinical and experimental research. 2015;27(4):465-72.</w:t>
      </w:r>
    </w:p>
    <w:p w14:paraId="2DA64520" w14:textId="77777777" w:rsidR="00914F44" w:rsidRPr="00914F44" w:rsidRDefault="00914F44" w:rsidP="00914F44">
      <w:pPr>
        <w:pStyle w:val="EndNoteBibliography"/>
        <w:spacing w:after="0"/>
      </w:pPr>
      <w:r w:rsidRPr="00914F44">
        <w:t>31.</w:t>
      </w:r>
      <w:r w:rsidRPr="00914F44">
        <w:tab/>
        <w:t>Di Monaco M, Castiglioni C, Vallero F, Di Monaco R, Tappero R. Sarcopenia is more prevalent in men than in women after hip fracture: a cross-sectional study of 591 inpatients. Archives of gerontology and geriatrics. 2012;55(2):e48-52.</w:t>
      </w:r>
    </w:p>
    <w:p w14:paraId="7FFBFA6E" w14:textId="77777777" w:rsidR="00914F44" w:rsidRPr="00914F44" w:rsidRDefault="00914F44" w:rsidP="00914F44">
      <w:pPr>
        <w:pStyle w:val="EndNoteBibliography"/>
        <w:spacing w:after="0"/>
      </w:pPr>
      <w:r w:rsidRPr="00914F44">
        <w:lastRenderedPageBreak/>
        <w:t>32.</w:t>
      </w:r>
      <w:r w:rsidRPr="00914F44">
        <w:tab/>
        <w:t>Gonzalez-Montalvo JI, Alarcon T, Gotor P, Queipo R, Velasco R, Hoyos R, et al. Prevalence of sarcopenia in acute hip fracture patients and its influence on short-term clinical outcome. Geriatrics &amp; gerontology international. 2016;16(9):1021-7.</w:t>
      </w:r>
    </w:p>
    <w:p w14:paraId="39965C6D" w14:textId="77777777" w:rsidR="00914F44" w:rsidRPr="00914F44" w:rsidRDefault="00914F44" w:rsidP="00914F44">
      <w:pPr>
        <w:pStyle w:val="EndNoteBibliography"/>
        <w:spacing w:after="0"/>
      </w:pPr>
      <w:r w:rsidRPr="00914F44">
        <w:t>33.</w:t>
      </w:r>
      <w:r w:rsidRPr="00914F44">
        <w:tab/>
        <w:t>Fernández C, Oliveri B, Bagur A, Glorioso D, González D. High Prevalence of Sarcopenia in Women with Osteoporotic Fractures. J Osteopor Phys Act. 2016;4(181):2.</w:t>
      </w:r>
    </w:p>
    <w:p w14:paraId="25F111C4" w14:textId="77777777" w:rsidR="00914F44" w:rsidRPr="00914F44" w:rsidRDefault="00914F44" w:rsidP="00914F44">
      <w:pPr>
        <w:pStyle w:val="EndNoteBibliography"/>
        <w:spacing w:after="0"/>
      </w:pPr>
      <w:r w:rsidRPr="00914F44">
        <w:t>34.</w:t>
      </w:r>
      <w:r w:rsidRPr="00914F44">
        <w:tab/>
        <w:t>Gielen E, Bergmann P, Bruyere O, Cavalier E, Delanaye P, Goemaere S, et al. Osteoporosis in Frail Patients: A Consensus Paper of the Belgian Bone Club. Calcified tissue international. 2017.</w:t>
      </w:r>
    </w:p>
    <w:p w14:paraId="3C2A9627" w14:textId="77777777" w:rsidR="00914F44" w:rsidRPr="00914F44" w:rsidRDefault="00914F44" w:rsidP="00914F44">
      <w:pPr>
        <w:pStyle w:val="EndNoteBibliography"/>
        <w:spacing w:after="0"/>
      </w:pPr>
      <w:r w:rsidRPr="00914F44">
        <w:t>35.</w:t>
      </w:r>
      <w:r w:rsidRPr="00914F44">
        <w:tab/>
        <w:t>Roberts HC, Dodds R, Sayer AA. Current Clinical Care of Older Adults With Sarcopenia. Journal of Clinical Densitometry.18(4):493-8.</w:t>
      </w:r>
    </w:p>
    <w:p w14:paraId="3F2D9598" w14:textId="77777777" w:rsidR="00914F44" w:rsidRPr="00914F44" w:rsidRDefault="00914F44" w:rsidP="00914F44">
      <w:pPr>
        <w:pStyle w:val="EndNoteBibliography"/>
        <w:spacing w:after="0"/>
      </w:pPr>
      <w:r w:rsidRPr="00914F44">
        <w:t>36.</w:t>
      </w:r>
      <w:r w:rsidRPr="00914F44">
        <w:tab/>
        <w:t>Hida T, Harada A, Imagama S, Ishiguro N. Managing Sarcopenia and Its Related-Fractures to Improve Quality of Life in Geriatric Populations. Aging and Disease. 2014;5(4):226-37.</w:t>
      </w:r>
    </w:p>
    <w:p w14:paraId="2A89CF77" w14:textId="77777777" w:rsidR="00914F44" w:rsidRPr="00914F44" w:rsidRDefault="00914F44" w:rsidP="00914F44">
      <w:pPr>
        <w:pStyle w:val="EndNoteBibliography"/>
        <w:spacing w:after="0"/>
      </w:pPr>
      <w:r w:rsidRPr="00914F44">
        <w:t>37.</w:t>
      </w:r>
      <w:r w:rsidRPr="00914F44">
        <w:tab/>
        <w:t>Fiatarone Singh MA. Exercise, nutrition and managing hip fracture in older persons. Current opinion in clinical nutrition and metabolic care. 2014;17(1):12-24.</w:t>
      </w:r>
    </w:p>
    <w:p w14:paraId="25AA5F42" w14:textId="77777777" w:rsidR="00914F44" w:rsidRPr="00914F44" w:rsidRDefault="00914F44" w:rsidP="00914F44">
      <w:pPr>
        <w:pStyle w:val="EndNoteBibliography"/>
        <w:spacing w:after="0"/>
      </w:pPr>
      <w:r w:rsidRPr="00914F44">
        <w:t>38.</w:t>
      </w:r>
      <w:r w:rsidRPr="00914F44">
        <w:tab/>
        <w:t>Ellis G, Whitehead MA, O'Neill D, Langhorne P, Robinson D. Comprehensive geriatric assessment for older adults admitted to hospital. The Cochrane database of systematic reviews. 2011(7):Cd006211.</w:t>
      </w:r>
    </w:p>
    <w:p w14:paraId="1B3DEA3F" w14:textId="77777777" w:rsidR="00914F44" w:rsidRPr="00914F44" w:rsidRDefault="00914F44" w:rsidP="00914F44">
      <w:pPr>
        <w:pStyle w:val="EndNoteBibliography"/>
        <w:spacing w:after="0"/>
      </w:pPr>
      <w:r w:rsidRPr="00914F44">
        <w:t>39.</w:t>
      </w:r>
      <w:r w:rsidRPr="00914F44">
        <w:tab/>
        <w:t>Ramírez-Martín R, Castell Alcalá MV, Alarcón T, Queipo R, Ríos Germán PP, Otero Puime Á, et al. Comprehensive geriatric assessment for identifying older people at risk of hip fracture: cross-sectional study with comparative group. Family Practice. 2017:cmx059-cmx.</w:t>
      </w:r>
    </w:p>
    <w:p w14:paraId="67026D43" w14:textId="77777777" w:rsidR="00914F44" w:rsidRPr="00914F44" w:rsidRDefault="00914F44" w:rsidP="00914F44">
      <w:pPr>
        <w:pStyle w:val="EndNoteBibliography"/>
        <w:spacing w:after="0"/>
      </w:pPr>
      <w:r w:rsidRPr="00914F44">
        <w:t>40.</w:t>
      </w:r>
      <w:r w:rsidRPr="00914F44">
        <w:tab/>
        <w:t>Wilson M-MG, Thomas DR, Rubenstein LZ, Chibnall JT, Anderson S, Baxi A, et al. Appetite assessment: simple appetite questionnaire predicts weight loss in community-dwelling adults and nursing home residents. The American Journal of Clinical Nutrition. 2005;82(5):1074-81.</w:t>
      </w:r>
    </w:p>
    <w:p w14:paraId="353298C0" w14:textId="77777777" w:rsidR="00914F44" w:rsidRPr="00914F44" w:rsidRDefault="00914F44" w:rsidP="00914F44">
      <w:pPr>
        <w:pStyle w:val="EndNoteBibliography"/>
        <w:spacing w:after="0"/>
      </w:pPr>
      <w:r w:rsidRPr="00914F44">
        <w:t>41.</w:t>
      </w:r>
      <w:r w:rsidRPr="00914F44">
        <w:tab/>
        <w:t>Hodkinson H. Evaluation of a mental test score for assessment of mental impairment in the elderly. Age and ageing. 1972;1(4):233-8.</w:t>
      </w:r>
    </w:p>
    <w:p w14:paraId="2A721433" w14:textId="77777777" w:rsidR="00914F44" w:rsidRPr="00914F44" w:rsidRDefault="00914F44" w:rsidP="00914F44">
      <w:pPr>
        <w:pStyle w:val="EndNoteBibliography"/>
        <w:spacing w:after="0"/>
      </w:pPr>
      <w:r w:rsidRPr="00914F44">
        <w:t>42.</w:t>
      </w:r>
      <w:r w:rsidRPr="00914F44">
        <w:tab/>
        <w:t>Wade D, Collin C. The Barthel ADL Index: a standard measure of physical disability? International disability studies. 1988;10(2):64-7.</w:t>
      </w:r>
    </w:p>
    <w:p w14:paraId="5AC6F0AF" w14:textId="77777777" w:rsidR="00914F44" w:rsidRPr="00914F44" w:rsidRDefault="00914F44" w:rsidP="00914F44">
      <w:pPr>
        <w:pStyle w:val="EndNoteBibliography"/>
        <w:spacing w:after="0"/>
      </w:pPr>
      <w:r w:rsidRPr="00914F44">
        <w:t>43.</w:t>
      </w:r>
      <w:r w:rsidRPr="00914F44">
        <w:tab/>
        <w:t>de Pouvourville G. Paying doctors for performance. The European journal of health economics : HEPAC : health economics in prevention and care. 2013;14(1):1-4.</w:t>
      </w:r>
    </w:p>
    <w:p w14:paraId="7621CAFC" w14:textId="77777777" w:rsidR="00914F44" w:rsidRPr="00914F44" w:rsidRDefault="00914F44" w:rsidP="00914F44">
      <w:pPr>
        <w:pStyle w:val="EndNoteBibliography"/>
        <w:spacing w:after="0"/>
      </w:pPr>
      <w:r w:rsidRPr="00914F44">
        <w:lastRenderedPageBreak/>
        <w:t>44.</w:t>
      </w:r>
      <w:r w:rsidRPr="00914F44">
        <w:tab/>
        <w:t>Coast J, Flynn TN, Natarajan L, Sproston K, Lewis J, Louviere JJ, et al. Valuing the ICECAP capability index for older people. Social science &amp; medicine. 2008;67(5):874-82.</w:t>
      </w:r>
    </w:p>
    <w:p w14:paraId="2A2F0AB6" w14:textId="77777777" w:rsidR="00914F44" w:rsidRPr="00914F44" w:rsidRDefault="00914F44" w:rsidP="00914F44">
      <w:pPr>
        <w:pStyle w:val="EndNoteBibliography"/>
        <w:spacing w:after="0"/>
      </w:pPr>
      <w:r w:rsidRPr="00914F44">
        <w:t>45.</w:t>
      </w:r>
      <w:r w:rsidRPr="00914F44">
        <w:tab/>
        <w:t>Fried LP, Tangen CM, Walston J, Newman AB, Hirsch C, Gottdiener J, et al. Frailty in older adults: evidence for a phenotype. The journals of gerontology Series A, Biological sciences and medical sciences. 2001;56(3):M146-56.</w:t>
      </w:r>
    </w:p>
    <w:p w14:paraId="38C752AF" w14:textId="77777777" w:rsidR="00914F44" w:rsidRPr="00914F44" w:rsidRDefault="00914F44" w:rsidP="00914F44">
      <w:pPr>
        <w:pStyle w:val="EndNoteBibliography"/>
        <w:spacing w:after="0"/>
      </w:pPr>
      <w:r w:rsidRPr="00914F44">
        <w:t>46.</w:t>
      </w:r>
      <w:r w:rsidRPr="00914F44">
        <w:tab/>
        <w:t>Roberts HC, Denison HJ, Martin HJ, Patel HP, Syddall H, Cooper C, et al. A review of the measurement of grip strength in clinical and epidemiological studies: towards a standardised approach. Age and Ageing. 2011;40(4):423-9.</w:t>
      </w:r>
    </w:p>
    <w:p w14:paraId="4451764F" w14:textId="77777777" w:rsidR="00914F44" w:rsidRPr="00914F44" w:rsidRDefault="00914F44" w:rsidP="00914F44">
      <w:pPr>
        <w:pStyle w:val="EndNoteBibliography"/>
        <w:spacing w:after="0"/>
      </w:pPr>
      <w:r w:rsidRPr="00914F44">
        <w:t>47.</w:t>
      </w:r>
      <w:r w:rsidRPr="00914F44">
        <w:tab/>
        <w:t>Rockwood K, Song X, MacKnight C, Bergman H, Hogan DB, McDowell I, et al. A global clinical measure of fitness and frailty in elderly people. Cmaj. 2005;173(5):489-95.</w:t>
      </w:r>
    </w:p>
    <w:p w14:paraId="564DA043" w14:textId="77777777" w:rsidR="00914F44" w:rsidRPr="00914F44" w:rsidRDefault="00914F44" w:rsidP="00914F44">
      <w:pPr>
        <w:pStyle w:val="EndNoteBibliography"/>
        <w:spacing w:after="0"/>
      </w:pPr>
      <w:r w:rsidRPr="00914F44">
        <w:t>48.</w:t>
      </w:r>
      <w:r w:rsidRPr="00914F44">
        <w:tab/>
        <w:t>Raiche M, Hebert R, Dubois MF. PRISMA-7: a case-finding tool to identify older adults with moderate to severe disabilities. Arch Gerontol Geriatr. 2008;47(1):9-18.</w:t>
      </w:r>
    </w:p>
    <w:p w14:paraId="03036957" w14:textId="77777777" w:rsidR="00914F44" w:rsidRPr="00914F44" w:rsidRDefault="00914F44" w:rsidP="00914F44">
      <w:pPr>
        <w:pStyle w:val="EndNoteBibliography"/>
        <w:spacing w:after="0"/>
      </w:pPr>
      <w:r w:rsidRPr="00914F44">
        <w:t>49.</w:t>
      </w:r>
      <w:r w:rsidRPr="00914F44">
        <w:tab/>
        <w:t>Clegg A, Bates C, Young J, Ryan R, Nichols L, Ann Teale E, et al. Development and validation of an electronic frailty index using routine primary care electronic health record data. Age Ageing. 2016;45(3):353-60.</w:t>
      </w:r>
    </w:p>
    <w:p w14:paraId="00C39920" w14:textId="77777777" w:rsidR="00914F44" w:rsidRPr="00914F44" w:rsidRDefault="00914F44" w:rsidP="00914F44">
      <w:pPr>
        <w:pStyle w:val="EndNoteBibliography"/>
        <w:spacing w:after="0"/>
      </w:pPr>
      <w:r w:rsidRPr="00914F44">
        <w:t>50.</w:t>
      </w:r>
      <w:r w:rsidRPr="00914F44">
        <w:tab/>
        <w:t>Malmstrom TK, Morley JE. SARC-F: a simple questionnaire to rapidly diagnose sarcopenia. Journal of the American Medical Directors Association. 2013;14(8):531-2.</w:t>
      </w:r>
    </w:p>
    <w:p w14:paraId="7FBDAED0" w14:textId="77777777" w:rsidR="00914F44" w:rsidRPr="00914F44" w:rsidRDefault="00914F44" w:rsidP="00914F44">
      <w:pPr>
        <w:pStyle w:val="EndNoteBibliography"/>
        <w:spacing w:after="0"/>
      </w:pPr>
      <w:r w:rsidRPr="00914F44">
        <w:t>51.</w:t>
      </w:r>
      <w:r w:rsidRPr="00914F44">
        <w:tab/>
        <w:t>Yu SCY, Khow KSF, Jadczak AD, Visvanathan R. Clinical Screening Tools for Sarcopenia and Its Management. Current Gerontology and Geriatrics Research. 2016;2016:10.</w:t>
      </w:r>
    </w:p>
    <w:p w14:paraId="55A6BFFE" w14:textId="77777777" w:rsidR="00914F44" w:rsidRPr="00914F44" w:rsidRDefault="00914F44" w:rsidP="00914F44">
      <w:pPr>
        <w:pStyle w:val="EndNoteBibliography"/>
        <w:spacing w:after="0"/>
      </w:pPr>
      <w:r w:rsidRPr="00914F44">
        <w:t>52.</w:t>
      </w:r>
      <w:r w:rsidRPr="00914F44">
        <w:tab/>
        <w:t>Beaudart C, McCloskey E, Bruyère O, Cesari M, Rolland Y, Rizzoli R, et al. Sarcopenia in daily practice: assessment and management. BMC Geriatrics. 2016;16:170.</w:t>
      </w:r>
    </w:p>
    <w:p w14:paraId="1D84D30F" w14:textId="77777777" w:rsidR="00914F44" w:rsidRPr="00914F44" w:rsidRDefault="00914F44" w:rsidP="00914F44">
      <w:pPr>
        <w:pStyle w:val="EndNoteBibliography"/>
        <w:spacing w:after="0"/>
      </w:pPr>
      <w:r w:rsidRPr="00914F44">
        <w:t>53.</w:t>
      </w:r>
      <w:r w:rsidRPr="00914F44">
        <w:tab/>
        <w:t>Cruz-Jentoft AJ, Baeyens JP, Bauer JM, Boirie Y, Cederholm T, Landi F, et al. Sarcopenia: European consensus on definition and diagnosis Report of the European Working Group on Sarcopenia in Older People. Age and ageing. 2010;39(4):412-23.</w:t>
      </w:r>
    </w:p>
    <w:p w14:paraId="138312F3" w14:textId="77777777" w:rsidR="00914F44" w:rsidRPr="00914F44" w:rsidRDefault="00914F44" w:rsidP="00914F44">
      <w:pPr>
        <w:pStyle w:val="EndNoteBibliography"/>
        <w:spacing w:after="0"/>
      </w:pPr>
      <w:r w:rsidRPr="00914F44">
        <w:t>54.</w:t>
      </w:r>
      <w:r w:rsidRPr="00914F44">
        <w:tab/>
        <w:t>Writing Group for the European Working Group on Sarcopenia in Older People 2 , EWGSOP2 tEGf, Cruz-Jentoft AJ, Sayer AA, Schneider SM, Sieber CC, et al. Sarcopenia: revised European consensus on definition and diagnosis. Age and Ageing. 2018;48(1):16-31.</w:t>
      </w:r>
    </w:p>
    <w:p w14:paraId="4D4B48B6" w14:textId="77777777" w:rsidR="00914F44" w:rsidRPr="00914F44" w:rsidRDefault="00914F44" w:rsidP="00914F44">
      <w:pPr>
        <w:pStyle w:val="EndNoteBibliography"/>
        <w:spacing w:after="0"/>
      </w:pPr>
      <w:r w:rsidRPr="00914F44">
        <w:t>55.</w:t>
      </w:r>
      <w:r w:rsidRPr="00914F44">
        <w:tab/>
        <w:t>Janssen I, Heymsfield SB, Baumgartner RN, Ross R. Estimation of skeletal muscle mass by bioelectrical impedance analysis. Journal of applied physiology (Bethesda, Md : 1985). 2000;89(2):465-71.</w:t>
      </w:r>
    </w:p>
    <w:p w14:paraId="40668DC7" w14:textId="77777777" w:rsidR="00914F44" w:rsidRPr="00914F44" w:rsidRDefault="00914F44" w:rsidP="00914F44">
      <w:pPr>
        <w:pStyle w:val="EndNoteBibliography"/>
        <w:spacing w:after="0"/>
      </w:pPr>
      <w:r w:rsidRPr="00914F44">
        <w:lastRenderedPageBreak/>
        <w:t>56.</w:t>
      </w:r>
      <w:r w:rsidRPr="00914F44">
        <w:tab/>
        <w:t>Dodds RM, Granic A, Davies K, Kirkwood TB, Jagger C, Sayer AA. Prevalence and incidence of sarcopenia in the very old: findings from the Newcastle 85+ Study. Journal of cachexia, sarcopenia and muscle. 2016.</w:t>
      </w:r>
    </w:p>
    <w:p w14:paraId="4ABA6E0F" w14:textId="77777777" w:rsidR="00914F44" w:rsidRPr="00914F44" w:rsidRDefault="00914F44" w:rsidP="00914F44">
      <w:pPr>
        <w:pStyle w:val="EndNoteBibliography"/>
        <w:spacing w:after="0"/>
      </w:pPr>
      <w:r w:rsidRPr="00914F44">
        <w:t>57.</w:t>
      </w:r>
      <w:r w:rsidRPr="00914F44">
        <w:tab/>
        <w:t>Lancaster GA, Dodd S, Williamson PR. Design and analysis of pilot studies: recommendations for good practice. Journal of evaluation in clinical practice. 2004;10(2):307-12.</w:t>
      </w:r>
    </w:p>
    <w:p w14:paraId="0E36C330" w14:textId="77777777" w:rsidR="00914F44" w:rsidRPr="00914F44" w:rsidRDefault="00914F44" w:rsidP="00914F44">
      <w:pPr>
        <w:pStyle w:val="EndNoteBibliography"/>
        <w:spacing w:after="0"/>
      </w:pPr>
      <w:r w:rsidRPr="00914F44">
        <w:t>58.</w:t>
      </w:r>
      <w:r w:rsidRPr="00914F44">
        <w:tab/>
        <w:t>Braun V, Clarke V. Using thematic analysis in psychology. Qualitative research in psychology. 2006;3(2):77-101.</w:t>
      </w:r>
    </w:p>
    <w:p w14:paraId="4BA9573B" w14:textId="77777777" w:rsidR="00914F44" w:rsidRPr="00914F44" w:rsidRDefault="00914F44" w:rsidP="00914F44">
      <w:pPr>
        <w:pStyle w:val="EndNoteBibliography"/>
        <w:spacing w:after="0"/>
      </w:pPr>
      <w:r w:rsidRPr="00914F44">
        <w:t>59.</w:t>
      </w:r>
      <w:r w:rsidRPr="00914F44">
        <w:tab/>
        <w:t>Bazeley P, Jackson K. Qualitative data analysis with NVivo: Sage Publications Limited; 2013.</w:t>
      </w:r>
    </w:p>
    <w:p w14:paraId="2E1A16D0" w14:textId="77777777" w:rsidR="00914F44" w:rsidRPr="00914F44" w:rsidRDefault="00914F44" w:rsidP="00914F44">
      <w:pPr>
        <w:pStyle w:val="EndNoteBibliography"/>
        <w:spacing w:after="0"/>
      </w:pPr>
      <w:r w:rsidRPr="00914F44">
        <w:t>60.</w:t>
      </w:r>
      <w:r w:rsidRPr="00914F44">
        <w:tab/>
        <w:t>Eldridge SM, Chan CL, Campbell MJ, Bond CM, Hopewell S, Thabane L, et al. CONSORT 2010 statement: extension to randomised pilot and feasibility trials. Pilot and Feasibility Studies. 2016;2(1):64.</w:t>
      </w:r>
    </w:p>
    <w:p w14:paraId="5E19370E" w14:textId="77777777" w:rsidR="00914F44" w:rsidRPr="00914F44" w:rsidRDefault="00914F44" w:rsidP="00914F44">
      <w:pPr>
        <w:pStyle w:val="EndNoteBibliography"/>
        <w:spacing w:after="0"/>
      </w:pPr>
      <w:r w:rsidRPr="00914F44">
        <w:t>61.</w:t>
      </w:r>
      <w:r w:rsidRPr="00914F44">
        <w:tab/>
        <w:t>Thabane L, Ma J, Chu R, Cheng J, Ismaila A, Rios LP, et al. A tutorial on pilot studies: the what, why and how. BMC medical research methodology. 2010;10(1):1.</w:t>
      </w:r>
    </w:p>
    <w:p w14:paraId="4C7FC004" w14:textId="77777777" w:rsidR="00914F44" w:rsidRPr="00914F44" w:rsidRDefault="00914F44" w:rsidP="00914F44">
      <w:pPr>
        <w:pStyle w:val="EndNoteBibliography"/>
      </w:pPr>
      <w:r w:rsidRPr="00914F44">
        <w:t>62.</w:t>
      </w:r>
      <w:r w:rsidRPr="00914F44">
        <w:tab/>
        <w:t>Lancaster GA. Pilot and feasibility studies come of age! Pilot and Feasibility Studies. 2015;1(1):1.</w:t>
      </w:r>
    </w:p>
    <w:p w14:paraId="03650928" w14:textId="2FA0F264" w:rsidR="006A71F9" w:rsidRDefault="00C06885" w:rsidP="00265591">
      <w:r>
        <w:fldChar w:fldCharType="end"/>
      </w:r>
    </w:p>
    <w:p w14:paraId="68277FDB" w14:textId="56D841F7" w:rsidR="00AC50DF" w:rsidRDefault="006A71F9" w:rsidP="00086D3A">
      <w:r>
        <w:br w:type="page"/>
      </w:r>
    </w:p>
    <w:p w14:paraId="4E60D18B" w14:textId="77777777" w:rsidR="006A71F9" w:rsidRDefault="006A71F9" w:rsidP="00265591"/>
    <w:p w14:paraId="690EDCAF" w14:textId="77777777" w:rsidR="00E15700" w:rsidRDefault="00E15700" w:rsidP="00E15700">
      <w:r>
        <w:t>Figure 1. Study recruitment and follow up diagram</w:t>
      </w:r>
    </w:p>
    <w:p w14:paraId="0A1117FE" w14:textId="7A350FAB" w:rsidR="00E15700" w:rsidRDefault="00E15700">
      <w:pPr>
        <w:spacing w:line="259" w:lineRule="auto"/>
        <w:jc w:val="left"/>
      </w:pPr>
      <w:r>
        <w:br w:type="page"/>
      </w:r>
    </w:p>
    <w:p w14:paraId="7353AB4B" w14:textId="77777777" w:rsidR="00A50122" w:rsidRDefault="006A71F9" w:rsidP="00265591">
      <w:r>
        <w:lastRenderedPageBreak/>
        <w:t xml:space="preserve">Table 1. </w:t>
      </w:r>
      <w:r w:rsidR="00231524" w:rsidRPr="00231524">
        <w:t>.  Variables collected throughout the study.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249"/>
        <w:gridCol w:w="2247"/>
        <w:gridCol w:w="2247"/>
      </w:tblGrid>
      <w:tr w:rsidR="00AC50DF" w:rsidRPr="00AC50DF" w14:paraId="20F530A9" w14:textId="77777777" w:rsidTr="00AC50DF">
        <w:trPr>
          <w:jc w:val="center"/>
        </w:trPr>
        <w:tc>
          <w:tcPr>
            <w:tcW w:w="2273" w:type="dxa"/>
            <w:vMerge w:val="restart"/>
            <w:shd w:val="clear" w:color="auto" w:fill="auto"/>
          </w:tcPr>
          <w:p w14:paraId="6BDF485E" w14:textId="77777777" w:rsidR="00AC50DF" w:rsidRPr="00AC50DF" w:rsidRDefault="00AC50DF" w:rsidP="00265591"/>
        </w:tc>
        <w:tc>
          <w:tcPr>
            <w:tcW w:w="2249" w:type="dxa"/>
            <w:vMerge w:val="restart"/>
            <w:shd w:val="clear" w:color="auto" w:fill="auto"/>
          </w:tcPr>
          <w:p w14:paraId="6FE81C2E" w14:textId="77777777" w:rsidR="00AC50DF" w:rsidRPr="00AC50DF" w:rsidRDefault="00AC50DF" w:rsidP="00265591">
            <w:r w:rsidRPr="00AC50DF">
              <w:t>Baseline</w:t>
            </w:r>
          </w:p>
          <w:p w14:paraId="368E0F6A" w14:textId="77777777" w:rsidR="00AC50DF" w:rsidRPr="00AC50DF" w:rsidRDefault="00AC50DF" w:rsidP="00265591">
            <w:r w:rsidRPr="00AC50DF">
              <w:t>T1</w:t>
            </w:r>
          </w:p>
        </w:tc>
        <w:tc>
          <w:tcPr>
            <w:tcW w:w="4494" w:type="dxa"/>
            <w:gridSpan w:val="2"/>
            <w:shd w:val="clear" w:color="auto" w:fill="auto"/>
          </w:tcPr>
          <w:p w14:paraId="02F23558" w14:textId="77777777" w:rsidR="00AC50DF" w:rsidRPr="00AC50DF" w:rsidRDefault="00AC50DF" w:rsidP="00265591">
            <w:r w:rsidRPr="00AC50DF">
              <w:t>Follow up</w:t>
            </w:r>
          </w:p>
        </w:tc>
      </w:tr>
      <w:tr w:rsidR="00AC50DF" w:rsidRPr="00AC50DF" w14:paraId="30165AA7" w14:textId="77777777" w:rsidTr="00AC50DF">
        <w:trPr>
          <w:jc w:val="center"/>
        </w:trPr>
        <w:tc>
          <w:tcPr>
            <w:tcW w:w="2273" w:type="dxa"/>
            <w:vMerge/>
            <w:shd w:val="clear" w:color="auto" w:fill="auto"/>
          </w:tcPr>
          <w:p w14:paraId="79588601" w14:textId="77777777" w:rsidR="00AC50DF" w:rsidRPr="00AC50DF" w:rsidRDefault="00AC50DF" w:rsidP="00265591"/>
        </w:tc>
        <w:tc>
          <w:tcPr>
            <w:tcW w:w="2249" w:type="dxa"/>
            <w:vMerge/>
            <w:shd w:val="clear" w:color="auto" w:fill="auto"/>
          </w:tcPr>
          <w:p w14:paraId="5419D790" w14:textId="77777777" w:rsidR="00AC50DF" w:rsidRPr="00AC50DF" w:rsidRDefault="00AC50DF" w:rsidP="00265591"/>
        </w:tc>
        <w:tc>
          <w:tcPr>
            <w:tcW w:w="2247" w:type="dxa"/>
            <w:shd w:val="clear" w:color="auto" w:fill="auto"/>
          </w:tcPr>
          <w:p w14:paraId="7E6F8B3F" w14:textId="77777777" w:rsidR="00AC50DF" w:rsidRPr="00AC50DF" w:rsidRDefault="00AC50DF" w:rsidP="00265591">
            <w:r w:rsidRPr="00AC50DF">
              <w:t>3 months</w:t>
            </w:r>
          </w:p>
          <w:p w14:paraId="183DEB39" w14:textId="77777777" w:rsidR="00AC50DF" w:rsidRPr="00AC50DF" w:rsidRDefault="00AC50DF" w:rsidP="00265591">
            <w:r w:rsidRPr="00AC50DF">
              <w:t>T2</w:t>
            </w:r>
          </w:p>
        </w:tc>
        <w:tc>
          <w:tcPr>
            <w:tcW w:w="2247" w:type="dxa"/>
            <w:shd w:val="clear" w:color="auto" w:fill="auto"/>
          </w:tcPr>
          <w:p w14:paraId="1A759C96" w14:textId="77777777" w:rsidR="00AC50DF" w:rsidRPr="00AC50DF" w:rsidRDefault="00AC50DF" w:rsidP="00265591">
            <w:r w:rsidRPr="00AC50DF">
              <w:t>6 months</w:t>
            </w:r>
          </w:p>
          <w:p w14:paraId="2D04E6C8" w14:textId="77777777" w:rsidR="00AC50DF" w:rsidRPr="00AC50DF" w:rsidRDefault="00AC50DF" w:rsidP="00265591">
            <w:r w:rsidRPr="00AC50DF">
              <w:t>T3</w:t>
            </w:r>
          </w:p>
        </w:tc>
      </w:tr>
      <w:tr w:rsidR="00AC50DF" w:rsidRPr="00AC50DF" w14:paraId="171FEB9F" w14:textId="77777777" w:rsidTr="00AC50DF">
        <w:trPr>
          <w:jc w:val="center"/>
        </w:trPr>
        <w:tc>
          <w:tcPr>
            <w:tcW w:w="2273" w:type="dxa"/>
            <w:shd w:val="clear" w:color="auto" w:fill="auto"/>
          </w:tcPr>
          <w:p w14:paraId="64A083E5" w14:textId="77777777" w:rsidR="00AC50DF" w:rsidRPr="00AC50DF" w:rsidRDefault="00AC50DF" w:rsidP="00265591">
            <w:r w:rsidRPr="00AC50DF">
              <w:t xml:space="preserve">Age </w:t>
            </w:r>
          </w:p>
        </w:tc>
        <w:tc>
          <w:tcPr>
            <w:tcW w:w="2249" w:type="dxa"/>
            <w:shd w:val="clear" w:color="auto" w:fill="auto"/>
          </w:tcPr>
          <w:p w14:paraId="7CF0D01D" w14:textId="77777777" w:rsidR="00AC50DF" w:rsidRPr="00AC50DF" w:rsidRDefault="00AC50DF" w:rsidP="00265591">
            <w:r w:rsidRPr="00AC50DF">
              <w:t>X</w:t>
            </w:r>
          </w:p>
        </w:tc>
        <w:tc>
          <w:tcPr>
            <w:tcW w:w="2247" w:type="dxa"/>
            <w:shd w:val="clear" w:color="auto" w:fill="auto"/>
          </w:tcPr>
          <w:p w14:paraId="3D6CE644" w14:textId="77777777" w:rsidR="00AC50DF" w:rsidRPr="00AC50DF" w:rsidRDefault="00AC50DF" w:rsidP="00265591"/>
        </w:tc>
        <w:tc>
          <w:tcPr>
            <w:tcW w:w="2247" w:type="dxa"/>
            <w:shd w:val="clear" w:color="auto" w:fill="auto"/>
          </w:tcPr>
          <w:p w14:paraId="15CA90C1" w14:textId="77777777" w:rsidR="00AC50DF" w:rsidRPr="00AC50DF" w:rsidRDefault="00AC50DF" w:rsidP="00265591"/>
        </w:tc>
      </w:tr>
      <w:tr w:rsidR="00AC50DF" w:rsidRPr="00AC50DF" w14:paraId="6C58ADA0" w14:textId="77777777" w:rsidTr="00AC50DF">
        <w:trPr>
          <w:jc w:val="center"/>
        </w:trPr>
        <w:tc>
          <w:tcPr>
            <w:tcW w:w="2273" w:type="dxa"/>
            <w:shd w:val="clear" w:color="auto" w:fill="auto"/>
          </w:tcPr>
          <w:p w14:paraId="3E9EEC62" w14:textId="77777777" w:rsidR="00AC50DF" w:rsidRPr="00AC50DF" w:rsidRDefault="00AC50DF" w:rsidP="00265591">
            <w:r w:rsidRPr="00AC50DF">
              <w:t>Gender</w:t>
            </w:r>
          </w:p>
        </w:tc>
        <w:tc>
          <w:tcPr>
            <w:tcW w:w="2249" w:type="dxa"/>
            <w:shd w:val="clear" w:color="auto" w:fill="auto"/>
          </w:tcPr>
          <w:p w14:paraId="71DF3939" w14:textId="77777777" w:rsidR="00AC50DF" w:rsidRPr="00AC50DF" w:rsidRDefault="00AC50DF" w:rsidP="00265591"/>
        </w:tc>
        <w:tc>
          <w:tcPr>
            <w:tcW w:w="2247" w:type="dxa"/>
            <w:shd w:val="clear" w:color="auto" w:fill="auto"/>
          </w:tcPr>
          <w:p w14:paraId="1BA346CE" w14:textId="77777777" w:rsidR="00AC50DF" w:rsidRPr="00AC50DF" w:rsidRDefault="00AC50DF" w:rsidP="00265591"/>
        </w:tc>
        <w:tc>
          <w:tcPr>
            <w:tcW w:w="2247" w:type="dxa"/>
            <w:shd w:val="clear" w:color="auto" w:fill="auto"/>
          </w:tcPr>
          <w:p w14:paraId="61E0137E" w14:textId="77777777" w:rsidR="00AC50DF" w:rsidRPr="00AC50DF" w:rsidRDefault="00AC50DF" w:rsidP="00265591"/>
        </w:tc>
      </w:tr>
      <w:tr w:rsidR="00AC50DF" w:rsidRPr="00AC50DF" w14:paraId="3C9087E1" w14:textId="77777777" w:rsidTr="00AC50DF">
        <w:trPr>
          <w:jc w:val="center"/>
        </w:trPr>
        <w:tc>
          <w:tcPr>
            <w:tcW w:w="2273" w:type="dxa"/>
            <w:shd w:val="clear" w:color="auto" w:fill="auto"/>
          </w:tcPr>
          <w:p w14:paraId="2109BFB3" w14:textId="77777777" w:rsidR="00AC50DF" w:rsidRPr="00AC50DF" w:rsidRDefault="00AC50DF" w:rsidP="00265591">
            <w:r w:rsidRPr="00AC50DF">
              <w:t xml:space="preserve">Weight </w:t>
            </w:r>
          </w:p>
        </w:tc>
        <w:tc>
          <w:tcPr>
            <w:tcW w:w="2249" w:type="dxa"/>
            <w:shd w:val="clear" w:color="auto" w:fill="auto"/>
          </w:tcPr>
          <w:p w14:paraId="0E0BF126" w14:textId="77777777" w:rsidR="00AC50DF" w:rsidRPr="00AC50DF" w:rsidRDefault="00AC50DF" w:rsidP="00265591">
            <w:r w:rsidRPr="00AC50DF">
              <w:t>X</w:t>
            </w:r>
          </w:p>
        </w:tc>
        <w:tc>
          <w:tcPr>
            <w:tcW w:w="2247" w:type="dxa"/>
            <w:shd w:val="clear" w:color="auto" w:fill="auto"/>
          </w:tcPr>
          <w:p w14:paraId="7B2EFE57" w14:textId="77777777" w:rsidR="00AC50DF" w:rsidRPr="00AC50DF" w:rsidRDefault="00AC50DF" w:rsidP="00265591"/>
        </w:tc>
        <w:tc>
          <w:tcPr>
            <w:tcW w:w="2247" w:type="dxa"/>
            <w:shd w:val="clear" w:color="auto" w:fill="auto"/>
          </w:tcPr>
          <w:p w14:paraId="54E05101" w14:textId="77777777" w:rsidR="00AC50DF" w:rsidRPr="00AC50DF" w:rsidRDefault="00AC50DF" w:rsidP="00265591"/>
        </w:tc>
      </w:tr>
      <w:tr w:rsidR="00AC50DF" w:rsidRPr="00AC50DF" w14:paraId="1AD048D7" w14:textId="77777777" w:rsidTr="00AC50DF">
        <w:trPr>
          <w:jc w:val="center"/>
        </w:trPr>
        <w:tc>
          <w:tcPr>
            <w:tcW w:w="2273" w:type="dxa"/>
            <w:shd w:val="clear" w:color="auto" w:fill="auto"/>
          </w:tcPr>
          <w:p w14:paraId="0FB98787" w14:textId="77777777" w:rsidR="00AC50DF" w:rsidRPr="00AC50DF" w:rsidRDefault="00AC50DF" w:rsidP="00265591">
            <w:r w:rsidRPr="00AC50DF">
              <w:t xml:space="preserve">Height </w:t>
            </w:r>
          </w:p>
        </w:tc>
        <w:tc>
          <w:tcPr>
            <w:tcW w:w="2249" w:type="dxa"/>
            <w:shd w:val="clear" w:color="auto" w:fill="auto"/>
          </w:tcPr>
          <w:p w14:paraId="5B90EFC7" w14:textId="77777777" w:rsidR="00AC50DF" w:rsidRPr="00AC50DF" w:rsidRDefault="00AC50DF" w:rsidP="00265591">
            <w:r w:rsidRPr="00AC50DF">
              <w:t>X</w:t>
            </w:r>
          </w:p>
        </w:tc>
        <w:tc>
          <w:tcPr>
            <w:tcW w:w="2247" w:type="dxa"/>
            <w:shd w:val="clear" w:color="auto" w:fill="auto"/>
          </w:tcPr>
          <w:p w14:paraId="624B85CD" w14:textId="77777777" w:rsidR="00AC50DF" w:rsidRPr="00AC50DF" w:rsidRDefault="00AC50DF" w:rsidP="00265591"/>
        </w:tc>
        <w:tc>
          <w:tcPr>
            <w:tcW w:w="2247" w:type="dxa"/>
            <w:shd w:val="clear" w:color="auto" w:fill="auto"/>
          </w:tcPr>
          <w:p w14:paraId="0658E184" w14:textId="77777777" w:rsidR="00AC50DF" w:rsidRPr="00AC50DF" w:rsidRDefault="00AC50DF" w:rsidP="00265591"/>
        </w:tc>
      </w:tr>
      <w:tr w:rsidR="00AC50DF" w:rsidRPr="00AC50DF" w14:paraId="51D0375A" w14:textId="77777777" w:rsidTr="00AC50DF">
        <w:trPr>
          <w:jc w:val="center"/>
        </w:trPr>
        <w:tc>
          <w:tcPr>
            <w:tcW w:w="2273" w:type="dxa"/>
            <w:shd w:val="clear" w:color="auto" w:fill="auto"/>
          </w:tcPr>
          <w:p w14:paraId="4387294F" w14:textId="77777777" w:rsidR="00AC50DF" w:rsidRPr="00AC50DF" w:rsidRDefault="00AC50DF" w:rsidP="00265591">
            <w:r w:rsidRPr="00AC50DF">
              <w:t>Marital status</w:t>
            </w:r>
          </w:p>
        </w:tc>
        <w:tc>
          <w:tcPr>
            <w:tcW w:w="2249" w:type="dxa"/>
            <w:shd w:val="clear" w:color="auto" w:fill="auto"/>
          </w:tcPr>
          <w:p w14:paraId="3348A74C" w14:textId="77777777" w:rsidR="00AC50DF" w:rsidRPr="00AC50DF" w:rsidRDefault="00AC50DF" w:rsidP="00265591">
            <w:r w:rsidRPr="00AC50DF">
              <w:t>X</w:t>
            </w:r>
          </w:p>
        </w:tc>
        <w:tc>
          <w:tcPr>
            <w:tcW w:w="2247" w:type="dxa"/>
            <w:shd w:val="clear" w:color="auto" w:fill="auto"/>
          </w:tcPr>
          <w:p w14:paraId="0546E229" w14:textId="77777777" w:rsidR="00AC50DF" w:rsidRPr="00AC50DF" w:rsidRDefault="00AC50DF" w:rsidP="00265591"/>
        </w:tc>
        <w:tc>
          <w:tcPr>
            <w:tcW w:w="2247" w:type="dxa"/>
            <w:shd w:val="clear" w:color="auto" w:fill="auto"/>
          </w:tcPr>
          <w:p w14:paraId="0B5EE051" w14:textId="77777777" w:rsidR="00AC50DF" w:rsidRPr="00AC50DF" w:rsidRDefault="00AC50DF" w:rsidP="00265591"/>
        </w:tc>
      </w:tr>
      <w:tr w:rsidR="00AC50DF" w:rsidRPr="00AC50DF" w14:paraId="2DD7FE4D" w14:textId="77777777" w:rsidTr="00AC50DF">
        <w:trPr>
          <w:jc w:val="center"/>
        </w:trPr>
        <w:tc>
          <w:tcPr>
            <w:tcW w:w="2273" w:type="dxa"/>
            <w:shd w:val="clear" w:color="auto" w:fill="auto"/>
          </w:tcPr>
          <w:p w14:paraId="3BE84CD0" w14:textId="77777777" w:rsidR="00AC50DF" w:rsidRPr="00AC50DF" w:rsidRDefault="00AC50DF" w:rsidP="00265591">
            <w:r w:rsidRPr="00AC50DF">
              <w:t xml:space="preserve">Usual residency </w:t>
            </w:r>
          </w:p>
        </w:tc>
        <w:tc>
          <w:tcPr>
            <w:tcW w:w="2249" w:type="dxa"/>
            <w:shd w:val="clear" w:color="auto" w:fill="auto"/>
          </w:tcPr>
          <w:p w14:paraId="59D7AE96" w14:textId="77777777" w:rsidR="00AC50DF" w:rsidRPr="00AC50DF" w:rsidRDefault="00AC50DF" w:rsidP="00265591">
            <w:r w:rsidRPr="00AC50DF">
              <w:t>X</w:t>
            </w:r>
          </w:p>
        </w:tc>
        <w:tc>
          <w:tcPr>
            <w:tcW w:w="2247" w:type="dxa"/>
            <w:shd w:val="clear" w:color="auto" w:fill="auto"/>
          </w:tcPr>
          <w:p w14:paraId="4251A754" w14:textId="77777777" w:rsidR="00AC50DF" w:rsidRPr="00AC50DF" w:rsidRDefault="00AC50DF" w:rsidP="00265591"/>
        </w:tc>
        <w:tc>
          <w:tcPr>
            <w:tcW w:w="2247" w:type="dxa"/>
            <w:shd w:val="clear" w:color="auto" w:fill="auto"/>
          </w:tcPr>
          <w:p w14:paraId="518D1E80" w14:textId="77777777" w:rsidR="00AC50DF" w:rsidRPr="00AC50DF" w:rsidRDefault="00AC50DF" w:rsidP="00265591"/>
        </w:tc>
      </w:tr>
      <w:tr w:rsidR="00AC50DF" w:rsidRPr="00AC50DF" w14:paraId="34832A9F" w14:textId="77777777" w:rsidTr="00AC50DF">
        <w:trPr>
          <w:jc w:val="center"/>
        </w:trPr>
        <w:tc>
          <w:tcPr>
            <w:tcW w:w="2273" w:type="dxa"/>
            <w:shd w:val="clear" w:color="auto" w:fill="auto"/>
          </w:tcPr>
          <w:p w14:paraId="524395BB" w14:textId="77777777" w:rsidR="00AC50DF" w:rsidRPr="00AC50DF" w:rsidRDefault="00AC50DF" w:rsidP="00265591">
            <w:r w:rsidRPr="00AC50DF">
              <w:t xml:space="preserve">Smoking </w:t>
            </w:r>
          </w:p>
        </w:tc>
        <w:tc>
          <w:tcPr>
            <w:tcW w:w="2249" w:type="dxa"/>
            <w:shd w:val="clear" w:color="auto" w:fill="auto"/>
          </w:tcPr>
          <w:p w14:paraId="05D404E6" w14:textId="77777777" w:rsidR="00AC50DF" w:rsidRPr="00AC50DF" w:rsidRDefault="00AC50DF" w:rsidP="00265591">
            <w:r w:rsidRPr="00AC50DF">
              <w:t>X</w:t>
            </w:r>
          </w:p>
        </w:tc>
        <w:tc>
          <w:tcPr>
            <w:tcW w:w="2247" w:type="dxa"/>
            <w:shd w:val="clear" w:color="auto" w:fill="auto"/>
          </w:tcPr>
          <w:p w14:paraId="31CC967D" w14:textId="77777777" w:rsidR="00AC50DF" w:rsidRPr="00AC50DF" w:rsidRDefault="00AC50DF" w:rsidP="00265591"/>
        </w:tc>
        <w:tc>
          <w:tcPr>
            <w:tcW w:w="2247" w:type="dxa"/>
            <w:shd w:val="clear" w:color="auto" w:fill="auto"/>
          </w:tcPr>
          <w:p w14:paraId="10B61653" w14:textId="77777777" w:rsidR="00AC50DF" w:rsidRPr="00AC50DF" w:rsidRDefault="00AC50DF" w:rsidP="00265591"/>
        </w:tc>
      </w:tr>
      <w:tr w:rsidR="00AC50DF" w:rsidRPr="00AC50DF" w14:paraId="73D1AFD3" w14:textId="77777777" w:rsidTr="00AC50DF">
        <w:trPr>
          <w:jc w:val="center"/>
        </w:trPr>
        <w:tc>
          <w:tcPr>
            <w:tcW w:w="2273" w:type="dxa"/>
            <w:shd w:val="clear" w:color="auto" w:fill="auto"/>
          </w:tcPr>
          <w:p w14:paraId="2706DFA5" w14:textId="77777777" w:rsidR="00AC50DF" w:rsidRPr="00AC50DF" w:rsidRDefault="00AC50DF" w:rsidP="00265591">
            <w:r w:rsidRPr="00AC50DF">
              <w:t>Alcohol use</w:t>
            </w:r>
          </w:p>
        </w:tc>
        <w:tc>
          <w:tcPr>
            <w:tcW w:w="2249" w:type="dxa"/>
            <w:shd w:val="clear" w:color="auto" w:fill="auto"/>
          </w:tcPr>
          <w:p w14:paraId="4DBE742A" w14:textId="77777777" w:rsidR="00AC50DF" w:rsidRPr="00AC50DF" w:rsidRDefault="00AC50DF" w:rsidP="00265591">
            <w:r w:rsidRPr="00AC50DF">
              <w:t>X</w:t>
            </w:r>
          </w:p>
        </w:tc>
        <w:tc>
          <w:tcPr>
            <w:tcW w:w="2247" w:type="dxa"/>
            <w:shd w:val="clear" w:color="auto" w:fill="auto"/>
          </w:tcPr>
          <w:p w14:paraId="1E7B4414" w14:textId="77777777" w:rsidR="00AC50DF" w:rsidRPr="00AC50DF" w:rsidRDefault="00AC50DF" w:rsidP="00265591"/>
        </w:tc>
        <w:tc>
          <w:tcPr>
            <w:tcW w:w="2247" w:type="dxa"/>
            <w:shd w:val="clear" w:color="auto" w:fill="auto"/>
          </w:tcPr>
          <w:p w14:paraId="79EF7E6A" w14:textId="77777777" w:rsidR="00AC50DF" w:rsidRPr="00AC50DF" w:rsidRDefault="00AC50DF" w:rsidP="00265591"/>
        </w:tc>
      </w:tr>
      <w:tr w:rsidR="00AC50DF" w:rsidRPr="00AC50DF" w14:paraId="5E8FA08C" w14:textId="77777777" w:rsidTr="00AC50DF">
        <w:trPr>
          <w:jc w:val="center"/>
        </w:trPr>
        <w:tc>
          <w:tcPr>
            <w:tcW w:w="2273" w:type="dxa"/>
            <w:shd w:val="clear" w:color="auto" w:fill="auto"/>
          </w:tcPr>
          <w:p w14:paraId="4E5333A7" w14:textId="77777777" w:rsidR="00AC50DF" w:rsidRPr="00AC50DF" w:rsidRDefault="00AC50DF" w:rsidP="00265591">
            <w:r w:rsidRPr="00AC50DF">
              <w:t xml:space="preserve">Mobility </w:t>
            </w:r>
          </w:p>
        </w:tc>
        <w:tc>
          <w:tcPr>
            <w:tcW w:w="2249" w:type="dxa"/>
            <w:shd w:val="clear" w:color="auto" w:fill="auto"/>
          </w:tcPr>
          <w:p w14:paraId="68F16D33" w14:textId="77777777" w:rsidR="00AC50DF" w:rsidRPr="00AC50DF" w:rsidRDefault="00AC50DF" w:rsidP="00265591">
            <w:r w:rsidRPr="00AC50DF">
              <w:t>X</w:t>
            </w:r>
          </w:p>
        </w:tc>
        <w:tc>
          <w:tcPr>
            <w:tcW w:w="2247" w:type="dxa"/>
            <w:shd w:val="clear" w:color="auto" w:fill="auto"/>
          </w:tcPr>
          <w:p w14:paraId="10F72E13" w14:textId="77777777" w:rsidR="00AC50DF" w:rsidRPr="00AC50DF" w:rsidRDefault="00AC50DF" w:rsidP="00265591"/>
        </w:tc>
        <w:tc>
          <w:tcPr>
            <w:tcW w:w="2247" w:type="dxa"/>
            <w:shd w:val="clear" w:color="auto" w:fill="auto"/>
          </w:tcPr>
          <w:p w14:paraId="75AF3BA2" w14:textId="77777777" w:rsidR="00AC50DF" w:rsidRPr="00AC50DF" w:rsidRDefault="00AC50DF" w:rsidP="00265591"/>
        </w:tc>
      </w:tr>
      <w:tr w:rsidR="00AC50DF" w:rsidRPr="00AC50DF" w14:paraId="12F8C5D2" w14:textId="77777777" w:rsidTr="00AC50DF">
        <w:trPr>
          <w:jc w:val="center"/>
        </w:trPr>
        <w:tc>
          <w:tcPr>
            <w:tcW w:w="2273" w:type="dxa"/>
            <w:shd w:val="clear" w:color="auto" w:fill="auto"/>
          </w:tcPr>
          <w:p w14:paraId="470F0DE0" w14:textId="77777777" w:rsidR="00AC50DF" w:rsidRPr="00AC50DF" w:rsidRDefault="00AC50DF" w:rsidP="00265591">
            <w:r w:rsidRPr="00AC50DF">
              <w:t xml:space="preserve">Comorbidities </w:t>
            </w:r>
          </w:p>
        </w:tc>
        <w:tc>
          <w:tcPr>
            <w:tcW w:w="2249" w:type="dxa"/>
            <w:shd w:val="clear" w:color="auto" w:fill="auto"/>
          </w:tcPr>
          <w:p w14:paraId="27941D3F" w14:textId="77777777" w:rsidR="00AC50DF" w:rsidRPr="00AC50DF" w:rsidRDefault="00AC50DF" w:rsidP="00265591">
            <w:r w:rsidRPr="00AC50DF">
              <w:t>X</w:t>
            </w:r>
          </w:p>
        </w:tc>
        <w:tc>
          <w:tcPr>
            <w:tcW w:w="2247" w:type="dxa"/>
            <w:shd w:val="clear" w:color="auto" w:fill="auto"/>
          </w:tcPr>
          <w:p w14:paraId="7832CFAD" w14:textId="77777777" w:rsidR="00AC50DF" w:rsidRPr="00AC50DF" w:rsidRDefault="00AC50DF" w:rsidP="00265591"/>
        </w:tc>
        <w:tc>
          <w:tcPr>
            <w:tcW w:w="2247" w:type="dxa"/>
            <w:shd w:val="clear" w:color="auto" w:fill="auto"/>
          </w:tcPr>
          <w:p w14:paraId="50561F3A" w14:textId="77777777" w:rsidR="00AC50DF" w:rsidRPr="00AC50DF" w:rsidRDefault="00AC50DF" w:rsidP="00265591"/>
        </w:tc>
      </w:tr>
      <w:tr w:rsidR="00AC50DF" w:rsidRPr="00AC50DF" w14:paraId="2569E1B5" w14:textId="77777777" w:rsidTr="00AC50DF">
        <w:trPr>
          <w:jc w:val="center"/>
        </w:trPr>
        <w:tc>
          <w:tcPr>
            <w:tcW w:w="2273" w:type="dxa"/>
            <w:shd w:val="clear" w:color="auto" w:fill="auto"/>
          </w:tcPr>
          <w:p w14:paraId="6CC9C348" w14:textId="77777777" w:rsidR="00AC50DF" w:rsidRPr="00AC50DF" w:rsidRDefault="00AC50DF" w:rsidP="00265591">
            <w:r w:rsidRPr="00AC50DF">
              <w:t xml:space="preserve">Drugs </w:t>
            </w:r>
          </w:p>
        </w:tc>
        <w:tc>
          <w:tcPr>
            <w:tcW w:w="2249" w:type="dxa"/>
            <w:shd w:val="clear" w:color="auto" w:fill="auto"/>
          </w:tcPr>
          <w:p w14:paraId="135591A0" w14:textId="77777777" w:rsidR="00AC50DF" w:rsidRPr="00AC50DF" w:rsidRDefault="00AC50DF" w:rsidP="00265591">
            <w:r w:rsidRPr="00AC50DF">
              <w:t>X</w:t>
            </w:r>
          </w:p>
        </w:tc>
        <w:tc>
          <w:tcPr>
            <w:tcW w:w="2247" w:type="dxa"/>
            <w:shd w:val="clear" w:color="auto" w:fill="auto"/>
          </w:tcPr>
          <w:p w14:paraId="54C07353" w14:textId="77777777" w:rsidR="00AC50DF" w:rsidRPr="00AC50DF" w:rsidRDefault="00AC50DF" w:rsidP="00265591">
            <w:r w:rsidRPr="00AC50DF">
              <w:t>X</w:t>
            </w:r>
          </w:p>
        </w:tc>
        <w:tc>
          <w:tcPr>
            <w:tcW w:w="2247" w:type="dxa"/>
            <w:shd w:val="clear" w:color="auto" w:fill="auto"/>
          </w:tcPr>
          <w:p w14:paraId="76152CF0" w14:textId="77777777" w:rsidR="00AC50DF" w:rsidRPr="00AC50DF" w:rsidRDefault="00AC50DF" w:rsidP="00265591">
            <w:r w:rsidRPr="00AC50DF">
              <w:t>X</w:t>
            </w:r>
          </w:p>
        </w:tc>
      </w:tr>
      <w:tr w:rsidR="00AC50DF" w:rsidRPr="00AC50DF" w14:paraId="6982E208" w14:textId="77777777" w:rsidTr="00AC50DF">
        <w:trPr>
          <w:jc w:val="center"/>
        </w:trPr>
        <w:tc>
          <w:tcPr>
            <w:tcW w:w="2273" w:type="dxa"/>
            <w:shd w:val="clear" w:color="auto" w:fill="auto"/>
          </w:tcPr>
          <w:p w14:paraId="6A04B398" w14:textId="77777777" w:rsidR="00AC50DF" w:rsidRPr="00AC50DF" w:rsidRDefault="00AC50DF" w:rsidP="00265591">
            <w:r w:rsidRPr="00AC50DF">
              <w:t>AMTS</w:t>
            </w:r>
          </w:p>
        </w:tc>
        <w:tc>
          <w:tcPr>
            <w:tcW w:w="2249" w:type="dxa"/>
            <w:shd w:val="clear" w:color="auto" w:fill="auto"/>
          </w:tcPr>
          <w:p w14:paraId="516ABC10" w14:textId="77777777" w:rsidR="00AC50DF" w:rsidRPr="00AC50DF" w:rsidRDefault="00AC50DF" w:rsidP="00265591">
            <w:r w:rsidRPr="00AC50DF">
              <w:t>X</w:t>
            </w:r>
          </w:p>
        </w:tc>
        <w:tc>
          <w:tcPr>
            <w:tcW w:w="2247" w:type="dxa"/>
            <w:shd w:val="clear" w:color="auto" w:fill="auto"/>
          </w:tcPr>
          <w:p w14:paraId="06BD9698" w14:textId="77777777" w:rsidR="00AC50DF" w:rsidRPr="00AC50DF" w:rsidRDefault="00AC50DF" w:rsidP="00265591"/>
        </w:tc>
        <w:tc>
          <w:tcPr>
            <w:tcW w:w="2247" w:type="dxa"/>
            <w:shd w:val="clear" w:color="auto" w:fill="auto"/>
          </w:tcPr>
          <w:p w14:paraId="32470476" w14:textId="77777777" w:rsidR="00AC50DF" w:rsidRPr="00AC50DF" w:rsidRDefault="00AC50DF" w:rsidP="00265591"/>
        </w:tc>
      </w:tr>
      <w:tr w:rsidR="00AC50DF" w:rsidRPr="00AC50DF" w14:paraId="4705C9E1" w14:textId="77777777" w:rsidTr="00AC50DF">
        <w:trPr>
          <w:jc w:val="center"/>
        </w:trPr>
        <w:tc>
          <w:tcPr>
            <w:tcW w:w="2273" w:type="dxa"/>
            <w:shd w:val="clear" w:color="auto" w:fill="auto"/>
          </w:tcPr>
          <w:p w14:paraId="5D262B77" w14:textId="77777777" w:rsidR="00AC50DF" w:rsidRPr="00AC50DF" w:rsidRDefault="00AC50DF" w:rsidP="00265591">
            <w:r w:rsidRPr="00AC50DF">
              <w:t>SNAQ</w:t>
            </w:r>
          </w:p>
        </w:tc>
        <w:tc>
          <w:tcPr>
            <w:tcW w:w="2249" w:type="dxa"/>
            <w:shd w:val="clear" w:color="auto" w:fill="auto"/>
          </w:tcPr>
          <w:p w14:paraId="1C5E56EA" w14:textId="77777777" w:rsidR="00AC50DF" w:rsidRPr="00AC50DF" w:rsidRDefault="00AC50DF" w:rsidP="00265591">
            <w:r w:rsidRPr="00AC50DF">
              <w:t>X</w:t>
            </w:r>
          </w:p>
        </w:tc>
        <w:tc>
          <w:tcPr>
            <w:tcW w:w="2247" w:type="dxa"/>
            <w:shd w:val="clear" w:color="auto" w:fill="auto"/>
          </w:tcPr>
          <w:p w14:paraId="6A390AF3" w14:textId="77777777" w:rsidR="00AC50DF" w:rsidRPr="00AC50DF" w:rsidRDefault="00AC50DF" w:rsidP="00265591"/>
        </w:tc>
        <w:tc>
          <w:tcPr>
            <w:tcW w:w="2247" w:type="dxa"/>
            <w:shd w:val="clear" w:color="auto" w:fill="auto"/>
          </w:tcPr>
          <w:p w14:paraId="2965F21B" w14:textId="77777777" w:rsidR="00AC50DF" w:rsidRPr="00AC50DF" w:rsidRDefault="00AC50DF" w:rsidP="00265591"/>
        </w:tc>
      </w:tr>
      <w:tr w:rsidR="00AC50DF" w:rsidRPr="00AC50DF" w14:paraId="644CF9E3" w14:textId="77777777" w:rsidTr="00AC50DF">
        <w:trPr>
          <w:jc w:val="center"/>
        </w:trPr>
        <w:tc>
          <w:tcPr>
            <w:tcW w:w="2273" w:type="dxa"/>
            <w:shd w:val="clear" w:color="auto" w:fill="auto"/>
          </w:tcPr>
          <w:p w14:paraId="441E8EEF" w14:textId="77777777" w:rsidR="00AC50DF" w:rsidRPr="00AC50DF" w:rsidRDefault="00AC50DF" w:rsidP="00265591">
            <w:proofErr w:type="spellStart"/>
            <w:r w:rsidRPr="00AC50DF">
              <w:t>Barthel</w:t>
            </w:r>
            <w:proofErr w:type="spellEnd"/>
            <w:r w:rsidRPr="00AC50DF">
              <w:t xml:space="preserve"> index</w:t>
            </w:r>
          </w:p>
        </w:tc>
        <w:tc>
          <w:tcPr>
            <w:tcW w:w="2249" w:type="dxa"/>
            <w:shd w:val="clear" w:color="auto" w:fill="auto"/>
          </w:tcPr>
          <w:p w14:paraId="635E4AA0" w14:textId="77777777" w:rsidR="00AC50DF" w:rsidRPr="00AC50DF" w:rsidRDefault="00AC50DF" w:rsidP="00265591">
            <w:r w:rsidRPr="00AC50DF">
              <w:t>X</w:t>
            </w:r>
          </w:p>
        </w:tc>
        <w:tc>
          <w:tcPr>
            <w:tcW w:w="2247" w:type="dxa"/>
            <w:shd w:val="clear" w:color="auto" w:fill="auto"/>
          </w:tcPr>
          <w:p w14:paraId="3361DA3B" w14:textId="77777777" w:rsidR="00AC50DF" w:rsidRPr="00AC50DF" w:rsidRDefault="00AC50DF" w:rsidP="00265591"/>
        </w:tc>
        <w:tc>
          <w:tcPr>
            <w:tcW w:w="2247" w:type="dxa"/>
            <w:shd w:val="clear" w:color="auto" w:fill="auto"/>
          </w:tcPr>
          <w:p w14:paraId="4BFDD7CF" w14:textId="2EDF2957" w:rsidR="00AC50DF" w:rsidRPr="00AC50DF" w:rsidRDefault="00AD7E16" w:rsidP="00265591">
            <w:r>
              <w:t xml:space="preserve">X </w:t>
            </w:r>
          </w:p>
        </w:tc>
      </w:tr>
      <w:tr w:rsidR="00AC50DF" w:rsidRPr="00AC50DF" w14:paraId="1A84AC7E" w14:textId="77777777" w:rsidTr="00AC50DF">
        <w:trPr>
          <w:jc w:val="center"/>
        </w:trPr>
        <w:tc>
          <w:tcPr>
            <w:tcW w:w="2273" w:type="dxa"/>
            <w:shd w:val="clear" w:color="auto" w:fill="auto"/>
          </w:tcPr>
          <w:p w14:paraId="781B638F" w14:textId="77777777" w:rsidR="00AC50DF" w:rsidRPr="00AC50DF" w:rsidRDefault="00AC50DF" w:rsidP="00265591">
            <w:r w:rsidRPr="00AC50DF">
              <w:t xml:space="preserve">Falls </w:t>
            </w:r>
          </w:p>
        </w:tc>
        <w:tc>
          <w:tcPr>
            <w:tcW w:w="2249" w:type="dxa"/>
            <w:shd w:val="clear" w:color="auto" w:fill="auto"/>
          </w:tcPr>
          <w:p w14:paraId="4DC76CF2" w14:textId="77777777" w:rsidR="00AC50DF" w:rsidRPr="00AC50DF" w:rsidRDefault="00AC50DF" w:rsidP="00265591">
            <w:r w:rsidRPr="00AC50DF">
              <w:t>X</w:t>
            </w:r>
          </w:p>
        </w:tc>
        <w:tc>
          <w:tcPr>
            <w:tcW w:w="2247" w:type="dxa"/>
            <w:shd w:val="clear" w:color="auto" w:fill="auto"/>
          </w:tcPr>
          <w:p w14:paraId="76AB4D76" w14:textId="77777777" w:rsidR="00AC50DF" w:rsidRPr="00AC50DF" w:rsidRDefault="00AC50DF" w:rsidP="00265591">
            <w:r w:rsidRPr="00AC50DF">
              <w:t>X</w:t>
            </w:r>
          </w:p>
        </w:tc>
        <w:tc>
          <w:tcPr>
            <w:tcW w:w="2247" w:type="dxa"/>
            <w:shd w:val="clear" w:color="auto" w:fill="auto"/>
          </w:tcPr>
          <w:p w14:paraId="24C7A7FF" w14:textId="77777777" w:rsidR="00AC50DF" w:rsidRPr="00AC50DF" w:rsidRDefault="00AC50DF" w:rsidP="00265591">
            <w:r w:rsidRPr="00AC50DF">
              <w:t>X</w:t>
            </w:r>
          </w:p>
        </w:tc>
      </w:tr>
      <w:tr w:rsidR="00AC50DF" w:rsidRPr="00AC50DF" w14:paraId="2939418E" w14:textId="77777777" w:rsidTr="00AC50DF">
        <w:trPr>
          <w:jc w:val="center"/>
        </w:trPr>
        <w:tc>
          <w:tcPr>
            <w:tcW w:w="2273" w:type="dxa"/>
            <w:shd w:val="clear" w:color="auto" w:fill="auto"/>
          </w:tcPr>
          <w:p w14:paraId="6EDA22DB" w14:textId="77777777" w:rsidR="00AC50DF" w:rsidRPr="00AC50DF" w:rsidRDefault="00AC50DF" w:rsidP="00265591">
            <w:r w:rsidRPr="00AC50DF">
              <w:t>Fractures</w:t>
            </w:r>
          </w:p>
        </w:tc>
        <w:tc>
          <w:tcPr>
            <w:tcW w:w="2249" w:type="dxa"/>
            <w:shd w:val="clear" w:color="auto" w:fill="auto"/>
          </w:tcPr>
          <w:p w14:paraId="41781788" w14:textId="77777777" w:rsidR="00AC50DF" w:rsidRPr="00AC50DF" w:rsidRDefault="00AC50DF" w:rsidP="00265591">
            <w:r w:rsidRPr="00AC50DF">
              <w:t>X</w:t>
            </w:r>
          </w:p>
        </w:tc>
        <w:tc>
          <w:tcPr>
            <w:tcW w:w="2247" w:type="dxa"/>
            <w:shd w:val="clear" w:color="auto" w:fill="auto"/>
          </w:tcPr>
          <w:p w14:paraId="372B8C81" w14:textId="77777777" w:rsidR="00AC50DF" w:rsidRPr="00AC50DF" w:rsidRDefault="00AC50DF" w:rsidP="00265591">
            <w:r w:rsidRPr="00AC50DF">
              <w:t>X</w:t>
            </w:r>
          </w:p>
        </w:tc>
        <w:tc>
          <w:tcPr>
            <w:tcW w:w="2247" w:type="dxa"/>
            <w:shd w:val="clear" w:color="auto" w:fill="auto"/>
          </w:tcPr>
          <w:p w14:paraId="1CBA1160" w14:textId="77777777" w:rsidR="00AC50DF" w:rsidRPr="00AC50DF" w:rsidRDefault="00AC50DF" w:rsidP="00265591">
            <w:r w:rsidRPr="00AC50DF">
              <w:t>X</w:t>
            </w:r>
          </w:p>
        </w:tc>
      </w:tr>
      <w:tr w:rsidR="00AC50DF" w:rsidRPr="00AC50DF" w14:paraId="6C6B2191" w14:textId="77777777" w:rsidTr="00AC50DF">
        <w:trPr>
          <w:jc w:val="center"/>
        </w:trPr>
        <w:tc>
          <w:tcPr>
            <w:tcW w:w="2273" w:type="dxa"/>
            <w:shd w:val="clear" w:color="auto" w:fill="auto"/>
          </w:tcPr>
          <w:p w14:paraId="1494A879" w14:textId="77777777" w:rsidR="00AC50DF" w:rsidRPr="00AC50DF" w:rsidRDefault="00AC50DF" w:rsidP="00265591">
            <w:pPr>
              <w:rPr>
                <w:rFonts w:eastAsia="Calibri" w:cs="Times New Roman"/>
              </w:rPr>
            </w:pPr>
            <w:r>
              <w:t xml:space="preserve"> </w:t>
            </w:r>
            <w:r w:rsidRPr="00AC50DF">
              <w:t xml:space="preserve">EQ5D5L </w:t>
            </w:r>
          </w:p>
        </w:tc>
        <w:tc>
          <w:tcPr>
            <w:tcW w:w="2249" w:type="dxa"/>
            <w:shd w:val="clear" w:color="auto" w:fill="auto"/>
          </w:tcPr>
          <w:p w14:paraId="260FF32A" w14:textId="77777777" w:rsidR="00AC50DF" w:rsidRPr="00AC50DF" w:rsidRDefault="00AC50DF" w:rsidP="00265591">
            <w:r w:rsidRPr="00AC50DF">
              <w:t>X</w:t>
            </w:r>
          </w:p>
        </w:tc>
        <w:tc>
          <w:tcPr>
            <w:tcW w:w="2247" w:type="dxa"/>
            <w:shd w:val="clear" w:color="auto" w:fill="auto"/>
          </w:tcPr>
          <w:p w14:paraId="4CF0577E" w14:textId="77777777" w:rsidR="00AC50DF" w:rsidRPr="00AC50DF" w:rsidRDefault="00AC50DF" w:rsidP="00265591">
            <w:r w:rsidRPr="00AC50DF">
              <w:t>X</w:t>
            </w:r>
          </w:p>
        </w:tc>
        <w:tc>
          <w:tcPr>
            <w:tcW w:w="2247" w:type="dxa"/>
            <w:shd w:val="clear" w:color="auto" w:fill="auto"/>
          </w:tcPr>
          <w:p w14:paraId="3B595052" w14:textId="77777777" w:rsidR="00AC50DF" w:rsidRPr="00AC50DF" w:rsidRDefault="00AC50DF" w:rsidP="00265591">
            <w:r w:rsidRPr="00AC50DF">
              <w:t>X</w:t>
            </w:r>
          </w:p>
        </w:tc>
      </w:tr>
      <w:tr w:rsidR="00AC50DF" w:rsidRPr="00AC50DF" w14:paraId="49FA50CE" w14:textId="77777777" w:rsidTr="00AC50DF">
        <w:trPr>
          <w:jc w:val="center"/>
        </w:trPr>
        <w:tc>
          <w:tcPr>
            <w:tcW w:w="2273" w:type="dxa"/>
            <w:shd w:val="clear" w:color="auto" w:fill="auto"/>
          </w:tcPr>
          <w:p w14:paraId="64F3B853" w14:textId="77777777" w:rsidR="00AC50DF" w:rsidRPr="00AC50DF" w:rsidRDefault="00AC50DF" w:rsidP="00265591">
            <w:pPr>
              <w:rPr>
                <w:rFonts w:eastAsia="Calibri" w:cs="Times New Roman"/>
              </w:rPr>
            </w:pPr>
            <w:r w:rsidRPr="00AC50DF">
              <w:t>ICECAP-O</w:t>
            </w:r>
          </w:p>
        </w:tc>
        <w:tc>
          <w:tcPr>
            <w:tcW w:w="2249" w:type="dxa"/>
            <w:shd w:val="clear" w:color="auto" w:fill="auto"/>
          </w:tcPr>
          <w:p w14:paraId="74F343B5" w14:textId="77777777" w:rsidR="00AC50DF" w:rsidRPr="00AC50DF" w:rsidRDefault="00AC50DF" w:rsidP="00265591">
            <w:r w:rsidRPr="00AC50DF">
              <w:t>X</w:t>
            </w:r>
          </w:p>
        </w:tc>
        <w:tc>
          <w:tcPr>
            <w:tcW w:w="2247" w:type="dxa"/>
            <w:shd w:val="clear" w:color="auto" w:fill="auto"/>
          </w:tcPr>
          <w:p w14:paraId="337964C0" w14:textId="77777777" w:rsidR="00AC50DF" w:rsidRPr="00AC50DF" w:rsidRDefault="00AC50DF" w:rsidP="00265591">
            <w:r w:rsidRPr="00AC50DF">
              <w:t>X</w:t>
            </w:r>
          </w:p>
        </w:tc>
        <w:tc>
          <w:tcPr>
            <w:tcW w:w="2247" w:type="dxa"/>
            <w:shd w:val="clear" w:color="auto" w:fill="auto"/>
          </w:tcPr>
          <w:p w14:paraId="531AE61A" w14:textId="77777777" w:rsidR="00AC50DF" w:rsidRPr="00AC50DF" w:rsidRDefault="00AC50DF" w:rsidP="00265591">
            <w:r w:rsidRPr="00AC50DF">
              <w:t>X</w:t>
            </w:r>
          </w:p>
        </w:tc>
      </w:tr>
      <w:tr w:rsidR="00AC50DF" w:rsidRPr="00AC50DF" w14:paraId="063B6631" w14:textId="77777777" w:rsidTr="00AC50DF">
        <w:trPr>
          <w:jc w:val="center"/>
        </w:trPr>
        <w:tc>
          <w:tcPr>
            <w:tcW w:w="2273" w:type="dxa"/>
            <w:shd w:val="clear" w:color="auto" w:fill="auto"/>
          </w:tcPr>
          <w:p w14:paraId="22FAD51D" w14:textId="77777777" w:rsidR="00AC50DF" w:rsidRPr="00AC50DF" w:rsidRDefault="00AC50DF" w:rsidP="00265591">
            <w:r w:rsidRPr="00AC50DF">
              <w:lastRenderedPageBreak/>
              <w:t xml:space="preserve">Gait speed </w:t>
            </w:r>
          </w:p>
        </w:tc>
        <w:tc>
          <w:tcPr>
            <w:tcW w:w="2249" w:type="dxa"/>
            <w:shd w:val="clear" w:color="auto" w:fill="auto"/>
          </w:tcPr>
          <w:p w14:paraId="0BCE910E" w14:textId="77777777" w:rsidR="00AC50DF" w:rsidRPr="00AC50DF" w:rsidRDefault="00AC50DF" w:rsidP="00265591">
            <w:r w:rsidRPr="00AC50DF">
              <w:t>X</w:t>
            </w:r>
          </w:p>
        </w:tc>
        <w:tc>
          <w:tcPr>
            <w:tcW w:w="2247" w:type="dxa"/>
            <w:shd w:val="clear" w:color="auto" w:fill="auto"/>
          </w:tcPr>
          <w:p w14:paraId="0E9F7F8F" w14:textId="77777777" w:rsidR="00AC50DF" w:rsidRPr="00AC50DF" w:rsidRDefault="00AC50DF" w:rsidP="00265591"/>
        </w:tc>
        <w:tc>
          <w:tcPr>
            <w:tcW w:w="2247" w:type="dxa"/>
            <w:shd w:val="clear" w:color="auto" w:fill="auto"/>
          </w:tcPr>
          <w:p w14:paraId="17ED50A4" w14:textId="77777777" w:rsidR="00AC50DF" w:rsidRPr="00AC50DF" w:rsidRDefault="00AC50DF" w:rsidP="00265591"/>
        </w:tc>
      </w:tr>
      <w:tr w:rsidR="00AC50DF" w:rsidRPr="00AC50DF" w14:paraId="106EA012" w14:textId="77777777" w:rsidTr="00AC50DF">
        <w:trPr>
          <w:jc w:val="center"/>
        </w:trPr>
        <w:tc>
          <w:tcPr>
            <w:tcW w:w="2273" w:type="dxa"/>
            <w:shd w:val="clear" w:color="auto" w:fill="auto"/>
          </w:tcPr>
          <w:p w14:paraId="2FCC2BA3" w14:textId="77777777" w:rsidR="00AC50DF" w:rsidRPr="00AC50DF" w:rsidRDefault="00AC50DF" w:rsidP="00265591">
            <w:r w:rsidRPr="00AC50DF">
              <w:t xml:space="preserve">Grip strength </w:t>
            </w:r>
          </w:p>
        </w:tc>
        <w:tc>
          <w:tcPr>
            <w:tcW w:w="2249" w:type="dxa"/>
            <w:shd w:val="clear" w:color="auto" w:fill="auto"/>
          </w:tcPr>
          <w:p w14:paraId="46B2CAC8" w14:textId="77777777" w:rsidR="00AC50DF" w:rsidRPr="00AC50DF" w:rsidRDefault="00AC50DF" w:rsidP="00265591">
            <w:r w:rsidRPr="00AC50DF">
              <w:t>X</w:t>
            </w:r>
          </w:p>
        </w:tc>
        <w:tc>
          <w:tcPr>
            <w:tcW w:w="2247" w:type="dxa"/>
            <w:shd w:val="clear" w:color="auto" w:fill="auto"/>
          </w:tcPr>
          <w:p w14:paraId="541A27D5" w14:textId="77777777" w:rsidR="00AC50DF" w:rsidRPr="00AC50DF" w:rsidRDefault="00AC50DF" w:rsidP="00265591"/>
        </w:tc>
        <w:tc>
          <w:tcPr>
            <w:tcW w:w="2247" w:type="dxa"/>
            <w:shd w:val="clear" w:color="auto" w:fill="auto"/>
          </w:tcPr>
          <w:p w14:paraId="0A76F3AB" w14:textId="77777777" w:rsidR="00AC50DF" w:rsidRPr="00AC50DF" w:rsidRDefault="00AC50DF" w:rsidP="00265591"/>
        </w:tc>
      </w:tr>
      <w:tr w:rsidR="00AC50DF" w:rsidRPr="00AC50DF" w14:paraId="3BFD589A" w14:textId="77777777" w:rsidTr="00AC50DF">
        <w:trPr>
          <w:jc w:val="center"/>
        </w:trPr>
        <w:tc>
          <w:tcPr>
            <w:tcW w:w="2273" w:type="dxa"/>
            <w:shd w:val="clear" w:color="auto" w:fill="auto"/>
          </w:tcPr>
          <w:p w14:paraId="7EFF87CF" w14:textId="77777777" w:rsidR="00AC50DF" w:rsidRPr="00AC50DF" w:rsidRDefault="00AC50DF" w:rsidP="00265591">
            <w:r w:rsidRPr="00AC50DF">
              <w:t xml:space="preserve">Muscle mass </w:t>
            </w:r>
          </w:p>
        </w:tc>
        <w:tc>
          <w:tcPr>
            <w:tcW w:w="2249" w:type="dxa"/>
            <w:shd w:val="clear" w:color="auto" w:fill="auto"/>
          </w:tcPr>
          <w:p w14:paraId="2C0A1606" w14:textId="77777777" w:rsidR="00AC50DF" w:rsidRPr="00AC50DF" w:rsidRDefault="00AC50DF" w:rsidP="00265591">
            <w:r w:rsidRPr="00AC50DF">
              <w:t>X</w:t>
            </w:r>
          </w:p>
        </w:tc>
        <w:tc>
          <w:tcPr>
            <w:tcW w:w="2247" w:type="dxa"/>
            <w:shd w:val="clear" w:color="auto" w:fill="auto"/>
          </w:tcPr>
          <w:p w14:paraId="19FBA78B" w14:textId="77777777" w:rsidR="00AC50DF" w:rsidRPr="00AC50DF" w:rsidRDefault="00AC50DF" w:rsidP="00265591"/>
        </w:tc>
        <w:tc>
          <w:tcPr>
            <w:tcW w:w="2247" w:type="dxa"/>
            <w:shd w:val="clear" w:color="auto" w:fill="auto"/>
          </w:tcPr>
          <w:p w14:paraId="66573E49" w14:textId="77777777" w:rsidR="00AC50DF" w:rsidRPr="00AC50DF" w:rsidRDefault="00AC50DF" w:rsidP="00265591"/>
        </w:tc>
      </w:tr>
      <w:tr w:rsidR="00AC50DF" w:rsidRPr="00AC50DF" w14:paraId="0614E613" w14:textId="77777777" w:rsidTr="00AC50DF">
        <w:trPr>
          <w:jc w:val="center"/>
        </w:trPr>
        <w:tc>
          <w:tcPr>
            <w:tcW w:w="2273" w:type="dxa"/>
            <w:shd w:val="clear" w:color="auto" w:fill="auto"/>
          </w:tcPr>
          <w:p w14:paraId="013CDCDF" w14:textId="77777777" w:rsidR="00AC50DF" w:rsidRPr="00AC50DF" w:rsidRDefault="00AC50DF" w:rsidP="00265591">
            <w:r w:rsidRPr="00AC50DF">
              <w:t>Rise from chair</w:t>
            </w:r>
          </w:p>
        </w:tc>
        <w:tc>
          <w:tcPr>
            <w:tcW w:w="2249" w:type="dxa"/>
            <w:shd w:val="clear" w:color="auto" w:fill="auto"/>
          </w:tcPr>
          <w:p w14:paraId="16F21115" w14:textId="77777777" w:rsidR="00AC50DF" w:rsidRPr="00AC50DF" w:rsidRDefault="00AC50DF" w:rsidP="00265591">
            <w:r w:rsidRPr="00AC50DF">
              <w:t>X</w:t>
            </w:r>
          </w:p>
        </w:tc>
        <w:tc>
          <w:tcPr>
            <w:tcW w:w="2247" w:type="dxa"/>
            <w:shd w:val="clear" w:color="auto" w:fill="auto"/>
          </w:tcPr>
          <w:p w14:paraId="5F8623B3" w14:textId="77777777" w:rsidR="00AC50DF" w:rsidRPr="00AC50DF" w:rsidRDefault="00AC50DF" w:rsidP="00265591"/>
        </w:tc>
        <w:tc>
          <w:tcPr>
            <w:tcW w:w="2247" w:type="dxa"/>
            <w:shd w:val="clear" w:color="auto" w:fill="auto"/>
          </w:tcPr>
          <w:p w14:paraId="381483E6" w14:textId="77777777" w:rsidR="00AC50DF" w:rsidRPr="00AC50DF" w:rsidRDefault="00AC50DF" w:rsidP="00265591"/>
        </w:tc>
      </w:tr>
      <w:tr w:rsidR="00AC50DF" w:rsidRPr="00AC50DF" w14:paraId="0B320032" w14:textId="77777777" w:rsidTr="00AC50DF">
        <w:trPr>
          <w:jc w:val="center"/>
        </w:trPr>
        <w:tc>
          <w:tcPr>
            <w:tcW w:w="2273" w:type="dxa"/>
            <w:shd w:val="clear" w:color="auto" w:fill="auto"/>
          </w:tcPr>
          <w:p w14:paraId="6ACB205F" w14:textId="77777777" w:rsidR="00AC50DF" w:rsidRPr="00AC50DF" w:rsidRDefault="00AC50DF" w:rsidP="00265591">
            <w:r w:rsidRPr="00AC50DF">
              <w:t>SARC-F</w:t>
            </w:r>
          </w:p>
        </w:tc>
        <w:tc>
          <w:tcPr>
            <w:tcW w:w="2249" w:type="dxa"/>
            <w:shd w:val="clear" w:color="auto" w:fill="auto"/>
          </w:tcPr>
          <w:p w14:paraId="0DA5C291" w14:textId="77777777" w:rsidR="00AC50DF" w:rsidRPr="00AC50DF" w:rsidRDefault="00AC50DF" w:rsidP="00265591">
            <w:r w:rsidRPr="00AC50DF">
              <w:t>X</w:t>
            </w:r>
          </w:p>
        </w:tc>
        <w:tc>
          <w:tcPr>
            <w:tcW w:w="2247" w:type="dxa"/>
            <w:shd w:val="clear" w:color="auto" w:fill="auto"/>
          </w:tcPr>
          <w:p w14:paraId="2B25F770" w14:textId="77777777" w:rsidR="00AC50DF" w:rsidRPr="00AC50DF" w:rsidRDefault="00AC50DF" w:rsidP="00265591"/>
        </w:tc>
        <w:tc>
          <w:tcPr>
            <w:tcW w:w="2247" w:type="dxa"/>
            <w:shd w:val="clear" w:color="auto" w:fill="auto"/>
          </w:tcPr>
          <w:p w14:paraId="6A925774" w14:textId="77777777" w:rsidR="00AC50DF" w:rsidRPr="00AC50DF" w:rsidRDefault="00AC50DF" w:rsidP="00265591"/>
        </w:tc>
      </w:tr>
      <w:tr w:rsidR="00AC50DF" w:rsidRPr="00AC50DF" w14:paraId="39AE0DEB" w14:textId="77777777" w:rsidTr="00AC50DF">
        <w:trPr>
          <w:jc w:val="center"/>
        </w:trPr>
        <w:tc>
          <w:tcPr>
            <w:tcW w:w="2273" w:type="dxa"/>
            <w:shd w:val="clear" w:color="auto" w:fill="auto"/>
          </w:tcPr>
          <w:p w14:paraId="183E25BB" w14:textId="77777777" w:rsidR="00AC50DF" w:rsidRPr="00AC50DF" w:rsidRDefault="00AC50DF" w:rsidP="00265591">
            <w:r w:rsidRPr="00AC50DF">
              <w:t>Fried Frailty Phenotype</w:t>
            </w:r>
          </w:p>
        </w:tc>
        <w:tc>
          <w:tcPr>
            <w:tcW w:w="2249" w:type="dxa"/>
            <w:shd w:val="clear" w:color="auto" w:fill="auto"/>
          </w:tcPr>
          <w:p w14:paraId="233A26D1" w14:textId="77777777" w:rsidR="00AC50DF" w:rsidRPr="00AC50DF" w:rsidRDefault="00AC50DF" w:rsidP="00265591">
            <w:r w:rsidRPr="00AC50DF">
              <w:t>X</w:t>
            </w:r>
          </w:p>
        </w:tc>
        <w:tc>
          <w:tcPr>
            <w:tcW w:w="2247" w:type="dxa"/>
            <w:shd w:val="clear" w:color="auto" w:fill="auto"/>
          </w:tcPr>
          <w:p w14:paraId="08EFD607" w14:textId="77777777" w:rsidR="00AC50DF" w:rsidRPr="00AC50DF" w:rsidRDefault="00AC50DF" w:rsidP="00265591"/>
        </w:tc>
        <w:tc>
          <w:tcPr>
            <w:tcW w:w="2247" w:type="dxa"/>
            <w:shd w:val="clear" w:color="auto" w:fill="auto"/>
          </w:tcPr>
          <w:p w14:paraId="73F28390" w14:textId="77777777" w:rsidR="00AC50DF" w:rsidRPr="00AC50DF" w:rsidRDefault="00AC50DF" w:rsidP="00265591"/>
        </w:tc>
      </w:tr>
      <w:tr w:rsidR="00AC50DF" w:rsidRPr="00AC50DF" w14:paraId="0D7DF22B" w14:textId="77777777" w:rsidTr="00AC50DF">
        <w:trPr>
          <w:jc w:val="center"/>
        </w:trPr>
        <w:tc>
          <w:tcPr>
            <w:tcW w:w="2273" w:type="dxa"/>
            <w:shd w:val="clear" w:color="auto" w:fill="auto"/>
          </w:tcPr>
          <w:p w14:paraId="6558CBB5" w14:textId="77777777" w:rsidR="00AC50DF" w:rsidRPr="00AC50DF" w:rsidRDefault="00AC50DF" w:rsidP="00265591">
            <w:r w:rsidRPr="00AC50DF">
              <w:t>FRAIL scale</w:t>
            </w:r>
          </w:p>
        </w:tc>
        <w:tc>
          <w:tcPr>
            <w:tcW w:w="2249" w:type="dxa"/>
            <w:shd w:val="clear" w:color="auto" w:fill="auto"/>
          </w:tcPr>
          <w:p w14:paraId="1A8BC8B5" w14:textId="77777777" w:rsidR="00AC50DF" w:rsidRPr="00AC50DF" w:rsidRDefault="00AC50DF" w:rsidP="00265591">
            <w:r w:rsidRPr="00AC50DF">
              <w:t>X</w:t>
            </w:r>
          </w:p>
        </w:tc>
        <w:tc>
          <w:tcPr>
            <w:tcW w:w="2247" w:type="dxa"/>
            <w:shd w:val="clear" w:color="auto" w:fill="auto"/>
          </w:tcPr>
          <w:p w14:paraId="7F9F7515" w14:textId="77777777" w:rsidR="00AC50DF" w:rsidRPr="00AC50DF" w:rsidRDefault="00AC50DF" w:rsidP="00265591"/>
        </w:tc>
        <w:tc>
          <w:tcPr>
            <w:tcW w:w="2247" w:type="dxa"/>
            <w:shd w:val="clear" w:color="auto" w:fill="auto"/>
          </w:tcPr>
          <w:p w14:paraId="235BA2B6" w14:textId="77777777" w:rsidR="00AC50DF" w:rsidRPr="00AC50DF" w:rsidRDefault="00AC50DF" w:rsidP="00265591"/>
        </w:tc>
      </w:tr>
      <w:tr w:rsidR="00AC50DF" w:rsidRPr="00AC50DF" w14:paraId="0E871A8E" w14:textId="77777777" w:rsidTr="00AC50DF">
        <w:trPr>
          <w:jc w:val="center"/>
        </w:trPr>
        <w:tc>
          <w:tcPr>
            <w:tcW w:w="2273" w:type="dxa"/>
            <w:shd w:val="clear" w:color="auto" w:fill="auto"/>
          </w:tcPr>
          <w:p w14:paraId="33C00B20" w14:textId="77777777" w:rsidR="00AC50DF" w:rsidRPr="00AC50DF" w:rsidRDefault="00AC50DF" w:rsidP="00265591">
            <w:r w:rsidRPr="00AC50DF">
              <w:t xml:space="preserve">Clinical frailty scale </w:t>
            </w:r>
          </w:p>
        </w:tc>
        <w:tc>
          <w:tcPr>
            <w:tcW w:w="2249" w:type="dxa"/>
            <w:shd w:val="clear" w:color="auto" w:fill="auto"/>
          </w:tcPr>
          <w:p w14:paraId="6977AA9B" w14:textId="77777777" w:rsidR="00AC50DF" w:rsidRPr="00AC50DF" w:rsidRDefault="00AC50DF" w:rsidP="00265591">
            <w:r w:rsidRPr="00AC50DF">
              <w:t>X</w:t>
            </w:r>
          </w:p>
        </w:tc>
        <w:tc>
          <w:tcPr>
            <w:tcW w:w="2247" w:type="dxa"/>
            <w:shd w:val="clear" w:color="auto" w:fill="auto"/>
          </w:tcPr>
          <w:p w14:paraId="2ED8F04D" w14:textId="77777777" w:rsidR="00AC50DF" w:rsidRPr="00AC50DF" w:rsidRDefault="00AC50DF" w:rsidP="00265591"/>
        </w:tc>
        <w:tc>
          <w:tcPr>
            <w:tcW w:w="2247" w:type="dxa"/>
            <w:shd w:val="clear" w:color="auto" w:fill="auto"/>
          </w:tcPr>
          <w:p w14:paraId="53877457" w14:textId="77777777" w:rsidR="00AC50DF" w:rsidRPr="00AC50DF" w:rsidRDefault="00AC50DF" w:rsidP="00265591"/>
        </w:tc>
      </w:tr>
      <w:tr w:rsidR="00AC50DF" w:rsidRPr="00AC50DF" w14:paraId="192E36B0" w14:textId="77777777" w:rsidTr="00AC50DF">
        <w:trPr>
          <w:jc w:val="center"/>
        </w:trPr>
        <w:tc>
          <w:tcPr>
            <w:tcW w:w="2273" w:type="dxa"/>
            <w:shd w:val="clear" w:color="auto" w:fill="auto"/>
          </w:tcPr>
          <w:p w14:paraId="7012711B" w14:textId="77777777" w:rsidR="00AC50DF" w:rsidRPr="00AC50DF" w:rsidRDefault="00AC50DF" w:rsidP="00265591">
            <w:r w:rsidRPr="00AC50DF">
              <w:t>PRISMA</w:t>
            </w:r>
          </w:p>
        </w:tc>
        <w:tc>
          <w:tcPr>
            <w:tcW w:w="2249" w:type="dxa"/>
            <w:shd w:val="clear" w:color="auto" w:fill="auto"/>
          </w:tcPr>
          <w:p w14:paraId="0E8A0981" w14:textId="77777777" w:rsidR="00AC50DF" w:rsidRPr="00AC50DF" w:rsidRDefault="00AC50DF" w:rsidP="00265591">
            <w:r w:rsidRPr="00AC50DF">
              <w:t>X</w:t>
            </w:r>
          </w:p>
        </w:tc>
        <w:tc>
          <w:tcPr>
            <w:tcW w:w="2247" w:type="dxa"/>
            <w:shd w:val="clear" w:color="auto" w:fill="auto"/>
          </w:tcPr>
          <w:p w14:paraId="609B5488" w14:textId="77777777" w:rsidR="00AC50DF" w:rsidRPr="00AC50DF" w:rsidRDefault="00AC50DF" w:rsidP="00265591"/>
        </w:tc>
        <w:tc>
          <w:tcPr>
            <w:tcW w:w="2247" w:type="dxa"/>
            <w:shd w:val="clear" w:color="auto" w:fill="auto"/>
          </w:tcPr>
          <w:p w14:paraId="4206C7DD" w14:textId="77777777" w:rsidR="00AC50DF" w:rsidRPr="00AC50DF" w:rsidRDefault="00AC50DF" w:rsidP="00265591"/>
        </w:tc>
      </w:tr>
      <w:tr w:rsidR="00AC50DF" w:rsidRPr="00AC50DF" w14:paraId="73F1F6E6" w14:textId="77777777" w:rsidTr="00AC50DF">
        <w:trPr>
          <w:jc w:val="center"/>
        </w:trPr>
        <w:tc>
          <w:tcPr>
            <w:tcW w:w="2273" w:type="dxa"/>
            <w:shd w:val="clear" w:color="auto" w:fill="auto"/>
          </w:tcPr>
          <w:p w14:paraId="1CF4C9C4" w14:textId="77777777" w:rsidR="00AC50DF" w:rsidRPr="00AC50DF" w:rsidRDefault="00AC50DF" w:rsidP="00265591">
            <w:r w:rsidRPr="00AC50DF">
              <w:t>e-FI</w:t>
            </w:r>
          </w:p>
        </w:tc>
        <w:tc>
          <w:tcPr>
            <w:tcW w:w="2249" w:type="dxa"/>
            <w:shd w:val="clear" w:color="auto" w:fill="auto"/>
          </w:tcPr>
          <w:p w14:paraId="75ED3725" w14:textId="77777777" w:rsidR="00AC50DF" w:rsidRPr="00AC50DF" w:rsidRDefault="00AC50DF" w:rsidP="00265591">
            <w:r w:rsidRPr="00AC50DF">
              <w:t>X</w:t>
            </w:r>
          </w:p>
        </w:tc>
        <w:tc>
          <w:tcPr>
            <w:tcW w:w="2247" w:type="dxa"/>
            <w:shd w:val="clear" w:color="auto" w:fill="auto"/>
          </w:tcPr>
          <w:p w14:paraId="28698991" w14:textId="77777777" w:rsidR="00AC50DF" w:rsidRPr="00AC50DF" w:rsidRDefault="00AC50DF" w:rsidP="00265591"/>
        </w:tc>
        <w:tc>
          <w:tcPr>
            <w:tcW w:w="2247" w:type="dxa"/>
            <w:shd w:val="clear" w:color="auto" w:fill="auto"/>
          </w:tcPr>
          <w:p w14:paraId="73CF54B7" w14:textId="77777777" w:rsidR="00AC50DF" w:rsidRPr="00AC50DF" w:rsidRDefault="00AC50DF" w:rsidP="00265591"/>
        </w:tc>
      </w:tr>
      <w:tr w:rsidR="00AC50DF" w:rsidRPr="00AC50DF" w14:paraId="70BFFB30" w14:textId="77777777" w:rsidTr="00AC50DF">
        <w:trPr>
          <w:jc w:val="center"/>
        </w:trPr>
        <w:tc>
          <w:tcPr>
            <w:tcW w:w="2273" w:type="dxa"/>
            <w:shd w:val="clear" w:color="auto" w:fill="auto"/>
          </w:tcPr>
          <w:p w14:paraId="2499D0AA" w14:textId="77777777" w:rsidR="00AC50DF" w:rsidRPr="00AC50DF" w:rsidRDefault="00AC50DF" w:rsidP="00265591">
            <w:r w:rsidRPr="00AC50DF">
              <w:t>SOF scale</w:t>
            </w:r>
          </w:p>
        </w:tc>
        <w:tc>
          <w:tcPr>
            <w:tcW w:w="2249" w:type="dxa"/>
            <w:shd w:val="clear" w:color="auto" w:fill="auto"/>
          </w:tcPr>
          <w:p w14:paraId="3BE6CE05" w14:textId="77777777" w:rsidR="00AC50DF" w:rsidRPr="00AC50DF" w:rsidRDefault="00AC50DF" w:rsidP="00265591">
            <w:r w:rsidRPr="00AC50DF">
              <w:t>X</w:t>
            </w:r>
          </w:p>
        </w:tc>
        <w:tc>
          <w:tcPr>
            <w:tcW w:w="2247" w:type="dxa"/>
            <w:shd w:val="clear" w:color="auto" w:fill="auto"/>
          </w:tcPr>
          <w:p w14:paraId="207A5B81" w14:textId="77777777" w:rsidR="00AC50DF" w:rsidRPr="00AC50DF" w:rsidRDefault="00AC50DF" w:rsidP="00265591"/>
        </w:tc>
        <w:tc>
          <w:tcPr>
            <w:tcW w:w="2247" w:type="dxa"/>
            <w:shd w:val="clear" w:color="auto" w:fill="auto"/>
          </w:tcPr>
          <w:p w14:paraId="1115147F" w14:textId="77777777" w:rsidR="00AC50DF" w:rsidRPr="00AC50DF" w:rsidRDefault="00AC50DF" w:rsidP="00265591"/>
        </w:tc>
      </w:tr>
    </w:tbl>
    <w:p w14:paraId="10146357" w14:textId="77777777" w:rsidR="00AC50DF" w:rsidRDefault="00AC50DF" w:rsidP="00265591">
      <w:r w:rsidRPr="00AC50DF">
        <w:t>AMTS</w:t>
      </w:r>
      <w:r>
        <w:t>: abbreviated Mental test scale</w:t>
      </w:r>
      <w:proofErr w:type="gramStart"/>
      <w:r>
        <w:t xml:space="preserve">, </w:t>
      </w:r>
      <w:r w:rsidRPr="00AC50DF">
        <w:t xml:space="preserve"> SNAQ</w:t>
      </w:r>
      <w:proofErr w:type="gramEnd"/>
      <w:r w:rsidRPr="00AC50DF">
        <w:t xml:space="preserve"> </w:t>
      </w:r>
      <w:r>
        <w:t xml:space="preserve">: simplified nutrition appetite questionnaire, </w:t>
      </w:r>
      <w:r w:rsidRPr="00AC50DF">
        <w:t>e-FI</w:t>
      </w:r>
      <w:r>
        <w:t xml:space="preserve">: electronic- frailty index, </w:t>
      </w:r>
      <w:r w:rsidRPr="00AC50DF">
        <w:t xml:space="preserve"> SOF scale</w:t>
      </w:r>
      <w:r>
        <w:t xml:space="preserve">: </w:t>
      </w:r>
      <w:r w:rsidRPr="00AC50DF">
        <w:t>Study of Osteoporotic Fracture</w:t>
      </w:r>
      <w:r>
        <w:t xml:space="preserve"> scale.</w:t>
      </w:r>
    </w:p>
    <w:p w14:paraId="7933C0AA" w14:textId="77777777" w:rsidR="00AC50DF" w:rsidRDefault="00AC50DF" w:rsidP="00265591"/>
    <w:p w14:paraId="51734593" w14:textId="77777777" w:rsidR="00AC50DF" w:rsidRDefault="00AC50DF" w:rsidP="00265591"/>
    <w:p w14:paraId="4E40F025" w14:textId="77777777" w:rsidR="006A71F9" w:rsidRDefault="006A71F9" w:rsidP="00265591"/>
    <w:p w14:paraId="2C4989D1" w14:textId="53399D62" w:rsidR="006A71F9" w:rsidRDefault="006A71F9" w:rsidP="00265591"/>
    <w:sectPr w:rsidR="006A71F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7263E" w14:textId="77777777" w:rsidR="00EF38E4" w:rsidRDefault="00EF38E4" w:rsidP="00265591">
      <w:r>
        <w:separator/>
      </w:r>
    </w:p>
  </w:endnote>
  <w:endnote w:type="continuationSeparator" w:id="0">
    <w:p w14:paraId="113DEA92" w14:textId="77777777" w:rsidR="00EF38E4" w:rsidRDefault="00EF38E4" w:rsidP="0026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xrwwhAdvTT3713a231">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FbrmfcAdvTTb5929f4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919713"/>
      <w:docPartObj>
        <w:docPartGallery w:val="Page Numbers (Bottom of Page)"/>
        <w:docPartUnique/>
      </w:docPartObj>
    </w:sdtPr>
    <w:sdtEndPr>
      <w:rPr>
        <w:noProof/>
      </w:rPr>
    </w:sdtEndPr>
    <w:sdtContent>
      <w:p w14:paraId="7062BC77" w14:textId="656C9404" w:rsidR="00EF38E4" w:rsidRDefault="00EF38E4" w:rsidP="00265591">
        <w:pPr>
          <w:pStyle w:val="Footer"/>
        </w:pPr>
        <w:r>
          <w:fldChar w:fldCharType="begin"/>
        </w:r>
        <w:r>
          <w:instrText xml:space="preserve"> PAGE   \* MERGEFORMAT </w:instrText>
        </w:r>
        <w:r>
          <w:fldChar w:fldCharType="separate"/>
        </w:r>
        <w:r w:rsidR="00814FC6">
          <w:rPr>
            <w:noProof/>
          </w:rPr>
          <w:t>23</w:t>
        </w:r>
        <w:r>
          <w:rPr>
            <w:noProof/>
          </w:rPr>
          <w:fldChar w:fldCharType="end"/>
        </w:r>
      </w:p>
    </w:sdtContent>
  </w:sdt>
  <w:p w14:paraId="16E50B8E" w14:textId="77777777" w:rsidR="00EF38E4" w:rsidRDefault="00EF38E4" w:rsidP="00265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5C60E" w14:textId="77777777" w:rsidR="00EF38E4" w:rsidRDefault="00EF38E4" w:rsidP="00265591">
      <w:r>
        <w:separator/>
      </w:r>
    </w:p>
  </w:footnote>
  <w:footnote w:type="continuationSeparator" w:id="0">
    <w:p w14:paraId="22EA22A2" w14:textId="77777777" w:rsidR="00EF38E4" w:rsidRDefault="00EF38E4" w:rsidP="00265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83D1E"/>
    <w:multiLevelType w:val="hybridMultilevel"/>
    <w:tmpl w:val="F9525D56"/>
    <w:lvl w:ilvl="0" w:tplc="8A4C1B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970861"/>
    <w:multiLevelType w:val="hybridMultilevel"/>
    <w:tmpl w:val="29A4C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740DA"/>
    <w:multiLevelType w:val="hybridMultilevel"/>
    <w:tmpl w:val="4820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F281F"/>
    <w:multiLevelType w:val="multilevel"/>
    <w:tmpl w:val="DE6E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782B"/>
    <w:multiLevelType w:val="multilevel"/>
    <w:tmpl w:val="4768AC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6D14C2"/>
    <w:multiLevelType w:val="hybridMultilevel"/>
    <w:tmpl w:val="88326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E5B74"/>
    <w:multiLevelType w:val="multilevel"/>
    <w:tmpl w:val="61C6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39399E"/>
    <w:multiLevelType w:val="hybridMultilevel"/>
    <w:tmpl w:val="5694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B6DB2"/>
    <w:multiLevelType w:val="hybridMultilevel"/>
    <w:tmpl w:val="7D3603A6"/>
    <w:lvl w:ilvl="0" w:tplc="31B206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2336B"/>
    <w:multiLevelType w:val="multilevel"/>
    <w:tmpl w:val="B8181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BD786C"/>
    <w:multiLevelType w:val="hybridMultilevel"/>
    <w:tmpl w:val="2F0E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D558D3"/>
    <w:multiLevelType w:val="hybridMultilevel"/>
    <w:tmpl w:val="AA96D428"/>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2" w15:restartNumberingAfterBreak="0">
    <w:nsid w:val="3FA96A89"/>
    <w:multiLevelType w:val="hybridMultilevel"/>
    <w:tmpl w:val="A3F8E4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641489E"/>
    <w:multiLevelType w:val="hybridMultilevel"/>
    <w:tmpl w:val="F118BD7A"/>
    <w:lvl w:ilvl="0" w:tplc="E98C31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C28347C"/>
    <w:multiLevelType w:val="hybridMultilevel"/>
    <w:tmpl w:val="9E90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CD7F64"/>
    <w:multiLevelType w:val="multilevel"/>
    <w:tmpl w:val="D69C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B26CA"/>
    <w:multiLevelType w:val="hybridMultilevel"/>
    <w:tmpl w:val="BCF223B4"/>
    <w:lvl w:ilvl="0" w:tplc="ECD8CE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4055D4F"/>
    <w:multiLevelType w:val="hybridMultilevel"/>
    <w:tmpl w:val="7CE27F6A"/>
    <w:lvl w:ilvl="0" w:tplc="07BC1712">
      <w:start w:val="1"/>
      <w:numFmt w:val="decimal"/>
      <w:lvlText w:val="%1-"/>
      <w:lvlJc w:val="left"/>
      <w:pPr>
        <w:ind w:left="720" w:hanging="360"/>
      </w:pPr>
      <w:rPr>
        <w:rFonts w:asciiTheme="minorHAnsi" w:eastAsia="Times New Roman" w:hAnsiTheme="minorHAnsi" w:cs="Arial"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BF41AF"/>
    <w:multiLevelType w:val="hybridMultilevel"/>
    <w:tmpl w:val="EF30B8C0"/>
    <w:lvl w:ilvl="0" w:tplc="F3FEE9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00113C"/>
    <w:multiLevelType w:val="multilevel"/>
    <w:tmpl w:val="CAFA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51D96"/>
    <w:multiLevelType w:val="hybridMultilevel"/>
    <w:tmpl w:val="7826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15"/>
  </w:num>
  <w:num w:numId="5">
    <w:abstractNumId w:val="3"/>
  </w:num>
  <w:num w:numId="6">
    <w:abstractNumId w:val="9"/>
  </w:num>
  <w:num w:numId="7">
    <w:abstractNumId w:val="19"/>
  </w:num>
  <w:num w:numId="8">
    <w:abstractNumId w:val="18"/>
  </w:num>
  <w:num w:numId="9">
    <w:abstractNumId w:val="8"/>
  </w:num>
  <w:num w:numId="10">
    <w:abstractNumId w:val="13"/>
  </w:num>
  <w:num w:numId="11">
    <w:abstractNumId w:val="16"/>
  </w:num>
  <w:num w:numId="12">
    <w:abstractNumId w:val="17"/>
  </w:num>
  <w:num w:numId="13">
    <w:abstractNumId w:val="2"/>
  </w:num>
  <w:num w:numId="14">
    <w:abstractNumId w:val="12"/>
  </w:num>
  <w:num w:numId="15">
    <w:abstractNumId w:val="14"/>
  </w:num>
  <w:num w:numId="16">
    <w:abstractNumId w:val="11"/>
  </w:num>
  <w:num w:numId="17">
    <w:abstractNumId w:val="7"/>
  </w:num>
  <w:num w:numId="18">
    <w:abstractNumId w:val="1"/>
  </w:num>
  <w:num w:numId="19">
    <w:abstractNumId w:val="0"/>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p2pxzsp2se0w5gea0wepazztrt5tw2205wfe&quot;&gt;fragility&lt;record-ids&gt;&lt;item&gt;1&lt;/item&gt;&lt;item&gt;5&lt;/item&gt;&lt;item&gt;56&lt;/item&gt;&lt;item&gt;65&lt;/item&gt;&lt;item&gt;72&lt;/item&gt;&lt;item&gt;74&lt;/item&gt;&lt;item&gt;79&lt;/item&gt;&lt;item&gt;80&lt;/item&gt;&lt;item&gt;82&lt;/item&gt;&lt;item&gt;83&lt;/item&gt;&lt;item&gt;84&lt;/item&gt;&lt;item&gt;85&lt;/item&gt;&lt;item&gt;87&lt;/item&gt;&lt;item&gt;95&lt;/item&gt;&lt;item&gt;101&lt;/item&gt;&lt;item&gt;102&lt;/item&gt;&lt;item&gt;104&lt;/item&gt;&lt;item&gt;105&lt;/item&gt;&lt;item&gt;106&lt;/item&gt;&lt;item&gt;108&lt;/item&gt;&lt;item&gt;111&lt;/item&gt;&lt;item&gt;112&lt;/item&gt;&lt;item&gt;113&lt;/item&gt;&lt;item&gt;114&lt;/item&gt;&lt;item&gt;115&lt;/item&gt;&lt;item&gt;116&lt;/item&gt;&lt;item&gt;126&lt;/item&gt;&lt;item&gt;127&lt;/item&gt;&lt;item&gt;128&lt;/item&gt;&lt;item&gt;144&lt;/item&gt;&lt;item&gt;145&lt;/item&gt;&lt;item&gt;146&lt;/item&gt;&lt;item&gt;147&lt;/item&gt;&lt;/record-ids&gt;&lt;/item&gt;&lt;/Libraries&gt;"/>
  </w:docVars>
  <w:rsids>
    <w:rsidRoot w:val="00DB43BB"/>
    <w:rsid w:val="000014A9"/>
    <w:rsid w:val="00054B13"/>
    <w:rsid w:val="00070002"/>
    <w:rsid w:val="00086D3A"/>
    <w:rsid w:val="000A311E"/>
    <w:rsid w:val="000B215F"/>
    <w:rsid w:val="000C7A28"/>
    <w:rsid w:val="00156945"/>
    <w:rsid w:val="001757E2"/>
    <w:rsid w:val="00177524"/>
    <w:rsid w:val="001775EB"/>
    <w:rsid w:val="001B4F71"/>
    <w:rsid w:val="001C2105"/>
    <w:rsid w:val="00231524"/>
    <w:rsid w:val="002338BC"/>
    <w:rsid w:val="00265591"/>
    <w:rsid w:val="00287EFF"/>
    <w:rsid w:val="00302FA5"/>
    <w:rsid w:val="00306E41"/>
    <w:rsid w:val="00344BAD"/>
    <w:rsid w:val="0035510F"/>
    <w:rsid w:val="00370982"/>
    <w:rsid w:val="0037732A"/>
    <w:rsid w:val="00377CDF"/>
    <w:rsid w:val="00384FC0"/>
    <w:rsid w:val="00385204"/>
    <w:rsid w:val="00395B26"/>
    <w:rsid w:val="003C0E8D"/>
    <w:rsid w:val="003C15E4"/>
    <w:rsid w:val="003D611F"/>
    <w:rsid w:val="003E040A"/>
    <w:rsid w:val="003F2653"/>
    <w:rsid w:val="00400F97"/>
    <w:rsid w:val="0043262D"/>
    <w:rsid w:val="00481EDE"/>
    <w:rsid w:val="00486556"/>
    <w:rsid w:val="004B3367"/>
    <w:rsid w:val="004C1E9D"/>
    <w:rsid w:val="004E1E0F"/>
    <w:rsid w:val="004F3B2F"/>
    <w:rsid w:val="00503CBA"/>
    <w:rsid w:val="005407B4"/>
    <w:rsid w:val="00562F19"/>
    <w:rsid w:val="005855D4"/>
    <w:rsid w:val="005A2784"/>
    <w:rsid w:val="006063D7"/>
    <w:rsid w:val="006627FB"/>
    <w:rsid w:val="00686A32"/>
    <w:rsid w:val="006A71F9"/>
    <w:rsid w:val="00700896"/>
    <w:rsid w:val="00701E3D"/>
    <w:rsid w:val="007314B6"/>
    <w:rsid w:val="00751B63"/>
    <w:rsid w:val="00764168"/>
    <w:rsid w:val="00764C33"/>
    <w:rsid w:val="007A64DF"/>
    <w:rsid w:val="007D4671"/>
    <w:rsid w:val="007E0448"/>
    <w:rsid w:val="00814FC6"/>
    <w:rsid w:val="00861366"/>
    <w:rsid w:val="008D0ED2"/>
    <w:rsid w:val="008D68A0"/>
    <w:rsid w:val="00914F44"/>
    <w:rsid w:val="00937868"/>
    <w:rsid w:val="00957ADA"/>
    <w:rsid w:val="00975F5E"/>
    <w:rsid w:val="00985A0A"/>
    <w:rsid w:val="009C0068"/>
    <w:rsid w:val="009C0975"/>
    <w:rsid w:val="009D0E7B"/>
    <w:rsid w:val="009D6B70"/>
    <w:rsid w:val="00A50122"/>
    <w:rsid w:val="00A52074"/>
    <w:rsid w:val="00A80AE0"/>
    <w:rsid w:val="00AA7072"/>
    <w:rsid w:val="00AB4A8A"/>
    <w:rsid w:val="00AC10C7"/>
    <w:rsid w:val="00AC50DF"/>
    <w:rsid w:val="00AD7E16"/>
    <w:rsid w:val="00AE1DCD"/>
    <w:rsid w:val="00B16E21"/>
    <w:rsid w:val="00B50F23"/>
    <w:rsid w:val="00B82159"/>
    <w:rsid w:val="00BD44C7"/>
    <w:rsid w:val="00BD782F"/>
    <w:rsid w:val="00BE022C"/>
    <w:rsid w:val="00BE4DAB"/>
    <w:rsid w:val="00C03E6D"/>
    <w:rsid w:val="00C06885"/>
    <w:rsid w:val="00C0773A"/>
    <w:rsid w:val="00C15B64"/>
    <w:rsid w:val="00C20180"/>
    <w:rsid w:val="00C20CAE"/>
    <w:rsid w:val="00C41483"/>
    <w:rsid w:val="00C51A3C"/>
    <w:rsid w:val="00C5394F"/>
    <w:rsid w:val="00C6055E"/>
    <w:rsid w:val="00CD58EA"/>
    <w:rsid w:val="00D167C1"/>
    <w:rsid w:val="00D2025D"/>
    <w:rsid w:val="00D73DAE"/>
    <w:rsid w:val="00D757A0"/>
    <w:rsid w:val="00D924BD"/>
    <w:rsid w:val="00D94BF6"/>
    <w:rsid w:val="00DA0810"/>
    <w:rsid w:val="00DB43BB"/>
    <w:rsid w:val="00DB48F0"/>
    <w:rsid w:val="00DF05F1"/>
    <w:rsid w:val="00E15700"/>
    <w:rsid w:val="00E5370F"/>
    <w:rsid w:val="00E8607A"/>
    <w:rsid w:val="00E86CF5"/>
    <w:rsid w:val="00EF38E4"/>
    <w:rsid w:val="00F12F5E"/>
    <w:rsid w:val="00F4413F"/>
    <w:rsid w:val="00F479B5"/>
    <w:rsid w:val="00F66C5E"/>
    <w:rsid w:val="00F74F30"/>
    <w:rsid w:val="00F80DA8"/>
    <w:rsid w:val="00F82794"/>
    <w:rsid w:val="00FA61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84CA"/>
  <w15:docId w15:val="{4F43E88D-C79B-412C-89FE-9DFB3922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591"/>
    <w:pPr>
      <w:spacing w:line="360" w:lineRule="auto"/>
      <w:jc w:val="both"/>
    </w:pPr>
    <w:rPr>
      <w:rFonts w:ascii="Calibri" w:eastAsia="MS Mincho" w:hAnsi="Calibri" w:cs="DxrwwhAdvTT3713a231"/>
      <w:bCs/>
      <w:color w:val="131413"/>
      <w:sz w:val="24"/>
      <w:szCs w:val="24"/>
    </w:rPr>
  </w:style>
  <w:style w:type="paragraph" w:styleId="Heading1">
    <w:name w:val="heading 1"/>
    <w:basedOn w:val="Normal"/>
    <w:next w:val="Normal"/>
    <w:link w:val="Heading1Char"/>
    <w:uiPriority w:val="9"/>
    <w:qFormat/>
    <w:rsid w:val="00BD44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44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74F30"/>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22C"/>
  </w:style>
  <w:style w:type="paragraph" w:styleId="Footer">
    <w:name w:val="footer"/>
    <w:basedOn w:val="Normal"/>
    <w:link w:val="FooterChar"/>
    <w:uiPriority w:val="99"/>
    <w:unhideWhenUsed/>
    <w:rsid w:val="00B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22C"/>
  </w:style>
  <w:style w:type="paragraph" w:styleId="ListParagraph">
    <w:name w:val="List Paragraph"/>
    <w:basedOn w:val="Normal"/>
    <w:uiPriority w:val="34"/>
    <w:qFormat/>
    <w:rsid w:val="00C06885"/>
    <w:pPr>
      <w:ind w:left="720"/>
      <w:contextualSpacing/>
    </w:pPr>
  </w:style>
  <w:style w:type="paragraph" w:customStyle="1" w:styleId="EndNoteBibliographyTitle">
    <w:name w:val="EndNote Bibliography Title"/>
    <w:basedOn w:val="Normal"/>
    <w:link w:val="EndNoteBibliographyTitleChar"/>
    <w:rsid w:val="00C06885"/>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C06885"/>
    <w:rPr>
      <w:rFonts w:ascii="Calibri" w:eastAsia="MS Mincho" w:hAnsi="Calibri" w:cs="DxrwwhAdvTT3713a231"/>
      <w:bCs/>
      <w:noProof/>
      <w:color w:val="131413"/>
      <w:sz w:val="24"/>
      <w:szCs w:val="24"/>
      <w:lang w:val="en-US"/>
    </w:rPr>
  </w:style>
  <w:style w:type="paragraph" w:customStyle="1" w:styleId="EndNoteBibliography">
    <w:name w:val="EndNote Bibliography"/>
    <w:basedOn w:val="Normal"/>
    <w:link w:val="EndNoteBibliographyChar"/>
    <w:rsid w:val="00C06885"/>
    <w:rPr>
      <w:noProof/>
      <w:lang w:val="en-US"/>
    </w:rPr>
  </w:style>
  <w:style w:type="character" w:customStyle="1" w:styleId="EndNoteBibliographyChar">
    <w:name w:val="EndNote Bibliography Char"/>
    <w:basedOn w:val="DefaultParagraphFont"/>
    <w:link w:val="EndNoteBibliography"/>
    <w:rsid w:val="00C06885"/>
    <w:rPr>
      <w:rFonts w:ascii="Calibri" w:eastAsia="MS Mincho" w:hAnsi="Calibri" w:cs="DxrwwhAdvTT3713a231"/>
      <w:bCs/>
      <w:noProof/>
      <w:color w:val="131413"/>
      <w:sz w:val="24"/>
      <w:szCs w:val="24"/>
      <w:lang w:val="en-US"/>
    </w:rPr>
  </w:style>
  <w:style w:type="character" w:styleId="Hyperlink">
    <w:name w:val="Hyperlink"/>
    <w:basedOn w:val="DefaultParagraphFont"/>
    <w:uiPriority w:val="99"/>
    <w:unhideWhenUsed/>
    <w:rsid w:val="00C06885"/>
    <w:rPr>
      <w:color w:val="0563C1" w:themeColor="hyperlink"/>
      <w:u w:val="single"/>
    </w:rPr>
  </w:style>
  <w:style w:type="character" w:customStyle="1" w:styleId="Heading1Char">
    <w:name w:val="Heading 1 Char"/>
    <w:basedOn w:val="DefaultParagraphFont"/>
    <w:link w:val="Heading1"/>
    <w:uiPriority w:val="9"/>
    <w:rsid w:val="00BD44C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D44C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75F5E"/>
    <w:rPr>
      <w:sz w:val="16"/>
      <w:szCs w:val="16"/>
    </w:rPr>
  </w:style>
  <w:style w:type="paragraph" w:styleId="CommentText">
    <w:name w:val="annotation text"/>
    <w:basedOn w:val="Normal"/>
    <w:link w:val="CommentTextChar"/>
    <w:uiPriority w:val="99"/>
    <w:semiHidden/>
    <w:unhideWhenUsed/>
    <w:rsid w:val="00975F5E"/>
    <w:pPr>
      <w:spacing w:line="240" w:lineRule="auto"/>
    </w:pPr>
    <w:rPr>
      <w:sz w:val="20"/>
      <w:szCs w:val="20"/>
    </w:rPr>
  </w:style>
  <w:style w:type="character" w:customStyle="1" w:styleId="CommentTextChar">
    <w:name w:val="Comment Text Char"/>
    <w:basedOn w:val="DefaultParagraphFont"/>
    <w:link w:val="CommentText"/>
    <w:uiPriority w:val="99"/>
    <w:semiHidden/>
    <w:rsid w:val="00975F5E"/>
    <w:rPr>
      <w:rFonts w:ascii="Calibri" w:eastAsia="MS Mincho" w:hAnsi="Calibri" w:cs="DxrwwhAdvTT3713a231"/>
      <w:bCs/>
      <w:color w:val="131413"/>
      <w:sz w:val="20"/>
      <w:szCs w:val="20"/>
    </w:rPr>
  </w:style>
  <w:style w:type="paragraph" w:styleId="CommentSubject">
    <w:name w:val="annotation subject"/>
    <w:basedOn w:val="CommentText"/>
    <w:next w:val="CommentText"/>
    <w:link w:val="CommentSubjectChar"/>
    <w:uiPriority w:val="99"/>
    <w:semiHidden/>
    <w:unhideWhenUsed/>
    <w:rsid w:val="00975F5E"/>
    <w:rPr>
      <w:b/>
    </w:rPr>
  </w:style>
  <w:style w:type="character" w:customStyle="1" w:styleId="CommentSubjectChar">
    <w:name w:val="Comment Subject Char"/>
    <w:basedOn w:val="CommentTextChar"/>
    <w:link w:val="CommentSubject"/>
    <w:uiPriority w:val="99"/>
    <w:semiHidden/>
    <w:rsid w:val="00975F5E"/>
    <w:rPr>
      <w:rFonts w:ascii="Calibri" w:eastAsia="MS Mincho" w:hAnsi="Calibri" w:cs="DxrwwhAdvTT3713a231"/>
      <w:b/>
      <w:bCs/>
      <w:color w:val="131413"/>
      <w:sz w:val="20"/>
      <w:szCs w:val="20"/>
    </w:rPr>
  </w:style>
  <w:style w:type="paragraph" w:styleId="BalloonText">
    <w:name w:val="Balloon Text"/>
    <w:basedOn w:val="Normal"/>
    <w:link w:val="BalloonTextChar"/>
    <w:uiPriority w:val="99"/>
    <w:semiHidden/>
    <w:unhideWhenUsed/>
    <w:rsid w:val="00975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F5E"/>
    <w:rPr>
      <w:rFonts w:ascii="Tahoma" w:eastAsia="MS Mincho" w:hAnsi="Tahoma" w:cs="Tahoma"/>
      <w:bCs/>
      <w:color w:val="131413"/>
      <w:sz w:val="16"/>
      <w:szCs w:val="16"/>
    </w:rPr>
  </w:style>
  <w:style w:type="character" w:customStyle="1" w:styleId="Heading3Char">
    <w:name w:val="Heading 3 Char"/>
    <w:basedOn w:val="DefaultParagraphFont"/>
    <w:link w:val="Heading3"/>
    <w:uiPriority w:val="9"/>
    <w:semiHidden/>
    <w:rsid w:val="00F74F30"/>
    <w:rPr>
      <w:rFonts w:asciiTheme="majorHAnsi" w:eastAsiaTheme="majorEastAsia" w:hAnsiTheme="majorHAnsi" w:cstheme="majorBidi"/>
      <w:bCs/>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381422">
      <w:bodyDiv w:val="1"/>
      <w:marLeft w:val="0"/>
      <w:marRight w:val="0"/>
      <w:marTop w:val="0"/>
      <w:marBottom w:val="0"/>
      <w:divBdr>
        <w:top w:val="none" w:sz="0" w:space="0" w:color="auto"/>
        <w:left w:val="none" w:sz="0" w:space="0" w:color="auto"/>
        <w:bottom w:val="none" w:sz="0" w:space="0" w:color="auto"/>
        <w:right w:val="none" w:sz="0" w:space="0" w:color="auto"/>
      </w:divBdr>
    </w:div>
    <w:div w:id="190795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ullee@soton.ac.uk" TargetMode="External"/><Relationship Id="rId13" Type="http://schemas.openxmlformats.org/officeDocument/2006/relationships/hyperlink" Target="mailto:UK.%20cynthia.russell@btinternet.com" TargetMode="External"/><Relationship Id="rId18" Type="http://schemas.openxmlformats.org/officeDocument/2006/relationships/hyperlink" Target="https://www.nice.org.uk/guidance/qs86/resources/falls-in-older-people-pdf-209891193363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Ibrahim@soton.ac.uk" TargetMode="External"/><Relationship Id="rId12" Type="http://schemas.openxmlformats.org/officeDocument/2006/relationships/hyperlink" Target="mailto:simon.tilly@uhs.nhs.uk" TargetMode="External"/><Relationship Id="rId17" Type="http://schemas.openxmlformats.org/officeDocument/2006/relationships/hyperlink" Target="http://www.who.int/ageing/publications/Falls_prevention7March.pdf" TargetMode="External"/><Relationship Id="rId2" Type="http://schemas.openxmlformats.org/officeDocument/2006/relationships/styles" Target="styles.xml"/><Relationship Id="rId16" Type="http://schemas.openxmlformats.org/officeDocument/2006/relationships/hyperlink" Target="mailto:K.Ibrahim@soton.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baxter@uhs.nhs.uk" TargetMode="External"/><Relationship Id="rId5" Type="http://schemas.openxmlformats.org/officeDocument/2006/relationships/footnotes" Target="footnotes.xml"/><Relationship Id="rId15" Type="http://schemas.openxmlformats.org/officeDocument/2006/relationships/hyperlink" Target="mailto:hcr@soton.ac.uk" TargetMode="External"/><Relationship Id="rId10" Type="http://schemas.openxmlformats.org/officeDocument/2006/relationships/hyperlink" Target="mailto:s.zhu@soton.ac.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y38@leicester.ac.uk" TargetMode="External"/><Relationship Id="rId14" Type="http://schemas.openxmlformats.org/officeDocument/2006/relationships/hyperlink" Target="mailto:cynthia.russell@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24</Pages>
  <Words>13475</Words>
  <Characters>76808</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K.</dc:creator>
  <cp:lastModifiedBy>Ibrahim K.</cp:lastModifiedBy>
  <cp:revision>6</cp:revision>
  <dcterms:created xsi:type="dcterms:W3CDTF">2019-06-10T12:44:00Z</dcterms:created>
  <dcterms:modified xsi:type="dcterms:W3CDTF">2019-06-14T08:10:00Z</dcterms:modified>
</cp:coreProperties>
</file>