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3CBA1" w14:textId="77777777" w:rsidR="001F7C8A" w:rsidRPr="00936C19" w:rsidRDefault="00EF32F2" w:rsidP="00C67C7B">
      <w:pPr>
        <w:spacing w:after="0" w:line="480" w:lineRule="auto"/>
        <w:rPr>
          <w:rFonts w:ascii="Times New Roman" w:hAnsi="Times New Roman" w:cs="Times New Roman"/>
          <w:sz w:val="28"/>
          <w:szCs w:val="32"/>
          <w:u w:val="single"/>
        </w:rPr>
      </w:pPr>
      <w:bookmarkStart w:id="0" w:name="_Hlk517518419"/>
      <w:bookmarkEnd w:id="0"/>
      <w:r w:rsidRPr="00936C19">
        <w:rPr>
          <w:rFonts w:ascii="Times New Roman" w:hAnsi="Times New Roman" w:cs="Times New Roman"/>
          <w:sz w:val="28"/>
          <w:szCs w:val="32"/>
          <w:u w:val="single"/>
        </w:rPr>
        <w:t xml:space="preserve">Handheld </w:t>
      </w:r>
      <w:r w:rsidR="008A19C8" w:rsidRPr="00936C19">
        <w:rPr>
          <w:rFonts w:ascii="Times New Roman" w:hAnsi="Times New Roman" w:cs="Times New Roman"/>
          <w:sz w:val="28"/>
          <w:szCs w:val="32"/>
          <w:u w:val="single"/>
        </w:rPr>
        <w:t xml:space="preserve">3D scanning as a </w:t>
      </w:r>
      <w:r w:rsidR="00A6083F" w:rsidRPr="00936C19">
        <w:rPr>
          <w:rFonts w:ascii="Times New Roman" w:hAnsi="Times New Roman" w:cs="Times New Roman"/>
          <w:sz w:val="28"/>
          <w:szCs w:val="32"/>
          <w:u w:val="single"/>
        </w:rPr>
        <w:t>minimally invasive</w:t>
      </w:r>
      <w:r w:rsidR="008A19C8" w:rsidRPr="00936C19">
        <w:rPr>
          <w:rFonts w:ascii="Times New Roman" w:hAnsi="Times New Roman" w:cs="Times New Roman"/>
          <w:sz w:val="28"/>
          <w:szCs w:val="32"/>
          <w:u w:val="single"/>
        </w:rPr>
        <w:t xml:space="preserve"> measuring technique for neonatal anthropometry</w:t>
      </w:r>
    </w:p>
    <w:p w14:paraId="70C7CD1B" w14:textId="29A9C0EE" w:rsidR="001F7C8A" w:rsidRPr="001F7C8A" w:rsidRDefault="001F7C8A" w:rsidP="00C67C7B">
      <w:pPr>
        <w:spacing w:after="0" w:line="480" w:lineRule="auto"/>
        <w:rPr>
          <w:rFonts w:ascii="Times New Roman" w:hAnsi="Times New Roman" w:cs="Times New Roman"/>
          <w:sz w:val="24"/>
          <w:szCs w:val="24"/>
        </w:rPr>
      </w:pPr>
      <w:r w:rsidRPr="001F7C8A">
        <w:rPr>
          <w:rFonts w:ascii="Times New Roman" w:hAnsi="Times New Roman" w:cs="Times New Roman"/>
          <w:sz w:val="24"/>
          <w:szCs w:val="24"/>
        </w:rPr>
        <w:t>Edward T Andrews MRCPCH</w:t>
      </w:r>
      <w:r w:rsidRPr="001F7C8A">
        <w:rPr>
          <w:rFonts w:ascii="Times New Roman" w:hAnsi="Times New Roman" w:cs="Times New Roman"/>
          <w:sz w:val="24"/>
          <w:szCs w:val="24"/>
          <w:vertAlign w:val="superscript"/>
        </w:rPr>
        <w:t>1</w:t>
      </w:r>
      <w:r w:rsidRPr="001F7C8A">
        <w:rPr>
          <w:rFonts w:ascii="Times New Roman" w:hAnsi="Times New Roman" w:cs="Times New Roman"/>
          <w:sz w:val="24"/>
          <w:szCs w:val="24"/>
        </w:rPr>
        <w:t>, James J Ashton MRCPCH</w:t>
      </w:r>
      <w:r w:rsidRPr="001F7C8A">
        <w:rPr>
          <w:rFonts w:ascii="Times New Roman" w:hAnsi="Times New Roman" w:cs="Times New Roman"/>
          <w:sz w:val="24"/>
          <w:szCs w:val="24"/>
          <w:vertAlign w:val="superscript"/>
        </w:rPr>
        <w:t>2,3</w:t>
      </w:r>
      <w:r w:rsidRPr="001F7C8A">
        <w:rPr>
          <w:rFonts w:ascii="Times New Roman" w:hAnsi="Times New Roman" w:cs="Times New Roman"/>
          <w:sz w:val="24"/>
          <w:szCs w:val="24"/>
        </w:rPr>
        <w:t>, Freya Pearson FRCPCH</w:t>
      </w:r>
      <w:r w:rsidRPr="001F7C8A">
        <w:rPr>
          <w:rFonts w:ascii="Times New Roman" w:hAnsi="Times New Roman" w:cs="Times New Roman"/>
          <w:sz w:val="24"/>
          <w:szCs w:val="24"/>
          <w:vertAlign w:val="superscript"/>
        </w:rPr>
        <w:t>1</w:t>
      </w:r>
      <w:r w:rsidRPr="001F7C8A">
        <w:rPr>
          <w:rFonts w:ascii="Times New Roman" w:hAnsi="Times New Roman" w:cs="Times New Roman"/>
          <w:sz w:val="24"/>
          <w:szCs w:val="24"/>
        </w:rPr>
        <w:t>, R Mark Beattie FRCPCH</w:t>
      </w:r>
      <w:r w:rsidRPr="001F7C8A">
        <w:rPr>
          <w:rFonts w:ascii="Times New Roman" w:hAnsi="Times New Roman" w:cs="Times New Roman"/>
          <w:sz w:val="24"/>
          <w:szCs w:val="24"/>
          <w:vertAlign w:val="superscript"/>
        </w:rPr>
        <w:t>2,4</w:t>
      </w:r>
      <w:r w:rsidRPr="001F7C8A">
        <w:rPr>
          <w:rFonts w:ascii="Times New Roman" w:hAnsi="Times New Roman" w:cs="Times New Roman"/>
          <w:sz w:val="24"/>
          <w:szCs w:val="24"/>
        </w:rPr>
        <w:t>, Mark J Johnson</w:t>
      </w:r>
      <w:r w:rsidR="0004624B">
        <w:rPr>
          <w:rFonts w:ascii="Times New Roman" w:hAnsi="Times New Roman" w:cs="Times New Roman"/>
          <w:sz w:val="24"/>
          <w:szCs w:val="24"/>
        </w:rPr>
        <w:t xml:space="preserve"> </w:t>
      </w:r>
      <w:r w:rsidR="0004624B" w:rsidRPr="001F7C8A">
        <w:rPr>
          <w:rFonts w:ascii="Times New Roman" w:hAnsi="Times New Roman" w:cs="Times New Roman"/>
          <w:sz w:val="24"/>
          <w:szCs w:val="24"/>
        </w:rPr>
        <w:t>PhD</w:t>
      </w:r>
      <w:r w:rsidR="0004624B" w:rsidRPr="001F7C8A">
        <w:rPr>
          <w:rFonts w:ascii="Times New Roman" w:hAnsi="Times New Roman" w:cs="Times New Roman"/>
          <w:sz w:val="24"/>
          <w:szCs w:val="24"/>
          <w:vertAlign w:val="superscript"/>
        </w:rPr>
        <w:t xml:space="preserve"> </w:t>
      </w:r>
      <w:r w:rsidRPr="001F7C8A">
        <w:rPr>
          <w:rFonts w:ascii="Times New Roman" w:hAnsi="Times New Roman" w:cs="Times New Roman"/>
          <w:sz w:val="24"/>
          <w:szCs w:val="24"/>
          <w:vertAlign w:val="superscript"/>
        </w:rPr>
        <w:t xml:space="preserve">1,4 </w:t>
      </w:r>
    </w:p>
    <w:p w14:paraId="3C147B0C" w14:textId="77777777" w:rsidR="001F7C8A" w:rsidRPr="001F7C8A" w:rsidRDefault="001F7C8A" w:rsidP="00750599">
      <w:pPr>
        <w:spacing w:after="0" w:line="480" w:lineRule="auto"/>
        <w:rPr>
          <w:rFonts w:ascii="Times New Roman" w:hAnsi="Times New Roman" w:cs="Times New Roman"/>
          <w:b/>
          <w:sz w:val="24"/>
          <w:szCs w:val="24"/>
        </w:rPr>
      </w:pPr>
      <w:r w:rsidRPr="001F7C8A">
        <w:rPr>
          <w:rFonts w:ascii="Times New Roman" w:hAnsi="Times New Roman" w:cs="Times New Roman"/>
          <w:b/>
          <w:sz w:val="24"/>
          <w:szCs w:val="24"/>
        </w:rPr>
        <w:t>Affiliations:</w:t>
      </w:r>
    </w:p>
    <w:p w14:paraId="78C1471C" w14:textId="77777777" w:rsidR="001F7C8A" w:rsidRPr="001F7C8A" w:rsidRDefault="001F7C8A" w:rsidP="00750599">
      <w:pPr>
        <w:spacing w:line="480" w:lineRule="auto"/>
        <w:rPr>
          <w:rFonts w:ascii="Times New Roman" w:hAnsi="Times New Roman" w:cs="Times New Roman"/>
          <w:sz w:val="24"/>
          <w:szCs w:val="24"/>
        </w:rPr>
      </w:pPr>
      <w:r w:rsidRPr="001F7C8A">
        <w:rPr>
          <w:rFonts w:ascii="Times New Roman" w:hAnsi="Times New Roman" w:cs="Times New Roman"/>
          <w:sz w:val="24"/>
          <w:szCs w:val="24"/>
          <w:vertAlign w:val="superscript"/>
        </w:rPr>
        <w:t xml:space="preserve"> 1</w:t>
      </w:r>
      <w:r w:rsidRPr="001F7C8A">
        <w:rPr>
          <w:rFonts w:ascii="Times New Roman" w:hAnsi="Times New Roman" w:cs="Times New Roman"/>
          <w:sz w:val="24"/>
          <w:szCs w:val="24"/>
        </w:rPr>
        <w:t>Department of Neonatal Medicine, Princess Anne Hospital, University Hospital Southampton NHS Foundation Trust</w:t>
      </w:r>
    </w:p>
    <w:p w14:paraId="29D1EF84" w14:textId="77777777" w:rsidR="001F7C8A" w:rsidRPr="001F7C8A" w:rsidRDefault="001F7C8A" w:rsidP="00750599">
      <w:pPr>
        <w:spacing w:line="480" w:lineRule="auto"/>
        <w:rPr>
          <w:rFonts w:ascii="Times New Roman" w:hAnsi="Times New Roman" w:cs="Times New Roman"/>
          <w:sz w:val="24"/>
          <w:szCs w:val="24"/>
        </w:rPr>
      </w:pPr>
      <w:proofErr w:type="gramStart"/>
      <w:r w:rsidRPr="001F7C8A">
        <w:rPr>
          <w:rFonts w:ascii="Times New Roman" w:hAnsi="Times New Roman" w:cs="Times New Roman"/>
          <w:sz w:val="24"/>
          <w:szCs w:val="24"/>
          <w:vertAlign w:val="superscript"/>
        </w:rPr>
        <w:t>2</w:t>
      </w:r>
      <w:proofErr w:type="gramEnd"/>
      <w:r w:rsidRPr="001F7C8A">
        <w:rPr>
          <w:rFonts w:ascii="Times New Roman" w:hAnsi="Times New Roman" w:cs="Times New Roman"/>
          <w:sz w:val="24"/>
          <w:szCs w:val="24"/>
          <w:vertAlign w:val="superscript"/>
        </w:rPr>
        <w:t> </w:t>
      </w:r>
      <w:r w:rsidRPr="001F7C8A">
        <w:rPr>
          <w:rFonts w:ascii="Times New Roman" w:hAnsi="Times New Roman" w:cs="Times New Roman"/>
          <w:sz w:val="24"/>
          <w:szCs w:val="24"/>
        </w:rPr>
        <w:t>Department of Paediatric Gastroenterology, Southampton Children’s Hospital, UK</w:t>
      </w:r>
    </w:p>
    <w:p w14:paraId="75DE559E" w14:textId="77777777" w:rsidR="001F7C8A" w:rsidRPr="001F7C8A" w:rsidRDefault="001F7C8A" w:rsidP="00750599">
      <w:pPr>
        <w:spacing w:line="480" w:lineRule="auto"/>
        <w:rPr>
          <w:rFonts w:ascii="Times New Roman" w:hAnsi="Times New Roman" w:cs="Times New Roman"/>
          <w:sz w:val="24"/>
          <w:szCs w:val="24"/>
        </w:rPr>
      </w:pPr>
      <w:proofErr w:type="gramStart"/>
      <w:r w:rsidRPr="001F7C8A">
        <w:rPr>
          <w:rFonts w:ascii="Times New Roman" w:hAnsi="Times New Roman" w:cs="Times New Roman"/>
          <w:sz w:val="24"/>
          <w:szCs w:val="24"/>
          <w:vertAlign w:val="superscript"/>
        </w:rPr>
        <w:t>3</w:t>
      </w:r>
      <w:proofErr w:type="gramEnd"/>
      <w:r w:rsidRPr="001F7C8A">
        <w:rPr>
          <w:rFonts w:ascii="Times New Roman" w:hAnsi="Times New Roman" w:cs="Times New Roman"/>
          <w:sz w:val="24"/>
          <w:szCs w:val="24"/>
          <w:vertAlign w:val="superscript"/>
        </w:rPr>
        <w:t> </w:t>
      </w:r>
      <w:r w:rsidRPr="001F7C8A">
        <w:rPr>
          <w:rFonts w:ascii="Times New Roman" w:hAnsi="Times New Roman" w:cs="Times New Roman"/>
          <w:sz w:val="24"/>
          <w:szCs w:val="24"/>
        </w:rPr>
        <w:t>Human Genetics and Genomic Medicine, University of Southampton, UK</w:t>
      </w:r>
    </w:p>
    <w:p w14:paraId="6D879737" w14:textId="77777777" w:rsidR="001F7C8A" w:rsidRDefault="001F7C8A" w:rsidP="00750599">
      <w:pPr>
        <w:spacing w:line="480" w:lineRule="auto"/>
        <w:rPr>
          <w:rFonts w:ascii="Times New Roman" w:hAnsi="Times New Roman" w:cs="Times New Roman"/>
          <w:sz w:val="24"/>
          <w:szCs w:val="24"/>
          <w:shd w:val="clear" w:color="auto" w:fill="FFFFFF"/>
        </w:rPr>
      </w:pPr>
      <w:r w:rsidRPr="001F7C8A">
        <w:rPr>
          <w:rFonts w:ascii="Times New Roman" w:hAnsi="Times New Roman" w:cs="Times New Roman"/>
          <w:sz w:val="24"/>
          <w:szCs w:val="24"/>
          <w:vertAlign w:val="superscript"/>
        </w:rPr>
        <w:t>4</w:t>
      </w:r>
      <w:r w:rsidRPr="001F7C8A">
        <w:rPr>
          <w:rFonts w:ascii="Times New Roman" w:hAnsi="Times New Roman" w:cs="Times New Roman"/>
          <w:sz w:val="24"/>
          <w:szCs w:val="24"/>
          <w:shd w:val="clear" w:color="auto" w:fill="FFFFFF"/>
        </w:rPr>
        <w:t>National Institute for Health Research, Southampton Biomedical Research Centre, University Hospital Southampton NHS Foundation Trust and University of Southampton, Southampton, UK</w:t>
      </w:r>
    </w:p>
    <w:p w14:paraId="05C10CE6" w14:textId="77777777" w:rsidR="00E21DD8" w:rsidRDefault="00E21DD8" w:rsidP="00750599">
      <w:pPr>
        <w:spacing w:line="480" w:lineRule="auto"/>
        <w:rPr>
          <w:rFonts w:ascii="Times New Roman" w:hAnsi="Times New Roman" w:cs="Times New Roman"/>
          <w:sz w:val="24"/>
          <w:szCs w:val="24"/>
          <w:shd w:val="clear" w:color="auto" w:fill="FFFFFF"/>
        </w:rPr>
      </w:pPr>
      <w:r w:rsidRPr="00D82C72">
        <w:rPr>
          <w:rFonts w:ascii="Times New Roman" w:hAnsi="Times New Roman" w:cs="Times New Roman"/>
          <w:b/>
          <w:sz w:val="24"/>
          <w:szCs w:val="24"/>
          <w:shd w:val="clear" w:color="auto" w:fill="FFFFFF"/>
        </w:rPr>
        <w:t>Address correspondence to:</w:t>
      </w:r>
      <w:r w:rsidRPr="00E21DD8">
        <w:rPr>
          <w:rFonts w:ascii="Times New Roman" w:hAnsi="Times New Roman" w:cs="Times New Roman"/>
          <w:sz w:val="24"/>
          <w:szCs w:val="24"/>
          <w:shd w:val="clear" w:color="auto" w:fill="FFFFFF"/>
        </w:rPr>
        <w:t xml:space="preserve"> Dr Mark Johnson, Department of Neonatal Medicine, Princess Anne Hospital, University Hospital Southampton NHS Foundation Trust, </w:t>
      </w:r>
      <w:proofErr w:type="spellStart"/>
      <w:r w:rsidRPr="00E21DD8">
        <w:rPr>
          <w:rFonts w:ascii="Times New Roman" w:hAnsi="Times New Roman" w:cs="Times New Roman"/>
          <w:sz w:val="24"/>
          <w:szCs w:val="24"/>
          <w:shd w:val="clear" w:color="auto" w:fill="FFFFFF"/>
        </w:rPr>
        <w:t>Coxford</w:t>
      </w:r>
      <w:proofErr w:type="spellEnd"/>
      <w:r w:rsidRPr="00E21DD8">
        <w:rPr>
          <w:rFonts w:ascii="Times New Roman" w:hAnsi="Times New Roman" w:cs="Times New Roman"/>
          <w:sz w:val="24"/>
          <w:szCs w:val="24"/>
          <w:shd w:val="clear" w:color="auto" w:fill="FFFFFF"/>
        </w:rPr>
        <w:t xml:space="preserve"> Road, Southampton, UK, M.Johnson@soton.ac.uk, </w:t>
      </w:r>
      <w:proofErr w:type="spellStart"/>
      <w:r>
        <w:rPr>
          <w:rFonts w:ascii="Times New Roman" w:hAnsi="Times New Roman" w:cs="Times New Roman"/>
          <w:sz w:val="24"/>
          <w:szCs w:val="24"/>
          <w:shd w:val="clear" w:color="auto" w:fill="FFFFFF"/>
        </w:rPr>
        <w:t>ph</w:t>
      </w:r>
      <w:proofErr w:type="spellEnd"/>
      <w:r>
        <w:rPr>
          <w:rFonts w:ascii="Times New Roman" w:hAnsi="Times New Roman" w:cs="Times New Roman"/>
          <w:sz w:val="24"/>
          <w:szCs w:val="24"/>
          <w:shd w:val="clear" w:color="auto" w:fill="FFFFFF"/>
        </w:rPr>
        <w:t>: (+44)</w:t>
      </w:r>
      <w:r w:rsidRPr="00E21DD8">
        <w:rPr>
          <w:rFonts w:ascii="Times New Roman" w:hAnsi="Times New Roman" w:cs="Times New Roman"/>
          <w:sz w:val="24"/>
          <w:szCs w:val="24"/>
          <w:shd w:val="clear" w:color="auto" w:fill="FFFFFF"/>
        </w:rPr>
        <w:t>23 8120 4643, Fax 023 8120 8522</w:t>
      </w:r>
    </w:p>
    <w:p w14:paraId="125F460E" w14:textId="0B7D29D3" w:rsidR="0016159D" w:rsidRPr="0038466D" w:rsidRDefault="00E21DD8" w:rsidP="00750599">
      <w:pPr>
        <w:spacing w:after="0" w:line="480" w:lineRule="auto"/>
        <w:rPr>
          <w:rFonts w:ascii="Times New Roman" w:hAnsi="Times New Roman" w:cs="Times New Roman"/>
          <w:sz w:val="24"/>
          <w:szCs w:val="24"/>
          <w:shd w:val="clear" w:color="auto" w:fill="FFFFFF"/>
        </w:rPr>
      </w:pPr>
      <w:r w:rsidRPr="00D82C72">
        <w:rPr>
          <w:rFonts w:ascii="Times New Roman" w:hAnsi="Times New Roman" w:cs="Times New Roman"/>
          <w:b/>
          <w:sz w:val="24"/>
          <w:szCs w:val="24"/>
          <w:shd w:val="clear" w:color="auto" w:fill="FFFFFF"/>
        </w:rPr>
        <w:t>Statement of Financial Support</w:t>
      </w:r>
      <w:r>
        <w:rPr>
          <w:rFonts w:ascii="Times New Roman" w:hAnsi="Times New Roman" w:cs="Times New Roman"/>
          <w:sz w:val="24"/>
          <w:szCs w:val="24"/>
          <w:shd w:val="clear" w:color="auto" w:fill="FFFFFF"/>
        </w:rPr>
        <w:t xml:space="preserve">: This study </w:t>
      </w:r>
      <w:proofErr w:type="gramStart"/>
      <w:r>
        <w:rPr>
          <w:rFonts w:ascii="Times New Roman" w:hAnsi="Times New Roman" w:cs="Times New Roman"/>
          <w:sz w:val="24"/>
          <w:szCs w:val="24"/>
          <w:shd w:val="clear" w:color="auto" w:fill="FFFFFF"/>
        </w:rPr>
        <w:t>was funded</w:t>
      </w:r>
      <w:proofErr w:type="gramEnd"/>
      <w:r>
        <w:rPr>
          <w:rFonts w:ascii="Times New Roman" w:hAnsi="Times New Roman" w:cs="Times New Roman"/>
          <w:sz w:val="24"/>
          <w:szCs w:val="24"/>
          <w:shd w:val="clear" w:color="auto" w:fill="FFFFFF"/>
        </w:rPr>
        <w:t xml:space="preserve"> by a research grant from European Society for Paediatric Research</w:t>
      </w:r>
      <w:r w:rsidR="0016159D">
        <w:rPr>
          <w:rFonts w:ascii="Times New Roman" w:hAnsi="Times New Roman" w:cs="Times New Roman"/>
          <w:sz w:val="24"/>
          <w:szCs w:val="24"/>
          <w:shd w:val="clear" w:color="auto" w:fill="FFFFFF"/>
        </w:rPr>
        <w:t xml:space="preserve"> and funding from </w:t>
      </w:r>
      <w:r w:rsidR="0016159D" w:rsidRPr="00C70138">
        <w:rPr>
          <w:rFonts w:ascii="Times New Roman" w:hAnsi="Times New Roman" w:cs="Times New Roman"/>
          <w:sz w:val="24"/>
          <w:szCs w:val="24"/>
          <w:shd w:val="clear" w:color="auto" w:fill="FFFFFF"/>
        </w:rPr>
        <w:t>the NIHR Southampton Biomedical Research Centre</w:t>
      </w:r>
      <w:r w:rsidR="00C70138">
        <w:rPr>
          <w:rFonts w:ascii="Times New Roman" w:hAnsi="Times New Roman" w:cs="Times New Roman"/>
          <w:sz w:val="24"/>
          <w:szCs w:val="24"/>
          <w:shd w:val="clear" w:color="auto" w:fill="FFFFFF"/>
        </w:rPr>
        <w:t xml:space="preserve">. </w:t>
      </w:r>
      <w:proofErr w:type="gramStart"/>
      <w:r w:rsidR="00C70138" w:rsidRPr="00C70138">
        <w:rPr>
          <w:rFonts w:ascii="Times New Roman" w:hAnsi="Times New Roman" w:cs="Times New Roman"/>
          <w:sz w:val="24"/>
          <w:szCs w:val="24"/>
          <w:shd w:val="clear" w:color="auto" w:fill="FFFFFF"/>
        </w:rPr>
        <w:t>MJJ and RMB are supported by the National Institute</w:t>
      </w:r>
      <w:proofErr w:type="gramEnd"/>
      <w:r w:rsidR="00C70138" w:rsidRPr="00C70138">
        <w:rPr>
          <w:rFonts w:ascii="Times New Roman" w:hAnsi="Times New Roman" w:cs="Times New Roman"/>
          <w:sz w:val="24"/>
          <w:szCs w:val="24"/>
          <w:shd w:val="clear" w:color="auto" w:fill="FFFFFF"/>
        </w:rPr>
        <w:t xml:space="preserve"> for Health Research through the NIHR Southampton Biomedical Research Centre.</w:t>
      </w:r>
      <w:r w:rsidR="00C70138">
        <w:rPr>
          <w:rFonts w:ascii="Times New Roman" w:hAnsi="Times New Roman" w:cs="Times New Roman"/>
          <w:sz w:val="24"/>
          <w:szCs w:val="24"/>
          <w:shd w:val="clear" w:color="auto" w:fill="FFFFFF"/>
        </w:rPr>
        <w:t xml:space="preserve"> ETA </w:t>
      </w:r>
      <w:proofErr w:type="gramStart"/>
      <w:r w:rsidR="00C70138">
        <w:rPr>
          <w:rFonts w:ascii="Times New Roman" w:hAnsi="Times New Roman" w:cs="Times New Roman"/>
          <w:sz w:val="24"/>
          <w:szCs w:val="24"/>
          <w:shd w:val="clear" w:color="auto" w:fill="FFFFFF"/>
        </w:rPr>
        <w:t>was supported</w:t>
      </w:r>
      <w:proofErr w:type="gramEnd"/>
      <w:r w:rsidR="00C70138">
        <w:rPr>
          <w:rFonts w:ascii="Times New Roman" w:hAnsi="Times New Roman" w:cs="Times New Roman"/>
          <w:sz w:val="24"/>
          <w:szCs w:val="24"/>
          <w:shd w:val="clear" w:color="auto" w:fill="FFFFFF"/>
        </w:rPr>
        <w:t xml:space="preserve"> by funding from </w:t>
      </w:r>
      <w:r w:rsidR="0016159D">
        <w:rPr>
          <w:rFonts w:ascii="Times New Roman" w:hAnsi="Times New Roman" w:cs="Times New Roman"/>
          <w:sz w:val="24"/>
          <w:szCs w:val="24"/>
          <w:shd w:val="clear" w:color="auto" w:fill="FFFFFF"/>
        </w:rPr>
        <w:t xml:space="preserve">the </w:t>
      </w:r>
      <w:r w:rsidR="00C70138">
        <w:rPr>
          <w:rFonts w:ascii="Times New Roman" w:hAnsi="Times New Roman" w:cs="Times New Roman"/>
          <w:sz w:val="24"/>
          <w:szCs w:val="24"/>
          <w:shd w:val="clear" w:color="auto" w:fill="FFFFFF"/>
        </w:rPr>
        <w:t>Department of Neonatal Medicine</w:t>
      </w:r>
      <w:r w:rsidR="0016159D">
        <w:rPr>
          <w:rFonts w:ascii="Times New Roman" w:hAnsi="Times New Roman" w:cs="Times New Roman"/>
          <w:sz w:val="24"/>
          <w:szCs w:val="24"/>
          <w:shd w:val="clear" w:color="auto" w:fill="FFFFFF"/>
        </w:rPr>
        <w:t xml:space="preserve">, </w:t>
      </w:r>
      <w:r w:rsidR="0016159D" w:rsidRPr="00E21DD8">
        <w:rPr>
          <w:rFonts w:ascii="Times New Roman" w:hAnsi="Times New Roman" w:cs="Times New Roman"/>
          <w:sz w:val="24"/>
          <w:szCs w:val="24"/>
          <w:shd w:val="clear" w:color="auto" w:fill="FFFFFF"/>
        </w:rPr>
        <w:t>University Hospital Southampton NHS Foundation Trust</w:t>
      </w:r>
      <w:r w:rsidR="00C70138">
        <w:rPr>
          <w:rFonts w:ascii="Times New Roman" w:hAnsi="Times New Roman" w:cs="Times New Roman"/>
          <w:sz w:val="24"/>
          <w:szCs w:val="24"/>
          <w:shd w:val="clear" w:color="auto" w:fill="FFFFFF"/>
        </w:rPr>
        <w:t>.</w:t>
      </w:r>
      <w:r w:rsidR="0016159D">
        <w:rPr>
          <w:rFonts w:ascii="Times New Roman" w:hAnsi="Times New Roman" w:cs="Times New Roman"/>
          <w:sz w:val="24"/>
          <w:szCs w:val="24"/>
        </w:rPr>
        <w:br w:type="page"/>
      </w:r>
    </w:p>
    <w:p w14:paraId="06F1414E" w14:textId="56602277" w:rsidR="00957868" w:rsidRPr="00E21DD8" w:rsidRDefault="00957868" w:rsidP="00750599">
      <w:pPr>
        <w:spacing w:line="480" w:lineRule="auto"/>
        <w:rPr>
          <w:rFonts w:ascii="Times New Roman" w:hAnsi="Times New Roman" w:cs="Times New Roman"/>
          <w:sz w:val="24"/>
          <w:szCs w:val="24"/>
        </w:rPr>
      </w:pPr>
      <w:r w:rsidRPr="00E21DD8">
        <w:rPr>
          <w:rFonts w:ascii="Times New Roman" w:hAnsi="Times New Roman" w:cs="Times New Roman"/>
          <w:sz w:val="24"/>
          <w:szCs w:val="24"/>
          <w:u w:val="single"/>
        </w:rPr>
        <w:lastRenderedPageBreak/>
        <w:t>Abstract:</w:t>
      </w:r>
      <w:r w:rsidR="00E372B7">
        <w:rPr>
          <w:rFonts w:ascii="Times New Roman" w:hAnsi="Times New Roman" w:cs="Times New Roman"/>
          <w:sz w:val="24"/>
          <w:szCs w:val="24"/>
        </w:rPr>
        <w:t xml:space="preserve"> </w:t>
      </w:r>
    </w:p>
    <w:p w14:paraId="2376FE81" w14:textId="6A828BDF" w:rsidR="0038295A" w:rsidRPr="0038295A" w:rsidRDefault="0038295A" w:rsidP="0038295A">
      <w:pPr>
        <w:spacing w:after="0" w:line="480" w:lineRule="auto"/>
        <w:rPr>
          <w:rFonts w:ascii="Times New Roman" w:hAnsi="Times New Roman" w:cs="Times New Roman"/>
          <w:sz w:val="24"/>
          <w:szCs w:val="24"/>
        </w:rPr>
      </w:pPr>
      <w:r>
        <w:rPr>
          <w:rFonts w:ascii="Times New Roman" w:hAnsi="Times New Roman" w:cs="Times New Roman"/>
          <w:sz w:val="24"/>
          <w:szCs w:val="24"/>
          <w:u w:val="single"/>
        </w:rPr>
        <w:t xml:space="preserve">Background- </w:t>
      </w:r>
      <w:r w:rsidRPr="0038295A">
        <w:rPr>
          <w:rFonts w:ascii="Times New Roman" w:hAnsi="Times New Roman" w:cs="Times New Roman"/>
          <w:sz w:val="24"/>
          <w:szCs w:val="24"/>
        </w:rPr>
        <w:t>Measurement of length and head circumference (HC) in addition to weight is vital in assessing the nutritional status of preterm infants. Current anthropometry represents an interruption to preterm infants, and may not be possible in unstable infants. Hand-held 3D scanning has the potential to perform bedside anthropometry (length and HC) in a less invasive manner. We aimed to evaluate the feasibility and performance of 3D scanning as a ‘non-touch’ measuring technique for routine anthropometry.</w:t>
      </w:r>
    </w:p>
    <w:p w14:paraId="6CA37CF9" w14:textId="5C3C7A86" w:rsidR="0038295A" w:rsidRPr="0038295A" w:rsidRDefault="0038295A" w:rsidP="0038295A">
      <w:pPr>
        <w:spacing w:after="0" w:line="480" w:lineRule="auto"/>
        <w:rPr>
          <w:rFonts w:ascii="Times New Roman" w:hAnsi="Times New Roman" w:cs="Times New Roman"/>
          <w:sz w:val="24"/>
          <w:szCs w:val="24"/>
        </w:rPr>
      </w:pPr>
      <w:r w:rsidRPr="0038295A">
        <w:rPr>
          <w:rFonts w:ascii="Times New Roman" w:hAnsi="Times New Roman" w:cs="Times New Roman"/>
          <w:sz w:val="24"/>
          <w:szCs w:val="24"/>
          <w:u w:val="single"/>
        </w:rPr>
        <w:t>Methods</w:t>
      </w:r>
      <w:r>
        <w:rPr>
          <w:rFonts w:ascii="Times New Roman" w:hAnsi="Times New Roman" w:cs="Times New Roman"/>
          <w:sz w:val="24"/>
          <w:szCs w:val="24"/>
          <w:u w:val="single"/>
        </w:rPr>
        <w:t xml:space="preserve">- </w:t>
      </w:r>
      <w:r w:rsidRPr="0038295A">
        <w:rPr>
          <w:rFonts w:ascii="Times New Roman" w:hAnsi="Times New Roman" w:cs="Times New Roman"/>
          <w:sz w:val="24"/>
          <w:szCs w:val="24"/>
        </w:rPr>
        <w:t xml:space="preserve">Preterm infants born before 30 weeks gestation </w:t>
      </w:r>
      <w:proofErr w:type="gramStart"/>
      <w:r w:rsidRPr="0038295A">
        <w:rPr>
          <w:rFonts w:ascii="Times New Roman" w:hAnsi="Times New Roman" w:cs="Times New Roman"/>
          <w:sz w:val="24"/>
          <w:szCs w:val="24"/>
        </w:rPr>
        <w:t>were recruited</w:t>
      </w:r>
      <w:proofErr w:type="gramEnd"/>
      <w:r w:rsidRPr="0038295A">
        <w:rPr>
          <w:rFonts w:ascii="Times New Roman" w:hAnsi="Times New Roman" w:cs="Times New Roman"/>
          <w:sz w:val="24"/>
          <w:szCs w:val="24"/>
        </w:rPr>
        <w:t xml:space="preserve"> from a single neonatal unit. HC and length </w:t>
      </w:r>
      <w:proofErr w:type="gramStart"/>
      <w:r w:rsidRPr="0038295A">
        <w:rPr>
          <w:rFonts w:ascii="Times New Roman" w:hAnsi="Times New Roman" w:cs="Times New Roman"/>
          <w:sz w:val="24"/>
          <w:szCs w:val="24"/>
        </w:rPr>
        <w:t>were measured</w:t>
      </w:r>
      <w:proofErr w:type="gramEnd"/>
      <w:r w:rsidRPr="0038295A">
        <w:rPr>
          <w:rFonts w:ascii="Times New Roman" w:hAnsi="Times New Roman" w:cs="Times New Roman"/>
          <w:sz w:val="24"/>
          <w:szCs w:val="24"/>
        </w:rPr>
        <w:t xml:space="preserve"> both manually and by a handheld 3D scanner at recruitment and weekly until discharge. The two methods </w:t>
      </w:r>
      <w:proofErr w:type="gramStart"/>
      <w:r w:rsidRPr="0038295A">
        <w:rPr>
          <w:rFonts w:ascii="Times New Roman" w:hAnsi="Times New Roman" w:cs="Times New Roman"/>
          <w:sz w:val="24"/>
          <w:szCs w:val="24"/>
        </w:rPr>
        <w:t>were compared</w:t>
      </w:r>
      <w:proofErr w:type="gramEnd"/>
      <w:r w:rsidRPr="0038295A">
        <w:rPr>
          <w:rFonts w:ascii="Times New Roman" w:hAnsi="Times New Roman" w:cs="Times New Roman"/>
          <w:sz w:val="24"/>
          <w:szCs w:val="24"/>
        </w:rPr>
        <w:t xml:space="preserve"> using the Bland-Altman method and linear regression. </w:t>
      </w:r>
    </w:p>
    <w:p w14:paraId="722AEB48" w14:textId="4E1B0FFA" w:rsidR="0038295A" w:rsidRPr="0038295A" w:rsidRDefault="0038295A" w:rsidP="0038295A">
      <w:pPr>
        <w:spacing w:after="0" w:line="480" w:lineRule="auto"/>
        <w:rPr>
          <w:rFonts w:ascii="Times New Roman" w:hAnsi="Times New Roman" w:cs="Times New Roman"/>
          <w:sz w:val="24"/>
          <w:szCs w:val="24"/>
        </w:rPr>
      </w:pPr>
      <w:r w:rsidRPr="0038295A">
        <w:rPr>
          <w:rFonts w:ascii="Times New Roman" w:hAnsi="Times New Roman" w:cs="Times New Roman"/>
          <w:sz w:val="24"/>
          <w:szCs w:val="24"/>
          <w:u w:val="single"/>
        </w:rPr>
        <w:t>Results</w:t>
      </w:r>
      <w:r w:rsidRPr="0038295A">
        <w:rPr>
          <w:rFonts w:ascii="Times New Roman" w:hAnsi="Times New Roman" w:cs="Times New Roman"/>
          <w:sz w:val="24"/>
          <w:szCs w:val="24"/>
        </w:rPr>
        <w:t xml:space="preserve">- </w:t>
      </w:r>
      <w:r>
        <w:rPr>
          <w:rFonts w:ascii="Times New Roman" w:hAnsi="Times New Roman" w:cs="Times New Roman"/>
          <w:sz w:val="24"/>
          <w:szCs w:val="24"/>
        </w:rPr>
        <w:t>S</w:t>
      </w:r>
      <w:r w:rsidRPr="0038295A">
        <w:rPr>
          <w:rFonts w:ascii="Times New Roman" w:hAnsi="Times New Roman" w:cs="Times New Roman"/>
          <w:sz w:val="24"/>
          <w:szCs w:val="24"/>
        </w:rPr>
        <w:t>eventeen infants had manual and 3D-scan measurements (67 HC, 87 length). The mean difference (95%CI) between manual and 3D-scan measures, as a percentage of the manual value, was 2.87% (2.27-3.47%) for HC and 3.10% (2.65-3.54%) for length. Correlation between manual and 3D measures was high</w:t>
      </w:r>
      <w:proofErr w:type="gramStart"/>
      <w:r w:rsidRPr="0038295A">
        <w:rPr>
          <w:rFonts w:ascii="Times New Roman" w:hAnsi="Times New Roman" w:cs="Times New Roman"/>
          <w:sz w:val="24"/>
          <w:szCs w:val="24"/>
        </w:rPr>
        <w:t>;</w:t>
      </w:r>
      <w:proofErr w:type="gramEnd"/>
      <w:r w:rsidRPr="0038295A">
        <w:rPr>
          <w:rFonts w:ascii="Times New Roman" w:hAnsi="Times New Roman" w:cs="Times New Roman"/>
          <w:sz w:val="24"/>
          <w:szCs w:val="24"/>
        </w:rPr>
        <w:t xml:space="preserve"> HC r= 0.957 and length 0.963. Bland-Altman plots showed reasonable agreement between the two methods, and there was a high correlation between scanner a</w:t>
      </w:r>
      <w:r>
        <w:rPr>
          <w:rFonts w:ascii="Times New Roman" w:hAnsi="Times New Roman" w:cs="Times New Roman"/>
          <w:sz w:val="24"/>
          <w:szCs w:val="24"/>
        </w:rPr>
        <w:t>nd manual measurements</w:t>
      </w:r>
      <w:r w:rsidRPr="0038295A">
        <w:rPr>
          <w:rFonts w:ascii="Times New Roman" w:hAnsi="Times New Roman" w:cs="Times New Roman"/>
          <w:sz w:val="24"/>
          <w:szCs w:val="24"/>
        </w:rPr>
        <w:t>.</w:t>
      </w:r>
    </w:p>
    <w:p w14:paraId="6C61F436" w14:textId="019C3A26" w:rsidR="0038295A" w:rsidRPr="0038295A" w:rsidRDefault="0038295A" w:rsidP="0038295A">
      <w:pPr>
        <w:spacing w:after="0" w:line="480" w:lineRule="auto"/>
        <w:rPr>
          <w:rFonts w:ascii="Times New Roman" w:hAnsi="Times New Roman" w:cs="Times New Roman"/>
          <w:sz w:val="24"/>
          <w:szCs w:val="24"/>
        </w:rPr>
      </w:pPr>
      <w:r w:rsidRPr="0038295A">
        <w:rPr>
          <w:rFonts w:ascii="Times New Roman" w:hAnsi="Times New Roman" w:cs="Times New Roman"/>
          <w:sz w:val="24"/>
          <w:szCs w:val="24"/>
          <w:u w:val="single"/>
        </w:rPr>
        <w:t>Conclusions</w:t>
      </w:r>
      <w:r>
        <w:rPr>
          <w:rFonts w:ascii="Times New Roman" w:hAnsi="Times New Roman" w:cs="Times New Roman"/>
          <w:sz w:val="24"/>
          <w:szCs w:val="24"/>
          <w:u w:val="single"/>
        </w:rPr>
        <w:t xml:space="preserve">- </w:t>
      </w:r>
      <w:r w:rsidRPr="0038295A">
        <w:rPr>
          <w:rFonts w:ascii="Times New Roman" w:hAnsi="Times New Roman" w:cs="Times New Roman"/>
          <w:sz w:val="24"/>
          <w:szCs w:val="24"/>
        </w:rPr>
        <w:t xml:space="preserve">These data show a high correlation between measurements gathered from 3D scan images and standard anthropometry. </w:t>
      </w:r>
      <w:r>
        <w:rPr>
          <w:rFonts w:ascii="Times New Roman" w:hAnsi="Times New Roman" w:cs="Times New Roman"/>
          <w:sz w:val="24"/>
          <w:szCs w:val="24"/>
        </w:rPr>
        <w:t>H</w:t>
      </w:r>
      <w:r w:rsidRPr="0038295A">
        <w:rPr>
          <w:rFonts w:ascii="Times New Roman" w:hAnsi="Times New Roman" w:cs="Times New Roman"/>
          <w:sz w:val="24"/>
          <w:szCs w:val="24"/>
        </w:rPr>
        <w:t>owever</w:t>
      </w:r>
      <w:r>
        <w:rPr>
          <w:rFonts w:ascii="Times New Roman" w:hAnsi="Times New Roman" w:cs="Times New Roman"/>
          <w:sz w:val="24"/>
          <w:szCs w:val="24"/>
        </w:rPr>
        <w:t>,</w:t>
      </w:r>
      <w:r w:rsidRPr="0038295A">
        <w:rPr>
          <w:rFonts w:ascii="Times New Roman" w:hAnsi="Times New Roman" w:cs="Times New Roman"/>
          <w:sz w:val="24"/>
          <w:szCs w:val="24"/>
        </w:rPr>
        <w:t xml:space="preserve"> 3D measures are not yet precise enough for routine clinical use. Refinement of technique/technology may translate into practical monitoring the growth of preterm infants with minimal handling and without interruption to developmental care. </w:t>
      </w:r>
    </w:p>
    <w:p w14:paraId="21FE778A" w14:textId="78583E7B" w:rsidR="00B005EE" w:rsidRPr="00DF2263" w:rsidRDefault="00DF2263" w:rsidP="0038295A">
      <w:pPr>
        <w:spacing w:after="0" w:line="480" w:lineRule="auto"/>
        <w:rPr>
          <w:rFonts w:ascii="Times New Roman" w:hAnsi="Times New Roman" w:cs="Times New Roman"/>
          <w:sz w:val="24"/>
          <w:szCs w:val="24"/>
          <w:shd w:val="clear" w:color="auto" w:fill="FFFFFF"/>
        </w:rPr>
      </w:pPr>
      <w:r w:rsidRPr="00FE7770">
        <w:rPr>
          <w:rFonts w:ascii="Times New Roman" w:hAnsi="Times New Roman" w:cs="Times New Roman"/>
          <w:b/>
          <w:sz w:val="24"/>
          <w:szCs w:val="24"/>
          <w:shd w:val="clear" w:color="auto" w:fill="FFFFFF"/>
        </w:rPr>
        <w:t>Keywords:</w:t>
      </w:r>
      <w:r>
        <w:rPr>
          <w:rFonts w:ascii="Times New Roman" w:hAnsi="Times New Roman" w:cs="Times New Roman"/>
          <w:sz w:val="24"/>
          <w:szCs w:val="24"/>
          <w:shd w:val="clear" w:color="auto" w:fill="FFFFFF"/>
        </w:rPr>
        <w:t xml:space="preserve"> Nutrition, Neonatal, Growth</w:t>
      </w:r>
      <w:r w:rsidR="00B005EE">
        <w:rPr>
          <w:rFonts w:ascii="Times New Roman" w:hAnsi="Times New Roman" w:cs="Times New Roman"/>
          <w:sz w:val="24"/>
          <w:szCs w:val="24"/>
        </w:rPr>
        <w:br w:type="page"/>
      </w:r>
    </w:p>
    <w:p w14:paraId="6337641E" w14:textId="77777777" w:rsidR="00BF227D" w:rsidRPr="00E21DD8" w:rsidRDefault="0021586F" w:rsidP="00750599">
      <w:pPr>
        <w:spacing w:line="480" w:lineRule="auto"/>
        <w:rPr>
          <w:rFonts w:ascii="Times New Roman" w:hAnsi="Times New Roman" w:cs="Times New Roman"/>
          <w:sz w:val="24"/>
          <w:szCs w:val="24"/>
          <w:u w:val="single"/>
        </w:rPr>
      </w:pPr>
      <w:bookmarkStart w:id="1" w:name="_Hlk524076984"/>
      <w:r w:rsidRPr="00E21DD8">
        <w:rPr>
          <w:rFonts w:ascii="Times New Roman" w:hAnsi="Times New Roman" w:cs="Times New Roman"/>
          <w:sz w:val="24"/>
          <w:szCs w:val="24"/>
          <w:u w:val="single"/>
        </w:rPr>
        <w:lastRenderedPageBreak/>
        <w:t>Introduction:</w:t>
      </w:r>
    </w:p>
    <w:p w14:paraId="6B9837AA" w14:textId="56ABC686" w:rsidR="00BE30BA" w:rsidRPr="00E21DD8" w:rsidRDefault="001174B2" w:rsidP="00750599">
      <w:pPr>
        <w:spacing w:line="480" w:lineRule="auto"/>
        <w:rPr>
          <w:rFonts w:ascii="Times New Roman" w:hAnsi="Times New Roman" w:cs="Times New Roman"/>
          <w:sz w:val="24"/>
          <w:szCs w:val="24"/>
        </w:rPr>
      </w:pPr>
      <w:r w:rsidRPr="00E21DD8">
        <w:rPr>
          <w:rFonts w:ascii="Times New Roman" w:hAnsi="Times New Roman" w:cs="Times New Roman"/>
          <w:sz w:val="24"/>
          <w:szCs w:val="24"/>
        </w:rPr>
        <w:t>Routine anthropometry of preterm infants</w:t>
      </w:r>
      <w:r w:rsidR="00CA7521" w:rsidRPr="00E21DD8">
        <w:rPr>
          <w:rFonts w:ascii="Times New Roman" w:hAnsi="Times New Roman" w:cs="Times New Roman"/>
          <w:sz w:val="24"/>
          <w:szCs w:val="24"/>
        </w:rPr>
        <w:t xml:space="preserve">, </w:t>
      </w:r>
      <w:r w:rsidRPr="00E21DD8">
        <w:rPr>
          <w:rFonts w:ascii="Times New Roman" w:hAnsi="Times New Roman" w:cs="Times New Roman"/>
          <w:sz w:val="24"/>
          <w:szCs w:val="24"/>
        </w:rPr>
        <w:t>includ</w:t>
      </w:r>
      <w:r w:rsidR="00CA7521" w:rsidRPr="00E21DD8">
        <w:rPr>
          <w:rFonts w:ascii="Times New Roman" w:hAnsi="Times New Roman" w:cs="Times New Roman"/>
          <w:sz w:val="24"/>
          <w:szCs w:val="24"/>
        </w:rPr>
        <w:t xml:space="preserve">ing </w:t>
      </w:r>
      <w:r w:rsidRPr="00E21DD8">
        <w:rPr>
          <w:rFonts w:ascii="Times New Roman" w:hAnsi="Times New Roman" w:cs="Times New Roman"/>
          <w:sz w:val="24"/>
          <w:szCs w:val="24"/>
        </w:rPr>
        <w:t>weight, head circumference</w:t>
      </w:r>
      <w:r w:rsidR="00C864A5" w:rsidRPr="00E21DD8">
        <w:rPr>
          <w:rFonts w:ascii="Times New Roman" w:hAnsi="Times New Roman" w:cs="Times New Roman"/>
          <w:sz w:val="24"/>
          <w:szCs w:val="24"/>
        </w:rPr>
        <w:t xml:space="preserve"> (HC)</w:t>
      </w:r>
      <w:r w:rsidRPr="00E21DD8">
        <w:rPr>
          <w:rFonts w:ascii="Times New Roman" w:hAnsi="Times New Roman" w:cs="Times New Roman"/>
          <w:sz w:val="24"/>
          <w:szCs w:val="24"/>
        </w:rPr>
        <w:t xml:space="preserve"> and length</w:t>
      </w:r>
      <w:r w:rsidR="00E93EB0">
        <w:rPr>
          <w:rFonts w:ascii="Times New Roman" w:hAnsi="Times New Roman" w:cs="Times New Roman"/>
          <w:sz w:val="24"/>
          <w:szCs w:val="24"/>
        </w:rPr>
        <w:t xml:space="preserve"> </w:t>
      </w:r>
      <w:r w:rsidR="00CA7521" w:rsidRPr="00E21DD8">
        <w:rPr>
          <w:rFonts w:ascii="Times New Roman" w:hAnsi="Times New Roman" w:cs="Times New Roman"/>
          <w:sz w:val="24"/>
          <w:szCs w:val="24"/>
        </w:rPr>
        <w:t xml:space="preserve">are </w:t>
      </w:r>
      <w:r w:rsidR="00FD22F6" w:rsidRPr="00E21DD8">
        <w:rPr>
          <w:rFonts w:ascii="Times New Roman" w:hAnsi="Times New Roman" w:cs="Times New Roman"/>
          <w:sz w:val="24"/>
          <w:szCs w:val="24"/>
        </w:rPr>
        <w:t>essential in nutritional assessment and management</w:t>
      </w:r>
      <w:r w:rsidR="00475728" w:rsidRPr="00E21DD8">
        <w:rPr>
          <w:rFonts w:ascii="Times New Roman" w:hAnsi="Times New Roman" w:cs="Times New Roman"/>
          <w:sz w:val="24"/>
          <w:szCs w:val="24"/>
        </w:rPr>
        <w:t>.</w:t>
      </w:r>
      <w:r w:rsidR="006236A0" w:rsidRPr="00E21DD8">
        <w:rPr>
          <w:rFonts w:ascii="Times New Roman" w:hAnsi="Times New Roman" w:cs="Times New Roman"/>
          <w:sz w:val="24"/>
          <w:szCs w:val="24"/>
        </w:rPr>
        <w:t xml:space="preserve"> In clinical </w:t>
      </w:r>
      <w:proofErr w:type="gramStart"/>
      <w:r w:rsidR="006236A0" w:rsidRPr="00E21DD8">
        <w:rPr>
          <w:rFonts w:ascii="Times New Roman" w:hAnsi="Times New Roman" w:cs="Times New Roman"/>
          <w:sz w:val="24"/>
          <w:szCs w:val="24"/>
        </w:rPr>
        <w:t>practice</w:t>
      </w:r>
      <w:proofErr w:type="gramEnd"/>
      <w:r w:rsidR="006236A0" w:rsidRPr="00E21DD8">
        <w:rPr>
          <w:rFonts w:ascii="Times New Roman" w:hAnsi="Times New Roman" w:cs="Times New Roman"/>
          <w:sz w:val="24"/>
          <w:szCs w:val="24"/>
        </w:rPr>
        <w:t xml:space="preserve"> HC and length measurements are often omitted</w:t>
      </w:r>
      <w:r w:rsidR="008D48E9">
        <w:rPr>
          <w:rFonts w:ascii="Times New Roman" w:hAnsi="Times New Roman" w:cs="Times New Roman"/>
          <w:sz w:val="24"/>
          <w:szCs w:val="24"/>
        </w:rPr>
        <w:t xml:space="preserve"> because of practicalities</w:t>
      </w:r>
      <w:r w:rsidR="00E93EB0">
        <w:rPr>
          <w:rFonts w:ascii="Times New Roman" w:hAnsi="Times New Roman" w:cs="Times New Roman"/>
          <w:sz w:val="24"/>
          <w:szCs w:val="24"/>
        </w:rPr>
        <w:t xml:space="preserve"> (</w:t>
      </w:r>
      <w:r w:rsidR="00FE08D6">
        <w:rPr>
          <w:rFonts w:ascii="Times New Roman" w:hAnsi="Times New Roman" w:cs="Times New Roman"/>
          <w:sz w:val="24"/>
          <w:szCs w:val="24"/>
        </w:rPr>
        <w:t xml:space="preserve">unwell or </w:t>
      </w:r>
      <w:r w:rsidR="00E91769">
        <w:rPr>
          <w:rFonts w:ascii="Times New Roman" w:hAnsi="Times New Roman" w:cs="Times New Roman"/>
          <w:sz w:val="24"/>
          <w:szCs w:val="24"/>
        </w:rPr>
        <w:t>unstable infant</w:t>
      </w:r>
      <w:r w:rsidR="00FE08D6">
        <w:rPr>
          <w:rFonts w:ascii="Times New Roman" w:hAnsi="Times New Roman" w:cs="Times New Roman"/>
          <w:sz w:val="24"/>
          <w:szCs w:val="24"/>
        </w:rPr>
        <w:t>)</w:t>
      </w:r>
      <w:r w:rsidR="006236A0" w:rsidRPr="00E21DD8">
        <w:rPr>
          <w:rFonts w:ascii="Times New Roman" w:hAnsi="Times New Roman" w:cs="Times New Roman"/>
          <w:sz w:val="24"/>
          <w:szCs w:val="24"/>
        </w:rPr>
        <w:t xml:space="preserve">. </w:t>
      </w:r>
      <w:r w:rsidR="005D0D2A">
        <w:rPr>
          <w:rFonts w:ascii="Times New Roman" w:hAnsi="Times New Roman" w:cs="Times New Roman"/>
          <w:sz w:val="24"/>
          <w:szCs w:val="24"/>
        </w:rPr>
        <w:t xml:space="preserve">In recent </w:t>
      </w:r>
      <w:r w:rsidR="008D48E9">
        <w:rPr>
          <w:rFonts w:ascii="Times New Roman" w:hAnsi="Times New Roman" w:cs="Times New Roman"/>
          <w:sz w:val="24"/>
          <w:szCs w:val="24"/>
        </w:rPr>
        <w:t>years there has been an</w:t>
      </w:r>
      <w:r w:rsidR="00524EAB" w:rsidRPr="00E21DD8">
        <w:rPr>
          <w:rFonts w:ascii="Times New Roman" w:hAnsi="Times New Roman" w:cs="Times New Roman"/>
          <w:sz w:val="24"/>
          <w:szCs w:val="24"/>
        </w:rPr>
        <w:t xml:space="preserve"> increasing emphasis on the i</w:t>
      </w:r>
      <w:r w:rsidR="00E93EB0">
        <w:rPr>
          <w:rFonts w:ascii="Times New Roman" w:hAnsi="Times New Roman" w:cs="Times New Roman"/>
          <w:sz w:val="24"/>
          <w:szCs w:val="24"/>
        </w:rPr>
        <w:t xml:space="preserve">mportance of neonatal nutrition with </w:t>
      </w:r>
      <w:r w:rsidR="00524EAB" w:rsidRPr="00E21DD8">
        <w:rPr>
          <w:rFonts w:ascii="Times New Roman" w:hAnsi="Times New Roman" w:cs="Times New Roman"/>
          <w:sz w:val="24"/>
          <w:szCs w:val="24"/>
        </w:rPr>
        <w:t>an a</w:t>
      </w:r>
      <w:r w:rsidR="00FF7E61">
        <w:rPr>
          <w:rFonts w:ascii="Times New Roman" w:hAnsi="Times New Roman" w:cs="Times New Roman"/>
          <w:sz w:val="24"/>
          <w:szCs w:val="24"/>
        </w:rPr>
        <w:t xml:space="preserve">ssociation between </w:t>
      </w:r>
      <w:r w:rsidR="00524EAB" w:rsidRPr="00E21DD8">
        <w:rPr>
          <w:rFonts w:ascii="Times New Roman" w:hAnsi="Times New Roman" w:cs="Times New Roman"/>
          <w:sz w:val="24"/>
          <w:szCs w:val="24"/>
        </w:rPr>
        <w:t xml:space="preserve">improved nutritional </w:t>
      </w:r>
      <w:r w:rsidR="00FE08D6">
        <w:rPr>
          <w:rFonts w:ascii="Times New Roman" w:hAnsi="Times New Roman" w:cs="Times New Roman"/>
          <w:sz w:val="24"/>
          <w:szCs w:val="24"/>
        </w:rPr>
        <w:t xml:space="preserve">care, </w:t>
      </w:r>
      <w:r w:rsidR="00524EAB" w:rsidRPr="00E21DD8">
        <w:rPr>
          <w:rFonts w:ascii="Times New Roman" w:hAnsi="Times New Roman" w:cs="Times New Roman"/>
          <w:sz w:val="24"/>
          <w:szCs w:val="24"/>
        </w:rPr>
        <w:t>neurodevelopmental outcomes and impact on the risk of non-communicable diseases in later life</w:t>
      </w:r>
      <w:r w:rsidR="00E93EB0">
        <w:rPr>
          <w:rFonts w:ascii="Times New Roman" w:hAnsi="Times New Roman" w:cs="Times New Roman"/>
          <w:sz w:val="24"/>
          <w:szCs w:val="24"/>
        </w:rPr>
        <w:t xml:space="preserve"> </w:t>
      </w:r>
      <w:r w:rsidR="003B45EB">
        <w:rPr>
          <w:rFonts w:ascii="Times New Roman" w:hAnsi="Times New Roman" w:cs="Times New Roman"/>
          <w:sz w:val="24"/>
          <w:szCs w:val="24"/>
        </w:rPr>
        <w:fldChar w:fldCharType="begin" w:fldLock="1"/>
      </w:r>
      <w:r w:rsidR="00C30C56">
        <w:rPr>
          <w:rFonts w:ascii="Times New Roman" w:hAnsi="Times New Roman" w:cs="Times New Roman"/>
          <w:sz w:val="24"/>
          <w:szCs w:val="24"/>
        </w:rPr>
        <w:instrText>ADDIN CSL_CITATION {"citationItems":[{"id":"ITEM-1","itemData":{"DOI":"10.3389/fnut.2017.00020","ISBN":"2296-861X","ISSN":"2296-861X","PMID":"28603716","abstract":"Preterm birth survivors are at a higher risk of growth and developmental disabilities compared to their term counterparts. Development of strategies to lower the complications of preterm birth forms the rising need of the hour. Appropriate nutrition is essential for the growth and development of preterm infants. Early administration of optimal nutrition to preterm birth survivors lowers the risk of adverse health outcomes and improves cognition in adulthood. A group of neonatologists, pediatricians, and nutrition experts convened to discuss and frame evidence-based recommendations for optimizing nutrition in preterm low birth weight (LBW) infants. The following were the primary recommendations of the panel: (1) enteral feeding is safe and may be preferred to parenteral nutrition due to the complications associated with the latter; however, parenteral nutrition may be a useful adjunct to enteral feeding in some critical cases; (2) early, fast, or continuous enteral feeding yields better outcomes compared to late, slow, or intermittent feeding, respectively; (3) routine use of nasogastric tubes is not advisable; (4) preterm infants can be fed while on ventilator or continuous positive airway pressure; (5) routine evaluation of gastric residuals and abdominal girth should be avoided; (6) expressed breast milk (EBM) is the first choice for feeding preterm infants due to its beneficial effects on cardiovascular, neurological, bone health, and growth outcomes; the second choice is donor pasteurized human milk; (7) EBM or donor milk may be fortified with human milk fortifiers, without increasing the osmolality of the milk, to meet the high protein requirements of preterm infants; (8) standard fortification is effective and safe but does not fulfill the high protein needs; (9) use of targeted and adjustable fortification, where possible, helps provide optimal nutrition; (10) optimizing weight gain in preterm infants prevents long-term cardiovascular complications; (11) checking for optimal weight and sucking/swallowing ability is essential prior to discharge of preterm infants; and (12) appropriate counseling and regular follow-up and monitoring after discharge will help achieve better long-term health outcomes. This consensus summary serves as a useful guide to clinicians in addressing the challenges and providing optimal nutrition to preterm LBW infants.","author":[{"dropping-particle":"","family":"Kumar","given":"R Kishore","non-dropping-particle":"","parse-names":false,"suffix":""},{"dropping-particle":"","family":"Singhal","given":"Atul","non-dropping-particle":"","parse-names":false,"suffix":""},{"dropping-particle":"","family":"Vaidya","given":"Umesh","non-dropping-particle":"","parse-names":false,"suffix":""},{"dropping-particle":"","family":"Banerjee","given":"Saswata","non-dropping-particle":"","parse-names":false,"suffix":""},{"dropping-particle":"","family":"Anwar","given":"Fahmina","non-dropping-particle":"","parse-names":false,"suffix":""},{"dropping-particle":"","family":"Rao","given":"Shashidhar","non-dropping-particle":"","parse-names":false,"suffix":""}],"container-title":"Frontiers in Nutrition","id":"ITEM-1","issued":{"date-parts":[["2017"]]},"page":"20","publisher":"Frontiers Media SA","title":"Optimizing Nutrition in Preterm Low Birth Weight Infants—Consensus Summary","type":"article-journal","volume":"4"},"uris":["http://www.mendeley.com/documents/?uuid=b07a7aed-cce3-32de-ae13-a2b5f4f1845e","http://www.mendeley.com/documents/?uuid=ee252c35-4f7d-4adf-badd-598b64245378"]}],"mendeley":{"formattedCitation":"(1)","plainTextFormattedCitation":"(1)","previouslyFormattedCitation":"(1)"},"properties":{"noteIndex":0},"schema":"https://github.com/citation-style-language/schema/raw/master/csl-citation.json"}</w:instrText>
      </w:r>
      <w:r w:rsidR="003B45EB">
        <w:rPr>
          <w:rFonts w:ascii="Times New Roman" w:hAnsi="Times New Roman" w:cs="Times New Roman"/>
          <w:sz w:val="24"/>
          <w:szCs w:val="24"/>
        </w:rPr>
        <w:fldChar w:fldCharType="separate"/>
      </w:r>
      <w:r w:rsidR="003B45EB" w:rsidRPr="003B45EB">
        <w:rPr>
          <w:rFonts w:ascii="Times New Roman" w:hAnsi="Times New Roman" w:cs="Times New Roman"/>
          <w:noProof/>
          <w:sz w:val="24"/>
          <w:szCs w:val="24"/>
        </w:rPr>
        <w:t>(1)</w:t>
      </w:r>
      <w:r w:rsidR="003B45EB">
        <w:rPr>
          <w:rFonts w:ascii="Times New Roman" w:hAnsi="Times New Roman" w:cs="Times New Roman"/>
          <w:sz w:val="24"/>
          <w:szCs w:val="24"/>
        </w:rPr>
        <w:fldChar w:fldCharType="end"/>
      </w:r>
      <w:r w:rsidR="0069278B" w:rsidRPr="00E21DD8">
        <w:rPr>
          <w:rFonts w:ascii="Times New Roman" w:hAnsi="Times New Roman" w:cs="Times New Roman"/>
          <w:sz w:val="24"/>
          <w:szCs w:val="24"/>
        </w:rPr>
        <w:t>.</w:t>
      </w:r>
      <w:r w:rsidR="00524EAB" w:rsidRPr="00E21DD8">
        <w:rPr>
          <w:rFonts w:ascii="Times New Roman" w:hAnsi="Times New Roman" w:cs="Times New Roman"/>
          <w:sz w:val="24"/>
          <w:szCs w:val="24"/>
        </w:rPr>
        <w:t xml:space="preserve"> </w:t>
      </w:r>
      <w:r w:rsidR="00E93EB0">
        <w:rPr>
          <w:rFonts w:ascii="Times New Roman" w:hAnsi="Times New Roman" w:cs="Times New Roman"/>
          <w:sz w:val="24"/>
          <w:szCs w:val="24"/>
        </w:rPr>
        <w:t>Simultaneously</w:t>
      </w:r>
      <w:r w:rsidR="00DA6301">
        <w:rPr>
          <w:rFonts w:ascii="Times New Roman" w:hAnsi="Times New Roman" w:cs="Times New Roman"/>
          <w:sz w:val="24"/>
          <w:szCs w:val="24"/>
        </w:rPr>
        <w:t xml:space="preserve"> there i</w:t>
      </w:r>
      <w:r w:rsidR="00E93EB0">
        <w:rPr>
          <w:rFonts w:ascii="Times New Roman" w:hAnsi="Times New Roman" w:cs="Times New Roman"/>
          <w:sz w:val="24"/>
          <w:szCs w:val="24"/>
        </w:rPr>
        <w:t>s a</w:t>
      </w:r>
      <w:r w:rsidR="003D3641" w:rsidRPr="00E21DD8">
        <w:rPr>
          <w:rFonts w:ascii="Times New Roman" w:hAnsi="Times New Roman" w:cs="Times New Roman"/>
          <w:sz w:val="24"/>
          <w:szCs w:val="24"/>
        </w:rPr>
        <w:t xml:space="preserve"> greater</w:t>
      </w:r>
      <w:r w:rsidR="00D135F1" w:rsidRPr="00E21DD8">
        <w:rPr>
          <w:rFonts w:ascii="Times New Roman" w:hAnsi="Times New Roman" w:cs="Times New Roman"/>
          <w:sz w:val="24"/>
          <w:szCs w:val="24"/>
        </w:rPr>
        <w:t xml:space="preserve"> </w:t>
      </w:r>
      <w:r w:rsidR="003D3641" w:rsidRPr="00E21DD8">
        <w:rPr>
          <w:rFonts w:ascii="Times New Roman" w:hAnsi="Times New Roman" w:cs="Times New Roman"/>
          <w:sz w:val="24"/>
          <w:szCs w:val="24"/>
        </w:rPr>
        <w:t xml:space="preserve">emphasis on developmental care </w:t>
      </w:r>
      <w:r w:rsidR="00071EC4" w:rsidRPr="00E21DD8">
        <w:rPr>
          <w:rFonts w:ascii="Times New Roman" w:hAnsi="Times New Roman" w:cs="Times New Roman"/>
          <w:sz w:val="24"/>
          <w:szCs w:val="24"/>
        </w:rPr>
        <w:t xml:space="preserve">in neonatal units, </w:t>
      </w:r>
      <w:r w:rsidR="003D3641" w:rsidRPr="00E21DD8">
        <w:rPr>
          <w:rFonts w:ascii="Times New Roman" w:hAnsi="Times New Roman" w:cs="Times New Roman"/>
          <w:sz w:val="24"/>
          <w:szCs w:val="24"/>
        </w:rPr>
        <w:t xml:space="preserve">with an effort to decrease </w:t>
      </w:r>
      <w:r w:rsidR="00C222B5" w:rsidRPr="00E21DD8">
        <w:rPr>
          <w:rFonts w:ascii="Times New Roman" w:hAnsi="Times New Roman" w:cs="Times New Roman"/>
          <w:sz w:val="24"/>
          <w:szCs w:val="24"/>
        </w:rPr>
        <w:t xml:space="preserve">inappropriate or high intensity </w:t>
      </w:r>
      <w:r w:rsidR="003D3641" w:rsidRPr="00E21DD8">
        <w:rPr>
          <w:rFonts w:ascii="Times New Roman" w:hAnsi="Times New Roman" w:cs="Times New Roman"/>
          <w:sz w:val="24"/>
          <w:szCs w:val="24"/>
        </w:rPr>
        <w:t>environmental stimuli</w:t>
      </w:r>
      <w:r w:rsidR="0056644D">
        <w:rPr>
          <w:rFonts w:ascii="Times New Roman" w:hAnsi="Times New Roman" w:cs="Times New Roman"/>
          <w:sz w:val="24"/>
          <w:szCs w:val="24"/>
        </w:rPr>
        <w:t>,</w:t>
      </w:r>
      <w:r w:rsidR="003D3641" w:rsidRPr="00E21DD8">
        <w:rPr>
          <w:rFonts w:ascii="Times New Roman" w:hAnsi="Times New Roman" w:cs="Times New Roman"/>
          <w:sz w:val="24"/>
          <w:szCs w:val="24"/>
        </w:rPr>
        <w:t xml:space="preserve"> </w:t>
      </w:r>
      <w:r w:rsidR="0002483D">
        <w:rPr>
          <w:rFonts w:ascii="Times New Roman" w:hAnsi="Times New Roman" w:cs="Times New Roman"/>
          <w:sz w:val="24"/>
          <w:szCs w:val="24"/>
        </w:rPr>
        <w:t>acknowledging</w:t>
      </w:r>
      <w:r w:rsidR="003D3641" w:rsidRPr="00E21DD8">
        <w:rPr>
          <w:rFonts w:ascii="Times New Roman" w:hAnsi="Times New Roman" w:cs="Times New Roman"/>
          <w:sz w:val="24"/>
          <w:szCs w:val="24"/>
        </w:rPr>
        <w:t xml:space="preserve"> that the infant brain is</w:t>
      </w:r>
      <w:r w:rsidR="006236A0" w:rsidRPr="00E21DD8">
        <w:rPr>
          <w:rFonts w:ascii="Times New Roman" w:hAnsi="Times New Roman" w:cs="Times New Roman"/>
          <w:sz w:val="24"/>
          <w:szCs w:val="24"/>
        </w:rPr>
        <w:t xml:space="preserve"> particularly vulnerable to</w:t>
      </w:r>
      <w:r w:rsidR="00DE08DC" w:rsidRPr="00E21DD8">
        <w:rPr>
          <w:rFonts w:ascii="Times New Roman" w:hAnsi="Times New Roman" w:cs="Times New Roman"/>
          <w:sz w:val="24"/>
          <w:szCs w:val="24"/>
        </w:rPr>
        <w:t xml:space="preserve"> stress</w:t>
      </w:r>
      <w:r w:rsidR="00E93EB0">
        <w:rPr>
          <w:rFonts w:ascii="Times New Roman" w:hAnsi="Times New Roman" w:cs="Times New Roman"/>
          <w:sz w:val="24"/>
          <w:szCs w:val="24"/>
        </w:rPr>
        <w:t xml:space="preserve"> </w:t>
      </w:r>
      <w:r w:rsidR="001C2883" w:rsidRPr="00E21DD8">
        <w:rPr>
          <w:rFonts w:ascii="Times New Roman" w:hAnsi="Times New Roman" w:cs="Times New Roman"/>
          <w:sz w:val="24"/>
          <w:szCs w:val="24"/>
        </w:rPr>
        <w:fldChar w:fldCharType="begin" w:fldLock="1"/>
      </w:r>
      <w:r w:rsidR="00C30C56">
        <w:rPr>
          <w:rFonts w:ascii="Times New Roman" w:hAnsi="Times New Roman" w:cs="Times New Roman"/>
          <w:sz w:val="24"/>
          <w:szCs w:val="24"/>
        </w:rPr>
        <w:instrText>ADDIN CSL_CITATION {"citationItems":[{"id":"ITEM-1","itemData":{"DOI":"10.1002/14651858.CD001814.pub2","ISBN":"1469-493X","ISSN":"1469-493X","PMID":"16625548","abstract":"BACKGROUND: Preterm infants experience a range of morbidity related to the immaturity of their organ systems and to concurrent disease states. There is concern that an unfavourable environment in the neonatal intensive care unit (NICU) may compound this morbidity. Modification of the environment could minimize the iatrogenic effects. Developmental care is a broad category of interventions designed to minimize the stress of the NICU environment. These interventions may include elements such as control of external stimuli (vestibular, auditory, visual, tactile), clustering of nursery care activities, and positioning or swaddling of the preterm infant. Individual strategies have also been combined to form programs, such as the 'Newborn Individualized Developmental Care and Assessment Program' (NIDCAP) (Als 1986). OBJECTIVES: In preterm infants, do developmental care interventions reduce neurodevelopmental delay, poor weight gain, length of hospital stay, length of mechanical ventilation, physiological stress and other clinically relevant adverse outcomes? SEARCH STRATEGY: The Neonatal Review Group search strategy was utilized. Searches were made of MEDLINE from 1966 to June, 2005 and of CINAHL, The Cochrane Central Register of Controlled Trials (CENTRAL, The Cochrane Library, Issue 1, 2005), and conference and symposia proceedings in the English language from 1990 to June, 2005. A search of EMBASE was also made from 2003 to June 2005. A list of all relevant articles was sent to two experts in the field to identify any omissions or additional unpublished studies. SELECTION CRITERIA: Randomized trials in which elements of developmental care are compared to routine nursery care for infants &lt; 37 weeks gestation and that measured clinically relevant outcomes. Reports were in English or a language for which a translator was available. Computerized searches were conducted and all potentially relevant titles and abstracts were extracted. Retrieved articles were assessed for relevance independently by two reviewers, based on predetermined criteria. Articles that met all criteria for relevance were assessed for methodological quality based on predetermined criteria. Articles judged to have the appropriate quality by both reviewers were included in the analysis. DATA COLLECTION AND ANALYSIS: Data were extracted independently by the two authors. Meta-analyses were conducted for each intervention where the same outcome measures and/or instruments were used within compa…","author":[{"dropping-particle":"","family":"Symington","given":"Amanda J","non-dropping-particle":"","parse-names":false,"suffix":""},{"dropping-particle":"","family":"Pinelli","given":"Janet","non-dropping-particle":"","parse-names":false,"suffix":""}],"container-title":"Cochrane Database of Systematic Reviews","id":"ITEM-1","issued":{"date-parts":[["2006","4"]]},"publisher":"John Wiley &amp; Sons, Ltd","title":"Developmental care for promoting development and preventing morbidity in preterm infants","type":"chapter"},"uris":["http://www.mendeley.com/documents/?uuid=f2ffb10a-824d-37e9-8d09-8747cc4a6ab4","http://www.mendeley.com/documents/?uuid=f3456c23-0b35-4607-a060-90c94ee809e6"]}],"mendeley":{"formattedCitation":"(2)","plainTextFormattedCitation":"(2)","previouslyFormattedCitation":"(2)"},"properties":{"noteIndex":0},"schema":"https://github.com/citation-style-language/schema/raw/master/csl-citation.json"}</w:instrText>
      </w:r>
      <w:r w:rsidR="001C2883" w:rsidRPr="00E21DD8">
        <w:rPr>
          <w:rFonts w:ascii="Times New Roman" w:hAnsi="Times New Roman" w:cs="Times New Roman"/>
          <w:sz w:val="24"/>
          <w:szCs w:val="24"/>
        </w:rPr>
        <w:fldChar w:fldCharType="separate"/>
      </w:r>
      <w:r w:rsidR="003B45EB" w:rsidRPr="003B45EB">
        <w:rPr>
          <w:rFonts w:ascii="Times New Roman" w:hAnsi="Times New Roman" w:cs="Times New Roman"/>
          <w:noProof/>
          <w:sz w:val="24"/>
          <w:szCs w:val="24"/>
        </w:rPr>
        <w:t>(2)</w:t>
      </w:r>
      <w:r w:rsidR="001C2883" w:rsidRPr="00E21DD8">
        <w:rPr>
          <w:rFonts w:ascii="Times New Roman" w:hAnsi="Times New Roman" w:cs="Times New Roman"/>
          <w:sz w:val="24"/>
          <w:szCs w:val="24"/>
        </w:rPr>
        <w:fldChar w:fldCharType="end"/>
      </w:r>
      <w:r w:rsidR="0069278B" w:rsidRPr="00E21DD8">
        <w:rPr>
          <w:rFonts w:ascii="Times New Roman" w:hAnsi="Times New Roman" w:cs="Times New Roman"/>
          <w:sz w:val="24"/>
          <w:szCs w:val="24"/>
        </w:rPr>
        <w:t>.</w:t>
      </w:r>
      <w:r w:rsidR="003D3641" w:rsidRPr="00E21DD8">
        <w:rPr>
          <w:rFonts w:ascii="Times New Roman" w:hAnsi="Times New Roman" w:cs="Times New Roman"/>
          <w:sz w:val="24"/>
          <w:szCs w:val="24"/>
        </w:rPr>
        <w:t xml:space="preserve"> </w:t>
      </w:r>
      <w:r w:rsidR="00C864A5" w:rsidRPr="00E21DD8">
        <w:rPr>
          <w:rFonts w:ascii="Times New Roman" w:hAnsi="Times New Roman" w:cs="Times New Roman"/>
          <w:sz w:val="24"/>
          <w:szCs w:val="24"/>
        </w:rPr>
        <w:t xml:space="preserve">Current best practice for </w:t>
      </w:r>
      <w:r w:rsidR="00DA6301" w:rsidRPr="00E21DD8">
        <w:rPr>
          <w:rFonts w:ascii="Times New Roman" w:hAnsi="Times New Roman" w:cs="Times New Roman"/>
          <w:sz w:val="24"/>
          <w:szCs w:val="24"/>
        </w:rPr>
        <w:t xml:space="preserve">length </w:t>
      </w:r>
      <w:r w:rsidR="00C864A5" w:rsidRPr="00E21DD8">
        <w:rPr>
          <w:rFonts w:ascii="Times New Roman" w:hAnsi="Times New Roman" w:cs="Times New Roman"/>
          <w:sz w:val="24"/>
          <w:szCs w:val="24"/>
        </w:rPr>
        <w:t xml:space="preserve">measurement involves utilising a </w:t>
      </w:r>
      <w:r w:rsidR="00316B6C" w:rsidRPr="00E21DD8">
        <w:rPr>
          <w:rFonts w:ascii="Times New Roman" w:hAnsi="Times New Roman" w:cs="Times New Roman"/>
          <w:sz w:val="24"/>
          <w:szCs w:val="24"/>
        </w:rPr>
        <w:t xml:space="preserve">recumbent </w:t>
      </w:r>
      <w:r w:rsidR="00C864A5" w:rsidRPr="00E21DD8">
        <w:rPr>
          <w:rFonts w:ascii="Times New Roman" w:hAnsi="Times New Roman" w:cs="Times New Roman"/>
          <w:sz w:val="24"/>
          <w:szCs w:val="24"/>
        </w:rPr>
        <w:t>length</w:t>
      </w:r>
      <w:r w:rsidR="00316B6C" w:rsidRPr="00E21DD8">
        <w:rPr>
          <w:rFonts w:ascii="Times New Roman" w:hAnsi="Times New Roman" w:cs="Times New Roman"/>
          <w:sz w:val="24"/>
          <w:szCs w:val="24"/>
        </w:rPr>
        <w:t xml:space="preserve"> board</w:t>
      </w:r>
      <w:r w:rsidR="00C864A5" w:rsidRPr="00E21DD8">
        <w:rPr>
          <w:rFonts w:ascii="Times New Roman" w:hAnsi="Times New Roman" w:cs="Times New Roman"/>
          <w:sz w:val="24"/>
          <w:szCs w:val="24"/>
        </w:rPr>
        <w:t xml:space="preserve"> </w:t>
      </w:r>
      <w:r w:rsidR="00316B6C" w:rsidRPr="00E21DD8">
        <w:rPr>
          <w:rFonts w:ascii="Times New Roman" w:hAnsi="Times New Roman" w:cs="Times New Roman"/>
          <w:sz w:val="24"/>
          <w:szCs w:val="24"/>
        </w:rPr>
        <w:t>with two examiners to holding the infant</w:t>
      </w:r>
      <w:r w:rsidR="00FF7E61">
        <w:rPr>
          <w:rFonts w:ascii="Times New Roman" w:hAnsi="Times New Roman" w:cs="Times New Roman"/>
          <w:sz w:val="24"/>
          <w:szCs w:val="24"/>
        </w:rPr>
        <w:t>, while</w:t>
      </w:r>
      <w:r w:rsidR="006B7F1F">
        <w:rPr>
          <w:rFonts w:ascii="Times New Roman" w:hAnsi="Times New Roman" w:cs="Times New Roman"/>
          <w:sz w:val="24"/>
          <w:szCs w:val="24"/>
        </w:rPr>
        <w:t xml:space="preserve"> HC </w:t>
      </w:r>
      <w:proofErr w:type="gramStart"/>
      <w:r w:rsidR="006B7F1F">
        <w:rPr>
          <w:rFonts w:ascii="Times New Roman" w:hAnsi="Times New Roman" w:cs="Times New Roman"/>
          <w:sz w:val="24"/>
          <w:szCs w:val="24"/>
        </w:rPr>
        <w:t xml:space="preserve">is </w:t>
      </w:r>
      <w:r w:rsidR="00FF7E61">
        <w:rPr>
          <w:rFonts w:ascii="Times New Roman" w:hAnsi="Times New Roman" w:cs="Times New Roman"/>
          <w:sz w:val="24"/>
          <w:szCs w:val="24"/>
        </w:rPr>
        <w:t>measured</w:t>
      </w:r>
      <w:proofErr w:type="gramEnd"/>
      <w:r w:rsidR="006B7F1F">
        <w:rPr>
          <w:rFonts w:ascii="Times New Roman" w:hAnsi="Times New Roman" w:cs="Times New Roman"/>
          <w:sz w:val="24"/>
          <w:szCs w:val="24"/>
        </w:rPr>
        <w:t xml:space="preserve"> using a non-stretch measuring tape</w:t>
      </w:r>
      <w:r w:rsidR="00FF7E61">
        <w:rPr>
          <w:rFonts w:ascii="Times New Roman" w:hAnsi="Times New Roman" w:cs="Times New Roman"/>
          <w:sz w:val="24"/>
          <w:szCs w:val="24"/>
        </w:rPr>
        <w:t xml:space="preserve">, </w:t>
      </w:r>
      <w:r w:rsidR="006B7F1F">
        <w:rPr>
          <w:rFonts w:ascii="Times New Roman" w:hAnsi="Times New Roman" w:cs="Times New Roman"/>
          <w:sz w:val="24"/>
          <w:szCs w:val="24"/>
        </w:rPr>
        <w:t>us</w:t>
      </w:r>
      <w:r w:rsidR="00E93EB0">
        <w:rPr>
          <w:rFonts w:ascii="Times New Roman" w:hAnsi="Times New Roman" w:cs="Times New Roman"/>
          <w:sz w:val="24"/>
          <w:szCs w:val="24"/>
        </w:rPr>
        <w:t>ually in triplicate</w:t>
      </w:r>
      <w:r w:rsidR="00493541">
        <w:rPr>
          <w:rFonts w:ascii="Times New Roman" w:hAnsi="Times New Roman" w:cs="Times New Roman"/>
          <w:sz w:val="24"/>
          <w:szCs w:val="24"/>
        </w:rPr>
        <w:t xml:space="preserve">. </w:t>
      </w:r>
      <w:r w:rsidR="00E93EB0">
        <w:rPr>
          <w:rFonts w:ascii="Times New Roman" w:hAnsi="Times New Roman" w:cs="Times New Roman"/>
          <w:sz w:val="24"/>
          <w:szCs w:val="24"/>
        </w:rPr>
        <w:t>A simple</w:t>
      </w:r>
      <w:r w:rsidR="00D91838" w:rsidRPr="00E21DD8">
        <w:rPr>
          <w:rFonts w:ascii="Times New Roman" w:hAnsi="Times New Roman" w:cs="Times New Roman"/>
          <w:sz w:val="24"/>
          <w:szCs w:val="24"/>
        </w:rPr>
        <w:t xml:space="preserve"> “non-touch” technique </w:t>
      </w:r>
      <w:r w:rsidR="00801694">
        <w:rPr>
          <w:rFonts w:ascii="Times New Roman" w:hAnsi="Times New Roman" w:cs="Times New Roman"/>
          <w:sz w:val="24"/>
          <w:szCs w:val="24"/>
        </w:rPr>
        <w:t xml:space="preserve">is </w:t>
      </w:r>
      <w:r w:rsidR="00E93EB0">
        <w:rPr>
          <w:rFonts w:ascii="Times New Roman" w:hAnsi="Times New Roman" w:cs="Times New Roman"/>
          <w:sz w:val="24"/>
          <w:szCs w:val="24"/>
        </w:rPr>
        <w:t xml:space="preserve">clearly </w:t>
      </w:r>
      <w:r w:rsidR="00D91838" w:rsidRPr="00E21DD8">
        <w:rPr>
          <w:rFonts w:ascii="Times New Roman" w:hAnsi="Times New Roman" w:cs="Times New Roman"/>
          <w:sz w:val="24"/>
          <w:szCs w:val="24"/>
        </w:rPr>
        <w:t>desirable in this patient group.</w:t>
      </w:r>
    </w:p>
    <w:p w14:paraId="50112379" w14:textId="6468063B" w:rsidR="00C30C56" w:rsidRPr="00E21DD8" w:rsidRDefault="00C30C56" w:rsidP="00C30C56">
      <w:pPr>
        <w:spacing w:line="480" w:lineRule="auto"/>
        <w:rPr>
          <w:rFonts w:ascii="Times New Roman" w:hAnsi="Times New Roman" w:cs="Times New Roman"/>
          <w:sz w:val="24"/>
          <w:szCs w:val="24"/>
        </w:rPr>
      </w:pPr>
      <w:r w:rsidRPr="00E21DD8">
        <w:rPr>
          <w:rFonts w:ascii="Times New Roman" w:hAnsi="Times New Roman" w:cs="Times New Roman"/>
          <w:sz w:val="24"/>
          <w:szCs w:val="24"/>
        </w:rPr>
        <w:t xml:space="preserve">The 3D reconstruction of images in medicine is widely used with common medical imaging techniques, including computed tomography and magnetic resonance imaging, enabling the production of images that </w:t>
      </w:r>
      <w:proofErr w:type="gramStart"/>
      <w:r w:rsidRPr="00E21DD8">
        <w:rPr>
          <w:rFonts w:ascii="Times New Roman" w:hAnsi="Times New Roman" w:cs="Times New Roman"/>
          <w:sz w:val="24"/>
          <w:szCs w:val="24"/>
        </w:rPr>
        <w:t>can be viewed</w:t>
      </w:r>
      <w:proofErr w:type="gramEnd"/>
      <w:r w:rsidRPr="00E21DD8">
        <w:rPr>
          <w:rFonts w:ascii="Times New Roman" w:hAnsi="Times New Roman" w:cs="Times New Roman"/>
          <w:sz w:val="24"/>
          <w:szCs w:val="24"/>
        </w:rPr>
        <w:t xml:space="preserve"> in a 3D format.  Over recent years, optical 3D imaging technology has been developed to give a high level of accuracy and image resolution, with technology becoming more durable and portable</w:t>
      </w:r>
      <w:r w:rsidRPr="00E21DD8">
        <w:rPr>
          <w:rFonts w:ascii="Times New Roman" w:hAnsi="Times New Roman" w:cs="Times New Roman"/>
          <w:sz w:val="24"/>
          <w:szCs w:val="24"/>
        </w:rPr>
        <w:fldChar w:fldCharType="begin" w:fldLock="1"/>
      </w:r>
      <w:r w:rsidR="00665D37">
        <w:rPr>
          <w:rFonts w:ascii="Times New Roman" w:hAnsi="Times New Roman" w:cs="Times New Roman"/>
          <w:sz w:val="24"/>
          <w:szCs w:val="24"/>
        </w:rPr>
        <w:instrText>ADDIN CSL_CITATION {"citationItems":[{"id":"ITEM-1","itemData":{"DOI":"10.3390/s90100568","ISBN":"1424-8220","ISSN":"14248220","PMID":"22389618","abstract":"3D imaging sensors for the acquisition of three dimensional (3D) shapes have created, in recent years, a considerable degree of interest for a number of applications. The miniaturization and integration of the optical and electronic components used to build them have played a crucial role in the achievement of compactness, robustness and flexibility of the sensors. Today, several 3D sensors are available on the market, even in combination with other sensors in a “sensor fusion” approach. An importance equal to that of physical miniaturization has the portability of the measurements, via suitable interfaces, into software environments designed for their elaboration, e.g., CAD-CAM systems, virtual renders, and rapid prototyping tools. In this paper, following an overview of the state-of-art of 3D imaging sensors, a number of significant examples of their use are presented, with particular reference to industry, heritage, medicine, and criminal investigation applications.","author":[{"dropping-particle":"","family":"Sansoni","given":"Giovanna","non-dropping-particle":"","parse-names":false,"suffix":""},{"dropping-particle":"","family":"Trebeschi","given":"Marco","non-dropping-particle":"","parse-names":false,"suffix":""},{"dropping-particle":"","family":"Docchio","given":"Franco","non-dropping-particle":"","parse-names":false,"suffix":""}],"container-title":"Sensors","id":"ITEM-1","issue":"1","issued":{"date-parts":[["2009","1"]]},"page":"568-601","publisher":"Molecular Diversity Preservation International","title":"State-of-the-art and applications of 3D imaging sensors in industry, cultural heritage, medicine, and criminal investigation","type":"article","volume":"9"},"uris":["http://www.mendeley.com/documents/?uuid=e66e1ce0-be2e-36d2-80c1-9354b9a7f5a4","http://www.mendeley.com/documents/?uuid=74c2101c-c335-43ca-b18f-04a9c5afa486"]}],"mendeley":{"formattedCitation":"(3)","plainTextFormattedCitation":"(3)","previouslyFormattedCitation":"(3)"},"properties":{"noteIndex":0},"schema":"https://github.com/citation-style-language/schema/raw/master/csl-citation.json"}</w:instrText>
      </w:r>
      <w:r w:rsidRPr="00E21DD8">
        <w:rPr>
          <w:rFonts w:ascii="Times New Roman" w:hAnsi="Times New Roman" w:cs="Times New Roman"/>
          <w:sz w:val="24"/>
          <w:szCs w:val="24"/>
        </w:rPr>
        <w:fldChar w:fldCharType="separate"/>
      </w:r>
      <w:r w:rsidRPr="00C30C56">
        <w:rPr>
          <w:rFonts w:ascii="Times New Roman" w:hAnsi="Times New Roman" w:cs="Times New Roman"/>
          <w:noProof/>
          <w:sz w:val="24"/>
          <w:szCs w:val="24"/>
        </w:rPr>
        <w:t>(3)</w:t>
      </w:r>
      <w:r w:rsidRPr="00E21DD8">
        <w:rPr>
          <w:rFonts w:ascii="Times New Roman" w:hAnsi="Times New Roman" w:cs="Times New Roman"/>
          <w:sz w:val="24"/>
          <w:szCs w:val="24"/>
        </w:rPr>
        <w:fldChar w:fldCharType="end"/>
      </w:r>
      <w:r w:rsidRPr="00E21DD8">
        <w:rPr>
          <w:rFonts w:ascii="Times New Roman" w:hAnsi="Times New Roman" w:cs="Times New Roman"/>
          <w:sz w:val="24"/>
          <w:szCs w:val="24"/>
        </w:rPr>
        <w:t>.  There is increasing availability of 3D imaging sensors that are designed for the human body with the ability to provide high resolution surface data</w:t>
      </w:r>
      <w:r w:rsidRPr="00E21DD8">
        <w:rPr>
          <w:rFonts w:ascii="Times New Roman" w:hAnsi="Times New Roman" w:cs="Times New Roman"/>
          <w:sz w:val="24"/>
          <w:szCs w:val="24"/>
        </w:rPr>
        <w:fldChar w:fldCharType="begin" w:fldLock="1"/>
      </w:r>
      <w:r w:rsidR="00665D37">
        <w:rPr>
          <w:rFonts w:ascii="Times New Roman" w:hAnsi="Times New Roman" w:cs="Times New Roman"/>
          <w:sz w:val="24"/>
          <w:szCs w:val="24"/>
        </w:rPr>
        <w:instrText>ADDIN CSL_CITATION {"citationItems":[{"id":"ITEM-1","itemData":{"DOI":"10.3390/s90100568","ISBN":"1424-8220","ISSN":"14248220","PMID":"22389618","abstract":"3D imaging sensors for the acquisition of three dimensional (3D) shapes have created, in recent years, a considerable degree of interest for a number of applications. The miniaturization and integration of the optical and electronic components used to build them have played a crucial role in the achievement of compactness, robustness and flexibility of the sensors. Today, several 3D sensors are available on the market, even in combination with other sensors in a “sensor fusion” approach. An importance equal to that of physical miniaturization has the portability of the measurements, via suitable interfaces, into software environments designed for their elaboration, e.g., CAD-CAM systems, virtual renders, and rapid prototyping tools. In this paper, following an overview of the state-of-art of 3D imaging sensors, a number of significant examples of their use are presented, with particular reference to industry, heritage, medicine, and criminal investigation applications.","author":[{"dropping-particle":"","family":"Sansoni","given":"Giovanna","non-dropping-particle":"","parse-names":false,"suffix":""},{"dropping-particle":"","family":"Trebeschi","given":"Marco","non-dropping-particle":"","parse-names":false,"suffix":""},{"dropping-particle":"","family":"Docchio","given":"Franco","non-dropping-particle":"","parse-names":false,"suffix":""}],"container-title":"Sensors","id":"ITEM-1","issue":"1","issued":{"date-parts":[["2009","1"]]},"page":"568-601","publisher":"Molecular Diversity Preservation International","title":"State-of-the-art and applications of 3D imaging sensors in industry, cultural heritage, medicine, and criminal investigation","type":"article","volume":"9"},"uris":["http://www.mendeley.com/documents/?uuid=74c2101c-c335-43ca-b18f-04a9c5afa486","http://www.mendeley.com/documents/?uuid=e66e1ce0-be2e-36d2-80c1-9354b9a7f5a4"]}],"mendeley":{"formattedCitation":"(3)","plainTextFormattedCitation":"(3)","previouslyFormattedCitation":"(3)"},"properties":{"noteIndex":0},"schema":"https://github.com/citation-style-language/schema/raw/master/csl-citation.json"}</w:instrText>
      </w:r>
      <w:r w:rsidRPr="00E21DD8">
        <w:rPr>
          <w:rFonts w:ascii="Times New Roman" w:hAnsi="Times New Roman" w:cs="Times New Roman"/>
          <w:sz w:val="24"/>
          <w:szCs w:val="24"/>
        </w:rPr>
        <w:fldChar w:fldCharType="separate"/>
      </w:r>
      <w:r w:rsidRPr="00C30C56">
        <w:rPr>
          <w:rFonts w:ascii="Times New Roman" w:hAnsi="Times New Roman" w:cs="Times New Roman"/>
          <w:noProof/>
          <w:sz w:val="24"/>
          <w:szCs w:val="24"/>
        </w:rPr>
        <w:t>(3)</w:t>
      </w:r>
      <w:r w:rsidRPr="00E21DD8">
        <w:rPr>
          <w:rFonts w:ascii="Times New Roman" w:hAnsi="Times New Roman" w:cs="Times New Roman"/>
          <w:sz w:val="24"/>
          <w:szCs w:val="24"/>
        </w:rPr>
        <w:fldChar w:fldCharType="end"/>
      </w:r>
      <w:r w:rsidRPr="00E21DD8">
        <w:rPr>
          <w:rFonts w:ascii="Times New Roman" w:hAnsi="Times New Roman" w:cs="Times New Roman"/>
          <w:sz w:val="24"/>
          <w:szCs w:val="24"/>
        </w:rPr>
        <w:t xml:space="preserve">.  This has been used in many areas of medicine including prosthesis fitting, plastic surgery, orthodontics, disease detection, 3D imaging for facilitation of 3D </w:t>
      </w:r>
      <w:proofErr w:type="spellStart"/>
      <w:r w:rsidRPr="00E21DD8">
        <w:rPr>
          <w:rFonts w:ascii="Times New Roman" w:hAnsi="Times New Roman" w:cs="Times New Roman"/>
          <w:sz w:val="24"/>
          <w:szCs w:val="24"/>
        </w:rPr>
        <w:t>bioprinting</w:t>
      </w:r>
      <w:proofErr w:type="spellEnd"/>
      <w:r w:rsidRPr="00E21DD8">
        <w:rPr>
          <w:rFonts w:ascii="Times New Roman" w:hAnsi="Times New Roman" w:cs="Times New Roman"/>
          <w:sz w:val="24"/>
          <w:szCs w:val="24"/>
        </w:rPr>
        <w:t xml:space="preserve"> of stem cells and anthropometry</w:t>
      </w:r>
      <w:r w:rsidRPr="00E21DD8">
        <w:rPr>
          <w:rFonts w:ascii="Times New Roman" w:hAnsi="Times New Roman" w:cs="Times New Roman"/>
          <w:sz w:val="24"/>
          <w:szCs w:val="24"/>
        </w:rPr>
        <w:fldChar w:fldCharType="begin" w:fldLock="1"/>
      </w:r>
      <w:r w:rsidR="00665D37">
        <w:rPr>
          <w:rFonts w:ascii="Times New Roman" w:hAnsi="Times New Roman" w:cs="Times New Roman"/>
          <w:sz w:val="24"/>
          <w:szCs w:val="24"/>
        </w:rPr>
        <w:instrText>ADDIN CSL_CITATION {"citationItems":[{"id":"ITEM-1","itemData":{"DOI":"10.1016/S0140-6736(04)16815-3","ISBN":"1474-547X (Electronic)\\n0140-6736 (Linking)","ISSN":"01406736","PMID":"15302200","abstract":"Sepsis and other critical illnesses produce a biphasic inflammatory, immune, hormonal, and metabolic response. The acute phase is marked by an abrupt rise in the secretion of so-called stress hormones with an associated increase in mitochondrial and metabolic activity. The combination of severe inflammation and secondary changes in endocrine profile diminish energy production, metabolic rate, and normal cellular processes, leading to multiple organ dysfunction. This perceived failure of organs might instead be a potentially protective mechanism, because reduced cellular metabolism could increase the chances of survival of cells, and thus organs, in the face of an overwhelming insult. We propose that, first, multiple organ failure induced by critical illness is primarily a functional, rather than structural, abnormality. Indeed, it may not be failure as such, but a potentially protective, reactive mechanism. Second, the decline in organ function is triggered by a decrease in mitochondrial activity and oxidative phosphorylation, leading to reduced cellular metabolism. Third, this effect on mitochondria might be the consequence of acute-phase changes in hormones and inflammatory mediators.","author":[{"dropping-particle":"","family":"Singer","given":"Prof Mervyn","non-dropping-particle":"","parse-names":false,"suffix":""},{"dropping-particle":"","family":"Santis","given":"Vincenzo","non-dropping-particle":"De","parse-names":false,"suffix":""},{"dropping-particle":"","family":"Vitale","given":"Domenico","non-dropping-particle":"","parse-names":false,"suffix":""},{"dropping-particle":"","family":"Jeffcoate","given":"William","non-dropping-particle":"","parse-names":false,"suffix":""}],"container-title":"Lancet","id":"ITEM-1","issue":"9433","issued":{"date-parts":[["2004"]]},"page":"545-548","publisher":"CRC Press","title":"Multiorgan failure is an adaptive, endocrine-mediated, metabolic response to overwhelming systemic inaflammation","type":"article-journal","volume":"364"},"uris":["http://www.mendeley.com/documents/?uuid=a0b6a763-46bb-3409-9075-6106c6f5adfb","http://www.mendeley.com/documents/?uuid=14345d86-0681-4c54-a156-d4557cc8c0a5"]},{"id":"ITEM-2","itemData":{"DOI":"10.1186/1757-1146-3-19","ISBN":"1757-1146","ISSN":"17571146","PMID":"20815914","abstract":"BACKGROUND: A number of surface scanning systems with the ability to quickly and easily obtain 3D digital representations of the foot are now commercially available. This review aims to present a summary of the reported use of these technologies in footwear development, the design of customised orthotics, and investigations for other ergonomic purposes related to the foot.\\n\\nMETHODS: The PubMed and ScienceDirect databases were searched. Reference lists and experts in the field were also consulted to identify additional articles. Studies in English which had 3D surface scanning of the foot as an integral element of their protocol were included in the review.\\n\\nRESULTS: Thirty-eight articles meeting the search criteria were included. Advantages and disadvantages of using 3D surface scanning systems are highlighted. A meta-analysis of studies using scanners to investigate the changes in foot dimensions during varying levels of weight bearing was carried out.\\n\\nCONCLUSIONS: Modern 3D surface scanning systems can obtain accurate and repeatable digital representations of the foot shape and have been successfully used in medical, ergonomic and footwear development applications. The increasing affordability of these systems presents opportunities for researchers investigating the foot and for manufacturers of foot related apparel and devices, particularly those interested in producing items that are customised to the individual. Suggestions are made for future areas of research and for the standardization of the protocols used to produce foot scans.","author":[{"dropping-particle":"","family":"Telfer","given":"Scott","non-dropping-particle":"","parse-names":false,"suffix":""},{"dropping-particle":"","family":"Woodburn","given":"James","non-dropping-particle":"","parse-names":false,"suffix":""}],"container-title":"Journal of Foot and Ankle Research","id":"ITEM-2","issue":"1","issued":{"date-parts":[["2010"]]},"title":"The use of 3D surface scanning for the measurement and assessment of the human foot","type":"article","volume":"3"},"uris":["http://www.mendeley.com/documents/?uuid=685dba4e-e13b-3ec7-9575-5e9eef711d28","http://www.mendeley.com/documents/?uuid=aac36255-a370-4f0c-ba08-94f212243cc2"]},{"id":"ITEM-3","itemData":{"DOI":"10.1007/s004210100484","ISBN":"1586033204","ISSN":"14396319","PMID":"11560080","abstract":"The development of three dimensional laser scanning technology and sophisticated graphics editing software have allowed an alternative and potentially more accurate determination of body surface area (BSA). Raw whole-body scans of 641 adults (395 men and 246 women) were obtained from the anthropometric data base of the Civilian American and European Surface Anthropometry Resource project. Following surface restoration of the scans (i.e. patching and smoothing), BSA was calculated. A representative subset of the entire sample population involving 12 men and 12 women (G24) was selected for detailed measurements of hand surface area (SAhand) and ratios of surface area to volume (SA/VOL) of various body segments. Regression equations involving wrist circumference and arm length were used to predict SAhand of the remaining population. The overall [mean (SD)] of BSA were 2.03 (0.19) and 1.73 (0.19) m2 for men and women, respectively. Various prediction equations were tested and although most predicted the measured BSA reasonably closely, residual analysis revealed an overprediction with increasing body size in most cases. Separate non-linear regressions for each sex yielded the following best-fit equations (with root mean square errors of about 1.3%): BSA (cm2) = 128.1 x m0.44 x h0.60 for men and BSA = 147.4 x m0.47 x h0.55 for women, where m, body mass, is in kilograms and h, height, is in centimetres. The SA/VOL ratios of the various body segments were higher for the women compared to the men of G24, significantly for the head plus neck (by 7%), torso (19%), upper arms (15%), forearms (20%), hands (18%), and feet (11%). The SA/VOL for both sexes ranged from approximately 12.m-1 for the pelvic region to 104-123.m-1 for the hands, and shape differences were a factor for the torso and lower leg.","author":[{"dropping-particle":"","family":"Tikuisis","given":"P.","non-dropping-particle":"","parse-names":false,"suffix":""},{"dropping-particle":"","family":"Meunier","given":"P.","non-dropping-particle":"","parse-names":false,"suffix":""},{"dropping-particle":"","family":"Jubenville","given":"C. E.","non-dropping-particle":"","parse-names":false,"suffix":""}],"container-title":"European Journal of Applied Physiology","id":"ITEM-3","issue":"3-4","issued":{"date-parts":[["2001","8"]]},"page":"264-271","publisher":"Springer-Verlag","title":"Human body surface area: Measurement and prediction using three dimensional body scans","type":"article-journal","volume":"85"},"uris":["http://www.mendeley.com/documents/?uuid=7bd0dbbf-908c-3555-86b2-88af44c41cfa","http://www.mendeley.com/documents/?uuid=856067c7-23c3-4a9e-9a34-834383cac068"]},{"id":"ITEM-4","itemData":{"DOI":"10.1038/pr.2017.252","ISSN":"0031-3998","PMID":"28985202","abstract":"Recent advances have allowed for three-dimensional (3D) printing technologies to be applied to biocompatible materials, cells and supporting components, creating a field of 3D bioprinting that holds great promise for artificial organ printing and regenerative medicine. At the same time, stem cells, such as human induced pluripotent stem cells, have driven a paradigm shift in tissue regeneration and the modeling of human disease, and represent an unlimited cell source for tissue regeneration and the study of human disease. The ability to reprogram patient-specific cells holds the promise of an enhanced understanding of disease mechanisms and phenotypic variability. 3D bioprinting has been successfully performed using multiple stem cell types of different lineages and potency. The type of 3D bioprinting employed ranged from microextrusion bioprinting, inkjet bioprinting, laser-assisted bioprinting, to newer technologies such as scaffold-free spheroid-based bioprinting. This review discusses the current advances, applications, limitations and future of 3D bioprinting using stem cells, by organ systems.Pediatric Research accepted article preview online, 06 October 2017. doi:10.1038/pr.2017.252.","author":[{"dropping-particle":"","family":"Ong","given":"Chin Siang","non-dropping-particle":"","parse-names":false,"suffix":""},{"dropping-particle":"","family":"Yesantharao","given":"Pooja","non-dropping-particle":"","parse-names":false,"suffix":""},{"dropping-particle":"","family":"Huang","given":"Chen Yu","non-dropping-particle":"","parse-names":false,"suffix":""},{"dropping-particle":"","family":"Mattson","given":"Gunnar","non-dropping-particle":"","parse-names":false,"suffix":""},{"dropping-particle":"","family":"Boktor","given":"Joseph","non-dropping-particle":"","parse-names":false,"suffix":""},{"dropping-particle":"","family":"Fukunishi","given":"Takuma","non-dropping-particle":"","parse-names":false,"suffix":""},{"dropping-particle":"","family":"Zhang","given":"Huaitao","non-dropping-particle":"","parse-names":false,"suffix":""},{"dropping-particle":"","family":"Hibino","given":"Narutoshi","non-dropping-particle":"","parse-names":false,"suffix":""}],"container-title":"Pediatric Research","id":"ITEM-4","issued":{"date-parts":[["2017","10"]]},"publisher":"Nature Publishing Group","title":"3D bioprinting using stem cells","type":"article-journal"},"uris":["http://www.mendeley.com/documents/?uuid=af76cf57-58ff-31ec-b184-9d859a22f9c5","http://www.mendeley.com/documents/?uuid=f14ec15f-cf5c-4be8-aee1-e63642406528"]},{"id":"ITEM-5","itemData":{"DOI":"10.3390/s90100568","ISBN":"1424-8220","ISSN":"14248220","PMID":"22389618","abstract":"3D imaging sensors for the acquisition of three dimensional (3D) shapes have created, in recent years, a considerable degree of interest for a number of applications. The miniaturization and integration of the optical and electronic components used to build them have played a crucial role in the achievement of compactness, robustness and flexibility of the sensors. Today, several 3D sensors are available on the market, even in combination with other sensors in a “sensor fusion” approach. An importance equal to that of physical miniaturization has the portability of the measurements, via suitable interfaces, into software environments designed for their elaboration, e.g., CAD-CAM systems, virtual renders, and rapid prototyping tools. In this paper, following an overview of the state-of-art of 3D imaging sensors, a number of significant examples of their use are presented, with particular reference to industry, heritage, medicine, and criminal investigation applications.","author":[{"dropping-particle":"","family":"Sansoni","given":"Giovanna","non-dropping-particle":"","parse-names":false,"suffix":""},{"dropping-particle":"","family":"Trebeschi","given":"Marco","non-dropping-particle":"","parse-names":false,"suffix":""},{"dropping-particle":"","family":"Docchio","given":"Franco","non-dropping-particle":"","parse-names":false,"suffix":""}],"container-title":"Sensors","id":"ITEM-5","issue":"1","issued":{"date-parts":[["2009","1"]]},"page":"568-601","publisher":"Molecular Diversity Preservation International","title":"State-of-the-art and applications of 3D imaging sensors in industry, cultural heritage, medicine, and criminal investigation","type":"article","volume":"9"},"uris":["http://www.mendeley.com/documents/?uuid=74c2101c-c335-43ca-b18f-04a9c5afa486","http://www.mendeley.com/documents/?uuid=e66e1ce0-be2e-36d2-80c1-9354b9a7f5a4"]}],"mendeley":{"formattedCitation":"(3–7)","plainTextFormattedCitation":"(3–7)","previouslyFormattedCitation":"(3–7)"},"properties":{"noteIndex":0},"schema":"https://github.com/citation-style-language/schema/raw/master/csl-citation.json"}</w:instrText>
      </w:r>
      <w:r w:rsidRPr="00E21DD8">
        <w:rPr>
          <w:rFonts w:ascii="Times New Roman" w:hAnsi="Times New Roman" w:cs="Times New Roman"/>
          <w:sz w:val="24"/>
          <w:szCs w:val="24"/>
        </w:rPr>
        <w:fldChar w:fldCharType="separate"/>
      </w:r>
      <w:r w:rsidRPr="00C30C56">
        <w:rPr>
          <w:rFonts w:ascii="Times New Roman" w:hAnsi="Times New Roman" w:cs="Times New Roman"/>
          <w:noProof/>
          <w:sz w:val="24"/>
          <w:szCs w:val="24"/>
        </w:rPr>
        <w:t>(3–7)</w:t>
      </w:r>
      <w:r w:rsidRPr="00E21DD8">
        <w:rPr>
          <w:rFonts w:ascii="Times New Roman" w:hAnsi="Times New Roman" w:cs="Times New Roman"/>
          <w:sz w:val="24"/>
          <w:szCs w:val="24"/>
        </w:rPr>
        <w:fldChar w:fldCharType="end"/>
      </w:r>
      <w:r w:rsidRPr="00E21DD8">
        <w:rPr>
          <w:rFonts w:ascii="Times New Roman" w:hAnsi="Times New Roman" w:cs="Times New Roman"/>
          <w:sz w:val="24"/>
          <w:szCs w:val="24"/>
        </w:rPr>
        <w:t xml:space="preserve">. Medical imaging and 3D scanning of humans provides challenges </w:t>
      </w:r>
      <w:r>
        <w:rPr>
          <w:rFonts w:ascii="Times New Roman" w:hAnsi="Times New Roman" w:cs="Times New Roman"/>
          <w:sz w:val="24"/>
          <w:szCs w:val="24"/>
        </w:rPr>
        <w:t>with humans</w:t>
      </w:r>
      <w:r w:rsidRPr="00E21DD8">
        <w:rPr>
          <w:rFonts w:ascii="Times New Roman" w:hAnsi="Times New Roman" w:cs="Times New Roman"/>
          <w:sz w:val="24"/>
          <w:szCs w:val="24"/>
        </w:rPr>
        <w:t xml:space="preserve"> </w:t>
      </w:r>
      <w:r>
        <w:rPr>
          <w:rFonts w:ascii="Times New Roman" w:hAnsi="Times New Roman" w:cs="Times New Roman"/>
          <w:sz w:val="24"/>
          <w:szCs w:val="24"/>
        </w:rPr>
        <w:t>un</w:t>
      </w:r>
      <w:r w:rsidRPr="00E21DD8">
        <w:rPr>
          <w:rFonts w:ascii="Times New Roman" w:hAnsi="Times New Roman" w:cs="Times New Roman"/>
          <w:sz w:val="24"/>
          <w:szCs w:val="24"/>
        </w:rPr>
        <w:t xml:space="preserve">able to remain absolutely still (this is especially true of holding uncomfortable positions and parts of the body that are difficult to </w:t>
      </w:r>
      <w:r w:rsidRPr="00E21DD8">
        <w:rPr>
          <w:rFonts w:ascii="Times New Roman" w:hAnsi="Times New Roman" w:cs="Times New Roman"/>
          <w:sz w:val="24"/>
          <w:szCs w:val="24"/>
        </w:rPr>
        <w:lastRenderedPageBreak/>
        <w:t>isolate) and body parts not being simple geometric shapes</w:t>
      </w:r>
      <w:r w:rsidRPr="00E21DD8">
        <w:rPr>
          <w:rFonts w:ascii="Times New Roman" w:hAnsi="Times New Roman" w:cs="Times New Roman"/>
          <w:sz w:val="24"/>
          <w:szCs w:val="24"/>
        </w:rPr>
        <w:fldChar w:fldCharType="begin" w:fldLock="1"/>
      </w:r>
      <w:r w:rsidR="00665D37">
        <w:rPr>
          <w:rFonts w:ascii="Times New Roman" w:hAnsi="Times New Roman" w:cs="Times New Roman"/>
          <w:sz w:val="24"/>
          <w:szCs w:val="24"/>
        </w:rPr>
        <w:instrText>ADDIN CSL_CITATION {"citationItems":[{"id":"ITEM-1","itemData":{"DOI":"10.1016/S0140-6736(04)16815-3","ISBN":"1474-547X (Electronic)\\n0140-6736 (Linking)","ISSN":"01406736","PMID":"15302200","abstract":"Sepsis and other critical illnesses produce a biphasic inflammatory, immune, hormonal, and metabolic response. The acute phase is marked by an abrupt rise in the secretion of so-called stress hormones with an associated increase in mitochondrial and metabolic activity. The combination of severe inflammation and secondary changes in endocrine profile diminish energy production, metabolic rate, and normal cellular processes, leading to multiple organ dysfunction. This perceived failure of organs might instead be a potentially protective mechanism, because reduced cellular metabolism could increase the chances of survival of cells, and thus organs, in the face of an overwhelming insult. We propose that, first, multiple organ failure induced by critical illness is primarily a functional, rather than structural, abnormality. Indeed, it may not be failure as such, but a potentially protective, reactive mechanism. Second, the decline in organ function is triggered by a decrease in mitochondrial activity and oxidative phosphorylation, leading to reduced cellular metabolism. Third, this effect on mitochondria might be the consequence of acute-phase changes in hormones and inflammatory mediators.","author":[{"dropping-particle":"","family":"Singer","given":"Prof Mervyn","non-dropping-particle":"","parse-names":false,"suffix":""},{"dropping-particle":"","family":"Santis","given":"Vincenzo","non-dropping-particle":"De","parse-names":false,"suffix":""},{"dropping-particle":"","family":"Vitale","given":"Domenico","non-dropping-particle":"","parse-names":false,"suffix":""},{"dropping-particle":"","family":"Jeffcoate","given":"William","non-dropping-particle":"","parse-names":false,"suffix":""}],"container-title":"Lancet","id":"ITEM-1","issue":"9433","issued":{"date-parts":[["2004"]]},"page":"545-548","publisher":"CRC Press","title":"Multiorgan failure is an adaptive, endocrine-mediated, metabolic response to overwhelming systemic inaflammation","type":"article-journal","volume":"364"},"uris":["http://www.mendeley.com/documents/?uuid=14345d86-0681-4c54-a156-d4557cc8c0a5","http://www.mendeley.com/documents/?uuid=a0b6a763-46bb-3409-9075-6106c6f5adfb"]}],"mendeley":{"formattedCitation":"(4)","plainTextFormattedCitation":"(4)","previouslyFormattedCitation":"(4)"},"properties":{"noteIndex":0},"schema":"https://github.com/citation-style-language/schema/raw/master/csl-citation.json"}</w:instrText>
      </w:r>
      <w:r w:rsidRPr="00E21DD8">
        <w:rPr>
          <w:rFonts w:ascii="Times New Roman" w:hAnsi="Times New Roman" w:cs="Times New Roman"/>
          <w:sz w:val="24"/>
          <w:szCs w:val="24"/>
        </w:rPr>
        <w:fldChar w:fldCharType="separate"/>
      </w:r>
      <w:r w:rsidRPr="00C30C56">
        <w:rPr>
          <w:rFonts w:ascii="Times New Roman" w:hAnsi="Times New Roman" w:cs="Times New Roman"/>
          <w:noProof/>
          <w:sz w:val="24"/>
          <w:szCs w:val="24"/>
        </w:rPr>
        <w:t>(4)</w:t>
      </w:r>
      <w:r w:rsidRPr="00E21DD8">
        <w:rPr>
          <w:rFonts w:ascii="Times New Roman" w:hAnsi="Times New Roman" w:cs="Times New Roman"/>
          <w:sz w:val="24"/>
          <w:szCs w:val="24"/>
        </w:rPr>
        <w:fldChar w:fldCharType="end"/>
      </w:r>
      <w:r w:rsidRPr="00E21DD8">
        <w:rPr>
          <w:rFonts w:ascii="Times New Roman" w:hAnsi="Times New Roman" w:cs="Times New Roman"/>
          <w:sz w:val="24"/>
          <w:szCs w:val="24"/>
        </w:rPr>
        <w:t xml:space="preserve">. Optical 3D imaging technology may offer a way of carrying out neonatal anthropometry in a less invasive way. </w:t>
      </w:r>
    </w:p>
    <w:p w14:paraId="3C8AC574" w14:textId="39AA8508" w:rsidR="00C30C56" w:rsidRPr="00E21DD8" w:rsidRDefault="00C30C56" w:rsidP="00C30C56">
      <w:pPr>
        <w:spacing w:line="480" w:lineRule="auto"/>
        <w:rPr>
          <w:rFonts w:ascii="Times New Roman" w:hAnsi="Times New Roman" w:cs="Times New Roman"/>
          <w:sz w:val="24"/>
          <w:szCs w:val="24"/>
        </w:rPr>
      </w:pPr>
      <w:r w:rsidRPr="00E21DD8">
        <w:rPr>
          <w:rFonts w:ascii="Times New Roman" w:hAnsi="Times New Roman" w:cs="Times New Roman"/>
          <w:sz w:val="24"/>
          <w:szCs w:val="24"/>
        </w:rPr>
        <w:t>We report a study of preterm infants who have had head circumference and length measures performed weekly via a handheld 3D scanner</w:t>
      </w:r>
      <w:r w:rsidR="005328EA">
        <w:rPr>
          <w:rFonts w:ascii="Times New Roman" w:hAnsi="Times New Roman" w:cs="Times New Roman"/>
          <w:sz w:val="24"/>
          <w:szCs w:val="24"/>
        </w:rPr>
        <w:t>, aiming to demonstrate feasibility of this technique in a clinical setting</w:t>
      </w:r>
      <w:r w:rsidRPr="00E21DD8">
        <w:rPr>
          <w:rFonts w:ascii="Times New Roman" w:hAnsi="Times New Roman" w:cs="Times New Roman"/>
          <w:sz w:val="24"/>
          <w:szCs w:val="24"/>
        </w:rPr>
        <w:t xml:space="preserve">. </w:t>
      </w:r>
    </w:p>
    <w:p w14:paraId="1E21BDB9" w14:textId="1DF74ED8" w:rsidR="008D6082" w:rsidRDefault="008D6082" w:rsidP="00750599">
      <w:pPr>
        <w:spacing w:line="480" w:lineRule="auto"/>
        <w:rPr>
          <w:rFonts w:ascii="Times New Roman" w:hAnsi="Times New Roman" w:cs="Times New Roman"/>
          <w:sz w:val="24"/>
          <w:szCs w:val="24"/>
        </w:rPr>
      </w:pPr>
    </w:p>
    <w:p w14:paraId="339863A2" w14:textId="60153D08" w:rsidR="00C30C56" w:rsidRDefault="00C30C56" w:rsidP="00750599">
      <w:pPr>
        <w:spacing w:line="480" w:lineRule="auto"/>
        <w:rPr>
          <w:rFonts w:ascii="Times New Roman" w:hAnsi="Times New Roman" w:cs="Times New Roman"/>
          <w:sz w:val="24"/>
          <w:szCs w:val="24"/>
        </w:rPr>
      </w:pPr>
    </w:p>
    <w:p w14:paraId="29D353A5" w14:textId="4160A523" w:rsidR="00C30C56" w:rsidRDefault="00C30C56" w:rsidP="00750599">
      <w:pPr>
        <w:spacing w:line="480" w:lineRule="auto"/>
        <w:rPr>
          <w:rFonts w:ascii="Times New Roman" w:hAnsi="Times New Roman" w:cs="Times New Roman"/>
          <w:sz w:val="24"/>
          <w:szCs w:val="24"/>
        </w:rPr>
      </w:pPr>
    </w:p>
    <w:p w14:paraId="33AC104C" w14:textId="5DCB7F7E" w:rsidR="00C30C56" w:rsidRDefault="00C30C56" w:rsidP="00750599">
      <w:pPr>
        <w:spacing w:line="480" w:lineRule="auto"/>
        <w:rPr>
          <w:rFonts w:ascii="Times New Roman" w:hAnsi="Times New Roman" w:cs="Times New Roman"/>
          <w:sz w:val="24"/>
          <w:szCs w:val="24"/>
        </w:rPr>
      </w:pPr>
    </w:p>
    <w:p w14:paraId="62E6E4AE" w14:textId="59582FF0" w:rsidR="00C30C56" w:rsidRDefault="00C30C56" w:rsidP="00750599">
      <w:pPr>
        <w:spacing w:line="480" w:lineRule="auto"/>
        <w:rPr>
          <w:rFonts w:ascii="Times New Roman" w:hAnsi="Times New Roman" w:cs="Times New Roman"/>
          <w:sz w:val="24"/>
          <w:szCs w:val="24"/>
        </w:rPr>
      </w:pPr>
    </w:p>
    <w:p w14:paraId="2733F111" w14:textId="317D6EFC" w:rsidR="00C30C56" w:rsidRDefault="00C30C56" w:rsidP="00750599">
      <w:pPr>
        <w:spacing w:line="480" w:lineRule="auto"/>
        <w:rPr>
          <w:rFonts w:ascii="Times New Roman" w:hAnsi="Times New Roman" w:cs="Times New Roman"/>
          <w:sz w:val="24"/>
          <w:szCs w:val="24"/>
        </w:rPr>
      </w:pPr>
    </w:p>
    <w:p w14:paraId="34178573" w14:textId="68658A43" w:rsidR="00C30C56" w:rsidRDefault="00C30C56" w:rsidP="00750599">
      <w:pPr>
        <w:spacing w:line="480" w:lineRule="auto"/>
        <w:rPr>
          <w:rFonts w:ascii="Times New Roman" w:hAnsi="Times New Roman" w:cs="Times New Roman"/>
          <w:sz w:val="24"/>
          <w:szCs w:val="24"/>
        </w:rPr>
      </w:pPr>
    </w:p>
    <w:p w14:paraId="1A761A7D" w14:textId="1499FEEF" w:rsidR="00C30C56" w:rsidRDefault="00C30C56" w:rsidP="00750599">
      <w:pPr>
        <w:spacing w:line="480" w:lineRule="auto"/>
        <w:rPr>
          <w:rFonts w:ascii="Times New Roman" w:hAnsi="Times New Roman" w:cs="Times New Roman"/>
          <w:sz w:val="24"/>
          <w:szCs w:val="24"/>
        </w:rPr>
      </w:pPr>
    </w:p>
    <w:p w14:paraId="72D5C38E" w14:textId="582054FC" w:rsidR="00C30C56" w:rsidRDefault="00C30C56" w:rsidP="00750599">
      <w:pPr>
        <w:spacing w:line="480" w:lineRule="auto"/>
        <w:rPr>
          <w:rFonts w:ascii="Times New Roman" w:hAnsi="Times New Roman" w:cs="Times New Roman"/>
          <w:sz w:val="24"/>
          <w:szCs w:val="24"/>
        </w:rPr>
      </w:pPr>
    </w:p>
    <w:p w14:paraId="6B691C4A" w14:textId="77854EE1" w:rsidR="00C30C56" w:rsidRDefault="00C30C56" w:rsidP="00750599">
      <w:pPr>
        <w:spacing w:line="480" w:lineRule="auto"/>
        <w:rPr>
          <w:rFonts w:ascii="Times New Roman" w:hAnsi="Times New Roman" w:cs="Times New Roman"/>
          <w:sz w:val="24"/>
          <w:szCs w:val="24"/>
        </w:rPr>
      </w:pPr>
    </w:p>
    <w:p w14:paraId="502FFCDB" w14:textId="3A19072D" w:rsidR="00C30C56" w:rsidRDefault="00C30C56" w:rsidP="00750599">
      <w:pPr>
        <w:spacing w:line="480" w:lineRule="auto"/>
        <w:rPr>
          <w:rFonts w:ascii="Times New Roman" w:hAnsi="Times New Roman" w:cs="Times New Roman"/>
          <w:sz w:val="24"/>
          <w:szCs w:val="24"/>
        </w:rPr>
      </w:pPr>
    </w:p>
    <w:p w14:paraId="6D351A58" w14:textId="1A674A6D" w:rsidR="00C30C56" w:rsidRDefault="00C30C56" w:rsidP="00750599">
      <w:pPr>
        <w:spacing w:line="480" w:lineRule="auto"/>
        <w:rPr>
          <w:rFonts w:ascii="Times New Roman" w:hAnsi="Times New Roman" w:cs="Times New Roman"/>
          <w:sz w:val="24"/>
          <w:szCs w:val="24"/>
        </w:rPr>
      </w:pPr>
    </w:p>
    <w:p w14:paraId="079EF7BD" w14:textId="77777777" w:rsidR="00C30C56" w:rsidRDefault="00C30C56" w:rsidP="00750599">
      <w:pPr>
        <w:spacing w:line="480" w:lineRule="auto"/>
        <w:rPr>
          <w:rFonts w:ascii="Times New Roman" w:hAnsi="Times New Roman" w:cs="Times New Roman"/>
          <w:sz w:val="24"/>
          <w:szCs w:val="24"/>
        </w:rPr>
      </w:pPr>
    </w:p>
    <w:p w14:paraId="6C29B9A1" w14:textId="51668D6D" w:rsidR="00E93EB0" w:rsidRDefault="00E93EB0" w:rsidP="00750599">
      <w:pPr>
        <w:spacing w:line="480" w:lineRule="auto"/>
        <w:rPr>
          <w:rFonts w:ascii="Times New Roman" w:hAnsi="Times New Roman" w:cs="Times New Roman"/>
          <w:sz w:val="24"/>
          <w:szCs w:val="24"/>
        </w:rPr>
      </w:pPr>
    </w:p>
    <w:p w14:paraId="664C630B" w14:textId="26DF09A7" w:rsidR="00E93EB0" w:rsidRDefault="00E93EB0" w:rsidP="00750599">
      <w:pPr>
        <w:spacing w:line="480" w:lineRule="auto"/>
        <w:rPr>
          <w:rFonts w:ascii="Times New Roman" w:hAnsi="Times New Roman" w:cs="Times New Roman"/>
          <w:sz w:val="24"/>
          <w:szCs w:val="24"/>
        </w:rPr>
      </w:pPr>
    </w:p>
    <w:p w14:paraId="0F782EB6" w14:textId="2015BC9B" w:rsidR="002962ED" w:rsidRPr="00E21DD8" w:rsidRDefault="00D91838" w:rsidP="00750599">
      <w:pPr>
        <w:spacing w:line="480" w:lineRule="auto"/>
        <w:rPr>
          <w:rFonts w:ascii="Times New Roman" w:hAnsi="Times New Roman" w:cs="Times New Roman"/>
          <w:sz w:val="24"/>
          <w:szCs w:val="24"/>
          <w:u w:val="single"/>
        </w:rPr>
      </w:pPr>
      <w:r w:rsidRPr="00E21DD8">
        <w:rPr>
          <w:rFonts w:ascii="Times New Roman" w:hAnsi="Times New Roman" w:cs="Times New Roman"/>
          <w:sz w:val="24"/>
          <w:szCs w:val="24"/>
          <w:u w:val="single"/>
        </w:rPr>
        <w:lastRenderedPageBreak/>
        <w:t>Method</w:t>
      </w:r>
      <w:r w:rsidR="00BF227D" w:rsidRPr="00E21DD8">
        <w:rPr>
          <w:rFonts w:ascii="Times New Roman" w:hAnsi="Times New Roman" w:cs="Times New Roman"/>
          <w:sz w:val="24"/>
          <w:szCs w:val="24"/>
          <w:u w:val="single"/>
        </w:rPr>
        <w:t>s</w:t>
      </w:r>
      <w:r w:rsidRPr="00E21DD8">
        <w:rPr>
          <w:rFonts w:ascii="Times New Roman" w:hAnsi="Times New Roman" w:cs="Times New Roman"/>
          <w:sz w:val="24"/>
          <w:szCs w:val="24"/>
          <w:u w:val="single"/>
        </w:rPr>
        <w:t>:</w:t>
      </w:r>
    </w:p>
    <w:p w14:paraId="10A4C10E" w14:textId="7BCB5B83" w:rsidR="0096460F" w:rsidRPr="00E21DD8" w:rsidRDefault="00AC690C" w:rsidP="00750599">
      <w:pPr>
        <w:spacing w:line="480" w:lineRule="auto"/>
        <w:rPr>
          <w:rFonts w:ascii="Times New Roman" w:hAnsi="Times New Roman" w:cs="Times New Roman"/>
          <w:sz w:val="24"/>
          <w:szCs w:val="24"/>
        </w:rPr>
      </w:pPr>
      <w:r w:rsidRPr="00E21DD8">
        <w:rPr>
          <w:rFonts w:ascii="Times New Roman" w:hAnsi="Times New Roman" w:cs="Times New Roman"/>
          <w:sz w:val="24"/>
          <w:szCs w:val="24"/>
        </w:rPr>
        <w:t xml:space="preserve">Preterm infants </w:t>
      </w:r>
      <w:proofErr w:type="gramStart"/>
      <w:r w:rsidRPr="00E21DD8">
        <w:rPr>
          <w:rFonts w:ascii="Times New Roman" w:hAnsi="Times New Roman" w:cs="Times New Roman"/>
          <w:sz w:val="24"/>
          <w:szCs w:val="24"/>
        </w:rPr>
        <w:t>were recruited</w:t>
      </w:r>
      <w:proofErr w:type="gramEnd"/>
      <w:r w:rsidRPr="00E21DD8">
        <w:rPr>
          <w:rFonts w:ascii="Times New Roman" w:hAnsi="Times New Roman" w:cs="Times New Roman"/>
          <w:sz w:val="24"/>
          <w:szCs w:val="24"/>
        </w:rPr>
        <w:t xml:space="preserve"> from a single UK neonatal unit.</w:t>
      </w:r>
      <w:r w:rsidR="007A1309" w:rsidRPr="00E21DD8">
        <w:rPr>
          <w:rFonts w:ascii="Times New Roman" w:hAnsi="Times New Roman" w:cs="Times New Roman"/>
          <w:sz w:val="24"/>
          <w:szCs w:val="24"/>
        </w:rPr>
        <w:t xml:space="preserve"> A</w:t>
      </w:r>
      <w:r w:rsidR="00CF2A80" w:rsidRPr="00E21DD8">
        <w:rPr>
          <w:rFonts w:ascii="Times New Roman" w:hAnsi="Times New Roman" w:cs="Times New Roman"/>
          <w:sz w:val="24"/>
          <w:szCs w:val="24"/>
        </w:rPr>
        <w:t>l</w:t>
      </w:r>
      <w:r w:rsidR="007A1309" w:rsidRPr="00E21DD8">
        <w:rPr>
          <w:rFonts w:ascii="Times New Roman" w:hAnsi="Times New Roman" w:cs="Times New Roman"/>
          <w:sz w:val="24"/>
          <w:szCs w:val="24"/>
        </w:rPr>
        <w:t xml:space="preserve">l infants with a gestational age </w:t>
      </w:r>
      <w:r w:rsidR="00244DA0">
        <w:rPr>
          <w:rFonts w:ascii="Times New Roman" w:hAnsi="Times New Roman" w:cs="Times New Roman"/>
          <w:sz w:val="24"/>
          <w:szCs w:val="24"/>
        </w:rPr>
        <w:t xml:space="preserve">(GA) </w:t>
      </w:r>
      <w:r w:rsidR="007A1309" w:rsidRPr="00E21DD8">
        <w:rPr>
          <w:rFonts w:ascii="Times New Roman" w:hAnsi="Times New Roman" w:cs="Times New Roman"/>
          <w:sz w:val="24"/>
          <w:szCs w:val="24"/>
        </w:rPr>
        <w:t xml:space="preserve">at birth of below 30 weeks </w:t>
      </w:r>
      <w:proofErr w:type="gramStart"/>
      <w:r w:rsidR="007A1309" w:rsidRPr="00E21DD8">
        <w:rPr>
          <w:rFonts w:ascii="Times New Roman" w:hAnsi="Times New Roman" w:cs="Times New Roman"/>
          <w:sz w:val="24"/>
          <w:szCs w:val="24"/>
        </w:rPr>
        <w:t>were considered</w:t>
      </w:r>
      <w:proofErr w:type="gramEnd"/>
      <w:r w:rsidR="007A1309" w:rsidRPr="00E21DD8">
        <w:rPr>
          <w:rFonts w:ascii="Times New Roman" w:hAnsi="Times New Roman" w:cs="Times New Roman"/>
          <w:sz w:val="24"/>
          <w:szCs w:val="24"/>
        </w:rPr>
        <w:t xml:space="preserve"> eligible</w:t>
      </w:r>
      <w:r w:rsidRPr="00E21DD8">
        <w:rPr>
          <w:rFonts w:ascii="Times New Roman" w:hAnsi="Times New Roman" w:cs="Times New Roman"/>
          <w:sz w:val="24"/>
          <w:szCs w:val="24"/>
        </w:rPr>
        <w:t xml:space="preserve">. </w:t>
      </w:r>
      <w:r w:rsidR="007A1309" w:rsidRPr="00E21DD8">
        <w:rPr>
          <w:rFonts w:ascii="Times New Roman" w:hAnsi="Times New Roman" w:cs="Times New Roman"/>
          <w:sz w:val="24"/>
          <w:szCs w:val="24"/>
        </w:rPr>
        <w:t xml:space="preserve">Exclusion criteria </w:t>
      </w:r>
      <w:r w:rsidR="00FE08D6">
        <w:rPr>
          <w:rFonts w:ascii="Times New Roman" w:hAnsi="Times New Roman" w:cs="Times New Roman"/>
          <w:sz w:val="24"/>
          <w:szCs w:val="24"/>
        </w:rPr>
        <w:t>were</w:t>
      </w:r>
      <w:r w:rsidR="007A1309" w:rsidRPr="00E21DD8">
        <w:rPr>
          <w:rFonts w:ascii="Times New Roman" w:hAnsi="Times New Roman" w:cs="Times New Roman"/>
          <w:sz w:val="24"/>
          <w:szCs w:val="24"/>
        </w:rPr>
        <w:t xml:space="preserve"> genetic syndromes known to impact on growth and </w:t>
      </w:r>
      <w:r w:rsidR="008B3622" w:rsidRPr="00E21DD8">
        <w:rPr>
          <w:rFonts w:ascii="Times New Roman" w:hAnsi="Times New Roman" w:cs="Times New Roman"/>
          <w:sz w:val="24"/>
          <w:szCs w:val="24"/>
        </w:rPr>
        <w:t xml:space="preserve">surgical </w:t>
      </w:r>
      <w:r w:rsidR="007A1309" w:rsidRPr="00E21DD8">
        <w:rPr>
          <w:rFonts w:ascii="Times New Roman" w:hAnsi="Times New Roman" w:cs="Times New Roman"/>
          <w:sz w:val="24"/>
          <w:szCs w:val="24"/>
        </w:rPr>
        <w:t>transfer</w:t>
      </w:r>
      <w:r w:rsidR="008B3622">
        <w:rPr>
          <w:rFonts w:ascii="Times New Roman" w:hAnsi="Times New Roman" w:cs="Times New Roman"/>
          <w:sz w:val="24"/>
          <w:szCs w:val="24"/>
        </w:rPr>
        <w:t>s into the neonatal unit</w:t>
      </w:r>
      <w:r w:rsidR="007A1309" w:rsidRPr="00E21DD8">
        <w:rPr>
          <w:rFonts w:ascii="Times New Roman" w:hAnsi="Times New Roman" w:cs="Times New Roman"/>
          <w:sz w:val="24"/>
          <w:szCs w:val="24"/>
        </w:rPr>
        <w:t xml:space="preserve">. </w:t>
      </w:r>
      <w:r w:rsidR="0096460F" w:rsidRPr="00E21DD8">
        <w:rPr>
          <w:rFonts w:ascii="Times New Roman" w:hAnsi="Times New Roman" w:cs="Times New Roman"/>
          <w:sz w:val="24"/>
          <w:szCs w:val="24"/>
        </w:rPr>
        <w:t xml:space="preserve">Data </w:t>
      </w:r>
      <w:proofErr w:type="gramStart"/>
      <w:r w:rsidR="0096460F" w:rsidRPr="00E21DD8">
        <w:rPr>
          <w:rFonts w:ascii="Times New Roman" w:hAnsi="Times New Roman" w:cs="Times New Roman"/>
          <w:sz w:val="24"/>
          <w:szCs w:val="24"/>
        </w:rPr>
        <w:t>were collected</w:t>
      </w:r>
      <w:proofErr w:type="gramEnd"/>
      <w:r w:rsidR="0096460F" w:rsidRPr="00E21DD8">
        <w:rPr>
          <w:rFonts w:ascii="Times New Roman" w:hAnsi="Times New Roman" w:cs="Times New Roman"/>
          <w:sz w:val="24"/>
          <w:szCs w:val="24"/>
        </w:rPr>
        <w:t xml:space="preserve"> </w:t>
      </w:r>
      <w:r w:rsidR="000A4443">
        <w:rPr>
          <w:rFonts w:ascii="Times New Roman" w:hAnsi="Times New Roman" w:cs="Times New Roman"/>
          <w:sz w:val="24"/>
          <w:szCs w:val="24"/>
        </w:rPr>
        <w:t>from</w:t>
      </w:r>
      <w:r w:rsidR="0096460F" w:rsidRPr="00E21DD8">
        <w:rPr>
          <w:rFonts w:ascii="Times New Roman" w:hAnsi="Times New Roman" w:cs="Times New Roman"/>
          <w:sz w:val="24"/>
          <w:szCs w:val="24"/>
        </w:rPr>
        <w:t xml:space="preserve"> </w:t>
      </w:r>
      <w:r w:rsidR="00FE08D6">
        <w:rPr>
          <w:rFonts w:ascii="Times New Roman" w:hAnsi="Times New Roman" w:cs="Times New Roman"/>
          <w:sz w:val="24"/>
          <w:szCs w:val="24"/>
        </w:rPr>
        <w:t xml:space="preserve">01 February to 31 </w:t>
      </w:r>
      <w:r w:rsidR="0096460F" w:rsidRPr="00E21DD8">
        <w:rPr>
          <w:rFonts w:ascii="Times New Roman" w:hAnsi="Times New Roman" w:cs="Times New Roman"/>
          <w:sz w:val="24"/>
          <w:szCs w:val="24"/>
        </w:rPr>
        <w:t>Ma</w:t>
      </w:r>
      <w:r w:rsidR="00A31250" w:rsidRPr="00E21DD8">
        <w:rPr>
          <w:rFonts w:ascii="Times New Roman" w:hAnsi="Times New Roman" w:cs="Times New Roman"/>
          <w:sz w:val="24"/>
          <w:szCs w:val="24"/>
        </w:rPr>
        <w:t>y</w:t>
      </w:r>
      <w:r w:rsidR="0096460F" w:rsidRPr="00E21DD8">
        <w:rPr>
          <w:rFonts w:ascii="Times New Roman" w:hAnsi="Times New Roman" w:cs="Times New Roman"/>
          <w:sz w:val="24"/>
          <w:szCs w:val="24"/>
        </w:rPr>
        <w:t xml:space="preserve"> 2018.</w:t>
      </w:r>
      <w:r w:rsidR="00B74EE0">
        <w:rPr>
          <w:rFonts w:ascii="Times New Roman" w:hAnsi="Times New Roman" w:cs="Times New Roman"/>
          <w:sz w:val="24"/>
          <w:szCs w:val="24"/>
        </w:rPr>
        <w:t xml:space="preserve"> </w:t>
      </w:r>
      <w:r w:rsidR="008B3622">
        <w:rPr>
          <w:rFonts w:ascii="Times New Roman" w:hAnsi="Times New Roman" w:cs="Times New Roman"/>
          <w:sz w:val="24"/>
          <w:szCs w:val="24"/>
        </w:rPr>
        <w:t>S</w:t>
      </w:r>
      <w:r w:rsidR="008B3622" w:rsidRPr="00E21DD8">
        <w:rPr>
          <w:rFonts w:ascii="Times New Roman" w:hAnsi="Times New Roman" w:cs="Times New Roman"/>
          <w:sz w:val="24"/>
          <w:szCs w:val="24"/>
        </w:rPr>
        <w:t>cans were taken weekly for infants in the study.</w:t>
      </w:r>
      <w:r w:rsidR="005328EA">
        <w:rPr>
          <w:rFonts w:ascii="Times New Roman" w:hAnsi="Times New Roman" w:cs="Times New Roman"/>
          <w:sz w:val="24"/>
          <w:szCs w:val="24"/>
        </w:rPr>
        <w:t xml:space="preserve"> Parents were consented for their infant to take part. All consented infants were included. When patients were deemed too medically unstable for measurements by the clinical </w:t>
      </w:r>
      <w:proofErr w:type="gramStart"/>
      <w:r w:rsidR="005328EA">
        <w:rPr>
          <w:rFonts w:ascii="Times New Roman" w:hAnsi="Times New Roman" w:cs="Times New Roman"/>
          <w:sz w:val="24"/>
          <w:szCs w:val="24"/>
        </w:rPr>
        <w:t>team</w:t>
      </w:r>
      <w:proofErr w:type="gramEnd"/>
      <w:r w:rsidR="005328EA">
        <w:rPr>
          <w:rFonts w:ascii="Times New Roman" w:hAnsi="Times New Roman" w:cs="Times New Roman"/>
          <w:sz w:val="24"/>
          <w:szCs w:val="24"/>
        </w:rPr>
        <w:t xml:space="preserve"> paired anthropometry was not conducted.    </w:t>
      </w:r>
      <w:r w:rsidR="008B3622" w:rsidRPr="00E21DD8">
        <w:rPr>
          <w:rFonts w:ascii="Times New Roman" w:hAnsi="Times New Roman" w:cs="Times New Roman"/>
          <w:sz w:val="24"/>
          <w:szCs w:val="24"/>
        </w:rPr>
        <w:t xml:space="preserve">  </w:t>
      </w:r>
    </w:p>
    <w:p w14:paraId="00D1D6C6" w14:textId="76C2AA0C" w:rsidR="005E0C0E" w:rsidRDefault="00BF227D" w:rsidP="00750599">
      <w:pPr>
        <w:spacing w:line="480" w:lineRule="auto"/>
        <w:rPr>
          <w:rFonts w:ascii="Times New Roman" w:hAnsi="Times New Roman" w:cs="Times New Roman"/>
          <w:sz w:val="24"/>
          <w:szCs w:val="24"/>
        </w:rPr>
      </w:pPr>
      <w:r w:rsidRPr="00E21DD8">
        <w:rPr>
          <w:rFonts w:ascii="Times New Roman" w:hAnsi="Times New Roman" w:cs="Times New Roman"/>
          <w:sz w:val="24"/>
          <w:szCs w:val="24"/>
        </w:rPr>
        <w:t xml:space="preserve">SCANIFY, </w:t>
      </w:r>
      <w:r w:rsidR="009D7C94">
        <w:rPr>
          <w:rFonts w:ascii="Times New Roman" w:hAnsi="Times New Roman" w:cs="Times New Roman"/>
          <w:sz w:val="24"/>
          <w:szCs w:val="24"/>
        </w:rPr>
        <w:t xml:space="preserve">a </w:t>
      </w:r>
      <w:r w:rsidRPr="00E21DD8">
        <w:rPr>
          <w:rFonts w:ascii="Times New Roman" w:hAnsi="Times New Roman" w:cs="Times New Roman"/>
          <w:sz w:val="24"/>
          <w:szCs w:val="24"/>
        </w:rPr>
        <w:t xml:space="preserve">handheld point-and-shoot 3D scanner using a stereo optical camera set-up, was used </w:t>
      </w:r>
      <w:r w:rsidR="00FE08D6">
        <w:rPr>
          <w:rFonts w:ascii="Times New Roman" w:hAnsi="Times New Roman" w:cs="Times New Roman"/>
          <w:sz w:val="24"/>
          <w:szCs w:val="24"/>
        </w:rPr>
        <w:t>to</w:t>
      </w:r>
      <w:r w:rsidRPr="00E21DD8">
        <w:rPr>
          <w:rFonts w:ascii="Times New Roman" w:hAnsi="Times New Roman" w:cs="Times New Roman"/>
          <w:sz w:val="24"/>
          <w:szCs w:val="24"/>
        </w:rPr>
        <w:t xml:space="preserve"> c</w:t>
      </w:r>
      <w:r w:rsidR="007021BB">
        <w:rPr>
          <w:rFonts w:ascii="Times New Roman" w:hAnsi="Times New Roman" w:cs="Times New Roman"/>
          <w:sz w:val="24"/>
          <w:szCs w:val="24"/>
        </w:rPr>
        <w:t xml:space="preserve">arrying out </w:t>
      </w:r>
      <w:r w:rsidRPr="00E21DD8">
        <w:rPr>
          <w:rFonts w:ascii="Times New Roman" w:hAnsi="Times New Roman" w:cs="Times New Roman"/>
          <w:sz w:val="24"/>
          <w:szCs w:val="24"/>
        </w:rPr>
        <w:t>3D scans</w:t>
      </w:r>
      <w:r w:rsidR="00B74EE0">
        <w:rPr>
          <w:rFonts w:ascii="Times New Roman" w:hAnsi="Times New Roman" w:cs="Times New Roman"/>
          <w:sz w:val="24"/>
          <w:szCs w:val="24"/>
        </w:rPr>
        <w:t xml:space="preserve"> </w:t>
      </w:r>
      <w:r w:rsidR="001C2883" w:rsidRPr="00E21DD8">
        <w:rPr>
          <w:rFonts w:ascii="Times New Roman" w:hAnsi="Times New Roman" w:cs="Times New Roman"/>
          <w:sz w:val="24"/>
          <w:szCs w:val="24"/>
        </w:rPr>
        <w:fldChar w:fldCharType="begin" w:fldLock="1"/>
      </w:r>
      <w:r w:rsidR="00665D37">
        <w:rPr>
          <w:rFonts w:ascii="Times New Roman" w:hAnsi="Times New Roman" w:cs="Times New Roman"/>
          <w:sz w:val="24"/>
          <w:szCs w:val="24"/>
        </w:rPr>
        <w:instrText>ADDIN CSL_CITATION {"citationItems":[{"id":"ITEM-1","itemData":{"id":"ITEM-1","issued":{"date-parts":[["2016"]]},"title":"User Manual SCANIFY F3D2001","type":"article"},"uris":["http://www.mendeley.com/documents/?uuid=5b45f84b-9c56-48d1-8766-e6b2c27c62a4","http://www.mendeley.com/documents/?uuid=5b6b264a-e63a-4d4c-90dc-a180627bd1e3"]}],"mendeley":{"formattedCitation":"(8)","plainTextFormattedCitation":"(8)","previouslyFormattedCitation":"(8)"},"properties":{"noteIndex":0},"schema":"https://github.com/citation-style-language/schema/raw/master/csl-citation.json"}</w:instrText>
      </w:r>
      <w:r w:rsidR="001C2883" w:rsidRPr="00E21DD8">
        <w:rPr>
          <w:rFonts w:ascii="Times New Roman" w:hAnsi="Times New Roman" w:cs="Times New Roman"/>
          <w:sz w:val="24"/>
          <w:szCs w:val="24"/>
        </w:rPr>
        <w:fldChar w:fldCharType="separate"/>
      </w:r>
      <w:r w:rsidR="00C30C56" w:rsidRPr="00C30C56">
        <w:rPr>
          <w:rFonts w:ascii="Times New Roman" w:hAnsi="Times New Roman" w:cs="Times New Roman"/>
          <w:noProof/>
          <w:sz w:val="24"/>
          <w:szCs w:val="24"/>
        </w:rPr>
        <w:t>(8)</w:t>
      </w:r>
      <w:r w:rsidR="001C2883" w:rsidRPr="00E21DD8">
        <w:rPr>
          <w:rFonts w:ascii="Times New Roman" w:hAnsi="Times New Roman" w:cs="Times New Roman"/>
          <w:sz w:val="24"/>
          <w:szCs w:val="24"/>
        </w:rPr>
        <w:fldChar w:fldCharType="end"/>
      </w:r>
      <w:r w:rsidR="00A56435" w:rsidRPr="00E21DD8">
        <w:rPr>
          <w:rFonts w:ascii="Times New Roman" w:hAnsi="Times New Roman" w:cs="Times New Roman"/>
          <w:sz w:val="24"/>
          <w:szCs w:val="24"/>
        </w:rPr>
        <w:t>.</w:t>
      </w:r>
      <w:r w:rsidR="00316B6C" w:rsidRPr="00E21DD8">
        <w:rPr>
          <w:rFonts w:ascii="Times New Roman" w:hAnsi="Times New Roman" w:cs="Times New Roman"/>
          <w:sz w:val="24"/>
          <w:szCs w:val="24"/>
        </w:rPr>
        <w:t xml:space="preserve"> </w:t>
      </w:r>
      <w:r w:rsidR="008B3622">
        <w:rPr>
          <w:rFonts w:ascii="Times New Roman" w:hAnsi="Times New Roman" w:cs="Times New Roman"/>
          <w:sz w:val="24"/>
          <w:szCs w:val="24"/>
        </w:rPr>
        <w:t>The</w:t>
      </w:r>
      <w:r w:rsidR="008B3622" w:rsidRPr="00E21DD8">
        <w:rPr>
          <w:rFonts w:ascii="Times New Roman" w:hAnsi="Times New Roman" w:cs="Times New Roman"/>
          <w:sz w:val="24"/>
          <w:szCs w:val="24"/>
        </w:rPr>
        <w:t xml:space="preserve"> best and most suitable image</w:t>
      </w:r>
      <w:r w:rsidR="008B3622">
        <w:rPr>
          <w:rFonts w:ascii="Times New Roman" w:hAnsi="Times New Roman" w:cs="Times New Roman"/>
          <w:sz w:val="24"/>
          <w:szCs w:val="24"/>
        </w:rPr>
        <w:t xml:space="preserve"> </w:t>
      </w:r>
      <w:r w:rsidR="00FE08D6">
        <w:rPr>
          <w:rFonts w:ascii="Times New Roman" w:hAnsi="Times New Roman" w:cs="Times New Roman"/>
          <w:sz w:val="24"/>
          <w:szCs w:val="24"/>
        </w:rPr>
        <w:t xml:space="preserve">taken </w:t>
      </w:r>
      <w:proofErr w:type="gramStart"/>
      <w:r w:rsidR="00FE08D6">
        <w:rPr>
          <w:rFonts w:ascii="Times New Roman" w:hAnsi="Times New Roman" w:cs="Times New Roman"/>
          <w:sz w:val="24"/>
          <w:szCs w:val="24"/>
        </w:rPr>
        <w:t>was</w:t>
      </w:r>
      <w:r w:rsidR="008B3622">
        <w:rPr>
          <w:rFonts w:ascii="Times New Roman" w:hAnsi="Times New Roman" w:cs="Times New Roman"/>
          <w:sz w:val="24"/>
          <w:szCs w:val="24"/>
        </w:rPr>
        <w:t xml:space="preserve"> selected</w:t>
      </w:r>
      <w:proofErr w:type="gramEnd"/>
      <w:r w:rsidR="008B3622">
        <w:rPr>
          <w:rFonts w:ascii="Times New Roman" w:hAnsi="Times New Roman" w:cs="Times New Roman"/>
          <w:sz w:val="24"/>
          <w:szCs w:val="24"/>
        </w:rPr>
        <w:t xml:space="preserve"> at each time point.</w:t>
      </w:r>
      <w:r w:rsidR="008B3622" w:rsidRPr="00E21DD8">
        <w:rPr>
          <w:rFonts w:ascii="Times New Roman" w:hAnsi="Times New Roman" w:cs="Times New Roman"/>
          <w:sz w:val="24"/>
          <w:szCs w:val="24"/>
        </w:rPr>
        <w:t xml:space="preserve"> </w:t>
      </w:r>
      <w:r w:rsidR="00CF2A80" w:rsidRPr="00E21DD8">
        <w:rPr>
          <w:rFonts w:ascii="Times New Roman" w:hAnsi="Times New Roman" w:cs="Times New Roman"/>
          <w:sz w:val="24"/>
          <w:szCs w:val="24"/>
        </w:rPr>
        <w:t xml:space="preserve">Measurement of HC and length were performed on the 3D images in triplicate </w:t>
      </w:r>
      <w:r w:rsidR="008B3622" w:rsidRPr="00E21DD8">
        <w:rPr>
          <w:rFonts w:ascii="Times New Roman" w:hAnsi="Times New Roman" w:cs="Times New Roman"/>
          <w:sz w:val="24"/>
          <w:szCs w:val="24"/>
        </w:rPr>
        <w:t>using a digital measuring tool (see figure 1)</w:t>
      </w:r>
      <w:r w:rsidR="008B3622">
        <w:rPr>
          <w:rFonts w:ascii="Times New Roman" w:hAnsi="Times New Roman" w:cs="Times New Roman"/>
          <w:sz w:val="24"/>
          <w:szCs w:val="24"/>
        </w:rPr>
        <w:t xml:space="preserve"> </w:t>
      </w:r>
      <w:r w:rsidR="00CF2A80" w:rsidRPr="00E21DD8">
        <w:rPr>
          <w:rFonts w:ascii="Times New Roman" w:hAnsi="Times New Roman" w:cs="Times New Roman"/>
          <w:sz w:val="24"/>
          <w:szCs w:val="24"/>
        </w:rPr>
        <w:t xml:space="preserve">with a mean value subsequently </w:t>
      </w:r>
      <w:r w:rsidR="00871619" w:rsidRPr="00E21DD8">
        <w:rPr>
          <w:rFonts w:ascii="Times New Roman" w:hAnsi="Times New Roman" w:cs="Times New Roman"/>
          <w:sz w:val="24"/>
          <w:szCs w:val="24"/>
        </w:rPr>
        <w:t>calculated</w:t>
      </w:r>
      <w:r w:rsidR="00CF2A80" w:rsidRPr="00E21DD8">
        <w:rPr>
          <w:rFonts w:ascii="Times New Roman" w:hAnsi="Times New Roman" w:cs="Times New Roman"/>
          <w:sz w:val="24"/>
          <w:szCs w:val="24"/>
        </w:rPr>
        <w:t>.</w:t>
      </w:r>
      <w:r w:rsidR="00A31250" w:rsidRPr="00E21DD8">
        <w:rPr>
          <w:rFonts w:ascii="Times New Roman" w:hAnsi="Times New Roman" w:cs="Times New Roman"/>
          <w:sz w:val="24"/>
          <w:szCs w:val="24"/>
        </w:rPr>
        <w:t xml:space="preserve"> </w:t>
      </w:r>
      <w:r w:rsidR="00CF0C73" w:rsidRPr="00E21DD8">
        <w:rPr>
          <w:rFonts w:ascii="Times New Roman" w:hAnsi="Times New Roman" w:cs="Times New Roman"/>
          <w:sz w:val="24"/>
          <w:szCs w:val="24"/>
        </w:rPr>
        <w:t xml:space="preserve">Length measurements were taken </w:t>
      </w:r>
      <w:r w:rsidR="00FE08D6">
        <w:rPr>
          <w:rFonts w:ascii="Times New Roman" w:hAnsi="Times New Roman" w:cs="Times New Roman"/>
          <w:sz w:val="24"/>
          <w:szCs w:val="24"/>
        </w:rPr>
        <w:t xml:space="preserve">from </w:t>
      </w:r>
      <w:r w:rsidR="00CF0C73" w:rsidRPr="00E21DD8">
        <w:rPr>
          <w:rFonts w:ascii="Times New Roman" w:hAnsi="Times New Roman" w:cs="Times New Roman"/>
          <w:sz w:val="24"/>
          <w:szCs w:val="24"/>
        </w:rPr>
        <w:t xml:space="preserve">directly above the infant and </w:t>
      </w:r>
      <w:r w:rsidR="007021BB">
        <w:rPr>
          <w:rFonts w:ascii="Times New Roman" w:hAnsi="Times New Roman" w:cs="Times New Roman"/>
          <w:sz w:val="24"/>
          <w:szCs w:val="24"/>
        </w:rPr>
        <w:t>HC</w:t>
      </w:r>
      <w:r w:rsidR="00CF0C73" w:rsidRPr="00E21DD8">
        <w:rPr>
          <w:rFonts w:ascii="Times New Roman" w:hAnsi="Times New Roman" w:cs="Times New Roman"/>
          <w:sz w:val="24"/>
          <w:szCs w:val="24"/>
        </w:rPr>
        <w:t xml:space="preserve"> measurements</w:t>
      </w:r>
      <w:r w:rsidR="00FD47AD" w:rsidRPr="00E21DD8">
        <w:rPr>
          <w:rFonts w:ascii="Times New Roman" w:hAnsi="Times New Roman" w:cs="Times New Roman"/>
          <w:sz w:val="24"/>
          <w:szCs w:val="24"/>
        </w:rPr>
        <w:t xml:space="preserve"> were taken in line with the top of the head </w:t>
      </w:r>
      <w:r w:rsidR="00FE08D6">
        <w:rPr>
          <w:rFonts w:ascii="Times New Roman" w:hAnsi="Times New Roman" w:cs="Times New Roman"/>
          <w:sz w:val="24"/>
          <w:szCs w:val="24"/>
        </w:rPr>
        <w:t>(or as close as possible)</w:t>
      </w:r>
      <w:r w:rsidR="00FD47AD" w:rsidRPr="00E21DD8">
        <w:rPr>
          <w:rFonts w:ascii="Times New Roman" w:hAnsi="Times New Roman" w:cs="Times New Roman"/>
          <w:sz w:val="24"/>
          <w:szCs w:val="24"/>
        </w:rPr>
        <w:t xml:space="preserve"> to obtain an image of the largest </w:t>
      </w:r>
      <w:r w:rsidR="00FE08D6">
        <w:rPr>
          <w:rFonts w:ascii="Times New Roman" w:hAnsi="Times New Roman" w:cs="Times New Roman"/>
          <w:sz w:val="24"/>
          <w:szCs w:val="24"/>
        </w:rPr>
        <w:t>possible</w:t>
      </w:r>
      <w:r w:rsidR="00FD47AD" w:rsidRPr="00E21DD8">
        <w:rPr>
          <w:rFonts w:ascii="Times New Roman" w:hAnsi="Times New Roman" w:cs="Times New Roman"/>
          <w:sz w:val="24"/>
          <w:szCs w:val="24"/>
        </w:rPr>
        <w:t xml:space="preserve"> </w:t>
      </w:r>
      <w:r w:rsidR="007021BB">
        <w:rPr>
          <w:rFonts w:ascii="Times New Roman" w:hAnsi="Times New Roman" w:cs="Times New Roman"/>
          <w:sz w:val="24"/>
          <w:szCs w:val="24"/>
        </w:rPr>
        <w:t>HC</w:t>
      </w:r>
      <w:r w:rsidR="00FD47AD" w:rsidRPr="00E21DD8">
        <w:rPr>
          <w:rFonts w:ascii="Times New Roman" w:hAnsi="Times New Roman" w:cs="Times New Roman"/>
          <w:sz w:val="24"/>
          <w:szCs w:val="24"/>
        </w:rPr>
        <w:t xml:space="preserve">. </w:t>
      </w:r>
      <w:r w:rsidR="000A4443">
        <w:rPr>
          <w:rFonts w:ascii="Times New Roman" w:hAnsi="Times New Roman" w:cs="Times New Roman"/>
          <w:sz w:val="24"/>
          <w:szCs w:val="24"/>
        </w:rPr>
        <w:t>L</w:t>
      </w:r>
      <w:r w:rsidR="007021BB">
        <w:rPr>
          <w:rFonts w:ascii="Times New Roman" w:hAnsi="Times New Roman" w:cs="Times New Roman"/>
          <w:sz w:val="24"/>
          <w:szCs w:val="24"/>
        </w:rPr>
        <w:t xml:space="preserve">ength </w:t>
      </w:r>
      <w:proofErr w:type="gramStart"/>
      <w:r w:rsidR="000A4443">
        <w:rPr>
          <w:rFonts w:ascii="Times New Roman" w:hAnsi="Times New Roman" w:cs="Times New Roman"/>
          <w:sz w:val="24"/>
          <w:szCs w:val="24"/>
        </w:rPr>
        <w:t xml:space="preserve">was </w:t>
      </w:r>
      <w:r w:rsidR="007021BB">
        <w:rPr>
          <w:rFonts w:ascii="Times New Roman" w:hAnsi="Times New Roman" w:cs="Times New Roman"/>
          <w:sz w:val="24"/>
          <w:szCs w:val="24"/>
        </w:rPr>
        <w:t>measured</w:t>
      </w:r>
      <w:proofErr w:type="gramEnd"/>
      <w:r w:rsidR="007021BB">
        <w:rPr>
          <w:rFonts w:ascii="Times New Roman" w:hAnsi="Times New Roman" w:cs="Times New Roman"/>
          <w:sz w:val="24"/>
          <w:szCs w:val="24"/>
        </w:rPr>
        <w:t xml:space="preserve"> by following the lateral contour of the infants along bony landmarks.</w:t>
      </w:r>
      <w:r w:rsidR="004D450F">
        <w:rPr>
          <w:rFonts w:ascii="Times New Roman" w:hAnsi="Times New Roman" w:cs="Times New Roman"/>
          <w:sz w:val="24"/>
          <w:szCs w:val="24"/>
        </w:rPr>
        <w:t xml:space="preserve"> </w:t>
      </w:r>
      <w:r w:rsidR="005E0C0E" w:rsidRPr="00E21DD8">
        <w:rPr>
          <w:rFonts w:ascii="Times New Roman" w:hAnsi="Times New Roman" w:cs="Times New Roman"/>
          <w:sz w:val="24"/>
          <w:szCs w:val="24"/>
        </w:rPr>
        <w:t xml:space="preserve">Manual routine weekly measures for </w:t>
      </w:r>
      <w:r w:rsidR="007021BB">
        <w:rPr>
          <w:rFonts w:ascii="Times New Roman" w:hAnsi="Times New Roman" w:cs="Times New Roman"/>
          <w:sz w:val="24"/>
          <w:szCs w:val="24"/>
        </w:rPr>
        <w:t>HC</w:t>
      </w:r>
      <w:r w:rsidR="005E0C0E" w:rsidRPr="00E21DD8">
        <w:rPr>
          <w:rFonts w:ascii="Times New Roman" w:hAnsi="Times New Roman" w:cs="Times New Roman"/>
          <w:sz w:val="24"/>
          <w:szCs w:val="24"/>
        </w:rPr>
        <w:t xml:space="preserve"> </w:t>
      </w:r>
      <w:r w:rsidR="005A79A6">
        <w:rPr>
          <w:rFonts w:ascii="Times New Roman" w:hAnsi="Times New Roman" w:cs="Times New Roman"/>
          <w:sz w:val="24"/>
          <w:szCs w:val="24"/>
        </w:rPr>
        <w:t xml:space="preserve">and length </w:t>
      </w:r>
      <w:proofErr w:type="gramStart"/>
      <w:r w:rsidR="005A79A6">
        <w:rPr>
          <w:rFonts w:ascii="Times New Roman" w:hAnsi="Times New Roman" w:cs="Times New Roman"/>
          <w:sz w:val="24"/>
          <w:szCs w:val="24"/>
        </w:rPr>
        <w:t xml:space="preserve">were </w:t>
      </w:r>
      <w:r w:rsidR="005E0C0E" w:rsidRPr="00E21DD8">
        <w:rPr>
          <w:rFonts w:ascii="Times New Roman" w:hAnsi="Times New Roman" w:cs="Times New Roman"/>
          <w:sz w:val="24"/>
          <w:szCs w:val="24"/>
        </w:rPr>
        <w:t>taken by trained</w:t>
      </w:r>
      <w:r w:rsidR="000A4443">
        <w:rPr>
          <w:rFonts w:ascii="Times New Roman" w:hAnsi="Times New Roman" w:cs="Times New Roman"/>
          <w:sz w:val="24"/>
          <w:szCs w:val="24"/>
        </w:rPr>
        <w:t xml:space="preserve"> staff </w:t>
      </w:r>
      <w:r w:rsidR="005A79A6">
        <w:rPr>
          <w:rFonts w:ascii="Times New Roman" w:hAnsi="Times New Roman" w:cs="Times New Roman"/>
          <w:sz w:val="24"/>
          <w:szCs w:val="24"/>
        </w:rPr>
        <w:t>and</w:t>
      </w:r>
      <w:r w:rsidR="005A79A6" w:rsidRPr="00E21DD8">
        <w:rPr>
          <w:rFonts w:ascii="Times New Roman" w:hAnsi="Times New Roman" w:cs="Times New Roman"/>
          <w:sz w:val="24"/>
          <w:szCs w:val="24"/>
        </w:rPr>
        <w:t xml:space="preserve"> </w:t>
      </w:r>
      <w:r w:rsidR="005E0C0E" w:rsidRPr="00E21DD8">
        <w:rPr>
          <w:rFonts w:ascii="Times New Roman" w:hAnsi="Times New Roman" w:cs="Times New Roman"/>
          <w:sz w:val="24"/>
          <w:szCs w:val="24"/>
        </w:rPr>
        <w:t xml:space="preserve">used as the reference for </w:t>
      </w:r>
      <w:r w:rsidR="008B3622">
        <w:rPr>
          <w:rFonts w:ascii="Times New Roman" w:hAnsi="Times New Roman" w:cs="Times New Roman"/>
          <w:sz w:val="24"/>
          <w:szCs w:val="24"/>
        </w:rPr>
        <w:t>the 3D scan measurements</w:t>
      </w:r>
      <w:proofErr w:type="gramEnd"/>
      <w:r w:rsidR="005E0C0E" w:rsidRPr="00E21DD8">
        <w:rPr>
          <w:rFonts w:ascii="Times New Roman" w:hAnsi="Times New Roman" w:cs="Times New Roman"/>
          <w:sz w:val="24"/>
          <w:szCs w:val="24"/>
        </w:rPr>
        <w:t xml:space="preserve">.  </w:t>
      </w:r>
    </w:p>
    <w:bookmarkEnd w:id="1"/>
    <w:p w14:paraId="7A6E9213" w14:textId="53C20374" w:rsidR="0096460F" w:rsidRPr="00E21DD8" w:rsidRDefault="001C67D1" w:rsidP="00750599">
      <w:pPr>
        <w:spacing w:line="480" w:lineRule="auto"/>
        <w:rPr>
          <w:rFonts w:ascii="Times New Roman" w:hAnsi="Times New Roman" w:cs="Times New Roman"/>
          <w:sz w:val="24"/>
          <w:szCs w:val="24"/>
        </w:rPr>
      </w:pPr>
      <w:r w:rsidRPr="001C67D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bookmarkStart w:id="2" w:name="_Hlk524076997"/>
      <w:r w:rsidR="005E0C0E" w:rsidRPr="00E21DD8">
        <w:rPr>
          <w:rFonts w:ascii="Times New Roman" w:hAnsi="Times New Roman" w:cs="Times New Roman"/>
          <w:sz w:val="24"/>
          <w:szCs w:val="24"/>
        </w:rPr>
        <w:t>Bland-Altman plots</w:t>
      </w:r>
      <w:r w:rsidR="005D0D2A">
        <w:rPr>
          <w:rFonts w:ascii="Times New Roman" w:hAnsi="Times New Roman" w:cs="Times New Roman"/>
          <w:sz w:val="24"/>
          <w:szCs w:val="24"/>
        </w:rPr>
        <w:t xml:space="preserve">, Pearson’s correlation coefficient and </w:t>
      </w:r>
      <w:r w:rsidR="005E0C0E" w:rsidRPr="00E21DD8">
        <w:rPr>
          <w:rFonts w:ascii="Times New Roman" w:hAnsi="Times New Roman" w:cs="Times New Roman"/>
          <w:sz w:val="24"/>
          <w:szCs w:val="24"/>
        </w:rPr>
        <w:t xml:space="preserve">linear regression analysis </w:t>
      </w:r>
      <w:proofErr w:type="gramStart"/>
      <w:r w:rsidR="005E0C0E" w:rsidRPr="00E21DD8">
        <w:rPr>
          <w:rFonts w:ascii="Times New Roman" w:hAnsi="Times New Roman" w:cs="Times New Roman"/>
          <w:sz w:val="24"/>
          <w:szCs w:val="24"/>
        </w:rPr>
        <w:t>were used</w:t>
      </w:r>
      <w:proofErr w:type="gramEnd"/>
      <w:r w:rsidR="005E0C0E" w:rsidRPr="00E21DD8">
        <w:rPr>
          <w:rFonts w:ascii="Times New Roman" w:hAnsi="Times New Roman" w:cs="Times New Roman"/>
          <w:sz w:val="24"/>
          <w:szCs w:val="24"/>
        </w:rPr>
        <w:t xml:space="preserve"> to compare the manually measured HC and length against the measurements obtained from the 3D scans. </w:t>
      </w:r>
      <w:r w:rsidR="007021BB">
        <w:rPr>
          <w:rFonts w:ascii="Times New Roman" w:hAnsi="Times New Roman" w:cs="Times New Roman"/>
          <w:sz w:val="24"/>
          <w:szCs w:val="24"/>
        </w:rPr>
        <w:t xml:space="preserve">Both the differences between the manual and 3D scan measures, and the mean of the residuals (the size of the difference between manual and 3D measures expressed as a positive integer) were calculated and compared. </w:t>
      </w:r>
      <w:r w:rsidR="005E0C0E" w:rsidRPr="00E21DD8">
        <w:rPr>
          <w:rFonts w:ascii="Times New Roman" w:hAnsi="Times New Roman" w:cs="Times New Roman"/>
          <w:sz w:val="24"/>
          <w:szCs w:val="24"/>
        </w:rPr>
        <w:t>Data were analysed using SPSS (version 24).</w:t>
      </w:r>
      <w:r w:rsidR="005D0D2A">
        <w:rPr>
          <w:rFonts w:ascii="Times New Roman" w:hAnsi="Times New Roman" w:cs="Times New Roman"/>
          <w:sz w:val="24"/>
          <w:szCs w:val="24"/>
        </w:rPr>
        <w:t xml:space="preserve"> </w:t>
      </w:r>
      <w:r w:rsidR="0096460F" w:rsidRPr="00E21DD8">
        <w:rPr>
          <w:rFonts w:ascii="Times New Roman" w:hAnsi="Times New Roman" w:cs="Times New Roman"/>
          <w:sz w:val="24"/>
          <w:szCs w:val="24"/>
        </w:rPr>
        <w:t>This research study received approval from NHS research Ethics Committee</w:t>
      </w:r>
      <w:r w:rsidR="00B74EE0">
        <w:rPr>
          <w:rFonts w:ascii="Times New Roman" w:hAnsi="Times New Roman" w:cs="Times New Roman"/>
          <w:sz w:val="24"/>
          <w:szCs w:val="24"/>
        </w:rPr>
        <w:t xml:space="preserve"> and all parents gave informed consent to measure their infants</w:t>
      </w:r>
      <w:r w:rsidR="0096460F" w:rsidRPr="00E21DD8">
        <w:rPr>
          <w:rFonts w:ascii="Times New Roman" w:hAnsi="Times New Roman" w:cs="Times New Roman"/>
          <w:sz w:val="24"/>
          <w:szCs w:val="24"/>
        </w:rPr>
        <w:t xml:space="preserve"> (Oxford A, ref 14/SC/1275)</w:t>
      </w:r>
      <w:r w:rsidR="00B74EE0">
        <w:rPr>
          <w:rFonts w:ascii="Times New Roman" w:hAnsi="Times New Roman" w:cs="Times New Roman"/>
          <w:sz w:val="24"/>
          <w:szCs w:val="24"/>
        </w:rPr>
        <w:t>.</w:t>
      </w:r>
    </w:p>
    <w:p w14:paraId="7BE3D62B" w14:textId="77777777" w:rsidR="0096460F" w:rsidRPr="00E21DD8" w:rsidRDefault="002962ED" w:rsidP="00750599">
      <w:pPr>
        <w:spacing w:line="480" w:lineRule="auto"/>
        <w:rPr>
          <w:rFonts w:ascii="Times New Roman" w:hAnsi="Times New Roman" w:cs="Times New Roman"/>
          <w:sz w:val="24"/>
          <w:szCs w:val="24"/>
        </w:rPr>
      </w:pPr>
      <w:r w:rsidRPr="00E21DD8">
        <w:rPr>
          <w:rFonts w:ascii="Times New Roman" w:hAnsi="Times New Roman" w:cs="Times New Roman"/>
          <w:sz w:val="24"/>
          <w:szCs w:val="24"/>
          <w:u w:val="single"/>
        </w:rPr>
        <w:lastRenderedPageBreak/>
        <w:t>Results:</w:t>
      </w:r>
    </w:p>
    <w:p w14:paraId="17BA28BC" w14:textId="0C9A0BC8" w:rsidR="00E812E0" w:rsidRDefault="00AA309F" w:rsidP="00750599">
      <w:pPr>
        <w:spacing w:line="480" w:lineRule="auto"/>
        <w:rPr>
          <w:rFonts w:ascii="Times New Roman" w:hAnsi="Times New Roman" w:cs="Times New Roman"/>
          <w:sz w:val="24"/>
          <w:szCs w:val="24"/>
        </w:rPr>
      </w:pPr>
      <w:r>
        <w:rPr>
          <w:rFonts w:ascii="Times New Roman" w:hAnsi="Times New Roman" w:cs="Times New Roman"/>
          <w:sz w:val="24"/>
          <w:szCs w:val="24"/>
        </w:rPr>
        <w:t>Seventeen</w:t>
      </w:r>
      <w:r w:rsidR="00FD47AD" w:rsidRPr="00E21DD8">
        <w:rPr>
          <w:rFonts w:ascii="Times New Roman" w:hAnsi="Times New Roman" w:cs="Times New Roman"/>
          <w:sz w:val="24"/>
          <w:szCs w:val="24"/>
        </w:rPr>
        <w:t xml:space="preserve"> infants</w:t>
      </w:r>
      <w:r w:rsidR="00EF32F2" w:rsidRPr="00E21DD8">
        <w:rPr>
          <w:rFonts w:ascii="Times New Roman" w:hAnsi="Times New Roman" w:cs="Times New Roman"/>
          <w:sz w:val="24"/>
          <w:szCs w:val="24"/>
        </w:rPr>
        <w:t xml:space="preserve"> </w:t>
      </w:r>
      <w:r w:rsidR="007C66D6" w:rsidRPr="00E21DD8">
        <w:rPr>
          <w:rFonts w:ascii="Times New Roman" w:hAnsi="Times New Roman" w:cs="Times New Roman"/>
          <w:sz w:val="24"/>
          <w:szCs w:val="24"/>
        </w:rPr>
        <w:t>were recruited</w:t>
      </w:r>
      <w:r w:rsidR="007021BB">
        <w:rPr>
          <w:rFonts w:ascii="Times New Roman" w:hAnsi="Times New Roman" w:cs="Times New Roman"/>
          <w:sz w:val="24"/>
          <w:szCs w:val="24"/>
        </w:rPr>
        <w:t xml:space="preserve"> </w:t>
      </w:r>
      <w:r w:rsidR="007021BB" w:rsidRPr="00E21DD8">
        <w:rPr>
          <w:rFonts w:ascii="Times New Roman" w:hAnsi="Times New Roman" w:cs="Times New Roman"/>
          <w:sz w:val="24"/>
          <w:szCs w:val="24"/>
        </w:rPr>
        <w:t>(see table 1)</w:t>
      </w:r>
      <w:r w:rsidR="008B3622">
        <w:rPr>
          <w:rFonts w:ascii="Times New Roman" w:hAnsi="Times New Roman" w:cs="Times New Roman"/>
          <w:sz w:val="24"/>
          <w:szCs w:val="24"/>
        </w:rPr>
        <w:t xml:space="preserve"> with </w:t>
      </w:r>
      <w:r w:rsidR="00C80875" w:rsidRPr="00E21DD8">
        <w:rPr>
          <w:rFonts w:ascii="Times New Roman" w:hAnsi="Times New Roman" w:cs="Times New Roman"/>
          <w:sz w:val="24"/>
          <w:szCs w:val="24"/>
        </w:rPr>
        <w:t>90</w:t>
      </w:r>
      <w:r w:rsidR="00EF32F2" w:rsidRPr="00E21DD8">
        <w:rPr>
          <w:rFonts w:ascii="Times New Roman" w:hAnsi="Times New Roman" w:cs="Times New Roman"/>
          <w:sz w:val="24"/>
          <w:szCs w:val="24"/>
        </w:rPr>
        <w:t xml:space="preserve"> HC</w:t>
      </w:r>
      <w:r w:rsidR="008B3622">
        <w:rPr>
          <w:rFonts w:ascii="Times New Roman" w:hAnsi="Times New Roman" w:cs="Times New Roman"/>
          <w:sz w:val="24"/>
          <w:szCs w:val="24"/>
        </w:rPr>
        <w:t xml:space="preserve"> and </w:t>
      </w:r>
      <w:r w:rsidR="00C80875" w:rsidRPr="00E21DD8">
        <w:rPr>
          <w:rFonts w:ascii="Times New Roman" w:hAnsi="Times New Roman" w:cs="Times New Roman"/>
          <w:sz w:val="24"/>
          <w:szCs w:val="24"/>
        </w:rPr>
        <w:t>91</w:t>
      </w:r>
      <w:r w:rsidR="00DF308D" w:rsidRPr="00E21DD8">
        <w:rPr>
          <w:rFonts w:ascii="Times New Roman" w:hAnsi="Times New Roman" w:cs="Times New Roman"/>
          <w:sz w:val="24"/>
          <w:szCs w:val="24"/>
        </w:rPr>
        <w:t xml:space="preserve"> length</w:t>
      </w:r>
      <w:r w:rsidR="00353C06" w:rsidRPr="00E21DD8">
        <w:rPr>
          <w:rFonts w:ascii="Times New Roman" w:hAnsi="Times New Roman" w:cs="Times New Roman"/>
          <w:sz w:val="24"/>
          <w:szCs w:val="24"/>
        </w:rPr>
        <w:t xml:space="preserve"> </w:t>
      </w:r>
      <w:r w:rsidR="00C937D7">
        <w:rPr>
          <w:rFonts w:ascii="Times New Roman" w:hAnsi="Times New Roman" w:cs="Times New Roman"/>
          <w:sz w:val="24"/>
          <w:szCs w:val="24"/>
        </w:rPr>
        <w:t xml:space="preserve">3D </w:t>
      </w:r>
      <w:r w:rsidR="00353C06" w:rsidRPr="00E21DD8">
        <w:rPr>
          <w:rFonts w:ascii="Times New Roman" w:hAnsi="Times New Roman" w:cs="Times New Roman"/>
          <w:sz w:val="24"/>
          <w:szCs w:val="24"/>
        </w:rPr>
        <w:t>scan</w:t>
      </w:r>
      <w:r w:rsidR="00DF308D" w:rsidRPr="00E21DD8">
        <w:rPr>
          <w:rFonts w:ascii="Times New Roman" w:hAnsi="Times New Roman" w:cs="Times New Roman"/>
          <w:sz w:val="24"/>
          <w:szCs w:val="24"/>
        </w:rPr>
        <w:t xml:space="preserve"> </w:t>
      </w:r>
      <w:r w:rsidR="007C66D6" w:rsidRPr="00E21DD8">
        <w:rPr>
          <w:rFonts w:ascii="Times New Roman" w:hAnsi="Times New Roman" w:cs="Times New Roman"/>
          <w:sz w:val="24"/>
          <w:szCs w:val="24"/>
        </w:rPr>
        <w:t>images taken</w:t>
      </w:r>
      <w:r w:rsidR="005A21EC">
        <w:rPr>
          <w:rFonts w:ascii="Times New Roman" w:hAnsi="Times New Roman" w:cs="Times New Roman"/>
          <w:sz w:val="24"/>
          <w:szCs w:val="24"/>
        </w:rPr>
        <w:t xml:space="preserve">. </w:t>
      </w:r>
      <w:r w:rsidR="004D450F">
        <w:rPr>
          <w:rFonts w:ascii="Times New Roman" w:hAnsi="Times New Roman" w:cs="Times New Roman"/>
          <w:sz w:val="24"/>
          <w:szCs w:val="24"/>
        </w:rPr>
        <w:t>Four</w:t>
      </w:r>
      <w:r w:rsidR="00EF32F2" w:rsidRPr="00E21DD8">
        <w:rPr>
          <w:rFonts w:ascii="Times New Roman" w:hAnsi="Times New Roman" w:cs="Times New Roman"/>
          <w:sz w:val="24"/>
          <w:szCs w:val="24"/>
        </w:rPr>
        <w:t xml:space="preserve"> (</w:t>
      </w:r>
      <w:proofErr w:type="gramStart"/>
      <w:r w:rsidR="00EF32F2" w:rsidRPr="00E21DD8">
        <w:rPr>
          <w:rFonts w:ascii="Times New Roman" w:hAnsi="Times New Roman" w:cs="Times New Roman"/>
          <w:sz w:val="24"/>
          <w:szCs w:val="24"/>
        </w:rPr>
        <w:t>2</w:t>
      </w:r>
      <w:proofErr w:type="gramEnd"/>
      <w:r w:rsidR="00EF32F2" w:rsidRPr="00E21DD8">
        <w:rPr>
          <w:rFonts w:ascii="Times New Roman" w:hAnsi="Times New Roman" w:cs="Times New Roman"/>
          <w:sz w:val="24"/>
          <w:szCs w:val="24"/>
        </w:rPr>
        <w:t xml:space="preserve"> </w:t>
      </w:r>
      <w:r w:rsidR="00353C06" w:rsidRPr="00E21DD8">
        <w:rPr>
          <w:rFonts w:ascii="Times New Roman" w:hAnsi="Times New Roman" w:cs="Times New Roman"/>
          <w:sz w:val="24"/>
          <w:szCs w:val="24"/>
        </w:rPr>
        <w:t>HC</w:t>
      </w:r>
      <w:r w:rsidR="00EF32F2" w:rsidRPr="00E21DD8">
        <w:rPr>
          <w:rFonts w:ascii="Times New Roman" w:hAnsi="Times New Roman" w:cs="Times New Roman"/>
          <w:sz w:val="24"/>
          <w:szCs w:val="24"/>
        </w:rPr>
        <w:t xml:space="preserve"> and 2 </w:t>
      </w:r>
      <w:r w:rsidR="00353C06" w:rsidRPr="00E21DD8">
        <w:rPr>
          <w:rFonts w:ascii="Times New Roman" w:hAnsi="Times New Roman" w:cs="Times New Roman"/>
          <w:sz w:val="24"/>
          <w:szCs w:val="24"/>
        </w:rPr>
        <w:t>length</w:t>
      </w:r>
      <w:r w:rsidR="00EF32F2" w:rsidRPr="00E21DD8">
        <w:rPr>
          <w:rFonts w:ascii="Times New Roman" w:hAnsi="Times New Roman" w:cs="Times New Roman"/>
          <w:sz w:val="24"/>
          <w:szCs w:val="24"/>
        </w:rPr>
        <w:t>)</w:t>
      </w:r>
      <w:r w:rsidR="00815600" w:rsidRPr="00E21DD8">
        <w:rPr>
          <w:rFonts w:ascii="Times New Roman" w:hAnsi="Times New Roman" w:cs="Times New Roman"/>
          <w:sz w:val="24"/>
          <w:szCs w:val="24"/>
        </w:rPr>
        <w:t xml:space="preserve"> were not paired with manual measurements and were </w:t>
      </w:r>
      <w:r w:rsidR="008B3622">
        <w:rPr>
          <w:rFonts w:ascii="Times New Roman" w:hAnsi="Times New Roman" w:cs="Times New Roman"/>
          <w:sz w:val="24"/>
          <w:szCs w:val="24"/>
        </w:rPr>
        <w:t xml:space="preserve">excluded from </w:t>
      </w:r>
      <w:r w:rsidR="005E0C0E" w:rsidRPr="00E21DD8">
        <w:rPr>
          <w:rFonts w:ascii="Times New Roman" w:hAnsi="Times New Roman" w:cs="Times New Roman"/>
          <w:sz w:val="24"/>
          <w:szCs w:val="24"/>
        </w:rPr>
        <w:t xml:space="preserve">further </w:t>
      </w:r>
      <w:r w:rsidR="008B3622">
        <w:rPr>
          <w:rFonts w:ascii="Times New Roman" w:hAnsi="Times New Roman" w:cs="Times New Roman"/>
          <w:sz w:val="24"/>
          <w:szCs w:val="24"/>
        </w:rPr>
        <w:t>analysis</w:t>
      </w:r>
      <w:r w:rsidR="00815600" w:rsidRPr="00E21DD8">
        <w:rPr>
          <w:rFonts w:ascii="Times New Roman" w:hAnsi="Times New Roman" w:cs="Times New Roman"/>
          <w:sz w:val="24"/>
          <w:szCs w:val="24"/>
        </w:rPr>
        <w:t xml:space="preserve">. </w:t>
      </w:r>
      <w:r w:rsidR="004D450F">
        <w:rPr>
          <w:rFonts w:ascii="Times New Roman" w:hAnsi="Times New Roman" w:cs="Times New Roman"/>
          <w:sz w:val="24"/>
          <w:szCs w:val="24"/>
        </w:rPr>
        <w:t>Twenty-three</w:t>
      </w:r>
      <w:r w:rsidR="007C66D6" w:rsidRPr="00E21DD8">
        <w:rPr>
          <w:rFonts w:ascii="Times New Roman" w:hAnsi="Times New Roman" w:cs="Times New Roman"/>
          <w:sz w:val="24"/>
          <w:szCs w:val="24"/>
        </w:rPr>
        <w:t xml:space="preserve"> scans </w:t>
      </w:r>
      <w:proofErr w:type="gramStart"/>
      <w:r w:rsidR="007C66D6" w:rsidRPr="00E21DD8">
        <w:rPr>
          <w:rFonts w:ascii="Times New Roman" w:hAnsi="Times New Roman" w:cs="Times New Roman"/>
          <w:sz w:val="24"/>
          <w:szCs w:val="24"/>
        </w:rPr>
        <w:t xml:space="preserve">were not </w:t>
      </w:r>
      <w:r w:rsidR="006D5613" w:rsidRPr="00E21DD8">
        <w:rPr>
          <w:rFonts w:ascii="Times New Roman" w:hAnsi="Times New Roman" w:cs="Times New Roman"/>
          <w:sz w:val="24"/>
          <w:szCs w:val="24"/>
        </w:rPr>
        <w:t>able to</w:t>
      </w:r>
      <w:proofErr w:type="gramEnd"/>
      <w:r w:rsidR="006D5613" w:rsidRPr="00E21DD8">
        <w:rPr>
          <w:rFonts w:ascii="Times New Roman" w:hAnsi="Times New Roman" w:cs="Times New Roman"/>
          <w:sz w:val="24"/>
          <w:szCs w:val="24"/>
        </w:rPr>
        <w:t xml:space="preserve"> be measured </w:t>
      </w:r>
      <w:r w:rsidR="007C66D6" w:rsidRPr="00E21DD8">
        <w:rPr>
          <w:rFonts w:ascii="Times New Roman" w:hAnsi="Times New Roman" w:cs="Times New Roman"/>
          <w:sz w:val="24"/>
          <w:szCs w:val="24"/>
        </w:rPr>
        <w:t>due to technical insuffi</w:t>
      </w:r>
      <w:r w:rsidR="006D5613" w:rsidRPr="00E21DD8">
        <w:rPr>
          <w:rFonts w:ascii="Times New Roman" w:hAnsi="Times New Roman" w:cs="Times New Roman"/>
          <w:sz w:val="24"/>
          <w:szCs w:val="24"/>
        </w:rPr>
        <w:t>ciency of the images obtained (</w:t>
      </w:r>
      <w:r w:rsidR="006A25CE" w:rsidRPr="00E21DD8">
        <w:rPr>
          <w:rFonts w:ascii="Times New Roman" w:hAnsi="Times New Roman" w:cs="Times New Roman"/>
          <w:sz w:val="24"/>
          <w:szCs w:val="24"/>
        </w:rPr>
        <w:t>21</w:t>
      </w:r>
      <w:r w:rsidR="007C66D6" w:rsidRPr="00E21DD8">
        <w:rPr>
          <w:rFonts w:ascii="Times New Roman" w:hAnsi="Times New Roman" w:cs="Times New Roman"/>
          <w:sz w:val="24"/>
          <w:szCs w:val="24"/>
        </w:rPr>
        <w:t xml:space="preserve"> HC and </w:t>
      </w:r>
      <w:r w:rsidR="006A25CE" w:rsidRPr="00E21DD8">
        <w:rPr>
          <w:rFonts w:ascii="Times New Roman" w:hAnsi="Times New Roman" w:cs="Times New Roman"/>
          <w:sz w:val="24"/>
          <w:szCs w:val="24"/>
        </w:rPr>
        <w:t>2</w:t>
      </w:r>
      <w:r w:rsidR="007C66D6" w:rsidRPr="00E21DD8">
        <w:rPr>
          <w:rFonts w:ascii="Times New Roman" w:hAnsi="Times New Roman" w:cs="Times New Roman"/>
          <w:sz w:val="24"/>
          <w:szCs w:val="24"/>
        </w:rPr>
        <w:t xml:space="preserve"> length). </w:t>
      </w:r>
      <w:r w:rsidR="004D450F">
        <w:rPr>
          <w:rFonts w:ascii="Times New Roman" w:hAnsi="Times New Roman" w:cs="Times New Roman"/>
          <w:sz w:val="24"/>
          <w:szCs w:val="24"/>
        </w:rPr>
        <w:t>Eighteen</w:t>
      </w:r>
      <w:r w:rsidR="000828AD" w:rsidRPr="00E21DD8">
        <w:rPr>
          <w:rFonts w:ascii="Times New Roman" w:hAnsi="Times New Roman" w:cs="Times New Roman"/>
          <w:sz w:val="24"/>
          <w:szCs w:val="24"/>
        </w:rPr>
        <w:t xml:space="preserve"> of</w:t>
      </w:r>
      <w:r w:rsidR="00F811D1">
        <w:rPr>
          <w:rFonts w:ascii="Times New Roman" w:hAnsi="Times New Roman" w:cs="Times New Roman"/>
          <w:sz w:val="24"/>
          <w:szCs w:val="24"/>
        </w:rPr>
        <w:t xml:space="preserve"> the</w:t>
      </w:r>
      <w:r w:rsidR="009E11E9" w:rsidRPr="00E21DD8">
        <w:rPr>
          <w:rFonts w:ascii="Times New Roman" w:hAnsi="Times New Roman" w:cs="Times New Roman"/>
          <w:sz w:val="24"/>
          <w:szCs w:val="24"/>
        </w:rPr>
        <w:t xml:space="preserve"> </w:t>
      </w:r>
      <w:r w:rsidR="00F811D1">
        <w:rPr>
          <w:rFonts w:ascii="Times New Roman" w:hAnsi="Times New Roman" w:cs="Times New Roman"/>
          <w:sz w:val="24"/>
          <w:szCs w:val="24"/>
        </w:rPr>
        <w:t>21 technically insufficient HC</w:t>
      </w:r>
      <w:r w:rsidR="00BA114D" w:rsidRPr="00E21DD8">
        <w:rPr>
          <w:rFonts w:ascii="Times New Roman" w:hAnsi="Times New Roman" w:cs="Times New Roman"/>
          <w:sz w:val="24"/>
          <w:szCs w:val="24"/>
        </w:rPr>
        <w:t xml:space="preserve"> scans were performed on infants receiving continuous positive airway pressure (CPAP) respiratory support</w:t>
      </w:r>
      <w:r w:rsidR="008B3622">
        <w:rPr>
          <w:rFonts w:ascii="Times New Roman" w:hAnsi="Times New Roman" w:cs="Times New Roman"/>
          <w:sz w:val="24"/>
          <w:szCs w:val="24"/>
        </w:rPr>
        <w:t xml:space="preserve"> who wore a</w:t>
      </w:r>
      <w:r w:rsidR="00BA114D" w:rsidRPr="00E21DD8">
        <w:rPr>
          <w:rFonts w:ascii="Times New Roman" w:hAnsi="Times New Roman" w:cs="Times New Roman"/>
          <w:sz w:val="24"/>
          <w:szCs w:val="24"/>
        </w:rPr>
        <w:t xml:space="preserve"> uniformly white </w:t>
      </w:r>
      <w:r w:rsidR="00FE08D6">
        <w:rPr>
          <w:rFonts w:ascii="Times New Roman" w:hAnsi="Times New Roman" w:cs="Times New Roman"/>
          <w:sz w:val="24"/>
          <w:szCs w:val="24"/>
        </w:rPr>
        <w:t>CPAP-</w:t>
      </w:r>
      <w:r w:rsidR="008B3622">
        <w:rPr>
          <w:rFonts w:ascii="Times New Roman" w:hAnsi="Times New Roman" w:cs="Times New Roman"/>
          <w:sz w:val="24"/>
          <w:szCs w:val="24"/>
        </w:rPr>
        <w:t xml:space="preserve">securing </w:t>
      </w:r>
      <w:proofErr w:type="gramStart"/>
      <w:r w:rsidR="00BA114D" w:rsidRPr="00E21DD8">
        <w:rPr>
          <w:rFonts w:ascii="Times New Roman" w:hAnsi="Times New Roman" w:cs="Times New Roman"/>
          <w:sz w:val="24"/>
          <w:szCs w:val="24"/>
        </w:rPr>
        <w:t xml:space="preserve">hat </w:t>
      </w:r>
      <w:r w:rsidR="005A0774" w:rsidRPr="00E21DD8">
        <w:rPr>
          <w:rFonts w:ascii="Times New Roman" w:hAnsi="Times New Roman" w:cs="Times New Roman"/>
          <w:sz w:val="24"/>
          <w:szCs w:val="24"/>
        </w:rPr>
        <w:t>which</w:t>
      </w:r>
      <w:proofErr w:type="gramEnd"/>
      <w:r w:rsidR="00BA114D" w:rsidRPr="00E21DD8">
        <w:rPr>
          <w:rFonts w:ascii="Times New Roman" w:hAnsi="Times New Roman" w:cs="Times New Roman"/>
          <w:sz w:val="24"/>
          <w:szCs w:val="24"/>
        </w:rPr>
        <w:t xml:space="preserve"> decreased</w:t>
      </w:r>
      <w:r w:rsidR="00F811D1">
        <w:rPr>
          <w:rFonts w:ascii="Times New Roman" w:hAnsi="Times New Roman" w:cs="Times New Roman"/>
          <w:sz w:val="24"/>
          <w:szCs w:val="24"/>
        </w:rPr>
        <w:t xml:space="preserve"> image</w:t>
      </w:r>
      <w:r w:rsidR="00FE08D6">
        <w:rPr>
          <w:rFonts w:ascii="Times New Roman" w:hAnsi="Times New Roman" w:cs="Times New Roman"/>
          <w:sz w:val="24"/>
          <w:szCs w:val="24"/>
        </w:rPr>
        <w:t xml:space="preserve"> capture</w:t>
      </w:r>
      <w:r w:rsidR="00F811D1">
        <w:rPr>
          <w:rFonts w:ascii="Times New Roman" w:hAnsi="Times New Roman" w:cs="Times New Roman"/>
          <w:sz w:val="24"/>
          <w:szCs w:val="24"/>
        </w:rPr>
        <w:t xml:space="preserve"> quality</w:t>
      </w:r>
      <w:r w:rsidR="00BA114D" w:rsidRPr="00E21DD8">
        <w:rPr>
          <w:rFonts w:ascii="Times New Roman" w:hAnsi="Times New Roman" w:cs="Times New Roman"/>
          <w:sz w:val="24"/>
          <w:szCs w:val="24"/>
        </w:rPr>
        <w:t>.</w:t>
      </w:r>
    </w:p>
    <w:p w14:paraId="71DE6C1E" w14:textId="77777777" w:rsidR="00B919B6" w:rsidRPr="005B731F" w:rsidRDefault="00B919B6" w:rsidP="00750599">
      <w:pPr>
        <w:spacing w:line="480" w:lineRule="auto"/>
        <w:rPr>
          <w:rFonts w:ascii="Times New Roman" w:hAnsi="Times New Roman" w:cs="Times New Roman"/>
          <w:i/>
          <w:sz w:val="24"/>
          <w:szCs w:val="24"/>
        </w:rPr>
      </w:pPr>
      <w:bookmarkStart w:id="3" w:name="_Hlk523491234"/>
      <w:bookmarkEnd w:id="2"/>
      <w:r w:rsidRPr="005B731F">
        <w:rPr>
          <w:rFonts w:ascii="Times New Roman" w:hAnsi="Times New Roman" w:cs="Times New Roman"/>
          <w:i/>
          <w:sz w:val="24"/>
          <w:szCs w:val="24"/>
        </w:rPr>
        <w:t>Bland-Altman Plots</w:t>
      </w:r>
    </w:p>
    <w:p w14:paraId="626B510F" w14:textId="72459D37" w:rsidR="00A00566" w:rsidRDefault="000C45BA" w:rsidP="00750599">
      <w:pPr>
        <w:spacing w:line="480" w:lineRule="auto"/>
        <w:rPr>
          <w:rFonts w:ascii="Times New Roman" w:hAnsi="Times New Roman" w:cs="Times New Roman"/>
          <w:sz w:val="24"/>
          <w:szCs w:val="24"/>
        </w:rPr>
      </w:pPr>
      <w:r w:rsidRPr="00E21DD8">
        <w:rPr>
          <w:rFonts w:ascii="Times New Roman" w:hAnsi="Times New Roman" w:cs="Times New Roman"/>
          <w:sz w:val="24"/>
          <w:szCs w:val="24"/>
        </w:rPr>
        <w:t xml:space="preserve">Bland-Altman plots </w:t>
      </w:r>
      <w:r w:rsidR="00B919B6">
        <w:rPr>
          <w:rFonts w:ascii="Times New Roman" w:hAnsi="Times New Roman" w:cs="Times New Roman"/>
          <w:sz w:val="24"/>
          <w:szCs w:val="24"/>
        </w:rPr>
        <w:t xml:space="preserve">compared 3D scan measures to the reference of manual measurement </w:t>
      </w:r>
      <w:proofErr w:type="gramStart"/>
      <w:r w:rsidRPr="00E21DD8">
        <w:rPr>
          <w:rFonts w:ascii="Times New Roman" w:hAnsi="Times New Roman" w:cs="Times New Roman"/>
          <w:sz w:val="24"/>
          <w:szCs w:val="24"/>
        </w:rPr>
        <w:t xml:space="preserve">were </w:t>
      </w:r>
      <w:r w:rsidR="00D323B4" w:rsidRPr="00E21DD8">
        <w:rPr>
          <w:rFonts w:ascii="Times New Roman" w:hAnsi="Times New Roman" w:cs="Times New Roman"/>
          <w:sz w:val="24"/>
          <w:szCs w:val="24"/>
        </w:rPr>
        <w:t>produced</w:t>
      </w:r>
      <w:proofErr w:type="gramEnd"/>
      <w:r w:rsidR="00B919B6">
        <w:rPr>
          <w:rFonts w:ascii="Times New Roman" w:hAnsi="Times New Roman" w:cs="Times New Roman"/>
          <w:sz w:val="24"/>
          <w:szCs w:val="24"/>
        </w:rPr>
        <w:t xml:space="preserve"> for </w:t>
      </w:r>
      <w:r w:rsidR="001C225E">
        <w:rPr>
          <w:rFonts w:ascii="Times New Roman" w:hAnsi="Times New Roman" w:cs="Times New Roman"/>
          <w:sz w:val="24"/>
          <w:szCs w:val="24"/>
        </w:rPr>
        <w:t>HC and length</w:t>
      </w:r>
      <w:r w:rsidR="00B919B6">
        <w:rPr>
          <w:rFonts w:ascii="Times New Roman" w:hAnsi="Times New Roman" w:cs="Times New Roman"/>
          <w:sz w:val="24"/>
          <w:szCs w:val="24"/>
        </w:rPr>
        <w:t xml:space="preserve"> (figures 2A and 2B respectively). Nearly all plot points fell within the limits of agr</w:t>
      </w:r>
      <w:r w:rsidR="00272BAC">
        <w:rPr>
          <w:rFonts w:ascii="Times New Roman" w:hAnsi="Times New Roman" w:cs="Times New Roman"/>
          <w:sz w:val="24"/>
          <w:szCs w:val="24"/>
        </w:rPr>
        <w:t>eement, though these were wide (</w:t>
      </w:r>
      <w:r w:rsidR="00B919B6">
        <w:rPr>
          <w:rFonts w:ascii="Times New Roman" w:hAnsi="Times New Roman" w:cs="Times New Roman"/>
          <w:sz w:val="24"/>
          <w:szCs w:val="24"/>
        </w:rPr>
        <w:t>+/- 2cm</w:t>
      </w:r>
      <w:r w:rsidR="00272BAC">
        <w:rPr>
          <w:rFonts w:ascii="Times New Roman" w:hAnsi="Times New Roman" w:cs="Times New Roman"/>
          <w:sz w:val="24"/>
          <w:szCs w:val="24"/>
        </w:rPr>
        <w:t>)</w:t>
      </w:r>
      <w:r w:rsidR="00B919B6">
        <w:rPr>
          <w:rFonts w:ascii="Times New Roman" w:hAnsi="Times New Roman" w:cs="Times New Roman"/>
          <w:sz w:val="24"/>
          <w:szCs w:val="24"/>
        </w:rPr>
        <w:t xml:space="preserve"> for both HC and length. </w:t>
      </w:r>
      <w:bookmarkEnd w:id="3"/>
    </w:p>
    <w:p w14:paraId="3234B763" w14:textId="1B99F43C" w:rsidR="00B919B6" w:rsidRPr="005B731F" w:rsidRDefault="00B919B6" w:rsidP="00750599">
      <w:pPr>
        <w:spacing w:line="480" w:lineRule="auto"/>
        <w:rPr>
          <w:rFonts w:ascii="Times New Roman" w:hAnsi="Times New Roman" w:cs="Times New Roman"/>
          <w:i/>
          <w:sz w:val="24"/>
          <w:szCs w:val="24"/>
        </w:rPr>
      </w:pPr>
      <w:bookmarkStart w:id="4" w:name="_Hlk523491250"/>
      <w:r w:rsidRPr="005B731F">
        <w:rPr>
          <w:rFonts w:ascii="Times New Roman" w:hAnsi="Times New Roman" w:cs="Times New Roman"/>
          <w:i/>
          <w:sz w:val="24"/>
          <w:szCs w:val="24"/>
        </w:rPr>
        <w:t>Absolute and residual mean differences between 3D scans and manual measur</w:t>
      </w:r>
      <w:r>
        <w:rPr>
          <w:rFonts w:ascii="Times New Roman" w:hAnsi="Times New Roman" w:cs="Times New Roman"/>
          <w:i/>
          <w:sz w:val="24"/>
          <w:szCs w:val="24"/>
        </w:rPr>
        <w:t>e</w:t>
      </w:r>
      <w:r w:rsidRPr="005B731F">
        <w:rPr>
          <w:rFonts w:ascii="Times New Roman" w:hAnsi="Times New Roman" w:cs="Times New Roman"/>
          <w:i/>
          <w:sz w:val="24"/>
          <w:szCs w:val="24"/>
        </w:rPr>
        <w:t>ment</w:t>
      </w:r>
    </w:p>
    <w:p w14:paraId="334498DF" w14:textId="0CE9B983" w:rsidR="00D84323" w:rsidRDefault="00D84323" w:rsidP="00750599">
      <w:pPr>
        <w:spacing w:line="480" w:lineRule="auto"/>
        <w:rPr>
          <w:rFonts w:ascii="Times New Roman" w:hAnsi="Times New Roman" w:cs="Times New Roman"/>
          <w:sz w:val="24"/>
          <w:szCs w:val="24"/>
        </w:rPr>
      </w:pPr>
      <w:r w:rsidRPr="00E21DD8">
        <w:rPr>
          <w:rFonts w:ascii="Times New Roman" w:hAnsi="Times New Roman" w:cs="Times New Roman"/>
          <w:sz w:val="24"/>
          <w:szCs w:val="24"/>
        </w:rPr>
        <w:t xml:space="preserve">The mean results for HC and length measured manually and by scan </w:t>
      </w:r>
      <w:proofErr w:type="gramStart"/>
      <w:r w:rsidRPr="00E21DD8">
        <w:rPr>
          <w:rFonts w:ascii="Times New Roman" w:hAnsi="Times New Roman" w:cs="Times New Roman"/>
          <w:sz w:val="24"/>
          <w:szCs w:val="24"/>
        </w:rPr>
        <w:t>are displayed</w:t>
      </w:r>
      <w:proofErr w:type="gramEnd"/>
      <w:r w:rsidRPr="00E21DD8">
        <w:rPr>
          <w:rFonts w:ascii="Times New Roman" w:hAnsi="Times New Roman" w:cs="Times New Roman"/>
          <w:sz w:val="24"/>
          <w:szCs w:val="24"/>
        </w:rPr>
        <w:t xml:space="preserve"> in table </w:t>
      </w:r>
      <w:r w:rsidR="00745A80">
        <w:rPr>
          <w:rFonts w:ascii="Times New Roman" w:hAnsi="Times New Roman" w:cs="Times New Roman"/>
          <w:sz w:val="24"/>
          <w:szCs w:val="24"/>
        </w:rPr>
        <w:t>1</w:t>
      </w:r>
      <w:r w:rsidRPr="00E21DD8">
        <w:rPr>
          <w:rFonts w:ascii="Times New Roman" w:hAnsi="Times New Roman" w:cs="Times New Roman"/>
          <w:sz w:val="24"/>
          <w:szCs w:val="24"/>
        </w:rPr>
        <w:t xml:space="preserve">. </w:t>
      </w:r>
      <w:r w:rsidR="002E3109">
        <w:rPr>
          <w:rFonts w:ascii="Times New Roman" w:hAnsi="Times New Roman" w:cs="Times New Roman"/>
          <w:sz w:val="24"/>
          <w:szCs w:val="24"/>
        </w:rPr>
        <w:t>M</w:t>
      </w:r>
      <w:r>
        <w:rPr>
          <w:rFonts w:ascii="Times New Roman" w:hAnsi="Times New Roman" w:cs="Times New Roman"/>
          <w:sz w:val="24"/>
          <w:szCs w:val="24"/>
        </w:rPr>
        <w:t xml:space="preserve">ean residual differences </w:t>
      </w:r>
      <w:r w:rsidR="003108E6">
        <w:rPr>
          <w:rFonts w:ascii="Times New Roman" w:hAnsi="Times New Roman" w:cs="Times New Roman"/>
          <w:sz w:val="24"/>
          <w:szCs w:val="24"/>
        </w:rPr>
        <w:t>w</w:t>
      </w:r>
      <w:r>
        <w:rPr>
          <w:rFonts w:ascii="Times New Roman" w:hAnsi="Times New Roman" w:cs="Times New Roman"/>
          <w:sz w:val="24"/>
          <w:szCs w:val="24"/>
        </w:rPr>
        <w:t>hen expressed as a percentage of the manual measurement the mean residual differences were 2.87% (2.27 to 3.47) for HC and 3.1% (2.65 to 3.54) for length, suggesting the 3D scan technique was accurate to within &lt;4%</w:t>
      </w:r>
      <w:r w:rsidRPr="00E21DD8">
        <w:rPr>
          <w:rFonts w:ascii="Times New Roman" w:hAnsi="Times New Roman" w:cs="Times New Roman"/>
          <w:sz w:val="24"/>
          <w:szCs w:val="24"/>
        </w:rPr>
        <w:t xml:space="preserve">. </w:t>
      </w:r>
    </w:p>
    <w:p w14:paraId="4DBBE465" w14:textId="77777777" w:rsidR="00163E0B" w:rsidRPr="00163E0B" w:rsidRDefault="00163E0B" w:rsidP="00163E0B">
      <w:pPr>
        <w:spacing w:line="480" w:lineRule="auto"/>
        <w:rPr>
          <w:rFonts w:ascii="Times New Roman" w:hAnsi="Times New Roman" w:cs="Times New Roman"/>
          <w:sz w:val="24"/>
          <w:szCs w:val="24"/>
        </w:rPr>
      </w:pPr>
      <w:r w:rsidRPr="00163E0B">
        <w:rPr>
          <w:rFonts w:ascii="Times New Roman" w:hAnsi="Times New Roman" w:cs="Times New Roman"/>
          <w:sz w:val="24"/>
          <w:szCs w:val="24"/>
        </w:rPr>
        <w:t xml:space="preserve">The coefficient of variance was calculated for both manual and 3D scan measures utilising </w:t>
      </w:r>
      <w:proofErr w:type="gramStart"/>
      <w:r w:rsidRPr="00163E0B">
        <w:rPr>
          <w:rFonts w:ascii="Times New Roman" w:hAnsi="Times New Roman" w:cs="Times New Roman"/>
          <w:sz w:val="24"/>
          <w:szCs w:val="24"/>
        </w:rPr>
        <w:t>3</w:t>
      </w:r>
      <w:proofErr w:type="gramEnd"/>
    </w:p>
    <w:p w14:paraId="3C35E643" w14:textId="5D978F9B" w:rsidR="00163E0B" w:rsidRPr="00163E0B" w:rsidRDefault="00163E0B" w:rsidP="00163E0B">
      <w:pPr>
        <w:spacing w:line="480" w:lineRule="auto"/>
        <w:rPr>
          <w:rFonts w:ascii="Times New Roman" w:hAnsi="Times New Roman" w:cs="Times New Roman"/>
          <w:sz w:val="24"/>
          <w:szCs w:val="24"/>
        </w:rPr>
      </w:pPr>
      <w:proofErr w:type="gramStart"/>
      <w:r w:rsidRPr="00163E0B">
        <w:rPr>
          <w:rFonts w:ascii="Times New Roman" w:hAnsi="Times New Roman" w:cs="Times New Roman"/>
          <w:sz w:val="24"/>
          <w:szCs w:val="24"/>
        </w:rPr>
        <w:t>staff</w:t>
      </w:r>
      <w:proofErr w:type="gramEnd"/>
      <w:r w:rsidRPr="00163E0B">
        <w:rPr>
          <w:rFonts w:ascii="Times New Roman" w:hAnsi="Times New Roman" w:cs="Times New Roman"/>
          <w:sz w:val="24"/>
          <w:szCs w:val="24"/>
        </w:rPr>
        <w:t xml:space="preserve"> members for each wi</w:t>
      </w:r>
      <w:r>
        <w:rPr>
          <w:rFonts w:ascii="Times New Roman" w:hAnsi="Times New Roman" w:cs="Times New Roman"/>
          <w:sz w:val="24"/>
          <w:szCs w:val="24"/>
        </w:rPr>
        <w:t>th repeated measures performed</w:t>
      </w:r>
      <w:r w:rsidRPr="00163E0B">
        <w:rPr>
          <w:rFonts w:ascii="Times New Roman" w:hAnsi="Times New Roman" w:cs="Times New Roman"/>
          <w:sz w:val="24"/>
          <w:szCs w:val="24"/>
        </w:rPr>
        <w:t>. These were the same for</w:t>
      </w:r>
    </w:p>
    <w:p w14:paraId="7ACF5D92" w14:textId="038731CF" w:rsidR="00163E0B" w:rsidRPr="00163E0B" w:rsidRDefault="00163E0B" w:rsidP="00163E0B">
      <w:pPr>
        <w:spacing w:line="480" w:lineRule="auto"/>
        <w:rPr>
          <w:rFonts w:ascii="Times New Roman" w:hAnsi="Times New Roman" w:cs="Times New Roman"/>
          <w:sz w:val="24"/>
          <w:szCs w:val="24"/>
        </w:rPr>
      </w:pPr>
      <w:proofErr w:type="gramStart"/>
      <w:r w:rsidRPr="00163E0B">
        <w:rPr>
          <w:rFonts w:ascii="Times New Roman" w:hAnsi="Times New Roman" w:cs="Times New Roman"/>
          <w:sz w:val="24"/>
          <w:szCs w:val="24"/>
        </w:rPr>
        <w:t>both</w:t>
      </w:r>
      <w:proofErr w:type="gramEnd"/>
      <w:r w:rsidRPr="00163E0B">
        <w:rPr>
          <w:rFonts w:ascii="Times New Roman" w:hAnsi="Times New Roman" w:cs="Times New Roman"/>
          <w:sz w:val="24"/>
          <w:szCs w:val="24"/>
        </w:rPr>
        <w:t xml:space="preserve"> the 3D scan and the manual measure in ea</w:t>
      </w:r>
      <w:bookmarkStart w:id="5" w:name="_GoBack"/>
      <w:bookmarkEnd w:id="5"/>
      <w:r w:rsidRPr="00163E0B">
        <w:rPr>
          <w:rFonts w:ascii="Times New Roman" w:hAnsi="Times New Roman" w:cs="Times New Roman"/>
          <w:sz w:val="24"/>
          <w:szCs w:val="24"/>
        </w:rPr>
        <w:t>ch case and were 0.01 for HC and 0.02 for</w:t>
      </w:r>
    </w:p>
    <w:p w14:paraId="7D7E8617" w14:textId="7778D5B9" w:rsidR="00163E0B" w:rsidRDefault="00163E0B" w:rsidP="00163E0B">
      <w:pPr>
        <w:spacing w:line="480" w:lineRule="auto"/>
        <w:rPr>
          <w:rFonts w:ascii="Times New Roman" w:hAnsi="Times New Roman" w:cs="Times New Roman"/>
          <w:sz w:val="24"/>
          <w:szCs w:val="24"/>
        </w:rPr>
      </w:pPr>
      <w:proofErr w:type="gramStart"/>
      <w:r w:rsidRPr="00163E0B">
        <w:rPr>
          <w:rFonts w:ascii="Times New Roman" w:hAnsi="Times New Roman" w:cs="Times New Roman"/>
          <w:sz w:val="24"/>
          <w:szCs w:val="24"/>
        </w:rPr>
        <w:t>length</w:t>
      </w:r>
      <w:proofErr w:type="gramEnd"/>
      <w:r w:rsidRPr="00163E0B">
        <w:rPr>
          <w:rFonts w:ascii="Times New Roman" w:hAnsi="Times New Roman" w:cs="Times New Roman"/>
          <w:sz w:val="24"/>
          <w:szCs w:val="24"/>
        </w:rPr>
        <w:t>.</w:t>
      </w:r>
    </w:p>
    <w:p w14:paraId="0CF4327F" w14:textId="45B6FB6B" w:rsidR="00B919B6" w:rsidRPr="00E44052" w:rsidRDefault="00B919B6" w:rsidP="00750599">
      <w:pPr>
        <w:spacing w:line="480" w:lineRule="auto"/>
        <w:rPr>
          <w:rFonts w:ascii="Times New Roman" w:hAnsi="Times New Roman" w:cs="Times New Roman"/>
          <w:i/>
          <w:sz w:val="24"/>
          <w:szCs w:val="24"/>
        </w:rPr>
      </w:pPr>
      <w:r w:rsidRPr="00E44052">
        <w:rPr>
          <w:rFonts w:ascii="Times New Roman" w:hAnsi="Times New Roman" w:cs="Times New Roman"/>
          <w:i/>
          <w:sz w:val="24"/>
          <w:szCs w:val="24"/>
        </w:rPr>
        <w:t>Linear regression</w:t>
      </w:r>
      <w:r w:rsidR="00BC5A66">
        <w:rPr>
          <w:rFonts w:ascii="Times New Roman" w:hAnsi="Times New Roman" w:cs="Times New Roman"/>
          <w:i/>
          <w:sz w:val="24"/>
          <w:szCs w:val="24"/>
        </w:rPr>
        <w:t xml:space="preserve"> and Pearson’s Correlation</w:t>
      </w:r>
    </w:p>
    <w:p w14:paraId="7A873084" w14:textId="023DDD98" w:rsidR="006C2540" w:rsidRDefault="008D42C7" w:rsidP="00750599">
      <w:pPr>
        <w:spacing w:line="480" w:lineRule="auto"/>
        <w:rPr>
          <w:rFonts w:ascii="Times New Roman" w:hAnsi="Times New Roman" w:cs="Times New Roman"/>
          <w:sz w:val="24"/>
          <w:szCs w:val="24"/>
        </w:rPr>
      </w:pPr>
      <w:r w:rsidRPr="00E21DD8">
        <w:rPr>
          <w:rFonts w:ascii="Times New Roman" w:hAnsi="Times New Roman" w:cs="Times New Roman"/>
          <w:sz w:val="24"/>
          <w:szCs w:val="24"/>
        </w:rPr>
        <w:lastRenderedPageBreak/>
        <w:t xml:space="preserve">Linear regression </w:t>
      </w:r>
      <w:r w:rsidR="00BC5A66">
        <w:rPr>
          <w:rFonts w:ascii="Times New Roman" w:hAnsi="Times New Roman" w:cs="Times New Roman"/>
          <w:sz w:val="24"/>
          <w:szCs w:val="24"/>
        </w:rPr>
        <w:t xml:space="preserve">was </w:t>
      </w:r>
      <w:r w:rsidR="00272BAC">
        <w:rPr>
          <w:rFonts w:ascii="Times New Roman" w:hAnsi="Times New Roman" w:cs="Times New Roman"/>
          <w:sz w:val="24"/>
          <w:szCs w:val="24"/>
        </w:rPr>
        <w:t>conducted and</w:t>
      </w:r>
      <w:r w:rsidRPr="00E21DD8">
        <w:rPr>
          <w:rFonts w:ascii="Times New Roman" w:hAnsi="Times New Roman" w:cs="Times New Roman"/>
          <w:sz w:val="24"/>
          <w:szCs w:val="24"/>
        </w:rPr>
        <w:t xml:space="preserve"> scatter plots</w:t>
      </w:r>
      <w:r w:rsidR="00B919B6">
        <w:rPr>
          <w:rFonts w:ascii="Times New Roman" w:hAnsi="Times New Roman" w:cs="Times New Roman"/>
          <w:sz w:val="24"/>
          <w:szCs w:val="24"/>
        </w:rPr>
        <w:t xml:space="preserve"> for </w:t>
      </w:r>
      <w:r w:rsidR="00D84323">
        <w:rPr>
          <w:rFonts w:ascii="Times New Roman" w:hAnsi="Times New Roman" w:cs="Times New Roman"/>
          <w:sz w:val="24"/>
          <w:szCs w:val="24"/>
        </w:rPr>
        <w:t xml:space="preserve">length (figure </w:t>
      </w:r>
      <w:r w:rsidR="00547572">
        <w:rPr>
          <w:rFonts w:ascii="Times New Roman" w:hAnsi="Times New Roman" w:cs="Times New Roman"/>
          <w:sz w:val="24"/>
          <w:szCs w:val="24"/>
        </w:rPr>
        <w:t>2C</w:t>
      </w:r>
      <w:r w:rsidR="00D84323">
        <w:rPr>
          <w:rFonts w:ascii="Times New Roman" w:hAnsi="Times New Roman" w:cs="Times New Roman"/>
          <w:sz w:val="24"/>
          <w:szCs w:val="24"/>
        </w:rPr>
        <w:t xml:space="preserve">) and HC (figure </w:t>
      </w:r>
      <w:r w:rsidR="00547572">
        <w:rPr>
          <w:rFonts w:ascii="Times New Roman" w:hAnsi="Times New Roman" w:cs="Times New Roman"/>
          <w:sz w:val="24"/>
          <w:szCs w:val="24"/>
        </w:rPr>
        <w:t>2D</w:t>
      </w:r>
      <w:r w:rsidR="00D84323">
        <w:rPr>
          <w:rFonts w:ascii="Times New Roman" w:hAnsi="Times New Roman" w:cs="Times New Roman"/>
          <w:sz w:val="24"/>
          <w:szCs w:val="24"/>
        </w:rPr>
        <w:t>)</w:t>
      </w:r>
      <w:r w:rsidR="00BC5A66">
        <w:rPr>
          <w:rFonts w:ascii="Times New Roman" w:hAnsi="Times New Roman" w:cs="Times New Roman"/>
          <w:sz w:val="24"/>
          <w:szCs w:val="24"/>
        </w:rPr>
        <w:t xml:space="preserve"> produced. Linear </w:t>
      </w:r>
      <w:r w:rsidR="006A0BEE">
        <w:rPr>
          <w:rFonts w:ascii="Times New Roman" w:hAnsi="Times New Roman" w:cs="Times New Roman"/>
          <w:sz w:val="24"/>
          <w:szCs w:val="24"/>
        </w:rPr>
        <w:t>r</w:t>
      </w:r>
      <w:r w:rsidR="00BC5A66">
        <w:rPr>
          <w:rFonts w:ascii="Times New Roman" w:hAnsi="Times New Roman" w:cs="Times New Roman"/>
          <w:sz w:val="24"/>
          <w:szCs w:val="24"/>
        </w:rPr>
        <w:t>egression (beta) coefficients were 0.976 and 0.944 for HC and length respectively</w:t>
      </w:r>
      <w:r w:rsidR="006A0BEE">
        <w:rPr>
          <w:rFonts w:ascii="Times New Roman" w:hAnsi="Times New Roman" w:cs="Times New Roman"/>
          <w:sz w:val="24"/>
          <w:szCs w:val="24"/>
        </w:rPr>
        <w:t xml:space="preserve">, suggesting </w:t>
      </w:r>
      <w:r w:rsidR="00D84323">
        <w:rPr>
          <w:rFonts w:ascii="Times New Roman" w:hAnsi="Times New Roman" w:cs="Times New Roman"/>
          <w:sz w:val="24"/>
          <w:szCs w:val="24"/>
        </w:rPr>
        <w:t>that 3D scan measures of length and HC predict manual measurement accurately.</w:t>
      </w:r>
      <w:r w:rsidR="00D84323" w:rsidRPr="00D84323">
        <w:rPr>
          <w:rFonts w:ascii="Times New Roman" w:hAnsi="Times New Roman" w:cs="Times New Roman"/>
          <w:sz w:val="24"/>
          <w:szCs w:val="24"/>
        </w:rPr>
        <w:t xml:space="preserve"> </w:t>
      </w:r>
      <w:r w:rsidR="006A0BEE">
        <w:rPr>
          <w:rFonts w:ascii="Times New Roman" w:hAnsi="Times New Roman" w:cs="Times New Roman"/>
          <w:sz w:val="24"/>
          <w:szCs w:val="24"/>
        </w:rPr>
        <w:t xml:space="preserve">Correlation was high with correlation coefficients of 0.956 and 0.963 for HC and length respectively.  </w:t>
      </w:r>
    </w:p>
    <w:p w14:paraId="2A45ACCC" w14:textId="62B1C855" w:rsidR="004213BD" w:rsidRPr="00E21DD8" w:rsidRDefault="00E93EB0" w:rsidP="00750599">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Discussion</w:t>
      </w:r>
    </w:p>
    <w:p w14:paraId="145F85B4" w14:textId="2EEF79FD" w:rsidR="0024079B" w:rsidRPr="00E21DD8" w:rsidRDefault="006E74FA" w:rsidP="00750599">
      <w:pPr>
        <w:spacing w:line="480" w:lineRule="auto"/>
        <w:rPr>
          <w:rFonts w:ascii="Times New Roman" w:hAnsi="Times New Roman" w:cs="Times New Roman"/>
          <w:sz w:val="24"/>
          <w:szCs w:val="24"/>
        </w:rPr>
      </w:pPr>
      <w:r w:rsidRPr="00E21DD8">
        <w:rPr>
          <w:rFonts w:ascii="Times New Roman" w:hAnsi="Times New Roman" w:cs="Times New Roman"/>
          <w:sz w:val="24"/>
          <w:szCs w:val="24"/>
        </w:rPr>
        <w:t>These</w:t>
      </w:r>
      <w:r>
        <w:rPr>
          <w:rFonts w:ascii="Times New Roman" w:hAnsi="Times New Roman" w:cs="Times New Roman"/>
          <w:sz w:val="24"/>
          <w:szCs w:val="24"/>
        </w:rPr>
        <w:t xml:space="preserve"> data suggest that handheld 3D scanning has </w:t>
      </w:r>
      <w:r w:rsidR="00272BAC">
        <w:rPr>
          <w:rFonts w:ascii="Times New Roman" w:hAnsi="Times New Roman" w:cs="Times New Roman"/>
          <w:sz w:val="24"/>
          <w:szCs w:val="24"/>
        </w:rPr>
        <w:t xml:space="preserve">significant </w:t>
      </w:r>
      <w:r>
        <w:rPr>
          <w:rFonts w:ascii="Times New Roman" w:hAnsi="Times New Roman" w:cs="Times New Roman"/>
          <w:sz w:val="24"/>
          <w:szCs w:val="24"/>
        </w:rPr>
        <w:t xml:space="preserve">potential for use as a non-touch method to </w:t>
      </w:r>
      <w:r w:rsidR="00272BAC">
        <w:rPr>
          <w:rFonts w:ascii="Times New Roman" w:hAnsi="Times New Roman" w:cs="Times New Roman"/>
          <w:sz w:val="24"/>
          <w:szCs w:val="24"/>
        </w:rPr>
        <w:t>conduct</w:t>
      </w:r>
      <w:r>
        <w:rPr>
          <w:rFonts w:ascii="Times New Roman" w:hAnsi="Times New Roman" w:cs="Times New Roman"/>
          <w:sz w:val="24"/>
          <w:szCs w:val="24"/>
        </w:rPr>
        <w:t xml:space="preserve"> </w:t>
      </w:r>
      <w:r w:rsidR="00272BAC">
        <w:rPr>
          <w:rFonts w:ascii="Times New Roman" w:hAnsi="Times New Roman" w:cs="Times New Roman"/>
          <w:sz w:val="24"/>
          <w:szCs w:val="24"/>
        </w:rPr>
        <w:t>anthropometric measures</w:t>
      </w:r>
      <w:r>
        <w:rPr>
          <w:rFonts w:ascii="Times New Roman" w:hAnsi="Times New Roman" w:cs="Times New Roman"/>
          <w:sz w:val="24"/>
          <w:szCs w:val="24"/>
        </w:rPr>
        <w:t xml:space="preserve"> in preterm infants. </w:t>
      </w:r>
      <w:r w:rsidR="005E0C0E" w:rsidRPr="00E21DD8">
        <w:rPr>
          <w:rFonts w:ascii="Times New Roman" w:hAnsi="Times New Roman" w:cs="Times New Roman"/>
          <w:sz w:val="24"/>
          <w:szCs w:val="24"/>
        </w:rPr>
        <w:t>The v</w:t>
      </w:r>
      <w:r w:rsidR="002C4ECF" w:rsidRPr="00E21DD8">
        <w:rPr>
          <w:rFonts w:ascii="Times New Roman" w:hAnsi="Times New Roman" w:cs="Times New Roman"/>
          <w:sz w:val="24"/>
          <w:szCs w:val="24"/>
        </w:rPr>
        <w:t>ariability between scans and manual measurements was similar, and the size of the difference between the two methods was relatively small</w:t>
      </w:r>
      <w:r w:rsidR="000D4C95" w:rsidRPr="00E21DD8">
        <w:rPr>
          <w:rFonts w:ascii="Times New Roman" w:hAnsi="Times New Roman" w:cs="Times New Roman"/>
          <w:sz w:val="24"/>
          <w:szCs w:val="24"/>
        </w:rPr>
        <w:t xml:space="preserve"> </w:t>
      </w:r>
      <w:r w:rsidR="00272BAC">
        <w:rPr>
          <w:rFonts w:ascii="Times New Roman" w:hAnsi="Times New Roman" w:cs="Times New Roman"/>
          <w:sz w:val="24"/>
          <w:szCs w:val="24"/>
        </w:rPr>
        <w:t>(</w:t>
      </w:r>
      <w:r w:rsidR="005A21EC">
        <w:rPr>
          <w:rFonts w:ascii="Times New Roman" w:hAnsi="Times New Roman" w:cs="Times New Roman"/>
          <w:sz w:val="24"/>
          <w:szCs w:val="24"/>
        </w:rPr>
        <w:t>around 3%</w:t>
      </w:r>
      <w:r w:rsidR="00272BAC">
        <w:rPr>
          <w:rFonts w:ascii="Times New Roman" w:hAnsi="Times New Roman" w:cs="Times New Roman"/>
          <w:sz w:val="24"/>
          <w:szCs w:val="24"/>
        </w:rPr>
        <w:t>)</w:t>
      </w:r>
      <w:r w:rsidR="005A21EC">
        <w:rPr>
          <w:rFonts w:ascii="Times New Roman" w:hAnsi="Times New Roman" w:cs="Times New Roman"/>
          <w:sz w:val="24"/>
          <w:szCs w:val="24"/>
        </w:rPr>
        <w:t xml:space="preserve"> for both HC and length</w:t>
      </w:r>
      <w:r w:rsidR="002C4ECF" w:rsidRPr="00E21DD8">
        <w:rPr>
          <w:rFonts w:ascii="Times New Roman" w:hAnsi="Times New Roman" w:cs="Times New Roman"/>
          <w:sz w:val="24"/>
          <w:szCs w:val="24"/>
        </w:rPr>
        <w:t>.</w:t>
      </w:r>
      <w:r w:rsidR="00B33E59" w:rsidRPr="00E21DD8">
        <w:rPr>
          <w:rFonts w:ascii="Times New Roman" w:hAnsi="Times New Roman" w:cs="Times New Roman"/>
          <w:sz w:val="24"/>
          <w:szCs w:val="24"/>
        </w:rPr>
        <w:t xml:space="preserve"> </w:t>
      </w:r>
      <w:r w:rsidR="00272BAC">
        <w:rPr>
          <w:rFonts w:ascii="Times New Roman" w:hAnsi="Times New Roman" w:cs="Times New Roman"/>
          <w:sz w:val="24"/>
          <w:szCs w:val="24"/>
        </w:rPr>
        <w:t xml:space="preserve">Despite </w:t>
      </w:r>
      <w:proofErr w:type="gramStart"/>
      <w:r w:rsidR="00272BAC">
        <w:rPr>
          <w:rFonts w:ascii="Times New Roman" w:hAnsi="Times New Roman" w:cs="Times New Roman"/>
          <w:sz w:val="24"/>
          <w:szCs w:val="24"/>
        </w:rPr>
        <w:t>this</w:t>
      </w:r>
      <w:proofErr w:type="gramEnd"/>
      <w:r w:rsidR="00B74EE0">
        <w:rPr>
          <w:rFonts w:ascii="Times New Roman" w:hAnsi="Times New Roman" w:cs="Times New Roman"/>
          <w:sz w:val="24"/>
          <w:szCs w:val="24"/>
        </w:rPr>
        <w:t xml:space="preserve"> the precision of the individual measurements does not yet equate to a technique suitable for clinical use, with refinement of the technology required. </w:t>
      </w:r>
      <w:r>
        <w:rPr>
          <w:rFonts w:ascii="Times New Roman" w:hAnsi="Times New Roman" w:cs="Times New Roman"/>
          <w:sz w:val="24"/>
          <w:szCs w:val="24"/>
        </w:rPr>
        <w:t>Nevertheless, t</w:t>
      </w:r>
      <w:r w:rsidR="003315DD">
        <w:rPr>
          <w:rFonts w:ascii="Times New Roman" w:hAnsi="Times New Roman" w:cs="Times New Roman"/>
          <w:sz w:val="24"/>
          <w:szCs w:val="24"/>
        </w:rPr>
        <w:t>he</w:t>
      </w:r>
      <w:r w:rsidR="0024079B" w:rsidRPr="00E21DD8">
        <w:rPr>
          <w:rFonts w:ascii="Times New Roman" w:hAnsi="Times New Roman" w:cs="Times New Roman"/>
          <w:sz w:val="24"/>
          <w:szCs w:val="24"/>
        </w:rPr>
        <w:t xml:space="preserve"> extreme prematurity of some of the infants imaged (24+2 weeks) as well as 75% of scanning episodes being performed with infants in incubators</w:t>
      </w:r>
      <w:r w:rsidR="00FE08D6">
        <w:rPr>
          <w:rFonts w:ascii="Times New Roman" w:hAnsi="Times New Roman" w:cs="Times New Roman"/>
          <w:sz w:val="24"/>
          <w:szCs w:val="24"/>
        </w:rPr>
        <w:t>,</w:t>
      </w:r>
      <w:r w:rsidR="00B74EE0">
        <w:rPr>
          <w:rFonts w:ascii="Times New Roman" w:hAnsi="Times New Roman" w:cs="Times New Roman"/>
          <w:sz w:val="24"/>
          <w:szCs w:val="24"/>
        </w:rPr>
        <w:t xml:space="preserve"> without the need to disturb or touch them</w:t>
      </w:r>
      <w:r w:rsidR="00FE08D6">
        <w:rPr>
          <w:rFonts w:ascii="Times New Roman" w:hAnsi="Times New Roman" w:cs="Times New Roman"/>
          <w:sz w:val="24"/>
          <w:szCs w:val="24"/>
        </w:rPr>
        <w:t>,</w:t>
      </w:r>
      <w:r w:rsidR="003315DD">
        <w:rPr>
          <w:rFonts w:ascii="Times New Roman" w:hAnsi="Times New Roman" w:cs="Times New Roman"/>
          <w:sz w:val="24"/>
          <w:szCs w:val="24"/>
        </w:rPr>
        <w:t xml:space="preserve"> provides </w:t>
      </w:r>
      <w:r w:rsidR="006C1EC8">
        <w:rPr>
          <w:rFonts w:ascii="Times New Roman" w:hAnsi="Times New Roman" w:cs="Times New Roman"/>
          <w:sz w:val="24"/>
          <w:szCs w:val="24"/>
        </w:rPr>
        <w:t>clear</w:t>
      </w:r>
      <w:r w:rsidR="00693F57">
        <w:rPr>
          <w:rFonts w:ascii="Times New Roman" w:hAnsi="Times New Roman" w:cs="Times New Roman"/>
          <w:sz w:val="24"/>
          <w:szCs w:val="24"/>
        </w:rPr>
        <w:t xml:space="preserve"> clinical utility. </w:t>
      </w:r>
    </w:p>
    <w:p w14:paraId="71004CAD" w14:textId="72BAAE92" w:rsidR="006C1EC8" w:rsidRDefault="003315DD" w:rsidP="004E7ED2">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is little data on 3D scanning as a measure of neonatal anthropometry. </w:t>
      </w:r>
      <w:r w:rsidR="00CD10B6" w:rsidRPr="00E21DD8">
        <w:rPr>
          <w:rFonts w:ascii="Times New Roman" w:hAnsi="Times New Roman" w:cs="Times New Roman"/>
          <w:sz w:val="24"/>
          <w:szCs w:val="24"/>
        </w:rPr>
        <w:t xml:space="preserve">A previous study </w:t>
      </w:r>
      <w:r w:rsidR="006E74FA">
        <w:rPr>
          <w:rFonts w:ascii="Times New Roman" w:hAnsi="Times New Roman" w:cs="Times New Roman"/>
          <w:sz w:val="24"/>
          <w:szCs w:val="24"/>
        </w:rPr>
        <w:t>detailed a</w:t>
      </w:r>
      <w:r w:rsidR="00CD10B6" w:rsidRPr="00E21DD8">
        <w:rPr>
          <w:rFonts w:ascii="Times New Roman" w:hAnsi="Times New Roman" w:cs="Times New Roman"/>
          <w:sz w:val="24"/>
          <w:szCs w:val="24"/>
        </w:rPr>
        <w:t xml:space="preserve"> stereoscopic imaging technique for length using a 3D measurement algorithm for pairs of 2 dimensional pictures</w:t>
      </w:r>
      <w:r>
        <w:rPr>
          <w:rFonts w:ascii="Times New Roman" w:hAnsi="Times New Roman" w:cs="Times New Roman"/>
          <w:sz w:val="24"/>
          <w:szCs w:val="24"/>
        </w:rPr>
        <w:t xml:space="preserve"> </w:t>
      </w:r>
      <w:r w:rsidR="00CD10B6" w:rsidRPr="00E21DD8">
        <w:rPr>
          <w:rFonts w:ascii="Times New Roman" w:hAnsi="Times New Roman" w:cs="Times New Roman"/>
          <w:sz w:val="24"/>
          <w:szCs w:val="24"/>
        </w:rPr>
        <w:fldChar w:fldCharType="begin" w:fldLock="1"/>
      </w:r>
      <w:r w:rsidR="00665D37">
        <w:rPr>
          <w:rFonts w:ascii="Times New Roman" w:hAnsi="Times New Roman" w:cs="Times New Roman"/>
          <w:sz w:val="24"/>
          <w:szCs w:val="24"/>
        </w:rPr>
        <w:instrText>ADDIN CSL_CITATION {"citationItems":[{"id":"ITEM-1","itemData":{"DOI":"10.1136/archdischild-2013-304291","ISSN":"14682044","PMID":"24534816","abstract":"BACKGROUND: Monitoring infant growth is essential for evaluation of development and is an important indicator of health and illness. Length is an essential indicator of infant growth, however, length measurement methods suffer from limitations which restrict their use.\\n\\nOBJECTIVE: To improve infant length measurement by development of a novel, accurate, precise and practical measurement technique.\\n\\nMETHODS: A new system based on stereoscopic vision was developed. The system is comprised of two digital still cameras combined with software that calculates the infant's length from two simultaneously taken pictures. Length measurements of 54 healthy newborns were performed using a standard length board and the stereoscopic system. The two measurement methods were compared.\\n\\nRESULTS: Mean infant length was 473.1 (SD=29.1) mm versus 473.3 (SD=29.3) mm by length board and by the stereoscopic system, respectively. The mean difference between measurements was 0.2 (SD=2.5) mm and the mean of the absolute values of differences was 2.0 (SD=1.4) mm. Bland-Altman analysis showed good agreement between the two measurement methods. Precision of the new technique was demonstrated by a technical error of measurement of 2.57 mm.\\n\\nCONCLUSIONS: The stereoscopic system is accurate, reliable, easy to use, and involves less handling and discomfort to the newborns. It has the potential to measure premature infants or sick neonates through incubators.","author":[{"dropping-particle":"","family":"Sokolover","given":"Nir","non-dropping-particle":"","parse-names":false,"suffix":""},{"dropping-particle":"","family":"Phillip","given":"Moshe","non-dropping-particle":"","parse-names":false,"suffix":""},{"dropping-particle":"","family":"Sirota","given":"Lea","non-dropping-particle":"","parse-names":false,"suffix":""},{"dropping-particle":"","family":"Potruch","given":"Amalia","non-dropping-particle":"","parse-names":false,"suffix":""},{"dropping-particle":"","family":"Kiryati","given":"Nahum","non-dropping-particle":"","parse-names":false,"suffix":""},{"dropping-particle":"","family":"Klinger","given":"Gil","non-dropping-particle":"","parse-names":false,"suffix":""},{"dropping-particle":"","family":"Merlob","given":"Paul","non-dropping-particle":"","parse-names":false,"suffix":""}],"container-title":"Archives of Disease in Childhood","id":"ITEM-1","issue":"7","issued":{"date-parts":[["2014","7"]]},"page":"625-628","publisher":"BMJ Publishing Group Ltd","title":"A novel technique for infant length measurement based on stereoscopic vision","type":"article-journal","volume":"99"},"uris":["http://www.mendeley.com/documents/?uuid=eb94c48c-a13a-3a77-8ea7-f0aaada3e024","http://www.mendeley.com/documents/?uuid=aed43444-a3c2-4a7f-a243-f0b8bf734fe2"]}],"mendeley":{"formattedCitation":"(9)","plainTextFormattedCitation":"(9)","previouslyFormattedCitation":"(9)"},"properties":{"noteIndex":0},"schema":"https://github.com/citation-style-language/schema/raw/master/csl-citation.json"}</w:instrText>
      </w:r>
      <w:r w:rsidR="00CD10B6" w:rsidRPr="00E21DD8">
        <w:rPr>
          <w:rFonts w:ascii="Times New Roman" w:hAnsi="Times New Roman" w:cs="Times New Roman"/>
          <w:sz w:val="24"/>
          <w:szCs w:val="24"/>
        </w:rPr>
        <w:fldChar w:fldCharType="separate"/>
      </w:r>
      <w:r w:rsidR="00C30C56" w:rsidRPr="00C30C56">
        <w:rPr>
          <w:rFonts w:ascii="Times New Roman" w:hAnsi="Times New Roman" w:cs="Times New Roman"/>
          <w:noProof/>
          <w:sz w:val="24"/>
          <w:szCs w:val="24"/>
        </w:rPr>
        <w:t>(9)</w:t>
      </w:r>
      <w:r w:rsidR="00CD10B6" w:rsidRPr="00E21DD8">
        <w:rPr>
          <w:rFonts w:ascii="Times New Roman" w:hAnsi="Times New Roman" w:cs="Times New Roman"/>
          <w:sz w:val="24"/>
          <w:szCs w:val="24"/>
        </w:rPr>
        <w:fldChar w:fldCharType="end"/>
      </w:r>
      <w:r w:rsidR="00CD10B6" w:rsidRPr="00E21DD8">
        <w:rPr>
          <w:rFonts w:ascii="Times New Roman" w:hAnsi="Times New Roman" w:cs="Times New Roman"/>
          <w:sz w:val="24"/>
          <w:szCs w:val="24"/>
        </w:rPr>
        <w:t xml:space="preserve">. </w:t>
      </w:r>
      <w:r w:rsidR="006C1EC8" w:rsidRPr="008F42E9">
        <w:rPr>
          <w:rFonts w:ascii="Times New Roman" w:hAnsi="Times New Roman" w:cs="Times New Roman"/>
          <w:noProof/>
          <w:sz w:val="24"/>
          <w:szCs w:val="24"/>
        </w:rPr>
        <w:t xml:space="preserve">Sokolover </w:t>
      </w:r>
      <w:r w:rsidR="006C1EC8">
        <w:rPr>
          <w:rFonts w:ascii="Times New Roman" w:hAnsi="Times New Roman" w:cs="Times New Roman"/>
          <w:noProof/>
          <w:sz w:val="24"/>
          <w:szCs w:val="24"/>
        </w:rPr>
        <w:t>et al demonstrated the technique in 54</w:t>
      </w:r>
      <w:r w:rsidR="00CD10B6" w:rsidRPr="00E21DD8">
        <w:rPr>
          <w:rFonts w:ascii="Times New Roman" w:hAnsi="Times New Roman" w:cs="Times New Roman"/>
          <w:sz w:val="24"/>
          <w:szCs w:val="24"/>
        </w:rPr>
        <w:t xml:space="preserve"> infants (CGA 34-39 weeks at measurement)</w:t>
      </w:r>
      <w:r w:rsidR="00435E7D">
        <w:rPr>
          <w:rFonts w:ascii="Times New Roman" w:hAnsi="Times New Roman" w:cs="Times New Roman"/>
          <w:sz w:val="24"/>
          <w:szCs w:val="24"/>
        </w:rPr>
        <w:t xml:space="preserve">, demonstrating </w:t>
      </w:r>
      <w:r w:rsidR="00CD10B6" w:rsidRPr="00E21DD8">
        <w:rPr>
          <w:rFonts w:ascii="Times New Roman" w:hAnsi="Times New Roman" w:cs="Times New Roman"/>
          <w:sz w:val="24"/>
          <w:szCs w:val="24"/>
        </w:rPr>
        <w:t>a high degree of accuracy (technical error of measurement of 2.57mm) compared to length measured on a board</w:t>
      </w:r>
      <w:r w:rsidR="00B74EE0">
        <w:rPr>
          <w:rFonts w:ascii="Times New Roman" w:hAnsi="Times New Roman" w:cs="Times New Roman"/>
          <w:sz w:val="24"/>
          <w:szCs w:val="24"/>
        </w:rPr>
        <w:t xml:space="preserve"> </w:t>
      </w:r>
      <w:r w:rsidR="00CD10B6" w:rsidRPr="00E21DD8">
        <w:rPr>
          <w:rFonts w:ascii="Times New Roman" w:hAnsi="Times New Roman" w:cs="Times New Roman"/>
          <w:sz w:val="24"/>
          <w:szCs w:val="24"/>
        </w:rPr>
        <w:fldChar w:fldCharType="begin" w:fldLock="1"/>
      </w:r>
      <w:r w:rsidR="00665D37">
        <w:rPr>
          <w:rFonts w:ascii="Times New Roman" w:hAnsi="Times New Roman" w:cs="Times New Roman"/>
          <w:sz w:val="24"/>
          <w:szCs w:val="24"/>
        </w:rPr>
        <w:instrText>ADDIN CSL_CITATION {"citationItems":[{"id":"ITEM-1","itemData":{"DOI":"10.1136/archdischild-2013-304291","ISSN":"14682044","PMID":"24534816","abstract":"BACKGROUND: Monitoring infant growth is essential for evaluation of development and is an important indicator of health and illness. Length is an essential indicator of infant growth, however, length measurement methods suffer from limitations which restrict their use.\\n\\nOBJECTIVE: To improve infant length measurement by development of a novel, accurate, precise and practical measurement technique.\\n\\nMETHODS: A new system based on stereoscopic vision was developed. The system is comprised of two digital still cameras combined with software that calculates the infant's length from two simultaneously taken pictures. Length measurements of 54 healthy newborns were performed using a standard length board and the stereoscopic system. The two measurement methods were compared.\\n\\nRESULTS: Mean infant length was 473.1 (SD=29.1) mm versus 473.3 (SD=29.3) mm by length board and by the stereoscopic system, respectively. The mean difference between measurements was 0.2 (SD=2.5) mm and the mean of the absolute values of differences was 2.0 (SD=1.4) mm. Bland-Altman analysis showed good agreement between the two measurement methods. Precision of the new technique was demonstrated by a technical error of measurement of 2.57 mm.\\n\\nCONCLUSIONS: The stereoscopic system is accurate, reliable, easy to use, and involves less handling and discomfort to the newborns. It has the potential to measure premature infants or sick neonates through incubators.","author":[{"dropping-particle":"","family":"Sokolover","given":"Nir","non-dropping-particle":"","parse-names":false,"suffix":""},{"dropping-particle":"","family":"Phillip","given":"Moshe","non-dropping-particle":"","parse-names":false,"suffix":""},{"dropping-particle":"","family":"Sirota","given":"Lea","non-dropping-particle":"","parse-names":false,"suffix":""},{"dropping-particle":"","family":"Potruch","given":"Amalia","non-dropping-particle":"","parse-names":false,"suffix":""},{"dropping-particle":"","family":"Kiryati","given":"Nahum","non-dropping-particle":"","parse-names":false,"suffix":""},{"dropping-particle":"","family":"Klinger","given":"Gil","non-dropping-particle":"","parse-names":false,"suffix":""},{"dropping-particle":"","family":"Merlob","given":"Paul","non-dropping-particle":"","parse-names":false,"suffix":""}],"container-title":"Archives of Disease in Childhood","id":"ITEM-1","issue":"7","issued":{"date-parts":[["2014","7"]]},"page":"625-628","publisher":"BMJ Publishing Group Ltd","title":"A novel technique for infant length measurement based on stereoscopic vision","type":"article-journal","volume":"99"},"uris":["http://www.mendeley.com/documents/?uuid=aed43444-a3c2-4a7f-a243-f0b8bf734fe2","http://www.mendeley.com/documents/?uuid=eb94c48c-a13a-3a77-8ea7-f0aaada3e024"]}],"mendeley":{"formattedCitation":"(9)","plainTextFormattedCitation":"(9)","previouslyFormattedCitation":"(9)"},"properties":{"noteIndex":0},"schema":"https://github.com/citation-style-language/schema/raw/master/csl-citation.json"}</w:instrText>
      </w:r>
      <w:r w:rsidR="00CD10B6" w:rsidRPr="00E21DD8">
        <w:rPr>
          <w:rFonts w:ascii="Times New Roman" w:hAnsi="Times New Roman" w:cs="Times New Roman"/>
          <w:sz w:val="24"/>
          <w:szCs w:val="24"/>
        </w:rPr>
        <w:fldChar w:fldCharType="separate"/>
      </w:r>
      <w:r w:rsidR="00C30C56" w:rsidRPr="00C30C56">
        <w:rPr>
          <w:rFonts w:ascii="Times New Roman" w:hAnsi="Times New Roman" w:cs="Times New Roman"/>
          <w:noProof/>
          <w:sz w:val="24"/>
          <w:szCs w:val="24"/>
        </w:rPr>
        <w:t>(9)</w:t>
      </w:r>
      <w:r w:rsidR="00CD10B6" w:rsidRPr="00E21DD8">
        <w:rPr>
          <w:rFonts w:ascii="Times New Roman" w:hAnsi="Times New Roman" w:cs="Times New Roman"/>
          <w:sz w:val="24"/>
          <w:szCs w:val="24"/>
        </w:rPr>
        <w:fldChar w:fldCharType="end"/>
      </w:r>
      <w:r w:rsidR="00CD10B6" w:rsidRPr="00E21DD8">
        <w:rPr>
          <w:rFonts w:ascii="Times New Roman" w:hAnsi="Times New Roman" w:cs="Times New Roman"/>
          <w:sz w:val="24"/>
          <w:szCs w:val="24"/>
        </w:rPr>
        <w:t xml:space="preserve">. </w:t>
      </w:r>
      <w:r w:rsidR="006C1EC8">
        <w:rPr>
          <w:rFonts w:ascii="Times New Roman" w:hAnsi="Times New Roman" w:cs="Times New Roman"/>
          <w:sz w:val="24"/>
          <w:szCs w:val="24"/>
        </w:rPr>
        <w:t xml:space="preserve">However, infants were </w:t>
      </w:r>
      <w:r w:rsidR="006C1EC8" w:rsidRPr="00E21DD8">
        <w:rPr>
          <w:rFonts w:ascii="Times New Roman" w:hAnsi="Times New Roman" w:cs="Times New Roman"/>
          <w:sz w:val="24"/>
          <w:szCs w:val="24"/>
        </w:rPr>
        <w:t>undressed</w:t>
      </w:r>
      <w:r w:rsidR="006C1EC8">
        <w:rPr>
          <w:rFonts w:ascii="Times New Roman" w:hAnsi="Times New Roman" w:cs="Times New Roman"/>
          <w:sz w:val="24"/>
          <w:szCs w:val="24"/>
        </w:rPr>
        <w:t xml:space="preserve"> and</w:t>
      </w:r>
      <w:r w:rsidR="006C1EC8" w:rsidRPr="00E21DD8">
        <w:rPr>
          <w:rFonts w:ascii="Times New Roman" w:hAnsi="Times New Roman" w:cs="Times New Roman"/>
          <w:sz w:val="24"/>
          <w:szCs w:val="24"/>
        </w:rPr>
        <w:t xml:space="preserve"> </w:t>
      </w:r>
      <w:r w:rsidR="006C1EC8">
        <w:rPr>
          <w:rFonts w:ascii="Times New Roman" w:hAnsi="Times New Roman" w:cs="Times New Roman"/>
          <w:sz w:val="24"/>
          <w:szCs w:val="24"/>
        </w:rPr>
        <w:t xml:space="preserve">measured </w:t>
      </w:r>
      <w:r w:rsidR="006C1EC8" w:rsidRPr="00E21DD8">
        <w:rPr>
          <w:rFonts w:ascii="Times New Roman" w:hAnsi="Times New Roman" w:cs="Times New Roman"/>
          <w:sz w:val="24"/>
          <w:szCs w:val="24"/>
        </w:rPr>
        <w:t>outside of incubators</w:t>
      </w:r>
      <w:r w:rsidR="006C1EC8">
        <w:rPr>
          <w:rFonts w:ascii="Times New Roman" w:hAnsi="Times New Roman" w:cs="Times New Roman"/>
          <w:sz w:val="24"/>
          <w:szCs w:val="24"/>
        </w:rPr>
        <w:t>, not fulfilling a non-touch standard.</w:t>
      </w:r>
      <w:r w:rsidR="006C1EC8" w:rsidRPr="00E21DD8">
        <w:rPr>
          <w:rFonts w:ascii="Times New Roman" w:hAnsi="Times New Roman" w:cs="Times New Roman"/>
          <w:sz w:val="24"/>
          <w:szCs w:val="24"/>
        </w:rPr>
        <w:t xml:space="preserve"> </w:t>
      </w:r>
      <w:proofErr w:type="spellStart"/>
      <w:r w:rsidR="00665D37" w:rsidRPr="00E21DD8">
        <w:rPr>
          <w:rFonts w:ascii="Times New Roman" w:hAnsi="Times New Roman" w:cs="Times New Roman"/>
          <w:sz w:val="24"/>
          <w:szCs w:val="24"/>
        </w:rPr>
        <w:t>Ifflaender</w:t>
      </w:r>
      <w:proofErr w:type="spellEnd"/>
      <w:r w:rsidR="00665D37" w:rsidRPr="00E21DD8">
        <w:rPr>
          <w:rFonts w:ascii="Times New Roman" w:hAnsi="Times New Roman" w:cs="Times New Roman"/>
          <w:sz w:val="24"/>
          <w:szCs w:val="24"/>
        </w:rPr>
        <w:t xml:space="preserve"> </w:t>
      </w:r>
      <w:r w:rsidR="00665D37" w:rsidRPr="00665D37">
        <w:rPr>
          <w:rFonts w:ascii="Times New Roman" w:hAnsi="Times New Roman" w:cs="Times New Roman"/>
          <w:i/>
          <w:sz w:val="24"/>
          <w:szCs w:val="24"/>
        </w:rPr>
        <w:t>et al</w:t>
      </w:r>
      <w:r w:rsidR="00665D37">
        <w:rPr>
          <w:rFonts w:ascii="Times New Roman" w:hAnsi="Times New Roman" w:cs="Times New Roman"/>
          <w:sz w:val="24"/>
          <w:szCs w:val="24"/>
        </w:rPr>
        <w:t xml:space="preserve"> used a </w:t>
      </w:r>
      <w:r w:rsidR="00665D37" w:rsidRPr="00E21DD8">
        <w:rPr>
          <w:rFonts w:ascii="Times New Roman" w:hAnsi="Times New Roman" w:cs="Times New Roman"/>
          <w:sz w:val="24"/>
          <w:szCs w:val="24"/>
        </w:rPr>
        <w:t xml:space="preserve">3D digital capture system to assess neonatal </w:t>
      </w:r>
      <w:r w:rsidR="00665D37">
        <w:rPr>
          <w:rFonts w:ascii="Times New Roman" w:hAnsi="Times New Roman" w:cs="Times New Roman"/>
          <w:sz w:val="24"/>
          <w:szCs w:val="24"/>
        </w:rPr>
        <w:t>HC</w:t>
      </w:r>
      <w:r w:rsidR="00665D37" w:rsidRPr="00E21DD8">
        <w:rPr>
          <w:rFonts w:ascii="Times New Roman" w:hAnsi="Times New Roman" w:cs="Times New Roman"/>
          <w:sz w:val="24"/>
          <w:szCs w:val="24"/>
        </w:rPr>
        <w:t xml:space="preserve"> </w:t>
      </w:r>
      <w:r w:rsidR="00665D37">
        <w:rPr>
          <w:rFonts w:ascii="Times New Roman" w:hAnsi="Times New Roman" w:cs="Times New Roman"/>
          <w:sz w:val="24"/>
          <w:szCs w:val="24"/>
        </w:rPr>
        <w:t>and measured head volume in</w:t>
      </w:r>
      <w:r w:rsidR="00665D37" w:rsidRPr="00E21DD8">
        <w:rPr>
          <w:rFonts w:ascii="Times New Roman" w:hAnsi="Times New Roman" w:cs="Times New Roman"/>
          <w:sz w:val="24"/>
          <w:szCs w:val="24"/>
        </w:rPr>
        <w:t xml:space="preserve"> infants between 31+2 and 46+6 weeks PMA</w:t>
      </w:r>
      <w:r w:rsidR="00665D37">
        <w:rPr>
          <w:rFonts w:ascii="Times New Roman" w:hAnsi="Times New Roman" w:cs="Times New Roman"/>
          <w:sz w:val="24"/>
          <w:szCs w:val="24"/>
        </w:rPr>
        <w:t xml:space="preserve"> </w:t>
      </w:r>
      <w:r w:rsidR="00665D37" w:rsidRPr="00E21DD8">
        <w:rPr>
          <w:rFonts w:ascii="Times New Roman" w:hAnsi="Times New Roman" w:cs="Times New Roman"/>
          <w:sz w:val="24"/>
          <w:szCs w:val="24"/>
        </w:rPr>
        <w:fldChar w:fldCharType="begin" w:fldLock="1"/>
      </w:r>
      <w:r w:rsidR="00665D37">
        <w:rPr>
          <w:rFonts w:ascii="Times New Roman" w:hAnsi="Times New Roman" w:cs="Times New Roman"/>
          <w:sz w:val="24"/>
          <w:szCs w:val="24"/>
        </w:rPr>
        <w:instrText>ADDIN CSL_CITATION {"citationItems":[{"id":"ITEM-1","itemData":{"DOI":"10.1371/journal.pone.0061274","ISBN":"1932-6203","ISSN":"19326203","PMID":"23580107","abstract":"The quality of neonatal care is mainly determined by long-term neurodevelopmental outcome. The neurodevelopment of preterm infants is related to postnatal head growth and depends on medical interventions such as nutritional support. Head circumference (HC) is currently used as a two-dimensional measure of head growth. Since head deformities are frequently found in preterm infants, HC may not always adequately reflect head growth. Laser aided head shape digitizers offer semiautomatic acquisition of HC and cranial volume (CrV) and could thus be useful in describing head size more precisely.","author":[{"dropping-particle":"","family":"Ifflaender","given":"Sascha","non-dropping-particle":"","parse-names":false,"suffix":""},{"dropping-particle":"","family":"Rüdiger","given":"Mario","non-dropping-particle":"","parse-names":false,"suffix":""},{"dropping-particle":"","family":"Koch","given":"Arite","non-dropping-particle":"","parse-names":false,"suffix":""},{"dropping-particle":"","family":"Burkhardt","given":"Wolfram","non-dropping-particle":"","parse-names":false,"suffix":""}],"container-title":"PLoS ONE","id":"ITEM-1","issue":"4","issued":{"date-parts":[["2013"]]},"page":"e61274","publisher":"Public Library of Science","title":"Three-Dimensional Digital Capture of Head Size in Neonates - A Method Evaluation","type":"article-journal","volume":"8"},"uris":["http://www.mendeley.com/documents/?uuid=bba1a5e7-5a56-338b-9659-0f0db1c65cb4","http://www.mendeley.com/documents/?uuid=ebe1150d-266b-4e3e-b2f1-8d1f4db10d8a"]}],"mendeley":{"formattedCitation":"(10)","plainTextFormattedCitation":"(10)","previouslyFormattedCitation":"(10)"},"properties":{"noteIndex":0},"schema":"https://github.com/citation-style-language/schema/raw/master/csl-citation.json"}</w:instrText>
      </w:r>
      <w:r w:rsidR="00665D37" w:rsidRPr="00E21DD8">
        <w:rPr>
          <w:rFonts w:ascii="Times New Roman" w:hAnsi="Times New Roman" w:cs="Times New Roman"/>
          <w:sz w:val="24"/>
          <w:szCs w:val="24"/>
        </w:rPr>
        <w:fldChar w:fldCharType="separate"/>
      </w:r>
      <w:r w:rsidR="00665D37" w:rsidRPr="00665D37">
        <w:rPr>
          <w:rFonts w:ascii="Times New Roman" w:hAnsi="Times New Roman" w:cs="Times New Roman"/>
          <w:noProof/>
          <w:sz w:val="24"/>
          <w:szCs w:val="24"/>
        </w:rPr>
        <w:t>(10)</w:t>
      </w:r>
      <w:r w:rsidR="00665D37" w:rsidRPr="00E21DD8">
        <w:rPr>
          <w:rFonts w:ascii="Times New Roman" w:hAnsi="Times New Roman" w:cs="Times New Roman"/>
          <w:sz w:val="24"/>
          <w:szCs w:val="24"/>
        </w:rPr>
        <w:fldChar w:fldCharType="end"/>
      </w:r>
      <w:r w:rsidR="00665D37" w:rsidRPr="00E21DD8">
        <w:rPr>
          <w:rFonts w:ascii="Times New Roman" w:hAnsi="Times New Roman" w:cs="Times New Roman"/>
          <w:sz w:val="24"/>
          <w:szCs w:val="24"/>
        </w:rPr>
        <w:t>. This proved accurate</w:t>
      </w:r>
      <w:r w:rsidR="00665D37">
        <w:rPr>
          <w:rFonts w:ascii="Times New Roman" w:hAnsi="Times New Roman" w:cs="Times New Roman"/>
          <w:sz w:val="24"/>
          <w:szCs w:val="24"/>
        </w:rPr>
        <w:t xml:space="preserve">, though </w:t>
      </w:r>
      <w:r w:rsidR="00665D37" w:rsidRPr="00E21DD8">
        <w:rPr>
          <w:rFonts w:ascii="Times New Roman" w:hAnsi="Times New Roman" w:cs="Times New Roman"/>
          <w:sz w:val="24"/>
          <w:szCs w:val="24"/>
        </w:rPr>
        <w:t>involve</w:t>
      </w:r>
      <w:r w:rsidR="00665D37">
        <w:rPr>
          <w:rFonts w:ascii="Times New Roman" w:hAnsi="Times New Roman" w:cs="Times New Roman"/>
          <w:sz w:val="24"/>
          <w:szCs w:val="24"/>
        </w:rPr>
        <w:t>d</w:t>
      </w:r>
      <w:r w:rsidR="00665D37" w:rsidRPr="00E21DD8">
        <w:rPr>
          <w:rFonts w:ascii="Times New Roman" w:hAnsi="Times New Roman" w:cs="Times New Roman"/>
          <w:sz w:val="24"/>
          <w:szCs w:val="24"/>
        </w:rPr>
        <w:t xml:space="preserve"> </w:t>
      </w:r>
      <w:r w:rsidR="00665D37">
        <w:rPr>
          <w:rFonts w:ascii="Times New Roman" w:hAnsi="Times New Roman" w:cs="Times New Roman"/>
          <w:sz w:val="24"/>
          <w:szCs w:val="24"/>
        </w:rPr>
        <w:t xml:space="preserve">infants wearing a hat and being </w:t>
      </w:r>
      <w:r w:rsidR="00665D37" w:rsidRPr="00E21DD8">
        <w:rPr>
          <w:rFonts w:ascii="Times New Roman" w:hAnsi="Times New Roman" w:cs="Times New Roman"/>
          <w:sz w:val="24"/>
          <w:szCs w:val="24"/>
        </w:rPr>
        <w:t xml:space="preserve">placed in a scanner for 20 seconds, </w:t>
      </w:r>
      <w:r w:rsidR="00665D37" w:rsidRPr="00E21DD8">
        <w:rPr>
          <w:rFonts w:ascii="Times New Roman" w:hAnsi="Times New Roman" w:cs="Times New Roman"/>
          <w:sz w:val="24"/>
          <w:szCs w:val="24"/>
        </w:rPr>
        <w:lastRenderedPageBreak/>
        <w:t>constitut</w:t>
      </w:r>
      <w:r w:rsidR="00665D37">
        <w:rPr>
          <w:rFonts w:ascii="Times New Roman" w:hAnsi="Times New Roman" w:cs="Times New Roman"/>
          <w:sz w:val="24"/>
          <w:szCs w:val="24"/>
        </w:rPr>
        <w:t>ing</w:t>
      </w:r>
      <w:r w:rsidR="00665D37" w:rsidRPr="00E21DD8">
        <w:rPr>
          <w:rFonts w:ascii="Times New Roman" w:hAnsi="Times New Roman" w:cs="Times New Roman"/>
          <w:sz w:val="24"/>
          <w:szCs w:val="24"/>
        </w:rPr>
        <w:t xml:space="preserve"> a significant disruption to normal care </w:t>
      </w:r>
      <w:r w:rsidR="00665D37">
        <w:rPr>
          <w:rFonts w:ascii="Times New Roman" w:hAnsi="Times New Roman" w:cs="Times New Roman"/>
          <w:sz w:val="24"/>
          <w:szCs w:val="24"/>
        </w:rPr>
        <w:t>with limited utility</w:t>
      </w:r>
      <w:r w:rsidR="00665D37" w:rsidRPr="00E21DD8">
        <w:rPr>
          <w:rFonts w:ascii="Times New Roman" w:hAnsi="Times New Roman" w:cs="Times New Roman"/>
          <w:sz w:val="24"/>
          <w:szCs w:val="24"/>
        </w:rPr>
        <w:t xml:space="preserve"> in extremely preterm infants</w:t>
      </w:r>
      <w:r w:rsidR="00665D37">
        <w:rPr>
          <w:rFonts w:ascii="Times New Roman" w:hAnsi="Times New Roman" w:cs="Times New Roman"/>
          <w:sz w:val="24"/>
          <w:szCs w:val="24"/>
        </w:rPr>
        <w:t xml:space="preserve"> </w:t>
      </w:r>
      <w:r w:rsidR="00665D37" w:rsidRPr="00E21DD8">
        <w:rPr>
          <w:rFonts w:ascii="Times New Roman" w:hAnsi="Times New Roman" w:cs="Times New Roman"/>
          <w:sz w:val="24"/>
          <w:szCs w:val="24"/>
        </w:rPr>
        <w:fldChar w:fldCharType="begin" w:fldLock="1"/>
      </w:r>
      <w:r w:rsidR="00665D37">
        <w:rPr>
          <w:rFonts w:ascii="Times New Roman" w:hAnsi="Times New Roman" w:cs="Times New Roman"/>
          <w:sz w:val="24"/>
          <w:szCs w:val="24"/>
        </w:rPr>
        <w:instrText>ADDIN CSL_CITATION {"citationItems":[{"id":"ITEM-1","itemData":{"DOI":"10.1371/journal.pone.0061274","ISBN":"1932-6203","ISSN":"19326203","PMID":"23580107","abstract":"The quality of neonatal care is mainly determined by long-term neurodevelopmental outcome. The neurodevelopment of preterm infants is related to postnatal head growth and depends on medical interventions such as nutritional support. Head circumference (HC) is currently used as a two-dimensional measure of head growth. Since head deformities are frequently found in preterm infants, HC may not always adequately reflect head growth. Laser aided head shape digitizers offer semiautomatic acquisition of HC and cranial volume (CrV) and could thus be useful in describing head size more precisely.","author":[{"dropping-particle":"","family":"Ifflaender","given":"Sascha","non-dropping-particle":"","parse-names":false,"suffix":""},{"dropping-particle":"","family":"Rüdiger","given":"Mario","non-dropping-particle":"","parse-names":false,"suffix":""},{"dropping-particle":"","family":"Koch","given":"Arite","non-dropping-particle":"","parse-names":false,"suffix":""},{"dropping-particle":"","family":"Burkhardt","given":"Wolfram","non-dropping-particle":"","parse-names":false,"suffix":""}],"container-title":"PLoS ONE","id":"ITEM-1","issue":"4","issued":{"date-parts":[["2013"]]},"page":"e61274","publisher":"Public Library of Science","title":"Three-Dimensional Digital Capture of Head Size in Neonates - A Method Evaluation","type":"article-journal","volume":"8"},"uris":["http://www.mendeley.com/documents/?uuid=ebe1150d-266b-4e3e-b2f1-8d1f4db10d8a","http://www.mendeley.com/documents/?uuid=bba1a5e7-5a56-338b-9659-0f0db1c65cb4"]}],"mendeley":{"formattedCitation":"(10)","plainTextFormattedCitation":"(10)","previouslyFormattedCitation":"(10)"},"properties":{"noteIndex":0},"schema":"https://github.com/citation-style-language/schema/raw/master/csl-citation.json"}</w:instrText>
      </w:r>
      <w:r w:rsidR="00665D37" w:rsidRPr="00E21DD8">
        <w:rPr>
          <w:rFonts w:ascii="Times New Roman" w:hAnsi="Times New Roman" w:cs="Times New Roman"/>
          <w:sz w:val="24"/>
          <w:szCs w:val="24"/>
        </w:rPr>
        <w:fldChar w:fldCharType="separate"/>
      </w:r>
      <w:r w:rsidR="00665D37" w:rsidRPr="00665D37">
        <w:rPr>
          <w:rFonts w:ascii="Times New Roman" w:hAnsi="Times New Roman" w:cs="Times New Roman"/>
          <w:noProof/>
          <w:sz w:val="24"/>
          <w:szCs w:val="24"/>
        </w:rPr>
        <w:t>(10)</w:t>
      </w:r>
      <w:r w:rsidR="00665D37" w:rsidRPr="00E21DD8">
        <w:rPr>
          <w:rFonts w:ascii="Times New Roman" w:hAnsi="Times New Roman" w:cs="Times New Roman"/>
          <w:sz w:val="24"/>
          <w:szCs w:val="24"/>
        </w:rPr>
        <w:fldChar w:fldCharType="end"/>
      </w:r>
      <w:r w:rsidR="00665D37" w:rsidRPr="00E21DD8">
        <w:rPr>
          <w:rFonts w:ascii="Times New Roman" w:hAnsi="Times New Roman" w:cs="Times New Roman"/>
          <w:sz w:val="24"/>
          <w:szCs w:val="24"/>
        </w:rPr>
        <w:t xml:space="preserve">.  </w:t>
      </w:r>
    </w:p>
    <w:p w14:paraId="7C5D6D94" w14:textId="4C36DAC8" w:rsidR="00BA4584" w:rsidRPr="00E21DD8" w:rsidRDefault="006E74FA" w:rsidP="004E7ED2">
      <w:pPr>
        <w:spacing w:line="480" w:lineRule="auto"/>
        <w:rPr>
          <w:rFonts w:ascii="Times New Roman" w:hAnsi="Times New Roman" w:cs="Times New Roman"/>
          <w:sz w:val="24"/>
          <w:szCs w:val="24"/>
        </w:rPr>
      </w:pPr>
      <w:r>
        <w:rPr>
          <w:rFonts w:ascii="Times New Roman" w:hAnsi="Times New Roman" w:cs="Times New Roman"/>
          <w:sz w:val="24"/>
          <w:szCs w:val="24"/>
        </w:rPr>
        <w:t>As</w:t>
      </w:r>
      <w:r w:rsidR="00693F57">
        <w:rPr>
          <w:rFonts w:ascii="Times New Roman" w:hAnsi="Times New Roman" w:cs="Times New Roman"/>
          <w:sz w:val="24"/>
          <w:szCs w:val="24"/>
        </w:rPr>
        <w:t xml:space="preserve"> quality of s</w:t>
      </w:r>
      <w:r>
        <w:rPr>
          <w:rFonts w:ascii="Times New Roman" w:hAnsi="Times New Roman" w:cs="Times New Roman"/>
          <w:sz w:val="24"/>
          <w:szCs w:val="24"/>
        </w:rPr>
        <w:t>canning technology continues</w:t>
      </w:r>
      <w:r w:rsidR="00693F57">
        <w:rPr>
          <w:rFonts w:ascii="Times New Roman" w:hAnsi="Times New Roman" w:cs="Times New Roman"/>
          <w:sz w:val="24"/>
          <w:szCs w:val="24"/>
        </w:rPr>
        <w:t xml:space="preserve"> to improve, alongside </w:t>
      </w:r>
      <w:r w:rsidR="00725BD0">
        <w:rPr>
          <w:rFonts w:ascii="Times New Roman" w:hAnsi="Times New Roman" w:cs="Times New Roman"/>
          <w:sz w:val="24"/>
          <w:szCs w:val="24"/>
        </w:rPr>
        <w:t xml:space="preserve">development of </w:t>
      </w:r>
      <w:r w:rsidR="00693F57">
        <w:rPr>
          <w:rFonts w:ascii="Times New Roman" w:hAnsi="Times New Roman" w:cs="Times New Roman"/>
          <w:sz w:val="24"/>
          <w:szCs w:val="24"/>
        </w:rPr>
        <w:t>software</w:t>
      </w:r>
      <w:r w:rsidR="00725BD0">
        <w:rPr>
          <w:rFonts w:ascii="Times New Roman" w:hAnsi="Times New Roman" w:cs="Times New Roman"/>
          <w:sz w:val="24"/>
          <w:szCs w:val="24"/>
        </w:rPr>
        <w:t xml:space="preserve"> (including automated algorithms)</w:t>
      </w:r>
      <w:r w:rsidR="00693F57">
        <w:rPr>
          <w:rFonts w:ascii="Times New Roman" w:hAnsi="Times New Roman" w:cs="Times New Roman"/>
          <w:sz w:val="24"/>
          <w:szCs w:val="24"/>
        </w:rPr>
        <w:t xml:space="preserve"> able to provide better measurement</w:t>
      </w:r>
      <w:r w:rsidR="00725BD0">
        <w:rPr>
          <w:rFonts w:ascii="Times New Roman" w:hAnsi="Times New Roman" w:cs="Times New Roman"/>
          <w:sz w:val="24"/>
          <w:szCs w:val="24"/>
        </w:rPr>
        <w:t xml:space="preserve"> and aid image processing, there is likely to be an </w:t>
      </w:r>
      <w:r>
        <w:rPr>
          <w:rFonts w:ascii="Times New Roman" w:hAnsi="Times New Roman" w:cs="Times New Roman"/>
          <w:sz w:val="24"/>
          <w:szCs w:val="24"/>
        </w:rPr>
        <w:t>increase in</w:t>
      </w:r>
      <w:r w:rsidR="00693F57">
        <w:rPr>
          <w:rFonts w:ascii="Times New Roman" w:hAnsi="Times New Roman" w:cs="Times New Roman"/>
          <w:sz w:val="24"/>
          <w:szCs w:val="24"/>
        </w:rPr>
        <w:t xml:space="preserve"> </w:t>
      </w:r>
      <w:r>
        <w:rPr>
          <w:rFonts w:ascii="Times New Roman" w:hAnsi="Times New Roman" w:cs="Times New Roman"/>
          <w:sz w:val="24"/>
          <w:szCs w:val="24"/>
        </w:rPr>
        <w:t>application</w:t>
      </w:r>
      <w:r w:rsidR="00693F57">
        <w:rPr>
          <w:rFonts w:ascii="Times New Roman" w:hAnsi="Times New Roman" w:cs="Times New Roman"/>
          <w:sz w:val="24"/>
          <w:szCs w:val="24"/>
        </w:rPr>
        <w:t xml:space="preserve"> of these techniques. </w:t>
      </w:r>
      <w:r w:rsidR="003315DD">
        <w:rPr>
          <w:rFonts w:ascii="Times New Roman" w:hAnsi="Times New Roman" w:cs="Times New Roman"/>
          <w:sz w:val="24"/>
          <w:szCs w:val="24"/>
        </w:rPr>
        <w:t>O</w:t>
      </w:r>
      <w:r w:rsidR="00244DA0">
        <w:rPr>
          <w:rFonts w:ascii="Times New Roman" w:hAnsi="Times New Roman" w:cs="Times New Roman"/>
          <w:sz w:val="24"/>
          <w:szCs w:val="24"/>
        </w:rPr>
        <w:t>ur</w:t>
      </w:r>
      <w:r w:rsidR="0024079B" w:rsidRPr="00E21DD8">
        <w:rPr>
          <w:rFonts w:ascii="Times New Roman" w:hAnsi="Times New Roman" w:cs="Times New Roman"/>
          <w:sz w:val="24"/>
          <w:szCs w:val="24"/>
        </w:rPr>
        <w:t xml:space="preserve"> study </w:t>
      </w:r>
      <w:proofErr w:type="gramStart"/>
      <w:r w:rsidR="0024079B" w:rsidRPr="00E21DD8">
        <w:rPr>
          <w:rFonts w:ascii="Times New Roman" w:hAnsi="Times New Roman" w:cs="Times New Roman"/>
          <w:sz w:val="24"/>
          <w:szCs w:val="24"/>
        </w:rPr>
        <w:t>is limited</w:t>
      </w:r>
      <w:proofErr w:type="gramEnd"/>
      <w:r w:rsidR="0024079B" w:rsidRPr="00E21DD8">
        <w:rPr>
          <w:rFonts w:ascii="Times New Roman" w:hAnsi="Times New Roman" w:cs="Times New Roman"/>
          <w:sz w:val="24"/>
          <w:szCs w:val="24"/>
        </w:rPr>
        <w:t xml:space="preserve"> by the small sample size and use of </w:t>
      </w:r>
      <w:r w:rsidR="00244DA0">
        <w:rPr>
          <w:rFonts w:ascii="Times New Roman" w:hAnsi="Times New Roman" w:cs="Times New Roman"/>
          <w:sz w:val="24"/>
          <w:szCs w:val="24"/>
        </w:rPr>
        <w:t xml:space="preserve">a single </w:t>
      </w:r>
      <w:r w:rsidR="0024079B" w:rsidRPr="00E21DD8">
        <w:rPr>
          <w:rFonts w:ascii="Times New Roman" w:hAnsi="Times New Roman" w:cs="Times New Roman"/>
          <w:sz w:val="24"/>
          <w:szCs w:val="24"/>
        </w:rPr>
        <w:t>commercially available scanner.</w:t>
      </w:r>
      <w:r w:rsidR="0024079B">
        <w:rPr>
          <w:rFonts w:ascii="Times New Roman" w:hAnsi="Times New Roman" w:cs="Times New Roman"/>
          <w:sz w:val="24"/>
          <w:szCs w:val="24"/>
        </w:rPr>
        <w:t xml:space="preserve"> </w:t>
      </w:r>
      <w:r w:rsidR="00665D37">
        <w:rPr>
          <w:rFonts w:ascii="Times New Roman" w:hAnsi="Times New Roman" w:cs="Times New Roman"/>
          <w:sz w:val="24"/>
          <w:szCs w:val="24"/>
        </w:rPr>
        <w:t>An additional limitation is the repeated measurement of 17 infants. M</w:t>
      </w:r>
      <w:r w:rsidR="00665D37" w:rsidRPr="00665D37">
        <w:rPr>
          <w:rFonts w:ascii="Times New Roman" w:hAnsi="Times New Roman" w:cs="Times New Roman"/>
          <w:sz w:val="24"/>
          <w:szCs w:val="24"/>
        </w:rPr>
        <w:t xml:space="preserve">easurements from the same patient </w:t>
      </w:r>
      <w:proofErr w:type="gramStart"/>
      <w:r w:rsidR="00665D37" w:rsidRPr="00665D37">
        <w:rPr>
          <w:rFonts w:ascii="Times New Roman" w:hAnsi="Times New Roman" w:cs="Times New Roman"/>
          <w:sz w:val="24"/>
          <w:szCs w:val="24"/>
        </w:rPr>
        <w:t>are likely correlated</w:t>
      </w:r>
      <w:proofErr w:type="gramEnd"/>
      <w:r w:rsidR="00665D37">
        <w:rPr>
          <w:rFonts w:ascii="Times New Roman" w:hAnsi="Times New Roman" w:cs="Times New Roman"/>
          <w:sz w:val="24"/>
          <w:szCs w:val="24"/>
        </w:rPr>
        <w:t>, thus potentially not representing truly independent measures</w:t>
      </w:r>
      <w:r w:rsidR="00665D37" w:rsidRPr="00665D37">
        <w:rPr>
          <w:rFonts w:ascii="Times New Roman" w:hAnsi="Times New Roman" w:cs="Times New Roman"/>
          <w:sz w:val="24"/>
          <w:szCs w:val="24"/>
        </w:rPr>
        <w:t xml:space="preserve">. </w:t>
      </w:r>
      <w:r w:rsidR="00725BD0">
        <w:rPr>
          <w:rFonts w:ascii="Times New Roman" w:hAnsi="Times New Roman" w:cs="Times New Roman"/>
          <w:sz w:val="24"/>
          <w:szCs w:val="24"/>
        </w:rPr>
        <w:t>Whilst the</w:t>
      </w:r>
      <w:r w:rsidR="007D434C">
        <w:rPr>
          <w:rFonts w:ascii="Times New Roman" w:hAnsi="Times New Roman" w:cs="Times New Roman"/>
          <w:sz w:val="24"/>
          <w:szCs w:val="24"/>
        </w:rPr>
        <w:t xml:space="preserve"> majority of </w:t>
      </w:r>
      <w:r w:rsidR="0024079B" w:rsidRPr="00E21DD8">
        <w:rPr>
          <w:rFonts w:ascii="Times New Roman" w:hAnsi="Times New Roman" w:cs="Times New Roman"/>
          <w:sz w:val="24"/>
          <w:szCs w:val="24"/>
        </w:rPr>
        <w:t xml:space="preserve">data points </w:t>
      </w:r>
      <w:r w:rsidR="0024079B">
        <w:rPr>
          <w:rFonts w:ascii="Times New Roman" w:hAnsi="Times New Roman" w:cs="Times New Roman"/>
          <w:sz w:val="24"/>
          <w:szCs w:val="24"/>
        </w:rPr>
        <w:t>we</w:t>
      </w:r>
      <w:r w:rsidR="0024079B" w:rsidRPr="00E21DD8">
        <w:rPr>
          <w:rFonts w:ascii="Times New Roman" w:hAnsi="Times New Roman" w:cs="Times New Roman"/>
          <w:sz w:val="24"/>
          <w:szCs w:val="24"/>
        </w:rPr>
        <w:t>re within the limits of agreement</w:t>
      </w:r>
      <w:r w:rsidR="0024079B">
        <w:rPr>
          <w:rFonts w:ascii="Times New Roman" w:hAnsi="Times New Roman" w:cs="Times New Roman"/>
          <w:sz w:val="24"/>
          <w:szCs w:val="24"/>
        </w:rPr>
        <w:t xml:space="preserve">, </w:t>
      </w:r>
      <w:r w:rsidR="00CD10B6">
        <w:rPr>
          <w:rFonts w:ascii="Times New Roman" w:hAnsi="Times New Roman" w:cs="Times New Roman"/>
          <w:sz w:val="24"/>
          <w:szCs w:val="24"/>
        </w:rPr>
        <w:t>these</w:t>
      </w:r>
      <w:r w:rsidR="006C1EC8">
        <w:rPr>
          <w:rFonts w:ascii="Times New Roman" w:hAnsi="Times New Roman" w:cs="Times New Roman"/>
          <w:sz w:val="24"/>
          <w:szCs w:val="24"/>
        </w:rPr>
        <w:t xml:space="preserve"> </w:t>
      </w:r>
      <w:r w:rsidR="0024079B">
        <w:rPr>
          <w:rFonts w:ascii="Times New Roman" w:hAnsi="Times New Roman" w:cs="Times New Roman"/>
          <w:sz w:val="24"/>
          <w:szCs w:val="24"/>
        </w:rPr>
        <w:t>w</w:t>
      </w:r>
      <w:r w:rsidR="00CD10B6">
        <w:rPr>
          <w:rFonts w:ascii="Times New Roman" w:hAnsi="Times New Roman" w:cs="Times New Roman"/>
          <w:sz w:val="24"/>
          <w:szCs w:val="24"/>
        </w:rPr>
        <w:t>ere wide</w:t>
      </w:r>
      <w:r w:rsidR="00AD7970">
        <w:rPr>
          <w:rFonts w:ascii="Times New Roman" w:hAnsi="Times New Roman" w:cs="Times New Roman"/>
          <w:sz w:val="24"/>
          <w:szCs w:val="24"/>
        </w:rPr>
        <w:t xml:space="preserve"> at</w:t>
      </w:r>
      <w:r w:rsidR="0024079B">
        <w:rPr>
          <w:rFonts w:ascii="Times New Roman" w:hAnsi="Times New Roman" w:cs="Times New Roman"/>
          <w:sz w:val="24"/>
          <w:szCs w:val="24"/>
        </w:rPr>
        <w:t xml:space="preserve"> </w:t>
      </w:r>
      <w:r w:rsidR="00CD10B6" w:rsidRPr="00E21DD8">
        <w:rPr>
          <w:rFonts w:ascii="Times New Roman" w:hAnsi="Times New Roman" w:cs="Times New Roman"/>
          <w:sz w:val="24"/>
          <w:szCs w:val="24"/>
        </w:rPr>
        <w:t>+2.1</w:t>
      </w:r>
      <w:r w:rsidR="00CD10B6">
        <w:rPr>
          <w:rFonts w:ascii="Times New Roman" w:hAnsi="Times New Roman" w:cs="Times New Roman"/>
          <w:sz w:val="24"/>
          <w:szCs w:val="24"/>
        </w:rPr>
        <w:t>/-1.8cm for HC and +2.7/-2.2cm for length</w:t>
      </w:r>
      <w:r w:rsidR="006C1EC8">
        <w:rPr>
          <w:rFonts w:ascii="Times New Roman" w:hAnsi="Times New Roman" w:cs="Times New Roman"/>
          <w:sz w:val="24"/>
          <w:szCs w:val="24"/>
        </w:rPr>
        <w:t>. C</w:t>
      </w:r>
      <w:r>
        <w:rPr>
          <w:rFonts w:ascii="Times New Roman" w:hAnsi="Times New Roman" w:cs="Times New Roman"/>
          <w:sz w:val="24"/>
          <w:szCs w:val="24"/>
        </w:rPr>
        <w:t>urrently such</w:t>
      </w:r>
      <w:r w:rsidR="0024079B">
        <w:rPr>
          <w:rFonts w:ascii="Times New Roman" w:hAnsi="Times New Roman" w:cs="Times New Roman"/>
          <w:sz w:val="24"/>
          <w:szCs w:val="24"/>
        </w:rPr>
        <w:t xml:space="preserve"> a difference </w:t>
      </w:r>
      <w:r w:rsidR="00B74EE0">
        <w:rPr>
          <w:rFonts w:ascii="Times New Roman" w:hAnsi="Times New Roman" w:cs="Times New Roman"/>
          <w:sz w:val="24"/>
          <w:szCs w:val="24"/>
        </w:rPr>
        <w:t>is likely to</w:t>
      </w:r>
      <w:r w:rsidR="0024079B">
        <w:rPr>
          <w:rFonts w:ascii="Times New Roman" w:hAnsi="Times New Roman" w:cs="Times New Roman"/>
          <w:sz w:val="24"/>
          <w:szCs w:val="24"/>
        </w:rPr>
        <w:t xml:space="preserve"> be clinically important</w:t>
      </w:r>
      <w:r>
        <w:rPr>
          <w:rFonts w:ascii="Times New Roman" w:hAnsi="Times New Roman" w:cs="Times New Roman"/>
          <w:sz w:val="24"/>
          <w:szCs w:val="24"/>
        </w:rPr>
        <w:t xml:space="preserve"> (leading to miss-allocation of the correct growth centile), especially in</w:t>
      </w:r>
      <w:r w:rsidR="0024079B">
        <w:rPr>
          <w:rFonts w:ascii="Times New Roman" w:hAnsi="Times New Roman" w:cs="Times New Roman"/>
          <w:sz w:val="24"/>
          <w:szCs w:val="24"/>
        </w:rPr>
        <w:t xml:space="preserve"> smaller infants</w:t>
      </w:r>
      <w:r>
        <w:rPr>
          <w:rFonts w:ascii="Times New Roman" w:hAnsi="Times New Roman" w:cs="Times New Roman"/>
          <w:sz w:val="24"/>
          <w:szCs w:val="24"/>
        </w:rPr>
        <w:t>. Refinement should translate into much more</w:t>
      </w:r>
      <w:r w:rsidR="00230456">
        <w:rPr>
          <w:rFonts w:ascii="Times New Roman" w:hAnsi="Times New Roman" w:cs="Times New Roman"/>
          <w:sz w:val="24"/>
          <w:szCs w:val="24"/>
        </w:rPr>
        <w:t xml:space="preserve"> accurate</w:t>
      </w:r>
      <w:r>
        <w:rPr>
          <w:rFonts w:ascii="Times New Roman" w:hAnsi="Times New Roman" w:cs="Times New Roman"/>
          <w:sz w:val="24"/>
          <w:szCs w:val="24"/>
        </w:rPr>
        <w:t xml:space="preserve"> measures</w:t>
      </w:r>
      <w:r w:rsidR="00725BD0">
        <w:rPr>
          <w:rFonts w:ascii="Times New Roman" w:hAnsi="Times New Roman" w:cs="Times New Roman"/>
          <w:sz w:val="24"/>
          <w:szCs w:val="24"/>
        </w:rPr>
        <w:t xml:space="preserve"> and </w:t>
      </w:r>
      <w:r w:rsidR="00BA4584">
        <w:rPr>
          <w:rFonts w:ascii="Times New Roman" w:hAnsi="Times New Roman" w:cs="Times New Roman"/>
          <w:sz w:val="24"/>
          <w:szCs w:val="24"/>
        </w:rPr>
        <w:t xml:space="preserve">will be an important next step in translating this technique into routine care. </w:t>
      </w:r>
      <w:r w:rsidR="006C1EC8">
        <w:rPr>
          <w:rFonts w:ascii="Times New Roman" w:hAnsi="Times New Roman" w:cs="Times New Roman"/>
          <w:sz w:val="24"/>
          <w:szCs w:val="24"/>
        </w:rPr>
        <w:t>F</w:t>
      </w:r>
      <w:r w:rsidR="006C1EC8" w:rsidRPr="00E21DD8">
        <w:rPr>
          <w:rFonts w:ascii="Times New Roman" w:hAnsi="Times New Roman" w:cs="Times New Roman"/>
          <w:sz w:val="24"/>
          <w:szCs w:val="24"/>
        </w:rPr>
        <w:t xml:space="preserve">urther </w:t>
      </w:r>
      <w:r w:rsidR="006C1EC8">
        <w:rPr>
          <w:rFonts w:ascii="Times New Roman" w:hAnsi="Times New Roman" w:cs="Times New Roman"/>
          <w:sz w:val="24"/>
          <w:szCs w:val="24"/>
        </w:rPr>
        <w:t xml:space="preserve">replication and validation, </w:t>
      </w:r>
      <w:r w:rsidR="006C1EC8" w:rsidRPr="00E21DD8">
        <w:rPr>
          <w:rFonts w:ascii="Times New Roman" w:hAnsi="Times New Roman" w:cs="Times New Roman"/>
          <w:sz w:val="24"/>
          <w:szCs w:val="24"/>
        </w:rPr>
        <w:t xml:space="preserve">to assess the accuracy of </w:t>
      </w:r>
      <w:r w:rsidR="006C1EC8">
        <w:rPr>
          <w:rFonts w:ascii="Times New Roman" w:hAnsi="Times New Roman" w:cs="Times New Roman"/>
          <w:sz w:val="24"/>
          <w:szCs w:val="24"/>
        </w:rPr>
        <w:t xml:space="preserve">other </w:t>
      </w:r>
      <w:r w:rsidR="006C1EC8" w:rsidRPr="00E21DD8">
        <w:rPr>
          <w:rFonts w:ascii="Times New Roman" w:hAnsi="Times New Roman" w:cs="Times New Roman"/>
          <w:sz w:val="24"/>
          <w:szCs w:val="24"/>
        </w:rPr>
        <w:t>hand-held 3D scanners and assess inter-user</w:t>
      </w:r>
      <w:r w:rsidR="006C1EC8">
        <w:rPr>
          <w:rFonts w:ascii="Times New Roman" w:hAnsi="Times New Roman" w:cs="Times New Roman"/>
          <w:sz w:val="24"/>
          <w:szCs w:val="24"/>
        </w:rPr>
        <w:t xml:space="preserve"> variability bias is required</w:t>
      </w:r>
      <w:r w:rsidR="006C1EC8" w:rsidRPr="00E21DD8">
        <w:rPr>
          <w:rFonts w:ascii="Times New Roman" w:hAnsi="Times New Roman" w:cs="Times New Roman"/>
          <w:sz w:val="24"/>
          <w:szCs w:val="24"/>
        </w:rPr>
        <w:t xml:space="preserve">. </w:t>
      </w:r>
      <w:r w:rsidR="004E7ED2">
        <w:rPr>
          <w:rFonts w:ascii="Times New Roman" w:hAnsi="Times New Roman" w:cs="Times New Roman"/>
          <w:sz w:val="24"/>
          <w:szCs w:val="24"/>
        </w:rPr>
        <w:t>A significant</w:t>
      </w:r>
      <w:r w:rsidR="006C1EC8">
        <w:rPr>
          <w:rFonts w:ascii="Times New Roman" w:hAnsi="Times New Roman" w:cs="Times New Roman"/>
          <w:sz w:val="24"/>
          <w:szCs w:val="24"/>
        </w:rPr>
        <w:t xml:space="preserve"> future</w:t>
      </w:r>
      <w:r w:rsidR="004E7ED2">
        <w:rPr>
          <w:rFonts w:ascii="Times New Roman" w:hAnsi="Times New Roman" w:cs="Times New Roman"/>
          <w:sz w:val="24"/>
          <w:szCs w:val="24"/>
        </w:rPr>
        <w:t xml:space="preserve"> application of 3D scanning technology would be an estimate of body volume, allowing improved body composition measurements and </w:t>
      </w:r>
      <w:r w:rsidR="006C1EC8">
        <w:rPr>
          <w:rFonts w:ascii="Times New Roman" w:hAnsi="Times New Roman" w:cs="Times New Roman"/>
          <w:sz w:val="24"/>
          <w:szCs w:val="24"/>
        </w:rPr>
        <w:t>more accurate</w:t>
      </w:r>
      <w:r w:rsidR="004E7ED2">
        <w:rPr>
          <w:rFonts w:ascii="Times New Roman" w:hAnsi="Times New Roman" w:cs="Times New Roman"/>
          <w:sz w:val="24"/>
          <w:szCs w:val="24"/>
        </w:rPr>
        <w:t xml:space="preserve"> medication dosing.</w:t>
      </w:r>
    </w:p>
    <w:p w14:paraId="7D1C2172" w14:textId="21F02092" w:rsidR="0089516E" w:rsidRDefault="004E7ED2" w:rsidP="00750599">
      <w:pPr>
        <w:spacing w:line="480" w:lineRule="auto"/>
        <w:rPr>
          <w:rFonts w:ascii="Times New Roman" w:hAnsi="Times New Roman" w:cs="Times New Roman"/>
          <w:sz w:val="24"/>
          <w:szCs w:val="24"/>
        </w:rPr>
      </w:pPr>
      <w:r>
        <w:rPr>
          <w:rFonts w:ascii="Times New Roman" w:hAnsi="Times New Roman" w:cs="Times New Roman"/>
          <w:sz w:val="24"/>
          <w:szCs w:val="24"/>
        </w:rPr>
        <w:t>We demonstrate</w:t>
      </w:r>
      <w:r w:rsidR="00F126E2" w:rsidRPr="00E21DD8">
        <w:rPr>
          <w:rFonts w:ascii="Times New Roman" w:hAnsi="Times New Roman" w:cs="Times New Roman"/>
          <w:sz w:val="24"/>
          <w:szCs w:val="24"/>
        </w:rPr>
        <w:t xml:space="preserve"> that h</w:t>
      </w:r>
      <w:r w:rsidR="00957868" w:rsidRPr="00E21DD8">
        <w:rPr>
          <w:rFonts w:ascii="Times New Roman" w:hAnsi="Times New Roman" w:cs="Times New Roman"/>
          <w:sz w:val="24"/>
          <w:szCs w:val="24"/>
        </w:rPr>
        <w:t>andheld 3D scan measurements</w:t>
      </w:r>
      <w:r w:rsidR="008D3114" w:rsidRPr="00E21DD8">
        <w:rPr>
          <w:rFonts w:ascii="Times New Roman" w:hAnsi="Times New Roman" w:cs="Times New Roman"/>
          <w:sz w:val="24"/>
          <w:szCs w:val="24"/>
        </w:rPr>
        <w:t xml:space="preserve"> can </w:t>
      </w:r>
      <w:r w:rsidR="00957868" w:rsidRPr="00E21DD8">
        <w:rPr>
          <w:rFonts w:ascii="Times New Roman" w:hAnsi="Times New Roman" w:cs="Times New Roman"/>
          <w:sz w:val="24"/>
          <w:szCs w:val="24"/>
        </w:rPr>
        <w:t>produc</w:t>
      </w:r>
      <w:r w:rsidR="00A64E10">
        <w:rPr>
          <w:rFonts w:ascii="Times New Roman" w:hAnsi="Times New Roman" w:cs="Times New Roman"/>
          <w:sz w:val="24"/>
          <w:szCs w:val="24"/>
        </w:rPr>
        <w:t>e</w:t>
      </w:r>
      <w:r w:rsidR="00957868" w:rsidRPr="00E21DD8">
        <w:rPr>
          <w:rFonts w:ascii="Times New Roman" w:hAnsi="Times New Roman" w:cs="Times New Roman"/>
          <w:sz w:val="24"/>
          <w:szCs w:val="24"/>
        </w:rPr>
        <w:t xml:space="preserve"> </w:t>
      </w:r>
      <w:r w:rsidR="008D3114" w:rsidRPr="00E21DD8">
        <w:rPr>
          <w:rFonts w:ascii="Times New Roman" w:hAnsi="Times New Roman" w:cs="Times New Roman"/>
          <w:sz w:val="24"/>
          <w:szCs w:val="24"/>
        </w:rPr>
        <w:t xml:space="preserve">useful measures of neonatal anthropometry, which </w:t>
      </w:r>
      <w:r w:rsidR="00A64E10">
        <w:rPr>
          <w:rFonts w:ascii="Times New Roman" w:hAnsi="Times New Roman" w:cs="Times New Roman"/>
          <w:sz w:val="24"/>
          <w:szCs w:val="24"/>
        </w:rPr>
        <w:t xml:space="preserve">closely </w:t>
      </w:r>
      <w:r w:rsidR="008D3114" w:rsidRPr="00E21DD8">
        <w:rPr>
          <w:rFonts w:ascii="Times New Roman" w:hAnsi="Times New Roman" w:cs="Times New Roman"/>
          <w:sz w:val="24"/>
          <w:szCs w:val="24"/>
        </w:rPr>
        <w:t>correlate with</w:t>
      </w:r>
      <w:r w:rsidR="00957868" w:rsidRPr="00E21DD8">
        <w:rPr>
          <w:rFonts w:ascii="Times New Roman" w:hAnsi="Times New Roman" w:cs="Times New Roman"/>
          <w:sz w:val="24"/>
          <w:szCs w:val="24"/>
        </w:rPr>
        <w:t xml:space="preserve"> manual measurements</w:t>
      </w:r>
      <w:r w:rsidR="006E74FA">
        <w:rPr>
          <w:rFonts w:ascii="Times New Roman" w:hAnsi="Times New Roman" w:cs="Times New Roman"/>
          <w:sz w:val="24"/>
          <w:szCs w:val="24"/>
        </w:rPr>
        <w:t>,</w:t>
      </w:r>
      <w:r w:rsidR="00EF7829">
        <w:rPr>
          <w:rFonts w:ascii="Times New Roman" w:hAnsi="Times New Roman" w:cs="Times New Roman"/>
          <w:sz w:val="24"/>
          <w:szCs w:val="24"/>
        </w:rPr>
        <w:t xml:space="preserve"> </w:t>
      </w:r>
      <w:r w:rsidR="006E74FA">
        <w:rPr>
          <w:rFonts w:ascii="Times New Roman" w:hAnsi="Times New Roman" w:cs="Times New Roman"/>
          <w:sz w:val="24"/>
          <w:szCs w:val="24"/>
        </w:rPr>
        <w:t>with</w:t>
      </w:r>
      <w:r w:rsidR="008D3114" w:rsidRPr="00E21DD8">
        <w:rPr>
          <w:rFonts w:ascii="Times New Roman" w:hAnsi="Times New Roman" w:cs="Times New Roman"/>
          <w:sz w:val="24"/>
          <w:szCs w:val="24"/>
        </w:rPr>
        <w:t xml:space="preserve"> minimal disruption to preterm infants</w:t>
      </w:r>
      <w:r w:rsidR="00957868" w:rsidRPr="00E21DD8">
        <w:rPr>
          <w:rFonts w:ascii="Times New Roman" w:hAnsi="Times New Roman" w:cs="Times New Roman"/>
          <w:sz w:val="24"/>
          <w:szCs w:val="24"/>
        </w:rPr>
        <w:t xml:space="preserve">. Further </w:t>
      </w:r>
      <w:r w:rsidR="006E74FA" w:rsidRPr="00E21DD8">
        <w:rPr>
          <w:rFonts w:ascii="Times New Roman" w:hAnsi="Times New Roman" w:cs="Times New Roman"/>
          <w:sz w:val="24"/>
          <w:szCs w:val="24"/>
        </w:rPr>
        <w:t>improvement</w:t>
      </w:r>
      <w:r w:rsidR="00957868" w:rsidRPr="00E21DD8">
        <w:rPr>
          <w:rFonts w:ascii="Times New Roman" w:hAnsi="Times New Roman" w:cs="Times New Roman"/>
          <w:sz w:val="24"/>
          <w:szCs w:val="24"/>
        </w:rPr>
        <w:t xml:space="preserve"> of the process</w:t>
      </w:r>
      <w:r w:rsidR="006E74FA">
        <w:rPr>
          <w:rFonts w:ascii="Times New Roman" w:hAnsi="Times New Roman" w:cs="Times New Roman"/>
          <w:sz w:val="24"/>
          <w:szCs w:val="24"/>
        </w:rPr>
        <w:t xml:space="preserve"> and</w:t>
      </w:r>
      <w:r w:rsidR="00AA309F">
        <w:rPr>
          <w:rFonts w:ascii="Times New Roman" w:hAnsi="Times New Roman" w:cs="Times New Roman"/>
          <w:sz w:val="24"/>
          <w:szCs w:val="24"/>
        </w:rPr>
        <w:t xml:space="preserve"> technology</w:t>
      </w:r>
      <w:r w:rsidR="006E74FA">
        <w:rPr>
          <w:rFonts w:ascii="Times New Roman" w:hAnsi="Times New Roman" w:cs="Times New Roman"/>
          <w:sz w:val="24"/>
          <w:szCs w:val="24"/>
        </w:rPr>
        <w:t xml:space="preserve">, alongside </w:t>
      </w:r>
      <w:r w:rsidR="00957868" w:rsidRPr="00E21DD8">
        <w:rPr>
          <w:rFonts w:ascii="Times New Roman" w:hAnsi="Times New Roman" w:cs="Times New Roman"/>
          <w:sz w:val="24"/>
          <w:szCs w:val="24"/>
        </w:rPr>
        <w:t xml:space="preserve">validation of accuracy are required before clinical adoption is possible. </w:t>
      </w:r>
    </w:p>
    <w:p w14:paraId="640E56CC" w14:textId="7E225755" w:rsidR="00E93EB0" w:rsidRDefault="00E93EB0" w:rsidP="00750599">
      <w:pPr>
        <w:spacing w:line="480" w:lineRule="auto"/>
        <w:rPr>
          <w:rFonts w:ascii="Times New Roman" w:hAnsi="Times New Roman" w:cs="Times New Roman"/>
          <w:sz w:val="24"/>
          <w:szCs w:val="24"/>
        </w:rPr>
      </w:pPr>
    </w:p>
    <w:p w14:paraId="067D4701" w14:textId="0D8159A4" w:rsidR="00E93EB0" w:rsidRDefault="00E93EB0" w:rsidP="00750599">
      <w:pPr>
        <w:spacing w:line="480" w:lineRule="auto"/>
        <w:rPr>
          <w:rFonts w:ascii="Times New Roman" w:hAnsi="Times New Roman" w:cs="Times New Roman"/>
          <w:sz w:val="24"/>
          <w:szCs w:val="24"/>
        </w:rPr>
      </w:pPr>
    </w:p>
    <w:p w14:paraId="36589A42" w14:textId="77777777" w:rsidR="00AA309F" w:rsidRDefault="00AA309F" w:rsidP="00750599">
      <w:pPr>
        <w:spacing w:line="480" w:lineRule="auto"/>
        <w:rPr>
          <w:rFonts w:ascii="Times New Roman" w:hAnsi="Times New Roman" w:cs="Times New Roman"/>
          <w:sz w:val="24"/>
          <w:szCs w:val="24"/>
        </w:rPr>
      </w:pPr>
    </w:p>
    <w:p w14:paraId="4EE8C123" w14:textId="62E48A95" w:rsidR="00E93EB0" w:rsidRDefault="00E93EB0" w:rsidP="00750599">
      <w:pPr>
        <w:spacing w:line="480" w:lineRule="auto"/>
        <w:rPr>
          <w:rFonts w:ascii="Times New Roman" w:hAnsi="Times New Roman" w:cs="Times New Roman"/>
          <w:sz w:val="24"/>
          <w:szCs w:val="24"/>
        </w:rPr>
      </w:pPr>
    </w:p>
    <w:p w14:paraId="74A55F40" w14:textId="218470A7" w:rsidR="00BA4584" w:rsidRDefault="00BA4584" w:rsidP="00750599">
      <w:pPr>
        <w:spacing w:line="480" w:lineRule="auto"/>
        <w:rPr>
          <w:rFonts w:ascii="Times New Roman" w:hAnsi="Times New Roman" w:cs="Times New Roman"/>
          <w:sz w:val="24"/>
          <w:szCs w:val="24"/>
        </w:rPr>
      </w:pPr>
    </w:p>
    <w:p w14:paraId="70E2711C" w14:textId="64387FC4" w:rsidR="00BA4584" w:rsidRDefault="00BA4584" w:rsidP="00750599">
      <w:pPr>
        <w:spacing w:line="480" w:lineRule="auto"/>
        <w:rPr>
          <w:rFonts w:ascii="Times New Roman" w:hAnsi="Times New Roman" w:cs="Times New Roman"/>
          <w:sz w:val="24"/>
          <w:szCs w:val="24"/>
        </w:rPr>
      </w:pPr>
    </w:p>
    <w:p w14:paraId="668A7E95" w14:textId="6CB7E090" w:rsidR="00BA4584" w:rsidRDefault="00BA4584" w:rsidP="00750599">
      <w:pPr>
        <w:spacing w:line="480" w:lineRule="auto"/>
        <w:rPr>
          <w:rFonts w:ascii="Times New Roman" w:hAnsi="Times New Roman" w:cs="Times New Roman"/>
          <w:sz w:val="24"/>
          <w:szCs w:val="24"/>
        </w:rPr>
      </w:pPr>
    </w:p>
    <w:p w14:paraId="652ED39F" w14:textId="4E21030A" w:rsidR="00BA4584" w:rsidRDefault="00BA4584" w:rsidP="00750599">
      <w:pPr>
        <w:spacing w:line="480" w:lineRule="auto"/>
        <w:rPr>
          <w:rFonts w:ascii="Times New Roman" w:hAnsi="Times New Roman" w:cs="Times New Roman"/>
          <w:sz w:val="24"/>
          <w:szCs w:val="24"/>
        </w:rPr>
      </w:pPr>
    </w:p>
    <w:p w14:paraId="17ECCE72" w14:textId="00A4B172" w:rsidR="00E93EB0" w:rsidRPr="00E93EB0" w:rsidRDefault="00E93EB0" w:rsidP="00750599">
      <w:pPr>
        <w:spacing w:line="480" w:lineRule="auto"/>
        <w:rPr>
          <w:rFonts w:ascii="Times New Roman" w:hAnsi="Times New Roman" w:cs="Times New Roman"/>
          <w:sz w:val="24"/>
          <w:szCs w:val="24"/>
          <w:u w:val="single"/>
        </w:rPr>
      </w:pPr>
      <w:r w:rsidRPr="00E93EB0">
        <w:rPr>
          <w:rFonts w:ascii="Times New Roman" w:hAnsi="Times New Roman" w:cs="Times New Roman"/>
          <w:sz w:val="24"/>
          <w:szCs w:val="24"/>
          <w:u w:val="single"/>
        </w:rPr>
        <w:t xml:space="preserve">Tables and Figures </w:t>
      </w:r>
    </w:p>
    <w:p w14:paraId="26C55B49" w14:textId="77777777" w:rsidR="00E93EB0" w:rsidDel="00D84323" w:rsidRDefault="00E93EB0" w:rsidP="00E93EB0">
      <w:pPr>
        <w:spacing w:line="480" w:lineRule="auto"/>
        <w:rPr>
          <w:rFonts w:ascii="Times New Roman" w:hAnsi="Times New Roman" w:cs="Times New Roman"/>
          <w:sz w:val="24"/>
          <w:szCs w:val="24"/>
        </w:rPr>
      </w:pPr>
      <w:r w:rsidRPr="00E21DD8">
        <w:rPr>
          <w:rFonts w:ascii="Times New Roman" w:hAnsi="Times New Roman" w:cs="Times New Roman"/>
          <w:sz w:val="24"/>
          <w:szCs w:val="24"/>
        </w:rPr>
        <w:t>Table 1: Patient characteristics</w:t>
      </w:r>
      <w:r>
        <w:rPr>
          <w:rFonts w:ascii="Times New Roman" w:hAnsi="Times New Roman" w:cs="Times New Roman"/>
          <w:sz w:val="24"/>
          <w:szCs w:val="24"/>
        </w:rPr>
        <w:t xml:space="preserve"> and r</w:t>
      </w:r>
      <w:r w:rsidRPr="00A00566">
        <w:rPr>
          <w:rFonts w:ascii="Times New Roman" w:hAnsi="Times New Roman" w:cs="Times New Roman"/>
          <w:sz w:val="24"/>
          <w:szCs w:val="24"/>
        </w:rPr>
        <w:t>esults</w:t>
      </w:r>
      <w:r>
        <w:rPr>
          <w:rFonts w:ascii="Times New Roman" w:hAnsi="Times New Roman" w:cs="Times New Roman"/>
          <w:sz w:val="24"/>
          <w:szCs w:val="24"/>
        </w:rPr>
        <w:t xml:space="preserve"> </w:t>
      </w:r>
      <w:r w:rsidRPr="00A00566">
        <w:rPr>
          <w:rFonts w:ascii="Times New Roman" w:hAnsi="Times New Roman" w:cs="Times New Roman"/>
          <w:sz w:val="24"/>
          <w:szCs w:val="24"/>
        </w:rPr>
        <w:t>comparing HC and length manual reference measures and digital scan measures, with 95% CI where applicable</w:t>
      </w:r>
    </w:p>
    <w:p w14:paraId="2CBA13A4" w14:textId="689C7330" w:rsidR="00E93EB0" w:rsidRPr="00E21DD8" w:rsidRDefault="006C1EC8" w:rsidP="00E93EB0">
      <w:pPr>
        <w:spacing w:line="480" w:lineRule="auto"/>
        <w:rPr>
          <w:rFonts w:ascii="Times New Roman" w:hAnsi="Times New Roman" w:cs="Times New Roman"/>
          <w:sz w:val="24"/>
          <w:szCs w:val="24"/>
        </w:rPr>
      </w:pPr>
      <w:r>
        <w:rPr>
          <w:rFonts w:ascii="Times New Roman" w:hAnsi="Times New Roman" w:cs="Times New Roman"/>
          <w:sz w:val="24"/>
          <w:szCs w:val="24"/>
        </w:rPr>
        <w:t>F</w:t>
      </w:r>
      <w:r w:rsidR="00E93EB0" w:rsidRPr="00A00566">
        <w:rPr>
          <w:rFonts w:ascii="Times New Roman" w:hAnsi="Times New Roman" w:cs="Times New Roman"/>
          <w:sz w:val="24"/>
          <w:szCs w:val="24"/>
        </w:rPr>
        <w:t xml:space="preserve">igure 1: Digitally reconstructed 3D image of </w:t>
      </w:r>
      <w:proofErr w:type="gramStart"/>
      <w:r w:rsidR="00E93EB0" w:rsidRPr="00A00566">
        <w:rPr>
          <w:rFonts w:ascii="Times New Roman" w:hAnsi="Times New Roman" w:cs="Times New Roman"/>
          <w:sz w:val="24"/>
          <w:szCs w:val="24"/>
        </w:rPr>
        <w:t>a preterm infants</w:t>
      </w:r>
      <w:proofErr w:type="gramEnd"/>
      <w:r w:rsidR="00E93EB0" w:rsidRPr="00A00566">
        <w:rPr>
          <w:rFonts w:ascii="Times New Roman" w:hAnsi="Times New Roman" w:cs="Times New Roman"/>
          <w:sz w:val="24"/>
          <w:szCs w:val="24"/>
        </w:rPr>
        <w:t xml:space="preserve">’ head, </w:t>
      </w:r>
      <w:r w:rsidR="00E93EB0">
        <w:rPr>
          <w:rFonts w:ascii="Times New Roman" w:hAnsi="Times New Roman" w:cs="Times New Roman"/>
          <w:sz w:val="24"/>
          <w:szCs w:val="24"/>
        </w:rPr>
        <w:t>the image has been rotated to allow the examiner to begin to apply the digital measuring tool (</w:t>
      </w:r>
      <w:r w:rsidR="00E93EB0" w:rsidRPr="00A00566">
        <w:rPr>
          <w:rFonts w:ascii="Times New Roman" w:hAnsi="Times New Roman" w:cs="Times New Roman"/>
          <w:sz w:val="24"/>
          <w:szCs w:val="24"/>
        </w:rPr>
        <w:t>displayed in green</w:t>
      </w:r>
      <w:r w:rsidR="00E93EB0">
        <w:rPr>
          <w:rFonts w:ascii="Times New Roman" w:hAnsi="Times New Roman" w:cs="Times New Roman"/>
          <w:sz w:val="24"/>
          <w:szCs w:val="24"/>
        </w:rPr>
        <w:t>)</w:t>
      </w:r>
      <w:r w:rsidR="00E93EB0" w:rsidRPr="00A00566">
        <w:rPr>
          <w:rFonts w:ascii="Times New Roman" w:hAnsi="Times New Roman" w:cs="Times New Roman"/>
          <w:sz w:val="24"/>
          <w:szCs w:val="24"/>
        </w:rPr>
        <w:t>.</w:t>
      </w:r>
    </w:p>
    <w:p w14:paraId="22D1AED0" w14:textId="43F6E884" w:rsidR="00E93EB0" w:rsidRPr="00F05690" w:rsidRDefault="00E93EB0" w:rsidP="00E93EB0">
      <w:pPr>
        <w:spacing w:line="480" w:lineRule="auto"/>
        <w:rPr>
          <w:rFonts w:ascii="Times New Roman" w:hAnsi="Times New Roman" w:cs="Times New Roman"/>
          <w:sz w:val="24"/>
          <w:szCs w:val="24"/>
        </w:rPr>
      </w:pPr>
      <w:r w:rsidRPr="00E21DD8">
        <w:rPr>
          <w:rFonts w:ascii="Times New Roman" w:hAnsi="Times New Roman" w:cs="Times New Roman"/>
          <w:sz w:val="24"/>
          <w:szCs w:val="24"/>
        </w:rPr>
        <w:t xml:space="preserve">Figure </w:t>
      </w:r>
      <w:r w:rsidR="006C1EC8">
        <w:rPr>
          <w:rFonts w:ascii="Times New Roman" w:hAnsi="Times New Roman" w:cs="Times New Roman"/>
          <w:sz w:val="24"/>
          <w:szCs w:val="24"/>
        </w:rPr>
        <w:t>2</w:t>
      </w:r>
      <w:r w:rsidRPr="00E21DD8">
        <w:rPr>
          <w:rFonts w:ascii="Times New Roman" w:hAnsi="Times New Roman" w:cs="Times New Roman"/>
          <w:sz w:val="24"/>
          <w:szCs w:val="24"/>
        </w:rPr>
        <w:t xml:space="preserve">: Bland-Altman-Plot showing relative differences plotted over the means of both methods for </w:t>
      </w:r>
      <w:r>
        <w:rPr>
          <w:rFonts w:ascii="Times New Roman" w:hAnsi="Times New Roman" w:cs="Times New Roman"/>
          <w:sz w:val="24"/>
          <w:szCs w:val="24"/>
        </w:rPr>
        <w:t>HC (A) and length (B)</w:t>
      </w:r>
      <w:r w:rsidRPr="00E21DD8">
        <w:rPr>
          <w:rFonts w:ascii="Times New Roman" w:hAnsi="Times New Roman" w:cs="Times New Roman"/>
          <w:sz w:val="24"/>
          <w:szCs w:val="24"/>
        </w:rPr>
        <w:t>, limits of agreement (dashed) and mean difference values demonstrated</w:t>
      </w:r>
      <w:r>
        <w:rPr>
          <w:rFonts w:ascii="Times New Roman" w:hAnsi="Times New Roman" w:cs="Times New Roman"/>
          <w:sz w:val="24"/>
          <w:szCs w:val="24"/>
        </w:rPr>
        <w:t>.</w:t>
      </w:r>
      <w:r w:rsidRPr="00D972F1">
        <w:rPr>
          <w:rFonts w:ascii="Times New Roman" w:hAnsi="Times New Roman" w:cs="Times New Roman"/>
          <w:sz w:val="24"/>
          <w:szCs w:val="24"/>
        </w:rPr>
        <w:t xml:space="preserve"> </w:t>
      </w:r>
      <w:r w:rsidRPr="00A00566">
        <w:rPr>
          <w:rFonts w:ascii="Times New Roman" w:hAnsi="Times New Roman" w:cs="Times New Roman"/>
          <w:sz w:val="24"/>
          <w:szCs w:val="24"/>
        </w:rPr>
        <w:t xml:space="preserve">Figure </w:t>
      </w:r>
      <w:r>
        <w:rPr>
          <w:rFonts w:ascii="Times New Roman" w:hAnsi="Times New Roman" w:cs="Times New Roman"/>
          <w:sz w:val="24"/>
          <w:szCs w:val="24"/>
        </w:rPr>
        <w:t>2(C) and (D)</w:t>
      </w:r>
      <w:r w:rsidRPr="00A00566">
        <w:rPr>
          <w:rFonts w:ascii="Times New Roman" w:hAnsi="Times New Roman" w:cs="Times New Roman"/>
          <w:sz w:val="24"/>
          <w:szCs w:val="24"/>
        </w:rPr>
        <w:t xml:space="preserve">: Scatter plots of the scan measured and manually measured </w:t>
      </w:r>
      <w:r>
        <w:rPr>
          <w:rFonts w:ascii="Times New Roman" w:hAnsi="Times New Roman" w:cs="Times New Roman"/>
          <w:sz w:val="24"/>
          <w:szCs w:val="24"/>
        </w:rPr>
        <w:t>HC</w:t>
      </w:r>
      <w:r w:rsidRPr="00A00566">
        <w:rPr>
          <w:rFonts w:ascii="Times New Roman" w:hAnsi="Times New Roman" w:cs="Times New Roman"/>
          <w:sz w:val="24"/>
          <w:szCs w:val="24"/>
        </w:rPr>
        <w:t xml:space="preserve"> (</w:t>
      </w:r>
      <w:r>
        <w:rPr>
          <w:rFonts w:ascii="Times New Roman" w:hAnsi="Times New Roman" w:cs="Times New Roman"/>
          <w:sz w:val="24"/>
          <w:szCs w:val="24"/>
        </w:rPr>
        <w:t>C</w:t>
      </w:r>
      <w:r w:rsidRPr="00A00566">
        <w:rPr>
          <w:rFonts w:ascii="Times New Roman" w:hAnsi="Times New Roman" w:cs="Times New Roman"/>
          <w:sz w:val="24"/>
          <w:szCs w:val="24"/>
        </w:rPr>
        <w:t xml:space="preserve">, with </w:t>
      </w:r>
      <w:proofErr w:type="spellStart"/>
      <w:r w:rsidRPr="00A00566">
        <w:rPr>
          <w:rFonts w:ascii="Times New Roman" w:hAnsi="Times New Roman" w:cs="Times New Roman"/>
          <w:sz w:val="24"/>
          <w:szCs w:val="24"/>
        </w:rPr>
        <w:t>trendline</w:t>
      </w:r>
      <w:proofErr w:type="spellEnd"/>
      <w:r w:rsidRPr="00A00566">
        <w:rPr>
          <w:rFonts w:ascii="Times New Roman" w:hAnsi="Times New Roman" w:cs="Times New Roman"/>
          <w:sz w:val="24"/>
          <w:szCs w:val="24"/>
        </w:rPr>
        <w:t xml:space="preserve"> </w:t>
      </w:r>
      <w:r w:rsidRPr="00A00566">
        <w:rPr>
          <w:rFonts w:ascii="Times New Roman" w:hAnsi="Times New Roman" w:cs="Times New Roman"/>
          <w:sz w:val="24"/>
          <w:szCs w:val="24"/>
          <w:lang w:val="en-US"/>
        </w:rPr>
        <w:t>y = 0.976x + 0.816 (p=&lt;0.001)</w:t>
      </w:r>
      <w:r w:rsidRPr="00A00566">
        <w:rPr>
          <w:rFonts w:ascii="Times New Roman" w:hAnsi="Times New Roman" w:cs="Times New Roman"/>
          <w:i/>
          <w:iCs/>
          <w:sz w:val="24"/>
          <w:szCs w:val="24"/>
        </w:rPr>
        <w:t xml:space="preserve"> r</w:t>
      </w:r>
      <w:r w:rsidRPr="00A00566">
        <w:rPr>
          <w:rFonts w:ascii="Times New Roman" w:hAnsi="Times New Roman" w:cs="Times New Roman"/>
          <w:sz w:val="24"/>
          <w:szCs w:val="24"/>
        </w:rPr>
        <w:t>=0.956) length (</w:t>
      </w:r>
      <w:r>
        <w:rPr>
          <w:rFonts w:ascii="Times New Roman" w:hAnsi="Times New Roman" w:cs="Times New Roman"/>
          <w:sz w:val="24"/>
          <w:szCs w:val="24"/>
        </w:rPr>
        <w:t>D</w:t>
      </w:r>
      <w:r w:rsidRPr="00A00566">
        <w:rPr>
          <w:rFonts w:ascii="Times New Roman" w:hAnsi="Times New Roman" w:cs="Times New Roman"/>
          <w:sz w:val="24"/>
          <w:szCs w:val="24"/>
        </w:rPr>
        <w:t xml:space="preserve">, with </w:t>
      </w:r>
      <w:proofErr w:type="spellStart"/>
      <w:r w:rsidRPr="00A00566">
        <w:rPr>
          <w:rFonts w:ascii="Times New Roman" w:hAnsi="Times New Roman" w:cs="Times New Roman"/>
          <w:sz w:val="24"/>
          <w:szCs w:val="24"/>
        </w:rPr>
        <w:t>trendline</w:t>
      </w:r>
      <w:proofErr w:type="spellEnd"/>
      <w:r w:rsidRPr="00A00566">
        <w:rPr>
          <w:rFonts w:ascii="Times New Roman" w:hAnsi="Times New Roman" w:cs="Times New Roman"/>
          <w:sz w:val="24"/>
          <w:szCs w:val="24"/>
        </w:rPr>
        <w:t xml:space="preserve"> </w:t>
      </w:r>
      <w:r w:rsidRPr="00A00566">
        <w:rPr>
          <w:rFonts w:ascii="Times New Roman" w:hAnsi="Times New Roman" w:cs="Times New Roman"/>
          <w:sz w:val="24"/>
          <w:szCs w:val="24"/>
          <w:lang w:val="en-US"/>
        </w:rPr>
        <w:t>y = 0.944x + 2.320 (p=&lt;0.001)</w:t>
      </w:r>
      <w:r w:rsidRPr="00A00566">
        <w:rPr>
          <w:rFonts w:ascii="Times New Roman" w:hAnsi="Times New Roman" w:cs="Times New Roman"/>
          <w:i/>
          <w:iCs/>
          <w:sz w:val="24"/>
          <w:szCs w:val="24"/>
        </w:rPr>
        <w:t xml:space="preserve"> r</w:t>
      </w:r>
      <w:r w:rsidRPr="00A00566">
        <w:rPr>
          <w:rFonts w:ascii="Times New Roman" w:hAnsi="Times New Roman" w:cs="Times New Roman"/>
          <w:sz w:val="24"/>
          <w:szCs w:val="24"/>
        </w:rPr>
        <w:t>=0.963)</w:t>
      </w:r>
    </w:p>
    <w:p w14:paraId="49380B79" w14:textId="7C8BA889" w:rsidR="00E93EB0" w:rsidRDefault="00E93EB0" w:rsidP="00750599">
      <w:pPr>
        <w:spacing w:line="480" w:lineRule="auto"/>
        <w:rPr>
          <w:rFonts w:ascii="Times New Roman" w:hAnsi="Times New Roman" w:cs="Times New Roman"/>
          <w:sz w:val="24"/>
          <w:szCs w:val="24"/>
        </w:rPr>
      </w:pPr>
    </w:p>
    <w:p w14:paraId="14CD9AFD" w14:textId="5CE2407E" w:rsidR="00E93EB0" w:rsidRDefault="00E93EB0" w:rsidP="00750599">
      <w:pPr>
        <w:spacing w:line="480" w:lineRule="auto"/>
        <w:rPr>
          <w:rFonts w:ascii="Times New Roman" w:hAnsi="Times New Roman" w:cs="Times New Roman"/>
          <w:sz w:val="24"/>
          <w:szCs w:val="24"/>
        </w:rPr>
      </w:pPr>
    </w:p>
    <w:p w14:paraId="6ED0F7A4" w14:textId="6D48D0D6" w:rsidR="00E93EB0" w:rsidRDefault="00E93EB0" w:rsidP="00750599">
      <w:pPr>
        <w:spacing w:line="480" w:lineRule="auto"/>
        <w:rPr>
          <w:rFonts w:ascii="Times New Roman" w:hAnsi="Times New Roman" w:cs="Times New Roman"/>
          <w:sz w:val="24"/>
          <w:szCs w:val="24"/>
        </w:rPr>
      </w:pPr>
    </w:p>
    <w:p w14:paraId="1D808C98" w14:textId="595BEF4B" w:rsidR="00E93EB0" w:rsidRDefault="00E93EB0" w:rsidP="00750599">
      <w:pPr>
        <w:spacing w:line="480" w:lineRule="auto"/>
        <w:rPr>
          <w:rFonts w:ascii="Times New Roman" w:hAnsi="Times New Roman" w:cs="Times New Roman"/>
          <w:sz w:val="24"/>
          <w:szCs w:val="24"/>
        </w:rPr>
      </w:pPr>
    </w:p>
    <w:p w14:paraId="36F7FBEB" w14:textId="6451EF52" w:rsidR="00E93EB0" w:rsidRDefault="00E93EB0" w:rsidP="00750599">
      <w:pPr>
        <w:spacing w:line="480" w:lineRule="auto"/>
        <w:rPr>
          <w:rFonts w:ascii="Times New Roman" w:hAnsi="Times New Roman" w:cs="Times New Roman"/>
          <w:sz w:val="24"/>
          <w:szCs w:val="24"/>
        </w:rPr>
      </w:pPr>
    </w:p>
    <w:p w14:paraId="1473B397" w14:textId="3C7E05CF" w:rsidR="00E93EB0" w:rsidRDefault="00E93EB0" w:rsidP="00750599">
      <w:pPr>
        <w:spacing w:line="480" w:lineRule="auto"/>
        <w:rPr>
          <w:rFonts w:ascii="Times New Roman" w:hAnsi="Times New Roman" w:cs="Times New Roman"/>
          <w:sz w:val="24"/>
          <w:szCs w:val="24"/>
        </w:rPr>
      </w:pPr>
    </w:p>
    <w:p w14:paraId="49B1B00A" w14:textId="4FB3FA1D" w:rsidR="00BA7C8A" w:rsidRDefault="00BA7C8A" w:rsidP="00750599">
      <w:pPr>
        <w:spacing w:line="480" w:lineRule="auto"/>
        <w:rPr>
          <w:rFonts w:ascii="Times New Roman" w:hAnsi="Times New Roman" w:cs="Times New Roman"/>
          <w:sz w:val="24"/>
          <w:szCs w:val="24"/>
        </w:rPr>
      </w:pPr>
    </w:p>
    <w:p w14:paraId="468F19E1" w14:textId="77777777" w:rsidR="00BA7C8A" w:rsidRPr="00E21DD8" w:rsidRDefault="00BA7C8A" w:rsidP="00750599">
      <w:pPr>
        <w:spacing w:line="480" w:lineRule="auto"/>
        <w:rPr>
          <w:rFonts w:ascii="Times New Roman" w:hAnsi="Times New Roman" w:cs="Times New Roman"/>
          <w:sz w:val="24"/>
          <w:szCs w:val="24"/>
        </w:rPr>
      </w:pPr>
    </w:p>
    <w:bookmarkEnd w:id="4"/>
    <w:p w14:paraId="3B3C001C" w14:textId="77777777" w:rsidR="006C2540" w:rsidRPr="00E21DD8" w:rsidRDefault="006C2540" w:rsidP="00750599">
      <w:pPr>
        <w:spacing w:line="480" w:lineRule="auto"/>
        <w:rPr>
          <w:rFonts w:ascii="Times New Roman" w:hAnsi="Times New Roman" w:cs="Times New Roman"/>
          <w:sz w:val="24"/>
          <w:szCs w:val="24"/>
        </w:rPr>
      </w:pPr>
    </w:p>
    <w:p w14:paraId="6D770E04" w14:textId="77777777" w:rsidR="000603F9" w:rsidRDefault="00504BAF" w:rsidP="00750599">
      <w:pPr>
        <w:spacing w:line="480" w:lineRule="auto"/>
        <w:rPr>
          <w:rFonts w:ascii="Times New Roman" w:hAnsi="Times New Roman" w:cs="Times New Roman"/>
          <w:sz w:val="24"/>
          <w:szCs w:val="24"/>
        </w:rPr>
      </w:pPr>
      <w:r w:rsidRPr="00ED13FA">
        <w:rPr>
          <w:rFonts w:ascii="Times New Roman" w:hAnsi="Times New Roman" w:cs="Times New Roman"/>
          <w:b/>
          <w:sz w:val="24"/>
          <w:szCs w:val="24"/>
        </w:rPr>
        <w:t xml:space="preserve">Acknowledgements: </w:t>
      </w:r>
      <w:r>
        <w:rPr>
          <w:rFonts w:ascii="Times New Roman" w:hAnsi="Times New Roman" w:cs="Times New Roman"/>
          <w:sz w:val="24"/>
          <w:szCs w:val="24"/>
        </w:rPr>
        <w:t xml:space="preserve">We would like to acknowledge the help and support of research nurses Jenny Pond, </w:t>
      </w:r>
      <w:proofErr w:type="spellStart"/>
      <w:r>
        <w:rPr>
          <w:rFonts w:ascii="Times New Roman" w:hAnsi="Times New Roman" w:cs="Times New Roman"/>
          <w:sz w:val="24"/>
          <w:szCs w:val="24"/>
        </w:rPr>
        <w:t>Phillippa</w:t>
      </w:r>
      <w:proofErr w:type="spellEnd"/>
      <w:r>
        <w:rPr>
          <w:rFonts w:ascii="Times New Roman" w:hAnsi="Times New Roman" w:cs="Times New Roman"/>
          <w:sz w:val="24"/>
          <w:szCs w:val="24"/>
        </w:rPr>
        <w:t xml:space="preserve"> Crowley and Christie Mellish. We would also like to acknowledge all of the nursing staff at UHS neonatal unit for supporting this research.</w:t>
      </w:r>
    </w:p>
    <w:p w14:paraId="15FB3DF4" w14:textId="17492E04" w:rsidR="00504BAF" w:rsidRDefault="00504BAF" w:rsidP="00750599">
      <w:pPr>
        <w:spacing w:line="480" w:lineRule="auto"/>
        <w:rPr>
          <w:rFonts w:ascii="Times New Roman" w:hAnsi="Times New Roman" w:cs="Times New Roman"/>
          <w:sz w:val="24"/>
          <w:szCs w:val="24"/>
        </w:rPr>
      </w:pPr>
      <w:r>
        <w:rPr>
          <w:rFonts w:ascii="Times New Roman" w:hAnsi="Times New Roman" w:cs="Times New Roman"/>
          <w:b/>
          <w:sz w:val="24"/>
          <w:szCs w:val="24"/>
        </w:rPr>
        <w:t>Statement of Authorship</w:t>
      </w:r>
      <w:r w:rsidRPr="00ED13FA">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ETA, JJA, FP, RMB and MJJ completed substantial contributions to conception and design of the study and interpretation of the data as well as drafting and revising the article and approving the final version to </w:t>
      </w:r>
      <w:proofErr w:type="gramStart"/>
      <w:r>
        <w:rPr>
          <w:rFonts w:ascii="Times New Roman" w:hAnsi="Times New Roman" w:cs="Times New Roman"/>
          <w:sz w:val="24"/>
          <w:szCs w:val="24"/>
        </w:rPr>
        <w:t>be published</w:t>
      </w:r>
      <w:proofErr w:type="gramEnd"/>
      <w:r>
        <w:rPr>
          <w:rFonts w:ascii="Times New Roman" w:hAnsi="Times New Roman" w:cs="Times New Roman"/>
          <w:sz w:val="24"/>
          <w:szCs w:val="24"/>
        </w:rPr>
        <w:t xml:space="preserve">. ETA completed substantial contributions to the acquisition of the data and analysis of the data. </w:t>
      </w:r>
    </w:p>
    <w:p w14:paraId="091EE8CF" w14:textId="016239C9" w:rsidR="00504BAF" w:rsidRPr="00504BAF" w:rsidRDefault="00504BAF" w:rsidP="00750599">
      <w:pPr>
        <w:spacing w:after="0" w:line="480" w:lineRule="auto"/>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Conflict of Interest Statement</w:t>
      </w:r>
      <w:r w:rsidRPr="00D82C72">
        <w:rPr>
          <w:rFonts w:ascii="Times New Roman" w:hAnsi="Times New Roman" w:cs="Times New Roman"/>
          <w:b/>
          <w:sz w:val="24"/>
          <w:szCs w:val="24"/>
          <w:shd w:val="clear" w:color="auto" w:fill="FFFFFF"/>
        </w:rPr>
        <w:t>:</w:t>
      </w:r>
      <w:r>
        <w:rPr>
          <w:rFonts w:ascii="Times New Roman" w:hAnsi="Times New Roman" w:cs="Times New Roman"/>
          <w:sz w:val="24"/>
          <w:szCs w:val="24"/>
          <w:shd w:val="clear" w:color="auto" w:fill="FFFFFF"/>
        </w:rPr>
        <w:t xml:space="preserve"> The authors have no financial ties to products in the study or potential/perceived conflicts of interest.</w:t>
      </w:r>
    </w:p>
    <w:p w14:paraId="43919CA2" w14:textId="42FCF1CD" w:rsidR="00504BAF" w:rsidRPr="00504BAF" w:rsidRDefault="00504BAF" w:rsidP="00750599">
      <w:pPr>
        <w:spacing w:line="480" w:lineRule="auto"/>
        <w:rPr>
          <w:rFonts w:ascii="Times New Roman" w:hAnsi="Times New Roman" w:cs="Times New Roman"/>
          <w:sz w:val="24"/>
          <w:szCs w:val="24"/>
        </w:rPr>
      </w:pPr>
      <w:r w:rsidRPr="00D82C72">
        <w:rPr>
          <w:rFonts w:ascii="Times New Roman" w:hAnsi="Times New Roman" w:cs="Times New Roman"/>
          <w:b/>
          <w:sz w:val="24"/>
          <w:szCs w:val="24"/>
        </w:rPr>
        <w:t>F</w:t>
      </w:r>
      <w:r>
        <w:rPr>
          <w:rFonts w:ascii="Times New Roman" w:hAnsi="Times New Roman" w:cs="Times New Roman"/>
          <w:b/>
          <w:sz w:val="24"/>
          <w:szCs w:val="24"/>
        </w:rPr>
        <w:t>unding Sources</w:t>
      </w:r>
      <w:r w:rsidRPr="00D82C72">
        <w:rPr>
          <w:rFonts w:ascii="Times New Roman" w:hAnsi="Times New Roman" w:cs="Times New Roman"/>
          <w:b/>
          <w:sz w:val="24"/>
          <w:szCs w:val="24"/>
        </w:rPr>
        <w:t xml:space="preserve">: </w:t>
      </w:r>
      <w:r w:rsidRPr="00ED13FA">
        <w:rPr>
          <w:rFonts w:ascii="Times New Roman" w:hAnsi="Times New Roman" w:cs="Times New Roman"/>
          <w:sz w:val="24"/>
          <w:szCs w:val="24"/>
        </w:rPr>
        <w:t xml:space="preserve">JJA is funded by an action medical research, </w:t>
      </w:r>
      <w:proofErr w:type="gramStart"/>
      <w:r w:rsidRPr="00ED13FA">
        <w:rPr>
          <w:rFonts w:ascii="Times New Roman" w:hAnsi="Times New Roman" w:cs="Times New Roman"/>
          <w:sz w:val="24"/>
          <w:szCs w:val="24"/>
        </w:rPr>
        <w:t>research training</w:t>
      </w:r>
      <w:proofErr w:type="gramEnd"/>
      <w:r w:rsidRPr="00ED13FA">
        <w:rPr>
          <w:rFonts w:ascii="Times New Roman" w:hAnsi="Times New Roman" w:cs="Times New Roman"/>
          <w:sz w:val="24"/>
          <w:szCs w:val="24"/>
        </w:rPr>
        <w:t xml:space="preserve"> fellowship</w:t>
      </w:r>
      <w:r w:rsidR="00C30C56">
        <w:rPr>
          <w:rFonts w:ascii="Times New Roman" w:hAnsi="Times New Roman" w:cs="Times New Roman"/>
          <w:sz w:val="24"/>
          <w:szCs w:val="24"/>
        </w:rPr>
        <w:t xml:space="preserve"> and an ESPEN research fellowship</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This work was also supported by a European Society of </w:t>
      </w:r>
      <w:proofErr w:type="spellStart"/>
      <w:r>
        <w:rPr>
          <w:rFonts w:ascii="Times New Roman" w:hAnsi="Times New Roman" w:cs="Times New Roman"/>
          <w:sz w:val="24"/>
          <w:szCs w:val="24"/>
        </w:rPr>
        <w:t>Pediatric</w:t>
      </w:r>
      <w:proofErr w:type="spellEnd"/>
      <w:r>
        <w:rPr>
          <w:rFonts w:ascii="Times New Roman" w:hAnsi="Times New Roman" w:cs="Times New Roman"/>
          <w:sz w:val="24"/>
          <w:szCs w:val="24"/>
        </w:rPr>
        <w:t xml:space="preserve"> Research (ESPR) Young Investigator award to JJA</w:t>
      </w:r>
      <w:proofErr w:type="gramEnd"/>
      <w:r>
        <w:rPr>
          <w:rFonts w:ascii="Times New Roman" w:hAnsi="Times New Roman" w:cs="Times New Roman"/>
          <w:sz w:val="24"/>
          <w:szCs w:val="24"/>
        </w:rPr>
        <w:t>.</w:t>
      </w:r>
      <w:r w:rsidRPr="005A21EC">
        <w:t xml:space="preserve"> </w:t>
      </w:r>
      <w:proofErr w:type="gramStart"/>
      <w:r>
        <w:rPr>
          <w:rFonts w:ascii="Times New Roman" w:hAnsi="Times New Roman" w:cs="Times New Roman"/>
          <w:sz w:val="24"/>
          <w:szCs w:val="24"/>
        </w:rPr>
        <w:t>MJJ and RMB are</w:t>
      </w:r>
      <w:r w:rsidRPr="005A21EC">
        <w:rPr>
          <w:rFonts w:ascii="Times New Roman" w:hAnsi="Times New Roman" w:cs="Times New Roman"/>
          <w:sz w:val="24"/>
          <w:szCs w:val="24"/>
        </w:rPr>
        <w:t xml:space="preserve"> supported by the National Institute</w:t>
      </w:r>
      <w:proofErr w:type="gramEnd"/>
      <w:r w:rsidRPr="005A21EC">
        <w:rPr>
          <w:rFonts w:ascii="Times New Roman" w:hAnsi="Times New Roman" w:cs="Times New Roman"/>
          <w:sz w:val="24"/>
          <w:szCs w:val="24"/>
        </w:rPr>
        <w:t xml:space="preserve"> for Health Research through the NIHR Southampton Biomedical Research Centre.</w:t>
      </w:r>
    </w:p>
    <w:p w14:paraId="07DD0904" w14:textId="171C4EDE" w:rsidR="007A771A" w:rsidRPr="00E21DD8" w:rsidRDefault="007A771A" w:rsidP="00750599">
      <w:pPr>
        <w:spacing w:line="480" w:lineRule="auto"/>
        <w:rPr>
          <w:rFonts w:ascii="Times New Roman" w:hAnsi="Times New Roman" w:cs="Times New Roman"/>
          <w:sz w:val="24"/>
          <w:szCs w:val="24"/>
        </w:rPr>
      </w:pPr>
      <w:r w:rsidRPr="00E21DD8">
        <w:rPr>
          <w:rFonts w:ascii="Times New Roman" w:hAnsi="Times New Roman" w:cs="Times New Roman"/>
          <w:sz w:val="24"/>
          <w:szCs w:val="24"/>
        </w:rPr>
        <w:br w:type="page"/>
      </w:r>
    </w:p>
    <w:p w14:paraId="7E7DA699" w14:textId="74A8A1D8" w:rsidR="004213BD" w:rsidRPr="00E21DD8" w:rsidRDefault="00360E33" w:rsidP="00750599">
      <w:pPr>
        <w:spacing w:line="480" w:lineRule="auto"/>
        <w:rPr>
          <w:rFonts w:ascii="Times New Roman" w:hAnsi="Times New Roman" w:cs="Times New Roman"/>
          <w:sz w:val="24"/>
          <w:szCs w:val="24"/>
        </w:rPr>
      </w:pPr>
      <w:r w:rsidRPr="00BA7C8A">
        <w:rPr>
          <w:rFonts w:ascii="Times New Roman" w:hAnsi="Times New Roman" w:cs="Times New Roman"/>
          <w:sz w:val="24"/>
          <w:szCs w:val="24"/>
          <w:u w:val="single"/>
        </w:rPr>
        <w:lastRenderedPageBreak/>
        <w:t>References</w:t>
      </w:r>
    </w:p>
    <w:p w14:paraId="5E1A45AB" w14:textId="02FC3C5B" w:rsidR="00665D37" w:rsidRPr="00665D37" w:rsidRDefault="001C2883" w:rsidP="00665D37">
      <w:pPr>
        <w:widowControl w:val="0"/>
        <w:autoSpaceDE w:val="0"/>
        <w:autoSpaceDN w:val="0"/>
        <w:adjustRightInd w:val="0"/>
        <w:spacing w:line="480" w:lineRule="auto"/>
        <w:ind w:left="640" w:hanging="640"/>
        <w:rPr>
          <w:rFonts w:ascii="Times New Roman" w:hAnsi="Times New Roman" w:cs="Times New Roman"/>
          <w:noProof/>
          <w:sz w:val="24"/>
          <w:szCs w:val="24"/>
        </w:rPr>
      </w:pPr>
      <w:r w:rsidRPr="00E21DD8">
        <w:rPr>
          <w:rFonts w:ascii="Times New Roman" w:hAnsi="Times New Roman" w:cs="Times New Roman"/>
          <w:sz w:val="24"/>
          <w:szCs w:val="24"/>
        </w:rPr>
        <w:fldChar w:fldCharType="begin" w:fldLock="1"/>
      </w:r>
      <w:r w:rsidR="004213BD" w:rsidRPr="00E21DD8">
        <w:rPr>
          <w:rFonts w:ascii="Times New Roman" w:hAnsi="Times New Roman" w:cs="Times New Roman"/>
          <w:sz w:val="24"/>
          <w:szCs w:val="24"/>
        </w:rPr>
        <w:instrText xml:space="preserve">ADDIN Mendeley Bibliography CSL_BIBLIOGRAPHY </w:instrText>
      </w:r>
      <w:r w:rsidRPr="00E21DD8">
        <w:rPr>
          <w:rFonts w:ascii="Times New Roman" w:hAnsi="Times New Roman" w:cs="Times New Roman"/>
          <w:sz w:val="24"/>
          <w:szCs w:val="24"/>
        </w:rPr>
        <w:fldChar w:fldCharType="separate"/>
      </w:r>
      <w:r w:rsidR="00665D37" w:rsidRPr="00665D37">
        <w:rPr>
          <w:rFonts w:ascii="Times New Roman" w:hAnsi="Times New Roman" w:cs="Times New Roman"/>
          <w:noProof/>
          <w:sz w:val="24"/>
          <w:szCs w:val="24"/>
        </w:rPr>
        <w:t xml:space="preserve">1. </w:t>
      </w:r>
      <w:r w:rsidR="00665D37" w:rsidRPr="00665D37">
        <w:rPr>
          <w:rFonts w:ascii="Times New Roman" w:hAnsi="Times New Roman" w:cs="Times New Roman"/>
          <w:noProof/>
          <w:sz w:val="24"/>
          <w:szCs w:val="24"/>
        </w:rPr>
        <w:tab/>
        <w:t xml:space="preserve">Kumar RK, Singhal A, Vaidya U, Banerjee S, Anwar F, Rao S. Optimizing Nutrition in Preterm Low Birth Weight Infants—Consensus Summary. Front Nutr 2017;4:20. </w:t>
      </w:r>
    </w:p>
    <w:p w14:paraId="30EFA32A" w14:textId="77777777" w:rsidR="00665D37" w:rsidRPr="00665D37" w:rsidRDefault="00665D37" w:rsidP="00665D37">
      <w:pPr>
        <w:widowControl w:val="0"/>
        <w:autoSpaceDE w:val="0"/>
        <w:autoSpaceDN w:val="0"/>
        <w:adjustRightInd w:val="0"/>
        <w:spacing w:line="480" w:lineRule="auto"/>
        <w:ind w:left="640" w:hanging="640"/>
        <w:rPr>
          <w:rFonts w:ascii="Times New Roman" w:hAnsi="Times New Roman" w:cs="Times New Roman"/>
          <w:noProof/>
          <w:sz w:val="24"/>
          <w:szCs w:val="24"/>
        </w:rPr>
      </w:pPr>
      <w:r w:rsidRPr="00665D37">
        <w:rPr>
          <w:rFonts w:ascii="Times New Roman" w:hAnsi="Times New Roman" w:cs="Times New Roman"/>
          <w:noProof/>
          <w:sz w:val="24"/>
          <w:szCs w:val="24"/>
        </w:rPr>
        <w:t xml:space="preserve">2. </w:t>
      </w:r>
      <w:r w:rsidRPr="00665D37">
        <w:rPr>
          <w:rFonts w:ascii="Times New Roman" w:hAnsi="Times New Roman" w:cs="Times New Roman"/>
          <w:noProof/>
          <w:sz w:val="24"/>
          <w:szCs w:val="24"/>
        </w:rPr>
        <w:tab/>
        <w:t xml:space="preserve">Symington AJ, Pinelli J. Developmental care for promoting development and preventing morbidity in preterm infants. In: Cochrane Database of Systematic Reviews. John Wiley &amp; Sons, Ltd; 2006. </w:t>
      </w:r>
    </w:p>
    <w:p w14:paraId="74534744" w14:textId="77777777" w:rsidR="00665D37" w:rsidRPr="00665D37" w:rsidRDefault="00665D37" w:rsidP="00665D37">
      <w:pPr>
        <w:widowControl w:val="0"/>
        <w:autoSpaceDE w:val="0"/>
        <w:autoSpaceDN w:val="0"/>
        <w:adjustRightInd w:val="0"/>
        <w:spacing w:line="480" w:lineRule="auto"/>
        <w:ind w:left="640" w:hanging="640"/>
        <w:rPr>
          <w:rFonts w:ascii="Times New Roman" w:hAnsi="Times New Roman" w:cs="Times New Roman"/>
          <w:noProof/>
          <w:sz w:val="24"/>
          <w:szCs w:val="24"/>
        </w:rPr>
      </w:pPr>
      <w:r w:rsidRPr="00665D37">
        <w:rPr>
          <w:rFonts w:ascii="Times New Roman" w:hAnsi="Times New Roman" w:cs="Times New Roman"/>
          <w:noProof/>
          <w:sz w:val="24"/>
          <w:szCs w:val="24"/>
        </w:rPr>
        <w:t xml:space="preserve">3. </w:t>
      </w:r>
      <w:r w:rsidRPr="00665D37">
        <w:rPr>
          <w:rFonts w:ascii="Times New Roman" w:hAnsi="Times New Roman" w:cs="Times New Roman"/>
          <w:noProof/>
          <w:sz w:val="24"/>
          <w:szCs w:val="24"/>
        </w:rPr>
        <w:tab/>
        <w:t xml:space="preserve">Sansoni G, Trebeschi M, Docchio F. State-of-the-art and applications of 3D imaging sensors in industry, cultural heritage, medicine, and criminal investigation. Sensors. 2009;9:568–601. </w:t>
      </w:r>
    </w:p>
    <w:p w14:paraId="39E1E0B5" w14:textId="77777777" w:rsidR="00665D37" w:rsidRPr="00665D37" w:rsidRDefault="00665D37" w:rsidP="00665D37">
      <w:pPr>
        <w:widowControl w:val="0"/>
        <w:autoSpaceDE w:val="0"/>
        <w:autoSpaceDN w:val="0"/>
        <w:adjustRightInd w:val="0"/>
        <w:spacing w:line="480" w:lineRule="auto"/>
        <w:ind w:left="640" w:hanging="640"/>
        <w:rPr>
          <w:rFonts w:ascii="Times New Roman" w:hAnsi="Times New Roman" w:cs="Times New Roman"/>
          <w:noProof/>
          <w:sz w:val="24"/>
          <w:szCs w:val="24"/>
        </w:rPr>
      </w:pPr>
      <w:r w:rsidRPr="00665D37">
        <w:rPr>
          <w:rFonts w:ascii="Times New Roman" w:hAnsi="Times New Roman" w:cs="Times New Roman"/>
          <w:noProof/>
          <w:sz w:val="24"/>
          <w:szCs w:val="24"/>
        </w:rPr>
        <w:t xml:space="preserve">4. </w:t>
      </w:r>
      <w:r w:rsidRPr="00665D37">
        <w:rPr>
          <w:rFonts w:ascii="Times New Roman" w:hAnsi="Times New Roman" w:cs="Times New Roman"/>
          <w:noProof/>
          <w:sz w:val="24"/>
          <w:szCs w:val="24"/>
        </w:rPr>
        <w:tab/>
        <w:t xml:space="preserve">Singer PM, De Santis V, Vitale D, Jeffcoate W. Multiorgan failure is an adaptive, endocrine-mediated, metabolic response to overwhelming systemic inaflammation. Lancet 2004;364:545–8. </w:t>
      </w:r>
    </w:p>
    <w:p w14:paraId="297653E6" w14:textId="77777777" w:rsidR="00665D37" w:rsidRPr="00665D37" w:rsidRDefault="00665D37" w:rsidP="00665D37">
      <w:pPr>
        <w:widowControl w:val="0"/>
        <w:autoSpaceDE w:val="0"/>
        <w:autoSpaceDN w:val="0"/>
        <w:adjustRightInd w:val="0"/>
        <w:spacing w:line="480" w:lineRule="auto"/>
        <w:ind w:left="640" w:hanging="640"/>
        <w:rPr>
          <w:rFonts w:ascii="Times New Roman" w:hAnsi="Times New Roman" w:cs="Times New Roman"/>
          <w:noProof/>
          <w:sz w:val="24"/>
          <w:szCs w:val="24"/>
        </w:rPr>
      </w:pPr>
      <w:r w:rsidRPr="00665D37">
        <w:rPr>
          <w:rFonts w:ascii="Times New Roman" w:hAnsi="Times New Roman" w:cs="Times New Roman"/>
          <w:noProof/>
          <w:sz w:val="24"/>
          <w:szCs w:val="24"/>
        </w:rPr>
        <w:t xml:space="preserve">5. </w:t>
      </w:r>
      <w:r w:rsidRPr="00665D37">
        <w:rPr>
          <w:rFonts w:ascii="Times New Roman" w:hAnsi="Times New Roman" w:cs="Times New Roman"/>
          <w:noProof/>
          <w:sz w:val="24"/>
          <w:szCs w:val="24"/>
        </w:rPr>
        <w:tab/>
        <w:t xml:space="preserve">Telfer S, Woodburn J. The use of 3D surface scanning for the measurement and assessment of the human foot. J. Foot Ankle Res. 2010;3. </w:t>
      </w:r>
    </w:p>
    <w:p w14:paraId="3B7D77B8" w14:textId="77777777" w:rsidR="00665D37" w:rsidRPr="00665D37" w:rsidRDefault="00665D37" w:rsidP="00665D37">
      <w:pPr>
        <w:widowControl w:val="0"/>
        <w:autoSpaceDE w:val="0"/>
        <w:autoSpaceDN w:val="0"/>
        <w:adjustRightInd w:val="0"/>
        <w:spacing w:line="480" w:lineRule="auto"/>
        <w:ind w:left="640" w:hanging="640"/>
        <w:rPr>
          <w:rFonts w:ascii="Times New Roman" w:hAnsi="Times New Roman" w:cs="Times New Roman"/>
          <w:noProof/>
          <w:sz w:val="24"/>
          <w:szCs w:val="24"/>
        </w:rPr>
      </w:pPr>
      <w:r w:rsidRPr="00665D37">
        <w:rPr>
          <w:rFonts w:ascii="Times New Roman" w:hAnsi="Times New Roman" w:cs="Times New Roman"/>
          <w:noProof/>
          <w:sz w:val="24"/>
          <w:szCs w:val="24"/>
        </w:rPr>
        <w:t xml:space="preserve">6. </w:t>
      </w:r>
      <w:r w:rsidRPr="00665D37">
        <w:rPr>
          <w:rFonts w:ascii="Times New Roman" w:hAnsi="Times New Roman" w:cs="Times New Roman"/>
          <w:noProof/>
          <w:sz w:val="24"/>
          <w:szCs w:val="24"/>
        </w:rPr>
        <w:tab/>
        <w:t xml:space="preserve">Tikuisis P, Meunier P, Jubenville CE. Human body surface area: Measurement and prediction using three dimensional body scans. Eur J Appl Physiol 2001;85:264–71. </w:t>
      </w:r>
    </w:p>
    <w:p w14:paraId="5766AD87" w14:textId="77777777" w:rsidR="00665D37" w:rsidRPr="00665D37" w:rsidRDefault="00665D37" w:rsidP="00665D37">
      <w:pPr>
        <w:widowControl w:val="0"/>
        <w:autoSpaceDE w:val="0"/>
        <w:autoSpaceDN w:val="0"/>
        <w:adjustRightInd w:val="0"/>
        <w:spacing w:line="480" w:lineRule="auto"/>
        <w:ind w:left="640" w:hanging="640"/>
        <w:rPr>
          <w:rFonts w:ascii="Times New Roman" w:hAnsi="Times New Roman" w:cs="Times New Roman"/>
          <w:noProof/>
          <w:sz w:val="24"/>
          <w:szCs w:val="24"/>
        </w:rPr>
      </w:pPr>
      <w:r w:rsidRPr="00665D37">
        <w:rPr>
          <w:rFonts w:ascii="Times New Roman" w:hAnsi="Times New Roman" w:cs="Times New Roman"/>
          <w:noProof/>
          <w:sz w:val="24"/>
          <w:szCs w:val="24"/>
        </w:rPr>
        <w:t xml:space="preserve">7. </w:t>
      </w:r>
      <w:r w:rsidRPr="00665D37">
        <w:rPr>
          <w:rFonts w:ascii="Times New Roman" w:hAnsi="Times New Roman" w:cs="Times New Roman"/>
          <w:noProof/>
          <w:sz w:val="24"/>
          <w:szCs w:val="24"/>
        </w:rPr>
        <w:tab/>
        <w:t>Ong CS, Yesantharao P, Huang CY, et al. 3D bioprinting using stem cells. Pediatr Res 2017;</w:t>
      </w:r>
    </w:p>
    <w:p w14:paraId="191BEC29" w14:textId="77777777" w:rsidR="00665D37" w:rsidRPr="00665D37" w:rsidRDefault="00665D37" w:rsidP="00665D37">
      <w:pPr>
        <w:widowControl w:val="0"/>
        <w:autoSpaceDE w:val="0"/>
        <w:autoSpaceDN w:val="0"/>
        <w:adjustRightInd w:val="0"/>
        <w:spacing w:line="480" w:lineRule="auto"/>
        <w:ind w:left="640" w:hanging="640"/>
        <w:rPr>
          <w:rFonts w:ascii="Times New Roman" w:hAnsi="Times New Roman" w:cs="Times New Roman"/>
          <w:noProof/>
          <w:sz w:val="24"/>
          <w:szCs w:val="24"/>
        </w:rPr>
      </w:pPr>
      <w:r w:rsidRPr="00665D37">
        <w:rPr>
          <w:rFonts w:ascii="Times New Roman" w:hAnsi="Times New Roman" w:cs="Times New Roman"/>
          <w:noProof/>
          <w:sz w:val="24"/>
          <w:szCs w:val="24"/>
        </w:rPr>
        <w:t xml:space="preserve">8. </w:t>
      </w:r>
      <w:r w:rsidRPr="00665D37">
        <w:rPr>
          <w:rFonts w:ascii="Times New Roman" w:hAnsi="Times New Roman" w:cs="Times New Roman"/>
          <w:noProof/>
          <w:sz w:val="24"/>
          <w:szCs w:val="24"/>
        </w:rPr>
        <w:tab/>
        <w:t>User Manual SCANIFY F3D2001. 2016;</w:t>
      </w:r>
    </w:p>
    <w:p w14:paraId="5F3FABBF" w14:textId="77777777" w:rsidR="00665D37" w:rsidRPr="00665D37" w:rsidRDefault="00665D37" w:rsidP="00665D37">
      <w:pPr>
        <w:widowControl w:val="0"/>
        <w:autoSpaceDE w:val="0"/>
        <w:autoSpaceDN w:val="0"/>
        <w:adjustRightInd w:val="0"/>
        <w:spacing w:line="480" w:lineRule="auto"/>
        <w:ind w:left="640" w:hanging="640"/>
        <w:rPr>
          <w:rFonts w:ascii="Times New Roman" w:hAnsi="Times New Roman" w:cs="Times New Roman"/>
          <w:noProof/>
          <w:sz w:val="24"/>
          <w:szCs w:val="24"/>
        </w:rPr>
      </w:pPr>
      <w:r w:rsidRPr="00665D37">
        <w:rPr>
          <w:rFonts w:ascii="Times New Roman" w:hAnsi="Times New Roman" w:cs="Times New Roman"/>
          <w:noProof/>
          <w:sz w:val="24"/>
          <w:szCs w:val="24"/>
        </w:rPr>
        <w:t xml:space="preserve">9. </w:t>
      </w:r>
      <w:r w:rsidRPr="00665D37">
        <w:rPr>
          <w:rFonts w:ascii="Times New Roman" w:hAnsi="Times New Roman" w:cs="Times New Roman"/>
          <w:noProof/>
          <w:sz w:val="24"/>
          <w:szCs w:val="24"/>
        </w:rPr>
        <w:tab/>
        <w:t xml:space="preserve">Sokolover N, Phillip M, Sirota L, et al. A novel technique for infant length measurement based on stereoscopic vision. Arch Dis Child 2014;99:625–8. </w:t>
      </w:r>
    </w:p>
    <w:p w14:paraId="28ACA9D6" w14:textId="77777777" w:rsidR="00665D37" w:rsidRPr="00665D37" w:rsidRDefault="00665D37" w:rsidP="00665D37">
      <w:pPr>
        <w:widowControl w:val="0"/>
        <w:autoSpaceDE w:val="0"/>
        <w:autoSpaceDN w:val="0"/>
        <w:adjustRightInd w:val="0"/>
        <w:spacing w:line="480" w:lineRule="auto"/>
        <w:ind w:left="640" w:hanging="640"/>
        <w:rPr>
          <w:rFonts w:ascii="Times New Roman" w:hAnsi="Times New Roman" w:cs="Times New Roman"/>
          <w:noProof/>
          <w:sz w:val="24"/>
        </w:rPr>
      </w:pPr>
      <w:r w:rsidRPr="00665D37">
        <w:rPr>
          <w:rFonts w:ascii="Times New Roman" w:hAnsi="Times New Roman" w:cs="Times New Roman"/>
          <w:noProof/>
          <w:sz w:val="24"/>
          <w:szCs w:val="24"/>
        </w:rPr>
        <w:t xml:space="preserve">10. </w:t>
      </w:r>
      <w:r w:rsidRPr="00665D37">
        <w:rPr>
          <w:rFonts w:ascii="Times New Roman" w:hAnsi="Times New Roman" w:cs="Times New Roman"/>
          <w:noProof/>
          <w:sz w:val="24"/>
          <w:szCs w:val="24"/>
        </w:rPr>
        <w:tab/>
        <w:t xml:space="preserve">Ifflaender S, Rüdiger M, Koch A, Burkhardt W. Three-Dimensional Digital Capture of </w:t>
      </w:r>
      <w:r w:rsidRPr="00665D37">
        <w:rPr>
          <w:rFonts w:ascii="Times New Roman" w:hAnsi="Times New Roman" w:cs="Times New Roman"/>
          <w:noProof/>
          <w:sz w:val="24"/>
          <w:szCs w:val="24"/>
        </w:rPr>
        <w:lastRenderedPageBreak/>
        <w:t xml:space="preserve">Head Size in Neonates - A Method Evaluation. PLoS One 2013;8:e61274. </w:t>
      </w:r>
    </w:p>
    <w:p w14:paraId="262A782B" w14:textId="54B0E6F6" w:rsidR="005A21EC" w:rsidRDefault="001C2883" w:rsidP="00750599">
      <w:pPr>
        <w:widowControl w:val="0"/>
        <w:autoSpaceDE w:val="0"/>
        <w:autoSpaceDN w:val="0"/>
        <w:adjustRightInd w:val="0"/>
        <w:spacing w:line="480" w:lineRule="auto"/>
        <w:rPr>
          <w:rFonts w:ascii="Times New Roman" w:hAnsi="Times New Roman" w:cs="Times New Roman"/>
          <w:sz w:val="24"/>
          <w:szCs w:val="24"/>
        </w:rPr>
      </w:pPr>
      <w:r w:rsidRPr="00E21DD8">
        <w:rPr>
          <w:rFonts w:ascii="Times New Roman" w:hAnsi="Times New Roman" w:cs="Times New Roman"/>
          <w:sz w:val="24"/>
          <w:szCs w:val="24"/>
        </w:rPr>
        <w:fldChar w:fldCharType="end"/>
      </w:r>
    </w:p>
    <w:sectPr w:rsidR="005A21EC" w:rsidSect="00FB2357">
      <w:pgSz w:w="11906" w:h="16838"/>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38A0"/>
    <w:multiLevelType w:val="hybridMultilevel"/>
    <w:tmpl w:val="6A92F0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E912D8"/>
    <w:multiLevelType w:val="hybridMultilevel"/>
    <w:tmpl w:val="EC74CF4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0962E9"/>
    <w:multiLevelType w:val="hybridMultilevel"/>
    <w:tmpl w:val="5F800B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F34102"/>
    <w:multiLevelType w:val="hybridMultilevel"/>
    <w:tmpl w:val="CA26A2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24552E"/>
    <w:multiLevelType w:val="hybridMultilevel"/>
    <w:tmpl w:val="EEDC2B84"/>
    <w:lvl w:ilvl="0" w:tplc="70584044">
      <w:start w:val="2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A5706A"/>
    <w:multiLevelType w:val="hybridMultilevel"/>
    <w:tmpl w:val="E7ECD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3F793F"/>
    <w:multiLevelType w:val="hybridMultilevel"/>
    <w:tmpl w:val="5DAABB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86F"/>
    <w:rsid w:val="0002483D"/>
    <w:rsid w:val="00026F8A"/>
    <w:rsid w:val="00030460"/>
    <w:rsid w:val="00040BAF"/>
    <w:rsid w:val="0004624B"/>
    <w:rsid w:val="000603F9"/>
    <w:rsid w:val="000606EB"/>
    <w:rsid w:val="00071EC4"/>
    <w:rsid w:val="000756AF"/>
    <w:rsid w:val="000828AD"/>
    <w:rsid w:val="00087033"/>
    <w:rsid w:val="0009656A"/>
    <w:rsid w:val="000978F0"/>
    <w:rsid w:val="000A4443"/>
    <w:rsid w:val="000C45BA"/>
    <w:rsid w:val="000C7688"/>
    <w:rsid w:val="000D22CD"/>
    <w:rsid w:val="000D4C95"/>
    <w:rsid w:val="000D6B0A"/>
    <w:rsid w:val="000E3CFF"/>
    <w:rsid w:val="000E71BF"/>
    <w:rsid w:val="000F1D91"/>
    <w:rsid w:val="000F3E6C"/>
    <w:rsid w:val="000F40AA"/>
    <w:rsid w:val="00102C9B"/>
    <w:rsid w:val="00107C1C"/>
    <w:rsid w:val="001174B2"/>
    <w:rsid w:val="00121DA3"/>
    <w:rsid w:val="00132CAF"/>
    <w:rsid w:val="001366C7"/>
    <w:rsid w:val="00137C75"/>
    <w:rsid w:val="001422FF"/>
    <w:rsid w:val="00145D8F"/>
    <w:rsid w:val="00150A16"/>
    <w:rsid w:val="00152122"/>
    <w:rsid w:val="0016159D"/>
    <w:rsid w:val="00163E0B"/>
    <w:rsid w:val="001727F5"/>
    <w:rsid w:val="001852E2"/>
    <w:rsid w:val="001A0219"/>
    <w:rsid w:val="001C225E"/>
    <w:rsid w:val="001C2883"/>
    <w:rsid w:val="001C67D1"/>
    <w:rsid w:val="001D6652"/>
    <w:rsid w:val="001D73F3"/>
    <w:rsid w:val="001E6D78"/>
    <w:rsid w:val="001F140C"/>
    <w:rsid w:val="001F7C8A"/>
    <w:rsid w:val="00202EC7"/>
    <w:rsid w:val="002037AE"/>
    <w:rsid w:val="002037D7"/>
    <w:rsid w:val="0021586F"/>
    <w:rsid w:val="0021629F"/>
    <w:rsid w:val="002221F3"/>
    <w:rsid w:val="00230456"/>
    <w:rsid w:val="00235C23"/>
    <w:rsid w:val="0024079B"/>
    <w:rsid w:val="0024194D"/>
    <w:rsid w:val="00244DA0"/>
    <w:rsid w:val="002562E5"/>
    <w:rsid w:val="002568A7"/>
    <w:rsid w:val="00272BAC"/>
    <w:rsid w:val="002851E2"/>
    <w:rsid w:val="002864AA"/>
    <w:rsid w:val="002867A4"/>
    <w:rsid w:val="002962ED"/>
    <w:rsid w:val="002A4118"/>
    <w:rsid w:val="002B1A7E"/>
    <w:rsid w:val="002B463C"/>
    <w:rsid w:val="002C2B7F"/>
    <w:rsid w:val="002C41B1"/>
    <w:rsid w:val="002C4ECF"/>
    <w:rsid w:val="002D17D1"/>
    <w:rsid w:val="002E3109"/>
    <w:rsid w:val="002E765C"/>
    <w:rsid w:val="002F53E3"/>
    <w:rsid w:val="0030222A"/>
    <w:rsid w:val="003108E6"/>
    <w:rsid w:val="00316B6C"/>
    <w:rsid w:val="00326512"/>
    <w:rsid w:val="00331379"/>
    <w:rsid w:val="003315DD"/>
    <w:rsid w:val="00332F53"/>
    <w:rsid w:val="00333BD7"/>
    <w:rsid w:val="00353C06"/>
    <w:rsid w:val="00360E33"/>
    <w:rsid w:val="00374A76"/>
    <w:rsid w:val="0038295A"/>
    <w:rsid w:val="003829D9"/>
    <w:rsid w:val="0038466D"/>
    <w:rsid w:val="00393DCC"/>
    <w:rsid w:val="003A75E4"/>
    <w:rsid w:val="003B270A"/>
    <w:rsid w:val="003B45EB"/>
    <w:rsid w:val="003C4936"/>
    <w:rsid w:val="003D3641"/>
    <w:rsid w:val="003D69C7"/>
    <w:rsid w:val="003E39D7"/>
    <w:rsid w:val="00406BAC"/>
    <w:rsid w:val="004213BD"/>
    <w:rsid w:val="00424418"/>
    <w:rsid w:val="00430842"/>
    <w:rsid w:val="00432DCC"/>
    <w:rsid w:val="00435E7D"/>
    <w:rsid w:val="00436584"/>
    <w:rsid w:val="00436EC0"/>
    <w:rsid w:val="00447E00"/>
    <w:rsid w:val="00454299"/>
    <w:rsid w:val="004701E5"/>
    <w:rsid w:val="00475728"/>
    <w:rsid w:val="00477B62"/>
    <w:rsid w:val="00493541"/>
    <w:rsid w:val="004A5533"/>
    <w:rsid w:val="004D1A2D"/>
    <w:rsid w:val="004D450F"/>
    <w:rsid w:val="004D6CAF"/>
    <w:rsid w:val="004E7ED2"/>
    <w:rsid w:val="004F0535"/>
    <w:rsid w:val="004F5EB5"/>
    <w:rsid w:val="00504BAF"/>
    <w:rsid w:val="00516F0C"/>
    <w:rsid w:val="005236D7"/>
    <w:rsid w:val="00524EAB"/>
    <w:rsid w:val="00531371"/>
    <w:rsid w:val="005328EA"/>
    <w:rsid w:val="00534AFE"/>
    <w:rsid w:val="00536337"/>
    <w:rsid w:val="00542257"/>
    <w:rsid w:val="00547572"/>
    <w:rsid w:val="005502F9"/>
    <w:rsid w:val="00557AB7"/>
    <w:rsid w:val="005624EA"/>
    <w:rsid w:val="005633A8"/>
    <w:rsid w:val="0056644D"/>
    <w:rsid w:val="005A0774"/>
    <w:rsid w:val="005A21EC"/>
    <w:rsid w:val="005A3C46"/>
    <w:rsid w:val="005A79A6"/>
    <w:rsid w:val="005B6D7F"/>
    <w:rsid w:val="005B731F"/>
    <w:rsid w:val="005C4297"/>
    <w:rsid w:val="005D0D2A"/>
    <w:rsid w:val="005E0C0E"/>
    <w:rsid w:val="005E74D1"/>
    <w:rsid w:val="005F0B52"/>
    <w:rsid w:val="005F4113"/>
    <w:rsid w:val="005F47A8"/>
    <w:rsid w:val="005F4A14"/>
    <w:rsid w:val="005F61D6"/>
    <w:rsid w:val="006009C7"/>
    <w:rsid w:val="00606ADD"/>
    <w:rsid w:val="006209AF"/>
    <w:rsid w:val="006236A0"/>
    <w:rsid w:val="00625815"/>
    <w:rsid w:val="00633F64"/>
    <w:rsid w:val="006344A0"/>
    <w:rsid w:val="00664354"/>
    <w:rsid w:val="00665D37"/>
    <w:rsid w:val="006808D9"/>
    <w:rsid w:val="006919C8"/>
    <w:rsid w:val="0069278B"/>
    <w:rsid w:val="00692CDB"/>
    <w:rsid w:val="006931B9"/>
    <w:rsid w:val="00693F57"/>
    <w:rsid w:val="00696806"/>
    <w:rsid w:val="006A0BEE"/>
    <w:rsid w:val="006A25CE"/>
    <w:rsid w:val="006A6049"/>
    <w:rsid w:val="006B2C92"/>
    <w:rsid w:val="006B7F1F"/>
    <w:rsid w:val="006C1EC8"/>
    <w:rsid w:val="006C2540"/>
    <w:rsid w:val="006D5613"/>
    <w:rsid w:val="006D66B9"/>
    <w:rsid w:val="006E553D"/>
    <w:rsid w:val="006E74FA"/>
    <w:rsid w:val="006F05C9"/>
    <w:rsid w:val="006F2AED"/>
    <w:rsid w:val="00700F06"/>
    <w:rsid w:val="007021BB"/>
    <w:rsid w:val="00725BD0"/>
    <w:rsid w:val="007308F8"/>
    <w:rsid w:val="00731783"/>
    <w:rsid w:val="00732775"/>
    <w:rsid w:val="00732950"/>
    <w:rsid w:val="00745A80"/>
    <w:rsid w:val="00750599"/>
    <w:rsid w:val="00754571"/>
    <w:rsid w:val="00755579"/>
    <w:rsid w:val="00757122"/>
    <w:rsid w:val="00764519"/>
    <w:rsid w:val="00765B32"/>
    <w:rsid w:val="007711A4"/>
    <w:rsid w:val="007774FE"/>
    <w:rsid w:val="00786E2D"/>
    <w:rsid w:val="007907F2"/>
    <w:rsid w:val="0079300C"/>
    <w:rsid w:val="00793B46"/>
    <w:rsid w:val="00796E9E"/>
    <w:rsid w:val="007A1309"/>
    <w:rsid w:val="007A34E9"/>
    <w:rsid w:val="007A4E31"/>
    <w:rsid w:val="007A771A"/>
    <w:rsid w:val="007C2BA6"/>
    <w:rsid w:val="007C66D6"/>
    <w:rsid w:val="007D434C"/>
    <w:rsid w:val="007F0BBF"/>
    <w:rsid w:val="007F435F"/>
    <w:rsid w:val="00801694"/>
    <w:rsid w:val="00815600"/>
    <w:rsid w:val="00816C9F"/>
    <w:rsid w:val="008313C4"/>
    <w:rsid w:val="00834135"/>
    <w:rsid w:val="00837F1D"/>
    <w:rsid w:val="0084486F"/>
    <w:rsid w:val="008620EF"/>
    <w:rsid w:val="00871619"/>
    <w:rsid w:val="008806E4"/>
    <w:rsid w:val="00882F62"/>
    <w:rsid w:val="0088548A"/>
    <w:rsid w:val="00887D4B"/>
    <w:rsid w:val="0089516E"/>
    <w:rsid w:val="008A0198"/>
    <w:rsid w:val="008A19C8"/>
    <w:rsid w:val="008A39F7"/>
    <w:rsid w:val="008A7B0D"/>
    <w:rsid w:val="008B3622"/>
    <w:rsid w:val="008C037B"/>
    <w:rsid w:val="008C135A"/>
    <w:rsid w:val="008C609E"/>
    <w:rsid w:val="008D3114"/>
    <w:rsid w:val="008D42C7"/>
    <w:rsid w:val="008D48E9"/>
    <w:rsid w:val="008D5E33"/>
    <w:rsid w:val="008D6082"/>
    <w:rsid w:val="008E4AF1"/>
    <w:rsid w:val="008E5985"/>
    <w:rsid w:val="008F42E9"/>
    <w:rsid w:val="00907D00"/>
    <w:rsid w:val="0091061A"/>
    <w:rsid w:val="00912F26"/>
    <w:rsid w:val="00915F69"/>
    <w:rsid w:val="00917882"/>
    <w:rsid w:val="00936C19"/>
    <w:rsid w:val="00957868"/>
    <w:rsid w:val="00962563"/>
    <w:rsid w:val="0096460F"/>
    <w:rsid w:val="0097484D"/>
    <w:rsid w:val="0097718D"/>
    <w:rsid w:val="00986883"/>
    <w:rsid w:val="00992312"/>
    <w:rsid w:val="009957AE"/>
    <w:rsid w:val="009A2953"/>
    <w:rsid w:val="009A3D17"/>
    <w:rsid w:val="009A6F8D"/>
    <w:rsid w:val="009B5860"/>
    <w:rsid w:val="009C450B"/>
    <w:rsid w:val="009C6FEB"/>
    <w:rsid w:val="009D5553"/>
    <w:rsid w:val="009D7C94"/>
    <w:rsid w:val="009E11E9"/>
    <w:rsid w:val="009E1799"/>
    <w:rsid w:val="009E1EFF"/>
    <w:rsid w:val="009E5EB1"/>
    <w:rsid w:val="009E7B00"/>
    <w:rsid w:val="009F3860"/>
    <w:rsid w:val="009F7C1D"/>
    <w:rsid w:val="00A00566"/>
    <w:rsid w:val="00A034B2"/>
    <w:rsid w:val="00A1130C"/>
    <w:rsid w:val="00A31250"/>
    <w:rsid w:val="00A56435"/>
    <w:rsid w:val="00A57BCC"/>
    <w:rsid w:val="00A6083F"/>
    <w:rsid w:val="00A61403"/>
    <w:rsid w:val="00A64E10"/>
    <w:rsid w:val="00A65543"/>
    <w:rsid w:val="00A75E5B"/>
    <w:rsid w:val="00A8712C"/>
    <w:rsid w:val="00AA1481"/>
    <w:rsid w:val="00AA2267"/>
    <w:rsid w:val="00AA309F"/>
    <w:rsid w:val="00AA7604"/>
    <w:rsid w:val="00AC0F77"/>
    <w:rsid w:val="00AC3A3C"/>
    <w:rsid w:val="00AC5C02"/>
    <w:rsid w:val="00AC690C"/>
    <w:rsid w:val="00AD7970"/>
    <w:rsid w:val="00AF6BBB"/>
    <w:rsid w:val="00B005EE"/>
    <w:rsid w:val="00B12A09"/>
    <w:rsid w:val="00B168AF"/>
    <w:rsid w:val="00B246F7"/>
    <w:rsid w:val="00B27525"/>
    <w:rsid w:val="00B33E59"/>
    <w:rsid w:val="00B3557B"/>
    <w:rsid w:val="00B66C11"/>
    <w:rsid w:val="00B74EE0"/>
    <w:rsid w:val="00B83D99"/>
    <w:rsid w:val="00B85FE2"/>
    <w:rsid w:val="00B919B6"/>
    <w:rsid w:val="00B9268E"/>
    <w:rsid w:val="00BA114D"/>
    <w:rsid w:val="00BA4584"/>
    <w:rsid w:val="00BA4C0D"/>
    <w:rsid w:val="00BA7C8A"/>
    <w:rsid w:val="00BB0A89"/>
    <w:rsid w:val="00BC5A66"/>
    <w:rsid w:val="00BC71FE"/>
    <w:rsid w:val="00BD7589"/>
    <w:rsid w:val="00BE30BA"/>
    <w:rsid w:val="00BE5AD6"/>
    <w:rsid w:val="00BF1058"/>
    <w:rsid w:val="00BF227D"/>
    <w:rsid w:val="00C222B5"/>
    <w:rsid w:val="00C30C56"/>
    <w:rsid w:val="00C346A2"/>
    <w:rsid w:val="00C41D5D"/>
    <w:rsid w:val="00C42464"/>
    <w:rsid w:val="00C5758E"/>
    <w:rsid w:val="00C6274F"/>
    <w:rsid w:val="00C67945"/>
    <w:rsid w:val="00C67C7B"/>
    <w:rsid w:val="00C70138"/>
    <w:rsid w:val="00C743C1"/>
    <w:rsid w:val="00C75E29"/>
    <w:rsid w:val="00C779EE"/>
    <w:rsid w:val="00C80875"/>
    <w:rsid w:val="00C864A5"/>
    <w:rsid w:val="00C937D7"/>
    <w:rsid w:val="00C944C9"/>
    <w:rsid w:val="00C947DE"/>
    <w:rsid w:val="00C972F7"/>
    <w:rsid w:val="00CA7521"/>
    <w:rsid w:val="00CA7710"/>
    <w:rsid w:val="00CC1371"/>
    <w:rsid w:val="00CD10B6"/>
    <w:rsid w:val="00CD331A"/>
    <w:rsid w:val="00CD6B1C"/>
    <w:rsid w:val="00CE1102"/>
    <w:rsid w:val="00CE6D7A"/>
    <w:rsid w:val="00CE70C4"/>
    <w:rsid w:val="00CF0C73"/>
    <w:rsid w:val="00CF2A80"/>
    <w:rsid w:val="00D10F91"/>
    <w:rsid w:val="00D135F1"/>
    <w:rsid w:val="00D17716"/>
    <w:rsid w:val="00D21A1A"/>
    <w:rsid w:val="00D323B4"/>
    <w:rsid w:val="00D32F07"/>
    <w:rsid w:val="00D347D0"/>
    <w:rsid w:val="00D42264"/>
    <w:rsid w:val="00D456EB"/>
    <w:rsid w:val="00D469C7"/>
    <w:rsid w:val="00D54261"/>
    <w:rsid w:val="00D5562B"/>
    <w:rsid w:val="00D606B0"/>
    <w:rsid w:val="00D82C72"/>
    <w:rsid w:val="00D84323"/>
    <w:rsid w:val="00D91838"/>
    <w:rsid w:val="00D972F1"/>
    <w:rsid w:val="00DA27AC"/>
    <w:rsid w:val="00DA6301"/>
    <w:rsid w:val="00DB200C"/>
    <w:rsid w:val="00DB6721"/>
    <w:rsid w:val="00DD6D41"/>
    <w:rsid w:val="00DD73E0"/>
    <w:rsid w:val="00DE08DC"/>
    <w:rsid w:val="00DE153D"/>
    <w:rsid w:val="00DF0409"/>
    <w:rsid w:val="00DF2263"/>
    <w:rsid w:val="00DF308D"/>
    <w:rsid w:val="00E031A4"/>
    <w:rsid w:val="00E21DD8"/>
    <w:rsid w:val="00E232EC"/>
    <w:rsid w:val="00E27CC5"/>
    <w:rsid w:val="00E367D4"/>
    <w:rsid w:val="00E372B7"/>
    <w:rsid w:val="00E44052"/>
    <w:rsid w:val="00E60AC5"/>
    <w:rsid w:val="00E62542"/>
    <w:rsid w:val="00E812E0"/>
    <w:rsid w:val="00E8611B"/>
    <w:rsid w:val="00E91769"/>
    <w:rsid w:val="00E93EB0"/>
    <w:rsid w:val="00EA0250"/>
    <w:rsid w:val="00EB0EAE"/>
    <w:rsid w:val="00EB3B9B"/>
    <w:rsid w:val="00ED13FA"/>
    <w:rsid w:val="00ED69A3"/>
    <w:rsid w:val="00ED7196"/>
    <w:rsid w:val="00EE6E67"/>
    <w:rsid w:val="00EF32F2"/>
    <w:rsid w:val="00EF359E"/>
    <w:rsid w:val="00EF7829"/>
    <w:rsid w:val="00F05690"/>
    <w:rsid w:val="00F0782A"/>
    <w:rsid w:val="00F11EAA"/>
    <w:rsid w:val="00F126E2"/>
    <w:rsid w:val="00F12ECD"/>
    <w:rsid w:val="00F14086"/>
    <w:rsid w:val="00F1411E"/>
    <w:rsid w:val="00F25AF6"/>
    <w:rsid w:val="00F31794"/>
    <w:rsid w:val="00F3743D"/>
    <w:rsid w:val="00F450BC"/>
    <w:rsid w:val="00F45911"/>
    <w:rsid w:val="00F52733"/>
    <w:rsid w:val="00F53B6E"/>
    <w:rsid w:val="00F56921"/>
    <w:rsid w:val="00F67D73"/>
    <w:rsid w:val="00F811D1"/>
    <w:rsid w:val="00F8302D"/>
    <w:rsid w:val="00F85B43"/>
    <w:rsid w:val="00F87542"/>
    <w:rsid w:val="00F917B8"/>
    <w:rsid w:val="00F94CDA"/>
    <w:rsid w:val="00FA21C4"/>
    <w:rsid w:val="00FB05D5"/>
    <w:rsid w:val="00FB2357"/>
    <w:rsid w:val="00FB3481"/>
    <w:rsid w:val="00FC08E4"/>
    <w:rsid w:val="00FC23BC"/>
    <w:rsid w:val="00FC332A"/>
    <w:rsid w:val="00FC7569"/>
    <w:rsid w:val="00FD22F6"/>
    <w:rsid w:val="00FD47AD"/>
    <w:rsid w:val="00FE08D6"/>
    <w:rsid w:val="00FE26EB"/>
    <w:rsid w:val="00FE7770"/>
    <w:rsid w:val="00FF7E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6E9D36"/>
  <w15:docId w15:val="{FC6425EB-CD04-411E-A776-98BA5C3A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838"/>
    <w:pPr>
      <w:ind w:left="720"/>
      <w:contextualSpacing/>
    </w:pPr>
  </w:style>
  <w:style w:type="table" w:styleId="TableGrid">
    <w:name w:val="Table Grid"/>
    <w:basedOn w:val="TableNormal"/>
    <w:uiPriority w:val="39"/>
    <w:rsid w:val="00815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0C45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332F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DF0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409"/>
    <w:rPr>
      <w:rFonts w:ascii="Segoe UI" w:hAnsi="Segoe UI" w:cs="Segoe UI"/>
      <w:sz w:val="18"/>
      <w:szCs w:val="18"/>
    </w:rPr>
  </w:style>
  <w:style w:type="character" w:styleId="CommentReference">
    <w:name w:val="annotation reference"/>
    <w:basedOn w:val="DefaultParagraphFont"/>
    <w:uiPriority w:val="99"/>
    <w:semiHidden/>
    <w:unhideWhenUsed/>
    <w:rsid w:val="0088548A"/>
    <w:rPr>
      <w:sz w:val="16"/>
      <w:szCs w:val="16"/>
    </w:rPr>
  </w:style>
  <w:style w:type="paragraph" w:styleId="CommentText">
    <w:name w:val="annotation text"/>
    <w:basedOn w:val="Normal"/>
    <w:link w:val="CommentTextChar"/>
    <w:uiPriority w:val="99"/>
    <w:semiHidden/>
    <w:unhideWhenUsed/>
    <w:rsid w:val="0088548A"/>
    <w:pPr>
      <w:spacing w:line="240" w:lineRule="auto"/>
    </w:pPr>
    <w:rPr>
      <w:sz w:val="20"/>
      <w:szCs w:val="20"/>
    </w:rPr>
  </w:style>
  <w:style w:type="character" w:customStyle="1" w:styleId="CommentTextChar">
    <w:name w:val="Comment Text Char"/>
    <w:basedOn w:val="DefaultParagraphFont"/>
    <w:link w:val="CommentText"/>
    <w:uiPriority w:val="99"/>
    <w:semiHidden/>
    <w:rsid w:val="0088548A"/>
    <w:rPr>
      <w:sz w:val="20"/>
      <w:szCs w:val="20"/>
    </w:rPr>
  </w:style>
  <w:style w:type="paragraph" w:styleId="CommentSubject">
    <w:name w:val="annotation subject"/>
    <w:basedOn w:val="CommentText"/>
    <w:next w:val="CommentText"/>
    <w:link w:val="CommentSubjectChar"/>
    <w:uiPriority w:val="99"/>
    <w:semiHidden/>
    <w:unhideWhenUsed/>
    <w:rsid w:val="0088548A"/>
    <w:rPr>
      <w:b/>
      <w:bCs/>
    </w:rPr>
  </w:style>
  <w:style w:type="character" w:customStyle="1" w:styleId="CommentSubjectChar">
    <w:name w:val="Comment Subject Char"/>
    <w:basedOn w:val="CommentTextChar"/>
    <w:link w:val="CommentSubject"/>
    <w:uiPriority w:val="99"/>
    <w:semiHidden/>
    <w:rsid w:val="0088548A"/>
    <w:rPr>
      <w:b/>
      <w:bCs/>
      <w:sz w:val="20"/>
      <w:szCs w:val="20"/>
    </w:rPr>
  </w:style>
  <w:style w:type="paragraph" w:styleId="Revision">
    <w:name w:val="Revision"/>
    <w:hidden/>
    <w:uiPriority w:val="99"/>
    <w:semiHidden/>
    <w:rsid w:val="00DE08DC"/>
    <w:pPr>
      <w:spacing w:after="0" w:line="240" w:lineRule="auto"/>
    </w:pPr>
  </w:style>
  <w:style w:type="paragraph" w:styleId="NormalWeb">
    <w:name w:val="Normal (Web)"/>
    <w:basedOn w:val="Normal"/>
    <w:uiPriority w:val="99"/>
    <w:semiHidden/>
    <w:unhideWhenUsed/>
    <w:rsid w:val="00C627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1D6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6095">
      <w:bodyDiv w:val="1"/>
      <w:marLeft w:val="0"/>
      <w:marRight w:val="0"/>
      <w:marTop w:val="0"/>
      <w:marBottom w:val="0"/>
      <w:divBdr>
        <w:top w:val="none" w:sz="0" w:space="0" w:color="auto"/>
        <w:left w:val="none" w:sz="0" w:space="0" w:color="auto"/>
        <w:bottom w:val="none" w:sz="0" w:space="0" w:color="auto"/>
        <w:right w:val="none" w:sz="0" w:space="0" w:color="auto"/>
      </w:divBdr>
    </w:div>
    <w:div w:id="260843598">
      <w:bodyDiv w:val="1"/>
      <w:marLeft w:val="0"/>
      <w:marRight w:val="0"/>
      <w:marTop w:val="0"/>
      <w:marBottom w:val="0"/>
      <w:divBdr>
        <w:top w:val="none" w:sz="0" w:space="0" w:color="auto"/>
        <w:left w:val="none" w:sz="0" w:space="0" w:color="auto"/>
        <w:bottom w:val="none" w:sz="0" w:space="0" w:color="auto"/>
        <w:right w:val="none" w:sz="0" w:space="0" w:color="auto"/>
      </w:divBdr>
    </w:div>
    <w:div w:id="549808293">
      <w:bodyDiv w:val="1"/>
      <w:marLeft w:val="0"/>
      <w:marRight w:val="0"/>
      <w:marTop w:val="0"/>
      <w:marBottom w:val="0"/>
      <w:divBdr>
        <w:top w:val="none" w:sz="0" w:space="0" w:color="auto"/>
        <w:left w:val="none" w:sz="0" w:space="0" w:color="auto"/>
        <w:bottom w:val="none" w:sz="0" w:space="0" w:color="auto"/>
        <w:right w:val="none" w:sz="0" w:space="0" w:color="auto"/>
      </w:divBdr>
    </w:div>
    <w:div w:id="629287960">
      <w:bodyDiv w:val="1"/>
      <w:marLeft w:val="0"/>
      <w:marRight w:val="0"/>
      <w:marTop w:val="0"/>
      <w:marBottom w:val="0"/>
      <w:divBdr>
        <w:top w:val="none" w:sz="0" w:space="0" w:color="auto"/>
        <w:left w:val="none" w:sz="0" w:space="0" w:color="auto"/>
        <w:bottom w:val="none" w:sz="0" w:space="0" w:color="auto"/>
        <w:right w:val="none" w:sz="0" w:space="0" w:color="auto"/>
      </w:divBdr>
    </w:div>
    <w:div w:id="852720281">
      <w:bodyDiv w:val="1"/>
      <w:marLeft w:val="0"/>
      <w:marRight w:val="0"/>
      <w:marTop w:val="0"/>
      <w:marBottom w:val="0"/>
      <w:divBdr>
        <w:top w:val="none" w:sz="0" w:space="0" w:color="auto"/>
        <w:left w:val="none" w:sz="0" w:space="0" w:color="auto"/>
        <w:bottom w:val="none" w:sz="0" w:space="0" w:color="auto"/>
        <w:right w:val="none" w:sz="0" w:space="0" w:color="auto"/>
      </w:divBdr>
    </w:div>
    <w:div w:id="875851793">
      <w:bodyDiv w:val="1"/>
      <w:marLeft w:val="0"/>
      <w:marRight w:val="0"/>
      <w:marTop w:val="0"/>
      <w:marBottom w:val="0"/>
      <w:divBdr>
        <w:top w:val="none" w:sz="0" w:space="0" w:color="auto"/>
        <w:left w:val="none" w:sz="0" w:space="0" w:color="auto"/>
        <w:bottom w:val="none" w:sz="0" w:space="0" w:color="auto"/>
        <w:right w:val="none" w:sz="0" w:space="0" w:color="auto"/>
      </w:divBdr>
    </w:div>
    <w:div w:id="1188182944">
      <w:bodyDiv w:val="1"/>
      <w:marLeft w:val="0"/>
      <w:marRight w:val="0"/>
      <w:marTop w:val="0"/>
      <w:marBottom w:val="0"/>
      <w:divBdr>
        <w:top w:val="none" w:sz="0" w:space="0" w:color="auto"/>
        <w:left w:val="none" w:sz="0" w:space="0" w:color="auto"/>
        <w:bottom w:val="none" w:sz="0" w:space="0" w:color="auto"/>
        <w:right w:val="none" w:sz="0" w:space="0" w:color="auto"/>
      </w:divBdr>
    </w:div>
    <w:div w:id="204374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7E00-D122-44B4-A778-75243336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12</Pages>
  <Words>8066</Words>
  <Characters>45981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53940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Andrews</dc:creator>
  <cp:lastModifiedBy>Ashton J.</cp:lastModifiedBy>
  <cp:revision>28</cp:revision>
  <dcterms:created xsi:type="dcterms:W3CDTF">2018-09-07T09:44:00Z</dcterms:created>
  <dcterms:modified xsi:type="dcterms:W3CDTF">2019-06-21T10:43:00Z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dbbddcf1-2576-3385-99ee-f75c9988e972</vt:lpwstr>
  </property>
  <property fmtid="{D5CDD505-2E9C-101B-9397-08002B2CF9AE}" pid="4" name="Mendeley Recent Style Id 0_1">
    <vt:lpwstr>http://www.zotero.org/styles/acta-paediatrica</vt:lpwstr>
  </property>
  <property fmtid="{D5CDD505-2E9C-101B-9397-08002B2CF9AE}" pid="5" name="Mendeley Recent Style Name 0_1">
    <vt:lpwstr>Acta Paediatrica</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http://www.zotero.org/styles/bmj</vt:lpwstr>
  </property>
  <property fmtid="{D5CDD505-2E9C-101B-9397-08002B2CF9AE}" pid="9" name="Mendeley Recent Style Name 2_1">
    <vt:lpwstr>BMJ</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http://www.zotero.org/styles/gastroenterology</vt:lpwstr>
  </property>
  <property fmtid="{D5CDD505-2E9C-101B-9397-08002B2CF9AE}" pid="13" name="Mendeley Recent Style Name 4_1">
    <vt:lpwstr>Gastroenterology</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http://www.zotero.org/styles/pediatric-research</vt:lpwstr>
  </property>
  <property fmtid="{D5CDD505-2E9C-101B-9397-08002B2CF9AE}" pid="21" name="Mendeley Recent Style Name 8_1">
    <vt:lpwstr>Pediatric Research</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http://www.zotero.org/styles/pediatric-research</vt:lpwstr>
  </property>
</Properties>
</file>