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44B77" w14:textId="77777777" w:rsidR="00B34A49" w:rsidRPr="00C123A8" w:rsidRDefault="002D4398" w:rsidP="00EB1308">
      <w:pPr>
        <w:spacing w:line="240" w:lineRule="auto"/>
        <w:jc w:val="center"/>
        <w:rPr>
          <w:rFonts w:ascii="Times New Roman" w:eastAsia="Calibri" w:hAnsi="Times New Roman" w:cs="Times New Roman"/>
          <w:b/>
          <w:sz w:val="24"/>
          <w:szCs w:val="24"/>
          <w:lang w:eastAsia="en-US"/>
        </w:rPr>
      </w:pPr>
      <w:bookmarkStart w:id="0" w:name="_GoBack"/>
      <w:bookmarkEnd w:id="0"/>
      <w:r w:rsidRPr="00C123A8">
        <w:rPr>
          <w:rFonts w:ascii="Times New Roman" w:eastAsia="Calibri" w:hAnsi="Times New Roman" w:cs="Times New Roman"/>
          <w:b/>
          <w:sz w:val="24"/>
          <w:szCs w:val="24"/>
          <w:lang w:eastAsia="en-US"/>
        </w:rPr>
        <w:t>Better Together?</w:t>
      </w:r>
      <w:r w:rsidR="00EB1308" w:rsidRPr="00C123A8">
        <w:rPr>
          <w:rFonts w:ascii="Times New Roman" w:eastAsia="Calibri" w:hAnsi="Times New Roman" w:cs="Times New Roman"/>
          <w:b/>
          <w:sz w:val="24"/>
          <w:szCs w:val="24"/>
          <w:lang w:eastAsia="en-US"/>
        </w:rPr>
        <w:t xml:space="preserve"> Investigating new control room configurations and reduced crew size in submarine command and control </w:t>
      </w:r>
    </w:p>
    <w:p w14:paraId="204FEB60" w14:textId="77777777" w:rsidR="00B34A49" w:rsidRPr="00C123A8" w:rsidRDefault="00B34A49" w:rsidP="00073EF3">
      <w:pPr>
        <w:spacing w:line="240" w:lineRule="auto"/>
        <w:jc w:val="center"/>
        <w:rPr>
          <w:rFonts w:ascii="Times New Roman" w:eastAsiaTheme="minorHAnsi" w:hAnsi="Times New Roman" w:cs="Times New Roman"/>
          <w:sz w:val="24"/>
          <w:szCs w:val="24"/>
          <w:lang w:eastAsia="en-US"/>
        </w:rPr>
      </w:pPr>
      <w:r w:rsidRPr="00C123A8">
        <w:rPr>
          <w:rFonts w:ascii="Times New Roman" w:eastAsiaTheme="minorHAnsi" w:hAnsi="Times New Roman" w:cs="Times New Roman"/>
          <w:sz w:val="24"/>
          <w:szCs w:val="24"/>
          <w:lang w:eastAsia="en-US"/>
        </w:rPr>
        <w:t>Neville A. Stanton</w:t>
      </w:r>
      <w:r w:rsidR="00E9029D" w:rsidRPr="00C123A8">
        <w:rPr>
          <w:rFonts w:ascii="Times New Roman" w:eastAsiaTheme="minorHAnsi" w:hAnsi="Times New Roman" w:cs="Times New Roman"/>
          <w:sz w:val="24"/>
          <w:szCs w:val="24"/>
          <w:lang w:eastAsia="en-US"/>
        </w:rPr>
        <w:t>*</w:t>
      </w:r>
      <w:r w:rsidRPr="00C123A8">
        <w:rPr>
          <w:rFonts w:ascii="Times New Roman" w:eastAsiaTheme="minorHAnsi" w:hAnsi="Times New Roman" w:cs="Times New Roman"/>
          <w:sz w:val="24"/>
          <w:szCs w:val="24"/>
          <w:lang w:eastAsia="en-US"/>
        </w:rPr>
        <w:t xml:space="preserve"> &amp; Aaron P. </w:t>
      </w:r>
      <w:r w:rsidR="00E9029D" w:rsidRPr="00C123A8">
        <w:rPr>
          <w:rFonts w:ascii="Times New Roman" w:eastAsiaTheme="minorHAnsi" w:hAnsi="Times New Roman" w:cs="Times New Roman"/>
          <w:sz w:val="24"/>
          <w:szCs w:val="24"/>
          <w:lang w:eastAsia="en-US"/>
        </w:rPr>
        <w:t>J. Roberts</w:t>
      </w:r>
    </w:p>
    <w:p w14:paraId="35057EDE" w14:textId="77777777" w:rsidR="002D4398" w:rsidRPr="00C123A8" w:rsidRDefault="002D4398" w:rsidP="00073EF3">
      <w:pPr>
        <w:spacing w:line="240" w:lineRule="auto"/>
        <w:jc w:val="center"/>
        <w:rPr>
          <w:rFonts w:ascii="Times New Roman" w:eastAsiaTheme="minorHAnsi" w:hAnsi="Times New Roman" w:cs="Times New Roman"/>
          <w:sz w:val="24"/>
          <w:szCs w:val="24"/>
          <w:lang w:eastAsia="en-US"/>
        </w:rPr>
      </w:pPr>
      <w:r w:rsidRPr="00C123A8">
        <w:rPr>
          <w:rFonts w:ascii="Times New Roman" w:eastAsiaTheme="minorHAnsi" w:hAnsi="Times New Roman" w:cs="Times New Roman"/>
          <w:sz w:val="24"/>
          <w:szCs w:val="24"/>
          <w:lang w:eastAsia="en-US"/>
        </w:rPr>
        <w:t>Human Factors Engineering, Transportation Research Group</w:t>
      </w:r>
    </w:p>
    <w:p w14:paraId="2EE0DEF2" w14:textId="77777777" w:rsidR="00B34A49" w:rsidRPr="00C123A8" w:rsidRDefault="00B34A49" w:rsidP="00073EF3">
      <w:pPr>
        <w:spacing w:line="240" w:lineRule="auto"/>
        <w:jc w:val="center"/>
        <w:rPr>
          <w:rFonts w:ascii="Times New Roman" w:eastAsiaTheme="minorHAnsi" w:hAnsi="Times New Roman" w:cs="Times New Roman"/>
          <w:sz w:val="24"/>
          <w:szCs w:val="24"/>
          <w:lang w:eastAsia="en-US"/>
        </w:rPr>
      </w:pPr>
      <w:r w:rsidRPr="00C123A8">
        <w:rPr>
          <w:rFonts w:ascii="Times New Roman" w:eastAsiaTheme="minorHAnsi" w:hAnsi="Times New Roman" w:cs="Times New Roman"/>
          <w:sz w:val="24"/>
          <w:szCs w:val="24"/>
          <w:lang w:eastAsia="en-US"/>
        </w:rPr>
        <w:t>University of Southampton,</w:t>
      </w:r>
    </w:p>
    <w:p w14:paraId="03D5AAA8" w14:textId="77777777" w:rsidR="00B34A49" w:rsidRPr="00C123A8" w:rsidRDefault="00B34A49" w:rsidP="00073EF3">
      <w:pPr>
        <w:spacing w:line="240" w:lineRule="auto"/>
        <w:jc w:val="center"/>
        <w:rPr>
          <w:rFonts w:ascii="Times New Roman" w:eastAsiaTheme="minorHAnsi" w:hAnsi="Times New Roman" w:cs="Times New Roman"/>
          <w:sz w:val="24"/>
          <w:szCs w:val="24"/>
          <w:lang w:eastAsia="en-US"/>
        </w:rPr>
      </w:pPr>
      <w:r w:rsidRPr="00C123A8">
        <w:rPr>
          <w:rFonts w:ascii="Times New Roman" w:eastAsiaTheme="minorHAnsi" w:hAnsi="Times New Roman" w:cs="Times New Roman"/>
          <w:sz w:val="24"/>
          <w:szCs w:val="24"/>
          <w:lang w:eastAsia="en-US"/>
        </w:rPr>
        <w:t>Boldrewood Innovation Campus,</w:t>
      </w:r>
    </w:p>
    <w:p w14:paraId="3700A01C" w14:textId="77777777" w:rsidR="00B34A49" w:rsidRPr="00C123A8" w:rsidRDefault="00B34A49" w:rsidP="00073EF3">
      <w:pPr>
        <w:spacing w:line="240" w:lineRule="auto"/>
        <w:jc w:val="center"/>
        <w:rPr>
          <w:rFonts w:ascii="Times New Roman" w:eastAsiaTheme="minorHAnsi" w:hAnsi="Times New Roman" w:cs="Times New Roman"/>
          <w:sz w:val="24"/>
          <w:szCs w:val="24"/>
          <w:lang w:eastAsia="en-US"/>
        </w:rPr>
      </w:pPr>
      <w:r w:rsidRPr="00C123A8">
        <w:rPr>
          <w:rFonts w:ascii="Times New Roman" w:eastAsiaTheme="minorHAnsi" w:hAnsi="Times New Roman" w:cs="Times New Roman"/>
          <w:sz w:val="24"/>
          <w:szCs w:val="24"/>
          <w:lang w:eastAsia="en-US"/>
        </w:rPr>
        <w:t>Burgess Road,</w:t>
      </w:r>
    </w:p>
    <w:p w14:paraId="2E0B2B0A" w14:textId="77777777" w:rsidR="00B34A49" w:rsidRPr="00C123A8" w:rsidRDefault="00B34A49" w:rsidP="00073EF3">
      <w:pPr>
        <w:spacing w:line="240" w:lineRule="auto"/>
        <w:jc w:val="center"/>
        <w:rPr>
          <w:rFonts w:ascii="Times New Roman" w:eastAsiaTheme="minorHAnsi" w:hAnsi="Times New Roman" w:cs="Times New Roman"/>
          <w:sz w:val="24"/>
          <w:szCs w:val="24"/>
          <w:lang w:eastAsia="en-US"/>
        </w:rPr>
      </w:pPr>
      <w:r w:rsidRPr="00C123A8">
        <w:rPr>
          <w:rFonts w:ascii="Times New Roman" w:eastAsiaTheme="minorHAnsi" w:hAnsi="Times New Roman" w:cs="Times New Roman"/>
          <w:sz w:val="24"/>
          <w:szCs w:val="24"/>
          <w:lang w:eastAsia="en-US"/>
        </w:rPr>
        <w:t>Southampton,</w:t>
      </w:r>
    </w:p>
    <w:p w14:paraId="7D7EE271" w14:textId="77777777" w:rsidR="002D4398" w:rsidRPr="00C123A8" w:rsidRDefault="002D4398" w:rsidP="00073EF3">
      <w:pPr>
        <w:spacing w:line="240" w:lineRule="auto"/>
        <w:jc w:val="center"/>
        <w:rPr>
          <w:rFonts w:ascii="Times New Roman" w:eastAsiaTheme="minorHAnsi" w:hAnsi="Times New Roman" w:cs="Times New Roman"/>
          <w:sz w:val="24"/>
          <w:szCs w:val="24"/>
          <w:lang w:eastAsia="en-US"/>
        </w:rPr>
      </w:pPr>
      <w:r w:rsidRPr="00C123A8">
        <w:rPr>
          <w:rFonts w:ascii="Times New Roman" w:eastAsiaTheme="minorHAnsi" w:hAnsi="Times New Roman" w:cs="Times New Roman"/>
          <w:sz w:val="24"/>
          <w:szCs w:val="24"/>
          <w:lang w:eastAsia="en-US"/>
        </w:rPr>
        <w:t>SO16 7QF</w:t>
      </w:r>
    </w:p>
    <w:p w14:paraId="07C1F1A8" w14:textId="77777777" w:rsidR="00B34A49" w:rsidRPr="00C123A8" w:rsidRDefault="00B34A49" w:rsidP="00073EF3">
      <w:pPr>
        <w:spacing w:line="240" w:lineRule="auto"/>
        <w:jc w:val="center"/>
        <w:rPr>
          <w:rFonts w:ascii="Times New Roman" w:eastAsiaTheme="minorHAnsi" w:hAnsi="Times New Roman" w:cs="Times New Roman"/>
          <w:sz w:val="24"/>
          <w:szCs w:val="24"/>
          <w:lang w:eastAsia="en-US"/>
        </w:rPr>
      </w:pPr>
      <w:r w:rsidRPr="00C123A8">
        <w:rPr>
          <w:rFonts w:ascii="Times New Roman" w:eastAsiaTheme="minorHAnsi" w:hAnsi="Times New Roman" w:cs="Times New Roman"/>
          <w:sz w:val="24"/>
          <w:szCs w:val="24"/>
          <w:lang w:eastAsia="en-US"/>
        </w:rPr>
        <w:t>UK</w:t>
      </w:r>
    </w:p>
    <w:p w14:paraId="36605D06" w14:textId="77777777" w:rsidR="00B34A49" w:rsidRPr="00C123A8" w:rsidRDefault="00B34A49" w:rsidP="00073EF3">
      <w:pPr>
        <w:spacing w:line="240" w:lineRule="auto"/>
        <w:jc w:val="center"/>
        <w:rPr>
          <w:rFonts w:ascii="Times New Roman" w:eastAsiaTheme="minorHAnsi" w:hAnsi="Times New Roman" w:cs="Times New Roman"/>
          <w:sz w:val="24"/>
          <w:szCs w:val="24"/>
          <w:lang w:eastAsia="en-US"/>
        </w:rPr>
      </w:pPr>
    </w:p>
    <w:p w14:paraId="29DD825A" w14:textId="77777777" w:rsidR="00980E7B" w:rsidRPr="00C123A8" w:rsidRDefault="00E9029D" w:rsidP="00073EF3">
      <w:pPr>
        <w:spacing w:line="240" w:lineRule="auto"/>
        <w:rPr>
          <w:rFonts w:ascii="Times New Roman" w:eastAsiaTheme="minorHAnsi" w:hAnsi="Times New Roman" w:cs="Times New Roman"/>
          <w:sz w:val="24"/>
          <w:szCs w:val="24"/>
          <w:lang w:eastAsia="en-US"/>
        </w:rPr>
      </w:pPr>
      <w:r w:rsidRPr="00C123A8">
        <w:rPr>
          <w:rFonts w:ascii="Times New Roman" w:eastAsiaTheme="minorHAnsi" w:hAnsi="Times New Roman" w:cs="Times New Roman"/>
          <w:b/>
          <w:sz w:val="24"/>
          <w:szCs w:val="24"/>
          <w:lang w:eastAsia="en-US"/>
        </w:rPr>
        <w:t>*</w:t>
      </w:r>
      <w:r w:rsidR="00B34A49" w:rsidRPr="00C123A8">
        <w:rPr>
          <w:rFonts w:ascii="Times New Roman" w:eastAsiaTheme="minorHAnsi" w:hAnsi="Times New Roman" w:cs="Times New Roman"/>
          <w:b/>
          <w:sz w:val="24"/>
          <w:szCs w:val="24"/>
          <w:lang w:eastAsia="en-US"/>
        </w:rPr>
        <w:t xml:space="preserve">Corresponding </w:t>
      </w:r>
      <w:r w:rsidRPr="00C123A8">
        <w:rPr>
          <w:rFonts w:ascii="Times New Roman" w:eastAsiaTheme="minorHAnsi" w:hAnsi="Times New Roman" w:cs="Times New Roman"/>
          <w:b/>
          <w:sz w:val="24"/>
          <w:szCs w:val="24"/>
          <w:lang w:eastAsia="en-US"/>
        </w:rPr>
        <w:t>Neville A Stanton</w:t>
      </w:r>
      <w:r w:rsidR="00B34A49" w:rsidRPr="00C123A8">
        <w:rPr>
          <w:rFonts w:ascii="Times New Roman" w:eastAsiaTheme="minorHAnsi" w:hAnsi="Times New Roman" w:cs="Times New Roman"/>
          <w:sz w:val="24"/>
          <w:szCs w:val="24"/>
          <w:lang w:eastAsia="en-US"/>
        </w:rPr>
        <w:t xml:space="preserve"> University of Southampton, Southampton, UK (e-mail: </w:t>
      </w:r>
      <w:r w:rsidRPr="00C123A8">
        <w:rPr>
          <w:rFonts w:ascii="Times New Roman" w:eastAsiaTheme="minorHAnsi" w:hAnsi="Times New Roman" w:cs="Times New Roman"/>
          <w:sz w:val="24"/>
          <w:szCs w:val="24"/>
          <w:lang w:eastAsia="en-US"/>
        </w:rPr>
        <w:t>n.stanton@soton.ac.uk</w:t>
      </w:r>
    </w:p>
    <w:p w14:paraId="31DE8200" w14:textId="77777777" w:rsidR="002D4398" w:rsidRPr="00C123A8" w:rsidRDefault="002D4398" w:rsidP="00073EF3">
      <w:pPr>
        <w:spacing w:after="0" w:line="240" w:lineRule="auto"/>
        <w:jc w:val="both"/>
        <w:rPr>
          <w:rFonts w:ascii="Times New Roman" w:eastAsiaTheme="minorHAnsi" w:hAnsi="Times New Roman" w:cs="Times New Roman"/>
          <w:b/>
          <w:iCs/>
          <w:lang w:eastAsia="en-US"/>
        </w:rPr>
      </w:pPr>
    </w:p>
    <w:p w14:paraId="402E0288" w14:textId="77777777" w:rsidR="00B34A49" w:rsidRPr="00C123A8" w:rsidRDefault="00B34A49" w:rsidP="00073EF3">
      <w:pPr>
        <w:spacing w:after="0" w:line="240" w:lineRule="auto"/>
        <w:jc w:val="both"/>
        <w:rPr>
          <w:rFonts w:ascii="Times New Roman" w:eastAsiaTheme="minorHAnsi" w:hAnsi="Times New Roman" w:cs="Times New Roman"/>
          <w:b/>
          <w:iCs/>
          <w:lang w:eastAsia="en-US"/>
        </w:rPr>
      </w:pPr>
      <w:r w:rsidRPr="00C123A8">
        <w:rPr>
          <w:rFonts w:ascii="Times New Roman" w:eastAsiaTheme="minorHAnsi" w:hAnsi="Times New Roman" w:cs="Times New Roman"/>
          <w:b/>
          <w:iCs/>
          <w:lang w:eastAsia="en-US"/>
        </w:rPr>
        <w:t>Abstract</w:t>
      </w:r>
    </w:p>
    <w:p w14:paraId="232BABFD" w14:textId="43208741" w:rsidR="00B34A49" w:rsidRPr="00C123A8" w:rsidRDefault="002D4398" w:rsidP="00073EF3">
      <w:pPr>
        <w:spacing w:after="0" w:line="240" w:lineRule="auto"/>
        <w:jc w:val="both"/>
        <w:rPr>
          <w:rFonts w:ascii="Times New Roman" w:eastAsiaTheme="minorHAnsi" w:hAnsi="Times New Roman" w:cs="Times New Roman"/>
          <w:iCs/>
          <w:lang w:eastAsia="en-US"/>
        </w:rPr>
      </w:pPr>
      <w:r w:rsidRPr="00C123A8">
        <w:rPr>
          <w:rFonts w:ascii="Times New Roman" w:eastAsiaTheme="minorHAnsi" w:hAnsi="Times New Roman" w:cs="Times New Roman"/>
          <w:iCs/>
          <w:lang w:eastAsia="en-US"/>
        </w:rPr>
        <w:t xml:space="preserve">The separation of the sound and control rooms in </w:t>
      </w:r>
      <w:r w:rsidR="000B54E9" w:rsidRPr="00C123A8">
        <w:rPr>
          <w:rFonts w:ascii="Times New Roman" w:eastAsiaTheme="minorHAnsi" w:hAnsi="Times New Roman" w:cs="Times New Roman"/>
          <w:iCs/>
          <w:lang w:eastAsia="en-US"/>
        </w:rPr>
        <w:t xml:space="preserve">Royal Navy </w:t>
      </w:r>
      <w:r w:rsidRPr="00C123A8">
        <w:rPr>
          <w:rFonts w:ascii="Times New Roman" w:eastAsiaTheme="minorHAnsi" w:hAnsi="Times New Roman" w:cs="Times New Roman"/>
          <w:iCs/>
          <w:lang w:eastAsia="en-US"/>
        </w:rPr>
        <w:t>submarines seems to be artefactually reducing the effectiveness of information</w:t>
      </w:r>
      <w:r w:rsidR="008E5F53" w:rsidRPr="00C123A8">
        <w:rPr>
          <w:rFonts w:ascii="Times New Roman" w:eastAsiaTheme="minorHAnsi" w:hAnsi="Times New Roman" w:cs="Times New Roman"/>
          <w:iCs/>
          <w:lang w:eastAsia="en-US"/>
        </w:rPr>
        <w:t xml:space="preserve"> transition and the overall productivity of the team</w:t>
      </w:r>
      <w:r w:rsidRPr="00C123A8">
        <w:rPr>
          <w:rFonts w:ascii="Times New Roman" w:eastAsiaTheme="minorHAnsi" w:hAnsi="Times New Roman" w:cs="Times New Roman"/>
          <w:iCs/>
          <w:lang w:eastAsia="en-US"/>
        </w:rPr>
        <w:t>.</w:t>
      </w:r>
      <w:r w:rsidR="000C48B1" w:rsidRPr="00C123A8">
        <w:rPr>
          <w:rFonts w:ascii="Times New Roman" w:eastAsiaTheme="minorHAnsi" w:hAnsi="Times New Roman" w:cs="Times New Roman"/>
          <w:iCs/>
          <w:lang w:eastAsia="en-US"/>
        </w:rPr>
        <w:t xml:space="preserve"> A proposed integrated sound and control room was tested in three scenarios: Return to Periscope Depth (RTPD), Inshore Operations (INSO) and Dived Tracking (DT). The activities and communications of a team of serving submariners were recorded in a control room, </w:t>
      </w:r>
      <w:r w:rsidR="00E855EA" w:rsidRPr="00C123A8">
        <w:rPr>
          <w:rFonts w:ascii="Times New Roman" w:eastAsiaTheme="minorHAnsi" w:hAnsi="Times New Roman" w:cs="Times New Roman"/>
          <w:iCs/>
          <w:lang w:eastAsia="en-US"/>
        </w:rPr>
        <w:t>in a single case study design</w:t>
      </w:r>
      <w:r w:rsidR="000465D7" w:rsidRPr="00C123A8">
        <w:rPr>
          <w:rFonts w:ascii="Times New Roman" w:eastAsiaTheme="minorHAnsi" w:hAnsi="Times New Roman" w:cs="Times New Roman"/>
          <w:iCs/>
          <w:lang w:eastAsia="en-US"/>
        </w:rPr>
        <w:t>,</w:t>
      </w:r>
      <w:r w:rsidR="00E855EA" w:rsidRPr="00C123A8">
        <w:rPr>
          <w:rFonts w:ascii="Times New Roman" w:eastAsiaTheme="minorHAnsi" w:hAnsi="Times New Roman" w:cs="Times New Roman"/>
          <w:iCs/>
          <w:lang w:eastAsia="en-US"/>
        </w:rPr>
        <w:t xml:space="preserve"> </w:t>
      </w:r>
      <w:r w:rsidR="000C48B1" w:rsidRPr="00C123A8">
        <w:rPr>
          <w:rFonts w:ascii="Times New Roman" w:eastAsiaTheme="minorHAnsi" w:hAnsi="Times New Roman" w:cs="Times New Roman"/>
          <w:iCs/>
          <w:lang w:eastAsia="en-US"/>
        </w:rPr>
        <w:t>comparing co-location and reduced crewing with a baseline of the separate sound and control room configurations that is representative of current submarines. The Event Analysis of Systemic Teamwork (EAST) method was used to examine changes in social, information and task networks. In general terms, the co-location of the submariner team led to more efficient communication and completion of tasks. Reducing the crew was more challenging in the higher demand scenarios</w:t>
      </w:r>
      <w:r w:rsidR="008E5F53" w:rsidRPr="00C123A8">
        <w:rPr>
          <w:rFonts w:ascii="Times New Roman" w:eastAsiaTheme="minorHAnsi" w:hAnsi="Times New Roman" w:cs="Times New Roman"/>
          <w:iCs/>
          <w:lang w:eastAsia="en-US"/>
        </w:rPr>
        <w:t xml:space="preserve">. </w:t>
      </w:r>
    </w:p>
    <w:p w14:paraId="736B448F" w14:textId="77777777" w:rsidR="00B34A49" w:rsidRPr="00C123A8" w:rsidRDefault="00B34A49" w:rsidP="00B34A49">
      <w:pPr>
        <w:autoSpaceDE w:val="0"/>
        <w:autoSpaceDN w:val="0"/>
        <w:adjustRightInd w:val="0"/>
        <w:spacing w:after="0" w:line="240" w:lineRule="auto"/>
        <w:rPr>
          <w:rFonts w:ascii="Times New Roman" w:hAnsi="Times New Roman" w:cs="Times New Roman"/>
          <w:b/>
          <w:bCs/>
          <w:sz w:val="24"/>
          <w:szCs w:val="24"/>
        </w:rPr>
      </w:pPr>
    </w:p>
    <w:p w14:paraId="75321DCE" w14:textId="15A57F8E" w:rsidR="00B34A49" w:rsidRPr="00C123A8" w:rsidRDefault="00E9029D" w:rsidP="00B34A49">
      <w:pPr>
        <w:autoSpaceDE w:val="0"/>
        <w:autoSpaceDN w:val="0"/>
        <w:adjustRightInd w:val="0"/>
        <w:spacing w:after="0" w:line="240" w:lineRule="auto"/>
        <w:rPr>
          <w:rFonts w:ascii="Times New Roman" w:hAnsi="Times New Roman" w:cs="Times New Roman"/>
          <w:bCs/>
          <w:sz w:val="24"/>
          <w:szCs w:val="24"/>
        </w:rPr>
      </w:pPr>
      <w:r w:rsidRPr="00C123A8">
        <w:rPr>
          <w:rFonts w:ascii="Times New Roman" w:hAnsi="Times New Roman" w:cs="Times New Roman"/>
          <w:b/>
          <w:bCs/>
          <w:sz w:val="24"/>
          <w:szCs w:val="24"/>
        </w:rPr>
        <w:t>Practitioner summary</w:t>
      </w:r>
    </w:p>
    <w:p w14:paraId="1EAE4B6B" w14:textId="0B4EEFB9" w:rsidR="00B34A49" w:rsidRPr="00C123A8" w:rsidRDefault="00073EF3" w:rsidP="00B34A49">
      <w:pPr>
        <w:autoSpaceDE w:val="0"/>
        <w:autoSpaceDN w:val="0"/>
        <w:adjustRightInd w:val="0"/>
        <w:spacing w:after="0" w:line="240" w:lineRule="auto"/>
        <w:rPr>
          <w:rFonts w:ascii="Times New Roman" w:hAnsi="Times New Roman" w:cs="Times New Roman"/>
          <w:bCs/>
          <w:sz w:val="24"/>
          <w:szCs w:val="24"/>
        </w:rPr>
      </w:pPr>
      <w:r w:rsidRPr="00C123A8">
        <w:rPr>
          <w:rFonts w:ascii="Times New Roman" w:hAnsi="Times New Roman" w:cs="Times New Roman"/>
          <w:bCs/>
          <w:sz w:val="24"/>
          <w:szCs w:val="24"/>
        </w:rPr>
        <w:t>There are constraints acting on control rooms, both in terms of physical space and crew size.  This study compared conventional control room with a co-location</w:t>
      </w:r>
      <w:r w:rsidR="00EB379F" w:rsidRPr="00C123A8">
        <w:rPr>
          <w:rFonts w:ascii="Times New Roman" w:hAnsi="Times New Roman" w:cs="Times New Roman"/>
          <w:bCs/>
          <w:sz w:val="24"/>
          <w:szCs w:val="24"/>
        </w:rPr>
        <w:t xml:space="preserve"> and reduced crew in turn. Team</w:t>
      </w:r>
      <w:r w:rsidRPr="00C123A8">
        <w:rPr>
          <w:rFonts w:ascii="Times New Roman" w:hAnsi="Times New Roman" w:cs="Times New Roman"/>
          <w:bCs/>
          <w:sz w:val="24"/>
          <w:szCs w:val="24"/>
        </w:rPr>
        <w:t>work improved in the collocated control room but the reduced crew struggled most under condition</w:t>
      </w:r>
      <w:r w:rsidR="00AE7E46" w:rsidRPr="00C123A8">
        <w:rPr>
          <w:rFonts w:ascii="Times New Roman" w:hAnsi="Times New Roman" w:cs="Times New Roman"/>
          <w:bCs/>
          <w:sz w:val="24"/>
          <w:szCs w:val="24"/>
        </w:rPr>
        <w:t>s</w:t>
      </w:r>
      <w:r w:rsidRPr="00C123A8">
        <w:rPr>
          <w:rFonts w:ascii="Times New Roman" w:hAnsi="Times New Roman" w:cs="Times New Roman"/>
          <w:bCs/>
          <w:sz w:val="24"/>
          <w:szCs w:val="24"/>
        </w:rPr>
        <w:t xml:space="preserve"> of high demand.</w:t>
      </w:r>
    </w:p>
    <w:p w14:paraId="1F900AC9" w14:textId="77777777" w:rsidR="00B34A49" w:rsidRPr="00C123A8" w:rsidRDefault="00B34A49" w:rsidP="00B34A49">
      <w:pPr>
        <w:autoSpaceDE w:val="0"/>
        <w:autoSpaceDN w:val="0"/>
        <w:adjustRightInd w:val="0"/>
        <w:spacing w:after="0" w:line="240" w:lineRule="auto"/>
        <w:rPr>
          <w:rFonts w:ascii="Times New Roman" w:hAnsi="Times New Roman" w:cs="Times New Roman"/>
          <w:bCs/>
          <w:sz w:val="24"/>
          <w:szCs w:val="24"/>
        </w:rPr>
      </w:pPr>
    </w:p>
    <w:p w14:paraId="307BFCB4" w14:textId="77777777" w:rsidR="00B34A49" w:rsidRPr="00C123A8" w:rsidRDefault="00B34A49" w:rsidP="00B34A49">
      <w:pPr>
        <w:autoSpaceDE w:val="0"/>
        <w:autoSpaceDN w:val="0"/>
        <w:adjustRightInd w:val="0"/>
        <w:spacing w:after="0" w:line="240" w:lineRule="auto"/>
        <w:rPr>
          <w:rFonts w:ascii="Times New Roman" w:hAnsi="Times New Roman" w:cs="Times New Roman"/>
          <w:bCs/>
          <w:sz w:val="24"/>
          <w:szCs w:val="24"/>
        </w:rPr>
      </w:pPr>
    </w:p>
    <w:p w14:paraId="3B19BA89" w14:textId="02894689" w:rsidR="00073EF3" w:rsidRPr="00C123A8" w:rsidRDefault="00073EF3" w:rsidP="00073EF3">
      <w:pPr>
        <w:spacing w:after="0" w:line="240" w:lineRule="auto"/>
        <w:jc w:val="both"/>
        <w:rPr>
          <w:rFonts w:ascii="Times New Roman" w:eastAsiaTheme="minorHAnsi" w:hAnsi="Times New Roman" w:cs="Times New Roman"/>
          <w:lang w:eastAsia="en-US"/>
        </w:rPr>
      </w:pPr>
      <w:r w:rsidRPr="00C123A8">
        <w:rPr>
          <w:rFonts w:ascii="Times New Roman" w:eastAsiaTheme="minorHAnsi" w:hAnsi="Times New Roman" w:cs="Times New Roman"/>
          <w:b/>
          <w:lang w:eastAsia="en-US"/>
        </w:rPr>
        <w:t xml:space="preserve">Key words: </w:t>
      </w:r>
      <w:r w:rsidR="00F515B4" w:rsidRPr="00C123A8">
        <w:rPr>
          <w:rFonts w:ascii="Times New Roman" w:eastAsiaTheme="minorHAnsi" w:hAnsi="Times New Roman" w:cs="Times New Roman"/>
          <w:lang w:eastAsia="en-US"/>
        </w:rPr>
        <w:t>Submarine, Control room, Teamw</w:t>
      </w:r>
      <w:r w:rsidRPr="00C123A8">
        <w:rPr>
          <w:rFonts w:ascii="Times New Roman" w:eastAsiaTheme="minorHAnsi" w:hAnsi="Times New Roman" w:cs="Times New Roman"/>
          <w:lang w:eastAsia="en-US"/>
        </w:rPr>
        <w:t>ork, Communications, Networks</w:t>
      </w:r>
    </w:p>
    <w:p w14:paraId="1F9A5052" w14:textId="77777777" w:rsidR="00B34A49" w:rsidRPr="00C123A8" w:rsidRDefault="00B34A49" w:rsidP="00B34A49">
      <w:pPr>
        <w:autoSpaceDE w:val="0"/>
        <w:autoSpaceDN w:val="0"/>
        <w:adjustRightInd w:val="0"/>
        <w:spacing w:after="0" w:line="240" w:lineRule="auto"/>
        <w:rPr>
          <w:rFonts w:ascii="Times New Roman" w:hAnsi="Times New Roman" w:cs="Times New Roman"/>
          <w:b/>
          <w:bCs/>
          <w:sz w:val="24"/>
          <w:szCs w:val="24"/>
        </w:rPr>
      </w:pPr>
    </w:p>
    <w:p w14:paraId="7E0825D6" w14:textId="77777777" w:rsidR="008E5F53" w:rsidRPr="00C123A8" w:rsidRDefault="008E5F53" w:rsidP="00FF5FAC">
      <w:pPr>
        <w:jc w:val="both"/>
        <w:rPr>
          <w:rFonts w:ascii="Times New Roman" w:hAnsi="Times New Roman" w:cs="Times New Roman"/>
          <w:b/>
          <w:bCs/>
          <w:sz w:val="24"/>
          <w:szCs w:val="24"/>
        </w:rPr>
      </w:pPr>
    </w:p>
    <w:p w14:paraId="19A090F5" w14:textId="77777777" w:rsidR="00FF5FAC" w:rsidRPr="00C123A8" w:rsidRDefault="00FF5FAC" w:rsidP="00FF5FAC">
      <w:pPr>
        <w:jc w:val="both"/>
        <w:rPr>
          <w:rFonts w:ascii="Times New Roman" w:hAnsi="Times New Roman" w:cs="Times New Roman"/>
          <w:b/>
          <w:sz w:val="24"/>
          <w:szCs w:val="24"/>
        </w:rPr>
      </w:pPr>
      <w:r w:rsidRPr="00C123A8">
        <w:rPr>
          <w:rFonts w:ascii="Times New Roman" w:hAnsi="Times New Roman" w:cs="Times New Roman"/>
          <w:b/>
          <w:sz w:val="24"/>
          <w:szCs w:val="24"/>
        </w:rPr>
        <w:t>Introduction</w:t>
      </w:r>
    </w:p>
    <w:p w14:paraId="3FE5D78D" w14:textId="2D3090B7" w:rsidR="00FF5FAC" w:rsidRPr="00C123A8" w:rsidRDefault="00FF5FAC" w:rsidP="00FF5FAC">
      <w:pPr>
        <w:jc w:val="both"/>
        <w:rPr>
          <w:rFonts w:ascii="Times New Roman" w:eastAsia="SimSun" w:hAnsi="Times New Roman" w:cs="Times New Roman"/>
          <w:sz w:val="24"/>
          <w:szCs w:val="24"/>
        </w:rPr>
      </w:pPr>
      <w:r w:rsidRPr="00C123A8">
        <w:rPr>
          <w:rFonts w:ascii="Times New Roman" w:hAnsi="Times New Roman" w:cs="Times New Roman"/>
          <w:sz w:val="24"/>
          <w:szCs w:val="24"/>
        </w:rPr>
        <w:t>A sociotechnical system is defined as the interaction of human operators and technology, with growing interdependence in pursuit of purposeful, goal-directed</w:t>
      </w:r>
      <w:r w:rsidR="00F515B4" w:rsidRPr="00C123A8">
        <w:rPr>
          <w:rFonts w:ascii="Times New Roman" w:hAnsi="Times New Roman" w:cs="Times New Roman"/>
          <w:sz w:val="24"/>
          <w:szCs w:val="24"/>
        </w:rPr>
        <w:t>,</w:t>
      </w:r>
      <w:r w:rsidRPr="00C123A8">
        <w:rPr>
          <w:rFonts w:ascii="Times New Roman" w:hAnsi="Times New Roman" w:cs="Times New Roman"/>
          <w:sz w:val="24"/>
          <w:szCs w:val="24"/>
        </w:rPr>
        <w:t xml:space="preserve"> </w:t>
      </w:r>
      <w:r w:rsidR="00F515B4" w:rsidRPr="00C123A8">
        <w:rPr>
          <w:rFonts w:ascii="Times New Roman" w:hAnsi="Times New Roman" w:cs="Times New Roman"/>
          <w:sz w:val="24"/>
          <w:szCs w:val="24"/>
        </w:rPr>
        <w:t>activities</w:t>
      </w:r>
      <w:r w:rsidRPr="00C123A8">
        <w:rPr>
          <w:rFonts w:ascii="Times New Roman" w:hAnsi="Times New Roman" w:cs="Times New Roman"/>
          <w:sz w:val="24"/>
          <w:szCs w:val="24"/>
        </w:rPr>
        <w:t xml:space="preserve"> (Walker, Stanton, Salmon, &amp; Jenkins, 2008). Advancements in technology, computing processing and sensor capacities have led to the development of highly</w:t>
      </w:r>
      <w:r w:rsidR="008E5F53" w:rsidRPr="00C123A8">
        <w:rPr>
          <w:rFonts w:ascii="Times New Roman" w:hAnsi="Times New Roman" w:cs="Times New Roman"/>
          <w:sz w:val="24"/>
          <w:szCs w:val="24"/>
        </w:rPr>
        <w:t xml:space="preserve"> complex sociotechnical systems, of which</w:t>
      </w:r>
      <w:r w:rsidRPr="00C123A8">
        <w:rPr>
          <w:rFonts w:ascii="Times New Roman" w:hAnsi="Times New Roman" w:cs="Times New Roman"/>
          <w:sz w:val="24"/>
          <w:szCs w:val="24"/>
        </w:rPr>
        <w:t xml:space="preserve"> a submarine control room is an excellent example (Stanton, 2014; Stanton &amp; Roberts,</w:t>
      </w:r>
      <w:r w:rsidR="00C41B26" w:rsidRPr="00C123A8">
        <w:rPr>
          <w:rFonts w:ascii="Times New Roman" w:hAnsi="Times New Roman" w:cs="Times New Roman"/>
          <w:sz w:val="24"/>
          <w:szCs w:val="24"/>
        </w:rPr>
        <w:t xml:space="preserve"> 2018</w:t>
      </w:r>
      <w:r w:rsidRPr="00C123A8">
        <w:rPr>
          <w:rFonts w:ascii="Times New Roman" w:hAnsi="Times New Roman" w:cs="Times New Roman"/>
          <w:sz w:val="24"/>
          <w:szCs w:val="24"/>
        </w:rPr>
        <w:t xml:space="preserve">). </w:t>
      </w:r>
      <w:r w:rsidR="008E5F53" w:rsidRPr="00C123A8">
        <w:rPr>
          <w:rFonts w:ascii="Times New Roman" w:hAnsi="Times New Roman" w:cs="Times New Roman"/>
          <w:sz w:val="24"/>
          <w:szCs w:val="24"/>
        </w:rPr>
        <w:t>T</w:t>
      </w:r>
      <w:r w:rsidRPr="00C123A8">
        <w:rPr>
          <w:rFonts w:ascii="Times New Roman" w:hAnsi="Times New Roman" w:cs="Times New Roman"/>
          <w:sz w:val="24"/>
          <w:szCs w:val="24"/>
        </w:rPr>
        <w:t xml:space="preserve">he basic configuration of submarine control rooms has remained similar across a </w:t>
      </w:r>
      <w:r w:rsidRPr="00C123A8">
        <w:rPr>
          <w:rFonts w:ascii="Times New Roman" w:hAnsi="Times New Roman" w:cs="Times New Roman"/>
          <w:sz w:val="24"/>
          <w:szCs w:val="24"/>
        </w:rPr>
        <w:lastRenderedPageBreak/>
        <w:t>centur</w:t>
      </w:r>
      <w:r w:rsidR="008E5F53" w:rsidRPr="00C123A8">
        <w:rPr>
          <w:rFonts w:ascii="Times New Roman" w:hAnsi="Times New Roman" w:cs="Times New Roman"/>
          <w:sz w:val="24"/>
          <w:szCs w:val="24"/>
        </w:rPr>
        <w:t>y of operations (Stanton, 2014), c</w:t>
      </w:r>
      <w:r w:rsidRPr="00C123A8">
        <w:rPr>
          <w:rFonts w:ascii="Times New Roman" w:hAnsi="Times New Roman" w:cs="Times New Roman"/>
          <w:sz w:val="24"/>
          <w:szCs w:val="24"/>
        </w:rPr>
        <w:t>onstrained by engineered restrictions (</w:t>
      </w:r>
      <w:r w:rsidR="00B5277F" w:rsidRPr="00C123A8">
        <w:rPr>
          <w:rFonts w:ascii="Times New Roman" w:hAnsi="Times New Roman" w:cs="Times New Roman"/>
          <w:sz w:val="24"/>
          <w:szCs w:val="24"/>
        </w:rPr>
        <w:t xml:space="preserve">e.g., </w:t>
      </w:r>
      <w:r w:rsidRPr="00C123A8">
        <w:rPr>
          <w:rFonts w:ascii="Times New Roman" w:hAnsi="Times New Roman" w:cs="Times New Roman"/>
          <w:sz w:val="24"/>
          <w:szCs w:val="24"/>
        </w:rPr>
        <w:t xml:space="preserve">hull penetrating periscopes) rather than optimal sociotechnical performance (Duryea, Lindstrom &amp; Sayegh, 2008). </w:t>
      </w:r>
      <w:r w:rsidR="00D14EF4" w:rsidRPr="00C123A8">
        <w:rPr>
          <w:rFonts w:ascii="Times New Roman" w:hAnsi="Times New Roman" w:cs="Times New Roman"/>
          <w:sz w:val="24"/>
          <w:szCs w:val="24"/>
        </w:rPr>
        <w:t>In</w:t>
      </w:r>
      <w:r w:rsidRPr="00C123A8">
        <w:rPr>
          <w:rFonts w:ascii="Times New Roman" w:eastAsia="SimSun" w:hAnsi="Times New Roman" w:cs="Times New Roman"/>
          <w:sz w:val="24"/>
          <w:szCs w:val="24"/>
        </w:rPr>
        <w:t xml:space="preserve"> almost every domain</w:t>
      </w:r>
      <w:r w:rsidR="00D14EF4" w:rsidRPr="00C123A8">
        <w:rPr>
          <w:rFonts w:ascii="Times New Roman" w:eastAsia="SimSun" w:hAnsi="Times New Roman" w:cs="Times New Roman"/>
          <w:sz w:val="24"/>
          <w:szCs w:val="24"/>
        </w:rPr>
        <w:t xml:space="preserve"> however,</w:t>
      </w:r>
      <w:r w:rsidRPr="00C123A8">
        <w:rPr>
          <w:rFonts w:ascii="Times New Roman" w:eastAsia="SimSun" w:hAnsi="Times New Roman" w:cs="Times New Roman"/>
          <w:sz w:val="24"/>
          <w:szCs w:val="24"/>
        </w:rPr>
        <w:t xml:space="preserve"> </w:t>
      </w:r>
      <w:r w:rsidR="008E5F53" w:rsidRPr="00C123A8">
        <w:rPr>
          <w:rFonts w:ascii="Times New Roman" w:eastAsia="SimSun" w:hAnsi="Times New Roman" w:cs="Times New Roman"/>
          <w:sz w:val="24"/>
          <w:szCs w:val="24"/>
        </w:rPr>
        <w:t xml:space="preserve">there is </w:t>
      </w:r>
      <w:r w:rsidRPr="00C123A8">
        <w:rPr>
          <w:rFonts w:ascii="Times New Roman" w:eastAsia="SimSun" w:hAnsi="Times New Roman" w:cs="Times New Roman"/>
          <w:sz w:val="24"/>
          <w:szCs w:val="24"/>
        </w:rPr>
        <w:t>a current drive is to optimise the performance of teams via technology to maximise output and productivity (</w:t>
      </w:r>
      <w:r w:rsidRPr="00C123A8">
        <w:rPr>
          <w:rFonts w:ascii="Times New Roman" w:hAnsi="Times New Roman" w:cs="Times New Roman"/>
          <w:sz w:val="24"/>
          <w:szCs w:val="24"/>
          <w:shd w:val="clear" w:color="auto" w:fill="FFFFFF"/>
        </w:rPr>
        <w:t>Brynjolfsson &amp; Hitt, 2000; Devaraj, &amp; Kohli, 2003</w:t>
      </w:r>
      <w:r w:rsidRPr="00C123A8">
        <w:rPr>
          <w:rFonts w:ascii="Times New Roman" w:eastAsia="SimSun" w:hAnsi="Times New Roman" w:cs="Times New Roman"/>
          <w:sz w:val="24"/>
          <w:szCs w:val="24"/>
        </w:rPr>
        <w:t>). The continuing advancement of technology means that sociotechnical systems are set for revolutionary changes in ways of working to increase capability (</w:t>
      </w:r>
      <w:r w:rsidRPr="00C123A8">
        <w:rPr>
          <w:rFonts w:ascii="Times New Roman" w:hAnsi="Times New Roman" w:cs="Times New Roman"/>
          <w:sz w:val="24"/>
          <w:szCs w:val="24"/>
          <w:shd w:val="clear" w:color="auto" w:fill="FFFFFF"/>
        </w:rPr>
        <w:t>Roco &amp; Bainbridge 2003; Showalter, 2005</w:t>
      </w:r>
      <w:r w:rsidRPr="00C123A8">
        <w:rPr>
          <w:rFonts w:ascii="Times New Roman" w:eastAsia="SimSun" w:hAnsi="Times New Roman" w:cs="Times New Roman"/>
          <w:sz w:val="24"/>
          <w:szCs w:val="24"/>
        </w:rPr>
        <w:t xml:space="preserve">). Moreover, in submarine control rooms for example, </w:t>
      </w:r>
      <w:r w:rsidR="00AE7E46" w:rsidRPr="00C123A8">
        <w:rPr>
          <w:rFonts w:ascii="Times New Roman" w:eastAsia="SimSun" w:hAnsi="Times New Roman" w:cs="Times New Roman"/>
          <w:sz w:val="24"/>
          <w:szCs w:val="24"/>
        </w:rPr>
        <w:t>extant</w:t>
      </w:r>
      <w:r w:rsidRPr="00C123A8">
        <w:rPr>
          <w:rFonts w:ascii="Times New Roman" w:eastAsia="SimSun" w:hAnsi="Times New Roman" w:cs="Times New Roman"/>
          <w:sz w:val="24"/>
          <w:szCs w:val="24"/>
        </w:rPr>
        <w:t xml:space="preserve"> engineering based design constraints are being overcome, such as the introduction of optronics masts facilitating new considerations for control room positioning aboard submarines (Hiskett, &amp; Lamb, 2014). </w:t>
      </w:r>
      <w:r w:rsidRPr="00C123A8">
        <w:rPr>
          <w:rFonts w:ascii="Times New Roman" w:hAnsi="Times New Roman" w:cs="Times New Roman"/>
          <w:sz w:val="24"/>
          <w:szCs w:val="24"/>
        </w:rPr>
        <w:t xml:space="preserve">The drive to optimise sociotechnical system performance is evident across many domains including surface vessels </w:t>
      </w:r>
      <w:r w:rsidRPr="00C123A8">
        <w:rPr>
          <w:rFonts w:ascii="Times New Roman" w:eastAsia="SimSun" w:hAnsi="Times New Roman" w:cs="Times New Roman"/>
          <w:sz w:val="24"/>
          <w:szCs w:val="24"/>
        </w:rPr>
        <w:t>(</w:t>
      </w:r>
      <w:r w:rsidRPr="00C123A8">
        <w:rPr>
          <w:rFonts w:ascii="Times New Roman" w:hAnsi="Times New Roman" w:cs="Times New Roman"/>
          <w:sz w:val="24"/>
          <w:szCs w:val="24"/>
          <w:shd w:val="clear" w:color="auto" w:fill="FFFFFF"/>
        </w:rPr>
        <w:t>Lützhöft, &amp; Dekker, 2002; Negahdaripour, &amp; Firoozfam, 2006</w:t>
      </w:r>
      <w:r w:rsidRPr="00C123A8">
        <w:rPr>
          <w:rFonts w:ascii="Times New Roman" w:eastAsia="SimSun" w:hAnsi="Times New Roman" w:cs="Times New Roman"/>
          <w:sz w:val="24"/>
          <w:szCs w:val="24"/>
        </w:rPr>
        <w:t>), aircraf</w:t>
      </w:r>
      <w:r w:rsidR="00AE7E46" w:rsidRPr="00C123A8">
        <w:rPr>
          <w:rFonts w:ascii="Times New Roman" w:eastAsia="SimSun" w:hAnsi="Times New Roman" w:cs="Times New Roman"/>
          <w:sz w:val="24"/>
          <w:szCs w:val="24"/>
        </w:rPr>
        <w:t>t</w:t>
      </w:r>
      <w:r w:rsidRPr="00C123A8">
        <w:rPr>
          <w:rFonts w:ascii="Times New Roman" w:eastAsia="SimSun" w:hAnsi="Times New Roman" w:cs="Times New Roman"/>
          <w:sz w:val="24"/>
          <w:szCs w:val="24"/>
        </w:rPr>
        <w:t xml:space="preserve"> (</w:t>
      </w:r>
      <w:r w:rsidRPr="00C123A8">
        <w:rPr>
          <w:rFonts w:ascii="Times New Roman" w:hAnsi="Times New Roman" w:cs="Times New Roman"/>
          <w:sz w:val="24"/>
          <w:szCs w:val="24"/>
          <w:shd w:val="clear" w:color="auto" w:fill="FFFFFF"/>
        </w:rPr>
        <w:t>Rudisill, 2000; Bruce, Rice, &amp; Hepp, 1998; Stanton, Harris, &amp; Starr, 2016</w:t>
      </w:r>
      <w:r w:rsidRPr="00C123A8">
        <w:rPr>
          <w:rFonts w:ascii="Times New Roman" w:eastAsia="SimSun" w:hAnsi="Times New Roman" w:cs="Times New Roman"/>
          <w:sz w:val="24"/>
          <w:szCs w:val="24"/>
        </w:rPr>
        <w:t>) and gas/electric/nuclear power plants (</w:t>
      </w:r>
      <w:r w:rsidRPr="00C123A8">
        <w:rPr>
          <w:rFonts w:ascii="Times New Roman" w:hAnsi="Times New Roman" w:cs="Times New Roman"/>
          <w:sz w:val="24"/>
          <w:szCs w:val="24"/>
          <w:shd w:val="clear" w:color="auto" w:fill="FFFFFF"/>
        </w:rPr>
        <w:t xml:space="preserve">Santos, Teixeira, Ferraz, &amp; Carvalho, 2008; Stanton, Salmon, </w:t>
      </w:r>
      <w:r w:rsidR="007D7AB6" w:rsidRPr="00C123A8">
        <w:rPr>
          <w:rFonts w:ascii="Times New Roman" w:hAnsi="Times New Roman" w:cs="Times New Roman"/>
          <w:sz w:val="24"/>
          <w:szCs w:val="24"/>
          <w:shd w:val="clear" w:color="auto" w:fill="FFFFFF"/>
        </w:rPr>
        <w:t xml:space="preserve">Walker </w:t>
      </w:r>
      <w:r w:rsidRPr="00C123A8">
        <w:rPr>
          <w:rFonts w:ascii="Times New Roman" w:hAnsi="Times New Roman" w:cs="Times New Roman"/>
          <w:sz w:val="24"/>
          <w:szCs w:val="24"/>
          <w:shd w:val="clear" w:color="auto" w:fill="FFFFFF"/>
        </w:rPr>
        <w:t>&amp;</w:t>
      </w:r>
      <w:r w:rsidR="007D7AB6" w:rsidRPr="00C123A8">
        <w:rPr>
          <w:rFonts w:ascii="Times New Roman" w:hAnsi="Times New Roman" w:cs="Times New Roman"/>
          <w:sz w:val="24"/>
          <w:szCs w:val="24"/>
          <w:shd w:val="clear" w:color="auto" w:fill="FFFFFF"/>
        </w:rPr>
        <w:t xml:space="preserve"> Jenkins</w:t>
      </w:r>
      <w:r w:rsidRPr="00C123A8">
        <w:rPr>
          <w:rFonts w:ascii="Times New Roman" w:hAnsi="Times New Roman" w:cs="Times New Roman"/>
          <w:sz w:val="24"/>
          <w:szCs w:val="24"/>
          <w:shd w:val="clear" w:color="auto" w:fill="FFFFFF"/>
        </w:rPr>
        <w:t>, 2009</w:t>
      </w:r>
      <w:r w:rsidRPr="00C123A8">
        <w:rPr>
          <w:rFonts w:ascii="Times New Roman" w:eastAsia="SimSun" w:hAnsi="Times New Roman" w:cs="Times New Roman"/>
          <w:sz w:val="24"/>
          <w:szCs w:val="24"/>
        </w:rPr>
        <w:t xml:space="preserve">). It is critical that such advancement includes evaluation of new technologies and ways of working from a sociotechnical systems perspective (Stanton, 2014). </w:t>
      </w:r>
    </w:p>
    <w:p w14:paraId="328C497E" w14:textId="31609826" w:rsidR="00AE7E46" w:rsidRPr="00C123A8" w:rsidRDefault="00FF5FAC" w:rsidP="00FF5FAC">
      <w:pPr>
        <w:jc w:val="both"/>
        <w:rPr>
          <w:rFonts w:ascii="Times New Roman" w:hAnsi="Times New Roman" w:cs="Times New Roman"/>
          <w:sz w:val="24"/>
          <w:szCs w:val="24"/>
        </w:rPr>
      </w:pPr>
      <w:r w:rsidRPr="00C123A8">
        <w:rPr>
          <w:rFonts w:ascii="Times New Roman" w:hAnsi="Times New Roman" w:cs="Times New Roman"/>
          <w:sz w:val="24"/>
          <w:szCs w:val="24"/>
        </w:rPr>
        <w:t>A previous study by Stanton &amp; Roberts (</w:t>
      </w:r>
      <w:r w:rsidR="00C41B26" w:rsidRPr="00C123A8">
        <w:rPr>
          <w:rFonts w:ascii="Times New Roman" w:hAnsi="Times New Roman" w:cs="Times New Roman"/>
          <w:sz w:val="24"/>
          <w:szCs w:val="24"/>
        </w:rPr>
        <w:t>2018</w:t>
      </w:r>
      <w:r w:rsidRPr="00C123A8">
        <w:rPr>
          <w:rFonts w:ascii="Times New Roman" w:hAnsi="Times New Roman" w:cs="Times New Roman"/>
          <w:sz w:val="24"/>
          <w:szCs w:val="24"/>
        </w:rPr>
        <w:t>) catalogued the performance of an expert submarine command team in current ways of working across a range of routinely performed operations. Recommendations included that optimal control room configurations should reduce the information-brokering load placed upon the Operations Officer and Sonar Controller when passing information from the sound room to the picture room. As this had the potential to be a bottleneck, limiting effective information transition (Stanton, Roberts &amp; Fay, 2017; Roberts, Stanton &amp; Fay</w:t>
      </w:r>
      <w:r w:rsidR="007B0966" w:rsidRPr="00C123A8">
        <w:rPr>
          <w:rFonts w:ascii="Times New Roman" w:hAnsi="Times New Roman" w:cs="Times New Roman"/>
          <w:sz w:val="24"/>
          <w:szCs w:val="24"/>
        </w:rPr>
        <w:t>, 2017</w:t>
      </w:r>
      <w:r w:rsidRPr="00C123A8">
        <w:rPr>
          <w:rFonts w:ascii="Times New Roman" w:hAnsi="Times New Roman" w:cs="Times New Roman"/>
          <w:sz w:val="24"/>
          <w:szCs w:val="24"/>
        </w:rPr>
        <w:t>; Roberts &amp; Stanton, 2018)</w:t>
      </w:r>
      <w:r w:rsidR="00AE7E46" w:rsidRPr="00C123A8">
        <w:rPr>
          <w:rFonts w:ascii="Times New Roman" w:hAnsi="Times New Roman" w:cs="Times New Roman"/>
          <w:sz w:val="24"/>
          <w:szCs w:val="24"/>
        </w:rPr>
        <w:t xml:space="preserve"> as illustrated in figure </w:t>
      </w:r>
      <w:r w:rsidR="00956B11" w:rsidRPr="00C123A8">
        <w:rPr>
          <w:rFonts w:ascii="Times New Roman" w:hAnsi="Times New Roman" w:cs="Times New Roman"/>
          <w:sz w:val="24"/>
          <w:szCs w:val="24"/>
        </w:rPr>
        <w:t>1</w:t>
      </w:r>
      <w:r w:rsidR="00705DCF" w:rsidRPr="00C123A8">
        <w:rPr>
          <w:rFonts w:ascii="Times New Roman" w:hAnsi="Times New Roman" w:cs="Times New Roman"/>
          <w:sz w:val="24"/>
          <w:szCs w:val="24"/>
        </w:rPr>
        <w:t>a</w:t>
      </w:r>
      <w:r w:rsidRPr="00C123A8">
        <w:rPr>
          <w:rFonts w:ascii="Times New Roman" w:hAnsi="Times New Roman" w:cs="Times New Roman"/>
          <w:sz w:val="24"/>
          <w:szCs w:val="24"/>
        </w:rPr>
        <w:t>. Furthermore, increasing information exchange</w:t>
      </w:r>
      <w:r w:rsidR="005605BB" w:rsidRPr="00C123A8">
        <w:rPr>
          <w:rFonts w:ascii="Times New Roman" w:hAnsi="Times New Roman" w:cs="Times New Roman"/>
          <w:sz w:val="24"/>
          <w:szCs w:val="24"/>
        </w:rPr>
        <w:t xml:space="preserve"> between the Sonar Operators (So</w:t>
      </w:r>
      <w:r w:rsidRPr="00C123A8">
        <w:rPr>
          <w:rFonts w:ascii="Times New Roman" w:hAnsi="Times New Roman" w:cs="Times New Roman"/>
          <w:sz w:val="24"/>
          <w:szCs w:val="24"/>
        </w:rPr>
        <w:t>Ps) and Target Motion Analysis operators (TMAs), two clusters of operators highly dependent on ea</w:t>
      </w:r>
      <w:r w:rsidR="005B592D" w:rsidRPr="00C123A8">
        <w:rPr>
          <w:rFonts w:ascii="Times New Roman" w:hAnsi="Times New Roman" w:cs="Times New Roman"/>
          <w:sz w:val="24"/>
          <w:szCs w:val="24"/>
        </w:rPr>
        <w:t>ch other for task completion (as illustrated in figure 1b) has</w:t>
      </w:r>
      <w:r w:rsidRPr="00C123A8">
        <w:rPr>
          <w:rFonts w:ascii="Times New Roman" w:hAnsi="Times New Roman" w:cs="Times New Roman"/>
          <w:sz w:val="24"/>
          <w:szCs w:val="24"/>
        </w:rPr>
        <w:t xml:space="preserve"> the potential to improve overall command team capacity (Loft, Bowden, Braithwaite, Morrell, Huf, &amp; Durso, 2015; Loft, Sadler, Braithwaite, &amp; Huf, 2015). Finally, co-locating operators who routinely shared information was highlighted as potentially freeing additional capacity and increasing overall productivity (Roberts &amp; Stanton, 2018). However, to our knowledge no further investigation </w:t>
      </w:r>
      <w:r w:rsidR="00293838" w:rsidRPr="00C123A8">
        <w:rPr>
          <w:rFonts w:ascii="Times New Roman" w:hAnsi="Times New Roman" w:cs="Times New Roman"/>
          <w:sz w:val="24"/>
          <w:szCs w:val="24"/>
        </w:rPr>
        <w:t xml:space="preserve">of </w:t>
      </w:r>
      <w:r w:rsidRPr="00C123A8">
        <w:rPr>
          <w:rFonts w:ascii="Times New Roman" w:hAnsi="Times New Roman" w:cs="Times New Roman"/>
          <w:sz w:val="24"/>
          <w:szCs w:val="24"/>
        </w:rPr>
        <w:t xml:space="preserve">control room </w:t>
      </w:r>
      <w:r w:rsidR="005B592D" w:rsidRPr="00C123A8">
        <w:rPr>
          <w:rFonts w:ascii="Times New Roman" w:hAnsi="Times New Roman" w:cs="Times New Roman"/>
          <w:sz w:val="24"/>
          <w:szCs w:val="24"/>
        </w:rPr>
        <w:t>configuration has</w:t>
      </w:r>
      <w:r w:rsidRPr="00C123A8">
        <w:rPr>
          <w:rFonts w:ascii="Times New Roman" w:hAnsi="Times New Roman" w:cs="Times New Roman"/>
          <w:sz w:val="24"/>
          <w:szCs w:val="24"/>
        </w:rPr>
        <w:t xml:space="preserve"> been conducted to examine such recommendations. </w:t>
      </w:r>
    </w:p>
    <w:p w14:paraId="5484CAAC" w14:textId="337B21D1" w:rsidR="004359F5" w:rsidRPr="00C123A8" w:rsidRDefault="00EA0043" w:rsidP="00FF5FAC">
      <w:pPr>
        <w:jc w:val="both"/>
        <w:rPr>
          <w:rFonts w:ascii="Times New Roman" w:hAnsi="Times New Roman" w:cs="Times New Roman"/>
          <w:sz w:val="24"/>
          <w:szCs w:val="24"/>
        </w:rPr>
      </w:pPr>
      <w:r w:rsidRPr="00C123A8">
        <w:rPr>
          <w:rFonts w:ascii="Times New Roman" w:hAnsi="Times New Roman" w:cs="Times New Roman"/>
          <w:sz w:val="24"/>
          <w:szCs w:val="24"/>
        </w:rPr>
        <w:t>Contemporary UK submarines have separate sound rooms and control rooms (figure 1a</w:t>
      </w:r>
      <w:r w:rsidR="00A44C9F" w:rsidRPr="00C123A8">
        <w:rPr>
          <w:rFonts w:ascii="Times New Roman" w:hAnsi="Times New Roman" w:cs="Times New Roman"/>
          <w:sz w:val="24"/>
          <w:szCs w:val="24"/>
        </w:rPr>
        <w:t>), which is a legacy</w:t>
      </w:r>
      <w:r w:rsidRPr="00C123A8">
        <w:rPr>
          <w:rFonts w:ascii="Times New Roman" w:hAnsi="Times New Roman" w:cs="Times New Roman"/>
          <w:sz w:val="24"/>
          <w:szCs w:val="24"/>
        </w:rPr>
        <w:t xml:space="preserve"> back to the time when </w:t>
      </w:r>
      <w:r w:rsidR="00A44C9F" w:rsidRPr="00C123A8">
        <w:rPr>
          <w:rFonts w:ascii="Times New Roman" w:hAnsi="Times New Roman" w:cs="Times New Roman"/>
          <w:sz w:val="24"/>
          <w:szCs w:val="24"/>
        </w:rPr>
        <w:t>sonar information was solely in auditory form and before noise cancelling headsets were commonplace. This meant that a quiet room was needed for the sonar operators to listen out for new contacts.</w:t>
      </w:r>
      <w:r w:rsidRPr="00C123A8">
        <w:rPr>
          <w:rFonts w:ascii="Times New Roman" w:hAnsi="Times New Roman" w:cs="Times New Roman"/>
          <w:sz w:val="24"/>
          <w:szCs w:val="24"/>
        </w:rPr>
        <w:t xml:space="preserve"> </w:t>
      </w:r>
      <w:r w:rsidR="00A44C9F" w:rsidRPr="00C123A8">
        <w:rPr>
          <w:rFonts w:ascii="Times New Roman" w:hAnsi="Times New Roman" w:cs="Times New Roman"/>
          <w:sz w:val="24"/>
          <w:szCs w:val="24"/>
        </w:rPr>
        <w:t xml:space="preserve">Contemporary sonar information is displayed on visual ‘waterfall’ displays as well as auditory headsets.  This means that, </w:t>
      </w:r>
      <w:r w:rsidR="00D14EF4" w:rsidRPr="00C123A8">
        <w:rPr>
          <w:rFonts w:ascii="Times New Roman" w:hAnsi="Times New Roman" w:cs="Times New Roman"/>
          <w:sz w:val="24"/>
          <w:szCs w:val="24"/>
        </w:rPr>
        <w:t xml:space="preserve">together </w:t>
      </w:r>
      <w:r w:rsidR="00A44C9F" w:rsidRPr="00C123A8">
        <w:rPr>
          <w:rFonts w:ascii="Times New Roman" w:hAnsi="Times New Roman" w:cs="Times New Roman"/>
          <w:sz w:val="24"/>
          <w:szCs w:val="24"/>
        </w:rPr>
        <w:t>with advances in noise cancelling technology, the sound room can be combined with the control room to overcome some of the information communication bottlenecks identified by Stanton &amp; Roberts (2018)</w:t>
      </w:r>
      <w:r w:rsidR="004C32A3" w:rsidRPr="00C123A8">
        <w:rPr>
          <w:rFonts w:ascii="Times New Roman" w:hAnsi="Times New Roman" w:cs="Times New Roman"/>
          <w:sz w:val="24"/>
          <w:szCs w:val="24"/>
        </w:rPr>
        <w:t xml:space="preserve">.  A possible new arrangement is illustrated in figure 1b, as the information on new contacts gathered by the Sonar Operators has to make its way to the Time-Motion Analysts.  By sitting the </w:t>
      </w:r>
      <w:r w:rsidR="00376B38" w:rsidRPr="00C123A8">
        <w:rPr>
          <w:rFonts w:ascii="Times New Roman" w:hAnsi="Times New Roman" w:cs="Times New Roman"/>
          <w:sz w:val="24"/>
          <w:szCs w:val="24"/>
        </w:rPr>
        <w:t xml:space="preserve">Sonar Operators and Time-Motion Analysts </w:t>
      </w:r>
      <w:r w:rsidR="004C32A3" w:rsidRPr="00C123A8">
        <w:rPr>
          <w:rFonts w:ascii="Times New Roman" w:hAnsi="Times New Roman" w:cs="Times New Roman"/>
          <w:sz w:val="24"/>
          <w:szCs w:val="24"/>
        </w:rPr>
        <w:t>side-by-side many of the barriers observed in the baseline study</w:t>
      </w:r>
      <w:r w:rsidR="00D14EF4" w:rsidRPr="00C123A8">
        <w:rPr>
          <w:rFonts w:ascii="Times New Roman" w:hAnsi="Times New Roman" w:cs="Times New Roman"/>
          <w:sz w:val="24"/>
          <w:szCs w:val="24"/>
        </w:rPr>
        <w:t xml:space="preserve"> should be removed</w:t>
      </w:r>
      <w:r w:rsidR="004C32A3" w:rsidRPr="00C123A8">
        <w:rPr>
          <w:rFonts w:ascii="Times New Roman" w:hAnsi="Times New Roman" w:cs="Times New Roman"/>
          <w:sz w:val="24"/>
          <w:szCs w:val="24"/>
        </w:rPr>
        <w:t>.</w:t>
      </w:r>
    </w:p>
    <w:p w14:paraId="055FFCEF" w14:textId="622D1B80" w:rsidR="004359F5" w:rsidRPr="00C123A8" w:rsidRDefault="004359F5" w:rsidP="00FF5FAC">
      <w:pPr>
        <w:jc w:val="both"/>
        <w:rPr>
          <w:rFonts w:ascii="Times New Roman" w:hAnsi="Times New Roman" w:cs="Times New Roman"/>
          <w:sz w:val="24"/>
          <w:szCs w:val="24"/>
        </w:rPr>
      </w:pPr>
      <w:r w:rsidRPr="00C123A8">
        <w:rPr>
          <w:rFonts w:ascii="Times New Roman" w:hAnsi="Times New Roman" w:cs="Times New Roman"/>
          <w:noProof/>
          <w:sz w:val="24"/>
          <w:szCs w:val="24"/>
          <w:lang w:eastAsia="en-GB"/>
        </w:rPr>
        <w:lastRenderedPageBreak/>
        <mc:AlternateContent>
          <mc:Choice Requires="wpg">
            <w:drawing>
              <wp:inline distT="0" distB="0" distL="0" distR="0" wp14:anchorId="7784E127" wp14:editId="3FBE8556">
                <wp:extent cx="5512137" cy="2601357"/>
                <wp:effectExtent l="0" t="25400" r="482600" b="0"/>
                <wp:docPr id="174" name="Group 173"/>
                <wp:cNvGraphicFramePr/>
                <a:graphic xmlns:a="http://schemas.openxmlformats.org/drawingml/2006/main">
                  <a:graphicData uri="http://schemas.microsoft.com/office/word/2010/wordprocessingGroup">
                    <wpg:wgp>
                      <wpg:cNvGrpSpPr/>
                      <wpg:grpSpPr>
                        <a:xfrm>
                          <a:off x="0" y="0"/>
                          <a:ext cx="5512137" cy="2601357"/>
                          <a:chOff x="0" y="0"/>
                          <a:chExt cx="5512137" cy="2601357"/>
                        </a:xfrm>
                      </wpg:grpSpPr>
                      <wpg:grpSp>
                        <wpg:cNvPr id="2" name="Group 2"/>
                        <wpg:cNvGrpSpPr/>
                        <wpg:grpSpPr>
                          <a:xfrm>
                            <a:off x="0" y="6579"/>
                            <a:ext cx="2348016" cy="2593905"/>
                            <a:chOff x="0" y="6579"/>
                            <a:chExt cx="2348016" cy="2593905"/>
                          </a:xfrm>
                        </wpg:grpSpPr>
                        <wps:wsp>
                          <wps:cNvPr id="42" name="Text Box 42"/>
                          <wps:cNvSpPr txBox="1"/>
                          <wps:spPr>
                            <a:xfrm>
                              <a:off x="1346037" y="1424123"/>
                              <a:ext cx="585470" cy="393700"/>
                            </a:xfrm>
                            <a:prstGeom prst="rect">
                              <a:avLst/>
                            </a:prstGeom>
                            <a:noFill/>
                          </wps:spPr>
                          <wps:txbx>
                            <w:txbxContent>
                              <w:p w14:paraId="66538A09" w14:textId="77777777" w:rsidR="005605BB" w:rsidRDefault="005605BB" w:rsidP="004359F5">
                                <w:pPr>
                                  <w:jc w:val="center"/>
                                </w:pPr>
                                <w:r>
                                  <w:rPr>
                                    <w:rFonts w:hAnsi="Calibri"/>
                                    <w:color w:val="000000" w:themeColor="text1"/>
                                    <w:kern w:val="24"/>
                                    <w:sz w:val="24"/>
                                    <w:szCs w:val="24"/>
                                    <w:lang w:val="en-US"/>
                                  </w:rPr>
                                  <w:t>OOW</w:t>
                                </w:r>
                              </w:p>
                            </w:txbxContent>
                          </wps:txbx>
                          <wps:bodyPr wrap="square" rtlCol="0">
                            <a:spAutoFit/>
                          </wps:bodyPr>
                        </wps:wsp>
                        <wps:wsp>
                          <wps:cNvPr id="43" name="Oval 43"/>
                          <wps:cNvSpPr/>
                          <wps:spPr>
                            <a:xfrm>
                              <a:off x="77607" y="595886"/>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B15E1DB"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53706" y="706957"/>
                              <a:ext cx="514985" cy="393700"/>
                            </a:xfrm>
                            <a:prstGeom prst="rect">
                              <a:avLst/>
                            </a:prstGeom>
                            <a:noFill/>
                          </wps:spPr>
                          <wps:txbx>
                            <w:txbxContent>
                              <w:p w14:paraId="789A0E2D" w14:textId="77777777" w:rsidR="005605BB" w:rsidRDefault="005605BB" w:rsidP="004359F5">
                                <w:pPr>
                                  <w:jc w:val="center"/>
                                </w:pPr>
                                <w:r>
                                  <w:rPr>
                                    <w:rFonts w:hAnsi="Calibri"/>
                                    <w:color w:val="000000" w:themeColor="text1"/>
                                    <w:kern w:val="24"/>
                                    <w:sz w:val="24"/>
                                    <w:szCs w:val="24"/>
                                    <w:lang w:val="en-US"/>
                                  </w:rPr>
                                  <w:t>SoP1</w:t>
                                </w:r>
                              </w:p>
                            </w:txbxContent>
                          </wps:txbx>
                          <wps:bodyPr wrap="square" rtlCol="0">
                            <a:spAutoFit/>
                          </wps:bodyPr>
                        </wps:wsp>
                        <wps:wsp>
                          <wps:cNvPr id="45" name="Oval 45"/>
                          <wps:cNvSpPr/>
                          <wps:spPr>
                            <a:xfrm>
                              <a:off x="93396" y="1264178"/>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F45B18A"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93394" y="1375138"/>
                              <a:ext cx="491490" cy="393700"/>
                            </a:xfrm>
                            <a:prstGeom prst="rect">
                              <a:avLst/>
                            </a:prstGeom>
                            <a:noFill/>
                          </wps:spPr>
                          <wps:txbx>
                            <w:txbxContent>
                              <w:p w14:paraId="1ED81CC3" w14:textId="77777777" w:rsidR="005605BB" w:rsidRDefault="005605BB" w:rsidP="004359F5">
                                <w:pPr>
                                  <w:jc w:val="center"/>
                                </w:pPr>
                                <w:r>
                                  <w:rPr>
                                    <w:rFonts w:hAnsi="Calibri"/>
                                    <w:color w:val="000000" w:themeColor="text1"/>
                                    <w:kern w:val="24"/>
                                    <w:sz w:val="24"/>
                                    <w:szCs w:val="24"/>
                                    <w:lang w:val="en-US"/>
                                  </w:rPr>
                                  <w:t>SoP2</w:t>
                                </w:r>
                              </w:p>
                            </w:txbxContent>
                          </wps:txbx>
                          <wps:bodyPr wrap="square" rtlCol="0">
                            <a:spAutoFit/>
                          </wps:bodyPr>
                        </wps:wsp>
                        <wps:wsp>
                          <wps:cNvPr id="47" name="Oval 47"/>
                          <wps:cNvSpPr/>
                          <wps:spPr>
                            <a:xfrm>
                              <a:off x="744319" y="978371"/>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F3EF8D9"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771602" y="1089379"/>
                              <a:ext cx="430530" cy="393700"/>
                            </a:xfrm>
                            <a:prstGeom prst="rect">
                              <a:avLst/>
                            </a:prstGeom>
                            <a:noFill/>
                          </wps:spPr>
                          <wps:txbx>
                            <w:txbxContent>
                              <w:p w14:paraId="07828F1B" w14:textId="77777777" w:rsidR="005605BB" w:rsidRDefault="005605BB" w:rsidP="004359F5">
                                <w:pPr>
                                  <w:jc w:val="center"/>
                                </w:pPr>
                                <w:r>
                                  <w:rPr>
                                    <w:rFonts w:hAnsi="Calibri"/>
                                    <w:color w:val="000000" w:themeColor="text1"/>
                                    <w:kern w:val="24"/>
                                    <w:sz w:val="24"/>
                                    <w:szCs w:val="24"/>
                                    <w:lang w:val="en-US"/>
                                  </w:rPr>
                                  <w:t>SoC</w:t>
                                </w:r>
                              </w:p>
                            </w:txbxContent>
                          </wps:txbx>
                          <wps:bodyPr wrap="square" rtlCol="0">
                            <a:spAutoFit/>
                          </wps:bodyPr>
                        </wps:wsp>
                        <wps:wsp>
                          <wps:cNvPr id="49" name="Oval 49"/>
                          <wps:cNvSpPr/>
                          <wps:spPr>
                            <a:xfrm>
                              <a:off x="1420601" y="644879"/>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4018A31"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1396653" y="755942"/>
                              <a:ext cx="535305" cy="393700"/>
                            </a:xfrm>
                            <a:prstGeom prst="rect">
                              <a:avLst/>
                            </a:prstGeom>
                            <a:noFill/>
                          </wps:spPr>
                          <wps:txbx>
                            <w:txbxContent>
                              <w:p w14:paraId="14140FFD" w14:textId="77777777" w:rsidR="005605BB" w:rsidRDefault="005605BB" w:rsidP="004359F5">
                                <w:pPr>
                                  <w:jc w:val="center"/>
                                </w:pPr>
                                <w:r>
                                  <w:rPr>
                                    <w:rFonts w:hAnsi="Calibri"/>
                                    <w:color w:val="000000" w:themeColor="text1"/>
                                    <w:kern w:val="24"/>
                                    <w:sz w:val="24"/>
                                    <w:szCs w:val="24"/>
                                    <w:lang w:val="en-US"/>
                                  </w:rPr>
                                  <w:t>OpsO</w:t>
                                </w:r>
                              </w:p>
                            </w:txbxContent>
                          </wps:txbx>
                          <wps:bodyPr wrap="square" rtlCol="0">
                            <a:spAutoFit/>
                          </wps:bodyPr>
                        </wps:wsp>
                        <wps:wsp>
                          <wps:cNvPr id="51" name="Oval 51"/>
                          <wps:cNvSpPr/>
                          <wps:spPr>
                            <a:xfrm>
                              <a:off x="1396702" y="1313171"/>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337FC4B"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Oval 52"/>
                          <wps:cNvSpPr/>
                          <wps:spPr>
                            <a:xfrm>
                              <a:off x="1043802" y="1957464"/>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5669E3C"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Text Box 53"/>
                          <wps:cNvSpPr txBox="1"/>
                          <wps:spPr>
                            <a:xfrm>
                              <a:off x="1071074" y="2068308"/>
                              <a:ext cx="430530" cy="393700"/>
                            </a:xfrm>
                            <a:prstGeom prst="rect">
                              <a:avLst/>
                            </a:prstGeom>
                            <a:noFill/>
                          </wps:spPr>
                          <wps:txbx>
                            <w:txbxContent>
                              <w:p w14:paraId="31DA6C07" w14:textId="77777777" w:rsidR="005605BB" w:rsidRDefault="005605BB" w:rsidP="004359F5">
                                <w:pPr>
                                  <w:jc w:val="center"/>
                                </w:pPr>
                                <w:r>
                                  <w:rPr>
                                    <w:rFonts w:hAnsi="Calibri"/>
                                    <w:color w:val="000000" w:themeColor="text1"/>
                                    <w:kern w:val="24"/>
                                    <w:sz w:val="24"/>
                                    <w:szCs w:val="24"/>
                                    <w:lang w:val="en-US"/>
                                  </w:rPr>
                                  <w:t>ShC</w:t>
                                </w:r>
                              </w:p>
                            </w:txbxContent>
                          </wps:txbx>
                          <wps:bodyPr wrap="square" rtlCol="0">
                            <a:spAutoFit/>
                          </wps:bodyPr>
                        </wps:wsp>
                        <wps:wsp>
                          <wps:cNvPr id="54" name="Oval 54"/>
                          <wps:cNvSpPr/>
                          <wps:spPr>
                            <a:xfrm>
                              <a:off x="1706086" y="1957464"/>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63F8109"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Text Box 55"/>
                          <wps:cNvSpPr txBox="1"/>
                          <wps:spPr>
                            <a:xfrm>
                              <a:off x="1733335" y="2068308"/>
                              <a:ext cx="430530" cy="393700"/>
                            </a:xfrm>
                            <a:prstGeom prst="rect">
                              <a:avLst/>
                            </a:prstGeom>
                            <a:noFill/>
                          </wps:spPr>
                          <wps:txbx>
                            <w:txbxContent>
                              <w:p w14:paraId="05EFFC63" w14:textId="77777777" w:rsidR="005605BB" w:rsidRDefault="005605BB" w:rsidP="004359F5">
                                <w:pPr>
                                  <w:jc w:val="center"/>
                                </w:pPr>
                                <w:r>
                                  <w:rPr>
                                    <w:rFonts w:hAnsi="Calibri"/>
                                    <w:color w:val="000000" w:themeColor="text1"/>
                                    <w:kern w:val="24"/>
                                    <w:sz w:val="24"/>
                                    <w:szCs w:val="24"/>
                                    <w:lang w:val="en-US"/>
                                  </w:rPr>
                                  <w:t>Peri</w:t>
                                </w:r>
                              </w:p>
                            </w:txbxContent>
                          </wps:txbx>
                          <wps:bodyPr wrap="square" rtlCol="0">
                            <a:spAutoFit/>
                          </wps:bodyPr>
                        </wps:wsp>
                        <wps:wsp>
                          <wps:cNvPr id="56" name="Oval 56"/>
                          <wps:cNvSpPr/>
                          <wps:spPr>
                            <a:xfrm>
                              <a:off x="1116122" y="6579"/>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2BFBACF"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Text Box 57"/>
                          <wps:cNvSpPr txBox="1"/>
                          <wps:spPr>
                            <a:xfrm>
                              <a:off x="1041308" y="117748"/>
                              <a:ext cx="635000" cy="393700"/>
                            </a:xfrm>
                            <a:prstGeom prst="rect">
                              <a:avLst/>
                            </a:prstGeom>
                            <a:noFill/>
                          </wps:spPr>
                          <wps:txbx>
                            <w:txbxContent>
                              <w:p w14:paraId="5CB62778" w14:textId="77777777" w:rsidR="005605BB" w:rsidRDefault="005605BB" w:rsidP="004359F5">
                                <w:pPr>
                                  <w:jc w:val="center"/>
                                </w:pPr>
                                <w:r>
                                  <w:rPr>
                                    <w:rFonts w:hAnsi="Calibri"/>
                                    <w:color w:val="000000" w:themeColor="text1"/>
                                    <w:kern w:val="24"/>
                                    <w:sz w:val="24"/>
                                    <w:szCs w:val="24"/>
                                    <w:lang w:val="en-US"/>
                                  </w:rPr>
                                  <w:t>TMA1</w:t>
                                </w:r>
                              </w:p>
                            </w:txbxContent>
                          </wps:txbx>
                          <wps:bodyPr wrap="square" rtlCol="0">
                            <a:spAutoFit/>
                          </wps:bodyPr>
                        </wps:wsp>
                        <wps:wsp>
                          <wps:cNvPr id="58" name="Oval 58"/>
                          <wps:cNvSpPr/>
                          <wps:spPr>
                            <a:xfrm>
                              <a:off x="1778406" y="6579"/>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A4DD682"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Text Box 59"/>
                          <wps:cNvSpPr txBox="1"/>
                          <wps:spPr>
                            <a:xfrm>
                              <a:off x="1733336" y="117748"/>
                              <a:ext cx="614680" cy="393700"/>
                            </a:xfrm>
                            <a:prstGeom prst="rect">
                              <a:avLst/>
                            </a:prstGeom>
                            <a:noFill/>
                          </wps:spPr>
                          <wps:txbx>
                            <w:txbxContent>
                              <w:p w14:paraId="5D6163FF" w14:textId="77777777" w:rsidR="005605BB" w:rsidRDefault="005605BB" w:rsidP="004359F5">
                                <w:pPr>
                                  <w:jc w:val="center"/>
                                </w:pPr>
                                <w:r>
                                  <w:rPr>
                                    <w:rFonts w:hAnsi="Calibri"/>
                                    <w:color w:val="000000" w:themeColor="text1"/>
                                    <w:kern w:val="24"/>
                                    <w:sz w:val="24"/>
                                    <w:szCs w:val="24"/>
                                    <w:lang w:val="en-US"/>
                                  </w:rPr>
                                  <w:t>TMA2</w:t>
                                </w:r>
                              </w:p>
                            </w:txbxContent>
                          </wps:txbx>
                          <wps:bodyPr wrap="square" rtlCol="0">
                            <a:spAutoFit/>
                          </wps:bodyPr>
                        </wps:wsp>
                        <wps:wsp>
                          <wps:cNvPr id="60" name="Straight Connector 60"/>
                          <wps:cNvCnPr>
                            <a:stCxn id="43" idx="6"/>
                            <a:endCxn id="47" idx="1"/>
                          </wps:cNvCnPr>
                          <wps:spPr>
                            <a:xfrm>
                              <a:off x="569202" y="841684"/>
                              <a:ext cx="247109" cy="208679"/>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61" name="Straight Connector 61"/>
                          <wps:cNvCnPr>
                            <a:stCxn id="45" idx="6"/>
                            <a:endCxn id="47" idx="3"/>
                          </wps:cNvCnPr>
                          <wps:spPr>
                            <a:xfrm flipV="1">
                              <a:off x="584991" y="1397974"/>
                              <a:ext cx="231320" cy="112002"/>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62" name="Straight Connector 62"/>
                          <wps:cNvCnPr>
                            <a:stCxn id="43" idx="4"/>
                            <a:endCxn id="45" idx="0"/>
                          </wps:cNvCnPr>
                          <wps:spPr>
                            <a:xfrm>
                              <a:off x="323405" y="1087481"/>
                              <a:ext cx="15789" cy="176697"/>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63" name="Straight Connector 63"/>
                          <wps:cNvCnPr>
                            <a:stCxn id="47" idx="7"/>
                            <a:endCxn id="50" idx="1"/>
                          </wps:cNvCnPr>
                          <wps:spPr>
                            <a:xfrm flipV="1">
                              <a:off x="1163922" y="894568"/>
                              <a:ext cx="232780" cy="155795"/>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64" name="Straight Connector 64"/>
                          <wps:cNvCnPr>
                            <a:stCxn id="47" idx="5"/>
                            <a:endCxn id="51" idx="2"/>
                          </wps:cNvCnPr>
                          <wps:spPr>
                            <a:xfrm>
                              <a:off x="1163922" y="1397974"/>
                              <a:ext cx="232780" cy="160995"/>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65" name="Straight Connector 65"/>
                          <wps:cNvCnPr>
                            <a:stCxn id="49" idx="4"/>
                            <a:endCxn id="51" idx="0"/>
                          </wps:cNvCnPr>
                          <wps:spPr>
                            <a:xfrm flipH="1">
                              <a:off x="1642500" y="1136474"/>
                              <a:ext cx="23899" cy="176697"/>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66" name="Straight Connector 66"/>
                          <wps:cNvCnPr>
                            <a:stCxn id="56" idx="4"/>
                            <a:endCxn id="49" idx="1"/>
                          </wps:cNvCnPr>
                          <wps:spPr>
                            <a:xfrm>
                              <a:off x="1361920" y="498174"/>
                              <a:ext cx="130673" cy="218697"/>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67" name="Straight Connector 67"/>
                          <wps:cNvCnPr>
                            <a:stCxn id="58" idx="4"/>
                            <a:endCxn id="49" idx="7"/>
                          </wps:cNvCnPr>
                          <wps:spPr>
                            <a:xfrm flipH="1">
                              <a:off x="1840204" y="498174"/>
                              <a:ext cx="184000" cy="218697"/>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68" name="Straight Connector 68"/>
                          <wps:cNvCnPr/>
                          <wps:spPr>
                            <a:xfrm flipH="1">
                              <a:off x="1582762" y="252665"/>
                              <a:ext cx="187116" cy="1"/>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69" name="Straight Connector 69"/>
                          <wps:cNvCnPr>
                            <a:stCxn id="51" idx="5"/>
                            <a:endCxn id="54" idx="0"/>
                          </wps:cNvCnPr>
                          <wps:spPr>
                            <a:xfrm>
                              <a:off x="1816305" y="1732774"/>
                              <a:ext cx="135579" cy="22469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70" name="Straight Connector 70"/>
                          <wps:cNvCnPr>
                            <a:stCxn id="52" idx="0"/>
                            <a:endCxn id="51" idx="3"/>
                          </wps:cNvCnPr>
                          <wps:spPr>
                            <a:xfrm flipV="1">
                              <a:off x="1289600" y="1732774"/>
                              <a:ext cx="179094" cy="22469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71" name="Text Box 71"/>
                          <wps:cNvSpPr txBox="1"/>
                          <wps:spPr>
                            <a:xfrm>
                              <a:off x="0" y="2206784"/>
                              <a:ext cx="491490" cy="393700"/>
                            </a:xfrm>
                            <a:prstGeom prst="rect">
                              <a:avLst/>
                            </a:prstGeom>
                            <a:noFill/>
                          </wps:spPr>
                          <wps:txbx>
                            <w:txbxContent>
                              <w:p w14:paraId="29A47670" w14:textId="77777777" w:rsidR="005605BB" w:rsidRDefault="005605BB" w:rsidP="004359F5">
                                <w:pPr>
                                  <w:jc w:val="center"/>
                                </w:pPr>
                                <w:r>
                                  <w:rPr>
                                    <w:rFonts w:hAnsi="Calibri"/>
                                    <w:color w:val="000000" w:themeColor="text1"/>
                                    <w:kern w:val="24"/>
                                    <w:sz w:val="24"/>
                                    <w:szCs w:val="24"/>
                                    <w:lang w:val="en-US"/>
                                  </w:rPr>
                                  <w:t>1a</w:t>
                                </w:r>
                              </w:p>
                            </w:txbxContent>
                          </wps:txbx>
                          <wps:bodyPr wrap="square" rtlCol="0">
                            <a:spAutoFit/>
                          </wps:bodyPr>
                        </wps:wsp>
                      </wpg:grpSp>
                      <wpg:grpSp>
                        <wpg:cNvPr id="3" name="Group 3"/>
                        <wpg:cNvGrpSpPr/>
                        <wpg:grpSpPr>
                          <a:xfrm>
                            <a:off x="2626363" y="0"/>
                            <a:ext cx="2885774" cy="2565016"/>
                            <a:chOff x="2626363" y="0"/>
                            <a:chExt cx="2885774" cy="2565016"/>
                          </a:xfrm>
                        </wpg:grpSpPr>
                        <wps:wsp>
                          <wps:cNvPr id="5" name="Oval 5"/>
                          <wps:cNvSpPr/>
                          <wps:spPr>
                            <a:xfrm>
                              <a:off x="2650354" y="601508"/>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E4739B7"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2626363" y="712653"/>
                              <a:ext cx="515620" cy="393700"/>
                            </a:xfrm>
                            <a:prstGeom prst="rect">
                              <a:avLst/>
                            </a:prstGeom>
                            <a:noFill/>
                          </wps:spPr>
                          <wps:txbx>
                            <w:txbxContent>
                              <w:p w14:paraId="3D012FC0" w14:textId="77777777" w:rsidR="005605BB" w:rsidRDefault="005605BB" w:rsidP="004359F5">
                                <w:pPr>
                                  <w:jc w:val="center"/>
                                </w:pPr>
                                <w:r>
                                  <w:rPr>
                                    <w:rFonts w:hAnsi="Calibri"/>
                                    <w:color w:val="000000" w:themeColor="text1"/>
                                    <w:kern w:val="24"/>
                                    <w:sz w:val="24"/>
                                    <w:szCs w:val="24"/>
                                    <w:lang w:val="en-US"/>
                                  </w:rPr>
                                  <w:t>ShC</w:t>
                                </w:r>
                              </w:p>
                            </w:txbxContent>
                          </wps:txbx>
                          <wps:bodyPr wrap="square" rtlCol="0">
                            <a:spAutoFit/>
                          </wps:bodyPr>
                        </wps:wsp>
                        <wps:wsp>
                          <wps:cNvPr id="7" name="Oval 7"/>
                          <wps:cNvSpPr/>
                          <wps:spPr>
                            <a:xfrm>
                              <a:off x="2626454" y="1269800"/>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C1B8C6E"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626363" y="1380905"/>
                              <a:ext cx="491490" cy="393700"/>
                            </a:xfrm>
                            <a:prstGeom prst="rect">
                              <a:avLst/>
                            </a:prstGeom>
                            <a:noFill/>
                          </wps:spPr>
                          <wps:txbx>
                            <w:txbxContent>
                              <w:p w14:paraId="1259078F" w14:textId="77777777" w:rsidR="005605BB" w:rsidRDefault="005605BB" w:rsidP="004359F5">
                                <w:pPr>
                                  <w:jc w:val="center"/>
                                </w:pPr>
                                <w:r>
                                  <w:rPr>
                                    <w:rFonts w:hAnsi="Calibri"/>
                                    <w:color w:val="000000" w:themeColor="text1"/>
                                    <w:kern w:val="24"/>
                                    <w:sz w:val="24"/>
                                    <w:szCs w:val="24"/>
                                    <w:lang w:val="en-US"/>
                                  </w:rPr>
                                  <w:t>Peri</w:t>
                                </w:r>
                              </w:p>
                            </w:txbxContent>
                          </wps:txbx>
                          <wps:bodyPr wrap="square" rtlCol="0">
                            <a:spAutoFit/>
                          </wps:bodyPr>
                        </wps:wsp>
                        <wps:wsp>
                          <wps:cNvPr id="9" name="Oval 9"/>
                          <wps:cNvSpPr/>
                          <wps:spPr>
                            <a:xfrm>
                              <a:off x="3277377" y="983993"/>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277C366"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3227652" y="1095115"/>
                              <a:ext cx="601980" cy="393700"/>
                            </a:xfrm>
                            <a:prstGeom prst="rect">
                              <a:avLst/>
                            </a:prstGeom>
                            <a:noFill/>
                          </wps:spPr>
                          <wps:txbx>
                            <w:txbxContent>
                              <w:p w14:paraId="5A025165" w14:textId="77777777" w:rsidR="005605BB" w:rsidRDefault="005605BB" w:rsidP="004359F5">
                                <w:pPr>
                                  <w:jc w:val="center"/>
                                </w:pPr>
                                <w:r>
                                  <w:rPr>
                                    <w:rFonts w:hAnsi="Calibri"/>
                                    <w:color w:val="000000" w:themeColor="text1"/>
                                    <w:kern w:val="24"/>
                                    <w:sz w:val="24"/>
                                    <w:szCs w:val="24"/>
                                    <w:lang w:val="en-US"/>
                                  </w:rPr>
                                  <w:t>OOW</w:t>
                                </w:r>
                              </w:p>
                            </w:txbxContent>
                          </wps:txbx>
                          <wps:bodyPr wrap="square" rtlCol="0">
                            <a:spAutoFit/>
                          </wps:bodyPr>
                        </wps:wsp>
                        <wps:wsp>
                          <wps:cNvPr id="11" name="Oval 11"/>
                          <wps:cNvSpPr/>
                          <wps:spPr>
                            <a:xfrm>
                              <a:off x="3953659" y="650501"/>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FDEAF35"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3929622" y="761643"/>
                              <a:ext cx="535305" cy="393700"/>
                            </a:xfrm>
                            <a:prstGeom prst="rect">
                              <a:avLst/>
                            </a:prstGeom>
                            <a:noFill/>
                          </wps:spPr>
                          <wps:txbx>
                            <w:txbxContent>
                              <w:p w14:paraId="5BC98B67" w14:textId="77777777" w:rsidR="005605BB" w:rsidRDefault="005605BB" w:rsidP="004359F5">
                                <w:pPr>
                                  <w:jc w:val="center"/>
                                </w:pPr>
                                <w:r>
                                  <w:rPr>
                                    <w:rFonts w:hAnsi="Calibri"/>
                                    <w:color w:val="000000" w:themeColor="text1"/>
                                    <w:kern w:val="24"/>
                                    <w:sz w:val="24"/>
                                    <w:szCs w:val="24"/>
                                    <w:lang w:val="en-US"/>
                                  </w:rPr>
                                  <w:t>OpsO</w:t>
                                </w:r>
                              </w:p>
                            </w:txbxContent>
                          </wps:txbx>
                          <wps:bodyPr wrap="square" rtlCol="0">
                            <a:spAutoFit/>
                          </wps:bodyPr>
                        </wps:wsp>
                        <wps:wsp>
                          <wps:cNvPr id="13" name="Oval 13"/>
                          <wps:cNvSpPr/>
                          <wps:spPr>
                            <a:xfrm>
                              <a:off x="3929760" y="1318793"/>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DB3883D"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3879005" y="1429895"/>
                              <a:ext cx="585470" cy="393700"/>
                            </a:xfrm>
                            <a:prstGeom prst="rect">
                              <a:avLst/>
                            </a:prstGeom>
                            <a:noFill/>
                          </wps:spPr>
                          <wps:txbx>
                            <w:txbxContent>
                              <w:p w14:paraId="28F118A2" w14:textId="77777777" w:rsidR="005605BB" w:rsidRDefault="005605BB" w:rsidP="004359F5">
                                <w:pPr>
                                  <w:jc w:val="center"/>
                                </w:pPr>
                                <w:r>
                                  <w:rPr>
                                    <w:rFonts w:hAnsi="Calibri"/>
                                    <w:color w:val="000000" w:themeColor="text1"/>
                                    <w:kern w:val="24"/>
                                    <w:sz w:val="24"/>
                                    <w:szCs w:val="24"/>
                                    <w:lang w:val="en-US"/>
                                  </w:rPr>
                                  <w:t>SoC</w:t>
                                </w:r>
                              </w:p>
                            </w:txbxContent>
                          </wps:txbx>
                          <wps:bodyPr wrap="square" rtlCol="0">
                            <a:spAutoFit/>
                          </wps:bodyPr>
                        </wps:wsp>
                        <wps:wsp>
                          <wps:cNvPr id="15" name="Oval 15"/>
                          <wps:cNvSpPr/>
                          <wps:spPr>
                            <a:xfrm>
                              <a:off x="4959311" y="0"/>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4CCC278"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4895552" y="111182"/>
                              <a:ext cx="616585" cy="393700"/>
                            </a:xfrm>
                            <a:prstGeom prst="rect">
                              <a:avLst/>
                            </a:prstGeom>
                            <a:noFill/>
                          </wps:spPr>
                          <wps:txbx>
                            <w:txbxContent>
                              <w:p w14:paraId="332FF210" w14:textId="77777777" w:rsidR="005605BB" w:rsidRDefault="005605BB" w:rsidP="004359F5">
                                <w:pPr>
                                  <w:jc w:val="center"/>
                                </w:pPr>
                                <w:r>
                                  <w:rPr>
                                    <w:rFonts w:hAnsi="Calibri"/>
                                    <w:color w:val="000000" w:themeColor="text1"/>
                                    <w:kern w:val="24"/>
                                    <w:sz w:val="24"/>
                                    <w:szCs w:val="24"/>
                                    <w:lang w:val="en-US"/>
                                  </w:rPr>
                                  <w:t>TMA1</w:t>
                                </w:r>
                              </w:p>
                            </w:txbxContent>
                          </wps:txbx>
                          <wps:bodyPr wrap="square" rtlCol="0">
                            <a:spAutoFit/>
                          </wps:bodyPr>
                        </wps:wsp>
                        <wps:wsp>
                          <wps:cNvPr id="17" name="Oval 17"/>
                          <wps:cNvSpPr/>
                          <wps:spPr>
                            <a:xfrm>
                              <a:off x="4935412" y="668292"/>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5F72D3F"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4884495" y="779433"/>
                              <a:ext cx="586105" cy="393700"/>
                            </a:xfrm>
                            <a:prstGeom prst="rect">
                              <a:avLst/>
                            </a:prstGeom>
                            <a:noFill/>
                          </wps:spPr>
                          <wps:txbx>
                            <w:txbxContent>
                              <w:p w14:paraId="50B0FAEC" w14:textId="77777777" w:rsidR="005605BB" w:rsidRDefault="005605BB" w:rsidP="004359F5">
                                <w:pPr>
                                  <w:jc w:val="center"/>
                                </w:pPr>
                                <w:r>
                                  <w:rPr>
                                    <w:rFonts w:hAnsi="Calibri"/>
                                    <w:color w:val="000000" w:themeColor="text1"/>
                                    <w:kern w:val="24"/>
                                    <w:sz w:val="24"/>
                                    <w:szCs w:val="24"/>
                                    <w:lang w:val="en-US"/>
                                  </w:rPr>
                                  <w:t>SoP1</w:t>
                                </w:r>
                              </w:p>
                            </w:txbxContent>
                          </wps:txbx>
                          <wps:bodyPr wrap="square" rtlCol="0">
                            <a:spAutoFit/>
                          </wps:bodyPr>
                        </wps:wsp>
                        <wps:wsp>
                          <wps:cNvPr id="19" name="Oval 19"/>
                          <wps:cNvSpPr/>
                          <wps:spPr>
                            <a:xfrm>
                              <a:off x="4939467" y="1391968"/>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CE7031F"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4885503" y="1503065"/>
                              <a:ext cx="596900" cy="393700"/>
                            </a:xfrm>
                            <a:prstGeom prst="rect">
                              <a:avLst/>
                            </a:prstGeom>
                            <a:noFill/>
                          </wps:spPr>
                          <wps:txbx>
                            <w:txbxContent>
                              <w:p w14:paraId="10240B91" w14:textId="77777777" w:rsidR="005605BB" w:rsidRDefault="005605BB" w:rsidP="004359F5">
                                <w:pPr>
                                  <w:jc w:val="center"/>
                                </w:pPr>
                                <w:r>
                                  <w:rPr>
                                    <w:rFonts w:hAnsi="Calibri"/>
                                    <w:color w:val="000000" w:themeColor="text1"/>
                                    <w:kern w:val="24"/>
                                    <w:sz w:val="24"/>
                                    <w:szCs w:val="24"/>
                                    <w:lang w:val="en-US"/>
                                  </w:rPr>
                                  <w:t>TMA2</w:t>
                                </w:r>
                              </w:p>
                            </w:txbxContent>
                          </wps:txbx>
                          <wps:bodyPr wrap="square" rtlCol="0">
                            <a:spAutoFit/>
                          </wps:bodyPr>
                        </wps:wsp>
                        <wps:wsp>
                          <wps:cNvPr id="21" name="Oval 21"/>
                          <wps:cNvSpPr/>
                          <wps:spPr>
                            <a:xfrm>
                              <a:off x="4915568" y="2060260"/>
                              <a:ext cx="491595" cy="491595"/>
                            </a:xfrm>
                            <a:prstGeom prst="ellipse">
                              <a:avLst/>
                            </a:prstGeom>
                            <a:noFill/>
                            <a:ln w="3810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18D94BF" w14:textId="77777777" w:rsidR="005605BB" w:rsidRDefault="005605BB" w:rsidP="004359F5">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4864653" y="2171316"/>
                              <a:ext cx="586105" cy="393700"/>
                            </a:xfrm>
                            <a:prstGeom prst="rect">
                              <a:avLst/>
                            </a:prstGeom>
                            <a:noFill/>
                          </wps:spPr>
                          <wps:txbx>
                            <w:txbxContent>
                              <w:p w14:paraId="5764FB76" w14:textId="77777777" w:rsidR="005605BB" w:rsidRDefault="005605BB" w:rsidP="004359F5">
                                <w:pPr>
                                  <w:jc w:val="center"/>
                                </w:pPr>
                                <w:r>
                                  <w:rPr>
                                    <w:rFonts w:hAnsi="Calibri"/>
                                    <w:color w:val="000000" w:themeColor="text1"/>
                                    <w:kern w:val="24"/>
                                    <w:sz w:val="24"/>
                                    <w:szCs w:val="24"/>
                                    <w:lang w:val="en-US"/>
                                  </w:rPr>
                                  <w:t>SoP2</w:t>
                                </w:r>
                              </w:p>
                            </w:txbxContent>
                          </wps:txbx>
                          <wps:bodyPr wrap="square" rtlCol="0">
                            <a:spAutoFit/>
                          </wps:bodyPr>
                        </wps:wsp>
                        <wps:wsp>
                          <wps:cNvPr id="23" name="Straight Connector 23"/>
                          <wps:cNvCnPr>
                            <a:stCxn id="9" idx="1"/>
                          </wps:cNvCnPr>
                          <wps:spPr>
                            <a:xfrm flipH="1" flipV="1">
                              <a:off x="3118049" y="949481"/>
                              <a:ext cx="231320" cy="106504"/>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4" name="Straight Connector 24"/>
                          <wps:cNvCnPr>
                            <a:stCxn id="9" idx="3"/>
                            <a:endCxn id="7" idx="6"/>
                          </wps:cNvCnPr>
                          <wps:spPr>
                            <a:xfrm flipH="1">
                              <a:off x="3118049" y="1403596"/>
                              <a:ext cx="231320" cy="112002"/>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5" name="Straight Connector 25"/>
                          <wps:cNvCnPr/>
                          <wps:spPr>
                            <a:xfrm flipH="1">
                              <a:off x="3722339" y="989696"/>
                              <a:ext cx="231320" cy="112002"/>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6" name="Straight Connector 26"/>
                          <wps:cNvCnPr/>
                          <wps:spPr>
                            <a:xfrm flipH="1" flipV="1">
                              <a:off x="3713872" y="1346383"/>
                              <a:ext cx="231320" cy="106504"/>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7" name="Straight Connector 27"/>
                          <wps:cNvCnPr>
                            <a:stCxn id="13" idx="0"/>
                            <a:endCxn id="11" idx="4"/>
                          </wps:cNvCnPr>
                          <wps:spPr>
                            <a:xfrm flipV="1">
                              <a:off x="4175558" y="1142096"/>
                              <a:ext cx="23899" cy="176697"/>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8" name="Straight Connector 28"/>
                          <wps:cNvCnPr/>
                          <wps:spPr>
                            <a:xfrm flipH="1">
                              <a:off x="4349438" y="307579"/>
                              <a:ext cx="609873" cy="416714"/>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9" name="Straight Connector 29"/>
                          <wps:cNvCnPr/>
                          <wps:spPr>
                            <a:xfrm flipH="1" flipV="1">
                              <a:off x="4421355" y="779481"/>
                              <a:ext cx="507180" cy="1385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0" name="Straight Connector 30"/>
                          <wps:cNvCnPr>
                            <a:stCxn id="19" idx="1"/>
                            <a:endCxn id="12" idx="3"/>
                          </wps:cNvCnPr>
                          <wps:spPr>
                            <a:xfrm flipH="1" flipV="1">
                              <a:off x="4465097" y="900190"/>
                              <a:ext cx="546362" cy="56377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1" name="Straight Connector 31"/>
                          <wps:cNvCnPr>
                            <a:stCxn id="21" idx="1"/>
                          </wps:cNvCnPr>
                          <wps:spPr>
                            <a:xfrm flipH="1" flipV="1">
                              <a:off x="4421355" y="1033284"/>
                              <a:ext cx="566205" cy="1098968"/>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2" name="Straight Connector 32"/>
                          <wps:cNvCnPr>
                            <a:stCxn id="15" idx="3"/>
                          </wps:cNvCnPr>
                          <wps:spPr>
                            <a:xfrm flipH="1">
                              <a:off x="4366372" y="419603"/>
                              <a:ext cx="664931" cy="101635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3" name="Straight Connector 33"/>
                          <wps:cNvCnPr>
                            <a:stCxn id="17" idx="3"/>
                          </wps:cNvCnPr>
                          <wps:spPr>
                            <a:xfrm flipH="1">
                              <a:off x="4421355" y="1087895"/>
                              <a:ext cx="586049" cy="376065"/>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4" name="Straight Connector 34"/>
                          <wps:cNvCnPr/>
                          <wps:spPr>
                            <a:xfrm flipH="1" flipV="1">
                              <a:off x="4422763" y="1568482"/>
                              <a:ext cx="542306" cy="89506"/>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5" name="Straight Connector 35"/>
                          <wps:cNvCnPr/>
                          <wps:spPr>
                            <a:xfrm flipH="1" flipV="1">
                              <a:off x="4366373" y="1706982"/>
                              <a:ext cx="573094" cy="464467"/>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6" name="Curved Connector 36"/>
                          <wps:cNvCnPr/>
                          <wps:spPr>
                            <a:xfrm flipH="1">
                              <a:off x="5440528" y="249689"/>
                              <a:ext cx="29766" cy="1391968"/>
                            </a:xfrm>
                            <a:prstGeom prst="curvedConnector3">
                              <a:avLst>
                                <a:gd name="adj1" fmla="val -767990"/>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7" name="Curved Connector 37"/>
                          <wps:cNvCnPr/>
                          <wps:spPr>
                            <a:xfrm flipH="1">
                              <a:off x="5392280" y="949481"/>
                              <a:ext cx="29766" cy="1391968"/>
                            </a:xfrm>
                            <a:prstGeom prst="curvedConnector3">
                              <a:avLst>
                                <a:gd name="adj1" fmla="val -767990"/>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8" name="Curved Connector 38"/>
                          <wps:cNvCnPr/>
                          <wps:spPr>
                            <a:xfrm flipH="1">
                              <a:off x="5425505" y="249689"/>
                              <a:ext cx="61723" cy="2060260"/>
                            </a:xfrm>
                            <a:prstGeom prst="curvedConnector3">
                              <a:avLst>
                                <a:gd name="adj1" fmla="val -754446"/>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9" name="Straight Connector 39"/>
                          <wps:cNvCnPr/>
                          <wps:spPr>
                            <a:xfrm flipV="1">
                              <a:off x="5208491" y="474661"/>
                              <a:ext cx="0" cy="208198"/>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40" name="Straight Connector 40"/>
                          <wps:cNvCnPr/>
                          <wps:spPr>
                            <a:xfrm flipV="1">
                              <a:off x="5188996" y="1165701"/>
                              <a:ext cx="0" cy="208198"/>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41" name="Straight Connector 41"/>
                          <wps:cNvCnPr/>
                          <wps:spPr>
                            <a:xfrm flipV="1">
                              <a:off x="5186435" y="1856741"/>
                              <a:ext cx="0" cy="208198"/>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g:grpSp>
                      <wps:wsp>
                        <wps:cNvPr id="4" name="Text Box 4"/>
                        <wps:cNvSpPr txBox="1"/>
                        <wps:spPr>
                          <a:xfrm>
                            <a:off x="2658042" y="2207657"/>
                            <a:ext cx="491490" cy="393700"/>
                          </a:xfrm>
                          <a:prstGeom prst="rect">
                            <a:avLst/>
                          </a:prstGeom>
                          <a:noFill/>
                        </wps:spPr>
                        <wps:txbx>
                          <w:txbxContent>
                            <w:p w14:paraId="71A502C8" w14:textId="77777777" w:rsidR="005605BB" w:rsidRDefault="005605BB" w:rsidP="004359F5">
                              <w:pPr>
                                <w:jc w:val="center"/>
                              </w:pPr>
                              <w:r>
                                <w:rPr>
                                  <w:rFonts w:hAnsi="Calibri"/>
                                  <w:color w:val="000000" w:themeColor="text1"/>
                                  <w:kern w:val="24"/>
                                  <w:sz w:val="24"/>
                                  <w:szCs w:val="24"/>
                                  <w:lang w:val="en-US"/>
                                </w:rPr>
                                <w:t>1b</w:t>
                              </w:r>
                            </w:p>
                          </w:txbxContent>
                        </wps:txbx>
                        <wps:bodyPr wrap="square" rtlCol="0">
                          <a:spAutoFit/>
                        </wps:bodyPr>
                      </wps:wsp>
                    </wpg:wgp>
                  </a:graphicData>
                </a:graphic>
              </wp:inline>
            </w:drawing>
          </mc:Choice>
          <mc:Fallback>
            <w:pict>
              <v:group w14:anchorId="7784E127" id="Group 173" o:spid="_x0000_s1026" style="width:434.05pt;height:204.85pt;mso-position-horizontal-relative:char;mso-position-vertical-relative:line" coordsize="55121,26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">
                <v:group id="Group 2" o:spid="_x0000_s1027" style="position:absolute;top:65;width:23480;height:25939" coordorigin=",65" coordsize="23480,2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42" o:spid="_x0000_s1028" type="#_x0000_t202" style="position:absolute;left:13460;top:14241;width:5855;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66538A09" w14:textId="77777777" w:rsidR="005605BB" w:rsidRDefault="005605BB" w:rsidP="004359F5">
                          <w:pPr>
                            <w:jc w:val="center"/>
                          </w:pPr>
                          <w:r>
                            <w:rPr>
                              <w:rFonts w:hAnsi="Calibri"/>
                              <w:color w:val="000000" w:themeColor="text1"/>
                              <w:kern w:val="24"/>
                              <w:sz w:val="24"/>
                              <w:szCs w:val="24"/>
                              <w:lang w:val="en-US"/>
                            </w:rPr>
                            <w:t>OOW</w:t>
                          </w:r>
                        </w:p>
                      </w:txbxContent>
                    </v:textbox>
                  </v:shape>
                  <v:oval id="Oval 43" o:spid="_x0000_s1029" style="position:absolute;left:776;top:5958;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" filled="f" strokecolor="black [3213]" strokeweight="3pt">
                    <v:stroke joinstyle="miter"/>
                    <v:textbox>
                      <w:txbxContent>
                        <w:p w14:paraId="0B15E1DB" w14:textId="77777777" w:rsidR="005605BB" w:rsidRDefault="005605BB" w:rsidP="004359F5">
                          <w:pPr>
                            <w:rPr>
                              <w:rFonts w:eastAsia="Times New Roman" w:cs="Times New Roman"/>
                            </w:rPr>
                          </w:pPr>
                        </w:p>
                      </w:txbxContent>
                    </v:textbox>
                  </v:oval>
                  <v:shape id="Text Box 44" o:spid="_x0000_s1030" type="#_x0000_t202" style="position:absolute;left:537;top:7069;width:514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04mwQAAANsAAAAPAAAAZHJzL2Rvd25yZXYueG1sRI9Ba8JA&#10;FITvBf/D8gre6kax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KYLTibBAAAA2wAAAA8AAAAA&#10;AAAAAAAAAAAABwIAAGRycy9kb3ducmV2LnhtbFBLBQYAAAAAAwADALcAAAD1AgAAAAA=&#10;" filled="f" stroked="f">
                    <v:textbox style="mso-fit-shape-to-text:t">
                      <w:txbxContent>
                        <w:p w14:paraId="789A0E2D" w14:textId="77777777" w:rsidR="005605BB" w:rsidRDefault="005605BB" w:rsidP="004359F5">
                          <w:pPr>
                            <w:jc w:val="center"/>
                          </w:pPr>
                          <w:r>
                            <w:rPr>
                              <w:rFonts w:hAnsi="Calibri"/>
                              <w:color w:val="000000" w:themeColor="text1"/>
                              <w:kern w:val="24"/>
                              <w:sz w:val="24"/>
                              <w:szCs w:val="24"/>
                              <w:lang w:val="en-US"/>
                            </w:rPr>
                            <w:t>SoP1</w:t>
                          </w:r>
                        </w:p>
                      </w:txbxContent>
                    </v:textbox>
                  </v:shape>
                  <v:oval id="Oval 45" o:spid="_x0000_s1031" style="position:absolute;left:933;top:12641;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" filled="f" strokecolor="black [3213]" strokeweight="3pt">
                    <v:stroke joinstyle="miter"/>
                    <v:textbox>
                      <w:txbxContent>
                        <w:p w14:paraId="3F45B18A" w14:textId="77777777" w:rsidR="005605BB" w:rsidRDefault="005605BB" w:rsidP="004359F5">
                          <w:pPr>
                            <w:rPr>
                              <w:rFonts w:eastAsia="Times New Roman" w:cs="Times New Roman"/>
                            </w:rPr>
                          </w:pPr>
                        </w:p>
                      </w:txbxContent>
                    </v:textbox>
                  </v:oval>
                  <v:shape id="Text Box 46" o:spid="_x0000_s1032" type="#_x0000_t202" style="position:absolute;left:933;top:13751;width:4915;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XKwgAAANsAAAAPAAAAZHJzL2Rvd25yZXYueG1sRI/NasMw&#10;EITvhb6D2EBujZzS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A5lXXKwgAAANsAAAAPAAAA&#10;AAAAAAAAAAAAAAcCAABkcnMvZG93bnJldi54bWxQSwUGAAAAAAMAAwC3AAAA9gIAAAAA&#10;" filled="f" stroked="f">
                    <v:textbox style="mso-fit-shape-to-text:t">
                      <w:txbxContent>
                        <w:p w14:paraId="1ED81CC3" w14:textId="77777777" w:rsidR="005605BB" w:rsidRDefault="005605BB" w:rsidP="004359F5">
                          <w:pPr>
                            <w:jc w:val="center"/>
                          </w:pPr>
                          <w:r>
                            <w:rPr>
                              <w:rFonts w:hAnsi="Calibri"/>
                              <w:color w:val="000000" w:themeColor="text1"/>
                              <w:kern w:val="24"/>
                              <w:sz w:val="24"/>
                              <w:szCs w:val="24"/>
                              <w:lang w:val="en-US"/>
                            </w:rPr>
                            <w:t>SoP2</w:t>
                          </w:r>
                        </w:p>
                      </w:txbxContent>
                    </v:textbox>
                  </v:shape>
                  <v:oval id="Oval 47" o:spid="_x0000_s1033" style="position:absolute;left:7443;top:9783;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" filled="f" strokecolor="black [3213]" strokeweight="3pt">
                    <v:stroke joinstyle="miter"/>
                    <v:textbox>
                      <w:txbxContent>
                        <w:p w14:paraId="5F3EF8D9" w14:textId="77777777" w:rsidR="005605BB" w:rsidRDefault="005605BB" w:rsidP="004359F5">
                          <w:pPr>
                            <w:rPr>
                              <w:rFonts w:eastAsia="Times New Roman" w:cs="Times New Roman"/>
                            </w:rPr>
                          </w:pPr>
                        </w:p>
                      </w:txbxContent>
                    </v:textbox>
                  </v:oval>
                  <v:shape id="Text Box 48" o:spid="_x0000_s1034" type="#_x0000_t202" style="position:absolute;left:7716;top:10893;width:4305;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14:paraId="07828F1B" w14:textId="77777777" w:rsidR="005605BB" w:rsidRDefault="005605BB" w:rsidP="004359F5">
                          <w:pPr>
                            <w:jc w:val="center"/>
                          </w:pPr>
                          <w:r>
                            <w:rPr>
                              <w:rFonts w:hAnsi="Calibri"/>
                              <w:color w:val="000000" w:themeColor="text1"/>
                              <w:kern w:val="24"/>
                              <w:sz w:val="24"/>
                              <w:szCs w:val="24"/>
                              <w:lang w:val="en-US"/>
                            </w:rPr>
                            <w:t>SoC</w:t>
                          </w:r>
                        </w:p>
                      </w:txbxContent>
                    </v:textbox>
                  </v:shape>
                  <v:oval id="Oval 49" o:spid="_x0000_s1035" style="position:absolute;left:14206;top:6448;width:4915;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" filled="f" strokecolor="black [3213]" strokeweight="3pt">
                    <v:stroke joinstyle="miter"/>
                    <v:textbox>
                      <w:txbxContent>
                        <w:p w14:paraId="64018A31" w14:textId="77777777" w:rsidR="005605BB" w:rsidRDefault="005605BB" w:rsidP="004359F5">
                          <w:pPr>
                            <w:rPr>
                              <w:rFonts w:eastAsia="Times New Roman" w:cs="Times New Roman"/>
                            </w:rPr>
                          </w:pPr>
                        </w:p>
                      </w:txbxContent>
                    </v:textbox>
                  </v:oval>
                  <v:shape id="Text Box 50" o:spid="_x0000_s1036" type="#_x0000_t202" style="position:absolute;left:13966;top:7559;width:535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" filled="f" stroked="f">
                    <v:textbox style="mso-fit-shape-to-text:t">
                      <w:txbxContent>
                        <w:p w14:paraId="14140FFD" w14:textId="77777777" w:rsidR="005605BB" w:rsidRDefault="005605BB" w:rsidP="004359F5">
                          <w:pPr>
                            <w:jc w:val="center"/>
                          </w:pPr>
                          <w:r>
                            <w:rPr>
                              <w:rFonts w:hAnsi="Calibri"/>
                              <w:color w:val="000000" w:themeColor="text1"/>
                              <w:kern w:val="24"/>
                              <w:sz w:val="24"/>
                              <w:szCs w:val="24"/>
                              <w:lang w:val="en-US"/>
                            </w:rPr>
                            <w:t>OpsO</w:t>
                          </w:r>
                        </w:p>
                      </w:txbxContent>
                    </v:textbox>
                  </v:shape>
                  <v:oval id="Oval 51" o:spid="_x0000_s1037" style="position:absolute;left:13967;top:13131;width:4915;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" filled="f" strokecolor="black [3213]" strokeweight="3pt">
                    <v:stroke joinstyle="miter"/>
                    <v:textbox>
                      <w:txbxContent>
                        <w:p w14:paraId="4337FC4B" w14:textId="77777777" w:rsidR="005605BB" w:rsidRDefault="005605BB" w:rsidP="004359F5">
                          <w:pPr>
                            <w:rPr>
                              <w:rFonts w:eastAsia="Times New Roman" w:cs="Times New Roman"/>
                            </w:rPr>
                          </w:pPr>
                        </w:p>
                      </w:txbxContent>
                    </v:textbox>
                  </v:oval>
                  <v:oval id="Oval 52" o:spid="_x0000_s1038" style="position:absolute;left:10438;top:19574;width:4915;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" filled="f" strokecolor="black [3213]" strokeweight="3pt">
                    <v:stroke joinstyle="miter"/>
                    <v:textbox>
                      <w:txbxContent>
                        <w:p w14:paraId="25669E3C" w14:textId="77777777" w:rsidR="005605BB" w:rsidRDefault="005605BB" w:rsidP="004359F5">
                          <w:pPr>
                            <w:rPr>
                              <w:rFonts w:eastAsia="Times New Roman" w:cs="Times New Roman"/>
                            </w:rPr>
                          </w:pPr>
                        </w:p>
                      </w:txbxContent>
                    </v:textbox>
                  </v:oval>
                  <v:shape id="Text Box 53" o:spid="_x0000_s1039" type="#_x0000_t202" style="position:absolute;left:10710;top:20683;width:4306;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filled="f" stroked="f">
                    <v:textbox style="mso-fit-shape-to-text:t">
                      <w:txbxContent>
                        <w:p w14:paraId="31DA6C07" w14:textId="77777777" w:rsidR="005605BB" w:rsidRDefault="005605BB" w:rsidP="004359F5">
                          <w:pPr>
                            <w:jc w:val="center"/>
                          </w:pPr>
                          <w:r>
                            <w:rPr>
                              <w:rFonts w:hAnsi="Calibri"/>
                              <w:color w:val="000000" w:themeColor="text1"/>
                              <w:kern w:val="24"/>
                              <w:sz w:val="24"/>
                              <w:szCs w:val="24"/>
                              <w:lang w:val="en-US"/>
                            </w:rPr>
                            <w:t>ShC</w:t>
                          </w:r>
                        </w:p>
                      </w:txbxContent>
                    </v:textbox>
                  </v:shape>
                  <v:oval id="Oval 54" o:spid="_x0000_s1040" style="position:absolute;left:17060;top:19574;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" filled="f" strokecolor="black [3213]" strokeweight="3pt">
                    <v:stroke joinstyle="miter"/>
                    <v:textbox>
                      <w:txbxContent>
                        <w:p w14:paraId="763F8109" w14:textId="77777777" w:rsidR="005605BB" w:rsidRDefault="005605BB" w:rsidP="004359F5">
                          <w:pPr>
                            <w:rPr>
                              <w:rFonts w:eastAsia="Times New Roman" w:cs="Times New Roman"/>
                            </w:rPr>
                          </w:pPr>
                        </w:p>
                      </w:txbxContent>
                    </v:textbox>
                  </v:oval>
                  <v:shape id="Text Box 55" o:spid="_x0000_s1041" type="#_x0000_t202" style="position:absolute;left:17333;top:20683;width:4305;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" filled="f" stroked="f">
                    <v:textbox style="mso-fit-shape-to-text:t">
                      <w:txbxContent>
                        <w:p w14:paraId="05EFFC63" w14:textId="77777777" w:rsidR="005605BB" w:rsidRDefault="005605BB" w:rsidP="004359F5">
                          <w:pPr>
                            <w:jc w:val="center"/>
                          </w:pPr>
                          <w:r>
                            <w:rPr>
                              <w:rFonts w:hAnsi="Calibri"/>
                              <w:color w:val="000000" w:themeColor="text1"/>
                              <w:kern w:val="24"/>
                              <w:sz w:val="24"/>
                              <w:szCs w:val="24"/>
                              <w:lang w:val="en-US"/>
                            </w:rPr>
                            <w:t>Peri</w:t>
                          </w:r>
                        </w:p>
                      </w:txbxContent>
                    </v:textbox>
                  </v:shape>
                  <v:oval id="Oval 56" o:spid="_x0000_s1042" style="position:absolute;left:11161;top:65;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" filled="f" strokecolor="black [3213]" strokeweight="3pt">
                    <v:stroke joinstyle="miter"/>
                    <v:textbox>
                      <w:txbxContent>
                        <w:p w14:paraId="62BFBACF" w14:textId="77777777" w:rsidR="005605BB" w:rsidRDefault="005605BB" w:rsidP="004359F5">
                          <w:pPr>
                            <w:rPr>
                              <w:rFonts w:eastAsia="Times New Roman" w:cs="Times New Roman"/>
                            </w:rPr>
                          </w:pPr>
                        </w:p>
                      </w:txbxContent>
                    </v:textbox>
                  </v:oval>
                  <v:shape id="Text Box 57" o:spid="_x0000_s1043" type="#_x0000_t202" style="position:absolute;left:10413;top:1177;width:6350;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14:paraId="5CB62778" w14:textId="77777777" w:rsidR="005605BB" w:rsidRDefault="005605BB" w:rsidP="004359F5">
                          <w:pPr>
                            <w:jc w:val="center"/>
                          </w:pPr>
                          <w:r>
                            <w:rPr>
                              <w:rFonts w:hAnsi="Calibri"/>
                              <w:color w:val="000000" w:themeColor="text1"/>
                              <w:kern w:val="24"/>
                              <w:sz w:val="24"/>
                              <w:szCs w:val="24"/>
                              <w:lang w:val="en-US"/>
                            </w:rPr>
                            <w:t>TMA1</w:t>
                          </w:r>
                        </w:p>
                      </w:txbxContent>
                    </v:textbox>
                  </v:shape>
                  <v:oval id="Oval 58" o:spid="_x0000_s1044" style="position:absolute;left:17784;top:65;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" filled="f" strokecolor="black [3213]" strokeweight="3pt">
                    <v:stroke joinstyle="miter"/>
                    <v:textbox>
                      <w:txbxContent>
                        <w:p w14:paraId="6A4DD682" w14:textId="77777777" w:rsidR="005605BB" w:rsidRDefault="005605BB" w:rsidP="004359F5">
                          <w:pPr>
                            <w:rPr>
                              <w:rFonts w:eastAsia="Times New Roman" w:cs="Times New Roman"/>
                            </w:rPr>
                          </w:pPr>
                        </w:p>
                      </w:txbxContent>
                    </v:textbox>
                  </v:oval>
                  <v:shape id="Text Box 59" o:spid="_x0000_s1045" type="#_x0000_t202" style="position:absolute;left:17333;top:1177;width:6147;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" filled="f" stroked="f">
                    <v:textbox style="mso-fit-shape-to-text:t">
                      <w:txbxContent>
                        <w:p w14:paraId="5D6163FF" w14:textId="77777777" w:rsidR="005605BB" w:rsidRDefault="005605BB" w:rsidP="004359F5">
                          <w:pPr>
                            <w:jc w:val="center"/>
                          </w:pPr>
                          <w:r>
                            <w:rPr>
                              <w:rFonts w:hAnsi="Calibri"/>
                              <w:color w:val="000000" w:themeColor="text1"/>
                              <w:kern w:val="24"/>
                              <w:sz w:val="24"/>
                              <w:szCs w:val="24"/>
                              <w:lang w:val="en-US"/>
                            </w:rPr>
                            <w:t>TMA2</w:t>
                          </w:r>
                        </w:p>
                      </w:txbxContent>
                    </v:textbox>
                  </v:shape>
                  <v:line id="Straight Connector 60" o:spid="_x0000_s1046" style="position:absolute;visibility:visible;mso-wrap-style:square" from="5692,8416" to="8163,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" strokeweight="1pt">
                    <v:stroke joinstyle="miter"/>
                  </v:line>
                  <v:line id="Straight Connector 61" o:spid="_x0000_s1047" style="position:absolute;flip:y;visibility:visible;mso-wrap-style:square" from="5849,13979" to="8163,1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" strokeweight="1pt">
                    <v:stroke joinstyle="miter"/>
                  </v:line>
                  <v:line id="Straight Connector 62" o:spid="_x0000_s1048" style="position:absolute;visibility:visible;mso-wrap-style:square" from="3234,10874" to="3391,1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" strokeweight="1pt">
                    <v:stroke joinstyle="miter"/>
                  </v:line>
                  <v:line id="Straight Connector 63" o:spid="_x0000_s1049" style="position:absolute;flip:y;visibility:visible;mso-wrap-style:square" from="11639,8945" to="13967,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" strokeweight="1pt">
                    <v:stroke joinstyle="miter"/>
                  </v:line>
                  <v:line id="Straight Connector 64" o:spid="_x0000_s1050" style="position:absolute;visibility:visible;mso-wrap-style:square" from="11639,13979" to="13967,1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" strokeweight="1pt">
                    <v:stroke joinstyle="miter"/>
                  </v:line>
                  <v:line id="Straight Connector 65" o:spid="_x0000_s1051" style="position:absolute;flip:x;visibility:visible;mso-wrap-style:square" from="16425,11364" to="16663,1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" strokeweight="1pt">
                    <v:stroke joinstyle="miter"/>
                  </v:line>
                  <v:line id="Straight Connector 66" o:spid="_x0000_s1052" style="position:absolute;visibility:visible;mso-wrap-style:square" from="13619,4981" to="14925,7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" strokeweight="1pt">
                    <v:stroke joinstyle="miter"/>
                  </v:line>
                  <v:line id="Straight Connector 67" o:spid="_x0000_s1053" style="position:absolute;flip:x;visibility:visible;mso-wrap-style:square" from="18402,4981" to="20242,7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" strokeweight="1pt">
                    <v:stroke joinstyle="miter"/>
                  </v:line>
                  <v:line id="Straight Connector 68" o:spid="_x0000_s1054" style="position:absolute;flip:x;visibility:visible;mso-wrap-style:square" from="15827,2526" to="17698,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" strokeweight="1pt">
                    <v:stroke joinstyle="miter"/>
                  </v:line>
                  <v:line id="Straight Connector 69" o:spid="_x0000_s1055" style="position:absolute;visibility:visible;mso-wrap-style:square" from="18163,17327" to="19518,1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" strokeweight="1pt">
                    <v:stroke joinstyle="miter"/>
                  </v:line>
                  <v:line id="Straight Connector 70" o:spid="_x0000_s1056" style="position:absolute;flip:y;visibility:visible;mso-wrap-style:square" from="12896,17327" to="14686,1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" strokeweight="1pt">
                    <v:stroke joinstyle="miter"/>
                  </v:line>
                  <v:shape id="Text Box 71" o:spid="_x0000_s1057" type="#_x0000_t202" style="position:absolute;top:22067;width:4914;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" filled="f" stroked="f">
                    <v:textbox style="mso-fit-shape-to-text:t">
                      <w:txbxContent>
                        <w:p w14:paraId="29A47670" w14:textId="77777777" w:rsidR="005605BB" w:rsidRDefault="005605BB" w:rsidP="004359F5">
                          <w:pPr>
                            <w:jc w:val="center"/>
                          </w:pPr>
                          <w:r>
                            <w:rPr>
                              <w:rFonts w:hAnsi="Calibri"/>
                              <w:color w:val="000000" w:themeColor="text1"/>
                              <w:kern w:val="24"/>
                              <w:sz w:val="24"/>
                              <w:szCs w:val="24"/>
                              <w:lang w:val="en-US"/>
                            </w:rPr>
                            <w:t>1a</w:t>
                          </w:r>
                        </w:p>
                      </w:txbxContent>
                    </v:textbox>
                  </v:shape>
                </v:group>
                <v:group id="Group 3" o:spid="_x0000_s1058" style="position:absolute;left:26263;width:28858;height:25650" coordorigin="26263" coordsize="28857,2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5" o:spid="_x0000_s1059" style="position:absolute;left:26503;top:6015;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" filled="f" strokecolor="black [3213]" strokeweight="3pt">
                    <v:stroke joinstyle="miter"/>
                    <v:textbox>
                      <w:txbxContent>
                        <w:p w14:paraId="7E4739B7" w14:textId="77777777" w:rsidR="005605BB" w:rsidRDefault="005605BB" w:rsidP="004359F5">
                          <w:pPr>
                            <w:rPr>
                              <w:rFonts w:eastAsia="Times New Roman" w:cs="Times New Roman"/>
                            </w:rPr>
                          </w:pPr>
                        </w:p>
                      </w:txbxContent>
                    </v:textbox>
                  </v:oval>
                  <v:shape id="Text Box 6" o:spid="_x0000_s1060" type="#_x0000_t202" style="position:absolute;left:26263;top:7126;width:5156;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3D012FC0" w14:textId="77777777" w:rsidR="005605BB" w:rsidRDefault="005605BB" w:rsidP="004359F5">
                          <w:pPr>
                            <w:jc w:val="center"/>
                          </w:pPr>
                          <w:r>
                            <w:rPr>
                              <w:rFonts w:hAnsi="Calibri"/>
                              <w:color w:val="000000" w:themeColor="text1"/>
                              <w:kern w:val="24"/>
                              <w:sz w:val="24"/>
                              <w:szCs w:val="24"/>
                              <w:lang w:val="en-US"/>
                            </w:rPr>
                            <w:t>ShC</w:t>
                          </w:r>
                        </w:p>
                      </w:txbxContent>
                    </v:textbox>
                  </v:shape>
                  <v:oval id="Oval 7" o:spid="_x0000_s1061" style="position:absolute;left:26264;top:12698;width:4916;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" filled="f" strokecolor="black [3213]" strokeweight="3pt">
                    <v:stroke joinstyle="miter"/>
                    <v:textbox>
                      <w:txbxContent>
                        <w:p w14:paraId="7C1B8C6E" w14:textId="77777777" w:rsidR="005605BB" w:rsidRDefault="005605BB" w:rsidP="004359F5">
                          <w:pPr>
                            <w:rPr>
                              <w:rFonts w:eastAsia="Times New Roman" w:cs="Times New Roman"/>
                            </w:rPr>
                          </w:pPr>
                        </w:p>
                      </w:txbxContent>
                    </v:textbox>
                  </v:oval>
                  <v:shape id="Text Box 8" o:spid="_x0000_s1062" type="#_x0000_t202" style="position:absolute;left:26263;top:13809;width:4915;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1259078F" w14:textId="77777777" w:rsidR="005605BB" w:rsidRDefault="005605BB" w:rsidP="004359F5">
                          <w:pPr>
                            <w:jc w:val="center"/>
                          </w:pPr>
                          <w:r>
                            <w:rPr>
                              <w:rFonts w:hAnsi="Calibri"/>
                              <w:color w:val="000000" w:themeColor="text1"/>
                              <w:kern w:val="24"/>
                              <w:sz w:val="24"/>
                              <w:szCs w:val="24"/>
                              <w:lang w:val="en-US"/>
                            </w:rPr>
                            <w:t>Peri</w:t>
                          </w:r>
                        </w:p>
                      </w:txbxContent>
                    </v:textbox>
                  </v:shape>
                  <v:oval id="Oval 9" o:spid="_x0000_s1063" style="position:absolute;left:32773;top:9839;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" filled="f" strokecolor="black [3213]" strokeweight="3pt">
                    <v:stroke joinstyle="miter"/>
                    <v:textbox>
                      <w:txbxContent>
                        <w:p w14:paraId="6277C366" w14:textId="77777777" w:rsidR="005605BB" w:rsidRDefault="005605BB" w:rsidP="004359F5">
                          <w:pPr>
                            <w:rPr>
                              <w:rFonts w:eastAsia="Times New Roman" w:cs="Times New Roman"/>
                            </w:rPr>
                          </w:pPr>
                        </w:p>
                      </w:txbxContent>
                    </v:textbox>
                  </v:oval>
                  <v:shape id="Text Box 10" o:spid="_x0000_s1064" type="#_x0000_t202" style="position:absolute;left:32276;top:10951;width:6020;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5A025165" w14:textId="77777777" w:rsidR="005605BB" w:rsidRDefault="005605BB" w:rsidP="004359F5">
                          <w:pPr>
                            <w:jc w:val="center"/>
                          </w:pPr>
                          <w:r>
                            <w:rPr>
                              <w:rFonts w:hAnsi="Calibri"/>
                              <w:color w:val="000000" w:themeColor="text1"/>
                              <w:kern w:val="24"/>
                              <w:sz w:val="24"/>
                              <w:szCs w:val="24"/>
                              <w:lang w:val="en-US"/>
                            </w:rPr>
                            <w:t>OOW</w:t>
                          </w:r>
                        </w:p>
                      </w:txbxContent>
                    </v:textbox>
                  </v:shape>
                  <v:oval id="Oval 11" o:spid="_x0000_s1065" style="position:absolute;left:39536;top:6505;width:4916;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" filled="f" strokecolor="black [3213]" strokeweight="3pt">
                    <v:stroke joinstyle="miter"/>
                    <v:textbox>
                      <w:txbxContent>
                        <w:p w14:paraId="6FDEAF35" w14:textId="77777777" w:rsidR="005605BB" w:rsidRDefault="005605BB" w:rsidP="004359F5">
                          <w:pPr>
                            <w:rPr>
                              <w:rFonts w:eastAsia="Times New Roman" w:cs="Times New Roman"/>
                            </w:rPr>
                          </w:pPr>
                        </w:p>
                      </w:txbxContent>
                    </v:textbox>
                  </v:oval>
                  <v:shape id="Text Box 12" o:spid="_x0000_s1066" type="#_x0000_t202" style="position:absolute;left:39296;top:7616;width:535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5BC98B67" w14:textId="77777777" w:rsidR="005605BB" w:rsidRDefault="005605BB" w:rsidP="004359F5">
                          <w:pPr>
                            <w:jc w:val="center"/>
                          </w:pPr>
                          <w:r>
                            <w:rPr>
                              <w:rFonts w:hAnsi="Calibri"/>
                              <w:color w:val="000000" w:themeColor="text1"/>
                              <w:kern w:val="24"/>
                              <w:sz w:val="24"/>
                              <w:szCs w:val="24"/>
                              <w:lang w:val="en-US"/>
                            </w:rPr>
                            <w:t>OpsO</w:t>
                          </w:r>
                        </w:p>
                      </w:txbxContent>
                    </v:textbox>
                  </v:shape>
                  <v:oval id="Oval 13" o:spid="_x0000_s1067" style="position:absolute;left:39297;top:13187;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" filled="f" strokecolor="black [3213]" strokeweight="3pt">
                    <v:stroke joinstyle="miter"/>
                    <v:textbox>
                      <w:txbxContent>
                        <w:p w14:paraId="3DB3883D" w14:textId="77777777" w:rsidR="005605BB" w:rsidRDefault="005605BB" w:rsidP="004359F5">
                          <w:pPr>
                            <w:rPr>
                              <w:rFonts w:eastAsia="Times New Roman" w:cs="Times New Roman"/>
                            </w:rPr>
                          </w:pPr>
                        </w:p>
                      </w:txbxContent>
                    </v:textbox>
                  </v:oval>
                  <v:shape id="Text Box 14" o:spid="_x0000_s1068" type="#_x0000_t202" style="position:absolute;left:38790;top:14298;width:5854;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28F118A2" w14:textId="77777777" w:rsidR="005605BB" w:rsidRDefault="005605BB" w:rsidP="004359F5">
                          <w:pPr>
                            <w:jc w:val="center"/>
                          </w:pPr>
                          <w:r>
                            <w:rPr>
                              <w:rFonts w:hAnsi="Calibri"/>
                              <w:color w:val="000000" w:themeColor="text1"/>
                              <w:kern w:val="24"/>
                              <w:sz w:val="24"/>
                              <w:szCs w:val="24"/>
                              <w:lang w:val="en-US"/>
                            </w:rPr>
                            <w:t>SoC</w:t>
                          </w:r>
                        </w:p>
                      </w:txbxContent>
                    </v:textbox>
                  </v:shape>
                  <v:oval id="Oval 15" o:spid="_x0000_s1069" style="position:absolute;left:49593;width:4916;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" filled="f" strokecolor="black [3213]" strokeweight="3pt">
                    <v:stroke joinstyle="miter"/>
                    <v:textbox>
                      <w:txbxContent>
                        <w:p w14:paraId="04CCC278" w14:textId="77777777" w:rsidR="005605BB" w:rsidRDefault="005605BB" w:rsidP="004359F5">
                          <w:pPr>
                            <w:rPr>
                              <w:rFonts w:eastAsia="Times New Roman" w:cs="Times New Roman"/>
                            </w:rPr>
                          </w:pPr>
                        </w:p>
                      </w:txbxContent>
                    </v:textbox>
                  </v:oval>
                  <v:shape id="Text Box 16" o:spid="_x0000_s1070" type="#_x0000_t202" style="position:absolute;left:48955;top:1111;width:6166;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332FF210" w14:textId="77777777" w:rsidR="005605BB" w:rsidRDefault="005605BB" w:rsidP="004359F5">
                          <w:pPr>
                            <w:jc w:val="center"/>
                          </w:pPr>
                          <w:r>
                            <w:rPr>
                              <w:rFonts w:hAnsi="Calibri"/>
                              <w:color w:val="000000" w:themeColor="text1"/>
                              <w:kern w:val="24"/>
                              <w:sz w:val="24"/>
                              <w:szCs w:val="24"/>
                              <w:lang w:val="en-US"/>
                            </w:rPr>
                            <w:t>TMA1</w:t>
                          </w:r>
                        </w:p>
                      </w:txbxContent>
                    </v:textbox>
                  </v:shape>
                  <v:oval id="Oval 17" o:spid="_x0000_s1071" style="position:absolute;left:49354;top:6682;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" filled="f" strokecolor="black [3213]" strokeweight="3pt">
                    <v:stroke joinstyle="miter"/>
                    <v:textbox>
                      <w:txbxContent>
                        <w:p w14:paraId="55F72D3F" w14:textId="77777777" w:rsidR="005605BB" w:rsidRDefault="005605BB" w:rsidP="004359F5">
                          <w:pPr>
                            <w:rPr>
                              <w:rFonts w:eastAsia="Times New Roman" w:cs="Times New Roman"/>
                            </w:rPr>
                          </w:pPr>
                        </w:p>
                      </w:txbxContent>
                    </v:textbox>
                  </v:oval>
                  <v:shape id="Text Box 18" o:spid="_x0000_s1072" type="#_x0000_t202" style="position:absolute;left:48844;top:7794;width:5862;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50B0FAEC" w14:textId="77777777" w:rsidR="005605BB" w:rsidRDefault="005605BB" w:rsidP="004359F5">
                          <w:pPr>
                            <w:jc w:val="center"/>
                          </w:pPr>
                          <w:r>
                            <w:rPr>
                              <w:rFonts w:hAnsi="Calibri"/>
                              <w:color w:val="000000" w:themeColor="text1"/>
                              <w:kern w:val="24"/>
                              <w:sz w:val="24"/>
                              <w:szCs w:val="24"/>
                              <w:lang w:val="en-US"/>
                            </w:rPr>
                            <w:t>SoP1</w:t>
                          </w:r>
                        </w:p>
                      </w:txbxContent>
                    </v:textbox>
                  </v:shape>
                  <v:oval id="Oval 19" o:spid="_x0000_s1073" style="position:absolute;left:49394;top:13919;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" filled="f" strokecolor="black [3213]" strokeweight="3pt">
                    <v:stroke joinstyle="miter"/>
                    <v:textbox>
                      <w:txbxContent>
                        <w:p w14:paraId="2CE7031F" w14:textId="77777777" w:rsidR="005605BB" w:rsidRDefault="005605BB" w:rsidP="004359F5">
                          <w:pPr>
                            <w:rPr>
                              <w:rFonts w:eastAsia="Times New Roman" w:cs="Times New Roman"/>
                            </w:rPr>
                          </w:pPr>
                        </w:p>
                      </w:txbxContent>
                    </v:textbox>
                  </v:oval>
                  <v:shape id="Text Box 20" o:spid="_x0000_s1074" type="#_x0000_t202" style="position:absolute;left:48855;top:15030;width:596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10240B91" w14:textId="77777777" w:rsidR="005605BB" w:rsidRDefault="005605BB" w:rsidP="004359F5">
                          <w:pPr>
                            <w:jc w:val="center"/>
                          </w:pPr>
                          <w:r>
                            <w:rPr>
                              <w:rFonts w:hAnsi="Calibri"/>
                              <w:color w:val="000000" w:themeColor="text1"/>
                              <w:kern w:val="24"/>
                              <w:sz w:val="24"/>
                              <w:szCs w:val="24"/>
                              <w:lang w:val="en-US"/>
                            </w:rPr>
                            <w:t>TMA2</w:t>
                          </w:r>
                        </w:p>
                      </w:txbxContent>
                    </v:textbox>
                  </v:shape>
                  <v:oval id="Oval 21" o:spid="_x0000_s1075" style="position:absolute;left:49155;top:20602;width:4916;height: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" filled="f" strokecolor="black [3213]" strokeweight="3pt">
                    <v:stroke joinstyle="miter"/>
                    <v:textbox>
                      <w:txbxContent>
                        <w:p w14:paraId="118D94BF" w14:textId="77777777" w:rsidR="005605BB" w:rsidRDefault="005605BB" w:rsidP="004359F5">
                          <w:pPr>
                            <w:rPr>
                              <w:rFonts w:eastAsia="Times New Roman" w:cs="Times New Roman"/>
                            </w:rPr>
                          </w:pPr>
                        </w:p>
                      </w:txbxContent>
                    </v:textbox>
                  </v:oval>
                  <v:shape id="Text Box 22" o:spid="_x0000_s1076" type="#_x0000_t202" style="position:absolute;left:48646;top:21713;width:5861;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5764FB76" w14:textId="77777777" w:rsidR="005605BB" w:rsidRDefault="005605BB" w:rsidP="004359F5">
                          <w:pPr>
                            <w:jc w:val="center"/>
                          </w:pPr>
                          <w:r>
                            <w:rPr>
                              <w:rFonts w:hAnsi="Calibri"/>
                              <w:color w:val="000000" w:themeColor="text1"/>
                              <w:kern w:val="24"/>
                              <w:sz w:val="24"/>
                              <w:szCs w:val="24"/>
                              <w:lang w:val="en-US"/>
                            </w:rPr>
                            <w:t>SoP2</w:t>
                          </w:r>
                        </w:p>
                      </w:txbxContent>
                    </v:textbox>
                  </v:shape>
                  <v:line id="Straight Connector 23" o:spid="_x0000_s1077" style="position:absolute;flip:x y;visibility:visible;mso-wrap-style:square" from="31180,9494" to="33493,1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" strokeweight="1pt">
                    <v:stroke joinstyle="miter"/>
                  </v:line>
                  <v:line id="Straight Connector 24" o:spid="_x0000_s1078" style="position:absolute;flip:x;visibility:visible;mso-wrap-style:square" from="31180,14035" to="33493,15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" strokeweight="1pt">
                    <v:stroke joinstyle="miter"/>
                  </v:line>
                  <v:line id="Straight Connector 25" o:spid="_x0000_s1079" style="position:absolute;flip:x;visibility:visible;mso-wrap-style:square" from="37223,9896" to="39536,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" strokeweight="1pt">
                    <v:stroke joinstyle="miter"/>
                  </v:line>
                  <v:line id="Straight Connector 26" o:spid="_x0000_s1080" style="position:absolute;flip:x y;visibility:visible;mso-wrap-style:square" from="37138,13463" to="39451,14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" strokeweight="1pt">
                    <v:stroke joinstyle="miter"/>
                  </v:line>
                  <v:line id="Straight Connector 27" o:spid="_x0000_s1081" style="position:absolute;flip:y;visibility:visible;mso-wrap-style:square" from="41755,11420" to="41994,1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" strokeweight="1pt">
                    <v:stroke joinstyle="miter"/>
                  </v:line>
                  <v:line id="Straight Connector 28" o:spid="_x0000_s1082" style="position:absolute;flip:x;visibility:visible;mso-wrap-style:square" from="43494,3075" to="49593,7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" strokeweight="1pt">
                    <v:stroke joinstyle="miter"/>
                  </v:line>
                  <v:line id="Straight Connector 29" o:spid="_x0000_s1083" style="position:absolute;flip:x y;visibility:visible;mso-wrap-style:square" from="44213,7794" to="49285,9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" strokeweight="1pt">
                    <v:stroke joinstyle="miter"/>
                  </v:line>
                  <v:line id="Straight Connector 30" o:spid="_x0000_s1084" style="position:absolute;flip:x y;visibility:visible;mso-wrap-style:square" from="44650,9001" to="50114,1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" strokeweight="1pt">
                    <v:stroke joinstyle="miter"/>
                  </v:line>
                  <v:line id="Straight Connector 31" o:spid="_x0000_s1085" style="position:absolute;flip:x y;visibility:visible;mso-wrap-style:square" from="44213,10332" to="49875,2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" strokeweight="1pt">
                    <v:stroke joinstyle="miter"/>
                  </v:line>
                  <v:line id="Straight Connector 32" o:spid="_x0000_s1086" style="position:absolute;flip:x;visibility:visible;mso-wrap-style:square" from="43663,4196" to="50313,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" strokeweight="1pt">
                    <v:stroke joinstyle="miter"/>
                  </v:line>
                  <v:line id="Straight Connector 33" o:spid="_x0000_s1087" style="position:absolute;flip:x;visibility:visible;mso-wrap-style:square" from="44213,10878" to="50074,1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" strokeweight="1pt">
                    <v:stroke joinstyle="miter"/>
                  </v:line>
                  <v:line id="Straight Connector 34" o:spid="_x0000_s1088" style="position:absolute;flip:x y;visibility:visible;mso-wrap-style:square" from="44227,15684" to="49650,16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" strokeweight="1pt">
                    <v:stroke joinstyle="miter"/>
                  </v:line>
                  <v:line id="Straight Connector 35" o:spid="_x0000_s1089" style="position:absolute;flip:x y;visibility:visible;mso-wrap-style:square" from="43663,17069" to="4939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" strokeweight="1pt">
                    <v:stroke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6" o:spid="_x0000_s1090" type="#_x0000_t38" style="position:absolute;left:54405;top:2496;width:297;height:1392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" adj="-165886" strokeweight="1pt">
                    <v:stroke joinstyle="miter"/>
                  </v:shape>
                  <v:shape id="Curved Connector 37" o:spid="_x0000_s1091" type="#_x0000_t38" style="position:absolute;left:53922;top:9494;width:298;height:1392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" adj="-165886" strokeweight="1pt">
                    <v:stroke joinstyle="miter"/>
                  </v:shape>
                  <v:shape id="Curved Connector 38" o:spid="_x0000_s1092" type="#_x0000_t38" style="position:absolute;left:54255;top:2496;width:617;height:2060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" adj="-162960" strokeweight="1pt">
                    <v:stroke joinstyle="miter"/>
                  </v:shape>
                  <v:line id="Straight Connector 39" o:spid="_x0000_s1093" style="position:absolute;flip:y;visibility:visible;mso-wrap-style:square" from="52084,4746" to="52084,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" strokeweight="1pt">
                    <v:stroke joinstyle="miter"/>
                  </v:line>
                  <v:line id="Straight Connector 40" o:spid="_x0000_s1094" style="position:absolute;flip:y;visibility:visible;mso-wrap-style:square" from="51889,11657" to="51889,1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" strokeweight="1pt">
                    <v:stroke joinstyle="miter"/>
                  </v:line>
                  <v:line id="Straight Connector 41" o:spid="_x0000_s1095" style="position:absolute;flip:y;visibility:visible;mso-wrap-style:square" from="51864,18567" to="51864,20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" strokeweight="1pt">
                    <v:stroke joinstyle="miter"/>
                  </v:line>
                </v:group>
                <v:shape id="Text Box 4" o:spid="_x0000_s1096" type="#_x0000_t202" style="position:absolute;left:26580;top:22076;width:4915;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1A502C8" w14:textId="77777777" w:rsidR="005605BB" w:rsidRDefault="005605BB" w:rsidP="004359F5">
                        <w:pPr>
                          <w:jc w:val="center"/>
                        </w:pPr>
                        <w:r>
                          <w:rPr>
                            <w:rFonts w:hAnsi="Calibri"/>
                            <w:color w:val="000000" w:themeColor="text1"/>
                            <w:kern w:val="24"/>
                            <w:sz w:val="24"/>
                            <w:szCs w:val="24"/>
                            <w:lang w:val="en-US"/>
                          </w:rPr>
                          <w:t>1b</w:t>
                        </w:r>
                      </w:p>
                    </w:txbxContent>
                  </v:textbox>
                </v:shape>
                <w10:anchorlock/>
              </v:group>
            </w:pict>
          </mc:Fallback>
        </mc:AlternateContent>
      </w:r>
    </w:p>
    <w:p w14:paraId="4AEC37B2" w14:textId="0F219333" w:rsidR="00AE7E46" w:rsidRPr="00C123A8" w:rsidRDefault="00AE7E46" w:rsidP="00FF5FAC">
      <w:pPr>
        <w:jc w:val="both"/>
        <w:rPr>
          <w:rFonts w:ascii="Times New Roman" w:hAnsi="Times New Roman" w:cs="Times New Roman"/>
          <w:sz w:val="24"/>
          <w:szCs w:val="24"/>
        </w:rPr>
      </w:pPr>
      <w:r w:rsidRPr="00C123A8">
        <w:rPr>
          <w:rFonts w:ascii="Times New Roman" w:hAnsi="Times New Roman" w:cs="Times New Roman"/>
          <w:sz w:val="24"/>
          <w:szCs w:val="24"/>
        </w:rPr>
        <w:t xml:space="preserve">FIGURE </w:t>
      </w:r>
      <w:r w:rsidR="005B592D" w:rsidRPr="00C123A8">
        <w:rPr>
          <w:rFonts w:ascii="Times New Roman" w:hAnsi="Times New Roman" w:cs="Times New Roman"/>
          <w:sz w:val="24"/>
          <w:szCs w:val="24"/>
        </w:rPr>
        <w:t>1</w:t>
      </w:r>
      <w:r w:rsidRPr="00C123A8">
        <w:rPr>
          <w:rFonts w:ascii="Times New Roman" w:hAnsi="Times New Roman" w:cs="Times New Roman"/>
          <w:sz w:val="24"/>
          <w:szCs w:val="24"/>
        </w:rPr>
        <w:t xml:space="preserve">.  </w:t>
      </w:r>
      <w:r w:rsidR="005B592D" w:rsidRPr="00C123A8">
        <w:rPr>
          <w:rFonts w:ascii="Times New Roman" w:hAnsi="Times New Roman" w:cs="Times New Roman"/>
          <w:sz w:val="24"/>
          <w:szCs w:val="24"/>
        </w:rPr>
        <w:t>Current control room arrangement (1a</w:t>
      </w:r>
      <w:r w:rsidR="00EA0043" w:rsidRPr="00C123A8">
        <w:rPr>
          <w:rFonts w:ascii="Times New Roman" w:hAnsi="Times New Roman" w:cs="Times New Roman"/>
          <w:sz w:val="24"/>
          <w:szCs w:val="24"/>
        </w:rPr>
        <w:t xml:space="preserve"> – baseline study</w:t>
      </w:r>
      <w:r w:rsidR="005B592D" w:rsidRPr="00C123A8">
        <w:rPr>
          <w:rFonts w:ascii="Times New Roman" w:hAnsi="Times New Roman" w:cs="Times New Roman"/>
          <w:sz w:val="24"/>
          <w:szCs w:val="24"/>
        </w:rPr>
        <w:t>) and proposed control room arrangement (1b</w:t>
      </w:r>
      <w:r w:rsidR="00EA0043" w:rsidRPr="00C123A8">
        <w:rPr>
          <w:rFonts w:ascii="Times New Roman" w:hAnsi="Times New Roman" w:cs="Times New Roman"/>
          <w:sz w:val="24"/>
          <w:szCs w:val="24"/>
        </w:rPr>
        <w:t xml:space="preserve"> – study in this paper</w:t>
      </w:r>
      <w:r w:rsidR="005B592D" w:rsidRPr="00C123A8">
        <w:rPr>
          <w:rFonts w:ascii="Times New Roman" w:hAnsi="Times New Roman" w:cs="Times New Roman"/>
          <w:sz w:val="24"/>
          <w:szCs w:val="24"/>
        </w:rPr>
        <w:t>) with communication channels indicated by connections between nodes. [Key: SoP = Sonar Operator, SoC = Sonar Controller, OOW = Office of the Watch, ShC = Ships Control, Peri = Periscope Operator, OpsO = Operations Officer, TMA = Time-Motion Analyst] Details of the work are contained in table 1.</w:t>
      </w:r>
    </w:p>
    <w:p w14:paraId="39A3DDE6" w14:textId="49C015EA" w:rsidR="00E855EA" w:rsidRPr="00C123A8" w:rsidRDefault="00E855EA" w:rsidP="00FF5FAC">
      <w:pPr>
        <w:jc w:val="both"/>
        <w:rPr>
          <w:rFonts w:ascii="Times New Roman" w:hAnsi="Times New Roman" w:cs="Times New Roman"/>
          <w:sz w:val="24"/>
          <w:szCs w:val="24"/>
        </w:rPr>
      </w:pPr>
      <w:r w:rsidRPr="00C123A8">
        <w:rPr>
          <w:rFonts w:ascii="Times New Roman" w:hAnsi="Times New Roman" w:cs="Times New Roman"/>
          <w:sz w:val="24"/>
          <w:szCs w:val="24"/>
        </w:rPr>
        <w:t xml:space="preserve">In contemporary </w:t>
      </w:r>
      <w:r w:rsidR="00A47E91" w:rsidRPr="00C123A8">
        <w:rPr>
          <w:rFonts w:ascii="Times New Roman" w:hAnsi="Times New Roman" w:cs="Times New Roman"/>
          <w:sz w:val="24"/>
          <w:szCs w:val="24"/>
        </w:rPr>
        <w:t>sound</w:t>
      </w:r>
      <w:r w:rsidRPr="00C123A8">
        <w:rPr>
          <w:rFonts w:ascii="Times New Roman" w:hAnsi="Times New Roman" w:cs="Times New Roman"/>
          <w:sz w:val="24"/>
          <w:szCs w:val="24"/>
        </w:rPr>
        <w:t xml:space="preserve"> rooms</w:t>
      </w:r>
      <w:r w:rsidR="00A47E91" w:rsidRPr="00C123A8">
        <w:rPr>
          <w:rFonts w:ascii="Times New Roman" w:hAnsi="Times New Roman" w:cs="Times New Roman"/>
          <w:sz w:val="24"/>
          <w:szCs w:val="24"/>
        </w:rPr>
        <w:t xml:space="preserve"> (see Figure 1a)</w:t>
      </w:r>
      <w:r w:rsidRPr="00C123A8">
        <w:rPr>
          <w:rFonts w:ascii="Times New Roman" w:hAnsi="Times New Roman" w:cs="Times New Roman"/>
          <w:sz w:val="24"/>
          <w:szCs w:val="24"/>
        </w:rPr>
        <w:t>, sonar data is gathered by the SoPs, who are being managed by the SoC</w:t>
      </w:r>
      <w:r w:rsidR="00A47E91" w:rsidRPr="00C123A8">
        <w:rPr>
          <w:rFonts w:ascii="Times New Roman" w:hAnsi="Times New Roman" w:cs="Times New Roman"/>
          <w:sz w:val="24"/>
          <w:szCs w:val="24"/>
        </w:rPr>
        <w:t xml:space="preserve"> (such as differentiating between man-made and biological sounds as well as between sounds from same and different sources)</w:t>
      </w:r>
      <w:r w:rsidRPr="00C123A8">
        <w:rPr>
          <w:rFonts w:ascii="Times New Roman" w:hAnsi="Times New Roman" w:cs="Times New Roman"/>
          <w:sz w:val="24"/>
          <w:szCs w:val="24"/>
        </w:rPr>
        <w:t>.  The SoC decides which contact data (</w:t>
      </w:r>
      <w:r w:rsidR="00A47E91" w:rsidRPr="00C123A8">
        <w:rPr>
          <w:rFonts w:ascii="Times New Roman" w:hAnsi="Times New Roman" w:cs="Times New Roman"/>
          <w:sz w:val="24"/>
          <w:szCs w:val="24"/>
        </w:rPr>
        <w:t>e.g., surface ships and submarines)</w:t>
      </w:r>
      <w:r w:rsidRPr="00C123A8">
        <w:rPr>
          <w:rFonts w:ascii="Times New Roman" w:hAnsi="Times New Roman" w:cs="Times New Roman"/>
          <w:sz w:val="24"/>
          <w:szCs w:val="24"/>
        </w:rPr>
        <w:t xml:space="preserve"> are sent to the TMAs</w:t>
      </w:r>
      <w:r w:rsidR="00A47E91" w:rsidRPr="00C123A8">
        <w:rPr>
          <w:rFonts w:ascii="Times New Roman" w:hAnsi="Times New Roman" w:cs="Times New Roman"/>
          <w:sz w:val="24"/>
          <w:szCs w:val="24"/>
        </w:rPr>
        <w:t xml:space="preserve"> in the control room,</w:t>
      </w:r>
      <w:r w:rsidRPr="00C123A8">
        <w:rPr>
          <w:rFonts w:ascii="Times New Roman" w:hAnsi="Times New Roman" w:cs="Times New Roman"/>
          <w:sz w:val="24"/>
          <w:szCs w:val="24"/>
        </w:rPr>
        <w:t xml:space="preserve"> through discussions with the OpsO and OOW.  The OpsO manages the tactical</w:t>
      </w:r>
      <w:r w:rsidR="00A47E91" w:rsidRPr="00C123A8">
        <w:rPr>
          <w:rFonts w:ascii="Times New Roman" w:hAnsi="Times New Roman" w:cs="Times New Roman"/>
          <w:sz w:val="24"/>
          <w:szCs w:val="24"/>
        </w:rPr>
        <w:t xml:space="preserve"> picture development, being undertaken by the TMAs, to keep the OOW updated on the submarines safety, covertness and mission.  On the basis of this picture, the OOW instructs ShC on the speed, course and depth of the submarine.  If the submarine is at periscope depth, the OOW might instruct the Peri to raise the periscope so that the tactical surface picture can be verified.</w:t>
      </w:r>
    </w:p>
    <w:p w14:paraId="4899A79D" w14:textId="55FC265B" w:rsidR="00A47E91" w:rsidRPr="00C123A8" w:rsidRDefault="00A47E91" w:rsidP="00FF5FAC">
      <w:pPr>
        <w:jc w:val="both"/>
        <w:rPr>
          <w:rFonts w:ascii="Times New Roman" w:hAnsi="Times New Roman" w:cs="Times New Roman"/>
          <w:sz w:val="24"/>
          <w:szCs w:val="24"/>
        </w:rPr>
      </w:pPr>
      <w:r w:rsidRPr="00C123A8">
        <w:rPr>
          <w:rFonts w:ascii="Times New Roman" w:hAnsi="Times New Roman" w:cs="Times New Roman"/>
          <w:sz w:val="24"/>
          <w:szCs w:val="24"/>
        </w:rPr>
        <w:t>In the proposed new arrangement of the command team (see Figure 1b), all personnel would be in the same room (so there would no longer be a separate sound room).  The major change would be to site the SOP and TMA personnel next to each other so that they could interact directly, under the supervisor and quality control of the SoC and OpsO.  The work would remain largely unchanged with the exception that, once permission to pass a contact from SoP to TMA had been approved, the SOP and TMA would be allowed to interact directly rather than through the SoC and OpsO</w:t>
      </w:r>
      <w:r w:rsidR="00DB04EB" w:rsidRPr="00C123A8">
        <w:rPr>
          <w:rFonts w:ascii="Times New Roman" w:hAnsi="Times New Roman" w:cs="Times New Roman"/>
          <w:sz w:val="24"/>
          <w:szCs w:val="24"/>
        </w:rPr>
        <w:t>,</w:t>
      </w:r>
      <w:r w:rsidRPr="00C123A8">
        <w:rPr>
          <w:rFonts w:ascii="Times New Roman" w:hAnsi="Times New Roman" w:cs="Times New Roman"/>
          <w:sz w:val="24"/>
          <w:szCs w:val="24"/>
        </w:rPr>
        <w:t xml:space="preserve"> as was previously the </w:t>
      </w:r>
      <w:r w:rsidR="00BB424F" w:rsidRPr="00C123A8">
        <w:rPr>
          <w:rFonts w:ascii="Times New Roman" w:hAnsi="Times New Roman" w:cs="Times New Roman"/>
          <w:sz w:val="24"/>
          <w:szCs w:val="24"/>
        </w:rPr>
        <w:t>case.  It is anticipated that this relatively simple change in team structure and location would relieve the bottleneck in communications observed by Stanton and Roberts (2018).</w:t>
      </w:r>
    </w:p>
    <w:p w14:paraId="475E4406" w14:textId="0EBC65A3" w:rsidR="00FF5FAC" w:rsidRPr="00C123A8" w:rsidRDefault="00FF5FAC" w:rsidP="00FF5FAC">
      <w:pPr>
        <w:jc w:val="both"/>
        <w:rPr>
          <w:rFonts w:ascii="Times New Roman" w:hAnsi="Times New Roman" w:cs="Times New Roman"/>
          <w:sz w:val="24"/>
          <w:szCs w:val="24"/>
        </w:rPr>
      </w:pPr>
      <w:r w:rsidRPr="00C123A8">
        <w:rPr>
          <w:rFonts w:ascii="Times New Roman" w:hAnsi="Times New Roman" w:cs="Times New Roman"/>
          <w:sz w:val="24"/>
          <w:szCs w:val="24"/>
        </w:rPr>
        <w:t xml:space="preserve">It has been </w:t>
      </w:r>
      <w:r w:rsidR="008E5F53" w:rsidRPr="00C123A8">
        <w:rPr>
          <w:rFonts w:ascii="Times New Roman" w:hAnsi="Times New Roman" w:cs="Times New Roman"/>
          <w:sz w:val="24"/>
          <w:szCs w:val="24"/>
        </w:rPr>
        <w:t xml:space="preserve">proposed </w:t>
      </w:r>
      <w:r w:rsidRPr="00C123A8">
        <w:rPr>
          <w:rFonts w:ascii="Times New Roman" w:hAnsi="Times New Roman" w:cs="Times New Roman"/>
          <w:sz w:val="24"/>
          <w:szCs w:val="24"/>
        </w:rPr>
        <w:t>t</w:t>
      </w:r>
      <w:r w:rsidR="00DB04EB" w:rsidRPr="00C123A8">
        <w:rPr>
          <w:rFonts w:ascii="Times New Roman" w:hAnsi="Times New Roman" w:cs="Times New Roman"/>
          <w:sz w:val="24"/>
          <w:szCs w:val="24"/>
        </w:rPr>
        <w:t>hat a reduction in output and</w:t>
      </w:r>
      <w:r w:rsidRPr="00C123A8">
        <w:rPr>
          <w:rFonts w:ascii="Times New Roman" w:hAnsi="Times New Roman" w:cs="Times New Roman"/>
          <w:sz w:val="24"/>
          <w:szCs w:val="24"/>
        </w:rPr>
        <w:t xml:space="preserve"> performance in team environments is due to production blocking (Stanton, </w:t>
      </w:r>
      <w:r w:rsidR="00DB04EB" w:rsidRPr="00C123A8">
        <w:rPr>
          <w:rFonts w:ascii="Times New Roman" w:hAnsi="Times New Roman" w:cs="Times New Roman"/>
          <w:sz w:val="24"/>
          <w:szCs w:val="24"/>
        </w:rPr>
        <w:t>Ashleigh, Roberts &amp; Xu, 2003). This is a</w:t>
      </w:r>
      <w:r w:rsidRPr="00C123A8">
        <w:rPr>
          <w:rFonts w:ascii="Times New Roman" w:hAnsi="Times New Roman" w:cs="Times New Roman"/>
          <w:sz w:val="24"/>
          <w:szCs w:val="24"/>
        </w:rPr>
        <w:t xml:space="preserve">n extension of </w:t>
      </w:r>
      <w:r w:rsidR="00DB04EB" w:rsidRPr="00C123A8">
        <w:rPr>
          <w:rFonts w:ascii="Times New Roman" w:hAnsi="Times New Roman" w:cs="Times New Roman"/>
          <w:sz w:val="24"/>
          <w:szCs w:val="24"/>
        </w:rPr>
        <w:t xml:space="preserve">social loafing </w:t>
      </w:r>
      <w:r w:rsidRPr="00C123A8">
        <w:rPr>
          <w:rFonts w:ascii="Times New Roman" w:hAnsi="Times New Roman" w:cs="Times New Roman"/>
          <w:sz w:val="24"/>
          <w:szCs w:val="24"/>
        </w:rPr>
        <w:t>theory, which refers to instances where individuals working in a group exert less effort than when working alone (Simms &amp; Nichols, 2014</w:t>
      </w:r>
      <w:r w:rsidR="00DD181E" w:rsidRPr="00C123A8">
        <w:rPr>
          <w:rFonts w:ascii="Times New Roman" w:hAnsi="Times New Roman" w:cs="Times New Roman"/>
          <w:sz w:val="24"/>
          <w:szCs w:val="24"/>
        </w:rPr>
        <w:t>; Stanton, Connelly, Prichard and van Vugt, 2002</w:t>
      </w:r>
      <w:r w:rsidRPr="00C123A8">
        <w:rPr>
          <w:rFonts w:ascii="Times New Roman" w:hAnsi="Times New Roman" w:cs="Times New Roman"/>
          <w:sz w:val="24"/>
          <w:szCs w:val="24"/>
        </w:rPr>
        <w:t>).</w:t>
      </w:r>
      <w:r w:rsidR="00A112F8" w:rsidRPr="00C123A8">
        <w:rPr>
          <w:rFonts w:ascii="Times New Roman" w:hAnsi="Times New Roman" w:cs="Times New Roman"/>
          <w:sz w:val="24"/>
          <w:szCs w:val="24"/>
        </w:rPr>
        <w:t xml:space="preserve">  It could be argued that the design of team structures and communication channels can unwittingly create bottlenecks in team processes, whereby individual team members may be blocked from contributing to the team processes.</w:t>
      </w:r>
      <w:r w:rsidR="005605BB" w:rsidRPr="00C123A8">
        <w:rPr>
          <w:rFonts w:ascii="Times New Roman" w:hAnsi="Times New Roman" w:cs="Times New Roman"/>
          <w:sz w:val="24"/>
          <w:szCs w:val="24"/>
        </w:rPr>
        <w:t xml:space="preserve">  This may </w:t>
      </w:r>
      <w:r w:rsidR="005605BB" w:rsidRPr="00C123A8">
        <w:rPr>
          <w:rFonts w:ascii="Times New Roman" w:hAnsi="Times New Roman" w:cs="Times New Roman"/>
          <w:sz w:val="24"/>
          <w:szCs w:val="24"/>
        </w:rPr>
        <w:lastRenderedPageBreak/>
        <w:t>be thought of as a form of</w:t>
      </w:r>
      <w:r w:rsidR="00DB04EB" w:rsidRPr="00C123A8">
        <w:rPr>
          <w:rFonts w:ascii="Times New Roman" w:hAnsi="Times New Roman" w:cs="Times New Roman"/>
          <w:sz w:val="24"/>
          <w:szCs w:val="24"/>
        </w:rPr>
        <w:t xml:space="preserve"> engineered social loafing</w:t>
      </w:r>
      <w:r w:rsidR="005605BB" w:rsidRPr="00C123A8">
        <w:rPr>
          <w:rFonts w:ascii="Times New Roman" w:hAnsi="Times New Roman" w:cs="Times New Roman"/>
          <w:sz w:val="24"/>
          <w:szCs w:val="24"/>
        </w:rPr>
        <w:t xml:space="preserve"> (Roberts et al, 2019)</w:t>
      </w:r>
      <w:r w:rsidR="00DB04EB" w:rsidRPr="00C123A8">
        <w:rPr>
          <w:rFonts w:ascii="Times New Roman" w:hAnsi="Times New Roman" w:cs="Times New Roman"/>
          <w:sz w:val="24"/>
          <w:szCs w:val="24"/>
        </w:rPr>
        <w:t>.</w:t>
      </w:r>
      <w:r w:rsidRPr="00C123A8">
        <w:rPr>
          <w:rFonts w:ascii="Times New Roman" w:hAnsi="Times New Roman" w:cs="Times New Roman"/>
          <w:sz w:val="24"/>
          <w:szCs w:val="24"/>
        </w:rPr>
        <w:t xml:space="preserve"> </w:t>
      </w:r>
      <w:r w:rsidR="00DB04EB" w:rsidRPr="00C123A8">
        <w:rPr>
          <w:rFonts w:ascii="Times New Roman" w:hAnsi="Times New Roman" w:cs="Times New Roman"/>
          <w:sz w:val="24"/>
          <w:szCs w:val="24"/>
        </w:rPr>
        <w:t xml:space="preserve"> </w:t>
      </w:r>
      <w:r w:rsidRPr="00C123A8">
        <w:rPr>
          <w:rFonts w:ascii="Times New Roman" w:hAnsi="Times New Roman" w:cs="Times New Roman"/>
          <w:sz w:val="24"/>
          <w:szCs w:val="24"/>
        </w:rPr>
        <w:t>This phenomenon increases in technology-supported and location distributed teams, with the potential for overall productivity loss (Simms &amp; Nichols, 2014; Suleiman, &amp; Watson, 2008).  Production blocking occurs when verbal communication is limited (i.e. only one person can talk at a given time), leading to inadvertent suppression of ideas, distraction and/or forgetfulness, contributing to reductions in overall productivity. An example of this in a subma</w:t>
      </w:r>
      <w:r w:rsidR="005605BB" w:rsidRPr="00C123A8">
        <w:rPr>
          <w:rFonts w:ascii="Times New Roman" w:hAnsi="Times New Roman" w:cs="Times New Roman"/>
          <w:sz w:val="24"/>
          <w:szCs w:val="24"/>
        </w:rPr>
        <w:t>rine control room is that all So</w:t>
      </w:r>
      <w:r w:rsidRPr="00C123A8">
        <w:rPr>
          <w:rFonts w:ascii="Times New Roman" w:hAnsi="Times New Roman" w:cs="Times New Roman"/>
          <w:sz w:val="24"/>
          <w:szCs w:val="24"/>
        </w:rPr>
        <w:t xml:space="preserve">Ps (of which there can be up to 6 in a command team) are required to share information via one individual – the sonar controller (Roberts, Stanton &amp; Fay, 2017). This also has the potential to exceed the cognitive capacities of the operator acting as an information broker (Roberts &amp; Cole, 2018). A further example of this is the requirement of the OOW to provide supervisory support across two different rooms within the command space, potentially resulting in reduced motivation from neglected operators depending upon operation type. However, a key question is whether teams of individuals overtly reduce output or whether the engineering of the sociotechnical system itself restricts output (Stanton, Ashleigh, Roberts &amp; Xu, 2003). The appearance of bottlenecks in the social network analysis of command teams suggests that the </w:t>
      </w:r>
      <w:r w:rsidR="00D84DEA" w:rsidRPr="00C123A8">
        <w:rPr>
          <w:rFonts w:ascii="Times New Roman" w:hAnsi="Times New Roman" w:cs="Times New Roman"/>
          <w:sz w:val="24"/>
          <w:szCs w:val="24"/>
        </w:rPr>
        <w:t>physical design</w:t>
      </w:r>
      <w:r w:rsidRPr="00C123A8">
        <w:rPr>
          <w:rFonts w:ascii="Times New Roman" w:hAnsi="Times New Roman" w:cs="Times New Roman"/>
          <w:sz w:val="24"/>
          <w:szCs w:val="24"/>
        </w:rPr>
        <w:t xml:space="preserve"> of the system plays a critical role in reducing productivity </w:t>
      </w:r>
      <w:r w:rsidRPr="00C123A8">
        <w:rPr>
          <w:rFonts w:ascii="Times New Roman" w:hAnsi="Times New Roman" w:cs="Times New Roman"/>
          <w:sz w:val="24"/>
          <w:szCs w:val="24"/>
          <w:shd w:val="clear" w:color="auto" w:fill="FFFFFF"/>
        </w:rPr>
        <w:t>(Roberts, Stanton &amp; Fay, 2017).</w:t>
      </w:r>
    </w:p>
    <w:p w14:paraId="066486C1" w14:textId="60407F1D" w:rsidR="00DA3057" w:rsidRPr="00C123A8" w:rsidRDefault="00FF5FAC" w:rsidP="00FF5FAC">
      <w:pPr>
        <w:jc w:val="both"/>
        <w:rPr>
          <w:rFonts w:ascii="Times New Roman" w:hAnsi="Times New Roman" w:cs="Times New Roman"/>
          <w:sz w:val="24"/>
          <w:szCs w:val="24"/>
        </w:rPr>
      </w:pPr>
      <w:r w:rsidRPr="00C123A8">
        <w:rPr>
          <w:rFonts w:ascii="Times New Roman" w:hAnsi="Times New Roman" w:cs="Times New Roman"/>
          <w:sz w:val="24"/>
          <w:szCs w:val="24"/>
        </w:rPr>
        <w:t>The configuration of a control room space can impact upon how communication takes place and ultimately how effectively a team can perform (Stanton, Rothrock, Harvey &amp; Sorensen, 2015</w:t>
      </w:r>
      <w:r w:rsidR="005605BB" w:rsidRPr="00C123A8">
        <w:rPr>
          <w:rFonts w:ascii="Times New Roman" w:hAnsi="Times New Roman" w:cs="Times New Roman"/>
          <w:sz w:val="24"/>
          <w:szCs w:val="24"/>
        </w:rPr>
        <w:t>a, b</w:t>
      </w:r>
      <w:r w:rsidRPr="00C123A8">
        <w:rPr>
          <w:rFonts w:ascii="Times New Roman" w:hAnsi="Times New Roman" w:cs="Times New Roman"/>
          <w:sz w:val="24"/>
          <w:szCs w:val="24"/>
        </w:rPr>
        <w:t xml:space="preserve">; </w:t>
      </w:r>
      <w:r w:rsidRPr="00C123A8">
        <w:rPr>
          <w:rFonts w:ascii="Times New Roman" w:hAnsi="Times New Roman" w:cs="Times New Roman"/>
          <w:sz w:val="24"/>
          <w:szCs w:val="24"/>
          <w:shd w:val="clear" w:color="auto" w:fill="FFFFFF"/>
        </w:rPr>
        <w:t>Espevik, Johnsen, Eid, &amp; Thayer, 2006</w:t>
      </w:r>
      <w:r w:rsidRPr="00C123A8">
        <w:rPr>
          <w:rFonts w:ascii="Times New Roman" w:hAnsi="Times New Roman" w:cs="Times New Roman"/>
          <w:sz w:val="24"/>
          <w:szCs w:val="24"/>
        </w:rPr>
        <w:t>). Operators do not reduce productivity solely due to social factors, but rather the design of sociotechnical systems (</w:t>
      </w:r>
      <w:r w:rsidR="00B5277F" w:rsidRPr="00C123A8">
        <w:rPr>
          <w:rFonts w:ascii="Times New Roman" w:hAnsi="Times New Roman" w:cs="Times New Roman"/>
          <w:sz w:val="24"/>
          <w:szCs w:val="24"/>
        </w:rPr>
        <w:t xml:space="preserve">e.g., </w:t>
      </w:r>
      <w:r w:rsidRPr="00C123A8">
        <w:rPr>
          <w:rFonts w:ascii="Times New Roman" w:hAnsi="Times New Roman" w:cs="Times New Roman"/>
          <w:sz w:val="24"/>
          <w:szCs w:val="24"/>
        </w:rPr>
        <w:t>configuration and distribution of operators) actively constraining the manner in which command teams function (Stanton, Rothrock, Ha</w:t>
      </w:r>
      <w:r w:rsidR="00DA3057" w:rsidRPr="00C123A8">
        <w:rPr>
          <w:rFonts w:ascii="Times New Roman" w:hAnsi="Times New Roman" w:cs="Times New Roman"/>
          <w:sz w:val="24"/>
          <w:szCs w:val="24"/>
        </w:rPr>
        <w:t>rvey &amp; Sorensen, 2015</w:t>
      </w:r>
      <w:r w:rsidR="0008241F" w:rsidRPr="00C123A8">
        <w:rPr>
          <w:rFonts w:ascii="Times New Roman" w:hAnsi="Times New Roman" w:cs="Times New Roman"/>
          <w:sz w:val="24"/>
          <w:szCs w:val="24"/>
        </w:rPr>
        <w:t>a, b</w:t>
      </w:r>
      <w:r w:rsidR="00DA3057" w:rsidRPr="00C123A8">
        <w:rPr>
          <w:rFonts w:ascii="Times New Roman" w:hAnsi="Times New Roman" w:cs="Times New Roman"/>
          <w:sz w:val="24"/>
          <w:szCs w:val="24"/>
        </w:rPr>
        <w:t>). A network archetype can be defined as a group of interconnected things that facilitates the exchange of information to achieve global objectives (Griffin, Young, &amp; Stanton, 2010; Provan, Fish, &amp; Sydow, 2007). Network archetypes have been demonstrated to be an indicator of team performance, providing an understanding of where bottlenecks in the system might be and how resilient a system might be (Stanton, Rot</w:t>
      </w:r>
      <w:r w:rsidR="0029415C" w:rsidRPr="00C123A8">
        <w:rPr>
          <w:rFonts w:ascii="Times New Roman" w:hAnsi="Times New Roman" w:cs="Times New Roman"/>
          <w:sz w:val="24"/>
          <w:szCs w:val="24"/>
        </w:rPr>
        <w:t>hrock, Harvey, &amp; Sorensen, 2015</w:t>
      </w:r>
      <w:r w:rsidR="0008241F" w:rsidRPr="00C123A8">
        <w:rPr>
          <w:rFonts w:ascii="Times New Roman" w:hAnsi="Times New Roman" w:cs="Times New Roman"/>
          <w:sz w:val="24"/>
          <w:szCs w:val="24"/>
        </w:rPr>
        <w:t>a, b</w:t>
      </w:r>
      <w:r w:rsidR="00DA3057" w:rsidRPr="00C123A8">
        <w:rPr>
          <w:rFonts w:ascii="Times New Roman" w:hAnsi="Times New Roman" w:cs="Times New Roman"/>
          <w:sz w:val="24"/>
          <w:szCs w:val="24"/>
        </w:rPr>
        <w:t xml:space="preserve">; Houghton, Baber, McMaster, Stanton, Salmon, Stewart, &amp; Walker, 2006). It is therefore pertinent to examine how different control room configurations might affect the prominence of particular network archetypes and the impact this has upon functionality and performance (Stanton &amp; Roberts, </w:t>
      </w:r>
      <w:r w:rsidR="00C41B26" w:rsidRPr="00C123A8">
        <w:rPr>
          <w:rFonts w:ascii="Times New Roman" w:hAnsi="Times New Roman" w:cs="Times New Roman"/>
          <w:sz w:val="24"/>
          <w:szCs w:val="24"/>
        </w:rPr>
        <w:t>2018</w:t>
      </w:r>
      <w:r w:rsidR="00DA3057" w:rsidRPr="00C123A8">
        <w:rPr>
          <w:rFonts w:ascii="Times New Roman" w:hAnsi="Times New Roman" w:cs="Times New Roman"/>
          <w:sz w:val="24"/>
          <w:szCs w:val="24"/>
        </w:rPr>
        <w:t>).</w:t>
      </w:r>
      <w:r w:rsidR="008C4402" w:rsidRPr="00C123A8">
        <w:rPr>
          <w:rFonts w:ascii="Times New Roman" w:hAnsi="Times New Roman" w:cs="Times New Roman"/>
          <w:sz w:val="24"/>
          <w:szCs w:val="24"/>
        </w:rPr>
        <w:t xml:space="preserve"> Particularly with regard to communication (Salas, Burke &amp; Samman, 2001; Carletta, Anderson &amp; McEwen, 2000).</w:t>
      </w:r>
    </w:p>
    <w:p w14:paraId="59925528" w14:textId="0AA988BB" w:rsidR="006E277F" w:rsidRPr="00C123A8" w:rsidRDefault="00FF5FAC" w:rsidP="006E277F">
      <w:pPr>
        <w:jc w:val="both"/>
        <w:rPr>
          <w:rFonts w:ascii="Times New Roman" w:hAnsi="Times New Roman" w:cs="Times New Roman"/>
          <w:sz w:val="24"/>
          <w:szCs w:val="24"/>
        </w:rPr>
      </w:pPr>
      <w:r w:rsidRPr="00C123A8">
        <w:rPr>
          <w:rFonts w:ascii="Times New Roman" w:hAnsi="Times New Roman" w:cs="Times New Roman"/>
          <w:sz w:val="24"/>
          <w:szCs w:val="24"/>
        </w:rPr>
        <w:t xml:space="preserve">In many domains economic costs have been lessened by reducing manning requirements (Walters, French, &amp; Barnes, 2000; Stanton, Harris, &amp; Starr, 2016; Salotti, Heidmann, &amp; Suhir, 2014). The economic savings associated with reduced crew sizes can be substantial (Allender, 2000) and </w:t>
      </w:r>
      <w:r w:rsidR="008C4402" w:rsidRPr="00C123A8">
        <w:rPr>
          <w:rFonts w:ascii="Times New Roman" w:hAnsi="Times New Roman" w:cs="Times New Roman"/>
          <w:sz w:val="24"/>
          <w:szCs w:val="24"/>
        </w:rPr>
        <w:t xml:space="preserve">can </w:t>
      </w:r>
      <w:r w:rsidRPr="00C123A8">
        <w:rPr>
          <w:rFonts w:ascii="Times New Roman" w:hAnsi="Times New Roman" w:cs="Times New Roman"/>
          <w:sz w:val="24"/>
          <w:szCs w:val="24"/>
        </w:rPr>
        <w:t xml:space="preserve">improve </w:t>
      </w:r>
      <w:r w:rsidR="006E277F" w:rsidRPr="00C123A8">
        <w:rPr>
          <w:rFonts w:ascii="Times New Roman" w:hAnsi="Times New Roman" w:cs="Times New Roman"/>
          <w:sz w:val="24"/>
          <w:szCs w:val="24"/>
        </w:rPr>
        <w:t xml:space="preserve">overall </w:t>
      </w:r>
      <w:r w:rsidRPr="00C123A8">
        <w:rPr>
          <w:rFonts w:ascii="Times New Roman" w:hAnsi="Times New Roman" w:cs="Times New Roman"/>
          <w:sz w:val="24"/>
          <w:szCs w:val="24"/>
        </w:rPr>
        <w:t xml:space="preserve">efficiency (Watkins, Mukherjee, Onder, &amp; Mattila, 2009). Therefore, command teams with greater numbers of operators cannot increase productivity unless control rooms are flexible enough to accommodate different team </w:t>
      </w:r>
      <w:r w:rsidR="00D84DEA" w:rsidRPr="00C123A8">
        <w:rPr>
          <w:rFonts w:ascii="Times New Roman" w:hAnsi="Times New Roman" w:cs="Times New Roman"/>
          <w:sz w:val="24"/>
          <w:szCs w:val="24"/>
        </w:rPr>
        <w:t>configurations</w:t>
      </w:r>
      <w:r w:rsidRPr="00C123A8">
        <w:rPr>
          <w:rFonts w:ascii="Times New Roman" w:hAnsi="Times New Roman" w:cs="Times New Roman"/>
          <w:sz w:val="24"/>
          <w:szCs w:val="24"/>
        </w:rPr>
        <w:t xml:space="preserve"> and operational</w:t>
      </w:r>
      <w:r w:rsidR="00D84DEA" w:rsidRPr="00C123A8">
        <w:rPr>
          <w:rFonts w:ascii="Times New Roman" w:hAnsi="Times New Roman" w:cs="Times New Roman"/>
          <w:sz w:val="24"/>
          <w:szCs w:val="24"/>
        </w:rPr>
        <w:t>ly</w:t>
      </w:r>
      <w:r w:rsidRPr="00C123A8">
        <w:rPr>
          <w:rFonts w:ascii="Times New Roman" w:hAnsi="Times New Roman" w:cs="Times New Roman"/>
          <w:sz w:val="24"/>
          <w:szCs w:val="24"/>
        </w:rPr>
        <w:t xml:space="preserve"> specific ways of working (Stanton, Roberts &amp; Fay, 2017). An investigation of crew size therefore, is not necessarily concerned with a manning reduction, but whether command team capacity is being optimally utilised. However, a primary consideration is the impact a reduction in crew size has upon team performance and operational safety (Salotti, Heidmann, &amp; Suhir, 2014). The purpose of the research contained within the current paper is to </w:t>
      </w:r>
      <w:r w:rsidR="003C7FF4" w:rsidRPr="00C123A8">
        <w:rPr>
          <w:rFonts w:ascii="Times New Roman" w:hAnsi="Times New Roman" w:cs="Times New Roman"/>
          <w:sz w:val="24"/>
          <w:szCs w:val="24"/>
        </w:rPr>
        <w:t xml:space="preserve">examine </w:t>
      </w:r>
      <w:r w:rsidRPr="00C123A8">
        <w:rPr>
          <w:rFonts w:ascii="Times New Roman" w:hAnsi="Times New Roman" w:cs="Times New Roman"/>
          <w:sz w:val="24"/>
          <w:szCs w:val="24"/>
        </w:rPr>
        <w:t>a n</w:t>
      </w:r>
      <w:r w:rsidR="003C7FF4" w:rsidRPr="00C123A8">
        <w:rPr>
          <w:rFonts w:ascii="Times New Roman" w:hAnsi="Times New Roman" w:cs="Times New Roman"/>
          <w:sz w:val="24"/>
          <w:szCs w:val="24"/>
        </w:rPr>
        <w:t>ovel control room configuration</w:t>
      </w:r>
      <w:r w:rsidRPr="00C123A8">
        <w:rPr>
          <w:rFonts w:ascii="Times New Roman" w:hAnsi="Times New Roman" w:cs="Times New Roman"/>
          <w:sz w:val="24"/>
          <w:szCs w:val="24"/>
        </w:rPr>
        <w:t xml:space="preserve"> </w:t>
      </w:r>
      <w:r w:rsidR="003C7FF4" w:rsidRPr="00C123A8">
        <w:rPr>
          <w:rFonts w:ascii="Times New Roman" w:hAnsi="Times New Roman" w:cs="Times New Roman"/>
          <w:sz w:val="24"/>
          <w:szCs w:val="24"/>
        </w:rPr>
        <w:t xml:space="preserve">with a standard and reduced crew size, </w:t>
      </w:r>
      <w:r w:rsidRPr="00C123A8">
        <w:rPr>
          <w:rFonts w:ascii="Times New Roman" w:hAnsi="Times New Roman" w:cs="Times New Roman"/>
          <w:sz w:val="24"/>
          <w:szCs w:val="24"/>
        </w:rPr>
        <w:t>to baseline ways of working previously documented by Stanton &amp; Roberts (</w:t>
      </w:r>
      <w:r w:rsidR="00C41B26" w:rsidRPr="00C123A8">
        <w:rPr>
          <w:rFonts w:ascii="Times New Roman" w:hAnsi="Times New Roman" w:cs="Times New Roman"/>
          <w:sz w:val="24"/>
          <w:szCs w:val="24"/>
        </w:rPr>
        <w:t>2018</w:t>
      </w:r>
      <w:r w:rsidRPr="00C123A8">
        <w:rPr>
          <w:rFonts w:ascii="Times New Roman" w:hAnsi="Times New Roman" w:cs="Times New Roman"/>
          <w:sz w:val="24"/>
          <w:szCs w:val="24"/>
        </w:rPr>
        <w:t xml:space="preserve">). This will include a comparison across multiple scenario types to understand how control room design </w:t>
      </w:r>
      <w:r w:rsidR="00D619B4" w:rsidRPr="00C123A8">
        <w:rPr>
          <w:rFonts w:ascii="Times New Roman" w:hAnsi="Times New Roman" w:cs="Times New Roman"/>
          <w:sz w:val="24"/>
          <w:szCs w:val="24"/>
        </w:rPr>
        <w:t>affects team activities</w:t>
      </w:r>
      <w:r w:rsidR="006E277F" w:rsidRPr="00C123A8">
        <w:rPr>
          <w:rFonts w:ascii="Times New Roman" w:hAnsi="Times New Roman" w:cs="Times New Roman"/>
          <w:sz w:val="24"/>
          <w:szCs w:val="24"/>
        </w:rPr>
        <w:t xml:space="preserve"> across different operations. </w:t>
      </w:r>
    </w:p>
    <w:p w14:paraId="5DD9BE77" w14:textId="77777777" w:rsidR="00962D38" w:rsidRPr="00C123A8" w:rsidRDefault="00962D38" w:rsidP="000D6EFC">
      <w:pPr>
        <w:autoSpaceDE w:val="0"/>
        <w:autoSpaceDN w:val="0"/>
        <w:adjustRightInd w:val="0"/>
        <w:spacing w:after="0" w:line="240" w:lineRule="auto"/>
        <w:jc w:val="both"/>
        <w:rPr>
          <w:rFonts w:ascii="Times New Roman" w:hAnsi="Times New Roman" w:cs="Times New Roman"/>
          <w:b/>
          <w:bCs/>
          <w:sz w:val="24"/>
          <w:szCs w:val="24"/>
        </w:rPr>
      </w:pPr>
      <w:r w:rsidRPr="00C123A8">
        <w:rPr>
          <w:rFonts w:ascii="Times New Roman" w:hAnsi="Times New Roman" w:cs="Times New Roman"/>
          <w:b/>
          <w:bCs/>
          <w:sz w:val="24"/>
          <w:szCs w:val="24"/>
        </w:rPr>
        <w:t>Method</w:t>
      </w:r>
    </w:p>
    <w:p w14:paraId="056CBA65" w14:textId="77777777" w:rsidR="00962D38" w:rsidRPr="00C123A8" w:rsidRDefault="00962D38" w:rsidP="000D6EFC">
      <w:pPr>
        <w:autoSpaceDE w:val="0"/>
        <w:autoSpaceDN w:val="0"/>
        <w:adjustRightInd w:val="0"/>
        <w:spacing w:after="0" w:line="240" w:lineRule="auto"/>
        <w:jc w:val="both"/>
        <w:rPr>
          <w:rFonts w:ascii="Times New Roman" w:hAnsi="Times New Roman" w:cs="Times New Roman"/>
          <w:b/>
          <w:bCs/>
          <w:sz w:val="24"/>
          <w:szCs w:val="24"/>
        </w:rPr>
      </w:pPr>
    </w:p>
    <w:p w14:paraId="37375C08" w14:textId="100D5F95" w:rsidR="00962D38" w:rsidRPr="00C123A8" w:rsidRDefault="00962D38" w:rsidP="000D6EFC">
      <w:pPr>
        <w:autoSpaceDE w:val="0"/>
        <w:autoSpaceDN w:val="0"/>
        <w:adjustRightInd w:val="0"/>
        <w:spacing w:after="0" w:line="240" w:lineRule="auto"/>
        <w:jc w:val="both"/>
        <w:rPr>
          <w:rFonts w:ascii="Times New Roman" w:hAnsi="Times New Roman" w:cs="Times New Roman"/>
          <w:bCs/>
          <w:sz w:val="24"/>
          <w:szCs w:val="24"/>
        </w:rPr>
      </w:pPr>
      <w:r w:rsidRPr="00C123A8">
        <w:rPr>
          <w:rFonts w:ascii="Times New Roman" w:hAnsi="Times New Roman" w:cs="Times New Roman"/>
          <w:bCs/>
          <w:sz w:val="24"/>
          <w:szCs w:val="24"/>
        </w:rPr>
        <w:t>To facilitate direct comparison, the metho</w:t>
      </w:r>
      <w:r w:rsidR="000D6EFC" w:rsidRPr="00C123A8">
        <w:rPr>
          <w:rFonts w:ascii="Times New Roman" w:hAnsi="Times New Roman" w:cs="Times New Roman"/>
          <w:bCs/>
          <w:sz w:val="24"/>
          <w:szCs w:val="24"/>
        </w:rPr>
        <w:t>ds employed in the current studies</w:t>
      </w:r>
      <w:r w:rsidRPr="00C123A8">
        <w:rPr>
          <w:rFonts w:ascii="Times New Roman" w:hAnsi="Times New Roman" w:cs="Times New Roman"/>
          <w:bCs/>
          <w:sz w:val="24"/>
          <w:szCs w:val="24"/>
        </w:rPr>
        <w:t xml:space="preserve"> are similar to those employed during the baseline study (</w:t>
      </w:r>
      <w:r w:rsidR="000D6EFC" w:rsidRPr="00C123A8">
        <w:rPr>
          <w:rFonts w:ascii="Times New Roman" w:hAnsi="Times New Roman" w:cs="Times New Roman"/>
          <w:bCs/>
          <w:sz w:val="24"/>
          <w:szCs w:val="24"/>
        </w:rPr>
        <w:t xml:space="preserve">Stanton &amp; Roberts </w:t>
      </w:r>
      <w:r w:rsidR="00C41B26" w:rsidRPr="00C123A8">
        <w:rPr>
          <w:rFonts w:ascii="Times New Roman" w:hAnsi="Times New Roman" w:cs="Times New Roman"/>
          <w:bCs/>
          <w:sz w:val="24"/>
          <w:szCs w:val="24"/>
        </w:rPr>
        <w:t>2018</w:t>
      </w:r>
      <w:r w:rsidRPr="00C123A8">
        <w:rPr>
          <w:rFonts w:ascii="Times New Roman" w:hAnsi="Times New Roman" w:cs="Times New Roman"/>
          <w:bCs/>
          <w:sz w:val="24"/>
          <w:szCs w:val="24"/>
        </w:rPr>
        <w:t>). To avoid repetition</w:t>
      </w:r>
      <w:r w:rsidR="005E536C" w:rsidRPr="00C123A8">
        <w:rPr>
          <w:rFonts w:ascii="Times New Roman" w:hAnsi="Times New Roman" w:cs="Times New Roman"/>
          <w:bCs/>
          <w:sz w:val="24"/>
          <w:szCs w:val="24"/>
        </w:rPr>
        <w:t>,</w:t>
      </w:r>
      <w:r w:rsidRPr="00C123A8">
        <w:rPr>
          <w:rFonts w:ascii="Times New Roman" w:hAnsi="Times New Roman" w:cs="Times New Roman"/>
          <w:bCs/>
          <w:sz w:val="24"/>
          <w:szCs w:val="24"/>
        </w:rPr>
        <w:t xml:space="preserve"> an overview of the method </w:t>
      </w:r>
      <w:r w:rsidR="005E536C" w:rsidRPr="00C123A8">
        <w:rPr>
          <w:rFonts w:ascii="Times New Roman" w:hAnsi="Times New Roman" w:cs="Times New Roman"/>
          <w:bCs/>
          <w:sz w:val="24"/>
          <w:szCs w:val="24"/>
        </w:rPr>
        <w:t xml:space="preserve">is </w:t>
      </w:r>
      <w:r w:rsidRPr="00C123A8">
        <w:rPr>
          <w:rFonts w:ascii="Times New Roman" w:hAnsi="Times New Roman" w:cs="Times New Roman"/>
          <w:bCs/>
          <w:sz w:val="24"/>
          <w:szCs w:val="24"/>
        </w:rPr>
        <w:t xml:space="preserve">provided with an emphasis on changes made to the testing </w:t>
      </w:r>
      <w:r w:rsidR="00276E1E" w:rsidRPr="00C123A8">
        <w:rPr>
          <w:rFonts w:ascii="Times New Roman" w:hAnsi="Times New Roman" w:cs="Times New Roman"/>
          <w:bCs/>
          <w:sz w:val="24"/>
          <w:szCs w:val="24"/>
        </w:rPr>
        <w:t>procedure</w:t>
      </w:r>
      <w:r w:rsidR="000D6EFC" w:rsidRPr="00C123A8">
        <w:rPr>
          <w:rFonts w:ascii="Times New Roman" w:hAnsi="Times New Roman" w:cs="Times New Roman"/>
          <w:bCs/>
          <w:sz w:val="24"/>
          <w:szCs w:val="24"/>
        </w:rPr>
        <w:t xml:space="preserve"> for the current studies</w:t>
      </w:r>
      <w:r w:rsidRPr="00C123A8">
        <w:rPr>
          <w:rFonts w:ascii="Times New Roman" w:hAnsi="Times New Roman" w:cs="Times New Roman"/>
          <w:bCs/>
          <w:sz w:val="24"/>
          <w:szCs w:val="24"/>
        </w:rPr>
        <w:t xml:space="preserve">. </w:t>
      </w:r>
      <w:r w:rsidR="00BB424F" w:rsidRPr="00C123A8">
        <w:rPr>
          <w:rFonts w:ascii="Times New Roman" w:hAnsi="Times New Roman" w:cs="Times New Roman"/>
          <w:bCs/>
          <w:sz w:val="24"/>
          <w:szCs w:val="24"/>
        </w:rPr>
        <w:t xml:space="preserve"> A single case study design approach was used, mainly because of the </w:t>
      </w:r>
      <w:r w:rsidR="00B55F82" w:rsidRPr="00C123A8">
        <w:rPr>
          <w:rFonts w:ascii="Times New Roman" w:hAnsi="Times New Roman" w:cs="Times New Roman"/>
          <w:bCs/>
          <w:sz w:val="24"/>
          <w:szCs w:val="24"/>
        </w:rPr>
        <w:t>difficulty</w:t>
      </w:r>
      <w:r w:rsidR="00BB424F" w:rsidRPr="00C123A8">
        <w:rPr>
          <w:rFonts w:ascii="Times New Roman" w:hAnsi="Times New Roman" w:cs="Times New Roman"/>
          <w:bCs/>
          <w:sz w:val="24"/>
          <w:szCs w:val="24"/>
        </w:rPr>
        <w:t xml:space="preserve"> in gaining access to serving </w:t>
      </w:r>
      <w:r w:rsidR="00B55F82" w:rsidRPr="00C123A8">
        <w:rPr>
          <w:rFonts w:ascii="Times New Roman" w:hAnsi="Times New Roman" w:cs="Times New Roman"/>
          <w:bCs/>
          <w:sz w:val="24"/>
          <w:szCs w:val="24"/>
        </w:rPr>
        <w:t>submariner teams.</w:t>
      </w:r>
    </w:p>
    <w:p w14:paraId="61D2603E" w14:textId="77777777" w:rsidR="00962D38" w:rsidRPr="00C123A8" w:rsidRDefault="00962D38" w:rsidP="000D6EFC">
      <w:pPr>
        <w:autoSpaceDE w:val="0"/>
        <w:autoSpaceDN w:val="0"/>
        <w:adjustRightInd w:val="0"/>
        <w:spacing w:after="0" w:line="240" w:lineRule="auto"/>
        <w:jc w:val="both"/>
        <w:rPr>
          <w:rFonts w:ascii="Times New Roman" w:hAnsi="Times New Roman" w:cs="Times New Roman"/>
          <w:b/>
          <w:bCs/>
          <w:sz w:val="24"/>
          <w:szCs w:val="24"/>
        </w:rPr>
      </w:pPr>
    </w:p>
    <w:p w14:paraId="5EC31359" w14:textId="77777777" w:rsidR="00962D38" w:rsidRPr="00C123A8" w:rsidRDefault="00962D38" w:rsidP="000D6EFC">
      <w:pPr>
        <w:autoSpaceDE w:val="0"/>
        <w:autoSpaceDN w:val="0"/>
        <w:adjustRightInd w:val="0"/>
        <w:spacing w:after="0" w:line="240" w:lineRule="auto"/>
        <w:jc w:val="both"/>
        <w:rPr>
          <w:rFonts w:ascii="Times New Roman" w:hAnsi="Times New Roman" w:cs="Times New Roman"/>
          <w:b/>
          <w:bCs/>
          <w:sz w:val="24"/>
          <w:szCs w:val="24"/>
        </w:rPr>
      </w:pPr>
      <w:r w:rsidRPr="00C123A8">
        <w:rPr>
          <w:rFonts w:ascii="Times New Roman" w:hAnsi="Times New Roman" w:cs="Times New Roman"/>
          <w:b/>
          <w:bCs/>
          <w:sz w:val="24"/>
          <w:szCs w:val="24"/>
        </w:rPr>
        <w:t>Participants</w:t>
      </w:r>
    </w:p>
    <w:p w14:paraId="7CCA1B97" w14:textId="77777777" w:rsidR="00962D38" w:rsidRPr="00C123A8" w:rsidRDefault="00962D38" w:rsidP="000D6EFC">
      <w:pPr>
        <w:autoSpaceDE w:val="0"/>
        <w:autoSpaceDN w:val="0"/>
        <w:adjustRightInd w:val="0"/>
        <w:spacing w:after="0" w:line="240" w:lineRule="auto"/>
        <w:jc w:val="both"/>
        <w:rPr>
          <w:rFonts w:ascii="Times New Roman" w:hAnsi="Times New Roman" w:cs="Times New Roman"/>
          <w:b/>
          <w:bCs/>
          <w:sz w:val="24"/>
          <w:szCs w:val="24"/>
        </w:rPr>
      </w:pPr>
    </w:p>
    <w:p w14:paraId="70915D06" w14:textId="5004D6E6" w:rsidR="00962D38" w:rsidRPr="00C123A8" w:rsidRDefault="000C159E" w:rsidP="000D6EFC">
      <w:pPr>
        <w:autoSpaceDE w:val="0"/>
        <w:autoSpaceDN w:val="0"/>
        <w:adjustRightInd w:val="0"/>
        <w:spacing w:after="0" w:line="240" w:lineRule="auto"/>
        <w:jc w:val="both"/>
        <w:rPr>
          <w:rFonts w:ascii="Times New Roman" w:eastAsia="SimSun" w:hAnsi="Times New Roman" w:cs="Times New Roman"/>
          <w:sz w:val="24"/>
          <w:szCs w:val="24"/>
        </w:rPr>
      </w:pPr>
      <w:r w:rsidRPr="00C123A8">
        <w:rPr>
          <w:rFonts w:ascii="Times New Roman" w:hAnsi="Times New Roman" w:cs="Times New Roman"/>
          <w:bCs/>
          <w:sz w:val="24"/>
          <w:szCs w:val="24"/>
        </w:rPr>
        <w:t>A</w:t>
      </w:r>
      <w:r w:rsidR="000A06EF" w:rsidRPr="00C123A8">
        <w:rPr>
          <w:rFonts w:ascii="Times New Roman" w:hAnsi="Times New Roman" w:cs="Times New Roman"/>
          <w:bCs/>
          <w:sz w:val="24"/>
          <w:szCs w:val="24"/>
        </w:rPr>
        <w:t xml:space="preserve"> team of nine</w:t>
      </w:r>
      <w:r w:rsidR="00962D38" w:rsidRPr="00C123A8">
        <w:rPr>
          <w:rFonts w:ascii="Times New Roman" w:hAnsi="Times New Roman" w:cs="Times New Roman"/>
          <w:bCs/>
          <w:sz w:val="24"/>
          <w:szCs w:val="24"/>
        </w:rPr>
        <w:t xml:space="preserve"> currently operational submariners were recruited from the Royal Navy</w:t>
      </w:r>
      <w:r w:rsidR="000D6EFC" w:rsidRPr="00C123A8">
        <w:rPr>
          <w:rFonts w:ascii="Times New Roman" w:hAnsi="Times New Roman" w:cs="Times New Roman"/>
          <w:bCs/>
          <w:sz w:val="24"/>
          <w:szCs w:val="24"/>
        </w:rPr>
        <w:t xml:space="preserve"> (RN)</w:t>
      </w:r>
      <w:r w:rsidR="00962D38" w:rsidRPr="00C123A8">
        <w:rPr>
          <w:rFonts w:ascii="Times New Roman" w:hAnsi="Times New Roman" w:cs="Times New Roman"/>
          <w:bCs/>
          <w:sz w:val="24"/>
          <w:szCs w:val="24"/>
        </w:rPr>
        <w:t>, participation was voluntary.</w:t>
      </w:r>
      <w:r w:rsidR="000A06EF" w:rsidRPr="00C123A8">
        <w:rPr>
          <w:rFonts w:ascii="Times New Roman" w:hAnsi="Times New Roman" w:cs="Times New Roman"/>
          <w:bCs/>
          <w:sz w:val="24"/>
          <w:szCs w:val="24"/>
        </w:rPr>
        <w:t xml:space="preserve"> </w:t>
      </w:r>
      <w:r w:rsidR="00AE7E46" w:rsidRPr="00C123A8">
        <w:rPr>
          <w:rFonts w:ascii="Times New Roman" w:hAnsi="Times New Roman" w:cs="Times New Roman"/>
          <w:bCs/>
          <w:sz w:val="24"/>
          <w:szCs w:val="24"/>
        </w:rPr>
        <w:t>The command team was identical to that of</w:t>
      </w:r>
      <w:r w:rsidRPr="00C123A8">
        <w:rPr>
          <w:rFonts w:ascii="Times New Roman" w:hAnsi="Times New Roman" w:cs="Times New Roman"/>
          <w:bCs/>
          <w:sz w:val="24"/>
          <w:szCs w:val="24"/>
        </w:rPr>
        <w:t xml:space="preserve"> baseline except</w:t>
      </w:r>
      <w:r w:rsidR="00480C21" w:rsidRPr="00C123A8">
        <w:rPr>
          <w:rFonts w:ascii="Times New Roman" w:hAnsi="Times New Roman" w:cs="Times New Roman"/>
          <w:bCs/>
          <w:sz w:val="24"/>
          <w:szCs w:val="24"/>
        </w:rPr>
        <w:t xml:space="preserve"> for</w:t>
      </w:r>
      <w:r w:rsidRPr="00C123A8">
        <w:rPr>
          <w:rFonts w:ascii="Times New Roman" w:hAnsi="Times New Roman" w:cs="Times New Roman"/>
          <w:bCs/>
          <w:sz w:val="24"/>
          <w:szCs w:val="24"/>
        </w:rPr>
        <w:t xml:space="preserve"> </w:t>
      </w:r>
      <w:r w:rsidRPr="00C123A8">
        <w:rPr>
          <w:rFonts w:ascii="Times New Roman" w:eastAsiaTheme="minorHAnsi" w:hAnsi="Times New Roman" w:cs="Times New Roman"/>
          <w:bCs/>
          <w:sz w:val="24"/>
          <w:szCs w:val="24"/>
          <w:lang w:eastAsia="en-US"/>
        </w:rPr>
        <w:t xml:space="preserve">a different </w:t>
      </w:r>
      <w:r w:rsidRPr="00C123A8">
        <w:rPr>
          <w:rFonts w:ascii="Times New Roman" w:eastAsia="SimSun" w:hAnsi="Times New Roman" w:cs="Times New Roman"/>
          <w:sz w:val="24"/>
          <w:szCs w:val="24"/>
        </w:rPr>
        <w:t>Commander</w:t>
      </w:r>
      <w:r w:rsidRPr="00C123A8">
        <w:rPr>
          <w:rFonts w:ascii="Times New Roman" w:eastAsiaTheme="minorHAnsi" w:hAnsi="Times New Roman" w:cs="Times New Roman"/>
          <w:bCs/>
          <w:sz w:val="24"/>
          <w:szCs w:val="24"/>
          <w:lang w:eastAsia="en-US"/>
        </w:rPr>
        <w:t xml:space="preserve"> due to logistical issues</w:t>
      </w:r>
      <w:r w:rsidR="00480C21" w:rsidRPr="00C123A8">
        <w:rPr>
          <w:rFonts w:ascii="Times New Roman" w:eastAsiaTheme="minorHAnsi" w:hAnsi="Times New Roman" w:cs="Times New Roman"/>
          <w:bCs/>
          <w:sz w:val="24"/>
          <w:szCs w:val="24"/>
          <w:lang w:eastAsia="en-US"/>
        </w:rPr>
        <w:t xml:space="preserve"> (who took the role of Officer of the Watch)</w:t>
      </w:r>
      <w:r w:rsidRPr="00C123A8">
        <w:rPr>
          <w:rFonts w:ascii="Times New Roman" w:eastAsiaTheme="minorHAnsi" w:hAnsi="Times New Roman" w:cs="Times New Roman"/>
          <w:bCs/>
          <w:sz w:val="24"/>
          <w:szCs w:val="24"/>
          <w:lang w:eastAsia="en-US"/>
        </w:rPr>
        <w:t>.</w:t>
      </w:r>
      <w:r w:rsidRPr="00C123A8">
        <w:rPr>
          <w:rFonts w:ascii="Times New Roman" w:hAnsi="Times New Roman" w:cs="Times New Roman"/>
          <w:bCs/>
          <w:sz w:val="24"/>
          <w:szCs w:val="24"/>
        </w:rPr>
        <w:t xml:space="preserve"> </w:t>
      </w:r>
      <w:r w:rsidR="000A06EF" w:rsidRPr="00C123A8">
        <w:rPr>
          <w:rFonts w:ascii="Times New Roman" w:eastAsiaTheme="minorHAnsi" w:hAnsi="Times New Roman" w:cs="Times New Roman"/>
          <w:bCs/>
          <w:sz w:val="24"/>
          <w:szCs w:val="24"/>
          <w:lang w:eastAsia="en-US"/>
        </w:rPr>
        <w:t xml:space="preserve">In </w:t>
      </w:r>
      <w:r w:rsidR="00D619B4" w:rsidRPr="00C123A8">
        <w:rPr>
          <w:rFonts w:ascii="Times New Roman" w:eastAsiaTheme="minorHAnsi" w:hAnsi="Times New Roman" w:cs="Times New Roman"/>
          <w:bCs/>
          <w:sz w:val="24"/>
          <w:szCs w:val="24"/>
          <w:lang w:eastAsia="en-US"/>
        </w:rPr>
        <w:t>the reduced crew</w:t>
      </w:r>
      <w:r w:rsidRPr="00C123A8">
        <w:rPr>
          <w:rFonts w:ascii="Times New Roman" w:eastAsiaTheme="minorHAnsi" w:hAnsi="Times New Roman" w:cs="Times New Roman"/>
          <w:bCs/>
          <w:sz w:val="24"/>
          <w:szCs w:val="24"/>
          <w:lang w:eastAsia="en-US"/>
        </w:rPr>
        <w:t xml:space="preserve"> </w:t>
      </w:r>
      <w:r w:rsidR="00D619B4" w:rsidRPr="00C123A8">
        <w:rPr>
          <w:rFonts w:ascii="Times New Roman" w:eastAsiaTheme="minorHAnsi" w:hAnsi="Times New Roman" w:cs="Times New Roman"/>
          <w:bCs/>
          <w:sz w:val="24"/>
          <w:szCs w:val="24"/>
          <w:lang w:eastAsia="en-US"/>
        </w:rPr>
        <w:t>study</w:t>
      </w:r>
      <w:r w:rsidRPr="00C123A8">
        <w:rPr>
          <w:rFonts w:ascii="Times New Roman" w:eastAsiaTheme="minorHAnsi" w:hAnsi="Times New Roman" w:cs="Times New Roman"/>
          <w:bCs/>
          <w:sz w:val="24"/>
          <w:szCs w:val="24"/>
          <w:lang w:eastAsia="en-US"/>
        </w:rPr>
        <w:t xml:space="preserve"> </w:t>
      </w:r>
      <w:r w:rsidR="000A06EF" w:rsidRPr="00C123A8">
        <w:rPr>
          <w:rFonts w:ascii="Times New Roman" w:eastAsiaTheme="minorHAnsi" w:hAnsi="Times New Roman" w:cs="Times New Roman"/>
          <w:bCs/>
          <w:sz w:val="24"/>
          <w:szCs w:val="24"/>
          <w:lang w:eastAsia="en-US"/>
        </w:rPr>
        <w:t>two members of the command team were removed</w:t>
      </w:r>
      <w:r w:rsidRPr="00C123A8">
        <w:rPr>
          <w:rFonts w:ascii="Times New Roman" w:eastAsiaTheme="minorHAnsi" w:hAnsi="Times New Roman" w:cs="Times New Roman"/>
          <w:bCs/>
          <w:sz w:val="24"/>
          <w:szCs w:val="24"/>
          <w:lang w:eastAsia="en-US"/>
        </w:rPr>
        <w:t xml:space="preserve"> (2 x Able Ratings). </w:t>
      </w:r>
      <w:r w:rsidR="00276E1E" w:rsidRPr="00C123A8">
        <w:rPr>
          <w:rFonts w:ascii="Times New Roman" w:eastAsiaTheme="minorHAnsi" w:hAnsi="Times New Roman" w:cs="Times New Roman"/>
          <w:bCs/>
          <w:sz w:val="24"/>
          <w:szCs w:val="24"/>
          <w:lang w:eastAsia="en-US"/>
        </w:rPr>
        <w:t xml:space="preserve">Security </w:t>
      </w:r>
      <w:r w:rsidR="009C363A" w:rsidRPr="00C123A8">
        <w:rPr>
          <w:rFonts w:ascii="Times New Roman" w:eastAsiaTheme="minorHAnsi" w:hAnsi="Times New Roman" w:cs="Times New Roman"/>
          <w:bCs/>
          <w:sz w:val="24"/>
          <w:szCs w:val="24"/>
          <w:lang w:eastAsia="en-US"/>
        </w:rPr>
        <w:t xml:space="preserve">issues </w:t>
      </w:r>
      <w:r w:rsidR="00276E1E" w:rsidRPr="00C123A8">
        <w:rPr>
          <w:rFonts w:ascii="Times New Roman" w:eastAsiaTheme="minorHAnsi" w:hAnsi="Times New Roman" w:cs="Times New Roman"/>
          <w:bCs/>
          <w:sz w:val="24"/>
          <w:szCs w:val="24"/>
          <w:lang w:eastAsia="en-US"/>
        </w:rPr>
        <w:t xml:space="preserve">limited the collection of demographic information. </w:t>
      </w:r>
      <w:r w:rsidR="00CE5555" w:rsidRPr="00C123A8">
        <w:rPr>
          <w:rFonts w:ascii="Times New Roman" w:eastAsiaTheme="minorHAnsi" w:hAnsi="Times New Roman" w:cs="Times New Roman"/>
          <w:bCs/>
          <w:sz w:val="24"/>
          <w:szCs w:val="24"/>
          <w:lang w:eastAsia="en-US"/>
        </w:rPr>
        <w:t>A</w:t>
      </w:r>
      <w:r w:rsidR="00276E1E" w:rsidRPr="00C123A8">
        <w:rPr>
          <w:rFonts w:ascii="Times New Roman" w:eastAsiaTheme="minorHAnsi" w:hAnsi="Times New Roman" w:cs="Times New Roman"/>
          <w:bCs/>
          <w:sz w:val="24"/>
          <w:szCs w:val="24"/>
          <w:lang w:eastAsia="en-US"/>
        </w:rPr>
        <w:t>ll participants were male</w:t>
      </w:r>
      <w:r w:rsidR="00CE5555" w:rsidRPr="00C123A8">
        <w:rPr>
          <w:rFonts w:ascii="Times New Roman" w:eastAsiaTheme="minorHAnsi" w:hAnsi="Times New Roman" w:cs="Times New Roman"/>
          <w:bCs/>
          <w:sz w:val="24"/>
          <w:szCs w:val="24"/>
          <w:lang w:eastAsia="en-US"/>
        </w:rPr>
        <w:t>, m</w:t>
      </w:r>
      <w:r w:rsidR="00276E1E" w:rsidRPr="00C123A8">
        <w:rPr>
          <w:rFonts w:ascii="Times New Roman" w:eastAsiaTheme="minorHAnsi" w:hAnsi="Times New Roman" w:cs="Times New Roman"/>
          <w:bCs/>
          <w:sz w:val="24"/>
          <w:szCs w:val="24"/>
          <w:lang w:eastAsia="en-US"/>
        </w:rPr>
        <w:t>et requirements to be operational submariners</w:t>
      </w:r>
      <w:r w:rsidR="00CE5555" w:rsidRPr="00C123A8">
        <w:rPr>
          <w:rFonts w:ascii="Times New Roman" w:eastAsiaTheme="minorHAnsi" w:hAnsi="Times New Roman" w:cs="Times New Roman"/>
          <w:bCs/>
          <w:sz w:val="24"/>
          <w:szCs w:val="24"/>
          <w:lang w:eastAsia="en-US"/>
        </w:rPr>
        <w:t xml:space="preserve"> and had an age range of 25 – 46</w:t>
      </w:r>
      <w:r w:rsidR="00276E1E" w:rsidRPr="00C123A8">
        <w:rPr>
          <w:rFonts w:ascii="Times New Roman" w:eastAsiaTheme="minorHAnsi" w:hAnsi="Times New Roman" w:cs="Times New Roman"/>
          <w:bCs/>
          <w:sz w:val="24"/>
          <w:szCs w:val="24"/>
          <w:lang w:eastAsia="en-US"/>
        </w:rPr>
        <w:t xml:space="preserve">. </w:t>
      </w:r>
      <w:r w:rsidR="00276E1E" w:rsidRPr="00C123A8">
        <w:rPr>
          <w:rFonts w:ascii="Times New Roman" w:eastAsia="SimSun" w:hAnsi="Times New Roman" w:cs="Times New Roman"/>
          <w:sz w:val="24"/>
          <w:szCs w:val="24"/>
        </w:rPr>
        <w:t>The study protocol received ethical approval from the University of Southampton Research Ethics Committee (Protocol No: 10099) and MoDREC (Protocol No: 551/MODREC/14).</w:t>
      </w:r>
    </w:p>
    <w:p w14:paraId="750D6869" w14:textId="77777777" w:rsidR="00AE7E46" w:rsidRPr="00C123A8" w:rsidRDefault="00AE7E46" w:rsidP="000D6EFC">
      <w:pPr>
        <w:autoSpaceDE w:val="0"/>
        <w:autoSpaceDN w:val="0"/>
        <w:adjustRightInd w:val="0"/>
        <w:spacing w:after="0" w:line="240" w:lineRule="auto"/>
        <w:jc w:val="both"/>
        <w:rPr>
          <w:rFonts w:ascii="Times New Roman" w:eastAsia="SimSun" w:hAnsi="Times New Roman" w:cs="Times New Roman"/>
          <w:sz w:val="24"/>
          <w:szCs w:val="24"/>
        </w:rPr>
      </w:pPr>
    </w:p>
    <w:p w14:paraId="26FA5697" w14:textId="6CD8AEE0" w:rsidR="00B5277F" w:rsidRPr="00C123A8" w:rsidRDefault="00B5277F" w:rsidP="000D6EFC">
      <w:pPr>
        <w:autoSpaceDE w:val="0"/>
        <w:autoSpaceDN w:val="0"/>
        <w:adjustRightInd w:val="0"/>
        <w:spacing w:after="0" w:line="240" w:lineRule="auto"/>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Table 1.  Key roles and overview of main duties</w:t>
      </w:r>
    </w:p>
    <w:tbl>
      <w:tblPr>
        <w:tblStyle w:val="TableGrid"/>
        <w:tblW w:w="0" w:type="auto"/>
        <w:tblLook w:val="04A0" w:firstRow="1" w:lastRow="0" w:firstColumn="1" w:lastColumn="0" w:noHBand="0" w:noVBand="1"/>
      </w:tblPr>
      <w:tblGrid>
        <w:gridCol w:w="2518"/>
        <w:gridCol w:w="1276"/>
        <w:gridCol w:w="5448"/>
      </w:tblGrid>
      <w:tr w:rsidR="00EC6DB3" w:rsidRPr="00C123A8" w14:paraId="04D34145" w14:textId="77777777" w:rsidTr="00EC6DB3">
        <w:tc>
          <w:tcPr>
            <w:tcW w:w="2518" w:type="dxa"/>
          </w:tcPr>
          <w:p w14:paraId="3F48AC8C" w14:textId="66BDF7BC" w:rsidR="00EC6DB3" w:rsidRPr="00C123A8" w:rsidRDefault="00EC6DB3" w:rsidP="000D6EFC">
            <w:pPr>
              <w:autoSpaceDE w:val="0"/>
              <w:autoSpaceDN w:val="0"/>
              <w:adjustRightInd w:val="0"/>
              <w:jc w:val="both"/>
              <w:rPr>
                <w:rFonts w:ascii="Times New Roman" w:eastAsia="SimSun" w:hAnsi="Times New Roman" w:cs="Times New Roman"/>
                <w:b/>
                <w:sz w:val="24"/>
                <w:szCs w:val="24"/>
              </w:rPr>
            </w:pPr>
            <w:r w:rsidRPr="00C123A8">
              <w:rPr>
                <w:rFonts w:ascii="Times New Roman" w:eastAsia="SimSun" w:hAnsi="Times New Roman" w:cs="Times New Roman"/>
                <w:b/>
                <w:sz w:val="24"/>
                <w:szCs w:val="24"/>
              </w:rPr>
              <w:t>Role</w:t>
            </w:r>
          </w:p>
        </w:tc>
        <w:tc>
          <w:tcPr>
            <w:tcW w:w="1276" w:type="dxa"/>
          </w:tcPr>
          <w:p w14:paraId="62105857" w14:textId="6A4B9077" w:rsidR="00EC6DB3" w:rsidRPr="00C123A8" w:rsidRDefault="00EC6DB3" w:rsidP="000D6EFC">
            <w:pPr>
              <w:autoSpaceDE w:val="0"/>
              <w:autoSpaceDN w:val="0"/>
              <w:adjustRightInd w:val="0"/>
              <w:jc w:val="both"/>
              <w:rPr>
                <w:rFonts w:ascii="Times New Roman" w:eastAsia="SimSun" w:hAnsi="Times New Roman" w:cs="Times New Roman"/>
                <w:b/>
                <w:sz w:val="24"/>
                <w:szCs w:val="24"/>
              </w:rPr>
            </w:pPr>
            <w:r w:rsidRPr="00C123A8">
              <w:rPr>
                <w:rFonts w:ascii="Times New Roman" w:eastAsia="SimSun" w:hAnsi="Times New Roman" w:cs="Times New Roman"/>
                <w:b/>
                <w:sz w:val="24"/>
                <w:szCs w:val="24"/>
              </w:rPr>
              <w:t>Acronym</w:t>
            </w:r>
          </w:p>
        </w:tc>
        <w:tc>
          <w:tcPr>
            <w:tcW w:w="5448" w:type="dxa"/>
          </w:tcPr>
          <w:p w14:paraId="2819E782" w14:textId="6FF22308" w:rsidR="00EC6DB3" w:rsidRPr="00C123A8" w:rsidRDefault="00EC6DB3" w:rsidP="000D6EFC">
            <w:pPr>
              <w:autoSpaceDE w:val="0"/>
              <w:autoSpaceDN w:val="0"/>
              <w:adjustRightInd w:val="0"/>
              <w:jc w:val="both"/>
              <w:rPr>
                <w:rFonts w:ascii="Times New Roman" w:eastAsia="SimSun" w:hAnsi="Times New Roman" w:cs="Times New Roman"/>
                <w:b/>
                <w:sz w:val="24"/>
                <w:szCs w:val="24"/>
              </w:rPr>
            </w:pPr>
            <w:r w:rsidRPr="00C123A8">
              <w:rPr>
                <w:rFonts w:ascii="Times New Roman" w:eastAsia="SimSun" w:hAnsi="Times New Roman" w:cs="Times New Roman"/>
                <w:b/>
                <w:sz w:val="24"/>
                <w:szCs w:val="24"/>
              </w:rPr>
              <w:t>Overview of main duties</w:t>
            </w:r>
          </w:p>
        </w:tc>
      </w:tr>
      <w:tr w:rsidR="00EC6DB3" w:rsidRPr="00C123A8" w14:paraId="1C3FE97C" w14:textId="77777777" w:rsidTr="00EC6DB3">
        <w:tc>
          <w:tcPr>
            <w:tcW w:w="2518" w:type="dxa"/>
          </w:tcPr>
          <w:p w14:paraId="377B9BC7" w14:textId="3736E923" w:rsidR="00EC6DB3" w:rsidRPr="00C123A8" w:rsidRDefault="00EC6DB3"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Officer of the Watch</w:t>
            </w:r>
          </w:p>
        </w:tc>
        <w:tc>
          <w:tcPr>
            <w:tcW w:w="1276" w:type="dxa"/>
          </w:tcPr>
          <w:p w14:paraId="1C14057A" w14:textId="509AA7AD" w:rsidR="00EC6DB3" w:rsidRPr="00C123A8" w:rsidRDefault="00EC6DB3"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OOW</w:t>
            </w:r>
          </w:p>
        </w:tc>
        <w:tc>
          <w:tcPr>
            <w:tcW w:w="5448" w:type="dxa"/>
          </w:tcPr>
          <w:p w14:paraId="4722C72D" w14:textId="1EF42967" w:rsidR="00EC6DB3" w:rsidRPr="00C123A8" w:rsidRDefault="00EC6DB3"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Responsible for directing submarine activity, interpreting the tactical picture to manoeuvres the submarine effectively to best complete mission objectives whilst simultaneously maximizing submarine safety and covertness</w:t>
            </w:r>
          </w:p>
        </w:tc>
      </w:tr>
      <w:tr w:rsidR="00EC6DB3" w:rsidRPr="00C123A8" w14:paraId="0FABC3E2" w14:textId="77777777" w:rsidTr="00EC6DB3">
        <w:tc>
          <w:tcPr>
            <w:tcW w:w="2518" w:type="dxa"/>
          </w:tcPr>
          <w:p w14:paraId="5AECEF3F" w14:textId="58A916CF" w:rsidR="00EC6DB3" w:rsidRPr="00C123A8" w:rsidRDefault="00EC6DB3"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Operations Officer</w:t>
            </w:r>
          </w:p>
        </w:tc>
        <w:tc>
          <w:tcPr>
            <w:tcW w:w="1276" w:type="dxa"/>
          </w:tcPr>
          <w:p w14:paraId="4EA31C60" w14:textId="69DCE7D3" w:rsidR="00EC6DB3" w:rsidRPr="00C123A8" w:rsidRDefault="00EC6DB3"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OpsO</w:t>
            </w:r>
          </w:p>
        </w:tc>
        <w:tc>
          <w:tcPr>
            <w:tcW w:w="5448" w:type="dxa"/>
          </w:tcPr>
          <w:p w14:paraId="62847C91" w14:textId="2B5DAFA9" w:rsidR="00EC6DB3" w:rsidRPr="00C123A8" w:rsidRDefault="00B5277F" w:rsidP="005605BB">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Co-ordinate the generation of a tactical picture based upon OOWs requests. Direct and quality-check the work of the TMA.s and Facilitates the flow of information from the sound room (v</w:t>
            </w:r>
            <w:r w:rsidR="005605BB" w:rsidRPr="00C123A8">
              <w:rPr>
                <w:rFonts w:ascii="Times New Roman" w:eastAsia="SimSun" w:hAnsi="Times New Roman" w:cs="Times New Roman"/>
                <w:sz w:val="24"/>
                <w:szCs w:val="24"/>
              </w:rPr>
              <w:t>ia So</w:t>
            </w:r>
            <w:r w:rsidRPr="00C123A8">
              <w:rPr>
                <w:rFonts w:ascii="Times New Roman" w:eastAsia="SimSun" w:hAnsi="Times New Roman" w:cs="Times New Roman"/>
                <w:sz w:val="24"/>
                <w:szCs w:val="24"/>
              </w:rPr>
              <w:t>C), to the relevant TMA operator.  Pass visual information (via</w:t>
            </w:r>
            <w:r w:rsidR="005605BB" w:rsidRPr="00C123A8">
              <w:rPr>
                <w:rFonts w:ascii="Times New Roman" w:eastAsia="SimSun" w:hAnsi="Times New Roman" w:cs="Times New Roman"/>
                <w:sz w:val="24"/>
                <w:szCs w:val="24"/>
              </w:rPr>
              <w:t xml:space="preserve"> Peri</w:t>
            </w:r>
            <w:r w:rsidRPr="00C123A8">
              <w:rPr>
                <w:rFonts w:ascii="Times New Roman" w:eastAsia="SimSun" w:hAnsi="Times New Roman" w:cs="Times New Roman"/>
                <w:sz w:val="24"/>
                <w:szCs w:val="24"/>
              </w:rPr>
              <w:t>) to the TMAs to generate contact solutions</w:t>
            </w:r>
          </w:p>
        </w:tc>
      </w:tr>
      <w:tr w:rsidR="00EC6DB3" w:rsidRPr="00C123A8" w14:paraId="64148CA1" w14:textId="77777777" w:rsidTr="00EC6DB3">
        <w:tc>
          <w:tcPr>
            <w:tcW w:w="2518" w:type="dxa"/>
          </w:tcPr>
          <w:p w14:paraId="4B867C95" w14:textId="4CBEAE56" w:rsidR="00EC6DB3" w:rsidRPr="00C123A8" w:rsidRDefault="00B5277F"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Sonar Controller</w:t>
            </w:r>
          </w:p>
        </w:tc>
        <w:tc>
          <w:tcPr>
            <w:tcW w:w="1276" w:type="dxa"/>
          </w:tcPr>
          <w:p w14:paraId="016644E9" w14:textId="3331B102" w:rsidR="00EC6DB3" w:rsidRPr="00C123A8" w:rsidRDefault="005B592D"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So</w:t>
            </w:r>
            <w:r w:rsidR="00B5277F" w:rsidRPr="00C123A8">
              <w:rPr>
                <w:rFonts w:ascii="Times New Roman" w:eastAsia="SimSun" w:hAnsi="Times New Roman" w:cs="Times New Roman"/>
                <w:sz w:val="24"/>
                <w:szCs w:val="24"/>
              </w:rPr>
              <w:t>C</w:t>
            </w:r>
          </w:p>
        </w:tc>
        <w:tc>
          <w:tcPr>
            <w:tcW w:w="5448" w:type="dxa"/>
          </w:tcPr>
          <w:p w14:paraId="4B6E5DE2" w14:textId="128ED236" w:rsidR="00EC6DB3" w:rsidRPr="00C123A8" w:rsidRDefault="00B5277F"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Theme="minorHAnsi" w:hAnsi="Times New Roman" w:cs="Times New Roman"/>
                <w:bCs/>
                <w:sz w:val="24"/>
                <w:szCs w:val="24"/>
                <w:lang w:eastAsia="en-US"/>
              </w:rPr>
              <w:t xml:space="preserve">Co-ordinate activity in the sound room and responsible for the integration of all sonar data from multiple arrays. Direct and </w:t>
            </w:r>
            <w:r w:rsidR="005605BB" w:rsidRPr="00C123A8">
              <w:rPr>
                <w:rFonts w:ascii="Times New Roman" w:eastAsiaTheme="minorHAnsi" w:hAnsi="Times New Roman" w:cs="Times New Roman"/>
                <w:bCs/>
                <w:sz w:val="24"/>
                <w:szCs w:val="24"/>
                <w:lang w:eastAsia="en-US"/>
              </w:rPr>
              <w:t>quality check the work of the So</w:t>
            </w:r>
            <w:r w:rsidRPr="00C123A8">
              <w:rPr>
                <w:rFonts w:ascii="Times New Roman" w:eastAsiaTheme="minorHAnsi" w:hAnsi="Times New Roman" w:cs="Times New Roman"/>
                <w:bCs/>
                <w:sz w:val="24"/>
                <w:szCs w:val="24"/>
                <w:lang w:eastAsia="en-US"/>
              </w:rPr>
              <w:t>Ps. Facilitate the flow of relevant informat</w:t>
            </w:r>
            <w:r w:rsidR="005605BB" w:rsidRPr="00C123A8">
              <w:rPr>
                <w:rFonts w:ascii="Times New Roman" w:eastAsiaTheme="minorHAnsi" w:hAnsi="Times New Roman" w:cs="Times New Roman"/>
                <w:bCs/>
                <w:sz w:val="24"/>
                <w:szCs w:val="24"/>
                <w:lang w:eastAsia="en-US"/>
              </w:rPr>
              <w:t>ion from the sound room (via Ops</w:t>
            </w:r>
            <w:r w:rsidRPr="00C123A8">
              <w:rPr>
                <w:rFonts w:ascii="Times New Roman" w:eastAsiaTheme="minorHAnsi" w:hAnsi="Times New Roman" w:cs="Times New Roman"/>
                <w:bCs/>
                <w:sz w:val="24"/>
                <w:szCs w:val="24"/>
                <w:lang w:eastAsia="en-US"/>
              </w:rPr>
              <w:t>O) to the picture room</w:t>
            </w:r>
          </w:p>
        </w:tc>
      </w:tr>
      <w:tr w:rsidR="00EC6DB3" w:rsidRPr="00C123A8" w14:paraId="4631B70A" w14:textId="77777777" w:rsidTr="00EC6DB3">
        <w:tc>
          <w:tcPr>
            <w:tcW w:w="2518" w:type="dxa"/>
          </w:tcPr>
          <w:p w14:paraId="0363E684" w14:textId="58CAEA92" w:rsidR="00EC6DB3" w:rsidRPr="00C123A8" w:rsidRDefault="00B5277F"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Sonar Operator</w:t>
            </w:r>
          </w:p>
        </w:tc>
        <w:tc>
          <w:tcPr>
            <w:tcW w:w="1276" w:type="dxa"/>
          </w:tcPr>
          <w:p w14:paraId="2A8F0A41" w14:textId="73F51056" w:rsidR="00EC6DB3" w:rsidRPr="00C123A8" w:rsidRDefault="005B592D"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So</w:t>
            </w:r>
            <w:r w:rsidR="00B5277F" w:rsidRPr="00C123A8">
              <w:rPr>
                <w:rFonts w:ascii="Times New Roman" w:eastAsia="SimSun" w:hAnsi="Times New Roman" w:cs="Times New Roman"/>
                <w:sz w:val="24"/>
                <w:szCs w:val="24"/>
              </w:rPr>
              <w:t>P</w:t>
            </w:r>
          </w:p>
        </w:tc>
        <w:tc>
          <w:tcPr>
            <w:tcW w:w="5448" w:type="dxa"/>
          </w:tcPr>
          <w:p w14:paraId="4C893136" w14:textId="5594F966" w:rsidR="00EC6DB3" w:rsidRPr="00C123A8" w:rsidRDefault="005605BB"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Theme="minorHAnsi" w:hAnsi="Times New Roman" w:cs="Times New Roman"/>
                <w:bCs/>
                <w:sz w:val="24"/>
                <w:szCs w:val="24"/>
                <w:lang w:eastAsia="en-US"/>
              </w:rPr>
              <w:t>The So</w:t>
            </w:r>
            <w:r w:rsidR="00B5277F" w:rsidRPr="00C123A8">
              <w:rPr>
                <w:rFonts w:ascii="Times New Roman" w:eastAsiaTheme="minorHAnsi" w:hAnsi="Times New Roman" w:cs="Times New Roman"/>
                <w:bCs/>
                <w:sz w:val="24"/>
                <w:szCs w:val="24"/>
                <w:lang w:eastAsia="en-US"/>
              </w:rPr>
              <w:t>Ps are required to sweep the sonar arrays (visually and aurally) to detect potential conta</w:t>
            </w:r>
            <w:r w:rsidRPr="00C123A8">
              <w:rPr>
                <w:rFonts w:ascii="Times New Roman" w:eastAsiaTheme="minorHAnsi" w:hAnsi="Times New Roman" w:cs="Times New Roman"/>
                <w:bCs/>
                <w:sz w:val="24"/>
                <w:szCs w:val="24"/>
                <w:lang w:eastAsia="en-US"/>
              </w:rPr>
              <w:t>cts, seek permission (from So</w:t>
            </w:r>
            <w:r w:rsidR="00B5277F" w:rsidRPr="00C123A8">
              <w:rPr>
                <w:rFonts w:ascii="Times New Roman" w:eastAsiaTheme="minorHAnsi" w:hAnsi="Times New Roman" w:cs="Times New Roman"/>
                <w:bCs/>
                <w:sz w:val="24"/>
                <w:szCs w:val="24"/>
                <w:lang w:eastAsia="en-US"/>
              </w:rPr>
              <w:t>C) to designate contacts and perform analysis of acoustic data to classify (via narrowband) and generate speed estimates (via DEMON) of contacts. Typically each SOP will operate a different sonar array</w:t>
            </w:r>
          </w:p>
        </w:tc>
      </w:tr>
      <w:tr w:rsidR="00EC6DB3" w:rsidRPr="00C123A8" w14:paraId="6384556D" w14:textId="77777777" w:rsidTr="00EC6DB3">
        <w:tc>
          <w:tcPr>
            <w:tcW w:w="2518" w:type="dxa"/>
          </w:tcPr>
          <w:p w14:paraId="7C47CCFA" w14:textId="4FB9C747" w:rsidR="00EC6DB3" w:rsidRPr="00C123A8" w:rsidRDefault="00B5277F"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Time-Motion Analyst</w:t>
            </w:r>
          </w:p>
        </w:tc>
        <w:tc>
          <w:tcPr>
            <w:tcW w:w="1276" w:type="dxa"/>
          </w:tcPr>
          <w:p w14:paraId="698F848F" w14:textId="68644E45" w:rsidR="00EC6DB3" w:rsidRPr="00C123A8" w:rsidRDefault="00B5277F"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TMA</w:t>
            </w:r>
          </w:p>
        </w:tc>
        <w:tc>
          <w:tcPr>
            <w:tcW w:w="5448" w:type="dxa"/>
          </w:tcPr>
          <w:p w14:paraId="41DD57F6" w14:textId="470D97EA" w:rsidR="00EC6DB3" w:rsidRPr="00C123A8" w:rsidRDefault="00B5277F"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Theme="minorHAnsi" w:hAnsi="Times New Roman" w:cs="Times New Roman"/>
                <w:bCs/>
                <w:sz w:val="24"/>
                <w:szCs w:val="24"/>
                <w:lang w:eastAsia="en-US"/>
              </w:rPr>
              <w:t>Generate contact solutions (predict behavior of contacts) by analyzing patterns of acoustic or visual bearing cuts</w:t>
            </w:r>
          </w:p>
        </w:tc>
      </w:tr>
      <w:tr w:rsidR="00EC6DB3" w:rsidRPr="00C123A8" w14:paraId="1292EBD6" w14:textId="77777777" w:rsidTr="00EC6DB3">
        <w:tc>
          <w:tcPr>
            <w:tcW w:w="2518" w:type="dxa"/>
          </w:tcPr>
          <w:p w14:paraId="66CE275D" w14:textId="251ECB08" w:rsidR="00EC6DB3" w:rsidRPr="00C123A8" w:rsidRDefault="00B5277F"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Periscope operator</w:t>
            </w:r>
          </w:p>
        </w:tc>
        <w:tc>
          <w:tcPr>
            <w:tcW w:w="1276" w:type="dxa"/>
          </w:tcPr>
          <w:p w14:paraId="0DC902CA" w14:textId="3760F6AE" w:rsidR="00EC6DB3" w:rsidRPr="00C123A8" w:rsidRDefault="00B5277F"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P</w:t>
            </w:r>
            <w:r w:rsidR="005B592D" w:rsidRPr="00C123A8">
              <w:rPr>
                <w:rFonts w:ascii="Times New Roman" w:eastAsia="SimSun" w:hAnsi="Times New Roman" w:cs="Times New Roman"/>
                <w:sz w:val="24"/>
                <w:szCs w:val="24"/>
              </w:rPr>
              <w:t>eri</w:t>
            </w:r>
          </w:p>
        </w:tc>
        <w:tc>
          <w:tcPr>
            <w:tcW w:w="5448" w:type="dxa"/>
          </w:tcPr>
          <w:p w14:paraId="737CB75A" w14:textId="6C3A86EE" w:rsidR="00EC6DB3" w:rsidRPr="00C123A8" w:rsidRDefault="00B5277F"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Theme="minorHAnsi" w:hAnsi="Times New Roman" w:cs="Times New Roman"/>
                <w:bCs/>
                <w:sz w:val="24"/>
                <w:szCs w:val="24"/>
                <w:lang w:eastAsia="en-US"/>
              </w:rPr>
              <w:t>Operating periscope and gathering visual information regarding surrounding contacts and any other intelligence (e.g., buildings)</w:t>
            </w:r>
          </w:p>
        </w:tc>
      </w:tr>
      <w:tr w:rsidR="00EC6DB3" w:rsidRPr="00C123A8" w14:paraId="473F6978" w14:textId="77777777" w:rsidTr="00EC6DB3">
        <w:tc>
          <w:tcPr>
            <w:tcW w:w="2518" w:type="dxa"/>
          </w:tcPr>
          <w:p w14:paraId="296E3933" w14:textId="295FBC63" w:rsidR="00EC6DB3" w:rsidRPr="00C123A8" w:rsidRDefault="00B5277F"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Ships Control</w:t>
            </w:r>
          </w:p>
        </w:tc>
        <w:tc>
          <w:tcPr>
            <w:tcW w:w="1276" w:type="dxa"/>
          </w:tcPr>
          <w:p w14:paraId="049525CF" w14:textId="508F5241" w:rsidR="00EC6DB3" w:rsidRPr="00C123A8" w:rsidRDefault="005B592D"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SimSun" w:hAnsi="Times New Roman" w:cs="Times New Roman"/>
                <w:sz w:val="24"/>
                <w:szCs w:val="24"/>
              </w:rPr>
              <w:t>Sh</w:t>
            </w:r>
            <w:r w:rsidR="00B5277F" w:rsidRPr="00C123A8">
              <w:rPr>
                <w:rFonts w:ascii="Times New Roman" w:eastAsia="SimSun" w:hAnsi="Times New Roman" w:cs="Times New Roman"/>
                <w:sz w:val="24"/>
                <w:szCs w:val="24"/>
              </w:rPr>
              <w:t>C</w:t>
            </w:r>
          </w:p>
        </w:tc>
        <w:tc>
          <w:tcPr>
            <w:tcW w:w="5448" w:type="dxa"/>
          </w:tcPr>
          <w:p w14:paraId="68D8263A" w14:textId="0E9CE4F9" w:rsidR="00EC6DB3" w:rsidRPr="00C123A8" w:rsidRDefault="005B592D" w:rsidP="000D6EFC">
            <w:pPr>
              <w:autoSpaceDE w:val="0"/>
              <w:autoSpaceDN w:val="0"/>
              <w:adjustRightInd w:val="0"/>
              <w:jc w:val="both"/>
              <w:rPr>
                <w:rFonts w:ascii="Times New Roman" w:eastAsia="SimSun" w:hAnsi="Times New Roman" w:cs="Times New Roman"/>
                <w:sz w:val="24"/>
                <w:szCs w:val="24"/>
              </w:rPr>
            </w:pPr>
            <w:r w:rsidRPr="00C123A8">
              <w:rPr>
                <w:rFonts w:ascii="Times New Roman" w:eastAsiaTheme="minorHAnsi" w:hAnsi="Times New Roman" w:cs="Times New Roman"/>
                <w:bCs/>
                <w:sz w:val="24"/>
                <w:szCs w:val="24"/>
                <w:lang w:eastAsia="en-US"/>
              </w:rPr>
              <w:t>The Sh</w:t>
            </w:r>
            <w:r w:rsidR="00B5277F" w:rsidRPr="00C123A8">
              <w:rPr>
                <w:rFonts w:ascii="Times New Roman" w:eastAsiaTheme="minorHAnsi" w:hAnsi="Times New Roman" w:cs="Times New Roman"/>
                <w:bCs/>
                <w:sz w:val="24"/>
                <w:szCs w:val="24"/>
                <w:lang w:eastAsia="en-US"/>
              </w:rPr>
              <w:t>C responds directly to orders from OOW and must be aware of submarine safety and covertness. Enacting and overseeing changes to own submarine parameters (e.g., course and depth)</w:t>
            </w:r>
          </w:p>
        </w:tc>
      </w:tr>
    </w:tbl>
    <w:p w14:paraId="2A38835B" w14:textId="77777777" w:rsidR="00EC6DB3" w:rsidRPr="00C123A8" w:rsidRDefault="00EC6DB3" w:rsidP="000D6EFC">
      <w:pPr>
        <w:autoSpaceDE w:val="0"/>
        <w:autoSpaceDN w:val="0"/>
        <w:adjustRightInd w:val="0"/>
        <w:spacing w:after="0" w:line="240" w:lineRule="auto"/>
        <w:jc w:val="both"/>
        <w:rPr>
          <w:rFonts w:ascii="Times New Roman" w:eastAsia="SimSun" w:hAnsi="Times New Roman" w:cs="Times New Roman"/>
          <w:sz w:val="24"/>
          <w:szCs w:val="24"/>
        </w:rPr>
      </w:pPr>
    </w:p>
    <w:p w14:paraId="13AAA20C" w14:textId="77777777" w:rsidR="00276E1E" w:rsidRPr="00C123A8" w:rsidRDefault="00276E1E" w:rsidP="00962D38">
      <w:pPr>
        <w:autoSpaceDE w:val="0"/>
        <w:autoSpaceDN w:val="0"/>
        <w:adjustRightInd w:val="0"/>
        <w:spacing w:after="0" w:line="240" w:lineRule="auto"/>
        <w:rPr>
          <w:rFonts w:ascii="Times New Roman" w:eastAsia="SimSun" w:hAnsi="Times New Roman" w:cs="Times New Roman"/>
          <w:sz w:val="24"/>
          <w:szCs w:val="24"/>
        </w:rPr>
      </w:pPr>
    </w:p>
    <w:p w14:paraId="14176B5F" w14:textId="77777777" w:rsidR="00276E1E" w:rsidRPr="00C123A8" w:rsidRDefault="00276E1E" w:rsidP="00962D38">
      <w:pPr>
        <w:autoSpaceDE w:val="0"/>
        <w:autoSpaceDN w:val="0"/>
        <w:adjustRightInd w:val="0"/>
        <w:spacing w:after="0" w:line="240" w:lineRule="auto"/>
        <w:rPr>
          <w:rFonts w:ascii="Times New Roman" w:eastAsia="SimSun" w:hAnsi="Times New Roman" w:cs="Times New Roman"/>
          <w:b/>
          <w:sz w:val="24"/>
          <w:szCs w:val="24"/>
        </w:rPr>
      </w:pPr>
      <w:r w:rsidRPr="00C123A8">
        <w:rPr>
          <w:rFonts w:ascii="Times New Roman" w:eastAsia="SimSun" w:hAnsi="Times New Roman" w:cs="Times New Roman"/>
          <w:b/>
          <w:sz w:val="24"/>
          <w:szCs w:val="24"/>
        </w:rPr>
        <w:t>Equipment – The submarine Control Room Simulator</w:t>
      </w:r>
    </w:p>
    <w:p w14:paraId="617EDA26" w14:textId="77777777" w:rsidR="00962D38" w:rsidRPr="00C123A8" w:rsidRDefault="00962D38" w:rsidP="00962D38">
      <w:pPr>
        <w:pStyle w:val="ListParagraph"/>
        <w:autoSpaceDE w:val="0"/>
        <w:autoSpaceDN w:val="0"/>
        <w:adjustRightInd w:val="0"/>
        <w:spacing w:after="0" w:line="240" w:lineRule="auto"/>
        <w:rPr>
          <w:rFonts w:ascii="Times New Roman" w:hAnsi="Times New Roman" w:cs="Times New Roman"/>
          <w:b/>
          <w:bCs/>
          <w:sz w:val="24"/>
          <w:szCs w:val="24"/>
        </w:rPr>
      </w:pPr>
    </w:p>
    <w:p w14:paraId="5A83DE50" w14:textId="6D4CCDB6" w:rsidR="00FF5FAC" w:rsidRPr="00C123A8" w:rsidRDefault="00276E1E" w:rsidP="00FF5FAC">
      <w:pPr>
        <w:autoSpaceDE w:val="0"/>
        <w:autoSpaceDN w:val="0"/>
        <w:adjustRightInd w:val="0"/>
        <w:spacing w:after="0" w:line="240" w:lineRule="auto"/>
        <w:jc w:val="both"/>
        <w:rPr>
          <w:rFonts w:ascii="Times New Roman" w:hAnsi="Times New Roman" w:cs="Times New Roman"/>
          <w:bCs/>
          <w:sz w:val="24"/>
          <w:szCs w:val="24"/>
        </w:rPr>
      </w:pPr>
      <w:r w:rsidRPr="00C123A8">
        <w:rPr>
          <w:rFonts w:ascii="Times New Roman" w:hAnsi="Times New Roman" w:cs="Times New Roman"/>
          <w:bCs/>
          <w:sz w:val="24"/>
          <w:szCs w:val="24"/>
        </w:rPr>
        <w:t>The submarine simulator that had been built to represent a currently operational Royal Navy (RN) submarine (see Roberts, Stanton &amp; Fay</w:t>
      </w:r>
      <w:r w:rsidR="004038F0" w:rsidRPr="00C123A8">
        <w:rPr>
          <w:rFonts w:ascii="Times New Roman" w:hAnsi="Times New Roman" w:cs="Times New Roman"/>
          <w:bCs/>
          <w:sz w:val="24"/>
          <w:szCs w:val="24"/>
        </w:rPr>
        <w:t>, 2015</w:t>
      </w:r>
      <w:r w:rsidRPr="00C123A8">
        <w:rPr>
          <w:rFonts w:ascii="Times New Roman" w:hAnsi="Times New Roman" w:cs="Times New Roman"/>
          <w:bCs/>
          <w:sz w:val="24"/>
          <w:szCs w:val="24"/>
        </w:rPr>
        <w:t xml:space="preserve"> for </w:t>
      </w:r>
      <w:r w:rsidR="008E5F53" w:rsidRPr="00C123A8">
        <w:rPr>
          <w:rFonts w:ascii="Times New Roman" w:hAnsi="Times New Roman" w:cs="Times New Roman"/>
          <w:bCs/>
          <w:sz w:val="24"/>
          <w:szCs w:val="24"/>
        </w:rPr>
        <w:t xml:space="preserve">a </w:t>
      </w:r>
      <w:r w:rsidRPr="00C123A8">
        <w:rPr>
          <w:rFonts w:ascii="Times New Roman" w:hAnsi="Times New Roman" w:cs="Times New Roman"/>
          <w:bCs/>
          <w:sz w:val="24"/>
          <w:szCs w:val="24"/>
        </w:rPr>
        <w:t>full</w:t>
      </w:r>
      <w:r w:rsidR="008E5F53" w:rsidRPr="00C123A8">
        <w:rPr>
          <w:rFonts w:ascii="Times New Roman" w:hAnsi="Times New Roman" w:cs="Times New Roman"/>
          <w:bCs/>
          <w:sz w:val="24"/>
          <w:szCs w:val="24"/>
        </w:rPr>
        <w:t>er</w:t>
      </w:r>
      <w:r w:rsidRPr="00C123A8">
        <w:rPr>
          <w:rFonts w:ascii="Times New Roman" w:hAnsi="Times New Roman" w:cs="Times New Roman"/>
          <w:bCs/>
          <w:sz w:val="24"/>
          <w:szCs w:val="24"/>
        </w:rPr>
        <w:t xml:space="preserve"> description) for ba</w:t>
      </w:r>
      <w:r w:rsidR="000D6EFC" w:rsidRPr="00C123A8">
        <w:rPr>
          <w:rFonts w:ascii="Times New Roman" w:hAnsi="Times New Roman" w:cs="Times New Roman"/>
          <w:bCs/>
          <w:sz w:val="24"/>
          <w:szCs w:val="24"/>
        </w:rPr>
        <w:t>seline studies was reconfigured to match the new testing requirements (see</w:t>
      </w:r>
      <w:r w:rsidR="008E5F53" w:rsidRPr="00C123A8">
        <w:rPr>
          <w:rFonts w:ascii="Times New Roman" w:hAnsi="Times New Roman" w:cs="Times New Roman"/>
          <w:bCs/>
          <w:sz w:val="24"/>
          <w:szCs w:val="24"/>
        </w:rPr>
        <w:t xml:space="preserve"> figure 1 and table 1</w:t>
      </w:r>
      <w:r w:rsidR="000D6EFC" w:rsidRPr="00C123A8">
        <w:rPr>
          <w:rFonts w:ascii="Times New Roman" w:hAnsi="Times New Roman" w:cs="Times New Roman"/>
          <w:bCs/>
          <w:sz w:val="24"/>
          <w:szCs w:val="24"/>
        </w:rPr>
        <w:t>).</w:t>
      </w:r>
      <w:r w:rsidR="000C159E" w:rsidRPr="00C123A8">
        <w:rPr>
          <w:rFonts w:ascii="Times New Roman" w:hAnsi="Times New Roman" w:cs="Times New Roman"/>
          <w:bCs/>
          <w:sz w:val="24"/>
          <w:szCs w:val="24"/>
        </w:rPr>
        <w:t xml:space="preserve"> </w:t>
      </w:r>
      <w:r w:rsidR="000C159E" w:rsidRPr="00C123A8">
        <w:rPr>
          <w:rFonts w:asciiTheme="majorBidi" w:eastAsia="SimSun" w:hAnsiTheme="majorBidi" w:cstheme="majorBidi"/>
        </w:rPr>
        <w:t>The plan for the reconstruction of the simulator was based upon analysis of data collected during baseline studies and thorough review of findings by numerous Subject Matter Experts (SMEs). SMEs included RN personnel, Human Factors researchers and industry partners involved in the design and manufacture of British submarines (</w:t>
      </w:r>
      <w:r w:rsidR="00B5277F" w:rsidRPr="00C123A8">
        <w:rPr>
          <w:rFonts w:asciiTheme="majorBidi" w:eastAsia="SimSun" w:hAnsiTheme="majorBidi" w:cstheme="majorBidi"/>
        </w:rPr>
        <w:t xml:space="preserve">e.g., </w:t>
      </w:r>
      <w:r w:rsidR="000C159E" w:rsidRPr="00C123A8">
        <w:rPr>
          <w:rFonts w:asciiTheme="majorBidi" w:eastAsia="SimSun" w:hAnsiTheme="majorBidi" w:cstheme="majorBidi"/>
        </w:rPr>
        <w:t xml:space="preserve">BAE Systems, Thales and Atlas Electronic). The key issues observed with control room configuration and recommendations from SMEs </w:t>
      </w:r>
      <w:r w:rsidR="00FF5FAC" w:rsidRPr="00C123A8">
        <w:rPr>
          <w:rFonts w:asciiTheme="majorBidi" w:eastAsia="SimSun" w:hAnsiTheme="majorBidi" w:cstheme="majorBidi"/>
        </w:rPr>
        <w:t>are summarised</w:t>
      </w:r>
      <w:r w:rsidR="000C159E" w:rsidRPr="00C123A8">
        <w:rPr>
          <w:rFonts w:asciiTheme="majorBidi" w:eastAsia="SimSun" w:hAnsiTheme="majorBidi" w:cstheme="majorBidi"/>
        </w:rPr>
        <w:t xml:space="preserve"> in</w:t>
      </w:r>
      <w:r w:rsidR="00E54B87" w:rsidRPr="00C123A8">
        <w:rPr>
          <w:rFonts w:asciiTheme="majorBidi" w:eastAsia="SimSun" w:hAnsiTheme="majorBidi" w:cstheme="majorBidi"/>
        </w:rPr>
        <w:t xml:space="preserve"> figure 2</w:t>
      </w:r>
      <w:r w:rsidR="008E5F53" w:rsidRPr="00C123A8">
        <w:rPr>
          <w:rFonts w:asciiTheme="majorBidi" w:eastAsia="SimSun" w:hAnsiTheme="majorBidi" w:cstheme="majorBidi"/>
        </w:rPr>
        <w:t xml:space="preserve"> and table 1</w:t>
      </w:r>
      <w:r w:rsidR="00FF5FAC" w:rsidRPr="00C123A8">
        <w:rPr>
          <w:rFonts w:asciiTheme="majorBidi" w:eastAsia="SimSun" w:hAnsiTheme="majorBidi" w:cstheme="majorBidi"/>
        </w:rPr>
        <w:t xml:space="preserve">. </w:t>
      </w:r>
      <w:r w:rsidR="000D6EFC" w:rsidRPr="00C123A8">
        <w:rPr>
          <w:rFonts w:ascii="Times New Roman" w:hAnsi="Times New Roman" w:cs="Times New Roman"/>
          <w:bCs/>
          <w:sz w:val="24"/>
          <w:szCs w:val="24"/>
        </w:rPr>
        <w:t xml:space="preserve">Aside from the change in </w:t>
      </w:r>
      <w:r w:rsidR="000C159E" w:rsidRPr="00C123A8">
        <w:rPr>
          <w:rFonts w:ascii="Times New Roman" w:hAnsi="Times New Roman" w:cs="Times New Roman"/>
          <w:bCs/>
          <w:sz w:val="24"/>
          <w:szCs w:val="24"/>
        </w:rPr>
        <w:t>configuration</w:t>
      </w:r>
      <w:r w:rsidR="000D6EFC" w:rsidRPr="00C123A8">
        <w:rPr>
          <w:rFonts w:ascii="Times New Roman" w:hAnsi="Times New Roman" w:cs="Times New Roman"/>
          <w:bCs/>
          <w:sz w:val="24"/>
          <w:szCs w:val="24"/>
        </w:rPr>
        <w:t>,</w:t>
      </w:r>
      <w:r w:rsidR="000C159E" w:rsidRPr="00C123A8">
        <w:rPr>
          <w:rFonts w:ascii="Times New Roman" w:hAnsi="Times New Roman" w:cs="Times New Roman"/>
          <w:bCs/>
          <w:sz w:val="24"/>
          <w:szCs w:val="24"/>
        </w:rPr>
        <w:t xml:space="preserve"> all other aspects of the simula</w:t>
      </w:r>
      <w:r w:rsidR="008C4402" w:rsidRPr="00C123A8">
        <w:rPr>
          <w:rFonts w:ascii="Times New Roman" w:hAnsi="Times New Roman" w:cs="Times New Roman"/>
          <w:bCs/>
          <w:sz w:val="24"/>
          <w:szCs w:val="24"/>
        </w:rPr>
        <w:t xml:space="preserve">tor remained the same. </w:t>
      </w:r>
      <w:r w:rsidR="00907AA2" w:rsidRPr="00C123A8">
        <w:rPr>
          <w:rFonts w:ascii="Times New Roman" w:hAnsi="Times New Roman" w:cs="Times New Roman"/>
          <w:bCs/>
          <w:sz w:val="24"/>
          <w:szCs w:val="24"/>
        </w:rPr>
        <w:t>The same positions as baseline were also used including;</w:t>
      </w:r>
      <w:r w:rsidR="005605BB" w:rsidRPr="00C123A8">
        <w:rPr>
          <w:rFonts w:ascii="Times New Roman" w:hAnsi="Times New Roman" w:cs="Times New Roman"/>
          <w:bCs/>
          <w:sz w:val="24"/>
          <w:szCs w:val="24"/>
        </w:rPr>
        <w:t xml:space="preserve"> two Sonar Operator stations (So</w:t>
      </w:r>
      <w:r w:rsidR="00907AA2" w:rsidRPr="00C123A8">
        <w:rPr>
          <w:rFonts w:ascii="Times New Roman" w:hAnsi="Times New Roman" w:cs="Times New Roman"/>
          <w:bCs/>
          <w:sz w:val="24"/>
          <w:szCs w:val="24"/>
        </w:rPr>
        <w:t>P), two Target Motion Analysis stations (TMA), a Sonar Controller station (S</w:t>
      </w:r>
      <w:r w:rsidR="005605BB" w:rsidRPr="00C123A8">
        <w:rPr>
          <w:rFonts w:ascii="Times New Roman" w:hAnsi="Times New Roman" w:cs="Times New Roman"/>
          <w:bCs/>
          <w:sz w:val="24"/>
          <w:szCs w:val="24"/>
        </w:rPr>
        <w:t>o</w:t>
      </w:r>
      <w:r w:rsidR="00907AA2" w:rsidRPr="00C123A8">
        <w:rPr>
          <w:rFonts w:ascii="Times New Roman" w:hAnsi="Times New Roman" w:cs="Times New Roman"/>
          <w:bCs/>
          <w:sz w:val="24"/>
          <w:szCs w:val="24"/>
        </w:rPr>
        <w:t>C), an Operations Officer station (</w:t>
      </w:r>
      <w:r w:rsidR="005605BB" w:rsidRPr="00C123A8">
        <w:rPr>
          <w:rFonts w:ascii="Times New Roman" w:hAnsi="Times New Roman" w:cs="Times New Roman"/>
          <w:bCs/>
          <w:sz w:val="24"/>
          <w:szCs w:val="24"/>
        </w:rPr>
        <w:t>OpsO), a Periscope station (Peri), a Ship Control station (Sh</w:t>
      </w:r>
      <w:r w:rsidR="00907AA2" w:rsidRPr="00C123A8">
        <w:rPr>
          <w:rFonts w:ascii="Times New Roman" w:hAnsi="Times New Roman" w:cs="Times New Roman"/>
          <w:bCs/>
          <w:sz w:val="24"/>
          <w:szCs w:val="24"/>
        </w:rPr>
        <w:t>C) and an Officer of the Watch station (OOW).</w:t>
      </w:r>
      <w:r w:rsidR="008B709D" w:rsidRPr="00C123A8">
        <w:rPr>
          <w:rFonts w:ascii="Times New Roman" w:hAnsi="Times New Roman" w:cs="Times New Roman"/>
          <w:bCs/>
          <w:sz w:val="24"/>
          <w:szCs w:val="24"/>
        </w:rPr>
        <w:t xml:space="preserve"> In the reduced crew study</w:t>
      </w:r>
      <w:r w:rsidR="003C7FF4" w:rsidRPr="00C123A8">
        <w:rPr>
          <w:rFonts w:ascii="Times New Roman" w:hAnsi="Times New Roman" w:cs="Times New Roman"/>
          <w:bCs/>
          <w:sz w:val="24"/>
          <w:szCs w:val="24"/>
        </w:rPr>
        <w:t>, one SOP and TMA were removed, primarily as these roles involved duplication, so afforded the best maintenance of capacity assessment.</w:t>
      </w:r>
      <w:r w:rsidR="00907AA2" w:rsidRPr="00C123A8">
        <w:rPr>
          <w:rFonts w:ascii="Times New Roman" w:hAnsi="Times New Roman" w:cs="Times New Roman"/>
          <w:bCs/>
          <w:sz w:val="24"/>
          <w:szCs w:val="24"/>
        </w:rPr>
        <w:t xml:space="preserve"> The same unclassified set of scenarios </w:t>
      </w:r>
      <w:r w:rsidR="003C7FF4" w:rsidRPr="00C123A8">
        <w:rPr>
          <w:rFonts w:ascii="Times New Roman" w:hAnsi="Times New Roman" w:cs="Times New Roman"/>
          <w:bCs/>
          <w:sz w:val="24"/>
          <w:szCs w:val="24"/>
        </w:rPr>
        <w:t xml:space="preserve">from baseline were used. These </w:t>
      </w:r>
      <w:r w:rsidR="00907AA2" w:rsidRPr="00C123A8">
        <w:rPr>
          <w:rFonts w:ascii="Times New Roman" w:hAnsi="Times New Roman" w:cs="Times New Roman"/>
          <w:bCs/>
          <w:sz w:val="24"/>
          <w:szCs w:val="24"/>
        </w:rPr>
        <w:t xml:space="preserve">included </w:t>
      </w:r>
      <w:r w:rsidR="008E5F53" w:rsidRPr="00C123A8">
        <w:rPr>
          <w:rFonts w:ascii="Times New Roman" w:hAnsi="Times New Roman" w:cs="Times New Roman"/>
          <w:bCs/>
          <w:sz w:val="24"/>
          <w:szCs w:val="24"/>
        </w:rPr>
        <w:t>H</w:t>
      </w:r>
      <w:r w:rsidR="003C7FF4" w:rsidRPr="00C123A8">
        <w:rPr>
          <w:rFonts w:ascii="Times New Roman" w:hAnsi="Times New Roman" w:cs="Times New Roman"/>
          <w:bCs/>
          <w:sz w:val="24"/>
          <w:szCs w:val="24"/>
        </w:rPr>
        <w:t>igh</w:t>
      </w:r>
      <w:r w:rsidR="008E5F53" w:rsidRPr="00C123A8">
        <w:rPr>
          <w:rFonts w:ascii="Times New Roman" w:hAnsi="Times New Roman" w:cs="Times New Roman"/>
          <w:bCs/>
          <w:sz w:val="24"/>
          <w:szCs w:val="24"/>
        </w:rPr>
        <w:t xml:space="preserve"> (H)</w:t>
      </w:r>
      <w:r w:rsidR="003C7FF4" w:rsidRPr="00C123A8">
        <w:rPr>
          <w:rFonts w:ascii="Times New Roman" w:hAnsi="Times New Roman" w:cs="Times New Roman"/>
          <w:bCs/>
          <w:sz w:val="24"/>
          <w:szCs w:val="24"/>
        </w:rPr>
        <w:t xml:space="preserve"> and low</w:t>
      </w:r>
      <w:r w:rsidR="008E5F53" w:rsidRPr="00C123A8">
        <w:rPr>
          <w:rFonts w:ascii="Times New Roman" w:hAnsi="Times New Roman" w:cs="Times New Roman"/>
          <w:bCs/>
          <w:sz w:val="24"/>
          <w:szCs w:val="24"/>
        </w:rPr>
        <w:t xml:space="preserve"> (L)</w:t>
      </w:r>
      <w:r w:rsidR="003C7FF4" w:rsidRPr="00C123A8">
        <w:rPr>
          <w:rFonts w:ascii="Times New Roman" w:hAnsi="Times New Roman" w:cs="Times New Roman"/>
          <w:bCs/>
          <w:sz w:val="24"/>
          <w:szCs w:val="24"/>
        </w:rPr>
        <w:t xml:space="preserve"> demand versions of </w:t>
      </w:r>
      <w:r w:rsidR="00907AA2" w:rsidRPr="00C123A8">
        <w:rPr>
          <w:rFonts w:ascii="Times New Roman" w:hAnsi="Times New Roman" w:cs="Times New Roman"/>
          <w:bCs/>
          <w:sz w:val="24"/>
          <w:szCs w:val="24"/>
        </w:rPr>
        <w:t xml:space="preserve">Return to Periscope Depth (RTPD), Inshore Operations (INSO) and Dived Tracking (DT). The high demand scenario versions were created by changing the number and behavioural complexity of surrounding contacts </w:t>
      </w:r>
    </w:p>
    <w:p w14:paraId="0FF47C3B" w14:textId="77777777" w:rsidR="00EB3C41" w:rsidRPr="00C123A8" w:rsidRDefault="00EB3C41" w:rsidP="00303BE7">
      <w:pPr>
        <w:autoSpaceDE w:val="0"/>
        <w:autoSpaceDN w:val="0"/>
        <w:adjustRightInd w:val="0"/>
        <w:spacing w:after="0" w:line="240" w:lineRule="auto"/>
        <w:rPr>
          <w:rFonts w:asciiTheme="majorBidi" w:eastAsia="SimSun" w:hAnsiTheme="majorBidi" w:cstheme="majorBidi"/>
        </w:rPr>
      </w:pPr>
    </w:p>
    <w:p w14:paraId="314E9CC1" w14:textId="77777777" w:rsidR="00693E10" w:rsidRPr="00C123A8" w:rsidRDefault="00693E10" w:rsidP="00303BE7">
      <w:pPr>
        <w:autoSpaceDE w:val="0"/>
        <w:autoSpaceDN w:val="0"/>
        <w:adjustRightInd w:val="0"/>
        <w:spacing w:after="0" w:line="240" w:lineRule="auto"/>
        <w:rPr>
          <w:rFonts w:asciiTheme="majorBidi" w:eastAsia="SimSun" w:hAnsiTheme="majorBidi" w:cstheme="majorBidi"/>
          <w:b/>
        </w:rPr>
      </w:pPr>
      <w:r w:rsidRPr="00C123A8">
        <w:rPr>
          <w:rFonts w:asciiTheme="majorBidi" w:eastAsia="SimSun" w:hAnsiTheme="majorBidi" w:cstheme="majorBidi"/>
          <w:b/>
        </w:rPr>
        <w:t>Design and Procedure</w:t>
      </w:r>
    </w:p>
    <w:p w14:paraId="2FE0703B" w14:textId="77777777" w:rsidR="00693E10" w:rsidRPr="00C123A8" w:rsidRDefault="00693E10" w:rsidP="00303BE7">
      <w:pPr>
        <w:autoSpaceDE w:val="0"/>
        <w:autoSpaceDN w:val="0"/>
        <w:adjustRightInd w:val="0"/>
        <w:spacing w:after="0" w:line="240" w:lineRule="auto"/>
        <w:rPr>
          <w:rFonts w:asciiTheme="majorBidi" w:eastAsia="SimSun" w:hAnsiTheme="majorBidi" w:cstheme="majorBidi"/>
        </w:rPr>
      </w:pPr>
    </w:p>
    <w:p w14:paraId="503E5249" w14:textId="1BD9D9DE" w:rsidR="00E2248D" w:rsidRPr="00C123A8" w:rsidRDefault="00907AA2" w:rsidP="00E2248D">
      <w:pPr>
        <w:autoSpaceDE w:val="0"/>
        <w:autoSpaceDN w:val="0"/>
        <w:adjustRightInd w:val="0"/>
        <w:spacing w:after="0" w:line="240" w:lineRule="auto"/>
        <w:jc w:val="both"/>
        <w:rPr>
          <w:rFonts w:asciiTheme="majorBidi" w:eastAsia="SimSun" w:hAnsiTheme="majorBidi" w:cstheme="majorBidi"/>
          <w:sz w:val="24"/>
          <w:szCs w:val="24"/>
        </w:rPr>
      </w:pPr>
      <w:r w:rsidRPr="00C123A8">
        <w:rPr>
          <w:rFonts w:asciiTheme="majorBidi" w:eastAsia="SimSun" w:hAnsiTheme="majorBidi" w:cstheme="majorBidi"/>
          <w:sz w:val="24"/>
          <w:szCs w:val="24"/>
        </w:rPr>
        <w:t xml:space="preserve">As with the baseline study, in </w:t>
      </w:r>
      <w:r w:rsidR="008B709D" w:rsidRPr="00C123A8">
        <w:rPr>
          <w:rFonts w:asciiTheme="majorBidi" w:eastAsia="SimSun" w:hAnsiTheme="majorBidi" w:cstheme="majorBidi"/>
          <w:sz w:val="24"/>
          <w:szCs w:val="24"/>
        </w:rPr>
        <w:t>the co-location</w:t>
      </w:r>
      <w:r w:rsidRPr="00C123A8">
        <w:rPr>
          <w:rFonts w:asciiTheme="majorBidi" w:eastAsia="SimSun" w:hAnsiTheme="majorBidi" w:cstheme="majorBidi"/>
          <w:sz w:val="24"/>
          <w:szCs w:val="24"/>
        </w:rPr>
        <w:t xml:space="preserve"> and </w:t>
      </w:r>
      <w:r w:rsidR="008B709D" w:rsidRPr="00C123A8">
        <w:rPr>
          <w:rFonts w:asciiTheme="majorBidi" w:eastAsia="SimSun" w:hAnsiTheme="majorBidi" w:cstheme="majorBidi"/>
          <w:sz w:val="24"/>
          <w:szCs w:val="24"/>
        </w:rPr>
        <w:t>reduced crew studies,</w:t>
      </w:r>
      <w:r w:rsidRPr="00C123A8">
        <w:rPr>
          <w:rFonts w:asciiTheme="majorBidi" w:eastAsia="SimSun" w:hAnsiTheme="majorBidi" w:cstheme="majorBidi"/>
          <w:sz w:val="24"/>
          <w:szCs w:val="24"/>
        </w:rPr>
        <w:t xml:space="preserve"> a</w:t>
      </w:r>
      <w:r w:rsidR="00693E10" w:rsidRPr="00C123A8">
        <w:rPr>
          <w:rFonts w:asciiTheme="majorBidi" w:eastAsia="SimSun" w:hAnsiTheme="majorBidi" w:cstheme="majorBidi"/>
          <w:sz w:val="24"/>
          <w:szCs w:val="24"/>
        </w:rPr>
        <w:t xml:space="preserve"> single case study</w:t>
      </w:r>
      <w:r w:rsidR="00CE5555" w:rsidRPr="00C123A8">
        <w:rPr>
          <w:rFonts w:asciiTheme="majorBidi" w:eastAsia="SimSun" w:hAnsiTheme="majorBidi" w:cstheme="majorBidi"/>
          <w:sz w:val="24"/>
          <w:szCs w:val="24"/>
        </w:rPr>
        <w:t xml:space="preserve"> approach was used</w:t>
      </w:r>
      <w:r w:rsidR="003C7FF4" w:rsidRPr="00C123A8">
        <w:rPr>
          <w:rFonts w:asciiTheme="majorBidi" w:eastAsia="SimSun" w:hAnsiTheme="majorBidi" w:cstheme="majorBidi"/>
          <w:sz w:val="24"/>
          <w:szCs w:val="24"/>
        </w:rPr>
        <w:t>. T</w:t>
      </w:r>
      <w:r w:rsidR="00693E10" w:rsidRPr="00C123A8">
        <w:rPr>
          <w:rFonts w:asciiTheme="majorBidi" w:eastAsia="SimSun" w:hAnsiTheme="majorBidi" w:cstheme="majorBidi"/>
          <w:sz w:val="24"/>
          <w:szCs w:val="24"/>
        </w:rPr>
        <w:t xml:space="preserve">he independent variables were scenario type (RTPD, </w:t>
      </w:r>
      <w:r w:rsidR="007C7B6A" w:rsidRPr="00C123A8">
        <w:rPr>
          <w:rFonts w:asciiTheme="majorBidi" w:eastAsia="SimSun" w:hAnsiTheme="majorBidi" w:cstheme="majorBidi"/>
          <w:sz w:val="24"/>
          <w:szCs w:val="24"/>
        </w:rPr>
        <w:t>INSO and DT)</w:t>
      </w:r>
      <w:r w:rsidR="00693E10" w:rsidRPr="00C123A8">
        <w:rPr>
          <w:rFonts w:asciiTheme="majorBidi" w:eastAsia="SimSun" w:hAnsiTheme="majorBidi" w:cstheme="majorBidi"/>
          <w:sz w:val="24"/>
          <w:szCs w:val="24"/>
        </w:rPr>
        <w:t xml:space="preserve"> and scenario demand. The dependant variables included all communications between members of the command team and task completed. Informed consent was attained and participants were assigned station roles based upon their operational role within the RN. Once an hour long simulator </w:t>
      </w:r>
      <w:r w:rsidR="007C7B6A" w:rsidRPr="00C123A8">
        <w:rPr>
          <w:rFonts w:asciiTheme="majorBidi" w:eastAsia="SimSun" w:hAnsiTheme="majorBidi" w:cstheme="majorBidi"/>
          <w:sz w:val="24"/>
          <w:szCs w:val="24"/>
        </w:rPr>
        <w:t>familiarisation</w:t>
      </w:r>
      <w:r w:rsidR="00693E10" w:rsidRPr="00C123A8">
        <w:rPr>
          <w:rFonts w:asciiTheme="majorBidi" w:eastAsia="SimSun" w:hAnsiTheme="majorBidi" w:cstheme="majorBidi"/>
          <w:sz w:val="24"/>
          <w:szCs w:val="24"/>
        </w:rPr>
        <w:t xml:space="preserve"> had been completed </w:t>
      </w:r>
      <w:r w:rsidR="007C7B6A" w:rsidRPr="00C123A8">
        <w:rPr>
          <w:rFonts w:asciiTheme="majorBidi" w:eastAsia="SimSun" w:hAnsiTheme="majorBidi" w:cstheme="majorBidi"/>
          <w:sz w:val="24"/>
          <w:szCs w:val="24"/>
        </w:rPr>
        <w:t>participants were informed that the first scenario would begin with an OOW briefing and recording devices w</w:t>
      </w:r>
      <w:r w:rsidR="00E2248D" w:rsidRPr="00C123A8">
        <w:rPr>
          <w:rFonts w:asciiTheme="majorBidi" w:eastAsia="SimSun" w:hAnsiTheme="majorBidi" w:cstheme="majorBidi"/>
          <w:sz w:val="24"/>
          <w:szCs w:val="24"/>
        </w:rPr>
        <w:t>ere started. A short break and refreshments were provided between scenarios. The command team completed all scenarios (order: RTPDL, DTH, INSOH, DTL, RTPDH and INSOL). Each scenario lasted approximately 45 minutes. At the end of the testing day participants were provided with a full debrief and thanked for participating</w:t>
      </w:r>
      <w:r w:rsidR="00980E7B" w:rsidRPr="00C123A8">
        <w:rPr>
          <w:rFonts w:asciiTheme="majorBidi" w:eastAsia="SimSun" w:hAnsiTheme="majorBidi" w:cstheme="majorBidi"/>
          <w:sz w:val="24"/>
          <w:szCs w:val="24"/>
        </w:rPr>
        <w:t>.</w:t>
      </w:r>
    </w:p>
    <w:p w14:paraId="30311B16" w14:textId="77777777" w:rsidR="00B92EFC" w:rsidRPr="00C123A8" w:rsidRDefault="00B92EFC" w:rsidP="00907AA2">
      <w:pPr>
        <w:autoSpaceDE w:val="0"/>
        <w:autoSpaceDN w:val="0"/>
        <w:adjustRightInd w:val="0"/>
        <w:spacing w:after="0" w:line="240" w:lineRule="auto"/>
        <w:jc w:val="both"/>
        <w:rPr>
          <w:rFonts w:asciiTheme="majorBidi" w:eastAsia="SimSun" w:hAnsiTheme="majorBidi" w:cstheme="majorBidi"/>
          <w:sz w:val="24"/>
          <w:szCs w:val="24"/>
        </w:rPr>
      </w:pPr>
    </w:p>
    <w:p w14:paraId="66E8DB5B" w14:textId="6C3903BA" w:rsidR="00B92EFC" w:rsidRPr="00C123A8" w:rsidRDefault="00B92EFC" w:rsidP="00907AA2">
      <w:pPr>
        <w:autoSpaceDE w:val="0"/>
        <w:autoSpaceDN w:val="0"/>
        <w:adjustRightInd w:val="0"/>
        <w:spacing w:after="0" w:line="240" w:lineRule="auto"/>
        <w:jc w:val="both"/>
        <w:rPr>
          <w:rFonts w:asciiTheme="majorBidi" w:eastAsia="SimSun" w:hAnsiTheme="majorBidi" w:cstheme="majorBidi"/>
          <w:sz w:val="24"/>
          <w:szCs w:val="24"/>
        </w:rPr>
      </w:pPr>
      <w:r w:rsidRPr="00C123A8">
        <w:rPr>
          <w:rFonts w:asciiTheme="majorBidi" w:eastAsia="SimSun" w:hAnsiTheme="majorBidi" w:cstheme="majorBidi"/>
          <w:sz w:val="24"/>
          <w:szCs w:val="24"/>
        </w:rPr>
        <w:t xml:space="preserve">The single case study approach is used when trying to study natural phenomena in the </w:t>
      </w:r>
      <w:r w:rsidR="00E7468B" w:rsidRPr="00C123A8">
        <w:rPr>
          <w:rFonts w:asciiTheme="majorBidi" w:eastAsia="SimSun" w:hAnsiTheme="majorBidi" w:cstheme="majorBidi"/>
          <w:sz w:val="24"/>
          <w:szCs w:val="24"/>
        </w:rPr>
        <w:t xml:space="preserve">operational environment, particularly when trying to understand complexities and nuances of why work is undertaken in a particular way.  Ergonomics abounds with </w:t>
      </w:r>
      <w:r w:rsidR="00232380" w:rsidRPr="00C123A8">
        <w:rPr>
          <w:rFonts w:asciiTheme="majorBidi" w:eastAsia="SimSun" w:hAnsiTheme="majorBidi" w:cstheme="majorBidi"/>
          <w:sz w:val="24"/>
          <w:szCs w:val="24"/>
        </w:rPr>
        <w:t>examples of studies in</w:t>
      </w:r>
      <w:r w:rsidR="00E7468B" w:rsidRPr="00C123A8">
        <w:rPr>
          <w:rFonts w:asciiTheme="majorBidi" w:eastAsia="SimSun" w:hAnsiTheme="majorBidi" w:cstheme="majorBidi"/>
          <w:sz w:val="24"/>
          <w:szCs w:val="24"/>
        </w:rPr>
        <w:t xml:space="preserve"> aviation (Stanton et al, 2019), rail (Salmon et al, 2013; Stanton and Baber, 2009)</w:t>
      </w:r>
      <w:r w:rsidR="00232380" w:rsidRPr="00C123A8">
        <w:rPr>
          <w:rFonts w:asciiTheme="majorBidi" w:eastAsia="SimSun" w:hAnsiTheme="majorBidi" w:cstheme="majorBidi"/>
          <w:sz w:val="24"/>
          <w:szCs w:val="24"/>
        </w:rPr>
        <w:t>, police (Jenkins et al, 2011) and military (Rafferty et al, 2010; Stanton et al, 2010).  Case studies enable an in-depth exploration of the data, which can be particularly insightful when studying team behaviour (Stanton et al,</w:t>
      </w:r>
      <w:r w:rsidR="008B709D" w:rsidRPr="00C123A8">
        <w:rPr>
          <w:rFonts w:asciiTheme="majorBidi" w:eastAsia="SimSun" w:hAnsiTheme="majorBidi" w:cstheme="majorBidi"/>
          <w:sz w:val="24"/>
          <w:szCs w:val="24"/>
        </w:rPr>
        <w:t xml:space="preserve"> 2019).  In the particular studies</w:t>
      </w:r>
      <w:r w:rsidR="00232380" w:rsidRPr="00C123A8">
        <w:rPr>
          <w:rFonts w:asciiTheme="majorBidi" w:eastAsia="SimSun" w:hAnsiTheme="majorBidi" w:cstheme="majorBidi"/>
          <w:sz w:val="24"/>
          <w:szCs w:val="24"/>
        </w:rPr>
        <w:t xml:space="preserve"> reported in this paper, it is extremely difficult to gain access to real operational submariner teams, which is an additional reason for the single case study approach.</w:t>
      </w:r>
    </w:p>
    <w:p w14:paraId="0A768F3B" w14:textId="77777777" w:rsidR="00232380" w:rsidRPr="00C123A8" w:rsidRDefault="00232380" w:rsidP="00907AA2">
      <w:pPr>
        <w:autoSpaceDE w:val="0"/>
        <w:autoSpaceDN w:val="0"/>
        <w:adjustRightInd w:val="0"/>
        <w:spacing w:after="0" w:line="240" w:lineRule="auto"/>
        <w:jc w:val="both"/>
        <w:rPr>
          <w:rFonts w:asciiTheme="majorBidi" w:eastAsia="SimSun" w:hAnsiTheme="majorBidi" w:cstheme="majorBidi"/>
          <w:sz w:val="24"/>
          <w:szCs w:val="24"/>
        </w:rPr>
        <w:sectPr w:rsidR="00232380" w:rsidRPr="00C123A8">
          <w:pgSz w:w="11906" w:h="16838"/>
          <w:pgMar w:top="1440" w:right="1440" w:bottom="1440" w:left="1440" w:header="708" w:footer="708" w:gutter="0"/>
          <w:cols w:space="708"/>
          <w:docGrid w:linePitch="360"/>
        </w:sectPr>
      </w:pPr>
    </w:p>
    <w:p w14:paraId="6A7CB80C" w14:textId="1D809348" w:rsidR="00B34A49" w:rsidRPr="00C123A8" w:rsidRDefault="001F75C0" w:rsidP="00E85E02">
      <w:pPr>
        <w:autoSpaceDE w:val="0"/>
        <w:autoSpaceDN w:val="0"/>
        <w:adjustRightInd w:val="0"/>
        <w:spacing w:after="0" w:line="240" w:lineRule="auto"/>
        <w:jc w:val="both"/>
        <w:rPr>
          <w:rFonts w:asciiTheme="majorBidi" w:eastAsia="SimSun" w:hAnsiTheme="majorBidi" w:cstheme="majorBidi"/>
          <w:sz w:val="24"/>
          <w:szCs w:val="24"/>
        </w:rPr>
      </w:pPr>
      <w:r>
        <w:rPr>
          <w:rFonts w:cstheme="minorHAnsi"/>
          <w:noProof/>
          <w:lang w:eastAsia="en-GB"/>
        </w:rPr>
        <w:drawing>
          <wp:inline distT="0" distB="0" distL="0" distR="0" wp14:anchorId="679A6BC8" wp14:editId="2CE6636A">
            <wp:extent cx="9391650" cy="2600325"/>
            <wp:effectExtent l="0" t="0" r="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1650" cy="2600325"/>
                    </a:xfrm>
                    <a:prstGeom prst="rect">
                      <a:avLst/>
                    </a:prstGeom>
                    <a:noFill/>
                    <a:ln>
                      <a:noFill/>
                    </a:ln>
                  </pic:spPr>
                </pic:pic>
              </a:graphicData>
            </a:graphic>
          </wp:inline>
        </w:drawing>
      </w:r>
      <w:r w:rsidR="00956B11" w:rsidRPr="00C123A8">
        <w:rPr>
          <w:rFonts w:ascii="Times New Roman" w:hAnsi="Times New Roman" w:cs="Times New Roman"/>
          <w:b/>
          <w:sz w:val="24"/>
          <w:szCs w:val="24"/>
        </w:rPr>
        <w:t>Figure 2</w:t>
      </w:r>
      <w:r w:rsidR="00E2248D" w:rsidRPr="00C123A8">
        <w:rPr>
          <w:rFonts w:ascii="Times New Roman" w:hAnsi="Times New Roman" w:cs="Times New Roman"/>
          <w:b/>
          <w:sz w:val="24"/>
          <w:szCs w:val="24"/>
        </w:rPr>
        <w:t>.</w:t>
      </w:r>
      <w:r w:rsidR="00E2248D" w:rsidRPr="00C123A8">
        <w:rPr>
          <w:rFonts w:ascii="Times New Roman" w:hAnsi="Times New Roman" w:cs="Times New Roman"/>
          <w:sz w:val="24"/>
          <w:szCs w:val="24"/>
        </w:rPr>
        <w:t xml:space="preserve"> </w:t>
      </w:r>
      <w:r w:rsidR="00E2248D" w:rsidRPr="00C123A8">
        <w:rPr>
          <w:rFonts w:ascii="Times New Roman" w:hAnsi="Times New Roman" w:cs="Times New Roman"/>
          <w:i/>
          <w:sz w:val="24"/>
          <w:szCs w:val="24"/>
        </w:rPr>
        <w:t xml:space="preserve">Control room configurations. </w:t>
      </w:r>
      <w:r w:rsidR="00E2248D" w:rsidRPr="00C123A8">
        <w:rPr>
          <w:rFonts w:ascii="Times New Roman" w:hAnsi="Times New Roman" w:cs="Times New Roman"/>
          <w:sz w:val="24"/>
          <w:szCs w:val="24"/>
        </w:rPr>
        <w:t xml:space="preserve">Figure 1a is the baseline configuration. The critical issues that required addressing based upon SME recommendations included: </w:t>
      </w:r>
      <w:r w:rsidR="00E2248D" w:rsidRPr="00C123A8">
        <w:rPr>
          <w:rFonts w:ascii="Times New Roman" w:hAnsi="Times New Roman" w:cs="Times New Roman"/>
          <w:b/>
          <w:sz w:val="24"/>
          <w:szCs w:val="24"/>
        </w:rPr>
        <w:t>1.</w:t>
      </w:r>
      <w:r w:rsidR="00E2248D" w:rsidRPr="00C123A8">
        <w:rPr>
          <w:rFonts w:ascii="Times New Roman" w:hAnsi="Times New Roman" w:cs="Times New Roman"/>
          <w:sz w:val="24"/>
          <w:szCs w:val="24"/>
        </w:rPr>
        <w:t xml:space="preserve"> The bottlene</w:t>
      </w:r>
      <w:r w:rsidR="004E2C3C" w:rsidRPr="00C123A8">
        <w:rPr>
          <w:rFonts w:ascii="Times New Roman" w:hAnsi="Times New Roman" w:cs="Times New Roman"/>
          <w:sz w:val="24"/>
          <w:szCs w:val="24"/>
        </w:rPr>
        <w:t>ck in communications between OpsO and So</w:t>
      </w:r>
      <w:r w:rsidR="00E2248D" w:rsidRPr="00C123A8">
        <w:rPr>
          <w:rFonts w:ascii="Times New Roman" w:hAnsi="Times New Roman" w:cs="Times New Roman"/>
          <w:sz w:val="24"/>
          <w:szCs w:val="24"/>
        </w:rPr>
        <w:t xml:space="preserve">C, </w:t>
      </w:r>
      <w:r w:rsidR="00E2248D" w:rsidRPr="00C123A8">
        <w:rPr>
          <w:rFonts w:ascii="Times New Roman" w:hAnsi="Times New Roman" w:cs="Times New Roman"/>
          <w:b/>
          <w:sz w:val="24"/>
          <w:szCs w:val="24"/>
        </w:rPr>
        <w:t>2.</w:t>
      </w:r>
      <w:r w:rsidR="00E2248D" w:rsidRPr="00C123A8">
        <w:rPr>
          <w:rFonts w:ascii="Times New Roman" w:hAnsi="Times New Roman" w:cs="Times New Roman"/>
          <w:sz w:val="24"/>
          <w:szCs w:val="24"/>
        </w:rPr>
        <w:t xml:space="preserve"> OOW being required to supervise tw</w:t>
      </w:r>
      <w:r w:rsidR="005605BB" w:rsidRPr="00C123A8">
        <w:rPr>
          <w:rFonts w:ascii="Times New Roman" w:hAnsi="Times New Roman" w:cs="Times New Roman"/>
          <w:sz w:val="24"/>
          <w:szCs w:val="24"/>
        </w:rPr>
        <w:t>o separate rooms, 3. TMAs and So</w:t>
      </w:r>
      <w:r w:rsidR="00E2248D" w:rsidRPr="00C123A8">
        <w:rPr>
          <w:rFonts w:ascii="Times New Roman" w:hAnsi="Times New Roman" w:cs="Times New Roman"/>
          <w:sz w:val="24"/>
          <w:szCs w:val="24"/>
        </w:rPr>
        <w:t xml:space="preserve">Ps being highly reliant on each other for task relevant information but being distant (in terms of network composition and physical location) and </w:t>
      </w:r>
      <w:r w:rsidR="00E2248D" w:rsidRPr="00C123A8">
        <w:rPr>
          <w:rFonts w:ascii="Times New Roman" w:hAnsi="Times New Roman" w:cs="Times New Roman"/>
          <w:b/>
          <w:sz w:val="24"/>
          <w:szCs w:val="24"/>
        </w:rPr>
        <w:t>4.</w:t>
      </w:r>
      <w:r w:rsidR="00E2248D" w:rsidRPr="00C123A8">
        <w:rPr>
          <w:rFonts w:ascii="Times New Roman" w:hAnsi="Times New Roman" w:cs="Times New Roman"/>
          <w:sz w:val="24"/>
          <w:szCs w:val="24"/>
        </w:rPr>
        <w:t xml:space="preserve"> A requirement for shared awareness between the sound</w:t>
      </w:r>
      <w:r w:rsidR="00980E7B" w:rsidRPr="00C123A8">
        <w:rPr>
          <w:rFonts w:ascii="Times New Roman" w:hAnsi="Times New Roman" w:cs="Times New Roman"/>
          <w:sz w:val="24"/>
          <w:szCs w:val="24"/>
        </w:rPr>
        <w:t xml:space="preserve"> room and control room. Figure 1b</w:t>
      </w:r>
      <w:r w:rsidR="00E2248D" w:rsidRPr="00C123A8">
        <w:rPr>
          <w:rFonts w:ascii="Times New Roman" w:hAnsi="Times New Roman" w:cs="Times New Roman"/>
          <w:sz w:val="24"/>
          <w:szCs w:val="24"/>
        </w:rPr>
        <w:t xml:space="preserve"> is the novel configuration proposed by the SME pan</w:t>
      </w:r>
      <w:r w:rsidR="00980E7B" w:rsidRPr="00C123A8">
        <w:rPr>
          <w:rFonts w:ascii="Times New Roman" w:hAnsi="Times New Roman" w:cs="Times New Roman"/>
          <w:sz w:val="24"/>
          <w:szCs w:val="24"/>
        </w:rPr>
        <w:t>el to be investigated. Figure 1c</w:t>
      </w:r>
      <w:r w:rsidR="00E2248D" w:rsidRPr="00C123A8">
        <w:rPr>
          <w:rFonts w:ascii="Times New Roman" w:hAnsi="Times New Roman" w:cs="Times New Roman"/>
          <w:sz w:val="24"/>
          <w:szCs w:val="24"/>
        </w:rPr>
        <w:t>. is the co-location configurat</w:t>
      </w:r>
      <w:r w:rsidR="004E2C3C" w:rsidRPr="00C123A8">
        <w:rPr>
          <w:rFonts w:ascii="Times New Roman" w:hAnsi="Times New Roman" w:cs="Times New Roman"/>
          <w:sz w:val="24"/>
          <w:szCs w:val="24"/>
        </w:rPr>
        <w:t>ion with a reduced crew size (So</w:t>
      </w:r>
      <w:r w:rsidR="00E2248D" w:rsidRPr="00C123A8">
        <w:rPr>
          <w:rFonts w:ascii="Times New Roman" w:hAnsi="Times New Roman" w:cs="Times New Roman"/>
          <w:sz w:val="24"/>
          <w:szCs w:val="24"/>
        </w:rPr>
        <w:t>P1 and TM1 removed).</w:t>
      </w:r>
    </w:p>
    <w:p w14:paraId="4DAD9DD1" w14:textId="77777777" w:rsidR="00B34A49" w:rsidRPr="00C123A8" w:rsidRDefault="00B34A49" w:rsidP="00907AA2">
      <w:pPr>
        <w:autoSpaceDE w:val="0"/>
        <w:autoSpaceDN w:val="0"/>
        <w:adjustRightInd w:val="0"/>
        <w:spacing w:after="0" w:line="240" w:lineRule="auto"/>
        <w:jc w:val="both"/>
        <w:rPr>
          <w:rFonts w:asciiTheme="majorBidi" w:eastAsia="SimSun" w:hAnsiTheme="majorBidi" w:cstheme="majorBidi"/>
          <w:sz w:val="24"/>
          <w:szCs w:val="24"/>
        </w:rPr>
      </w:pPr>
    </w:p>
    <w:p w14:paraId="188C45A0" w14:textId="77777777" w:rsidR="00E2248D" w:rsidRPr="00C123A8" w:rsidRDefault="00E2248D" w:rsidP="00E2248D">
      <w:pPr>
        <w:autoSpaceDE w:val="0"/>
        <w:autoSpaceDN w:val="0"/>
        <w:adjustRightInd w:val="0"/>
        <w:spacing w:after="0" w:line="240" w:lineRule="auto"/>
        <w:rPr>
          <w:rFonts w:ascii="Times New Roman" w:hAnsi="Times New Roman" w:cs="Times New Roman"/>
          <w:bCs/>
          <w:sz w:val="24"/>
          <w:szCs w:val="24"/>
        </w:rPr>
      </w:pPr>
      <w:r w:rsidRPr="00C123A8">
        <w:rPr>
          <w:rFonts w:ascii="Times New Roman" w:hAnsi="Times New Roman" w:cs="Times New Roman"/>
          <w:b/>
          <w:bCs/>
          <w:sz w:val="24"/>
          <w:szCs w:val="24"/>
        </w:rPr>
        <w:t>Table 1.</w:t>
      </w:r>
      <w:r w:rsidRPr="00C123A8">
        <w:rPr>
          <w:rFonts w:ascii="Times New Roman" w:hAnsi="Times New Roman" w:cs="Times New Roman"/>
          <w:bCs/>
          <w:sz w:val="24"/>
          <w:szCs w:val="24"/>
        </w:rPr>
        <w:t xml:space="preserve"> Design issues revealed from baseline analysis and recommendations for new configuration</w:t>
      </w:r>
    </w:p>
    <w:p w14:paraId="5857D7C7" w14:textId="77777777" w:rsidR="00E2248D" w:rsidRPr="00C123A8" w:rsidRDefault="00E2248D" w:rsidP="00E2248D">
      <w:pPr>
        <w:autoSpaceDE w:val="0"/>
        <w:autoSpaceDN w:val="0"/>
        <w:adjustRightInd w:val="0"/>
        <w:spacing w:after="0" w:line="240" w:lineRule="auto"/>
        <w:rPr>
          <w:rFonts w:ascii="Times New Roman" w:hAnsi="Times New Roman" w:cs="Times New Roman"/>
          <w:bCs/>
          <w:sz w:val="24"/>
          <w:szCs w:val="24"/>
        </w:rPr>
      </w:pPr>
    </w:p>
    <w:tbl>
      <w:tblPr>
        <w:tblStyle w:val="PlainTable21"/>
        <w:tblW w:w="8738" w:type="dxa"/>
        <w:tblLook w:val="04A0" w:firstRow="1" w:lastRow="0" w:firstColumn="1" w:lastColumn="0" w:noHBand="0" w:noVBand="1"/>
      </w:tblPr>
      <w:tblGrid>
        <w:gridCol w:w="367"/>
        <w:gridCol w:w="2703"/>
        <w:gridCol w:w="5668"/>
      </w:tblGrid>
      <w:tr w:rsidR="00E85E02" w:rsidRPr="00C123A8" w14:paraId="51018C68" w14:textId="77777777" w:rsidTr="00E85E02">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367" w:type="dxa"/>
          </w:tcPr>
          <w:p w14:paraId="3CFDC02A" w14:textId="77777777" w:rsidR="00E2248D" w:rsidRPr="00C123A8" w:rsidRDefault="00E2248D" w:rsidP="000463E2">
            <w:pPr>
              <w:autoSpaceDE w:val="0"/>
              <w:autoSpaceDN w:val="0"/>
              <w:adjustRightInd w:val="0"/>
              <w:rPr>
                <w:rFonts w:asciiTheme="majorBidi" w:hAnsiTheme="majorBidi" w:cstheme="majorBidi"/>
                <w:b w:val="0"/>
                <w:bCs w:val="0"/>
                <w:sz w:val="24"/>
                <w:szCs w:val="24"/>
              </w:rPr>
            </w:pPr>
          </w:p>
        </w:tc>
        <w:tc>
          <w:tcPr>
            <w:tcW w:w="2703" w:type="dxa"/>
          </w:tcPr>
          <w:p w14:paraId="6DC1E10C" w14:textId="77777777" w:rsidR="00E2248D" w:rsidRPr="00C123A8" w:rsidRDefault="00E2248D" w:rsidP="000463E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C123A8">
              <w:rPr>
                <w:rFonts w:asciiTheme="majorBidi" w:hAnsiTheme="majorBidi" w:cstheme="majorBidi"/>
                <w:sz w:val="24"/>
                <w:szCs w:val="24"/>
              </w:rPr>
              <w:t>Issue</w:t>
            </w:r>
          </w:p>
        </w:tc>
        <w:tc>
          <w:tcPr>
            <w:tcW w:w="5668" w:type="dxa"/>
          </w:tcPr>
          <w:p w14:paraId="41E388BD" w14:textId="77777777" w:rsidR="00E2248D" w:rsidRPr="00C123A8" w:rsidRDefault="00E2248D" w:rsidP="000463E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C123A8">
              <w:rPr>
                <w:rFonts w:asciiTheme="majorBidi" w:hAnsiTheme="majorBidi" w:cstheme="majorBidi"/>
                <w:sz w:val="24"/>
                <w:szCs w:val="24"/>
              </w:rPr>
              <w:t>Recommendations</w:t>
            </w:r>
          </w:p>
        </w:tc>
      </w:tr>
      <w:tr w:rsidR="00E85E02" w:rsidRPr="00C123A8" w14:paraId="69832F58" w14:textId="77777777" w:rsidTr="00E85E0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67" w:type="dxa"/>
          </w:tcPr>
          <w:p w14:paraId="43745224" w14:textId="77777777" w:rsidR="00E2248D" w:rsidRPr="00C123A8" w:rsidRDefault="00E2248D" w:rsidP="000463E2">
            <w:pPr>
              <w:autoSpaceDE w:val="0"/>
              <w:autoSpaceDN w:val="0"/>
              <w:adjustRightInd w:val="0"/>
              <w:rPr>
                <w:rFonts w:asciiTheme="majorBidi" w:hAnsiTheme="majorBidi" w:cstheme="majorBidi"/>
                <w:bCs w:val="0"/>
                <w:sz w:val="24"/>
                <w:szCs w:val="24"/>
              </w:rPr>
            </w:pPr>
            <w:r w:rsidRPr="00C123A8">
              <w:rPr>
                <w:rFonts w:asciiTheme="majorBidi" w:hAnsiTheme="majorBidi" w:cstheme="majorBidi"/>
                <w:sz w:val="24"/>
                <w:szCs w:val="24"/>
              </w:rPr>
              <w:t>1</w:t>
            </w:r>
          </w:p>
        </w:tc>
        <w:tc>
          <w:tcPr>
            <w:tcW w:w="2703" w:type="dxa"/>
          </w:tcPr>
          <w:p w14:paraId="607FF92E" w14:textId="0CAC70FA" w:rsidR="00E2248D" w:rsidRPr="00C123A8" w:rsidRDefault="00E2248D" w:rsidP="000463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C123A8">
              <w:rPr>
                <w:rFonts w:asciiTheme="majorBidi" w:hAnsiTheme="majorBidi" w:cstheme="majorBidi"/>
                <w:bCs/>
                <w:sz w:val="24"/>
                <w:szCs w:val="24"/>
              </w:rPr>
              <w:t>A bottlenec</w:t>
            </w:r>
            <w:r w:rsidR="005605BB" w:rsidRPr="00C123A8">
              <w:rPr>
                <w:rFonts w:asciiTheme="majorBidi" w:hAnsiTheme="majorBidi" w:cstheme="majorBidi"/>
                <w:bCs/>
                <w:sz w:val="24"/>
                <w:szCs w:val="24"/>
              </w:rPr>
              <w:t>k in information flow between SoC and Ops</w:t>
            </w:r>
            <w:r w:rsidRPr="00C123A8">
              <w:rPr>
                <w:rFonts w:asciiTheme="majorBidi" w:hAnsiTheme="majorBidi" w:cstheme="majorBidi"/>
                <w:bCs/>
                <w:sz w:val="24"/>
                <w:szCs w:val="24"/>
              </w:rPr>
              <w:t>O.</w:t>
            </w:r>
          </w:p>
        </w:tc>
        <w:tc>
          <w:tcPr>
            <w:tcW w:w="5668" w:type="dxa"/>
          </w:tcPr>
          <w:p w14:paraId="28874C34" w14:textId="0DC23B5D" w:rsidR="00E2248D" w:rsidRPr="00C123A8" w:rsidRDefault="005605BB" w:rsidP="000463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C123A8">
              <w:rPr>
                <w:rFonts w:asciiTheme="majorBidi" w:hAnsiTheme="majorBidi" w:cstheme="majorBidi"/>
                <w:bCs/>
                <w:sz w:val="24"/>
                <w:szCs w:val="24"/>
              </w:rPr>
              <w:t>Position OpsO and So</w:t>
            </w:r>
            <w:r w:rsidR="00E2248D" w:rsidRPr="00C123A8">
              <w:rPr>
                <w:rFonts w:asciiTheme="majorBidi" w:hAnsiTheme="majorBidi" w:cstheme="majorBidi"/>
                <w:bCs/>
                <w:sz w:val="24"/>
                <w:szCs w:val="24"/>
              </w:rPr>
              <w:t xml:space="preserve">C next to each other with visibility of each other’s screens. This issue is also relieved by placing TMAs and </w:t>
            </w:r>
            <w:r w:rsidRPr="00C123A8">
              <w:rPr>
                <w:rFonts w:asciiTheme="majorBidi" w:hAnsiTheme="majorBidi" w:cstheme="majorBidi"/>
                <w:bCs/>
                <w:sz w:val="24"/>
                <w:szCs w:val="24"/>
              </w:rPr>
              <w:t>So</w:t>
            </w:r>
            <w:r w:rsidR="00E2248D" w:rsidRPr="00C123A8">
              <w:rPr>
                <w:rFonts w:asciiTheme="majorBidi" w:hAnsiTheme="majorBidi" w:cstheme="majorBidi"/>
                <w:bCs/>
                <w:sz w:val="24"/>
                <w:szCs w:val="24"/>
              </w:rPr>
              <w:t>Ps next to each other.</w:t>
            </w:r>
          </w:p>
        </w:tc>
      </w:tr>
      <w:tr w:rsidR="00E85E02" w:rsidRPr="00C123A8" w14:paraId="0EA436C3" w14:textId="77777777" w:rsidTr="00E85E02">
        <w:trPr>
          <w:trHeight w:val="122"/>
        </w:trPr>
        <w:tc>
          <w:tcPr>
            <w:cnfStyle w:val="001000000000" w:firstRow="0" w:lastRow="0" w:firstColumn="1" w:lastColumn="0" w:oddVBand="0" w:evenVBand="0" w:oddHBand="0" w:evenHBand="0" w:firstRowFirstColumn="0" w:firstRowLastColumn="0" w:lastRowFirstColumn="0" w:lastRowLastColumn="0"/>
            <w:tcW w:w="367" w:type="dxa"/>
          </w:tcPr>
          <w:p w14:paraId="68BC359B" w14:textId="77777777" w:rsidR="00E2248D" w:rsidRPr="00C123A8" w:rsidRDefault="00E2248D" w:rsidP="000463E2">
            <w:pPr>
              <w:autoSpaceDE w:val="0"/>
              <w:autoSpaceDN w:val="0"/>
              <w:adjustRightInd w:val="0"/>
              <w:rPr>
                <w:rFonts w:asciiTheme="majorBidi" w:hAnsiTheme="majorBidi" w:cstheme="majorBidi"/>
                <w:bCs w:val="0"/>
                <w:sz w:val="24"/>
                <w:szCs w:val="24"/>
              </w:rPr>
            </w:pPr>
            <w:r w:rsidRPr="00C123A8">
              <w:rPr>
                <w:rFonts w:asciiTheme="majorBidi" w:hAnsiTheme="majorBidi" w:cstheme="majorBidi"/>
                <w:sz w:val="24"/>
                <w:szCs w:val="24"/>
              </w:rPr>
              <w:t>2</w:t>
            </w:r>
          </w:p>
        </w:tc>
        <w:tc>
          <w:tcPr>
            <w:tcW w:w="2703" w:type="dxa"/>
          </w:tcPr>
          <w:p w14:paraId="17617811" w14:textId="77777777" w:rsidR="00E2248D" w:rsidRPr="00C123A8" w:rsidRDefault="00E2248D" w:rsidP="000463E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C123A8">
              <w:rPr>
                <w:rFonts w:asciiTheme="majorBidi" w:hAnsiTheme="majorBidi" w:cstheme="majorBidi"/>
                <w:bCs/>
                <w:sz w:val="24"/>
                <w:szCs w:val="24"/>
              </w:rPr>
              <w:t>The number of screens (in different rooms) OOW needed to observe.</w:t>
            </w:r>
          </w:p>
        </w:tc>
        <w:tc>
          <w:tcPr>
            <w:tcW w:w="5668" w:type="dxa"/>
          </w:tcPr>
          <w:p w14:paraId="1147E837" w14:textId="77777777" w:rsidR="00E2248D" w:rsidRPr="00C123A8" w:rsidRDefault="00E2248D" w:rsidP="000463E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C123A8">
              <w:rPr>
                <w:rFonts w:asciiTheme="majorBidi" w:hAnsiTheme="majorBidi" w:cstheme="majorBidi"/>
                <w:bCs/>
                <w:sz w:val="24"/>
                <w:szCs w:val="24"/>
              </w:rPr>
              <w:t>Position OOW in a location where they can view the work being completed by all operators.</w:t>
            </w:r>
          </w:p>
        </w:tc>
      </w:tr>
      <w:tr w:rsidR="00E85E02" w:rsidRPr="00C123A8" w14:paraId="1A0700F0" w14:textId="77777777" w:rsidTr="00E85E0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67" w:type="dxa"/>
          </w:tcPr>
          <w:p w14:paraId="4CD593D5" w14:textId="77777777" w:rsidR="00E2248D" w:rsidRPr="00C123A8" w:rsidRDefault="00E2248D" w:rsidP="000463E2">
            <w:pPr>
              <w:autoSpaceDE w:val="0"/>
              <w:autoSpaceDN w:val="0"/>
              <w:adjustRightInd w:val="0"/>
              <w:rPr>
                <w:rFonts w:asciiTheme="majorBidi" w:hAnsiTheme="majorBidi" w:cstheme="majorBidi"/>
                <w:bCs w:val="0"/>
                <w:sz w:val="24"/>
                <w:szCs w:val="24"/>
              </w:rPr>
            </w:pPr>
            <w:r w:rsidRPr="00C123A8">
              <w:rPr>
                <w:rFonts w:asciiTheme="majorBidi" w:hAnsiTheme="majorBidi" w:cstheme="majorBidi"/>
                <w:sz w:val="24"/>
                <w:szCs w:val="24"/>
              </w:rPr>
              <w:t>3</w:t>
            </w:r>
          </w:p>
        </w:tc>
        <w:tc>
          <w:tcPr>
            <w:tcW w:w="2703" w:type="dxa"/>
          </w:tcPr>
          <w:p w14:paraId="389526AD" w14:textId="202DA434" w:rsidR="00E2248D" w:rsidRPr="00C123A8" w:rsidRDefault="00E2248D" w:rsidP="000463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C123A8">
              <w:rPr>
                <w:rFonts w:asciiTheme="majorBidi" w:hAnsiTheme="majorBidi" w:cstheme="majorBidi"/>
                <w:bCs/>
                <w:sz w:val="24"/>
                <w:szCs w:val="24"/>
              </w:rPr>
              <w:t xml:space="preserve">A reliance of TMAs on </w:t>
            </w:r>
            <w:r w:rsidR="005605BB" w:rsidRPr="00C123A8">
              <w:rPr>
                <w:rFonts w:asciiTheme="majorBidi" w:hAnsiTheme="majorBidi" w:cstheme="majorBidi"/>
                <w:bCs/>
                <w:sz w:val="24"/>
                <w:szCs w:val="24"/>
              </w:rPr>
              <w:t>information from So</w:t>
            </w:r>
            <w:r w:rsidRPr="00C123A8">
              <w:rPr>
                <w:rFonts w:asciiTheme="majorBidi" w:hAnsiTheme="majorBidi" w:cstheme="majorBidi"/>
                <w:bCs/>
                <w:sz w:val="24"/>
                <w:szCs w:val="24"/>
              </w:rPr>
              <w:t>Ps to generate solutions (informing tactical picture).</w:t>
            </w:r>
          </w:p>
        </w:tc>
        <w:tc>
          <w:tcPr>
            <w:tcW w:w="5668" w:type="dxa"/>
          </w:tcPr>
          <w:p w14:paraId="4CF97B96" w14:textId="41ACBB41" w:rsidR="00E2248D" w:rsidRPr="00C123A8" w:rsidRDefault="005605BB" w:rsidP="000463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C123A8">
              <w:rPr>
                <w:rFonts w:asciiTheme="majorBidi" w:hAnsiTheme="majorBidi" w:cstheme="majorBidi"/>
                <w:bCs/>
                <w:sz w:val="24"/>
                <w:szCs w:val="24"/>
              </w:rPr>
              <w:t>Position TMA and So</w:t>
            </w:r>
            <w:r w:rsidR="00E2248D" w:rsidRPr="00C123A8">
              <w:rPr>
                <w:rFonts w:asciiTheme="majorBidi" w:hAnsiTheme="majorBidi" w:cstheme="majorBidi"/>
                <w:bCs/>
                <w:sz w:val="24"/>
                <w:szCs w:val="24"/>
              </w:rPr>
              <w:t>PS operators next to each other so they can directly share information and view each other’s screens.</w:t>
            </w:r>
          </w:p>
        </w:tc>
      </w:tr>
      <w:tr w:rsidR="00E85E02" w:rsidRPr="00C123A8" w14:paraId="6B6A4E48" w14:textId="77777777" w:rsidTr="00E85E02">
        <w:trPr>
          <w:trHeight w:val="265"/>
        </w:trPr>
        <w:tc>
          <w:tcPr>
            <w:cnfStyle w:val="001000000000" w:firstRow="0" w:lastRow="0" w:firstColumn="1" w:lastColumn="0" w:oddVBand="0" w:evenVBand="0" w:oddHBand="0" w:evenHBand="0" w:firstRowFirstColumn="0" w:firstRowLastColumn="0" w:lastRowFirstColumn="0" w:lastRowLastColumn="0"/>
            <w:tcW w:w="367" w:type="dxa"/>
          </w:tcPr>
          <w:p w14:paraId="19BBA9B1" w14:textId="77777777" w:rsidR="00E2248D" w:rsidRPr="00C123A8" w:rsidRDefault="00E2248D" w:rsidP="000463E2">
            <w:pPr>
              <w:autoSpaceDE w:val="0"/>
              <w:autoSpaceDN w:val="0"/>
              <w:adjustRightInd w:val="0"/>
              <w:rPr>
                <w:rFonts w:asciiTheme="majorBidi" w:hAnsiTheme="majorBidi" w:cstheme="majorBidi"/>
                <w:bCs w:val="0"/>
                <w:sz w:val="24"/>
                <w:szCs w:val="24"/>
              </w:rPr>
            </w:pPr>
            <w:r w:rsidRPr="00C123A8">
              <w:rPr>
                <w:rFonts w:asciiTheme="majorBidi" w:hAnsiTheme="majorBidi" w:cstheme="majorBidi"/>
                <w:sz w:val="24"/>
                <w:szCs w:val="24"/>
              </w:rPr>
              <w:t>4</w:t>
            </w:r>
          </w:p>
        </w:tc>
        <w:tc>
          <w:tcPr>
            <w:tcW w:w="2703" w:type="dxa"/>
          </w:tcPr>
          <w:p w14:paraId="4F69AF1C" w14:textId="77777777" w:rsidR="00E2248D" w:rsidRPr="00C123A8" w:rsidRDefault="00E2248D" w:rsidP="000463E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C123A8">
              <w:rPr>
                <w:rFonts w:asciiTheme="majorBidi" w:hAnsiTheme="majorBidi" w:cstheme="majorBidi"/>
                <w:bCs/>
                <w:sz w:val="24"/>
                <w:szCs w:val="24"/>
              </w:rPr>
              <w:t>A lack of shared awareness by the command team, particularly between the sound room and picture room.</w:t>
            </w:r>
          </w:p>
        </w:tc>
        <w:tc>
          <w:tcPr>
            <w:tcW w:w="5668" w:type="dxa"/>
          </w:tcPr>
          <w:p w14:paraId="246FADC6" w14:textId="50F351BF" w:rsidR="00E2248D" w:rsidRPr="00C123A8" w:rsidRDefault="005605BB" w:rsidP="000463E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C123A8">
              <w:rPr>
                <w:rFonts w:asciiTheme="majorBidi" w:hAnsiTheme="majorBidi" w:cstheme="majorBidi"/>
                <w:bCs/>
                <w:sz w:val="24"/>
                <w:szCs w:val="24"/>
              </w:rPr>
              <w:t>Remove separate rooms for the So</w:t>
            </w:r>
            <w:r w:rsidR="00E2248D" w:rsidRPr="00C123A8">
              <w:rPr>
                <w:rFonts w:asciiTheme="majorBidi" w:hAnsiTheme="majorBidi" w:cstheme="majorBidi"/>
                <w:bCs/>
                <w:sz w:val="24"/>
                <w:szCs w:val="24"/>
              </w:rPr>
              <w:t xml:space="preserve">PS and TMAs creating an open workspace for all operators with greater shared information and tasks. </w:t>
            </w:r>
          </w:p>
        </w:tc>
      </w:tr>
      <w:tr w:rsidR="00E85E02" w:rsidRPr="00C123A8" w14:paraId="7BC0AF47" w14:textId="77777777" w:rsidTr="00E85E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7" w:type="dxa"/>
          </w:tcPr>
          <w:p w14:paraId="684A19B0" w14:textId="77777777" w:rsidR="00E2248D" w:rsidRPr="00C123A8" w:rsidRDefault="00E2248D" w:rsidP="000463E2">
            <w:pPr>
              <w:autoSpaceDE w:val="0"/>
              <w:autoSpaceDN w:val="0"/>
              <w:adjustRightInd w:val="0"/>
              <w:rPr>
                <w:rFonts w:asciiTheme="majorBidi" w:hAnsiTheme="majorBidi" w:cstheme="majorBidi"/>
                <w:bCs w:val="0"/>
                <w:sz w:val="24"/>
                <w:szCs w:val="24"/>
              </w:rPr>
            </w:pPr>
            <w:r w:rsidRPr="00C123A8">
              <w:rPr>
                <w:rFonts w:asciiTheme="majorBidi" w:hAnsiTheme="majorBidi" w:cstheme="majorBidi"/>
                <w:sz w:val="24"/>
                <w:szCs w:val="24"/>
              </w:rPr>
              <w:t>5</w:t>
            </w:r>
          </w:p>
        </w:tc>
        <w:tc>
          <w:tcPr>
            <w:tcW w:w="2703" w:type="dxa"/>
          </w:tcPr>
          <w:p w14:paraId="7DC866C0" w14:textId="77777777" w:rsidR="00E2248D" w:rsidRPr="00C123A8" w:rsidRDefault="00E2248D" w:rsidP="000463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C123A8">
              <w:rPr>
                <w:rFonts w:asciiTheme="majorBidi" w:hAnsiTheme="majorBidi" w:cstheme="majorBidi"/>
                <w:bCs/>
                <w:sz w:val="24"/>
                <w:szCs w:val="24"/>
              </w:rPr>
              <w:t>An assessment of spare capacity in the command team</w:t>
            </w:r>
          </w:p>
        </w:tc>
        <w:tc>
          <w:tcPr>
            <w:tcW w:w="5668" w:type="dxa"/>
          </w:tcPr>
          <w:p w14:paraId="0C1AD096" w14:textId="43F3B9B9" w:rsidR="00E2248D" w:rsidRPr="00C123A8" w:rsidRDefault="00E2248D" w:rsidP="000463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C123A8">
              <w:rPr>
                <w:rFonts w:asciiTheme="majorBidi" w:hAnsiTheme="majorBidi" w:cstheme="majorBidi"/>
                <w:bCs/>
                <w:sz w:val="24"/>
                <w:szCs w:val="24"/>
              </w:rPr>
              <w:t>Removal of two operators duplicat</w:t>
            </w:r>
            <w:r w:rsidR="005605BB" w:rsidRPr="00C123A8">
              <w:rPr>
                <w:rFonts w:asciiTheme="majorBidi" w:hAnsiTheme="majorBidi" w:cstheme="majorBidi"/>
                <w:bCs/>
                <w:sz w:val="24"/>
                <w:szCs w:val="24"/>
              </w:rPr>
              <w:t>ed within the command team (a So</w:t>
            </w:r>
            <w:r w:rsidRPr="00C123A8">
              <w:rPr>
                <w:rFonts w:asciiTheme="majorBidi" w:hAnsiTheme="majorBidi" w:cstheme="majorBidi"/>
                <w:bCs/>
                <w:sz w:val="24"/>
                <w:szCs w:val="24"/>
              </w:rPr>
              <w:t>P and TMA)</w:t>
            </w:r>
          </w:p>
        </w:tc>
      </w:tr>
    </w:tbl>
    <w:p w14:paraId="2A113E1D" w14:textId="77777777" w:rsidR="00E2248D" w:rsidRPr="00C123A8" w:rsidRDefault="00E2248D" w:rsidP="00907AA2">
      <w:pPr>
        <w:autoSpaceDE w:val="0"/>
        <w:autoSpaceDN w:val="0"/>
        <w:adjustRightInd w:val="0"/>
        <w:spacing w:after="0" w:line="240" w:lineRule="auto"/>
        <w:jc w:val="both"/>
        <w:rPr>
          <w:rFonts w:asciiTheme="majorBidi" w:eastAsia="SimSun" w:hAnsiTheme="majorBidi" w:cstheme="majorBidi"/>
          <w:sz w:val="24"/>
          <w:szCs w:val="24"/>
        </w:rPr>
      </w:pPr>
    </w:p>
    <w:p w14:paraId="6F627BB7" w14:textId="77777777" w:rsidR="00B92EFC" w:rsidRPr="00C123A8" w:rsidRDefault="00B92EFC" w:rsidP="00907AA2">
      <w:pPr>
        <w:autoSpaceDE w:val="0"/>
        <w:autoSpaceDN w:val="0"/>
        <w:adjustRightInd w:val="0"/>
        <w:spacing w:after="0" w:line="240" w:lineRule="auto"/>
        <w:jc w:val="both"/>
        <w:rPr>
          <w:rFonts w:asciiTheme="majorBidi" w:eastAsia="SimSun" w:hAnsiTheme="majorBidi" w:cstheme="majorBidi"/>
          <w:sz w:val="24"/>
          <w:szCs w:val="24"/>
        </w:rPr>
        <w:sectPr w:rsidR="00B92EFC" w:rsidRPr="00C123A8" w:rsidSect="00E2248D">
          <w:pgSz w:w="16838" w:h="11906" w:orient="landscape"/>
          <w:pgMar w:top="1440" w:right="1440" w:bottom="1440" w:left="1440" w:header="709" w:footer="709" w:gutter="0"/>
          <w:cols w:space="708"/>
          <w:docGrid w:linePitch="360"/>
        </w:sectPr>
      </w:pPr>
    </w:p>
    <w:p w14:paraId="7288BA2B" w14:textId="77777777" w:rsidR="00E2248D" w:rsidRPr="00C123A8" w:rsidRDefault="00E2248D" w:rsidP="00E2248D">
      <w:pPr>
        <w:autoSpaceDE w:val="0"/>
        <w:autoSpaceDN w:val="0"/>
        <w:adjustRightInd w:val="0"/>
        <w:spacing w:after="0" w:line="240" w:lineRule="auto"/>
        <w:rPr>
          <w:rFonts w:asciiTheme="majorBidi" w:eastAsia="SimSun" w:hAnsiTheme="majorBidi" w:cstheme="majorBidi"/>
          <w:b/>
        </w:rPr>
      </w:pPr>
      <w:r w:rsidRPr="00C123A8">
        <w:rPr>
          <w:rFonts w:asciiTheme="majorBidi" w:eastAsia="SimSun" w:hAnsiTheme="majorBidi" w:cstheme="majorBidi"/>
          <w:b/>
        </w:rPr>
        <w:t>Analysis of Data</w:t>
      </w:r>
    </w:p>
    <w:p w14:paraId="025B0972" w14:textId="77777777" w:rsidR="00E2248D" w:rsidRPr="00C123A8" w:rsidRDefault="00E2248D" w:rsidP="00E2248D">
      <w:pPr>
        <w:autoSpaceDE w:val="0"/>
        <w:autoSpaceDN w:val="0"/>
        <w:adjustRightInd w:val="0"/>
        <w:spacing w:after="0" w:line="240" w:lineRule="auto"/>
        <w:jc w:val="both"/>
        <w:rPr>
          <w:rFonts w:ascii="Times New Roman" w:eastAsia="SimSun" w:hAnsi="Times New Roman" w:cs="Times New Roman"/>
          <w:sz w:val="24"/>
          <w:szCs w:val="24"/>
        </w:rPr>
      </w:pPr>
    </w:p>
    <w:p w14:paraId="79861DC5" w14:textId="70DCE530" w:rsidR="00E2248D" w:rsidRPr="00C123A8" w:rsidRDefault="00E2248D" w:rsidP="00E2248D">
      <w:pPr>
        <w:autoSpaceDE w:val="0"/>
        <w:autoSpaceDN w:val="0"/>
        <w:adjustRightInd w:val="0"/>
        <w:spacing w:after="0" w:line="240" w:lineRule="auto"/>
        <w:jc w:val="both"/>
        <w:rPr>
          <w:rFonts w:ascii="Times New Roman" w:hAnsi="Times New Roman" w:cs="Times New Roman"/>
          <w:sz w:val="24"/>
          <w:szCs w:val="24"/>
        </w:rPr>
      </w:pPr>
      <w:r w:rsidRPr="00C123A8">
        <w:rPr>
          <w:rFonts w:ascii="Times New Roman" w:hAnsi="Times New Roman" w:cs="Times New Roman"/>
          <w:sz w:val="24"/>
          <w:szCs w:val="24"/>
        </w:rPr>
        <w:t xml:space="preserve">The analysis conducted was identical to baseline studies to facilitate direct comparison (see Stanton &amp; Roberts, </w:t>
      </w:r>
      <w:r w:rsidR="00DD4BA5" w:rsidRPr="00C123A8">
        <w:rPr>
          <w:rFonts w:ascii="Times New Roman" w:hAnsi="Times New Roman" w:cs="Times New Roman"/>
          <w:sz w:val="24"/>
          <w:szCs w:val="24"/>
        </w:rPr>
        <w:t>2018</w:t>
      </w:r>
      <w:r w:rsidRPr="00C123A8">
        <w:rPr>
          <w:rFonts w:ascii="Times New Roman" w:hAnsi="Times New Roman" w:cs="Times New Roman"/>
          <w:sz w:val="24"/>
          <w:szCs w:val="24"/>
        </w:rPr>
        <w:t xml:space="preserve"> for full details). The analysis used a shortened form of Event Analysis for Systemic Teamwork (EAST</w:t>
      </w:r>
      <w:r w:rsidR="008E5F53" w:rsidRPr="00C123A8">
        <w:rPr>
          <w:rFonts w:ascii="Times New Roman" w:hAnsi="Times New Roman" w:cs="Times New Roman"/>
          <w:sz w:val="24"/>
          <w:szCs w:val="24"/>
        </w:rPr>
        <w:t>: Stanton, 2014</w:t>
      </w:r>
      <w:r w:rsidRPr="00C123A8">
        <w:rPr>
          <w:rFonts w:ascii="Times New Roman" w:hAnsi="Times New Roman" w:cs="Times New Roman"/>
          <w:sz w:val="24"/>
          <w:szCs w:val="24"/>
        </w:rPr>
        <w:t>). EAST models complex collaborative systems through a network approach. The social networks examine communications between ‘agents’ within the command team. Information networks describe the information passed between ‘agents’. Task networks describe tasks and their interdependencies. The networks are developed directly from the raw data of video and verbal recordings. These networks were modelled using AGNA software (version 2.1.1 – a software program for computing the Social Network metrics). A number of metrics were derived from AGNA allowing a quantitative assessment of the networks to accompany the descriptive models. A collection of global node metrics were calculated as defined in table 2.</w:t>
      </w:r>
    </w:p>
    <w:p w14:paraId="29311A16" w14:textId="77777777" w:rsidR="00E2248D" w:rsidRPr="00C123A8" w:rsidRDefault="00E2248D" w:rsidP="00303BE7">
      <w:pPr>
        <w:autoSpaceDE w:val="0"/>
        <w:autoSpaceDN w:val="0"/>
        <w:adjustRightInd w:val="0"/>
        <w:spacing w:after="0" w:line="240" w:lineRule="auto"/>
        <w:rPr>
          <w:rFonts w:asciiTheme="majorBidi" w:eastAsia="SimSun" w:hAnsiTheme="majorBidi" w:cstheme="majorBidi"/>
          <w:sz w:val="24"/>
          <w:szCs w:val="24"/>
        </w:rPr>
      </w:pPr>
    </w:p>
    <w:p w14:paraId="5BC290C9" w14:textId="6DF25AD3" w:rsidR="000A3456" w:rsidRPr="00C123A8" w:rsidRDefault="003C7FF4" w:rsidP="00303BE7">
      <w:pPr>
        <w:autoSpaceDE w:val="0"/>
        <w:autoSpaceDN w:val="0"/>
        <w:adjustRightInd w:val="0"/>
        <w:spacing w:after="0" w:line="240" w:lineRule="auto"/>
        <w:rPr>
          <w:rFonts w:ascii="Times New Roman" w:hAnsi="Times New Roman" w:cs="Times New Roman"/>
          <w:sz w:val="24"/>
          <w:szCs w:val="24"/>
        </w:rPr>
      </w:pPr>
      <w:r w:rsidRPr="00C123A8">
        <w:rPr>
          <w:rFonts w:ascii="Times New Roman" w:hAnsi="Times New Roman" w:cs="Times New Roman"/>
          <w:sz w:val="24"/>
          <w:szCs w:val="24"/>
        </w:rPr>
        <w:t xml:space="preserve">Table 2. Overview of </w:t>
      </w:r>
      <w:r w:rsidR="00BB424F" w:rsidRPr="00C123A8">
        <w:rPr>
          <w:rFonts w:ascii="Times New Roman" w:hAnsi="Times New Roman" w:cs="Times New Roman"/>
          <w:sz w:val="24"/>
          <w:szCs w:val="24"/>
        </w:rPr>
        <w:t xml:space="preserve">global </w:t>
      </w:r>
      <w:r w:rsidRPr="00C123A8">
        <w:rPr>
          <w:rFonts w:ascii="Times New Roman" w:hAnsi="Times New Roman" w:cs="Times New Roman"/>
          <w:sz w:val="24"/>
          <w:szCs w:val="24"/>
        </w:rPr>
        <w:t>metrics generated by EAST analysis</w:t>
      </w:r>
    </w:p>
    <w:p w14:paraId="52396435" w14:textId="77777777" w:rsidR="00582A36" w:rsidRPr="00C123A8" w:rsidRDefault="00582A36" w:rsidP="00303BE7">
      <w:pPr>
        <w:autoSpaceDE w:val="0"/>
        <w:autoSpaceDN w:val="0"/>
        <w:adjustRightInd w:val="0"/>
        <w:spacing w:after="0" w:line="240" w:lineRule="auto"/>
      </w:pPr>
    </w:p>
    <w:tbl>
      <w:tblPr>
        <w:tblStyle w:val="PlainTable21"/>
        <w:tblW w:w="8784" w:type="dxa"/>
        <w:tblLook w:val="04A0" w:firstRow="1" w:lastRow="0" w:firstColumn="1" w:lastColumn="0" w:noHBand="0" w:noVBand="1"/>
      </w:tblPr>
      <w:tblGrid>
        <w:gridCol w:w="1025"/>
        <w:gridCol w:w="7759"/>
      </w:tblGrid>
      <w:tr w:rsidR="000A3456" w:rsidRPr="00C123A8" w14:paraId="4359E20F" w14:textId="77777777" w:rsidTr="00BB424F">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025" w:type="dxa"/>
          </w:tcPr>
          <w:p w14:paraId="7EC62263" w14:textId="77777777" w:rsidR="000A3456" w:rsidRPr="00C123A8" w:rsidRDefault="000A3456" w:rsidP="00303BE7">
            <w:pPr>
              <w:autoSpaceDE w:val="0"/>
              <w:autoSpaceDN w:val="0"/>
              <w:adjustRightInd w:val="0"/>
              <w:rPr>
                <w:rFonts w:ascii="Times New Roman" w:hAnsi="Times New Roman" w:cs="Times New Roman"/>
                <w:b w:val="0"/>
                <w:bCs w:val="0"/>
                <w:sz w:val="16"/>
                <w:szCs w:val="16"/>
              </w:rPr>
            </w:pPr>
            <w:r w:rsidRPr="00C123A8">
              <w:rPr>
                <w:rFonts w:ascii="Times New Roman" w:hAnsi="Times New Roman" w:cs="Times New Roman"/>
                <w:sz w:val="16"/>
                <w:szCs w:val="16"/>
              </w:rPr>
              <w:t>Metric</w:t>
            </w:r>
          </w:p>
        </w:tc>
        <w:tc>
          <w:tcPr>
            <w:tcW w:w="7759" w:type="dxa"/>
          </w:tcPr>
          <w:p w14:paraId="122227B4" w14:textId="77777777" w:rsidR="000A3456" w:rsidRPr="00C123A8" w:rsidRDefault="000A3456" w:rsidP="00303BE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C123A8">
              <w:rPr>
                <w:rFonts w:ascii="Times New Roman" w:hAnsi="Times New Roman" w:cs="Times New Roman"/>
                <w:sz w:val="16"/>
                <w:szCs w:val="16"/>
              </w:rPr>
              <w:t>Definition</w:t>
            </w:r>
          </w:p>
        </w:tc>
      </w:tr>
      <w:tr w:rsidR="000A3456" w:rsidRPr="00C123A8" w14:paraId="6C187E83" w14:textId="77777777" w:rsidTr="00BB42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025" w:type="dxa"/>
            <w:shd w:val="clear" w:color="auto" w:fill="000000"/>
          </w:tcPr>
          <w:p w14:paraId="6A421FBB" w14:textId="77777777" w:rsidR="000A3456" w:rsidRPr="00C123A8" w:rsidRDefault="000A3456" w:rsidP="00303BE7">
            <w:pPr>
              <w:autoSpaceDE w:val="0"/>
              <w:autoSpaceDN w:val="0"/>
              <w:adjustRightInd w:val="0"/>
              <w:rPr>
                <w:rFonts w:ascii="Times New Roman" w:hAnsi="Times New Roman" w:cs="Times New Roman"/>
                <w:b w:val="0"/>
                <w:bCs w:val="0"/>
                <w:sz w:val="16"/>
                <w:szCs w:val="16"/>
              </w:rPr>
            </w:pPr>
            <w:r w:rsidRPr="00C123A8">
              <w:rPr>
                <w:rFonts w:ascii="Times New Roman" w:hAnsi="Times New Roman" w:cs="Times New Roman"/>
                <w:sz w:val="16"/>
                <w:szCs w:val="16"/>
              </w:rPr>
              <w:t>Global</w:t>
            </w:r>
          </w:p>
        </w:tc>
        <w:tc>
          <w:tcPr>
            <w:tcW w:w="7759" w:type="dxa"/>
            <w:shd w:val="clear" w:color="auto" w:fill="000000"/>
          </w:tcPr>
          <w:p w14:paraId="05C83150" w14:textId="7FA4D46D" w:rsidR="000A3456" w:rsidRPr="00C123A8" w:rsidRDefault="003408DD" w:rsidP="00303B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123A8">
              <w:rPr>
                <w:rFonts w:ascii="Times New Roman" w:hAnsi="Times New Roman" w:cs="Times New Roman"/>
                <w:b/>
                <w:bCs/>
                <w:sz w:val="16"/>
                <w:szCs w:val="16"/>
              </w:rPr>
              <w:t>Applied to the whole network</w:t>
            </w:r>
          </w:p>
        </w:tc>
      </w:tr>
      <w:tr w:rsidR="000A3456" w:rsidRPr="00C123A8" w14:paraId="305C71CE" w14:textId="77777777" w:rsidTr="00BB424F">
        <w:trPr>
          <w:trHeight w:val="239"/>
        </w:trPr>
        <w:tc>
          <w:tcPr>
            <w:cnfStyle w:val="001000000000" w:firstRow="0" w:lastRow="0" w:firstColumn="1" w:lastColumn="0" w:oddVBand="0" w:evenVBand="0" w:oddHBand="0" w:evenHBand="0" w:firstRowFirstColumn="0" w:firstRowLastColumn="0" w:lastRowFirstColumn="0" w:lastRowLastColumn="0"/>
            <w:tcW w:w="1025" w:type="dxa"/>
          </w:tcPr>
          <w:p w14:paraId="02BA4721" w14:textId="77777777" w:rsidR="000A3456" w:rsidRPr="00C123A8" w:rsidRDefault="000A3456" w:rsidP="00303BE7">
            <w:pPr>
              <w:autoSpaceDE w:val="0"/>
              <w:autoSpaceDN w:val="0"/>
              <w:adjustRightInd w:val="0"/>
              <w:rPr>
                <w:rFonts w:ascii="Times New Roman" w:hAnsi="Times New Roman" w:cs="Times New Roman"/>
                <w:bCs w:val="0"/>
                <w:sz w:val="16"/>
                <w:szCs w:val="16"/>
              </w:rPr>
            </w:pPr>
            <w:r w:rsidRPr="00C123A8">
              <w:rPr>
                <w:rFonts w:ascii="Times New Roman" w:hAnsi="Times New Roman" w:cs="Times New Roman"/>
                <w:sz w:val="16"/>
                <w:szCs w:val="16"/>
              </w:rPr>
              <w:t>Nodes</w:t>
            </w:r>
          </w:p>
        </w:tc>
        <w:tc>
          <w:tcPr>
            <w:tcW w:w="7759" w:type="dxa"/>
          </w:tcPr>
          <w:p w14:paraId="3F4760E1" w14:textId="77777777" w:rsidR="000A3456" w:rsidRPr="00C123A8" w:rsidRDefault="000A3456" w:rsidP="000A34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123A8">
              <w:rPr>
                <w:rFonts w:ascii="Times New Roman" w:hAnsi="Times New Roman" w:cs="Times New Roman"/>
                <w:bCs/>
                <w:sz w:val="16"/>
                <w:szCs w:val="16"/>
              </w:rPr>
              <w:t>Entities in a network (people, information or tasks for the purposes of this paper</w:t>
            </w:r>
          </w:p>
        </w:tc>
      </w:tr>
      <w:tr w:rsidR="000A3456" w:rsidRPr="00C123A8" w14:paraId="56090088" w14:textId="77777777" w:rsidTr="00BB42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025" w:type="dxa"/>
          </w:tcPr>
          <w:p w14:paraId="6586C30D" w14:textId="77777777" w:rsidR="000A3456" w:rsidRPr="00C123A8" w:rsidRDefault="000A3456" w:rsidP="00303BE7">
            <w:pPr>
              <w:autoSpaceDE w:val="0"/>
              <w:autoSpaceDN w:val="0"/>
              <w:adjustRightInd w:val="0"/>
              <w:rPr>
                <w:rFonts w:ascii="Times New Roman" w:hAnsi="Times New Roman" w:cs="Times New Roman"/>
                <w:bCs w:val="0"/>
                <w:sz w:val="16"/>
                <w:szCs w:val="16"/>
              </w:rPr>
            </w:pPr>
            <w:r w:rsidRPr="00C123A8">
              <w:rPr>
                <w:rFonts w:ascii="Times New Roman" w:hAnsi="Times New Roman" w:cs="Times New Roman"/>
                <w:sz w:val="16"/>
                <w:szCs w:val="16"/>
              </w:rPr>
              <w:t>Edges</w:t>
            </w:r>
          </w:p>
        </w:tc>
        <w:tc>
          <w:tcPr>
            <w:tcW w:w="7759" w:type="dxa"/>
          </w:tcPr>
          <w:p w14:paraId="7DF5B40B" w14:textId="77777777" w:rsidR="000A3456" w:rsidRPr="00C123A8" w:rsidRDefault="000A3456" w:rsidP="00303B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123A8">
              <w:rPr>
                <w:rFonts w:ascii="Times New Roman" w:hAnsi="Times New Roman" w:cs="Times New Roman"/>
                <w:bCs/>
                <w:sz w:val="16"/>
                <w:szCs w:val="16"/>
              </w:rPr>
              <w:t>Pairs of connected entities</w:t>
            </w:r>
          </w:p>
        </w:tc>
      </w:tr>
      <w:tr w:rsidR="000A3456" w:rsidRPr="00C123A8" w14:paraId="1373B039" w14:textId="77777777" w:rsidTr="00BB424F">
        <w:trPr>
          <w:trHeight w:val="251"/>
        </w:trPr>
        <w:tc>
          <w:tcPr>
            <w:cnfStyle w:val="001000000000" w:firstRow="0" w:lastRow="0" w:firstColumn="1" w:lastColumn="0" w:oddVBand="0" w:evenVBand="0" w:oddHBand="0" w:evenHBand="0" w:firstRowFirstColumn="0" w:firstRowLastColumn="0" w:lastRowFirstColumn="0" w:lastRowLastColumn="0"/>
            <w:tcW w:w="1025" w:type="dxa"/>
          </w:tcPr>
          <w:p w14:paraId="32664909" w14:textId="77777777" w:rsidR="000A3456" w:rsidRPr="00C123A8" w:rsidRDefault="000A3456" w:rsidP="00303BE7">
            <w:pPr>
              <w:autoSpaceDE w:val="0"/>
              <w:autoSpaceDN w:val="0"/>
              <w:adjustRightInd w:val="0"/>
              <w:rPr>
                <w:rFonts w:ascii="Times New Roman" w:hAnsi="Times New Roman" w:cs="Times New Roman"/>
                <w:bCs w:val="0"/>
                <w:sz w:val="16"/>
                <w:szCs w:val="16"/>
              </w:rPr>
            </w:pPr>
            <w:r w:rsidRPr="00C123A8">
              <w:rPr>
                <w:rFonts w:ascii="Times New Roman" w:hAnsi="Times New Roman" w:cs="Times New Roman"/>
                <w:sz w:val="16"/>
                <w:szCs w:val="16"/>
              </w:rPr>
              <w:t>Density</w:t>
            </w:r>
          </w:p>
        </w:tc>
        <w:tc>
          <w:tcPr>
            <w:tcW w:w="7759" w:type="dxa"/>
          </w:tcPr>
          <w:p w14:paraId="190C99C4" w14:textId="77777777" w:rsidR="000A3456" w:rsidRPr="00C123A8" w:rsidRDefault="000A3456" w:rsidP="000A34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123A8">
              <w:rPr>
                <w:rFonts w:ascii="Times New Roman" w:hAnsi="Times New Roman" w:cs="Times New Roman"/>
                <w:bCs/>
                <w:sz w:val="16"/>
                <w:szCs w:val="16"/>
              </w:rPr>
              <w:t>Number of relations observed represented as a fraction of the total relations possible</w:t>
            </w:r>
          </w:p>
        </w:tc>
      </w:tr>
      <w:tr w:rsidR="000A3456" w:rsidRPr="00C123A8" w14:paraId="66D5291D" w14:textId="77777777" w:rsidTr="00BB424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025" w:type="dxa"/>
          </w:tcPr>
          <w:p w14:paraId="583C4123" w14:textId="77777777" w:rsidR="000A3456" w:rsidRPr="00C123A8" w:rsidRDefault="000A3456" w:rsidP="00303BE7">
            <w:pPr>
              <w:autoSpaceDE w:val="0"/>
              <w:autoSpaceDN w:val="0"/>
              <w:adjustRightInd w:val="0"/>
              <w:rPr>
                <w:rFonts w:ascii="Times New Roman" w:hAnsi="Times New Roman" w:cs="Times New Roman"/>
                <w:bCs w:val="0"/>
                <w:sz w:val="16"/>
                <w:szCs w:val="16"/>
              </w:rPr>
            </w:pPr>
            <w:r w:rsidRPr="00C123A8">
              <w:rPr>
                <w:rFonts w:ascii="Times New Roman" w:hAnsi="Times New Roman" w:cs="Times New Roman"/>
                <w:sz w:val="16"/>
                <w:szCs w:val="16"/>
              </w:rPr>
              <w:t>Cohesion</w:t>
            </w:r>
          </w:p>
        </w:tc>
        <w:tc>
          <w:tcPr>
            <w:tcW w:w="7759" w:type="dxa"/>
          </w:tcPr>
          <w:p w14:paraId="1A9BD207" w14:textId="77777777" w:rsidR="000A3456" w:rsidRPr="00C123A8" w:rsidRDefault="000A3456" w:rsidP="003C7F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123A8">
              <w:rPr>
                <w:rFonts w:ascii="Times New Roman" w:hAnsi="Times New Roman" w:cs="Times New Roman"/>
                <w:bCs/>
                <w:sz w:val="16"/>
                <w:szCs w:val="16"/>
              </w:rPr>
              <w:t>Number of reciprocal connections in network divided by number of possible connections</w:t>
            </w:r>
          </w:p>
        </w:tc>
      </w:tr>
    </w:tbl>
    <w:p w14:paraId="7714275B" w14:textId="77777777" w:rsidR="00693E10" w:rsidRPr="00C123A8" w:rsidRDefault="00693E10" w:rsidP="00303BE7">
      <w:pPr>
        <w:autoSpaceDE w:val="0"/>
        <w:autoSpaceDN w:val="0"/>
        <w:adjustRightInd w:val="0"/>
        <w:spacing w:after="0" w:line="240" w:lineRule="auto"/>
        <w:rPr>
          <w:rFonts w:asciiTheme="majorBidi" w:hAnsiTheme="majorBidi" w:cstheme="majorBidi"/>
          <w:b/>
          <w:bCs/>
          <w:sz w:val="24"/>
          <w:szCs w:val="24"/>
        </w:rPr>
      </w:pPr>
    </w:p>
    <w:p w14:paraId="655167A8" w14:textId="5D51FDF6" w:rsidR="00BB424F" w:rsidRPr="00C123A8" w:rsidRDefault="00BB424F" w:rsidP="00BB424F">
      <w:pPr>
        <w:autoSpaceDE w:val="0"/>
        <w:autoSpaceDN w:val="0"/>
        <w:adjustRightInd w:val="0"/>
        <w:spacing w:after="0" w:line="240" w:lineRule="auto"/>
        <w:jc w:val="both"/>
        <w:rPr>
          <w:rFonts w:ascii="Times New Roman" w:hAnsi="Times New Roman" w:cs="Times New Roman"/>
          <w:sz w:val="24"/>
          <w:szCs w:val="24"/>
        </w:rPr>
      </w:pPr>
      <w:r w:rsidRPr="00C123A8">
        <w:rPr>
          <w:rFonts w:ascii="Times New Roman" w:hAnsi="Times New Roman" w:cs="Times New Roman"/>
          <w:sz w:val="24"/>
          <w:szCs w:val="24"/>
        </w:rPr>
        <w:t>These global metrics describe the structural aspects of the networks and are useful for showing the macro effe</w:t>
      </w:r>
      <w:r w:rsidR="008B709D" w:rsidRPr="00C123A8">
        <w:rPr>
          <w:rFonts w:ascii="Times New Roman" w:hAnsi="Times New Roman" w:cs="Times New Roman"/>
          <w:sz w:val="24"/>
          <w:szCs w:val="24"/>
        </w:rPr>
        <w:t>cts of changes made in the studies</w:t>
      </w:r>
      <w:r w:rsidRPr="00C123A8">
        <w:rPr>
          <w:rFonts w:ascii="Times New Roman" w:hAnsi="Times New Roman" w:cs="Times New Roman"/>
          <w:sz w:val="24"/>
          <w:szCs w:val="24"/>
        </w:rPr>
        <w:t xml:space="preserve"> described in this paper. There are also nodal metrics that describe the effects on individual agents, tasks and information nod</w:t>
      </w:r>
      <w:r w:rsidR="008B709D" w:rsidRPr="00C123A8">
        <w:rPr>
          <w:rFonts w:ascii="Times New Roman" w:hAnsi="Times New Roman" w:cs="Times New Roman"/>
          <w:sz w:val="24"/>
          <w:szCs w:val="24"/>
        </w:rPr>
        <w:t>es but these are not used in these case studies</w:t>
      </w:r>
      <w:r w:rsidRPr="00C123A8">
        <w:rPr>
          <w:rFonts w:ascii="Times New Roman" w:hAnsi="Times New Roman" w:cs="Times New Roman"/>
          <w:sz w:val="24"/>
          <w:szCs w:val="24"/>
        </w:rPr>
        <w:t xml:space="preserve"> paper.</w:t>
      </w:r>
    </w:p>
    <w:p w14:paraId="7F0296BB" w14:textId="77777777" w:rsidR="00BB424F" w:rsidRPr="00C123A8" w:rsidRDefault="00BB424F" w:rsidP="00303BE7">
      <w:pPr>
        <w:autoSpaceDE w:val="0"/>
        <w:autoSpaceDN w:val="0"/>
        <w:adjustRightInd w:val="0"/>
        <w:spacing w:after="0" w:line="240" w:lineRule="auto"/>
        <w:rPr>
          <w:rFonts w:asciiTheme="majorBidi" w:hAnsiTheme="majorBidi" w:cstheme="majorBidi"/>
          <w:b/>
          <w:bCs/>
          <w:sz w:val="24"/>
          <w:szCs w:val="24"/>
        </w:rPr>
      </w:pPr>
    </w:p>
    <w:p w14:paraId="5B36BB3A" w14:textId="77777777" w:rsidR="00303BE7" w:rsidRPr="00C123A8" w:rsidRDefault="00303BE7" w:rsidP="00303BE7">
      <w:pPr>
        <w:autoSpaceDE w:val="0"/>
        <w:autoSpaceDN w:val="0"/>
        <w:adjustRightInd w:val="0"/>
        <w:spacing w:after="0" w:line="240" w:lineRule="auto"/>
        <w:rPr>
          <w:rFonts w:ascii="Times New Roman" w:hAnsi="Times New Roman" w:cs="Times New Roman"/>
          <w:b/>
          <w:bCs/>
          <w:sz w:val="24"/>
          <w:szCs w:val="24"/>
        </w:rPr>
      </w:pPr>
      <w:r w:rsidRPr="00C123A8">
        <w:rPr>
          <w:rFonts w:ascii="Times New Roman" w:hAnsi="Times New Roman" w:cs="Times New Roman"/>
          <w:b/>
          <w:bCs/>
          <w:sz w:val="24"/>
          <w:szCs w:val="24"/>
        </w:rPr>
        <w:t xml:space="preserve">Results </w:t>
      </w:r>
    </w:p>
    <w:p w14:paraId="5DB992EF" w14:textId="77777777" w:rsidR="00303BE7" w:rsidRPr="00C123A8" w:rsidRDefault="00303BE7" w:rsidP="00303BE7">
      <w:pPr>
        <w:autoSpaceDE w:val="0"/>
        <w:autoSpaceDN w:val="0"/>
        <w:adjustRightInd w:val="0"/>
        <w:spacing w:after="0" w:line="240" w:lineRule="auto"/>
        <w:rPr>
          <w:rFonts w:ascii="Times New Roman" w:hAnsi="Times New Roman" w:cs="Times New Roman"/>
          <w:b/>
          <w:bCs/>
          <w:sz w:val="24"/>
          <w:szCs w:val="24"/>
        </w:rPr>
      </w:pPr>
    </w:p>
    <w:p w14:paraId="3346C61F" w14:textId="7389FB26" w:rsidR="00E15E85" w:rsidRPr="00C123A8" w:rsidRDefault="00AC7381" w:rsidP="00E15E85">
      <w:pPr>
        <w:rPr>
          <w:rFonts w:ascii="Times New Roman" w:hAnsi="Times New Roman" w:cs="Times New Roman"/>
          <w:sz w:val="24"/>
          <w:szCs w:val="24"/>
        </w:rPr>
      </w:pPr>
      <w:r w:rsidRPr="00C123A8">
        <w:rPr>
          <w:rFonts w:ascii="Times New Roman" w:hAnsi="Times New Roman" w:cs="Times New Roman"/>
          <w:sz w:val="24"/>
          <w:szCs w:val="24"/>
        </w:rPr>
        <w:t>S</w:t>
      </w:r>
      <w:r w:rsidR="00E15E85" w:rsidRPr="00C123A8">
        <w:rPr>
          <w:rFonts w:ascii="Times New Roman" w:hAnsi="Times New Roman" w:cs="Times New Roman"/>
          <w:sz w:val="24"/>
          <w:szCs w:val="24"/>
        </w:rPr>
        <w:t xml:space="preserve">ocial network </w:t>
      </w:r>
      <w:r w:rsidRPr="00C123A8">
        <w:rPr>
          <w:rFonts w:ascii="Times New Roman" w:hAnsi="Times New Roman" w:cs="Times New Roman"/>
          <w:sz w:val="24"/>
          <w:szCs w:val="24"/>
        </w:rPr>
        <w:t>analysis</w:t>
      </w:r>
    </w:p>
    <w:p w14:paraId="3D2B714C" w14:textId="18E9574C" w:rsidR="00E15E85" w:rsidRPr="00C123A8" w:rsidRDefault="00E15E85" w:rsidP="00E15E85">
      <w:pPr>
        <w:jc w:val="both"/>
        <w:rPr>
          <w:rFonts w:ascii="Times New Roman" w:hAnsi="Times New Roman" w:cs="Times New Roman"/>
          <w:sz w:val="24"/>
          <w:szCs w:val="24"/>
        </w:rPr>
      </w:pPr>
      <w:r w:rsidRPr="00C123A8">
        <w:rPr>
          <w:rFonts w:ascii="Times New Roman" w:hAnsi="Times New Roman" w:cs="Times New Roman"/>
          <w:sz w:val="24"/>
          <w:szCs w:val="24"/>
        </w:rPr>
        <w:t>In the co-location configuration RTPDH had the highest number of edges, even when compared to baseline sce</w:t>
      </w:r>
      <w:r w:rsidR="00DD207A" w:rsidRPr="00C123A8">
        <w:rPr>
          <w:rFonts w:ascii="Times New Roman" w:hAnsi="Times New Roman" w:cs="Times New Roman"/>
          <w:sz w:val="24"/>
          <w:szCs w:val="24"/>
        </w:rPr>
        <w:t>narios (see</w:t>
      </w:r>
      <w:r w:rsidR="00E54B87" w:rsidRPr="00C123A8">
        <w:rPr>
          <w:rFonts w:ascii="Times New Roman" w:hAnsi="Times New Roman" w:cs="Times New Roman"/>
          <w:sz w:val="24"/>
          <w:szCs w:val="24"/>
        </w:rPr>
        <w:t xml:space="preserve"> figure 3</w:t>
      </w:r>
      <w:r w:rsidR="008E5F53" w:rsidRPr="00C123A8">
        <w:rPr>
          <w:rFonts w:ascii="Times New Roman" w:hAnsi="Times New Roman" w:cs="Times New Roman"/>
          <w:sz w:val="24"/>
          <w:szCs w:val="24"/>
        </w:rPr>
        <w:t xml:space="preserve"> and table 2</w:t>
      </w:r>
      <w:r w:rsidRPr="00C123A8">
        <w:rPr>
          <w:rFonts w:ascii="Times New Roman" w:hAnsi="Times New Roman" w:cs="Times New Roman"/>
          <w:sz w:val="24"/>
          <w:szCs w:val="24"/>
        </w:rPr>
        <w:t>). However, the lowest number of edges was observed durin</w:t>
      </w:r>
      <w:r w:rsidR="00CC7897" w:rsidRPr="00C123A8">
        <w:rPr>
          <w:rFonts w:ascii="Times New Roman" w:hAnsi="Times New Roman" w:cs="Times New Roman"/>
          <w:sz w:val="24"/>
          <w:szCs w:val="24"/>
        </w:rPr>
        <w:t xml:space="preserve">g the DTH co-location scenario. </w:t>
      </w:r>
      <w:r w:rsidRPr="00C123A8">
        <w:rPr>
          <w:rFonts w:ascii="Times New Roman" w:hAnsi="Times New Roman" w:cs="Times New Roman"/>
          <w:sz w:val="24"/>
          <w:szCs w:val="24"/>
        </w:rPr>
        <w:t xml:space="preserve">This suggests that whilst the new configuration facilitates greater connectivity between all operators, such connectivity is not necessarily utilised. This is further evidenced by the greater range (Base = 0.08, Co-locate= 0.16) and variability of network cohesion between scenarios observed in the co-location </w:t>
      </w:r>
      <w:r w:rsidR="00CC7897" w:rsidRPr="00C123A8">
        <w:rPr>
          <w:rFonts w:ascii="Times New Roman" w:hAnsi="Times New Roman" w:cs="Times New Roman"/>
          <w:sz w:val="24"/>
          <w:szCs w:val="24"/>
        </w:rPr>
        <w:t xml:space="preserve">configuration </w:t>
      </w:r>
      <w:r w:rsidRPr="00C123A8">
        <w:rPr>
          <w:rFonts w:ascii="Times New Roman" w:hAnsi="Times New Roman" w:cs="Times New Roman"/>
          <w:sz w:val="24"/>
          <w:szCs w:val="24"/>
        </w:rPr>
        <w:t xml:space="preserve">compared to baseline. Overall, in the reduced crew size configuration, the number of edges was lower, which is to be expected as there were less operators (so 14 less potential edges). The highest number of edges observed in the reduced crew size configuration was in RTPDL and the lowest number was observed in the RTPDH (see </w:t>
      </w:r>
      <w:r w:rsidR="008E5F53" w:rsidRPr="00C123A8">
        <w:rPr>
          <w:rFonts w:ascii="Times New Roman" w:hAnsi="Times New Roman" w:cs="Times New Roman"/>
          <w:sz w:val="24"/>
          <w:szCs w:val="24"/>
        </w:rPr>
        <w:t>figure 1 and table 2</w:t>
      </w:r>
      <w:r w:rsidRPr="00C123A8">
        <w:rPr>
          <w:rFonts w:ascii="Times New Roman" w:hAnsi="Times New Roman" w:cs="Times New Roman"/>
          <w:sz w:val="24"/>
          <w:szCs w:val="24"/>
        </w:rPr>
        <w:t xml:space="preserve">). It appears the RTPD scenarios in the reduced crew size configuration revealed two different strategies for coping with the lost operators; increased connectivity between operators (more edges) or less connectivity between operators (less edges), with strategy choice mediated by scenario demand. This is further emphasised when comparing manipulation 2 to baseline, with the reduction in edges observed (RTPDL = 6, RTPDH = 14, INSOL = 0, INSOH = 13, DTL = 11, DTH = 6) dependant on scenario type and demand. The cohesion of the networks is </w:t>
      </w:r>
      <w:r w:rsidR="00CC7897" w:rsidRPr="00C123A8">
        <w:rPr>
          <w:rFonts w:ascii="Times New Roman" w:hAnsi="Times New Roman" w:cs="Times New Roman"/>
          <w:sz w:val="24"/>
          <w:szCs w:val="24"/>
        </w:rPr>
        <w:t>notably</w:t>
      </w:r>
      <w:r w:rsidRPr="00C123A8">
        <w:rPr>
          <w:rFonts w:ascii="Times New Roman" w:hAnsi="Times New Roman" w:cs="Times New Roman"/>
          <w:sz w:val="24"/>
          <w:szCs w:val="24"/>
        </w:rPr>
        <w:t xml:space="preserve"> greater across all scenarios in the reduced crew size (compared to baseline), whilst the density </w:t>
      </w:r>
      <w:r w:rsidR="00CC7897" w:rsidRPr="00C123A8">
        <w:rPr>
          <w:rFonts w:ascii="Times New Roman" w:hAnsi="Times New Roman" w:cs="Times New Roman"/>
          <w:sz w:val="24"/>
          <w:szCs w:val="24"/>
        </w:rPr>
        <w:t xml:space="preserve">of the networks remains stable </w:t>
      </w:r>
      <w:r w:rsidRPr="00C123A8">
        <w:rPr>
          <w:rFonts w:ascii="Times New Roman" w:hAnsi="Times New Roman" w:cs="Times New Roman"/>
          <w:sz w:val="24"/>
          <w:szCs w:val="24"/>
        </w:rPr>
        <w:t>(see table 2). This indicates that the increase in total number of communications observed across all scenarios has been spread across more operators.</w:t>
      </w:r>
    </w:p>
    <w:p w14:paraId="46A648E0" w14:textId="27567140" w:rsidR="00E15E85" w:rsidRPr="00C123A8" w:rsidRDefault="00E15E85" w:rsidP="00E15E85">
      <w:pPr>
        <w:jc w:val="both"/>
        <w:rPr>
          <w:rFonts w:ascii="Times New Roman" w:hAnsi="Times New Roman" w:cs="Times New Roman"/>
          <w:sz w:val="24"/>
          <w:szCs w:val="24"/>
        </w:rPr>
      </w:pPr>
      <w:r w:rsidRPr="00C123A8">
        <w:rPr>
          <w:rFonts w:ascii="Times New Roman" w:hAnsi="Times New Roman" w:cs="Times New Roman"/>
          <w:sz w:val="24"/>
          <w:szCs w:val="24"/>
        </w:rPr>
        <w:t>Overall, the data indicates that the new configuration appears to facilitate more flexible command team communication that is dependent on operational requirements. The new configuration clearly facilitates greater connectivity between all operators, but such connectivity is not always utilised. The total interactions between nodes is higher in the co-location configuration compared to baseline across all scenarios. This suggests that the new configuration increased the capacity of operators to communicate, potentially due to the fact that the bottlene</w:t>
      </w:r>
      <w:r w:rsidR="005605BB" w:rsidRPr="00C123A8">
        <w:rPr>
          <w:rFonts w:ascii="Times New Roman" w:hAnsi="Times New Roman" w:cs="Times New Roman"/>
          <w:sz w:val="24"/>
          <w:szCs w:val="24"/>
        </w:rPr>
        <w:t>ck in communications between OpsO and So</w:t>
      </w:r>
      <w:r w:rsidRPr="00C123A8">
        <w:rPr>
          <w:rFonts w:ascii="Times New Roman" w:hAnsi="Times New Roman" w:cs="Times New Roman"/>
          <w:sz w:val="24"/>
          <w:szCs w:val="24"/>
        </w:rPr>
        <w:t xml:space="preserve">C observed in baseline has been removed via the co-location of the </w:t>
      </w:r>
      <w:r w:rsidR="005605BB" w:rsidRPr="00C123A8">
        <w:rPr>
          <w:rFonts w:ascii="Times New Roman" w:hAnsi="Times New Roman" w:cs="Times New Roman"/>
          <w:sz w:val="24"/>
          <w:szCs w:val="24"/>
        </w:rPr>
        <w:t>So</w:t>
      </w:r>
      <w:r w:rsidRPr="00C123A8">
        <w:rPr>
          <w:rFonts w:ascii="Times New Roman" w:hAnsi="Times New Roman" w:cs="Times New Roman"/>
          <w:sz w:val="24"/>
          <w:szCs w:val="24"/>
        </w:rPr>
        <w:t xml:space="preserve">PS and TMAs. The increase in communication capacity was also demonstrated in the reduced crew size configuration, however here a clear difference in command team strategy was observed. In the low demand scenarios the command team had a greater number of total interactions than the high demand scenarios. It appears that in the low demand scenarios the command team was operating within capacity and the generation of the tactical picture was driven in a bottom-up fashion (i.e. operator led). In the high demand scenarios, the operators were potentially reaching capacity, therefore total interactions dropped, with the generation of the tactical picture being driven in a top down fashion (i.e. led by higher command). This may be due to the fact that there are too many contacts for the command team to handle, leading to higher command operators to prioritise solution generation and allocation of workload more prescriptively. </w:t>
      </w:r>
    </w:p>
    <w:p w14:paraId="52623876" w14:textId="7962E68B" w:rsidR="00E15E85" w:rsidRPr="00C123A8" w:rsidRDefault="00E15E85" w:rsidP="00E15E85">
      <w:pPr>
        <w:jc w:val="both"/>
        <w:rPr>
          <w:rFonts w:ascii="Times New Roman" w:hAnsi="Times New Roman" w:cs="Times New Roman"/>
          <w:sz w:val="24"/>
          <w:szCs w:val="24"/>
        </w:rPr>
      </w:pPr>
      <w:r w:rsidRPr="00C123A8">
        <w:rPr>
          <w:rFonts w:ascii="Times New Roman" w:hAnsi="Times New Roman" w:cs="Times New Roman"/>
          <w:sz w:val="24"/>
          <w:szCs w:val="24"/>
        </w:rPr>
        <w:t xml:space="preserve">The </w:t>
      </w:r>
      <w:r w:rsidR="00480C21" w:rsidRPr="00C123A8">
        <w:rPr>
          <w:rFonts w:ascii="Times New Roman" w:hAnsi="Times New Roman" w:cs="Times New Roman"/>
          <w:sz w:val="24"/>
          <w:szCs w:val="24"/>
        </w:rPr>
        <w:t>communication activity</w:t>
      </w:r>
      <w:r w:rsidRPr="00C123A8">
        <w:rPr>
          <w:rFonts w:ascii="Times New Roman" w:hAnsi="Times New Roman" w:cs="Times New Roman"/>
          <w:sz w:val="24"/>
          <w:szCs w:val="24"/>
        </w:rPr>
        <w:t xml:space="preserve"> of OOW increased by the greatest amount across all scenarios in the co-location configuration, co</w:t>
      </w:r>
      <w:r w:rsidR="00DD207A" w:rsidRPr="00C123A8">
        <w:rPr>
          <w:rFonts w:ascii="Times New Roman" w:hAnsi="Times New Roman" w:cs="Times New Roman"/>
          <w:sz w:val="24"/>
          <w:szCs w:val="24"/>
        </w:rPr>
        <w:t xml:space="preserve">mpared to baseline (see figure </w:t>
      </w:r>
      <w:r w:rsidR="00E54B87" w:rsidRPr="00C123A8">
        <w:rPr>
          <w:rFonts w:ascii="Times New Roman" w:hAnsi="Times New Roman" w:cs="Times New Roman"/>
          <w:sz w:val="24"/>
          <w:szCs w:val="24"/>
        </w:rPr>
        <w:t>3</w:t>
      </w:r>
      <w:r w:rsidRPr="00C123A8">
        <w:rPr>
          <w:rFonts w:ascii="Times New Roman" w:hAnsi="Times New Roman" w:cs="Times New Roman"/>
          <w:sz w:val="24"/>
          <w:szCs w:val="24"/>
        </w:rPr>
        <w:t xml:space="preserve">). The OOW is required to use the tactical picture generated by the command team to inform decisions regarding submarine safety and mission completion. The new configuration has allowed the OOW to communicate with more of the command team, more frequently than in baseline. It is likely that such communication occur to support understanding of the tactical picture and to deliver commands. The </w:t>
      </w:r>
      <w:r w:rsidR="00480C21" w:rsidRPr="00C123A8">
        <w:rPr>
          <w:rFonts w:ascii="Times New Roman" w:hAnsi="Times New Roman" w:cs="Times New Roman"/>
          <w:sz w:val="24"/>
          <w:szCs w:val="24"/>
        </w:rPr>
        <w:t>communication activity</w:t>
      </w:r>
      <w:r w:rsidRPr="00C123A8">
        <w:rPr>
          <w:rFonts w:ascii="Times New Roman" w:hAnsi="Times New Roman" w:cs="Times New Roman"/>
          <w:sz w:val="24"/>
          <w:szCs w:val="24"/>
        </w:rPr>
        <w:t xml:space="preserve"> of most operators also increased across all scenarios in the reduced crew size configuration compared to baseline (see </w:t>
      </w:r>
      <w:r w:rsidR="00E54B87" w:rsidRPr="00C123A8">
        <w:rPr>
          <w:rFonts w:ascii="Times New Roman" w:hAnsi="Times New Roman" w:cs="Times New Roman"/>
          <w:sz w:val="24"/>
          <w:szCs w:val="24"/>
        </w:rPr>
        <w:t>figure 3</w:t>
      </w:r>
      <w:r w:rsidRPr="00C123A8">
        <w:rPr>
          <w:rFonts w:ascii="Times New Roman" w:hAnsi="Times New Roman" w:cs="Times New Roman"/>
          <w:sz w:val="24"/>
          <w:szCs w:val="24"/>
        </w:rPr>
        <w:t xml:space="preserve">). However, again the greatest increases in </w:t>
      </w:r>
      <w:r w:rsidR="00480C21" w:rsidRPr="00C123A8">
        <w:rPr>
          <w:rFonts w:ascii="Times New Roman" w:hAnsi="Times New Roman" w:cs="Times New Roman"/>
          <w:sz w:val="24"/>
          <w:szCs w:val="24"/>
        </w:rPr>
        <w:t xml:space="preserve">communication activity </w:t>
      </w:r>
      <w:r w:rsidRPr="00C123A8">
        <w:rPr>
          <w:rFonts w:ascii="Times New Roman" w:hAnsi="Times New Roman" w:cs="Times New Roman"/>
          <w:sz w:val="24"/>
          <w:szCs w:val="24"/>
        </w:rPr>
        <w:t>was observed for OOW, with the largest increase observed in the high demand scenarios</w:t>
      </w:r>
      <w:r w:rsidR="00480C21" w:rsidRPr="00C123A8">
        <w:rPr>
          <w:rFonts w:ascii="Times New Roman" w:hAnsi="Times New Roman" w:cs="Times New Roman"/>
          <w:sz w:val="24"/>
          <w:szCs w:val="24"/>
        </w:rPr>
        <w:t>.</w:t>
      </w:r>
      <w:r w:rsidRPr="00C123A8">
        <w:rPr>
          <w:rFonts w:ascii="Times New Roman" w:hAnsi="Times New Roman" w:cs="Times New Roman"/>
          <w:sz w:val="24"/>
          <w:szCs w:val="24"/>
        </w:rPr>
        <w:t xml:space="preserve"> This further supports the view that to cope with demand, the new configuration has facilitated a top down tactical picture generation strategy when crew size is reduced, with OOW driving picture generation. This is further evidenced by OOW having the highest centrality of all operators in the reduced crew size configuration, which was n</w:t>
      </w:r>
      <w:r w:rsidR="004E2C3C" w:rsidRPr="00C123A8">
        <w:rPr>
          <w:rFonts w:ascii="Times New Roman" w:hAnsi="Times New Roman" w:cs="Times New Roman"/>
          <w:sz w:val="24"/>
          <w:szCs w:val="24"/>
        </w:rPr>
        <w:t>ot the case during baseline (OpsO and So</w:t>
      </w:r>
      <w:r w:rsidRPr="00C123A8">
        <w:rPr>
          <w:rFonts w:ascii="Times New Roman" w:hAnsi="Times New Roman" w:cs="Times New Roman"/>
          <w:sz w:val="24"/>
          <w:szCs w:val="24"/>
        </w:rPr>
        <w:t>C were generally higher).</w:t>
      </w:r>
    </w:p>
    <w:p w14:paraId="1D1CF397" w14:textId="77777777" w:rsidR="00CC7897" w:rsidRPr="00C123A8" w:rsidRDefault="00CC7897" w:rsidP="00E15E85">
      <w:pPr>
        <w:jc w:val="both"/>
        <w:rPr>
          <w:rFonts w:ascii="Times New Roman" w:hAnsi="Times New Roman" w:cs="Times New Roman"/>
          <w:sz w:val="24"/>
          <w:szCs w:val="24"/>
        </w:rPr>
      </w:pPr>
    </w:p>
    <w:p w14:paraId="7AB9B0D5" w14:textId="77777777" w:rsidR="00CC7897" w:rsidRPr="00C123A8" w:rsidRDefault="00CC7897" w:rsidP="00E15E85">
      <w:pPr>
        <w:jc w:val="both"/>
        <w:rPr>
          <w:rFonts w:ascii="Times New Roman" w:hAnsi="Times New Roman" w:cs="Times New Roman"/>
          <w:sz w:val="24"/>
          <w:szCs w:val="24"/>
        </w:rPr>
      </w:pPr>
    </w:p>
    <w:p w14:paraId="40C1D86F" w14:textId="77777777" w:rsidR="00CC7897" w:rsidRPr="00C123A8" w:rsidRDefault="00CC7897" w:rsidP="00E15E85">
      <w:pPr>
        <w:jc w:val="both"/>
        <w:rPr>
          <w:rFonts w:ascii="Times New Roman" w:hAnsi="Times New Roman" w:cs="Times New Roman"/>
          <w:sz w:val="24"/>
          <w:szCs w:val="24"/>
        </w:rPr>
      </w:pPr>
    </w:p>
    <w:p w14:paraId="6798FA4E" w14:textId="77777777" w:rsidR="00CC7897" w:rsidRPr="00C123A8" w:rsidRDefault="00CC7897" w:rsidP="00E15E85">
      <w:pPr>
        <w:jc w:val="both"/>
        <w:rPr>
          <w:rFonts w:ascii="Times New Roman" w:hAnsi="Times New Roman" w:cs="Times New Roman"/>
          <w:sz w:val="24"/>
          <w:szCs w:val="24"/>
        </w:rPr>
      </w:pPr>
    </w:p>
    <w:p w14:paraId="72C77652" w14:textId="77777777" w:rsidR="00CC7897" w:rsidRPr="00C123A8" w:rsidRDefault="00CC7897" w:rsidP="00E15E85">
      <w:pPr>
        <w:jc w:val="both"/>
        <w:rPr>
          <w:rFonts w:ascii="Times New Roman" w:hAnsi="Times New Roman" w:cs="Times New Roman"/>
          <w:sz w:val="24"/>
          <w:szCs w:val="24"/>
        </w:rPr>
        <w:sectPr w:rsidR="00CC7897" w:rsidRPr="00C123A8" w:rsidSect="00E2248D">
          <w:pgSz w:w="11906" w:h="16838"/>
          <w:pgMar w:top="1440" w:right="1440" w:bottom="1440" w:left="1440" w:header="709" w:footer="709" w:gutter="0"/>
          <w:cols w:space="708"/>
          <w:docGrid w:linePitch="360"/>
        </w:sectPr>
      </w:pPr>
    </w:p>
    <w:p w14:paraId="69132EE2" w14:textId="4F124C14" w:rsidR="00CC7897" w:rsidRPr="00C123A8" w:rsidRDefault="00CC7897" w:rsidP="00734068">
      <w:pPr>
        <w:tabs>
          <w:tab w:val="left" w:pos="3315"/>
        </w:tabs>
        <w:spacing w:after="120"/>
        <w:jc w:val="center"/>
        <w:rPr>
          <w:rFonts w:asciiTheme="majorBidi" w:hAnsiTheme="majorBidi" w:cstheme="majorBidi"/>
          <w:i/>
          <w:iCs/>
          <w:sz w:val="20"/>
          <w:szCs w:val="20"/>
        </w:rPr>
      </w:pPr>
      <w:r w:rsidRPr="00C123A8">
        <w:rPr>
          <w:rFonts w:asciiTheme="majorBidi" w:hAnsiTheme="majorBidi" w:cstheme="majorBidi"/>
          <w:sz w:val="20"/>
          <w:szCs w:val="20"/>
        </w:rPr>
        <w:t xml:space="preserve">Table </w:t>
      </w:r>
      <w:r w:rsidR="00E54B87" w:rsidRPr="00C123A8">
        <w:rPr>
          <w:rFonts w:asciiTheme="majorBidi" w:hAnsiTheme="majorBidi" w:cstheme="majorBidi"/>
          <w:sz w:val="20"/>
          <w:szCs w:val="20"/>
        </w:rPr>
        <w:t>3</w:t>
      </w:r>
      <w:r w:rsidRPr="00C123A8">
        <w:rPr>
          <w:rFonts w:asciiTheme="majorBidi" w:hAnsiTheme="majorBidi" w:cstheme="majorBidi"/>
          <w:i/>
          <w:iCs/>
          <w:sz w:val="20"/>
          <w:szCs w:val="20"/>
        </w:rPr>
        <w:t xml:space="preserve"> Social network Metrics for entire network RTPD, INSO and DT scenarios baseline, co-location and Reduced Crew size</w:t>
      </w:r>
    </w:p>
    <w:tbl>
      <w:tblPr>
        <w:tblStyle w:val="PlainTable21"/>
        <w:tblpPr w:leftFromText="181" w:rightFromText="181" w:vertAnchor="text" w:horzAnchor="margin" w:tblpXSpec="center" w:tblpY="69"/>
        <w:tblW w:w="13133" w:type="dxa"/>
        <w:tblLayout w:type="fixed"/>
        <w:tblLook w:val="04A0" w:firstRow="1" w:lastRow="0" w:firstColumn="1" w:lastColumn="0" w:noHBand="0" w:noVBand="1"/>
      </w:tblPr>
      <w:tblGrid>
        <w:gridCol w:w="1275"/>
        <w:gridCol w:w="649"/>
        <w:gridCol w:w="659"/>
        <w:gridCol w:w="594"/>
        <w:gridCol w:w="790"/>
        <w:gridCol w:w="664"/>
        <w:gridCol w:w="694"/>
        <w:gridCol w:w="698"/>
        <w:gridCol w:w="660"/>
        <w:gridCol w:w="566"/>
        <w:gridCol w:w="712"/>
        <w:gridCol w:w="617"/>
        <w:gridCol w:w="691"/>
        <w:gridCol w:w="649"/>
        <w:gridCol w:w="659"/>
        <w:gridCol w:w="635"/>
        <w:gridCol w:w="643"/>
        <w:gridCol w:w="554"/>
        <w:gridCol w:w="724"/>
      </w:tblGrid>
      <w:tr w:rsidR="00CC7897" w:rsidRPr="00C123A8" w14:paraId="7F68D5FE" w14:textId="77777777" w:rsidTr="00734068">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75" w:type="dxa"/>
          </w:tcPr>
          <w:p w14:paraId="1FFA8120" w14:textId="77777777" w:rsidR="00CC7897" w:rsidRPr="00C123A8" w:rsidRDefault="00CC7897" w:rsidP="00CC7897">
            <w:pPr>
              <w:rPr>
                <w:rFonts w:asciiTheme="majorBidi" w:hAnsiTheme="majorBidi" w:cstheme="majorBidi"/>
                <w:sz w:val="16"/>
                <w:szCs w:val="16"/>
              </w:rPr>
            </w:pPr>
          </w:p>
        </w:tc>
        <w:tc>
          <w:tcPr>
            <w:tcW w:w="1308" w:type="dxa"/>
            <w:gridSpan w:val="2"/>
          </w:tcPr>
          <w:p w14:paraId="6838671D"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RTPD</w:t>
            </w:r>
          </w:p>
        </w:tc>
        <w:tc>
          <w:tcPr>
            <w:tcW w:w="1384" w:type="dxa"/>
            <w:gridSpan w:val="2"/>
          </w:tcPr>
          <w:p w14:paraId="56D8B01B"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358" w:type="dxa"/>
            <w:gridSpan w:val="2"/>
          </w:tcPr>
          <w:p w14:paraId="51E8DD37"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358" w:type="dxa"/>
            <w:gridSpan w:val="2"/>
          </w:tcPr>
          <w:p w14:paraId="6D7B65EA"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INSO</w:t>
            </w:r>
          </w:p>
        </w:tc>
        <w:tc>
          <w:tcPr>
            <w:tcW w:w="1278" w:type="dxa"/>
            <w:gridSpan w:val="2"/>
          </w:tcPr>
          <w:p w14:paraId="3201A12B"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308" w:type="dxa"/>
            <w:gridSpan w:val="2"/>
          </w:tcPr>
          <w:p w14:paraId="0390BC7A"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308" w:type="dxa"/>
            <w:gridSpan w:val="2"/>
          </w:tcPr>
          <w:p w14:paraId="629B3D3B"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DT</w:t>
            </w:r>
          </w:p>
        </w:tc>
        <w:tc>
          <w:tcPr>
            <w:tcW w:w="1278" w:type="dxa"/>
            <w:gridSpan w:val="2"/>
          </w:tcPr>
          <w:p w14:paraId="7888E103"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c>
          <w:tcPr>
            <w:tcW w:w="1278" w:type="dxa"/>
            <w:gridSpan w:val="2"/>
          </w:tcPr>
          <w:p w14:paraId="362D3577"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p>
        </w:tc>
      </w:tr>
      <w:tr w:rsidR="00CC7897" w:rsidRPr="00C123A8" w14:paraId="2842F333" w14:textId="77777777" w:rsidTr="0073406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75" w:type="dxa"/>
          </w:tcPr>
          <w:p w14:paraId="73E66137" w14:textId="77777777" w:rsidR="00CC7897" w:rsidRPr="00C123A8" w:rsidRDefault="00CC7897" w:rsidP="00CC7897">
            <w:pPr>
              <w:rPr>
                <w:rFonts w:asciiTheme="majorBidi" w:hAnsiTheme="majorBidi" w:cstheme="majorBidi"/>
                <w:sz w:val="16"/>
                <w:szCs w:val="16"/>
              </w:rPr>
            </w:pPr>
          </w:p>
        </w:tc>
        <w:tc>
          <w:tcPr>
            <w:tcW w:w="1308" w:type="dxa"/>
            <w:gridSpan w:val="2"/>
          </w:tcPr>
          <w:p w14:paraId="682C6334"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Baseline</w:t>
            </w:r>
          </w:p>
        </w:tc>
        <w:tc>
          <w:tcPr>
            <w:tcW w:w="1384" w:type="dxa"/>
            <w:gridSpan w:val="2"/>
          </w:tcPr>
          <w:p w14:paraId="09E6B535"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Co-location</w:t>
            </w:r>
          </w:p>
        </w:tc>
        <w:tc>
          <w:tcPr>
            <w:tcW w:w="1358" w:type="dxa"/>
            <w:gridSpan w:val="2"/>
          </w:tcPr>
          <w:p w14:paraId="72C27AA2"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Reduced</w:t>
            </w:r>
          </w:p>
        </w:tc>
        <w:tc>
          <w:tcPr>
            <w:tcW w:w="1358" w:type="dxa"/>
            <w:gridSpan w:val="2"/>
          </w:tcPr>
          <w:p w14:paraId="29E78486"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Baseline</w:t>
            </w:r>
          </w:p>
        </w:tc>
        <w:tc>
          <w:tcPr>
            <w:tcW w:w="1278" w:type="dxa"/>
            <w:gridSpan w:val="2"/>
          </w:tcPr>
          <w:p w14:paraId="31D3E345"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Co-location</w:t>
            </w:r>
          </w:p>
        </w:tc>
        <w:tc>
          <w:tcPr>
            <w:tcW w:w="1308" w:type="dxa"/>
            <w:gridSpan w:val="2"/>
          </w:tcPr>
          <w:p w14:paraId="28C298B2"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Reduced</w:t>
            </w:r>
          </w:p>
        </w:tc>
        <w:tc>
          <w:tcPr>
            <w:tcW w:w="1308" w:type="dxa"/>
            <w:gridSpan w:val="2"/>
          </w:tcPr>
          <w:p w14:paraId="4C68BB35"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Baseline</w:t>
            </w:r>
          </w:p>
        </w:tc>
        <w:tc>
          <w:tcPr>
            <w:tcW w:w="1278" w:type="dxa"/>
            <w:gridSpan w:val="2"/>
          </w:tcPr>
          <w:p w14:paraId="68E2B239"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Co-location</w:t>
            </w:r>
          </w:p>
        </w:tc>
        <w:tc>
          <w:tcPr>
            <w:tcW w:w="1278" w:type="dxa"/>
            <w:gridSpan w:val="2"/>
          </w:tcPr>
          <w:p w14:paraId="5BDC29F8"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Reduced</w:t>
            </w:r>
          </w:p>
        </w:tc>
      </w:tr>
      <w:tr w:rsidR="00CC7897" w:rsidRPr="00C123A8" w14:paraId="6E63A5ED" w14:textId="77777777" w:rsidTr="00734068">
        <w:trPr>
          <w:trHeight w:val="251"/>
        </w:trPr>
        <w:tc>
          <w:tcPr>
            <w:cnfStyle w:val="001000000000" w:firstRow="0" w:lastRow="0" w:firstColumn="1" w:lastColumn="0" w:oddVBand="0" w:evenVBand="0" w:oddHBand="0" w:evenHBand="0" w:firstRowFirstColumn="0" w:firstRowLastColumn="0" w:lastRowFirstColumn="0" w:lastRowLastColumn="0"/>
            <w:tcW w:w="1275" w:type="dxa"/>
          </w:tcPr>
          <w:p w14:paraId="2B78B8C8" w14:textId="77777777" w:rsidR="00CC7897" w:rsidRPr="00C123A8" w:rsidRDefault="00CC7897" w:rsidP="00CC7897">
            <w:pPr>
              <w:rPr>
                <w:rFonts w:asciiTheme="majorBidi" w:hAnsiTheme="majorBidi" w:cstheme="majorBidi"/>
                <w:sz w:val="16"/>
                <w:szCs w:val="16"/>
              </w:rPr>
            </w:pPr>
          </w:p>
        </w:tc>
        <w:tc>
          <w:tcPr>
            <w:tcW w:w="649" w:type="dxa"/>
          </w:tcPr>
          <w:p w14:paraId="51558E8C"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Low</w:t>
            </w:r>
          </w:p>
        </w:tc>
        <w:tc>
          <w:tcPr>
            <w:tcW w:w="659" w:type="dxa"/>
          </w:tcPr>
          <w:p w14:paraId="5A4A6C0C"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High</w:t>
            </w:r>
          </w:p>
        </w:tc>
        <w:tc>
          <w:tcPr>
            <w:tcW w:w="594" w:type="dxa"/>
          </w:tcPr>
          <w:p w14:paraId="741FE45E" w14:textId="77777777" w:rsidR="00CC7897" w:rsidRPr="00C123A8" w:rsidRDefault="00CC7897" w:rsidP="00CC7897">
            <w:pPr>
              <w:tabs>
                <w:tab w:val="left" w:pos="72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Low</w:t>
            </w:r>
            <w:r w:rsidRPr="00C123A8">
              <w:rPr>
                <w:rFonts w:asciiTheme="majorBidi" w:hAnsiTheme="majorBidi" w:cstheme="majorBidi"/>
                <w:sz w:val="16"/>
                <w:szCs w:val="16"/>
              </w:rPr>
              <w:tab/>
            </w:r>
          </w:p>
        </w:tc>
        <w:tc>
          <w:tcPr>
            <w:tcW w:w="790" w:type="dxa"/>
          </w:tcPr>
          <w:p w14:paraId="0688EC74" w14:textId="77777777" w:rsidR="00CC7897" w:rsidRPr="00C123A8" w:rsidRDefault="00CC7897" w:rsidP="00CC7897">
            <w:pPr>
              <w:tabs>
                <w:tab w:val="left" w:pos="72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High</w:t>
            </w:r>
          </w:p>
        </w:tc>
        <w:tc>
          <w:tcPr>
            <w:tcW w:w="664" w:type="dxa"/>
          </w:tcPr>
          <w:p w14:paraId="4DE3CCD2"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Low</w:t>
            </w:r>
          </w:p>
        </w:tc>
        <w:tc>
          <w:tcPr>
            <w:tcW w:w="694" w:type="dxa"/>
          </w:tcPr>
          <w:p w14:paraId="37357459"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High</w:t>
            </w:r>
          </w:p>
        </w:tc>
        <w:tc>
          <w:tcPr>
            <w:tcW w:w="698" w:type="dxa"/>
          </w:tcPr>
          <w:p w14:paraId="18BD4EEE"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Low</w:t>
            </w:r>
          </w:p>
        </w:tc>
        <w:tc>
          <w:tcPr>
            <w:tcW w:w="660" w:type="dxa"/>
          </w:tcPr>
          <w:p w14:paraId="3189B6B6"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High</w:t>
            </w:r>
          </w:p>
        </w:tc>
        <w:tc>
          <w:tcPr>
            <w:tcW w:w="566" w:type="dxa"/>
          </w:tcPr>
          <w:p w14:paraId="0B332B14"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Low</w:t>
            </w:r>
          </w:p>
        </w:tc>
        <w:tc>
          <w:tcPr>
            <w:tcW w:w="712" w:type="dxa"/>
          </w:tcPr>
          <w:p w14:paraId="45085244"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High</w:t>
            </w:r>
          </w:p>
        </w:tc>
        <w:tc>
          <w:tcPr>
            <w:tcW w:w="617" w:type="dxa"/>
          </w:tcPr>
          <w:p w14:paraId="6B48D6CA"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Low</w:t>
            </w:r>
          </w:p>
        </w:tc>
        <w:tc>
          <w:tcPr>
            <w:tcW w:w="691" w:type="dxa"/>
          </w:tcPr>
          <w:p w14:paraId="6464E649"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High</w:t>
            </w:r>
          </w:p>
        </w:tc>
        <w:tc>
          <w:tcPr>
            <w:tcW w:w="649" w:type="dxa"/>
          </w:tcPr>
          <w:p w14:paraId="0DE375BC"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Low</w:t>
            </w:r>
          </w:p>
        </w:tc>
        <w:tc>
          <w:tcPr>
            <w:tcW w:w="659" w:type="dxa"/>
          </w:tcPr>
          <w:p w14:paraId="6A286065"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High</w:t>
            </w:r>
          </w:p>
        </w:tc>
        <w:tc>
          <w:tcPr>
            <w:tcW w:w="635" w:type="dxa"/>
          </w:tcPr>
          <w:p w14:paraId="2A06FE40"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Low</w:t>
            </w:r>
          </w:p>
        </w:tc>
        <w:tc>
          <w:tcPr>
            <w:tcW w:w="643" w:type="dxa"/>
          </w:tcPr>
          <w:p w14:paraId="6954A4E1"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High</w:t>
            </w:r>
          </w:p>
        </w:tc>
        <w:tc>
          <w:tcPr>
            <w:tcW w:w="554" w:type="dxa"/>
          </w:tcPr>
          <w:p w14:paraId="6F463E73"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Low</w:t>
            </w:r>
          </w:p>
        </w:tc>
        <w:tc>
          <w:tcPr>
            <w:tcW w:w="724" w:type="dxa"/>
          </w:tcPr>
          <w:p w14:paraId="74D6C580"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High</w:t>
            </w:r>
          </w:p>
        </w:tc>
      </w:tr>
      <w:tr w:rsidR="00CC7897" w:rsidRPr="00C123A8" w14:paraId="4DC22E31" w14:textId="77777777" w:rsidTr="0073406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75" w:type="dxa"/>
          </w:tcPr>
          <w:p w14:paraId="7FE15A9F" w14:textId="77777777" w:rsidR="00CC7897" w:rsidRPr="00C123A8" w:rsidRDefault="00CC7897" w:rsidP="00CC7897">
            <w:pPr>
              <w:tabs>
                <w:tab w:val="left" w:pos="3315"/>
              </w:tabs>
              <w:rPr>
                <w:rFonts w:asciiTheme="majorBidi" w:hAnsiTheme="majorBidi" w:cstheme="majorBidi"/>
                <w:sz w:val="16"/>
                <w:szCs w:val="16"/>
              </w:rPr>
            </w:pPr>
            <w:r w:rsidRPr="00C123A8">
              <w:rPr>
                <w:rFonts w:asciiTheme="majorBidi" w:hAnsiTheme="majorBidi" w:cstheme="majorBidi"/>
                <w:sz w:val="16"/>
                <w:szCs w:val="16"/>
              </w:rPr>
              <w:t>Nodes</w:t>
            </w:r>
          </w:p>
        </w:tc>
        <w:tc>
          <w:tcPr>
            <w:tcW w:w="649" w:type="dxa"/>
          </w:tcPr>
          <w:p w14:paraId="035E8AC3"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659" w:type="dxa"/>
          </w:tcPr>
          <w:p w14:paraId="5CFE1E33"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594" w:type="dxa"/>
          </w:tcPr>
          <w:p w14:paraId="1BD96FAF"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790" w:type="dxa"/>
          </w:tcPr>
          <w:p w14:paraId="7F9E484A"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664" w:type="dxa"/>
          </w:tcPr>
          <w:p w14:paraId="7648362A"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7</w:t>
            </w:r>
          </w:p>
        </w:tc>
        <w:tc>
          <w:tcPr>
            <w:tcW w:w="694" w:type="dxa"/>
          </w:tcPr>
          <w:p w14:paraId="4B52F00E"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7</w:t>
            </w:r>
          </w:p>
        </w:tc>
        <w:tc>
          <w:tcPr>
            <w:tcW w:w="698" w:type="dxa"/>
          </w:tcPr>
          <w:p w14:paraId="47D01A3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660" w:type="dxa"/>
          </w:tcPr>
          <w:p w14:paraId="158B3EC6"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566" w:type="dxa"/>
          </w:tcPr>
          <w:p w14:paraId="19F3F6A4"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712" w:type="dxa"/>
          </w:tcPr>
          <w:p w14:paraId="3F49BAB5"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617" w:type="dxa"/>
          </w:tcPr>
          <w:p w14:paraId="0A8C9663"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7</w:t>
            </w:r>
          </w:p>
        </w:tc>
        <w:tc>
          <w:tcPr>
            <w:tcW w:w="691" w:type="dxa"/>
          </w:tcPr>
          <w:p w14:paraId="4E720544"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7</w:t>
            </w:r>
          </w:p>
        </w:tc>
        <w:tc>
          <w:tcPr>
            <w:tcW w:w="649" w:type="dxa"/>
          </w:tcPr>
          <w:p w14:paraId="0740EF7A"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659" w:type="dxa"/>
          </w:tcPr>
          <w:p w14:paraId="612FD2C4"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635" w:type="dxa"/>
          </w:tcPr>
          <w:p w14:paraId="02B592EE"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643" w:type="dxa"/>
          </w:tcPr>
          <w:p w14:paraId="0AD27341"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w:t>
            </w:r>
          </w:p>
        </w:tc>
        <w:tc>
          <w:tcPr>
            <w:tcW w:w="554" w:type="dxa"/>
          </w:tcPr>
          <w:p w14:paraId="469C4055"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7</w:t>
            </w:r>
          </w:p>
        </w:tc>
        <w:tc>
          <w:tcPr>
            <w:tcW w:w="724" w:type="dxa"/>
          </w:tcPr>
          <w:p w14:paraId="735CE4CB"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7</w:t>
            </w:r>
          </w:p>
        </w:tc>
      </w:tr>
      <w:tr w:rsidR="00CC7897" w:rsidRPr="00C123A8" w14:paraId="4C7D9768" w14:textId="77777777" w:rsidTr="00DD207A">
        <w:trPr>
          <w:trHeight w:val="265"/>
        </w:trPr>
        <w:tc>
          <w:tcPr>
            <w:cnfStyle w:val="001000000000" w:firstRow="0" w:lastRow="0" w:firstColumn="1" w:lastColumn="0" w:oddVBand="0" w:evenVBand="0" w:oddHBand="0" w:evenHBand="0" w:firstRowFirstColumn="0" w:firstRowLastColumn="0" w:lastRowFirstColumn="0" w:lastRowLastColumn="0"/>
            <w:tcW w:w="1275" w:type="dxa"/>
          </w:tcPr>
          <w:p w14:paraId="2D72DDC0" w14:textId="77777777" w:rsidR="00CC7897" w:rsidRPr="00C123A8" w:rsidRDefault="00CC7897" w:rsidP="00CC7897">
            <w:pPr>
              <w:tabs>
                <w:tab w:val="left" w:pos="3315"/>
              </w:tabs>
              <w:rPr>
                <w:rFonts w:asciiTheme="majorBidi" w:hAnsiTheme="majorBidi" w:cstheme="majorBidi"/>
                <w:sz w:val="16"/>
                <w:szCs w:val="16"/>
              </w:rPr>
            </w:pPr>
            <w:r w:rsidRPr="00C123A8">
              <w:rPr>
                <w:rFonts w:asciiTheme="majorBidi" w:hAnsiTheme="majorBidi" w:cstheme="majorBidi"/>
                <w:sz w:val="16"/>
                <w:szCs w:val="16"/>
              </w:rPr>
              <w:t>Edges</w:t>
            </w:r>
          </w:p>
        </w:tc>
        <w:tc>
          <w:tcPr>
            <w:tcW w:w="649" w:type="dxa"/>
          </w:tcPr>
          <w:p w14:paraId="2AB1E153"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33</w:t>
            </w:r>
          </w:p>
        </w:tc>
        <w:tc>
          <w:tcPr>
            <w:tcW w:w="659" w:type="dxa"/>
          </w:tcPr>
          <w:p w14:paraId="051DE713"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35</w:t>
            </w:r>
          </w:p>
        </w:tc>
        <w:tc>
          <w:tcPr>
            <w:tcW w:w="594" w:type="dxa"/>
          </w:tcPr>
          <w:p w14:paraId="67368709"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31</w:t>
            </w:r>
          </w:p>
        </w:tc>
        <w:tc>
          <w:tcPr>
            <w:tcW w:w="790" w:type="dxa"/>
          </w:tcPr>
          <w:p w14:paraId="31E75AE2"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16"/>
                <w:szCs w:val="16"/>
              </w:rPr>
            </w:pPr>
            <w:r w:rsidRPr="00C123A8">
              <w:rPr>
                <w:rFonts w:asciiTheme="majorBidi" w:hAnsiTheme="majorBidi" w:cstheme="majorBidi"/>
                <w:b/>
                <w:sz w:val="16"/>
                <w:szCs w:val="16"/>
              </w:rPr>
              <w:t>38</w:t>
            </w:r>
          </w:p>
        </w:tc>
        <w:tc>
          <w:tcPr>
            <w:tcW w:w="664" w:type="dxa"/>
          </w:tcPr>
          <w:p w14:paraId="13965830"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27</w:t>
            </w:r>
          </w:p>
        </w:tc>
        <w:tc>
          <w:tcPr>
            <w:tcW w:w="694" w:type="dxa"/>
          </w:tcPr>
          <w:p w14:paraId="09C1D2E0"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21</w:t>
            </w:r>
          </w:p>
        </w:tc>
        <w:tc>
          <w:tcPr>
            <w:tcW w:w="698" w:type="dxa"/>
          </w:tcPr>
          <w:p w14:paraId="6BC3A002"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24</w:t>
            </w:r>
          </w:p>
        </w:tc>
        <w:tc>
          <w:tcPr>
            <w:tcW w:w="660" w:type="dxa"/>
          </w:tcPr>
          <w:p w14:paraId="4ADE5540"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37</w:t>
            </w:r>
          </w:p>
        </w:tc>
        <w:tc>
          <w:tcPr>
            <w:tcW w:w="566" w:type="dxa"/>
          </w:tcPr>
          <w:p w14:paraId="4E796113"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34</w:t>
            </w:r>
          </w:p>
        </w:tc>
        <w:tc>
          <w:tcPr>
            <w:tcW w:w="712" w:type="dxa"/>
          </w:tcPr>
          <w:p w14:paraId="218DF42A"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31</w:t>
            </w:r>
          </w:p>
        </w:tc>
        <w:tc>
          <w:tcPr>
            <w:tcW w:w="617" w:type="dxa"/>
            <w:shd w:val="clear" w:color="auto" w:fill="000000" w:themeFill="text1"/>
          </w:tcPr>
          <w:p w14:paraId="5DDCB610"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24</w:t>
            </w:r>
          </w:p>
        </w:tc>
        <w:tc>
          <w:tcPr>
            <w:tcW w:w="691" w:type="dxa"/>
            <w:shd w:val="clear" w:color="auto" w:fill="000000" w:themeFill="text1"/>
          </w:tcPr>
          <w:p w14:paraId="77417699"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24</w:t>
            </w:r>
          </w:p>
        </w:tc>
        <w:tc>
          <w:tcPr>
            <w:tcW w:w="649" w:type="dxa"/>
          </w:tcPr>
          <w:p w14:paraId="256FD647"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34</w:t>
            </w:r>
          </w:p>
        </w:tc>
        <w:tc>
          <w:tcPr>
            <w:tcW w:w="659" w:type="dxa"/>
          </w:tcPr>
          <w:p w14:paraId="4E7C1DA9"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31</w:t>
            </w:r>
          </w:p>
        </w:tc>
        <w:tc>
          <w:tcPr>
            <w:tcW w:w="635" w:type="dxa"/>
            <w:shd w:val="clear" w:color="auto" w:fill="000000" w:themeFill="text1"/>
          </w:tcPr>
          <w:p w14:paraId="0A8ABB42"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16"/>
                <w:szCs w:val="16"/>
              </w:rPr>
            </w:pPr>
            <w:r w:rsidRPr="00C123A8">
              <w:rPr>
                <w:rFonts w:asciiTheme="majorBidi" w:hAnsiTheme="majorBidi" w:cstheme="majorBidi"/>
                <w:b/>
                <w:sz w:val="16"/>
                <w:szCs w:val="16"/>
              </w:rPr>
              <w:t>29</w:t>
            </w:r>
          </w:p>
        </w:tc>
        <w:tc>
          <w:tcPr>
            <w:tcW w:w="643" w:type="dxa"/>
            <w:shd w:val="clear" w:color="auto" w:fill="000000" w:themeFill="text1"/>
          </w:tcPr>
          <w:p w14:paraId="073E84CF"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16"/>
                <w:szCs w:val="16"/>
              </w:rPr>
            </w:pPr>
            <w:r w:rsidRPr="00C123A8">
              <w:rPr>
                <w:rFonts w:asciiTheme="majorBidi" w:hAnsiTheme="majorBidi" w:cstheme="majorBidi"/>
                <w:b/>
                <w:sz w:val="16"/>
                <w:szCs w:val="16"/>
              </w:rPr>
              <w:t>24</w:t>
            </w:r>
          </w:p>
        </w:tc>
        <w:tc>
          <w:tcPr>
            <w:tcW w:w="554" w:type="dxa"/>
            <w:shd w:val="clear" w:color="auto" w:fill="000000" w:themeFill="text1"/>
          </w:tcPr>
          <w:p w14:paraId="0479A4A9"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23</w:t>
            </w:r>
          </w:p>
        </w:tc>
        <w:tc>
          <w:tcPr>
            <w:tcW w:w="724" w:type="dxa"/>
            <w:shd w:val="clear" w:color="auto" w:fill="000000" w:themeFill="text1"/>
          </w:tcPr>
          <w:p w14:paraId="49AEA85B"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25</w:t>
            </w:r>
          </w:p>
        </w:tc>
      </w:tr>
      <w:tr w:rsidR="00CC7897" w:rsidRPr="00C123A8" w14:paraId="4C622755" w14:textId="77777777" w:rsidTr="0073406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75" w:type="dxa"/>
          </w:tcPr>
          <w:p w14:paraId="09263D49" w14:textId="77777777" w:rsidR="00CC7897" w:rsidRPr="00C123A8" w:rsidRDefault="00CC7897" w:rsidP="00CC7897">
            <w:pPr>
              <w:tabs>
                <w:tab w:val="left" w:pos="3315"/>
              </w:tabs>
              <w:rPr>
                <w:rFonts w:asciiTheme="majorBidi" w:hAnsiTheme="majorBidi" w:cstheme="majorBidi"/>
                <w:sz w:val="16"/>
                <w:szCs w:val="16"/>
              </w:rPr>
            </w:pPr>
            <w:r w:rsidRPr="00C123A8">
              <w:rPr>
                <w:rFonts w:asciiTheme="majorBidi" w:hAnsiTheme="majorBidi" w:cstheme="majorBidi"/>
                <w:sz w:val="16"/>
                <w:szCs w:val="16"/>
              </w:rPr>
              <w:t>Density</w:t>
            </w:r>
          </w:p>
        </w:tc>
        <w:tc>
          <w:tcPr>
            <w:tcW w:w="649" w:type="dxa"/>
          </w:tcPr>
          <w:p w14:paraId="1B09DE75"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0.46</w:t>
            </w:r>
          </w:p>
        </w:tc>
        <w:tc>
          <w:tcPr>
            <w:tcW w:w="659" w:type="dxa"/>
          </w:tcPr>
          <w:p w14:paraId="64A7E62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0.49</w:t>
            </w:r>
          </w:p>
        </w:tc>
        <w:tc>
          <w:tcPr>
            <w:tcW w:w="594" w:type="dxa"/>
          </w:tcPr>
          <w:p w14:paraId="1836249E"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0.43</w:t>
            </w:r>
          </w:p>
        </w:tc>
        <w:tc>
          <w:tcPr>
            <w:tcW w:w="790" w:type="dxa"/>
          </w:tcPr>
          <w:p w14:paraId="702773D3"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0.53</w:t>
            </w:r>
          </w:p>
        </w:tc>
        <w:tc>
          <w:tcPr>
            <w:tcW w:w="664" w:type="dxa"/>
          </w:tcPr>
          <w:p w14:paraId="349348D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0.64</w:t>
            </w:r>
          </w:p>
        </w:tc>
        <w:tc>
          <w:tcPr>
            <w:tcW w:w="694" w:type="dxa"/>
          </w:tcPr>
          <w:p w14:paraId="115EE648"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0.5</w:t>
            </w:r>
          </w:p>
        </w:tc>
        <w:tc>
          <w:tcPr>
            <w:tcW w:w="698" w:type="dxa"/>
          </w:tcPr>
          <w:p w14:paraId="00B52124"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0.33</w:t>
            </w:r>
          </w:p>
        </w:tc>
        <w:tc>
          <w:tcPr>
            <w:tcW w:w="660" w:type="dxa"/>
          </w:tcPr>
          <w:p w14:paraId="3FC51268"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0.51</w:t>
            </w:r>
          </w:p>
        </w:tc>
        <w:tc>
          <w:tcPr>
            <w:tcW w:w="566" w:type="dxa"/>
          </w:tcPr>
          <w:p w14:paraId="065FFFB2"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0.47</w:t>
            </w:r>
          </w:p>
        </w:tc>
        <w:tc>
          <w:tcPr>
            <w:tcW w:w="712" w:type="dxa"/>
          </w:tcPr>
          <w:p w14:paraId="2BE0FB6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0.43</w:t>
            </w:r>
          </w:p>
        </w:tc>
        <w:tc>
          <w:tcPr>
            <w:tcW w:w="617" w:type="dxa"/>
          </w:tcPr>
          <w:p w14:paraId="711A3B11"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0.57</w:t>
            </w:r>
          </w:p>
        </w:tc>
        <w:tc>
          <w:tcPr>
            <w:tcW w:w="691" w:type="dxa"/>
          </w:tcPr>
          <w:p w14:paraId="1658FD67"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0.57</w:t>
            </w:r>
          </w:p>
        </w:tc>
        <w:tc>
          <w:tcPr>
            <w:tcW w:w="649" w:type="dxa"/>
          </w:tcPr>
          <w:p w14:paraId="6EFE2691"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0.47</w:t>
            </w:r>
          </w:p>
        </w:tc>
        <w:tc>
          <w:tcPr>
            <w:tcW w:w="659" w:type="dxa"/>
          </w:tcPr>
          <w:p w14:paraId="271A73D3"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0.43</w:t>
            </w:r>
          </w:p>
        </w:tc>
        <w:tc>
          <w:tcPr>
            <w:tcW w:w="635" w:type="dxa"/>
          </w:tcPr>
          <w:p w14:paraId="3CDA35E7"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0.40</w:t>
            </w:r>
          </w:p>
        </w:tc>
        <w:tc>
          <w:tcPr>
            <w:tcW w:w="643" w:type="dxa"/>
          </w:tcPr>
          <w:p w14:paraId="1A52A700"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0.33</w:t>
            </w:r>
          </w:p>
        </w:tc>
        <w:tc>
          <w:tcPr>
            <w:tcW w:w="554" w:type="dxa"/>
          </w:tcPr>
          <w:p w14:paraId="6FDD7AC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0.55</w:t>
            </w:r>
          </w:p>
        </w:tc>
        <w:tc>
          <w:tcPr>
            <w:tcW w:w="724" w:type="dxa"/>
          </w:tcPr>
          <w:p w14:paraId="1EBCCF1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0.6</w:t>
            </w:r>
          </w:p>
        </w:tc>
      </w:tr>
      <w:tr w:rsidR="00CC7897" w:rsidRPr="00C123A8" w14:paraId="3EF92B08" w14:textId="77777777" w:rsidTr="00DD207A">
        <w:trPr>
          <w:trHeight w:val="265"/>
        </w:trPr>
        <w:tc>
          <w:tcPr>
            <w:cnfStyle w:val="001000000000" w:firstRow="0" w:lastRow="0" w:firstColumn="1" w:lastColumn="0" w:oddVBand="0" w:evenVBand="0" w:oddHBand="0" w:evenHBand="0" w:firstRowFirstColumn="0" w:firstRowLastColumn="0" w:lastRowFirstColumn="0" w:lastRowLastColumn="0"/>
            <w:tcW w:w="1275" w:type="dxa"/>
          </w:tcPr>
          <w:p w14:paraId="6C8BD0A0" w14:textId="77777777" w:rsidR="00CC7897" w:rsidRPr="00C123A8" w:rsidRDefault="00CC7897" w:rsidP="00CC7897">
            <w:pPr>
              <w:tabs>
                <w:tab w:val="left" w:pos="3315"/>
              </w:tabs>
              <w:rPr>
                <w:rFonts w:asciiTheme="majorBidi" w:hAnsiTheme="majorBidi" w:cstheme="majorBidi"/>
                <w:sz w:val="16"/>
                <w:szCs w:val="16"/>
              </w:rPr>
            </w:pPr>
            <w:r w:rsidRPr="00C123A8">
              <w:rPr>
                <w:rFonts w:asciiTheme="majorBidi" w:hAnsiTheme="majorBidi" w:cstheme="majorBidi"/>
                <w:sz w:val="16"/>
                <w:szCs w:val="16"/>
              </w:rPr>
              <w:t>Cohesion</w:t>
            </w:r>
          </w:p>
        </w:tc>
        <w:tc>
          <w:tcPr>
            <w:tcW w:w="649" w:type="dxa"/>
          </w:tcPr>
          <w:p w14:paraId="4ACF87C8"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0.34</w:t>
            </w:r>
          </w:p>
        </w:tc>
        <w:tc>
          <w:tcPr>
            <w:tcW w:w="659" w:type="dxa"/>
          </w:tcPr>
          <w:p w14:paraId="1698CEAA"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0.33</w:t>
            </w:r>
          </w:p>
        </w:tc>
        <w:tc>
          <w:tcPr>
            <w:tcW w:w="594" w:type="dxa"/>
          </w:tcPr>
          <w:p w14:paraId="7F3CFC69"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0.33</w:t>
            </w:r>
          </w:p>
        </w:tc>
        <w:tc>
          <w:tcPr>
            <w:tcW w:w="790" w:type="dxa"/>
            <w:shd w:val="clear" w:color="auto" w:fill="000000" w:themeFill="text1"/>
          </w:tcPr>
          <w:p w14:paraId="61AC523C"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16"/>
                <w:szCs w:val="16"/>
              </w:rPr>
            </w:pPr>
            <w:r w:rsidRPr="00C123A8">
              <w:rPr>
                <w:rFonts w:asciiTheme="majorBidi" w:hAnsiTheme="majorBidi" w:cstheme="majorBidi"/>
                <w:b/>
                <w:sz w:val="16"/>
                <w:szCs w:val="16"/>
              </w:rPr>
              <w:t>0.44</w:t>
            </w:r>
          </w:p>
        </w:tc>
        <w:tc>
          <w:tcPr>
            <w:tcW w:w="664" w:type="dxa"/>
            <w:shd w:val="clear" w:color="auto" w:fill="000000" w:themeFill="text1"/>
          </w:tcPr>
          <w:p w14:paraId="2ADBBF02"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0.62</w:t>
            </w:r>
          </w:p>
        </w:tc>
        <w:tc>
          <w:tcPr>
            <w:tcW w:w="694" w:type="dxa"/>
            <w:shd w:val="clear" w:color="auto" w:fill="000000" w:themeFill="text1"/>
          </w:tcPr>
          <w:p w14:paraId="4B3B8931"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0.43</w:t>
            </w:r>
          </w:p>
        </w:tc>
        <w:tc>
          <w:tcPr>
            <w:tcW w:w="698" w:type="dxa"/>
          </w:tcPr>
          <w:p w14:paraId="460AF1FF"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0.31</w:t>
            </w:r>
          </w:p>
        </w:tc>
        <w:tc>
          <w:tcPr>
            <w:tcW w:w="660" w:type="dxa"/>
          </w:tcPr>
          <w:p w14:paraId="2CF28B45"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0.39</w:t>
            </w:r>
          </w:p>
        </w:tc>
        <w:tc>
          <w:tcPr>
            <w:tcW w:w="566" w:type="dxa"/>
          </w:tcPr>
          <w:p w14:paraId="6FD5A26A"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0.36</w:t>
            </w:r>
          </w:p>
        </w:tc>
        <w:tc>
          <w:tcPr>
            <w:tcW w:w="712" w:type="dxa"/>
          </w:tcPr>
          <w:p w14:paraId="71C4C03B"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0.36</w:t>
            </w:r>
          </w:p>
        </w:tc>
        <w:tc>
          <w:tcPr>
            <w:tcW w:w="617" w:type="dxa"/>
          </w:tcPr>
          <w:p w14:paraId="240F7DDD"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0.52</w:t>
            </w:r>
          </w:p>
        </w:tc>
        <w:tc>
          <w:tcPr>
            <w:tcW w:w="691" w:type="dxa"/>
          </w:tcPr>
          <w:p w14:paraId="015C4674"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0.52</w:t>
            </w:r>
          </w:p>
        </w:tc>
        <w:tc>
          <w:tcPr>
            <w:tcW w:w="649" w:type="dxa"/>
          </w:tcPr>
          <w:p w14:paraId="4C078856"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0.31</w:t>
            </w:r>
          </w:p>
        </w:tc>
        <w:tc>
          <w:tcPr>
            <w:tcW w:w="659" w:type="dxa"/>
          </w:tcPr>
          <w:p w14:paraId="58062DEC"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0.36</w:t>
            </w:r>
          </w:p>
        </w:tc>
        <w:tc>
          <w:tcPr>
            <w:tcW w:w="635" w:type="dxa"/>
          </w:tcPr>
          <w:p w14:paraId="001CA482"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0.31</w:t>
            </w:r>
          </w:p>
        </w:tc>
        <w:tc>
          <w:tcPr>
            <w:tcW w:w="643" w:type="dxa"/>
            <w:shd w:val="clear" w:color="auto" w:fill="000000" w:themeFill="text1"/>
          </w:tcPr>
          <w:p w14:paraId="65DFC6AC"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16"/>
                <w:szCs w:val="16"/>
              </w:rPr>
            </w:pPr>
            <w:r w:rsidRPr="00C123A8">
              <w:rPr>
                <w:rFonts w:asciiTheme="majorBidi" w:hAnsiTheme="majorBidi" w:cstheme="majorBidi"/>
                <w:b/>
                <w:sz w:val="16"/>
                <w:szCs w:val="16"/>
              </w:rPr>
              <w:t>0.28</w:t>
            </w:r>
          </w:p>
        </w:tc>
        <w:tc>
          <w:tcPr>
            <w:tcW w:w="554" w:type="dxa"/>
            <w:shd w:val="clear" w:color="auto" w:fill="000000" w:themeFill="text1"/>
          </w:tcPr>
          <w:p w14:paraId="54D59E35"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0.52</w:t>
            </w:r>
          </w:p>
        </w:tc>
        <w:tc>
          <w:tcPr>
            <w:tcW w:w="724" w:type="dxa"/>
            <w:shd w:val="clear" w:color="auto" w:fill="000000" w:themeFill="text1"/>
          </w:tcPr>
          <w:p w14:paraId="22234ACC"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sz w:val="16"/>
                <w:szCs w:val="16"/>
                <w:lang w:eastAsia="en-US"/>
              </w:rPr>
            </w:pPr>
            <w:r w:rsidRPr="00C123A8">
              <w:rPr>
                <w:rFonts w:asciiTheme="majorBidi" w:eastAsiaTheme="minorHAnsi" w:hAnsiTheme="majorBidi" w:cstheme="majorBidi"/>
                <w:b/>
                <w:sz w:val="16"/>
                <w:szCs w:val="16"/>
                <w:lang w:eastAsia="en-US"/>
              </w:rPr>
              <w:t>0.57</w:t>
            </w:r>
          </w:p>
        </w:tc>
      </w:tr>
      <w:tr w:rsidR="00CC7897" w:rsidRPr="00C123A8" w14:paraId="5E640FDE" w14:textId="77777777" w:rsidTr="0073406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75" w:type="dxa"/>
          </w:tcPr>
          <w:p w14:paraId="77F4B136" w14:textId="77777777" w:rsidR="00CC7897" w:rsidRPr="00C123A8" w:rsidRDefault="00CC7897" w:rsidP="00CC7897">
            <w:pPr>
              <w:tabs>
                <w:tab w:val="left" w:pos="3315"/>
              </w:tabs>
              <w:rPr>
                <w:rFonts w:asciiTheme="majorBidi" w:hAnsiTheme="majorBidi" w:cstheme="majorBidi"/>
                <w:sz w:val="16"/>
                <w:szCs w:val="16"/>
              </w:rPr>
            </w:pPr>
            <w:r w:rsidRPr="00C123A8">
              <w:rPr>
                <w:rFonts w:asciiTheme="majorBidi" w:hAnsiTheme="majorBidi" w:cstheme="majorBidi"/>
                <w:sz w:val="16"/>
                <w:szCs w:val="16"/>
              </w:rPr>
              <w:t>Total Interactions</w:t>
            </w:r>
          </w:p>
        </w:tc>
        <w:tc>
          <w:tcPr>
            <w:tcW w:w="649" w:type="dxa"/>
          </w:tcPr>
          <w:p w14:paraId="013F669F"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514</w:t>
            </w:r>
          </w:p>
        </w:tc>
        <w:tc>
          <w:tcPr>
            <w:tcW w:w="659" w:type="dxa"/>
          </w:tcPr>
          <w:p w14:paraId="78509AEE"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704</w:t>
            </w:r>
          </w:p>
        </w:tc>
        <w:tc>
          <w:tcPr>
            <w:tcW w:w="594" w:type="dxa"/>
          </w:tcPr>
          <w:p w14:paraId="47548D01"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828</w:t>
            </w:r>
          </w:p>
        </w:tc>
        <w:tc>
          <w:tcPr>
            <w:tcW w:w="790" w:type="dxa"/>
          </w:tcPr>
          <w:p w14:paraId="11B23E00"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1112</w:t>
            </w:r>
          </w:p>
        </w:tc>
        <w:tc>
          <w:tcPr>
            <w:tcW w:w="664" w:type="dxa"/>
          </w:tcPr>
          <w:p w14:paraId="7E014948"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686</w:t>
            </w:r>
          </w:p>
        </w:tc>
        <w:tc>
          <w:tcPr>
            <w:tcW w:w="694" w:type="dxa"/>
          </w:tcPr>
          <w:p w14:paraId="126553B5"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872</w:t>
            </w:r>
          </w:p>
        </w:tc>
        <w:tc>
          <w:tcPr>
            <w:tcW w:w="698" w:type="dxa"/>
          </w:tcPr>
          <w:p w14:paraId="544906AB"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1062</w:t>
            </w:r>
          </w:p>
        </w:tc>
        <w:tc>
          <w:tcPr>
            <w:tcW w:w="660" w:type="dxa"/>
          </w:tcPr>
          <w:p w14:paraId="1091A5A4"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944</w:t>
            </w:r>
          </w:p>
        </w:tc>
        <w:tc>
          <w:tcPr>
            <w:tcW w:w="566" w:type="dxa"/>
          </w:tcPr>
          <w:p w14:paraId="3E8C3E0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1026</w:t>
            </w:r>
          </w:p>
        </w:tc>
        <w:tc>
          <w:tcPr>
            <w:tcW w:w="712" w:type="dxa"/>
          </w:tcPr>
          <w:p w14:paraId="2535386A"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1144</w:t>
            </w:r>
          </w:p>
        </w:tc>
        <w:tc>
          <w:tcPr>
            <w:tcW w:w="617" w:type="dxa"/>
          </w:tcPr>
          <w:p w14:paraId="05C1FD1F"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1136</w:t>
            </w:r>
          </w:p>
        </w:tc>
        <w:tc>
          <w:tcPr>
            <w:tcW w:w="691" w:type="dxa"/>
          </w:tcPr>
          <w:p w14:paraId="7E185417"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1244</w:t>
            </w:r>
          </w:p>
        </w:tc>
        <w:tc>
          <w:tcPr>
            <w:tcW w:w="649" w:type="dxa"/>
          </w:tcPr>
          <w:p w14:paraId="065F01A7"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870</w:t>
            </w:r>
          </w:p>
        </w:tc>
        <w:tc>
          <w:tcPr>
            <w:tcW w:w="659" w:type="dxa"/>
          </w:tcPr>
          <w:p w14:paraId="05CF0A8F"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1278</w:t>
            </w:r>
          </w:p>
        </w:tc>
        <w:tc>
          <w:tcPr>
            <w:tcW w:w="635" w:type="dxa"/>
          </w:tcPr>
          <w:p w14:paraId="72D4CDD6"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942</w:t>
            </w:r>
          </w:p>
        </w:tc>
        <w:tc>
          <w:tcPr>
            <w:tcW w:w="643" w:type="dxa"/>
          </w:tcPr>
          <w:p w14:paraId="68E98C4B"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C123A8">
              <w:rPr>
                <w:rFonts w:asciiTheme="majorBidi" w:hAnsiTheme="majorBidi" w:cstheme="majorBidi"/>
                <w:sz w:val="16"/>
                <w:szCs w:val="16"/>
              </w:rPr>
              <w:t>1462</w:t>
            </w:r>
          </w:p>
        </w:tc>
        <w:tc>
          <w:tcPr>
            <w:tcW w:w="554" w:type="dxa"/>
          </w:tcPr>
          <w:p w14:paraId="62B7F555"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1052</w:t>
            </w:r>
          </w:p>
        </w:tc>
        <w:tc>
          <w:tcPr>
            <w:tcW w:w="724" w:type="dxa"/>
          </w:tcPr>
          <w:p w14:paraId="464BA0C9"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1314</w:t>
            </w:r>
          </w:p>
        </w:tc>
      </w:tr>
    </w:tbl>
    <w:p w14:paraId="3FC1911D" w14:textId="77777777" w:rsidR="00CC7897" w:rsidRPr="00C123A8" w:rsidRDefault="00CC7897" w:rsidP="00E15E85">
      <w:pPr>
        <w:jc w:val="both"/>
        <w:rPr>
          <w:rFonts w:ascii="Times New Roman" w:hAnsi="Times New Roman" w:cs="Times New Roman"/>
          <w:sz w:val="24"/>
          <w:szCs w:val="24"/>
        </w:rPr>
      </w:pPr>
    </w:p>
    <w:p w14:paraId="5F3CB72D" w14:textId="77777777" w:rsidR="00CC7897" w:rsidRPr="00C123A8" w:rsidRDefault="00CC7897" w:rsidP="00E15E85">
      <w:pPr>
        <w:jc w:val="both"/>
        <w:rPr>
          <w:rFonts w:ascii="Times New Roman" w:hAnsi="Times New Roman" w:cs="Times New Roman"/>
          <w:sz w:val="24"/>
          <w:szCs w:val="24"/>
        </w:rPr>
      </w:pPr>
    </w:p>
    <w:p w14:paraId="374C2206" w14:textId="77777777" w:rsidR="00CC7897" w:rsidRPr="00C123A8" w:rsidRDefault="00CC7897" w:rsidP="00E15E85">
      <w:pPr>
        <w:jc w:val="both"/>
        <w:rPr>
          <w:rFonts w:ascii="Times New Roman" w:hAnsi="Times New Roman" w:cs="Times New Roman"/>
          <w:sz w:val="24"/>
          <w:szCs w:val="24"/>
        </w:rPr>
      </w:pPr>
    </w:p>
    <w:p w14:paraId="7EC21080" w14:textId="2B2D4956" w:rsidR="00CC7897" w:rsidRPr="00C123A8" w:rsidRDefault="001F75C0" w:rsidP="00E15E85">
      <w:pPr>
        <w:jc w:val="both"/>
      </w:pPr>
      <w:r>
        <w:rPr>
          <w:noProof/>
          <w:lang w:eastAsia="en-GB"/>
        </w:rPr>
        <w:drawing>
          <wp:inline distT="0" distB="0" distL="0" distR="0" wp14:anchorId="38D3A693" wp14:editId="616CEF82">
            <wp:extent cx="8848725" cy="4857750"/>
            <wp:effectExtent l="0" t="0" r="0" b="0"/>
            <wp:docPr id="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8725" cy="4857750"/>
                    </a:xfrm>
                    <a:prstGeom prst="rect">
                      <a:avLst/>
                    </a:prstGeom>
                    <a:noFill/>
                    <a:ln>
                      <a:noFill/>
                    </a:ln>
                  </pic:spPr>
                </pic:pic>
              </a:graphicData>
            </a:graphic>
          </wp:inline>
        </w:drawing>
      </w:r>
    </w:p>
    <w:p w14:paraId="75FFF3E9" w14:textId="57703E06" w:rsidR="00CC7897" w:rsidRPr="00C123A8" w:rsidRDefault="00BA42C0" w:rsidP="00CC7897">
      <w:pPr>
        <w:jc w:val="both"/>
        <w:rPr>
          <w:rFonts w:asciiTheme="majorBidi" w:hAnsiTheme="majorBidi" w:cstheme="majorBidi"/>
          <w:sz w:val="20"/>
          <w:szCs w:val="20"/>
        </w:rPr>
      </w:pPr>
      <w:r w:rsidRPr="00C123A8">
        <w:rPr>
          <w:rFonts w:asciiTheme="majorBidi" w:hAnsiTheme="majorBidi" w:cstheme="majorBidi"/>
          <w:sz w:val="20"/>
          <w:szCs w:val="20"/>
        </w:rPr>
        <w:t>Figure 3</w:t>
      </w:r>
      <w:r w:rsidR="00734068" w:rsidRPr="00C123A8">
        <w:rPr>
          <w:rFonts w:asciiTheme="majorBidi" w:hAnsiTheme="majorBidi" w:cstheme="majorBidi"/>
          <w:sz w:val="20"/>
          <w:szCs w:val="20"/>
        </w:rPr>
        <w:t>. Social network diagrams for RTPD, INSO and DT scenarios low and high demand, with co-location and reduced crewsize</w:t>
      </w:r>
    </w:p>
    <w:p w14:paraId="773D23C2" w14:textId="77777777" w:rsidR="00CC7897" w:rsidRPr="00C123A8" w:rsidRDefault="00CC7897" w:rsidP="00E15E85">
      <w:pPr>
        <w:jc w:val="both"/>
        <w:rPr>
          <w:rFonts w:ascii="Times New Roman" w:hAnsi="Times New Roman" w:cs="Times New Roman"/>
          <w:sz w:val="24"/>
          <w:szCs w:val="24"/>
        </w:rPr>
      </w:pPr>
    </w:p>
    <w:p w14:paraId="2D0B9DC5" w14:textId="77777777" w:rsidR="00CC7897" w:rsidRPr="00C123A8" w:rsidRDefault="00CC7897" w:rsidP="00E15E85">
      <w:pPr>
        <w:jc w:val="both"/>
        <w:rPr>
          <w:rFonts w:ascii="Times New Roman" w:hAnsi="Times New Roman" w:cs="Times New Roman"/>
          <w:sz w:val="24"/>
          <w:szCs w:val="24"/>
        </w:rPr>
        <w:sectPr w:rsidR="00CC7897" w:rsidRPr="00C123A8" w:rsidSect="00CC7897">
          <w:pgSz w:w="16838" w:h="11906" w:orient="landscape"/>
          <w:pgMar w:top="1440" w:right="1440" w:bottom="1440" w:left="1440" w:header="709" w:footer="709" w:gutter="0"/>
          <w:cols w:space="708"/>
          <w:docGrid w:linePitch="360"/>
        </w:sectPr>
      </w:pPr>
    </w:p>
    <w:p w14:paraId="1D50DF7F" w14:textId="27975A9D" w:rsidR="00CC7897" w:rsidRPr="00C123A8" w:rsidRDefault="00480C21" w:rsidP="00CC7897">
      <w:pPr>
        <w:tabs>
          <w:tab w:val="left" w:pos="3315"/>
        </w:tabs>
        <w:rPr>
          <w:rFonts w:ascii="Times New Roman" w:hAnsi="Times New Roman" w:cs="Times New Roman"/>
          <w:sz w:val="24"/>
          <w:szCs w:val="24"/>
        </w:rPr>
      </w:pPr>
      <w:r w:rsidRPr="00C123A8">
        <w:rPr>
          <w:rFonts w:ascii="Times New Roman" w:hAnsi="Times New Roman" w:cs="Times New Roman"/>
          <w:sz w:val="24"/>
          <w:szCs w:val="24"/>
        </w:rPr>
        <w:t>I</w:t>
      </w:r>
      <w:r w:rsidR="00CC7897" w:rsidRPr="00C123A8">
        <w:rPr>
          <w:rFonts w:ascii="Times New Roman" w:hAnsi="Times New Roman" w:cs="Times New Roman"/>
          <w:sz w:val="24"/>
          <w:szCs w:val="24"/>
        </w:rPr>
        <w:t xml:space="preserve">nformation network </w:t>
      </w:r>
      <w:r w:rsidRPr="00C123A8">
        <w:rPr>
          <w:rFonts w:ascii="Times New Roman" w:hAnsi="Times New Roman" w:cs="Times New Roman"/>
          <w:sz w:val="24"/>
          <w:szCs w:val="24"/>
        </w:rPr>
        <w:t>analysis</w:t>
      </w:r>
    </w:p>
    <w:p w14:paraId="429AC415" w14:textId="5A44DF1C" w:rsidR="00CC7897" w:rsidRPr="00C123A8" w:rsidRDefault="00CC7897" w:rsidP="00CC7897">
      <w:pPr>
        <w:jc w:val="both"/>
        <w:rPr>
          <w:rFonts w:ascii="Times New Roman" w:eastAsiaTheme="minorHAnsi" w:hAnsi="Times New Roman" w:cs="Times New Roman"/>
          <w:sz w:val="24"/>
          <w:szCs w:val="24"/>
          <w:lang w:eastAsia="en-US"/>
        </w:rPr>
      </w:pPr>
      <w:r w:rsidRPr="00C123A8">
        <w:rPr>
          <w:rFonts w:ascii="Times New Roman" w:hAnsi="Times New Roman" w:cs="Times New Roman"/>
          <w:sz w:val="24"/>
          <w:szCs w:val="24"/>
        </w:rPr>
        <w:t>In the co-location configuration the number of total interactions between information elements is much greater during than during baseline studies across</w:t>
      </w:r>
      <w:r w:rsidR="00DD207A" w:rsidRPr="00C123A8">
        <w:rPr>
          <w:rFonts w:ascii="Times New Roman" w:hAnsi="Times New Roman" w:cs="Times New Roman"/>
          <w:sz w:val="24"/>
          <w:szCs w:val="24"/>
        </w:rPr>
        <w:t xml:space="preserve"> all scenario types (see table 6 and figu</w:t>
      </w:r>
      <w:r w:rsidR="00E54B87" w:rsidRPr="00C123A8">
        <w:rPr>
          <w:rFonts w:ascii="Times New Roman" w:hAnsi="Times New Roman" w:cs="Times New Roman"/>
          <w:sz w:val="24"/>
          <w:szCs w:val="24"/>
        </w:rPr>
        <w:t>re 4</w:t>
      </w:r>
      <w:r w:rsidRPr="00C123A8">
        <w:rPr>
          <w:rFonts w:ascii="Times New Roman" w:hAnsi="Times New Roman" w:cs="Times New Roman"/>
          <w:sz w:val="24"/>
          <w:szCs w:val="24"/>
        </w:rPr>
        <w:t xml:space="preserve">). </w:t>
      </w:r>
      <w:r w:rsidRPr="00C123A8">
        <w:rPr>
          <w:rFonts w:ascii="Times New Roman" w:eastAsiaTheme="minorHAnsi" w:hAnsi="Times New Roman" w:cs="Times New Roman"/>
          <w:sz w:val="24"/>
          <w:szCs w:val="24"/>
          <w:lang w:eastAsia="en-US"/>
        </w:rPr>
        <w:t>The observed increase were generally even greater in the reduced crew size configuration. Where despite the command team size being smaller, the volume of information passed throug</w:t>
      </w:r>
      <w:r w:rsidR="00632601" w:rsidRPr="00C123A8">
        <w:rPr>
          <w:rFonts w:ascii="Times New Roman" w:eastAsiaTheme="minorHAnsi" w:hAnsi="Times New Roman" w:cs="Times New Roman"/>
          <w:sz w:val="24"/>
          <w:szCs w:val="24"/>
          <w:lang w:eastAsia="en-US"/>
        </w:rPr>
        <w:t xml:space="preserve">h the control room increased </w:t>
      </w:r>
      <w:r w:rsidRPr="00C123A8">
        <w:rPr>
          <w:rFonts w:ascii="Times New Roman" w:eastAsiaTheme="minorHAnsi" w:hAnsi="Times New Roman" w:cs="Times New Roman"/>
          <w:sz w:val="24"/>
          <w:szCs w:val="24"/>
          <w:lang w:eastAsia="en-US"/>
        </w:rPr>
        <w:t xml:space="preserve">compared to baseline (RTPDL = 698, RTPDH = 1024, INSOL = 1865, INSOH = 204, DTL = 1192, DTH = 1945). This suggests that the new configuration increased the capacity of the command team to pass a greater volume of information and utilisation of such capacity was maximised as a coping strategy for crew size reduction in high demand. </w:t>
      </w:r>
      <w:r w:rsidRPr="00C123A8">
        <w:rPr>
          <w:rFonts w:ascii="Times New Roman" w:hAnsi="Times New Roman" w:cs="Times New Roman"/>
          <w:sz w:val="24"/>
          <w:szCs w:val="24"/>
        </w:rPr>
        <w:t>The density of all co-location information networks was higher than baseline indicating that information elements were also much more connected. However, across all scenario types only four new information elements (track, Inshore, Boat and Class) were introduced to the “top 10” from baseline studies. This suggests that whilst the command team exchanged more information in the co-location configuration, the type of information remained largely the same, suggesting that the new configuration increased the capacity for task relevant information to be communicated. The fact that pertinent information is more connected suggests also that it is being exchanged more efficiently.</w:t>
      </w:r>
      <w:r w:rsidRPr="00C123A8">
        <w:rPr>
          <w:rFonts w:ascii="Times New Roman" w:eastAsiaTheme="minorHAnsi" w:hAnsi="Times New Roman" w:cs="Times New Roman"/>
          <w:sz w:val="24"/>
          <w:szCs w:val="24"/>
          <w:lang w:eastAsia="en-US"/>
        </w:rPr>
        <w:t xml:space="preserve"> </w:t>
      </w:r>
    </w:p>
    <w:p w14:paraId="466140C5" w14:textId="77777777" w:rsidR="00CC7897" w:rsidRPr="00C123A8" w:rsidRDefault="00CC7897" w:rsidP="00CC7897">
      <w:pPr>
        <w:jc w:val="both"/>
        <w:rPr>
          <w:rFonts w:ascii="Times New Roman" w:eastAsiaTheme="minorHAnsi" w:hAnsi="Times New Roman" w:cs="Times New Roman"/>
          <w:sz w:val="24"/>
          <w:szCs w:val="24"/>
          <w:lang w:eastAsia="en-US"/>
        </w:rPr>
      </w:pPr>
      <w:r w:rsidRPr="00C123A8">
        <w:rPr>
          <w:rFonts w:ascii="Times New Roman" w:eastAsiaTheme="minorHAnsi" w:hAnsi="Times New Roman" w:cs="Times New Roman"/>
          <w:sz w:val="24"/>
          <w:szCs w:val="24"/>
          <w:lang w:eastAsia="en-US"/>
        </w:rPr>
        <w:t xml:space="preserve">In the reduced crew size configuration the density of the information differed compared to baseline, some of the differences revealed much denser networks and some less dense depending on scenario type and demand (RTPDL = 0.22, RTPDH = 0.23, INSOL = 0.17, INSOH = -0.20, DTL = -.08, DTH = 0.47). This suggests that whilst the capacity of the information networks has increased the manner in which the capacity is utilised differed depending upon the particular operation being completed and demand, suggesting more adaptive networks as a result of the new configuration. Across all scenario types only 3 new information elements (fishing, inshore and north) were introduced from the “top 10” suggesting that whilst more information was exchanged in the reduced crew size, the type of information exchanges remained operationally relevant in line with current ways of working (as with the full crew size co-location configuration). </w:t>
      </w:r>
    </w:p>
    <w:p w14:paraId="1BFE8D5A" w14:textId="77777777" w:rsidR="00CC7897" w:rsidRPr="00C123A8" w:rsidRDefault="00CC7897" w:rsidP="00CC7897">
      <w:pPr>
        <w:tabs>
          <w:tab w:val="left" w:pos="3315"/>
        </w:tabs>
        <w:rPr>
          <w:rFonts w:ascii="Times New Roman" w:hAnsi="Times New Roman" w:cs="Times New Roman"/>
          <w:sz w:val="24"/>
          <w:szCs w:val="24"/>
        </w:rPr>
      </w:pPr>
    </w:p>
    <w:p w14:paraId="0F8169A0" w14:textId="77777777" w:rsidR="00CC7897" w:rsidRPr="00C123A8" w:rsidRDefault="00CC7897" w:rsidP="00CC7897">
      <w:pPr>
        <w:tabs>
          <w:tab w:val="left" w:pos="3315"/>
        </w:tabs>
        <w:rPr>
          <w:rFonts w:ascii="Times New Roman" w:hAnsi="Times New Roman" w:cs="Times New Roman"/>
          <w:sz w:val="24"/>
          <w:szCs w:val="24"/>
        </w:rPr>
      </w:pPr>
    </w:p>
    <w:p w14:paraId="72BDCDE1" w14:textId="77777777" w:rsidR="00CC7897" w:rsidRPr="00C123A8" w:rsidRDefault="00CC7897" w:rsidP="00CC7897">
      <w:pPr>
        <w:tabs>
          <w:tab w:val="left" w:pos="3315"/>
        </w:tabs>
        <w:rPr>
          <w:rFonts w:ascii="Times New Roman" w:hAnsi="Times New Roman" w:cs="Times New Roman"/>
          <w:sz w:val="24"/>
          <w:szCs w:val="24"/>
        </w:rPr>
      </w:pPr>
    </w:p>
    <w:p w14:paraId="769017C3" w14:textId="77777777" w:rsidR="00CC7897" w:rsidRPr="00C123A8" w:rsidRDefault="00CC7897" w:rsidP="00CC7897">
      <w:pPr>
        <w:tabs>
          <w:tab w:val="left" w:pos="3315"/>
        </w:tabs>
        <w:rPr>
          <w:rFonts w:ascii="Times New Roman" w:hAnsi="Times New Roman" w:cs="Times New Roman"/>
          <w:sz w:val="24"/>
          <w:szCs w:val="24"/>
        </w:rPr>
      </w:pPr>
    </w:p>
    <w:p w14:paraId="10EC8AC1" w14:textId="77777777" w:rsidR="00CC7897" w:rsidRPr="00C123A8" w:rsidRDefault="00CC7897" w:rsidP="00CC7897">
      <w:pPr>
        <w:tabs>
          <w:tab w:val="left" w:pos="3315"/>
        </w:tabs>
        <w:rPr>
          <w:rFonts w:ascii="Times New Roman" w:hAnsi="Times New Roman" w:cs="Times New Roman"/>
          <w:sz w:val="24"/>
          <w:szCs w:val="24"/>
        </w:rPr>
      </w:pPr>
    </w:p>
    <w:p w14:paraId="5D93CBC7" w14:textId="77777777" w:rsidR="00CC7897" w:rsidRPr="00C123A8" w:rsidRDefault="00CC7897" w:rsidP="00CC7897">
      <w:pPr>
        <w:tabs>
          <w:tab w:val="left" w:pos="3315"/>
        </w:tabs>
        <w:rPr>
          <w:rFonts w:ascii="Times New Roman" w:hAnsi="Times New Roman" w:cs="Times New Roman"/>
          <w:sz w:val="24"/>
          <w:szCs w:val="24"/>
        </w:rPr>
      </w:pPr>
    </w:p>
    <w:p w14:paraId="09FD7DF1" w14:textId="77777777" w:rsidR="00CC7897" w:rsidRPr="00C123A8" w:rsidRDefault="00CC7897" w:rsidP="00CC7897">
      <w:pPr>
        <w:tabs>
          <w:tab w:val="left" w:pos="3315"/>
        </w:tabs>
        <w:rPr>
          <w:rFonts w:ascii="Times New Roman" w:hAnsi="Times New Roman" w:cs="Times New Roman"/>
          <w:sz w:val="24"/>
          <w:szCs w:val="24"/>
        </w:rPr>
        <w:sectPr w:rsidR="00CC7897" w:rsidRPr="00C123A8" w:rsidSect="00CC7897">
          <w:pgSz w:w="11906" w:h="16838"/>
          <w:pgMar w:top="1440" w:right="1440" w:bottom="1440" w:left="1440" w:header="709" w:footer="709" w:gutter="0"/>
          <w:cols w:space="708"/>
          <w:docGrid w:linePitch="360"/>
        </w:sectPr>
      </w:pPr>
    </w:p>
    <w:p w14:paraId="5CD54890" w14:textId="77777777" w:rsidR="00CC7897" w:rsidRPr="00C123A8" w:rsidRDefault="007B014B" w:rsidP="00CC7897">
      <w:pPr>
        <w:rPr>
          <w:rFonts w:ascii="Times New Roman" w:eastAsiaTheme="minorHAnsi" w:hAnsi="Times New Roman" w:cs="Times New Roman"/>
          <w:sz w:val="24"/>
          <w:szCs w:val="24"/>
          <w:lang w:eastAsia="en-US"/>
        </w:rPr>
      </w:pPr>
      <w:r w:rsidRPr="00C123A8">
        <w:rPr>
          <w:rFonts w:ascii="Times New Roman" w:eastAsiaTheme="minorHAnsi" w:hAnsi="Times New Roman" w:cs="Times New Roman"/>
          <w:sz w:val="24"/>
          <w:szCs w:val="24"/>
          <w:lang w:eastAsia="en-US"/>
        </w:rPr>
        <w:t>Table 6</w:t>
      </w:r>
      <w:r w:rsidR="00550D3A" w:rsidRPr="00C123A8">
        <w:rPr>
          <w:rFonts w:ascii="Times New Roman" w:eastAsiaTheme="minorHAnsi" w:hAnsi="Times New Roman" w:cs="Times New Roman"/>
          <w:sz w:val="24"/>
          <w:szCs w:val="24"/>
          <w:lang w:eastAsia="en-US"/>
        </w:rPr>
        <w:t xml:space="preserve">. </w:t>
      </w:r>
      <w:r w:rsidRPr="00C123A8">
        <w:rPr>
          <w:rFonts w:ascii="Times New Roman" w:eastAsiaTheme="minorHAnsi" w:hAnsi="Times New Roman" w:cs="Times New Roman"/>
          <w:sz w:val="24"/>
          <w:szCs w:val="24"/>
          <w:lang w:eastAsia="en-US"/>
        </w:rPr>
        <w:t>Global information network metrics for RTPD, INSO, and DT low and high demand scenarios in baseline co-location and reduced crew size configuration</w:t>
      </w:r>
    </w:p>
    <w:tbl>
      <w:tblPr>
        <w:tblStyle w:val="PlainTable211"/>
        <w:tblpPr w:leftFromText="181" w:rightFromText="181" w:vertAnchor="text" w:horzAnchor="margin" w:tblpY="126"/>
        <w:tblW w:w="12868" w:type="dxa"/>
        <w:tblLook w:val="04A0" w:firstRow="1" w:lastRow="0" w:firstColumn="1" w:lastColumn="0" w:noHBand="0" w:noVBand="1"/>
      </w:tblPr>
      <w:tblGrid>
        <w:gridCol w:w="1043"/>
        <w:gridCol w:w="647"/>
        <w:gridCol w:w="702"/>
        <w:gridCol w:w="590"/>
        <w:gridCol w:w="564"/>
        <w:gridCol w:w="589"/>
        <w:gridCol w:w="716"/>
        <w:gridCol w:w="703"/>
        <w:gridCol w:w="604"/>
        <w:gridCol w:w="664"/>
        <w:gridCol w:w="702"/>
        <w:gridCol w:w="614"/>
        <w:gridCol w:w="651"/>
        <w:gridCol w:w="703"/>
        <w:gridCol w:w="564"/>
        <w:gridCol w:w="704"/>
        <w:gridCol w:w="703"/>
        <w:gridCol w:w="639"/>
        <w:gridCol w:w="766"/>
      </w:tblGrid>
      <w:tr w:rsidR="00CC7897" w:rsidRPr="00C123A8" w14:paraId="68E6EF39" w14:textId="77777777" w:rsidTr="00550D3A">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043" w:type="dxa"/>
          </w:tcPr>
          <w:p w14:paraId="7D4D971F" w14:textId="77777777" w:rsidR="00CC7897" w:rsidRPr="00C123A8" w:rsidRDefault="00CC7897" w:rsidP="00CC7897">
            <w:pPr>
              <w:rPr>
                <w:rFonts w:asciiTheme="majorBidi" w:eastAsiaTheme="minorHAnsi" w:hAnsiTheme="majorBidi" w:cstheme="majorBidi"/>
                <w:b w:val="0"/>
                <w:bCs w:val="0"/>
                <w:sz w:val="16"/>
                <w:szCs w:val="16"/>
                <w:lang w:eastAsia="en-US"/>
              </w:rPr>
            </w:pPr>
          </w:p>
        </w:tc>
        <w:tc>
          <w:tcPr>
            <w:tcW w:w="3808" w:type="dxa"/>
            <w:gridSpan w:val="6"/>
          </w:tcPr>
          <w:p w14:paraId="24AB8629"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b w:val="0"/>
                <w:bCs w:val="0"/>
                <w:sz w:val="16"/>
                <w:szCs w:val="16"/>
                <w:lang w:eastAsia="en-US"/>
              </w:rPr>
            </w:pPr>
            <w:r w:rsidRPr="00C123A8">
              <w:rPr>
                <w:rFonts w:asciiTheme="majorBidi" w:eastAsiaTheme="minorHAnsi" w:hAnsiTheme="majorBidi" w:cstheme="majorBidi"/>
                <w:b w:val="0"/>
                <w:bCs w:val="0"/>
                <w:sz w:val="16"/>
                <w:szCs w:val="16"/>
                <w:lang w:eastAsia="en-US"/>
              </w:rPr>
              <w:t xml:space="preserve">RTPD </w:t>
            </w:r>
          </w:p>
        </w:tc>
        <w:tc>
          <w:tcPr>
            <w:tcW w:w="3938" w:type="dxa"/>
            <w:gridSpan w:val="6"/>
          </w:tcPr>
          <w:p w14:paraId="63469D26"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b w:val="0"/>
                <w:bCs w:val="0"/>
                <w:sz w:val="16"/>
                <w:szCs w:val="16"/>
                <w:lang w:eastAsia="en-US"/>
              </w:rPr>
            </w:pPr>
            <w:r w:rsidRPr="00C123A8">
              <w:rPr>
                <w:rFonts w:asciiTheme="majorBidi" w:eastAsiaTheme="minorHAnsi" w:hAnsiTheme="majorBidi" w:cstheme="majorBidi"/>
                <w:b w:val="0"/>
                <w:bCs w:val="0"/>
                <w:sz w:val="16"/>
                <w:szCs w:val="16"/>
                <w:lang w:eastAsia="en-US"/>
              </w:rPr>
              <w:t>INSO</w:t>
            </w:r>
          </w:p>
        </w:tc>
        <w:tc>
          <w:tcPr>
            <w:tcW w:w="4079" w:type="dxa"/>
            <w:gridSpan w:val="6"/>
          </w:tcPr>
          <w:p w14:paraId="270794DF" w14:textId="77777777" w:rsidR="00CC7897" w:rsidRPr="00C123A8" w:rsidRDefault="00CC7897" w:rsidP="00CC7897">
            <w:pP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b w:val="0"/>
                <w:bCs w:val="0"/>
                <w:sz w:val="16"/>
                <w:szCs w:val="16"/>
                <w:lang w:eastAsia="en-US"/>
              </w:rPr>
            </w:pPr>
            <w:r w:rsidRPr="00C123A8">
              <w:rPr>
                <w:rFonts w:asciiTheme="majorBidi" w:eastAsiaTheme="minorHAnsi" w:hAnsiTheme="majorBidi" w:cstheme="majorBidi"/>
                <w:b w:val="0"/>
                <w:bCs w:val="0"/>
                <w:sz w:val="16"/>
                <w:szCs w:val="16"/>
                <w:lang w:eastAsia="en-US"/>
              </w:rPr>
              <w:t>DT</w:t>
            </w:r>
          </w:p>
        </w:tc>
      </w:tr>
      <w:tr w:rsidR="00CC7897" w:rsidRPr="00C123A8" w14:paraId="6013EC75" w14:textId="77777777" w:rsidTr="00550D3A">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043" w:type="dxa"/>
          </w:tcPr>
          <w:p w14:paraId="7E745118" w14:textId="77777777" w:rsidR="00CC7897" w:rsidRPr="00C123A8" w:rsidRDefault="00CC7897" w:rsidP="00CC7897">
            <w:pPr>
              <w:rPr>
                <w:rFonts w:asciiTheme="majorBidi" w:eastAsiaTheme="minorHAnsi" w:hAnsiTheme="majorBidi" w:cstheme="majorBidi"/>
                <w:b w:val="0"/>
                <w:bCs w:val="0"/>
                <w:sz w:val="16"/>
                <w:szCs w:val="16"/>
                <w:lang w:eastAsia="en-US"/>
              </w:rPr>
            </w:pPr>
          </w:p>
        </w:tc>
        <w:tc>
          <w:tcPr>
            <w:tcW w:w="1349" w:type="dxa"/>
            <w:gridSpan w:val="2"/>
          </w:tcPr>
          <w:p w14:paraId="4F57FB6E"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Baseline</w:t>
            </w:r>
          </w:p>
        </w:tc>
        <w:tc>
          <w:tcPr>
            <w:tcW w:w="1154" w:type="dxa"/>
            <w:gridSpan w:val="2"/>
          </w:tcPr>
          <w:p w14:paraId="7D559295"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Co-location</w:t>
            </w:r>
          </w:p>
        </w:tc>
        <w:tc>
          <w:tcPr>
            <w:tcW w:w="1305" w:type="dxa"/>
            <w:gridSpan w:val="2"/>
          </w:tcPr>
          <w:p w14:paraId="56E56659"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Reduced</w:t>
            </w:r>
          </w:p>
        </w:tc>
        <w:tc>
          <w:tcPr>
            <w:tcW w:w="1307" w:type="dxa"/>
            <w:gridSpan w:val="2"/>
          </w:tcPr>
          <w:p w14:paraId="399446DD"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Baseline</w:t>
            </w:r>
          </w:p>
        </w:tc>
        <w:tc>
          <w:tcPr>
            <w:tcW w:w="1366" w:type="dxa"/>
            <w:gridSpan w:val="2"/>
          </w:tcPr>
          <w:p w14:paraId="086F60A8"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Co-location</w:t>
            </w:r>
          </w:p>
        </w:tc>
        <w:tc>
          <w:tcPr>
            <w:tcW w:w="1265" w:type="dxa"/>
            <w:gridSpan w:val="2"/>
          </w:tcPr>
          <w:p w14:paraId="33DBD4BD"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Reduced</w:t>
            </w:r>
          </w:p>
        </w:tc>
        <w:tc>
          <w:tcPr>
            <w:tcW w:w="1267" w:type="dxa"/>
            <w:gridSpan w:val="2"/>
          </w:tcPr>
          <w:p w14:paraId="137D29FC"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Baseline</w:t>
            </w:r>
          </w:p>
        </w:tc>
        <w:tc>
          <w:tcPr>
            <w:tcW w:w="1407" w:type="dxa"/>
            <w:gridSpan w:val="2"/>
          </w:tcPr>
          <w:p w14:paraId="43C05B6C"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Co-location</w:t>
            </w:r>
          </w:p>
        </w:tc>
        <w:tc>
          <w:tcPr>
            <w:tcW w:w="1405" w:type="dxa"/>
            <w:gridSpan w:val="2"/>
          </w:tcPr>
          <w:p w14:paraId="458024E3"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Reduced</w:t>
            </w:r>
          </w:p>
        </w:tc>
      </w:tr>
      <w:tr w:rsidR="00CC7897" w:rsidRPr="00C123A8" w14:paraId="63A44660" w14:textId="77777777" w:rsidTr="00550D3A">
        <w:trPr>
          <w:trHeight w:val="234"/>
        </w:trPr>
        <w:tc>
          <w:tcPr>
            <w:cnfStyle w:val="001000000000" w:firstRow="0" w:lastRow="0" w:firstColumn="1" w:lastColumn="0" w:oddVBand="0" w:evenVBand="0" w:oddHBand="0" w:evenHBand="0" w:firstRowFirstColumn="0" w:firstRowLastColumn="0" w:lastRowFirstColumn="0" w:lastRowLastColumn="0"/>
            <w:tcW w:w="1043" w:type="dxa"/>
          </w:tcPr>
          <w:p w14:paraId="77633618" w14:textId="77777777" w:rsidR="00CC7897" w:rsidRPr="00C123A8" w:rsidRDefault="00CC7897" w:rsidP="00CC7897">
            <w:pPr>
              <w:rPr>
                <w:rFonts w:asciiTheme="majorBidi" w:eastAsiaTheme="minorHAnsi" w:hAnsiTheme="majorBidi" w:cstheme="majorBidi"/>
                <w:b w:val="0"/>
                <w:bCs w:val="0"/>
                <w:sz w:val="16"/>
                <w:szCs w:val="16"/>
                <w:lang w:eastAsia="en-US"/>
              </w:rPr>
            </w:pPr>
          </w:p>
        </w:tc>
        <w:tc>
          <w:tcPr>
            <w:tcW w:w="647" w:type="dxa"/>
          </w:tcPr>
          <w:p w14:paraId="341F1EA5"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Low</w:t>
            </w:r>
          </w:p>
        </w:tc>
        <w:tc>
          <w:tcPr>
            <w:tcW w:w="702" w:type="dxa"/>
          </w:tcPr>
          <w:p w14:paraId="28E77762"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High</w:t>
            </w:r>
          </w:p>
        </w:tc>
        <w:tc>
          <w:tcPr>
            <w:tcW w:w="590" w:type="dxa"/>
          </w:tcPr>
          <w:p w14:paraId="52DBC377"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Low</w:t>
            </w:r>
          </w:p>
        </w:tc>
        <w:tc>
          <w:tcPr>
            <w:tcW w:w="564" w:type="dxa"/>
          </w:tcPr>
          <w:p w14:paraId="53E69667"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High</w:t>
            </w:r>
          </w:p>
        </w:tc>
        <w:tc>
          <w:tcPr>
            <w:tcW w:w="589" w:type="dxa"/>
          </w:tcPr>
          <w:p w14:paraId="5024D604"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Low</w:t>
            </w:r>
          </w:p>
        </w:tc>
        <w:tc>
          <w:tcPr>
            <w:tcW w:w="716" w:type="dxa"/>
          </w:tcPr>
          <w:p w14:paraId="3033472C"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High</w:t>
            </w:r>
          </w:p>
        </w:tc>
        <w:tc>
          <w:tcPr>
            <w:tcW w:w="703" w:type="dxa"/>
          </w:tcPr>
          <w:p w14:paraId="3A3E3628"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Low</w:t>
            </w:r>
          </w:p>
        </w:tc>
        <w:tc>
          <w:tcPr>
            <w:tcW w:w="604" w:type="dxa"/>
          </w:tcPr>
          <w:p w14:paraId="7FB067D5"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High</w:t>
            </w:r>
          </w:p>
        </w:tc>
        <w:tc>
          <w:tcPr>
            <w:tcW w:w="664" w:type="dxa"/>
          </w:tcPr>
          <w:p w14:paraId="2D8C4546"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Low</w:t>
            </w:r>
          </w:p>
        </w:tc>
        <w:tc>
          <w:tcPr>
            <w:tcW w:w="702" w:type="dxa"/>
          </w:tcPr>
          <w:p w14:paraId="794A61AC"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High</w:t>
            </w:r>
          </w:p>
        </w:tc>
        <w:tc>
          <w:tcPr>
            <w:tcW w:w="614" w:type="dxa"/>
          </w:tcPr>
          <w:p w14:paraId="3591FC1F"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Low</w:t>
            </w:r>
          </w:p>
        </w:tc>
        <w:tc>
          <w:tcPr>
            <w:tcW w:w="651" w:type="dxa"/>
          </w:tcPr>
          <w:p w14:paraId="3C81F5D2"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High</w:t>
            </w:r>
          </w:p>
        </w:tc>
        <w:tc>
          <w:tcPr>
            <w:tcW w:w="703" w:type="dxa"/>
          </w:tcPr>
          <w:p w14:paraId="60C05AD8"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Low</w:t>
            </w:r>
          </w:p>
        </w:tc>
        <w:tc>
          <w:tcPr>
            <w:tcW w:w="564" w:type="dxa"/>
          </w:tcPr>
          <w:p w14:paraId="4E69FD57"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High</w:t>
            </w:r>
          </w:p>
        </w:tc>
        <w:tc>
          <w:tcPr>
            <w:tcW w:w="704" w:type="dxa"/>
          </w:tcPr>
          <w:p w14:paraId="5328C985"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Low</w:t>
            </w:r>
          </w:p>
        </w:tc>
        <w:tc>
          <w:tcPr>
            <w:tcW w:w="703" w:type="dxa"/>
          </w:tcPr>
          <w:p w14:paraId="5EC7E821"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High</w:t>
            </w:r>
          </w:p>
        </w:tc>
        <w:tc>
          <w:tcPr>
            <w:tcW w:w="639" w:type="dxa"/>
          </w:tcPr>
          <w:p w14:paraId="36211AA6"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Low</w:t>
            </w:r>
          </w:p>
        </w:tc>
        <w:tc>
          <w:tcPr>
            <w:tcW w:w="766" w:type="dxa"/>
          </w:tcPr>
          <w:p w14:paraId="2F0811EC"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High</w:t>
            </w:r>
          </w:p>
        </w:tc>
      </w:tr>
      <w:tr w:rsidR="00CC7897" w:rsidRPr="00C123A8" w14:paraId="2D754E87" w14:textId="77777777" w:rsidTr="00550D3A">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1043" w:type="dxa"/>
          </w:tcPr>
          <w:p w14:paraId="302CC132" w14:textId="77777777" w:rsidR="00CC7897" w:rsidRPr="00C123A8" w:rsidRDefault="00CC7897" w:rsidP="00CC7897">
            <w:pPr>
              <w:tabs>
                <w:tab w:val="left" w:pos="3315"/>
              </w:tabs>
              <w:rPr>
                <w:rFonts w:asciiTheme="majorBidi" w:eastAsiaTheme="minorHAnsi" w:hAnsiTheme="majorBidi" w:cstheme="majorBidi"/>
                <w:b w:val="0"/>
                <w:bCs w:val="0"/>
                <w:sz w:val="16"/>
                <w:szCs w:val="16"/>
                <w:lang w:eastAsia="en-US"/>
              </w:rPr>
            </w:pPr>
            <w:r w:rsidRPr="00C123A8">
              <w:rPr>
                <w:rFonts w:asciiTheme="majorBidi" w:eastAsiaTheme="minorHAnsi" w:hAnsiTheme="majorBidi" w:cstheme="majorBidi"/>
                <w:b w:val="0"/>
                <w:bCs w:val="0"/>
                <w:sz w:val="16"/>
                <w:szCs w:val="16"/>
                <w:lang w:eastAsia="en-US"/>
              </w:rPr>
              <w:t>Nodes</w:t>
            </w:r>
          </w:p>
        </w:tc>
        <w:tc>
          <w:tcPr>
            <w:tcW w:w="647" w:type="dxa"/>
          </w:tcPr>
          <w:p w14:paraId="3FFC595B"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40</w:t>
            </w:r>
          </w:p>
        </w:tc>
        <w:tc>
          <w:tcPr>
            <w:tcW w:w="702" w:type="dxa"/>
          </w:tcPr>
          <w:p w14:paraId="4EFCC8C1"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45</w:t>
            </w:r>
          </w:p>
        </w:tc>
        <w:tc>
          <w:tcPr>
            <w:tcW w:w="590" w:type="dxa"/>
          </w:tcPr>
          <w:p w14:paraId="52AE8601"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45</w:t>
            </w:r>
          </w:p>
        </w:tc>
        <w:tc>
          <w:tcPr>
            <w:tcW w:w="564" w:type="dxa"/>
          </w:tcPr>
          <w:p w14:paraId="0C57B1CD"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55</w:t>
            </w:r>
          </w:p>
        </w:tc>
        <w:tc>
          <w:tcPr>
            <w:tcW w:w="589" w:type="dxa"/>
          </w:tcPr>
          <w:p w14:paraId="1B4CCC5B"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47</w:t>
            </w:r>
          </w:p>
        </w:tc>
        <w:tc>
          <w:tcPr>
            <w:tcW w:w="716" w:type="dxa"/>
          </w:tcPr>
          <w:p w14:paraId="6C489274"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53</w:t>
            </w:r>
          </w:p>
        </w:tc>
        <w:tc>
          <w:tcPr>
            <w:tcW w:w="703" w:type="dxa"/>
          </w:tcPr>
          <w:p w14:paraId="37274C59"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39</w:t>
            </w:r>
          </w:p>
        </w:tc>
        <w:tc>
          <w:tcPr>
            <w:tcW w:w="604" w:type="dxa"/>
          </w:tcPr>
          <w:p w14:paraId="79A8D4D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46</w:t>
            </w:r>
          </w:p>
        </w:tc>
        <w:tc>
          <w:tcPr>
            <w:tcW w:w="664" w:type="dxa"/>
          </w:tcPr>
          <w:p w14:paraId="5CFAF6A7"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58</w:t>
            </w:r>
          </w:p>
        </w:tc>
        <w:tc>
          <w:tcPr>
            <w:tcW w:w="702" w:type="dxa"/>
          </w:tcPr>
          <w:p w14:paraId="22D552E4"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66</w:t>
            </w:r>
          </w:p>
        </w:tc>
        <w:tc>
          <w:tcPr>
            <w:tcW w:w="614" w:type="dxa"/>
          </w:tcPr>
          <w:p w14:paraId="6CD9AFB8"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59</w:t>
            </w:r>
          </w:p>
        </w:tc>
        <w:tc>
          <w:tcPr>
            <w:tcW w:w="651" w:type="dxa"/>
          </w:tcPr>
          <w:p w14:paraId="76371D34"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63</w:t>
            </w:r>
          </w:p>
        </w:tc>
        <w:tc>
          <w:tcPr>
            <w:tcW w:w="703" w:type="dxa"/>
          </w:tcPr>
          <w:p w14:paraId="3B683B5E"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46</w:t>
            </w:r>
          </w:p>
        </w:tc>
        <w:tc>
          <w:tcPr>
            <w:tcW w:w="564" w:type="dxa"/>
          </w:tcPr>
          <w:p w14:paraId="28BA5925"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57</w:t>
            </w:r>
          </w:p>
        </w:tc>
        <w:tc>
          <w:tcPr>
            <w:tcW w:w="704" w:type="dxa"/>
          </w:tcPr>
          <w:p w14:paraId="0FFAABA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52</w:t>
            </w:r>
          </w:p>
        </w:tc>
        <w:tc>
          <w:tcPr>
            <w:tcW w:w="703" w:type="dxa"/>
          </w:tcPr>
          <w:p w14:paraId="1E98A70D"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62</w:t>
            </w:r>
          </w:p>
        </w:tc>
        <w:tc>
          <w:tcPr>
            <w:tcW w:w="639" w:type="dxa"/>
          </w:tcPr>
          <w:p w14:paraId="614D4EB9"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61</w:t>
            </w:r>
          </w:p>
        </w:tc>
        <w:tc>
          <w:tcPr>
            <w:tcW w:w="766" w:type="dxa"/>
          </w:tcPr>
          <w:p w14:paraId="6DD20777"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59</w:t>
            </w:r>
          </w:p>
        </w:tc>
      </w:tr>
      <w:tr w:rsidR="00CC7897" w:rsidRPr="00C123A8" w14:paraId="6D161A6B" w14:textId="77777777" w:rsidTr="00550D3A">
        <w:trPr>
          <w:trHeight w:val="60"/>
        </w:trPr>
        <w:tc>
          <w:tcPr>
            <w:cnfStyle w:val="001000000000" w:firstRow="0" w:lastRow="0" w:firstColumn="1" w:lastColumn="0" w:oddVBand="0" w:evenVBand="0" w:oddHBand="0" w:evenHBand="0" w:firstRowFirstColumn="0" w:firstRowLastColumn="0" w:lastRowFirstColumn="0" w:lastRowLastColumn="0"/>
            <w:tcW w:w="1043" w:type="dxa"/>
          </w:tcPr>
          <w:p w14:paraId="085252E9" w14:textId="77777777" w:rsidR="00CC7897" w:rsidRPr="00C123A8" w:rsidRDefault="00CC7897" w:rsidP="00CC7897">
            <w:pPr>
              <w:tabs>
                <w:tab w:val="left" w:pos="3315"/>
              </w:tabs>
              <w:rPr>
                <w:rFonts w:asciiTheme="majorBidi" w:eastAsiaTheme="minorHAnsi" w:hAnsiTheme="majorBidi" w:cstheme="majorBidi"/>
                <w:b w:val="0"/>
                <w:bCs w:val="0"/>
                <w:sz w:val="16"/>
                <w:szCs w:val="16"/>
                <w:lang w:eastAsia="en-US"/>
              </w:rPr>
            </w:pPr>
            <w:r w:rsidRPr="00C123A8">
              <w:rPr>
                <w:rFonts w:asciiTheme="majorBidi" w:eastAsiaTheme="minorHAnsi" w:hAnsiTheme="majorBidi" w:cstheme="majorBidi"/>
                <w:b w:val="0"/>
                <w:bCs w:val="0"/>
                <w:sz w:val="16"/>
                <w:szCs w:val="16"/>
                <w:lang w:eastAsia="en-US"/>
              </w:rPr>
              <w:t>Edges</w:t>
            </w:r>
          </w:p>
        </w:tc>
        <w:tc>
          <w:tcPr>
            <w:tcW w:w="647" w:type="dxa"/>
          </w:tcPr>
          <w:p w14:paraId="59435B28"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340</w:t>
            </w:r>
          </w:p>
        </w:tc>
        <w:tc>
          <w:tcPr>
            <w:tcW w:w="702" w:type="dxa"/>
          </w:tcPr>
          <w:p w14:paraId="080CF550"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502</w:t>
            </w:r>
          </w:p>
        </w:tc>
        <w:tc>
          <w:tcPr>
            <w:tcW w:w="590" w:type="dxa"/>
          </w:tcPr>
          <w:p w14:paraId="742BA120"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526</w:t>
            </w:r>
          </w:p>
        </w:tc>
        <w:tc>
          <w:tcPr>
            <w:tcW w:w="564" w:type="dxa"/>
          </w:tcPr>
          <w:p w14:paraId="48D14920"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788</w:t>
            </w:r>
          </w:p>
        </w:tc>
        <w:tc>
          <w:tcPr>
            <w:tcW w:w="589" w:type="dxa"/>
          </w:tcPr>
          <w:p w14:paraId="1FEF3E3F"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508</w:t>
            </w:r>
          </w:p>
        </w:tc>
        <w:tc>
          <w:tcPr>
            <w:tcW w:w="716" w:type="dxa"/>
          </w:tcPr>
          <w:p w14:paraId="3833C6C3"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770</w:t>
            </w:r>
          </w:p>
        </w:tc>
        <w:tc>
          <w:tcPr>
            <w:tcW w:w="703" w:type="dxa"/>
          </w:tcPr>
          <w:p w14:paraId="355CF272"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418</w:t>
            </w:r>
          </w:p>
        </w:tc>
        <w:tc>
          <w:tcPr>
            <w:tcW w:w="604" w:type="dxa"/>
          </w:tcPr>
          <w:p w14:paraId="49CDBD74"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518</w:t>
            </w:r>
          </w:p>
        </w:tc>
        <w:tc>
          <w:tcPr>
            <w:tcW w:w="664" w:type="dxa"/>
          </w:tcPr>
          <w:p w14:paraId="74E9F443"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986</w:t>
            </w:r>
          </w:p>
        </w:tc>
        <w:tc>
          <w:tcPr>
            <w:tcW w:w="702" w:type="dxa"/>
          </w:tcPr>
          <w:p w14:paraId="4E4CA879"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1322</w:t>
            </w:r>
          </w:p>
        </w:tc>
        <w:tc>
          <w:tcPr>
            <w:tcW w:w="614" w:type="dxa"/>
          </w:tcPr>
          <w:p w14:paraId="6DE806CA"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1110</w:t>
            </w:r>
          </w:p>
        </w:tc>
        <w:tc>
          <w:tcPr>
            <w:tcW w:w="651" w:type="dxa"/>
          </w:tcPr>
          <w:p w14:paraId="7959759B"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1108</w:t>
            </w:r>
          </w:p>
        </w:tc>
        <w:tc>
          <w:tcPr>
            <w:tcW w:w="703" w:type="dxa"/>
          </w:tcPr>
          <w:p w14:paraId="7801AFD2"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644</w:t>
            </w:r>
          </w:p>
        </w:tc>
        <w:tc>
          <w:tcPr>
            <w:tcW w:w="564" w:type="dxa"/>
          </w:tcPr>
          <w:p w14:paraId="73C2F682"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920</w:t>
            </w:r>
          </w:p>
        </w:tc>
        <w:tc>
          <w:tcPr>
            <w:tcW w:w="704" w:type="dxa"/>
          </w:tcPr>
          <w:p w14:paraId="1977D6BC"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998</w:t>
            </w:r>
          </w:p>
        </w:tc>
        <w:tc>
          <w:tcPr>
            <w:tcW w:w="703" w:type="dxa"/>
          </w:tcPr>
          <w:p w14:paraId="2575A75E"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998</w:t>
            </w:r>
          </w:p>
        </w:tc>
        <w:tc>
          <w:tcPr>
            <w:tcW w:w="639" w:type="dxa"/>
          </w:tcPr>
          <w:p w14:paraId="2DA2760D"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992</w:t>
            </w:r>
          </w:p>
        </w:tc>
        <w:tc>
          <w:tcPr>
            <w:tcW w:w="766" w:type="dxa"/>
          </w:tcPr>
          <w:p w14:paraId="4C978D57"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1104</w:t>
            </w:r>
          </w:p>
        </w:tc>
      </w:tr>
      <w:tr w:rsidR="00CC7897" w:rsidRPr="00C123A8" w14:paraId="7C17F7D5" w14:textId="77777777" w:rsidTr="00550D3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43" w:type="dxa"/>
          </w:tcPr>
          <w:p w14:paraId="04007695" w14:textId="77777777" w:rsidR="00CC7897" w:rsidRPr="00C123A8" w:rsidRDefault="00CC7897" w:rsidP="00CC7897">
            <w:pPr>
              <w:tabs>
                <w:tab w:val="left" w:pos="3315"/>
              </w:tabs>
              <w:rPr>
                <w:rFonts w:asciiTheme="majorBidi" w:eastAsiaTheme="minorHAnsi" w:hAnsiTheme="majorBidi" w:cstheme="majorBidi"/>
                <w:b w:val="0"/>
                <w:bCs w:val="0"/>
                <w:sz w:val="16"/>
                <w:szCs w:val="16"/>
                <w:lang w:eastAsia="en-US"/>
              </w:rPr>
            </w:pPr>
            <w:r w:rsidRPr="00C123A8">
              <w:rPr>
                <w:rFonts w:asciiTheme="majorBidi" w:eastAsiaTheme="minorHAnsi" w:hAnsiTheme="majorBidi" w:cstheme="majorBidi"/>
                <w:b w:val="0"/>
                <w:bCs w:val="0"/>
                <w:sz w:val="16"/>
                <w:szCs w:val="16"/>
                <w:lang w:eastAsia="en-US"/>
              </w:rPr>
              <w:t>Density</w:t>
            </w:r>
          </w:p>
        </w:tc>
        <w:tc>
          <w:tcPr>
            <w:tcW w:w="647" w:type="dxa"/>
          </w:tcPr>
          <w:p w14:paraId="20D1E169"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0.41</w:t>
            </w:r>
          </w:p>
        </w:tc>
        <w:tc>
          <w:tcPr>
            <w:tcW w:w="702" w:type="dxa"/>
          </w:tcPr>
          <w:p w14:paraId="2EC14439"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0.57</w:t>
            </w:r>
          </w:p>
        </w:tc>
        <w:tc>
          <w:tcPr>
            <w:tcW w:w="590" w:type="dxa"/>
          </w:tcPr>
          <w:p w14:paraId="476318B2"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0.57</w:t>
            </w:r>
          </w:p>
        </w:tc>
        <w:tc>
          <w:tcPr>
            <w:tcW w:w="564" w:type="dxa"/>
          </w:tcPr>
          <w:p w14:paraId="3FB74446"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0.81</w:t>
            </w:r>
          </w:p>
        </w:tc>
        <w:tc>
          <w:tcPr>
            <w:tcW w:w="589" w:type="dxa"/>
          </w:tcPr>
          <w:p w14:paraId="74C30293"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0.63</w:t>
            </w:r>
          </w:p>
        </w:tc>
        <w:tc>
          <w:tcPr>
            <w:tcW w:w="716" w:type="dxa"/>
          </w:tcPr>
          <w:p w14:paraId="7846B6BD"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0.81</w:t>
            </w:r>
          </w:p>
        </w:tc>
        <w:tc>
          <w:tcPr>
            <w:tcW w:w="703" w:type="dxa"/>
          </w:tcPr>
          <w:p w14:paraId="4BDD5BE2"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0.87</w:t>
            </w:r>
          </w:p>
        </w:tc>
        <w:tc>
          <w:tcPr>
            <w:tcW w:w="604" w:type="dxa"/>
          </w:tcPr>
          <w:p w14:paraId="061AC43F"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0.97</w:t>
            </w:r>
          </w:p>
        </w:tc>
        <w:tc>
          <w:tcPr>
            <w:tcW w:w="664" w:type="dxa"/>
          </w:tcPr>
          <w:p w14:paraId="4BE761E1"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0.90</w:t>
            </w:r>
          </w:p>
        </w:tc>
        <w:tc>
          <w:tcPr>
            <w:tcW w:w="702" w:type="dxa"/>
          </w:tcPr>
          <w:p w14:paraId="06A2C909"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0.69</w:t>
            </w:r>
          </w:p>
        </w:tc>
        <w:tc>
          <w:tcPr>
            <w:tcW w:w="614" w:type="dxa"/>
          </w:tcPr>
          <w:p w14:paraId="2E071F02"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1.04</w:t>
            </w:r>
          </w:p>
        </w:tc>
        <w:tc>
          <w:tcPr>
            <w:tcW w:w="651" w:type="dxa"/>
          </w:tcPr>
          <w:p w14:paraId="623D672B"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0.77</w:t>
            </w:r>
          </w:p>
        </w:tc>
        <w:tc>
          <w:tcPr>
            <w:tcW w:w="703" w:type="dxa"/>
          </w:tcPr>
          <w:p w14:paraId="68ABB57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0.95</w:t>
            </w:r>
          </w:p>
        </w:tc>
        <w:tc>
          <w:tcPr>
            <w:tcW w:w="564" w:type="dxa"/>
          </w:tcPr>
          <w:p w14:paraId="1E5E4039"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0.68</w:t>
            </w:r>
          </w:p>
        </w:tc>
        <w:tc>
          <w:tcPr>
            <w:tcW w:w="704" w:type="dxa"/>
          </w:tcPr>
          <w:p w14:paraId="20D28CF2"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1.11</w:t>
            </w:r>
          </w:p>
        </w:tc>
        <w:tc>
          <w:tcPr>
            <w:tcW w:w="703" w:type="dxa"/>
          </w:tcPr>
          <w:p w14:paraId="4875E945"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0.85</w:t>
            </w:r>
          </w:p>
        </w:tc>
        <w:tc>
          <w:tcPr>
            <w:tcW w:w="639" w:type="dxa"/>
          </w:tcPr>
          <w:p w14:paraId="6E82CF3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0.87</w:t>
            </w:r>
          </w:p>
        </w:tc>
        <w:tc>
          <w:tcPr>
            <w:tcW w:w="766" w:type="dxa"/>
          </w:tcPr>
          <w:p w14:paraId="2B552277"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1.15</w:t>
            </w:r>
          </w:p>
        </w:tc>
      </w:tr>
      <w:tr w:rsidR="00CC7897" w:rsidRPr="00C123A8" w14:paraId="050EA3DC" w14:textId="77777777" w:rsidTr="00550D3A">
        <w:trPr>
          <w:trHeight w:val="77"/>
        </w:trPr>
        <w:tc>
          <w:tcPr>
            <w:cnfStyle w:val="001000000000" w:firstRow="0" w:lastRow="0" w:firstColumn="1" w:lastColumn="0" w:oddVBand="0" w:evenVBand="0" w:oddHBand="0" w:evenHBand="0" w:firstRowFirstColumn="0" w:firstRowLastColumn="0" w:lastRowFirstColumn="0" w:lastRowLastColumn="0"/>
            <w:tcW w:w="1043" w:type="dxa"/>
          </w:tcPr>
          <w:p w14:paraId="3E8BA6F5" w14:textId="77777777" w:rsidR="00CC7897" w:rsidRPr="00C123A8" w:rsidRDefault="00CC7897" w:rsidP="00CC7897">
            <w:pPr>
              <w:tabs>
                <w:tab w:val="left" w:pos="3315"/>
              </w:tabs>
              <w:rPr>
                <w:rFonts w:asciiTheme="majorBidi" w:eastAsiaTheme="minorHAnsi" w:hAnsiTheme="majorBidi" w:cstheme="majorBidi"/>
                <w:b w:val="0"/>
                <w:bCs w:val="0"/>
                <w:sz w:val="16"/>
                <w:szCs w:val="16"/>
                <w:lang w:eastAsia="en-US"/>
              </w:rPr>
            </w:pPr>
            <w:r w:rsidRPr="00C123A8">
              <w:rPr>
                <w:rFonts w:asciiTheme="majorBidi" w:eastAsiaTheme="minorHAnsi" w:hAnsiTheme="majorBidi" w:cstheme="majorBidi"/>
                <w:b w:val="0"/>
                <w:bCs w:val="0"/>
                <w:sz w:val="16"/>
                <w:szCs w:val="16"/>
                <w:lang w:eastAsia="en-US"/>
              </w:rPr>
              <w:t>Cohesion</w:t>
            </w:r>
          </w:p>
        </w:tc>
        <w:tc>
          <w:tcPr>
            <w:tcW w:w="647" w:type="dxa"/>
          </w:tcPr>
          <w:p w14:paraId="0E90D328" w14:textId="77777777" w:rsidR="00CC7897" w:rsidRPr="00C123A8" w:rsidRDefault="00CC7897" w:rsidP="00CC7897">
            <w:pP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0.21</w:t>
            </w:r>
          </w:p>
        </w:tc>
        <w:tc>
          <w:tcPr>
            <w:tcW w:w="702" w:type="dxa"/>
          </w:tcPr>
          <w:p w14:paraId="65016A50"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0.25</w:t>
            </w:r>
          </w:p>
        </w:tc>
        <w:tc>
          <w:tcPr>
            <w:tcW w:w="590" w:type="dxa"/>
          </w:tcPr>
          <w:p w14:paraId="02587587"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0.27</w:t>
            </w:r>
          </w:p>
        </w:tc>
        <w:tc>
          <w:tcPr>
            <w:tcW w:w="564" w:type="dxa"/>
          </w:tcPr>
          <w:p w14:paraId="16A17631"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0.27</w:t>
            </w:r>
          </w:p>
        </w:tc>
        <w:tc>
          <w:tcPr>
            <w:tcW w:w="589" w:type="dxa"/>
          </w:tcPr>
          <w:p w14:paraId="4B3FE77B"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0.23</w:t>
            </w:r>
          </w:p>
        </w:tc>
        <w:tc>
          <w:tcPr>
            <w:tcW w:w="716" w:type="dxa"/>
          </w:tcPr>
          <w:p w14:paraId="6DA03492"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0.30</w:t>
            </w:r>
          </w:p>
        </w:tc>
        <w:tc>
          <w:tcPr>
            <w:tcW w:w="703" w:type="dxa"/>
          </w:tcPr>
          <w:p w14:paraId="360DAB8B"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0.28</w:t>
            </w:r>
          </w:p>
        </w:tc>
        <w:tc>
          <w:tcPr>
            <w:tcW w:w="604" w:type="dxa"/>
          </w:tcPr>
          <w:p w14:paraId="457AB98E"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0.25</w:t>
            </w:r>
          </w:p>
        </w:tc>
        <w:tc>
          <w:tcPr>
            <w:tcW w:w="664" w:type="dxa"/>
          </w:tcPr>
          <w:p w14:paraId="102D500F"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0.30</w:t>
            </w:r>
          </w:p>
        </w:tc>
        <w:tc>
          <w:tcPr>
            <w:tcW w:w="702" w:type="dxa"/>
          </w:tcPr>
          <w:p w14:paraId="35651043"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0.31</w:t>
            </w:r>
          </w:p>
        </w:tc>
        <w:tc>
          <w:tcPr>
            <w:tcW w:w="614" w:type="dxa"/>
          </w:tcPr>
          <w:p w14:paraId="012DB8C1"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0.32</w:t>
            </w:r>
          </w:p>
        </w:tc>
        <w:tc>
          <w:tcPr>
            <w:tcW w:w="651" w:type="dxa"/>
          </w:tcPr>
          <w:p w14:paraId="5215727E"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0.28</w:t>
            </w:r>
          </w:p>
        </w:tc>
        <w:tc>
          <w:tcPr>
            <w:tcW w:w="703" w:type="dxa"/>
          </w:tcPr>
          <w:p w14:paraId="1BD63653"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0.31</w:t>
            </w:r>
          </w:p>
        </w:tc>
        <w:tc>
          <w:tcPr>
            <w:tcW w:w="564" w:type="dxa"/>
          </w:tcPr>
          <w:p w14:paraId="03EED856"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0.28</w:t>
            </w:r>
          </w:p>
        </w:tc>
        <w:tc>
          <w:tcPr>
            <w:tcW w:w="704" w:type="dxa"/>
          </w:tcPr>
          <w:p w14:paraId="7CEE07F9"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0.37</w:t>
            </w:r>
          </w:p>
        </w:tc>
        <w:tc>
          <w:tcPr>
            <w:tcW w:w="703" w:type="dxa"/>
          </w:tcPr>
          <w:p w14:paraId="52B4C627"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0.26</w:t>
            </w:r>
          </w:p>
        </w:tc>
        <w:tc>
          <w:tcPr>
            <w:tcW w:w="639" w:type="dxa"/>
          </w:tcPr>
          <w:p w14:paraId="7C22B92E"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0.27</w:t>
            </w:r>
          </w:p>
        </w:tc>
        <w:tc>
          <w:tcPr>
            <w:tcW w:w="766" w:type="dxa"/>
          </w:tcPr>
          <w:p w14:paraId="5B2712F2" w14:textId="77777777" w:rsidR="00CC7897" w:rsidRPr="00C123A8" w:rsidRDefault="00CC7897" w:rsidP="00CC7897">
            <w:pPr>
              <w:tabs>
                <w:tab w:val="left" w:pos="3315"/>
              </w:tabs>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0.32</w:t>
            </w:r>
          </w:p>
        </w:tc>
      </w:tr>
      <w:tr w:rsidR="001F75C0" w:rsidRPr="00C123A8" w14:paraId="3460F32C" w14:textId="77777777" w:rsidTr="00550D3A">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043" w:type="dxa"/>
          </w:tcPr>
          <w:p w14:paraId="1DB0EF83" w14:textId="77777777" w:rsidR="00CC7897" w:rsidRPr="00C123A8" w:rsidRDefault="00CC7897" w:rsidP="00CC7897">
            <w:pPr>
              <w:tabs>
                <w:tab w:val="left" w:pos="3315"/>
              </w:tabs>
              <w:rPr>
                <w:rFonts w:asciiTheme="majorBidi" w:eastAsiaTheme="minorHAnsi" w:hAnsiTheme="majorBidi" w:cstheme="majorBidi"/>
                <w:b w:val="0"/>
                <w:bCs w:val="0"/>
                <w:sz w:val="16"/>
                <w:szCs w:val="16"/>
                <w:lang w:eastAsia="en-US"/>
              </w:rPr>
            </w:pPr>
            <w:r w:rsidRPr="00C123A8">
              <w:rPr>
                <w:rFonts w:asciiTheme="majorBidi" w:eastAsiaTheme="minorHAnsi" w:hAnsiTheme="majorBidi" w:cstheme="majorBidi"/>
                <w:b w:val="0"/>
                <w:bCs w:val="0"/>
                <w:sz w:val="16"/>
                <w:szCs w:val="16"/>
                <w:lang w:eastAsia="en-US"/>
              </w:rPr>
              <w:t>Total Interactions</w:t>
            </w:r>
          </w:p>
        </w:tc>
        <w:tc>
          <w:tcPr>
            <w:tcW w:w="647" w:type="dxa"/>
            <w:shd w:val="clear" w:color="auto" w:fill="000000" w:themeFill="text1"/>
          </w:tcPr>
          <w:p w14:paraId="27E13E19" w14:textId="77777777" w:rsidR="00CC7897" w:rsidRPr="00C123A8" w:rsidRDefault="00CC7897" w:rsidP="00CC7897">
            <w:pP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666</w:t>
            </w:r>
          </w:p>
        </w:tc>
        <w:tc>
          <w:tcPr>
            <w:tcW w:w="702" w:type="dxa"/>
            <w:shd w:val="clear" w:color="auto" w:fill="000000" w:themeFill="text1"/>
          </w:tcPr>
          <w:p w14:paraId="0717FFD4"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1196</w:t>
            </w:r>
          </w:p>
        </w:tc>
        <w:tc>
          <w:tcPr>
            <w:tcW w:w="590" w:type="dxa"/>
            <w:shd w:val="clear" w:color="auto" w:fill="000000" w:themeFill="text1"/>
          </w:tcPr>
          <w:p w14:paraId="3EBE2B14"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1756</w:t>
            </w:r>
          </w:p>
        </w:tc>
        <w:tc>
          <w:tcPr>
            <w:tcW w:w="564" w:type="dxa"/>
            <w:shd w:val="clear" w:color="auto" w:fill="000000" w:themeFill="text1"/>
          </w:tcPr>
          <w:p w14:paraId="2087678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2582</w:t>
            </w:r>
          </w:p>
        </w:tc>
        <w:tc>
          <w:tcPr>
            <w:tcW w:w="589" w:type="dxa"/>
            <w:shd w:val="clear" w:color="auto" w:fill="000000" w:themeFill="text1"/>
          </w:tcPr>
          <w:p w14:paraId="059C3211"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1364</w:t>
            </w:r>
          </w:p>
        </w:tc>
        <w:tc>
          <w:tcPr>
            <w:tcW w:w="716" w:type="dxa"/>
            <w:shd w:val="clear" w:color="auto" w:fill="000000" w:themeFill="text1"/>
          </w:tcPr>
          <w:p w14:paraId="54395F3C"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2220</w:t>
            </w:r>
          </w:p>
        </w:tc>
        <w:tc>
          <w:tcPr>
            <w:tcW w:w="703" w:type="dxa"/>
            <w:shd w:val="clear" w:color="auto" w:fill="000000" w:themeFill="text1"/>
          </w:tcPr>
          <w:p w14:paraId="38076F51"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1700</w:t>
            </w:r>
          </w:p>
        </w:tc>
        <w:tc>
          <w:tcPr>
            <w:tcW w:w="604" w:type="dxa"/>
            <w:shd w:val="clear" w:color="auto" w:fill="000000" w:themeFill="text1"/>
          </w:tcPr>
          <w:p w14:paraId="10464D32"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2812</w:t>
            </w:r>
          </w:p>
        </w:tc>
        <w:tc>
          <w:tcPr>
            <w:tcW w:w="664" w:type="dxa"/>
            <w:shd w:val="clear" w:color="auto" w:fill="000000" w:themeFill="text1"/>
          </w:tcPr>
          <w:p w14:paraId="740C37AD"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2966</w:t>
            </w:r>
          </w:p>
        </w:tc>
        <w:tc>
          <w:tcPr>
            <w:tcW w:w="702" w:type="dxa"/>
            <w:shd w:val="clear" w:color="auto" w:fill="000000" w:themeFill="text1"/>
          </w:tcPr>
          <w:p w14:paraId="13C0D0C0"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2974</w:t>
            </w:r>
          </w:p>
        </w:tc>
        <w:tc>
          <w:tcPr>
            <w:tcW w:w="614" w:type="dxa"/>
            <w:shd w:val="clear" w:color="auto" w:fill="000000" w:themeFill="text1"/>
          </w:tcPr>
          <w:p w14:paraId="6715149D"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3565</w:t>
            </w:r>
          </w:p>
        </w:tc>
        <w:tc>
          <w:tcPr>
            <w:tcW w:w="651" w:type="dxa"/>
            <w:shd w:val="clear" w:color="auto" w:fill="000000" w:themeFill="text1"/>
          </w:tcPr>
          <w:p w14:paraId="2EC4B416"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3016</w:t>
            </w:r>
          </w:p>
        </w:tc>
        <w:tc>
          <w:tcPr>
            <w:tcW w:w="703" w:type="dxa"/>
            <w:shd w:val="clear" w:color="auto" w:fill="000000" w:themeFill="text1"/>
          </w:tcPr>
          <w:p w14:paraId="4B3D7CCB"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2060</w:t>
            </w:r>
          </w:p>
        </w:tc>
        <w:tc>
          <w:tcPr>
            <w:tcW w:w="564" w:type="dxa"/>
            <w:shd w:val="clear" w:color="auto" w:fill="000000" w:themeFill="text1"/>
          </w:tcPr>
          <w:p w14:paraId="10E9588F"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2080</w:t>
            </w:r>
          </w:p>
        </w:tc>
        <w:tc>
          <w:tcPr>
            <w:tcW w:w="704" w:type="dxa"/>
            <w:shd w:val="clear" w:color="auto" w:fill="000000" w:themeFill="text1"/>
          </w:tcPr>
          <w:p w14:paraId="62F70D23"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2956</w:t>
            </w:r>
          </w:p>
        </w:tc>
        <w:tc>
          <w:tcPr>
            <w:tcW w:w="703" w:type="dxa"/>
            <w:shd w:val="clear" w:color="auto" w:fill="000000" w:themeFill="text1"/>
          </w:tcPr>
          <w:p w14:paraId="3ABFD17B"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3202</w:t>
            </w:r>
          </w:p>
        </w:tc>
        <w:tc>
          <w:tcPr>
            <w:tcW w:w="639" w:type="dxa"/>
            <w:shd w:val="clear" w:color="auto" w:fill="000000" w:themeFill="text1"/>
          </w:tcPr>
          <w:p w14:paraId="6BD42662"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3252</w:t>
            </w:r>
          </w:p>
        </w:tc>
        <w:tc>
          <w:tcPr>
            <w:tcW w:w="766" w:type="dxa"/>
            <w:shd w:val="clear" w:color="auto" w:fill="000000" w:themeFill="text1"/>
          </w:tcPr>
          <w:p w14:paraId="44D1817A" w14:textId="77777777" w:rsidR="00CC7897" w:rsidRPr="00C123A8" w:rsidRDefault="00CC7897" w:rsidP="00CC7897">
            <w:pPr>
              <w:tabs>
                <w:tab w:val="left" w:pos="3315"/>
              </w:tabs>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16"/>
                <w:szCs w:val="16"/>
                <w:lang w:eastAsia="en-US"/>
              </w:rPr>
            </w:pPr>
            <w:r w:rsidRPr="00C123A8">
              <w:rPr>
                <w:rFonts w:asciiTheme="majorBidi" w:eastAsiaTheme="minorHAnsi" w:hAnsiTheme="majorBidi" w:cstheme="majorBidi"/>
                <w:sz w:val="16"/>
                <w:szCs w:val="16"/>
                <w:lang w:eastAsia="en-US"/>
              </w:rPr>
              <w:t>4025</w:t>
            </w:r>
          </w:p>
        </w:tc>
      </w:tr>
    </w:tbl>
    <w:p w14:paraId="065DAE43" w14:textId="77777777" w:rsidR="00CC7897" w:rsidRPr="00C123A8" w:rsidRDefault="00CC7897" w:rsidP="00CC7897">
      <w:pPr>
        <w:tabs>
          <w:tab w:val="left" w:pos="3315"/>
        </w:tabs>
        <w:rPr>
          <w:rFonts w:ascii="Times New Roman" w:hAnsi="Times New Roman" w:cs="Times New Roman"/>
          <w:sz w:val="24"/>
          <w:szCs w:val="24"/>
        </w:rPr>
      </w:pPr>
    </w:p>
    <w:p w14:paraId="52F2FA8F" w14:textId="77777777" w:rsidR="00CC7897" w:rsidRPr="00C123A8" w:rsidRDefault="00CC7897" w:rsidP="00CC7897">
      <w:pPr>
        <w:tabs>
          <w:tab w:val="left" w:pos="3315"/>
        </w:tabs>
        <w:rPr>
          <w:rFonts w:ascii="Times New Roman" w:hAnsi="Times New Roman" w:cs="Times New Roman"/>
          <w:sz w:val="24"/>
          <w:szCs w:val="24"/>
        </w:rPr>
      </w:pPr>
    </w:p>
    <w:p w14:paraId="4E831EF5" w14:textId="77777777" w:rsidR="00CC7897" w:rsidRPr="00C123A8" w:rsidRDefault="00CC7897" w:rsidP="00CC7897">
      <w:pPr>
        <w:tabs>
          <w:tab w:val="left" w:pos="3315"/>
        </w:tabs>
        <w:rPr>
          <w:rFonts w:ascii="Times New Roman" w:hAnsi="Times New Roman" w:cs="Times New Roman"/>
          <w:sz w:val="24"/>
          <w:szCs w:val="24"/>
        </w:rPr>
      </w:pPr>
    </w:p>
    <w:p w14:paraId="17478322" w14:textId="77777777" w:rsidR="00CC7897" w:rsidRPr="00C123A8" w:rsidRDefault="00CC7897" w:rsidP="00CC7897">
      <w:pPr>
        <w:tabs>
          <w:tab w:val="left" w:pos="3315"/>
        </w:tabs>
        <w:rPr>
          <w:rFonts w:ascii="Times New Roman" w:hAnsi="Times New Roman" w:cs="Times New Roman"/>
          <w:sz w:val="24"/>
          <w:szCs w:val="24"/>
        </w:rPr>
      </w:pPr>
    </w:p>
    <w:p w14:paraId="2D7E78EF" w14:textId="77777777" w:rsidR="00CC7897" w:rsidRPr="00C123A8" w:rsidRDefault="00CC7897" w:rsidP="00CC7897">
      <w:pPr>
        <w:tabs>
          <w:tab w:val="left" w:pos="3315"/>
        </w:tabs>
        <w:rPr>
          <w:rFonts w:ascii="Times New Roman" w:hAnsi="Times New Roman" w:cs="Times New Roman"/>
          <w:sz w:val="24"/>
          <w:szCs w:val="24"/>
        </w:rPr>
      </w:pPr>
    </w:p>
    <w:p w14:paraId="62EA45FF" w14:textId="77777777" w:rsidR="00CC7897" w:rsidRPr="00C123A8" w:rsidRDefault="00CC7897" w:rsidP="00CC7897">
      <w:pPr>
        <w:spacing w:after="0"/>
        <w:rPr>
          <w:rFonts w:eastAsiaTheme="minorHAnsi"/>
          <w:lang w:eastAsia="en-US"/>
        </w:rPr>
        <w:sectPr w:rsidR="00CC7897" w:rsidRPr="00C123A8" w:rsidSect="00CC7897">
          <w:pgSz w:w="16838" w:h="11906" w:orient="landscape"/>
          <w:pgMar w:top="1440" w:right="1440" w:bottom="1440" w:left="1440" w:header="709" w:footer="709" w:gutter="0"/>
          <w:cols w:space="708"/>
          <w:docGrid w:linePitch="360"/>
        </w:sectPr>
      </w:pPr>
    </w:p>
    <w:p w14:paraId="508C21DA" w14:textId="649EEC29" w:rsidR="00CC7897" w:rsidRPr="00C123A8" w:rsidRDefault="001F75C0" w:rsidP="00CC7897">
      <w:pPr>
        <w:spacing w:after="0"/>
        <w:rPr>
          <w:rFonts w:eastAsiaTheme="minorHAnsi"/>
          <w:lang w:eastAsia="en-US"/>
        </w:rPr>
      </w:pPr>
      <w:r>
        <w:rPr>
          <w:noProof/>
          <w:lang w:eastAsia="en-GB"/>
        </w:rPr>
        <w:drawing>
          <wp:inline distT="0" distB="0" distL="0" distR="0" wp14:anchorId="5228422E" wp14:editId="2847C6B6">
            <wp:extent cx="5867400" cy="8439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439150"/>
                    </a:xfrm>
                    <a:prstGeom prst="rect">
                      <a:avLst/>
                    </a:prstGeom>
                    <a:noFill/>
                    <a:ln>
                      <a:noFill/>
                    </a:ln>
                  </pic:spPr>
                </pic:pic>
              </a:graphicData>
            </a:graphic>
          </wp:inline>
        </w:drawing>
      </w:r>
    </w:p>
    <w:p w14:paraId="22EDBE16" w14:textId="435E5DDD" w:rsidR="003F1C1A" w:rsidRPr="00C123A8" w:rsidRDefault="00BA42C0" w:rsidP="003F1C1A">
      <w:pPr>
        <w:rPr>
          <w:rFonts w:ascii="Times New Roman" w:hAnsi="Times New Roman" w:cs="Times New Roman"/>
          <w:sz w:val="24"/>
          <w:szCs w:val="24"/>
        </w:rPr>
      </w:pPr>
      <w:r w:rsidRPr="00C123A8">
        <w:rPr>
          <w:rFonts w:eastAsiaTheme="minorHAnsi"/>
          <w:lang w:eastAsia="en-US"/>
        </w:rPr>
        <w:t>Figure 4</w:t>
      </w:r>
      <w:r w:rsidR="007B014B" w:rsidRPr="00C123A8">
        <w:rPr>
          <w:rFonts w:eastAsiaTheme="minorHAnsi"/>
          <w:lang w:eastAsia="en-US"/>
        </w:rPr>
        <w:t>. Information  networks for DT low demand co</w:t>
      </w:r>
      <w:r w:rsidR="00326EA8" w:rsidRPr="00C123A8">
        <w:rPr>
          <w:rFonts w:eastAsiaTheme="minorHAnsi"/>
          <w:lang w:eastAsia="en-US"/>
        </w:rPr>
        <w:t>-location configuration and red</w:t>
      </w:r>
      <w:r w:rsidR="007B014B" w:rsidRPr="00C123A8">
        <w:rPr>
          <w:rFonts w:eastAsiaTheme="minorHAnsi"/>
          <w:lang w:eastAsia="en-US"/>
        </w:rPr>
        <w:t>uced crew</w:t>
      </w:r>
      <w:r w:rsidR="00073EF3" w:rsidRPr="00C123A8">
        <w:rPr>
          <w:rFonts w:eastAsiaTheme="minorHAnsi"/>
          <w:lang w:eastAsia="en-US"/>
        </w:rPr>
        <w:t xml:space="preserve"> </w:t>
      </w:r>
      <w:r w:rsidR="007B014B" w:rsidRPr="00C123A8">
        <w:rPr>
          <w:rFonts w:eastAsiaTheme="minorHAnsi"/>
          <w:lang w:eastAsia="en-US"/>
        </w:rPr>
        <w:t>size</w:t>
      </w:r>
    </w:p>
    <w:p w14:paraId="49973270" w14:textId="7F05AF87" w:rsidR="00CC7897" w:rsidRPr="00C123A8" w:rsidRDefault="00CC7897" w:rsidP="003F1C1A">
      <w:pPr>
        <w:rPr>
          <w:rFonts w:ascii="Times New Roman" w:eastAsiaTheme="minorHAnsi" w:hAnsi="Times New Roman" w:cs="Times New Roman"/>
          <w:sz w:val="24"/>
          <w:szCs w:val="24"/>
          <w:lang w:eastAsia="en-US"/>
        </w:rPr>
      </w:pPr>
      <w:r w:rsidRPr="00C123A8">
        <w:rPr>
          <w:rFonts w:ascii="Times New Roman" w:hAnsi="Times New Roman" w:cs="Times New Roman"/>
          <w:sz w:val="24"/>
          <w:szCs w:val="24"/>
        </w:rPr>
        <w:t>The information elements with the highest number of emissions during baseline (</w:t>
      </w:r>
      <w:r w:rsidR="00B5277F" w:rsidRPr="00C123A8">
        <w:rPr>
          <w:rFonts w:ascii="Times New Roman" w:hAnsi="Times New Roman" w:cs="Times New Roman"/>
          <w:sz w:val="24"/>
          <w:szCs w:val="24"/>
        </w:rPr>
        <w:t xml:space="preserve">e.g., </w:t>
      </w:r>
      <w:r w:rsidRPr="00C123A8">
        <w:rPr>
          <w:rFonts w:ascii="Times New Roman" w:hAnsi="Times New Roman" w:cs="Times New Roman"/>
          <w:sz w:val="24"/>
          <w:szCs w:val="24"/>
        </w:rPr>
        <w:t>‘bearing’, ‘contact’, ‘course’ and ‘speed’) were typically amongst the highest during the co-location configuration and with a reduced crew size. With the total number of emissions remaining relatively stable</w:t>
      </w:r>
      <w:r w:rsidR="00E54B87" w:rsidRPr="00C123A8">
        <w:rPr>
          <w:rFonts w:ascii="Times New Roman" w:hAnsi="Times New Roman" w:cs="Times New Roman"/>
          <w:sz w:val="24"/>
          <w:szCs w:val="24"/>
        </w:rPr>
        <w:t xml:space="preserve"> (see figure 4</w:t>
      </w:r>
      <w:r w:rsidR="001229C4" w:rsidRPr="00C123A8">
        <w:rPr>
          <w:rFonts w:ascii="Times New Roman" w:hAnsi="Times New Roman" w:cs="Times New Roman"/>
          <w:sz w:val="24"/>
          <w:szCs w:val="24"/>
        </w:rPr>
        <w:t>)</w:t>
      </w:r>
      <w:r w:rsidRPr="00C123A8">
        <w:rPr>
          <w:rFonts w:ascii="Times New Roman" w:hAnsi="Times New Roman" w:cs="Times New Roman"/>
          <w:sz w:val="24"/>
          <w:szCs w:val="24"/>
        </w:rPr>
        <w:t xml:space="preserve">. This suggests that the type of information that is most important to the command team has not changed as a result of the new configuration. Although the capacity of the command team to pass this type of information has increased as a result of the new configuration as the emissions of critical information from baseline has increased, particularly during the high demand scenarios. The only exception to this was in the reduced crew size configuration RTPD scenarios </w:t>
      </w:r>
      <w:r w:rsidRPr="00C123A8">
        <w:rPr>
          <w:rFonts w:ascii="Times New Roman" w:eastAsiaTheme="minorHAnsi" w:hAnsi="Times New Roman" w:cs="Times New Roman"/>
          <w:sz w:val="24"/>
          <w:szCs w:val="24"/>
          <w:lang w:eastAsia="en-US"/>
        </w:rPr>
        <w:t xml:space="preserve">the concepts ‘bearing’ ‘contact’ and ‘knots’ had the highest number of emissions during baseline. Whilst the emissions of these concepts increased slightly in the reduced crew size configuration, their prevalence remained relatively stable. However, emissions of ‘course’, ‘sonar’ and ‘range’ increased by a much larger extent making these information elements the most </w:t>
      </w:r>
      <w:r w:rsidR="00AD21A8" w:rsidRPr="00C123A8">
        <w:rPr>
          <w:rFonts w:ascii="Times New Roman" w:eastAsiaTheme="minorHAnsi" w:hAnsi="Times New Roman" w:cs="Times New Roman"/>
          <w:sz w:val="24"/>
          <w:szCs w:val="24"/>
          <w:lang w:eastAsia="en-US"/>
        </w:rPr>
        <w:t>frequent</w:t>
      </w:r>
      <w:r w:rsidRPr="00C123A8">
        <w:rPr>
          <w:rFonts w:ascii="Times New Roman" w:eastAsiaTheme="minorHAnsi" w:hAnsi="Times New Roman" w:cs="Times New Roman"/>
          <w:sz w:val="24"/>
          <w:szCs w:val="24"/>
          <w:lang w:eastAsia="en-US"/>
        </w:rPr>
        <w:t xml:space="preserve"> in terms of emissions. Despite this, the information with the highest centrality remained to be ‘contact’. This suggests </w:t>
      </w:r>
      <w:r w:rsidR="00AD21A8" w:rsidRPr="00C123A8">
        <w:rPr>
          <w:rFonts w:ascii="Times New Roman" w:eastAsiaTheme="minorHAnsi" w:hAnsi="Times New Roman" w:cs="Times New Roman"/>
          <w:sz w:val="24"/>
          <w:szCs w:val="24"/>
          <w:lang w:eastAsia="en-US"/>
        </w:rPr>
        <w:t xml:space="preserve">either </w:t>
      </w:r>
      <w:r w:rsidRPr="00C123A8">
        <w:rPr>
          <w:rFonts w:ascii="Times New Roman" w:eastAsiaTheme="minorHAnsi" w:hAnsi="Times New Roman" w:cs="Times New Roman"/>
          <w:sz w:val="24"/>
          <w:szCs w:val="24"/>
          <w:lang w:eastAsia="en-US"/>
        </w:rPr>
        <w:t>the command team was able to communicate more information</w:t>
      </w:r>
      <w:r w:rsidR="00845C87" w:rsidRPr="00C123A8">
        <w:rPr>
          <w:rFonts w:ascii="Times New Roman" w:eastAsiaTheme="minorHAnsi" w:hAnsi="Times New Roman" w:cs="Times New Roman"/>
          <w:sz w:val="24"/>
          <w:szCs w:val="24"/>
          <w:lang w:eastAsia="en-US"/>
        </w:rPr>
        <w:t xml:space="preserve"> (a pull factor effect)</w:t>
      </w:r>
      <w:r w:rsidR="00AD21A8" w:rsidRPr="00C123A8">
        <w:rPr>
          <w:rFonts w:ascii="Times New Roman" w:eastAsiaTheme="minorHAnsi" w:hAnsi="Times New Roman" w:cs="Times New Roman"/>
          <w:sz w:val="24"/>
          <w:szCs w:val="24"/>
          <w:lang w:eastAsia="en-US"/>
        </w:rPr>
        <w:t>, or they needed more information</w:t>
      </w:r>
      <w:r w:rsidR="00845C87" w:rsidRPr="00C123A8">
        <w:rPr>
          <w:rFonts w:ascii="Times New Roman" w:eastAsiaTheme="minorHAnsi" w:hAnsi="Times New Roman" w:cs="Times New Roman"/>
          <w:sz w:val="24"/>
          <w:szCs w:val="24"/>
          <w:lang w:eastAsia="en-US"/>
        </w:rPr>
        <w:t xml:space="preserve"> (a push factor effect)</w:t>
      </w:r>
      <w:r w:rsidR="00AD21A8" w:rsidRPr="00C123A8">
        <w:rPr>
          <w:rFonts w:ascii="Times New Roman" w:eastAsiaTheme="minorHAnsi" w:hAnsi="Times New Roman" w:cs="Times New Roman"/>
          <w:sz w:val="24"/>
          <w:szCs w:val="24"/>
          <w:lang w:eastAsia="en-US"/>
        </w:rPr>
        <w:t>,</w:t>
      </w:r>
      <w:r w:rsidRPr="00C123A8">
        <w:rPr>
          <w:rFonts w:ascii="Times New Roman" w:eastAsiaTheme="minorHAnsi" w:hAnsi="Times New Roman" w:cs="Times New Roman"/>
          <w:sz w:val="24"/>
          <w:szCs w:val="24"/>
          <w:lang w:eastAsia="en-US"/>
        </w:rPr>
        <w:t xml:space="preserve"> concerning the parameters of ‘contacts’ from ‘sonar’ such as their ‘course’ and ‘range’ to supplement knowledge of </w:t>
      </w:r>
      <w:r w:rsidR="009448C5" w:rsidRPr="00C123A8">
        <w:rPr>
          <w:rFonts w:ascii="Times New Roman" w:eastAsiaTheme="minorHAnsi" w:hAnsi="Times New Roman" w:cs="Times New Roman"/>
          <w:sz w:val="24"/>
          <w:szCs w:val="24"/>
          <w:lang w:eastAsia="en-US"/>
        </w:rPr>
        <w:t>‘bearing’ and ‘knots/speed’ than</w:t>
      </w:r>
      <w:r w:rsidRPr="00C123A8">
        <w:rPr>
          <w:rFonts w:ascii="Times New Roman" w:eastAsiaTheme="minorHAnsi" w:hAnsi="Times New Roman" w:cs="Times New Roman"/>
          <w:sz w:val="24"/>
          <w:szCs w:val="24"/>
          <w:lang w:eastAsia="en-US"/>
        </w:rPr>
        <w:t xml:space="preserve"> was </w:t>
      </w:r>
      <w:r w:rsidR="00AD21A8" w:rsidRPr="00C123A8">
        <w:rPr>
          <w:rFonts w:ascii="Times New Roman" w:eastAsiaTheme="minorHAnsi" w:hAnsi="Times New Roman" w:cs="Times New Roman"/>
          <w:sz w:val="24"/>
          <w:szCs w:val="24"/>
          <w:lang w:eastAsia="en-US"/>
        </w:rPr>
        <w:t>the case</w:t>
      </w:r>
      <w:r w:rsidRPr="00C123A8">
        <w:rPr>
          <w:rFonts w:ascii="Times New Roman" w:eastAsiaTheme="minorHAnsi" w:hAnsi="Times New Roman" w:cs="Times New Roman"/>
          <w:sz w:val="24"/>
          <w:szCs w:val="24"/>
          <w:lang w:eastAsia="en-US"/>
        </w:rPr>
        <w:t xml:space="preserve"> in baseline. Knowledge of surround</w:t>
      </w:r>
      <w:r w:rsidR="00376B38" w:rsidRPr="00C123A8">
        <w:rPr>
          <w:rFonts w:ascii="Times New Roman" w:eastAsiaTheme="minorHAnsi" w:hAnsi="Times New Roman" w:cs="Times New Roman"/>
          <w:sz w:val="24"/>
          <w:szCs w:val="24"/>
          <w:lang w:eastAsia="en-US"/>
        </w:rPr>
        <w:t>ing</w:t>
      </w:r>
      <w:r w:rsidRPr="00C123A8">
        <w:rPr>
          <w:rFonts w:ascii="Times New Roman" w:eastAsiaTheme="minorHAnsi" w:hAnsi="Times New Roman" w:cs="Times New Roman"/>
          <w:sz w:val="24"/>
          <w:szCs w:val="24"/>
          <w:lang w:eastAsia="en-US"/>
        </w:rPr>
        <w:t xml:space="preserve"> contacts is critical to submarine safety during a RTPD, as only by knowing the likely behaviour of contacts can an OOW order a RTPD in a safe area where there is no likelihood of collision. </w:t>
      </w:r>
    </w:p>
    <w:p w14:paraId="1023EDA2" w14:textId="496E93DB" w:rsidR="00CC7897" w:rsidRPr="00C123A8" w:rsidRDefault="00CC7897" w:rsidP="00CC7897">
      <w:pPr>
        <w:tabs>
          <w:tab w:val="left" w:pos="3315"/>
        </w:tabs>
        <w:jc w:val="both"/>
        <w:rPr>
          <w:rFonts w:ascii="Times New Roman" w:hAnsi="Times New Roman" w:cs="Times New Roman"/>
          <w:sz w:val="24"/>
          <w:szCs w:val="24"/>
        </w:rPr>
      </w:pPr>
      <w:r w:rsidRPr="00C123A8">
        <w:rPr>
          <w:rFonts w:ascii="Times New Roman" w:hAnsi="Times New Roman" w:cs="Times New Roman"/>
          <w:sz w:val="24"/>
          <w:szCs w:val="24"/>
        </w:rPr>
        <w:t>It appears that the co-location configuration (both with a full and reduced crew size) has facilitated the communication of more detailed, mission specific information. For example, the sociometric status of ‘contact’ remained consistent in the DT high and low scenarios in the co-location configuration. However, the sociometric status and centrality of the information element ‘Nimitz’ increased by the largest amount of all information elements across all scenarios. The mission objective during the DT scenarios was to covertly track a particular ‘contact’ the ‘Nimitz’. The co-location configuration appears to have facilitated more transition</w:t>
      </w:r>
      <w:r w:rsidR="00990DFA" w:rsidRPr="00C123A8">
        <w:rPr>
          <w:rFonts w:ascii="Times New Roman" w:hAnsi="Times New Roman" w:cs="Times New Roman"/>
          <w:sz w:val="24"/>
          <w:szCs w:val="24"/>
        </w:rPr>
        <w:t>s</w:t>
      </w:r>
      <w:r w:rsidRPr="00C123A8">
        <w:rPr>
          <w:rFonts w:ascii="Times New Roman" w:hAnsi="Times New Roman" w:cs="Times New Roman"/>
          <w:sz w:val="24"/>
          <w:szCs w:val="24"/>
        </w:rPr>
        <w:t xml:space="preserve"> of information specifically related to ‘Nimitz’ which was the prima</w:t>
      </w:r>
      <w:r w:rsidR="005605BB" w:rsidRPr="00C123A8">
        <w:rPr>
          <w:rFonts w:ascii="Times New Roman" w:hAnsi="Times New Roman" w:cs="Times New Roman"/>
          <w:sz w:val="24"/>
          <w:szCs w:val="24"/>
        </w:rPr>
        <w:t>ry objective. Positioning the So</w:t>
      </w:r>
      <w:r w:rsidRPr="00C123A8">
        <w:rPr>
          <w:rFonts w:ascii="Times New Roman" w:hAnsi="Times New Roman" w:cs="Times New Roman"/>
          <w:sz w:val="24"/>
          <w:szCs w:val="24"/>
        </w:rPr>
        <w:t xml:space="preserve">Ps and TMAs together has increased the capacity of these operators to communicate more frequently; it appears the increase in communication has been task relevant, relating to the primary mission objective. </w:t>
      </w:r>
    </w:p>
    <w:p w14:paraId="4D601606" w14:textId="5CE5D26C" w:rsidR="006F17F9" w:rsidRPr="00C123A8" w:rsidRDefault="0085155B" w:rsidP="006F17F9">
      <w:pPr>
        <w:jc w:val="both"/>
        <w:rPr>
          <w:rFonts w:ascii="Times New Roman" w:hAnsi="Times New Roman" w:cs="Times New Roman"/>
          <w:sz w:val="24"/>
          <w:szCs w:val="24"/>
        </w:rPr>
      </w:pPr>
      <w:r w:rsidRPr="00C123A8">
        <w:rPr>
          <w:rFonts w:ascii="Times New Roman" w:hAnsi="Times New Roman" w:cs="Times New Roman"/>
          <w:sz w:val="24"/>
          <w:szCs w:val="24"/>
        </w:rPr>
        <w:t>C</w:t>
      </w:r>
      <w:r w:rsidR="00DD207A" w:rsidRPr="00C123A8">
        <w:rPr>
          <w:rFonts w:ascii="Times New Roman" w:hAnsi="Times New Roman" w:cs="Times New Roman"/>
          <w:sz w:val="24"/>
          <w:szCs w:val="24"/>
        </w:rPr>
        <w:t xml:space="preserve">. </w:t>
      </w:r>
      <w:r w:rsidR="003F1C1A" w:rsidRPr="00C123A8">
        <w:rPr>
          <w:rFonts w:ascii="Times New Roman" w:hAnsi="Times New Roman" w:cs="Times New Roman"/>
          <w:sz w:val="24"/>
          <w:szCs w:val="24"/>
        </w:rPr>
        <w:t xml:space="preserve">Task </w:t>
      </w:r>
      <w:r w:rsidR="006F17F9" w:rsidRPr="00C123A8">
        <w:rPr>
          <w:rFonts w:ascii="Times New Roman" w:hAnsi="Times New Roman" w:cs="Times New Roman"/>
          <w:sz w:val="24"/>
          <w:szCs w:val="24"/>
        </w:rPr>
        <w:t xml:space="preserve">network </w:t>
      </w:r>
      <w:r w:rsidR="003F1C1A" w:rsidRPr="00C123A8">
        <w:rPr>
          <w:rFonts w:ascii="Times New Roman" w:hAnsi="Times New Roman" w:cs="Times New Roman"/>
          <w:sz w:val="24"/>
          <w:szCs w:val="24"/>
        </w:rPr>
        <w:t>analysis</w:t>
      </w:r>
    </w:p>
    <w:p w14:paraId="7A39CA87" w14:textId="7FF91175" w:rsidR="006F17F9" w:rsidRPr="00C123A8" w:rsidRDefault="006F17F9" w:rsidP="006F17F9">
      <w:pPr>
        <w:jc w:val="both"/>
        <w:rPr>
          <w:rFonts w:ascii="Times New Roman" w:hAnsi="Times New Roman" w:cs="Times New Roman"/>
          <w:sz w:val="24"/>
          <w:szCs w:val="24"/>
        </w:rPr>
      </w:pPr>
      <w:r w:rsidRPr="00C123A8">
        <w:rPr>
          <w:rFonts w:ascii="Times New Roman" w:hAnsi="Times New Roman" w:cs="Times New Roman"/>
          <w:sz w:val="24"/>
          <w:szCs w:val="24"/>
        </w:rPr>
        <w:t xml:space="preserve">The task networks were the same during the co-location and reduced crew size configuration as they were during baseline, as the fundamental tasks completed by the command team remained the same. This </w:t>
      </w:r>
      <w:r w:rsidR="002B60CD" w:rsidRPr="00C123A8">
        <w:rPr>
          <w:rFonts w:ascii="Times New Roman" w:hAnsi="Times New Roman" w:cs="Times New Roman"/>
          <w:sz w:val="24"/>
          <w:szCs w:val="24"/>
        </w:rPr>
        <w:t xml:space="preserve">supports the proposition </w:t>
      </w:r>
      <w:r w:rsidRPr="00C123A8">
        <w:rPr>
          <w:rFonts w:ascii="Times New Roman" w:hAnsi="Times New Roman" w:cs="Times New Roman"/>
          <w:sz w:val="24"/>
          <w:szCs w:val="24"/>
        </w:rPr>
        <w:t xml:space="preserve">that the </w:t>
      </w:r>
      <w:r w:rsidR="00FD22BC" w:rsidRPr="00C123A8">
        <w:rPr>
          <w:rFonts w:ascii="Times New Roman" w:hAnsi="Times New Roman" w:cs="Times New Roman"/>
          <w:sz w:val="24"/>
          <w:szCs w:val="24"/>
        </w:rPr>
        <w:t>work</w:t>
      </w:r>
      <w:r w:rsidRPr="00C123A8">
        <w:rPr>
          <w:rFonts w:ascii="Times New Roman" w:hAnsi="Times New Roman" w:cs="Times New Roman"/>
          <w:sz w:val="24"/>
          <w:szCs w:val="24"/>
        </w:rPr>
        <w:t xml:space="preserve"> remained identical, </w:t>
      </w:r>
      <w:r w:rsidR="00E75690" w:rsidRPr="00C123A8">
        <w:rPr>
          <w:rFonts w:ascii="Times New Roman" w:hAnsi="Times New Roman" w:cs="Times New Roman"/>
          <w:sz w:val="24"/>
          <w:szCs w:val="24"/>
        </w:rPr>
        <w:t>apart</w:t>
      </w:r>
      <w:r w:rsidRPr="00C123A8">
        <w:rPr>
          <w:rFonts w:ascii="Times New Roman" w:hAnsi="Times New Roman" w:cs="Times New Roman"/>
          <w:sz w:val="24"/>
          <w:szCs w:val="24"/>
        </w:rPr>
        <w:t xml:space="preserve"> from the changes to control room configuration and crew size. Whilst the configuration change affected the flow of and type of information being utilised by the command team, the fundamental tasks being completed and the connectivity between tasks remained the same. The tasks networks for the three different operation types were relatively similar in terms of how the tasks are clustered. The primary differences relate to when a particular type of instrument or sensor is used (</w:t>
      </w:r>
      <w:r w:rsidR="00B5277F" w:rsidRPr="00C123A8">
        <w:rPr>
          <w:rFonts w:ascii="Times New Roman" w:hAnsi="Times New Roman" w:cs="Times New Roman"/>
          <w:sz w:val="24"/>
          <w:szCs w:val="24"/>
        </w:rPr>
        <w:t xml:space="preserve">e.g., </w:t>
      </w:r>
      <w:r w:rsidRPr="00C123A8">
        <w:rPr>
          <w:rFonts w:ascii="Times New Roman" w:hAnsi="Times New Roman" w:cs="Times New Roman"/>
          <w:sz w:val="24"/>
          <w:szCs w:val="24"/>
        </w:rPr>
        <w:t>periscope vs. sonar) and the sequences in which tasks are completed. For example, during RTPD the periscope will only be used once at the end of the scenario once a particular depth (63 feet) has been reached, relying on sonar for the majority of the scenario. However, during an INSO scenario</w:t>
      </w:r>
      <w:r w:rsidR="00466477" w:rsidRPr="00C123A8">
        <w:rPr>
          <w:rFonts w:ascii="Times New Roman" w:hAnsi="Times New Roman" w:cs="Times New Roman"/>
          <w:sz w:val="24"/>
          <w:szCs w:val="24"/>
        </w:rPr>
        <w:t xml:space="preserve"> the</w:t>
      </w:r>
      <w:r w:rsidRPr="00C123A8">
        <w:rPr>
          <w:rFonts w:ascii="Times New Roman" w:hAnsi="Times New Roman" w:cs="Times New Roman"/>
          <w:sz w:val="24"/>
          <w:szCs w:val="24"/>
        </w:rPr>
        <w:t xml:space="preserve"> periscope is routinely raised and lowered in a near continuous fashion, as the command team continuously shifts between utilising visual and sonar information to inform the tactical picture. </w:t>
      </w:r>
    </w:p>
    <w:p w14:paraId="2344B2F6" w14:textId="68100166" w:rsidR="007564EB" w:rsidRPr="00C123A8" w:rsidRDefault="007564EB" w:rsidP="007564EB">
      <w:pPr>
        <w:jc w:val="both"/>
        <w:rPr>
          <w:rFonts w:ascii="Times New Roman" w:hAnsi="Times New Roman" w:cs="Times New Roman"/>
          <w:sz w:val="24"/>
          <w:szCs w:val="24"/>
        </w:rPr>
      </w:pPr>
      <w:r w:rsidRPr="00C123A8">
        <w:rPr>
          <w:rFonts w:ascii="Times New Roman" w:hAnsi="Times New Roman" w:cs="Times New Roman"/>
          <w:sz w:val="24"/>
          <w:szCs w:val="24"/>
        </w:rPr>
        <w:t>The frequency of task completion did change and differed depending on operation type and demand (see table 10). In general, in the co-location configuration, the total number of tasks completed during all scenarios increased, although differences in the high demand scenarios were more substantial (RTPDL = 0, RTPDH = 27, INSOL = 17, INSOH = 24, DTL = -11, DTH 31). This indicates that the new configuration improved the efficiency of the command team, allowing them to complete a much greater volume of tasks in the high demand scenarios. Having operators who are dependent on each other for task relevant information, positioned next to each other means that information that facilitates sub-task completion can be shared with greater efficiency and more frequently. An example of this is that the TMAs rely on con</w:t>
      </w:r>
      <w:r w:rsidR="005605BB" w:rsidRPr="00C123A8">
        <w:rPr>
          <w:rFonts w:ascii="Times New Roman" w:hAnsi="Times New Roman" w:cs="Times New Roman"/>
          <w:sz w:val="24"/>
          <w:szCs w:val="24"/>
        </w:rPr>
        <w:t>tact speed estimates from the So</w:t>
      </w:r>
      <w:r w:rsidRPr="00C123A8">
        <w:rPr>
          <w:rFonts w:ascii="Times New Roman" w:hAnsi="Times New Roman" w:cs="Times New Roman"/>
          <w:sz w:val="24"/>
          <w:szCs w:val="24"/>
        </w:rPr>
        <w:t>Ps analysis tools to generate and refine solutions, in baseline conditions these operators were in separate rooms and this information was required to be passed via O</w:t>
      </w:r>
      <w:r w:rsidR="005605BB" w:rsidRPr="00C123A8">
        <w:rPr>
          <w:rFonts w:ascii="Times New Roman" w:hAnsi="Times New Roman" w:cs="Times New Roman"/>
          <w:sz w:val="24"/>
          <w:szCs w:val="24"/>
        </w:rPr>
        <w:t>psO and So</w:t>
      </w:r>
      <w:r w:rsidRPr="00C123A8">
        <w:rPr>
          <w:rFonts w:ascii="Times New Roman" w:hAnsi="Times New Roman" w:cs="Times New Roman"/>
          <w:sz w:val="24"/>
          <w:szCs w:val="24"/>
        </w:rPr>
        <w:t>C. In the c</w:t>
      </w:r>
      <w:r w:rsidR="005605BB" w:rsidRPr="00C123A8">
        <w:rPr>
          <w:rFonts w:ascii="Times New Roman" w:hAnsi="Times New Roman" w:cs="Times New Roman"/>
          <w:sz w:val="24"/>
          <w:szCs w:val="24"/>
        </w:rPr>
        <w:t>o-location configuration, the SoPs</w:t>
      </w:r>
      <w:r w:rsidRPr="00C123A8">
        <w:rPr>
          <w:rFonts w:ascii="Times New Roman" w:hAnsi="Times New Roman" w:cs="Times New Roman"/>
          <w:sz w:val="24"/>
          <w:szCs w:val="24"/>
        </w:rPr>
        <w:t xml:space="preserve"> and TMAs are positioned next to each other and so can directly share contact </w:t>
      </w:r>
      <w:r w:rsidR="005605BB" w:rsidRPr="00C123A8">
        <w:rPr>
          <w:rFonts w:ascii="Times New Roman" w:hAnsi="Times New Roman" w:cs="Times New Roman"/>
          <w:sz w:val="24"/>
          <w:szCs w:val="24"/>
        </w:rPr>
        <w:t>speed estimates. This allows OpsO and So</w:t>
      </w:r>
      <w:r w:rsidRPr="00C123A8">
        <w:rPr>
          <w:rFonts w:ascii="Times New Roman" w:hAnsi="Times New Roman" w:cs="Times New Roman"/>
          <w:sz w:val="24"/>
          <w:szCs w:val="24"/>
        </w:rPr>
        <w:t>C to focus on additional command based tasks (e.g., focusing on a priority contact and quality checking work) rather than acting as an information brokers.</w:t>
      </w:r>
    </w:p>
    <w:p w14:paraId="1D9252D3" w14:textId="77777777" w:rsidR="007564EB" w:rsidRPr="00C123A8" w:rsidRDefault="007564EB" w:rsidP="007564EB">
      <w:pPr>
        <w:jc w:val="both"/>
        <w:rPr>
          <w:rFonts w:ascii="Times New Roman" w:hAnsi="Times New Roman" w:cs="Times New Roman"/>
          <w:sz w:val="24"/>
          <w:szCs w:val="24"/>
        </w:rPr>
      </w:pPr>
      <w:r w:rsidRPr="00C123A8">
        <w:rPr>
          <w:rFonts w:ascii="Times New Roman" w:hAnsi="Times New Roman" w:cs="Times New Roman"/>
          <w:sz w:val="24"/>
          <w:szCs w:val="24"/>
        </w:rPr>
        <w:t xml:space="preserve">In the reduced crew size condition, the total number of tasks being completed by the command team decreased when compared to baseline, particularly during the DT scenarios (RTPDL = -6, RTPDH = -6, INSOL = 1, INSOH = -1, DTL = -13, DTH -15). This is not surprising, as the removal of two operators (SOP and TMA) reduced the capacity of the team to complete tasks. However, interestingly, during INSO the removal of the operators did not greatly effect the number of tasks completed. During this scenario there is a much greater reliance on periscope to provide reliable visual information to ensure submarine safety and complete mission objectives. In the DT and scenarios there is greater reliance on more ambiguous sonar information. Therefore, removal of one SOP and TMA in this instance appears to have reduced capacity. It appears that the impact a reduction in crew size has upon task completion is operation specific. This indicates that the control room design can facilitate flexible and interactive team interoperability in response to changes in operational requirements. However, overall, the reduction in frequency of task completion, even with a reduced crew size was quite small, indicating that the new co-figuration had optimised command team efficiency.   </w:t>
      </w:r>
    </w:p>
    <w:p w14:paraId="6B5E7F40" w14:textId="77777777" w:rsidR="007564EB" w:rsidRPr="00C123A8" w:rsidRDefault="007564EB" w:rsidP="006F17F9">
      <w:pPr>
        <w:jc w:val="both"/>
        <w:rPr>
          <w:rFonts w:ascii="Times New Roman" w:hAnsi="Times New Roman" w:cs="Times New Roman"/>
          <w:sz w:val="24"/>
          <w:szCs w:val="24"/>
        </w:rPr>
      </w:pPr>
    </w:p>
    <w:p w14:paraId="161BA1E5" w14:textId="77777777" w:rsidR="00FA7EC6" w:rsidRPr="00C123A8" w:rsidRDefault="00FA7EC6" w:rsidP="006F17F9">
      <w:pPr>
        <w:jc w:val="both"/>
        <w:rPr>
          <w:rFonts w:ascii="Times New Roman" w:hAnsi="Times New Roman" w:cs="Times New Roman"/>
          <w:sz w:val="24"/>
          <w:szCs w:val="24"/>
        </w:rPr>
      </w:pPr>
    </w:p>
    <w:p w14:paraId="3D1E839E" w14:textId="77777777" w:rsidR="00FA7EC6" w:rsidRPr="00C123A8" w:rsidRDefault="00FA7EC6" w:rsidP="006F17F9">
      <w:pPr>
        <w:jc w:val="both"/>
        <w:rPr>
          <w:rFonts w:ascii="Times New Roman" w:hAnsi="Times New Roman" w:cs="Times New Roman"/>
          <w:sz w:val="24"/>
          <w:szCs w:val="24"/>
        </w:rPr>
      </w:pPr>
    </w:p>
    <w:p w14:paraId="56AC0B6E" w14:textId="77777777" w:rsidR="00FA7EC6" w:rsidRPr="00C123A8" w:rsidRDefault="00FA7EC6" w:rsidP="006F17F9">
      <w:pPr>
        <w:jc w:val="both"/>
        <w:rPr>
          <w:rFonts w:ascii="Times New Roman" w:hAnsi="Times New Roman" w:cs="Times New Roman"/>
          <w:sz w:val="24"/>
          <w:szCs w:val="24"/>
        </w:rPr>
      </w:pPr>
    </w:p>
    <w:p w14:paraId="213F5C4C" w14:textId="77777777" w:rsidR="00FA7EC6" w:rsidRPr="00C123A8" w:rsidRDefault="00FA7EC6" w:rsidP="006F17F9">
      <w:pPr>
        <w:jc w:val="both"/>
        <w:rPr>
          <w:rFonts w:ascii="Times New Roman" w:hAnsi="Times New Roman" w:cs="Times New Roman"/>
          <w:sz w:val="24"/>
          <w:szCs w:val="24"/>
        </w:rPr>
      </w:pPr>
    </w:p>
    <w:p w14:paraId="16C48137" w14:textId="77777777" w:rsidR="00FA7EC6" w:rsidRPr="00C123A8" w:rsidRDefault="00FA7EC6" w:rsidP="006F17F9">
      <w:pPr>
        <w:jc w:val="both"/>
        <w:rPr>
          <w:rFonts w:ascii="Times New Roman" w:hAnsi="Times New Roman" w:cs="Times New Roman"/>
          <w:sz w:val="24"/>
          <w:szCs w:val="24"/>
        </w:rPr>
      </w:pPr>
    </w:p>
    <w:p w14:paraId="0B9DD7E7" w14:textId="77777777" w:rsidR="00FA7EC6" w:rsidRPr="00C123A8" w:rsidRDefault="00FA7EC6" w:rsidP="006F17F9">
      <w:pPr>
        <w:jc w:val="both"/>
        <w:rPr>
          <w:rFonts w:ascii="Times New Roman" w:hAnsi="Times New Roman" w:cs="Times New Roman"/>
          <w:sz w:val="24"/>
          <w:szCs w:val="24"/>
        </w:rPr>
      </w:pPr>
    </w:p>
    <w:p w14:paraId="69CF5450" w14:textId="77777777" w:rsidR="00FA7EC6" w:rsidRPr="00C123A8" w:rsidRDefault="007B014B" w:rsidP="00FA7EC6">
      <w:pPr>
        <w:jc w:val="both"/>
        <w:rPr>
          <w:rFonts w:ascii="Times New Roman" w:hAnsi="Times New Roman" w:cs="Times New Roman"/>
          <w:sz w:val="24"/>
          <w:szCs w:val="24"/>
        </w:rPr>
      </w:pPr>
      <w:r w:rsidRPr="00C123A8">
        <w:rPr>
          <w:rFonts w:ascii="Times New Roman" w:hAnsi="Times New Roman" w:cs="Times New Roman"/>
          <w:sz w:val="24"/>
          <w:szCs w:val="24"/>
        </w:rPr>
        <w:t>Table 10</w:t>
      </w:r>
      <w:r w:rsidR="00FA7EC6" w:rsidRPr="00C123A8">
        <w:rPr>
          <w:rFonts w:ascii="Times New Roman" w:hAnsi="Times New Roman" w:cs="Times New Roman"/>
          <w:sz w:val="24"/>
          <w:szCs w:val="24"/>
        </w:rPr>
        <w:t>. Node metrics and frequency counts for INSO and DT baseline, co-location and reduced crew size configurations</w:t>
      </w:r>
    </w:p>
    <w:tbl>
      <w:tblPr>
        <w:tblStyle w:val="TableGrid"/>
        <w:tblpPr w:leftFromText="181" w:rightFromText="181" w:vertAnchor="text" w:horzAnchor="margin" w:tblpY="1"/>
        <w:tblOverlap w:val="never"/>
        <w:tblW w:w="952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548"/>
        <w:gridCol w:w="631"/>
        <w:gridCol w:w="587"/>
        <w:gridCol w:w="103"/>
        <w:gridCol w:w="528"/>
        <w:gridCol w:w="694"/>
        <w:gridCol w:w="99"/>
        <w:gridCol w:w="521"/>
        <w:gridCol w:w="853"/>
        <w:gridCol w:w="581"/>
        <w:gridCol w:w="741"/>
        <w:gridCol w:w="542"/>
        <w:gridCol w:w="779"/>
        <w:gridCol w:w="542"/>
        <w:gridCol w:w="779"/>
      </w:tblGrid>
      <w:tr w:rsidR="007564EB" w:rsidRPr="00C123A8" w14:paraId="4DB2C0E9" w14:textId="77777777" w:rsidTr="007564EB">
        <w:trPr>
          <w:gridAfter w:val="8"/>
          <w:wAfter w:w="5338" w:type="dxa"/>
          <w:trHeight w:val="233"/>
        </w:trPr>
        <w:tc>
          <w:tcPr>
            <w:tcW w:w="1548" w:type="dxa"/>
          </w:tcPr>
          <w:p w14:paraId="51E26E88" w14:textId="77777777" w:rsidR="007564EB" w:rsidRPr="00C123A8" w:rsidRDefault="007564EB" w:rsidP="00DA3057">
            <w:pPr>
              <w:rPr>
                <w:b/>
                <w:bCs/>
                <w:sz w:val="16"/>
                <w:szCs w:val="16"/>
              </w:rPr>
            </w:pPr>
          </w:p>
        </w:tc>
        <w:tc>
          <w:tcPr>
            <w:tcW w:w="1321" w:type="dxa"/>
            <w:gridSpan w:val="3"/>
          </w:tcPr>
          <w:p w14:paraId="6F13D699" w14:textId="77777777" w:rsidR="007564EB" w:rsidRPr="00C123A8" w:rsidRDefault="007564EB" w:rsidP="00DA3057">
            <w:pPr>
              <w:rPr>
                <w:b/>
                <w:bCs/>
                <w:sz w:val="16"/>
                <w:szCs w:val="16"/>
              </w:rPr>
            </w:pPr>
          </w:p>
        </w:tc>
        <w:tc>
          <w:tcPr>
            <w:tcW w:w="1321" w:type="dxa"/>
            <w:gridSpan w:val="3"/>
          </w:tcPr>
          <w:p w14:paraId="671C8F4F" w14:textId="77777777" w:rsidR="007564EB" w:rsidRPr="00C123A8" w:rsidRDefault="007564EB" w:rsidP="00DA3057">
            <w:pPr>
              <w:rPr>
                <w:b/>
                <w:bCs/>
                <w:sz w:val="16"/>
                <w:szCs w:val="16"/>
              </w:rPr>
            </w:pPr>
          </w:p>
        </w:tc>
      </w:tr>
      <w:tr w:rsidR="007564EB" w:rsidRPr="00C123A8" w14:paraId="12B4A6D9" w14:textId="77777777" w:rsidTr="007564EB">
        <w:trPr>
          <w:trHeight w:val="233"/>
        </w:trPr>
        <w:tc>
          <w:tcPr>
            <w:tcW w:w="1548" w:type="dxa"/>
          </w:tcPr>
          <w:p w14:paraId="5D9F841C" w14:textId="77777777" w:rsidR="007564EB" w:rsidRPr="00C123A8" w:rsidRDefault="007564EB" w:rsidP="00DA3057">
            <w:pPr>
              <w:rPr>
                <w:b/>
                <w:bCs/>
                <w:sz w:val="16"/>
                <w:szCs w:val="16"/>
              </w:rPr>
            </w:pPr>
          </w:p>
        </w:tc>
        <w:tc>
          <w:tcPr>
            <w:tcW w:w="1218" w:type="dxa"/>
            <w:gridSpan w:val="2"/>
          </w:tcPr>
          <w:p w14:paraId="3B822102" w14:textId="77777777" w:rsidR="007564EB" w:rsidRPr="00C123A8" w:rsidRDefault="007564EB" w:rsidP="00DA3057">
            <w:pPr>
              <w:rPr>
                <w:b/>
                <w:bCs/>
                <w:sz w:val="16"/>
                <w:szCs w:val="16"/>
              </w:rPr>
            </w:pPr>
            <w:r w:rsidRPr="00C123A8">
              <w:rPr>
                <w:b/>
                <w:bCs/>
                <w:sz w:val="16"/>
                <w:szCs w:val="16"/>
              </w:rPr>
              <w:t>Baseline</w:t>
            </w:r>
          </w:p>
        </w:tc>
        <w:tc>
          <w:tcPr>
            <w:tcW w:w="1325" w:type="dxa"/>
            <w:gridSpan w:val="3"/>
          </w:tcPr>
          <w:p w14:paraId="0A392717" w14:textId="77777777" w:rsidR="007564EB" w:rsidRPr="00C123A8" w:rsidRDefault="007564EB" w:rsidP="00DA3057">
            <w:pPr>
              <w:rPr>
                <w:b/>
                <w:bCs/>
                <w:sz w:val="16"/>
                <w:szCs w:val="16"/>
              </w:rPr>
            </w:pPr>
          </w:p>
        </w:tc>
        <w:tc>
          <w:tcPr>
            <w:tcW w:w="1473" w:type="dxa"/>
            <w:gridSpan w:val="3"/>
          </w:tcPr>
          <w:p w14:paraId="4D9D5D45" w14:textId="77777777" w:rsidR="007564EB" w:rsidRPr="00C123A8" w:rsidRDefault="007564EB" w:rsidP="00DA3057">
            <w:pPr>
              <w:rPr>
                <w:b/>
                <w:bCs/>
                <w:sz w:val="16"/>
                <w:szCs w:val="16"/>
              </w:rPr>
            </w:pPr>
            <w:r w:rsidRPr="00C123A8">
              <w:rPr>
                <w:b/>
                <w:bCs/>
                <w:sz w:val="16"/>
                <w:szCs w:val="16"/>
              </w:rPr>
              <w:t>Co-location</w:t>
            </w:r>
          </w:p>
        </w:tc>
        <w:tc>
          <w:tcPr>
            <w:tcW w:w="1322" w:type="dxa"/>
            <w:gridSpan w:val="2"/>
          </w:tcPr>
          <w:p w14:paraId="290FF796" w14:textId="77777777" w:rsidR="007564EB" w:rsidRPr="00C123A8" w:rsidRDefault="007564EB" w:rsidP="00DA3057">
            <w:pPr>
              <w:rPr>
                <w:b/>
                <w:bCs/>
                <w:sz w:val="16"/>
                <w:szCs w:val="16"/>
              </w:rPr>
            </w:pPr>
          </w:p>
        </w:tc>
        <w:tc>
          <w:tcPr>
            <w:tcW w:w="1321" w:type="dxa"/>
            <w:gridSpan w:val="2"/>
          </w:tcPr>
          <w:p w14:paraId="6499EEF6" w14:textId="77777777" w:rsidR="007564EB" w:rsidRPr="00C123A8" w:rsidRDefault="007564EB" w:rsidP="00DA3057">
            <w:pPr>
              <w:rPr>
                <w:b/>
                <w:bCs/>
                <w:sz w:val="16"/>
                <w:szCs w:val="16"/>
              </w:rPr>
            </w:pPr>
            <w:r w:rsidRPr="00C123A8">
              <w:rPr>
                <w:b/>
                <w:bCs/>
                <w:sz w:val="16"/>
                <w:szCs w:val="16"/>
              </w:rPr>
              <w:t>Reduced</w:t>
            </w:r>
          </w:p>
        </w:tc>
        <w:tc>
          <w:tcPr>
            <w:tcW w:w="1321" w:type="dxa"/>
            <w:gridSpan w:val="2"/>
          </w:tcPr>
          <w:p w14:paraId="0071396C" w14:textId="77777777" w:rsidR="007564EB" w:rsidRPr="00C123A8" w:rsidRDefault="007564EB" w:rsidP="00DA3057">
            <w:pPr>
              <w:rPr>
                <w:b/>
                <w:bCs/>
                <w:sz w:val="16"/>
                <w:szCs w:val="16"/>
              </w:rPr>
            </w:pPr>
          </w:p>
        </w:tc>
      </w:tr>
      <w:tr w:rsidR="007564EB" w:rsidRPr="00C123A8" w14:paraId="7C2B8F90" w14:textId="77777777" w:rsidTr="007564EB">
        <w:trPr>
          <w:trHeight w:val="233"/>
        </w:trPr>
        <w:tc>
          <w:tcPr>
            <w:tcW w:w="1548" w:type="dxa"/>
          </w:tcPr>
          <w:p w14:paraId="377198AB" w14:textId="77777777" w:rsidR="007564EB" w:rsidRPr="00C123A8" w:rsidRDefault="007564EB" w:rsidP="00DA3057">
            <w:pPr>
              <w:rPr>
                <w:b/>
                <w:bCs/>
                <w:sz w:val="16"/>
                <w:szCs w:val="16"/>
              </w:rPr>
            </w:pPr>
          </w:p>
        </w:tc>
        <w:tc>
          <w:tcPr>
            <w:tcW w:w="631" w:type="dxa"/>
          </w:tcPr>
          <w:p w14:paraId="6DC18354" w14:textId="77777777" w:rsidR="007564EB" w:rsidRPr="00C123A8" w:rsidRDefault="007564EB" w:rsidP="00DA3057">
            <w:pPr>
              <w:rPr>
                <w:sz w:val="16"/>
                <w:szCs w:val="16"/>
              </w:rPr>
            </w:pPr>
            <w:r w:rsidRPr="00C123A8">
              <w:rPr>
                <w:sz w:val="16"/>
                <w:szCs w:val="16"/>
              </w:rPr>
              <w:t>INSL</w:t>
            </w:r>
          </w:p>
        </w:tc>
        <w:tc>
          <w:tcPr>
            <w:tcW w:w="587" w:type="dxa"/>
          </w:tcPr>
          <w:p w14:paraId="33D82F84" w14:textId="77777777" w:rsidR="007564EB" w:rsidRPr="00C123A8" w:rsidRDefault="007564EB" w:rsidP="00DA3057">
            <w:pPr>
              <w:rPr>
                <w:sz w:val="16"/>
                <w:szCs w:val="16"/>
              </w:rPr>
            </w:pPr>
            <w:r w:rsidRPr="00C123A8">
              <w:rPr>
                <w:sz w:val="16"/>
                <w:szCs w:val="16"/>
              </w:rPr>
              <w:t>DTL</w:t>
            </w:r>
          </w:p>
        </w:tc>
        <w:tc>
          <w:tcPr>
            <w:tcW w:w="631" w:type="dxa"/>
            <w:gridSpan w:val="2"/>
          </w:tcPr>
          <w:p w14:paraId="07A3BA7E" w14:textId="77777777" w:rsidR="007564EB" w:rsidRPr="00C123A8" w:rsidRDefault="007564EB" w:rsidP="00DA3057">
            <w:pPr>
              <w:rPr>
                <w:sz w:val="16"/>
                <w:szCs w:val="16"/>
              </w:rPr>
            </w:pPr>
            <w:r w:rsidRPr="00C123A8">
              <w:rPr>
                <w:sz w:val="16"/>
                <w:szCs w:val="16"/>
              </w:rPr>
              <w:t>INSH</w:t>
            </w:r>
          </w:p>
        </w:tc>
        <w:tc>
          <w:tcPr>
            <w:tcW w:w="694" w:type="dxa"/>
          </w:tcPr>
          <w:p w14:paraId="2F361797" w14:textId="77777777" w:rsidR="007564EB" w:rsidRPr="00C123A8" w:rsidRDefault="007564EB" w:rsidP="00DA3057">
            <w:pPr>
              <w:rPr>
                <w:sz w:val="16"/>
                <w:szCs w:val="16"/>
              </w:rPr>
            </w:pPr>
            <w:r w:rsidRPr="00C123A8">
              <w:rPr>
                <w:sz w:val="16"/>
                <w:szCs w:val="16"/>
              </w:rPr>
              <w:t>DTH</w:t>
            </w:r>
          </w:p>
        </w:tc>
        <w:tc>
          <w:tcPr>
            <w:tcW w:w="620" w:type="dxa"/>
            <w:gridSpan w:val="2"/>
          </w:tcPr>
          <w:p w14:paraId="4933CEF3" w14:textId="77777777" w:rsidR="007564EB" w:rsidRPr="00C123A8" w:rsidRDefault="007564EB" w:rsidP="00DA3057">
            <w:pPr>
              <w:rPr>
                <w:sz w:val="16"/>
                <w:szCs w:val="16"/>
              </w:rPr>
            </w:pPr>
            <w:r w:rsidRPr="00C123A8">
              <w:rPr>
                <w:sz w:val="16"/>
                <w:szCs w:val="16"/>
              </w:rPr>
              <w:t>INSL</w:t>
            </w:r>
          </w:p>
        </w:tc>
        <w:tc>
          <w:tcPr>
            <w:tcW w:w="853" w:type="dxa"/>
          </w:tcPr>
          <w:p w14:paraId="63972AF9" w14:textId="77777777" w:rsidR="007564EB" w:rsidRPr="00C123A8" w:rsidRDefault="007564EB" w:rsidP="00DA3057">
            <w:pPr>
              <w:rPr>
                <w:sz w:val="16"/>
                <w:szCs w:val="16"/>
              </w:rPr>
            </w:pPr>
            <w:r w:rsidRPr="00C123A8">
              <w:rPr>
                <w:sz w:val="16"/>
                <w:szCs w:val="16"/>
              </w:rPr>
              <w:t>DTL</w:t>
            </w:r>
          </w:p>
        </w:tc>
        <w:tc>
          <w:tcPr>
            <w:tcW w:w="581" w:type="dxa"/>
          </w:tcPr>
          <w:p w14:paraId="39588579" w14:textId="77777777" w:rsidR="007564EB" w:rsidRPr="00C123A8" w:rsidRDefault="007564EB" w:rsidP="00DA3057">
            <w:pPr>
              <w:rPr>
                <w:sz w:val="16"/>
                <w:szCs w:val="16"/>
              </w:rPr>
            </w:pPr>
            <w:r w:rsidRPr="00C123A8">
              <w:rPr>
                <w:sz w:val="16"/>
                <w:szCs w:val="16"/>
              </w:rPr>
              <w:t>INSH</w:t>
            </w:r>
          </w:p>
        </w:tc>
        <w:tc>
          <w:tcPr>
            <w:tcW w:w="741" w:type="dxa"/>
          </w:tcPr>
          <w:p w14:paraId="140545D5" w14:textId="77777777" w:rsidR="007564EB" w:rsidRPr="00C123A8" w:rsidRDefault="007564EB" w:rsidP="00DA3057">
            <w:pPr>
              <w:rPr>
                <w:sz w:val="16"/>
                <w:szCs w:val="16"/>
              </w:rPr>
            </w:pPr>
            <w:r w:rsidRPr="00C123A8">
              <w:rPr>
                <w:sz w:val="16"/>
                <w:szCs w:val="16"/>
              </w:rPr>
              <w:t>DTH</w:t>
            </w:r>
          </w:p>
        </w:tc>
        <w:tc>
          <w:tcPr>
            <w:tcW w:w="542" w:type="dxa"/>
          </w:tcPr>
          <w:p w14:paraId="2954ABCF" w14:textId="77777777" w:rsidR="007564EB" w:rsidRPr="00C123A8" w:rsidRDefault="007564EB" w:rsidP="00DA3057">
            <w:pPr>
              <w:rPr>
                <w:sz w:val="16"/>
                <w:szCs w:val="16"/>
              </w:rPr>
            </w:pPr>
            <w:r w:rsidRPr="00C123A8">
              <w:rPr>
                <w:sz w:val="16"/>
                <w:szCs w:val="16"/>
              </w:rPr>
              <w:t>INSL</w:t>
            </w:r>
          </w:p>
        </w:tc>
        <w:tc>
          <w:tcPr>
            <w:tcW w:w="779" w:type="dxa"/>
          </w:tcPr>
          <w:p w14:paraId="304FFD37" w14:textId="77777777" w:rsidR="007564EB" w:rsidRPr="00C123A8" w:rsidRDefault="007564EB" w:rsidP="00DA3057">
            <w:pPr>
              <w:rPr>
                <w:sz w:val="16"/>
                <w:szCs w:val="16"/>
              </w:rPr>
            </w:pPr>
            <w:r w:rsidRPr="00C123A8">
              <w:rPr>
                <w:sz w:val="16"/>
                <w:szCs w:val="16"/>
              </w:rPr>
              <w:t>DTL</w:t>
            </w:r>
          </w:p>
        </w:tc>
        <w:tc>
          <w:tcPr>
            <w:tcW w:w="542" w:type="dxa"/>
          </w:tcPr>
          <w:p w14:paraId="07B1F8BB" w14:textId="77777777" w:rsidR="007564EB" w:rsidRPr="00C123A8" w:rsidRDefault="007564EB" w:rsidP="00DA3057">
            <w:pPr>
              <w:rPr>
                <w:sz w:val="16"/>
                <w:szCs w:val="16"/>
              </w:rPr>
            </w:pPr>
            <w:r w:rsidRPr="00C123A8">
              <w:rPr>
                <w:sz w:val="16"/>
                <w:szCs w:val="16"/>
              </w:rPr>
              <w:t>INSH</w:t>
            </w:r>
          </w:p>
        </w:tc>
        <w:tc>
          <w:tcPr>
            <w:tcW w:w="779" w:type="dxa"/>
          </w:tcPr>
          <w:p w14:paraId="519FD7ED" w14:textId="77777777" w:rsidR="007564EB" w:rsidRPr="00C123A8" w:rsidRDefault="007564EB" w:rsidP="00DA3057">
            <w:pPr>
              <w:rPr>
                <w:sz w:val="16"/>
                <w:szCs w:val="16"/>
              </w:rPr>
            </w:pPr>
            <w:r w:rsidRPr="00C123A8">
              <w:rPr>
                <w:sz w:val="16"/>
                <w:szCs w:val="16"/>
              </w:rPr>
              <w:t>DTH</w:t>
            </w:r>
          </w:p>
        </w:tc>
      </w:tr>
      <w:tr w:rsidR="007564EB" w:rsidRPr="00C123A8" w14:paraId="719A8434" w14:textId="77777777" w:rsidTr="007564EB">
        <w:trPr>
          <w:trHeight w:val="219"/>
        </w:trPr>
        <w:tc>
          <w:tcPr>
            <w:tcW w:w="1548" w:type="dxa"/>
          </w:tcPr>
          <w:p w14:paraId="2E2F79CE" w14:textId="77777777" w:rsidR="007564EB" w:rsidRPr="00C123A8" w:rsidRDefault="007564EB" w:rsidP="00DA3057">
            <w:pPr>
              <w:rPr>
                <w:b/>
                <w:bCs/>
                <w:sz w:val="16"/>
                <w:szCs w:val="16"/>
              </w:rPr>
            </w:pPr>
            <w:r w:rsidRPr="00C123A8">
              <w:rPr>
                <w:b/>
                <w:bCs/>
                <w:sz w:val="16"/>
                <w:szCs w:val="16"/>
              </w:rPr>
              <w:t>OOW brief</w:t>
            </w:r>
          </w:p>
        </w:tc>
        <w:tc>
          <w:tcPr>
            <w:tcW w:w="631" w:type="dxa"/>
          </w:tcPr>
          <w:p w14:paraId="420C5A1C" w14:textId="77777777" w:rsidR="007564EB" w:rsidRPr="00C123A8" w:rsidRDefault="007564EB" w:rsidP="00DA3057">
            <w:pPr>
              <w:rPr>
                <w:sz w:val="16"/>
                <w:szCs w:val="16"/>
              </w:rPr>
            </w:pPr>
            <w:r w:rsidRPr="00C123A8">
              <w:rPr>
                <w:sz w:val="16"/>
                <w:szCs w:val="16"/>
              </w:rPr>
              <w:t>1</w:t>
            </w:r>
          </w:p>
        </w:tc>
        <w:tc>
          <w:tcPr>
            <w:tcW w:w="587" w:type="dxa"/>
          </w:tcPr>
          <w:p w14:paraId="6EE9C846" w14:textId="77777777" w:rsidR="007564EB" w:rsidRPr="00C123A8" w:rsidRDefault="007564EB" w:rsidP="00DA3057">
            <w:pPr>
              <w:rPr>
                <w:sz w:val="16"/>
                <w:szCs w:val="16"/>
              </w:rPr>
            </w:pPr>
            <w:r w:rsidRPr="00C123A8">
              <w:rPr>
                <w:sz w:val="16"/>
                <w:szCs w:val="16"/>
              </w:rPr>
              <w:t>1</w:t>
            </w:r>
          </w:p>
        </w:tc>
        <w:tc>
          <w:tcPr>
            <w:tcW w:w="631" w:type="dxa"/>
            <w:gridSpan w:val="2"/>
          </w:tcPr>
          <w:p w14:paraId="19B5190C" w14:textId="77777777" w:rsidR="007564EB" w:rsidRPr="00C123A8" w:rsidRDefault="007564EB" w:rsidP="00DA3057">
            <w:pPr>
              <w:rPr>
                <w:sz w:val="16"/>
                <w:szCs w:val="16"/>
              </w:rPr>
            </w:pPr>
            <w:r w:rsidRPr="00C123A8">
              <w:rPr>
                <w:sz w:val="16"/>
                <w:szCs w:val="16"/>
              </w:rPr>
              <w:t>1</w:t>
            </w:r>
          </w:p>
        </w:tc>
        <w:tc>
          <w:tcPr>
            <w:tcW w:w="694" w:type="dxa"/>
          </w:tcPr>
          <w:p w14:paraId="538E9F53" w14:textId="77777777" w:rsidR="007564EB" w:rsidRPr="00C123A8" w:rsidRDefault="007564EB" w:rsidP="00DA3057">
            <w:pPr>
              <w:rPr>
                <w:sz w:val="16"/>
                <w:szCs w:val="16"/>
              </w:rPr>
            </w:pPr>
            <w:r w:rsidRPr="00C123A8">
              <w:rPr>
                <w:sz w:val="16"/>
                <w:szCs w:val="16"/>
              </w:rPr>
              <w:t>1</w:t>
            </w:r>
          </w:p>
        </w:tc>
        <w:tc>
          <w:tcPr>
            <w:tcW w:w="620" w:type="dxa"/>
            <w:gridSpan w:val="2"/>
          </w:tcPr>
          <w:p w14:paraId="21831550" w14:textId="77777777" w:rsidR="007564EB" w:rsidRPr="00C123A8" w:rsidRDefault="007564EB" w:rsidP="00DA3057">
            <w:pPr>
              <w:rPr>
                <w:sz w:val="16"/>
                <w:szCs w:val="16"/>
              </w:rPr>
            </w:pPr>
            <w:r w:rsidRPr="00C123A8">
              <w:rPr>
                <w:sz w:val="16"/>
                <w:szCs w:val="16"/>
              </w:rPr>
              <w:t>1</w:t>
            </w:r>
          </w:p>
        </w:tc>
        <w:tc>
          <w:tcPr>
            <w:tcW w:w="853" w:type="dxa"/>
          </w:tcPr>
          <w:p w14:paraId="3CD54F97" w14:textId="77777777" w:rsidR="007564EB" w:rsidRPr="00C123A8" w:rsidRDefault="007564EB" w:rsidP="00DA3057">
            <w:pPr>
              <w:rPr>
                <w:sz w:val="16"/>
                <w:szCs w:val="16"/>
              </w:rPr>
            </w:pPr>
            <w:r w:rsidRPr="00C123A8">
              <w:rPr>
                <w:sz w:val="16"/>
                <w:szCs w:val="16"/>
              </w:rPr>
              <w:t>1</w:t>
            </w:r>
          </w:p>
        </w:tc>
        <w:tc>
          <w:tcPr>
            <w:tcW w:w="581" w:type="dxa"/>
          </w:tcPr>
          <w:p w14:paraId="5E5B302A" w14:textId="77777777" w:rsidR="007564EB" w:rsidRPr="00C123A8" w:rsidRDefault="007564EB" w:rsidP="00DA3057">
            <w:pPr>
              <w:rPr>
                <w:sz w:val="16"/>
                <w:szCs w:val="16"/>
              </w:rPr>
            </w:pPr>
            <w:r w:rsidRPr="00C123A8">
              <w:rPr>
                <w:sz w:val="16"/>
                <w:szCs w:val="16"/>
              </w:rPr>
              <w:t>1</w:t>
            </w:r>
          </w:p>
        </w:tc>
        <w:tc>
          <w:tcPr>
            <w:tcW w:w="741" w:type="dxa"/>
          </w:tcPr>
          <w:p w14:paraId="6B53B311" w14:textId="77777777" w:rsidR="007564EB" w:rsidRPr="00C123A8" w:rsidRDefault="007564EB" w:rsidP="00DA3057">
            <w:pPr>
              <w:rPr>
                <w:sz w:val="16"/>
                <w:szCs w:val="16"/>
              </w:rPr>
            </w:pPr>
            <w:r w:rsidRPr="00C123A8">
              <w:rPr>
                <w:sz w:val="16"/>
                <w:szCs w:val="16"/>
              </w:rPr>
              <w:t>1</w:t>
            </w:r>
          </w:p>
        </w:tc>
        <w:tc>
          <w:tcPr>
            <w:tcW w:w="542" w:type="dxa"/>
          </w:tcPr>
          <w:p w14:paraId="05097E07" w14:textId="77777777" w:rsidR="007564EB" w:rsidRPr="00C123A8" w:rsidRDefault="007564EB" w:rsidP="00DA3057">
            <w:pPr>
              <w:rPr>
                <w:sz w:val="16"/>
                <w:szCs w:val="16"/>
              </w:rPr>
            </w:pPr>
            <w:r w:rsidRPr="00C123A8">
              <w:rPr>
                <w:sz w:val="16"/>
                <w:szCs w:val="16"/>
              </w:rPr>
              <w:t>1</w:t>
            </w:r>
          </w:p>
        </w:tc>
        <w:tc>
          <w:tcPr>
            <w:tcW w:w="779" w:type="dxa"/>
          </w:tcPr>
          <w:p w14:paraId="583486EB" w14:textId="77777777" w:rsidR="007564EB" w:rsidRPr="00C123A8" w:rsidRDefault="007564EB" w:rsidP="00DA3057">
            <w:pPr>
              <w:rPr>
                <w:sz w:val="16"/>
                <w:szCs w:val="16"/>
              </w:rPr>
            </w:pPr>
            <w:r w:rsidRPr="00C123A8">
              <w:rPr>
                <w:sz w:val="16"/>
                <w:szCs w:val="16"/>
              </w:rPr>
              <w:t>1</w:t>
            </w:r>
          </w:p>
        </w:tc>
        <w:tc>
          <w:tcPr>
            <w:tcW w:w="542" w:type="dxa"/>
          </w:tcPr>
          <w:p w14:paraId="7228BDEF" w14:textId="77777777" w:rsidR="007564EB" w:rsidRPr="00C123A8" w:rsidRDefault="007564EB" w:rsidP="00DA3057">
            <w:pPr>
              <w:rPr>
                <w:sz w:val="16"/>
                <w:szCs w:val="16"/>
              </w:rPr>
            </w:pPr>
            <w:r w:rsidRPr="00C123A8">
              <w:rPr>
                <w:sz w:val="16"/>
                <w:szCs w:val="16"/>
              </w:rPr>
              <w:t>1</w:t>
            </w:r>
          </w:p>
        </w:tc>
        <w:tc>
          <w:tcPr>
            <w:tcW w:w="779" w:type="dxa"/>
          </w:tcPr>
          <w:p w14:paraId="200B6E7D" w14:textId="77777777" w:rsidR="007564EB" w:rsidRPr="00C123A8" w:rsidRDefault="007564EB" w:rsidP="00DA3057">
            <w:pPr>
              <w:rPr>
                <w:sz w:val="16"/>
                <w:szCs w:val="16"/>
              </w:rPr>
            </w:pPr>
            <w:r w:rsidRPr="00C123A8">
              <w:rPr>
                <w:sz w:val="16"/>
                <w:szCs w:val="16"/>
              </w:rPr>
              <w:t>1</w:t>
            </w:r>
          </w:p>
        </w:tc>
      </w:tr>
      <w:tr w:rsidR="007564EB" w:rsidRPr="00C123A8" w14:paraId="3EC9F0CC" w14:textId="77777777" w:rsidTr="007564EB">
        <w:trPr>
          <w:trHeight w:val="219"/>
        </w:trPr>
        <w:tc>
          <w:tcPr>
            <w:tcW w:w="1548" w:type="dxa"/>
          </w:tcPr>
          <w:p w14:paraId="4FCEB414" w14:textId="77777777" w:rsidR="007564EB" w:rsidRPr="00C123A8" w:rsidRDefault="007564EB" w:rsidP="00DA3057">
            <w:pPr>
              <w:rPr>
                <w:b/>
                <w:bCs/>
                <w:sz w:val="16"/>
                <w:szCs w:val="16"/>
              </w:rPr>
            </w:pPr>
            <w:r w:rsidRPr="00C123A8">
              <w:rPr>
                <w:b/>
                <w:bCs/>
                <w:sz w:val="16"/>
                <w:szCs w:val="16"/>
              </w:rPr>
              <w:t xml:space="preserve">Raise Periscope </w:t>
            </w:r>
          </w:p>
        </w:tc>
        <w:tc>
          <w:tcPr>
            <w:tcW w:w="631" w:type="dxa"/>
          </w:tcPr>
          <w:p w14:paraId="7BB012F9" w14:textId="77777777" w:rsidR="007564EB" w:rsidRPr="00C123A8" w:rsidRDefault="007564EB" w:rsidP="00DA3057">
            <w:pPr>
              <w:rPr>
                <w:sz w:val="16"/>
                <w:szCs w:val="16"/>
              </w:rPr>
            </w:pPr>
            <w:r w:rsidRPr="00C123A8">
              <w:rPr>
                <w:sz w:val="16"/>
                <w:szCs w:val="16"/>
              </w:rPr>
              <w:t>3</w:t>
            </w:r>
          </w:p>
        </w:tc>
        <w:tc>
          <w:tcPr>
            <w:tcW w:w="587" w:type="dxa"/>
          </w:tcPr>
          <w:p w14:paraId="2CD4DAE3" w14:textId="77777777" w:rsidR="007564EB" w:rsidRPr="00C123A8" w:rsidRDefault="007564EB" w:rsidP="00DA3057">
            <w:pPr>
              <w:rPr>
                <w:sz w:val="16"/>
                <w:szCs w:val="16"/>
              </w:rPr>
            </w:pPr>
            <w:r w:rsidRPr="00C123A8">
              <w:rPr>
                <w:sz w:val="16"/>
                <w:szCs w:val="16"/>
              </w:rPr>
              <w:t>5</w:t>
            </w:r>
          </w:p>
        </w:tc>
        <w:tc>
          <w:tcPr>
            <w:tcW w:w="631" w:type="dxa"/>
            <w:gridSpan w:val="2"/>
          </w:tcPr>
          <w:p w14:paraId="7CDDF6D3" w14:textId="77777777" w:rsidR="007564EB" w:rsidRPr="00C123A8" w:rsidRDefault="007564EB" w:rsidP="00DA3057">
            <w:pPr>
              <w:rPr>
                <w:sz w:val="16"/>
                <w:szCs w:val="16"/>
              </w:rPr>
            </w:pPr>
            <w:r w:rsidRPr="00C123A8">
              <w:rPr>
                <w:sz w:val="16"/>
                <w:szCs w:val="16"/>
              </w:rPr>
              <w:t>3</w:t>
            </w:r>
          </w:p>
        </w:tc>
        <w:tc>
          <w:tcPr>
            <w:tcW w:w="694" w:type="dxa"/>
          </w:tcPr>
          <w:p w14:paraId="6A52FDFA" w14:textId="77777777" w:rsidR="007564EB" w:rsidRPr="00C123A8" w:rsidRDefault="007564EB" w:rsidP="00DA3057">
            <w:pPr>
              <w:rPr>
                <w:sz w:val="16"/>
                <w:szCs w:val="16"/>
              </w:rPr>
            </w:pPr>
            <w:r w:rsidRPr="00C123A8">
              <w:rPr>
                <w:sz w:val="16"/>
                <w:szCs w:val="16"/>
              </w:rPr>
              <w:t>2</w:t>
            </w:r>
          </w:p>
        </w:tc>
        <w:tc>
          <w:tcPr>
            <w:tcW w:w="620" w:type="dxa"/>
            <w:gridSpan w:val="2"/>
          </w:tcPr>
          <w:p w14:paraId="0CE64D72" w14:textId="77777777" w:rsidR="007564EB" w:rsidRPr="00C123A8" w:rsidRDefault="007564EB" w:rsidP="00DA3057">
            <w:pPr>
              <w:rPr>
                <w:sz w:val="16"/>
                <w:szCs w:val="16"/>
              </w:rPr>
            </w:pPr>
            <w:r w:rsidRPr="00C123A8">
              <w:rPr>
                <w:sz w:val="16"/>
                <w:szCs w:val="16"/>
              </w:rPr>
              <w:t>3</w:t>
            </w:r>
          </w:p>
        </w:tc>
        <w:tc>
          <w:tcPr>
            <w:tcW w:w="853" w:type="dxa"/>
          </w:tcPr>
          <w:p w14:paraId="7A35B7EC" w14:textId="77777777" w:rsidR="007564EB" w:rsidRPr="00C123A8" w:rsidRDefault="007564EB" w:rsidP="00DA3057">
            <w:pPr>
              <w:rPr>
                <w:sz w:val="16"/>
                <w:szCs w:val="16"/>
              </w:rPr>
            </w:pPr>
            <w:r w:rsidRPr="00C123A8">
              <w:rPr>
                <w:sz w:val="16"/>
                <w:szCs w:val="16"/>
              </w:rPr>
              <w:t>1</w:t>
            </w:r>
          </w:p>
        </w:tc>
        <w:tc>
          <w:tcPr>
            <w:tcW w:w="581" w:type="dxa"/>
          </w:tcPr>
          <w:p w14:paraId="79DDCAB2" w14:textId="77777777" w:rsidR="007564EB" w:rsidRPr="00C123A8" w:rsidRDefault="007564EB" w:rsidP="00DA3057">
            <w:pPr>
              <w:rPr>
                <w:sz w:val="16"/>
                <w:szCs w:val="16"/>
              </w:rPr>
            </w:pPr>
            <w:r w:rsidRPr="00C123A8">
              <w:rPr>
                <w:sz w:val="16"/>
                <w:szCs w:val="16"/>
              </w:rPr>
              <w:t>5</w:t>
            </w:r>
          </w:p>
        </w:tc>
        <w:tc>
          <w:tcPr>
            <w:tcW w:w="741" w:type="dxa"/>
          </w:tcPr>
          <w:p w14:paraId="4CB61981" w14:textId="77777777" w:rsidR="007564EB" w:rsidRPr="00C123A8" w:rsidRDefault="007564EB" w:rsidP="00DA3057">
            <w:pPr>
              <w:rPr>
                <w:sz w:val="16"/>
                <w:szCs w:val="16"/>
              </w:rPr>
            </w:pPr>
            <w:r w:rsidRPr="00C123A8">
              <w:rPr>
                <w:sz w:val="16"/>
                <w:szCs w:val="16"/>
              </w:rPr>
              <w:t>1</w:t>
            </w:r>
          </w:p>
        </w:tc>
        <w:tc>
          <w:tcPr>
            <w:tcW w:w="542" w:type="dxa"/>
          </w:tcPr>
          <w:p w14:paraId="00FD5A09" w14:textId="77777777" w:rsidR="007564EB" w:rsidRPr="00C123A8" w:rsidRDefault="007564EB" w:rsidP="00DA3057">
            <w:pPr>
              <w:rPr>
                <w:sz w:val="16"/>
                <w:szCs w:val="16"/>
              </w:rPr>
            </w:pPr>
            <w:r w:rsidRPr="00C123A8">
              <w:rPr>
                <w:sz w:val="16"/>
                <w:szCs w:val="16"/>
              </w:rPr>
              <w:t>3</w:t>
            </w:r>
          </w:p>
        </w:tc>
        <w:tc>
          <w:tcPr>
            <w:tcW w:w="779" w:type="dxa"/>
          </w:tcPr>
          <w:p w14:paraId="1273BB87" w14:textId="77777777" w:rsidR="007564EB" w:rsidRPr="00C123A8" w:rsidRDefault="007564EB" w:rsidP="00DA3057">
            <w:pPr>
              <w:rPr>
                <w:sz w:val="16"/>
                <w:szCs w:val="16"/>
              </w:rPr>
            </w:pPr>
            <w:r w:rsidRPr="00C123A8">
              <w:rPr>
                <w:sz w:val="16"/>
                <w:szCs w:val="16"/>
              </w:rPr>
              <w:t>3</w:t>
            </w:r>
          </w:p>
        </w:tc>
        <w:tc>
          <w:tcPr>
            <w:tcW w:w="542" w:type="dxa"/>
          </w:tcPr>
          <w:p w14:paraId="7CEDDC9E" w14:textId="77777777" w:rsidR="007564EB" w:rsidRPr="00C123A8" w:rsidRDefault="007564EB" w:rsidP="00DA3057">
            <w:pPr>
              <w:rPr>
                <w:sz w:val="16"/>
                <w:szCs w:val="16"/>
              </w:rPr>
            </w:pPr>
            <w:r w:rsidRPr="00C123A8">
              <w:rPr>
                <w:sz w:val="16"/>
                <w:szCs w:val="16"/>
              </w:rPr>
              <w:t>6</w:t>
            </w:r>
          </w:p>
        </w:tc>
        <w:tc>
          <w:tcPr>
            <w:tcW w:w="779" w:type="dxa"/>
          </w:tcPr>
          <w:p w14:paraId="4C35960B" w14:textId="77777777" w:rsidR="007564EB" w:rsidRPr="00C123A8" w:rsidRDefault="007564EB" w:rsidP="00DA3057">
            <w:pPr>
              <w:rPr>
                <w:sz w:val="16"/>
                <w:szCs w:val="16"/>
              </w:rPr>
            </w:pPr>
            <w:r w:rsidRPr="00C123A8">
              <w:rPr>
                <w:sz w:val="16"/>
                <w:szCs w:val="16"/>
              </w:rPr>
              <w:t>1</w:t>
            </w:r>
          </w:p>
        </w:tc>
      </w:tr>
      <w:tr w:rsidR="007564EB" w:rsidRPr="00C123A8" w14:paraId="0489DF67" w14:textId="77777777" w:rsidTr="007564EB">
        <w:trPr>
          <w:trHeight w:val="233"/>
        </w:trPr>
        <w:tc>
          <w:tcPr>
            <w:tcW w:w="1548" w:type="dxa"/>
          </w:tcPr>
          <w:p w14:paraId="6427A2EA" w14:textId="77777777" w:rsidR="007564EB" w:rsidRPr="00C123A8" w:rsidRDefault="007564EB" w:rsidP="00DA3057">
            <w:pPr>
              <w:rPr>
                <w:b/>
                <w:bCs/>
                <w:sz w:val="16"/>
                <w:szCs w:val="16"/>
              </w:rPr>
            </w:pPr>
            <w:r w:rsidRPr="00C123A8">
              <w:rPr>
                <w:b/>
                <w:bCs/>
                <w:sz w:val="16"/>
                <w:szCs w:val="16"/>
              </w:rPr>
              <w:t>1st Sweep</w:t>
            </w:r>
          </w:p>
        </w:tc>
        <w:tc>
          <w:tcPr>
            <w:tcW w:w="631" w:type="dxa"/>
          </w:tcPr>
          <w:p w14:paraId="2BDE1745" w14:textId="77777777" w:rsidR="007564EB" w:rsidRPr="00C123A8" w:rsidRDefault="007564EB" w:rsidP="00DA3057">
            <w:pPr>
              <w:rPr>
                <w:sz w:val="16"/>
                <w:szCs w:val="16"/>
              </w:rPr>
            </w:pPr>
            <w:r w:rsidRPr="00C123A8">
              <w:rPr>
                <w:sz w:val="16"/>
                <w:szCs w:val="16"/>
              </w:rPr>
              <w:t>6</w:t>
            </w:r>
          </w:p>
        </w:tc>
        <w:tc>
          <w:tcPr>
            <w:tcW w:w="587" w:type="dxa"/>
          </w:tcPr>
          <w:p w14:paraId="022F816B" w14:textId="77777777" w:rsidR="007564EB" w:rsidRPr="00C123A8" w:rsidRDefault="007564EB" w:rsidP="00DA3057">
            <w:pPr>
              <w:rPr>
                <w:sz w:val="16"/>
                <w:szCs w:val="16"/>
              </w:rPr>
            </w:pPr>
            <w:r w:rsidRPr="00C123A8">
              <w:rPr>
                <w:sz w:val="16"/>
                <w:szCs w:val="16"/>
              </w:rPr>
              <w:t>7</w:t>
            </w:r>
          </w:p>
        </w:tc>
        <w:tc>
          <w:tcPr>
            <w:tcW w:w="631" w:type="dxa"/>
            <w:gridSpan w:val="2"/>
          </w:tcPr>
          <w:p w14:paraId="7384A70E" w14:textId="77777777" w:rsidR="007564EB" w:rsidRPr="00C123A8" w:rsidRDefault="007564EB" w:rsidP="00DA3057">
            <w:pPr>
              <w:rPr>
                <w:sz w:val="16"/>
                <w:szCs w:val="16"/>
              </w:rPr>
            </w:pPr>
            <w:r w:rsidRPr="00C123A8">
              <w:rPr>
                <w:sz w:val="16"/>
                <w:szCs w:val="16"/>
              </w:rPr>
              <w:t>5</w:t>
            </w:r>
          </w:p>
        </w:tc>
        <w:tc>
          <w:tcPr>
            <w:tcW w:w="694" w:type="dxa"/>
          </w:tcPr>
          <w:p w14:paraId="4309C557" w14:textId="77777777" w:rsidR="007564EB" w:rsidRPr="00C123A8" w:rsidRDefault="007564EB" w:rsidP="00DA3057">
            <w:pPr>
              <w:rPr>
                <w:sz w:val="16"/>
                <w:szCs w:val="16"/>
              </w:rPr>
            </w:pPr>
            <w:r w:rsidRPr="00C123A8">
              <w:rPr>
                <w:sz w:val="16"/>
                <w:szCs w:val="16"/>
              </w:rPr>
              <w:t>2</w:t>
            </w:r>
          </w:p>
        </w:tc>
        <w:tc>
          <w:tcPr>
            <w:tcW w:w="620" w:type="dxa"/>
            <w:gridSpan w:val="2"/>
          </w:tcPr>
          <w:p w14:paraId="68E471BF" w14:textId="77777777" w:rsidR="007564EB" w:rsidRPr="00C123A8" w:rsidRDefault="007564EB" w:rsidP="00DA3057">
            <w:pPr>
              <w:rPr>
                <w:sz w:val="16"/>
                <w:szCs w:val="16"/>
              </w:rPr>
            </w:pPr>
            <w:r w:rsidRPr="00C123A8">
              <w:rPr>
                <w:sz w:val="16"/>
                <w:szCs w:val="16"/>
              </w:rPr>
              <w:t>4</w:t>
            </w:r>
          </w:p>
        </w:tc>
        <w:tc>
          <w:tcPr>
            <w:tcW w:w="853" w:type="dxa"/>
          </w:tcPr>
          <w:p w14:paraId="1EEC8FBE" w14:textId="77777777" w:rsidR="007564EB" w:rsidRPr="00C123A8" w:rsidRDefault="007564EB" w:rsidP="00DA3057">
            <w:pPr>
              <w:rPr>
                <w:sz w:val="16"/>
                <w:szCs w:val="16"/>
              </w:rPr>
            </w:pPr>
            <w:r w:rsidRPr="00C123A8">
              <w:rPr>
                <w:sz w:val="16"/>
                <w:szCs w:val="16"/>
              </w:rPr>
              <w:t>2</w:t>
            </w:r>
          </w:p>
        </w:tc>
        <w:tc>
          <w:tcPr>
            <w:tcW w:w="581" w:type="dxa"/>
          </w:tcPr>
          <w:p w14:paraId="74534051" w14:textId="77777777" w:rsidR="007564EB" w:rsidRPr="00C123A8" w:rsidRDefault="007564EB" w:rsidP="00DA3057">
            <w:pPr>
              <w:rPr>
                <w:sz w:val="16"/>
                <w:szCs w:val="16"/>
              </w:rPr>
            </w:pPr>
            <w:r w:rsidRPr="00C123A8">
              <w:rPr>
                <w:sz w:val="16"/>
                <w:szCs w:val="16"/>
              </w:rPr>
              <w:t>5</w:t>
            </w:r>
          </w:p>
        </w:tc>
        <w:tc>
          <w:tcPr>
            <w:tcW w:w="741" w:type="dxa"/>
          </w:tcPr>
          <w:p w14:paraId="38D74A87" w14:textId="77777777" w:rsidR="007564EB" w:rsidRPr="00C123A8" w:rsidRDefault="007564EB" w:rsidP="00DA3057">
            <w:pPr>
              <w:rPr>
                <w:sz w:val="16"/>
                <w:szCs w:val="16"/>
              </w:rPr>
            </w:pPr>
            <w:r w:rsidRPr="00C123A8">
              <w:rPr>
                <w:sz w:val="16"/>
                <w:szCs w:val="16"/>
              </w:rPr>
              <w:t>2</w:t>
            </w:r>
          </w:p>
        </w:tc>
        <w:tc>
          <w:tcPr>
            <w:tcW w:w="542" w:type="dxa"/>
          </w:tcPr>
          <w:p w14:paraId="3652F47C" w14:textId="77777777" w:rsidR="007564EB" w:rsidRPr="00C123A8" w:rsidRDefault="007564EB" w:rsidP="00DA3057">
            <w:pPr>
              <w:rPr>
                <w:sz w:val="16"/>
                <w:szCs w:val="16"/>
              </w:rPr>
            </w:pPr>
            <w:r w:rsidRPr="00C123A8">
              <w:rPr>
                <w:sz w:val="16"/>
                <w:szCs w:val="16"/>
              </w:rPr>
              <w:t>5</w:t>
            </w:r>
          </w:p>
        </w:tc>
        <w:tc>
          <w:tcPr>
            <w:tcW w:w="779" w:type="dxa"/>
          </w:tcPr>
          <w:p w14:paraId="277A11EA" w14:textId="77777777" w:rsidR="007564EB" w:rsidRPr="00C123A8" w:rsidRDefault="007564EB" w:rsidP="00DA3057">
            <w:pPr>
              <w:rPr>
                <w:sz w:val="16"/>
                <w:szCs w:val="16"/>
              </w:rPr>
            </w:pPr>
            <w:r w:rsidRPr="00C123A8">
              <w:rPr>
                <w:sz w:val="16"/>
                <w:szCs w:val="16"/>
              </w:rPr>
              <w:t>3</w:t>
            </w:r>
          </w:p>
        </w:tc>
        <w:tc>
          <w:tcPr>
            <w:tcW w:w="542" w:type="dxa"/>
          </w:tcPr>
          <w:p w14:paraId="110E01D2" w14:textId="77777777" w:rsidR="007564EB" w:rsidRPr="00C123A8" w:rsidRDefault="007564EB" w:rsidP="00DA3057">
            <w:pPr>
              <w:rPr>
                <w:sz w:val="16"/>
                <w:szCs w:val="16"/>
              </w:rPr>
            </w:pPr>
            <w:r w:rsidRPr="00C123A8">
              <w:rPr>
                <w:sz w:val="16"/>
                <w:szCs w:val="16"/>
              </w:rPr>
              <w:t>8</w:t>
            </w:r>
          </w:p>
        </w:tc>
        <w:tc>
          <w:tcPr>
            <w:tcW w:w="779" w:type="dxa"/>
          </w:tcPr>
          <w:p w14:paraId="61689786" w14:textId="77777777" w:rsidR="007564EB" w:rsidRPr="00C123A8" w:rsidRDefault="007564EB" w:rsidP="00DA3057">
            <w:pPr>
              <w:rPr>
                <w:sz w:val="16"/>
                <w:szCs w:val="16"/>
              </w:rPr>
            </w:pPr>
            <w:r w:rsidRPr="00C123A8">
              <w:rPr>
                <w:sz w:val="16"/>
                <w:szCs w:val="16"/>
              </w:rPr>
              <w:t>1</w:t>
            </w:r>
          </w:p>
        </w:tc>
      </w:tr>
      <w:tr w:rsidR="007564EB" w:rsidRPr="00C123A8" w14:paraId="4C98BEA2" w14:textId="77777777" w:rsidTr="007564EB">
        <w:trPr>
          <w:trHeight w:val="219"/>
        </w:trPr>
        <w:tc>
          <w:tcPr>
            <w:tcW w:w="1548" w:type="dxa"/>
          </w:tcPr>
          <w:p w14:paraId="384C1F3A" w14:textId="77777777" w:rsidR="007564EB" w:rsidRPr="00C123A8" w:rsidRDefault="007564EB" w:rsidP="00DA3057">
            <w:pPr>
              <w:rPr>
                <w:b/>
                <w:bCs/>
                <w:sz w:val="16"/>
                <w:szCs w:val="16"/>
              </w:rPr>
            </w:pPr>
            <w:r w:rsidRPr="00C123A8">
              <w:rPr>
                <w:b/>
                <w:bCs/>
                <w:sz w:val="16"/>
                <w:szCs w:val="16"/>
              </w:rPr>
              <w:t xml:space="preserve">Detect Close Visual </w:t>
            </w:r>
          </w:p>
        </w:tc>
        <w:tc>
          <w:tcPr>
            <w:tcW w:w="631" w:type="dxa"/>
          </w:tcPr>
          <w:p w14:paraId="22C7F356" w14:textId="77777777" w:rsidR="007564EB" w:rsidRPr="00C123A8" w:rsidRDefault="007564EB" w:rsidP="00DA3057">
            <w:pPr>
              <w:rPr>
                <w:sz w:val="16"/>
                <w:szCs w:val="16"/>
              </w:rPr>
            </w:pPr>
            <w:r w:rsidRPr="00C123A8">
              <w:rPr>
                <w:sz w:val="16"/>
                <w:szCs w:val="16"/>
              </w:rPr>
              <w:t>7</w:t>
            </w:r>
          </w:p>
        </w:tc>
        <w:tc>
          <w:tcPr>
            <w:tcW w:w="587" w:type="dxa"/>
          </w:tcPr>
          <w:p w14:paraId="6BCEFDDC" w14:textId="77777777" w:rsidR="007564EB" w:rsidRPr="00C123A8" w:rsidRDefault="007564EB" w:rsidP="00DA3057">
            <w:pPr>
              <w:rPr>
                <w:sz w:val="16"/>
                <w:szCs w:val="16"/>
              </w:rPr>
            </w:pPr>
            <w:r w:rsidRPr="00C123A8">
              <w:rPr>
                <w:sz w:val="16"/>
                <w:szCs w:val="16"/>
              </w:rPr>
              <w:t>8</w:t>
            </w:r>
          </w:p>
        </w:tc>
        <w:tc>
          <w:tcPr>
            <w:tcW w:w="631" w:type="dxa"/>
            <w:gridSpan w:val="2"/>
          </w:tcPr>
          <w:p w14:paraId="7EEDD608" w14:textId="77777777" w:rsidR="007564EB" w:rsidRPr="00C123A8" w:rsidRDefault="007564EB" w:rsidP="00DA3057">
            <w:pPr>
              <w:rPr>
                <w:sz w:val="16"/>
                <w:szCs w:val="16"/>
              </w:rPr>
            </w:pPr>
            <w:r w:rsidRPr="00C123A8">
              <w:rPr>
                <w:sz w:val="16"/>
                <w:szCs w:val="16"/>
              </w:rPr>
              <w:t>5</w:t>
            </w:r>
          </w:p>
        </w:tc>
        <w:tc>
          <w:tcPr>
            <w:tcW w:w="694" w:type="dxa"/>
          </w:tcPr>
          <w:p w14:paraId="0538ED84" w14:textId="77777777" w:rsidR="007564EB" w:rsidRPr="00C123A8" w:rsidRDefault="007564EB" w:rsidP="00DA3057">
            <w:pPr>
              <w:rPr>
                <w:sz w:val="16"/>
                <w:szCs w:val="16"/>
              </w:rPr>
            </w:pPr>
            <w:r w:rsidRPr="00C123A8">
              <w:rPr>
                <w:sz w:val="16"/>
                <w:szCs w:val="16"/>
              </w:rPr>
              <w:t>4</w:t>
            </w:r>
          </w:p>
        </w:tc>
        <w:tc>
          <w:tcPr>
            <w:tcW w:w="620" w:type="dxa"/>
            <w:gridSpan w:val="2"/>
          </w:tcPr>
          <w:p w14:paraId="73FC9720" w14:textId="77777777" w:rsidR="007564EB" w:rsidRPr="00C123A8" w:rsidRDefault="007564EB" w:rsidP="00DA3057">
            <w:pPr>
              <w:rPr>
                <w:sz w:val="16"/>
                <w:szCs w:val="16"/>
              </w:rPr>
            </w:pPr>
            <w:r w:rsidRPr="00C123A8">
              <w:rPr>
                <w:sz w:val="16"/>
                <w:szCs w:val="16"/>
              </w:rPr>
              <w:t>4</w:t>
            </w:r>
          </w:p>
        </w:tc>
        <w:tc>
          <w:tcPr>
            <w:tcW w:w="853" w:type="dxa"/>
          </w:tcPr>
          <w:p w14:paraId="3C3E8CFA" w14:textId="77777777" w:rsidR="007564EB" w:rsidRPr="00C123A8" w:rsidRDefault="007564EB" w:rsidP="00DA3057">
            <w:pPr>
              <w:rPr>
                <w:sz w:val="16"/>
                <w:szCs w:val="16"/>
              </w:rPr>
            </w:pPr>
            <w:r w:rsidRPr="00C123A8">
              <w:rPr>
                <w:sz w:val="16"/>
                <w:szCs w:val="16"/>
              </w:rPr>
              <w:t>3</w:t>
            </w:r>
          </w:p>
        </w:tc>
        <w:tc>
          <w:tcPr>
            <w:tcW w:w="581" w:type="dxa"/>
          </w:tcPr>
          <w:p w14:paraId="46B33174" w14:textId="77777777" w:rsidR="007564EB" w:rsidRPr="00C123A8" w:rsidRDefault="007564EB" w:rsidP="00DA3057">
            <w:pPr>
              <w:rPr>
                <w:sz w:val="16"/>
                <w:szCs w:val="16"/>
              </w:rPr>
            </w:pPr>
            <w:r w:rsidRPr="00C123A8">
              <w:rPr>
                <w:sz w:val="16"/>
                <w:szCs w:val="16"/>
              </w:rPr>
              <w:t>9</w:t>
            </w:r>
          </w:p>
        </w:tc>
        <w:tc>
          <w:tcPr>
            <w:tcW w:w="741" w:type="dxa"/>
          </w:tcPr>
          <w:p w14:paraId="637D18CA" w14:textId="77777777" w:rsidR="007564EB" w:rsidRPr="00C123A8" w:rsidRDefault="007564EB" w:rsidP="00DA3057">
            <w:pPr>
              <w:rPr>
                <w:sz w:val="16"/>
                <w:szCs w:val="16"/>
              </w:rPr>
            </w:pPr>
            <w:r w:rsidRPr="00C123A8">
              <w:rPr>
                <w:sz w:val="16"/>
                <w:szCs w:val="16"/>
              </w:rPr>
              <w:t>2</w:t>
            </w:r>
          </w:p>
        </w:tc>
        <w:tc>
          <w:tcPr>
            <w:tcW w:w="542" w:type="dxa"/>
          </w:tcPr>
          <w:p w14:paraId="512CDB91" w14:textId="77777777" w:rsidR="007564EB" w:rsidRPr="00C123A8" w:rsidRDefault="007564EB" w:rsidP="00DA3057">
            <w:pPr>
              <w:rPr>
                <w:sz w:val="16"/>
                <w:szCs w:val="16"/>
              </w:rPr>
            </w:pPr>
            <w:r w:rsidRPr="00C123A8">
              <w:rPr>
                <w:sz w:val="16"/>
                <w:szCs w:val="16"/>
              </w:rPr>
              <w:t>4</w:t>
            </w:r>
          </w:p>
        </w:tc>
        <w:tc>
          <w:tcPr>
            <w:tcW w:w="779" w:type="dxa"/>
          </w:tcPr>
          <w:p w14:paraId="40F02FE1" w14:textId="77777777" w:rsidR="007564EB" w:rsidRPr="00C123A8" w:rsidRDefault="007564EB" w:rsidP="00DA3057">
            <w:pPr>
              <w:rPr>
                <w:sz w:val="16"/>
                <w:szCs w:val="16"/>
              </w:rPr>
            </w:pPr>
            <w:r w:rsidRPr="00C123A8">
              <w:rPr>
                <w:sz w:val="16"/>
                <w:szCs w:val="16"/>
              </w:rPr>
              <w:t>3</w:t>
            </w:r>
          </w:p>
        </w:tc>
        <w:tc>
          <w:tcPr>
            <w:tcW w:w="542" w:type="dxa"/>
          </w:tcPr>
          <w:p w14:paraId="59699B49" w14:textId="77777777" w:rsidR="007564EB" w:rsidRPr="00C123A8" w:rsidRDefault="007564EB" w:rsidP="00DA3057">
            <w:pPr>
              <w:rPr>
                <w:sz w:val="16"/>
                <w:szCs w:val="16"/>
              </w:rPr>
            </w:pPr>
            <w:r w:rsidRPr="00C123A8">
              <w:rPr>
                <w:sz w:val="16"/>
                <w:szCs w:val="16"/>
              </w:rPr>
              <w:t>7</w:t>
            </w:r>
          </w:p>
        </w:tc>
        <w:tc>
          <w:tcPr>
            <w:tcW w:w="779" w:type="dxa"/>
          </w:tcPr>
          <w:p w14:paraId="43772379" w14:textId="77777777" w:rsidR="007564EB" w:rsidRPr="00C123A8" w:rsidRDefault="007564EB" w:rsidP="00DA3057">
            <w:pPr>
              <w:rPr>
                <w:sz w:val="16"/>
                <w:szCs w:val="16"/>
              </w:rPr>
            </w:pPr>
            <w:r w:rsidRPr="00C123A8">
              <w:rPr>
                <w:sz w:val="16"/>
                <w:szCs w:val="16"/>
              </w:rPr>
              <w:t>1</w:t>
            </w:r>
          </w:p>
        </w:tc>
      </w:tr>
      <w:tr w:rsidR="007564EB" w:rsidRPr="00C123A8" w14:paraId="442F4621" w14:textId="77777777" w:rsidTr="007564EB">
        <w:trPr>
          <w:trHeight w:val="233"/>
        </w:trPr>
        <w:tc>
          <w:tcPr>
            <w:tcW w:w="1548" w:type="dxa"/>
          </w:tcPr>
          <w:p w14:paraId="1AD6395A" w14:textId="77777777" w:rsidR="007564EB" w:rsidRPr="00C123A8" w:rsidRDefault="007564EB" w:rsidP="00DA3057">
            <w:pPr>
              <w:rPr>
                <w:b/>
                <w:bCs/>
                <w:sz w:val="16"/>
                <w:szCs w:val="16"/>
              </w:rPr>
            </w:pPr>
            <w:r w:rsidRPr="00C123A8">
              <w:rPr>
                <w:b/>
                <w:bCs/>
                <w:sz w:val="16"/>
                <w:szCs w:val="16"/>
              </w:rPr>
              <w:t xml:space="preserve">Designate Visual </w:t>
            </w:r>
          </w:p>
        </w:tc>
        <w:tc>
          <w:tcPr>
            <w:tcW w:w="631" w:type="dxa"/>
          </w:tcPr>
          <w:p w14:paraId="22CCD693" w14:textId="77777777" w:rsidR="007564EB" w:rsidRPr="00C123A8" w:rsidRDefault="007564EB" w:rsidP="00DA3057">
            <w:pPr>
              <w:rPr>
                <w:sz w:val="16"/>
                <w:szCs w:val="16"/>
              </w:rPr>
            </w:pPr>
            <w:r w:rsidRPr="00C123A8">
              <w:rPr>
                <w:sz w:val="16"/>
                <w:szCs w:val="16"/>
              </w:rPr>
              <w:t>7</w:t>
            </w:r>
          </w:p>
        </w:tc>
        <w:tc>
          <w:tcPr>
            <w:tcW w:w="587" w:type="dxa"/>
          </w:tcPr>
          <w:p w14:paraId="27508611" w14:textId="77777777" w:rsidR="007564EB" w:rsidRPr="00C123A8" w:rsidRDefault="007564EB" w:rsidP="00DA3057">
            <w:pPr>
              <w:rPr>
                <w:sz w:val="16"/>
                <w:szCs w:val="16"/>
              </w:rPr>
            </w:pPr>
            <w:r w:rsidRPr="00C123A8">
              <w:rPr>
                <w:sz w:val="16"/>
                <w:szCs w:val="16"/>
              </w:rPr>
              <w:t>3</w:t>
            </w:r>
          </w:p>
        </w:tc>
        <w:tc>
          <w:tcPr>
            <w:tcW w:w="631" w:type="dxa"/>
            <w:gridSpan w:val="2"/>
          </w:tcPr>
          <w:p w14:paraId="57340AA6" w14:textId="77777777" w:rsidR="007564EB" w:rsidRPr="00C123A8" w:rsidRDefault="007564EB" w:rsidP="00DA3057">
            <w:pPr>
              <w:rPr>
                <w:sz w:val="16"/>
                <w:szCs w:val="16"/>
              </w:rPr>
            </w:pPr>
            <w:r w:rsidRPr="00C123A8">
              <w:rPr>
                <w:sz w:val="16"/>
                <w:szCs w:val="16"/>
              </w:rPr>
              <w:t>1</w:t>
            </w:r>
          </w:p>
        </w:tc>
        <w:tc>
          <w:tcPr>
            <w:tcW w:w="694" w:type="dxa"/>
          </w:tcPr>
          <w:p w14:paraId="02895F4B" w14:textId="77777777" w:rsidR="007564EB" w:rsidRPr="00C123A8" w:rsidRDefault="007564EB" w:rsidP="00DA3057">
            <w:pPr>
              <w:rPr>
                <w:sz w:val="16"/>
                <w:szCs w:val="16"/>
              </w:rPr>
            </w:pPr>
            <w:r w:rsidRPr="00C123A8">
              <w:rPr>
                <w:sz w:val="16"/>
                <w:szCs w:val="16"/>
              </w:rPr>
              <w:t>3</w:t>
            </w:r>
          </w:p>
        </w:tc>
        <w:tc>
          <w:tcPr>
            <w:tcW w:w="620" w:type="dxa"/>
            <w:gridSpan w:val="2"/>
          </w:tcPr>
          <w:p w14:paraId="6B1983AE" w14:textId="77777777" w:rsidR="007564EB" w:rsidRPr="00C123A8" w:rsidRDefault="007564EB" w:rsidP="00DA3057">
            <w:pPr>
              <w:rPr>
                <w:sz w:val="16"/>
                <w:szCs w:val="16"/>
              </w:rPr>
            </w:pPr>
            <w:r w:rsidRPr="00C123A8">
              <w:rPr>
                <w:sz w:val="16"/>
                <w:szCs w:val="16"/>
              </w:rPr>
              <w:t>4</w:t>
            </w:r>
          </w:p>
        </w:tc>
        <w:tc>
          <w:tcPr>
            <w:tcW w:w="853" w:type="dxa"/>
          </w:tcPr>
          <w:p w14:paraId="4CDD9656" w14:textId="77777777" w:rsidR="007564EB" w:rsidRPr="00C123A8" w:rsidRDefault="007564EB" w:rsidP="00DA3057">
            <w:pPr>
              <w:rPr>
                <w:sz w:val="16"/>
                <w:szCs w:val="16"/>
              </w:rPr>
            </w:pPr>
            <w:r w:rsidRPr="00C123A8">
              <w:rPr>
                <w:sz w:val="16"/>
                <w:szCs w:val="16"/>
              </w:rPr>
              <w:t>3</w:t>
            </w:r>
          </w:p>
        </w:tc>
        <w:tc>
          <w:tcPr>
            <w:tcW w:w="581" w:type="dxa"/>
          </w:tcPr>
          <w:p w14:paraId="6BDD2FD7" w14:textId="77777777" w:rsidR="007564EB" w:rsidRPr="00C123A8" w:rsidRDefault="007564EB" w:rsidP="00DA3057">
            <w:pPr>
              <w:rPr>
                <w:sz w:val="16"/>
                <w:szCs w:val="16"/>
              </w:rPr>
            </w:pPr>
            <w:r w:rsidRPr="00C123A8">
              <w:rPr>
                <w:sz w:val="16"/>
                <w:szCs w:val="16"/>
              </w:rPr>
              <w:t>4</w:t>
            </w:r>
          </w:p>
        </w:tc>
        <w:tc>
          <w:tcPr>
            <w:tcW w:w="741" w:type="dxa"/>
          </w:tcPr>
          <w:p w14:paraId="1F8139B4" w14:textId="77777777" w:rsidR="007564EB" w:rsidRPr="00C123A8" w:rsidRDefault="007564EB" w:rsidP="00DA3057">
            <w:pPr>
              <w:rPr>
                <w:sz w:val="16"/>
                <w:szCs w:val="16"/>
              </w:rPr>
            </w:pPr>
            <w:r w:rsidRPr="00C123A8">
              <w:rPr>
                <w:sz w:val="16"/>
                <w:szCs w:val="16"/>
              </w:rPr>
              <w:t>1</w:t>
            </w:r>
          </w:p>
        </w:tc>
        <w:tc>
          <w:tcPr>
            <w:tcW w:w="542" w:type="dxa"/>
          </w:tcPr>
          <w:p w14:paraId="3B8F65C3" w14:textId="77777777" w:rsidR="007564EB" w:rsidRPr="00C123A8" w:rsidRDefault="007564EB" w:rsidP="00DA3057">
            <w:pPr>
              <w:rPr>
                <w:sz w:val="16"/>
                <w:szCs w:val="16"/>
              </w:rPr>
            </w:pPr>
            <w:r w:rsidRPr="00C123A8">
              <w:rPr>
                <w:sz w:val="16"/>
                <w:szCs w:val="16"/>
              </w:rPr>
              <w:t>3</w:t>
            </w:r>
          </w:p>
        </w:tc>
        <w:tc>
          <w:tcPr>
            <w:tcW w:w="779" w:type="dxa"/>
          </w:tcPr>
          <w:p w14:paraId="073FCC99" w14:textId="77777777" w:rsidR="007564EB" w:rsidRPr="00C123A8" w:rsidRDefault="007564EB" w:rsidP="00DA3057">
            <w:pPr>
              <w:rPr>
                <w:sz w:val="16"/>
                <w:szCs w:val="16"/>
              </w:rPr>
            </w:pPr>
            <w:r w:rsidRPr="00C123A8">
              <w:rPr>
                <w:sz w:val="16"/>
                <w:szCs w:val="16"/>
              </w:rPr>
              <w:t>3</w:t>
            </w:r>
          </w:p>
        </w:tc>
        <w:tc>
          <w:tcPr>
            <w:tcW w:w="542" w:type="dxa"/>
          </w:tcPr>
          <w:p w14:paraId="3598CC7E" w14:textId="77777777" w:rsidR="007564EB" w:rsidRPr="00C123A8" w:rsidRDefault="007564EB" w:rsidP="00DA3057">
            <w:pPr>
              <w:rPr>
                <w:sz w:val="16"/>
                <w:szCs w:val="16"/>
              </w:rPr>
            </w:pPr>
            <w:r w:rsidRPr="00C123A8">
              <w:rPr>
                <w:sz w:val="16"/>
                <w:szCs w:val="16"/>
              </w:rPr>
              <w:t>5</w:t>
            </w:r>
          </w:p>
        </w:tc>
        <w:tc>
          <w:tcPr>
            <w:tcW w:w="779" w:type="dxa"/>
          </w:tcPr>
          <w:p w14:paraId="41E9DF7B" w14:textId="77777777" w:rsidR="007564EB" w:rsidRPr="00C123A8" w:rsidRDefault="007564EB" w:rsidP="00DA3057">
            <w:pPr>
              <w:rPr>
                <w:sz w:val="16"/>
                <w:szCs w:val="16"/>
              </w:rPr>
            </w:pPr>
            <w:r w:rsidRPr="00C123A8">
              <w:rPr>
                <w:sz w:val="16"/>
                <w:szCs w:val="16"/>
              </w:rPr>
              <w:t>1</w:t>
            </w:r>
          </w:p>
        </w:tc>
      </w:tr>
      <w:tr w:rsidR="007564EB" w:rsidRPr="00C123A8" w14:paraId="33ED575A" w14:textId="77777777" w:rsidTr="007564EB">
        <w:trPr>
          <w:trHeight w:val="219"/>
        </w:trPr>
        <w:tc>
          <w:tcPr>
            <w:tcW w:w="1548" w:type="dxa"/>
          </w:tcPr>
          <w:p w14:paraId="64A22EA9" w14:textId="77777777" w:rsidR="007564EB" w:rsidRPr="00C123A8" w:rsidRDefault="007564EB" w:rsidP="00DA3057">
            <w:pPr>
              <w:rPr>
                <w:b/>
                <w:bCs/>
                <w:sz w:val="16"/>
                <w:szCs w:val="16"/>
              </w:rPr>
            </w:pPr>
            <w:r w:rsidRPr="00C123A8">
              <w:rPr>
                <w:b/>
                <w:bCs/>
                <w:sz w:val="16"/>
                <w:szCs w:val="16"/>
              </w:rPr>
              <w:t xml:space="preserve">Lower Periscope </w:t>
            </w:r>
          </w:p>
        </w:tc>
        <w:tc>
          <w:tcPr>
            <w:tcW w:w="631" w:type="dxa"/>
          </w:tcPr>
          <w:p w14:paraId="28963D36" w14:textId="77777777" w:rsidR="007564EB" w:rsidRPr="00C123A8" w:rsidRDefault="007564EB" w:rsidP="00DA3057">
            <w:pPr>
              <w:rPr>
                <w:sz w:val="16"/>
                <w:szCs w:val="16"/>
              </w:rPr>
            </w:pPr>
            <w:r w:rsidRPr="00C123A8">
              <w:rPr>
                <w:sz w:val="16"/>
                <w:szCs w:val="16"/>
              </w:rPr>
              <w:t>3</w:t>
            </w:r>
          </w:p>
        </w:tc>
        <w:tc>
          <w:tcPr>
            <w:tcW w:w="587" w:type="dxa"/>
          </w:tcPr>
          <w:p w14:paraId="26B716F0" w14:textId="77777777" w:rsidR="007564EB" w:rsidRPr="00C123A8" w:rsidRDefault="007564EB" w:rsidP="00DA3057">
            <w:pPr>
              <w:rPr>
                <w:sz w:val="16"/>
                <w:szCs w:val="16"/>
              </w:rPr>
            </w:pPr>
            <w:r w:rsidRPr="00C123A8">
              <w:rPr>
                <w:sz w:val="16"/>
                <w:szCs w:val="16"/>
              </w:rPr>
              <w:t>5</w:t>
            </w:r>
          </w:p>
        </w:tc>
        <w:tc>
          <w:tcPr>
            <w:tcW w:w="631" w:type="dxa"/>
            <w:gridSpan w:val="2"/>
          </w:tcPr>
          <w:p w14:paraId="58F7B241" w14:textId="77777777" w:rsidR="007564EB" w:rsidRPr="00C123A8" w:rsidRDefault="007564EB" w:rsidP="00DA3057">
            <w:pPr>
              <w:rPr>
                <w:sz w:val="16"/>
                <w:szCs w:val="16"/>
              </w:rPr>
            </w:pPr>
            <w:r w:rsidRPr="00C123A8">
              <w:rPr>
                <w:sz w:val="16"/>
                <w:szCs w:val="16"/>
              </w:rPr>
              <w:t>3</w:t>
            </w:r>
          </w:p>
        </w:tc>
        <w:tc>
          <w:tcPr>
            <w:tcW w:w="694" w:type="dxa"/>
          </w:tcPr>
          <w:p w14:paraId="317E42E1" w14:textId="77777777" w:rsidR="007564EB" w:rsidRPr="00C123A8" w:rsidRDefault="007564EB" w:rsidP="00DA3057">
            <w:pPr>
              <w:rPr>
                <w:sz w:val="16"/>
                <w:szCs w:val="16"/>
              </w:rPr>
            </w:pPr>
            <w:r w:rsidRPr="00C123A8">
              <w:rPr>
                <w:sz w:val="16"/>
                <w:szCs w:val="16"/>
              </w:rPr>
              <w:t>2</w:t>
            </w:r>
          </w:p>
        </w:tc>
        <w:tc>
          <w:tcPr>
            <w:tcW w:w="620" w:type="dxa"/>
            <w:gridSpan w:val="2"/>
          </w:tcPr>
          <w:p w14:paraId="53D86E5B" w14:textId="77777777" w:rsidR="007564EB" w:rsidRPr="00C123A8" w:rsidRDefault="007564EB" w:rsidP="00DA3057">
            <w:pPr>
              <w:rPr>
                <w:sz w:val="16"/>
                <w:szCs w:val="16"/>
              </w:rPr>
            </w:pPr>
            <w:r w:rsidRPr="00C123A8">
              <w:rPr>
                <w:sz w:val="16"/>
                <w:szCs w:val="16"/>
              </w:rPr>
              <w:t>3</w:t>
            </w:r>
          </w:p>
        </w:tc>
        <w:tc>
          <w:tcPr>
            <w:tcW w:w="853" w:type="dxa"/>
          </w:tcPr>
          <w:p w14:paraId="310E70E0" w14:textId="77777777" w:rsidR="007564EB" w:rsidRPr="00C123A8" w:rsidRDefault="007564EB" w:rsidP="00DA3057">
            <w:pPr>
              <w:rPr>
                <w:sz w:val="16"/>
                <w:szCs w:val="16"/>
              </w:rPr>
            </w:pPr>
            <w:r w:rsidRPr="00C123A8">
              <w:rPr>
                <w:sz w:val="16"/>
                <w:szCs w:val="16"/>
              </w:rPr>
              <w:t>1</w:t>
            </w:r>
          </w:p>
        </w:tc>
        <w:tc>
          <w:tcPr>
            <w:tcW w:w="581" w:type="dxa"/>
          </w:tcPr>
          <w:p w14:paraId="120D16B9" w14:textId="77777777" w:rsidR="007564EB" w:rsidRPr="00C123A8" w:rsidRDefault="007564EB" w:rsidP="00DA3057">
            <w:pPr>
              <w:rPr>
                <w:sz w:val="16"/>
                <w:szCs w:val="16"/>
              </w:rPr>
            </w:pPr>
            <w:r w:rsidRPr="00C123A8">
              <w:rPr>
                <w:sz w:val="16"/>
                <w:szCs w:val="16"/>
              </w:rPr>
              <w:t>5</w:t>
            </w:r>
          </w:p>
        </w:tc>
        <w:tc>
          <w:tcPr>
            <w:tcW w:w="741" w:type="dxa"/>
          </w:tcPr>
          <w:p w14:paraId="1B2D666A" w14:textId="77777777" w:rsidR="007564EB" w:rsidRPr="00C123A8" w:rsidRDefault="007564EB" w:rsidP="00DA3057">
            <w:pPr>
              <w:rPr>
                <w:sz w:val="16"/>
                <w:szCs w:val="16"/>
              </w:rPr>
            </w:pPr>
            <w:r w:rsidRPr="00C123A8">
              <w:rPr>
                <w:sz w:val="16"/>
                <w:szCs w:val="16"/>
              </w:rPr>
              <w:t>1</w:t>
            </w:r>
          </w:p>
        </w:tc>
        <w:tc>
          <w:tcPr>
            <w:tcW w:w="542" w:type="dxa"/>
          </w:tcPr>
          <w:p w14:paraId="37BEB49E" w14:textId="77777777" w:rsidR="007564EB" w:rsidRPr="00C123A8" w:rsidRDefault="007564EB" w:rsidP="00DA3057">
            <w:pPr>
              <w:rPr>
                <w:sz w:val="16"/>
                <w:szCs w:val="16"/>
              </w:rPr>
            </w:pPr>
            <w:r w:rsidRPr="00C123A8">
              <w:rPr>
                <w:sz w:val="16"/>
                <w:szCs w:val="16"/>
              </w:rPr>
              <w:t>3</w:t>
            </w:r>
          </w:p>
        </w:tc>
        <w:tc>
          <w:tcPr>
            <w:tcW w:w="779" w:type="dxa"/>
          </w:tcPr>
          <w:p w14:paraId="2A23EF83" w14:textId="77777777" w:rsidR="007564EB" w:rsidRPr="00C123A8" w:rsidRDefault="007564EB" w:rsidP="00DA3057">
            <w:pPr>
              <w:rPr>
                <w:sz w:val="16"/>
                <w:szCs w:val="16"/>
              </w:rPr>
            </w:pPr>
            <w:r w:rsidRPr="00C123A8">
              <w:rPr>
                <w:sz w:val="16"/>
                <w:szCs w:val="16"/>
              </w:rPr>
              <w:t>3</w:t>
            </w:r>
          </w:p>
        </w:tc>
        <w:tc>
          <w:tcPr>
            <w:tcW w:w="542" w:type="dxa"/>
          </w:tcPr>
          <w:p w14:paraId="3FA82D76" w14:textId="77777777" w:rsidR="007564EB" w:rsidRPr="00C123A8" w:rsidRDefault="007564EB" w:rsidP="00DA3057">
            <w:pPr>
              <w:rPr>
                <w:sz w:val="16"/>
                <w:szCs w:val="16"/>
              </w:rPr>
            </w:pPr>
            <w:r w:rsidRPr="00C123A8">
              <w:rPr>
                <w:sz w:val="16"/>
                <w:szCs w:val="16"/>
              </w:rPr>
              <w:t>5</w:t>
            </w:r>
          </w:p>
        </w:tc>
        <w:tc>
          <w:tcPr>
            <w:tcW w:w="779" w:type="dxa"/>
          </w:tcPr>
          <w:p w14:paraId="31E4DC8A" w14:textId="77777777" w:rsidR="007564EB" w:rsidRPr="00C123A8" w:rsidRDefault="007564EB" w:rsidP="00DA3057">
            <w:pPr>
              <w:rPr>
                <w:sz w:val="16"/>
                <w:szCs w:val="16"/>
              </w:rPr>
            </w:pPr>
            <w:r w:rsidRPr="00C123A8">
              <w:rPr>
                <w:sz w:val="16"/>
                <w:szCs w:val="16"/>
              </w:rPr>
              <w:t>1</w:t>
            </w:r>
          </w:p>
        </w:tc>
      </w:tr>
      <w:tr w:rsidR="007564EB" w:rsidRPr="00C123A8" w14:paraId="12B660F5" w14:textId="77777777" w:rsidTr="007564EB">
        <w:trPr>
          <w:trHeight w:val="219"/>
        </w:trPr>
        <w:tc>
          <w:tcPr>
            <w:tcW w:w="1548" w:type="dxa"/>
          </w:tcPr>
          <w:p w14:paraId="333CDA88" w14:textId="77777777" w:rsidR="007564EB" w:rsidRPr="00C123A8" w:rsidRDefault="007564EB" w:rsidP="00055457">
            <w:pPr>
              <w:rPr>
                <w:b/>
                <w:bCs/>
                <w:sz w:val="16"/>
                <w:szCs w:val="16"/>
              </w:rPr>
            </w:pPr>
            <w:r w:rsidRPr="00C123A8">
              <w:rPr>
                <w:b/>
                <w:bCs/>
                <w:sz w:val="16"/>
                <w:szCs w:val="16"/>
              </w:rPr>
              <w:t xml:space="preserve">Classify visual </w:t>
            </w:r>
          </w:p>
        </w:tc>
        <w:tc>
          <w:tcPr>
            <w:tcW w:w="631" w:type="dxa"/>
          </w:tcPr>
          <w:p w14:paraId="2FA3F090" w14:textId="77777777" w:rsidR="007564EB" w:rsidRPr="00C123A8" w:rsidRDefault="007564EB" w:rsidP="00DA3057">
            <w:pPr>
              <w:rPr>
                <w:sz w:val="16"/>
                <w:szCs w:val="16"/>
              </w:rPr>
            </w:pPr>
            <w:r w:rsidRPr="00C123A8">
              <w:rPr>
                <w:sz w:val="16"/>
                <w:szCs w:val="16"/>
              </w:rPr>
              <w:t>7</w:t>
            </w:r>
          </w:p>
        </w:tc>
        <w:tc>
          <w:tcPr>
            <w:tcW w:w="587" w:type="dxa"/>
          </w:tcPr>
          <w:p w14:paraId="3F507F35" w14:textId="77777777" w:rsidR="007564EB" w:rsidRPr="00C123A8" w:rsidRDefault="007564EB" w:rsidP="00DA3057">
            <w:pPr>
              <w:rPr>
                <w:sz w:val="16"/>
                <w:szCs w:val="16"/>
              </w:rPr>
            </w:pPr>
            <w:r w:rsidRPr="00C123A8">
              <w:rPr>
                <w:sz w:val="16"/>
                <w:szCs w:val="16"/>
              </w:rPr>
              <w:t>3</w:t>
            </w:r>
          </w:p>
        </w:tc>
        <w:tc>
          <w:tcPr>
            <w:tcW w:w="631" w:type="dxa"/>
            <w:gridSpan w:val="2"/>
          </w:tcPr>
          <w:p w14:paraId="0E2CE541" w14:textId="77777777" w:rsidR="007564EB" w:rsidRPr="00C123A8" w:rsidRDefault="007564EB" w:rsidP="00DA3057">
            <w:pPr>
              <w:rPr>
                <w:sz w:val="16"/>
                <w:szCs w:val="16"/>
              </w:rPr>
            </w:pPr>
            <w:r w:rsidRPr="00C123A8">
              <w:rPr>
                <w:sz w:val="16"/>
                <w:szCs w:val="16"/>
              </w:rPr>
              <w:t>4</w:t>
            </w:r>
          </w:p>
        </w:tc>
        <w:tc>
          <w:tcPr>
            <w:tcW w:w="694" w:type="dxa"/>
          </w:tcPr>
          <w:p w14:paraId="6B63AFA6" w14:textId="77777777" w:rsidR="007564EB" w:rsidRPr="00C123A8" w:rsidRDefault="007564EB" w:rsidP="00DA3057">
            <w:pPr>
              <w:rPr>
                <w:sz w:val="16"/>
                <w:szCs w:val="16"/>
              </w:rPr>
            </w:pPr>
            <w:r w:rsidRPr="00C123A8">
              <w:rPr>
                <w:sz w:val="16"/>
                <w:szCs w:val="16"/>
              </w:rPr>
              <w:t>1</w:t>
            </w:r>
          </w:p>
        </w:tc>
        <w:tc>
          <w:tcPr>
            <w:tcW w:w="620" w:type="dxa"/>
            <w:gridSpan w:val="2"/>
          </w:tcPr>
          <w:p w14:paraId="6A56669E" w14:textId="77777777" w:rsidR="007564EB" w:rsidRPr="00C123A8" w:rsidRDefault="007564EB" w:rsidP="00DA3057">
            <w:pPr>
              <w:rPr>
                <w:sz w:val="16"/>
                <w:szCs w:val="16"/>
              </w:rPr>
            </w:pPr>
            <w:r w:rsidRPr="00C123A8">
              <w:rPr>
                <w:sz w:val="16"/>
                <w:szCs w:val="16"/>
              </w:rPr>
              <w:t>5</w:t>
            </w:r>
          </w:p>
        </w:tc>
        <w:tc>
          <w:tcPr>
            <w:tcW w:w="853" w:type="dxa"/>
          </w:tcPr>
          <w:p w14:paraId="0FABAA38" w14:textId="77777777" w:rsidR="007564EB" w:rsidRPr="00C123A8" w:rsidRDefault="007564EB" w:rsidP="00DA3057">
            <w:pPr>
              <w:rPr>
                <w:sz w:val="16"/>
                <w:szCs w:val="16"/>
              </w:rPr>
            </w:pPr>
            <w:r w:rsidRPr="00C123A8">
              <w:rPr>
                <w:sz w:val="16"/>
                <w:szCs w:val="16"/>
              </w:rPr>
              <w:t>3</w:t>
            </w:r>
          </w:p>
        </w:tc>
        <w:tc>
          <w:tcPr>
            <w:tcW w:w="581" w:type="dxa"/>
          </w:tcPr>
          <w:p w14:paraId="47ADF29F" w14:textId="77777777" w:rsidR="007564EB" w:rsidRPr="00C123A8" w:rsidRDefault="007564EB" w:rsidP="00DA3057">
            <w:pPr>
              <w:rPr>
                <w:sz w:val="16"/>
                <w:szCs w:val="16"/>
              </w:rPr>
            </w:pPr>
            <w:r w:rsidRPr="00C123A8">
              <w:rPr>
                <w:sz w:val="16"/>
                <w:szCs w:val="16"/>
              </w:rPr>
              <w:t>5</w:t>
            </w:r>
          </w:p>
        </w:tc>
        <w:tc>
          <w:tcPr>
            <w:tcW w:w="741" w:type="dxa"/>
          </w:tcPr>
          <w:p w14:paraId="77419427" w14:textId="77777777" w:rsidR="007564EB" w:rsidRPr="00C123A8" w:rsidRDefault="007564EB" w:rsidP="00DA3057">
            <w:pPr>
              <w:rPr>
                <w:sz w:val="16"/>
                <w:szCs w:val="16"/>
              </w:rPr>
            </w:pPr>
            <w:r w:rsidRPr="00C123A8">
              <w:rPr>
                <w:sz w:val="16"/>
                <w:szCs w:val="16"/>
              </w:rPr>
              <w:t>1</w:t>
            </w:r>
          </w:p>
        </w:tc>
        <w:tc>
          <w:tcPr>
            <w:tcW w:w="542" w:type="dxa"/>
          </w:tcPr>
          <w:p w14:paraId="29DD8691" w14:textId="77777777" w:rsidR="007564EB" w:rsidRPr="00C123A8" w:rsidRDefault="007564EB" w:rsidP="00DA3057">
            <w:pPr>
              <w:rPr>
                <w:sz w:val="16"/>
                <w:szCs w:val="16"/>
              </w:rPr>
            </w:pPr>
            <w:r w:rsidRPr="00C123A8">
              <w:rPr>
                <w:sz w:val="16"/>
                <w:szCs w:val="16"/>
              </w:rPr>
              <w:t>5</w:t>
            </w:r>
          </w:p>
        </w:tc>
        <w:tc>
          <w:tcPr>
            <w:tcW w:w="779" w:type="dxa"/>
          </w:tcPr>
          <w:p w14:paraId="32803FD2" w14:textId="77777777" w:rsidR="007564EB" w:rsidRPr="00C123A8" w:rsidRDefault="007564EB" w:rsidP="00DA3057">
            <w:pPr>
              <w:rPr>
                <w:sz w:val="16"/>
                <w:szCs w:val="16"/>
              </w:rPr>
            </w:pPr>
            <w:r w:rsidRPr="00C123A8">
              <w:rPr>
                <w:sz w:val="16"/>
                <w:szCs w:val="16"/>
              </w:rPr>
              <w:t>1</w:t>
            </w:r>
          </w:p>
        </w:tc>
        <w:tc>
          <w:tcPr>
            <w:tcW w:w="542" w:type="dxa"/>
          </w:tcPr>
          <w:p w14:paraId="7D1D1847" w14:textId="77777777" w:rsidR="007564EB" w:rsidRPr="00C123A8" w:rsidRDefault="007564EB" w:rsidP="00DA3057">
            <w:pPr>
              <w:rPr>
                <w:sz w:val="16"/>
                <w:szCs w:val="16"/>
              </w:rPr>
            </w:pPr>
            <w:r w:rsidRPr="00C123A8">
              <w:rPr>
                <w:sz w:val="16"/>
                <w:szCs w:val="16"/>
              </w:rPr>
              <w:t>5</w:t>
            </w:r>
          </w:p>
        </w:tc>
        <w:tc>
          <w:tcPr>
            <w:tcW w:w="779" w:type="dxa"/>
          </w:tcPr>
          <w:p w14:paraId="60395673" w14:textId="77777777" w:rsidR="007564EB" w:rsidRPr="00C123A8" w:rsidRDefault="007564EB" w:rsidP="00DA3057">
            <w:pPr>
              <w:rPr>
                <w:sz w:val="16"/>
                <w:szCs w:val="16"/>
              </w:rPr>
            </w:pPr>
            <w:r w:rsidRPr="00C123A8">
              <w:rPr>
                <w:sz w:val="16"/>
                <w:szCs w:val="16"/>
              </w:rPr>
              <w:t>1</w:t>
            </w:r>
          </w:p>
        </w:tc>
      </w:tr>
      <w:tr w:rsidR="007564EB" w:rsidRPr="00C123A8" w14:paraId="783428FE" w14:textId="77777777" w:rsidTr="007564EB">
        <w:trPr>
          <w:trHeight w:val="219"/>
        </w:trPr>
        <w:tc>
          <w:tcPr>
            <w:tcW w:w="1548" w:type="dxa"/>
            <w:shd w:val="clear" w:color="auto" w:fill="000000" w:themeFill="text1"/>
          </w:tcPr>
          <w:p w14:paraId="79B24F0C" w14:textId="77777777" w:rsidR="007564EB" w:rsidRPr="00C123A8" w:rsidRDefault="007564EB" w:rsidP="00DA3057">
            <w:pPr>
              <w:rPr>
                <w:b/>
                <w:bCs/>
                <w:sz w:val="16"/>
                <w:szCs w:val="16"/>
              </w:rPr>
            </w:pPr>
            <w:r w:rsidRPr="00C123A8">
              <w:rPr>
                <w:b/>
                <w:bCs/>
                <w:sz w:val="16"/>
                <w:szCs w:val="16"/>
              </w:rPr>
              <w:t xml:space="preserve">Range of visual </w:t>
            </w:r>
          </w:p>
        </w:tc>
        <w:tc>
          <w:tcPr>
            <w:tcW w:w="631" w:type="dxa"/>
          </w:tcPr>
          <w:p w14:paraId="14617E73" w14:textId="77777777" w:rsidR="007564EB" w:rsidRPr="00C123A8" w:rsidRDefault="007564EB" w:rsidP="00DA3057">
            <w:pPr>
              <w:rPr>
                <w:sz w:val="16"/>
                <w:szCs w:val="16"/>
              </w:rPr>
            </w:pPr>
            <w:r w:rsidRPr="00C123A8">
              <w:rPr>
                <w:sz w:val="16"/>
                <w:szCs w:val="16"/>
              </w:rPr>
              <w:t>8</w:t>
            </w:r>
          </w:p>
        </w:tc>
        <w:tc>
          <w:tcPr>
            <w:tcW w:w="587" w:type="dxa"/>
            <w:shd w:val="clear" w:color="auto" w:fill="000000" w:themeFill="text1"/>
          </w:tcPr>
          <w:p w14:paraId="7B3CBEEA" w14:textId="77777777" w:rsidR="007564EB" w:rsidRPr="00C123A8" w:rsidRDefault="007564EB" w:rsidP="00DA3057">
            <w:pPr>
              <w:rPr>
                <w:sz w:val="16"/>
                <w:szCs w:val="16"/>
              </w:rPr>
            </w:pPr>
            <w:r w:rsidRPr="00C123A8">
              <w:rPr>
                <w:sz w:val="16"/>
                <w:szCs w:val="16"/>
              </w:rPr>
              <w:t>15</w:t>
            </w:r>
          </w:p>
        </w:tc>
        <w:tc>
          <w:tcPr>
            <w:tcW w:w="631" w:type="dxa"/>
            <w:gridSpan w:val="2"/>
            <w:shd w:val="clear" w:color="auto" w:fill="000000" w:themeFill="text1"/>
          </w:tcPr>
          <w:p w14:paraId="64751F9A" w14:textId="77777777" w:rsidR="007564EB" w:rsidRPr="00C123A8" w:rsidRDefault="007564EB" w:rsidP="00DA3057">
            <w:pPr>
              <w:rPr>
                <w:sz w:val="16"/>
                <w:szCs w:val="16"/>
              </w:rPr>
            </w:pPr>
            <w:r w:rsidRPr="00C123A8">
              <w:rPr>
                <w:sz w:val="16"/>
                <w:szCs w:val="16"/>
              </w:rPr>
              <w:t>10</w:t>
            </w:r>
          </w:p>
        </w:tc>
        <w:tc>
          <w:tcPr>
            <w:tcW w:w="694" w:type="dxa"/>
          </w:tcPr>
          <w:p w14:paraId="7C4A35E0" w14:textId="77777777" w:rsidR="007564EB" w:rsidRPr="00C123A8" w:rsidRDefault="007564EB" w:rsidP="00DA3057">
            <w:pPr>
              <w:rPr>
                <w:sz w:val="16"/>
                <w:szCs w:val="16"/>
              </w:rPr>
            </w:pPr>
            <w:r w:rsidRPr="00C123A8">
              <w:rPr>
                <w:sz w:val="16"/>
                <w:szCs w:val="16"/>
              </w:rPr>
              <w:t>6</w:t>
            </w:r>
          </w:p>
        </w:tc>
        <w:tc>
          <w:tcPr>
            <w:tcW w:w="620" w:type="dxa"/>
            <w:gridSpan w:val="2"/>
            <w:shd w:val="clear" w:color="auto" w:fill="auto"/>
          </w:tcPr>
          <w:p w14:paraId="4601D7E6" w14:textId="77777777" w:rsidR="007564EB" w:rsidRPr="00C123A8" w:rsidRDefault="007564EB" w:rsidP="00DA3057">
            <w:pPr>
              <w:rPr>
                <w:sz w:val="16"/>
                <w:szCs w:val="16"/>
              </w:rPr>
            </w:pPr>
            <w:r w:rsidRPr="00C123A8">
              <w:rPr>
                <w:sz w:val="16"/>
                <w:szCs w:val="16"/>
              </w:rPr>
              <w:t>14</w:t>
            </w:r>
          </w:p>
        </w:tc>
        <w:tc>
          <w:tcPr>
            <w:tcW w:w="853" w:type="dxa"/>
            <w:shd w:val="clear" w:color="auto" w:fill="auto"/>
          </w:tcPr>
          <w:p w14:paraId="4FC46068" w14:textId="77777777" w:rsidR="007564EB" w:rsidRPr="00C123A8" w:rsidRDefault="007564EB" w:rsidP="00DA3057">
            <w:pPr>
              <w:rPr>
                <w:sz w:val="16"/>
                <w:szCs w:val="16"/>
              </w:rPr>
            </w:pPr>
            <w:r w:rsidRPr="00C123A8">
              <w:rPr>
                <w:sz w:val="16"/>
                <w:szCs w:val="16"/>
              </w:rPr>
              <w:t>3</w:t>
            </w:r>
          </w:p>
        </w:tc>
        <w:tc>
          <w:tcPr>
            <w:tcW w:w="581" w:type="dxa"/>
          </w:tcPr>
          <w:p w14:paraId="3BB3450E" w14:textId="77777777" w:rsidR="007564EB" w:rsidRPr="00C123A8" w:rsidRDefault="007564EB" w:rsidP="00DA3057">
            <w:pPr>
              <w:rPr>
                <w:sz w:val="16"/>
                <w:szCs w:val="16"/>
              </w:rPr>
            </w:pPr>
            <w:r w:rsidRPr="00C123A8">
              <w:rPr>
                <w:sz w:val="16"/>
                <w:szCs w:val="16"/>
              </w:rPr>
              <w:t>9</w:t>
            </w:r>
          </w:p>
        </w:tc>
        <w:tc>
          <w:tcPr>
            <w:tcW w:w="741" w:type="dxa"/>
          </w:tcPr>
          <w:p w14:paraId="676D0AAB" w14:textId="77777777" w:rsidR="007564EB" w:rsidRPr="00C123A8" w:rsidRDefault="007564EB" w:rsidP="00DA3057">
            <w:pPr>
              <w:rPr>
                <w:sz w:val="16"/>
                <w:szCs w:val="16"/>
              </w:rPr>
            </w:pPr>
            <w:r w:rsidRPr="00C123A8">
              <w:rPr>
                <w:sz w:val="16"/>
                <w:szCs w:val="16"/>
              </w:rPr>
              <w:t>3</w:t>
            </w:r>
          </w:p>
        </w:tc>
        <w:tc>
          <w:tcPr>
            <w:tcW w:w="542" w:type="dxa"/>
          </w:tcPr>
          <w:p w14:paraId="5D3F2121" w14:textId="77777777" w:rsidR="007564EB" w:rsidRPr="00C123A8" w:rsidRDefault="007564EB" w:rsidP="00DA3057">
            <w:pPr>
              <w:rPr>
                <w:sz w:val="16"/>
                <w:szCs w:val="16"/>
              </w:rPr>
            </w:pPr>
            <w:r w:rsidRPr="00C123A8">
              <w:rPr>
                <w:sz w:val="16"/>
                <w:szCs w:val="16"/>
              </w:rPr>
              <w:t>3</w:t>
            </w:r>
          </w:p>
        </w:tc>
        <w:tc>
          <w:tcPr>
            <w:tcW w:w="779" w:type="dxa"/>
            <w:shd w:val="clear" w:color="auto" w:fill="000000" w:themeFill="text1"/>
          </w:tcPr>
          <w:p w14:paraId="59E6D51D" w14:textId="77777777" w:rsidR="007564EB" w:rsidRPr="00C123A8" w:rsidRDefault="007564EB" w:rsidP="00DA3057">
            <w:pPr>
              <w:rPr>
                <w:sz w:val="16"/>
                <w:szCs w:val="16"/>
              </w:rPr>
            </w:pPr>
            <w:r w:rsidRPr="00C123A8">
              <w:rPr>
                <w:sz w:val="16"/>
                <w:szCs w:val="16"/>
              </w:rPr>
              <w:t>3</w:t>
            </w:r>
          </w:p>
        </w:tc>
        <w:tc>
          <w:tcPr>
            <w:tcW w:w="542" w:type="dxa"/>
            <w:shd w:val="clear" w:color="auto" w:fill="000000" w:themeFill="text1"/>
          </w:tcPr>
          <w:p w14:paraId="078AA97B" w14:textId="77777777" w:rsidR="007564EB" w:rsidRPr="00C123A8" w:rsidRDefault="007564EB" w:rsidP="00DA3057">
            <w:pPr>
              <w:rPr>
                <w:sz w:val="16"/>
                <w:szCs w:val="16"/>
              </w:rPr>
            </w:pPr>
            <w:r w:rsidRPr="00C123A8">
              <w:rPr>
                <w:sz w:val="16"/>
                <w:szCs w:val="16"/>
              </w:rPr>
              <w:t>4</w:t>
            </w:r>
          </w:p>
        </w:tc>
        <w:tc>
          <w:tcPr>
            <w:tcW w:w="779" w:type="dxa"/>
          </w:tcPr>
          <w:p w14:paraId="6D949565" w14:textId="77777777" w:rsidR="007564EB" w:rsidRPr="00C123A8" w:rsidRDefault="007564EB" w:rsidP="00DA3057">
            <w:pPr>
              <w:rPr>
                <w:sz w:val="16"/>
                <w:szCs w:val="16"/>
              </w:rPr>
            </w:pPr>
            <w:r w:rsidRPr="00C123A8">
              <w:rPr>
                <w:sz w:val="16"/>
                <w:szCs w:val="16"/>
              </w:rPr>
              <w:t>2</w:t>
            </w:r>
          </w:p>
        </w:tc>
      </w:tr>
      <w:tr w:rsidR="007564EB" w:rsidRPr="00C123A8" w14:paraId="069A46AD" w14:textId="77777777" w:rsidTr="007564EB">
        <w:trPr>
          <w:trHeight w:val="219"/>
        </w:trPr>
        <w:tc>
          <w:tcPr>
            <w:tcW w:w="1548" w:type="dxa"/>
          </w:tcPr>
          <w:p w14:paraId="0415884C" w14:textId="77777777" w:rsidR="007564EB" w:rsidRPr="00C123A8" w:rsidRDefault="007564EB" w:rsidP="00DA3057">
            <w:pPr>
              <w:rPr>
                <w:b/>
                <w:bCs/>
                <w:sz w:val="16"/>
                <w:szCs w:val="16"/>
              </w:rPr>
            </w:pPr>
            <w:r w:rsidRPr="00C123A8">
              <w:rPr>
                <w:b/>
                <w:bCs/>
                <w:sz w:val="16"/>
                <w:szCs w:val="16"/>
              </w:rPr>
              <w:t>Visual Solutions</w:t>
            </w:r>
          </w:p>
        </w:tc>
        <w:tc>
          <w:tcPr>
            <w:tcW w:w="631" w:type="dxa"/>
          </w:tcPr>
          <w:p w14:paraId="0E981988" w14:textId="77777777" w:rsidR="007564EB" w:rsidRPr="00C123A8" w:rsidRDefault="007564EB" w:rsidP="00DA3057">
            <w:pPr>
              <w:rPr>
                <w:sz w:val="16"/>
                <w:szCs w:val="16"/>
              </w:rPr>
            </w:pPr>
            <w:r w:rsidRPr="00C123A8">
              <w:rPr>
                <w:sz w:val="16"/>
                <w:szCs w:val="16"/>
              </w:rPr>
              <w:t>7</w:t>
            </w:r>
          </w:p>
        </w:tc>
        <w:tc>
          <w:tcPr>
            <w:tcW w:w="587" w:type="dxa"/>
          </w:tcPr>
          <w:p w14:paraId="7C182DB3" w14:textId="77777777" w:rsidR="007564EB" w:rsidRPr="00C123A8" w:rsidRDefault="007564EB" w:rsidP="00DA3057">
            <w:pPr>
              <w:rPr>
                <w:sz w:val="16"/>
                <w:szCs w:val="16"/>
              </w:rPr>
            </w:pPr>
            <w:r w:rsidRPr="00C123A8">
              <w:rPr>
                <w:sz w:val="16"/>
                <w:szCs w:val="16"/>
              </w:rPr>
              <w:t>3</w:t>
            </w:r>
          </w:p>
        </w:tc>
        <w:tc>
          <w:tcPr>
            <w:tcW w:w="631" w:type="dxa"/>
            <w:gridSpan w:val="2"/>
          </w:tcPr>
          <w:p w14:paraId="469E2E2D" w14:textId="77777777" w:rsidR="007564EB" w:rsidRPr="00C123A8" w:rsidRDefault="007564EB" w:rsidP="00DA3057">
            <w:pPr>
              <w:rPr>
                <w:sz w:val="16"/>
                <w:szCs w:val="16"/>
              </w:rPr>
            </w:pPr>
            <w:r w:rsidRPr="00C123A8">
              <w:rPr>
                <w:sz w:val="16"/>
                <w:szCs w:val="16"/>
              </w:rPr>
              <w:t>1</w:t>
            </w:r>
          </w:p>
        </w:tc>
        <w:tc>
          <w:tcPr>
            <w:tcW w:w="694" w:type="dxa"/>
          </w:tcPr>
          <w:p w14:paraId="3D5E61D2" w14:textId="77777777" w:rsidR="007564EB" w:rsidRPr="00C123A8" w:rsidRDefault="007564EB" w:rsidP="00DA3057">
            <w:pPr>
              <w:rPr>
                <w:sz w:val="16"/>
                <w:szCs w:val="16"/>
              </w:rPr>
            </w:pPr>
            <w:r w:rsidRPr="00C123A8">
              <w:rPr>
                <w:sz w:val="16"/>
                <w:szCs w:val="16"/>
              </w:rPr>
              <w:t>1</w:t>
            </w:r>
          </w:p>
        </w:tc>
        <w:tc>
          <w:tcPr>
            <w:tcW w:w="620" w:type="dxa"/>
            <w:gridSpan w:val="2"/>
          </w:tcPr>
          <w:p w14:paraId="68DB7739" w14:textId="77777777" w:rsidR="007564EB" w:rsidRPr="00C123A8" w:rsidRDefault="007564EB" w:rsidP="00DA3057">
            <w:pPr>
              <w:rPr>
                <w:sz w:val="16"/>
                <w:szCs w:val="16"/>
              </w:rPr>
            </w:pPr>
            <w:r w:rsidRPr="00C123A8">
              <w:rPr>
                <w:sz w:val="16"/>
                <w:szCs w:val="16"/>
              </w:rPr>
              <w:t>3</w:t>
            </w:r>
          </w:p>
        </w:tc>
        <w:tc>
          <w:tcPr>
            <w:tcW w:w="853" w:type="dxa"/>
          </w:tcPr>
          <w:p w14:paraId="4679BFEA" w14:textId="77777777" w:rsidR="007564EB" w:rsidRPr="00C123A8" w:rsidRDefault="007564EB" w:rsidP="00DA3057">
            <w:pPr>
              <w:rPr>
                <w:sz w:val="16"/>
                <w:szCs w:val="16"/>
              </w:rPr>
            </w:pPr>
            <w:r w:rsidRPr="00C123A8">
              <w:rPr>
                <w:sz w:val="16"/>
                <w:szCs w:val="16"/>
              </w:rPr>
              <w:t>1</w:t>
            </w:r>
          </w:p>
        </w:tc>
        <w:tc>
          <w:tcPr>
            <w:tcW w:w="581" w:type="dxa"/>
          </w:tcPr>
          <w:p w14:paraId="47C457AA" w14:textId="77777777" w:rsidR="007564EB" w:rsidRPr="00C123A8" w:rsidRDefault="007564EB" w:rsidP="00DA3057">
            <w:pPr>
              <w:rPr>
                <w:sz w:val="16"/>
                <w:szCs w:val="16"/>
              </w:rPr>
            </w:pPr>
            <w:r w:rsidRPr="00C123A8">
              <w:rPr>
                <w:sz w:val="16"/>
                <w:szCs w:val="16"/>
              </w:rPr>
              <w:t>2</w:t>
            </w:r>
          </w:p>
        </w:tc>
        <w:tc>
          <w:tcPr>
            <w:tcW w:w="741" w:type="dxa"/>
          </w:tcPr>
          <w:p w14:paraId="5263DE90" w14:textId="77777777" w:rsidR="007564EB" w:rsidRPr="00C123A8" w:rsidRDefault="007564EB" w:rsidP="00DA3057">
            <w:pPr>
              <w:rPr>
                <w:sz w:val="16"/>
                <w:szCs w:val="16"/>
              </w:rPr>
            </w:pPr>
            <w:r w:rsidRPr="00C123A8">
              <w:rPr>
                <w:sz w:val="16"/>
                <w:szCs w:val="16"/>
              </w:rPr>
              <w:t>1</w:t>
            </w:r>
          </w:p>
        </w:tc>
        <w:tc>
          <w:tcPr>
            <w:tcW w:w="542" w:type="dxa"/>
          </w:tcPr>
          <w:p w14:paraId="5C5E10EE" w14:textId="77777777" w:rsidR="007564EB" w:rsidRPr="00C123A8" w:rsidRDefault="007564EB" w:rsidP="00DA3057">
            <w:pPr>
              <w:rPr>
                <w:sz w:val="16"/>
                <w:szCs w:val="16"/>
              </w:rPr>
            </w:pPr>
            <w:r w:rsidRPr="00C123A8">
              <w:rPr>
                <w:sz w:val="16"/>
                <w:szCs w:val="16"/>
              </w:rPr>
              <w:t>2</w:t>
            </w:r>
          </w:p>
        </w:tc>
        <w:tc>
          <w:tcPr>
            <w:tcW w:w="779" w:type="dxa"/>
          </w:tcPr>
          <w:p w14:paraId="1FBC5367" w14:textId="77777777" w:rsidR="007564EB" w:rsidRPr="00C123A8" w:rsidRDefault="007564EB" w:rsidP="00DA3057">
            <w:pPr>
              <w:rPr>
                <w:sz w:val="16"/>
                <w:szCs w:val="16"/>
              </w:rPr>
            </w:pPr>
            <w:r w:rsidRPr="00C123A8">
              <w:rPr>
                <w:sz w:val="16"/>
                <w:szCs w:val="16"/>
              </w:rPr>
              <w:t>1</w:t>
            </w:r>
          </w:p>
        </w:tc>
        <w:tc>
          <w:tcPr>
            <w:tcW w:w="542" w:type="dxa"/>
          </w:tcPr>
          <w:p w14:paraId="16D86133" w14:textId="77777777" w:rsidR="007564EB" w:rsidRPr="00C123A8" w:rsidRDefault="007564EB" w:rsidP="00DA3057">
            <w:pPr>
              <w:rPr>
                <w:sz w:val="16"/>
                <w:szCs w:val="16"/>
              </w:rPr>
            </w:pPr>
            <w:r w:rsidRPr="00C123A8">
              <w:rPr>
                <w:sz w:val="16"/>
                <w:szCs w:val="16"/>
              </w:rPr>
              <w:t>2</w:t>
            </w:r>
          </w:p>
        </w:tc>
        <w:tc>
          <w:tcPr>
            <w:tcW w:w="779" w:type="dxa"/>
          </w:tcPr>
          <w:p w14:paraId="06159FA6" w14:textId="77777777" w:rsidR="007564EB" w:rsidRPr="00C123A8" w:rsidRDefault="007564EB" w:rsidP="00DA3057">
            <w:pPr>
              <w:rPr>
                <w:sz w:val="16"/>
                <w:szCs w:val="16"/>
              </w:rPr>
            </w:pPr>
            <w:r w:rsidRPr="00C123A8">
              <w:rPr>
                <w:sz w:val="16"/>
                <w:szCs w:val="16"/>
              </w:rPr>
              <w:t>0</w:t>
            </w:r>
          </w:p>
        </w:tc>
      </w:tr>
      <w:tr w:rsidR="007564EB" w:rsidRPr="00C123A8" w14:paraId="69A487C5" w14:textId="77777777" w:rsidTr="007564EB">
        <w:trPr>
          <w:trHeight w:val="219"/>
        </w:trPr>
        <w:tc>
          <w:tcPr>
            <w:tcW w:w="1548" w:type="dxa"/>
          </w:tcPr>
          <w:p w14:paraId="67960422" w14:textId="77777777" w:rsidR="007564EB" w:rsidRPr="00C123A8" w:rsidRDefault="007564EB" w:rsidP="00DA3057">
            <w:pPr>
              <w:rPr>
                <w:b/>
                <w:bCs/>
                <w:sz w:val="16"/>
                <w:szCs w:val="16"/>
              </w:rPr>
            </w:pPr>
            <w:r w:rsidRPr="00C123A8">
              <w:rPr>
                <w:b/>
                <w:bCs/>
                <w:sz w:val="16"/>
                <w:szCs w:val="16"/>
              </w:rPr>
              <w:t>Detect contacts sonar</w:t>
            </w:r>
          </w:p>
        </w:tc>
        <w:tc>
          <w:tcPr>
            <w:tcW w:w="631" w:type="dxa"/>
          </w:tcPr>
          <w:p w14:paraId="509BDCB7" w14:textId="77777777" w:rsidR="007564EB" w:rsidRPr="00C123A8" w:rsidRDefault="007564EB" w:rsidP="00DA3057">
            <w:pPr>
              <w:rPr>
                <w:sz w:val="16"/>
                <w:szCs w:val="16"/>
              </w:rPr>
            </w:pPr>
            <w:r w:rsidRPr="00C123A8">
              <w:rPr>
                <w:sz w:val="16"/>
                <w:szCs w:val="16"/>
              </w:rPr>
              <w:t>3</w:t>
            </w:r>
          </w:p>
        </w:tc>
        <w:tc>
          <w:tcPr>
            <w:tcW w:w="587" w:type="dxa"/>
          </w:tcPr>
          <w:p w14:paraId="066F4787" w14:textId="77777777" w:rsidR="007564EB" w:rsidRPr="00C123A8" w:rsidRDefault="007564EB" w:rsidP="00DA3057">
            <w:pPr>
              <w:rPr>
                <w:sz w:val="16"/>
                <w:szCs w:val="16"/>
              </w:rPr>
            </w:pPr>
            <w:r w:rsidRPr="00C123A8">
              <w:rPr>
                <w:sz w:val="16"/>
                <w:szCs w:val="16"/>
              </w:rPr>
              <w:t>3</w:t>
            </w:r>
          </w:p>
        </w:tc>
        <w:tc>
          <w:tcPr>
            <w:tcW w:w="631" w:type="dxa"/>
            <w:gridSpan w:val="2"/>
          </w:tcPr>
          <w:p w14:paraId="7617C0DC" w14:textId="77777777" w:rsidR="007564EB" w:rsidRPr="00C123A8" w:rsidRDefault="007564EB" w:rsidP="00DA3057">
            <w:pPr>
              <w:rPr>
                <w:sz w:val="16"/>
                <w:szCs w:val="16"/>
              </w:rPr>
            </w:pPr>
            <w:r w:rsidRPr="00C123A8">
              <w:rPr>
                <w:sz w:val="16"/>
                <w:szCs w:val="16"/>
              </w:rPr>
              <w:t>4</w:t>
            </w:r>
          </w:p>
        </w:tc>
        <w:tc>
          <w:tcPr>
            <w:tcW w:w="694" w:type="dxa"/>
          </w:tcPr>
          <w:p w14:paraId="084EA851" w14:textId="77777777" w:rsidR="007564EB" w:rsidRPr="00C123A8" w:rsidRDefault="007564EB" w:rsidP="00DA3057">
            <w:pPr>
              <w:rPr>
                <w:sz w:val="16"/>
                <w:szCs w:val="16"/>
              </w:rPr>
            </w:pPr>
            <w:r w:rsidRPr="00C123A8">
              <w:rPr>
                <w:sz w:val="16"/>
                <w:szCs w:val="16"/>
              </w:rPr>
              <w:t>9</w:t>
            </w:r>
          </w:p>
        </w:tc>
        <w:tc>
          <w:tcPr>
            <w:tcW w:w="620" w:type="dxa"/>
            <w:gridSpan w:val="2"/>
          </w:tcPr>
          <w:p w14:paraId="4C9BF096" w14:textId="77777777" w:rsidR="007564EB" w:rsidRPr="00C123A8" w:rsidRDefault="007564EB" w:rsidP="00DA3057">
            <w:pPr>
              <w:rPr>
                <w:sz w:val="16"/>
                <w:szCs w:val="16"/>
              </w:rPr>
            </w:pPr>
            <w:r w:rsidRPr="00C123A8">
              <w:rPr>
                <w:sz w:val="16"/>
                <w:szCs w:val="16"/>
              </w:rPr>
              <w:t>3</w:t>
            </w:r>
          </w:p>
        </w:tc>
        <w:tc>
          <w:tcPr>
            <w:tcW w:w="853" w:type="dxa"/>
          </w:tcPr>
          <w:p w14:paraId="15697712" w14:textId="77777777" w:rsidR="007564EB" w:rsidRPr="00C123A8" w:rsidRDefault="007564EB" w:rsidP="00DA3057">
            <w:pPr>
              <w:rPr>
                <w:sz w:val="16"/>
                <w:szCs w:val="16"/>
              </w:rPr>
            </w:pPr>
            <w:r w:rsidRPr="00C123A8">
              <w:rPr>
                <w:sz w:val="16"/>
                <w:szCs w:val="16"/>
              </w:rPr>
              <w:t>4</w:t>
            </w:r>
          </w:p>
        </w:tc>
        <w:tc>
          <w:tcPr>
            <w:tcW w:w="581" w:type="dxa"/>
          </w:tcPr>
          <w:p w14:paraId="0A09B972" w14:textId="77777777" w:rsidR="007564EB" w:rsidRPr="00C123A8" w:rsidRDefault="007564EB" w:rsidP="00DA3057">
            <w:pPr>
              <w:rPr>
                <w:sz w:val="16"/>
                <w:szCs w:val="16"/>
              </w:rPr>
            </w:pPr>
            <w:r w:rsidRPr="00C123A8">
              <w:rPr>
                <w:sz w:val="16"/>
                <w:szCs w:val="16"/>
              </w:rPr>
              <w:t>6</w:t>
            </w:r>
          </w:p>
        </w:tc>
        <w:tc>
          <w:tcPr>
            <w:tcW w:w="741" w:type="dxa"/>
          </w:tcPr>
          <w:p w14:paraId="321BFDF7" w14:textId="77777777" w:rsidR="007564EB" w:rsidRPr="00C123A8" w:rsidRDefault="007564EB" w:rsidP="00DA3057">
            <w:pPr>
              <w:rPr>
                <w:sz w:val="16"/>
                <w:szCs w:val="16"/>
              </w:rPr>
            </w:pPr>
            <w:r w:rsidRPr="00C123A8">
              <w:rPr>
                <w:sz w:val="16"/>
                <w:szCs w:val="16"/>
              </w:rPr>
              <w:t>9</w:t>
            </w:r>
          </w:p>
        </w:tc>
        <w:tc>
          <w:tcPr>
            <w:tcW w:w="542" w:type="dxa"/>
          </w:tcPr>
          <w:p w14:paraId="76EAC55E" w14:textId="77777777" w:rsidR="007564EB" w:rsidRPr="00C123A8" w:rsidRDefault="007564EB" w:rsidP="00DA3057">
            <w:pPr>
              <w:rPr>
                <w:sz w:val="16"/>
                <w:szCs w:val="16"/>
              </w:rPr>
            </w:pPr>
            <w:r w:rsidRPr="00C123A8">
              <w:rPr>
                <w:sz w:val="16"/>
                <w:szCs w:val="16"/>
              </w:rPr>
              <w:t>4</w:t>
            </w:r>
          </w:p>
        </w:tc>
        <w:tc>
          <w:tcPr>
            <w:tcW w:w="779" w:type="dxa"/>
          </w:tcPr>
          <w:p w14:paraId="27A2A2C8" w14:textId="77777777" w:rsidR="007564EB" w:rsidRPr="00C123A8" w:rsidRDefault="007564EB" w:rsidP="00DA3057">
            <w:pPr>
              <w:rPr>
                <w:sz w:val="16"/>
                <w:szCs w:val="16"/>
              </w:rPr>
            </w:pPr>
            <w:r w:rsidRPr="00C123A8">
              <w:rPr>
                <w:sz w:val="16"/>
                <w:szCs w:val="16"/>
              </w:rPr>
              <w:t>5</w:t>
            </w:r>
          </w:p>
        </w:tc>
        <w:tc>
          <w:tcPr>
            <w:tcW w:w="542" w:type="dxa"/>
          </w:tcPr>
          <w:p w14:paraId="254BA168" w14:textId="77777777" w:rsidR="007564EB" w:rsidRPr="00C123A8" w:rsidRDefault="007564EB" w:rsidP="00DA3057">
            <w:pPr>
              <w:rPr>
                <w:sz w:val="16"/>
                <w:szCs w:val="16"/>
              </w:rPr>
            </w:pPr>
            <w:r w:rsidRPr="00C123A8">
              <w:rPr>
                <w:sz w:val="16"/>
                <w:szCs w:val="16"/>
              </w:rPr>
              <w:t>7</w:t>
            </w:r>
          </w:p>
        </w:tc>
        <w:tc>
          <w:tcPr>
            <w:tcW w:w="779" w:type="dxa"/>
          </w:tcPr>
          <w:p w14:paraId="617BE8F2" w14:textId="77777777" w:rsidR="007564EB" w:rsidRPr="00C123A8" w:rsidRDefault="007564EB" w:rsidP="00DA3057">
            <w:pPr>
              <w:rPr>
                <w:sz w:val="16"/>
                <w:szCs w:val="16"/>
              </w:rPr>
            </w:pPr>
            <w:r w:rsidRPr="00C123A8">
              <w:rPr>
                <w:sz w:val="16"/>
                <w:szCs w:val="16"/>
              </w:rPr>
              <w:t>7</w:t>
            </w:r>
          </w:p>
        </w:tc>
      </w:tr>
      <w:tr w:rsidR="007564EB" w:rsidRPr="00C123A8" w14:paraId="39363721" w14:textId="77777777" w:rsidTr="007564EB">
        <w:trPr>
          <w:trHeight w:val="219"/>
        </w:trPr>
        <w:tc>
          <w:tcPr>
            <w:tcW w:w="1548" w:type="dxa"/>
            <w:shd w:val="clear" w:color="auto" w:fill="000000" w:themeFill="text1"/>
          </w:tcPr>
          <w:p w14:paraId="67F97412" w14:textId="77777777" w:rsidR="007564EB" w:rsidRPr="00C123A8" w:rsidRDefault="007564EB" w:rsidP="00DA3057">
            <w:pPr>
              <w:rPr>
                <w:b/>
                <w:bCs/>
                <w:sz w:val="16"/>
                <w:szCs w:val="16"/>
              </w:rPr>
            </w:pPr>
            <w:r w:rsidRPr="00C123A8">
              <w:rPr>
                <w:b/>
                <w:bCs/>
                <w:sz w:val="16"/>
                <w:szCs w:val="16"/>
              </w:rPr>
              <w:t xml:space="preserve">Designate sonar </w:t>
            </w:r>
          </w:p>
        </w:tc>
        <w:tc>
          <w:tcPr>
            <w:tcW w:w="631" w:type="dxa"/>
          </w:tcPr>
          <w:p w14:paraId="7F9F8E37" w14:textId="77777777" w:rsidR="007564EB" w:rsidRPr="00C123A8" w:rsidRDefault="007564EB" w:rsidP="00DA3057">
            <w:pPr>
              <w:rPr>
                <w:sz w:val="16"/>
                <w:szCs w:val="16"/>
              </w:rPr>
            </w:pPr>
            <w:r w:rsidRPr="00C123A8">
              <w:rPr>
                <w:sz w:val="16"/>
                <w:szCs w:val="16"/>
              </w:rPr>
              <w:t>3</w:t>
            </w:r>
          </w:p>
        </w:tc>
        <w:tc>
          <w:tcPr>
            <w:tcW w:w="587" w:type="dxa"/>
          </w:tcPr>
          <w:p w14:paraId="271FC067" w14:textId="77777777" w:rsidR="007564EB" w:rsidRPr="00C123A8" w:rsidRDefault="007564EB" w:rsidP="00DA3057">
            <w:pPr>
              <w:rPr>
                <w:sz w:val="16"/>
                <w:szCs w:val="16"/>
              </w:rPr>
            </w:pPr>
            <w:r w:rsidRPr="00C123A8">
              <w:rPr>
                <w:sz w:val="16"/>
                <w:szCs w:val="16"/>
              </w:rPr>
              <w:t>5</w:t>
            </w:r>
          </w:p>
        </w:tc>
        <w:tc>
          <w:tcPr>
            <w:tcW w:w="631" w:type="dxa"/>
            <w:gridSpan w:val="2"/>
          </w:tcPr>
          <w:p w14:paraId="082502F7" w14:textId="77777777" w:rsidR="007564EB" w:rsidRPr="00C123A8" w:rsidRDefault="007564EB" w:rsidP="00DA3057">
            <w:pPr>
              <w:rPr>
                <w:sz w:val="16"/>
                <w:szCs w:val="16"/>
              </w:rPr>
            </w:pPr>
            <w:r w:rsidRPr="00C123A8">
              <w:rPr>
                <w:sz w:val="16"/>
                <w:szCs w:val="16"/>
              </w:rPr>
              <w:t>6</w:t>
            </w:r>
          </w:p>
        </w:tc>
        <w:tc>
          <w:tcPr>
            <w:tcW w:w="694" w:type="dxa"/>
            <w:shd w:val="clear" w:color="auto" w:fill="000000" w:themeFill="text1"/>
          </w:tcPr>
          <w:p w14:paraId="0EEF8584" w14:textId="77777777" w:rsidR="007564EB" w:rsidRPr="00C123A8" w:rsidRDefault="007564EB" w:rsidP="00DA3057">
            <w:pPr>
              <w:rPr>
                <w:sz w:val="16"/>
                <w:szCs w:val="16"/>
              </w:rPr>
            </w:pPr>
            <w:r w:rsidRPr="00C123A8">
              <w:rPr>
                <w:sz w:val="16"/>
                <w:szCs w:val="16"/>
              </w:rPr>
              <w:t>13</w:t>
            </w:r>
          </w:p>
        </w:tc>
        <w:tc>
          <w:tcPr>
            <w:tcW w:w="620" w:type="dxa"/>
            <w:gridSpan w:val="2"/>
          </w:tcPr>
          <w:p w14:paraId="15E1CCE2" w14:textId="77777777" w:rsidR="007564EB" w:rsidRPr="00C123A8" w:rsidRDefault="007564EB" w:rsidP="00DA3057">
            <w:pPr>
              <w:rPr>
                <w:sz w:val="16"/>
                <w:szCs w:val="16"/>
              </w:rPr>
            </w:pPr>
            <w:r w:rsidRPr="00C123A8">
              <w:rPr>
                <w:sz w:val="16"/>
                <w:szCs w:val="16"/>
              </w:rPr>
              <w:t>2</w:t>
            </w:r>
          </w:p>
        </w:tc>
        <w:tc>
          <w:tcPr>
            <w:tcW w:w="853" w:type="dxa"/>
          </w:tcPr>
          <w:p w14:paraId="127DA8DC" w14:textId="77777777" w:rsidR="007564EB" w:rsidRPr="00C123A8" w:rsidRDefault="007564EB" w:rsidP="00DA3057">
            <w:pPr>
              <w:rPr>
                <w:sz w:val="16"/>
                <w:szCs w:val="16"/>
              </w:rPr>
            </w:pPr>
            <w:r w:rsidRPr="00C123A8">
              <w:rPr>
                <w:sz w:val="16"/>
                <w:szCs w:val="16"/>
              </w:rPr>
              <w:t>5</w:t>
            </w:r>
          </w:p>
        </w:tc>
        <w:tc>
          <w:tcPr>
            <w:tcW w:w="581" w:type="dxa"/>
          </w:tcPr>
          <w:p w14:paraId="79C3C095" w14:textId="77777777" w:rsidR="007564EB" w:rsidRPr="00C123A8" w:rsidRDefault="007564EB" w:rsidP="00DA3057">
            <w:pPr>
              <w:rPr>
                <w:sz w:val="16"/>
                <w:szCs w:val="16"/>
              </w:rPr>
            </w:pPr>
            <w:r w:rsidRPr="00C123A8">
              <w:rPr>
                <w:sz w:val="16"/>
                <w:szCs w:val="16"/>
              </w:rPr>
              <w:t>4</w:t>
            </w:r>
          </w:p>
        </w:tc>
        <w:tc>
          <w:tcPr>
            <w:tcW w:w="741" w:type="dxa"/>
          </w:tcPr>
          <w:p w14:paraId="65C00AF7" w14:textId="77777777" w:rsidR="007564EB" w:rsidRPr="00C123A8" w:rsidRDefault="007564EB" w:rsidP="00DA3057">
            <w:pPr>
              <w:rPr>
                <w:sz w:val="16"/>
                <w:szCs w:val="16"/>
              </w:rPr>
            </w:pPr>
            <w:r w:rsidRPr="00C123A8">
              <w:rPr>
                <w:sz w:val="16"/>
                <w:szCs w:val="16"/>
              </w:rPr>
              <w:t>9</w:t>
            </w:r>
          </w:p>
        </w:tc>
        <w:tc>
          <w:tcPr>
            <w:tcW w:w="542" w:type="dxa"/>
          </w:tcPr>
          <w:p w14:paraId="137182DF" w14:textId="77777777" w:rsidR="007564EB" w:rsidRPr="00C123A8" w:rsidRDefault="007564EB" w:rsidP="00DA3057">
            <w:pPr>
              <w:rPr>
                <w:sz w:val="16"/>
                <w:szCs w:val="16"/>
              </w:rPr>
            </w:pPr>
            <w:r w:rsidRPr="00C123A8">
              <w:rPr>
                <w:sz w:val="16"/>
                <w:szCs w:val="16"/>
              </w:rPr>
              <w:t>3</w:t>
            </w:r>
          </w:p>
        </w:tc>
        <w:tc>
          <w:tcPr>
            <w:tcW w:w="779" w:type="dxa"/>
          </w:tcPr>
          <w:p w14:paraId="04B65006" w14:textId="77777777" w:rsidR="007564EB" w:rsidRPr="00C123A8" w:rsidRDefault="007564EB" w:rsidP="00DA3057">
            <w:pPr>
              <w:rPr>
                <w:sz w:val="16"/>
                <w:szCs w:val="16"/>
              </w:rPr>
            </w:pPr>
            <w:r w:rsidRPr="00C123A8">
              <w:rPr>
                <w:sz w:val="16"/>
                <w:szCs w:val="16"/>
              </w:rPr>
              <w:t>2</w:t>
            </w:r>
          </w:p>
        </w:tc>
        <w:tc>
          <w:tcPr>
            <w:tcW w:w="542" w:type="dxa"/>
          </w:tcPr>
          <w:p w14:paraId="6128B3B2" w14:textId="77777777" w:rsidR="007564EB" w:rsidRPr="00C123A8" w:rsidRDefault="007564EB" w:rsidP="00DA3057">
            <w:pPr>
              <w:rPr>
                <w:sz w:val="16"/>
                <w:szCs w:val="16"/>
              </w:rPr>
            </w:pPr>
            <w:r w:rsidRPr="00C123A8">
              <w:rPr>
                <w:sz w:val="16"/>
                <w:szCs w:val="16"/>
              </w:rPr>
              <w:t>6</w:t>
            </w:r>
          </w:p>
        </w:tc>
        <w:tc>
          <w:tcPr>
            <w:tcW w:w="779" w:type="dxa"/>
            <w:shd w:val="clear" w:color="auto" w:fill="000000" w:themeFill="text1"/>
          </w:tcPr>
          <w:p w14:paraId="7182925F" w14:textId="77777777" w:rsidR="007564EB" w:rsidRPr="00C123A8" w:rsidRDefault="007564EB" w:rsidP="00DA3057">
            <w:pPr>
              <w:rPr>
                <w:sz w:val="16"/>
                <w:szCs w:val="16"/>
              </w:rPr>
            </w:pPr>
            <w:r w:rsidRPr="00C123A8">
              <w:rPr>
                <w:sz w:val="16"/>
                <w:szCs w:val="16"/>
              </w:rPr>
              <w:t>7</w:t>
            </w:r>
          </w:p>
        </w:tc>
      </w:tr>
      <w:tr w:rsidR="007564EB" w:rsidRPr="00C123A8" w14:paraId="72DD6C79" w14:textId="77777777" w:rsidTr="007564EB">
        <w:trPr>
          <w:trHeight w:val="219"/>
        </w:trPr>
        <w:tc>
          <w:tcPr>
            <w:tcW w:w="1548" w:type="dxa"/>
          </w:tcPr>
          <w:p w14:paraId="6FEDC720" w14:textId="77777777" w:rsidR="007564EB" w:rsidRPr="00C123A8" w:rsidRDefault="007564EB" w:rsidP="00DA3057">
            <w:pPr>
              <w:rPr>
                <w:b/>
                <w:bCs/>
                <w:sz w:val="16"/>
                <w:szCs w:val="16"/>
              </w:rPr>
            </w:pPr>
            <w:r w:rsidRPr="00C123A8">
              <w:rPr>
                <w:b/>
                <w:bCs/>
                <w:sz w:val="16"/>
                <w:szCs w:val="16"/>
              </w:rPr>
              <w:t>Classify Sonar Contacts</w:t>
            </w:r>
          </w:p>
        </w:tc>
        <w:tc>
          <w:tcPr>
            <w:tcW w:w="631" w:type="dxa"/>
          </w:tcPr>
          <w:p w14:paraId="3AD0230B" w14:textId="77777777" w:rsidR="007564EB" w:rsidRPr="00C123A8" w:rsidRDefault="007564EB" w:rsidP="00DA3057">
            <w:pPr>
              <w:rPr>
                <w:sz w:val="16"/>
                <w:szCs w:val="16"/>
              </w:rPr>
            </w:pPr>
            <w:r w:rsidRPr="00C123A8">
              <w:rPr>
                <w:sz w:val="16"/>
                <w:szCs w:val="16"/>
              </w:rPr>
              <w:t>1</w:t>
            </w:r>
          </w:p>
        </w:tc>
        <w:tc>
          <w:tcPr>
            <w:tcW w:w="587" w:type="dxa"/>
          </w:tcPr>
          <w:p w14:paraId="5DDD3616" w14:textId="77777777" w:rsidR="007564EB" w:rsidRPr="00C123A8" w:rsidRDefault="007564EB" w:rsidP="00DA3057">
            <w:pPr>
              <w:rPr>
                <w:sz w:val="16"/>
                <w:szCs w:val="16"/>
              </w:rPr>
            </w:pPr>
            <w:r w:rsidRPr="00C123A8">
              <w:rPr>
                <w:sz w:val="16"/>
                <w:szCs w:val="16"/>
              </w:rPr>
              <w:t>5</w:t>
            </w:r>
          </w:p>
        </w:tc>
        <w:tc>
          <w:tcPr>
            <w:tcW w:w="631" w:type="dxa"/>
            <w:gridSpan w:val="2"/>
          </w:tcPr>
          <w:p w14:paraId="0A70C2B6" w14:textId="77777777" w:rsidR="007564EB" w:rsidRPr="00C123A8" w:rsidRDefault="007564EB" w:rsidP="00DA3057">
            <w:pPr>
              <w:rPr>
                <w:sz w:val="16"/>
                <w:szCs w:val="16"/>
              </w:rPr>
            </w:pPr>
            <w:r w:rsidRPr="00C123A8">
              <w:rPr>
                <w:sz w:val="16"/>
                <w:szCs w:val="16"/>
              </w:rPr>
              <w:t>6</w:t>
            </w:r>
          </w:p>
        </w:tc>
        <w:tc>
          <w:tcPr>
            <w:tcW w:w="694" w:type="dxa"/>
          </w:tcPr>
          <w:p w14:paraId="22EA75FE" w14:textId="77777777" w:rsidR="007564EB" w:rsidRPr="00C123A8" w:rsidRDefault="007564EB" w:rsidP="00DA3057">
            <w:pPr>
              <w:rPr>
                <w:sz w:val="16"/>
                <w:szCs w:val="16"/>
              </w:rPr>
            </w:pPr>
            <w:r w:rsidRPr="00C123A8">
              <w:rPr>
                <w:sz w:val="16"/>
                <w:szCs w:val="16"/>
              </w:rPr>
              <w:t>4</w:t>
            </w:r>
          </w:p>
        </w:tc>
        <w:tc>
          <w:tcPr>
            <w:tcW w:w="620" w:type="dxa"/>
            <w:gridSpan w:val="2"/>
          </w:tcPr>
          <w:p w14:paraId="17BD5BC1" w14:textId="77777777" w:rsidR="007564EB" w:rsidRPr="00C123A8" w:rsidRDefault="007564EB" w:rsidP="00DA3057">
            <w:pPr>
              <w:rPr>
                <w:sz w:val="16"/>
                <w:szCs w:val="16"/>
              </w:rPr>
            </w:pPr>
            <w:r w:rsidRPr="00C123A8">
              <w:rPr>
                <w:sz w:val="16"/>
                <w:szCs w:val="16"/>
              </w:rPr>
              <w:t>5</w:t>
            </w:r>
          </w:p>
        </w:tc>
        <w:tc>
          <w:tcPr>
            <w:tcW w:w="853" w:type="dxa"/>
          </w:tcPr>
          <w:p w14:paraId="5675C3B8" w14:textId="77777777" w:rsidR="007564EB" w:rsidRPr="00C123A8" w:rsidRDefault="007564EB" w:rsidP="00DA3057">
            <w:pPr>
              <w:rPr>
                <w:sz w:val="16"/>
                <w:szCs w:val="16"/>
              </w:rPr>
            </w:pPr>
            <w:r w:rsidRPr="00C123A8">
              <w:rPr>
                <w:sz w:val="16"/>
                <w:szCs w:val="16"/>
              </w:rPr>
              <w:t>6</w:t>
            </w:r>
          </w:p>
        </w:tc>
        <w:tc>
          <w:tcPr>
            <w:tcW w:w="581" w:type="dxa"/>
          </w:tcPr>
          <w:p w14:paraId="7EE2440E" w14:textId="77777777" w:rsidR="007564EB" w:rsidRPr="00C123A8" w:rsidRDefault="007564EB" w:rsidP="00DA3057">
            <w:pPr>
              <w:rPr>
                <w:sz w:val="16"/>
                <w:szCs w:val="16"/>
              </w:rPr>
            </w:pPr>
            <w:r w:rsidRPr="00C123A8">
              <w:rPr>
                <w:sz w:val="16"/>
                <w:szCs w:val="16"/>
              </w:rPr>
              <w:t>6</w:t>
            </w:r>
          </w:p>
        </w:tc>
        <w:tc>
          <w:tcPr>
            <w:tcW w:w="741" w:type="dxa"/>
          </w:tcPr>
          <w:p w14:paraId="4959C199" w14:textId="77777777" w:rsidR="007564EB" w:rsidRPr="00C123A8" w:rsidRDefault="007564EB" w:rsidP="00DA3057">
            <w:pPr>
              <w:rPr>
                <w:sz w:val="16"/>
                <w:szCs w:val="16"/>
              </w:rPr>
            </w:pPr>
            <w:r w:rsidRPr="00C123A8">
              <w:rPr>
                <w:sz w:val="16"/>
                <w:szCs w:val="16"/>
              </w:rPr>
              <w:t>9</w:t>
            </w:r>
          </w:p>
        </w:tc>
        <w:tc>
          <w:tcPr>
            <w:tcW w:w="542" w:type="dxa"/>
          </w:tcPr>
          <w:p w14:paraId="1364F5CF" w14:textId="77777777" w:rsidR="007564EB" w:rsidRPr="00C123A8" w:rsidRDefault="007564EB" w:rsidP="00DA3057">
            <w:pPr>
              <w:rPr>
                <w:sz w:val="16"/>
                <w:szCs w:val="16"/>
              </w:rPr>
            </w:pPr>
            <w:r w:rsidRPr="00C123A8">
              <w:rPr>
                <w:sz w:val="16"/>
                <w:szCs w:val="16"/>
              </w:rPr>
              <w:t>6</w:t>
            </w:r>
          </w:p>
        </w:tc>
        <w:tc>
          <w:tcPr>
            <w:tcW w:w="779" w:type="dxa"/>
          </w:tcPr>
          <w:p w14:paraId="2336B6E8" w14:textId="77777777" w:rsidR="007564EB" w:rsidRPr="00C123A8" w:rsidRDefault="007564EB" w:rsidP="00DA3057">
            <w:pPr>
              <w:rPr>
                <w:sz w:val="16"/>
                <w:szCs w:val="16"/>
              </w:rPr>
            </w:pPr>
            <w:r w:rsidRPr="00C123A8">
              <w:rPr>
                <w:sz w:val="16"/>
                <w:szCs w:val="16"/>
              </w:rPr>
              <w:t>5</w:t>
            </w:r>
          </w:p>
        </w:tc>
        <w:tc>
          <w:tcPr>
            <w:tcW w:w="542" w:type="dxa"/>
          </w:tcPr>
          <w:p w14:paraId="0513984F" w14:textId="77777777" w:rsidR="007564EB" w:rsidRPr="00C123A8" w:rsidRDefault="007564EB" w:rsidP="00DA3057">
            <w:pPr>
              <w:rPr>
                <w:sz w:val="16"/>
                <w:szCs w:val="16"/>
              </w:rPr>
            </w:pPr>
            <w:r w:rsidRPr="00C123A8">
              <w:rPr>
                <w:sz w:val="16"/>
                <w:szCs w:val="16"/>
              </w:rPr>
              <w:t>6</w:t>
            </w:r>
          </w:p>
        </w:tc>
        <w:tc>
          <w:tcPr>
            <w:tcW w:w="779" w:type="dxa"/>
          </w:tcPr>
          <w:p w14:paraId="5BC6C0C0" w14:textId="77777777" w:rsidR="007564EB" w:rsidRPr="00C123A8" w:rsidRDefault="007564EB" w:rsidP="00DA3057">
            <w:pPr>
              <w:rPr>
                <w:sz w:val="16"/>
                <w:szCs w:val="16"/>
              </w:rPr>
            </w:pPr>
            <w:r w:rsidRPr="00C123A8">
              <w:rPr>
                <w:sz w:val="16"/>
                <w:szCs w:val="16"/>
              </w:rPr>
              <w:t>7</w:t>
            </w:r>
          </w:p>
        </w:tc>
      </w:tr>
      <w:tr w:rsidR="007564EB" w:rsidRPr="00C123A8" w14:paraId="6593AC49" w14:textId="77777777" w:rsidTr="007564EB">
        <w:trPr>
          <w:trHeight w:val="219"/>
        </w:trPr>
        <w:tc>
          <w:tcPr>
            <w:tcW w:w="1548" w:type="dxa"/>
          </w:tcPr>
          <w:p w14:paraId="33975F49" w14:textId="77777777" w:rsidR="007564EB" w:rsidRPr="00C123A8" w:rsidRDefault="007564EB" w:rsidP="00DA3057">
            <w:pPr>
              <w:rPr>
                <w:b/>
                <w:bCs/>
                <w:sz w:val="16"/>
                <w:szCs w:val="16"/>
              </w:rPr>
            </w:pPr>
            <w:r w:rsidRPr="00C123A8">
              <w:rPr>
                <w:b/>
                <w:bCs/>
                <w:sz w:val="16"/>
                <w:szCs w:val="16"/>
              </w:rPr>
              <w:t>Speed estimates</w:t>
            </w:r>
          </w:p>
        </w:tc>
        <w:tc>
          <w:tcPr>
            <w:tcW w:w="631" w:type="dxa"/>
          </w:tcPr>
          <w:p w14:paraId="7DC1D74B" w14:textId="77777777" w:rsidR="007564EB" w:rsidRPr="00C123A8" w:rsidRDefault="007564EB" w:rsidP="00DA3057">
            <w:pPr>
              <w:rPr>
                <w:sz w:val="16"/>
                <w:szCs w:val="16"/>
              </w:rPr>
            </w:pPr>
            <w:r w:rsidRPr="00C123A8">
              <w:rPr>
                <w:sz w:val="16"/>
                <w:szCs w:val="16"/>
              </w:rPr>
              <w:t>0</w:t>
            </w:r>
          </w:p>
        </w:tc>
        <w:tc>
          <w:tcPr>
            <w:tcW w:w="587" w:type="dxa"/>
          </w:tcPr>
          <w:p w14:paraId="106D5262" w14:textId="77777777" w:rsidR="007564EB" w:rsidRPr="00C123A8" w:rsidRDefault="007564EB" w:rsidP="00DA3057">
            <w:pPr>
              <w:rPr>
                <w:sz w:val="16"/>
                <w:szCs w:val="16"/>
              </w:rPr>
            </w:pPr>
            <w:r w:rsidRPr="00C123A8">
              <w:rPr>
                <w:sz w:val="16"/>
                <w:szCs w:val="16"/>
              </w:rPr>
              <w:t>7</w:t>
            </w:r>
          </w:p>
        </w:tc>
        <w:tc>
          <w:tcPr>
            <w:tcW w:w="631" w:type="dxa"/>
            <w:gridSpan w:val="2"/>
          </w:tcPr>
          <w:p w14:paraId="4CFE3013" w14:textId="77777777" w:rsidR="007564EB" w:rsidRPr="00C123A8" w:rsidRDefault="007564EB" w:rsidP="00DA3057">
            <w:pPr>
              <w:rPr>
                <w:sz w:val="16"/>
                <w:szCs w:val="16"/>
              </w:rPr>
            </w:pPr>
            <w:r w:rsidRPr="00C123A8">
              <w:rPr>
                <w:sz w:val="16"/>
                <w:szCs w:val="16"/>
              </w:rPr>
              <w:t>4</w:t>
            </w:r>
          </w:p>
        </w:tc>
        <w:tc>
          <w:tcPr>
            <w:tcW w:w="694" w:type="dxa"/>
          </w:tcPr>
          <w:p w14:paraId="4E8724C4" w14:textId="77777777" w:rsidR="007564EB" w:rsidRPr="00C123A8" w:rsidRDefault="007564EB" w:rsidP="00DA3057">
            <w:pPr>
              <w:rPr>
                <w:sz w:val="16"/>
                <w:szCs w:val="16"/>
              </w:rPr>
            </w:pPr>
            <w:r w:rsidRPr="00C123A8">
              <w:rPr>
                <w:sz w:val="16"/>
                <w:szCs w:val="16"/>
              </w:rPr>
              <w:t>5</w:t>
            </w:r>
          </w:p>
        </w:tc>
        <w:tc>
          <w:tcPr>
            <w:tcW w:w="620" w:type="dxa"/>
            <w:gridSpan w:val="2"/>
          </w:tcPr>
          <w:p w14:paraId="319A4134" w14:textId="77777777" w:rsidR="007564EB" w:rsidRPr="00C123A8" w:rsidRDefault="007564EB" w:rsidP="00DA3057">
            <w:pPr>
              <w:rPr>
                <w:sz w:val="16"/>
                <w:szCs w:val="16"/>
              </w:rPr>
            </w:pPr>
            <w:r w:rsidRPr="00C123A8">
              <w:rPr>
                <w:sz w:val="16"/>
                <w:szCs w:val="16"/>
              </w:rPr>
              <w:t>4</w:t>
            </w:r>
          </w:p>
        </w:tc>
        <w:tc>
          <w:tcPr>
            <w:tcW w:w="853" w:type="dxa"/>
          </w:tcPr>
          <w:p w14:paraId="05C4451B" w14:textId="77777777" w:rsidR="007564EB" w:rsidRPr="00C123A8" w:rsidRDefault="007564EB" w:rsidP="00DA3057">
            <w:pPr>
              <w:rPr>
                <w:sz w:val="16"/>
                <w:szCs w:val="16"/>
              </w:rPr>
            </w:pPr>
            <w:r w:rsidRPr="00C123A8">
              <w:rPr>
                <w:sz w:val="16"/>
                <w:szCs w:val="16"/>
              </w:rPr>
              <w:t>7</w:t>
            </w:r>
          </w:p>
        </w:tc>
        <w:tc>
          <w:tcPr>
            <w:tcW w:w="581" w:type="dxa"/>
          </w:tcPr>
          <w:p w14:paraId="559BCEC9" w14:textId="77777777" w:rsidR="007564EB" w:rsidRPr="00C123A8" w:rsidRDefault="007564EB" w:rsidP="00DA3057">
            <w:pPr>
              <w:rPr>
                <w:sz w:val="16"/>
                <w:szCs w:val="16"/>
              </w:rPr>
            </w:pPr>
            <w:r w:rsidRPr="00C123A8">
              <w:rPr>
                <w:sz w:val="16"/>
                <w:szCs w:val="16"/>
              </w:rPr>
              <w:t>4</w:t>
            </w:r>
          </w:p>
        </w:tc>
        <w:tc>
          <w:tcPr>
            <w:tcW w:w="741" w:type="dxa"/>
          </w:tcPr>
          <w:p w14:paraId="5558D4C7" w14:textId="77777777" w:rsidR="007564EB" w:rsidRPr="00C123A8" w:rsidRDefault="007564EB" w:rsidP="00DA3057">
            <w:pPr>
              <w:rPr>
                <w:sz w:val="16"/>
                <w:szCs w:val="16"/>
              </w:rPr>
            </w:pPr>
            <w:r w:rsidRPr="00C123A8">
              <w:rPr>
                <w:sz w:val="16"/>
                <w:szCs w:val="16"/>
              </w:rPr>
              <w:t>10</w:t>
            </w:r>
          </w:p>
        </w:tc>
        <w:tc>
          <w:tcPr>
            <w:tcW w:w="542" w:type="dxa"/>
          </w:tcPr>
          <w:p w14:paraId="4BE7B560" w14:textId="77777777" w:rsidR="007564EB" w:rsidRPr="00C123A8" w:rsidRDefault="007564EB" w:rsidP="00DA3057">
            <w:pPr>
              <w:rPr>
                <w:sz w:val="16"/>
                <w:szCs w:val="16"/>
              </w:rPr>
            </w:pPr>
            <w:r w:rsidRPr="00C123A8">
              <w:rPr>
                <w:sz w:val="16"/>
                <w:szCs w:val="16"/>
              </w:rPr>
              <w:t>3</w:t>
            </w:r>
          </w:p>
        </w:tc>
        <w:tc>
          <w:tcPr>
            <w:tcW w:w="779" w:type="dxa"/>
          </w:tcPr>
          <w:p w14:paraId="132610F9" w14:textId="77777777" w:rsidR="007564EB" w:rsidRPr="00C123A8" w:rsidRDefault="007564EB" w:rsidP="00DA3057">
            <w:pPr>
              <w:rPr>
                <w:sz w:val="16"/>
                <w:szCs w:val="16"/>
              </w:rPr>
            </w:pPr>
            <w:r w:rsidRPr="00C123A8">
              <w:rPr>
                <w:sz w:val="16"/>
                <w:szCs w:val="16"/>
              </w:rPr>
              <w:t>10</w:t>
            </w:r>
          </w:p>
        </w:tc>
        <w:tc>
          <w:tcPr>
            <w:tcW w:w="542" w:type="dxa"/>
          </w:tcPr>
          <w:p w14:paraId="3665E5EB" w14:textId="77777777" w:rsidR="007564EB" w:rsidRPr="00C123A8" w:rsidRDefault="007564EB" w:rsidP="00DA3057">
            <w:pPr>
              <w:rPr>
                <w:sz w:val="16"/>
                <w:szCs w:val="16"/>
              </w:rPr>
            </w:pPr>
            <w:r w:rsidRPr="00C123A8">
              <w:rPr>
                <w:sz w:val="16"/>
                <w:szCs w:val="16"/>
              </w:rPr>
              <w:t>10</w:t>
            </w:r>
          </w:p>
        </w:tc>
        <w:tc>
          <w:tcPr>
            <w:tcW w:w="779" w:type="dxa"/>
          </w:tcPr>
          <w:p w14:paraId="7E322A74" w14:textId="77777777" w:rsidR="007564EB" w:rsidRPr="00C123A8" w:rsidRDefault="007564EB" w:rsidP="00DA3057">
            <w:pPr>
              <w:rPr>
                <w:sz w:val="16"/>
                <w:szCs w:val="16"/>
              </w:rPr>
            </w:pPr>
            <w:r w:rsidRPr="00C123A8">
              <w:rPr>
                <w:sz w:val="16"/>
                <w:szCs w:val="16"/>
              </w:rPr>
              <w:t>9</w:t>
            </w:r>
          </w:p>
        </w:tc>
      </w:tr>
      <w:tr w:rsidR="007564EB" w:rsidRPr="00C123A8" w14:paraId="1BFE734A" w14:textId="77777777" w:rsidTr="007564EB">
        <w:trPr>
          <w:trHeight w:val="219"/>
        </w:trPr>
        <w:tc>
          <w:tcPr>
            <w:tcW w:w="1548" w:type="dxa"/>
          </w:tcPr>
          <w:p w14:paraId="6D454801" w14:textId="77777777" w:rsidR="007564EB" w:rsidRPr="00C123A8" w:rsidRDefault="007564EB" w:rsidP="00DA3057">
            <w:pPr>
              <w:rPr>
                <w:b/>
                <w:bCs/>
                <w:sz w:val="16"/>
                <w:szCs w:val="16"/>
              </w:rPr>
            </w:pPr>
            <w:r w:rsidRPr="00C123A8">
              <w:rPr>
                <w:b/>
                <w:bCs/>
                <w:sz w:val="16"/>
                <w:szCs w:val="16"/>
              </w:rPr>
              <w:t>Identify sonar merges</w:t>
            </w:r>
          </w:p>
        </w:tc>
        <w:tc>
          <w:tcPr>
            <w:tcW w:w="631" w:type="dxa"/>
          </w:tcPr>
          <w:p w14:paraId="4D7B681E" w14:textId="77777777" w:rsidR="007564EB" w:rsidRPr="00C123A8" w:rsidRDefault="007564EB" w:rsidP="00DA3057">
            <w:pPr>
              <w:rPr>
                <w:sz w:val="16"/>
                <w:szCs w:val="16"/>
              </w:rPr>
            </w:pPr>
            <w:r w:rsidRPr="00C123A8">
              <w:rPr>
                <w:sz w:val="16"/>
                <w:szCs w:val="16"/>
              </w:rPr>
              <w:t>0</w:t>
            </w:r>
          </w:p>
        </w:tc>
        <w:tc>
          <w:tcPr>
            <w:tcW w:w="587" w:type="dxa"/>
          </w:tcPr>
          <w:p w14:paraId="12562AA2" w14:textId="77777777" w:rsidR="007564EB" w:rsidRPr="00C123A8" w:rsidRDefault="007564EB" w:rsidP="00DA3057">
            <w:pPr>
              <w:rPr>
                <w:sz w:val="16"/>
                <w:szCs w:val="16"/>
              </w:rPr>
            </w:pPr>
            <w:r w:rsidRPr="00C123A8">
              <w:rPr>
                <w:sz w:val="16"/>
                <w:szCs w:val="16"/>
              </w:rPr>
              <w:t>0</w:t>
            </w:r>
          </w:p>
        </w:tc>
        <w:tc>
          <w:tcPr>
            <w:tcW w:w="631" w:type="dxa"/>
            <w:gridSpan w:val="2"/>
          </w:tcPr>
          <w:p w14:paraId="0EAE3344" w14:textId="77777777" w:rsidR="007564EB" w:rsidRPr="00C123A8" w:rsidRDefault="007564EB" w:rsidP="00DA3057">
            <w:pPr>
              <w:rPr>
                <w:sz w:val="16"/>
                <w:szCs w:val="16"/>
              </w:rPr>
            </w:pPr>
            <w:r w:rsidRPr="00C123A8">
              <w:rPr>
                <w:sz w:val="16"/>
                <w:szCs w:val="16"/>
              </w:rPr>
              <w:t>0</w:t>
            </w:r>
          </w:p>
        </w:tc>
        <w:tc>
          <w:tcPr>
            <w:tcW w:w="694" w:type="dxa"/>
          </w:tcPr>
          <w:p w14:paraId="4BF163D6" w14:textId="77777777" w:rsidR="007564EB" w:rsidRPr="00C123A8" w:rsidRDefault="007564EB" w:rsidP="00DA3057">
            <w:pPr>
              <w:rPr>
                <w:sz w:val="16"/>
                <w:szCs w:val="16"/>
              </w:rPr>
            </w:pPr>
            <w:r w:rsidRPr="00C123A8">
              <w:rPr>
                <w:sz w:val="16"/>
                <w:szCs w:val="16"/>
              </w:rPr>
              <w:t>0</w:t>
            </w:r>
          </w:p>
        </w:tc>
        <w:tc>
          <w:tcPr>
            <w:tcW w:w="620" w:type="dxa"/>
            <w:gridSpan w:val="2"/>
          </w:tcPr>
          <w:p w14:paraId="068FE20F" w14:textId="77777777" w:rsidR="007564EB" w:rsidRPr="00C123A8" w:rsidRDefault="007564EB" w:rsidP="00DA3057">
            <w:pPr>
              <w:rPr>
                <w:sz w:val="16"/>
                <w:szCs w:val="16"/>
              </w:rPr>
            </w:pPr>
            <w:r w:rsidRPr="00C123A8">
              <w:rPr>
                <w:sz w:val="16"/>
                <w:szCs w:val="16"/>
              </w:rPr>
              <w:t>0</w:t>
            </w:r>
          </w:p>
        </w:tc>
        <w:tc>
          <w:tcPr>
            <w:tcW w:w="853" w:type="dxa"/>
          </w:tcPr>
          <w:p w14:paraId="58E020B4" w14:textId="77777777" w:rsidR="007564EB" w:rsidRPr="00C123A8" w:rsidRDefault="007564EB" w:rsidP="00DA3057">
            <w:pPr>
              <w:rPr>
                <w:sz w:val="16"/>
                <w:szCs w:val="16"/>
              </w:rPr>
            </w:pPr>
            <w:r w:rsidRPr="00C123A8">
              <w:rPr>
                <w:sz w:val="16"/>
                <w:szCs w:val="16"/>
              </w:rPr>
              <w:t>0</w:t>
            </w:r>
          </w:p>
        </w:tc>
        <w:tc>
          <w:tcPr>
            <w:tcW w:w="581" w:type="dxa"/>
          </w:tcPr>
          <w:p w14:paraId="29538FA1" w14:textId="77777777" w:rsidR="007564EB" w:rsidRPr="00C123A8" w:rsidRDefault="007564EB" w:rsidP="00DA3057">
            <w:pPr>
              <w:rPr>
                <w:sz w:val="16"/>
                <w:szCs w:val="16"/>
              </w:rPr>
            </w:pPr>
            <w:r w:rsidRPr="00C123A8">
              <w:rPr>
                <w:sz w:val="16"/>
                <w:szCs w:val="16"/>
              </w:rPr>
              <w:t>0</w:t>
            </w:r>
          </w:p>
        </w:tc>
        <w:tc>
          <w:tcPr>
            <w:tcW w:w="741" w:type="dxa"/>
          </w:tcPr>
          <w:p w14:paraId="05B9DF18" w14:textId="77777777" w:rsidR="007564EB" w:rsidRPr="00C123A8" w:rsidRDefault="007564EB" w:rsidP="00DA3057">
            <w:pPr>
              <w:rPr>
                <w:sz w:val="16"/>
                <w:szCs w:val="16"/>
              </w:rPr>
            </w:pPr>
            <w:r w:rsidRPr="00C123A8">
              <w:rPr>
                <w:sz w:val="16"/>
                <w:szCs w:val="16"/>
              </w:rPr>
              <w:t>0</w:t>
            </w:r>
          </w:p>
        </w:tc>
        <w:tc>
          <w:tcPr>
            <w:tcW w:w="542" w:type="dxa"/>
          </w:tcPr>
          <w:p w14:paraId="46B059C2" w14:textId="77777777" w:rsidR="007564EB" w:rsidRPr="00C123A8" w:rsidRDefault="007564EB" w:rsidP="00DA3057">
            <w:pPr>
              <w:rPr>
                <w:sz w:val="16"/>
                <w:szCs w:val="16"/>
              </w:rPr>
            </w:pPr>
            <w:r w:rsidRPr="00C123A8">
              <w:rPr>
                <w:sz w:val="16"/>
                <w:szCs w:val="16"/>
              </w:rPr>
              <w:t>0</w:t>
            </w:r>
          </w:p>
        </w:tc>
        <w:tc>
          <w:tcPr>
            <w:tcW w:w="779" w:type="dxa"/>
          </w:tcPr>
          <w:p w14:paraId="76705099" w14:textId="77777777" w:rsidR="007564EB" w:rsidRPr="00C123A8" w:rsidRDefault="007564EB" w:rsidP="00DA3057">
            <w:pPr>
              <w:rPr>
                <w:sz w:val="16"/>
                <w:szCs w:val="16"/>
              </w:rPr>
            </w:pPr>
            <w:r w:rsidRPr="00C123A8">
              <w:rPr>
                <w:sz w:val="16"/>
                <w:szCs w:val="16"/>
              </w:rPr>
              <w:t>0</w:t>
            </w:r>
          </w:p>
        </w:tc>
        <w:tc>
          <w:tcPr>
            <w:tcW w:w="542" w:type="dxa"/>
          </w:tcPr>
          <w:p w14:paraId="4DD0F7B7" w14:textId="77777777" w:rsidR="007564EB" w:rsidRPr="00C123A8" w:rsidRDefault="007564EB" w:rsidP="00DA3057">
            <w:pPr>
              <w:rPr>
                <w:sz w:val="16"/>
                <w:szCs w:val="16"/>
              </w:rPr>
            </w:pPr>
            <w:r w:rsidRPr="00C123A8">
              <w:rPr>
                <w:sz w:val="16"/>
                <w:szCs w:val="16"/>
              </w:rPr>
              <w:t>0</w:t>
            </w:r>
          </w:p>
        </w:tc>
        <w:tc>
          <w:tcPr>
            <w:tcW w:w="779" w:type="dxa"/>
          </w:tcPr>
          <w:p w14:paraId="64BC0451" w14:textId="77777777" w:rsidR="007564EB" w:rsidRPr="00C123A8" w:rsidRDefault="007564EB" w:rsidP="00DA3057">
            <w:pPr>
              <w:rPr>
                <w:sz w:val="16"/>
                <w:szCs w:val="16"/>
              </w:rPr>
            </w:pPr>
            <w:r w:rsidRPr="00C123A8">
              <w:rPr>
                <w:sz w:val="16"/>
                <w:szCs w:val="16"/>
              </w:rPr>
              <w:t>0</w:t>
            </w:r>
          </w:p>
        </w:tc>
      </w:tr>
      <w:tr w:rsidR="007564EB" w:rsidRPr="00C123A8" w14:paraId="34488E7E" w14:textId="77777777" w:rsidTr="007564EB">
        <w:trPr>
          <w:trHeight w:val="219"/>
        </w:trPr>
        <w:tc>
          <w:tcPr>
            <w:tcW w:w="1548" w:type="dxa"/>
          </w:tcPr>
          <w:p w14:paraId="0B99ABE3" w14:textId="77777777" w:rsidR="007564EB" w:rsidRPr="00C123A8" w:rsidRDefault="007564EB" w:rsidP="00DA3057">
            <w:pPr>
              <w:rPr>
                <w:b/>
                <w:bCs/>
                <w:sz w:val="16"/>
                <w:szCs w:val="16"/>
              </w:rPr>
            </w:pPr>
            <w:r w:rsidRPr="00C123A8">
              <w:rPr>
                <w:b/>
                <w:bCs/>
                <w:sz w:val="16"/>
                <w:szCs w:val="16"/>
              </w:rPr>
              <w:t>Check cuts  received</w:t>
            </w:r>
          </w:p>
        </w:tc>
        <w:tc>
          <w:tcPr>
            <w:tcW w:w="631" w:type="dxa"/>
          </w:tcPr>
          <w:p w14:paraId="27379C0F" w14:textId="77777777" w:rsidR="007564EB" w:rsidRPr="00C123A8" w:rsidRDefault="007564EB" w:rsidP="00DA3057">
            <w:pPr>
              <w:rPr>
                <w:sz w:val="16"/>
                <w:szCs w:val="16"/>
              </w:rPr>
            </w:pPr>
            <w:r w:rsidRPr="00C123A8">
              <w:rPr>
                <w:sz w:val="16"/>
                <w:szCs w:val="16"/>
              </w:rPr>
              <w:t>1</w:t>
            </w:r>
          </w:p>
        </w:tc>
        <w:tc>
          <w:tcPr>
            <w:tcW w:w="587" w:type="dxa"/>
          </w:tcPr>
          <w:p w14:paraId="1B6AB0E9" w14:textId="77777777" w:rsidR="007564EB" w:rsidRPr="00C123A8" w:rsidRDefault="007564EB" w:rsidP="00DA3057">
            <w:pPr>
              <w:rPr>
                <w:sz w:val="16"/>
                <w:szCs w:val="16"/>
              </w:rPr>
            </w:pPr>
            <w:r w:rsidRPr="00C123A8">
              <w:rPr>
                <w:sz w:val="16"/>
                <w:szCs w:val="16"/>
              </w:rPr>
              <w:t>2</w:t>
            </w:r>
          </w:p>
        </w:tc>
        <w:tc>
          <w:tcPr>
            <w:tcW w:w="631" w:type="dxa"/>
            <w:gridSpan w:val="2"/>
          </w:tcPr>
          <w:p w14:paraId="67119CBB" w14:textId="77777777" w:rsidR="007564EB" w:rsidRPr="00C123A8" w:rsidRDefault="007564EB" w:rsidP="00DA3057">
            <w:pPr>
              <w:rPr>
                <w:sz w:val="16"/>
                <w:szCs w:val="16"/>
              </w:rPr>
            </w:pPr>
            <w:r w:rsidRPr="00C123A8">
              <w:rPr>
                <w:sz w:val="16"/>
                <w:szCs w:val="16"/>
              </w:rPr>
              <w:t>4</w:t>
            </w:r>
          </w:p>
        </w:tc>
        <w:tc>
          <w:tcPr>
            <w:tcW w:w="694" w:type="dxa"/>
          </w:tcPr>
          <w:p w14:paraId="29B693B7" w14:textId="77777777" w:rsidR="007564EB" w:rsidRPr="00C123A8" w:rsidRDefault="007564EB" w:rsidP="00DA3057">
            <w:pPr>
              <w:rPr>
                <w:sz w:val="16"/>
                <w:szCs w:val="16"/>
              </w:rPr>
            </w:pPr>
            <w:r w:rsidRPr="00C123A8">
              <w:rPr>
                <w:sz w:val="16"/>
                <w:szCs w:val="16"/>
              </w:rPr>
              <w:t>9</w:t>
            </w:r>
          </w:p>
        </w:tc>
        <w:tc>
          <w:tcPr>
            <w:tcW w:w="620" w:type="dxa"/>
            <w:gridSpan w:val="2"/>
            <w:shd w:val="clear" w:color="auto" w:fill="auto"/>
          </w:tcPr>
          <w:p w14:paraId="5C4DAEE4" w14:textId="77777777" w:rsidR="007564EB" w:rsidRPr="00C123A8" w:rsidRDefault="007564EB" w:rsidP="00DA3057">
            <w:pPr>
              <w:rPr>
                <w:sz w:val="16"/>
                <w:szCs w:val="16"/>
              </w:rPr>
            </w:pPr>
            <w:r w:rsidRPr="00C123A8">
              <w:rPr>
                <w:sz w:val="16"/>
                <w:szCs w:val="16"/>
              </w:rPr>
              <w:t>2</w:t>
            </w:r>
          </w:p>
        </w:tc>
        <w:tc>
          <w:tcPr>
            <w:tcW w:w="853" w:type="dxa"/>
            <w:shd w:val="clear" w:color="auto" w:fill="auto"/>
          </w:tcPr>
          <w:p w14:paraId="2B3B51BF" w14:textId="77777777" w:rsidR="007564EB" w:rsidRPr="00C123A8" w:rsidRDefault="007564EB" w:rsidP="00DA3057">
            <w:pPr>
              <w:rPr>
                <w:sz w:val="16"/>
                <w:szCs w:val="16"/>
              </w:rPr>
            </w:pPr>
            <w:r w:rsidRPr="00C123A8">
              <w:rPr>
                <w:sz w:val="16"/>
                <w:szCs w:val="16"/>
              </w:rPr>
              <w:t>7</w:t>
            </w:r>
          </w:p>
        </w:tc>
        <w:tc>
          <w:tcPr>
            <w:tcW w:w="581" w:type="dxa"/>
            <w:shd w:val="clear" w:color="auto" w:fill="auto"/>
          </w:tcPr>
          <w:p w14:paraId="1DBBDBF7" w14:textId="77777777" w:rsidR="007564EB" w:rsidRPr="00C123A8" w:rsidRDefault="007564EB" w:rsidP="00DA3057">
            <w:pPr>
              <w:rPr>
                <w:sz w:val="16"/>
                <w:szCs w:val="16"/>
              </w:rPr>
            </w:pPr>
            <w:r w:rsidRPr="00C123A8">
              <w:rPr>
                <w:sz w:val="16"/>
                <w:szCs w:val="16"/>
              </w:rPr>
              <w:t>8</w:t>
            </w:r>
          </w:p>
        </w:tc>
        <w:tc>
          <w:tcPr>
            <w:tcW w:w="741" w:type="dxa"/>
            <w:shd w:val="clear" w:color="auto" w:fill="auto"/>
          </w:tcPr>
          <w:p w14:paraId="4AF24276" w14:textId="77777777" w:rsidR="007564EB" w:rsidRPr="00C123A8" w:rsidRDefault="007564EB" w:rsidP="00DA3057">
            <w:pPr>
              <w:rPr>
                <w:sz w:val="16"/>
                <w:szCs w:val="16"/>
              </w:rPr>
            </w:pPr>
            <w:r w:rsidRPr="00C123A8">
              <w:rPr>
                <w:sz w:val="16"/>
                <w:szCs w:val="16"/>
              </w:rPr>
              <w:t>12</w:t>
            </w:r>
          </w:p>
        </w:tc>
        <w:tc>
          <w:tcPr>
            <w:tcW w:w="542" w:type="dxa"/>
          </w:tcPr>
          <w:p w14:paraId="4AEC7764" w14:textId="77777777" w:rsidR="007564EB" w:rsidRPr="00C123A8" w:rsidRDefault="007564EB" w:rsidP="00DA3057">
            <w:pPr>
              <w:rPr>
                <w:sz w:val="16"/>
                <w:szCs w:val="16"/>
              </w:rPr>
            </w:pPr>
            <w:r w:rsidRPr="00C123A8">
              <w:rPr>
                <w:sz w:val="16"/>
                <w:szCs w:val="16"/>
              </w:rPr>
              <w:t>1</w:t>
            </w:r>
          </w:p>
        </w:tc>
        <w:tc>
          <w:tcPr>
            <w:tcW w:w="779" w:type="dxa"/>
          </w:tcPr>
          <w:p w14:paraId="6CAD1EF4" w14:textId="77777777" w:rsidR="007564EB" w:rsidRPr="00C123A8" w:rsidRDefault="007564EB" w:rsidP="00DA3057">
            <w:pPr>
              <w:rPr>
                <w:sz w:val="16"/>
                <w:szCs w:val="16"/>
              </w:rPr>
            </w:pPr>
            <w:r w:rsidRPr="00C123A8">
              <w:rPr>
                <w:sz w:val="16"/>
                <w:szCs w:val="16"/>
              </w:rPr>
              <w:t>0</w:t>
            </w:r>
          </w:p>
        </w:tc>
        <w:tc>
          <w:tcPr>
            <w:tcW w:w="542" w:type="dxa"/>
          </w:tcPr>
          <w:p w14:paraId="4889587F" w14:textId="77777777" w:rsidR="007564EB" w:rsidRPr="00C123A8" w:rsidRDefault="007564EB" w:rsidP="00DA3057">
            <w:pPr>
              <w:rPr>
                <w:sz w:val="16"/>
                <w:szCs w:val="16"/>
              </w:rPr>
            </w:pPr>
            <w:r w:rsidRPr="00C123A8">
              <w:rPr>
                <w:sz w:val="16"/>
                <w:szCs w:val="16"/>
              </w:rPr>
              <w:t>3</w:t>
            </w:r>
          </w:p>
        </w:tc>
        <w:tc>
          <w:tcPr>
            <w:tcW w:w="779" w:type="dxa"/>
          </w:tcPr>
          <w:p w14:paraId="5814E2AB" w14:textId="77777777" w:rsidR="007564EB" w:rsidRPr="00C123A8" w:rsidRDefault="007564EB" w:rsidP="00DA3057">
            <w:pPr>
              <w:rPr>
                <w:sz w:val="16"/>
                <w:szCs w:val="16"/>
              </w:rPr>
            </w:pPr>
            <w:r w:rsidRPr="00C123A8">
              <w:rPr>
                <w:sz w:val="16"/>
                <w:szCs w:val="16"/>
              </w:rPr>
              <w:t>5</w:t>
            </w:r>
          </w:p>
        </w:tc>
      </w:tr>
      <w:tr w:rsidR="007564EB" w:rsidRPr="00C123A8" w14:paraId="665E6B1F" w14:textId="77777777" w:rsidTr="007564EB">
        <w:trPr>
          <w:trHeight w:val="219"/>
        </w:trPr>
        <w:tc>
          <w:tcPr>
            <w:tcW w:w="1548" w:type="dxa"/>
          </w:tcPr>
          <w:p w14:paraId="5E8F3F7A" w14:textId="77777777" w:rsidR="007564EB" w:rsidRPr="00C123A8" w:rsidRDefault="007564EB" w:rsidP="00DA3057">
            <w:pPr>
              <w:rPr>
                <w:b/>
                <w:bCs/>
                <w:sz w:val="16"/>
                <w:szCs w:val="16"/>
              </w:rPr>
            </w:pPr>
            <w:r w:rsidRPr="00C123A8">
              <w:rPr>
                <w:b/>
                <w:bCs/>
                <w:sz w:val="16"/>
                <w:szCs w:val="16"/>
              </w:rPr>
              <w:t>Generate Solutions</w:t>
            </w:r>
          </w:p>
        </w:tc>
        <w:tc>
          <w:tcPr>
            <w:tcW w:w="631" w:type="dxa"/>
          </w:tcPr>
          <w:p w14:paraId="0D048FFF" w14:textId="77777777" w:rsidR="007564EB" w:rsidRPr="00C123A8" w:rsidRDefault="007564EB" w:rsidP="00DA3057">
            <w:pPr>
              <w:rPr>
                <w:sz w:val="16"/>
                <w:szCs w:val="16"/>
              </w:rPr>
            </w:pPr>
            <w:r w:rsidRPr="00C123A8">
              <w:rPr>
                <w:sz w:val="16"/>
                <w:szCs w:val="16"/>
              </w:rPr>
              <w:t>1</w:t>
            </w:r>
          </w:p>
        </w:tc>
        <w:tc>
          <w:tcPr>
            <w:tcW w:w="587" w:type="dxa"/>
          </w:tcPr>
          <w:p w14:paraId="0314EB34" w14:textId="77777777" w:rsidR="007564EB" w:rsidRPr="00C123A8" w:rsidRDefault="007564EB" w:rsidP="00DA3057">
            <w:pPr>
              <w:rPr>
                <w:sz w:val="16"/>
                <w:szCs w:val="16"/>
              </w:rPr>
            </w:pPr>
            <w:r w:rsidRPr="00C123A8">
              <w:rPr>
                <w:sz w:val="16"/>
                <w:szCs w:val="16"/>
              </w:rPr>
              <w:t>4</w:t>
            </w:r>
          </w:p>
        </w:tc>
        <w:tc>
          <w:tcPr>
            <w:tcW w:w="631" w:type="dxa"/>
            <w:gridSpan w:val="2"/>
          </w:tcPr>
          <w:p w14:paraId="548FDAE5" w14:textId="77777777" w:rsidR="007564EB" w:rsidRPr="00C123A8" w:rsidRDefault="007564EB" w:rsidP="00DA3057">
            <w:pPr>
              <w:rPr>
                <w:sz w:val="16"/>
                <w:szCs w:val="16"/>
              </w:rPr>
            </w:pPr>
            <w:r w:rsidRPr="00C123A8">
              <w:rPr>
                <w:sz w:val="16"/>
                <w:szCs w:val="16"/>
              </w:rPr>
              <w:t>7</w:t>
            </w:r>
          </w:p>
        </w:tc>
        <w:tc>
          <w:tcPr>
            <w:tcW w:w="694" w:type="dxa"/>
          </w:tcPr>
          <w:p w14:paraId="2DCD5518" w14:textId="77777777" w:rsidR="007564EB" w:rsidRPr="00C123A8" w:rsidRDefault="007564EB" w:rsidP="00DA3057">
            <w:pPr>
              <w:rPr>
                <w:sz w:val="16"/>
                <w:szCs w:val="16"/>
              </w:rPr>
            </w:pPr>
            <w:r w:rsidRPr="00C123A8">
              <w:rPr>
                <w:sz w:val="16"/>
                <w:szCs w:val="16"/>
              </w:rPr>
              <w:t>6</w:t>
            </w:r>
          </w:p>
        </w:tc>
        <w:tc>
          <w:tcPr>
            <w:tcW w:w="620" w:type="dxa"/>
            <w:gridSpan w:val="2"/>
          </w:tcPr>
          <w:p w14:paraId="3946324A" w14:textId="77777777" w:rsidR="007564EB" w:rsidRPr="00C123A8" w:rsidRDefault="007564EB" w:rsidP="00DA3057">
            <w:pPr>
              <w:rPr>
                <w:sz w:val="16"/>
                <w:szCs w:val="16"/>
              </w:rPr>
            </w:pPr>
            <w:r w:rsidRPr="00C123A8">
              <w:rPr>
                <w:sz w:val="16"/>
                <w:szCs w:val="16"/>
              </w:rPr>
              <w:t>6</w:t>
            </w:r>
          </w:p>
        </w:tc>
        <w:tc>
          <w:tcPr>
            <w:tcW w:w="853" w:type="dxa"/>
          </w:tcPr>
          <w:p w14:paraId="5504200A" w14:textId="77777777" w:rsidR="007564EB" w:rsidRPr="00C123A8" w:rsidRDefault="007564EB" w:rsidP="00DA3057">
            <w:pPr>
              <w:rPr>
                <w:sz w:val="16"/>
                <w:szCs w:val="16"/>
              </w:rPr>
            </w:pPr>
            <w:r w:rsidRPr="00C123A8">
              <w:rPr>
                <w:sz w:val="16"/>
                <w:szCs w:val="16"/>
              </w:rPr>
              <w:t>3</w:t>
            </w:r>
          </w:p>
        </w:tc>
        <w:tc>
          <w:tcPr>
            <w:tcW w:w="581" w:type="dxa"/>
          </w:tcPr>
          <w:p w14:paraId="1A4E13B3" w14:textId="77777777" w:rsidR="007564EB" w:rsidRPr="00C123A8" w:rsidRDefault="007564EB" w:rsidP="00DA3057">
            <w:pPr>
              <w:rPr>
                <w:sz w:val="16"/>
                <w:szCs w:val="16"/>
              </w:rPr>
            </w:pPr>
            <w:r w:rsidRPr="00C123A8">
              <w:rPr>
                <w:sz w:val="16"/>
                <w:szCs w:val="16"/>
              </w:rPr>
              <w:t>5</w:t>
            </w:r>
          </w:p>
        </w:tc>
        <w:tc>
          <w:tcPr>
            <w:tcW w:w="741" w:type="dxa"/>
          </w:tcPr>
          <w:p w14:paraId="40567B5D" w14:textId="77777777" w:rsidR="007564EB" w:rsidRPr="00C123A8" w:rsidRDefault="007564EB" w:rsidP="00DA3057">
            <w:pPr>
              <w:rPr>
                <w:sz w:val="16"/>
                <w:szCs w:val="16"/>
              </w:rPr>
            </w:pPr>
            <w:r w:rsidRPr="00C123A8">
              <w:rPr>
                <w:sz w:val="16"/>
                <w:szCs w:val="16"/>
              </w:rPr>
              <w:t>8</w:t>
            </w:r>
          </w:p>
        </w:tc>
        <w:tc>
          <w:tcPr>
            <w:tcW w:w="542" w:type="dxa"/>
          </w:tcPr>
          <w:p w14:paraId="50C7879C" w14:textId="77777777" w:rsidR="007564EB" w:rsidRPr="00C123A8" w:rsidRDefault="007564EB" w:rsidP="00DA3057">
            <w:pPr>
              <w:rPr>
                <w:sz w:val="16"/>
                <w:szCs w:val="16"/>
              </w:rPr>
            </w:pPr>
            <w:r w:rsidRPr="00C123A8">
              <w:rPr>
                <w:sz w:val="16"/>
                <w:szCs w:val="16"/>
              </w:rPr>
              <w:t>3</w:t>
            </w:r>
          </w:p>
        </w:tc>
        <w:tc>
          <w:tcPr>
            <w:tcW w:w="779" w:type="dxa"/>
          </w:tcPr>
          <w:p w14:paraId="11AA49EF" w14:textId="77777777" w:rsidR="007564EB" w:rsidRPr="00C123A8" w:rsidRDefault="007564EB" w:rsidP="00DA3057">
            <w:pPr>
              <w:rPr>
                <w:sz w:val="16"/>
                <w:szCs w:val="16"/>
              </w:rPr>
            </w:pPr>
            <w:r w:rsidRPr="00C123A8">
              <w:rPr>
                <w:sz w:val="16"/>
                <w:szCs w:val="16"/>
              </w:rPr>
              <w:t>4</w:t>
            </w:r>
          </w:p>
        </w:tc>
        <w:tc>
          <w:tcPr>
            <w:tcW w:w="542" w:type="dxa"/>
          </w:tcPr>
          <w:p w14:paraId="4CE31CA2" w14:textId="77777777" w:rsidR="007564EB" w:rsidRPr="00C123A8" w:rsidRDefault="007564EB" w:rsidP="00DA3057">
            <w:pPr>
              <w:rPr>
                <w:sz w:val="16"/>
                <w:szCs w:val="16"/>
              </w:rPr>
            </w:pPr>
            <w:r w:rsidRPr="00C123A8">
              <w:rPr>
                <w:sz w:val="16"/>
                <w:szCs w:val="16"/>
              </w:rPr>
              <w:t>4</w:t>
            </w:r>
          </w:p>
        </w:tc>
        <w:tc>
          <w:tcPr>
            <w:tcW w:w="779" w:type="dxa"/>
          </w:tcPr>
          <w:p w14:paraId="3FCE3F47" w14:textId="77777777" w:rsidR="007564EB" w:rsidRPr="00C123A8" w:rsidRDefault="007564EB" w:rsidP="00DA3057">
            <w:pPr>
              <w:rPr>
                <w:sz w:val="16"/>
                <w:szCs w:val="16"/>
              </w:rPr>
            </w:pPr>
            <w:r w:rsidRPr="00C123A8">
              <w:rPr>
                <w:sz w:val="16"/>
                <w:szCs w:val="16"/>
              </w:rPr>
              <w:t>8</w:t>
            </w:r>
          </w:p>
        </w:tc>
      </w:tr>
      <w:tr w:rsidR="007564EB" w:rsidRPr="00C123A8" w14:paraId="059095DF" w14:textId="77777777" w:rsidTr="007564EB">
        <w:trPr>
          <w:trHeight w:val="219"/>
        </w:trPr>
        <w:tc>
          <w:tcPr>
            <w:tcW w:w="1548" w:type="dxa"/>
            <w:shd w:val="clear" w:color="auto" w:fill="000000" w:themeFill="text1"/>
          </w:tcPr>
          <w:p w14:paraId="4F40666B" w14:textId="77777777" w:rsidR="007564EB" w:rsidRPr="00C123A8" w:rsidRDefault="007564EB" w:rsidP="00DA3057">
            <w:pPr>
              <w:rPr>
                <w:b/>
                <w:bCs/>
                <w:sz w:val="16"/>
                <w:szCs w:val="16"/>
              </w:rPr>
            </w:pPr>
            <w:r w:rsidRPr="00C123A8">
              <w:rPr>
                <w:b/>
                <w:bCs/>
                <w:sz w:val="16"/>
                <w:szCs w:val="16"/>
              </w:rPr>
              <w:t>Steer vessel</w:t>
            </w:r>
          </w:p>
        </w:tc>
        <w:tc>
          <w:tcPr>
            <w:tcW w:w="631" w:type="dxa"/>
            <w:shd w:val="clear" w:color="auto" w:fill="000000" w:themeFill="text1"/>
          </w:tcPr>
          <w:p w14:paraId="75112DB0" w14:textId="77777777" w:rsidR="007564EB" w:rsidRPr="00C123A8" w:rsidRDefault="007564EB" w:rsidP="00DA3057">
            <w:pPr>
              <w:rPr>
                <w:sz w:val="16"/>
                <w:szCs w:val="16"/>
              </w:rPr>
            </w:pPr>
            <w:r w:rsidRPr="00C123A8">
              <w:rPr>
                <w:sz w:val="16"/>
                <w:szCs w:val="16"/>
              </w:rPr>
              <w:t>6</w:t>
            </w:r>
          </w:p>
        </w:tc>
        <w:tc>
          <w:tcPr>
            <w:tcW w:w="587" w:type="dxa"/>
            <w:shd w:val="clear" w:color="auto" w:fill="000000" w:themeFill="text1"/>
          </w:tcPr>
          <w:p w14:paraId="2F12A9EE" w14:textId="77777777" w:rsidR="007564EB" w:rsidRPr="00C123A8" w:rsidRDefault="007564EB" w:rsidP="00DA3057">
            <w:pPr>
              <w:rPr>
                <w:sz w:val="16"/>
                <w:szCs w:val="16"/>
              </w:rPr>
            </w:pPr>
            <w:r w:rsidRPr="00C123A8">
              <w:rPr>
                <w:sz w:val="16"/>
                <w:szCs w:val="16"/>
              </w:rPr>
              <w:t>1</w:t>
            </w:r>
          </w:p>
        </w:tc>
        <w:tc>
          <w:tcPr>
            <w:tcW w:w="631" w:type="dxa"/>
            <w:gridSpan w:val="2"/>
            <w:shd w:val="clear" w:color="auto" w:fill="000000" w:themeFill="text1"/>
          </w:tcPr>
          <w:p w14:paraId="7A0DE600" w14:textId="77777777" w:rsidR="007564EB" w:rsidRPr="00C123A8" w:rsidRDefault="007564EB" w:rsidP="00DA3057">
            <w:pPr>
              <w:rPr>
                <w:sz w:val="16"/>
                <w:szCs w:val="16"/>
              </w:rPr>
            </w:pPr>
            <w:r w:rsidRPr="00C123A8">
              <w:rPr>
                <w:sz w:val="16"/>
                <w:szCs w:val="16"/>
              </w:rPr>
              <w:t>6</w:t>
            </w:r>
          </w:p>
        </w:tc>
        <w:tc>
          <w:tcPr>
            <w:tcW w:w="694" w:type="dxa"/>
            <w:shd w:val="clear" w:color="auto" w:fill="000000" w:themeFill="text1"/>
          </w:tcPr>
          <w:p w14:paraId="023D8657" w14:textId="77777777" w:rsidR="007564EB" w:rsidRPr="00C123A8" w:rsidRDefault="007564EB" w:rsidP="00DA3057">
            <w:pPr>
              <w:rPr>
                <w:sz w:val="16"/>
                <w:szCs w:val="16"/>
              </w:rPr>
            </w:pPr>
            <w:r w:rsidRPr="00C123A8">
              <w:rPr>
                <w:sz w:val="16"/>
                <w:szCs w:val="16"/>
              </w:rPr>
              <w:t>8</w:t>
            </w:r>
          </w:p>
        </w:tc>
        <w:tc>
          <w:tcPr>
            <w:tcW w:w="620" w:type="dxa"/>
            <w:gridSpan w:val="2"/>
            <w:shd w:val="clear" w:color="auto" w:fill="000000" w:themeFill="text1"/>
          </w:tcPr>
          <w:p w14:paraId="0D57604C" w14:textId="77777777" w:rsidR="007564EB" w:rsidRPr="00C123A8" w:rsidRDefault="007564EB" w:rsidP="00DA3057">
            <w:pPr>
              <w:rPr>
                <w:sz w:val="16"/>
                <w:szCs w:val="16"/>
              </w:rPr>
            </w:pPr>
            <w:r w:rsidRPr="00C123A8">
              <w:rPr>
                <w:sz w:val="16"/>
                <w:szCs w:val="16"/>
              </w:rPr>
              <w:t>15</w:t>
            </w:r>
          </w:p>
        </w:tc>
        <w:tc>
          <w:tcPr>
            <w:tcW w:w="853" w:type="dxa"/>
            <w:shd w:val="clear" w:color="auto" w:fill="000000" w:themeFill="text1"/>
          </w:tcPr>
          <w:p w14:paraId="6C15E8EC" w14:textId="77777777" w:rsidR="007564EB" w:rsidRPr="00C123A8" w:rsidRDefault="007564EB" w:rsidP="00DA3057">
            <w:pPr>
              <w:rPr>
                <w:sz w:val="16"/>
                <w:szCs w:val="16"/>
              </w:rPr>
            </w:pPr>
            <w:r w:rsidRPr="00C123A8">
              <w:rPr>
                <w:sz w:val="16"/>
                <w:szCs w:val="16"/>
              </w:rPr>
              <w:t>12</w:t>
            </w:r>
          </w:p>
        </w:tc>
        <w:tc>
          <w:tcPr>
            <w:tcW w:w="581" w:type="dxa"/>
            <w:shd w:val="clear" w:color="auto" w:fill="000000" w:themeFill="text1"/>
          </w:tcPr>
          <w:p w14:paraId="1F95A81A" w14:textId="77777777" w:rsidR="007564EB" w:rsidRPr="00C123A8" w:rsidRDefault="007564EB" w:rsidP="00DA3057">
            <w:pPr>
              <w:rPr>
                <w:sz w:val="16"/>
                <w:szCs w:val="16"/>
              </w:rPr>
            </w:pPr>
            <w:r w:rsidRPr="00C123A8">
              <w:rPr>
                <w:sz w:val="16"/>
                <w:szCs w:val="16"/>
              </w:rPr>
              <w:t>9</w:t>
            </w:r>
          </w:p>
        </w:tc>
        <w:tc>
          <w:tcPr>
            <w:tcW w:w="741" w:type="dxa"/>
            <w:shd w:val="clear" w:color="auto" w:fill="000000" w:themeFill="text1"/>
          </w:tcPr>
          <w:p w14:paraId="4B5EBA3F" w14:textId="77777777" w:rsidR="007564EB" w:rsidRPr="00C123A8" w:rsidRDefault="007564EB" w:rsidP="00DA3057">
            <w:pPr>
              <w:rPr>
                <w:sz w:val="16"/>
                <w:szCs w:val="16"/>
              </w:rPr>
            </w:pPr>
            <w:r w:rsidRPr="00C123A8">
              <w:rPr>
                <w:sz w:val="16"/>
                <w:szCs w:val="16"/>
              </w:rPr>
              <w:t>19</w:t>
            </w:r>
          </w:p>
        </w:tc>
        <w:tc>
          <w:tcPr>
            <w:tcW w:w="542" w:type="dxa"/>
            <w:shd w:val="clear" w:color="auto" w:fill="000000" w:themeFill="text1"/>
          </w:tcPr>
          <w:p w14:paraId="0C1BE3B3" w14:textId="77777777" w:rsidR="007564EB" w:rsidRPr="00C123A8" w:rsidRDefault="007564EB" w:rsidP="00DA3057">
            <w:pPr>
              <w:rPr>
                <w:sz w:val="16"/>
                <w:szCs w:val="16"/>
              </w:rPr>
            </w:pPr>
            <w:r w:rsidRPr="00C123A8">
              <w:rPr>
                <w:sz w:val="16"/>
                <w:szCs w:val="16"/>
              </w:rPr>
              <w:t>12</w:t>
            </w:r>
          </w:p>
        </w:tc>
        <w:tc>
          <w:tcPr>
            <w:tcW w:w="779" w:type="dxa"/>
            <w:shd w:val="clear" w:color="auto" w:fill="000000" w:themeFill="text1"/>
          </w:tcPr>
          <w:p w14:paraId="24FAF138" w14:textId="77777777" w:rsidR="007564EB" w:rsidRPr="00C123A8" w:rsidRDefault="007564EB" w:rsidP="00DA3057">
            <w:pPr>
              <w:rPr>
                <w:sz w:val="16"/>
                <w:szCs w:val="16"/>
              </w:rPr>
            </w:pPr>
            <w:r w:rsidRPr="00C123A8">
              <w:rPr>
                <w:sz w:val="16"/>
                <w:szCs w:val="16"/>
              </w:rPr>
              <w:t>12</w:t>
            </w:r>
          </w:p>
        </w:tc>
        <w:tc>
          <w:tcPr>
            <w:tcW w:w="542" w:type="dxa"/>
            <w:shd w:val="clear" w:color="auto" w:fill="000000" w:themeFill="text1"/>
          </w:tcPr>
          <w:p w14:paraId="4A04A4BF" w14:textId="77777777" w:rsidR="007564EB" w:rsidRPr="00C123A8" w:rsidRDefault="007564EB" w:rsidP="00DA3057">
            <w:pPr>
              <w:rPr>
                <w:sz w:val="16"/>
                <w:szCs w:val="16"/>
              </w:rPr>
            </w:pPr>
            <w:r w:rsidRPr="00C123A8">
              <w:rPr>
                <w:sz w:val="16"/>
                <w:szCs w:val="16"/>
              </w:rPr>
              <w:t>10</w:t>
            </w:r>
          </w:p>
        </w:tc>
        <w:tc>
          <w:tcPr>
            <w:tcW w:w="779" w:type="dxa"/>
            <w:shd w:val="clear" w:color="auto" w:fill="000000" w:themeFill="text1"/>
          </w:tcPr>
          <w:p w14:paraId="2F30FE17" w14:textId="77777777" w:rsidR="007564EB" w:rsidRPr="00C123A8" w:rsidRDefault="007564EB" w:rsidP="00DA3057">
            <w:pPr>
              <w:rPr>
                <w:sz w:val="16"/>
                <w:szCs w:val="16"/>
              </w:rPr>
            </w:pPr>
            <w:r w:rsidRPr="00C123A8">
              <w:rPr>
                <w:sz w:val="16"/>
                <w:szCs w:val="16"/>
              </w:rPr>
              <w:t>10</w:t>
            </w:r>
          </w:p>
        </w:tc>
      </w:tr>
      <w:tr w:rsidR="007564EB" w:rsidRPr="00C123A8" w14:paraId="1823ADAA" w14:textId="77777777" w:rsidTr="007564EB">
        <w:trPr>
          <w:trHeight w:val="219"/>
        </w:trPr>
        <w:tc>
          <w:tcPr>
            <w:tcW w:w="1548" w:type="dxa"/>
            <w:tcBorders>
              <w:bottom w:val="single" w:sz="4" w:space="0" w:color="auto"/>
            </w:tcBorders>
          </w:tcPr>
          <w:p w14:paraId="16D23380" w14:textId="77777777" w:rsidR="007564EB" w:rsidRPr="00C123A8" w:rsidRDefault="007564EB" w:rsidP="00DA3057">
            <w:pPr>
              <w:rPr>
                <w:b/>
                <w:bCs/>
                <w:sz w:val="16"/>
                <w:szCs w:val="16"/>
              </w:rPr>
            </w:pPr>
            <w:r w:rsidRPr="00C123A8">
              <w:rPr>
                <w:b/>
                <w:bCs/>
                <w:sz w:val="16"/>
                <w:szCs w:val="16"/>
              </w:rPr>
              <w:t xml:space="preserve">Refine solutions </w:t>
            </w:r>
          </w:p>
        </w:tc>
        <w:tc>
          <w:tcPr>
            <w:tcW w:w="631" w:type="dxa"/>
            <w:tcBorders>
              <w:bottom w:val="single" w:sz="4" w:space="0" w:color="auto"/>
            </w:tcBorders>
          </w:tcPr>
          <w:p w14:paraId="08ACB6B3" w14:textId="77777777" w:rsidR="007564EB" w:rsidRPr="00C123A8" w:rsidRDefault="007564EB" w:rsidP="00DA3057">
            <w:pPr>
              <w:rPr>
                <w:sz w:val="16"/>
                <w:szCs w:val="16"/>
              </w:rPr>
            </w:pPr>
            <w:r w:rsidRPr="00C123A8">
              <w:rPr>
                <w:sz w:val="16"/>
                <w:szCs w:val="16"/>
              </w:rPr>
              <w:t>6</w:t>
            </w:r>
          </w:p>
        </w:tc>
        <w:tc>
          <w:tcPr>
            <w:tcW w:w="587" w:type="dxa"/>
            <w:tcBorders>
              <w:bottom w:val="single" w:sz="4" w:space="0" w:color="auto"/>
            </w:tcBorders>
          </w:tcPr>
          <w:p w14:paraId="64E9B2BD" w14:textId="77777777" w:rsidR="007564EB" w:rsidRPr="00C123A8" w:rsidRDefault="007564EB" w:rsidP="00DA3057">
            <w:pPr>
              <w:rPr>
                <w:sz w:val="16"/>
                <w:szCs w:val="16"/>
              </w:rPr>
            </w:pPr>
            <w:r w:rsidRPr="00C123A8">
              <w:rPr>
                <w:sz w:val="16"/>
                <w:szCs w:val="16"/>
              </w:rPr>
              <w:t>5</w:t>
            </w:r>
          </w:p>
        </w:tc>
        <w:tc>
          <w:tcPr>
            <w:tcW w:w="631" w:type="dxa"/>
            <w:gridSpan w:val="2"/>
            <w:tcBorders>
              <w:bottom w:val="single" w:sz="4" w:space="0" w:color="auto"/>
            </w:tcBorders>
            <w:shd w:val="clear" w:color="auto" w:fill="000000" w:themeFill="text1"/>
          </w:tcPr>
          <w:p w14:paraId="747AE1F6" w14:textId="77777777" w:rsidR="007564EB" w:rsidRPr="00C123A8" w:rsidRDefault="007564EB" w:rsidP="00DA3057">
            <w:pPr>
              <w:rPr>
                <w:sz w:val="16"/>
                <w:szCs w:val="16"/>
              </w:rPr>
            </w:pPr>
            <w:r w:rsidRPr="00C123A8">
              <w:rPr>
                <w:sz w:val="16"/>
                <w:szCs w:val="16"/>
              </w:rPr>
              <w:t>18</w:t>
            </w:r>
          </w:p>
        </w:tc>
        <w:tc>
          <w:tcPr>
            <w:tcW w:w="694" w:type="dxa"/>
            <w:tcBorders>
              <w:bottom w:val="single" w:sz="4" w:space="0" w:color="auto"/>
            </w:tcBorders>
          </w:tcPr>
          <w:p w14:paraId="293B8A63" w14:textId="77777777" w:rsidR="007564EB" w:rsidRPr="00C123A8" w:rsidRDefault="007564EB" w:rsidP="00DA3057">
            <w:pPr>
              <w:rPr>
                <w:sz w:val="16"/>
                <w:szCs w:val="16"/>
              </w:rPr>
            </w:pPr>
            <w:r w:rsidRPr="00C123A8">
              <w:rPr>
                <w:sz w:val="16"/>
                <w:szCs w:val="16"/>
              </w:rPr>
              <w:t>4</w:t>
            </w:r>
          </w:p>
        </w:tc>
        <w:tc>
          <w:tcPr>
            <w:tcW w:w="620" w:type="dxa"/>
            <w:gridSpan w:val="2"/>
            <w:tcBorders>
              <w:bottom w:val="single" w:sz="4" w:space="0" w:color="auto"/>
            </w:tcBorders>
          </w:tcPr>
          <w:p w14:paraId="6C38C0B8" w14:textId="77777777" w:rsidR="007564EB" w:rsidRPr="00C123A8" w:rsidRDefault="007564EB" w:rsidP="00DA3057">
            <w:pPr>
              <w:rPr>
                <w:sz w:val="16"/>
                <w:szCs w:val="16"/>
              </w:rPr>
            </w:pPr>
            <w:r w:rsidRPr="00C123A8">
              <w:rPr>
                <w:sz w:val="16"/>
                <w:szCs w:val="16"/>
              </w:rPr>
              <w:t>10</w:t>
            </w:r>
          </w:p>
        </w:tc>
        <w:tc>
          <w:tcPr>
            <w:tcW w:w="853" w:type="dxa"/>
            <w:tcBorders>
              <w:bottom w:val="single" w:sz="4" w:space="0" w:color="auto"/>
            </w:tcBorders>
          </w:tcPr>
          <w:p w14:paraId="58463AFE" w14:textId="77777777" w:rsidR="007564EB" w:rsidRPr="00C123A8" w:rsidRDefault="007564EB" w:rsidP="00DA3057">
            <w:pPr>
              <w:rPr>
                <w:sz w:val="16"/>
                <w:szCs w:val="16"/>
              </w:rPr>
            </w:pPr>
            <w:r w:rsidRPr="00C123A8">
              <w:rPr>
                <w:sz w:val="16"/>
                <w:szCs w:val="16"/>
              </w:rPr>
              <w:t>9</w:t>
            </w:r>
          </w:p>
        </w:tc>
        <w:tc>
          <w:tcPr>
            <w:tcW w:w="581" w:type="dxa"/>
            <w:tcBorders>
              <w:bottom w:val="single" w:sz="4" w:space="0" w:color="auto"/>
            </w:tcBorders>
            <w:shd w:val="clear" w:color="auto" w:fill="000000" w:themeFill="text1"/>
          </w:tcPr>
          <w:p w14:paraId="19520EB3" w14:textId="77777777" w:rsidR="007564EB" w:rsidRPr="00C123A8" w:rsidRDefault="007564EB" w:rsidP="00DA3057">
            <w:pPr>
              <w:rPr>
                <w:sz w:val="16"/>
                <w:szCs w:val="16"/>
              </w:rPr>
            </w:pPr>
            <w:r w:rsidRPr="00C123A8">
              <w:rPr>
                <w:sz w:val="16"/>
                <w:szCs w:val="16"/>
              </w:rPr>
              <w:t>7</w:t>
            </w:r>
          </w:p>
        </w:tc>
        <w:tc>
          <w:tcPr>
            <w:tcW w:w="741" w:type="dxa"/>
            <w:tcBorders>
              <w:bottom w:val="single" w:sz="4" w:space="0" w:color="auto"/>
            </w:tcBorders>
            <w:shd w:val="clear" w:color="auto" w:fill="000000" w:themeFill="text1"/>
          </w:tcPr>
          <w:p w14:paraId="7C0A9621" w14:textId="77777777" w:rsidR="007564EB" w:rsidRPr="00C123A8" w:rsidRDefault="007564EB" w:rsidP="00DA3057">
            <w:pPr>
              <w:rPr>
                <w:sz w:val="16"/>
                <w:szCs w:val="16"/>
              </w:rPr>
            </w:pPr>
            <w:r w:rsidRPr="00C123A8">
              <w:rPr>
                <w:sz w:val="16"/>
                <w:szCs w:val="16"/>
              </w:rPr>
              <w:t>19</w:t>
            </w:r>
          </w:p>
        </w:tc>
        <w:tc>
          <w:tcPr>
            <w:tcW w:w="542" w:type="dxa"/>
            <w:tcBorders>
              <w:bottom w:val="single" w:sz="4" w:space="0" w:color="auto"/>
            </w:tcBorders>
          </w:tcPr>
          <w:p w14:paraId="3D2E7D87" w14:textId="77777777" w:rsidR="007564EB" w:rsidRPr="00C123A8" w:rsidRDefault="007564EB" w:rsidP="00DA3057">
            <w:pPr>
              <w:rPr>
                <w:sz w:val="16"/>
                <w:szCs w:val="16"/>
              </w:rPr>
            </w:pPr>
            <w:r w:rsidRPr="00C123A8">
              <w:rPr>
                <w:sz w:val="16"/>
                <w:szCs w:val="16"/>
              </w:rPr>
              <w:t>10</w:t>
            </w:r>
          </w:p>
        </w:tc>
        <w:tc>
          <w:tcPr>
            <w:tcW w:w="779" w:type="dxa"/>
            <w:tcBorders>
              <w:bottom w:val="single" w:sz="4" w:space="0" w:color="auto"/>
            </w:tcBorders>
          </w:tcPr>
          <w:p w14:paraId="3B928287" w14:textId="77777777" w:rsidR="007564EB" w:rsidRPr="00C123A8" w:rsidRDefault="007564EB" w:rsidP="00DA3057">
            <w:pPr>
              <w:rPr>
                <w:sz w:val="16"/>
                <w:szCs w:val="16"/>
              </w:rPr>
            </w:pPr>
            <w:r w:rsidRPr="00C123A8">
              <w:rPr>
                <w:sz w:val="16"/>
                <w:szCs w:val="16"/>
              </w:rPr>
              <w:t>10</w:t>
            </w:r>
          </w:p>
        </w:tc>
        <w:tc>
          <w:tcPr>
            <w:tcW w:w="542" w:type="dxa"/>
            <w:tcBorders>
              <w:bottom w:val="single" w:sz="4" w:space="0" w:color="auto"/>
            </w:tcBorders>
            <w:shd w:val="clear" w:color="auto" w:fill="000000" w:themeFill="text1"/>
          </w:tcPr>
          <w:p w14:paraId="7EA650C0" w14:textId="77777777" w:rsidR="007564EB" w:rsidRPr="00C123A8" w:rsidRDefault="007564EB" w:rsidP="00DA3057">
            <w:pPr>
              <w:rPr>
                <w:sz w:val="16"/>
                <w:szCs w:val="16"/>
              </w:rPr>
            </w:pPr>
            <w:r w:rsidRPr="00C123A8">
              <w:rPr>
                <w:sz w:val="16"/>
                <w:szCs w:val="16"/>
              </w:rPr>
              <w:t>6</w:t>
            </w:r>
          </w:p>
        </w:tc>
        <w:tc>
          <w:tcPr>
            <w:tcW w:w="779" w:type="dxa"/>
            <w:tcBorders>
              <w:bottom w:val="single" w:sz="4" w:space="0" w:color="auto"/>
            </w:tcBorders>
          </w:tcPr>
          <w:p w14:paraId="4D74E28A" w14:textId="77777777" w:rsidR="007564EB" w:rsidRPr="00C123A8" w:rsidRDefault="007564EB" w:rsidP="00DA3057">
            <w:pPr>
              <w:rPr>
                <w:sz w:val="16"/>
                <w:szCs w:val="16"/>
              </w:rPr>
            </w:pPr>
            <w:r w:rsidRPr="00C123A8">
              <w:rPr>
                <w:sz w:val="16"/>
                <w:szCs w:val="16"/>
              </w:rPr>
              <w:t>3</w:t>
            </w:r>
          </w:p>
        </w:tc>
      </w:tr>
      <w:tr w:rsidR="007564EB" w:rsidRPr="00C123A8" w14:paraId="44599B32" w14:textId="77777777" w:rsidTr="007564EB">
        <w:trPr>
          <w:trHeight w:val="219"/>
        </w:trPr>
        <w:tc>
          <w:tcPr>
            <w:tcW w:w="1548" w:type="dxa"/>
            <w:tcBorders>
              <w:top w:val="single" w:sz="4" w:space="0" w:color="auto"/>
              <w:bottom w:val="single" w:sz="4" w:space="0" w:color="auto"/>
            </w:tcBorders>
          </w:tcPr>
          <w:p w14:paraId="2BCA0AF5" w14:textId="77777777" w:rsidR="007564EB" w:rsidRPr="00C123A8" w:rsidRDefault="007564EB" w:rsidP="001421D7">
            <w:pPr>
              <w:rPr>
                <w:b/>
                <w:bCs/>
                <w:sz w:val="16"/>
                <w:szCs w:val="16"/>
              </w:rPr>
            </w:pPr>
            <w:r w:rsidRPr="00C123A8">
              <w:rPr>
                <w:b/>
                <w:bCs/>
                <w:sz w:val="16"/>
                <w:szCs w:val="16"/>
              </w:rPr>
              <w:t>Total tasks</w:t>
            </w:r>
          </w:p>
        </w:tc>
        <w:tc>
          <w:tcPr>
            <w:tcW w:w="631" w:type="dxa"/>
            <w:tcBorders>
              <w:top w:val="single" w:sz="4" w:space="0" w:color="auto"/>
              <w:bottom w:val="single" w:sz="4" w:space="0" w:color="auto"/>
            </w:tcBorders>
          </w:tcPr>
          <w:p w14:paraId="0FA20DE0" w14:textId="77777777" w:rsidR="007564EB" w:rsidRPr="00C123A8" w:rsidRDefault="007564EB" w:rsidP="001421D7">
            <w:pPr>
              <w:rPr>
                <w:sz w:val="16"/>
                <w:szCs w:val="16"/>
              </w:rPr>
            </w:pPr>
            <w:r w:rsidRPr="00C123A8">
              <w:rPr>
                <w:sz w:val="16"/>
                <w:szCs w:val="16"/>
              </w:rPr>
              <w:t>70</w:t>
            </w:r>
          </w:p>
        </w:tc>
        <w:tc>
          <w:tcPr>
            <w:tcW w:w="587" w:type="dxa"/>
            <w:tcBorders>
              <w:top w:val="single" w:sz="4" w:space="0" w:color="auto"/>
              <w:bottom w:val="single" w:sz="4" w:space="0" w:color="auto"/>
            </w:tcBorders>
          </w:tcPr>
          <w:p w14:paraId="56FAF71B" w14:textId="77777777" w:rsidR="007564EB" w:rsidRPr="00C123A8" w:rsidRDefault="007564EB" w:rsidP="001421D7">
            <w:pPr>
              <w:rPr>
                <w:sz w:val="16"/>
                <w:szCs w:val="16"/>
              </w:rPr>
            </w:pPr>
            <w:r w:rsidRPr="00C123A8">
              <w:rPr>
                <w:sz w:val="16"/>
                <w:szCs w:val="16"/>
              </w:rPr>
              <w:t>82</w:t>
            </w:r>
          </w:p>
        </w:tc>
        <w:tc>
          <w:tcPr>
            <w:tcW w:w="631" w:type="dxa"/>
            <w:gridSpan w:val="2"/>
            <w:tcBorders>
              <w:top w:val="single" w:sz="4" w:space="0" w:color="auto"/>
              <w:bottom w:val="single" w:sz="4" w:space="0" w:color="auto"/>
            </w:tcBorders>
          </w:tcPr>
          <w:p w14:paraId="74E6B181" w14:textId="77777777" w:rsidR="007564EB" w:rsidRPr="00C123A8" w:rsidRDefault="007564EB" w:rsidP="001421D7">
            <w:pPr>
              <w:rPr>
                <w:sz w:val="16"/>
                <w:szCs w:val="16"/>
              </w:rPr>
            </w:pPr>
            <w:r w:rsidRPr="00C123A8">
              <w:rPr>
                <w:sz w:val="16"/>
                <w:szCs w:val="16"/>
              </w:rPr>
              <w:t>70</w:t>
            </w:r>
          </w:p>
        </w:tc>
        <w:tc>
          <w:tcPr>
            <w:tcW w:w="694" w:type="dxa"/>
            <w:tcBorders>
              <w:top w:val="single" w:sz="4" w:space="0" w:color="auto"/>
              <w:bottom w:val="single" w:sz="4" w:space="0" w:color="auto"/>
            </w:tcBorders>
          </w:tcPr>
          <w:p w14:paraId="513494E1" w14:textId="77777777" w:rsidR="007564EB" w:rsidRPr="00C123A8" w:rsidRDefault="007564EB" w:rsidP="001421D7">
            <w:pPr>
              <w:rPr>
                <w:sz w:val="16"/>
                <w:szCs w:val="16"/>
              </w:rPr>
            </w:pPr>
            <w:r w:rsidRPr="00C123A8">
              <w:rPr>
                <w:sz w:val="16"/>
                <w:szCs w:val="16"/>
              </w:rPr>
              <w:t>77</w:t>
            </w:r>
          </w:p>
        </w:tc>
        <w:tc>
          <w:tcPr>
            <w:tcW w:w="620" w:type="dxa"/>
            <w:gridSpan w:val="2"/>
            <w:tcBorders>
              <w:top w:val="single" w:sz="4" w:space="0" w:color="auto"/>
              <w:bottom w:val="single" w:sz="4" w:space="0" w:color="auto"/>
            </w:tcBorders>
          </w:tcPr>
          <w:p w14:paraId="69404EAF" w14:textId="77777777" w:rsidR="007564EB" w:rsidRPr="00C123A8" w:rsidRDefault="007564EB" w:rsidP="001421D7">
            <w:pPr>
              <w:rPr>
                <w:sz w:val="16"/>
                <w:szCs w:val="16"/>
              </w:rPr>
            </w:pPr>
            <w:r w:rsidRPr="00C123A8">
              <w:rPr>
                <w:sz w:val="16"/>
                <w:szCs w:val="16"/>
              </w:rPr>
              <w:t>87</w:t>
            </w:r>
          </w:p>
        </w:tc>
        <w:tc>
          <w:tcPr>
            <w:tcW w:w="853" w:type="dxa"/>
            <w:tcBorders>
              <w:top w:val="single" w:sz="4" w:space="0" w:color="auto"/>
              <w:bottom w:val="single" w:sz="4" w:space="0" w:color="auto"/>
            </w:tcBorders>
          </w:tcPr>
          <w:p w14:paraId="63176C55" w14:textId="77777777" w:rsidR="007564EB" w:rsidRPr="00C123A8" w:rsidRDefault="007564EB" w:rsidP="001421D7">
            <w:pPr>
              <w:rPr>
                <w:sz w:val="16"/>
                <w:szCs w:val="16"/>
              </w:rPr>
            </w:pPr>
            <w:r w:rsidRPr="00C123A8">
              <w:rPr>
                <w:sz w:val="16"/>
                <w:szCs w:val="16"/>
              </w:rPr>
              <w:t>71</w:t>
            </w:r>
          </w:p>
        </w:tc>
        <w:tc>
          <w:tcPr>
            <w:tcW w:w="581" w:type="dxa"/>
            <w:tcBorders>
              <w:top w:val="single" w:sz="4" w:space="0" w:color="auto"/>
              <w:bottom w:val="single" w:sz="4" w:space="0" w:color="auto"/>
            </w:tcBorders>
          </w:tcPr>
          <w:p w14:paraId="14A3F424" w14:textId="77777777" w:rsidR="007564EB" w:rsidRPr="00C123A8" w:rsidRDefault="007564EB" w:rsidP="001421D7">
            <w:pPr>
              <w:rPr>
                <w:sz w:val="16"/>
                <w:szCs w:val="16"/>
              </w:rPr>
            </w:pPr>
            <w:r w:rsidRPr="00C123A8">
              <w:rPr>
                <w:sz w:val="16"/>
                <w:szCs w:val="16"/>
              </w:rPr>
              <w:t>94</w:t>
            </w:r>
          </w:p>
        </w:tc>
        <w:tc>
          <w:tcPr>
            <w:tcW w:w="741" w:type="dxa"/>
            <w:tcBorders>
              <w:top w:val="single" w:sz="4" w:space="0" w:color="auto"/>
              <w:bottom w:val="single" w:sz="4" w:space="0" w:color="auto"/>
            </w:tcBorders>
          </w:tcPr>
          <w:p w14:paraId="70D9B4D5" w14:textId="77777777" w:rsidR="007564EB" w:rsidRPr="00C123A8" w:rsidRDefault="007564EB" w:rsidP="001421D7">
            <w:pPr>
              <w:rPr>
                <w:sz w:val="16"/>
                <w:szCs w:val="16"/>
              </w:rPr>
            </w:pPr>
            <w:r w:rsidRPr="00C123A8">
              <w:rPr>
                <w:sz w:val="16"/>
                <w:szCs w:val="16"/>
              </w:rPr>
              <w:t>108</w:t>
            </w:r>
          </w:p>
        </w:tc>
        <w:tc>
          <w:tcPr>
            <w:tcW w:w="542" w:type="dxa"/>
            <w:tcBorders>
              <w:top w:val="single" w:sz="4" w:space="0" w:color="auto"/>
              <w:bottom w:val="single" w:sz="4" w:space="0" w:color="auto"/>
            </w:tcBorders>
          </w:tcPr>
          <w:p w14:paraId="6AFB5293" w14:textId="77777777" w:rsidR="007564EB" w:rsidRPr="00C123A8" w:rsidRDefault="007564EB" w:rsidP="001421D7">
            <w:pPr>
              <w:rPr>
                <w:sz w:val="16"/>
                <w:szCs w:val="16"/>
              </w:rPr>
            </w:pPr>
            <w:r w:rsidRPr="00C123A8">
              <w:rPr>
                <w:sz w:val="16"/>
                <w:szCs w:val="16"/>
              </w:rPr>
              <w:t>71</w:t>
            </w:r>
          </w:p>
        </w:tc>
        <w:tc>
          <w:tcPr>
            <w:tcW w:w="779" w:type="dxa"/>
            <w:tcBorders>
              <w:top w:val="single" w:sz="4" w:space="0" w:color="auto"/>
              <w:bottom w:val="single" w:sz="4" w:space="0" w:color="auto"/>
            </w:tcBorders>
          </w:tcPr>
          <w:p w14:paraId="469BD3B4" w14:textId="77777777" w:rsidR="007564EB" w:rsidRPr="00C123A8" w:rsidRDefault="007564EB" w:rsidP="001421D7">
            <w:pPr>
              <w:rPr>
                <w:sz w:val="16"/>
                <w:szCs w:val="16"/>
              </w:rPr>
            </w:pPr>
            <w:r w:rsidRPr="00C123A8">
              <w:rPr>
                <w:sz w:val="16"/>
                <w:szCs w:val="16"/>
              </w:rPr>
              <w:t>69</w:t>
            </w:r>
          </w:p>
        </w:tc>
        <w:tc>
          <w:tcPr>
            <w:tcW w:w="542" w:type="dxa"/>
            <w:tcBorders>
              <w:top w:val="single" w:sz="4" w:space="0" w:color="auto"/>
              <w:bottom w:val="single" w:sz="4" w:space="0" w:color="auto"/>
            </w:tcBorders>
          </w:tcPr>
          <w:p w14:paraId="6315756F" w14:textId="77777777" w:rsidR="007564EB" w:rsidRPr="00C123A8" w:rsidRDefault="007564EB" w:rsidP="001421D7">
            <w:pPr>
              <w:rPr>
                <w:sz w:val="16"/>
                <w:szCs w:val="16"/>
              </w:rPr>
            </w:pPr>
            <w:r w:rsidRPr="00C123A8">
              <w:rPr>
                <w:sz w:val="16"/>
                <w:szCs w:val="16"/>
              </w:rPr>
              <w:t>89</w:t>
            </w:r>
          </w:p>
        </w:tc>
        <w:tc>
          <w:tcPr>
            <w:tcW w:w="779" w:type="dxa"/>
            <w:tcBorders>
              <w:top w:val="single" w:sz="4" w:space="0" w:color="auto"/>
              <w:bottom w:val="single" w:sz="4" w:space="0" w:color="auto"/>
            </w:tcBorders>
          </w:tcPr>
          <w:p w14:paraId="49470362" w14:textId="77777777" w:rsidR="007564EB" w:rsidRPr="00C123A8" w:rsidRDefault="007564EB" w:rsidP="001421D7">
            <w:pPr>
              <w:rPr>
                <w:sz w:val="16"/>
                <w:szCs w:val="16"/>
              </w:rPr>
            </w:pPr>
            <w:r w:rsidRPr="00C123A8">
              <w:rPr>
                <w:sz w:val="16"/>
                <w:szCs w:val="16"/>
              </w:rPr>
              <w:t>62</w:t>
            </w:r>
          </w:p>
        </w:tc>
      </w:tr>
    </w:tbl>
    <w:p w14:paraId="3CA3A9C7" w14:textId="77777777" w:rsidR="00FA7EC6" w:rsidRPr="00C123A8" w:rsidRDefault="00FA7EC6" w:rsidP="006F17F9">
      <w:pPr>
        <w:jc w:val="both"/>
        <w:rPr>
          <w:rFonts w:ascii="Times New Roman" w:hAnsi="Times New Roman" w:cs="Times New Roman"/>
          <w:sz w:val="24"/>
          <w:szCs w:val="24"/>
        </w:rPr>
      </w:pPr>
    </w:p>
    <w:p w14:paraId="6DB4FE3F" w14:textId="77777777" w:rsidR="00FA7EC6" w:rsidRPr="00C123A8" w:rsidRDefault="00FA7EC6" w:rsidP="006F17F9">
      <w:pPr>
        <w:jc w:val="both"/>
        <w:rPr>
          <w:rFonts w:ascii="Times New Roman" w:hAnsi="Times New Roman" w:cs="Times New Roman"/>
          <w:sz w:val="24"/>
          <w:szCs w:val="24"/>
        </w:rPr>
      </w:pPr>
    </w:p>
    <w:p w14:paraId="538AB79D" w14:textId="77777777" w:rsidR="00FA7EC6" w:rsidRPr="00C123A8" w:rsidRDefault="00FA7EC6" w:rsidP="006F17F9">
      <w:pPr>
        <w:jc w:val="both"/>
        <w:rPr>
          <w:rFonts w:ascii="Times New Roman" w:hAnsi="Times New Roman" w:cs="Times New Roman"/>
          <w:sz w:val="24"/>
          <w:szCs w:val="24"/>
        </w:rPr>
      </w:pPr>
    </w:p>
    <w:p w14:paraId="0BB2DE47" w14:textId="77777777" w:rsidR="00FA7EC6" w:rsidRPr="00C123A8" w:rsidRDefault="00FA7EC6" w:rsidP="006F17F9">
      <w:pPr>
        <w:jc w:val="both"/>
        <w:rPr>
          <w:rFonts w:ascii="Times New Roman" w:hAnsi="Times New Roman" w:cs="Times New Roman"/>
          <w:sz w:val="24"/>
          <w:szCs w:val="24"/>
        </w:rPr>
      </w:pPr>
    </w:p>
    <w:p w14:paraId="6805EDE8" w14:textId="77777777" w:rsidR="00FA7EC6" w:rsidRPr="00C123A8" w:rsidRDefault="00FA7EC6" w:rsidP="006F17F9">
      <w:pPr>
        <w:jc w:val="both"/>
        <w:rPr>
          <w:rFonts w:ascii="Times New Roman" w:hAnsi="Times New Roman" w:cs="Times New Roman"/>
          <w:sz w:val="24"/>
          <w:szCs w:val="24"/>
        </w:rPr>
        <w:sectPr w:rsidR="00FA7EC6" w:rsidRPr="00C123A8" w:rsidSect="007564EB">
          <w:pgSz w:w="11906" w:h="16838"/>
          <w:pgMar w:top="1440" w:right="1440" w:bottom="1440" w:left="1440" w:header="709" w:footer="709" w:gutter="0"/>
          <w:cols w:space="708"/>
          <w:docGrid w:linePitch="360"/>
        </w:sectPr>
      </w:pPr>
    </w:p>
    <w:p w14:paraId="6A726075" w14:textId="4BBD0F8A" w:rsidR="00460405" w:rsidRPr="00C123A8" w:rsidRDefault="006F17F9" w:rsidP="006F17F9">
      <w:pPr>
        <w:jc w:val="both"/>
        <w:rPr>
          <w:rFonts w:ascii="Times New Roman" w:hAnsi="Times New Roman" w:cs="Times New Roman"/>
          <w:sz w:val="24"/>
          <w:szCs w:val="24"/>
        </w:rPr>
      </w:pPr>
      <w:r w:rsidRPr="00C123A8">
        <w:rPr>
          <w:rFonts w:ascii="Times New Roman" w:hAnsi="Times New Roman" w:cs="Times New Roman"/>
          <w:sz w:val="24"/>
          <w:szCs w:val="24"/>
        </w:rPr>
        <w:t>In the co-location configuration RTPD scenarios the biggest differences of task frequency was observed for the generation and refinement of solutions in the high demand scenarios. The generation of solutions involves the logical assimilation of information estimated about a contact from a range of sensors (depending on depth and covertness) to predict the likely behaviour of the contact. The generation of multiple solutions leads to the building of a tactical picture, which informs the OOW where is safe to operate and where is likely to be safe to RTPD. The refining of solutions is critical, as the parameters of contacts may change (</w:t>
      </w:r>
      <w:r w:rsidR="00B5277F" w:rsidRPr="00C123A8">
        <w:rPr>
          <w:rFonts w:ascii="Times New Roman" w:hAnsi="Times New Roman" w:cs="Times New Roman"/>
          <w:sz w:val="24"/>
          <w:szCs w:val="24"/>
        </w:rPr>
        <w:t xml:space="preserve">e.g., </w:t>
      </w:r>
      <w:r w:rsidRPr="00C123A8">
        <w:rPr>
          <w:rFonts w:ascii="Times New Roman" w:hAnsi="Times New Roman" w:cs="Times New Roman"/>
          <w:sz w:val="24"/>
          <w:szCs w:val="24"/>
        </w:rPr>
        <w:t>speed or course changes) and so solution accuracy may diminish. It appears that the new configuration has improved command team efficiency allowing the generation of more solutions which will ultimately improve submarine safety. In the reduced crew size condition the number of solutions generated remained relatively similar to baseline. However, the number of speed estimates generated was fewer, potentially as a direct result of having one less SOP, responsible for speed estimate generation. However, the frequency of the task steer safe course was completed a much greater number of times, particular</w:t>
      </w:r>
      <w:r w:rsidR="00A112F8" w:rsidRPr="00C123A8">
        <w:rPr>
          <w:rFonts w:ascii="Times New Roman" w:hAnsi="Times New Roman" w:cs="Times New Roman"/>
          <w:sz w:val="24"/>
          <w:szCs w:val="24"/>
        </w:rPr>
        <w:t>ly</w:t>
      </w:r>
      <w:r w:rsidRPr="00C123A8">
        <w:rPr>
          <w:rFonts w:ascii="Times New Roman" w:hAnsi="Times New Roman" w:cs="Times New Roman"/>
          <w:sz w:val="24"/>
          <w:szCs w:val="24"/>
        </w:rPr>
        <w:t xml:space="preserve"> in high demand. This appears to be a further example of a different command team strategy being employed to cope with increased demand and fewer operators. It appears that higher command was more proactive in steering own submarine away from contacts, potentially allowing a focus on a smaller number of contacts, within capacity limitations.</w:t>
      </w:r>
    </w:p>
    <w:p w14:paraId="40EB65EF" w14:textId="77777777" w:rsidR="00460405" w:rsidRPr="00C123A8" w:rsidRDefault="00460405" w:rsidP="006F17F9">
      <w:pPr>
        <w:jc w:val="both"/>
        <w:rPr>
          <w:rFonts w:ascii="Times New Roman" w:hAnsi="Times New Roman" w:cs="Times New Roman"/>
          <w:sz w:val="24"/>
          <w:szCs w:val="24"/>
        </w:rPr>
      </w:pPr>
      <w:r w:rsidRPr="00C123A8">
        <w:rPr>
          <w:rFonts w:ascii="Times New Roman" w:hAnsi="Times New Roman" w:cs="Times New Roman"/>
          <w:sz w:val="24"/>
          <w:szCs w:val="24"/>
        </w:rPr>
        <w:t xml:space="preserve"> Table 11. Node metrics and frequency counts for RTPD baseline, co-location and reduced crew size configurations</w:t>
      </w:r>
    </w:p>
    <w:tbl>
      <w:tblPr>
        <w:tblStyle w:val="TableGrid"/>
        <w:tblpPr w:leftFromText="181" w:rightFromText="181" w:vertAnchor="text" w:horzAnchor="margin" w:tblpX="-436" w:tblpY="204"/>
        <w:tblOverlap w:val="never"/>
        <w:tblW w:w="7347" w:type="dxa"/>
        <w:tblBorders>
          <w:left w:val="none" w:sz="0" w:space="0" w:color="auto"/>
          <w:right w:val="none" w:sz="0" w:space="0" w:color="auto"/>
          <w:insideV w:val="none" w:sz="0" w:space="0" w:color="auto"/>
        </w:tblBorders>
        <w:tblLook w:val="04A0" w:firstRow="1" w:lastRow="0" w:firstColumn="1" w:lastColumn="0" w:noHBand="0" w:noVBand="1"/>
      </w:tblPr>
      <w:tblGrid>
        <w:gridCol w:w="1230"/>
        <w:gridCol w:w="785"/>
        <w:gridCol w:w="994"/>
        <w:gridCol w:w="1138"/>
        <w:gridCol w:w="1275"/>
        <w:gridCol w:w="993"/>
        <w:gridCol w:w="932"/>
      </w:tblGrid>
      <w:tr w:rsidR="007564EB" w:rsidRPr="00C123A8" w14:paraId="50CBA119" w14:textId="77777777" w:rsidTr="007564EB">
        <w:trPr>
          <w:trHeight w:val="274"/>
        </w:trPr>
        <w:tc>
          <w:tcPr>
            <w:tcW w:w="1230" w:type="dxa"/>
          </w:tcPr>
          <w:p w14:paraId="21B25E37" w14:textId="77777777" w:rsidR="007564EB" w:rsidRPr="00C123A8" w:rsidRDefault="007564EB" w:rsidP="00460405">
            <w:pPr>
              <w:rPr>
                <w:rFonts w:asciiTheme="majorBidi" w:hAnsiTheme="majorBidi" w:cstheme="majorBidi"/>
                <w:b/>
                <w:bCs/>
                <w:sz w:val="16"/>
                <w:szCs w:val="16"/>
              </w:rPr>
            </w:pPr>
          </w:p>
        </w:tc>
        <w:tc>
          <w:tcPr>
            <w:tcW w:w="785" w:type="dxa"/>
          </w:tcPr>
          <w:p w14:paraId="53BB17A2" w14:textId="77777777" w:rsidR="007564EB" w:rsidRPr="00C123A8" w:rsidRDefault="007564EB" w:rsidP="00460405">
            <w:pPr>
              <w:rPr>
                <w:rFonts w:asciiTheme="majorBidi" w:hAnsiTheme="majorBidi" w:cstheme="majorBidi"/>
                <w:b/>
                <w:bCs/>
                <w:sz w:val="16"/>
                <w:szCs w:val="16"/>
              </w:rPr>
            </w:pPr>
          </w:p>
        </w:tc>
        <w:tc>
          <w:tcPr>
            <w:tcW w:w="994" w:type="dxa"/>
          </w:tcPr>
          <w:p w14:paraId="4B867CD0" w14:textId="77777777" w:rsidR="007564EB" w:rsidRPr="00C123A8" w:rsidRDefault="007564EB" w:rsidP="00460405">
            <w:pPr>
              <w:rPr>
                <w:rFonts w:asciiTheme="majorBidi" w:hAnsiTheme="majorBidi" w:cstheme="majorBidi"/>
                <w:b/>
                <w:bCs/>
                <w:sz w:val="16"/>
                <w:szCs w:val="16"/>
              </w:rPr>
            </w:pPr>
          </w:p>
        </w:tc>
        <w:tc>
          <w:tcPr>
            <w:tcW w:w="3406" w:type="dxa"/>
            <w:gridSpan w:val="3"/>
          </w:tcPr>
          <w:p w14:paraId="016F2509"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Task Frequencies</w:t>
            </w:r>
          </w:p>
        </w:tc>
        <w:tc>
          <w:tcPr>
            <w:tcW w:w="932" w:type="dxa"/>
          </w:tcPr>
          <w:p w14:paraId="1FEC8C35" w14:textId="77777777" w:rsidR="007564EB" w:rsidRPr="00C123A8" w:rsidRDefault="007564EB" w:rsidP="00460405">
            <w:pPr>
              <w:rPr>
                <w:rFonts w:asciiTheme="majorBidi" w:hAnsiTheme="majorBidi" w:cstheme="majorBidi"/>
                <w:b/>
                <w:bCs/>
                <w:sz w:val="16"/>
                <w:szCs w:val="16"/>
              </w:rPr>
            </w:pPr>
          </w:p>
        </w:tc>
      </w:tr>
      <w:tr w:rsidR="007564EB" w:rsidRPr="00C123A8" w14:paraId="397C997C" w14:textId="77777777" w:rsidTr="007564EB">
        <w:trPr>
          <w:trHeight w:val="274"/>
        </w:trPr>
        <w:tc>
          <w:tcPr>
            <w:tcW w:w="1230" w:type="dxa"/>
          </w:tcPr>
          <w:p w14:paraId="2EF02B3D" w14:textId="77777777" w:rsidR="007564EB" w:rsidRPr="00C123A8" w:rsidRDefault="007564EB" w:rsidP="00460405">
            <w:pPr>
              <w:rPr>
                <w:rFonts w:asciiTheme="majorBidi" w:hAnsiTheme="majorBidi" w:cstheme="majorBidi"/>
                <w:b/>
                <w:bCs/>
                <w:sz w:val="16"/>
                <w:szCs w:val="16"/>
              </w:rPr>
            </w:pPr>
          </w:p>
        </w:tc>
        <w:tc>
          <w:tcPr>
            <w:tcW w:w="785" w:type="dxa"/>
          </w:tcPr>
          <w:p w14:paraId="26ADF5F4"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Baseline Low</w:t>
            </w:r>
          </w:p>
        </w:tc>
        <w:tc>
          <w:tcPr>
            <w:tcW w:w="994" w:type="dxa"/>
          </w:tcPr>
          <w:p w14:paraId="7AC158E5"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Baseline High</w:t>
            </w:r>
          </w:p>
        </w:tc>
        <w:tc>
          <w:tcPr>
            <w:tcW w:w="1138" w:type="dxa"/>
          </w:tcPr>
          <w:p w14:paraId="667C3F6D"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Co-location Low</w:t>
            </w:r>
          </w:p>
        </w:tc>
        <w:tc>
          <w:tcPr>
            <w:tcW w:w="1275" w:type="dxa"/>
          </w:tcPr>
          <w:p w14:paraId="479A2AB7"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Co-location High</w:t>
            </w:r>
          </w:p>
        </w:tc>
        <w:tc>
          <w:tcPr>
            <w:tcW w:w="993" w:type="dxa"/>
          </w:tcPr>
          <w:p w14:paraId="00657A76"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Reduced Low</w:t>
            </w:r>
          </w:p>
        </w:tc>
        <w:tc>
          <w:tcPr>
            <w:tcW w:w="932" w:type="dxa"/>
          </w:tcPr>
          <w:p w14:paraId="5017BB63"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Reduced High</w:t>
            </w:r>
          </w:p>
        </w:tc>
      </w:tr>
      <w:tr w:rsidR="007564EB" w:rsidRPr="00C123A8" w14:paraId="638EBCD5" w14:textId="77777777" w:rsidTr="007564EB">
        <w:trPr>
          <w:trHeight w:val="258"/>
        </w:trPr>
        <w:tc>
          <w:tcPr>
            <w:tcW w:w="1230" w:type="dxa"/>
          </w:tcPr>
          <w:p w14:paraId="7C190E13"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OOW brief</w:t>
            </w:r>
          </w:p>
        </w:tc>
        <w:tc>
          <w:tcPr>
            <w:tcW w:w="785" w:type="dxa"/>
          </w:tcPr>
          <w:p w14:paraId="665D025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4" w:type="dxa"/>
          </w:tcPr>
          <w:p w14:paraId="19300DFD"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138" w:type="dxa"/>
          </w:tcPr>
          <w:p w14:paraId="63956DD6"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275" w:type="dxa"/>
          </w:tcPr>
          <w:p w14:paraId="76A39D28"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3" w:type="dxa"/>
          </w:tcPr>
          <w:p w14:paraId="7DD0EF61"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32" w:type="dxa"/>
          </w:tcPr>
          <w:p w14:paraId="537C5326"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r>
      <w:tr w:rsidR="007564EB" w:rsidRPr="00C123A8" w14:paraId="1327FFB4" w14:textId="77777777" w:rsidTr="007564EB">
        <w:trPr>
          <w:trHeight w:val="258"/>
        </w:trPr>
        <w:tc>
          <w:tcPr>
            <w:tcW w:w="1230" w:type="dxa"/>
          </w:tcPr>
          <w:p w14:paraId="75EF2406"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Detect contacts sonar</w:t>
            </w:r>
          </w:p>
        </w:tc>
        <w:tc>
          <w:tcPr>
            <w:tcW w:w="785" w:type="dxa"/>
          </w:tcPr>
          <w:p w14:paraId="7649D488"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4</w:t>
            </w:r>
          </w:p>
        </w:tc>
        <w:tc>
          <w:tcPr>
            <w:tcW w:w="994" w:type="dxa"/>
          </w:tcPr>
          <w:p w14:paraId="096B58E0"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5</w:t>
            </w:r>
          </w:p>
        </w:tc>
        <w:tc>
          <w:tcPr>
            <w:tcW w:w="1138" w:type="dxa"/>
          </w:tcPr>
          <w:p w14:paraId="763D3967"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275" w:type="dxa"/>
          </w:tcPr>
          <w:p w14:paraId="25D00ED1"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8</w:t>
            </w:r>
          </w:p>
        </w:tc>
        <w:tc>
          <w:tcPr>
            <w:tcW w:w="993" w:type="dxa"/>
          </w:tcPr>
          <w:p w14:paraId="39D53F11"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32" w:type="dxa"/>
          </w:tcPr>
          <w:p w14:paraId="44E15288"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2</w:t>
            </w:r>
          </w:p>
        </w:tc>
      </w:tr>
      <w:tr w:rsidR="007564EB" w:rsidRPr="00C123A8" w14:paraId="77BCDD62" w14:textId="77777777" w:rsidTr="007564EB">
        <w:trPr>
          <w:trHeight w:val="258"/>
        </w:trPr>
        <w:tc>
          <w:tcPr>
            <w:tcW w:w="1230" w:type="dxa"/>
          </w:tcPr>
          <w:p w14:paraId="00895D22"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Designate sonar contact</w:t>
            </w:r>
          </w:p>
        </w:tc>
        <w:tc>
          <w:tcPr>
            <w:tcW w:w="785" w:type="dxa"/>
          </w:tcPr>
          <w:p w14:paraId="22FEBA54"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w:t>
            </w:r>
          </w:p>
        </w:tc>
        <w:tc>
          <w:tcPr>
            <w:tcW w:w="994" w:type="dxa"/>
          </w:tcPr>
          <w:p w14:paraId="213EF971"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4</w:t>
            </w:r>
          </w:p>
        </w:tc>
        <w:tc>
          <w:tcPr>
            <w:tcW w:w="1138" w:type="dxa"/>
          </w:tcPr>
          <w:p w14:paraId="07F41E20"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275" w:type="dxa"/>
          </w:tcPr>
          <w:p w14:paraId="3B345C56"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6</w:t>
            </w:r>
          </w:p>
        </w:tc>
        <w:tc>
          <w:tcPr>
            <w:tcW w:w="993" w:type="dxa"/>
          </w:tcPr>
          <w:p w14:paraId="62C7173F"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32" w:type="dxa"/>
          </w:tcPr>
          <w:p w14:paraId="0AD3BB15"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2</w:t>
            </w:r>
          </w:p>
        </w:tc>
      </w:tr>
      <w:tr w:rsidR="007564EB" w:rsidRPr="00C123A8" w14:paraId="75BB883F" w14:textId="77777777" w:rsidTr="007564EB">
        <w:trPr>
          <w:trHeight w:val="258"/>
        </w:trPr>
        <w:tc>
          <w:tcPr>
            <w:tcW w:w="1230" w:type="dxa"/>
          </w:tcPr>
          <w:p w14:paraId="2385E0C1"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Classify Sonar Contacts</w:t>
            </w:r>
          </w:p>
        </w:tc>
        <w:tc>
          <w:tcPr>
            <w:tcW w:w="785" w:type="dxa"/>
          </w:tcPr>
          <w:p w14:paraId="25D24A52"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4</w:t>
            </w:r>
          </w:p>
        </w:tc>
        <w:tc>
          <w:tcPr>
            <w:tcW w:w="994" w:type="dxa"/>
          </w:tcPr>
          <w:p w14:paraId="0F79E3D7"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7</w:t>
            </w:r>
          </w:p>
        </w:tc>
        <w:tc>
          <w:tcPr>
            <w:tcW w:w="1138" w:type="dxa"/>
          </w:tcPr>
          <w:p w14:paraId="52265D7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w:t>
            </w:r>
          </w:p>
        </w:tc>
        <w:tc>
          <w:tcPr>
            <w:tcW w:w="1275" w:type="dxa"/>
          </w:tcPr>
          <w:p w14:paraId="24DD489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10</w:t>
            </w:r>
          </w:p>
        </w:tc>
        <w:tc>
          <w:tcPr>
            <w:tcW w:w="993" w:type="dxa"/>
          </w:tcPr>
          <w:p w14:paraId="5836D44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w:t>
            </w:r>
          </w:p>
        </w:tc>
        <w:tc>
          <w:tcPr>
            <w:tcW w:w="932" w:type="dxa"/>
          </w:tcPr>
          <w:p w14:paraId="4A7B42B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5</w:t>
            </w:r>
          </w:p>
        </w:tc>
      </w:tr>
      <w:tr w:rsidR="007564EB" w:rsidRPr="00C123A8" w14:paraId="67C26429" w14:textId="77777777" w:rsidTr="007564EB">
        <w:trPr>
          <w:trHeight w:val="258"/>
        </w:trPr>
        <w:tc>
          <w:tcPr>
            <w:tcW w:w="1230" w:type="dxa"/>
            <w:shd w:val="clear" w:color="auto" w:fill="000000" w:themeFill="text1"/>
          </w:tcPr>
          <w:p w14:paraId="3666DF4F"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Speed estimates</w:t>
            </w:r>
          </w:p>
        </w:tc>
        <w:tc>
          <w:tcPr>
            <w:tcW w:w="785" w:type="dxa"/>
          </w:tcPr>
          <w:p w14:paraId="300945A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4</w:t>
            </w:r>
          </w:p>
        </w:tc>
        <w:tc>
          <w:tcPr>
            <w:tcW w:w="994" w:type="dxa"/>
            <w:shd w:val="clear" w:color="auto" w:fill="000000" w:themeFill="text1"/>
          </w:tcPr>
          <w:p w14:paraId="6EC23F81"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6</w:t>
            </w:r>
          </w:p>
        </w:tc>
        <w:tc>
          <w:tcPr>
            <w:tcW w:w="1138" w:type="dxa"/>
          </w:tcPr>
          <w:p w14:paraId="2D0B3346"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w:t>
            </w:r>
          </w:p>
        </w:tc>
        <w:tc>
          <w:tcPr>
            <w:tcW w:w="1275" w:type="dxa"/>
          </w:tcPr>
          <w:p w14:paraId="21BABE34"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6</w:t>
            </w:r>
          </w:p>
        </w:tc>
        <w:tc>
          <w:tcPr>
            <w:tcW w:w="993" w:type="dxa"/>
          </w:tcPr>
          <w:p w14:paraId="141F8618"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2</w:t>
            </w:r>
          </w:p>
        </w:tc>
        <w:tc>
          <w:tcPr>
            <w:tcW w:w="932" w:type="dxa"/>
            <w:shd w:val="clear" w:color="auto" w:fill="000000" w:themeFill="text1"/>
          </w:tcPr>
          <w:p w14:paraId="1867F8D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2</w:t>
            </w:r>
          </w:p>
        </w:tc>
      </w:tr>
      <w:tr w:rsidR="007564EB" w:rsidRPr="00C123A8" w14:paraId="2041323D" w14:textId="77777777" w:rsidTr="007564EB">
        <w:trPr>
          <w:trHeight w:val="258"/>
        </w:trPr>
        <w:tc>
          <w:tcPr>
            <w:tcW w:w="1230" w:type="dxa"/>
          </w:tcPr>
          <w:p w14:paraId="2789761A"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Sonar Courses</w:t>
            </w:r>
          </w:p>
        </w:tc>
        <w:tc>
          <w:tcPr>
            <w:tcW w:w="785" w:type="dxa"/>
          </w:tcPr>
          <w:p w14:paraId="7A2698F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4" w:type="dxa"/>
          </w:tcPr>
          <w:p w14:paraId="35C7945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6</w:t>
            </w:r>
          </w:p>
        </w:tc>
        <w:tc>
          <w:tcPr>
            <w:tcW w:w="1138" w:type="dxa"/>
          </w:tcPr>
          <w:p w14:paraId="4492F8F7"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w:t>
            </w:r>
          </w:p>
        </w:tc>
        <w:tc>
          <w:tcPr>
            <w:tcW w:w="1275" w:type="dxa"/>
          </w:tcPr>
          <w:p w14:paraId="55660561"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8</w:t>
            </w:r>
          </w:p>
        </w:tc>
        <w:tc>
          <w:tcPr>
            <w:tcW w:w="993" w:type="dxa"/>
          </w:tcPr>
          <w:p w14:paraId="45E9386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2</w:t>
            </w:r>
          </w:p>
        </w:tc>
        <w:tc>
          <w:tcPr>
            <w:tcW w:w="932" w:type="dxa"/>
          </w:tcPr>
          <w:p w14:paraId="1F266D70"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4</w:t>
            </w:r>
          </w:p>
        </w:tc>
      </w:tr>
      <w:tr w:rsidR="007564EB" w:rsidRPr="00C123A8" w14:paraId="2EBEDB41" w14:textId="77777777" w:rsidTr="007564EB">
        <w:trPr>
          <w:trHeight w:val="258"/>
        </w:trPr>
        <w:tc>
          <w:tcPr>
            <w:tcW w:w="1230" w:type="dxa"/>
          </w:tcPr>
          <w:p w14:paraId="00310BC1"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Identify sonar merges</w:t>
            </w:r>
          </w:p>
        </w:tc>
        <w:tc>
          <w:tcPr>
            <w:tcW w:w="785" w:type="dxa"/>
          </w:tcPr>
          <w:p w14:paraId="5B00F58B"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0</w:t>
            </w:r>
          </w:p>
        </w:tc>
        <w:tc>
          <w:tcPr>
            <w:tcW w:w="994" w:type="dxa"/>
          </w:tcPr>
          <w:p w14:paraId="4ED8B3C1"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0</w:t>
            </w:r>
          </w:p>
        </w:tc>
        <w:tc>
          <w:tcPr>
            <w:tcW w:w="1138" w:type="dxa"/>
          </w:tcPr>
          <w:p w14:paraId="6A74E048"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0</w:t>
            </w:r>
          </w:p>
        </w:tc>
        <w:tc>
          <w:tcPr>
            <w:tcW w:w="1275" w:type="dxa"/>
          </w:tcPr>
          <w:p w14:paraId="20CD1CF3"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0</w:t>
            </w:r>
          </w:p>
        </w:tc>
        <w:tc>
          <w:tcPr>
            <w:tcW w:w="993" w:type="dxa"/>
          </w:tcPr>
          <w:p w14:paraId="77DC543D"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0</w:t>
            </w:r>
          </w:p>
        </w:tc>
        <w:tc>
          <w:tcPr>
            <w:tcW w:w="932" w:type="dxa"/>
          </w:tcPr>
          <w:p w14:paraId="5A98B0AE"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0</w:t>
            </w:r>
          </w:p>
        </w:tc>
      </w:tr>
      <w:tr w:rsidR="007564EB" w:rsidRPr="00C123A8" w14:paraId="5295AB3D" w14:textId="77777777" w:rsidTr="007564EB">
        <w:trPr>
          <w:trHeight w:val="258"/>
        </w:trPr>
        <w:tc>
          <w:tcPr>
            <w:tcW w:w="1230" w:type="dxa"/>
          </w:tcPr>
          <w:p w14:paraId="6AEE107F"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Check cuts are received</w:t>
            </w:r>
          </w:p>
        </w:tc>
        <w:tc>
          <w:tcPr>
            <w:tcW w:w="785" w:type="dxa"/>
          </w:tcPr>
          <w:p w14:paraId="5625B053"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4</w:t>
            </w:r>
          </w:p>
        </w:tc>
        <w:tc>
          <w:tcPr>
            <w:tcW w:w="994" w:type="dxa"/>
          </w:tcPr>
          <w:p w14:paraId="7EEA4A2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w:t>
            </w:r>
          </w:p>
        </w:tc>
        <w:tc>
          <w:tcPr>
            <w:tcW w:w="1138" w:type="dxa"/>
          </w:tcPr>
          <w:p w14:paraId="7D2C7B02"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w:t>
            </w:r>
          </w:p>
        </w:tc>
        <w:tc>
          <w:tcPr>
            <w:tcW w:w="1275" w:type="dxa"/>
          </w:tcPr>
          <w:p w14:paraId="2E77F3D7"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w:t>
            </w:r>
          </w:p>
        </w:tc>
        <w:tc>
          <w:tcPr>
            <w:tcW w:w="993" w:type="dxa"/>
          </w:tcPr>
          <w:p w14:paraId="4AD2392D"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32" w:type="dxa"/>
          </w:tcPr>
          <w:p w14:paraId="7DE8446B"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r>
      <w:tr w:rsidR="007564EB" w:rsidRPr="00C123A8" w14:paraId="68EDEDA4" w14:textId="77777777" w:rsidTr="007564EB">
        <w:trPr>
          <w:trHeight w:val="258"/>
        </w:trPr>
        <w:tc>
          <w:tcPr>
            <w:tcW w:w="1230" w:type="dxa"/>
            <w:shd w:val="clear" w:color="auto" w:fill="000000" w:themeFill="text1"/>
          </w:tcPr>
          <w:p w14:paraId="52D7326E"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Generate Solutions</w:t>
            </w:r>
          </w:p>
        </w:tc>
        <w:tc>
          <w:tcPr>
            <w:tcW w:w="785" w:type="dxa"/>
          </w:tcPr>
          <w:p w14:paraId="194A6698"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w:t>
            </w:r>
          </w:p>
        </w:tc>
        <w:tc>
          <w:tcPr>
            <w:tcW w:w="994" w:type="dxa"/>
          </w:tcPr>
          <w:p w14:paraId="564E973B"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8</w:t>
            </w:r>
          </w:p>
        </w:tc>
        <w:tc>
          <w:tcPr>
            <w:tcW w:w="1138" w:type="dxa"/>
          </w:tcPr>
          <w:p w14:paraId="200C8D40"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4</w:t>
            </w:r>
          </w:p>
        </w:tc>
        <w:tc>
          <w:tcPr>
            <w:tcW w:w="1275" w:type="dxa"/>
            <w:shd w:val="clear" w:color="auto" w:fill="000000" w:themeFill="text1"/>
          </w:tcPr>
          <w:p w14:paraId="1C93896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r w:rsidRPr="00C123A8">
              <w:rPr>
                <w:rFonts w:asciiTheme="majorBidi" w:hAnsiTheme="majorBidi" w:cstheme="majorBidi"/>
                <w:sz w:val="16"/>
                <w:szCs w:val="16"/>
                <w:shd w:val="clear" w:color="auto" w:fill="000000" w:themeFill="text1"/>
              </w:rPr>
              <w:t>2</w:t>
            </w:r>
          </w:p>
        </w:tc>
        <w:tc>
          <w:tcPr>
            <w:tcW w:w="993" w:type="dxa"/>
          </w:tcPr>
          <w:p w14:paraId="630BBE6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4</w:t>
            </w:r>
          </w:p>
        </w:tc>
        <w:tc>
          <w:tcPr>
            <w:tcW w:w="932" w:type="dxa"/>
          </w:tcPr>
          <w:p w14:paraId="5494BB9A"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7</w:t>
            </w:r>
          </w:p>
        </w:tc>
      </w:tr>
      <w:tr w:rsidR="007564EB" w:rsidRPr="00C123A8" w14:paraId="5F6D7525" w14:textId="77777777" w:rsidTr="007564EB">
        <w:trPr>
          <w:trHeight w:val="258"/>
        </w:trPr>
        <w:tc>
          <w:tcPr>
            <w:tcW w:w="1230" w:type="dxa"/>
            <w:shd w:val="clear" w:color="auto" w:fill="000000" w:themeFill="text1"/>
          </w:tcPr>
          <w:p w14:paraId="0AC29F99"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Steer safe course</w:t>
            </w:r>
          </w:p>
        </w:tc>
        <w:tc>
          <w:tcPr>
            <w:tcW w:w="785" w:type="dxa"/>
          </w:tcPr>
          <w:p w14:paraId="2757B7D2"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5</w:t>
            </w:r>
          </w:p>
        </w:tc>
        <w:tc>
          <w:tcPr>
            <w:tcW w:w="994" w:type="dxa"/>
            <w:shd w:val="clear" w:color="auto" w:fill="000000" w:themeFill="text1"/>
          </w:tcPr>
          <w:p w14:paraId="6B33C50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2</w:t>
            </w:r>
          </w:p>
        </w:tc>
        <w:tc>
          <w:tcPr>
            <w:tcW w:w="1138" w:type="dxa"/>
            <w:shd w:val="clear" w:color="auto" w:fill="auto"/>
          </w:tcPr>
          <w:p w14:paraId="3C1AE1A2"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7</w:t>
            </w:r>
          </w:p>
        </w:tc>
        <w:tc>
          <w:tcPr>
            <w:tcW w:w="1275" w:type="dxa"/>
            <w:shd w:val="clear" w:color="auto" w:fill="auto"/>
          </w:tcPr>
          <w:p w14:paraId="6E4EC4F6"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7</w:t>
            </w:r>
          </w:p>
        </w:tc>
        <w:tc>
          <w:tcPr>
            <w:tcW w:w="993" w:type="dxa"/>
          </w:tcPr>
          <w:p w14:paraId="5EE70BA6"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8</w:t>
            </w:r>
          </w:p>
        </w:tc>
        <w:tc>
          <w:tcPr>
            <w:tcW w:w="932" w:type="dxa"/>
            <w:shd w:val="clear" w:color="auto" w:fill="000000" w:themeFill="text1"/>
          </w:tcPr>
          <w:p w14:paraId="60B6C9ED"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10</w:t>
            </w:r>
          </w:p>
        </w:tc>
      </w:tr>
      <w:tr w:rsidR="007564EB" w:rsidRPr="00C123A8" w14:paraId="59A82BC4" w14:textId="77777777" w:rsidTr="007564EB">
        <w:trPr>
          <w:trHeight w:val="258"/>
        </w:trPr>
        <w:tc>
          <w:tcPr>
            <w:tcW w:w="1230" w:type="dxa"/>
            <w:shd w:val="clear" w:color="auto" w:fill="000000" w:themeFill="text1"/>
          </w:tcPr>
          <w:p w14:paraId="0533E370"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Refine solutions</w:t>
            </w:r>
          </w:p>
        </w:tc>
        <w:tc>
          <w:tcPr>
            <w:tcW w:w="785" w:type="dxa"/>
          </w:tcPr>
          <w:p w14:paraId="2C1D134E"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4" w:type="dxa"/>
          </w:tcPr>
          <w:p w14:paraId="727A4F74"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2</w:t>
            </w:r>
          </w:p>
        </w:tc>
        <w:tc>
          <w:tcPr>
            <w:tcW w:w="1138" w:type="dxa"/>
          </w:tcPr>
          <w:p w14:paraId="59471737"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2</w:t>
            </w:r>
          </w:p>
        </w:tc>
        <w:tc>
          <w:tcPr>
            <w:tcW w:w="1275" w:type="dxa"/>
            <w:shd w:val="clear" w:color="auto" w:fill="000000" w:themeFill="text1"/>
          </w:tcPr>
          <w:p w14:paraId="17527F6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10</w:t>
            </w:r>
          </w:p>
        </w:tc>
        <w:tc>
          <w:tcPr>
            <w:tcW w:w="993" w:type="dxa"/>
          </w:tcPr>
          <w:p w14:paraId="52EE9E3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4</w:t>
            </w:r>
          </w:p>
        </w:tc>
        <w:tc>
          <w:tcPr>
            <w:tcW w:w="932" w:type="dxa"/>
          </w:tcPr>
          <w:p w14:paraId="27393B64"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4</w:t>
            </w:r>
          </w:p>
        </w:tc>
      </w:tr>
      <w:tr w:rsidR="007564EB" w:rsidRPr="00C123A8" w14:paraId="39A91BD8" w14:textId="77777777" w:rsidTr="007564EB">
        <w:trPr>
          <w:trHeight w:val="258"/>
        </w:trPr>
        <w:tc>
          <w:tcPr>
            <w:tcW w:w="1230" w:type="dxa"/>
          </w:tcPr>
          <w:p w14:paraId="23A3E023"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Clear Stern arcs</w:t>
            </w:r>
          </w:p>
        </w:tc>
        <w:tc>
          <w:tcPr>
            <w:tcW w:w="785" w:type="dxa"/>
          </w:tcPr>
          <w:p w14:paraId="026BE1B8"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4" w:type="dxa"/>
          </w:tcPr>
          <w:p w14:paraId="7FBEF887"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138" w:type="dxa"/>
          </w:tcPr>
          <w:p w14:paraId="5C514516"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275" w:type="dxa"/>
          </w:tcPr>
          <w:p w14:paraId="34D43914"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3" w:type="dxa"/>
          </w:tcPr>
          <w:p w14:paraId="4C9E972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0</w:t>
            </w:r>
          </w:p>
        </w:tc>
        <w:tc>
          <w:tcPr>
            <w:tcW w:w="932" w:type="dxa"/>
          </w:tcPr>
          <w:p w14:paraId="7B1A43D4"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r>
      <w:tr w:rsidR="007564EB" w:rsidRPr="00C123A8" w14:paraId="5420F215" w14:textId="77777777" w:rsidTr="007564EB">
        <w:trPr>
          <w:trHeight w:val="258"/>
        </w:trPr>
        <w:tc>
          <w:tcPr>
            <w:tcW w:w="1230" w:type="dxa"/>
          </w:tcPr>
          <w:p w14:paraId="279E02D0"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Final Reports</w:t>
            </w:r>
          </w:p>
        </w:tc>
        <w:tc>
          <w:tcPr>
            <w:tcW w:w="785" w:type="dxa"/>
          </w:tcPr>
          <w:p w14:paraId="06334C0E"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4" w:type="dxa"/>
          </w:tcPr>
          <w:p w14:paraId="78F974E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138" w:type="dxa"/>
          </w:tcPr>
          <w:p w14:paraId="150778A6"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275" w:type="dxa"/>
          </w:tcPr>
          <w:p w14:paraId="5AAC35F8"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3" w:type="dxa"/>
          </w:tcPr>
          <w:p w14:paraId="1B9F57BE"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0</w:t>
            </w:r>
          </w:p>
        </w:tc>
        <w:tc>
          <w:tcPr>
            <w:tcW w:w="932" w:type="dxa"/>
          </w:tcPr>
          <w:p w14:paraId="4AF5D60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r>
      <w:tr w:rsidR="007564EB" w:rsidRPr="00C123A8" w14:paraId="3B85B24B" w14:textId="77777777" w:rsidTr="007564EB">
        <w:trPr>
          <w:trHeight w:val="258"/>
        </w:trPr>
        <w:tc>
          <w:tcPr>
            <w:tcW w:w="1230" w:type="dxa"/>
          </w:tcPr>
          <w:p w14:paraId="0EF3EF2A"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 xml:space="preserve">Raise Periscope </w:t>
            </w:r>
          </w:p>
        </w:tc>
        <w:tc>
          <w:tcPr>
            <w:tcW w:w="785" w:type="dxa"/>
          </w:tcPr>
          <w:p w14:paraId="37E65A5B"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4" w:type="dxa"/>
          </w:tcPr>
          <w:p w14:paraId="1B2521B6"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138" w:type="dxa"/>
          </w:tcPr>
          <w:p w14:paraId="7A8B15F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275" w:type="dxa"/>
          </w:tcPr>
          <w:p w14:paraId="44D760B4" w14:textId="77777777" w:rsidR="007564EB" w:rsidRPr="00C123A8" w:rsidRDefault="007564EB" w:rsidP="00460405">
            <w:pPr>
              <w:rPr>
                <w:rFonts w:asciiTheme="majorBidi" w:hAnsiTheme="majorBidi" w:cstheme="majorBidi"/>
                <w:sz w:val="16"/>
                <w:szCs w:val="16"/>
              </w:rPr>
            </w:pPr>
          </w:p>
        </w:tc>
        <w:tc>
          <w:tcPr>
            <w:tcW w:w="993" w:type="dxa"/>
          </w:tcPr>
          <w:p w14:paraId="15A5B27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32" w:type="dxa"/>
          </w:tcPr>
          <w:p w14:paraId="10BCF167"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r>
      <w:tr w:rsidR="007564EB" w:rsidRPr="00C123A8" w14:paraId="35D4CED5" w14:textId="77777777" w:rsidTr="007564EB">
        <w:trPr>
          <w:trHeight w:val="258"/>
        </w:trPr>
        <w:tc>
          <w:tcPr>
            <w:tcW w:w="1230" w:type="dxa"/>
          </w:tcPr>
          <w:p w14:paraId="1315B1BA"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1st Sweep</w:t>
            </w:r>
          </w:p>
        </w:tc>
        <w:tc>
          <w:tcPr>
            <w:tcW w:w="785" w:type="dxa"/>
          </w:tcPr>
          <w:p w14:paraId="3D78F777"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2</w:t>
            </w:r>
          </w:p>
        </w:tc>
        <w:tc>
          <w:tcPr>
            <w:tcW w:w="994" w:type="dxa"/>
          </w:tcPr>
          <w:p w14:paraId="64BA5503"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138" w:type="dxa"/>
          </w:tcPr>
          <w:p w14:paraId="5B5C4A8D"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2</w:t>
            </w:r>
          </w:p>
        </w:tc>
        <w:tc>
          <w:tcPr>
            <w:tcW w:w="1275" w:type="dxa"/>
          </w:tcPr>
          <w:p w14:paraId="7EA4E3BA"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2</w:t>
            </w:r>
          </w:p>
        </w:tc>
        <w:tc>
          <w:tcPr>
            <w:tcW w:w="993" w:type="dxa"/>
          </w:tcPr>
          <w:p w14:paraId="16C154FA"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32" w:type="dxa"/>
          </w:tcPr>
          <w:p w14:paraId="11E5BEC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r>
      <w:tr w:rsidR="007564EB" w:rsidRPr="00C123A8" w14:paraId="0DF8CA23" w14:textId="77777777" w:rsidTr="007564EB">
        <w:trPr>
          <w:trHeight w:val="258"/>
        </w:trPr>
        <w:tc>
          <w:tcPr>
            <w:tcW w:w="1230" w:type="dxa"/>
          </w:tcPr>
          <w:p w14:paraId="400F827E"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 xml:space="preserve">Detect Close Visual </w:t>
            </w:r>
          </w:p>
        </w:tc>
        <w:tc>
          <w:tcPr>
            <w:tcW w:w="785" w:type="dxa"/>
          </w:tcPr>
          <w:p w14:paraId="1687A0C9"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4" w:type="dxa"/>
          </w:tcPr>
          <w:p w14:paraId="6C2FEFA5"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138" w:type="dxa"/>
          </w:tcPr>
          <w:p w14:paraId="060988BA"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w:t>
            </w:r>
          </w:p>
        </w:tc>
        <w:tc>
          <w:tcPr>
            <w:tcW w:w="1275" w:type="dxa"/>
          </w:tcPr>
          <w:p w14:paraId="36CEFDBF"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3" w:type="dxa"/>
          </w:tcPr>
          <w:p w14:paraId="3DE94860"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32" w:type="dxa"/>
          </w:tcPr>
          <w:p w14:paraId="398A695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r>
      <w:tr w:rsidR="007564EB" w:rsidRPr="00C123A8" w14:paraId="220BBB89" w14:textId="77777777" w:rsidTr="007564EB">
        <w:trPr>
          <w:trHeight w:val="258"/>
        </w:trPr>
        <w:tc>
          <w:tcPr>
            <w:tcW w:w="1230" w:type="dxa"/>
          </w:tcPr>
          <w:p w14:paraId="1C6F60C8"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 xml:space="preserve">Lower Periscope </w:t>
            </w:r>
          </w:p>
        </w:tc>
        <w:tc>
          <w:tcPr>
            <w:tcW w:w="785" w:type="dxa"/>
          </w:tcPr>
          <w:p w14:paraId="3897CAB3"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4" w:type="dxa"/>
          </w:tcPr>
          <w:p w14:paraId="3247F7A4"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138" w:type="dxa"/>
          </w:tcPr>
          <w:p w14:paraId="0DF4146A"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1275" w:type="dxa"/>
          </w:tcPr>
          <w:p w14:paraId="67BFE512"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93" w:type="dxa"/>
          </w:tcPr>
          <w:p w14:paraId="47C3D714"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c>
          <w:tcPr>
            <w:tcW w:w="932" w:type="dxa"/>
          </w:tcPr>
          <w:p w14:paraId="3F1EF78D"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1</w:t>
            </w:r>
          </w:p>
        </w:tc>
      </w:tr>
      <w:tr w:rsidR="007564EB" w:rsidRPr="00C123A8" w14:paraId="1D459325" w14:textId="77777777" w:rsidTr="007564EB">
        <w:trPr>
          <w:trHeight w:val="258"/>
        </w:trPr>
        <w:tc>
          <w:tcPr>
            <w:tcW w:w="1230" w:type="dxa"/>
          </w:tcPr>
          <w:p w14:paraId="37262C0B" w14:textId="77777777" w:rsidR="007564EB" w:rsidRPr="00C123A8" w:rsidRDefault="007564EB" w:rsidP="00460405">
            <w:pPr>
              <w:rPr>
                <w:rFonts w:asciiTheme="majorBidi" w:hAnsiTheme="majorBidi" w:cstheme="majorBidi"/>
                <w:b/>
                <w:bCs/>
                <w:sz w:val="16"/>
                <w:szCs w:val="16"/>
              </w:rPr>
            </w:pPr>
            <w:r w:rsidRPr="00C123A8">
              <w:rPr>
                <w:rFonts w:asciiTheme="majorBidi" w:hAnsiTheme="majorBidi" w:cstheme="majorBidi"/>
                <w:b/>
                <w:bCs/>
                <w:sz w:val="16"/>
                <w:szCs w:val="16"/>
              </w:rPr>
              <w:t>Total</w:t>
            </w:r>
          </w:p>
        </w:tc>
        <w:tc>
          <w:tcPr>
            <w:tcW w:w="785" w:type="dxa"/>
          </w:tcPr>
          <w:p w14:paraId="5001CBB2"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37</w:t>
            </w:r>
          </w:p>
        </w:tc>
        <w:tc>
          <w:tcPr>
            <w:tcW w:w="994" w:type="dxa"/>
          </w:tcPr>
          <w:p w14:paraId="6FF055FC"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50</w:t>
            </w:r>
          </w:p>
        </w:tc>
        <w:tc>
          <w:tcPr>
            <w:tcW w:w="1138" w:type="dxa"/>
          </w:tcPr>
          <w:p w14:paraId="721F9B15"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37</w:t>
            </w:r>
          </w:p>
        </w:tc>
        <w:tc>
          <w:tcPr>
            <w:tcW w:w="1275" w:type="dxa"/>
          </w:tcPr>
          <w:p w14:paraId="418D5C41"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77</w:t>
            </w:r>
          </w:p>
        </w:tc>
        <w:tc>
          <w:tcPr>
            <w:tcW w:w="993" w:type="dxa"/>
          </w:tcPr>
          <w:p w14:paraId="67190B8B"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31</w:t>
            </w:r>
          </w:p>
        </w:tc>
        <w:tc>
          <w:tcPr>
            <w:tcW w:w="932" w:type="dxa"/>
          </w:tcPr>
          <w:p w14:paraId="46DCBCD8" w14:textId="77777777" w:rsidR="007564EB" w:rsidRPr="00C123A8" w:rsidRDefault="007564EB" w:rsidP="00460405">
            <w:pPr>
              <w:rPr>
                <w:rFonts w:asciiTheme="majorBidi" w:hAnsiTheme="majorBidi" w:cstheme="majorBidi"/>
                <w:sz w:val="16"/>
                <w:szCs w:val="16"/>
              </w:rPr>
            </w:pPr>
            <w:r w:rsidRPr="00C123A8">
              <w:rPr>
                <w:rFonts w:asciiTheme="majorBidi" w:hAnsiTheme="majorBidi" w:cstheme="majorBidi"/>
                <w:sz w:val="16"/>
                <w:szCs w:val="16"/>
              </w:rPr>
              <w:t>44</w:t>
            </w:r>
          </w:p>
        </w:tc>
      </w:tr>
    </w:tbl>
    <w:p w14:paraId="112AC2C5" w14:textId="77777777" w:rsidR="00460405" w:rsidRPr="00C123A8" w:rsidRDefault="00460405" w:rsidP="006F17F9">
      <w:pPr>
        <w:jc w:val="both"/>
        <w:rPr>
          <w:rFonts w:ascii="Times New Roman" w:hAnsi="Times New Roman" w:cs="Times New Roman"/>
          <w:sz w:val="24"/>
          <w:szCs w:val="24"/>
        </w:rPr>
      </w:pPr>
    </w:p>
    <w:p w14:paraId="6232BB04" w14:textId="77777777" w:rsidR="007564EB" w:rsidRPr="00C123A8" w:rsidRDefault="007564EB" w:rsidP="006F17F9">
      <w:pPr>
        <w:jc w:val="both"/>
        <w:rPr>
          <w:rFonts w:ascii="Times New Roman" w:hAnsi="Times New Roman" w:cs="Times New Roman"/>
          <w:sz w:val="24"/>
          <w:szCs w:val="24"/>
        </w:rPr>
      </w:pPr>
    </w:p>
    <w:p w14:paraId="4F3D625E" w14:textId="77777777" w:rsidR="007564EB" w:rsidRPr="00C123A8" w:rsidRDefault="007564EB" w:rsidP="006F17F9">
      <w:pPr>
        <w:jc w:val="both"/>
        <w:rPr>
          <w:rFonts w:ascii="Times New Roman" w:hAnsi="Times New Roman" w:cs="Times New Roman"/>
          <w:sz w:val="24"/>
          <w:szCs w:val="24"/>
        </w:rPr>
      </w:pPr>
    </w:p>
    <w:p w14:paraId="00F388CB" w14:textId="77777777" w:rsidR="007564EB" w:rsidRPr="00C123A8" w:rsidRDefault="007564EB" w:rsidP="006F17F9">
      <w:pPr>
        <w:jc w:val="both"/>
        <w:rPr>
          <w:rFonts w:ascii="Times New Roman" w:hAnsi="Times New Roman" w:cs="Times New Roman"/>
          <w:sz w:val="24"/>
          <w:szCs w:val="24"/>
        </w:rPr>
      </w:pPr>
    </w:p>
    <w:p w14:paraId="19D382A7" w14:textId="77777777" w:rsidR="007564EB" w:rsidRPr="00C123A8" w:rsidRDefault="007564EB" w:rsidP="006F17F9">
      <w:pPr>
        <w:jc w:val="both"/>
        <w:rPr>
          <w:rFonts w:ascii="Times New Roman" w:hAnsi="Times New Roman" w:cs="Times New Roman"/>
          <w:sz w:val="24"/>
          <w:szCs w:val="24"/>
        </w:rPr>
      </w:pPr>
    </w:p>
    <w:p w14:paraId="62480F44" w14:textId="77777777" w:rsidR="007564EB" w:rsidRPr="00C123A8" w:rsidRDefault="007564EB" w:rsidP="006F17F9">
      <w:pPr>
        <w:jc w:val="both"/>
        <w:rPr>
          <w:rFonts w:ascii="Times New Roman" w:hAnsi="Times New Roman" w:cs="Times New Roman"/>
          <w:sz w:val="24"/>
          <w:szCs w:val="24"/>
        </w:rPr>
      </w:pPr>
    </w:p>
    <w:p w14:paraId="017E9DCE" w14:textId="77777777" w:rsidR="007564EB" w:rsidRPr="00C123A8" w:rsidRDefault="007564EB" w:rsidP="006F17F9">
      <w:pPr>
        <w:jc w:val="both"/>
        <w:rPr>
          <w:rFonts w:ascii="Times New Roman" w:hAnsi="Times New Roman" w:cs="Times New Roman"/>
          <w:sz w:val="24"/>
          <w:szCs w:val="24"/>
        </w:rPr>
      </w:pPr>
    </w:p>
    <w:p w14:paraId="71788774" w14:textId="77777777" w:rsidR="007564EB" w:rsidRPr="00C123A8" w:rsidRDefault="007564EB" w:rsidP="006F17F9">
      <w:pPr>
        <w:jc w:val="both"/>
        <w:rPr>
          <w:rFonts w:ascii="Times New Roman" w:hAnsi="Times New Roman" w:cs="Times New Roman"/>
          <w:sz w:val="24"/>
          <w:szCs w:val="24"/>
        </w:rPr>
      </w:pPr>
    </w:p>
    <w:p w14:paraId="37F16002" w14:textId="77777777" w:rsidR="007564EB" w:rsidRPr="00C123A8" w:rsidRDefault="007564EB" w:rsidP="006F17F9">
      <w:pPr>
        <w:jc w:val="both"/>
        <w:rPr>
          <w:rFonts w:ascii="Times New Roman" w:hAnsi="Times New Roman" w:cs="Times New Roman"/>
          <w:sz w:val="24"/>
          <w:szCs w:val="24"/>
        </w:rPr>
      </w:pPr>
    </w:p>
    <w:p w14:paraId="41FCFD46" w14:textId="77777777" w:rsidR="007564EB" w:rsidRPr="00C123A8" w:rsidRDefault="007564EB" w:rsidP="006F17F9">
      <w:pPr>
        <w:jc w:val="both"/>
        <w:rPr>
          <w:rFonts w:ascii="Times New Roman" w:hAnsi="Times New Roman" w:cs="Times New Roman"/>
          <w:sz w:val="24"/>
          <w:szCs w:val="24"/>
        </w:rPr>
      </w:pPr>
    </w:p>
    <w:p w14:paraId="218D4A63" w14:textId="77777777" w:rsidR="007564EB" w:rsidRPr="00C123A8" w:rsidRDefault="007564EB" w:rsidP="006F17F9">
      <w:pPr>
        <w:jc w:val="both"/>
        <w:rPr>
          <w:rFonts w:ascii="Times New Roman" w:hAnsi="Times New Roman" w:cs="Times New Roman"/>
          <w:sz w:val="24"/>
          <w:szCs w:val="24"/>
        </w:rPr>
      </w:pPr>
    </w:p>
    <w:p w14:paraId="446B7748" w14:textId="77777777" w:rsidR="007564EB" w:rsidRPr="00C123A8" w:rsidRDefault="007564EB" w:rsidP="006F17F9">
      <w:pPr>
        <w:jc w:val="both"/>
        <w:rPr>
          <w:rFonts w:ascii="Times New Roman" w:hAnsi="Times New Roman" w:cs="Times New Roman"/>
          <w:sz w:val="24"/>
          <w:szCs w:val="24"/>
        </w:rPr>
      </w:pPr>
    </w:p>
    <w:p w14:paraId="69CBCB49" w14:textId="77777777" w:rsidR="007564EB" w:rsidRPr="00C123A8" w:rsidRDefault="007564EB" w:rsidP="006F17F9">
      <w:pPr>
        <w:jc w:val="both"/>
        <w:rPr>
          <w:rFonts w:ascii="Times New Roman" w:hAnsi="Times New Roman" w:cs="Times New Roman"/>
          <w:sz w:val="24"/>
          <w:szCs w:val="24"/>
        </w:rPr>
      </w:pPr>
    </w:p>
    <w:p w14:paraId="4A42B052" w14:textId="77777777" w:rsidR="007564EB" w:rsidRPr="00C123A8" w:rsidRDefault="007564EB" w:rsidP="006F17F9">
      <w:pPr>
        <w:jc w:val="both"/>
        <w:rPr>
          <w:rFonts w:ascii="Times New Roman" w:hAnsi="Times New Roman" w:cs="Times New Roman"/>
          <w:sz w:val="24"/>
          <w:szCs w:val="24"/>
        </w:rPr>
      </w:pPr>
    </w:p>
    <w:p w14:paraId="7B731CD7" w14:textId="77777777" w:rsidR="007564EB" w:rsidRPr="00C123A8" w:rsidRDefault="007564EB" w:rsidP="006F17F9">
      <w:pPr>
        <w:jc w:val="both"/>
        <w:rPr>
          <w:rFonts w:ascii="Times New Roman" w:hAnsi="Times New Roman" w:cs="Times New Roman"/>
          <w:sz w:val="24"/>
          <w:szCs w:val="24"/>
        </w:rPr>
      </w:pPr>
    </w:p>
    <w:p w14:paraId="0A266942" w14:textId="77777777" w:rsidR="007564EB" w:rsidRPr="00C123A8" w:rsidRDefault="007564EB" w:rsidP="006F17F9">
      <w:pPr>
        <w:jc w:val="both"/>
        <w:rPr>
          <w:rFonts w:ascii="Times New Roman" w:hAnsi="Times New Roman" w:cs="Times New Roman"/>
          <w:sz w:val="24"/>
          <w:szCs w:val="24"/>
        </w:rPr>
      </w:pPr>
    </w:p>
    <w:p w14:paraId="307EA841" w14:textId="77777777" w:rsidR="006F17F9" w:rsidRPr="00C123A8" w:rsidRDefault="006F17F9" w:rsidP="006F17F9">
      <w:pPr>
        <w:jc w:val="both"/>
        <w:rPr>
          <w:rFonts w:ascii="Times New Roman" w:hAnsi="Times New Roman" w:cs="Times New Roman"/>
          <w:sz w:val="24"/>
          <w:szCs w:val="24"/>
        </w:rPr>
      </w:pPr>
      <w:r w:rsidRPr="00C123A8">
        <w:rPr>
          <w:rFonts w:ascii="Times New Roman" w:hAnsi="Times New Roman" w:cs="Times New Roman"/>
          <w:sz w:val="24"/>
          <w:szCs w:val="24"/>
        </w:rPr>
        <w:t>It does appear that the frequency of task completion was operation specific. In the co-location configuration for example, the frequency of tasks such as refining solutions decreased in the INSOH scenario compared to baseline but increased during the DTL condition (see table</w:t>
      </w:r>
      <w:r w:rsidR="001229C4" w:rsidRPr="00C123A8">
        <w:rPr>
          <w:rFonts w:ascii="Times New Roman" w:hAnsi="Times New Roman" w:cs="Times New Roman"/>
          <w:sz w:val="24"/>
          <w:szCs w:val="24"/>
        </w:rPr>
        <w:t xml:space="preserve"> 10</w:t>
      </w:r>
      <w:r w:rsidRPr="00C123A8">
        <w:rPr>
          <w:rFonts w:ascii="Times New Roman" w:hAnsi="Times New Roman" w:cs="Times New Roman"/>
          <w:sz w:val="24"/>
          <w:szCs w:val="24"/>
        </w:rPr>
        <w:t>). This indicates that more tasks were not completed superfluously, because capacity allowed, as during INSO less solution refinements were completed. This may be expected as solutions generated using periscope (visually) will be more accurate than solutions generated using passive sonar and so require less refinement. The tasks relating to steering own submarine were completed more frequently in the co-location configuration across all scenarios. The OOW can order a change in course to verify solutions (i.e. using basic trigonometry for ranging) or to achieve mission objectives (i.e. navigate closer inshore) but is unlikely to do so unless there is some confidence in the tactical picture (i.e. to check against). This indicates that the OOW had more confidence in the tactical picture with the new configuration to complete more maneuverers (particularly during INSO). This pattern of task completion was also observed during the reduced crew size scenarios. Interestingly, fewer sonar designations were completed during the DT scenarios when compared to baseline. At first glance this appeared to be detrimental, however, the fact that more solutions were generated, suggests that the command team was actually functioning more efficiently. During a DT scenario the submarine can operate at depth, therefore a complete surface picture is not always necessary for safety (as a RTPD is not being completed). Instead the command team can focus on the contact of interest (i.e. the contact being tracked), which resulted in fewer overall designations, but more solutions being generated.</w:t>
      </w:r>
    </w:p>
    <w:p w14:paraId="0609914B" w14:textId="77777777" w:rsidR="009C27CE" w:rsidRPr="00C123A8" w:rsidRDefault="009C27CE" w:rsidP="002D0852">
      <w:pPr>
        <w:jc w:val="both"/>
        <w:rPr>
          <w:rFonts w:ascii="Times New Roman" w:hAnsi="Times New Roman" w:cs="Times New Roman"/>
          <w:b/>
          <w:sz w:val="24"/>
          <w:szCs w:val="24"/>
        </w:rPr>
      </w:pPr>
      <w:r w:rsidRPr="00C123A8">
        <w:rPr>
          <w:rFonts w:ascii="Times New Roman" w:hAnsi="Times New Roman" w:cs="Times New Roman"/>
          <w:b/>
          <w:sz w:val="24"/>
          <w:szCs w:val="24"/>
        </w:rPr>
        <w:t>Discussion</w:t>
      </w:r>
    </w:p>
    <w:p w14:paraId="3817AF42" w14:textId="01563235" w:rsidR="009C27CE" w:rsidRPr="00C123A8" w:rsidRDefault="009C27CE" w:rsidP="002D0852">
      <w:pPr>
        <w:jc w:val="both"/>
        <w:rPr>
          <w:rFonts w:ascii="Times New Roman" w:hAnsi="Times New Roman" w:cs="Times New Roman"/>
          <w:sz w:val="24"/>
          <w:szCs w:val="24"/>
        </w:rPr>
      </w:pPr>
      <w:r w:rsidRPr="00C123A8">
        <w:rPr>
          <w:rFonts w:ascii="Times New Roman" w:hAnsi="Times New Roman" w:cs="Times New Roman"/>
          <w:sz w:val="24"/>
          <w:szCs w:val="24"/>
        </w:rPr>
        <w:t xml:space="preserve">The current work investigated how a novel control room configuration affected the functionality of an expert submarine command team from a sociotechnical system perspective (Walker, </w:t>
      </w:r>
      <w:r w:rsidR="0029415C" w:rsidRPr="00C123A8">
        <w:rPr>
          <w:rFonts w:ascii="Times New Roman" w:hAnsi="Times New Roman" w:cs="Times New Roman"/>
          <w:sz w:val="24"/>
          <w:szCs w:val="24"/>
        </w:rPr>
        <w:t>Stanton, Salmon, &amp; Jenkins, 2009</w:t>
      </w:r>
      <w:r w:rsidRPr="00C123A8">
        <w:rPr>
          <w:rFonts w:ascii="Times New Roman" w:hAnsi="Times New Roman" w:cs="Times New Roman"/>
          <w:sz w:val="24"/>
          <w:szCs w:val="24"/>
        </w:rPr>
        <w:t>; Stanton, 2014).  In comparison to a previous baseline study</w:t>
      </w:r>
      <w:r w:rsidR="00EA0043" w:rsidRPr="00C123A8">
        <w:rPr>
          <w:rFonts w:ascii="Times New Roman" w:hAnsi="Times New Roman" w:cs="Times New Roman"/>
          <w:sz w:val="24"/>
          <w:szCs w:val="24"/>
        </w:rPr>
        <w:t xml:space="preserve"> (see figure 1)</w:t>
      </w:r>
      <w:r w:rsidRPr="00C123A8">
        <w:rPr>
          <w:rFonts w:ascii="Times New Roman" w:hAnsi="Times New Roman" w:cs="Times New Roman"/>
          <w:sz w:val="24"/>
          <w:szCs w:val="24"/>
        </w:rPr>
        <w:t xml:space="preserve">, the new configuration appeared to have distributed communication across the command team more evenly, removing existing communication bottlenecks and altering the structure of information passage and frequency of task completion (Stanton, &amp; Roberts, </w:t>
      </w:r>
      <w:r w:rsidR="00DD4BA5" w:rsidRPr="00C123A8">
        <w:rPr>
          <w:rFonts w:ascii="Times New Roman" w:hAnsi="Times New Roman" w:cs="Times New Roman"/>
          <w:sz w:val="24"/>
          <w:szCs w:val="24"/>
        </w:rPr>
        <w:t>2018</w:t>
      </w:r>
      <w:r w:rsidRPr="00C123A8">
        <w:rPr>
          <w:rFonts w:ascii="Times New Roman" w:hAnsi="Times New Roman" w:cs="Times New Roman"/>
          <w:sz w:val="24"/>
          <w:szCs w:val="24"/>
        </w:rPr>
        <w:t>). Moreover, the changes in configuration appeared to facilitate effective coping with crew size reduction, a drive observed in many domains to afford economics savings (Walters, French, &amp; Barnes, 2000; Stanton, Harris, &amp; Starr, 2016; Salotti, Heidmann, &amp; Suhir, 2014; Allender, 2000). However, the pattern of results was not uniform across different scenario types and different demand suggesting that the new configuration facilitated greater command team flexibility depending upon oper</w:t>
      </w:r>
      <w:r w:rsidR="000B54E9" w:rsidRPr="00C123A8">
        <w:rPr>
          <w:rFonts w:ascii="Times New Roman" w:hAnsi="Times New Roman" w:cs="Times New Roman"/>
          <w:sz w:val="24"/>
          <w:szCs w:val="24"/>
        </w:rPr>
        <w:t>ational requirements. This suggests</w:t>
      </w:r>
      <w:r w:rsidRPr="00C123A8">
        <w:rPr>
          <w:rFonts w:ascii="Times New Roman" w:hAnsi="Times New Roman" w:cs="Times New Roman"/>
          <w:sz w:val="24"/>
          <w:szCs w:val="24"/>
        </w:rPr>
        <w:t xml:space="preserve"> that optimisation of sociotechnical systems does not require a one size fits all approach but rather situation specific ways of working to maximise utilisation of technology and overall productivity (Brynjolfsson &amp; Hitt, 2000; Devaraj, &amp; Kohli, 2003; Roco &amp; Bainbridge 2003; Showalter, 2005).</w:t>
      </w:r>
    </w:p>
    <w:p w14:paraId="7FAB359D" w14:textId="6DCE36F0" w:rsidR="00C95A03" w:rsidRPr="00C123A8" w:rsidRDefault="009C27CE" w:rsidP="002D0852">
      <w:pPr>
        <w:jc w:val="both"/>
        <w:rPr>
          <w:rFonts w:ascii="Times New Roman" w:hAnsi="Times New Roman" w:cs="Times New Roman"/>
          <w:iCs/>
          <w:sz w:val="24"/>
          <w:szCs w:val="24"/>
        </w:rPr>
      </w:pPr>
      <w:r w:rsidRPr="00C123A8">
        <w:rPr>
          <w:rFonts w:ascii="Times New Roman" w:hAnsi="Times New Roman" w:cs="Times New Roman"/>
          <w:sz w:val="24"/>
          <w:szCs w:val="24"/>
        </w:rPr>
        <w:t>The volume o</w:t>
      </w:r>
      <w:r w:rsidR="004E2C3C" w:rsidRPr="00C123A8">
        <w:rPr>
          <w:rFonts w:ascii="Times New Roman" w:hAnsi="Times New Roman" w:cs="Times New Roman"/>
          <w:sz w:val="24"/>
          <w:szCs w:val="24"/>
        </w:rPr>
        <w:t>f information passed between OpsO and So</w:t>
      </w:r>
      <w:r w:rsidRPr="00C123A8">
        <w:rPr>
          <w:rFonts w:ascii="Times New Roman" w:hAnsi="Times New Roman" w:cs="Times New Roman"/>
          <w:sz w:val="24"/>
          <w:szCs w:val="24"/>
        </w:rPr>
        <w:t>C had reduced compared to the baseline studies</w:t>
      </w:r>
      <w:r w:rsidR="00053D82" w:rsidRPr="00C123A8">
        <w:rPr>
          <w:rFonts w:ascii="Times New Roman" w:hAnsi="Times New Roman" w:cs="Times New Roman"/>
          <w:sz w:val="24"/>
          <w:szCs w:val="24"/>
        </w:rPr>
        <w:t>, although in some case more tasks were completed</w:t>
      </w:r>
      <w:r w:rsidRPr="00C123A8">
        <w:rPr>
          <w:rFonts w:ascii="Times New Roman" w:hAnsi="Times New Roman" w:cs="Times New Roman"/>
          <w:sz w:val="24"/>
          <w:szCs w:val="24"/>
        </w:rPr>
        <w:t xml:space="preserve"> (Stanton &amp; Roberts, </w:t>
      </w:r>
      <w:r w:rsidR="00DD4BA5" w:rsidRPr="00C123A8">
        <w:rPr>
          <w:rFonts w:ascii="Times New Roman" w:hAnsi="Times New Roman" w:cs="Times New Roman"/>
          <w:sz w:val="24"/>
          <w:szCs w:val="24"/>
        </w:rPr>
        <w:t>2018</w:t>
      </w:r>
      <w:r w:rsidRPr="00C123A8">
        <w:rPr>
          <w:rFonts w:ascii="Times New Roman" w:hAnsi="Times New Roman" w:cs="Times New Roman"/>
          <w:sz w:val="24"/>
          <w:szCs w:val="24"/>
        </w:rPr>
        <w:t>). The operators in the sound ro</w:t>
      </w:r>
      <w:r w:rsidR="00053D82" w:rsidRPr="00C123A8">
        <w:rPr>
          <w:rFonts w:ascii="Times New Roman" w:hAnsi="Times New Roman" w:cs="Times New Roman"/>
          <w:sz w:val="24"/>
          <w:szCs w:val="24"/>
        </w:rPr>
        <w:t>o</w:t>
      </w:r>
      <w:r w:rsidR="005605BB" w:rsidRPr="00C123A8">
        <w:rPr>
          <w:rFonts w:ascii="Times New Roman" w:hAnsi="Times New Roman" w:cs="Times New Roman"/>
          <w:sz w:val="24"/>
          <w:szCs w:val="24"/>
        </w:rPr>
        <w:t>m (So</w:t>
      </w:r>
      <w:r w:rsidRPr="00C123A8">
        <w:rPr>
          <w:rFonts w:ascii="Times New Roman" w:hAnsi="Times New Roman" w:cs="Times New Roman"/>
          <w:sz w:val="24"/>
          <w:szCs w:val="24"/>
        </w:rPr>
        <w:t>Ps) are required to process sonar information and pass this to the picture compilation operators (TMAs) in the control room, to develop a tactical picture (Loft, Bowden, Braithwaite, Morrell, Huf, &amp; Durso, 2015; Loft, Sadler, Braithwaite, &amp; Huf, 2015). It appears that co-locating the SOP and TMAs has resulted in these operators directly exchanging informa</w:t>
      </w:r>
      <w:r w:rsidR="004E2C3C" w:rsidRPr="00C123A8">
        <w:rPr>
          <w:rFonts w:ascii="Times New Roman" w:hAnsi="Times New Roman" w:cs="Times New Roman"/>
          <w:sz w:val="24"/>
          <w:szCs w:val="24"/>
        </w:rPr>
        <w:t>tion, rather than relying on Ops</w:t>
      </w:r>
      <w:r w:rsidRPr="00C123A8">
        <w:rPr>
          <w:rFonts w:ascii="Times New Roman" w:hAnsi="Times New Roman" w:cs="Times New Roman"/>
          <w:sz w:val="24"/>
          <w:szCs w:val="24"/>
        </w:rPr>
        <w:t>O</w:t>
      </w:r>
      <w:r w:rsidR="004E2C3C" w:rsidRPr="00C123A8">
        <w:rPr>
          <w:rFonts w:ascii="Times New Roman" w:hAnsi="Times New Roman" w:cs="Times New Roman"/>
          <w:sz w:val="24"/>
          <w:szCs w:val="24"/>
        </w:rPr>
        <w:t xml:space="preserve"> and So</w:t>
      </w:r>
      <w:r w:rsidR="00C95A03" w:rsidRPr="00C123A8">
        <w:rPr>
          <w:rFonts w:ascii="Times New Roman" w:hAnsi="Times New Roman" w:cs="Times New Roman"/>
          <w:sz w:val="24"/>
          <w:szCs w:val="24"/>
        </w:rPr>
        <w:t>C as information brokers.</w:t>
      </w:r>
      <w:r w:rsidRPr="00C123A8">
        <w:rPr>
          <w:rFonts w:ascii="Times New Roman" w:hAnsi="Times New Roman" w:cs="Times New Roman"/>
          <w:sz w:val="24"/>
          <w:szCs w:val="24"/>
        </w:rPr>
        <w:t xml:space="preserve"> This is further demonstrated by the fact that an increase in communica</w:t>
      </w:r>
      <w:r w:rsidR="005605BB" w:rsidRPr="00C123A8">
        <w:rPr>
          <w:rFonts w:ascii="Times New Roman" w:hAnsi="Times New Roman" w:cs="Times New Roman"/>
          <w:sz w:val="24"/>
          <w:szCs w:val="24"/>
        </w:rPr>
        <w:t>tion was observed between the So</w:t>
      </w:r>
      <w:r w:rsidRPr="00C123A8">
        <w:rPr>
          <w:rFonts w:ascii="Times New Roman" w:hAnsi="Times New Roman" w:cs="Times New Roman"/>
          <w:sz w:val="24"/>
          <w:szCs w:val="24"/>
        </w:rPr>
        <w:t xml:space="preserve">Ps and TMAs (Stanton &amp; Roberts, </w:t>
      </w:r>
      <w:r w:rsidR="00DD4BA5" w:rsidRPr="00C123A8">
        <w:rPr>
          <w:rFonts w:ascii="Times New Roman" w:hAnsi="Times New Roman" w:cs="Times New Roman"/>
          <w:sz w:val="24"/>
          <w:szCs w:val="24"/>
        </w:rPr>
        <w:t>2018</w:t>
      </w:r>
      <w:r w:rsidRPr="00C123A8">
        <w:rPr>
          <w:rFonts w:ascii="Times New Roman" w:hAnsi="Times New Roman" w:cs="Times New Roman"/>
          <w:sz w:val="24"/>
          <w:szCs w:val="24"/>
        </w:rPr>
        <w:t>, Stanton, 2014). Whilst it might have been expected that such increases might be larger, the co-location of operators may have facilitated a greater volume of non-verbal communications n</w:t>
      </w:r>
      <w:r w:rsidR="00C95A03" w:rsidRPr="00C123A8">
        <w:rPr>
          <w:rFonts w:ascii="Times New Roman" w:hAnsi="Times New Roman" w:cs="Times New Roman"/>
          <w:sz w:val="24"/>
          <w:szCs w:val="24"/>
        </w:rPr>
        <w:t xml:space="preserve">ot captured in the current work </w:t>
      </w:r>
      <w:r w:rsidR="00C95A03" w:rsidRPr="00C123A8">
        <w:rPr>
          <w:rFonts w:ascii="Times New Roman" w:hAnsi="Times New Roman" w:cs="Times New Roman"/>
          <w:iCs/>
          <w:sz w:val="24"/>
          <w:szCs w:val="24"/>
        </w:rPr>
        <w:t>(Yee, Bailenson, Urbanek, Chang, &amp; Merget, 2007).</w:t>
      </w:r>
    </w:p>
    <w:p w14:paraId="6634C28A" w14:textId="583F403B" w:rsidR="009C27CE" w:rsidRPr="00C123A8" w:rsidRDefault="009C27CE" w:rsidP="002D0852">
      <w:pPr>
        <w:jc w:val="both"/>
        <w:rPr>
          <w:rFonts w:ascii="Times New Roman" w:hAnsi="Times New Roman" w:cs="Times New Roman"/>
          <w:iCs/>
          <w:sz w:val="24"/>
          <w:szCs w:val="24"/>
        </w:rPr>
      </w:pPr>
      <w:r w:rsidRPr="00C123A8">
        <w:rPr>
          <w:rFonts w:ascii="Times New Roman" w:hAnsi="Times New Roman" w:cs="Times New Roman"/>
          <w:sz w:val="24"/>
          <w:szCs w:val="24"/>
        </w:rPr>
        <w:t xml:space="preserve">It is clear that the co-location configuration has facilitated the transition of more information (i.e. total interaction), with greater variety of content (i.e. more nodes), that was more directly connected (i.e. edges). The fact that the information networks were so much more cohesive appears to reflect that operators were able to pass the type of information requested, at the time it was required – rather than passing as much information as possible whenever the opportunity arose (i.e. </w:t>
      </w:r>
      <w:r w:rsidR="00C95A03" w:rsidRPr="00C123A8">
        <w:rPr>
          <w:rFonts w:ascii="Times New Roman" w:hAnsi="Times New Roman" w:cs="Times New Roman"/>
          <w:sz w:val="24"/>
          <w:szCs w:val="24"/>
        </w:rPr>
        <w:t>the effect of production blocking</w:t>
      </w:r>
      <w:r w:rsidRPr="00C123A8">
        <w:rPr>
          <w:rFonts w:ascii="Times New Roman" w:hAnsi="Times New Roman" w:cs="Times New Roman"/>
          <w:sz w:val="24"/>
          <w:szCs w:val="24"/>
        </w:rPr>
        <w:t>). However, it is important that increases in communication are relevant, as ineffective communication can become the limiting factor in determining workload of the team, ra</w:t>
      </w:r>
      <w:r w:rsidR="008C4402" w:rsidRPr="00C123A8">
        <w:rPr>
          <w:rFonts w:ascii="Times New Roman" w:hAnsi="Times New Roman" w:cs="Times New Roman"/>
          <w:sz w:val="24"/>
          <w:szCs w:val="24"/>
        </w:rPr>
        <w:t>ther than the work itself (Salas, Burke &amp; Samman, 2001; Carletta, Anderson &amp; McEwen,</w:t>
      </w:r>
      <w:r w:rsidRPr="00C123A8">
        <w:rPr>
          <w:rFonts w:ascii="Times New Roman" w:hAnsi="Times New Roman" w:cs="Times New Roman"/>
          <w:sz w:val="24"/>
          <w:szCs w:val="24"/>
        </w:rPr>
        <w:t xml:space="preserve"> 2000). It does appear that information increases were relevant, as the information that remained the most critical remained relatively similar to baseline, suggesting the new configuration had </w:t>
      </w:r>
      <w:r w:rsidR="00C95A03" w:rsidRPr="00C123A8">
        <w:rPr>
          <w:rFonts w:ascii="Times New Roman" w:hAnsi="Times New Roman" w:cs="Times New Roman"/>
          <w:sz w:val="24"/>
          <w:szCs w:val="24"/>
        </w:rPr>
        <w:t xml:space="preserve">improved </w:t>
      </w:r>
      <w:r w:rsidRPr="00C123A8">
        <w:rPr>
          <w:rFonts w:ascii="Times New Roman" w:hAnsi="Times New Roman" w:cs="Times New Roman"/>
          <w:sz w:val="24"/>
          <w:szCs w:val="24"/>
        </w:rPr>
        <w:t xml:space="preserve">information transition (Stanton &amp; Roberts, </w:t>
      </w:r>
      <w:r w:rsidR="00DD4BA5" w:rsidRPr="00C123A8">
        <w:rPr>
          <w:rFonts w:ascii="Times New Roman" w:hAnsi="Times New Roman" w:cs="Times New Roman"/>
          <w:sz w:val="24"/>
          <w:szCs w:val="24"/>
        </w:rPr>
        <w:t>2018</w:t>
      </w:r>
      <w:r w:rsidRPr="00C123A8">
        <w:rPr>
          <w:rFonts w:ascii="Times New Roman" w:hAnsi="Times New Roman" w:cs="Times New Roman"/>
          <w:sz w:val="24"/>
          <w:szCs w:val="24"/>
        </w:rPr>
        <w:t xml:space="preserve">). In addition, the number of tasks completed by the command team, even in the reduced crew </w:t>
      </w:r>
      <w:r w:rsidR="00C95A03" w:rsidRPr="00C123A8">
        <w:rPr>
          <w:rFonts w:ascii="Times New Roman" w:hAnsi="Times New Roman" w:cs="Times New Roman"/>
          <w:sz w:val="24"/>
          <w:szCs w:val="24"/>
        </w:rPr>
        <w:t xml:space="preserve">condition </w:t>
      </w:r>
      <w:r w:rsidRPr="00C123A8">
        <w:rPr>
          <w:rFonts w:ascii="Times New Roman" w:hAnsi="Times New Roman" w:cs="Times New Roman"/>
          <w:sz w:val="24"/>
          <w:szCs w:val="24"/>
        </w:rPr>
        <w:t xml:space="preserve">typically remained stable or increased, suggesting </w:t>
      </w:r>
      <w:r w:rsidR="00C95A03" w:rsidRPr="00C123A8">
        <w:rPr>
          <w:rFonts w:ascii="Times New Roman" w:hAnsi="Times New Roman" w:cs="Times New Roman"/>
          <w:sz w:val="24"/>
          <w:szCs w:val="24"/>
        </w:rPr>
        <w:t xml:space="preserve">improved </w:t>
      </w:r>
      <w:r w:rsidRPr="00C123A8">
        <w:rPr>
          <w:rFonts w:ascii="Times New Roman" w:hAnsi="Times New Roman" w:cs="Times New Roman"/>
          <w:sz w:val="24"/>
          <w:szCs w:val="24"/>
        </w:rPr>
        <w:t>productivity.</w:t>
      </w:r>
    </w:p>
    <w:p w14:paraId="111827BD" w14:textId="56A9A3A0" w:rsidR="009C27CE" w:rsidRPr="00C123A8" w:rsidRDefault="009C27CE" w:rsidP="002D0852">
      <w:pPr>
        <w:jc w:val="both"/>
        <w:rPr>
          <w:rFonts w:ascii="Times New Roman" w:hAnsi="Times New Roman" w:cs="Times New Roman"/>
          <w:sz w:val="24"/>
          <w:szCs w:val="24"/>
        </w:rPr>
      </w:pPr>
      <w:r w:rsidRPr="00C123A8">
        <w:rPr>
          <w:rFonts w:ascii="Times New Roman" w:hAnsi="Times New Roman" w:cs="Times New Roman"/>
          <w:sz w:val="24"/>
          <w:szCs w:val="24"/>
        </w:rPr>
        <w:t xml:space="preserve">In the co-location configuration the </w:t>
      </w:r>
      <w:r w:rsidR="009451C6" w:rsidRPr="00C123A8">
        <w:rPr>
          <w:rFonts w:ascii="Times New Roman" w:hAnsi="Times New Roman" w:cs="Times New Roman"/>
          <w:sz w:val="24"/>
          <w:szCs w:val="24"/>
        </w:rPr>
        <w:t>activities</w:t>
      </w:r>
      <w:r w:rsidRPr="00C123A8">
        <w:rPr>
          <w:rFonts w:ascii="Times New Roman" w:hAnsi="Times New Roman" w:cs="Times New Roman"/>
          <w:sz w:val="24"/>
          <w:szCs w:val="24"/>
        </w:rPr>
        <w:t xml:space="preserve"> of most operators typically increased, but despite this, the operators who </w:t>
      </w:r>
      <w:r w:rsidR="009451C6" w:rsidRPr="00C123A8">
        <w:rPr>
          <w:rFonts w:ascii="Times New Roman" w:hAnsi="Times New Roman" w:cs="Times New Roman"/>
          <w:sz w:val="24"/>
          <w:szCs w:val="24"/>
        </w:rPr>
        <w:t>were higher in command (OOW, OpsO and SoC) were the busiest</w:t>
      </w:r>
      <w:r w:rsidRPr="00C123A8">
        <w:rPr>
          <w:rFonts w:ascii="Times New Roman" w:hAnsi="Times New Roman" w:cs="Times New Roman"/>
          <w:sz w:val="24"/>
          <w:szCs w:val="24"/>
        </w:rPr>
        <w:t>. This seems to indicate that the distribution of information flow and task completion responsibilities is more even across the command team. A simple example of this is that the volume of emissio</w:t>
      </w:r>
      <w:r w:rsidR="009451C6" w:rsidRPr="00C123A8">
        <w:rPr>
          <w:rFonts w:ascii="Times New Roman" w:hAnsi="Times New Roman" w:cs="Times New Roman"/>
          <w:sz w:val="24"/>
          <w:szCs w:val="24"/>
        </w:rPr>
        <w:t>ns and receptions between the So</w:t>
      </w:r>
      <w:r w:rsidRPr="00C123A8">
        <w:rPr>
          <w:rFonts w:ascii="Times New Roman" w:hAnsi="Times New Roman" w:cs="Times New Roman"/>
          <w:sz w:val="24"/>
          <w:szCs w:val="24"/>
        </w:rPr>
        <w:t>Ps and TMAs with their superiors was typically more balanced (i.</w:t>
      </w:r>
      <w:r w:rsidR="009451C6" w:rsidRPr="00C123A8">
        <w:rPr>
          <w:rFonts w:ascii="Times New Roman" w:hAnsi="Times New Roman" w:cs="Times New Roman"/>
          <w:sz w:val="24"/>
          <w:szCs w:val="24"/>
        </w:rPr>
        <w:t>e. between SoP1 and So</w:t>
      </w:r>
      <w:r w:rsidRPr="00C123A8">
        <w:rPr>
          <w:rFonts w:ascii="Times New Roman" w:hAnsi="Times New Roman" w:cs="Times New Roman"/>
          <w:sz w:val="24"/>
          <w:szCs w:val="24"/>
        </w:rPr>
        <w:t xml:space="preserve">P2) compared to baseline (Stanton &amp; Roberts, </w:t>
      </w:r>
      <w:r w:rsidR="00DD4BA5" w:rsidRPr="00C123A8">
        <w:rPr>
          <w:rFonts w:ascii="Times New Roman" w:hAnsi="Times New Roman" w:cs="Times New Roman"/>
          <w:sz w:val="24"/>
          <w:szCs w:val="24"/>
        </w:rPr>
        <w:t>2018</w:t>
      </w:r>
      <w:r w:rsidRPr="00C123A8">
        <w:rPr>
          <w:rFonts w:ascii="Times New Roman" w:hAnsi="Times New Roman" w:cs="Times New Roman"/>
          <w:sz w:val="24"/>
          <w:szCs w:val="24"/>
        </w:rPr>
        <w:t xml:space="preserve">). This appears to support the notion that the baseline configuration had, engineered a loafing effect, resulting in production blocking, and lower overall productivity (Stanton, Ashleigh, Roberts &amp; Xu, 2003; Simms &amp; Nichols, 2014; Suleiman, &amp; Watson, 2008). The greater cohesion and density of the </w:t>
      </w:r>
      <w:r w:rsidR="002A5BA8" w:rsidRPr="00C123A8">
        <w:rPr>
          <w:rFonts w:ascii="Times New Roman" w:hAnsi="Times New Roman" w:cs="Times New Roman"/>
          <w:sz w:val="24"/>
          <w:szCs w:val="24"/>
        </w:rPr>
        <w:t>social and task networks appear</w:t>
      </w:r>
      <w:r w:rsidRPr="00C123A8">
        <w:rPr>
          <w:rFonts w:ascii="Times New Roman" w:hAnsi="Times New Roman" w:cs="Times New Roman"/>
          <w:sz w:val="24"/>
          <w:szCs w:val="24"/>
        </w:rPr>
        <w:t xml:space="preserve"> to indicate the new configuration has removed the information bottlenecks (</w:t>
      </w:r>
      <w:r w:rsidR="00B5277F" w:rsidRPr="00C123A8">
        <w:rPr>
          <w:rFonts w:ascii="Times New Roman" w:hAnsi="Times New Roman" w:cs="Times New Roman"/>
          <w:sz w:val="24"/>
          <w:szCs w:val="24"/>
        </w:rPr>
        <w:t xml:space="preserve">e.g., </w:t>
      </w:r>
      <w:r w:rsidR="009451C6" w:rsidRPr="00C123A8">
        <w:rPr>
          <w:rFonts w:ascii="Times New Roman" w:hAnsi="Times New Roman" w:cs="Times New Roman"/>
          <w:sz w:val="24"/>
          <w:szCs w:val="24"/>
        </w:rPr>
        <w:t>between OpsO and So</w:t>
      </w:r>
      <w:r w:rsidRPr="00C123A8">
        <w:rPr>
          <w:rFonts w:ascii="Times New Roman" w:hAnsi="Times New Roman" w:cs="Times New Roman"/>
          <w:sz w:val="24"/>
          <w:szCs w:val="24"/>
        </w:rPr>
        <w:t xml:space="preserve">C) that were reducing overall output. </w:t>
      </w:r>
      <w:r w:rsidR="002A5BA8" w:rsidRPr="00C123A8">
        <w:rPr>
          <w:rFonts w:ascii="Times New Roman" w:hAnsi="Times New Roman" w:cs="Times New Roman"/>
          <w:sz w:val="24"/>
          <w:szCs w:val="24"/>
        </w:rPr>
        <w:t xml:space="preserve"> Research in other domains has also revealed the benefits of co-location (</w:t>
      </w:r>
      <w:r w:rsidR="00C021B3" w:rsidRPr="00C123A8">
        <w:rPr>
          <w:rFonts w:ascii="Times New Roman" w:hAnsi="Times New Roman" w:cs="Times New Roman"/>
          <w:sz w:val="24"/>
          <w:szCs w:val="24"/>
        </w:rPr>
        <w:t>Stanton et al, 2003</w:t>
      </w:r>
      <w:r w:rsidR="002A5BA8" w:rsidRPr="00C123A8">
        <w:rPr>
          <w:rFonts w:ascii="Times New Roman" w:hAnsi="Times New Roman" w:cs="Times New Roman"/>
          <w:sz w:val="24"/>
          <w:szCs w:val="24"/>
        </w:rPr>
        <w:t>), although this is not always the case (</w:t>
      </w:r>
      <w:r w:rsidR="00C021B3" w:rsidRPr="00C123A8">
        <w:rPr>
          <w:rFonts w:ascii="Times New Roman" w:hAnsi="Times New Roman" w:cs="Times New Roman"/>
          <w:sz w:val="24"/>
          <w:szCs w:val="24"/>
        </w:rPr>
        <w:t>Stanton et al, 2002</w:t>
      </w:r>
      <w:r w:rsidR="002A5BA8" w:rsidRPr="00C123A8">
        <w:rPr>
          <w:rFonts w:ascii="Times New Roman" w:hAnsi="Times New Roman" w:cs="Times New Roman"/>
          <w:sz w:val="24"/>
          <w:szCs w:val="24"/>
        </w:rPr>
        <w:t>).  It seems that the gains a highest in problem solving domains, where there is ambiguity regarding the nature of the problem and chosen solution</w:t>
      </w:r>
      <w:r w:rsidR="00C021B3" w:rsidRPr="00C123A8">
        <w:rPr>
          <w:rFonts w:ascii="Times New Roman" w:hAnsi="Times New Roman" w:cs="Times New Roman"/>
          <w:sz w:val="24"/>
          <w:szCs w:val="24"/>
        </w:rPr>
        <w:t xml:space="preserve"> (Stanton et al, 2003)</w:t>
      </w:r>
      <w:r w:rsidR="002A5BA8" w:rsidRPr="00C123A8">
        <w:rPr>
          <w:rFonts w:ascii="Times New Roman" w:hAnsi="Times New Roman" w:cs="Times New Roman"/>
          <w:sz w:val="24"/>
          <w:szCs w:val="24"/>
        </w:rPr>
        <w:t>.  Simpler tasks do not always shows such gains, probably because the co-location of team members does not add much value to the task (</w:t>
      </w:r>
      <w:r w:rsidR="00C021B3" w:rsidRPr="00C123A8">
        <w:rPr>
          <w:rFonts w:ascii="Times New Roman" w:hAnsi="Times New Roman" w:cs="Times New Roman"/>
          <w:sz w:val="24"/>
          <w:szCs w:val="24"/>
        </w:rPr>
        <w:t>Stanton et al, 2002</w:t>
      </w:r>
      <w:r w:rsidR="002A5BA8" w:rsidRPr="00C123A8">
        <w:rPr>
          <w:rFonts w:ascii="Times New Roman" w:hAnsi="Times New Roman" w:cs="Times New Roman"/>
          <w:sz w:val="24"/>
          <w:szCs w:val="24"/>
        </w:rPr>
        <w:t>).</w:t>
      </w:r>
    </w:p>
    <w:p w14:paraId="66B93DF2" w14:textId="52E581D9" w:rsidR="009C27CE" w:rsidRPr="00C123A8" w:rsidRDefault="009C27CE" w:rsidP="002D0852">
      <w:pPr>
        <w:jc w:val="both"/>
        <w:rPr>
          <w:rFonts w:ascii="Times New Roman" w:hAnsi="Times New Roman" w:cs="Times New Roman"/>
          <w:sz w:val="24"/>
          <w:szCs w:val="24"/>
        </w:rPr>
      </w:pPr>
      <w:r w:rsidRPr="00C123A8">
        <w:rPr>
          <w:rFonts w:ascii="Times New Roman" w:hAnsi="Times New Roman" w:cs="Times New Roman"/>
          <w:sz w:val="24"/>
          <w:szCs w:val="24"/>
        </w:rPr>
        <w:t>A concern about facilitating commu</w:t>
      </w:r>
      <w:r w:rsidR="009451C6" w:rsidRPr="00C123A8">
        <w:rPr>
          <w:rFonts w:ascii="Times New Roman" w:hAnsi="Times New Roman" w:cs="Times New Roman"/>
          <w:sz w:val="24"/>
          <w:szCs w:val="24"/>
        </w:rPr>
        <w:t>nication between the TMAs and So</w:t>
      </w:r>
      <w:r w:rsidRPr="00C123A8">
        <w:rPr>
          <w:rFonts w:ascii="Times New Roman" w:hAnsi="Times New Roman" w:cs="Times New Roman"/>
          <w:sz w:val="24"/>
          <w:szCs w:val="24"/>
        </w:rPr>
        <w:t>Ps is whether the quality checking and superv</w:t>
      </w:r>
      <w:r w:rsidR="004E2C3C" w:rsidRPr="00C123A8">
        <w:rPr>
          <w:rFonts w:ascii="Times New Roman" w:hAnsi="Times New Roman" w:cs="Times New Roman"/>
          <w:sz w:val="24"/>
          <w:szCs w:val="24"/>
        </w:rPr>
        <w:t>isory processes completed by OpsO and So</w:t>
      </w:r>
      <w:r w:rsidRPr="00C123A8">
        <w:rPr>
          <w:rFonts w:ascii="Times New Roman" w:hAnsi="Times New Roman" w:cs="Times New Roman"/>
          <w:sz w:val="24"/>
          <w:szCs w:val="24"/>
        </w:rPr>
        <w:t xml:space="preserve">C were being completed as inadequate supervision is also a condition that </w:t>
      </w:r>
      <w:r w:rsidR="00A112F8" w:rsidRPr="00C123A8">
        <w:rPr>
          <w:rFonts w:ascii="Times New Roman" w:hAnsi="Times New Roman" w:cs="Times New Roman"/>
          <w:sz w:val="24"/>
          <w:szCs w:val="24"/>
        </w:rPr>
        <w:t>creates</w:t>
      </w:r>
      <w:r w:rsidRPr="00C123A8">
        <w:rPr>
          <w:rFonts w:ascii="Times New Roman" w:hAnsi="Times New Roman" w:cs="Times New Roman"/>
          <w:sz w:val="24"/>
          <w:szCs w:val="24"/>
        </w:rPr>
        <w:t xml:space="preserve"> social loafing (Simms &amp; Nichols, 2014; </w:t>
      </w:r>
      <w:r w:rsidR="00DD181E" w:rsidRPr="00C123A8">
        <w:rPr>
          <w:rFonts w:ascii="Times New Roman" w:hAnsi="Times New Roman" w:cs="Times New Roman"/>
          <w:sz w:val="24"/>
          <w:szCs w:val="24"/>
        </w:rPr>
        <w:t xml:space="preserve">Stanton, Connelly, Prichard and van Vugt, 2002; </w:t>
      </w:r>
      <w:r w:rsidRPr="00C123A8">
        <w:rPr>
          <w:rFonts w:ascii="Times New Roman" w:hAnsi="Times New Roman" w:cs="Times New Roman"/>
          <w:sz w:val="24"/>
          <w:szCs w:val="24"/>
        </w:rPr>
        <w:t>Suleiman, &amp; Watson, 2008).</w:t>
      </w:r>
      <w:r w:rsidR="00A112F8" w:rsidRPr="00C123A8">
        <w:rPr>
          <w:rFonts w:ascii="Times New Roman" w:hAnsi="Times New Roman" w:cs="Times New Roman"/>
          <w:sz w:val="24"/>
          <w:szCs w:val="24"/>
        </w:rPr>
        <w:t xml:space="preserve"> </w:t>
      </w:r>
      <w:r w:rsidRPr="00C123A8">
        <w:rPr>
          <w:rFonts w:ascii="Times New Roman" w:hAnsi="Times New Roman" w:cs="Times New Roman"/>
          <w:sz w:val="24"/>
          <w:szCs w:val="24"/>
        </w:rPr>
        <w:t>However, the volume of communications be</w:t>
      </w:r>
      <w:r w:rsidR="009451C6" w:rsidRPr="00C123A8">
        <w:rPr>
          <w:rFonts w:ascii="Times New Roman" w:hAnsi="Times New Roman" w:cs="Times New Roman"/>
          <w:sz w:val="24"/>
          <w:szCs w:val="24"/>
        </w:rPr>
        <w:t>tween the operators (TMAs and SoPs) and their superiors (OpsO and So</w:t>
      </w:r>
      <w:r w:rsidRPr="00C123A8">
        <w:rPr>
          <w:rFonts w:ascii="Times New Roman" w:hAnsi="Times New Roman" w:cs="Times New Roman"/>
          <w:sz w:val="24"/>
          <w:szCs w:val="24"/>
        </w:rPr>
        <w:t xml:space="preserve">C respectively) was generally maintained or even increased in the co-location configuration. Suggesting the </w:t>
      </w:r>
      <w:r w:rsidR="00C95A03" w:rsidRPr="00C123A8">
        <w:rPr>
          <w:rFonts w:ascii="Times New Roman" w:hAnsi="Times New Roman" w:cs="Times New Roman"/>
          <w:sz w:val="24"/>
          <w:szCs w:val="24"/>
        </w:rPr>
        <w:t xml:space="preserve">senior </w:t>
      </w:r>
      <w:r w:rsidRPr="00C123A8">
        <w:rPr>
          <w:rFonts w:ascii="Times New Roman" w:hAnsi="Times New Roman" w:cs="Times New Roman"/>
          <w:sz w:val="24"/>
          <w:szCs w:val="24"/>
        </w:rPr>
        <w:t>operators could focus communications relevant to supervisory processes (</w:t>
      </w:r>
      <w:r w:rsidR="00B5277F" w:rsidRPr="00C123A8">
        <w:rPr>
          <w:rFonts w:ascii="Times New Roman" w:hAnsi="Times New Roman" w:cs="Times New Roman"/>
          <w:sz w:val="24"/>
          <w:szCs w:val="24"/>
        </w:rPr>
        <w:t xml:space="preserve">e.g., </w:t>
      </w:r>
      <w:r w:rsidRPr="00C123A8">
        <w:rPr>
          <w:rFonts w:ascii="Times New Roman" w:hAnsi="Times New Roman" w:cs="Times New Roman"/>
          <w:sz w:val="24"/>
          <w:szCs w:val="24"/>
        </w:rPr>
        <w:t>prioritisation of contacts and delegation of workload) rather than simply acting as information brokers. This is support</w:t>
      </w:r>
      <w:r w:rsidR="00845902" w:rsidRPr="00C123A8">
        <w:rPr>
          <w:rFonts w:ascii="Times New Roman" w:hAnsi="Times New Roman" w:cs="Times New Roman"/>
          <w:sz w:val="24"/>
          <w:szCs w:val="24"/>
        </w:rPr>
        <w:t>ed by the fact</w:t>
      </w:r>
      <w:r w:rsidRPr="00C123A8">
        <w:rPr>
          <w:rFonts w:ascii="Times New Roman" w:hAnsi="Times New Roman" w:cs="Times New Roman"/>
          <w:sz w:val="24"/>
          <w:szCs w:val="24"/>
        </w:rPr>
        <w:t xml:space="preserve"> that the type of sub-tasks that were completed more frequently typically related to tasks resulting from supervision such as refinement of solutions, which would occur as a result of initial solutions being quality checked and deemed not to be adequate (</w:t>
      </w:r>
      <w:r w:rsidR="00845902" w:rsidRPr="00C123A8">
        <w:rPr>
          <w:rFonts w:ascii="Times New Roman" w:hAnsi="Times New Roman" w:cs="Times New Roman"/>
          <w:sz w:val="24"/>
          <w:szCs w:val="24"/>
        </w:rPr>
        <w:t>Roberts &amp; Stanton, 2018</w:t>
      </w:r>
      <w:r w:rsidRPr="00C123A8">
        <w:rPr>
          <w:rFonts w:ascii="Times New Roman" w:hAnsi="Times New Roman" w:cs="Times New Roman"/>
          <w:sz w:val="24"/>
          <w:szCs w:val="24"/>
        </w:rPr>
        <w:t>). Moreover, the type of tasks completed more frequently we</w:t>
      </w:r>
      <w:r w:rsidR="000B54E9" w:rsidRPr="00C123A8">
        <w:rPr>
          <w:rFonts w:ascii="Times New Roman" w:hAnsi="Times New Roman" w:cs="Times New Roman"/>
          <w:sz w:val="24"/>
          <w:szCs w:val="24"/>
        </w:rPr>
        <w:t>re</w:t>
      </w:r>
      <w:r w:rsidRPr="00C123A8">
        <w:rPr>
          <w:rFonts w:ascii="Times New Roman" w:hAnsi="Times New Roman" w:cs="Times New Roman"/>
          <w:sz w:val="24"/>
          <w:szCs w:val="24"/>
        </w:rPr>
        <w:t xml:space="preserve"> generally more related to the particular operation being completed. This suggests that the co-location configuration has facilitated the command team to be more adaptive with regard to information transition and task completion, focusing upon the completion of sub-tasks that are pertinent to a particular operation rather than a standardised, one size fits all approach to information exchange and task completion (</w:t>
      </w:r>
      <w:r w:rsidR="00845902" w:rsidRPr="00C123A8">
        <w:rPr>
          <w:rFonts w:ascii="Times New Roman" w:hAnsi="Times New Roman" w:cs="Times New Roman"/>
          <w:sz w:val="24"/>
          <w:szCs w:val="24"/>
        </w:rPr>
        <w:t>Salas, Burke, &amp; Samman, 2001</w:t>
      </w:r>
      <w:r w:rsidRPr="00C123A8">
        <w:rPr>
          <w:rFonts w:ascii="Times New Roman" w:hAnsi="Times New Roman" w:cs="Times New Roman"/>
          <w:sz w:val="24"/>
          <w:szCs w:val="24"/>
        </w:rPr>
        <w:t xml:space="preserve">). This was even observable in the differences observed with regard to differences in the frequency that pertinent information was passed. For example, in the DT scenarios the information node ‘Nimitz’ had much higher sociometric status in the co-location configuration, even with a reduced crew. The Nimitz was the contact that was required to be tracked, therefore a focus on information central to this contact indicates an increase in task relevant information exchange between the command team.  </w:t>
      </w:r>
    </w:p>
    <w:p w14:paraId="6B8A6745" w14:textId="45005A1D" w:rsidR="009C27CE" w:rsidRPr="00C123A8" w:rsidRDefault="009C27CE" w:rsidP="002D0852">
      <w:pPr>
        <w:jc w:val="both"/>
        <w:rPr>
          <w:rFonts w:ascii="Times New Roman" w:hAnsi="Times New Roman" w:cs="Times New Roman"/>
          <w:sz w:val="24"/>
          <w:szCs w:val="24"/>
        </w:rPr>
      </w:pPr>
      <w:r w:rsidRPr="00C123A8">
        <w:rPr>
          <w:rFonts w:ascii="Times New Roman" w:hAnsi="Times New Roman" w:cs="Times New Roman"/>
          <w:sz w:val="24"/>
          <w:szCs w:val="24"/>
        </w:rPr>
        <w:t xml:space="preserve">In the reduced crew condition it appears that a change in command team strategy occurred, particularly when comparing the high and low demand scenarios to baseline (Stanton &amp; Roberts, </w:t>
      </w:r>
      <w:r w:rsidR="00DD4BA5" w:rsidRPr="00C123A8">
        <w:rPr>
          <w:rFonts w:ascii="Times New Roman" w:hAnsi="Times New Roman" w:cs="Times New Roman"/>
          <w:sz w:val="24"/>
          <w:szCs w:val="24"/>
        </w:rPr>
        <w:t>2018</w:t>
      </w:r>
      <w:r w:rsidRPr="00C123A8">
        <w:rPr>
          <w:rFonts w:ascii="Times New Roman" w:hAnsi="Times New Roman" w:cs="Times New Roman"/>
          <w:sz w:val="24"/>
          <w:szCs w:val="24"/>
        </w:rPr>
        <w:t xml:space="preserve">). During the low demand scenarios a greater number of operators directly communicated more frequently, with the tactical picture seemingly being generated in an organic bottom up fashion. This likely to be due to the fact that in the low demand conditions there were only a handful of contacts, which could be managed by a single TMA and SOP. However, in the high demand scenarios the number of contacts exceeded capacity (i.e. in RTPDH 12 contacts were presented), which resulted in the picture being driven in a top down fashion </w:t>
      </w:r>
      <w:r w:rsidR="00F408BD" w:rsidRPr="00C123A8">
        <w:rPr>
          <w:rFonts w:ascii="Times New Roman" w:hAnsi="Times New Roman" w:cs="Times New Roman"/>
          <w:sz w:val="24"/>
          <w:szCs w:val="24"/>
        </w:rPr>
        <w:t>by higher command (i.e. OOW, OpsO and So</w:t>
      </w:r>
      <w:r w:rsidRPr="00C123A8">
        <w:rPr>
          <w:rFonts w:ascii="Times New Roman" w:hAnsi="Times New Roman" w:cs="Times New Roman"/>
          <w:sz w:val="24"/>
          <w:szCs w:val="24"/>
        </w:rPr>
        <w:t xml:space="preserve">C), to prioritise workload. This is </w:t>
      </w:r>
      <w:r w:rsidR="00F408BD" w:rsidRPr="00C123A8">
        <w:rPr>
          <w:rFonts w:ascii="Times New Roman" w:hAnsi="Times New Roman" w:cs="Times New Roman"/>
          <w:sz w:val="24"/>
          <w:szCs w:val="24"/>
        </w:rPr>
        <w:t>supported by the observation that Ops</w:t>
      </w:r>
      <w:r w:rsidR="00C95A03" w:rsidRPr="00C123A8">
        <w:rPr>
          <w:rFonts w:ascii="Times New Roman" w:hAnsi="Times New Roman" w:cs="Times New Roman"/>
          <w:sz w:val="24"/>
          <w:szCs w:val="24"/>
        </w:rPr>
        <w:t>O and OOW</w:t>
      </w:r>
      <w:r w:rsidRPr="00C123A8">
        <w:rPr>
          <w:rFonts w:ascii="Times New Roman" w:hAnsi="Times New Roman" w:cs="Times New Roman"/>
          <w:sz w:val="24"/>
          <w:szCs w:val="24"/>
        </w:rPr>
        <w:t xml:space="preserve"> </w:t>
      </w:r>
      <w:r w:rsidR="00F408BD" w:rsidRPr="00C123A8">
        <w:rPr>
          <w:rFonts w:ascii="Times New Roman" w:hAnsi="Times New Roman" w:cs="Times New Roman"/>
          <w:sz w:val="24"/>
          <w:szCs w:val="24"/>
        </w:rPr>
        <w:t>communications are</w:t>
      </w:r>
      <w:r w:rsidRPr="00C123A8">
        <w:rPr>
          <w:rFonts w:ascii="Times New Roman" w:hAnsi="Times New Roman" w:cs="Times New Roman"/>
          <w:sz w:val="24"/>
          <w:szCs w:val="24"/>
        </w:rPr>
        <w:t xml:space="preserve"> </w:t>
      </w:r>
      <w:r w:rsidR="00C95A03" w:rsidRPr="00C123A8">
        <w:rPr>
          <w:rFonts w:ascii="Times New Roman" w:hAnsi="Times New Roman" w:cs="Times New Roman"/>
          <w:sz w:val="24"/>
          <w:szCs w:val="24"/>
        </w:rPr>
        <w:t xml:space="preserve">considerably </w:t>
      </w:r>
      <w:r w:rsidRPr="00C123A8">
        <w:rPr>
          <w:rFonts w:ascii="Times New Roman" w:hAnsi="Times New Roman" w:cs="Times New Roman"/>
          <w:sz w:val="24"/>
          <w:szCs w:val="24"/>
        </w:rPr>
        <w:t>high</w:t>
      </w:r>
      <w:r w:rsidR="00C95A03" w:rsidRPr="00C123A8">
        <w:rPr>
          <w:rFonts w:ascii="Times New Roman" w:hAnsi="Times New Roman" w:cs="Times New Roman"/>
          <w:sz w:val="24"/>
          <w:szCs w:val="24"/>
        </w:rPr>
        <w:t>er</w:t>
      </w:r>
      <w:r w:rsidRPr="00C123A8">
        <w:rPr>
          <w:rFonts w:ascii="Times New Roman" w:hAnsi="Times New Roman" w:cs="Times New Roman"/>
          <w:sz w:val="24"/>
          <w:szCs w:val="24"/>
        </w:rPr>
        <w:t xml:space="preserve"> during the high dem</w:t>
      </w:r>
      <w:r w:rsidR="00C95A03" w:rsidRPr="00C123A8">
        <w:rPr>
          <w:rFonts w:ascii="Times New Roman" w:hAnsi="Times New Roman" w:cs="Times New Roman"/>
          <w:sz w:val="24"/>
          <w:szCs w:val="24"/>
        </w:rPr>
        <w:t>and reduced crew size scenarios.</w:t>
      </w:r>
      <w:r w:rsidRPr="00C123A8">
        <w:rPr>
          <w:rFonts w:ascii="Times New Roman" w:hAnsi="Times New Roman" w:cs="Times New Roman"/>
          <w:sz w:val="24"/>
          <w:szCs w:val="24"/>
        </w:rPr>
        <w:t xml:space="preserve"> This appears to reveal that the new configuration has </w:t>
      </w:r>
      <w:r w:rsidR="00C95A03" w:rsidRPr="00C123A8">
        <w:rPr>
          <w:rFonts w:ascii="Times New Roman" w:hAnsi="Times New Roman" w:cs="Times New Roman"/>
          <w:sz w:val="24"/>
          <w:szCs w:val="24"/>
        </w:rPr>
        <w:t xml:space="preserve">led to </w:t>
      </w:r>
      <w:r w:rsidRPr="00C123A8">
        <w:rPr>
          <w:rFonts w:ascii="Times New Roman" w:hAnsi="Times New Roman" w:cs="Times New Roman"/>
          <w:sz w:val="24"/>
          <w:szCs w:val="24"/>
        </w:rPr>
        <w:t xml:space="preserve">different communication </w:t>
      </w:r>
      <w:r w:rsidR="00C95A03" w:rsidRPr="00C123A8">
        <w:rPr>
          <w:rFonts w:ascii="Times New Roman" w:hAnsi="Times New Roman" w:cs="Times New Roman"/>
          <w:sz w:val="24"/>
          <w:szCs w:val="24"/>
        </w:rPr>
        <w:t xml:space="preserve">strategies </w:t>
      </w:r>
      <w:r w:rsidRPr="00C123A8">
        <w:rPr>
          <w:rFonts w:ascii="Times New Roman" w:hAnsi="Times New Roman" w:cs="Times New Roman"/>
          <w:sz w:val="24"/>
          <w:szCs w:val="24"/>
        </w:rPr>
        <w:t>depending upon operational requirements and demand (Stanton, Rot</w:t>
      </w:r>
      <w:r w:rsidR="008C4402" w:rsidRPr="00C123A8">
        <w:rPr>
          <w:rFonts w:ascii="Times New Roman" w:hAnsi="Times New Roman" w:cs="Times New Roman"/>
          <w:sz w:val="24"/>
          <w:szCs w:val="24"/>
        </w:rPr>
        <w:t xml:space="preserve">hrock, Harvey, &amp; Sorensen, </w:t>
      </w:r>
      <w:r w:rsidR="00F408BD" w:rsidRPr="00C123A8">
        <w:rPr>
          <w:rFonts w:ascii="Times New Roman" w:hAnsi="Times New Roman" w:cs="Times New Roman"/>
          <w:sz w:val="24"/>
          <w:szCs w:val="24"/>
        </w:rPr>
        <w:t>2015</w:t>
      </w:r>
      <w:r w:rsidR="0008241F" w:rsidRPr="00C123A8">
        <w:rPr>
          <w:rFonts w:ascii="Times New Roman" w:hAnsi="Times New Roman" w:cs="Times New Roman"/>
          <w:sz w:val="24"/>
          <w:szCs w:val="24"/>
        </w:rPr>
        <w:t>a, b</w:t>
      </w:r>
      <w:r w:rsidRPr="00C123A8">
        <w:rPr>
          <w:rFonts w:ascii="Times New Roman" w:hAnsi="Times New Roman" w:cs="Times New Roman"/>
          <w:sz w:val="24"/>
          <w:szCs w:val="24"/>
        </w:rPr>
        <w:t>; Houghton, Baber, McMaster, Stanton, Salmon, Stewart, &amp; Walker, 2006). There is also a shift in the type of tasks most frequently performed, changes to own submarine parameters are performed more frequently, which may reflect a greater confidence in the tactical picture but may also represent the command team attempting to reduce workload (i.e. steer away from clusters of contacts if it is not possible to process everything). In the reduced crew size DTH scenarios, far fewer contacts were designated on sonar but more speed estimates and solutions were generated, suggesting the command team was in fact attempting to focus the development of the tactical picture on a smaller volume of contacts to reduce workload. It appears that this process has been facilitated by the co-location configuration, as information can be shared between task dependant operators more efficiently.</w:t>
      </w:r>
    </w:p>
    <w:p w14:paraId="1309E93A" w14:textId="670556C3" w:rsidR="00BA42C0" w:rsidRPr="00C123A8" w:rsidRDefault="002F14E7" w:rsidP="002D0852">
      <w:pPr>
        <w:jc w:val="both"/>
        <w:rPr>
          <w:rFonts w:ascii="Times New Roman" w:hAnsi="Times New Roman" w:cs="Times New Roman"/>
          <w:sz w:val="24"/>
          <w:szCs w:val="24"/>
        </w:rPr>
      </w:pPr>
      <w:r w:rsidRPr="00C123A8">
        <w:rPr>
          <w:rFonts w:ascii="Times New Roman" w:hAnsi="Times New Roman" w:cs="Times New Roman"/>
          <w:sz w:val="24"/>
          <w:szCs w:val="24"/>
        </w:rPr>
        <w:t>There are some limita</w:t>
      </w:r>
      <w:r w:rsidR="00173150" w:rsidRPr="00C123A8">
        <w:rPr>
          <w:rFonts w:ascii="Times New Roman" w:hAnsi="Times New Roman" w:cs="Times New Roman"/>
          <w:sz w:val="24"/>
          <w:szCs w:val="24"/>
        </w:rPr>
        <w:t>tions associated with these studies</w:t>
      </w:r>
      <w:r w:rsidRPr="00C123A8">
        <w:rPr>
          <w:rFonts w:ascii="Times New Roman" w:hAnsi="Times New Roman" w:cs="Times New Roman"/>
          <w:sz w:val="24"/>
          <w:szCs w:val="24"/>
        </w:rPr>
        <w:t xml:space="preserve"> that need to be addressed.  Firstly there was only one team, albeit expert serving submariners who work together operationally.  Ideally, one would prefer multiple expert teams to participate so that the intra-team differences can be explored. The availability of expert submariner teams is extremely restricted, due to operational demands. Nevertheless, there is a traditional of single case studies in ergonomics research (</w:t>
      </w:r>
      <w:r w:rsidR="00B21F37" w:rsidRPr="00C123A8">
        <w:rPr>
          <w:rFonts w:ascii="Times New Roman" w:hAnsi="Times New Roman" w:cs="Times New Roman"/>
          <w:sz w:val="24"/>
          <w:szCs w:val="24"/>
        </w:rPr>
        <w:t>Hancock et al, 2009</w:t>
      </w:r>
      <w:r w:rsidR="00173150" w:rsidRPr="00C123A8">
        <w:rPr>
          <w:rFonts w:ascii="Times New Roman" w:hAnsi="Times New Roman" w:cs="Times New Roman"/>
          <w:sz w:val="24"/>
          <w:szCs w:val="24"/>
        </w:rPr>
        <w:t>).  Secondly, the studies are</w:t>
      </w:r>
      <w:r w:rsidRPr="00C123A8">
        <w:rPr>
          <w:rFonts w:ascii="Times New Roman" w:hAnsi="Times New Roman" w:cs="Times New Roman"/>
          <w:sz w:val="24"/>
          <w:szCs w:val="24"/>
        </w:rPr>
        <w:t xml:space="preserve"> based on the simulation of the control room rather than a real control room.  It is possible that some nuances of operational control rooms might be missed but access to the real environment </w:t>
      </w:r>
      <w:r w:rsidR="00EA0043" w:rsidRPr="00C123A8">
        <w:rPr>
          <w:rFonts w:ascii="Times New Roman" w:hAnsi="Times New Roman" w:cs="Times New Roman"/>
          <w:sz w:val="24"/>
          <w:szCs w:val="24"/>
        </w:rPr>
        <w:t>is</w:t>
      </w:r>
      <w:r w:rsidRPr="00C123A8">
        <w:rPr>
          <w:rFonts w:ascii="Times New Roman" w:hAnsi="Times New Roman" w:cs="Times New Roman"/>
          <w:sz w:val="24"/>
          <w:szCs w:val="24"/>
        </w:rPr>
        <w:t xml:space="preserve"> be ex</w:t>
      </w:r>
      <w:r w:rsidR="00EA0043" w:rsidRPr="00C123A8">
        <w:rPr>
          <w:rFonts w:ascii="Times New Roman" w:hAnsi="Times New Roman" w:cs="Times New Roman"/>
          <w:sz w:val="24"/>
          <w:szCs w:val="24"/>
        </w:rPr>
        <w:t>ceedingly difficult due to operational demands and access limitations.  Previous rese</w:t>
      </w:r>
      <w:r w:rsidR="00B21F37" w:rsidRPr="00C123A8">
        <w:rPr>
          <w:rFonts w:ascii="Times New Roman" w:hAnsi="Times New Roman" w:cs="Times New Roman"/>
          <w:sz w:val="24"/>
          <w:szCs w:val="24"/>
        </w:rPr>
        <w:t>arch has shown that the data fro</w:t>
      </w:r>
      <w:r w:rsidR="00EA0043" w:rsidRPr="00C123A8">
        <w:rPr>
          <w:rFonts w:ascii="Times New Roman" w:hAnsi="Times New Roman" w:cs="Times New Roman"/>
          <w:sz w:val="24"/>
          <w:szCs w:val="24"/>
        </w:rPr>
        <w:t xml:space="preserve">m control simulator to be similar to </w:t>
      </w:r>
      <w:r w:rsidR="00173150" w:rsidRPr="00C123A8">
        <w:rPr>
          <w:rFonts w:ascii="Times New Roman" w:hAnsi="Times New Roman" w:cs="Times New Roman"/>
          <w:sz w:val="24"/>
          <w:szCs w:val="24"/>
        </w:rPr>
        <w:t>those</w:t>
      </w:r>
      <w:r w:rsidR="00EA0043" w:rsidRPr="00C123A8">
        <w:rPr>
          <w:rFonts w:ascii="Times New Roman" w:hAnsi="Times New Roman" w:cs="Times New Roman"/>
          <w:sz w:val="24"/>
          <w:szCs w:val="24"/>
        </w:rPr>
        <w:t xml:space="preserve"> from a </w:t>
      </w:r>
      <w:r w:rsidR="00B21F37" w:rsidRPr="00C123A8">
        <w:rPr>
          <w:rFonts w:ascii="Times New Roman" w:hAnsi="Times New Roman" w:cs="Times New Roman"/>
          <w:sz w:val="24"/>
          <w:szCs w:val="24"/>
        </w:rPr>
        <w:t xml:space="preserve">Royal Navy </w:t>
      </w:r>
      <w:r w:rsidR="00EA0043" w:rsidRPr="00C123A8">
        <w:rPr>
          <w:rFonts w:ascii="Times New Roman" w:hAnsi="Times New Roman" w:cs="Times New Roman"/>
          <w:sz w:val="24"/>
          <w:szCs w:val="24"/>
        </w:rPr>
        <w:t>submarine team training simulator (</w:t>
      </w:r>
      <w:r w:rsidR="00B21F37" w:rsidRPr="00C123A8">
        <w:rPr>
          <w:rFonts w:ascii="Times New Roman" w:hAnsi="Times New Roman" w:cs="Times New Roman"/>
          <w:sz w:val="24"/>
          <w:szCs w:val="24"/>
        </w:rPr>
        <w:t>Stanton, 2014</w:t>
      </w:r>
      <w:r w:rsidR="00EA0043" w:rsidRPr="00C123A8">
        <w:rPr>
          <w:rFonts w:ascii="Times New Roman" w:hAnsi="Times New Roman" w:cs="Times New Roman"/>
          <w:sz w:val="24"/>
          <w:szCs w:val="24"/>
        </w:rPr>
        <w:t xml:space="preserve">) and the </w:t>
      </w:r>
      <w:r w:rsidR="00B21F37" w:rsidRPr="00C123A8">
        <w:rPr>
          <w:rFonts w:ascii="Times New Roman" w:hAnsi="Times New Roman" w:cs="Times New Roman"/>
          <w:sz w:val="24"/>
          <w:szCs w:val="24"/>
        </w:rPr>
        <w:t xml:space="preserve">University of Southampton </w:t>
      </w:r>
      <w:r w:rsidR="00EA0043" w:rsidRPr="00C123A8">
        <w:rPr>
          <w:rFonts w:ascii="Times New Roman" w:hAnsi="Times New Roman" w:cs="Times New Roman"/>
          <w:sz w:val="24"/>
          <w:szCs w:val="24"/>
        </w:rPr>
        <w:t>simulator has be</w:t>
      </w:r>
      <w:r w:rsidR="009C6835" w:rsidRPr="00C123A8">
        <w:rPr>
          <w:rFonts w:ascii="Times New Roman" w:hAnsi="Times New Roman" w:cs="Times New Roman"/>
          <w:sz w:val="24"/>
          <w:szCs w:val="24"/>
        </w:rPr>
        <w:t>en</w:t>
      </w:r>
      <w:r w:rsidR="00EA0043" w:rsidRPr="00C123A8">
        <w:rPr>
          <w:rFonts w:ascii="Times New Roman" w:hAnsi="Times New Roman" w:cs="Times New Roman"/>
          <w:sz w:val="24"/>
          <w:szCs w:val="24"/>
        </w:rPr>
        <w:t xml:space="preserve"> verified by subject matter experts (</w:t>
      </w:r>
      <w:r w:rsidR="00B21F37" w:rsidRPr="00C123A8">
        <w:rPr>
          <w:rFonts w:ascii="Times New Roman" w:hAnsi="Times New Roman" w:cs="Times New Roman"/>
          <w:sz w:val="24"/>
          <w:szCs w:val="24"/>
        </w:rPr>
        <w:t>Stanton and Roberts, 2018</w:t>
      </w:r>
      <w:r w:rsidR="00EA0043" w:rsidRPr="00C123A8">
        <w:rPr>
          <w:rFonts w:ascii="Times New Roman" w:hAnsi="Times New Roman" w:cs="Times New Roman"/>
          <w:sz w:val="24"/>
          <w:szCs w:val="24"/>
        </w:rPr>
        <w:t>).</w:t>
      </w:r>
      <w:r w:rsidR="008372F6" w:rsidRPr="00C123A8">
        <w:rPr>
          <w:rFonts w:ascii="Times New Roman" w:hAnsi="Times New Roman" w:cs="Times New Roman"/>
          <w:sz w:val="24"/>
          <w:szCs w:val="24"/>
        </w:rPr>
        <w:t xml:space="preserve">  Thirdly, it should be noted that due to only one team participati</w:t>
      </w:r>
      <w:r w:rsidR="008D69DA" w:rsidRPr="00C123A8">
        <w:rPr>
          <w:rFonts w:ascii="Times New Roman" w:hAnsi="Times New Roman" w:cs="Times New Roman"/>
          <w:sz w:val="24"/>
          <w:szCs w:val="24"/>
        </w:rPr>
        <w:t>ng, no statistical inferences were</w:t>
      </w:r>
      <w:r w:rsidR="008372F6" w:rsidRPr="00C123A8">
        <w:rPr>
          <w:rFonts w:ascii="Times New Roman" w:hAnsi="Times New Roman" w:cs="Times New Roman"/>
          <w:sz w:val="24"/>
          <w:szCs w:val="24"/>
        </w:rPr>
        <w:t xml:space="preserve"> possible and all the interpretations are based on pure descriptive numerical comparisons.  Arguably, social network metrics are ideally suited to single case study work, as they support such comparisons.</w:t>
      </w:r>
      <w:r w:rsidR="000B55F9" w:rsidRPr="00C123A8">
        <w:rPr>
          <w:rFonts w:ascii="Times New Roman" w:hAnsi="Times New Roman" w:cs="Times New Roman"/>
          <w:sz w:val="24"/>
          <w:szCs w:val="24"/>
        </w:rPr>
        <w:t xml:space="preserve">  Finally, there is the possibility of an order effect, as the baseline study was undertaken first</w:t>
      </w:r>
      <w:r w:rsidR="008372F6" w:rsidRPr="00C123A8">
        <w:rPr>
          <w:rFonts w:ascii="Times New Roman" w:hAnsi="Times New Roman" w:cs="Times New Roman"/>
          <w:sz w:val="24"/>
          <w:szCs w:val="24"/>
        </w:rPr>
        <w:t>,</w:t>
      </w:r>
      <w:r w:rsidR="00D549A0" w:rsidRPr="00C123A8">
        <w:rPr>
          <w:rFonts w:ascii="Times New Roman" w:hAnsi="Times New Roman" w:cs="Times New Roman"/>
          <w:sz w:val="24"/>
          <w:szCs w:val="24"/>
        </w:rPr>
        <w:t xml:space="preserve"> albeit many months before the co-location and reduced crew studies</w:t>
      </w:r>
      <w:r w:rsidR="000B55F9" w:rsidRPr="00C123A8">
        <w:rPr>
          <w:rFonts w:ascii="Times New Roman" w:hAnsi="Times New Roman" w:cs="Times New Roman"/>
          <w:sz w:val="24"/>
          <w:szCs w:val="24"/>
        </w:rPr>
        <w:t xml:space="preserve"> (as reported by Stanton and Robert</w:t>
      </w:r>
      <w:r w:rsidR="008372F6" w:rsidRPr="00C123A8">
        <w:rPr>
          <w:rFonts w:ascii="Times New Roman" w:hAnsi="Times New Roman" w:cs="Times New Roman"/>
          <w:sz w:val="24"/>
          <w:szCs w:val="24"/>
        </w:rPr>
        <w:t>s, 2018</w:t>
      </w:r>
      <w:r w:rsidR="000B55F9" w:rsidRPr="00C123A8">
        <w:rPr>
          <w:rFonts w:ascii="Times New Roman" w:hAnsi="Times New Roman" w:cs="Times New Roman"/>
          <w:sz w:val="24"/>
          <w:szCs w:val="24"/>
        </w:rPr>
        <w:t>).</w:t>
      </w:r>
      <w:r w:rsidR="00D549A0" w:rsidRPr="00C123A8">
        <w:rPr>
          <w:rFonts w:ascii="Times New Roman" w:hAnsi="Times New Roman" w:cs="Times New Roman"/>
          <w:sz w:val="24"/>
          <w:szCs w:val="24"/>
        </w:rPr>
        <w:t xml:space="preserve">  </w:t>
      </w:r>
    </w:p>
    <w:p w14:paraId="37A8B3A9" w14:textId="77777777" w:rsidR="009C27CE" w:rsidRPr="00C123A8" w:rsidRDefault="009C27CE" w:rsidP="002D0852">
      <w:pPr>
        <w:jc w:val="both"/>
        <w:rPr>
          <w:rFonts w:ascii="Times New Roman" w:hAnsi="Times New Roman" w:cs="Times New Roman"/>
          <w:b/>
          <w:sz w:val="24"/>
          <w:szCs w:val="24"/>
        </w:rPr>
      </w:pPr>
      <w:r w:rsidRPr="00C123A8">
        <w:rPr>
          <w:rFonts w:ascii="Times New Roman" w:hAnsi="Times New Roman" w:cs="Times New Roman"/>
          <w:b/>
          <w:sz w:val="24"/>
          <w:szCs w:val="24"/>
        </w:rPr>
        <w:t xml:space="preserve">Conclusions and future work  </w:t>
      </w:r>
    </w:p>
    <w:p w14:paraId="6B9A5D5E" w14:textId="5E4CDD5E" w:rsidR="002D0852" w:rsidRPr="00C123A8" w:rsidRDefault="009C27CE" w:rsidP="002D0852">
      <w:pPr>
        <w:jc w:val="both"/>
        <w:rPr>
          <w:rFonts w:ascii="Times New Roman" w:hAnsi="Times New Roman" w:cs="Times New Roman"/>
          <w:sz w:val="24"/>
          <w:szCs w:val="24"/>
        </w:rPr>
      </w:pPr>
      <w:r w:rsidRPr="00C123A8">
        <w:rPr>
          <w:rFonts w:ascii="Times New Roman" w:hAnsi="Times New Roman" w:cs="Times New Roman"/>
          <w:sz w:val="24"/>
          <w:szCs w:val="24"/>
        </w:rPr>
        <w:t>The implementation of recommendations in the current work, su</w:t>
      </w:r>
      <w:r w:rsidR="005605BB" w:rsidRPr="00C123A8">
        <w:rPr>
          <w:rFonts w:ascii="Times New Roman" w:hAnsi="Times New Roman" w:cs="Times New Roman"/>
          <w:sz w:val="24"/>
          <w:szCs w:val="24"/>
        </w:rPr>
        <w:t>ch as co-location of TMAs and So</w:t>
      </w:r>
      <w:r w:rsidRPr="00C123A8">
        <w:rPr>
          <w:rFonts w:ascii="Times New Roman" w:hAnsi="Times New Roman" w:cs="Times New Roman"/>
          <w:sz w:val="24"/>
          <w:szCs w:val="24"/>
        </w:rPr>
        <w:t>Ps requires further evaluation of technologies to facilitate this, (</w:t>
      </w:r>
      <w:r w:rsidR="00B5277F" w:rsidRPr="00C123A8">
        <w:rPr>
          <w:rFonts w:ascii="Times New Roman" w:hAnsi="Times New Roman" w:cs="Times New Roman"/>
          <w:sz w:val="24"/>
          <w:szCs w:val="24"/>
        </w:rPr>
        <w:t xml:space="preserve">e.g., </w:t>
      </w:r>
      <w:r w:rsidRPr="00C123A8">
        <w:rPr>
          <w:rFonts w:ascii="Times New Roman" w:hAnsi="Times New Roman" w:cs="Times New Roman"/>
          <w:sz w:val="24"/>
          <w:szCs w:val="24"/>
        </w:rPr>
        <w:t xml:space="preserve">noise cancelling headphones to reduce ambient noise when aural processing of data is required). Furthermore, examination of wider implications of co-location need to be investigated. In the current work for example, it is clear that during the INSO scenarios co-location configuration (including reduced crew size) the </w:t>
      </w:r>
      <w:r w:rsidR="00173150" w:rsidRPr="00C123A8">
        <w:rPr>
          <w:rFonts w:ascii="Times New Roman" w:hAnsi="Times New Roman" w:cs="Times New Roman"/>
          <w:sz w:val="24"/>
          <w:szCs w:val="24"/>
        </w:rPr>
        <w:t>activities</w:t>
      </w:r>
      <w:r w:rsidR="005605BB" w:rsidRPr="00C123A8">
        <w:rPr>
          <w:rFonts w:ascii="Times New Roman" w:hAnsi="Times New Roman" w:cs="Times New Roman"/>
          <w:sz w:val="24"/>
          <w:szCs w:val="24"/>
        </w:rPr>
        <w:t xml:space="preserve"> of Peri</w:t>
      </w:r>
      <w:r w:rsidRPr="00C123A8">
        <w:rPr>
          <w:rFonts w:ascii="Times New Roman" w:hAnsi="Times New Roman" w:cs="Times New Roman"/>
          <w:sz w:val="24"/>
          <w:szCs w:val="24"/>
        </w:rPr>
        <w:t xml:space="preserve"> was greatly reduced. This may be due to the fact that the transiti</w:t>
      </w:r>
      <w:r w:rsidR="005605BB" w:rsidRPr="00C123A8">
        <w:rPr>
          <w:rFonts w:ascii="Times New Roman" w:hAnsi="Times New Roman" w:cs="Times New Roman"/>
          <w:sz w:val="24"/>
          <w:szCs w:val="24"/>
        </w:rPr>
        <w:t>on of information between the So</w:t>
      </w:r>
      <w:r w:rsidRPr="00C123A8">
        <w:rPr>
          <w:rFonts w:ascii="Times New Roman" w:hAnsi="Times New Roman" w:cs="Times New Roman"/>
          <w:sz w:val="24"/>
          <w:szCs w:val="24"/>
        </w:rPr>
        <w:t>Ps and TMAs, a</w:t>
      </w:r>
      <w:r w:rsidR="005605BB" w:rsidRPr="00C123A8">
        <w:rPr>
          <w:rFonts w:ascii="Times New Roman" w:hAnsi="Times New Roman" w:cs="Times New Roman"/>
          <w:sz w:val="24"/>
          <w:szCs w:val="24"/>
        </w:rPr>
        <w:t>longside the availability of OpsO and So</w:t>
      </w:r>
      <w:r w:rsidRPr="00C123A8">
        <w:rPr>
          <w:rFonts w:ascii="Times New Roman" w:hAnsi="Times New Roman" w:cs="Times New Roman"/>
          <w:sz w:val="24"/>
          <w:szCs w:val="24"/>
        </w:rPr>
        <w:t xml:space="preserve">C to support the data integration process has optimised the use of periscope. </w:t>
      </w:r>
      <w:r w:rsidR="008D69DA" w:rsidRPr="00C123A8">
        <w:rPr>
          <w:rFonts w:ascii="Times New Roman" w:hAnsi="Times New Roman" w:cs="Times New Roman"/>
          <w:sz w:val="24"/>
          <w:szCs w:val="24"/>
        </w:rPr>
        <w:t>Nevertheless</w:t>
      </w:r>
      <w:r w:rsidRPr="00C123A8">
        <w:rPr>
          <w:rFonts w:ascii="Times New Roman" w:hAnsi="Times New Roman" w:cs="Times New Roman"/>
          <w:sz w:val="24"/>
          <w:szCs w:val="24"/>
        </w:rPr>
        <w:t>, it may also reflect that the new configuration has made the integration of visual and sonar data more difficult, potenti</w:t>
      </w:r>
      <w:r w:rsidR="005605BB" w:rsidRPr="00C123A8">
        <w:rPr>
          <w:rFonts w:ascii="Times New Roman" w:hAnsi="Times New Roman" w:cs="Times New Roman"/>
          <w:sz w:val="24"/>
          <w:szCs w:val="24"/>
        </w:rPr>
        <w:t>ally due to the location of Peri</w:t>
      </w:r>
      <w:r w:rsidR="008D69DA" w:rsidRPr="00C123A8">
        <w:rPr>
          <w:rFonts w:ascii="Times New Roman" w:hAnsi="Times New Roman" w:cs="Times New Roman"/>
          <w:sz w:val="24"/>
          <w:szCs w:val="24"/>
        </w:rPr>
        <w:t xml:space="preserve"> in the new configuration. The </w:t>
      </w:r>
      <w:r w:rsidRPr="00C123A8">
        <w:rPr>
          <w:rFonts w:ascii="Times New Roman" w:hAnsi="Times New Roman" w:cs="Times New Roman"/>
          <w:sz w:val="24"/>
          <w:szCs w:val="24"/>
        </w:rPr>
        <w:t>volume of visual information and number of visual task</w:t>
      </w:r>
      <w:r w:rsidR="006469DF" w:rsidRPr="00C123A8">
        <w:rPr>
          <w:rFonts w:ascii="Times New Roman" w:hAnsi="Times New Roman" w:cs="Times New Roman"/>
          <w:sz w:val="24"/>
          <w:szCs w:val="24"/>
        </w:rPr>
        <w:t>s</w:t>
      </w:r>
      <w:r w:rsidRPr="00C123A8">
        <w:rPr>
          <w:rFonts w:ascii="Times New Roman" w:hAnsi="Times New Roman" w:cs="Times New Roman"/>
          <w:sz w:val="24"/>
          <w:szCs w:val="24"/>
        </w:rPr>
        <w:t xml:space="preserve"> being completed greatly increased, seems to support</w:t>
      </w:r>
      <w:r w:rsidR="00C95A03" w:rsidRPr="00C123A8">
        <w:rPr>
          <w:rFonts w:ascii="Times New Roman" w:hAnsi="Times New Roman" w:cs="Times New Roman"/>
          <w:sz w:val="24"/>
          <w:szCs w:val="24"/>
        </w:rPr>
        <w:t xml:space="preserve"> this view.</w:t>
      </w:r>
      <w:r w:rsidRPr="00C123A8">
        <w:rPr>
          <w:rFonts w:ascii="Times New Roman" w:hAnsi="Times New Roman" w:cs="Times New Roman"/>
          <w:sz w:val="24"/>
          <w:szCs w:val="24"/>
        </w:rPr>
        <w:t xml:space="preserve">  </w:t>
      </w:r>
      <w:r w:rsidR="008D69DA" w:rsidRPr="00C123A8">
        <w:rPr>
          <w:rFonts w:ascii="Times New Roman" w:hAnsi="Times New Roman" w:cs="Times New Roman"/>
          <w:sz w:val="24"/>
          <w:szCs w:val="24"/>
        </w:rPr>
        <w:t>P</w:t>
      </w:r>
      <w:r w:rsidR="002D0852" w:rsidRPr="00C123A8">
        <w:rPr>
          <w:rFonts w:ascii="Times New Roman" w:hAnsi="Times New Roman" w:cs="Times New Roman"/>
          <w:sz w:val="24"/>
          <w:szCs w:val="24"/>
        </w:rPr>
        <w:t>otential negative effects of co-location</w:t>
      </w:r>
      <w:r w:rsidR="00607DA0" w:rsidRPr="00C123A8">
        <w:rPr>
          <w:rFonts w:ascii="Times New Roman" w:hAnsi="Times New Roman" w:cs="Times New Roman"/>
          <w:sz w:val="24"/>
          <w:szCs w:val="24"/>
        </w:rPr>
        <w:t xml:space="preserve"> need to be investigated further</w:t>
      </w:r>
      <w:r w:rsidR="002D0852" w:rsidRPr="00C123A8">
        <w:rPr>
          <w:rFonts w:ascii="Times New Roman" w:hAnsi="Times New Roman" w:cs="Times New Roman"/>
          <w:sz w:val="24"/>
          <w:szCs w:val="24"/>
        </w:rPr>
        <w:t>, such as the distraction of a noisier work environment, which may be negated by the utilisation of additional technologies (</w:t>
      </w:r>
      <w:r w:rsidR="00B5277F" w:rsidRPr="00C123A8">
        <w:rPr>
          <w:rFonts w:ascii="Times New Roman" w:hAnsi="Times New Roman" w:cs="Times New Roman"/>
          <w:sz w:val="24"/>
          <w:szCs w:val="24"/>
        </w:rPr>
        <w:t xml:space="preserve">e.g., </w:t>
      </w:r>
      <w:r w:rsidR="002D0852" w:rsidRPr="00C123A8">
        <w:rPr>
          <w:rFonts w:ascii="Times New Roman" w:hAnsi="Times New Roman" w:cs="Times New Roman"/>
          <w:sz w:val="24"/>
          <w:szCs w:val="24"/>
        </w:rPr>
        <w:t>noise cancelling headphones). Nevertheless, the current work offers insight into where future control room design can benefit from utilisation of a sociotechnical perspective to maximise the potential affordance of future technological advances.</w:t>
      </w:r>
    </w:p>
    <w:p w14:paraId="1BFCD769" w14:textId="77777777" w:rsidR="00E9029D" w:rsidRPr="00C123A8" w:rsidRDefault="00E9029D" w:rsidP="002D0852">
      <w:pPr>
        <w:jc w:val="both"/>
        <w:rPr>
          <w:rFonts w:ascii="Times New Roman" w:hAnsi="Times New Roman" w:cs="Times New Roman"/>
          <w:sz w:val="24"/>
          <w:szCs w:val="24"/>
        </w:rPr>
      </w:pPr>
    </w:p>
    <w:p w14:paraId="4DE09F26" w14:textId="77777777" w:rsidR="00E9029D" w:rsidRPr="00C123A8" w:rsidRDefault="00E9029D" w:rsidP="00E9029D">
      <w:pPr>
        <w:spacing w:line="240" w:lineRule="auto"/>
        <w:rPr>
          <w:rFonts w:ascii="Times New Roman" w:eastAsiaTheme="minorHAnsi" w:hAnsi="Times New Roman" w:cs="Times New Roman"/>
          <w:sz w:val="24"/>
          <w:szCs w:val="24"/>
          <w:lang w:eastAsia="en-US"/>
        </w:rPr>
      </w:pPr>
      <w:r w:rsidRPr="00C123A8">
        <w:rPr>
          <w:rFonts w:ascii="Times New Roman" w:eastAsiaTheme="minorHAnsi" w:hAnsi="Times New Roman" w:cs="Times New Roman"/>
          <w:b/>
          <w:sz w:val="24"/>
          <w:szCs w:val="24"/>
          <w:lang w:eastAsia="en-US"/>
        </w:rPr>
        <w:t>Acknowledgments:</w:t>
      </w:r>
      <w:r w:rsidRPr="00C123A8">
        <w:rPr>
          <w:rFonts w:ascii="Times New Roman" w:eastAsiaTheme="minorHAnsi" w:hAnsi="Times New Roman" w:cs="Times New Roman"/>
          <w:sz w:val="24"/>
          <w:szCs w:val="24"/>
          <w:lang w:eastAsia="en-US"/>
        </w:rPr>
        <w:t xml:space="preserve"> This work was supported in part by the Human Sciences Domain of the UK Ministry of Defence Scientific Research Programme (grant reference TIN 3.113). Any views expressed are those of the authors and do not necessarily represent those of the Ministry of Defence or any other UK government department.</w:t>
      </w:r>
    </w:p>
    <w:p w14:paraId="3D466400" w14:textId="47E3531B" w:rsidR="00E9029D" w:rsidRPr="00C123A8" w:rsidRDefault="00E9029D" w:rsidP="00E9029D">
      <w:pPr>
        <w:spacing w:line="240" w:lineRule="auto"/>
        <w:rPr>
          <w:rFonts w:ascii="Times New Roman" w:eastAsiaTheme="minorHAnsi" w:hAnsi="Times New Roman" w:cs="Times New Roman"/>
          <w:sz w:val="24"/>
          <w:szCs w:val="24"/>
          <w:lang w:eastAsia="en-US"/>
        </w:rPr>
      </w:pPr>
      <w:r w:rsidRPr="00C123A8">
        <w:rPr>
          <w:rFonts w:ascii="Times New Roman" w:eastAsiaTheme="minorHAnsi" w:hAnsi="Times New Roman" w:cs="Times New Roman"/>
          <w:sz w:val="24"/>
          <w:szCs w:val="24"/>
          <w:lang w:eastAsia="en-US"/>
        </w:rPr>
        <w:t>The authors would like to thank Richardson from the University of Southampton for their help with the collection and transcription of data. The authors would also like to thank the crew members of HMS Trenchant of the Royal Navy, CPO (SSM) D.M Keyes of the Royal Navy, and C</w:t>
      </w:r>
      <w:r w:rsidR="00EA4F37" w:rsidRPr="00C123A8">
        <w:rPr>
          <w:rFonts w:ascii="Times New Roman" w:eastAsiaTheme="minorHAnsi" w:hAnsi="Times New Roman" w:cs="Times New Roman"/>
          <w:sz w:val="24"/>
          <w:szCs w:val="24"/>
          <w:lang w:eastAsia="en-US"/>
        </w:rPr>
        <w:t>hristopher Parnell of the Defenc</w:t>
      </w:r>
      <w:r w:rsidRPr="00C123A8">
        <w:rPr>
          <w:rFonts w:ascii="Times New Roman" w:eastAsiaTheme="minorHAnsi" w:hAnsi="Times New Roman" w:cs="Times New Roman"/>
          <w:sz w:val="24"/>
          <w:szCs w:val="24"/>
          <w:lang w:eastAsia="en-US"/>
        </w:rPr>
        <w:t>e Science and Technology Laboratory for their help and guidance.</w:t>
      </w:r>
    </w:p>
    <w:p w14:paraId="50771CC1" w14:textId="77777777" w:rsidR="00E9029D" w:rsidRPr="00C123A8" w:rsidRDefault="00E9029D" w:rsidP="002D0852">
      <w:pPr>
        <w:jc w:val="both"/>
        <w:rPr>
          <w:rFonts w:ascii="Times New Roman" w:hAnsi="Times New Roman" w:cs="Times New Roman"/>
          <w:sz w:val="24"/>
          <w:szCs w:val="24"/>
        </w:rPr>
      </w:pPr>
    </w:p>
    <w:p w14:paraId="04970044" w14:textId="77777777" w:rsidR="008E2039" w:rsidRPr="00C123A8" w:rsidRDefault="002D0852" w:rsidP="00335E92">
      <w:pPr>
        <w:jc w:val="both"/>
        <w:rPr>
          <w:rFonts w:ascii="Times New Roman" w:hAnsi="Times New Roman" w:cs="Times New Roman"/>
          <w:b/>
          <w:sz w:val="24"/>
          <w:szCs w:val="24"/>
        </w:rPr>
      </w:pPr>
      <w:r w:rsidRPr="00C123A8">
        <w:rPr>
          <w:rFonts w:ascii="Times New Roman" w:hAnsi="Times New Roman" w:cs="Times New Roman"/>
          <w:b/>
          <w:sz w:val="24"/>
          <w:szCs w:val="24"/>
        </w:rPr>
        <w:t>References</w:t>
      </w:r>
    </w:p>
    <w:p w14:paraId="2FF1F69D" w14:textId="77777777" w:rsidR="008C4402" w:rsidRPr="00C123A8" w:rsidRDefault="008C4402" w:rsidP="008C4402">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Allender, L. (2000). Modeling human performance: Impacting system design, performance, and cost. </w:t>
      </w:r>
      <w:r w:rsidRPr="00C123A8">
        <w:rPr>
          <w:rFonts w:ascii="Times New Roman" w:hAnsi="Times New Roman" w:cs="Times New Roman"/>
          <w:i/>
          <w:iCs/>
          <w:sz w:val="24"/>
          <w:szCs w:val="24"/>
        </w:rPr>
        <w:t>Simulation Series</w:t>
      </w:r>
      <w:r w:rsidRPr="00C123A8">
        <w:rPr>
          <w:rFonts w:ascii="Times New Roman" w:hAnsi="Times New Roman" w:cs="Times New Roman"/>
          <w:sz w:val="24"/>
          <w:szCs w:val="24"/>
        </w:rPr>
        <w:t>, </w:t>
      </w:r>
      <w:r w:rsidRPr="00C123A8">
        <w:rPr>
          <w:rFonts w:ascii="Times New Roman" w:hAnsi="Times New Roman" w:cs="Times New Roman"/>
          <w:i/>
          <w:iCs/>
          <w:sz w:val="24"/>
          <w:szCs w:val="24"/>
        </w:rPr>
        <w:t>32</w:t>
      </w:r>
      <w:r w:rsidRPr="00C123A8">
        <w:rPr>
          <w:rFonts w:ascii="Times New Roman" w:hAnsi="Times New Roman" w:cs="Times New Roman"/>
          <w:sz w:val="24"/>
          <w:szCs w:val="24"/>
        </w:rPr>
        <w:t>(3), 139-144.</w:t>
      </w:r>
    </w:p>
    <w:p w14:paraId="708EAA91" w14:textId="394D36DD" w:rsidR="008C4402" w:rsidRPr="00C123A8" w:rsidRDefault="008C4402" w:rsidP="00E9029D">
      <w:pPr>
        <w:spacing w:line="480" w:lineRule="auto"/>
        <w:rPr>
          <w:rFonts w:ascii="Times New Roman" w:hAnsi="Times New Roman" w:cs="Times New Roman"/>
          <w:sz w:val="24"/>
          <w:szCs w:val="24"/>
        </w:rPr>
      </w:pPr>
      <w:r w:rsidRPr="00C123A8">
        <w:rPr>
          <w:rFonts w:ascii="Times New Roman" w:hAnsi="Times New Roman" w:cs="Times New Roman"/>
          <w:sz w:val="24"/>
          <w:szCs w:val="24"/>
        </w:rPr>
        <w:t>Bruce, S., Ri</w:t>
      </w:r>
      <w:r w:rsidR="00323356" w:rsidRPr="00C123A8">
        <w:rPr>
          <w:rFonts w:ascii="Times New Roman" w:hAnsi="Times New Roman" w:cs="Times New Roman"/>
          <w:sz w:val="24"/>
          <w:szCs w:val="24"/>
        </w:rPr>
        <w:t xml:space="preserve">ce, C. and </w:t>
      </w:r>
      <w:r w:rsidRPr="00C123A8">
        <w:rPr>
          <w:rFonts w:ascii="Times New Roman" w:hAnsi="Times New Roman" w:cs="Times New Roman"/>
          <w:sz w:val="24"/>
          <w:szCs w:val="24"/>
        </w:rPr>
        <w:t>Hepp, R. (1998, March). Design and test of military cockpits. In </w:t>
      </w:r>
      <w:r w:rsidRPr="00C123A8">
        <w:rPr>
          <w:rFonts w:ascii="Times New Roman" w:hAnsi="Times New Roman" w:cs="Times New Roman"/>
          <w:i/>
          <w:iCs/>
          <w:sz w:val="24"/>
          <w:szCs w:val="24"/>
        </w:rPr>
        <w:t>Aerospace Conference, 1998 IEEE</w:t>
      </w:r>
      <w:r w:rsidRPr="00C123A8">
        <w:rPr>
          <w:rFonts w:ascii="Times New Roman" w:hAnsi="Times New Roman" w:cs="Times New Roman"/>
          <w:sz w:val="24"/>
          <w:szCs w:val="24"/>
        </w:rPr>
        <w:t> (Vol. 3, pp. 5-14). IEEE.</w:t>
      </w:r>
    </w:p>
    <w:p w14:paraId="2C326C18" w14:textId="671C4E4C" w:rsidR="008C4402" w:rsidRPr="00C123A8" w:rsidRDefault="00323356" w:rsidP="008C4402">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Brynjolfsson, E. and</w:t>
      </w:r>
      <w:r w:rsidR="008C4402" w:rsidRPr="00C123A8">
        <w:rPr>
          <w:rFonts w:ascii="Times New Roman" w:hAnsi="Times New Roman" w:cs="Times New Roman"/>
          <w:sz w:val="24"/>
          <w:szCs w:val="24"/>
        </w:rPr>
        <w:t xml:space="preserve"> Hitt, L. M. (2000). Beyond computation: Information technology, organizational transformation and business performance. </w:t>
      </w:r>
      <w:r w:rsidR="006469DF" w:rsidRPr="00C123A8">
        <w:rPr>
          <w:rFonts w:ascii="Times New Roman" w:hAnsi="Times New Roman" w:cs="Times New Roman"/>
          <w:i/>
          <w:iCs/>
          <w:sz w:val="24"/>
          <w:szCs w:val="24"/>
        </w:rPr>
        <w:t>Journal of Economic P</w:t>
      </w:r>
      <w:r w:rsidR="008C4402" w:rsidRPr="00C123A8">
        <w:rPr>
          <w:rFonts w:ascii="Times New Roman" w:hAnsi="Times New Roman" w:cs="Times New Roman"/>
          <w:i/>
          <w:iCs/>
          <w:sz w:val="24"/>
          <w:szCs w:val="24"/>
        </w:rPr>
        <w:t>erspectives</w:t>
      </w:r>
      <w:r w:rsidR="008C4402" w:rsidRPr="00C123A8">
        <w:rPr>
          <w:rFonts w:ascii="Times New Roman" w:hAnsi="Times New Roman" w:cs="Times New Roman"/>
          <w:sz w:val="24"/>
          <w:szCs w:val="24"/>
        </w:rPr>
        <w:t>, </w:t>
      </w:r>
      <w:r w:rsidR="008C4402" w:rsidRPr="00C123A8">
        <w:rPr>
          <w:rFonts w:ascii="Times New Roman" w:hAnsi="Times New Roman" w:cs="Times New Roman"/>
          <w:i/>
          <w:iCs/>
          <w:sz w:val="24"/>
          <w:szCs w:val="24"/>
        </w:rPr>
        <w:t>14</w:t>
      </w:r>
      <w:r w:rsidR="008C4402" w:rsidRPr="00C123A8">
        <w:rPr>
          <w:rFonts w:ascii="Times New Roman" w:hAnsi="Times New Roman" w:cs="Times New Roman"/>
          <w:sz w:val="24"/>
          <w:szCs w:val="24"/>
        </w:rPr>
        <w:t>(4), 23-48.</w:t>
      </w:r>
    </w:p>
    <w:p w14:paraId="2569B275" w14:textId="340A679F" w:rsidR="008C4402" w:rsidRPr="00C123A8" w:rsidRDefault="008C4402" w:rsidP="008C4402">
      <w:pPr>
        <w:spacing w:after="0"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Carlett</w:t>
      </w:r>
      <w:r w:rsidR="00323356" w:rsidRPr="00C123A8">
        <w:rPr>
          <w:rFonts w:ascii="Times New Roman" w:hAnsi="Times New Roman" w:cs="Times New Roman"/>
          <w:sz w:val="24"/>
          <w:szCs w:val="24"/>
        </w:rPr>
        <w:t>a, J., Anderson, A. H. and</w:t>
      </w:r>
      <w:r w:rsidRPr="00C123A8">
        <w:rPr>
          <w:rFonts w:ascii="Times New Roman" w:hAnsi="Times New Roman" w:cs="Times New Roman"/>
          <w:sz w:val="24"/>
          <w:szCs w:val="24"/>
        </w:rPr>
        <w:t xml:space="preserve"> McEwan, R. (2000). The effects of multimedia communication technology on non-collocated teams: a case study. </w:t>
      </w:r>
      <w:r w:rsidRPr="00C123A8">
        <w:rPr>
          <w:rFonts w:ascii="Times New Roman" w:hAnsi="Times New Roman" w:cs="Times New Roman"/>
          <w:i/>
          <w:sz w:val="24"/>
          <w:szCs w:val="24"/>
        </w:rPr>
        <w:t>Ergonomics</w:t>
      </w:r>
      <w:r w:rsidRPr="00C123A8">
        <w:rPr>
          <w:rFonts w:ascii="Times New Roman" w:hAnsi="Times New Roman" w:cs="Times New Roman"/>
          <w:sz w:val="24"/>
          <w:szCs w:val="24"/>
        </w:rPr>
        <w:t xml:space="preserve">, </w:t>
      </w:r>
      <w:r w:rsidRPr="00C123A8">
        <w:rPr>
          <w:rFonts w:ascii="Times New Roman" w:hAnsi="Times New Roman" w:cs="Times New Roman"/>
          <w:i/>
          <w:sz w:val="24"/>
          <w:szCs w:val="24"/>
        </w:rPr>
        <w:t>43</w:t>
      </w:r>
      <w:r w:rsidRPr="00C123A8">
        <w:rPr>
          <w:rFonts w:ascii="Times New Roman" w:hAnsi="Times New Roman" w:cs="Times New Roman"/>
          <w:sz w:val="24"/>
          <w:szCs w:val="24"/>
        </w:rPr>
        <w:t>(8), 1237–1251.</w:t>
      </w:r>
    </w:p>
    <w:p w14:paraId="62EFEEE5" w14:textId="46063AEB" w:rsidR="008C4402" w:rsidRPr="00C123A8" w:rsidRDefault="00323356" w:rsidP="008C4402">
      <w:pPr>
        <w:spacing w:line="480" w:lineRule="auto"/>
        <w:ind w:left="720" w:hanging="720"/>
        <w:rPr>
          <w:rFonts w:ascii="Times New Roman" w:hAnsi="Times New Roman" w:cs="Times New Roman"/>
          <w:sz w:val="24"/>
          <w:szCs w:val="24"/>
          <w:lang w:val="en-US"/>
        </w:rPr>
      </w:pPr>
      <w:r w:rsidRPr="00C123A8">
        <w:rPr>
          <w:rFonts w:ascii="Times New Roman" w:hAnsi="Times New Roman" w:cs="Times New Roman"/>
          <w:sz w:val="24"/>
          <w:szCs w:val="24"/>
        </w:rPr>
        <w:t>Devaraj, S. and</w:t>
      </w:r>
      <w:r w:rsidR="008C4402" w:rsidRPr="00C123A8">
        <w:rPr>
          <w:rFonts w:ascii="Times New Roman" w:hAnsi="Times New Roman" w:cs="Times New Roman"/>
          <w:sz w:val="24"/>
          <w:szCs w:val="24"/>
        </w:rPr>
        <w:t xml:space="preserve"> Kohli, R. (2003). Performance impacts of information technology: Is actual usage the missing link?. </w:t>
      </w:r>
      <w:r w:rsidR="006469DF" w:rsidRPr="00C123A8">
        <w:rPr>
          <w:rFonts w:ascii="Times New Roman" w:hAnsi="Times New Roman" w:cs="Times New Roman"/>
          <w:i/>
          <w:iCs/>
          <w:sz w:val="24"/>
          <w:szCs w:val="24"/>
        </w:rPr>
        <w:t>Management S</w:t>
      </w:r>
      <w:r w:rsidR="008C4402" w:rsidRPr="00C123A8">
        <w:rPr>
          <w:rFonts w:ascii="Times New Roman" w:hAnsi="Times New Roman" w:cs="Times New Roman"/>
          <w:i/>
          <w:iCs/>
          <w:sz w:val="24"/>
          <w:szCs w:val="24"/>
        </w:rPr>
        <w:t>cience</w:t>
      </w:r>
      <w:r w:rsidR="008C4402" w:rsidRPr="00C123A8">
        <w:rPr>
          <w:rFonts w:ascii="Times New Roman" w:hAnsi="Times New Roman" w:cs="Times New Roman"/>
          <w:sz w:val="24"/>
          <w:szCs w:val="24"/>
        </w:rPr>
        <w:t>, </w:t>
      </w:r>
      <w:r w:rsidR="008C4402" w:rsidRPr="00C123A8">
        <w:rPr>
          <w:rFonts w:ascii="Times New Roman" w:hAnsi="Times New Roman" w:cs="Times New Roman"/>
          <w:i/>
          <w:iCs/>
          <w:sz w:val="24"/>
          <w:szCs w:val="24"/>
        </w:rPr>
        <w:t>49</w:t>
      </w:r>
      <w:r w:rsidR="008C4402" w:rsidRPr="00C123A8">
        <w:rPr>
          <w:rFonts w:ascii="Times New Roman" w:hAnsi="Times New Roman" w:cs="Times New Roman"/>
          <w:sz w:val="24"/>
          <w:szCs w:val="24"/>
        </w:rPr>
        <w:t>(3), 273-289.</w:t>
      </w:r>
    </w:p>
    <w:p w14:paraId="29ACB078" w14:textId="6124A2EC" w:rsidR="008C4402" w:rsidRPr="00C123A8" w:rsidRDefault="008C4402" w:rsidP="008C4402">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Dominguez, C</w:t>
      </w:r>
      <w:r w:rsidR="00323356" w:rsidRPr="00C123A8">
        <w:rPr>
          <w:rFonts w:ascii="Times New Roman" w:hAnsi="Times New Roman" w:cs="Times New Roman"/>
          <w:sz w:val="24"/>
          <w:szCs w:val="24"/>
        </w:rPr>
        <w:t>., Long, W. G., Miller, T. E. and</w:t>
      </w:r>
      <w:r w:rsidRPr="00C123A8">
        <w:rPr>
          <w:rFonts w:ascii="Times New Roman" w:hAnsi="Times New Roman" w:cs="Times New Roman"/>
          <w:sz w:val="24"/>
          <w:szCs w:val="24"/>
        </w:rPr>
        <w:t xml:space="preserve"> Wiggins, S. L. (2006). Design directions for support of submarine commanding officer decision making. In</w:t>
      </w:r>
      <w:r w:rsidRPr="00C123A8">
        <w:rPr>
          <w:rFonts w:ascii="Times New Roman" w:hAnsi="Times New Roman" w:cs="Times New Roman"/>
          <w:i/>
          <w:sz w:val="24"/>
          <w:szCs w:val="24"/>
        </w:rPr>
        <w:t xml:space="preserve"> Proceedings of 2006 Undersea HSI Symposium: Research, Acquisition and the Warrior</w:t>
      </w:r>
      <w:r w:rsidRPr="00C123A8">
        <w:rPr>
          <w:rFonts w:ascii="Times New Roman" w:hAnsi="Times New Roman" w:cs="Times New Roman"/>
          <w:sz w:val="24"/>
          <w:szCs w:val="24"/>
        </w:rPr>
        <w:t xml:space="preserve"> (pp. 6-8).Driskell, </w:t>
      </w:r>
    </w:p>
    <w:p w14:paraId="60FAA6EF" w14:textId="4EAE9A6D" w:rsidR="008C4402" w:rsidRPr="00C123A8" w:rsidRDefault="008C4402" w:rsidP="008C4402">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Du</w:t>
      </w:r>
      <w:r w:rsidR="00323356" w:rsidRPr="00C123A8">
        <w:rPr>
          <w:rFonts w:ascii="Times New Roman" w:hAnsi="Times New Roman" w:cs="Times New Roman"/>
          <w:sz w:val="24"/>
          <w:szCs w:val="24"/>
        </w:rPr>
        <w:t>ryea, D. M., Lindstrom, C. E. and</w:t>
      </w:r>
      <w:r w:rsidRPr="00C123A8">
        <w:rPr>
          <w:rFonts w:ascii="Times New Roman" w:hAnsi="Times New Roman" w:cs="Times New Roman"/>
          <w:sz w:val="24"/>
          <w:szCs w:val="24"/>
        </w:rPr>
        <w:t xml:space="preserve"> Sayegh, R. (2008). Submarine imaging systems: developing improved capabilities and technologies. </w:t>
      </w:r>
      <w:r w:rsidRPr="00C123A8">
        <w:rPr>
          <w:rFonts w:ascii="Times New Roman" w:hAnsi="Times New Roman" w:cs="Times New Roman"/>
          <w:i/>
          <w:sz w:val="24"/>
          <w:szCs w:val="24"/>
        </w:rPr>
        <w:t xml:space="preserve">In SPIE </w:t>
      </w:r>
      <w:r w:rsidR="006469DF" w:rsidRPr="00C123A8">
        <w:rPr>
          <w:rFonts w:ascii="Times New Roman" w:hAnsi="Times New Roman" w:cs="Times New Roman"/>
          <w:i/>
          <w:sz w:val="24"/>
          <w:szCs w:val="24"/>
        </w:rPr>
        <w:t>Defence and Security Symposium P</w:t>
      </w:r>
      <w:r w:rsidRPr="00C123A8">
        <w:rPr>
          <w:rFonts w:ascii="Times New Roman" w:hAnsi="Times New Roman" w:cs="Times New Roman"/>
          <w:i/>
          <w:sz w:val="24"/>
          <w:szCs w:val="24"/>
        </w:rPr>
        <w:t>roceedings</w:t>
      </w:r>
      <w:r w:rsidRPr="00C123A8">
        <w:rPr>
          <w:rFonts w:ascii="Times New Roman" w:hAnsi="Times New Roman" w:cs="Times New Roman"/>
          <w:sz w:val="24"/>
          <w:szCs w:val="24"/>
        </w:rPr>
        <w:t>. (pp. 69430X-69430X), April, 2006, Florida, USA.</w:t>
      </w:r>
    </w:p>
    <w:p w14:paraId="0AE319A3" w14:textId="03036171" w:rsidR="008C4402" w:rsidRPr="00C123A8" w:rsidRDefault="008C4402" w:rsidP="008C4402">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Espevik</w:t>
      </w:r>
      <w:r w:rsidR="00323356" w:rsidRPr="00C123A8">
        <w:rPr>
          <w:rFonts w:ascii="Times New Roman" w:hAnsi="Times New Roman" w:cs="Times New Roman"/>
          <w:sz w:val="24"/>
          <w:szCs w:val="24"/>
        </w:rPr>
        <w:t>, R., Johnsen, B. H., Eid, J. and</w:t>
      </w:r>
      <w:r w:rsidRPr="00C123A8">
        <w:rPr>
          <w:rFonts w:ascii="Times New Roman" w:hAnsi="Times New Roman" w:cs="Times New Roman"/>
          <w:sz w:val="24"/>
          <w:szCs w:val="24"/>
        </w:rPr>
        <w:t xml:space="preserve"> Thayer, J. F. (2006). Shared mental models and operational effectiveness: Effects on performance and team processes in submarine attack teams. </w:t>
      </w:r>
      <w:r w:rsidRPr="00C123A8">
        <w:rPr>
          <w:rFonts w:ascii="Times New Roman" w:hAnsi="Times New Roman" w:cs="Times New Roman"/>
          <w:i/>
          <w:iCs/>
          <w:sz w:val="24"/>
          <w:szCs w:val="24"/>
        </w:rPr>
        <w:t>Military Psychology</w:t>
      </w:r>
      <w:r w:rsidRPr="00C123A8">
        <w:rPr>
          <w:rFonts w:ascii="Times New Roman" w:hAnsi="Times New Roman" w:cs="Times New Roman"/>
          <w:sz w:val="24"/>
          <w:szCs w:val="24"/>
        </w:rPr>
        <w:t>, </w:t>
      </w:r>
      <w:r w:rsidRPr="00C123A8">
        <w:rPr>
          <w:rFonts w:ascii="Times New Roman" w:hAnsi="Times New Roman" w:cs="Times New Roman"/>
          <w:i/>
          <w:iCs/>
          <w:sz w:val="24"/>
          <w:szCs w:val="24"/>
        </w:rPr>
        <w:t xml:space="preserve">18 </w:t>
      </w:r>
      <w:r w:rsidRPr="00C123A8">
        <w:rPr>
          <w:rFonts w:ascii="Times New Roman" w:hAnsi="Times New Roman" w:cs="Times New Roman"/>
          <w:sz w:val="24"/>
          <w:szCs w:val="24"/>
        </w:rPr>
        <w:t>(S), S23.</w:t>
      </w:r>
    </w:p>
    <w:p w14:paraId="455B2A87" w14:textId="04D17363" w:rsidR="008C4402" w:rsidRPr="00C123A8" w:rsidRDefault="00323356" w:rsidP="008C4402">
      <w:pPr>
        <w:spacing w:line="480" w:lineRule="auto"/>
        <w:ind w:left="720" w:hanging="720"/>
        <w:jc w:val="both"/>
        <w:rPr>
          <w:rFonts w:ascii="Times New Roman" w:hAnsi="Times New Roman" w:cs="Times New Roman"/>
          <w:sz w:val="24"/>
          <w:szCs w:val="24"/>
          <w:shd w:val="clear" w:color="auto" w:fill="FFFFFF"/>
        </w:rPr>
      </w:pPr>
      <w:r w:rsidRPr="00C123A8">
        <w:rPr>
          <w:rFonts w:ascii="Times New Roman" w:hAnsi="Times New Roman" w:cs="Times New Roman"/>
          <w:sz w:val="24"/>
          <w:szCs w:val="24"/>
          <w:shd w:val="clear" w:color="auto" w:fill="FFFFFF"/>
        </w:rPr>
        <w:t>Griffin, T. G., Young, M. S.</w:t>
      </w:r>
      <w:r w:rsidRPr="00C123A8">
        <w:rPr>
          <w:rFonts w:ascii="Times New Roman" w:hAnsi="Times New Roman" w:cs="Times New Roman"/>
          <w:sz w:val="24"/>
          <w:szCs w:val="24"/>
        </w:rPr>
        <w:t xml:space="preserve"> and</w:t>
      </w:r>
      <w:r w:rsidR="008C4402" w:rsidRPr="00C123A8">
        <w:rPr>
          <w:rFonts w:ascii="Times New Roman" w:hAnsi="Times New Roman" w:cs="Times New Roman"/>
          <w:sz w:val="24"/>
          <w:szCs w:val="24"/>
          <w:shd w:val="clear" w:color="auto" w:fill="FFFFFF"/>
        </w:rPr>
        <w:t xml:space="preserve"> Stanton, N. A. (2010). Investigating accident causation through information network modelling. </w:t>
      </w:r>
      <w:r w:rsidR="008C4402" w:rsidRPr="00C123A8">
        <w:rPr>
          <w:rFonts w:ascii="Times New Roman" w:hAnsi="Times New Roman" w:cs="Times New Roman"/>
          <w:i/>
          <w:iCs/>
          <w:sz w:val="24"/>
          <w:szCs w:val="24"/>
          <w:shd w:val="clear" w:color="auto" w:fill="FFFFFF"/>
        </w:rPr>
        <w:t>Ergonomics</w:t>
      </w:r>
      <w:r w:rsidR="008C4402" w:rsidRPr="00C123A8">
        <w:rPr>
          <w:rFonts w:ascii="Times New Roman" w:hAnsi="Times New Roman" w:cs="Times New Roman"/>
          <w:sz w:val="24"/>
          <w:szCs w:val="24"/>
          <w:shd w:val="clear" w:color="auto" w:fill="FFFFFF"/>
        </w:rPr>
        <w:t>, </w:t>
      </w:r>
      <w:r w:rsidR="008C4402" w:rsidRPr="00C123A8">
        <w:rPr>
          <w:rFonts w:ascii="Times New Roman" w:hAnsi="Times New Roman" w:cs="Times New Roman"/>
          <w:i/>
          <w:iCs/>
          <w:sz w:val="24"/>
          <w:szCs w:val="24"/>
          <w:shd w:val="clear" w:color="auto" w:fill="FFFFFF"/>
        </w:rPr>
        <w:t>53</w:t>
      </w:r>
      <w:r w:rsidR="008C4402" w:rsidRPr="00C123A8">
        <w:rPr>
          <w:rFonts w:ascii="Times New Roman" w:hAnsi="Times New Roman" w:cs="Times New Roman"/>
          <w:sz w:val="24"/>
          <w:szCs w:val="24"/>
          <w:shd w:val="clear" w:color="auto" w:fill="FFFFFF"/>
        </w:rPr>
        <w:t>(2), 198-210.</w:t>
      </w:r>
    </w:p>
    <w:p w14:paraId="46407805" w14:textId="5F0EC901" w:rsidR="00B21F37" w:rsidRPr="00C123A8" w:rsidRDefault="00B21F37" w:rsidP="008C4402">
      <w:pPr>
        <w:spacing w:line="480" w:lineRule="auto"/>
        <w:ind w:left="720" w:hanging="720"/>
        <w:jc w:val="both"/>
        <w:rPr>
          <w:rFonts w:ascii="Times New Roman" w:hAnsi="Times New Roman" w:cs="Times New Roman"/>
          <w:sz w:val="24"/>
          <w:szCs w:val="24"/>
          <w:shd w:val="clear" w:color="auto" w:fill="FFFFFF"/>
        </w:rPr>
      </w:pPr>
      <w:r w:rsidRPr="00C123A8">
        <w:rPr>
          <w:rFonts w:ascii="Times New Roman" w:hAnsi="Times New Roman" w:cs="Times New Roman"/>
          <w:sz w:val="24"/>
          <w:szCs w:val="24"/>
          <w:shd w:val="clear" w:color="auto" w:fill="FFFFFF"/>
        </w:rPr>
        <w:t xml:space="preserve">Hancock, P. A., Hancock, G. M., &amp; Warm, J. S. (2009). Individuation: the N= 1 revolution. </w:t>
      </w:r>
      <w:r w:rsidRPr="00C123A8">
        <w:rPr>
          <w:rFonts w:ascii="Times New Roman" w:hAnsi="Times New Roman" w:cs="Times New Roman"/>
          <w:i/>
          <w:iCs/>
          <w:sz w:val="24"/>
          <w:szCs w:val="24"/>
          <w:shd w:val="clear" w:color="auto" w:fill="FFFFFF"/>
        </w:rPr>
        <w:t>Theoretical Issues in Ergonomics Science</w:t>
      </w:r>
      <w:r w:rsidRPr="00C123A8">
        <w:rPr>
          <w:rFonts w:ascii="Times New Roman" w:hAnsi="Times New Roman" w:cs="Times New Roman"/>
          <w:sz w:val="24"/>
          <w:szCs w:val="24"/>
          <w:shd w:val="clear" w:color="auto" w:fill="FFFFFF"/>
        </w:rPr>
        <w:t xml:space="preserve">, </w:t>
      </w:r>
      <w:r w:rsidRPr="00C123A8">
        <w:rPr>
          <w:rFonts w:ascii="Times New Roman" w:hAnsi="Times New Roman" w:cs="Times New Roman"/>
          <w:i/>
          <w:iCs/>
          <w:sz w:val="24"/>
          <w:szCs w:val="24"/>
          <w:shd w:val="clear" w:color="auto" w:fill="FFFFFF"/>
        </w:rPr>
        <w:t>10</w:t>
      </w:r>
      <w:r w:rsidRPr="00C123A8">
        <w:rPr>
          <w:rFonts w:ascii="Times New Roman" w:hAnsi="Times New Roman" w:cs="Times New Roman"/>
          <w:sz w:val="24"/>
          <w:szCs w:val="24"/>
          <w:shd w:val="clear" w:color="auto" w:fill="FFFFFF"/>
        </w:rPr>
        <w:t>(5), 481-488.</w:t>
      </w:r>
    </w:p>
    <w:p w14:paraId="557B4C3E" w14:textId="2FE6A790" w:rsidR="008C4402" w:rsidRPr="00C123A8" w:rsidRDefault="00323356" w:rsidP="008C4402">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Hiskett, P. A. and</w:t>
      </w:r>
      <w:r w:rsidR="008C4402" w:rsidRPr="00C123A8">
        <w:rPr>
          <w:rFonts w:ascii="Times New Roman" w:hAnsi="Times New Roman" w:cs="Times New Roman"/>
          <w:sz w:val="24"/>
          <w:szCs w:val="24"/>
        </w:rPr>
        <w:t xml:space="preserve"> Lamb, R. A. (2014, May). Underwater optical communications with a single photon-counting system. In </w:t>
      </w:r>
      <w:r w:rsidR="008C4402" w:rsidRPr="00C123A8">
        <w:rPr>
          <w:rFonts w:ascii="Times New Roman" w:hAnsi="Times New Roman" w:cs="Times New Roman"/>
          <w:i/>
          <w:iCs/>
          <w:sz w:val="24"/>
          <w:szCs w:val="24"/>
        </w:rPr>
        <w:t>Advanced Photon Counting Techniques VIII</w:t>
      </w:r>
      <w:r w:rsidR="008C4402" w:rsidRPr="00C123A8">
        <w:rPr>
          <w:rFonts w:ascii="Times New Roman" w:hAnsi="Times New Roman" w:cs="Times New Roman"/>
          <w:sz w:val="24"/>
          <w:szCs w:val="24"/>
        </w:rPr>
        <w:t> (Vol. 9114, p. 91140P). International Society for Optics and Photonics.</w:t>
      </w:r>
    </w:p>
    <w:p w14:paraId="13183D2F" w14:textId="77777777" w:rsidR="009138D6" w:rsidRPr="00C123A8" w:rsidRDefault="008C4402" w:rsidP="009138D6">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Houghton, R. J., Baber, C., McMaster, R., Stanton, N. A., S</w:t>
      </w:r>
      <w:r w:rsidR="00323356" w:rsidRPr="00C123A8">
        <w:rPr>
          <w:rFonts w:ascii="Times New Roman" w:hAnsi="Times New Roman" w:cs="Times New Roman"/>
          <w:sz w:val="24"/>
          <w:szCs w:val="24"/>
        </w:rPr>
        <w:t>almon, P., Stewart, R. and</w:t>
      </w:r>
      <w:r w:rsidRPr="00C123A8">
        <w:rPr>
          <w:rFonts w:ascii="Times New Roman" w:hAnsi="Times New Roman" w:cs="Times New Roman"/>
          <w:sz w:val="24"/>
          <w:szCs w:val="24"/>
        </w:rPr>
        <w:t xml:space="preserve"> Walker, G. (2006). Command and control in emergency services operations: a social network analysis. </w:t>
      </w:r>
      <w:r w:rsidRPr="00C123A8">
        <w:rPr>
          <w:rFonts w:ascii="Times New Roman" w:hAnsi="Times New Roman" w:cs="Times New Roman"/>
          <w:i/>
          <w:sz w:val="24"/>
          <w:szCs w:val="24"/>
        </w:rPr>
        <w:t>Ergonomics</w:t>
      </w:r>
      <w:r w:rsidRPr="00C123A8">
        <w:rPr>
          <w:rFonts w:ascii="Times New Roman" w:hAnsi="Times New Roman" w:cs="Times New Roman"/>
          <w:sz w:val="24"/>
          <w:szCs w:val="24"/>
        </w:rPr>
        <w:t xml:space="preserve">, </w:t>
      </w:r>
      <w:r w:rsidRPr="00C123A8">
        <w:rPr>
          <w:rFonts w:ascii="Times New Roman" w:hAnsi="Times New Roman" w:cs="Times New Roman"/>
          <w:i/>
          <w:sz w:val="24"/>
          <w:szCs w:val="24"/>
        </w:rPr>
        <w:t>49</w:t>
      </w:r>
      <w:r w:rsidRPr="00C123A8">
        <w:rPr>
          <w:rFonts w:ascii="Times New Roman" w:hAnsi="Times New Roman" w:cs="Times New Roman"/>
          <w:sz w:val="24"/>
          <w:szCs w:val="24"/>
        </w:rPr>
        <w:t>(12-13), 1204-1225.</w:t>
      </w:r>
    </w:p>
    <w:p w14:paraId="2EA4A028" w14:textId="23EFFEEE" w:rsidR="009138D6" w:rsidRPr="00C123A8" w:rsidRDefault="009138D6" w:rsidP="009138D6">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lang w:val="en-US"/>
        </w:rPr>
        <w:t xml:space="preserve">Jenkins, D. P., Salmon, P. M., Stanton, N. A., Walker, G. H. and Rafferty, L. A. (2011)  What could they have been thinking? How sociotechnical system design influences cognition: a case study of the Stockwell shooting.  </w:t>
      </w:r>
      <w:r w:rsidRPr="00C123A8">
        <w:rPr>
          <w:rFonts w:ascii="Times New Roman" w:hAnsi="Times New Roman" w:cs="Times New Roman"/>
          <w:i/>
          <w:sz w:val="24"/>
          <w:szCs w:val="24"/>
          <w:lang w:val="en-US"/>
        </w:rPr>
        <w:t>Ergonomics, 54 (2),</w:t>
      </w:r>
      <w:r w:rsidRPr="00C123A8">
        <w:rPr>
          <w:rFonts w:ascii="Times New Roman" w:hAnsi="Times New Roman" w:cs="Times New Roman"/>
          <w:sz w:val="24"/>
          <w:szCs w:val="24"/>
          <w:lang w:val="en-US"/>
        </w:rPr>
        <w:t xml:space="preserve"> 103-119.</w:t>
      </w:r>
    </w:p>
    <w:p w14:paraId="145FE1D9" w14:textId="0BE01253" w:rsidR="008C4402" w:rsidRPr="00C123A8" w:rsidRDefault="008C4402" w:rsidP="008C4402">
      <w:pPr>
        <w:spacing w:line="480" w:lineRule="auto"/>
        <w:ind w:left="720" w:hanging="720"/>
        <w:rPr>
          <w:rFonts w:ascii="Times New Roman" w:hAnsi="Times New Roman" w:cs="Times New Roman"/>
          <w:sz w:val="24"/>
          <w:szCs w:val="24"/>
          <w:shd w:val="clear" w:color="auto" w:fill="FFFFFF"/>
        </w:rPr>
      </w:pPr>
      <w:r w:rsidRPr="00C123A8">
        <w:rPr>
          <w:rFonts w:ascii="Times New Roman" w:hAnsi="Times New Roman" w:cs="Times New Roman"/>
          <w:sz w:val="24"/>
          <w:szCs w:val="24"/>
          <w:shd w:val="clear" w:color="auto" w:fill="FFFFFF"/>
        </w:rPr>
        <w:t>Loft, S., Bowden, V., Braithwaite</w:t>
      </w:r>
      <w:r w:rsidR="00323356" w:rsidRPr="00C123A8">
        <w:rPr>
          <w:rFonts w:ascii="Times New Roman" w:hAnsi="Times New Roman" w:cs="Times New Roman"/>
          <w:sz w:val="24"/>
          <w:szCs w:val="24"/>
          <w:shd w:val="clear" w:color="auto" w:fill="FFFFFF"/>
        </w:rPr>
        <w:t>, J., Morrell, D. B., Huf, S.</w:t>
      </w:r>
      <w:r w:rsidR="00323356" w:rsidRPr="00C123A8">
        <w:rPr>
          <w:rFonts w:ascii="Times New Roman" w:hAnsi="Times New Roman" w:cs="Times New Roman"/>
          <w:sz w:val="24"/>
          <w:szCs w:val="24"/>
        </w:rPr>
        <w:t xml:space="preserve"> and</w:t>
      </w:r>
      <w:r w:rsidRPr="00C123A8">
        <w:rPr>
          <w:rFonts w:ascii="Times New Roman" w:hAnsi="Times New Roman" w:cs="Times New Roman"/>
          <w:sz w:val="24"/>
          <w:szCs w:val="24"/>
          <w:shd w:val="clear" w:color="auto" w:fill="FFFFFF"/>
        </w:rPr>
        <w:t xml:space="preserve"> Durso, F. T. (2015). Situation awareness measures for simulated submarine track management. </w:t>
      </w:r>
      <w:r w:rsidR="00323356" w:rsidRPr="00C123A8">
        <w:rPr>
          <w:rFonts w:ascii="Times New Roman" w:hAnsi="Times New Roman" w:cs="Times New Roman"/>
          <w:i/>
          <w:iCs/>
          <w:sz w:val="24"/>
          <w:szCs w:val="24"/>
          <w:shd w:val="clear" w:color="auto" w:fill="FFFFFF"/>
        </w:rPr>
        <w:t>Human F</w:t>
      </w:r>
      <w:r w:rsidRPr="00C123A8">
        <w:rPr>
          <w:rFonts w:ascii="Times New Roman" w:hAnsi="Times New Roman" w:cs="Times New Roman"/>
          <w:i/>
          <w:iCs/>
          <w:sz w:val="24"/>
          <w:szCs w:val="24"/>
          <w:shd w:val="clear" w:color="auto" w:fill="FFFFFF"/>
        </w:rPr>
        <w:t>actors</w:t>
      </w:r>
      <w:r w:rsidRPr="00C123A8">
        <w:rPr>
          <w:rFonts w:ascii="Times New Roman" w:hAnsi="Times New Roman" w:cs="Times New Roman"/>
          <w:sz w:val="24"/>
          <w:szCs w:val="24"/>
          <w:shd w:val="clear" w:color="auto" w:fill="FFFFFF"/>
        </w:rPr>
        <w:t>, </w:t>
      </w:r>
      <w:r w:rsidRPr="00C123A8">
        <w:rPr>
          <w:rFonts w:ascii="Times New Roman" w:hAnsi="Times New Roman" w:cs="Times New Roman"/>
          <w:i/>
          <w:iCs/>
          <w:sz w:val="24"/>
          <w:szCs w:val="24"/>
          <w:shd w:val="clear" w:color="auto" w:fill="FFFFFF"/>
        </w:rPr>
        <w:t>57</w:t>
      </w:r>
      <w:r w:rsidRPr="00C123A8">
        <w:rPr>
          <w:rFonts w:ascii="Times New Roman" w:hAnsi="Times New Roman" w:cs="Times New Roman"/>
          <w:sz w:val="24"/>
          <w:szCs w:val="24"/>
          <w:shd w:val="clear" w:color="auto" w:fill="FFFFFF"/>
        </w:rPr>
        <w:t>(2), 298-310.</w:t>
      </w:r>
    </w:p>
    <w:p w14:paraId="3D68014C" w14:textId="7813CF00" w:rsidR="008C4402" w:rsidRPr="00C123A8" w:rsidRDefault="008C4402" w:rsidP="008C4402">
      <w:pPr>
        <w:spacing w:line="480" w:lineRule="auto"/>
        <w:ind w:left="720" w:hanging="720"/>
        <w:rPr>
          <w:rFonts w:ascii="Times New Roman" w:hAnsi="Times New Roman" w:cs="Times New Roman"/>
          <w:sz w:val="24"/>
          <w:szCs w:val="24"/>
          <w:shd w:val="clear" w:color="auto" w:fill="FFFFFF"/>
        </w:rPr>
      </w:pPr>
      <w:r w:rsidRPr="00C123A8">
        <w:rPr>
          <w:rFonts w:ascii="Times New Roman" w:hAnsi="Times New Roman" w:cs="Times New Roman"/>
          <w:sz w:val="24"/>
          <w:szCs w:val="24"/>
          <w:shd w:val="clear" w:color="auto" w:fill="FFFFFF"/>
        </w:rPr>
        <w:t>Loft, S.</w:t>
      </w:r>
      <w:r w:rsidR="00323356" w:rsidRPr="00C123A8">
        <w:rPr>
          <w:rFonts w:ascii="Times New Roman" w:hAnsi="Times New Roman" w:cs="Times New Roman"/>
          <w:sz w:val="24"/>
          <w:szCs w:val="24"/>
          <w:shd w:val="clear" w:color="auto" w:fill="FFFFFF"/>
        </w:rPr>
        <w:t>, Sadler, A., Braithwaite, J.</w:t>
      </w:r>
      <w:r w:rsidR="00323356" w:rsidRPr="00C123A8">
        <w:rPr>
          <w:rFonts w:ascii="Times New Roman" w:hAnsi="Times New Roman" w:cs="Times New Roman"/>
          <w:sz w:val="24"/>
          <w:szCs w:val="24"/>
        </w:rPr>
        <w:t xml:space="preserve"> and</w:t>
      </w:r>
      <w:r w:rsidRPr="00C123A8">
        <w:rPr>
          <w:rFonts w:ascii="Times New Roman" w:hAnsi="Times New Roman" w:cs="Times New Roman"/>
          <w:sz w:val="24"/>
          <w:szCs w:val="24"/>
          <w:shd w:val="clear" w:color="auto" w:fill="FFFFFF"/>
        </w:rPr>
        <w:t xml:space="preserve"> Huf, S. (2015). The chronic detrimental impact of interruptions in a simulated submarine track management task. </w:t>
      </w:r>
      <w:r w:rsidR="006469DF" w:rsidRPr="00C123A8">
        <w:rPr>
          <w:rFonts w:ascii="Times New Roman" w:hAnsi="Times New Roman" w:cs="Times New Roman"/>
          <w:i/>
          <w:iCs/>
          <w:sz w:val="24"/>
          <w:szCs w:val="24"/>
          <w:shd w:val="clear" w:color="auto" w:fill="FFFFFF"/>
        </w:rPr>
        <w:t>Human F</w:t>
      </w:r>
      <w:r w:rsidRPr="00C123A8">
        <w:rPr>
          <w:rFonts w:ascii="Times New Roman" w:hAnsi="Times New Roman" w:cs="Times New Roman"/>
          <w:i/>
          <w:iCs/>
          <w:sz w:val="24"/>
          <w:szCs w:val="24"/>
          <w:shd w:val="clear" w:color="auto" w:fill="FFFFFF"/>
        </w:rPr>
        <w:t>actors</w:t>
      </w:r>
      <w:r w:rsidRPr="00C123A8">
        <w:rPr>
          <w:rFonts w:ascii="Times New Roman" w:hAnsi="Times New Roman" w:cs="Times New Roman"/>
          <w:sz w:val="24"/>
          <w:szCs w:val="24"/>
          <w:shd w:val="clear" w:color="auto" w:fill="FFFFFF"/>
        </w:rPr>
        <w:t>, </w:t>
      </w:r>
      <w:r w:rsidRPr="00C123A8">
        <w:rPr>
          <w:rFonts w:ascii="Times New Roman" w:hAnsi="Times New Roman" w:cs="Times New Roman"/>
          <w:i/>
          <w:iCs/>
          <w:sz w:val="24"/>
          <w:szCs w:val="24"/>
          <w:shd w:val="clear" w:color="auto" w:fill="FFFFFF"/>
        </w:rPr>
        <w:t>57</w:t>
      </w:r>
      <w:r w:rsidRPr="00C123A8">
        <w:rPr>
          <w:rFonts w:ascii="Times New Roman" w:hAnsi="Times New Roman" w:cs="Times New Roman"/>
          <w:sz w:val="24"/>
          <w:szCs w:val="24"/>
          <w:shd w:val="clear" w:color="auto" w:fill="FFFFFF"/>
        </w:rPr>
        <w:t>(8), 1417-1426.</w:t>
      </w:r>
    </w:p>
    <w:p w14:paraId="5A0694AD" w14:textId="15A09313" w:rsidR="008C4402" w:rsidRPr="00C123A8" w:rsidRDefault="00323356" w:rsidP="00E9029D">
      <w:pPr>
        <w:spacing w:line="480" w:lineRule="auto"/>
        <w:rPr>
          <w:rFonts w:ascii="Times New Roman" w:hAnsi="Times New Roman" w:cs="Times New Roman"/>
          <w:sz w:val="24"/>
          <w:szCs w:val="24"/>
          <w:shd w:val="clear" w:color="auto" w:fill="FFFFFF"/>
        </w:rPr>
      </w:pPr>
      <w:r w:rsidRPr="00C123A8">
        <w:rPr>
          <w:rFonts w:ascii="Times New Roman" w:hAnsi="Times New Roman" w:cs="Times New Roman"/>
          <w:sz w:val="24"/>
          <w:szCs w:val="24"/>
          <w:shd w:val="clear" w:color="auto" w:fill="FFFFFF"/>
        </w:rPr>
        <w:t>Lützhöft, M. H.</w:t>
      </w:r>
      <w:r w:rsidRPr="00C123A8">
        <w:rPr>
          <w:rFonts w:ascii="Times New Roman" w:hAnsi="Times New Roman" w:cs="Times New Roman"/>
          <w:sz w:val="24"/>
          <w:szCs w:val="24"/>
        </w:rPr>
        <w:t xml:space="preserve"> and</w:t>
      </w:r>
      <w:r w:rsidR="008C4402" w:rsidRPr="00C123A8">
        <w:rPr>
          <w:rFonts w:ascii="Times New Roman" w:hAnsi="Times New Roman" w:cs="Times New Roman"/>
          <w:sz w:val="24"/>
          <w:szCs w:val="24"/>
          <w:shd w:val="clear" w:color="auto" w:fill="FFFFFF"/>
        </w:rPr>
        <w:t xml:space="preserve"> Dekker, S. W. (2002). On your watch: automation on the bridge. </w:t>
      </w:r>
      <w:r w:rsidR="008C4402" w:rsidRPr="00C123A8">
        <w:rPr>
          <w:rFonts w:ascii="Times New Roman" w:hAnsi="Times New Roman" w:cs="Times New Roman"/>
          <w:i/>
          <w:iCs/>
          <w:sz w:val="24"/>
          <w:szCs w:val="24"/>
          <w:shd w:val="clear" w:color="auto" w:fill="FFFFFF"/>
        </w:rPr>
        <w:t>The Journal of Navigation</w:t>
      </w:r>
      <w:r w:rsidR="008C4402" w:rsidRPr="00C123A8">
        <w:rPr>
          <w:rFonts w:ascii="Times New Roman" w:hAnsi="Times New Roman" w:cs="Times New Roman"/>
          <w:sz w:val="24"/>
          <w:szCs w:val="24"/>
          <w:shd w:val="clear" w:color="auto" w:fill="FFFFFF"/>
        </w:rPr>
        <w:t>, </w:t>
      </w:r>
      <w:r w:rsidR="008C4402" w:rsidRPr="00C123A8">
        <w:rPr>
          <w:rFonts w:ascii="Times New Roman" w:hAnsi="Times New Roman" w:cs="Times New Roman"/>
          <w:i/>
          <w:iCs/>
          <w:sz w:val="24"/>
          <w:szCs w:val="24"/>
          <w:shd w:val="clear" w:color="auto" w:fill="FFFFFF"/>
        </w:rPr>
        <w:t>55</w:t>
      </w:r>
      <w:r w:rsidR="008C4402" w:rsidRPr="00C123A8">
        <w:rPr>
          <w:rFonts w:ascii="Times New Roman" w:hAnsi="Times New Roman" w:cs="Times New Roman"/>
          <w:sz w:val="24"/>
          <w:szCs w:val="24"/>
          <w:shd w:val="clear" w:color="auto" w:fill="FFFFFF"/>
        </w:rPr>
        <w:t>(1), 83-96.</w:t>
      </w:r>
    </w:p>
    <w:p w14:paraId="4982A968" w14:textId="006F35C7" w:rsidR="008C4402" w:rsidRPr="00C123A8" w:rsidRDefault="00323356" w:rsidP="008C4402">
      <w:pPr>
        <w:spacing w:line="480" w:lineRule="auto"/>
        <w:ind w:left="720" w:hanging="720"/>
        <w:rPr>
          <w:rFonts w:ascii="Times New Roman" w:hAnsi="Times New Roman" w:cs="Times New Roman"/>
          <w:sz w:val="24"/>
          <w:szCs w:val="24"/>
          <w:shd w:val="clear" w:color="auto" w:fill="FFFFFF"/>
        </w:rPr>
      </w:pPr>
      <w:r w:rsidRPr="00C123A8">
        <w:rPr>
          <w:rFonts w:ascii="Times New Roman" w:hAnsi="Times New Roman" w:cs="Times New Roman"/>
          <w:sz w:val="24"/>
          <w:szCs w:val="24"/>
          <w:shd w:val="clear" w:color="auto" w:fill="FFFFFF"/>
        </w:rPr>
        <w:t>Negahdaripour, S.</w:t>
      </w:r>
      <w:r w:rsidRPr="00C123A8">
        <w:rPr>
          <w:rFonts w:ascii="Times New Roman" w:hAnsi="Times New Roman" w:cs="Times New Roman"/>
          <w:sz w:val="24"/>
          <w:szCs w:val="24"/>
        </w:rPr>
        <w:t xml:space="preserve"> and</w:t>
      </w:r>
      <w:r w:rsidR="008C4402" w:rsidRPr="00C123A8">
        <w:rPr>
          <w:rFonts w:ascii="Times New Roman" w:hAnsi="Times New Roman" w:cs="Times New Roman"/>
          <w:sz w:val="24"/>
          <w:szCs w:val="24"/>
          <w:shd w:val="clear" w:color="auto" w:fill="FFFFFF"/>
        </w:rPr>
        <w:t xml:space="preserve"> Firoozfam, P. (2006). An ROV stereovision system for ship-hull inspection. </w:t>
      </w:r>
      <w:r w:rsidR="006469DF" w:rsidRPr="00C123A8">
        <w:rPr>
          <w:rFonts w:ascii="Times New Roman" w:hAnsi="Times New Roman" w:cs="Times New Roman"/>
          <w:i/>
          <w:iCs/>
          <w:sz w:val="24"/>
          <w:szCs w:val="24"/>
          <w:shd w:val="clear" w:color="auto" w:fill="FFFFFF"/>
        </w:rPr>
        <w:t>IEEE Journal of Oceanic E</w:t>
      </w:r>
      <w:r w:rsidR="008C4402" w:rsidRPr="00C123A8">
        <w:rPr>
          <w:rFonts w:ascii="Times New Roman" w:hAnsi="Times New Roman" w:cs="Times New Roman"/>
          <w:i/>
          <w:iCs/>
          <w:sz w:val="24"/>
          <w:szCs w:val="24"/>
          <w:shd w:val="clear" w:color="auto" w:fill="FFFFFF"/>
        </w:rPr>
        <w:t>ngineering</w:t>
      </w:r>
      <w:r w:rsidR="008C4402" w:rsidRPr="00C123A8">
        <w:rPr>
          <w:rFonts w:ascii="Times New Roman" w:hAnsi="Times New Roman" w:cs="Times New Roman"/>
          <w:sz w:val="24"/>
          <w:szCs w:val="24"/>
          <w:shd w:val="clear" w:color="auto" w:fill="FFFFFF"/>
        </w:rPr>
        <w:t>, </w:t>
      </w:r>
      <w:r w:rsidR="008C4402" w:rsidRPr="00C123A8">
        <w:rPr>
          <w:rFonts w:ascii="Times New Roman" w:hAnsi="Times New Roman" w:cs="Times New Roman"/>
          <w:i/>
          <w:iCs/>
          <w:sz w:val="24"/>
          <w:szCs w:val="24"/>
          <w:shd w:val="clear" w:color="auto" w:fill="FFFFFF"/>
        </w:rPr>
        <w:t>31</w:t>
      </w:r>
      <w:r w:rsidR="008C4402" w:rsidRPr="00C123A8">
        <w:rPr>
          <w:rFonts w:ascii="Times New Roman" w:hAnsi="Times New Roman" w:cs="Times New Roman"/>
          <w:sz w:val="24"/>
          <w:szCs w:val="24"/>
          <w:shd w:val="clear" w:color="auto" w:fill="FFFFFF"/>
        </w:rPr>
        <w:t>(3), 551-564.</w:t>
      </w:r>
    </w:p>
    <w:p w14:paraId="43F14514" w14:textId="77777777" w:rsidR="009138D6" w:rsidRPr="00C123A8" w:rsidRDefault="00323356" w:rsidP="009138D6">
      <w:pPr>
        <w:spacing w:line="480" w:lineRule="auto"/>
        <w:ind w:left="720" w:hanging="720"/>
        <w:rPr>
          <w:rFonts w:ascii="Times New Roman" w:hAnsi="Times New Roman" w:cs="Times New Roman"/>
          <w:sz w:val="24"/>
          <w:szCs w:val="24"/>
          <w:shd w:val="clear" w:color="auto" w:fill="FFFFFF"/>
        </w:rPr>
      </w:pPr>
      <w:r w:rsidRPr="00C123A8">
        <w:rPr>
          <w:rFonts w:ascii="Times New Roman" w:hAnsi="Times New Roman" w:cs="Times New Roman"/>
          <w:sz w:val="24"/>
          <w:szCs w:val="24"/>
          <w:shd w:val="clear" w:color="auto" w:fill="FFFFFF"/>
        </w:rPr>
        <w:t>Provan, K. G., Fish, A.</w:t>
      </w:r>
      <w:r w:rsidRPr="00C123A8">
        <w:rPr>
          <w:rFonts w:ascii="Times New Roman" w:hAnsi="Times New Roman" w:cs="Times New Roman"/>
          <w:sz w:val="24"/>
          <w:szCs w:val="24"/>
        </w:rPr>
        <w:t xml:space="preserve"> and</w:t>
      </w:r>
      <w:r w:rsidR="008C4402" w:rsidRPr="00C123A8">
        <w:rPr>
          <w:rFonts w:ascii="Times New Roman" w:hAnsi="Times New Roman" w:cs="Times New Roman"/>
          <w:sz w:val="24"/>
          <w:szCs w:val="24"/>
          <w:shd w:val="clear" w:color="auto" w:fill="FFFFFF"/>
        </w:rPr>
        <w:t xml:space="preserve"> Sydow, J. (2007). Interorganizational networks at the network level: A review of the empirical literature on whole networks. </w:t>
      </w:r>
      <w:r w:rsidR="006469DF" w:rsidRPr="00C123A8">
        <w:rPr>
          <w:rFonts w:ascii="Times New Roman" w:hAnsi="Times New Roman" w:cs="Times New Roman"/>
          <w:i/>
          <w:iCs/>
          <w:sz w:val="24"/>
          <w:szCs w:val="24"/>
          <w:shd w:val="clear" w:color="auto" w:fill="FFFFFF"/>
        </w:rPr>
        <w:t>Journal of M</w:t>
      </w:r>
      <w:r w:rsidR="008C4402" w:rsidRPr="00C123A8">
        <w:rPr>
          <w:rFonts w:ascii="Times New Roman" w:hAnsi="Times New Roman" w:cs="Times New Roman"/>
          <w:i/>
          <w:iCs/>
          <w:sz w:val="24"/>
          <w:szCs w:val="24"/>
          <w:shd w:val="clear" w:color="auto" w:fill="FFFFFF"/>
        </w:rPr>
        <w:t>anagement</w:t>
      </w:r>
      <w:r w:rsidR="008C4402" w:rsidRPr="00C123A8">
        <w:rPr>
          <w:rFonts w:ascii="Times New Roman" w:hAnsi="Times New Roman" w:cs="Times New Roman"/>
          <w:sz w:val="24"/>
          <w:szCs w:val="24"/>
          <w:shd w:val="clear" w:color="auto" w:fill="FFFFFF"/>
        </w:rPr>
        <w:t>, </w:t>
      </w:r>
      <w:r w:rsidR="008C4402" w:rsidRPr="00C123A8">
        <w:rPr>
          <w:rFonts w:ascii="Times New Roman" w:hAnsi="Times New Roman" w:cs="Times New Roman"/>
          <w:i/>
          <w:iCs/>
          <w:sz w:val="24"/>
          <w:szCs w:val="24"/>
          <w:shd w:val="clear" w:color="auto" w:fill="FFFFFF"/>
        </w:rPr>
        <w:t>33</w:t>
      </w:r>
      <w:r w:rsidR="008C4402" w:rsidRPr="00C123A8">
        <w:rPr>
          <w:rFonts w:ascii="Times New Roman" w:hAnsi="Times New Roman" w:cs="Times New Roman"/>
          <w:sz w:val="24"/>
          <w:szCs w:val="24"/>
          <w:shd w:val="clear" w:color="auto" w:fill="FFFFFF"/>
        </w:rPr>
        <w:t>(3), 479-516.</w:t>
      </w:r>
    </w:p>
    <w:p w14:paraId="14288179" w14:textId="3C8B8970" w:rsidR="009138D6" w:rsidRPr="00C123A8" w:rsidRDefault="009138D6" w:rsidP="009138D6">
      <w:pPr>
        <w:spacing w:line="480" w:lineRule="auto"/>
        <w:ind w:left="720" w:hanging="720"/>
        <w:rPr>
          <w:rFonts w:ascii="Times New Roman" w:hAnsi="Times New Roman" w:cs="Times New Roman"/>
          <w:sz w:val="24"/>
          <w:szCs w:val="24"/>
          <w:shd w:val="clear" w:color="auto" w:fill="FFFFFF"/>
          <w:lang w:val="en-US"/>
        </w:rPr>
      </w:pPr>
      <w:r w:rsidRPr="00C123A8">
        <w:rPr>
          <w:rFonts w:ascii="Times New Roman" w:hAnsi="Times New Roman" w:cs="Times New Roman"/>
          <w:sz w:val="24"/>
          <w:szCs w:val="24"/>
          <w:shd w:val="clear" w:color="auto" w:fill="FFFFFF"/>
          <w:lang w:val="en-US"/>
        </w:rPr>
        <w:t xml:space="preserve">Rafferty, L. A., Stanton, N. A. and Walker, G. H. (2010) The famous five factors in teamwork: a case study of fratricide. </w:t>
      </w:r>
      <w:r w:rsidRPr="00C123A8">
        <w:rPr>
          <w:rFonts w:ascii="Times New Roman" w:hAnsi="Times New Roman" w:cs="Times New Roman"/>
          <w:i/>
          <w:sz w:val="24"/>
          <w:szCs w:val="24"/>
          <w:shd w:val="clear" w:color="auto" w:fill="FFFFFF"/>
          <w:lang w:val="en-US"/>
        </w:rPr>
        <w:t>Ergonomics, 53 (10),</w:t>
      </w:r>
      <w:r w:rsidRPr="00C123A8">
        <w:rPr>
          <w:rFonts w:ascii="Times New Roman" w:hAnsi="Times New Roman" w:cs="Times New Roman"/>
          <w:sz w:val="24"/>
          <w:szCs w:val="24"/>
          <w:shd w:val="clear" w:color="auto" w:fill="FFFFFF"/>
          <w:lang w:val="en-US"/>
        </w:rPr>
        <w:t xml:space="preserve"> 1187-1204. </w:t>
      </w:r>
    </w:p>
    <w:p w14:paraId="293B695E" w14:textId="055B2E33" w:rsidR="002907B3" w:rsidRPr="00C123A8" w:rsidRDefault="002907B3" w:rsidP="002907B3">
      <w:pPr>
        <w:spacing w:line="480" w:lineRule="auto"/>
        <w:ind w:left="720" w:hanging="720"/>
        <w:jc w:val="both"/>
        <w:rPr>
          <w:rFonts w:ascii="Times New Roman" w:hAnsi="Times New Roman" w:cs="Times New Roman"/>
          <w:sz w:val="24"/>
          <w:szCs w:val="24"/>
          <w:shd w:val="clear" w:color="auto" w:fill="FFFFFF"/>
        </w:rPr>
      </w:pPr>
      <w:r w:rsidRPr="00C123A8">
        <w:rPr>
          <w:rFonts w:ascii="Times New Roman" w:hAnsi="Times New Roman" w:cs="Times New Roman"/>
          <w:sz w:val="24"/>
          <w:szCs w:val="24"/>
          <w:shd w:val="clear" w:color="auto" w:fill="FFFFFF"/>
        </w:rPr>
        <w:t>Roberts, A. P.</w:t>
      </w:r>
      <w:r w:rsidRPr="00C123A8">
        <w:rPr>
          <w:rFonts w:ascii="Times New Roman" w:hAnsi="Times New Roman" w:cs="Times New Roman"/>
          <w:sz w:val="24"/>
          <w:szCs w:val="24"/>
        </w:rPr>
        <w:t xml:space="preserve"> and</w:t>
      </w:r>
      <w:r w:rsidRPr="00C123A8">
        <w:rPr>
          <w:rFonts w:ascii="Times New Roman" w:hAnsi="Times New Roman" w:cs="Times New Roman"/>
          <w:sz w:val="24"/>
          <w:szCs w:val="24"/>
          <w:shd w:val="clear" w:color="auto" w:fill="FFFFFF"/>
        </w:rPr>
        <w:t xml:space="preserve"> Cole, J. C. (2018). Naturalistic Decision Making: Taking a (Cognitive) Step Back to Take Two Steps Forward in Understanding Experience-Based Decisions. </w:t>
      </w:r>
      <w:r w:rsidRPr="00C123A8">
        <w:rPr>
          <w:rFonts w:ascii="Times New Roman" w:hAnsi="Times New Roman" w:cs="Times New Roman"/>
          <w:i/>
          <w:iCs/>
          <w:sz w:val="24"/>
          <w:szCs w:val="24"/>
          <w:shd w:val="clear" w:color="auto" w:fill="FFFFFF"/>
        </w:rPr>
        <w:t>Journal of Applied Research in Memory and Cognition</w:t>
      </w:r>
      <w:r w:rsidRPr="00C123A8">
        <w:rPr>
          <w:rFonts w:ascii="Times New Roman" w:hAnsi="Times New Roman" w:cs="Times New Roman"/>
          <w:sz w:val="24"/>
          <w:szCs w:val="24"/>
          <w:shd w:val="clear" w:color="auto" w:fill="FFFFFF"/>
        </w:rPr>
        <w:t>, </w:t>
      </w:r>
      <w:r w:rsidRPr="00C123A8">
        <w:rPr>
          <w:rFonts w:ascii="Times New Roman" w:hAnsi="Times New Roman" w:cs="Times New Roman"/>
          <w:i/>
          <w:iCs/>
          <w:sz w:val="24"/>
          <w:szCs w:val="24"/>
          <w:shd w:val="clear" w:color="auto" w:fill="FFFFFF"/>
        </w:rPr>
        <w:t>7</w:t>
      </w:r>
      <w:r w:rsidRPr="00C123A8">
        <w:rPr>
          <w:rFonts w:ascii="Times New Roman" w:hAnsi="Times New Roman" w:cs="Times New Roman"/>
          <w:sz w:val="24"/>
          <w:szCs w:val="24"/>
          <w:shd w:val="clear" w:color="auto" w:fill="FFFFFF"/>
        </w:rPr>
        <w:t>(1), 70-81.</w:t>
      </w:r>
    </w:p>
    <w:p w14:paraId="195BE42D" w14:textId="44E9CD0A" w:rsidR="006469DF" w:rsidRPr="00C123A8" w:rsidRDefault="00323356" w:rsidP="008C4402">
      <w:pPr>
        <w:spacing w:line="480" w:lineRule="auto"/>
        <w:ind w:left="720" w:hanging="720"/>
        <w:jc w:val="both"/>
        <w:rPr>
          <w:rFonts w:ascii="Times New Roman" w:hAnsi="Times New Roman" w:cs="Times New Roman"/>
          <w:sz w:val="24"/>
          <w:szCs w:val="24"/>
          <w:shd w:val="clear" w:color="auto" w:fill="FFFFFF"/>
        </w:rPr>
      </w:pPr>
      <w:r w:rsidRPr="00C123A8">
        <w:rPr>
          <w:rFonts w:ascii="Times New Roman" w:hAnsi="Times New Roman" w:cs="Times New Roman"/>
          <w:sz w:val="24"/>
          <w:szCs w:val="24"/>
          <w:shd w:val="clear" w:color="auto" w:fill="FFFFFF"/>
        </w:rPr>
        <w:t>Roberts, A. P.</w:t>
      </w:r>
      <w:r w:rsidRPr="00C123A8">
        <w:rPr>
          <w:rFonts w:ascii="Times New Roman" w:hAnsi="Times New Roman" w:cs="Times New Roman"/>
          <w:sz w:val="24"/>
          <w:szCs w:val="24"/>
        </w:rPr>
        <w:t xml:space="preserve"> and</w:t>
      </w:r>
      <w:r w:rsidR="006469DF" w:rsidRPr="00C123A8">
        <w:rPr>
          <w:rFonts w:ascii="Times New Roman" w:hAnsi="Times New Roman" w:cs="Times New Roman"/>
          <w:sz w:val="24"/>
          <w:szCs w:val="24"/>
          <w:shd w:val="clear" w:color="auto" w:fill="FFFFFF"/>
        </w:rPr>
        <w:t xml:space="preserve"> Stanton, N. A. (2018). Macrocognition in Submarine Command and Control: A Comparison of three Simulated Operational Scenarios. </w:t>
      </w:r>
      <w:r w:rsidR="006469DF" w:rsidRPr="00C123A8">
        <w:rPr>
          <w:rFonts w:ascii="Times New Roman" w:hAnsi="Times New Roman" w:cs="Times New Roman"/>
          <w:i/>
          <w:iCs/>
          <w:sz w:val="24"/>
          <w:szCs w:val="24"/>
          <w:shd w:val="clear" w:color="auto" w:fill="FFFFFF"/>
        </w:rPr>
        <w:t>Journal of Applied Research in Memory and Cognition</w:t>
      </w:r>
      <w:r w:rsidR="006469DF" w:rsidRPr="00C123A8">
        <w:rPr>
          <w:rFonts w:ascii="Times New Roman" w:hAnsi="Times New Roman" w:cs="Times New Roman"/>
          <w:sz w:val="24"/>
          <w:szCs w:val="24"/>
          <w:shd w:val="clear" w:color="auto" w:fill="FFFFFF"/>
        </w:rPr>
        <w:t>, </w:t>
      </w:r>
      <w:r w:rsidR="006469DF" w:rsidRPr="00C123A8">
        <w:rPr>
          <w:rFonts w:ascii="Times New Roman" w:hAnsi="Times New Roman" w:cs="Times New Roman"/>
          <w:i/>
          <w:iCs/>
          <w:sz w:val="24"/>
          <w:szCs w:val="24"/>
          <w:shd w:val="clear" w:color="auto" w:fill="FFFFFF"/>
        </w:rPr>
        <w:t>7</w:t>
      </w:r>
      <w:r w:rsidR="006469DF" w:rsidRPr="00C123A8">
        <w:rPr>
          <w:rFonts w:ascii="Times New Roman" w:hAnsi="Times New Roman" w:cs="Times New Roman"/>
          <w:sz w:val="24"/>
          <w:szCs w:val="24"/>
          <w:shd w:val="clear" w:color="auto" w:fill="FFFFFF"/>
        </w:rPr>
        <w:t>(1), 92-105.</w:t>
      </w:r>
    </w:p>
    <w:p w14:paraId="72D9A404" w14:textId="77777777" w:rsidR="002907B3" w:rsidRPr="00C123A8" w:rsidRDefault="002907B3" w:rsidP="002907B3">
      <w:pPr>
        <w:spacing w:line="480" w:lineRule="auto"/>
        <w:ind w:left="720" w:hanging="720"/>
        <w:jc w:val="both"/>
        <w:rPr>
          <w:rFonts w:ascii="Times New Roman" w:hAnsi="Times New Roman" w:cs="Times New Roman"/>
          <w:sz w:val="24"/>
          <w:szCs w:val="24"/>
          <w:shd w:val="clear" w:color="auto" w:fill="FFFFFF"/>
        </w:rPr>
      </w:pPr>
      <w:r w:rsidRPr="00C123A8">
        <w:rPr>
          <w:rFonts w:ascii="Times New Roman" w:hAnsi="Times New Roman" w:cs="Times New Roman"/>
          <w:sz w:val="24"/>
          <w:szCs w:val="24"/>
          <w:shd w:val="clear" w:color="auto" w:fill="FFFFFF"/>
        </w:rPr>
        <w:t>Roberts, A. P., Stanton, N. A.</w:t>
      </w:r>
      <w:r w:rsidRPr="00C123A8">
        <w:rPr>
          <w:rFonts w:ascii="Times New Roman" w:hAnsi="Times New Roman" w:cs="Times New Roman"/>
          <w:sz w:val="24"/>
          <w:szCs w:val="24"/>
        </w:rPr>
        <w:t xml:space="preserve"> and</w:t>
      </w:r>
      <w:r w:rsidRPr="00C123A8">
        <w:rPr>
          <w:rFonts w:ascii="Times New Roman" w:hAnsi="Times New Roman" w:cs="Times New Roman"/>
          <w:sz w:val="24"/>
          <w:szCs w:val="24"/>
          <w:shd w:val="clear" w:color="auto" w:fill="FFFFFF"/>
        </w:rPr>
        <w:t xml:space="preserve"> Fay, D. (2017). Land Ahoy! Understanding Submarine Command and Control During the Completion of Inshore Operations. </w:t>
      </w:r>
      <w:r w:rsidRPr="00C123A8">
        <w:rPr>
          <w:rFonts w:ascii="Times New Roman" w:hAnsi="Times New Roman" w:cs="Times New Roman"/>
          <w:i/>
          <w:iCs/>
          <w:sz w:val="24"/>
          <w:szCs w:val="24"/>
          <w:shd w:val="clear" w:color="auto" w:fill="FFFFFF"/>
        </w:rPr>
        <w:t>Human Factors</w:t>
      </w:r>
      <w:r w:rsidRPr="00C123A8">
        <w:rPr>
          <w:rFonts w:ascii="Times New Roman" w:hAnsi="Times New Roman" w:cs="Times New Roman"/>
          <w:sz w:val="24"/>
          <w:szCs w:val="24"/>
          <w:shd w:val="clear" w:color="auto" w:fill="FFFFFF"/>
        </w:rPr>
        <w:t>, </w:t>
      </w:r>
      <w:r w:rsidRPr="00C123A8">
        <w:rPr>
          <w:rFonts w:ascii="Times New Roman" w:hAnsi="Times New Roman" w:cs="Times New Roman"/>
          <w:i/>
          <w:iCs/>
          <w:sz w:val="24"/>
          <w:szCs w:val="24"/>
          <w:shd w:val="clear" w:color="auto" w:fill="FFFFFF"/>
        </w:rPr>
        <w:t>59</w:t>
      </w:r>
      <w:r w:rsidRPr="00C123A8">
        <w:rPr>
          <w:rFonts w:ascii="Times New Roman" w:hAnsi="Times New Roman" w:cs="Times New Roman"/>
          <w:sz w:val="24"/>
          <w:szCs w:val="24"/>
          <w:shd w:val="clear" w:color="auto" w:fill="FFFFFF"/>
        </w:rPr>
        <w:t>(8), 1263-1288.</w:t>
      </w:r>
    </w:p>
    <w:p w14:paraId="307C8153" w14:textId="22762378" w:rsidR="008C4402" w:rsidRPr="00C123A8" w:rsidRDefault="00323356" w:rsidP="002907B3">
      <w:pPr>
        <w:spacing w:line="480" w:lineRule="auto"/>
        <w:ind w:left="720" w:hanging="720"/>
        <w:jc w:val="both"/>
        <w:rPr>
          <w:rFonts w:ascii="Times New Roman" w:hAnsi="Times New Roman" w:cs="Times New Roman"/>
          <w:sz w:val="24"/>
          <w:szCs w:val="24"/>
          <w:shd w:val="clear" w:color="auto" w:fill="FFFFFF"/>
        </w:rPr>
      </w:pPr>
      <w:r w:rsidRPr="00C123A8">
        <w:rPr>
          <w:rFonts w:ascii="Times New Roman" w:hAnsi="Times New Roman" w:cs="Times New Roman"/>
          <w:sz w:val="24"/>
          <w:szCs w:val="24"/>
        </w:rPr>
        <w:t>Roberts, A., Stanton, N. A. and</w:t>
      </w:r>
      <w:r w:rsidR="008C4402" w:rsidRPr="00C123A8">
        <w:rPr>
          <w:rFonts w:ascii="Times New Roman" w:hAnsi="Times New Roman" w:cs="Times New Roman"/>
          <w:sz w:val="24"/>
          <w:szCs w:val="24"/>
        </w:rPr>
        <w:t xml:space="preserve"> Fay, D. (2015). The command team experimental test-bed stage 1: design and build of a submarine command room simulator. </w:t>
      </w:r>
      <w:r w:rsidR="008C4402" w:rsidRPr="00C123A8">
        <w:rPr>
          <w:rFonts w:ascii="Times New Roman" w:hAnsi="Times New Roman" w:cs="Times New Roman"/>
          <w:i/>
          <w:sz w:val="24"/>
          <w:szCs w:val="24"/>
        </w:rPr>
        <w:t>Procedia Manufacturing</w:t>
      </w:r>
      <w:r w:rsidR="008C4402" w:rsidRPr="00C123A8">
        <w:rPr>
          <w:rFonts w:ascii="Times New Roman" w:hAnsi="Times New Roman" w:cs="Times New Roman"/>
          <w:sz w:val="24"/>
          <w:szCs w:val="24"/>
        </w:rPr>
        <w:t xml:space="preserve">, </w:t>
      </w:r>
      <w:r w:rsidR="008C4402" w:rsidRPr="00C123A8">
        <w:rPr>
          <w:rFonts w:ascii="Times New Roman" w:hAnsi="Times New Roman" w:cs="Times New Roman"/>
          <w:i/>
          <w:sz w:val="24"/>
          <w:szCs w:val="24"/>
        </w:rPr>
        <w:t>3</w:t>
      </w:r>
      <w:r w:rsidR="008C4402" w:rsidRPr="00C123A8">
        <w:rPr>
          <w:rFonts w:ascii="Times New Roman" w:hAnsi="Times New Roman" w:cs="Times New Roman"/>
          <w:sz w:val="24"/>
          <w:szCs w:val="24"/>
        </w:rPr>
        <w:t>, 2800-2807.</w:t>
      </w:r>
    </w:p>
    <w:p w14:paraId="623C0B72" w14:textId="16982481" w:rsidR="002907B3" w:rsidRPr="00C123A8" w:rsidRDefault="002907B3" w:rsidP="008C4402">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Roberts, A. P. J., Stanton, N. A., Fay, D. and Pope, K.  (2019)  The Best Thing since Sliced Bread: Understanding Engineered Team Loafing From a Sociotechnical Perspective. Applied Ergonomics, (in press).</w:t>
      </w:r>
    </w:p>
    <w:p w14:paraId="337A26B1" w14:textId="049F5E71" w:rsidR="00E9029D" w:rsidRPr="00C123A8" w:rsidRDefault="00323356" w:rsidP="00E9029D">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Roco, M. C. and</w:t>
      </w:r>
      <w:r w:rsidR="008C4402" w:rsidRPr="00C123A8">
        <w:rPr>
          <w:rFonts w:ascii="Times New Roman" w:hAnsi="Times New Roman" w:cs="Times New Roman"/>
          <w:sz w:val="24"/>
          <w:szCs w:val="24"/>
        </w:rPr>
        <w:t xml:space="preserve"> Bainbridge, W. S. (2003). Overview Converging Technologies for Improving Human Performance. In </w:t>
      </w:r>
      <w:r w:rsidR="006469DF" w:rsidRPr="00C123A8">
        <w:rPr>
          <w:rFonts w:ascii="Times New Roman" w:hAnsi="Times New Roman" w:cs="Times New Roman"/>
          <w:i/>
          <w:sz w:val="24"/>
          <w:szCs w:val="24"/>
        </w:rPr>
        <w:t>Converging Technologies for Improving Human P</w:t>
      </w:r>
      <w:r w:rsidR="008C4402" w:rsidRPr="00C123A8">
        <w:rPr>
          <w:rFonts w:ascii="Times New Roman" w:hAnsi="Times New Roman" w:cs="Times New Roman"/>
          <w:i/>
          <w:sz w:val="24"/>
          <w:szCs w:val="24"/>
        </w:rPr>
        <w:t>erformance</w:t>
      </w:r>
      <w:r w:rsidR="008C4402" w:rsidRPr="00C123A8">
        <w:rPr>
          <w:rFonts w:ascii="Times New Roman" w:hAnsi="Times New Roman" w:cs="Times New Roman"/>
          <w:sz w:val="24"/>
          <w:szCs w:val="24"/>
        </w:rPr>
        <w:t xml:space="preserve"> (pp. 1-27). Springer Netherlands.</w:t>
      </w:r>
    </w:p>
    <w:p w14:paraId="702B3076" w14:textId="701AD1D4" w:rsidR="008C4402" w:rsidRPr="00C123A8" w:rsidRDefault="008C4402" w:rsidP="00E9029D">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Rudisill, M. (2000). Crew/automation interaction in space transportation systems: Lessons learned from the glass cockpit.</w:t>
      </w:r>
      <w:r w:rsidR="00323356" w:rsidRPr="00C123A8">
        <w:rPr>
          <w:rFonts w:ascii="Times New Roman" w:hAnsi="Times New Roman" w:cs="Times New Roman"/>
          <w:sz w:val="24"/>
          <w:szCs w:val="24"/>
        </w:rPr>
        <w:t xml:space="preserve">  NASA Langley Technical Report.  NASA, Hampton, VA, USA.</w:t>
      </w:r>
    </w:p>
    <w:p w14:paraId="31853A17" w14:textId="77777777" w:rsidR="009138D6" w:rsidRPr="00C123A8" w:rsidRDefault="00323356" w:rsidP="009138D6">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Salas, E., Burke, C. S. and</w:t>
      </w:r>
      <w:r w:rsidR="008C4402" w:rsidRPr="00C123A8">
        <w:rPr>
          <w:rFonts w:ascii="Times New Roman" w:hAnsi="Times New Roman" w:cs="Times New Roman"/>
          <w:sz w:val="24"/>
          <w:szCs w:val="24"/>
        </w:rPr>
        <w:t xml:space="preserve"> Samman, S. N. (2001). Understanding command and control teams operating in complex environments. </w:t>
      </w:r>
      <w:r w:rsidR="008C4402" w:rsidRPr="00C123A8">
        <w:rPr>
          <w:rFonts w:ascii="Times New Roman" w:hAnsi="Times New Roman" w:cs="Times New Roman"/>
          <w:i/>
          <w:sz w:val="24"/>
          <w:szCs w:val="24"/>
        </w:rPr>
        <w:t>Information Knowledge Systems Management</w:t>
      </w:r>
      <w:r w:rsidR="008C4402" w:rsidRPr="00C123A8">
        <w:rPr>
          <w:rFonts w:ascii="Times New Roman" w:hAnsi="Times New Roman" w:cs="Times New Roman"/>
          <w:sz w:val="24"/>
          <w:szCs w:val="24"/>
        </w:rPr>
        <w:t xml:space="preserve">, </w:t>
      </w:r>
      <w:r w:rsidR="008C4402" w:rsidRPr="00C123A8">
        <w:rPr>
          <w:rFonts w:ascii="Times New Roman" w:hAnsi="Times New Roman" w:cs="Times New Roman"/>
          <w:i/>
          <w:sz w:val="24"/>
          <w:szCs w:val="24"/>
        </w:rPr>
        <w:t>2</w:t>
      </w:r>
      <w:r w:rsidR="008C4402" w:rsidRPr="00C123A8">
        <w:rPr>
          <w:rFonts w:ascii="Times New Roman" w:hAnsi="Times New Roman" w:cs="Times New Roman"/>
          <w:sz w:val="24"/>
          <w:szCs w:val="24"/>
        </w:rPr>
        <w:t>(4), 311–323.</w:t>
      </w:r>
    </w:p>
    <w:p w14:paraId="54FD9E3C" w14:textId="54885EAB" w:rsidR="009138D6" w:rsidRPr="00C123A8" w:rsidRDefault="009138D6" w:rsidP="00BA0570">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lang w:val="en-US"/>
        </w:rPr>
        <w:t xml:space="preserve">Salmon, P. M., Read, G. J. M., Stanton, N. A., and Lenne, M. G.  (2013)  The crash at Kerang: Investigating systemic and psychological factors leading to unintentional non-compliance at rail level crossings.  </w:t>
      </w:r>
      <w:r w:rsidRPr="00C123A8">
        <w:rPr>
          <w:rFonts w:ascii="Times New Roman" w:hAnsi="Times New Roman" w:cs="Times New Roman"/>
          <w:i/>
          <w:sz w:val="24"/>
          <w:szCs w:val="24"/>
          <w:lang w:val="en-US"/>
        </w:rPr>
        <w:t>Accident Analysis and Prevention, 50</w:t>
      </w:r>
      <w:r w:rsidRPr="00C123A8">
        <w:rPr>
          <w:rFonts w:ascii="Times New Roman" w:hAnsi="Times New Roman" w:cs="Times New Roman"/>
          <w:sz w:val="24"/>
          <w:szCs w:val="24"/>
          <w:lang w:val="en-US"/>
        </w:rPr>
        <w:t xml:space="preserve">, 1278-1288. </w:t>
      </w:r>
    </w:p>
    <w:p w14:paraId="442F2DD3" w14:textId="2E2B9E58" w:rsidR="008C4402" w:rsidRPr="00C123A8" w:rsidRDefault="00323356" w:rsidP="008C4402">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Salotti, J. M., Heidmann, R. and</w:t>
      </w:r>
      <w:r w:rsidR="008C4402" w:rsidRPr="00C123A8">
        <w:rPr>
          <w:rFonts w:ascii="Times New Roman" w:hAnsi="Times New Roman" w:cs="Times New Roman"/>
          <w:sz w:val="24"/>
          <w:szCs w:val="24"/>
        </w:rPr>
        <w:t xml:space="preserve"> Suhir, E. (2014, March). Crew size impact on the design, risks and cost of a human mission to mars. In</w:t>
      </w:r>
      <w:r w:rsidRPr="00C123A8">
        <w:rPr>
          <w:rFonts w:ascii="Times New Roman" w:hAnsi="Times New Roman" w:cs="Times New Roman"/>
          <w:sz w:val="24"/>
          <w:szCs w:val="24"/>
        </w:rPr>
        <w:t>:</w:t>
      </w:r>
      <w:r w:rsidR="008C4402" w:rsidRPr="00C123A8">
        <w:rPr>
          <w:rFonts w:ascii="Times New Roman" w:hAnsi="Times New Roman" w:cs="Times New Roman"/>
          <w:sz w:val="24"/>
          <w:szCs w:val="24"/>
        </w:rPr>
        <w:t> </w:t>
      </w:r>
      <w:r w:rsidR="008C4402" w:rsidRPr="00C123A8">
        <w:rPr>
          <w:rFonts w:ascii="Times New Roman" w:hAnsi="Times New Roman" w:cs="Times New Roman"/>
          <w:i/>
          <w:iCs/>
          <w:sz w:val="24"/>
          <w:szCs w:val="24"/>
        </w:rPr>
        <w:t>Aerospace Conference, 2014 IEEE</w:t>
      </w:r>
      <w:r w:rsidR="008C4402" w:rsidRPr="00C123A8">
        <w:rPr>
          <w:rFonts w:ascii="Times New Roman" w:hAnsi="Times New Roman" w:cs="Times New Roman"/>
          <w:sz w:val="24"/>
          <w:szCs w:val="24"/>
        </w:rPr>
        <w:t> (pp. 1-9). IEEE.</w:t>
      </w:r>
    </w:p>
    <w:p w14:paraId="60FDD875" w14:textId="0A03BBD0" w:rsidR="008C4402" w:rsidRPr="00C123A8" w:rsidRDefault="008C4402" w:rsidP="008C4402">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Santos, I. J. A. L., T</w:t>
      </w:r>
      <w:r w:rsidR="00323356" w:rsidRPr="00C123A8">
        <w:rPr>
          <w:rFonts w:ascii="Times New Roman" w:hAnsi="Times New Roman" w:cs="Times New Roman"/>
          <w:sz w:val="24"/>
          <w:szCs w:val="24"/>
        </w:rPr>
        <w:t>eixeira, D. V., Ferraz, F. T. and</w:t>
      </w:r>
      <w:r w:rsidRPr="00C123A8">
        <w:rPr>
          <w:rFonts w:ascii="Times New Roman" w:hAnsi="Times New Roman" w:cs="Times New Roman"/>
          <w:sz w:val="24"/>
          <w:szCs w:val="24"/>
        </w:rPr>
        <w:t xml:space="preserve"> Carvalho, P. V. R. (2008). The use of a simulator to include human factors issues in the interface design of a nuclear power plant control room. </w:t>
      </w:r>
      <w:r w:rsidRPr="00C123A8">
        <w:rPr>
          <w:rFonts w:ascii="Times New Roman" w:hAnsi="Times New Roman" w:cs="Times New Roman"/>
          <w:i/>
          <w:sz w:val="24"/>
          <w:szCs w:val="24"/>
        </w:rPr>
        <w:t>Journal of Loss Prevention in the Process Industries</w:t>
      </w:r>
      <w:r w:rsidRPr="00C123A8">
        <w:rPr>
          <w:rFonts w:ascii="Times New Roman" w:hAnsi="Times New Roman" w:cs="Times New Roman"/>
          <w:sz w:val="24"/>
          <w:szCs w:val="24"/>
        </w:rPr>
        <w:t xml:space="preserve">, </w:t>
      </w:r>
      <w:r w:rsidRPr="00C123A8">
        <w:rPr>
          <w:rFonts w:ascii="Times New Roman" w:hAnsi="Times New Roman" w:cs="Times New Roman"/>
          <w:i/>
          <w:sz w:val="24"/>
          <w:szCs w:val="24"/>
        </w:rPr>
        <w:t>21</w:t>
      </w:r>
      <w:r w:rsidRPr="00C123A8">
        <w:rPr>
          <w:rFonts w:ascii="Times New Roman" w:hAnsi="Times New Roman" w:cs="Times New Roman"/>
          <w:sz w:val="24"/>
          <w:szCs w:val="24"/>
        </w:rPr>
        <w:t>(3), 227-238.</w:t>
      </w:r>
    </w:p>
    <w:p w14:paraId="0565F46C" w14:textId="77777777" w:rsidR="008C4402" w:rsidRPr="00C123A8" w:rsidRDefault="008C4402" w:rsidP="008C4402">
      <w:pPr>
        <w:spacing w:line="480" w:lineRule="auto"/>
        <w:ind w:left="720" w:hanging="720"/>
        <w:rPr>
          <w:rFonts w:ascii="Times New Roman" w:eastAsia="Times New Roman" w:hAnsi="Times New Roman" w:cs="Times New Roman"/>
          <w:sz w:val="24"/>
          <w:szCs w:val="24"/>
          <w:lang w:val="en-US"/>
        </w:rPr>
      </w:pPr>
      <w:r w:rsidRPr="00C123A8">
        <w:rPr>
          <w:rFonts w:ascii="Times New Roman" w:eastAsia="Times New Roman" w:hAnsi="Times New Roman" w:cs="Times New Roman"/>
          <w:sz w:val="24"/>
          <w:szCs w:val="24"/>
          <w:lang w:val="en-US"/>
        </w:rPr>
        <w:t xml:space="preserve">Showalter, S. E. (2005). The law governing autonomous undersea vehicles: what an operator needs to know. In </w:t>
      </w:r>
      <w:r w:rsidRPr="00C123A8">
        <w:rPr>
          <w:rFonts w:ascii="Times New Roman" w:eastAsia="Times New Roman" w:hAnsi="Times New Roman" w:cs="Times New Roman"/>
          <w:i/>
          <w:sz w:val="24"/>
          <w:szCs w:val="24"/>
          <w:lang w:val="en-US"/>
        </w:rPr>
        <w:t>OCEANS, 2005. Proceedings of MTS/IEEE</w:t>
      </w:r>
      <w:r w:rsidRPr="00C123A8">
        <w:rPr>
          <w:rFonts w:ascii="Times New Roman" w:eastAsia="Times New Roman" w:hAnsi="Times New Roman" w:cs="Times New Roman"/>
          <w:sz w:val="24"/>
          <w:szCs w:val="24"/>
          <w:lang w:val="en-US"/>
        </w:rPr>
        <w:t xml:space="preserve"> (pp. 52-54). USA: IEEE.</w:t>
      </w:r>
    </w:p>
    <w:p w14:paraId="335E86A3" w14:textId="0BF88663" w:rsidR="008C4402" w:rsidRPr="00C123A8" w:rsidRDefault="00323356" w:rsidP="008C4402">
      <w:pPr>
        <w:spacing w:line="480" w:lineRule="auto"/>
        <w:ind w:left="720" w:hanging="720"/>
        <w:rPr>
          <w:rFonts w:ascii="Times New Roman" w:eastAsia="Times New Roman" w:hAnsi="Times New Roman" w:cs="Times New Roman"/>
          <w:sz w:val="24"/>
          <w:szCs w:val="24"/>
          <w:lang w:val="en-US"/>
        </w:rPr>
      </w:pPr>
      <w:r w:rsidRPr="00C123A8">
        <w:rPr>
          <w:rFonts w:ascii="Times New Roman" w:eastAsia="Times New Roman" w:hAnsi="Times New Roman" w:cs="Times New Roman"/>
          <w:sz w:val="24"/>
          <w:szCs w:val="24"/>
        </w:rPr>
        <w:t>Simms, A.</w:t>
      </w:r>
      <w:r w:rsidRPr="00C123A8">
        <w:rPr>
          <w:rFonts w:ascii="Times New Roman" w:hAnsi="Times New Roman" w:cs="Times New Roman"/>
          <w:sz w:val="24"/>
          <w:szCs w:val="24"/>
        </w:rPr>
        <w:t xml:space="preserve"> and</w:t>
      </w:r>
      <w:r w:rsidR="008C4402" w:rsidRPr="00C123A8">
        <w:rPr>
          <w:rFonts w:ascii="Times New Roman" w:eastAsia="Times New Roman" w:hAnsi="Times New Roman" w:cs="Times New Roman"/>
          <w:sz w:val="24"/>
          <w:szCs w:val="24"/>
        </w:rPr>
        <w:t xml:space="preserve"> Nichols, T. (2014). Social loafing: a review of the literature. </w:t>
      </w:r>
      <w:r w:rsidR="008C4402" w:rsidRPr="00C123A8">
        <w:rPr>
          <w:rFonts w:ascii="Times New Roman" w:eastAsia="Times New Roman" w:hAnsi="Times New Roman" w:cs="Times New Roman"/>
          <w:i/>
          <w:iCs/>
          <w:sz w:val="24"/>
          <w:szCs w:val="24"/>
        </w:rPr>
        <w:t>Journal of Management Policy and Practice</w:t>
      </w:r>
      <w:r w:rsidR="008C4402" w:rsidRPr="00C123A8">
        <w:rPr>
          <w:rFonts w:ascii="Times New Roman" w:eastAsia="Times New Roman" w:hAnsi="Times New Roman" w:cs="Times New Roman"/>
          <w:sz w:val="24"/>
          <w:szCs w:val="24"/>
        </w:rPr>
        <w:t>, </w:t>
      </w:r>
      <w:r w:rsidR="008C4402" w:rsidRPr="00C123A8">
        <w:rPr>
          <w:rFonts w:ascii="Times New Roman" w:eastAsia="Times New Roman" w:hAnsi="Times New Roman" w:cs="Times New Roman"/>
          <w:i/>
          <w:iCs/>
          <w:sz w:val="24"/>
          <w:szCs w:val="24"/>
        </w:rPr>
        <w:t>15</w:t>
      </w:r>
      <w:r w:rsidR="008C4402" w:rsidRPr="00C123A8">
        <w:rPr>
          <w:rFonts w:ascii="Times New Roman" w:eastAsia="Times New Roman" w:hAnsi="Times New Roman" w:cs="Times New Roman"/>
          <w:sz w:val="24"/>
          <w:szCs w:val="24"/>
        </w:rPr>
        <w:t>(1), 58.</w:t>
      </w:r>
    </w:p>
    <w:p w14:paraId="3CF9BCF4" w14:textId="77777777" w:rsidR="008C4402" w:rsidRPr="00C123A8" w:rsidRDefault="008C4402" w:rsidP="008C4402">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 xml:space="preserve">Stanton, N. A. (2014). Representing distributed cognition in complex systems: how a submarine returns to periscope depth. </w:t>
      </w:r>
      <w:r w:rsidRPr="00C123A8">
        <w:rPr>
          <w:rFonts w:ascii="Times New Roman" w:hAnsi="Times New Roman" w:cs="Times New Roman"/>
          <w:i/>
          <w:sz w:val="24"/>
          <w:szCs w:val="24"/>
        </w:rPr>
        <w:t>Ergonomics</w:t>
      </w:r>
      <w:r w:rsidRPr="00C123A8">
        <w:rPr>
          <w:rFonts w:ascii="Times New Roman" w:hAnsi="Times New Roman" w:cs="Times New Roman"/>
          <w:sz w:val="24"/>
          <w:szCs w:val="24"/>
        </w:rPr>
        <w:t xml:space="preserve">, </w:t>
      </w:r>
      <w:r w:rsidRPr="00C123A8">
        <w:rPr>
          <w:rFonts w:ascii="Times New Roman" w:hAnsi="Times New Roman" w:cs="Times New Roman"/>
          <w:i/>
          <w:sz w:val="24"/>
          <w:szCs w:val="24"/>
        </w:rPr>
        <w:t>57</w:t>
      </w:r>
      <w:r w:rsidRPr="00C123A8">
        <w:rPr>
          <w:rFonts w:ascii="Times New Roman" w:hAnsi="Times New Roman" w:cs="Times New Roman"/>
          <w:sz w:val="24"/>
          <w:szCs w:val="24"/>
        </w:rPr>
        <w:t>(3), 403-418.</w:t>
      </w:r>
    </w:p>
    <w:p w14:paraId="60724676" w14:textId="77777777" w:rsidR="009138D6" w:rsidRPr="00C123A8" w:rsidRDefault="008C4402" w:rsidP="009138D6">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Stanton, N. A., As</w:t>
      </w:r>
      <w:r w:rsidR="00AA675E" w:rsidRPr="00C123A8">
        <w:rPr>
          <w:rFonts w:ascii="Times New Roman" w:hAnsi="Times New Roman" w:cs="Times New Roman"/>
          <w:sz w:val="24"/>
          <w:szCs w:val="24"/>
        </w:rPr>
        <w:t>hleigh, M. J., Roberts, A. D. and</w:t>
      </w:r>
      <w:r w:rsidRPr="00C123A8">
        <w:rPr>
          <w:rFonts w:ascii="Times New Roman" w:hAnsi="Times New Roman" w:cs="Times New Roman"/>
          <w:sz w:val="24"/>
          <w:szCs w:val="24"/>
        </w:rPr>
        <w:t xml:space="preserve"> Xu, F. (2003). Virtuality in human supervisory control: assessing the effects of psychological and social remoteness. </w:t>
      </w:r>
      <w:r w:rsidRPr="00C123A8">
        <w:rPr>
          <w:rFonts w:ascii="Times New Roman" w:hAnsi="Times New Roman" w:cs="Times New Roman"/>
          <w:i/>
          <w:iCs/>
          <w:sz w:val="24"/>
          <w:szCs w:val="24"/>
        </w:rPr>
        <w:t>Ergonomics</w:t>
      </w:r>
      <w:r w:rsidRPr="00C123A8">
        <w:rPr>
          <w:rFonts w:ascii="Times New Roman" w:hAnsi="Times New Roman" w:cs="Times New Roman"/>
          <w:sz w:val="24"/>
          <w:szCs w:val="24"/>
        </w:rPr>
        <w:t>, </w:t>
      </w:r>
      <w:r w:rsidRPr="00C123A8">
        <w:rPr>
          <w:rFonts w:ascii="Times New Roman" w:hAnsi="Times New Roman" w:cs="Times New Roman"/>
          <w:i/>
          <w:iCs/>
          <w:sz w:val="24"/>
          <w:szCs w:val="24"/>
        </w:rPr>
        <w:t>46</w:t>
      </w:r>
      <w:r w:rsidRPr="00C123A8">
        <w:rPr>
          <w:rFonts w:ascii="Times New Roman" w:hAnsi="Times New Roman" w:cs="Times New Roman"/>
          <w:sz w:val="24"/>
          <w:szCs w:val="24"/>
        </w:rPr>
        <w:t>(12), 1215-1232.</w:t>
      </w:r>
    </w:p>
    <w:p w14:paraId="6FE9EFAB" w14:textId="0C8CC3B7" w:rsidR="009138D6" w:rsidRPr="00C123A8" w:rsidRDefault="009138D6" w:rsidP="009138D6">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lang w:val="en-US"/>
        </w:rPr>
        <w:t xml:space="preserve">Stanton, N. A. and Baber, C. (2008) Modelling of alarm handling responses times: A case of the Ladbroke Grove rail accident in the UK. </w:t>
      </w:r>
      <w:r w:rsidRPr="00C123A8">
        <w:rPr>
          <w:rFonts w:ascii="Times New Roman" w:hAnsi="Times New Roman" w:cs="Times New Roman"/>
          <w:i/>
          <w:sz w:val="24"/>
          <w:szCs w:val="24"/>
          <w:lang w:val="en-US"/>
        </w:rPr>
        <w:t>Ergonomics, 51 (4),</w:t>
      </w:r>
      <w:r w:rsidRPr="00C123A8">
        <w:rPr>
          <w:rFonts w:ascii="Times New Roman" w:hAnsi="Times New Roman" w:cs="Times New Roman"/>
          <w:sz w:val="24"/>
          <w:szCs w:val="24"/>
          <w:lang w:val="en-US"/>
        </w:rPr>
        <w:t xml:space="preserve"> 423-440.</w:t>
      </w:r>
    </w:p>
    <w:p w14:paraId="226EC3D8" w14:textId="0443F911" w:rsidR="00C021B3" w:rsidRPr="00C123A8" w:rsidRDefault="00C021B3" w:rsidP="00C021B3">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Stanton, N. A., Connelly, V., Prichard, J., and van Vugt, M.  (2002).  Assessing the effects of location, media and task type on team performance.  Journal of Defence Studies, 7 (1) 29-41.</w:t>
      </w:r>
    </w:p>
    <w:p w14:paraId="7C06F27A" w14:textId="77777777" w:rsidR="009138D6" w:rsidRPr="00C123A8" w:rsidRDefault="00607DA0" w:rsidP="009138D6">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 xml:space="preserve">Stanton, N. A., Harris, D., &amp; Starr, A. (2016). The future flight deck: Modelling dual, single and distributed crewing options. </w:t>
      </w:r>
      <w:r w:rsidRPr="00C123A8">
        <w:rPr>
          <w:rFonts w:ascii="Times New Roman" w:hAnsi="Times New Roman" w:cs="Times New Roman"/>
          <w:i/>
          <w:sz w:val="24"/>
          <w:szCs w:val="24"/>
        </w:rPr>
        <w:t>Applied Ergonomics</w:t>
      </w:r>
      <w:r w:rsidRPr="00C123A8">
        <w:rPr>
          <w:rFonts w:ascii="Times New Roman" w:hAnsi="Times New Roman" w:cs="Times New Roman"/>
          <w:sz w:val="24"/>
          <w:szCs w:val="24"/>
        </w:rPr>
        <w:t xml:space="preserve">, </w:t>
      </w:r>
      <w:r w:rsidRPr="00C123A8">
        <w:rPr>
          <w:rFonts w:ascii="Times New Roman" w:hAnsi="Times New Roman" w:cs="Times New Roman"/>
          <w:i/>
          <w:sz w:val="24"/>
          <w:szCs w:val="24"/>
        </w:rPr>
        <w:t>53</w:t>
      </w:r>
      <w:r w:rsidRPr="00C123A8">
        <w:rPr>
          <w:rFonts w:ascii="Times New Roman" w:hAnsi="Times New Roman" w:cs="Times New Roman"/>
          <w:sz w:val="24"/>
          <w:szCs w:val="24"/>
        </w:rPr>
        <w:t>, 331-342.</w:t>
      </w:r>
    </w:p>
    <w:p w14:paraId="26D2626D" w14:textId="77777777" w:rsidR="00735C50" w:rsidRPr="00C123A8" w:rsidRDefault="009138D6" w:rsidP="00735C50">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lang w:val="en-US"/>
        </w:rPr>
        <w:t>Stanton, N. A., Plant, K. L., Revell, K. M. A., Griffin, T. G. C., Moffat, S. and Stanton, M. J.  (2019) Distributed Cognition in Aviation Operations: A gate-to-gate study with implications for distributed crewing.  </w:t>
      </w:r>
      <w:r w:rsidRPr="00C123A8">
        <w:rPr>
          <w:rFonts w:ascii="Times New Roman" w:hAnsi="Times New Roman" w:cs="Times New Roman"/>
          <w:i/>
          <w:sz w:val="24"/>
          <w:szCs w:val="24"/>
          <w:lang w:val="en-US"/>
        </w:rPr>
        <w:t>Ergonomics, 62 (2),</w:t>
      </w:r>
      <w:r w:rsidRPr="00C123A8">
        <w:rPr>
          <w:rFonts w:ascii="Times New Roman" w:hAnsi="Times New Roman" w:cs="Times New Roman"/>
          <w:sz w:val="24"/>
          <w:szCs w:val="24"/>
          <w:lang w:val="en-US"/>
        </w:rPr>
        <w:t xml:space="preserve"> 138-155.</w:t>
      </w:r>
    </w:p>
    <w:p w14:paraId="2607B194" w14:textId="7016AEAF" w:rsidR="009138D6" w:rsidRPr="00C123A8" w:rsidRDefault="00735C50" w:rsidP="00735C50">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lang w:val="en-US"/>
        </w:rPr>
        <w:t xml:space="preserve">Stanton, N. A., Rafferty, L. A., Salmon, P. M., Revell, K. M. A., McMaster, R., Caird-Daley, A. and Cooper-Chapman, C.  (2010) Distributed decision making in multi-helicopter teams: case study of mission planning and execution from a non-combatant evacuation operation training scenario.  </w:t>
      </w:r>
      <w:r w:rsidRPr="00C123A8">
        <w:rPr>
          <w:rFonts w:ascii="Times New Roman" w:hAnsi="Times New Roman" w:cs="Times New Roman"/>
          <w:i/>
          <w:sz w:val="24"/>
          <w:szCs w:val="24"/>
          <w:lang w:val="en-US"/>
        </w:rPr>
        <w:t>Journal of Cognitive Engineering and Decision Making, 4 (4),</w:t>
      </w:r>
      <w:r w:rsidRPr="00C123A8">
        <w:rPr>
          <w:rFonts w:ascii="Times New Roman" w:hAnsi="Times New Roman" w:cs="Times New Roman"/>
          <w:sz w:val="24"/>
          <w:szCs w:val="24"/>
          <w:lang w:val="en-US"/>
        </w:rPr>
        <w:t xml:space="preserve"> 328–353.</w:t>
      </w:r>
    </w:p>
    <w:p w14:paraId="17B85F38" w14:textId="31221C41" w:rsidR="00E9029D" w:rsidRPr="00C123A8" w:rsidRDefault="008C4402" w:rsidP="00E9029D">
      <w:pPr>
        <w:spacing w:line="480" w:lineRule="auto"/>
        <w:ind w:left="720" w:hanging="720"/>
        <w:rPr>
          <w:rFonts w:ascii="Times New Roman" w:hAnsi="Times New Roman" w:cs="Times New Roman"/>
          <w:sz w:val="24"/>
          <w:szCs w:val="24"/>
        </w:rPr>
      </w:pPr>
      <w:r w:rsidRPr="00C123A8">
        <w:rPr>
          <w:rFonts w:ascii="Times New Roman" w:hAnsi="Times New Roman" w:cs="Times New Roman"/>
          <w:sz w:val="24"/>
          <w:szCs w:val="24"/>
        </w:rPr>
        <w:t xml:space="preserve">Stanton, </w:t>
      </w:r>
      <w:r w:rsidR="00AA675E" w:rsidRPr="00C123A8">
        <w:rPr>
          <w:rFonts w:ascii="Times New Roman" w:hAnsi="Times New Roman" w:cs="Times New Roman"/>
          <w:sz w:val="24"/>
          <w:szCs w:val="24"/>
        </w:rPr>
        <w:t>N. A. and Roberts, A. P. J. (2018</w:t>
      </w:r>
      <w:r w:rsidRPr="00C123A8">
        <w:rPr>
          <w:rFonts w:ascii="Times New Roman" w:hAnsi="Times New Roman" w:cs="Times New Roman"/>
          <w:sz w:val="24"/>
          <w:szCs w:val="24"/>
        </w:rPr>
        <w:t xml:space="preserve">). Examining social, information, and task networks in submarine command and control. </w:t>
      </w:r>
      <w:r w:rsidRPr="00C123A8">
        <w:rPr>
          <w:rFonts w:ascii="Times New Roman" w:hAnsi="Times New Roman" w:cs="Times New Roman"/>
          <w:i/>
          <w:iCs/>
          <w:sz w:val="24"/>
          <w:szCs w:val="24"/>
        </w:rPr>
        <w:t>IEEE Transactions on Human-Machine Systems</w:t>
      </w:r>
      <w:r w:rsidRPr="00C123A8">
        <w:rPr>
          <w:rFonts w:ascii="Times New Roman" w:hAnsi="Times New Roman" w:cs="Times New Roman"/>
          <w:sz w:val="24"/>
          <w:szCs w:val="24"/>
        </w:rPr>
        <w:t>.</w:t>
      </w:r>
      <w:r w:rsidR="00E9029D" w:rsidRPr="00C123A8">
        <w:rPr>
          <w:rFonts w:ascii="Times New Roman" w:hAnsi="Times New Roman" w:cs="Times New Roman"/>
          <w:sz w:val="24"/>
          <w:szCs w:val="24"/>
        </w:rPr>
        <w:t xml:space="preserve"> 48 (3), 252-265.</w:t>
      </w:r>
    </w:p>
    <w:p w14:paraId="4D4C50FB" w14:textId="30C01199" w:rsidR="00323356" w:rsidRPr="00C123A8" w:rsidRDefault="00323356" w:rsidP="00323356">
      <w:pPr>
        <w:spacing w:line="480" w:lineRule="auto"/>
        <w:ind w:left="720" w:hanging="720"/>
        <w:rPr>
          <w:rFonts w:ascii="Times New Roman" w:eastAsia="Times New Roman" w:hAnsi="Times New Roman" w:cs="Times New Roman"/>
          <w:sz w:val="24"/>
          <w:szCs w:val="24"/>
        </w:rPr>
      </w:pPr>
      <w:r w:rsidRPr="00C123A8">
        <w:rPr>
          <w:rFonts w:ascii="Times New Roman" w:eastAsia="Times New Roman" w:hAnsi="Times New Roman" w:cs="Times New Roman"/>
          <w:sz w:val="24"/>
          <w:szCs w:val="24"/>
        </w:rPr>
        <w:t>Stanton, N. A., Roberts, A. P.</w:t>
      </w:r>
      <w:r w:rsidRPr="00C123A8">
        <w:rPr>
          <w:rFonts w:ascii="Times New Roman" w:hAnsi="Times New Roman" w:cs="Times New Roman"/>
          <w:sz w:val="24"/>
          <w:szCs w:val="24"/>
        </w:rPr>
        <w:t xml:space="preserve"> and</w:t>
      </w:r>
      <w:r w:rsidRPr="00C123A8">
        <w:rPr>
          <w:rFonts w:ascii="Times New Roman" w:eastAsia="Times New Roman" w:hAnsi="Times New Roman" w:cs="Times New Roman"/>
          <w:sz w:val="24"/>
          <w:szCs w:val="24"/>
        </w:rPr>
        <w:t xml:space="preserve"> Fay, D. T. (2017). Up periscope: understanding submarine command and control teamwork during a simulated return to periscope depth. </w:t>
      </w:r>
      <w:r w:rsidRPr="00C123A8">
        <w:rPr>
          <w:rFonts w:ascii="Times New Roman" w:eastAsia="Times New Roman" w:hAnsi="Times New Roman" w:cs="Times New Roman"/>
          <w:i/>
          <w:iCs/>
          <w:sz w:val="24"/>
          <w:szCs w:val="24"/>
        </w:rPr>
        <w:t>Cognition, Technology &amp; Work</w:t>
      </w:r>
      <w:r w:rsidRPr="00C123A8">
        <w:rPr>
          <w:rFonts w:ascii="Times New Roman" w:eastAsia="Times New Roman" w:hAnsi="Times New Roman" w:cs="Times New Roman"/>
          <w:sz w:val="24"/>
          <w:szCs w:val="24"/>
        </w:rPr>
        <w:t>, </w:t>
      </w:r>
      <w:r w:rsidRPr="00C123A8">
        <w:rPr>
          <w:rFonts w:ascii="Times New Roman" w:eastAsia="Times New Roman" w:hAnsi="Times New Roman" w:cs="Times New Roman"/>
          <w:i/>
          <w:iCs/>
          <w:sz w:val="24"/>
          <w:szCs w:val="24"/>
        </w:rPr>
        <w:t>19</w:t>
      </w:r>
      <w:r w:rsidRPr="00C123A8">
        <w:rPr>
          <w:rFonts w:ascii="Times New Roman" w:eastAsia="Times New Roman" w:hAnsi="Times New Roman" w:cs="Times New Roman"/>
          <w:sz w:val="24"/>
          <w:szCs w:val="24"/>
        </w:rPr>
        <w:t>(2-3), 399-417.</w:t>
      </w:r>
    </w:p>
    <w:p w14:paraId="33068D42" w14:textId="062D4B44" w:rsidR="00607DA0" w:rsidRPr="00C123A8" w:rsidRDefault="00607DA0" w:rsidP="00607DA0">
      <w:pPr>
        <w:autoSpaceDE w:val="0"/>
        <w:autoSpaceDN w:val="0"/>
        <w:adjustRightInd w:val="0"/>
        <w:spacing w:after="0" w:line="480" w:lineRule="auto"/>
        <w:ind w:left="720" w:hanging="720"/>
        <w:rPr>
          <w:rFonts w:ascii="Times New Roman" w:hAnsi="Times New Roman" w:cs="Times New Roman"/>
          <w:sz w:val="24"/>
          <w:szCs w:val="24"/>
          <w:lang w:val="en-US"/>
        </w:rPr>
      </w:pPr>
      <w:r w:rsidRPr="00C123A8">
        <w:rPr>
          <w:rFonts w:ascii="Times New Roman" w:hAnsi="Times New Roman" w:cs="Times New Roman"/>
          <w:sz w:val="24"/>
          <w:szCs w:val="24"/>
          <w:lang w:val="en-US"/>
        </w:rPr>
        <w:t>Stanton, N.A., Rothrock, L., Harvey, C. and Sorensen, L. (2015</w:t>
      </w:r>
      <w:r w:rsidR="007A23BF" w:rsidRPr="00C123A8">
        <w:rPr>
          <w:rFonts w:ascii="Times New Roman" w:hAnsi="Times New Roman" w:cs="Times New Roman"/>
          <w:sz w:val="24"/>
          <w:szCs w:val="24"/>
          <w:lang w:val="en-US"/>
        </w:rPr>
        <w:t>a</w:t>
      </w:r>
      <w:r w:rsidRPr="00C123A8">
        <w:rPr>
          <w:rFonts w:ascii="Times New Roman" w:hAnsi="Times New Roman" w:cs="Times New Roman"/>
          <w:sz w:val="24"/>
          <w:szCs w:val="24"/>
          <w:lang w:val="en-US"/>
        </w:rPr>
        <w:t xml:space="preserve">) Investigating Performance of Command Team Structures in the NATO Problem-Approach Space. </w:t>
      </w:r>
      <w:r w:rsidRPr="00C123A8">
        <w:rPr>
          <w:rFonts w:ascii="Times New Roman" w:hAnsi="Times New Roman" w:cs="Times New Roman"/>
          <w:i/>
          <w:sz w:val="24"/>
          <w:szCs w:val="24"/>
          <w:lang w:val="en-US"/>
        </w:rPr>
        <w:t>IEEE Transactions on Human-Machine Systems</w:t>
      </w:r>
      <w:r w:rsidRPr="00C123A8">
        <w:rPr>
          <w:rFonts w:ascii="Times New Roman" w:hAnsi="Times New Roman" w:cs="Times New Roman"/>
          <w:sz w:val="24"/>
          <w:szCs w:val="24"/>
          <w:lang w:val="en-US"/>
        </w:rPr>
        <w:t>, 45 (6), 702 - 713.</w:t>
      </w:r>
    </w:p>
    <w:p w14:paraId="12AD2BE0" w14:textId="4207BF92" w:rsidR="007A23BF" w:rsidRPr="00C123A8" w:rsidRDefault="007A23BF" w:rsidP="00607DA0">
      <w:pPr>
        <w:autoSpaceDE w:val="0"/>
        <w:autoSpaceDN w:val="0"/>
        <w:adjustRightInd w:val="0"/>
        <w:spacing w:after="0" w:line="480" w:lineRule="auto"/>
        <w:ind w:left="720" w:hanging="720"/>
        <w:rPr>
          <w:rFonts w:ascii="Times New Roman" w:hAnsi="Times New Roman" w:cs="Times New Roman"/>
          <w:sz w:val="24"/>
          <w:szCs w:val="24"/>
          <w:lang w:val="en-US"/>
        </w:rPr>
      </w:pPr>
      <w:r w:rsidRPr="00C123A8">
        <w:rPr>
          <w:rFonts w:ascii="Times New Roman" w:hAnsi="Times New Roman" w:cs="Times New Roman"/>
          <w:sz w:val="24"/>
          <w:szCs w:val="24"/>
          <w:lang w:val="en-US"/>
        </w:rPr>
        <w:t>Stanton, N.A., Rothrock, L., Harvey, C. and Sorensen, L. (2015b) Investigating information-processing performance of different command team structures in the NATO Problem Space. Ergonomics, 58 (12), 2078-2100.</w:t>
      </w:r>
    </w:p>
    <w:p w14:paraId="739CF577" w14:textId="7865D097" w:rsidR="00607DA0" w:rsidRPr="00C123A8" w:rsidRDefault="00607DA0" w:rsidP="00607DA0">
      <w:pPr>
        <w:spacing w:line="480" w:lineRule="auto"/>
        <w:ind w:left="720" w:hanging="720"/>
        <w:rPr>
          <w:rFonts w:ascii="Times New Roman" w:eastAsia="Times New Roman" w:hAnsi="Times New Roman" w:cs="Times New Roman"/>
          <w:sz w:val="24"/>
          <w:szCs w:val="24"/>
        </w:rPr>
      </w:pPr>
      <w:r w:rsidRPr="00C123A8">
        <w:rPr>
          <w:rFonts w:ascii="Times New Roman" w:eastAsia="Times New Roman" w:hAnsi="Times New Roman" w:cs="Times New Roman"/>
          <w:sz w:val="24"/>
          <w:szCs w:val="24"/>
        </w:rPr>
        <w:t>Stanton, N. A., Salmon, P., Walker, G. H.</w:t>
      </w:r>
      <w:r w:rsidRPr="00C123A8">
        <w:rPr>
          <w:rFonts w:ascii="Times New Roman" w:hAnsi="Times New Roman" w:cs="Times New Roman"/>
          <w:sz w:val="24"/>
          <w:szCs w:val="24"/>
        </w:rPr>
        <w:t xml:space="preserve"> and</w:t>
      </w:r>
      <w:r w:rsidRPr="00C123A8">
        <w:rPr>
          <w:rFonts w:ascii="Times New Roman" w:eastAsia="Times New Roman" w:hAnsi="Times New Roman" w:cs="Times New Roman"/>
          <w:sz w:val="24"/>
          <w:szCs w:val="24"/>
        </w:rPr>
        <w:t xml:space="preserve"> Jenkins, D. (2009). </w:t>
      </w:r>
      <w:r w:rsidRPr="00C123A8">
        <w:rPr>
          <w:rFonts w:ascii="Times New Roman" w:eastAsia="Times New Roman" w:hAnsi="Times New Roman" w:cs="Times New Roman"/>
          <w:i/>
          <w:iCs/>
          <w:sz w:val="24"/>
          <w:szCs w:val="24"/>
        </w:rPr>
        <w:t>Human Factors in the Design and Evaluation of Central Control Room Operations</w:t>
      </w:r>
      <w:r w:rsidRPr="00C123A8">
        <w:rPr>
          <w:rFonts w:ascii="Times New Roman" w:eastAsia="Times New Roman" w:hAnsi="Times New Roman" w:cs="Times New Roman"/>
          <w:sz w:val="24"/>
          <w:szCs w:val="24"/>
        </w:rPr>
        <w:t>. CRC Press.</w:t>
      </w:r>
    </w:p>
    <w:p w14:paraId="1729B439" w14:textId="70B007A6" w:rsidR="008C4402" w:rsidRPr="00C123A8" w:rsidRDefault="00AA675E" w:rsidP="00E9029D">
      <w:pPr>
        <w:spacing w:line="480" w:lineRule="auto"/>
        <w:ind w:left="720" w:hanging="720"/>
        <w:rPr>
          <w:rFonts w:ascii="Times New Roman" w:hAnsi="Times New Roman" w:cs="Times New Roman"/>
          <w:sz w:val="24"/>
          <w:szCs w:val="24"/>
          <w:lang w:val="en-US"/>
        </w:rPr>
      </w:pPr>
      <w:r w:rsidRPr="00C123A8">
        <w:rPr>
          <w:rFonts w:ascii="Times New Roman" w:hAnsi="Times New Roman" w:cs="Times New Roman"/>
          <w:sz w:val="24"/>
          <w:szCs w:val="24"/>
        </w:rPr>
        <w:t>Suleiman, J. and</w:t>
      </w:r>
      <w:r w:rsidR="008C4402" w:rsidRPr="00C123A8">
        <w:rPr>
          <w:rFonts w:ascii="Times New Roman" w:hAnsi="Times New Roman" w:cs="Times New Roman"/>
          <w:sz w:val="24"/>
          <w:szCs w:val="24"/>
        </w:rPr>
        <w:t xml:space="preserve"> Watson, R. T. (2008). Social loafing in technology-supported teams. </w:t>
      </w:r>
      <w:r w:rsidR="008C4402" w:rsidRPr="00C123A8">
        <w:rPr>
          <w:rFonts w:ascii="Times New Roman" w:hAnsi="Times New Roman" w:cs="Times New Roman"/>
          <w:i/>
          <w:iCs/>
          <w:sz w:val="24"/>
          <w:szCs w:val="24"/>
        </w:rPr>
        <w:t>Computer Supported Cooperative Work (CSCW)</w:t>
      </w:r>
      <w:r w:rsidR="008C4402" w:rsidRPr="00C123A8">
        <w:rPr>
          <w:rFonts w:ascii="Times New Roman" w:hAnsi="Times New Roman" w:cs="Times New Roman"/>
          <w:sz w:val="24"/>
          <w:szCs w:val="24"/>
        </w:rPr>
        <w:t>, </w:t>
      </w:r>
      <w:r w:rsidR="008C4402" w:rsidRPr="00C123A8">
        <w:rPr>
          <w:rFonts w:ascii="Times New Roman" w:hAnsi="Times New Roman" w:cs="Times New Roman"/>
          <w:i/>
          <w:iCs/>
          <w:sz w:val="24"/>
          <w:szCs w:val="24"/>
        </w:rPr>
        <w:t>17</w:t>
      </w:r>
      <w:r w:rsidR="008C4402" w:rsidRPr="00C123A8">
        <w:rPr>
          <w:rFonts w:ascii="Times New Roman" w:hAnsi="Times New Roman" w:cs="Times New Roman"/>
          <w:sz w:val="24"/>
          <w:szCs w:val="24"/>
        </w:rPr>
        <w:t>(4), 291-309.</w:t>
      </w:r>
    </w:p>
    <w:p w14:paraId="35F3B01F" w14:textId="3F2FCFCD" w:rsidR="008C4402" w:rsidRPr="00C123A8" w:rsidRDefault="008C4402" w:rsidP="008C4402">
      <w:pPr>
        <w:spacing w:line="480" w:lineRule="auto"/>
        <w:ind w:left="720" w:hanging="720"/>
        <w:jc w:val="both"/>
        <w:rPr>
          <w:rFonts w:ascii="Times New Roman" w:hAnsi="Times New Roman" w:cs="Times New Roman"/>
          <w:sz w:val="24"/>
          <w:szCs w:val="24"/>
        </w:rPr>
      </w:pPr>
      <w:r w:rsidRPr="00C123A8">
        <w:rPr>
          <w:rFonts w:ascii="Times New Roman" w:hAnsi="Times New Roman" w:cs="Times New Roman"/>
          <w:sz w:val="24"/>
          <w:szCs w:val="24"/>
        </w:rPr>
        <w:t>Walker, G. H., Stanton, N. A., Salm</w:t>
      </w:r>
      <w:r w:rsidR="00AA675E" w:rsidRPr="00C123A8">
        <w:rPr>
          <w:rFonts w:ascii="Times New Roman" w:hAnsi="Times New Roman" w:cs="Times New Roman"/>
          <w:sz w:val="24"/>
          <w:szCs w:val="24"/>
        </w:rPr>
        <w:t>on, P. M. and</w:t>
      </w:r>
      <w:r w:rsidRPr="00C123A8">
        <w:rPr>
          <w:rFonts w:ascii="Times New Roman" w:hAnsi="Times New Roman" w:cs="Times New Roman"/>
          <w:sz w:val="24"/>
          <w:szCs w:val="24"/>
        </w:rPr>
        <w:t xml:space="preserve"> Jenkins, D. P. (2009). </w:t>
      </w:r>
      <w:r w:rsidRPr="00C123A8">
        <w:rPr>
          <w:rFonts w:ascii="Times New Roman" w:hAnsi="Times New Roman" w:cs="Times New Roman"/>
          <w:i/>
          <w:sz w:val="24"/>
          <w:szCs w:val="24"/>
        </w:rPr>
        <w:t>Command and Control: The Sociotechnical Perspective</w:t>
      </w:r>
      <w:r w:rsidRPr="00C123A8">
        <w:rPr>
          <w:rFonts w:ascii="Times New Roman" w:hAnsi="Times New Roman" w:cs="Times New Roman"/>
          <w:sz w:val="24"/>
          <w:szCs w:val="24"/>
        </w:rPr>
        <w:t>. Aldershot: Ashgate.</w:t>
      </w:r>
    </w:p>
    <w:p w14:paraId="60B85EB1" w14:textId="6E350ECE" w:rsidR="008C4402" w:rsidRPr="00C123A8" w:rsidRDefault="00AA675E" w:rsidP="008C4402">
      <w:pPr>
        <w:spacing w:line="480" w:lineRule="auto"/>
        <w:ind w:left="720" w:hanging="720"/>
        <w:jc w:val="both"/>
        <w:rPr>
          <w:rFonts w:ascii="Times New Roman" w:hAnsi="Times New Roman" w:cs="Times New Roman"/>
          <w:sz w:val="24"/>
          <w:szCs w:val="24"/>
        </w:rPr>
      </w:pPr>
      <w:r w:rsidRPr="00C123A8">
        <w:rPr>
          <w:rFonts w:ascii="Times New Roman" w:hAnsi="Times New Roman" w:cs="Times New Roman"/>
          <w:sz w:val="24"/>
          <w:szCs w:val="24"/>
        </w:rPr>
        <w:t>Walters, B., French, J. and</w:t>
      </w:r>
      <w:r w:rsidR="008C4402" w:rsidRPr="00C123A8">
        <w:rPr>
          <w:rFonts w:ascii="Times New Roman" w:hAnsi="Times New Roman" w:cs="Times New Roman"/>
          <w:sz w:val="24"/>
          <w:szCs w:val="24"/>
        </w:rPr>
        <w:t xml:space="preserve"> Barnes, M. J. (2000). </w:t>
      </w:r>
      <w:r w:rsidR="00055457" w:rsidRPr="00C123A8">
        <w:rPr>
          <w:rFonts w:ascii="Times New Roman" w:hAnsi="Times New Roman" w:cs="Times New Roman"/>
          <w:sz w:val="24"/>
          <w:szCs w:val="24"/>
        </w:rPr>
        <w:t>Modelling</w:t>
      </w:r>
      <w:r w:rsidR="008C4402" w:rsidRPr="00C123A8">
        <w:rPr>
          <w:rFonts w:ascii="Times New Roman" w:hAnsi="Times New Roman" w:cs="Times New Roman"/>
          <w:sz w:val="24"/>
          <w:szCs w:val="24"/>
        </w:rPr>
        <w:t xml:space="preserve"> the effects of crew size and crew fatigue on the control of tactical unmanned aerial vehicles (TUAVs). In </w:t>
      </w:r>
      <w:r w:rsidR="008C4402" w:rsidRPr="00C123A8">
        <w:rPr>
          <w:rFonts w:ascii="Times New Roman" w:hAnsi="Times New Roman" w:cs="Times New Roman"/>
          <w:i/>
          <w:iCs/>
          <w:sz w:val="24"/>
          <w:szCs w:val="24"/>
        </w:rPr>
        <w:t>Simulation Conference, 2000. Proceedings. Winter</w:t>
      </w:r>
      <w:r w:rsidR="008C4402" w:rsidRPr="00C123A8">
        <w:rPr>
          <w:rFonts w:ascii="Times New Roman" w:hAnsi="Times New Roman" w:cs="Times New Roman"/>
          <w:sz w:val="24"/>
          <w:szCs w:val="24"/>
        </w:rPr>
        <w:t> (Vol. 1, pp. 920-924). IEEE.</w:t>
      </w:r>
    </w:p>
    <w:p w14:paraId="1C158671" w14:textId="2C3722A2" w:rsidR="008C4402" w:rsidRPr="00C123A8" w:rsidRDefault="008C4402" w:rsidP="008C4402">
      <w:pPr>
        <w:spacing w:line="480" w:lineRule="auto"/>
        <w:ind w:left="720" w:hanging="720"/>
        <w:jc w:val="both"/>
        <w:rPr>
          <w:rFonts w:ascii="Times New Roman" w:hAnsi="Times New Roman" w:cs="Times New Roman"/>
          <w:sz w:val="24"/>
          <w:szCs w:val="24"/>
        </w:rPr>
      </w:pPr>
      <w:r w:rsidRPr="00C123A8">
        <w:rPr>
          <w:rFonts w:ascii="Times New Roman" w:hAnsi="Times New Roman" w:cs="Times New Roman"/>
          <w:sz w:val="24"/>
          <w:szCs w:val="24"/>
        </w:rPr>
        <w:t>Watkins,</w:t>
      </w:r>
      <w:r w:rsidR="00AA675E" w:rsidRPr="00C123A8">
        <w:rPr>
          <w:rFonts w:ascii="Times New Roman" w:hAnsi="Times New Roman" w:cs="Times New Roman"/>
          <w:sz w:val="24"/>
          <w:szCs w:val="24"/>
        </w:rPr>
        <w:t xml:space="preserve"> M., Mukherjee, A., Onder, N. and</w:t>
      </w:r>
      <w:r w:rsidRPr="00C123A8">
        <w:rPr>
          <w:rFonts w:ascii="Times New Roman" w:hAnsi="Times New Roman" w:cs="Times New Roman"/>
          <w:sz w:val="24"/>
          <w:szCs w:val="24"/>
        </w:rPr>
        <w:t xml:space="preserve"> Mattila, K. (2009). Using agent-based modeling to study construction labor productivity as an emergent property of individual and crew interactions. </w:t>
      </w:r>
      <w:r w:rsidR="006469DF" w:rsidRPr="00C123A8">
        <w:rPr>
          <w:rFonts w:ascii="Times New Roman" w:hAnsi="Times New Roman" w:cs="Times New Roman"/>
          <w:i/>
          <w:iCs/>
          <w:sz w:val="24"/>
          <w:szCs w:val="24"/>
        </w:rPr>
        <w:t>Journal of Construction Engineering and M</w:t>
      </w:r>
      <w:r w:rsidRPr="00C123A8">
        <w:rPr>
          <w:rFonts w:ascii="Times New Roman" w:hAnsi="Times New Roman" w:cs="Times New Roman"/>
          <w:i/>
          <w:iCs/>
          <w:sz w:val="24"/>
          <w:szCs w:val="24"/>
        </w:rPr>
        <w:t>anagement</w:t>
      </w:r>
      <w:r w:rsidRPr="00C123A8">
        <w:rPr>
          <w:rFonts w:ascii="Times New Roman" w:hAnsi="Times New Roman" w:cs="Times New Roman"/>
          <w:sz w:val="24"/>
          <w:szCs w:val="24"/>
        </w:rPr>
        <w:t>, </w:t>
      </w:r>
      <w:r w:rsidRPr="00C123A8">
        <w:rPr>
          <w:rFonts w:ascii="Times New Roman" w:hAnsi="Times New Roman" w:cs="Times New Roman"/>
          <w:i/>
          <w:iCs/>
          <w:sz w:val="24"/>
          <w:szCs w:val="24"/>
        </w:rPr>
        <w:t>135</w:t>
      </w:r>
      <w:r w:rsidRPr="00C123A8">
        <w:rPr>
          <w:rFonts w:ascii="Times New Roman" w:hAnsi="Times New Roman" w:cs="Times New Roman"/>
          <w:sz w:val="24"/>
          <w:szCs w:val="24"/>
        </w:rPr>
        <w:t>(7), 657-667.</w:t>
      </w:r>
    </w:p>
    <w:p w14:paraId="00D3643D" w14:textId="2AA9CDB1" w:rsidR="00C95A03" w:rsidRPr="00E84496" w:rsidRDefault="00C95A03" w:rsidP="008C4402">
      <w:pPr>
        <w:spacing w:line="480" w:lineRule="auto"/>
        <w:ind w:left="720" w:hanging="720"/>
        <w:jc w:val="both"/>
        <w:rPr>
          <w:rFonts w:ascii="Times New Roman" w:hAnsi="Times New Roman" w:cs="Times New Roman"/>
          <w:sz w:val="24"/>
          <w:szCs w:val="24"/>
          <w:lang w:val="en-US"/>
        </w:rPr>
      </w:pPr>
      <w:r w:rsidRPr="00C123A8">
        <w:rPr>
          <w:rFonts w:ascii="Times New Roman" w:hAnsi="Times New Roman" w:cs="Times New Roman"/>
          <w:sz w:val="24"/>
          <w:szCs w:val="24"/>
        </w:rPr>
        <w:t xml:space="preserve">Yee, N., Bailenson, </w:t>
      </w:r>
      <w:r w:rsidR="00AA675E" w:rsidRPr="00C123A8">
        <w:rPr>
          <w:rFonts w:ascii="Times New Roman" w:hAnsi="Times New Roman" w:cs="Times New Roman"/>
          <w:sz w:val="24"/>
          <w:szCs w:val="24"/>
        </w:rPr>
        <w:t>J. N., Urbanek, M., Chang, F. and</w:t>
      </w:r>
      <w:r w:rsidRPr="00C123A8">
        <w:rPr>
          <w:rFonts w:ascii="Times New Roman" w:hAnsi="Times New Roman" w:cs="Times New Roman"/>
          <w:sz w:val="24"/>
          <w:szCs w:val="24"/>
        </w:rPr>
        <w:t xml:space="preserve"> Merget, D. (2007). The unbearable likeness of being digital: The persistence of nonverbal social norms in online virtual environments. </w:t>
      </w:r>
      <w:r w:rsidRPr="00C123A8">
        <w:rPr>
          <w:rFonts w:ascii="Times New Roman" w:hAnsi="Times New Roman" w:cs="Times New Roman"/>
          <w:i/>
          <w:iCs/>
          <w:sz w:val="24"/>
          <w:szCs w:val="24"/>
        </w:rPr>
        <w:t>CyberPsychology &amp; Behavior</w:t>
      </w:r>
      <w:r w:rsidRPr="00C123A8">
        <w:rPr>
          <w:rFonts w:ascii="Times New Roman" w:hAnsi="Times New Roman" w:cs="Times New Roman"/>
          <w:sz w:val="24"/>
          <w:szCs w:val="24"/>
        </w:rPr>
        <w:t>, </w:t>
      </w:r>
      <w:r w:rsidRPr="00C123A8">
        <w:rPr>
          <w:rFonts w:ascii="Times New Roman" w:hAnsi="Times New Roman" w:cs="Times New Roman"/>
          <w:i/>
          <w:iCs/>
          <w:sz w:val="24"/>
          <w:szCs w:val="24"/>
        </w:rPr>
        <w:t>10</w:t>
      </w:r>
      <w:r w:rsidRPr="00C123A8">
        <w:rPr>
          <w:rFonts w:ascii="Times New Roman" w:hAnsi="Times New Roman" w:cs="Times New Roman"/>
          <w:sz w:val="24"/>
          <w:szCs w:val="24"/>
        </w:rPr>
        <w:t>(1), 115-121.</w:t>
      </w:r>
    </w:p>
    <w:sectPr w:rsidR="00C95A03" w:rsidRPr="00E84496" w:rsidSect="00FA7E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ACD06" w14:textId="77777777" w:rsidR="005605BB" w:rsidRDefault="005605BB" w:rsidP="00055457">
      <w:pPr>
        <w:spacing w:after="0" w:line="240" w:lineRule="auto"/>
      </w:pPr>
      <w:r>
        <w:separator/>
      </w:r>
    </w:p>
  </w:endnote>
  <w:endnote w:type="continuationSeparator" w:id="0">
    <w:p w14:paraId="77A2F698" w14:textId="77777777" w:rsidR="005605BB" w:rsidRDefault="005605BB" w:rsidP="0005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46C2D" w14:textId="77777777" w:rsidR="005605BB" w:rsidRDefault="005605BB" w:rsidP="00055457">
      <w:pPr>
        <w:spacing w:after="0" w:line="240" w:lineRule="auto"/>
      </w:pPr>
      <w:r>
        <w:separator/>
      </w:r>
    </w:p>
  </w:footnote>
  <w:footnote w:type="continuationSeparator" w:id="0">
    <w:p w14:paraId="491B7845" w14:textId="77777777" w:rsidR="005605BB" w:rsidRDefault="005605BB" w:rsidP="000554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2C39"/>
    <w:multiLevelType w:val="hybridMultilevel"/>
    <w:tmpl w:val="FE7EB8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65103"/>
    <w:multiLevelType w:val="hybridMultilevel"/>
    <w:tmpl w:val="C21C52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495B8F"/>
    <w:multiLevelType w:val="hybridMultilevel"/>
    <w:tmpl w:val="A16A089C"/>
    <w:lvl w:ilvl="0" w:tplc="04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E7"/>
    <w:rsid w:val="000143A5"/>
    <w:rsid w:val="00020A61"/>
    <w:rsid w:val="000308E4"/>
    <w:rsid w:val="00042948"/>
    <w:rsid w:val="000463E2"/>
    <w:rsid w:val="000465D7"/>
    <w:rsid w:val="00053688"/>
    <w:rsid w:val="00053D82"/>
    <w:rsid w:val="00055457"/>
    <w:rsid w:val="00073EF3"/>
    <w:rsid w:val="0008241F"/>
    <w:rsid w:val="000A06EF"/>
    <w:rsid w:val="000A3456"/>
    <w:rsid w:val="000A67B8"/>
    <w:rsid w:val="000A74BE"/>
    <w:rsid w:val="000B54E9"/>
    <w:rsid w:val="000B55F9"/>
    <w:rsid w:val="000B7485"/>
    <w:rsid w:val="000C159E"/>
    <w:rsid w:val="000C3B99"/>
    <w:rsid w:val="000C48B1"/>
    <w:rsid w:val="000D295D"/>
    <w:rsid w:val="000D6530"/>
    <w:rsid w:val="000D6EFC"/>
    <w:rsid w:val="000F4F5D"/>
    <w:rsid w:val="0010276D"/>
    <w:rsid w:val="001141BC"/>
    <w:rsid w:val="001229C4"/>
    <w:rsid w:val="001418F5"/>
    <w:rsid w:val="001421D7"/>
    <w:rsid w:val="00163D13"/>
    <w:rsid w:val="00166AE9"/>
    <w:rsid w:val="00173150"/>
    <w:rsid w:val="0019212F"/>
    <w:rsid w:val="001A3623"/>
    <w:rsid w:val="001F75C0"/>
    <w:rsid w:val="00221289"/>
    <w:rsid w:val="00230F66"/>
    <w:rsid w:val="00232380"/>
    <w:rsid w:val="00261CD2"/>
    <w:rsid w:val="00276E1E"/>
    <w:rsid w:val="00283CB8"/>
    <w:rsid w:val="00283F36"/>
    <w:rsid w:val="002907B3"/>
    <w:rsid w:val="00291DC9"/>
    <w:rsid w:val="00293838"/>
    <w:rsid w:val="0029415C"/>
    <w:rsid w:val="00294A4F"/>
    <w:rsid w:val="00297EB2"/>
    <w:rsid w:val="002A4246"/>
    <w:rsid w:val="002A5BA8"/>
    <w:rsid w:val="002B1FCF"/>
    <w:rsid w:val="002B60CD"/>
    <w:rsid w:val="002D0852"/>
    <w:rsid w:val="002D4398"/>
    <w:rsid w:val="002D6DB5"/>
    <w:rsid w:val="002F14E7"/>
    <w:rsid w:val="00303BE7"/>
    <w:rsid w:val="00311E63"/>
    <w:rsid w:val="00313C0D"/>
    <w:rsid w:val="00315E8F"/>
    <w:rsid w:val="00323356"/>
    <w:rsid w:val="003255F1"/>
    <w:rsid w:val="00326EA8"/>
    <w:rsid w:val="00327706"/>
    <w:rsid w:val="00335E92"/>
    <w:rsid w:val="00337F87"/>
    <w:rsid w:val="003408DD"/>
    <w:rsid w:val="00344099"/>
    <w:rsid w:val="00346799"/>
    <w:rsid w:val="003518A0"/>
    <w:rsid w:val="00361E32"/>
    <w:rsid w:val="00376B38"/>
    <w:rsid w:val="003C23A0"/>
    <w:rsid w:val="003C54B7"/>
    <w:rsid w:val="003C7FF4"/>
    <w:rsid w:val="003E4600"/>
    <w:rsid w:val="003E7332"/>
    <w:rsid w:val="003F1C1A"/>
    <w:rsid w:val="004038F0"/>
    <w:rsid w:val="00414AE2"/>
    <w:rsid w:val="004359F5"/>
    <w:rsid w:val="00460405"/>
    <w:rsid w:val="00466477"/>
    <w:rsid w:val="00480C21"/>
    <w:rsid w:val="00493747"/>
    <w:rsid w:val="00496911"/>
    <w:rsid w:val="004B6385"/>
    <w:rsid w:val="004C25E6"/>
    <w:rsid w:val="004C32A3"/>
    <w:rsid w:val="004D530A"/>
    <w:rsid w:val="004E05B9"/>
    <w:rsid w:val="004E2C3C"/>
    <w:rsid w:val="004F054F"/>
    <w:rsid w:val="004F1F8A"/>
    <w:rsid w:val="00501AF2"/>
    <w:rsid w:val="00506BF0"/>
    <w:rsid w:val="00510122"/>
    <w:rsid w:val="00514A60"/>
    <w:rsid w:val="00517135"/>
    <w:rsid w:val="00517BDB"/>
    <w:rsid w:val="00534F67"/>
    <w:rsid w:val="00541737"/>
    <w:rsid w:val="00550D3A"/>
    <w:rsid w:val="005605BB"/>
    <w:rsid w:val="00570890"/>
    <w:rsid w:val="00572699"/>
    <w:rsid w:val="0057276C"/>
    <w:rsid w:val="00582A36"/>
    <w:rsid w:val="00592521"/>
    <w:rsid w:val="0059343D"/>
    <w:rsid w:val="005A4956"/>
    <w:rsid w:val="005B1995"/>
    <w:rsid w:val="005B2C76"/>
    <w:rsid w:val="005B592D"/>
    <w:rsid w:val="005C62EA"/>
    <w:rsid w:val="005C7849"/>
    <w:rsid w:val="005D3B28"/>
    <w:rsid w:val="005E536C"/>
    <w:rsid w:val="005E7898"/>
    <w:rsid w:val="00604B06"/>
    <w:rsid w:val="00607495"/>
    <w:rsid w:val="00607DA0"/>
    <w:rsid w:val="00632601"/>
    <w:rsid w:val="006438FF"/>
    <w:rsid w:val="006469DF"/>
    <w:rsid w:val="00693E10"/>
    <w:rsid w:val="006A54EA"/>
    <w:rsid w:val="006B2E7A"/>
    <w:rsid w:val="006B67B8"/>
    <w:rsid w:val="006E277F"/>
    <w:rsid w:val="006E3F5C"/>
    <w:rsid w:val="006F17F9"/>
    <w:rsid w:val="00705DCF"/>
    <w:rsid w:val="0072559A"/>
    <w:rsid w:val="007315C7"/>
    <w:rsid w:val="00734068"/>
    <w:rsid w:val="00735C50"/>
    <w:rsid w:val="007564EB"/>
    <w:rsid w:val="007A23BF"/>
    <w:rsid w:val="007B014B"/>
    <w:rsid w:val="007B0966"/>
    <w:rsid w:val="007C7B6A"/>
    <w:rsid w:val="007D1B52"/>
    <w:rsid w:val="007D7AB6"/>
    <w:rsid w:val="007F7A41"/>
    <w:rsid w:val="008027D9"/>
    <w:rsid w:val="008078AE"/>
    <w:rsid w:val="00821129"/>
    <w:rsid w:val="008217A7"/>
    <w:rsid w:val="00832306"/>
    <w:rsid w:val="008372F6"/>
    <w:rsid w:val="00845902"/>
    <w:rsid w:val="00845C87"/>
    <w:rsid w:val="0085155B"/>
    <w:rsid w:val="008709BC"/>
    <w:rsid w:val="008727EA"/>
    <w:rsid w:val="00875CCC"/>
    <w:rsid w:val="00880AF2"/>
    <w:rsid w:val="00886A47"/>
    <w:rsid w:val="008A3B79"/>
    <w:rsid w:val="008B3AB5"/>
    <w:rsid w:val="008B709D"/>
    <w:rsid w:val="008C4402"/>
    <w:rsid w:val="008D4AC5"/>
    <w:rsid w:val="008D69DA"/>
    <w:rsid w:val="008E2039"/>
    <w:rsid w:val="008E32BD"/>
    <w:rsid w:val="008E5F53"/>
    <w:rsid w:val="008F149F"/>
    <w:rsid w:val="0090092D"/>
    <w:rsid w:val="00907AA2"/>
    <w:rsid w:val="009138D6"/>
    <w:rsid w:val="009250CF"/>
    <w:rsid w:val="009448C5"/>
    <w:rsid w:val="009451C6"/>
    <w:rsid w:val="00956B11"/>
    <w:rsid w:val="00962D38"/>
    <w:rsid w:val="00980E7B"/>
    <w:rsid w:val="00990DFA"/>
    <w:rsid w:val="009B6359"/>
    <w:rsid w:val="009C27CE"/>
    <w:rsid w:val="009C363A"/>
    <w:rsid w:val="009C6835"/>
    <w:rsid w:val="009F3ADC"/>
    <w:rsid w:val="00A062D8"/>
    <w:rsid w:val="00A112F8"/>
    <w:rsid w:val="00A23F05"/>
    <w:rsid w:val="00A25623"/>
    <w:rsid w:val="00A26C15"/>
    <w:rsid w:val="00A35A08"/>
    <w:rsid w:val="00A42E3C"/>
    <w:rsid w:val="00A44C9F"/>
    <w:rsid w:val="00A47E91"/>
    <w:rsid w:val="00AA4ED4"/>
    <w:rsid w:val="00AA675E"/>
    <w:rsid w:val="00AB2222"/>
    <w:rsid w:val="00AB6B9F"/>
    <w:rsid w:val="00AC1A94"/>
    <w:rsid w:val="00AC7381"/>
    <w:rsid w:val="00AD21A8"/>
    <w:rsid w:val="00AE1DB8"/>
    <w:rsid w:val="00AE7E46"/>
    <w:rsid w:val="00B16AB9"/>
    <w:rsid w:val="00B1799C"/>
    <w:rsid w:val="00B21F37"/>
    <w:rsid w:val="00B34A49"/>
    <w:rsid w:val="00B46F62"/>
    <w:rsid w:val="00B5277F"/>
    <w:rsid w:val="00B54FB3"/>
    <w:rsid w:val="00B55F82"/>
    <w:rsid w:val="00B57B9F"/>
    <w:rsid w:val="00B74B7F"/>
    <w:rsid w:val="00B92EFC"/>
    <w:rsid w:val="00BA0570"/>
    <w:rsid w:val="00BA42C0"/>
    <w:rsid w:val="00BA4ADE"/>
    <w:rsid w:val="00BA62E5"/>
    <w:rsid w:val="00BB3AF7"/>
    <w:rsid w:val="00BB424F"/>
    <w:rsid w:val="00BC43F4"/>
    <w:rsid w:val="00BF6BA5"/>
    <w:rsid w:val="00C018DE"/>
    <w:rsid w:val="00C021B3"/>
    <w:rsid w:val="00C02F0E"/>
    <w:rsid w:val="00C03677"/>
    <w:rsid w:val="00C123A8"/>
    <w:rsid w:val="00C14FC4"/>
    <w:rsid w:val="00C2009F"/>
    <w:rsid w:val="00C271FD"/>
    <w:rsid w:val="00C41B26"/>
    <w:rsid w:val="00C5598E"/>
    <w:rsid w:val="00C74DD3"/>
    <w:rsid w:val="00C75C15"/>
    <w:rsid w:val="00C92407"/>
    <w:rsid w:val="00C94479"/>
    <w:rsid w:val="00C95A03"/>
    <w:rsid w:val="00CA3756"/>
    <w:rsid w:val="00CB02EC"/>
    <w:rsid w:val="00CC30A4"/>
    <w:rsid w:val="00CC7897"/>
    <w:rsid w:val="00CE3189"/>
    <w:rsid w:val="00CE3EB7"/>
    <w:rsid w:val="00CE5555"/>
    <w:rsid w:val="00CE670A"/>
    <w:rsid w:val="00D05377"/>
    <w:rsid w:val="00D14EF4"/>
    <w:rsid w:val="00D4068C"/>
    <w:rsid w:val="00D40FB8"/>
    <w:rsid w:val="00D546B8"/>
    <w:rsid w:val="00D549A0"/>
    <w:rsid w:val="00D619B4"/>
    <w:rsid w:val="00D81782"/>
    <w:rsid w:val="00D829EF"/>
    <w:rsid w:val="00D84DEA"/>
    <w:rsid w:val="00DA3057"/>
    <w:rsid w:val="00DB04EB"/>
    <w:rsid w:val="00DC1D64"/>
    <w:rsid w:val="00DD15A5"/>
    <w:rsid w:val="00DD181E"/>
    <w:rsid w:val="00DD207A"/>
    <w:rsid w:val="00DD4BA5"/>
    <w:rsid w:val="00DD5E54"/>
    <w:rsid w:val="00DD6BA6"/>
    <w:rsid w:val="00DE3CF3"/>
    <w:rsid w:val="00DE66B5"/>
    <w:rsid w:val="00DF3C56"/>
    <w:rsid w:val="00E05FF1"/>
    <w:rsid w:val="00E15E85"/>
    <w:rsid w:val="00E2248D"/>
    <w:rsid w:val="00E313F3"/>
    <w:rsid w:val="00E318EA"/>
    <w:rsid w:val="00E43499"/>
    <w:rsid w:val="00E4485C"/>
    <w:rsid w:val="00E518AF"/>
    <w:rsid w:val="00E51FB9"/>
    <w:rsid w:val="00E54B87"/>
    <w:rsid w:val="00E7468B"/>
    <w:rsid w:val="00E75690"/>
    <w:rsid w:val="00E855EA"/>
    <w:rsid w:val="00E859EB"/>
    <w:rsid w:val="00E85E02"/>
    <w:rsid w:val="00E9029D"/>
    <w:rsid w:val="00EA0043"/>
    <w:rsid w:val="00EA29B7"/>
    <w:rsid w:val="00EA4F37"/>
    <w:rsid w:val="00EB1308"/>
    <w:rsid w:val="00EB379F"/>
    <w:rsid w:val="00EB3C41"/>
    <w:rsid w:val="00EC6054"/>
    <w:rsid w:val="00EC6DB3"/>
    <w:rsid w:val="00EF5824"/>
    <w:rsid w:val="00EF5CB6"/>
    <w:rsid w:val="00F04CFC"/>
    <w:rsid w:val="00F17642"/>
    <w:rsid w:val="00F2608D"/>
    <w:rsid w:val="00F408BD"/>
    <w:rsid w:val="00F44E9A"/>
    <w:rsid w:val="00F46AF9"/>
    <w:rsid w:val="00F515B4"/>
    <w:rsid w:val="00F5721A"/>
    <w:rsid w:val="00F71118"/>
    <w:rsid w:val="00F75384"/>
    <w:rsid w:val="00F84D46"/>
    <w:rsid w:val="00F9141B"/>
    <w:rsid w:val="00FA6A7C"/>
    <w:rsid w:val="00FA7EC6"/>
    <w:rsid w:val="00FC3636"/>
    <w:rsid w:val="00FD1107"/>
    <w:rsid w:val="00FD22BC"/>
    <w:rsid w:val="00FF0F86"/>
    <w:rsid w:val="00FF4CA0"/>
    <w:rsid w:val="00FF5F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553B9B54"/>
  <w15:docId w15:val="{90543588-1B20-402D-A399-97DBE410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BE7"/>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303BE7"/>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next w:val="PlainTable21"/>
    <w:uiPriority w:val="42"/>
    <w:rsid w:val="00303BE7"/>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303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rsid w:val="004B63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D295D"/>
    <w:pPr>
      <w:ind w:left="720"/>
      <w:contextualSpacing/>
    </w:pPr>
    <w:rPr>
      <w:rFonts w:eastAsiaTheme="minorHAnsi"/>
      <w:lang w:eastAsia="en-US"/>
    </w:rPr>
  </w:style>
  <w:style w:type="table" w:customStyle="1" w:styleId="PlainTable220">
    <w:name w:val="Plain Table 22"/>
    <w:basedOn w:val="TableNormal"/>
    <w:next w:val="PlainTable21"/>
    <w:uiPriority w:val="42"/>
    <w:rsid w:val="008217A7"/>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8217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21">
    <w:name w:val="Plain Table 221"/>
    <w:basedOn w:val="TableNormal"/>
    <w:next w:val="PlainTable21"/>
    <w:uiPriority w:val="42"/>
    <w:rsid w:val="00D4068C"/>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31">
    <w:name w:val="Plain Table 2131"/>
    <w:basedOn w:val="TableNormal"/>
    <w:next w:val="PlainTable21"/>
    <w:uiPriority w:val="42"/>
    <w:rsid w:val="008709BC"/>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33">
    <w:name w:val="Plain Table 2133"/>
    <w:basedOn w:val="TableNormal"/>
    <w:next w:val="PlainTable21"/>
    <w:uiPriority w:val="42"/>
    <w:rsid w:val="00C03677"/>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55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457"/>
    <w:rPr>
      <w:rFonts w:eastAsiaTheme="minorEastAsia"/>
      <w:lang w:eastAsia="zh-CN"/>
    </w:rPr>
  </w:style>
  <w:style w:type="paragraph" w:styleId="Footer">
    <w:name w:val="footer"/>
    <w:basedOn w:val="Normal"/>
    <w:link w:val="FooterChar"/>
    <w:uiPriority w:val="99"/>
    <w:unhideWhenUsed/>
    <w:rsid w:val="00055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457"/>
    <w:rPr>
      <w:rFonts w:eastAsiaTheme="minorEastAsia"/>
      <w:lang w:eastAsia="zh-CN"/>
    </w:rPr>
  </w:style>
  <w:style w:type="table" w:customStyle="1" w:styleId="PlainTable213">
    <w:name w:val="Plain Table 213"/>
    <w:basedOn w:val="TableNormal"/>
    <w:next w:val="TableNormal"/>
    <w:uiPriority w:val="42"/>
    <w:rsid w:val="00EC6DB3"/>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9863</Words>
  <Characters>56222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A.P.</dc:creator>
  <cp:keywords/>
  <dc:description/>
  <cp:lastModifiedBy>Lapage K.P.</cp:lastModifiedBy>
  <cp:revision>2</cp:revision>
  <dcterms:created xsi:type="dcterms:W3CDTF">2019-09-02T11:09:00Z</dcterms:created>
  <dcterms:modified xsi:type="dcterms:W3CDTF">2019-09-02T11:09:00Z</dcterms:modified>
</cp:coreProperties>
</file>