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AD854" w14:textId="4A7A774D" w:rsidR="002B18F9" w:rsidRPr="00852AE4" w:rsidRDefault="00E302AE" w:rsidP="007F0606">
      <w:pPr>
        <w:pStyle w:val="Heading1"/>
        <w:spacing w:before="0" w:after="240" w:line="480" w:lineRule="auto"/>
        <w:rPr>
          <w:rFonts w:ascii="Times New Roman" w:hAnsi="Times New Roman" w:cs="Times New Roman"/>
          <w:b/>
          <w:color w:val="000000" w:themeColor="text1"/>
          <w:sz w:val="24"/>
          <w:szCs w:val="24"/>
          <w:lang w:val="en-US"/>
        </w:rPr>
      </w:pPr>
      <w:bookmarkStart w:id="0" w:name="_GoBack"/>
      <w:bookmarkEnd w:id="0"/>
      <w:r w:rsidRPr="00852AE4">
        <w:rPr>
          <w:rFonts w:ascii="Times New Roman" w:hAnsi="Times New Roman" w:cs="Times New Roman"/>
          <w:b/>
          <w:color w:val="000000" w:themeColor="text1"/>
          <w:sz w:val="24"/>
          <w:szCs w:val="24"/>
          <w:lang w:val="en-US"/>
        </w:rPr>
        <w:t>M</w:t>
      </w:r>
      <w:r w:rsidR="008059DE" w:rsidRPr="00852AE4">
        <w:rPr>
          <w:rFonts w:ascii="Times New Roman" w:hAnsi="Times New Roman" w:cs="Times New Roman"/>
          <w:b/>
          <w:color w:val="000000" w:themeColor="text1"/>
          <w:sz w:val="24"/>
          <w:szCs w:val="24"/>
          <w:lang w:val="en-US"/>
        </w:rPr>
        <w:t>yo</w:t>
      </w:r>
      <w:r w:rsidR="001D550E" w:rsidRPr="00852AE4">
        <w:rPr>
          <w:rFonts w:ascii="Times New Roman" w:hAnsi="Times New Roman" w:cs="Times New Roman"/>
          <w:b/>
          <w:color w:val="000000" w:themeColor="text1"/>
          <w:sz w:val="24"/>
          <w:szCs w:val="24"/>
          <w:lang w:val="en-US"/>
        </w:rPr>
        <w:t>-</w:t>
      </w:r>
      <w:r w:rsidR="008059DE" w:rsidRPr="00852AE4">
        <w:rPr>
          <w:rFonts w:ascii="Times New Roman" w:hAnsi="Times New Roman" w:cs="Times New Roman"/>
          <w:b/>
          <w:color w:val="000000" w:themeColor="text1"/>
          <w:sz w:val="24"/>
          <w:szCs w:val="24"/>
          <w:lang w:val="en-US"/>
        </w:rPr>
        <w:t xml:space="preserve">inositol </w:t>
      </w:r>
      <w:r w:rsidR="00485DF7" w:rsidRPr="00852AE4">
        <w:rPr>
          <w:rFonts w:ascii="Times New Roman" w:hAnsi="Times New Roman" w:cs="Times New Roman"/>
          <w:b/>
          <w:color w:val="000000" w:themeColor="text1"/>
          <w:sz w:val="24"/>
          <w:szCs w:val="24"/>
          <w:lang w:val="en-US"/>
        </w:rPr>
        <w:t>alters</w:t>
      </w:r>
      <w:r w:rsidR="008059DE" w:rsidRPr="00852AE4">
        <w:rPr>
          <w:rFonts w:ascii="Times New Roman" w:hAnsi="Times New Roman" w:cs="Times New Roman"/>
          <w:b/>
          <w:color w:val="000000" w:themeColor="text1"/>
          <w:sz w:val="24"/>
          <w:szCs w:val="24"/>
          <w:lang w:val="en-US"/>
        </w:rPr>
        <w:t xml:space="preserve"> </w:t>
      </w:r>
      <w:r w:rsidR="003536D4" w:rsidRPr="00852AE4">
        <w:rPr>
          <w:rFonts w:ascii="Times New Roman" w:eastAsia="SimSun" w:hAnsi="Times New Roman" w:cs="Times New Roman"/>
          <w:b/>
          <w:color w:val="auto"/>
          <w:sz w:val="24"/>
          <w:szCs w:val="24"/>
          <w:vertAlign w:val="superscript"/>
          <w:lang w:val="en-US" w:eastAsia="zh-SG"/>
        </w:rPr>
        <w:t>13</w:t>
      </w:r>
      <w:r w:rsidR="003536D4" w:rsidRPr="00852AE4">
        <w:rPr>
          <w:rFonts w:ascii="Times New Roman" w:eastAsia="SimSun" w:hAnsi="Times New Roman" w:cs="Times New Roman"/>
          <w:b/>
          <w:color w:val="auto"/>
          <w:sz w:val="24"/>
          <w:szCs w:val="24"/>
          <w:lang w:val="en-US" w:eastAsia="zh-SG"/>
        </w:rPr>
        <w:t>C-</w:t>
      </w:r>
      <w:r w:rsidR="00741238" w:rsidRPr="00852AE4">
        <w:rPr>
          <w:rFonts w:ascii="Times New Roman" w:hAnsi="Times New Roman" w:cs="Times New Roman"/>
          <w:b/>
          <w:color w:val="auto"/>
          <w:sz w:val="24"/>
          <w:szCs w:val="24"/>
          <w:lang w:val="en-US"/>
        </w:rPr>
        <w:t xml:space="preserve">labeled </w:t>
      </w:r>
      <w:r w:rsidR="00741238" w:rsidRPr="00852AE4">
        <w:rPr>
          <w:rFonts w:ascii="Times New Roman" w:hAnsi="Times New Roman" w:cs="Times New Roman"/>
          <w:b/>
          <w:color w:val="000000" w:themeColor="text1"/>
          <w:sz w:val="24"/>
          <w:szCs w:val="24"/>
          <w:lang w:val="en-US"/>
        </w:rPr>
        <w:t>fatty acid</w:t>
      </w:r>
      <w:r w:rsidR="00485DF7" w:rsidRPr="00852AE4">
        <w:rPr>
          <w:rFonts w:ascii="Times New Roman" w:hAnsi="Times New Roman" w:cs="Times New Roman"/>
          <w:b/>
          <w:color w:val="000000" w:themeColor="text1"/>
          <w:sz w:val="24"/>
          <w:szCs w:val="24"/>
          <w:lang w:val="en-US"/>
        </w:rPr>
        <w:t xml:space="preserve"> metabolism </w:t>
      </w:r>
      <w:r w:rsidR="00741238" w:rsidRPr="00852AE4">
        <w:rPr>
          <w:rFonts w:ascii="Times New Roman" w:hAnsi="Times New Roman" w:cs="Times New Roman"/>
          <w:b/>
          <w:color w:val="000000" w:themeColor="text1"/>
          <w:sz w:val="24"/>
          <w:szCs w:val="24"/>
          <w:lang w:val="en-US"/>
        </w:rPr>
        <w:t xml:space="preserve">in </w:t>
      </w:r>
      <w:r w:rsidR="00510DEA" w:rsidRPr="00852AE4">
        <w:rPr>
          <w:rFonts w:ascii="Times New Roman" w:hAnsi="Times New Roman" w:cs="Times New Roman"/>
          <w:b/>
          <w:color w:val="000000" w:themeColor="text1"/>
          <w:sz w:val="24"/>
          <w:szCs w:val="24"/>
          <w:lang w:val="en-US"/>
        </w:rPr>
        <w:t xml:space="preserve">human </w:t>
      </w:r>
      <w:r w:rsidR="00715F22" w:rsidRPr="00852AE4">
        <w:rPr>
          <w:rFonts w:ascii="Times New Roman" w:hAnsi="Times New Roman" w:cs="Times New Roman"/>
          <w:b/>
          <w:color w:val="000000" w:themeColor="text1"/>
          <w:sz w:val="24"/>
          <w:szCs w:val="24"/>
          <w:lang w:val="en-US"/>
        </w:rPr>
        <w:t>placental explants</w:t>
      </w:r>
      <w:r w:rsidR="00485DF7" w:rsidRPr="00852AE4">
        <w:rPr>
          <w:rFonts w:ascii="Times New Roman" w:hAnsi="Times New Roman" w:cs="Times New Roman"/>
          <w:b/>
          <w:color w:val="000000" w:themeColor="text1"/>
          <w:sz w:val="24"/>
          <w:szCs w:val="24"/>
          <w:lang w:val="en-US"/>
        </w:rPr>
        <w:t xml:space="preserve"> </w:t>
      </w:r>
    </w:p>
    <w:p w14:paraId="53A656BF" w14:textId="333D5B0F" w:rsidR="00073195" w:rsidRPr="00852AE4" w:rsidRDefault="00073195" w:rsidP="00073195">
      <w:pPr>
        <w:shd w:val="clear" w:color="auto" w:fill="FFFFFF"/>
        <w:spacing w:before="100" w:beforeAutospacing="1" w:after="100" w:afterAutospacing="1" w:line="240" w:lineRule="auto"/>
        <w:rPr>
          <w:rFonts w:ascii="Times New Roman" w:eastAsia="SimSun" w:hAnsi="Times New Roman" w:cs="Times New Roman"/>
          <w:b/>
          <w:sz w:val="24"/>
          <w:szCs w:val="24"/>
          <w:lang w:val="en-US" w:eastAsia="zh-SG"/>
        </w:rPr>
      </w:pPr>
      <w:r w:rsidRPr="00852AE4">
        <w:rPr>
          <w:rFonts w:ascii="Times New Roman" w:eastAsia="SimSun" w:hAnsi="Times New Roman" w:cs="Times New Roman"/>
          <w:b/>
          <w:sz w:val="24"/>
          <w:szCs w:val="24"/>
          <w:lang w:val="en-US" w:eastAsia="zh-SG"/>
        </w:rPr>
        <w:t xml:space="preserve">Short title: </w:t>
      </w:r>
      <w:r w:rsidR="002B1BDF">
        <w:rPr>
          <w:rFonts w:ascii="Times New Roman" w:eastAsia="SimSun" w:hAnsi="Times New Roman" w:cs="Times New Roman"/>
          <w:b/>
          <w:sz w:val="24"/>
          <w:szCs w:val="24"/>
          <w:lang w:val="en-US" w:eastAsia="zh-SG"/>
        </w:rPr>
        <w:t>Myo-i</w:t>
      </w:r>
      <w:r w:rsidR="00BE0C35" w:rsidRPr="00852AE4">
        <w:rPr>
          <w:rFonts w:ascii="Times New Roman" w:eastAsia="SimSun" w:hAnsi="Times New Roman" w:cs="Times New Roman"/>
          <w:b/>
          <w:sz w:val="24"/>
          <w:szCs w:val="24"/>
          <w:lang w:val="en-US" w:eastAsia="zh-SG"/>
        </w:rPr>
        <w:t>nositol alters placental lipid metabolism</w:t>
      </w:r>
    </w:p>
    <w:p w14:paraId="528F35C2" w14:textId="77777777" w:rsidR="00073195" w:rsidRPr="00852AE4" w:rsidRDefault="00073195" w:rsidP="00073195">
      <w:pPr>
        <w:rPr>
          <w:rFonts w:ascii="Times New Roman" w:hAnsi="Times New Roman" w:cs="Times New Roman"/>
          <w:lang w:val="en-US"/>
        </w:rPr>
      </w:pPr>
    </w:p>
    <w:p w14:paraId="6FBA0221" w14:textId="46CDF6FC" w:rsidR="0002649D" w:rsidRPr="00852AE4" w:rsidRDefault="0002649D" w:rsidP="00C86EBE">
      <w:pPr>
        <w:pStyle w:val="Heading3"/>
        <w:keepNext w:val="0"/>
        <w:keepLines w:val="0"/>
        <w:shd w:val="clear" w:color="auto" w:fill="FFFFFF"/>
        <w:spacing w:before="0" w:after="240" w:line="480" w:lineRule="auto"/>
        <w:rPr>
          <w:rFonts w:ascii="Times New Roman" w:hAnsi="Times New Roman" w:cs="Times New Roman"/>
          <w:color w:val="auto"/>
          <w:shd w:val="clear" w:color="auto" w:fill="FFFFFF"/>
          <w:lang w:val="en-US"/>
        </w:rPr>
      </w:pPr>
      <w:r w:rsidRPr="00852AE4">
        <w:rPr>
          <w:rFonts w:ascii="Times New Roman" w:hAnsi="Times New Roman" w:cs="Times New Roman"/>
          <w:color w:val="auto"/>
          <w:shd w:val="clear" w:color="auto" w:fill="FFFFFF"/>
          <w:lang w:val="en-US"/>
        </w:rPr>
        <w:t>Oliver C. Watkins</w:t>
      </w:r>
      <w:r w:rsidRPr="00852AE4">
        <w:rPr>
          <w:rFonts w:ascii="Times New Roman" w:hAnsi="Times New Roman" w:cs="Times New Roman"/>
          <w:color w:val="auto"/>
          <w:vertAlign w:val="superscript"/>
          <w:lang w:val="en-US"/>
        </w:rPr>
        <w:t>1</w:t>
      </w:r>
      <w:r w:rsidRPr="00852AE4">
        <w:rPr>
          <w:rFonts w:ascii="Times New Roman" w:hAnsi="Times New Roman" w:cs="Times New Roman"/>
          <w:color w:val="auto"/>
          <w:shd w:val="clear" w:color="auto" w:fill="FFFFFF"/>
          <w:lang w:val="en-US"/>
        </w:rPr>
        <w:t>, Mohamm</w:t>
      </w:r>
      <w:r w:rsidR="00E91F4F" w:rsidRPr="00852AE4">
        <w:rPr>
          <w:rFonts w:ascii="Times New Roman" w:hAnsi="Times New Roman" w:cs="Times New Roman"/>
          <w:color w:val="auto"/>
          <w:shd w:val="clear" w:color="auto" w:fill="FFFFFF"/>
          <w:lang w:val="en-US"/>
        </w:rPr>
        <w:t>e</w:t>
      </w:r>
      <w:r w:rsidRPr="00852AE4">
        <w:rPr>
          <w:rFonts w:ascii="Times New Roman" w:hAnsi="Times New Roman" w:cs="Times New Roman"/>
          <w:color w:val="auto"/>
          <w:shd w:val="clear" w:color="auto" w:fill="FFFFFF"/>
          <w:lang w:val="en-US"/>
        </w:rPr>
        <w:t>d Omedul Islam</w:t>
      </w:r>
      <w:r w:rsidRPr="00852AE4">
        <w:rPr>
          <w:rFonts w:ascii="Times New Roman" w:hAnsi="Times New Roman" w:cs="Times New Roman"/>
          <w:color w:val="auto"/>
          <w:vertAlign w:val="superscript"/>
          <w:lang w:val="en-US"/>
        </w:rPr>
        <w:t>1</w:t>
      </w:r>
      <w:r w:rsidRPr="00852AE4">
        <w:rPr>
          <w:rFonts w:ascii="Times New Roman" w:hAnsi="Times New Roman" w:cs="Times New Roman"/>
          <w:color w:val="auto"/>
          <w:shd w:val="clear" w:color="auto" w:fill="FFFFFF"/>
          <w:lang w:val="en-US"/>
        </w:rPr>
        <w:t>, Preben Selvam</w:t>
      </w:r>
      <w:r w:rsidRPr="00852AE4">
        <w:rPr>
          <w:rFonts w:ascii="Times New Roman" w:hAnsi="Times New Roman" w:cs="Times New Roman"/>
          <w:color w:val="auto"/>
          <w:vertAlign w:val="superscript"/>
          <w:lang w:val="en-US"/>
        </w:rPr>
        <w:t>1</w:t>
      </w:r>
      <w:r w:rsidRPr="00852AE4">
        <w:rPr>
          <w:rFonts w:ascii="Times New Roman" w:hAnsi="Times New Roman" w:cs="Times New Roman"/>
          <w:color w:val="auto"/>
          <w:shd w:val="clear" w:color="auto" w:fill="FFFFFF"/>
          <w:lang w:val="en-US"/>
        </w:rPr>
        <w:t xml:space="preserve">, </w:t>
      </w:r>
      <w:r w:rsidRPr="00852AE4">
        <w:rPr>
          <w:rFonts w:ascii="Times New Roman" w:hAnsi="Times New Roman" w:cs="Times New Roman"/>
          <w:color w:val="auto"/>
          <w:lang w:val="en-US"/>
        </w:rPr>
        <w:t>Reshma Appukuttan Pillai</w:t>
      </w:r>
      <w:r w:rsidRPr="00852AE4">
        <w:rPr>
          <w:rFonts w:ascii="Times New Roman" w:hAnsi="Times New Roman" w:cs="Times New Roman"/>
          <w:color w:val="auto"/>
          <w:vertAlign w:val="superscript"/>
          <w:lang w:val="en-US"/>
        </w:rPr>
        <w:t>1</w:t>
      </w:r>
      <w:r w:rsidRPr="00852AE4">
        <w:rPr>
          <w:rFonts w:ascii="Times New Roman" w:hAnsi="Times New Roman" w:cs="Times New Roman"/>
          <w:color w:val="auto"/>
          <w:shd w:val="clear" w:color="auto" w:fill="FFFFFF"/>
          <w:lang w:val="en-US"/>
        </w:rPr>
        <w:t xml:space="preserve">, </w:t>
      </w:r>
      <w:hyperlink r:id="rId8" w:history="1">
        <w:r w:rsidRPr="00852AE4">
          <w:rPr>
            <w:rFonts w:ascii="Times New Roman" w:hAnsi="Times New Roman" w:cs="Times New Roman"/>
            <w:color w:val="auto"/>
            <w:lang w:val="en-US"/>
          </w:rPr>
          <w:t>Amaury Cazenave-Gassiot</w:t>
        </w:r>
      </w:hyperlink>
      <w:r w:rsidRPr="00852AE4">
        <w:rPr>
          <w:rFonts w:ascii="Times New Roman" w:hAnsi="Times New Roman" w:cs="Times New Roman"/>
          <w:color w:val="auto"/>
          <w:vertAlign w:val="superscript"/>
          <w:lang w:val="en-US"/>
        </w:rPr>
        <w:t>3,4</w:t>
      </w:r>
      <w:r w:rsidRPr="00852AE4">
        <w:rPr>
          <w:rFonts w:ascii="Times New Roman" w:hAnsi="Times New Roman" w:cs="Times New Roman"/>
          <w:color w:val="auto"/>
          <w:lang w:val="en-US"/>
        </w:rPr>
        <w:t xml:space="preserve">, </w:t>
      </w:r>
      <w:r w:rsidRPr="00852AE4">
        <w:rPr>
          <w:rFonts w:ascii="Times New Roman" w:hAnsi="Times New Roman" w:cs="Times New Roman"/>
          <w:color w:val="auto"/>
          <w:shd w:val="clear" w:color="auto" w:fill="FFFFFF"/>
          <w:lang w:val="en-US"/>
        </w:rPr>
        <w:t>Anne K. Bendt</w:t>
      </w:r>
      <w:r w:rsidRPr="00852AE4">
        <w:rPr>
          <w:rFonts w:ascii="Times New Roman" w:hAnsi="Times New Roman" w:cs="Times New Roman"/>
          <w:color w:val="auto"/>
          <w:vertAlign w:val="superscript"/>
          <w:lang w:val="en-US"/>
        </w:rPr>
        <w:t>4</w:t>
      </w:r>
      <w:r w:rsidRPr="00852AE4">
        <w:rPr>
          <w:rFonts w:ascii="Times New Roman" w:hAnsi="Times New Roman" w:cs="Times New Roman"/>
          <w:color w:val="auto"/>
          <w:shd w:val="clear" w:color="auto" w:fill="FFFFFF"/>
          <w:lang w:val="en-US"/>
        </w:rPr>
        <w:t>, Neerja Karnani</w:t>
      </w:r>
      <w:r w:rsidRPr="00852AE4">
        <w:rPr>
          <w:rFonts w:ascii="Times New Roman" w:hAnsi="Times New Roman" w:cs="Times New Roman"/>
          <w:color w:val="auto"/>
          <w:vertAlign w:val="superscript"/>
          <w:lang w:val="en-US"/>
        </w:rPr>
        <w:t>2</w:t>
      </w:r>
      <w:r w:rsidRPr="00852AE4">
        <w:rPr>
          <w:rFonts w:ascii="Times New Roman" w:hAnsi="Times New Roman" w:cs="Times New Roman"/>
          <w:color w:val="auto"/>
          <w:shd w:val="clear" w:color="auto" w:fill="FFFFFF"/>
          <w:lang w:val="en-US"/>
        </w:rPr>
        <w:t>, Keith M. Godfrey</w:t>
      </w:r>
      <w:r w:rsidRPr="00852AE4">
        <w:rPr>
          <w:rFonts w:ascii="Times New Roman" w:hAnsi="Times New Roman" w:cs="Times New Roman"/>
          <w:color w:val="auto"/>
          <w:vertAlign w:val="superscript"/>
          <w:lang w:val="en-US"/>
        </w:rPr>
        <w:t>5</w:t>
      </w:r>
      <w:r w:rsidRPr="00852AE4">
        <w:rPr>
          <w:rFonts w:ascii="Times New Roman" w:hAnsi="Times New Roman" w:cs="Times New Roman"/>
          <w:color w:val="auto"/>
          <w:shd w:val="clear" w:color="auto" w:fill="FFFFFF"/>
          <w:lang w:val="en-US"/>
        </w:rPr>
        <w:t>, Rohan M. Lewis</w:t>
      </w:r>
      <w:r w:rsidRPr="00852AE4">
        <w:rPr>
          <w:rFonts w:ascii="Times New Roman" w:hAnsi="Times New Roman" w:cs="Times New Roman"/>
          <w:color w:val="auto"/>
          <w:vertAlign w:val="superscript"/>
          <w:lang w:val="en-US"/>
        </w:rPr>
        <w:t>5</w:t>
      </w:r>
      <w:r w:rsidRPr="00852AE4">
        <w:rPr>
          <w:rFonts w:ascii="Times New Roman" w:hAnsi="Times New Roman" w:cs="Times New Roman"/>
          <w:color w:val="auto"/>
          <w:shd w:val="clear" w:color="auto" w:fill="FFFFFF"/>
          <w:lang w:val="en-US"/>
        </w:rPr>
        <w:t>, Markus R. Wenk</w:t>
      </w:r>
      <w:r w:rsidRPr="00852AE4">
        <w:rPr>
          <w:rFonts w:ascii="Times New Roman" w:hAnsi="Times New Roman" w:cs="Times New Roman"/>
          <w:color w:val="auto"/>
          <w:vertAlign w:val="superscript"/>
          <w:lang w:val="en-US"/>
        </w:rPr>
        <w:t>3,4</w:t>
      </w:r>
      <w:r w:rsidRPr="00852AE4">
        <w:rPr>
          <w:rFonts w:ascii="Times New Roman" w:hAnsi="Times New Roman" w:cs="Times New Roman"/>
          <w:color w:val="auto"/>
          <w:shd w:val="clear" w:color="auto" w:fill="FFFFFF"/>
          <w:lang w:val="en-US"/>
        </w:rPr>
        <w:t>, Shiao-Yng Chan</w:t>
      </w:r>
      <w:r w:rsidR="007B68B8" w:rsidRPr="00852AE4">
        <w:rPr>
          <w:rFonts w:ascii="Times New Roman" w:hAnsi="Times New Roman" w:cs="Times New Roman"/>
          <w:color w:val="auto"/>
          <w:shd w:val="clear" w:color="auto" w:fill="FFFFFF"/>
          <w:lang w:val="en-US"/>
        </w:rPr>
        <w:t xml:space="preserve"> </w:t>
      </w:r>
      <w:r w:rsidRPr="00852AE4">
        <w:rPr>
          <w:rFonts w:ascii="Times New Roman" w:hAnsi="Times New Roman" w:cs="Times New Roman"/>
          <w:color w:val="auto"/>
          <w:vertAlign w:val="superscript"/>
          <w:lang w:val="en-US"/>
        </w:rPr>
        <w:t>1, 2</w:t>
      </w:r>
      <w:r w:rsidR="007B68B8" w:rsidRPr="00852AE4">
        <w:rPr>
          <w:rFonts w:ascii="Times New Roman" w:hAnsi="Times New Roman" w:cs="Times New Roman"/>
          <w:color w:val="auto"/>
          <w:vertAlign w:val="superscript"/>
          <w:lang w:val="en-US"/>
        </w:rPr>
        <w:t>,</w:t>
      </w:r>
      <w:r w:rsidR="007B68B8" w:rsidRPr="00852AE4">
        <w:rPr>
          <w:rFonts w:ascii="Times New Roman" w:hAnsi="Times New Roman" w:cs="Times New Roman"/>
          <w:color w:val="auto"/>
          <w:sz w:val="28"/>
          <w:szCs w:val="28"/>
          <w:vertAlign w:val="superscript"/>
          <w:lang w:val="en-US"/>
        </w:rPr>
        <w:t xml:space="preserve"> </w:t>
      </w:r>
      <w:r w:rsidR="007B68B8" w:rsidRPr="00852AE4">
        <w:rPr>
          <w:rFonts w:ascii="Times New Roman" w:hAnsi="Times New Roman" w:cs="Times New Roman"/>
          <w:color w:val="1C1D1E"/>
          <w:sz w:val="28"/>
          <w:szCs w:val="28"/>
          <w:shd w:val="clear" w:color="auto" w:fill="FFFFFF"/>
          <w:vertAlign w:val="superscript"/>
        </w:rPr>
        <w:t>†</w:t>
      </w:r>
    </w:p>
    <w:p w14:paraId="4DF09051" w14:textId="741EE503" w:rsidR="0002649D" w:rsidRPr="00852AE4" w:rsidRDefault="0002649D" w:rsidP="00C86EBE">
      <w:pPr>
        <w:pStyle w:val="NoSpacing"/>
        <w:spacing w:line="480" w:lineRule="auto"/>
        <w:rPr>
          <w:rFonts w:ascii="Times New Roman" w:hAnsi="Times New Roman" w:cs="Times New Roman"/>
          <w:sz w:val="24"/>
          <w:szCs w:val="24"/>
          <w:lang w:val="en-US"/>
        </w:rPr>
      </w:pPr>
      <w:r w:rsidRPr="00852AE4">
        <w:rPr>
          <w:rFonts w:ascii="Times New Roman" w:hAnsi="Times New Roman" w:cs="Times New Roman"/>
          <w:sz w:val="24"/>
          <w:szCs w:val="24"/>
          <w:vertAlign w:val="superscript"/>
          <w:lang w:val="en-US"/>
        </w:rPr>
        <w:t xml:space="preserve">1 </w:t>
      </w:r>
      <w:r w:rsidRPr="00852AE4">
        <w:rPr>
          <w:rFonts w:ascii="Times New Roman" w:hAnsi="Times New Roman" w:cs="Times New Roman"/>
          <w:sz w:val="24"/>
          <w:szCs w:val="24"/>
          <w:lang w:val="en-US"/>
        </w:rPr>
        <w:t>Department of Obstetrics and Gynaecology, Yong Loo Lin School of Medicine, National University of Singapore, Singapore</w:t>
      </w:r>
      <w:r w:rsidR="0023505E" w:rsidRPr="00852AE4">
        <w:rPr>
          <w:rFonts w:ascii="Times New Roman" w:hAnsi="Times New Roman" w:cs="Times New Roman"/>
          <w:sz w:val="24"/>
          <w:szCs w:val="24"/>
          <w:lang w:val="en-US"/>
        </w:rPr>
        <w:t>, 119228</w:t>
      </w:r>
    </w:p>
    <w:p w14:paraId="20DD55A9" w14:textId="6E963494" w:rsidR="0002649D" w:rsidRPr="00852AE4" w:rsidRDefault="0002649D" w:rsidP="00C86EBE">
      <w:pPr>
        <w:pStyle w:val="NoSpacing"/>
        <w:spacing w:line="480" w:lineRule="auto"/>
        <w:rPr>
          <w:rFonts w:ascii="Times New Roman" w:hAnsi="Times New Roman" w:cs="Times New Roman"/>
          <w:sz w:val="24"/>
          <w:szCs w:val="24"/>
          <w:lang w:val="en-US"/>
        </w:rPr>
      </w:pPr>
      <w:r w:rsidRPr="00852AE4">
        <w:rPr>
          <w:rFonts w:ascii="Times New Roman" w:hAnsi="Times New Roman" w:cs="Times New Roman"/>
          <w:sz w:val="24"/>
          <w:szCs w:val="24"/>
          <w:vertAlign w:val="superscript"/>
          <w:lang w:val="en-US"/>
        </w:rPr>
        <w:t>2</w:t>
      </w:r>
      <w:r w:rsidRPr="00852AE4">
        <w:rPr>
          <w:rFonts w:ascii="Times New Roman" w:hAnsi="Times New Roman" w:cs="Times New Roman"/>
          <w:sz w:val="24"/>
          <w:szCs w:val="24"/>
          <w:lang w:val="en-US"/>
        </w:rPr>
        <w:t xml:space="preserve"> Singapore Institute for Clinical Sciences, Agency for Science, Technology and Research, Singapore</w:t>
      </w:r>
      <w:r w:rsidR="0023505E" w:rsidRPr="00852AE4">
        <w:rPr>
          <w:rFonts w:ascii="Times New Roman" w:hAnsi="Times New Roman" w:cs="Times New Roman"/>
          <w:sz w:val="24"/>
          <w:szCs w:val="24"/>
          <w:lang w:val="en-US"/>
        </w:rPr>
        <w:t>, 117609</w:t>
      </w:r>
    </w:p>
    <w:p w14:paraId="662BECE3" w14:textId="52291787" w:rsidR="0002649D" w:rsidRPr="00852AE4" w:rsidRDefault="0002649D" w:rsidP="00C86EBE">
      <w:pPr>
        <w:pStyle w:val="NoSpacing"/>
        <w:spacing w:line="480" w:lineRule="auto"/>
        <w:rPr>
          <w:rFonts w:ascii="Times New Roman" w:hAnsi="Times New Roman" w:cs="Times New Roman"/>
          <w:sz w:val="24"/>
          <w:szCs w:val="24"/>
          <w:lang w:val="en-US"/>
        </w:rPr>
      </w:pPr>
      <w:r w:rsidRPr="00852AE4">
        <w:rPr>
          <w:rFonts w:ascii="Times New Roman" w:hAnsi="Times New Roman" w:cs="Times New Roman"/>
          <w:sz w:val="24"/>
          <w:szCs w:val="24"/>
          <w:vertAlign w:val="superscript"/>
          <w:lang w:val="en-US"/>
        </w:rPr>
        <w:t>3</w:t>
      </w:r>
      <w:r w:rsidRPr="00852AE4">
        <w:rPr>
          <w:rFonts w:ascii="Times New Roman" w:hAnsi="Times New Roman" w:cs="Times New Roman"/>
          <w:sz w:val="24"/>
          <w:szCs w:val="24"/>
          <w:lang w:val="en-US"/>
        </w:rPr>
        <w:t xml:space="preserve"> Department of Biochemistry, Yong Loo Lin School of Medicine, National University of Singapore, Singapore</w:t>
      </w:r>
      <w:r w:rsidR="00695907" w:rsidRPr="00852AE4">
        <w:rPr>
          <w:rFonts w:ascii="Times New Roman" w:hAnsi="Times New Roman" w:cs="Times New Roman"/>
          <w:sz w:val="24"/>
          <w:szCs w:val="24"/>
          <w:lang w:val="en-US"/>
        </w:rPr>
        <w:t>,</w:t>
      </w:r>
      <w:r w:rsidR="0023505E" w:rsidRPr="00852AE4">
        <w:rPr>
          <w:rFonts w:ascii="Times New Roman" w:hAnsi="Times New Roman" w:cs="Times New Roman"/>
          <w:sz w:val="24"/>
          <w:szCs w:val="24"/>
          <w:lang w:val="en-US"/>
        </w:rPr>
        <w:t xml:space="preserve"> 117596</w:t>
      </w:r>
    </w:p>
    <w:p w14:paraId="3E2BBF05" w14:textId="4E0CAAB8" w:rsidR="0002649D" w:rsidRPr="00852AE4" w:rsidRDefault="0002649D" w:rsidP="00C86EBE">
      <w:pPr>
        <w:pStyle w:val="NoSpacing"/>
        <w:spacing w:line="480" w:lineRule="auto"/>
        <w:rPr>
          <w:rFonts w:ascii="Times New Roman" w:hAnsi="Times New Roman" w:cs="Times New Roman"/>
          <w:sz w:val="24"/>
          <w:szCs w:val="24"/>
          <w:lang w:val="en-US"/>
        </w:rPr>
      </w:pPr>
      <w:r w:rsidRPr="00852AE4">
        <w:rPr>
          <w:rFonts w:ascii="Times New Roman" w:hAnsi="Times New Roman" w:cs="Times New Roman"/>
          <w:sz w:val="24"/>
          <w:szCs w:val="24"/>
          <w:shd w:val="clear" w:color="auto" w:fill="FFFFFF"/>
          <w:vertAlign w:val="superscript"/>
          <w:lang w:val="en-US"/>
        </w:rPr>
        <w:t xml:space="preserve">4 </w:t>
      </w:r>
      <w:r w:rsidRPr="00852AE4">
        <w:rPr>
          <w:rFonts w:ascii="Times New Roman" w:hAnsi="Times New Roman" w:cs="Times New Roman"/>
          <w:sz w:val="24"/>
          <w:szCs w:val="24"/>
          <w:lang w:val="en-US"/>
        </w:rPr>
        <w:t>Singapore Lipidomics Incubator, Life Sciences Institute, National University of Singapore, Singapore</w:t>
      </w:r>
      <w:r w:rsidR="0023505E" w:rsidRPr="00852AE4">
        <w:rPr>
          <w:rFonts w:ascii="Times New Roman" w:hAnsi="Times New Roman" w:cs="Times New Roman"/>
          <w:sz w:val="24"/>
          <w:szCs w:val="24"/>
          <w:lang w:val="en-US"/>
        </w:rPr>
        <w:t>, 117456</w:t>
      </w:r>
    </w:p>
    <w:p w14:paraId="176D354F" w14:textId="3FCD8698" w:rsidR="001979CA" w:rsidRPr="00852AE4" w:rsidRDefault="0002649D" w:rsidP="00C86EBE">
      <w:pPr>
        <w:pStyle w:val="NoSpacing"/>
        <w:spacing w:after="480" w:line="480" w:lineRule="auto"/>
        <w:outlineLvl w:val="2"/>
        <w:rPr>
          <w:rFonts w:ascii="Times New Roman" w:eastAsia="Times New Roman" w:hAnsi="Times New Roman" w:cs="Times New Roman"/>
          <w:color w:val="000000"/>
          <w:sz w:val="24"/>
          <w:szCs w:val="24"/>
          <w:lang w:val="en-US"/>
        </w:rPr>
      </w:pPr>
      <w:r w:rsidRPr="00852AE4">
        <w:rPr>
          <w:rFonts w:ascii="Times New Roman" w:hAnsi="Times New Roman" w:cs="Times New Roman"/>
          <w:sz w:val="24"/>
          <w:szCs w:val="24"/>
          <w:vertAlign w:val="superscript"/>
          <w:lang w:val="en-US"/>
        </w:rPr>
        <w:lastRenderedPageBreak/>
        <w:t>5</w:t>
      </w:r>
      <w:r w:rsidRPr="00852AE4">
        <w:rPr>
          <w:rFonts w:ascii="Times New Roman" w:eastAsia="Times New Roman" w:hAnsi="Times New Roman" w:cs="Times New Roman"/>
          <w:color w:val="000000"/>
          <w:sz w:val="24"/>
          <w:szCs w:val="24"/>
          <w:lang w:val="en-US"/>
        </w:rPr>
        <w:t>MRC Lifecourse Epidemiology Unit and NIHR Southampton Biomedical Research Centre, University of Southampton and University Hospital Southampton NHS Foundation Trust, UK</w:t>
      </w:r>
      <w:r w:rsidR="0023505E" w:rsidRPr="00852AE4">
        <w:rPr>
          <w:rFonts w:ascii="Times New Roman" w:eastAsia="Times New Roman" w:hAnsi="Times New Roman" w:cs="Times New Roman"/>
          <w:color w:val="000000"/>
          <w:sz w:val="24"/>
          <w:szCs w:val="24"/>
          <w:lang w:val="en-US"/>
        </w:rPr>
        <w:t>, SO16</w:t>
      </w:r>
      <w:r w:rsidR="00355C11" w:rsidRPr="00852AE4">
        <w:rPr>
          <w:rFonts w:ascii="Times New Roman" w:eastAsia="Times New Roman" w:hAnsi="Times New Roman" w:cs="Times New Roman"/>
          <w:color w:val="000000"/>
          <w:sz w:val="24"/>
          <w:szCs w:val="24"/>
          <w:lang w:val="en-US"/>
        </w:rPr>
        <w:t xml:space="preserve"> </w:t>
      </w:r>
      <w:r w:rsidR="0023505E" w:rsidRPr="00852AE4">
        <w:rPr>
          <w:rFonts w:ascii="Times New Roman" w:eastAsia="Times New Roman" w:hAnsi="Times New Roman" w:cs="Times New Roman"/>
          <w:color w:val="000000"/>
          <w:sz w:val="24"/>
          <w:szCs w:val="24"/>
          <w:lang w:val="en-US"/>
        </w:rPr>
        <w:t>6YD</w:t>
      </w:r>
    </w:p>
    <w:p w14:paraId="472F7A1B" w14:textId="2B9A5528" w:rsidR="0001298A" w:rsidRPr="00852AE4" w:rsidRDefault="007B68B8" w:rsidP="00C86EBE">
      <w:pPr>
        <w:pStyle w:val="NoSpacing"/>
        <w:spacing w:line="480" w:lineRule="auto"/>
        <w:outlineLvl w:val="2"/>
        <w:rPr>
          <w:rFonts w:ascii="Times New Roman" w:hAnsi="Times New Roman" w:cs="Times New Roman"/>
          <w:b/>
          <w:sz w:val="24"/>
          <w:szCs w:val="24"/>
          <w:lang w:val="en-US"/>
        </w:rPr>
      </w:pPr>
      <w:r w:rsidRPr="00852AE4">
        <w:rPr>
          <w:rFonts w:ascii="Times New Roman" w:hAnsi="Times New Roman" w:cs="Times New Roman"/>
          <w:color w:val="1C1D1E"/>
          <w:sz w:val="24"/>
          <w:szCs w:val="24"/>
          <w:shd w:val="clear" w:color="auto" w:fill="FFFFFF"/>
        </w:rPr>
        <w:t>†</w:t>
      </w:r>
      <w:r w:rsidRPr="00852AE4">
        <w:rPr>
          <w:rFonts w:ascii="Times New Roman" w:hAnsi="Times New Roman" w:cs="Times New Roman"/>
          <w:b/>
          <w:sz w:val="24"/>
          <w:szCs w:val="24"/>
          <w:lang w:val="en-US"/>
        </w:rPr>
        <w:t xml:space="preserve"> </w:t>
      </w:r>
      <w:r w:rsidR="0001298A" w:rsidRPr="00852AE4">
        <w:rPr>
          <w:rFonts w:ascii="Times New Roman" w:hAnsi="Times New Roman" w:cs="Times New Roman"/>
          <w:b/>
          <w:sz w:val="24"/>
          <w:szCs w:val="24"/>
          <w:lang w:val="en-US"/>
        </w:rPr>
        <w:t xml:space="preserve">Corresponding author: </w:t>
      </w:r>
      <w:r w:rsidR="0001298A" w:rsidRPr="00852AE4">
        <w:rPr>
          <w:rFonts w:ascii="Times New Roman" w:eastAsia="SimSun" w:hAnsi="Times New Roman" w:cs="Times New Roman"/>
          <w:b/>
          <w:sz w:val="24"/>
          <w:szCs w:val="24"/>
          <w:lang w:val="en-US" w:eastAsia="zh-SG"/>
        </w:rPr>
        <w:t>Shiao-Yng</w:t>
      </w:r>
      <w:r w:rsidR="0001298A" w:rsidRPr="00852AE4">
        <w:rPr>
          <w:rFonts w:ascii="Times New Roman" w:hAnsi="Times New Roman" w:cs="Times New Roman"/>
          <w:b/>
          <w:sz w:val="24"/>
          <w:szCs w:val="24"/>
          <w:lang w:val="en-US"/>
        </w:rPr>
        <w:t xml:space="preserve"> </w:t>
      </w:r>
      <w:r w:rsidR="0001298A" w:rsidRPr="00852AE4">
        <w:rPr>
          <w:rFonts w:ascii="Times New Roman" w:eastAsia="SimSun" w:hAnsi="Times New Roman" w:cs="Times New Roman"/>
          <w:b/>
          <w:sz w:val="24"/>
          <w:szCs w:val="24"/>
          <w:lang w:val="en-US" w:eastAsia="zh-SG"/>
        </w:rPr>
        <w:t>Chan</w:t>
      </w:r>
    </w:p>
    <w:p w14:paraId="1805BAEA" w14:textId="4CB0C11F" w:rsidR="003338E1" w:rsidRDefault="0001298A" w:rsidP="003338E1">
      <w:pPr>
        <w:spacing w:after="0" w:line="480" w:lineRule="auto"/>
        <w:rPr>
          <w:rFonts w:ascii="Times New Roman" w:hAnsi="Times New Roman" w:cs="Times New Roman"/>
          <w:noProof/>
          <w:sz w:val="24"/>
          <w:szCs w:val="24"/>
          <w:lang w:val="en-US" w:eastAsia="en-SG"/>
        </w:rPr>
      </w:pPr>
      <w:r w:rsidRPr="00852AE4">
        <w:rPr>
          <w:rFonts w:ascii="Times New Roman" w:hAnsi="Times New Roman" w:cs="Times New Roman"/>
          <w:sz w:val="24"/>
          <w:szCs w:val="24"/>
          <w:lang w:val="en-US"/>
        </w:rPr>
        <w:t xml:space="preserve">E-mail: </w:t>
      </w:r>
      <w:hyperlink r:id="rId9" w:history="1">
        <w:r w:rsidRPr="00852AE4">
          <w:rPr>
            <w:rStyle w:val="Hyperlink"/>
            <w:rFonts w:ascii="Times New Roman" w:eastAsia="SimSun" w:hAnsi="Times New Roman" w:cs="Times New Roman"/>
            <w:sz w:val="24"/>
            <w:szCs w:val="24"/>
            <w:lang w:val="en-US" w:eastAsia="zh-SG"/>
          </w:rPr>
          <w:t>obgchan@nus.edu.sg</w:t>
        </w:r>
      </w:hyperlink>
      <w:r w:rsidR="003338E1">
        <w:rPr>
          <w:rFonts w:ascii="Times New Roman" w:hAnsi="Times New Roman" w:cs="Times New Roman"/>
          <w:sz w:val="24"/>
          <w:szCs w:val="24"/>
          <w:lang w:val="en-US"/>
        </w:rPr>
        <w:t xml:space="preserve">, </w:t>
      </w:r>
      <w:r w:rsidR="0002649D" w:rsidRPr="00852AE4">
        <w:rPr>
          <w:rFonts w:ascii="Times New Roman" w:hAnsi="Times New Roman" w:cs="Times New Roman"/>
          <w:sz w:val="24"/>
          <w:szCs w:val="24"/>
          <w:lang w:val="en-US"/>
        </w:rPr>
        <w:t>Phone: +65 67722672</w:t>
      </w:r>
      <w:r w:rsidR="003338E1">
        <w:rPr>
          <w:rFonts w:ascii="Times New Roman" w:hAnsi="Times New Roman" w:cs="Times New Roman"/>
          <w:sz w:val="24"/>
          <w:szCs w:val="24"/>
          <w:lang w:val="en-US"/>
        </w:rPr>
        <w:t xml:space="preserve">, </w:t>
      </w:r>
      <w:r w:rsidR="0002649D" w:rsidRPr="00852AE4">
        <w:rPr>
          <w:rFonts w:ascii="Times New Roman" w:eastAsia="SimSun" w:hAnsi="Times New Roman" w:cs="Times New Roman"/>
          <w:sz w:val="24"/>
          <w:szCs w:val="24"/>
          <w:lang w:val="en-US" w:eastAsia="zh-SG"/>
        </w:rPr>
        <w:t>Address:</w:t>
      </w:r>
      <w:r w:rsidR="0002649D" w:rsidRPr="00852AE4">
        <w:rPr>
          <w:rFonts w:ascii="Times New Roman" w:hAnsi="Times New Roman" w:cs="Times New Roman"/>
          <w:noProof/>
          <w:sz w:val="24"/>
          <w:szCs w:val="24"/>
          <w:lang w:val="en-US" w:eastAsia="en-SG"/>
        </w:rPr>
        <w:t xml:space="preserve"> Department of Obstetrics and Gynaecology, Yong Loo Lin School of Medicine, National University of Singapore, </w:t>
      </w:r>
      <w:r w:rsidR="0002649D" w:rsidRPr="00852AE4">
        <w:rPr>
          <w:rFonts w:ascii="Times New Roman" w:hAnsi="Times New Roman" w:cs="Times New Roman"/>
          <w:sz w:val="24"/>
          <w:szCs w:val="24"/>
          <w:lang w:val="en-US"/>
        </w:rPr>
        <w:t>National University Health System</w:t>
      </w:r>
      <w:r w:rsidR="0002649D" w:rsidRPr="00852AE4">
        <w:rPr>
          <w:rFonts w:ascii="Times New Roman" w:hAnsi="Times New Roman" w:cs="Times New Roman"/>
          <w:noProof/>
          <w:sz w:val="24"/>
          <w:szCs w:val="24"/>
          <w:lang w:val="en-US" w:eastAsia="en-SG"/>
        </w:rPr>
        <w:t>, 1E Kent Ridge Road, NUHS Tower Block, Level 12, Singapore 119228</w:t>
      </w:r>
    </w:p>
    <w:p w14:paraId="33ED9489" w14:textId="3314B5C5" w:rsidR="003338E1" w:rsidRDefault="003338E1" w:rsidP="003338E1">
      <w:pPr>
        <w:spacing w:after="0" w:line="480" w:lineRule="auto"/>
        <w:rPr>
          <w:rFonts w:ascii="Times New Roman" w:hAnsi="Times New Roman" w:cs="Times New Roman"/>
          <w:noProof/>
          <w:sz w:val="24"/>
          <w:szCs w:val="24"/>
          <w:lang w:val="en-US" w:eastAsia="en-SG"/>
        </w:rPr>
      </w:pPr>
    </w:p>
    <w:p w14:paraId="3C8E1B03" w14:textId="5D242FF3" w:rsidR="003338E1" w:rsidRPr="003338E1" w:rsidRDefault="003338E1" w:rsidP="003338E1">
      <w:pPr>
        <w:spacing w:after="0" w:line="480" w:lineRule="auto"/>
        <w:rPr>
          <w:rFonts w:ascii="Times New Roman" w:hAnsi="Times New Roman" w:cs="Times New Roman"/>
          <w:noProof/>
          <w:sz w:val="24"/>
          <w:szCs w:val="24"/>
          <w:lang w:val="en-US" w:eastAsia="en-SG"/>
        </w:rPr>
      </w:pPr>
      <w:r w:rsidRPr="003338E1">
        <w:rPr>
          <w:rFonts w:ascii="Times New Roman" w:hAnsi="Times New Roman" w:cs="Times New Roman"/>
          <w:sz w:val="24"/>
          <w:szCs w:val="24"/>
          <w:shd w:val="clear" w:color="auto" w:fill="FFFFFF"/>
        </w:rPr>
        <w:t xml:space="preserve">Word count: </w:t>
      </w:r>
      <w:r>
        <w:rPr>
          <w:rFonts w:ascii="Times New Roman" w:hAnsi="Times New Roman" w:cs="Times New Roman"/>
          <w:sz w:val="24"/>
          <w:szCs w:val="24"/>
          <w:shd w:val="clear" w:color="auto" w:fill="FFFFFF"/>
        </w:rPr>
        <w:t>49</w:t>
      </w:r>
      <w:r w:rsidR="00DE2D39">
        <w:rPr>
          <w:rFonts w:ascii="Times New Roman" w:hAnsi="Times New Roman" w:cs="Times New Roman"/>
          <w:sz w:val="24"/>
          <w:szCs w:val="24"/>
          <w:shd w:val="clear" w:color="auto" w:fill="FFFFFF"/>
        </w:rPr>
        <w:t>8</w:t>
      </w:r>
      <w:r w:rsidR="00C01AF4">
        <w:rPr>
          <w:rFonts w:ascii="Times New Roman" w:hAnsi="Times New Roman" w:cs="Times New Roman"/>
          <w:sz w:val="24"/>
          <w:szCs w:val="24"/>
          <w:shd w:val="clear" w:color="auto" w:fill="FFFFFF"/>
        </w:rPr>
        <w:t>0</w:t>
      </w:r>
    </w:p>
    <w:p w14:paraId="19EC7C8E" w14:textId="5845DA8B" w:rsidR="000A73A3" w:rsidRPr="00852AE4" w:rsidRDefault="00F06713" w:rsidP="00C86EBE">
      <w:pPr>
        <w:keepNext/>
        <w:keepLines/>
        <w:snapToGrid w:val="0"/>
        <w:spacing w:after="0" w:line="480" w:lineRule="auto"/>
        <w:rPr>
          <w:rFonts w:ascii="Times New Roman" w:eastAsia="Calibri Light" w:hAnsi="Times New Roman" w:cs="Times New Roman"/>
          <w:b/>
          <w:sz w:val="24"/>
          <w:szCs w:val="24"/>
          <w:lang w:val="en-US"/>
        </w:rPr>
      </w:pPr>
      <w:r w:rsidRPr="00852AE4">
        <w:rPr>
          <w:rFonts w:ascii="Times New Roman" w:eastAsia="Calibri Light" w:hAnsi="Times New Roman" w:cs="Times New Roman"/>
          <w:b/>
          <w:sz w:val="24"/>
          <w:szCs w:val="24"/>
          <w:lang w:val="en-US"/>
        </w:rPr>
        <w:t>Abstract</w:t>
      </w:r>
    </w:p>
    <w:p w14:paraId="33C50CDC" w14:textId="1DC9AAC3" w:rsidR="001F0A27" w:rsidRPr="00852AE4" w:rsidRDefault="001F0A27" w:rsidP="001F0A27">
      <w:pPr>
        <w:shd w:val="clear" w:color="auto" w:fill="FFFFFF"/>
        <w:spacing w:before="100" w:beforeAutospacing="1" w:after="100" w:afterAutospacing="1" w:line="480" w:lineRule="auto"/>
        <w:rPr>
          <w:rFonts w:ascii="Times New Roman" w:eastAsia="Calibri" w:hAnsi="Times New Roman" w:cs="Times New Roman"/>
          <w:color w:val="000000" w:themeColor="text1"/>
          <w:sz w:val="24"/>
          <w:szCs w:val="24"/>
          <w:lang w:val="en-US"/>
        </w:rPr>
      </w:pPr>
      <w:r w:rsidRPr="00852AE4">
        <w:rPr>
          <w:rFonts w:ascii="Times New Roman" w:eastAsia="Calibri" w:hAnsi="Times New Roman" w:cs="Times New Roman"/>
          <w:sz w:val="24"/>
          <w:szCs w:val="24"/>
          <w:lang w:val="en-US"/>
        </w:rPr>
        <w:t xml:space="preserve">We postulate that myo-inositol, </w:t>
      </w:r>
      <w:r w:rsidRPr="00852AE4">
        <w:rPr>
          <w:rFonts w:ascii="Times New Roman" w:hAnsi="Times New Roman" w:cs="Times New Roman"/>
          <w:sz w:val="24"/>
          <w:szCs w:val="24"/>
          <w:lang w:val="en-US"/>
        </w:rPr>
        <w:t xml:space="preserve">a proposed intervention for gestational-diabetes, affects transplacental lipid supply to the fetus. </w:t>
      </w:r>
      <w:r w:rsidRPr="00852AE4">
        <w:rPr>
          <w:rFonts w:ascii="Times New Roman" w:eastAsia="Calibri" w:hAnsi="Times New Roman" w:cs="Times New Roman"/>
          <w:sz w:val="24"/>
          <w:szCs w:val="24"/>
          <w:lang w:val="en-US"/>
        </w:rPr>
        <w:t>We investigated the effect of myo-inositol on fatty-acid pro</w:t>
      </w:r>
      <w:r w:rsidRPr="00852AE4">
        <w:rPr>
          <w:rFonts w:ascii="Times New Roman" w:eastAsia="Calibri" w:hAnsi="Times New Roman" w:cs="Times New Roman"/>
          <w:sz w:val="24"/>
          <w:szCs w:val="24"/>
          <w:lang w:val="en-US"/>
        </w:rPr>
        <w:lastRenderedPageBreak/>
        <w:t xml:space="preserve">cessing in human placental-explants from uncomplicated pregnancies. Explants were incubated with </w:t>
      </w:r>
      <w:r w:rsidRPr="00852AE4">
        <w:rPr>
          <w:rFonts w:ascii="Times New Roman" w:hAnsi="Times New Roman" w:cs="Times New Roman"/>
          <w:sz w:val="24"/>
          <w:szCs w:val="24"/>
          <w:vertAlign w:val="superscript"/>
          <w:lang w:val="en-US"/>
        </w:rPr>
        <w:t>13</w:t>
      </w:r>
      <w:r w:rsidRPr="00852AE4">
        <w:rPr>
          <w:rFonts w:ascii="Times New Roman" w:hAnsi="Times New Roman" w:cs="Times New Roman"/>
          <w:sz w:val="24"/>
          <w:szCs w:val="24"/>
          <w:lang w:val="en-US"/>
        </w:rPr>
        <w:t xml:space="preserve">C-labeled </w:t>
      </w:r>
      <w:r w:rsidRPr="00852AE4">
        <w:rPr>
          <w:rFonts w:ascii="Times New Roman" w:eastAsia="Calibri" w:hAnsi="Times New Roman" w:cs="Times New Roman"/>
          <w:sz w:val="24"/>
          <w:szCs w:val="24"/>
          <w:lang w:val="en-US"/>
        </w:rPr>
        <w:t xml:space="preserve">palmitic-acid, </w:t>
      </w:r>
      <w:r w:rsidRPr="00852AE4">
        <w:rPr>
          <w:rFonts w:ascii="Times New Roman" w:hAnsi="Times New Roman" w:cs="Times New Roman"/>
          <w:sz w:val="24"/>
          <w:szCs w:val="24"/>
          <w:vertAlign w:val="superscript"/>
          <w:lang w:val="en-US"/>
        </w:rPr>
        <w:t>13</w:t>
      </w:r>
      <w:r w:rsidRPr="00852AE4">
        <w:rPr>
          <w:rFonts w:ascii="Times New Roman" w:hAnsi="Times New Roman" w:cs="Times New Roman"/>
          <w:sz w:val="24"/>
          <w:szCs w:val="24"/>
          <w:lang w:val="en-US"/>
        </w:rPr>
        <w:t>C-</w:t>
      </w:r>
      <w:r w:rsidRPr="00852AE4">
        <w:rPr>
          <w:rFonts w:ascii="Times New Roman" w:eastAsia="Calibri" w:hAnsi="Times New Roman" w:cs="Times New Roman"/>
          <w:sz w:val="24"/>
          <w:szCs w:val="24"/>
          <w:lang w:val="en-US"/>
        </w:rPr>
        <w:t xml:space="preserve">oleic-acid and </w:t>
      </w:r>
      <w:r w:rsidRPr="00852AE4">
        <w:rPr>
          <w:rFonts w:ascii="Times New Roman" w:hAnsi="Times New Roman" w:cs="Times New Roman"/>
          <w:sz w:val="24"/>
          <w:szCs w:val="24"/>
          <w:vertAlign w:val="superscript"/>
          <w:lang w:val="en-US"/>
        </w:rPr>
        <w:t>13</w:t>
      </w:r>
      <w:r w:rsidRPr="00852AE4">
        <w:rPr>
          <w:rFonts w:ascii="Times New Roman" w:hAnsi="Times New Roman" w:cs="Times New Roman"/>
          <w:sz w:val="24"/>
          <w:szCs w:val="24"/>
          <w:lang w:val="en-US"/>
        </w:rPr>
        <w:t>C-</w:t>
      </w:r>
      <w:r w:rsidRPr="00852AE4">
        <w:rPr>
          <w:rFonts w:ascii="Times New Roman" w:eastAsia="Calibri" w:hAnsi="Times New Roman" w:cs="Times New Roman"/>
          <w:sz w:val="24"/>
          <w:szCs w:val="24"/>
          <w:lang w:val="en-US"/>
        </w:rPr>
        <w:t xml:space="preserve">docosahexaenoic-acid across a range of myo-inositol concentrations for 24 h and 48 h. </w:t>
      </w:r>
      <w:r w:rsidRPr="00852AE4">
        <w:rPr>
          <w:rFonts w:ascii="Times New Roman" w:hAnsi="Times New Roman" w:cs="Times New Roman"/>
          <w:sz w:val="24"/>
          <w:szCs w:val="24"/>
          <w:lang w:val="en-US"/>
        </w:rPr>
        <w:t xml:space="preserve">The incorporation of labeled-fatty-acids into individual lipids was quantified by </w:t>
      </w:r>
      <w:r w:rsidRPr="00852AE4">
        <w:rPr>
          <w:rFonts w:ascii="Times New Roman" w:eastAsia="Calibri" w:hAnsi="Times New Roman" w:cs="Times New Roman"/>
          <w:sz w:val="24"/>
          <w:szCs w:val="24"/>
          <w:lang w:val="en-US"/>
        </w:rPr>
        <w:t>liquid-chromatography-mass-spectrometry</w:t>
      </w:r>
      <w:r w:rsidRPr="00852AE4">
        <w:rPr>
          <w:rFonts w:ascii="Times New Roman" w:eastAsia="Calibri" w:hAnsi="Times New Roman" w:cs="Times New Roman"/>
          <w:color w:val="000000" w:themeColor="text1"/>
          <w:sz w:val="24"/>
          <w:szCs w:val="24"/>
          <w:lang w:val="en-US"/>
        </w:rPr>
        <w:t xml:space="preserve">. At 24 h, </w:t>
      </w:r>
      <w:r w:rsidRPr="00852AE4">
        <w:rPr>
          <w:rFonts w:ascii="Times New Roman" w:eastAsia="Calibri" w:hAnsi="Times New Roman" w:cs="Times New Roman"/>
          <w:sz w:val="24"/>
          <w:szCs w:val="24"/>
          <w:lang w:val="en-US"/>
        </w:rPr>
        <w:t xml:space="preserve">myo-inositol </w:t>
      </w:r>
      <w:r w:rsidRPr="00852AE4">
        <w:rPr>
          <w:rFonts w:ascii="Times New Roman" w:eastAsia="Calibri" w:hAnsi="Times New Roman" w:cs="Times New Roman"/>
          <w:color w:val="000000" w:themeColor="text1"/>
          <w:sz w:val="24"/>
          <w:szCs w:val="24"/>
          <w:lang w:val="en-US"/>
        </w:rPr>
        <w:t xml:space="preserve">increased the amount of </w:t>
      </w:r>
      <w:r w:rsidRPr="00852AE4">
        <w:rPr>
          <w:rFonts w:ascii="Times New Roman" w:hAnsi="Times New Roman" w:cs="Times New Roman"/>
          <w:color w:val="000000" w:themeColor="text1"/>
          <w:sz w:val="24"/>
          <w:szCs w:val="24"/>
          <w:vertAlign w:val="superscript"/>
          <w:lang w:val="en-US"/>
        </w:rPr>
        <w:t>13</w:t>
      </w:r>
      <w:r w:rsidRPr="00852AE4">
        <w:rPr>
          <w:rFonts w:ascii="Times New Roman" w:hAnsi="Times New Roman" w:cs="Times New Roman"/>
          <w:color w:val="000000" w:themeColor="text1"/>
          <w:sz w:val="24"/>
          <w:szCs w:val="24"/>
          <w:lang w:val="en-US"/>
        </w:rPr>
        <w:t>C-</w:t>
      </w:r>
      <w:r w:rsidRPr="00852AE4">
        <w:rPr>
          <w:rFonts w:ascii="Times New Roman" w:eastAsia="Calibri" w:hAnsi="Times New Roman" w:cs="Times New Roman"/>
          <w:sz w:val="24"/>
          <w:szCs w:val="24"/>
          <w:lang w:val="en-US"/>
        </w:rPr>
        <w:t>palmitic-acid</w:t>
      </w:r>
      <w:r w:rsidRPr="00852AE4">
        <w:rPr>
          <w:rFonts w:ascii="Times New Roman" w:hAnsi="Times New Roman" w:cs="Times New Roman"/>
          <w:color w:val="000000" w:themeColor="text1"/>
          <w:sz w:val="24"/>
          <w:szCs w:val="24"/>
          <w:lang w:val="en-US"/>
        </w:rPr>
        <w:t xml:space="preserve"> and </w:t>
      </w:r>
      <w:r w:rsidRPr="00852AE4">
        <w:rPr>
          <w:rFonts w:ascii="Times New Roman" w:hAnsi="Times New Roman" w:cs="Times New Roman"/>
          <w:color w:val="000000" w:themeColor="text1"/>
          <w:sz w:val="24"/>
          <w:szCs w:val="24"/>
          <w:vertAlign w:val="superscript"/>
          <w:lang w:val="en-US"/>
        </w:rPr>
        <w:t>13</w:t>
      </w:r>
      <w:r w:rsidRPr="00852AE4">
        <w:rPr>
          <w:rFonts w:ascii="Times New Roman" w:hAnsi="Times New Roman" w:cs="Times New Roman"/>
          <w:color w:val="000000" w:themeColor="text1"/>
          <w:sz w:val="24"/>
          <w:szCs w:val="24"/>
          <w:lang w:val="en-US"/>
        </w:rPr>
        <w:t>C-</w:t>
      </w:r>
      <w:r w:rsidRPr="00852AE4">
        <w:rPr>
          <w:rFonts w:ascii="Times New Roman" w:eastAsia="Calibri" w:hAnsi="Times New Roman" w:cs="Times New Roman"/>
          <w:sz w:val="24"/>
          <w:szCs w:val="24"/>
          <w:lang w:val="en-US"/>
        </w:rPr>
        <w:t>oleic-acid</w:t>
      </w:r>
      <w:r w:rsidRPr="00852AE4">
        <w:rPr>
          <w:rFonts w:ascii="Times New Roman" w:hAnsi="Times New Roman" w:cs="Times New Roman"/>
          <w:color w:val="000000" w:themeColor="text1"/>
          <w:sz w:val="24"/>
          <w:szCs w:val="24"/>
          <w:lang w:val="en-US"/>
        </w:rPr>
        <w:t xml:space="preserve"> </w:t>
      </w:r>
      <w:r w:rsidRPr="00852AE4">
        <w:rPr>
          <w:rFonts w:ascii="Times New Roman" w:eastAsia="Calibri" w:hAnsi="Times New Roman" w:cs="Times New Roman"/>
          <w:color w:val="000000" w:themeColor="text1"/>
          <w:sz w:val="24"/>
          <w:szCs w:val="24"/>
          <w:lang w:val="en-US"/>
        </w:rPr>
        <w:t xml:space="preserve">labeled lipids (median fold-change relative to control=1).  Significant effects were seen with 30 µM </w:t>
      </w:r>
      <w:r w:rsidRPr="00852AE4">
        <w:rPr>
          <w:rFonts w:ascii="Times New Roman" w:eastAsia="Calibri" w:hAnsi="Times New Roman" w:cs="Times New Roman"/>
          <w:sz w:val="24"/>
          <w:szCs w:val="24"/>
          <w:lang w:val="en-US"/>
        </w:rPr>
        <w:t xml:space="preserve">myo-inositol </w:t>
      </w:r>
      <w:r w:rsidRPr="00852AE4">
        <w:rPr>
          <w:rFonts w:ascii="Times New Roman" w:eastAsia="Calibri" w:hAnsi="Times New Roman" w:cs="Times New Roman"/>
          <w:color w:val="000000" w:themeColor="text1"/>
          <w:sz w:val="24"/>
          <w:szCs w:val="24"/>
          <w:lang w:val="en-US"/>
        </w:rPr>
        <w:t xml:space="preserve">(physiological) for </w:t>
      </w:r>
      <w:r w:rsidRPr="00852AE4">
        <w:rPr>
          <w:rFonts w:ascii="Times New Roman" w:eastAsia="Calibri" w:hAnsi="Times New Roman" w:cs="Times New Roman"/>
          <w:color w:val="000000" w:themeColor="text1"/>
          <w:sz w:val="24"/>
          <w:szCs w:val="24"/>
          <w:vertAlign w:val="superscript"/>
          <w:lang w:val="en-US"/>
        </w:rPr>
        <w:t>13</w:t>
      </w:r>
      <w:r w:rsidRPr="00852AE4">
        <w:rPr>
          <w:rFonts w:ascii="Times New Roman" w:eastAsia="Calibri" w:hAnsi="Times New Roman" w:cs="Times New Roman"/>
          <w:color w:val="000000" w:themeColor="text1"/>
          <w:sz w:val="24"/>
          <w:szCs w:val="24"/>
          <w:lang w:val="en-US"/>
        </w:rPr>
        <w:t>C-</w:t>
      </w:r>
      <w:r w:rsidRPr="00852AE4">
        <w:rPr>
          <w:rFonts w:ascii="Times New Roman" w:eastAsia="Calibri" w:hAnsi="Times New Roman" w:cs="Times New Roman"/>
          <w:sz w:val="24"/>
          <w:szCs w:val="24"/>
          <w:lang w:val="en-US"/>
        </w:rPr>
        <w:t>palmitic-acid</w:t>
      </w:r>
      <w:r w:rsidRPr="00852AE4">
        <w:rPr>
          <w:rFonts w:ascii="Times New Roman" w:eastAsia="Calibri" w:hAnsi="Times New Roman" w:cs="Times New Roman"/>
          <w:color w:val="000000" w:themeColor="text1"/>
          <w:sz w:val="24"/>
          <w:szCs w:val="24"/>
          <w:lang w:val="en-US"/>
        </w:rPr>
        <w:t>-lysophosphatidylcholines (</w:t>
      </w:r>
      <w:r w:rsidRPr="00852AE4">
        <w:rPr>
          <w:rFonts w:ascii="Times New Roman" w:hAnsi="Times New Roman" w:cs="Times New Roman"/>
          <w:color w:val="000000"/>
          <w:sz w:val="24"/>
          <w:szCs w:val="24"/>
          <w:shd w:val="clear" w:color="auto" w:fill="FFFFFF"/>
          <w:lang w:val="en-US"/>
        </w:rPr>
        <w:t>1.26</w:t>
      </w:r>
      <w:r w:rsidRPr="00852AE4">
        <w:rPr>
          <w:rFonts w:ascii="Times New Roman" w:eastAsia="Calibri" w:hAnsi="Times New Roman" w:cs="Times New Roman"/>
          <w:color w:val="000000" w:themeColor="text1"/>
          <w:sz w:val="24"/>
          <w:szCs w:val="24"/>
          <w:lang w:val="en-US"/>
        </w:rPr>
        <w:t xml:space="preserve">) and </w:t>
      </w:r>
      <w:r w:rsidRPr="00852AE4">
        <w:rPr>
          <w:rFonts w:ascii="Times New Roman" w:eastAsia="Calibri" w:hAnsi="Times New Roman" w:cs="Times New Roman"/>
          <w:color w:val="000000" w:themeColor="text1"/>
          <w:sz w:val="24"/>
          <w:szCs w:val="24"/>
          <w:vertAlign w:val="superscript"/>
          <w:lang w:val="en-US"/>
        </w:rPr>
        <w:t>13</w:t>
      </w:r>
      <w:r w:rsidRPr="00852AE4">
        <w:rPr>
          <w:rFonts w:ascii="Times New Roman" w:eastAsia="Calibri" w:hAnsi="Times New Roman" w:cs="Times New Roman"/>
          <w:color w:val="000000" w:themeColor="text1"/>
          <w:sz w:val="24"/>
          <w:szCs w:val="24"/>
          <w:lang w:val="en-US"/>
        </w:rPr>
        <w:t>C-</w:t>
      </w:r>
      <w:r w:rsidRPr="00852AE4">
        <w:rPr>
          <w:rFonts w:ascii="Times New Roman" w:eastAsia="Calibri" w:hAnsi="Times New Roman" w:cs="Times New Roman"/>
          <w:sz w:val="24"/>
          <w:szCs w:val="24"/>
          <w:lang w:val="en-US"/>
        </w:rPr>
        <w:t>palmitic-acid</w:t>
      </w:r>
      <w:r w:rsidRPr="00852AE4">
        <w:rPr>
          <w:rFonts w:ascii="Times New Roman" w:eastAsia="Calibri" w:hAnsi="Times New Roman" w:cs="Times New Roman"/>
          <w:color w:val="000000" w:themeColor="text1"/>
          <w:sz w:val="24"/>
          <w:szCs w:val="24"/>
          <w:lang w:val="en-US"/>
        </w:rPr>
        <w:t>-</w:t>
      </w:r>
      <w:r w:rsidRPr="00852AE4">
        <w:rPr>
          <w:rFonts w:ascii="Times New Roman" w:hAnsi="Times New Roman" w:cs="Times New Roman"/>
          <w:sz w:val="24"/>
          <w:szCs w:val="24"/>
          <w:lang w:val="en-US"/>
        </w:rPr>
        <w:t>phosphatidylethanolamines</w:t>
      </w:r>
      <w:r w:rsidRPr="00852AE4">
        <w:rPr>
          <w:rFonts w:ascii="Times New Roman" w:eastAsia="Calibri" w:hAnsi="Times New Roman" w:cs="Times New Roman"/>
          <w:color w:val="000000" w:themeColor="text1"/>
          <w:sz w:val="24"/>
          <w:szCs w:val="24"/>
          <w:lang w:val="en-US"/>
        </w:rPr>
        <w:t xml:space="preserve"> (1.17). At 48 h, </w:t>
      </w:r>
      <w:r w:rsidRPr="00852AE4">
        <w:rPr>
          <w:rFonts w:ascii="Times New Roman" w:eastAsia="Calibri" w:hAnsi="Times New Roman" w:cs="Times New Roman"/>
          <w:sz w:val="24"/>
          <w:szCs w:val="24"/>
          <w:lang w:val="en-US"/>
        </w:rPr>
        <w:t xml:space="preserve">myo-inositol </w:t>
      </w:r>
      <w:r w:rsidRPr="00852AE4">
        <w:rPr>
          <w:rFonts w:ascii="Times New Roman" w:eastAsia="Calibri" w:hAnsi="Times New Roman" w:cs="Times New Roman"/>
          <w:color w:val="000000" w:themeColor="text1"/>
          <w:sz w:val="24"/>
          <w:szCs w:val="24"/>
          <w:lang w:val="en-US"/>
        </w:rPr>
        <w:t xml:space="preserve">addition increased </w:t>
      </w:r>
      <w:r w:rsidRPr="00852AE4">
        <w:rPr>
          <w:rFonts w:ascii="Times New Roman" w:eastAsia="Calibri" w:hAnsi="Times New Roman" w:cs="Times New Roman"/>
          <w:color w:val="000000" w:themeColor="text1"/>
          <w:sz w:val="24"/>
          <w:szCs w:val="24"/>
          <w:vertAlign w:val="superscript"/>
          <w:lang w:val="en-US"/>
        </w:rPr>
        <w:t>13</w:t>
      </w:r>
      <w:r w:rsidRPr="00852AE4">
        <w:rPr>
          <w:rFonts w:ascii="Times New Roman" w:eastAsia="Calibri" w:hAnsi="Times New Roman" w:cs="Times New Roman"/>
          <w:color w:val="000000" w:themeColor="text1"/>
          <w:sz w:val="24"/>
          <w:szCs w:val="24"/>
          <w:lang w:val="en-US"/>
        </w:rPr>
        <w:t>C-</w:t>
      </w:r>
      <w:r w:rsidRPr="00852AE4">
        <w:rPr>
          <w:rFonts w:ascii="Times New Roman" w:eastAsia="Calibri" w:hAnsi="Times New Roman" w:cs="Times New Roman"/>
          <w:sz w:val="24"/>
          <w:szCs w:val="24"/>
          <w:lang w:val="en-US"/>
        </w:rPr>
        <w:t>oleic-acid</w:t>
      </w:r>
      <w:r w:rsidRPr="00852AE4">
        <w:rPr>
          <w:rFonts w:ascii="Times New Roman" w:eastAsia="Calibri" w:hAnsi="Times New Roman" w:cs="Times New Roman"/>
          <w:color w:val="000000" w:themeColor="text1"/>
          <w:sz w:val="24"/>
          <w:szCs w:val="24"/>
          <w:lang w:val="en-US"/>
        </w:rPr>
        <w:t xml:space="preserve">-lipids but decreased </w:t>
      </w:r>
      <w:r w:rsidRPr="00852AE4">
        <w:rPr>
          <w:rFonts w:ascii="Times New Roman" w:eastAsia="Calibri" w:hAnsi="Times New Roman" w:cs="Times New Roman"/>
          <w:color w:val="000000" w:themeColor="text1"/>
          <w:sz w:val="24"/>
          <w:szCs w:val="24"/>
          <w:vertAlign w:val="superscript"/>
          <w:lang w:val="en-US"/>
        </w:rPr>
        <w:t>13</w:t>
      </w:r>
      <w:r w:rsidRPr="00852AE4">
        <w:rPr>
          <w:rFonts w:ascii="Times New Roman" w:eastAsia="Calibri" w:hAnsi="Times New Roman" w:cs="Times New Roman"/>
          <w:color w:val="000000" w:themeColor="text1"/>
          <w:sz w:val="24"/>
          <w:szCs w:val="24"/>
          <w:lang w:val="en-US"/>
        </w:rPr>
        <w:t>C-</w:t>
      </w:r>
      <w:r w:rsidRPr="00852AE4">
        <w:rPr>
          <w:rFonts w:ascii="Times New Roman" w:eastAsia="Calibri" w:hAnsi="Times New Roman" w:cs="Times New Roman"/>
          <w:sz w:val="24"/>
          <w:szCs w:val="24"/>
          <w:lang w:val="en-US"/>
        </w:rPr>
        <w:t>palmitic-acid</w:t>
      </w:r>
      <w:r w:rsidRPr="00852AE4">
        <w:rPr>
          <w:rFonts w:ascii="Times New Roman" w:eastAsia="Calibri" w:hAnsi="Times New Roman" w:cs="Times New Roman"/>
          <w:color w:val="000000" w:themeColor="text1"/>
          <w:sz w:val="24"/>
          <w:szCs w:val="24"/>
          <w:lang w:val="en-US"/>
        </w:rPr>
        <w:t xml:space="preserve"> and </w:t>
      </w:r>
      <w:r w:rsidRPr="00852AE4">
        <w:rPr>
          <w:rFonts w:ascii="Times New Roman" w:eastAsia="Calibri" w:hAnsi="Times New Roman" w:cs="Times New Roman"/>
          <w:color w:val="000000" w:themeColor="text1"/>
          <w:sz w:val="24"/>
          <w:szCs w:val="24"/>
          <w:vertAlign w:val="superscript"/>
          <w:lang w:val="en-US"/>
        </w:rPr>
        <w:t>13</w:t>
      </w:r>
      <w:r w:rsidRPr="00852AE4">
        <w:rPr>
          <w:rFonts w:ascii="Times New Roman" w:eastAsia="Calibri" w:hAnsi="Times New Roman" w:cs="Times New Roman"/>
          <w:color w:val="000000" w:themeColor="text1"/>
          <w:sz w:val="24"/>
          <w:szCs w:val="24"/>
          <w:lang w:val="en-US"/>
        </w:rPr>
        <w:t>C-</w:t>
      </w:r>
      <w:r w:rsidRPr="00852AE4">
        <w:rPr>
          <w:rFonts w:ascii="Times New Roman" w:eastAsia="Calibri" w:hAnsi="Times New Roman" w:cs="Times New Roman"/>
          <w:sz w:val="24"/>
          <w:szCs w:val="24"/>
          <w:lang w:val="en-US"/>
        </w:rPr>
        <w:t>docosahexaenoic-acid</w:t>
      </w:r>
      <w:r w:rsidRPr="00852AE4">
        <w:rPr>
          <w:rFonts w:ascii="Times New Roman" w:eastAsia="Calibri" w:hAnsi="Times New Roman" w:cs="Times New Roman"/>
          <w:color w:val="000000" w:themeColor="text1"/>
          <w:sz w:val="24"/>
          <w:szCs w:val="24"/>
          <w:lang w:val="en-US"/>
        </w:rPr>
        <w:t xml:space="preserve"> lipids. Significant effects were seen with 30 µM </w:t>
      </w:r>
      <w:r w:rsidRPr="00852AE4">
        <w:rPr>
          <w:rFonts w:ascii="Times New Roman" w:eastAsia="Calibri" w:hAnsi="Times New Roman" w:cs="Times New Roman"/>
          <w:sz w:val="24"/>
          <w:szCs w:val="24"/>
          <w:lang w:val="en-US"/>
        </w:rPr>
        <w:t xml:space="preserve">myo-inositol </w:t>
      </w:r>
      <w:r w:rsidRPr="00852AE4">
        <w:rPr>
          <w:rFonts w:ascii="Times New Roman" w:eastAsia="Calibri" w:hAnsi="Times New Roman" w:cs="Times New Roman"/>
          <w:color w:val="000000" w:themeColor="text1"/>
          <w:sz w:val="24"/>
          <w:szCs w:val="24"/>
          <w:lang w:val="en-US"/>
        </w:rPr>
        <w:t xml:space="preserve">for </w:t>
      </w:r>
      <w:r w:rsidRPr="00852AE4">
        <w:rPr>
          <w:rFonts w:ascii="Times New Roman" w:eastAsia="Calibri" w:hAnsi="Times New Roman" w:cs="Times New Roman"/>
          <w:color w:val="000000" w:themeColor="text1"/>
          <w:sz w:val="24"/>
          <w:szCs w:val="24"/>
          <w:vertAlign w:val="superscript"/>
          <w:lang w:val="en-US"/>
        </w:rPr>
        <w:t>13</w:t>
      </w:r>
      <w:r w:rsidRPr="00852AE4">
        <w:rPr>
          <w:rFonts w:ascii="Times New Roman" w:eastAsia="Calibri" w:hAnsi="Times New Roman" w:cs="Times New Roman"/>
          <w:color w:val="000000" w:themeColor="text1"/>
          <w:sz w:val="24"/>
          <w:szCs w:val="24"/>
          <w:lang w:val="en-US"/>
        </w:rPr>
        <w:t>C-</w:t>
      </w:r>
      <w:r w:rsidRPr="00852AE4">
        <w:rPr>
          <w:rFonts w:ascii="Times New Roman" w:eastAsia="Calibri" w:hAnsi="Times New Roman" w:cs="Times New Roman"/>
          <w:sz w:val="24"/>
          <w:szCs w:val="24"/>
          <w:lang w:val="en-US"/>
        </w:rPr>
        <w:t>oleic-acid</w:t>
      </w:r>
      <w:r w:rsidRPr="00852AE4">
        <w:rPr>
          <w:rFonts w:ascii="Times New Roman" w:eastAsia="Calibri" w:hAnsi="Times New Roman" w:cs="Times New Roman"/>
          <w:color w:val="000000" w:themeColor="text1"/>
          <w:sz w:val="24"/>
          <w:szCs w:val="24"/>
          <w:lang w:val="en-US"/>
        </w:rPr>
        <w:t>-</w:t>
      </w:r>
      <w:r w:rsidRPr="00852AE4">
        <w:rPr>
          <w:rFonts w:ascii="Times New Roman" w:hAnsi="Times New Roman" w:cs="Times New Roman"/>
          <w:sz w:val="24"/>
          <w:szCs w:val="24"/>
          <w:lang w:val="en-US"/>
        </w:rPr>
        <w:t>phosphatidylcholines</w:t>
      </w:r>
      <w:r w:rsidRPr="00852AE4">
        <w:rPr>
          <w:rFonts w:ascii="Times New Roman" w:eastAsia="Calibri" w:hAnsi="Times New Roman" w:cs="Times New Roman"/>
          <w:color w:val="000000" w:themeColor="text1"/>
          <w:sz w:val="24"/>
          <w:szCs w:val="24"/>
          <w:lang w:val="en-US"/>
        </w:rPr>
        <w:t xml:space="preserve"> (1.25), </w:t>
      </w:r>
      <w:r w:rsidRPr="00852AE4">
        <w:rPr>
          <w:rFonts w:ascii="Times New Roman" w:eastAsia="Calibri" w:hAnsi="Times New Roman" w:cs="Times New Roman"/>
          <w:color w:val="000000" w:themeColor="text1"/>
          <w:sz w:val="24"/>
          <w:szCs w:val="24"/>
          <w:vertAlign w:val="superscript"/>
          <w:lang w:val="en-US"/>
        </w:rPr>
        <w:t>13</w:t>
      </w:r>
      <w:r w:rsidRPr="00852AE4">
        <w:rPr>
          <w:rFonts w:ascii="Times New Roman" w:eastAsia="Calibri" w:hAnsi="Times New Roman" w:cs="Times New Roman"/>
          <w:color w:val="000000" w:themeColor="text1"/>
          <w:sz w:val="24"/>
          <w:szCs w:val="24"/>
          <w:lang w:val="en-US"/>
        </w:rPr>
        <w:t>C-</w:t>
      </w:r>
      <w:r w:rsidRPr="00852AE4">
        <w:rPr>
          <w:rFonts w:ascii="Times New Roman" w:eastAsia="Calibri" w:hAnsi="Times New Roman" w:cs="Times New Roman"/>
          <w:sz w:val="24"/>
          <w:szCs w:val="24"/>
          <w:lang w:val="en-US"/>
        </w:rPr>
        <w:t>oleic-acid</w:t>
      </w:r>
      <w:r w:rsidRPr="00852AE4">
        <w:rPr>
          <w:rFonts w:ascii="Times New Roman" w:eastAsia="Calibri" w:hAnsi="Times New Roman" w:cs="Times New Roman"/>
          <w:color w:val="000000" w:themeColor="text1"/>
          <w:sz w:val="24"/>
          <w:szCs w:val="24"/>
          <w:lang w:val="en-US"/>
        </w:rPr>
        <w:t>-</w:t>
      </w:r>
      <w:r w:rsidRPr="00852AE4">
        <w:rPr>
          <w:rFonts w:ascii="Times New Roman" w:hAnsi="Times New Roman" w:cs="Times New Roman"/>
          <w:sz w:val="24"/>
          <w:szCs w:val="24"/>
          <w:lang w:val="en-US"/>
        </w:rPr>
        <w:t>phosphatidylethanolamines</w:t>
      </w:r>
      <w:r w:rsidRPr="00852AE4">
        <w:rPr>
          <w:rFonts w:ascii="Times New Roman" w:eastAsia="Calibri" w:hAnsi="Times New Roman" w:cs="Times New Roman"/>
          <w:color w:val="000000" w:themeColor="text1"/>
          <w:sz w:val="24"/>
          <w:szCs w:val="24"/>
          <w:lang w:val="en-US"/>
        </w:rPr>
        <w:t xml:space="preserve"> (1.37) and </w:t>
      </w:r>
      <w:r w:rsidRPr="00852AE4">
        <w:rPr>
          <w:rFonts w:ascii="Times New Roman" w:eastAsia="Calibri" w:hAnsi="Times New Roman" w:cs="Times New Roman"/>
          <w:color w:val="000000" w:themeColor="text1"/>
          <w:sz w:val="24"/>
          <w:szCs w:val="24"/>
          <w:vertAlign w:val="superscript"/>
          <w:lang w:val="en-US"/>
        </w:rPr>
        <w:t>13</w:t>
      </w:r>
      <w:r w:rsidRPr="00852AE4">
        <w:rPr>
          <w:rFonts w:ascii="Times New Roman" w:eastAsia="Calibri" w:hAnsi="Times New Roman" w:cs="Times New Roman"/>
          <w:color w:val="000000" w:themeColor="text1"/>
          <w:sz w:val="24"/>
          <w:szCs w:val="24"/>
          <w:lang w:val="en-US"/>
        </w:rPr>
        <w:t>C-</w:t>
      </w:r>
      <w:r w:rsidRPr="00852AE4">
        <w:rPr>
          <w:rFonts w:ascii="Times New Roman" w:eastAsia="Calibri" w:hAnsi="Times New Roman" w:cs="Times New Roman"/>
          <w:sz w:val="24"/>
          <w:szCs w:val="24"/>
          <w:lang w:val="en-US"/>
        </w:rPr>
        <w:t>oleic-acid</w:t>
      </w:r>
      <w:r w:rsidRPr="00852AE4">
        <w:rPr>
          <w:rFonts w:ascii="Times New Roman" w:eastAsia="Calibri" w:hAnsi="Times New Roman" w:cs="Times New Roman"/>
          <w:color w:val="000000" w:themeColor="text1"/>
          <w:sz w:val="24"/>
          <w:szCs w:val="24"/>
          <w:lang w:val="en-US"/>
        </w:rPr>
        <w:t>-</w:t>
      </w:r>
      <w:r w:rsidRPr="00852AE4">
        <w:rPr>
          <w:rFonts w:ascii="Times New Roman" w:hAnsi="Times New Roman" w:cs="Times New Roman"/>
          <w:sz w:val="24"/>
          <w:szCs w:val="24"/>
          <w:lang w:val="en-US"/>
        </w:rPr>
        <w:t>triacylglycerols</w:t>
      </w:r>
      <w:r w:rsidRPr="00852AE4">
        <w:rPr>
          <w:rFonts w:ascii="Times New Roman" w:eastAsia="Calibri" w:hAnsi="Times New Roman" w:cs="Times New Roman"/>
          <w:color w:val="000000" w:themeColor="text1"/>
          <w:sz w:val="24"/>
          <w:szCs w:val="24"/>
          <w:lang w:val="en-US"/>
        </w:rPr>
        <w:t xml:space="preserve"> (1.32) and with 100 µM </w:t>
      </w:r>
      <w:r w:rsidRPr="00852AE4">
        <w:rPr>
          <w:rFonts w:ascii="Times New Roman" w:eastAsia="Calibri" w:hAnsi="Times New Roman" w:cs="Times New Roman"/>
          <w:sz w:val="24"/>
          <w:szCs w:val="24"/>
          <w:lang w:val="en-US"/>
        </w:rPr>
        <w:t>myo-inositol for</w:t>
      </w:r>
      <w:r w:rsidRPr="00852AE4">
        <w:rPr>
          <w:rFonts w:ascii="Times New Roman" w:eastAsia="Calibri" w:hAnsi="Times New Roman" w:cs="Times New Roman"/>
          <w:color w:val="000000" w:themeColor="text1"/>
          <w:sz w:val="24"/>
          <w:szCs w:val="24"/>
          <w:lang w:val="en-US"/>
        </w:rPr>
        <w:t xml:space="preserve"> </w:t>
      </w:r>
      <w:r w:rsidRPr="00852AE4">
        <w:rPr>
          <w:rFonts w:ascii="Times New Roman" w:eastAsia="Calibri" w:hAnsi="Times New Roman" w:cs="Times New Roman"/>
          <w:color w:val="000000" w:themeColor="text1"/>
          <w:sz w:val="24"/>
          <w:szCs w:val="24"/>
          <w:vertAlign w:val="superscript"/>
          <w:lang w:val="en-US"/>
        </w:rPr>
        <w:t>13</w:t>
      </w:r>
      <w:r w:rsidRPr="00852AE4">
        <w:rPr>
          <w:rFonts w:ascii="Times New Roman" w:eastAsia="Calibri" w:hAnsi="Times New Roman" w:cs="Times New Roman"/>
          <w:color w:val="000000" w:themeColor="text1"/>
          <w:sz w:val="24"/>
          <w:szCs w:val="24"/>
          <w:lang w:val="en-US"/>
        </w:rPr>
        <w:t>C-</w:t>
      </w:r>
      <w:r w:rsidRPr="00852AE4">
        <w:rPr>
          <w:rFonts w:ascii="Times New Roman" w:eastAsia="Calibri" w:hAnsi="Times New Roman" w:cs="Times New Roman"/>
          <w:sz w:val="24"/>
          <w:szCs w:val="24"/>
          <w:lang w:val="en-US"/>
        </w:rPr>
        <w:t>docosahexaenoic-acid</w:t>
      </w:r>
      <w:r w:rsidRPr="00852AE4">
        <w:rPr>
          <w:rFonts w:ascii="Times New Roman" w:eastAsia="Calibri" w:hAnsi="Times New Roman" w:cs="Times New Roman"/>
          <w:color w:val="000000" w:themeColor="text1"/>
          <w:sz w:val="24"/>
          <w:szCs w:val="24"/>
          <w:lang w:val="en-US"/>
        </w:rPr>
        <w:t>-</w:t>
      </w:r>
      <w:r w:rsidRPr="00852AE4">
        <w:rPr>
          <w:rFonts w:ascii="Times New Roman" w:hAnsi="Times New Roman" w:cs="Times New Roman"/>
          <w:sz w:val="24"/>
          <w:szCs w:val="24"/>
          <w:lang w:val="en-US"/>
        </w:rPr>
        <w:t>triacylglycerols</w:t>
      </w:r>
      <w:r w:rsidRPr="00852AE4">
        <w:rPr>
          <w:rFonts w:ascii="Times New Roman" w:eastAsia="Calibri" w:hAnsi="Times New Roman" w:cs="Times New Roman"/>
          <w:color w:val="000000" w:themeColor="text1"/>
          <w:sz w:val="24"/>
          <w:szCs w:val="24"/>
          <w:lang w:val="en-US"/>
        </w:rPr>
        <w:t xml:space="preserve"> (0.78).</w:t>
      </w:r>
      <w:r w:rsidRPr="00852AE4">
        <w:rPr>
          <w:rFonts w:ascii="Times New Roman" w:eastAsia="Calibri" w:hAnsi="Times New Roman" w:cs="Times New Roman"/>
          <w:sz w:val="24"/>
          <w:szCs w:val="24"/>
          <w:lang w:val="en-US"/>
        </w:rPr>
        <w:t xml:space="preserve"> Lipids labeled with the same </w:t>
      </w:r>
      <w:r w:rsidRPr="00852AE4">
        <w:rPr>
          <w:rFonts w:ascii="Times New Roman" w:eastAsia="Calibri" w:hAnsi="Times New Roman" w:cs="Times New Roman"/>
          <w:sz w:val="24"/>
          <w:szCs w:val="24"/>
          <w:vertAlign w:val="superscript"/>
          <w:lang w:val="en-US"/>
        </w:rPr>
        <w:t>13</w:t>
      </w:r>
      <w:r w:rsidRPr="00852AE4">
        <w:rPr>
          <w:rFonts w:ascii="Times New Roman" w:eastAsia="Calibri" w:hAnsi="Times New Roman" w:cs="Times New Roman"/>
          <w:sz w:val="24"/>
          <w:szCs w:val="24"/>
          <w:lang w:val="en-US"/>
        </w:rPr>
        <w:t xml:space="preserve">C-fatty-acid showed similar responses </w:t>
      </w:r>
      <w:r w:rsidR="00627E55" w:rsidRPr="00852AE4">
        <w:rPr>
          <w:rFonts w:ascii="Times New Roman" w:eastAsia="Calibri" w:hAnsi="Times New Roman" w:cs="Times New Roman"/>
          <w:sz w:val="24"/>
          <w:szCs w:val="24"/>
          <w:lang w:val="en-US"/>
        </w:rPr>
        <w:lastRenderedPageBreak/>
        <w:t xml:space="preserve">when tested </w:t>
      </w:r>
      <w:r w:rsidRPr="00852AE4">
        <w:rPr>
          <w:rFonts w:ascii="Times New Roman" w:eastAsia="Calibri" w:hAnsi="Times New Roman" w:cs="Times New Roman"/>
          <w:sz w:val="24"/>
          <w:szCs w:val="24"/>
          <w:lang w:val="en-US"/>
        </w:rPr>
        <w:t>at the same time-point</w:t>
      </w:r>
      <w:r w:rsidR="00627E55" w:rsidRPr="00852AE4">
        <w:rPr>
          <w:rFonts w:ascii="Times New Roman" w:eastAsia="Calibri" w:hAnsi="Times New Roman" w:cs="Times New Roman"/>
          <w:sz w:val="24"/>
          <w:szCs w:val="24"/>
          <w:lang w:val="en-US"/>
        </w:rPr>
        <w:t>,</w:t>
      </w:r>
      <w:r w:rsidRPr="00852AE4">
        <w:rPr>
          <w:rFonts w:ascii="Times New Roman" w:eastAsia="Calibri" w:hAnsi="Times New Roman" w:cs="Times New Roman"/>
          <w:sz w:val="24"/>
          <w:szCs w:val="24"/>
          <w:lang w:val="en-US"/>
        </w:rPr>
        <w:t xml:space="preserve"> suggesting myo-inositol </w:t>
      </w:r>
      <w:r w:rsidRPr="00852AE4">
        <w:rPr>
          <w:rFonts w:ascii="Times New Roman" w:hAnsi="Times New Roman" w:cs="Times New Roman"/>
          <w:color w:val="000000" w:themeColor="text1"/>
          <w:sz w:val="24"/>
          <w:szCs w:val="24"/>
          <w:lang w:val="en-US"/>
        </w:rPr>
        <w:t xml:space="preserve">alters </w:t>
      </w:r>
      <w:r w:rsidRPr="00852AE4">
        <w:rPr>
          <w:rFonts w:ascii="Times New Roman" w:eastAsia="Calibri" w:hAnsi="Times New Roman" w:cs="Times New Roman"/>
          <w:sz w:val="24"/>
          <w:szCs w:val="24"/>
          <w:lang w:val="en-US"/>
        </w:rPr>
        <w:t xml:space="preserve">upstream processes such as fatty-acid uptake or activation. </w:t>
      </w:r>
      <w:r w:rsidRPr="00852AE4">
        <w:rPr>
          <w:rFonts w:ascii="Times New Roman" w:hAnsi="Times New Roman" w:cs="Times New Roman"/>
          <w:sz w:val="24"/>
          <w:szCs w:val="24"/>
          <w:lang w:val="en-US"/>
        </w:rPr>
        <w:t>Myo-inositol</w:t>
      </w:r>
      <w:r w:rsidRPr="00852AE4">
        <w:rPr>
          <w:rFonts w:ascii="Times New Roman" w:hAnsi="Times New Roman" w:cs="Times New Roman"/>
          <w:color w:val="000000" w:themeColor="text1"/>
          <w:sz w:val="24"/>
          <w:szCs w:val="24"/>
          <w:lang w:val="en-US"/>
        </w:rPr>
        <w:t xml:space="preserve"> supplementation may alter placental lipid physiology with unknown clinical consequences.</w:t>
      </w:r>
    </w:p>
    <w:p w14:paraId="7F1BE64B" w14:textId="77777777" w:rsidR="00FB3323" w:rsidRPr="00852AE4" w:rsidRDefault="00FB3323" w:rsidP="00C86EBE">
      <w:pPr>
        <w:keepNext/>
        <w:keepLines/>
        <w:snapToGrid w:val="0"/>
        <w:spacing w:after="0" w:line="480" w:lineRule="auto"/>
        <w:rPr>
          <w:rFonts w:ascii="Times New Roman" w:eastAsia="Calibri" w:hAnsi="Times New Roman" w:cs="Times New Roman"/>
          <w:sz w:val="24"/>
          <w:szCs w:val="24"/>
          <w:lang w:val="en-US"/>
        </w:rPr>
      </w:pPr>
    </w:p>
    <w:p w14:paraId="209D3AC1" w14:textId="2DDD5B4D" w:rsidR="00F9590B" w:rsidRPr="00852AE4" w:rsidRDefault="00FB3323" w:rsidP="00B6192C">
      <w:pPr>
        <w:spacing w:line="480" w:lineRule="auto"/>
        <w:rPr>
          <w:rFonts w:ascii="Times New Roman" w:hAnsi="Times New Roman" w:cs="Times New Roman"/>
          <w:b/>
        </w:rPr>
      </w:pPr>
      <w:r w:rsidRPr="00852AE4">
        <w:rPr>
          <w:rFonts w:ascii="Times New Roman" w:eastAsia="Calibri" w:hAnsi="Times New Roman" w:cs="Times New Roman"/>
          <w:b/>
          <w:sz w:val="24"/>
          <w:szCs w:val="24"/>
          <w:lang w:val="en-US"/>
        </w:rPr>
        <w:t>Keywords:</w:t>
      </w:r>
      <w:r w:rsidRPr="00852AE4">
        <w:rPr>
          <w:rFonts w:ascii="Times New Roman" w:eastAsia="Calibri" w:hAnsi="Times New Roman" w:cs="Times New Roman"/>
          <w:sz w:val="24"/>
          <w:szCs w:val="24"/>
          <w:lang w:val="en-US"/>
        </w:rPr>
        <w:t xml:space="preserve"> </w:t>
      </w:r>
      <w:r w:rsidR="008B382F">
        <w:rPr>
          <w:rFonts w:ascii="Times New Roman" w:hAnsi="Times New Roman" w:cs="Times New Roman"/>
          <w:sz w:val="24"/>
          <w:szCs w:val="24"/>
        </w:rPr>
        <w:t>Placenta, Pregna</w:t>
      </w:r>
      <w:r w:rsidR="00AD2439">
        <w:rPr>
          <w:rFonts w:ascii="Times New Roman" w:hAnsi="Times New Roman" w:cs="Times New Roman"/>
          <w:sz w:val="24"/>
          <w:szCs w:val="24"/>
        </w:rPr>
        <w:t>ncy, Fatty acids, Phospholipids</w:t>
      </w:r>
      <w:r w:rsidR="00C9258E">
        <w:rPr>
          <w:rFonts w:ascii="Times New Roman" w:hAnsi="Times New Roman" w:cs="Times New Roman"/>
          <w:sz w:val="24"/>
          <w:szCs w:val="24"/>
        </w:rPr>
        <w:t>, Metabolism</w:t>
      </w:r>
    </w:p>
    <w:p w14:paraId="06EAA2EA" w14:textId="3097FE94" w:rsidR="00842E59" w:rsidRPr="00852AE4" w:rsidRDefault="00842E59" w:rsidP="007F0606">
      <w:pPr>
        <w:shd w:val="clear" w:color="auto" w:fill="FFFFFF"/>
        <w:spacing w:before="100" w:beforeAutospacing="1" w:after="100" w:afterAutospacing="1" w:line="240" w:lineRule="auto"/>
        <w:rPr>
          <w:rFonts w:ascii="Times New Roman" w:eastAsia="Calibri" w:hAnsi="Times New Roman" w:cs="Times New Roman"/>
          <w:sz w:val="24"/>
          <w:szCs w:val="24"/>
        </w:rPr>
      </w:pPr>
    </w:p>
    <w:p w14:paraId="520E316E" w14:textId="7801C04F" w:rsidR="005814DC" w:rsidRPr="00852AE4" w:rsidRDefault="005814DC" w:rsidP="007F0606">
      <w:pPr>
        <w:shd w:val="clear" w:color="auto" w:fill="FFFFFF"/>
        <w:spacing w:before="100" w:beforeAutospacing="1" w:after="100" w:afterAutospacing="1" w:line="240" w:lineRule="auto"/>
        <w:rPr>
          <w:rFonts w:ascii="Times New Roman" w:eastAsia="Calibri" w:hAnsi="Times New Roman" w:cs="Times New Roman"/>
          <w:sz w:val="24"/>
          <w:szCs w:val="24"/>
        </w:rPr>
      </w:pPr>
    </w:p>
    <w:p w14:paraId="274ADF37" w14:textId="77777777" w:rsidR="008B382F" w:rsidRDefault="008B382F" w:rsidP="007F0606">
      <w:pPr>
        <w:spacing w:line="480" w:lineRule="auto"/>
        <w:rPr>
          <w:rFonts w:ascii="Times New Roman" w:eastAsia="Calibri Light" w:hAnsi="Times New Roman" w:cs="Times New Roman"/>
          <w:b/>
          <w:sz w:val="24"/>
          <w:szCs w:val="24"/>
        </w:rPr>
      </w:pPr>
    </w:p>
    <w:p w14:paraId="21AA46C8" w14:textId="52266DB0" w:rsidR="002B18F9" w:rsidRPr="00852AE4" w:rsidRDefault="00F06713" w:rsidP="007F0606">
      <w:pPr>
        <w:spacing w:line="480" w:lineRule="auto"/>
        <w:rPr>
          <w:rFonts w:ascii="Times New Roman" w:eastAsia="Calibri Light" w:hAnsi="Times New Roman" w:cs="Times New Roman"/>
          <w:b/>
          <w:sz w:val="24"/>
          <w:szCs w:val="24"/>
          <w:lang w:val="en-US"/>
        </w:rPr>
      </w:pPr>
      <w:r w:rsidRPr="00852AE4">
        <w:rPr>
          <w:rFonts w:ascii="Times New Roman" w:eastAsia="Calibri Light" w:hAnsi="Times New Roman" w:cs="Times New Roman"/>
          <w:b/>
          <w:sz w:val="24"/>
          <w:szCs w:val="24"/>
          <w:lang w:val="en-US"/>
        </w:rPr>
        <w:t>Introduction</w:t>
      </w:r>
    </w:p>
    <w:p w14:paraId="2FD500DE" w14:textId="2E3693E9" w:rsidR="003A3F6B" w:rsidRPr="00852AE4" w:rsidRDefault="00616F60" w:rsidP="007F0606">
      <w:pPr>
        <w:spacing w:line="480" w:lineRule="auto"/>
        <w:rPr>
          <w:rFonts w:ascii="Times New Roman" w:hAnsi="Times New Roman" w:cs="Times New Roman"/>
          <w:sz w:val="24"/>
          <w:szCs w:val="24"/>
          <w:lang w:val="en-US"/>
        </w:rPr>
      </w:pPr>
      <w:r w:rsidRPr="00852AE4">
        <w:rPr>
          <w:rFonts w:ascii="Times New Roman" w:hAnsi="Times New Roman" w:cs="Times New Roman"/>
          <w:sz w:val="24"/>
          <w:szCs w:val="24"/>
          <w:lang w:val="en-US"/>
        </w:rPr>
        <w:t xml:space="preserve">The </w:t>
      </w:r>
      <w:r w:rsidR="00E72501" w:rsidRPr="00852AE4">
        <w:rPr>
          <w:rFonts w:ascii="Times New Roman" w:hAnsi="Times New Roman" w:cs="Times New Roman"/>
          <w:sz w:val="24"/>
          <w:szCs w:val="24"/>
          <w:lang w:val="en-US"/>
        </w:rPr>
        <w:t xml:space="preserve">naturally-occurring </w:t>
      </w:r>
      <w:r w:rsidRPr="00852AE4">
        <w:rPr>
          <w:rFonts w:ascii="Times New Roman" w:hAnsi="Times New Roman" w:cs="Times New Roman"/>
          <w:sz w:val="24"/>
          <w:szCs w:val="24"/>
          <w:lang w:val="en-US"/>
        </w:rPr>
        <w:t xml:space="preserve">carbohydrate </w:t>
      </w:r>
      <w:r w:rsidR="000734D9" w:rsidRPr="00852AE4">
        <w:rPr>
          <w:rFonts w:ascii="Times New Roman" w:hAnsi="Times New Roman" w:cs="Times New Roman"/>
          <w:sz w:val="24"/>
          <w:szCs w:val="24"/>
          <w:lang w:val="en-US"/>
        </w:rPr>
        <w:t>m</w:t>
      </w:r>
      <w:r w:rsidR="00B0007C" w:rsidRPr="00852AE4">
        <w:rPr>
          <w:rFonts w:ascii="Times New Roman" w:hAnsi="Times New Roman" w:cs="Times New Roman"/>
          <w:sz w:val="24"/>
          <w:szCs w:val="24"/>
          <w:lang w:val="en-US"/>
        </w:rPr>
        <w:t>yo-</w:t>
      </w:r>
      <w:r w:rsidR="00145A00" w:rsidRPr="00852AE4">
        <w:rPr>
          <w:rFonts w:ascii="Times New Roman" w:hAnsi="Times New Roman" w:cs="Times New Roman"/>
          <w:sz w:val="24"/>
          <w:szCs w:val="24"/>
          <w:lang w:val="en-US"/>
        </w:rPr>
        <w:t>i</w:t>
      </w:r>
      <w:r w:rsidR="00DE691C" w:rsidRPr="00852AE4">
        <w:rPr>
          <w:rFonts w:ascii="Times New Roman" w:hAnsi="Times New Roman" w:cs="Times New Roman"/>
          <w:sz w:val="24"/>
          <w:szCs w:val="24"/>
          <w:lang w:val="en-US"/>
        </w:rPr>
        <w:t>nositol</w:t>
      </w:r>
      <w:r w:rsidR="00145A00" w:rsidRPr="00852AE4">
        <w:rPr>
          <w:rFonts w:ascii="Times New Roman" w:hAnsi="Times New Roman" w:cs="Times New Roman"/>
          <w:sz w:val="24"/>
          <w:szCs w:val="24"/>
          <w:lang w:val="en-US"/>
        </w:rPr>
        <w:t xml:space="preserve"> </w:t>
      </w:r>
      <w:r w:rsidRPr="00852AE4">
        <w:rPr>
          <w:rFonts w:ascii="Times New Roman" w:hAnsi="Times New Roman" w:cs="Times New Roman"/>
          <w:sz w:val="24"/>
          <w:szCs w:val="24"/>
          <w:lang w:val="en-US"/>
        </w:rPr>
        <w:t xml:space="preserve">is the most </w:t>
      </w:r>
      <w:r w:rsidR="000734D9" w:rsidRPr="00852AE4">
        <w:rPr>
          <w:rFonts w:ascii="Times New Roman" w:hAnsi="Times New Roman" w:cs="Times New Roman"/>
          <w:sz w:val="24"/>
          <w:szCs w:val="24"/>
          <w:shd w:val="clear" w:color="auto" w:fill="FFFFFF"/>
          <w:lang w:val="en-US"/>
        </w:rPr>
        <w:t xml:space="preserve">abundant form of inositol </w:t>
      </w:r>
      <w:r w:rsidR="000C1274" w:rsidRPr="00852AE4">
        <w:rPr>
          <w:rFonts w:ascii="Times New Roman" w:hAnsi="Times New Roman" w:cs="Times New Roman"/>
          <w:sz w:val="24"/>
          <w:szCs w:val="24"/>
          <w:shd w:val="clear" w:color="auto" w:fill="FFFFFF"/>
          <w:lang w:val="en-US"/>
        </w:rPr>
        <w:t xml:space="preserve">and </w:t>
      </w:r>
      <w:r w:rsidR="00564780" w:rsidRPr="00852AE4">
        <w:rPr>
          <w:rFonts w:ascii="Times New Roman" w:hAnsi="Times New Roman" w:cs="Times New Roman"/>
          <w:sz w:val="24"/>
          <w:szCs w:val="24"/>
          <w:shd w:val="clear" w:color="auto" w:fill="FFFFFF"/>
          <w:lang w:val="en-US"/>
        </w:rPr>
        <w:t>i</w:t>
      </w:r>
      <w:r w:rsidR="000C1274" w:rsidRPr="00852AE4">
        <w:rPr>
          <w:rFonts w:ascii="Times New Roman" w:hAnsi="Times New Roman" w:cs="Times New Roman"/>
          <w:sz w:val="24"/>
          <w:szCs w:val="24"/>
          <w:shd w:val="clear" w:color="auto" w:fill="FFFFFF"/>
          <w:lang w:val="en-US"/>
        </w:rPr>
        <w:t xml:space="preserve">s </w:t>
      </w:r>
      <w:r w:rsidR="00C16562" w:rsidRPr="00852AE4">
        <w:rPr>
          <w:rFonts w:ascii="Times New Roman" w:hAnsi="Times New Roman" w:cs="Times New Roman"/>
          <w:sz w:val="24"/>
          <w:szCs w:val="24"/>
          <w:shd w:val="clear" w:color="auto" w:fill="FFFFFF"/>
          <w:lang w:val="en-US"/>
        </w:rPr>
        <w:t xml:space="preserve">present </w:t>
      </w:r>
      <w:r w:rsidR="000734D9" w:rsidRPr="00852AE4">
        <w:rPr>
          <w:rFonts w:ascii="Times New Roman" w:hAnsi="Times New Roman" w:cs="Times New Roman"/>
          <w:sz w:val="24"/>
          <w:szCs w:val="24"/>
          <w:shd w:val="clear" w:color="auto" w:fill="FFFFFF"/>
          <w:lang w:val="en-US"/>
        </w:rPr>
        <w:t>in</w:t>
      </w:r>
      <w:r w:rsidR="00E72501" w:rsidRPr="00852AE4">
        <w:rPr>
          <w:rFonts w:ascii="Times New Roman" w:hAnsi="Times New Roman" w:cs="Times New Roman"/>
          <w:sz w:val="24"/>
          <w:szCs w:val="24"/>
          <w:shd w:val="clear" w:color="auto" w:fill="FFFFFF"/>
          <w:lang w:val="en-US"/>
        </w:rPr>
        <w:t xml:space="preserve"> all</w:t>
      </w:r>
      <w:r w:rsidR="000734D9" w:rsidRPr="00852AE4">
        <w:rPr>
          <w:rFonts w:ascii="Times New Roman" w:hAnsi="Times New Roman" w:cs="Times New Roman"/>
          <w:sz w:val="24"/>
          <w:szCs w:val="24"/>
          <w:shd w:val="clear" w:color="auto" w:fill="FFFFFF"/>
          <w:lang w:val="en-US"/>
        </w:rPr>
        <w:t xml:space="preserve"> living cells</w:t>
      </w:r>
      <w:r w:rsidR="00E72501" w:rsidRPr="00852AE4">
        <w:rPr>
          <w:rFonts w:ascii="Times New Roman" w:hAnsi="Times New Roman" w:cs="Times New Roman"/>
          <w:sz w:val="24"/>
          <w:szCs w:val="24"/>
          <w:shd w:val="clear" w:color="auto" w:fill="FFFFFF"/>
          <w:lang w:val="en-US"/>
        </w:rPr>
        <w:t xml:space="preserve"> </w:t>
      </w:r>
      <w:r w:rsidR="00674137" w:rsidRPr="00852AE4">
        <w:rPr>
          <w:rFonts w:ascii="Times New Roman" w:hAnsi="Times New Roman" w:cs="Times New Roman"/>
          <w:sz w:val="24"/>
          <w:szCs w:val="24"/>
          <w:lang w:val="en-US"/>
        </w:rPr>
        <w:fldChar w:fldCharType="begin"/>
      </w:r>
      <w:r w:rsidR="00C55407">
        <w:rPr>
          <w:rFonts w:ascii="Times New Roman" w:hAnsi="Times New Roman" w:cs="Times New Roman"/>
          <w:sz w:val="24"/>
          <w:szCs w:val="24"/>
          <w:lang w:val="en-US"/>
        </w:rPr>
        <w:instrText xml:space="preserve"> ADDIN EN.CITE &lt;EndNote&gt;&lt;Cite&gt;&lt;Author&gt;Noventa&lt;/Author&gt;&lt;Year&gt;2016&lt;/Year&gt;&lt;RecNum&gt;180&lt;/RecNum&gt;&lt;DisplayText&gt;(Noventa, et al. 2016)&lt;/DisplayText&gt;&lt;record&gt;&lt;rec-number&gt;180&lt;/rec-number&gt;&lt;foreign-keys&gt;&lt;key app="EN" db-id="rtxezzawrx5a9wepr2a59a0z000r2f9wdzwe" timestamp="1529644377"&gt;180&lt;/key&gt;&lt;/foreign-keys&gt;&lt;ref-type name="Journal Article"&gt;17&lt;/ref-type&gt;&lt;contributors&gt;&lt;authors&gt;&lt;author&gt;Noventa, Marco&lt;/author&gt;&lt;author&gt;Vitagliano, Amerigo&lt;/author&gt;&lt;author&gt;Quaranta, Michela&lt;/author&gt;&lt;author&gt;Borgato, Shara&lt;/author&gt;&lt;author&gt;Abdulrahim, Baydaa&lt;/author&gt;&lt;author&gt;Gizzo, Salvatore&lt;/author&gt;&lt;/authors&gt;&lt;/contributors&gt;&lt;titles&gt;&lt;title&gt;Preventive and therapeutic role of dietary inositol supplementation in periconceptional period and during pregnancy: a summary of evidences and future applications&lt;/title&gt;&lt;secondary-title&gt;Reproductive Sciences&lt;/secondary-title&gt;&lt;/titles&gt;&lt;periodical&gt;&lt;full-title&gt;Reproductive Sciences&lt;/full-title&gt;&lt;/periodical&gt;&lt;pages&gt;278-288&lt;/pages&gt;&lt;volume&gt;23&lt;/volume&gt;&lt;number&gt;3&lt;/number&gt;&lt;dates&gt;&lt;year&gt;2016&lt;/year&gt;&lt;/dates&gt;&lt;isbn&gt;1933-7191&lt;/isbn&gt;&lt;urls&gt;&lt;/urls&gt;&lt;/record&gt;&lt;/Cite&gt;&lt;/EndNote&gt;</w:instrText>
      </w:r>
      <w:r w:rsidR="00674137" w:rsidRPr="00852AE4">
        <w:rPr>
          <w:rFonts w:ascii="Times New Roman" w:hAnsi="Times New Roman" w:cs="Times New Roman"/>
          <w:sz w:val="24"/>
          <w:szCs w:val="24"/>
          <w:lang w:val="en-US"/>
        </w:rPr>
        <w:fldChar w:fldCharType="separate"/>
      </w:r>
      <w:r w:rsidR="00C55407">
        <w:rPr>
          <w:rFonts w:ascii="Times New Roman" w:hAnsi="Times New Roman" w:cs="Times New Roman"/>
          <w:noProof/>
          <w:sz w:val="24"/>
          <w:szCs w:val="24"/>
          <w:lang w:val="en-US"/>
        </w:rPr>
        <w:t>(Noventa, et al. 2016)</w:t>
      </w:r>
      <w:r w:rsidR="00674137" w:rsidRPr="00852AE4">
        <w:rPr>
          <w:rFonts w:ascii="Times New Roman" w:hAnsi="Times New Roman" w:cs="Times New Roman"/>
          <w:sz w:val="24"/>
          <w:szCs w:val="24"/>
          <w:lang w:val="en-US"/>
        </w:rPr>
        <w:fldChar w:fldCharType="end"/>
      </w:r>
      <w:r w:rsidR="00E72501" w:rsidRPr="00852AE4">
        <w:rPr>
          <w:rFonts w:ascii="Times New Roman" w:hAnsi="Times New Roman" w:cs="Times New Roman"/>
          <w:sz w:val="24"/>
          <w:szCs w:val="24"/>
          <w:shd w:val="clear" w:color="auto" w:fill="FFFFFF"/>
          <w:lang w:val="en-US"/>
        </w:rPr>
        <w:t>. It is endogenously synthesi</w:t>
      </w:r>
      <w:r w:rsidR="007447A6" w:rsidRPr="00852AE4">
        <w:rPr>
          <w:rFonts w:ascii="Times New Roman" w:hAnsi="Times New Roman" w:cs="Times New Roman"/>
          <w:sz w:val="24"/>
          <w:szCs w:val="24"/>
          <w:shd w:val="clear" w:color="auto" w:fill="FFFFFF"/>
          <w:lang w:val="en-US"/>
        </w:rPr>
        <w:t>z</w:t>
      </w:r>
      <w:r w:rsidR="00E72501" w:rsidRPr="00852AE4">
        <w:rPr>
          <w:rFonts w:ascii="Times New Roman" w:hAnsi="Times New Roman" w:cs="Times New Roman"/>
          <w:sz w:val="24"/>
          <w:szCs w:val="24"/>
          <w:shd w:val="clear" w:color="auto" w:fill="FFFFFF"/>
          <w:lang w:val="en-US"/>
        </w:rPr>
        <w:t>ed by the kidney, and is ingested in</w:t>
      </w:r>
      <w:r w:rsidR="000734D9" w:rsidRPr="00852AE4">
        <w:rPr>
          <w:rFonts w:ascii="Times New Roman" w:hAnsi="Times New Roman" w:cs="Times New Roman"/>
          <w:sz w:val="24"/>
          <w:szCs w:val="24"/>
          <w:shd w:val="clear" w:color="auto" w:fill="FFFFFF"/>
          <w:lang w:val="en-US"/>
        </w:rPr>
        <w:t xml:space="preserve"> food</w:t>
      </w:r>
      <w:r w:rsidR="00674137" w:rsidRPr="00852AE4">
        <w:rPr>
          <w:rFonts w:ascii="Times New Roman" w:hAnsi="Times New Roman" w:cs="Times New Roman"/>
          <w:sz w:val="24"/>
          <w:szCs w:val="24"/>
          <w:shd w:val="clear" w:color="auto" w:fill="FFFFFF"/>
          <w:lang w:val="en-US"/>
        </w:rPr>
        <w:t xml:space="preserve"> </w:t>
      </w:r>
      <w:r w:rsidR="00DE691C" w:rsidRPr="00852AE4">
        <w:rPr>
          <w:rFonts w:ascii="Times New Roman" w:hAnsi="Times New Roman" w:cs="Times New Roman"/>
          <w:sz w:val="24"/>
          <w:szCs w:val="24"/>
          <w:lang w:val="en-US"/>
        </w:rPr>
        <w:fldChar w:fldCharType="begin"/>
      </w:r>
      <w:r w:rsidR="00C55407">
        <w:rPr>
          <w:rFonts w:ascii="Times New Roman" w:hAnsi="Times New Roman" w:cs="Times New Roman"/>
          <w:sz w:val="24"/>
          <w:szCs w:val="24"/>
          <w:lang w:val="en-US"/>
        </w:rPr>
        <w:instrText xml:space="preserve"> ADDIN EN.CITE &lt;EndNote&gt;&lt;Cite&gt;&lt;Author&gt;Noventa&lt;/Author&gt;&lt;Year&gt;2016&lt;/Year&gt;&lt;RecNum&gt;180&lt;/RecNum&gt;&lt;DisplayText&gt;(Noventa et al. 2016)&lt;/DisplayText&gt;&lt;record&gt;&lt;rec-number&gt;180&lt;/rec-number&gt;&lt;foreign-keys&gt;&lt;key app="EN" db-id="rtxezzawrx5a9wepr2a59a0z000r2f9wdzwe" timestamp="1529644377"&gt;180&lt;/key&gt;&lt;/foreign-keys&gt;&lt;ref-type name="Journal Article"&gt;17&lt;/ref-type&gt;&lt;contributors&gt;&lt;authors&gt;&lt;author&gt;Noventa, Marco&lt;/author&gt;&lt;author&gt;Vitagliano, Amerigo&lt;/author&gt;&lt;author&gt;Quaranta, Michela&lt;/author&gt;&lt;author&gt;Borgato, Shara&lt;/author&gt;&lt;author&gt;Abdulrahim, Baydaa&lt;/author&gt;&lt;author&gt;Gizzo, Salvatore&lt;/author&gt;&lt;/authors&gt;&lt;/contributors&gt;&lt;titles&gt;&lt;title&gt;Preventive and therapeutic role of dietary inositol supplementation in periconceptional period and during pregnancy: a summary of evidences and future applications&lt;/title&gt;&lt;secondary-title&gt;Reproductive Sciences&lt;/secondary-title&gt;&lt;/titles&gt;&lt;periodical&gt;&lt;full-title&gt;Reproductive Sciences&lt;/full-title&gt;&lt;/periodical&gt;&lt;pages&gt;278-288&lt;/pages&gt;&lt;volume&gt;23&lt;/volume&gt;&lt;number&gt;3&lt;/number&gt;&lt;dates&gt;&lt;year&gt;2016&lt;/year&gt;&lt;/dates&gt;&lt;isbn&gt;1933-7191&lt;/isbn&gt;&lt;urls&gt;&lt;/urls&gt;&lt;/record&gt;&lt;/Cite&gt;&lt;/EndNote&gt;</w:instrText>
      </w:r>
      <w:r w:rsidR="00DE691C" w:rsidRPr="00852AE4">
        <w:rPr>
          <w:rFonts w:ascii="Times New Roman" w:hAnsi="Times New Roman" w:cs="Times New Roman"/>
          <w:sz w:val="24"/>
          <w:szCs w:val="24"/>
          <w:lang w:val="en-US"/>
        </w:rPr>
        <w:fldChar w:fldCharType="separate"/>
      </w:r>
      <w:r w:rsidR="00C55407">
        <w:rPr>
          <w:rFonts w:ascii="Times New Roman" w:hAnsi="Times New Roman" w:cs="Times New Roman"/>
          <w:noProof/>
          <w:sz w:val="24"/>
          <w:szCs w:val="24"/>
          <w:lang w:val="en-US"/>
        </w:rPr>
        <w:t>(Noventa et al. 2016)</w:t>
      </w:r>
      <w:r w:rsidR="00DE691C" w:rsidRPr="00852AE4">
        <w:rPr>
          <w:rFonts w:ascii="Times New Roman" w:hAnsi="Times New Roman" w:cs="Times New Roman"/>
          <w:sz w:val="24"/>
          <w:szCs w:val="24"/>
          <w:lang w:val="en-US"/>
        </w:rPr>
        <w:fldChar w:fldCharType="end"/>
      </w:r>
      <w:r w:rsidR="00EF74C2" w:rsidRPr="00852AE4">
        <w:rPr>
          <w:rFonts w:ascii="Times New Roman" w:hAnsi="Times New Roman" w:cs="Times New Roman"/>
          <w:sz w:val="24"/>
          <w:szCs w:val="24"/>
          <w:lang w:val="en-US"/>
        </w:rPr>
        <w:t>.</w:t>
      </w:r>
      <w:r w:rsidR="00B65F6E" w:rsidRPr="00852AE4">
        <w:rPr>
          <w:rFonts w:ascii="Times New Roman" w:hAnsi="Times New Roman" w:cs="Times New Roman"/>
          <w:sz w:val="24"/>
          <w:szCs w:val="24"/>
          <w:lang w:val="en-US"/>
        </w:rPr>
        <w:t xml:space="preserve"> </w:t>
      </w:r>
      <w:r w:rsidR="00E72501" w:rsidRPr="00852AE4">
        <w:rPr>
          <w:rFonts w:ascii="Times New Roman" w:hAnsi="Times New Roman" w:cs="Times New Roman"/>
          <w:sz w:val="24"/>
          <w:szCs w:val="24"/>
          <w:lang w:val="en-US"/>
        </w:rPr>
        <w:t xml:space="preserve">Perturbations in </w:t>
      </w:r>
      <w:r w:rsidR="00C3646E" w:rsidRPr="00852AE4">
        <w:rPr>
          <w:rFonts w:ascii="Times New Roman" w:hAnsi="Times New Roman" w:cs="Times New Roman"/>
          <w:sz w:val="24"/>
          <w:szCs w:val="24"/>
          <w:lang w:val="en-US"/>
        </w:rPr>
        <w:t>myo-inositol</w:t>
      </w:r>
      <w:r w:rsidR="00145A00" w:rsidRPr="00852AE4">
        <w:rPr>
          <w:rFonts w:ascii="Times New Roman" w:eastAsia="Calibri" w:hAnsi="Times New Roman" w:cs="Times New Roman"/>
          <w:sz w:val="24"/>
          <w:szCs w:val="24"/>
          <w:lang w:val="en-US"/>
        </w:rPr>
        <w:t xml:space="preserve"> </w:t>
      </w:r>
      <w:r w:rsidR="00E72501" w:rsidRPr="00852AE4">
        <w:rPr>
          <w:rFonts w:ascii="Times New Roman" w:eastAsia="Calibri" w:hAnsi="Times New Roman" w:cs="Times New Roman"/>
          <w:sz w:val="24"/>
          <w:szCs w:val="24"/>
          <w:lang w:val="en-US"/>
        </w:rPr>
        <w:t xml:space="preserve">synthesis, metabolism and excretion have </w:t>
      </w:r>
      <w:r w:rsidR="00E72501" w:rsidRPr="00852AE4">
        <w:rPr>
          <w:rFonts w:ascii="Times New Roman" w:eastAsia="Calibri" w:hAnsi="Times New Roman" w:cs="Times New Roman"/>
          <w:sz w:val="24"/>
          <w:szCs w:val="24"/>
          <w:lang w:val="en-US"/>
        </w:rPr>
        <w:lastRenderedPageBreak/>
        <w:t xml:space="preserve">been associated </w:t>
      </w:r>
      <w:r w:rsidR="000F7AEE" w:rsidRPr="00852AE4">
        <w:rPr>
          <w:rFonts w:ascii="Times New Roman" w:eastAsia="Calibri" w:hAnsi="Times New Roman" w:cs="Times New Roman"/>
          <w:sz w:val="24"/>
          <w:szCs w:val="24"/>
          <w:lang w:val="en-US"/>
        </w:rPr>
        <w:t xml:space="preserve">with the insulin-resistant conditions of </w:t>
      </w:r>
      <w:r w:rsidR="00E72501" w:rsidRPr="00852AE4">
        <w:rPr>
          <w:rFonts w:ascii="Times New Roman" w:hAnsi="Times New Roman" w:cs="Times New Roman"/>
          <w:sz w:val="24"/>
          <w:szCs w:val="24"/>
          <w:lang w:val="en-US"/>
        </w:rPr>
        <w:t>polycystic ovary syndrome (PCOS), diabetes mellitus</w:t>
      </w:r>
      <w:r w:rsidR="00C21035" w:rsidRPr="00852AE4">
        <w:rPr>
          <w:rFonts w:ascii="Times New Roman" w:hAnsi="Times New Roman" w:cs="Times New Roman"/>
          <w:sz w:val="24"/>
          <w:szCs w:val="24"/>
          <w:lang w:val="en-US"/>
        </w:rPr>
        <w:t xml:space="preserve"> and</w:t>
      </w:r>
      <w:r w:rsidR="009D4619" w:rsidRPr="00852AE4">
        <w:rPr>
          <w:rFonts w:ascii="Times New Roman" w:hAnsi="Times New Roman" w:cs="Times New Roman"/>
          <w:sz w:val="24"/>
          <w:szCs w:val="24"/>
          <w:lang w:val="en-US"/>
        </w:rPr>
        <w:t xml:space="preserve"> metabolic syndrome </w:t>
      </w:r>
      <w:r w:rsidR="00E72501" w:rsidRPr="00852AE4">
        <w:rPr>
          <w:rFonts w:ascii="Times New Roman" w:hAnsi="Times New Roman" w:cs="Times New Roman"/>
          <w:sz w:val="24"/>
          <w:szCs w:val="24"/>
          <w:lang w:val="en-US"/>
        </w:rPr>
        <w:fldChar w:fldCharType="begin"/>
      </w:r>
      <w:r w:rsidR="00C55407">
        <w:rPr>
          <w:rFonts w:ascii="Times New Roman" w:hAnsi="Times New Roman" w:cs="Times New Roman"/>
          <w:sz w:val="24"/>
          <w:szCs w:val="24"/>
          <w:lang w:val="en-US"/>
        </w:rPr>
        <w:instrText xml:space="preserve"> ADDIN EN.CITE &lt;EndNote&gt;&lt;Cite&gt;&lt;Author&gt;Croze&lt;/Author&gt;&lt;Year&gt;2013&lt;/Year&gt;&lt;RecNum&gt;168&lt;/RecNum&gt;&lt;DisplayText&gt;(Croze and Soulage 2013)&lt;/DisplayText&gt;&lt;record&gt;&lt;rec-number&gt;168&lt;/rec-number&gt;&lt;foreign-keys&gt;&lt;key app="EN" db-id="rtxezzawrx5a9wepr2a59a0z000r2f9wdzwe" timestamp="1522055776"&gt;168&lt;/key&gt;&lt;/foreign-keys&gt;&lt;ref-type name="Journal Article"&gt;17&lt;/ref-type&gt;&lt;contributors&gt;&lt;authors&gt;&lt;author&gt;Croze, Marine L.&lt;/author&gt;&lt;author&gt;Soulage, Christophe O.&lt;/author&gt;&lt;/authors&gt;&lt;/contributors&gt;&lt;titles&gt;&lt;title&gt;Potential role and therapeutic interests of myo-inositol in metabolic diseases&lt;/title&gt;&lt;secondary-title&gt;Biochimie&lt;/secondary-title&gt;&lt;/titles&gt;&lt;periodical&gt;&lt;full-title&gt;Biochimie&lt;/full-title&gt;&lt;/periodical&gt;&lt;pages&gt;1811-1827&lt;/pages&gt;&lt;volume&gt;95&lt;/volume&gt;&lt;number&gt;10&lt;/number&gt;&lt;keywords&gt;&lt;keyword&gt;Inositol&lt;/keyword&gt;&lt;keyword&gt;Insulin resistance&lt;/keyword&gt;&lt;keyword&gt;Diabetes&lt;/keyword&gt;&lt;keyword&gt;Polycystic ovary syndrome&lt;/keyword&gt;&lt;keyword&gt;Metabolic syndrome&lt;/keyword&gt;&lt;keyword&gt;Diabetic neuropathy&lt;/keyword&gt;&lt;/keywords&gt;&lt;dates&gt;&lt;year&gt;2013&lt;/year&gt;&lt;pub-dates&gt;&lt;date&gt;2013/10/01/&lt;/date&gt;&lt;/pub-dates&gt;&lt;/dates&gt;&lt;isbn&gt;0300-9084&lt;/isbn&gt;&lt;urls&gt;&lt;related-urls&gt;&lt;url&gt;http://www.sciencedirect.com/science/article/pii/S0300908413001582&lt;/url&gt;&lt;/related-urls&gt;&lt;/urls&gt;&lt;electronic-resource-num&gt;https://doi.org/10.1016/j.biochi.2013.05.011&lt;/electronic-resource-num&gt;&lt;/record&gt;&lt;/Cite&gt;&lt;/EndNote&gt;</w:instrText>
      </w:r>
      <w:r w:rsidR="00E72501" w:rsidRPr="00852AE4">
        <w:rPr>
          <w:rFonts w:ascii="Times New Roman" w:hAnsi="Times New Roman" w:cs="Times New Roman"/>
          <w:sz w:val="24"/>
          <w:szCs w:val="24"/>
          <w:lang w:val="en-US"/>
        </w:rPr>
        <w:fldChar w:fldCharType="separate"/>
      </w:r>
      <w:r w:rsidR="00C55407">
        <w:rPr>
          <w:rFonts w:ascii="Times New Roman" w:hAnsi="Times New Roman" w:cs="Times New Roman"/>
          <w:noProof/>
          <w:sz w:val="24"/>
          <w:szCs w:val="24"/>
          <w:lang w:val="en-US"/>
        </w:rPr>
        <w:t>(Croze and Soulage 2013)</w:t>
      </w:r>
      <w:r w:rsidR="00E72501" w:rsidRPr="00852AE4">
        <w:rPr>
          <w:rFonts w:ascii="Times New Roman" w:hAnsi="Times New Roman" w:cs="Times New Roman"/>
          <w:sz w:val="24"/>
          <w:szCs w:val="24"/>
          <w:lang w:val="en-US"/>
        </w:rPr>
        <w:fldChar w:fldCharType="end"/>
      </w:r>
      <w:r w:rsidR="000F7AEE" w:rsidRPr="00852AE4">
        <w:rPr>
          <w:rFonts w:ascii="Times New Roman" w:hAnsi="Times New Roman" w:cs="Times New Roman"/>
          <w:sz w:val="24"/>
          <w:szCs w:val="24"/>
          <w:lang w:val="en-US"/>
        </w:rPr>
        <w:t xml:space="preserve">, and </w:t>
      </w:r>
      <w:r w:rsidR="00C16562" w:rsidRPr="00852AE4">
        <w:rPr>
          <w:rFonts w:ascii="Times New Roman" w:hAnsi="Times New Roman" w:cs="Times New Roman"/>
          <w:sz w:val="24"/>
          <w:szCs w:val="24"/>
          <w:lang w:val="en-US"/>
        </w:rPr>
        <w:t xml:space="preserve">with </w:t>
      </w:r>
      <w:r w:rsidR="002130B3" w:rsidRPr="00852AE4">
        <w:rPr>
          <w:rFonts w:ascii="Times New Roman" w:hAnsi="Times New Roman" w:cs="Times New Roman"/>
          <w:sz w:val="24"/>
          <w:szCs w:val="24"/>
          <w:lang w:val="en-US"/>
        </w:rPr>
        <w:t xml:space="preserve">pregnancy </w:t>
      </w:r>
      <w:r w:rsidR="000F7AEE" w:rsidRPr="00852AE4">
        <w:rPr>
          <w:rFonts w:ascii="Times New Roman" w:hAnsi="Times New Roman" w:cs="Times New Roman"/>
          <w:sz w:val="24"/>
          <w:szCs w:val="24"/>
          <w:lang w:val="en-US"/>
        </w:rPr>
        <w:t>disorders such as</w:t>
      </w:r>
      <w:r w:rsidR="00E72501" w:rsidRPr="00852AE4">
        <w:rPr>
          <w:rFonts w:ascii="Times New Roman" w:hAnsi="Times New Roman" w:cs="Times New Roman"/>
          <w:sz w:val="24"/>
          <w:szCs w:val="24"/>
          <w:lang w:val="en-US"/>
        </w:rPr>
        <w:t xml:space="preserve"> </w:t>
      </w:r>
      <w:r w:rsidR="00A3237B" w:rsidRPr="00852AE4">
        <w:rPr>
          <w:rFonts w:ascii="Times New Roman" w:hAnsi="Times New Roman" w:cs="Times New Roman"/>
          <w:sz w:val="24"/>
          <w:szCs w:val="24"/>
          <w:lang w:val="en-US"/>
        </w:rPr>
        <w:t xml:space="preserve">gestational diabetes </w:t>
      </w:r>
      <w:r w:rsidR="00243CED" w:rsidRPr="00852AE4">
        <w:rPr>
          <w:rFonts w:ascii="Times New Roman" w:hAnsi="Times New Roman" w:cs="Times New Roman"/>
          <w:sz w:val="24"/>
          <w:szCs w:val="24"/>
          <w:lang w:val="en-US"/>
        </w:rPr>
        <w:t>(GDM)</w:t>
      </w:r>
      <w:r w:rsidR="009D4619" w:rsidRPr="00852AE4">
        <w:rPr>
          <w:rFonts w:ascii="Times New Roman" w:hAnsi="Times New Roman" w:cs="Times New Roman"/>
          <w:sz w:val="24"/>
          <w:szCs w:val="24"/>
          <w:lang w:val="en-US"/>
        </w:rPr>
        <w:t xml:space="preserve"> </w:t>
      </w:r>
      <w:r w:rsidR="009D4619" w:rsidRPr="00852AE4">
        <w:rPr>
          <w:rFonts w:ascii="Times New Roman" w:hAnsi="Times New Roman" w:cs="Times New Roman"/>
          <w:sz w:val="24"/>
          <w:szCs w:val="24"/>
          <w:lang w:val="en-US"/>
        </w:rPr>
        <w:fldChar w:fldCharType="begin">
          <w:fldData xml:space="preserve">PEVuZE5vdGU+PENpdGU+PEF1dGhvcj5DcmF3Zm9yZDwvQXV0aG9yPjxZZWFyPjIwMTU8L1llYXI+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</w:fldData>
        </w:fldChar>
      </w:r>
      <w:r w:rsidR="00C55407">
        <w:rPr>
          <w:rFonts w:ascii="Times New Roman" w:hAnsi="Times New Roman" w:cs="Times New Roman"/>
          <w:sz w:val="24"/>
          <w:szCs w:val="24"/>
          <w:lang w:val="en-US"/>
        </w:rPr>
        <w:instrText xml:space="preserve"> ADDIN EN.CITE </w:instrText>
      </w:r>
      <w:r w:rsidR="00C55407">
        <w:rPr>
          <w:rFonts w:ascii="Times New Roman" w:hAnsi="Times New Roman" w:cs="Times New Roman"/>
          <w:sz w:val="24"/>
          <w:szCs w:val="24"/>
          <w:lang w:val="en-US"/>
        </w:rPr>
        <w:fldChar w:fldCharType="begin">
          <w:fldData xml:space="preserve">PEVuZE5vdGU+PENpdGU+PEF1dGhvcj5DcmF3Zm9yZDwvQXV0aG9yPjxZZWFyPjIwMTU8L1llYXI+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</w:fldData>
        </w:fldChar>
      </w:r>
      <w:r w:rsidR="00C55407">
        <w:rPr>
          <w:rFonts w:ascii="Times New Roman" w:hAnsi="Times New Roman" w:cs="Times New Roman"/>
          <w:sz w:val="24"/>
          <w:szCs w:val="24"/>
          <w:lang w:val="en-US"/>
        </w:rPr>
        <w:instrText xml:space="preserve"> ADDIN EN.CITE.DATA </w:instrText>
      </w:r>
      <w:r w:rsidR="00C55407">
        <w:rPr>
          <w:rFonts w:ascii="Times New Roman" w:hAnsi="Times New Roman" w:cs="Times New Roman"/>
          <w:sz w:val="24"/>
          <w:szCs w:val="24"/>
          <w:lang w:val="en-US"/>
        </w:rPr>
      </w:r>
      <w:r w:rsidR="00C55407">
        <w:rPr>
          <w:rFonts w:ascii="Times New Roman" w:hAnsi="Times New Roman" w:cs="Times New Roman"/>
          <w:sz w:val="24"/>
          <w:szCs w:val="24"/>
          <w:lang w:val="en-US"/>
        </w:rPr>
        <w:fldChar w:fldCharType="end"/>
      </w:r>
      <w:r w:rsidR="009D4619" w:rsidRPr="00852AE4">
        <w:rPr>
          <w:rFonts w:ascii="Times New Roman" w:hAnsi="Times New Roman" w:cs="Times New Roman"/>
          <w:sz w:val="24"/>
          <w:szCs w:val="24"/>
          <w:lang w:val="en-US"/>
        </w:rPr>
      </w:r>
      <w:r w:rsidR="009D4619" w:rsidRPr="00852AE4">
        <w:rPr>
          <w:rFonts w:ascii="Times New Roman" w:hAnsi="Times New Roman" w:cs="Times New Roman"/>
          <w:sz w:val="24"/>
          <w:szCs w:val="24"/>
          <w:lang w:val="en-US"/>
        </w:rPr>
        <w:fldChar w:fldCharType="separate"/>
      </w:r>
      <w:r w:rsidR="00C55407">
        <w:rPr>
          <w:rFonts w:ascii="Times New Roman" w:hAnsi="Times New Roman" w:cs="Times New Roman"/>
          <w:noProof/>
          <w:sz w:val="24"/>
          <w:szCs w:val="24"/>
          <w:lang w:val="en-US"/>
        </w:rPr>
        <w:t>(Crawford, et al. 2015; D’Anna and Santamaria 2018)</w:t>
      </w:r>
      <w:r w:rsidR="009D4619" w:rsidRPr="00852AE4">
        <w:rPr>
          <w:rFonts w:ascii="Times New Roman" w:hAnsi="Times New Roman" w:cs="Times New Roman"/>
          <w:sz w:val="24"/>
          <w:szCs w:val="24"/>
          <w:lang w:val="en-US"/>
        </w:rPr>
        <w:fldChar w:fldCharType="end"/>
      </w:r>
      <w:r w:rsidR="00A3237B" w:rsidRPr="00852AE4">
        <w:rPr>
          <w:rFonts w:ascii="Times New Roman" w:hAnsi="Times New Roman" w:cs="Times New Roman"/>
          <w:sz w:val="24"/>
          <w:szCs w:val="24"/>
          <w:lang w:val="en-US"/>
        </w:rPr>
        <w:t xml:space="preserve">, pre-eclampsia </w:t>
      </w:r>
      <w:r w:rsidR="00A3237B" w:rsidRPr="00852AE4">
        <w:rPr>
          <w:rFonts w:ascii="Times New Roman" w:hAnsi="Times New Roman" w:cs="Times New Roman"/>
          <w:sz w:val="24"/>
          <w:szCs w:val="24"/>
          <w:lang w:val="en-US"/>
        </w:rPr>
        <w:fldChar w:fldCharType="begin"/>
      </w:r>
      <w:r w:rsidR="00C55407">
        <w:rPr>
          <w:rFonts w:ascii="Times New Roman" w:hAnsi="Times New Roman" w:cs="Times New Roman"/>
          <w:sz w:val="24"/>
          <w:szCs w:val="24"/>
          <w:lang w:val="en-US"/>
        </w:rPr>
        <w:instrText xml:space="preserve"> ADDIN EN.CITE &lt;EndNote&gt;&lt;Cite&gt;&lt;Author&gt;D’Oria&lt;/Author&gt;&lt;Year&gt;2017&lt;/Year&gt;&lt;RecNum&gt;163&lt;/RecNum&gt;&lt;DisplayText&gt;(D’Oria, et al. 2017)&lt;/DisplayText&gt;&lt;record&gt;&lt;rec-number&gt;163&lt;/rec-number&gt;&lt;foreign-keys&gt;&lt;key app="EN" db-id="rtxezzawrx5a9wepr2a59a0z000r2f9wdzwe" timestamp="1522054927"&gt;163&lt;/key&gt;&lt;/foreign-keys&gt;&lt;ref-type name="Journal Article"&gt;17&lt;/ref-type&gt;&lt;contributors&gt;&lt;authors&gt;&lt;author&gt;D’Oria, Rossella&lt;/author&gt;&lt;author&gt;Laviola, Luigi&lt;/author&gt;&lt;author&gt;Scioscia, Marco&lt;/author&gt;&lt;author&gt;Fascilla, Fabiana&lt;/author&gt;&lt;author&gt;Bettocchi, Stefano&lt;/author&gt;&lt;author&gt;Giorgino, Francesco&lt;/author&gt;&lt;/authors&gt;&lt;/contributors&gt;&lt;titles&gt;&lt;title&gt;PKB/Akt phosphorylation in human umbilical vein endothelial cells is highly induced by myo-inositol and D-chiro inositol: novel potential insights in the pathogenesis of preeclampsia&lt;/title&gt;&lt;secondary-title&gt;Pregnancy Hypertension: An International Journal of Women&amp;apos;s Cardiovascular Health&lt;/secondary-title&gt;&lt;/titles&gt;&lt;periodical&gt;&lt;full-title&gt;Pregnancy Hypertension: An International Journal of Women&amp;apos;s Cardiovascular Health&lt;/full-title&gt;&lt;/periodical&gt;&lt;pages&gt;56&lt;/pages&gt;&lt;volume&gt;7&lt;/volume&gt;&lt;dates&gt;&lt;year&gt;2017&lt;/year&gt;&lt;/dates&gt;&lt;isbn&gt;2210-7789&lt;/isbn&gt;&lt;urls&gt;&lt;/urls&gt;&lt;/record&gt;&lt;/Cite&gt;&lt;/EndNote&gt;</w:instrText>
      </w:r>
      <w:r w:rsidR="00A3237B" w:rsidRPr="00852AE4">
        <w:rPr>
          <w:rFonts w:ascii="Times New Roman" w:hAnsi="Times New Roman" w:cs="Times New Roman"/>
          <w:sz w:val="24"/>
          <w:szCs w:val="24"/>
          <w:lang w:val="en-US"/>
        </w:rPr>
        <w:fldChar w:fldCharType="separate"/>
      </w:r>
      <w:r w:rsidR="00C55407">
        <w:rPr>
          <w:rFonts w:ascii="Times New Roman" w:hAnsi="Times New Roman" w:cs="Times New Roman"/>
          <w:noProof/>
          <w:sz w:val="24"/>
          <w:szCs w:val="24"/>
          <w:lang w:val="en-US"/>
        </w:rPr>
        <w:t>(D’Oria, et al. 2017)</w:t>
      </w:r>
      <w:r w:rsidR="00A3237B" w:rsidRPr="00852AE4">
        <w:rPr>
          <w:rFonts w:ascii="Times New Roman" w:hAnsi="Times New Roman" w:cs="Times New Roman"/>
          <w:sz w:val="24"/>
          <w:szCs w:val="24"/>
          <w:lang w:val="en-US"/>
        </w:rPr>
        <w:fldChar w:fldCharType="end"/>
      </w:r>
      <w:r w:rsidR="00243CED" w:rsidRPr="00852AE4">
        <w:rPr>
          <w:rFonts w:ascii="Times New Roman" w:hAnsi="Times New Roman" w:cs="Times New Roman"/>
          <w:sz w:val="24"/>
          <w:szCs w:val="24"/>
          <w:lang w:val="en-US"/>
        </w:rPr>
        <w:t>,</w:t>
      </w:r>
      <w:r w:rsidR="00A3237B" w:rsidRPr="00852AE4">
        <w:rPr>
          <w:rFonts w:ascii="Times New Roman" w:hAnsi="Times New Roman" w:cs="Times New Roman"/>
          <w:sz w:val="24"/>
          <w:szCs w:val="24"/>
          <w:lang w:val="en-US"/>
        </w:rPr>
        <w:t xml:space="preserve"> </w:t>
      </w:r>
      <w:r w:rsidR="00E72501" w:rsidRPr="00852AE4">
        <w:rPr>
          <w:rFonts w:ascii="Times New Roman" w:hAnsi="Times New Roman" w:cs="Times New Roman"/>
          <w:sz w:val="24"/>
          <w:szCs w:val="24"/>
          <w:lang w:val="en-US"/>
        </w:rPr>
        <w:t xml:space="preserve">intrauterine growth restriction </w:t>
      </w:r>
      <w:r w:rsidR="00E72501" w:rsidRPr="00852AE4">
        <w:rPr>
          <w:rFonts w:ascii="Times New Roman" w:hAnsi="Times New Roman" w:cs="Times New Roman"/>
          <w:sz w:val="24"/>
          <w:szCs w:val="24"/>
          <w:lang w:val="en-US"/>
        </w:rPr>
        <w:fldChar w:fldCharType="begin"/>
      </w:r>
      <w:r w:rsidR="00C55407">
        <w:rPr>
          <w:rFonts w:ascii="Times New Roman" w:hAnsi="Times New Roman" w:cs="Times New Roman"/>
          <w:sz w:val="24"/>
          <w:szCs w:val="24"/>
          <w:lang w:val="en-US"/>
        </w:rPr>
        <w:instrText xml:space="preserve"> ADDIN EN.CITE &lt;EndNote&gt;&lt;Cite&gt;&lt;Author&gt;Dessì&lt;/Author&gt;&lt;Year&gt;2013&lt;/Year&gt;&lt;RecNum&gt;162&lt;/RecNum&gt;&lt;DisplayText&gt;(Dessì and Fanos 2013)&lt;/DisplayText&gt;&lt;record&gt;&lt;rec-number&gt;162&lt;/rec-number&gt;&lt;foreign-keys&gt;&lt;key app="EN" db-id="rtxezzawrx5a9wepr2a59a0z000r2f9wdzwe" timestamp="1522054692"&gt;162&lt;/key&gt;&lt;/foreign-keys&gt;&lt;ref-type name="Journal Article"&gt;17&lt;/ref-type&gt;&lt;contributors&gt;&lt;authors&gt;&lt;author&gt;Dessì, A&lt;/author&gt;&lt;author&gt;Fanos, V&lt;/author&gt;&lt;/authors&gt;&lt;/contributors&gt;&lt;titles&gt;&lt;title&gt;Myoinositol: a new marker of intrauterine growth restriction?&lt;/title&gt;&lt;secondary-title&gt;Journal of Obstetrics and Gynaecology&lt;/secondary-title&gt;&lt;/titles&gt;&lt;periodical&gt;&lt;full-title&gt;Journal of Obstetrics and Gynaecology&lt;/full-title&gt;&lt;/periodical&gt;&lt;pages&gt;776-780&lt;/pages&gt;&lt;volume&gt;33&lt;/volume&gt;&lt;number&gt;8&lt;/number&gt;&lt;dates&gt;&lt;year&gt;2013&lt;/year&gt;&lt;/dates&gt;&lt;isbn&gt;0144-3615&lt;/isbn&gt;&lt;urls&gt;&lt;/urls&gt;&lt;/record&gt;&lt;/Cite&gt;&lt;/EndNote&gt;</w:instrText>
      </w:r>
      <w:r w:rsidR="00E72501" w:rsidRPr="00852AE4">
        <w:rPr>
          <w:rFonts w:ascii="Times New Roman" w:hAnsi="Times New Roman" w:cs="Times New Roman"/>
          <w:sz w:val="24"/>
          <w:szCs w:val="24"/>
          <w:lang w:val="en-US"/>
        </w:rPr>
        <w:fldChar w:fldCharType="separate"/>
      </w:r>
      <w:r w:rsidR="00C55407">
        <w:rPr>
          <w:rFonts w:ascii="Times New Roman" w:hAnsi="Times New Roman" w:cs="Times New Roman"/>
          <w:noProof/>
          <w:sz w:val="24"/>
          <w:szCs w:val="24"/>
          <w:lang w:val="en-US"/>
        </w:rPr>
        <w:t>(Dessì and Fanos 2013)</w:t>
      </w:r>
      <w:r w:rsidR="00E72501" w:rsidRPr="00852AE4">
        <w:rPr>
          <w:rFonts w:ascii="Times New Roman" w:hAnsi="Times New Roman" w:cs="Times New Roman"/>
          <w:sz w:val="24"/>
          <w:szCs w:val="24"/>
          <w:lang w:val="en-US"/>
        </w:rPr>
        <w:fldChar w:fldCharType="end"/>
      </w:r>
      <w:r w:rsidR="00E72501" w:rsidRPr="00852AE4">
        <w:rPr>
          <w:rFonts w:ascii="Times New Roman" w:hAnsi="Times New Roman" w:cs="Times New Roman"/>
          <w:sz w:val="24"/>
          <w:szCs w:val="24"/>
          <w:lang w:val="en-US"/>
        </w:rPr>
        <w:t xml:space="preserve">, and fetal neural tube defects </w:t>
      </w:r>
      <w:r w:rsidR="006D58ED" w:rsidRPr="00852AE4">
        <w:rPr>
          <w:rFonts w:ascii="Times New Roman" w:hAnsi="Times New Roman" w:cs="Times New Roman"/>
          <w:sz w:val="24"/>
          <w:szCs w:val="24"/>
          <w:lang w:val="en-US"/>
        </w:rPr>
        <w:fldChar w:fldCharType="begin"/>
      </w:r>
      <w:r w:rsidR="00C55407">
        <w:rPr>
          <w:rFonts w:ascii="Times New Roman" w:hAnsi="Times New Roman" w:cs="Times New Roman"/>
          <w:sz w:val="24"/>
          <w:szCs w:val="24"/>
          <w:lang w:val="en-US"/>
        </w:rPr>
        <w:instrText xml:space="preserve"> ADDIN EN.CITE &lt;EndNote&gt;&lt;Cite&gt;&lt;Author&gt;Copp&lt;/Author&gt;&lt;Year&gt;2010&lt;/Year&gt;&lt;RecNum&gt;195&lt;/RecNum&gt;&lt;DisplayText&gt;(Copp and Greene 2010)&lt;/DisplayText&gt;&lt;record&gt;&lt;rec-number&gt;195&lt;/rec-number&gt;&lt;foreign-keys&gt;&lt;key app="EN" db-id="rtxezzawrx5a9wepr2a59a0z000r2f9wdzwe" timestamp="1529650076"&gt;195&lt;/key&gt;&lt;/foreign-keys&gt;&lt;ref-type name="Journal Article"&gt;17&lt;/ref-type&gt;&lt;contributors&gt;&lt;authors&gt;&lt;author&gt;Copp, Andrew J&lt;/author&gt;&lt;author&gt;Greene, Nicholas DE&lt;/author&gt;&lt;/authors&gt;&lt;/contributors&gt;&lt;titles&gt;&lt;title&gt;Genetics and development of neural tube defects&lt;/title&gt;&lt;secondary-title&gt;The Journal of pathology&lt;/secondary-title&gt;&lt;/titles&gt;&lt;periodical&gt;&lt;full-title&gt;The Journal of pathology&lt;/full-title&gt;&lt;/periodical&gt;&lt;pages&gt;217-230&lt;/pages&gt;&lt;volume&gt;220&lt;/volume&gt;&lt;number&gt;2&lt;/number&gt;&lt;dates&gt;&lt;year&gt;2010&lt;/year&gt;&lt;/dates&gt;&lt;isbn&gt;1096-9896&lt;/isbn&gt;&lt;urls&gt;&lt;/urls&gt;&lt;/record&gt;&lt;/Cite&gt;&lt;/EndNote&gt;</w:instrText>
      </w:r>
      <w:r w:rsidR="006D58ED" w:rsidRPr="00852AE4">
        <w:rPr>
          <w:rFonts w:ascii="Times New Roman" w:hAnsi="Times New Roman" w:cs="Times New Roman"/>
          <w:sz w:val="24"/>
          <w:szCs w:val="24"/>
          <w:lang w:val="en-US"/>
        </w:rPr>
        <w:fldChar w:fldCharType="separate"/>
      </w:r>
      <w:r w:rsidR="00C55407">
        <w:rPr>
          <w:rFonts w:ascii="Times New Roman" w:hAnsi="Times New Roman" w:cs="Times New Roman"/>
          <w:noProof/>
          <w:sz w:val="24"/>
          <w:szCs w:val="24"/>
          <w:lang w:val="en-US"/>
        </w:rPr>
        <w:t>(Copp and Greene 2010)</w:t>
      </w:r>
      <w:r w:rsidR="006D58ED" w:rsidRPr="00852AE4">
        <w:rPr>
          <w:rFonts w:ascii="Times New Roman" w:hAnsi="Times New Roman" w:cs="Times New Roman"/>
          <w:sz w:val="24"/>
          <w:szCs w:val="24"/>
          <w:lang w:val="en-US"/>
        </w:rPr>
        <w:fldChar w:fldCharType="end"/>
      </w:r>
      <w:r w:rsidR="003A3F6B" w:rsidRPr="00852AE4">
        <w:rPr>
          <w:rFonts w:ascii="Times New Roman" w:hAnsi="Times New Roman" w:cs="Times New Roman"/>
          <w:sz w:val="24"/>
          <w:szCs w:val="24"/>
          <w:lang w:val="en-US"/>
        </w:rPr>
        <w:t>. However,</w:t>
      </w:r>
      <w:r w:rsidR="00E72501" w:rsidRPr="00852AE4">
        <w:rPr>
          <w:rFonts w:ascii="Times New Roman" w:hAnsi="Times New Roman" w:cs="Times New Roman"/>
          <w:sz w:val="24"/>
          <w:szCs w:val="24"/>
          <w:lang w:val="en-US"/>
        </w:rPr>
        <w:t xml:space="preserve"> the extent and the focus of </w:t>
      </w:r>
      <w:r w:rsidR="000F7AEE" w:rsidRPr="00852AE4">
        <w:rPr>
          <w:rFonts w:ascii="Times New Roman" w:hAnsi="Times New Roman" w:cs="Times New Roman"/>
          <w:sz w:val="24"/>
          <w:szCs w:val="24"/>
          <w:lang w:val="en-US"/>
        </w:rPr>
        <w:t xml:space="preserve">the </w:t>
      </w:r>
      <w:r w:rsidR="00C3646E" w:rsidRPr="00852AE4">
        <w:rPr>
          <w:rFonts w:ascii="Times New Roman" w:hAnsi="Times New Roman" w:cs="Times New Roman"/>
          <w:sz w:val="24"/>
          <w:szCs w:val="24"/>
          <w:lang w:val="en-US"/>
        </w:rPr>
        <w:t>myo-inositol</w:t>
      </w:r>
      <w:r w:rsidR="00612973" w:rsidRPr="00852AE4">
        <w:rPr>
          <w:rFonts w:ascii="Times New Roman" w:hAnsi="Times New Roman" w:cs="Times New Roman"/>
          <w:sz w:val="24"/>
          <w:szCs w:val="24"/>
          <w:lang w:val="en-US"/>
        </w:rPr>
        <w:t xml:space="preserve">-related </w:t>
      </w:r>
      <w:r w:rsidR="00E72501" w:rsidRPr="00852AE4">
        <w:rPr>
          <w:rFonts w:ascii="Times New Roman" w:hAnsi="Times New Roman" w:cs="Times New Roman"/>
          <w:sz w:val="24"/>
          <w:szCs w:val="24"/>
          <w:lang w:val="en-US"/>
        </w:rPr>
        <w:t xml:space="preserve">pathophysiological </w:t>
      </w:r>
      <w:r w:rsidR="000F7AEE" w:rsidRPr="00852AE4">
        <w:rPr>
          <w:rFonts w:ascii="Times New Roman" w:hAnsi="Times New Roman" w:cs="Times New Roman"/>
          <w:sz w:val="24"/>
          <w:szCs w:val="24"/>
          <w:lang w:val="en-US"/>
        </w:rPr>
        <w:t>events</w:t>
      </w:r>
      <w:r w:rsidR="00E72501" w:rsidRPr="00852AE4">
        <w:rPr>
          <w:rFonts w:ascii="Times New Roman" w:hAnsi="Times New Roman" w:cs="Times New Roman"/>
          <w:sz w:val="24"/>
          <w:szCs w:val="24"/>
          <w:lang w:val="en-US"/>
        </w:rPr>
        <w:t xml:space="preserve"> in these conditions </w:t>
      </w:r>
      <w:r w:rsidR="000F7AEE" w:rsidRPr="00852AE4">
        <w:rPr>
          <w:rFonts w:ascii="Times New Roman" w:hAnsi="Times New Roman" w:cs="Times New Roman"/>
          <w:sz w:val="24"/>
          <w:szCs w:val="24"/>
          <w:lang w:val="en-US"/>
        </w:rPr>
        <w:t>are</w:t>
      </w:r>
      <w:r w:rsidR="00E72501" w:rsidRPr="00852AE4">
        <w:rPr>
          <w:rFonts w:ascii="Times New Roman" w:hAnsi="Times New Roman" w:cs="Times New Roman"/>
          <w:sz w:val="24"/>
          <w:szCs w:val="24"/>
          <w:lang w:val="en-US"/>
        </w:rPr>
        <w:t xml:space="preserve"> unclear </w:t>
      </w:r>
      <w:r w:rsidR="00E72501" w:rsidRPr="00852AE4">
        <w:rPr>
          <w:rFonts w:ascii="Times New Roman" w:hAnsi="Times New Roman" w:cs="Times New Roman"/>
          <w:sz w:val="24"/>
          <w:szCs w:val="24"/>
          <w:shd w:val="clear" w:color="auto" w:fill="FFFFFF"/>
          <w:lang w:val="en-US"/>
        </w:rPr>
        <w:fldChar w:fldCharType="begin"/>
      </w:r>
      <w:r w:rsidR="00C55407">
        <w:rPr>
          <w:rFonts w:ascii="Times New Roman" w:hAnsi="Times New Roman" w:cs="Times New Roman"/>
          <w:sz w:val="24"/>
          <w:szCs w:val="24"/>
          <w:shd w:val="clear" w:color="auto" w:fill="FFFFFF"/>
          <w:lang w:val="en-US"/>
        </w:rPr>
        <w:instrText xml:space="preserve"> ADDIN EN.CITE &lt;EndNote&gt;&lt;Cite&gt;&lt;Author&gt;Xu&lt;/Author&gt;&lt;Year&gt;2018&lt;/Year&gt;&lt;RecNum&gt;275&lt;/RecNum&gt;&lt;DisplayText&gt;(Xu and Ye 2018)&lt;/DisplayText&gt;&lt;record&gt;&lt;rec-number&gt;275&lt;/rec-number&gt;&lt;foreign-keys&gt;&lt;key app="EN" db-id="rtxezzawrx5a9wepr2a59a0z000r2f9wdzwe" timestamp="1530168076"&gt;275&lt;/key&gt;&lt;/foreign-keys&gt;&lt;ref-type name="Journal Article"&gt;17&lt;/ref-type&gt;&lt;contributors&gt;&lt;authors&gt;&lt;author&gt;Xu, Jiang&lt;/author&gt;&lt;author&gt;Ye, Shandong&lt;/author&gt;&lt;/authors&gt;&lt;/contributors&gt;&lt;titles&gt;&lt;title&gt;The efficacy of myo-inositol supplementation to prevent gestational diabetes onset: a meta-analysis of randomized controlled trials&lt;/title&gt;&lt;secondary-title&gt;The Journal of Maternal-Fetal &amp;amp; Neonatal Medicine&lt;/secondary-title&gt;&lt;/titles&gt;&lt;periodical&gt;&lt;full-title&gt;The Journal of Maternal-Fetal &amp;amp; Neonatal Medicine&lt;/full-title&gt;&lt;/periodical&gt;&lt;pages&gt;1-171&lt;/pages&gt;&lt;number&gt;just-accepted&lt;/number&gt;&lt;dates&gt;&lt;year&gt;2018&lt;/year&gt;&lt;/dates&gt;&lt;isbn&gt;1476-7058&lt;/isbn&gt;&lt;urls&gt;&lt;/urls&gt;&lt;/record&gt;&lt;/Cite&gt;&lt;/EndNote&gt;</w:instrText>
      </w:r>
      <w:r w:rsidR="00E72501" w:rsidRPr="00852AE4">
        <w:rPr>
          <w:rFonts w:ascii="Times New Roman" w:hAnsi="Times New Roman" w:cs="Times New Roman"/>
          <w:sz w:val="24"/>
          <w:szCs w:val="24"/>
          <w:shd w:val="clear" w:color="auto" w:fill="FFFFFF"/>
          <w:lang w:val="en-US"/>
        </w:rPr>
        <w:fldChar w:fldCharType="separate"/>
      </w:r>
      <w:r w:rsidR="00C55407">
        <w:rPr>
          <w:rFonts w:ascii="Times New Roman" w:hAnsi="Times New Roman" w:cs="Times New Roman"/>
          <w:noProof/>
          <w:sz w:val="24"/>
          <w:szCs w:val="24"/>
          <w:shd w:val="clear" w:color="auto" w:fill="FFFFFF"/>
          <w:lang w:val="en-US"/>
        </w:rPr>
        <w:t>(Xu and Ye 2018)</w:t>
      </w:r>
      <w:r w:rsidR="00E72501" w:rsidRPr="00852AE4">
        <w:rPr>
          <w:rFonts w:ascii="Times New Roman" w:hAnsi="Times New Roman" w:cs="Times New Roman"/>
          <w:sz w:val="24"/>
          <w:szCs w:val="24"/>
          <w:shd w:val="clear" w:color="auto" w:fill="FFFFFF"/>
          <w:lang w:val="en-US"/>
        </w:rPr>
        <w:fldChar w:fldCharType="end"/>
      </w:r>
      <w:r w:rsidR="00E72501" w:rsidRPr="00852AE4">
        <w:rPr>
          <w:rFonts w:ascii="Times New Roman" w:hAnsi="Times New Roman" w:cs="Times New Roman"/>
          <w:sz w:val="24"/>
          <w:szCs w:val="24"/>
          <w:shd w:val="clear" w:color="auto" w:fill="FFFFFF"/>
          <w:lang w:val="en-US"/>
        </w:rPr>
        <w:t>.</w:t>
      </w:r>
      <w:r w:rsidR="000F7AEE" w:rsidRPr="00852AE4">
        <w:rPr>
          <w:rFonts w:ascii="Times New Roman" w:hAnsi="Times New Roman" w:cs="Times New Roman"/>
          <w:sz w:val="24"/>
          <w:szCs w:val="24"/>
          <w:lang w:val="en-US"/>
        </w:rPr>
        <w:t xml:space="preserve"> </w:t>
      </w:r>
    </w:p>
    <w:p w14:paraId="198F089C" w14:textId="79C0279E" w:rsidR="00453B4D" w:rsidRPr="00852AE4" w:rsidRDefault="00612973" w:rsidP="007F0606">
      <w:pPr>
        <w:spacing w:line="480" w:lineRule="auto"/>
        <w:rPr>
          <w:rFonts w:ascii="Times New Roman" w:hAnsi="Times New Roman" w:cs="Times New Roman"/>
          <w:sz w:val="24"/>
          <w:szCs w:val="24"/>
          <w:lang w:val="en-US"/>
        </w:rPr>
      </w:pPr>
      <w:r w:rsidRPr="00852AE4">
        <w:rPr>
          <w:rFonts w:ascii="Times New Roman" w:hAnsi="Times New Roman" w:cs="Times New Roman"/>
          <w:sz w:val="24"/>
          <w:szCs w:val="24"/>
          <w:shd w:val="clear" w:color="auto" w:fill="FFFFFF"/>
          <w:lang w:val="en-US"/>
        </w:rPr>
        <w:t>Inositols are the building blocks</w:t>
      </w:r>
      <w:r w:rsidR="00416F00" w:rsidRPr="00852AE4">
        <w:rPr>
          <w:rFonts w:ascii="Times New Roman" w:hAnsi="Times New Roman" w:cs="Times New Roman"/>
          <w:sz w:val="24"/>
          <w:szCs w:val="24"/>
          <w:shd w:val="clear" w:color="auto" w:fill="FFFFFF"/>
          <w:lang w:val="en-US"/>
        </w:rPr>
        <w:t xml:space="preserve"> </w:t>
      </w:r>
      <w:r w:rsidR="00145A00" w:rsidRPr="00852AE4">
        <w:rPr>
          <w:rFonts w:ascii="Times New Roman" w:hAnsi="Times New Roman" w:cs="Times New Roman"/>
          <w:sz w:val="24"/>
          <w:szCs w:val="24"/>
          <w:shd w:val="clear" w:color="auto" w:fill="FFFFFF"/>
          <w:lang w:val="en-US"/>
        </w:rPr>
        <w:t xml:space="preserve">for </w:t>
      </w:r>
      <w:r w:rsidR="009C214F" w:rsidRPr="00852AE4">
        <w:rPr>
          <w:rFonts w:ascii="Times New Roman" w:hAnsi="Times New Roman" w:cs="Times New Roman"/>
          <w:sz w:val="24"/>
          <w:szCs w:val="24"/>
          <w:shd w:val="clear" w:color="auto" w:fill="FFFFFF"/>
          <w:lang w:val="en-US"/>
        </w:rPr>
        <w:t xml:space="preserve">phosphatidylinositol </w:t>
      </w:r>
      <w:r w:rsidR="00416F00" w:rsidRPr="00852AE4">
        <w:rPr>
          <w:rFonts w:ascii="Times New Roman" w:hAnsi="Times New Roman" w:cs="Times New Roman"/>
          <w:sz w:val="24"/>
          <w:szCs w:val="24"/>
          <w:shd w:val="clear" w:color="auto" w:fill="FFFFFF"/>
          <w:lang w:val="en-US"/>
        </w:rPr>
        <w:t xml:space="preserve">lipids, </w:t>
      </w:r>
      <w:r w:rsidR="00613DB6" w:rsidRPr="00852AE4">
        <w:rPr>
          <w:rFonts w:ascii="Times New Roman" w:hAnsi="Times New Roman" w:cs="Times New Roman"/>
          <w:sz w:val="24"/>
          <w:szCs w:val="24"/>
          <w:shd w:val="clear" w:color="auto" w:fill="FFFFFF"/>
          <w:lang w:val="en-US"/>
        </w:rPr>
        <w:t xml:space="preserve">inositol </w:t>
      </w:r>
      <w:r w:rsidR="00E94829" w:rsidRPr="00852AE4">
        <w:rPr>
          <w:rFonts w:ascii="Times New Roman" w:hAnsi="Times New Roman" w:cs="Times New Roman"/>
          <w:sz w:val="24"/>
          <w:szCs w:val="24"/>
          <w:lang w:val="en-US"/>
        </w:rPr>
        <w:t xml:space="preserve">phosphate </w:t>
      </w:r>
      <w:r w:rsidR="00C846B4" w:rsidRPr="00852AE4">
        <w:rPr>
          <w:rFonts w:ascii="Times New Roman" w:hAnsi="Times New Roman" w:cs="Times New Roman"/>
          <w:sz w:val="24"/>
          <w:szCs w:val="24"/>
          <w:lang w:val="en-US"/>
        </w:rPr>
        <w:t>derivatives</w:t>
      </w:r>
      <w:r w:rsidR="00416F00" w:rsidRPr="00852AE4">
        <w:rPr>
          <w:rFonts w:ascii="Times New Roman" w:hAnsi="Times New Roman" w:cs="Times New Roman"/>
          <w:sz w:val="24"/>
          <w:szCs w:val="24"/>
          <w:lang w:val="en-US"/>
        </w:rPr>
        <w:t xml:space="preserve"> </w:t>
      </w:r>
      <w:r w:rsidRPr="00852AE4">
        <w:rPr>
          <w:rFonts w:ascii="Times New Roman" w:hAnsi="Times New Roman" w:cs="Times New Roman"/>
          <w:sz w:val="24"/>
          <w:szCs w:val="24"/>
          <w:shd w:val="clear" w:color="auto" w:fill="FFFFFF"/>
          <w:lang w:val="en-US"/>
        </w:rPr>
        <w:t>and inositol</w:t>
      </w:r>
      <w:r w:rsidR="004A5B58" w:rsidRPr="00852AE4">
        <w:rPr>
          <w:rFonts w:ascii="Times New Roman" w:hAnsi="Times New Roman" w:cs="Times New Roman"/>
          <w:sz w:val="24"/>
          <w:szCs w:val="24"/>
          <w:shd w:val="clear" w:color="auto" w:fill="FFFFFF"/>
          <w:lang w:val="en-US"/>
        </w:rPr>
        <w:t>-</w:t>
      </w:r>
      <w:r w:rsidR="00F82AEE" w:rsidRPr="00852AE4">
        <w:rPr>
          <w:rFonts w:ascii="Times New Roman" w:hAnsi="Times New Roman" w:cs="Times New Roman"/>
          <w:sz w:val="24"/>
          <w:szCs w:val="24"/>
          <w:shd w:val="clear" w:color="auto" w:fill="FFFFFF"/>
          <w:lang w:val="en-US"/>
        </w:rPr>
        <w:t>phosph</w:t>
      </w:r>
      <w:r w:rsidR="005822A9" w:rsidRPr="00852AE4">
        <w:rPr>
          <w:rFonts w:ascii="Times New Roman" w:hAnsi="Times New Roman" w:cs="Times New Roman"/>
          <w:sz w:val="24"/>
          <w:szCs w:val="24"/>
          <w:shd w:val="clear" w:color="auto" w:fill="FFFFFF"/>
          <w:lang w:val="en-US"/>
        </w:rPr>
        <w:t>o-</w:t>
      </w:r>
      <w:r w:rsidRPr="00852AE4">
        <w:rPr>
          <w:rFonts w:ascii="Times New Roman" w:hAnsi="Times New Roman" w:cs="Times New Roman"/>
          <w:sz w:val="24"/>
          <w:szCs w:val="24"/>
          <w:shd w:val="clear" w:color="auto" w:fill="FFFFFF"/>
          <w:lang w:val="en-US"/>
        </w:rPr>
        <w:t>glycans</w:t>
      </w:r>
      <w:r w:rsidR="00F82AEE" w:rsidRPr="00852AE4">
        <w:rPr>
          <w:rFonts w:ascii="Times New Roman" w:hAnsi="Times New Roman" w:cs="Times New Roman"/>
          <w:sz w:val="24"/>
          <w:szCs w:val="24"/>
          <w:shd w:val="clear" w:color="auto" w:fill="FFFFFF"/>
          <w:lang w:val="en-US"/>
        </w:rPr>
        <w:t xml:space="preserve"> (IPG)</w:t>
      </w:r>
      <w:r w:rsidR="009D03B6" w:rsidRPr="00852AE4">
        <w:rPr>
          <w:rFonts w:ascii="Times New Roman" w:hAnsi="Times New Roman" w:cs="Times New Roman"/>
          <w:sz w:val="24"/>
          <w:szCs w:val="24"/>
          <w:shd w:val="clear" w:color="auto" w:fill="FFFFFF"/>
          <w:lang w:val="en-US"/>
        </w:rPr>
        <w:t xml:space="preserve">. </w:t>
      </w:r>
      <w:r w:rsidR="00416F00" w:rsidRPr="00852AE4">
        <w:rPr>
          <w:rFonts w:ascii="Times New Roman" w:hAnsi="Times New Roman" w:cs="Times New Roman"/>
          <w:sz w:val="24"/>
          <w:szCs w:val="24"/>
          <w:shd w:val="clear" w:color="auto" w:fill="FFFFFF"/>
          <w:lang w:val="en-US"/>
        </w:rPr>
        <w:t xml:space="preserve">These compounds act as </w:t>
      </w:r>
      <w:r w:rsidR="00380925" w:rsidRPr="00852AE4">
        <w:rPr>
          <w:rFonts w:ascii="Times New Roman" w:hAnsi="Times New Roman" w:cs="Times New Roman"/>
          <w:sz w:val="24"/>
          <w:szCs w:val="24"/>
          <w:shd w:val="clear" w:color="auto" w:fill="FFFFFF"/>
          <w:lang w:val="en-US"/>
        </w:rPr>
        <w:t>signaling</w:t>
      </w:r>
      <w:r w:rsidR="00416F00" w:rsidRPr="00852AE4">
        <w:rPr>
          <w:rFonts w:ascii="Times New Roman" w:hAnsi="Times New Roman" w:cs="Times New Roman"/>
          <w:sz w:val="24"/>
          <w:szCs w:val="24"/>
          <w:shd w:val="clear" w:color="auto" w:fill="FFFFFF"/>
          <w:lang w:val="en-US"/>
        </w:rPr>
        <w:t xml:space="preserve"> molecules and</w:t>
      </w:r>
      <w:r w:rsidR="00CB010E" w:rsidRPr="00852AE4">
        <w:rPr>
          <w:rFonts w:ascii="Times New Roman" w:hAnsi="Times New Roman" w:cs="Times New Roman"/>
          <w:sz w:val="24"/>
          <w:szCs w:val="24"/>
          <w:shd w:val="clear" w:color="auto" w:fill="FFFFFF"/>
          <w:lang w:val="en-US"/>
        </w:rPr>
        <w:t xml:space="preserve"> participate in</w:t>
      </w:r>
      <w:r w:rsidR="00416F00" w:rsidRPr="00852AE4">
        <w:rPr>
          <w:rFonts w:ascii="Times New Roman" w:hAnsi="Times New Roman" w:cs="Times New Roman"/>
          <w:sz w:val="24"/>
          <w:szCs w:val="24"/>
          <w:shd w:val="clear" w:color="auto" w:fill="FFFFFF"/>
          <w:lang w:val="en-US"/>
        </w:rPr>
        <w:t xml:space="preserve"> </w:t>
      </w:r>
      <w:r w:rsidR="00C846B4" w:rsidRPr="00852AE4">
        <w:rPr>
          <w:rFonts w:ascii="Times New Roman" w:hAnsi="Times New Roman" w:cs="Times New Roman"/>
          <w:sz w:val="24"/>
          <w:szCs w:val="24"/>
          <w:lang w:val="en-US"/>
        </w:rPr>
        <w:t>regulat</w:t>
      </w:r>
      <w:r w:rsidR="00CB010E" w:rsidRPr="00852AE4">
        <w:rPr>
          <w:rFonts w:ascii="Times New Roman" w:hAnsi="Times New Roman" w:cs="Times New Roman"/>
          <w:sz w:val="24"/>
          <w:szCs w:val="24"/>
          <w:lang w:val="en-US"/>
        </w:rPr>
        <w:t>ing</w:t>
      </w:r>
      <w:r w:rsidR="00C846B4" w:rsidRPr="00852AE4">
        <w:rPr>
          <w:rFonts w:ascii="Times New Roman" w:hAnsi="Times New Roman" w:cs="Times New Roman"/>
          <w:sz w:val="24"/>
          <w:szCs w:val="24"/>
          <w:lang w:val="en-US"/>
        </w:rPr>
        <w:t xml:space="preserve"> </w:t>
      </w:r>
      <w:r w:rsidR="00C846B4" w:rsidRPr="00852AE4">
        <w:rPr>
          <w:rFonts w:ascii="Times New Roman" w:hAnsi="Times New Roman" w:cs="Times New Roman"/>
          <w:sz w:val="24"/>
          <w:szCs w:val="24"/>
          <w:lang w:val="en-US" w:eastAsia="en-SG"/>
        </w:rPr>
        <w:t xml:space="preserve">membrane fluidity, </w:t>
      </w:r>
      <w:r w:rsidR="00C846B4" w:rsidRPr="00852AE4">
        <w:rPr>
          <w:rFonts w:ascii="Times New Roman" w:hAnsi="Times New Roman" w:cs="Times New Roman"/>
          <w:sz w:val="24"/>
          <w:szCs w:val="24"/>
          <w:lang w:val="en-US"/>
        </w:rPr>
        <w:t>trafficking</w:t>
      </w:r>
      <w:r w:rsidR="009D03B6" w:rsidRPr="00852AE4">
        <w:rPr>
          <w:rFonts w:ascii="Times New Roman" w:hAnsi="Times New Roman" w:cs="Times New Roman"/>
          <w:sz w:val="24"/>
          <w:szCs w:val="24"/>
          <w:lang w:val="en-US" w:eastAsia="en-SG"/>
        </w:rPr>
        <w:t xml:space="preserve"> and </w:t>
      </w:r>
      <w:r w:rsidR="00C846B4" w:rsidRPr="00852AE4">
        <w:rPr>
          <w:rFonts w:ascii="Times New Roman" w:hAnsi="Times New Roman" w:cs="Times New Roman"/>
          <w:sz w:val="24"/>
          <w:szCs w:val="24"/>
          <w:lang w:val="en-US" w:eastAsia="en-SG"/>
        </w:rPr>
        <w:t>transport, organelle function, intr</w:t>
      </w:r>
      <w:r w:rsidR="009D03B6" w:rsidRPr="00852AE4">
        <w:rPr>
          <w:rFonts w:ascii="Times New Roman" w:hAnsi="Times New Roman" w:cs="Times New Roman"/>
          <w:sz w:val="24"/>
          <w:szCs w:val="24"/>
          <w:lang w:val="en-US" w:eastAsia="en-SG"/>
        </w:rPr>
        <w:t>acellular compartmentali</w:t>
      </w:r>
      <w:r w:rsidR="00663EAF" w:rsidRPr="00852AE4">
        <w:rPr>
          <w:rFonts w:ascii="Times New Roman" w:hAnsi="Times New Roman" w:cs="Times New Roman"/>
          <w:sz w:val="24"/>
          <w:szCs w:val="24"/>
          <w:lang w:val="en-US" w:eastAsia="en-SG"/>
        </w:rPr>
        <w:t>z</w:t>
      </w:r>
      <w:r w:rsidR="009D03B6" w:rsidRPr="00852AE4">
        <w:rPr>
          <w:rFonts w:ascii="Times New Roman" w:hAnsi="Times New Roman" w:cs="Times New Roman"/>
          <w:sz w:val="24"/>
          <w:szCs w:val="24"/>
          <w:lang w:val="en-US" w:eastAsia="en-SG"/>
        </w:rPr>
        <w:t>ation and enzyme activity</w:t>
      </w:r>
      <w:r w:rsidR="00ED54F0" w:rsidRPr="00852AE4">
        <w:rPr>
          <w:rFonts w:ascii="Times New Roman" w:hAnsi="Times New Roman" w:cs="Times New Roman"/>
          <w:sz w:val="24"/>
          <w:szCs w:val="24"/>
          <w:lang w:val="en-US" w:eastAsia="en-SG"/>
        </w:rPr>
        <w:t xml:space="preserve"> </w:t>
      </w:r>
      <w:r w:rsidR="00ED54F0" w:rsidRPr="00852AE4">
        <w:rPr>
          <w:rFonts w:ascii="Times New Roman" w:hAnsi="Times New Roman" w:cs="Times New Roman"/>
          <w:sz w:val="24"/>
          <w:szCs w:val="24"/>
          <w:lang w:val="en-US" w:eastAsia="en-SG"/>
        </w:rPr>
        <w:fldChar w:fldCharType="begin"/>
      </w:r>
      <w:r w:rsidR="00C55407">
        <w:rPr>
          <w:rFonts w:ascii="Times New Roman" w:hAnsi="Times New Roman" w:cs="Times New Roman"/>
          <w:sz w:val="24"/>
          <w:szCs w:val="24"/>
          <w:lang w:val="en-US" w:eastAsia="en-SG"/>
        </w:rPr>
        <w:instrText xml:space="preserve"> ADDIN EN.CITE &lt;EndNote&gt;&lt;Cite&gt;&lt;Author&gt;Balla&lt;/Author&gt;&lt;Year&gt;2013&lt;/Year&gt;&lt;RecNum&gt;559&lt;/RecNum&gt;&lt;DisplayText&gt;(Balla 2013)&lt;/DisplayText&gt;&lt;record&gt;&lt;rec-number&gt;559&lt;/rec-number&gt;&lt;foreign-keys&gt;&lt;key app="EN" db-id="rtxezzawrx5a9wepr2a59a0z000r2f9wdzwe" timestamp="1553745885"&gt;559&lt;/key&gt;&lt;/foreign-keys&gt;&lt;ref-type name="Journal Article"&gt;17&lt;/ref-type&gt;&lt;contributors&gt;&lt;authors&gt;&lt;author&gt;Balla, T.&lt;/author&gt;&lt;/authors&gt;&lt;/contributors&gt;&lt;auth-address&gt;Section on Molecular Signal Transduction, Program for Developmental Neuroscience, Eunice Kennedy Shriver National Institute of Child Health and Human Development, National Institutes of Health, Bethesda, Maryland 20892, USA. ballat@mail.nih.gov&lt;/auth-address&gt;&lt;titles&gt;&lt;title&gt;Phosphoinositides: tiny lipids with giant impact on cell regulation&lt;/title&gt;&lt;secondary-title&gt;Physiol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reviews&lt;/abbr-1&gt;&lt;/alt-periodical&gt;&lt;pages&gt;1019-137&lt;/pages&gt;&lt;volume&gt;93&lt;/volume&gt;&lt;number&gt;3&lt;/number&gt;&lt;keywords&gt;&lt;keyword&gt;Animals&lt;/keyword&gt;&lt;keyword&gt;Cell Communication/physiology&lt;/keyword&gt;&lt;keyword&gt;Gene Expression Regulation/physiology&lt;/keyword&gt;&lt;keyword&gt;Molecular Structure&lt;/keyword&gt;&lt;keyword&gt;Phosphatidylinositols/chemistry/*metabolism&lt;/keyword&gt;&lt;/keywords&gt;&lt;dates&gt;&lt;year&gt;2013&lt;/year&gt;&lt;pub-dates&gt;&lt;date&gt;Jul&lt;/date&gt;&lt;/pub-dates&gt;&lt;/dates&gt;&lt;isbn&gt;1522-1210 (Electronic)&amp;#xD;0031-9333 (Linking)&lt;/isbn&gt;&lt;accession-num&gt;23899561&lt;/accession-num&gt;&lt;urls&gt;&lt;related-urls&gt;&lt;url&gt;http://www.ncbi.nlm.nih.gov/pubmed/23899561&lt;/url&gt;&lt;/related-urls&gt;&lt;/urls&gt;&lt;custom2&gt;3962547&lt;/custom2&gt;&lt;electronic-resource-num&gt;10.1152/physrev.00028.2012&lt;/electronic-resource-num&gt;&lt;/record&gt;&lt;/Cite&gt;&lt;/EndNote&gt;</w:instrText>
      </w:r>
      <w:r w:rsidR="00ED54F0" w:rsidRPr="00852AE4">
        <w:rPr>
          <w:rFonts w:ascii="Times New Roman" w:hAnsi="Times New Roman" w:cs="Times New Roman"/>
          <w:sz w:val="24"/>
          <w:szCs w:val="24"/>
          <w:lang w:val="en-US" w:eastAsia="en-SG"/>
        </w:rPr>
        <w:fldChar w:fldCharType="separate"/>
      </w:r>
      <w:r w:rsidR="00C55407">
        <w:rPr>
          <w:rFonts w:ascii="Times New Roman" w:hAnsi="Times New Roman" w:cs="Times New Roman"/>
          <w:noProof/>
          <w:sz w:val="24"/>
          <w:szCs w:val="24"/>
          <w:lang w:val="en-US" w:eastAsia="en-SG"/>
        </w:rPr>
        <w:t>(Balla 2013)</w:t>
      </w:r>
      <w:r w:rsidR="00ED54F0" w:rsidRPr="00852AE4">
        <w:rPr>
          <w:rFonts w:ascii="Times New Roman" w:hAnsi="Times New Roman" w:cs="Times New Roman"/>
          <w:sz w:val="24"/>
          <w:szCs w:val="24"/>
          <w:lang w:val="en-US" w:eastAsia="en-SG"/>
        </w:rPr>
        <w:fldChar w:fldCharType="end"/>
      </w:r>
      <w:r w:rsidR="00674137" w:rsidRPr="00852AE4">
        <w:rPr>
          <w:rFonts w:ascii="Times New Roman" w:hAnsi="Times New Roman" w:cs="Times New Roman"/>
          <w:sz w:val="24"/>
          <w:szCs w:val="24"/>
          <w:lang w:val="en-US"/>
        </w:rPr>
        <w:t>.</w:t>
      </w:r>
      <w:r w:rsidR="00992406" w:rsidRPr="00852AE4">
        <w:rPr>
          <w:rFonts w:ascii="Times New Roman" w:hAnsi="Times New Roman" w:cs="Times New Roman"/>
          <w:sz w:val="24"/>
          <w:szCs w:val="24"/>
          <w:lang w:val="en-US"/>
        </w:rPr>
        <w:t xml:space="preserve"> </w:t>
      </w:r>
      <w:r w:rsidR="00870E20" w:rsidRPr="00852AE4">
        <w:rPr>
          <w:rFonts w:ascii="Times New Roman" w:hAnsi="Times New Roman" w:cs="Times New Roman"/>
          <w:sz w:val="24"/>
          <w:szCs w:val="24"/>
          <w:shd w:val="clear" w:color="auto" w:fill="FFFFFF"/>
          <w:lang w:val="en-US"/>
        </w:rPr>
        <w:t xml:space="preserve">Many inositol derivatives act as insulin-mimetics or interact with </w:t>
      </w:r>
      <w:r w:rsidR="004131C9" w:rsidRPr="00852AE4">
        <w:rPr>
          <w:rFonts w:ascii="Times New Roman" w:hAnsi="Times New Roman" w:cs="Times New Roman"/>
          <w:sz w:val="24"/>
          <w:szCs w:val="24"/>
          <w:shd w:val="clear" w:color="auto" w:fill="FFFFFF"/>
          <w:lang w:val="en-US"/>
        </w:rPr>
        <w:t xml:space="preserve">insulin </w:t>
      </w:r>
      <w:r w:rsidR="00870E20" w:rsidRPr="00852AE4">
        <w:rPr>
          <w:rFonts w:ascii="Times New Roman" w:hAnsi="Times New Roman" w:cs="Times New Roman"/>
          <w:sz w:val="24"/>
          <w:szCs w:val="24"/>
          <w:shd w:val="clear" w:color="auto" w:fill="FFFFFF"/>
          <w:lang w:val="en-US"/>
        </w:rPr>
        <w:t xml:space="preserve">second messenger pathways </w:t>
      </w:r>
      <w:r w:rsidR="003321A6" w:rsidRPr="00852AE4">
        <w:rPr>
          <w:rFonts w:ascii="Times New Roman" w:hAnsi="Times New Roman" w:cs="Times New Roman"/>
          <w:sz w:val="24"/>
          <w:szCs w:val="24"/>
          <w:shd w:val="clear" w:color="auto" w:fill="FFFFFF"/>
          <w:lang w:val="en-US"/>
        </w:rPr>
        <w:t xml:space="preserve">and </w:t>
      </w:r>
      <w:r w:rsidR="00B65F6E" w:rsidRPr="00852AE4">
        <w:rPr>
          <w:rFonts w:ascii="Times New Roman" w:hAnsi="Times New Roman" w:cs="Times New Roman"/>
          <w:sz w:val="24"/>
          <w:szCs w:val="24"/>
          <w:shd w:val="clear" w:color="auto" w:fill="FFFFFF"/>
          <w:lang w:val="en-US"/>
        </w:rPr>
        <w:t>therefore</w:t>
      </w:r>
      <w:r w:rsidR="004C42C6" w:rsidRPr="00852AE4">
        <w:rPr>
          <w:rFonts w:ascii="Times New Roman" w:hAnsi="Times New Roman" w:cs="Times New Roman"/>
          <w:sz w:val="24"/>
          <w:szCs w:val="24"/>
          <w:lang w:val="en-US"/>
        </w:rPr>
        <w:t xml:space="preserve"> </w:t>
      </w:r>
      <w:r w:rsidR="00870E20" w:rsidRPr="00852AE4">
        <w:rPr>
          <w:rFonts w:ascii="Times New Roman" w:hAnsi="Times New Roman" w:cs="Times New Roman"/>
          <w:sz w:val="24"/>
          <w:szCs w:val="24"/>
          <w:lang w:val="en-US"/>
        </w:rPr>
        <w:t>modulate glucose</w:t>
      </w:r>
      <w:r w:rsidR="004C42C6" w:rsidRPr="00852AE4">
        <w:rPr>
          <w:rFonts w:ascii="Times New Roman" w:hAnsi="Times New Roman" w:cs="Times New Roman"/>
          <w:sz w:val="24"/>
          <w:szCs w:val="24"/>
          <w:lang w:val="en-US"/>
        </w:rPr>
        <w:t xml:space="preserve"> and lipid</w:t>
      </w:r>
      <w:r w:rsidR="00870E20" w:rsidRPr="00852AE4">
        <w:rPr>
          <w:rFonts w:ascii="Times New Roman" w:hAnsi="Times New Roman" w:cs="Times New Roman"/>
          <w:sz w:val="24"/>
          <w:szCs w:val="24"/>
          <w:lang w:val="en-US"/>
        </w:rPr>
        <w:t xml:space="preserve"> metabolism </w:t>
      </w:r>
      <w:r w:rsidR="00D03075" w:rsidRPr="00852AE4">
        <w:rPr>
          <w:rFonts w:ascii="Times New Roman" w:hAnsi="Times New Roman" w:cs="Times New Roman"/>
          <w:sz w:val="24"/>
          <w:szCs w:val="24"/>
          <w:lang w:val="en-US"/>
        </w:rPr>
        <w:lastRenderedPageBreak/>
        <w:fldChar w:fldCharType="begin"/>
      </w:r>
      <w:r w:rsidR="00C55407">
        <w:rPr>
          <w:rFonts w:ascii="Times New Roman" w:hAnsi="Times New Roman" w:cs="Times New Roman"/>
          <w:sz w:val="24"/>
          <w:szCs w:val="24"/>
          <w:lang w:val="en-US"/>
        </w:rPr>
        <w:instrText xml:space="preserve"> ADDIN EN.CITE &lt;EndNote&gt;&lt;Cite&gt;&lt;Author&gt;Larner&lt;/Author&gt;&lt;Year&gt;2010&lt;/Year&gt;&lt;RecNum&gt;164&lt;/RecNum&gt;&lt;DisplayText&gt;(Hansen 2015; Larner, et al. 2010)&lt;/DisplayText&gt;&lt;record&gt;&lt;rec-number&gt;164&lt;/rec-number&gt;&lt;foreign-keys&gt;&lt;key app="EN" db-id="rtxezzawrx5a9wepr2a59a0z000r2f9wdzwe" timestamp="1522055109"&gt;164&lt;/key&gt;&lt;/foreign-keys&gt;&lt;ref-type name="Journal Article"&gt;17&lt;/ref-type&gt;&lt;contributors&gt;&lt;authors&gt;&lt;author&gt;Larner, Joseph&lt;/author&gt;&lt;author&gt;Brautigan, David L&lt;/author&gt;&lt;author&gt;Thorner, Michael O&lt;/author&gt;&lt;/authors&gt;&lt;/contributors&gt;&lt;titles&gt;&lt;title&gt;D-chiro-inositol glycans in insulin signaling and insulin resistance&lt;/title&gt;&lt;secondary-title&gt;Molecular Medicine&lt;/secondary-title&gt;&lt;/titles&gt;&lt;periodical&gt;&lt;full-title&gt;Molecular Medicine&lt;/full-title&gt;&lt;/periodical&gt;&lt;pages&gt;543&lt;/pages&gt;&lt;volume&gt;16&lt;/volume&gt;&lt;number&gt;11-12&lt;/number&gt;&lt;dates&gt;&lt;year&gt;2010&lt;/year&gt;&lt;/dates&gt;&lt;urls&gt;&lt;/urls&gt;&lt;/record&gt;&lt;/Cite&gt;&lt;Cite&gt;&lt;Author&gt;Hansen&lt;/Author&gt;&lt;Year&gt;2015&lt;/Year&gt;&lt;RecNum&gt;236&lt;/RecNum&gt;&lt;record&gt;&lt;rec-number&gt;236&lt;/rec-number&gt;&lt;foreign-keys&gt;&lt;key app="EN" db-id="rtxezzawrx5a9wepr2a59a0z000r2f9wdzwe" timestamp="1529903297"&gt;236&lt;/key&gt;&lt;/foreign-keys&gt;&lt;ref-type name="Journal Article"&gt;17&lt;/ref-type&gt;&lt;contributors&gt;&lt;authors&gt;&lt;author&gt;Hansen, Scott B&lt;/author&gt;&lt;/authors&gt;&lt;/contributors&gt;&lt;titles&gt;&lt;title&gt;Lipid agonism: The PIP 2 paradigm of ligand-gated ion channels&lt;/title&gt;&lt;secondary-title&gt;Biochimica et Biophysica Acta (BBA)-Molecular and Cell Biology of Lipids&lt;/secondary-title&gt;&lt;/titles&gt;&lt;periodical&gt;&lt;full-title&gt;Biochimica et Biophysica Acta (BBA)-Molecular and Cell Biology of Lipids&lt;/full-title&gt;&lt;/periodical&gt;&lt;pages&gt;620-628&lt;/pages&gt;&lt;volume&gt;1851&lt;/volume&gt;&lt;number&gt;5&lt;/number&gt;&lt;dates&gt;&lt;year&gt;2015&lt;/year&gt;&lt;/dates&gt;&lt;isbn&gt;1388-1981&lt;/isbn&gt;&lt;urls&gt;&lt;/urls&gt;&lt;/record&gt;&lt;/Cite&gt;&lt;/EndNote&gt;</w:instrText>
      </w:r>
      <w:r w:rsidR="00D03075" w:rsidRPr="00852AE4">
        <w:rPr>
          <w:rFonts w:ascii="Times New Roman" w:hAnsi="Times New Roman" w:cs="Times New Roman"/>
          <w:sz w:val="24"/>
          <w:szCs w:val="24"/>
          <w:lang w:val="en-US"/>
        </w:rPr>
        <w:fldChar w:fldCharType="separate"/>
      </w:r>
      <w:r w:rsidR="00C55407">
        <w:rPr>
          <w:rFonts w:ascii="Times New Roman" w:hAnsi="Times New Roman" w:cs="Times New Roman"/>
          <w:noProof/>
          <w:sz w:val="24"/>
          <w:szCs w:val="24"/>
          <w:lang w:val="en-US"/>
        </w:rPr>
        <w:t>(Hansen 2015; Larner, et al. 2010)</w:t>
      </w:r>
      <w:r w:rsidR="00D03075" w:rsidRPr="00852AE4">
        <w:rPr>
          <w:rFonts w:ascii="Times New Roman" w:hAnsi="Times New Roman" w:cs="Times New Roman"/>
          <w:sz w:val="24"/>
          <w:szCs w:val="24"/>
          <w:lang w:val="en-US"/>
        </w:rPr>
        <w:fldChar w:fldCharType="end"/>
      </w:r>
      <w:r w:rsidRPr="00852AE4">
        <w:rPr>
          <w:rFonts w:ascii="Times New Roman" w:hAnsi="Times New Roman" w:cs="Times New Roman"/>
          <w:sz w:val="24"/>
          <w:szCs w:val="24"/>
          <w:lang w:val="en-US"/>
        </w:rPr>
        <w:t>.</w:t>
      </w:r>
      <w:r w:rsidR="00870E20" w:rsidRPr="00852AE4">
        <w:rPr>
          <w:rFonts w:ascii="Times New Roman" w:hAnsi="Times New Roman" w:cs="Times New Roman"/>
          <w:sz w:val="24"/>
          <w:szCs w:val="24"/>
          <w:lang w:val="en-US"/>
        </w:rPr>
        <w:t xml:space="preserve"> </w:t>
      </w:r>
      <w:r w:rsidR="008C4BAC">
        <w:rPr>
          <w:rFonts w:ascii="Times New Roman" w:hAnsi="Times New Roman" w:cs="Times New Roman"/>
          <w:sz w:val="24"/>
          <w:szCs w:val="24"/>
          <w:lang w:val="en-US"/>
        </w:rPr>
        <w:t>A</w:t>
      </w:r>
      <w:r w:rsidR="00151A0C" w:rsidRPr="00852AE4">
        <w:rPr>
          <w:rFonts w:ascii="Times New Roman" w:hAnsi="Times New Roman" w:cs="Times New Roman"/>
          <w:sz w:val="24"/>
          <w:szCs w:val="24"/>
          <w:lang w:val="en-US"/>
        </w:rPr>
        <w:t xml:space="preserve">ny disruption in the </w:t>
      </w:r>
      <w:r w:rsidR="007C7384" w:rsidRPr="00852AE4">
        <w:rPr>
          <w:rFonts w:ascii="Times New Roman" w:hAnsi="Times New Roman" w:cs="Times New Roman"/>
          <w:sz w:val="24"/>
          <w:szCs w:val="24"/>
          <w:lang w:val="en-US"/>
        </w:rPr>
        <w:t>bio</w:t>
      </w:r>
      <w:r w:rsidR="00151A0C" w:rsidRPr="00852AE4">
        <w:rPr>
          <w:rFonts w:ascii="Times New Roman" w:hAnsi="Times New Roman" w:cs="Times New Roman"/>
          <w:sz w:val="24"/>
          <w:szCs w:val="24"/>
          <w:lang w:val="en-US"/>
        </w:rPr>
        <w:t>availability of inos</w:t>
      </w:r>
      <w:r w:rsidR="00B94480" w:rsidRPr="00852AE4">
        <w:rPr>
          <w:rFonts w:ascii="Times New Roman" w:hAnsi="Times New Roman" w:cs="Times New Roman"/>
          <w:sz w:val="24"/>
          <w:szCs w:val="24"/>
          <w:lang w:val="en-US"/>
        </w:rPr>
        <w:t>i</w:t>
      </w:r>
      <w:r w:rsidR="00151A0C" w:rsidRPr="00852AE4">
        <w:rPr>
          <w:rFonts w:ascii="Times New Roman" w:hAnsi="Times New Roman" w:cs="Times New Roman"/>
          <w:sz w:val="24"/>
          <w:szCs w:val="24"/>
          <w:lang w:val="en-US"/>
        </w:rPr>
        <w:t>tol</w:t>
      </w:r>
      <w:r w:rsidR="00145A00" w:rsidRPr="00852AE4">
        <w:rPr>
          <w:rFonts w:ascii="Times New Roman" w:hAnsi="Times New Roman" w:cs="Times New Roman"/>
          <w:sz w:val="24"/>
          <w:szCs w:val="24"/>
          <w:lang w:val="en-US"/>
        </w:rPr>
        <w:t>s</w:t>
      </w:r>
      <w:r w:rsidR="00151A0C" w:rsidRPr="00852AE4">
        <w:rPr>
          <w:rFonts w:ascii="Times New Roman" w:hAnsi="Times New Roman" w:cs="Times New Roman"/>
          <w:sz w:val="24"/>
          <w:szCs w:val="24"/>
          <w:lang w:val="en-US"/>
        </w:rPr>
        <w:t xml:space="preserve"> and inositol-derived </w:t>
      </w:r>
      <w:r w:rsidR="00380925" w:rsidRPr="00852AE4">
        <w:rPr>
          <w:rFonts w:ascii="Times New Roman" w:hAnsi="Times New Roman" w:cs="Times New Roman"/>
          <w:sz w:val="24"/>
          <w:szCs w:val="24"/>
          <w:lang w:val="en-US"/>
        </w:rPr>
        <w:t>signaling</w:t>
      </w:r>
      <w:r w:rsidR="007C7384" w:rsidRPr="00852AE4">
        <w:rPr>
          <w:rFonts w:ascii="Times New Roman" w:hAnsi="Times New Roman" w:cs="Times New Roman"/>
          <w:sz w:val="24"/>
          <w:szCs w:val="24"/>
          <w:lang w:val="en-US"/>
        </w:rPr>
        <w:t xml:space="preserve"> compounds</w:t>
      </w:r>
      <w:r w:rsidR="00151A0C" w:rsidRPr="00852AE4">
        <w:rPr>
          <w:rFonts w:ascii="Times New Roman" w:hAnsi="Times New Roman" w:cs="Times New Roman"/>
          <w:sz w:val="24"/>
          <w:szCs w:val="24"/>
          <w:lang w:val="en-US"/>
        </w:rPr>
        <w:t xml:space="preserve"> could </w:t>
      </w:r>
      <w:r w:rsidR="008C4BAC">
        <w:rPr>
          <w:rFonts w:ascii="Times New Roman" w:hAnsi="Times New Roman" w:cs="Times New Roman"/>
          <w:sz w:val="24"/>
          <w:szCs w:val="24"/>
          <w:lang w:val="en-US"/>
        </w:rPr>
        <w:t xml:space="preserve">therefore </w:t>
      </w:r>
      <w:r w:rsidR="00151A0C" w:rsidRPr="00852AE4">
        <w:rPr>
          <w:rFonts w:ascii="Times New Roman" w:hAnsi="Times New Roman" w:cs="Times New Roman"/>
          <w:sz w:val="24"/>
          <w:szCs w:val="24"/>
          <w:lang w:val="en-US"/>
        </w:rPr>
        <w:t>have far reaching and pathological consequence</w:t>
      </w:r>
      <w:r w:rsidR="007C7384" w:rsidRPr="00852AE4">
        <w:rPr>
          <w:rFonts w:ascii="Times New Roman" w:hAnsi="Times New Roman" w:cs="Times New Roman"/>
          <w:sz w:val="24"/>
          <w:szCs w:val="24"/>
          <w:lang w:val="en-US"/>
        </w:rPr>
        <w:t>s</w:t>
      </w:r>
      <w:r w:rsidR="00015E6C" w:rsidRPr="00852AE4">
        <w:rPr>
          <w:rFonts w:ascii="Times New Roman" w:hAnsi="Times New Roman" w:cs="Times New Roman"/>
          <w:sz w:val="24"/>
          <w:szCs w:val="24"/>
          <w:lang w:val="en-US"/>
        </w:rPr>
        <w:t>.</w:t>
      </w:r>
    </w:p>
    <w:p w14:paraId="1F4A18D9" w14:textId="7A06BA8E" w:rsidR="00E610D3" w:rsidRPr="00852AE4" w:rsidRDefault="00E610D3" w:rsidP="007F0606">
      <w:pPr>
        <w:spacing w:line="480" w:lineRule="auto"/>
        <w:rPr>
          <w:rFonts w:ascii="Times New Roman" w:hAnsi="Times New Roman" w:cs="Times New Roman"/>
          <w:sz w:val="24"/>
          <w:szCs w:val="24"/>
          <w:lang w:val="en-US"/>
        </w:rPr>
      </w:pPr>
      <w:r w:rsidRPr="00852AE4">
        <w:rPr>
          <w:rFonts w:ascii="Times New Roman" w:hAnsi="Times New Roman" w:cs="Times New Roman"/>
          <w:sz w:val="24"/>
          <w:szCs w:val="24"/>
          <w:lang w:val="en-US"/>
        </w:rPr>
        <w:t xml:space="preserve">In non-pregnant animal studies, </w:t>
      </w:r>
      <w:r w:rsidR="00C3646E" w:rsidRPr="00852AE4">
        <w:rPr>
          <w:rFonts w:ascii="Times New Roman" w:hAnsi="Times New Roman" w:cs="Times New Roman"/>
          <w:sz w:val="24"/>
          <w:szCs w:val="24"/>
          <w:lang w:val="en-US"/>
        </w:rPr>
        <w:t>myo-inositol</w:t>
      </w:r>
      <w:r w:rsidR="00145A00" w:rsidRPr="00852AE4">
        <w:rPr>
          <w:rFonts w:ascii="Times New Roman" w:hAnsi="Times New Roman" w:cs="Times New Roman"/>
          <w:sz w:val="24"/>
          <w:szCs w:val="24"/>
          <w:lang w:val="en-US"/>
        </w:rPr>
        <w:t xml:space="preserve"> </w:t>
      </w:r>
      <w:r w:rsidRPr="00852AE4">
        <w:rPr>
          <w:rFonts w:ascii="Times New Roman" w:hAnsi="Times New Roman" w:cs="Times New Roman"/>
          <w:sz w:val="24"/>
          <w:szCs w:val="24"/>
          <w:lang w:val="en-US"/>
        </w:rPr>
        <w:t>deficiency</w:t>
      </w:r>
      <w:r w:rsidR="00CF4D23" w:rsidRPr="00852AE4">
        <w:rPr>
          <w:rFonts w:ascii="Times New Roman" w:hAnsi="Times New Roman" w:cs="Times New Roman"/>
          <w:sz w:val="24"/>
          <w:szCs w:val="24"/>
          <w:lang w:val="en-US"/>
        </w:rPr>
        <w:t xml:space="preserve"> </w:t>
      </w:r>
      <w:r w:rsidRPr="00852AE4">
        <w:rPr>
          <w:rFonts w:ascii="Times New Roman" w:hAnsi="Times New Roman" w:cs="Times New Roman"/>
          <w:sz w:val="24"/>
          <w:szCs w:val="24"/>
          <w:lang w:val="en-US"/>
        </w:rPr>
        <w:t>increase</w:t>
      </w:r>
      <w:r w:rsidR="00CF4D23" w:rsidRPr="00852AE4">
        <w:rPr>
          <w:rFonts w:ascii="Times New Roman" w:hAnsi="Times New Roman" w:cs="Times New Roman"/>
          <w:sz w:val="24"/>
          <w:szCs w:val="24"/>
          <w:lang w:val="en-US"/>
        </w:rPr>
        <w:t>s</w:t>
      </w:r>
      <w:r w:rsidRPr="00852AE4">
        <w:rPr>
          <w:rFonts w:ascii="Times New Roman" w:hAnsi="Times New Roman" w:cs="Times New Roman"/>
          <w:sz w:val="24"/>
          <w:szCs w:val="24"/>
          <w:lang w:val="en-US"/>
        </w:rPr>
        <w:t xml:space="preserve"> lipid </w:t>
      </w:r>
      <w:r w:rsidR="00380925" w:rsidRPr="00852AE4">
        <w:rPr>
          <w:rFonts w:ascii="Times New Roman" w:hAnsi="Times New Roman" w:cs="Times New Roman"/>
          <w:sz w:val="24"/>
          <w:szCs w:val="24"/>
          <w:lang w:val="en-US"/>
        </w:rPr>
        <w:t>mobilization</w:t>
      </w:r>
      <w:r w:rsidRPr="00852AE4">
        <w:rPr>
          <w:rFonts w:ascii="Times New Roman" w:hAnsi="Times New Roman" w:cs="Times New Roman"/>
          <w:sz w:val="24"/>
          <w:szCs w:val="24"/>
          <w:lang w:val="en-US"/>
        </w:rPr>
        <w:t xml:space="preserve"> from adipose tissue and increase</w:t>
      </w:r>
      <w:r w:rsidR="00EA511A">
        <w:rPr>
          <w:rFonts w:ascii="Times New Roman" w:hAnsi="Times New Roman" w:cs="Times New Roman"/>
          <w:sz w:val="24"/>
          <w:szCs w:val="24"/>
          <w:lang w:val="en-US"/>
        </w:rPr>
        <w:t>s</w:t>
      </w:r>
      <w:r w:rsidRPr="00852AE4">
        <w:rPr>
          <w:rFonts w:ascii="Times New Roman" w:hAnsi="Times New Roman" w:cs="Times New Roman"/>
          <w:sz w:val="24"/>
          <w:szCs w:val="24"/>
          <w:lang w:val="en-US"/>
        </w:rPr>
        <w:t xml:space="preserve"> hepatic lipid accumulation </w:t>
      </w:r>
      <w:r w:rsidRPr="00852AE4">
        <w:rPr>
          <w:rFonts w:ascii="Times New Roman" w:hAnsi="Times New Roman" w:cs="Times New Roman"/>
          <w:sz w:val="24"/>
          <w:szCs w:val="24"/>
          <w:lang w:val="en-US"/>
        </w:rPr>
        <w:fldChar w:fldCharType="begin"/>
      </w:r>
      <w:r w:rsidR="00C55407">
        <w:rPr>
          <w:rFonts w:ascii="Times New Roman" w:hAnsi="Times New Roman" w:cs="Times New Roman"/>
          <w:sz w:val="24"/>
          <w:szCs w:val="24"/>
          <w:lang w:val="en-US"/>
        </w:rPr>
        <w:instrText xml:space="preserve"> ADDIN EN.CITE &lt;EndNote&gt;&lt;Cite&gt;&lt;Author&gt;Hayashi&lt;/Author&gt;&lt;Year&gt;1978&lt;/Year&gt;&lt;RecNum&gt;260&lt;/RecNum&gt;&lt;DisplayText&gt;(Hayashi, et al. 1978)&lt;/DisplayText&gt;&lt;record&gt;&lt;rec-number&gt;260&lt;/rec-number&gt;&lt;foreign-keys&gt;&lt;key app="EN" db-id="rtxezzawrx5a9wepr2a59a0z000r2f9wdzwe" timestamp="1530079875"&gt;260&lt;/key&gt;&lt;/foreign-keys&gt;&lt;ref-type name="Journal Article"&gt;17&lt;/ref-type&gt;&lt;contributors&gt;&lt;authors&gt;&lt;author&gt;Hayashi, E.&lt;/author&gt;&lt;author&gt;Maeda, T.&lt;/author&gt;&lt;author&gt;Hasegawa, R.&lt;/author&gt;&lt;author&gt;Tomita, T.&lt;/author&gt;&lt;/authors&gt;&lt;/contributors&gt;&lt;titles&gt;&lt;title&gt;The effect of myo-inositol deficiency on lipid metabolism in rats: III. The mechanism of an enhancement in lipolysis due to myo-inositol deficiency in rats&lt;/title&gt;&lt;secondary-title&gt;Biochimica et Biophysica Acta (BBA) - Lipids and Lipid Metabolism&lt;/secondary-title&gt;&lt;/titles&gt;&lt;periodical&gt;&lt;full-title&gt;Biochimica et Biophysica Acta (BBA) - Lipids and Lipid Metabolism&lt;/full-title&gt;&lt;/periodical&gt;&lt;pages&gt;197-205&lt;/pages&gt;&lt;volume&gt;531&lt;/volume&gt;&lt;number&gt;2&lt;/number&gt;&lt;dates&gt;&lt;year&gt;1978&lt;/year&gt;&lt;pub-dates&gt;&lt;date&gt;1978/11/22/&lt;/date&gt;&lt;/pub-dates&gt;&lt;/dates&gt;&lt;isbn&gt;0005-2760&lt;/isbn&gt;&lt;urls&gt;&lt;related-urls&gt;&lt;url&gt;http://www.sciencedirect.com/science/article/pii/0005276078901431&lt;/url&gt;&lt;/related-urls&gt;&lt;/urls&gt;&lt;electronic-resource-num&gt;https://doi.org/10.1016/0005-2760(78)90143-1&lt;/electronic-resource-num&gt;&lt;/record&gt;&lt;/Cite&gt;&lt;/EndNote&gt;</w:instrText>
      </w:r>
      <w:r w:rsidRPr="00852AE4">
        <w:rPr>
          <w:rFonts w:ascii="Times New Roman" w:hAnsi="Times New Roman" w:cs="Times New Roman"/>
          <w:sz w:val="24"/>
          <w:szCs w:val="24"/>
          <w:lang w:val="en-US"/>
        </w:rPr>
        <w:fldChar w:fldCharType="separate"/>
      </w:r>
      <w:r w:rsidR="00C55407">
        <w:rPr>
          <w:rFonts w:ascii="Times New Roman" w:hAnsi="Times New Roman" w:cs="Times New Roman"/>
          <w:noProof/>
          <w:sz w:val="24"/>
          <w:szCs w:val="24"/>
          <w:lang w:val="en-US"/>
        </w:rPr>
        <w:t>(Hayashi, et al. 1978)</w:t>
      </w:r>
      <w:r w:rsidRPr="00852AE4">
        <w:rPr>
          <w:rFonts w:ascii="Times New Roman" w:hAnsi="Times New Roman" w:cs="Times New Roman"/>
          <w:sz w:val="24"/>
          <w:szCs w:val="24"/>
          <w:lang w:val="en-US"/>
        </w:rPr>
        <w:fldChar w:fldCharType="end"/>
      </w:r>
      <w:r w:rsidRPr="00852AE4">
        <w:rPr>
          <w:rFonts w:ascii="Times New Roman" w:hAnsi="Times New Roman" w:cs="Times New Roman"/>
          <w:sz w:val="24"/>
          <w:szCs w:val="24"/>
          <w:lang w:val="en-US"/>
        </w:rPr>
        <w:t xml:space="preserve">. </w:t>
      </w:r>
      <w:r w:rsidR="004A5B58" w:rsidRPr="00852AE4">
        <w:rPr>
          <w:rFonts w:ascii="Times New Roman" w:hAnsi="Times New Roman" w:cs="Times New Roman"/>
          <w:sz w:val="24"/>
          <w:szCs w:val="24"/>
          <w:lang w:val="en-US"/>
        </w:rPr>
        <w:t>M</w:t>
      </w:r>
      <w:r w:rsidR="00C3646E" w:rsidRPr="00852AE4">
        <w:rPr>
          <w:rFonts w:ascii="Times New Roman" w:hAnsi="Times New Roman" w:cs="Times New Roman"/>
          <w:sz w:val="24"/>
          <w:szCs w:val="24"/>
          <w:lang w:val="en-US"/>
        </w:rPr>
        <w:t>yo-inositol</w:t>
      </w:r>
      <w:r w:rsidR="00145A00" w:rsidRPr="00852AE4">
        <w:rPr>
          <w:rFonts w:ascii="Times New Roman" w:hAnsi="Times New Roman" w:cs="Times New Roman"/>
          <w:sz w:val="24"/>
          <w:szCs w:val="24"/>
          <w:lang w:val="en-US"/>
        </w:rPr>
        <w:t xml:space="preserve"> </w:t>
      </w:r>
      <w:r w:rsidRPr="00852AE4">
        <w:rPr>
          <w:rFonts w:ascii="Times New Roman" w:hAnsi="Times New Roman" w:cs="Times New Roman"/>
          <w:sz w:val="24"/>
          <w:szCs w:val="24"/>
          <w:lang w:val="en-US"/>
        </w:rPr>
        <w:t xml:space="preserve">treatment </w:t>
      </w:r>
      <w:r w:rsidR="00145A00" w:rsidRPr="00852AE4">
        <w:rPr>
          <w:rFonts w:ascii="Times New Roman" w:hAnsi="Times New Roman" w:cs="Times New Roman"/>
          <w:sz w:val="24"/>
          <w:szCs w:val="24"/>
          <w:lang w:val="en-US"/>
        </w:rPr>
        <w:t xml:space="preserve">during </w:t>
      </w:r>
      <w:r w:rsidRPr="00852AE4">
        <w:rPr>
          <w:rFonts w:ascii="Times New Roman" w:hAnsi="Times New Roman" w:cs="Times New Roman"/>
          <w:sz w:val="24"/>
          <w:szCs w:val="24"/>
          <w:lang w:val="en-US"/>
        </w:rPr>
        <w:t xml:space="preserve">pregnancy reduced intra-abdominal adiposity in women </w:t>
      </w:r>
      <w:r w:rsidRPr="00852AE4">
        <w:rPr>
          <w:rFonts w:ascii="Times New Roman" w:hAnsi="Times New Roman" w:cs="Times New Roman"/>
          <w:sz w:val="24"/>
          <w:szCs w:val="24"/>
          <w:lang w:val="en-US"/>
        </w:rPr>
        <w:fldChar w:fldCharType="begin"/>
      </w:r>
      <w:r w:rsidR="00C55407">
        <w:rPr>
          <w:rFonts w:ascii="Times New Roman" w:hAnsi="Times New Roman" w:cs="Times New Roman"/>
          <w:sz w:val="24"/>
          <w:szCs w:val="24"/>
          <w:lang w:val="en-US"/>
        </w:rPr>
        <w:instrText xml:space="preserve"> ADDIN EN.CITE &lt;EndNote&gt;&lt;Cite&gt;&lt;Author&gt;Croze&lt;/Author&gt;&lt;Year&gt;2013&lt;/Year&gt;&lt;RecNum&gt;168&lt;/RecNum&gt;&lt;DisplayText&gt;(Croze and Soulage 2013)&lt;/DisplayText&gt;&lt;record&gt;&lt;rec-number&gt;168&lt;/rec-number&gt;&lt;foreign-keys&gt;&lt;key app="EN" db-id="rtxezzawrx5a9wepr2a59a0z000r2f9wdzwe" timestamp="1522055776"&gt;168&lt;/key&gt;&lt;/foreign-keys&gt;&lt;ref-type name="Journal Article"&gt;17&lt;/ref-type&gt;&lt;contributors&gt;&lt;authors&gt;&lt;author&gt;Croze, Marine L.&lt;/author&gt;&lt;author&gt;Soulage, Christophe O.&lt;/author&gt;&lt;/authors&gt;&lt;/contributors&gt;&lt;titles&gt;&lt;title&gt;Potential role and therapeutic interests of myo-inositol in metabolic diseases&lt;/title&gt;&lt;secondary-title&gt;Biochimie&lt;/secondary-title&gt;&lt;/titles&gt;&lt;periodical&gt;&lt;full-title&gt;Biochimie&lt;/full-title&gt;&lt;/periodical&gt;&lt;pages&gt;1811-1827&lt;/pages&gt;&lt;volume&gt;95&lt;/volume&gt;&lt;number&gt;10&lt;/number&gt;&lt;keywords&gt;&lt;keyword&gt;Inositol&lt;/keyword&gt;&lt;keyword&gt;Insulin resistance&lt;/keyword&gt;&lt;keyword&gt;Diabetes&lt;/keyword&gt;&lt;keyword&gt;Polycystic ovary syndrome&lt;/keyword&gt;&lt;keyword&gt;Metabolic syndrome&lt;/keyword&gt;&lt;keyword&gt;Diabetic neuropathy&lt;/keyword&gt;&lt;/keywords&gt;&lt;dates&gt;&lt;year&gt;2013&lt;/year&gt;&lt;pub-dates&gt;&lt;date&gt;2013/10/01/&lt;/date&gt;&lt;/pub-dates&gt;&lt;/dates&gt;&lt;isbn&gt;0300-9084&lt;/isbn&gt;&lt;urls&gt;&lt;related-urls&gt;&lt;url&gt;http://www.sciencedirect.com/science/article/pii/S0300908413001582&lt;/url&gt;&lt;/related-urls&gt;&lt;/urls&gt;&lt;electronic-resource-num&gt;https://doi.org/10.1016/j.biochi.2013.05.011&lt;/electronic-resource-num&gt;&lt;/record&gt;&lt;/Cite&gt;&lt;/EndNote&gt;</w:instrText>
      </w:r>
      <w:r w:rsidRPr="00852AE4">
        <w:rPr>
          <w:rFonts w:ascii="Times New Roman" w:hAnsi="Times New Roman" w:cs="Times New Roman"/>
          <w:sz w:val="24"/>
          <w:szCs w:val="24"/>
          <w:lang w:val="en-US"/>
        </w:rPr>
        <w:fldChar w:fldCharType="separate"/>
      </w:r>
      <w:r w:rsidR="00C55407">
        <w:rPr>
          <w:rFonts w:ascii="Times New Roman" w:hAnsi="Times New Roman" w:cs="Times New Roman"/>
          <w:noProof/>
          <w:sz w:val="24"/>
          <w:szCs w:val="24"/>
          <w:lang w:val="en-US"/>
        </w:rPr>
        <w:t>(Croze and Soulage 2013)</w:t>
      </w:r>
      <w:r w:rsidRPr="00852AE4">
        <w:rPr>
          <w:rFonts w:ascii="Times New Roman" w:hAnsi="Times New Roman" w:cs="Times New Roman"/>
          <w:sz w:val="24"/>
          <w:szCs w:val="24"/>
          <w:lang w:val="en-US"/>
        </w:rPr>
        <w:fldChar w:fldCharType="end"/>
      </w:r>
      <w:r w:rsidRPr="00852AE4">
        <w:rPr>
          <w:rFonts w:ascii="Times New Roman" w:hAnsi="Times New Roman" w:cs="Times New Roman"/>
          <w:sz w:val="24"/>
          <w:szCs w:val="24"/>
          <w:lang w:val="en-US"/>
        </w:rPr>
        <w:t xml:space="preserve">, and reduced gonadal and perirenal adiposity in mice </w:t>
      </w:r>
      <w:r w:rsidRPr="00852AE4">
        <w:rPr>
          <w:rFonts w:ascii="Times New Roman" w:hAnsi="Times New Roman" w:cs="Times New Roman"/>
          <w:sz w:val="24"/>
          <w:szCs w:val="24"/>
          <w:lang w:val="en-US"/>
        </w:rPr>
        <w:fldChar w:fldCharType="begin"/>
      </w:r>
      <w:r w:rsidR="00C55407">
        <w:rPr>
          <w:rFonts w:ascii="Times New Roman" w:hAnsi="Times New Roman" w:cs="Times New Roman"/>
          <w:sz w:val="24"/>
          <w:szCs w:val="24"/>
          <w:lang w:val="en-US"/>
        </w:rPr>
        <w:instrText xml:space="preserve"> ADDIN EN.CITE &lt;EndNote&gt;&lt;Cite&gt;&lt;Author&gt;Plows&lt;/Author&gt;&lt;Year&gt;2017&lt;/Year&gt;&lt;RecNum&gt;315&lt;/RecNum&gt;&lt;DisplayText&gt;(Plows, et al. 2017)&lt;/DisplayText&gt;&lt;record&gt;&lt;rec-number&gt;315&lt;/rec-number&gt;&lt;foreign-keys&gt;&lt;key app="EN" db-id="rtxezzawrx5a9wepr2a59a0z000r2f9wdzwe" timestamp="1532938825"&gt;315&lt;/key&gt;&lt;/foreign-keys&gt;&lt;ref-type name="Journal Article"&gt;17&lt;/ref-type&gt;&lt;contributors&gt;&lt;authors&gt;&lt;author&gt;Plows, Jasmine F&lt;/author&gt;&lt;author&gt;Budin, Florence&lt;/author&gt;&lt;author&gt;Andersson, Rebecka AM&lt;/author&gt;&lt;author&gt;Mills, Valerie J&lt;/author&gt;&lt;author&gt;Mace, Katherine&lt;/author&gt;&lt;author&gt;Davidge, Sandra T&lt;/author&gt;&lt;author&gt;Vickers, Mark H&lt;/author&gt;&lt;author&gt;Baker, Philip N&lt;/author&gt;&lt;author&gt;Silva-Zolezzi, Irma&lt;/author&gt;&lt;author&gt;Stanley, Joanna L&lt;/author&gt;&lt;/authors&gt;&lt;/contributors&gt;&lt;titles&gt;&lt;title&gt;The effects of myo-inositol and B and D vitamin supplementation in the db/+ mouse model of gestational diabetes mellitus&lt;/title&gt;&lt;secondary-title&gt;Nutrients&lt;/secondary-title&gt;&lt;/titles&gt;&lt;periodical&gt;&lt;full-title&gt;Nutrients&lt;/full-title&gt;&lt;/periodical&gt;&lt;pages&gt;141&lt;/pages&gt;&lt;volume&gt;9&lt;/volume&gt;&lt;number&gt;2&lt;/number&gt;&lt;dates&gt;&lt;year&gt;2017&lt;/year&gt;&lt;/dates&gt;&lt;urls&gt;&lt;/urls&gt;&lt;/record&gt;&lt;/Cite&gt;&lt;/EndNote&gt;</w:instrText>
      </w:r>
      <w:r w:rsidRPr="00852AE4">
        <w:rPr>
          <w:rFonts w:ascii="Times New Roman" w:hAnsi="Times New Roman" w:cs="Times New Roman"/>
          <w:sz w:val="24"/>
          <w:szCs w:val="24"/>
          <w:lang w:val="en-US"/>
        </w:rPr>
        <w:fldChar w:fldCharType="separate"/>
      </w:r>
      <w:r w:rsidR="00C55407">
        <w:rPr>
          <w:rFonts w:ascii="Times New Roman" w:hAnsi="Times New Roman" w:cs="Times New Roman"/>
          <w:noProof/>
          <w:sz w:val="24"/>
          <w:szCs w:val="24"/>
          <w:lang w:val="en-US"/>
        </w:rPr>
        <w:t>(Plows, et al. 2017)</w:t>
      </w:r>
      <w:r w:rsidRPr="00852AE4">
        <w:rPr>
          <w:rFonts w:ascii="Times New Roman" w:hAnsi="Times New Roman" w:cs="Times New Roman"/>
          <w:sz w:val="24"/>
          <w:szCs w:val="24"/>
          <w:lang w:val="en-US"/>
        </w:rPr>
        <w:fldChar w:fldCharType="end"/>
      </w:r>
      <w:r w:rsidRPr="00852AE4">
        <w:rPr>
          <w:rFonts w:ascii="Times New Roman" w:hAnsi="Times New Roman" w:cs="Times New Roman"/>
          <w:sz w:val="24"/>
          <w:szCs w:val="24"/>
          <w:lang w:val="en-US"/>
        </w:rPr>
        <w:t>.</w:t>
      </w:r>
    </w:p>
    <w:p w14:paraId="78A7FDF1" w14:textId="26C05526" w:rsidR="00FF210E" w:rsidRPr="00852AE4" w:rsidRDefault="00865BAC" w:rsidP="007F0606">
      <w:pPr>
        <w:spacing w:line="480" w:lineRule="auto"/>
        <w:rPr>
          <w:rFonts w:ascii="Times New Roman" w:hAnsi="Times New Roman" w:cs="Times New Roman"/>
          <w:color w:val="000000" w:themeColor="text1"/>
          <w:sz w:val="24"/>
          <w:szCs w:val="24"/>
          <w:lang w:val="en-US"/>
        </w:rPr>
      </w:pPr>
      <w:r w:rsidRPr="00852AE4">
        <w:rPr>
          <w:rFonts w:ascii="Times New Roman" w:hAnsi="Times New Roman" w:cs="Times New Roman"/>
          <w:color w:val="000000" w:themeColor="text1"/>
          <w:sz w:val="24"/>
          <w:szCs w:val="24"/>
          <w:lang w:val="en-US"/>
        </w:rPr>
        <w:t>The placenta plays a central role in the generation</w:t>
      </w:r>
      <w:r w:rsidR="00564780" w:rsidRPr="00852AE4">
        <w:rPr>
          <w:rFonts w:ascii="Times New Roman" w:hAnsi="Times New Roman" w:cs="Times New Roman"/>
          <w:color w:val="000000" w:themeColor="text1"/>
          <w:sz w:val="24"/>
          <w:szCs w:val="24"/>
          <w:lang w:val="en-US"/>
        </w:rPr>
        <w:t xml:space="preserve"> of</w:t>
      </w:r>
      <w:r w:rsidRPr="00852AE4">
        <w:rPr>
          <w:rFonts w:ascii="Times New Roman" w:hAnsi="Times New Roman" w:cs="Times New Roman"/>
          <w:color w:val="000000" w:themeColor="text1"/>
          <w:sz w:val="24"/>
          <w:szCs w:val="24"/>
          <w:lang w:val="en-US"/>
        </w:rPr>
        <w:t xml:space="preserve"> GDM pathology, </w:t>
      </w:r>
      <w:r w:rsidR="001D550E" w:rsidRPr="00852AE4">
        <w:rPr>
          <w:rFonts w:ascii="Times New Roman" w:hAnsi="Times New Roman" w:cs="Times New Roman"/>
          <w:color w:val="000000" w:themeColor="text1"/>
          <w:sz w:val="24"/>
          <w:szCs w:val="24"/>
          <w:lang w:val="en-US"/>
        </w:rPr>
        <w:t xml:space="preserve">in part </w:t>
      </w:r>
      <w:r w:rsidRPr="00852AE4">
        <w:rPr>
          <w:rFonts w:ascii="Times New Roman" w:hAnsi="Times New Roman" w:cs="Times New Roman"/>
          <w:color w:val="000000" w:themeColor="text1"/>
          <w:sz w:val="24"/>
          <w:szCs w:val="24"/>
          <w:lang w:val="en-US"/>
        </w:rPr>
        <w:t xml:space="preserve">through the release of pro-diabetic biological signals </w:t>
      </w:r>
      <w:r w:rsidRPr="00852AE4">
        <w:rPr>
          <w:rFonts w:ascii="Times New Roman" w:hAnsi="Times New Roman" w:cs="Times New Roman"/>
          <w:color w:val="000000" w:themeColor="text1"/>
          <w:sz w:val="24"/>
          <w:szCs w:val="24"/>
          <w:lang w:val="en-US"/>
        </w:rPr>
        <w:fldChar w:fldCharType="begin"/>
      </w:r>
      <w:r w:rsidR="00C55407">
        <w:rPr>
          <w:rFonts w:ascii="Times New Roman" w:hAnsi="Times New Roman" w:cs="Times New Roman"/>
          <w:color w:val="000000" w:themeColor="text1"/>
          <w:sz w:val="24"/>
          <w:szCs w:val="24"/>
          <w:lang w:val="en-US"/>
        </w:rPr>
        <w:instrText xml:space="preserve"> ADDIN EN.CITE &lt;EndNote&gt;&lt;Cite&gt;&lt;Author&gt;Jayabalan&lt;/Author&gt;&lt;Year&gt;2017&lt;/Year&gt;&lt;RecNum&gt;318&lt;/RecNum&gt;&lt;DisplayText&gt;(Jayabalan, et al. 2017)&lt;/DisplayText&gt;&lt;record&gt;&lt;rec-number&gt;318&lt;/rec-number&gt;&lt;foreign-keys&gt;&lt;key app="EN" db-id="rtxezzawrx5a9wepr2a59a0z000r2f9wdzwe" timestamp="1532939553"&gt;318&lt;/key&gt;&lt;/foreign-keys&gt;&lt;ref-type name="Journal Article"&gt;17&lt;/ref-type&gt;&lt;contributors&gt;&lt;authors&gt;&lt;author&gt;Jayabalan, Nanthini&lt;/author&gt;&lt;author&gt;Nair, Soumyalekshmi&lt;/author&gt;&lt;author&gt;Nuzhat, Zarin&lt;/author&gt;&lt;author&gt;Rice, Gregory E&lt;/author&gt;&lt;author&gt;Zuñiga, Felipe A&lt;/author&gt;&lt;author&gt;Sobrevia, Luis&lt;/author&gt;&lt;author&gt;Leiva, Andrea&lt;/author&gt;&lt;author&gt;Sanhueza, Carlos&lt;/author&gt;&lt;author&gt;Gutiérrez, Jaime Agustín&lt;/author&gt;&lt;author&gt;Lappas, Martha&lt;/author&gt;&lt;/authors&gt;&lt;/contributors&gt;&lt;titles&gt;&lt;title&gt;Cross talk between adipose tissue and placenta in obese and gestational diabetes mellitus pregnancies via exosomes&lt;/title&gt;&lt;secondary-title&gt;Frontiers in endocrinology&lt;/secondary-title&gt;&lt;/titles&gt;&lt;periodical&gt;&lt;full-title&gt;Frontiers in endocrinology&lt;/full-title&gt;&lt;/periodical&gt;&lt;pages&gt;239&lt;/pages&gt;&lt;volume&gt;8&lt;/volume&gt;&lt;dates&gt;&lt;year&gt;2017&lt;/year&gt;&lt;/dates&gt;&lt;isbn&gt;1664-2392&lt;/isbn&gt;&lt;urls&gt;&lt;/urls&gt;&lt;/record&gt;&lt;/Cite&gt;&lt;/EndNote&gt;</w:instrText>
      </w:r>
      <w:r w:rsidRPr="00852AE4">
        <w:rPr>
          <w:rFonts w:ascii="Times New Roman" w:hAnsi="Times New Roman" w:cs="Times New Roman"/>
          <w:color w:val="000000" w:themeColor="text1"/>
          <w:sz w:val="24"/>
          <w:szCs w:val="24"/>
          <w:lang w:val="en-US"/>
        </w:rPr>
        <w:fldChar w:fldCharType="separate"/>
      </w:r>
      <w:r w:rsidR="00C55407">
        <w:rPr>
          <w:rFonts w:ascii="Times New Roman" w:hAnsi="Times New Roman" w:cs="Times New Roman"/>
          <w:noProof/>
          <w:color w:val="000000" w:themeColor="text1"/>
          <w:sz w:val="24"/>
          <w:szCs w:val="24"/>
          <w:lang w:val="en-US"/>
        </w:rPr>
        <w:t>(Jayabalan, et al. 2017)</w:t>
      </w:r>
      <w:r w:rsidRPr="00852AE4">
        <w:rPr>
          <w:rFonts w:ascii="Times New Roman" w:hAnsi="Times New Roman" w:cs="Times New Roman"/>
          <w:color w:val="000000" w:themeColor="text1"/>
          <w:sz w:val="24"/>
          <w:szCs w:val="24"/>
          <w:lang w:val="en-US"/>
        </w:rPr>
        <w:fldChar w:fldCharType="end"/>
      </w:r>
      <w:r w:rsidRPr="00852AE4">
        <w:rPr>
          <w:rFonts w:ascii="Times New Roman" w:hAnsi="Times New Roman" w:cs="Times New Roman"/>
          <w:color w:val="000000" w:themeColor="text1"/>
          <w:sz w:val="24"/>
          <w:szCs w:val="24"/>
          <w:lang w:val="en-US"/>
        </w:rPr>
        <w:t xml:space="preserve">. </w:t>
      </w:r>
      <w:r w:rsidR="001D550E" w:rsidRPr="00852AE4">
        <w:rPr>
          <w:rFonts w:ascii="Times New Roman" w:hAnsi="Times New Roman" w:cs="Times New Roman"/>
          <w:color w:val="000000" w:themeColor="text1"/>
          <w:sz w:val="24"/>
          <w:szCs w:val="24"/>
          <w:lang w:val="en-US"/>
        </w:rPr>
        <w:t>Further</w:t>
      </w:r>
      <w:r w:rsidR="00613DB6" w:rsidRPr="00852AE4">
        <w:rPr>
          <w:rFonts w:ascii="Times New Roman" w:hAnsi="Times New Roman" w:cs="Times New Roman"/>
          <w:color w:val="000000" w:themeColor="text1"/>
          <w:sz w:val="24"/>
          <w:szCs w:val="24"/>
          <w:lang w:val="en-US"/>
        </w:rPr>
        <w:t>more</w:t>
      </w:r>
      <w:r w:rsidR="001D550E" w:rsidRPr="00852AE4">
        <w:rPr>
          <w:rFonts w:ascii="Times New Roman" w:hAnsi="Times New Roman" w:cs="Times New Roman"/>
          <w:color w:val="000000" w:themeColor="text1"/>
          <w:sz w:val="24"/>
          <w:szCs w:val="24"/>
          <w:lang w:val="en-US"/>
        </w:rPr>
        <w:t>, the placenta</w:t>
      </w:r>
      <w:r w:rsidRPr="00852AE4">
        <w:rPr>
          <w:rFonts w:ascii="Times New Roman" w:hAnsi="Times New Roman" w:cs="Times New Roman"/>
          <w:color w:val="000000" w:themeColor="text1"/>
          <w:sz w:val="24"/>
          <w:szCs w:val="24"/>
          <w:lang w:val="en-US"/>
        </w:rPr>
        <w:t xml:space="preserve"> regulates t</w:t>
      </w:r>
      <w:r w:rsidR="00FF210E" w:rsidRPr="00852AE4">
        <w:rPr>
          <w:rFonts w:ascii="Times New Roman" w:hAnsi="Times New Roman" w:cs="Times New Roman"/>
          <w:color w:val="000000" w:themeColor="text1"/>
          <w:sz w:val="24"/>
          <w:szCs w:val="24"/>
          <w:lang w:val="en-US"/>
        </w:rPr>
        <w:t>ransplacental lipid transfer from the mother to the fetus</w:t>
      </w:r>
      <w:r w:rsidR="001D550E" w:rsidRPr="00852AE4">
        <w:rPr>
          <w:rFonts w:ascii="Times New Roman" w:hAnsi="Times New Roman" w:cs="Times New Roman"/>
          <w:color w:val="000000" w:themeColor="text1"/>
          <w:sz w:val="24"/>
          <w:szCs w:val="24"/>
          <w:lang w:val="en-US"/>
        </w:rPr>
        <w:t>, and</w:t>
      </w:r>
      <w:r w:rsidR="008B13DB" w:rsidRPr="00852AE4">
        <w:rPr>
          <w:rFonts w:ascii="Times New Roman" w:hAnsi="Times New Roman" w:cs="Times New Roman"/>
          <w:color w:val="000000" w:themeColor="text1"/>
          <w:sz w:val="24"/>
          <w:szCs w:val="24"/>
          <w:lang w:val="en-US"/>
        </w:rPr>
        <w:t xml:space="preserve"> </w:t>
      </w:r>
      <w:r w:rsidR="005D5674" w:rsidRPr="00852AE4">
        <w:rPr>
          <w:rFonts w:ascii="Times New Roman" w:hAnsi="Times New Roman" w:cs="Times New Roman"/>
          <w:color w:val="000000" w:themeColor="text1"/>
          <w:sz w:val="24"/>
          <w:szCs w:val="24"/>
          <w:lang w:val="en-US"/>
        </w:rPr>
        <w:t>placental</w:t>
      </w:r>
      <w:r w:rsidR="002E33B6" w:rsidRPr="00852AE4">
        <w:rPr>
          <w:rFonts w:ascii="Times New Roman" w:hAnsi="Times New Roman" w:cs="Times New Roman"/>
          <w:color w:val="000000" w:themeColor="text1"/>
          <w:sz w:val="24"/>
          <w:szCs w:val="24"/>
          <w:lang w:val="en-US"/>
        </w:rPr>
        <w:t xml:space="preserve"> lipid uptake and metabolism</w:t>
      </w:r>
      <w:r w:rsidR="007139C2" w:rsidRPr="00852AE4">
        <w:rPr>
          <w:rFonts w:ascii="Times New Roman" w:hAnsi="Times New Roman" w:cs="Times New Roman"/>
          <w:color w:val="000000" w:themeColor="text1"/>
          <w:sz w:val="24"/>
          <w:szCs w:val="24"/>
          <w:lang w:val="en-US"/>
        </w:rPr>
        <w:t xml:space="preserve"> </w:t>
      </w:r>
      <w:r w:rsidR="005D5674" w:rsidRPr="00852AE4">
        <w:rPr>
          <w:rFonts w:ascii="Times New Roman" w:hAnsi="Times New Roman" w:cs="Times New Roman"/>
          <w:color w:val="000000" w:themeColor="text1"/>
          <w:sz w:val="24"/>
          <w:szCs w:val="24"/>
          <w:lang w:val="en-US"/>
        </w:rPr>
        <w:t>are</w:t>
      </w:r>
      <w:r w:rsidR="00FE6D7C" w:rsidRPr="00852AE4">
        <w:rPr>
          <w:rFonts w:ascii="Times New Roman" w:hAnsi="Times New Roman" w:cs="Times New Roman"/>
          <w:color w:val="000000" w:themeColor="text1"/>
          <w:sz w:val="24"/>
          <w:szCs w:val="24"/>
          <w:lang w:val="en-US"/>
        </w:rPr>
        <w:t xml:space="preserve"> </w:t>
      </w:r>
      <w:r w:rsidR="001D550E" w:rsidRPr="00852AE4">
        <w:rPr>
          <w:rFonts w:ascii="Times New Roman" w:hAnsi="Times New Roman" w:cs="Times New Roman"/>
          <w:color w:val="000000" w:themeColor="text1"/>
          <w:sz w:val="24"/>
          <w:szCs w:val="24"/>
          <w:lang w:val="en-US"/>
        </w:rPr>
        <w:t xml:space="preserve">known to be </w:t>
      </w:r>
      <w:r w:rsidR="00FE6D7C" w:rsidRPr="00852AE4">
        <w:rPr>
          <w:rFonts w:ascii="Times New Roman" w:hAnsi="Times New Roman" w:cs="Times New Roman"/>
          <w:color w:val="000000" w:themeColor="text1"/>
          <w:sz w:val="24"/>
          <w:szCs w:val="24"/>
          <w:lang w:val="en-US"/>
        </w:rPr>
        <w:t>disrupted in GDM</w:t>
      </w:r>
      <w:r w:rsidR="007139C2" w:rsidRPr="00852AE4">
        <w:rPr>
          <w:rFonts w:ascii="Times New Roman" w:hAnsi="Times New Roman" w:cs="Times New Roman"/>
          <w:color w:val="000000" w:themeColor="text1"/>
          <w:sz w:val="24"/>
          <w:szCs w:val="24"/>
          <w:lang w:val="en-US"/>
        </w:rPr>
        <w:t xml:space="preserve"> </w:t>
      </w:r>
      <w:r w:rsidR="007139C2" w:rsidRPr="00852AE4">
        <w:rPr>
          <w:rFonts w:ascii="Times New Roman" w:hAnsi="Times New Roman" w:cs="Times New Roman"/>
          <w:color w:val="000000" w:themeColor="text1"/>
          <w:sz w:val="24"/>
          <w:szCs w:val="24"/>
          <w:lang w:val="en-US"/>
        </w:rPr>
        <w:fldChar w:fldCharType="begin">
          <w:fldData xml:space="preserve">PEVuZE5vdGU+PENpdGU+PEF1dGhvcj5HYWxsbzwvQXV0aG9yPjxZZWFyPjIwMTc8L1llYXI+PFJl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</w:fldData>
        </w:fldChar>
      </w:r>
      <w:r w:rsidR="00C55407">
        <w:rPr>
          <w:rFonts w:ascii="Times New Roman" w:hAnsi="Times New Roman" w:cs="Times New Roman"/>
          <w:color w:val="000000" w:themeColor="text1"/>
          <w:sz w:val="24"/>
          <w:szCs w:val="24"/>
          <w:lang w:val="en-US"/>
        </w:rPr>
        <w:instrText xml:space="preserve"> ADDIN EN.CITE </w:instrText>
      </w:r>
      <w:r w:rsidR="00C55407">
        <w:rPr>
          <w:rFonts w:ascii="Times New Roman" w:hAnsi="Times New Roman" w:cs="Times New Roman"/>
          <w:color w:val="000000" w:themeColor="text1"/>
          <w:sz w:val="24"/>
          <w:szCs w:val="24"/>
          <w:lang w:val="en-US"/>
        </w:rPr>
        <w:fldChar w:fldCharType="begin">
          <w:fldData xml:space="preserve">PEVuZE5vdGU+PENpdGU+PEF1dGhvcj5HYWxsbzwvQXV0aG9yPjxZZWFyPjIwMTc8L1llYXI+PFJl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</w:fldData>
        </w:fldChar>
      </w:r>
      <w:r w:rsidR="00C55407">
        <w:rPr>
          <w:rFonts w:ascii="Times New Roman" w:hAnsi="Times New Roman" w:cs="Times New Roman"/>
          <w:color w:val="000000" w:themeColor="text1"/>
          <w:sz w:val="24"/>
          <w:szCs w:val="24"/>
          <w:lang w:val="en-US"/>
        </w:rPr>
        <w:instrText xml:space="preserve"> ADDIN EN.CITE.DATA </w:instrText>
      </w:r>
      <w:r w:rsidR="00C55407">
        <w:rPr>
          <w:rFonts w:ascii="Times New Roman" w:hAnsi="Times New Roman" w:cs="Times New Roman"/>
          <w:color w:val="000000" w:themeColor="text1"/>
          <w:sz w:val="24"/>
          <w:szCs w:val="24"/>
          <w:lang w:val="en-US"/>
        </w:rPr>
      </w:r>
      <w:r w:rsidR="00C55407">
        <w:rPr>
          <w:rFonts w:ascii="Times New Roman" w:hAnsi="Times New Roman" w:cs="Times New Roman"/>
          <w:color w:val="000000" w:themeColor="text1"/>
          <w:sz w:val="24"/>
          <w:szCs w:val="24"/>
          <w:lang w:val="en-US"/>
        </w:rPr>
        <w:fldChar w:fldCharType="end"/>
      </w:r>
      <w:r w:rsidR="007139C2" w:rsidRPr="00852AE4">
        <w:rPr>
          <w:rFonts w:ascii="Times New Roman" w:hAnsi="Times New Roman" w:cs="Times New Roman"/>
          <w:color w:val="000000" w:themeColor="text1"/>
          <w:sz w:val="24"/>
          <w:szCs w:val="24"/>
          <w:lang w:val="en-US"/>
        </w:rPr>
      </w:r>
      <w:r w:rsidR="007139C2" w:rsidRPr="00852AE4">
        <w:rPr>
          <w:rFonts w:ascii="Times New Roman" w:hAnsi="Times New Roman" w:cs="Times New Roman"/>
          <w:color w:val="000000" w:themeColor="text1"/>
          <w:sz w:val="24"/>
          <w:szCs w:val="24"/>
          <w:lang w:val="en-US"/>
        </w:rPr>
        <w:fldChar w:fldCharType="separate"/>
      </w:r>
      <w:r w:rsidR="00C55407">
        <w:rPr>
          <w:rFonts w:ascii="Times New Roman" w:hAnsi="Times New Roman" w:cs="Times New Roman"/>
          <w:noProof/>
          <w:color w:val="000000" w:themeColor="text1"/>
          <w:sz w:val="24"/>
          <w:szCs w:val="24"/>
          <w:lang w:val="en-US"/>
        </w:rPr>
        <w:t>(Gallo, et al. 2017; Uhl, et al. 2015)</w:t>
      </w:r>
      <w:r w:rsidR="007139C2" w:rsidRPr="00852AE4">
        <w:rPr>
          <w:rFonts w:ascii="Times New Roman" w:hAnsi="Times New Roman" w:cs="Times New Roman"/>
          <w:color w:val="000000" w:themeColor="text1"/>
          <w:sz w:val="24"/>
          <w:szCs w:val="24"/>
          <w:lang w:val="en-US"/>
        </w:rPr>
        <w:fldChar w:fldCharType="end"/>
      </w:r>
      <w:r w:rsidR="001D550E" w:rsidRPr="00852AE4">
        <w:rPr>
          <w:rFonts w:ascii="Times New Roman" w:hAnsi="Times New Roman" w:cs="Times New Roman"/>
          <w:color w:val="000000" w:themeColor="text1"/>
          <w:sz w:val="24"/>
          <w:szCs w:val="24"/>
          <w:lang w:val="en-US"/>
        </w:rPr>
        <w:t>. T</w:t>
      </w:r>
      <w:r w:rsidR="00145A00" w:rsidRPr="00852AE4">
        <w:rPr>
          <w:rFonts w:ascii="Times New Roman" w:hAnsi="Times New Roman" w:cs="Times New Roman"/>
          <w:color w:val="000000" w:themeColor="text1"/>
          <w:sz w:val="24"/>
          <w:szCs w:val="24"/>
          <w:lang w:val="en-US"/>
        </w:rPr>
        <w:t xml:space="preserve">his has been postulated to contribute to </w:t>
      </w:r>
      <w:r w:rsidR="007139C2" w:rsidRPr="00852AE4">
        <w:rPr>
          <w:rFonts w:ascii="Times New Roman" w:hAnsi="Times New Roman" w:cs="Times New Roman"/>
          <w:color w:val="000000" w:themeColor="text1"/>
          <w:sz w:val="24"/>
          <w:szCs w:val="24"/>
          <w:lang w:val="en-US"/>
        </w:rPr>
        <w:t xml:space="preserve">dysregulated </w:t>
      </w:r>
      <w:r w:rsidR="00380925" w:rsidRPr="00852AE4">
        <w:rPr>
          <w:rFonts w:ascii="Times New Roman" w:hAnsi="Times New Roman" w:cs="Times New Roman"/>
          <w:color w:val="000000" w:themeColor="text1"/>
          <w:sz w:val="24"/>
          <w:szCs w:val="24"/>
          <w:lang w:val="en-US"/>
        </w:rPr>
        <w:t>fetal</w:t>
      </w:r>
      <w:r w:rsidR="007139C2" w:rsidRPr="00852AE4">
        <w:rPr>
          <w:rFonts w:ascii="Times New Roman" w:hAnsi="Times New Roman" w:cs="Times New Roman"/>
          <w:color w:val="000000" w:themeColor="text1"/>
          <w:sz w:val="24"/>
          <w:szCs w:val="24"/>
          <w:lang w:val="en-US"/>
        </w:rPr>
        <w:t xml:space="preserve"> growth</w:t>
      </w:r>
      <w:r w:rsidRPr="00852AE4">
        <w:rPr>
          <w:rFonts w:ascii="Times New Roman" w:hAnsi="Times New Roman" w:cs="Times New Roman"/>
          <w:color w:val="000000" w:themeColor="text1"/>
          <w:sz w:val="24"/>
          <w:szCs w:val="24"/>
          <w:lang w:val="en-US"/>
        </w:rPr>
        <w:t xml:space="preserve"> and development</w:t>
      </w:r>
      <w:r w:rsidR="007139C2" w:rsidRPr="00852AE4">
        <w:rPr>
          <w:rFonts w:ascii="Times New Roman" w:hAnsi="Times New Roman" w:cs="Times New Roman"/>
          <w:color w:val="000000" w:themeColor="text1"/>
          <w:sz w:val="24"/>
          <w:szCs w:val="24"/>
          <w:lang w:val="en-US"/>
        </w:rPr>
        <w:t xml:space="preserve"> </w:t>
      </w:r>
      <w:r w:rsidR="007139C2" w:rsidRPr="00852AE4">
        <w:rPr>
          <w:rFonts w:ascii="Times New Roman" w:hAnsi="Times New Roman" w:cs="Times New Roman"/>
          <w:color w:val="000000" w:themeColor="text1"/>
          <w:sz w:val="24"/>
          <w:szCs w:val="24"/>
          <w:lang w:val="en-US"/>
        </w:rPr>
        <w:fldChar w:fldCharType="begin"/>
      </w:r>
      <w:r w:rsidR="00C55407">
        <w:rPr>
          <w:rFonts w:ascii="Times New Roman" w:hAnsi="Times New Roman" w:cs="Times New Roman"/>
          <w:color w:val="000000" w:themeColor="text1"/>
          <w:sz w:val="24"/>
          <w:szCs w:val="24"/>
          <w:lang w:val="en-US"/>
        </w:rPr>
        <w:instrText xml:space="preserve"> ADDIN EN.CITE &lt;EndNote&gt;&lt;Cite&gt;&lt;Author&gt;Herrera&lt;/Author&gt;&lt;Year&gt;2018&lt;/Year&gt;&lt;RecNum&gt;319&lt;/RecNum&gt;&lt;DisplayText&gt;(Herrera and Ortega-Senovilla 2018)&lt;/DisplayText&gt;&lt;record&gt;&lt;rec-number&gt;319&lt;/rec-number&gt;&lt;foreign-keys&gt;&lt;key app="EN" db-id="rtxezzawrx5a9wepr2a59a0z000r2f9wdzwe" timestamp="1532939627"&gt;319&lt;/key&gt;&lt;/foreign-keys&gt;&lt;ref-type name="Journal Article"&gt;17&lt;/ref-type&gt;&lt;contributors&gt;&lt;authors&gt;&lt;author&gt;Herrera, Emilio&lt;/author&gt;&lt;author&gt;Ortega-Senovilla, Henar&lt;/author&gt;&lt;/authors&gt;&lt;/contributors&gt;&lt;titles&gt;&lt;title&gt;Implications of Lipids in Neonatal Body Weight and Fat Mass in Gestational Diabetic Mothers and Non-Diabetic Controls&lt;/title&gt;&lt;secondary-title&gt;Current diabetes reports&lt;/secondary-title&gt;&lt;/titles&gt;&lt;periodical&gt;&lt;full-title&gt;Current diabetes reports&lt;/full-title&gt;&lt;/periodical&gt;&lt;pages&gt;7&lt;/pages&gt;&lt;volume&gt;18&lt;/volume&gt;&lt;number&gt;2&lt;/number&gt;&lt;dates&gt;&lt;year&gt;2018&lt;/year&gt;&lt;/dates&gt;&lt;isbn&gt;1534-4827&lt;/isbn&gt;&lt;urls&gt;&lt;/urls&gt;&lt;/record&gt;&lt;/Cite&gt;&lt;/EndNote&gt;</w:instrText>
      </w:r>
      <w:r w:rsidR="007139C2" w:rsidRPr="00852AE4">
        <w:rPr>
          <w:rFonts w:ascii="Times New Roman" w:hAnsi="Times New Roman" w:cs="Times New Roman"/>
          <w:color w:val="000000" w:themeColor="text1"/>
          <w:sz w:val="24"/>
          <w:szCs w:val="24"/>
          <w:lang w:val="en-US"/>
        </w:rPr>
        <w:fldChar w:fldCharType="separate"/>
      </w:r>
      <w:r w:rsidR="00C55407">
        <w:rPr>
          <w:rFonts w:ascii="Times New Roman" w:hAnsi="Times New Roman" w:cs="Times New Roman"/>
          <w:noProof/>
          <w:color w:val="000000" w:themeColor="text1"/>
          <w:sz w:val="24"/>
          <w:szCs w:val="24"/>
          <w:lang w:val="en-US"/>
        </w:rPr>
        <w:t>(Herrera and Ortega-Senovilla 2018)</w:t>
      </w:r>
      <w:r w:rsidR="007139C2" w:rsidRPr="00852AE4">
        <w:rPr>
          <w:rFonts w:ascii="Times New Roman" w:hAnsi="Times New Roman" w:cs="Times New Roman"/>
          <w:color w:val="000000" w:themeColor="text1"/>
          <w:sz w:val="24"/>
          <w:szCs w:val="24"/>
          <w:lang w:val="en-US"/>
        </w:rPr>
        <w:fldChar w:fldCharType="end"/>
      </w:r>
      <w:r w:rsidR="00E01D1C" w:rsidRPr="00852AE4">
        <w:rPr>
          <w:rFonts w:ascii="Times New Roman" w:hAnsi="Times New Roman" w:cs="Times New Roman"/>
          <w:color w:val="000000" w:themeColor="text1"/>
          <w:sz w:val="24"/>
          <w:szCs w:val="24"/>
          <w:lang w:val="en-US"/>
        </w:rPr>
        <w:t>.</w:t>
      </w:r>
    </w:p>
    <w:p w14:paraId="5FC600D5" w14:textId="752969D9" w:rsidR="00B07652" w:rsidRPr="00852AE4" w:rsidRDefault="004A5B58" w:rsidP="007F0606">
      <w:pPr>
        <w:spacing w:line="480" w:lineRule="auto"/>
        <w:rPr>
          <w:rFonts w:ascii="Times New Roman" w:hAnsi="Times New Roman" w:cs="Times New Roman"/>
          <w:color w:val="000000" w:themeColor="text1"/>
          <w:sz w:val="24"/>
          <w:szCs w:val="24"/>
          <w:lang w:val="en-US"/>
        </w:rPr>
      </w:pPr>
      <w:r w:rsidRPr="00852AE4">
        <w:rPr>
          <w:rFonts w:ascii="Times New Roman" w:hAnsi="Times New Roman" w:cs="Times New Roman"/>
          <w:sz w:val="24"/>
          <w:szCs w:val="24"/>
          <w:lang w:val="en-US"/>
        </w:rPr>
        <w:lastRenderedPageBreak/>
        <w:t>M</w:t>
      </w:r>
      <w:r w:rsidR="00C3646E" w:rsidRPr="00852AE4">
        <w:rPr>
          <w:rFonts w:ascii="Times New Roman" w:hAnsi="Times New Roman" w:cs="Times New Roman"/>
          <w:sz w:val="24"/>
          <w:szCs w:val="24"/>
          <w:lang w:val="en-US"/>
        </w:rPr>
        <w:t>yo-inositol</w:t>
      </w:r>
      <w:r w:rsidR="002F17FF" w:rsidRPr="00852AE4">
        <w:rPr>
          <w:rFonts w:ascii="Times New Roman" w:hAnsi="Times New Roman" w:cs="Times New Roman"/>
          <w:sz w:val="24"/>
          <w:szCs w:val="24"/>
          <w:lang w:val="en-US"/>
        </w:rPr>
        <w:t xml:space="preserve"> supplementation </w:t>
      </w:r>
      <w:r w:rsidR="002F17FF" w:rsidRPr="00852AE4">
        <w:rPr>
          <w:rFonts w:ascii="Times New Roman" w:hAnsi="Times New Roman" w:cs="Times New Roman"/>
          <w:color w:val="000000" w:themeColor="text1"/>
          <w:sz w:val="24"/>
          <w:szCs w:val="24"/>
          <w:lang w:val="en-US"/>
        </w:rPr>
        <w:t xml:space="preserve">for GDM prevention is being </w:t>
      </w:r>
      <w:r w:rsidR="00380925" w:rsidRPr="00852AE4">
        <w:rPr>
          <w:rFonts w:ascii="Times New Roman" w:hAnsi="Times New Roman" w:cs="Times New Roman"/>
          <w:color w:val="000000" w:themeColor="text1"/>
          <w:sz w:val="24"/>
          <w:szCs w:val="24"/>
          <w:lang w:val="en-US"/>
        </w:rPr>
        <w:t>trialed</w:t>
      </w:r>
      <w:r w:rsidR="002F17FF" w:rsidRPr="00852AE4">
        <w:rPr>
          <w:rFonts w:ascii="Times New Roman" w:hAnsi="Times New Roman" w:cs="Times New Roman"/>
          <w:color w:val="000000" w:themeColor="text1"/>
          <w:sz w:val="24"/>
          <w:szCs w:val="24"/>
          <w:lang w:val="en-US"/>
        </w:rPr>
        <w:t xml:space="preserve"> </w:t>
      </w:r>
      <w:r w:rsidR="005B51FB" w:rsidRPr="00852AE4">
        <w:rPr>
          <w:rFonts w:ascii="Times New Roman" w:hAnsi="Times New Roman" w:cs="Times New Roman"/>
          <w:color w:val="000000" w:themeColor="text1"/>
          <w:sz w:val="24"/>
          <w:szCs w:val="24"/>
          <w:lang w:val="en-US"/>
        </w:rPr>
        <w:fldChar w:fldCharType="begin"/>
      </w:r>
      <w:r w:rsidR="00C55407">
        <w:rPr>
          <w:rFonts w:ascii="Times New Roman" w:hAnsi="Times New Roman" w:cs="Times New Roman"/>
          <w:color w:val="000000" w:themeColor="text1"/>
          <w:sz w:val="24"/>
          <w:szCs w:val="24"/>
          <w:lang w:val="en-US"/>
        </w:rPr>
        <w:instrText xml:space="preserve"> ADDIN EN.CITE &lt;EndNote&gt;&lt;Cite&gt;&lt;Author&gt;Xu&lt;/Author&gt;&lt;Year&gt;2018&lt;/Year&gt;&lt;RecNum&gt;275&lt;/RecNum&gt;&lt;DisplayText&gt;(Godfrey, et al. 2017; Xu and Ye 2018)&lt;/DisplayText&gt;&lt;record&gt;&lt;rec-number&gt;275&lt;/rec-number&gt;&lt;foreign-keys&gt;&lt;key app="EN" db-id="rtxezzawrx5a9wepr2a59a0z000r2f9wdzwe" timestamp="1530168076"&gt;275&lt;/key&gt;&lt;/foreign-keys&gt;&lt;ref-type name="Journal Article"&gt;17&lt;/ref-type&gt;&lt;contributors&gt;&lt;authors&gt;&lt;author&gt;Xu, Jiang&lt;/author&gt;&lt;author&gt;Ye, Shandong&lt;/author&gt;&lt;/authors&gt;&lt;/contributors&gt;&lt;titles&gt;&lt;title&gt;The efficacy of myo-inositol supplementation to prevent gestational diabetes onset: a meta-analysis of randomized controlled trials&lt;/title&gt;&lt;secondary-title&gt;The Journal of Maternal-Fetal &amp;amp; Neonatal Medicine&lt;/secondary-title&gt;&lt;/titles&gt;&lt;periodical&gt;&lt;full-title&gt;The Journal of Maternal-Fetal &amp;amp; Neonatal Medicine&lt;/full-title&gt;&lt;/periodical&gt;&lt;pages&gt;1-171&lt;/pages&gt;&lt;number&gt;just-accepted&lt;/number&gt;&lt;dates&gt;&lt;year&gt;2018&lt;/year&gt;&lt;/dates&gt;&lt;isbn&gt;1476-7058&lt;/isbn&gt;&lt;urls&gt;&lt;/urls&gt;&lt;/record&gt;&lt;/Cite&gt;&lt;Cite&gt;&lt;Author&gt;Godfrey&lt;/Author&gt;&lt;Year&gt;2017&lt;/Year&gt;&lt;RecNum&gt;609&lt;/RecNum&gt;&lt;record&gt;&lt;rec-number&gt;609&lt;/rec-number&gt;&lt;foreign-keys&gt;&lt;key app="EN" db-id="rtxezzawrx5a9wepr2a59a0z000r2f9wdzwe" timestamp="1554455842"&gt;609&lt;/key&gt;&lt;/foreign-keys&gt;&lt;ref-type name="Journal Article"&gt;17&lt;/ref-type&gt;&lt;contributors&gt;&lt;authors&gt;&lt;author&gt;Godfrey, Keith M&lt;/author&gt;&lt;author&gt;Cutfield, Wayne&lt;/author&gt;&lt;author&gt;Chan, Shiao-Yng&lt;/author&gt;&lt;author&gt;Baker, Philip N&lt;/author&gt;&lt;author&gt;Chong, Yap-Seng&lt;/author&gt;&lt;/authors&gt;&lt;/contributors&gt;&lt;titles&gt;&lt;title&gt;Nutritional intervention preconception and during pregnancy to maintain healthy glucose metabolism and offspring health (“NiPPeR”): Study protocol for a randomised controlled trial&lt;/title&gt;&lt;secondary-title&gt;Trials&lt;/secondary-title&gt;&lt;/titles&gt;&lt;periodical&gt;&lt;full-title&gt;Trials&lt;/full-title&gt;&lt;/periodical&gt;&lt;pages&gt;131&lt;/pages&gt;&lt;volume&gt;18&lt;/volume&gt;&lt;number&gt;1&lt;/number&gt;&lt;dates&gt;&lt;year&gt;2017&lt;/year&gt;&lt;/dates&gt;&lt;isbn&gt;1745-6215&lt;/isbn&gt;&lt;urls&gt;&lt;/urls&gt;&lt;/record&gt;&lt;/Cite&gt;&lt;/EndNote&gt;</w:instrText>
      </w:r>
      <w:r w:rsidR="005B51FB" w:rsidRPr="00852AE4">
        <w:rPr>
          <w:rFonts w:ascii="Times New Roman" w:hAnsi="Times New Roman" w:cs="Times New Roman"/>
          <w:color w:val="000000" w:themeColor="text1"/>
          <w:sz w:val="24"/>
          <w:szCs w:val="24"/>
          <w:lang w:val="en-US"/>
        </w:rPr>
        <w:fldChar w:fldCharType="separate"/>
      </w:r>
      <w:r w:rsidR="00C55407">
        <w:rPr>
          <w:rFonts w:ascii="Times New Roman" w:hAnsi="Times New Roman" w:cs="Times New Roman"/>
          <w:noProof/>
          <w:color w:val="000000" w:themeColor="text1"/>
          <w:sz w:val="24"/>
          <w:szCs w:val="24"/>
          <w:lang w:val="en-US"/>
        </w:rPr>
        <w:t>(Godfrey, et al. 2017; Xu and Ye 2018)</w:t>
      </w:r>
      <w:r w:rsidR="005B51FB" w:rsidRPr="00852AE4">
        <w:rPr>
          <w:rFonts w:ascii="Times New Roman" w:hAnsi="Times New Roman" w:cs="Times New Roman"/>
          <w:color w:val="000000" w:themeColor="text1"/>
          <w:sz w:val="24"/>
          <w:szCs w:val="24"/>
          <w:lang w:val="en-US"/>
        </w:rPr>
        <w:fldChar w:fldCharType="end"/>
      </w:r>
      <w:r w:rsidR="005B51FB" w:rsidRPr="00852AE4">
        <w:rPr>
          <w:rFonts w:ascii="Times New Roman" w:hAnsi="Times New Roman" w:cs="Times New Roman"/>
          <w:color w:val="000000" w:themeColor="text1"/>
          <w:sz w:val="24"/>
          <w:szCs w:val="24"/>
          <w:lang w:val="en-US"/>
        </w:rPr>
        <w:t xml:space="preserve"> </w:t>
      </w:r>
      <w:r w:rsidR="002F17FF" w:rsidRPr="00852AE4">
        <w:rPr>
          <w:rFonts w:ascii="Times New Roman" w:hAnsi="Times New Roman" w:cs="Times New Roman"/>
          <w:color w:val="000000" w:themeColor="text1"/>
          <w:sz w:val="24"/>
          <w:szCs w:val="24"/>
          <w:lang w:val="en-US"/>
        </w:rPr>
        <w:t>and, if demonstrated to be effective, widespread supplementation would invariably involve</w:t>
      </w:r>
      <w:r w:rsidR="00200FC6" w:rsidRPr="00852AE4">
        <w:rPr>
          <w:rFonts w:ascii="Times New Roman" w:hAnsi="Times New Roman" w:cs="Times New Roman"/>
          <w:color w:val="000000" w:themeColor="text1"/>
          <w:sz w:val="24"/>
          <w:szCs w:val="24"/>
          <w:lang w:val="en-US"/>
        </w:rPr>
        <w:t xml:space="preserve"> exposure of</w:t>
      </w:r>
      <w:r w:rsidR="002F17FF" w:rsidRPr="00852AE4">
        <w:rPr>
          <w:rFonts w:ascii="Times New Roman" w:hAnsi="Times New Roman" w:cs="Times New Roman"/>
          <w:color w:val="000000" w:themeColor="text1"/>
          <w:sz w:val="24"/>
          <w:szCs w:val="24"/>
          <w:lang w:val="en-US"/>
        </w:rPr>
        <w:t xml:space="preserve"> uncomplicated pregnancies to additional exogenous </w:t>
      </w:r>
      <w:r w:rsidR="00C3646E" w:rsidRPr="00852AE4">
        <w:rPr>
          <w:rFonts w:ascii="Times New Roman" w:hAnsi="Times New Roman" w:cs="Times New Roman"/>
          <w:sz w:val="24"/>
          <w:szCs w:val="24"/>
          <w:lang w:val="en-US"/>
        </w:rPr>
        <w:t>myo-inositol</w:t>
      </w:r>
      <w:r w:rsidR="002F17FF" w:rsidRPr="00852AE4">
        <w:rPr>
          <w:rFonts w:ascii="Times New Roman" w:hAnsi="Times New Roman" w:cs="Times New Roman"/>
          <w:color w:val="000000" w:themeColor="text1"/>
          <w:sz w:val="24"/>
          <w:szCs w:val="24"/>
          <w:lang w:val="en-US"/>
        </w:rPr>
        <w:t xml:space="preserve">. Thus, its impact needs to be understood, not only in the diseased state, but also in normal pregnancies. </w:t>
      </w:r>
      <w:r w:rsidR="00BA4525" w:rsidRPr="00852AE4">
        <w:rPr>
          <w:rFonts w:ascii="Times New Roman" w:hAnsi="Times New Roman" w:cs="Times New Roman"/>
          <w:sz w:val="24"/>
          <w:szCs w:val="24"/>
          <w:lang w:val="en-US"/>
        </w:rPr>
        <w:t xml:space="preserve">Given the critical role of the placenta in </w:t>
      </w:r>
      <w:r w:rsidR="001D550E" w:rsidRPr="00852AE4">
        <w:rPr>
          <w:rFonts w:ascii="Times New Roman" w:hAnsi="Times New Roman" w:cs="Times New Roman"/>
          <w:sz w:val="24"/>
          <w:szCs w:val="24"/>
          <w:lang w:val="en-US"/>
        </w:rPr>
        <w:t>regulating the physiology of both the mother and fetus</w:t>
      </w:r>
      <w:r w:rsidR="004127FD" w:rsidRPr="00852AE4">
        <w:rPr>
          <w:rFonts w:ascii="Times New Roman" w:hAnsi="Times New Roman" w:cs="Times New Roman"/>
          <w:sz w:val="24"/>
          <w:szCs w:val="24"/>
          <w:lang w:val="en-US"/>
        </w:rPr>
        <w:t>,</w:t>
      </w:r>
      <w:r w:rsidR="00BA4525" w:rsidRPr="00852AE4">
        <w:rPr>
          <w:rFonts w:ascii="Times New Roman" w:hAnsi="Times New Roman" w:cs="Times New Roman"/>
          <w:sz w:val="24"/>
          <w:szCs w:val="24"/>
          <w:lang w:val="en-US"/>
        </w:rPr>
        <w:t xml:space="preserve"> </w:t>
      </w:r>
      <w:r w:rsidR="00BA4525" w:rsidRPr="00852AE4">
        <w:rPr>
          <w:rFonts w:ascii="Times New Roman" w:hAnsi="Times New Roman" w:cs="Times New Roman"/>
          <w:color w:val="000000" w:themeColor="text1"/>
          <w:sz w:val="24"/>
          <w:szCs w:val="24"/>
          <w:lang w:val="en-US"/>
        </w:rPr>
        <w:t xml:space="preserve">there is a need to understand the </w:t>
      </w:r>
      <w:r w:rsidR="002F17FF" w:rsidRPr="00852AE4">
        <w:rPr>
          <w:rFonts w:ascii="Times New Roman" w:hAnsi="Times New Roman" w:cs="Times New Roman"/>
          <w:color w:val="000000" w:themeColor="text1"/>
          <w:sz w:val="24"/>
          <w:szCs w:val="24"/>
          <w:lang w:val="en-US"/>
        </w:rPr>
        <w:t xml:space="preserve">effects </w:t>
      </w:r>
      <w:r w:rsidR="00BA4525" w:rsidRPr="00852AE4">
        <w:rPr>
          <w:rFonts w:ascii="Times New Roman" w:hAnsi="Times New Roman" w:cs="Times New Roman"/>
          <w:color w:val="000000" w:themeColor="text1"/>
          <w:sz w:val="24"/>
          <w:szCs w:val="24"/>
          <w:lang w:val="en-US"/>
        </w:rPr>
        <w:t xml:space="preserve">of </w:t>
      </w:r>
      <w:r w:rsidR="00C3646E" w:rsidRPr="00852AE4">
        <w:rPr>
          <w:rFonts w:ascii="Times New Roman" w:hAnsi="Times New Roman" w:cs="Times New Roman"/>
          <w:sz w:val="24"/>
          <w:szCs w:val="24"/>
          <w:lang w:val="en-US"/>
        </w:rPr>
        <w:t>myo-inositol</w:t>
      </w:r>
      <w:r w:rsidR="002F17FF" w:rsidRPr="00852AE4">
        <w:rPr>
          <w:rFonts w:ascii="Times New Roman" w:hAnsi="Times New Roman" w:cs="Times New Roman"/>
          <w:color w:val="000000" w:themeColor="text1"/>
          <w:sz w:val="24"/>
          <w:szCs w:val="24"/>
          <w:lang w:val="en-US"/>
        </w:rPr>
        <w:t xml:space="preserve"> </w:t>
      </w:r>
      <w:r w:rsidR="00BA4525" w:rsidRPr="00852AE4">
        <w:rPr>
          <w:rFonts w:ascii="Times New Roman" w:hAnsi="Times New Roman" w:cs="Times New Roman"/>
          <w:color w:val="000000" w:themeColor="text1"/>
          <w:sz w:val="24"/>
          <w:szCs w:val="24"/>
          <w:lang w:val="en-US"/>
        </w:rPr>
        <w:t xml:space="preserve">on placental lipid </w:t>
      </w:r>
      <w:r w:rsidR="001D550E" w:rsidRPr="00852AE4">
        <w:rPr>
          <w:rFonts w:ascii="Times New Roman" w:hAnsi="Times New Roman" w:cs="Times New Roman"/>
          <w:color w:val="000000" w:themeColor="text1"/>
          <w:sz w:val="24"/>
          <w:szCs w:val="24"/>
          <w:lang w:val="en-US"/>
        </w:rPr>
        <w:t>biology</w:t>
      </w:r>
      <w:r w:rsidR="00B968B2" w:rsidRPr="00852AE4">
        <w:rPr>
          <w:rFonts w:ascii="Times New Roman" w:hAnsi="Times New Roman" w:cs="Times New Roman"/>
          <w:color w:val="000000" w:themeColor="text1"/>
          <w:sz w:val="24"/>
          <w:szCs w:val="24"/>
          <w:lang w:val="en-US"/>
        </w:rPr>
        <w:t xml:space="preserve"> </w:t>
      </w:r>
      <w:r w:rsidR="00B02DBC" w:rsidRPr="00852AE4">
        <w:rPr>
          <w:rFonts w:ascii="Times New Roman" w:hAnsi="Times New Roman" w:cs="Times New Roman"/>
          <w:color w:val="000000" w:themeColor="text1"/>
          <w:sz w:val="24"/>
          <w:szCs w:val="24"/>
          <w:lang w:val="en-US"/>
        </w:rPr>
        <w:t>and this, t</w:t>
      </w:r>
      <w:r w:rsidR="008B13DB" w:rsidRPr="00852AE4">
        <w:rPr>
          <w:rFonts w:ascii="Times New Roman" w:hAnsi="Times New Roman" w:cs="Times New Roman"/>
          <w:color w:val="000000" w:themeColor="text1"/>
          <w:sz w:val="24"/>
          <w:szCs w:val="24"/>
          <w:lang w:val="en-US"/>
        </w:rPr>
        <w:t>o our knowledge, has never been explored.</w:t>
      </w:r>
    </w:p>
    <w:p w14:paraId="4A1AD600" w14:textId="3E5836F4" w:rsidR="000210B2" w:rsidRPr="00852AE4" w:rsidRDefault="00875FCC" w:rsidP="007F0606">
      <w:pPr>
        <w:spacing w:line="480" w:lineRule="auto"/>
        <w:rPr>
          <w:rFonts w:ascii="Times New Roman" w:hAnsi="Times New Roman" w:cs="Times New Roman"/>
          <w:color w:val="000000" w:themeColor="text1"/>
          <w:sz w:val="24"/>
          <w:szCs w:val="24"/>
          <w:lang w:val="en-US"/>
        </w:rPr>
      </w:pPr>
      <w:r w:rsidRPr="00852AE4">
        <w:rPr>
          <w:rFonts w:ascii="Times New Roman" w:hAnsi="Times New Roman" w:cs="Times New Roman"/>
          <w:color w:val="000000" w:themeColor="text1"/>
          <w:sz w:val="24"/>
          <w:szCs w:val="24"/>
          <w:lang w:val="en-US"/>
        </w:rPr>
        <w:t>Our overarching hypothesis</w:t>
      </w:r>
      <w:r w:rsidR="00B968B2" w:rsidRPr="00852AE4">
        <w:rPr>
          <w:rFonts w:ascii="Times New Roman" w:hAnsi="Times New Roman" w:cs="Times New Roman"/>
          <w:color w:val="000000" w:themeColor="text1"/>
          <w:sz w:val="24"/>
          <w:szCs w:val="24"/>
          <w:lang w:val="en-US"/>
        </w:rPr>
        <w:t xml:space="preserve"> is</w:t>
      </w:r>
      <w:r w:rsidR="00EC37D7" w:rsidRPr="00852AE4">
        <w:rPr>
          <w:rFonts w:ascii="Times New Roman" w:hAnsi="Times New Roman" w:cs="Times New Roman"/>
          <w:color w:val="000000" w:themeColor="text1"/>
          <w:sz w:val="24"/>
          <w:szCs w:val="24"/>
          <w:lang w:val="en-US"/>
        </w:rPr>
        <w:t xml:space="preserve"> </w:t>
      </w:r>
      <w:r w:rsidR="000210B2" w:rsidRPr="00852AE4">
        <w:rPr>
          <w:rFonts w:ascii="Times New Roman" w:hAnsi="Times New Roman" w:cs="Times New Roman"/>
          <w:color w:val="000000" w:themeColor="text1"/>
          <w:sz w:val="24"/>
          <w:szCs w:val="24"/>
          <w:lang w:val="en-US"/>
        </w:rPr>
        <w:t xml:space="preserve">that </w:t>
      </w:r>
      <w:r w:rsidR="00C3646E" w:rsidRPr="00852AE4">
        <w:rPr>
          <w:rFonts w:ascii="Times New Roman" w:hAnsi="Times New Roman" w:cs="Times New Roman"/>
          <w:sz w:val="24"/>
          <w:szCs w:val="24"/>
          <w:lang w:val="en-US"/>
        </w:rPr>
        <w:t>myo-inositol</w:t>
      </w:r>
      <w:r w:rsidR="000210B2" w:rsidRPr="00852AE4">
        <w:rPr>
          <w:rFonts w:ascii="Times New Roman" w:hAnsi="Times New Roman" w:cs="Times New Roman"/>
          <w:color w:val="000000" w:themeColor="text1"/>
          <w:sz w:val="24"/>
          <w:szCs w:val="24"/>
          <w:lang w:val="en-US"/>
        </w:rPr>
        <w:t xml:space="preserve"> plays a physiological role in the regulation of placental FA uptake and lipid metabolism, and that both deficient </w:t>
      </w:r>
      <w:r w:rsidR="00B968B2" w:rsidRPr="00852AE4">
        <w:rPr>
          <w:rFonts w:ascii="Times New Roman" w:hAnsi="Times New Roman" w:cs="Times New Roman"/>
          <w:color w:val="000000" w:themeColor="text1"/>
          <w:sz w:val="24"/>
          <w:szCs w:val="24"/>
          <w:lang w:val="en-US"/>
        </w:rPr>
        <w:t xml:space="preserve">and </w:t>
      </w:r>
      <w:r w:rsidR="000210B2" w:rsidRPr="00852AE4">
        <w:rPr>
          <w:rFonts w:ascii="Times New Roman" w:hAnsi="Times New Roman" w:cs="Times New Roman"/>
          <w:color w:val="000000" w:themeColor="text1"/>
          <w:sz w:val="24"/>
          <w:szCs w:val="24"/>
          <w:lang w:val="en-US"/>
        </w:rPr>
        <w:t xml:space="preserve">excessive </w:t>
      </w:r>
      <w:r w:rsidR="00C3646E" w:rsidRPr="00852AE4">
        <w:rPr>
          <w:rFonts w:ascii="Times New Roman" w:hAnsi="Times New Roman" w:cs="Times New Roman"/>
          <w:sz w:val="24"/>
          <w:szCs w:val="24"/>
          <w:lang w:val="en-US"/>
        </w:rPr>
        <w:t>myo-inositol</w:t>
      </w:r>
      <w:r w:rsidR="000210B2" w:rsidRPr="00852AE4">
        <w:rPr>
          <w:rFonts w:ascii="Times New Roman" w:hAnsi="Times New Roman" w:cs="Times New Roman"/>
          <w:color w:val="000000" w:themeColor="text1"/>
          <w:sz w:val="24"/>
          <w:szCs w:val="24"/>
          <w:lang w:val="en-US"/>
        </w:rPr>
        <w:t xml:space="preserve"> states could impact placental lipid metabolism with consequences for fetal development. In this study we sought to address the</w:t>
      </w:r>
      <w:r w:rsidR="00E610D3" w:rsidRPr="00852AE4">
        <w:rPr>
          <w:rFonts w:ascii="Times New Roman" w:hAnsi="Times New Roman" w:cs="Times New Roman"/>
          <w:color w:val="000000" w:themeColor="text1"/>
          <w:sz w:val="24"/>
          <w:szCs w:val="24"/>
          <w:lang w:val="en-US"/>
        </w:rPr>
        <w:t xml:space="preserve"> specific</w:t>
      </w:r>
      <w:r w:rsidR="000210B2" w:rsidRPr="00852AE4">
        <w:rPr>
          <w:rFonts w:ascii="Times New Roman" w:hAnsi="Times New Roman" w:cs="Times New Roman"/>
          <w:color w:val="000000" w:themeColor="text1"/>
          <w:sz w:val="24"/>
          <w:szCs w:val="24"/>
          <w:lang w:val="en-US"/>
        </w:rPr>
        <w:t xml:space="preserve"> </w:t>
      </w:r>
      <w:r w:rsidR="00DC5D8B" w:rsidRPr="00852AE4">
        <w:rPr>
          <w:rFonts w:ascii="Times New Roman" w:hAnsi="Times New Roman" w:cs="Times New Roman"/>
          <w:color w:val="000000" w:themeColor="text1"/>
          <w:sz w:val="24"/>
          <w:szCs w:val="24"/>
          <w:lang w:val="en-US"/>
        </w:rPr>
        <w:t>hypothesis</w:t>
      </w:r>
      <w:r w:rsidR="000210B2" w:rsidRPr="00852AE4">
        <w:rPr>
          <w:rFonts w:ascii="Times New Roman" w:hAnsi="Times New Roman" w:cs="Times New Roman"/>
          <w:color w:val="000000" w:themeColor="text1"/>
          <w:sz w:val="24"/>
          <w:szCs w:val="24"/>
          <w:lang w:val="en-US"/>
        </w:rPr>
        <w:t xml:space="preserve"> </w:t>
      </w:r>
      <w:r w:rsidR="00DC5D8B" w:rsidRPr="00852AE4">
        <w:rPr>
          <w:rFonts w:ascii="Times New Roman" w:hAnsi="Times New Roman" w:cs="Times New Roman"/>
          <w:color w:val="000000" w:themeColor="text1"/>
          <w:sz w:val="24"/>
          <w:szCs w:val="24"/>
          <w:lang w:val="en-US"/>
        </w:rPr>
        <w:t xml:space="preserve">that </w:t>
      </w:r>
      <w:r w:rsidR="00C3646E" w:rsidRPr="00852AE4">
        <w:rPr>
          <w:rFonts w:ascii="Times New Roman" w:hAnsi="Times New Roman" w:cs="Times New Roman"/>
          <w:sz w:val="24"/>
          <w:szCs w:val="24"/>
          <w:lang w:val="en-US"/>
        </w:rPr>
        <w:t>myo-inositol</w:t>
      </w:r>
      <w:r w:rsidR="00DC5D8B" w:rsidRPr="00852AE4">
        <w:rPr>
          <w:rFonts w:ascii="Times New Roman" w:hAnsi="Times New Roman" w:cs="Times New Roman"/>
          <w:color w:val="000000" w:themeColor="text1"/>
          <w:sz w:val="24"/>
          <w:szCs w:val="24"/>
          <w:lang w:val="en-US"/>
        </w:rPr>
        <w:t xml:space="preserve"> treatment alters the </w:t>
      </w:r>
      <w:r w:rsidR="00426A2A" w:rsidRPr="00852AE4">
        <w:rPr>
          <w:rFonts w:ascii="Times New Roman" w:hAnsi="Times New Roman" w:cs="Times New Roman"/>
          <w:color w:val="000000" w:themeColor="text1"/>
          <w:sz w:val="24"/>
          <w:szCs w:val="24"/>
          <w:lang w:val="en-US"/>
        </w:rPr>
        <w:t xml:space="preserve">processing </w:t>
      </w:r>
      <w:r w:rsidR="00DC5D8B" w:rsidRPr="00852AE4">
        <w:rPr>
          <w:rFonts w:ascii="Times New Roman" w:hAnsi="Times New Roman" w:cs="Times New Roman"/>
          <w:color w:val="000000" w:themeColor="text1"/>
          <w:sz w:val="24"/>
          <w:szCs w:val="24"/>
          <w:lang w:val="en-US"/>
        </w:rPr>
        <w:t xml:space="preserve">of </w:t>
      </w:r>
      <w:r w:rsidR="00426A2A" w:rsidRPr="00852AE4">
        <w:rPr>
          <w:rFonts w:ascii="Times New Roman" w:hAnsi="Times New Roman" w:cs="Times New Roman"/>
          <w:color w:val="000000" w:themeColor="text1"/>
          <w:sz w:val="24"/>
          <w:szCs w:val="24"/>
          <w:lang w:val="en-US"/>
        </w:rPr>
        <w:t xml:space="preserve">fatty acids </w:t>
      </w:r>
      <w:r w:rsidR="00566E35" w:rsidRPr="00852AE4">
        <w:rPr>
          <w:rFonts w:ascii="Times New Roman" w:hAnsi="Times New Roman" w:cs="Times New Roman"/>
          <w:color w:val="000000" w:themeColor="text1"/>
          <w:sz w:val="24"/>
          <w:szCs w:val="24"/>
          <w:lang w:val="en-US"/>
        </w:rPr>
        <w:t>in</w:t>
      </w:r>
      <w:r w:rsidR="00B968B2" w:rsidRPr="00852AE4">
        <w:rPr>
          <w:rFonts w:ascii="Times New Roman" w:hAnsi="Times New Roman" w:cs="Times New Roman"/>
          <w:color w:val="000000" w:themeColor="text1"/>
          <w:sz w:val="24"/>
          <w:szCs w:val="24"/>
          <w:lang w:val="en-US"/>
        </w:rPr>
        <w:t xml:space="preserve"> normal human term placenta</w:t>
      </w:r>
      <w:r w:rsidR="00DC5D8B" w:rsidRPr="00852AE4">
        <w:rPr>
          <w:rFonts w:ascii="Times New Roman" w:hAnsi="Times New Roman" w:cs="Times New Roman"/>
          <w:color w:val="000000" w:themeColor="text1"/>
          <w:sz w:val="24"/>
          <w:szCs w:val="24"/>
          <w:lang w:val="en-US"/>
        </w:rPr>
        <w:t>.</w:t>
      </w:r>
    </w:p>
    <w:p w14:paraId="0290AA0D" w14:textId="38DB621B" w:rsidR="000E41F7" w:rsidRPr="00852AE4" w:rsidRDefault="00DC5D8B" w:rsidP="007F0606">
      <w:pPr>
        <w:spacing w:line="480" w:lineRule="auto"/>
        <w:rPr>
          <w:rFonts w:ascii="Times New Roman" w:eastAsia="Calibri" w:hAnsi="Times New Roman" w:cs="Times New Roman"/>
          <w:color w:val="000000" w:themeColor="text1"/>
          <w:sz w:val="24"/>
          <w:szCs w:val="24"/>
          <w:lang w:val="en-US"/>
        </w:rPr>
      </w:pPr>
      <w:r w:rsidRPr="00852AE4">
        <w:rPr>
          <w:rFonts w:ascii="Times New Roman" w:hAnsi="Times New Roman" w:cs="Times New Roman"/>
          <w:color w:val="000000" w:themeColor="text1"/>
          <w:sz w:val="24"/>
          <w:szCs w:val="24"/>
          <w:lang w:val="en-US"/>
        </w:rPr>
        <w:lastRenderedPageBreak/>
        <w:t>We previously reported that human term</w:t>
      </w:r>
      <w:r w:rsidR="000E41F7" w:rsidRPr="00852AE4">
        <w:rPr>
          <w:rFonts w:ascii="Times New Roman" w:hAnsi="Times New Roman" w:cs="Times New Roman"/>
          <w:color w:val="000000" w:themeColor="text1"/>
          <w:sz w:val="24"/>
          <w:szCs w:val="24"/>
          <w:lang w:val="en-US"/>
        </w:rPr>
        <w:t xml:space="preserve"> p</w:t>
      </w:r>
      <w:r w:rsidR="000E41F7" w:rsidRPr="00852AE4">
        <w:rPr>
          <w:rFonts w:ascii="Times New Roman" w:eastAsia="Calibri" w:hAnsi="Times New Roman" w:cs="Times New Roman"/>
          <w:color w:val="000000" w:themeColor="text1"/>
          <w:sz w:val="24"/>
          <w:szCs w:val="24"/>
          <w:lang w:val="en-US"/>
        </w:rPr>
        <w:t xml:space="preserve">lacental explants incubated with </w:t>
      </w:r>
      <w:r w:rsidR="00EA511A">
        <w:rPr>
          <w:rFonts w:ascii="Times New Roman" w:eastAsia="Calibri" w:hAnsi="Times New Roman" w:cs="Times New Roman"/>
          <w:color w:val="000000" w:themeColor="text1"/>
          <w:sz w:val="24"/>
          <w:szCs w:val="24"/>
          <w:lang w:val="en-US"/>
        </w:rPr>
        <w:t xml:space="preserve">stable-isotope </w:t>
      </w:r>
      <w:r w:rsidR="000E41F7" w:rsidRPr="00852AE4">
        <w:rPr>
          <w:rFonts w:ascii="Times New Roman" w:eastAsia="Calibri" w:hAnsi="Times New Roman" w:cs="Times New Roman"/>
          <w:color w:val="000000" w:themeColor="text1"/>
          <w:sz w:val="24"/>
          <w:szCs w:val="24"/>
          <w:lang w:val="en-US"/>
        </w:rPr>
        <w:t xml:space="preserve">labeled </w:t>
      </w:r>
      <w:r w:rsidR="00407A52" w:rsidRPr="00852AE4">
        <w:rPr>
          <w:rFonts w:ascii="Times New Roman" w:eastAsia="Calibri" w:hAnsi="Times New Roman" w:cs="Times New Roman"/>
          <w:color w:val="000000" w:themeColor="text1"/>
          <w:sz w:val="24"/>
          <w:szCs w:val="24"/>
          <w:lang w:val="en-US"/>
        </w:rPr>
        <w:t>palmitic acid (</w:t>
      </w:r>
      <w:r w:rsidR="000E41F7" w:rsidRPr="00852AE4">
        <w:rPr>
          <w:rFonts w:ascii="Times New Roman" w:eastAsia="Calibri" w:hAnsi="Times New Roman" w:cs="Times New Roman"/>
          <w:color w:val="000000" w:themeColor="text1"/>
          <w:sz w:val="24"/>
          <w:szCs w:val="24"/>
          <w:lang w:val="en-US"/>
        </w:rPr>
        <w:t>PA</w:t>
      </w:r>
      <w:r w:rsidR="00407A52" w:rsidRPr="00852AE4">
        <w:rPr>
          <w:rFonts w:ascii="Times New Roman" w:eastAsia="Calibri" w:hAnsi="Times New Roman" w:cs="Times New Roman"/>
          <w:color w:val="000000" w:themeColor="text1"/>
          <w:sz w:val="24"/>
          <w:szCs w:val="24"/>
          <w:lang w:val="en-US"/>
        </w:rPr>
        <w:t xml:space="preserve">; </w:t>
      </w:r>
      <w:r w:rsidR="000E41F7" w:rsidRPr="00852AE4">
        <w:rPr>
          <w:rFonts w:ascii="Times New Roman" w:eastAsia="Calibri" w:hAnsi="Times New Roman" w:cs="Times New Roman"/>
          <w:color w:val="000000" w:themeColor="text1"/>
          <w:sz w:val="24"/>
          <w:szCs w:val="24"/>
          <w:lang w:val="en-US"/>
        </w:rPr>
        <w:t xml:space="preserve">saturated FA), </w:t>
      </w:r>
      <w:r w:rsidR="00407A52" w:rsidRPr="00852AE4">
        <w:rPr>
          <w:rFonts w:ascii="Times New Roman" w:eastAsia="Calibri" w:hAnsi="Times New Roman" w:cs="Times New Roman"/>
          <w:color w:val="000000" w:themeColor="text1"/>
          <w:sz w:val="24"/>
          <w:szCs w:val="24"/>
          <w:lang w:val="en-US"/>
        </w:rPr>
        <w:t>oleic acid (</w:t>
      </w:r>
      <w:r w:rsidR="000E41F7" w:rsidRPr="00852AE4">
        <w:rPr>
          <w:rFonts w:ascii="Times New Roman" w:eastAsia="Calibri" w:hAnsi="Times New Roman" w:cs="Times New Roman"/>
          <w:color w:val="000000" w:themeColor="text1"/>
          <w:sz w:val="24"/>
          <w:szCs w:val="24"/>
          <w:lang w:val="en-US"/>
        </w:rPr>
        <w:t>OA</w:t>
      </w:r>
      <w:r w:rsidR="00407A52" w:rsidRPr="00852AE4">
        <w:rPr>
          <w:rFonts w:ascii="Times New Roman" w:eastAsia="Calibri" w:hAnsi="Times New Roman" w:cs="Times New Roman"/>
          <w:color w:val="000000" w:themeColor="text1"/>
          <w:sz w:val="24"/>
          <w:szCs w:val="24"/>
          <w:lang w:val="en-US"/>
        </w:rPr>
        <w:t xml:space="preserve">; </w:t>
      </w:r>
      <w:r w:rsidR="000E41F7" w:rsidRPr="00852AE4">
        <w:rPr>
          <w:rFonts w:ascii="Times New Roman" w:eastAsia="Calibri" w:hAnsi="Times New Roman" w:cs="Times New Roman"/>
          <w:color w:val="000000" w:themeColor="text1"/>
          <w:sz w:val="24"/>
          <w:szCs w:val="24"/>
          <w:lang w:val="en-US"/>
        </w:rPr>
        <w:t xml:space="preserve">monounsaturated FA), or </w:t>
      </w:r>
      <w:r w:rsidR="00E915D9" w:rsidRPr="00852AE4">
        <w:rPr>
          <w:rFonts w:ascii="Times New Roman" w:eastAsia="Calibri" w:hAnsi="Times New Roman" w:cs="Times New Roman"/>
          <w:color w:val="000000" w:themeColor="text1"/>
          <w:sz w:val="24"/>
          <w:szCs w:val="24"/>
          <w:lang w:val="en-US"/>
        </w:rPr>
        <w:t>docosahexaenoic</w:t>
      </w:r>
      <w:r w:rsidR="00407A52" w:rsidRPr="00852AE4">
        <w:rPr>
          <w:rFonts w:ascii="Times New Roman" w:eastAsia="Calibri" w:hAnsi="Times New Roman" w:cs="Times New Roman"/>
          <w:color w:val="000000" w:themeColor="text1"/>
          <w:sz w:val="24"/>
          <w:szCs w:val="24"/>
          <w:lang w:val="en-US"/>
        </w:rPr>
        <w:t xml:space="preserve"> acid (</w:t>
      </w:r>
      <w:r w:rsidR="000E41F7" w:rsidRPr="00852AE4">
        <w:rPr>
          <w:rFonts w:ascii="Times New Roman" w:eastAsia="Calibri" w:hAnsi="Times New Roman" w:cs="Times New Roman"/>
          <w:color w:val="000000" w:themeColor="text1"/>
          <w:sz w:val="24"/>
          <w:szCs w:val="24"/>
          <w:lang w:val="en-US"/>
        </w:rPr>
        <w:t>DHA</w:t>
      </w:r>
      <w:r w:rsidR="00407A52" w:rsidRPr="00852AE4">
        <w:rPr>
          <w:rFonts w:ascii="Times New Roman" w:eastAsia="Calibri" w:hAnsi="Times New Roman" w:cs="Times New Roman"/>
          <w:color w:val="000000" w:themeColor="text1"/>
          <w:sz w:val="24"/>
          <w:szCs w:val="24"/>
          <w:lang w:val="en-US"/>
        </w:rPr>
        <w:t>; long-chain polyunsaturated FA (</w:t>
      </w:r>
      <w:r w:rsidR="000E41F7" w:rsidRPr="00852AE4">
        <w:rPr>
          <w:rFonts w:ascii="Times New Roman" w:eastAsia="Calibri" w:hAnsi="Times New Roman" w:cs="Times New Roman"/>
          <w:color w:val="000000" w:themeColor="text1"/>
          <w:sz w:val="24"/>
          <w:szCs w:val="24"/>
          <w:lang w:val="en-US"/>
        </w:rPr>
        <w:t>LC-PUFA)</w:t>
      </w:r>
      <w:r w:rsidR="00407A52" w:rsidRPr="00852AE4">
        <w:rPr>
          <w:rFonts w:ascii="Times New Roman" w:eastAsia="Calibri" w:hAnsi="Times New Roman" w:cs="Times New Roman"/>
          <w:color w:val="000000" w:themeColor="text1"/>
          <w:sz w:val="24"/>
          <w:szCs w:val="24"/>
          <w:lang w:val="en-US"/>
        </w:rPr>
        <w:t>)</w:t>
      </w:r>
      <w:r w:rsidR="000E41F7" w:rsidRPr="00852AE4">
        <w:rPr>
          <w:rFonts w:ascii="Times New Roman" w:eastAsia="Calibri" w:hAnsi="Times New Roman" w:cs="Times New Roman"/>
          <w:color w:val="000000" w:themeColor="text1"/>
          <w:sz w:val="24"/>
          <w:szCs w:val="24"/>
          <w:lang w:val="en-US"/>
        </w:rPr>
        <w:t xml:space="preserve"> </w:t>
      </w:r>
      <w:r w:rsidR="00407A52" w:rsidRPr="00852AE4">
        <w:rPr>
          <w:rFonts w:ascii="Times New Roman" w:eastAsia="Calibri" w:hAnsi="Times New Roman" w:cs="Times New Roman"/>
          <w:color w:val="000000" w:themeColor="text1"/>
          <w:sz w:val="24"/>
          <w:szCs w:val="24"/>
          <w:lang w:val="en-US"/>
        </w:rPr>
        <w:t xml:space="preserve">incorporated </w:t>
      </w:r>
      <w:r w:rsidR="000E41F7" w:rsidRPr="00852AE4">
        <w:rPr>
          <w:rFonts w:ascii="Times New Roman" w:eastAsia="Calibri" w:hAnsi="Times New Roman" w:cs="Times New Roman"/>
          <w:color w:val="000000" w:themeColor="text1"/>
          <w:sz w:val="24"/>
          <w:szCs w:val="24"/>
          <w:lang w:val="en-US"/>
        </w:rPr>
        <w:t xml:space="preserve">the labeled </w:t>
      </w:r>
      <w:r w:rsidR="00407A52" w:rsidRPr="00852AE4">
        <w:rPr>
          <w:rFonts w:ascii="Times New Roman" w:eastAsia="Calibri" w:hAnsi="Times New Roman" w:cs="Times New Roman"/>
          <w:color w:val="000000" w:themeColor="text1"/>
          <w:sz w:val="24"/>
          <w:szCs w:val="24"/>
          <w:lang w:val="en-US"/>
        </w:rPr>
        <w:t>FAs</w:t>
      </w:r>
      <w:r w:rsidR="000E41F7" w:rsidRPr="00852AE4">
        <w:rPr>
          <w:rFonts w:ascii="Times New Roman" w:eastAsia="Calibri" w:hAnsi="Times New Roman" w:cs="Times New Roman"/>
          <w:color w:val="000000" w:themeColor="text1"/>
          <w:sz w:val="24"/>
          <w:szCs w:val="24"/>
          <w:lang w:val="en-US"/>
        </w:rPr>
        <w:t xml:space="preserve"> into </w:t>
      </w:r>
      <w:r w:rsidR="00407A52" w:rsidRPr="00852AE4">
        <w:rPr>
          <w:rFonts w:ascii="Times New Roman" w:hAnsi="Times New Roman" w:cs="Times New Roman"/>
          <w:sz w:val="24"/>
          <w:szCs w:val="24"/>
          <w:lang w:val="en-US"/>
        </w:rPr>
        <w:t xml:space="preserve">phosphatidylcholines (PC), triacylglycerols (TAG), phosphatidylethanolamines (PE) and </w:t>
      </w:r>
      <w:r w:rsidR="00407A52" w:rsidRPr="00852AE4">
        <w:rPr>
          <w:rFonts w:ascii="Times New Roman" w:eastAsia="Calibri" w:hAnsi="Times New Roman" w:cs="Times New Roman"/>
          <w:color w:val="000000" w:themeColor="text1"/>
          <w:sz w:val="24"/>
          <w:szCs w:val="24"/>
          <w:lang w:val="en-US"/>
        </w:rPr>
        <w:t xml:space="preserve">lysophosphatidylcholines (LPC) </w:t>
      </w:r>
      <w:r w:rsidR="00FA3192" w:rsidRPr="00852AE4">
        <w:rPr>
          <w:rFonts w:ascii="Times New Roman" w:eastAsia="Calibri" w:hAnsi="Times New Roman" w:cs="Times New Roman"/>
          <w:color w:val="000000" w:themeColor="text1"/>
          <w:sz w:val="24"/>
          <w:szCs w:val="24"/>
          <w:lang w:val="en-US"/>
        </w:rPr>
        <w:t>in</w:t>
      </w:r>
      <w:r w:rsidR="00A14DF4" w:rsidRPr="00852AE4">
        <w:rPr>
          <w:rFonts w:ascii="Times New Roman" w:eastAsia="Calibri" w:hAnsi="Times New Roman" w:cs="Times New Roman"/>
          <w:color w:val="000000" w:themeColor="text1"/>
          <w:sz w:val="24"/>
          <w:szCs w:val="24"/>
          <w:lang w:val="en-US"/>
        </w:rPr>
        <w:t xml:space="preserve"> a FA</w:t>
      </w:r>
      <w:r w:rsidR="00FA3192" w:rsidRPr="00852AE4">
        <w:rPr>
          <w:rFonts w:ascii="Times New Roman" w:eastAsia="Calibri" w:hAnsi="Times New Roman" w:cs="Times New Roman"/>
          <w:color w:val="000000" w:themeColor="text1"/>
          <w:sz w:val="24"/>
          <w:szCs w:val="24"/>
          <w:lang w:val="en-US"/>
        </w:rPr>
        <w:t>-</w:t>
      </w:r>
      <w:r w:rsidR="00A14DF4" w:rsidRPr="00852AE4">
        <w:rPr>
          <w:rFonts w:ascii="Times New Roman" w:eastAsia="Calibri" w:hAnsi="Times New Roman" w:cs="Times New Roman"/>
          <w:color w:val="000000" w:themeColor="text1"/>
          <w:sz w:val="24"/>
          <w:szCs w:val="24"/>
          <w:lang w:val="en-US"/>
        </w:rPr>
        <w:t>specific</w:t>
      </w:r>
      <w:r w:rsidR="000E41F7" w:rsidRPr="00852AE4">
        <w:rPr>
          <w:rFonts w:ascii="Times New Roman" w:eastAsia="Calibri" w:hAnsi="Times New Roman" w:cs="Times New Roman"/>
          <w:color w:val="000000" w:themeColor="text1"/>
          <w:sz w:val="24"/>
          <w:szCs w:val="24"/>
          <w:lang w:val="en-US"/>
        </w:rPr>
        <w:t xml:space="preserve"> </w:t>
      </w:r>
      <w:r w:rsidR="00FA3192" w:rsidRPr="00852AE4">
        <w:rPr>
          <w:rFonts w:ascii="Times New Roman" w:eastAsia="Calibri" w:hAnsi="Times New Roman" w:cs="Times New Roman"/>
          <w:color w:val="000000" w:themeColor="text1"/>
          <w:sz w:val="24"/>
          <w:szCs w:val="24"/>
          <w:lang w:val="en-US"/>
        </w:rPr>
        <w:t>manner</w:t>
      </w:r>
      <w:r w:rsidR="00566E35" w:rsidRPr="00852AE4">
        <w:rPr>
          <w:rFonts w:ascii="Times New Roman" w:eastAsia="Calibri" w:hAnsi="Times New Roman" w:cs="Times New Roman"/>
          <w:color w:val="000000" w:themeColor="text1"/>
          <w:sz w:val="24"/>
          <w:szCs w:val="24"/>
          <w:lang w:val="en-US"/>
        </w:rPr>
        <w:t xml:space="preserve"> </w:t>
      </w:r>
      <w:r w:rsidR="00EF563E" w:rsidRPr="00852AE4">
        <w:rPr>
          <w:rFonts w:ascii="Times New Roman" w:eastAsia="Calibri" w:hAnsi="Times New Roman" w:cs="Times New Roman"/>
          <w:color w:val="000000" w:themeColor="text1"/>
          <w:sz w:val="24"/>
          <w:szCs w:val="24"/>
          <w:lang w:val="en-US"/>
        </w:rPr>
        <w:fldChar w:fldCharType="begin"/>
      </w:r>
      <w:r w:rsidR="00C55407">
        <w:rPr>
          <w:rFonts w:ascii="Times New Roman" w:eastAsia="Calibri" w:hAnsi="Times New Roman" w:cs="Times New Roman"/>
          <w:color w:val="000000" w:themeColor="text1"/>
          <w:sz w:val="24"/>
          <w:szCs w:val="24"/>
          <w:lang w:val="en-US"/>
        </w:rPr>
        <w:instrText xml:space="preserve"> ADDIN EN.CITE &lt;EndNote&gt;&lt;Cite&gt;&lt;Author&gt;Islam&lt;/Author&gt;&lt;Year&gt;2019&lt;/Year&gt;&lt;RecNum&gt;579&lt;/RecNum&gt;&lt;DisplayText&gt;(Watkins, et al. 2019)&lt;/DisplayText&gt;&lt;record&gt;&lt;rec-number&gt;579&lt;/rec-number&gt;&lt;foreign-keys&gt;&lt;key app="EN" db-id="rtxezzawrx5a9wepr2a59a0z000r2f9wdzwe" timestamp="1553819414"&gt;579&lt;/key&gt;&lt;/foreign-keys&gt;&lt;ref-type name="Journal Article"&gt;17&lt;/ref-type&gt;&lt;contributors&gt;&lt;authors&gt;&lt;author&gt;Watkins, Oliver C&lt;/author&gt;&lt;author&gt;Islam, Mohammad Omedul&lt;/author&gt;&lt;author&gt;Selvam, Preben&lt;/author&gt;&lt;author&gt;Pillai, Reshma Appukuttan&lt;/author&gt;&lt;author&gt;Karnani, Neerja&lt;/author&gt;&lt;author&gt;Cazenave-Gassiot, Amaury&lt;/author&gt;&lt;author&gt;Wenk, Markus R&lt;/author&gt;&lt;author&gt;Bendt, Anne K&lt;/author&gt;&lt;author&gt;Godfrey, Keith M&lt;/author&gt;&lt;author&gt;Lewis, Rohan M&lt;/author&gt;&lt;author&gt;Chan, Shiao-Yng&lt;/author&gt;&lt;/authors&gt;&lt;/contributors&gt;&lt;titles&gt;&lt;title&gt;Metabolism of 13C-labeled fatty acids in term human placental explants by liquid chromatography mass spectrometry&lt;/title&gt;&lt;/titles&gt;&lt;dates&gt;&lt;year&gt;2019&lt;/year&gt;&lt;/dates&gt;&lt;urls&gt;&lt;related-urls&gt;&lt;url&gt;https://doi.org/10.1210/en.2018-01020&lt;/url&gt;&lt;/related-urls&gt;&lt;/urls&gt;&lt;electronic-resource-num&gt;10.1210/en.2018-01020&lt;/electronic-resource-num&gt;&lt;access-date&gt;3/29/2019&lt;/access-date&gt;&lt;/record&gt;&lt;/Cite&gt;&lt;/EndNote&gt;</w:instrText>
      </w:r>
      <w:r w:rsidR="00EF563E" w:rsidRPr="00852AE4">
        <w:rPr>
          <w:rFonts w:ascii="Times New Roman" w:eastAsia="Calibri" w:hAnsi="Times New Roman" w:cs="Times New Roman"/>
          <w:color w:val="000000" w:themeColor="text1"/>
          <w:sz w:val="24"/>
          <w:szCs w:val="24"/>
          <w:lang w:val="en-US"/>
        </w:rPr>
        <w:fldChar w:fldCharType="separate"/>
      </w:r>
      <w:r w:rsidR="00C55407">
        <w:rPr>
          <w:rFonts w:ascii="Times New Roman" w:eastAsia="Calibri" w:hAnsi="Times New Roman" w:cs="Times New Roman"/>
          <w:noProof/>
          <w:color w:val="000000" w:themeColor="text1"/>
          <w:sz w:val="24"/>
          <w:szCs w:val="24"/>
          <w:lang w:val="en-US"/>
        </w:rPr>
        <w:t>(Watkins, et al. 2019)</w:t>
      </w:r>
      <w:r w:rsidR="00EF563E" w:rsidRPr="00852AE4">
        <w:rPr>
          <w:rFonts w:ascii="Times New Roman" w:eastAsia="Calibri" w:hAnsi="Times New Roman" w:cs="Times New Roman"/>
          <w:color w:val="000000" w:themeColor="text1"/>
          <w:sz w:val="24"/>
          <w:szCs w:val="24"/>
          <w:lang w:val="en-US"/>
        </w:rPr>
        <w:fldChar w:fldCharType="end"/>
      </w:r>
      <w:r w:rsidR="00E94829" w:rsidRPr="00852AE4">
        <w:rPr>
          <w:rFonts w:ascii="Times New Roman" w:eastAsia="Calibri" w:hAnsi="Times New Roman" w:cs="Times New Roman"/>
          <w:color w:val="000000" w:themeColor="text1"/>
          <w:sz w:val="24"/>
          <w:szCs w:val="24"/>
          <w:lang w:val="en-US"/>
        </w:rPr>
        <w:t>.</w:t>
      </w:r>
      <w:r w:rsidR="00EF563E" w:rsidRPr="00852AE4">
        <w:rPr>
          <w:rFonts w:ascii="Times New Roman" w:eastAsia="Calibri" w:hAnsi="Times New Roman" w:cs="Times New Roman"/>
          <w:color w:val="000000" w:themeColor="text1"/>
          <w:sz w:val="24"/>
          <w:szCs w:val="24"/>
          <w:lang w:val="en-US"/>
        </w:rPr>
        <w:t xml:space="preserve"> </w:t>
      </w:r>
      <w:r w:rsidR="000210B2" w:rsidRPr="00852AE4">
        <w:rPr>
          <w:rFonts w:ascii="Times New Roman" w:eastAsia="Calibri" w:hAnsi="Times New Roman" w:cs="Times New Roman"/>
          <w:color w:val="000000" w:themeColor="text1"/>
          <w:sz w:val="24"/>
          <w:szCs w:val="24"/>
          <w:lang w:val="en-US"/>
        </w:rPr>
        <w:t>Here</w:t>
      </w:r>
      <w:r w:rsidRPr="00852AE4">
        <w:rPr>
          <w:rFonts w:ascii="Times New Roman" w:eastAsia="Calibri" w:hAnsi="Times New Roman" w:cs="Times New Roman"/>
          <w:color w:val="000000" w:themeColor="text1"/>
          <w:sz w:val="24"/>
          <w:szCs w:val="24"/>
          <w:lang w:val="en-US"/>
        </w:rPr>
        <w:t>, we aimed to use this</w:t>
      </w:r>
      <w:r w:rsidR="008D1E76" w:rsidRPr="00852AE4">
        <w:rPr>
          <w:rFonts w:ascii="Times New Roman" w:eastAsia="Calibri" w:hAnsi="Times New Roman" w:cs="Times New Roman"/>
          <w:color w:val="000000" w:themeColor="text1"/>
          <w:sz w:val="24"/>
          <w:szCs w:val="24"/>
          <w:lang w:val="en-US"/>
        </w:rPr>
        <w:t xml:space="preserve"> placental explant</w:t>
      </w:r>
      <w:r w:rsidRPr="00852AE4">
        <w:rPr>
          <w:rFonts w:ascii="Times New Roman" w:eastAsia="Calibri" w:hAnsi="Times New Roman" w:cs="Times New Roman"/>
          <w:color w:val="000000" w:themeColor="text1"/>
          <w:sz w:val="24"/>
          <w:szCs w:val="24"/>
          <w:lang w:val="en-US"/>
        </w:rPr>
        <w:t xml:space="preserve"> model to investigate </w:t>
      </w:r>
      <w:r w:rsidR="00B14C4B" w:rsidRPr="00852AE4">
        <w:rPr>
          <w:rFonts w:ascii="Times New Roman" w:eastAsia="Calibri" w:hAnsi="Times New Roman" w:cs="Times New Roman"/>
          <w:color w:val="000000" w:themeColor="text1"/>
          <w:sz w:val="24"/>
          <w:szCs w:val="24"/>
          <w:lang w:val="en-US"/>
        </w:rPr>
        <w:t>changes in the amounts of stable</w:t>
      </w:r>
      <w:r w:rsidR="00426A2A" w:rsidRPr="00852AE4">
        <w:rPr>
          <w:rFonts w:ascii="Times New Roman" w:eastAsia="Calibri" w:hAnsi="Times New Roman" w:cs="Times New Roman"/>
          <w:color w:val="000000" w:themeColor="text1"/>
          <w:sz w:val="24"/>
          <w:szCs w:val="24"/>
          <w:lang w:val="en-US"/>
        </w:rPr>
        <w:t>-</w:t>
      </w:r>
      <w:r w:rsidR="00B14C4B" w:rsidRPr="00852AE4">
        <w:rPr>
          <w:rFonts w:ascii="Times New Roman" w:eastAsia="Calibri" w:hAnsi="Times New Roman" w:cs="Times New Roman"/>
          <w:color w:val="000000" w:themeColor="text1"/>
          <w:sz w:val="24"/>
          <w:szCs w:val="24"/>
          <w:lang w:val="en-US"/>
        </w:rPr>
        <w:t xml:space="preserve">isotope labeled </w:t>
      </w:r>
      <w:r w:rsidR="008D1E76" w:rsidRPr="00852AE4">
        <w:rPr>
          <w:rFonts w:ascii="Times New Roman" w:eastAsia="Calibri" w:hAnsi="Times New Roman" w:cs="Times New Roman"/>
          <w:color w:val="000000" w:themeColor="text1"/>
          <w:sz w:val="24"/>
          <w:szCs w:val="24"/>
          <w:lang w:val="en-US"/>
        </w:rPr>
        <w:t>lipid</w:t>
      </w:r>
      <w:r w:rsidR="00B14C4B" w:rsidRPr="00852AE4">
        <w:rPr>
          <w:rFonts w:ascii="Times New Roman" w:eastAsia="Calibri" w:hAnsi="Times New Roman" w:cs="Times New Roman"/>
          <w:color w:val="000000" w:themeColor="text1"/>
          <w:sz w:val="24"/>
          <w:szCs w:val="24"/>
          <w:lang w:val="en-US"/>
        </w:rPr>
        <w:t xml:space="preserve">s with exposure to three </w:t>
      </w:r>
      <w:r w:rsidR="00C3646E" w:rsidRPr="00852AE4">
        <w:rPr>
          <w:rFonts w:ascii="Times New Roman" w:hAnsi="Times New Roman" w:cs="Times New Roman"/>
          <w:sz w:val="24"/>
          <w:szCs w:val="24"/>
          <w:lang w:val="en-US"/>
        </w:rPr>
        <w:t>myo-inositol</w:t>
      </w:r>
      <w:r w:rsidR="00B14C4B" w:rsidRPr="00852AE4">
        <w:rPr>
          <w:rFonts w:ascii="Times New Roman" w:eastAsia="Calibri" w:hAnsi="Times New Roman" w:cs="Times New Roman"/>
          <w:color w:val="000000" w:themeColor="text1"/>
          <w:sz w:val="24"/>
          <w:szCs w:val="24"/>
          <w:lang w:val="en-US"/>
        </w:rPr>
        <w:t xml:space="preserve"> </w:t>
      </w:r>
      <w:r w:rsidR="000210B2" w:rsidRPr="00852AE4">
        <w:rPr>
          <w:rFonts w:ascii="Times New Roman" w:eastAsia="Calibri" w:hAnsi="Times New Roman" w:cs="Times New Roman"/>
          <w:color w:val="000000" w:themeColor="text1"/>
          <w:sz w:val="24"/>
          <w:szCs w:val="24"/>
          <w:lang w:val="en-US"/>
        </w:rPr>
        <w:t>concentrations consistent with</w:t>
      </w:r>
      <w:r w:rsidR="00B14C4B" w:rsidRPr="00852AE4">
        <w:rPr>
          <w:rFonts w:ascii="Times New Roman" w:eastAsia="Calibri" w:hAnsi="Times New Roman" w:cs="Times New Roman"/>
          <w:color w:val="000000" w:themeColor="text1"/>
          <w:sz w:val="24"/>
          <w:szCs w:val="24"/>
          <w:lang w:val="en-US"/>
        </w:rPr>
        <w:t xml:space="preserve"> deficient, physiological</w:t>
      </w:r>
      <w:r w:rsidR="008D1E76" w:rsidRPr="00852AE4">
        <w:rPr>
          <w:rFonts w:ascii="Times New Roman" w:eastAsia="Calibri" w:hAnsi="Times New Roman" w:cs="Times New Roman"/>
          <w:color w:val="000000" w:themeColor="text1"/>
          <w:sz w:val="24"/>
          <w:szCs w:val="24"/>
          <w:lang w:val="en-US"/>
        </w:rPr>
        <w:t>ly-</w:t>
      </w:r>
      <w:r w:rsidR="00B14C4B" w:rsidRPr="00852AE4">
        <w:rPr>
          <w:rFonts w:ascii="Times New Roman" w:eastAsia="Calibri" w:hAnsi="Times New Roman" w:cs="Times New Roman"/>
          <w:color w:val="000000" w:themeColor="text1"/>
          <w:sz w:val="24"/>
          <w:szCs w:val="24"/>
          <w:lang w:val="en-US"/>
        </w:rPr>
        <w:t xml:space="preserve">normal </w:t>
      </w:r>
      <w:r w:rsidR="000210B2" w:rsidRPr="00852AE4">
        <w:rPr>
          <w:rFonts w:ascii="Times New Roman" w:eastAsia="Calibri" w:hAnsi="Times New Roman" w:cs="Times New Roman"/>
          <w:color w:val="000000" w:themeColor="text1"/>
          <w:sz w:val="24"/>
          <w:szCs w:val="24"/>
          <w:lang w:val="en-US"/>
        </w:rPr>
        <w:t xml:space="preserve">or </w:t>
      </w:r>
      <w:r w:rsidR="00B14C4B" w:rsidRPr="00852AE4">
        <w:rPr>
          <w:rFonts w:ascii="Times New Roman" w:eastAsia="Calibri" w:hAnsi="Times New Roman" w:cs="Times New Roman"/>
          <w:color w:val="000000" w:themeColor="text1"/>
          <w:sz w:val="24"/>
          <w:szCs w:val="24"/>
          <w:lang w:val="en-US"/>
        </w:rPr>
        <w:t>supra-physiological</w:t>
      </w:r>
      <w:r w:rsidR="000210B2" w:rsidRPr="00852AE4">
        <w:rPr>
          <w:rFonts w:ascii="Times New Roman" w:eastAsia="Calibri" w:hAnsi="Times New Roman" w:cs="Times New Roman"/>
          <w:color w:val="000000" w:themeColor="text1"/>
          <w:sz w:val="24"/>
          <w:szCs w:val="24"/>
          <w:lang w:val="en-US"/>
        </w:rPr>
        <w:t xml:space="preserve"> states</w:t>
      </w:r>
      <w:r w:rsidR="00B14C4B" w:rsidRPr="00852AE4">
        <w:rPr>
          <w:rFonts w:ascii="Times New Roman" w:eastAsia="Calibri" w:hAnsi="Times New Roman" w:cs="Times New Roman"/>
          <w:color w:val="000000" w:themeColor="text1"/>
          <w:sz w:val="24"/>
          <w:szCs w:val="24"/>
          <w:lang w:val="en-US"/>
        </w:rPr>
        <w:t xml:space="preserve">. </w:t>
      </w:r>
      <w:r w:rsidR="00F42C9E" w:rsidRPr="00852AE4">
        <w:rPr>
          <w:rFonts w:ascii="Times New Roman" w:eastAsia="Calibri" w:hAnsi="Times New Roman" w:cs="Times New Roman"/>
          <w:color w:val="000000" w:themeColor="text1"/>
          <w:sz w:val="24"/>
          <w:szCs w:val="24"/>
          <w:lang w:val="en-US"/>
        </w:rPr>
        <w:t>For hypothesis generation, w</w:t>
      </w:r>
      <w:r w:rsidR="00B14C4B" w:rsidRPr="00852AE4">
        <w:rPr>
          <w:rFonts w:ascii="Times New Roman" w:eastAsia="Calibri" w:hAnsi="Times New Roman" w:cs="Times New Roman"/>
          <w:color w:val="000000" w:themeColor="text1"/>
          <w:sz w:val="24"/>
          <w:szCs w:val="24"/>
          <w:lang w:val="en-US"/>
        </w:rPr>
        <w:t>e</w:t>
      </w:r>
      <w:r w:rsidR="00C60DC0" w:rsidRPr="00852AE4">
        <w:rPr>
          <w:rFonts w:ascii="Times New Roman" w:eastAsia="Calibri" w:hAnsi="Times New Roman" w:cs="Times New Roman"/>
          <w:color w:val="000000" w:themeColor="text1"/>
          <w:sz w:val="24"/>
          <w:szCs w:val="24"/>
          <w:lang w:val="en-US"/>
        </w:rPr>
        <w:t xml:space="preserve"> also</w:t>
      </w:r>
      <w:r w:rsidR="00B14C4B" w:rsidRPr="00852AE4">
        <w:rPr>
          <w:rFonts w:ascii="Times New Roman" w:eastAsia="Calibri" w:hAnsi="Times New Roman" w:cs="Times New Roman"/>
          <w:color w:val="000000" w:themeColor="text1"/>
          <w:sz w:val="24"/>
          <w:szCs w:val="24"/>
          <w:lang w:val="en-US"/>
        </w:rPr>
        <w:t xml:space="preserve"> </w:t>
      </w:r>
      <w:r w:rsidR="00C60DC0" w:rsidRPr="00852AE4">
        <w:rPr>
          <w:rFonts w:ascii="Times New Roman" w:eastAsia="Calibri" w:hAnsi="Times New Roman" w:cs="Times New Roman"/>
          <w:color w:val="000000" w:themeColor="text1"/>
          <w:sz w:val="24"/>
          <w:szCs w:val="24"/>
          <w:lang w:val="en-US"/>
        </w:rPr>
        <w:t>explored</w:t>
      </w:r>
      <w:r w:rsidR="00B14C4B" w:rsidRPr="00852AE4">
        <w:rPr>
          <w:rFonts w:ascii="Times New Roman" w:eastAsia="Calibri" w:hAnsi="Times New Roman" w:cs="Times New Roman"/>
          <w:color w:val="000000" w:themeColor="text1"/>
          <w:sz w:val="24"/>
          <w:szCs w:val="24"/>
          <w:lang w:val="en-US"/>
        </w:rPr>
        <w:t xml:space="preserve"> the potential</w:t>
      </w:r>
      <w:r w:rsidR="00026C48" w:rsidRPr="00852AE4">
        <w:rPr>
          <w:rFonts w:ascii="Times New Roman" w:eastAsia="Calibri" w:hAnsi="Times New Roman" w:cs="Times New Roman"/>
          <w:color w:val="000000" w:themeColor="text1"/>
          <w:sz w:val="24"/>
          <w:szCs w:val="24"/>
          <w:lang w:val="en-US"/>
        </w:rPr>
        <w:t xml:space="preserve"> </w:t>
      </w:r>
      <w:r w:rsidR="008D1E76" w:rsidRPr="00852AE4">
        <w:rPr>
          <w:rFonts w:ascii="Times New Roman" w:eastAsia="Calibri" w:hAnsi="Times New Roman" w:cs="Times New Roman"/>
          <w:color w:val="000000" w:themeColor="text1"/>
          <w:sz w:val="24"/>
          <w:szCs w:val="24"/>
          <w:lang w:val="en-US"/>
        </w:rPr>
        <w:t>persistent</w:t>
      </w:r>
      <w:r w:rsidR="00B14C4B" w:rsidRPr="00852AE4">
        <w:rPr>
          <w:rFonts w:ascii="Times New Roman" w:eastAsia="Calibri" w:hAnsi="Times New Roman" w:cs="Times New Roman"/>
          <w:color w:val="000000" w:themeColor="text1"/>
          <w:sz w:val="24"/>
          <w:szCs w:val="24"/>
          <w:lang w:val="en-US"/>
        </w:rPr>
        <w:t xml:space="preserve"> influence of maternal </w:t>
      </w:r>
      <w:r w:rsidR="00564780" w:rsidRPr="00852AE4">
        <w:rPr>
          <w:rFonts w:ascii="Times New Roman" w:eastAsia="Calibri" w:hAnsi="Times New Roman" w:cs="Times New Roman"/>
          <w:color w:val="000000" w:themeColor="text1"/>
          <w:sz w:val="24"/>
          <w:szCs w:val="24"/>
          <w:lang w:val="en-US"/>
        </w:rPr>
        <w:t xml:space="preserve">first </w:t>
      </w:r>
      <w:r w:rsidR="00FA3192" w:rsidRPr="00852AE4">
        <w:rPr>
          <w:rFonts w:ascii="Times New Roman" w:eastAsia="Calibri" w:hAnsi="Times New Roman" w:cs="Times New Roman"/>
          <w:color w:val="000000" w:themeColor="text1"/>
          <w:sz w:val="24"/>
          <w:szCs w:val="24"/>
          <w:lang w:val="en-US"/>
        </w:rPr>
        <w:t xml:space="preserve">trimester </w:t>
      </w:r>
      <w:r w:rsidR="00B14C4B" w:rsidRPr="00852AE4">
        <w:rPr>
          <w:rFonts w:ascii="Times New Roman" w:eastAsia="Calibri" w:hAnsi="Times New Roman" w:cs="Times New Roman"/>
          <w:color w:val="000000" w:themeColor="text1"/>
          <w:sz w:val="24"/>
          <w:szCs w:val="24"/>
          <w:lang w:val="en-US"/>
        </w:rPr>
        <w:t>body mass index (BMI) and antenatal glucose regulation</w:t>
      </w:r>
      <w:r w:rsidR="00D67702" w:rsidRPr="00852AE4">
        <w:rPr>
          <w:rFonts w:ascii="Times New Roman" w:eastAsia="Calibri" w:hAnsi="Times New Roman" w:cs="Times New Roman"/>
          <w:color w:val="000000" w:themeColor="text1"/>
          <w:sz w:val="24"/>
          <w:szCs w:val="24"/>
          <w:lang w:val="en-US"/>
        </w:rPr>
        <w:t xml:space="preserve"> </w:t>
      </w:r>
      <w:r w:rsidR="00B14C4B" w:rsidRPr="00852AE4">
        <w:rPr>
          <w:rFonts w:ascii="Times New Roman" w:eastAsia="Calibri" w:hAnsi="Times New Roman" w:cs="Times New Roman"/>
          <w:color w:val="000000" w:themeColor="text1"/>
          <w:sz w:val="24"/>
          <w:szCs w:val="24"/>
          <w:lang w:val="en-US"/>
        </w:rPr>
        <w:t xml:space="preserve">on the </w:t>
      </w:r>
      <w:r w:rsidR="00C3646E" w:rsidRPr="00852AE4">
        <w:rPr>
          <w:rFonts w:ascii="Times New Roman" w:hAnsi="Times New Roman" w:cs="Times New Roman"/>
          <w:sz w:val="24"/>
          <w:szCs w:val="24"/>
          <w:lang w:val="en-US"/>
        </w:rPr>
        <w:t>myo-inositol</w:t>
      </w:r>
      <w:r w:rsidR="00B14C4B" w:rsidRPr="00852AE4">
        <w:rPr>
          <w:rFonts w:ascii="Times New Roman" w:eastAsia="Calibri" w:hAnsi="Times New Roman" w:cs="Times New Roman"/>
          <w:color w:val="000000" w:themeColor="text1"/>
          <w:sz w:val="24"/>
          <w:szCs w:val="24"/>
          <w:lang w:val="en-US"/>
        </w:rPr>
        <w:t xml:space="preserve"> responsivity of </w:t>
      </w:r>
      <w:r w:rsidR="00C60DC0" w:rsidRPr="00852AE4">
        <w:rPr>
          <w:rFonts w:ascii="Times New Roman" w:eastAsia="Calibri" w:hAnsi="Times New Roman" w:cs="Times New Roman"/>
          <w:color w:val="000000" w:themeColor="text1"/>
          <w:sz w:val="24"/>
          <w:szCs w:val="24"/>
          <w:lang w:val="en-US"/>
        </w:rPr>
        <w:t>placental explants</w:t>
      </w:r>
      <w:r w:rsidR="00E610D3" w:rsidRPr="00852AE4">
        <w:rPr>
          <w:rFonts w:ascii="Times New Roman" w:eastAsia="Calibri" w:hAnsi="Times New Roman" w:cs="Times New Roman"/>
          <w:color w:val="000000" w:themeColor="text1"/>
          <w:sz w:val="24"/>
          <w:szCs w:val="24"/>
          <w:lang w:val="en-US"/>
        </w:rPr>
        <w:t>,</w:t>
      </w:r>
      <w:r w:rsidR="00E610D3" w:rsidRPr="00852AE4">
        <w:rPr>
          <w:rFonts w:ascii="Times New Roman" w:eastAsia="Calibri" w:hAnsi="Times New Roman" w:cs="Times New Roman"/>
          <w:sz w:val="24"/>
          <w:szCs w:val="24"/>
          <w:lang w:val="en-US"/>
        </w:rPr>
        <w:t xml:space="preserve"> as well as the potential </w:t>
      </w:r>
      <w:r w:rsidR="006D6C8F" w:rsidRPr="00852AE4">
        <w:rPr>
          <w:rFonts w:ascii="Times New Roman" w:eastAsia="Calibri" w:hAnsi="Times New Roman" w:cs="Times New Roman"/>
          <w:sz w:val="24"/>
          <w:szCs w:val="24"/>
          <w:lang w:val="en-US"/>
        </w:rPr>
        <w:t>association between</w:t>
      </w:r>
      <w:r w:rsidR="00E610D3" w:rsidRPr="00852AE4">
        <w:rPr>
          <w:rFonts w:ascii="Times New Roman" w:eastAsia="Calibri" w:hAnsi="Times New Roman" w:cs="Times New Roman"/>
          <w:sz w:val="24"/>
          <w:szCs w:val="24"/>
          <w:lang w:val="en-US"/>
        </w:rPr>
        <w:t xml:space="preserve"> </w:t>
      </w:r>
      <w:r w:rsidR="00C3646E" w:rsidRPr="00852AE4">
        <w:rPr>
          <w:rFonts w:ascii="Times New Roman" w:hAnsi="Times New Roman" w:cs="Times New Roman"/>
          <w:sz w:val="24"/>
          <w:szCs w:val="24"/>
          <w:lang w:val="en-US"/>
        </w:rPr>
        <w:t>myo-inositol</w:t>
      </w:r>
      <w:r w:rsidR="00E610D3" w:rsidRPr="00852AE4">
        <w:rPr>
          <w:rFonts w:ascii="Times New Roman" w:eastAsia="Calibri" w:hAnsi="Times New Roman" w:cs="Times New Roman"/>
          <w:sz w:val="24"/>
          <w:szCs w:val="24"/>
          <w:lang w:val="en-US"/>
        </w:rPr>
        <w:t xml:space="preserve"> responsivity </w:t>
      </w:r>
      <w:r w:rsidR="006D6C8F" w:rsidRPr="00852AE4">
        <w:rPr>
          <w:rFonts w:ascii="Times New Roman" w:eastAsia="Calibri" w:hAnsi="Times New Roman" w:cs="Times New Roman"/>
          <w:sz w:val="24"/>
          <w:szCs w:val="24"/>
          <w:lang w:val="en-US"/>
        </w:rPr>
        <w:t xml:space="preserve">and </w:t>
      </w:r>
      <w:r w:rsidR="00380925" w:rsidRPr="00852AE4">
        <w:rPr>
          <w:rFonts w:ascii="Times New Roman" w:eastAsia="Calibri" w:hAnsi="Times New Roman" w:cs="Times New Roman"/>
          <w:sz w:val="24"/>
          <w:szCs w:val="24"/>
          <w:lang w:val="en-US"/>
        </w:rPr>
        <w:t>fetal</w:t>
      </w:r>
      <w:r w:rsidR="00E610D3" w:rsidRPr="00852AE4">
        <w:rPr>
          <w:rFonts w:ascii="Times New Roman" w:eastAsia="Calibri" w:hAnsi="Times New Roman" w:cs="Times New Roman"/>
          <w:sz w:val="24"/>
          <w:szCs w:val="24"/>
          <w:lang w:val="en-US"/>
        </w:rPr>
        <w:t xml:space="preserve"> size.</w:t>
      </w:r>
    </w:p>
    <w:p w14:paraId="02D8655B" w14:textId="03BB29EA" w:rsidR="008A59D8" w:rsidRPr="00852AE4" w:rsidRDefault="00762D70" w:rsidP="007F0606">
      <w:pPr>
        <w:pStyle w:val="Heading2"/>
        <w:spacing w:after="240" w:line="480" w:lineRule="auto"/>
        <w:rPr>
          <w:rFonts w:ascii="Times New Roman" w:hAnsi="Times New Roman" w:cs="Times New Roman"/>
          <w:b/>
          <w:color w:val="auto"/>
          <w:sz w:val="24"/>
          <w:szCs w:val="24"/>
          <w:lang w:val="en-US"/>
        </w:rPr>
      </w:pPr>
      <w:r w:rsidRPr="00852AE4">
        <w:rPr>
          <w:rFonts w:ascii="Times New Roman" w:hAnsi="Times New Roman" w:cs="Times New Roman"/>
          <w:b/>
          <w:color w:val="263238"/>
          <w:sz w:val="24"/>
          <w:szCs w:val="24"/>
          <w:shd w:val="clear" w:color="auto" w:fill="FFFFFF"/>
          <w:lang w:val="en-US"/>
        </w:rPr>
        <w:lastRenderedPageBreak/>
        <w:t>Materials and Methods</w:t>
      </w:r>
    </w:p>
    <w:p w14:paraId="42B5031E" w14:textId="77777777" w:rsidR="002D46E5" w:rsidRPr="00852AE4" w:rsidRDefault="00492555" w:rsidP="007F0606">
      <w:pPr>
        <w:spacing w:line="480" w:lineRule="auto"/>
        <w:rPr>
          <w:rFonts w:ascii="Times New Roman" w:hAnsi="Times New Roman" w:cs="Times New Roman"/>
          <w:b/>
          <w:color w:val="000000"/>
          <w:sz w:val="24"/>
          <w:szCs w:val="24"/>
          <w:shd w:val="clear" w:color="auto" w:fill="FFFFFF"/>
          <w:lang w:val="en-US"/>
        </w:rPr>
      </w:pPr>
      <w:r w:rsidRPr="00852AE4">
        <w:rPr>
          <w:rFonts w:ascii="Times New Roman" w:hAnsi="Times New Roman" w:cs="Times New Roman"/>
          <w:b/>
          <w:color w:val="000000"/>
          <w:sz w:val="24"/>
          <w:szCs w:val="24"/>
          <w:shd w:val="clear" w:color="auto" w:fill="FFFFFF"/>
          <w:lang w:val="en-US"/>
        </w:rPr>
        <w:t>Ethical Approval</w:t>
      </w:r>
    </w:p>
    <w:p w14:paraId="35456312" w14:textId="77777777" w:rsidR="00FA26AA" w:rsidRPr="00852AE4" w:rsidRDefault="003145BF" w:rsidP="007F0606">
      <w:pPr>
        <w:spacing w:after="240" w:line="480" w:lineRule="auto"/>
        <w:rPr>
          <w:rFonts w:ascii="Times New Roman" w:hAnsi="Times New Roman" w:cs="Times New Roman"/>
          <w:sz w:val="24"/>
          <w:szCs w:val="24"/>
          <w:lang w:val="en-US"/>
        </w:rPr>
      </w:pPr>
      <w:r w:rsidRPr="00852AE4">
        <w:rPr>
          <w:rFonts w:ascii="Times New Roman" w:hAnsi="Times New Roman" w:cs="Times New Roman"/>
          <w:sz w:val="24"/>
          <w:szCs w:val="24"/>
          <w:lang w:val="en-US"/>
        </w:rPr>
        <w:t>Women were recruited from the National University Hospital, Singapore with informed written consent. Ethical approval was obtained from the National Healthcare Group Domain Specific Review Board (2016/00183).</w:t>
      </w:r>
    </w:p>
    <w:p w14:paraId="41F67F2F" w14:textId="77777777" w:rsidR="00FA26AA" w:rsidRPr="00852AE4" w:rsidRDefault="00FA26AA" w:rsidP="007F0606">
      <w:pPr>
        <w:spacing w:after="240" w:line="480" w:lineRule="auto"/>
        <w:rPr>
          <w:rFonts w:ascii="Times New Roman" w:hAnsi="Times New Roman" w:cs="Times New Roman"/>
          <w:b/>
          <w:sz w:val="24"/>
          <w:szCs w:val="24"/>
          <w:lang w:val="en-US"/>
        </w:rPr>
      </w:pPr>
      <w:r w:rsidRPr="00852AE4">
        <w:rPr>
          <w:rFonts w:ascii="Times New Roman" w:hAnsi="Times New Roman" w:cs="Times New Roman"/>
          <w:b/>
          <w:sz w:val="24"/>
          <w:szCs w:val="24"/>
          <w:lang w:val="en-US"/>
        </w:rPr>
        <w:t>Placental Tissue Collection</w:t>
      </w:r>
    </w:p>
    <w:p w14:paraId="2879F927" w14:textId="0C4834BB" w:rsidR="003145BF" w:rsidRPr="00852AE4" w:rsidRDefault="003145BF" w:rsidP="007F0606">
      <w:pPr>
        <w:spacing w:after="0" w:line="480" w:lineRule="auto"/>
        <w:rPr>
          <w:rFonts w:ascii="Times New Roman" w:hAnsi="Times New Roman" w:cs="Times New Roman"/>
          <w:b/>
          <w:sz w:val="24"/>
          <w:szCs w:val="24"/>
          <w:lang w:val="en-US"/>
        </w:rPr>
      </w:pPr>
      <w:r w:rsidRPr="00852AE4">
        <w:rPr>
          <w:rFonts w:ascii="Times New Roman" w:hAnsi="Times New Roman" w:cs="Times New Roman"/>
          <w:sz w:val="24"/>
          <w:szCs w:val="24"/>
          <w:lang w:val="en-US"/>
        </w:rPr>
        <w:t>Seven placentas from uncomplicated singleton pregnancies</w:t>
      </w:r>
      <w:r w:rsidR="00FB7326" w:rsidRPr="00852AE4">
        <w:rPr>
          <w:rFonts w:ascii="Times New Roman" w:hAnsi="Times New Roman" w:cs="Times New Roman"/>
          <w:sz w:val="24"/>
          <w:szCs w:val="24"/>
          <w:lang w:val="en-US"/>
        </w:rPr>
        <w:t>,</w:t>
      </w:r>
      <w:r w:rsidRPr="00852AE4">
        <w:rPr>
          <w:rFonts w:ascii="Times New Roman" w:hAnsi="Times New Roman" w:cs="Times New Roman"/>
          <w:sz w:val="24"/>
          <w:szCs w:val="24"/>
          <w:lang w:val="en-US"/>
        </w:rPr>
        <w:t xml:space="preserve"> delivered by elective cesarean section at term (</w:t>
      </w:r>
      <w:r w:rsidR="00EC624E" w:rsidRPr="00852AE4">
        <w:rPr>
          <w:rFonts w:ascii="Times New Roman" w:hAnsi="Times New Roman" w:cs="Times New Roman"/>
          <w:sz w:val="24"/>
          <w:szCs w:val="24"/>
          <w:lang w:val="en-US"/>
        </w:rPr>
        <w:t>m</w:t>
      </w:r>
      <w:r w:rsidRPr="00852AE4">
        <w:rPr>
          <w:rFonts w:ascii="Times New Roman" w:hAnsi="Times New Roman" w:cs="Times New Roman"/>
          <w:sz w:val="24"/>
          <w:szCs w:val="24"/>
          <w:lang w:val="en-US"/>
        </w:rPr>
        <w:t>ean ± SD: 38 weeks and 2 days</w:t>
      </w:r>
      <w:r w:rsidR="00B52FC2" w:rsidRPr="00852AE4">
        <w:rPr>
          <w:rFonts w:ascii="Times New Roman" w:hAnsi="Times New Roman" w:cs="Times New Roman"/>
          <w:sz w:val="24"/>
          <w:szCs w:val="24"/>
          <w:lang w:val="en-US"/>
        </w:rPr>
        <w:t>’</w:t>
      </w:r>
      <w:r w:rsidRPr="00852AE4">
        <w:rPr>
          <w:rFonts w:ascii="Times New Roman" w:hAnsi="Times New Roman" w:cs="Times New Roman"/>
          <w:sz w:val="24"/>
          <w:szCs w:val="24"/>
          <w:lang w:val="en-US"/>
        </w:rPr>
        <w:t xml:space="preserve"> gestation ± 5 days) were obtained. All mothers (aged 34 ± 6 years; maternal </w:t>
      </w:r>
      <w:r w:rsidR="00564780" w:rsidRPr="00852AE4">
        <w:rPr>
          <w:rFonts w:ascii="Times New Roman" w:hAnsi="Times New Roman" w:cs="Times New Roman"/>
          <w:sz w:val="24"/>
          <w:szCs w:val="24"/>
          <w:lang w:val="en-US"/>
        </w:rPr>
        <w:t>first</w:t>
      </w:r>
      <w:r w:rsidR="00440CD6" w:rsidRPr="00852AE4">
        <w:rPr>
          <w:rFonts w:ascii="Times New Roman" w:hAnsi="Times New Roman" w:cs="Times New Roman"/>
          <w:sz w:val="24"/>
          <w:szCs w:val="24"/>
          <w:lang w:val="en-US"/>
        </w:rPr>
        <w:t xml:space="preserve"> trimester </w:t>
      </w:r>
      <w:r w:rsidRPr="00852AE4">
        <w:rPr>
          <w:rFonts w:ascii="Times New Roman" w:hAnsi="Times New Roman" w:cs="Times New Roman"/>
          <w:sz w:val="24"/>
          <w:szCs w:val="24"/>
          <w:lang w:val="en-US"/>
        </w:rPr>
        <w:t>BMI 27 ± 6 kg/m</w:t>
      </w:r>
      <w:r w:rsidRPr="00852AE4">
        <w:rPr>
          <w:rFonts w:ascii="Times New Roman" w:hAnsi="Times New Roman" w:cs="Times New Roman"/>
          <w:sz w:val="24"/>
          <w:szCs w:val="24"/>
          <w:vertAlign w:val="superscript"/>
          <w:lang w:val="en-US"/>
        </w:rPr>
        <w:t>2</w:t>
      </w:r>
      <w:r w:rsidRPr="00852AE4">
        <w:rPr>
          <w:rFonts w:ascii="Times New Roman" w:hAnsi="Times New Roman" w:cs="Times New Roman"/>
          <w:sz w:val="24"/>
          <w:szCs w:val="24"/>
          <w:lang w:val="en-US"/>
        </w:rPr>
        <w:t>) were non-smokers with normal glucose tolerance at mid-gestation as assessed by a three time</w:t>
      </w:r>
      <w:r w:rsidR="00B9227A" w:rsidRPr="00852AE4">
        <w:rPr>
          <w:rFonts w:ascii="Times New Roman" w:hAnsi="Times New Roman" w:cs="Times New Roman"/>
          <w:sz w:val="24"/>
          <w:szCs w:val="24"/>
          <w:lang w:val="en-US"/>
        </w:rPr>
        <w:t>-</w:t>
      </w:r>
      <w:r w:rsidRPr="00852AE4">
        <w:rPr>
          <w:rFonts w:ascii="Times New Roman" w:hAnsi="Times New Roman" w:cs="Times New Roman"/>
          <w:sz w:val="24"/>
          <w:szCs w:val="24"/>
          <w:lang w:val="en-US"/>
        </w:rPr>
        <w:t>point 75 g oral glucose tolerance test (OGTT) using WHO 2013 criteria (mean fasting plasma glucose: 4.3 ± 0.3 mmol/L</w:t>
      </w:r>
      <w:r w:rsidRPr="00852AE4">
        <w:rPr>
          <w:rFonts w:ascii="Times New Roman" w:hAnsi="Times New Roman" w:cs="Times New Roman"/>
          <w:sz w:val="24"/>
          <w:szCs w:val="24"/>
          <w:shd w:val="clear" w:color="auto" w:fill="FFFFFF"/>
          <w:lang w:val="en-US"/>
        </w:rPr>
        <w:t xml:space="preserve">, </w:t>
      </w:r>
      <w:r w:rsidR="00016C65" w:rsidRPr="00852AE4">
        <w:rPr>
          <w:rFonts w:ascii="Times New Roman" w:hAnsi="Times New Roman" w:cs="Times New Roman"/>
          <w:sz w:val="24"/>
          <w:szCs w:val="24"/>
          <w:shd w:val="clear" w:color="auto" w:fill="FFFFFF"/>
          <w:lang w:val="en-US"/>
        </w:rPr>
        <w:t>1 h</w:t>
      </w:r>
      <w:r w:rsidRPr="00852AE4">
        <w:rPr>
          <w:rFonts w:ascii="Times New Roman" w:hAnsi="Times New Roman" w:cs="Times New Roman"/>
          <w:sz w:val="24"/>
          <w:szCs w:val="24"/>
          <w:shd w:val="clear" w:color="auto" w:fill="FFFFFF"/>
          <w:lang w:val="en-US"/>
        </w:rPr>
        <w:t xml:space="preserve"> post-load</w:t>
      </w:r>
      <w:r w:rsidRPr="00852AE4">
        <w:rPr>
          <w:rFonts w:ascii="Times New Roman" w:hAnsi="Times New Roman" w:cs="Times New Roman"/>
          <w:sz w:val="24"/>
          <w:szCs w:val="24"/>
          <w:lang w:val="en-US"/>
        </w:rPr>
        <w:t xml:space="preserve"> plasma glucose</w:t>
      </w:r>
      <w:r w:rsidRPr="00852AE4">
        <w:rPr>
          <w:rFonts w:ascii="Times New Roman" w:hAnsi="Times New Roman" w:cs="Times New Roman"/>
          <w:sz w:val="24"/>
          <w:szCs w:val="24"/>
          <w:shd w:val="clear" w:color="auto" w:fill="FFFFFF"/>
          <w:lang w:val="en-US"/>
        </w:rPr>
        <w:t xml:space="preserve">: 7.3 </w:t>
      </w:r>
      <w:r w:rsidRPr="00852AE4">
        <w:rPr>
          <w:rFonts w:ascii="Times New Roman" w:hAnsi="Times New Roman" w:cs="Times New Roman"/>
          <w:sz w:val="24"/>
          <w:szCs w:val="24"/>
          <w:lang w:val="en-US"/>
        </w:rPr>
        <w:t xml:space="preserve">± 1.3 mmol/L, </w:t>
      </w:r>
      <w:r w:rsidR="00016C65" w:rsidRPr="00852AE4">
        <w:rPr>
          <w:rFonts w:ascii="Times New Roman" w:hAnsi="Times New Roman" w:cs="Times New Roman"/>
          <w:sz w:val="24"/>
          <w:szCs w:val="24"/>
          <w:lang w:val="en-US"/>
        </w:rPr>
        <w:t>2 h</w:t>
      </w:r>
      <w:r w:rsidRPr="00852AE4">
        <w:rPr>
          <w:rFonts w:ascii="Times New Roman" w:hAnsi="Times New Roman" w:cs="Times New Roman"/>
          <w:sz w:val="24"/>
          <w:szCs w:val="24"/>
          <w:lang w:val="en-US"/>
        </w:rPr>
        <w:t xml:space="preserve"> </w:t>
      </w:r>
      <w:r w:rsidRPr="00852AE4">
        <w:rPr>
          <w:rFonts w:ascii="Times New Roman" w:hAnsi="Times New Roman" w:cs="Times New Roman"/>
          <w:sz w:val="24"/>
          <w:szCs w:val="24"/>
          <w:shd w:val="clear" w:color="auto" w:fill="FFFFFF"/>
          <w:lang w:val="en-US"/>
        </w:rPr>
        <w:t>post-load</w:t>
      </w:r>
      <w:r w:rsidRPr="00852AE4">
        <w:rPr>
          <w:rFonts w:ascii="Times New Roman" w:hAnsi="Times New Roman" w:cs="Times New Roman"/>
          <w:sz w:val="24"/>
          <w:szCs w:val="24"/>
          <w:lang w:val="en-US"/>
        </w:rPr>
        <w:t xml:space="preserve"> plasma glucose: 6.2 ± 1.0 mmol/L). There were four male and three female babies </w:t>
      </w:r>
      <w:r w:rsidR="00440CD6" w:rsidRPr="00852AE4">
        <w:rPr>
          <w:rFonts w:ascii="Times New Roman" w:hAnsi="Times New Roman" w:cs="Times New Roman"/>
          <w:sz w:val="24"/>
          <w:szCs w:val="24"/>
          <w:lang w:val="en-US"/>
        </w:rPr>
        <w:lastRenderedPageBreak/>
        <w:t xml:space="preserve">who </w:t>
      </w:r>
      <w:r w:rsidRPr="00852AE4">
        <w:rPr>
          <w:rFonts w:ascii="Times New Roman" w:hAnsi="Times New Roman" w:cs="Times New Roman"/>
          <w:sz w:val="24"/>
          <w:szCs w:val="24"/>
          <w:lang w:val="en-US"/>
        </w:rPr>
        <w:t xml:space="preserve">were </w:t>
      </w:r>
      <w:r w:rsidR="00440CD6" w:rsidRPr="00852AE4">
        <w:rPr>
          <w:rFonts w:ascii="Times New Roman" w:hAnsi="Times New Roman" w:cs="Times New Roman"/>
          <w:sz w:val="24"/>
          <w:szCs w:val="24"/>
          <w:lang w:val="en-US"/>
        </w:rPr>
        <w:t xml:space="preserve">all </w:t>
      </w:r>
      <w:r w:rsidRPr="00852AE4">
        <w:rPr>
          <w:rFonts w:ascii="Times New Roman" w:hAnsi="Times New Roman" w:cs="Times New Roman"/>
          <w:sz w:val="24"/>
          <w:szCs w:val="24"/>
          <w:lang w:val="en-US"/>
        </w:rPr>
        <w:t>appropriately</w:t>
      </w:r>
      <w:r w:rsidR="00D6535C" w:rsidRPr="00852AE4">
        <w:rPr>
          <w:rFonts w:ascii="Times New Roman" w:hAnsi="Times New Roman" w:cs="Times New Roman"/>
          <w:sz w:val="24"/>
          <w:szCs w:val="24"/>
          <w:lang w:val="en-US"/>
        </w:rPr>
        <w:t xml:space="preserve"> </w:t>
      </w:r>
      <w:r w:rsidRPr="00852AE4">
        <w:rPr>
          <w:rFonts w:ascii="Times New Roman" w:hAnsi="Times New Roman" w:cs="Times New Roman"/>
          <w:sz w:val="24"/>
          <w:szCs w:val="24"/>
          <w:lang w:val="en-US"/>
        </w:rPr>
        <w:t xml:space="preserve">grown for gestational age </w:t>
      </w:r>
      <w:r w:rsidR="007C2DE8" w:rsidRPr="00852AE4">
        <w:rPr>
          <w:rFonts w:ascii="Times New Roman" w:hAnsi="Times New Roman" w:cs="Times New Roman"/>
          <w:sz w:val="24"/>
          <w:szCs w:val="24"/>
          <w:lang w:val="en-US"/>
        </w:rPr>
        <w:t xml:space="preserve">based on </w:t>
      </w:r>
      <w:r w:rsidRPr="00852AE4">
        <w:rPr>
          <w:rFonts w:ascii="Times New Roman" w:hAnsi="Times New Roman" w:cs="Times New Roman"/>
          <w:sz w:val="24"/>
          <w:szCs w:val="24"/>
          <w:lang w:val="en-US"/>
        </w:rPr>
        <w:t>customized birth weight centile</w:t>
      </w:r>
      <w:r w:rsidR="00B9227A" w:rsidRPr="00852AE4">
        <w:rPr>
          <w:rFonts w:ascii="Times New Roman" w:hAnsi="Times New Roman" w:cs="Times New Roman"/>
          <w:sz w:val="24"/>
          <w:szCs w:val="24"/>
          <w:lang w:val="en-US"/>
        </w:rPr>
        <w:t>s</w:t>
      </w:r>
      <w:r w:rsidRPr="00852AE4">
        <w:rPr>
          <w:rFonts w:ascii="Times New Roman" w:hAnsi="Times New Roman" w:cs="Times New Roman"/>
          <w:sz w:val="24"/>
          <w:szCs w:val="24"/>
          <w:lang w:val="en-US"/>
        </w:rPr>
        <w:t xml:space="preserve"> (for maternal age, ethnicity, BMI, parity and </w:t>
      </w:r>
      <w:r w:rsidR="00380925" w:rsidRPr="00852AE4">
        <w:rPr>
          <w:rFonts w:ascii="Times New Roman" w:hAnsi="Times New Roman" w:cs="Times New Roman"/>
          <w:sz w:val="24"/>
          <w:szCs w:val="24"/>
          <w:lang w:val="en-US"/>
        </w:rPr>
        <w:t>fetal</w:t>
      </w:r>
      <w:r w:rsidRPr="00852AE4">
        <w:rPr>
          <w:rFonts w:ascii="Times New Roman" w:hAnsi="Times New Roman" w:cs="Times New Roman"/>
          <w:sz w:val="24"/>
          <w:szCs w:val="24"/>
          <w:lang w:val="en-US"/>
        </w:rPr>
        <w:t xml:space="preserve"> sex) </w:t>
      </w:r>
      <w:r w:rsidRPr="00852AE4">
        <w:rPr>
          <w:rFonts w:ascii="Times New Roman" w:hAnsi="Times New Roman" w:cs="Times New Roman"/>
          <w:sz w:val="24"/>
          <w:szCs w:val="24"/>
          <w:lang w:val="en-US"/>
        </w:rPr>
        <w:fldChar w:fldCharType="begin"/>
      </w:r>
      <w:r w:rsidR="00C55407">
        <w:rPr>
          <w:rFonts w:ascii="Times New Roman" w:hAnsi="Times New Roman" w:cs="Times New Roman"/>
          <w:sz w:val="24"/>
          <w:szCs w:val="24"/>
          <w:lang w:val="en-US"/>
        </w:rPr>
        <w:instrText xml:space="preserve"> ADDIN EN.CITE &lt;EndNote&gt;&lt;Cite&gt;&lt;Author&gt;Gardosi&lt;/Author&gt;&lt;Year&gt;2018&lt;/Year&gt;&lt;RecNum&gt;169&lt;/RecNum&gt;&lt;DisplayText&gt;(Gardosi, et al. 2018)&lt;/DisplayText&gt;&lt;record&gt;&lt;rec-number&gt;169&lt;/rec-number&gt;&lt;foreign-keys&gt;&lt;key app="EN" db-id="rtxezzawrx5a9wepr2a59a0z000r2f9wdzwe" timestamp="1528708237"&gt;169&lt;/key&gt;&lt;/foreign-keys&gt;&lt;ref-type name="Journal Article"&gt;17&lt;/ref-type&gt;&lt;contributors&gt;&lt;authors&gt;&lt;author&gt;Gardosi, Jason&lt;/author&gt;&lt;author&gt;Francis, Andre&lt;/author&gt;&lt;author&gt;Turner, Sue&lt;/author&gt;&lt;author&gt;Williams, Mandy&lt;/author&gt;&lt;/authors&gt;&lt;/contributors&gt;&lt;titles&gt;&lt;title&gt;Customized growth charts: rationale, validation and clinical benefits&lt;/title&gt;&lt;secondary-title&gt;American journal of obstetrics and gynecology&lt;/secondary-title&gt;&lt;/titles&gt;&lt;periodical&gt;&lt;full-title&gt;American journal of obstetrics and gynecology&lt;/full-title&gt;&lt;/periodical&gt;&lt;pages&gt;609-618&lt;/pages&gt;&lt;volume&gt;218&lt;/volume&gt;&lt;number&gt;2&lt;/number&gt;&lt;dates&gt;&lt;year&gt;2018&lt;/year&gt;&lt;/dates&gt;&lt;isbn&gt;0002-9378&lt;/isbn&gt;&lt;urls&gt;&lt;/urls&gt;&lt;/record&gt;&lt;/Cite&gt;&lt;/EndNote&gt;</w:instrText>
      </w:r>
      <w:r w:rsidRPr="00852AE4">
        <w:rPr>
          <w:rFonts w:ascii="Times New Roman" w:hAnsi="Times New Roman" w:cs="Times New Roman"/>
          <w:sz w:val="24"/>
          <w:szCs w:val="24"/>
          <w:lang w:val="en-US"/>
        </w:rPr>
        <w:fldChar w:fldCharType="separate"/>
      </w:r>
      <w:r w:rsidR="00C55407">
        <w:rPr>
          <w:rFonts w:ascii="Times New Roman" w:hAnsi="Times New Roman" w:cs="Times New Roman"/>
          <w:noProof/>
          <w:sz w:val="24"/>
          <w:szCs w:val="24"/>
          <w:lang w:val="en-US"/>
        </w:rPr>
        <w:t>(Gardosi, et al. 2018)</w:t>
      </w:r>
      <w:r w:rsidRPr="00852AE4">
        <w:rPr>
          <w:rFonts w:ascii="Times New Roman" w:hAnsi="Times New Roman" w:cs="Times New Roman"/>
          <w:sz w:val="24"/>
          <w:szCs w:val="24"/>
          <w:lang w:val="en-US"/>
        </w:rPr>
        <w:fldChar w:fldCharType="end"/>
      </w:r>
      <w:r w:rsidR="00B9227A" w:rsidRPr="00852AE4">
        <w:rPr>
          <w:rFonts w:ascii="Times New Roman" w:hAnsi="Times New Roman" w:cs="Times New Roman"/>
          <w:sz w:val="24"/>
          <w:szCs w:val="24"/>
          <w:lang w:val="en-US"/>
        </w:rPr>
        <w:t xml:space="preserve">, with a group mean </w:t>
      </w:r>
      <w:r w:rsidRPr="00852AE4">
        <w:rPr>
          <w:rFonts w:ascii="Times New Roman" w:hAnsi="Times New Roman" w:cs="Times New Roman"/>
          <w:sz w:val="24"/>
          <w:szCs w:val="24"/>
          <w:lang w:val="en-US"/>
        </w:rPr>
        <w:t>of 55% (± 35).</w:t>
      </w:r>
    </w:p>
    <w:p w14:paraId="6A582728" w14:textId="77777777" w:rsidR="00B65F6E" w:rsidRPr="00852AE4" w:rsidRDefault="00B65F6E" w:rsidP="007F0606">
      <w:pPr>
        <w:spacing w:after="0" w:line="480" w:lineRule="auto"/>
        <w:rPr>
          <w:rFonts w:ascii="Times New Roman" w:hAnsi="Times New Roman" w:cs="Times New Roman"/>
          <w:b/>
          <w:sz w:val="24"/>
          <w:szCs w:val="24"/>
          <w:lang w:val="en-US"/>
        </w:rPr>
      </w:pPr>
    </w:p>
    <w:p w14:paraId="52E30924" w14:textId="77777777" w:rsidR="004A2538" w:rsidRPr="00852AE4" w:rsidRDefault="000D52DE" w:rsidP="007F0606">
      <w:pPr>
        <w:spacing w:after="0" w:line="480" w:lineRule="auto"/>
        <w:rPr>
          <w:rFonts w:ascii="Times New Roman" w:hAnsi="Times New Roman" w:cs="Times New Roman"/>
          <w:b/>
          <w:sz w:val="24"/>
          <w:szCs w:val="24"/>
          <w:lang w:val="en-US"/>
        </w:rPr>
      </w:pPr>
      <w:r w:rsidRPr="00852AE4">
        <w:rPr>
          <w:rFonts w:ascii="Times New Roman" w:hAnsi="Times New Roman" w:cs="Times New Roman"/>
          <w:b/>
          <w:sz w:val="24"/>
          <w:szCs w:val="24"/>
          <w:lang w:val="en-US"/>
        </w:rPr>
        <w:t>Placental tissue culture</w:t>
      </w:r>
    </w:p>
    <w:p w14:paraId="72D5D0B7" w14:textId="1520C825" w:rsidR="00A47B63" w:rsidRPr="00852AE4" w:rsidRDefault="008A59D8" w:rsidP="007F0606">
      <w:pPr>
        <w:spacing w:line="480" w:lineRule="auto"/>
        <w:rPr>
          <w:rFonts w:ascii="Times New Roman" w:eastAsia="Calibri" w:hAnsi="Times New Roman" w:cs="Times New Roman"/>
          <w:sz w:val="24"/>
          <w:szCs w:val="24"/>
          <w:lang w:val="en-US"/>
        </w:rPr>
      </w:pPr>
      <w:r w:rsidRPr="00852AE4">
        <w:rPr>
          <w:rFonts w:ascii="Times New Roman" w:hAnsi="Times New Roman" w:cs="Times New Roman"/>
          <w:sz w:val="24"/>
          <w:szCs w:val="24"/>
          <w:lang w:val="en-US"/>
        </w:rPr>
        <w:t>Placental explant culture was completed as</w:t>
      </w:r>
      <w:r w:rsidR="00E15DE5" w:rsidRPr="00852AE4">
        <w:rPr>
          <w:rFonts w:ascii="Times New Roman" w:hAnsi="Times New Roman" w:cs="Times New Roman"/>
          <w:sz w:val="24"/>
          <w:szCs w:val="24"/>
          <w:lang w:val="en-US"/>
        </w:rPr>
        <w:t xml:space="preserve"> previously</w:t>
      </w:r>
      <w:r w:rsidRPr="00852AE4">
        <w:rPr>
          <w:rFonts w:ascii="Times New Roman" w:hAnsi="Times New Roman" w:cs="Times New Roman"/>
          <w:sz w:val="24"/>
          <w:szCs w:val="24"/>
          <w:lang w:val="en-US"/>
        </w:rPr>
        <w:t xml:space="preserve"> described </w:t>
      </w:r>
      <w:r w:rsidR="00EF563E" w:rsidRPr="00852AE4">
        <w:rPr>
          <w:rFonts w:ascii="Times New Roman" w:eastAsia="Calibri" w:hAnsi="Times New Roman" w:cs="Times New Roman"/>
          <w:color w:val="000000" w:themeColor="text1"/>
          <w:sz w:val="24"/>
          <w:szCs w:val="24"/>
          <w:lang w:val="en-US"/>
        </w:rPr>
        <w:fldChar w:fldCharType="begin"/>
      </w:r>
      <w:r w:rsidR="00C55407">
        <w:rPr>
          <w:rFonts w:ascii="Times New Roman" w:eastAsia="Calibri" w:hAnsi="Times New Roman" w:cs="Times New Roman"/>
          <w:color w:val="000000" w:themeColor="text1"/>
          <w:sz w:val="24"/>
          <w:szCs w:val="24"/>
          <w:lang w:val="en-US"/>
        </w:rPr>
        <w:instrText xml:space="preserve"> ADDIN EN.CITE &lt;EndNote&gt;&lt;Cite&gt;&lt;Author&gt;Islam&lt;/Author&gt;&lt;Year&gt;2019&lt;/Year&gt;&lt;RecNum&gt;579&lt;/RecNum&gt;&lt;DisplayText&gt;(Watkins et al. 2019)&lt;/DisplayText&gt;&lt;record&gt;&lt;rec-number&gt;579&lt;/rec-number&gt;&lt;foreign-keys&gt;&lt;key app="EN" db-id="rtxezzawrx5a9wepr2a59a0z000r2f9wdzwe" timestamp="1553819414"&gt;579&lt;/key&gt;&lt;/foreign-keys&gt;&lt;ref-type name="Journal Article"&gt;17&lt;/ref-type&gt;&lt;contributors&gt;&lt;authors&gt;&lt;author&gt;Watkins, Oliver C&lt;/author&gt;&lt;author&gt;Islam, Mohammad Omedul&lt;/author&gt;&lt;author&gt;Selvam, Preben&lt;/author&gt;&lt;author&gt;Pillai, Reshma Appukuttan&lt;/author&gt;&lt;author&gt;Karnani, Neerja&lt;/author&gt;&lt;author&gt;Cazenave-Gassiot, Amaury&lt;/author&gt;&lt;author&gt;Wenk, Markus R&lt;/author&gt;&lt;author&gt;Bendt, Anne K&lt;/author&gt;&lt;author&gt;Godfrey, Keith M&lt;/author&gt;&lt;author&gt;Lewis, Rohan M&lt;/author&gt;&lt;author&gt;Chan, Shiao-Yng&lt;/author&gt;&lt;/authors&gt;&lt;/contributors&gt;&lt;titles&gt;&lt;title&gt;Metabolism of 13C-labeled fatty acids in term human placental explants by liquid chromatography mass spectrometry&lt;/title&gt;&lt;/titles&gt;&lt;dates&gt;&lt;year&gt;2019&lt;/year&gt;&lt;/dates&gt;&lt;urls&gt;&lt;related-urls&gt;&lt;url&gt;https://doi.org/10.1210/en.2018-01020&lt;/url&gt;&lt;/related-urls&gt;&lt;/urls&gt;&lt;electronic-resource-num&gt;10.1210/en.2018-01020&lt;/electronic-resource-num&gt;&lt;access-date&gt;3/29/2019&lt;/access-date&gt;&lt;/record&gt;&lt;/Cite&gt;&lt;/EndNote&gt;</w:instrText>
      </w:r>
      <w:r w:rsidR="00EF563E" w:rsidRPr="00852AE4">
        <w:rPr>
          <w:rFonts w:ascii="Times New Roman" w:eastAsia="Calibri" w:hAnsi="Times New Roman" w:cs="Times New Roman"/>
          <w:color w:val="000000" w:themeColor="text1"/>
          <w:sz w:val="24"/>
          <w:szCs w:val="24"/>
          <w:lang w:val="en-US"/>
        </w:rPr>
        <w:fldChar w:fldCharType="separate"/>
      </w:r>
      <w:r w:rsidR="00C55407">
        <w:rPr>
          <w:rFonts w:ascii="Times New Roman" w:eastAsia="Calibri" w:hAnsi="Times New Roman" w:cs="Times New Roman"/>
          <w:noProof/>
          <w:color w:val="000000" w:themeColor="text1"/>
          <w:sz w:val="24"/>
          <w:szCs w:val="24"/>
          <w:lang w:val="en-US"/>
        </w:rPr>
        <w:t>(Watkins et al. 2019)</w:t>
      </w:r>
      <w:r w:rsidR="00EF563E" w:rsidRPr="00852AE4">
        <w:rPr>
          <w:rFonts w:ascii="Times New Roman" w:eastAsia="Calibri" w:hAnsi="Times New Roman" w:cs="Times New Roman"/>
          <w:color w:val="000000" w:themeColor="text1"/>
          <w:sz w:val="24"/>
          <w:szCs w:val="24"/>
          <w:lang w:val="en-US"/>
        </w:rPr>
        <w:fldChar w:fldCharType="end"/>
      </w:r>
      <w:r w:rsidR="00EF563E" w:rsidRPr="00852AE4" w:rsidDel="00EF563E">
        <w:rPr>
          <w:rFonts w:ascii="Times New Roman" w:hAnsi="Times New Roman" w:cs="Times New Roman"/>
          <w:sz w:val="24"/>
          <w:szCs w:val="24"/>
          <w:lang w:val="en-US"/>
        </w:rPr>
        <w:t xml:space="preserve"> </w:t>
      </w:r>
      <w:r w:rsidR="00C42A06" w:rsidRPr="00852AE4">
        <w:rPr>
          <w:rFonts w:ascii="Times New Roman" w:hAnsi="Times New Roman" w:cs="Times New Roman"/>
          <w:sz w:val="24"/>
          <w:szCs w:val="24"/>
          <w:lang w:val="en-US"/>
        </w:rPr>
        <w:t xml:space="preserve">but with </w:t>
      </w:r>
      <w:r w:rsidR="007C2DE8" w:rsidRPr="00852AE4">
        <w:rPr>
          <w:rFonts w:ascii="Times New Roman" w:hAnsi="Times New Roman" w:cs="Times New Roman"/>
          <w:sz w:val="24"/>
          <w:szCs w:val="24"/>
          <w:lang w:val="en-US"/>
        </w:rPr>
        <w:t>the</w:t>
      </w:r>
      <w:r w:rsidR="00C42A06" w:rsidRPr="00852AE4">
        <w:rPr>
          <w:rFonts w:ascii="Times New Roman" w:hAnsi="Times New Roman" w:cs="Times New Roman"/>
          <w:sz w:val="24"/>
          <w:szCs w:val="24"/>
          <w:lang w:val="en-US"/>
        </w:rPr>
        <w:t xml:space="preserve"> addition </w:t>
      </w:r>
      <w:r w:rsidR="007C7384" w:rsidRPr="00852AE4">
        <w:rPr>
          <w:rFonts w:ascii="Times New Roman" w:eastAsia="Calibri" w:hAnsi="Times New Roman" w:cs="Times New Roman"/>
          <w:sz w:val="24"/>
          <w:szCs w:val="24"/>
          <w:lang w:val="en-US"/>
        </w:rPr>
        <w:t>of</w:t>
      </w:r>
      <w:r w:rsidR="00372B80" w:rsidRPr="00852AE4">
        <w:rPr>
          <w:rFonts w:ascii="Times New Roman" w:eastAsia="Calibri" w:hAnsi="Times New Roman" w:cs="Times New Roman"/>
          <w:sz w:val="24"/>
          <w:szCs w:val="24"/>
          <w:lang w:val="en-US"/>
        </w:rPr>
        <w:t xml:space="preserve"> 0,</w:t>
      </w:r>
      <w:r w:rsidR="00EB7F47" w:rsidRPr="00852AE4">
        <w:rPr>
          <w:rFonts w:ascii="Times New Roman" w:eastAsia="Calibri" w:hAnsi="Times New Roman" w:cs="Times New Roman"/>
          <w:sz w:val="24"/>
          <w:szCs w:val="24"/>
          <w:lang w:val="en-US"/>
        </w:rPr>
        <w:t xml:space="preserve"> 30 or </w:t>
      </w:r>
      <w:r w:rsidR="00372B80" w:rsidRPr="00852AE4">
        <w:rPr>
          <w:rFonts w:ascii="Times New Roman" w:eastAsia="Calibri" w:hAnsi="Times New Roman" w:cs="Times New Roman"/>
          <w:sz w:val="24"/>
          <w:szCs w:val="24"/>
          <w:lang w:val="en-US"/>
        </w:rPr>
        <w:t>10</w:t>
      </w:r>
      <w:r w:rsidR="00EB7F47" w:rsidRPr="00852AE4">
        <w:rPr>
          <w:rFonts w:ascii="Times New Roman" w:eastAsia="Calibri" w:hAnsi="Times New Roman" w:cs="Times New Roman"/>
          <w:sz w:val="24"/>
          <w:szCs w:val="24"/>
          <w:lang w:val="en-US"/>
        </w:rPr>
        <w:t xml:space="preserve">0 </w:t>
      </w:r>
      <w:r w:rsidR="003145BF" w:rsidRPr="00852AE4">
        <w:rPr>
          <w:rFonts w:ascii="Times New Roman" w:eastAsia="Calibri" w:hAnsi="Times New Roman" w:cs="Times New Roman"/>
          <w:sz w:val="24"/>
          <w:szCs w:val="24"/>
          <w:lang w:val="en-US"/>
        </w:rPr>
        <w:t>µ</w:t>
      </w:r>
      <w:r w:rsidR="00EB7F47" w:rsidRPr="00852AE4">
        <w:rPr>
          <w:rFonts w:ascii="Times New Roman" w:eastAsia="Calibri" w:hAnsi="Times New Roman" w:cs="Times New Roman"/>
          <w:sz w:val="24"/>
          <w:szCs w:val="24"/>
          <w:lang w:val="en-US"/>
        </w:rPr>
        <w:t xml:space="preserve">M </w:t>
      </w:r>
      <w:r w:rsidR="00C3646E" w:rsidRPr="00852AE4">
        <w:rPr>
          <w:rFonts w:ascii="Times New Roman" w:hAnsi="Times New Roman" w:cs="Times New Roman"/>
          <w:sz w:val="24"/>
          <w:szCs w:val="24"/>
          <w:lang w:val="en-US"/>
        </w:rPr>
        <w:t>myo-inositol</w:t>
      </w:r>
      <w:r w:rsidR="007C2DE8" w:rsidRPr="00852AE4">
        <w:rPr>
          <w:rFonts w:ascii="Times New Roman" w:hAnsi="Times New Roman" w:cs="Times New Roman"/>
          <w:sz w:val="24"/>
          <w:szCs w:val="24"/>
          <w:lang w:val="en-US"/>
        </w:rPr>
        <w:t xml:space="preserve"> (Sigma, &gt;99% pure, Saint Louis, MO)</w:t>
      </w:r>
      <w:r w:rsidR="007C2DE8" w:rsidRPr="00852AE4">
        <w:rPr>
          <w:rFonts w:ascii="Times New Roman" w:eastAsia="Calibri" w:hAnsi="Times New Roman" w:cs="Times New Roman"/>
          <w:sz w:val="24"/>
          <w:szCs w:val="24"/>
          <w:lang w:val="en-US"/>
        </w:rPr>
        <w:t xml:space="preserve"> representing</w:t>
      </w:r>
      <w:r w:rsidR="008F24FF" w:rsidRPr="00852AE4">
        <w:rPr>
          <w:rFonts w:ascii="Times New Roman" w:eastAsia="Calibri" w:hAnsi="Times New Roman" w:cs="Times New Roman"/>
          <w:sz w:val="24"/>
          <w:szCs w:val="24"/>
          <w:lang w:val="en-US"/>
        </w:rPr>
        <w:t xml:space="preserve"> </w:t>
      </w:r>
      <w:r w:rsidR="007C2DE8" w:rsidRPr="00852AE4">
        <w:rPr>
          <w:rFonts w:ascii="Times New Roman" w:eastAsia="Calibri" w:hAnsi="Times New Roman" w:cs="Times New Roman"/>
          <w:sz w:val="24"/>
          <w:szCs w:val="24"/>
          <w:lang w:val="en-US"/>
        </w:rPr>
        <w:t xml:space="preserve">a </w:t>
      </w:r>
      <w:r w:rsidR="00C3646E" w:rsidRPr="00852AE4">
        <w:rPr>
          <w:rFonts w:ascii="Times New Roman" w:hAnsi="Times New Roman" w:cs="Times New Roman"/>
          <w:sz w:val="24"/>
          <w:szCs w:val="24"/>
          <w:lang w:val="en-US"/>
        </w:rPr>
        <w:t>myo-inositol</w:t>
      </w:r>
      <w:r w:rsidR="007C2DE8" w:rsidRPr="00852AE4">
        <w:rPr>
          <w:rFonts w:ascii="Times New Roman" w:eastAsia="Calibri" w:hAnsi="Times New Roman" w:cs="Times New Roman"/>
          <w:sz w:val="24"/>
          <w:szCs w:val="24"/>
          <w:lang w:val="en-US"/>
        </w:rPr>
        <w:t xml:space="preserve"> </w:t>
      </w:r>
      <w:r w:rsidR="008F24FF" w:rsidRPr="00852AE4">
        <w:rPr>
          <w:rFonts w:ascii="Times New Roman" w:eastAsia="Calibri" w:hAnsi="Times New Roman" w:cs="Times New Roman"/>
          <w:sz w:val="24"/>
          <w:szCs w:val="24"/>
          <w:lang w:val="en-US"/>
        </w:rPr>
        <w:t>deficient, physiologica</w:t>
      </w:r>
      <w:r w:rsidR="007C2DE8" w:rsidRPr="00852AE4">
        <w:rPr>
          <w:rFonts w:ascii="Times New Roman" w:eastAsia="Calibri" w:hAnsi="Times New Roman" w:cs="Times New Roman"/>
          <w:sz w:val="24"/>
          <w:szCs w:val="24"/>
          <w:lang w:val="en-US"/>
        </w:rPr>
        <w:t>l</w:t>
      </w:r>
      <w:r w:rsidR="008F24FF" w:rsidRPr="00852AE4">
        <w:rPr>
          <w:rFonts w:ascii="Times New Roman" w:eastAsia="Calibri" w:hAnsi="Times New Roman" w:cs="Times New Roman"/>
          <w:sz w:val="24"/>
          <w:szCs w:val="24"/>
          <w:lang w:val="en-US"/>
        </w:rPr>
        <w:t xml:space="preserve"> or supra-physiological environment</w:t>
      </w:r>
      <w:r w:rsidR="00A64A20" w:rsidRPr="00852AE4">
        <w:rPr>
          <w:rFonts w:ascii="Times New Roman" w:eastAsia="Calibri" w:hAnsi="Times New Roman" w:cs="Times New Roman"/>
          <w:sz w:val="24"/>
          <w:szCs w:val="24"/>
          <w:lang w:val="en-US"/>
        </w:rPr>
        <w:t>s</w:t>
      </w:r>
      <w:r w:rsidR="00F42C9E" w:rsidRPr="00852AE4">
        <w:rPr>
          <w:rFonts w:ascii="Times New Roman" w:eastAsia="Calibri" w:hAnsi="Times New Roman" w:cs="Times New Roman"/>
          <w:sz w:val="24"/>
          <w:szCs w:val="24"/>
          <w:lang w:val="en-US"/>
        </w:rPr>
        <w:t xml:space="preserve"> </w:t>
      </w:r>
      <w:r w:rsidR="00F42C9E" w:rsidRPr="00852AE4">
        <w:rPr>
          <w:rFonts w:ascii="Times New Roman" w:eastAsia="Calibri" w:hAnsi="Times New Roman" w:cs="Times New Roman"/>
          <w:sz w:val="24"/>
          <w:szCs w:val="24"/>
          <w:lang w:val="en-US"/>
        </w:rPr>
        <w:fldChar w:fldCharType="begin"/>
      </w:r>
      <w:r w:rsidR="00C55407">
        <w:rPr>
          <w:rFonts w:ascii="Times New Roman" w:eastAsia="Calibri" w:hAnsi="Times New Roman" w:cs="Times New Roman"/>
          <w:sz w:val="24"/>
          <w:szCs w:val="24"/>
          <w:lang w:val="en-US"/>
        </w:rPr>
        <w:instrText xml:space="preserve"> ADDIN EN.CITE &lt;EndNote&gt;&lt;Cite&gt;&lt;Author&gt;Brusati&lt;/Author&gt;&lt;Year&gt;2005&lt;/Year&gt;&lt;RecNum&gt;314&lt;/RecNum&gt;&lt;DisplayText&gt;(Brusati, et al. 2005)&lt;/DisplayText&gt;&lt;record&gt;&lt;rec-number&gt;314&lt;/rec-number&gt;&lt;foreign-keys&gt;&lt;key app="EN" db-id="rtxezzawrx5a9wepr2a59a0z000r2f9wdzwe" timestamp="1532653471"&gt;314&lt;/key&gt;&lt;/foreign-keys&gt;&lt;ref-type name="Journal Article"&gt;17&lt;/ref-type&gt;&lt;contributors&gt;&lt;authors&gt;&lt;author&gt;Brusati, Valentina&lt;/author&gt;&lt;author&gt;Jóźwik, Maciej&lt;/author&gt;&lt;author&gt;Jóźwik, Marcin&lt;/author&gt;&lt;author&gt;Teng, Cecilia&lt;/author&gt;&lt;author&gt;Paolini, Cinzia&lt;/author&gt;&lt;author&gt;Marconi, Anna Maria&lt;/author&gt;&lt;author&gt;Battaglia, Frederick C&lt;/author&gt;&lt;/authors&gt;&lt;/contributors&gt;&lt;titles&gt;&lt;title&gt;Fetal and maternal non-glucose carbohydrates and polyols concentrations in normal human pregnancies at term&lt;/title&gt;&lt;secondary-title&gt;Pediatric research&lt;/secondary-title&gt;&lt;/titles&gt;&lt;periodical&gt;&lt;full-title&gt;Pediatric research&lt;/full-title&gt;&lt;/periodical&gt;&lt;pages&gt;700&lt;/pages&gt;&lt;volume&gt;58&lt;/volume&gt;&lt;number&gt;4&lt;/number&gt;&lt;dates&gt;&lt;year&gt;2005&lt;/year&gt;&lt;/dates&gt;&lt;isbn&gt;1530-0447&lt;/isbn&gt;&lt;urls&gt;&lt;/urls&gt;&lt;/record&gt;&lt;/Cite&gt;&lt;/EndNote&gt;</w:instrText>
      </w:r>
      <w:r w:rsidR="00F42C9E" w:rsidRPr="00852AE4">
        <w:rPr>
          <w:rFonts w:ascii="Times New Roman" w:eastAsia="Calibri" w:hAnsi="Times New Roman" w:cs="Times New Roman"/>
          <w:sz w:val="24"/>
          <w:szCs w:val="24"/>
          <w:lang w:val="en-US"/>
        </w:rPr>
        <w:fldChar w:fldCharType="separate"/>
      </w:r>
      <w:r w:rsidR="00C55407">
        <w:rPr>
          <w:rFonts w:ascii="Times New Roman" w:eastAsia="Calibri" w:hAnsi="Times New Roman" w:cs="Times New Roman"/>
          <w:noProof/>
          <w:sz w:val="24"/>
          <w:szCs w:val="24"/>
          <w:lang w:val="en-US"/>
        </w:rPr>
        <w:t>(Brusati, et al. 2005)</w:t>
      </w:r>
      <w:r w:rsidR="00F42C9E" w:rsidRPr="00852AE4">
        <w:rPr>
          <w:rFonts w:ascii="Times New Roman" w:eastAsia="Calibri" w:hAnsi="Times New Roman" w:cs="Times New Roman"/>
          <w:sz w:val="24"/>
          <w:szCs w:val="24"/>
          <w:lang w:val="en-US"/>
        </w:rPr>
        <w:fldChar w:fldCharType="end"/>
      </w:r>
      <w:r w:rsidR="004A2538" w:rsidRPr="00852AE4">
        <w:rPr>
          <w:rFonts w:ascii="Times New Roman" w:eastAsia="Calibri" w:hAnsi="Times New Roman" w:cs="Times New Roman"/>
          <w:sz w:val="24"/>
          <w:szCs w:val="24"/>
          <w:lang w:val="en-US"/>
        </w:rPr>
        <w:t xml:space="preserve">. </w:t>
      </w:r>
      <w:r w:rsidR="000C1E7F" w:rsidRPr="00852AE4">
        <w:rPr>
          <w:rFonts w:ascii="Times New Roman" w:hAnsi="Times New Roman" w:cs="Times New Roman"/>
          <w:sz w:val="24"/>
          <w:szCs w:val="24"/>
          <w:lang w:val="en-US"/>
        </w:rPr>
        <w:t>M</w:t>
      </w:r>
      <w:r w:rsidR="00C3646E" w:rsidRPr="00852AE4">
        <w:rPr>
          <w:rFonts w:ascii="Times New Roman" w:hAnsi="Times New Roman" w:cs="Times New Roman"/>
          <w:sz w:val="24"/>
          <w:szCs w:val="24"/>
          <w:lang w:val="en-US"/>
        </w:rPr>
        <w:t>yo-inositol</w:t>
      </w:r>
      <w:r w:rsidR="004A2538" w:rsidRPr="00852AE4">
        <w:rPr>
          <w:rFonts w:ascii="Times New Roman" w:eastAsia="Calibri" w:hAnsi="Times New Roman" w:cs="Times New Roman"/>
          <w:sz w:val="24"/>
          <w:szCs w:val="24"/>
          <w:lang w:val="en-US"/>
        </w:rPr>
        <w:t xml:space="preserve"> was added to basal serum-free CMRL media</w:t>
      </w:r>
      <w:r w:rsidR="00BF5804" w:rsidRPr="00852AE4">
        <w:rPr>
          <w:rFonts w:ascii="Times New Roman" w:eastAsia="Calibri" w:hAnsi="Times New Roman" w:cs="Times New Roman"/>
          <w:sz w:val="24"/>
          <w:szCs w:val="24"/>
          <w:lang w:val="en-US"/>
        </w:rPr>
        <w:t xml:space="preserve"> </w:t>
      </w:r>
      <w:r w:rsidR="003145BF" w:rsidRPr="00852AE4">
        <w:rPr>
          <w:rFonts w:ascii="Times New Roman" w:eastAsia="Calibri" w:hAnsi="Times New Roman" w:cs="Times New Roman"/>
          <w:sz w:val="24"/>
          <w:szCs w:val="24"/>
          <w:lang w:val="en-US"/>
        </w:rPr>
        <w:t>(GIBCO 1066-L Glutamine, Thermofisher, New York, USA)</w:t>
      </w:r>
      <w:r w:rsidR="004A2538" w:rsidRPr="00852AE4">
        <w:rPr>
          <w:rFonts w:ascii="Times New Roman" w:eastAsia="Calibri" w:hAnsi="Times New Roman" w:cs="Times New Roman"/>
          <w:sz w:val="24"/>
          <w:szCs w:val="24"/>
          <w:lang w:val="en-US"/>
        </w:rPr>
        <w:t xml:space="preserve"> containing </w:t>
      </w:r>
      <w:r w:rsidR="007C7384" w:rsidRPr="00852AE4">
        <w:rPr>
          <w:rFonts w:ascii="Times New Roman" w:eastAsia="Calibri" w:hAnsi="Times New Roman" w:cs="Times New Roman"/>
          <w:sz w:val="24"/>
          <w:szCs w:val="24"/>
          <w:lang w:val="en-US"/>
        </w:rPr>
        <w:t>12</w:t>
      </w:r>
      <w:r w:rsidR="004A2538" w:rsidRPr="00852AE4">
        <w:rPr>
          <w:rFonts w:ascii="Times New Roman" w:eastAsia="Calibri" w:hAnsi="Times New Roman" w:cs="Times New Roman"/>
          <w:sz w:val="24"/>
          <w:szCs w:val="24"/>
          <w:lang w:val="en-US"/>
        </w:rPr>
        <w:t xml:space="preserve"> </w:t>
      </w:r>
      <w:r w:rsidR="003145BF" w:rsidRPr="00852AE4">
        <w:rPr>
          <w:rFonts w:ascii="Times New Roman" w:eastAsia="Calibri" w:hAnsi="Times New Roman" w:cs="Times New Roman"/>
          <w:sz w:val="24"/>
          <w:szCs w:val="24"/>
          <w:lang w:val="en-US"/>
        </w:rPr>
        <w:t>µ</w:t>
      </w:r>
      <w:r w:rsidR="004A2538" w:rsidRPr="00852AE4">
        <w:rPr>
          <w:rFonts w:ascii="Times New Roman" w:eastAsia="Calibri" w:hAnsi="Times New Roman" w:cs="Times New Roman"/>
          <w:sz w:val="24"/>
          <w:szCs w:val="24"/>
          <w:lang w:val="en-US"/>
        </w:rPr>
        <w:t xml:space="preserve">M of </w:t>
      </w:r>
      <w:r w:rsidR="00C3646E" w:rsidRPr="00852AE4">
        <w:rPr>
          <w:rFonts w:ascii="Times New Roman" w:hAnsi="Times New Roman" w:cs="Times New Roman"/>
          <w:sz w:val="24"/>
          <w:szCs w:val="24"/>
          <w:lang w:val="en-US"/>
        </w:rPr>
        <w:t>myo-inositol</w:t>
      </w:r>
      <w:r w:rsidR="001B12D3" w:rsidRPr="00852AE4">
        <w:rPr>
          <w:rFonts w:ascii="Times New Roman" w:eastAsia="Calibri" w:hAnsi="Times New Roman" w:cs="Times New Roman"/>
          <w:sz w:val="24"/>
          <w:szCs w:val="24"/>
          <w:lang w:val="en-US"/>
        </w:rPr>
        <w:t xml:space="preserve"> </w:t>
      </w:r>
      <w:r w:rsidR="004A2538" w:rsidRPr="00852AE4">
        <w:rPr>
          <w:rFonts w:ascii="Times New Roman" w:eastAsia="Calibri" w:hAnsi="Times New Roman" w:cs="Times New Roman"/>
          <w:sz w:val="24"/>
          <w:szCs w:val="24"/>
          <w:lang w:val="en-US"/>
        </w:rPr>
        <w:t xml:space="preserve">and </w:t>
      </w:r>
      <w:r w:rsidR="007C2DE8" w:rsidRPr="00852AE4">
        <w:rPr>
          <w:rFonts w:ascii="Times New Roman" w:eastAsia="Calibri" w:hAnsi="Times New Roman" w:cs="Times New Roman"/>
          <w:sz w:val="24"/>
          <w:szCs w:val="24"/>
          <w:lang w:val="en-US"/>
        </w:rPr>
        <w:t>5</w:t>
      </w:r>
      <w:r w:rsidR="00BE039A" w:rsidRPr="00852AE4">
        <w:rPr>
          <w:rFonts w:ascii="Times New Roman" w:eastAsia="Calibri" w:hAnsi="Times New Roman" w:cs="Times New Roman"/>
          <w:sz w:val="24"/>
          <w:szCs w:val="24"/>
          <w:lang w:val="en-US"/>
        </w:rPr>
        <w:t xml:space="preserve"> </w:t>
      </w:r>
      <w:r w:rsidR="007C2DE8" w:rsidRPr="00852AE4">
        <w:rPr>
          <w:rFonts w:ascii="Times New Roman" w:eastAsia="Calibri" w:hAnsi="Times New Roman" w:cs="Times New Roman"/>
          <w:sz w:val="24"/>
          <w:szCs w:val="24"/>
          <w:lang w:val="en-US"/>
        </w:rPr>
        <w:t>mM</w:t>
      </w:r>
      <w:r w:rsidR="004A2538" w:rsidRPr="00852AE4">
        <w:rPr>
          <w:rFonts w:ascii="Times New Roman" w:eastAsia="Calibri" w:hAnsi="Times New Roman" w:cs="Times New Roman"/>
          <w:sz w:val="24"/>
          <w:szCs w:val="24"/>
          <w:lang w:val="en-US"/>
        </w:rPr>
        <w:t xml:space="preserve"> glucose</w:t>
      </w:r>
      <w:r w:rsidR="00EB7F47" w:rsidRPr="00852AE4">
        <w:rPr>
          <w:rFonts w:ascii="Times New Roman" w:eastAsia="Calibri" w:hAnsi="Times New Roman" w:cs="Times New Roman"/>
          <w:sz w:val="24"/>
          <w:szCs w:val="24"/>
          <w:lang w:val="en-US"/>
        </w:rPr>
        <w:t>.</w:t>
      </w:r>
      <w:r w:rsidR="00C17D71" w:rsidRPr="00852AE4">
        <w:rPr>
          <w:rFonts w:ascii="Times New Roman" w:eastAsia="Calibri" w:hAnsi="Times New Roman" w:cs="Times New Roman"/>
          <w:sz w:val="24"/>
          <w:szCs w:val="24"/>
          <w:lang w:val="en-US"/>
        </w:rPr>
        <w:t xml:space="preserve"> F</w:t>
      </w:r>
      <w:r w:rsidR="004A2538" w:rsidRPr="00852AE4">
        <w:rPr>
          <w:rFonts w:ascii="Times New Roman" w:eastAsia="Calibri" w:hAnsi="Times New Roman" w:cs="Times New Roman"/>
          <w:sz w:val="24"/>
          <w:szCs w:val="24"/>
          <w:lang w:val="en-US"/>
        </w:rPr>
        <w:t>resh placental explants</w:t>
      </w:r>
      <w:r w:rsidR="006D21E0" w:rsidRPr="00852AE4">
        <w:rPr>
          <w:rFonts w:ascii="Times New Roman" w:eastAsia="Calibri" w:hAnsi="Times New Roman" w:cs="Times New Roman"/>
          <w:sz w:val="24"/>
          <w:szCs w:val="24"/>
          <w:lang w:val="en-US"/>
        </w:rPr>
        <w:t xml:space="preserve"> (approximately </w:t>
      </w:r>
      <w:r w:rsidR="009C471E" w:rsidRPr="00852AE4">
        <w:rPr>
          <w:rFonts w:ascii="Times New Roman" w:eastAsia="Calibri" w:hAnsi="Times New Roman" w:cs="Times New Roman"/>
          <w:sz w:val="24"/>
          <w:szCs w:val="24"/>
          <w:lang w:val="en-US"/>
        </w:rPr>
        <w:t xml:space="preserve">3 </w:t>
      </w:r>
      <w:r w:rsidR="006D21E0" w:rsidRPr="00852AE4">
        <w:rPr>
          <w:rFonts w:ascii="Times New Roman" w:eastAsia="Calibri" w:hAnsi="Times New Roman" w:cs="Times New Roman"/>
          <w:sz w:val="24"/>
          <w:szCs w:val="24"/>
          <w:lang w:val="en-US"/>
        </w:rPr>
        <w:t xml:space="preserve">mm x </w:t>
      </w:r>
      <w:r w:rsidR="009C471E" w:rsidRPr="00852AE4">
        <w:rPr>
          <w:rFonts w:ascii="Times New Roman" w:eastAsia="Calibri" w:hAnsi="Times New Roman" w:cs="Times New Roman"/>
          <w:sz w:val="24"/>
          <w:szCs w:val="24"/>
          <w:lang w:val="en-US"/>
        </w:rPr>
        <w:t xml:space="preserve">3 </w:t>
      </w:r>
      <w:r w:rsidR="006D21E0" w:rsidRPr="00852AE4">
        <w:rPr>
          <w:rFonts w:ascii="Times New Roman" w:eastAsia="Calibri" w:hAnsi="Times New Roman" w:cs="Times New Roman"/>
          <w:sz w:val="24"/>
          <w:szCs w:val="24"/>
          <w:lang w:val="en-US"/>
        </w:rPr>
        <w:t xml:space="preserve">mm x </w:t>
      </w:r>
      <w:r w:rsidR="009C471E" w:rsidRPr="00852AE4">
        <w:rPr>
          <w:rFonts w:ascii="Times New Roman" w:eastAsia="Calibri" w:hAnsi="Times New Roman" w:cs="Times New Roman"/>
          <w:sz w:val="24"/>
          <w:szCs w:val="24"/>
          <w:lang w:val="en-US"/>
        </w:rPr>
        <w:t xml:space="preserve">3 </w:t>
      </w:r>
      <w:r w:rsidR="006D21E0" w:rsidRPr="00852AE4">
        <w:rPr>
          <w:rFonts w:ascii="Times New Roman" w:eastAsia="Calibri" w:hAnsi="Times New Roman" w:cs="Times New Roman"/>
          <w:sz w:val="24"/>
          <w:szCs w:val="24"/>
          <w:lang w:val="en-US"/>
        </w:rPr>
        <w:t>mm of villous placental tissue)</w:t>
      </w:r>
      <w:r w:rsidR="004A2538" w:rsidRPr="00852AE4">
        <w:rPr>
          <w:rFonts w:ascii="Times New Roman" w:eastAsia="Calibri" w:hAnsi="Times New Roman" w:cs="Times New Roman"/>
          <w:sz w:val="24"/>
          <w:szCs w:val="24"/>
          <w:lang w:val="en-US"/>
        </w:rPr>
        <w:t xml:space="preserve"> were cultured for 24</w:t>
      </w:r>
      <w:r w:rsidR="00707FF6" w:rsidRPr="00852AE4">
        <w:rPr>
          <w:rFonts w:ascii="Times New Roman" w:eastAsia="Calibri" w:hAnsi="Times New Roman" w:cs="Times New Roman"/>
          <w:sz w:val="24"/>
          <w:szCs w:val="24"/>
          <w:lang w:val="en-US"/>
        </w:rPr>
        <w:t xml:space="preserve"> </w:t>
      </w:r>
      <w:r w:rsidR="004A2538" w:rsidRPr="00852AE4">
        <w:rPr>
          <w:rFonts w:ascii="Times New Roman" w:eastAsia="Calibri" w:hAnsi="Times New Roman" w:cs="Times New Roman"/>
          <w:sz w:val="24"/>
          <w:szCs w:val="24"/>
          <w:lang w:val="en-US"/>
        </w:rPr>
        <w:t>h in CMRL media containing 1.5% BSA</w:t>
      </w:r>
      <w:r w:rsidR="00BF5804" w:rsidRPr="00852AE4">
        <w:rPr>
          <w:rFonts w:ascii="Times New Roman" w:eastAsia="Calibri" w:hAnsi="Times New Roman" w:cs="Times New Roman"/>
          <w:sz w:val="24"/>
          <w:szCs w:val="24"/>
          <w:lang w:val="en-US"/>
        </w:rPr>
        <w:t xml:space="preserve"> </w:t>
      </w:r>
      <w:r w:rsidR="009C471E" w:rsidRPr="00852AE4">
        <w:rPr>
          <w:rFonts w:ascii="Times New Roman" w:eastAsia="Calibri" w:hAnsi="Times New Roman" w:cs="Times New Roman"/>
          <w:sz w:val="24"/>
          <w:szCs w:val="24"/>
          <w:lang w:val="en-US"/>
        </w:rPr>
        <w:t>(HI Clone fraction V, Culture grade, pH 7.00 lyophilized powder, GE Life Sciences, South Logan, Utah),</w:t>
      </w:r>
      <w:r w:rsidR="004A2538" w:rsidRPr="00852AE4">
        <w:rPr>
          <w:rFonts w:ascii="Times New Roman" w:eastAsia="Calibri" w:hAnsi="Times New Roman" w:cs="Times New Roman"/>
          <w:sz w:val="24"/>
          <w:szCs w:val="24"/>
          <w:lang w:val="en-US"/>
        </w:rPr>
        <w:t xml:space="preserve"> </w:t>
      </w:r>
      <w:r w:rsidR="007C7384" w:rsidRPr="00852AE4">
        <w:rPr>
          <w:rFonts w:ascii="Times New Roman" w:eastAsia="Calibri" w:hAnsi="Times New Roman" w:cs="Times New Roman"/>
          <w:sz w:val="24"/>
          <w:szCs w:val="24"/>
          <w:lang w:val="en-US"/>
        </w:rPr>
        <w:t xml:space="preserve">with the addition of </w:t>
      </w:r>
      <w:r w:rsidR="004A2538" w:rsidRPr="00852AE4">
        <w:rPr>
          <w:rFonts w:ascii="Times New Roman" w:eastAsia="Calibri" w:hAnsi="Times New Roman" w:cs="Times New Roman"/>
          <w:sz w:val="24"/>
          <w:szCs w:val="24"/>
          <w:lang w:val="en-US"/>
        </w:rPr>
        <w:t>0,</w:t>
      </w:r>
      <w:r w:rsidR="00DA6421" w:rsidRPr="00852AE4">
        <w:rPr>
          <w:rFonts w:ascii="Times New Roman" w:eastAsia="Calibri" w:hAnsi="Times New Roman" w:cs="Times New Roman"/>
          <w:sz w:val="24"/>
          <w:szCs w:val="24"/>
          <w:lang w:val="en-US"/>
        </w:rPr>
        <w:t xml:space="preserve"> </w:t>
      </w:r>
      <w:r w:rsidR="004A2538" w:rsidRPr="00852AE4">
        <w:rPr>
          <w:rFonts w:ascii="Times New Roman" w:eastAsia="Calibri" w:hAnsi="Times New Roman" w:cs="Times New Roman"/>
          <w:sz w:val="24"/>
          <w:szCs w:val="24"/>
          <w:lang w:val="en-US"/>
        </w:rPr>
        <w:lastRenderedPageBreak/>
        <w:t>30 or 100</w:t>
      </w:r>
      <w:r w:rsidR="00F65717" w:rsidRPr="00852AE4">
        <w:rPr>
          <w:rFonts w:ascii="Times New Roman" w:eastAsia="Calibri" w:hAnsi="Times New Roman" w:cs="Times New Roman"/>
          <w:sz w:val="24"/>
          <w:szCs w:val="24"/>
          <w:lang w:val="en-US"/>
        </w:rPr>
        <w:t xml:space="preserve"> µM </w:t>
      </w:r>
      <w:r w:rsidR="00C3646E" w:rsidRPr="00852AE4">
        <w:rPr>
          <w:rFonts w:ascii="Times New Roman" w:hAnsi="Times New Roman" w:cs="Times New Roman"/>
          <w:sz w:val="24"/>
          <w:szCs w:val="24"/>
          <w:lang w:val="en-US"/>
        </w:rPr>
        <w:t>myo-inositol</w:t>
      </w:r>
      <w:r w:rsidR="00741F04" w:rsidRPr="00852AE4">
        <w:rPr>
          <w:rFonts w:ascii="Times New Roman" w:eastAsia="Calibri" w:hAnsi="Times New Roman" w:cs="Times New Roman"/>
          <w:sz w:val="24"/>
          <w:szCs w:val="24"/>
          <w:lang w:val="en-US"/>
        </w:rPr>
        <w:t xml:space="preserve">. The normal physiological circulating concentration of </w:t>
      </w:r>
      <w:r w:rsidR="009C471E" w:rsidRPr="00852AE4">
        <w:rPr>
          <w:rFonts w:ascii="Times New Roman" w:eastAsia="Calibri" w:hAnsi="Times New Roman" w:cs="Times New Roman"/>
          <w:sz w:val="24"/>
          <w:szCs w:val="24"/>
          <w:lang w:val="en-US"/>
        </w:rPr>
        <w:t xml:space="preserve">maternal </w:t>
      </w:r>
      <w:r w:rsidR="00C3646E" w:rsidRPr="00852AE4">
        <w:rPr>
          <w:rFonts w:ascii="Times New Roman" w:hAnsi="Times New Roman" w:cs="Times New Roman"/>
          <w:sz w:val="24"/>
          <w:szCs w:val="24"/>
          <w:lang w:val="en-US"/>
        </w:rPr>
        <w:t>myo-inositol</w:t>
      </w:r>
      <w:r w:rsidR="001B12D3" w:rsidRPr="00852AE4">
        <w:rPr>
          <w:rFonts w:ascii="Times New Roman" w:eastAsia="Calibri" w:hAnsi="Times New Roman" w:cs="Times New Roman"/>
          <w:sz w:val="24"/>
          <w:szCs w:val="24"/>
          <w:lang w:val="en-US"/>
        </w:rPr>
        <w:t xml:space="preserve"> </w:t>
      </w:r>
      <w:r w:rsidR="00741F04" w:rsidRPr="00852AE4">
        <w:rPr>
          <w:rFonts w:ascii="Times New Roman" w:eastAsia="Calibri" w:hAnsi="Times New Roman" w:cs="Times New Roman"/>
          <w:sz w:val="24"/>
          <w:szCs w:val="24"/>
          <w:lang w:val="en-US"/>
        </w:rPr>
        <w:t>is 30-50</w:t>
      </w:r>
      <w:r w:rsidR="00F65717" w:rsidRPr="00852AE4">
        <w:rPr>
          <w:rFonts w:ascii="Times New Roman" w:eastAsia="Calibri" w:hAnsi="Times New Roman" w:cs="Times New Roman"/>
          <w:sz w:val="24"/>
          <w:szCs w:val="24"/>
          <w:lang w:val="en-US"/>
        </w:rPr>
        <w:t xml:space="preserve"> µM </w:t>
      </w:r>
      <w:r w:rsidR="009C471E" w:rsidRPr="00852AE4">
        <w:rPr>
          <w:rFonts w:ascii="Times New Roman" w:eastAsia="Calibri" w:hAnsi="Times New Roman" w:cs="Times New Roman"/>
          <w:sz w:val="24"/>
          <w:szCs w:val="24"/>
          <w:lang w:val="en-US"/>
        </w:rPr>
        <w:fldChar w:fldCharType="begin"/>
      </w:r>
      <w:r w:rsidR="00C55407">
        <w:rPr>
          <w:rFonts w:ascii="Times New Roman" w:eastAsia="Calibri" w:hAnsi="Times New Roman" w:cs="Times New Roman"/>
          <w:sz w:val="24"/>
          <w:szCs w:val="24"/>
          <w:lang w:val="en-US"/>
        </w:rPr>
        <w:instrText xml:space="preserve"> ADDIN EN.CITE &lt;EndNote&gt;&lt;Cite&gt;&lt;Author&gt;Brusati&lt;/Author&gt;&lt;Year&gt;2005&lt;/Year&gt;&lt;RecNum&gt;314&lt;/RecNum&gt;&lt;DisplayText&gt;(Brusati et al. 2005)&lt;/DisplayText&gt;&lt;record&gt;&lt;rec-number&gt;314&lt;/rec-number&gt;&lt;foreign-keys&gt;&lt;key app="EN" db-id="rtxezzawrx5a9wepr2a59a0z000r2f9wdzwe" timestamp="1532653471"&gt;314&lt;/key&gt;&lt;/foreign-keys&gt;&lt;ref-type name="Journal Article"&gt;17&lt;/ref-type&gt;&lt;contributors&gt;&lt;authors&gt;&lt;author&gt;Brusati, Valentina&lt;/author&gt;&lt;author&gt;Jóźwik, Maciej&lt;/author&gt;&lt;author&gt;Jóźwik, Marcin&lt;/author&gt;&lt;author&gt;Teng, Cecilia&lt;/author&gt;&lt;author&gt;Paolini, Cinzia&lt;/author&gt;&lt;author&gt;Marconi, Anna Maria&lt;/author&gt;&lt;author&gt;Battaglia, Frederick C&lt;/author&gt;&lt;/authors&gt;&lt;/contributors&gt;&lt;titles&gt;&lt;title&gt;Fetal and maternal non-glucose carbohydrates and polyols concentrations in normal human pregnancies at term&lt;/title&gt;&lt;secondary-title&gt;Pediatric research&lt;/secondary-title&gt;&lt;/titles&gt;&lt;periodical&gt;&lt;full-title&gt;Pediatric research&lt;/full-title&gt;&lt;/periodical&gt;&lt;pages&gt;700&lt;/pages&gt;&lt;volume&gt;58&lt;/volume&gt;&lt;number&gt;4&lt;/number&gt;&lt;dates&gt;&lt;year&gt;2005&lt;/year&gt;&lt;/dates&gt;&lt;isbn&gt;1530-0447&lt;/isbn&gt;&lt;urls&gt;&lt;/urls&gt;&lt;/record&gt;&lt;/Cite&gt;&lt;/EndNote&gt;</w:instrText>
      </w:r>
      <w:r w:rsidR="009C471E" w:rsidRPr="00852AE4">
        <w:rPr>
          <w:rFonts w:ascii="Times New Roman" w:eastAsia="Calibri" w:hAnsi="Times New Roman" w:cs="Times New Roman"/>
          <w:sz w:val="24"/>
          <w:szCs w:val="24"/>
          <w:lang w:val="en-US"/>
        </w:rPr>
        <w:fldChar w:fldCharType="separate"/>
      </w:r>
      <w:r w:rsidR="00C55407">
        <w:rPr>
          <w:rFonts w:ascii="Times New Roman" w:eastAsia="Calibri" w:hAnsi="Times New Roman" w:cs="Times New Roman"/>
          <w:noProof/>
          <w:sz w:val="24"/>
          <w:szCs w:val="24"/>
          <w:lang w:val="en-US"/>
        </w:rPr>
        <w:t>(Brusati et al. 2005)</w:t>
      </w:r>
      <w:r w:rsidR="009C471E" w:rsidRPr="00852AE4">
        <w:rPr>
          <w:rFonts w:ascii="Times New Roman" w:eastAsia="Calibri" w:hAnsi="Times New Roman" w:cs="Times New Roman"/>
          <w:sz w:val="24"/>
          <w:szCs w:val="24"/>
          <w:lang w:val="en-US"/>
        </w:rPr>
        <w:fldChar w:fldCharType="end"/>
      </w:r>
      <w:r w:rsidR="00741F04" w:rsidRPr="00852AE4">
        <w:rPr>
          <w:rFonts w:ascii="Times New Roman" w:eastAsia="Calibri" w:hAnsi="Times New Roman" w:cs="Times New Roman"/>
          <w:sz w:val="24"/>
          <w:szCs w:val="24"/>
          <w:lang w:val="en-US"/>
        </w:rPr>
        <w:t>. After 24</w:t>
      </w:r>
      <w:r w:rsidR="001E651F" w:rsidRPr="00852AE4">
        <w:rPr>
          <w:rFonts w:ascii="Times New Roman" w:eastAsia="Calibri" w:hAnsi="Times New Roman" w:cs="Times New Roman"/>
          <w:sz w:val="24"/>
          <w:szCs w:val="24"/>
          <w:lang w:val="en-US"/>
        </w:rPr>
        <w:t xml:space="preserve"> </w:t>
      </w:r>
      <w:r w:rsidR="00741F04" w:rsidRPr="00852AE4">
        <w:rPr>
          <w:rFonts w:ascii="Times New Roman" w:eastAsia="Calibri" w:hAnsi="Times New Roman" w:cs="Times New Roman"/>
          <w:sz w:val="24"/>
          <w:szCs w:val="24"/>
          <w:lang w:val="en-US"/>
        </w:rPr>
        <w:t>h</w:t>
      </w:r>
      <w:r w:rsidR="004A2538" w:rsidRPr="00852AE4">
        <w:rPr>
          <w:rFonts w:ascii="Times New Roman" w:eastAsia="Calibri" w:hAnsi="Times New Roman" w:cs="Times New Roman"/>
          <w:sz w:val="24"/>
          <w:szCs w:val="24"/>
          <w:lang w:val="en-US"/>
        </w:rPr>
        <w:t xml:space="preserve"> </w:t>
      </w:r>
      <w:r w:rsidR="00372B80" w:rsidRPr="00852AE4">
        <w:rPr>
          <w:rFonts w:ascii="Times New Roman" w:eastAsia="Calibri" w:hAnsi="Times New Roman" w:cs="Times New Roman"/>
          <w:sz w:val="24"/>
          <w:szCs w:val="24"/>
          <w:lang w:val="en-US"/>
        </w:rPr>
        <w:t xml:space="preserve">the media was replaced with fresh media containing the same </w:t>
      </w:r>
      <w:r w:rsidR="00C3646E" w:rsidRPr="00852AE4">
        <w:rPr>
          <w:rFonts w:ascii="Times New Roman" w:hAnsi="Times New Roman" w:cs="Times New Roman"/>
          <w:sz w:val="24"/>
          <w:szCs w:val="24"/>
          <w:lang w:val="en-US"/>
        </w:rPr>
        <w:t>myo-inositol</w:t>
      </w:r>
      <w:r w:rsidR="000A3543" w:rsidRPr="00852AE4">
        <w:rPr>
          <w:rFonts w:ascii="Times New Roman" w:eastAsia="Calibri" w:hAnsi="Times New Roman" w:cs="Times New Roman"/>
          <w:sz w:val="24"/>
          <w:szCs w:val="24"/>
          <w:lang w:val="en-US"/>
        </w:rPr>
        <w:t xml:space="preserve"> concentration </w:t>
      </w:r>
      <w:r w:rsidR="00372B80" w:rsidRPr="00852AE4">
        <w:rPr>
          <w:rFonts w:ascii="Times New Roman" w:eastAsia="Calibri" w:hAnsi="Times New Roman" w:cs="Times New Roman"/>
          <w:sz w:val="24"/>
          <w:szCs w:val="24"/>
          <w:lang w:val="en-US"/>
        </w:rPr>
        <w:t xml:space="preserve">and either no </w:t>
      </w:r>
      <w:r w:rsidR="000A3543" w:rsidRPr="00852AE4">
        <w:rPr>
          <w:rFonts w:ascii="Times New Roman" w:eastAsia="Calibri" w:hAnsi="Times New Roman" w:cs="Times New Roman"/>
          <w:sz w:val="24"/>
          <w:szCs w:val="24"/>
          <w:lang w:val="en-US"/>
        </w:rPr>
        <w:t>FA</w:t>
      </w:r>
      <w:r w:rsidR="00372B80" w:rsidRPr="00852AE4">
        <w:rPr>
          <w:rFonts w:ascii="Times New Roman" w:eastAsia="Calibri" w:hAnsi="Times New Roman" w:cs="Times New Roman"/>
          <w:sz w:val="24"/>
          <w:szCs w:val="24"/>
          <w:lang w:val="en-US"/>
        </w:rPr>
        <w:t xml:space="preserve"> or </w:t>
      </w:r>
      <w:r w:rsidR="009C471E" w:rsidRPr="00852AE4">
        <w:rPr>
          <w:rFonts w:ascii="Times New Roman" w:eastAsia="Calibri" w:hAnsi="Times New Roman" w:cs="Times New Roman"/>
          <w:sz w:val="24"/>
          <w:szCs w:val="24"/>
          <w:vertAlign w:val="superscript"/>
          <w:lang w:val="en-US"/>
        </w:rPr>
        <w:t>13</w:t>
      </w:r>
      <w:r w:rsidR="009C471E" w:rsidRPr="00852AE4">
        <w:rPr>
          <w:rFonts w:ascii="Times New Roman" w:eastAsia="Calibri" w:hAnsi="Times New Roman" w:cs="Times New Roman"/>
          <w:sz w:val="24"/>
          <w:szCs w:val="24"/>
          <w:lang w:val="en-US"/>
        </w:rPr>
        <w:t>C</w:t>
      </w:r>
      <w:r w:rsidR="009C471E" w:rsidRPr="00852AE4">
        <w:rPr>
          <w:rFonts w:ascii="Times New Roman" w:eastAsia="Calibri" w:hAnsi="Times New Roman" w:cs="Times New Roman"/>
          <w:sz w:val="24"/>
          <w:szCs w:val="24"/>
          <w:vertAlign w:val="subscript"/>
          <w:lang w:val="en-US"/>
        </w:rPr>
        <w:t>16</w:t>
      </w:r>
      <w:r w:rsidR="009C471E" w:rsidRPr="00852AE4">
        <w:rPr>
          <w:rFonts w:ascii="Times New Roman" w:eastAsia="Calibri" w:hAnsi="Times New Roman" w:cs="Times New Roman"/>
          <w:sz w:val="24"/>
          <w:szCs w:val="24"/>
          <w:lang w:val="en-US"/>
        </w:rPr>
        <w:t>-</w:t>
      </w:r>
      <w:r w:rsidR="00564780" w:rsidRPr="00852AE4">
        <w:rPr>
          <w:rFonts w:ascii="Times New Roman" w:eastAsia="Calibri" w:hAnsi="Times New Roman" w:cs="Times New Roman"/>
          <w:sz w:val="24"/>
          <w:szCs w:val="24"/>
          <w:lang w:val="en-US"/>
        </w:rPr>
        <w:t>p</w:t>
      </w:r>
      <w:r w:rsidR="009C471E" w:rsidRPr="00852AE4">
        <w:rPr>
          <w:rFonts w:ascii="Times New Roman" w:eastAsia="Calibri" w:hAnsi="Times New Roman" w:cs="Times New Roman"/>
          <w:sz w:val="24"/>
          <w:szCs w:val="24"/>
          <w:lang w:val="en-US"/>
        </w:rPr>
        <w:t>almitic acid (</w:t>
      </w:r>
      <w:r w:rsidR="009C471E" w:rsidRPr="00852AE4">
        <w:rPr>
          <w:rFonts w:ascii="Times New Roman" w:eastAsia="Calibri" w:hAnsi="Times New Roman" w:cs="Times New Roman"/>
          <w:sz w:val="24"/>
          <w:szCs w:val="24"/>
          <w:vertAlign w:val="superscript"/>
          <w:lang w:val="en-US"/>
        </w:rPr>
        <w:t>13</w:t>
      </w:r>
      <w:r w:rsidR="009C471E" w:rsidRPr="00852AE4">
        <w:rPr>
          <w:rFonts w:ascii="Times New Roman" w:eastAsia="Calibri" w:hAnsi="Times New Roman" w:cs="Times New Roman"/>
          <w:sz w:val="24"/>
          <w:szCs w:val="24"/>
          <w:lang w:val="en-US"/>
        </w:rPr>
        <w:t>C-PA</w:t>
      </w:r>
      <w:r w:rsidR="009C471E" w:rsidRPr="00852AE4">
        <w:rPr>
          <w:rFonts w:ascii="Times New Roman" w:eastAsia="Calibri" w:hAnsi="Times New Roman" w:cs="Times New Roman"/>
          <w:b/>
          <w:sz w:val="24"/>
          <w:szCs w:val="24"/>
          <w:lang w:val="en-US"/>
        </w:rPr>
        <w:t xml:space="preserve">; </w:t>
      </w:r>
      <w:r w:rsidR="009C471E" w:rsidRPr="00852AE4">
        <w:rPr>
          <w:rFonts w:ascii="Times New Roman" w:eastAsia="Calibri" w:hAnsi="Times New Roman" w:cs="Times New Roman"/>
          <w:sz w:val="24"/>
          <w:szCs w:val="24"/>
          <w:lang w:val="en-US"/>
        </w:rPr>
        <w:t xml:space="preserve">99 atom % </w:t>
      </w:r>
      <w:r w:rsidR="009C471E" w:rsidRPr="00852AE4">
        <w:rPr>
          <w:rFonts w:ascii="Times New Roman" w:eastAsia="Calibri" w:hAnsi="Times New Roman" w:cs="Times New Roman"/>
          <w:sz w:val="24"/>
          <w:szCs w:val="24"/>
          <w:vertAlign w:val="superscript"/>
          <w:lang w:val="en-US"/>
        </w:rPr>
        <w:t>13</w:t>
      </w:r>
      <w:r w:rsidR="009C471E" w:rsidRPr="00852AE4">
        <w:rPr>
          <w:rFonts w:ascii="Times New Roman" w:eastAsia="Calibri" w:hAnsi="Times New Roman" w:cs="Times New Roman"/>
          <w:sz w:val="24"/>
          <w:szCs w:val="24"/>
          <w:lang w:val="en-US"/>
        </w:rPr>
        <w:t xml:space="preserve">C, 99% CP; Sigma-Aldrich, </w:t>
      </w:r>
      <w:r w:rsidR="00DA6421" w:rsidRPr="00852AE4">
        <w:rPr>
          <w:rFonts w:ascii="Times New Roman" w:eastAsia="Calibri" w:hAnsi="Times New Roman" w:cs="Times New Roman"/>
          <w:sz w:val="24"/>
          <w:szCs w:val="24"/>
          <w:lang w:val="en-US"/>
        </w:rPr>
        <w:t xml:space="preserve">300 </w:t>
      </w:r>
      <w:r w:rsidR="001E651F" w:rsidRPr="00852AE4">
        <w:rPr>
          <w:rFonts w:ascii="Times New Roman" w:eastAsia="Calibri" w:hAnsi="Times New Roman" w:cs="Times New Roman"/>
          <w:sz w:val="24"/>
          <w:szCs w:val="24"/>
          <w:lang w:val="en-US"/>
        </w:rPr>
        <w:t>µ</w:t>
      </w:r>
      <w:r w:rsidR="009C471E" w:rsidRPr="00852AE4">
        <w:rPr>
          <w:rFonts w:ascii="Times New Roman" w:eastAsia="Calibri" w:hAnsi="Times New Roman" w:cs="Times New Roman"/>
          <w:sz w:val="24"/>
          <w:szCs w:val="24"/>
          <w:lang w:val="en-US"/>
        </w:rPr>
        <w:t xml:space="preserve">M), </w:t>
      </w:r>
      <w:r w:rsidR="009C471E" w:rsidRPr="00852AE4">
        <w:rPr>
          <w:rFonts w:ascii="Times New Roman" w:eastAsia="Calibri" w:hAnsi="Times New Roman" w:cs="Times New Roman"/>
          <w:sz w:val="24"/>
          <w:szCs w:val="24"/>
          <w:vertAlign w:val="superscript"/>
          <w:lang w:val="en-US"/>
        </w:rPr>
        <w:t>13</w:t>
      </w:r>
      <w:r w:rsidR="009C471E" w:rsidRPr="00852AE4">
        <w:rPr>
          <w:rFonts w:ascii="Times New Roman" w:eastAsia="Calibri" w:hAnsi="Times New Roman" w:cs="Times New Roman"/>
          <w:sz w:val="24"/>
          <w:szCs w:val="24"/>
          <w:lang w:val="en-US"/>
        </w:rPr>
        <w:t>C</w:t>
      </w:r>
      <w:r w:rsidR="009C471E" w:rsidRPr="00852AE4">
        <w:rPr>
          <w:rFonts w:ascii="Times New Roman" w:eastAsia="Calibri" w:hAnsi="Times New Roman" w:cs="Times New Roman"/>
          <w:sz w:val="24"/>
          <w:szCs w:val="24"/>
          <w:vertAlign w:val="subscript"/>
          <w:lang w:val="en-US"/>
        </w:rPr>
        <w:t>18</w:t>
      </w:r>
      <w:r w:rsidR="009C471E" w:rsidRPr="00852AE4">
        <w:rPr>
          <w:rFonts w:ascii="Times New Roman" w:eastAsia="Calibri" w:hAnsi="Times New Roman" w:cs="Times New Roman"/>
          <w:sz w:val="24"/>
          <w:szCs w:val="24"/>
          <w:lang w:val="en-US"/>
        </w:rPr>
        <w:t>-</w:t>
      </w:r>
      <w:r w:rsidR="00564780" w:rsidRPr="00852AE4">
        <w:rPr>
          <w:rFonts w:ascii="Times New Roman" w:eastAsia="Calibri" w:hAnsi="Times New Roman" w:cs="Times New Roman"/>
          <w:sz w:val="24"/>
          <w:szCs w:val="24"/>
          <w:lang w:val="en-US"/>
        </w:rPr>
        <w:t>o</w:t>
      </w:r>
      <w:r w:rsidR="009C471E" w:rsidRPr="00852AE4">
        <w:rPr>
          <w:rFonts w:ascii="Times New Roman" w:eastAsia="Calibri" w:hAnsi="Times New Roman" w:cs="Times New Roman"/>
          <w:sz w:val="24"/>
          <w:szCs w:val="24"/>
          <w:lang w:val="en-US"/>
        </w:rPr>
        <w:t>leic acid (</w:t>
      </w:r>
      <w:r w:rsidR="009C471E" w:rsidRPr="00852AE4">
        <w:rPr>
          <w:rFonts w:ascii="Times New Roman" w:eastAsia="Calibri" w:hAnsi="Times New Roman" w:cs="Times New Roman"/>
          <w:sz w:val="24"/>
          <w:szCs w:val="24"/>
          <w:vertAlign w:val="superscript"/>
          <w:lang w:val="en-US"/>
        </w:rPr>
        <w:t>13</w:t>
      </w:r>
      <w:r w:rsidR="009C471E" w:rsidRPr="00852AE4">
        <w:rPr>
          <w:rFonts w:ascii="Times New Roman" w:eastAsia="Calibri" w:hAnsi="Times New Roman" w:cs="Times New Roman"/>
          <w:sz w:val="24"/>
          <w:szCs w:val="24"/>
          <w:lang w:val="en-US"/>
        </w:rPr>
        <w:t>C-OA</w:t>
      </w:r>
      <w:r w:rsidR="009C471E" w:rsidRPr="00852AE4">
        <w:rPr>
          <w:rFonts w:ascii="Times New Roman" w:eastAsia="Calibri" w:hAnsi="Times New Roman" w:cs="Times New Roman"/>
          <w:b/>
          <w:sz w:val="24"/>
          <w:szCs w:val="24"/>
          <w:lang w:val="en-US"/>
        </w:rPr>
        <w:t xml:space="preserve">; </w:t>
      </w:r>
      <w:r w:rsidR="009C471E" w:rsidRPr="00852AE4">
        <w:rPr>
          <w:rFonts w:ascii="Times New Roman" w:eastAsia="Calibri" w:hAnsi="Times New Roman" w:cs="Times New Roman"/>
          <w:sz w:val="24"/>
          <w:szCs w:val="24"/>
          <w:lang w:val="en-US"/>
        </w:rPr>
        <w:t xml:space="preserve">99 atom % </w:t>
      </w:r>
      <w:r w:rsidR="009C471E" w:rsidRPr="00852AE4">
        <w:rPr>
          <w:rFonts w:ascii="Times New Roman" w:eastAsia="Calibri" w:hAnsi="Times New Roman" w:cs="Times New Roman"/>
          <w:sz w:val="24"/>
          <w:szCs w:val="24"/>
          <w:vertAlign w:val="superscript"/>
          <w:lang w:val="en-US"/>
        </w:rPr>
        <w:t>13</w:t>
      </w:r>
      <w:r w:rsidR="009C471E" w:rsidRPr="00852AE4">
        <w:rPr>
          <w:rFonts w:ascii="Times New Roman" w:eastAsia="Calibri" w:hAnsi="Times New Roman" w:cs="Times New Roman"/>
          <w:sz w:val="24"/>
          <w:szCs w:val="24"/>
          <w:lang w:val="en-US"/>
        </w:rPr>
        <w:t xml:space="preserve">C, 99% CP, Sigma-Aldrich, </w:t>
      </w:r>
      <w:r w:rsidR="00DA6421" w:rsidRPr="00852AE4">
        <w:rPr>
          <w:rFonts w:ascii="Times New Roman" w:eastAsia="Calibri" w:hAnsi="Times New Roman" w:cs="Times New Roman"/>
          <w:sz w:val="24"/>
          <w:szCs w:val="24"/>
          <w:lang w:val="en-US"/>
        </w:rPr>
        <w:t xml:space="preserve">300 </w:t>
      </w:r>
      <w:r w:rsidR="001E651F" w:rsidRPr="00852AE4">
        <w:rPr>
          <w:rFonts w:ascii="Times New Roman" w:eastAsia="Calibri" w:hAnsi="Times New Roman" w:cs="Times New Roman"/>
          <w:sz w:val="24"/>
          <w:szCs w:val="24"/>
          <w:lang w:val="en-US"/>
        </w:rPr>
        <w:t>µ</w:t>
      </w:r>
      <w:r w:rsidR="00DA6421" w:rsidRPr="00852AE4">
        <w:rPr>
          <w:rFonts w:ascii="Times New Roman" w:eastAsia="Calibri" w:hAnsi="Times New Roman" w:cs="Times New Roman"/>
          <w:sz w:val="24"/>
          <w:szCs w:val="24"/>
          <w:lang w:val="en-US"/>
        </w:rPr>
        <w:t>M</w:t>
      </w:r>
      <w:r w:rsidR="009C471E" w:rsidRPr="00852AE4">
        <w:rPr>
          <w:rFonts w:ascii="Times New Roman" w:eastAsia="Calibri" w:hAnsi="Times New Roman" w:cs="Times New Roman"/>
          <w:sz w:val="24"/>
          <w:szCs w:val="24"/>
          <w:lang w:val="en-US"/>
        </w:rPr>
        <w:t xml:space="preserve">) </w:t>
      </w:r>
      <w:r w:rsidR="00A47B63" w:rsidRPr="00852AE4">
        <w:rPr>
          <w:rFonts w:ascii="Times New Roman" w:eastAsia="Calibri" w:hAnsi="Times New Roman" w:cs="Times New Roman"/>
          <w:sz w:val="24"/>
          <w:szCs w:val="24"/>
          <w:lang w:val="en-US"/>
        </w:rPr>
        <w:t>or</w:t>
      </w:r>
      <w:r w:rsidR="009C471E" w:rsidRPr="00852AE4">
        <w:rPr>
          <w:rFonts w:ascii="Times New Roman" w:eastAsia="Calibri" w:hAnsi="Times New Roman" w:cs="Times New Roman"/>
          <w:sz w:val="24"/>
          <w:szCs w:val="24"/>
          <w:lang w:val="en-US"/>
        </w:rPr>
        <w:t xml:space="preserve"> </w:t>
      </w:r>
      <w:r w:rsidR="009C471E" w:rsidRPr="00852AE4">
        <w:rPr>
          <w:rFonts w:ascii="Times New Roman" w:eastAsia="Calibri" w:hAnsi="Times New Roman" w:cs="Times New Roman"/>
          <w:sz w:val="24"/>
          <w:szCs w:val="24"/>
          <w:vertAlign w:val="superscript"/>
          <w:lang w:val="en-US"/>
        </w:rPr>
        <w:t>13</w:t>
      </w:r>
      <w:r w:rsidR="009C471E" w:rsidRPr="00852AE4">
        <w:rPr>
          <w:rFonts w:ascii="Times New Roman" w:eastAsia="Calibri" w:hAnsi="Times New Roman" w:cs="Times New Roman"/>
          <w:sz w:val="24"/>
          <w:szCs w:val="24"/>
          <w:lang w:val="en-US"/>
        </w:rPr>
        <w:t>C</w:t>
      </w:r>
      <w:r w:rsidR="009C471E" w:rsidRPr="00852AE4">
        <w:rPr>
          <w:rFonts w:ascii="Times New Roman" w:eastAsia="Calibri" w:hAnsi="Times New Roman" w:cs="Times New Roman"/>
          <w:sz w:val="24"/>
          <w:szCs w:val="24"/>
          <w:vertAlign w:val="subscript"/>
          <w:lang w:val="en-US"/>
        </w:rPr>
        <w:t>22</w:t>
      </w:r>
      <w:r w:rsidR="00A64A20" w:rsidRPr="00852AE4">
        <w:rPr>
          <w:rFonts w:ascii="Times New Roman" w:eastAsia="Calibri" w:hAnsi="Times New Roman" w:cs="Times New Roman"/>
          <w:sz w:val="24"/>
          <w:szCs w:val="24"/>
          <w:lang w:val="en-US"/>
        </w:rPr>
        <w:t>-</w:t>
      </w:r>
      <w:r w:rsidR="00564780" w:rsidRPr="00852AE4">
        <w:rPr>
          <w:rFonts w:ascii="Times New Roman" w:eastAsia="Calibri" w:hAnsi="Times New Roman" w:cs="Times New Roman"/>
          <w:sz w:val="24"/>
          <w:szCs w:val="24"/>
          <w:lang w:val="en-US"/>
        </w:rPr>
        <w:t>d</w:t>
      </w:r>
      <w:r w:rsidR="009C471E" w:rsidRPr="00852AE4">
        <w:rPr>
          <w:rFonts w:ascii="Times New Roman" w:eastAsia="Calibri" w:hAnsi="Times New Roman" w:cs="Times New Roman"/>
          <w:sz w:val="24"/>
          <w:szCs w:val="24"/>
          <w:lang w:val="en-US"/>
        </w:rPr>
        <w:t>ocosahexa</w:t>
      </w:r>
      <w:r w:rsidR="00564780" w:rsidRPr="00852AE4">
        <w:rPr>
          <w:rFonts w:ascii="Times New Roman" w:eastAsia="Calibri" w:hAnsi="Times New Roman" w:cs="Times New Roman"/>
          <w:sz w:val="24"/>
          <w:szCs w:val="24"/>
          <w:lang w:val="en-US"/>
        </w:rPr>
        <w:t>e</w:t>
      </w:r>
      <w:r w:rsidR="009C471E" w:rsidRPr="00852AE4">
        <w:rPr>
          <w:rFonts w:ascii="Times New Roman" w:eastAsia="Calibri" w:hAnsi="Times New Roman" w:cs="Times New Roman"/>
          <w:sz w:val="24"/>
          <w:szCs w:val="24"/>
          <w:lang w:val="en-US"/>
        </w:rPr>
        <w:t>noic acid (</w:t>
      </w:r>
      <w:r w:rsidR="009C471E" w:rsidRPr="00852AE4">
        <w:rPr>
          <w:rFonts w:ascii="Times New Roman" w:eastAsia="Calibri" w:hAnsi="Times New Roman" w:cs="Times New Roman"/>
          <w:sz w:val="24"/>
          <w:szCs w:val="24"/>
          <w:vertAlign w:val="superscript"/>
          <w:lang w:val="en-US"/>
        </w:rPr>
        <w:t>13</w:t>
      </w:r>
      <w:r w:rsidR="009C471E" w:rsidRPr="00852AE4">
        <w:rPr>
          <w:rFonts w:ascii="Times New Roman" w:eastAsia="Calibri" w:hAnsi="Times New Roman" w:cs="Times New Roman"/>
          <w:sz w:val="24"/>
          <w:szCs w:val="24"/>
          <w:lang w:val="en-US"/>
        </w:rPr>
        <w:t xml:space="preserve">C-DHA; 99 atom % </w:t>
      </w:r>
      <w:r w:rsidR="009C471E" w:rsidRPr="00852AE4">
        <w:rPr>
          <w:rFonts w:ascii="Times New Roman" w:eastAsia="Calibri" w:hAnsi="Times New Roman" w:cs="Times New Roman"/>
          <w:sz w:val="24"/>
          <w:szCs w:val="24"/>
          <w:vertAlign w:val="superscript"/>
          <w:lang w:val="en-US"/>
        </w:rPr>
        <w:t>13</w:t>
      </w:r>
      <w:r w:rsidR="009C471E" w:rsidRPr="00852AE4">
        <w:rPr>
          <w:rFonts w:ascii="Times New Roman" w:eastAsia="Calibri" w:hAnsi="Times New Roman" w:cs="Times New Roman"/>
          <w:sz w:val="24"/>
          <w:szCs w:val="24"/>
          <w:lang w:val="en-US"/>
        </w:rPr>
        <w:t xml:space="preserve">C, 99% CP, Cambridge isotope laboratories, </w:t>
      </w:r>
      <w:r w:rsidR="00DA6421" w:rsidRPr="00852AE4">
        <w:rPr>
          <w:rFonts w:ascii="Times New Roman" w:eastAsia="Calibri" w:hAnsi="Times New Roman" w:cs="Times New Roman"/>
          <w:sz w:val="24"/>
          <w:szCs w:val="24"/>
          <w:lang w:val="en-US"/>
        </w:rPr>
        <w:t xml:space="preserve">100 </w:t>
      </w:r>
      <w:r w:rsidR="001E651F" w:rsidRPr="00852AE4">
        <w:rPr>
          <w:rFonts w:ascii="Times New Roman" w:eastAsia="Calibri" w:hAnsi="Times New Roman" w:cs="Times New Roman"/>
          <w:sz w:val="24"/>
          <w:szCs w:val="24"/>
          <w:lang w:val="en-US"/>
        </w:rPr>
        <w:t>µ</w:t>
      </w:r>
      <w:r w:rsidR="00DA6421" w:rsidRPr="00852AE4">
        <w:rPr>
          <w:rFonts w:ascii="Times New Roman" w:eastAsia="Calibri" w:hAnsi="Times New Roman" w:cs="Times New Roman"/>
          <w:sz w:val="24"/>
          <w:szCs w:val="24"/>
          <w:lang w:val="en-US"/>
        </w:rPr>
        <w:t>M</w:t>
      </w:r>
      <w:r w:rsidR="009C471E" w:rsidRPr="00852AE4">
        <w:rPr>
          <w:rFonts w:ascii="Times New Roman" w:eastAsia="Calibri" w:hAnsi="Times New Roman" w:cs="Times New Roman"/>
          <w:sz w:val="24"/>
          <w:szCs w:val="24"/>
          <w:lang w:val="en-US"/>
        </w:rPr>
        <w:t xml:space="preserve">). </w:t>
      </w:r>
      <w:r w:rsidR="00DE0BCA" w:rsidRPr="00852AE4">
        <w:rPr>
          <w:rFonts w:ascii="Times New Roman" w:eastAsia="Calibri" w:hAnsi="Times New Roman" w:cs="Times New Roman"/>
          <w:sz w:val="24"/>
          <w:szCs w:val="24"/>
          <w:lang w:val="en-US"/>
        </w:rPr>
        <w:t xml:space="preserve">Explants </w:t>
      </w:r>
      <w:r w:rsidR="000A3543" w:rsidRPr="00852AE4">
        <w:rPr>
          <w:rFonts w:ascii="Times New Roman" w:eastAsia="Calibri" w:hAnsi="Times New Roman" w:cs="Times New Roman"/>
          <w:sz w:val="24"/>
          <w:szCs w:val="24"/>
          <w:lang w:val="en-US"/>
        </w:rPr>
        <w:t xml:space="preserve">cultured </w:t>
      </w:r>
      <w:r w:rsidR="00F100AE" w:rsidRPr="00852AE4">
        <w:rPr>
          <w:rFonts w:ascii="Times New Roman" w:eastAsia="Calibri" w:hAnsi="Times New Roman" w:cs="Times New Roman"/>
          <w:sz w:val="24"/>
          <w:szCs w:val="24"/>
          <w:lang w:val="en-US"/>
        </w:rPr>
        <w:t xml:space="preserve">in 12 well plates </w:t>
      </w:r>
      <w:r w:rsidR="00DE0BCA" w:rsidRPr="00852AE4">
        <w:rPr>
          <w:rFonts w:ascii="Times New Roman" w:eastAsia="Calibri" w:hAnsi="Times New Roman" w:cs="Times New Roman"/>
          <w:sz w:val="24"/>
          <w:szCs w:val="24"/>
          <w:lang w:val="en-US"/>
        </w:rPr>
        <w:t>were incubated</w:t>
      </w:r>
      <w:r w:rsidR="00FA4267" w:rsidRPr="00852AE4">
        <w:rPr>
          <w:rFonts w:ascii="Times New Roman" w:eastAsia="Calibri" w:hAnsi="Times New Roman" w:cs="Times New Roman"/>
          <w:sz w:val="24"/>
          <w:szCs w:val="24"/>
          <w:lang w:val="en-US"/>
        </w:rPr>
        <w:t xml:space="preserve"> in 2</w:t>
      </w:r>
      <w:r w:rsidR="00D6535C" w:rsidRPr="00852AE4">
        <w:rPr>
          <w:rFonts w:ascii="Times New Roman" w:eastAsia="Calibri" w:hAnsi="Times New Roman" w:cs="Times New Roman"/>
          <w:sz w:val="24"/>
          <w:szCs w:val="24"/>
          <w:lang w:val="en-US"/>
        </w:rPr>
        <w:t xml:space="preserve"> </w:t>
      </w:r>
      <w:r w:rsidR="00FA4267" w:rsidRPr="00852AE4">
        <w:rPr>
          <w:rFonts w:ascii="Times New Roman" w:eastAsia="Calibri" w:hAnsi="Times New Roman" w:cs="Times New Roman"/>
          <w:sz w:val="24"/>
          <w:szCs w:val="24"/>
          <w:lang w:val="en-US"/>
        </w:rPr>
        <w:t xml:space="preserve">ml </w:t>
      </w:r>
      <w:r w:rsidR="000A3543" w:rsidRPr="00852AE4">
        <w:rPr>
          <w:rFonts w:ascii="Times New Roman" w:eastAsia="Calibri" w:hAnsi="Times New Roman" w:cs="Times New Roman"/>
          <w:sz w:val="24"/>
          <w:szCs w:val="24"/>
          <w:lang w:val="en-US"/>
        </w:rPr>
        <w:t xml:space="preserve">of </w:t>
      </w:r>
      <w:r w:rsidR="00FA4267" w:rsidRPr="00852AE4">
        <w:rPr>
          <w:rFonts w:ascii="Times New Roman" w:eastAsia="Calibri" w:hAnsi="Times New Roman" w:cs="Times New Roman"/>
          <w:sz w:val="24"/>
          <w:szCs w:val="24"/>
          <w:lang w:val="en-US"/>
        </w:rPr>
        <w:t>media</w:t>
      </w:r>
      <w:r w:rsidR="00DE0BCA" w:rsidRPr="00852AE4">
        <w:rPr>
          <w:rFonts w:ascii="Times New Roman" w:eastAsia="Calibri" w:hAnsi="Times New Roman" w:cs="Times New Roman"/>
          <w:sz w:val="24"/>
          <w:szCs w:val="24"/>
          <w:lang w:val="en-US"/>
        </w:rPr>
        <w:t xml:space="preserve"> at 3</w:t>
      </w:r>
      <w:r w:rsidR="002F287B" w:rsidRPr="00852AE4">
        <w:rPr>
          <w:rFonts w:ascii="Times New Roman" w:eastAsia="Calibri" w:hAnsi="Times New Roman" w:cs="Times New Roman"/>
          <w:sz w:val="24"/>
          <w:szCs w:val="24"/>
          <w:lang w:val="en-US"/>
        </w:rPr>
        <w:t>7</w:t>
      </w:r>
      <w:r w:rsidR="00DE0BCA" w:rsidRPr="00852AE4">
        <w:rPr>
          <w:rFonts w:ascii="Times New Roman" w:eastAsia="Calibri" w:hAnsi="Times New Roman" w:cs="Times New Roman"/>
          <w:sz w:val="24"/>
          <w:szCs w:val="24"/>
          <w:lang w:val="en-US"/>
        </w:rPr>
        <w:t xml:space="preserve"> °C in a humidified atmosphere of 5% CO</w:t>
      </w:r>
      <w:r w:rsidR="00DE0BCA" w:rsidRPr="00852AE4">
        <w:rPr>
          <w:rFonts w:ascii="Times New Roman" w:eastAsia="Calibri" w:hAnsi="Times New Roman" w:cs="Times New Roman"/>
          <w:sz w:val="24"/>
          <w:szCs w:val="24"/>
          <w:vertAlign w:val="subscript"/>
          <w:lang w:val="en-US"/>
        </w:rPr>
        <w:t>2</w:t>
      </w:r>
      <w:r w:rsidR="00DE0BCA" w:rsidRPr="00852AE4">
        <w:rPr>
          <w:rFonts w:ascii="Times New Roman" w:eastAsia="Calibri" w:hAnsi="Times New Roman" w:cs="Times New Roman"/>
          <w:sz w:val="24"/>
          <w:szCs w:val="24"/>
          <w:lang w:val="en-US"/>
        </w:rPr>
        <w:t xml:space="preserve">/air. </w:t>
      </w:r>
    </w:p>
    <w:p w14:paraId="0E61D8A4" w14:textId="4773E437" w:rsidR="009D09DE" w:rsidRPr="00852AE4" w:rsidRDefault="00BB7FB9" w:rsidP="007F0606">
      <w:pPr>
        <w:spacing w:line="480" w:lineRule="auto"/>
        <w:rPr>
          <w:rFonts w:ascii="Times New Roman" w:eastAsia="Calibri" w:hAnsi="Times New Roman" w:cs="Times New Roman"/>
          <w:b/>
          <w:sz w:val="24"/>
          <w:szCs w:val="24"/>
          <w:lang w:val="en-US"/>
        </w:rPr>
      </w:pPr>
      <w:r w:rsidRPr="00852AE4">
        <w:rPr>
          <w:rFonts w:ascii="Times New Roman" w:eastAsia="Calibri" w:hAnsi="Times New Roman" w:cs="Times New Roman"/>
          <w:sz w:val="24"/>
          <w:szCs w:val="24"/>
          <w:lang w:val="en-US"/>
        </w:rPr>
        <w:t xml:space="preserve">Explants and the corresponding </w:t>
      </w:r>
      <w:r w:rsidR="00BD27C2" w:rsidRPr="00852AE4">
        <w:rPr>
          <w:rFonts w:ascii="Times New Roman" w:eastAsia="Calibri" w:hAnsi="Times New Roman" w:cs="Times New Roman"/>
          <w:sz w:val="24"/>
          <w:szCs w:val="24"/>
          <w:lang w:val="en-US"/>
        </w:rPr>
        <w:t xml:space="preserve">conditioned </w:t>
      </w:r>
      <w:r w:rsidRPr="00852AE4">
        <w:rPr>
          <w:rFonts w:ascii="Times New Roman" w:eastAsia="Calibri" w:hAnsi="Times New Roman" w:cs="Times New Roman"/>
          <w:sz w:val="24"/>
          <w:szCs w:val="24"/>
          <w:lang w:val="en-US"/>
        </w:rPr>
        <w:t xml:space="preserve">media were harvested at 24 </w:t>
      </w:r>
      <w:r w:rsidR="001E651F" w:rsidRPr="00852AE4">
        <w:rPr>
          <w:rFonts w:ascii="Times New Roman" w:eastAsia="Calibri" w:hAnsi="Times New Roman" w:cs="Times New Roman"/>
          <w:sz w:val="24"/>
          <w:szCs w:val="24"/>
          <w:lang w:val="en-US"/>
        </w:rPr>
        <w:t>h</w:t>
      </w:r>
      <w:r w:rsidRPr="00852AE4">
        <w:rPr>
          <w:rFonts w:ascii="Times New Roman" w:eastAsia="Calibri" w:hAnsi="Times New Roman" w:cs="Times New Roman"/>
          <w:sz w:val="24"/>
          <w:szCs w:val="24"/>
          <w:lang w:val="en-US"/>
        </w:rPr>
        <w:t xml:space="preserve"> and 48 </w:t>
      </w:r>
      <w:r w:rsidR="001E651F" w:rsidRPr="00852AE4">
        <w:rPr>
          <w:rFonts w:ascii="Times New Roman" w:eastAsia="Calibri" w:hAnsi="Times New Roman" w:cs="Times New Roman"/>
          <w:sz w:val="24"/>
          <w:szCs w:val="24"/>
          <w:lang w:val="en-US"/>
        </w:rPr>
        <w:t>h</w:t>
      </w:r>
      <w:r w:rsidRPr="00852AE4">
        <w:rPr>
          <w:rFonts w:ascii="Times New Roman" w:eastAsia="Calibri" w:hAnsi="Times New Roman" w:cs="Times New Roman"/>
          <w:sz w:val="24"/>
          <w:szCs w:val="24"/>
          <w:lang w:val="en-US"/>
        </w:rPr>
        <w:t xml:space="preserve"> after </w:t>
      </w:r>
      <w:r w:rsidR="000A3543" w:rsidRPr="00852AE4">
        <w:rPr>
          <w:rFonts w:ascii="Times New Roman" w:eastAsia="Calibri" w:hAnsi="Times New Roman" w:cs="Times New Roman"/>
          <w:sz w:val="24"/>
          <w:szCs w:val="24"/>
          <w:lang w:val="en-US"/>
        </w:rPr>
        <w:t>FA</w:t>
      </w:r>
      <w:r w:rsidRPr="00852AE4">
        <w:rPr>
          <w:rFonts w:ascii="Times New Roman" w:eastAsia="Calibri" w:hAnsi="Times New Roman" w:cs="Times New Roman"/>
          <w:sz w:val="24"/>
          <w:szCs w:val="24"/>
          <w:lang w:val="en-US"/>
        </w:rPr>
        <w:t xml:space="preserve"> addition.</w:t>
      </w:r>
      <w:r w:rsidR="007E52E4" w:rsidRPr="00852AE4">
        <w:rPr>
          <w:rFonts w:ascii="Times New Roman" w:eastAsia="Calibri" w:hAnsi="Times New Roman" w:cs="Times New Roman"/>
          <w:sz w:val="24"/>
          <w:szCs w:val="24"/>
          <w:lang w:val="en-US"/>
        </w:rPr>
        <w:t xml:space="preserve"> DHA was only tested at 48 h. </w:t>
      </w:r>
      <w:r w:rsidR="007C7384" w:rsidRPr="00852AE4">
        <w:rPr>
          <w:rFonts w:ascii="Times New Roman" w:eastAsia="Calibri" w:hAnsi="Times New Roman" w:cs="Times New Roman"/>
          <w:sz w:val="24"/>
          <w:szCs w:val="24"/>
          <w:lang w:val="en-US"/>
        </w:rPr>
        <w:t>Harvested e</w:t>
      </w:r>
      <w:r w:rsidRPr="00852AE4">
        <w:rPr>
          <w:rFonts w:ascii="Times New Roman" w:eastAsia="Calibri" w:hAnsi="Times New Roman" w:cs="Times New Roman"/>
          <w:sz w:val="24"/>
          <w:szCs w:val="24"/>
          <w:lang w:val="en-US"/>
        </w:rPr>
        <w:t>xplants were washed with PBS and particulate matter removed from the supernatant by centrifugation</w:t>
      </w:r>
      <w:r w:rsidR="007C2DE8" w:rsidRPr="00852AE4">
        <w:rPr>
          <w:rFonts w:ascii="Times New Roman" w:eastAsia="Calibri" w:hAnsi="Times New Roman" w:cs="Times New Roman"/>
          <w:sz w:val="24"/>
          <w:szCs w:val="24"/>
          <w:lang w:val="en-US"/>
        </w:rPr>
        <w:t xml:space="preserve"> before being </w:t>
      </w:r>
      <w:r w:rsidRPr="00852AE4">
        <w:rPr>
          <w:rFonts w:ascii="Times New Roman" w:eastAsia="Calibri" w:hAnsi="Times New Roman" w:cs="Times New Roman"/>
          <w:sz w:val="24"/>
          <w:szCs w:val="24"/>
          <w:lang w:val="en-US"/>
        </w:rPr>
        <w:t xml:space="preserve">stored at -80°C. </w:t>
      </w:r>
      <w:r w:rsidR="00EC624E" w:rsidRPr="00852AE4">
        <w:rPr>
          <w:rFonts w:ascii="Times New Roman" w:eastAsia="Calibri" w:hAnsi="Times New Roman" w:cs="Times New Roman"/>
          <w:sz w:val="24"/>
          <w:szCs w:val="24"/>
          <w:lang w:val="en-US"/>
        </w:rPr>
        <w:t>E</w:t>
      </w:r>
      <w:r w:rsidRPr="00852AE4">
        <w:rPr>
          <w:rFonts w:ascii="Times New Roman" w:eastAsia="Calibri" w:hAnsi="Times New Roman" w:cs="Times New Roman"/>
          <w:sz w:val="24"/>
          <w:szCs w:val="24"/>
          <w:lang w:val="en-US"/>
        </w:rPr>
        <w:t>xperiment</w:t>
      </w:r>
      <w:r w:rsidR="00EC624E" w:rsidRPr="00852AE4">
        <w:rPr>
          <w:rFonts w:ascii="Times New Roman" w:eastAsia="Calibri" w:hAnsi="Times New Roman" w:cs="Times New Roman"/>
          <w:sz w:val="24"/>
          <w:szCs w:val="24"/>
          <w:lang w:val="en-US"/>
        </w:rPr>
        <w:t>s were</w:t>
      </w:r>
      <w:r w:rsidRPr="00852AE4">
        <w:rPr>
          <w:rFonts w:ascii="Times New Roman" w:eastAsia="Calibri" w:hAnsi="Times New Roman" w:cs="Times New Roman"/>
          <w:sz w:val="24"/>
          <w:szCs w:val="24"/>
          <w:lang w:val="en-US"/>
        </w:rPr>
        <w:t xml:space="preserve"> performed</w:t>
      </w:r>
      <w:r w:rsidR="0070406D" w:rsidRPr="00852AE4">
        <w:rPr>
          <w:rFonts w:ascii="Times New Roman" w:eastAsia="Calibri" w:hAnsi="Times New Roman" w:cs="Times New Roman"/>
          <w:sz w:val="24"/>
          <w:szCs w:val="24"/>
          <w:lang w:val="en-US"/>
        </w:rPr>
        <w:t xml:space="preserve"> </w:t>
      </w:r>
      <w:r w:rsidRPr="00852AE4">
        <w:rPr>
          <w:rFonts w:ascii="Times New Roman" w:eastAsia="Calibri" w:hAnsi="Times New Roman" w:cs="Times New Roman"/>
          <w:sz w:val="24"/>
          <w:szCs w:val="24"/>
          <w:lang w:val="en-US"/>
        </w:rPr>
        <w:t xml:space="preserve">in triplicate for </w:t>
      </w:r>
      <w:r w:rsidR="004A2538" w:rsidRPr="00852AE4">
        <w:rPr>
          <w:rFonts w:ascii="Times New Roman" w:eastAsia="Calibri" w:hAnsi="Times New Roman" w:cs="Times New Roman"/>
          <w:sz w:val="24"/>
          <w:szCs w:val="24"/>
          <w:lang w:val="en-US"/>
        </w:rPr>
        <w:t xml:space="preserve">each </w:t>
      </w:r>
      <w:r w:rsidR="00372B80" w:rsidRPr="00852AE4">
        <w:rPr>
          <w:rFonts w:ascii="Times New Roman" w:eastAsia="Calibri" w:hAnsi="Times New Roman" w:cs="Times New Roman"/>
          <w:sz w:val="24"/>
          <w:szCs w:val="24"/>
          <w:lang w:val="en-US"/>
        </w:rPr>
        <w:t xml:space="preserve">placenta. </w:t>
      </w:r>
      <w:r w:rsidR="00225000" w:rsidRPr="00852AE4">
        <w:rPr>
          <w:rFonts w:ascii="Times New Roman" w:eastAsia="Calibri" w:hAnsi="Times New Roman" w:cs="Times New Roman"/>
          <w:sz w:val="24"/>
          <w:szCs w:val="24"/>
          <w:lang w:val="en-US"/>
        </w:rPr>
        <w:t xml:space="preserve">To confirm the specificity of </w:t>
      </w:r>
      <w:r w:rsidR="00C3646E" w:rsidRPr="00852AE4">
        <w:rPr>
          <w:rFonts w:ascii="Times New Roman" w:hAnsi="Times New Roman" w:cs="Times New Roman"/>
          <w:sz w:val="24"/>
          <w:szCs w:val="24"/>
          <w:lang w:val="en-US"/>
        </w:rPr>
        <w:t>myo-</w:t>
      </w:r>
      <w:r w:rsidR="00C3646E" w:rsidRPr="0045133D">
        <w:rPr>
          <w:rFonts w:ascii="Times New Roman" w:hAnsi="Times New Roman" w:cs="Times New Roman"/>
          <w:sz w:val="24"/>
          <w:szCs w:val="24"/>
          <w:lang w:val="en-US"/>
        </w:rPr>
        <w:t>inositol</w:t>
      </w:r>
      <w:r w:rsidR="000A3543" w:rsidRPr="0045133D">
        <w:rPr>
          <w:rFonts w:ascii="Times New Roman" w:eastAsia="Calibri" w:hAnsi="Times New Roman" w:cs="Times New Roman"/>
          <w:sz w:val="24"/>
          <w:szCs w:val="24"/>
          <w:lang w:val="en-US"/>
        </w:rPr>
        <w:t xml:space="preserve"> </w:t>
      </w:r>
      <w:r w:rsidR="00225000" w:rsidRPr="0045133D">
        <w:rPr>
          <w:rFonts w:ascii="Times New Roman" w:eastAsia="Calibri" w:hAnsi="Times New Roman" w:cs="Times New Roman"/>
          <w:sz w:val="24"/>
          <w:szCs w:val="24"/>
          <w:lang w:val="en-US"/>
        </w:rPr>
        <w:t xml:space="preserve">effects, explant culture with additional </w:t>
      </w:r>
      <w:r w:rsidR="000A3543" w:rsidRPr="0045133D">
        <w:rPr>
          <w:rFonts w:ascii="Times New Roman" w:eastAsia="Calibri" w:hAnsi="Times New Roman" w:cs="Times New Roman"/>
          <w:sz w:val="24"/>
          <w:szCs w:val="24"/>
          <w:lang w:val="en-US"/>
        </w:rPr>
        <w:t>30 µM</w:t>
      </w:r>
      <w:r w:rsidR="000A3543" w:rsidRPr="0045133D" w:rsidDel="000A3543">
        <w:rPr>
          <w:rFonts w:ascii="Times New Roman" w:eastAsia="Calibri" w:hAnsi="Times New Roman" w:cs="Times New Roman"/>
          <w:sz w:val="24"/>
          <w:szCs w:val="24"/>
          <w:lang w:val="en-US"/>
        </w:rPr>
        <w:t xml:space="preserve"> </w:t>
      </w:r>
      <w:r w:rsidR="00C3646E" w:rsidRPr="0045133D">
        <w:rPr>
          <w:rFonts w:ascii="Times New Roman" w:hAnsi="Times New Roman" w:cs="Times New Roman"/>
          <w:sz w:val="24"/>
          <w:szCs w:val="24"/>
          <w:lang w:val="en-US"/>
        </w:rPr>
        <w:t>myo-inositol</w:t>
      </w:r>
      <w:r w:rsidR="00225000" w:rsidRPr="0045133D">
        <w:rPr>
          <w:rFonts w:ascii="Times New Roman" w:eastAsia="Calibri" w:hAnsi="Times New Roman" w:cs="Times New Roman"/>
          <w:sz w:val="24"/>
          <w:szCs w:val="24"/>
          <w:lang w:val="en-US"/>
        </w:rPr>
        <w:t xml:space="preserve"> </w:t>
      </w:r>
      <w:r w:rsidR="00225000" w:rsidRPr="0045133D">
        <w:rPr>
          <w:rFonts w:ascii="Times New Roman" w:eastAsia="Calibri" w:hAnsi="Times New Roman" w:cs="Times New Roman"/>
          <w:sz w:val="24"/>
          <w:szCs w:val="24"/>
          <w:lang w:val="en-US"/>
        </w:rPr>
        <w:lastRenderedPageBreak/>
        <w:t xml:space="preserve">was also performed </w:t>
      </w:r>
      <w:r w:rsidR="00DA6421" w:rsidRPr="0045133D">
        <w:rPr>
          <w:rFonts w:ascii="Times New Roman" w:eastAsia="Calibri" w:hAnsi="Times New Roman" w:cs="Times New Roman"/>
          <w:sz w:val="24"/>
          <w:szCs w:val="24"/>
          <w:lang w:val="en-US"/>
        </w:rPr>
        <w:t>(n=</w:t>
      </w:r>
      <w:r w:rsidR="003F12BB" w:rsidRPr="0045133D">
        <w:rPr>
          <w:rFonts w:ascii="Times New Roman" w:eastAsia="Calibri" w:hAnsi="Times New Roman" w:cs="Times New Roman"/>
          <w:sz w:val="24"/>
          <w:szCs w:val="24"/>
          <w:lang w:val="en-US"/>
        </w:rPr>
        <w:t>3</w:t>
      </w:r>
      <w:r w:rsidR="00DA6421" w:rsidRPr="0045133D">
        <w:rPr>
          <w:rFonts w:ascii="Times New Roman" w:eastAsia="Calibri" w:hAnsi="Times New Roman" w:cs="Times New Roman"/>
          <w:sz w:val="24"/>
          <w:szCs w:val="24"/>
          <w:lang w:val="en-US"/>
        </w:rPr>
        <w:t xml:space="preserve">) </w:t>
      </w:r>
      <w:r w:rsidR="00225000" w:rsidRPr="0045133D">
        <w:rPr>
          <w:rFonts w:ascii="Times New Roman" w:eastAsia="Calibri" w:hAnsi="Times New Roman" w:cs="Times New Roman"/>
          <w:sz w:val="24"/>
          <w:szCs w:val="24"/>
          <w:lang w:val="en-US"/>
        </w:rPr>
        <w:t>in the</w:t>
      </w:r>
      <w:r w:rsidR="00225000" w:rsidRPr="00852AE4">
        <w:rPr>
          <w:rFonts w:ascii="Times New Roman" w:eastAsia="Calibri" w:hAnsi="Times New Roman" w:cs="Times New Roman"/>
          <w:sz w:val="24"/>
          <w:szCs w:val="24"/>
          <w:lang w:val="en-US"/>
        </w:rPr>
        <w:t xml:space="preserve"> presence of</w:t>
      </w:r>
      <w:r w:rsidR="009C471E" w:rsidRPr="00852AE4">
        <w:rPr>
          <w:rFonts w:ascii="Times New Roman" w:eastAsia="Calibri" w:hAnsi="Times New Roman" w:cs="Times New Roman"/>
          <w:sz w:val="24"/>
          <w:szCs w:val="24"/>
          <w:lang w:val="en-US"/>
        </w:rPr>
        <w:t xml:space="preserve"> 1 mM</w:t>
      </w:r>
      <w:r w:rsidR="00D26BFF" w:rsidRPr="00852AE4">
        <w:rPr>
          <w:rFonts w:ascii="Times New Roman" w:eastAsia="Calibri" w:hAnsi="Times New Roman" w:cs="Times New Roman"/>
          <w:sz w:val="24"/>
          <w:szCs w:val="24"/>
          <w:lang w:val="en-US"/>
        </w:rPr>
        <w:t xml:space="preserve"> </w:t>
      </w:r>
      <w:r w:rsidR="00225000" w:rsidRPr="00852AE4">
        <w:rPr>
          <w:rFonts w:ascii="Times New Roman" w:eastAsia="Calibri" w:hAnsi="Times New Roman" w:cs="Times New Roman"/>
          <w:sz w:val="24"/>
          <w:szCs w:val="24"/>
          <w:lang w:val="en-US"/>
        </w:rPr>
        <w:t>phlorizin</w:t>
      </w:r>
      <w:r w:rsidR="009C471E" w:rsidRPr="00852AE4">
        <w:rPr>
          <w:rFonts w:ascii="Times New Roman" w:eastAsia="Calibri" w:hAnsi="Times New Roman" w:cs="Times New Roman"/>
          <w:sz w:val="24"/>
          <w:szCs w:val="24"/>
          <w:lang w:val="en-US"/>
        </w:rPr>
        <w:t xml:space="preserve"> (Cayman chemical company</w:t>
      </w:r>
      <w:r w:rsidR="00D6535C" w:rsidRPr="00852AE4">
        <w:rPr>
          <w:rFonts w:ascii="Times New Roman" w:eastAsia="Calibri" w:hAnsi="Times New Roman" w:cs="Times New Roman"/>
          <w:sz w:val="24"/>
          <w:szCs w:val="24"/>
          <w:lang w:val="en-US"/>
        </w:rPr>
        <w:t>, MO, USA</w:t>
      </w:r>
      <w:r w:rsidR="009C471E" w:rsidRPr="00852AE4">
        <w:rPr>
          <w:rFonts w:ascii="Times New Roman" w:eastAsia="Calibri" w:hAnsi="Times New Roman" w:cs="Times New Roman"/>
          <w:sz w:val="24"/>
          <w:szCs w:val="24"/>
          <w:lang w:val="en-US"/>
        </w:rPr>
        <w:t>)</w:t>
      </w:r>
      <w:r w:rsidR="00225000" w:rsidRPr="00852AE4">
        <w:rPr>
          <w:rFonts w:ascii="Times New Roman" w:eastAsia="Calibri" w:hAnsi="Times New Roman" w:cs="Times New Roman"/>
          <w:sz w:val="24"/>
          <w:szCs w:val="24"/>
          <w:lang w:val="en-US"/>
        </w:rPr>
        <w:t xml:space="preserve">, a competitive inhibitor of </w:t>
      </w:r>
      <w:r w:rsidR="00C3646E" w:rsidRPr="00852AE4">
        <w:rPr>
          <w:rFonts w:ascii="Times New Roman" w:hAnsi="Times New Roman" w:cs="Times New Roman"/>
          <w:sz w:val="24"/>
          <w:szCs w:val="24"/>
          <w:lang w:val="en-US"/>
        </w:rPr>
        <w:t>myo-inositol</w:t>
      </w:r>
      <w:r w:rsidR="000A3543" w:rsidRPr="00852AE4">
        <w:rPr>
          <w:rFonts w:ascii="Times New Roman" w:eastAsia="Calibri" w:hAnsi="Times New Roman" w:cs="Times New Roman"/>
          <w:sz w:val="24"/>
          <w:szCs w:val="24"/>
          <w:lang w:val="en-US"/>
        </w:rPr>
        <w:t xml:space="preserve"> </w:t>
      </w:r>
      <w:r w:rsidR="007D544D" w:rsidRPr="00852AE4">
        <w:rPr>
          <w:rFonts w:ascii="Times New Roman" w:eastAsia="Calibri" w:hAnsi="Times New Roman" w:cs="Times New Roman"/>
          <w:sz w:val="24"/>
          <w:szCs w:val="24"/>
          <w:lang w:val="en-US"/>
        </w:rPr>
        <w:t>binding sites</w:t>
      </w:r>
      <w:r w:rsidR="00A64A20" w:rsidRPr="00852AE4">
        <w:rPr>
          <w:rFonts w:ascii="Times New Roman" w:eastAsia="Calibri" w:hAnsi="Times New Roman" w:cs="Times New Roman"/>
          <w:sz w:val="24"/>
          <w:szCs w:val="24"/>
          <w:lang w:val="en-US"/>
        </w:rPr>
        <w:t xml:space="preserve"> in membrane transporters and enzymes</w:t>
      </w:r>
      <w:r w:rsidR="007D544D" w:rsidRPr="00852AE4">
        <w:rPr>
          <w:rFonts w:ascii="Times New Roman" w:eastAsia="Calibri" w:hAnsi="Times New Roman" w:cs="Times New Roman"/>
          <w:sz w:val="24"/>
          <w:szCs w:val="24"/>
          <w:lang w:val="en-US"/>
        </w:rPr>
        <w:t xml:space="preserve"> </w:t>
      </w:r>
      <w:r w:rsidR="00DB5990" w:rsidRPr="00852AE4">
        <w:rPr>
          <w:rFonts w:ascii="Times New Roman" w:hAnsi="Times New Roman" w:cs="Times New Roman"/>
          <w:sz w:val="24"/>
          <w:szCs w:val="24"/>
          <w:lang w:val="en-US"/>
        </w:rPr>
        <w:fldChar w:fldCharType="begin"/>
      </w:r>
      <w:r w:rsidR="00C55407">
        <w:rPr>
          <w:rFonts w:ascii="Times New Roman" w:hAnsi="Times New Roman" w:cs="Times New Roman"/>
          <w:sz w:val="24"/>
          <w:szCs w:val="24"/>
          <w:lang w:val="en-US"/>
        </w:rPr>
        <w:instrText xml:space="preserve"> ADDIN EN.CITE &lt;EndNote&gt;&lt;Cite&gt;&lt;Author&gt;Van Steenbergen&lt;/Author&gt;&lt;Year&gt;2017&lt;/Year&gt;&lt;RecNum&gt;151&lt;/RecNum&gt;&lt;DisplayText&gt;(Van Steenbergen, et al. 2017)&lt;/DisplayText&gt;&lt;record&gt;&lt;rec-number&gt;151&lt;/rec-number&gt;&lt;foreign-keys&gt;&lt;key app="EN" db-id="rtxezzawrx5a9wepr2a59a0z000r2f9wdzwe" timestamp="1521612637"&gt;151&lt;/key&gt;&lt;/foreign-keys&gt;&lt;ref-type name="Journal Article"&gt;17&lt;/ref-type&gt;&lt;contributors&gt;&lt;authors&gt;&lt;author&gt;Van Steenbergen, Anne&lt;/author&gt;&lt;author&gt;Balteau, Magali&lt;/author&gt;&lt;author&gt;Ginion, Audrey&lt;/author&gt;&lt;author&gt;Ferté, Laura&lt;/author&gt;&lt;author&gt;Battault, Sylvain&lt;/author&gt;&lt;author&gt;De Ravenstein, Christophe De Meester&lt;/author&gt;&lt;author&gt;Balligand, Jean-Luc&lt;/author&gt;&lt;author&gt;Daskalopoulos, Evangelos-Panagiotis&lt;/author&gt;&lt;author&gt;Gilon, Patrick&lt;/author&gt;&lt;author&gt;Despa, Florin&lt;/author&gt;&lt;/authors&gt;&lt;/contributors&gt;&lt;titles&gt;&lt;title&gt;Sodium-myoinositol cotransporter-1, SMIT1, mediates the production of reactive oxygen species induced by hyperglycemia in the heart&lt;/title&gt;&lt;secondary-title&gt;Scientific Reports&lt;/secondary-title&gt;&lt;/titles&gt;&lt;periodical&gt;&lt;full-title&gt;Scientific Reports&lt;/full-title&gt;&lt;/periodical&gt;&lt;pages&gt;41166&lt;/pages&gt;&lt;volume&gt;7&lt;/volume&gt;&lt;dates&gt;&lt;year&gt;2017&lt;/year&gt;&lt;/dates&gt;&lt;isbn&gt;2045-2322&lt;/isbn&gt;&lt;urls&gt;&lt;/urls&gt;&lt;/record&gt;&lt;/Cite&gt;&lt;/EndNote&gt;</w:instrText>
      </w:r>
      <w:r w:rsidR="00DB5990" w:rsidRPr="00852AE4">
        <w:rPr>
          <w:rFonts w:ascii="Times New Roman" w:hAnsi="Times New Roman" w:cs="Times New Roman"/>
          <w:sz w:val="24"/>
          <w:szCs w:val="24"/>
          <w:lang w:val="en-US"/>
        </w:rPr>
        <w:fldChar w:fldCharType="separate"/>
      </w:r>
      <w:r w:rsidR="00C55407">
        <w:rPr>
          <w:rFonts w:ascii="Times New Roman" w:hAnsi="Times New Roman" w:cs="Times New Roman"/>
          <w:noProof/>
          <w:sz w:val="24"/>
          <w:szCs w:val="24"/>
          <w:lang w:val="en-US"/>
        </w:rPr>
        <w:t>(Van Steenbergen, et al. 2017)</w:t>
      </w:r>
      <w:r w:rsidR="00DB5990" w:rsidRPr="00852AE4">
        <w:rPr>
          <w:rFonts w:ascii="Times New Roman" w:hAnsi="Times New Roman" w:cs="Times New Roman"/>
          <w:sz w:val="24"/>
          <w:szCs w:val="24"/>
          <w:lang w:val="en-US"/>
        </w:rPr>
        <w:fldChar w:fldCharType="end"/>
      </w:r>
      <w:r w:rsidR="00225000" w:rsidRPr="00852AE4">
        <w:rPr>
          <w:rFonts w:ascii="Times New Roman" w:hAnsi="Times New Roman" w:cs="Times New Roman"/>
          <w:sz w:val="24"/>
          <w:szCs w:val="24"/>
          <w:lang w:val="en-US"/>
        </w:rPr>
        <w:t>.</w:t>
      </w:r>
      <w:r w:rsidR="00CD31C0" w:rsidRPr="00852AE4">
        <w:rPr>
          <w:rFonts w:ascii="Times New Roman" w:hAnsi="Times New Roman" w:cs="Times New Roman"/>
          <w:sz w:val="24"/>
          <w:szCs w:val="24"/>
          <w:lang w:val="en-US"/>
        </w:rPr>
        <w:t xml:space="preserve"> </w:t>
      </w:r>
      <w:r w:rsidR="00C17D71" w:rsidRPr="00852AE4">
        <w:rPr>
          <w:rFonts w:ascii="Times New Roman" w:hAnsi="Times New Roman" w:cs="Times New Roman"/>
          <w:sz w:val="24"/>
          <w:szCs w:val="24"/>
          <w:lang w:val="en-US"/>
        </w:rPr>
        <w:t>W</w:t>
      </w:r>
      <w:r w:rsidR="00C17D71" w:rsidRPr="00852AE4">
        <w:rPr>
          <w:rFonts w:ascii="Times New Roman" w:eastAsia="Calibri" w:hAnsi="Times New Roman" w:cs="Times New Roman"/>
          <w:color w:val="000000" w:themeColor="text1"/>
          <w:sz w:val="24"/>
          <w:szCs w:val="24"/>
          <w:lang w:val="en-US"/>
        </w:rPr>
        <w:t xml:space="preserve">e found that </w:t>
      </w:r>
      <w:r w:rsidR="00C17D71" w:rsidRPr="00852AE4">
        <w:rPr>
          <w:rFonts w:ascii="Times New Roman" w:hAnsi="Times New Roman" w:cs="Times New Roman"/>
          <w:color w:val="000000"/>
          <w:sz w:val="24"/>
          <w:szCs w:val="24"/>
          <w:shd w:val="clear" w:color="auto" w:fill="FFFFFF"/>
          <w:lang w:val="en-US"/>
        </w:rPr>
        <w:t>lactate dehydrogenase</w:t>
      </w:r>
      <w:r w:rsidR="00C17D71" w:rsidRPr="00852AE4">
        <w:rPr>
          <w:rFonts w:ascii="Times New Roman" w:hAnsi="Times New Roman" w:cs="Times New Roman"/>
          <w:color w:val="000000"/>
          <w:shd w:val="clear" w:color="auto" w:fill="FFFFFF"/>
          <w:lang w:val="en-US"/>
        </w:rPr>
        <w:t xml:space="preserve"> (</w:t>
      </w:r>
      <w:r w:rsidR="00CD31C0" w:rsidRPr="00852AE4">
        <w:rPr>
          <w:rFonts w:ascii="Times New Roman" w:hAnsi="Times New Roman" w:cs="Times New Roman"/>
          <w:sz w:val="24"/>
          <w:szCs w:val="24"/>
          <w:lang w:val="en-US"/>
        </w:rPr>
        <w:t>LDH</w:t>
      </w:r>
      <w:r w:rsidR="00C17D71" w:rsidRPr="00852AE4">
        <w:rPr>
          <w:rFonts w:ascii="Times New Roman" w:hAnsi="Times New Roman" w:cs="Times New Roman"/>
          <w:sz w:val="24"/>
          <w:szCs w:val="24"/>
          <w:lang w:val="en-US"/>
        </w:rPr>
        <w:t>)</w:t>
      </w:r>
      <w:r w:rsidR="00CD31C0" w:rsidRPr="00852AE4">
        <w:rPr>
          <w:rFonts w:ascii="Times New Roman" w:hAnsi="Times New Roman" w:cs="Times New Roman"/>
          <w:sz w:val="24"/>
          <w:szCs w:val="24"/>
          <w:lang w:val="en-US"/>
        </w:rPr>
        <w:t xml:space="preserve"> and </w:t>
      </w:r>
      <w:r w:rsidR="00C17D71" w:rsidRPr="00852AE4">
        <w:rPr>
          <w:rFonts w:ascii="Times New Roman" w:hAnsi="Times New Roman" w:cs="Times New Roman"/>
          <w:color w:val="222222"/>
          <w:sz w:val="24"/>
          <w:szCs w:val="24"/>
          <w:shd w:val="clear" w:color="auto" w:fill="FFFFFF"/>
          <w:lang w:val="en-US"/>
        </w:rPr>
        <w:t>human chorionic gonadotropin (</w:t>
      </w:r>
      <w:r w:rsidR="00CD31C0" w:rsidRPr="00852AE4">
        <w:rPr>
          <w:rFonts w:ascii="Times New Roman" w:hAnsi="Times New Roman" w:cs="Times New Roman"/>
          <w:sz w:val="24"/>
          <w:szCs w:val="24"/>
          <w:lang w:val="en-US"/>
        </w:rPr>
        <w:t>HCG</w:t>
      </w:r>
      <w:r w:rsidR="00C17D71" w:rsidRPr="00852AE4">
        <w:rPr>
          <w:rFonts w:ascii="Times New Roman" w:hAnsi="Times New Roman" w:cs="Times New Roman"/>
          <w:sz w:val="24"/>
          <w:szCs w:val="24"/>
          <w:lang w:val="en-US"/>
        </w:rPr>
        <w:t>)</w:t>
      </w:r>
      <w:r w:rsidR="00CD31C0" w:rsidRPr="00852AE4">
        <w:rPr>
          <w:rFonts w:ascii="Times New Roman" w:hAnsi="Times New Roman" w:cs="Times New Roman"/>
          <w:sz w:val="24"/>
          <w:szCs w:val="24"/>
          <w:lang w:val="en-US"/>
        </w:rPr>
        <w:t xml:space="preserve"> levels were similar with 0, 30 and 100 µM </w:t>
      </w:r>
      <w:r w:rsidR="00C3646E" w:rsidRPr="00852AE4">
        <w:rPr>
          <w:rFonts w:ascii="Times New Roman" w:hAnsi="Times New Roman" w:cs="Times New Roman"/>
          <w:sz w:val="24"/>
          <w:szCs w:val="24"/>
          <w:lang w:val="en-US"/>
        </w:rPr>
        <w:t>myo-inositol</w:t>
      </w:r>
      <w:r w:rsidR="00CD31C0" w:rsidRPr="00852AE4">
        <w:rPr>
          <w:rFonts w:ascii="Times New Roman" w:hAnsi="Times New Roman" w:cs="Times New Roman"/>
          <w:sz w:val="24"/>
          <w:szCs w:val="24"/>
          <w:lang w:val="en-US"/>
        </w:rPr>
        <w:t xml:space="preserve"> at each time point</w:t>
      </w:r>
      <w:r w:rsidR="00C07586" w:rsidRPr="00852AE4">
        <w:rPr>
          <w:rFonts w:ascii="Times New Roman" w:hAnsi="Times New Roman" w:cs="Times New Roman"/>
          <w:sz w:val="24"/>
          <w:szCs w:val="24"/>
          <w:lang w:val="en-US"/>
        </w:rPr>
        <w:t xml:space="preserve"> </w:t>
      </w:r>
      <w:r w:rsidR="004663A0" w:rsidRPr="00852AE4">
        <w:rPr>
          <w:rFonts w:ascii="Times New Roman" w:hAnsi="Times New Roman" w:cs="Times New Roman"/>
          <w:sz w:val="24"/>
          <w:szCs w:val="24"/>
          <w:lang w:val="en-US"/>
        </w:rPr>
        <w:t>suggest</w:t>
      </w:r>
      <w:r w:rsidR="00707DC4" w:rsidRPr="00852AE4">
        <w:rPr>
          <w:rFonts w:ascii="Times New Roman" w:hAnsi="Times New Roman" w:cs="Times New Roman"/>
          <w:sz w:val="24"/>
          <w:szCs w:val="24"/>
          <w:lang w:val="en-US"/>
        </w:rPr>
        <w:t>ing</w:t>
      </w:r>
      <w:r w:rsidR="004663A0" w:rsidRPr="00852AE4">
        <w:rPr>
          <w:rFonts w:ascii="Times New Roman" w:hAnsi="Times New Roman" w:cs="Times New Roman"/>
          <w:sz w:val="24"/>
          <w:szCs w:val="24"/>
          <w:lang w:val="en-US"/>
        </w:rPr>
        <w:t xml:space="preserve"> that </w:t>
      </w:r>
      <w:r w:rsidR="00C3646E" w:rsidRPr="00852AE4">
        <w:rPr>
          <w:rFonts w:ascii="Times New Roman" w:hAnsi="Times New Roman" w:cs="Times New Roman"/>
          <w:sz w:val="24"/>
          <w:szCs w:val="24"/>
          <w:lang w:val="en-US"/>
        </w:rPr>
        <w:t>myo-inositol</w:t>
      </w:r>
      <w:r w:rsidR="00C07586" w:rsidRPr="00852AE4">
        <w:rPr>
          <w:rFonts w:ascii="Times New Roman" w:hAnsi="Times New Roman" w:cs="Times New Roman"/>
          <w:sz w:val="24"/>
          <w:szCs w:val="24"/>
          <w:lang w:val="en-US"/>
        </w:rPr>
        <w:t xml:space="preserve"> </w:t>
      </w:r>
      <w:r w:rsidR="004663A0" w:rsidRPr="00852AE4">
        <w:rPr>
          <w:rFonts w:ascii="Times New Roman" w:hAnsi="Times New Roman" w:cs="Times New Roman"/>
          <w:sz w:val="24"/>
          <w:szCs w:val="24"/>
          <w:lang w:val="en-US"/>
        </w:rPr>
        <w:t xml:space="preserve">did not </w:t>
      </w:r>
      <w:r w:rsidR="00A57946" w:rsidRPr="00852AE4">
        <w:rPr>
          <w:rFonts w:ascii="Times New Roman" w:hAnsi="Times New Roman" w:cs="Times New Roman"/>
          <w:sz w:val="24"/>
          <w:szCs w:val="24"/>
          <w:lang w:val="en-US"/>
        </w:rPr>
        <w:t>affect</w:t>
      </w:r>
      <w:r w:rsidR="004663A0" w:rsidRPr="00852AE4">
        <w:rPr>
          <w:rFonts w:ascii="Times New Roman" w:hAnsi="Times New Roman" w:cs="Times New Roman"/>
          <w:sz w:val="24"/>
          <w:szCs w:val="24"/>
          <w:lang w:val="en-US"/>
        </w:rPr>
        <w:t xml:space="preserve"> explant viability</w:t>
      </w:r>
      <w:r w:rsidR="00641288" w:rsidRPr="00852AE4">
        <w:rPr>
          <w:rFonts w:ascii="Times New Roman" w:hAnsi="Times New Roman" w:cs="Times New Roman"/>
          <w:sz w:val="24"/>
          <w:szCs w:val="24"/>
          <w:lang w:val="en-US"/>
        </w:rPr>
        <w:t xml:space="preserve"> (Figure 1)</w:t>
      </w:r>
      <w:r w:rsidR="004663A0" w:rsidRPr="00852AE4">
        <w:rPr>
          <w:rFonts w:ascii="Times New Roman" w:hAnsi="Times New Roman" w:cs="Times New Roman"/>
          <w:sz w:val="24"/>
          <w:szCs w:val="24"/>
          <w:lang w:val="en-US"/>
        </w:rPr>
        <w:t xml:space="preserve">. </w:t>
      </w:r>
      <w:r w:rsidR="00C17D71" w:rsidRPr="00852AE4">
        <w:rPr>
          <w:rFonts w:ascii="Times New Roman" w:hAnsi="Times New Roman" w:cs="Times New Roman"/>
          <w:sz w:val="24"/>
          <w:szCs w:val="24"/>
          <w:lang w:val="en-US"/>
        </w:rPr>
        <w:t>Our previous work showed that explant viability was</w:t>
      </w:r>
      <w:r w:rsidR="00B52FC2" w:rsidRPr="00852AE4">
        <w:rPr>
          <w:rFonts w:ascii="Times New Roman" w:hAnsi="Times New Roman" w:cs="Times New Roman"/>
          <w:sz w:val="24"/>
          <w:szCs w:val="24"/>
          <w:lang w:val="en-US"/>
        </w:rPr>
        <w:t xml:space="preserve"> also</w:t>
      </w:r>
      <w:r w:rsidR="00C17D71" w:rsidRPr="00852AE4">
        <w:rPr>
          <w:rFonts w:ascii="Times New Roman" w:hAnsi="Times New Roman" w:cs="Times New Roman"/>
          <w:sz w:val="24"/>
          <w:szCs w:val="24"/>
          <w:lang w:val="en-US"/>
        </w:rPr>
        <w:t xml:space="preserve"> not </w:t>
      </w:r>
      <w:r w:rsidR="00B52FC2" w:rsidRPr="00852AE4">
        <w:rPr>
          <w:rFonts w:ascii="Times New Roman" w:hAnsi="Times New Roman" w:cs="Times New Roman"/>
          <w:sz w:val="24"/>
          <w:szCs w:val="24"/>
          <w:lang w:val="en-US"/>
        </w:rPr>
        <w:t xml:space="preserve">significantly </w:t>
      </w:r>
      <w:r w:rsidR="00C17D71" w:rsidRPr="00852AE4">
        <w:rPr>
          <w:rFonts w:ascii="Times New Roman" w:hAnsi="Times New Roman" w:cs="Times New Roman"/>
          <w:sz w:val="24"/>
          <w:szCs w:val="24"/>
          <w:lang w:val="en-US"/>
        </w:rPr>
        <w:t xml:space="preserve">affected by the addition of </w:t>
      </w:r>
      <w:r w:rsidR="00EA511A">
        <w:rPr>
          <w:rFonts w:ascii="Times New Roman" w:hAnsi="Times New Roman" w:cs="Times New Roman"/>
          <w:sz w:val="24"/>
          <w:szCs w:val="24"/>
          <w:lang w:val="en-US"/>
        </w:rPr>
        <w:t xml:space="preserve">stable-isotope </w:t>
      </w:r>
      <w:r w:rsidR="00C17D71" w:rsidRPr="00852AE4">
        <w:rPr>
          <w:rFonts w:ascii="Times New Roman" w:hAnsi="Times New Roman" w:cs="Times New Roman"/>
          <w:sz w:val="24"/>
          <w:szCs w:val="24"/>
          <w:lang w:val="en-US"/>
        </w:rPr>
        <w:t xml:space="preserve">labeled FA </w:t>
      </w:r>
      <w:r w:rsidR="00C17D71" w:rsidRPr="00852AE4">
        <w:rPr>
          <w:rFonts w:ascii="Times New Roman" w:eastAsia="Calibri" w:hAnsi="Times New Roman" w:cs="Times New Roman"/>
          <w:color w:val="000000" w:themeColor="text1"/>
          <w:sz w:val="24"/>
          <w:szCs w:val="24"/>
          <w:lang w:val="en-US"/>
        </w:rPr>
        <w:fldChar w:fldCharType="begin"/>
      </w:r>
      <w:r w:rsidR="00C55407">
        <w:rPr>
          <w:rFonts w:ascii="Times New Roman" w:eastAsia="Calibri" w:hAnsi="Times New Roman" w:cs="Times New Roman"/>
          <w:color w:val="000000" w:themeColor="text1"/>
          <w:sz w:val="24"/>
          <w:szCs w:val="24"/>
          <w:lang w:val="en-US"/>
        </w:rPr>
        <w:instrText xml:space="preserve"> ADDIN EN.CITE &lt;EndNote&gt;&lt;Cite&gt;&lt;Author&gt;Islam&lt;/Author&gt;&lt;Year&gt;2019&lt;/Year&gt;&lt;RecNum&gt;579&lt;/RecNum&gt;&lt;DisplayText&gt;(Watkins et al. 2019)&lt;/DisplayText&gt;&lt;record&gt;&lt;rec-number&gt;579&lt;/rec-number&gt;&lt;foreign-keys&gt;&lt;key app="EN" db-id="rtxezzawrx5a9wepr2a59a0z000r2f9wdzwe" timestamp="1553819414"&gt;579&lt;/key&gt;&lt;/foreign-keys&gt;&lt;ref-type name="Journal Article"&gt;17&lt;/ref-type&gt;&lt;contributors&gt;&lt;authors&gt;&lt;author&gt;Watkins, Oliver C&lt;/author&gt;&lt;author&gt;Islam, Mohammad Omedul&lt;/author&gt;&lt;author&gt;Selvam, Preben&lt;/author&gt;&lt;author&gt;Pillai, Reshma Appukuttan&lt;/author&gt;&lt;author&gt;Karnani, Neerja&lt;/author&gt;&lt;author&gt;Cazenave-Gassiot, Amaury&lt;/author&gt;&lt;author&gt;Wenk, Markus R&lt;/author&gt;&lt;author&gt;Bendt, Anne K&lt;/author&gt;&lt;author&gt;Godfrey, Keith M&lt;/author&gt;&lt;author&gt;Lewis, Rohan M&lt;/author&gt;&lt;author&gt;Chan, Shiao-Yng&lt;/author&gt;&lt;/authors&gt;&lt;/contributors&gt;&lt;titles&gt;&lt;title&gt;Metabolism of 13C-labeled fatty acids in term human placental explants by liquid chromatography mass spectrometry&lt;/title&gt;&lt;/titles&gt;&lt;dates&gt;&lt;year&gt;2019&lt;/year&gt;&lt;/dates&gt;&lt;urls&gt;&lt;related-urls&gt;&lt;url&gt;https://doi.org/10.1210/en.2018-01020&lt;/url&gt;&lt;/related-urls&gt;&lt;/urls&gt;&lt;electronic-resource-num&gt;10.1210/en.2018-01020&lt;/electronic-resource-num&gt;&lt;access-date&gt;3/29/2019&lt;/access-date&gt;&lt;/record&gt;&lt;/Cite&gt;&lt;/EndNote&gt;</w:instrText>
      </w:r>
      <w:r w:rsidR="00C17D71" w:rsidRPr="00852AE4">
        <w:rPr>
          <w:rFonts w:ascii="Times New Roman" w:eastAsia="Calibri" w:hAnsi="Times New Roman" w:cs="Times New Roman"/>
          <w:color w:val="000000" w:themeColor="text1"/>
          <w:sz w:val="24"/>
          <w:szCs w:val="24"/>
          <w:lang w:val="en-US"/>
        </w:rPr>
        <w:fldChar w:fldCharType="separate"/>
      </w:r>
      <w:r w:rsidR="00C55407">
        <w:rPr>
          <w:rFonts w:ascii="Times New Roman" w:eastAsia="Calibri" w:hAnsi="Times New Roman" w:cs="Times New Roman"/>
          <w:noProof/>
          <w:color w:val="000000" w:themeColor="text1"/>
          <w:sz w:val="24"/>
          <w:szCs w:val="24"/>
          <w:lang w:val="en-US"/>
        </w:rPr>
        <w:t>(Watkins et al. 2019)</w:t>
      </w:r>
      <w:r w:rsidR="00C17D71" w:rsidRPr="00852AE4">
        <w:rPr>
          <w:rFonts w:ascii="Times New Roman" w:eastAsia="Calibri" w:hAnsi="Times New Roman" w:cs="Times New Roman"/>
          <w:color w:val="000000" w:themeColor="text1"/>
          <w:sz w:val="24"/>
          <w:szCs w:val="24"/>
          <w:lang w:val="en-US"/>
        </w:rPr>
        <w:fldChar w:fldCharType="end"/>
      </w:r>
      <w:r w:rsidR="00C17D71" w:rsidRPr="00852AE4">
        <w:rPr>
          <w:rFonts w:ascii="Times New Roman" w:eastAsia="Calibri" w:hAnsi="Times New Roman" w:cs="Times New Roman"/>
          <w:color w:val="000000" w:themeColor="text1"/>
          <w:sz w:val="24"/>
          <w:szCs w:val="24"/>
          <w:lang w:val="en-US"/>
        </w:rPr>
        <w:t xml:space="preserve">. </w:t>
      </w:r>
    </w:p>
    <w:p w14:paraId="0D9E2F0C" w14:textId="663B5CBE" w:rsidR="004A2538" w:rsidRPr="00852AE4" w:rsidRDefault="004A2538" w:rsidP="007F0606">
      <w:pPr>
        <w:spacing w:after="0" w:line="480" w:lineRule="auto"/>
        <w:rPr>
          <w:rFonts w:ascii="Times New Roman" w:eastAsia="Calibri" w:hAnsi="Times New Roman" w:cs="Times New Roman"/>
          <w:b/>
          <w:sz w:val="24"/>
          <w:szCs w:val="24"/>
          <w:lang w:val="en-US"/>
        </w:rPr>
      </w:pPr>
      <w:r w:rsidRPr="00852AE4">
        <w:rPr>
          <w:rFonts w:ascii="Times New Roman" w:eastAsia="Calibri" w:hAnsi="Times New Roman" w:cs="Times New Roman"/>
          <w:b/>
          <w:sz w:val="24"/>
          <w:szCs w:val="24"/>
          <w:lang w:val="en-US"/>
        </w:rPr>
        <w:t>Lipid quantification</w:t>
      </w:r>
    </w:p>
    <w:p w14:paraId="3C149A61" w14:textId="4E67E7E3" w:rsidR="00564780" w:rsidRPr="00852AE4" w:rsidRDefault="008A59D8" w:rsidP="007F0606">
      <w:pPr>
        <w:spacing w:line="480" w:lineRule="auto"/>
        <w:rPr>
          <w:rFonts w:ascii="Times New Roman" w:eastAsia="Calibri" w:hAnsi="Times New Roman" w:cs="Times New Roman"/>
          <w:lang w:val="en-US"/>
        </w:rPr>
      </w:pPr>
      <w:r w:rsidRPr="00852AE4">
        <w:rPr>
          <w:rFonts w:ascii="Times New Roman" w:eastAsia="Calibri" w:hAnsi="Times New Roman" w:cs="Times New Roman"/>
          <w:sz w:val="24"/>
          <w:szCs w:val="24"/>
          <w:lang w:val="en-US"/>
        </w:rPr>
        <w:t>Lipid extraction</w:t>
      </w:r>
      <w:r w:rsidR="00786139" w:rsidRPr="00852AE4">
        <w:rPr>
          <w:rFonts w:ascii="Times New Roman" w:eastAsia="Calibri" w:hAnsi="Times New Roman" w:cs="Times New Roman"/>
          <w:sz w:val="24"/>
          <w:szCs w:val="24"/>
          <w:lang w:val="en-US"/>
        </w:rPr>
        <w:t xml:space="preserve"> and analysis was completed as </w:t>
      </w:r>
      <w:r w:rsidR="004A2538" w:rsidRPr="00852AE4">
        <w:rPr>
          <w:rFonts w:ascii="Times New Roman" w:eastAsia="Calibri" w:hAnsi="Times New Roman" w:cs="Times New Roman"/>
          <w:sz w:val="24"/>
          <w:szCs w:val="24"/>
          <w:lang w:val="en-US"/>
        </w:rPr>
        <w:t xml:space="preserve">previously </w:t>
      </w:r>
      <w:r w:rsidR="00786139" w:rsidRPr="00852AE4">
        <w:rPr>
          <w:rFonts w:ascii="Times New Roman" w:eastAsia="Calibri" w:hAnsi="Times New Roman" w:cs="Times New Roman"/>
          <w:sz w:val="24"/>
          <w:szCs w:val="24"/>
          <w:lang w:val="en-US"/>
        </w:rPr>
        <w:t xml:space="preserve">described </w:t>
      </w:r>
      <w:r w:rsidR="00EF563E" w:rsidRPr="00852AE4">
        <w:rPr>
          <w:rFonts w:ascii="Times New Roman" w:eastAsia="Calibri" w:hAnsi="Times New Roman" w:cs="Times New Roman"/>
          <w:color w:val="000000" w:themeColor="text1"/>
          <w:sz w:val="24"/>
          <w:szCs w:val="24"/>
          <w:lang w:val="en-US"/>
        </w:rPr>
        <w:fldChar w:fldCharType="begin"/>
      </w:r>
      <w:r w:rsidR="00C55407">
        <w:rPr>
          <w:rFonts w:ascii="Times New Roman" w:eastAsia="Calibri" w:hAnsi="Times New Roman" w:cs="Times New Roman"/>
          <w:color w:val="000000" w:themeColor="text1"/>
          <w:sz w:val="24"/>
          <w:szCs w:val="24"/>
          <w:lang w:val="en-US"/>
        </w:rPr>
        <w:instrText xml:space="preserve"> ADDIN EN.CITE &lt;EndNote&gt;&lt;Cite&gt;&lt;Author&gt;Islam&lt;/Author&gt;&lt;Year&gt;2019&lt;/Year&gt;&lt;RecNum&gt;579&lt;/RecNum&gt;&lt;DisplayText&gt;(Watkins et al. 2019)&lt;/DisplayText&gt;&lt;record&gt;&lt;rec-number&gt;579&lt;/rec-number&gt;&lt;foreign-keys&gt;&lt;key app="EN" db-id="rtxezzawrx5a9wepr2a59a0z000r2f9wdzwe" timestamp="1553819414"&gt;579&lt;/key&gt;&lt;/foreign-keys&gt;&lt;ref-type name="Journal Article"&gt;17&lt;/ref-type&gt;&lt;contributors&gt;&lt;authors&gt;&lt;author&gt;Watkins, Oliver C&lt;/author&gt;&lt;author&gt;Islam, Mohammad Omedul&lt;/author&gt;&lt;author&gt;Selvam, Preben&lt;/author&gt;&lt;author&gt;Pillai, Reshma Appukuttan&lt;/author&gt;&lt;author&gt;Karnani, Neerja&lt;/author&gt;&lt;author&gt;Cazenave-Gassiot, Amaury&lt;/author&gt;&lt;author&gt;Wenk, Markus R&lt;/author&gt;&lt;author&gt;Bendt, Anne K&lt;/author&gt;&lt;author&gt;Godfrey, Keith M&lt;/author&gt;&lt;author&gt;Lewis, Rohan M&lt;/author&gt;&lt;author&gt;Chan, Shiao-Yng&lt;/author&gt;&lt;/authors&gt;&lt;/contributors&gt;&lt;titles&gt;&lt;title&gt;Metabolism of 13C-labeled fatty acids in term human placental explants by liquid chromatography mass spectrometry&lt;/title&gt;&lt;/titles&gt;&lt;dates&gt;&lt;year&gt;2019&lt;/year&gt;&lt;/dates&gt;&lt;urls&gt;&lt;related-urls&gt;&lt;url&gt;https://doi.org/10.1210/en.2018-01020&lt;/url&gt;&lt;/related-urls&gt;&lt;/urls&gt;&lt;electronic-resource-num&gt;10.1210/en.2018-01020&lt;/electronic-resource-num&gt;&lt;access-date&gt;3/29/2019&lt;/access-date&gt;&lt;/record&gt;&lt;/Cite&gt;&lt;/EndNote&gt;</w:instrText>
      </w:r>
      <w:r w:rsidR="00EF563E" w:rsidRPr="00852AE4">
        <w:rPr>
          <w:rFonts w:ascii="Times New Roman" w:eastAsia="Calibri" w:hAnsi="Times New Roman" w:cs="Times New Roman"/>
          <w:color w:val="000000" w:themeColor="text1"/>
          <w:sz w:val="24"/>
          <w:szCs w:val="24"/>
          <w:lang w:val="en-US"/>
        </w:rPr>
        <w:fldChar w:fldCharType="separate"/>
      </w:r>
      <w:r w:rsidR="00C55407">
        <w:rPr>
          <w:rFonts w:ascii="Times New Roman" w:eastAsia="Calibri" w:hAnsi="Times New Roman" w:cs="Times New Roman"/>
          <w:noProof/>
          <w:color w:val="000000" w:themeColor="text1"/>
          <w:sz w:val="24"/>
          <w:szCs w:val="24"/>
          <w:lang w:val="en-US"/>
        </w:rPr>
        <w:t>(Watkins et al. 2019)</w:t>
      </w:r>
      <w:r w:rsidR="00EF563E" w:rsidRPr="00852AE4">
        <w:rPr>
          <w:rFonts w:ascii="Times New Roman" w:eastAsia="Calibri" w:hAnsi="Times New Roman" w:cs="Times New Roman"/>
          <w:color w:val="000000" w:themeColor="text1"/>
          <w:sz w:val="24"/>
          <w:szCs w:val="24"/>
          <w:lang w:val="en-US"/>
        </w:rPr>
        <w:fldChar w:fldCharType="end"/>
      </w:r>
      <w:r w:rsidR="0070406D" w:rsidRPr="00852AE4">
        <w:rPr>
          <w:rFonts w:ascii="Times New Roman" w:eastAsia="Calibri" w:hAnsi="Times New Roman" w:cs="Times New Roman"/>
          <w:sz w:val="24"/>
          <w:szCs w:val="24"/>
          <w:lang w:val="en-US"/>
        </w:rPr>
        <w:t>.</w:t>
      </w:r>
      <w:r w:rsidR="00A111E1" w:rsidRPr="00852AE4">
        <w:rPr>
          <w:rFonts w:ascii="Times New Roman" w:eastAsia="Calibri" w:hAnsi="Times New Roman" w:cs="Times New Roman"/>
          <w:sz w:val="24"/>
          <w:szCs w:val="24"/>
          <w:lang w:val="en-US"/>
        </w:rPr>
        <w:t xml:space="preserve"> </w:t>
      </w:r>
      <w:r w:rsidR="0070406D" w:rsidRPr="00852AE4">
        <w:rPr>
          <w:rFonts w:ascii="Times New Roman" w:eastAsia="Calibri" w:hAnsi="Times New Roman" w:cs="Times New Roman"/>
          <w:sz w:val="24"/>
          <w:szCs w:val="24"/>
          <w:lang w:val="en-US"/>
        </w:rPr>
        <w:t>Briefly,</w:t>
      </w:r>
      <w:r w:rsidR="008844CF" w:rsidRPr="00852AE4">
        <w:rPr>
          <w:rFonts w:ascii="Times New Roman" w:eastAsia="Calibri" w:hAnsi="Times New Roman" w:cs="Times New Roman"/>
          <w:sz w:val="24"/>
          <w:szCs w:val="24"/>
          <w:lang w:val="en-US"/>
        </w:rPr>
        <w:t xml:space="preserve"> </w:t>
      </w:r>
      <w:r w:rsidR="0070406D" w:rsidRPr="00852AE4">
        <w:rPr>
          <w:rFonts w:ascii="Times New Roman" w:eastAsia="Calibri" w:hAnsi="Times New Roman" w:cs="Times New Roman"/>
          <w:sz w:val="24"/>
          <w:szCs w:val="24"/>
          <w:lang w:val="en-US"/>
        </w:rPr>
        <w:t>placental explants were</w:t>
      </w:r>
      <w:r w:rsidR="00D44921" w:rsidRPr="00852AE4">
        <w:rPr>
          <w:rFonts w:ascii="Times New Roman" w:eastAsia="Calibri" w:hAnsi="Times New Roman" w:cs="Times New Roman"/>
          <w:sz w:val="24"/>
          <w:szCs w:val="24"/>
          <w:lang w:val="en-US"/>
        </w:rPr>
        <w:t xml:space="preserve"> freeze</w:t>
      </w:r>
      <w:r w:rsidR="0070406D" w:rsidRPr="00852AE4">
        <w:rPr>
          <w:rFonts w:ascii="Times New Roman" w:eastAsia="Calibri" w:hAnsi="Times New Roman" w:cs="Times New Roman"/>
          <w:sz w:val="24"/>
          <w:szCs w:val="24"/>
          <w:lang w:val="en-US"/>
        </w:rPr>
        <w:t xml:space="preserve"> d</w:t>
      </w:r>
      <w:r w:rsidR="00A137A9" w:rsidRPr="00852AE4">
        <w:rPr>
          <w:rFonts w:ascii="Times New Roman" w:eastAsia="Calibri" w:hAnsi="Times New Roman" w:cs="Times New Roman"/>
          <w:sz w:val="24"/>
          <w:szCs w:val="24"/>
          <w:lang w:val="en-US"/>
        </w:rPr>
        <w:t>r</w:t>
      </w:r>
      <w:r w:rsidR="0070406D" w:rsidRPr="00852AE4">
        <w:rPr>
          <w:rFonts w:ascii="Times New Roman" w:eastAsia="Calibri" w:hAnsi="Times New Roman" w:cs="Times New Roman"/>
          <w:sz w:val="24"/>
          <w:szCs w:val="24"/>
          <w:lang w:val="en-US"/>
        </w:rPr>
        <w:t>ied and weighed</w:t>
      </w:r>
      <w:r w:rsidR="00C60DC0" w:rsidRPr="00852AE4">
        <w:rPr>
          <w:rFonts w:ascii="Times New Roman" w:eastAsia="Calibri" w:hAnsi="Times New Roman" w:cs="Times New Roman"/>
          <w:sz w:val="24"/>
          <w:szCs w:val="24"/>
          <w:lang w:val="en-US"/>
        </w:rPr>
        <w:t>,</w:t>
      </w:r>
      <w:r w:rsidR="00D44921" w:rsidRPr="00852AE4">
        <w:rPr>
          <w:rFonts w:ascii="Times New Roman" w:eastAsia="Calibri" w:hAnsi="Times New Roman" w:cs="Times New Roman"/>
          <w:sz w:val="24"/>
          <w:szCs w:val="24"/>
          <w:lang w:val="en-US"/>
        </w:rPr>
        <w:t xml:space="preserve"> then lysed using an Omni bead R</w:t>
      </w:r>
      <w:r w:rsidR="0070406D" w:rsidRPr="00852AE4">
        <w:rPr>
          <w:rFonts w:ascii="Times New Roman" w:eastAsia="Calibri" w:hAnsi="Times New Roman" w:cs="Times New Roman"/>
          <w:sz w:val="24"/>
          <w:szCs w:val="24"/>
          <w:lang w:val="en-US"/>
        </w:rPr>
        <w:t xml:space="preserve">upter </w:t>
      </w:r>
      <w:r w:rsidR="00380925" w:rsidRPr="00852AE4">
        <w:rPr>
          <w:rFonts w:ascii="Times New Roman" w:eastAsia="Calibri" w:hAnsi="Times New Roman" w:cs="Times New Roman"/>
          <w:sz w:val="24"/>
          <w:szCs w:val="24"/>
          <w:lang w:val="en-US"/>
        </w:rPr>
        <w:t>homogenizer</w:t>
      </w:r>
      <w:r w:rsidR="0070406D" w:rsidRPr="00852AE4">
        <w:rPr>
          <w:rFonts w:ascii="Times New Roman" w:eastAsia="Calibri" w:hAnsi="Times New Roman" w:cs="Times New Roman"/>
          <w:sz w:val="24"/>
          <w:szCs w:val="24"/>
          <w:lang w:val="en-US"/>
        </w:rPr>
        <w:t xml:space="preserve"> followed by lipid extraction using a modified Bligh and Dyer method</w:t>
      </w:r>
      <w:r w:rsidR="007857AB" w:rsidRPr="00852AE4">
        <w:rPr>
          <w:rFonts w:ascii="Times New Roman" w:eastAsia="Calibri" w:hAnsi="Times New Roman" w:cs="Times New Roman"/>
          <w:sz w:val="24"/>
          <w:szCs w:val="24"/>
          <w:lang w:val="en-US"/>
        </w:rPr>
        <w:t xml:space="preserve"> </w:t>
      </w:r>
      <w:r w:rsidR="0070406D" w:rsidRPr="00852AE4">
        <w:rPr>
          <w:rFonts w:ascii="Times New Roman" w:eastAsia="Calibri" w:hAnsi="Times New Roman" w:cs="Times New Roman"/>
          <w:sz w:val="24"/>
          <w:szCs w:val="24"/>
          <w:lang w:val="en-US"/>
        </w:rPr>
        <w:fldChar w:fldCharType="begin"/>
      </w:r>
      <w:r w:rsidR="00C55407">
        <w:rPr>
          <w:rFonts w:ascii="Times New Roman" w:eastAsia="Calibri" w:hAnsi="Times New Roman" w:cs="Times New Roman"/>
          <w:sz w:val="24"/>
          <w:szCs w:val="24"/>
          <w:lang w:val="en-US"/>
        </w:rPr>
        <w:instrText xml:space="preserve"> ADDIN EN.CITE &lt;EndNote&gt;&lt;Cite&gt;&lt;Author&gt;Bligh&lt;/Author&gt;&lt;Year&gt;1959&lt;/Year&gt;&lt;RecNum&gt;171&lt;/RecNum&gt;&lt;DisplayText&gt;(Bligh and Dyer 1959)&lt;/DisplayText&gt;&lt;record&gt;&lt;rec-number&gt;171&lt;/rec-number&gt;&lt;foreign-keys&gt;&lt;key app="EN" db-id="rtxezzawrx5a9wepr2a59a0z000r2f9wdzwe" timestamp="1528951195"&gt;171&lt;/key&gt;&lt;/foreign-keys&gt;&lt;ref-type name="Journal Article"&gt;17&lt;/ref-type&gt;&lt;contributors&gt;&lt;authors&gt;&lt;author&gt;Bligh, E Graham&lt;/author&gt;&lt;author&gt;Dyer, W Justin&lt;/author&gt;&lt;/authors&gt;&lt;/contributors&gt;&lt;titles&gt;&lt;title&gt;A rapid method of total lipid extraction and purification&lt;/title&gt;&lt;secondary-title&gt;Canadian journal of biochemistry and physiology&lt;/secondary-title&gt;&lt;/titles&gt;&lt;periodical&gt;&lt;full-title&gt;Canadian journal of biochemistry and physiology&lt;/full-title&gt;&lt;/periodical&gt;&lt;pages&gt;911-917&lt;/pages&gt;&lt;volume&gt;37&lt;/volume&gt;&lt;number&gt;8&lt;/number&gt;&lt;dates&gt;&lt;year&gt;1959&lt;/year&gt;&lt;/dates&gt;&lt;isbn&gt;0576-5544&lt;/isbn&gt;&lt;urls&gt;&lt;/urls&gt;&lt;/record&gt;&lt;/Cite&gt;&lt;/EndNote&gt;</w:instrText>
      </w:r>
      <w:r w:rsidR="0070406D" w:rsidRPr="00852AE4">
        <w:rPr>
          <w:rFonts w:ascii="Times New Roman" w:eastAsia="Calibri" w:hAnsi="Times New Roman" w:cs="Times New Roman"/>
          <w:sz w:val="24"/>
          <w:szCs w:val="24"/>
          <w:lang w:val="en-US"/>
        </w:rPr>
        <w:fldChar w:fldCharType="separate"/>
      </w:r>
      <w:r w:rsidR="00C55407">
        <w:rPr>
          <w:rFonts w:ascii="Times New Roman" w:eastAsia="Calibri" w:hAnsi="Times New Roman" w:cs="Times New Roman"/>
          <w:noProof/>
          <w:sz w:val="24"/>
          <w:szCs w:val="24"/>
          <w:lang w:val="en-US"/>
        </w:rPr>
        <w:t>(Bligh and Dyer 1959)</w:t>
      </w:r>
      <w:r w:rsidR="0070406D" w:rsidRPr="00852AE4">
        <w:rPr>
          <w:rFonts w:ascii="Times New Roman" w:eastAsia="Calibri" w:hAnsi="Times New Roman" w:cs="Times New Roman"/>
          <w:sz w:val="24"/>
          <w:szCs w:val="24"/>
          <w:lang w:val="en-US"/>
        </w:rPr>
        <w:fldChar w:fldCharType="end"/>
      </w:r>
      <w:r w:rsidR="0070406D" w:rsidRPr="00852AE4">
        <w:rPr>
          <w:rFonts w:ascii="Times New Roman" w:eastAsia="Calibri" w:hAnsi="Times New Roman" w:cs="Times New Roman"/>
          <w:sz w:val="24"/>
          <w:szCs w:val="24"/>
          <w:lang w:val="en-US"/>
        </w:rPr>
        <w:t xml:space="preserve">. </w:t>
      </w:r>
      <w:r w:rsidR="00564780" w:rsidRPr="00852AE4">
        <w:rPr>
          <w:rFonts w:ascii="Times New Roman" w:hAnsi="Times New Roman" w:cs="Times New Roman"/>
          <w:sz w:val="24"/>
          <w:szCs w:val="24"/>
          <w:lang w:val="en-US"/>
        </w:rPr>
        <w:t>L</w:t>
      </w:r>
      <w:r w:rsidR="00564780" w:rsidRPr="00852AE4">
        <w:rPr>
          <w:rFonts w:ascii="Times New Roman" w:eastAsia="Calibri" w:hAnsi="Times New Roman" w:cs="Times New Roman"/>
          <w:sz w:val="24"/>
          <w:szCs w:val="24"/>
          <w:lang w:val="en-US"/>
        </w:rPr>
        <w:t>ysate (100 μl) or conditioned media (50 μl) were extracted with c</w:t>
      </w:r>
      <w:r w:rsidR="00564780" w:rsidRPr="00852AE4">
        <w:rPr>
          <w:rFonts w:ascii="Times New Roman" w:hAnsi="Times New Roman" w:cs="Times New Roman"/>
          <w:sz w:val="24"/>
          <w:szCs w:val="24"/>
          <w:lang w:val="en-US"/>
        </w:rPr>
        <w:t xml:space="preserve">hloroform and methanol (1:2, 450 µl, containing internal standards </w:t>
      </w:r>
      <w:r w:rsidR="00564780" w:rsidRPr="00852AE4">
        <w:rPr>
          <w:rFonts w:ascii="Times New Roman" w:eastAsia="Calibri" w:hAnsi="Times New Roman" w:cs="Times New Roman"/>
          <w:color w:val="000000" w:themeColor="text1"/>
          <w:sz w:val="24"/>
          <w:szCs w:val="24"/>
          <w:lang w:val="en-US"/>
        </w:rPr>
        <w:lastRenderedPageBreak/>
        <w:fldChar w:fldCharType="begin"/>
      </w:r>
      <w:r w:rsidR="00C55407">
        <w:rPr>
          <w:rFonts w:ascii="Times New Roman" w:eastAsia="Calibri" w:hAnsi="Times New Roman" w:cs="Times New Roman"/>
          <w:color w:val="000000" w:themeColor="text1"/>
          <w:sz w:val="24"/>
          <w:szCs w:val="24"/>
          <w:lang w:val="en-US"/>
        </w:rPr>
        <w:instrText xml:space="preserve"> ADDIN EN.CITE &lt;EndNote&gt;&lt;Cite&gt;&lt;Author&gt;Islam&lt;/Author&gt;&lt;Year&gt;2019&lt;/Year&gt;&lt;RecNum&gt;579&lt;/RecNum&gt;&lt;DisplayText&gt;(Watkins et al. 2019)&lt;/DisplayText&gt;&lt;record&gt;&lt;rec-number&gt;579&lt;/rec-number&gt;&lt;foreign-keys&gt;&lt;key app="EN" db-id="rtxezzawrx5a9wepr2a59a0z000r2f9wdzwe" timestamp="1553819414"&gt;579&lt;/key&gt;&lt;/foreign-keys&gt;&lt;ref-type name="Journal Article"&gt;17&lt;/ref-type&gt;&lt;contributors&gt;&lt;authors&gt;&lt;author&gt;Watkins, Oliver C&lt;/author&gt;&lt;author&gt;Islam, Mohammad Omedul&lt;/author&gt;&lt;author&gt;Selvam, Preben&lt;/author&gt;&lt;author&gt;Pillai, Reshma Appukuttan&lt;/author&gt;&lt;author&gt;Karnani, Neerja&lt;/author&gt;&lt;author&gt;Cazenave-Gassiot, Amaury&lt;/author&gt;&lt;author&gt;Wenk, Markus R&lt;/author&gt;&lt;author&gt;Bendt, Anne K&lt;/author&gt;&lt;author&gt;Godfrey, Keith M&lt;/author&gt;&lt;author&gt;Lewis, Rohan M&lt;/author&gt;&lt;author&gt;Chan, Shiao-Yng&lt;/author&gt;&lt;/authors&gt;&lt;/contributors&gt;&lt;titles&gt;&lt;title&gt;Metabolism of 13C-labeled fatty acids in term human placental explants by liquid chromatography mass spectrometry&lt;/title&gt;&lt;/titles&gt;&lt;dates&gt;&lt;year&gt;2019&lt;/year&gt;&lt;/dates&gt;&lt;urls&gt;&lt;related-urls&gt;&lt;url&gt;https://doi.org/10.1210/en.2018-01020&lt;/url&gt;&lt;/related-urls&gt;&lt;/urls&gt;&lt;electronic-resource-num&gt;10.1210/en.2018-01020&lt;/electronic-resource-num&gt;&lt;access-date&gt;3/29/2019&lt;/access-date&gt;&lt;/record&gt;&lt;/Cite&gt;&lt;/EndNote&gt;</w:instrText>
      </w:r>
      <w:r w:rsidR="00564780" w:rsidRPr="00852AE4">
        <w:rPr>
          <w:rFonts w:ascii="Times New Roman" w:eastAsia="Calibri" w:hAnsi="Times New Roman" w:cs="Times New Roman"/>
          <w:color w:val="000000" w:themeColor="text1"/>
          <w:sz w:val="24"/>
          <w:szCs w:val="24"/>
          <w:lang w:val="en-US"/>
        </w:rPr>
        <w:fldChar w:fldCharType="separate"/>
      </w:r>
      <w:r w:rsidR="00C55407">
        <w:rPr>
          <w:rFonts w:ascii="Times New Roman" w:eastAsia="Calibri" w:hAnsi="Times New Roman" w:cs="Times New Roman"/>
          <w:noProof/>
          <w:color w:val="000000" w:themeColor="text1"/>
          <w:sz w:val="24"/>
          <w:szCs w:val="24"/>
          <w:lang w:val="en-US"/>
        </w:rPr>
        <w:t>(Watkins et al. 2019)</w:t>
      </w:r>
      <w:r w:rsidR="00564780" w:rsidRPr="00852AE4">
        <w:rPr>
          <w:rFonts w:ascii="Times New Roman" w:eastAsia="Calibri" w:hAnsi="Times New Roman" w:cs="Times New Roman"/>
          <w:color w:val="000000" w:themeColor="text1"/>
          <w:sz w:val="24"/>
          <w:szCs w:val="24"/>
          <w:lang w:val="en-US"/>
        </w:rPr>
        <w:fldChar w:fldCharType="end"/>
      </w:r>
      <w:r w:rsidR="00564780" w:rsidRPr="00852AE4">
        <w:rPr>
          <w:rFonts w:ascii="Times New Roman" w:hAnsi="Times New Roman" w:cs="Times New Roman"/>
          <w:sz w:val="24"/>
          <w:szCs w:val="24"/>
          <w:lang w:val="en-US"/>
        </w:rPr>
        <w:t xml:space="preserve">). Water (300 </w:t>
      </w:r>
      <w:r w:rsidR="00564780" w:rsidRPr="00852AE4">
        <w:rPr>
          <w:rFonts w:ascii="Times New Roman" w:eastAsia="Calibri" w:hAnsi="Times New Roman" w:cs="Times New Roman"/>
          <w:sz w:val="24"/>
          <w:szCs w:val="24"/>
          <w:lang w:val="en-US"/>
        </w:rPr>
        <w:t>μ</w:t>
      </w:r>
      <w:r w:rsidR="00564780" w:rsidRPr="00852AE4">
        <w:rPr>
          <w:rFonts w:ascii="Times New Roman" w:hAnsi="Times New Roman" w:cs="Times New Roman"/>
          <w:sz w:val="24"/>
          <w:szCs w:val="24"/>
          <w:lang w:val="en-US"/>
        </w:rPr>
        <w:t xml:space="preserve">l) was added and the samples vortexed then centrifuged. The chloroform layer was collected and the aqueous layer re-extracted with chloroform </w:t>
      </w:r>
      <w:r w:rsidR="00564780" w:rsidRPr="00852AE4">
        <w:rPr>
          <w:rFonts w:ascii="Times New Roman" w:eastAsia="Calibri" w:hAnsi="Times New Roman" w:cs="Times New Roman"/>
          <w:sz w:val="24"/>
          <w:szCs w:val="24"/>
          <w:lang w:val="en-US"/>
        </w:rPr>
        <w:t>(500 μl). Chloroform layers were combined, dried</w:t>
      </w:r>
      <w:r w:rsidR="00564780" w:rsidRPr="00852AE4">
        <w:rPr>
          <w:rFonts w:ascii="Times New Roman" w:hAnsi="Times New Roman" w:cs="Times New Roman"/>
          <w:sz w:val="24"/>
          <w:szCs w:val="24"/>
          <w:lang w:val="en-US"/>
        </w:rPr>
        <w:t xml:space="preserve">, dissolved in 200 </w:t>
      </w:r>
      <w:r w:rsidR="00564780" w:rsidRPr="00852AE4">
        <w:rPr>
          <w:rFonts w:ascii="Times New Roman" w:eastAsia="Calibri" w:hAnsi="Times New Roman" w:cs="Times New Roman"/>
          <w:sz w:val="24"/>
          <w:szCs w:val="24"/>
          <w:lang w:val="en-US"/>
        </w:rPr>
        <w:t>μ</w:t>
      </w:r>
      <w:r w:rsidR="00564780" w:rsidRPr="00852AE4">
        <w:rPr>
          <w:rFonts w:ascii="Times New Roman" w:hAnsi="Times New Roman" w:cs="Times New Roman"/>
          <w:sz w:val="24"/>
          <w:szCs w:val="24"/>
          <w:lang w:val="en-US"/>
        </w:rPr>
        <w:t>l 90% IPA, 5% chloroform, 5% methanol then stored at -80 °C until use.</w:t>
      </w:r>
      <w:r w:rsidR="00564780" w:rsidRPr="00852AE4">
        <w:rPr>
          <w:rFonts w:ascii="Times New Roman" w:eastAsia="Calibri" w:hAnsi="Times New Roman" w:cs="Times New Roman"/>
          <w:sz w:val="24"/>
          <w:szCs w:val="24"/>
          <w:lang w:val="en-US"/>
        </w:rPr>
        <w:t xml:space="preserve"> Triplicates were extracted as separate samples.</w:t>
      </w:r>
      <w:r w:rsidR="00564780" w:rsidRPr="00852AE4">
        <w:rPr>
          <w:rFonts w:ascii="Times New Roman" w:eastAsia="Calibri" w:hAnsi="Times New Roman" w:cs="Times New Roman"/>
          <w:lang w:val="en-US"/>
        </w:rPr>
        <w:t xml:space="preserve"> </w:t>
      </w:r>
    </w:p>
    <w:p w14:paraId="087FA439" w14:textId="4CDECD5F" w:rsidR="0070406D" w:rsidRPr="00852AE4" w:rsidRDefault="0070406D" w:rsidP="007F0606">
      <w:pPr>
        <w:spacing w:line="480" w:lineRule="auto"/>
        <w:rPr>
          <w:rFonts w:ascii="Times New Roman" w:eastAsia="Calibri" w:hAnsi="Times New Roman" w:cs="Times New Roman"/>
          <w:sz w:val="24"/>
          <w:szCs w:val="24"/>
          <w:lang w:val="en-US"/>
        </w:rPr>
      </w:pPr>
      <w:r w:rsidRPr="00852AE4">
        <w:rPr>
          <w:rFonts w:ascii="Times New Roman" w:eastAsia="Calibri" w:hAnsi="Times New Roman" w:cs="Times New Roman"/>
          <w:sz w:val="24"/>
          <w:szCs w:val="24"/>
          <w:lang w:val="en-US"/>
        </w:rPr>
        <w:t xml:space="preserve">Analysis of lipids incorporating one or more </w:t>
      </w:r>
      <w:r w:rsidRPr="00852AE4">
        <w:rPr>
          <w:rFonts w:ascii="Times New Roman" w:eastAsia="Calibri" w:hAnsi="Times New Roman" w:cs="Times New Roman"/>
          <w:sz w:val="24"/>
          <w:szCs w:val="24"/>
          <w:vertAlign w:val="superscript"/>
          <w:lang w:val="en-US"/>
        </w:rPr>
        <w:t>13</w:t>
      </w:r>
      <w:r w:rsidRPr="00852AE4">
        <w:rPr>
          <w:rFonts w:ascii="Times New Roman" w:eastAsia="Calibri" w:hAnsi="Times New Roman" w:cs="Times New Roman"/>
          <w:sz w:val="24"/>
          <w:szCs w:val="24"/>
          <w:lang w:val="en-US"/>
        </w:rPr>
        <w:t>C</w:t>
      </w:r>
      <w:r w:rsidRPr="00852AE4">
        <w:rPr>
          <w:rFonts w:ascii="Times New Roman" w:eastAsia="Calibri" w:hAnsi="Times New Roman" w:cs="Times New Roman"/>
          <w:sz w:val="24"/>
          <w:szCs w:val="24"/>
          <w:vertAlign w:val="subscript"/>
          <w:lang w:val="en-US"/>
        </w:rPr>
        <w:t>16</w:t>
      </w:r>
      <w:r w:rsidRPr="00852AE4">
        <w:rPr>
          <w:rFonts w:ascii="Times New Roman" w:eastAsia="Calibri" w:hAnsi="Times New Roman" w:cs="Times New Roman"/>
          <w:sz w:val="24"/>
          <w:szCs w:val="24"/>
          <w:lang w:val="en-US"/>
        </w:rPr>
        <w:t xml:space="preserve">-PA, </w:t>
      </w:r>
      <w:r w:rsidRPr="00852AE4">
        <w:rPr>
          <w:rFonts w:ascii="Times New Roman" w:eastAsia="Calibri" w:hAnsi="Times New Roman" w:cs="Times New Roman"/>
          <w:sz w:val="24"/>
          <w:szCs w:val="24"/>
          <w:vertAlign w:val="superscript"/>
          <w:lang w:val="en-US"/>
        </w:rPr>
        <w:t>13</w:t>
      </w:r>
      <w:r w:rsidRPr="00852AE4">
        <w:rPr>
          <w:rFonts w:ascii="Times New Roman" w:eastAsia="Calibri" w:hAnsi="Times New Roman" w:cs="Times New Roman"/>
          <w:sz w:val="24"/>
          <w:szCs w:val="24"/>
          <w:lang w:val="en-US"/>
        </w:rPr>
        <w:t>C</w:t>
      </w:r>
      <w:r w:rsidRPr="00852AE4">
        <w:rPr>
          <w:rFonts w:ascii="Times New Roman" w:eastAsia="Calibri" w:hAnsi="Times New Roman" w:cs="Times New Roman"/>
          <w:sz w:val="24"/>
          <w:szCs w:val="24"/>
          <w:vertAlign w:val="subscript"/>
          <w:lang w:val="en-US"/>
        </w:rPr>
        <w:t>18</w:t>
      </w:r>
      <w:r w:rsidRPr="00852AE4">
        <w:rPr>
          <w:rFonts w:ascii="Times New Roman" w:eastAsia="Calibri" w:hAnsi="Times New Roman" w:cs="Times New Roman"/>
          <w:sz w:val="24"/>
          <w:szCs w:val="24"/>
          <w:lang w:val="en-US"/>
        </w:rPr>
        <w:t xml:space="preserve">-OA or </w:t>
      </w:r>
      <w:r w:rsidRPr="00852AE4">
        <w:rPr>
          <w:rFonts w:ascii="Times New Roman" w:eastAsia="Calibri" w:hAnsi="Times New Roman" w:cs="Times New Roman"/>
          <w:sz w:val="24"/>
          <w:szCs w:val="24"/>
          <w:vertAlign w:val="superscript"/>
          <w:lang w:val="en-US"/>
        </w:rPr>
        <w:t>13</w:t>
      </w:r>
      <w:r w:rsidRPr="00852AE4">
        <w:rPr>
          <w:rFonts w:ascii="Times New Roman" w:eastAsia="Calibri" w:hAnsi="Times New Roman" w:cs="Times New Roman"/>
          <w:sz w:val="24"/>
          <w:szCs w:val="24"/>
          <w:lang w:val="en-US"/>
        </w:rPr>
        <w:t>C</w:t>
      </w:r>
      <w:r w:rsidRPr="00852AE4">
        <w:rPr>
          <w:rFonts w:ascii="Times New Roman" w:eastAsia="Calibri" w:hAnsi="Times New Roman" w:cs="Times New Roman"/>
          <w:sz w:val="24"/>
          <w:szCs w:val="24"/>
          <w:vertAlign w:val="subscript"/>
          <w:lang w:val="en-US"/>
        </w:rPr>
        <w:t>22</w:t>
      </w:r>
      <w:r w:rsidRPr="00852AE4">
        <w:rPr>
          <w:rFonts w:ascii="Times New Roman" w:eastAsia="Calibri" w:hAnsi="Times New Roman" w:cs="Times New Roman"/>
          <w:sz w:val="24"/>
          <w:szCs w:val="24"/>
          <w:lang w:val="en-US"/>
        </w:rPr>
        <w:t xml:space="preserve">-DHA </w:t>
      </w:r>
      <w:r w:rsidRPr="00852AE4">
        <w:rPr>
          <w:rFonts w:ascii="Times New Roman" w:eastAsia="Calibri Light" w:hAnsi="Times New Roman" w:cs="Times New Roman"/>
          <w:sz w:val="24"/>
          <w:szCs w:val="24"/>
          <w:lang w:val="en-US"/>
        </w:rPr>
        <w:t>was performed on the</w:t>
      </w:r>
      <w:r w:rsidRPr="00852AE4">
        <w:rPr>
          <w:rFonts w:ascii="Times New Roman" w:eastAsia="Calibri" w:hAnsi="Times New Roman" w:cs="Times New Roman"/>
          <w:sz w:val="24"/>
          <w:szCs w:val="24"/>
          <w:lang w:val="en-US"/>
        </w:rPr>
        <w:t xml:space="preserve"> Agilent 6490 triple quadrupole liquid chromatography-mass spectrometry (LC-MS) instrument using reverse phase chromatographic separation and mass spectrometry with a targeted dynamic multiple reaction monitoring method</w:t>
      </w:r>
      <w:r w:rsidR="00052D96" w:rsidRPr="00852AE4">
        <w:rPr>
          <w:rFonts w:ascii="Times New Roman" w:eastAsia="Calibri" w:hAnsi="Times New Roman" w:cs="Times New Roman"/>
          <w:sz w:val="24"/>
          <w:szCs w:val="24"/>
          <w:lang w:val="en-US"/>
        </w:rPr>
        <w:t xml:space="preserve"> </w:t>
      </w:r>
      <w:r w:rsidR="00EF563E" w:rsidRPr="00852AE4">
        <w:rPr>
          <w:rFonts w:ascii="Times New Roman" w:eastAsia="Calibri" w:hAnsi="Times New Roman" w:cs="Times New Roman"/>
          <w:color w:val="000000" w:themeColor="text1"/>
          <w:sz w:val="24"/>
          <w:szCs w:val="24"/>
          <w:lang w:val="en-US"/>
        </w:rPr>
        <w:fldChar w:fldCharType="begin"/>
      </w:r>
      <w:r w:rsidR="00C55407">
        <w:rPr>
          <w:rFonts w:ascii="Times New Roman" w:eastAsia="Calibri" w:hAnsi="Times New Roman" w:cs="Times New Roman"/>
          <w:color w:val="000000" w:themeColor="text1"/>
          <w:sz w:val="24"/>
          <w:szCs w:val="24"/>
          <w:lang w:val="en-US"/>
        </w:rPr>
        <w:instrText xml:space="preserve"> ADDIN EN.CITE &lt;EndNote&gt;&lt;Cite&gt;&lt;Author&gt;Islam&lt;/Author&gt;&lt;Year&gt;2019&lt;/Year&gt;&lt;RecNum&gt;579&lt;/RecNum&gt;&lt;DisplayText&gt;(Watkins et al. 2019)&lt;/DisplayText&gt;&lt;record&gt;&lt;rec-number&gt;579&lt;/rec-number&gt;&lt;foreign-keys&gt;&lt;key app="EN" db-id="rtxezzawrx5a9wepr2a59a0z000r2f9wdzwe" timestamp="1553819414"&gt;579&lt;/key&gt;&lt;/foreign-keys&gt;&lt;ref-type name="Journal Article"&gt;17&lt;/ref-type&gt;&lt;contributors&gt;&lt;authors&gt;&lt;author&gt;Watkins, Oliver C&lt;/author&gt;&lt;author&gt;Islam, Mohammad Omedul&lt;/author&gt;&lt;author&gt;Selvam, Preben&lt;/author&gt;&lt;author&gt;Pillai, Reshma Appukuttan&lt;/author&gt;&lt;author&gt;Karnani, Neerja&lt;/author&gt;&lt;author&gt;Cazenave-Gassiot, Amaury&lt;/author&gt;&lt;author&gt;Wenk, Markus R&lt;/author&gt;&lt;author&gt;Bendt, Anne K&lt;/author&gt;&lt;author&gt;Godfrey, Keith M&lt;/author&gt;&lt;author&gt;Lewis, Rohan M&lt;/author&gt;&lt;author&gt;Chan, Shiao-Yng&lt;/author&gt;&lt;/authors&gt;&lt;/contributors&gt;&lt;titles&gt;&lt;title&gt;Metabolism of 13C-labeled fatty acids in term human placental explants by liquid chromatography mass spectrometry&lt;/title&gt;&lt;/titles&gt;&lt;dates&gt;&lt;year&gt;2019&lt;/year&gt;&lt;/dates&gt;&lt;urls&gt;&lt;related-urls&gt;&lt;url&gt;https://doi.org/10.1210/en.2018-01020&lt;/url&gt;&lt;/related-urls&gt;&lt;/urls&gt;&lt;electronic-resource-num&gt;10.1210/en.2018-01020&lt;/electronic-resource-num&gt;&lt;access-date&gt;3/29/2019&lt;/access-date&gt;&lt;/record&gt;&lt;/Cite&gt;&lt;/EndNote&gt;</w:instrText>
      </w:r>
      <w:r w:rsidR="00EF563E" w:rsidRPr="00852AE4">
        <w:rPr>
          <w:rFonts w:ascii="Times New Roman" w:eastAsia="Calibri" w:hAnsi="Times New Roman" w:cs="Times New Roman"/>
          <w:color w:val="000000" w:themeColor="text1"/>
          <w:sz w:val="24"/>
          <w:szCs w:val="24"/>
          <w:lang w:val="en-US"/>
        </w:rPr>
        <w:fldChar w:fldCharType="separate"/>
      </w:r>
      <w:r w:rsidR="00C55407">
        <w:rPr>
          <w:rFonts w:ascii="Times New Roman" w:eastAsia="Calibri" w:hAnsi="Times New Roman" w:cs="Times New Roman"/>
          <w:noProof/>
          <w:color w:val="000000" w:themeColor="text1"/>
          <w:sz w:val="24"/>
          <w:szCs w:val="24"/>
          <w:lang w:val="en-US"/>
        </w:rPr>
        <w:t>(Watkins et al. 2019)</w:t>
      </w:r>
      <w:r w:rsidR="00EF563E" w:rsidRPr="00852AE4">
        <w:rPr>
          <w:rFonts w:ascii="Times New Roman" w:eastAsia="Calibri" w:hAnsi="Times New Roman" w:cs="Times New Roman"/>
          <w:color w:val="000000" w:themeColor="text1"/>
          <w:sz w:val="24"/>
          <w:szCs w:val="24"/>
          <w:lang w:val="en-US"/>
        </w:rPr>
        <w:fldChar w:fldCharType="end"/>
      </w:r>
      <w:r w:rsidR="00EF563E" w:rsidRPr="00852AE4">
        <w:rPr>
          <w:rFonts w:ascii="Times New Roman" w:eastAsia="Calibri" w:hAnsi="Times New Roman" w:cs="Times New Roman"/>
          <w:color w:val="000000" w:themeColor="text1"/>
          <w:sz w:val="24"/>
          <w:szCs w:val="24"/>
          <w:lang w:val="en-US"/>
        </w:rPr>
        <w:t>.</w:t>
      </w:r>
    </w:p>
    <w:p w14:paraId="23CBCF6A" w14:textId="77777777" w:rsidR="00AE7501" w:rsidRPr="00852AE4" w:rsidRDefault="00AE7501" w:rsidP="007F0606">
      <w:pPr>
        <w:spacing w:after="0" w:line="480" w:lineRule="auto"/>
        <w:rPr>
          <w:rFonts w:ascii="Times New Roman" w:eastAsia="Calibri" w:hAnsi="Times New Roman" w:cs="Times New Roman"/>
          <w:b/>
          <w:sz w:val="24"/>
          <w:szCs w:val="24"/>
          <w:lang w:val="en-US"/>
        </w:rPr>
      </w:pPr>
      <w:r w:rsidRPr="00852AE4">
        <w:rPr>
          <w:rFonts w:ascii="Times New Roman" w:eastAsia="Calibri" w:hAnsi="Times New Roman" w:cs="Times New Roman"/>
          <w:b/>
          <w:sz w:val="24"/>
          <w:szCs w:val="24"/>
          <w:lang w:val="en-US"/>
        </w:rPr>
        <w:t>Data processing and statistical analyses</w:t>
      </w:r>
    </w:p>
    <w:p w14:paraId="5CE0CB88" w14:textId="06A717CF" w:rsidR="00AE7501" w:rsidRPr="00852AE4" w:rsidRDefault="0070406D" w:rsidP="007F0606">
      <w:pPr>
        <w:spacing w:line="480" w:lineRule="auto"/>
        <w:rPr>
          <w:rFonts w:ascii="Times New Roman" w:eastAsia="Calibri" w:hAnsi="Times New Roman" w:cs="Times New Roman"/>
          <w:sz w:val="24"/>
          <w:szCs w:val="24"/>
          <w:lang w:val="en-US"/>
        </w:rPr>
      </w:pPr>
      <w:r w:rsidRPr="00852AE4">
        <w:rPr>
          <w:rFonts w:ascii="Times New Roman" w:eastAsia="Calibri" w:hAnsi="Times New Roman" w:cs="Times New Roman"/>
          <w:sz w:val="24"/>
          <w:szCs w:val="24"/>
          <w:lang w:val="en-US"/>
        </w:rPr>
        <w:t xml:space="preserve">Data was </w:t>
      </w:r>
      <w:r w:rsidR="00C60DC0" w:rsidRPr="00852AE4">
        <w:rPr>
          <w:rFonts w:ascii="Times New Roman" w:eastAsia="Calibri" w:hAnsi="Times New Roman" w:cs="Times New Roman"/>
          <w:sz w:val="24"/>
          <w:szCs w:val="24"/>
          <w:lang w:val="en-US"/>
        </w:rPr>
        <w:t>processed</w:t>
      </w:r>
      <w:r w:rsidRPr="00852AE4">
        <w:rPr>
          <w:rFonts w:ascii="Times New Roman" w:eastAsia="Calibri" w:hAnsi="Times New Roman" w:cs="Times New Roman"/>
          <w:sz w:val="24"/>
          <w:szCs w:val="24"/>
          <w:lang w:val="en-US"/>
        </w:rPr>
        <w:t xml:space="preserve"> </w:t>
      </w:r>
      <w:r w:rsidR="008844CF" w:rsidRPr="00852AE4">
        <w:rPr>
          <w:rFonts w:ascii="Times New Roman" w:eastAsia="Calibri" w:hAnsi="Times New Roman" w:cs="Times New Roman"/>
          <w:sz w:val="24"/>
          <w:szCs w:val="24"/>
          <w:lang w:val="en-US"/>
        </w:rPr>
        <w:t>using Mass Hunter quantitative analysis and Excel.</w:t>
      </w:r>
      <w:r w:rsidRPr="00852AE4">
        <w:rPr>
          <w:rFonts w:ascii="Times New Roman" w:eastAsia="Calibri" w:hAnsi="Times New Roman" w:cs="Times New Roman"/>
          <w:sz w:val="24"/>
          <w:szCs w:val="24"/>
          <w:lang w:val="en-US"/>
        </w:rPr>
        <w:t xml:space="preserve"> </w:t>
      </w:r>
      <w:r w:rsidR="00B70CA9" w:rsidRPr="00852AE4">
        <w:rPr>
          <w:rFonts w:ascii="Times New Roman" w:eastAsia="Calibri" w:hAnsi="Times New Roman" w:cs="Times New Roman"/>
          <w:sz w:val="24"/>
          <w:szCs w:val="24"/>
          <w:lang w:val="en-US"/>
        </w:rPr>
        <w:t xml:space="preserve">Metabolites were quantified by integration, followed by </w:t>
      </w:r>
      <w:r w:rsidR="00380925" w:rsidRPr="00852AE4">
        <w:rPr>
          <w:rFonts w:ascii="Times New Roman" w:eastAsia="Calibri" w:hAnsi="Times New Roman" w:cs="Times New Roman"/>
          <w:sz w:val="24"/>
          <w:szCs w:val="24"/>
          <w:lang w:val="en-US"/>
        </w:rPr>
        <w:t>normalization</w:t>
      </w:r>
      <w:r w:rsidR="00B70CA9" w:rsidRPr="00852AE4">
        <w:rPr>
          <w:rFonts w:ascii="Times New Roman" w:eastAsia="Calibri" w:hAnsi="Times New Roman" w:cs="Times New Roman"/>
          <w:sz w:val="24"/>
          <w:szCs w:val="24"/>
          <w:lang w:val="en-US"/>
        </w:rPr>
        <w:t xml:space="preserve"> against internal standards</w:t>
      </w:r>
      <w:r w:rsidR="006422A4" w:rsidRPr="00852AE4">
        <w:rPr>
          <w:rFonts w:ascii="Times New Roman" w:eastAsia="Calibri" w:hAnsi="Times New Roman" w:cs="Times New Roman"/>
          <w:sz w:val="24"/>
          <w:szCs w:val="24"/>
          <w:lang w:val="en-US"/>
        </w:rPr>
        <w:t xml:space="preserve"> </w:t>
      </w:r>
      <w:r w:rsidR="006422A4" w:rsidRPr="00852AE4">
        <w:rPr>
          <w:rFonts w:ascii="Times New Roman" w:eastAsia="Calibri" w:hAnsi="Times New Roman" w:cs="Times New Roman"/>
          <w:color w:val="000000" w:themeColor="text1"/>
          <w:sz w:val="24"/>
          <w:szCs w:val="24"/>
          <w:lang w:val="en-US"/>
        </w:rPr>
        <w:fldChar w:fldCharType="begin"/>
      </w:r>
      <w:r w:rsidR="00C55407">
        <w:rPr>
          <w:rFonts w:ascii="Times New Roman" w:eastAsia="Calibri" w:hAnsi="Times New Roman" w:cs="Times New Roman"/>
          <w:color w:val="000000" w:themeColor="text1"/>
          <w:sz w:val="24"/>
          <w:szCs w:val="24"/>
          <w:lang w:val="en-US"/>
        </w:rPr>
        <w:instrText xml:space="preserve"> ADDIN EN.CITE &lt;EndNote&gt;&lt;Cite&gt;&lt;Author&gt;Islam&lt;/Author&gt;&lt;Year&gt;2019&lt;/Year&gt;&lt;RecNum&gt;579&lt;/RecNum&gt;&lt;DisplayText&gt;(Watkins et al. 2019)&lt;/DisplayText&gt;&lt;record&gt;&lt;rec-number&gt;579&lt;/rec-number&gt;&lt;foreign-keys&gt;&lt;key app="EN" db-id="rtxezzawrx5a9wepr2a59a0z000r2f9wdzwe" timestamp="1553819414"&gt;579&lt;/key&gt;&lt;/foreign-keys&gt;&lt;ref-type name="Journal Article"&gt;17&lt;/ref-type&gt;&lt;contributors&gt;&lt;authors&gt;&lt;author&gt;Watkins, Oliver C&lt;/author&gt;&lt;author&gt;Islam, Mohammad Omedul&lt;/author&gt;&lt;author&gt;Selvam, Preben&lt;/author&gt;&lt;author&gt;Pillai, Reshma Appukuttan&lt;/author&gt;&lt;author&gt;Karnani, Neerja&lt;/author&gt;&lt;author&gt;Cazenave-Gassiot, Amaury&lt;/author&gt;&lt;author&gt;Wenk, Markus R&lt;/author&gt;&lt;author&gt;Bendt, Anne K&lt;/author&gt;&lt;author&gt;Godfrey, Keith M&lt;/author&gt;&lt;author&gt;Lewis, Rohan M&lt;/author&gt;&lt;author&gt;Chan, Shiao-Yng&lt;/author&gt;&lt;/authors&gt;&lt;/contributors&gt;&lt;titles&gt;&lt;title&gt;Metabolism of 13C-labeled fatty acids in term human placental explants by liquid chromatography mass spectrometry&lt;/title&gt;&lt;/titles&gt;&lt;dates&gt;&lt;year&gt;2019&lt;/year&gt;&lt;/dates&gt;&lt;urls&gt;&lt;related-urls&gt;&lt;url&gt;https://doi.org/10.1210/en.2018-01020&lt;/url&gt;&lt;/related-urls&gt;&lt;/urls&gt;&lt;electronic-resource-num&gt;10.1210/en.2018-01020&lt;/electronic-resource-num&gt;&lt;access-date&gt;3/29/2019&lt;/access-date&gt;&lt;/record&gt;&lt;/Cite&gt;&lt;/EndNote&gt;</w:instrText>
      </w:r>
      <w:r w:rsidR="006422A4" w:rsidRPr="00852AE4">
        <w:rPr>
          <w:rFonts w:ascii="Times New Roman" w:eastAsia="Calibri" w:hAnsi="Times New Roman" w:cs="Times New Roman"/>
          <w:color w:val="000000" w:themeColor="text1"/>
          <w:sz w:val="24"/>
          <w:szCs w:val="24"/>
          <w:lang w:val="en-US"/>
        </w:rPr>
        <w:fldChar w:fldCharType="separate"/>
      </w:r>
      <w:r w:rsidR="00C55407">
        <w:rPr>
          <w:rFonts w:ascii="Times New Roman" w:eastAsia="Calibri" w:hAnsi="Times New Roman" w:cs="Times New Roman"/>
          <w:noProof/>
          <w:color w:val="000000" w:themeColor="text1"/>
          <w:sz w:val="24"/>
          <w:szCs w:val="24"/>
          <w:lang w:val="en-US"/>
        </w:rPr>
        <w:t>(Watkins et al. 2019)</w:t>
      </w:r>
      <w:r w:rsidR="006422A4" w:rsidRPr="00852AE4">
        <w:rPr>
          <w:rFonts w:ascii="Times New Roman" w:eastAsia="Calibri" w:hAnsi="Times New Roman" w:cs="Times New Roman"/>
          <w:color w:val="000000" w:themeColor="text1"/>
          <w:sz w:val="24"/>
          <w:szCs w:val="24"/>
          <w:lang w:val="en-US"/>
        </w:rPr>
        <w:fldChar w:fldCharType="end"/>
      </w:r>
      <w:r w:rsidR="00B70CA9" w:rsidRPr="00852AE4">
        <w:rPr>
          <w:rFonts w:ascii="Times New Roman" w:eastAsia="Calibri" w:hAnsi="Times New Roman" w:cs="Times New Roman"/>
          <w:sz w:val="24"/>
          <w:szCs w:val="24"/>
          <w:lang w:val="en-US"/>
        </w:rPr>
        <w:t xml:space="preserve">. </w:t>
      </w:r>
      <w:r w:rsidR="00AE7501" w:rsidRPr="00852AE4">
        <w:rPr>
          <w:rFonts w:ascii="Times New Roman" w:eastAsia="Calibri" w:hAnsi="Times New Roman" w:cs="Times New Roman"/>
          <w:sz w:val="24"/>
          <w:szCs w:val="24"/>
          <w:lang w:val="en-US"/>
        </w:rPr>
        <w:t>L</w:t>
      </w:r>
      <w:r w:rsidR="00B70CA9" w:rsidRPr="00852AE4">
        <w:rPr>
          <w:rFonts w:ascii="Times New Roman" w:eastAsia="Calibri" w:hAnsi="Times New Roman" w:cs="Times New Roman"/>
          <w:sz w:val="24"/>
          <w:szCs w:val="24"/>
          <w:lang w:val="en-US"/>
        </w:rPr>
        <w:t xml:space="preserve">ipid amount </w:t>
      </w:r>
      <w:r w:rsidR="00AE7501" w:rsidRPr="00852AE4">
        <w:rPr>
          <w:rFonts w:ascii="Times New Roman" w:eastAsia="Calibri" w:hAnsi="Times New Roman" w:cs="Times New Roman"/>
          <w:sz w:val="24"/>
          <w:szCs w:val="24"/>
          <w:lang w:val="en-US"/>
        </w:rPr>
        <w:t>is expressed as a function of dried placen</w:t>
      </w:r>
      <w:r w:rsidR="00AE7501" w:rsidRPr="00852AE4">
        <w:rPr>
          <w:rFonts w:ascii="Times New Roman" w:eastAsia="Calibri" w:hAnsi="Times New Roman" w:cs="Times New Roman"/>
          <w:sz w:val="24"/>
          <w:szCs w:val="24"/>
          <w:lang w:val="en-US"/>
        </w:rPr>
        <w:lastRenderedPageBreak/>
        <w:t>tal weight</w:t>
      </w:r>
      <w:r w:rsidR="007857AB" w:rsidRPr="00852AE4">
        <w:rPr>
          <w:rFonts w:ascii="Times New Roman" w:eastAsia="Calibri" w:hAnsi="Times New Roman" w:cs="Times New Roman"/>
          <w:sz w:val="24"/>
          <w:szCs w:val="24"/>
          <w:lang w:val="en-US"/>
        </w:rPr>
        <w:t xml:space="preserve"> (µ</w:t>
      </w:r>
      <w:r w:rsidR="00B70CA9" w:rsidRPr="00852AE4">
        <w:rPr>
          <w:rFonts w:ascii="Times New Roman" w:eastAsia="Calibri" w:hAnsi="Times New Roman" w:cs="Times New Roman"/>
          <w:sz w:val="24"/>
          <w:szCs w:val="24"/>
          <w:lang w:val="en-US"/>
        </w:rPr>
        <w:t>mol/g). This data was used to calculate the</w:t>
      </w:r>
      <w:r w:rsidR="00AE7501" w:rsidRPr="00852AE4">
        <w:rPr>
          <w:rFonts w:ascii="Times New Roman" w:eastAsia="Calibri" w:hAnsi="Times New Roman" w:cs="Times New Roman"/>
          <w:sz w:val="24"/>
          <w:szCs w:val="24"/>
          <w:lang w:val="en-US"/>
        </w:rPr>
        <w:t xml:space="preserve"> equivalent</w:t>
      </w:r>
      <w:r w:rsidR="00B70CA9" w:rsidRPr="00852AE4">
        <w:rPr>
          <w:rFonts w:ascii="Times New Roman" w:eastAsia="Calibri" w:hAnsi="Times New Roman" w:cs="Times New Roman"/>
          <w:sz w:val="24"/>
          <w:szCs w:val="24"/>
          <w:lang w:val="en-US"/>
        </w:rPr>
        <w:t xml:space="preserve"> lipid amount</w:t>
      </w:r>
      <w:r w:rsidR="00AE7501" w:rsidRPr="00852AE4">
        <w:rPr>
          <w:rFonts w:ascii="Times New Roman" w:eastAsia="Calibri" w:hAnsi="Times New Roman" w:cs="Times New Roman"/>
          <w:sz w:val="24"/>
          <w:szCs w:val="24"/>
          <w:lang w:val="en-US"/>
        </w:rPr>
        <w:t xml:space="preserve"> that would be</w:t>
      </w:r>
      <w:r w:rsidR="00B70CA9" w:rsidRPr="00852AE4">
        <w:rPr>
          <w:rFonts w:ascii="Times New Roman" w:eastAsia="Calibri" w:hAnsi="Times New Roman" w:cs="Times New Roman"/>
          <w:sz w:val="24"/>
          <w:szCs w:val="24"/>
          <w:lang w:val="en-US"/>
        </w:rPr>
        <w:t xml:space="preserve"> </w:t>
      </w:r>
      <w:r w:rsidR="00AE7501" w:rsidRPr="00852AE4">
        <w:rPr>
          <w:rFonts w:ascii="Times New Roman" w:eastAsia="Calibri" w:hAnsi="Times New Roman" w:cs="Times New Roman"/>
          <w:sz w:val="24"/>
          <w:szCs w:val="24"/>
          <w:lang w:val="en-US"/>
        </w:rPr>
        <w:t xml:space="preserve">expected </w:t>
      </w:r>
      <w:r w:rsidR="00B70CA9" w:rsidRPr="00852AE4">
        <w:rPr>
          <w:rFonts w:ascii="Times New Roman" w:eastAsia="Calibri" w:hAnsi="Times New Roman" w:cs="Times New Roman"/>
          <w:sz w:val="24"/>
          <w:szCs w:val="24"/>
          <w:lang w:val="en-US"/>
        </w:rPr>
        <w:t xml:space="preserve">in a </w:t>
      </w:r>
      <w:r w:rsidR="00380925" w:rsidRPr="00852AE4">
        <w:rPr>
          <w:rFonts w:ascii="Times New Roman" w:eastAsia="Calibri" w:hAnsi="Times New Roman" w:cs="Times New Roman"/>
          <w:sz w:val="24"/>
          <w:szCs w:val="24"/>
          <w:lang w:val="en-US"/>
        </w:rPr>
        <w:t>normalized</w:t>
      </w:r>
      <w:r w:rsidR="00B70CA9" w:rsidRPr="00852AE4">
        <w:rPr>
          <w:rFonts w:ascii="Times New Roman" w:eastAsia="Calibri" w:hAnsi="Times New Roman" w:cs="Times New Roman"/>
          <w:sz w:val="24"/>
          <w:szCs w:val="24"/>
          <w:lang w:val="en-US"/>
        </w:rPr>
        <w:t xml:space="preserve"> </w:t>
      </w:r>
      <w:r w:rsidR="00AE7501" w:rsidRPr="00852AE4">
        <w:rPr>
          <w:rFonts w:ascii="Times New Roman" w:eastAsia="Calibri" w:hAnsi="Times New Roman" w:cs="Times New Roman"/>
          <w:sz w:val="24"/>
          <w:szCs w:val="24"/>
          <w:lang w:val="en-US"/>
        </w:rPr>
        <w:t xml:space="preserve">standard </w:t>
      </w:r>
      <w:r w:rsidR="00B70CA9" w:rsidRPr="00852AE4">
        <w:rPr>
          <w:rFonts w:ascii="Times New Roman" w:eastAsia="Calibri" w:hAnsi="Times New Roman" w:cs="Times New Roman"/>
          <w:sz w:val="24"/>
          <w:szCs w:val="24"/>
          <w:lang w:val="en-US"/>
        </w:rPr>
        <w:t xml:space="preserve">well system containing 30 mg dry weight explant and 2 ml media. </w:t>
      </w:r>
      <w:bookmarkStart w:id="1" w:name="OLE_LINK10"/>
      <w:r w:rsidR="00052D96" w:rsidRPr="00852AE4">
        <w:rPr>
          <w:rFonts w:ascii="Times New Roman" w:eastAsia="Calibri" w:hAnsi="Times New Roman" w:cs="Times New Roman"/>
          <w:sz w:val="24"/>
          <w:szCs w:val="24"/>
          <w:lang w:val="en-US"/>
        </w:rPr>
        <w:t>M</w:t>
      </w:r>
      <w:r w:rsidR="0041520F" w:rsidRPr="00852AE4">
        <w:rPr>
          <w:rFonts w:ascii="Times New Roman" w:eastAsia="Calibri" w:hAnsi="Times New Roman" w:cs="Times New Roman"/>
          <w:sz w:val="24"/>
          <w:szCs w:val="24"/>
          <w:lang w:val="en-US"/>
        </w:rPr>
        <w:t xml:space="preserve">olar </w:t>
      </w:r>
      <w:r w:rsidR="00052D96" w:rsidRPr="00852AE4">
        <w:rPr>
          <w:rFonts w:ascii="Times New Roman" w:eastAsia="Calibri" w:hAnsi="Times New Roman" w:cs="Times New Roman"/>
          <w:sz w:val="24"/>
          <w:szCs w:val="24"/>
          <w:lang w:val="en-US"/>
        </w:rPr>
        <w:t>a</w:t>
      </w:r>
      <w:r w:rsidR="00B70CA9" w:rsidRPr="00852AE4">
        <w:rPr>
          <w:rFonts w:ascii="Times New Roman" w:hAnsi="Times New Roman" w:cs="Times New Roman"/>
          <w:sz w:val="24"/>
          <w:szCs w:val="24"/>
          <w:lang w:val="en-US"/>
        </w:rPr>
        <w:t xml:space="preserve">mount </w:t>
      </w:r>
      <w:r w:rsidR="00B70CA9" w:rsidRPr="00852AE4">
        <w:rPr>
          <w:rFonts w:ascii="Times New Roman" w:hAnsi="Times New Roman" w:cs="Times New Roman"/>
          <w:sz w:val="24"/>
          <w:szCs w:val="24"/>
          <w:vertAlign w:val="superscript"/>
          <w:lang w:val="en-US"/>
        </w:rPr>
        <w:t>13</w:t>
      </w:r>
      <w:r w:rsidR="00B70CA9" w:rsidRPr="00852AE4">
        <w:rPr>
          <w:rFonts w:ascii="Times New Roman" w:hAnsi="Times New Roman" w:cs="Times New Roman"/>
          <w:sz w:val="24"/>
          <w:szCs w:val="24"/>
          <w:lang w:val="en-US"/>
        </w:rPr>
        <w:t xml:space="preserve">C-lipid by class </w:t>
      </w:r>
      <w:r w:rsidR="00935495" w:rsidRPr="00852AE4">
        <w:rPr>
          <w:rFonts w:ascii="Times New Roman" w:hAnsi="Times New Roman" w:cs="Times New Roman"/>
          <w:sz w:val="24"/>
          <w:szCs w:val="24"/>
          <w:lang w:val="en-US"/>
        </w:rPr>
        <w:t>is</w:t>
      </w:r>
      <w:r w:rsidR="00AE7501" w:rsidRPr="00852AE4">
        <w:rPr>
          <w:rFonts w:ascii="Times New Roman" w:hAnsi="Times New Roman" w:cs="Times New Roman"/>
          <w:sz w:val="24"/>
          <w:szCs w:val="24"/>
          <w:lang w:val="en-US"/>
        </w:rPr>
        <w:t xml:space="preserve"> the </w:t>
      </w:r>
      <w:r w:rsidR="00B70CA9" w:rsidRPr="00852AE4">
        <w:rPr>
          <w:rFonts w:ascii="Times New Roman" w:hAnsi="Times New Roman" w:cs="Times New Roman"/>
          <w:sz w:val="24"/>
          <w:szCs w:val="24"/>
          <w:lang w:val="en-US"/>
        </w:rPr>
        <w:t xml:space="preserve">sum </w:t>
      </w:r>
      <w:r w:rsidR="00AE7501" w:rsidRPr="00852AE4">
        <w:rPr>
          <w:rFonts w:ascii="Times New Roman" w:hAnsi="Times New Roman" w:cs="Times New Roman"/>
          <w:sz w:val="24"/>
          <w:szCs w:val="24"/>
          <w:lang w:val="en-US"/>
        </w:rPr>
        <w:t xml:space="preserve">of the </w:t>
      </w:r>
      <w:r w:rsidR="0041520F" w:rsidRPr="00852AE4">
        <w:rPr>
          <w:rFonts w:ascii="Times New Roman" w:hAnsi="Times New Roman" w:cs="Times New Roman"/>
          <w:sz w:val="24"/>
          <w:szCs w:val="24"/>
          <w:lang w:val="en-US"/>
        </w:rPr>
        <w:t xml:space="preserve">molar </w:t>
      </w:r>
      <w:r w:rsidR="00B70CA9" w:rsidRPr="00852AE4">
        <w:rPr>
          <w:rFonts w:ascii="Times New Roman" w:hAnsi="Times New Roman" w:cs="Times New Roman"/>
          <w:sz w:val="24"/>
          <w:szCs w:val="24"/>
          <w:lang w:val="en-US"/>
        </w:rPr>
        <w:t>amount</w:t>
      </w:r>
      <w:r w:rsidR="00AE7501" w:rsidRPr="00852AE4">
        <w:rPr>
          <w:rFonts w:ascii="Times New Roman" w:hAnsi="Times New Roman" w:cs="Times New Roman"/>
          <w:sz w:val="24"/>
          <w:szCs w:val="24"/>
          <w:lang w:val="en-US"/>
        </w:rPr>
        <w:t>s</w:t>
      </w:r>
      <w:r w:rsidR="00B70CA9" w:rsidRPr="00852AE4">
        <w:rPr>
          <w:rFonts w:ascii="Times New Roman" w:hAnsi="Times New Roman" w:cs="Times New Roman"/>
          <w:sz w:val="24"/>
          <w:szCs w:val="24"/>
          <w:lang w:val="en-US"/>
        </w:rPr>
        <w:t xml:space="preserve"> for all quantified individual </w:t>
      </w:r>
      <w:r w:rsidR="00B70CA9" w:rsidRPr="00852AE4">
        <w:rPr>
          <w:rFonts w:ascii="Times New Roman" w:hAnsi="Times New Roman" w:cs="Times New Roman"/>
          <w:sz w:val="24"/>
          <w:szCs w:val="24"/>
          <w:vertAlign w:val="superscript"/>
          <w:lang w:val="en-US"/>
        </w:rPr>
        <w:t>13</w:t>
      </w:r>
      <w:r w:rsidR="00B70CA9" w:rsidRPr="00852AE4">
        <w:rPr>
          <w:rFonts w:ascii="Times New Roman" w:hAnsi="Times New Roman" w:cs="Times New Roman"/>
          <w:sz w:val="24"/>
          <w:szCs w:val="24"/>
          <w:lang w:val="en-US"/>
        </w:rPr>
        <w:t>C-lipids in class.</w:t>
      </w:r>
      <w:bookmarkEnd w:id="1"/>
      <w:r w:rsidR="00B70CA9" w:rsidRPr="00852AE4">
        <w:rPr>
          <w:rFonts w:ascii="Times New Roman" w:hAnsi="Times New Roman" w:cs="Times New Roman"/>
          <w:sz w:val="24"/>
          <w:szCs w:val="24"/>
          <w:lang w:val="en-US"/>
        </w:rPr>
        <w:t xml:space="preserve"> </w:t>
      </w:r>
      <w:r w:rsidR="00B70CA9" w:rsidRPr="00852AE4">
        <w:rPr>
          <w:rFonts w:ascii="Times New Roman" w:eastAsia="Calibri" w:hAnsi="Times New Roman" w:cs="Times New Roman"/>
          <w:sz w:val="24"/>
          <w:szCs w:val="24"/>
          <w:lang w:val="en-US"/>
        </w:rPr>
        <w:t>Triplicate data was averaged to give a mean result for each placenta</w:t>
      </w:r>
      <w:r w:rsidR="001463A7" w:rsidRPr="00852AE4">
        <w:rPr>
          <w:rFonts w:ascii="Times New Roman" w:eastAsia="Calibri" w:hAnsi="Times New Roman" w:cs="Times New Roman"/>
          <w:sz w:val="24"/>
          <w:szCs w:val="24"/>
          <w:lang w:val="en-US"/>
        </w:rPr>
        <w:t>,</w:t>
      </w:r>
      <w:r w:rsidR="00B70CA9" w:rsidRPr="00852AE4">
        <w:rPr>
          <w:rFonts w:ascii="Times New Roman" w:eastAsia="Calibri" w:hAnsi="Times New Roman" w:cs="Times New Roman"/>
          <w:sz w:val="24"/>
          <w:szCs w:val="24"/>
          <w:lang w:val="en-US"/>
        </w:rPr>
        <w:t xml:space="preserve"> which was then used for subsequent analysis. The effects of </w:t>
      </w:r>
      <w:r w:rsidR="00C3646E" w:rsidRPr="00852AE4">
        <w:rPr>
          <w:rFonts w:ascii="Times New Roman" w:hAnsi="Times New Roman" w:cs="Times New Roman"/>
          <w:sz w:val="24"/>
          <w:szCs w:val="24"/>
          <w:lang w:val="en-US"/>
        </w:rPr>
        <w:t>myo-inositol</w:t>
      </w:r>
      <w:r w:rsidR="003E78CD" w:rsidRPr="00852AE4">
        <w:rPr>
          <w:rFonts w:ascii="Times New Roman" w:eastAsia="Calibri" w:hAnsi="Times New Roman" w:cs="Times New Roman"/>
          <w:sz w:val="24"/>
          <w:szCs w:val="24"/>
          <w:lang w:val="en-US"/>
        </w:rPr>
        <w:t xml:space="preserve"> </w:t>
      </w:r>
      <w:r w:rsidR="00B70CA9" w:rsidRPr="00852AE4">
        <w:rPr>
          <w:rFonts w:ascii="Times New Roman" w:eastAsia="Calibri" w:hAnsi="Times New Roman" w:cs="Times New Roman"/>
          <w:sz w:val="24"/>
          <w:szCs w:val="24"/>
          <w:lang w:val="en-US"/>
        </w:rPr>
        <w:t xml:space="preserve">were expressed relative to controls </w:t>
      </w:r>
      <w:r w:rsidR="00AE7501" w:rsidRPr="00852AE4">
        <w:rPr>
          <w:rFonts w:ascii="Times New Roman" w:eastAsia="Calibri" w:hAnsi="Times New Roman" w:cs="Times New Roman"/>
          <w:sz w:val="24"/>
          <w:szCs w:val="24"/>
          <w:lang w:val="en-US"/>
        </w:rPr>
        <w:t>(</w:t>
      </w:r>
      <w:r w:rsidR="00B70CA9" w:rsidRPr="00852AE4">
        <w:rPr>
          <w:rFonts w:ascii="Times New Roman" w:eastAsia="Calibri" w:hAnsi="Times New Roman" w:cs="Times New Roman"/>
          <w:sz w:val="24"/>
          <w:szCs w:val="24"/>
          <w:lang w:val="en-US"/>
        </w:rPr>
        <w:t xml:space="preserve">with </w:t>
      </w:r>
      <w:r w:rsidR="007857AB" w:rsidRPr="00852AE4">
        <w:rPr>
          <w:rFonts w:ascii="Times New Roman" w:eastAsia="Calibri" w:hAnsi="Times New Roman" w:cs="Times New Roman"/>
          <w:sz w:val="24"/>
          <w:szCs w:val="24"/>
          <w:lang w:val="en-US"/>
        </w:rPr>
        <w:t xml:space="preserve">no </w:t>
      </w:r>
      <w:r w:rsidR="00AE7501" w:rsidRPr="00852AE4">
        <w:rPr>
          <w:rFonts w:ascii="Times New Roman" w:eastAsia="Calibri" w:hAnsi="Times New Roman" w:cs="Times New Roman"/>
          <w:sz w:val="24"/>
          <w:szCs w:val="24"/>
          <w:lang w:val="en-US"/>
        </w:rPr>
        <w:t>additional</w:t>
      </w:r>
      <w:r w:rsidR="007857AB" w:rsidRPr="00852AE4">
        <w:rPr>
          <w:rFonts w:ascii="Times New Roman" w:eastAsia="Calibri" w:hAnsi="Times New Roman" w:cs="Times New Roman"/>
          <w:sz w:val="24"/>
          <w:szCs w:val="24"/>
          <w:lang w:val="en-US"/>
        </w:rPr>
        <w:t xml:space="preserve"> </w:t>
      </w:r>
      <w:r w:rsidR="00C3646E" w:rsidRPr="00852AE4">
        <w:rPr>
          <w:rFonts w:ascii="Times New Roman" w:hAnsi="Times New Roman" w:cs="Times New Roman"/>
          <w:sz w:val="24"/>
          <w:szCs w:val="24"/>
          <w:lang w:val="en-US"/>
        </w:rPr>
        <w:t>myo-inositol</w:t>
      </w:r>
      <w:r w:rsidR="00AE7501" w:rsidRPr="00852AE4">
        <w:rPr>
          <w:rFonts w:ascii="Times New Roman" w:eastAsia="Calibri" w:hAnsi="Times New Roman" w:cs="Times New Roman"/>
          <w:sz w:val="24"/>
          <w:szCs w:val="24"/>
          <w:lang w:val="en-US"/>
        </w:rPr>
        <w:t>)</w:t>
      </w:r>
      <w:r w:rsidR="00B70CA9" w:rsidRPr="00852AE4">
        <w:rPr>
          <w:rFonts w:ascii="Times New Roman" w:eastAsia="Calibri" w:hAnsi="Times New Roman" w:cs="Times New Roman"/>
          <w:sz w:val="24"/>
          <w:szCs w:val="24"/>
          <w:lang w:val="en-US"/>
        </w:rPr>
        <w:t xml:space="preserve"> </w:t>
      </w:r>
      <w:r w:rsidR="000F7101" w:rsidRPr="00852AE4">
        <w:rPr>
          <w:rFonts w:ascii="Times New Roman" w:eastAsia="Calibri" w:hAnsi="Times New Roman" w:cs="Times New Roman"/>
          <w:sz w:val="24"/>
          <w:szCs w:val="24"/>
          <w:lang w:val="en-US"/>
        </w:rPr>
        <w:t>whose mean lipid amount</w:t>
      </w:r>
      <w:r w:rsidR="00B70CA9" w:rsidRPr="00852AE4">
        <w:rPr>
          <w:rFonts w:ascii="Times New Roman" w:eastAsia="Calibri" w:hAnsi="Times New Roman" w:cs="Times New Roman"/>
          <w:sz w:val="24"/>
          <w:szCs w:val="24"/>
          <w:lang w:val="en-US"/>
        </w:rPr>
        <w:t xml:space="preserve"> was assigned a</w:t>
      </w:r>
      <w:r w:rsidR="00AE7501" w:rsidRPr="00852AE4">
        <w:rPr>
          <w:rFonts w:ascii="Times New Roman" w:eastAsia="Calibri" w:hAnsi="Times New Roman" w:cs="Times New Roman"/>
          <w:sz w:val="24"/>
          <w:szCs w:val="24"/>
          <w:lang w:val="en-US"/>
        </w:rPr>
        <w:t>n arbitrary</w:t>
      </w:r>
      <w:r w:rsidR="00B70CA9" w:rsidRPr="00852AE4">
        <w:rPr>
          <w:rFonts w:ascii="Times New Roman" w:eastAsia="Calibri" w:hAnsi="Times New Roman" w:cs="Times New Roman"/>
          <w:sz w:val="24"/>
          <w:szCs w:val="24"/>
          <w:lang w:val="en-US"/>
        </w:rPr>
        <w:t xml:space="preserve"> value of 1</w:t>
      </w:r>
      <w:r w:rsidR="00AE7501" w:rsidRPr="00852AE4">
        <w:rPr>
          <w:rFonts w:ascii="Times New Roman" w:eastAsia="Calibri" w:hAnsi="Times New Roman" w:cs="Times New Roman"/>
          <w:sz w:val="24"/>
          <w:szCs w:val="24"/>
          <w:lang w:val="en-US"/>
        </w:rPr>
        <w:t xml:space="preserve"> for each </w:t>
      </w:r>
      <w:r w:rsidR="000F7101" w:rsidRPr="00852AE4">
        <w:rPr>
          <w:rFonts w:ascii="Times New Roman" w:eastAsia="Calibri" w:hAnsi="Times New Roman" w:cs="Times New Roman"/>
          <w:sz w:val="24"/>
          <w:szCs w:val="24"/>
          <w:lang w:val="en-US"/>
        </w:rPr>
        <w:t xml:space="preserve">lipid from each </w:t>
      </w:r>
      <w:r w:rsidR="00AE7501" w:rsidRPr="00852AE4">
        <w:rPr>
          <w:rFonts w:ascii="Times New Roman" w:eastAsia="Calibri" w:hAnsi="Times New Roman" w:cs="Times New Roman"/>
          <w:sz w:val="24"/>
          <w:szCs w:val="24"/>
          <w:lang w:val="en-US"/>
        </w:rPr>
        <w:t>placenta</w:t>
      </w:r>
      <w:r w:rsidR="00935495" w:rsidRPr="00852AE4">
        <w:rPr>
          <w:rFonts w:ascii="Times New Roman" w:eastAsia="Calibri" w:hAnsi="Times New Roman" w:cs="Times New Roman"/>
          <w:sz w:val="24"/>
          <w:szCs w:val="24"/>
          <w:lang w:val="en-US"/>
        </w:rPr>
        <w:t xml:space="preserve">. </w:t>
      </w:r>
      <w:r w:rsidR="006422A4" w:rsidRPr="00852AE4">
        <w:rPr>
          <w:rFonts w:ascii="Times New Roman" w:hAnsi="Times New Roman" w:cs="Times New Roman"/>
          <w:sz w:val="24"/>
          <w:szCs w:val="24"/>
          <w:lang w:val="en-US"/>
        </w:rPr>
        <w:t>M</w:t>
      </w:r>
      <w:r w:rsidR="00C3646E" w:rsidRPr="00852AE4">
        <w:rPr>
          <w:rFonts w:ascii="Times New Roman" w:hAnsi="Times New Roman" w:cs="Times New Roman"/>
          <w:sz w:val="24"/>
          <w:szCs w:val="24"/>
          <w:lang w:val="en-US"/>
        </w:rPr>
        <w:t>yo-inositol</w:t>
      </w:r>
      <w:r w:rsidR="009F4557" w:rsidRPr="00852AE4">
        <w:rPr>
          <w:rFonts w:ascii="Times New Roman" w:eastAsia="Calibri" w:hAnsi="Times New Roman" w:cs="Times New Roman"/>
          <w:sz w:val="24"/>
          <w:szCs w:val="24"/>
          <w:lang w:val="en-US"/>
        </w:rPr>
        <w:t xml:space="preserve"> response (i.e. fold change)</w:t>
      </w:r>
      <w:r w:rsidR="003E78CD" w:rsidRPr="00852AE4">
        <w:rPr>
          <w:rFonts w:ascii="Times New Roman" w:eastAsia="Calibri" w:hAnsi="Times New Roman" w:cs="Times New Roman"/>
          <w:sz w:val="24"/>
          <w:szCs w:val="24"/>
          <w:lang w:val="en-US"/>
        </w:rPr>
        <w:t xml:space="preserve"> was calculated as</w:t>
      </w:r>
      <w:r w:rsidR="009F4557" w:rsidRPr="00852AE4">
        <w:rPr>
          <w:rFonts w:ascii="Times New Roman" w:eastAsia="Calibri" w:hAnsi="Times New Roman" w:cs="Times New Roman"/>
          <w:sz w:val="24"/>
          <w:szCs w:val="24"/>
          <w:lang w:val="en-US"/>
        </w:rPr>
        <w:t xml:space="preserve"> </w:t>
      </w:r>
      <w:r w:rsidR="00AE7501" w:rsidRPr="00852AE4">
        <w:rPr>
          <w:rFonts w:ascii="Times New Roman" w:eastAsia="Calibri" w:hAnsi="Times New Roman" w:cs="Times New Roman"/>
          <w:sz w:val="24"/>
          <w:szCs w:val="24"/>
          <w:lang w:val="en-US"/>
        </w:rPr>
        <w:t>a</w:t>
      </w:r>
      <w:r w:rsidR="00A47831" w:rsidRPr="00852AE4">
        <w:rPr>
          <w:rFonts w:ascii="Times New Roman" w:eastAsia="Calibri" w:hAnsi="Times New Roman" w:cs="Times New Roman"/>
          <w:sz w:val="24"/>
          <w:szCs w:val="24"/>
          <w:lang w:val="en-US"/>
        </w:rPr>
        <w:t>mount</w:t>
      </w:r>
      <w:r w:rsidR="00AE7501" w:rsidRPr="00852AE4">
        <w:rPr>
          <w:rFonts w:ascii="Times New Roman" w:eastAsia="Calibri" w:hAnsi="Times New Roman" w:cs="Times New Roman"/>
          <w:sz w:val="24"/>
          <w:szCs w:val="24"/>
          <w:lang w:val="en-US"/>
        </w:rPr>
        <w:t xml:space="preserve"> of labeled</w:t>
      </w:r>
      <w:r w:rsidR="00A47831" w:rsidRPr="00852AE4">
        <w:rPr>
          <w:rFonts w:ascii="Times New Roman" w:eastAsia="Calibri" w:hAnsi="Times New Roman" w:cs="Times New Roman"/>
          <w:sz w:val="24"/>
          <w:szCs w:val="24"/>
          <w:lang w:val="en-US"/>
        </w:rPr>
        <w:t xml:space="preserve"> lipid in explants exposed to </w:t>
      </w:r>
      <w:r w:rsidR="00B00748" w:rsidRPr="00852AE4">
        <w:rPr>
          <w:rFonts w:ascii="Times New Roman" w:eastAsia="Calibri" w:hAnsi="Times New Roman" w:cs="Times New Roman"/>
          <w:sz w:val="24"/>
          <w:szCs w:val="24"/>
          <w:lang w:val="en-US"/>
        </w:rPr>
        <w:t xml:space="preserve">additional </w:t>
      </w:r>
      <w:r w:rsidR="00C3646E" w:rsidRPr="00852AE4">
        <w:rPr>
          <w:rFonts w:ascii="Times New Roman" w:hAnsi="Times New Roman" w:cs="Times New Roman"/>
          <w:sz w:val="24"/>
          <w:szCs w:val="24"/>
          <w:lang w:val="en-US"/>
        </w:rPr>
        <w:t>myo-inositol</w:t>
      </w:r>
      <w:r w:rsidR="00AE7501" w:rsidRPr="00852AE4">
        <w:rPr>
          <w:rFonts w:ascii="Times New Roman" w:eastAsia="Calibri" w:hAnsi="Times New Roman" w:cs="Times New Roman"/>
          <w:sz w:val="24"/>
          <w:szCs w:val="24"/>
          <w:lang w:val="en-US"/>
        </w:rPr>
        <w:t xml:space="preserve"> </w:t>
      </w:r>
      <w:r w:rsidR="003E78CD" w:rsidRPr="00852AE4">
        <w:rPr>
          <w:rFonts w:ascii="Times New Roman" w:eastAsia="Calibri" w:hAnsi="Times New Roman" w:cs="Times New Roman"/>
          <w:sz w:val="24"/>
          <w:szCs w:val="24"/>
          <w:lang w:val="en-US"/>
        </w:rPr>
        <w:t>divided by</w:t>
      </w:r>
      <w:r w:rsidR="00AE7501" w:rsidRPr="00852AE4">
        <w:rPr>
          <w:rFonts w:ascii="Times New Roman" w:eastAsia="Calibri" w:hAnsi="Times New Roman" w:cs="Times New Roman"/>
          <w:sz w:val="24"/>
          <w:szCs w:val="24"/>
          <w:lang w:val="en-US"/>
        </w:rPr>
        <w:t xml:space="preserve"> a</w:t>
      </w:r>
      <w:r w:rsidR="00A47831" w:rsidRPr="00852AE4">
        <w:rPr>
          <w:rFonts w:ascii="Times New Roman" w:eastAsia="Calibri" w:hAnsi="Times New Roman" w:cs="Times New Roman"/>
          <w:sz w:val="24"/>
          <w:szCs w:val="24"/>
          <w:lang w:val="en-US"/>
        </w:rPr>
        <w:t>mount</w:t>
      </w:r>
      <w:r w:rsidR="00AE7501" w:rsidRPr="00852AE4">
        <w:rPr>
          <w:rFonts w:ascii="Times New Roman" w:eastAsia="Calibri" w:hAnsi="Times New Roman" w:cs="Times New Roman"/>
          <w:sz w:val="24"/>
          <w:szCs w:val="24"/>
          <w:lang w:val="en-US"/>
        </w:rPr>
        <w:t xml:space="preserve"> of</w:t>
      </w:r>
      <w:r w:rsidR="00A47831" w:rsidRPr="00852AE4">
        <w:rPr>
          <w:rFonts w:ascii="Times New Roman" w:eastAsia="Calibri" w:hAnsi="Times New Roman" w:cs="Times New Roman"/>
          <w:sz w:val="24"/>
          <w:szCs w:val="24"/>
          <w:lang w:val="en-US"/>
        </w:rPr>
        <w:t xml:space="preserve"> </w:t>
      </w:r>
      <w:r w:rsidR="00AE7501" w:rsidRPr="00852AE4">
        <w:rPr>
          <w:rFonts w:ascii="Times New Roman" w:eastAsia="Calibri" w:hAnsi="Times New Roman" w:cs="Times New Roman"/>
          <w:sz w:val="24"/>
          <w:szCs w:val="24"/>
          <w:lang w:val="en-US"/>
        </w:rPr>
        <w:t xml:space="preserve">labeled </w:t>
      </w:r>
      <w:r w:rsidR="00A47831" w:rsidRPr="00852AE4">
        <w:rPr>
          <w:rFonts w:ascii="Times New Roman" w:eastAsia="Calibri" w:hAnsi="Times New Roman" w:cs="Times New Roman"/>
          <w:sz w:val="24"/>
          <w:szCs w:val="24"/>
          <w:lang w:val="en-US"/>
        </w:rPr>
        <w:t>lipid in control explants</w:t>
      </w:r>
      <w:r w:rsidR="009F4557" w:rsidRPr="00852AE4">
        <w:rPr>
          <w:rFonts w:ascii="Times New Roman" w:eastAsia="Calibri" w:hAnsi="Times New Roman" w:cs="Times New Roman"/>
          <w:sz w:val="24"/>
          <w:szCs w:val="24"/>
          <w:lang w:val="en-US"/>
        </w:rPr>
        <w:t>.</w:t>
      </w:r>
    </w:p>
    <w:p w14:paraId="3C127704" w14:textId="644DE5C4" w:rsidR="00116372" w:rsidRPr="00852AE4" w:rsidRDefault="009F4557" w:rsidP="001A65A6">
      <w:pPr>
        <w:spacing w:after="240" w:line="480" w:lineRule="auto"/>
        <w:rPr>
          <w:rFonts w:ascii="Times New Roman" w:eastAsia="Calibri" w:hAnsi="Times New Roman" w:cs="Times New Roman"/>
          <w:sz w:val="24"/>
          <w:szCs w:val="24"/>
          <w:lang w:val="en-US"/>
        </w:rPr>
      </w:pPr>
      <w:r w:rsidRPr="00852AE4">
        <w:rPr>
          <w:rFonts w:ascii="Times New Roman" w:eastAsia="Calibri" w:hAnsi="Times New Roman" w:cs="Times New Roman"/>
          <w:sz w:val="24"/>
          <w:szCs w:val="24"/>
          <w:lang w:val="en-US"/>
        </w:rPr>
        <w:t>N</w:t>
      </w:r>
      <w:r w:rsidR="00A111E1" w:rsidRPr="00852AE4">
        <w:rPr>
          <w:rFonts w:ascii="Times New Roman" w:eastAsia="Calibri" w:hAnsi="Times New Roman" w:cs="Times New Roman"/>
          <w:sz w:val="24"/>
          <w:szCs w:val="24"/>
          <w:lang w:val="en-US"/>
        </w:rPr>
        <w:t xml:space="preserve">on-parametric </w:t>
      </w:r>
      <w:r w:rsidR="00116372" w:rsidRPr="00852AE4">
        <w:rPr>
          <w:rFonts w:ascii="Times New Roman" w:eastAsia="Calibri" w:hAnsi="Times New Roman" w:cs="Times New Roman"/>
          <w:sz w:val="24"/>
          <w:szCs w:val="24"/>
          <w:lang w:val="en-US"/>
        </w:rPr>
        <w:t xml:space="preserve">Wilcoxon signed rank tests were used to test whether (i) </w:t>
      </w:r>
      <w:r w:rsidRPr="00852AE4">
        <w:rPr>
          <w:rFonts w:ascii="Times New Roman" w:eastAsia="Calibri" w:hAnsi="Times New Roman" w:cs="Times New Roman"/>
          <w:sz w:val="24"/>
          <w:szCs w:val="24"/>
          <w:lang w:val="en-US"/>
        </w:rPr>
        <w:t xml:space="preserve">the addition of </w:t>
      </w:r>
      <w:r w:rsidR="00C3646E" w:rsidRPr="00852AE4">
        <w:rPr>
          <w:rFonts w:ascii="Times New Roman" w:hAnsi="Times New Roman" w:cs="Times New Roman"/>
          <w:sz w:val="24"/>
          <w:szCs w:val="24"/>
          <w:lang w:val="en-US"/>
        </w:rPr>
        <w:t>myo-inositol</w:t>
      </w:r>
      <w:r w:rsidR="00116372" w:rsidRPr="00852AE4">
        <w:rPr>
          <w:rFonts w:ascii="Times New Roman" w:eastAsia="Calibri" w:hAnsi="Times New Roman" w:cs="Times New Roman"/>
          <w:sz w:val="24"/>
          <w:szCs w:val="24"/>
          <w:lang w:val="en-US"/>
        </w:rPr>
        <w:t xml:space="preserve"> </w:t>
      </w:r>
      <w:r w:rsidR="0053434E" w:rsidRPr="00852AE4">
        <w:rPr>
          <w:rFonts w:ascii="Times New Roman" w:eastAsia="Calibri" w:hAnsi="Times New Roman" w:cs="Times New Roman"/>
          <w:sz w:val="24"/>
          <w:szCs w:val="24"/>
          <w:lang w:val="en-US"/>
        </w:rPr>
        <w:t xml:space="preserve">(30 or 100 µM) </w:t>
      </w:r>
      <w:r w:rsidRPr="00852AE4">
        <w:rPr>
          <w:rFonts w:ascii="Times New Roman" w:eastAsia="Calibri" w:hAnsi="Times New Roman" w:cs="Times New Roman"/>
          <w:sz w:val="24"/>
          <w:szCs w:val="24"/>
          <w:lang w:val="en-US"/>
        </w:rPr>
        <w:t>changed the amount</w:t>
      </w:r>
      <w:r w:rsidR="00A84BAD" w:rsidRPr="00852AE4">
        <w:rPr>
          <w:rFonts w:ascii="Times New Roman" w:eastAsia="Calibri" w:hAnsi="Times New Roman" w:cs="Times New Roman"/>
          <w:sz w:val="24"/>
          <w:szCs w:val="24"/>
          <w:lang w:val="en-US"/>
        </w:rPr>
        <w:t xml:space="preserve"> of</w:t>
      </w:r>
      <w:r w:rsidRPr="00852AE4">
        <w:rPr>
          <w:rFonts w:ascii="Times New Roman" w:eastAsia="Calibri" w:hAnsi="Times New Roman" w:cs="Times New Roman"/>
          <w:sz w:val="24"/>
          <w:szCs w:val="24"/>
          <w:lang w:val="en-US"/>
        </w:rPr>
        <w:t xml:space="preserve"> labeled lipid</w:t>
      </w:r>
      <w:r w:rsidR="00E972E9" w:rsidRPr="00852AE4">
        <w:rPr>
          <w:rFonts w:ascii="Times New Roman" w:eastAsia="Calibri" w:hAnsi="Times New Roman" w:cs="Times New Roman"/>
          <w:sz w:val="24"/>
          <w:szCs w:val="24"/>
          <w:lang w:val="en-US"/>
        </w:rPr>
        <w:t xml:space="preserve"> in placental explants at either 24 or 48 h, for any lipid class</w:t>
      </w:r>
      <w:r w:rsidRPr="00852AE4">
        <w:rPr>
          <w:rFonts w:ascii="Times New Roman" w:eastAsia="Calibri" w:hAnsi="Times New Roman" w:cs="Times New Roman"/>
          <w:sz w:val="24"/>
          <w:szCs w:val="24"/>
          <w:lang w:val="en-US"/>
        </w:rPr>
        <w:t>;</w:t>
      </w:r>
      <w:r w:rsidR="0053434E" w:rsidRPr="00852AE4">
        <w:rPr>
          <w:rFonts w:ascii="Times New Roman" w:eastAsia="Calibri" w:hAnsi="Times New Roman" w:cs="Times New Roman"/>
          <w:sz w:val="24"/>
          <w:szCs w:val="24"/>
          <w:lang w:val="en-US"/>
        </w:rPr>
        <w:t xml:space="preserve"> i.e. whether the </w:t>
      </w:r>
      <w:r w:rsidR="00C3646E" w:rsidRPr="00852AE4">
        <w:rPr>
          <w:rFonts w:ascii="Times New Roman" w:hAnsi="Times New Roman" w:cs="Times New Roman"/>
          <w:sz w:val="24"/>
          <w:szCs w:val="24"/>
          <w:lang w:val="en-US"/>
        </w:rPr>
        <w:t>myo-inositol</w:t>
      </w:r>
      <w:r w:rsidR="0053434E" w:rsidRPr="00852AE4">
        <w:rPr>
          <w:rFonts w:ascii="Times New Roman" w:eastAsia="Calibri" w:hAnsi="Times New Roman" w:cs="Times New Roman"/>
          <w:sz w:val="24"/>
          <w:szCs w:val="24"/>
          <w:lang w:val="en-US"/>
        </w:rPr>
        <w:t xml:space="preserve"> response was significantly different to 1</w:t>
      </w:r>
      <w:r w:rsidR="003E78CD" w:rsidRPr="00852AE4">
        <w:rPr>
          <w:rFonts w:ascii="Times New Roman" w:eastAsia="Calibri" w:hAnsi="Times New Roman" w:cs="Times New Roman"/>
          <w:sz w:val="24"/>
          <w:szCs w:val="24"/>
          <w:lang w:val="en-US"/>
        </w:rPr>
        <w:t xml:space="preserve">; </w:t>
      </w:r>
      <w:r w:rsidR="00116372" w:rsidRPr="00852AE4">
        <w:rPr>
          <w:rFonts w:ascii="Times New Roman" w:eastAsia="Calibri" w:hAnsi="Times New Roman" w:cs="Times New Roman"/>
          <w:sz w:val="24"/>
          <w:szCs w:val="24"/>
          <w:lang w:val="en-US"/>
        </w:rPr>
        <w:t>(</w:t>
      </w:r>
      <w:r w:rsidR="0053434E" w:rsidRPr="00852AE4">
        <w:rPr>
          <w:rFonts w:ascii="Times New Roman" w:eastAsia="Calibri" w:hAnsi="Times New Roman" w:cs="Times New Roman"/>
          <w:sz w:val="24"/>
          <w:szCs w:val="24"/>
          <w:lang w:val="en-US"/>
        </w:rPr>
        <w:t xml:space="preserve">ii) the </w:t>
      </w:r>
      <w:r w:rsidR="00C3646E" w:rsidRPr="00852AE4">
        <w:rPr>
          <w:rFonts w:ascii="Times New Roman" w:hAnsi="Times New Roman" w:cs="Times New Roman"/>
          <w:sz w:val="24"/>
          <w:szCs w:val="24"/>
          <w:lang w:val="en-US"/>
        </w:rPr>
        <w:t>myo-inositol</w:t>
      </w:r>
      <w:r w:rsidR="0053434E" w:rsidRPr="00852AE4">
        <w:rPr>
          <w:rFonts w:ascii="Times New Roman" w:eastAsia="Calibri" w:hAnsi="Times New Roman" w:cs="Times New Roman"/>
          <w:sz w:val="24"/>
          <w:szCs w:val="24"/>
          <w:lang w:val="en-US"/>
        </w:rPr>
        <w:t xml:space="preserve"> </w:t>
      </w:r>
      <w:r w:rsidR="0053434E" w:rsidRPr="00852AE4">
        <w:rPr>
          <w:rFonts w:ascii="Times New Roman" w:eastAsia="Calibri" w:hAnsi="Times New Roman" w:cs="Times New Roman"/>
          <w:sz w:val="24"/>
          <w:szCs w:val="24"/>
          <w:lang w:val="en-US"/>
        </w:rPr>
        <w:lastRenderedPageBreak/>
        <w:t xml:space="preserve">response at 24 h was significantly different to the </w:t>
      </w:r>
      <w:r w:rsidR="00C3646E" w:rsidRPr="00852AE4">
        <w:rPr>
          <w:rFonts w:ascii="Times New Roman" w:hAnsi="Times New Roman" w:cs="Times New Roman"/>
          <w:sz w:val="24"/>
          <w:szCs w:val="24"/>
          <w:lang w:val="en-US"/>
        </w:rPr>
        <w:t>myo-inositol</w:t>
      </w:r>
      <w:r w:rsidR="0053434E" w:rsidRPr="00852AE4">
        <w:rPr>
          <w:rFonts w:ascii="Times New Roman" w:eastAsia="Calibri" w:hAnsi="Times New Roman" w:cs="Times New Roman"/>
          <w:sz w:val="24"/>
          <w:szCs w:val="24"/>
          <w:lang w:val="en-US"/>
        </w:rPr>
        <w:t xml:space="preserve"> at 48 h, for </w:t>
      </w:r>
      <w:r w:rsidR="003470DE" w:rsidRPr="00852AE4">
        <w:rPr>
          <w:rFonts w:ascii="Times New Roman" w:eastAsia="Calibri" w:hAnsi="Times New Roman" w:cs="Times New Roman"/>
          <w:sz w:val="24"/>
          <w:szCs w:val="24"/>
          <w:lang w:val="en-US"/>
        </w:rPr>
        <w:t>any</w:t>
      </w:r>
      <w:r w:rsidR="0053434E" w:rsidRPr="00852AE4">
        <w:rPr>
          <w:rFonts w:ascii="Times New Roman" w:eastAsia="Calibri" w:hAnsi="Times New Roman" w:cs="Times New Roman"/>
          <w:sz w:val="24"/>
          <w:szCs w:val="24"/>
          <w:lang w:val="en-US"/>
        </w:rPr>
        <w:t xml:space="preserve"> lipid class, </w:t>
      </w:r>
      <w:r w:rsidR="003E78CD" w:rsidRPr="00852AE4">
        <w:rPr>
          <w:rFonts w:ascii="Times New Roman" w:eastAsia="Calibri" w:hAnsi="Times New Roman" w:cs="Times New Roman"/>
          <w:sz w:val="24"/>
          <w:szCs w:val="24"/>
          <w:lang w:val="en-US"/>
        </w:rPr>
        <w:t xml:space="preserve">with </w:t>
      </w:r>
      <w:r w:rsidR="0053434E" w:rsidRPr="00852AE4">
        <w:rPr>
          <w:rFonts w:ascii="Times New Roman" w:eastAsia="Calibri" w:hAnsi="Times New Roman" w:cs="Times New Roman"/>
          <w:sz w:val="24"/>
          <w:szCs w:val="24"/>
          <w:lang w:val="en-US"/>
        </w:rPr>
        <w:t xml:space="preserve">30 </w:t>
      </w:r>
      <w:r w:rsidR="003470DE" w:rsidRPr="00852AE4">
        <w:rPr>
          <w:rFonts w:ascii="Times New Roman" w:eastAsia="Calibri" w:hAnsi="Times New Roman" w:cs="Times New Roman"/>
          <w:sz w:val="24"/>
          <w:szCs w:val="24"/>
          <w:lang w:val="en-US"/>
        </w:rPr>
        <w:t>or</w:t>
      </w:r>
      <w:r w:rsidR="0053434E" w:rsidRPr="00852AE4">
        <w:rPr>
          <w:rFonts w:ascii="Times New Roman" w:eastAsia="Calibri" w:hAnsi="Times New Roman" w:cs="Times New Roman"/>
          <w:sz w:val="24"/>
          <w:szCs w:val="24"/>
          <w:lang w:val="en-US"/>
        </w:rPr>
        <w:t xml:space="preserve"> 100 µM </w:t>
      </w:r>
      <w:r w:rsidR="00C3646E" w:rsidRPr="00852AE4">
        <w:rPr>
          <w:rFonts w:ascii="Times New Roman" w:hAnsi="Times New Roman" w:cs="Times New Roman"/>
          <w:sz w:val="24"/>
          <w:szCs w:val="24"/>
          <w:lang w:val="en-US"/>
        </w:rPr>
        <w:t>myo-inositol</w:t>
      </w:r>
      <w:r w:rsidR="0053434E" w:rsidRPr="00852AE4">
        <w:rPr>
          <w:rFonts w:ascii="Times New Roman" w:eastAsia="Calibri" w:hAnsi="Times New Roman" w:cs="Times New Roman"/>
          <w:sz w:val="24"/>
          <w:szCs w:val="24"/>
          <w:lang w:val="en-US"/>
        </w:rPr>
        <w:t xml:space="preserve">. </w:t>
      </w:r>
      <w:r w:rsidR="00857F64" w:rsidRPr="00852AE4">
        <w:rPr>
          <w:rFonts w:ascii="Times New Roman" w:eastAsia="Calibri" w:hAnsi="Times New Roman" w:cs="Times New Roman"/>
          <w:sz w:val="24"/>
          <w:szCs w:val="24"/>
          <w:lang w:val="en-US"/>
        </w:rPr>
        <w:t>M</w:t>
      </w:r>
      <w:r w:rsidR="00116372" w:rsidRPr="00852AE4">
        <w:rPr>
          <w:rFonts w:ascii="Times New Roman" w:eastAsia="Calibri" w:hAnsi="Times New Roman" w:cs="Times New Roman"/>
          <w:sz w:val="24"/>
          <w:szCs w:val="24"/>
          <w:lang w:val="en-US"/>
        </w:rPr>
        <w:t xml:space="preserve">ultiple comparisons were accounted for using </w:t>
      </w:r>
      <w:r w:rsidR="005A79D9" w:rsidRPr="00852AE4">
        <w:rPr>
          <w:rFonts w:ascii="Times New Roman" w:eastAsia="Calibri" w:hAnsi="Times New Roman" w:cs="Times New Roman"/>
          <w:sz w:val="24"/>
          <w:szCs w:val="24"/>
          <w:lang w:val="en-US"/>
        </w:rPr>
        <w:t>false discovery rate (</w:t>
      </w:r>
      <w:r w:rsidR="00116372" w:rsidRPr="00852AE4">
        <w:rPr>
          <w:rFonts w:ascii="Times New Roman" w:eastAsia="Calibri" w:hAnsi="Times New Roman" w:cs="Times New Roman"/>
          <w:sz w:val="24"/>
          <w:szCs w:val="24"/>
          <w:lang w:val="en-US"/>
        </w:rPr>
        <w:t>FDR</w:t>
      </w:r>
      <w:r w:rsidR="005A79D9" w:rsidRPr="00852AE4">
        <w:rPr>
          <w:rFonts w:ascii="Times New Roman" w:eastAsia="Calibri" w:hAnsi="Times New Roman" w:cs="Times New Roman"/>
          <w:sz w:val="24"/>
          <w:szCs w:val="24"/>
          <w:lang w:val="en-US"/>
        </w:rPr>
        <w:t>)</w:t>
      </w:r>
      <w:r w:rsidR="00116372" w:rsidRPr="00852AE4">
        <w:rPr>
          <w:rFonts w:ascii="Times New Roman" w:eastAsia="Calibri" w:hAnsi="Times New Roman" w:cs="Times New Roman"/>
          <w:sz w:val="24"/>
          <w:szCs w:val="24"/>
          <w:lang w:val="en-US"/>
        </w:rPr>
        <w:t xml:space="preserve"> adjusted P values (MetaboAnalyst 3.0</w:t>
      </w:r>
      <w:r w:rsidR="00116372" w:rsidRPr="00852AE4">
        <w:rPr>
          <w:rFonts w:ascii="Times New Roman" w:eastAsia="Segoe UI" w:hAnsi="Times New Roman" w:cs="Times New Roman"/>
          <w:sz w:val="24"/>
          <w:szCs w:val="24"/>
          <w:lang w:val="en-US"/>
        </w:rPr>
        <w:t xml:space="preserve"> </w:t>
      </w:r>
      <w:r w:rsidR="00116372" w:rsidRPr="00852AE4">
        <w:rPr>
          <w:rFonts w:ascii="Times New Roman" w:eastAsia="Segoe UI" w:hAnsi="Times New Roman" w:cs="Times New Roman"/>
          <w:color w:val="000000" w:themeColor="text1"/>
          <w:sz w:val="24"/>
          <w:szCs w:val="24"/>
          <w:lang w:val="en-US"/>
        </w:rPr>
        <w:fldChar w:fldCharType="begin"/>
      </w:r>
      <w:r w:rsidR="00C55407">
        <w:rPr>
          <w:rFonts w:ascii="Times New Roman" w:eastAsia="Segoe UI" w:hAnsi="Times New Roman" w:cs="Times New Roman"/>
          <w:color w:val="000000" w:themeColor="text1"/>
          <w:sz w:val="24"/>
          <w:szCs w:val="24"/>
          <w:lang w:val="en-US"/>
        </w:rPr>
        <w:instrText xml:space="preserve"> ADDIN EN.CITE &lt;EndNote&gt;&lt;Cite&gt;&lt;Author&gt;Xia&lt;/Author&gt;&lt;Year&gt;2015&lt;/Year&gt;&lt;RecNum&gt;122&lt;/RecNum&gt;&lt;DisplayText&gt;(Xia, et al. 2015)&lt;/DisplayText&gt;&lt;record&gt;&lt;rec-number&gt;122&lt;/rec-number&gt;&lt;foreign-keys&gt;&lt;key app="EN" db-id="rtxezzawrx5a9wepr2a59a0z000r2f9wdzwe" timestamp="1519893271"&gt;122&lt;/key&gt;&lt;/foreign-keys&gt;&lt;ref-type name="Journal Article"&gt;17&lt;/ref-type&gt;&lt;contributors&gt;&lt;authors&gt;&lt;author&gt;Xia, Jianguo&lt;/author&gt;&lt;author&gt;Sinelnikov, Igor V&lt;/author&gt;&lt;author&gt;Han, Beomsoo&lt;/author&gt;&lt;author&gt;Wishart, David S&lt;/author&gt;&lt;/authors&gt;&lt;/contributors&gt;&lt;titles&gt;&lt;title&gt;MetaboAnalyst 3.0—making metabolomics more meaningful&lt;/title&gt;&lt;secondary-title&gt;Nucleic acids research&lt;/secondary-title&gt;&lt;/titles&gt;&lt;periodical&gt;&lt;full-title&gt;Nucleic acids research&lt;/full-title&gt;&lt;/periodical&gt;&lt;pages&gt;251-257&lt;/pages&gt;&lt;volume&gt;43&lt;/volume&gt;&lt;number&gt;W1&lt;/number&gt;&lt;dates&gt;&lt;year&gt;2015&lt;/year&gt;&lt;/dates&gt;&lt;isbn&gt;1362-4962&lt;/isbn&gt;&lt;urls&gt;&lt;/urls&gt;&lt;/record&gt;&lt;/Cite&gt;&lt;/EndNote&gt;</w:instrText>
      </w:r>
      <w:r w:rsidR="00116372" w:rsidRPr="00852AE4">
        <w:rPr>
          <w:rFonts w:ascii="Times New Roman" w:eastAsia="Segoe UI" w:hAnsi="Times New Roman" w:cs="Times New Roman"/>
          <w:color w:val="000000" w:themeColor="text1"/>
          <w:sz w:val="24"/>
          <w:szCs w:val="24"/>
          <w:lang w:val="en-US"/>
        </w:rPr>
        <w:fldChar w:fldCharType="separate"/>
      </w:r>
      <w:r w:rsidR="00C55407">
        <w:rPr>
          <w:rFonts w:ascii="Times New Roman" w:eastAsia="Segoe UI" w:hAnsi="Times New Roman" w:cs="Times New Roman"/>
          <w:noProof/>
          <w:color w:val="000000" w:themeColor="text1"/>
          <w:sz w:val="24"/>
          <w:szCs w:val="24"/>
          <w:lang w:val="en-US"/>
        </w:rPr>
        <w:t>(Xia, et al. 2015)</w:t>
      </w:r>
      <w:r w:rsidR="00116372" w:rsidRPr="00852AE4">
        <w:rPr>
          <w:rFonts w:ascii="Times New Roman" w:eastAsia="Segoe UI" w:hAnsi="Times New Roman" w:cs="Times New Roman"/>
          <w:color w:val="000000" w:themeColor="text1"/>
          <w:sz w:val="24"/>
          <w:szCs w:val="24"/>
          <w:lang w:val="en-US"/>
        </w:rPr>
        <w:fldChar w:fldCharType="end"/>
      </w:r>
      <w:r w:rsidR="00116372" w:rsidRPr="00852AE4">
        <w:rPr>
          <w:rFonts w:ascii="Times New Roman" w:eastAsia="Calibri" w:hAnsi="Times New Roman" w:cs="Times New Roman"/>
          <w:sz w:val="24"/>
          <w:szCs w:val="24"/>
          <w:lang w:val="en-US"/>
        </w:rPr>
        <w:t>)</w:t>
      </w:r>
      <w:r w:rsidR="00116372" w:rsidRPr="00852AE4">
        <w:rPr>
          <w:rFonts w:ascii="Times New Roman" w:eastAsia="Calibri" w:hAnsi="Times New Roman" w:cs="Times New Roman"/>
          <w:i/>
          <w:sz w:val="24"/>
          <w:szCs w:val="24"/>
          <w:lang w:val="en-US"/>
        </w:rPr>
        <w:t xml:space="preserve">. </w:t>
      </w:r>
      <w:r w:rsidR="00A111E1" w:rsidRPr="00852AE4">
        <w:rPr>
          <w:rFonts w:ascii="Times New Roman" w:eastAsia="Calibri" w:hAnsi="Times New Roman" w:cs="Times New Roman"/>
          <w:sz w:val="24"/>
          <w:szCs w:val="24"/>
          <w:lang w:val="en-US"/>
        </w:rPr>
        <w:t>T</w:t>
      </w:r>
      <w:r w:rsidR="00116372" w:rsidRPr="00852AE4">
        <w:rPr>
          <w:rFonts w:ascii="Times New Roman" w:eastAsia="Calibri" w:hAnsi="Times New Roman" w:cs="Times New Roman"/>
          <w:sz w:val="24"/>
          <w:szCs w:val="24"/>
          <w:lang w:val="en-US"/>
        </w:rPr>
        <w:t>he non-parametric Friedman test followed by the Dunn’s post-hoc test (Graph Pad Prism 7.00)</w:t>
      </w:r>
      <w:r w:rsidRPr="00852AE4">
        <w:rPr>
          <w:rFonts w:ascii="Times New Roman" w:eastAsia="Calibri" w:hAnsi="Times New Roman" w:cs="Times New Roman"/>
          <w:sz w:val="24"/>
          <w:szCs w:val="24"/>
          <w:lang w:val="en-US"/>
        </w:rPr>
        <w:t xml:space="preserve"> </w:t>
      </w:r>
      <w:r w:rsidR="002D2E87" w:rsidRPr="00852AE4">
        <w:rPr>
          <w:rFonts w:ascii="Times New Roman" w:eastAsia="Calibri" w:hAnsi="Times New Roman" w:cs="Times New Roman"/>
          <w:sz w:val="24"/>
          <w:szCs w:val="24"/>
          <w:lang w:val="en-US"/>
        </w:rPr>
        <w:t xml:space="preserve">were </w:t>
      </w:r>
      <w:r w:rsidRPr="00852AE4">
        <w:rPr>
          <w:rFonts w:ascii="Times New Roman" w:eastAsia="Calibri" w:hAnsi="Times New Roman" w:cs="Times New Roman"/>
          <w:sz w:val="24"/>
          <w:szCs w:val="24"/>
          <w:lang w:val="en-US"/>
        </w:rPr>
        <w:t>used</w:t>
      </w:r>
      <w:r w:rsidR="0053434E" w:rsidRPr="00852AE4">
        <w:rPr>
          <w:rFonts w:ascii="Times New Roman" w:eastAsia="Calibri" w:hAnsi="Times New Roman" w:cs="Times New Roman"/>
          <w:sz w:val="24"/>
          <w:szCs w:val="24"/>
          <w:lang w:val="en-US"/>
        </w:rPr>
        <w:t xml:space="preserve"> to determine whether any lipid class showed a significantly different </w:t>
      </w:r>
      <w:r w:rsidR="00A111E1" w:rsidRPr="00852AE4">
        <w:rPr>
          <w:rFonts w:ascii="Times New Roman" w:eastAsia="Calibri" w:hAnsi="Times New Roman" w:cs="Times New Roman"/>
          <w:sz w:val="24"/>
          <w:szCs w:val="24"/>
          <w:lang w:val="en-US"/>
        </w:rPr>
        <w:t xml:space="preserve">MI response to any other lipid class at each time and for each </w:t>
      </w:r>
      <w:r w:rsidR="00277A84" w:rsidRPr="00852AE4">
        <w:rPr>
          <w:rFonts w:ascii="Times New Roman" w:hAnsi="Times New Roman" w:cs="Times New Roman"/>
          <w:sz w:val="24"/>
          <w:szCs w:val="24"/>
          <w:lang w:val="en-US"/>
        </w:rPr>
        <w:t>myo-inositol</w:t>
      </w:r>
      <w:r w:rsidR="00A111E1" w:rsidRPr="00852AE4">
        <w:rPr>
          <w:rFonts w:ascii="Times New Roman" w:eastAsia="Calibri" w:hAnsi="Times New Roman" w:cs="Times New Roman"/>
          <w:sz w:val="24"/>
          <w:szCs w:val="24"/>
          <w:lang w:val="en-US"/>
        </w:rPr>
        <w:t xml:space="preserve"> concentration</w:t>
      </w:r>
      <w:r w:rsidR="00116372" w:rsidRPr="00852AE4">
        <w:rPr>
          <w:rFonts w:ascii="Times New Roman" w:eastAsia="Calibri" w:hAnsi="Times New Roman" w:cs="Times New Roman"/>
          <w:sz w:val="24"/>
          <w:szCs w:val="24"/>
          <w:lang w:val="en-US"/>
        </w:rPr>
        <w:t xml:space="preserve">. Correlations were measured using the non-parametric </w:t>
      </w:r>
      <w:r w:rsidR="00BD27C2" w:rsidRPr="00852AE4">
        <w:rPr>
          <w:rFonts w:ascii="Times New Roman" w:eastAsia="Calibri" w:hAnsi="Times New Roman" w:cs="Times New Roman"/>
          <w:sz w:val="24"/>
          <w:szCs w:val="24"/>
          <w:lang w:val="en-US"/>
        </w:rPr>
        <w:t xml:space="preserve">Spearman </w:t>
      </w:r>
      <w:r w:rsidR="00116372" w:rsidRPr="00852AE4">
        <w:rPr>
          <w:rFonts w:ascii="Times New Roman" w:eastAsia="Calibri" w:hAnsi="Times New Roman" w:cs="Times New Roman"/>
          <w:sz w:val="24"/>
          <w:szCs w:val="24"/>
          <w:lang w:val="en-US"/>
        </w:rPr>
        <w:t>method (Graph Pad Prism 7.00). Statistical significance was taken as p&lt;0.05.</w:t>
      </w:r>
    </w:p>
    <w:p w14:paraId="2B6CAF6B" w14:textId="77777777" w:rsidR="00F06713" w:rsidRPr="00852AE4" w:rsidRDefault="00786139" w:rsidP="007F0606">
      <w:pPr>
        <w:pStyle w:val="Heading1"/>
        <w:spacing w:line="480" w:lineRule="auto"/>
        <w:rPr>
          <w:rFonts w:ascii="Times New Roman" w:hAnsi="Times New Roman" w:cs="Times New Roman"/>
          <w:b/>
          <w:color w:val="auto"/>
          <w:sz w:val="24"/>
          <w:szCs w:val="24"/>
          <w:lang w:val="en-US"/>
        </w:rPr>
      </w:pPr>
      <w:r w:rsidRPr="00852AE4">
        <w:rPr>
          <w:rFonts w:ascii="Times New Roman" w:hAnsi="Times New Roman" w:cs="Times New Roman"/>
          <w:b/>
          <w:color w:val="auto"/>
          <w:sz w:val="24"/>
          <w:szCs w:val="24"/>
          <w:lang w:val="en-US"/>
        </w:rPr>
        <w:t>Results</w:t>
      </w:r>
    </w:p>
    <w:p w14:paraId="29C30414" w14:textId="6097D7C6" w:rsidR="001A65A6" w:rsidRPr="00852AE4" w:rsidRDefault="00D74F07" w:rsidP="001A65A6">
      <w:pPr>
        <w:spacing w:after="600" w:line="480" w:lineRule="auto"/>
        <w:rPr>
          <w:rFonts w:ascii="Times New Roman" w:eastAsia="Calibri" w:hAnsi="Times New Roman" w:cs="Times New Roman"/>
          <w:color w:val="000000" w:themeColor="text1"/>
          <w:sz w:val="24"/>
          <w:szCs w:val="24"/>
          <w:lang w:val="en-US"/>
        </w:rPr>
      </w:pPr>
      <w:r w:rsidRPr="00852AE4">
        <w:rPr>
          <w:rFonts w:ascii="Times New Roman" w:eastAsia="Calibri" w:hAnsi="Times New Roman" w:cs="Times New Roman"/>
          <w:color w:val="000000" w:themeColor="text1"/>
          <w:sz w:val="24"/>
          <w:szCs w:val="24"/>
          <w:lang w:val="en-US"/>
        </w:rPr>
        <w:t xml:space="preserve">Placental explants incubated with </w:t>
      </w:r>
      <w:r w:rsidR="00C3646E" w:rsidRPr="00852AE4">
        <w:rPr>
          <w:rFonts w:ascii="Times New Roman" w:hAnsi="Times New Roman" w:cs="Times New Roman"/>
          <w:sz w:val="24"/>
          <w:szCs w:val="24"/>
          <w:lang w:val="en-US"/>
        </w:rPr>
        <w:t>myo-inositol</w:t>
      </w:r>
      <w:r w:rsidR="00015947" w:rsidRPr="00852AE4">
        <w:rPr>
          <w:rFonts w:ascii="Times New Roman" w:eastAsia="Calibri" w:hAnsi="Times New Roman" w:cs="Times New Roman"/>
          <w:color w:val="000000" w:themeColor="text1"/>
          <w:sz w:val="24"/>
          <w:szCs w:val="24"/>
          <w:lang w:val="en-US"/>
        </w:rPr>
        <w:t xml:space="preserve"> </w:t>
      </w:r>
      <w:r w:rsidRPr="00852AE4">
        <w:rPr>
          <w:rFonts w:ascii="Times New Roman" w:eastAsia="Calibri" w:hAnsi="Times New Roman" w:cs="Times New Roman"/>
          <w:color w:val="000000" w:themeColor="text1"/>
          <w:sz w:val="24"/>
          <w:szCs w:val="24"/>
          <w:lang w:val="en-US"/>
        </w:rPr>
        <w:t xml:space="preserve">and </w:t>
      </w:r>
      <w:r w:rsidR="00EA511A">
        <w:rPr>
          <w:rFonts w:ascii="Times New Roman" w:eastAsia="Calibri" w:hAnsi="Times New Roman" w:cs="Times New Roman"/>
          <w:color w:val="000000" w:themeColor="text1"/>
          <w:sz w:val="24"/>
          <w:szCs w:val="24"/>
          <w:lang w:val="en-US"/>
        </w:rPr>
        <w:t xml:space="preserve">stable-isotope </w:t>
      </w:r>
      <w:r w:rsidRPr="00852AE4">
        <w:rPr>
          <w:rFonts w:ascii="Times New Roman" w:eastAsia="Calibri" w:hAnsi="Times New Roman" w:cs="Times New Roman"/>
          <w:color w:val="000000" w:themeColor="text1"/>
          <w:sz w:val="24"/>
          <w:szCs w:val="24"/>
          <w:lang w:val="en-US"/>
        </w:rPr>
        <w:t>labeled</w:t>
      </w:r>
      <w:r w:rsidR="00EC5604" w:rsidRPr="00852AE4">
        <w:rPr>
          <w:rFonts w:ascii="Times New Roman" w:eastAsia="Calibri" w:hAnsi="Times New Roman" w:cs="Times New Roman"/>
          <w:color w:val="000000" w:themeColor="text1"/>
          <w:sz w:val="24"/>
          <w:szCs w:val="24"/>
          <w:lang w:val="en-US"/>
        </w:rPr>
        <w:t xml:space="preserve"> </w:t>
      </w:r>
      <w:r w:rsidR="00035BF7" w:rsidRPr="00852AE4">
        <w:rPr>
          <w:rFonts w:ascii="Times New Roman" w:eastAsia="Calibri" w:hAnsi="Times New Roman" w:cs="Times New Roman"/>
          <w:color w:val="000000" w:themeColor="text1"/>
          <w:sz w:val="24"/>
          <w:szCs w:val="24"/>
          <w:vertAlign w:val="superscript"/>
          <w:lang w:val="en-US"/>
        </w:rPr>
        <w:t>13</w:t>
      </w:r>
      <w:r w:rsidR="00035BF7" w:rsidRPr="00852AE4">
        <w:rPr>
          <w:rFonts w:ascii="Times New Roman" w:eastAsia="Calibri" w:hAnsi="Times New Roman" w:cs="Times New Roman"/>
          <w:color w:val="000000" w:themeColor="text1"/>
          <w:sz w:val="24"/>
          <w:szCs w:val="24"/>
          <w:lang w:val="en-US"/>
        </w:rPr>
        <w:t xml:space="preserve">C-PA or </w:t>
      </w:r>
      <w:r w:rsidR="00035BF7" w:rsidRPr="00852AE4">
        <w:rPr>
          <w:rFonts w:ascii="Times New Roman" w:eastAsia="Calibri" w:hAnsi="Times New Roman" w:cs="Times New Roman"/>
          <w:color w:val="000000" w:themeColor="text1"/>
          <w:sz w:val="24"/>
          <w:szCs w:val="24"/>
          <w:vertAlign w:val="superscript"/>
          <w:lang w:val="en-US"/>
        </w:rPr>
        <w:t>13</w:t>
      </w:r>
      <w:r w:rsidR="00035BF7" w:rsidRPr="00852AE4">
        <w:rPr>
          <w:rFonts w:ascii="Times New Roman" w:eastAsia="Calibri" w:hAnsi="Times New Roman" w:cs="Times New Roman"/>
          <w:color w:val="000000" w:themeColor="text1"/>
          <w:sz w:val="24"/>
          <w:szCs w:val="24"/>
          <w:lang w:val="en-US"/>
        </w:rPr>
        <w:t xml:space="preserve">C-OA </w:t>
      </w:r>
      <w:r w:rsidR="00612104" w:rsidRPr="00852AE4">
        <w:rPr>
          <w:rFonts w:ascii="Times New Roman" w:eastAsia="Calibri" w:hAnsi="Times New Roman" w:cs="Times New Roman"/>
          <w:color w:val="000000" w:themeColor="text1"/>
          <w:sz w:val="24"/>
          <w:szCs w:val="24"/>
          <w:lang w:val="en-US"/>
        </w:rPr>
        <w:t xml:space="preserve">demonstrated incorporation of </w:t>
      </w:r>
      <w:r w:rsidR="00EC5604" w:rsidRPr="00852AE4">
        <w:rPr>
          <w:rFonts w:ascii="Times New Roman" w:eastAsia="Calibri" w:hAnsi="Times New Roman" w:cs="Times New Roman"/>
          <w:color w:val="000000" w:themeColor="text1"/>
          <w:sz w:val="24"/>
          <w:szCs w:val="24"/>
          <w:lang w:val="en-US"/>
        </w:rPr>
        <w:t xml:space="preserve">labeled </w:t>
      </w:r>
      <w:r w:rsidR="00233E86" w:rsidRPr="00852AE4">
        <w:rPr>
          <w:rFonts w:ascii="Times New Roman" w:eastAsia="Calibri" w:hAnsi="Times New Roman" w:cs="Times New Roman"/>
          <w:color w:val="000000" w:themeColor="text1"/>
          <w:sz w:val="24"/>
          <w:szCs w:val="24"/>
          <w:lang w:val="en-US"/>
        </w:rPr>
        <w:t>FAs</w:t>
      </w:r>
      <w:r w:rsidR="00EC5604" w:rsidRPr="00852AE4">
        <w:rPr>
          <w:rFonts w:ascii="Times New Roman" w:eastAsia="Calibri" w:hAnsi="Times New Roman" w:cs="Times New Roman"/>
          <w:color w:val="000000" w:themeColor="text1"/>
          <w:sz w:val="24"/>
          <w:szCs w:val="24"/>
          <w:lang w:val="en-US"/>
        </w:rPr>
        <w:t xml:space="preserve"> into </w:t>
      </w:r>
      <w:r w:rsidR="00612104" w:rsidRPr="00852AE4">
        <w:rPr>
          <w:rFonts w:ascii="Times New Roman" w:eastAsia="Calibri" w:hAnsi="Times New Roman" w:cs="Times New Roman"/>
          <w:color w:val="000000" w:themeColor="text1"/>
          <w:sz w:val="24"/>
          <w:szCs w:val="24"/>
          <w:lang w:val="en-US"/>
        </w:rPr>
        <w:t xml:space="preserve">LPCs, </w:t>
      </w:r>
      <w:r w:rsidR="00EC5604" w:rsidRPr="00852AE4">
        <w:rPr>
          <w:rFonts w:ascii="Times New Roman" w:eastAsia="Calibri" w:hAnsi="Times New Roman" w:cs="Times New Roman"/>
          <w:color w:val="000000" w:themeColor="text1"/>
          <w:sz w:val="24"/>
          <w:szCs w:val="24"/>
          <w:lang w:val="en-US"/>
        </w:rPr>
        <w:t>PCs,</w:t>
      </w:r>
      <w:r w:rsidR="00612104" w:rsidRPr="00852AE4">
        <w:rPr>
          <w:rFonts w:ascii="Times New Roman" w:eastAsia="Calibri" w:hAnsi="Times New Roman" w:cs="Times New Roman"/>
          <w:color w:val="000000" w:themeColor="text1"/>
          <w:sz w:val="24"/>
          <w:szCs w:val="24"/>
          <w:lang w:val="en-US"/>
        </w:rPr>
        <w:t xml:space="preserve"> PEs and </w:t>
      </w:r>
      <w:r w:rsidR="00EC5604" w:rsidRPr="00852AE4">
        <w:rPr>
          <w:rFonts w:ascii="Times New Roman" w:eastAsia="Calibri" w:hAnsi="Times New Roman" w:cs="Times New Roman"/>
          <w:color w:val="000000" w:themeColor="text1"/>
          <w:sz w:val="24"/>
          <w:szCs w:val="24"/>
          <w:lang w:val="en-US"/>
        </w:rPr>
        <w:t>TAG</w:t>
      </w:r>
      <w:r w:rsidR="00612104" w:rsidRPr="00852AE4">
        <w:rPr>
          <w:rFonts w:ascii="Times New Roman" w:eastAsia="Calibri" w:hAnsi="Times New Roman" w:cs="Times New Roman"/>
          <w:color w:val="000000" w:themeColor="text1"/>
          <w:sz w:val="24"/>
          <w:szCs w:val="24"/>
          <w:lang w:val="en-US"/>
        </w:rPr>
        <w:t>s</w:t>
      </w:r>
      <w:r w:rsidR="007A73F1" w:rsidRPr="00852AE4">
        <w:rPr>
          <w:rFonts w:ascii="Times New Roman" w:eastAsia="Calibri" w:hAnsi="Times New Roman" w:cs="Times New Roman"/>
          <w:color w:val="000000" w:themeColor="text1"/>
          <w:sz w:val="24"/>
          <w:szCs w:val="24"/>
          <w:lang w:val="en-US"/>
        </w:rPr>
        <w:t xml:space="preserve"> at 24</w:t>
      </w:r>
      <w:r w:rsidR="00F01545" w:rsidRPr="00852AE4">
        <w:rPr>
          <w:rFonts w:ascii="Times New Roman" w:eastAsia="Calibri" w:hAnsi="Times New Roman" w:cs="Times New Roman"/>
          <w:color w:val="000000" w:themeColor="text1"/>
          <w:sz w:val="24"/>
          <w:szCs w:val="24"/>
          <w:lang w:val="en-US"/>
        </w:rPr>
        <w:t xml:space="preserve"> </w:t>
      </w:r>
      <w:r w:rsidR="007A73F1" w:rsidRPr="00852AE4">
        <w:rPr>
          <w:rFonts w:ascii="Times New Roman" w:eastAsia="Calibri" w:hAnsi="Times New Roman" w:cs="Times New Roman"/>
          <w:color w:val="000000" w:themeColor="text1"/>
          <w:sz w:val="24"/>
          <w:szCs w:val="24"/>
          <w:lang w:val="en-US"/>
        </w:rPr>
        <w:t>h and 48</w:t>
      </w:r>
      <w:r w:rsidR="00F01545" w:rsidRPr="00852AE4">
        <w:rPr>
          <w:rFonts w:ascii="Times New Roman" w:eastAsia="Calibri" w:hAnsi="Times New Roman" w:cs="Times New Roman"/>
          <w:color w:val="000000" w:themeColor="text1"/>
          <w:sz w:val="24"/>
          <w:szCs w:val="24"/>
          <w:lang w:val="en-US"/>
        </w:rPr>
        <w:t xml:space="preserve"> </w:t>
      </w:r>
      <w:r w:rsidR="007A73F1" w:rsidRPr="00852AE4">
        <w:rPr>
          <w:rFonts w:ascii="Times New Roman" w:eastAsia="Calibri" w:hAnsi="Times New Roman" w:cs="Times New Roman"/>
          <w:color w:val="000000" w:themeColor="text1"/>
          <w:sz w:val="24"/>
          <w:szCs w:val="24"/>
          <w:lang w:val="en-US"/>
        </w:rPr>
        <w:t>h</w:t>
      </w:r>
      <w:r w:rsidR="00612104" w:rsidRPr="00852AE4">
        <w:rPr>
          <w:rFonts w:ascii="Times New Roman" w:eastAsia="Calibri" w:hAnsi="Times New Roman" w:cs="Times New Roman"/>
          <w:color w:val="000000" w:themeColor="text1"/>
          <w:sz w:val="24"/>
          <w:szCs w:val="24"/>
          <w:lang w:val="en-US"/>
        </w:rPr>
        <w:t xml:space="preserve">. </w:t>
      </w:r>
      <w:r w:rsidR="00035BF7" w:rsidRPr="00852AE4">
        <w:rPr>
          <w:rFonts w:ascii="Times New Roman" w:eastAsia="Calibri" w:hAnsi="Times New Roman" w:cs="Times New Roman"/>
          <w:color w:val="000000" w:themeColor="text1"/>
          <w:sz w:val="24"/>
          <w:szCs w:val="24"/>
          <w:vertAlign w:val="superscript"/>
          <w:lang w:val="en-US"/>
        </w:rPr>
        <w:t>13</w:t>
      </w:r>
      <w:r w:rsidR="00035BF7" w:rsidRPr="00852AE4">
        <w:rPr>
          <w:rFonts w:ascii="Times New Roman" w:eastAsia="Calibri" w:hAnsi="Times New Roman" w:cs="Times New Roman"/>
          <w:color w:val="000000" w:themeColor="text1"/>
          <w:sz w:val="24"/>
          <w:szCs w:val="24"/>
          <w:lang w:val="en-US"/>
        </w:rPr>
        <w:t>C-DHA incorporation was only reliably quantifiable in TAGs</w:t>
      </w:r>
      <w:r w:rsidR="007A73F1" w:rsidRPr="00852AE4">
        <w:rPr>
          <w:rFonts w:ascii="Times New Roman" w:eastAsia="Calibri" w:hAnsi="Times New Roman" w:cs="Times New Roman"/>
          <w:color w:val="000000" w:themeColor="text1"/>
          <w:sz w:val="24"/>
          <w:szCs w:val="24"/>
          <w:lang w:val="en-US"/>
        </w:rPr>
        <w:t xml:space="preserve"> </w:t>
      </w:r>
      <w:r w:rsidR="00562FE3" w:rsidRPr="00852AE4">
        <w:rPr>
          <w:rFonts w:ascii="Times New Roman" w:eastAsia="Calibri" w:hAnsi="Times New Roman" w:cs="Times New Roman"/>
          <w:color w:val="000000" w:themeColor="text1"/>
          <w:sz w:val="24"/>
          <w:szCs w:val="24"/>
          <w:lang w:val="en-US"/>
        </w:rPr>
        <w:t xml:space="preserve">and was only tested </w:t>
      </w:r>
      <w:r w:rsidR="007A73F1" w:rsidRPr="00852AE4">
        <w:rPr>
          <w:rFonts w:ascii="Times New Roman" w:eastAsia="Calibri" w:hAnsi="Times New Roman" w:cs="Times New Roman"/>
          <w:color w:val="000000" w:themeColor="text1"/>
          <w:sz w:val="24"/>
          <w:szCs w:val="24"/>
          <w:lang w:val="en-US"/>
        </w:rPr>
        <w:t>at 48</w:t>
      </w:r>
      <w:r w:rsidR="00F01545" w:rsidRPr="00852AE4">
        <w:rPr>
          <w:rFonts w:ascii="Times New Roman" w:eastAsia="Calibri" w:hAnsi="Times New Roman" w:cs="Times New Roman"/>
          <w:color w:val="000000" w:themeColor="text1"/>
          <w:sz w:val="24"/>
          <w:szCs w:val="24"/>
          <w:lang w:val="en-US"/>
        </w:rPr>
        <w:t xml:space="preserve"> </w:t>
      </w:r>
      <w:r w:rsidR="007A73F1" w:rsidRPr="00852AE4">
        <w:rPr>
          <w:rFonts w:ascii="Times New Roman" w:eastAsia="Calibri" w:hAnsi="Times New Roman" w:cs="Times New Roman"/>
          <w:color w:val="000000" w:themeColor="text1"/>
          <w:sz w:val="24"/>
          <w:szCs w:val="24"/>
          <w:lang w:val="en-US"/>
        </w:rPr>
        <w:t>h</w:t>
      </w:r>
      <w:r w:rsidR="00035BF7" w:rsidRPr="00852AE4">
        <w:rPr>
          <w:rFonts w:ascii="Times New Roman" w:eastAsia="Calibri" w:hAnsi="Times New Roman" w:cs="Times New Roman"/>
          <w:color w:val="000000" w:themeColor="text1"/>
          <w:sz w:val="24"/>
          <w:szCs w:val="24"/>
          <w:lang w:val="en-US"/>
        </w:rPr>
        <w:t xml:space="preserve">. </w:t>
      </w:r>
      <w:r w:rsidR="007A73F1" w:rsidRPr="00852AE4">
        <w:rPr>
          <w:rFonts w:ascii="Times New Roman" w:eastAsia="Calibri" w:hAnsi="Times New Roman" w:cs="Times New Roman"/>
          <w:color w:val="000000" w:themeColor="text1"/>
          <w:sz w:val="24"/>
          <w:szCs w:val="24"/>
          <w:lang w:val="en-US"/>
        </w:rPr>
        <w:t>L</w:t>
      </w:r>
      <w:r w:rsidR="00A40E45" w:rsidRPr="00852AE4">
        <w:rPr>
          <w:rFonts w:ascii="Times New Roman" w:eastAsia="Calibri" w:hAnsi="Times New Roman" w:cs="Times New Roman"/>
          <w:color w:val="000000" w:themeColor="text1"/>
          <w:sz w:val="24"/>
          <w:szCs w:val="24"/>
          <w:lang w:val="en-US"/>
        </w:rPr>
        <w:t>abeled LPCs</w:t>
      </w:r>
      <w:r w:rsidR="007A73F1" w:rsidRPr="00852AE4">
        <w:rPr>
          <w:rFonts w:ascii="Times New Roman" w:eastAsia="Calibri" w:hAnsi="Times New Roman" w:cs="Times New Roman"/>
          <w:color w:val="000000" w:themeColor="text1"/>
          <w:sz w:val="24"/>
          <w:szCs w:val="24"/>
          <w:lang w:val="en-US"/>
        </w:rPr>
        <w:t xml:space="preserve"> were the only class </w:t>
      </w:r>
      <w:r w:rsidR="007A73F1" w:rsidRPr="00852AE4">
        <w:rPr>
          <w:rFonts w:ascii="Times New Roman" w:eastAsia="Calibri" w:hAnsi="Times New Roman" w:cs="Times New Roman"/>
          <w:color w:val="000000" w:themeColor="text1"/>
          <w:sz w:val="24"/>
          <w:szCs w:val="24"/>
          <w:lang w:val="en-US"/>
        </w:rPr>
        <w:lastRenderedPageBreak/>
        <w:t>of labeled lipids</w:t>
      </w:r>
      <w:r w:rsidR="00A40E45" w:rsidRPr="00852AE4">
        <w:rPr>
          <w:rFonts w:ascii="Times New Roman" w:eastAsia="Calibri" w:hAnsi="Times New Roman" w:cs="Times New Roman"/>
          <w:color w:val="000000" w:themeColor="text1"/>
          <w:sz w:val="24"/>
          <w:szCs w:val="24"/>
          <w:lang w:val="en-US"/>
        </w:rPr>
        <w:t xml:space="preserve"> </w:t>
      </w:r>
      <w:r w:rsidR="00E302AE" w:rsidRPr="00852AE4">
        <w:rPr>
          <w:rFonts w:ascii="Times New Roman" w:eastAsia="Calibri" w:hAnsi="Times New Roman" w:cs="Times New Roman"/>
          <w:color w:val="000000" w:themeColor="text1"/>
          <w:sz w:val="24"/>
          <w:szCs w:val="24"/>
          <w:lang w:val="en-US"/>
        </w:rPr>
        <w:t>detectable by our LCMS method</w:t>
      </w:r>
      <w:r w:rsidR="00A40E45" w:rsidRPr="00852AE4">
        <w:rPr>
          <w:rFonts w:ascii="Times New Roman" w:eastAsia="Calibri" w:hAnsi="Times New Roman" w:cs="Times New Roman"/>
          <w:color w:val="000000" w:themeColor="text1"/>
          <w:sz w:val="24"/>
          <w:szCs w:val="24"/>
          <w:lang w:val="en-US"/>
        </w:rPr>
        <w:t xml:space="preserve"> i</w:t>
      </w:r>
      <w:r w:rsidR="00510EBB" w:rsidRPr="00852AE4">
        <w:rPr>
          <w:rFonts w:ascii="Times New Roman" w:eastAsia="Calibri" w:hAnsi="Times New Roman" w:cs="Times New Roman"/>
          <w:color w:val="000000" w:themeColor="text1"/>
          <w:sz w:val="24"/>
          <w:szCs w:val="24"/>
          <w:lang w:val="en-US"/>
        </w:rPr>
        <w:t xml:space="preserve">n the </w:t>
      </w:r>
      <w:bookmarkStart w:id="2" w:name="OLE_LINK8"/>
      <w:r w:rsidR="00510EBB" w:rsidRPr="00852AE4">
        <w:rPr>
          <w:rFonts w:ascii="Times New Roman" w:eastAsia="Calibri" w:hAnsi="Times New Roman" w:cs="Times New Roman"/>
          <w:color w:val="000000" w:themeColor="text1"/>
          <w:sz w:val="24"/>
          <w:szCs w:val="24"/>
          <w:lang w:val="en-US"/>
        </w:rPr>
        <w:t>conditioned media</w:t>
      </w:r>
      <w:bookmarkEnd w:id="2"/>
      <w:r w:rsidR="00807642" w:rsidRPr="00852AE4">
        <w:rPr>
          <w:rFonts w:ascii="Times New Roman" w:eastAsia="Calibri" w:hAnsi="Times New Roman" w:cs="Times New Roman"/>
          <w:color w:val="000000" w:themeColor="text1"/>
          <w:sz w:val="24"/>
          <w:szCs w:val="24"/>
          <w:lang w:val="en-US"/>
        </w:rPr>
        <w:t xml:space="preserve"> after incubation with placental </w:t>
      </w:r>
      <w:r w:rsidR="0032513F" w:rsidRPr="00852AE4">
        <w:rPr>
          <w:rFonts w:ascii="Times New Roman" w:eastAsia="Calibri" w:hAnsi="Times New Roman" w:cs="Times New Roman"/>
          <w:color w:val="000000" w:themeColor="text1"/>
          <w:sz w:val="24"/>
          <w:szCs w:val="24"/>
          <w:lang w:val="en-US"/>
        </w:rPr>
        <w:t xml:space="preserve">explants </w:t>
      </w:r>
      <w:r w:rsidR="009C39E0" w:rsidRPr="00852AE4">
        <w:rPr>
          <w:rFonts w:ascii="Times New Roman" w:eastAsia="Calibri" w:hAnsi="Times New Roman" w:cs="Times New Roman"/>
          <w:color w:val="000000" w:themeColor="text1"/>
          <w:sz w:val="24"/>
          <w:szCs w:val="24"/>
          <w:lang w:val="en-US"/>
        </w:rPr>
        <w:fldChar w:fldCharType="begin"/>
      </w:r>
      <w:r w:rsidR="00C55407">
        <w:rPr>
          <w:rFonts w:ascii="Times New Roman" w:eastAsia="Calibri" w:hAnsi="Times New Roman" w:cs="Times New Roman"/>
          <w:color w:val="000000" w:themeColor="text1"/>
          <w:sz w:val="24"/>
          <w:szCs w:val="24"/>
          <w:lang w:val="en-US"/>
        </w:rPr>
        <w:instrText xml:space="preserve"> ADDIN EN.CITE &lt;EndNote&gt;&lt;Cite&gt;&lt;Author&gt;Watkins&lt;/Author&gt;&lt;Year&gt;2019&lt;/Year&gt;&lt;RecNum&gt;579&lt;/RecNum&gt;&lt;DisplayText&gt;(Watkins et al. 2019)&lt;/DisplayText&gt;&lt;record&gt;&lt;rec-number&gt;579&lt;/rec-number&gt;&lt;foreign-keys&gt;&lt;key app="EN" db-id="rtxezzawrx5a9wepr2a59a0z000r2f9wdzwe" timestamp="1553819414"&gt;579&lt;/key&gt;&lt;/foreign-keys&gt;&lt;ref-type name="Journal Article"&gt;17&lt;/ref-type&gt;&lt;contributors&gt;&lt;authors&gt;&lt;author&gt;Watkins, Oliver C&lt;/author&gt;&lt;author&gt;Islam, Mohammad Omedul&lt;/author&gt;&lt;author&gt;Selvam, Preben&lt;/author&gt;&lt;author&gt;Pillai, Reshma Appukuttan&lt;/author&gt;&lt;author&gt;Karnani, Neerja&lt;/author&gt;&lt;author&gt;Cazenave-Gassiot, Amaury&lt;/author&gt;&lt;author&gt;Wenk, Markus R&lt;/author&gt;&lt;author&gt;Bendt, Anne K&lt;/author&gt;&lt;author&gt;Godfrey, Keith M&lt;/author&gt;&lt;author&gt;Lewis, Rohan M&lt;/author&gt;&lt;author&gt;Chan, Shiao-Yng&lt;/author&gt;&lt;/authors&gt;&lt;/contributors&gt;&lt;titles&gt;&lt;title&gt;Metabolism of 13C-labeled fatty acids in term human placental explants by liquid chromatography mass spectrometry&lt;/title&gt;&lt;/titles&gt;&lt;dates&gt;&lt;year&gt;2019&lt;/year&gt;&lt;/dates&gt;&lt;urls&gt;&lt;related-urls&gt;&lt;url&gt;https://doi.org/10.1210/en.2018-01020&lt;/url&gt;&lt;/related-urls&gt;&lt;/urls&gt;&lt;electronic-resource-num&gt;10.1210/en.2018-01020&lt;/electronic-resource-num&gt;&lt;access-date&gt;3/29/2019&lt;/access-date&gt;&lt;/record&gt;&lt;/Cite&gt;&lt;/EndNote&gt;</w:instrText>
      </w:r>
      <w:r w:rsidR="009C39E0" w:rsidRPr="00852AE4">
        <w:rPr>
          <w:rFonts w:ascii="Times New Roman" w:eastAsia="Calibri" w:hAnsi="Times New Roman" w:cs="Times New Roman"/>
          <w:color w:val="000000" w:themeColor="text1"/>
          <w:sz w:val="24"/>
          <w:szCs w:val="24"/>
          <w:lang w:val="en-US"/>
        </w:rPr>
        <w:fldChar w:fldCharType="separate"/>
      </w:r>
      <w:r w:rsidR="00C55407">
        <w:rPr>
          <w:rFonts w:ascii="Times New Roman" w:eastAsia="Calibri" w:hAnsi="Times New Roman" w:cs="Times New Roman"/>
          <w:noProof/>
          <w:color w:val="000000" w:themeColor="text1"/>
          <w:sz w:val="24"/>
          <w:szCs w:val="24"/>
          <w:lang w:val="en-US"/>
        </w:rPr>
        <w:t>(Watkins et al. 2019)</w:t>
      </w:r>
      <w:r w:rsidR="009C39E0" w:rsidRPr="00852AE4">
        <w:rPr>
          <w:rFonts w:ascii="Times New Roman" w:eastAsia="Calibri" w:hAnsi="Times New Roman" w:cs="Times New Roman"/>
          <w:color w:val="000000" w:themeColor="text1"/>
          <w:sz w:val="24"/>
          <w:szCs w:val="24"/>
          <w:lang w:val="en-US"/>
        </w:rPr>
        <w:fldChar w:fldCharType="end"/>
      </w:r>
      <w:r w:rsidR="0041520F" w:rsidRPr="00852AE4">
        <w:rPr>
          <w:rFonts w:ascii="Times New Roman" w:eastAsia="Calibri" w:hAnsi="Times New Roman" w:cs="Times New Roman"/>
          <w:color w:val="000000" w:themeColor="text1"/>
          <w:sz w:val="24"/>
          <w:szCs w:val="24"/>
          <w:lang w:val="en-US"/>
        </w:rPr>
        <w:t>.</w:t>
      </w:r>
    </w:p>
    <w:p w14:paraId="21EBF91F" w14:textId="1BF78280" w:rsidR="001128A8" w:rsidRPr="00852AE4" w:rsidRDefault="00DD1A2C" w:rsidP="007F0606">
      <w:pPr>
        <w:spacing w:line="480" w:lineRule="auto"/>
        <w:rPr>
          <w:rFonts w:ascii="Times New Roman" w:eastAsia="Calibri" w:hAnsi="Times New Roman" w:cs="Times New Roman"/>
          <w:b/>
          <w:color w:val="000000" w:themeColor="text1"/>
          <w:sz w:val="24"/>
          <w:szCs w:val="24"/>
          <w:lang w:val="en-US"/>
        </w:rPr>
      </w:pPr>
      <w:r w:rsidRPr="00852AE4">
        <w:rPr>
          <w:rFonts w:ascii="Times New Roman" w:eastAsia="Calibri" w:hAnsi="Times New Roman" w:cs="Times New Roman"/>
          <w:b/>
          <w:color w:val="000000" w:themeColor="text1"/>
          <w:sz w:val="24"/>
          <w:szCs w:val="24"/>
          <w:lang w:val="en-US"/>
        </w:rPr>
        <w:t>Myo</w:t>
      </w:r>
      <w:r w:rsidR="00233E86" w:rsidRPr="00852AE4">
        <w:rPr>
          <w:rFonts w:ascii="Times New Roman" w:eastAsia="Calibri" w:hAnsi="Times New Roman" w:cs="Times New Roman"/>
          <w:b/>
          <w:color w:val="000000" w:themeColor="text1"/>
          <w:sz w:val="24"/>
          <w:szCs w:val="24"/>
          <w:lang w:val="en-US"/>
        </w:rPr>
        <w:t>-</w:t>
      </w:r>
      <w:r w:rsidRPr="00852AE4">
        <w:rPr>
          <w:rFonts w:ascii="Times New Roman" w:eastAsia="Calibri" w:hAnsi="Times New Roman" w:cs="Times New Roman"/>
          <w:b/>
          <w:color w:val="000000" w:themeColor="text1"/>
          <w:sz w:val="24"/>
          <w:szCs w:val="24"/>
          <w:lang w:val="en-US"/>
        </w:rPr>
        <w:t xml:space="preserve">inositol responses in placental explants and </w:t>
      </w:r>
      <w:r w:rsidR="00A84BAD" w:rsidRPr="00852AE4">
        <w:rPr>
          <w:rFonts w:ascii="Times New Roman" w:eastAsia="Calibri" w:hAnsi="Times New Roman" w:cs="Times New Roman"/>
          <w:b/>
          <w:color w:val="000000" w:themeColor="text1"/>
          <w:sz w:val="24"/>
          <w:szCs w:val="24"/>
          <w:lang w:val="en-US"/>
        </w:rPr>
        <w:t xml:space="preserve">conditioned </w:t>
      </w:r>
      <w:r w:rsidRPr="00852AE4">
        <w:rPr>
          <w:rFonts w:ascii="Times New Roman" w:eastAsia="Calibri" w:hAnsi="Times New Roman" w:cs="Times New Roman"/>
          <w:b/>
          <w:color w:val="000000" w:themeColor="text1"/>
          <w:sz w:val="24"/>
          <w:szCs w:val="24"/>
          <w:lang w:val="en-US"/>
        </w:rPr>
        <w:t>media</w:t>
      </w:r>
      <w:r w:rsidRPr="00852AE4" w:rsidDel="009736BD">
        <w:rPr>
          <w:rFonts w:ascii="Times New Roman" w:eastAsia="Calibri" w:hAnsi="Times New Roman" w:cs="Times New Roman"/>
          <w:b/>
          <w:color w:val="000000" w:themeColor="text1"/>
          <w:sz w:val="24"/>
          <w:szCs w:val="24"/>
          <w:lang w:val="en-US"/>
        </w:rPr>
        <w:t xml:space="preserve"> </w:t>
      </w:r>
    </w:p>
    <w:p w14:paraId="1EA5825F" w14:textId="2D0924C9" w:rsidR="00562FE3" w:rsidRPr="00852AE4" w:rsidRDefault="001128A8" w:rsidP="007F0606">
      <w:pPr>
        <w:spacing w:line="480" w:lineRule="auto"/>
        <w:rPr>
          <w:rFonts w:ascii="Times New Roman" w:eastAsia="Calibri" w:hAnsi="Times New Roman" w:cs="Times New Roman"/>
          <w:color w:val="000000" w:themeColor="text1"/>
          <w:sz w:val="24"/>
          <w:szCs w:val="24"/>
          <w:lang w:val="en-US"/>
        </w:rPr>
      </w:pPr>
      <w:r w:rsidRPr="00852AE4">
        <w:rPr>
          <w:rFonts w:ascii="Times New Roman" w:eastAsia="Calibri" w:hAnsi="Times New Roman" w:cs="Times New Roman"/>
          <w:color w:val="000000" w:themeColor="text1"/>
          <w:sz w:val="24"/>
          <w:szCs w:val="24"/>
          <w:lang w:val="en-US"/>
        </w:rPr>
        <w:t>Figure</w:t>
      </w:r>
      <w:r w:rsidR="003A37BE" w:rsidRPr="00852AE4">
        <w:rPr>
          <w:rFonts w:ascii="Times New Roman" w:eastAsia="Calibri" w:hAnsi="Times New Roman" w:cs="Times New Roman"/>
          <w:color w:val="000000" w:themeColor="text1"/>
          <w:sz w:val="24"/>
          <w:szCs w:val="24"/>
          <w:lang w:val="en-US"/>
        </w:rPr>
        <w:t>s</w:t>
      </w:r>
      <w:r w:rsidRPr="00852AE4">
        <w:rPr>
          <w:rFonts w:ascii="Times New Roman" w:eastAsia="Calibri" w:hAnsi="Times New Roman" w:cs="Times New Roman"/>
          <w:color w:val="000000" w:themeColor="text1"/>
          <w:sz w:val="24"/>
          <w:szCs w:val="24"/>
          <w:lang w:val="en-US"/>
        </w:rPr>
        <w:t xml:space="preserve"> </w:t>
      </w:r>
      <w:r w:rsidR="005A31C0" w:rsidRPr="00852AE4">
        <w:rPr>
          <w:rFonts w:ascii="Times New Roman" w:eastAsia="Calibri" w:hAnsi="Times New Roman" w:cs="Times New Roman"/>
          <w:color w:val="000000" w:themeColor="text1"/>
          <w:sz w:val="24"/>
          <w:szCs w:val="24"/>
          <w:lang w:val="en-US"/>
        </w:rPr>
        <w:t>2</w:t>
      </w:r>
      <w:r w:rsidR="00AD52DA" w:rsidRPr="00852AE4">
        <w:rPr>
          <w:rFonts w:ascii="Times New Roman" w:eastAsia="Calibri" w:hAnsi="Times New Roman" w:cs="Times New Roman"/>
          <w:color w:val="000000" w:themeColor="text1"/>
          <w:sz w:val="24"/>
          <w:szCs w:val="24"/>
          <w:lang w:val="en-US"/>
        </w:rPr>
        <w:t xml:space="preserve"> and 3</w:t>
      </w:r>
      <w:r w:rsidRPr="00852AE4">
        <w:rPr>
          <w:rFonts w:ascii="Times New Roman" w:eastAsia="Calibri" w:hAnsi="Times New Roman" w:cs="Times New Roman"/>
          <w:color w:val="000000" w:themeColor="text1"/>
          <w:sz w:val="24"/>
          <w:szCs w:val="24"/>
          <w:lang w:val="en-US"/>
        </w:rPr>
        <w:t xml:space="preserve"> show the effects of 30</w:t>
      </w:r>
      <w:r w:rsidR="00F65717" w:rsidRPr="00852AE4">
        <w:rPr>
          <w:rFonts w:ascii="Times New Roman" w:eastAsia="Calibri" w:hAnsi="Times New Roman" w:cs="Times New Roman"/>
          <w:color w:val="000000" w:themeColor="text1"/>
          <w:sz w:val="24"/>
          <w:szCs w:val="24"/>
          <w:lang w:val="en-US"/>
        </w:rPr>
        <w:t xml:space="preserve"> µM </w:t>
      </w:r>
      <w:r w:rsidRPr="00852AE4">
        <w:rPr>
          <w:rFonts w:ascii="Times New Roman" w:eastAsia="Calibri" w:hAnsi="Times New Roman" w:cs="Times New Roman"/>
          <w:color w:val="000000" w:themeColor="text1"/>
          <w:sz w:val="24"/>
          <w:szCs w:val="24"/>
          <w:lang w:val="en-US"/>
        </w:rPr>
        <w:t>and 100</w:t>
      </w:r>
      <w:r w:rsidR="00F65717" w:rsidRPr="00852AE4">
        <w:rPr>
          <w:rFonts w:ascii="Times New Roman" w:eastAsia="Calibri" w:hAnsi="Times New Roman" w:cs="Times New Roman"/>
          <w:color w:val="000000" w:themeColor="text1"/>
          <w:sz w:val="24"/>
          <w:szCs w:val="24"/>
          <w:lang w:val="en-US"/>
        </w:rPr>
        <w:t xml:space="preserve"> µM </w:t>
      </w:r>
      <w:r w:rsidR="009736BD" w:rsidRPr="00852AE4">
        <w:rPr>
          <w:rFonts w:ascii="Times New Roman" w:eastAsia="Calibri" w:hAnsi="Times New Roman" w:cs="Times New Roman"/>
          <w:color w:val="000000" w:themeColor="text1"/>
          <w:sz w:val="24"/>
          <w:szCs w:val="24"/>
          <w:lang w:val="en-US"/>
        </w:rPr>
        <w:t xml:space="preserve">additional </w:t>
      </w:r>
      <w:r w:rsidR="00C3646E" w:rsidRPr="00852AE4">
        <w:rPr>
          <w:rFonts w:ascii="Times New Roman" w:hAnsi="Times New Roman" w:cs="Times New Roman"/>
          <w:sz w:val="24"/>
          <w:szCs w:val="24"/>
          <w:lang w:val="en-US"/>
        </w:rPr>
        <w:t>myo-inositol</w:t>
      </w:r>
      <w:r w:rsidR="0041520F" w:rsidRPr="00852AE4">
        <w:rPr>
          <w:rFonts w:ascii="Times New Roman" w:eastAsia="Calibri" w:hAnsi="Times New Roman" w:cs="Times New Roman"/>
          <w:color w:val="000000" w:themeColor="text1"/>
          <w:sz w:val="24"/>
          <w:szCs w:val="24"/>
          <w:lang w:val="en-US"/>
        </w:rPr>
        <w:t xml:space="preserve"> </w:t>
      </w:r>
      <w:r w:rsidRPr="00852AE4">
        <w:rPr>
          <w:rFonts w:ascii="Times New Roman" w:eastAsia="Calibri" w:hAnsi="Times New Roman" w:cs="Times New Roman"/>
          <w:color w:val="000000" w:themeColor="text1"/>
          <w:sz w:val="24"/>
          <w:szCs w:val="24"/>
          <w:lang w:val="en-US"/>
        </w:rPr>
        <w:t xml:space="preserve">on the </w:t>
      </w:r>
      <w:r w:rsidR="00ED2D5E" w:rsidRPr="00852AE4">
        <w:rPr>
          <w:rFonts w:ascii="Times New Roman" w:eastAsia="Calibri" w:hAnsi="Times New Roman" w:cs="Times New Roman"/>
          <w:color w:val="000000" w:themeColor="text1"/>
          <w:sz w:val="24"/>
          <w:szCs w:val="24"/>
          <w:lang w:val="en-US"/>
        </w:rPr>
        <w:t xml:space="preserve">net </w:t>
      </w:r>
      <w:r w:rsidR="00615515" w:rsidRPr="00852AE4">
        <w:rPr>
          <w:rFonts w:ascii="Times New Roman" w:eastAsia="Calibri" w:hAnsi="Times New Roman" w:cs="Times New Roman"/>
          <w:color w:val="000000" w:themeColor="text1"/>
          <w:sz w:val="24"/>
          <w:szCs w:val="24"/>
          <w:lang w:val="en-US"/>
        </w:rPr>
        <w:t xml:space="preserve">incorporation of labeled FA into placental </w:t>
      </w:r>
      <w:r w:rsidR="00191CD2" w:rsidRPr="00852AE4">
        <w:rPr>
          <w:rFonts w:ascii="Times New Roman" w:eastAsia="Calibri" w:hAnsi="Times New Roman" w:cs="Times New Roman"/>
          <w:color w:val="000000" w:themeColor="text1"/>
          <w:sz w:val="24"/>
          <w:szCs w:val="24"/>
          <w:lang w:val="en-US"/>
        </w:rPr>
        <w:t xml:space="preserve">LPCs, PCs, PEs and TAGs </w:t>
      </w:r>
      <w:r w:rsidR="00562FE3" w:rsidRPr="00852AE4">
        <w:rPr>
          <w:rFonts w:ascii="Times New Roman" w:eastAsia="Calibri" w:hAnsi="Times New Roman" w:cs="Times New Roman"/>
          <w:color w:val="000000" w:themeColor="text1"/>
          <w:sz w:val="24"/>
          <w:szCs w:val="24"/>
          <w:lang w:val="en-US"/>
        </w:rPr>
        <w:t>in placental explants and</w:t>
      </w:r>
      <w:r w:rsidR="00350BB9" w:rsidRPr="00852AE4">
        <w:rPr>
          <w:rFonts w:ascii="Times New Roman" w:eastAsia="Calibri" w:hAnsi="Times New Roman" w:cs="Times New Roman"/>
          <w:color w:val="000000" w:themeColor="text1"/>
          <w:sz w:val="24"/>
          <w:szCs w:val="24"/>
          <w:lang w:val="en-US"/>
        </w:rPr>
        <w:t xml:space="preserve"> conditioned</w:t>
      </w:r>
      <w:r w:rsidR="00562FE3" w:rsidRPr="00852AE4">
        <w:rPr>
          <w:rFonts w:ascii="Times New Roman" w:eastAsia="Calibri" w:hAnsi="Times New Roman" w:cs="Times New Roman"/>
          <w:color w:val="000000" w:themeColor="text1"/>
          <w:sz w:val="24"/>
          <w:szCs w:val="24"/>
          <w:lang w:val="en-US"/>
        </w:rPr>
        <w:t xml:space="preserve"> media. This </w:t>
      </w:r>
      <w:r w:rsidR="00C3646E" w:rsidRPr="00852AE4">
        <w:rPr>
          <w:rFonts w:ascii="Times New Roman" w:hAnsi="Times New Roman" w:cs="Times New Roman"/>
          <w:sz w:val="24"/>
          <w:szCs w:val="24"/>
          <w:lang w:val="en-US"/>
        </w:rPr>
        <w:t>myo-inositol</w:t>
      </w:r>
      <w:r w:rsidR="00562FE3" w:rsidRPr="00852AE4">
        <w:rPr>
          <w:rFonts w:ascii="Times New Roman" w:eastAsia="Calibri" w:hAnsi="Times New Roman" w:cs="Times New Roman"/>
          <w:color w:val="000000" w:themeColor="text1"/>
          <w:sz w:val="24"/>
          <w:szCs w:val="24"/>
          <w:lang w:val="en-US"/>
        </w:rPr>
        <w:t xml:space="preserve"> response is expressed as </w:t>
      </w:r>
      <w:r w:rsidR="00615515" w:rsidRPr="00852AE4">
        <w:rPr>
          <w:rFonts w:ascii="Times New Roman" w:eastAsia="Calibri" w:hAnsi="Times New Roman" w:cs="Times New Roman"/>
          <w:color w:val="000000" w:themeColor="text1"/>
          <w:sz w:val="24"/>
          <w:szCs w:val="24"/>
          <w:lang w:val="en-US"/>
        </w:rPr>
        <w:t xml:space="preserve">the </w:t>
      </w:r>
      <w:r w:rsidR="00DD1A2C" w:rsidRPr="00852AE4">
        <w:rPr>
          <w:rFonts w:ascii="Times New Roman" w:eastAsia="Calibri" w:hAnsi="Times New Roman" w:cs="Times New Roman"/>
          <w:color w:val="000000" w:themeColor="text1"/>
          <w:sz w:val="24"/>
          <w:szCs w:val="24"/>
          <w:lang w:val="en-US"/>
        </w:rPr>
        <w:t xml:space="preserve">relative </w:t>
      </w:r>
      <w:r w:rsidRPr="00852AE4">
        <w:rPr>
          <w:rFonts w:ascii="Times New Roman" w:eastAsia="Calibri" w:hAnsi="Times New Roman" w:cs="Times New Roman"/>
          <w:color w:val="000000" w:themeColor="text1"/>
          <w:sz w:val="24"/>
          <w:szCs w:val="24"/>
          <w:lang w:val="en-US"/>
        </w:rPr>
        <w:t>amount</w:t>
      </w:r>
      <w:r w:rsidR="002D2E87" w:rsidRPr="00852AE4">
        <w:rPr>
          <w:rFonts w:ascii="Times New Roman" w:eastAsia="Calibri" w:hAnsi="Times New Roman" w:cs="Times New Roman"/>
          <w:color w:val="000000" w:themeColor="text1"/>
          <w:sz w:val="24"/>
          <w:szCs w:val="24"/>
          <w:lang w:val="en-US"/>
        </w:rPr>
        <w:t>s</w:t>
      </w:r>
      <w:r w:rsidRPr="00852AE4">
        <w:rPr>
          <w:rFonts w:ascii="Times New Roman" w:eastAsia="Calibri" w:hAnsi="Times New Roman" w:cs="Times New Roman"/>
          <w:color w:val="000000" w:themeColor="text1"/>
          <w:sz w:val="24"/>
          <w:szCs w:val="24"/>
          <w:lang w:val="en-US"/>
        </w:rPr>
        <w:t xml:space="preserve"> of labeled lipids </w:t>
      </w:r>
      <w:r w:rsidR="00562FE3" w:rsidRPr="00852AE4">
        <w:rPr>
          <w:rFonts w:ascii="Times New Roman" w:eastAsia="Calibri" w:hAnsi="Times New Roman" w:cs="Times New Roman"/>
          <w:color w:val="000000" w:themeColor="text1"/>
          <w:sz w:val="24"/>
          <w:szCs w:val="24"/>
          <w:lang w:val="en-US"/>
        </w:rPr>
        <w:t xml:space="preserve">in the treated </w:t>
      </w:r>
      <w:r w:rsidR="00350BB9" w:rsidRPr="00852AE4">
        <w:rPr>
          <w:rFonts w:ascii="Times New Roman" w:eastAsia="Calibri" w:hAnsi="Times New Roman" w:cs="Times New Roman"/>
          <w:color w:val="000000" w:themeColor="text1"/>
          <w:sz w:val="24"/>
          <w:szCs w:val="24"/>
          <w:lang w:val="en-US"/>
        </w:rPr>
        <w:t>experiment</w:t>
      </w:r>
      <w:r w:rsidR="00562FE3" w:rsidRPr="00852AE4">
        <w:rPr>
          <w:rFonts w:ascii="Times New Roman" w:eastAsia="Calibri" w:hAnsi="Times New Roman" w:cs="Times New Roman"/>
          <w:color w:val="000000" w:themeColor="text1"/>
          <w:sz w:val="24"/>
          <w:szCs w:val="24"/>
          <w:lang w:val="en-US"/>
        </w:rPr>
        <w:t xml:space="preserve"> </w:t>
      </w:r>
      <w:r w:rsidR="00B1089B" w:rsidRPr="00852AE4">
        <w:rPr>
          <w:rFonts w:ascii="Times New Roman" w:eastAsia="Calibri" w:hAnsi="Times New Roman" w:cs="Times New Roman"/>
          <w:color w:val="000000" w:themeColor="text1"/>
          <w:sz w:val="24"/>
          <w:szCs w:val="24"/>
          <w:lang w:val="en-US"/>
        </w:rPr>
        <w:t>compared with</w:t>
      </w:r>
      <w:r w:rsidR="00562FE3" w:rsidRPr="00852AE4">
        <w:rPr>
          <w:rFonts w:ascii="Times New Roman" w:eastAsia="Calibri" w:hAnsi="Times New Roman" w:cs="Times New Roman"/>
          <w:color w:val="000000" w:themeColor="text1"/>
          <w:sz w:val="24"/>
          <w:szCs w:val="24"/>
          <w:lang w:val="en-US"/>
        </w:rPr>
        <w:t xml:space="preserve"> controls (i.e</w:t>
      </w:r>
      <w:r w:rsidR="004E6C4A" w:rsidRPr="00852AE4">
        <w:rPr>
          <w:rFonts w:ascii="Times New Roman" w:eastAsia="Calibri" w:hAnsi="Times New Roman" w:cs="Times New Roman"/>
          <w:color w:val="000000" w:themeColor="text1"/>
          <w:sz w:val="24"/>
          <w:szCs w:val="24"/>
          <w:lang w:val="en-US"/>
        </w:rPr>
        <w:t>.</w:t>
      </w:r>
      <w:r w:rsidR="00562FE3" w:rsidRPr="00852AE4">
        <w:rPr>
          <w:rFonts w:ascii="Times New Roman" w:eastAsia="Calibri" w:hAnsi="Times New Roman" w:cs="Times New Roman"/>
          <w:color w:val="000000" w:themeColor="text1"/>
          <w:sz w:val="24"/>
          <w:szCs w:val="24"/>
          <w:lang w:val="en-US"/>
        </w:rPr>
        <w:t xml:space="preserve"> </w:t>
      </w:r>
      <w:r w:rsidR="00F01545" w:rsidRPr="00852AE4">
        <w:rPr>
          <w:rFonts w:ascii="Times New Roman" w:eastAsia="Calibri" w:hAnsi="Times New Roman" w:cs="Times New Roman"/>
          <w:color w:val="000000" w:themeColor="text1"/>
          <w:sz w:val="24"/>
          <w:szCs w:val="24"/>
          <w:lang w:val="en-US"/>
        </w:rPr>
        <w:t xml:space="preserve">Molar </w:t>
      </w:r>
      <w:r w:rsidR="00B20454" w:rsidRPr="00852AE4">
        <w:rPr>
          <w:rFonts w:ascii="Times New Roman" w:eastAsia="Calibri" w:hAnsi="Times New Roman" w:cs="Times New Roman"/>
          <w:color w:val="000000" w:themeColor="text1"/>
          <w:sz w:val="24"/>
          <w:szCs w:val="24"/>
          <w:lang w:val="en-US"/>
        </w:rPr>
        <w:t xml:space="preserve">Amount of </w:t>
      </w:r>
      <w:r w:rsidR="00B20454" w:rsidRPr="00852AE4">
        <w:rPr>
          <w:rFonts w:ascii="Times New Roman" w:eastAsia="Calibri" w:hAnsi="Times New Roman" w:cs="Times New Roman"/>
          <w:color w:val="000000" w:themeColor="text1"/>
          <w:sz w:val="24"/>
          <w:szCs w:val="24"/>
          <w:vertAlign w:val="superscript"/>
          <w:lang w:val="en-US"/>
        </w:rPr>
        <w:t>13</w:t>
      </w:r>
      <w:r w:rsidR="00B20454" w:rsidRPr="00852AE4">
        <w:rPr>
          <w:rFonts w:ascii="Times New Roman" w:eastAsia="Calibri" w:hAnsi="Times New Roman" w:cs="Times New Roman"/>
          <w:color w:val="000000" w:themeColor="text1"/>
          <w:sz w:val="24"/>
          <w:szCs w:val="24"/>
          <w:lang w:val="en-US"/>
        </w:rPr>
        <w:t>C</w:t>
      </w:r>
      <w:r w:rsidR="00233E86" w:rsidRPr="00852AE4">
        <w:rPr>
          <w:rFonts w:ascii="Times New Roman" w:eastAsia="Calibri" w:hAnsi="Times New Roman" w:cs="Times New Roman"/>
          <w:color w:val="000000" w:themeColor="text1"/>
          <w:sz w:val="24"/>
          <w:szCs w:val="24"/>
          <w:lang w:val="en-US"/>
        </w:rPr>
        <w:t>-</w:t>
      </w:r>
      <w:r w:rsidR="00B20454" w:rsidRPr="00852AE4">
        <w:rPr>
          <w:rFonts w:ascii="Times New Roman" w:eastAsia="Calibri" w:hAnsi="Times New Roman" w:cs="Times New Roman"/>
          <w:color w:val="000000" w:themeColor="text1"/>
          <w:sz w:val="24"/>
          <w:szCs w:val="24"/>
          <w:lang w:val="en-US"/>
        </w:rPr>
        <w:t>lipid with 30</w:t>
      </w:r>
      <w:r w:rsidR="00A40E45" w:rsidRPr="00852AE4">
        <w:rPr>
          <w:rFonts w:ascii="Times New Roman" w:eastAsia="Calibri" w:hAnsi="Times New Roman" w:cs="Times New Roman"/>
          <w:color w:val="000000" w:themeColor="text1"/>
          <w:sz w:val="24"/>
          <w:szCs w:val="24"/>
          <w:lang w:val="en-US"/>
        </w:rPr>
        <w:t xml:space="preserve"> </w:t>
      </w:r>
      <w:r w:rsidR="000F7101" w:rsidRPr="00852AE4">
        <w:rPr>
          <w:rFonts w:ascii="Times New Roman" w:eastAsia="Calibri" w:hAnsi="Times New Roman" w:cs="Times New Roman"/>
          <w:color w:val="000000" w:themeColor="text1"/>
          <w:sz w:val="24"/>
          <w:szCs w:val="24"/>
          <w:lang w:val="en-US"/>
        </w:rPr>
        <w:t xml:space="preserve">or 100 </w:t>
      </w:r>
      <w:r w:rsidR="00A40E45" w:rsidRPr="00852AE4">
        <w:rPr>
          <w:rFonts w:ascii="Times New Roman" w:eastAsia="Calibri" w:hAnsi="Times New Roman" w:cs="Times New Roman"/>
          <w:color w:val="000000" w:themeColor="text1"/>
          <w:sz w:val="24"/>
          <w:szCs w:val="24"/>
          <w:lang w:val="en-US"/>
        </w:rPr>
        <w:t xml:space="preserve">µM </w:t>
      </w:r>
      <w:r w:rsidR="00C3646E" w:rsidRPr="00852AE4">
        <w:rPr>
          <w:rFonts w:ascii="Times New Roman" w:hAnsi="Times New Roman" w:cs="Times New Roman"/>
          <w:sz w:val="24"/>
          <w:szCs w:val="24"/>
          <w:lang w:val="en-US"/>
        </w:rPr>
        <w:t>myo-inositol</w:t>
      </w:r>
      <w:r w:rsidR="00233E86" w:rsidRPr="00852AE4">
        <w:rPr>
          <w:rFonts w:ascii="Times New Roman" w:eastAsia="Calibri" w:hAnsi="Times New Roman" w:cs="Times New Roman"/>
          <w:color w:val="000000" w:themeColor="text1"/>
          <w:sz w:val="24"/>
          <w:szCs w:val="24"/>
          <w:lang w:val="en-US"/>
        </w:rPr>
        <w:t xml:space="preserve"> </w:t>
      </w:r>
      <w:r w:rsidR="00B20454" w:rsidRPr="00852AE4">
        <w:rPr>
          <w:rFonts w:ascii="Times New Roman" w:eastAsia="Calibri" w:hAnsi="Times New Roman" w:cs="Times New Roman"/>
          <w:color w:val="000000" w:themeColor="text1"/>
          <w:sz w:val="24"/>
          <w:szCs w:val="24"/>
          <w:lang w:val="en-US"/>
        </w:rPr>
        <w:t xml:space="preserve">/ </w:t>
      </w:r>
      <w:r w:rsidR="00F01545" w:rsidRPr="00852AE4">
        <w:rPr>
          <w:rFonts w:ascii="Times New Roman" w:eastAsia="Calibri" w:hAnsi="Times New Roman" w:cs="Times New Roman"/>
          <w:color w:val="000000" w:themeColor="text1"/>
          <w:sz w:val="24"/>
          <w:szCs w:val="24"/>
          <w:lang w:val="en-US"/>
        </w:rPr>
        <w:t xml:space="preserve">Molar </w:t>
      </w:r>
      <w:r w:rsidR="00B20454" w:rsidRPr="00852AE4">
        <w:rPr>
          <w:rFonts w:ascii="Times New Roman" w:eastAsia="Calibri" w:hAnsi="Times New Roman" w:cs="Times New Roman"/>
          <w:color w:val="000000" w:themeColor="text1"/>
          <w:sz w:val="24"/>
          <w:szCs w:val="24"/>
          <w:lang w:val="en-US"/>
        </w:rPr>
        <w:t xml:space="preserve">Amount of </w:t>
      </w:r>
      <w:r w:rsidR="00B20454" w:rsidRPr="00852AE4">
        <w:rPr>
          <w:rFonts w:ascii="Times New Roman" w:eastAsia="Calibri" w:hAnsi="Times New Roman" w:cs="Times New Roman"/>
          <w:color w:val="000000" w:themeColor="text1"/>
          <w:sz w:val="24"/>
          <w:szCs w:val="24"/>
          <w:vertAlign w:val="superscript"/>
          <w:lang w:val="en-US"/>
        </w:rPr>
        <w:t>13</w:t>
      </w:r>
      <w:r w:rsidR="00B20454" w:rsidRPr="00852AE4">
        <w:rPr>
          <w:rFonts w:ascii="Times New Roman" w:eastAsia="Calibri" w:hAnsi="Times New Roman" w:cs="Times New Roman"/>
          <w:color w:val="000000" w:themeColor="text1"/>
          <w:sz w:val="24"/>
          <w:szCs w:val="24"/>
          <w:lang w:val="en-US"/>
        </w:rPr>
        <w:t>C</w:t>
      </w:r>
      <w:r w:rsidR="00233E86" w:rsidRPr="00852AE4">
        <w:rPr>
          <w:rFonts w:ascii="Times New Roman" w:eastAsia="Calibri" w:hAnsi="Times New Roman" w:cs="Times New Roman"/>
          <w:color w:val="000000" w:themeColor="text1"/>
          <w:sz w:val="24"/>
          <w:szCs w:val="24"/>
          <w:lang w:val="en-US"/>
        </w:rPr>
        <w:t>-</w:t>
      </w:r>
      <w:r w:rsidR="00B20454" w:rsidRPr="00852AE4">
        <w:rPr>
          <w:rFonts w:ascii="Times New Roman" w:eastAsia="Calibri" w:hAnsi="Times New Roman" w:cs="Times New Roman"/>
          <w:color w:val="000000" w:themeColor="text1"/>
          <w:sz w:val="24"/>
          <w:szCs w:val="24"/>
          <w:lang w:val="en-US"/>
        </w:rPr>
        <w:t>lipid with 0</w:t>
      </w:r>
      <w:r w:rsidR="00A40E45" w:rsidRPr="00852AE4">
        <w:rPr>
          <w:rFonts w:ascii="Times New Roman" w:eastAsia="Calibri" w:hAnsi="Times New Roman" w:cs="Times New Roman"/>
          <w:color w:val="000000" w:themeColor="text1"/>
          <w:sz w:val="24"/>
          <w:szCs w:val="24"/>
          <w:lang w:val="en-US"/>
        </w:rPr>
        <w:t xml:space="preserve"> µM </w:t>
      </w:r>
      <w:r w:rsidR="00C3646E" w:rsidRPr="00852AE4">
        <w:rPr>
          <w:rFonts w:ascii="Times New Roman" w:hAnsi="Times New Roman" w:cs="Times New Roman"/>
          <w:sz w:val="24"/>
          <w:szCs w:val="24"/>
          <w:lang w:val="en-US"/>
        </w:rPr>
        <w:t>myo-inositol</w:t>
      </w:r>
      <w:r w:rsidR="00B20454" w:rsidRPr="00852AE4">
        <w:rPr>
          <w:rFonts w:ascii="Times New Roman" w:eastAsia="Calibri" w:hAnsi="Times New Roman" w:cs="Times New Roman"/>
          <w:color w:val="000000" w:themeColor="text1"/>
          <w:sz w:val="24"/>
          <w:szCs w:val="24"/>
          <w:lang w:val="en-US"/>
        </w:rPr>
        <w:t>).</w:t>
      </w:r>
      <w:r w:rsidRPr="00852AE4">
        <w:rPr>
          <w:rFonts w:ascii="Times New Roman" w:eastAsia="Calibri" w:hAnsi="Times New Roman" w:cs="Times New Roman"/>
          <w:color w:val="000000" w:themeColor="text1"/>
          <w:sz w:val="24"/>
          <w:szCs w:val="24"/>
          <w:lang w:val="en-US"/>
        </w:rPr>
        <w:t xml:space="preserve"> </w:t>
      </w:r>
    </w:p>
    <w:p w14:paraId="74C0EE1B" w14:textId="7E751F43" w:rsidR="007D51EA" w:rsidRPr="00852AE4" w:rsidRDefault="00292F39" w:rsidP="007F0606">
      <w:pPr>
        <w:spacing w:line="480" w:lineRule="auto"/>
        <w:rPr>
          <w:rFonts w:ascii="Times New Roman" w:eastAsia="Calibri" w:hAnsi="Times New Roman" w:cs="Times New Roman"/>
          <w:color w:val="000000" w:themeColor="text1"/>
          <w:sz w:val="24"/>
          <w:szCs w:val="24"/>
          <w:lang w:val="en-US"/>
        </w:rPr>
      </w:pPr>
      <w:r w:rsidRPr="00852AE4">
        <w:rPr>
          <w:rFonts w:ascii="Times New Roman" w:eastAsia="Calibri" w:hAnsi="Times New Roman" w:cs="Times New Roman"/>
          <w:color w:val="000000" w:themeColor="text1"/>
          <w:sz w:val="24"/>
          <w:szCs w:val="24"/>
          <w:lang w:val="en-US"/>
        </w:rPr>
        <w:t xml:space="preserve">Individual lipid species in the same class demonstrated similar </w:t>
      </w:r>
      <w:r w:rsidR="00C3646E" w:rsidRPr="00852AE4">
        <w:rPr>
          <w:rFonts w:ascii="Times New Roman" w:hAnsi="Times New Roman" w:cs="Times New Roman"/>
          <w:sz w:val="24"/>
          <w:szCs w:val="24"/>
          <w:lang w:val="en-US"/>
        </w:rPr>
        <w:t>myo-inositol</w:t>
      </w:r>
      <w:r w:rsidRPr="00852AE4">
        <w:rPr>
          <w:rFonts w:ascii="Times New Roman" w:eastAsia="Calibri" w:hAnsi="Times New Roman" w:cs="Times New Roman"/>
          <w:color w:val="000000" w:themeColor="text1"/>
          <w:sz w:val="24"/>
          <w:szCs w:val="24"/>
          <w:lang w:val="en-US"/>
        </w:rPr>
        <w:t xml:space="preserve"> responses (Figure </w:t>
      </w:r>
      <w:r w:rsidR="00AD52DA" w:rsidRPr="00852AE4">
        <w:rPr>
          <w:rFonts w:ascii="Times New Roman" w:eastAsia="Calibri" w:hAnsi="Times New Roman" w:cs="Times New Roman"/>
          <w:color w:val="000000" w:themeColor="text1"/>
          <w:sz w:val="24"/>
          <w:szCs w:val="24"/>
          <w:lang w:val="en-US"/>
        </w:rPr>
        <w:t>2</w:t>
      </w:r>
      <w:r w:rsidRPr="00852AE4">
        <w:rPr>
          <w:rFonts w:ascii="Times New Roman" w:eastAsia="Calibri" w:hAnsi="Times New Roman" w:cs="Times New Roman"/>
          <w:color w:val="000000" w:themeColor="text1"/>
          <w:sz w:val="24"/>
          <w:szCs w:val="24"/>
          <w:lang w:val="en-US"/>
        </w:rPr>
        <w:t>)</w:t>
      </w:r>
      <w:r w:rsidR="00987CA8" w:rsidRPr="00852AE4">
        <w:rPr>
          <w:rFonts w:ascii="Times New Roman" w:eastAsia="Calibri" w:hAnsi="Times New Roman" w:cs="Times New Roman"/>
          <w:color w:val="000000" w:themeColor="text1"/>
          <w:sz w:val="24"/>
          <w:szCs w:val="24"/>
          <w:lang w:val="en-US"/>
        </w:rPr>
        <w:t>,</w:t>
      </w:r>
      <w:r w:rsidRPr="00852AE4">
        <w:rPr>
          <w:rFonts w:ascii="Times New Roman" w:eastAsia="Calibri" w:hAnsi="Times New Roman" w:cs="Times New Roman"/>
          <w:color w:val="000000" w:themeColor="text1"/>
          <w:sz w:val="24"/>
          <w:szCs w:val="24"/>
          <w:lang w:val="en-US"/>
        </w:rPr>
        <w:t xml:space="preserve"> so t</w:t>
      </w:r>
      <w:r w:rsidR="003A37BE" w:rsidRPr="00852AE4">
        <w:rPr>
          <w:rFonts w:ascii="Times New Roman" w:hAnsi="Times New Roman" w:cs="Times New Roman"/>
          <w:color w:val="000000" w:themeColor="text1"/>
          <w:sz w:val="24"/>
          <w:szCs w:val="24"/>
          <w:lang w:val="en-US"/>
        </w:rPr>
        <w:t xml:space="preserve">he amounts for all quantified individual </w:t>
      </w:r>
      <w:r w:rsidR="003A37BE" w:rsidRPr="00852AE4">
        <w:rPr>
          <w:rFonts w:ascii="Times New Roman" w:hAnsi="Times New Roman" w:cs="Times New Roman"/>
          <w:color w:val="000000" w:themeColor="text1"/>
          <w:sz w:val="24"/>
          <w:szCs w:val="24"/>
          <w:vertAlign w:val="superscript"/>
          <w:lang w:val="en-US"/>
        </w:rPr>
        <w:t>13</w:t>
      </w:r>
      <w:r w:rsidR="003A37BE" w:rsidRPr="00852AE4">
        <w:rPr>
          <w:rFonts w:ascii="Times New Roman" w:hAnsi="Times New Roman" w:cs="Times New Roman"/>
          <w:color w:val="000000" w:themeColor="text1"/>
          <w:sz w:val="24"/>
          <w:szCs w:val="24"/>
          <w:lang w:val="en-US"/>
        </w:rPr>
        <w:t>C-lipids in a given</w:t>
      </w:r>
      <w:r w:rsidR="003A37BE" w:rsidRPr="00852AE4">
        <w:rPr>
          <w:rFonts w:ascii="Times New Roman" w:eastAsia="Calibri" w:hAnsi="Times New Roman" w:cs="Times New Roman"/>
          <w:color w:val="000000" w:themeColor="text1"/>
          <w:sz w:val="24"/>
          <w:szCs w:val="24"/>
          <w:lang w:val="en-US"/>
        </w:rPr>
        <w:t xml:space="preserve"> lipid class </w:t>
      </w:r>
      <w:r w:rsidR="000F7101" w:rsidRPr="00852AE4">
        <w:rPr>
          <w:rFonts w:ascii="Times New Roman" w:eastAsia="Calibri" w:hAnsi="Times New Roman" w:cs="Times New Roman"/>
          <w:color w:val="000000" w:themeColor="text1"/>
          <w:sz w:val="24"/>
          <w:szCs w:val="24"/>
          <w:lang w:val="en-US"/>
        </w:rPr>
        <w:t>w</w:t>
      </w:r>
      <w:r w:rsidR="00F01545" w:rsidRPr="00852AE4">
        <w:rPr>
          <w:rFonts w:ascii="Times New Roman" w:eastAsia="Calibri" w:hAnsi="Times New Roman" w:cs="Times New Roman"/>
          <w:color w:val="000000" w:themeColor="text1"/>
          <w:sz w:val="24"/>
          <w:szCs w:val="24"/>
          <w:lang w:val="en-US"/>
        </w:rPr>
        <w:t>ere</w:t>
      </w:r>
      <w:r w:rsidR="000F7101" w:rsidRPr="00852AE4">
        <w:rPr>
          <w:rFonts w:ascii="Times New Roman" w:eastAsia="Calibri" w:hAnsi="Times New Roman" w:cs="Times New Roman"/>
          <w:color w:val="000000" w:themeColor="text1"/>
          <w:sz w:val="24"/>
          <w:szCs w:val="24"/>
          <w:lang w:val="en-US"/>
        </w:rPr>
        <w:t xml:space="preserve"> </w:t>
      </w:r>
      <w:r w:rsidRPr="00852AE4">
        <w:rPr>
          <w:rFonts w:ascii="Times New Roman" w:eastAsia="Calibri" w:hAnsi="Times New Roman" w:cs="Times New Roman"/>
          <w:color w:val="000000" w:themeColor="text1"/>
          <w:sz w:val="24"/>
          <w:szCs w:val="24"/>
          <w:lang w:val="en-US"/>
        </w:rPr>
        <w:t xml:space="preserve">summed in subsequent </w:t>
      </w:r>
      <w:r w:rsidR="00F01545" w:rsidRPr="00852AE4">
        <w:rPr>
          <w:rFonts w:ascii="Times New Roman" w:eastAsia="Calibri" w:hAnsi="Times New Roman" w:cs="Times New Roman"/>
          <w:color w:val="000000" w:themeColor="text1"/>
          <w:sz w:val="24"/>
          <w:szCs w:val="24"/>
          <w:lang w:val="en-US"/>
        </w:rPr>
        <w:t>analys</w:t>
      </w:r>
      <w:r w:rsidRPr="00852AE4">
        <w:rPr>
          <w:rFonts w:ascii="Times New Roman" w:eastAsia="Calibri" w:hAnsi="Times New Roman" w:cs="Times New Roman"/>
          <w:color w:val="000000" w:themeColor="text1"/>
          <w:sz w:val="24"/>
          <w:szCs w:val="24"/>
          <w:lang w:val="en-US"/>
        </w:rPr>
        <w:t>is</w:t>
      </w:r>
      <w:r w:rsidR="00350BB9" w:rsidRPr="00852AE4">
        <w:rPr>
          <w:rFonts w:ascii="Times New Roman" w:eastAsia="Calibri" w:hAnsi="Times New Roman" w:cs="Times New Roman"/>
          <w:color w:val="000000" w:themeColor="text1"/>
          <w:sz w:val="24"/>
          <w:szCs w:val="24"/>
          <w:lang w:val="en-US"/>
        </w:rPr>
        <w:t xml:space="preserve"> (Figure 3)</w:t>
      </w:r>
      <w:r w:rsidR="009736BD" w:rsidRPr="00852AE4">
        <w:rPr>
          <w:rFonts w:ascii="Times New Roman" w:eastAsia="Calibri" w:hAnsi="Times New Roman" w:cs="Times New Roman"/>
          <w:color w:val="000000" w:themeColor="text1"/>
          <w:sz w:val="24"/>
          <w:szCs w:val="24"/>
          <w:lang w:val="en-US"/>
        </w:rPr>
        <w:t>.</w:t>
      </w:r>
      <w:r w:rsidR="00191CD2" w:rsidRPr="00852AE4">
        <w:rPr>
          <w:rFonts w:ascii="Times New Roman" w:eastAsia="Calibri" w:hAnsi="Times New Roman" w:cs="Times New Roman"/>
          <w:color w:val="000000" w:themeColor="text1"/>
          <w:sz w:val="24"/>
          <w:szCs w:val="24"/>
          <w:lang w:val="en-US"/>
        </w:rPr>
        <w:t xml:space="preserve"> Lipid class data showed that the </w:t>
      </w:r>
      <w:r w:rsidR="00191CD2" w:rsidRPr="00852AE4">
        <w:rPr>
          <w:rFonts w:ascii="Times New Roman" w:eastAsia="Calibri" w:hAnsi="Times New Roman" w:cs="Times New Roman"/>
          <w:color w:val="000000" w:themeColor="text1"/>
          <w:sz w:val="24"/>
          <w:szCs w:val="24"/>
          <w:lang w:val="en-US"/>
        </w:rPr>
        <w:lastRenderedPageBreak/>
        <w:t xml:space="preserve">direction and magnitude of </w:t>
      </w:r>
      <w:r w:rsidR="00C3646E" w:rsidRPr="00852AE4">
        <w:rPr>
          <w:rFonts w:ascii="Times New Roman" w:hAnsi="Times New Roman" w:cs="Times New Roman"/>
          <w:sz w:val="24"/>
          <w:szCs w:val="24"/>
          <w:lang w:val="en-US"/>
        </w:rPr>
        <w:t>myo-inositol</w:t>
      </w:r>
      <w:r w:rsidR="00191CD2" w:rsidRPr="00852AE4">
        <w:rPr>
          <w:rFonts w:ascii="Times New Roman" w:hAnsi="Times New Roman" w:cs="Times New Roman"/>
          <w:color w:val="000000" w:themeColor="text1"/>
          <w:sz w:val="24"/>
          <w:szCs w:val="24"/>
          <w:lang w:val="en-US"/>
        </w:rPr>
        <w:t xml:space="preserve"> response was also similar across lipid classes (i.e. between TAGs, PCs, PEs and LPCs) for each labeled FA when tested at the same time point (Figure</w:t>
      </w:r>
      <w:r w:rsidR="00184CD4" w:rsidRPr="00852AE4">
        <w:rPr>
          <w:rFonts w:ascii="Times New Roman" w:hAnsi="Times New Roman" w:cs="Times New Roman"/>
          <w:color w:val="000000" w:themeColor="text1"/>
          <w:sz w:val="24"/>
          <w:szCs w:val="24"/>
          <w:lang w:val="en-US"/>
        </w:rPr>
        <w:t>s</w:t>
      </w:r>
      <w:r w:rsidR="00191CD2" w:rsidRPr="00852AE4">
        <w:rPr>
          <w:rFonts w:ascii="Times New Roman" w:hAnsi="Times New Roman" w:cs="Times New Roman"/>
          <w:color w:val="000000" w:themeColor="text1"/>
          <w:sz w:val="24"/>
          <w:szCs w:val="24"/>
          <w:lang w:val="en-US"/>
        </w:rPr>
        <w:t xml:space="preserve"> </w:t>
      </w:r>
      <w:r w:rsidR="00184CD4" w:rsidRPr="00852AE4">
        <w:rPr>
          <w:rFonts w:ascii="Times New Roman" w:hAnsi="Times New Roman" w:cs="Times New Roman"/>
          <w:color w:val="000000" w:themeColor="text1"/>
          <w:sz w:val="24"/>
          <w:szCs w:val="24"/>
          <w:lang w:val="en-US"/>
        </w:rPr>
        <w:t>3</w:t>
      </w:r>
      <w:r w:rsidR="00191CD2" w:rsidRPr="00852AE4">
        <w:rPr>
          <w:rFonts w:ascii="Times New Roman" w:hAnsi="Times New Roman" w:cs="Times New Roman"/>
          <w:color w:val="000000" w:themeColor="text1"/>
          <w:sz w:val="24"/>
          <w:szCs w:val="24"/>
          <w:lang w:val="en-US"/>
        </w:rPr>
        <w:t>A</w:t>
      </w:r>
      <w:r w:rsidR="00184CD4" w:rsidRPr="00852AE4">
        <w:rPr>
          <w:rFonts w:ascii="Times New Roman" w:hAnsi="Times New Roman" w:cs="Times New Roman"/>
          <w:color w:val="000000" w:themeColor="text1"/>
          <w:sz w:val="24"/>
          <w:szCs w:val="24"/>
          <w:lang w:val="en-US"/>
        </w:rPr>
        <w:t>, 3C</w:t>
      </w:r>
      <w:r w:rsidR="00191CD2" w:rsidRPr="00852AE4">
        <w:rPr>
          <w:rFonts w:ascii="Times New Roman" w:hAnsi="Times New Roman" w:cs="Times New Roman"/>
          <w:color w:val="000000" w:themeColor="text1"/>
          <w:sz w:val="24"/>
          <w:szCs w:val="24"/>
          <w:lang w:val="en-US"/>
        </w:rPr>
        <w:t xml:space="preserve">).  </w:t>
      </w:r>
    </w:p>
    <w:p w14:paraId="287B6577" w14:textId="038153A4" w:rsidR="00596BF3" w:rsidRPr="00852AE4" w:rsidRDefault="00B63B48" w:rsidP="007F0606">
      <w:pPr>
        <w:spacing w:before="240" w:line="480" w:lineRule="auto"/>
        <w:rPr>
          <w:rFonts w:ascii="Times New Roman" w:eastAsia="Calibri" w:hAnsi="Times New Roman" w:cs="Times New Roman"/>
          <w:color w:val="000000" w:themeColor="text1"/>
          <w:sz w:val="24"/>
          <w:szCs w:val="24"/>
          <w:lang w:val="en-US"/>
        </w:rPr>
      </w:pPr>
      <w:r w:rsidRPr="00852AE4">
        <w:rPr>
          <w:rFonts w:ascii="Times New Roman" w:eastAsia="Calibri" w:hAnsi="Times New Roman" w:cs="Times New Roman"/>
          <w:color w:val="000000" w:themeColor="text1"/>
          <w:sz w:val="24"/>
          <w:szCs w:val="24"/>
          <w:lang w:val="en-US"/>
        </w:rPr>
        <w:t>In placental explants a</w:t>
      </w:r>
      <w:r w:rsidR="006D5E12" w:rsidRPr="00852AE4">
        <w:rPr>
          <w:rFonts w:ascii="Times New Roman" w:eastAsia="Calibri" w:hAnsi="Times New Roman" w:cs="Times New Roman"/>
          <w:color w:val="000000" w:themeColor="text1"/>
          <w:sz w:val="24"/>
          <w:szCs w:val="24"/>
          <w:lang w:val="en-US"/>
        </w:rPr>
        <w:t xml:space="preserve">t 24 h, </w:t>
      </w:r>
      <w:r w:rsidR="00C3646E" w:rsidRPr="00852AE4">
        <w:rPr>
          <w:rFonts w:ascii="Times New Roman" w:hAnsi="Times New Roman" w:cs="Times New Roman"/>
          <w:sz w:val="24"/>
          <w:szCs w:val="24"/>
          <w:lang w:val="en-US"/>
        </w:rPr>
        <w:t xml:space="preserve">myo-inositol </w:t>
      </w:r>
      <w:r w:rsidR="001128A8" w:rsidRPr="00852AE4">
        <w:rPr>
          <w:rFonts w:ascii="Times New Roman" w:eastAsia="Calibri" w:hAnsi="Times New Roman" w:cs="Times New Roman"/>
          <w:color w:val="000000" w:themeColor="text1"/>
          <w:sz w:val="24"/>
          <w:szCs w:val="24"/>
          <w:lang w:val="en-US"/>
        </w:rPr>
        <w:t>addition</w:t>
      </w:r>
      <w:r w:rsidR="00F46315" w:rsidRPr="00852AE4">
        <w:rPr>
          <w:rFonts w:ascii="Times New Roman" w:eastAsia="Calibri" w:hAnsi="Times New Roman" w:cs="Times New Roman"/>
          <w:color w:val="000000" w:themeColor="text1"/>
          <w:sz w:val="24"/>
          <w:szCs w:val="24"/>
          <w:lang w:val="en-US"/>
        </w:rPr>
        <w:t xml:space="preserve"> </w:t>
      </w:r>
      <w:r w:rsidR="00814258" w:rsidRPr="00852AE4">
        <w:rPr>
          <w:rFonts w:ascii="Times New Roman" w:eastAsia="Calibri" w:hAnsi="Times New Roman" w:cs="Times New Roman"/>
          <w:color w:val="000000" w:themeColor="text1"/>
          <w:sz w:val="24"/>
          <w:szCs w:val="24"/>
          <w:lang w:val="en-US"/>
        </w:rPr>
        <w:t>increase</w:t>
      </w:r>
      <w:r w:rsidR="001128A8" w:rsidRPr="00852AE4">
        <w:rPr>
          <w:rFonts w:ascii="Times New Roman" w:eastAsia="Calibri" w:hAnsi="Times New Roman" w:cs="Times New Roman"/>
          <w:color w:val="000000" w:themeColor="text1"/>
          <w:sz w:val="24"/>
          <w:szCs w:val="24"/>
          <w:lang w:val="en-US"/>
        </w:rPr>
        <w:t>d</w:t>
      </w:r>
      <w:r w:rsidR="00814258" w:rsidRPr="00852AE4">
        <w:rPr>
          <w:rFonts w:ascii="Times New Roman" w:eastAsia="Calibri" w:hAnsi="Times New Roman" w:cs="Times New Roman"/>
          <w:color w:val="000000" w:themeColor="text1"/>
          <w:sz w:val="24"/>
          <w:szCs w:val="24"/>
          <w:lang w:val="en-US"/>
        </w:rPr>
        <w:t xml:space="preserve"> the</w:t>
      </w:r>
      <w:r w:rsidR="001128A8" w:rsidRPr="00852AE4">
        <w:rPr>
          <w:rFonts w:ascii="Times New Roman" w:eastAsia="Calibri" w:hAnsi="Times New Roman" w:cs="Times New Roman"/>
          <w:color w:val="000000" w:themeColor="text1"/>
          <w:sz w:val="24"/>
          <w:szCs w:val="24"/>
          <w:lang w:val="en-US"/>
        </w:rPr>
        <w:t xml:space="preserve"> amount</w:t>
      </w:r>
      <w:r w:rsidR="002D2E87" w:rsidRPr="00852AE4">
        <w:rPr>
          <w:rFonts w:ascii="Times New Roman" w:eastAsia="Calibri" w:hAnsi="Times New Roman" w:cs="Times New Roman"/>
          <w:color w:val="000000" w:themeColor="text1"/>
          <w:sz w:val="24"/>
          <w:szCs w:val="24"/>
          <w:lang w:val="en-US"/>
        </w:rPr>
        <w:t>s</w:t>
      </w:r>
      <w:r w:rsidR="001128A8" w:rsidRPr="00852AE4">
        <w:rPr>
          <w:rFonts w:ascii="Times New Roman" w:eastAsia="Calibri" w:hAnsi="Times New Roman" w:cs="Times New Roman"/>
          <w:color w:val="000000" w:themeColor="text1"/>
          <w:sz w:val="24"/>
          <w:szCs w:val="24"/>
          <w:lang w:val="en-US"/>
        </w:rPr>
        <w:t xml:space="preserve"> of labe</w:t>
      </w:r>
      <w:r w:rsidR="00734DD4" w:rsidRPr="00852AE4">
        <w:rPr>
          <w:rFonts w:ascii="Times New Roman" w:eastAsia="Calibri" w:hAnsi="Times New Roman" w:cs="Times New Roman"/>
          <w:color w:val="000000" w:themeColor="text1"/>
          <w:sz w:val="24"/>
          <w:szCs w:val="24"/>
          <w:lang w:val="en-US"/>
        </w:rPr>
        <w:t>l</w:t>
      </w:r>
      <w:r w:rsidR="001128A8" w:rsidRPr="00852AE4">
        <w:rPr>
          <w:rFonts w:ascii="Times New Roman" w:eastAsia="Calibri" w:hAnsi="Times New Roman" w:cs="Times New Roman"/>
          <w:color w:val="000000" w:themeColor="text1"/>
          <w:sz w:val="24"/>
          <w:szCs w:val="24"/>
          <w:lang w:val="en-US"/>
        </w:rPr>
        <w:t>ed lipids</w:t>
      </w:r>
      <w:r w:rsidR="00857F64" w:rsidRPr="00852AE4">
        <w:rPr>
          <w:rFonts w:ascii="Times New Roman" w:eastAsia="Calibri" w:hAnsi="Times New Roman" w:cs="Times New Roman"/>
          <w:color w:val="000000" w:themeColor="text1"/>
          <w:sz w:val="24"/>
          <w:szCs w:val="24"/>
          <w:lang w:val="en-US"/>
        </w:rPr>
        <w:t xml:space="preserve"> compared to controls</w:t>
      </w:r>
      <w:r w:rsidR="00F46315" w:rsidRPr="00852AE4">
        <w:rPr>
          <w:rFonts w:ascii="Times New Roman" w:eastAsia="Calibri" w:hAnsi="Times New Roman" w:cs="Times New Roman"/>
          <w:color w:val="000000" w:themeColor="text1"/>
          <w:sz w:val="24"/>
          <w:szCs w:val="24"/>
          <w:lang w:val="en-US"/>
        </w:rPr>
        <w:t xml:space="preserve">, with a similar effect seen for </w:t>
      </w:r>
      <w:r w:rsidR="00FB1C43" w:rsidRPr="00852AE4">
        <w:rPr>
          <w:rFonts w:ascii="Times New Roman" w:hAnsi="Times New Roman" w:cs="Times New Roman"/>
          <w:color w:val="000000" w:themeColor="text1"/>
          <w:sz w:val="24"/>
          <w:szCs w:val="24"/>
          <w:vertAlign w:val="superscript"/>
          <w:lang w:val="en-US"/>
        </w:rPr>
        <w:t>13</w:t>
      </w:r>
      <w:r w:rsidR="00FB1C43" w:rsidRPr="00852AE4">
        <w:rPr>
          <w:rFonts w:ascii="Times New Roman" w:hAnsi="Times New Roman" w:cs="Times New Roman"/>
          <w:color w:val="000000" w:themeColor="text1"/>
          <w:sz w:val="24"/>
          <w:szCs w:val="24"/>
          <w:lang w:val="en-US"/>
        </w:rPr>
        <w:t>C-</w:t>
      </w:r>
      <w:r w:rsidR="006D5E12" w:rsidRPr="00852AE4">
        <w:rPr>
          <w:rFonts w:ascii="Times New Roman" w:hAnsi="Times New Roman" w:cs="Times New Roman"/>
          <w:color w:val="000000" w:themeColor="text1"/>
          <w:sz w:val="24"/>
          <w:szCs w:val="24"/>
          <w:lang w:val="en-US"/>
        </w:rPr>
        <w:t xml:space="preserve">PA and </w:t>
      </w:r>
      <w:r w:rsidR="00FB1C43" w:rsidRPr="00852AE4">
        <w:rPr>
          <w:rFonts w:ascii="Times New Roman" w:hAnsi="Times New Roman" w:cs="Times New Roman"/>
          <w:color w:val="000000" w:themeColor="text1"/>
          <w:sz w:val="24"/>
          <w:szCs w:val="24"/>
          <w:vertAlign w:val="superscript"/>
          <w:lang w:val="en-US"/>
        </w:rPr>
        <w:t>13</w:t>
      </w:r>
      <w:r w:rsidR="00FB1C43" w:rsidRPr="00852AE4">
        <w:rPr>
          <w:rFonts w:ascii="Times New Roman" w:hAnsi="Times New Roman" w:cs="Times New Roman"/>
          <w:color w:val="000000" w:themeColor="text1"/>
          <w:sz w:val="24"/>
          <w:szCs w:val="24"/>
          <w:lang w:val="en-US"/>
        </w:rPr>
        <w:t>C-</w:t>
      </w:r>
      <w:r w:rsidR="006D5E12" w:rsidRPr="00852AE4">
        <w:rPr>
          <w:rFonts w:ascii="Times New Roman" w:hAnsi="Times New Roman" w:cs="Times New Roman"/>
          <w:color w:val="000000" w:themeColor="text1"/>
          <w:sz w:val="24"/>
          <w:szCs w:val="24"/>
          <w:lang w:val="en-US"/>
        </w:rPr>
        <w:t>OA labeled lipids</w:t>
      </w:r>
      <w:r w:rsidR="00FB1C43" w:rsidRPr="00852AE4">
        <w:rPr>
          <w:rFonts w:ascii="Times New Roman" w:hAnsi="Times New Roman" w:cs="Times New Roman"/>
          <w:color w:val="000000" w:themeColor="text1"/>
          <w:sz w:val="24"/>
          <w:szCs w:val="24"/>
          <w:lang w:val="en-US"/>
        </w:rPr>
        <w:t xml:space="preserve">. </w:t>
      </w:r>
      <w:r w:rsidR="00184CD4" w:rsidRPr="00852AE4">
        <w:rPr>
          <w:rFonts w:ascii="Times New Roman" w:hAnsi="Times New Roman" w:cs="Times New Roman"/>
          <w:sz w:val="24"/>
          <w:szCs w:val="24"/>
          <w:lang w:val="en-US"/>
        </w:rPr>
        <w:t>M</w:t>
      </w:r>
      <w:r w:rsidR="00C3646E" w:rsidRPr="00852AE4">
        <w:rPr>
          <w:rFonts w:ascii="Times New Roman" w:hAnsi="Times New Roman" w:cs="Times New Roman"/>
          <w:sz w:val="24"/>
          <w:szCs w:val="24"/>
          <w:lang w:val="en-US"/>
        </w:rPr>
        <w:t>yo-inositol</w:t>
      </w:r>
      <w:r w:rsidR="00E94BD8" w:rsidRPr="00852AE4">
        <w:rPr>
          <w:rFonts w:ascii="Times New Roman" w:hAnsi="Times New Roman" w:cs="Times New Roman"/>
          <w:color w:val="000000" w:themeColor="text1"/>
          <w:sz w:val="24"/>
          <w:szCs w:val="24"/>
          <w:lang w:val="en-US"/>
        </w:rPr>
        <w:t xml:space="preserve"> response</w:t>
      </w:r>
      <w:r w:rsidR="00D02837" w:rsidRPr="00852AE4">
        <w:rPr>
          <w:rFonts w:ascii="Times New Roman" w:hAnsi="Times New Roman" w:cs="Times New Roman"/>
          <w:color w:val="000000" w:themeColor="text1"/>
          <w:sz w:val="24"/>
          <w:szCs w:val="24"/>
          <w:lang w:val="en-US"/>
        </w:rPr>
        <w:t xml:space="preserve"> </w:t>
      </w:r>
      <w:bookmarkStart w:id="3" w:name="OLE_LINK1"/>
      <w:r w:rsidR="00235DAC" w:rsidRPr="00852AE4">
        <w:rPr>
          <w:rFonts w:ascii="Times New Roman" w:eastAsia="Calibri" w:hAnsi="Times New Roman" w:cs="Times New Roman"/>
          <w:color w:val="000000" w:themeColor="text1"/>
          <w:sz w:val="24"/>
          <w:szCs w:val="24"/>
          <w:lang w:val="en-US"/>
        </w:rPr>
        <w:t>(</w:t>
      </w:r>
      <w:r w:rsidR="00734DD4" w:rsidRPr="00852AE4">
        <w:rPr>
          <w:rFonts w:ascii="Times New Roman" w:hAnsi="Times New Roman" w:cs="Times New Roman"/>
          <w:color w:val="000000"/>
          <w:sz w:val="24"/>
          <w:szCs w:val="24"/>
          <w:shd w:val="clear" w:color="auto" w:fill="FFFFFF"/>
          <w:lang w:val="en-US"/>
        </w:rPr>
        <w:t xml:space="preserve">median </w:t>
      </w:r>
      <w:r w:rsidR="003E0E85" w:rsidRPr="00852AE4">
        <w:rPr>
          <w:rFonts w:ascii="Times New Roman" w:hAnsi="Times New Roman" w:cs="Times New Roman"/>
          <w:color w:val="000000"/>
          <w:sz w:val="24"/>
          <w:szCs w:val="24"/>
          <w:shd w:val="clear" w:color="auto" w:fill="FFFFFF"/>
          <w:lang w:val="en-US"/>
        </w:rPr>
        <w:t>[</w:t>
      </w:r>
      <w:r w:rsidR="00734DD4" w:rsidRPr="00852AE4">
        <w:rPr>
          <w:rFonts w:ascii="Times New Roman" w:hAnsi="Times New Roman" w:cs="Times New Roman"/>
          <w:color w:val="000000"/>
          <w:sz w:val="24"/>
          <w:szCs w:val="24"/>
          <w:shd w:val="clear" w:color="auto" w:fill="FFFFFF"/>
          <w:lang w:val="en-US"/>
        </w:rPr>
        <w:t xml:space="preserve">inter-quartile range </w:t>
      </w:r>
      <w:r w:rsidR="00E9728A" w:rsidRPr="00852AE4">
        <w:rPr>
          <w:rFonts w:ascii="Times New Roman" w:hAnsi="Times New Roman" w:cs="Times New Roman"/>
          <w:color w:val="000000"/>
          <w:sz w:val="24"/>
          <w:szCs w:val="24"/>
          <w:shd w:val="clear" w:color="auto" w:fill="FFFFFF"/>
          <w:lang w:val="en-US"/>
        </w:rPr>
        <w:t>25</w:t>
      </w:r>
      <w:r w:rsidR="00E9728A" w:rsidRPr="00852AE4">
        <w:rPr>
          <w:rFonts w:ascii="Times New Roman" w:hAnsi="Times New Roman" w:cs="Times New Roman"/>
          <w:color w:val="000000"/>
          <w:sz w:val="24"/>
          <w:szCs w:val="24"/>
          <w:shd w:val="clear" w:color="auto" w:fill="FFFFFF"/>
          <w:vertAlign w:val="superscript"/>
          <w:lang w:val="en-US"/>
        </w:rPr>
        <w:t>th</w:t>
      </w:r>
      <w:r w:rsidR="00E9728A" w:rsidRPr="00852AE4">
        <w:rPr>
          <w:rFonts w:ascii="Times New Roman" w:hAnsi="Times New Roman" w:cs="Times New Roman"/>
          <w:color w:val="000000"/>
          <w:sz w:val="24"/>
          <w:szCs w:val="24"/>
          <w:shd w:val="clear" w:color="auto" w:fill="FFFFFF"/>
          <w:lang w:val="en-US"/>
        </w:rPr>
        <w:t xml:space="preserve"> </w:t>
      </w:r>
      <w:r w:rsidR="00734DD4" w:rsidRPr="00852AE4">
        <w:rPr>
          <w:rFonts w:ascii="Times New Roman" w:hAnsi="Times New Roman" w:cs="Times New Roman"/>
          <w:color w:val="000000"/>
          <w:sz w:val="24"/>
          <w:szCs w:val="24"/>
          <w:shd w:val="clear" w:color="auto" w:fill="FFFFFF"/>
          <w:lang w:val="en-US"/>
        </w:rPr>
        <w:t>- 75</w:t>
      </w:r>
      <w:r w:rsidR="00734DD4" w:rsidRPr="00852AE4">
        <w:rPr>
          <w:rFonts w:ascii="Times New Roman" w:hAnsi="Times New Roman" w:cs="Times New Roman"/>
          <w:color w:val="000000"/>
          <w:sz w:val="24"/>
          <w:szCs w:val="24"/>
          <w:shd w:val="clear" w:color="auto" w:fill="FFFFFF"/>
          <w:vertAlign w:val="superscript"/>
          <w:lang w:val="en-US"/>
        </w:rPr>
        <w:t>th</w:t>
      </w:r>
      <w:r w:rsidR="00734DD4" w:rsidRPr="00852AE4">
        <w:rPr>
          <w:rFonts w:ascii="Times New Roman" w:hAnsi="Times New Roman" w:cs="Times New Roman"/>
          <w:color w:val="000000"/>
          <w:sz w:val="24"/>
          <w:szCs w:val="24"/>
          <w:shd w:val="clear" w:color="auto" w:fill="FFFFFF"/>
          <w:lang w:val="en-US"/>
        </w:rPr>
        <w:t xml:space="preserve"> </w:t>
      </w:r>
      <w:r w:rsidR="004E18AE" w:rsidRPr="00852AE4">
        <w:rPr>
          <w:rFonts w:ascii="Times New Roman" w:hAnsi="Times New Roman" w:cs="Times New Roman"/>
          <w:color w:val="000000"/>
          <w:sz w:val="24"/>
          <w:szCs w:val="24"/>
          <w:shd w:val="clear" w:color="auto" w:fill="FFFFFF"/>
          <w:lang w:val="en-US"/>
        </w:rPr>
        <w:t>percentile</w:t>
      </w:r>
      <w:r w:rsidR="003E0E85" w:rsidRPr="00852AE4">
        <w:rPr>
          <w:rFonts w:ascii="Times New Roman" w:hAnsi="Times New Roman" w:cs="Times New Roman"/>
          <w:color w:val="000000"/>
          <w:sz w:val="24"/>
          <w:szCs w:val="24"/>
          <w:shd w:val="clear" w:color="auto" w:fill="FFFFFF"/>
          <w:lang w:val="en-US"/>
        </w:rPr>
        <w:t>]</w:t>
      </w:r>
      <w:r w:rsidR="00D02837" w:rsidRPr="00852AE4">
        <w:rPr>
          <w:rFonts w:ascii="Times New Roman" w:hAnsi="Times New Roman" w:cs="Times New Roman"/>
          <w:color w:val="000000"/>
          <w:sz w:val="24"/>
          <w:szCs w:val="24"/>
          <w:shd w:val="clear" w:color="auto" w:fill="FFFFFF"/>
          <w:lang w:val="en-US"/>
        </w:rPr>
        <w:t>)</w:t>
      </w:r>
      <w:r w:rsidR="00235DAC" w:rsidRPr="00852AE4">
        <w:rPr>
          <w:rFonts w:ascii="Times New Roman" w:eastAsia="Calibri" w:hAnsi="Times New Roman" w:cs="Times New Roman"/>
          <w:color w:val="000000" w:themeColor="text1"/>
          <w:sz w:val="24"/>
          <w:szCs w:val="24"/>
          <w:lang w:val="en-US"/>
        </w:rPr>
        <w:t xml:space="preserve"> </w:t>
      </w:r>
      <w:bookmarkEnd w:id="3"/>
      <w:r w:rsidR="00D02837" w:rsidRPr="00852AE4">
        <w:rPr>
          <w:rFonts w:ascii="Times New Roman" w:eastAsia="Calibri" w:hAnsi="Times New Roman" w:cs="Times New Roman"/>
          <w:color w:val="000000" w:themeColor="text1"/>
          <w:sz w:val="24"/>
          <w:szCs w:val="24"/>
          <w:lang w:val="en-US"/>
        </w:rPr>
        <w:t xml:space="preserve">in explants treated with 30 µM </w:t>
      </w:r>
      <w:r w:rsidR="00C3646E" w:rsidRPr="00852AE4">
        <w:rPr>
          <w:rFonts w:ascii="Times New Roman" w:hAnsi="Times New Roman" w:cs="Times New Roman"/>
          <w:sz w:val="24"/>
          <w:szCs w:val="24"/>
          <w:lang w:val="en-US"/>
        </w:rPr>
        <w:t>myo-inositol</w:t>
      </w:r>
      <w:r w:rsidR="002D2E87" w:rsidRPr="00852AE4">
        <w:rPr>
          <w:rFonts w:ascii="Times New Roman" w:eastAsia="Calibri" w:hAnsi="Times New Roman" w:cs="Times New Roman"/>
          <w:color w:val="000000" w:themeColor="text1"/>
          <w:sz w:val="24"/>
          <w:szCs w:val="24"/>
          <w:lang w:val="en-US"/>
        </w:rPr>
        <w:t xml:space="preserve"> </w:t>
      </w:r>
      <w:r w:rsidR="00596BF3" w:rsidRPr="00852AE4">
        <w:rPr>
          <w:rFonts w:ascii="Times New Roman" w:eastAsia="Calibri" w:hAnsi="Times New Roman" w:cs="Times New Roman"/>
          <w:color w:val="000000" w:themeColor="text1"/>
          <w:sz w:val="24"/>
          <w:szCs w:val="24"/>
          <w:lang w:val="en-US"/>
        </w:rPr>
        <w:t>was</w:t>
      </w:r>
      <w:r w:rsidR="001128A8" w:rsidRPr="00852AE4">
        <w:rPr>
          <w:rFonts w:ascii="Times New Roman" w:eastAsia="Calibri" w:hAnsi="Times New Roman" w:cs="Times New Roman"/>
          <w:color w:val="000000" w:themeColor="text1"/>
          <w:sz w:val="24"/>
          <w:szCs w:val="24"/>
          <w:lang w:val="en-US"/>
        </w:rPr>
        <w:t xml:space="preserve"> significant</w:t>
      </w:r>
      <w:r w:rsidR="00235DAC" w:rsidRPr="00852AE4">
        <w:rPr>
          <w:rFonts w:ascii="Times New Roman" w:eastAsia="Calibri" w:hAnsi="Times New Roman" w:cs="Times New Roman"/>
          <w:color w:val="000000" w:themeColor="text1"/>
          <w:sz w:val="24"/>
          <w:szCs w:val="24"/>
          <w:lang w:val="en-US"/>
        </w:rPr>
        <w:t>ly different</w:t>
      </w:r>
      <w:r w:rsidR="00D02837" w:rsidRPr="00852AE4">
        <w:rPr>
          <w:rFonts w:ascii="Times New Roman" w:eastAsia="Calibri" w:hAnsi="Times New Roman" w:cs="Times New Roman"/>
          <w:color w:val="000000" w:themeColor="text1"/>
          <w:sz w:val="24"/>
          <w:szCs w:val="24"/>
          <w:lang w:val="en-US"/>
        </w:rPr>
        <w:t xml:space="preserve"> (p&lt;0.05)</w:t>
      </w:r>
      <w:r w:rsidR="00235DAC" w:rsidRPr="00852AE4">
        <w:rPr>
          <w:rFonts w:ascii="Times New Roman" w:eastAsia="Calibri" w:hAnsi="Times New Roman" w:cs="Times New Roman"/>
          <w:color w:val="000000" w:themeColor="text1"/>
          <w:sz w:val="24"/>
          <w:szCs w:val="24"/>
          <w:lang w:val="en-US"/>
        </w:rPr>
        <w:t xml:space="preserve"> to the </w:t>
      </w:r>
      <w:r w:rsidR="00D02837" w:rsidRPr="00852AE4">
        <w:rPr>
          <w:rFonts w:ascii="Times New Roman" w:eastAsia="Calibri" w:hAnsi="Times New Roman" w:cs="Times New Roman"/>
          <w:color w:val="000000" w:themeColor="text1"/>
          <w:sz w:val="24"/>
          <w:szCs w:val="24"/>
          <w:lang w:val="en-US"/>
        </w:rPr>
        <w:t xml:space="preserve">0 µM </w:t>
      </w:r>
      <w:r w:rsidR="00C3646E" w:rsidRPr="00852AE4">
        <w:rPr>
          <w:rFonts w:ascii="Times New Roman" w:hAnsi="Times New Roman" w:cs="Times New Roman"/>
          <w:sz w:val="24"/>
          <w:szCs w:val="24"/>
          <w:lang w:val="en-US"/>
        </w:rPr>
        <w:t>myo-inositol</w:t>
      </w:r>
      <w:r w:rsidR="00D02837" w:rsidRPr="00852AE4">
        <w:rPr>
          <w:rFonts w:ascii="Times New Roman" w:eastAsia="Calibri" w:hAnsi="Times New Roman" w:cs="Times New Roman"/>
          <w:color w:val="000000" w:themeColor="text1"/>
          <w:sz w:val="24"/>
          <w:szCs w:val="24"/>
          <w:lang w:val="en-US"/>
        </w:rPr>
        <w:t xml:space="preserve"> </w:t>
      </w:r>
      <w:r w:rsidR="00235DAC" w:rsidRPr="00852AE4">
        <w:rPr>
          <w:rFonts w:ascii="Times New Roman" w:eastAsia="Calibri" w:hAnsi="Times New Roman" w:cs="Times New Roman"/>
          <w:color w:val="000000" w:themeColor="text1"/>
          <w:sz w:val="24"/>
          <w:szCs w:val="24"/>
          <w:lang w:val="en-US"/>
        </w:rPr>
        <w:t>control (</w:t>
      </w:r>
      <w:r w:rsidR="00734DD4" w:rsidRPr="00852AE4">
        <w:rPr>
          <w:rFonts w:ascii="Times New Roman" w:hAnsi="Times New Roman" w:cs="Times New Roman"/>
          <w:color w:val="000000" w:themeColor="text1"/>
          <w:sz w:val="24"/>
          <w:szCs w:val="24"/>
          <w:lang w:val="en-US"/>
        </w:rPr>
        <w:t xml:space="preserve">assigned value of </w:t>
      </w:r>
      <w:r w:rsidR="00E9728A" w:rsidRPr="00852AE4">
        <w:rPr>
          <w:rFonts w:ascii="Times New Roman" w:hAnsi="Times New Roman" w:cs="Times New Roman"/>
          <w:color w:val="000000" w:themeColor="text1"/>
          <w:sz w:val="24"/>
          <w:szCs w:val="24"/>
          <w:lang w:val="en-US"/>
        </w:rPr>
        <w:t>1</w:t>
      </w:r>
      <w:r w:rsidR="00235DAC" w:rsidRPr="00852AE4">
        <w:rPr>
          <w:rFonts w:ascii="Times New Roman" w:eastAsia="Calibri" w:hAnsi="Times New Roman" w:cs="Times New Roman"/>
          <w:color w:val="000000" w:themeColor="text1"/>
          <w:sz w:val="24"/>
          <w:szCs w:val="24"/>
          <w:lang w:val="en-US"/>
        </w:rPr>
        <w:t xml:space="preserve">) </w:t>
      </w:r>
      <w:r w:rsidR="006D5E12" w:rsidRPr="00852AE4">
        <w:rPr>
          <w:rFonts w:ascii="Times New Roman" w:eastAsia="Calibri" w:hAnsi="Times New Roman" w:cs="Times New Roman"/>
          <w:color w:val="000000" w:themeColor="text1"/>
          <w:sz w:val="24"/>
          <w:szCs w:val="24"/>
          <w:lang w:val="en-US"/>
        </w:rPr>
        <w:t xml:space="preserve">for </w:t>
      </w:r>
      <w:r w:rsidR="006D5E12" w:rsidRPr="00852AE4">
        <w:rPr>
          <w:rFonts w:ascii="Times New Roman" w:eastAsia="Calibri" w:hAnsi="Times New Roman" w:cs="Times New Roman"/>
          <w:color w:val="000000" w:themeColor="text1"/>
          <w:sz w:val="24"/>
          <w:szCs w:val="24"/>
          <w:vertAlign w:val="superscript"/>
          <w:lang w:val="en-US"/>
        </w:rPr>
        <w:t>13</w:t>
      </w:r>
      <w:r w:rsidR="006D5E12" w:rsidRPr="00852AE4">
        <w:rPr>
          <w:rFonts w:ascii="Times New Roman" w:eastAsia="Calibri" w:hAnsi="Times New Roman" w:cs="Times New Roman"/>
          <w:color w:val="000000" w:themeColor="text1"/>
          <w:sz w:val="24"/>
          <w:szCs w:val="24"/>
          <w:lang w:val="en-US"/>
        </w:rPr>
        <w:t>C-PA-LPC</w:t>
      </w:r>
      <w:r w:rsidR="00545BD0" w:rsidRPr="00852AE4">
        <w:rPr>
          <w:rFonts w:ascii="Times New Roman" w:eastAsia="Calibri" w:hAnsi="Times New Roman" w:cs="Times New Roman"/>
          <w:color w:val="000000" w:themeColor="text1"/>
          <w:sz w:val="24"/>
          <w:szCs w:val="24"/>
          <w:lang w:val="en-US"/>
        </w:rPr>
        <w:t xml:space="preserve"> (</w:t>
      </w:r>
      <w:r w:rsidR="00C70694" w:rsidRPr="00852AE4">
        <w:rPr>
          <w:rFonts w:ascii="Times New Roman" w:hAnsi="Times New Roman" w:cs="Times New Roman"/>
          <w:color w:val="000000"/>
          <w:sz w:val="24"/>
          <w:szCs w:val="24"/>
          <w:shd w:val="clear" w:color="auto" w:fill="FFFFFF"/>
          <w:lang w:val="en-US"/>
        </w:rPr>
        <w:t>1</w:t>
      </w:r>
      <w:r w:rsidR="00E9728A" w:rsidRPr="00852AE4">
        <w:rPr>
          <w:rFonts w:ascii="Times New Roman" w:hAnsi="Times New Roman" w:cs="Times New Roman"/>
          <w:color w:val="000000"/>
          <w:sz w:val="24"/>
          <w:szCs w:val="24"/>
          <w:shd w:val="clear" w:color="auto" w:fill="FFFFFF"/>
          <w:lang w:val="en-US"/>
        </w:rPr>
        <w:t>.26</w:t>
      </w:r>
      <w:r w:rsidR="003E0E85" w:rsidRPr="00852AE4">
        <w:rPr>
          <w:rFonts w:ascii="Times New Roman" w:hAnsi="Times New Roman" w:cs="Times New Roman"/>
          <w:color w:val="000000"/>
          <w:sz w:val="24"/>
          <w:szCs w:val="24"/>
          <w:shd w:val="clear" w:color="auto" w:fill="FFFFFF"/>
          <w:lang w:val="en-US"/>
        </w:rPr>
        <w:t xml:space="preserve"> [</w:t>
      </w:r>
      <w:r w:rsidR="00734DD4" w:rsidRPr="00852AE4">
        <w:rPr>
          <w:rFonts w:ascii="Times New Roman" w:hAnsi="Times New Roman" w:cs="Times New Roman"/>
          <w:color w:val="000000"/>
          <w:sz w:val="24"/>
          <w:szCs w:val="24"/>
          <w:shd w:val="clear" w:color="auto" w:fill="FFFFFF"/>
          <w:lang w:val="en-US"/>
        </w:rPr>
        <w:t>1.07-</w:t>
      </w:r>
      <w:r w:rsidR="00E9728A" w:rsidRPr="00852AE4">
        <w:rPr>
          <w:rFonts w:ascii="Times New Roman" w:hAnsi="Times New Roman" w:cs="Times New Roman"/>
          <w:color w:val="000000"/>
          <w:sz w:val="24"/>
          <w:szCs w:val="24"/>
          <w:shd w:val="clear" w:color="auto" w:fill="FFFFFF"/>
          <w:lang w:val="en-US"/>
        </w:rPr>
        <w:t>1.38</w:t>
      </w:r>
      <w:r w:rsidR="003E0E85" w:rsidRPr="00852AE4">
        <w:rPr>
          <w:rFonts w:ascii="Times New Roman" w:hAnsi="Times New Roman" w:cs="Times New Roman"/>
          <w:color w:val="000000"/>
          <w:sz w:val="24"/>
          <w:szCs w:val="24"/>
          <w:shd w:val="clear" w:color="auto" w:fill="FFFFFF"/>
          <w:lang w:val="en-US"/>
        </w:rPr>
        <w:t>]</w:t>
      </w:r>
      <w:r w:rsidR="00545BD0" w:rsidRPr="00852AE4">
        <w:rPr>
          <w:rFonts w:ascii="Times New Roman" w:eastAsia="Calibri" w:hAnsi="Times New Roman" w:cs="Times New Roman"/>
          <w:color w:val="000000" w:themeColor="text1"/>
          <w:sz w:val="24"/>
          <w:szCs w:val="24"/>
          <w:lang w:val="en-US"/>
        </w:rPr>
        <w:t>)</w:t>
      </w:r>
      <w:r w:rsidR="006D5E12" w:rsidRPr="00852AE4">
        <w:rPr>
          <w:rFonts w:ascii="Times New Roman" w:eastAsia="Calibri" w:hAnsi="Times New Roman" w:cs="Times New Roman"/>
          <w:color w:val="000000" w:themeColor="text1"/>
          <w:sz w:val="24"/>
          <w:szCs w:val="24"/>
          <w:lang w:val="en-US"/>
        </w:rPr>
        <w:t xml:space="preserve"> and </w:t>
      </w:r>
      <w:r w:rsidR="006D5E12" w:rsidRPr="00852AE4">
        <w:rPr>
          <w:rFonts w:ascii="Times New Roman" w:eastAsia="Calibri" w:hAnsi="Times New Roman" w:cs="Times New Roman"/>
          <w:color w:val="000000" w:themeColor="text1"/>
          <w:sz w:val="24"/>
          <w:szCs w:val="24"/>
          <w:vertAlign w:val="superscript"/>
          <w:lang w:val="en-US"/>
        </w:rPr>
        <w:t>13</w:t>
      </w:r>
      <w:r w:rsidR="006D5E12" w:rsidRPr="00852AE4">
        <w:rPr>
          <w:rFonts w:ascii="Times New Roman" w:eastAsia="Calibri" w:hAnsi="Times New Roman" w:cs="Times New Roman"/>
          <w:color w:val="000000" w:themeColor="text1"/>
          <w:sz w:val="24"/>
          <w:szCs w:val="24"/>
          <w:lang w:val="en-US"/>
        </w:rPr>
        <w:t>C-PA-PE</w:t>
      </w:r>
      <w:r w:rsidR="00545BD0" w:rsidRPr="00852AE4">
        <w:rPr>
          <w:rFonts w:ascii="Times New Roman" w:eastAsia="Calibri" w:hAnsi="Times New Roman" w:cs="Times New Roman"/>
          <w:color w:val="000000" w:themeColor="text1"/>
          <w:sz w:val="24"/>
          <w:szCs w:val="24"/>
          <w:lang w:val="en-US"/>
        </w:rPr>
        <w:t xml:space="preserve"> (</w:t>
      </w:r>
      <w:r w:rsidR="00E9728A" w:rsidRPr="00852AE4">
        <w:rPr>
          <w:rFonts w:ascii="Times New Roman" w:eastAsia="Calibri" w:hAnsi="Times New Roman" w:cs="Times New Roman"/>
          <w:color w:val="000000" w:themeColor="text1"/>
          <w:sz w:val="24"/>
          <w:szCs w:val="24"/>
          <w:lang w:val="en-US"/>
        </w:rPr>
        <w:t xml:space="preserve">1.17 </w:t>
      </w:r>
      <w:r w:rsidR="003E0E85" w:rsidRPr="00852AE4">
        <w:rPr>
          <w:rFonts w:ascii="Times New Roman" w:eastAsia="Calibri" w:hAnsi="Times New Roman" w:cs="Times New Roman"/>
          <w:color w:val="000000" w:themeColor="text1"/>
          <w:sz w:val="24"/>
          <w:szCs w:val="24"/>
          <w:lang w:val="en-US"/>
        </w:rPr>
        <w:t>[</w:t>
      </w:r>
      <w:r w:rsidR="00734DD4" w:rsidRPr="00852AE4">
        <w:rPr>
          <w:rFonts w:ascii="Times New Roman" w:eastAsia="Calibri" w:hAnsi="Times New Roman" w:cs="Times New Roman"/>
          <w:color w:val="000000" w:themeColor="text1"/>
          <w:sz w:val="24"/>
          <w:szCs w:val="24"/>
          <w:lang w:val="en-US"/>
        </w:rPr>
        <w:t>1.03-</w:t>
      </w:r>
      <w:r w:rsidR="00C70694" w:rsidRPr="00852AE4">
        <w:rPr>
          <w:rFonts w:ascii="Times New Roman" w:eastAsia="Calibri" w:hAnsi="Times New Roman" w:cs="Times New Roman"/>
          <w:color w:val="000000" w:themeColor="text1"/>
          <w:sz w:val="24"/>
          <w:szCs w:val="24"/>
          <w:lang w:val="en-US"/>
        </w:rPr>
        <w:t>1.62</w:t>
      </w:r>
      <w:r w:rsidR="003E0E85" w:rsidRPr="00852AE4">
        <w:rPr>
          <w:rFonts w:ascii="Times New Roman" w:eastAsia="Calibri" w:hAnsi="Times New Roman" w:cs="Times New Roman"/>
          <w:color w:val="000000" w:themeColor="text1"/>
          <w:sz w:val="24"/>
          <w:szCs w:val="24"/>
          <w:lang w:val="en-US"/>
        </w:rPr>
        <w:t>]</w:t>
      </w:r>
      <w:r w:rsidR="00545BD0" w:rsidRPr="00852AE4">
        <w:rPr>
          <w:rFonts w:ascii="Times New Roman" w:eastAsia="Calibri" w:hAnsi="Times New Roman" w:cs="Times New Roman"/>
          <w:color w:val="000000" w:themeColor="text1"/>
          <w:sz w:val="24"/>
          <w:szCs w:val="24"/>
          <w:lang w:val="en-US"/>
        </w:rPr>
        <w:t>)</w:t>
      </w:r>
      <w:r w:rsidR="00CA4EDB" w:rsidRPr="00852AE4">
        <w:rPr>
          <w:rFonts w:ascii="Times New Roman" w:eastAsia="Calibri" w:hAnsi="Times New Roman" w:cs="Times New Roman"/>
          <w:color w:val="000000" w:themeColor="text1"/>
          <w:sz w:val="24"/>
          <w:szCs w:val="24"/>
          <w:lang w:val="en-US"/>
        </w:rPr>
        <w:t xml:space="preserve"> </w:t>
      </w:r>
      <w:r w:rsidR="000F7101" w:rsidRPr="00852AE4">
        <w:rPr>
          <w:rFonts w:ascii="Times New Roman" w:eastAsia="Calibri" w:hAnsi="Times New Roman" w:cs="Times New Roman"/>
          <w:color w:val="000000" w:themeColor="text1"/>
          <w:sz w:val="24"/>
          <w:szCs w:val="24"/>
          <w:lang w:val="en-US"/>
        </w:rPr>
        <w:t xml:space="preserve">(Figure </w:t>
      </w:r>
      <w:r w:rsidR="00184CD4" w:rsidRPr="00852AE4">
        <w:rPr>
          <w:rFonts w:ascii="Times New Roman" w:eastAsia="Calibri" w:hAnsi="Times New Roman" w:cs="Times New Roman"/>
          <w:color w:val="000000" w:themeColor="text1"/>
          <w:sz w:val="24"/>
          <w:szCs w:val="24"/>
          <w:lang w:val="en-US"/>
        </w:rPr>
        <w:t>3</w:t>
      </w:r>
      <w:r w:rsidR="00987CA8" w:rsidRPr="00852AE4">
        <w:rPr>
          <w:rFonts w:ascii="Times New Roman" w:eastAsia="Calibri" w:hAnsi="Times New Roman" w:cs="Times New Roman"/>
          <w:color w:val="000000" w:themeColor="text1"/>
          <w:sz w:val="24"/>
          <w:szCs w:val="24"/>
          <w:lang w:val="en-US"/>
        </w:rPr>
        <w:t>A</w:t>
      </w:r>
      <w:r w:rsidR="000F7101" w:rsidRPr="00852AE4">
        <w:rPr>
          <w:rFonts w:ascii="Times New Roman" w:eastAsia="Calibri" w:hAnsi="Times New Roman" w:cs="Times New Roman"/>
          <w:color w:val="000000" w:themeColor="text1"/>
          <w:sz w:val="24"/>
          <w:szCs w:val="24"/>
          <w:lang w:val="en-US"/>
        </w:rPr>
        <w:t>)</w:t>
      </w:r>
      <w:r w:rsidR="00596BF3" w:rsidRPr="00852AE4">
        <w:rPr>
          <w:rFonts w:ascii="Times New Roman" w:hAnsi="Times New Roman" w:cs="Times New Roman"/>
          <w:color w:val="000000" w:themeColor="text1"/>
          <w:sz w:val="24"/>
          <w:szCs w:val="24"/>
          <w:lang w:val="en-US"/>
        </w:rPr>
        <w:t>.</w:t>
      </w:r>
      <w:r w:rsidR="00F259C2" w:rsidRPr="00852AE4">
        <w:rPr>
          <w:rFonts w:ascii="Times New Roman" w:hAnsi="Times New Roman" w:cs="Times New Roman"/>
          <w:color w:val="000000" w:themeColor="text1"/>
          <w:sz w:val="24"/>
          <w:szCs w:val="24"/>
          <w:lang w:val="en-US"/>
        </w:rPr>
        <w:t xml:space="preserve"> </w:t>
      </w:r>
      <w:r w:rsidR="007E52E4" w:rsidRPr="00852AE4">
        <w:rPr>
          <w:rFonts w:ascii="Times New Roman" w:hAnsi="Times New Roman" w:cs="Times New Roman"/>
          <w:color w:val="000000" w:themeColor="text1"/>
          <w:sz w:val="24"/>
          <w:szCs w:val="24"/>
          <w:lang w:val="en-US"/>
        </w:rPr>
        <w:t>DHA was not tested at 24 h.</w:t>
      </w:r>
    </w:p>
    <w:p w14:paraId="4C72EF26" w14:textId="5E72882F" w:rsidR="00687197" w:rsidRPr="00852AE4" w:rsidRDefault="000B1BB4" w:rsidP="007F0606">
      <w:pPr>
        <w:spacing w:line="480" w:lineRule="auto"/>
        <w:rPr>
          <w:rFonts w:ascii="Times New Roman" w:hAnsi="Times New Roman" w:cs="Times New Roman"/>
          <w:color w:val="000000" w:themeColor="text1"/>
          <w:sz w:val="24"/>
          <w:szCs w:val="24"/>
          <w:lang w:val="en-US"/>
        </w:rPr>
      </w:pPr>
      <w:r w:rsidRPr="00852AE4">
        <w:rPr>
          <w:rFonts w:ascii="Times New Roman" w:eastAsia="Calibri" w:hAnsi="Times New Roman" w:cs="Times New Roman"/>
          <w:color w:val="000000" w:themeColor="text1"/>
          <w:sz w:val="24"/>
          <w:szCs w:val="24"/>
          <w:lang w:val="en-US"/>
        </w:rPr>
        <w:t xml:space="preserve">At 48 h, </w:t>
      </w:r>
      <w:r w:rsidR="00C3646E" w:rsidRPr="00852AE4">
        <w:rPr>
          <w:rFonts w:ascii="Times New Roman" w:hAnsi="Times New Roman" w:cs="Times New Roman"/>
          <w:sz w:val="24"/>
          <w:szCs w:val="24"/>
          <w:lang w:val="en-US"/>
        </w:rPr>
        <w:t>myo-inositol</w:t>
      </w:r>
      <w:r w:rsidR="007E52E4" w:rsidRPr="00852AE4">
        <w:rPr>
          <w:rFonts w:ascii="Times New Roman" w:eastAsia="Calibri" w:hAnsi="Times New Roman" w:cs="Times New Roman"/>
          <w:color w:val="000000" w:themeColor="text1"/>
          <w:sz w:val="24"/>
          <w:szCs w:val="24"/>
          <w:lang w:val="en-US"/>
        </w:rPr>
        <w:t xml:space="preserve"> addition increased the amount of </w:t>
      </w:r>
      <w:r w:rsidR="007E52E4" w:rsidRPr="00852AE4">
        <w:rPr>
          <w:rFonts w:ascii="Times New Roman" w:eastAsia="Calibri" w:hAnsi="Times New Roman" w:cs="Times New Roman"/>
          <w:color w:val="000000" w:themeColor="text1"/>
          <w:sz w:val="24"/>
          <w:szCs w:val="24"/>
          <w:vertAlign w:val="superscript"/>
          <w:lang w:val="en-US"/>
        </w:rPr>
        <w:t>13</w:t>
      </w:r>
      <w:r w:rsidR="007E52E4" w:rsidRPr="00852AE4">
        <w:rPr>
          <w:rFonts w:ascii="Times New Roman" w:eastAsia="Calibri" w:hAnsi="Times New Roman" w:cs="Times New Roman"/>
          <w:color w:val="000000" w:themeColor="text1"/>
          <w:sz w:val="24"/>
          <w:szCs w:val="24"/>
          <w:lang w:val="en-US"/>
        </w:rPr>
        <w:t>C-OA labeled lipids</w:t>
      </w:r>
      <w:r w:rsidR="00857F64" w:rsidRPr="00852AE4">
        <w:rPr>
          <w:rFonts w:ascii="Times New Roman" w:eastAsia="Calibri" w:hAnsi="Times New Roman" w:cs="Times New Roman"/>
          <w:color w:val="000000" w:themeColor="text1"/>
          <w:sz w:val="24"/>
          <w:szCs w:val="24"/>
          <w:lang w:val="en-US"/>
        </w:rPr>
        <w:t xml:space="preserve"> compared to controls</w:t>
      </w:r>
      <w:r w:rsidR="007E52E4" w:rsidRPr="00852AE4">
        <w:rPr>
          <w:rFonts w:ascii="Times New Roman" w:eastAsia="Calibri" w:hAnsi="Times New Roman" w:cs="Times New Roman"/>
          <w:color w:val="000000" w:themeColor="text1"/>
          <w:sz w:val="24"/>
          <w:szCs w:val="24"/>
          <w:lang w:val="en-US"/>
        </w:rPr>
        <w:t>.</w:t>
      </w:r>
      <w:r w:rsidR="00A82380" w:rsidRPr="00852AE4">
        <w:rPr>
          <w:rFonts w:ascii="Times New Roman" w:eastAsia="Calibri" w:hAnsi="Times New Roman" w:cs="Times New Roman"/>
          <w:color w:val="000000" w:themeColor="text1"/>
          <w:sz w:val="24"/>
          <w:szCs w:val="24"/>
          <w:lang w:val="en-US"/>
        </w:rPr>
        <w:t xml:space="preserve"> </w:t>
      </w:r>
      <w:r w:rsidR="00857F64" w:rsidRPr="00852AE4">
        <w:rPr>
          <w:rFonts w:ascii="Times New Roman" w:hAnsi="Times New Roman" w:cs="Times New Roman"/>
          <w:sz w:val="24"/>
          <w:szCs w:val="24"/>
          <w:lang w:val="en-US"/>
        </w:rPr>
        <w:t>Myo</w:t>
      </w:r>
      <w:r w:rsidR="00C3646E" w:rsidRPr="00852AE4">
        <w:rPr>
          <w:rFonts w:ascii="Times New Roman" w:hAnsi="Times New Roman" w:cs="Times New Roman"/>
          <w:sz w:val="24"/>
          <w:szCs w:val="24"/>
          <w:lang w:val="en-US"/>
        </w:rPr>
        <w:t>-inositol</w:t>
      </w:r>
      <w:r w:rsidR="00285282" w:rsidRPr="00852AE4">
        <w:rPr>
          <w:rFonts w:ascii="Times New Roman" w:hAnsi="Times New Roman" w:cs="Times New Roman"/>
          <w:color w:val="000000" w:themeColor="text1"/>
          <w:sz w:val="24"/>
          <w:szCs w:val="24"/>
          <w:lang w:val="en-US"/>
        </w:rPr>
        <w:t xml:space="preserve"> response</w:t>
      </w:r>
      <w:r w:rsidR="00285282" w:rsidRPr="00852AE4">
        <w:rPr>
          <w:rFonts w:ascii="Times New Roman" w:eastAsia="Calibri" w:hAnsi="Times New Roman" w:cs="Times New Roman"/>
          <w:color w:val="000000" w:themeColor="text1"/>
          <w:sz w:val="24"/>
          <w:szCs w:val="24"/>
          <w:lang w:val="en-US"/>
        </w:rPr>
        <w:t xml:space="preserve"> </w:t>
      </w:r>
      <w:r w:rsidR="00424DEB" w:rsidRPr="00852AE4">
        <w:rPr>
          <w:rFonts w:ascii="Times New Roman" w:eastAsia="Calibri" w:hAnsi="Times New Roman" w:cs="Times New Roman"/>
          <w:color w:val="000000" w:themeColor="text1"/>
          <w:sz w:val="24"/>
          <w:szCs w:val="24"/>
          <w:lang w:val="en-US"/>
        </w:rPr>
        <w:t xml:space="preserve">in explants treated with 30 µM </w:t>
      </w:r>
      <w:r w:rsidR="00C3646E" w:rsidRPr="00852AE4">
        <w:rPr>
          <w:rFonts w:ascii="Times New Roman" w:hAnsi="Times New Roman" w:cs="Times New Roman"/>
          <w:sz w:val="24"/>
          <w:szCs w:val="24"/>
          <w:lang w:val="en-US"/>
        </w:rPr>
        <w:t>myo-inositol</w:t>
      </w:r>
      <w:r w:rsidR="002D2E87" w:rsidRPr="00852AE4">
        <w:rPr>
          <w:rFonts w:ascii="Times New Roman" w:eastAsia="Calibri" w:hAnsi="Times New Roman" w:cs="Times New Roman"/>
          <w:color w:val="000000" w:themeColor="text1"/>
          <w:sz w:val="24"/>
          <w:szCs w:val="24"/>
          <w:lang w:val="en-US"/>
        </w:rPr>
        <w:t xml:space="preserve"> </w:t>
      </w:r>
      <w:r w:rsidR="00285282" w:rsidRPr="00852AE4">
        <w:rPr>
          <w:rFonts w:ascii="Times New Roman" w:eastAsia="Calibri" w:hAnsi="Times New Roman" w:cs="Times New Roman"/>
          <w:color w:val="000000" w:themeColor="text1"/>
          <w:sz w:val="24"/>
          <w:szCs w:val="24"/>
          <w:lang w:val="en-US"/>
        </w:rPr>
        <w:t xml:space="preserve">was significantly different to the 0 µM </w:t>
      </w:r>
      <w:r w:rsidR="00C3646E" w:rsidRPr="00852AE4">
        <w:rPr>
          <w:rFonts w:ascii="Times New Roman" w:hAnsi="Times New Roman" w:cs="Times New Roman"/>
          <w:sz w:val="24"/>
          <w:szCs w:val="24"/>
          <w:lang w:val="en-US"/>
        </w:rPr>
        <w:t>myo-inositol</w:t>
      </w:r>
      <w:r w:rsidR="00285282" w:rsidRPr="00852AE4">
        <w:rPr>
          <w:rFonts w:ascii="Times New Roman" w:eastAsia="Calibri" w:hAnsi="Times New Roman" w:cs="Times New Roman"/>
          <w:color w:val="000000" w:themeColor="text1"/>
          <w:sz w:val="24"/>
          <w:szCs w:val="24"/>
          <w:lang w:val="en-US"/>
        </w:rPr>
        <w:t xml:space="preserve"> control </w:t>
      </w:r>
      <w:r w:rsidR="00350BB9" w:rsidRPr="00852AE4">
        <w:rPr>
          <w:rFonts w:ascii="Times New Roman" w:eastAsia="Calibri" w:hAnsi="Times New Roman" w:cs="Times New Roman"/>
          <w:color w:val="000000" w:themeColor="text1"/>
          <w:sz w:val="24"/>
          <w:szCs w:val="24"/>
          <w:lang w:val="en-US"/>
        </w:rPr>
        <w:t>(</w:t>
      </w:r>
      <w:r w:rsidR="00350BB9" w:rsidRPr="00852AE4">
        <w:rPr>
          <w:rFonts w:ascii="Times New Roman" w:hAnsi="Times New Roman" w:cs="Times New Roman"/>
          <w:color w:val="000000" w:themeColor="text1"/>
          <w:sz w:val="24"/>
          <w:szCs w:val="24"/>
          <w:lang w:val="en-US"/>
        </w:rPr>
        <w:t>assigned value of 1</w:t>
      </w:r>
      <w:r w:rsidR="00350BB9" w:rsidRPr="00852AE4">
        <w:rPr>
          <w:rFonts w:ascii="Times New Roman" w:eastAsia="Calibri" w:hAnsi="Times New Roman" w:cs="Times New Roman"/>
          <w:color w:val="000000" w:themeColor="text1"/>
          <w:sz w:val="24"/>
          <w:szCs w:val="24"/>
          <w:lang w:val="en-US"/>
        </w:rPr>
        <w:t xml:space="preserve">) </w:t>
      </w:r>
      <w:r w:rsidR="00285282" w:rsidRPr="00852AE4">
        <w:rPr>
          <w:rFonts w:ascii="Times New Roman" w:eastAsia="Calibri" w:hAnsi="Times New Roman" w:cs="Times New Roman"/>
          <w:color w:val="000000" w:themeColor="text1"/>
          <w:sz w:val="24"/>
          <w:szCs w:val="24"/>
          <w:lang w:val="en-US"/>
        </w:rPr>
        <w:t>for</w:t>
      </w:r>
      <w:r w:rsidR="00A82380" w:rsidRPr="00852AE4">
        <w:rPr>
          <w:rFonts w:ascii="Times New Roman" w:eastAsia="Calibri" w:hAnsi="Times New Roman" w:cs="Times New Roman"/>
          <w:color w:val="000000" w:themeColor="text1"/>
          <w:sz w:val="24"/>
          <w:szCs w:val="24"/>
          <w:lang w:val="en-US"/>
        </w:rPr>
        <w:t xml:space="preserve"> </w:t>
      </w:r>
      <w:r w:rsidR="00A82380" w:rsidRPr="00852AE4">
        <w:rPr>
          <w:rFonts w:ascii="Times New Roman" w:eastAsia="Calibri" w:hAnsi="Times New Roman" w:cs="Times New Roman"/>
          <w:color w:val="000000" w:themeColor="text1"/>
          <w:sz w:val="24"/>
          <w:szCs w:val="24"/>
          <w:vertAlign w:val="superscript"/>
          <w:lang w:val="en-US"/>
        </w:rPr>
        <w:t>13</w:t>
      </w:r>
      <w:r w:rsidR="00A82380" w:rsidRPr="00852AE4">
        <w:rPr>
          <w:rFonts w:ascii="Times New Roman" w:eastAsia="Calibri" w:hAnsi="Times New Roman" w:cs="Times New Roman"/>
          <w:color w:val="000000" w:themeColor="text1"/>
          <w:sz w:val="24"/>
          <w:szCs w:val="24"/>
          <w:lang w:val="en-US"/>
        </w:rPr>
        <w:t>C-OA</w:t>
      </w:r>
      <w:r w:rsidRPr="00852AE4">
        <w:rPr>
          <w:rFonts w:ascii="Times New Roman" w:eastAsia="Calibri" w:hAnsi="Times New Roman" w:cs="Times New Roman"/>
          <w:color w:val="000000" w:themeColor="text1"/>
          <w:sz w:val="24"/>
          <w:szCs w:val="24"/>
          <w:lang w:val="en-US"/>
        </w:rPr>
        <w:t>-</w:t>
      </w:r>
      <w:r w:rsidR="00A82380" w:rsidRPr="00852AE4">
        <w:rPr>
          <w:rFonts w:ascii="Times New Roman" w:eastAsia="Calibri" w:hAnsi="Times New Roman" w:cs="Times New Roman"/>
          <w:color w:val="000000" w:themeColor="text1"/>
          <w:sz w:val="24"/>
          <w:szCs w:val="24"/>
          <w:lang w:val="en-US"/>
        </w:rPr>
        <w:t>PC</w:t>
      </w:r>
      <w:r w:rsidR="00E94BD8" w:rsidRPr="00852AE4">
        <w:rPr>
          <w:rFonts w:ascii="Times New Roman" w:eastAsia="Calibri" w:hAnsi="Times New Roman" w:cs="Times New Roman"/>
          <w:color w:val="000000" w:themeColor="text1"/>
          <w:sz w:val="24"/>
          <w:szCs w:val="24"/>
          <w:lang w:val="en-US"/>
        </w:rPr>
        <w:t xml:space="preserve"> (</w:t>
      </w:r>
      <w:r w:rsidR="00CF3625" w:rsidRPr="00852AE4">
        <w:rPr>
          <w:rFonts w:ascii="Times New Roman" w:eastAsia="Calibri" w:hAnsi="Times New Roman" w:cs="Times New Roman"/>
          <w:color w:val="000000" w:themeColor="text1"/>
          <w:sz w:val="24"/>
          <w:szCs w:val="24"/>
          <w:lang w:val="en-US"/>
        </w:rPr>
        <w:t>1.25 [</w:t>
      </w:r>
      <w:r w:rsidR="00A63E9E" w:rsidRPr="00852AE4">
        <w:rPr>
          <w:rFonts w:ascii="Times New Roman" w:eastAsia="Calibri" w:hAnsi="Times New Roman" w:cs="Times New Roman"/>
          <w:color w:val="000000" w:themeColor="text1"/>
          <w:sz w:val="24"/>
          <w:szCs w:val="24"/>
          <w:lang w:val="en-US"/>
        </w:rPr>
        <w:t>1.02</w:t>
      </w:r>
      <w:r w:rsidR="00424DEB" w:rsidRPr="00852AE4">
        <w:rPr>
          <w:rFonts w:ascii="Times New Roman" w:eastAsia="Calibri" w:hAnsi="Times New Roman" w:cs="Times New Roman"/>
          <w:color w:val="000000" w:themeColor="text1"/>
          <w:sz w:val="24"/>
          <w:szCs w:val="24"/>
          <w:lang w:val="en-US"/>
        </w:rPr>
        <w:t>-</w:t>
      </w:r>
      <w:r w:rsidR="00A63E9E" w:rsidRPr="00852AE4">
        <w:rPr>
          <w:rFonts w:ascii="Times New Roman" w:eastAsia="Calibri" w:hAnsi="Times New Roman" w:cs="Times New Roman"/>
          <w:color w:val="000000" w:themeColor="text1"/>
          <w:sz w:val="24"/>
          <w:szCs w:val="24"/>
          <w:lang w:val="en-US"/>
        </w:rPr>
        <w:t>1.75</w:t>
      </w:r>
      <w:r w:rsidR="00CF3625" w:rsidRPr="00852AE4">
        <w:rPr>
          <w:rFonts w:ascii="Times New Roman" w:eastAsia="Calibri" w:hAnsi="Times New Roman" w:cs="Times New Roman"/>
          <w:color w:val="000000" w:themeColor="text1"/>
          <w:sz w:val="24"/>
          <w:szCs w:val="24"/>
          <w:lang w:val="en-US"/>
        </w:rPr>
        <w:t>]</w:t>
      </w:r>
      <w:r w:rsidR="00E94BD8" w:rsidRPr="00852AE4">
        <w:rPr>
          <w:rFonts w:ascii="Times New Roman" w:eastAsia="Calibri" w:hAnsi="Times New Roman" w:cs="Times New Roman"/>
          <w:color w:val="000000" w:themeColor="text1"/>
          <w:sz w:val="24"/>
          <w:szCs w:val="24"/>
          <w:lang w:val="en-US"/>
        </w:rPr>
        <w:t>)</w:t>
      </w:r>
      <w:r w:rsidR="00A82380" w:rsidRPr="00852AE4">
        <w:rPr>
          <w:rFonts w:ascii="Times New Roman" w:eastAsia="Calibri" w:hAnsi="Times New Roman" w:cs="Times New Roman"/>
          <w:color w:val="000000" w:themeColor="text1"/>
          <w:sz w:val="24"/>
          <w:szCs w:val="24"/>
          <w:lang w:val="en-US"/>
        </w:rPr>
        <w:t xml:space="preserve">, </w:t>
      </w:r>
      <w:r w:rsidR="00A82380" w:rsidRPr="00852AE4">
        <w:rPr>
          <w:rFonts w:ascii="Times New Roman" w:eastAsia="Calibri" w:hAnsi="Times New Roman" w:cs="Times New Roman"/>
          <w:color w:val="000000" w:themeColor="text1"/>
          <w:sz w:val="24"/>
          <w:szCs w:val="24"/>
          <w:vertAlign w:val="superscript"/>
          <w:lang w:val="en-US"/>
        </w:rPr>
        <w:t>13</w:t>
      </w:r>
      <w:r w:rsidR="00A82380" w:rsidRPr="00852AE4">
        <w:rPr>
          <w:rFonts w:ascii="Times New Roman" w:eastAsia="Calibri" w:hAnsi="Times New Roman" w:cs="Times New Roman"/>
          <w:color w:val="000000" w:themeColor="text1"/>
          <w:sz w:val="24"/>
          <w:szCs w:val="24"/>
          <w:lang w:val="en-US"/>
        </w:rPr>
        <w:t>C-OA</w:t>
      </w:r>
      <w:r w:rsidRPr="00852AE4">
        <w:rPr>
          <w:rFonts w:ascii="Times New Roman" w:eastAsia="Calibri" w:hAnsi="Times New Roman" w:cs="Times New Roman"/>
          <w:color w:val="000000" w:themeColor="text1"/>
          <w:sz w:val="24"/>
          <w:szCs w:val="24"/>
          <w:lang w:val="en-US"/>
        </w:rPr>
        <w:t>-</w:t>
      </w:r>
      <w:r w:rsidR="00A82380" w:rsidRPr="00852AE4">
        <w:rPr>
          <w:rFonts w:ascii="Times New Roman" w:eastAsia="Calibri" w:hAnsi="Times New Roman" w:cs="Times New Roman"/>
          <w:color w:val="000000" w:themeColor="text1"/>
          <w:sz w:val="24"/>
          <w:szCs w:val="24"/>
          <w:lang w:val="en-US"/>
        </w:rPr>
        <w:t>PE</w:t>
      </w:r>
      <w:r w:rsidR="003C314C" w:rsidRPr="00852AE4">
        <w:rPr>
          <w:rFonts w:ascii="Times New Roman" w:eastAsia="Calibri" w:hAnsi="Times New Roman" w:cs="Times New Roman"/>
          <w:color w:val="000000" w:themeColor="text1"/>
          <w:sz w:val="24"/>
          <w:szCs w:val="24"/>
          <w:lang w:val="en-US"/>
        </w:rPr>
        <w:t xml:space="preserve"> (</w:t>
      </w:r>
      <w:r w:rsidR="00CF3625" w:rsidRPr="00852AE4">
        <w:rPr>
          <w:rFonts w:ascii="Times New Roman" w:eastAsia="Calibri" w:hAnsi="Times New Roman" w:cs="Times New Roman"/>
          <w:color w:val="000000" w:themeColor="text1"/>
          <w:sz w:val="24"/>
          <w:szCs w:val="24"/>
          <w:lang w:val="en-US"/>
        </w:rPr>
        <w:t>1.37</w:t>
      </w:r>
      <w:r w:rsidR="00424DEB" w:rsidRPr="00852AE4">
        <w:rPr>
          <w:rFonts w:ascii="Times New Roman" w:eastAsia="Calibri" w:hAnsi="Times New Roman" w:cs="Times New Roman"/>
          <w:color w:val="000000" w:themeColor="text1"/>
          <w:sz w:val="24"/>
          <w:szCs w:val="24"/>
          <w:lang w:val="en-US"/>
        </w:rPr>
        <w:t xml:space="preserve"> </w:t>
      </w:r>
      <w:r w:rsidR="00CF3625" w:rsidRPr="00852AE4">
        <w:rPr>
          <w:rFonts w:ascii="Times New Roman" w:eastAsia="Calibri" w:hAnsi="Times New Roman" w:cs="Times New Roman"/>
          <w:color w:val="000000" w:themeColor="text1"/>
          <w:sz w:val="24"/>
          <w:szCs w:val="24"/>
          <w:lang w:val="en-US"/>
        </w:rPr>
        <w:t>[</w:t>
      </w:r>
      <w:r w:rsidR="00424DEB" w:rsidRPr="00852AE4">
        <w:rPr>
          <w:rFonts w:ascii="Times New Roman" w:eastAsia="Calibri" w:hAnsi="Times New Roman" w:cs="Times New Roman"/>
          <w:color w:val="000000" w:themeColor="text1"/>
          <w:sz w:val="24"/>
          <w:szCs w:val="24"/>
          <w:lang w:val="en-US"/>
        </w:rPr>
        <w:t>1.16-</w:t>
      </w:r>
      <w:r w:rsidR="00A63E9E" w:rsidRPr="00852AE4">
        <w:rPr>
          <w:rFonts w:ascii="Times New Roman" w:eastAsia="Calibri" w:hAnsi="Times New Roman" w:cs="Times New Roman"/>
          <w:color w:val="000000" w:themeColor="text1"/>
          <w:sz w:val="24"/>
          <w:szCs w:val="24"/>
          <w:lang w:val="en-US"/>
        </w:rPr>
        <w:t>1.52</w:t>
      </w:r>
      <w:r w:rsidR="00CF3625" w:rsidRPr="00852AE4">
        <w:rPr>
          <w:rFonts w:ascii="Times New Roman" w:eastAsia="Calibri" w:hAnsi="Times New Roman" w:cs="Times New Roman"/>
          <w:color w:val="000000" w:themeColor="text1"/>
          <w:sz w:val="24"/>
          <w:szCs w:val="24"/>
          <w:lang w:val="en-US"/>
        </w:rPr>
        <w:t>]</w:t>
      </w:r>
      <w:r w:rsidR="003C314C" w:rsidRPr="00852AE4">
        <w:rPr>
          <w:rFonts w:ascii="Times New Roman" w:eastAsia="Calibri" w:hAnsi="Times New Roman" w:cs="Times New Roman"/>
          <w:color w:val="000000" w:themeColor="text1"/>
          <w:sz w:val="24"/>
          <w:szCs w:val="24"/>
          <w:lang w:val="en-US"/>
        </w:rPr>
        <w:t>)</w:t>
      </w:r>
      <w:r w:rsidR="005600A7" w:rsidRPr="00852AE4">
        <w:rPr>
          <w:rFonts w:ascii="Times New Roman" w:eastAsia="Calibri" w:hAnsi="Times New Roman" w:cs="Times New Roman"/>
          <w:color w:val="000000" w:themeColor="text1"/>
          <w:sz w:val="24"/>
          <w:szCs w:val="24"/>
          <w:lang w:val="en-US"/>
        </w:rPr>
        <w:t xml:space="preserve"> </w:t>
      </w:r>
      <w:r w:rsidR="00A82380" w:rsidRPr="00852AE4">
        <w:rPr>
          <w:rFonts w:ascii="Times New Roman" w:eastAsia="Calibri" w:hAnsi="Times New Roman" w:cs="Times New Roman"/>
          <w:color w:val="000000" w:themeColor="text1"/>
          <w:sz w:val="24"/>
          <w:szCs w:val="24"/>
          <w:lang w:val="en-US"/>
        </w:rPr>
        <w:lastRenderedPageBreak/>
        <w:t xml:space="preserve">and </w:t>
      </w:r>
      <w:r w:rsidR="00A82380" w:rsidRPr="00852AE4">
        <w:rPr>
          <w:rFonts w:ascii="Times New Roman" w:eastAsia="Calibri" w:hAnsi="Times New Roman" w:cs="Times New Roman"/>
          <w:color w:val="000000" w:themeColor="text1"/>
          <w:sz w:val="24"/>
          <w:szCs w:val="24"/>
          <w:vertAlign w:val="superscript"/>
          <w:lang w:val="en-US"/>
        </w:rPr>
        <w:t>13</w:t>
      </w:r>
      <w:r w:rsidR="00A82380" w:rsidRPr="00852AE4">
        <w:rPr>
          <w:rFonts w:ascii="Times New Roman" w:eastAsia="Calibri" w:hAnsi="Times New Roman" w:cs="Times New Roman"/>
          <w:color w:val="000000" w:themeColor="text1"/>
          <w:sz w:val="24"/>
          <w:szCs w:val="24"/>
          <w:lang w:val="en-US"/>
        </w:rPr>
        <w:t>C-OA</w:t>
      </w:r>
      <w:r w:rsidRPr="00852AE4">
        <w:rPr>
          <w:rFonts w:ascii="Times New Roman" w:eastAsia="Calibri" w:hAnsi="Times New Roman" w:cs="Times New Roman"/>
          <w:color w:val="000000" w:themeColor="text1"/>
          <w:sz w:val="24"/>
          <w:szCs w:val="24"/>
          <w:lang w:val="en-US"/>
        </w:rPr>
        <w:t>-</w:t>
      </w:r>
      <w:r w:rsidR="00A82380" w:rsidRPr="00852AE4">
        <w:rPr>
          <w:rFonts w:ascii="Times New Roman" w:eastAsia="Calibri" w:hAnsi="Times New Roman" w:cs="Times New Roman"/>
          <w:color w:val="000000" w:themeColor="text1"/>
          <w:sz w:val="24"/>
          <w:szCs w:val="24"/>
          <w:lang w:val="en-US"/>
        </w:rPr>
        <w:t xml:space="preserve">TAG </w:t>
      </w:r>
      <w:r w:rsidR="003C314C" w:rsidRPr="00852AE4">
        <w:rPr>
          <w:rFonts w:ascii="Times New Roman" w:eastAsia="Calibri" w:hAnsi="Times New Roman" w:cs="Times New Roman"/>
          <w:color w:val="000000" w:themeColor="text1"/>
          <w:sz w:val="24"/>
          <w:szCs w:val="24"/>
          <w:lang w:val="en-US"/>
        </w:rPr>
        <w:t>(</w:t>
      </w:r>
      <w:r w:rsidR="00CF3625" w:rsidRPr="00852AE4">
        <w:rPr>
          <w:rFonts w:ascii="Times New Roman" w:eastAsia="Calibri" w:hAnsi="Times New Roman" w:cs="Times New Roman"/>
          <w:color w:val="000000" w:themeColor="text1"/>
          <w:sz w:val="24"/>
          <w:szCs w:val="24"/>
          <w:lang w:val="en-US"/>
        </w:rPr>
        <w:t>1.32</w:t>
      </w:r>
      <w:r w:rsidR="00A63E9E" w:rsidRPr="00852AE4">
        <w:rPr>
          <w:rFonts w:ascii="Times New Roman" w:eastAsia="Calibri" w:hAnsi="Times New Roman" w:cs="Times New Roman"/>
          <w:color w:val="000000" w:themeColor="text1"/>
          <w:sz w:val="24"/>
          <w:szCs w:val="24"/>
          <w:lang w:val="en-US"/>
        </w:rPr>
        <w:t xml:space="preserve"> </w:t>
      </w:r>
      <w:r w:rsidR="00CF3625" w:rsidRPr="00852AE4">
        <w:rPr>
          <w:rFonts w:ascii="Times New Roman" w:eastAsia="Calibri" w:hAnsi="Times New Roman" w:cs="Times New Roman"/>
          <w:color w:val="000000" w:themeColor="text1"/>
          <w:sz w:val="24"/>
          <w:szCs w:val="24"/>
          <w:lang w:val="en-US"/>
        </w:rPr>
        <w:t>[</w:t>
      </w:r>
      <w:r w:rsidR="00424DEB" w:rsidRPr="00852AE4">
        <w:rPr>
          <w:rFonts w:ascii="Times New Roman" w:eastAsia="Calibri" w:hAnsi="Times New Roman" w:cs="Times New Roman"/>
          <w:color w:val="000000" w:themeColor="text1"/>
          <w:sz w:val="24"/>
          <w:szCs w:val="24"/>
          <w:lang w:val="en-US"/>
        </w:rPr>
        <w:t>1.21-</w:t>
      </w:r>
      <w:r w:rsidR="00A63E9E" w:rsidRPr="00852AE4">
        <w:rPr>
          <w:rFonts w:ascii="Times New Roman" w:eastAsia="Calibri" w:hAnsi="Times New Roman" w:cs="Times New Roman"/>
          <w:color w:val="000000" w:themeColor="text1"/>
          <w:sz w:val="24"/>
          <w:szCs w:val="24"/>
          <w:lang w:val="en-US"/>
        </w:rPr>
        <w:t>1.75</w:t>
      </w:r>
      <w:r w:rsidR="00CF3625" w:rsidRPr="00852AE4">
        <w:rPr>
          <w:rFonts w:ascii="Times New Roman" w:eastAsia="Calibri" w:hAnsi="Times New Roman" w:cs="Times New Roman"/>
          <w:color w:val="000000" w:themeColor="text1"/>
          <w:sz w:val="24"/>
          <w:szCs w:val="24"/>
          <w:lang w:val="en-US"/>
        </w:rPr>
        <w:t>]</w:t>
      </w:r>
      <w:r w:rsidR="003C314C" w:rsidRPr="00852AE4">
        <w:rPr>
          <w:rFonts w:ascii="Times New Roman" w:eastAsia="Calibri" w:hAnsi="Times New Roman" w:cs="Times New Roman"/>
          <w:color w:val="000000" w:themeColor="text1"/>
          <w:sz w:val="24"/>
          <w:szCs w:val="24"/>
          <w:lang w:val="en-US"/>
        </w:rPr>
        <w:t xml:space="preserve">) </w:t>
      </w:r>
      <w:r w:rsidR="000F7101" w:rsidRPr="00852AE4">
        <w:rPr>
          <w:rFonts w:ascii="Times New Roman" w:eastAsia="Calibri" w:hAnsi="Times New Roman" w:cs="Times New Roman"/>
          <w:color w:val="000000" w:themeColor="text1"/>
          <w:sz w:val="24"/>
          <w:szCs w:val="24"/>
          <w:lang w:val="en-US"/>
        </w:rPr>
        <w:t xml:space="preserve">(Figure </w:t>
      </w:r>
      <w:r w:rsidR="00857F64" w:rsidRPr="00852AE4">
        <w:rPr>
          <w:rFonts w:ascii="Times New Roman" w:eastAsia="Calibri" w:hAnsi="Times New Roman" w:cs="Times New Roman"/>
          <w:color w:val="000000" w:themeColor="text1"/>
          <w:sz w:val="24"/>
          <w:szCs w:val="24"/>
          <w:lang w:val="en-US"/>
        </w:rPr>
        <w:t>3A</w:t>
      </w:r>
      <w:r w:rsidR="000F7101" w:rsidRPr="00852AE4">
        <w:rPr>
          <w:rFonts w:ascii="Times New Roman" w:eastAsia="Calibri" w:hAnsi="Times New Roman" w:cs="Times New Roman"/>
          <w:color w:val="000000" w:themeColor="text1"/>
          <w:sz w:val="24"/>
          <w:szCs w:val="24"/>
          <w:lang w:val="en-US"/>
        </w:rPr>
        <w:t>)</w:t>
      </w:r>
      <w:r w:rsidR="00116A77" w:rsidRPr="00852AE4">
        <w:rPr>
          <w:rFonts w:ascii="Times New Roman" w:hAnsi="Times New Roman" w:cs="Times New Roman"/>
          <w:color w:val="000000" w:themeColor="text1"/>
          <w:sz w:val="24"/>
          <w:szCs w:val="24"/>
          <w:lang w:val="en-US"/>
        </w:rPr>
        <w:t>.</w:t>
      </w:r>
      <w:r w:rsidR="003C314C" w:rsidRPr="00852AE4">
        <w:rPr>
          <w:rFonts w:ascii="Times New Roman" w:hAnsi="Times New Roman" w:cs="Times New Roman"/>
          <w:color w:val="000000" w:themeColor="text1"/>
          <w:sz w:val="24"/>
          <w:szCs w:val="24"/>
          <w:lang w:val="en-US"/>
        </w:rPr>
        <w:t xml:space="preserve"> Treatment with a higher dose of 100</w:t>
      </w:r>
      <w:r w:rsidR="00F65717" w:rsidRPr="00852AE4">
        <w:rPr>
          <w:rFonts w:ascii="Times New Roman" w:hAnsi="Times New Roman" w:cs="Times New Roman"/>
          <w:color w:val="000000" w:themeColor="text1"/>
          <w:sz w:val="24"/>
          <w:szCs w:val="24"/>
          <w:lang w:val="en-US"/>
        </w:rPr>
        <w:t xml:space="preserve"> µM </w:t>
      </w:r>
      <w:r w:rsidR="00C3646E" w:rsidRPr="00852AE4">
        <w:rPr>
          <w:rFonts w:ascii="Times New Roman" w:hAnsi="Times New Roman" w:cs="Times New Roman"/>
          <w:sz w:val="24"/>
          <w:szCs w:val="24"/>
          <w:lang w:val="en-US"/>
        </w:rPr>
        <w:t>myo-inositol</w:t>
      </w:r>
      <w:r w:rsidR="00B63B48" w:rsidRPr="00852AE4">
        <w:rPr>
          <w:rFonts w:ascii="Times New Roman" w:hAnsi="Times New Roman" w:cs="Times New Roman"/>
          <w:color w:val="000000" w:themeColor="text1"/>
          <w:sz w:val="24"/>
          <w:szCs w:val="24"/>
          <w:lang w:val="en-US"/>
        </w:rPr>
        <w:t xml:space="preserve"> showed </w:t>
      </w:r>
      <w:r w:rsidR="006B33D0" w:rsidRPr="00852AE4">
        <w:rPr>
          <w:rFonts w:ascii="Times New Roman" w:hAnsi="Times New Roman" w:cs="Times New Roman"/>
          <w:color w:val="000000" w:themeColor="text1"/>
          <w:sz w:val="24"/>
          <w:szCs w:val="24"/>
          <w:lang w:val="en-US"/>
        </w:rPr>
        <w:t>a similar</w:t>
      </w:r>
      <w:r w:rsidR="00B63B48" w:rsidRPr="00852AE4">
        <w:rPr>
          <w:rFonts w:ascii="Times New Roman" w:hAnsi="Times New Roman" w:cs="Times New Roman"/>
          <w:color w:val="000000" w:themeColor="text1"/>
          <w:sz w:val="24"/>
          <w:szCs w:val="24"/>
          <w:lang w:val="en-US"/>
        </w:rPr>
        <w:t xml:space="preserve"> effect as treatment with</w:t>
      </w:r>
      <w:r w:rsidR="003C314C" w:rsidRPr="00852AE4">
        <w:rPr>
          <w:rFonts w:ascii="Times New Roman" w:hAnsi="Times New Roman" w:cs="Times New Roman"/>
          <w:color w:val="000000" w:themeColor="text1"/>
          <w:sz w:val="24"/>
          <w:szCs w:val="24"/>
          <w:lang w:val="en-US"/>
        </w:rPr>
        <w:t xml:space="preserve"> </w:t>
      </w:r>
      <w:r w:rsidR="00B63B48" w:rsidRPr="00852AE4">
        <w:rPr>
          <w:rFonts w:ascii="Times New Roman" w:hAnsi="Times New Roman" w:cs="Times New Roman"/>
          <w:color w:val="000000" w:themeColor="text1"/>
          <w:sz w:val="24"/>
          <w:szCs w:val="24"/>
          <w:lang w:val="en-US"/>
        </w:rPr>
        <w:t xml:space="preserve">30 µM </w:t>
      </w:r>
      <w:r w:rsidR="00C3646E" w:rsidRPr="00852AE4">
        <w:rPr>
          <w:rFonts w:ascii="Times New Roman" w:hAnsi="Times New Roman" w:cs="Times New Roman"/>
          <w:sz w:val="24"/>
          <w:szCs w:val="24"/>
          <w:lang w:val="en-US"/>
        </w:rPr>
        <w:t>myo-inositol</w:t>
      </w:r>
      <w:r w:rsidR="00647526" w:rsidRPr="00852AE4">
        <w:rPr>
          <w:rFonts w:ascii="Times New Roman" w:hAnsi="Times New Roman" w:cs="Times New Roman"/>
          <w:color w:val="000000" w:themeColor="text1"/>
          <w:sz w:val="24"/>
          <w:szCs w:val="24"/>
          <w:lang w:val="en-US"/>
        </w:rPr>
        <w:t xml:space="preserve"> </w:t>
      </w:r>
      <w:r w:rsidR="00B63B48" w:rsidRPr="00852AE4">
        <w:rPr>
          <w:rFonts w:ascii="Times New Roman" w:hAnsi="Times New Roman" w:cs="Times New Roman"/>
          <w:color w:val="000000" w:themeColor="text1"/>
          <w:sz w:val="24"/>
          <w:szCs w:val="24"/>
          <w:lang w:val="en-US"/>
        </w:rPr>
        <w:t>but the effect was not significant</w:t>
      </w:r>
      <w:r w:rsidR="006B33D0" w:rsidRPr="00852AE4">
        <w:rPr>
          <w:rFonts w:ascii="Times New Roman" w:hAnsi="Times New Roman" w:cs="Times New Roman"/>
          <w:color w:val="000000" w:themeColor="text1"/>
          <w:sz w:val="24"/>
          <w:szCs w:val="24"/>
          <w:lang w:val="en-US"/>
        </w:rPr>
        <w:t>ly different</w:t>
      </w:r>
      <w:r w:rsidR="00431C98" w:rsidRPr="00852AE4">
        <w:rPr>
          <w:rFonts w:ascii="Times New Roman" w:hAnsi="Times New Roman" w:cs="Times New Roman"/>
          <w:color w:val="000000" w:themeColor="text1"/>
          <w:sz w:val="24"/>
          <w:szCs w:val="24"/>
          <w:lang w:val="en-US"/>
        </w:rPr>
        <w:t xml:space="preserve"> compared to the control</w:t>
      </w:r>
      <w:r w:rsidR="00B63B48" w:rsidRPr="00852AE4">
        <w:rPr>
          <w:rFonts w:ascii="Times New Roman" w:hAnsi="Times New Roman" w:cs="Times New Roman"/>
          <w:color w:val="000000" w:themeColor="text1"/>
          <w:sz w:val="24"/>
          <w:szCs w:val="24"/>
          <w:lang w:val="en-US"/>
        </w:rPr>
        <w:t xml:space="preserve"> </w:t>
      </w:r>
      <w:r w:rsidR="00647526" w:rsidRPr="00852AE4">
        <w:rPr>
          <w:rFonts w:ascii="Times New Roman" w:hAnsi="Times New Roman" w:cs="Times New Roman"/>
          <w:color w:val="000000" w:themeColor="text1"/>
          <w:sz w:val="24"/>
          <w:szCs w:val="24"/>
          <w:lang w:val="en-US"/>
        </w:rPr>
        <w:t xml:space="preserve">(Figure </w:t>
      </w:r>
      <w:r w:rsidR="00184CD4" w:rsidRPr="00852AE4">
        <w:rPr>
          <w:rFonts w:ascii="Times New Roman" w:hAnsi="Times New Roman" w:cs="Times New Roman"/>
          <w:color w:val="000000" w:themeColor="text1"/>
          <w:sz w:val="24"/>
          <w:szCs w:val="24"/>
          <w:lang w:val="en-US"/>
        </w:rPr>
        <w:t>3</w:t>
      </w:r>
      <w:r w:rsidR="00987CA8" w:rsidRPr="00852AE4">
        <w:rPr>
          <w:rFonts w:ascii="Times New Roman" w:hAnsi="Times New Roman" w:cs="Times New Roman"/>
          <w:color w:val="000000" w:themeColor="text1"/>
          <w:sz w:val="24"/>
          <w:szCs w:val="24"/>
          <w:lang w:val="en-US"/>
        </w:rPr>
        <w:t>C</w:t>
      </w:r>
      <w:r w:rsidR="00647526" w:rsidRPr="00852AE4">
        <w:rPr>
          <w:rFonts w:ascii="Times New Roman" w:hAnsi="Times New Roman" w:cs="Times New Roman"/>
          <w:color w:val="000000" w:themeColor="text1"/>
          <w:sz w:val="24"/>
          <w:szCs w:val="24"/>
          <w:lang w:val="en-US"/>
        </w:rPr>
        <w:t>)</w:t>
      </w:r>
      <w:r w:rsidR="0038153E" w:rsidRPr="00852AE4">
        <w:rPr>
          <w:rFonts w:ascii="Times New Roman" w:hAnsi="Times New Roman" w:cs="Times New Roman"/>
          <w:color w:val="000000" w:themeColor="text1"/>
          <w:sz w:val="24"/>
          <w:szCs w:val="24"/>
          <w:lang w:val="en-US"/>
        </w:rPr>
        <w:t xml:space="preserve">. </w:t>
      </w:r>
    </w:p>
    <w:p w14:paraId="20F05030" w14:textId="0F971A9C" w:rsidR="003C314C" w:rsidRPr="00852AE4" w:rsidRDefault="00687197" w:rsidP="007F0606">
      <w:pPr>
        <w:spacing w:line="480" w:lineRule="auto"/>
        <w:rPr>
          <w:rFonts w:ascii="Times New Roman" w:eastAsia="Calibri" w:hAnsi="Times New Roman" w:cs="Times New Roman"/>
          <w:color w:val="000000" w:themeColor="text1"/>
          <w:sz w:val="24"/>
          <w:szCs w:val="24"/>
          <w:lang w:val="en-US"/>
        </w:rPr>
      </w:pPr>
      <w:r w:rsidRPr="00852AE4">
        <w:rPr>
          <w:rFonts w:ascii="Times New Roman" w:hAnsi="Times New Roman" w:cs="Times New Roman"/>
          <w:color w:val="000000" w:themeColor="text1"/>
          <w:sz w:val="24"/>
          <w:szCs w:val="24"/>
          <w:lang w:val="en-US"/>
        </w:rPr>
        <w:t>A</w:t>
      </w:r>
      <w:r w:rsidR="00193BD8" w:rsidRPr="00852AE4">
        <w:rPr>
          <w:rFonts w:ascii="Times New Roman" w:eastAsia="Calibri" w:hAnsi="Times New Roman" w:cs="Times New Roman"/>
          <w:color w:val="000000" w:themeColor="text1"/>
          <w:sz w:val="24"/>
          <w:szCs w:val="24"/>
          <w:lang w:val="en-US"/>
        </w:rPr>
        <w:t>t</w:t>
      </w:r>
      <w:r w:rsidR="00814258" w:rsidRPr="00852AE4">
        <w:rPr>
          <w:rFonts w:ascii="Times New Roman" w:eastAsia="Calibri" w:hAnsi="Times New Roman" w:cs="Times New Roman"/>
          <w:color w:val="000000" w:themeColor="text1"/>
          <w:sz w:val="24"/>
          <w:szCs w:val="24"/>
          <w:lang w:val="en-US"/>
        </w:rPr>
        <w:t xml:space="preserve"> 48 h</w:t>
      </w:r>
      <w:r w:rsidR="00F01545" w:rsidRPr="00852AE4">
        <w:rPr>
          <w:rFonts w:ascii="Times New Roman" w:eastAsia="Calibri" w:hAnsi="Times New Roman" w:cs="Times New Roman"/>
          <w:color w:val="000000" w:themeColor="text1"/>
          <w:sz w:val="24"/>
          <w:szCs w:val="24"/>
          <w:lang w:val="en-US"/>
        </w:rPr>
        <w:t>,</w:t>
      </w:r>
      <w:r w:rsidR="00814258" w:rsidRPr="00852AE4">
        <w:rPr>
          <w:rFonts w:ascii="Times New Roman" w:eastAsia="Calibri" w:hAnsi="Times New Roman" w:cs="Times New Roman"/>
          <w:color w:val="000000" w:themeColor="text1"/>
          <w:sz w:val="24"/>
          <w:szCs w:val="24"/>
          <w:lang w:val="en-US"/>
        </w:rPr>
        <w:t xml:space="preserve"> </w:t>
      </w:r>
      <w:r w:rsidR="00C3646E" w:rsidRPr="00852AE4">
        <w:rPr>
          <w:rFonts w:ascii="Times New Roman" w:hAnsi="Times New Roman" w:cs="Times New Roman"/>
          <w:sz w:val="24"/>
          <w:szCs w:val="24"/>
          <w:lang w:val="en-US"/>
        </w:rPr>
        <w:t>myo-inositol</w:t>
      </w:r>
      <w:r w:rsidR="007E52E4" w:rsidRPr="00852AE4">
        <w:rPr>
          <w:rFonts w:ascii="Times New Roman" w:eastAsia="Calibri" w:hAnsi="Times New Roman" w:cs="Times New Roman"/>
          <w:color w:val="000000" w:themeColor="text1"/>
          <w:sz w:val="24"/>
          <w:szCs w:val="24"/>
          <w:lang w:val="en-US"/>
        </w:rPr>
        <w:t xml:space="preserve"> addition</w:t>
      </w:r>
      <w:r w:rsidR="003C314C" w:rsidRPr="00852AE4">
        <w:rPr>
          <w:rFonts w:ascii="Times New Roman" w:eastAsia="Calibri" w:hAnsi="Times New Roman" w:cs="Times New Roman"/>
          <w:color w:val="000000" w:themeColor="text1"/>
          <w:sz w:val="24"/>
          <w:szCs w:val="24"/>
          <w:lang w:val="en-US"/>
        </w:rPr>
        <w:t xml:space="preserve"> </w:t>
      </w:r>
      <w:r w:rsidR="000F7101" w:rsidRPr="00852AE4">
        <w:rPr>
          <w:rFonts w:ascii="Times New Roman" w:eastAsia="Calibri" w:hAnsi="Times New Roman" w:cs="Times New Roman"/>
          <w:color w:val="000000" w:themeColor="text1"/>
          <w:sz w:val="24"/>
          <w:szCs w:val="24"/>
          <w:lang w:val="en-US"/>
        </w:rPr>
        <w:t xml:space="preserve">resulted in an overall </w:t>
      </w:r>
      <w:r w:rsidR="00564780" w:rsidRPr="00852AE4">
        <w:rPr>
          <w:rFonts w:ascii="Times New Roman" w:eastAsia="Calibri" w:hAnsi="Times New Roman" w:cs="Times New Roman"/>
          <w:color w:val="000000" w:themeColor="text1"/>
          <w:sz w:val="24"/>
          <w:szCs w:val="24"/>
          <w:lang w:val="en-US"/>
        </w:rPr>
        <w:t xml:space="preserve">decrease </w:t>
      </w:r>
      <w:r w:rsidR="000F7101" w:rsidRPr="00852AE4">
        <w:rPr>
          <w:rFonts w:ascii="Times New Roman" w:eastAsia="Calibri" w:hAnsi="Times New Roman" w:cs="Times New Roman"/>
          <w:color w:val="000000" w:themeColor="text1"/>
          <w:sz w:val="24"/>
          <w:szCs w:val="24"/>
          <w:lang w:val="en-US"/>
        </w:rPr>
        <w:t xml:space="preserve">in </w:t>
      </w:r>
      <w:r w:rsidR="00814258" w:rsidRPr="00852AE4">
        <w:rPr>
          <w:rFonts w:ascii="Times New Roman" w:eastAsia="Calibri" w:hAnsi="Times New Roman" w:cs="Times New Roman"/>
          <w:color w:val="000000" w:themeColor="text1"/>
          <w:sz w:val="24"/>
          <w:szCs w:val="24"/>
          <w:lang w:val="en-US"/>
        </w:rPr>
        <w:t xml:space="preserve">the </w:t>
      </w:r>
      <w:r w:rsidR="007E52E4" w:rsidRPr="00852AE4">
        <w:rPr>
          <w:rFonts w:ascii="Times New Roman" w:eastAsia="Calibri" w:hAnsi="Times New Roman" w:cs="Times New Roman"/>
          <w:color w:val="000000" w:themeColor="text1"/>
          <w:sz w:val="24"/>
          <w:szCs w:val="24"/>
          <w:lang w:val="en-US"/>
        </w:rPr>
        <w:t>amount of</w:t>
      </w:r>
      <w:r w:rsidR="00814258" w:rsidRPr="00852AE4">
        <w:rPr>
          <w:rFonts w:ascii="Times New Roman" w:eastAsia="Calibri" w:hAnsi="Times New Roman" w:cs="Times New Roman"/>
          <w:color w:val="000000" w:themeColor="text1"/>
          <w:sz w:val="24"/>
          <w:szCs w:val="24"/>
          <w:lang w:val="en-US"/>
        </w:rPr>
        <w:t xml:space="preserve"> </w:t>
      </w:r>
      <w:r w:rsidR="007D51EA" w:rsidRPr="00852AE4">
        <w:rPr>
          <w:rFonts w:ascii="Times New Roman" w:eastAsia="Calibri" w:hAnsi="Times New Roman" w:cs="Times New Roman"/>
          <w:color w:val="000000" w:themeColor="text1"/>
          <w:sz w:val="24"/>
          <w:szCs w:val="24"/>
          <w:vertAlign w:val="superscript"/>
          <w:lang w:val="en-US"/>
        </w:rPr>
        <w:t>13</w:t>
      </w:r>
      <w:r w:rsidR="007D51EA" w:rsidRPr="00852AE4">
        <w:rPr>
          <w:rFonts w:ascii="Times New Roman" w:eastAsia="Calibri" w:hAnsi="Times New Roman" w:cs="Times New Roman"/>
          <w:color w:val="000000" w:themeColor="text1"/>
          <w:sz w:val="24"/>
          <w:szCs w:val="24"/>
          <w:lang w:val="en-US"/>
        </w:rPr>
        <w:t>C-</w:t>
      </w:r>
      <w:r w:rsidR="00814258" w:rsidRPr="00852AE4">
        <w:rPr>
          <w:rFonts w:ascii="Times New Roman" w:eastAsia="Calibri" w:hAnsi="Times New Roman" w:cs="Times New Roman"/>
          <w:color w:val="000000" w:themeColor="text1"/>
          <w:sz w:val="24"/>
          <w:szCs w:val="24"/>
          <w:lang w:val="en-US"/>
        </w:rPr>
        <w:t>PA</w:t>
      </w:r>
      <w:r w:rsidR="00153149" w:rsidRPr="00852AE4">
        <w:rPr>
          <w:rFonts w:ascii="Times New Roman" w:eastAsia="Calibri" w:hAnsi="Times New Roman" w:cs="Times New Roman"/>
          <w:color w:val="000000" w:themeColor="text1"/>
          <w:sz w:val="24"/>
          <w:szCs w:val="24"/>
          <w:lang w:val="en-US"/>
        </w:rPr>
        <w:t>-</w:t>
      </w:r>
      <w:r w:rsidR="003C314C" w:rsidRPr="00852AE4">
        <w:rPr>
          <w:rFonts w:ascii="Times New Roman" w:eastAsia="Calibri" w:hAnsi="Times New Roman" w:cs="Times New Roman"/>
          <w:color w:val="000000" w:themeColor="text1"/>
          <w:sz w:val="24"/>
          <w:szCs w:val="24"/>
          <w:lang w:val="en-US"/>
        </w:rPr>
        <w:t>labeled lipids</w:t>
      </w:r>
      <w:r w:rsidR="00440BF2" w:rsidRPr="00852AE4">
        <w:rPr>
          <w:rFonts w:ascii="Times New Roman" w:eastAsia="Calibri" w:hAnsi="Times New Roman" w:cs="Times New Roman"/>
          <w:color w:val="000000" w:themeColor="text1"/>
          <w:sz w:val="24"/>
          <w:szCs w:val="24"/>
          <w:lang w:val="en-US"/>
        </w:rPr>
        <w:t xml:space="preserve"> compared with controls</w:t>
      </w:r>
      <w:r w:rsidR="00564780" w:rsidRPr="00852AE4">
        <w:rPr>
          <w:rFonts w:ascii="Times New Roman" w:eastAsia="Calibri" w:hAnsi="Times New Roman" w:cs="Times New Roman"/>
          <w:color w:val="000000" w:themeColor="text1"/>
          <w:sz w:val="24"/>
          <w:szCs w:val="24"/>
          <w:lang w:val="en-US"/>
        </w:rPr>
        <w:t xml:space="preserve"> but</w:t>
      </w:r>
      <w:r w:rsidR="00350BB9" w:rsidRPr="00852AE4">
        <w:rPr>
          <w:rFonts w:ascii="Times New Roman" w:eastAsia="Calibri" w:hAnsi="Times New Roman" w:cs="Times New Roman"/>
          <w:color w:val="000000" w:themeColor="text1"/>
          <w:sz w:val="24"/>
          <w:szCs w:val="24"/>
          <w:lang w:val="en-US"/>
        </w:rPr>
        <w:t xml:space="preserve"> the effect</w:t>
      </w:r>
      <w:r w:rsidR="00564780" w:rsidRPr="00852AE4">
        <w:rPr>
          <w:rFonts w:ascii="Times New Roman" w:eastAsia="Calibri" w:hAnsi="Times New Roman" w:cs="Times New Roman"/>
          <w:color w:val="000000" w:themeColor="text1"/>
          <w:sz w:val="24"/>
          <w:szCs w:val="24"/>
          <w:lang w:val="en-US"/>
        </w:rPr>
        <w:t xml:space="preserve"> was not significant</w:t>
      </w:r>
      <w:r w:rsidR="00B20454" w:rsidRPr="00852AE4">
        <w:rPr>
          <w:rFonts w:ascii="Times New Roman" w:eastAsia="Calibri" w:hAnsi="Times New Roman" w:cs="Times New Roman"/>
          <w:color w:val="000000" w:themeColor="text1"/>
          <w:sz w:val="24"/>
          <w:szCs w:val="24"/>
          <w:lang w:val="en-US"/>
        </w:rPr>
        <w:t xml:space="preserve">. </w:t>
      </w:r>
      <w:r w:rsidR="00A40E45" w:rsidRPr="00852AE4">
        <w:rPr>
          <w:rFonts w:ascii="Times New Roman" w:eastAsia="Calibri" w:hAnsi="Times New Roman" w:cs="Times New Roman"/>
          <w:color w:val="000000" w:themeColor="text1"/>
          <w:sz w:val="24"/>
          <w:szCs w:val="24"/>
          <w:lang w:val="en-US"/>
        </w:rPr>
        <w:t xml:space="preserve">However, </w:t>
      </w:r>
      <w:r w:rsidR="006A76E3" w:rsidRPr="00852AE4">
        <w:rPr>
          <w:rFonts w:ascii="Times New Roman" w:eastAsia="Calibri" w:hAnsi="Times New Roman" w:cs="Times New Roman"/>
          <w:color w:val="000000" w:themeColor="text1"/>
          <w:sz w:val="24"/>
          <w:szCs w:val="24"/>
          <w:lang w:val="en-US"/>
        </w:rPr>
        <w:t>t</w:t>
      </w:r>
      <w:r w:rsidR="00440BF2" w:rsidRPr="00852AE4">
        <w:rPr>
          <w:rFonts w:ascii="Times New Roman" w:eastAsia="Calibri" w:hAnsi="Times New Roman" w:cs="Times New Roman"/>
          <w:color w:val="000000" w:themeColor="text1"/>
          <w:sz w:val="24"/>
          <w:szCs w:val="24"/>
          <w:lang w:val="en-US"/>
        </w:rPr>
        <w:t xml:space="preserve">he difference between the </w:t>
      </w:r>
      <w:r w:rsidR="00C3646E" w:rsidRPr="00852AE4">
        <w:rPr>
          <w:rFonts w:ascii="Times New Roman" w:hAnsi="Times New Roman" w:cs="Times New Roman"/>
          <w:sz w:val="24"/>
          <w:szCs w:val="24"/>
          <w:lang w:val="en-US"/>
        </w:rPr>
        <w:t>myo-inositol</w:t>
      </w:r>
      <w:r w:rsidR="00440BF2" w:rsidRPr="00852AE4">
        <w:rPr>
          <w:rFonts w:ascii="Times New Roman" w:eastAsia="Calibri" w:hAnsi="Times New Roman" w:cs="Times New Roman"/>
          <w:color w:val="000000" w:themeColor="text1"/>
          <w:sz w:val="24"/>
          <w:szCs w:val="24"/>
          <w:lang w:val="en-US"/>
        </w:rPr>
        <w:t xml:space="preserve"> response for </w:t>
      </w:r>
      <w:r w:rsidR="008D4A4F" w:rsidRPr="00852AE4">
        <w:rPr>
          <w:rFonts w:ascii="Times New Roman" w:eastAsia="Calibri" w:hAnsi="Times New Roman" w:cs="Times New Roman"/>
          <w:color w:val="000000" w:themeColor="text1"/>
          <w:sz w:val="24"/>
          <w:szCs w:val="24"/>
          <w:vertAlign w:val="superscript"/>
          <w:lang w:val="en-US"/>
        </w:rPr>
        <w:t>13</w:t>
      </w:r>
      <w:r w:rsidR="008D4A4F" w:rsidRPr="00852AE4">
        <w:rPr>
          <w:rFonts w:ascii="Times New Roman" w:eastAsia="Calibri" w:hAnsi="Times New Roman" w:cs="Times New Roman"/>
          <w:color w:val="000000" w:themeColor="text1"/>
          <w:sz w:val="24"/>
          <w:szCs w:val="24"/>
          <w:lang w:val="en-US"/>
        </w:rPr>
        <w:t>C-</w:t>
      </w:r>
      <w:r w:rsidR="00440BF2" w:rsidRPr="00852AE4">
        <w:rPr>
          <w:rFonts w:ascii="Times New Roman" w:eastAsia="Calibri" w:hAnsi="Times New Roman" w:cs="Times New Roman"/>
          <w:color w:val="000000" w:themeColor="text1"/>
          <w:sz w:val="24"/>
          <w:szCs w:val="24"/>
          <w:lang w:val="en-US"/>
        </w:rPr>
        <w:t xml:space="preserve">PA </w:t>
      </w:r>
      <w:r w:rsidR="008D4A4F" w:rsidRPr="00852AE4">
        <w:rPr>
          <w:rFonts w:ascii="Times New Roman" w:eastAsia="Calibri" w:hAnsi="Times New Roman" w:cs="Times New Roman"/>
          <w:color w:val="000000" w:themeColor="text1"/>
          <w:sz w:val="24"/>
          <w:szCs w:val="24"/>
          <w:lang w:val="en-US"/>
        </w:rPr>
        <w:t>compared with that for</w:t>
      </w:r>
      <w:r w:rsidR="00440BF2" w:rsidRPr="00852AE4">
        <w:rPr>
          <w:rFonts w:ascii="Times New Roman" w:eastAsia="Calibri" w:hAnsi="Times New Roman" w:cs="Times New Roman"/>
          <w:color w:val="000000" w:themeColor="text1"/>
          <w:sz w:val="24"/>
          <w:szCs w:val="24"/>
          <w:lang w:val="en-US"/>
        </w:rPr>
        <w:t xml:space="preserve"> </w:t>
      </w:r>
      <w:r w:rsidR="008D4A4F" w:rsidRPr="00852AE4">
        <w:rPr>
          <w:rFonts w:ascii="Times New Roman" w:eastAsia="Calibri" w:hAnsi="Times New Roman" w:cs="Times New Roman"/>
          <w:color w:val="000000" w:themeColor="text1"/>
          <w:sz w:val="24"/>
          <w:szCs w:val="24"/>
          <w:vertAlign w:val="superscript"/>
          <w:lang w:val="en-US"/>
        </w:rPr>
        <w:t>13</w:t>
      </w:r>
      <w:r w:rsidR="008D4A4F" w:rsidRPr="00852AE4">
        <w:rPr>
          <w:rFonts w:ascii="Times New Roman" w:eastAsia="Calibri" w:hAnsi="Times New Roman" w:cs="Times New Roman"/>
          <w:color w:val="000000" w:themeColor="text1"/>
          <w:sz w:val="24"/>
          <w:szCs w:val="24"/>
          <w:lang w:val="en-US"/>
        </w:rPr>
        <w:t>C-</w:t>
      </w:r>
      <w:r w:rsidR="00440BF2" w:rsidRPr="00852AE4">
        <w:rPr>
          <w:rFonts w:ascii="Times New Roman" w:eastAsia="Calibri" w:hAnsi="Times New Roman" w:cs="Times New Roman"/>
          <w:color w:val="000000" w:themeColor="text1"/>
          <w:sz w:val="24"/>
          <w:szCs w:val="24"/>
          <w:lang w:val="en-US"/>
        </w:rPr>
        <w:t>OA were statistically significant for every lipid class</w:t>
      </w:r>
      <w:r w:rsidR="000F7101" w:rsidRPr="00852AE4">
        <w:rPr>
          <w:rFonts w:ascii="Times New Roman" w:eastAsia="Calibri" w:hAnsi="Times New Roman" w:cs="Times New Roman"/>
          <w:color w:val="000000" w:themeColor="text1"/>
          <w:sz w:val="24"/>
          <w:szCs w:val="24"/>
          <w:lang w:val="en-US"/>
        </w:rPr>
        <w:t xml:space="preserve"> (Figure </w:t>
      </w:r>
      <w:r w:rsidR="005C6BE0" w:rsidRPr="00852AE4">
        <w:rPr>
          <w:rFonts w:ascii="Times New Roman" w:eastAsia="Calibri" w:hAnsi="Times New Roman" w:cs="Times New Roman"/>
          <w:color w:val="000000" w:themeColor="text1"/>
          <w:sz w:val="24"/>
          <w:szCs w:val="24"/>
          <w:lang w:val="en-US"/>
        </w:rPr>
        <w:t>3</w:t>
      </w:r>
      <w:r w:rsidR="00987CA8" w:rsidRPr="00852AE4">
        <w:rPr>
          <w:rFonts w:ascii="Times New Roman" w:eastAsia="Calibri" w:hAnsi="Times New Roman" w:cs="Times New Roman"/>
          <w:color w:val="000000" w:themeColor="text1"/>
          <w:sz w:val="24"/>
          <w:szCs w:val="24"/>
          <w:lang w:val="en-US"/>
        </w:rPr>
        <w:t>A</w:t>
      </w:r>
      <w:r w:rsidR="000F7101" w:rsidRPr="00852AE4">
        <w:rPr>
          <w:rFonts w:ascii="Times New Roman" w:eastAsia="Calibri" w:hAnsi="Times New Roman" w:cs="Times New Roman"/>
          <w:color w:val="000000" w:themeColor="text1"/>
          <w:sz w:val="24"/>
          <w:szCs w:val="24"/>
          <w:lang w:val="en-US"/>
        </w:rPr>
        <w:t>)</w:t>
      </w:r>
      <w:r w:rsidR="00440BF2" w:rsidRPr="00852AE4">
        <w:rPr>
          <w:rFonts w:ascii="Times New Roman" w:eastAsia="Calibri" w:hAnsi="Times New Roman" w:cs="Times New Roman"/>
          <w:color w:val="000000" w:themeColor="text1"/>
          <w:sz w:val="24"/>
          <w:szCs w:val="24"/>
          <w:lang w:val="en-US"/>
        </w:rPr>
        <w:t xml:space="preserve">. </w:t>
      </w:r>
      <w:r w:rsidR="003C314C" w:rsidRPr="00852AE4">
        <w:rPr>
          <w:rFonts w:ascii="Times New Roman" w:hAnsi="Times New Roman" w:cs="Times New Roman"/>
          <w:color w:val="000000" w:themeColor="text1"/>
          <w:sz w:val="24"/>
          <w:szCs w:val="24"/>
          <w:lang w:val="en-US"/>
        </w:rPr>
        <w:t xml:space="preserve">At 48 h, </w:t>
      </w:r>
      <w:r w:rsidR="0045191A" w:rsidRPr="00852AE4">
        <w:rPr>
          <w:rFonts w:ascii="Times New Roman" w:eastAsia="Calibri" w:hAnsi="Times New Roman" w:cs="Times New Roman"/>
          <w:color w:val="000000" w:themeColor="text1"/>
          <w:sz w:val="24"/>
          <w:szCs w:val="24"/>
          <w:lang w:val="en-US"/>
        </w:rPr>
        <w:t xml:space="preserve">100 µM </w:t>
      </w:r>
      <w:r w:rsidR="00C3646E" w:rsidRPr="00852AE4">
        <w:rPr>
          <w:rFonts w:ascii="Times New Roman" w:hAnsi="Times New Roman" w:cs="Times New Roman"/>
          <w:sz w:val="24"/>
          <w:szCs w:val="24"/>
          <w:lang w:val="en-US"/>
        </w:rPr>
        <w:t>myo-inositol</w:t>
      </w:r>
      <w:r w:rsidR="005600A7" w:rsidRPr="00852AE4">
        <w:rPr>
          <w:rFonts w:ascii="Times New Roman" w:eastAsia="Calibri" w:hAnsi="Times New Roman" w:cs="Times New Roman"/>
          <w:color w:val="000000" w:themeColor="text1"/>
          <w:sz w:val="24"/>
          <w:szCs w:val="24"/>
          <w:lang w:val="en-US"/>
        </w:rPr>
        <w:t xml:space="preserve"> </w:t>
      </w:r>
      <w:r w:rsidR="003C314C" w:rsidRPr="00852AE4">
        <w:rPr>
          <w:rFonts w:ascii="Times New Roman" w:eastAsia="Calibri" w:hAnsi="Times New Roman" w:cs="Times New Roman"/>
          <w:color w:val="000000" w:themeColor="text1"/>
          <w:sz w:val="24"/>
          <w:szCs w:val="24"/>
          <w:lang w:val="en-US"/>
        </w:rPr>
        <w:t xml:space="preserve">also </w:t>
      </w:r>
      <w:r w:rsidR="00B20454" w:rsidRPr="00852AE4">
        <w:rPr>
          <w:rFonts w:ascii="Times New Roman" w:eastAsia="Calibri" w:hAnsi="Times New Roman" w:cs="Times New Roman"/>
          <w:color w:val="000000" w:themeColor="text1"/>
          <w:sz w:val="24"/>
          <w:szCs w:val="24"/>
          <w:lang w:val="en-US"/>
        </w:rPr>
        <w:t xml:space="preserve">significantly </w:t>
      </w:r>
      <w:r w:rsidR="003C314C" w:rsidRPr="00852AE4">
        <w:rPr>
          <w:rFonts w:ascii="Times New Roman" w:eastAsia="Calibri" w:hAnsi="Times New Roman" w:cs="Times New Roman"/>
          <w:color w:val="000000" w:themeColor="text1"/>
          <w:sz w:val="24"/>
          <w:szCs w:val="24"/>
          <w:lang w:val="en-US"/>
        </w:rPr>
        <w:t xml:space="preserve">decreased the amount of </w:t>
      </w:r>
      <w:r w:rsidR="003C314C" w:rsidRPr="00852AE4">
        <w:rPr>
          <w:rFonts w:ascii="Times New Roman" w:eastAsia="Calibri" w:hAnsi="Times New Roman" w:cs="Times New Roman"/>
          <w:color w:val="000000" w:themeColor="text1"/>
          <w:sz w:val="24"/>
          <w:szCs w:val="24"/>
          <w:vertAlign w:val="superscript"/>
          <w:lang w:val="en-US"/>
        </w:rPr>
        <w:t>13</w:t>
      </w:r>
      <w:r w:rsidR="003C314C" w:rsidRPr="00852AE4">
        <w:rPr>
          <w:rFonts w:ascii="Times New Roman" w:eastAsia="Calibri" w:hAnsi="Times New Roman" w:cs="Times New Roman"/>
          <w:color w:val="000000" w:themeColor="text1"/>
          <w:sz w:val="24"/>
          <w:szCs w:val="24"/>
          <w:lang w:val="en-US"/>
        </w:rPr>
        <w:t>C-DHA-TAG</w:t>
      </w:r>
      <w:r w:rsidR="001B7B15" w:rsidRPr="00852AE4">
        <w:rPr>
          <w:rFonts w:ascii="Times New Roman" w:eastAsia="Calibri" w:hAnsi="Times New Roman" w:cs="Times New Roman"/>
          <w:color w:val="000000" w:themeColor="text1"/>
          <w:sz w:val="24"/>
          <w:szCs w:val="24"/>
          <w:lang w:val="en-US"/>
        </w:rPr>
        <w:t xml:space="preserve"> </w:t>
      </w:r>
      <w:r w:rsidR="006270A4" w:rsidRPr="00852AE4">
        <w:rPr>
          <w:rFonts w:ascii="Times New Roman" w:eastAsia="Calibri" w:hAnsi="Times New Roman" w:cs="Times New Roman"/>
          <w:color w:val="000000" w:themeColor="text1"/>
          <w:sz w:val="24"/>
          <w:szCs w:val="24"/>
          <w:lang w:val="en-US"/>
        </w:rPr>
        <w:t>(</w:t>
      </w:r>
      <w:r w:rsidR="00BF1532" w:rsidRPr="00852AE4">
        <w:rPr>
          <w:rFonts w:ascii="Times New Roman" w:eastAsia="Calibri" w:hAnsi="Times New Roman" w:cs="Times New Roman"/>
          <w:color w:val="000000" w:themeColor="text1"/>
          <w:sz w:val="24"/>
          <w:szCs w:val="24"/>
          <w:lang w:val="en-US"/>
        </w:rPr>
        <w:t>0.78</w:t>
      </w:r>
      <w:r w:rsidR="00CF3625" w:rsidRPr="00852AE4">
        <w:rPr>
          <w:rFonts w:ascii="Times New Roman" w:eastAsia="Calibri" w:hAnsi="Times New Roman" w:cs="Times New Roman"/>
          <w:color w:val="000000" w:themeColor="text1"/>
          <w:sz w:val="24"/>
          <w:szCs w:val="24"/>
          <w:lang w:val="en-US"/>
        </w:rPr>
        <w:t xml:space="preserve"> [</w:t>
      </w:r>
      <w:r w:rsidR="00153149" w:rsidRPr="00852AE4">
        <w:rPr>
          <w:rFonts w:ascii="Times New Roman" w:eastAsia="Calibri" w:hAnsi="Times New Roman" w:cs="Times New Roman"/>
          <w:color w:val="000000" w:themeColor="text1"/>
          <w:sz w:val="24"/>
          <w:szCs w:val="24"/>
          <w:lang w:val="en-US"/>
        </w:rPr>
        <w:t>0.72-</w:t>
      </w:r>
      <w:r w:rsidR="00BF1532" w:rsidRPr="00852AE4">
        <w:rPr>
          <w:rFonts w:ascii="Times New Roman" w:eastAsia="Calibri" w:hAnsi="Times New Roman" w:cs="Times New Roman"/>
          <w:color w:val="000000" w:themeColor="text1"/>
          <w:sz w:val="24"/>
          <w:szCs w:val="24"/>
          <w:lang w:val="en-US"/>
        </w:rPr>
        <w:t>0.86</w:t>
      </w:r>
      <w:r w:rsidR="00CF3625" w:rsidRPr="00852AE4">
        <w:rPr>
          <w:rFonts w:ascii="Times New Roman" w:eastAsia="Calibri" w:hAnsi="Times New Roman" w:cs="Times New Roman"/>
          <w:color w:val="000000" w:themeColor="text1"/>
          <w:sz w:val="24"/>
          <w:szCs w:val="24"/>
          <w:lang w:val="en-US"/>
        </w:rPr>
        <w:t>]</w:t>
      </w:r>
      <w:r w:rsidR="006270A4" w:rsidRPr="00852AE4">
        <w:rPr>
          <w:rFonts w:ascii="Times New Roman" w:eastAsia="Calibri" w:hAnsi="Times New Roman" w:cs="Times New Roman"/>
          <w:color w:val="000000" w:themeColor="text1"/>
          <w:sz w:val="24"/>
          <w:szCs w:val="24"/>
          <w:lang w:val="en-US"/>
        </w:rPr>
        <w:t xml:space="preserve">) </w:t>
      </w:r>
      <w:r w:rsidR="00440BF2" w:rsidRPr="00852AE4">
        <w:rPr>
          <w:rFonts w:ascii="Times New Roman" w:eastAsia="Calibri" w:hAnsi="Times New Roman" w:cs="Times New Roman"/>
          <w:color w:val="000000" w:themeColor="text1"/>
          <w:sz w:val="24"/>
          <w:szCs w:val="24"/>
          <w:lang w:val="en-US"/>
        </w:rPr>
        <w:t>compared with</w:t>
      </w:r>
      <w:r w:rsidR="003C314C" w:rsidRPr="00852AE4">
        <w:rPr>
          <w:rFonts w:ascii="Times New Roman" w:eastAsia="Calibri" w:hAnsi="Times New Roman" w:cs="Times New Roman"/>
          <w:color w:val="000000" w:themeColor="text1"/>
          <w:sz w:val="24"/>
          <w:szCs w:val="24"/>
          <w:lang w:val="en-US"/>
        </w:rPr>
        <w:t xml:space="preserve"> 0 </w:t>
      </w:r>
      <w:r w:rsidR="0045191A" w:rsidRPr="00852AE4">
        <w:rPr>
          <w:rFonts w:ascii="Times New Roman" w:eastAsia="Calibri" w:hAnsi="Times New Roman" w:cs="Times New Roman"/>
          <w:color w:val="000000" w:themeColor="text1"/>
          <w:sz w:val="24"/>
          <w:szCs w:val="24"/>
          <w:lang w:val="en-US"/>
        </w:rPr>
        <w:t xml:space="preserve">µM </w:t>
      </w:r>
      <w:r w:rsidR="00C3646E" w:rsidRPr="00852AE4">
        <w:rPr>
          <w:rFonts w:ascii="Times New Roman" w:hAnsi="Times New Roman" w:cs="Times New Roman"/>
          <w:sz w:val="24"/>
          <w:szCs w:val="24"/>
          <w:lang w:val="en-US"/>
        </w:rPr>
        <w:t>myo-inositol</w:t>
      </w:r>
      <w:r w:rsidR="003C314C" w:rsidRPr="00852AE4">
        <w:rPr>
          <w:rFonts w:ascii="Times New Roman" w:eastAsia="Calibri" w:hAnsi="Times New Roman" w:cs="Times New Roman"/>
          <w:color w:val="000000" w:themeColor="text1"/>
          <w:sz w:val="24"/>
          <w:szCs w:val="24"/>
          <w:lang w:val="en-US"/>
        </w:rPr>
        <w:t xml:space="preserve"> control</w:t>
      </w:r>
      <w:r w:rsidR="005C6BE0" w:rsidRPr="00852AE4">
        <w:rPr>
          <w:rFonts w:ascii="Times New Roman" w:eastAsia="Calibri" w:hAnsi="Times New Roman" w:cs="Times New Roman"/>
          <w:color w:val="000000" w:themeColor="text1"/>
          <w:sz w:val="24"/>
          <w:szCs w:val="24"/>
          <w:lang w:val="en-US"/>
        </w:rPr>
        <w:t xml:space="preserve"> (Figure 3C)</w:t>
      </w:r>
      <w:r w:rsidR="003C314C" w:rsidRPr="00852AE4">
        <w:rPr>
          <w:rFonts w:ascii="Times New Roman" w:eastAsia="Calibri" w:hAnsi="Times New Roman" w:cs="Times New Roman"/>
          <w:color w:val="000000" w:themeColor="text1"/>
          <w:sz w:val="24"/>
          <w:szCs w:val="24"/>
          <w:lang w:val="en-US"/>
        </w:rPr>
        <w:t>.</w:t>
      </w:r>
      <w:r w:rsidR="008D4A4F" w:rsidRPr="00852AE4">
        <w:rPr>
          <w:rFonts w:ascii="Times New Roman" w:eastAsia="Calibri" w:hAnsi="Times New Roman" w:cs="Times New Roman"/>
          <w:color w:val="000000" w:themeColor="text1"/>
          <w:sz w:val="24"/>
          <w:szCs w:val="24"/>
          <w:lang w:val="en-US"/>
        </w:rPr>
        <w:t xml:space="preserve"> The </w:t>
      </w:r>
      <w:r w:rsidR="008D4A4F" w:rsidRPr="00852AE4">
        <w:rPr>
          <w:rFonts w:ascii="Times New Roman" w:eastAsia="Calibri" w:hAnsi="Times New Roman" w:cs="Times New Roman"/>
          <w:color w:val="000000" w:themeColor="text1"/>
          <w:sz w:val="24"/>
          <w:szCs w:val="24"/>
          <w:vertAlign w:val="superscript"/>
          <w:lang w:val="en-US"/>
        </w:rPr>
        <w:t>13</w:t>
      </w:r>
      <w:r w:rsidR="008D4A4F" w:rsidRPr="00852AE4">
        <w:rPr>
          <w:rFonts w:ascii="Times New Roman" w:eastAsia="Calibri" w:hAnsi="Times New Roman" w:cs="Times New Roman"/>
          <w:color w:val="000000" w:themeColor="text1"/>
          <w:sz w:val="24"/>
          <w:szCs w:val="24"/>
          <w:lang w:val="en-US"/>
        </w:rPr>
        <w:t xml:space="preserve">C-DHA response was also significantly different to that for </w:t>
      </w:r>
      <w:r w:rsidR="008D4A4F" w:rsidRPr="00852AE4">
        <w:rPr>
          <w:rFonts w:ascii="Times New Roman" w:eastAsia="Calibri" w:hAnsi="Times New Roman" w:cs="Times New Roman"/>
          <w:color w:val="000000" w:themeColor="text1"/>
          <w:sz w:val="24"/>
          <w:szCs w:val="24"/>
          <w:vertAlign w:val="superscript"/>
          <w:lang w:val="en-US"/>
        </w:rPr>
        <w:t>13</w:t>
      </w:r>
      <w:r w:rsidR="008D4A4F" w:rsidRPr="00852AE4">
        <w:rPr>
          <w:rFonts w:ascii="Times New Roman" w:eastAsia="Calibri" w:hAnsi="Times New Roman" w:cs="Times New Roman"/>
          <w:color w:val="000000" w:themeColor="text1"/>
          <w:sz w:val="24"/>
          <w:szCs w:val="24"/>
          <w:lang w:val="en-US"/>
        </w:rPr>
        <w:t>C-OA</w:t>
      </w:r>
      <w:r w:rsidR="00153149" w:rsidRPr="00852AE4">
        <w:rPr>
          <w:rFonts w:ascii="Times New Roman" w:eastAsia="Calibri" w:hAnsi="Times New Roman" w:cs="Times New Roman"/>
          <w:color w:val="000000" w:themeColor="text1"/>
          <w:sz w:val="24"/>
          <w:szCs w:val="24"/>
          <w:lang w:val="en-US"/>
        </w:rPr>
        <w:t xml:space="preserve"> (p&lt;0.05)</w:t>
      </w:r>
      <w:r w:rsidR="008D4A4F" w:rsidRPr="00852AE4">
        <w:rPr>
          <w:rFonts w:ascii="Times New Roman" w:eastAsia="Calibri" w:hAnsi="Times New Roman" w:cs="Times New Roman"/>
          <w:color w:val="000000" w:themeColor="text1"/>
          <w:sz w:val="24"/>
          <w:szCs w:val="24"/>
          <w:lang w:val="en-US"/>
        </w:rPr>
        <w:t>.</w:t>
      </w:r>
      <w:r w:rsidR="00C44EE0" w:rsidRPr="00852AE4">
        <w:rPr>
          <w:rFonts w:ascii="Times New Roman" w:eastAsia="Calibri" w:hAnsi="Times New Roman" w:cs="Times New Roman"/>
          <w:color w:val="000000" w:themeColor="text1"/>
          <w:sz w:val="24"/>
          <w:szCs w:val="24"/>
          <w:lang w:val="en-US"/>
        </w:rPr>
        <w:t xml:space="preserve"> It is to be noted that these decreases represent decreases </w:t>
      </w:r>
      <w:r w:rsidR="003F5519" w:rsidRPr="00852AE4">
        <w:rPr>
          <w:rFonts w:ascii="Times New Roman" w:eastAsia="Calibri" w:hAnsi="Times New Roman" w:cs="Times New Roman"/>
          <w:color w:val="000000" w:themeColor="text1"/>
          <w:sz w:val="24"/>
          <w:szCs w:val="24"/>
          <w:lang w:val="en-US"/>
        </w:rPr>
        <w:t>with respect</w:t>
      </w:r>
      <w:r w:rsidR="00C44EE0" w:rsidRPr="00852AE4">
        <w:rPr>
          <w:rFonts w:ascii="Times New Roman" w:eastAsia="Calibri" w:hAnsi="Times New Roman" w:cs="Times New Roman"/>
          <w:color w:val="000000" w:themeColor="text1"/>
          <w:sz w:val="24"/>
          <w:szCs w:val="24"/>
          <w:lang w:val="en-US"/>
        </w:rPr>
        <w:t xml:space="preserve"> to the control with no added MI</w:t>
      </w:r>
      <w:r w:rsidR="00945FB7" w:rsidRPr="00852AE4">
        <w:rPr>
          <w:rFonts w:ascii="Times New Roman" w:eastAsia="Calibri" w:hAnsi="Times New Roman" w:cs="Times New Roman"/>
          <w:color w:val="000000" w:themeColor="text1"/>
          <w:sz w:val="24"/>
          <w:szCs w:val="24"/>
          <w:lang w:val="en-US"/>
        </w:rPr>
        <w:t xml:space="preserve"> and not changes in absolute amounts over the period in culture</w:t>
      </w:r>
      <w:r w:rsidR="00C44EE0" w:rsidRPr="00852AE4">
        <w:rPr>
          <w:rFonts w:ascii="Times New Roman" w:eastAsia="Calibri" w:hAnsi="Times New Roman" w:cs="Times New Roman"/>
          <w:color w:val="000000" w:themeColor="text1"/>
          <w:sz w:val="24"/>
          <w:szCs w:val="24"/>
          <w:lang w:val="en-US"/>
        </w:rPr>
        <w:t xml:space="preserve">. </w:t>
      </w:r>
    </w:p>
    <w:p w14:paraId="3E40FFA1" w14:textId="63200745" w:rsidR="000C0468" w:rsidRPr="00852AE4" w:rsidRDefault="00440BF2" w:rsidP="007F0606">
      <w:pPr>
        <w:spacing w:line="480" w:lineRule="auto"/>
        <w:rPr>
          <w:rFonts w:ascii="Times New Roman" w:eastAsia="Calibri" w:hAnsi="Times New Roman" w:cs="Times New Roman"/>
          <w:color w:val="000000" w:themeColor="text1"/>
          <w:sz w:val="24"/>
          <w:szCs w:val="24"/>
          <w:lang w:val="en-US"/>
        </w:rPr>
      </w:pPr>
      <w:r w:rsidRPr="00852AE4">
        <w:rPr>
          <w:rFonts w:ascii="Times New Roman" w:eastAsia="Calibri" w:hAnsi="Times New Roman" w:cs="Times New Roman"/>
          <w:color w:val="000000" w:themeColor="text1"/>
          <w:sz w:val="24"/>
          <w:szCs w:val="24"/>
          <w:lang w:val="en-US"/>
        </w:rPr>
        <w:t xml:space="preserve">When comparing the difference in </w:t>
      </w:r>
      <w:r w:rsidR="00C3646E" w:rsidRPr="00852AE4">
        <w:rPr>
          <w:rFonts w:ascii="Times New Roman" w:hAnsi="Times New Roman" w:cs="Times New Roman"/>
          <w:sz w:val="24"/>
          <w:szCs w:val="24"/>
          <w:lang w:val="en-US"/>
        </w:rPr>
        <w:t>myo-inositol</w:t>
      </w:r>
      <w:r w:rsidRPr="00852AE4">
        <w:rPr>
          <w:rFonts w:ascii="Times New Roman" w:eastAsia="Calibri" w:hAnsi="Times New Roman" w:cs="Times New Roman"/>
          <w:color w:val="000000" w:themeColor="text1"/>
          <w:sz w:val="24"/>
          <w:szCs w:val="24"/>
          <w:lang w:val="en-US"/>
        </w:rPr>
        <w:t xml:space="preserve"> response between </w:t>
      </w:r>
      <w:r w:rsidR="008D4A4F" w:rsidRPr="00852AE4">
        <w:rPr>
          <w:rFonts w:ascii="Times New Roman" w:eastAsia="Calibri" w:hAnsi="Times New Roman" w:cs="Times New Roman"/>
          <w:color w:val="000000" w:themeColor="text1"/>
          <w:sz w:val="24"/>
          <w:szCs w:val="24"/>
          <w:lang w:val="en-US"/>
        </w:rPr>
        <w:t xml:space="preserve">24 h and 48 h, only </w:t>
      </w:r>
      <w:r w:rsidR="008D4A4F" w:rsidRPr="00852AE4">
        <w:rPr>
          <w:rFonts w:ascii="Times New Roman" w:eastAsia="Calibri" w:hAnsi="Times New Roman" w:cs="Times New Roman"/>
          <w:color w:val="000000" w:themeColor="text1"/>
          <w:sz w:val="24"/>
          <w:szCs w:val="24"/>
          <w:vertAlign w:val="superscript"/>
          <w:lang w:val="en-US"/>
        </w:rPr>
        <w:t>13</w:t>
      </w:r>
      <w:r w:rsidR="008D4A4F" w:rsidRPr="00852AE4">
        <w:rPr>
          <w:rFonts w:ascii="Times New Roman" w:eastAsia="Calibri" w:hAnsi="Times New Roman" w:cs="Times New Roman"/>
          <w:color w:val="000000" w:themeColor="text1"/>
          <w:sz w:val="24"/>
          <w:szCs w:val="24"/>
          <w:lang w:val="en-US"/>
        </w:rPr>
        <w:t>C-PA showed divergent effects</w:t>
      </w:r>
      <w:r w:rsidR="00721D84" w:rsidRPr="00852AE4">
        <w:rPr>
          <w:rFonts w:ascii="Times New Roman" w:eastAsia="Calibri" w:hAnsi="Times New Roman" w:cs="Times New Roman"/>
          <w:color w:val="000000" w:themeColor="text1"/>
          <w:sz w:val="24"/>
          <w:szCs w:val="24"/>
          <w:lang w:val="en-US"/>
        </w:rPr>
        <w:t xml:space="preserve"> </w:t>
      </w:r>
      <w:r w:rsidR="0038207D" w:rsidRPr="00852AE4">
        <w:rPr>
          <w:rFonts w:ascii="Times New Roman" w:eastAsia="Calibri" w:hAnsi="Times New Roman" w:cs="Times New Roman"/>
          <w:color w:val="000000" w:themeColor="text1"/>
          <w:sz w:val="24"/>
          <w:szCs w:val="24"/>
          <w:lang w:val="en-US"/>
        </w:rPr>
        <w:t xml:space="preserve">of </w:t>
      </w:r>
      <w:r w:rsidR="008D4A4F" w:rsidRPr="00852AE4">
        <w:rPr>
          <w:rFonts w:ascii="Times New Roman" w:eastAsia="Calibri" w:hAnsi="Times New Roman" w:cs="Times New Roman"/>
          <w:color w:val="000000" w:themeColor="text1"/>
          <w:sz w:val="24"/>
          <w:szCs w:val="24"/>
          <w:lang w:val="en-US"/>
        </w:rPr>
        <w:lastRenderedPageBreak/>
        <w:t xml:space="preserve">an increase at 24 h </w:t>
      </w:r>
      <w:r w:rsidR="00707FF6" w:rsidRPr="00852AE4">
        <w:rPr>
          <w:rFonts w:ascii="Times New Roman" w:eastAsia="Calibri" w:hAnsi="Times New Roman" w:cs="Times New Roman"/>
          <w:color w:val="000000" w:themeColor="text1"/>
          <w:sz w:val="24"/>
          <w:szCs w:val="24"/>
          <w:lang w:val="en-US"/>
        </w:rPr>
        <w:t>but</w:t>
      </w:r>
      <w:r w:rsidR="008D4A4F" w:rsidRPr="00852AE4">
        <w:rPr>
          <w:rFonts w:ascii="Times New Roman" w:eastAsia="Calibri" w:hAnsi="Times New Roman" w:cs="Times New Roman"/>
          <w:color w:val="000000" w:themeColor="text1"/>
          <w:sz w:val="24"/>
          <w:szCs w:val="24"/>
          <w:lang w:val="en-US"/>
        </w:rPr>
        <w:t xml:space="preserve"> a decrease at 48 h for all four lipid classes. </w:t>
      </w:r>
      <w:r w:rsidR="0038207D" w:rsidRPr="00852AE4">
        <w:rPr>
          <w:rFonts w:ascii="Times New Roman" w:eastAsia="Calibri" w:hAnsi="Times New Roman" w:cs="Times New Roman"/>
          <w:color w:val="000000" w:themeColor="text1"/>
          <w:sz w:val="24"/>
          <w:szCs w:val="24"/>
          <w:lang w:val="en-US"/>
        </w:rPr>
        <w:t>Differences</w:t>
      </w:r>
      <w:r w:rsidR="00BF1532" w:rsidRPr="00852AE4">
        <w:rPr>
          <w:rFonts w:ascii="Times New Roman" w:eastAsia="Calibri" w:hAnsi="Times New Roman" w:cs="Times New Roman"/>
          <w:color w:val="000000" w:themeColor="text1"/>
          <w:sz w:val="24"/>
          <w:szCs w:val="24"/>
          <w:lang w:val="en-US"/>
        </w:rPr>
        <w:t xml:space="preserve"> in amount</w:t>
      </w:r>
      <w:r w:rsidR="0038207D" w:rsidRPr="00852AE4">
        <w:rPr>
          <w:rFonts w:ascii="Times New Roman" w:eastAsia="Calibri" w:hAnsi="Times New Roman" w:cs="Times New Roman"/>
          <w:color w:val="000000" w:themeColor="text1"/>
          <w:sz w:val="24"/>
          <w:szCs w:val="24"/>
          <w:lang w:val="en-US"/>
        </w:rPr>
        <w:t xml:space="preserve"> were significant </w:t>
      </w:r>
      <w:r w:rsidR="008D4A4F" w:rsidRPr="00852AE4">
        <w:rPr>
          <w:rFonts w:ascii="Times New Roman" w:eastAsia="Calibri" w:hAnsi="Times New Roman" w:cs="Times New Roman"/>
          <w:color w:val="000000" w:themeColor="text1"/>
          <w:sz w:val="24"/>
          <w:szCs w:val="24"/>
          <w:lang w:val="en-US"/>
        </w:rPr>
        <w:t xml:space="preserve">for </w:t>
      </w:r>
      <w:r w:rsidR="007D51EA" w:rsidRPr="00852AE4">
        <w:rPr>
          <w:rFonts w:ascii="Times New Roman" w:eastAsia="Calibri" w:hAnsi="Times New Roman" w:cs="Times New Roman"/>
          <w:color w:val="000000" w:themeColor="text1"/>
          <w:sz w:val="24"/>
          <w:szCs w:val="24"/>
          <w:vertAlign w:val="superscript"/>
          <w:lang w:val="en-US"/>
        </w:rPr>
        <w:t>13</w:t>
      </w:r>
      <w:r w:rsidR="007D51EA" w:rsidRPr="00852AE4">
        <w:rPr>
          <w:rFonts w:ascii="Times New Roman" w:eastAsia="Calibri" w:hAnsi="Times New Roman" w:cs="Times New Roman"/>
          <w:color w:val="000000" w:themeColor="text1"/>
          <w:sz w:val="24"/>
          <w:szCs w:val="24"/>
          <w:lang w:val="en-US"/>
        </w:rPr>
        <w:t>C-PA</w:t>
      </w:r>
      <w:r w:rsidR="0038207D" w:rsidRPr="00852AE4">
        <w:rPr>
          <w:rFonts w:ascii="Times New Roman" w:eastAsia="Calibri" w:hAnsi="Times New Roman" w:cs="Times New Roman"/>
          <w:color w:val="000000" w:themeColor="text1"/>
          <w:sz w:val="24"/>
          <w:szCs w:val="24"/>
          <w:lang w:val="en-US"/>
        </w:rPr>
        <w:t>-PE (</w:t>
      </w:r>
      <w:r w:rsidR="00BF1532" w:rsidRPr="00852AE4">
        <w:rPr>
          <w:rFonts w:ascii="Times New Roman" w:eastAsia="Calibri" w:hAnsi="Times New Roman" w:cs="Times New Roman"/>
          <w:color w:val="000000" w:themeColor="text1"/>
          <w:sz w:val="24"/>
          <w:szCs w:val="24"/>
          <w:lang w:val="en-US"/>
        </w:rPr>
        <w:t xml:space="preserve">24 h: </w:t>
      </w:r>
      <w:r w:rsidR="008D4DBC" w:rsidRPr="00852AE4">
        <w:rPr>
          <w:rFonts w:ascii="Times New Roman" w:eastAsia="Calibri" w:hAnsi="Times New Roman" w:cs="Times New Roman"/>
          <w:color w:val="000000" w:themeColor="text1"/>
          <w:sz w:val="24"/>
          <w:szCs w:val="24"/>
          <w:lang w:val="en-US"/>
        </w:rPr>
        <w:t xml:space="preserve">1.17 </w:t>
      </w:r>
      <w:r w:rsidR="00CF3625" w:rsidRPr="00852AE4">
        <w:rPr>
          <w:rFonts w:ascii="Times New Roman" w:eastAsia="Calibri" w:hAnsi="Times New Roman" w:cs="Times New Roman"/>
          <w:color w:val="000000" w:themeColor="text1"/>
          <w:sz w:val="24"/>
          <w:szCs w:val="24"/>
          <w:lang w:val="en-US"/>
        </w:rPr>
        <w:t>[</w:t>
      </w:r>
      <w:r w:rsidR="00CB2D07" w:rsidRPr="00852AE4">
        <w:rPr>
          <w:rFonts w:ascii="Times New Roman" w:eastAsia="Calibri" w:hAnsi="Times New Roman" w:cs="Times New Roman"/>
          <w:color w:val="000000" w:themeColor="text1"/>
          <w:sz w:val="24"/>
          <w:szCs w:val="24"/>
          <w:lang w:val="en-US"/>
        </w:rPr>
        <w:t>1.03-</w:t>
      </w:r>
      <w:r w:rsidR="008D4DBC" w:rsidRPr="00852AE4">
        <w:rPr>
          <w:rFonts w:ascii="Times New Roman" w:eastAsia="Calibri" w:hAnsi="Times New Roman" w:cs="Times New Roman"/>
          <w:color w:val="000000" w:themeColor="text1"/>
          <w:sz w:val="24"/>
          <w:szCs w:val="24"/>
          <w:lang w:val="en-US"/>
        </w:rPr>
        <w:t>1.62</w:t>
      </w:r>
      <w:r w:rsidR="00CF3625" w:rsidRPr="00852AE4">
        <w:rPr>
          <w:rFonts w:ascii="Times New Roman" w:eastAsia="Calibri" w:hAnsi="Times New Roman" w:cs="Times New Roman"/>
          <w:color w:val="000000" w:themeColor="text1"/>
          <w:sz w:val="24"/>
          <w:szCs w:val="24"/>
          <w:lang w:val="en-US"/>
        </w:rPr>
        <w:t>]</w:t>
      </w:r>
      <w:r w:rsidR="00BF1532" w:rsidRPr="00852AE4">
        <w:rPr>
          <w:rFonts w:ascii="Times New Roman" w:eastAsia="Calibri" w:hAnsi="Times New Roman" w:cs="Times New Roman"/>
          <w:color w:val="000000" w:themeColor="text1"/>
          <w:sz w:val="24"/>
          <w:szCs w:val="24"/>
          <w:lang w:val="en-US"/>
        </w:rPr>
        <w:t xml:space="preserve"> </w:t>
      </w:r>
      <w:r w:rsidR="009D7B55" w:rsidRPr="00852AE4">
        <w:rPr>
          <w:rFonts w:ascii="Times New Roman" w:eastAsia="Calibri" w:hAnsi="Times New Roman" w:cs="Times New Roman"/>
          <w:color w:val="000000" w:themeColor="text1"/>
          <w:sz w:val="24"/>
          <w:szCs w:val="24"/>
          <w:lang w:val="en-US"/>
        </w:rPr>
        <w:t xml:space="preserve">vs </w:t>
      </w:r>
      <w:r w:rsidR="00BF1532" w:rsidRPr="00852AE4">
        <w:rPr>
          <w:rFonts w:ascii="Times New Roman" w:eastAsia="Calibri" w:hAnsi="Times New Roman" w:cs="Times New Roman"/>
          <w:color w:val="000000" w:themeColor="text1"/>
          <w:sz w:val="24"/>
          <w:szCs w:val="24"/>
          <w:lang w:val="en-US"/>
        </w:rPr>
        <w:t>48 h</w:t>
      </w:r>
      <w:r w:rsidR="009D7B55" w:rsidRPr="00852AE4">
        <w:rPr>
          <w:rFonts w:ascii="Times New Roman" w:eastAsia="Calibri" w:hAnsi="Times New Roman" w:cs="Times New Roman"/>
          <w:color w:val="000000" w:themeColor="text1"/>
          <w:sz w:val="24"/>
          <w:szCs w:val="24"/>
          <w:lang w:val="en-US"/>
        </w:rPr>
        <w:t xml:space="preserve">: </w:t>
      </w:r>
      <w:r w:rsidR="00CF3625" w:rsidRPr="00852AE4">
        <w:rPr>
          <w:rFonts w:ascii="Times New Roman" w:eastAsia="Calibri" w:hAnsi="Times New Roman" w:cs="Times New Roman"/>
          <w:color w:val="000000" w:themeColor="text1"/>
          <w:sz w:val="24"/>
          <w:szCs w:val="24"/>
          <w:lang w:val="en-US"/>
        </w:rPr>
        <w:t>0.75</w:t>
      </w:r>
      <w:r w:rsidR="008D4DBC" w:rsidRPr="00852AE4">
        <w:rPr>
          <w:rFonts w:ascii="Times New Roman" w:eastAsia="Calibri" w:hAnsi="Times New Roman" w:cs="Times New Roman"/>
          <w:color w:val="000000" w:themeColor="text1"/>
          <w:sz w:val="24"/>
          <w:szCs w:val="24"/>
          <w:lang w:val="en-US"/>
        </w:rPr>
        <w:t xml:space="preserve"> </w:t>
      </w:r>
      <w:r w:rsidR="00CF3625" w:rsidRPr="00852AE4">
        <w:rPr>
          <w:rFonts w:ascii="Times New Roman" w:eastAsia="Calibri" w:hAnsi="Times New Roman" w:cs="Times New Roman"/>
          <w:color w:val="000000" w:themeColor="text1"/>
          <w:sz w:val="24"/>
          <w:szCs w:val="24"/>
          <w:lang w:val="en-US"/>
        </w:rPr>
        <w:t>[</w:t>
      </w:r>
      <w:r w:rsidR="00CB2D07" w:rsidRPr="00852AE4">
        <w:rPr>
          <w:rFonts w:ascii="Times New Roman" w:eastAsia="Calibri" w:hAnsi="Times New Roman" w:cs="Times New Roman"/>
          <w:color w:val="000000" w:themeColor="text1"/>
          <w:sz w:val="24"/>
          <w:szCs w:val="24"/>
          <w:lang w:val="en-US"/>
        </w:rPr>
        <w:t>0.57-</w:t>
      </w:r>
      <w:r w:rsidR="008D4DBC" w:rsidRPr="00852AE4">
        <w:rPr>
          <w:rFonts w:ascii="Times New Roman" w:eastAsia="Calibri" w:hAnsi="Times New Roman" w:cs="Times New Roman"/>
          <w:color w:val="000000" w:themeColor="text1"/>
          <w:sz w:val="24"/>
          <w:szCs w:val="24"/>
          <w:lang w:val="en-US"/>
        </w:rPr>
        <w:t>0.99</w:t>
      </w:r>
      <w:r w:rsidR="00CF3625" w:rsidRPr="00852AE4">
        <w:rPr>
          <w:rFonts w:ascii="Times New Roman" w:eastAsia="Calibri" w:hAnsi="Times New Roman" w:cs="Times New Roman"/>
          <w:color w:val="000000" w:themeColor="text1"/>
          <w:sz w:val="24"/>
          <w:szCs w:val="24"/>
          <w:lang w:val="en-US"/>
        </w:rPr>
        <w:t>]</w:t>
      </w:r>
      <w:r w:rsidR="0038207D" w:rsidRPr="00852AE4">
        <w:rPr>
          <w:rFonts w:ascii="Times New Roman" w:eastAsia="Calibri" w:hAnsi="Times New Roman" w:cs="Times New Roman"/>
          <w:color w:val="000000" w:themeColor="text1"/>
          <w:sz w:val="24"/>
          <w:szCs w:val="24"/>
          <w:lang w:val="en-US"/>
        </w:rPr>
        <w:t xml:space="preserve">) </w:t>
      </w:r>
      <w:r w:rsidR="008D4A4F" w:rsidRPr="00852AE4">
        <w:rPr>
          <w:rFonts w:ascii="Times New Roman" w:eastAsia="Calibri" w:hAnsi="Times New Roman" w:cs="Times New Roman"/>
          <w:color w:val="000000" w:themeColor="text1"/>
          <w:sz w:val="24"/>
          <w:szCs w:val="24"/>
          <w:lang w:val="en-US"/>
        </w:rPr>
        <w:t xml:space="preserve">and </w:t>
      </w:r>
      <w:r w:rsidR="008D4A4F" w:rsidRPr="00852AE4">
        <w:rPr>
          <w:rFonts w:ascii="Times New Roman" w:eastAsia="Calibri" w:hAnsi="Times New Roman" w:cs="Times New Roman"/>
          <w:color w:val="000000" w:themeColor="text1"/>
          <w:sz w:val="24"/>
          <w:szCs w:val="24"/>
          <w:vertAlign w:val="superscript"/>
          <w:lang w:val="en-US"/>
        </w:rPr>
        <w:t>13</w:t>
      </w:r>
      <w:r w:rsidR="008D4A4F" w:rsidRPr="00852AE4">
        <w:rPr>
          <w:rFonts w:ascii="Times New Roman" w:eastAsia="Calibri" w:hAnsi="Times New Roman" w:cs="Times New Roman"/>
          <w:color w:val="000000" w:themeColor="text1"/>
          <w:sz w:val="24"/>
          <w:szCs w:val="24"/>
          <w:lang w:val="en-US"/>
        </w:rPr>
        <w:t xml:space="preserve">C-PA-TAG </w:t>
      </w:r>
      <w:r w:rsidR="0038207D" w:rsidRPr="00852AE4">
        <w:rPr>
          <w:rFonts w:ascii="Times New Roman" w:eastAsia="Calibri" w:hAnsi="Times New Roman" w:cs="Times New Roman"/>
          <w:color w:val="000000" w:themeColor="text1"/>
          <w:sz w:val="24"/>
          <w:szCs w:val="24"/>
          <w:lang w:val="en-US"/>
        </w:rPr>
        <w:t>(</w:t>
      </w:r>
      <w:r w:rsidR="00BF1532" w:rsidRPr="00852AE4">
        <w:rPr>
          <w:rFonts w:ascii="Times New Roman" w:eastAsia="Calibri" w:hAnsi="Times New Roman" w:cs="Times New Roman"/>
          <w:color w:val="000000" w:themeColor="text1"/>
          <w:sz w:val="24"/>
          <w:szCs w:val="24"/>
          <w:lang w:val="en-US"/>
        </w:rPr>
        <w:t xml:space="preserve">24 h: </w:t>
      </w:r>
      <w:r w:rsidR="008D4DBC" w:rsidRPr="00852AE4">
        <w:rPr>
          <w:rFonts w:ascii="Times New Roman" w:eastAsia="Calibri" w:hAnsi="Times New Roman" w:cs="Times New Roman"/>
          <w:color w:val="000000" w:themeColor="text1"/>
          <w:sz w:val="24"/>
          <w:szCs w:val="24"/>
          <w:lang w:val="en-US"/>
        </w:rPr>
        <w:t xml:space="preserve">1.05 </w:t>
      </w:r>
      <w:r w:rsidR="00CF3625" w:rsidRPr="00852AE4">
        <w:rPr>
          <w:rFonts w:ascii="Times New Roman" w:eastAsia="Calibri" w:hAnsi="Times New Roman" w:cs="Times New Roman"/>
          <w:color w:val="000000" w:themeColor="text1"/>
          <w:sz w:val="24"/>
          <w:szCs w:val="24"/>
          <w:lang w:val="en-US"/>
        </w:rPr>
        <w:t>[</w:t>
      </w:r>
      <w:r w:rsidR="00CB2D07" w:rsidRPr="00852AE4">
        <w:rPr>
          <w:rFonts w:ascii="Times New Roman" w:eastAsia="Calibri" w:hAnsi="Times New Roman" w:cs="Times New Roman"/>
          <w:color w:val="000000" w:themeColor="text1"/>
          <w:sz w:val="24"/>
          <w:szCs w:val="24"/>
          <w:lang w:val="en-US"/>
        </w:rPr>
        <w:t>0.84-</w:t>
      </w:r>
      <w:r w:rsidR="008D4DBC" w:rsidRPr="00852AE4">
        <w:rPr>
          <w:rFonts w:ascii="Times New Roman" w:eastAsia="Calibri" w:hAnsi="Times New Roman" w:cs="Times New Roman"/>
          <w:color w:val="000000" w:themeColor="text1"/>
          <w:sz w:val="24"/>
          <w:szCs w:val="24"/>
          <w:lang w:val="en-US"/>
        </w:rPr>
        <w:t>1.80</w:t>
      </w:r>
      <w:r w:rsidR="00CF3625" w:rsidRPr="00852AE4">
        <w:rPr>
          <w:rFonts w:ascii="Times New Roman" w:eastAsia="Calibri" w:hAnsi="Times New Roman" w:cs="Times New Roman"/>
          <w:color w:val="000000" w:themeColor="text1"/>
          <w:sz w:val="24"/>
          <w:szCs w:val="24"/>
          <w:lang w:val="en-US"/>
        </w:rPr>
        <w:t>]</w:t>
      </w:r>
      <w:r w:rsidR="00BF1532" w:rsidRPr="00852AE4">
        <w:rPr>
          <w:rFonts w:ascii="Times New Roman" w:eastAsia="Calibri" w:hAnsi="Times New Roman" w:cs="Times New Roman"/>
          <w:color w:val="000000" w:themeColor="text1"/>
          <w:sz w:val="24"/>
          <w:szCs w:val="24"/>
          <w:lang w:val="en-US"/>
        </w:rPr>
        <w:t xml:space="preserve"> vs 48h:</w:t>
      </w:r>
      <w:r w:rsidR="008D4DBC" w:rsidRPr="00852AE4">
        <w:rPr>
          <w:rFonts w:ascii="Times New Roman" w:eastAsia="Calibri" w:hAnsi="Times New Roman" w:cs="Times New Roman"/>
          <w:color w:val="000000" w:themeColor="text1"/>
          <w:sz w:val="24"/>
          <w:szCs w:val="24"/>
          <w:lang w:val="en-US"/>
        </w:rPr>
        <w:t xml:space="preserve"> 0.73 </w:t>
      </w:r>
      <w:r w:rsidR="00CF3625" w:rsidRPr="00852AE4">
        <w:rPr>
          <w:rFonts w:ascii="Times New Roman" w:eastAsia="Calibri" w:hAnsi="Times New Roman" w:cs="Times New Roman"/>
          <w:color w:val="000000" w:themeColor="text1"/>
          <w:sz w:val="24"/>
          <w:szCs w:val="24"/>
          <w:lang w:val="en-US"/>
        </w:rPr>
        <w:t>[</w:t>
      </w:r>
      <w:r w:rsidR="00CB2D07" w:rsidRPr="00852AE4">
        <w:rPr>
          <w:rFonts w:ascii="Times New Roman" w:eastAsia="Calibri" w:hAnsi="Times New Roman" w:cs="Times New Roman"/>
          <w:color w:val="000000" w:themeColor="text1"/>
          <w:sz w:val="24"/>
          <w:szCs w:val="24"/>
          <w:lang w:val="en-US"/>
        </w:rPr>
        <w:t>0.58-</w:t>
      </w:r>
      <w:r w:rsidR="008D4DBC" w:rsidRPr="00852AE4">
        <w:rPr>
          <w:rFonts w:ascii="Times New Roman" w:eastAsia="Calibri" w:hAnsi="Times New Roman" w:cs="Times New Roman"/>
          <w:color w:val="000000" w:themeColor="text1"/>
          <w:sz w:val="24"/>
          <w:szCs w:val="24"/>
          <w:lang w:val="en-US"/>
        </w:rPr>
        <w:t>1.14</w:t>
      </w:r>
      <w:r w:rsidR="00CF3625" w:rsidRPr="00852AE4">
        <w:rPr>
          <w:rFonts w:ascii="Times New Roman" w:eastAsia="Calibri" w:hAnsi="Times New Roman" w:cs="Times New Roman"/>
          <w:color w:val="000000" w:themeColor="text1"/>
          <w:sz w:val="24"/>
          <w:szCs w:val="24"/>
          <w:lang w:val="en-US"/>
        </w:rPr>
        <w:t>]</w:t>
      </w:r>
      <w:r w:rsidR="0038207D" w:rsidRPr="00852AE4">
        <w:rPr>
          <w:rFonts w:ascii="Times New Roman" w:eastAsia="Calibri" w:hAnsi="Times New Roman" w:cs="Times New Roman"/>
          <w:color w:val="000000" w:themeColor="text1"/>
          <w:sz w:val="24"/>
          <w:szCs w:val="24"/>
          <w:lang w:val="en-US"/>
        </w:rPr>
        <w:t>) with the addition of 30</w:t>
      </w:r>
      <w:r w:rsidR="00F65717" w:rsidRPr="00852AE4">
        <w:rPr>
          <w:rFonts w:ascii="Times New Roman" w:eastAsia="Calibri" w:hAnsi="Times New Roman" w:cs="Times New Roman"/>
          <w:color w:val="000000" w:themeColor="text1"/>
          <w:sz w:val="24"/>
          <w:szCs w:val="24"/>
          <w:lang w:val="en-US"/>
        </w:rPr>
        <w:t xml:space="preserve"> µM </w:t>
      </w:r>
      <w:r w:rsidR="00C3646E" w:rsidRPr="00852AE4">
        <w:rPr>
          <w:rFonts w:ascii="Times New Roman" w:hAnsi="Times New Roman" w:cs="Times New Roman"/>
          <w:sz w:val="24"/>
          <w:szCs w:val="24"/>
          <w:lang w:val="en-US"/>
        </w:rPr>
        <w:t>myo-inositol</w:t>
      </w:r>
      <w:r w:rsidR="0029361C" w:rsidRPr="00852AE4">
        <w:rPr>
          <w:rFonts w:ascii="Times New Roman" w:eastAsia="Calibri" w:hAnsi="Times New Roman" w:cs="Times New Roman"/>
          <w:color w:val="000000" w:themeColor="text1"/>
          <w:sz w:val="24"/>
          <w:szCs w:val="24"/>
          <w:lang w:val="en-US"/>
        </w:rPr>
        <w:t xml:space="preserve"> (Figure </w:t>
      </w:r>
      <w:r w:rsidR="005C6BE0" w:rsidRPr="00852AE4">
        <w:rPr>
          <w:rFonts w:ascii="Times New Roman" w:eastAsia="Calibri" w:hAnsi="Times New Roman" w:cs="Times New Roman"/>
          <w:color w:val="000000" w:themeColor="text1"/>
          <w:sz w:val="24"/>
          <w:szCs w:val="24"/>
          <w:lang w:val="en-US"/>
        </w:rPr>
        <w:t>3</w:t>
      </w:r>
      <w:r w:rsidR="0029361C" w:rsidRPr="00852AE4">
        <w:rPr>
          <w:rFonts w:ascii="Times New Roman" w:eastAsia="Calibri" w:hAnsi="Times New Roman" w:cs="Times New Roman"/>
          <w:color w:val="000000" w:themeColor="text1"/>
          <w:sz w:val="24"/>
          <w:szCs w:val="24"/>
          <w:lang w:val="en-US"/>
        </w:rPr>
        <w:t>A)</w:t>
      </w:r>
      <w:r w:rsidR="0038207D" w:rsidRPr="00852AE4">
        <w:rPr>
          <w:rFonts w:ascii="Times New Roman" w:eastAsia="Calibri" w:hAnsi="Times New Roman" w:cs="Times New Roman"/>
          <w:color w:val="000000" w:themeColor="text1"/>
          <w:sz w:val="24"/>
          <w:szCs w:val="24"/>
          <w:lang w:val="en-US"/>
        </w:rPr>
        <w:t>.</w:t>
      </w:r>
      <w:r w:rsidR="00B20454" w:rsidRPr="00852AE4">
        <w:rPr>
          <w:rFonts w:ascii="Times New Roman" w:eastAsia="Calibri" w:hAnsi="Times New Roman" w:cs="Times New Roman"/>
          <w:color w:val="000000" w:themeColor="text1"/>
          <w:sz w:val="24"/>
          <w:szCs w:val="24"/>
          <w:lang w:val="en-US"/>
        </w:rPr>
        <w:t xml:space="preserve"> </w:t>
      </w:r>
      <w:r w:rsidR="00CB2D07" w:rsidRPr="00852AE4">
        <w:rPr>
          <w:rFonts w:ascii="Times New Roman" w:eastAsia="Calibri" w:hAnsi="Times New Roman" w:cs="Times New Roman"/>
          <w:color w:val="000000" w:themeColor="text1"/>
          <w:sz w:val="24"/>
          <w:szCs w:val="24"/>
          <w:lang w:val="en-US"/>
        </w:rPr>
        <w:t xml:space="preserve">For </w:t>
      </w:r>
      <w:r w:rsidR="00CB2D07" w:rsidRPr="00852AE4">
        <w:rPr>
          <w:rFonts w:ascii="Times New Roman" w:eastAsia="Calibri" w:hAnsi="Times New Roman" w:cs="Times New Roman"/>
          <w:color w:val="000000" w:themeColor="text1"/>
          <w:sz w:val="24"/>
          <w:szCs w:val="24"/>
          <w:vertAlign w:val="superscript"/>
          <w:lang w:val="en-US"/>
        </w:rPr>
        <w:t>13</w:t>
      </w:r>
      <w:r w:rsidR="00CB2D07" w:rsidRPr="00852AE4">
        <w:rPr>
          <w:rFonts w:ascii="Times New Roman" w:eastAsia="Calibri" w:hAnsi="Times New Roman" w:cs="Times New Roman"/>
          <w:color w:val="000000" w:themeColor="text1"/>
          <w:sz w:val="24"/>
          <w:szCs w:val="24"/>
          <w:lang w:val="en-US"/>
        </w:rPr>
        <w:t>C-OA there was no further significant increase in labeled lipids from 24</w:t>
      </w:r>
      <w:r w:rsidR="004323CA" w:rsidRPr="00852AE4">
        <w:rPr>
          <w:rFonts w:ascii="Times New Roman" w:eastAsia="Calibri" w:hAnsi="Times New Roman" w:cs="Times New Roman"/>
          <w:color w:val="000000" w:themeColor="text1"/>
          <w:sz w:val="24"/>
          <w:szCs w:val="24"/>
          <w:lang w:val="en-US"/>
        </w:rPr>
        <w:t xml:space="preserve"> </w:t>
      </w:r>
      <w:r w:rsidR="00CB2D07" w:rsidRPr="00852AE4">
        <w:rPr>
          <w:rFonts w:ascii="Times New Roman" w:eastAsia="Calibri" w:hAnsi="Times New Roman" w:cs="Times New Roman"/>
          <w:color w:val="000000" w:themeColor="text1"/>
          <w:sz w:val="24"/>
          <w:szCs w:val="24"/>
          <w:lang w:val="en-US"/>
        </w:rPr>
        <w:t>h to 48</w:t>
      </w:r>
      <w:r w:rsidR="004323CA" w:rsidRPr="00852AE4">
        <w:rPr>
          <w:rFonts w:ascii="Times New Roman" w:eastAsia="Calibri" w:hAnsi="Times New Roman" w:cs="Times New Roman"/>
          <w:color w:val="000000" w:themeColor="text1"/>
          <w:sz w:val="24"/>
          <w:szCs w:val="24"/>
          <w:lang w:val="en-US"/>
        </w:rPr>
        <w:t xml:space="preserve"> </w:t>
      </w:r>
      <w:r w:rsidR="00CB2D07" w:rsidRPr="00852AE4">
        <w:rPr>
          <w:rFonts w:ascii="Times New Roman" w:eastAsia="Calibri" w:hAnsi="Times New Roman" w:cs="Times New Roman"/>
          <w:color w:val="000000" w:themeColor="text1"/>
          <w:sz w:val="24"/>
          <w:szCs w:val="24"/>
          <w:lang w:val="en-US"/>
        </w:rPr>
        <w:t>h</w:t>
      </w:r>
      <w:r w:rsidR="00C44EE0" w:rsidRPr="00852AE4">
        <w:rPr>
          <w:rFonts w:ascii="Times New Roman" w:eastAsia="Calibri" w:hAnsi="Times New Roman" w:cs="Times New Roman"/>
          <w:color w:val="000000" w:themeColor="text1"/>
          <w:sz w:val="24"/>
          <w:szCs w:val="24"/>
          <w:lang w:val="en-US"/>
        </w:rPr>
        <w:t xml:space="preserve"> compared to controls</w:t>
      </w:r>
      <w:r w:rsidR="00CB2D07" w:rsidRPr="00852AE4">
        <w:rPr>
          <w:rFonts w:ascii="Times New Roman" w:eastAsia="Calibri" w:hAnsi="Times New Roman" w:cs="Times New Roman"/>
          <w:color w:val="000000" w:themeColor="text1"/>
          <w:sz w:val="24"/>
          <w:szCs w:val="24"/>
          <w:lang w:val="en-US"/>
        </w:rPr>
        <w:t>.</w:t>
      </w:r>
    </w:p>
    <w:p w14:paraId="5E9B942F" w14:textId="4AB40992" w:rsidR="00585CCD" w:rsidRPr="00852AE4" w:rsidRDefault="00CF3625" w:rsidP="007F0606">
      <w:pPr>
        <w:spacing w:line="480" w:lineRule="auto"/>
        <w:rPr>
          <w:rFonts w:ascii="Times New Roman" w:eastAsia="Calibri" w:hAnsi="Times New Roman" w:cs="Times New Roman"/>
          <w:color w:val="000000" w:themeColor="text1"/>
          <w:sz w:val="24"/>
          <w:szCs w:val="24"/>
          <w:lang w:val="en-US"/>
        </w:rPr>
      </w:pPr>
      <w:r w:rsidRPr="00852AE4">
        <w:rPr>
          <w:rFonts w:ascii="Times New Roman" w:eastAsia="Calibri" w:hAnsi="Times New Roman" w:cs="Times New Roman"/>
          <w:color w:val="000000" w:themeColor="text1"/>
          <w:sz w:val="24"/>
          <w:szCs w:val="24"/>
          <w:lang w:val="en-US"/>
        </w:rPr>
        <w:t>L</w:t>
      </w:r>
      <w:r w:rsidR="00585CCD" w:rsidRPr="00852AE4">
        <w:rPr>
          <w:rFonts w:ascii="Times New Roman" w:eastAsia="Calibri" w:hAnsi="Times New Roman" w:cs="Times New Roman"/>
          <w:color w:val="000000" w:themeColor="text1"/>
          <w:sz w:val="24"/>
          <w:szCs w:val="24"/>
          <w:lang w:val="en-US"/>
        </w:rPr>
        <w:t>abeled LPC</w:t>
      </w:r>
      <w:r w:rsidR="0029361C" w:rsidRPr="00852AE4">
        <w:rPr>
          <w:rFonts w:ascii="Times New Roman" w:eastAsia="Calibri" w:hAnsi="Times New Roman" w:cs="Times New Roman"/>
          <w:color w:val="000000" w:themeColor="text1"/>
          <w:sz w:val="24"/>
          <w:szCs w:val="24"/>
          <w:lang w:val="en-US"/>
        </w:rPr>
        <w:t xml:space="preserve"> </w:t>
      </w:r>
      <w:r w:rsidRPr="00852AE4">
        <w:rPr>
          <w:rFonts w:ascii="Times New Roman" w:eastAsia="Calibri" w:hAnsi="Times New Roman" w:cs="Times New Roman"/>
          <w:color w:val="000000" w:themeColor="text1"/>
          <w:sz w:val="24"/>
          <w:szCs w:val="24"/>
          <w:lang w:val="en-US"/>
        </w:rPr>
        <w:t>levels were highly variable in conditioned media</w:t>
      </w:r>
      <w:r w:rsidR="00987CA8" w:rsidRPr="00852AE4">
        <w:rPr>
          <w:rFonts w:ascii="Times New Roman" w:eastAsia="Calibri" w:hAnsi="Times New Roman" w:cs="Times New Roman"/>
          <w:color w:val="000000" w:themeColor="text1"/>
          <w:sz w:val="24"/>
          <w:szCs w:val="24"/>
          <w:lang w:val="en-US"/>
        </w:rPr>
        <w:t xml:space="preserve"> and </w:t>
      </w:r>
      <w:r w:rsidR="00585CCD" w:rsidRPr="00852AE4">
        <w:rPr>
          <w:rFonts w:ascii="Times New Roman" w:eastAsia="Calibri" w:hAnsi="Times New Roman" w:cs="Times New Roman"/>
          <w:color w:val="000000" w:themeColor="text1"/>
          <w:sz w:val="24"/>
          <w:szCs w:val="24"/>
          <w:lang w:val="en-US"/>
        </w:rPr>
        <w:t>no</w:t>
      </w:r>
      <w:r w:rsidRPr="00852AE4">
        <w:rPr>
          <w:rFonts w:ascii="Times New Roman" w:eastAsia="Calibri" w:hAnsi="Times New Roman" w:cs="Times New Roman"/>
          <w:color w:val="000000" w:themeColor="text1"/>
          <w:sz w:val="24"/>
          <w:szCs w:val="24"/>
          <w:lang w:val="en-US"/>
        </w:rPr>
        <w:t xml:space="preserve"> </w:t>
      </w:r>
      <w:r w:rsidR="00E3796C" w:rsidRPr="00852AE4">
        <w:rPr>
          <w:rFonts w:ascii="Times New Roman" w:eastAsia="Calibri" w:hAnsi="Times New Roman" w:cs="Times New Roman"/>
          <w:color w:val="000000" w:themeColor="text1"/>
          <w:sz w:val="24"/>
          <w:szCs w:val="24"/>
          <w:lang w:val="en-US"/>
        </w:rPr>
        <w:t xml:space="preserve">statistically </w:t>
      </w:r>
      <w:r w:rsidRPr="00852AE4">
        <w:rPr>
          <w:rFonts w:ascii="Times New Roman" w:eastAsia="Calibri" w:hAnsi="Times New Roman" w:cs="Times New Roman"/>
          <w:color w:val="000000" w:themeColor="text1"/>
          <w:sz w:val="24"/>
          <w:szCs w:val="24"/>
          <w:lang w:val="en-US"/>
        </w:rPr>
        <w:t>significant</w:t>
      </w:r>
      <w:r w:rsidR="00585CCD" w:rsidRPr="00852AE4">
        <w:rPr>
          <w:rFonts w:ascii="Times New Roman" w:eastAsia="Calibri" w:hAnsi="Times New Roman" w:cs="Times New Roman"/>
          <w:color w:val="000000" w:themeColor="text1"/>
          <w:sz w:val="24"/>
          <w:szCs w:val="24"/>
          <w:lang w:val="en-US"/>
        </w:rPr>
        <w:t xml:space="preserve"> </w:t>
      </w:r>
      <w:r w:rsidRPr="00852AE4">
        <w:rPr>
          <w:rFonts w:ascii="Times New Roman" w:eastAsia="Calibri" w:hAnsi="Times New Roman" w:cs="Times New Roman"/>
          <w:color w:val="000000" w:themeColor="text1"/>
          <w:sz w:val="24"/>
          <w:szCs w:val="24"/>
          <w:lang w:val="en-US"/>
        </w:rPr>
        <w:t xml:space="preserve">effects </w:t>
      </w:r>
      <w:r w:rsidR="00E3796C" w:rsidRPr="00852AE4">
        <w:rPr>
          <w:rFonts w:ascii="Times New Roman" w:eastAsia="Calibri" w:hAnsi="Times New Roman" w:cs="Times New Roman"/>
          <w:color w:val="000000" w:themeColor="text1"/>
          <w:sz w:val="24"/>
          <w:szCs w:val="24"/>
          <w:lang w:val="en-US"/>
        </w:rPr>
        <w:t>in labeled LPC levels</w:t>
      </w:r>
      <w:r w:rsidR="002864B3" w:rsidRPr="00852AE4">
        <w:rPr>
          <w:rFonts w:ascii="Times New Roman" w:eastAsia="Calibri" w:hAnsi="Times New Roman" w:cs="Times New Roman"/>
          <w:color w:val="000000" w:themeColor="text1"/>
          <w:sz w:val="24"/>
          <w:szCs w:val="24"/>
          <w:lang w:val="en-US"/>
        </w:rPr>
        <w:t xml:space="preserve"> in</w:t>
      </w:r>
      <w:r w:rsidR="00E3796C" w:rsidRPr="00852AE4">
        <w:rPr>
          <w:rFonts w:ascii="Times New Roman" w:eastAsia="Calibri" w:hAnsi="Times New Roman" w:cs="Times New Roman"/>
          <w:color w:val="000000" w:themeColor="text1"/>
          <w:sz w:val="24"/>
          <w:szCs w:val="24"/>
          <w:lang w:val="en-US"/>
        </w:rPr>
        <w:t xml:space="preserve"> conditioned media </w:t>
      </w:r>
      <w:r w:rsidR="00707FF6" w:rsidRPr="00852AE4">
        <w:rPr>
          <w:rFonts w:ascii="Times New Roman" w:eastAsia="Calibri" w:hAnsi="Times New Roman" w:cs="Times New Roman"/>
          <w:color w:val="000000" w:themeColor="text1"/>
          <w:sz w:val="24"/>
          <w:szCs w:val="24"/>
          <w:lang w:val="en-US"/>
        </w:rPr>
        <w:t xml:space="preserve">were </w:t>
      </w:r>
      <w:r w:rsidR="00585CCD" w:rsidRPr="00852AE4">
        <w:rPr>
          <w:rFonts w:ascii="Times New Roman" w:eastAsia="Calibri" w:hAnsi="Times New Roman" w:cs="Times New Roman"/>
          <w:color w:val="000000" w:themeColor="text1"/>
          <w:sz w:val="24"/>
          <w:szCs w:val="24"/>
          <w:lang w:val="en-US"/>
        </w:rPr>
        <w:t>observed</w:t>
      </w:r>
      <w:r w:rsidR="00227540" w:rsidRPr="00852AE4">
        <w:rPr>
          <w:rFonts w:ascii="Times New Roman" w:eastAsia="Calibri" w:hAnsi="Times New Roman" w:cs="Times New Roman"/>
          <w:color w:val="000000" w:themeColor="text1"/>
          <w:sz w:val="24"/>
          <w:szCs w:val="24"/>
          <w:lang w:val="en-US"/>
        </w:rPr>
        <w:t xml:space="preserve"> between </w:t>
      </w:r>
      <w:r w:rsidR="00C3646E" w:rsidRPr="00852AE4">
        <w:rPr>
          <w:rFonts w:ascii="Times New Roman" w:hAnsi="Times New Roman" w:cs="Times New Roman"/>
          <w:sz w:val="24"/>
          <w:szCs w:val="24"/>
          <w:lang w:val="en-US"/>
        </w:rPr>
        <w:t>myo-inositol</w:t>
      </w:r>
      <w:r w:rsidR="00E3796C" w:rsidRPr="00852AE4">
        <w:rPr>
          <w:rFonts w:ascii="Times New Roman" w:eastAsia="Calibri" w:hAnsi="Times New Roman" w:cs="Times New Roman"/>
          <w:color w:val="000000" w:themeColor="text1"/>
          <w:sz w:val="24"/>
          <w:szCs w:val="24"/>
          <w:lang w:val="en-US"/>
        </w:rPr>
        <w:t xml:space="preserve"> </w:t>
      </w:r>
      <w:r w:rsidR="00227540" w:rsidRPr="00852AE4">
        <w:rPr>
          <w:rFonts w:ascii="Times New Roman" w:eastAsia="Calibri" w:hAnsi="Times New Roman" w:cs="Times New Roman"/>
          <w:color w:val="000000" w:themeColor="text1"/>
          <w:sz w:val="24"/>
          <w:szCs w:val="24"/>
          <w:lang w:val="en-US"/>
        </w:rPr>
        <w:t>treatment groups or FA-type</w:t>
      </w:r>
      <w:r w:rsidR="00585CCD" w:rsidRPr="00852AE4">
        <w:rPr>
          <w:rFonts w:ascii="Times New Roman" w:eastAsia="Calibri" w:hAnsi="Times New Roman" w:cs="Times New Roman"/>
          <w:color w:val="000000" w:themeColor="text1"/>
          <w:sz w:val="24"/>
          <w:szCs w:val="24"/>
          <w:lang w:val="en-US"/>
        </w:rPr>
        <w:t xml:space="preserve"> (Figure</w:t>
      </w:r>
      <w:r w:rsidR="00110B22" w:rsidRPr="00852AE4">
        <w:rPr>
          <w:rFonts w:ascii="Times New Roman" w:eastAsia="Calibri" w:hAnsi="Times New Roman" w:cs="Times New Roman"/>
          <w:color w:val="000000" w:themeColor="text1"/>
          <w:sz w:val="24"/>
          <w:szCs w:val="24"/>
          <w:lang w:val="en-US"/>
        </w:rPr>
        <w:t>s</w:t>
      </w:r>
      <w:r w:rsidR="00585CCD" w:rsidRPr="00852AE4">
        <w:rPr>
          <w:rFonts w:ascii="Times New Roman" w:eastAsia="Calibri" w:hAnsi="Times New Roman" w:cs="Times New Roman"/>
          <w:color w:val="000000" w:themeColor="text1"/>
          <w:sz w:val="24"/>
          <w:szCs w:val="24"/>
          <w:lang w:val="en-US"/>
        </w:rPr>
        <w:t xml:space="preserve"> </w:t>
      </w:r>
      <w:r w:rsidR="00110B22" w:rsidRPr="00852AE4">
        <w:rPr>
          <w:rFonts w:ascii="Times New Roman" w:eastAsia="Calibri" w:hAnsi="Times New Roman" w:cs="Times New Roman"/>
          <w:color w:val="000000" w:themeColor="text1"/>
          <w:sz w:val="24"/>
          <w:szCs w:val="24"/>
          <w:lang w:val="en-US"/>
        </w:rPr>
        <w:t>3</w:t>
      </w:r>
      <w:r w:rsidR="00987CA8" w:rsidRPr="00852AE4">
        <w:rPr>
          <w:rFonts w:ascii="Times New Roman" w:eastAsia="Calibri" w:hAnsi="Times New Roman" w:cs="Times New Roman"/>
          <w:color w:val="000000" w:themeColor="text1"/>
          <w:sz w:val="24"/>
          <w:szCs w:val="24"/>
          <w:lang w:val="en-US"/>
        </w:rPr>
        <w:t xml:space="preserve">B </w:t>
      </w:r>
      <w:r w:rsidR="00057ABF" w:rsidRPr="00852AE4">
        <w:rPr>
          <w:rFonts w:ascii="Times New Roman" w:eastAsia="Calibri" w:hAnsi="Times New Roman" w:cs="Times New Roman"/>
          <w:color w:val="000000" w:themeColor="text1"/>
          <w:sz w:val="24"/>
          <w:szCs w:val="24"/>
          <w:lang w:val="en-US"/>
        </w:rPr>
        <w:t xml:space="preserve">and </w:t>
      </w:r>
      <w:r w:rsidR="00110B22" w:rsidRPr="00852AE4">
        <w:rPr>
          <w:rFonts w:ascii="Times New Roman" w:eastAsia="Calibri" w:hAnsi="Times New Roman" w:cs="Times New Roman"/>
          <w:color w:val="000000" w:themeColor="text1"/>
          <w:sz w:val="24"/>
          <w:szCs w:val="24"/>
          <w:lang w:val="en-US"/>
        </w:rPr>
        <w:t>3</w:t>
      </w:r>
      <w:r w:rsidR="00987CA8" w:rsidRPr="00852AE4">
        <w:rPr>
          <w:rFonts w:ascii="Times New Roman" w:eastAsia="Calibri" w:hAnsi="Times New Roman" w:cs="Times New Roman"/>
          <w:color w:val="000000" w:themeColor="text1"/>
          <w:sz w:val="24"/>
          <w:szCs w:val="24"/>
          <w:lang w:val="en-US"/>
        </w:rPr>
        <w:t>D</w:t>
      </w:r>
      <w:r w:rsidR="00585CCD" w:rsidRPr="00852AE4">
        <w:rPr>
          <w:rFonts w:ascii="Times New Roman" w:eastAsia="Calibri" w:hAnsi="Times New Roman" w:cs="Times New Roman"/>
          <w:color w:val="000000" w:themeColor="text1"/>
          <w:sz w:val="24"/>
          <w:szCs w:val="24"/>
          <w:lang w:val="en-US"/>
        </w:rPr>
        <w:t>).</w:t>
      </w:r>
      <w:r w:rsidR="000C0468" w:rsidRPr="00852AE4">
        <w:rPr>
          <w:rFonts w:ascii="Times New Roman" w:eastAsia="Calibri" w:hAnsi="Times New Roman" w:cs="Times New Roman"/>
          <w:color w:val="000000" w:themeColor="text1"/>
          <w:sz w:val="24"/>
          <w:szCs w:val="24"/>
          <w:lang w:val="en-US"/>
        </w:rPr>
        <w:t xml:space="preserve"> </w:t>
      </w:r>
    </w:p>
    <w:p w14:paraId="1190C0F8" w14:textId="0FB4C3ED" w:rsidR="00053DCB" w:rsidRPr="00852AE4" w:rsidRDefault="00F757FE" w:rsidP="007F0606">
      <w:pPr>
        <w:spacing w:line="480" w:lineRule="auto"/>
        <w:rPr>
          <w:rFonts w:ascii="Times New Roman" w:eastAsia="Calibri" w:hAnsi="Times New Roman" w:cs="Times New Roman"/>
          <w:color w:val="000000" w:themeColor="text1"/>
          <w:sz w:val="24"/>
          <w:szCs w:val="24"/>
          <w:lang w:val="en-US"/>
        </w:rPr>
      </w:pPr>
      <w:r w:rsidRPr="00852AE4">
        <w:rPr>
          <w:rFonts w:ascii="Times New Roman" w:eastAsia="Calibri" w:hAnsi="Times New Roman" w:cs="Times New Roman"/>
          <w:color w:val="000000" w:themeColor="text1"/>
          <w:sz w:val="24"/>
          <w:szCs w:val="24"/>
          <w:lang w:val="en-US"/>
        </w:rPr>
        <w:t>T</w:t>
      </w:r>
      <w:r w:rsidR="00053DCB" w:rsidRPr="00852AE4">
        <w:rPr>
          <w:rFonts w:ascii="Times New Roman" w:eastAsia="Calibri" w:hAnsi="Times New Roman" w:cs="Times New Roman"/>
          <w:color w:val="000000" w:themeColor="text1"/>
          <w:sz w:val="24"/>
          <w:szCs w:val="24"/>
          <w:lang w:val="en-US"/>
        </w:rPr>
        <w:t xml:space="preserve">o </w:t>
      </w:r>
      <w:r w:rsidR="001D22FC" w:rsidRPr="00852AE4">
        <w:rPr>
          <w:rFonts w:ascii="Times New Roman" w:eastAsia="Calibri" w:hAnsi="Times New Roman" w:cs="Times New Roman"/>
          <w:color w:val="000000" w:themeColor="text1"/>
          <w:sz w:val="24"/>
          <w:szCs w:val="24"/>
          <w:lang w:val="en-US"/>
        </w:rPr>
        <w:t>demonstrate</w:t>
      </w:r>
      <w:r w:rsidR="00053DCB" w:rsidRPr="00852AE4">
        <w:rPr>
          <w:rFonts w:ascii="Times New Roman" w:eastAsia="Calibri" w:hAnsi="Times New Roman" w:cs="Times New Roman"/>
          <w:color w:val="000000" w:themeColor="text1"/>
          <w:sz w:val="24"/>
          <w:szCs w:val="24"/>
          <w:lang w:val="en-US"/>
        </w:rPr>
        <w:t xml:space="preserve"> </w:t>
      </w:r>
      <w:r w:rsidR="001D22FC" w:rsidRPr="00852AE4">
        <w:rPr>
          <w:rFonts w:ascii="Times New Roman" w:eastAsia="Calibri" w:hAnsi="Times New Roman" w:cs="Times New Roman"/>
          <w:color w:val="000000" w:themeColor="text1"/>
          <w:sz w:val="24"/>
          <w:szCs w:val="24"/>
          <w:lang w:val="en-US"/>
        </w:rPr>
        <w:t>that</w:t>
      </w:r>
      <w:r w:rsidR="00053DCB" w:rsidRPr="00852AE4">
        <w:rPr>
          <w:rFonts w:ascii="Times New Roman" w:eastAsia="Calibri" w:hAnsi="Times New Roman" w:cs="Times New Roman"/>
          <w:color w:val="000000" w:themeColor="text1"/>
          <w:sz w:val="24"/>
          <w:szCs w:val="24"/>
          <w:lang w:val="en-US"/>
        </w:rPr>
        <w:t xml:space="preserve"> the changes seen in the amount of labe</w:t>
      </w:r>
      <w:r w:rsidR="00227540" w:rsidRPr="00852AE4">
        <w:rPr>
          <w:rFonts w:ascii="Times New Roman" w:eastAsia="Calibri" w:hAnsi="Times New Roman" w:cs="Times New Roman"/>
          <w:color w:val="000000" w:themeColor="text1"/>
          <w:sz w:val="24"/>
          <w:szCs w:val="24"/>
          <w:lang w:val="en-US"/>
        </w:rPr>
        <w:t>l</w:t>
      </w:r>
      <w:r w:rsidR="00053DCB" w:rsidRPr="00852AE4">
        <w:rPr>
          <w:rFonts w:ascii="Times New Roman" w:eastAsia="Calibri" w:hAnsi="Times New Roman" w:cs="Times New Roman"/>
          <w:color w:val="000000" w:themeColor="text1"/>
          <w:sz w:val="24"/>
          <w:szCs w:val="24"/>
          <w:lang w:val="en-US"/>
        </w:rPr>
        <w:t xml:space="preserve">ed lipid were a specific effect of </w:t>
      </w:r>
      <w:r w:rsidR="00C3646E" w:rsidRPr="00852AE4">
        <w:rPr>
          <w:rFonts w:ascii="Times New Roman" w:hAnsi="Times New Roman" w:cs="Times New Roman"/>
          <w:sz w:val="24"/>
          <w:szCs w:val="24"/>
          <w:lang w:val="en-US"/>
        </w:rPr>
        <w:t>myo-inositol</w:t>
      </w:r>
      <w:r w:rsidR="00053DCB" w:rsidRPr="00852AE4">
        <w:rPr>
          <w:rFonts w:ascii="Times New Roman" w:eastAsia="Calibri" w:hAnsi="Times New Roman" w:cs="Times New Roman"/>
          <w:color w:val="000000" w:themeColor="text1"/>
          <w:sz w:val="24"/>
          <w:szCs w:val="24"/>
          <w:lang w:val="en-US"/>
        </w:rPr>
        <w:t xml:space="preserve">, placental explants treated with the physiological dose of </w:t>
      </w:r>
      <w:r w:rsidR="00C3646E" w:rsidRPr="00852AE4">
        <w:rPr>
          <w:rFonts w:ascii="Times New Roman" w:hAnsi="Times New Roman" w:cs="Times New Roman"/>
          <w:sz w:val="24"/>
          <w:szCs w:val="24"/>
          <w:lang w:val="en-US"/>
        </w:rPr>
        <w:t>myo-inositol</w:t>
      </w:r>
      <w:r w:rsidR="008A67C0" w:rsidRPr="00852AE4">
        <w:rPr>
          <w:rFonts w:ascii="Times New Roman" w:eastAsia="Calibri" w:hAnsi="Times New Roman" w:cs="Times New Roman"/>
          <w:color w:val="000000" w:themeColor="text1"/>
          <w:sz w:val="24"/>
          <w:szCs w:val="24"/>
          <w:lang w:val="en-US"/>
        </w:rPr>
        <w:t xml:space="preserve"> </w:t>
      </w:r>
      <w:r w:rsidR="00053DCB" w:rsidRPr="00852AE4">
        <w:rPr>
          <w:rFonts w:ascii="Times New Roman" w:eastAsia="Calibri" w:hAnsi="Times New Roman" w:cs="Times New Roman"/>
          <w:color w:val="000000" w:themeColor="text1"/>
          <w:sz w:val="24"/>
          <w:szCs w:val="24"/>
          <w:lang w:val="en-US"/>
        </w:rPr>
        <w:t xml:space="preserve">(additional 30 </w:t>
      </w:r>
      <w:r w:rsidR="008A67C0" w:rsidRPr="00852AE4">
        <w:rPr>
          <w:rFonts w:ascii="Times New Roman" w:eastAsia="Calibri" w:hAnsi="Times New Roman" w:cs="Times New Roman"/>
          <w:color w:val="000000" w:themeColor="text1"/>
          <w:sz w:val="24"/>
          <w:szCs w:val="24"/>
          <w:lang w:val="en-US"/>
        </w:rPr>
        <w:t>µ</w:t>
      </w:r>
      <w:r w:rsidR="00053DCB" w:rsidRPr="00852AE4">
        <w:rPr>
          <w:rFonts w:ascii="Times New Roman" w:eastAsia="Calibri" w:hAnsi="Times New Roman" w:cs="Times New Roman"/>
          <w:color w:val="000000" w:themeColor="text1"/>
          <w:sz w:val="24"/>
          <w:szCs w:val="24"/>
          <w:lang w:val="en-US"/>
        </w:rPr>
        <w:t xml:space="preserve">M) were cultured in the presence </w:t>
      </w:r>
      <w:r w:rsidR="00586F47" w:rsidRPr="00852AE4">
        <w:rPr>
          <w:rFonts w:ascii="Times New Roman" w:eastAsia="Calibri" w:hAnsi="Times New Roman" w:cs="Times New Roman"/>
          <w:color w:val="000000" w:themeColor="text1"/>
          <w:sz w:val="24"/>
          <w:szCs w:val="24"/>
          <w:lang w:val="en-US"/>
        </w:rPr>
        <w:t xml:space="preserve">and absence </w:t>
      </w:r>
      <w:r w:rsidR="00053DCB" w:rsidRPr="00852AE4">
        <w:rPr>
          <w:rFonts w:ascii="Times New Roman" w:eastAsia="Calibri" w:hAnsi="Times New Roman" w:cs="Times New Roman"/>
          <w:color w:val="000000" w:themeColor="text1"/>
          <w:sz w:val="24"/>
          <w:szCs w:val="24"/>
          <w:lang w:val="en-US"/>
        </w:rPr>
        <w:t xml:space="preserve">of the </w:t>
      </w:r>
      <w:r w:rsidR="00C3646E" w:rsidRPr="00852AE4">
        <w:rPr>
          <w:rFonts w:ascii="Times New Roman" w:hAnsi="Times New Roman" w:cs="Times New Roman"/>
          <w:sz w:val="24"/>
          <w:szCs w:val="24"/>
          <w:lang w:val="en-US"/>
        </w:rPr>
        <w:t>myo-inositol</w:t>
      </w:r>
      <w:r w:rsidR="008A67C0" w:rsidRPr="00852AE4">
        <w:rPr>
          <w:rFonts w:ascii="Times New Roman" w:eastAsia="Calibri" w:hAnsi="Times New Roman" w:cs="Times New Roman"/>
          <w:color w:val="000000" w:themeColor="text1"/>
          <w:sz w:val="24"/>
          <w:szCs w:val="24"/>
          <w:lang w:val="en-US"/>
        </w:rPr>
        <w:t xml:space="preserve"> </w:t>
      </w:r>
      <w:r w:rsidR="007834BD" w:rsidRPr="00852AE4">
        <w:rPr>
          <w:rFonts w:ascii="Times New Roman" w:eastAsia="Calibri" w:hAnsi="Times New Roman" w:cs="Times New Roman"/>
          <w:color w:val="000000" w:themeColor="text1"/>
          <w:sz w:val="24"/>
          <w:szCs w:val="24"/>
          <w:lang w:val="en-US"/>
        </w:rPr>
        <w:t>competitive</w:t>
      </w:r>
      <w:r w:rsidR="00053DCB" w:rsidRPr="00852AE4">
        <w:rPr>
          <w:rFonts w:ascii="Times New Roman" w:eastAsia="Calibri" w:hAnsi="Times New Roman" w:cs="Times New Roman"/>
          <w:color w:val="000000" w:themeColor="text1"/>
          <w:sz w:val="24"/>
          <w:szCs w:val="24"/>
          <w:lang w:val="en-US"/>
        </w:rPr>
        <w:t xml:space="preserve"> inhibitor</w:t>
      </w:r>
      <w:r w:rsidR="007834BD" w:rsidRPr="00852AE4">
        <w:rPr>
          <w:rFonts w:ascii="Times New Roman" w:eastAsia="Calibri" w:hAnsi="Times New Roman" w:cs="Times New Roman"/>
          <w:color w:val="000000" w:themeColor="text1"/>
          <w:sz w:val="24"/>
          <w:szCs w:val="24"/>
          <w:lang w:val="en-US"/>
        </w:rPr>
        <w:t>,</w:t>
      </w:r>
      <w:r w:rsidR="00586F47" w:rsidRPr="00852AE4">
        <w:rPr>
          <w:rFonts w:ascii="Times New Roman" w:eastAsia="Calibri" w:hAnsi="Times New Roman" w:cs="Times New Roman"/>
          <w:color w:val="000000" w:themeColor="text1"/>
          <w:sz w:val="24"/>
          <w:szCs w:val="24"/>
          <w:lang w:val="en-US"/>
        </w:rPr>
        <w:t xml:space="preserve"> </w:t>
      </w:r>
      <w:r w:rsidR="00586F47" w:rsidRPr="0045133D">
        <w:rPr>
          <w:rFonts w:ascii="Times New Roman" w:eastAsia="Calibri" w:hAnsi="Times New Roman" w:cs="Times New Roman"/>
          <w:color w:val="000000" w:themeColor="text1"/>
          <w:sz w:val="24"/>
          <w:szCs w:val="24"/>
          <w:lang w:val="en-US"/>
        </w:rPr>
        <w:t xml:space="preserve">phlorizin. </w:t>
      </w:r>
      <w:r w:rsidR="003E0E85" w:rsidRPr="0045133D">
        <w:rPr>
          <w:rFonts w:ascii="Times New Roman" w:eastAsia="Calibri" w:hAnsi="Times New Roman" w:cs="Times New Roman"/>
          <w:color w:val="000000" w:themeColor="text1"/>
          <w:sz w:val="24"/>
          <w:szCs w:val="24"/>
          <w:lang w:val="en-US"/>
        </w:rPr>
        <w:t xml:space="preserve">The presence of phlorizin </w:t>
      </w:r>
      <w:r w:rsidR="002864B3" w:rsidRPr="0045133D">
        <w:rPr>
          <w:rFonts w:ascii="Times New Roman" w:eastAsia="Calibri" w:hAnsi="Times New Roman" w:cs="Times New Roman"/>
          <w:color w:val="000000" w:themeColor="text1"/>
          <w:sz w:val="24"/>
          <w:szCs w:val="24"/>
          <w:lang w:val="en-US"/>
        </w:rPr>
        <w:t xml:space="preserve">suppressed </w:t>
      </w:r>
      <w:r w:rsidR="003E0E85" w:rsidRPr="0045133D">
        <w:rPr>
          <w:rFonts w:ascii="Times New Roman" w:eastAsia="Calibri" w:hAnsi="Times New Roman" w:cs="Times New Roman"/>
          <w:color w:val="000000" w:themeColor="text1"/>
          <w:sz w:val="24"/>
          <w:szCs w:val="24"/>
          <w:lang w:val="en-US"/>
        </w:rPr>
        <w:t xml:space="preserve">the 48 h </w:t>
      </w:r>
      <w:r w:rsidR="00BD6AEE" w:rsidRPr="0045133D">
        <w:rPr>
          <w:rFonts w:ascii="Times New Roman" w:hAnsi="Times New Roman" w:cs="Times New Roman"/>
          <w:sz w:val="24"/>
          <w:szCs w:val="24"/>
          <w:lang w:val="en-US"/>
        </w:rPr>
        <w:t>myo-inositol</w:t>
      </w:r>
      <w:r w:rsidR="00BF7548" w:rsidRPr="0045133D">
        <w:rPr>
          <w:rFonts w:ascii="Times New Roman" w:eastAsia="Calibri" w:hAnsi="Times New Roman" w:cs="Times New Roman"/>
          <w:color w:val="000000" w:themeColor="text1"/>
          <w:sz w:val="24"/>
          <w:szCs w:val="24"/>
          <w:lang w:val="en-US"/>
        </w:rPr>
        <w:t xml:space="preserve">-induced </w:t>
      </w:r>
      <w:r w:rsidR="00D26BFF" w:rsidRPr="0045133D">
        <w:rPr>
          <w:rFonts w:ascii="Times New Roman" w:eastAsia="Calibri" w:hAnsi="Times New Roman" w:cs="Times New Roman"/>
          <w:color w:val="000000" w:themeColor="text1"/>
          <w:sz w:val="24"/>
          <w:szCs w:val="24"/>
          <w:lang w:val="en-US"/>
        </w:rPr>
        <w:t>increase</w:t>
      </w:r>
      <w:r w:rsidR="00836570" w:rsidRPr="0045133D">
        <w:rPr>
          <w:rFonts w:ascii="Times New Roman" w:eastAsia="Calibri" w:hAnsi="Times New Roman" w:cs="Times New Roman"/>
          <w:color w:val="000000" w:themeColor="text1"/>
          <w:sz w:val="24"/>
          <w:szCs w:val="24"/>
          <w:lang w:val="en-US"/>
        </w:rPr>
        <w:t>s</w:t>
      </w:r>
      <w:r w:rsidR="00D26BFF" w:rsidRPr="0045133D">
        <w:rPr>
          <w:rFonts w:ascii="Times New Roman" w:eastAsia="Calibri" w:hAnsi="Times New Roman" w:cs="Times New Roman"/>
          <w:color w:val="000000" w:themeColor="text1"/>
          <w:sz w:val="24"/>
          <w:szCs w:val="24"/>
          <w:lang w:val="en-US"/>
        </w:rPr>
        <w:t xml:space="preserve"> in </w:t>
      </w:r>
      <w:r w:rsidR="00A40E45" w:rsidRPr="0045133D">
        <w:rPr>
          <w:rFonts w:ascii="Times New Roman" w:eastAsia="Calibri" w:hAnsi="Times New Roman" w:cs="Times New Roman"/>
          <w:color w:val="000000" w:themeColor="text1"/>
          <w:sz w:val="24"/>
          <w:szCs w:val="24"/>
          <w:vertAlign w:val="superscript"/>
          <w:lang w:val="en-US"/>
        </w:rPr>
        <w:t>13</w:t>
      </w:r>
      <w:r w:rsidR="00A40E45" w:rsidRPr="0045133D">
        <w:rPr>
          <w:rFonts w:ascii="Times New Roman" w:eastAsia="Calibri" w:hAnsi="Times New Roman" w:cs="Times New Roman"/>
          <w:color w:val="000000" w:themeColor="text1"/>
          <w:sz w:val="24"/>
          <w:szCs w:val="24"/>
          <w:lang w:val="en-US"/>
        </w:rPr>
        <w:t xml:space="preserve">C-OA </w:t>
      </w:r>
      <w:r w:rsidR="00BF7548" w:rsidRPr="0045133D">
        <w:rPr>
          <w:rFonts w:ascii="Times New Roman" w:eastAsia="Calibri" w:hAnsi="Times New Roman" w:cs="Times New Roman"/>
          <w:color w:val="000000" w:themeColor="text1"/>
          <w:sz w:val="24"/>
          <w:szCs w:val="24"/>
          <w:lang w:val="en-US"/>
        </w:rPr>
        <w:t>labe</w:t>
      </w:r>
      <w:r w:rsidR="00227540" w:rsidRPr="0045133D">
        <w:rPr>
          <w:rFonts w:ascii="Times New Roman" w:eastAsia="Calibri" w:hAnsi="Times New Roman" w:cs="Times New Roman"/>
          <w:color w:val="000000" w:themeColor="text1"/>
          <w:sz w:val="24"/>
          <w:szCs w:val="24"/>
          <w:lang w:val="en-US"/>
        </w:rPr>
        <w:t>l</w:t>
      </w:r>
      <w:r w:rsidR="00BF7548" w:rsidRPr="0045133D">
        <w:rPr>
          <w:rFonts w:ascii="Times New Roman" w:eastAsia="Calibri" w:hAnsi="Times New Roman" w:cs="Times New Roman"/>
          <w:color w:val="000000" w:themeColor="text1"/>
          <w:sz w:val="24"/>
          <w:szCs w:val="24"/>
          <w:lang w:val="en-US"/>
        </w:rPr>
        <w:t xml:space="preserve">ed lipid classes relative to control </w:t>
      </w:r>
      <w:r w:rsidR="007836D4" w:rsidRPr="0045133D">
        <w:rPr>
          <w:rFonts w:ascii="Times New Roman" w:eastAsia="Calibri" w:hAnsi="Times New Roman" w:cs="Times New Roman"/>
          <w:color w:val="000000" w:themeColor="text1"/>
          <w:sz w:val="24"/>
          <w:szCs w:val="24"/>
          <w:lang w:val="en-US"/>
        </w:rPr>
        <w:t xml:space="preserve">(Figure </w:t>
      </w:r>
      <w:r w:rsidR="00110B22" w:rsidRPr="0045133D">
        <w:rPr>
          <w:rFonts w:ascii="Times New Roman" w:eastAsia="Calibri" w:hAnsi="Times New Roman" w:cs="Times New Roman"/>
          <w:color w:val="000000" w:themeColor="text1"/>
          <w:sz w:val="24"/>
          <w:szCs w:val="24"/>
          <w:lang w:val="en-US"/>
        </w:rPr>
        <w:t>4</w:t>
      </w:r>
      <w:r w:rsidR="007836D4" w:rsidRPr="0045133D">
        <w:rPr>
          <w:rFonts w:ascii="Times New Roman" w:eastAsia="Calibri" w:hAnsi="Times New Roman" w:cs="Times New Roman"/>
          <w:color w:val="000000" w:themeColor="text1"/>
          <w:sz w:val="24"/>
          <w:szCs w:val="24"/>
          <w:lang w:val="en-US"/>
        </w:rPr>
        <w:t>)</w:t>
      </w:r>
      <w:r w:rsidR="004078B1" w:rsidRPr="0045133D">
        <w:rPr>
          <w:rFonts w:ascii="Times New Roman" w:eastAsia="Calibri" w:hAnsi="Times New Roman" w:cs="Times New Roman"/>
          <w:color w:val="000000" w:themeColor="text1"/>
          <w:sz w:val="24"/>
          <w:szCs w:val="24"/>
          <w:lang w:val="en-US"/>
        </w:rPr>
        <w:t>.</w:t>
      </w:r>
    </w:p>
    <w:p w14:paraId="4BFEB581" w14:textId="68DF6D6C" w:rsidR="006A76E3" w:rsidRPr="00852AE4" w:rsidRDefault="006A76E3" w:rsidP="007F0606">
      <w:pPr>
        <w:spacing w:line="480" w:lineRule="auto"/>
        <w:rPr>
          <w:rFonts w:ascii="Times New Roman" w:eastAsia="Calibri" w:hAnsi="Times New Roman" w:cs="Times New Roman"/>
          <w:b/>
          <w:color w:val="000000" w:themeColor="text1"/>
          <w:sz w:val="24"/>
          <w:szCs w:val="24"/>
          <w:lang w:val="en-US"/>
        </w:rPr>
      </w:pPr>
      <w:r w:rsidRPr="00852AE4">
        <w:rPr>
          <w:rFonts w:ascii="Times New Roman" w:eastAsia="Calibri" w:hAnsi="Times New Roman" w:cs="Times New Roman"/>
          <w:b/>
          <w:color w:val="000000" w:themeColor="text1"/>
          <w:sz w:val="24"/>
          <w:szCs w:val="24"/>
          <w:lang w:val="en-US"/>
        </w:rPr>
        <w:lastRenderedPageBreak/>
        <w:t xml:space="preserve">Maternal and fetal characteristics associated with </w:t>
      </w:r>
      <w:r w:rsidR="007679F0" w:rsidRPr="00852AE4">
        <w:rPr>
          <w:rFonts w:ascii="Times New Roman" w:eastAsia="Calibri" w:hAnsi="Times New Roman" w:cs="Times New Roman"/>
          <w:b/>
          <w:color w:val="000000" w:themeColor="text1"/>
          <w:sz w:val="24"/>
          <w:szCs w:val="24"/>
          <w:lang w:val="en-US"/>
        </w:rPr>
        <w:t xml:space="preserve">amount of labeled lipid and </w:t>
      </w:r>
      <w:r w:rsidRPr="00852AE4">
        <w:rPr>
          <w:rFonts w:ascii="Times New Roman" w:eastAsia="Calibri" w:hAnsi="Times New Roman" w:cs="Times New Roman"/>
          <w:b/>
          <w:color w:val="000000" w:themeColor="text1"/>
          <w:sz w:val="24"/>
          <w:szCs w:val="24"/>
          <w:lang w:val="en-US"/>
        </w:rPr>
        <w:t>MI respons</w:t>
      </w:r>
      <w:r w:rsidR="004549A1" w:rsidRPr="00852AE4">
        <w:rPr>
          <w:rFonts w:ascii="Times New Roman" w:eastAsia="Calibri" w:hAnsi="Times New Roman" w:cs="Times New Roman"/>
          <w:b/>
          <w:color w:val="000000" w:themeColor="text1"/>
          <w:sz w:val="24"/>
          <w:szCs w:val="24"/>
          <w:lang w:val="en-US"/>
        </w:rPr>
        <w:t>ivity</w:t>
      </w:r>
    </w:p>
    <w:p w14:paraId="1136DCB5" w14:textId="6EAC772F" w:rsidR="00C6689B" w:rsidRPr="00852AE4" w:rsidRDefault="00205EED" w:rsidP="007F0606">
      <w:pPr>
        <w:spacing w:line="480" w:lineRule="auto"/>
        <w:rPr>
          <w:rFonts w:ascii="Times New Roman" w:eastAsia="Calibri" w:hAnsi="Times New Roman" w:cs="Times New Roman"/>
          <w:color w:val="000000" w:themeColor="text1"/>
          <w:sz w:val="24"/>
          <w:szCs w:val="24"/>
          <w:lang w:val="en-US"/>
        </w:rPr>
      </w:pPr>
      <w:r w:rsidRPr="00852AE4">
        <w:rPr>
          <w:rFonts w:ascii="Times New Roman" w:eastAsia="Calibri" w:hAnsi="Times New Roman" w:cs="Times New Roman"/>
          <w:color w:val="000000" w:themeColor="text1"/>
          <w:sz w:val="24"/>
          <w:szCs w:val="24"/>
          <w:lang w:val="en-US"/>
        </w:rPr>
        <w:t>For hypothesis generation purposes, w</w:t>
      </w:r>
      <w:r w:rsidR="00B20454" w:rsidRPr="00852AE4">
        <w:rPr>
          <w:rFonts w:ascii="Times New Roman" w:eastAsia="Calibri" w:hAnsi="Times New Roman" w:cs="Times New Roman"/>
          <w:color w:val="000000" w:themeColor="text1"/>
          <w:sz w:val="24"/>
          <w:szCs w:val="24"/>
          <w:lang w:val="en-US"/>
        </w:rPr>
        <w:t>e</w:t>
      </w:r>
      <w:r w:rsidR="00265D63" w:rsidRPr="00852AE4">
        <w:rPr>
          <w:rFonts w:ascii="Times New Roman" w:eastAsia="Calibri" w:hAnsi="Times New Roman" w:cs="Times New Roman"/>
          <w:color w:val="000000" w:themeColor="text1"/>
          <w:sz w:val="24"/>
          <w:szCs w:val="24"/>
          <w:lang w:val="en-US"/>
        </w:rPr>
        <w:t xml:space="preserve"> investigate</w:t>
      </w:r>
      <w:r w:rsidR="00015947" w:rsidRPr="00852AE4">
        <w:rPr>
          <w:rFonts w:ascii="Times New Roman" w:eastAsia="Calibri" w:hAnsi="Times New Roman" w:cs="Times New Roman"/>
          <w:color w:val="000000" w:themeColor="text1"/>
          <w:sz w:val="24"/>
          <w:szCs w:val="24"/>
          <w:lang w:val="en-US"/>
        </w:rPr>
        <w:t>d</w:t>
      </w:r>
      <w:r w:rsidR="00265D63" w:rsidRPr="00852AE4">
        <w:rPr>
          <w:rFonts w:ascii="Times New Roman" w:eastAsia="Calibri" w:hAnsi="Times New Roman" w:cs="Times New Roman"/>
          <w:color w:val="000000" w:themeColor="text1"/>
          <w:sz w:val="24"/>
          <w:szCs w:val="24"/>
          <w:lang w:val="en-US"/>
        </w:rPr>
        <w:t xml:space="preserve"> if the</w:t>
      </w:r>
      <w:r w:rsidR="006A76E3" w:rsidRPr="00852AE4">
        <w:rPr>
          <w:rFonts w:ascii="Times New Roman" w:eastAsia="Calibri" w:hAnsi="Times New Roman" w:cs="Times New Roman"/>
          <w:color w:val="000000" w:themeColor="text1"/>
          <w:sz w:val="24"/>
          <w:szCs w:val="24"/>
          <w:lang w:val="en-US"/>
        </w:rPr>
        <w:t xml:space="preserve"> </w:t>
      </w:r>
      <w:r w:rsidR="00891D33" w:rsidRPr="00852AE4">
        <w:rPr>
          <w:rFonts w:ascii="Times New Roman" w:eastAsia="Calibri" w:hAnsi="Times New Roman" w:cs="Times New Roman"/>
          <w:color w:val="000000" w:themeColor="text1"/>
          <w:sz w:val="24"/>
          <w:szCs w:val="24"/>
          <w:lang w:val="en-US"/>
        </w:rPr>
        <w:t xml:space="preserve">preceding </w:t>
      </w:r>
      <w:r w:rsidR="006A76E3" w:rsidRPr="00852AE4">
        <w:rPr>
          <w:rFonts w:ascii="Times New Roman" w:eastAsia="Calibri" w:hAnsi="Times New Roman" w:cs="Times New Roman"/>
          <w:color w:val="000000" w:themeColor="text1"/>
          <w:sz w:val="24"/>
          <w:szCs w:val="24"/>
          <w:lang w:val="en-US"/>
        </w:rPr>
        <w:t xml:space="preserve">antenatal characteristics of </w:t>
      </w:r>
      <w:r w:rsidR="00564780" w:rsidRPr="00852AE4">
        <w:rPr>
          <w:rFonts w:ascii="Times New Roman" w:eastAsia="Calibri" w:hAnsi="Times New Roman" w:cs="Times New Roman"/>
          <w:color w:val="000000" w:themeColor="text1"/>
          <w:sz w:val="24"/>
          <w:szCs w:val="24"/>
          <w:lang w:val="en-US"/>
        </w:rPr>
        <w:t>first</w:t>
      </w:r>
      <w:r w:rsidR="006A76E3" w:rsidRPr="00852AE4">
        <w:rPr>
          <w:rFonts w:ascii="Times New Roman" w:eastAsia="Calibri" w:hAnsi="Times New Roman" w:cs="Times New Roman"/>
          <w:color w:val="000000" w:themeColor="text1"/>
          <w:sz w:val="24"/>
          <w:szCs w:val="24"/>
          <w:lang w:val="en-US"/>
        </w:rPr>
        <w:t xml:space="preserve"> trimester maternal BMI</w:t>
      </w:r>
      <w:r w:rsidR="002D796E" w:rsidRPr="00852AE4">
        <w:rPr>
          <w:rFonts w:ascii="Times New Roman" w:eastAsia="Calibri" w:hAnsi="Times New Roman" w:cs="Times New Roman"/>
          <w:color w:val="000000" w:themeColor="text1"/>
          <w:sz w:val="24"/>
          <w:szCs w:val="24"/>
          <w:lang w:val="en-US"/>
        </w:rPr>
        <w:t xml:space="preserve"> and</w:t>
      </w:r>
      <w:r w:rsidR="006A76E3" w:rsidRPr="00852AE4">
        <w:rPr>
          <w:rFonts w:ascii="Times New Roman" w:eastAsia="Calibri" w:hAnsi="Times New Roman" w:cs="Times New Roman"/>
          <w:color w:val="000000" w:themeColor="text1"/>
          <w:sz w:val="24"/>
          <w:szCs w:val="24"/>
          <w:lang w:val="en-US"/>
        </w:rPr>
        <w:t xml:space="preserve"> </w:t>
      </w:r>
      <w:r w:rsidR="006C3A2D" w:rsidRPr="00852AE4">
        <w:rPr>
          <w:rFonts w:ascii="Times New Roman" w:eastAsia="Calibri" w:hAnsi="Times New Roman" w:cs="Times New Roman"/>
          <w:color w:val="000000" w:themeColor="text1"/>
          <w:sz w:val="24"/>
          <w:szCs w:val="24"/>
          <w:lang w:val="en-US"/>
        </w:rPr>
        <w:t xml:space="preserve">mid-gestation </w:t>
      </w:r>
      <w:r w:rsidR="002D796E" w:rsidRPr="00852AE4">
        <w:rPr>
          <w:rFonts w:ascii="Times New Roman" w:eastAsia="Calibri" w:hAnsi="Times New Roman" w:cs="Times New Roman"/>
          <w:color w:val="000000" w:themeColor="text1"/>
          <w:sz w:val="24"/>
          <w:szCs w:val="24"/>
          <w:lang w:val="en-US"/>
        </w:rPr>
        <w:t xml:space="preserve">maternal glucose </w:t>
      </w:r>
      <w:r w:rsidR="004549A1" w:rsidRPr="00852AE4">
        <w:rPr>
          <w:rFonts w:ascii="Times New Roman" w:eastAsia="Calibri" w:hAnsi="Times New Roman" w:cs="Times New Roman"/>
          <w:color w:val="000000" w:themeColor="text1"/>
          <w:sz w:val="24"/>
          <w:szCs w:val="24"/>
          <w:lang w:val="en-US"/>
        </w:rPr>
        <w:t>tolerance</w:t>
      </w:r>
      <w:r w:rsidR="002D796E" w:rsidRPr="00852AE4">
        <w:rPr>
          <w:rFonts w:ascii="Times New Roman" w:eastAsia="Calibri" w:hAnsi="Times New Roman" w:cs="Times New Roman"/>
          <w:color w:val="000000" w:themeColor="text1"/>
          <w:sz w:val="24"/>
          <w:szCs w:val="24"/>
          <w:lang w:val="en-US"/>
        </w:rPr>
        <w:t xml:space="preserve">, reflected by the </w:t>
      </w:r>
      <w:r w:rsidR="006A76E3" w:rsidRPr="00852AE4">
        <w:rPr>
          <w:rFonts w:ascii="Times New Roman" w:eastAsia="Calibri" w:hAnsi="Times New Roman" w:cs="Times New Roman"/>
          <w:color w:val="000000" w:themeColor="text1"/>
          <w:sz w:val="24"/>
          <w:szCs w:val="24"/>
          <w:lang w:val="en-US"/>
        </w:rPr>
        <w:t>fasting glucose concentration and post-load</w:t>
      </w:r>
      <w:r w:rsidR="00891D33" w:rsidRPr="00852AE4">
        <w:rPr>
          <w:rFonts w:ascii="Times New Roman" w:eastAsia="Calibri" w:hAnsi="Times New Roman" w:cs="Times New Roman"/>
          <w:color w:val="000000" w:themeColor="text1"/>
          <w:sz w:val="24"/>
          <w:szCs w:val="24"/>
          <w:lang w:val="en-US"/>
        </w:rPr>
        <w:t xml:space="preserve"> </w:t>
      </w:r>
      <w:r w:rsidR="006A76E3" w:rsidRPr="00852AE4">
        <w:rPr>
          <w:rFonts w:ascii="Times New Roman" w:eastAsia="Calibri" w:hAnsi="Times New Roman" w:cs="Times New Roman"/>
          <w:color w:val="000000" w:themeColor="text1"/>
          <w:sz w:val="24"/>
          <w:szCs w:val="24"/>
          <w:lang w:val="en-US"/>
        </w:rPr>
        <w:t>glucose concentrations at 1</w:t>
      </w:r>
      <w:r w:rsidR="009E47F8" w:rsidRPr="00852AE4">
        <w:rPr>
          <w:rFonts w:ascii="Times New Roman" w:eastAsia="Calibri" w:hAnsi="Times New Roman" w:cs="Times New Roman"/>
          <w:color w:val="000000" w:themeColor="text1"/>
          <w:sz w:val="24"/>
          <w:szCs w:val="24"/>
          <w:lang w:val="en-US"/>
        </w:rPr>
        <w:t xml:space="preserve"> </w:t>
      </w:r>
      <w:r w:rsidR="006A76E3" w:rsidRPr="00852AE4">
        <w:rPr>
          <w:rFonts w:ascii="Times New Roman" w:eastAsia="Calibri" w:hAnsi="Times New Roman" w:cs="Times New Roman"/>
          <w:color w:val="000000" w:themeColor="text1"/>
          <w:sz w:val="24"/>
          <w:szCs w:val="24"/>
          <w:lang w:val="en-US"/>
        </w:rPr>
        <w:t>h and 2</w:t>
      </w:r>
      <w:r w:rsidR="009E47F8" w:rsidRPr="00852AE4">
        <w:rPr>
          <w:rFonts w:ascii="Times New Roman" w:eastAsia="Calibri" w:hAnsi="Times New Roman" w:cs="Times New Roman"/>
          <w:color w:val="000000" w:themeColor="text1"/>
          <w:sz w:val="24"/>
          <w:szCs w:val="24"/>
          <w:lang w:val="en-US"/>
        </w:rPr>
        <w:t xml:space="preserve"> </w:t>
      </w:r>
      <w:r w:rsidR="006A76E3" w:rsidRPr="00852AE4">
        <w:rPr>
          <w:rFonts w:ascii="Times New Roman" w:eastAsia="Calibri" w:hAnsi="Times New Roman" w:cs="Times New Roman"/>
          <w:color w:val="000000" w:themeColor="text1"/>
          <w:sz w:val="24"/>
          <w:szCs w:val="24"/>
          <w:lang w:val="en-US"/>
        </w:rPr>
        <w:t xml:space="preserve">h </w:t>
      </w:r>
      <w:r w:rsidR="002D796E" w:rsidRPr="00852AE4">
        <w:rPr>
          <w:rFonts w:ascii="Times New Roman" w:eastAsia="Calibri" w:hAnsi="Times New Roman" w:cs="Times New Roman"/>
          <w:color w:val="000000" w:themeColor="text1"/>
          <w:sz w:val="24"/>
          <w:szCs w:val="24"/>
          <w:lang w:val="en-US"/>
        </w:rPr>
        <w:t xml:space="preserve">of an </w:t>
      </w:r>
      <w:r w:rsidR="00015947" w:rsidRPr="00852AE4">
        <w:rPr>
          <w:rFonts w:ascii="Times New Roman" w:eastAsia="Calibri" w:hAnsi="Times New Roman" w:cs="Times New Roman"/>
          <w:color w:val="000000" w:themeColor="text1"/>
          <w:sz w:val="24"/>
          <w:szCs w:val="24"/>
          <w:lang w:val="en-US"/>
        </w:rPr>
        <w:t>OGTT</w:t>
      </w:r>
      <w:r w:rsidR="002D796E" w:rsidRPr="00852AE4">
        <w:rPr>
          <w:rFonts w:ascii="Times New Roman" w:eastAsia="Calibri" w:hAnsi="Times New Roman" w:cs="Times New Roman"/>
          <w:color w:val="000000" w:themeColor="text1"/>
          <w:sz w:val="24"/>
          <w:szCs w:val="24"/>
          <w:lang w:val="en-US"/>
        </w:rPr>
        <w:t xml:space="preserve">, </w:t>
      </w:r>
      <w:r w:rsidR="00265D63" w:rsidRPr="00852AE4">
        <w:rPr>
          <w:rFonts w:ascii="Times New Roman" w:eastAsia="Calibri" w:hAnsi="Times New Roman" w:cs="Times New Roman"/>
          <w:color w:val="000000" w:themeColor="text1"/>
          <w:sz w:val="24"/>
          <w:szCs w:val="24"/>
          <w:lang w:val="en-US"/>
        </w:rPr>
        <w:t xml:space="preserve">could leave a placental “imprint” that persists into the time of </w:t>
      </w:r>
      <w:r w:rsidR="00093E65">
        <w:rPr>
          <w:rFonts w:ascii="Times New Roman" w:eastAsia="Calibri" w:hAnsi="Times New Roman" w:cs="Times New Roman"/>
          <w:i/>
          <w:color w:val="000000" w:themeColor="text1"/>
          <w:sz w:val="24"/>
          <w:szCs w:val="24"/>
          <w:lang w:val="en-US"/>
        </w:rPr>
        <w:t xml:space="preserve">in-vitro </w:t>
      </w:r>
      <w:r w:rsidR="00265D63" w:rsidRPr="00852AE4">
        <w:rPr>
          <w:rFonts w:ascii="Times New Roman" w:eastAsia="Calibri" w:hAnsi="Times New Roman" w:cs="Times New Roman"/>
          <w:color w:val="000000" w:themeColor="text1"/>
          <w:sz w:val="24"/>
          <w:szCs w:val="24"/>
          <w:lang w:val="en-US"/>
        </w:rPr>
        <w:t>culture</w:t>
      </w:r>
      <w:r w:rsidR="002D796E" w:rsidRPr="00852AE4">
        <w:rPr>
          <w:rFonts w:ascii="Times New Roman" w:eastAsia="Calibri" w:hAnsi="Times New Roman" w:cs="Times New Roman"/>
          <w:color w:val="000000" w:themeColor="text1"/>
          <w:sz w:val="24"/>
          <w:szCs w:val="24"/>
          <w:lang w:val="en-US"/>
        </w:rPr>
        <w:t xml:space="preserve"> post-delivery</w:t>
      </w:r>
      <w:r w:rsidR="00695A5F" w:rsidRPr="00852AE4">
        <w:rPr>
          <w:rFonts w:ascii="Times New Roman" w:eastAsia="Calibri" w:hAnsi="Times New Roman" w:cs="Times New Roman"/>
          <w:color w:val="000000" w:themeColor="text1"/>
          <w:sz w:val="24"/>
          <w:szCs w:val="24"/>
          <w:lang w:val="en-US"/>
        </w:rPr>
        <w:t xml:space="preserve"> to influence</w:t>
      </w:r>
      <w:r w:rsidR="0096425A" w:rsidRPr="00852AE4">
        <w:rPr>
          <w:rFonts w:ascii="Times New Roman" w:eastAsia="Calibri" w:hAnsi="Times New Roman" w:cs="Times New Roman"/>
          <w:color w:val="000000" w:themeColor="text1"/>
          <w:sz w:val="24"/>
          <w:szCs w:val="24"/>
          <w:lang w:val="en-US"/>
        </w:rPr>
        <w:t xml:space="preserve"> placental lipids.</w:t>
      </w:r>
      <w:r w:rsidR="00695A5F" w:rsidRPr="00852AE4">
        <w:rPr>
          <w:rFonts w:ascii="Times New Roman" w:eastAsia="Calibri" w:hAnsi="Times New Roman" w:cs="Times New Roman"/>
          <w:color w:val="000000" w:themeColor="text1"/>
          <w:sz w:val="24"/>
          <w:szCs w:val="24"/>
          <w:lang w:val="en-US"/>
        </w:rPr>
        <w:t xml:space="preserve"> </w:t>
      </w:r>
      <w:r w:rsidR="00C6689B" w:rsidRPr="00852AE4">
        <w:rPr>
          <w:rFonts w:ascii="Times New Roman" w:eastAsia="Calibri" w:hAnsi="Times New Roman" w:cs="Times New Roman"/>
          <w:color w:val="000000" w:themeColor="text1"/>
          <w:sz w:val="24"/>
          <w:szCs w:val="24"/>
          <w:lang w:val="en-US"/>
        </w:rPr>
        <w:t xml:space="preserve">We also explored whether differences in placental MI responses could be associated with </w:t>
      </w:r>
      <w:r w:rsidR="00380925" w:rsidRPr="00852AE4">
        <w:rPr>
          <w:rFonts w:ascii="Times New Roman" w:eastAsia="Calibri" w:hAnsi="Times New Roman" w:cs="Times New Roman"/>
          <w:color w:val="000000" w:themeColor="text1"/>
          <w:sz w:val="24"/>
          <w:szCs w:val="24"/>
          <w:lang w:val="en-US"/>
        </w:rPr>
        <w:t>fetal</w:t>
      </w:r>
      <w:r w:rsidR="00C6689B" w:rsidRPr="00852AE4">
        <w:rPr>
          <w:rFonts w:ascii="Times New Roman" w:eastAsia="Calibri" w:hAnsi="Times New Roman" w:cs="Times New Roman"/>
          <w:color w:val="000000" w:themeColor="text1"/>
          <w:sz w:val="24"/>
          <w:szCs w:val="24"/>
          <w:lang w:val="en-US"/>
        </w:rPr>
        <w:t xml:space="preserve"> size, </w:t>
      </w:r>
      <w:r w:rsidR="00404AD6" w:rsidRPr="00852AE4">
        <w:rPr>
          <w:rFonts w:ascii="Times New Roman" w:eastAsia="Calibri" w:hAnsi="Times New Roman" w:cs="Times New Roman"/>
          <w:color w:val="000000" w:themeColor="text1"/>
          <w:sz w:val="24"/>
          <w:szCs w:val="24"/>
          <w:lang w:val="en-US"/>
        </w:rPr>
        <w:t>by examining</w:t>
      </w:r>
      <w:r w:rsidR="00C6689B" w:rsidRPr="00852AE4">
        <w:rPr>
          <w:rFonts w:ascii="Times New Roman" w:eastAsia="Calibri" w:hAnsi="Times New Roman" w:cs="Times New Roman"/>
          <w:color w:val="000000" w:themeColor="text1"/>
          <w:sz w:val="24"/>
          <w:szCs w:val="24"/>
          <w:lang w:val="en-US"/>
        </w:rPr>
        <w:t xml:space="preserve"> the relationship between placental labeled lipids and customized birthweight percentile</w:t>
      </w:r>
      <w:r w:rsidR="00404AD6" w:rsidRPr="00852AE4">
        <w:rPr>
          <w:rFonts w:ascii="Times New Roman" w:eastAsia="Calibri" w:hAnsi="Times New Roman" w:cs="Times New Roman"/>
          <w:color w:val="000000" w:themeColor="text1"/>
          <w:sz w:val="24"/>
          <w:szCs w:val="24"/>
          <w:lang w:val="en-US"/>
        </w:rPr>
        <w:t>.</w:t>
      </w:r>
    </w:p>
    <w:p w14:paraId="07281ACB" w14:textId="31957DE3" w:rsidR="004473F9" w:rsidRPr="00F321FC" w:rsidRDefault="00335E22" w:rsidP="003608B0">
      <w:pPr>
        <w:spacing w:line="480" w:lineRule="auto"/>
        <w:rPr>
          <w:rFonts w:ascii="Times New Roman" w:hAnsi="Times New Roman" w:cs="Times New Roman"/>
          <w:strike/>
          <w:sz w:val="24"/>
          <w:szCs w:val="24"/>
          <w:lang w:val="en-US"/>
        </w:rPr>
      </w:pPr>
      <w:r w:rsidRPr="00852AE4">
        <w:rPr>
          <w:rFonts w:ascii="Times New Roman" w:eastAsia="Calibri" w:hAnsi="Times New Roman" w:cs="Times New Roman"/>
          <w:color w:val="000000" w:themeColor="text1"/>
          <w:sz w:val="24"/>
          <w:szCs w:val="24"/>
          <w:lang w:val="en-US"/>
        </w:rPr>
        <w:t>We</w:t>
      </w:r>
      <w:r w:rsidR="0096425A" w:rsidRPr="00852AE4">
        <w:rPr>
          <w:rFonts w:ascii="Times New Roman" w:eastAsia="Calibri" w:hAnsi="Times New Roman" w:cs="Times New Roman"/>
          <w:color w:val="000000" w:themeColor="text1"/>
          <w:sz w:val="24"/>
          <w:szCs w:val="24"/>
          <w:lang w:val="en-US"/>
        </w:rPr>
        <w:t xml:space="preserve"> first examined the correlations between these characteristics and </w:t>
      </w:r>
      <w:r w:rsidR="00181CF7" w:rsidRPr="00852AE4">
        <w:rPr>
          <w:rFonts w:ascii="Times New Roman" w:eastAsia="Calibri" w:hAnsi="Times New Roman" w:cs="Times New Roman"/>
          <w:color w:val="000000" w:themeColor="text1"/>
          <w:sz w:val="24"/>
          <w:szCs w:val="24"/>
          <w:lang w:val="en-US"/>
        </w:rPr>
        <w:t xml:space="preserve">absolute molar amount of labeled lipid at </w:t>
      </w:r>
      <w:r w:rsidRPr="00852AE4">
        <w:rPr>
          <w:rFonts w:ascii="Times New Roman" w:eastAsia="Calibri" w:hAnsi="Times New Roman" w:cs="Times New Roman"/>
          <w:color w:val="000000" w:themeColor="text1"/>
          <w:sz w:val="24"/>
          <w:szCs w:val="24"/>
          <w:lang w:val="en-US"/>
        </w:rPr>
        <w:t xml:space="preserve">the </w:t>
      </w:r>
      <w:r w:rsidR="00181CF7" w:rsidRPr="00852AE4">
        <w:rPr>
          <w:rFonts w:ascii="Times New Roman" w:eastAsia="Calibri" w:hAnsi="Times New Roman" w:cs="Times New Roman"/>
          <w:color w:val="000000" w:themeColor="text1"/>
          <w:sz w:val="24"/>
          <w:szCs w:val="24"/>
          <w:lang w:val="en-US"/>
        </w:rPr>
        <w:t xml:space="preserve">physiological </w:t>
      </w:r>
      <w:r w:rsidRPr="00852AE4">
        <w:rPr>
          <w:rFonts w:ascii="Times New Roman" w:eastAsia="Calibri" w:hAnsi="Times New Roman" w:cs="Times New Roman"/>
          <w:color w:val="000000" w:themeColor="text1"/>
          <w:sz w:val="24"/>
          <w:szCs w:val="24"/>
          <w:lang w:val="en-US"/>
        </w:rPr>
        <w:t>myoinositol</w:t>
      </w:r>
      <w:r w:rsidR="00181CF7" w:rsidRPr="00852AE4">
        <w:rPr>
          <w:rFonts w:ascii="Times New Roman" w:eastAsia="Calibri" w:hAnsi="Times New Roman" w:cs="Times New Roman"/>
          <w:color w:val="000000" w:themeColor="text1"/>
          <w:sz w:val="24"/>
          <w:szCs w:val="24"/>
          <w:lang w:val="en-US"/>
        </w:rPr>
        <w:t xml:space="preserve"> concentration (</w:t>
      </w:r>
      <w:r w:rsidRPr="00852AE4">
        <w:rPr>
          <w:rFonts w:ascii="Times New Roman" w:eastAsia="Calibri" w:hAnsi="Times New Roman" w:cs="Times New Roman"/>
          <w:color w:val="000000" w:themeColor="text1"/>
          <w:sz w:val="24"/>
          <w:szCs w:val="24"/>
          <w:lang w:val="en-US"/>
        </w:rPr>
        <w:t xml:space="preserve">additional </w:t>
      </w:r>
      <w:r w:rsidR="00181CF7" w:rsidRPr="00852AE4">
        <w:rPr>
          <w:rFonts w:ascii="Times New Roman" w:eastAsia="Calibri" w:hAnsi="Times New Roman" w:cs="Times New Roman"/>
          <w:color w:val="000000" w:themeColor="text1"/>
          <w:sz w:val="24"/>
          <w:szCs w:val="24"/>
          <w:lang w:val="en-US"/>
        </w:rPr>
        <w:t>30 µM)</w:t>
      </w:r>
      <w:r w:rsidR="0096425A" w:rsidRPr="00852AE4">
        <w:rPr>
          <w:rFonts w:ascii="Times New Roman" w:eastAsia="Calibri" w:hAnsi="Times New Roman" w:cs="Times New Roman"/>
          <w:color w:val="000000" w:themeColor="text1"/>
          <w:sz w:val="24"/>
          <w:szCs w:val="24"/>
          <w:lang w:val="en-US"/>
        </w:rPr>
        <w:t xml:space="preserve">.  </w:t>
      </w:r>
      <w:r w:rsidRPr="00852AE4">
        <w:rPr>
          <w:rFonts w:ascii="Times New Roman" w:eastAsia="Calibri" w:hAnsi="Times New Roman" w:cs="Times New Roman"/>
          <w:color w:val="000000" w:themeColor="text1"/>
          <w:sz w:val="24"/>
          <w:szCs w:val="24"/>
          <w:lang w:val="en-US"/>
        </w:rPr>
        <w:t>In general,</w:t>
      </w:r>
      <w:r w:rsidR="004F17A0">
        <w:rPr>
          <w:rFonts w:ascii="Times New Roman" w:eastAsia="Calibri" w:hAnsi="Times New Roman" w:cs="Times New Roman"/>
          <w:color w:val="000000" w:themeColor="text1"/>
          <w:sz w:val="24"/>
          <w:szCs w:val="24"/>
          <w:lang w:val="en-US"/>
        </w:rPr>
        <w:t xml:space="preserve"> across the BMI and glycemic ranges of our study population,</w:t>
      </w:r>
      <w:r w:rsidRPr="00852AE4">
        <w:rPr>
          <w:rFonts w:ascii="Times New Roman" w:eastAsia="Calibri" w:hAnsi="Times New Roman" w:cs="Times New Roman"/>
          <w:color w:val="000000" w:themeColor="text1"/>
          <w:sz w:val="24"/>
          <w:szCs w:val="24"/>
          <w:lang w:val="en-US"/>
        </w:rPr>
        <w:t xml:space="preserve"> </w:t>
      </w:r>
      <w:r w:rsidR="0096425A" w:rsidRPr="00852AE4">
        <w:rPr>
          <w:rFonts w:ascii="Times New Roman" w:hAnsi="Times New Roman" w:cs="Times New Roman"/>
          <w:sz w:val="24"/>
          <w:szCs w:val="24"/>
          <w:lang w:val="en-US"/>
        </w:rPr>
        <w:t>LP</w:t>
      </w:r>
      <w:r w:rsidR="001853C5" w:rsidRPr="00852AE4">
        <w:rPr>
          <w:rFonts w:ascii="Times New Roman" w:hAnsi="Times New Roman" w:cs="Times New Roman"/>
          <w:sz w:val="24"/>
          <w:szCs w:val="24"/>
          <w:lang w:val="en-US"/>
        </w:rPr>
        <w:t xml:space="preserve">C, </w:t>
      </w:r>
      <w:r w:rsidR="0096425A" w:rsidRPr="00852AE4">
        <w:rPr>
          <w:rFonts w:ascii="Times New Roman" w:hAnsi="Times New Roman" w:cs="Times New Roman"/>
          <w:sz w:val="24"/>
          <w:szCs w:val="24"/>
          <w:lang w:val="en-US"/>
        </w:rPr>
        <w:t>PC</w:t>
      </w:r>
      <w:r w:rsidR="001853C5" w:rsidRPr="00852AE4">
        <w:rPr>
          <w:rFonts w:ascii="Times New Roman" w:hAnsi="Times New Roman" w:cs="Times New Roman"/>
          <w:sz w:val="24"/>
          <w:szCs w:val="24"/>
          <w:lang w:val="en-US"/>
        </w:rPr>
        <w:t xml:space="preserve"> and </w:t>
      </w:r>
      <w:r w:rsidR="0096425A" w:rsidRPr="00852AE4">
        <w:rPr>
          <w:rFonts w:ascii="Times New Roman" w:hAnsi="Times New Roman" w:cs="Times New Roman"/>
          <w:sz w:val="24"/>
          <w:szCs w:val="24"/>
          <w:lang w:val="en-US"/>
        </w:rPr>
        <w:t>PE</w:t>
      </w:r>
      <w:r w:rsidR="001853C5" w:rsidRPr="00852AE4">
        <w:rPr>
          <w:rFonts w:ascii="Times New Roman" w:hAnsi="Times New Roman" w:cs="Times New Roman"/>
          <w:sz w:val="24"/>
          <w:szCs w:val="24"/>
          <w:lang w:val="en-US"/>
        </w:rPr>
        <w:t>s</w:t>
      </w:r>
      <w:r w:rsidR="0096425A" w:rsidRPr="00852AE4">
        <w:rPr>
          <w:rFonts w:ascii="Times New Roman" w:hAnsi="Times New Roman" w:cs="Times New Roman"/>
          <w:sz w:val="24"/>
          <w:szCs w:val="24"/>
          <w:lang w:val="en-US"/>
        </w:rPr>
        <w:t xml:space="preserve"> </w:t>
      </w:r>
      <w:r w:rsidRPr="00852AE4">
        <w:rPr>
          <w:rFonts w:ascii="Times New Roman" w:hAnsi="Times New Roman" w:cs="Times New Roman"/>
          <w:sz w:val="24"/>
          <w:szCs w:val="24"/>
          <w:lang w:val="en-US"/>
        </w:rPr>
        <w:t>labeled with</w:t>
      </w:r>
      <w:r w:rsidR="0096425A" w:rsidRPr="00852AE4">
        <w:rPr>
          <w:rFonts w:ascii="Times New Roman" w:hAnsi="Times New Roman" w:cs="Times New Roman"/>
          <w:sz w:val="24"/>
          <w:szCs w:val="24"/>
          <w:lang w:val="en-US"/>
        </w:rPr>
        <w:t xml:space="preserve"> </w:t>
      </w:r>
      <w:r w:rsidR="001853C5" w:rsidRPr="00852AE4">
        <w:rPr>
          <w:rFonts w:ascii="Times New Roman" w:hAnsi="Times New Roman" w:cs="Times New Roman"/>
          <w:sz w:val="24"/>
          <w:szCs w:val="24"/>
          <w:vertAlign w:val="superscript"/>
          <w:lang w:val="en-US"/>
        </w:rPr>
        <w:t>13</w:t>
      </w:r>
      <w:r w:rsidR="001853C5" w:rsidRPr="00852AE4">
        <w:rPr>
          <w:rFonts w:ascii="Times New Roman" w:hAnsi="Times New Roman" w:cs="Times New Roman"/>
          <w:sz w:val="24"/>
          <w:szCs w:val="24"/>
          <w:lang w:val="en-US"/>
        </w:rPr>
        <w:t>C-</w:t>
      </w:r>
      <w:r w:rsidR="0096425A" w:rsidRPr="00852AE4">
        <w:rPr>
          <w:rFonts w:ascii="Times New Roman" w:hAnsi="Times New Roman" w:cs="Times New Roman"/>
          <w:sz w:val="24"/>
          <w:szCs w:val="24"/>
          <w:lang w:val="en-US"/>
        </w:rPr>
        <w:t xml:space="preserve">PA and </w:t>
      </w:r>
      <w:r w:rsidR="001853C5" w:rsidRPr="00852AE4">
        <w:rPr>
          <w:rFonts w:ascii="Times New Roman" w:hAnsi="Times New Roman" w:cs="Times New Roman"/>
          <w:sz w:val="24"/>
          <w:szCs w:val="24"/>
          <w:vertAlign w:val="superscript"/>
          <w:lang w:val="en-US"/>
        </w:rPr>
        <w:t>13</w:t>
      </w:r>
      <w:r w:rsidR="001853C5" w:rsidRPr="00852AE4">
        <w:rPr>
          <w:rFonts w:ascii="Times New Roman" w:hAnsi="Times New Roman" w:cs="Times New Roman"/>
          <w:sz w:val="24"/>
          <w:szCs w:val="24"/>
          <w:lang w:val="en-US"/>
        </w:rPr>
        <w:t>C-</w:t>
      </w:r>
      <w:r w:rsidR="0096425A" w:rsidRPr="00852AE4">
        <w:rPr>
          <w:rFonts w:ascii="Times New Roman" w:hAnsi="Times New Roman" w:cs="Times New Roman"/>
          <w:sz w:val="24"/>
          <w:szCs w:val="24"/>
          <w:lang w:val="en-US"/>
        </w:rPr>
        <w:t xml:space="preserve">OA </w:t>
      </w:r>
      <w:r w:rsidR="00CF1F15" w:rsidRPr="00852AE4">
        <w:rPr>
          <w:rFonts w:ascii="Times New Roman" w:hAnsi="Times New Roman" w:cs="Times New Roman"/>
          <w:sz w:val="24"/>
          <w:szCs w:val="24"/>
          <w:lang w:val="en-US"/>
        </w:rPr>
        <w:t xml:space="preserve">positively </w:t>
      </w:r>
      <w:r w:rsidR="00CF1F15" w:rsidRPr="00852AE4">
        <w:rPr>
          <w:rFonts w:ascii="Times New Roman" w:hAnsi="Times New Roman" w:cs="Times New Roman"/>
          <w:sz w:val="24"/>
          <w:szCs w:val="24"/>
          <w:lang w:val="en-US"/>
        </w:rPr>
        <w:lastRenderedPageBreak/>
        <w:t>correlate</w:t>
      </w:r>
      <w:r w:rsidRPr="00852AE4">
        <w:rPr>
          <w:rFonts w:ascii="Times New Roman" w:hAnsi="Times New Roman" w:cs="Times New Roman"/>
          <w:sz w:val="24"/>
          <w:szCs w:val="24"/>
          <w:lang w:val="en-US"/>
        </w:rPr>
        <w:t>d</w:t>
      </w:r>
      <w:r w:rsidR="0096425A" w:rsidRPr="00852AE4">
        <w:rPr>
          <w:rFonts w:ascii="Times New Roman" w:hAnsi="Times New Roman" w:cs="Times New Roman"/>
          <w:sz w:val="24"/>
          <w:szCs w:val="24"/>
          <w:lang w:val="en-US"/>
        </w:rPr>
        <w:t xml:space="preserve"> with </w:t>
      </w:r>
      <w:r w:rsidRPr="00852AE4">
        <w:rPr>
          <w:rFonts w:ascii="Times New Roman" w:hAnsi="Times New Roman" w:cs="Times New Roman"/>
          <w:sz w:val="24"/>
          <w:szCs w:val="24"/>
          <w:lang w:val="en-US"/>
        </w:rPr>
        <w:t xml:space="preserve">maternal first trimester </w:t>
      </w:r>
      <w:r w:rsidR="0096425A" w:rsidRPr="00852AE4">
        <w:rPr>
          <w:rFonts w:ascii="Times New Roman" w:hAnsi="Times New Roman" w:cs="Times New Roman"/>
          <w:sz w:val="24"/>
          <w:szCs w:val="24"/>
          <w:lang w:val="en-US"/>
        </w:rPr>
        <w:t>BMI</w:t>
      </w:r>
      <w:r w:rsidR="002F62B0" w:rsidRPr="00852AE4">
        <w:rPr>
          <w:rFonts w:ascii="Times New Roman" w:hAnsi="Times New Roman" w:cs="Times New Roman"/>
          <w:sz w:val="24"/>
          <w:szCs w:val="24"/>
          <w:lang w:val="en-US"/>
        </w:rPr>
        <w:t>,</w:t>
      </w:r>
      <w:r w:rsidR="0096425A" w:rsidRPr="00852AE4">
        <w:rPr>
          <w:rFonts w:ascii="Times New Roman" w:hAnsi="Times New Roman" w:cs="Times New Roman"/>
          <w:sz w:val="24"/>
          <w:szCs w:val="24"/>
          <w:lang w:val="en-US"/>
        </w:rPr>
        <w:t xml:space="preserve"> </w:t>
      </w:r>
      <w:r w:rsidRPr="00852AE4">
        <w:rPr>
          <w:rFonts w:ascii="Times New Roman" w:hAnsi="Times New Roman" w:cs="Times New Roman"/>
          <w:sz w:val="24"/>
          <w:szCs w:val="24"/>
          <w:lang w:val="en-US"/>
        </w:rPr>
        <w:t xml:space="preserve">but </w:t>
      </w:r>
      <w:r w:rsidR="00CF1F15" w:rsidRPr="00852AE4">
        <w:rPr>
          <w:rFonts w:ascii="Times New Roman" w:hAnsi="Times New Roman" w:cs="Times New Roman"/>
          <w:sz w:val="24"/>
          <w:szCs w:val="24"/>
          <w:lang w:val="en-US"/>
        </w:rPr>
        <w:t>negatively correlate</w:t>
      </w:r>
      <w:r w:rsidRPr="00852AE4">
        <w:rPr>
          <w:rFonts w:ascii="Times New Roman" w:hAnsi="Times New Roman" w:cs="Times New Roman"/>
          <w:sz w:val="24"/>
          <w:szCs w:val="24"/>
          <w:lang w:val="en-US"/>
        </w:rPr>
        <w:t>d</w:t>
      </w:r>
      <w:r w:rsidR="0096425A" w:rsidRPr="00852AE4">
        <w:rPr>
          <w:rFonts w:ascii="Times New Roman" w:hAnsi="Times New Roman" w:cs="Times New Roman"/>
          <w:sz w:val="24"/>
          <w:szCs w:val="24"/>
          <w:lang w:val="en-US"/>
        </w:rPr>
        <w:t xml:space="preserve"> with</w:t>
      </w:r>
      <w:r w:rsidRPr="00852AE4">
        <w:rPr>
          <w:rFonts w:ascii="Times New Roman" w:hAnsi="Times New Roman" w:cs="Times New Roman"/>
          <w:sz w:val="24"/>
          <w:szCs w:val="24"/>
          <w:lang w:val="en-US"/>
        </w:rPr>
        <w:t xml:space="preserve"> antenatal</w:t>
      </w:r>
      <w:r w:rsidR="0096425A" w:rsidRPr="00852AE4">
        <w:rPr>
          <w:rFonts w:ascii="Times New Roman" w:hAnsi="Times New Roman" w:cs="Times New Roman"/>
          <w:sz w:val="24"/>
          <w:szCs w:val="24"/>
          <w:lang w:val="en-US"/>
        </w:rPr>
        <w:t xml:space="preserve"> fasting glucose</w:t>
      </w:r>
      <w:r w:rsidRPr="00852AE4">
        <w:rPr>
          <w:rFonts w:ascii="Times New Roman" w:hAnsi="Times New Roman" w:cs="Times New Roman"/>
          <w:sz w:val="24"/>
          <w:szCs w:val="24"/>
          <w:lang w:val="en-US"/>
        </w:rPr>
        <w:t xml:space="preserve"> concentrations as assessed </w:t>
      </w:r>
      <w:r w:rsidR="00DC5B23" w:rsidRPr="00852AE4">
        <w:rPr>
          <w:rFonts w:ascii="Times New Roman" w:hAnsi="Times New Roman" w:cs="Times New Roman"/>
          <w:sz w:val="24"/>
          <w:szCs w:val="24"/>
          <w:lang w:val="en-US"/>
        </w:rPr>
        <w:t>at</w:t>
      </w:r>
      <w:r w:rsidRPr="00852AE4">
        <w:rPr>
          <w:rFonts w:ascii="Times New Roman" w:hAnsi="Times New Roman" w:cs="Times New Roman"/>
          <w:sz w:val="24"/>
          <w:szCs w:val="24"/>
          <w:lang w:val="en-US"/>
        </w:rPr>
        <w:t xml:space="preserve"> mid-gestation. </w:t>
      </w:r>
    </w:p>
    <w:p w14:paraId="0161392A" w14:textId="737FC150" w:rsidR="00D72E08" w:rsidRPr="00852AE4" w:rsidRDefault="00335E22" w:rsidP="003608B0">
      <w:pPr>
        <w:spacing w:line="480" w:lineRule="auto"/>
        <w:rPr>
          <w:rFonts w:ascii="Times New Roman" w:hAnsi="Times New Roman" w:cs="Times New Roman"/>
          <w:color w:val="000000" w:themeColor="text1"/>
          <w:sz w:val="24"/>
          <w:szCs w:val="24"/>
          <w:lang w:val="en-US"/>
        </w:rPr>
      </w:pPr>
      <w:r w:rsidRPr="00852AE4">
        <w:rPr>
          <w:rFonts w:ascii="Times New Roman" w:hAnsi="Times New Roman" w:cs="Times New Roman"/>
          <w:sz w:val="24"/>
          <w:szCs w:val="24"/>
          <w:lang w:val="en-US"/>
        </w:rPr>
        <w:t>Meanwhile TAGs labeled with</w:t>
      </w:r>
      <w:r w:rsidR="001853C5" w:rsidRPr="00852AE4">
        <w:rPr>
          <w:rFonts w:ascii="Times New Roman" w:hAnsi="Times New Roman" w:cs="Times New Roman"/>
          <w:sz w:val="24"/>
          <w:szCs w:val="24"/>
          <w:lang w:val="en-US"/>
        </w:rPr>
        <w:t xml:space="preserve"> </w:t>
      </w:r>
      <w:r w:rsidR="00CF1F15" w:rsidRPr="00852AE4">
        <w:rPr>
          <w:rFonts w:ascii="Times New Roman" w:hAnsi="Times New Roman" w:cs="Times New Roman"/>
          <w:sz w:val="24"/>
          <w:szCs w:val="24"/>
          <w:vertAlign w:val="superscript"/>
          <w:lang w:val="en-US"/>
        </w:rPr>
        <w:t>13</w:t>
      </w:r>
      <w:r w:rsidR="00CF1F15" w:rsidRPr="00852AE4">
        <w:rPr>
          <w:rFonts w:ascii="Times New Roman" w:hAnsi="Times New Roman" w:cs="Times New Roman"/>
          <w:sz w:val="24"/>
          <w:szCs w:val="24"/>
          <w:lang w:val="en-US"/>
        </w:rPr>
        <w:t>C-</w:t>
      </w:r>
      <w:r w:rsidR="0096425A" w:rsidRPr="00852AE4">
        <w:rPr>
          <w:rFonts w:ascii="Times New Roman" w:hAnsi="Times New Roman" w:cs="Times New Roman"/>
          <w:sz w:val="24"/>
          <w:szCs w:val="24"/>
          <w:lang w:val="en-US"/>
        </w:rPr>
        <w:t xml:space="preserve">PA and </w:t>
      </w:r>
      <w:r w:rsidR="00CF1F15" w:rsidRPr="00852AE4">
        <w:rPr>
          <w:rFonts w:ascii="Times New Roman" w:hAnsi="Times New Roman" w:cs="Times New Roman"/>
          <w:sz w:val="24"/>
          <w:szCs w:val="24"/>
          <w:vertAlign w:val="superscript"/>
          <w:lang w:val="en-US"/>
        </w:rPr>
        <w:t>13</w:t>
      </w:r>
      <w:r w:rsidR="00CF1F15" w:rsidRPr="00852AE4">
        <w:rPr>
          <w:rFonts w:ascii="Times New Roman" w:hAnsi="Times New Roman" w:cs="Times New Roman"/>
          <w:sz w:val="24"/>
          <w:szCs w:val="24"/>
          <w:lang w:val="en-US"/>
        </w:rPr>
        <w:t>C-</w:t>
      </w:r>
      <w:r w:rsidR="0096425A" w:rsidRPr="00852AE4">
        <w:rPr>
          <w:rFonts w:ascii="Times New Roman" w:hAnsi="Times New Roman" w:cs="Times New Roman"/>
          <w:sz w:val="24"/>
          <w:szCs w:val="24"/>
          <w:lang w:val="en-US"/>
        </w:rPr>
        <w:t xml:space="preserve">OA </w:t>
      </w:r>
      <w:r w:rsidR="00CF1F15" w:rsidRPr="00852AE4">
        <w:rPr>
          <w:rFonts w:ascii="Times New Roman" w:hAnsi="Times New Roman" w:cs="Times New Roman"/>
          <w:sz w:val="24"/>
          <w:szCs w:val="24"/>
          <w:lang w:val="en-US"/>
        </w:rPr>
        <w:t>positively correlate</w:t>
      </w:r>
      <w:r w:rsidRPr="00852AE4">
        <w:rPr>
          <w:rFonts w:ascii="Times New Roman" w:hAnsi="Times New Roman" w:cs="Times New Roman"/>
          <w:sz w:val="24"/>
          <w:szCs w:val="24"/>
          <w:lang w:val="en-US"/>
        </w:rPr>
        <w:t>d</w:t>
      </w:r>
      <w:r w:rsidR="00CF1F15" w:rsidRPr="00852AE4">
        <w:rPr>
          <w:rFonts w:ascii="Times New Roman" w:hAnsi="Times New Roman" w:cs="Times New Roman"/>
          <w:sz w:val="24"/>
          <w:szCs w:val="24"/>
          <w:lang w:val="en-US"/>
        </w:rPr>
        <w:t xml:space="preserve"> </w:t>
      </w:r>
      <w:r w:rsidR="0096425A" w:rsidRPr="00852AE4">
        <w:rPr>
          <w:rFonts w:ascii="Times New Roman" w:hAnsi="Times New Roman" w:cs="Times New Roman"/>
          <w:sz w:val="24"/>
          <w:szCs w:val="24"/>
          <w:lang w:val="en-US"/>
        </w:rPr>
        <w:t xml:space="preserve">with </w:t>
      </w:r>
      <w:r w:rsidRPr="00852AE4">
        <w:rPr>
          <w:rFonts w:ascii="Times New Roman" w:hAnsi="Times New Roman" w:cs="Times New Roman"/>
          <w:sz w:val="24"/>
          <w:szCs w:val="24"/>
          <w:lang w:val="en-US"/>
        </w:rPr>
        <w:t xml:space="preserve">antenatal </w:t>
      </w:r>
      <w:r w:rsidR="0096425A" w:rsidRPr="00852AE4">
        <w:rPr>
          <w:rFonts w:ascii="Times New Roman" w:hAnsi="Times New Roman" w:cs="Times New Roman"/>
          <w:sz w:val="24"/>
          <w:szCs w:val="24"/>
          <w:lang w:val="en-US"/>
        </w:rPr>
        <w:t>2 h glucose</w:t>
      </w:r>
      <w:r w:rsidRPr="00852AE4">
        <w:rPr>
          <w:rFonts w:ascii="Times New Roman" w:hAnsi="Times New Roman" w:cs="Times New Roman"/>
          <w:sz w:val="24"/>
          <w:szCs w:val="24"/>
          <w:lang w:val="en-US"/>
        </w:rPr>
        <w:t xml:space="preserve"> values</w:t>
      </w:r>
      <w:r w:rsidR="0096425A" w:rsidRPr="00852AE4">
        <w:rPr>
          <w:rFonts w:ascii="Times New Roman" w:hAnsi="Times New Roman" w:cs="Times New Roman"/>
          <w:sz w:val="24"/>
          <w:szCs w:val="24"/>
          <w:lang w:val="en-US"/>
        </w:rPr>
        <w:t xml:space="preserve"> </w:t>
      </w:r>
      <w:r w:rsidR="00CF1F15" w:rsidRPr="00852AE4">
        <w:rPr>
          <w:rFonts w:ascii="Times New Roman" w:hAnsi="Times New Roman" w:cs="Times New Roman"/>
          <w:sz w:val="24"/>
          <w:szCs w:val="24"/>
          <w:lang w:val="en-US"/>
        </w:rPr>
        <w:t>and birthweight</w:t>
      </w:r>
      <w:r w:rsidR="0096425A" w:rsidRPr="00852AE4">
        <w:rPr>
          <w:rFonts w:ascii="Times New Roman" w:hAnsi="Times New Roman" w:cs="Times New Roman"/>
          <w:sz w:val="24"/>
          <w:szCs w:val="24"/>
          <w:lang w:val="en-US"/>
        </w:rPr>
        <w:t xml:space="preserve"> percentile</w:t>
      </w:r>
      <w:r w:rsidRPr="00852AE4">
        <w:rPr>
          <w:rFonts w:ascii="Times New Roman" w:hAnsi="Times New Roman" w:cs="Times New Roman"/>
          <w:sz w:val="24"/>
          <w:szCs w:val="24"/>
          <w:lang w:val="en-US"/>
        </w:rPr>
        <w:t>s</w:t>
      </w:r>
      <w:r w:rsidR="00BD7796" w:rsidRPr="00852AE4">
        <w:rPr>
          <w:rFonts w:ascii="Times New Roman" w:eastAsia="Calibri" w:hAnsi="Times New Roman" w:cs="Times New Roman"/>
          <w:color w:val="000000" w:themeColor="text1"/>
          <w:sz w:val="24"/>
          <w:szCs w:val="24"/>
          <w:lang w:val="en-US"/>
        </w:rPr>
        <w:t xml:space="preserve"> </w:t>
      </w:r>
      <w:r w:rsidRPr="00852AE4">
        <w:rPr>
          <w:rFonts w:ascii="Times New Roman" w:eastAsia="Calibri" w:hAnsi="Times New Roman" w:cs="Times New Roman"/>
          <w:color w:val="000000" w:themeColor="text1"/>
          <w:sz w:val="24"/>
          <w:szCs w:val="24"/>
          <w:lang w:val="en-US"/>
        </w:rPr>
        <w:t>(Figure 5</w:t>
      </w:r>
      <w:r w:rsidR="00BD7796" w:rsidRPr="00852AE4">
        <w:rPr>
          <w:rFonts w:ascii="Times New Roman" w:eastAsia="Calibri" w:hAnsi="Times New Roman" w:cs="Times New Roman"/>
          <w:color w:val="000000" w:themeColor="text1"/>
          <w:sz w:val="24"/>
          <w:szCs w:val="24"/>
          <w:lang w:val="en-US"/>
        </w:rPr>
        <w:t>)</w:t>
      </w:r>
      <w:r w:rsidR="00CF1F15" w:rsidRPr="00852AE4">
        <w:rPr>
          <w:rFonts w:ascii="Times New Roman" w:eastAsia="Calibri" w:hAnsi="Times New Roman" w:cs="Times New Roman"/>
          <w:color w:val="000000" w:themeColor="text1"/>
          <w:sz w:val="24"/>
          <w:szCs w:val="24"/>
          <w:lang w:val="en-US"/>
        </w:rPr>
        <w:t>.</w:t>
      </w:r>
      <w:r w:rsidR="008368D0" w:rsidRPr="00852AE4">
        <w:rPr>
          <w:rFonts w:ascii="Times New Roman" w:eastAsia="Calibri" w:hAnsi="Times New Roman" w:cs="Times New Roman"/>
          <w:color w:val="000000" w:themeColor="text1"/>
          <w:sz w:val="24"/>
          <w:szCs w:val="24"/>
          <w:lang w:val="en-US"/>
        </w:rPr>
        <w:t xml:space="preserve"> </w:t>
      </w:r>
      <w:r w:rsidR="00181CF7" w:rsidRPr="00852AE4">
        <w:rPr>
          <w:rFonts w:ascii="Times New Roman" w:eastAsia="Calibri" w:hAnsi="Times New Roman" w:cs="Times New Roman"/>
          <w:color w:val="000000" w:themeColor="text1"/>
          <w:sz w:val="24"/>
          <w:szCs w:val="24"/>
          <w:lang w:val="en-US"/>
        </w:rPr>
        <w:t xml:space="preserve">Next we </w:t>
      </w:r>
      <w:r w:rsidR="00FF6E31" w:rsidRPr="00852AE4">
        <w:rPr>
          <w:rFonts w:ascii="Times New Roman" w:eastAsia="Calibri" w:hAnsi="Times New Roman" w:cs="Times New Roman"/>
          <w:color w:val="000000" w:themeColor="text1"/>
          <w:sz w:val="24"/>
          <w:szCs w:val="24"/>
          <w:lang w:val="en-US"/>
        </w:rPr>
        <w:t>investigated the correlation between these factors and</w:t>
      </w:r>
      <w:r w:rsidR="001A796B" w:rsidRPr="00852AE4">
        <w:rPr>
          <w:rFonts w:ascii="Times New Roman" w:eastAsia="Calibri" w:hAnsi="Times New Roman" w:cs="Times New Roman"/>
          <w:color w:val="000000" w:themeColor="text1"/>
          <w:sz w:val="24"/>
          <w:szCs w:val="24"/>
          <w:lang w:val="en-US"/>
        </w:rPr>
        <w:t xml:space="preserve"> lipid class</w:t>
      </w:r>
      <w:r w:rsidR="00FF6E31" w:rsidRPr="00852AE4">
        <w:rPr>
          <w:rFonts w:ascii="Times New Roman" w:eastAsia="Calibri" w:hAnsi="Times New Roman" w:cs="Times New Roman"/>
          <w:color w:val="000000" w:themeColor="text1"/>
          <w:sz w:val="24"/>
          <w:szCs w:val="24"/>
          <w:lang w:val="en-US"/>
        </w:rPr>
        <w:t xml:space="preserve"> </w:t>
      </w:r>
      <w:r w:rsidR="00C3646E" w:rsidRPr="00852AE4">
        <w:rPr>
          <w:rFonts w:ascii="Times New Roman" w:hAnsi="Times New Roman" w:cs="Times New Roman"/>
          <w:sz w:val="24"/>
          <w:szCs w:val="24"/>
          <w:lang w:val="en-US"/>
        </w:rPr>
        <w:t>myo-inositol</w:t>
      </w:r>
      <w:r w:rsidR="00695A5F" w:rsidRPr="00852AE4">
        <w:rPr>
          <w:rFonts w:ascii="Times New Roman" w:eastAsia="Calibri" w:hAnsi="Times New Roman" w:cs="Times New Roman"/>
          <w:color w:val="000000" w:themeColor="text1"/>
          <w:sz w:val="24"/>
          <w:szCs w:val="24"/>
          <w:lang w:val="en-US"/>
        </w:rPr>
        <w:t xml:space="preserve"> responsi</w:t>
      </w:r>
      <w:r w:rsidR="00AB69DA" w:rsidRPr="00852AE4">
        <w:rPr>
          <w:rFonts w:ascii="Times New Roman" w:eastAsia="Calibri" w:hAnsi="Times New Roman" w:cs="Times New Roman"/>
          <w:color w:val="000000" w:themeColor="text1"/>
          <w:sz w:val="24"/>
          <w:szCs w:val="24"/>
          <w:lang w:val="en-US"/>
        </w:rPr>
        <w:t>vity</w:t>
      </w:r>
      <w:r w:rsidR="00840797" w:rsidRPr="00852AE4">
        <w:rPr>
          <w:rFonts w:ascii="Times New Roman" w:eastAsia="Calibri" w:hAnsi="Times New Roman" w:cs="Times New Roman"/>
          <w:color w:val="000000" w:themeColor="text1"/>
          <w:sz w:val="24"/>
          <w:szCs w:val="24"/>
          <w:lang w:val="en-US"/>
        </w:rPr>
        <w:t xml:space="preserve"> (ratio of amount with added </w:t>
      </w:r>
      <w:r w:rsidR="00C3646E" w:rsidRPr="00852AE4">
        <w:rPr>
          <w:rFonts w:ascii="Times New Roman" w:hAnsi="Times New Roman" w:cs="Times New Roman"/>
          <w:sz w:val="24"/>
          <w:szCs w:val="24"/>
          <w:lang w:val="en-US"/>
        </w:rPr>
        <w:t xml:space="preserve">myo-inositol </w:t>
      </w:r>
      <w:r w:rsidR="00840797" w:rsidRPr="00852AE4">
        <w:rPr>
          <w:rFonts w:ascii="Times New Roman" w:eastAsia="Calibri" w:hAnsi="Times New Roman" w:cs="Times New Roman"/>
          <w:color w:val="000000" w:themeColor="text1"/>
          <w:sz w:val="24"/>
          <w:szCs w:val="24"/>
          <w:lang w:val="en-US"/>
        </w:rPr>
        <w:t xml:space="preserve">/ amount with no added </w:t>
      </w:r>
      <w:r w:rsidR="00C3646E" w:rsidRPr="00852AE4">
        <w:rPr>
          <w:rFonts w:ascii="Times New Roman" w:hAnsi="Times New Roman" w:cs="Times New Roman"/>
          <w:sz w:val="24"/>
          <w:szCs w:val="24"/>
          <w:lang w:val="en-US"/>
        </w:rPr>
        <w:t>myo-inositol</w:t>
      </w:r>
      <w:r w:rsidR="00840797" w:rsidRPr="00852AE4">
        <w:rPr>
          <w:rFonts w:ascii="Times New Roman" w:eastAsia="Calibri" w:hAnsi="Times New Roman" w:cs="Times New Roman"/>
          <w:color w:val="000000" w:themeColor="text1"/>
          <w:sz w:val="24"/>
          <w:szCs w:val="24"/>
          <w:lang w:val="en-US"/>
        </w:rPr>
        <w:t>)</w:t>
      </w:r>
      <w:r w:rsidR="001A796B" w:rsidRPr="00852AE4">
        <w:rPr>
          <w:rFonts w:ascii="Times New Roman" w:eastAsia="Calibri" w:hAnsi="Times New Roman" w:cs="Times New Roman"/>
          <w:color w:val="000000" w:themeColor="text1"/>
          <w:sz w:val="24"/>
          <w:szCs w:val="24"/>
          <w:lang w:val="en-US"/>
        </w:rPr>
        <w:t>. Correlations were derived only</w:t>
      </w:r>
      <w:r w:rsidR="002F5065" w:rsidRPr="00852AE4">
        <w:rPr>
          <w:rFonts w:ascii="Times New Roman" w:eastAsia="Calibri" w:hAnsi="Times New Roman" w:cs="Times New Roman"/>
          <w:color w:val="000000" w:themeColor="text1"/>
          <w:sz w:val="24"/>
          <w:szCs w:val="24"/>
          <w:lang w:val="en-US"/>
        </w:rPr>
        <w:t xml:space="preserve"> </w:t>
      </w:r>
      <w:r w:rsidR="00840797" w:rsidRPr="00852AE4">
        <w:rPr>
          <w:rFonts w:ascii="Times New Roman" w:eastAsia="Calibri" w:hAnsi="Times New Roman" w:cs="Times New Roman"/>
          <w:color w:val="000000" w:themeColor="text1"/>
          <w:sz w:val="24"/>
          <w:szCs w:val="24"/>
          <w:lang w:val="en-US"/>
        </w:rPr>
        <w:t>for</w:t>
      </w:r>
      <w:r w:rsidR="00B1413E" w:rsidRPr="00852AE4">
        <w:rPr>
          <w:rFonts w:ascii="Times New Roman" w:eastAsia="Calibri" w:hAnsi="Times New Roman" w:cs="Times New Roman"/>
          <w:color w:val="000000" w:themeColor="text1"/>
          <w:sz w:val="24"/>
          <w:szCs w:val="24"/>
          <w:lang w:val="en-US"/>
        </w:rPr>
        <w:t xml:space="preserve"> </w:t>
      </w:r>
      <w:r w:rsidR="00840797" w:rsidRPr="00852AE4">
        <w:rPr>
          <w:rFonts w:ascii="Times New Roman" w:eastAsia="Calibri" w:hAnsi="Times New Roman" w:cs="Times New Roman"/>
          <w:color w:val="000000" w:themeColor="text1"/>
          <w:sz w:val="24"/>
          <w:szCs w:val="24"/>
          <w:lang w:val="en-US"/>
        </w:rPr>
        <w:t xml:space="preserve">conditions in which a significant </w:t>
      </w:r>
      <w:r w:rsidR="00C3646E" w:rsidRPr="00852AE4">
        <w:rPr>
          <w:rFonts w:ascii="Times New Roman" w:hAnsi="Times New Roman" w:cs="Times New Roman"/>
          <w:sz w:val="24"/>
          <w:szCs w:val="24"/>
          <w:lang w:val="en-US"/>
        </w:rPr>
        <w:t>myo-inositol</w:t>
      </w:r>
      <w:r w:rsidR="00840797" w:rsidRPr="00852AE4">
        <w:rPr>
          <w:rFonts w:ascii="Times New Roman" w:eastAsia="Calibri" w:hAnsi="Times New Roman" w:cs="Times New Roman"/>
          <w:color w:val="000000" w:themeColor="text1"/>
          <w:sz w:val="24"/>
          <w:szCs w:val="24"/>
          <w:lang w:val="en-US"/>
        </w:rPr>
        <w:t xml:space="preserve"> response was observed (24 h</w:t>
      </w:r>
      <w:r w:rsidR="0039419B" w:rsidRPr="00852AE4">
        <w:rPr>
          <w:rFonts w:ascii="Times New Roman" w:eastAsia="Calibri" w:hAnsi="Times New Roman" w:cs="Times New Roman"/>
          <w:color w:val="000000" w:themeColor="text1"/>
          <w:sz w:val="24"/>
          <w:szCs w:val="24"/>
          <w:lang w:val="en-US"/>
        </w:rPr>
        <w:t>,</w:t>
      </w:r>
      <w:r w:rsidR="00840797" w:rsidRPr="00852AE4">
        <w:rPr>
          <w:rFonts w:ascii="Times New Roman" w:eastAsia="Calibri" w:hAnsi="Times New Roman" w:cs="Times New Roman"/>
          <w:color w:val="000000" w:themeColor="text1"/>
          <w:sz w:val="24"/>
          <w:szCs w:val="24"/>
          <w:lang w:val="en-US"/>
        </w:rPr>
        <w:t xml:space="preserve"> 30 µM </w:t>
      </w:r>
      <w:r w:rsidR="00C3646E" w:rsidRPr="00852AE4">
        <w:rPr>
          <w:rFonts w:ascii="Times New Roman" w:hAnsi="Times New Roman" w:cs="Times New Roman"/>
          <w:sz w:val="24"/>
          <w:szCs w:val="24"/>
          <w:lang w:val="en-US"/>
        </w:rPr>
        <w:t>myo-inositol</w:t>
      </w:r>
      <w:r w:rsidR="00840797" w:rsidRPr="00852AE4">
        <w:rPr>
          <w:rFonts w:ascii="Times New Roman" w:eastAsia="Calibri" w:hAnsi="Times New Roman" w:cs="Times New Roman"/>
          <w:color w:val="000000" w:themeColor="text1"/>
          <w:sz w:val="24"/>
          <w:szCs w:val="24"/>
          <w:lang w:val="en-US"/>
        </w:rPr>
        <w:t xml:space="preserve"> for </w:t>
      </w:r>
      <w:r w:rsidR="00840797" w:rsidRPr="00852AE4">
        <w:rPr>
          <w:rFonts w:ascii="Times New Roman" w:eastAsia="Calibri" w:hAnsi="Times New Roman" w:cs="Times New Roman"/>
          <w:color w:val="000000" w:themeColor="text1"/>
          <w:sz w:val="24"/>
          <w:szCs w:val="24"/>
          <w:vertAlign w:val="superscript"/>
          <w:lang w:val="en-US"/>
        </w:rPr>
        <w:t>13</w:t>
      </w:r>
      <w:r w:rsidR="00840797" w:rsidRPr="00852AE4">
        <w:rPr>
          <w:rFonts w:ascii="Times New Roman" w:eastAsia="Calibri" w:hAnsi="Times New Roman" w:cs="Times New Roman"/>
          <w:color w:val="000000" w:themeColor="text1"/>
          <w:sz w:val="24"/>
          <w:szCs w:val="24"/>
          <w:lang w:val="en-US"/>
        </w:rPr>
        <w:t>C-PA lipids and 48 h</w:t>
      </w:r>
      <w:r w:rsidR="0039419B" w:rsidRPr="00852AE4">
        <w:rPr>
          <w:rFonts w:ascii="Times New Roman" w:eastAsia="Calibri" w:hAnsi="Times New Roman" w:cs="Times New Roman"/>
          <w:color w:val="000000" w:themeColor="text1"/>
          <w:sz w:val="24"/>
          <w:szCs w:val="24"/>
          <w:lang w:val="en-US"/>
        </w:rPr>
        <w:t>,</w:t>
      </w:r>
      <w:r w:rsidR="00840797" w:rsidRPr="00852AE4">
        <w:rPr>
          <w:rFonts w:ascii="Times New Roman" w:eastAsia="Calibri" w:hAnsi="Times New Roman" w:cs="Times New Roman"/>
          <w:color w:val="000000" w:themeColor="text1"/>
          <w:sz w:val="24"/>
          <w:szCs w:val="24"/>
          <w:lang w:val="en-US"/>
        </w:rPr>
        <w:t xml:space="preserve"> 30 µM </w:t>
      </w:r>
      <w:r w:rsidR="00C3646E" w:rsidRPr="00852AE4">
        <w:rPr>
          <w:rFonts w:ascii="Times New Roman" w:hAnsi="Times New Roman" w:cs="Times New Roman"/>
          <w:sz w:val="24"/>
          <w:szCs w:val="24"/>
          <w:lang w:val="en-US"/>
        </w:rPr>
        <w:t>myo-inositol</w:t>
      </w:r>
      <w:r w:rsidR="00840797" w:rsidRPr="00852AE4">
        <w:rPr>
          <w:rFonts w:ascii="Times New Roman" w:eastAsia="Calibri" w:hAnsi="Times New Roman" w:cs="Times New Roman"/>
          <w:color w:val="000000" w:themeColor="text1"/>
          <w:sz w:val="24"/>
          <w:szCs w:val="24"/>
          <w:lang w:val="en-US"/>
        </w:rPr>
        <w:t xml:space="preserve"> for </w:t>
      </w:r>
      <w:r w:rsidR="00840797" w:rsidRPr="00852AE4">
        <w:rPr>
          <w:rFonts w:ascii="Times New Roman" w:eastAsia="Calibri" w:hAnsi="Times New Roman" w:cs="Times New Roman"/>
          <w:color w:val="000000" w:themeColor="text1"/>
          <w:sz w:val="24"/>
          <w:szCs w:val="24"/>
          <w:vertAlign w:val="superscript"/>
          <w:lang w:val="en-US"/>
        </w:rPr>
        <w:t>13</w:t>
      </w:r>
      <w:r w:rsidR="00840797" w:rsidRPr="00852AE4">
        <w:rPr>
          <w:rFonts w:ascii="Times New Roman" w:eastAsia="Calibri" w:hAnsi="Times New Roman" w:cs="Times New Roman"/>
          <w:color w:val="000000" w:themeColor="text1"/>
          <w:sz w:val="24"/>
          <w:szCs w:val="24"/>
          <w:lang w:val="en-US"/>
        </w:rPr>
        <w:t>C-OA lipids).</w:t>
      </w:r>
      <w:r w:rsidR="001A796B" w:rsidRPr="00852AE4">
        <w:rPr>
          <w:rFonts w:ascii="Times New Roman" w:eastAsia="Calibri" w:hAnsi="Times New Roman" w:cs="Times New Roman"/>
          <w:color w:val="000000" w:themeColor="text1"/>
          <w:sz w:val="24"/>
          <w:szCs w:val="24"/>
          <w:lang w:val="en-US"/>
        </w:rPr>
        <w:t xml:space="preserve"> </w:t>
      </w:r>
      <w:r w:rsidR="00DC5B23" w:rsidRPr="00852AE4">
        <w:rPr>
          <w:rFonts w:ascii="Times New Roman" w:hAnsi="Times New Roman" w:cs="Times New Roman"/>
          <w:sz w:val="24"/>
          <w:szCs w:val="24"/>
          <w:lang w:val="en-US"/>
        </w:rPr>
        <w:t>M</w:t>
      </w:r>
      <w:r w:rsidR="00C3646E" w:rsidRPr="00852AE4">
        <w:rPr>
          <w:rFonts w:ascii="Times New Roman" w:hAnsi="Times New Roman" w:cs="Times New Roman"/>
          <w:sz w:val="24"/>
          <w:szCs w:val="24"/>
          <w:lang w:val="en-US"/>
        </w:rPr>
        <w:t>yo-inositol</w:t>
      </w:r>
      <w:r w:rsidR="00FF6E31" w:rsidRPr="00852AE4">
        <w:rPr>
          <w:rFonts w:ascii="Times New Roman" w:eastAsia="Calibri" w:hAnsi="Times New Roman" w:cs="Times New Roman"/>
          <w:color w:val="000000" w:themeColor="text1"/>
          <w:sz w:val="24"/>
          <w:szCs w:val="24"/>
          <w:lang w:val="en-US"/>
        </w:rPr>
        <w:t xml:space="preserve"> response for </w:t>
      </w:r>
      <w:r w:rsidR="00FF6E31" w:rsidRPr="00852AE4">
        <w:rPr>
          <w:rFonts w:ascii="Times New Roman" w:eastAsia="Calibri" w:hAnsi="Times New Roman" w:cs="Times New Roman"/>
          <w:color w:val="000000" w:themeColor="text1"/>
          <w:sz w:val="24"/>
          <w:szCs w:val="24"/>
          <w:vertAlign w:val="superscript"/>
          <w:lang w:val="en-US"/>
        </w:rPr>
        <w:t>13</w:t>
      </w:r>
      <w:r w:rsidR="00FF6E31" w:rsidRPr="00852AE4">
        <w:rPr>
          <w:rFonts w:ascii="Times New Roman" w:eastAsia="Calibri" w:hAnsi="Times New Roman" w:cs="Times New Roman"/>
          <w:color w:val="000000" w:themeColor="text1"/>
          <w:sz w:val="24"/>
          <w:szCs w:val="24"/>
          <w:lang w:val="en-US"/>
        </w:rPr>
        <w:t xml:space="preserve">C-PA-LPC increased with fasting glucose (Rho 0.9, p&lt;0.01, Figure </w:t>
      </w:r>
      <w:r w:rsidR="008C1852" w:rsidRPr="00852AE4">
        <w:rPr>
          <w:rFonts w:ascii="Times New Roman" w:eastAsia="Calibri" w:hAnsi="Times New Roman" w:cs="Times New Roman"/>
          <w:color w:val="000000" w:themeColor="text1"/>
          <w:sz w:val="24"/>
          <w:szCs w:val="24"/>
          <w:lang w:val="en-US"/>
        </w:rPr>
        <w:t>5</w:t>
      </w:r>
      <w:r w:rsidR="00FF6E31" w:rsidRPr="00852AE4">
        <w:rPr>
          <w:rFonts w:ascii="Times New Roman" w:eastAsia="Calibri" w:hAnsi="Times New Roman" w:cs="Times New Roman"/>
          <w:color w:val="000000" w:themeColor="text1"/>
          <w:sz w:val="24"/>
          <w:szCs w:val="24"/>
          <w:lang w:val="en-US"/>
        </w:rPr>
        <w:t xml:space="preserve">A) in contrast to the negative correlation with the </w:t>
      </w:r>
      <w:r w:rsidR="0039419B" w:rsidRPr="00852AE4">
        <w:rPr>
          <w:rFonts w:ascii="Times New Roman" w:eastAsia="Calibri" w:hAnsi="Times New Roman" w:cs="Times New Roman"/>
          <w:color w:val="000000" w:themeColor="text1"/>
          <w:sz w:val="24"/>
          <w:szCs w:val="24"/>
          <w:lang w:val="en-US"/>
        </w:rPr>
        <w:t xml:space="preserve">absolute </w:t>
      </w:r>
      <w:r w:rsidR="00FF6E31" w:rsidRPr="00852AE4">
        <w:rPr>
          <w:rFonts w:ascii="Times New Roman" w:eastAsia="Calibri" w:hAnsi="Times New Roman" w:cs="Times New Roman"/>
          <w:color w:val="000000" w:themeColor="text1"/>
          <w:sz w:val="24"/>
          <w:szCs w:val="24"/>
          <w:lang w:val="en-US"/>
        </w:rPr>
        <w:t xml:space="preserve">amount of placental </w:t>
      </w:r>
      <w:r w:rsidR="00FF6E31" w:rsidRPr="00852AE4">
        <w:rPr>
          <w:rFonts w:ascii="Times New Roman" w:eastAsia="Calibri" w:hAnsi="Times New Roman" w:cs="Times New Roman"/>
          <w:color w:val="000000" w:themeColor="text1"/>
          <w:sz w:val="24"/>
          <w:szCs w:val="24"/>
          <w:vertAlign w:val="superscript"/>
          <w:lang w:val="en-US"/>
        </w:rPr>
        <w:t>13</w:t>
      </w:r>
      <w:r w:rsidR="00FF6E31" w:rsidRPr="00852AE4">
        <w:rPr>
          <w:rFonts w:ascii="Times New Roman" w:eastAsia="Calibri" w:hAnsi="Times New Roman" w:cs="Times New Roman"/>
          <w:color w:val="000000" w:themeColor="text1"/>
          <w:sz w:val="24"/>
          <w:szCs w:val="24"/>
          <w:lang w:val="en-US"/>
        </w:rPr>
        <w:t xml:space="preserve">C-PA-LPC (Rho -0.9, p&lt;0.01, Figure </w:t>
      </w:r>
      <w:r w:rsidR="00DC5B23" w:rsidRPr="00852AE4">
        <w:rPr>
          <w:rFonts w:ascii="Times New Roman" w:eastAsia="Calibri" w:hAnsi="Times New Roman" w:cs="Times New Roman"/>
          <w:color w:val="000000" w:themeColor="text1"/>
          <w:sz w:val="24"/>
          <w:szCs w:val="24"/>
          <w:lang w:val="en-US"/>
        </w:rPr>
        <w:t>6</w:t>
      </w:r>
      <w:r w:rsidR="00FF6E31" w:rsidRPr="00852AE4">
        <w:rPr>
          <w:rFonts w:ascii="Times New Roman" w:eastAsia="Calibri" w:hAnsi="Times New Roman" w:cs="Times New Roman"/>
          <w:color w:val="000000" w:themeColor="text1"/>
          <w:sz w:val="24"/>
          <w:szCs w:val="24"/>
          <w:lang w:val="en-US"/>
        </w:rPr>
        <w:t>A)</w:t>
      </w:r>
      <w:r w:rsidR="00604BEF" w:rsidRPr="00852AE4">
        <w:rPr>
          <w:rFonts w:ascii="Times New Roman" w:eastAsia="Calibri" w:hAnsi="Times New Roman" w:cs="Times New Roman"/>
          <w:color w:val="000000" w:themeColor="text1"/>
          <w:sz w:val="24"/>
          <w:szCs w:val="24"/>
          <w:lang w:val="en-US"/>
        </w:rPr>
        <w:t>.</w:t>
      </w:r>
      <w:r w:rsidR="00C6689B" w:rsidRPr="00852AE4">
        <w:rPr>
          <w:rFonts w:ascii="Times New Roman" w:eastAsia="Calibri" w:hAnsi="Times New Roman" w:cs="Times New Roman"/>
          <w:color w:val="000000" w:themeColor="text1"/>
          <w:sz w:val="24"/>
          <w:szCs w:val="24"/>
          <w:lang w:val="en-US"/>
        </w:rPr>
        <w:t xml:space="preserve"> In comparison, the higher the maternal BMI, the lower the </w:t>
      </w:r>
      <w:r w:rsidR="00C3646E" w:rsidRPr="00852AE4">
        <w:rPr>
          <w:rFonts w:ascii="Times New Roman" w:hAnsi="Times New Roman" w:cs="Times New Roman"/>
          <w:sz w:val="24"/>
          <w:szCs w:val="24"/>
          <w:lang w:val="en-US"/>
        </w:rPr>
        <w:t>myo-inositol</w:t>
      </w:r>
      <w:r w:rsidR="00C6689B" w:rsidRPr="00852AE4">
        <w:rPr>
          <w:rFonts w:ascii="Times New Roman" w:eastAsia="Calibri" w:hAnsi="Times New Roman" w:cs="Times New Roman"/>
          <w:color w:val="000000" w:themeColor="text1"/>
          <w:sz w:val="24"/>
          <w:szCs w:val="24"/>
          <w:lang w:val="en-US"/>
        </w:rPr>
        <w:t xml:space="preserve"> response for </w:t>
      </w:r>
      <w:r w:rsidR="00C6689B" w:rsidRPr="00852AE4">
        <w:rPr>
          <w:rFonts w:ascii="Times New Roman" w:eastAsia="Calibri" w:hAnsi="Times New Roman" w:cs="Times New Roman"/>
          <w:color w:val="000000" w:themeColor="text1"/>
          <w:sz w:val="24"/>
          <w:szCs w:val="24"/>
          <w:vertAlign w:val="superscript"/>
          <w:lang w:val="en-US"/>
        </w:rPr>
        <w:t>13</w:t>
      </w:r>
      <w:r w:rsidR="00C6689B" w:rsidRPr="00852AE4">
        <w:rPr>
          <w:rFonts w:ascii="Times New Roman" w:eastAsia="Calibri" w:hAnsi="Times New Roman" w:cs="Times New Roman"/>
          <w:color w:val="000000" w:themeColor="text1"/>
          <w:sz w:val="24"/>
          <w:szCs w:val="24"/>
          <w:lang w:val="en-US"/>
        </w:rPr>
        <w:t xml:space="preserve">C-PA-PC (Rho -0.89, p=0.01, Figure </w:t>
      </w:r>
      <w:r w:rsidR="00DC5B23" w:rsidRPr="00852AE4">
        <w:rPr>
          <w:rFonts w:ascii="Times New Roman" w:eastAsia="Calibri" w:hAnsi="Times New Roman" w:cs="Times New Roman"/>
          <w:color w:val="000000" w:themeColor="text1"/>
          <w:sz w:val="24"/>
          <w:szCs w:val="24"/>
          <w:lang w:val="en-US"/>
        </w:rPr>
        <w:t>6</w:t>
      </w:r>
      <w:r w:rsidR="00C6689B" w:rsidRPr="00852AE4">
        <w:rPr>
          <w:rFonts w:ascii="Times New Roman" w:eastAsia="Calibri" w:hAnsi="Times New Roman" w:cs="Times New Roman"/>
          <w:color w:val="000000" w:themeColor="text1"/>
          <w:sz w:val="24"/>
          <w:szCs w:val="24"/>
          <w:lang w:val="en-US"/>
        </w:rPr>
        <w:t xml:space="preserve">B) even though the amount of </w:t>
      </w:r>
      <w:r w:rsidR="00C6689B" w:rsidRPr="00852AE4">
        <w:rPr>
          <w:rFonts w:ascii="Times New Roman" w:eastAsia="Calibri" w:hAnsi="Times New Roman" w:cs="Times New Roman"/>
          <w:color w:val="000000" w:themeColor="text1"/>
          <w:sz w:val="24"/>
          <w:szCs w:val="24"/>
          <w:vertAlign w:val="superscript"/>
          <w:lang w:val="en-US"/>
        </w:rPr>
        <w:t>13</w:t>
      </w:r>
      <w:r w:rsidR="00C6689B" w:rsidRPr="00852AE4">
        <w:rPr>
          <w:rFonts w:ascii="Times New Roman" w:eastAsia="Calibri" w:hAnsi="Times New Roman" w:cs="Times New Roman"/>
          <w:color w:val="000000" w:themeColor="text1"/>
          <w:sz w:val="24"/>
          <w:szCs w:val="24"/>
          <w:lang w:val="en-US"/>
        </w:rPr>
        <w:t xml:space="preserve">C-PA-PC was positively </w:t>
      </w:r>
      <w:r w:rsidR="00C6689B" w:rsidRPr="00852AE4">
        <w:rPr>
          <w:rFonts w:ascii="Times New Roman" w:eastAsia="Calibri" w:hAnsi="Times New Roman" w:cs="Times New Roman"/>
          <w:color w:val="000000" w:themeColor="text1"/>
          <w:sz w:val="24"/>
          <w:szCs w:val="24"/>
          <w:lang w:val="en-US"/>
        </w:rPr>
        <w:lastRenderedPageBreak/>
        <w:t xml:space="preserve">associated with BMI. </w:t>
      </w:r>
      <w:r w:rsidR="00404AD6" w:rsidRPr="00852AE4">
        <w:rPr>
          <w:rFonts w:ascii="Times New Roman" w:eastAsia="Calibri" w:hAnsi="Times New Roman" w:cs="Times New Roman"/>
          <w:color w:val="000000" w:themeColor="text1"/>
          <w:sz w:val="24"/>
          <w:szCs w:val="24"/>
          <w:lang w:val="en-US"/>
        </w:rPr>
        <w:t xml:space="preserve">For </w:t>
      </w:r>
      <w:r w:rsidR="00404AD6" w:rsidRPr="00852AE4">
        <w:rPr>
          <w:rFonts w:ascii="Times New Roman" w:eastAsia="Calibri" w:hAnsi="Times New Roman" w:cs="Times New Roman"/>
          <w:color w:val="000000" w:themeColor="text1"/>
          <w:sz w:val="24"/>
          <w:szCs w:val="24"/>
          <w:vertAlign w:val="superscript"/>
          <w:lang w:val="en-US"/>
        </w:rPr>
        <w:t>13</w:t>
      </w:r>
      <w:r w:rsidR="00404AD6" w:rsidRPr="00852AE4">
        <w:rPr>
          <w:rFonts w:ascii="Times New Roman" w:eastAsia="Calibri" w:hAnsi="Times New Roman" w:cs="Times New Roman"/>
          <w:color w:val="000000" w:themeColor="text1"/>
          <w:sz w:val="24"/>
          <w:szCs w:val="24"/>
          <w:lang w:val="en-US"/>
        </w:rPr>
        <w:t xml:space="preserve">C-OA at 48 h, the higher the post-load glycemia at 1 h and 2 h, </w:t>
      </w:r>
      <w:r w:rsidR="00CD283D" w:rsidRPr="00852AE4">
        <w:rPr>
          <w:rFonts w:ascii="Times New Roman" w:eastAsia="Calibri" w:hAnsi="Times New Roman" w:cs="Times New Roman"/>
          <w:color w:val="000000" w:themeColor="text1"/>
          <w:sz w:val="24"/>
          <w:szCs w:val="24"/>
          <w:lang w:val="en-US"/>
        </w:rPr>
        <w:t xml:space="preserve">the </w:t>
      </w:r>
      <w:r w:rsidR="00404AD6" w:rsidRPr="00852AE4">
        <w:rPr>
          <w:rFonts w:ascii="Times New Roman" w:eastAsia="Calibri" w:hAnsi="Times New Roman" w:cs="Times New Roman"/>
          <w:color w:val="000000" w:themeColor="text1"/>
          <w:sz w:val="24"/>
          <w:szCs w:val="24"/>
          <w:lang w:val="en-US"/>
        </w:rPr>
        <w:t xml:space="preserve">greater the 48 h </w:t>
      </w:r>
      <w:r w:rsidR="00C3646E" w:rsidRPr="00852AE4">
        <w:rPr>
          <w:rFonts w:ascii="Times New Roman" w:hAnsi="Times New Roman" w:cs="Times New Roman"/>
          <w:sz w:val="24"/>
          <w:szCs w:val="24"/>
          <w:lang w:val="en-US"/>
        </w:rPr>
        <w:t>myo-inositol</w:t>
      </w:r>
      <w:r w:rsidR="00404AD6" w:rsidRPr="00852AE4">
        <w:rPr>
          <w:rFonts w:ascii="Times New Roman" w:eastAsia="Calibri" w:hAnsi="Times New Roman" w:cs="Times New Roman"/>
          <w:color w:val="000000" w:themeColor="text1"/>
          <w:sz w:val="24"/>
          <w:szCs w:val="24"/>
          <w:lang w:val="en-US"/>
        </w:rPr>
        <w:t xml:space="preserve"> response for </w:t>
      </w:r>
      <w:r w:rsidR="00404AD6" w:rsidRPr="00852AE4">
        <w:rPr>
          <w:rFonts w:ascii="Times New Roman" w:eastAsia="Calibri" w:hAnsi="Times New Roman" w:cs="Times New Roman"/>
          <w:color w:val="000000" w:themeColor="text1"/>
          <w:sz w:val="24"/>
          <w:szCs w:val="24"/>
          <w:vertAlign w:val="superscript"/>
          <w:lang w:val="en-US"/>
        </w:rPr>
        <w:t>13</w:t>
      </w:r>
      <w:r w:rsidR="00404AD6" w:rsidRPr="00852AE4">
        <w:rPr>
          <w:rFonts w:ascii="Times New Roman" w:eastAsia="Calibri" w:hAnsi="Times New Roman" w:cs="Times New Roman"/>
          <w:color w:val="000000" w:themeColor="text1"/>
          <w:sz w:val="24"/>
          <w:szCs w:val="24"/>
          <w:lang w:val="en-US"/>
        </w:rPr>
        <w:t xml:space="preserve">C-OA-PE synthesis (Rho 0.77, p=0.05 and Rho 0.86, p=0.02 respectively, Figure </w:t>
      </w:r>
      <w:r w:rsidR="00DC5B23" w:rsidRPr="00852AE4">
        <w:rPr>
          <w:rFonts w:ascii="Times New Roman" w:eastAsia="Calibri" w:hAnsi="Times New Roman" w:cs="Times New Roman"/>
          <w:color w:val="000000" w:themeColor="text1"/>
          <w:sz w:val="24"/>
          <w:szCs w:val="24"/>
          <w:lang w:val="en-US"/>
        </w:rPr>
        <w:t>6</w:t>
      </w:r>
      <w:r w:rsidR="00404AD6" w:rsidRPr="00852AE4">
        <w:rPr>
          <w:rFonts w:ascii="Times New Roman" w:eastAsia="Calibri" w:hAnsi="Times New Roman" w:cs="Times New Roman"/>
          <w:color w:val="000000" w:themeColor="text1"/>
          <w:sz w:val="24"/>
          <w:szCs w:val="24"/>
          <w:lang w:val="en-US"/>
        </w:rPr>
        <w:t>D)</w:t>
      </w:r>
      <w:r w:rsidR="00CD283D" w:rsidRPr="00852AE4">
        <w:rPr>
          <w:rFonts w:ascii="Times New Roman" w:eastAsia="Calibri" w:hAnsi="Times New Roman" w:cs="Times New Roman"/>
          <w:color w:val="000000" w:themeColor="text1"/>
          <w:sz w:val="24"/>
          <w:szCs w:val="24"/>
          <w:lang w:val="en-US"/>
        </w:rPr>
        <w:t xml:space="preserve"> and the higher the absolute amounts of placental </w:t>
      </w:r>
      <w:r w:rsidR="00CD283D" w:rsidRPr="00852AE4">
        <w:rPr>
          <w:rFonts w:ascii="Times New Roman" w:eastAsia="Calibri" w:hAnsi="Times New Roman" w:cs="Times New Roman"/>
          <w:color w:val="000000" w:themeColor="text1"/>
          <w:sz w:val="24"/>
          <w:szCs w:val="24"/>
          <w:vertAlign w:val="superscript"/>
          <w:lang w:val="en-US"/>
        </w:rPr>
        <w:t>13</w:t>
      </w:r>
      <w:r w:rsidR="00CD283D" w:rsidRPr="00852AE4">
        <w:rPr>
          <w:rFonts w:ascii="Times New Roman" w:eastAsia="Calibri" w:hAnsi="Times New Roman" w:cs="Times New Roman"/>
          <w:color w:val="000000" w:themeColor="text1"/>
          <w:sz w:val="24"/>
          <w:szCs w:val="24"/>
          <w:lang w:val="en-US"/>
        </w:rPr>
        <w:t xml:space="preserve">C-OA-TAG (Rho 0.77, p=0.05 and Rho 0.93, p=0.007 respectively, Figure </w:t>
      </w:r>
      <w:r w:rsidR="00DC5B23" w:rsidRPr="00852AE4">
        <w:rPr>
          <w:rFonts w:ascii="Times New Roman" w:eastAsia="Calibri" w:hAnsi="Times New Roman" w:cs="Times New Roman"/>
          <w:color w:val="000000" w:themeColor="text1"/>
          <w:sz w:val="24"/>
          <w:szCs w:val="24"/>
          <w:lang w:val="en-US"/>
        </w:rPr>
        <w:t>6</w:t>
      </w:r>
      <w:r w:rsidR="00CD283D" w:rsidRPr="00852AE4">
        <w:rPr>
          <w:rFonts w:ascii="Times New Roman" w:eastAsia="Calibri" w:hAnsi="Times New Roman" w:cs="Times New Roman"/>
          <w:color w:val="000000" w:themeColor="text1"/>
          <w:sz w:val="24"/>
          <w:szCs w:val="24"/>
          <w:lang w:val="en-US"/>
        </w:rPr>
        <w:t>C).</w:t>
      </w:r>
      <w:r w:rsidR="00DC5B23" w:rsidRPr="00852AE4">
        <w:rPr>
          <w:rFonts w:ascii="Times New Roman" w:eastAsia="Calibri" w:hAnsi="Times New Roman" w:cs="Times New Roman"/>
          <w:color w:val="000000" w:themeColor="text1"/>
          <w:sz w:val="24"/>
          <w:szCs w:val="24"/>
          <w:lang w:val="en-US"/>
        </w:rPr>
        <w:t xml:space="preserve"> </w:t>
      </w:r>
      <w:r w:rsidR="007F2D0E" w:rsidRPr="00852AE4">
        <w:rPr>
          <w:rFonts w:ascii="Times New Roman" w:eastAsia="Calibri" w:hAnsi="Times New Roman" w:cs="Times New Roman"/>
          <w:color w:val="000000" w:themeColor="text1"/>
          <w:sz w:val="24"/>
          <w:szCs w:val="24"/>
          <w:lang w:val="en-US"/>
        </w:rPr>
        <w:t xml:space="preserve">Birthweight percentile was positively correlated with both the absolute amount of </w:t>
      </w:r>
      <w:r w:rsidR="007F2D0E" w:rsidRPr="00852AE4">
        <w:rPr>
          <w:rFonts w:ascii="Times New Roman" w:eastAsia="Calibri" w:hAnsi="Times New Roman" w:cs="Times New Roman"/>
          <w:color w:val="000000" w:themeColor="text1"/>
          <w:sz w:val="24"/>
          <w:szCs w:val="24"/>
          <w:vertAlign w:val="superscript"/>
          <w:lang w:val="en-US"/>
        </w:rPr>
        <w:t>13</w:t>
      </w:r>
      <w:r w:rsidR="007F2D0E" w:rsidRPr="00852AE4">
        <w:rPr>
          <w:rFonts w:ascii="Times New Roman" w:eastAsia="Calibri" w:hAnsi="Times New Roman" w:cs="Times New Roman"/>
          <w:color w:val="000000" w:themeColor="text1"/>
          <w:sz w:val="24"/>
          <w:szCs w:val="24"/>
          <w:lang w:val="en-US"/>
        </w:rPr>
        <w:t>C-PA-TAG with 30</w:t>
      </w:r>
      <w:r w:rsidR="00F65717" w:rsidRPr="00852AE4">
        <w:rPr>
          <w:rFonts w:ascii="Times New Roman" w:eastAsia="Calibri" w:hAnsi="Times New Roman" w:cs="Times New Roman"/>
          <w:color w:val="000000" w:themeColor="text1"/>
          <w:sz w:val="24"/>
          <w:szCs w:val="24"/>
          <w:lang w:val="en-US"/>
        </w:rPr>
        <w:t xml:space="preserve"> µM </w:t>
      </w:r>
      <w:r w:rsidR="00C3646E" w:rsidRPr="00852AE4">
        <w:rPr>
          <w:rFonts w:ascii="Times New Roman" w:hAnsi="Times New Roman" w:cs="Times New Roman"/>
          <w:sz w:val="24"/>
          <w:szCs w:val="24"/>
          <w:lang w:val="en-US"/>
        </w:rPr>
        <w:t>myo-inositol</w:t>
      </w:r>
      <w:r w:rsidR="007F2D0E" w:rsidRPr="00852AE4">
        <w:rPr>
          <w:rFonts w:ascii="Times New Roman" w:eastAsia="Calibri" w:hAnsi="Times New Roman" w:cs="Times New Roman"/>
          <w:color w:val="000000" w:themeColor="text1"/>
          <w:sz w:val="24"/>
          <w:szCs w:val="24"/>
          <w:lang w:val="en-US"/>
        </w:rPr>
        <w:t xml:space="preserve"> at 24 h (Rho 0.79, p=0.0</w:t>
      </w:r>
      <w:r w:rsidR="007E684C" w:rsidRPr="00852AE4">
        <w:rPr>
          <w:rFonts w:ascii="Times New Roman" w:eastAsia="Calibri" w:hAnsi="Times New Roman" w:cs="Times New Roman"/>
          <w:color w:val="000000" w:themeColor="text1"/>
          <w:sz w:val="24"/>
          <w:szCs w:val="24"/>
          <w:lang w:val="en-US"/>
        </w:rPr>
        <w:t xml:space="preserve">48, Figure </w:t>
      </w:r>
      <w:r w:rsidR="00DC5B23" w:rsidRPr="00852AE4">
        <w:rPr>
          <w:rFonts w:ascii="Times New Roman" w:eastAsia="Calibri" w:hAnsi="Times New Roman" w:cs="Times New Roman"/>
          <w:color w:val="000000" w:themeColor="text1"/>
          <w:sz w:val="24"/>
          <w:szCs w:val="24"/>
          <w:lang w:val="en-US"/>
        </w:rPr>
        <w:t>6</w:t>
      </w:r>
      <w:r w:rsidR="00566627" w:rsidRPr="00852AE4">
        <w:rPr>
          <w:rFonts w:ascii="Times New Roman" w:eastAsia="Calibri" w:hAnsi="Times New Roman" w:cs="Times New Roman"/>
          <w:color w:val="000000" w:themeColor="text1"/>
          <w:sz w:val="24"/>
          <w:szCs w:val="24"/>
          <w:lang w:val="en-US"/>
        </w:rPr>
        <w:t xml:space="preserve">E) and </w:t>
      </w:r>
      <w:r w:rsidR="00C3646E" w:rsidRPr="00852AE4">
        <w:rPr>
          <w:rFonts w:ascii="Times New Roman" w:hAnsi="Times New Roman" w:cs="Times New Roman"/>
          <w:sz w:val="24"/>
          <w:szCs w:val="24"/>
          <w:lang w:val="en-US"/>
        </w:rPr>
        <w:t>myo-inositol</w:t>
      </w:r>
      <w:r w:rsidR="007F2D0E" w:rsidRPr="00852AE4">
        <w:rPr>
          <w:rFonts w:ascii="Times New Roman" w:eastAsia="Calibri" w:hAnsi="Times New Roman" w:cs="Times New Roman"/>
          <w:color w:val="000000" w:themeColor="text1"/>
          <w:sz w:val="24"/>
          <w:szCs w:val="24"/>
          <w:lang w:val="en-US"/>
        </w:rPr>
        <w:t xml:space="preserve"> response for </w:t>
      </w:r>
      <w:r w:rsidR="007F2D0E" w:rsidRPr="00852AE4">
        <w:rPr>
          <w:rFonts w:ascii="Times New Roman" w:eastAsia="Calibri" w:hAnsi="Times New Roman" w:cs="Times New Roman"/>
          <w:color w:val="000000" w:themeColor="text1"/>
          <w:sz w:val="24"/>
          <w:szCs w:val="24"/>
          <w:vertAlign w:val="superscript"/>
          <w:lang w:val="en-US"/>
        </w:rPr>
        <w:t>13</w:t>
      </w:r>
      <w:r w:rsidR="007F2D0E" w:rsidRPr="00852AE4">
        <w:rPr>
          <w:rFonts w:ascii="Times New Roman" w:eastAsia="Calibri" w:hAnsi="Times New Roman" w:cs="Times New Roman"/>
          <w:color w:val="000000" w:themeColor="text1"/>
          <w:sz w:val="24"/>
          <w:szCs w:val="24"/>
          <w:lang w:val="en-US"/>
        </w:rPr>
        <w:t>C-OA-TAG (</w:t>
      </w:r>
      <w:r w:rsidR="00A61090" w:rsidRPr="00852AE4">
        <w:rPr>
          <w:rFonts w:ascii="Times New Roman" w:eastAsia="Calibri" w:hAnsi="Times New Roman" w:cs="Times New Roman"/>
          <w:color w:val="000000" w:themeColor="text1"/>
          <w:sz w:val="24"/>
          <w:szCs w:val="24"/>
          <w:lang w:val="en-US"/>
        </w:rPr>
        <w:t xml:space="preserve">Rho </w:t>
      </w:r>
      <w:r w:rsidR="007F2D0E" w:rsidRPr="00852AE4">
        <w:rPr>
          <w:rFonts w:ascii="Times New Roman" w:eastAsia="Calibri" w:hAnsi="Times New Roman" w:cs="Times New Roman"/>
          <w:color w:val="000000" w:themeColor="text1"/>
          <w:sz w:val="24"/>
          <w:szCs w:val="24"/>
          <w:lang w:val="en-US"/>
        </w:rPr>
        <w:t>0.79, p=0.0</w:t>
      </w:r>
      <w:r w:rsidR="007E684C" w:rsidRPr="00852AE4">
        <w:rPr>
          <w:rFonts w:ascii="Times New Roman" w:eastAsia="Calibri" w:hAnsi="Times New Roman" w:cs="Times New Roman"/>
          <w:color w:val="000000" w:themeColor="text1"/>
          <w:sz w:val="24"/>
          <w:szCs w:val="24"/>
          <w:lang w:val="en-US"/>
        </w:rPr>
        <w:t>48</w:t>
      </w:r>
      <w:r w:rsidR="006234BA" w:rsidRPr="00852AE4">
        <w:rPr>
          <w:rFonts w:ascii="Times New Roman" w:eastAsia="Calibri" w:hAnsi="Times New Roman" w:cs="Times New Roman"/>
          <w:color w:val="000000" w:themeColor="text1"/>
          <w:sz w:val="24"/>
          <w:szCs w:val="24"/>
          <w:lang w:val="en-US"/>
        </w:rPr>
        <w:t xml:space="preserve">, Figure </w:t>
      </w:r>
      <w:r w:rsidR="00DC5B23" w:rsidRPr="00852AE4">
        <w:rPr>
          <w:rFonts w:ascii="Times New Roman" w:eastAsia="Calibri" w:hAnsi="Times New Roman" w:cs="Times New Roman"/>
          <w:color w:val="000000" w:themeColor="text1"/>
          <w:sz w:val="24"/>
          <w:szCs w:val="24"/>
          <w:lang w:val="en-US"/>
        </w:rPr>
        <w:t>6</w:t>
      </w:r>
      <w:r w:rsidR="00566627" w:rsidRPr="00852AE4">
        <w:rPr>
          <w:rFonts w:ascii="Times New Roman" w:eastAsia="Calibri" w:hAnsi="Times New Roman" w:cs="Times New Roman"/>
          <w:color w:val="000000" w:themeColor="text1"/>
          <w:sz w:val="24"/>
          <w:szCs w:val="24"/>
          <w:lang w:val="en-US"/>
        </w:rPr>
        <w:t>F</w:t>
      </w:r>
      <w:r w:rsidR="00425A3E" w:rsidRPr="00852AE4">
        <w:rPr>
          <w:rFonts w:ascii="Times New Roman" w:eastAsia="Calibri" w:hAnsi="Times New Roman" w:cs="Times New Roman"/>
          <w:color w:val="000000" w:themeColor="text1"/>
          <w:sz w:val="24"/>
          <w:szCs w:val="24"/>
          <w:lang w:val="en-US"/>
        </w:rPr>
        <w:t>)</w:t>
      </w:r>
      <w:r w:rsidR="00330804" w:rsidRPr="00852AE4">
        <w:rPr>
          <w:rFonts w:ascii="Times New Roman" w:eastAsia="Calibri" w:hAnsi="Times New Roman" w:cs="Times New Roman"/>
          <w:color w:val="000000" w:themeColor="text1"/>
          <w:sz w:val="24"/>
          <w:szCs w:val="24"/>
          <w:lang w:val="en-US"/>
        </w:rPr>
        <w:t>.</w:t>
      </w:r>
      <w:r w:rsidR="00C9772B" w:rsidRPr="00852AE4">
        <w:rPr>
          <w:rFonts w:ascii="Times New Roman" w:eastAsia="Calibri" w:hAnsi="Times New Roman" w:cs="Times New Roman"/>
          <w:color w:val="000000" w:themeColor="text1"/>
          <w:sz w:val="24"/>
          <w:szCs w:val="24"/>
          <w:lang w:val="en-US"/>
        </w:rPr>
        <w:t xml:space="preserve"> These findings </w:t>
      </w:r>
      <w:r w:rsidR="00A61090" w:rsidRPr="00852AE4">
        <w:rPr>
          <w:rFonts w:ascii="Times New Roman" w:eastAsia="Calibri" w:hAnsi="Times New Roman" w:cs="Times New Roman"/>
          <w:color w:val="000000" w:themeColor="text1"/>
          <w:sz w:val="24"/>
          <w:szCs w:val="24"/>
          <w:lang w:val="en-US"/>
        </w:rPr>
        <w:t xml:space="preserve">suggest that placental TAG metabolism </w:t>
      </w:r>
      <w:r w:rsidR="00633E6F" w:rsidRPr="00852AE4">
        <w:rPr>
          <w:rFonts w:ascii="Times New Roman" w:eastAsia="Calibri" w:hAnsi="Times New Roman" w:cs="Times New Roman"/>
          <w:color w:val="000000" w:themeColor="text1"/>
          <w:sz w:val="24"/>
          <w:szCs w:val="24"/>
          <w:lang w:val="en-US"/>
        </w:rPr>
        <w:t xml:space="preserve">could be </w:t>
      </w:r>
      <w:r w:rsidR="00330111" w:rsidRPr="00852AE4">
        <w:rPr>
          <w:rFonts w:ascii="Times New Roman" w:eastAsia="Calibri" w:hAnsi="Times New Roman" w:cs="Times New Roman"/>
          <w:color w:val="000000" w:themeColor="text1"/>
          <w:sz w:val="24"/>
          <w:szCs w:val="24"/>
          <w:lang w:val="en-US"/>
        </w:rPr>
        <w:t xml:space="preserve">associated with fetal </w:t>
      </w:r>
      <w:r w:rsidR="00633E6F" w:rsidRPr="00852AE4">
        <w:rPr>
          <w:rFonts w:ascii="Times New Roman" w:eastAsia="Calibri" w:hAnsi="Times New Roman" w:cs="Times New Roman"/>
          <w:color w:val="000000" w:themeColor="text1"/>
          <w:sz w:val="24"/>
          <w:szCs w:val="24"/>
          <w:lang w:val="en-US"/>
        </w:rPr>
        <w:t>growth</w:t>
      </w:r>
      <w:r w:rsidR="00330111" w:rsidRPr="00852AE4">
        <w:rPr>
          <w:rFonts w:ascii="Times New Roman" w:eastAsia="Calibri" w:hAnsi="Times New Roman" w:cs="Times New Roman"/>
          <w:color w:val="000000" w:themeColor="text1"/>
          <w:sz w:val="24"/>
          <w:szCs w:val="24"/>
          <w:lang w:val="en-US"/>
        </w:rPr>
        <w:t>.</w:t>
      </w:r>
      <w:r w:rsidR="008D6D89" w:rsidRPr="00852AE4">
        <w:rPr>
          <w:rFonts w:ascii="Times New Roman" w:eastAsia="Calibri" w:hAnsi="Times New Roman" w:cs="Times New Roman"/>
          <w:color w:val="000000" w:themeColor="text1"/>
          <w:sz w:val="24"/>
          <w:szCs w:val="24"/>
          <w:lang w:val="en-US"/>
        </w:rPr>
        <w:t xml:space="preserve"> </w:t>
      </w:r>
      <w:r w:rsidR="00D72E08" w:rsidRPr="00852AE4">
        <w:rPr>
          <w:rFonts w:ascii="Times New Roman" w:hAnsi="Times New Roman" w:cs="Times New Roman"/>
          <w:color w:val="000000" w:themeColor="text1"/>
          <w:sz w:val="24"/>
          <w:szCs w:val="24"/>
          <w:lang w:val="en-US"/>
        </w:rPr>
        <w:t xml:space="preserve">No significant correlations were observed for </w:t>
      </w:r>
      <w:r w:rsidR="00D72E08" w:rsidRPr="00852AE4">
        <w:rPr>
          <w:rFonts w:ascii="Times New Roman" w:hAnsi="Times New Roman" w:cs="Times New Roman"/>
          <w:color w:val="000000" w:themeColor="text1"/>
          <w:sz w:val="24"/>
          <w:szCs w:val="24"/>
          <w:vertAlign w:val="superscript"/>
          <w:lang w:val="en-US"/>
        </w:rPr>
        <w:t>13</w:t>
      </w:r>
      <w:r w:rsidR="00D72E08" w:rsidRPr="00852AE4">
        <w:rPr>
          <w:rFonts w:ascii="Times New Roman" w:hAnsi="Times New Roman" w:cs="Times New Roman"/>
          <w:color w:val="000000" w:themeColor="text1"/>
          <w:sz w:val="24"/>
          <w:szCs w:val="24"/>
          <w:lang w:val="en-US"/>
        </w:rPr>
        <w:t>C-DHA labeled lipids with any of the maternal or fetal characteristics.</w:t>
      </w:r>
      <w:r w:rsidR="003608B0" w:rsidRPr="00852AE4">
        <w:rPr>
          <w:rFonts w:ascii="Times New Roman" w:hAnsi="Times New Roman" w:cs="Times New Roman"/>
          <w:color w:val="000000" w:themeColor="text1"/>
          <w:sz w:val="24"/>
          <w:szCs w:val="24"/>
          <w:lang w:val="en-US"/>
        </w:rPr>
        <w:t xml:space="preserve"> </w:t>
      </w:r>
      <w:r w:rsidR="0039419B" w:rsidRPr="00852AE4">
        <w:rPr>
          <w:rFonts w:ascii="Times New Roman" w:eastAsia="Calibri" w:hAnsi="Times New Roman" w:cs="Times New Roman"/>
          <w:color w:val="000000" w:themeColor="text1"/>
          <w:sz w:val="24"/>
          <w:szCs w:val="24"/>
          <w:lang w:val="en-US"/>
        </w:rPr>
        <w:t>Our study wa</w:t>
      </w:r>
      <w:r w:rsidR="003608B0" w:rsidRPr="00852AE4">
        <w:rPr>
          <w:rFonts w:ascii="Times New Roman" w:eastAsia="Calibri" w:hAnsi="Times New Roman" w:cs="Times New Roman"/>
          <w:color w:val="000000" w:themeColor="text1"/>
          <w:sz w:val="24"/>
          <w:szCs w:val="24"/>
          <w:lang w:val="en-US"/>
        </w:rPr>
        <w:t>s underpowered to conclusively determine the effect of sex and ethnicity, and larger studies will be needed to investigate this variable.</w:t>
      </w:r>
    </w:p>
    <w:p w14:paraId="09DAA188" w14:textId="77777777" w:rsidR="006779F0" w:rsidRPr="00852AE4" w:rsidRDefault="006779F0" w:rsidP="007F0606">
      <w:pPr>
        <w:pStyle w:val="Heading1"/>
        <w:spacing w:after="240" w:line="480" w:lineRule="auto"/>
        <w:rPr>
          <w:rFonts w:ascii="Times New Roman" w:hAnsi="Times New Roman" w:cs="Times New Roman"/>
          <w:b/>
          <w:color w:val="000000" w:themeColor="text1"/>
          <w:sz w:val="24"/>
          <w:szCs w:val="24"/>
          <w:lang w:val="en-US"/>
        </w:rPr>
      </w:pPr>
      <w:r w:rsidRPr="00852AE4">
        <w:rPr>
          <w:rFonts w:ascii="Times New Roman" w:hAnsi="Times New Roman" w:cs="Times New Roman"/>
          <w:b/>
          <w:color w:val="000000" w:themeColor="text1"/>
          <w:sz w:val="24"/>
          <w:szCs w:val="24"/>
          <w:lang w:val="en-US"/>
        </w:rPr>
        <w:lastRenderedPageBreak/>
        <w:t>Discussion</w:t>
      </w:r>
    </w:p>
    <w:p w14:paraId="23738466" w14:textId="51538A35" w:rsidR="00B30399" w:rsidRPr="00852AE4" w:rsidRDefault="00941E4F" w:rsidP="007F0606">
      <w:pPr>
        <w:spacing w:line="480" w:lineRule="auto"/>
        <w:rPr>
          <w:rFonts w:ascii="Times New Roman" w:eastAsia="Calibri" w:hAnsi="Times New Roman" w:cs="Times New Roman"/>
          <w:color w:val="000000" w:themeColor="text1"/>
          <w:sz w:val="24"/>
          <w:szCs w:val="24"/>
          <w:lang w:val="en-US"/>
        </w:rPr>
      </w:pPr>
      <w:r w:rsidRPr="00852AE4">
        <w:rPr>
          <w:rFonts w:ascii="Times New Roman" w:eastAsia="Calibri" w:hAnsi="Times New Roman" w:cs="Times New Roman"/>
          <w:color w:val="000000" w:themeColor="text1"/>
          <w:sz w:val="24"/>
          <w:szCs w:val="24"/>
          <w:lang w:val="en-US"/>
        </w:rPr>
        <w:t xml:space="preserve">This study </w:t>
      </w:r>
      <w:r w:rsidR="00CB2017" w:rsidRPr="00852AE4">
        <w:rPr>
          <w:rFonts w:ascii="Times New Roman" w:eastAsia="Calibri" w:hAnsi="Times New Roman" w:cs="Times New Roman"/>
          <w:color w:val="000000" w:themeColor="text1"/>
          <w:sz w:val="24"/>
          <w:szCs w:val="24"/>
          <w:lang w:val="en-US"/>
        </w:rPr>
        <w:t xml:space="preserve">has </w:t>
      </w:r>
      <w:r w:rsidR="001E16F5" w:rsidRPr="00852AE4">
        <w:rPr>
          <w:rFonts w:ascii="Times New Roman" w:eastAsia="Calibri" w:hAnsi="Times New Roman" w:cs="Times New Roman"/>
          <w:color w:val="000000" w:themeColor="text1"/>
          <w:sz w:val="24"/>
          <w:szCs w:val="24"/>
          <w:lang w:val="en-US"/>
        </w:rPr>
        <w:t>demonstrated that</w:t>
      </w:r>
      <w:r w:rsidR="00EC6C03" w:rsidRPr="00852AE4">
        <w:rPr>
          <w:rFonts w:ascii="Times New Roman" w:eastAsia="Calibri" w:hAnsi="Times New Roman" w:cs="Times New Roman"/>
          <w:color w:val="000000" w:themeColor="text1"/>
          <w:sz w:val="24"/>
          <w:szCs w:val="24"/>
          <w:lang w:val="en-US"/>
        </w:rPr>
        <w:t xml:space="preserve"> </w:t>
      </w:r>
      <w:r w:rsidR="00C3646E" w:rsidRPr="00852AE4">
        <w:rPr>
          <w:rFonts w:ascii="Times New Roman" w:hAnsi="Times New Roman" w:cs="Times New Roman"/>
          <w:sz w:val="24"/>
          <w:szCs w:val="24"/>
          <w:lang w:val="en-US"/>
        </w:rPr>
        <w:t>myo-inositol</w:t>
      </w:r>
      <w:r w:rsidR="0015660D" w:rsidRPr="00852AE4">
        <w:rPr>
          <w:rFonts w:ascii="Times New Roman" w:eastAsia="Calibri" w:hAnsi="Times New Roman" w:cs="Times New Roman"/>
          <w:color w:val="000000" w:themeColor="text1"/>
          <w:sz w:val="24"/>
          <w:szCs w:val="24"/>
          <w:lang w:val="en-US"/>
        </w:rPr>
        <w:t xml:space="preserve"> </w:t>
      </w:r>
      <w:r w:rsidR="001E16F5" w:rsidRPr="00852AE4">
        <w:rPr>
          <w:rFonts w:ascii="Times New Roman" w:eastAsia="Calibri" w:hAnsi="Times New Roman" w:cs="Times New Roman"/>
          <w:color w:val="000000" w:themeColor="text1"/>
          <w:sz w:val="24"/>
          <w:szCs w:val="24"/>
          <w:lang w:val="en-US"/>
        </w:rPr>
        <w:t>a</w:t>
      </w:r>
      <w:r w:rsidR="00EC6C03" w:rsidRPr="00852AE4">
        <w:rPr>
          <w:rFonts w:ascii="Times New Roman" w:eastAsia="Calibri" w:hAnsi="Times New Roman" w:cs="Times New Roman"/>
          <w:color w:val="000000" w:themeColor="text1"/>
          <w:sz w:val="24"/>
          <w:szCs w:val="24"/>
          <w:lang w:val="en-US"/>
        </w:rPr>
        <w:t>ffect</w:t>
      </w:r>
      <w:r w:rsidR="001E16F5" w:rsidRPr="00852AE4">
        <w:rPr>
          <w:rFonts w:ascii="Times New Roman" w:eastAsia="Calibri" w:hAnsi="Times New Roman" w:cs="Times New Roman"/>
          <w:color w:val="000000" w:themeColor="text1"/>
          <w:sz w:val="24"/>
          <w:szCs w:val="24"/>
          <w:lang w:val="en-US"/>
        </w:rPr>
        <w:t>s</w:t>
      </w:r>
      <w:r w:rsidR="00EC6C03" w:rsidRPr="00852AE4">
        <w:rPr>
          <w:rFonts w:ascii="Times New Roman" w:eastAsia="Calibri" w:hAnsi="Times New Roman" w:cs="Times New Roman"/>
          <w:color w:val="000000" w:themeColor="text1"/>
          <w:sz w:val="24"/>
          <w:szCs w:val="24"/>
          <w:lang w:val="en-US"/>
        </w:rPr>
        <w:t xml:space="preserve"> the</w:t>
      </w:r>
      <w:r w:rsidRPr="00852AE4">
        <w:rPr>
          <w:rFonts w:ascii="Times New Roman" w:eastAsia="Calibri" w:hAnsi="Times New Roman" w:cs="Times New Roman"/>
          <w:color w:val="000000" w:themeColor="text1"/>
          <w:sz w:val="24"/>
          <w:szCs w:val="24"/>
          <w:lang w:val="en-US"/>
        </w:rPr>
        <w:t xml:space="preserve"> metabolism of </w:t>
      </w:r>
      <w:r w:rsidRPr="00852AE4">
        <w:rPr>
          <w:rFonts w:ascii="Times New Roman" w:eastAsia="Calibri" w:hAnsi="Times New Roman" w:cs="Times New Roman"/>
          <w:color w:val="000000" w:themeColor="text1"/>
          <w:sz w:val="24"/>
          <w:szCs w:val="24"/>
          <w:vertAlign w:val="superscript"/>
          <w:lang w:val="en-US"/>
        </w:rPr>
        <w:t>13</w:t>
      </w:r>
      <w:r w:rsidRPr="00852AE4">
        <w:rPr>
          <w:rFonts w:ascii="Times New Roman" w:eastAsia="Calibri" w:hAnsi="Times New Roman" w:cs="Times New Roman"/>
          <w:color w:val="000000" w:themeColor="text1"/>
          <w:sz w:val="24"/>
          <w:szCs w:val="24"/>
          <w:lang w:val="en-US"/>
        </w:rPr>
        <w:t>C</w:t>
      </w:r>
      <w:r w:rsidR="00493B01" w:rsidRPr="00852AE4">
        <w:rPr>
          <w:rFonts w:ascii="Times New Roman" w:eastAsia="Calibri" w:hAnsi="Times New Roman" w:cs="Times New Roman"/>
          <w:color w:val="000000" w:themeColor="text1"/>
          <w:sz w:val="24"/>
          <w:szCs w:val="24"/>
          <w:lang w:val="en-US"/>
        </w:rPr>
        <w:t>-</w:t>
      </w:r>
      <w:r w:rsidRPr="00852AE4">
        <w:rPr>
          <w:rFonts w:ascii="Times New Roman" w:eastAsia="Calibri" w:hAnsi="Times New Roman" w:cs="Times New Roman"/>
          <w:color w:val="000000" w:themeColor="text1"/>
          <w:sz w:val="24"/>
          <w:szCs w:val="24"/>
          <w:lang w:val="en-US"/>
        </w:rPr>
        <w:t>labeled PA, OA and DHA</w:t>
      </w:r>
      <w:r w:rsidR="004F5589" w:rsidRPr="00852AE4">
        <w:rPr>
          <w:rFonts w:ascii="Times New Roman" w:eastAsia="Calibri" w:hAnsi="Times New Roman" w:cs="Times New Roman"/>
          <w:color w:val="000000" w:themeColor="text1"/>
          <w:sz w:val="24"/>
          <w:szCs w:val="24"/>
          <w:lang w:val="en-US"/>
        </w:rPr>
        <w:t>,</w:t>
      </w:r>
      <w:r w:rsidR="00EC6C03" w:rsidRPr="00852AE4">
        <w:rPr>
          <w:rFonts w:ascii="Times New Roman" w:eastAsia="Calibri" w:hAnsi="Times New Roman" w:cs="Times New Roman"/>
          <w:color w:val="000000" w:themeColor="text1"/>
          <w:sz w:val="24"/>
          <w:szCs w:val="24"/>
          <w:lang w:val="en-US"/>
        </w:rPr>
        <w:t xml:space="preserve"> in </w:t>
      </w:r>
      <w:r w:rsidR="00466141" w:rsidRPr="00852AE4">
        <w:rPr>
          <w:rFonts w:ascii="Times New Roman" w:eastAsia="Calibri" w:hAnsi="Times New Roman" w:cs="Times New Roman"/>
          <w:color w:val="000000" w:themeColor="text1"/>
          <w:sz w:val="24"/>
          <w:szCs w:val="24"/>
          <w:lang w:val="en-US"/>
        </w:rPr>
        <w:t xml:space="preserve">human term </w:t>
      </w:r>
      <w:r w:rsidR="00EC6C03" w:rsidRPr="00852AE4">
        <w:rPr>
          <w:rFonts w:ascii="Times New Roman" w:eastAsia="Calibri" w:hAnsi="Times New Roman" w:cs="Times New Roman"/>
          <w:color w:val="000000" w:themeColor="text1"/>
          <w:sz w:val="24"/>
          <w:szCs w:val="24"/>
          <w:lang w:val="en-US"/>
        </w:rPr>
        <w:t>placental explants</w:t>
      </w:r>
      <w:r w:rsidR="00466141" w:rsidRPr="00852AE4">
        <w:rPr>
          <w:rFonts w:ascii="Times New Roman" w:eastAsia="Calibri" w:hAnsi="Times New Roman" w:cs="Times New Roman"/>
          <w:color w:val="000000" w:themeColor="text1"/>
          <w:sz w:val="24"/>
          <w:szCs w:val="24"/>
          <w:lang w:val="en-US"/>
        </w:rPr>
        <w:t xml:space="preserve"> from uncomplicated pregnancies</w:t>
      </w:r>
      <w:r w:rsidR="00EC6C03" w:rsidRPr="00852AE4">
        <w:rPr>
          <w:rFonts w:ascii="Times New Roman" w:eastAsia="Calibri" w:hAnsi="Times New Roman" w:cs="Times New Roman"/>
          <w:color w:val="000000" w:themeColor="text1"/>
          <w:sz w:val="24"/>
          <w:szCs w:val="24"/>
          <w:lang w:val="en-US"/>
        </w:rPr>
        <w:t>.</w:t>
      </w:r>
      <w:r w:rsidR="00466141" w:rsidRPr="00852AE4">
        <w:rPr>
          <w:rFonts w:ascii="Times New Roman" w:eastAsia="Calibri" w:hAnsi="Times New Roman" w:cs="Times New Roman"/>
          <w:color w:val="000000" w:themeColor="text1"/>
          <w:sz w:val="24"/>
          <w:szCs w:val="24"/>
          <w:lang w:val="en-US"/>
        </w:rPr>
        <w:t xml:space="preserve"> </w:t>
      </w:r>
      <w:r w:rsidR="00B30399" w:rsidRPr="00852AE4">
        <w:rPr>
          <w:rFonts w:ascii="Times New Roman" w:eastAsia="Calibri" w:hAnsi="Times New Roman" w:cs="Times New Roman"/>
          <w:color w:val="000000" w:themeColor="text1"/>
          <w:sz w:val="24"/>
          <w:szCs w:val="24"/>
          <w:lang w:val="en-US"/>
        </w:rPr>
        <w:t xml:space="preserve">At each time point, </w:t>
      </w:r>
      <w:r w:rsidR="00493B01" w:rsidRPr="00852AE4">
        <w:rPr>
          <w:rFonts w:ascii="Times New Roman" w:eastAsia="Calibri" w:hAnsi="Times New Roman" w:cs="Times New Roman"/>
          <w:color w:val="000000" w:themeColor="text1"/>
          <w:sz w:val="24"/>
          <w:szCs w:val="24"/>
          <w:lang w:val="en-US"/>
        </w:rPr>
        <w:t xml:space="preserve">all </w:t>
      </w:r>
      <w:r w:rsidR="003F5519" w:rsidRPr="00852AE4">
        <w:rPr>
          <w:rFonts w:ascii="Times New Roman" w:eastAsia="Calibri" w:hAnsi="Times New Roman" w:cs="Times New Roman"/>
          <w:color w:val="000000" w:themeColor="text1"/>
          <w:sz w:val="24"/>
          <w:szCs w:val="24"/>
          <w:lang w:val="en-US"/>
        </w:rPr>
        <w:t xml:space="preserve">measured </w:t>
      </w:r>
      <w:r w:rsidR="00B30399" w:rsidRPr="00852AE4">
        <w:rPr>
          <w:rFonts w:ascii="Times New Roman" w:eastAsia="Calibri" w:hAnsi="Times New Roman" w:cs="Times New Roman"/>
          <w:color w:val="000000" w:themeColor="text1"/>
          <w:sz w:val="24"/>
          <w:szCs w:val="24"/>
          <w:lang w:val="en-US"/>
        </w:rPr>
        <w:t>lipids incorporating the same labe</w:t>
      </w:r>
      <w:r w:rsidR="00493B01" w:rsidRPr="00852AE4">
        <w:rPr>
          <w:rFonts w:ascii="Times New Roman" w:eastAsia="Calibri" w:hAnsi="Times New Roman" w:cs="Times New Roman"/>
          <w:color w:val="000000" w:themeColor="text1"/>
          <w:sz w:val="24"/>
          <w:szCs w:val="24"/>
          <w:lang w:val="en-US"/>
        </w:rPr>
        <w:t>l</w:t>
      </w:r>
      <w:r w:rsidR="00B30399" w:rsidRPr="00852AE4">
        <w:rPr>
          <w:rFonts w:ascii="Times New Roman" w:eastAsia="Calibri" w:hAnsi="Times New Roman" w:cs="Times New Roman"/>
          <w:color w:val="000000" w:themeColor="text1"/>
          <w:sz w:val="24"/>
          <w:szCs w:val="24"/>
          <w:lang w:val="en-US"/>
        </w:rPr>
        <w:t xml:space="preserve">ed FA </w:t>
      </w:r>
      <w:r w:rsidRPr="00852AE4">
        <w:rPr>
          <w:rFonts w:ascii="Times New Roman" w:eastAsia="Calibri" w:hAnsi="Times New Roman" w:cs="Times New Roman"/>
          <w:color w:val="000000" w:themeColor="text1"/>
          <w:sz w:val="24"/>
          <w:szCs w:val="24"/>
          <w:lang w:val="en-US"/>
        </w:rPr>
        <w:t>show</w:t>
      </w:r>
      <w:r w:rsidR="00F82D9E" w:rsidRPr="00852AE4">
        <w:rPr>
          <w:rFonts w:ascii="Times New Roman" w:eastAsia="Calibri" w:hAnsi="Times New Roman" w:cs="Times New Roman"/>
          <w:color w:val="000000" w:themeColor="text1"/>
          <w:sz w:val="24"/>
          <w:szCs w:val="24"/>
          <w:lang w:val="en-US"/>
        </w:rPr>
        <w:t>ed</w:t>
      </w:r>
      <w:r w:rsidRPr="00852AE4">
        <w:rPr>
          <w:rFonts w:ascii="Times New Roman" w:eastAsia="Calibri" w:hAnsi="Times New Roman" w:cs="Times New Roman"/>
          <w:color w:val="000000" w:themeColor="text1"/>
          <w:sz w:val="24"/>
          <w:szCs w:val="24"/>
          <w:lang w:val="en-US"/>
        </w:rPr>
        <w:t xml:space="preserve"> </w:t>
      </w:r>
      <w:r w:rsidR="00493B01" w:rsidRPr="00852AE4">
        <w:rPr>
          <w:rFonts w:ascii="Times New Roman" w:eastAsia="Calibri" w:hAnsi="Times New Roman" w:cs="Times New Roman"/>
          <w:color w:val="000000" w:themeColor="text1"/>
          <w:sz w:val="24"/>
          <w:szCs w:val="24"/>
          <w:lang w:val="en-US"/>
        </w:rPr>
        <w:t xml:space="preserve">a </w:t>
      </w:r>
      <w:r w:rsidRPr="00852AE4">
        <w:rPr>
          <w:rFonts w:ascii="Times New Roman" w:eastAsia="Calibri" w:hAnsi="Times New Roman" w:cs="Times New Roman"/>
          <w:color w:val="000000" w:themeColor="text1"/>
          <w:sz w:val="24"/>
          <w:szCs w:val="24"/>
          <w:lang w:val="en-US"/>
        </w:rPr>
        <w:t xml:space="preserve">similar response to </w:t>
      </w:r>
      <w:r w:rsidR="00C3646E" w:rsidRPr="00852AE4">
        <w:rPr>
          <w:rFonts w:ascii="Times New Roman" w:hAnsi="Times New Roman" w:cs="Times New Roman"/>
          <w:sz w:val="24"/>
          <w:szCs w:val="24"/>
          <w:lang w:val="en-US"/>
        </w:rPr>
        <w:t>myo-inositol</w:t>
      </w:r>
      <w:r w:rsidR="001E16F5" w:rsidRPr="00852AE4">
        <w:rPr>
          <w:rFonts w:ascii="Times New Roman" w:eastAsia="Calibri" w:hAnsi="Times New Roman" w:cs="Times New Roman"/>
          <w:color w:val="000000" w:themeColor="text1"/>
          <w:sz w:val="24"/>
          <w:szCs w:val="24"/>
          <w:lang w:val="en-US"/>
        </w:rPr>
        <w:t xml:space="preserve"> treatment</w:t>
      </w:r>
      <w:r w:rsidR="00394E80" w:rsidRPr="00852AE4">
        <w:rPr>
          <w:rFonts w:ascii="Times New Roman" w:eastAsia="Calibri" w:hAnsi="Times New Roman" w:cs="Times New Roman"/>
          <w:color w:val="000000" w:themeColor="text1"/>
          <w:sz w:val="24"/>
          <w:szCs w:val="24"/>
          <w:lang w:val="en-US"/>
        </w:rPr>
        <w:t xml:space="preserve">; </w:t>
      </w:r>
      <w:r w:rsidR="00394E80" w:rsidRPr="00852AE4">
        <w:rPr>
          <w:rFonts w:ascii="Times New Roman" w:hAnsi="Times New Roman" w:cs="Times New Roman"/>
          <w:sz w:val="24"/>
          <w:szCs w:val="24"/>
          <w:lang w:val="en-US"/>
        </w:rPr>
        <w:t>with myo-inositol initially increasing then decreasing</w:t>
      </w:r>
      <w:r w:rsidR="00C44EE0" w:rsidRPr="00852AE4">
        <w:rPr>
          <w:rFonts w:ascii="Times New Roman" w:hAnsi="Times New Roman" w:cs="Times New Roman"/>
          <w:sz w:val="24"/>
          <w:szCs w:val="24"/>
          <w:lang w:val="en-US"/>
        </w:rPr>
        <w:t xml:space="preserve"> the</w:t>
      </w:r>
      <w:r w:rsidR="00394E80" w:rsidRPr="00852AE4">
        <w:rPr>
          <w:rFonts w:ascii="Times New Roman" w:hAnsi="Times New Roman" w:cs="Times New Roman"/>
          <w:sz w:val="24"/>
          <w:szCs w:val="24"/>
          <w:lang w:val="en-US"/>
        </w:rPr>
        <w:t xml:space="preserve"> incorporation of the saturated palmitic acid into placental lipids</w:t>
      </w:r>
      <w:r w:rsidR="00857F64" w:rsidRPr="00852AE4">
        <w:rPr>
          <w:rFonts w:ascii="Times New Roman" w:hAnsi="Times New Roman" w:cs="Times New Roman"/>
          <w:sz w:val="24"/>
          <w:szCs w:val="24"/>
          <w:lang w:val="en-US"/>
        </w:rPr>
        <w:t xml:space="preserve"> </w:t>
      </w:r>
      <w:r w:rsidR="00394E80" w:rsidRPr="00852AE4">
        <w:rPr>
          <w:rFonts w:ascii="Times New Roman" w:hAnsi="Times New Roman" w:cs="Times New Roman"/>
          <w:sz w:val="24"/>
          <w:szCs w:val="24"/>
          <w:lang w:val="en-US"/>
        </w:rPr>
        <w:t xml:space="preserve">over 48 hours, but continued increasing incorporation of the mono-unsaturated oleic acid and decreasing incorporation of the long-chained polyunsaturated </w:t>
      </w:r>
      <w:r w:rsidR="00E915D9" w:rsidRPr="00852AE4">
        <w:rPr>
          <w:rFonts w:ascii="Times New Roman" w:eastAsia="Calibri" w:hAnsi="Times New Roman" w:cs="Times New Roman"/>
          <w:sz w:val="24"/>
          <w:szCs w:val="24"/>
          <w:lang w:val="en-US"/>
        </w:rPr>
        <w:t>docosahexaenoic</w:t>
      </w:r>
      <w:r w:rsidR="00394E80" w:rsidRPr="00852AE4">
        <w:rPr>
          <w:rFonts w:ascii="Times New Roman" w:eastAsia="Calibri" w:hAnsi="Times New Roman" w:cs="Times New Roman"/>
          <w:sz w:val="24"/>
          <w:szCs w:val="24"/>
          <w:lang w:val="en-US"/>
        </w:rPr>
        <w:t xml:space="preserve"> acid</w:t>
      </w:r>
      <w:r w:rsidR="00C44EE0" w:rsidRPr="00852AE4">
        <w:rPr>
          <w:rFonts w:ascii="Times New Roman" w:eastAsia="Calibri" w:hAnsi="Times New Roman" w:cs="Times New Roman"/>
          <w:sz w:val="24"/>
          <w:szCs w:val="24"/>
          <w:lang w:val="en-US"/>
        </w:rPr>
        <w:t xml:space="preserve"> </w:t>
      </w:r>
      <w:r w:rsidR="00C44EE0" w:rsidRPr="00852AE4">
        <w:rPr>
          <w:rFonts w:ascii="Times New Roman" w:hAnsi="Times New Roman" w:cs="Times New Roman"/>
          <w:sz w:val="24"/>
          <w:szCs w:val="24"/>
          <w:lang w:val="en-US"/>
        </w:rPr>
        <w:t>compared to controls</w:t>
      </w:r>
      <w:r w:rsidRPr="00852AE4">
        <w:rPr>
          <w:rFonts w:ascii="Times New Roman" w:eastAsia="Calibri" w:hAnsi="Times New Roman" w:cs="Times New Roman"/>
          <w:color w:val="000000" w:themeColor="text1"/>
          <w:sz w:val="24"/>
          <w:szCs w:val="24"/>
          <w:lang w:val="en-US"/>
        </w:rPr>
        <w:t xml:space="preserve">. This indicates that </w:t>
      </w:r>
      <w:r w:rsidR="00C3646E" w:rsidRPr="00852AE4">
        <w:rPr>
          <w:rFonts w:ascii="Times New Roman" w:hAnsi="Times New Roman" w:cs="Times New Roman"/>
          <w:sz w:val="24"/>
          <w:szCs w:val="24"/>
          <w:lang w:val="en-US"/>
        </w:rPr>
        <w:t>myo-inositol</w:t>
      </w:r>
      <w:r w:rsidR="0015660D" w:rsidRPr="00852AE4">
        <w:rPr>
          <w:rFonts w:ascii="Times New Roman" w:eastAsia="Calibri" w:hAnsi="Times New Roman" w:cs="Times New Roman"/>
          <w:color w:val="000000" w:themeColor="text1"/>
          <w:sz w:val="24"/>
          <w:szCs w:val="24"/>
          <w:lang w:val="en-US"/>
        </w:rPr>
        <w:t xml:space="preserve"> </w:t>
      </w:r>
      <w:r w:rsidRPr="00852AE4">
        <w:rPr>
          <w:rFonts w:ascii="Times New Roman" w:eastAsia="Calibri" w:hAnsi="Times New Roman" w:cs="Times New Roman"/>
          <w:color w:val="000000" w:themeColor="text1"/>
          <w:sz w:val="24"/>
          <w:szCs w:val="24"/>
          <w:lang w:val="en-US"/>
        </w:rPr>
        <w:t xml:space="preserve">does not specifically act on </w:t>
      </w:r>
      <w:r w:rsidR="001E16F5" w:rsidRPr="00852AE4">
        <w:rPr>
          <w:rFonts w:ascii="Times New Roman" w:eastAsia="Calibri" w:hAnsi="Times New Roman" w:cs="Times New Roman"/>
          <w:color w:val="000000" w:themeColor="text1"/>
          <w:sz w:val="24"/>
          <w:szCs w:val="24"/>
          <w:lang w:val="en-US"/>
        </w:rPr>
        <w:t xml:space="preserve">biological pathways affecting </w:t>
      </w:r>
      <w:r w:rsidR="0015660D" w:rsidRPr="00852AE4">
        <w:rPr>
          <w:rFonts w:ascii="Times New Roman" w:eastAsia="Calibri" w:hAnsi="Times New Roman" w:cs="Times New Roman"/>
          <w:color w:val="000000" w:themeColor="text1"/>
          <w:sz w:val="24"/>
          <w:szCs w:val="24"/>
          <w:lang w:val="en-US"/>
        </w:rPr>
        <w:t xml:space="preserve">the synthesis of </w:t>
      </w:r>
      <w:r w:rsidRPr="00852AE4">
        <w:rPr>
          <w:rFonts w:ascii="Times New Roman" w:eastAsia="Calibri" w:hAnsi="Times New Roman" w:cs="Times New Roman"/>
          <w:color w:val="000000" w:themeColor="text1"/>
          <w:sz w:val="24"/>
          <w:szCs w:val="24"/>
          <w:lang w:val="en-US"/>
        </w:rPr>
        <w:t>any one lipid or lipid class</w:t>
      </w:r>
      <w:r w:rsidR="007E684C" w:rsidRPr="00852AE4">
        <w:rPr>
          <w:rFonts w:ascii="Times New Roman" w:eastAsia="Calibri" w:hAnsi="Times New Roman" w:cs="Times New Roman"/>
          <w:color w:val="000000" w:themeColor="text1"/>
          <w:sz w:val="24"/>
          <w:szCs w:val="24"/>
          <w:lang w:val="en-US"/>
        </w:rPr>
        <w:t xml:space="preserve">. It </w:t>
      </w:r>
      <w:r w:rsidR="001E16F5" w:rsidRPr="00852AE4">
        <w:rPr>
          <w:rFonts w:ascii="Times New Roman" w:eastAsia="Calibri" w:hAnsi="Times New Roman" w:cs="Times New Roman"/>
          <w:color w:val="000000" w:themeColor="text1"/>
          <w:sz w:val="24"/>
          <w:szCs w:val="24"/>
          <w:lang w:val="en-US"/>
        </w:rPr>
        <w:t>instead</w:t>
      </w:r>
      <w:r w:rsidRPr="00852AE4">
        <w:rPr>
          <w:rFonts w:ascii="Times New Roman" w:eastAsia="Calibri" w:hAnsi="Times New Roman" w:cs="Times New Roman"/>
          <w:color w:val="000000" w:themeColor="text1"/>
          <w:sz w:val="24"/>
          <w:szCs w:val="24"/>
          <w:lang w:val="en-US"/>
        </w:rPr>
        <w:t xml:space="preserve"> suggests that </w:t>
      </w:r>
      <w:r w:rsidR="00C3646E" w:rsidRPr="00852AE4">
        <w:rPr>
          <w:rFonts w:ascii="Times New Roman" w:hAnsi="Times New Roman" w:cs="Times New Roman"/>
          <w:sz w:val="24"/>
          <w:szCs w:val="24"/>
          <w:lang w:val="en-US"/>
        </w:rPr>
        <w:t>myo-inositol</w:t>
      </w:r>
      <w:r w:rsidRPr="00852AE4">
        <w:rPr>
          <w:rFonts w:ascii="Times New Roman" w:eastAsia="Calibri" w:hAnsi="Times New Roman" w:cs="Times New Roman"/>
          <w:color w:val="000000" w:themeColor="text1"/>
          <w:sz w:val="24"/>
          <w:szCs w:val="24"/>
          <w:lang w:val="en-US"/>
        </w:rPr>
        <w:t xml:space="preserve"> affects </w:t>
      </w:r>
      <w:r w:rsidR="00F704B3" w:rsidRPr="00852AE4">
        <w:rPr>
          <w:rFonts w:ascii="Times New Roman" w:eastAsia="Calibri" w:hAnsi="Times New Roman" w:cs="Times New Roman"/>
          <w:color w:val="000000" w:themeColor="text1"/>
          <w:sz w:val="24"/>
          <w:szCs w:val="24"/>
          <w:lang w:val="en-US"/>
        </w:rPr>
        <w:t xml:space="preserve">common </w:t>
      </w:r>
      <w:r w:rsidRPr="00852AE4">
        <w:rPr>
          <w:rFonts w:ascii="Times New Roman" w:eastAsia="Calibri" w:hAnsi="Times New Roman" w:cs="Times New Roman"/>
          <w:color w:val="000000" w:themeColor="text1"/>
          <w:sz w:val="24"/>
          <w:szCs w:val="24"/>
          <w:lang w:val="en-US"/>
        </w:rPr>
        <w:t xml:space="preserve">upstream processes such as </w:t>
      </w:r>
      <w:r w:rsidR="00862EB6" w:rsidRPr="00852AE4">
        <w:rPr>
          <w:rFonts w:ascii="Times New Roman" w:eastAsia="Calibri" w:hAnsi="Times New Roman" w:cs="Times New Roman"/>
          <w:color w:val="000000" w:themeColor="text1"/>
          <w:sz w:val="24"/>
          <w:szCs w:val="24"/>
          <w:lang w:val="en-US"/>
        </w:rPr>
        <w:t>FA</w:t>
      </w:r>
      <w:r w:rsidRPr="00852AE4">
        <w:rPr>
          <w:rFonts w:ascii="Times New Roman" w:eastAsia="Calibri" w:hAnsi="Times New Roman" w:cs="Times New Roman"/>
          <w:color w:val="000000" w:themeColor="text1"/>
          <w:sz w:val="24"/>
          <w:szCs w:val="24"/>
          <w:lang w:val="en-US"/>
        </w:rPr>
        <w:t xml:space="preserve"> transport into the placenta</w:t>
      </w:r>
      <w:r w:rsidR="00D5355B" w:rsidRPr="00852AE4">
        <w:rPr>
          <w:rFonts w:ascii="Times New Roman" w:eastAsia="Calibri" w:hAnsi="Times New Roman" w:cs="Times New Roman"/>
          <w:color w:val="000000" w:themeColor="text1"/>
          <w:sz w:val="24"/>
          <w:szCs w:val="24"/>
          <w:lang w:val="en-US"/>
        </w:rPr>
        <w:t>,</w:t>
      </w:r>
      <w:r w:rsidR="00862EB6" w:rsidRPr="00852AE4">
        <w:rPr>
          <w:rFonts w:ascii="Times New Roman" w:eastAsia="Calibri" w:hAnsi="Times New Roman" w:cs="Times New Roman"/>
          <w:color w:val="000000" w:themeColor="text1"/>
          <w:sz w:val="24"/>
          <w:szCs w:val="24"/>
          <w:lang w:val="en-US"/>
        </w:rPr>
        <w:t xml:space="preserve"> or</w:t>
      </w:r>
      <w:r w:rsidR="00B30399" w:rsidRPr="00852AE4">
        <w:rPr>
          <w:rFonts w:ascii="Times New Roman" w:eastAsia="Calibri" w:hAnsi="Times New Roman" w:cs="Times New Roman"/>
          <w:color w:val="000000" w:themeColor="text1"/>
          <w:sz w:val="24"/>
          <w:szCs w:val="24"/>
          <w:lang w:val="en-US"/>
        </w:rPr>
        <w:t xml:space="preserve"> the</w:t>
      </w:r>
      <w:r w:rsidR="00862EB6" w:rsidRPr="00852AE4">
        <w:rPr>
          <w:rFonts w:ascii="Times New Roman" w:eastAsia="Calibri" w:hAnsi="Times New Roman" w:cs="Times New Roman"/>
          <w:color w:val="000000" w:themeColor="text1"/>
          <w:sz w:val="24"/>
          <w:szCs w:val="24"/>
          <w:lang w:val="en-US"/>
        </w:rPr>
        <w:t xml:space="preserve"> </w:t>
      </w:r>
      <w:r w:rsidR="00493B01" w:rsidRPr="00852AE4">
        <w:rPr>
          <w:rFonts w:ascii="Times New Roman" w:eastAsia="Calibri" w:hAnsi="Times New Roman" w:cs="Times New Roman"/>
          <w:color w:val="000000" w:themeColor="text1"/>
          <w:sz w:val="24"/>
          <w:szCs w:val="24"/>
          <w:lang w:val="en-US"/>
        </w:rPr>
        <w:t xml:space="preserve">activation of </w:t>
      </w:r>
      <w:r w:rsidR="00862EB6" w:rsidRPr="00852AE4">
        <w:rPr>
          <w:rFonts w:ascii="Times New Roman" w:eastAsia="Calibri" w:hAnsi="Times New Roman" w:cs="Times New Roman"/>
          <w:color w:val="000000" w:themeColor="text1"/>
          <w:sz w:val="24"/>
          <w:szCs w:val="24"/>
          <w:lang w:val="en-US"/>
        </w:rPr>
        <w:t>FA</w:t>
      </w:r>
      <w:r w:rsidR="00493B01" w:rsidRPr="00852AE4">
        <w:rPr>
          <w:rFonts w:ascii="Times New Roman" w:eastAsia="Calibri" w:hAnsi="Times New Roman" w:cs="Times New Roman"/>
          <w:color w:val="000000" w:themeColor="text1"/>
          <w:sz w:val="24"/>
          <w:szCs w:val="24"/>
          <w:lang w:val="en-US"/>
        </w:rPr>
        <w:t>s</w:t>
      </w:r>
      <w:r w:rsidR="00862EB6" w:rsidRPr="00852AE4">
        <w:rPr>
          <w:rFonts w:ascii="Times New Roman" w:eastAsia="Calibri" w:hAnsi="Times New Roman" w:cs="Times New Roman"/>
          <w:color w:val="000000" w:themeColor="text1"/>
          <w:sz w:val="24"/>
          <w:szCs w:val="24"/>
          <w:lang w:val="en-US"/>
        </w:rPr>
        <w:t xml:space="preserve"> that </w:t>
      </w:r>
      <w:r w:rsidR="00B30399" w:rsidRPr="00852AE4">
        <w:rPr>
          <w:rFonts w:ascii="Times New Roman" w:eastAsia="Calibri" w:hAnsi="Times New Roman" w:cs="Times New Roman"/>
          <w:color w:val="000000" w:themeColor="text1"/>
          <w:sz w:val="24"/>
          <w:szCs w:val="24"/>
          <w:lang w:val="en-US"/>
        </w:rPr>
        <w:t>initiates</w:t>
      </w:r>
      <w:r w:rsidR="00862EB6" w:rsidRPr="00852AE4">
        <w:rPr>
          <w:rFonts w:ascii="Times New Roman" w:eastAsia="Calibri" w:hAnsi="Times New Roman" w:cs="Times New Roman"/>
          <w:color w:val="000000" w:themeColor="text1"/>
          <w:sz w:val="24"/>
          <w:szCs w:val="24"/>
          <w:lang w:val="en-US"/>
        </w:rPr>
        <w:t xml:space="preserve"> the incorporation of FA into lipids</w:t>
      </w:r>
      <w:r w:rsidRPr="00852AE4">
        <w:rPr>
          <w:rFonts w:ascii="Times New Roman" w:eastAsia="Calibri" w:hAnsi="Times New Roman" w:cs="Times New Roman"/>
          <w:color w:val="000000" w:themeColor="text1"/>
          <w:sz w:val="24"/>
          <w:szCs w:val="24"/>
          <w:lang w:val="en-US"/>
        </w:rPr>
        <w:t xml:space="preserve">. </w:t>
      </w:r>
    </w:p>
    <w:p w14:paraId="21AAFF8E" w14:textId="20491094" w:rsidR="00941E4F" w:rsidRPr="00852AE4" w:rsidRDefault="001E16F5" w:rsidP="007F0606">
      <w:pPr>
        <w:spacing w:line="480" w:lineRule="auto"/>
        <w:rPr>
          <w:rFonts w:ascii="Times New Roman" w:eastAsia="Calibri" w:hAnsi="Times New Roman" w:cs="Times New Roman"/>
          <w:color w:val="000000" w:themeColor="text1"/>
          <w:sz w:val="24"/>
          <w:szCs w:val="24"/>
          <w:lang w:val="en-US"/>
        </w:rPr>
      </w:pPr>
      <w:r w:rsidRPr="00852AE4">
        <w:rPr>
          <w:rFonts w:ascii="Times New Roman" w:eastAsia="Calibri" w:hAnsi="Times New Roman" w:cs="Times New Roman"/>
          <w:color w:val="000000" w:themeColor="text1"/>
          <w:sz w:val="24"/>
          <w:szCs w:val="24"/>
          <w:lang w:val="en-US"/>
        </w:rPr>
        <w:lastRenderedPageBreak/>
        <w:t xml:space="preserve">The </w:t>
      </w:r>
      <w:r w:rsidR="004041D2" w:rsidRPr="00852AE4">
        <w:rPr>
          <w:rFonts w:ascii="Times New Roman" w:eastAsia="Calibri" w:hAnsi="Times New Roman" w:cs="Times New Roman"/>
          <w:color w:val="000000" w:themeColor="text1"/>
          <w:sz w:val="24"/>
          <w:szCs w:val="24"/>
          <w:lang w:val="en-US"/>
        </w:rPr>
        <w:t xml:space="preserve">effect </w:t>
      </w:r>
      <w:r w:rsidRPr="00852AE4">
        <w:rPr>
          <w:rFonts w:ascii="Times New Roman" w:eastAsia="Calibri" w:hAnsi="Times New Roman" w:cs="Times New Roman"/>
          <w:color w:val="000000" w:themeColor="text1"/>
          <w:sz w:val="24"/>
          <w:szCs w:val="24"/>
          <w:lang w:val="en-US"/>
        </w:rPr>
        <w:t xml:space="preserve">of </w:t>
      </w:r>
      <w:r w:rsidR="00C3646E" w:rsidRPr="00852AE4">
        <w:rPr>
          <w:rFonts w:ascii="Times New Roman" w:hAnsi="Times New Roman" w:cs="Times New Roman"/>
          <w:sz w:val="24"/>
          <w:szCs w:val="24"/>
          <w:lang w:val="en-US"/>
        </w:rPr>
        <w:t>myo-inositol</w:t>
      </w:r>
      <w:r w:rsidR="00AE53E3" w:rsidRPr="00852AE4">
        <w:rPr>
          <w:rFonts w:ascii="Times New Roman" w:eastAsia="Calibri" w:hAnsi="Times New Roman" w:cs="Times New Roman"/>
          <w:color w:val="000000" w:themeColor="text1"/>
          <w:sz w:val="24"/>
          <w:szCs w:val="24"/>
          <w:lang w:val="en-US"/>
        </w:rPr>
        <w:t xml:space="preserve"> did differ</w:t>
      </w:r>
      <w:r w:rsidRPr="00852AE4">
        <w:rPr>
          <w:rFonts w:ascii="Times New Roman" w:eastAsia="Calibri" w:hAnsi="Times New Roman" w:cs="Times New Roman"/>
          <w:color w:val="000000" w:themeColor="text1"/>
          <w:sz w:val="24"/>
          <w:szCs w:val="24"/>
          <w:lang w:val="en-US"/>
        </w:rPr>
        <w:t xml:space="preserve"> between the </w:t>
      </w:r>
      <w:r w:rsidR="002620EB" w:rsidRPr="00852AE4">
        <w:rPr>
          <w:rFonts w:ascii="Times New Roman" w:eastAsia="Calibri" w:hAnsi="Times New Roman" w:cs="Times New Roman"/>
          <w:color w:val="000000" w:themeColor="text1"/>
          <w:sz w:val="24"/>
          <w:szCs w:val="24"/>
          <w:lang w:val="en-US"/>
        </w:rPr>
        <w:t xml:space="preserve">type of </w:t>
      </w:r>
      <w:r w:rsidR="007F2CDB" w:rsidRPr="00852AE4">
        <w:rPr>
          <w:rFonts w:ascii="Times New Roman" w:eastAsia="Calibri" w:hAnsi="Times New Roman" w:cs="Times New Roman"/>
          <w:color w:val="000000" w:themeColor="text1"/>
          <w:sz w:val="24"/>
          <w:szCs w:val="24"/>
          <w:lang w:val="en-US"/>
        </w:rPr>
        <w:t>FA</w:t>
      </w:r>
      <w:r w:rsidR="00A269A2" w:rsidRPr="00852AE4">
        <w:rPr>
          <w:rFonts w:ascii="Times New Roman" w:eastAsia="Calibri" w:hAnsi="Times New Roman" w:cs="Times New Roman"/>
          <w:color w:val="000000" w:themeColor="text1"/>
          <w:sz w:val="24"/>
          <w:szCs w:val="24"/>
          <w:lang w:val="en-US"/>
        </w:rPr>
        <w:t xml:space="preserve"> and over time. This </w:t>
      </w:r>
      <w:r w:rsidR="00941E4F" w:rsidRPr="00852AE4">
        <w:rPr>
          <w:rFonts w:ascii="Times New Roman" w:eastAsia="Calibri" w:hAnsi="Times New Roman" w:cs="Times New Roman"/>
          <w:color w:val="000000" w:themeColor="text1"/>
          <w:sz w:val="24"/>
          <w:szCs w:val="24"/>
          <w:lang w:val="en-US"/>
        </w:rPr>
        <w:t>suggests that</w:t>
      </w:r>
      <w:r w:rsidR="00A269A2" w:rsidRPr="00852AE4">
        <w:rPr>
          <w:rFonts w:ascii="Times New Roman" w:eastAsia="Calibri" w:hAnsi="Times New Roman" w:cs="Times New Roman"/>
          <w:color w:val="000000" w:themeColor="text1"/>
          <w:sz w:val="24"/>
          <w:szCs w:val="24"/>
          <w:lang w:val="en-US"/>
        </w:rPr>
        <w:t xml:space="preserve"> several different FA-selective biological processes</w:t>
      </w:r>
      <w:r w:rsidR="00941E4F" w:rsidRPr="00852AE4">
        <w:rPr>
          <w:rFonts w:ascii="Times New Roman" w:eastAsia="Calibri" w:hAnsi="Times New Roman" w:cs="Times New Roman"/>
          <w:color w:val="000000" w:themeColor="text1"/>
          <w:sz w:val="24"/>
          <w:szCs w:val="24"/>
          <w:lang w:val="en-US"/>
        </w:rPr>
        <w:t xml:space="preserve"> </w:t>
      </w:r>
      <w:r w:rsidR="00A269A2" w:rsidRPr="00852AE4">
        <w:rPr>
          <w:rFonts w:ascii="Times New Roman" w:eastAsia="Calibri" w:hAnsi="Times New Roman" w:cs="Times New Roman"/>
          <w:color w:val="000000" w:themeColor="text1"/>
          <w:sz w:val="24"/>
          <w:szCs w:val="24"/>
          <w:lang w:val="en-US"/>
        </w:rPr>
        <w:t>are</w:t>
      </w:r>
      <w:r w:rsidR="007F2CDB" w:rsidRPr="00852AE4">
        <w:rPr>
          <w:rFonts w:ascii="Times New Roman" w:eastAsia="Calibri" w:hAnsi="Times New Roman" w:cs="Times New Roman"/>
          <w:color w:val="000000" w:themeColor="text1"/>
          <w:sz w:val="24"/>
          <w:szCs w:val="24"/>
          <w:lang w:val="en-US"/>
        </w:rPr>
        <w:t xml:space="preserve"> affected by </w:t>
      </w:r>
      <w:r w:rsidR="00C3646E" w:rsidRPr="00852AE4">
        <w:rPr>
          <w:rFonts w:ascii="Times New Roman" w:hAnsi="Times New Roman" w:cs="Times New Roman"/>
          <w:sz w:val="24"/>
          <w:szCs w:val="24"/>
          <w:lang w:val="en-US"/>
        </w:rPr>
        <w:t>myo-inositol</w:t>
      </w:r>
      <w:r w:rsidR="009A2D0E" w:rsidRPr="00852AE4">
        <w:rPr>
          <w:rFonts w:ascii="Times New Roman" w:eastAsia="Calibri" w:hAnsi="Times New Roman" w:cs="Times New Roman"/>
          <w:color w:val="000000" w:themeColor="text1"/>
          <w:sz w:val="24"/>
          <w:szCs w:val="24"/>
          <w:lang w:val="en-US"/>
        </w:rPr>
        <w:t>.</w:t>
      </w:r>
      <w:r w:rsidR="00573E89" w:rsidRPr="00852AE4">
        <w:rPr>
          <w:rFonts w:ascii="Times New Roman" w:eastAsia="Calibri" w:hAnsi="Times New Roman" w:cs="Times New Roman"/>
          <w:color w:val="000000" w:themeColor="text1"/>
          <w:sz w:val="24"/>
          <w:szCs w:val="24"/>
          <w:lang w:val="en-US"/>
        </w:rPr>
        <w:t xml:space="preserve"> </w:t>
      </w:r>
      <w:r w:rsidR="00A900F4" w:rsidRPr="00852AE4">
        <w:rPr>
          <w:rFonts w:ascii="Times New Roman" w:eastAsia="Calibri" w:hAnsi="Times New Roman" w:cs="Times New Roman"/>
          <w:color w:val="000000" w:themeColor="text1"/>
          <w:sz w:val="24"/>
          <w:szCs w:val="24"/>
          <w:lang w:val="en-US"/>
        </w:rPr>
        <w:t xml:space="preserve">The rate limiting step for each time and for each </w:t>
      </w:r>
      <w:r w:rsidR="002620EB" w:rsidRPr="00852AE4">
        <w:rPr>
          <w:rFonts w:ascii="Times New Roman" w:eastAsia="Calibri" w:hAnsi="Times New Roman" w:cs="Times New Roman"/>
          <w:color w:val="000000" w:themeColor="text1"/>
          <w:sz w:val="24"/>
          <w:szCs w:val="24"/>
          <w:lang w:val="en-US"/>
        </w:rPr>
        <w:t>FA</w:t>
      </w:r>
      <w:r w:rsidR="00A900F4" w:rsidRPr="00852AE4">
        <w:rPr>
          <w:rFonts w:ascii="Times New Roman" w:eastAsia="Calibri" w:hAnsi="Times New Roman" w:cs="Times New Roman"/>
          <w:color w:val="000000" w:themeColor="text1"/>
          <w:sz w:val="24"/>
          <w:szCs w:val="24"/>
          <w:lang w:val="en-US"/>
        </w:rPr>
        <w:t xml:space="preserve"> would depend on the </w:t>
      </w:r>
      <w:r w:rsidR="002620EB" w:rsidRPr="00852AE4">
        <w:rPr>
          <w:rFonts w:ascii="Times New Roman" w:eastAsia="Calibri" w:hAnsi="Times New Roman" w:cs="Times New Roman"/>
          <w:color w:val="000000" w:themeColor="text1"/>
          <w:sz w:val="24"/>
          <w:szCs w:val="24"/>
          <w:lang w:val="en-US"/>
        </w:rPr>
        <w:t xml:space="preserve">placental capacity and speed </w:t>
      </w:r>
      <w:r w:rsidR="00240C13" w:rsidRPr="00852AE4">
        <w:rPr>
          <w:rFonts w:ascii="Times New Roman" w:eastAsia="Calibri" w:hAnsi="Times New Roman" w:cs="Times New Roman"/>
          <w:color w:val="000000" w:themeColor="text1"/>
          <w:sz w:val="24"/>
          <w:szCs w:val="24"/>
          <w:lang w:val="en-US"/>
        </w:rPr>
        <w:t>of</w:t>
      </w:r>
      <w:r w:rsidR="00A900F4" w:rsidRPr="00852AE4">
        <w:rPr>
          <w:rFonts w:ascii="Times New Roman" w:eastAsia="Calibri" w:hAnsi="Times New Roman" w:cs="Times New Roman"/>
          <w:color w:val="000000" w:themeColor="text1"/>
          <w:sz w:val="24"/>
          <w:szCs w:val="24"/>
          <w:lang w:val="en-US"/>
        </w:rPr>
        <w:t xml:space="preserve"> each process and whether these processes were close to equilibrium. </w:t>
      </w:r>
      <w:r w:rsidR="00F704B3" w:rsidRPr="00852AE4">
        <w:rPr>
          <w:rFonts w:ascii="Times New Roman" w:eastAsia="Calibri" w:hAnsi="Times New Roman" w:cs="Times New Roman"/>
          <w:color w:val="000000" w:themeColor="text1"/>
          <w:sz w:val="24"/>
          <w:szCs w:val="24"/>
          <w:lang w:val="en-US"/>
        </w:rPr>
        <w:t xml:space="preserve">We speculate that </w:t>
      </w:r>
      <w:r w:rsidR="002620EB" w:rsidRPr="00852AE4">
        <w:rPr>
          <w:rFonts w:ascii="Times New Roman" w:eastAsia="Calibri" w:hAnsi="Times New Roman" w:cs="Times New Roman"/>
          <w:color w:val="000000" w:themeColor="text1"/>
          <w:sz w:val="24"/>
          <w:szCs w:val="24"/>
          <w:lang w:val="en-US"/>
        </w:rPr>
        <w:t>FA</w:t>
      </w:r>
      <w:r w:rsidR="00F704B3" w:rsidRPr="00852AE4">
        <w:rPr>
          <w:rFonts w:ascii="Times New Roman" w:eastAsia="Calibri" w:hAnsi="Times New Roman" w:cs="Times New Roman"/>
          <w:color w:val="000000" w:themeColor="text1"/>
          <w:sz w:val="24"/>
          <w:szCs w:val="24"/>
          <w:lang w:val="en-US"/>
        </w:rPr>
        <w:t xml:space="preserve"> transport </w:t>
      </w:r>
      <w:r w:rsidR="00A900F4" w:rsidRPr="00852AE4">
        <w:rPr>
          <w:rFonts w:ascii="Times New Roman" w:eastAsia="Calibri" w:hAnsi="Times New Roman" w:cs="Times New Roman"/>
          <w:color w:val="000000" w:themeColor="text1"/>
          <w:sz w:val="24"/>
          <w:szCs w:val="24"/>
          <w:lang w:val="en-US"/>
        </w:rPr>
        <w:t xml:space="preserve">processes </w:t>
      </w:r>
      <w:r w:rsidR="00DF158A" w:rsidRPr="00852AE4">
        <w:rPr>
          <w:rFonts w:ascii="Times New Roman" w:eastAsia="Calibri" w:hAnsi="Times New Roman" w:cs="Times New Roman"/>
          <w:color w:val="000000" w:themeColor="text1"/>
          <w:sz w:val="24"/>
          <w:szCs w:val="24"/>
          <w:lang w:val="en-US"/>
        </w:rPr>
        <w:t xml:space="preserve">facilitating cellular entry </w:t>
      </w:r>
      <w:r w:rsidR="00A269A2" w:rsidRPr="00852AE4">
        <w:rPr>
          <w:rFonts w:ascii="Times New Roman" w:eastAsia="Calibri" w:hAnsi="Times New Roman" w:cs="Times New Roman"/>
          <w:color w:val="000000" w:themeColor="text1"/>
          <w:sz w:val="24"/>
          <w:szCs w:val="24"/>
          <w:lang w:val="en-US"/>
        </w:rPr>
        <w:t>should</w:t>
      </w:r>
      <w:r w:rsidR="00F704B3" w:rsidRPr="00852AE4">
        <w:rPr>
          <w:rFonts w:ascii="Times New Roman" w:eastAsia="Calibri" w:hAnsi="Times New Roman" w:cs="Times New Roman"/>
          <w:color w:val="000000" w:themeColor="text1"/>
          <w:sz w:val="24"/>
          <w:szCs w:val="24"/>
          <w:lang w:val="en-US"/>
        </w:rPr>
        <w:t xml:space="preserve"> exert the greatest effect</w:t>
      </w:r>
      <w:r w:rsidR="00573E89" w:rsidRPr="00852AE4">
        <w:rPr>
          <w:rFonts w:ascii="Times New Roman" w:eastAsia="Calibri" w:hAnsi="Times New Roman" w:cs="Times New Roman"/>
          <w:color w:val="000000" w:themeColor="text1"/>
          <w:sz w:val="24"/>
          <w:szCs w:val="24"/>
          <w:lang w:val="en-US"/>
        </w:rPr>
        <w:t xml:space="preserve"> </w:t>
      </w:r>
      <w:r w:rsidR="00F704B3" w:rsidRPr="00852AE4">
        <w:rPr>
          <w:rFonts w:ascii="Times New Roman" w:eastAsia="Calibri" w:hAnsi="Times New Roman" w:cs="Times New Roman"/>
          <w:color w:val="000000" w:themeColor="text1"/>
          <w:sz w:val="24"/>
          <w:szCs w:val="24"/>
          <w:lang w:val="en-US"/>
        </w:rPr>
        <w:t xml:space="preserve">soon after </w:t>
      </w:r>
      <w:r w:rsidR="002620EB" w:rsidRPr="00852AE4">
        <w:rPr>
          <w:rFonts w:ascii="Times New Roman" w:eastAsia="Calibri" w:hAnsi="Times New Roman" w:cs="Times New Roman"/>
          <w:color w:val="000000" w:themeColor="text1"/>
          <w:sz w:val="24"/>
          <w:szCs w:val="24"/>
          <w:lang w:val="en-US"/>
        </w:rPr>
        <w:t>FA</w:t>
      </w:r>
      <w:r w:rsidR="00F704B3" w:rsidRPr="00852AE4">
        <w:rPr>
          <w:rFonts w:ascii="Times New Roman" w:eastAsia="Calibri" w:hAnsi="Times New Roman" w:cs="Times New Roman"/>
          <w:color w:val="000000" w:themeColor="text1"/>
          <w:sz w:val="24"/>
          <w:szCs w:val="24"/>
          <w:lang w:val="en-US"/>
        </w:rPr>
        <w:t xml:space="preserve"> addition to culture media and </w:t>
      </w:r>
      <w:r w:rsidR="00573E89" w:rsidRPr="00852AE4">
        <w:rPr>
          <w:rFonts w:ascii="Times New Roman" w:eastAsia="Calibri" w:hAnsi="Times New Roman" w:cs="Times New Roman"/>
          <w:color w:val="000000" w:themeColor="text1"/>
          <w:sz w:val="24"/>
          <w:szCs w:val="24"/>
          <w:lang w:val="en-US"/>
        </w:rPr>
        <w:t xml:space="preserve">have </w:t>
      </w:r>
      <w:r w:rsidR="00F704B3" w:rsidRPr="00852AE4">
        <w:rPr>
          <w:rFonts w:ascii="Times New Roman" w:eastAsia="Calibri" w:hAnsi="Times New Roman" w:cs="Times New Roman"/>
          <w:color w:val="000000" w:themeColor="text1"/>
          <w:sz w:val="24"/>
          <w:szCs w:val="24"/>
          <w:lang w:val="en-US"/>
        </w:rPr>
        <w:t xml:space="preserve">less </w:t>
      </w:r>
      <w:r w:rsidR="00573E89" w:rsidRPr="00852AE4">
        <w:rPr>
          <w:rFonts w:ascii="Times New Roman" w:eastAsia="Calibri" w:hAnsi="Times New Roman" w:cs="Times New Roman"/>
          <w:color w:val="000000" w:themeColor="text1"/>
          <w:sz w:val="24"/>
          <w:szCs w:val="24"/>
          <w:lang w:val="en-US"/>
        </w:rPr>
        <w:t xml:space="preserve">influence </w:t>
      </w:r>
      <w:r w:rsidR="00F704B3" w:rsidRPr="00852AE4">
        <w:rPr>
          <w:rFonts w:ascii="Times New Roman" w:eastAsia="Calibri" w:hAnsi="Times New Roman" w:cs="Times New Roman"/>
          <w:color w:val="000000" w:themeColor="text1"/>
          <w:sz w:val="24"/>
          <w:szCs w:val="24"/>
          <w:lang w:val="en-US"/>
        </w:rPr>
        <w:t xml:space="preserve">later. </w:t>
      </w:r>
      <w:r w:rsidR="00513B1B" w:rsidRPr="00852AE4">
        <w:rPr>
          <w:rFonts w:ascii="Times New Roman" w:eastAsia="Calibri" w:hAnsi="Times New Roman" w:cs="Times New Roman"/>
          <w:color w:val="000000" w:themeColor="text1"/>
          <w:sz w:val="24"/>
          <w:szCs w:val="24"/>
          <w:lang w:val="en-US"/>
        </w:rPr>
        <w:t>S</w:t>
      </w:r>
      <w:r w:rsidR="00F704B3" w:rsidRPr="00852AE4">
        <w:rPr>
          <w:rFonts w:ascii="Times New Roman" w:eastAsia="Calibri" w:hAnsi="Times New Roman" w:cs="Times New Roman"/>
          <w:color w:val="000000" w:themeColor="text1"/>
          <w:sz w:val="24"/>
          <w:szCs w:val="24"/>
          <w:lang w:val="en-US"/>
        </w:rPr>
        <w:t>ynthe</w:t>
      </w:r>
      <w:r w:rsidR="003A438E" w:rsidRPr="00852AE4">
        <w:rPr>
          <w:rFonts w:ascii="Times New Roman" w:eastAsia="Calibri" w:hAnsi="Times New Roman" w:cs="Times New Roman"/>
          <w:color w:val="000000" w:themeColor="text1"/>
          <w:sz w:val="24"/>
          <w:szCs w:val="24"/>
          <w:lang w:val="en-US"/>
        </w:rPr>
        <w:t>tic</w:t>
      </w:r>
      <w:r w:rsidR="004F5589" w:rsidRPr="00852AE4">
        <w:rPr>
          <w:rFonts w:ascii="Times New Roman" w:eastAsia="Calibri" w:hAnsi="Times New Roman" w:cs="Times New Roman"/>
          <w:color w:val="000000" w:themeColor="text1"/>
          <w:sz w:val="24"/>
          <w:szCs w:val="24"/>
          <w:lang w:val="en-US"/>
        </w:rPr>
        <w:t xml:space="preserve"> and catabolic processes</w:t>
      </w:r>
      <w:r w:rsidR="00F704B3" w:rsidRPr="00852AE4">
        <w:rPr>
          <w:rFonts w:ascii="Times New Roman" w:eastAsia="Calibri" w:hAnsi="Times New Roman" w:cs="Times New Roman"/>
          <w:color w:val="000000" w:themeColor="text1"/>
          <w:sz w:val="24"/>
          <w:szCs w:val="24"/>
          <w:lang w:val="en-US"/>
        </w:rPr>
        <w:t xml:space="preserve">, in contrast, would exert a greater effect later. </w:t>
      </w:r>
      <w:r w:rsidR="00DF158A" w:rsidRPr="00852AE4">
        <w:rPr>
          <w:rFonts w:ascii="Times New Roman" w:eastAsia="Calibri" w:hAnsi="Times New Roman" w:cs="Times New Roman"/>
          <w:color w:val="000000" w:themeColor="text1"/>
          <w:sz w:val="24"/>
          <w:szCs w:val="24"/>
          <w:lang w:val="en-US"/>
        </w:rPr>
        <w:t>A balance of all these different processes would be reflected by the net incorporation represented by the absolute amount of labeled lipids quantified.</w:t>
      </w:r>
      <w:r w:rsidR="00EE5C63">
        <w:rPr>
          <w:rFonts w:ascii="Times New Roman" w:eastAsia="Calibri" w:hAnsi="Times New Roman" w:cs="Times New Roman"/>
          <w:color w:val="000000" w:themeColor="text1"/>
          <w:sz w:val="24"/>
          <w:szCs w:val="24"/>
          <w:lang w:val="en-US"/>
        </w:rPr>
        <w:t xml:space="preserve"> </w:t>
      </w:r>
    </w:p>
    <w:p w14:paraId="381AB926" w14:textId="5F4F8CA7" w:rsidR="00201A56" w:rsidRPr="00852AE4" w:rsidRDefault="004F72A9" w:rsidP="007F0606">
      <w:pPr>
        <w:spacing w:line="480" w:lineRule="auto"/>
        <w:rPr>
          <w:rFonts w:ascii="Times New Roman" w:hAnsi="Times New Roman" w:cs="Times New Roman"/>
          <w:sz w:val="24"/>
          <w:szCs w:val="24"/>
          <w:lang w:val="en-US"/>
        </w:rPr>
      </w:pPr>
      <w:r w:rsidRPr="00852AE4">
        <w:rPr>
          <w:rFonts w:ascii="Times New Roman" w:hAnsi="Times New Roman" w:cs="Times New Roman"/>
          <w:sz w:val="24"/>
          <w:szCs w:val="24"/>
          <w:lang w:val="en-US"/>
        </w:rPr>
        <w:t>M</w:t>
      </w:r>
      <w:r w:rsidR="00C3646E" w:rsidRPr="00852AE4">
        <w:rPr>
          <w:rFonts w:ascii="Times New Roman" w:hAnsi="Times New Roman" w:cs="Times New Roman"/>
          <w:sz w:val="24"/>
          <w:szCs w:val="24"/>
          <w:lang w:val="en-US"/>
        </w:rPr>
        <w:t>yo-inositol</w:t>
      </w:r>
      <w:r w:rsidR="00B56D09" w:rsidRPr="00852AE4">
        <w:rPr>
          <w:rFonts w:ascii="Times New Roman" w:eastAsia="Calibri" w:hAnsi="Times New Roman" w:cs="Times New Roman"/>
          <w:color w:val="000000" w:themeColor="text1"/>
          <w:sz w:val="24"/>
          <w:szCs w:val="24"/>
          <w:lang w:val="en-US"/>
        </w:rPr>
        <w:t xml:space="preserve"> </w:t>
      </w:r>
      <w:r w:rsidR="002A3AA5" w:rsidRPr="00852AE4">
        <w:rPr>
          <w:rFonts w:ascii="Times New Roman" w:eastAsia="Calibri" w:hAnsi="Times New Roman" w:cs="Times New Roman"/>
          <w:color w:val="000000" w:themeColor="text1"/>
          <w:sz w:val="24"/>
          <w:szCs w:val="24"/>
          <w:lang w:val="en-US"/>
        </w:rPr>
        <w:t xml:space="preserve">most likely </w:t>
      </w:r>
      <w:r w:rsidR="00C9034C" w:rsidRPr="00852AE4">
        <w:rPr>
          <w:rFonts w:ascii="Times New Roman" w:eastAsia="Calibri" w:hAnsi="Times New Roman" w:cs="Times New Roman"/>
          <w:color w:val="000000" w:themeColor="text1"/>
          <w:sz w:val="24"/>
          <w:szCs w:val="24"/>
          <w:lang w:val="en-US"/>
        </w:rPr>
        <w:t>impacts</w:t>
      </w:r>
      <w:r w:rsidR="002A3AA5" w:rsidRPr="00852AE4">
        <w:rPr>
          <w:rFonts w:ascii="Times New Roman" w:eastAsia="Calibri" w:hAnsi="Times New Roman" w:cs="Times New Roman"/>
          <w:color w:val="000000" w:themeColor="text1"/>
          <w:sz w:val="24"/>
          <w:szCs w:val="24"/>
          <w:lang w:val="en-US"/>
        </w:rPr>
        <w:t xml:space="preserve"> lipid transport and metabolism though the effects of </w:t>
      </w:r>
      <w:r w:rsidR="00B56D09" w:rsidRPr="00852AE4">
        <w:rPr>
          <w:rFonts w:ascii="Times New Roman" w:eastAsia="Calibri" w:hAnsi="Times New Roman" w:cs="Times New Roman"/>
          <w:color w:val="000000" w:themeColor="text1"/>
          <w:sz w:val="24"/>
          <w:szCs w:val="24"/>
          <w:lang w:val="en-US"/>
        </w:rPr>
        <w:t>MI</w:t>
      </w:r>
      <w:r w:rsidR="00C9034C" w:rsidRPr="00852AE4">
        <w:rPr>
          <w:rFonts w:ascii="Times New Roman" w:eastAsia="Calibri" w:hAnsi="Times New Roman" w:cs="Times New Roman"/>
          <w:color w:val="000000" w:themeColor="text1"/>
          <w:sz w:val="24"/>
          <w:szCs w:val="24"/>
          <w:lang w:val="en-US"/>
        </w:rPr>
        <w:t>-</w:t>
      </w:r>
      <w:r w:rsidR="002A3AA5" w:rsidRPr="00852AE4">
        <w:rPr>
          <w:rFonts w:ascii="Times New Roman" w:eastAsia="Calibri" w:hAnsi="Times New Roman" w:cs="Times New Roman"/>
          <w:color w:val="000000" w:themeColor="text1"/>
          <w:sz w:val="24"/>
          <w:szCs w:val="24"/>
          <w:lang w:val="en-US"/>
        </w:rPr>
        <w:t xml:space="preserve">derived </w:t>
      </w:r>
      <w:r w:rsidR="00380925" w:rsidRPr="00852AE4">
        <w:rPr>
          <w:rFonts w:ascii="Times New Roman" w:eastAsia="Calibri" w:hAnsi="Times New Roman" w:cs="Times New Roman"/>
          <w:color w:val="000000" w:themeColor="text1"/>
          <w:sz w:val="24"/>
          <w:szCs w:val="24"/>
          <w:lang w:val="en-US"/>
        </w:rPr>
        <w:t>signaling</w:t>
      </w:r>
      <w:r w:rsidR="002A3AA5" w:rsidRPr="00852AE4">
        <w:rPr>
          <w:rFonts w:ascii="Times New Roman" w:eastAsia="Calibri" w:hAnsi="Times New Roman" w:cs="Times New Roman"/>
          <w:color w:val="000000" w:themeColor="text1"/>
          <w:sz w:val="24"/>
          <w:szCs w:val="24"/>
          <w:lang w:val="en-US"/>
        </w:rPr>
        <w:t xml:space="preserve"> molecules such as </w:t>
      </w:r>
      <w:r w:rsidR="00537FAA" w:rsidRPr="00852AE4">
        <w:rPr>
          <w:rFonts w:ascii="Times New Roman" w:eastAsia="Calibri" w:hAnsi="Times New Roman" w:cs="Times New Roman"/>
          <w:color w:val="000000" w:themeColor="text1"/>
          <w:sz w:val="24"/>
          <w:szCs w:val="24"/>
          <w:lang w:val="en-US"/>
        </w:rPr>
        <w:t xml:space="preserve">phosphoinositides, </w:t>
      </w:r>
      <w:r w:rsidR="00537FAA" w:rsidRPr="00852AE4">
        <w:rPr>
          <w:rFonts w:ascii="Times New Roman" w:hAnsi="Times New Roman" w:cs="Times New Roman"/>
          <w:sz w:val="24"/>
          <w:szCs w:val="24"/>
          <w:lang w:val="en-US"/>
        </w:rPr>
        <w:t>phosphatidylinositol phosphates</w:t>
      </w:r>
      <w:r w:rsidR="00537FAA" w:rsidRPr="00852AE4">
        <w:rPr>
          <w:rFonts w:ascii="Times New Roman" w:hAnsi="Times New Roman" w:cs="Times New Roman"/>
          <w:color w:val="000000" w:themeColor="text1"/>
          <w:sz w:val="24"/>
          <w:szCs w:val="24"/>
          <w:lang w:val="en-US"/>
        </w:rPr>
        <w:t xml:space="preserve"> or</w:t>
      </w:r>
      <w:r w:rsidR="002A3AA5" w:rsidRPr="00852AE4">
        <w:rPr>
          <w:rFonts w:ascii="Times New Roman" w:hAnsi="Times New Roman" w:cs="Times New Roman"/>
          <w:color w:val="000000" w:themeColor="text1"/>
          <w:sz w:val="24"/>
          <w:szCs w:val="24"/>
          <w:lang w:val="en-US"/>
        </w:rPr>
        <w:t xml:space="preserve"> </w:t>
      </w:r>
      <w:r w:rsidR="00537FAA" w:rsidRPr="00852AE4">
        <w:rPr>
          <w:rFonts w:ascii="Times New Roman" w:hAnsi="Times New Roman" w:cs="Times New Roman"/>
          <w:color w:val="000000" w:themeColor="text1"/>
          <w:sz w:val="24"/>
          <w:szCs w:val="24"/>
          <w:lang w:val="en-US"/>
        </w:rPr>
        <w:t>inositol phosphoglycans</w:t>
      </w:r>
      <w:r w:rsidR="00EF3552" w:rsidRPr="00852AE4">
        <w:rPr>
          <w:rFonts w:ascii="Times New Roman" w:hAnsi="Times New Roman" w:cs="Times New Roman"/>
          <w:color w:val="000000" w:themeColor="text1"/>
          <w:sz w:val="24"/>
          <w:szCs w:val="24"/>
          <w:lang w:val="en-US"/>
        </w:rPr>
        <w:t>,</w:t>
      </w:r>
      <w:r w:rsidR="00DD1633" w:rsidRPr="00852AE4">
        <w:rPr>
          <w:rFonts w:ascii="Times New Roman" w:hAnsi="Times New Roman" w:cs="Times New Roman"/>
          <w:color w:val="000000" w:themeColor="text1"/>
          <w:sz w:val="24"/>
          <w:szCs w:val="24"/>
          <w:lang w:val="en-US"/>
        </w:rPr>
        <w:t xml:space="preserve"> which are known to </w:t>
      </w:r>
      <w:r w:rsidR="00B54BA0" w:rsidRPr="00852AE4">
        <w:rPr>
          <w:rFonts w:ascii="Times New Roman" w:hAnsi="Times New Roman" w:cs="Times New Roman"/>
          <w:color w:val="000000" w:themeColor="text1"/>
          <w:sz w:val="24"/>
          <w:szCs w:val="24"/>
          <w:lang w:val="en-US"/>
        </w:rPr>
        <w:t xml:space="preserve">regulate </w:t>
      </w:r>
      <w:r w:rsidR="002A3AA5" w:rsidRPr="00852AE4">
        <w:rPr>
          <w:rFonts w:ascii="Times New Roman" w:hAnsi="Times New Roman" w:cs="Times New Roman"/>
          <w:color w:val="000000" w:themeColor="text1"/>
          <w:sz w:val="24"/>
          <w:szCs w:val="24"/>
          <w:lang w:val="en-US"/>
        </w:rPr>
        <w:t>lipid metabolism</w:t>
      </w:r>
      <w:r w:rsidR="00B54BA0" w:rsidRPr="00852AE4">
        <w:rPr>
          <w:rFonts w:ascii="Times New Roman" w:hAnsi="Times New Roman" w:cs="Times New Roman"/>
          <w:color w:val="000000" w:themeColor="text1"/>
          <w:sz w:val="24"/>
          <w:szCs w:val="24"/>
          <w:lang w:val="en-US"/>
        </w:rPr>
        <w:t xml:space="preserve"> in various tissues</w:t>
      </w:r>
      <w:r w:rsidR="00DD1633" w:rsidRPr="00852AE4">
        <w:rPr>
          <w:rFonts w:ascii="Times New Roman" w:hAnsi="Times New Roman" w:cs="Times New Roman"/>
          <w:color w:val="000000" w:themeColor="text1"/>
          <w:sz w:val="24"/>
          <w:szCs w:val="24"/>
          <w:lang w:val="en-US"/>
        </w:rPr>
        <w:t xml:space="preserve"> </w:t>
      </w:r>
      <w:r w:rsidR="002A3AA5" w:rsidRPr="00852AE4">
        <w:rPr>
          <w:rFonts w:ascii="Times New Roman" w:hAnsi="Times New Roman" w:cs="Times New Roman"/>
          <w:color w:val="000000" w:themeColor="text1"/>
          <w:sz w:val="24"/>
          <w:szCs w:val="24"/>
          <w:lang w:val="en-US"/>
        </w:rPr>
        <w:fldChar w:fldCharType="begin"/>
      </w:r>
      <w:r w:rsidR="00C55407">
        <w:rPr>
          <w:rFonts w:ascii="Times New Roman" w:hAnsi="Times New Roman" w:cs="Times New Roman"/>
          <w:color w:val="000000" w:themeColor="text1"/>
          <w:sz w:val="24"/>
          <w:szCs w:val="24"/>
          <w:lang w:val="en-US"/>
        </w:rPr>
        <w:instrText xml:space="preserve"> ADDIN EN.CITE &lt;EndNote&gt;&lt;Cite&gt;&lt;Author&gt;Larner&lt;/Author&gt;&lt;Year&gt;2010&lt;/Year&gt;&lt;RecNum&gt;164&lt;/RecNum&gt;&lt;DisplayText&gt;(Hansen 2015; Larner et al. 2010)&lt;/DisplayText&gt;&lt;record&gt;&lt;rec-number&gt;164&lt;/rec-number&gt;&lt;foreign-keys&gt;&lt;key app="EN" db-id="rtxezzawrx5a9wepr2a59a0z000r2f9wdzwe" timestamp="1522055109"&gt;164&lt;/key&gt;&lt;/foreign-keys&gt;&lt;ref-type name="Journal Article"&gt;17&lt;/ref-type&gt;&lt;contributors&gt;&lt;authors&gt;&lt;author&gt;Larner, Joseph&lt;/author&gt;&lt;author&gt;Brautigan, David L&lt;/author&gt;&lt;author&gt;Thorner, Michael O&lt;/author&gt;&lt;/authors&gt;&lt;/contributors&gt;&lt;titles&gt;&lt;title&gt;D-chiro-inositol glycans in insulin signaling and insulin resistance&lt;/title&gt;&lt;secondary-title&gt;Molecular Medicine&lt;/secondary-title&gt;&lt;/titles&gt;&lt;periodical&gt;&lt;full-title&gt;Molecular Medicine&lt;/full-title&gt;&lt;/periodical&gt;&lt;pages&gt;543&lt;/pages&gt;&lt;volume&gt;16&lt;/volume&gt;&lt;number&gt;11-12&lt;/number&gt;&lt;dates&gt;&lt;year&gt;2010&lt;/year&gt;&lt;/dates&gt;&lt;urls&gt;&lt;/urls&gt;&lt;/record&gt;&lt;/Cite&gt;&lt;Cite&gt;&lt;Author&gt;Hansen&lt;/Author&gt;&lt;Year&gt;2015&lt;/Year&gt;&lt;RecNum&gt;236&lt;/RecNum&gt;&lt;record&gt;&lt;rec-number&gt;236&lt;/rec-number&gt;&lt;foreign-keys&gt;&lt;key app="EN" db-id="rtxezzawrx5a9wepr2a59a0z000r2f9wdzwe" timestamp="1529903297"&gt;236&lt;/key&gt;&lt;/foreign-keys&gt;&lt;ref-type name="Journal Article"&gt;17&lt;/ref-type&gt;&lt;contributors&gt;&lt;authors&gt;&lt;author&gt;Hansen, Scott B&lt;/author&gt;&lt;/authors&gt;&lt;/contributors&gt;&lt;titles&gt;&lt;title&gt;Lipid agonism: The PIP 2 paradigm of ligand-gated ion channels&lt;/title&gt;&lt;secondary-title&gt;Biochimica et Biophysica Acta (BBA)-Molecular and Cell Biology of Lipids&lt;/secondary-title&gt;&lt;/titles&gt;&lt;periodical&gt;&lt;full-title&gt;Biochimica et Biophysica Acta (BBA)-Molecular and Cell Biology of Lipids&lt;/full-title&gt;&lt;/periodical&gt;&lt;pages&gt;620-628&lt;/pages&gt;&lt;volume&gt;1851&lt;/volume&gt;&lt;number&gt;5&lt;/number&gt;&lt;dates&gt;&lt;year&gt;2015&lt;/year&gt;&lt;/dates&gt;&lt;isbn&gt;1388-1981&lt;/isbn&gt;&lt;urls&gt;&lt;/urls&gt;&lt;/record&gt;&lt;/Cite&gt;&lt;/EndNote&gt;</w:instrText>
      </w:r>
      <w:r w:rsidR="002A3AA5" w:rsidRPr="00852AE4">
        <w:rPr>
          <w:rFonts w:ascii="Times New Roman" w:hAnsi="Times New Roman" w:cs="Times New Roman"/>
          <w:color w:val="000000" w:themeColor="text1"/>
          <w:sz w:val="24"/>
          <w:szCs w:val="24"/>
          <w:lang w:val="en-US"/>
        </w:rPr>
        <w:fldChar w:fldCharType="separate"/>
      </w:r>
      <w:r w:rsidR="00C55407">
        <w:rPr>
          <w:rFonts w:ascii="Times New Roman" w:hAnsi="Times New Roman" w:cs="Times New Roman"/>
          <w:noProof/>
          <w:color w:val="000000" w:themeColor="text1"/>
          <w:sz w:val="24"/>
          <w:szCs w:val="24"/>
          <w:lang w:val="en-US"/>
        </w:rPr>
        <w:t>(Hansen 2015; Larner et al. 2010)</w:t>
      </w:r>
      <w:r w:rsidR="002A3AA5" w:rsidRPr="00852AE4">
        <w:rPr>
          <w:rFonts w:ascii="Times New Roman" w:hAnsi="Times New Roman" w:cs="Times New Roman"/>
          <w:color w:val="000000" w:themeColor="text1"/>
          <w:sz w:val="24"/>
          <w:szCs w:val="24"/>
          <w:lang w:val="en-US"/>
        </w:rPr>
        <w:fldChar w:fldCharType="end"/>
      </w:r>
      <w:r w:rsidR="00DD1633" w:rsidRPr="00852AE4">
        <w:rPr>
          <w:rFonts w:ascii="Times New Roman" w:hAnsi="Times New Roman" w:cs="Times New Roman"/>
          <w:color w:val="000000" w:themeColor="text1"/>
          <w:sz w:val="24"/>
          <w:szCs w:val="24"/>
          <w:lang w:val="en-US"/>
        </w:rPr>
        <w:t>.</w:t>
      </w:r>
      <w:r w:rsidR="00B56D09" w:rsidRPr="00852AE4">
        <w:rPr>
          <w:rFonts w:ascii="Times New Roman" w:hAnsi="Times New Roman" w:cs="Times New Roman"/>
          <w:color w:val="000000" w:themeColor="text1"/>
          <w:sz w:val="24"/>
          <w:szCs w:val="24"/>
          <w:vertAlign w:val="superscript"/>
          <w:lang w:val="en-US"/>
        </w:rPr>
        <w:t xml:space="preserve">  </w:t>
      </w:r>
      <w:r w:rsidRPr="00852AE4">
        <w:rPr>
          <w:rFonts w:ascii="Times New Roman" w:hAnsi="Times New Roman" w:cs="Times New Roman"/>
          <w:color w:val="000000" w:themeColor="text1"/>
          <w:sz w:val="24"/>
          <w:szCs w:val="24"/>
          <w:lang w:val="en-US"/>
        </w:rPr>
        <w:t>M</w:t>
      </w:r>
      <w:r w:rsidR="00C3646E" w:rsidRPr="00852AE4">
        <w:rPr>
          <w:rFonts w:ascii="Times New Roman" w:hAnsi="Times New Roman" w:cs="Times New Roman"/>
          <w:sz w:val="24"/>
          <w:szCs w:val="24"/>
          <w:lang w:val="en-US"/>
        </w:rPr>
        <w:t>yo-</w:t>
      </w:r>
      <w:r w:rsidR="00C3646E" w:rsidRPr="00852AE4">
        <w:rPr>
          <w:rFonts w:ascii="Times New Roman" w:hAnsi="Times New Roman" w:cs="Times New Roman"/>
          <w:sz w:val="24"/>
          <w:szCs w:val="24"/>
          <w:lang w:val="en-US"/>
        </w:rPr>
        <w:lastRenderedPageBreak/>
        <w:t>inositol</w:t>
      </w:r>
      <w:r w:rsidR="004F421E" w:rsidRPr="00852AE4">
        <w:rPr>
          <w:rFonts w:ascii="Times New Roman" w:hAnsi="Times New Roman" w:cs="Times New Roman"/>
          <w:sz w:val="24"/>
          <w:szCs w:val="24"/>
          <w:lang w:val="en-US"/>
        </w:rPr>
        <w:t xml:space="preserve"> may </w:t>
      </w:r>
      <w:r w:rsidR="00F17CFB" w:rsidRPr="00852AE4">
        <w:rPr>
          <w:rFonts w:ascii="Times New Roman" w:hAnsi="Times New Roman" w:cs="Times New Roman"/>
          <w:sz w:val="24"/>
          <w:szCs w:val="24"/>
          <w:lang w:val="en-US"/>
        </w:rPr>
        <w:t>affect</w:t>
      </w:r>
      <w:r w:rsidR="00F51E6E" w:rsidRPr="00852AE4">
        <w:rPr>
          <w:rFonts w:ascii="Times New Roman" w:hAnsi="Times New Roman" w:cs="Times New Roman"/>
          <w:sz w:val="24"/>
          <w:szCs w:val="24"/>
          <w:lang w:val="en-US"/>
        </w:rPr>
        <w:t xml:space="preserve"> enzymes </w:t>
      </w:r>
      <w:r w:rsidR="00C461A9" w:rsidRPr="00852AE4">
        <w:rPr>
          <w:rFonts w:ascii="Times New Roman" w:hAnsi="Times New Roman" w:cs="Times New Roman"/>
          <w:sz w:val="24"/>
          <w:szCs w:val="24"/>
          <w:lang w:val="en-US"/>
        </w:rPr>
        <w:t>that</w:t>
      </w:r>
      <w:r w:rsidR="00F51E6E" w:rsidRPr="00852AE4">
        <w:rPr>
          <w:rFonts w:ascii="Times New Roman" w:hAnsi="Times New Roman" w:cs="Times New Roman"/>
          <w:sz w:val="24"/>
          <w:szCs w:val="24"/>
          <w:lang w:val="en-US"/>
        </w:rPr>
        <w:t xml:space="preserve"> </w:t>
      </w:r>
      <w:r w:rsidR="00380925" w:rsidRPr="00852AE4">
        <w:rPr>
          <w:rFonts w:ascii="Times New Roman" w:hAnsi="Times New Roman" w:cs="Times New Roman"/>
          <w:sz w:val="24"/>
          <w:szCs w:val="24"/>
          <w:lang w:val="en-US"/>
        </w:rPr>
        <w:t>catalyze</w:t>
      </w:r>
      <w:r w:rsidR="0053269D" w:rsidRPr="00852AE4">
        <w:rPr>
          <w:rFonts w:ascii="Times New Roman" w:hAnsi="Times New Roman" w:cs="Times New Roman"/>
          <w:sz w:val="24"/>
          <w:szCs w:val="24"/>
          <w:lang w:val="en-US"/>
        </w:rPr>
        <w:t xml:space="preserve"> the </w:t>
      </w:r>
      <w:r w:rsidR="0053269D" w:rsidRPr="00852AE4">
        <w:rPr>
          <w:rFonts w:ascii="Times New Roman" w:hAnsi="Times New Roman" w:cs="Times New Roman"/>
          <w:sz w:val="24"/>
          <w:szCs w:val="24"/>
          <w:shd w:val="clear" w:color="auto" w:fill="FFFFFF"/>
          <w:lang w:val="en-US"/>
        </w:rPr>
        <w:t xml:space="preserve">initial steps </w:t>
      </w:r>
      <w:r w:rsidR="00F51E6E" w:rsidRPr="00852AE4">
        <w:rPr>
          <w:rFonts w:ascii="Times New Roman" w:hAnsi="Times New Roman" w:cs="Times New Roman"/>
          <w:sz w:val="24"/>
          <w:szCs w:val="24"/>
          <w:shd w:val="clear" w:color="auto" w:fill="FFFFFF"/>
          <w:lang w:val="en-US"/>
        </w:rPr>
        <w:t>of lipid</w:t>
      </w:r>
      <w:r w:rsidR="0053269D" w:rsidRPr="00852AE4">
        <w:rPr>
          <w:rFonts w:ascii="Times New Roman" w:hAnsi="Times New Roman" w:cs="Times New Roman"/>
          <w:sz w:val="24"/>
          <w:szCs w:val="24"/>
          <w:shd w:val="clear" w:color="auto" w:fill="FFFFFF"/>
          <w:lang w:val="en-US"/>
        </w:rPr>
        <w:t xml:space="preserve"> synthesis </w:t>
      </w:r>
      <w:r w:rsidR="00F51E6E" w:rsidRPr="00852AE4">
        <w:rPr>
          <w:rFonts w:ascii="Times New Roman" w:hAnsi="Times New Roman" w:cs="Times New Roman"/>
          <w:sz w:val="24"/>
          <w:szCs w:val="24"/>
          <w:lang w:val="en-US"/>
        </w:rPr>
        <w:t>such as</w:t>
      </w:r>
      <w:r w:rsidR="0053269D" w:rsidRPr="00852AE4">
        <w:rPr>
          <w:rFonts w:ascii="Times New Roman" w:hAnsi="Times New Roman" w:cs="Times New Roman"/>
          <w:sz w:val="24"/>
          <w:szCs w:val="24"/>
          <w:lang w:val="en-US"/>
        </w:rPr>
        <w:t xml:space="preserve"> </w:t>
      </w:r>
      <w:r w:rsidR="00223D69" w:rsidRPr="00852AE4">
        <w:rPr>
          <w:rFonts w:ascii="Times New Roman" w:hAnsi="Times New Roman" w:cs="Times New Roman"/>
          <w:sz w:val="24"/>
          <w:szCs w:val="24"/>
          <w:lang w:val="en-US"/>
        </w:rPr>
        <w:t xml:space="preserve">the </w:t>
      </w:r>
      <w:bookmarkStart w:id="4" w:name="OLE_LINK3"/>
      <w:r w:rsidR="00223D69" w:rsidRPr="00852AE4">
        <w:rPr>
          <w:rFonts w:ascii="Times New Roman" w:eastAsia="Calibri" w:hAnsi="Times New Roman" w:cs="Times New Roman"/>
          <w:sz w:val="24"/>
          <w:szCs w:val="24"/>
          <w:lang w:val="en-US"/>
        </w:rPr>
        <w:t xml:space="preserve">Acyl-CoA </w:t>
      </w:r>
      <w:r w:rsidR="00BE0574" w:rsidRPr="00852AE4">
        <w:rPr>
          <w:rFonts w:ascii="Times New Roman" w:eastAsia="Calibri" w:hAnsi="Times New Roman" w:cs="Times New Roman"/>
          <w:sz w:val="24"/>
          <w:szCs w:val="24"/>
          <w:lang w:val="en-US"/>
        </w:rPr>
        <w:t xml:space="preserve">long chain </w:t>
      </w:r>
      <w:r w:rsidR="00223D69" w:rsidRPr="00852AE4">
        <w:rPr>
          <w:rFonts w:ascii="Times New Roman" w:eastAsia="Calibri" w:hAnsi="Times New Roman" w:cs="Times New Roman"/>
          <w:sz w:val="24"/>
          <w:szCs w:val="24"/>
          <w:lang w:val="en-US"/>
        </w:rPr>
        <w:t>syntheta</w:t>
      </w:r>
      <w:r w:rsidR="00C86EBE" w:rsidRPr="00852AE4">
        <w:rPr>
          <w:rFonts w:ascii="Times New Roman" w:eastAsia="Calibri" w:hAnsi="Times New Roman" w:cs="Times New Roman"/>
          <w:sz w:val="24"/>
          <w:szCs w:val="24"/>
          <w:lang w:val="en-US"/>
        </w:rPr>
        <w:t>z</w:t>
      </w:r>
      <w:r w:rsidR="00223D69" w:rsidRPr="00852AE4">
        <w:rPr>
          <w:rFonts w:ascii="Times New Roman" w:eastAsia="Calibri" w:hAnsi="Times New Roman" w:cs="Times New Roman"/>
          <w:sz w:val="24"/>
          <w:szCs w:val="24"/>
          <w:lang w:val="en-US"/>
        </w:rPr>
        <w:t>es</w:t>
      </w:r>
      <w:r w:rsidR="00603EB2" w:rsidRPr="00852AE4">
        <w:rPr>
          <w:rFonts w:ascii="Times New Roman" w:eastAsia="Calibri" w:hAnsi="Times New Roman" w:cs="Times New Roman"/>
          <w:sz w:val="24"/>
          <w:szCs w:val="24"/>
          <w:lang w:val="en-US"/>
        </w:rPr>
        <w:t xml:space="preserve"> </w:t>
      </w:r>
      <w:bookmarkEnd w:id="4"/>
      <w:r w:rsidR="00BE0574" w:rsidRPr="00852AE4">
        <w:rPr>
          <w:rFonts w:ascii="Times New Roman" w:eastAsia="Calibri" w:hAnsi="Times New Roman" w:cs="Times New Roman"/>
          <w:sz w:val="24"/>
          <w:szCs w:val="24"/>
          <w:lang w:val="en-US"/>
        </w:rPr>
        <w:t>(</w:t>
      </w:r>
      <w:r w:rsidR="00BE0574" w:rsidRPr="00852AE4">
        <w:rPr>
          <w:rFonts w:ascii="Times New Roman" w:eastAsia="Times New Roman" w:hAnsi="Times New Roman" w:cs="Times New Roman"/>
          <w:sz w:val="24"/>
          <w:szCs w:val="24"/>
          <w:lang w:val="en-US"/>
        </w:rPr>
        <w:t>ACSL, ACS</w:t>
      </w:r>
      <w:r w:rsidR="00BE0574" w:rsidRPr="00852AE4">
        <w:rPr>
          <w:rFonts w:ascii="Times New Roman" w:eastAsia="Times New Roman" w:hAnsi="Times New Roman" w:cs="Times New Roman"/>
          <w:sz w:val="24"/>
          <w:szCs w:val="24"/>
          <w:vertAlign w:val="subscript"/>
          <w:lang w:val="en-US"/>
        </w:rPr>
        <w:t>V</w:t>
      </w:r>
      <w:r w:rsidR="00BE0574" w:rsidRPr="00852AE4">
        <w:rPr>
          <w:rFonts w:ascii="Times New Roman" w:eastAsia="Times New Roman" w:hAnsi="Times New Roman" w:cs="Times New Roman"/>
          <w:sz w:val="24"/>
          <w:szCs w:val="24"/>
          <w:lang w:val="en-US"/>
        </w:rPr>
        <w:t>L</w:t>
      </w:r>
      <w:r w:rsidR="00B54BA0" w:rsidRPr="00852AE4">
        <w:rPr>
          <w:rFonts w:ascii="Times New Roman" w:eastAsia="Times New Roman" w:hAnsi="Times New Roman" w:cs="Times New Roman"/>
          <w:sz w:val="24"/>
          <w:szCs w:val="24"/>
          <w:lang w:val="en-US"/>
        </w:rPr>
        <w:t>)</w:t>
      </w:r>
      <w:r w:rsidR="00B56D09" w:rsidRPr="00852AE4">
        <w:rPr>
          <w:rFonts w:ascii="Times New Roman" w:eastAsia="Calibri" w:hAnsi="Times New Roman" w:cs="Times New Roman"/>
          <w:sz w:val="24"/>
          <w:szCs w:val="24"/>
          <w:lang w:val="en-US"/>
        </w:rPr>
        <w:t xml:space="preserve">, </w:t>
      </w:r>
      <w:r w:rsidR="00603EB2" w:rsidRPr="00852AE4">
        <w:rPr>
          <w:rFonts w:ascii="Times New Roman" w:eastAsia="Calibri" w:hAnsi="Times New Roman" w:cs="Times New Roman"/>
          <w:sz w:val="24"/>
          <w:szCs w:val="24"/>
          <w:lang w:val="en-US"/>
        </w:rPr>
        <w:t>which are</w:t>
      </w:r>
      <w:r w:rsidR="00B30399" w:rsidRPr="00852AE4">
        <w:rPr>
          <w:rFonts w:ascii="Times New Roman" w:eastAsia="Calibri" w:hAnsi="Times New Roman" w:cs="Times New Roman"/>
          <w:sz w:val="24"/>
          <w:szCs w:val="24"/>
          <w:lang w:val="en-US"/>
        </w:rPr>
        <w:t xml:space="preserve"> </w:t>
      </w:r>
      <w:r w:rsidR="0053269D" w:rsidRPr="00852AE4">
        <w:rPr>
          <w:rFonts w:ascii="Times New Roman" w:hAnsi="Times New Roman" w:cs="Times New Roman"/>
          <w:sz w:val="24"/>
          <w:szCs w:val="24"/>
          <w:lang w:val="en-US"/>
        </w:rPr>
        <w:t xml:space="preserve">important for </w:t>
      </w:r>
      <w:r w:rsidR="00B54BA0" w:rsidRPr="00852AE4">
        <w:rPr>
          <w:rFonts w:ascii="Times New Roman" w:hAnsi="Times New Roman" w:cs="Times New Roman"/>
          <w:sz w:val="24"/>
          <w:szCs w:val="24"/>
          <w:lang w:val="en-US"/>
        </w:rPr>
        <w:t xml:space="preserve">facilitating </w:t>
      </w:r>
      <w:r w:rsidR="0053269D" w:rsidRPr="00852AE4">
        <w:rPr>
          <w:rFonts w:ascii="Times New Roman" w:hAnsi="Times New Roman" w:cs="Times New Roman"/>
          <w:sz w:val="24"/>
          <w:szCs w:val="24"/>
          <w:lang w:val="en-US"/>
        </w:rPr>
        <w:t>placental FA uptake</w:t>
      </w:r>
      <w:r w:rsidR="0053269D" w:rsidRPr="00852AE4">
        <w:rPr>
          <w:rFonts w:ascii="Times New Roman" w:eastAsia="Calibri" w:hAnsi="Times New Roman" w:cs="Times New Roman"/>
          <w:sz w:val="24"/>
          <w:szCs w:val="24"/>
          <w:lang w:val="en-US"/>
        </w:rPr>
        <w:t xml:space="preserve"> </w:t>
      </w:r>
      <w:r w:rsidR="0053269D" w:rsidRPr="00852AE4">
        <w:rPr>
          <w:rFonts w:ascii="Times New Roman" w:hAnsi="Times New Roman" w:cs="Times New Roman"/>
          <w:sz w:val="24"/>
          <w:szCs w:val="24"/>
          <w:shd w:val="clear" w:color="auto" w:fill="FFFFFF"/>
          <w:lang w:val="en-US"/>
        </w:rPr>
        <w:fldChar w:fldCharType="begin">
          <w:fldData xml:space="preserve">PEVuZE5vdGU+PENpdGU+PEF1dGhvcj5BcmHDumpvPC9BdXRob3I+PFllYXI+MjAxMzwvWWVhcj48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</w:fldData>
        </w:fldChar>
      </w:r>
      <w:r w:rsidR="00C55407">
        <w:rPr>
          <w:rFonts w:ascii="Times New Roman" w:hAnsi="Times New Roman" w:cs="Times New Roman"/>
          <w:sz w:val="24"/>
          <w:szCs w:val="24"/>
          <w:shd w:val="clear" w:color="auto" w:fill="FFFFFF"/>
          <w:lang w:val="en-US"/>
        </w:rPr>
        <w:instrText xml:space="preserve"> ADDIN EN.CITE </w:instrText>
      </w:r>
      <w:r w:rsidR="00C55407">
        <w:rPr>
          <w:rFonts w:ascii="Times New Roman" w:hAnsi="Times New Roman" w:cs="Times New Roman"/>
          <w:sz w:val="24"/>
          <w:szCs w:val="24"/>
          <w:shd w:val="clear" w:color="auto" w:fill="FFFFFF"/>
          <w:lang w:val="en-US"/>
        </w:rPr>
        <w:fldChar w:fldCharType="begin">
          <w:fldData xml:space="preserve">PEVuZE5vdGU+PENpdGU+PEF1dGhvcj5BcmHDumpvPC9BdXRob3I+PFllYXI+MjAxMzwvWWVhcj48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</w:fldData>
        </w:fldChar>
      </w:r>
      <w:r w:rsidR="00C55407">
        <w:rPr>
          <w:rFonts w:ascii="Times New Roman" w:hAnsi="Times New Roman" w:cs="Times New Roman"/>
          <w:sz w:val="24"/>
          <w:szCs w:val="24"/>
          <w:shd w:val="clear" w:color="auto" w:fill="FFFFFF"/>
          <w:lang w:val="en-US"/>
        </w:rPr>
        <w:instrText xml:space="preserve"> ADDIN EN.CITE.DATA </w:instrText>
      </w:r>
      <w:r w:rsidR="00C55407">
        <w:rPr>
          <w:rFonts w:ascii="Times New Roman" w:hAnsi="Times New Roman" w:cs="Times New Roman"/>
          <w:sz w:val="24"/>
          <w:szCs w:val="24"/>
          <w:shd w:val="clear" w:color="auto" w:fill="FFFFFF"/>
          <w:lang w:val="en-US"/>
        </w:rPr>
      </w:r>
      <w:r w:rsidR="00C55407">
        <w:rPr>
          <w:rFonts w:ascii="Times New Roman" w:hAnsi="Times New Roman" w:cs="Times New Roman"/>
          <w:sz w:val="24"/>
          <w:szCs w:val="24"/>
          <w:shd w:val="clear" w:color="auto" w:fill="FFFFFF"/>
          <w:lang w:val="en-US"/>
        </w:rPr>
        <w:fldChar w:fldCharType="end"/>
      </w:r>
      <w:r w:rsidR="0053269D" w:rsidRPr="00852AE4">
        <w:rPr>
          <w:rFonts w:ascii="Times New Roman" w:hAnsi="Times New Roman" w:cs="Times New Roman"/>
          <w:sz w:val="24"/>
          <w:szCs w:val="24"/>
          <w:shd w:val="clear" w:color="auto" w:fill="FFFFFF"/>
          <w:lang w:val="en-US"/>
        </w:rPr>
      </w:r>
      <w:r w:rsidR="0053269D" w:rsidRPr="00852AE4">
        <w:rPr>
          <w:rFonts w:ascii="Times New Roman" w:hAnsi="Times New Roman" w:cs="Times New Roman"/>
          <w:sz w:val="24"/>
          <w:szCs w:val="24"/>
          <w:shd w:val="clear" w:color="auto" w:fill="FFFFFF"/>
          <w:lang w:val="en-US"/>
        </w:rPr>
        <w:fldChar w:fldCharType="separate"/>
      </w:r>
      <w:r w:rsidR="00C55407">
        <w:rPr>
          <w:rFonts w:ascii="Times New Roman" w:hAnsi="Times New Roman" w:cs="Times New Roman"/>
          <w:noProof/>
          <w:sz w:val="24"/>
          <w:szCs w:val="24"/>
          <w:shd w:val="clear" w:color="auto" w:fill="FFFFFF"/>
          <w:lang w:val="en-US"/>
        </w:rPr>
        <w:t>(Araújo, et al. 2013; Tobin, et al. 2009)</w:t>
      </w:r>
      <w:r w:rsidR="0053269D" w:rsidRPr="00852AE4">
        <w:rPr>
          <w:rFonts w:ascii="Times New Roman" w:hAnsi="Times New Roman" w:cs="Times New Roman"/>
          <w:sz w:val="24"/>
          <w:szCs w:val="24"/>
          <w:shd w:val="clear" w:color="auto" w:fill="FFFFFF"/>
          <w:lang w:val="en-US"/>
        </w:rPr>
        <w:fldChar w:fldCharType="end"/>
      </w:r>
      <w:r w:rsidR="00B54BA0" w:rsidRPr="00852AE4">
        <w:rPr>
          <w:rFonts w:ascii="Times New Roman" w:hAnsi="Times New Roman" w:cs="Times New Roman"/>
          <w:sz w:val="24"/>
          <w:szCs w:val="24"/>
          <w:shd w:val="clear" w:color="auto" w:fill="FFFFFF"/>
          <w:lang w:val="en-US"/>
        </w:rPr>
        <w:t>,</w:t>
      </w:r>
      <w:r w:rsidR="0053269D" w:rsidRPr="00852AE4">
        <w:rPr>
          <w:rFonts w:ascii="Times New Roman" w:hAnsi="Times New Roman" w:cs="Times New Roman"/>
          <w:sz w:val="24"/>
          <w:szCs w:val="24"/>
          <w:shd w:val="clear" w:color="auto" w:fill="FFFFFF"/>
          <w:lang w:val="en-US"/>
        </w:rPr>
        <w:t xml:space="preserve"> </w:t>
      </w:r>
      <w:r w:rsidR="004F421E" w:rsidRPr="00852AE4">
        <w:rPr>
          <w:rFonts w:ascii="Times New Roman" w:eastAsia="Calibri" w:hAnsi="Times New Roman" w:cs="Times New Roman"/>
          <w:sz w:val="24"/>
          <w:szCs w:val="24"/>
          <w:lang w:val="en-US"/>
        </w:rPr>
        <w:t>or</w:t>
      </w:r>
      <w:r w:rsidR="00223D69" w:rsidRPr="00852AE4">
        <w:rPr>
          <w:rFonts w:ascii="Times New Roman" w:hAnsi="Times New Roman" w:cs="Times New Roman"/>
          <w:sz w:val="24"/>
          <w:szCs w:val="24"/>
          <w:lang w:val="en-US"/>
        </w:rPr>
        <w:t xml:space="preserve"> </w:t>
      </w:r>
      <w:r w:rsidR="008B5081" w:rsidRPr="00852AE4">
        <w:rPr>
          <w:rFonts w:ascii="Times New Roman" w:hAnsi="Times New Roman" w:cs="Times New Roman"/>
          <w:sz w:val="24"/>
          <w:szCs w:val="24"/>
          <w:lang w:val="en-US"/>
        </w:rPr>
        <w:t xml:space="preserve">the </w:t>
      </w:r>
      <w:r w:rsidR="00223D69" w:rsidRPr="00852AE4">
        <w:rPr>
          <w:rFonts w:ascii="Times New Roman" w:hAnsi="Times New Roman" w:cs="Times New Roman"/>
          <w:sz w:val="24"/>
          <w:szCs w:val="24"/>
          <w:lang w:val="en-US"/>
        </w:rPr>
        <w:t>glycerol phosphate acyl transferase</w:t>
      </w:r>
      <w:r w:rsidR="00847F28" w:rsidRPr="00852AE4">
        <w:rPr>
          <w:rFonts w:ascii="Times New Roman" w:hAnsi="Times New Roman" w:cs="Times New Roman"/>
          <w:sz w:val="24"/>
          <w:szCs w:val="24"/>
          <w:lang w:val="en-US"/>
        </w:rPr>
        <w:t>s</w:t>
      </w:r>
      <w:r w:rsidR="00F51E6E" w:rsidRPr="00852AE4">
        <w:rPr>
          <w:rFonts w:ascii="Times New Roman" w:hAnsi="Times New Roman" w:cs="Times New Roman"/>
          <w:sz w:val="24"/>
          <w:szCs w:val="24"/>
          <w:lang w:val="en-US"/>
        </w:rPr>
        <w:t xml:space="preserve"> (GPAT)</w:t>
      </w:r>
      <w:r w:rsidR="000C1BF5" w:rsidRPr="00852AE4">
        <w:rPr>
          <w:rFonts w:ascii="Times New Roman" w:hAnsi="Times New Roman" w:cs="Times New Roman"/>
          <w:sz w:val="24"/>
          <w:szCs w:val="24"/>
          <w:shd w:val="clear" w:color="auto" w:fill="FFFFFF"/>
          <w:lang w:val="en-US"/>
        </w:rPr>
        <w:t xml:space="preserve"> </w:t>
      </w:r>
      <w:r w:rsidR="000C1BF5" w:rsidRPr="00852AE4">
        <w:rPr>
          <w:rFonts w:ascii="Times New Roman" w:hAnsi="Times New Roman" w:cs="Times New Roman"/>
          <w:sz w:val="24"/>
          <w:szCs w:val="24"/>
          <w:shd w:val="clear" w:color="auto" w:fill="FFFFFF"/>
          <w:lang w:val="en-US"/>
        </w:rPr>
        <w:fldChar w:fldCharType="begin"/>
      </w:r>
      <w:r w:rsidR="00C55407">
        <w:rPr>
          <w:rFonts w:ascii="Times New Roman" w:hAnsi="Times New Roman" w:cs="Times New Roman"/>
          <w:sz w:val="24"/>
          <w:szCs w:val="24"/>
          <w:shd w:val="clear" w:color="auto" w:fill="FFFFFF"/>
          <w:lang w:val="en-US"/>
        </w:rPr>
        <w:instrText xml:space="preserve"> ADDIN EN.CITE &lt;EndNote&gt;&lt;Cite&gt;&lt;Author&gt;Wendel&lt;/Author&gt;&lt;Year&gt;2009&lt;/Year&gt;&lt;RecNum&gt;255&lt;/RecNum&gt;&lt;DisplayText&gt;(Wendel, et al. 2009)&lt;/DisplayText&gt;&lt;record&gt;&lt;rec-number&gt;255&lt;/rec-number&gt;&lt;foreign-keys&gt;&lt;key app="EN" db-id="rtxezzawrx5a9wepr2a59a0z000r2f9wdzwe" timestamp="1530005087"&gt;255&lt;/key&gt;&lt;/foreign-keys&gt;&lt;ref-type name="Journal Article"&gt;17&lt;/ref-type&gt;&lt;contributors&gt;&lt;authors&gt;&lt;author&gt;Wendel, Angela A&lt;/author&gt;&lt;author&gt;Lewin, Tal M&lt;/author&gt;&lt;author&gt;Coleman, Rosalind A&lt;/author&gt;&lt;/authors&gt;&lt;/contributors&gt;&lt;titles&gt;&lt;title&gt;Glycerol-3-phosphate acyltransferases: rate limiting enzymes of triacylglycerol biosynthesis&lt;/title&gt;&lt;secondary-title&gt;Biochimica et Biophysica Acta (BBA)-Molecular and Cell Biology of Lipids&lt;/secondary-title&gt;&lt;/titles&gt;&lt;periodical&gt;&lt;full-title&gt;Biochimica et Biophysica Acta (BBA)-Molecular and Cell Biology of Lipids&lt;/full-title&gt;&lt;/periodical&gt;&lt;pages&gt;501-506&lt;/pages&gt;&lt;volume&gt;1791&lt;/volume&gt;&lt;number&gt;6&lt;/number&gt;&lt;dates&gt;&lt;year&gt;2009&lt;/year&gt;&lt;/dates&gt;&lt;isbn&gt;1388-1981&lt;/isbn&gt;&lt;urls&gt;&lt;/urls&gt;&lt;/record&gt;&lt;/Cite&gt;&lt;/EndNote&gt;</w:instrText>
      </w:r>
      <w:r w:rsidR="000C1BF5" w:rsidRPr="00852AE4">
        <w:rPr>
          <w:rFonts w:ascii="Times New Roman" w:hAnsi="Times New Roman" w:cs="Times New Roman"/>
          <w:sz w:val="24"/>
          <w:szCs w:val="24"/>
          <w:shd w:val="clear" w:color="auto" w:fill="FFFFFF"/>
          <w:lang w:val="en-US"/>
        </w:rPr>
        <w:fldChar w:fldCharType="separate"/>
      </w:r>
      <w:r w:rsidR="00C55407">
        <w:rPr>
          <w:rFonts w:ascii="Times New Roman" w:hAnsi="Times New Roman" w:cs="Times New Roman"/>
          <w:noProof/>
          <w:sz w:val="24"/>
          <w:szCs w:val="24"/>
          <w:shd w:val="clear" w:color="auto" w:fill="FFFFFF"/>
          <w:lang w:val="en-US"/>
        </w:rPr>
        <w:t>(Wendel, et al. 2009)</w:t>
      </w:r>
      <w:r w:rsidR="000C1BF5" w:rsidRPr="00852AE4">
        <w:rPr>
          <w:rFonts w:ascii="Times New Roman" w:hAnsi="Times New Roman" w:cs="Times New Roman"/>
          <w:sz w:val="24"/>
          <w:szCs w:val="24"/>
          <w:shd w:val="clear" w:color="auto" w:fill="FFFFFF"/>
          <w:lang w:val="en-US"/>
        </w:rPr>
        <w:fldChar w:fldCharType="end"/>
      </w:r>
      <w:r w:rsidR="0053269D" w:rsidRPr="00852AE4">
        <w:rPr>
          <w:rFonts w:ascii="Times New Roman" w:hAnsi="Times New Roman" w:cs="Times New Roman"/>
          <w:sz w:val="24"/>
          <w:szCs w:val="24"/>
          <w:shd w:val="clear" w:color="auto" w:fill="FFFFFF"/>
          <w:lang w:val="en-US"/>
        </w:rPr>
        <w:t xml:space="preserve">. Alternatively </w:t>
      </w:r>
      <w:r w:rsidR="00C3646E" w:rsidRPr="00852AE4">
        <w:rPr>
          <w:rFonts w:ascii="Times New Roman" w:hAnsi="Times New Roman" w:cs="Times New Roman"/>
          <w:sz w:val="24"/>
          <w:szCs w:val="24"/>
          <w:lang w:val="en-US"/>
        </w:rPr>
        <w:t>myo-inositol</w:t>
      </w:r>
      <w:r w:rsidR="00F51E6E" w:rsidRPr="00852AE4">
        <w:rPr>
          <w:rFonts w:ascii="Times New Roman" w:hAnsi="Times New Roman" w:cs="Times New Roman"/>
          <w:sz w:val="24"/>
          <w:szCs w:val="24"/>
          <w:shd w:val="clear" w:color="auto" w:fill="FFFFFF"/>
          <w:lang w:val="en-US"/>
        </w:rPr>
        <w:t xml:space="preserve"> could affect </w:t>
      </w:r>
      <w:r w:rsidR="00077253" w:rsidRPr="00852AE4">
        <w:rPr>
          <w:rFonts w:ascii="Times New Roman" w:hAnsi="Times New Roman" w:cs="Times New Roman"/>
          <w:sz w:val="24"/>
          <w:szCs w:val="24"/>
          <w:shd w:val="clear" w:color="auto" w:fill="FFFFFF"/>
          <w:lang w:val="en-US"/>
        </w:rPr>
        <w:t>enzymes that regulate whether FA acyl</w:t>
      </w:r>
      <w:r w:rsidR="00EF3552" w:rsidRPr="00852AE4">
        <w:rPr>
          <w:rFonts w:ascii="Times New Roman" w:hAnsi="Times New Roman" w:cs="Times New Roman"/>
          <w:sz w:val="24"/>
          <w:szCs w:val="24"/>
          <w:shd w:val="clear" w:color="auto" w:fill="FFFFFF"/>
          <w:lang w:val="en-US"/>
        </w:rPr>
        <w:t>-</w:t>
      </w:r>
      <w:r w:rsidR="00077253" w:rsidRPr="00852AE4">
        <w:rPr>
          <w:rFonts w:ascii="Times New Roman" w:hAnsi="Times New Roman" w:cs="Times New Roman"/>
          <w:sz w:val="24"/>
          <w:szCs w:val="24"/>
          <w:shd w:val="clear" w:color="auto" w:fill="FFFFFF"/>
          <w:lang w:val="en-US"/>
        </w:rPr>
        <w:t>CoAs get directed into lipid synthesis or FA catabolism</w:t>
      </w:r>
      <w:r w:rsidR="00F51E6E" w:rsidRPr="00852AE4">
        <w:rPr>
          <w:rFonts w:ascii="Times New Roman" w:hAnsi="Times New Roman" w:cs="Times New Roman"/>
          <w:sz w:val="24"/>
          <w:szCs w:val="24"/>
          <w:shd w:val="clear" w:color="auto" w:fill="FFFFFF"/>
          <w:lang w:val="en-US"/>
        </w:rPr>
        <w:t xml:space="preserve"> such as</w:t>
      </w:r>
      <w:r w:rsidR="00077253" w:rsidRPr="00852AE4">
        <w:rPr>
          <w:rFonts w:ascii="Times New Roman" w:hAnsi="Times New Roman" w:cs="Times New Roman"/>
          <w:sz w:val="24"/>
          <w:szCs w:val="24"/>
          <w:shd w:val="clear" w:color="auto" w:fill="FFFFFF"/>
          <w:lang w:val="en-US"/>
        </w:rPr>
        <w:t xml:space="preserve"> carnitine palmitoyltransferase-1 (CPT</w:t>
      </w:r>
      <w:r w:rsidR="00857D38" w:rsidRPr="00852AE4">
        <w:rPr>
          <w:rFonts w:ascii="Times New Roman" w:hAnsi="Times New Roman" w:cs="Times New Roman"/>
          <w:sz w:val="24"/>
          <w:szCs w:val="24"/>
          <w:shd w:val="clear" w:color="auto" w:fill="FFFFFF"/>
          <w:lang w:val="en-US"/>
        </w:rPr>
        <w:t>, increases catabolism</w:t>
      </w:r>
      <w:r w:rsidR="00077253" w:rsidRPr="00852AE4">
        <w:rPr>
          <w:rFonts w:ascii="Times New Roman" w:hAnsi="Times New Roman" w:cs="Times New Roman"/>
          <w:sz w:val="24"/>
          <w:szCs w:val="24"/>
          <w:shd w:val="clear" w:color="auto" w:fill="FFFFFF"/>
          <w:lang w:val="en-US"/>
        </w:rPr>
        <w:t>)</w:t>
      </w:r>
      <w:r w:rsidR="00857D38" w:rsidRPr="00852AE4">
        <w:rPr>
          <w:rFonts w:ascii="Times New Roman" w:hAnsi="Times New Roman" w:cs="Times New Roman"/>
          <w:color w:val="7F7F7F" w:themeColor="text1" w:themeTint="80"/>
          <w:sz w:val="24"/>
          <w:szCs w:val="24"/>
          <w:lang w:val="en-US"/>
        </w:rPr>
        <w:t xml:space="preserve"> </w:t>
      </w:r>
      <w:r w:rsidR="00857D38" w:rsidRPr="00852AE4">
        <w:rPr>
          <w:rFonts w:ascii="Times New Roman" w:hAnsi="Times New Roman" w:cs="Times New Roman"/>
          <w:color w:val="000000" w:themeColor="text1"/>
          <w:sz w:val="24"/>
          <w:szCs w:val="24"/>
          <w:lang w:val="en-US"/>
        </w:rPr>
        <w:fldChar w:fldCharType="begin"/>
      </w:r>
      <w:r w:rsidR="00C55407">
        <w:rPr>
          <w:rFonts w:ascii="Times New Roman" w:hAnsi="Times New Roman" w:cs="Times New Roman"/>
          <w:color w:val="000000" w:themeColor="text1"/>
          <w:sz w:val="24"/>
          <w:szCs w:val="24"/>
          <w:lang w:val="en-US"/>
        </w:rPr>
        <w:instrText xml:space="preserve"> ADDIN EN.CITE &lt;EndNote&gt;&lt;Cite&gt;&lt;Author&gt;Wolf&lt;/Author&gt;&lt;Year&gt;1992&lt;/Year&gt;&lt;RecNum&gt;257&lt;/RecNum&gt;&lt;DisplayText&gt;(Keung, et al. 2013; Wolf 1992)&lt;/DisplayText&gt;&lt;record&gt;&lt;rec-number&gt;257&lt;/rec-number&gt;&lt;foreign-keys&gt;&lt;key app="EN" db-id="rtxezzawrx5a9wepr2a59a0z000r2f9wdzwe" timestamp="1530006118"&gt;257&lt;/key&gt;&lt;/foreign-keys&gt;&lt;ref-type name="Journal Article"&gt;17&lt;/ref-type&gt;&lt;contributors&gt;&lt;authors&gt;&lt;author&gt;Wolf, HP&lt;/author&gt;&lt;/authors&gt;&lt;/contributors&gt;&lt;titles&gt;&lt;title&gt;Possible new therapeutic approach in diabetes mellitus by inhibition of carnitine palmitoyltransferase 1 (CPT1)&lt;/title&gt;&lt;secondary-title&gt;Hormone and metabolic research. Supplement series&lt;/secondary-title&gt;&lt;/titles&gt;&lt;periodical&gt;&lt;full-title&gt;Hormone and metabolic research. Supplement series&lt;/full-title&gt;&lt;/periodical&gt;&lt;pages&gt;62&lt;/pages&gt;&lt;volume&gt;26&lt;/volume&gt;&lt;dates&gt;&lt;year&gt;1992&lt;/year&gt;&lt;/dates&gt;&lt;isbn&gt;0170-5903&lt;/isbn&gt;&lt;urls&gt;&lt;/urls&gt;&lt;/record&gt;&lt;/Cite&gt;&lt;Cite&gt;&lt;Author&gt;Keung&lt;/Author&gt;&lt;Year&gt;2013&lt;/Year&gt;&lt;RecNum&gt;364&lt;/RecNum&gt;&lt;record&gt;&lt;rec-number&gt;364&lt;/rec-number&gt;&lt;foreign-keys&gt;&lt;key app="EN" db-id="rtxezzawrx5a9wepr2a59a0z000r2f9wdzwe" timestamp="1544149022"&gt;364&lt;/key&gt;&lt;/foreign-keys&gt;&lt;ref-type name="Journal Article"&gt;17&lt;/ref-type&gt;&lt;contributors&gt;&lt;authors&gt;&lt;author&gt;Keung, Wendy&lt;/author&gt;&lt;author&gt;Ussher, John R.&lt;/author&gt;&lt;author&gt;Jaswal, Jagdip S.&lt;/author&gt;&lt;author&gt;Raubenheimer, Monique&lt;/author&gt;&lt;author&gt;Lam, Victoria H.M.&lt;/author&gt;&lt;author&gt;Wagg, Cory S.&lt;/author&gt;&lt;author&gt;Lopaschuk, Gary D.&lt;/author&gt;&lt;/authors&gt;&lt;/contributors&gt;&lt;titles&gt;&lt;title&gt;Inhibition of Carnitine Palmitoyltransferase-1 Activity Alleviates Insulin Resistance in Diet-Induced Obese Mice&lt;/title&gt;&lt;secondary-title&gt;Diabetes&lt;/secondary-title&gt;&lt;/titles&gt;&lt;periodical&gt;&lt;full-title&gt;Diabetes&lt;/full-title&gt;&lt;/periodical&gt;&lt;pages&gt;711-720&lt;/pages&gt;&lt;volume&gt;62&lt;/volume&gt;&lt;number&gt;3&lt;/number&gt;&lt;dates&gt;&lt;year&gt;2013&lt;/year&gt;&lt;/dates&gt;&lt;urls&gt;&lt;related-urls&gt;&lt;url&gt;http://diabetes.diabetesjournals.org/content/diabetes/62/3/711.full.pdf&lt;/url&gt;&lt;/related-urls&gt;&lt;/urls&gt;&lt;electronic-resource-num&gt;10.2337/db12-0259&lt;/electronic-resource-num&gt;&lt;/record&gt;&lt;/Cite&gt;&lt;/EndNote&gt;</w:instrText>
      </w:r>
      <w:r w:rsidR="00857D38" w:rsidRPr="00852AE4">
        <w:rPr>
          <w:rFonts w:ascii="Times New Roman" w:hAnsi="Times New Roman" w:cs="Times New Roman"/>
          <w:color w:val="000000" w:themeColor="text1"/>
          <w:sz w:val="24"/>
          <w:szCs w:val="24"/>
          <w:lang w:val="en-US"/>
        </w:rPr>
        <w:fldChar w:fldCharType="separate"/>
      </w:r>
      <w:r w:rsidR="00C55407">
        <w:rPr>
          <w:rFonts w:ascii="Times New Roman" w:hAnsi="Times New Roman" w:cs="Times New Roman"/>
          <w:noProof/>
          <w:color w:val="000000" w:themeColor="text1"/>
          <w:sz w:val="24"/>
          <w:szCs w:val="24"/>
          <w:lang w:val="en-US"/>
        </w:rPr>
        <w:t>(Keung, et al. 2013; Wolf 1992)</w:t>
      </w:r>
      <w:r w:rsidR="00857D38" w:rsidRPr="00852AE4">
        <w:rPr>
          <w:rFonts w:ascii="Times New Roman" w:hAnsi="Times New Roman" w:cs="Times New Roman"/>
          <w:color w:val="000000" w:themeColor="text1"/>
          <w:sz w:val="24"/>
          <w:szCs w:val="24"/>
          <w:lang w:val="en-US"/>
        </w:rPr>
        <w:fldChar w:fldCharType="end"/>
      </w:r>
      <w:r w:rsidR="00CA2BD2" w:rsidRPr="00852AE4">
        <w:rPr>
          <w:rFonts w:ascii="Times New Roman" w:hAnsi="Times New Roman" w:cs="Times New Roman"/>
          <w:color w:val="7F7F7F" w:themeColor="text1" w:themeTint="80"/>
          <w:sz w:val="24"/>
          <w:szCs w:val="24"/>
          <w:lang w:val="en-US"/>
        </w:rPr>
        <w:t xml:space="preserve"> </w:t>
      </w:r>
      <w:r w:rsidR="00077253" w:rsidRPr="00852AE4">
        <w:rPr>
          <w:rFonts w:ascii="Times New Roman" w:hAnsi="Times New Roman" w:cs="Times New Roman"/>
          <w:sz w:val="24"/>
          <w:szCs w:val="24"/>
          <w:shd w:val="clear" w:color="auto" w:fill="FFFFFF"/>
          <w:lang w:val="en-US"/>
        </w:rPr>
        <w:t xml:space="preserve">and </w:t>
      </w:r>
      <w:r w:rsidR="00CB2017" w:rsidRPr="00852AE4">
        <w:rPr>
          <w:rFonts w:ascii="Times New Roman" w:hAnsi="Times New Roman" w:cs="Times New Roman"/>
          <w:sz w:val="24"/>
          <w:szCs w:val="24"/>
          <w:shd w:val="clear" w:color="auto" w:fill="FFFFFF"/>
          <w:lang w:val="en-US"/>
        </w:rPr>
        <w:t>a</w:t>
      </w:r>
      <w:r w:rsidR="00077253" w:rsidRPr="00852AE4">
        <w:rPr>
          <w:rFonts w:ascii="Times New Roman" w:hAnsi="Times New Roman" w:cs="Times New Roman"/>
          <w:sz w:val="24"/>
          <w:szCs w:val="24"/>
          <w:lang w:val="en-US"/>
        </w:rPr>
        <w:t>cetyl-CoA carboxylase (ACC</w:t>
      </w:r>
      <w:r w:rsidR="00857D38" w:rsidRPr="00852AE4">
        <w:rPr>
          <w:rFonts w:ascii="Times New Roman" w:hAnsi="Times New Roman" w:cs="Times New Roman"/>
          <w:sz w:val="24"/>
          <w:szCs w:val="24"/>
          <w:lang w:val="en-US"/>
        </w:rPr>
        <w:t>, decreases catabolism</w:t>
      </w:r>
      <w:r w:rsidR="00B56D09" w:rsidRPr="00852AE4">
        <w:rPr>
          <w:rFonts w:ascii="Times New Roman" w:hAnsi="Times New Roman" w:cs="Times New Roman"/>
          <w:color w:val="000000" w:themeColor="text1"/>
          <w:sz w:val="24"/>
          <w:szCs w:val="24"/>
          <w:lang w:val="en-US"/>
        </w:rPr>
        <w:t>)</w:t>
      </w:r>
      <w:r w:rsidR="00F51E6E" w:rsidRPr="00852AE4">
        <w:rPr>
          <w:rFonts w:ascii="Times New Roman" w:hAnsi="Times New Roman" w:cs="Times New Roman"/>
          <w:color w:val="000000" w:themeColor="text1"/>
          <w:sz w:val="24"/>
          <w:szCs w:val="24"/>
          <w:lang w:val="en-US"/>
        </w:rPr>
        <w:t xml:space="preserve"> </w:t>
      </w:r>
      <w:r w:rsidR="00857D38" w:rsidRPr="00852AE4">
        <w:rPr>
          <w:rFonts w:ascii="Times New Roman" w:hAnsi="Times New Roman" w:cs="Times New Roman"/>
          <w:color w:val="000000" w:themeColor="text1"/>
          <w:sz w:val="24"/>
          <w:szCs w:val="24"/>
          <w:lang w:val="en-US"/>
        </w:rPr>
        <w:fldChar w:fldCharType="begin"/>
      </w:r>
      <w:r w:rsidR="00C55407">
        <w:rPr>
          <w:rFonts w:ascii="Times New Roman" w:hAnsi="Times New Roman" w:cs="Times New Roman"/>
          <w:color w:val="000000" w:themeColor="text1"/>
          <w:sz w:val="24"/>
          <w:szCs w:val="24"/>
          <w:lang w:val="en-US"/>
        </w:rPr>
        <w:instrText xml:space="preserve"> ADDIN EN.CITE &lt;EndNote&gt;&lt;Cite&gt;&lt;Author&gt;Wendel&lt;/Author&gt;&lt;Year&gt;2009&lt;/Year&gt;&lt;RecNum&gt;255&lt;/RecNum&gt;&lt;DisplayText&gt;(Wendel et al. 2009)&lt;/DisplayText&gt;&lt;record&gt;&lt;rec-number&gt;255&lt;/rec-number&gt;&lt;foreign-keys&gt;&lt;key app="EN" db-id="rtxezzawrx5a9wepr2a59a0z000r2f9wdzwe" timestamp="1530005087"&gt;255&lt;/key&gt;&lt;/foreign-keys&gt;&lt;ref-type name="Journal Article"&gt;17&lt;/ref-type&gt;&lt;contributors&gt;&lt;authors&gt;&lt;author&gt;Wendel, Angela A&lt;/author&gt;&lt;author&gt;Lewin, Tal M&lt;/author&gt;&lt;author&gt;Coleman, Rosalind A&lt;/author&gt;&lt;/authors&gt;&lt;/contributors&gt;&lt;titles&gt;&lt;title&gt;Glycerol-3-phosphate acyltransferases: rate limiting enzymes of triacylglycerol biosynthesis&lt;/title&gt;&lt;secondary-title&gt;Biochimica et Biophysica Acta (BBA)-Molecular and Cell Biology of Lipids&lt;/secondary-title&gt;&lt;/titles&gt;&lt;periodical&gt;&lt;full-title&gt;Biochimica et Biophysica Acta (BBA)-Molecular and Cell Biology of Lipids&lt;/full-title&gt;&lt;/periodical&gt;&lt;pages&gt;501-506&lt;/pages&gt;&lt;volume&gt;1791&lt;/volume&gt;&lt;number&gt;6&lt;/number&gt;&lt;dates&gt;&lt;year&gt;2009&lt;/year&gt;&lt;/dates&gt;&lt;isbn&gt;1388-1981&lt;/isbn&gt;&lt;urls&gt;&lt;/urls&gt;&lt;/record&gt;&lt;/Cite&gt;&lt;/EndNote&gt;</w:instrText>
      </w:r>
      <w:r w:rsidR="00857D38" w:rsidRPr="00852AE4">
        <w:rPr>
          <w:rFonts w:ascii="Times New Roman" w:hAnsi="Times New Roman" w:cs="Times New Roman"/>
          <w:color w:val="000000" w:themeColor="text1"/>
          <w:sz w:val="24"/>
          <w:szCs w:val="24"/>
          <w:lang w:val="en-US"/>
        </w:rPr>
        <w:fldChar w:fldCharType="separate"/>
      </w:r>
      <w:r w:rsidR="00C55407">
        <w:rPr>
          <w:rFonts w:ascii="Times New Roman" w:hAnsi="Times New Roman" w:cs="Times New Roman"/>
          <w:noProof/>
          <w:color w:val="000000" w:themeColor="text1"/>
          <w:sz w:val="24"/>
          <w:szCs w:val="24"/>
          <w:lang w:val="en-US"/>
        </w:rPr>
        <w:t>(Wendel et al. 2009)</w:t>
      </w:r>
      <w:r w:rsidR="00857D38" w:rsidRPr="00852AE4">
        <w:rPr>
          <w:rFonts w:ascii="Times New Roman" w:hAnsi="Times New Roman" w:cs="Times New Roman"/>
          <w:color w:val="000000" w:themeColor="text1"/>
          <w:sz w:val="24"/>
          <w:szCs w:val="24"/>
          <w:lang w:val="en-US"/>
        </w:rPr>
        <w:fldChar w:fldCharType="end"/>
      </w:r>
      <w:r w:rsidR="00077253" w:rsidRPr="00852AE4">
        <w:rPr>
          <w:rFonts w:ascii="Times New Roman" w:hAnsi="Times New Roman" w:cs="Times New Roman"/>
          <w:color w:val="000000" w:themeColor="text1"/>
          <w:sz w:val="24"/>
          <w:szCs w:val="24"/>
          <w:lang w:val="en-US"/>
        </w:rPr>
        <w:t xml:space="preserve">. </w:t>
      </w:r>
      <w:r w:rsidR="00B30399" w:rsidRPr="00852AE4">
        <w:rPr>
          <w:rFonts w:ascii="Times New Roman" w:hAnsi="Times New Roman" w:cs="Times New Roman"/>
          <w:sz w:val="24"/>
          <w:szCs w:val="24"/>
          <w:lang w:val="en-US"/>
        </w:rPr>
        <w:t xml:space="preserve">Whether alterations in the activities of these enzymes occur in our explant model with </w:t>
      </w:r>
      <w:r w:rsidR="00C3646E" w:rsidRPr="00852AE4">
        <w:rPr>
          <w:rFonts w:ascii="Times New Roman" w:hAnsi="Times New Roman" w:cs="Times New Roman"/>
          <w:sz w:val="24"/>
          <w:szCs w:val="24"/>
          <w:lang w:val="en-US"/>
        </w:rPr>
        <w:t>myo-inositol</w:t>
      </w:r>
      <w:r w:rsidR="00B30399" w:rsidRPr="00852AE4">
        <w:rPr>
          <w:rFonts w:ascii="Times New Roman" w:hAnsi="Times New Roman" w:cs="Times New Roman"/>
          <w:sz w:val="24"/>
          <w:szCs w:val="24"/>
          <w:lang w:val="en-US"/>
        </w:rPr>
        <w:t xml:space="preserve"> treatment remains to be determined</w:t>
      </w:r>
      <w:r w:rsidR="00C9061D" w:rsidRPr="00852AE4">
        <w:rPr>
          <w:rFonts w:ascii="Times New Roman" w:hAnsi="Times New Roman" w:cs="Times New Roman"/>
          <w:sz w:val="24"/>
          <w:szCs w:val="24"/>
          <w:lang w:val="en-US"/>
        </w:rPr>
        <w:t>,</w:t>
      </w:r>
      <w:r w:rsidR="00B30399" w:rsidRPr="00852AE4">
        <w:rPr>
          <w:rFonts w:ascii="Times New Roman" w:hAnsi="Times New Roman" w:cs="Times New Roman"/>
          <w:sz w:val="24"/>
          <w:szCs w:val="24"/>
          <w:lang w:val="en-US"/>
        </w:rPr>
        <w:t xml:space="preserve"> but there is </w:t>
      </w:r>
      <w:r w:rsidR="00C9061D" w:rsidRPr="00852AE4">
        <w:rPr>
          <w:rFonts w:ascii="Times New Roman" w:hAnsi="Times New Roman" w:cs="Times New Roman"/>
          <w:sz w:val="24"/>
          <w:szCs w:val="24"/>
          <w:lang w:val="en-US"/>
        </w:rPr>
        <w:t>some</w:t>
      </w:r>
      <w:r w:rsidR="003A438E" w:rsidRPr="00852AE4">
        <w:rPr>
          <w:rFonts w:ascii="Times New Roman" w:hAnsi="Times New Roman" w:cs="Times New Roman"/>
          <w:sz w:val="24"/>
          <w:szCs w:val="24"/>
          <w:lang w:val="en-US"/>
        </w:rPr>
        <w:t xml:space="preserve"> literature</w:t>
      </w:r>
      <w:r w:rsidR="00C9061D" w:rsidRPr="00852AE4">
        <w:rPr>
          <w:rFonts w:ascii="Times New Roman" w:hAnsi="Times New Roman" w:cs="Times New Roman"/>
          <w:sz w:val="24"/>
          <w:szCs w:val="24"/>
          <w:lang w:val="en-US"/>
        </w:rPr>
        <w:t xml:space="preserve"> </w:t>
      </w:r>
      <w:r w:rsidR="00B30399" w:rsidRPr="00852AE4">
        <w:rPr>
          <w:rFonts w:ascii="Times New Roman" w:hAnsi="Times New Roman" w:cs="Times New Roman"/>
          <w:sz w:val="24"/>
          <w:szCs w:val="24"/>
          <w:lang w:val="en-US"/>
        </w:rPr>
        <w:t xml:space="preserve">evidence </w:t>
      </w:r>
      <w:r w:rsidR="008F5C2C" w:rsidRPr="00852AE4">
        <w:rPr>
          <w:rFonts w:ascii="Times New Roman" w:hAnsi="Times New Roman" w:cs="Times New Roman"/>
          <w:sz w:val="24"/>
          <w:szCs w:val="24"/>
          <w:lang w:val="en-US"/>
        </w:rPr>
        <w:t xml:space="preserve">consistent with our </w:t>
      </w:r>
      <w:r w:rsidR="003F5519" w:rsidRPr="00852AE4">
        <w:rPr>
          <w:rFonts w:ascii="Times New Roman" w:hAnsi="Times New Roman" w:cs="Times New Roman"/>
          <w:sz w:val="24"/>
          <w:szCs w:val="24"/>
          <w:lang w:val="en-US"/>
        </w:rPr>
        <w:t>hypothesis</w:t>
      </w:r>
      <w:r w:rsidR="008F5C2C" w:rsidRPr="00852AE4">
        <w:rPr>
          <w:rFonts w:ascii="Times New Roman" w:hAnsi="Times New Roman" w:cs="Times New Roman"/>
          <w:sz w:val="24"/>
          <w:szCs w:val="24"/>
          <w:lang w:val="en-US"/>
        </w:rPr>
        <w:t xml:space="preserve"> that</w:t>
      </w:r>
      <w:r w:rsidR="00B30399" w:rsidRPr="00852AE4">
        <w:rPr>
          <w:rFonts w:ascii="Times New Roman" w:hAnsi="Times New Roman" w:cs="Times New Roman"/>
          <w:sz w:val="24"/>
          <w:szCs w:val="24"/>
          <w:lang w:val="en-US"/>
        </w:rPr>
        <w:t xml:space="preserve"> these enzymes </w:t>
      </w:r>
      <w:r w:rsidR="00A34593" w:rsidRPr="00852AE4">
        <w:rPr>
          <w:rFonts w:ascii="Times New Roman" w:hAnsi="Times New Roman" w:cs="Times New Roman"/>
          <w:sz w:val="24"/>
          <w:szCs w:val="24"/>
          <w:lang w:val="en-US"/>
        </w:rPr>
        <w:t xml:space="preserve">are </w:t>
      </w:r>
      <w:r w:rsidR="00B30399" w:rsidRPr="00852AE4">
        <w:rPr>
          <w:rFonts w:ascii="Times New Roman" w:hAnsi="Times New Roman" w:cs="Times New Roman"/>
          <w:sz w:val="24"/>
          <w:szCs w:val="24"/>
          <w:lang w:val="en-US"/>
        </w:rPr>
        <w:t>likely candidates</w:t>
      </w:r>
      <w:r w:rsidR="003F5519" w:rsidRPr="00852AE4">
        <w:rPr>
          <w:rFonts w:ascii="Times New Roman" w:hAnsi="Times New Roman" w:cs="Times New Roman"/>
          <w:sz w:val="24"/>
          <w:szCs w:val="24"/>
          <w:lang w:val="en-US"/>
        </w:rPr>
        <w:t xml:space="preserve"> </w:t>
      </w:r>
      <w:r w:rsidR="003F5519" w:rsidRPr="00852AE4">
        <w:rPr>
          <w:rFonts w:ascii="Times New Roman" w:hAnsi="Times New Roman" w:cs="Times New Roman"/>
          <w:sz w:val="24"/>
          <w:szCs w:val="24"/>
          <w:lang w:val="en-US"/>
        </w:rPr>
        <w:fldChar w:fldCharType="begin">
          <w:fldData xml:space="preserve">PEVuZE5vdGU+PENpdGU+PEF1dGhvcj5LdW5qYXJhPC9BdXRob3I+PFllYXI+MTk5OTwvWWVhcj48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</w:fldData>
        </w:fldChar>
      </w:r>
      <w:r w:rsidR="00C55407">
        <w:rPr>
          <w:rFonts w:ascii="Times New Roman" w:hAnsi="Times New Roman" w:cs="Times New Roman"/>
          <w:sz w:val="24"/>
          <w:szCs w:val="24"/>
          <w:lang w:val="en-US"/>
        </w:rPr>
        <w:instrText xml:space="preserve"> ADDIN EN.CITE </w:instrText>
      </w:r>
      <w:r w:rsidR="00C55407">
        <w:rPr>
          <w:rFonts w:ascii="Times New Roman" w:hAnsi="Times New Roman" w:cs="Times New Roman"/>
          <w:sz w:val="24"/>
          <w:szCs w:val="24"/>
          <w:lang w:val="en-US"/>
        </w:rPr>
        <w:fldChar w:fldCharType="begin">
          <w:fldData xml:space="preserve">PEVuZE5vdGU+PENpdGU+PEF1dGhvcj5LdW5qYXJhPC9BdXRob3I+PFllYXI+MTk5OTwvWWVhcj48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</w:fldData>
        </w:fldChar>
      </w:r>
      <w:r w:rsidR="00C55407">
        <w:rPr>
          <w:rFonts w:ascii="Times New Roman" w:hAnsi="Times New Roman" w:cs="Times New Roman"/>
          <w:sz w:val="24"/>
          <w:szCs w:val="24"/>
          <w:lang w:val="en-US"/>
        </w:rPr>
        <w:instrText xml:space="preserve"> ADDIN EN.CITE.DATA </w:instrText>
      </w:r>
      <w:r w:rsidR="00C55407">
        <w:rPr>
          <w:rFonts w:ascii="Times New Roman" w:hAnsi="Times New Roman" w:cs="Times New Roman"/>
          <w:sz w:val="24"/>
          <w:szCs w:val="24"/>
          <w:lang w:val="en-US"/>
        </w:rPr>
      </w:r>
      <w:r w:rsidR="00C55407">
        <w:rPr>
          <w:rFonts w:ascii="Times New Roman" w:hAnsi="Times New Roman" w:cs="Times New Roman"/>
          <w:sz w:val="24"/>
          <w:szCs w:val="24"/>
          <w:lang w:val="en-US"/>
        </w:rPr>
        <w:fldChar w:fldCharType="end"/>
      </w:r>
      <w:r w:rsidR="003F5519" w:rsidRPr="00852AE4">
        <w:rPr>
          <w:rFonts w:ascii="Times New Roman" w:hAnsi="Times New Roman" w:cs="Times New Roman"/>
          <w:sz w:val="24"/>
          <w:szCs w:val="24"/>
          <w:lang w:val="en-US"/>
        </w:rPr>
      </w:r>
      <w:r w:rsidR="003F5519" w:rsidRPr="00852AE4">
        <w:rPr>
          <w:rFonts w:ascii="Times New Roman" w:hAnsi="Times New Roman" w:cs="Times New Roman"/>
          <w:sz w:val="24"/>
          <w:szCs w:val="24"/>
          <w:lang w:val="en-US"/>
        </w:rPr>
        <w:fldChar w:fldCharType="separate"/>
      </w:r>
      <w:r w:rsidR="00C55407">
        <w:rPr>
          <w:rFonts w:ascii="Times New Roman" w:hAnsi="Times New Roman" w:cs="Times New Roman"/>
          <w:noProof/>
          <w:sz w:val="24"/>
          <w:szCs w:val="24"/>
          <w:lang w:val="en-US"/>
        </w:rPr>
        <w:t>(Araújo et al. 2013; Hammond, et al. 2002; Hayashi, et al. 1976; Kunjara, et al. 1999)</w:t>
      </w:r>
      <w:r w:rsidR="003F5519" w:rsidRPr="00852AE4">
        <w:rPr>
          <w:rFonts w:ascii="Times New Roman" w:hAnsi="Times New Roman" w:cs="Times New Roman"/>
          <w:sz w:val="24"/>
          <w:szCs w:val="24"/>
          <w:lang w:val="en-US"/>
        </w:rPr>
        <w:fldChar w:fldCharType="end"/>
      </w:r>
      <w:r w:rsidR="00B30399" w:rsidRPr="00852AE4">
        <w:rPr>
          <w:rFonts w:ascii="Times New Roman" w:hAnsi="Times New Roman" w:cs="Times New Roman"/>
          <w:sz w:val="24"/>
          <w:szCs w:val="24"/>
          <w:lang w:val="en-US"/>
        </w:rPr>
        <w:t xml:space="preserve">. </w:t>
      </w:r>
    </w:p>
    <w:p w14:paraId="24203857" w14:textId="4D927EE4" w:rsidR="002F62B0" w:rsidRPr="00852AE4" w:rsidRDefault="00B54BA0" w:rsidP="007F0606">
      <w:pPr>
        <w:spacing w:line="480" w:lineRule="auto"/>
        <w:rPr>
          <w:rFonts w:ascii="Times New Roman" w:hAnsi="Times New Roman" w:cs="Times New Roman"/>
          <w:sz w:val="24"/>
          <w:szCs w:val="24"/>
          <w:lang w:val="en-US"/>
        </w:rPr>
      </w:pPr>
      <w:r w:rsidRPr="00852AE4">
        <w:rPr>
          <w:rFonts w:ascii="Times New Roman" w:hAnsi="Times New Roman" w:cs="Times New Roman"/>
          <w:sz w:val="24"/>
          <w:szCs w:val="24"/>
          <w:lang w:val="en-US"/>
        </w:rPr>
        <w:t xml:space="preserve">The activities of </w:t>
      </w:r>
      <w:r w:rsidR="00B30399" w:rsidRPr="00852AE4">
        <w:rPr>
          <w:rFonts w:ascii="Times New Roman" w:hAnsi="Times New Roman" w:cs="Times New Roman"/>
          <w:sz w:val="24"/>
          <w:szCs w:val="24"/>
          <w:lang w:val="en-US"/>
        </w:rPr>
        <w:t>GPAT and ACC</w:t>
      </w:r>
      <w:r w:rsidR="002A3AA5" w:rsidRPr="00852AE4">
        <w:rPr>
          <w:rFonts w:ascii="Times New Roman" w:hAnsi="Times New Roman" w:cs="Times New Roman"/>
          <w:sz w:val="24"/>
          <w:szCs w:val="24"/>
          <w:lang w:val="en-US"/>
        </w:rPr>
        <w:t xml:space="preserve"> are</w:t>
      </w:r>
      <w:r w:rsidR="00B30399" w:rsidRPr="00852AE4">
        <w:rPr>
          <w:rFonts w:ascii="Times New Roman" w:hAnsi="Times New Roman" w:cs="Times New Roman"/>
          <w:sz w:val="24"/>
          <w:szCs w:val="24"/>
          <w:lang w:val="en-US"/>
        </w:rPr>
        <w:t xml:space="preserve"> </w:t>
      </w:r>
      <w:r w:rsidR="002A3AA5" w:rsidRPr="00852AE4">
        <w:rPr>
          <w:rFonts w:ascii="Times New Roman" w:hAnsi="Times New Roman" w:cs="Times New Roman"/>
          <w:sz w:val="24"/>
          <w:szCs w:val="24"/>
          <w:lang w:val="en-US"/>
        </w:rPr>
        <w:t>influenced by</w:t>
      </w:r>
      <w:r w:rsidR="00C54FBE" w:rsidRPr="00852AE4">
        <w:rPr>
          <w:rFonts w:ascii="Times New Roman" w:hAnsi="Times New Roman" w:cs="Times New Roman"/>
          <w:sz w:val="24"/>
          <w:szCs w:val="24"/>
          <w:lang w:val="en-US"/>
        </w:rPr>
        <w:t xml:space="preserve"> inositol</w:t>
      </w:r>
      <w:r w:rsidR="005E5611" w:rsidRPr="00852AE4">
        <w:rPr>
          <w:rFonts w:ascii="Times New Roman" w:hAnsi="Times New Roman" w:cs="Times New Roman"/>
          <w:sz w:val="24"/>
          <w:szCs w:val="24"/>
          <w:lang w:val="en-US"/>
        </w:rPr>
        <w:t>-</w:t>
      </w:r>
      <w:r w:rsidR="00C54FBE" w:rsidRPr="00852AE4">
        <w:rPr>
          <w:rFonts w:ascii="Times New Roman" w:hAnsi="Times New Roman" w:cs="Times New Roman"/>
          <w:sz w:val="24"/>
          <w:szCs w:val="24"/>
          <w:lang w:val="en-US"/>
        </w:rPr>
        <w:t>deriv</w:t>
      </w:r>
      <w:r w:rsidR="006E701F" w:rsidRPr="00852AE4">
        <w:rPr>
          <w:rFonts w:ascii="Times New Roman" w:hAnsi="Times New Roman" w:cs="Times New Roman"/>
          <w:sz w:val="24"/>
          <w:szCs w:val="24"/>
          <w:lang w:val="en-US"/>
        </w:rPr>
        <w:t xml:space="preserve">ed </w:t>
      </w:r>
      <w:r w:rsidR="003A438E" w:rsidRPr="00852AE4">
        <w:rPr>
          <w:rFonts w:ascii="Times New Roman" w:hAnsi="Times New Roman" w:cs="Times New Roman"/>
          <w:color w:val="000000" w:themeColor="text1"/>
          <w:sz w:val="24"/>
          <w:szCs w:val="24"/>
          <w:lang w:val="en-US"/>
        </w:rPr>
        <w:t>inositol phosphoglycans</w:t>
      </w:r>
      <w:r w:rsidR="002A3AA5" w:rsidRPr="00852AE4">
        <w:rPr>
          <w:rFonts w:ascii="Times New Roman" w:hAnsi="Times New Roman" w:cs="Times New Roman"/>
          <w:sz w:val="24"/>
          <w:szCs w:val="24"/>
          <w:lang w:val="en-US"/>
        </w:rPr>
        <w:t xml:space="preserve"> </w:t>
      </w:r>
      <w:r w:rsidR="002A3AA5" w:rsidRPr="00852AE4">
        <w:rPr>
          <w:rFonts w:ascii="Times New Roman" w:hAnsi="Times New Roman" w:cs="Times New Roman"/>
          <w:sz w:val="24"/>
          <w:szCs w:val="24"/>
          <w:lang w:val="en-US"/>
        </w:rPr>
        <w:fldChar w:fldCharType="begin">
          <w:fldData xml:space="preserve">PEVuZE5vdGU+PENpdGU+PEF1dGhvcj5GYXJlc2U8L0F1dGhvcj48WWVhcj4xOTk0PC9ZZWFyPjxS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</w:fldData>
        </w:fldChar>
      </w:r>
      <w:r w:rsidR="00C55407">
        <w:rPr>
          <w:rFonts w:ascii="Times New Roman" w:hAnsi="Times New Roman" w:cs="Times New Roman"/>
          <w:sz w:val="24"/>
          <w:szCs w:val="24"/>
          <w:lang w:val="en-US"/>
        </w:rPr>
        <w:instrText xml:space="preserve"> ADDIN EN.CITE </w:instrText>
      </w:r>
      <w:r w:rsidR="00C55407">
        <w:rPr>
          <w:rFonts w:ascii="Times New Roman" w:hAnsi="Times New Roman" w:cs="Times New Roman"/>
          <w:sz w:val="24"/>
          <w:szCs w:val="24"/>
          <w:lang w:val="en-US"/>
        </w:rPr>
        <w:fldChar w:fldCharType="begin">
          <w:fldData xml:space="preserve">PEVuZE5vdGU+PENpdGU+PEF1dGhvcj5GYXJlc2U8L0F1dGhvcj48WWVhcj4xOTk0PC9ZZWFyPjxS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</w:fldData>
        </w:fldChar>
      </w:r>
      <w:r w:rsidR="00C55407">
        <w:rPr>
          <w:rFonts w:ascii="Times New Roman" w:hAnsi="Times New Roman" w:cs="Times New Roman"/>
          <w:sz w:val="24"/>
          <w:szCs w:val="24"/>
          <w:lang w:val="en-US"/>
        </w:rPr>
        <w:instrText xml:space="preserve"> ADDIN EN.CITE.DATA </w:instrText>
      </w:r>
      <w:r w:rsidR="00C55407">
        <w:rPr>
          <w:rFonts w:ascii="Times New Roman" w:hAnsi="Times New Roman" w:cs="Times New Roman"/>
          <w:sz w:val="24"/>
          <w:szCs w:val="24"/>
          <w:lang w:val="en-US"/>
        </w:rPr>
      </w:r>
      <w:r w:rsidR="00C55407">
        <w:rPr>
          <w:rFonts w:ascii="Times New Roman" w:hAnsi="Times New Roman" w:cs="Times New Roman"/>
          <w:sz w:val="24"/>
          <w:szCs w:val="24"/>
          <w:lang w:val="en-US"/>
        </w:rPr>
        <w:fldChar w:fldCharType="end"/>
      </w:r>
      <w:r w:rsidR="002A3AA5" w:rsidRPr="00852AE4">
        <w:rPr>
          <w:rFonts w:ascii="Times New Roman" w:hAnsi="Times New Roman" w:cs="Times New Roman"/>
          <w:sz w:val="24"/>
          <w:szCs w:val="24"/>
          <w:lang w:val="en-US"/>
        </w:rPr>
      </w:r>
      <w:r w:rsidR="002A3AA5" w:rsidRPr="00852AE4">
        <w:rPr>
          <w:rFonts w:ascii="Times New Roman" w:hAnsi="Times New Roman" w:cs="Times New Roman"/>
          <w:sz w:val="24"/>
          <w:szCs w:val="24"/>
          <w:lang w:val="en-US"/>
        </w:rPr>
        <w:fldChar w:fldCharType="separate"/>
      </w:r>
      <w:r w:rsidR="00C55407">
        <w:rPr>
          <w:rFonts w:ascii="Times New Roman" w:hAnsi="Times New Roman" w:cs="Times New Roman"/>
          <w:noProof/>
          <w:sz w:val="24"/>
          <w:szCs w:val="24"/>
          <w:lang w:val="en-US"/>
        </w:rPr>
        <w:t xml:space="preserve">(Farese, et al. 1994; Huang, et al. </w:t>
      </w:r>
      <w:r w:rsidR="00C55407">
        <w:rPr>
          <w:rFonts w:ascii="Times New Roman" w:hAnsi="Times New Roman" w:cs="Times New Roman"/>
          <w:noProof/>
          <w:sz w:val="24"/>
          <w:szCs w:val="24"/>
          <w:lang w:val="en-US"/>
        </w:rPr>
        <w:lastRenderedPageBreak/>
        <w:t>1993; Kunjara et al. 1999)</w:t>
      </w:r>
      <w:r w:rsidR="002A3AA5" w:rsidRPr="00852AE4">
        <w:rPr>
          <w:rFonts w:ascii="Times New Roman" w:hAnsi="Times New Roman" w:cs="Times New Roman"/>
          <w:sz w:val="24"/>
          <w:szCs w:val="24"/>
          <w:lang w:val="en-US"/>
        </w:rPr>
        <w:fldChar w:fldCharType="end"/>
      </w:r>
      <w:r w:rsidR="002556CD" w:rsidRPr="00852AE4">
        <w:rPr>
          <w:rFonts w:ascii="Times New Roman" w:hAnsi="Times New Roman" w:cs="Times New Roman"/>
          <w:sz w:val="24"/>
          <w:szCs w:val="24"/>
          <w:lang w:val="en-US"/>
        </w:rPr>
        <w:t xml:space="preserve">. Furthermore, </w:t>
      </w:r>
      <w:r w:rsidR="00C3646E" w:rsidRPr="00852AE4">
        <w:rPr>
          <w:rFonts w:ascii="Times New Roman" w:hAnsi="Times New Roman" w:cs="Times New Roman"/>
          <w:sz w:val="24"/>
          <w:szCs w:val="24"/>
          <w:lang w:val="en-US"/>
        </w:rPr>
        <w:t>myo-inositol</w:t>
      </w:r>
      <w:r w:rsidR="002A3AA5" w:rsidRPr="00852AE4">
        <w:rPr>
          <w:rFonts w:ascii="Times New Roman" w:hAnsi="Times New Roman" w:cs="Times New Roman"/>
          <w:sz w:val="24"/>
          <w:szCs w:val="24"/>
          <w:lang w:val="en-US"/>
        </w:rPr>
        <w:t xml:space="preserve"> deficiency in yeasts </w:t>
      </w:r>
      <w:r w:rsidR="008115BF" w:rsidRPr="00852AE4">
        <w:rPr>
          <w:rFonts w:ascii="Times New Roman" w:hAnsi="Times New Roman" w:cs="Times New Roman"/>
          <w:sz w:val="24"/>
          <w:szCs w:val="24"/>
          <w:lang w:val="en-US"/>
        </w:rPr>
        <w:t>i</w:t>
      </w:r>
      <w:r w:rsidR="002A3AA5" w:rsidRPr="00852AE4">
        <w:rPr>
          <w:rFonts w:ascii="Times New Roman" w:hAnsi="Times New Roman" w:cs="Times New Roman"/>
          <w:sz w:val="24"/>
          <w:szCs w:val="24"/>
          <w:lang w:val="en-US"/>
        </w:rPr>
        <w:t>ncrease</w:t>
      </w:r>
      <w:r w:rsidR="00830B36" w:rsidRPr="00852AE4">
        <w:rPr>
          <w:rFonts w:ascii="Times New Roman" w:hAnsi="Times New Roman" w:cs="Times New Roman"/>
          <w:sz w:val="24"/>
          <w:szCs w:val="24"/>
          <w:lang w:val="en-US"/>
        </w:rPr>
        <w:t>d</w:t>
      </w:r>
      <w:r w:rsidR="002A3AA5" w:rsidRPr="00852AE4">
        <w:rPr>
          <w:rFonts w:ascii="Times New Roman" w:hAnsi="Times New Roman" w:cs="Times New Roman"/>
          <w:sz w:val="24"/>
          <w:szCs w:val="24"/>
          <w:lang w:val="en-US"/>
        </w:rPr>
        <w:t xml:space="preserve"> ACC activity resulting in an accumulation of lipids containing unsaturated </w:t>
      </w:r>
      <w:r w:rsidR="005E5611" w:rsidRPr="00852AE4">
        <w:rPr>
          <w:rFonts w:ascii="Times New Roman" w:hAnsi="Times New Roman" w:cs="Times New Roman"/>
          <w:sz w:val="24"/>
          <w:szCs w:val="24"/>
          <w:lang w:val="en-US"/>
        </w:rPr>
        <w:t>FAs</w:t>
      </w:r>
      <w:r w:rsidR="002A3AA5" w:rsidRPr="00852AE4">
        <w:rPr>
          <w:rFonts w:ascii="Times New Roman" w:hAnsi="Times New Roman" w:cs="Times New Roman"/>
          <w:sz w:val="24"/>
          <w:szCs w:val="24"/>
          <w:lang w:val="en-US"/>
        </w:rPr>
        <w:t xml:space="preserve"> </w:t>
      </w:r>
      <w:r w:rsidR="002A3AA5" w:rsidRPr="00852AE4">
        <w:rPr>
          <w:rFonts w:ascii="Times New Roman" w:hAnsi="Times New Roman" w:cs="Times New Roman"/>
          <w:sz w:val="24"/>
          <w:szCs w:val="24"/>
          <w:lang w:val="en-US"/>
        </w:rPr>
        <w:fldChar w:fldCharType="begin"/>
      </w:r>
      <w:r w:rsidR="00C55407">
        <w:rPr>
          <w:rFonts w:ascii="Times New Roman" w:hAnsi="Times New Roman" w:cs="Times New Roman"/>
          <w:sz w:val="24"/>
          <w:szCs w:val="24"/>
          <w:lang w:val="en-US"/>
        </w:rPr>
        <w:instrText xml:space="preserve"> ADDIN EN.CITE &lt;EndNote&gt;&lt;Cite&gt;&lt;Author&gt;Hayashi&lt;/Author&gt;&lt;Year&gt;1976&lt;/Year&gt;&lt;RecNum&gt;224&lt;/RecNum&gt;&lt;DisplayText&gt;(Hayashi et al. 1976)&lt;/DisplayText&gt;&lt;record&gt;&lt;rec-number&gt;224&lt;/rec-number&gt;&lt;foreign-keys&gt;&lt;key app="EN" db-id="rtxezzawrx5a9wepr2a59a0z000r2f9wdzwe" timestamp="1529899786"&gt;224&lt;/key&gt;&lt;/foreign-keys&gt;&lt;ref-type name="Journal Article"&gt;17&lt;/ref-type&gt;&lt;contributors&gt;&lt;authors&gt;&lt;author&gt;Hayashi, EIICHI&lt;/author&gt;&lt;author&gt;Hasegawa, RYUICHI&lt;/author&gt;&lt;author&gt;Tomita, TAKAKO&lt;/author&gt;&lt;/authors&gt;&lt;/contributors&gt;&lt;titles&gt;&lt;title&gt;Accumulation of neutral lipids in Saccharomyces carlsbergensis by myo-inositol deficiency and its mechanism. Reciprocal regulation of yeast acetyl-CoA carboxylase by fructose bisphosphate and citrate&lt;/title&gt;&lt;secondary-title&gt;Journal of Biological Chemistry&lt;/secondary-title&gt;&lt;/titles&gt;&lt;periodical&gt;&lt;full-title&gt;Journal of Biological Chemistry&lt;/full-title&gt;&lt;/periodical&gt;&lt;pages&gt;5759-5769&lt;/pages&gt;&lt;volume&gt;251&lt;/volume&gt;&lt;number&gt;18&lt;/number&gt;&lt;dates&gt;&lt;year&gt;1976&lt;/year&gt;&lt;/dates&gt;&lt;isbn&gt;0021-9258&lt;/isbn&gt;&lt;urls&gt;&lt;/urls&gt;&lt;/record&gt;&lt;/Cite&gt;&lt;/EndNote&gt;</w:instrText>
      </w:r>
      <w:r w:rsidR="002A3AA5" w:rsidRPr="00852AE4">
        <w:rPr>
          <w:rFonts w:ascii="Times New Roman" w:hAnsi="Times New Roman" w:cs="Times New Roman"/>
          <w:sz w:val="24"/>
          <w:szCs w:val="24"/>
          <w:lang w:val="en-US"/>
        </w:rPr>
        <w:fldChar w:fldCharType="separate"/>
      </w:r>
      <w:r w:rsidR="00C55407">
        <w:rPr>
          <w:rFonts w:ascii="Times New Roman" w:hAnsi="Times New Roman" w:cs="Times New Roman"/>
          <w:noProof/>
          <w:sz w:val="24"/>
          <w:szCs w:val="24"/>
          <w:lang w:val="en-US"/>
        </w:rPr>
        <w:t>(Hayashi et al. 1976)</w:t>
      </w:r>
      <w:r w:rsidR="002A3AA5" w:rsidRPr="00852AE4">
        <w:rPr>
          <w:rFonts w:ascii="Times New Roman" w:hAnsi="Times New Roman" w:cs="Times New Roman"/>
          <w:sz w:val="24"/>
          <w:szCs w:val="24"/>
          <w:lang w:val="en-US"/>
        </w:rPr>
        <w:fldChar w:fldCharType="end"/>
      </w:r>
      <w:r w:rsidR="008C5CE0" w:rsidRPr="00852AE4">
        <w:rPr>
          <w:rFonts w:ascii="Times New Roman" w:hAnsi="Times New Roman" w:cs="Times New Roman"/>
          <w:sz w:val="24"/>
          <w:szCs w:val="24"/>
          <w:lang w:val="en-US"/>
        </w:rPr>
        <w:t>, an effect reversed by</w:t>
      </w:r>
      <w:r w:rsidR="002A3AA5" w:rsidRPr="00852AE4">
        <w:rPr>
          <w:rFonts w:ascii="Times New Roman" w:hAnsi="Times New Roman" w:cs="Times New Roman"/>
          <w:sz w:val="24"/>
          <w:szCs w:val="24"/>
          <w:lang w:val="en-US"/>
        </w:rPr>
        <w:t xml:space="preserve"> </w:t>
      </w:r>
      <w:r w:rsidR="00C3646E" w:rsidRPr="00852AE4">
        <w:rPr>
          <w:rFonts w:ascii="Times New Roman" w:hAnsi="Times New Roman" w:cs="Times New Roman"/>
          <w:sz w:val="24"/>
          <w:szCs w:val="24"/>
          <w:lang w:val="en-US"/>
        </w:rPr>
        <w:t>myo-inositol</w:t>
      </w:r>
      <w:r w:rsidR="008C5CE0" w:rsidRPr="00852AE4">
        <w:rPr>
          <w:rFonts w:ascii="Times New Roman" w:hAnsi="Times New Roman" w:cs="Times New Roman"/>
          <w:sz w:val="24"/>
          <w:szCs w:val="24"/>
          <w:lang w:val="en-US"/>
        </w:rPr>
        <w:t xml:space="preserve"> treatment. </w:t>
      </w:r>
      <w:r w:rsidR="00BF62EB" w:rsidRPr="00852AE4">
        <w:rPr>
          <w:rFonts w:ascii="Times New Roman" w:hAnsi="Times New Roman" w:cs="Times New Roman"/>
          <w:sz w:val="24"/>
          <w:szCs w:val="24"/>
          <w:lang w:val="en-US"/>
        </w:rPr>
        <w:t xml:space="preserve">Intriguingly, </w:t>
      </w:r>
      <w:r w:rsidR="00BF62EB" w:rsidRPr="00852AE4">
        <w:rPr>
          <w:rStyle w:val="Emphasis"/>
          <w:rFonts w:ascii="Times New Roman" w:hAnsi="Times New Roman" w:cs="Times New Roman"/>
          <w:i w:val="0"/>
          <w:sz w:val="24"/>
          <w:szCs w:val="24"/>
          <w:shd w:val="clear" w:color="auto" w:fill="FFFFFF"/>
          <w:lang w:val="en-US"/>
        </w:rPr>
        <w:t>phospholipids from Gpat1</w:t>
      </w:r>
      <w:r w:rsidR="00BF62EB" w:rsidRPr="00852AE4">
        <w:rPr>
          <w:rFonts w:ascii="Times New Roman" w:hAnsi="Times New Roman" w:cs="Times New Roman"/>
          <w:i/>
          <w:sz w:val="24"/>
          <w:szCs w:val="24"/>
          <w:shd w:val="clear" w:color="auto" w:fill="FFFFFF"/>
          <w:vertAlign w:val="superscript"/>
          <w:lang w:val="en-US"/>
        </w:rPr>
        <w:t>−/−</w:t>
      </w:r>
      <w:r w:rsidR="00BF62EB" w:rsidRPr="00852AE4">
        <w:rPr>
          <w:rFonts w:ascii="Times New Roman" w:hAnsi="Times New Roman" w:cs="Times New Roman"/>
          <w:i/>
          <w:sz w:val="24"/>
          <w:szCs w:val="24"/>
          <w:shd w:val="clear" w:color="auto" w:fill="FFFFFF"/>
          <w:lang w:val="en-US"/>
        </w:rPr>
        <w:t> </w:t>
      </w:r>
      <w:r w:rsidR="00BF62EB" w:rsidRPr="00852AE4">
        <w:rPr>
          <w:rFonts w:ascii="Times New Roman" w:hAnsi="Times New Roman" w:cs="Times New Roman"/>
          <w:sz w:val="24"/>
          <w:szCs w:val="24"/>
          <w:shd w:val="clear" w:color="auto" w:fill="FFFFFF"/>
          <w:lang w:val="en-US"/>
        </w:rPr>
        <w:t xml:space="preserve">mice contain less PA and DHA, and more OA, than lipids from control mice </w:t>
      </w:r>
      <w:r w:rsidR="00BF62EB" w:rsidRPr="00852AE4">
        <w:rPr>
          <w:rFonts w:ascii="Times New Roman" w:hAnsi="Times New Roman" w:cs="Times New Roman"/>
          <w:sz w:val="24"/>
          <w:szCs w:val="24"/>
          <w:shd w:val="clear" w:color="auto" w:fill="FFFFFF"/>
          <w:lang w:val="en-US"/>
        </w:rPr>
        <w:fldChar w:fldCharType="begin"/>
      </w:r>
      <w:r w:rsidR="00C55407">
        <w:rPr>
          <w:rFonts w:ascii="Times New Roman" w:hAnsi="Times New Roman" w:cs="Times New Roman"/>
          <w:sz w:val="24"/>
          <w:szCs w:val="24"/>
          <w:shd w:val="clear" w:color="auto" w:fill="FFFFFF"/>
          <w:lang w:val="en-US"/>
        </w:rPr>
        <w:instrText xml:space="preserve"> ADDIN EN.CITE &lt;EndNote&gt;&lt;Cite&gt;&lt;Author&gt;Hammond&lt;/Author&gt;&lt;Year&gt;2002&lt;/Year&gt;&lt;RecNum&gt;259&lt;/RecNum&gt;&lt;DisplayText&gt;(Hammond et al. 2002)&lt;/DisplayText&gt;&lt;record&gt;&lt;rec-number&gt;259&lt;/rec-number&gt;&lt;foreign-keys&gt;&lt;key app="EN" db-id="rtxezzawrx5a9wepr2a59a0z000r2f9wdzwe" timestamp="1530069184"&gt;259&lt;/key&gt;&lt;/foreign-keys&gt;&lt;ref-type name="Journal Article"&gt;17&lt;/ref-type&gt;&lt;contributors&gt;&lt;authors&gt;&lt;author&gt;Hammond, Linda E&lt;/author&gt;&lt;author&gt;Gallagher, Patricia A&lt;/author&gt;&lt;author&gt;Wang, Shuli&lt;/author&gt;&lt;author&gt;Hiller, Sylvia&lt;/author&gt;&lt;author&gt;Kluckman, Kimberly D&lt;/author&gt;&lt;author&gt;Posey-Marcos, Eugenia L&lt;/author&gt;&lt;author&gt;Maeda, Nobuyo&lt;/author&gt;&lt;author&gt;Coleman, Rosalind A&lt;/author&gt;&lt;/authors&gt;&lt;/contributors&gt;&lt;titles&gt;&lt;title&gt;Mitochondrial glycerol-3-phosphate acyltransferase-deficient mice have reduced weight and liver triacylglycerol content and altered glycerolipid fatty acid composition&lt;/title&gt;&lt;secondary-title&gt;Molecular and cellular biology&lt;/secondary-title&gt;&lt;/titles&gt;&lt;periodical&gt;&lt;full-title&gt;Molecular and cellular biology&lt;/full-title&gt;&lt;/periodical&gt;&lt;pages&gt;8204-8214&lt;/pages&gt;&lt;volume&gt;22&lt;/volume&gt;&lt;number&gt;23&lt;/number&gt;&lt;dates&gt;&lt;year&gt;2002&lt;/year&gt;&lt;/dates&gt;&lt;isbn&gt;0270-7306&lt;/isbn&gt;&lt;urls&gt;&lt;/urls&gt;&lt;/record&gt;&lt;/Cite&gt;&lt;/EndNote&gt;</w:instrText>
      </w:r>
      <w:r w:rsidR="00BF62EB" w:rsidRPr="00852AE4">
        <w:rPr>
          <w:rFonts w:ascii="Times New Roman" w:hAnsi="Times New Roman" w:cs="Times New Roman"/>
          <w:sz w:val="24"/>
          <w:szCs w:val="24"/>
          <w:shd w:val="clear" w:color="auto" w:fill="FFFFFF"/>
          <w:lang w:val="en-US"/>
        </w:rPr>
        <w:fldChar w:fldCharType="separate"/>
      </w:r>
      <w:r w:rsidR="00C55407">
        <w:rPr>
          <w:rFonts w:ascii="Times New Roman" w:hAnsi="Times New Roman" w:cs="Times New Roman"/>
          <w:noProof/>
          <w:sz w:val="24"/>
          <w:szCs w:val="24"/>
          <w:shd w:val="clear" w:color="auto" w:fill="FFFFFF"/>
          <w:lang w:val="en-US"/>
        </w:rPr>
        <w:t>(Hammond et al. 2002)</w:t>
      </w:r>
      <w:r w:rsidR="00BF62EB" w:rsidRPr="00852AE4">
        <w:rPr>
          <w:rFonts w:ascii="Times New Roman" w:hAnsi="Times New Roman" w:cs="Times New Roman"/>
          <w:sz w:val="24"/>
          <w:szCs w:val="24"/>
          <w:shd w:val="clear" w:color="auto" w:fill="FFFFFF"/>
          <w:lang w:val="en-US"/>
        </w:rPr>
        <w:fldChar w:fldCharType="end"/>
      </w:r>
      <w:r w:rsidR="00BF62EB" w:rsidRPr="00852AE4">
        <w:rPr>
          <w:rFonts w:ascii="Times New Roman" w:hAnsi="Times New Roman" w:cs="Times New Roman"/>
          <w:sz w:val="24"/>
          <w:szCs w:val="24"/>
          <w:shd w:val="clear" w:color="auto" w:fill="FFFFFF"/>
          <w:lang w:val="en-US"/>
        </w:rPr>
        <w:t>; a pattern that matches our data a</w:t>
      </w:r>
      <w:r w:rsidR="00E03C60" w:rsidRPr="00852AE4">
        <w:rPr>
          <w:rFonts w:ascii="Times New Roman" w:hAnsi="Times New Roman" w:cs="Times New Roman"/>
          <w:sz w:val="24"/>
          <w:szCs w:val="24"/>
          <w:lang w:val="en-US"/>
        </w:rPr>
        <w:t xml:space="preserve">t 48 h. </w:t>
      </w:r>
      <w:r w:rsidR="004F41AA" w:rsidRPr="00852AE4">
        <w:rPr>
          <w:rFonts w:ascii="Times New Roman" w:hAnsi="Times New Roman" w:cs="Times New Roman"/>
          <w:sz w:val="24"/>
          <w:szCs w:val="24"/>
          <w:lang w:val="en-US"/>
        </w:rPr>
        <w:t>Furthermore d</w:t>
      </w:r>
      <w:r w:rsidR="00830B36" w:rsidRPr="00852AE4">
        <w:rPr>
          <w:rFonts w:ascii="Times New Roman" w:hAnsi="Times New Roman" w:cs="Times New Roman"/>
          <w:sz w:val="24"/>
          <w:szCs w:val="24"/>
          <w:lang w:val="en-US"/>
        </w:rPr>
        <w:t>ifferent isoforms of these enzymes</w:t>
      </w:r>
      <w:r w:rsidR="00C9061D" w:rsidRPr="00852AE4">
        <w:rPr>
          <w:rFonts w:ascii="Times New Roman" w:hAnsi="Times New Roman" w:cs="Times New Roman"/>
          <w:sz w:val="24"/>
          <w:szCs w:val="24"/>
          <w:lang w:val="en-US"/>
        </w:rPr>
        <w:t xml:space="preserve"> </w:t>
      </w:r>
      <w:r w:rsidR="00BF62EB" w:rsidRPr="00852AE4">
        <w:rPr>
          <w:rFonts w:ascii="Times New Roman" w:hAnsi="Times New Roman" w:cs="Times New Roman"/>
          <w:sz w:val="24"/>
          <w:szCs w:val="24"/>
          <w:lang w:val="en-US"/>
        </w:rPr>
        <w:t>are known to</w:t>
      </w:r>
      <w:r w:rsidR="00830B36" w:rsidRPr="00852AE4">
        <w:rPr>
          <w:rFonts w:ascii="Times New Roman" w:hAnsi="Times New Roman" w:cs="Times New Roman"/>
          <w:sz w:val="24"/>
          <w:szCs w:val="24"/>
          <w:lang w:val="en-US"/>
        </w:rPr>
        <w:t xml:space="preserve"> display </w:t>
      </w:r>
      <w:r w:rsidR="004F41AA" w:rsidRPr="00852AE4">
        <w:rPr>
          <w:rFonts w:ascii="Times New Roman" w:hAnsi="Times New Roman" w:cs="Times New Roman"/>
          <w:sz w:val="24"/>
          <w:szCs w:val="24"/>
          <w:lang w:val="en-US"/>
        </w:rPr>
        <w:t xml:space="preserve">different </w:t>
      </w:r>
      <w:r w:rsidR="00830B36" w:rsidRPr="00852AE4">
        <w:rPr>
          <w:rFonts w:ascii="Times New Roman" w:hAnsi="Times New Roman" w:cs="Times New Roman"/>
          <w:sz w:val="24"/>
          <w:szCs w:val="24"/>
          <w:lang w:val="en-US"/>
        </w:rPr>
        <w:t xml:space="preserve">FA </w:t>
      </w:r>
      <w:r w:rsidR="00FE2DC9" w:rsidRPr="00852AE4">
        <w:rPr>
          <w:rFonts w:ascii="Times New Roman" w:hAnsi="Times New Roman" w:cs="Times New Roman"/>
          <w:sz w:val="24"/>
          <w:szCs w:val="24"/>
          <w:lang w:val="en-US"/>
        </w:rPr>
        <w:t>selectivity</w:t>
      </w:r>
      <w:r w:rsidR="00830B36" w:rsidRPr="00852AE4">
        <w:rPr>
          <w:rFonts w:ascii="Times New Roman" w:hAnsi="Times New Roman" w:cs="Times New Roman"/>
          <w:sz w:val="24"/>
          <w:szCs w:val="24"/>
          <w:lang w:val="en-US"/>
        </w:rPr>
        <w:t xml:space="preserve"> and could be</w:t>
      </w:r>
      <w:r w:rsidR="00E03C60" w:rsidRPr="00852AE4">
        <w:rPr>
          <w:rFonts w:ascii="Times New Roman" w:hAnsi="Times New Roman" w:cs="Times New Roman"/>
          <w:sz w:val="24"/>
          <w:szCs w:val="24"/>
          <w:lang w:val="en-US"/>
        </w:rPr>
        <w:t xml:space="preserve"> differentially regulated by </w:t>
      </w:r>
      <w:r w:rsidR="00C3646E" w:rsidRPr="00852AE4">
        <w:rPr>
          <w:rFonts w:ascii="Times New Roman" w:hAnsi="Times New Roman" w:cs="Times New Roman"/>
          <w:sz w:val="24"/>
          <w:szCs w:val="24"/>
          <w:lang w:val="en-US"/>
        </w:rPr>
        <w:t>myo-inositol</w:t>
      </w:r>
      <w:r w:rsidR="00830B36" w:rsidRPr="00852AE4">
        <w:rPr>
          <w:rFonts w:ascii="Times New Roman" w:hAnsi="Times New Roman" w:cs="Times New Roman"/>
          <w:sz w:val="24"/>
          <w:szCs w:val="24"/>
          <w:lang w:val="en-US"/>
        </w:rPr>
        <w:t xml:space="preserve"> </w:t>
      </w:r>
      <w:r w:rsidR="006E701F" w:rsidRPr="00852AE4">
        <w:rPr>
          <w:rFonts w:ascii="Times New Roman" w:hAnsi="Times New Roman" w:cs="Times New Roman"/>
          <w:sz w:val="24"/>
          <w:szCs w:val="24"/>
          <w:lang w:val="en-US"/>
        </w:rPr>
        <w:fldChar w:fldCharType="begin">
          <w:fldData xml:space="preserve">PEVuZE5vdGU+PENpdGU+PEF1dGhvcj5ZYW48L0F1dGhvcj48WWVhcj4yMDE1PC9ZZWFyPjxSZWNO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</w:fldData>
        </w:fldChar>
      </w:r>
      <w:r w:rsidR="00C55407">
        <w:rPr>
          <w:rFonts w:ascii="Times New Roman" w:hAnsi="Times New Roman" w:cs="Times New Roman"/>
          <w:sz w:val="24"/>
          <w:szCs w:val="24"/>
          <w:lang w:val="en-US"/>
        </w:rPr>
        <w:instrText xml:space="preserve"> ADDIN EN.CITE </w:instrText>
      </w:r>
      <w:r w:rsidR="00C55407">
        <w:rPr>
          <w:rFonts w:ascii="Times New Roman" w:hAnsi="Times New Roman" w:cs="Times New Roman"/>
          <w:sz w:val="24"/>
          <w:szCs w:val="24"/>
          <w:lang w:val="en-US"/>
        </w:rPr>
        <w:fldChar w:fldCharType="begin">
          <w:fldData xml:space="preserve">PEVuZE5vdGU+PENpdGU+PEF1dGhvcj5ZYW48L0F1dGhvcj48WWVhcj4yMDE1PC9ZZWFyPjxSZWNO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</w:fldData>
        </w:fldChar>
      </w:r>
      <w:r w:rsidR="00C55407">
        <w:rPr>
          <w:rFonts w:ascii="Times New Roman" w:hAnsi="Times New Roman" w:cs="Times New Roman"/>
          <w:sz w:val="24"/>
          <w:szCs w:val="24"/>
          <w:lang w:val="en-US"/>
        </w:rPr>
        <w:instrText xml:space="preserve"> ADDIN EN.CITE.DATA </w:instrText>
      </w:r>
      <w:r w:rsidR="00C55407">
        <w:rPr>
          <w:rFonts w:ascii="Times New Roman" w:hAnsi="Times New Roman" w:cs="Times New Roman"/>
          <w:sz w:val="24"/>
          <w:szCs w:val="24"/>
          <w:lang w:val="en-US"/>
        </w:rPr>
      </w:r>
      <w:r w:rsidR="00C55407">
        <w:rPr>
          <w:rFonts w:ascii="Times New Roman" w:hAnsi="Times New Roman" w:cs="Times New Roman"/>
          <w:sz w:val="24"/>
          <w:szCs w:val="24"/>
          <w:lang w:val="en-US"/>
        </w:rPr>
        <w:fldChar w:fldCharType="end"/>
      </w:r>
      <w:r w:rsidR="006E701F" w:rsidRPr="00852AE4">
        <w:rPr>
          <w:rFonts w:ascii="Times New Roman" w:hAnsi="Times New Roman" w:cs="Times New Roman"/>
          <w:sz w:val="24"/>
          <w:szCs w:val="24"/>
          <w:lang w:val="en-US"/>
        </w:rPr>
      </w:r>
      <w:r w:rsidR="006E701F" w:rsidRPr="00852AE4">
        <w:rPr>
          <w:rFonts w:ascii="Times New Roman" w:hAnsi="Times New Roman" w:cs="Times New Roman"/>
          <w:sz w:val="24"/>
          <w:szCs w:val="24"/>
          <w:lang w:val="en-US"/>
        </w:rPr>
        <w:fldChar w:fldCharType="separate"/>
      </w:r>
      <w:r w:rsidR="00C55407">
        <w:rPr>
          <w:rFonts w:ascii="Times New Roman" w:hAnsi="Times New Roman" w:cs="Times New Roman"/>
          <w:noProof/>
          <w:sz w:val="24"/>
          <w:szCs w:val="24"/>
          <w:lang w:val="en-US"/>
        </w:rPr>
        <w:t>(Hammond et al. 2002; Watkins 2008; Wendel et al. 2009; Yan, et al. 2015)</w:t>
      </w:r>
      <w:r w:rsidR="006E701F" w:rsidRPr="00852AE4">
        <w:rPr>
          <w:rFonts w:ascii="Times New Roman" w:hAnsi="Times New Roman" w:cs="Times New Roman"/>
          <w:sz w:val="24"/>
          <w:szCs w:val="24"/>
          <w:lang w:val="en-US"/>
        </w:rPr>
        <w:fldChar w:fldCharType="end"/>
      </w:r>
      <w:r w:rsidR="00830B36" w:rsidRPr="00852AE4">
        <w:rPr>
          <w:rFonts w:ascii="Times New Roman" w:hAnsi="Times New Roman" w:cs="Times New Roman"/>
          <w:sz w:val="24"/>
          <w:szCs w:val="24"/>
          <w:lang w:val="en-US"/>
        </w:rPr>
        <w:t xml:space="preserve">. </w:t>
      </w:r>
    </w:p>
    <w:p w14:paraId="7FCAFEDF" w14:textId="6B0B4D3F" w:rsidR="00C461A9" w:rsidRPr="00852AE4" w:rsidRDefault="00C461A9" w:rsidP="007F0606">
      <w:pPr>
        <w:spacing w:line="480" w:lineRule="auto"/>
        <w:rPr>
          <w:rFonts w:ascii="Times New Roman" w:hAnsi="Times New Roman" w:cs="Times New Roman"/>
          <w:sz w:val="24"/>
          <w:szCs w:val="24"/>
          <w:lang w:val="en-US"/>
        </w:rPr>
      </w:pPr>
      <w:r w:rsidRPr="00852AE4">
        <w:rPr>
          <w:rFonts w:ascii="Times New Roman" w:hAnsi="Times New Roman" w:cs="Times New Roman"/>
          <w:noProof/>
          <w:sz w:val="24"/>
          <w:szCs w:val="24"/>
          <w:lang w:val="en-US"/>
        </w:rPr>
        <w:t>A</w:t>
      </w:r>
      <w:r w:rsidRPr="00852AE4">
        <w:rPr>
          <w:rFonts w:ascii="Times New Roman" w:hAnsi="Times New Roman" w:cs="Times New Roman"/>
          <w:sz w:val="24"/>
          <w:szCs w:val="24"/>
          <w:lang w:val="en-US"/>
        </w:rPr>
        <w:t>CSL in</w:t>
      </w:r>
      <w:r w:rsidRPr="00852AE4">
        <w:rPr>
          <w:rFonts w:ascii="Times New Roman" w:eastAsia="Times New Roman" w:hAnsi="Times New Roman" w:cs="Times New Roman"/>
          <w:sz w:val="24"/>
          <w:szCs w:val="24"/>
          <w:lang w:val="en-US"/>
        </w:rPr>
        <w:t xml:space="preserve"> human trophoblasts </w:t>
      </w:r>
      <w:r w:rsidRPr="00852AE4">
        <w:rPr>
          <w:rFonts w:ascii="Times New Roman" w:hAnsi="Times New Roman" w:cs="Times New Roman"/>
          <w:sz w:val="24"/>
          <w:szCs w:val="24"/>
          <w:lang w:val="en-US"/>
        </w:rPr>
        <w:t xml:space="preserve">and CPT in placental explants are decreased by GDM </w:t>
      </w:r>
      <w:r w:rsidRPr="00852AE4">
        <w:rPr>
          <w:rFonts w:ascii="Times New Roman" w:hAnsi="Times New Roman" w:cs="Times New Roman"/>
          <w:sz w:val="24"/>
          <w:szCs w:val="24"/>
          <w:shd w:val="clear" w:color="auto" w:fill="FFFFFF"/>
          <w:lang w:val="en-US"/>
        </w:rPr>
        <w:fldChar w:fldCharType="begin"/>
      </w:r>
      <w:r w:rsidR="00C55407">
        <w:rPr>
          <w:rFonts w:ascii="Times New Roman" w:hAnsi="Times New Roman" w:cs="Times New Roman"/>
          <w:sz w:val="24"/>
          <w:szCs w:val="24"/>
          <w:shd w:val="clear" w:color="auto" w:fill="FFFFFF"/>
          <w:lang w:val="en-US"/>
        </w:rPr>
        <w:instrText xml:space="preserve"> ADDIN EN.CITE &lt;EndNote&gt;&lt;Cite&gt;&lt;Author&gt;Araújo&lt;/Author&gt;&lt;Year&gt;2013&lt;/Year&gt;&lt;RecNum&gt;8&lt;/RecNum&gt;&lt;DisplayText&gt;(Araújo et al. 2013; Visiedo, et al. 2013)&lt;/DisplayText&gt;&lt;record&gt;&lt;rec-number&gt;8&lt;/rec-number&gt;&lt;foreign-keys&gt;&lt;key app="EN" db-id="rtxezzawrx5a9wepr2a59a0z000r2f9wdzwe" timestamp="0"&gt;8&lt;/key&gt;&lt;/foreign-keys&gt;&lt;ref-type name="Journal Article"&gt;17&lt;/ref-type&gt;&lt;contributors&gt;&lt;authors&gt;&lt;author&gt;Araújo, João R&lt;/author&gt;&lt;author&gt;Correia-Branco, Ana&lt;/author&gt;&lt;author&gt;Ramalho, Carla&lt;/author&gt;&lt;author&gt;Keating, Elisa&lt;/author&gt;&lt;author&gt;Martel, Fátima&lt;/author&gt;&lt;/authors&gt;&lt;/contributors&gt;&lt;titles&gt;&lt;title&gt;Gestational diabetes mellitus decreases placental uptake of long-chain polyunsaturated fatty acids: involvement of long-chain acyl-CoA synthetase&lt;/title&gt;&lt;secondary-title&gt;The Journal of nutritional biochemistry&lt;/secondary-title&gt;&lt;/titles&gt;&lt;periodical&gt;&lt;full-title&gt;The Journal of nutritional biochemistry&lt;/full-title&gt;&lt;/periodical&gt;&lt;pages&gt;1741-1750&lt;/pages&gt;&lt;volume&gt;24&lt;/volume&gt;&lt;number&gt;10&lt;/number&gt;&lt;dates&gt;&lt;year&gt;2013&lt;/year&gt;&lt;/dates&gt;&lt;isbn&gt;0955-2863&lt;/isbn&gt;&lt;urls&gt;&lt;/urls&gt;&lt;/record&gt;&lt;/Cite&gt;&lt;Cite&gt;&lt;Author&gt;Visiedo&lt;/Author&gt;&lt;Year&gt;2013&lt;/Year&gt;&lt;RecNum&gt;9&lt;/RecNum&gt;&lt;record&gt;&lt;rec-number&gt;9&lt;/rec-number&gt;&lt;foreign-keys&gt;&lt;key app="EN" db-id="rtxezzawrx5a9wepr2a59a0z000r2f9wdzwe" timestamp="0"&gt;9&lt;/key&gt;&lt;/foreign-keys&gt;&lt;ref-type name="Journal Article"&gt;17&lt;/ref-type&gt;&lt;contributors&gt;&lt;authors&gt;&lt;author&gt;Visiedo, Francisco&lt;/author&gt;&lt;author&gt;Bugatto, Fernando&lt;/author&gt;&lt;author&gt;Sánchez, Viviana&lt;/author&gt;&lt;author&gt;Cózar-Castellano, Irene&lt;/author&gt;&lt;author&gt;Bartha, Jose L&lt;/author&gt;&lt;author&gt;Perdomo, Germán&lt;/author&gt;&lt;/authors&gt;&lt;/contributors&gt;&lt;titles&gt;&lt;title&gt;High glucose levels reduce fatty acid oxidation and increase triglyceride accumulation in human placenta&lt;/title&gt;&lt;secondary-title&gt;American Journal of Physiology-Endocrinology and Metabolism&lt;/secondary-title&gt;&lt;/titles&gt;&lt;periodical&gt;&lt;full-title&gt;American Journal of Physiology-Endocrinology and Metabolism&lt;/full-title&gt;&lt;/periodical&gt;&lt;pages&gt;205-212&lt;/pages&gt;&lt;volume&gt;305&lt;/volume&gt;&lt;number&gt;2&lt;/number&gt;&lt;dates&gt;&lt;year&gt;2013&lt;/year&gt;&lt;/dates&gt;&lt;isbn&gt;0193-1849&lt;/isbn&gt;&lt;urls&gt;&lt;/urls&gt;&lt;/record&gt;&lt;/Cite&gt;&lt;/EndNote&gt;</w:instrText>
      </w:r>
      <w:r w:rsidRPr="00852AE4">
        <w:rPr>
          <w:rFonts w:ascii="Times New Roman" w:hAnsi="Times New Roman" w:cs="Times New Roman"/>
          <w:sz w:val="24"/>
          <w:szCs w:val="24"/>
          <w:shd w:val="clear" w:color="auto" w:fill="FFFFFF"/>
          <w:lang w:val="en-US"/>
        </w:rPr>
        <w:fldChar w:fldCharType="separate"/>
      </w:r>
      <w:r w:rsidR="00C55407">
        <w:rPr>
          <w:rFonts w:ascii="Times New Roman" w:hAnsi="Times New Roman" w:cs="Times New Roman"/>
          <w:noProof/>
          <w:sz w:val="24"/>
          <w:szCs w:val="24"/>
          <w:shd w:val="clear" w:color="auto" w:fill="FFFFFF"/>
          <w:lang w:val="en-US"/>
        </w:rPr>
        <w:t>(Araújo et al. 2013; Visiedo, et al. 2013)</w:t>
      </w:r>
      <w:r w:rsidRPr="00852AE4">
        <w:rPr>
          <w:rFonts w:ascii="Times New Roman" w:hAnsi="Times New Roman" w:cs="Times New Roman"/>
          <w:sz w:val="24"/>
          <w:szCs w:val="24"/>
          <w:shd w:val="clear" w:color="auto" w:fill="FFFFFF"/>
          <w:lang w:val="en-US"/>
        </w:rPr>
        <w:fldChar w:fldCharType="end"/>
      </w:r>
      <w:r w:rsidRPr="00852AE4">
        <w:rPr>
          <w:rFonts w:ascii="Times New Roman" w:hAnsi="Times New Roman" w:cs="Times New Roman"/>
          <w:sz w:val="24"/>
          <w:szCs w:val="24"/>
          <w:lang w:val="en-US"/>
        </w:rPr>
        <w:t xml:space="preserve"> and when exposed to high glucose </w:t>
      </w:r>
      <w:r w:rsidR="00093E65">
        <w:rPr>
          <w:rFonts w:ascii="Times New Roman" w:hAnsi="Times New Roman" w:cs="Times New Roman"/>
          <w:i/>
          <w:sz w:val="24"/>
          <w:szCs w:val="24"/>
          <w:lang w:val="en-US"/>
        </w:rPr>
        <w:t xml:space="preserve">in-vitro </w:t>
      </w:r>
      <w:r w:rsidRPr="00852AE4">
        <w:rPr>
          <w:rFonts w:ascii="Times New Roman" w:hAnsi="Times New Roman" w:cs="Times New Roman"/>
          <w:sz w:val="24"/>
          <w:szCs w:val="24"/>
          <w:lang w:val="en-US"/>
        </w:rPr>
        <w:fldChar w:fldCharType="begin"/>
      </w:r>
      <w:r w:rsidR="00C55407">
        <w:rPr>
          <w:rFonts w:ascii="Times New Roman" w:hAnsi="Times New Roman" w:cs="Times New Roman"/>
          <w:sz w:val="24"/>
          <w:szCs w:val="24"/>
          <w:lang w:val="en-US"/>
        </w:rPr>
        <w:instrText xml:space="preserve"> ADDIN EN.CITE &lt;EndNote&gt;&lt;Cite&gt;&lt;Author&gt;Visiedo&lt;/Author&gt;&lt;Year&gt;2013&lt;/Year&gt;&lt;RecNum&gt;9&lt;/RecNum&gt;&lt;DisplayText&gt;(Visiedo et al. 2013)&lt;/DisplayText&gt;&lt;record&gt;&lt;rec-number&gt;9&lt;/rec-number&gt;&lt;foreign-keys&gt;&lt;key app="EN" db-id="rtxezzawrx5a9wepr2a59a0z000r2f9wdzwe" timestamp="0"&gt;9&lt;/key&gt;&lt;/foreign-keys&gt;&lt;ref-type name="Journal Article"&gt;17&lt;/ref-type&gt;&lt;contributors&gt;&lt;authors&gt;&lt;author&gt;Visiedo, Francisco&lt;/author&gt;&lt;author&gt;Bugatto, Fernando&lt;/author&gt;&lt;author&gt;Sánchez, Viviana&lt;/author&gt;&lt;author&gt;Cózar-Castellano, Irene&lt;/author&gt;&lt;author&gt;Bartha, Jose L&lt;/author&gt;&lt;author&gt;Perdomo, Germán&lt;/author&gt;&lt;/authors&gt;&lt;/contributors&gt;&lt;titles&gt;&lt;title&gt;High glucose levels reduce fatty acid oxidation and increase triglyceride accumulation in human placenta&lt;/title&gt;&lt;secondary-title&gt;American Journal of Physiology-Endocrinology and Metabolism&lt;/secondary-title&gt;&lt;/titles&gt;&lt;periodical&gt;&lt;full-title&gt;American Journal of Physiology-Endocrinology and Metabolism&lt;/full-title&gt;&lt;/periodical&gt;&lt;pages&gt;205-212&lt;/pages&gt;&lt;volume&gt;305&lt;/volume&gt;&lt;number&gt;2&lt;/number&gt;&lt;dates&gt;&lt;year&gt;2013&lt;/year&gt;&lt;/dates&gt;&lt;isbn&gt;0193-1849&lt;/isbn&gt;&lt;urls&gt;&lt;/urls&gt;&lt;/record&gt;&lt;/Cite&gt;&lt;/EndNote&gt;</w:instrText>
      </w:r>
      <w:r w:rsidRPr="00852AE4">
        <w:rPr>
          <w:rFonts w:ascii="Times New Roman" w:hAnsi="Times New Roman" w:cs="Times New Roman"/>
          <w:sz w:val="24"/>
          <w:szCs w:val="24"/>
          <w:lang w:val="en-US"/>
        </w:rPr>
        <w:fldChar w:fldCharType="separate"/>
      </w:r>
      <w:r w:rsidR="00C55407">
        <w:rPr>
          <w:rFonts w:ascii="Times New Roman" w:hAnsi="Times New Roman" w:cs="Times New Roman"/>
          <w:noProof/>
          <w:sz w:val="24"/>
          <w:szCs w:val="24"/>
          <w:lang w:val="en-US"/>
        </w:rPr>
        <w:t>(Visiedo et al. 2013)</w:t>
      </w:r>
      <w:r w:rsidRPr="00852AE4">
        <w:rPr>
          <w:rFonts w:ascii="Times New Roman" w:hAnsi="Times New Roman" w:cs="Times New Roman"/>
          <w:sz w:val="24"/>
          <w:szCs w:val="24"/>
          <w:lang w:val="en-US"/>
        </w:rPr>
        <w:fldChar w:fldCharType="end"/>
      </w:r>
      <w:r w:rsidR="003A438E" w:rsidRPr="00852AE4">
        <w:rPr>
          <w:rFonts w:ascii="Times New Roman" w:hAnsi="Times New Roman" w:cs="Times New Roman"/>
          <w:sz w:val="24"/>
          <w:szCs w:val="24"/>
          <w:lang w:val="en-US"/>
        </w:rPr>
        <w:t>. Furthermore,</w:t>
      </w:r>
      <w:r w:rsidR="00311462" w:rsidRPr="00852AE4">
        <w:rPr>
          <w:rFonts w:ascii="Times New Roman" w:hAnsi="Times New Roman" w:cs="Times New Roman"/>
          <w:sz w:val="24"/>
          <w:szCs w:val="24"/>
          <w:lang w:val="en-US"/>
        </w:rPr>
        <w:t xml:space="preserve"> </w:t>
      </w:r>
      <w:r w:rsidRPr="00852AE4">
        <w:rPr>
          <w:rFonts w:ascii="Times New Roman" w:eastAsia="Calibri" w:hAnsi="Times New Roman" w:cs="Times New Roman"/>
          <w:sz w:val="24"/>
          <w:szCs w:val="24"/>
          <w:lang w:val="en-US"/>
        </w:rPr>
        <w:t>A</w:t>
      </w:r>
      <w:r w:rsidRPr="00852AE4">
        <w:rPr>
          <w:rFonts w:ascii="Times New Roman" w:hAnsi="Times New Roman" w:cs="Times New Roman"/>
          <w:sz w:val="24"/>
          <w:szCs w:val="24"/>
          <w:shd w:val="clear" w:color="auto" w:fill="FFFFFF"/>
          <w:lang w:val="en-US"/>
        </w:rPr>
        <w:t xml:space="preserve">CC </w:t>
      </w:r>
      <w:r w:rsidRPr="00852AE4">
        <w:rPr>
          <w:rFonts w:ascii="Times New Roman" w:hAnsi="Times New Roman" w:cs="Times New Roman"/>
          <w:sz w:val="24"/>
          <w:szCs w:val="24"/>
          <w:lang w:val="en-US"/>
        </w:rPr>
        <w:fldChar w:fldCharType="begin">
          <w:fldData xml:space="preserve">PEVuZE5vdGU+PENpdGU+PEF1dGhvcj5BYnUtRWxoZWlnYTwvQXV0aG9yPjxZZWFyPjIwMDM8L1ll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</w:fldData>
        </w:fldChar>
      </w:r>
      <w:r w:rsidR="00C55407">
        <w:rPr>
          <w:rFonts w:ascii="Times New Roman" w:hAnsi="Times New Roman" w:cs="Times New Roman"/>
          <w:sz w:val="24"/>
          <w:szCs w:val="24"/>
          <w:lang w:val="en-US"/>
        </w:rPr>
        <w:instrText xml:space="preserve"> ADDIN EN.CITE </w:instrText>
      </w:r>
      <w:r w:rsidR="00C55407">
        <w:rPr>
          <w:rFonts w:ascii="Times New Roman" w:hAnsi="Times New Roman" w:cs="Times New Roman"/>
          <w:sz w:val="24"/>
          <w:szCs w:val="24"/>
          <w:lang w:val="en-US"/>
        </w:rPr>
        <w:fldChar w:fldCharType="begin">
          <w:fldData xml:space="preserve">PEVuZE5vdGU+PENpdGU+PEF1dGhvcj5BYnUtRWxoZWlnYTwvQXV0aG9yPjxZZWFyPjIwMDM8L1ll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</w:fldData>
        </w:fldChar>
      </w:r>
      <w:r w:rsidR="00C55407">
        <w:rPr>
          <w:rFonts w:ascii="Times New Roman" w:hAnsi="Times New Roman" w:cs="Times New Roman"/>
          <w:sz w:val="24"/>
          <w:szCs w:val="24"/>
          <w:lang w:val="en-US"/>
        </w:rPr>
        <w:instrText xml:space="preserve"> ADDIN EN.CITE.DATA </w:instrText>
      </w:r>
      <w:r w:rsidR="00C55407">
        <w:rPr>
          <w:rFonts w:ascii="Times New Roman" w:hAnsi="Times New Roman" w:cs="Times New Roman"/>
          <w:sz w:val="24"/>
          <w:szCs w:val="24"/>
          <w:lang w:val="en-US"/>
        </w:rPr>
      </w:r>
      <w:r w:rsidR="00C55407">
        <w:rPr>
          <w:rFonts w:ascii="Times New Roman" w:hAnsi="Times New Roman" w:cs="Times New Roman"/>
          <w:sz w:val="24"/>
          <w:szCs w:val="24"/>
          <w:lang w:val="en-US"/>
        </w:rPr>
        <w:fldChar w:fldCharType="end"/>
      </w:r>
      <w:r w:rsidRPr="00852AE4">
        <w:rPr>
          <w:rFonts w:ascii="Times New Roman" w:hAnsi="Times New Roman" w:cs="Times New Roman"/>
          <w:sz w:val="24"/>
          <w:szCs w:val="24"/>
          <w:lang w:val="en-US"/>
        </w:rPr>
      </w:r>
      <w:r w:rsidRPr="00852AE4">
        <w:rPr>
          <w:rFonts w:ascii="Times New Roman" w:hAnsi="Times New Roman" w:cs="Times New Roman"/>
          <w:sz w:val="24"/>
          <w:szCs w:val="24"/>
          <w:lang w:val="en-US"/>
        </w:rPr>
        <w:fldChar w:fldCharType="separate"/>
      </w:r>
      <w:r w:rsidR="00C55407">
        <w:rPr>
          <w:rFonts w:ascii="Times New Roman" w:hAnsi="Times New Roman" w:cs="Times New Roman"/>
          <w:noProof/>
          <w:sz w:val="24"/>
          <w:szCs w:val="24"/>
          <w:lang w:val="en-US"/>
        </w:rPr>
        <w:t>(Abu-Elheiga, et al. 2003; Harriman, et al. 2016; Kreuz, et al. 2009; Xu, et al. 2014)</w:t>
      </w:r>
      <w:r w:rsidRPr="00852AE4">
        <w:rPr>
          <w:rFonts w:ascii="Times New Roman" w:hAnsi="Times New Roman" w:cs="Times New Roman"/>
          <w:sz w:val="24"/>
          <w:szCs w:val="24"/>
          <w:lang w:val="en-US"/>
        </w:rPr>
        <w:fldChar w:fldCharType="end"/>
      </w:r>
      <w:r w:rsidRPr="00852AE4">
        <w:rPr>
          <w:rFonts w:ascii="Times New Roman" w:hAnsi="Times New Roman" w:cs="Times New Roman"/>
          <w:sz w:val="24"/>
          <w:szCs w:val="24"/>
          <w:lang w:val="en-US"/>
        </w:rPr>
        <w:t xml:space="preserve">, </w:t>
      </w:r>
      <w:r w:rsidRPr="00852AE4">
        <w:rPr>
          <w:rFonts w:ascii="Times New Roman" w:hAnsi="Times New Roman" w:cs="Times New Roman"/>
          <w:sz w:val="24"/>
          <w:szCs w:val="24"/>
          <w:shd w:val="clear" w:color="auto" w:fill="FFFFFF"/>
          <w:lang w:val="en-US"/>
        </w:rPr>
        <w:t xml:space="preserve">CPT </w:t>
      </w:r>
      <w:r w:rsidR="00B07FAB" w:rsidRPr="00852AE4">
        <w:rPr>
          <w:rFonts w:ascii="Times New Roman" w:hAnsi="Times New Roman" w:cs="Times New Roman"/>
          <w:color w:val="000000" w:themeColor="text1"/>
          <w:sz w:val="24"/>
          <w:szCs w:val="24"/>
          <w:lang w:val="en-US"/>
        </w:rPr>
        <w:fldChar w:fldCharType="begin"/>
      </w:r>
      <w:r w:rsidR="00C55407">
        <w:rPr>
          <w:rFonts w:ascii="Times New Roman" w:hAnsi="Times New Roman" w:cs="Times New Roman"/>
          <w:color w:val="000000" w:themeColor="text1"/>
          <w:sz w:val="24"/>
          <w:szCs w:val="24"/>
          <w:lang w:val="en-US"/>
        </w:rPr>
        <w:instrText xml:space="preserve"> ADDIN EN.CITE &lt;EndNote&gt;&lt;Cite&gt;&lt;Author&gt;Wolf&lt;/Author&gt;&lt;Year&gt;1992&lt;/Year&gt;&lt;RecNum&gt;257&lt;/RecNum&gt;&lt;DisplayText&gt;(Keung et al. 2013; Wolf 1992)&lt;/DisplayText&gt;&lt;record&gt;&lt;rec-number&gt;257&lt;/rec-number&gt;&lt;foreign-keys&gt;&lt;key app="EN" db-id="rtxezzawrx5a9wepr2a59a0z000r2f9wdzwe" timestamp="1530006118"&gt;257&lt;/key&gt;&lt;/foreign-keys&gt;&lt;ref-type name="Journal Article"&gt;17&lt;/ref-type&gt;&lt;contributors&gt;&lt;authors&gt;&lt;author&gt;Wolf, HP&lt;/author&gt;&lt;/authors&gt;&lt;/contributors&gt;&lt;titles&gt;&lt;title&gt;Possible new therapeutic approach in diabetes mellitus by inhibition of carnitine palmitoyltransferase 1 (CPT1)&lt;/title&gt;&lt;secondary-title&gt;Hormone and metabolic research. Supplement series&lt;/secondary-title&gt;&lt;/titles&gt;&lt;periodical&gt;&lt;full-title&gt;Hormone and metabolic research. Supplement series&lt;/full-title&gt;&lt;/periodical&gt;&lt;pages&gt;62&lt;/pages&gt;&lt;volume&gt;26&lt;/volume&gt;&lt;dates&gt;&lt;year&gt;1992&lt;/year&gt;&lt;/dates&gt;&lt;isbn&gt;0170-5903&lt;/isbn&gt;&lt;urls&gt;&lt;/urls&gt;&lt;/record&gt;&lt;/Cite&gt;&lt;Cite&gt;&lt;Author&gt;Keung&lt;/Author&gt;&lt;Year&gt;2013&lt;/Year&gt;&lt;RecNum&gt;364&lt;/RecNum&gt;&lt;record&gt;&lt;rec-number&gt;364&lt;/rec-number&gt;&lt;foreign-keys&gt;&lt;key app="EN" db-id="rtxezzawrx5a9wepr2a59a0z000r2f9wdzwe" timestamp="1544149022"&gt;364&lt;/key&gt;&lt;/foreign-keys&gt;&lt;ref-type name="Journal Article"&gt;17&lt;/ref-type&gt;&lt;contributors&gt;&lt;authors&gt;&lt;author&gt;Keung, Wendy&lt;/author&gt;&lt;author&gt;Ussher, John R.&lt;/author&gt;&lt;author&gt;Jaswal, Jagdip S.&lt;/author&gt;&lt;author&gt;Raubenheimer, Monique&lt;/author&gt;&lt;author&gt;Lam, Victoria H.M.&lt;/author&gt;&lt;author&gt;Wagg, Cory S.&lt;/author&gt;&lt;author&gt;Lopaschuk, Gary D.&lt;/author&gt;&lt;/authors&gt;&lt;/contributors&gt;&lt;titles&gt;&lt;title&gt;Inhibition of Carnitine Palmitoyltransferase-1 Activity Alleviates Insulin Resistance in Diet-Induced Obese Mice&lt;/title&gt;&lt;secondary-title&gt;Diabetes&lt;/secondary-title&gt;&lt;/titles&gt;&lt;periodical&gt;&lt;full-title&gt;Diabetes&lt;/full-title&gt;&lt;/periodical&gt;&lt;pages&gt;711-720&lt;/pages&gt;&lt;volume&gt;62&lt;/volume&gt;&lt;number&gt;3&lt;/number&gt;&lt;dates&gt;&lt;year&gt;2013&lt;/year&gt;&lt;/dates&gt;&lt;urls&gt;&lt;related-urls&gt;&lt;url&gt;http://diabetes.diabetesjournals.org/content/diabetes/62/3/711.full.pdf&lt;/url&gt;&lt;/related-urls&gt;&lt;/urls&gt;&lt;electronic-resource-num&gt;10.2337/db12-0259&lt;/electronic-resource-num&gt;&lt;/record&gt;&lt;/Cite&gt;&lt;/EndNote&gt;</w:instrText>
      </w:r>
      <w:r w:rsidR="00B07FAB" w:rsidRPr="00852AE4">
        <w:rPr>
          <w:rFonts w:ascii="Times New Roman" w:hAnsi="Times New Roman" w:cs="Times New Roman"/>
          <w:color w:val="000000" w:themeColor="text1"/>
          <w:sz w:val="24"/>
          <w:szCs w:val="24"/>
          <w:lang w:val="en-US"/>
        </w:rPr>
        <w:fldChar w:fldCharType="separate"/>
      </w:r>
      <w:r w:rsidR="00C55407">
        <w:rPr>
          <w:rFonts w:ascii="Times New Roman" w:hAnsi="Times New Roman" w:cs="Times New Roman"/>
          <w:noProof/>
          <w:color w:val="000000" w:themeColor="text1"/>
          <w:sz w:val="24"/>
          <w:szCs w:val="24"/>
          <w:lang w:val="en-US"/>
        </w:rPr>
        <w:t>(Keung et al. 2013; Wolf 1992)</w:t>
      </w:r>
      <w:r w:rsidR="00B07FAB" w:rsidRPr="00852AE4">
        <w:rPr>
          <w:rFonts w:ascii="Times New Roman" w:hAnsi="Times New Roman" w:cs="Times New Roman"/>
          <w:color w:val="000000" w:themeColor="text1"/>
          <w:sz w:val="24"/>
          <w:szCs w:val="24"/>
          <w:lang w:val="en-US"/>
        </w:rPr>
        <w:fldChar w:fldCharType="end"/>
      </w:r>
      <w:r w:rsidR="00B07FAB" w:rsidRPr="00852AE4">
        <w:rPr>
          <w:rFonts w:ascii="Times New Roman" w:hAnsi="Times New Roman" w:cs="Times New Roman"/>
          <w:color w:val="7F7F7F" w:themeColor="text1" w:themeTint="80"/>
          <w:sz w:val="24"/>
          <w:szCs w:val="24"/>
          <w:lang w:val="en-US"/>
        </w:rPr>
        <w:t xml:space="preserve"> </w:t>
      </w:r>
      <w:r w:rsidR="00CC0FC4" w:rsidRPr="00852AE4">
        <w:rPr>
          <w:rFonts w:ascii="Times New Roman" w:hAnsi="Times New Roman" w:cs="Times New Roman"/>
          <w:noProof/>
          <w:sz w:val="24"/>
          <w:szCs w:val="24"/>
          <w:lang w:val="en-US"/>
        </w:rPr>
        <w:t>and</w:t>
      </w:r>
      <w:r w:rsidRPr="00852AE4">
        <w:rPr>
          <w:rFonts w:ascii="Times New Roman" w:hAnsi="Times New Roman" w:cs="Times New Roman"/>
          <w:noProof/>
          <w:sz w:val="24"/>
          <w:szCs w:val="24"/>
          <w:lang w:val="en-US"/>
        </w:rPr>
        <w:t xml:space="preserve"> GPAT </w:t>
      </w:r>
      <w:r w:rsidRPr="00852AE4">
        <w:rPr>
          <w:rFonts w:ascii="Times New Roman" w:hAnsi="Times New Roman" w:cs="Times New Roman"/>
          <w:sz w:val="24"/>
          <w:szCs w:val="24"/>
          <w:lang w:val="en-US"/>
        </w:rPr>
        <w:fldChar w:fldCharType="begin"/>
      </w:r>
      <w:r w:rsidR="00C55407">
        <w:rPr>
          <w:rFonts w:ascii="Times New Roman" w:hAnsi="Times New Roman" w:cs="Times New Roman"/>
          <w:sz w:val="24"/>
          <w:szCs w:val="24"/>
          <w:lang w:val="en-US"/>
        </w:rPr>
        <w:instrText xml:space="preserve"> ADDIN EN.CITE &lt;EndNote&gt;&lt;Cite&gt;&lt;Author&gt;Bates&lt;/Author&gt;&lt;Year&gt;1977&lt;/Year&gt;&lt;RecNum&gt;249&lt;/RecNum&gt;&lt;DisplayText&gt;(Bates and Saggerson 1977; Farese et al. 1994)&lt;/DisplayText&gt;&lt;record&gt;&lt;rec-number&gt;249&lt;/rec-number&gt;&lt;foreign-keys&gt;&lt;key app="EN" db-id="rtxezzawrx5a9wepr2a59a0z000r2f9wdzwe" timestamp="1530003569"&gt;249&lt;/key&gt;&lt;/foreign-keys&gt;&lt;ref-type name="Journal Article"&gt;17&lt;/ref-type&gt;&lt;contributors&gt;&lt;authors&gt;&lt;author&gt;Bates, Edna J&lt;/author&gt;&lt;author&gt;Saggerson, David&lt;/author&gt;&lt;/authors&gt;&lt;/contributors&gt;&lt;titles&gt;&lt;title&gt;A selective decrease in mitochondrial glycerol phosphate acyltransferase activity in livers from streptozotocin-diabetic rats&lt;/title&gt;&lt;secondary-title&gt;FEBS letters&lt;/secondary-title&gt;&lt;/titles&gt;&lt;periodical&gt;&lt;full-title&gt;FEBS letters&lt;/full-title&gt;&lt;/periodical&gt;&lt;pages&gt;229-232&lt;/pages&gt;&lt;volume&gt;84&lt;/volume&gt;&lt;number&gt;2&lt;/number&gt;&lt;dates&gt;&lt;year&gt;1977&lt;/year&gt;&lt;/dates&gt;&lt;isbn&gt;1873-3468&lt;/isbn&gt;&lt;urls&gt;&lt;/urls&gt;&lt;/record&gt;&lt;/Cite&gt;&lt;Cite&gt;&lt;Author&gt;Farese&lt;/Author&gt;&lt;Year&gt;1994&lt;/Year&gt;&lt;RecNum&gt;251&lt;/RecNum&gt;&lt;record&gt;&lt;rec-number&gt;251&lt;/rec-number&gt;&lt;foreign-keys&gt;&lt;key app="EN" db-id="rtxezzawrx5a9wepr2a59a0z000r2f9wdzwe" timestamp="1530003707"&gt;251&lt;/key&gt;&lt;/foreign-keys&gt;&lt;ref-type name="Journal Article"&gt;17&lt;/ref-type&gt;&lt;contributors&gt;&lt;authors&gt;&lt;author&gt;Farese, Robert V&lt;/author&gt;&lt;author&gt;Standaert, ML&lt;/author&gt;&lt;author&gt;Yamada, K&lt;/author&gt;&lt;author&gt;Huang, LC&lt;/author&gt;&lt;author&gt;Zhang, C&lt;/author&gt;&lt;author&gt;Cooper, DR&lt;/author&gt;&lt;author&gt;Wang, Z&lt;/author&gt;&lt;author&gt;Yang, Y&lt;/author&gt;&lt;author&gt;Suzuki, S&lt;/author&gt;&lt;author&gt;Toyota, T&lt;/author&gt;&lt;/authors&gt;&lt;/contributors&gt;&lt;titles&gt;&lt;title&gt;Insulin-induced activation of glycerol-3-phosphate acyltransferase by a chiro-inositol-containing insulin mediator is defective in adipocytes of insulin-resistant, type II diabetic, Goto-Kakizaki rats&lt;/title&gt;&lt;secondary-title&gt;Proceedings of the National Academy of Sciences&lt;/secondary-title&gt;&lt;/titles&gt;&lt;periodical&gt;&lt;full-title&gt;Proceedings of the National Academy of Sciences&lt;/full-title&gt;&lt;/periodical&gt;&lt;pages&gt;11040-11044&lt;/pages&gt;&lt;volume&gt;91&lt;/volume&gt;&lt;number&gt;23&lt;/number&gt;&lt;dates&gt;&lt;year&gt;1994&lt;/year&gt;&lt;/dates&gt;&lt;isbn&gt;0027-8424&lt;/isbn&gt;&lt;urls&gt;&lt;/urls&gt;&lt;/record&gt;&lt;/Cite&gt;&lt;/EndNote&gt;</w:instrText>
      </w:r>
      <w:r w:rsidRPr="00852AE4">
        <w:rPr>
          <w:rFonts w:ascii="Times New Roman" w:hAnsi="Times New Roman" w:cs="Times New Roman"/>
          <w:sz w:val="24"/>
          <w:szCs w:val="24"/>
          <w:lang w:val="en-US"/>
        </w:rPr>
        <w:fldChar w:fldCharType="separate"/>
      </w:r>
      <w:r w:rsidR="00C55407">
        <w:rPr>
          <w:rFonts w:ascii="Times New Roman" w:hAnsi="Times New Roman" w:cs="Times New Roman"/>
          <w:noProof/>
          <w:sz w:val="24"/>
          <w:szCs w:val="24"/>
          <w:lang w:val="en-US"/>
        </w:rPr>
        <w:t>(Bates and Saggerson 1977; Farese et al. 1994)</w:t>
      </w:r>
      <w:r w:rsidRPr="00852AE4">
        <w:rPr>
          <w:rFonts w:ascii="Times New Roman" w:hAnsi="Times New Roman" w:cs="Times New Roman"/>
          <w:sz w:val="24"/>
          <w:szCs w:val="24"/>
          <w:lang w:val="en-US"/>
        </w:rPr>
        <w:fldChar w:fldCharType="end"/>
      </w:r>
      <w:r w:rsidR="00DF1AE3" w:rsidRPr="00852AE4">
        <w:rPr>
          <w:rFonts w:ascii="Times New Roman" w:hAnsi="Times New Roman" w:cs="Times New Roman"/>
          <w:sz w:val="24"/>
          <w:szCs w:val="24"/>
          <w:lang w:val="en-US"/>
        </w:rPr>
        <w:t xml:space="preserve"> are </w:t>
      </w:r>
      <w:r w:rsidR="004424F8" w:rsidRPr="00852AE4">
        <w:rPr>
          <w:rFonts w:ascii="Times New Roman" w:hAnsi="Times New Roman" w:cs="Times New Roman"/>
          <w:sz w:val="24"/>
          <w:szCs w:val="24"/>
          <w:lang w:val="en-US"/>
        </w:rPr>
        <w:t>a</w:t>
      </w:r>
      <w:r w:rsidR="00DF1AE3" w:rsidRPr="00852AE4">
        <w:rPr>
          <w:rFonts w:ascii="Times New Roman" w:hAnsi="Times New Roman" w:cs="Times New Roman"/>
          <w:sz w:val="24"/>
          <w:szCs w:val="24"/>
          <w:lang w:val="en-US"/>
        </w:rPr>
        <w:t>ffected by glucose, insulin resistance</w:t>
      </w:r>
      <w:r w:rsidR="00DF1AE3" w:rsidRPr="00852AE4">
        <w:rPr>
          <w:rFonts w:ascii="Times New Roman" w:eastAsia="Calibri" w:hAnsi="Times New Roman" w:cs="Times New Roman"/>
          <w:sz w:val="24"/>
          <w:szCs w:val="24"/>
          <w:lang w:val="en-US"/>
        </w:rPr>
        <w:t xml:space="preserve"> </w:t>
      </w:r>
      <w:r w:rsidR="00DF1AE3" w:rsidRPr="00852AE4">
        <w:rPr>
          <w:rFonts w:ascii="Times New Roman" w:eastAsia="Calibri" w:hAnsi="Times New Roman" w:cs="Times New Roman"/>
          <w:sz w:val="24"/>
          <w:szCs w:val="24"/>
          <w:lang w:val="en-US"/>
        </w:rPr>
        <w:lastRenderedPageBreak/>
        <w:t>and diabet</w:t>
      </w:r>
      <w:r w:rsidR="00CC0FC4" w:rsidRPr="00852AE4">
        <w:rPr>
          <w:rFonts w:ascii="Times New Roman" w:eastAsia="Calibri" w:hAnsi="Times New Roman" w:cs="Times New Roman"/>
          <w:sz w:val="24"/>
          <w:szCs w:val="24"/>
          <w:lang w:val="en-US"/>
        </w:rPr>
        <w:t>es</w:t>
      </w:r>
      <w:r w:rsidR="00996787" w:rsidRPr="00852AE4">
        <w:rPr>
          <w:rFonts w:ascii="Times New Roman" w:eastAsia="Calibri" w:hAnsi="Times New Roman" w:cs="Times New Roman"/>
          <w:sz w:val="24"/>
          <w:szCs w:val="24"/>
          <w:lang w:val="en-US"/>
        </w:rPr>
        <w:t xml:space="preserve"> in </w:t>
      </w:r>
      <w:r w:rsidR="00996787" w:rsidRPr="00852AE4">
        <w:rPr>
          <w:rFonts w:ascii="Times New Roman" w:hAnsi="Times New Roman" w:cs="Times New Roman"/>
          <w:sz w:val="24"/>
          <w:szCs w:val="24"/>
          <w:lang w:val="en-US"/>
        </w:rPr>
        <w:t>other organs</w:t>
      </w:r>
      <w:r w:rsidR="002F62B0" w:rsidRPr="00852AE4">
        <w:rPr>
          <w:rFonts w:ascii="Times New Roman" w:eastAsia="Calibri" w:hAnsi="Times New Roman" w:cs="Times New Roman"/>
          <w:sz w:val="24"/>
          <w:szCs w:val="24"/>
          <w:lang w:val="en-US"/>
        </w:rPr>
        <w:t>.</w:t>
      </w:r>
      <w:r w:rsidR="00AE5762">
        <w:rPr>
          <w:rFonts w:ascii="Times New Roman" w:eastAsia="Calibri" w:hAnsi="Times New Roman" w:cs="Times New Roman"/>
          <w:sz w:val="24"/>
          <w:szCs w:val="24"/>
          <w:lang w:val="en-US"/>
        </w:rPr>
        <w:t xml:space="preserve"> </w:t>
      </w:r>
      <w:r w:rsidR="00AE5762">
        <w:rPr>
          <w:rFonts w:ascii="Times New Roman" w:hAnsi="Times New Roman" w:cs="Times New Roman"/>
          <w:sz w:val="24"/>
          <w:szCs w:val="24"/>
          <w:lang w:val="en-US"/>
        </w:rPr>
        <w:t>This could</w:t>
      </w:r>
      <w:r w:rsidR="00AE5762" w:rsidRPr="00852AE4">
        <w:rPr>
          <w:rFonts w:ascii="Times New Roman" w:eastAsia="Calibri" w:hAnsi="Times New Roman" w:cs="Times New Roman"/>
          <w:sz w:val="24"/>
          <w:szCs w:val="24"/>
          <w:lang w:val="en-US"/>
        </w:rPr>
        <w:t xml:space="preserve"> </w:t>
      </w:r>
      <w:r w:rsidR="00AE5762" w:rsidRPr="00852AE4">
        <w:rPr>
          <w:rFonts w:ascii="Times New Roman" w:hAnsi="Times New Roman" w:cs="Times New Roman"/>
          <w:sz w:val="24"/>
          <w:szCs w:val="24"/>
          <w:lang w:val="en-US"/>
        </w:rPr>
        <w:t xml:space="preserve">explain </w:t>
      </w:r>
      <w:r w:rsidR="00AE5762" w:rsidRPr="00852AE4">
        <w:rPr>
          <w:rFonts w:ascii="Times New Roman" w:hAnsi="Times New Roman" w:cs="Times New Roman"/>
          <w:noProof/>
          <w:sz w:val="24"/>
          <w:szCs w:val="24"/>
          <w:lang w:val="en-US"/>
        </w:rPr>
        <w:t xml:space="preserve">why placental </w:t>
      </w:r>
      <w:r w:rsidR="00AE5762" w:rsidRPr="00852AE4">
        <w:rPr>
          <w:rFonts w:ascii="Times New Roman" w:hAnsi="Times New Roman" w:cs="Times New Roman"/>
          <w:sz w:val="24"/>
          <w:szCs w:val="24"/>
          <w:lang w:val="en-US"/>
        </w:rPr>
        <w:t>myo-inositol</w:t>
      </w:r>
      <w:r w:rsidR="00AE5762" w:rsidRPr="00852AE4">
        <w:rPr>
          <w:rFonts w:ascii="Times New Roman" w:hAnsi="Times New Roman" w:cs="Times New Roman"/>
          <w:noProof/>
          <w:sz w:val="24"/>
          <w:szCs w:val="24"/>
          <w:lang w:val="en-US"/>
        </w:rPr>
        <w:t xml:space="preserve"> response was associated with maternal glycemia</w:t>
      </w:r>
      <w:r w:rsidR="00AE5762" w:rsidRPr="00852AE4">
        <w:rPr>
          <w:rFonts w:ascii="Times New Roman" w:hAnsi="Times New Roman" w:cs="Times New Roman"/>
          <w:sz w:val="24"/>
          <w:szCs w:val="24"/>
          <w:lang w:val="en-US"/>
        </w:rPr>
        <w:t xml:space="preserve">. </w:t>
      </w:r>
    </w:p>
    <w:p w14:paraId="29A0A36E" w14:textId="5DA34AAD" w:rsidR="00A742E9" w:rsidRPr="00852AE4" w:rsidRDefault="00D5306C" w:rsidP="007F0606">
      <w:pPr>
        <w:spacing w:line="480" w:lineRule="auto"/>
        <w:rPr>
          <w:rFonts w:ascii="Times New Roman" w:hAnsi="Times New Roman" w:cs="Times New Roman"/>
          <w:b/>
          <w:color w:val="000000" w:themeColor="text1"/>
          <w:sz w:val="24"/>
          <w:szCs w:val="24"/>
          <w:lang w:val="en-US"/>
        </w:rPr>
      </w:pPr>
      <w:r w:rsidRPr="00852AE4">
        <w:rPr>
          <w:rFonts w:ascii="Times New Roman" w:hAnsi="Times New Roman" w:cs="Times New Roman"/>
          <w:b/>
          <w:color w:val="000000" w:themeColor="text1"/>
          <w:sz w:val="24"/>
          <w:szCs w:val="24"/>
          <w:lang w:val="en-US"/>
        </w:rPr>
        <w:t xml:space="preserve">Correlations </w:t>
      </w:r>
      <w:r w:rsidR="00EC6C03" w:rsidRPr="00852AE4">
        <w:rPr>
          <w:rFonts w:ascii="Times New Roman" w:hAnsi="Times New Roman" w:cs="Times New Roman"/>
          <w:b/>
          <w:color w:val="000000" w:themeColor="text1"/>
          <w:sz w:val="24"/>
          <w:szCs w:val="24"/>
          <w:lang w:val="en-US"/>
        </w:rPr>
        <w:t xml:space="preserve">of </w:t>
      </w:r>
      <w:r w:rsidR="00F42C9E" w:rsidRPr="00852AE4">
        <w:rPr>
          <w:rFonts w:ascii="Times New Roman" w:hAnsi="Times New Roman" w:cs="Times New Roman"/>
          <w:b/>
          <w:color w:val="000000" w:themeColor="text1"/>
          <w:sz w:val="24"/>
          <w:szCs w:val="24"/>
          <w:lang w:val="en-US"/>
        </w:rPr>
        <w:t>myo-inositol</w:t>
      </w:r>
      <w:r w:rsidR="00EC6C03" w:rsidRPr="00852AE4">
        <w:rPr>
          <w:rFonts w:ascii="Times New Roman" w:hAnsi="Times New Roman" w:cs="Times New Roman"/>
          <w:b/>
          <w:color w:val="000000" w:themeColor="text1"/>
          <w:sz w:val="24"/>
          <w:szCs w:val="24"/>
          <w:lang w:val="en-US"/>
        </w:rPr>
        <w:t xml:space="preserve"> response</w:t>
      </w:r>
      <w:r w:rsidR="006A5CB7" w:rsidRPr="00852AE4">
        <w:rPr>
          <w:rFonts w:ascii="Times New Roman" w:hAnsi="Times New Roman" w:cs="Times New Roman"/>
          <w:b/>
          <w:color w:val="000000" w:themeColor="text1"/>
          <w:sz w:val="24"/>
          <w:szCs w:val="24"/>
          <w:lang w:val="en-US"/>
        </w:rPr>
        <w:t xml:space="preserve"> with maternal and fetal characteristics</w:t>
      </w:r>
    </w:p>
    <w:p w14:paraId="12AA7487" w14:textId="69BC45F6" w:rsidR="008D7ABC" w:rsidRPr="00852AE4" w:rsidRDefault="000A60E4" w:rsidP="007F0606">
      <w:pPr>
        <w:spacing w:line="480" w:lineRule="auto"/>
        <w:rPr>
          <w:rFonts w:ascii="Times New Roman" w:hAnsi="Times New Roman" w:cs="Times New Roman"/>
          <w:color w:val="000000" w:themeColor="text1"/>
          <w:sz w:val="24"/>
          <w:szCs w:val="24"/>
          <w:lang w:val="en-US"/>
        </w:rPr>
      </w:pPr>
      <w:r w:rsidRPr="00852AE4">
        <w:rPr>
          <w:rFonts w:ascii="Times New Roman" w:hAnsi="Times New Roman" w:cs="Times New Roman"/>
          <w:color w:val="000000" w:themeColor="text1"/>
          <w:sz w:val="24"/>
          <w:szCs w:val="24"/>
          <w:lang w:val="en-US"/>
        </w:rPr>
        <w:t xml:space="preserve">Maternal obesity and </w:t>
      </w:r>
      <w:r w:rsidR="00380925" w:rsidRPr="00852AE4">
        <w:rPr>
          <w:rFonts w:ascii="Times New Roman" w:hAnsi="Times New Roman" w:cs="Times New Roman"/>
          <w:color w:val="000000" w:themeColor="text1"/>
          <w:sz w:val="24"/>
          <w:szCs w:val="24"/>
          <w:lang w:val="en-US"/>
        </w:rPr>
        <w:t>hyperglycemia</w:t>
      </w:r>
      <w:r w:rsidRPr="00852AE4">
        <w:rPr>
          <w:rFonts w:ascii="Times New Roman" w:hAnsi="Times New Roman" w:cs="Times New Roman"/>
          <w:color w:val="000000" w:themeColor="text1"/>
          <w:sz w:val="24"/>
          <w:szCs w:val="24"/>
          <w:lang w:val="en-US"/>
        </w:rPr>
        <w:t xml:space="preserve"> </w:t>
      </w:r>
      <w:r w:rsidR="00093E65">
        <w:rPr>
          <w:rFonts w:ascii="Times New Roman" w:hAnsi="Times New Roman" w:cs="Times New Roman"/>
          <w:color w:val="000000" w:themeColor="text1"/>
          <w:sz w:val="24"/>
          <w:szCs w:val="24"/>
          <w:lang w:val="en-US"/>
        </w:rPr>
        <w:t>are</w:t>
      </w:r>
      <w:r w:rsidRPr="00852AE4">
        <w:rPr>
          <w:rFonts w:ascii="Times New Roman" w:hAnsi="Times New Roman" w:cs="Times New Roman"/>
          <w:color w:val="000000" w:themeColor="text1"/>
          <w:sz w:val="24"/>
          <w:szCs w:val="24"/>
          <w:lang w:val="en-US"/>
        </w:rPr>
        <w:t xml:space="preserve"> associated with </w:t>
      </w:r>
      <w:r w:rsidR="00A644F5" w:rsidRPr="00852AE4">
        <w:rPr>
          <w:rFonts w:ascii="Times New Roman" w:hAnsi="Times New Roman" w:cs="Times New Roman"/>
          <w:color w:val="000000" w:themeColor="text1"/>
          <w:sz w:val="24"/>
          <w:szCs w:val="24"/>
          <w:lang w:val="en-US"/>
        </w:rPr>
        <w:t xml:space="preserve">dysregulated </w:t>
      </w:r>
      <w:r w:rsidR="00C432B2" w:rsidRPr="00852AE4">
        <w:rPr>
          <w:rFonts w:ascii="Times New Roman" w:hAnsi="Times New Roman" w:cs="Times New Roman"/>
          <w:color w:val="000000" w:themeColor="text1"/>
          <w:sz w:val="24"/>
          <w:szCs w:val="24"/>
          <w:lang w:val="en-US"/>
        </w:rPr>
        <w:t xml:space="preserve">placental lipid metabolism </w:t>
      </w:r>
      <w:r w:rsidR="008D7ABC" w:rsidRPr="00852AE4">
        <w:rPr>
          <w:rFonts w:ascii="Times New Roman" w:hAnsi="Times New Roman" w:cs="Times New Roman"/>
          <w:color w:val="000000" w:themeColor="text1"/>
          <w:sz w:val="24"/>
          <w:szCs w:val="24"/>
          <w:lang w:val="en-US"/>
        </w:rPr>
        <w:fldChar w:fldCharType="begin">
          <w:fldData xml:space="preserve">PEVuZE5vdGU+PENpdGU+PEF1dGhvcj5HYWxsbzwvQXV0aG9yPjxZZWFyPjIwMTc8L1llYXI+PFJl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</w:fldData>
        </w:fldChar>
      </w:r>
      <w:r w:rsidR="00C55407">
        <w:rPr>
          <w:rFonts w:ascii="Times New Roman" w:hAnsi="Times New Roman" w:cs="Times New Roman"/>
          <w:color w:val="000000" w:themeColor="text1"/>
          <w:sz w:val="24"/>
          <w:szCs w:val="24"/>
          <w:lang w:val="en-US"/>
        </w:rPr>
        <w:instrText xml:space="preserve"> ADDIN EN.CITE </w:instrText>
      </w:r>
      <w:r w:rsidR="00C55407">
        <w:rPr>
          <w:rFonts w:ascii="Times New Roman" w:hAnsi="Times New Roman" w:cs="Times New Roman"/>
          <w:color w:val="000000" w:themeColor="text1"/>
          <w:sz w:val="24"/>
          <w:szCs w:val="24"/>
          <w:lang w:val="en-US"/>
        </w:rPr>
        <w:fldChar w:fldCharType="begin">
          <w:fldData xml:space="preserve">PEVuZE5vdGU+PENpdGU+PEF1dGhvcj5HYWxsbzwvQXV0aG9yPjxZZWFyPjIwMTc8L1llYXI+PFJl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</w:fldData>
        </w:fldChar>
      </w:r>
      <w:r w:rsidR="00C55407">
        <w:rPr>
          <w:rFonts w:ascii="Times New Roman" w:hAnsi="Times New Roman" w:cs="Times New Roman"/>
          <w:color w:val="000000" w:themeColor="text1"/>
          <w:sz w:val="24"/>
          <w:szCs w:val="24"/>
          <w:lang w:val="en-US"/>
        </w:rPr>
        <w:instrText xml:space="preserve"> ADDIN EN.CITE.DATA </w:instrText>
      </w:r>
      <w:r w:rsidR="00C55407">
        <w:rPr>
          <w:rFonts w:ascii="Times New Roman" w:hAnsi="Times New Roman" w:cs="Times New Roman"/>
          <w:color w:val="000000" w:themeColor="text1"/>
          <w:sz w:val="24"/>
          <w:szCs w:val="24"/>
          <w:lang w:val="en-US"/>
        </w:rPr>
      </w:r>
      <w:r w:rsidR="00C55407">
        <w:rPr>
          <w:rFonts w:ascii="Times New Roman" w:hAnsi="Times New Roman" w:cs="Times New Roman"/>
          <w:color w:val="000000" w:themeColor="text1"/>
          <w:sz w:val="24"/>
          <w:szCs w:val="24"/>
          <w:lang w:val="en-US"/>
        </w:rPr>
        <w:fldChar w:fldCharType="end"/>
      </w:r>
      <w:r w:rsidR="008D7ABC" w:rsidRPr="00852AE4">
        <w:rPr>
          <w:rFonts w:ascii="Times New Roman" w:hAnsi="Times New Roman" w:cs="Times New Roman"/>
          <w:color w:val="000000" w:themeColor="text1"/>
          <w:sz w:val="24"/>
          <w:szCs w:val="24"/>
          <w:lang w:val="en-US"/>
        </w:rPr>
      </w:r>
      <w:r w:rsidR="008D7ABC" w:rsidRPr="00852AE4">
        <w:rPr>
          <w:rFonts w:ascii="Times New Roman" w:hAnsi="Times New Roman" w:cs="Times New Roman"/>
          <w:color w:val="000000" w:themeColor="text1"/>
          <w:sz w:val="24"/>
          <w:szCs w:val="24"/>
          <w:lang w:val="en-US"/>
        </w:rPr>
        <w:fldChar w:fldCharType="separate"/>
      </w:r>
      <w:r w:rsidR="00C55407">
        <w:rPr>
          <w:rFonts w:ascii="Times New Roman" w:hAnsi="Times New Roman" w:cs="Times New Roman"/>
          <w:noProof/>
          <w:color w:val="000000" w:themeColor="text1"/>
          <w:sz w:val="24"/>
          <w:szCs w:val="24"/>
          <w:lang w:val="en-US"/>
        </w:rPr>
        <w:t>(Delhaes, et al. 2018; Gallo et al. 2017; Uhl et al. 2015)</w:t>
      </w:r>
      <w:r w:rsidR="008D7ABC" w:rsidRPr="00852AE4">
        <w:rPr>
          <w:rFonts w:ascii="Times New Roman" w:hAnsi="Times New Roman" w:cs="Times New Roman"/>
          <w:color w:val="000000" w:themeColor="text1"/>
          <w:sz w:val="24"/>
          <w:szCs w:val="24"/>
          <w:lang w:val="en-US"/>
        </w:rPr>
        <w:fldChar w:fldCharType="end"/>
      </w:r>
      <w:r w:rsidRPr="00852AE4">
        <w:rPr>
          <w:rFonts w:ascii="Times New Roman" w:hAnsi="Times New Roman" w:cs="Times New Roman"/>
          <w:color w:val="000000" w:themeColor="text1"/>
          <w:sz w:val="24"/>
          <w:szCs w:val="24"/>
          <w:lang w:val="en-US"/>
        </w:rPr>
        <w:t xml:space="preserve">. In our present study, the participants had </w:t>
      </w:r>
      <w:r w:rsidR="00781A85" w:rsidRPr="00852AE4">
        <w:rPr>
          <w:rFonts w:ascii="Times New Roman" w:hAnsi="Times New Roman" w:cs="Times New Roman"/>
          <w:color w:val="000000" w:themeColor="text1"/>
          <w:sz w:val="24"/>
          <w:szCs w:val="24"/>
          <w:lang w:val="en-US"/>
        </w:rPr>
        <w:t>a range of</w:t>
      </w:r>
      <w:r w:rsidRPr="00852AE4">
        <w:rPr>
          <w:rFonts w:ascii="Times New Roman" w:hAnsi="Times New Roman" w:cs="Times New Roman"/>
          <w:color w:val="000000" w:themeColor="text1"/>
          <w:sz w:val="24"/>
          <w:szCs w:val="24"/>
          <w:lang w:val="en-US"/>
        </w:rPr>
        <w:t xml:space="preserve"> BMI </w:t>
      </w:r>
      <w:r w:rsidR="00781A85" w:rsidRPr="00852AE4">
        <w:rPr>
          <w:rFonts w:ascii="Times New Roman" w:hAnsi="Times New Roman" w:cs="Times New Roman"/>
          <w:color w:val="000000" w:themeColor="text1"/>
          <w:sz w:val="24"/>
          <w:szCs w:val="24"/>
          <w:lang w:val="en-US"/>
        </w:rPr>
        <w:t>but none were morbidly obese</w:t>
      </w:r>
      <w:r w:rsidR="00E636DD" w:rsidRPr="00852AE4">
        <w:rPr>
          <w:rFonts w:ascii="Times New Roman" w:hAnsi="Times New Roman" w:cs="Times New Roman"/>
          <w:color w:val="000000" w:themeColor="text1"/>
          <w:sz w:val="24"/>
          <w:szCs w:val="24"/>
          <w:lang w:val="en-US"/>
        </w:rPr>
        <w:t xml:space="preserve"> (BMI&gt;40 kg/m</w:t>
      </w:r>
      <w:r w:rsidR="00E636DD" w:rsidRPr="00852AE4">
        <w:rPr>
          <w:rFonts w:ascii="Times New Roman" w:hAnsi="Times New Roman" w:cs="Times New Roman"/>
          <w:color w:val="000000" w:themeColor="text1"/>
          <w:sz w:val="24"/>
          <w:szCs w:val="24"/>
          <w:vertAlign w:val="superscript"/>
          <w:lang w:val="en-US"/>
        </w:rPr>
        <w:t>2</w:t>
      </w:r>
      <w:r w:rsidR="00E636DD" w:rsidRPr="00852AE4">
        <w:rPr>
          <w:rFonts w:ascii="Times New Roman" w:hAnsi="Times New Roman" w:cs="Times New Roman"/>
          <w:color w:val="000000" w:themeColor="text1"/>
          <w:sz w:val="24"/>
          <w:szCs w:val="24"/>
          <w:lang w:val="en-US"/>
        </w:rPr>
        <w:t>)</w:t>
      </w:r>
      <w:r w:rsidR="00781A85" w:rsidRPr="00852AE4">
        <w:rPr>
          <w:rFonts w:ascii="Times New Roman" w:hAnsi="Times New Roman" w:cs="Times New Roman"/>
          <w:color w:val="000000" w:themeColor="text1"/>
          <w:sz w:val="24"/>
          <w:szCs w:val="24"/>
          <w:lang w:val="en-US"/>
        </w:rPr>
        <w:t xml:space="preserve"> and none had gestational diabetes. Even within the relatively narrow range </w:t>
      </w:r>
      <w:r w:rsidR="00E636DD" w:rsidRPr="00852AE4">
        <w:rPr>
          <w:rFonts w:ascii="Times New Roman" w:hAnsi="Times New Roman" w:cs="Times New Roman"/>
          <w:color w:val="000000" w:themeColor="text1"/>
          <w:sz w:val="24"/>
          <w:szCs w:val="24"/>
          <w:lang w:val="en-US"/>
        </w:rPr>
        <w:t>of maternal glycemia</w:t>
      </w:r>
      <w:r w:rsidR="00907AAC" w:rsidRPr="00852AE4">
        <w:rPr>
          <w:rFonts w:ascii="Times New Roman" w:hAnsi="Times New Roman" w:cs="Times New Roman"/>
          <w:color w:val="000000" w:themeColor="text1"/>
          <w:sz w:val="24"/>
          <w:szCs w:val="24"/>
          <w:lang w:val="en-US"/>
        </w:rPr>
        <w:t xml:space="preserve"> and non-morbid BMI range</w:t>
      </w:r>
      <w:r w:rsidR="00E636DD" w:rsidRPr="00852AE4">
        <w:rPr>
          <w:rFonts w:ascii="Times New Roman" w:hAnsi="Times New Roman" w:cs="Times New Roman"/>
          <w:color w:val="000000" w:themeColor="text1"/>
          <w:sz w:val="24"/>
          <w:szCs w:val="24"/>
          <w:lang w:val="en-US"/>
        </w:rPr>
        <w:t xml:space="preserve">, </w:t>
      </w:r>
      <w:r w:rsidR="00781A85" w:rsidRPr="00852AE4">
        <w:rPr>
          <w:rFonts w:ascii="Times New Roman" w:hAnsi="Times New Roman" w:cs="Times New Roman"/>
          <w:color w:val="000000" w:themeColor="text1"/>
          <w:sz w:val="24"/>
          <w:szCs w:val="24"/>
          <w:lang w:val="en-US"/>
        </w:rPr>
        <w:t xml:space="preserve">and the small sample size, correlations with placental explant incorporation of labeled </w:t>
      </w:r>
      <w:r w:rsidR="00A644F5" w:rsidRPr="00852AE4">
        <w:rPr>
          <w:rFonts w:ascii="Times New Roman" w:hAnsi="Times New Roman" w:cs="Times New Roman"/>
          <w:color w:val="000000" w:themeColor="text1"/>
          <w:sz w:val="24"/>
          <w:szCs w:val="24"/>
          <w:lang w:val="en-US"/>
        </w:rPr>
        <w:t xml:space="preserve">FA </w:t>
      </w:r>
      <w:r w:rsidR="00781A85" w:rsidRPr="00852AE4">
        <w:rPr>
          <w:rFonts w:ascii="Times New Roman" w:hAnsi="Times New Roman" w:cs="Times New Roman"/>
          <w:color w:val="000000" w:themeColor="text1"/>
          <w:sz w:val="24"/>
          <w:szCs w:val="24"/>
          <w:lang w:val="en-US"/>
        </w:rPr>
        <w:t xml:space="preserve">and </w:t>
      </w:r>
      <w:r w:rsidR="00C3646E" w:rsidRPr="00852AE4">
        <w:rPr>
          <w:rFonts w:ascii="Times New Roman" w:hAnsi="Times New Roman" w:cs="Times New Roman"/>
          <w:sz w:val="24"/>
          <w:szCs w:val="24"/>
          <w:lang w:val="en-US"/>
        </w:rPr>
        <w:t>myo-inositol</w:t>
      </w:r>
      <w:r w:rsidR="00781A85" w:rsidRPr="00852AE4">
        <w:rPr>
          <w:rFonts w:ascii="Times New Roman" w:hAnsi="Times New Roman" w:cs="Times New Roman"/>
          <w:color w:val="000000" w:themeColor="text1"/>
          <w:sz w:val="24"/>
          <w:szCs w:val="24"/>
          <w:lang w:val="en-US"/>
        </w:rPr>
        <w:t xml:space="preserve"> responsivity were already evident</w:t>
      </w:r>
      <w:r w:rsidR="004804C3" w:rsidRPr="00852AE4">
        <w:rPr>
          <w:rFonts w:ascii="Times New Roman" w:hAnsi="Times New Roman" w:cs="Times New Roman"/>
          <w:color w:val="000000" w:themeColor="text1"/>
          <w:sz w:val="24"/>
          <w:szCs w:val="24"/>
          <w:lang w:val="en-US"/>
        </w:rPr>
        <w:t xml:space="preserve">. </w:t>
      </w:r>
      <w:r w:rsidR="00564BC0" w:rsidRPr="00852AE4">
        <w:rPr>
          <w:rFonts w:ascii="Times New Roman" w:hAnsi="Times New Roman" w:cs="Times New Roman"/>
          <w:color w:val="000000" w:themeColor="text1"/>
          <w:sz w:val="24"/>
          <w:szCs w:val="24"/>
          <w:lang w:val="en-US"/>
        </w:rPr>
        <w:t xml:space="preserve">It is intriguing that maternal BMI and glycemia is associated with divergent effects on labeled lipid incorporation in placenta with physiological myo-inositol exposure. </w:t>
      </w:r>
      <w:r w:rsidR="004804C3" w:rsidRPr="00852AE4">
        <w:rPr>
          <w:rFonts w:ascii="Times New Roman" w:hAnsi="Times New Roman" w:cs="Times New Roman"/>
          <w:color w:val="000000" w:themeColor="text1"/>
          <w:sz w:val="24"/>
          <w:szCs w:val="24"/>
          <w:lang w:val="en-US"/>
        </w:rPr>
        <w:t>This</w:t>
      </w:r>
      <w:r w:rsidR="00BE1271">
        <w:rPr>
          <w:rFonts w:ascii="Times New Roman" w:hAnsi="Times New Roman" w:cs="Times New Roman"/>
          <w:color w:val="000000" w:themeColor="text1"/>
          <w:sz w:val="24"/>
          <w:szCs w:val="24"/>
          <w:lang w:val="en-US"/>
        </w:rPr>
        <w:t xml:space="preserve"> </w:t>
      </w:r>
      <w:r w:rsidR="00781A85" w:rsidRPr="00852AE4">
        <w:rPr>
          <w:rFonts w:ascii="Times New Roman" w:hAnsi="Times New Roman" w:cs="Times New Roman"/>
          <w:color w:val="000000" w:themeColor="text1"/>
          <w:sz w:val="24"/>
          <w:szCs w:val="24"/>
          <w:lang w:val="en-US"/>
        </w:rPr>
        <w:t>strongly suggest</w:t>
      </w:r>
      <w:r w:rsidR="004804C3" w:rsidRPr="00852AE4">
        <w:rPr>
          <w:rFonts w:ascii="Times New Roman" w:hAnsi="Times New Roman" w:cs="Times New Roman"/>
          <w:color w:val="000000" w:themeColor="text1"/>
          <w:sz w:val="24"/>
          <w:szCs w:val="24"/>
          <w:lang w:val="en-US"/>
        </w:rPr>
        <w:t>s</w:t>
      </w:r>
      <w:r w:rsidR="00781A85" w:rsidRPr="00852AE4">
        <w:rPr>
          <w:rFonts w:ascii="Times New Roman" w:hAnsi="Times New Roman" w:cs="Times New Roman"/>
          <w:color w:val="000000" w:themeColor="text1"/>
          <w:sz w:val="24"/>
          <w:szCs w:val="24"/>
          <w:lang w:val="en-US"/>
        </w:rPr>
        <w:t xml:space="preserve"> that these maternal characteristics</w:t>
      </w:r>
      <w:r w:rsidR="00DF39F1" w:rsidRPr="00852AE4">
        <w:rPr>
          <w:rFonts w:ascii="Times New Roman" w:hAnsi="Times New Roman" w:cs="Times New Roman"/>
          <w:color w:val="000000" w:themeColor="text1"/>
          <w:sz w:val="24"/>
          <w:szCs w:val="24"/>
          <w:lang w:val="en-US"/>
        </w:rPr>
        <w:t xml:space="preserve"> antenatally</w:t>
      </w:r>
      <w:r w:rsidR="00781A85" w:rsidRPr="00852AE4">
        <w:rPr>
          <w:rFonts w:ascii="Times New Roman" w:hAnsi="Times New Roman" w:cs="Times New Roman"/>
          <w:color w:val="000000" w:themeColor="text1"/>
          <w:sz w:val="24"/>
          <w:szCs w:val="24"/>
          <w:lang w:val="en-US"/>
        </w:rPr>
        <w:t xml:space="preserve"> leave a lasting influence on the placenta that persist</w:t>
      </w:r>
      <w:r w:rsidR="004F5589" w:rsidRPr="00852AE4">
        <w:rPr>
          <w:rFonts w:ascii="Times New Roman" w:hAnsi="Times New Roman" w:cs="Times New Roman"/>
          <w:color w:val="000000" w:themeColor="text1"/>
          <w:sz w:val="24"/>
          <w:szCs w:val="24"/>
          <w:lang w:val="en-US"/>
        </w:rPr>
        <w:t>s</w:t>
      </w:r>
      <w:r w:rsidR="00781A85" w:rsidRPr="00852AE4">
        <w:rPr>
          <w:rFonts w:ascii="Times New Roman" w:hAnsi="Times New Roman" w:cs="Times New Roman"/>
          <w:color w:val="000000" w:themeColor="text1"/>
          <w:sz w:val="24"/>
          <w:szCs w:val="24"/>
          <w:lang w:val="en-US"/>
        </w:rPr>
        <w:t xml:space="preserve"> into </w:t>
      </w:r>
      <w:r w:rsidR="00781A85" w:rsidRPr="00852AE4">
        <w:rPr>
          <w:rFonts w:ascii="Times New Roman" w:hAnsi="Times New Roman" w:cs="Times New Roman"/>
          <w:i/>
          <w:color w:val="000000" w:themeColor="text1"/>
          <w:sz w:val="24"/>
          <w:szCs w:val="24"/>
          <w:lang w:val="en-US"/>
        </w:rPr>
        <w:t>in</w:t>
      </w:r>
      <w:r w:rsidR="00093E65">
        <w:rPr>
          <w:rFonts w:ascii="Times New Roman" w:hAnsi="Times New Roman" w:cs="Times New Roman"/>
          <w:i/>
          <w:color w:val="000000" w:themeColor="text1"/>
          <w:sz w:val="24"/>
          <w:szCs w:val="24"/>
          <w:lang w:val="en-US"/>
        </w:rPr>
        <w:t>-</w:t>
      </w:r>
      <w:r w:rsidR="00781A85" w:rsidRPr="00852AE4">
        <w:rPr>
          <w:rFonts w:ascii="Times New Roman" w:hAnsi="Times New Roman" w:cs="Times New Roman"/>
          <w:i/>
          <w:color w:val="000000" w:themeColor="text1"/>
          <w:sz w:val="24"/>
          <w:szCs w:val="24"/>
          <w:lang w:val="en-US"/>
        </w:rPr>
        <w:t>vitro</w:t>
      </w:r>
      <w:r w:rsidR="00781A85" w:rsidRPr="00852AE4">
        <w:rPr>
          <w:rFonts w:ascii="Times New Roman" w:hAnsi="Times New Roman" w:cs="Times New Roman"/>
          <w:color w:val="000000" w:themeColor="text1"/>
          <w:sz w:val="24"/>
          <w:szCs w:val="24"/>
          <w:lang w:val="en-US"/>
        </w:rPr>
        <w:t xml:space="preserve"> culture</w:t>
      </w:r>
      <w:r w:rsidR="00883FAB" w:rsidRPr="00852AE4">
        <w:rPr>
          <w:rFonts w:ascii="Times New Roman" w:hAnsi="Times New Roman" w:cs="Times New Roman"/>
          <w:color w:val="000000" w:themeColor="text1"/>
          <w:sz w:val="24"/>
          <w:szCs w:val="24"/>
          <w:lang w:val="en-US"/>
        </w:rPr>
        <w:t xml:space="preserve">, consistent with previous reports </w:t>
      </w:r>
      <w:r w:rsidR="00E03C60" w:rsidRPr="00DC72BD">
        <w:rPr>
          <w:rFonts w:ascii="Times New Roman" w:hAnsi="Times New Roman" w:cs="Times New Roman"/>
          <w:noProof/>
          <w:lang w:val="en-US"/>
        </w:rPr>
        <w:fldChar w:fldCharType="begin"/>
      </w:r>
      <w:r w:rsidR="00C55407" w:rsidRPr="00DC72BD">
        <w:rPr>
          <w:rFonts w:ascii="Times New Roman" w:hAnsi="Times New Roman" w:cs="Times New Roman"/>
          <w:noProof/>
          <w:lang w:val="en-US"/>
        </w:rPr>
        <w:instrText xml:space="preserve"> ADDIN EN.CITE &lt;EndNote&gt;&lt;Cite&gt;&lt;Author&gt;Araújo&lt;/Author&gt;&lt;Year&gt;2013&lt;/Year&gt;&lt;RecNum&gt;8&lt;/RecNum&gt;&lt;DisplayText&gt;(Araújo et al. 2013; Visiedo, et al. 2015)&lt;/DisplayText&gt;&lt;record&gt;&lt;rec-number&gt;8&lt;/rec-number&gt;&lt;foreign-keys&gt;&lt;key app="EN" db-id="rtxezzawrx5a9wepr2a59a0z000r2f9wdzwe" timestamp="0"&gt;8&lt;/key&gt;&lt;/foreign-keys&gt;&lt;ref-type name="Journal Article"&gt;17&lt;/ref-type&gt;&lt;contributors&gt;&lt;authors&gt;&lt;author&gt;Araújo, João R&lt;/author&gt;&lt;author&gt;Correia-Branco, Ana&lt;/author&gt;&lt;author&gt;Ramalho, Carla&lt;/author&gt;&lt;author&gt;Keating, Elisa&lt;/author&gt;&lt;author&gt;Martel, Fátima&lt;/author&gt;&lt;/authors&gt;&lt;/contributors&gt;&lt;titles&gt;&lt;title&gt;Gestational diabetes mellitus decreases placental uptake of long-chain polyunsaturated fatty acids: involvement of long-chain acyl-CoA synthetase&lt;/title&gt;&lt;secondary-title&gt;The Journal of nutritional biochemistry&lt;/secondary-title&gt;&lt;/titles&gt;&lt;periodical&gt;&lt;full-title&gt;The Journal of nutritional biochemistry&lt;/full-title&gt;&lt;/periodical&gt;&lt;pages&gt;1741-1750&lt;/pages&gt;&lt;volume&gt;24&lt;/volume&gt;&lt;number&gt;10&lt;/number&gt;&lt;dates&gt;&lt;year&gt;2013&lt;/year&gt;&lt;/dates&gt;&lt;isbn&gt;0955-2863&lt;/isbn&gt;&lt;urls&gt;&lt;/urls&gt;&lt;/record&gt;&lt;/Cite&gt;&lt;Cite&gt;&lt;Author&gt;Visiedo&lt;/Author&gt;&lt;Year&gt;2015&lt;/Year&gt;&lt;RecNum&gt;16&lt;/RecNum&gt;&lt;record&gt;&lt;rec-number&gt;16&lt;/rec-number&gt;&lt;foreign-keys&gt;&lt;key app="EN" db-id="rtxezzawrx5a9wepr2a59a0z000r2f9wdzwe" timestamp="0"&gt;16&lt;/key&gt;&lt;/foreign-keys&gt;&lt;ref-type name="Journal Article"&gt;17&lt;/ref-type&gt;&lt;contributors&gt;&lt;authors&gt;&lt;author&gt;Visiedo, Francisco&lt;/author&gt;&lt;author&gt;Bugatto, Fernando&lt;/author&gt;&lt;author&gt;Quintero-Prado, Rocío&lt;/author&gt;&lt;author&gt;Cózar-Castellano, Irene&lt;/author&gt;&lt;author&gt;Bartha, Jose L&lt;/author&gt;&lt;author&gt;Perdomo, Germán&lt;/author&gt;&lt;/authors&gt;&lt;/contributors&gt;&lt;titles&gt;&lt;title&gt;Glucose and fatty acid metabolism in placental explants from pregnancies complicated with gestational diabetes mellitus&lt;/title&gt;&lt;secondary-title&gt;Reproductive Sciences&lt;/secondary-title&gt;&lt;/titles&gt;&lt;periodical&gt;&lt;full-title&gt;Reproductive Sciences&lt;/full-title&gt;&lt;/periodical&gt;&lt;pages&gt;798-801&lt;/pages&gt;&lt;volume&gt;22&lt;/volume&gt;&lt;number&gt;7&lt;/number&gt;&lt;dates&gt;&lt;year&gt;2015&lt;/year&gt;&lt;/dates&gt;&lt;isbn&gt;1933-7191&lt;/isbn&gt;&lt;urls&gt;&lt;/urls&gt;&lt;/record&gt;&lt;/Cite&gt;&lt;/EndNote&gt;</w:instrText>
      </w:r>
      <w:r w:rsidR="00E03C60" w:rsidRPr="00DC72BD">
        <w:rPr>
          <w:rFonts w:ascii="Times New Roman" w:hAnsi="Times New Roman" w:cs="Times New Roman"/>
          <w:noProof/>
          <w:lang w:val="en-US"/>
        </w:rPr>
        <w:fldChar w:fldCharType="separate"/>
      </w:r>
      <w:r w:rsidR="00C55407" w:rsidRPr="00DC72BD">
        <w:rPr>
          <w:rFonts w:ascii="Times New Roman" w:hAnsi="Times New Roman" w:cs="Times New Roman"/>
          <w:noProof/>
          <w:sz w:val="24"/>
          <w:szCs w:val="24"/>
          <w:lang w:val="en-US"/>
        </w:rPr>
        <w:t xml:space="preserve">(Araújo et </w:t>
      </w:r>
      <w:r w:rsidR="00C55407" w:rsidRPr="00DC72BD">
        <w:rPr>
          <w:rFonts w:ascii="Times New Roman" w:hAnsi="Times New Roman" w:cs="Times New Roman"/>
          <w:noProof/>
          <w:sz w:val="24"/>
          <w:szCs w:val="24"/>
          <w:lang w:val="en-US"/>
        </w:rPr>
        <w:lastRenderedPageBreak/>
        <w:t>al. 2013; Visiedo, et al. 2015)</w:t>
      </w:r>
      <w:r w:rsidR="00E03C60" w:rsidRPr="00DC72BD">
        <w:rPr>
          <w:rFonts w:ascii="Times New Roman" w:hAnsi="Times New Roman" w:cs="Times New Roman"/>
          <w:noProof/>
          <w:lang w:val="en-US"/>
        </w:rPr>
        <w:fldChar w:fldCharType="end"/>
      </w:r>
      <w:r w:rsidR="00BE1271" w:rsidRPr="00DC72BD">
        <w:rPr>
          <w:rFonts w:ascii="Times New Roman" w:hAnsi="Times New Roman" w:cs="Times New Roman"/>
          <w:noProof/>
          <w:lang w:val="en-US"/>
        </w:rPr>
        <w:t xml:space="preserve"> </w:t>
      </w:r>
      <w:r w:rsidR="00BE1271" w:rsidRPr="00DC72BD">
        <w:rPr>
          <w:rFonts w:ascii="Times New Roman" w:hAnsi="Times New Roman" w:cs="Times New Roman"/>
          <w:noProof/>
          <w:sz w:val="24"/>
          <w:szCs w:val="24"/>
          <w:lang w:val="en-US"/>
        </w:rPr>
        <w:t xml:space="preserve">and that this contributes </w:t>
      </w:r>
      <w:r w:rsidR="00BE1271" w:rsidRPr="00DC72BD">
        <w:rPr>
          <w:rFonts w:ascii="Times New Roman" w:hAnsi="Times New Roman" w:cs="Times New Roman"/>
          <w:noProof/>
          <w:color w:val="000000" w:themeColor="text1"/>
          <w:sz w:val="24"/>
          <w:szCs w:val="24"/>
          <w:lang w:val="en-US"/>
        </w:rPr>
        <w:t xml:space="preserve">to </w:t>
      </w:r>
      <w:r w:rsidR="00BE1271" w:rsidRPr="00DC72BD">
        <w:rPr>
          <w:rFonts w:ascii="Times New Roman" w:hAnsi="Times New Roman" w:cs="Times New Roman"/>
          <w:color w:val="000000" w:themeColor="text1"/>
          <w:sz w:val="24"/>
          <w:szCs w:val="24"/>
          <w:shd w:val="clear" w:color="auto" w:fill="FFFFFF"/>
        </w:rPr>
        <w:t xml:space="preserve">biological variability in </w:t>
      </w:r>
      <w:r w:rsidR="00BD6AEE" w:rsidRPr="00DC72BD">
        <w:rPr>
          <w:rFonts w:ascii="Times New Roman" w:hAnsi="Times New Roman" w:cs="Times New Roman"/>
          <w:sz w:val="24"/>
          <w:szCs w:val="24"/>
          <w:lang w:val="en-US"/>
        </w:rPr>
        <w:t>myo-inositol</w:t>
      </w:r>
      <w:r w:rsidR="00BE1271" w:rsidRPr="00DC72BD">
        <w:rPr>
          <w:rFonts w:ascii="Times New Roman" w:hAnsi="Times New Roman" w:cs="Times New Roman"/>
          <w:color w:val="000000" w:themeColor="text1"/>
          <w:sz w:val="24"/>
          <w:szCs w:val="24"/>
          <w:shd w:val="clear" w:color="auto" w:fill="FFFFFF"/>
        </w:rPr>
        <w:t xml:space="preserve"> response</w:t>
      </w:r>
      <w:r w:rsidR="00E03C60" w:rsidRPr="00DC72BD">
        <w:rPr>
          <w:rFonts w:ascii="Times New Roman" w:eastAsia="Calibri" w:hAnsi="Times New Roman" w:cs="Times New Roman"/>
          <w:sz w:val="24"/>
          <w:szCs w:val="24"/>
          <w:lang w:val="en-US"/>
        </w:rPr>
        <w:t>.</w:t>
      </w:r>
      <w:r w:rsidR="00A34593" w:rsidRPr="00852AE4">
        <w:rPr>
          <w:rFonts w:ascii="Times New Roman" w:eastAsia="Calibri" w:hAnsi="Times New Roman" w:cs="Times New Roman"/>
          <w:lang w:val="en-US"/>
        </w:rPr>
        <w:t xml:space="preserve"> </w:t>
      </w:r>
    </w:p>
    <w:p w14:paraId="3045100C" w14:textId="18C2AF4A" w:rsidR="004E76E3" w:rsidRPr="00852AE4" w:rsidRDefault="00765A39" w:rsidP="007F0606">
      <w:pPr>
        <w:spacing w:line="480" w:lineRule="auto"/>
        <w:rPr>
          <w:rFonts w:ascii="Times New Roman" w:hAnsi="Times New Roman" w:cs="Times New Roman"/>
          <w:color w:val="000000" w:themeColor="text1"/>
          <w:sz w:val="24"/>
          <w:szCs w:val="24"/>
          <w:lang w:val="en-US"/>
        </w:rPr>
      </w:pPr>
      <w:r w:rsidRPr="00852AE4">
        <w:rPr>
          <w:rFonts w:ascii="Times New Roman" w:hAnsi="Times New Roman" w:cs="Times New Roman"/>
          <w:color w:val="000000" w:themeColor="text1"/>
          <w:sz w:val="24"/>
          <w:szCs w:val="24"/>
          <w:lang w:val="en-US"/>
        </w:rPr>
        <w:t>A</w:t>
      </w:r>
      <w:r w:rsidR="00996787" w:rsidRPr="00852AE4">
        <w:rPr>
          <w:rFonts w:ascii="Times New Roman" w:hAnsi="Times New Roman" w:cs="Times New Roman"/>
          <w:color w:val="000000" w:themeColor="text1"/>
          <w:sz w:val="24"/>
          <w:szCs w:val="24"/>
          <w:lang w:val="en-US"/>
        </w:rPr>
        <w:t>t 24 h</w:t>
      </w:r>
      <w:r w:rsidRPr="00852AE4">
        <w:rPr>
          <w:rFonts w:ascii="Times New Roman" w:hAnsi="Times New Roman" w:cs="Times New Roman"/>
          <w:color w:val="000000" w:themeColor="text1"/>
          <w:sz w:val="24"/>
          <w:szCs w:val="24"/>
          <w:lang w:val="en-US"/>
        </w:rPr>
        <w:t xml:space="preserve"> </w:t>
      </w:r>
      <w:r w:rsidR="006C60CD" w:rsidRPr="00852AE4">
        <w:rPr>
          <w:rFonts w:ascii="Times New Roman" w:hAnsi="Times New Roman" w:cs="Times New Roman"/>
          <w:color w:val="000000" w:themeColor="text1"/>
          <w:sz w:val="24"/>
          <w:szCs w:val="24"/>
          <w:lang w:val="en-US"/>
        </w:rPr>
        <w:t xml:space="preserve">higher </w:t>
      </w:r>
      <w:r w:rsidRPr="00852AE4">
        <w:rPr>
          <w:rFonts w:ascii="Times New Roman" w:hAnsi="Times New Roman" w:cs="Times New Roman"/>
          <w:color w:val="000000" w:themeColor="text1"/>
          <w:sz w:val="24"/>
          <w:szCs w:val="24"/>
          <w:lang w:val="en-US"/>
        </w:rPr>
        <w:t xml:space="preserve">maternal fasting glycemia </w:t>
      </w:r>
      <w:r w:rsidR="001B3241" w:rsidRPr="00852AE4">
        <w:rPr>
          <w:rFonts w:ascii="Times New Roman" w:hAnsi="Times New Roman" w:cs="Times New Roman"/>
          <w:color w:val="000000" w:themeColor="text1"/>
          <w:sz w:val="24"/>
          <w:szCs w:val="24"/>
          <w:lang w:val="en-US"/>
        </w:rPr>
        <w:t>wa</w:t>
      </w:r>
      <w:r w:rsidR="00996787" w:rsidRPr="00852AE4">
        <w:rPr>
          <w:rFonts w:ascii="Times New Roman" w:hAnsi="Times New Roman" w:cs="Times New Roman"/>
          <w:color w:val="000000" w:themeColor="text1"/>
          <w:sz w:val="24"/>
          <w:szCs w:val="24"/>
          <w:lang w:val="en-US"/>
        </w:rPr>
        <w:t xml:space="preserve">s </w:t>
      </w:r>
      <w:r w:rsidR="006C60CD" w:rsidRPr="00852AE4">
        <w:rPr>
          <w:rFonts w:ascii="Times New Roman" w:hAnsi="Times New Roman" w:cs="Times New Roman"/>
          <w:color w:val="000000" w:themeColor="text1"/>
          <w:sz w:val="24"/>
          <w:szCs w:val="24"/>
          <w:lang w:val="en-US"/>
        </w:rPr>
        <w:t>associated with a lower</w:t>
      </w:r>
      <w:r w:rsidR="00E611C3" w:rsidRPr="00852AE4">
        <w:rPr>
          <w:rFonts w:ascii="Times New Roman" w:hAnsi="Times New Roman" w:cs="Times New Roman"/>
          <w:color w:val="000000" w:themeColor="text1"/>
          <w:sz w:val="24"/>
          <w:szCs w:val="24"/>
          <w:lang w:val="en-US"/>
        </w:rPr>
        <w:t xml:space="preserve"> </w:t>
      </w:r>
      <w:r w:rsidR="001B3241" w:rsidRPr="00852AE4">
        <w:rPr>
          <w:rFonts w:ascii="Times New Roman" w:hAnsi="Times New Roman" w:cs="Times New Roman"/>
          <w:color w:val="000000" w:themeColor="text1"/>
          <w:sz w:val="24"/>
          <w:szCs w:val="24"/>
          <w:lang w:val="en-US"/>
        </w:rPr>
        <w:t xml:space="preserve">absolute </w:t>
      </w:r>
      <w:r w:rsidR="00E611C3" w:rsidRPr="00852AE4">
        <w:rPr>
          <w:rFonts w:ascii="Times New Roman" w:hAnsi="Times New Roman" w:cs="Times New Roman"/>
          <w:color w:val="000000" w:themeColor="text1"/>
          <w:sz w:val="24"/>
          <w:szCs w:val="24"/>
          <w:lang w:val="en-US"/>
        </w:rPr>
        <w:t xml:space="preserve">amount of </w:t>
      </w:r>
      <w:r w:rsidR="001B3241" w:rsidRPr="00852AE4">
        <w:rPr>
          <w:rFonts w:ascii="Times New Roman" w:hAnsi="Times New Roman" w:cs="Times New Roman"/>
          <w:color w:val="000000" w:themeColor="text1"/>
          <w:sz w:val="24"/>
          <w:szCs w:val="24"/>
          <w:lang w:val="en-US"/>
        </w:rPr>
        <w:t xml:space="preserve">freshly </w:t>
      </w:r>
      <w:r w:rsidR="00380925" w:rsidRPr="00852AE4">
        <w:rPr>
          <w:rFonts w:ascii="Times New Roman" w:hAnsi="Times New Roman" w:cs="Times New Roman"/>
          <w:color w:val="000000" w:themeColor="text1"/>
          <w:sz w:val="24"/>
          <w:szCs w:val="24"/>
          <w:lang w:val="en-US"/>
        </w:rPr>
        <w:t>synthesized</w:t>
      </w:r>
      <w:r w:rsidR="001B3241" w:rsidRPr="00852AE4">
        <w:rPr>
          <w:rFonts w:ascii="Times New Roman" w:hAnsi="Times New Roman" w:cs="Times New Roman"/>
          <w:color w:val="000000" w:themeColor="text1"/>
          <w:sz w:val="24"/>
          <w:szCs w:val="24"/>
          <w:lang w:val="en-US"/>
        </w:rPr>
        <w:t xml:space="preserve"> </w:t>
      </w:r>
      <w:r w:rsidR="00E611C3" w:rsidRPr="00852AE4">
        <w:rPr>
          <w:rFonts w:ascii="Times New Roman" w:hAnsi="Times New Roman" w:cs="Times New Roman"/>
          <w:color w:val="000000" w:themeColor="text1"/>
          <w:sz w:val="24"/>
          <w:szCs w:val="24"/>
          <w:lang w:val="en-US"/>
        </w:rPr>
        <w:t xml:space="preserve">placental </w:t>
      </w:r>
      <w:r w:rsidR="001B3241" w:rsidRPr="00852AE4">
        <w:rPr>
          <w:rFonts w:ascii="Times New Roman" w:hAnsi="Times New Roman" w:cs="Times New Roman"/>
          <w:color w:val="000000" w:themeColor="text1"/>
          <w:sz w:val="24"/>
          <w:szCs w:val="24"/>
          <w:vertAlign w:val="superscript"/>
          <w:lang w:val="en-US"/>
        </w:rPr>
        <w:t>13</w:t>
      </w:r>
      <w:r w:rsidR="001B3241" w:rsidRPr="00852AE4">
        <w:rPr>
          <w:rFonts w:ascii="Times New Roman" w:hAnsi="Times New Roman" w:cs="Times New Roman"/>
          <w:color w:val="000000" w:themeColor="text1"/>
          <w:sz w:val="24"/>
          <w:szCs w:val="24"/>
          <w:lang w:val="en-US"/>
        </w:rPr>
        <w:t>C-PA</w:t>
      </w:r>
      <w:r w:rsidR="00E611C3" w:rsidRPr="00852AE4">
        <w:rPr>
          <w:rFonts w:ascii="Times New Roman" w:hAnsi="Times New Roman" w:cs="Times New Roman"/>
          <w:color w:val="000000" w:themeColor="text1"/>
          <w:sz w:val="24"/>
          <w:szCs w:val="24"/>
          <w:lang w:val="en-US"/>
        </w:rPr>
        <w:t>-lipid</w:t>
      </w:r>
      <w:r w:rsidR="00A735E4" w:rsidRPr="00852AE4">
        <w:rPr>
          <w:rFonts w:ascii="Times New Roman" w:hAnsi="Times New Roman" w:cs="Times New Roman"/>
          <w:color w:val="000000" w:themeColor="text1"/>
          <w:sz w:val="24"/>
          <w:szCs w:val="24"/>
          <w:lang w:val="en-US"/>
        </w:rPr>
        <w:t>;</w:t>
      </w:r>
      <w:r w:rsidR="00E611C3" w:rsidRPr="00852AE4">
        <w:rPr>
          <w:rFonts w:ascii="Times New Roman" w:hAnsi="Times New Roman" w:cs="Times New Roman"/>
          <w:color w:val="000000" w:themeColor="text1"/>
          <w:sz w:val="24"/>
          <w:szCs w:val="24"/>
          <w:lang w:val="en-US"/>
        </w:rPr>
        <w:t xml:space="preserve"> </w:t>
      </w:r>
      <w:r w:rsidR="006C60CD" w:rsidRPr="00852AE4">
        <w:rPr>
          <w:rFonts w:ascii="Times New Roman" w:hAnsi="Times New Roman" w:cs="Times New Roman"/>
          <w:color w:val="000000" w:themeColor="text1"/>
          <w:sz w:val="24"/>
          <w:szCs w:val="24"/>
          <w:lang w:val="en-US"/>
        </w:rPr>
        <w:t xml:space="preserve">this </w:t>
      </w:r>
      <w:r w:rsidR="006F44B6" w:rsidRPr="00852AE4">
        <w:rPr>
          <w:rFonts w:ascii="Times New Roman" w:hAnsi="Times New Roman" w:cs="Times New Roman"/>
          <w:color w:val="000000" w:themeColor="text1"/>
          <w:sz w:val="24"/>
          <w:szCs w:val="24"/>
          <w:lang w:val="en-US"/>
        </w:rPr>
        <w:t>contrast</w:t>
      </w:r>
      <w:r w:rsidR="006C60CD" w:rsidRPr="00852AE4">
        <w:rPr>
          <w:rFonts w:ascii="Times New Roman" w:hAnsi="Times New Roman" w:cs="Times New Roman"/>
          <w:color w:val="000000" w:themeColor="text1"/>
          <w:sz w:val="24"/>
          <w:szCs w:val="24"/>
          <w:lang w:val="en-US"/>
        </w:rPr>
        <w:t>ed with</w:t>
      </w:r>
      <w:r w:rsidRPr="00852AE4">
        <w:rPr>
          <w:rFonts w:ascii="Times New Roman" w:hAnsi="Times New Roman" w:cs="Times New Roman"/>
          <w:color w:val="000000" w:themeColor="text1"/>
          <w:sz w:val="24"/>
          <w:szCs w:val="24"/>
          <w:lang w:val="en-US"/>
        </w:rPr>
        <w:t xml:space="preserve"> th</w:t>
      </w:r>
      <w:r w:rsidR="00996787" w:rsidRPr="00852AE4">
        <w:rPr>
          <w:rFonts w:ascii="Times New Roman" w:hAnsi="Times New Roman" w:cs="Times New Roman"/>
          <w:color w:val="000000" w:themeColor="text1"/>
          <w:sz w:val="24"/>
          <w:szCs w:val="24"/>
          <w:lang w:val="en-US"/>
        </w:rPr>
        <w:t xml:space="preserve">e </w:t>
      </w:r>
      <w:r w:rsidR="006C60CD" w:rsidRPr="00852AE4">
        <w:rPr>
          <w:rFonts w:ascii="Times New Roman" w:hAnsi="Times New Roman" w:cs="Times New Roman"/>
          <w:color w:val="000000" w:themeColor="text1"/>
          <w:sz w:val="24"/>
          <w:szCs w:val="24"/>
          <w:lang w:val="en-US"/>
        </w:rPr>
        <w:t>increase in</w:t>
      </w:r>
      <w:r w:rsidR="001B3241" w:rsidRPr="00852AE4">
        <w:rPr>
          <w:rFonts w:ascii="Times New Roman" w:hAnsi="Times New Roman" w:cs="Times New Roman"/>
          <w:color w:val="000000" w:themeColor="text1"/>
          <w:sz w:val="24"/>
          <w:szCs w:val="24"/>
          <w:lang w:val="en-US"/>
        </w:rPr>
        <w:t xml:space="preserve"> </w:t>
      </w:r>
      <w:r w:rsidR="001B3241" w:rsidRPr="00852AE4">
        <w:rPr>
          <w:rFonts w:ascii="Times New Roman" w:hAnsi="Times New Roman" w:cs="Times New Roman"/>
          <w:color w:val="000000" w:themeColor="text1"/>
          <w:sz w:val="24"/>
          <w:szCs w:val="24"/>
          <w:vertAlign w:val="superscript"/>
          <w:lang w:val="en-US"/>
        </w:rPr>
        <w:t>13</w:t>
      </w:r>
      <w:r w:rsidR="001B3241" w:rsidRPr="00852AE4">
        <w:rPr>
          <w:rFonts w:ascii="Times New Roman" w:hAnsi="Times New Roman" w:cs="Times New Roman"/>
          <w:color w:val="000000" w:themeColor="text1"/>
          <w:sz w:val="24"/>
          <w:szCs w:val="24"/>
          <w:lang w:val="en-US"/>
        </w:rPr>
        <w:t>C-PA-lipid</w:t>
      </w:r>
      <w:r w:rsidR="001B3241" w:rsidRPr="00852AE4" w:rsidDel="001B3241">
        <w:rPr>
          <w:rFonts w:ascii="Times New Roman" w:hAnsi="Times New Roman" w:cs="Times New Roman"/>
          <w:color w:val="000000" w:themeColor="text1"/>
          <w:sz w:val="24"/>
          <w:szCs w:val="24"/>
          <w:lang w:val="en-US"/>
        </w:rPr>
        <w:t xml:space="preserve"> </w:t>
      </w:r>
      <w:r w:rsidR="001B3241" w:rsidRPr="00852AE4">
        <w:rPr>
          <w:rFonts w:ascii="Times New Roman" w:hAnsi="Times New Roman" w:cs="Times New Roman"/>
          <w:color w:val="000000" w:themeColor="text1"/>
          <w:sz w:val="24"/>
          <w:szCs w:val="24"/>
          <w:lang w:val="en-US"/>
        </w:rPr>
        <w:t xml:space="preserve">amount </w:t>
      </w:r>
      <w:r w:rsidR="006C60CD" w:rsidRPr="00852AE4">
        <w:rPr>
          <w:rFonts w:ascii="Times New Roman" w:hAnsi="Times New Roman" w:cs="Times New Roman"/>
          <w:color w:val="000000" w:themeColor="text1"/>
          <w:sz w:val="24"/>
          <w:szCs w:val="24"/>
          <w:lang w:val="en-US"/>
        </w:rPr>
        <w:t xml:space="preserve">following </w:t>
      </w:r>
      <w:r w:rsidR="00DF39F1" w:rsidRPr="00852AE4">
        <w:rPr>
          <w:rFonts w:ascii="Times New Roman" w:hAnsi="Times New Roman" w:cs="Times New Roman"/>
          <w:color w:val="000000" w:themeColor="text1"/>
          <w:sz w:val="24"/>
          <w:szCs w:val="24"/>
          <w:lang w:val="en-US"/>
        </w:rPr>
        <w:t xml:space="preserve">placental </w:t>
      </w:r>
      <w:r w:rsidR="00C3646E" w:rsidRPr="00852AE4">
        <w:rPr>
          <w:rFonts w:ascii="Times New Roman" w:hAnsi="Times New Roman" w:cs="Times New Roman"/>
          <w:sz w:val="24"/>
          <w:szCs w:val="24"/>
          <w:lang w:val="en-US"/>
        </w:rPr>
        <w:t>myo-inositol</w:t>
      </w:r>
      <w:r w:rsidR="00F0535B" w:rsidRPr="00852AE4">
        <w:rPr>
          <w:rFonts w:ascii="Times New Roman" w:hAnsi="Times New Roman" w:cs="Times New Roman"/>
          <w:color w:val="000000" w:themeColor="text1"/>
          <w:sz w:val="24"/>
          <w:szCs w:val="24"/>
          <w:lang w:val="en-US"/>
        </w:rPr>
        <w:t xml:space="preserve"> </w:t>
      </w:r>
      <w:r w:rsidRPr="00852AE4">
        <w:rPr>
          <w:rFonts w:ascii="Times New Roman" w:hAnsi="Times New Roman" w:cs="Times New Roman"/>
          <w:color w:val="000000" w:themeColor="text1"/>
          <w:sz w:val="24"/>
          <w:szCs w:val="24"/>
          <w:lang w:val="en-US"/>
        </w:rPr>
        <w:t>treatment</w:t>
      </w:r>
      <w:r w:rsidR="00DF39F1" w:rsidRPr="00852AE4">
        <w:rPr>
          <w:rFonts w:ascii="Times New Roman" w:hAnsi="Times New Roman" w:cs="Times New Roman"/>
          <w:color w:val="000000" w:themeColor="text1"/>
          <w:sz w:val="24"/>
          <w:szCs w:val="24"/>
          <w:lang w:val="en-US"/>
        </w:rPr>
        <w:t xml:space="preserve"> </w:t>
      </w:r>
      <w:r w:rsidR="00093E65">
        <w:rPr>
          <w:rFonts w:ascii="Times New Roman" w:hAnsi="Times New Roman" w:cs="Times New Roman"/>
          <w:i/>
          <w:color w:val="000000" w:themeColor="text1"/>
          <w:sz w:val="24"/>
          <w:szCs w:val="24"/>
          <w:lang w:val="en-US"/>
        </w:rPr>
        <w:t xml:space="preserve">in-vitro </w:t>
      </w:r>
      <w:r w:rsidR="00801848" w:rsidRPr="00852AE4">
        <w:rPr>
          <w:rFonts w:ascii="Times New Roman" w:hAnsi="Times New Roman" w:cs="Times New Roman"/>
          <w:color w:val="000000" w:themeColor="text1"/>
          <w:sz w:val="24"/>
          <w:szCs w:val="24"/>
          <w:lang w:val="en-US"/>
        </w:rPr>
        <w:t>(</w:t>
      </w:r>
      <w:r w:rsidR="00DF39F1" w:rsidRPr="00852AE4">
        <w:rPr>
          <w:rFonts w:ascii="Times New Roman" w:hAnsi="Times New Roman" w:cs="Times New Roman"/>
          <w:color w:val="000000" w:themeColor="text1"/>
          <w:sz w:val="24"/>
          <w:szCs w:val="24"/>
          <w:lang w:val="en-US"/>
        </w:rPr>
        <w:t xml:space="preserve">reflected by an increasing </w:t>
      </w:r>
      <w:r w:rsidR="004A5B58" w:rsidRPr="00852AE4">
        <w:rPr>
          <w:rFonts w:ascii="Times New Roman" w:hAnsi="Times New Roman" w:cs="Times New Roman"/>
          <w:sz w:val="24"/>
          <w:szCs w:val="24"/>
          <w:lang w:val="en-US"/>
        </w:rPr>
        <w:t>myo-inositol</w:t>
      </w:r>
      <w:r w:rsidR="00DF39F1" w:rsidRPr="00852AE4">
        <w:rPr>
          <w:rFonts w:ascii="Times New Roman" w:hAnsi="Times New Roman" w:cs="Times New Roman"/>
          <w:color w:val="000000" w:themeColor="text1"/>
          <w:sz w:val="24"/>
          <w:szCs w:val="24"/>
          <w:lang w:val="en-US"/>
        </w:rPr>
        <w:t xml:space="preserve"> response</w:t>
      </w:r>
      <w:r w:rsidR="00801848" w:rsidRPr="00852AE4">
        <w:rPr>
          <w:rFonts w:ascii="Times New Roman" w:hAnsi="Times New Roman" w:cs="Times New Roman"/>
          <w:color w:val="000000" w:themeColor="text1"/>
          <w:sz w:val="24"/>
          <w:szCs w:val="24"/>
          <w:lang w:val="en-US"/>
        </w:rPr>
        <w:t>)</w:t>
      </w:r>
      <w:r w:rsidR="00496FDD" w:rsidRPr="00852AE4">
        <w:rPr>
          <w:rFonts w:ascii="Times New Roman" w:hAnsi="Times New Roman" w:cs="Times New Roman"/>
          <w:color w:val="000000" w:themeColor="text1"/>
          <w:sz w:val="24"/>
          <w:szCs w:val="24"/>
          <w:lang w:val="en-US"/>
        </w:rPr>
        <w:t xml:space="preserve">. </w:t>
      </w:r>
      <w:r w:rsidR="00996787" w:rsidRPr="00852AE4">
        <w:rPr>
          <w:rFonts w:ascii="Times New Roman" w:hAnsi="Times New Roman" w:cs="Times New Roman"/>
          <w:color w:val="000000" w:themeColor="text1"/>
          <w:sz w:val="24"/>
          <w:szCs w:val="24"/>
          <w:lang w:val="en-US"/>
        </w:rPr>
        <w:t>Furthermore, t</w:t>
      </w:r>
      <w:r w:rsidR="00F0535B" w:rsidRPr="00852AE4">
        <w:rPr>
          <w:rFonts w:ascii="Times New Roman" w:hAnsi="Times New Roman" w:cs="Times New Roman"/>
          <w:color w:val="000000" w:themeColor="text1"/>
          <w:sz w:val="24"/>
          <w:szCs w:val="24"/>
          <w:lang w:val="en-US"/>
        </w:rPr>
        <w:t>he</w:t>
      </w:r>
      <w:r w:rsidR="001B3241" w:rsidRPr="00852AE4">
        <w:rPr>
          <w:rFonts w:ascii="Times New Roman" w:hAnsi="Times New Roman" w:cs="Times New Roman"/>
          <w:color w:val="000000" w:themeColor="text1"/>
          <w:sz w:val="24"/>
          <w:szCs w:val="24"/>
          <w:lang w:val="en-US"/>
        </w:rPr>
        <w:t xml:space="preserve"> magnitude of</w:t>
      </w:r>
      <w:r w:rsidR="00496FDD" w:rsidRPr="00852AE4">
        <w:rPr>
          <w:rFonts w:ascii="Times New Roman" w:hAnsi="Times New Roman" w:cs="Times New Roman"/>
          <w:color w:val="000000" w:themeColor="text1"/>
          <w:sz w:val="24"/>
          <w:szCs w:val="24"/>
          <w:lang w:val="en-US"/>
        </w:rPr>
        <w:t xml:space="preserve"> increase </w:t>
      </w:r>
      <w:r w:rsidR="00F0535B" w:rsidRPr="00852AE4">
        <w:rPr>
          <w:rFonts w:ascii="Times New Roman" w:hAnsi="Times New Roman" w:cs="Times New Roman"/>
          <w:color w:val="000000" w:themeColor="text1"/>
          <w:sz w:val="24"/>
          <w:szCs w:val="24"/>
          <w:lang w:val="en-US"/>
        </w:rPr>
        <w:t xml:space="preserve">in </w:t>
      </w:r>
      <w:r w:rsidR="00F0535B" w:rsidRPr="00852AE4">
        <w:rPr>
          <w:rFonts w:ascii="Times New Roman" w:hAnsi="Times New Roman" w:cs="Times New Roman"/>
          <w:color w:val="000000" w:themeColor="text1"/>
          <w:sz w:val="24"/>
          <w:szCs w:val="24"/>
          <w:vertAlign w:val="superscript"/>
          <w:lang w:val="en-US"/>
        </w:rPr>
        <w:t>13</w:t>
      </w:r>
      <w:r w:rsidR="00F0535B" w:rsidRPr="00852AE4">
        <w:rPr>
          <w:rFonts w:ascii="Times New Roman" w:hAnsi="Times New Roman" w:cs="Times New Roman"/>
          <w:color w:val="000000" w:themeColor="text1"/>
          <w:sz w:val="24"/>
          <w:szCs w:val="24"/>
          <w:lang w:val="en-US"/>
        </w:rPr>
        <w:t xml:space="preserve">C-PA incorporation induced </w:t>
      </w:r>
      <w:r w:rsidR="00496FDD" w:rsidRPr="00852AE4">
        <w:rPr>
          <w:rFonts w:ascii="Times New Roman" w:hAnsi="Times New Roman" w:cs="Times New Roman"/>
          <w:color w:val="000000" w:themeColor="text1"/>
          <w:sz w:val="24"/>
          <w:szCs w:val="24"/>
          <w:lang w:val="en-US"/>
        </w:rPr>
        <w:t xml:space="preserve">by </w:t>
      </w:r>
      <w:r w:rsidR="004A5B58" w:rsidRPr="00852AE4">
        <w:rPr>
          <w:rFonts w:ascii="Times New Roman" w:hAnsi="Times New Roman" w:cs="Times New Roman"/>
          <w:sz w:val="24"/>
          <w:szCs w:val="24"/>
          <w:lang w:val="en-US"/>
        </w:rPr>
        <w:t>myo-inositol</w:t>
      </w:r>
      <w:r w:rsidR="00E636DD" w:rsidRPr="00852AE4">
        <w:rPr>
          <w:rFonts w:ascii="Times New Roman" w:hAnsi="Times New Roman" w:cs="Times New Roman"/>
          <w:color w:val="000000" w:themeColor="text1"/>
          <w:sz w:val="24"/>
          <w:szCs w:val="24"/>
          <w:lang w:val="en-US"/>
        </w:rPr>
        <w:t xml:space="preserve"> treatment</w:t>
      </w:r>
      <w:r w:rsidR="00496FDD" w:rsidRPr="00852AE4">
        <w:rPr>
          <w:rFonts w:ascii="Times New Roman" w:hAnsi="Times New Roman" w:cs="Times New Roman"/>
          <w:color w:val="000000" w:themeColor="text1"/>
          <w:sz w:val="24"/>
          <w:szCs w:val="24"/>
          <w:lang w:val="en-US"/>
        </w:rPr>
        <w:t xml:space="preserve"> </w:t>
      </w:r>
      <w:r w:rsidR="006C60CD" w:rsidRPr="00852AE4">
        <w:rPr>
          <w:rFonts w:ascii="Times New Roman" w:hAnsi="Times New Roman" w:cs="Times New Roman"/>
          <w:color w:val="000000" w:themeColor="text1"/>
          <w:sz w:val="24"/>
          <w:szCs w:val="24"/>
          <w:lang w:val="en-US"/>
        </w:rPr>
        <w:t xml:space="preserve">was </w:t>
      </w:r>
      <w:r w:rsidR="00496FDD" w:rsidRPr="00852AE4">
        <w:rPr>
          <w:rFonts w:ascii="Times New Roman" w:hAnsi="Times New Roman" w:cs="Times New Roman"/>
          <w:color w:val="000000" w:themeColor="text1"/>
          <w:sz w:val="24"/>
          <w:szCs w:val="24"/>
          <w:lang w:val="en-US"/>
        </w:rPr>
        <w:t xml:space="preserve">larger for placenta </w:t>
      </w:r>
      <w:r w:rsidR="00F0535B" w:rsidRPr="00852AE4">
        <w:rPr>
          <w:rFonts w:ascii="Times New Roman" w:hAnsi="Times New Roman" w:cs="Times New Roman"/>
          <w:color w:val="000000" w:themeColor="text1"/>
          <w:sz w:val="24"/>
          <w:szCs w:val="24"/>
          <w:lang w:val="en-US"/>
        </w:rPr>
        <w:t xml:space="preserve">from pregnancies of </w:t>
      </w:r>
      <w:r w:rsidR="00496FDD" w:rsidRPr="00852AE4">
        <w:rPr>
          <w:rFonts w:ascii="Times New Roman" w:hAnsi="Times New Roman" w:cs="Times New Roman"/>
          <w:color w:val="000000" w:themeColor="text1"/>
          <w:sz w:val="24"/>
          <w:szCs w:val="24"/>
          <w:lang w:val="en-US"/>
        </w:rPr>
        <w:t xml:space="preserve">higher fasting </w:t>
      </w:r>
      <w:r w:rsidR="00F0535B" w:rsidRPr="00852AE4">
        <w:rPr>
          <w:rFonts w:ascii="Times New Roman" w:hAnsi="Times New Roman" w:cs="Times New Roman"/>
          <w:color w:val="000000" w:themeColor="text1"/>
          <w:sz w:val="24"/>
          <w:szCs w:val="24"/>
          <w:lang w:val="en-US"/>
        </w:rPr>
        <w:t xml:space="preserve">maternal </w:t>
      </w:r>
      <w:r w:rsidR="00A57946" w:rsidRPr="00852AE4">
        <w:rPr>
          <w:rFonts w:ascii="Times New Roman" w:hAnsi="Times New Roman" w:cs="Times New Roman"/>
          <w:color w:val="000000" w:themeColor="text1"/>
          <w:sz w:val="24"/>
          <w:szCs w:val="24"/>
          <w:lang w:val="en-US"/>
        </w:rPr>
        <w:t>glycemia</w:t>
      </w:r>
      <w:r w:rsidR="00496FDD" w:rsidRPr="00852AE4">
        <w:rPr>
          <w:rFonts w:ascii="Times New Roman" w:hAnsi="Times New Roman" w:cs="Times New Roman"/>
          <w:color w:val="000000" w:themeColor="text1"/>
          <w:sz w:val="24"/>
          <w:szCs w:val="24"/>
          <w:lang w:val="en-US"/>
        </w:rPr>
        <w:t>. This suggests</w:t>
      </w:r>
      <w:r w:rsidRPr="00852AE4">
        <w:rPr>
          <w:rFonts w:ascii="Times New Roman" w:hAnsi="Times New Roman" w:cs="Times New Roman"/>
          <w:color w:val="000000" w:themeColor="text1"/>
          <w:sz w:val="24"/>
          <w:szCs w:val="24"/>
          <w:lang w:val="en-US"/>
        </w:rPr>
        <w:t xml:space="preserve"> that </w:t>
      </w:r>
      <w:r w:rsidR="00907AAC" w:rsidRPr="00852AE4">
        <w:rPr>
          <w:rFonts w:ascii="Times New Roman" w:hAnsi="Times New Roman" w:cs="Times New Roman"/>
          <w:color w:val="000000" w:themeColor="text1"/>
          <w:sz w:val="24"/>
          <w:szCs w:val="24"/>
          <w:lang w:val="en-US"/>
        </w:rPr>
        <w:t xml:space="preserve">increasing </w:t>
      </w:r>
      <w:r w:rsidR="00DF39F1" w:rsidRPr="00852AE4">
        <w:rPr>
          <w:rFonts w:ascii="Times New Roman" w:hAnsi="Times New Roman" w:cs="Times New Roman"/>
          <w:color w:val="000000" w:themeColor="text1"/>
          <w:sz w:val="24"/>
          <w:szCs w:val="24"/>
          <w:lang w:val="en-US"/>
        </w:rPr>
        <w:t xml:space="preserve">placental </w:t>
      </w:r>
      <w:r w:rsidR="004A5B58" w:rsidRPr="00852AE4">
        <w:rPr>
          <w:rFonts w:ascii="Times New Roman" w:hAnsi="Times New Roman" w:cs="Times New Roman"/>
          <w:sz w:val="24"/>
          <w:szCs w:val="24"/>
          <w:lang w:val="en-US"/>
        </w:rPr>
        <w:t>myo-inositol</w:t>
      </w:r>
      <w:r w:rsidR="00DF39F1" w:rsidRPr="00852AE4">
        <w:rPr>
          <w:rFonts w:ascii="Times New Roman" w:hAnsi="Times New Roman" w:cs="Times New Roman"/>
          <w:color w:val="000000" w:themeColor="text1"/>
          <w:sz w:val="24"/>
          <w:szCs w:val="24"/>
          <w:lang w:val="en-US"/>
        </w:rPr>
        <w:t xml:space="preserve"> exposure </w:t>
      </w:r>
      <w:r w:rsidRPr="00852AE4">
        <w:rPr>
          <w:rFonts w:ascii="Times New Roman" w:hAnsi="Times New Roman" w:cs="Times New Roman"/>
          <w:color w:val="000000" w:themeColor="text1"/>
          <w:sz w:val="24"/>
          <w:szCs w:val="24"/>
          <w:lang w:val="en-US"/>
        </w:rPr>
        <w:t>could</w:t>
      </w:r>
      <w:r w:rsidR="001B3241" w:rsidRPr="00852AE4">
        <w:rPr>
          <w:rFonts w:ascii="Times New Roman" w:hAnsi="Times New Roman" w:cs="Times New Roman"/>
          <w:color w:val="000000" w:themeColor="text1"/>
          <w:sz w:val="24"/>
          <w:szCs w:val="24"/>
          <w:lang w:val="en-US"/>
        </w:rPr>
        <w:t xml:space="preserve"> potentially</w:t>
      </w:r>
      <w:r w:rsidRPr="00852AE4">
        <w:rPr>
          <w:rFonts w:ascii="Times New Roman" w:hAnsi="Times New Roman" w:cs="Times New Roman"/>
          <w:color w:val="000000" w:themeColor="text1"/>
          <w:sz w:val="24"/>
          <w:szCs w:val="24"/>
          <w:lang w:val="en-US"/>
        </w:rPr>
        <w:t xml:space="preserve"> promote compensatory mechanisms </w:t>
      </w:r>
      <w:r w:rsidR="00DF39F1" w:rsidRPr="00852AE4">
        <w:rPr>
          <w:rFonts w:ascii="Times New Roman" w:hAnsi="Times New Roman" w:cs="Times New Roman"/>
          <w:color w:val="000000" w:themeColor="text1"/>
          <w:sz w:val="24"/>
          <w:szCs w:val="24"/>
          <w:lang w:val="en-US"/>
        </w:rPr>
        <w:t xml:space="preserve">to combat </w:t>
      </w:r>
      <w:r w:rsidRPr="00852AE4">
        <w:rPr>
          <w:rFonts w:ascii="Times New Roman" w:hAnsi="Times New Roman" w:cs="Times New Roman"/>
          <w:color w:val="000000" w:themeColor="text1"/>
          <w:sz w:val="24"/>
          <w:szCs w:val="24"/>
          <w:lang w:val="en-US"/>
        </w:rPr>
        <w:t xml:space="preserve">the glycemia-induced </w:t>
      </w:r>
      <w:r w:rsidR="00DF39F1" w:rsidRPr="00852AE4">
        <w:rPr>
          <w:rFonts w:ascii="Times New Roman" w:hAnsi="Times New Roman" w:cs="Times New Roman"/>
          <w:color w:val="000000" w:themeColor="text1"/>
          <w:sz w:val="24"/>
          <w:szCs w:val="24"/>
          <w:lang w:val="en-US"/>
        </w:rPr>
        <w:t xml:space="preserve">disruptions </w:t>
      </w:r>
      <w:r w:rsidRPr="00852AE4">
        <w:rPr>
          <w:rFonts w:ascii="Times New Roman" w:hAnsi="Times New Roman" w:cs="Times New Roman"/>
          <w:color w:val="000000" w:themeColor="text1"/>
          <w:sz w:val="24"/>
          <w:szCs w:val="24"/>
          <w:lang w:val="en-US"/>
        </w:rPr>
        <w:t xml:space="preserve">in placental lipid </w:t>
      </w:r>
      <w:r w:rsidR="00996787" w:rsidRPr="00852AE4">
        <w:rPr>
          <w:rFonts w:ascii="Times New Roman" w:hAnsi="Times New Roman" w:cs="Times New Roman"/>
          <w:color w:val="000000" w:themeColor="text1"/>
          <w:sz w:val="24"/>
          <w:szCs w:val="24"/>
          <w:lang w:val="en-US"/>
        </w:rPr>
        <w:t>processing</w:t>
      </w:r>
      <w:r w:rsidRPr="00852AE4">
        <w:rPr>
          <w:rFonts w:ascii="Times New Roman" w:hAnsi="Times New Roman" w:cs="Times New Roman"/>
          <w:color w:val="000000" w:themeColor="text1"/>
          <w:sz w:val="24"/>
          <w:szCs w:val="24"/>
          <w:lang w:val="en-US"/>
        </w:rPr>
        <w:t>.</w:t>
      </w:r>
      <w:r w:rsidR="00BD72CE" w:rsidRPr="00852AE4">
        <w:rPr>
          <w:rFonts w:ascii="Times New Roman" w:hAnsi="Times New Roman" w:cs="Times New Roman"/>
          <w:color w:val="000000" w:themeColor="text1"/>
          <w:sz w:val="24"/>
          <w:szCs w:val="24"/>
          <w:lang w:val="en-US"/>
        </w:rPr>
        <w:t xml:space="preserve"> However, </w:t>
      </w:r>
      <w:r w:rsidR="004A5B58" w:rsidRPr="00852AE4">
        <w:rPr>
          <w:rFonts w:ascii="Times New Roman" w:hAnsi="Times New Roman" w:cs="Times New Roman"/>
          <w:sz w:val="24"/>
          <w:szCs w:val="24"/>
          <w:lang w:val="en-US"/>
        </w:rPr>
        <w:t>myo-inositol</w:t>
      </w:r>
      <w:r w:rsidR="00BD72CE" w:rsidRPr="00852AE4">
        <w:rPr>
          <w:rFonts w:ascii="Times New Roman" w:hAnsi="Times New Roman" w:cs="Times New Roman"/>
          <w:color w:val="000000" w:themeColor="text1"/>
          <w:sz w:val="24"/>
          <w:szCs w:val="24"/>
          <w:lang w:val="en-US"/>
        </w:rPr>
        <w:t xml:space="preserve"> </w:t>
      </w:r>
      <w:r w:rsidR="002556CD" w:rsidRPr="00852AE4">
        <w:rPr>
          <w:rFonts w:ascii="Times New Roman" w:hAnsi="Times New Roman" w:cs="Times New Roman"/>
          <w:color w:val="000000" w:themeColor="text1"/>
          <w:sz w:val="24"/>
          <w:szCs w:val="24"/>
          <w:lang w:val="en-US"/>
        </w:rPr>
        <w:t>decreased</w:t>
      </w:r>
      <w:r w:rsidR="00BD72CE" w:rsidRPr="00852AE4">
        <w:rPr>
          <w:rFonts w:ascii="Times New Roman" w:hAnsi="Times New Roman" w:cs="Times New Roman"/>
          <w:color w:val="000000" w:themeColor="text1"/>
          <w:sz w:val="24"/>
          <w:szCs w:val="24"/>
          <w:lang w:val="en-US"/>
        </w:rPr>
        <w:t xml:space="preserve"> </w:t>
      </w:r>
      <w:r w:rsidR="00BD72CE" w:rsidRPr="00852AE4">
        <w:rPr>
          <w:rFonts w:ascii="Times New Roman" w:hAnsi="Times New Roman" w:cs="Times New Roman"/>
          <w:color w:val="000000" w:themeColor="text1"/>
          <w:sz w:val="24"/>
          <w:szCs w:val="24"/>
          <w:vertAlign w:val="superscript"/>
          <w:lang w:val="en-US"/>
        </w:rPr>
        <w:t>13</w:t>
      </w:r>
      <w:r w:rsidR="00BD72CE" w:rsidRPr="00852AE4">
        <w:rPr>
          <w:rFonts w:ascii="Times New Roman" w:hAnsi="Times New Roman" w:cs="Times New Roman"/>
          <w:color w:val="000000" w:themeColor="text1"/>
          <w:sz w:val="24"/>
          <w:szCs w:val="24"/>
          <w:lang w:val="en-US"/>
        </w:rPr>
        <w:t>C-PA lipid</w:t>
      </w:r>
      <w:r w:rsidR="006765A7" w:rsidRPr="00852AE4">
        <w:rPr>
          <w:rFonts w:ascii="Times New Roman" w:hAnsi="Times New Roman" w:cs="Times New Roman"/>
          <w:color w:val="000000" w:themeColor="text1"/>
          <w:sz w:val="24"/>
          <w:szCs w:val="24"/>
          <w:lang w:val="en-US"/>
        </w:rPr>
        <w:t xml:space="preserve"> incorporation</w:t>
      </w:r>
      <w:r w:rsidR="00BD72CE" w:rsidRPr="00852AE4">
        <w:rPr>
          <w:rFonts w:ascii="Times New Roman" w:hAnsi="Times New Roman" w:cs="Times New Roman"/>
          <w:color w:val="000000" w:themeColor="text1"/>
          <w:sz w:val="24"/>
          <w:szCs w:val="24"/>
          <w:lang w:val="en-US"/>
        </w:rPr>
        <w:t xml:space="preserve"> at 48 h suggesting that </w:t>
      </w:r>
      <w:r w:rsidR="006765A7" w:rsidRPr="00852AE4">
        <w:rPr>
          <w:rFonts w:ascii="Times New Roman" w:hAnsi="Times New Roman" w:cs="Times New Roman"/>
          <w:color w:val="000000" w:themeColor="text1"/>
          <w:sz w:val="24"/>
          <w:szCs w:val="24"/>
          <w:lang w:val="en-US"/>
        </w:rPr>
        <w:t xml:space="preserve">potential </w:t>
      </w:r>
      <w:r w:rsidR="00BD72CE" w:rsidRPr="00852AE4">
        <w:rPr>
          <w:rFonts w:ascii="Times New Roman" w:hAnsi="Times New Roman" w:cs="Times New Roman"/>
          <w:color w:val="000000" w:themeColor="text1"/>
          <w:sz w:val="24"/>
          <w:szCs w:val="24"/>
          <w:lang w:val="en-US"/>
        </w:rPr>
        <w:t xml:space="preserve">compensatory mechanisms may be </w:t>
      </w:r>
      <w:r w:rsidR="001B3241" w:rsidRPr="00852AE4">
        <w:rPr>
          <w:rFonts w:ascii="Times New Roman" w:hAnsi="Times New Roman" w:cs="Times New Roman"/>
          <w:color w:val="000000" w:themeColor="text1"/>
          <w:sz w:val="24"/>
          <w:szCs w:val="24"/>
          <w:lang w:val="en-US"/>
        </w:rPr>
        <w:t xml:space="preserve">transient, </w:t>
      </w:r>
      <w:r w:rsidR="00BD72CE" w:rsidRPr="00852AE4">
        <w:rPr>
          <w:rFonts w:ascii="Times New Roman" w:hAnsi="Times New Roman" w:cs="Times New Roman"/>
          <w:color w:val="000000" w:themeColor="text1"/>
          <w:sz w:val="24"/>
          <w:szCs w:val="24"/>
          <w:lang w:val="en-US"/>
        </w:rPr>
        <w:t>contrasting and complicated</w:t>
      </w:r>
      <w:r w:rsidR="001B3241" w:rsidRPr="00852AE4">
        <w:rPr>
          <w:rFonts w:ascii="Times New Roman" w:hAnsi="Times New Roman" w:cs="Times New Roman"/>
          <w:color w:val="000000" w:themeColor="text1"/>
          <w:sz w:val="24"/>
          <w:szCs w:val="24"/>
          <w:lang w:val="en-US"/>
        </w:rPr>
        <w:t>, involving multiple biological pathways</w:t>
      </w:r>
      <w:r w:rsidR="00BD72CE" w:rsidRPr="00852AE4">
        <w:rPr>
          <w:rFonts w:ascii="Times New Roman" w:hAnsi="Times New Roman" w:cs="Times New Roman"/>
          <w:color w:val="000000" w:themeColor="text1"/>
          <w:sz w:val="24"/>
          <w:szCs w:val="24"/>
          <w:lang w:val="en-US"/>
        </w:rPr>
        <w:t>.</w:t>
      </w:r>
    </w:p>
    <w:p w14:paraId="64856E41" w14:textId="6D30E895" w:rsidR="004E76E3" w:rsidRPr="00852AE4" w:rsidRDefault="00712306" w:rsidP="007F0606">
      <w:pPr>
        <w:spacing w:line="480" w:lineRule="auto"/>
        <w:rPr>
          <w:rFonts w:ascii="Times New Roman" w:hAnsi="Times New Roman" w:cs="Times New Roman"/>
          <w:color w:val="000000" w:themeColor="text1"/>
          <w:sz w:val="24"/>
          <w:szCs w:val="24"/>
          <w:lang w:val="en-US"/>
        </w:rPr>
      </w:pPr>
      <w:r w:rsidRPr="00852AE4">
        <w:rPr>
          <w:rFonts w:ascii="Times New Roman" w:hAnsi="Times New Roman" w:cs="Times New Roman"/>
          <w:color w:val="000000" w:themeColor="text1"/>
          <w:sz w:val="24"/>
          <w:szCs w:val="24"/>
          <w:lang w:val="en-US"/>
        </w:rPr>
        <w:t xml:space="preserve">With respect to </w:t>
      </w:r>
      <w:r w:rsidRPr="00852AE4">
        <w:rPr>
          <w:rFonts w:ascii="Times New Roman" w:hAnsi="Times New Roman" w:cs="Times New Roman"/>
          <w:color w:val="000000" w:themeColor="text1"/>
          <w:sz w:val="24"/>
          <w:szCs w:val="24"/>
          <w:vertAlign w:val="superscript"/>
          <w:lang w:val="en-US"/>
        </w:rPr>
        <w:t>13</w:t>
      </w:r>
      <w:r w:rsidRPr="00852AE4">
        <w:rPr>
          <w:rFonts w:ascii="Times New Roman" w:hAnsi="Times New Roman" w:cs="Times New Roman"/>
          <w:color w:val="000000" w:themeColor="text1"/>
          <w:sz w:val="24"/>
          <w:szCs w:val="24"/>
          <w:lang w:val="en-US"/>
        </w:rPr>
        <w:t>C-OA incorporation</w:t>
      </w:r>
      <w:r w:rsidR="00A8629C" w:rsidRPr="00852AE4">
        <w:rPr>
          <w:rFonts w:ascii="Times New Roman" w:hAnsi="Times New Roman" w:cs="Times New Roman"/>
          <w:color w:val="000000" w:themeColor="text1"/>
          <w:sz w:val="24"/>
          <w:szCs w:val="24"/>
          <w:lang w:val="en-US"/>
        </w:rPr>
        <w:t xml:space="preserve"> at 48 h</w:t>
      </w:r>
      <w:r w:rsidR="00996787" w:rsidRPr="00852AE4">
        <w:rPr>
          <w:rFonts w:ascii="Times New Roman" w:hAnsi="Times New Roman" w:cs="Times New Roman"/>
          <w:color w:val="000000" w:themeColor="text1"/>
          <w:sz w:val="24"/>
          <w:szCs w:val="24"/>
          <w:lang w:val="en-US"/>
        </w:rPr>
        <w:t>,</w:t>
      </w:r>
      <w:r w:rsidRPr="00852AE4">
        <w:rPr>
          <w:rFonts w:ascii="Times New Roman" w:hAnsi="Times New Roman" w:cs="Times New Roman"/>
          <w:color w:val="000000" w:themeColor="text1"/>
          <w:sz w:val="24"/>
          <w:szCs w:val="24"/>
          <w:lang w:val="en-US"/>
        </w:rPr>
        <w:t xml:space="preserve"> </w:t>
      </w:r>
      <w:r w:rsidR="004A5B58" w:rsidRPr="00852AE4">
        <w:rPr>
          <w:rFonts w:ascii="Times New Roman" w:hAnsi="Times New Roman" w:cs="Times New Roman"/>
          <w:sz w:val="24"/>
          <w:szCs w:val="24"/>
          <w:lang w:val="en-US"/>
        </w:rPr>
        <w:t>myo-inositol</w:t>
      </w:r>
      <w:r w:rsidR="004E76E3" w:rsidRPr="00852AE4">
        <w:rPr>
          <w:rFonts w:ascii="Times New Roman" w:hAnsi="Times New Roman" w:cs="Times New Roman"/>
          <w:color w:val="000000" w:themeColor="text1"/>
          <w:sz w:val="24"/>
          <w:szCs w:val="24"/>
          <w:lang w:val="en-US"/>
        </w:rPr>
        <w:t xml:space="preserve"> response </w:t>
      </w:r>
      <w:r w:rsidRPr="00852AE4">
        <w:rPr>
          <w:rFonts w:ascii="Times New Roman" w:hAnsi="Times New Roman" w:cs="Times New Roman"/>
          <w:color w:val="000000" w:themeColor="text1"/>
          <w:sz w:val="24"/>
          <w:szCs w:val="24"/>
          <w:lang w:val="en-US"/>
        </w:rPr>
        <w:t>wa</w:t>
      </w:r>
      <w:r w:rsidR="004E76E3" w:rsidRPr="00852AE4">
        <w:rPr>
          <w:rFonts w:ascii="Times New Roman" w:hAnsi="Times New Roman" w:cs="Times New Roman"/>
          <w:color w:val="000000" w:themeColor="text1"/>
          <w:sz w:val="24"/>
          <w:szCs w:val="24"/>
          <w:lang w:val="en-US"/>
        </w:rPr>
        <w:t xml:space="preserve">s also </w:t>
      </w:r>
      <w:r w:rsidR="006C60CD" w:rsidRPr="00852AE4">
        <w:rPr>
          <w:rFonts w:ascii="Times New Roman" w:hAnsi="Times New Roman" w:cs="Times New Roman"/>
          <w:color w:val="000000" w:themeColor="text1"/>
          <w:sz w:val="24"/>
          <w:szCs w:val="24"/>
          <w:lang w:val="en-US"/>
        </w:rPr>
        <w:t>higher in those with higher levels of</w:t>
      </w:r>
      <w:r w:rsidR="004E76E3" w:rsidRPr="00852AE4">
        <w:rPr>
          <w:rFonts w:ascii="Times New Roman" w:hAnsi="Times New Roman" w:cs="Times New Roman"/>
          <w:color w:val="000000" w:themeColor="text1"/>
          <w:sz w:val="24"/>
          <w:szCs w:val="24"/>
          <w:lang w:val="en-US"/>
        </w:rPr>
        <w:t xml:space="preserve"> </w:t>
      </w:r>
      <w:r w:rsidRPr="00852AE4">
        <w:rPr>
          <w:rFonts w:ascii="Times New Roman" w:hAnsi="Times New Roman" w:cs="Times New Roman"/>
          <w:color w:val="000000" w:themeColor="text1"/>
          <w:sz w:val="24"/>
          <w:szCs w:val="24"/>
          <w:lang w:val="en-US"/>
        </w:rPr>
        <w:t xml:space="preserve">maternal </w:t>
      </w:r>
      <w:r w:rsidR="004E76E3" w:rsidRPr="00852AE4">
        <w:rPr>
          <w:rFonts w:ascii="Times New Roman" w:hAnsi="Times New Roman" w:cs="Times New Roman"/>
          <w:color w:val="000000" w:themeColor="text1"/>
          <w:sz w:val="24"/>
          <w:szCs w:val="24"/>
          <w:lang w:val="en-US"/>
        </w:rPr>
        <w:lastRenderedPageBreak/>
        <w:t>glycemia</w:t>
      </w:r>
      <w:r w:rsidRPr="00852AE4">
        <w:rPr>
          <w:rFonts w:ascii="Times New Roman" w:hAnsi="Times New Roman" w:cs="Times New Roman"/>
          <w:color w:val="000000" w:themeColor="text1"/>
          <w:sz w:val="24"/>
          <w:szCs w:val="24"/>
          <w:lang w:val="en-US"/>
        </w:rPr>
        <w:t xml:space="preserve">, but only with </w:t>
      </w:r>
      <w:r w:rsidR="006C60CD" w:rsidRPr="00852AE4">
        <w:rPr>
          <w:rFonts w:ascii="Times New Roman" w:hAnsi="Times New Roman" w:cs="Times New Roman"/>
          <w:color w:val="000000" w:themeColor="text1"/>
          <w:sz w:val="24"/>
          <w:szCs w:val="24"/>
          <w:lang w:val="en-US"/>
        </w:rPr>
        <w:t xml:space="preserve">higher </w:t>
      </w:r>
      <w:r w:rsidR="00C9061D" w:rsidRPr="00852AE4">
        <w:rPr>
          <w:rFonts w:ascii="Times New Roman" w:hAnsi="Times New Roman" w:cs="Times New Roman"/>
          <w:color w:val="000000" w:themeColor="text1"/>
          <w:sz w:val="24"/>
          <w:szCs w:val="24"/>
          <w:lang w:val="en-US"/>
        </w:rPr>
        <w:t>1</w:t>
      </w:r>
      <w:r w:rsidR="00AC1BBE" w:rsidRPr="00852AE4">
        <w:rPr>
          <w:rFonts w:ascii="Times New Roman" w:hAnsi="Times New Roman" w:cs="Times New Roman"/>
          <w:color w:val="000000" w:themeColor="text1"/>
          <w:sz w:val="24"/>
          <w:szCs w:val="24"/>
          <w:lang w:val="en-US"/>
        </w:rPr>
        <w:t xml:space="preserve"> </w:t>
      </w:r>
      <w:r w:rsidR="00930259" w:rsidRPr="00852AE4">
        <w:rPr>
          <w:rFonts w:ascii="Times New Roman" w:hAnsi="Times New Roman" w:cs="Times New Roman"/>
          <w:color w:val="000000" w:themeColor="text1"/>
          <w:sz w:val="24"/>
          <w:szCs w:val="24"/>
          <w:lang w:val="en-US"/>
        </w:rPr>
        <w:t>h</w:t>
      </w:r>
      <w:r w:rsidR="00C9061D" w:rsidRPr="00852AE4">
        <w:rPr>
          <w:rFonts w:ascii="Times New Roman" w:hAnsi="Times New Roman" w:cs="Times New Roman"/>
          <w:color w:val="000000" w:themeColor="text1"/>
          <w:sz w:val="24"/>
          <w:szCs w:val="24"/>
          <w:lang w:val="en-US"/>
        </w:rPr>
        <w:t xml:space="preserve"> </w:t>
      </w:r>
      <w:r w:rsidR="004E76E3" w:rsidRPr="00852AE4">
        <w:rPr>
          <w:rFonts w:ascii="Times New Roman" w:hAnsi="Times New Roman" w:cs="Times New Roman"/>
          <w:color w:val="000000" w:themeColor="text1"/>
          <w:sz w:val="24"/>
          <w:szCs w:val="24"/>
          <w:lang w:val="en-US"/>
        </w:rPr>
        <w:t xml:space="preserve">and </w:t>
      </w:r>
      <w:r w:rsidR="00C9061D" w:rsidRPr="00852AE4">
        <w:rPr>
          <w:rFonts w:ascii="Times New Roman" w:hAnsi="Times New Roman" w:cs="Times New Roman"/>
          <w:color w:val="000000" w:themeColor="text1"/>
          <w:sz w:val="24"/>
          <w:szCs w:val="24"/>
          <w:lang w:val="en-US"/>
        </w:rPr>
        <w:t>2 h</w:t>
      </w:r>
      <w:r w:rsidR="004E76E3" w:rsidRPr="00852AE4">
        <w:rPr>
          <w:rFonts w:ascii="Times New Roman" w:hAnsi="Times New Roman" w:cs="Times New Roman"/>
          <w:color w:val="000000" w:themeColor="text1"/>
          <w:sz w:val="24"/>
          <w:szCs w:val="24"/>
          <w:lang w:val="en-US"/>
        </w:rPr>
        <w:t xml:space="preserve"> post</w:t>
      </w:r>
      <w:r w:rsidR="00930259" w:rsidRPr="00852AE4">
        <w:rPr>
          <w:rFonts w:ascii="Times New Roman" w:hAnsi="Times New Roman" w:cs="Times New Roman"/>
          <w:color w:val="000000" w:themeColor="text1"/>
          <w:sz w:val="24"/>
          <w:szCs w:val="24"/>
          <w:lang w:val="en-US"/>
        </w:rPr>
        <w:t>-</w:t>
      </w:r>
      <w:r w:rsidR="004E76E3" w:rsidRPr="00852AE4">
        <w:rPr>
          <w:rFonts w:ascii="Times New Roman" w:hAnsi="Times New Roman" w:cs="Times New Roman"/>
          <w:color w:val="000000" w:themeColor="text1"/>
          <w:sz w:val="24"/>
          <w:szCs w:val="24"/>
          <w:lang w:val="en-US"/>
        </w:rPr>
        <w:t>load glycemia rather than fasting glycemia</w:t>
      </w:r>
      <w:r w:rsidRPr="00852AE4">
        <w:rPr>
          <w:rFonts w:ascii="Times New Roman" w:hAnsi="Times New Roman" w:cs="Times New Roman"/>
          <w:color w:val="000000" w:themeColor="text1"/>
          <w:sz w:val="24"/>
          <w:szCs w:val="24"/>
          <w:lang w:val="en-US"/>
        </w:rPr>
        <w:t>. This further</w:t>
      </w:r>
      <w:r w:rsidR="004E76E3" w:rsidRPr="00852AE4">
        <w:rPr>
          <w:rFonts w:ascii="Times New Roman" w:hAnsi="Times New Roman" w:cs="Times New Roman"/>
          <w:color w:val="000000" w:themeColor="text1"/>
          <w:sz w:val="24"/>
          <w:szCs w:val="24"/>
          <w:lang w:val="en-US"/>
        </w:rPr>
        <w:t xml:space="preserve"> emphasi</w:t>
      </w:r>
      <w:r w:rsidRPr="00852AE4">
        <w:rPr>
          <w:rFonts w:ascii="Times New Roman" w:hAnsi="Times New Roman" w:cs="Times New Roman"/>
          <w:color w:val="000000" w:themeColor="text1"/>
          <w:sz w:val="24"/>
          <w:szCs w:val="24"/>
          <w:lang w:val="en-US"/>
        </w:rPr>
        <w:t>zes</w:t>
      </w:r>
      <w:r w:rsidR="004E76E3" w:rsidRPr="00852AE4">
        <w:rPr>
          <w:rFonts w:ascii="Times New Roman" w:hAnsi="Times New Roman" w:cs="Times New Roman"/>
          <w:color w:val="000000" w:themeColor="text1"/>
          <w:sz w:val="24"/>
          <w:szCs w:val="24"/>
          <w:lang w:val="en-US"/>
        </w:rPr>
        <w:t xml:space="preserve"> </w:t>
      </w:r>
      <w:r w:rsidR="006978B6" w:rsidRPr="00852AE4">
        <w:rPr>
          <w:rFonts w:ascii="Times New Roman" w:hAnsi="Times New Roman" w:cs="Times New Roman"/>
          <w:color w:val="000000" w:themeColor="text1"/>
          <w:sz w:val="24"/>
          <w:szCs w:val="24"/>
          <w:lang w:val="en-US"/>
        </w:rPr>
        <w:t xml:space="preserve">the </w:t>
      </w:r>
      <w:r w:rsidR="00E636DD" w:rsidRPr="00852AE4">
        <w:rPr>
          <w:rFonts w:ascii="Times New Roman" w:hAnsi="Times New Roman" w:cs="Times New Roman"/>
          <w:color w:val="000000" w:themeColor="text1"/>
          <w:sz w:val="24"/>
          <w:szCs w:val="24"/>
          <w:lang w:val="en-US"/>
        </w:rPr>
        <w:t xml:space="preserve">potential </w:t>
      </w:r>
      <w:r w:rsidR="006978B6" w:rsidRPr="00852AE4">
        <w:rPr>
          <w:rFonts w:ascii="Times New Roman" w:hAnsi="Times New Roman" w:cs="Times New Roman"/>
          <w:color w:val="000000" w:themeColor="text1"/>
          <w:sz w:val="24"/>
          <w:szCs w:val="24"/>
          <w:lang w:val="en-US"/>
        </w:rPr>
        <w:t>differences in the regulation of PA and OA metabolism</w:t>
      </w:r>
      <w:r w:rsidR="00E636DD" w:rsidRPr="00852AE4">
        <w:rPr>
          <w:rFonts w:ascii="Times New Roman" w:hAnsi="Times New Roman" w:cs="Times New Roman"/>
          <w:color w:val="000000" w:themeColor="text1"/>
          <w:sz w:val="24"/>
          <w:szCs w:val="24"/>
          <w:lang w:val="en-US"/>
        </w:rPr>
        <w:t xml:space="preserve"> in human placenta</w:t>
      </w:r>
      <w:r w:rsidR="006978B6" w:rsidRPr="00852AE4">
        <w:rPr>
          <w:rFonts w:ascii="Times New Roman" w:hAnsi="Times New Roman" w:cs="Times New Roman"/>
          <w:color w:val="000000" w:themeColor="text1"/>
          <w:sz w:val="24"/>
          <w:szCs w:val="24"/>
          <w:lang w:val="en-US"/>
        </w:rPr>
        <w:t>.</w:t>
      </w:r>
      <w:r w:rsidR="004E76E3" w:rsidRPr="00852AE4">
        <w:rPr>
          <w:rFonts w:ascii="Times New Roman" w:hAnsi="Times New Roman" w:cs="Times New Roman"/>
          <w:color w:val="000000" w:themeColor="text1"/>
          <w:sz w:val="24"/>
          <w:szCs w:val="24"/>
          <w:lang w:val="en-US"/>
        </w:rPr>
        <w:t xml:space="preserve"> </w:t>
      </w:r>
    </w:p>
    <w:p w14:paraId="6DE3A1E8" w14:textId="1F2833F2" w:rsidR="00A94FC9" w:rsidRPr="00AA66CD" w:rsidRDefault="00E2190A" w:rsidP="007F0606">
      <w:pPr>
        <w:spacing w:line="480" w:lineRule="auto"/>
        <w:rPr>
          <w:rFonts w:ascii="Times New Roman" w:hAnsi="Times New Roman" w:cs="Times New Roman"/>
          <w:color w:val="000000" w:themeColor="text1"/>
          <w:sz w:val="24"/>
          <w:szCs w:val="24"/>
          <w:lang w:val="en-US"/>
        </w:rPr>
      </w:pPr>
      <w:r w:rsidRPr="00852AE4">
        <w:rPr>
          <w:rFonts w:ascii="Times New Roman" w:hAnsi="Times New Roman" w:cs="Times New Roman"/>
          <w:color w:val="000000" w:themeColor="text1"/>
          <w:sz w:val="24"/>
          <w:szCs w:val="24"/>
          <w:lang w:val="en-US"/>
        </w:rPr>
        <w:t xml:space="preserve">Interestingly, the </w:t>
      </w:r>
      <w:r w:rsidR="006C60CD" w:rsidRPr="00852AE4">
        <w:rPr>
          <w:rFonts w:ascii="Times New Roman" w:hAnsi="Times New Roman" w:cs="Times New Roman"/>
          <w:color w:val="000000" w:themeColor="text1"/>
          <w:sz w:val="24"/>
          <w:szCs w:val="24"/>
          <w:lang w:val="en-US"/>
        </w:rPr>
        <w:t xml:space="preserve">maternal </w:t>
      </w:r>
      <w:r w:rsidRPr="00852AE4">
        <w:rPr>
          <w:rFonts w:ascii="Times New Roman" w:hAnsi="Times New Roman" w:cs="Times New Roman"/>
          <w:color w:val="000000" w:themeColor="text1"/>
          <w:sz w:val="24"/>
          <w:szCs w:val="24"/>
          <w:lang w:val="en-US"/>
        </w:rPr>
        <w:t xml:space="preserve">glycemia </w:t>
      </w:r>
      <w:r w:rsidR="00FF7830" w:rsidRPr="00852AE4">
        <w:rPr>
          <w:rFonts w:ascii="Times New Roman" w:hAnsi="Times New Roman" w:cs="Times New Roman"/>
          <w:color w:val="000000" w:themeColor="text1"/>
          <w:sz w:val="24"/>
          <w:szCs w:val="24"/>
          <w:lang w:val="en-US"/>
        </w:rPr>
        <w:t>associated changes in</w:t>
      </w:r>
      <w:r w:rsidR="006C60CD" w:rsidRPr="00852AE4">
        <w:rPr>
          <w:rFonts w:ascii="Times New Roman" w:hAnsi="Times New Roman" w:cs="Times New Roman"/>
          <w:color w:val="000000" w:themeColor="text1"/>
          <w:sz w:val="24"/>
          <w:szCs w:val="24"/>
          <w:lang w:val="en-US"/>
        </w:rPr>
        <w:t xml:space="preserve"> </w:t>
      </w:r>
      <w:r w:rsidRPr="00852AE4">
        <w:rPr>
          <w:rFonts w:ascii="Times New Roman" w:hAnsi="Times New Roman" w:cs="Times New Roman"/>
          <w:color w:val="000000" w:themeColor="text1"/>
          <w:sz w:val="24"/>
          <w:szCs w:val="24"/>
          <w:lang w:val="en-US"/>
        </w:rPr>
        <w:t xml:space="preserve">the placental </w:t>
      </w:r>
      <w:r w:rsidR="006F44B6" w:rsidRPr="00852AE4">
        <w:rPr>
          <w:rFonts w:ascii="Times New Roman" w:hAnsi="Times New Roman" w:cs="Times New Roman"/>
          <w:color w:val="000000" w:themeColor="text1"/>
          <w:sz w:val="24"/>
          <w:szCs w:val="24"/>
          <w:vertAlign w:val="superscript"/>
          <w:lang w:val="en-US"/>
        </w:rPr>
        <w:t>13</w:t>
      </w:r>
      <w:r w:rsidR="006F44B6" w:rsidRPr="00852AE4">
        <w:rPr>
          <w:rFonts w:ascii="Times New Roman" w:hAnsi="Times New Roman" w:cs="Times New Roman"/>
          <w:color w:val="000000" w:themeColor="text1"/>
          <w:sz w:val="24"/>
          <w:szCs w:val="24"/>
          <w:lang w:val="en-US"/>
        </w:rPr>
        <w:t>C-PA-</w:t>
      </w:r>
      <w:r w:rsidR="00496FDD" w:rsidRPr="00852AE4">
        <w:rPr>
          <w:rFonts w:ascii="Times New Roman" w:hAnsi="Times New Roman" w:cs="Times New Roman"/>
          <w:color w:val="000000" w:themeColor="text1"/>
          <w:sz w:val="24"/>
          <w:szCs w:val="24"/>
          <w:lang w:val="en-US"/>
        </w:rPr>
        <w:t>lipid amount</w:t>
      </w:r>
      <w:r w:rsidRPr="00852AE4">
        <w:rPr>
          <w:rFonts w:ascii="Times New Roman" w:hAnsi="Times New Roman" w:cs="Times New Roman"/>
          <w:color w:val="000000" w:themeColor="text1"/>
          <w:sz w:val="24"/>
          <w:szCs w:val="24"/>
          <w:lang w:val="en-US"/>
        </w:rPr>
        <w:t xml:space="preserve"> </w:t>
      </w:r>
      <w:r w:rsidR="006C60CD" w:rsidRPr="00852AE4">
        <w:rPr>
          <w:rFonts w:ascii="Times New Roman" w:hAnsi="Times New Roman" w:cs="Times New Roman"/>
          <w:color w:val="000000" w:themeColor="text1"/>
          <w:sz w:val="24"/>
          <w:szCs w:val="24"/>
          <w:lang w:val="en-US"/>
        </w:rPr>
        <w:t xml:space="preserve">and </w:t>
      </w:r>
      <w:r w:rsidR="004A5B58" w:rsidRPr="00852AE4">
        <w:rPr>
          <w:rFonts w:ascii="Times New Roman" w:hAnsi="Times New Roman" w:cs="Times New Roman"/>
          <w:sz w:val="24"/>
          <w:szCs w:val="24"/>
          <w:lang w:val="en-US"/>
        </w:rPr>
        <w:t>myo-inositol</w:t>
      </w:r>
      <w:r w:rsidR="006C60CD" w:rsidRPr="00852AE4">
        <w:rPr>
          <w:rFonts w:ascii="Times New Roman" w:hAnsi="Times New Roman" w:cs="Times New Roman"/>
          <w:color w:val="000000" w:themeColor="text1"/>
          <w:sz w:val="24"/>
          <w:szCs w:val="24"/>
          <w:lang w:val="en-US"/>
        </w:rPr>
        <w:t xml:space="preserve"> response </w:t>
      </w:r>
      <w:r w:rsidRPr="00852AE4">
        <w:rPr>
          <w:rFonts w:ascii="Times New Roman" w:hAnsi="Times New Roman" w:cs="Times New Roman"/>
          <w:color w:val="000000" w:themeColor="text1"/>
          <w:sz w:val="24"/>
          <w:szCs w:val="24"/>
          <w:lang w:val="en-US"/>
        </w:rPr>
        <w:t>are oppos</w:t>
      </w:r>
      <w:r w:rsidR="006F44B6" w:rsidRPr="00852AE4">
        <w:rPr>
          <w:rFonts w:ascii="Times New Roman" w:hAnsi="Times New Roman" w:cs="Times New Roman"/>
          <w:color w:val="000000" w:themeColor="text1"/>
          <w:sz w:val="24"/>
          <w:szCs w:val="24"/>
          <w:lang w:val="en-US"/>
        </w:rPr>
        <w:t>ite</w:t>
      </w:r>
      <w:r w:rsidRPr="00852AE4">
        <w:rPr>
          <w:rFonts w:ascii="Times New Roman" w:hAnsi="Times New Roman" w:cs="Times New Roman"/>
          <w:color w:val="000000" w:themeColor="text1"/>
          <w:sz w:val="24"/>
          <w:szCs w:val="24"/>
          <w:lang w:val="en-US"/>
        </w:rPr>
        <w:t xml:space="preserve"> to </w:t>
      </w:r>
      <w:r w:rsidR="00FF7830" w:rsidRPr="00852AE4">
        <w:rPr>
          <w:rFonts w:ascii="Times New Roman" w:hAnsi="Times New Roman" w:cs="Times New Roman"/>
          <w:color w:val="000000" w:themeColor="text1"/>
          <w:sz w:val="24"/>
          <w:szCs w:val="24"/>
          <w:lang w:val="en-US"/>
        </w:rPr>
        <w:t>those associated with</w:t>
      </w:r>
      <w:r w:rsidRPr="00852AE4">
        <w:rPr>
          <w:rFonts w:ascii="Times New Roman" w:hAnsi="Times New Roman" w:cs="Times New Roman"/>
          <w:color w:val="000000" w:themeColor="text1"/>
          <w:sz w:val="24"/>
          <w:szCs w:val="24"/>
          <w:lang w:val="en-US"/>
        </w:rPr>
        <w:t xml:space="preserve"> maternal BMI</w:t>
      </w:r>
      <w:r w:rsidR="00A735E4" w:rsidRPr="00852AE4">
        <w:rPr>
          <w:rFonts w:ascii="Times New Roman" w:hAnsi="Times New Roman" w:cs="Times New Roman"/>
          <w:color w:val="000000" w:themeColor="text1"/>
          <w:sz w:val="24"/>
          <w:szCs w:val="24"/>
          <w:lang w:val="en-US"/>
        </w:rPr>
        <w:t>,</w:t>
      </w:r>
      <w:r w:rsidR="00E636DD" w:rsidRPr="00852AE4">
        <w:rPr>
          <w:rFonts w:ascii="Times New Roman" w:hAnsi="Times New Roman" w:cs="Times New Roman"/>
          <w:color w:val="000000" w:themeColor="text1"/>
          <w:sz w:val="24"/>
          <w:szCs w:val="24"/>
          <w:lang w:val="en-US"/>
        </w:rPr>
        <w:t xml:space="preserve"> suggesting that maternal glycemia and BMI impact on placental lipid pathways differently</w:t>
      </w:r>
      <w:r w:rsidR="00E611C3" w:rsidRPr="00852AE4">
        <w:rPr>
          <w:rFonts w:ascii="Times New Roman" w:hAnsi="Times New Roman" w:cs="Times New Roman"/>
          <w:color w:val="000000" w:themeColor="text1"/>
          <w:sz w:val="24"/>
          <w:szCs w:val="24"/>
          <w:lang w:val="en-US"/>
        </w:rPr>
        <w:t>,</w:t>
      </w:r>
      <w:r w:rsidR="00E636DD" w:rsidRPr="00852AE4">
        <w:rPr>
          <w:rFonts w:ascii="Times New Roman" w:hAnsi="Times New Roman" w:cs="Times New Roman"/>
          <w:color w:val="000000" w:themeColor="text1"/>
          <w:sz w:val="24"/>
          <w:szCs w:val="24"/>
          <w:lang w:val="en-US"/>
        </w:rPr>
        <w:t xml:space="preserve"> even though both characteristics are associated with increasing </w:t>
      </w:r>
      <w:r w:rsidR="00C86EBE" w:rsidRPr="00852AE4">
        <w:rPr>
          <w:rFonts w:ascii="Times New Roman" w:hAnsi="Times New Roman" w:cs="Times New Roman"/>
          <w:color w:val="000000" w:themeColor="text1"/>
          <w:sz w:val="24"/>
          <w:szCs w:val="24"/>
          <w:lang w:val="en-US"/>
        </w:rPr>
        <w:t>fetal</w:t>
      </w:r>
      <w:r w:rsidR="00E636DD" w:rsidRPr="00852AE4">
        <w:rPr>
          <w:rFonts w:ascii="Times New Roman" w:hAnsi="Times New Roman" w:cs="Times New Roman"/>
          <w:color w:val="000000" w:themeColor="text1"/>
          <w:sz w:val="24"/>
          <w:szCs w:val="24"/>
          <w:lang w:val="en-US"/>
        </w:rPr>
        <w:t xml:space="preserve"> adiposity</w:t>
      </w:r>
      <w:r w:rsidR="002F6118" w:rsidRPr="00852AE4">
        <w:rPr>
          <w:rFonts w:ascii="Times New Roman" w:hAnsi="Times New Roman" w:cs="Times New Roman"/>
          <w:color w:val="000000" w:themeColor="text1"/>
          <w:sz w:val="24"/>
          <w:szCs w:val="24"/>
          <w:lang w:val="en-US"/>
        </w:rPr>
        <w:t xml:space="preserve"> and size</w:t>
      </w:r>
      <w:r w:rsidRPr="00852AE4">
        <w:rPr>
          <w:rFonts w:ascii="Times New Roman" w:hAnsi="Times New Roman" w:cs="Times New Roman"/>
          <w:color w:val="000000" w:themeColor="text1"/>
          <w:sz w:val="24"/>
          <w:szCs w:val="24"/>
          <w:lang w:val="en-US"/>
        </w:rPr>
        <w:t xml:space="preserve">. This may explain differences between clinical trials on the effects of </w:t>
      </w:r>
      <w:r w:rsidR="004A5B58" w:rsidRPr="00852AE4">
        <w:rPr>
          <w:rFonts w:ascii="Times New Roman" w:hAnsi="Times New Roman" w:cs="Times New Roman"/>
          <w:sz w:val="24"/>
          <w:szCs w:val="24"/>
          <w:lang w:val="en-US"/>
        </w:rPr>
        <w:t>myo-inositol</w:t>
      </w:r>
      <w:r w:rsidR="002F6118" w:rsidRPr="00852AE4">
        <w:rPr>
          <w:rFonts w:ascii="Times New Roman" w:hAnsi="Times New Roman" w:cs="Times New Roman"/>
          <w:color w:val="000000" w:themeColor="text1"/>
          <w:sz w:val="24"/>
          <w:szCs w:val="24"/>
          <w:lang w:val="en-US"/>
        </w:rPr>
        <w:t xml:space="preserve"> supplementation </w:t>
      </w:r>
      <w:r w:rsidRPr="00852AE4">
        <w:rPr>
          <w:rFonts w:ascii="Times New Roman" w:hAnsi="Times New Roman" w:cs="Times New Roman"/>
          <w:color w:val="000000" w:themeColor="text1"/>
          <w:sz w:val="24"/>
          <w:szCs w:val="24"/>
          <w:lang w:val="en-US"/>
        </w:rPr>
        <w:t>on birthweight. Three</w:t>
      </w:r>
      <w:r w:rsidR="00E636DD" w:rsidRPr="00852AE4">
        <w:rPr>
          <w:rFonts w:ascii="Times New Roman" w:hAnsi="Times New Roman" w:cs="Times New Roman"/>
          <w:color w:val="000000" w:themeColor="text1"/>
          <w:sz w:val="24"/>
          <w:szCs w:val="24"/>
          <w:lang w:val="en-US"/>
        </w:rPr>
        <w:t xml:space="preserve"> small</w:t>
      </w:r>
      <w:r w:rsidRPr="00852AE4">
        <w:rPr>
          <w:rFonts w:ascii="Times New Roman" w:hAnsi="Times New Roman" w:cs="Times New Roman"/>
          <w:color w:val="000000" w:themeColor="text1"/>
          <w:sz w:val="24"/>
          <w:szCs w:val="24"/>
          <w:lang w:val="en-US"/>
        </w:rPr>
        <w:t xml:space="preserve"> Italian trials had previously shown that </w:t>
      </w:r>
      <w:r w:rsidR="004A5B58" w:rsidRPr="00852AE4">
        <w:rPr>
          <w:rFonts w:ascii="Times New Roman" w:hAnsi="Times New Roman" w:cs="Times New Roman"/>
          <w:sz w:val="24"/>
          <w:szCs w:val="24"/>
          <w:lang w:val="en-US"/>
        </w:rPr>
        <w:t>myo-inositol</w:t>
      </w:r>
      <w:r w:rsidR="002F6118" w:rsidRPr="00852AE4">
        <w:rPr>
          <w:rFonts w:ascii="Times New Roman" w:hAnsi="Times New Roman" w:cs="Times New Roman"/>
          <w:color w:val="000000" w:themeColor="text1"/>
          <w:sz w:val="24"/>
          <w:szCs w:val="24"/>
          <w:lang w:val="en-US"/>
        </w:rPr>
        <w:t xml:space="preserve"> </w:t>
      </w:r>
      <w:r w:rsidRPr="00852AE4">
        <w:rPr>
          <w:rFonts w:ascii="Times New Roman" w:hAnsi="Times New Roman" w:cs="Times New Roman"/>
          <w:color w:val="000000" w:themeColor="text1"/>
          <w:sz w:val="24"/>
          <w:szCs w:val="24"/>
          <w:lang w:val="en-US"/>
        </w:rPr>
        <w:t xml:space="preserve">supplementation reduced the GDM rate in </w:t>
      </w:r>
      <w:r w:rsidR="002F6118" w:rsidRPr="00852AE4">
        <w:rPr>
          <w:rFonts w:ascii="Times New Roman" w:hAnsi="Times New Roman" w:cs="Times New Roman"/>
          <w:color w:val="000000" w:themeColor="text1"/>
          <w:sz w:val="24"/>
          <w:szCs w:val="24"/>
          <w:lang w:val="en-US"/>
        </w:rPr>
        <w:t xml:space="preserve">at risk </w:t>
      </w:r>
      <w:r w:rsidRPr="00852AE4">
        <w:rPr>
          <w:rFonts w:ascii="Times New Roman" w:hAnsi="Times New Roman" w:cs="Times New Roman"/>
          <w:color w:val="000000" w:themeColor="text1"/>
          <w:sz w:val="24"/>
          <w:szCs w:val="24"/>
          <w:lang w:val="en-US"/>
        </w:rPr>
        <w:t>wom</w:t>
      </w:r>
      <w:r w:rsidR="002F6118" w:rsidRPr="00852AE4">
        <w:rPr>
          <w:rFonts w:ascii="Times New Roman" w:hAnsi="Times New Roman" w:cs="Times New Roman"/>
          <w:color w:val="000000" w:themeColor="text1"/>
          <w:sz w:val="24"/>
          <w:szCs w:val="24"/>
          <w:lang w:val="en-US"/>
        </w:rPr>
        <w:t>e</w:t>
      </w:r>
      <w:r w:rsidRPr="00852AE4">
        <w:rPr>
          <w:rFonts w:ascii="Times New Roman" w:hAnsi="Times New Roman" w:cs="Times New Roman"/>
          <w:color w:val="000000" w:themeColor="text1"/>
          <w:sz w:val="24"/>
          <w:szCs w:val="24"/>
          <w:lang w:val="en-US"/>
        </w:rPr>
        <w:t>n</w:t>
      </w:r>
      <w:r w:rsidR="006C60CD" w:rsidRPr="00852AE4">
        <w:rPr>
          <w:rFonts w:ascii="Times New Roman" w:hAnsi="Times New Roman" w:cs="Times New Roman"/>
          <w:color w:val="000000" w:themeColor="text1"/>
          <w:sz w:val="24"/>
          <w:szCs w:val="24"/>
          <w:lang w:val="en-US"/>
        </w:rPr>
        <w:t>;</w:t>
      </w:r>
      <w:r w:rsidR="00E636DD" w:rsidRPr="00852AE4">
        <w:rPr>
          <w:rFonts w:ascii="Times New Roman" w:hAnsi="Times New Roman" w:cs="Times New Roman"/>
          <w:color w:val="000000" w:themeColor="text1"/>
          <w:sz w:val="24"/>
          <w:szCs w:val="24"/>
          <w:lang w:val="en-US"/>
        </w:rPr>
        <w:t xml:space="preserve"> </w:t>
      </w:r>
      <w:r w:rsidR="006C60CD" w:rsidRPr="00852AE4">
        <w:rPr>
          <w:rFonts w:ascii="Times New Roman" w:hAnsi="Times New Roman" w:cs="Times New Roman"/>
          <w:color w:val="000000" w:themeColor="text1"/>
          <w:sz w:val="24"/>
          <w:szCs w:val="24"/>
          <w:lang w:val="en-US"/>
        </w:rPr>
        <w:t>while</w:t>
      </w:r>
      <w:r w:rsidR="00E636DD" w:rsidRPr="00852AE4">
        <w:rPr>
          <w:rFonts w:ascii="Times New Roman" w:hAnsi="Times New Roman" w:cs="Times New Roman"/>
          <w:color w:val="000000" w:themeColor="text1"/>
          <w:sz w:val="24"/>
          <w:szCs w:val="24"/>
          <w:lang w:val="en-US"/>
        </w:rPr>
        <w:t xml:space="preserve"> </w:t>
      </w:r>
      <w:r w:rsidR="00496FDD" w:rsidRPr="00852AE4">
        <w:rPr>
          <w:rFonts w:ascii="Times New Roman" w:hAnsi="Times New Roman" w:cs="Times New Roman"/>
          <w:color w:val="000000" w:themeColor="text1"/>
          <w:sz w:val="24"/>
          <w:szCs w:val="24"/>
          <w:lang w:val="en-US"/>
        </w:rPr>
        <w:t>a</w:t>
      </w:r>
      <w:r w:rsidRPr="00852AE4">
        <w:rPr>
          <w:rFonts w:ascii="Times New Roman" w:hAnsi="Times New Roman" w:cs="Times New Roman"/>
          <w:color w:val="000000" w:themeColor="text1"/>
          <w:sz w:val="24"/>
          <w:szCs w:val="24"/>
          <w:lang w:val="en-US"/>
        </w:rPr>
        <w:t xml:space="preserve"> reduction in birthweight and </w:t>
      </w:r>
      <w:r w:rsidR="00380925" w:rsidRPr="00852AE4">
        <w:rPr>
          <w:rFonts w:ascii="Times New Roman" w:hAnsi="Times New Roman" w:cs="Times New Roman"/>
          <w:color w:val="000000" w:themeColor="text1"/>
          <w:sz w:val="24"/>
          <w:szCs w:val="24"/>
          <w:lang w:val="en-US"/>
        </w:rPr>
        <w:t>fetal</w:t>
      </w:r>
      <w:r w:rsidRPr="00852AE4">
        <w:rPr>
          <w:rFonts w:ascii="Times New Roman" w:hAnsi="Times New Roman" w:cs="Times New Roman"/>
          <w:color w:val="000000" w:themeColor="text1"/>
          <w:sz w:val="24"/>
          <w:szCs w:val="24"/>
          <w:lang w:val="en-US"/>
        </w:rPr>
        <w:t xml:space="preserve"> abdominal circumferences was found in the two studies</w:t>
      </w:r>
      <w:r w:rsidR="00902306" w:rsidRPr="00852AE4">
        <w:rPr>
          <w:rFonts w:ascii="Times New Roman" w:hAnsi="Times New Roman" w:cs="Times New Roman"/>
          <w:color w:val="000000" w:themeColor="text1"/>
          <w:sz w:val="24"/>
          <w:szCs w:val="24"/>
          <w:lang w:val="en-US"/>
        </w:rPr>
        <w:t xml:space="preserve"> </w:t>
      </w:r>
      <w:r w:rsidRPr="00852AE4">
        <w:rPr>
          <w:rFonts w:ascii="Times New Roman" w:hAnsi="Times New Roman" w:cs="Times New Roman"/>
          <w:color w:val="000000" w:themeColor="text1"/>
          <w:sz w:val="24"/>
          <w:szCs w:val="24"/>
          <w:lang w:val="en-US"/>
        </w:rPr>
        <w:t>that recruited women with clear dys</w:t>
      </w:r>
      <w:r w:rsidR="00380925" w:rsidRPr="00852AE4">
        <w:rPr>
          <w:rFonts w:ascii="Times New Roman" w:hAnsi="Times New Roman" w:cs="Times New Roman"/>
          <w:color w:val="000000" w:themeColor="text1"/>
          <w:sz w:val="24"/>
          <w:szCs w:val="24"/>
          <w:lang w:val="en-US"/>
        </w:rPr>
        <w:t>glycemic</w:t>
      </w:r>
      <w:r w:rsidRPr="00852AE4">
        <w:rPr>
          <w:rFonts w:ascii="Times New Roman" w:hAnsi="Times New Roman" w:cs="Times New Roman"/>
          <w:color w:val="000000" w:themeColor="text1"/>
          <w:sz w:val="24"/>
          <w:szCs w:val="24"/>
          <w:lang w:val="en-US"/>
        </w:rPr>
        <w:t xml:space="preserve"> risk (a borderline fasting glucose at booking or family history of diabetes)</w:t>
      </w:r>
      <w:r w:rsidR="006C60CD" w:rsidRPr="00852AE4">
        <w:rPr>
          <w:rFonts w:ascii="Times New Roman" w:hAnsi="Times New Roman" w:cs="Times New Roman"/>
          <w:color w:val="000000" w:themeColor="text1"/>
          <w:sz w:val="24"/>
          <w:szCs w:val="24"/>
          <w:lang w:val="en-US"/>
        </w:rPr>
        <w:t xml:space="preserve"> </w:t>
      </w:r>
      <w:r w:rsidR="006C60CD" w:rsidRPr="00852AE4">
        <w:rPr>
          <w:rFonts w:ascii="Times New Roman" w:hAnsi="Times New Roman" w:cs="Times New Roman"/>
          <w:color w:val="000000" w:themeColor="text1"/>
          <w:sz w:val="24"/>
          <w:szCs w:val="24"/>
          <w:lang w:val="en-US"/>
        </w:rPr>
        <w:lastRenderedPageBreak/>
        <w:fldChar w:fldCharType="begin">
          <w:fldData xml:space="preserve">PEVuZE5vdGU+PENpdGU+PEF1dGhvcj5E4oCZQW5uYTwvQXV0aG9yPjxZZWFyPjIwMTM8L1llYXI+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</w:fldData>
        </w:fldChar>
      </w:r>
      <w:r w:rsidR="00C55407">
        <w:rPr>
          <w:rFonts w:ascii="Times New Roman" w:hAnsi="Times New Roman" w:cs="Times New Roman"/>
          <w:color w:val="000000" w:themeColor="text1"/>
          <w:sz w:val="24"/>
          <w:szCs w:val="24"/>
          <w:lang w:val="en-US"/>
        </w:rPr>
        <w:instrText xml:space="preserve"> ADDIN EN.CITE </w:instrText>
      </w:r>
      <w:r w:rsidR="00C55407">
        <w:rPr>
          <w:rFonts w:ascii="Times New Roman" w:hAnsi="Times New Roman" w:cs="Times New Roman"/>
          <w:color w:val="000000" w:themeColor="text1"/>
          <w:sz w:val="24"/>
          <w:szCs w:val="24"/>
          <w:lang w:val="en-US"/>
        </w:rPr>
        <w:fldChar w:fldCharType="begin">
          <w:fldData xml:space="preserve">PEVuZE5vdGU+PENpdGU+PEF1dGhvcj5E4oCZQW5uYTwvQXV0aG9yPjxZZWFyPjIwMTM8L1llYXI+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</w:fldData>
        </w:fldChar>
      </w:r>
      <w:r w:rsidR="00C55407">
        <w:rPr>
          <w:rFonts w:ascii="Times New Roman" w:hAnsi="Times New Roman" w:cs="Times New Roman"/>
          <w:color w:val="000000" w:themeColor="text1"/>
          <w:sz w:val="24"/>
          <w:szCs w:val="24"/>
          <w:lang w:val="en-US"/>
        </w:rPr>
        <w:instrText xml:space="preserve"> ADDIN EN.CITE.DATA </w:instrText>
      </w:r>
      <w:r w:rsidR="00C55407">
        <w:rPr>
          <w:rFonts w:ascii="Times New Roman" w:hAnsi="Times New Roman" w:cs="Times New Roman"/>
          <w:color w:val="000000" w:themeColor="text1"/>
          <w:sz w:val="24"/>
          <w:szCs w:val="24"/>
          <w:lang w:val="en-US"/>
        </w:rPr>
      </w:r>
      <w:r w:rsidR="00C55407">
        <w:rPr>
          <w:rFonts w:ascii="Times New Roman" w:hAnsi="Times New Roman" w:cs="Times New Roman"/>
          <w:color w:val="000000" w:themeColor="text1"/>
          <w:sz w:val="24"/>
          <w:szCs w:val="24"/>
          <w:lang w:val="en-US"/>
        </w:rPr>
        <w:fldChar w:fldCharType="end"/>
      </w:r>
      <w:r w:rsidR="006C60CD" w:rsidRPr="00852AE4">
        <w:rPr>
          <w:rFonts w:ascii="Times New Roman" w:hAnsi="Times New Roman" w:cs="Times New Roman"/>
          <w:color w:val="000000" w:themeColor="text1"/>
          <w:sz w:val="24"/>
          <w:szCs w:val="24"/>
          <w:lang w:val="en-US"/>
        </w:rPr>
      </w:r>
      <w:r w:rsidR="006C60CD" w:rsidRPr="00852AE4">
        <w:rPr>
          <w:rFonts w:ascii="Times New Roman" w:hAnsi="Times New Roman" w:cs="Times New Roman"/>
          <w:color w:val="000000" w:themeColor="text1"/>
          <w:sz w:val="24"/>
          <w:szCs w:val="24"/>
          <w:lang w:val="en-US"/>
        </w:rPr>
        <w:fldChar w:fldCharType="separate"/>
      </w:r>
      <w:r w:rsidR="00C55407">
        <w:rPr>
          <w:rFonts w:ascii="Times New Roman" w:hAnsi="Times New Roman" w:cs="Times New Roman"/>
          <w:noProof/>
          <w:color w:val="000000" w:themeColor="text1"/>
          <w:sz w:val="24"/>
          <w:szCs w:val="24"/>
          <w:lang w:val="en-US"/>
        </w:rPr>
        <w:t>(D’Anna, et al. 2013; Matarrelli, et al. 2013)</w:t>
      </w:r>
      <w:r w:rsidR="006C60CD" w:rsidRPr="00852AE4">
        <w:rPr>
          <w:rFonts w:ascii="Times New Roman" w:hAnsi="Times New Roman" w:cs="Times New Roman"/>
          <w:color w:val="000000" w:themeColor="text1"/>
          <w:sz w:val="24"/>
          <w:szCs w:val="24"/>
          <w:lang w:val="en-US"/>
        </w:rPr>
        <w:fldChar w:fldCharType="end"/>
      </w:r>
      <w:r w:rsidR="00C9061D" w:rsidRPr="00852AE4">
        <w:rPr>
          <w:rFonts w:ascii="Times New Roman" w:hAnsi="Times New Roman" w:cs="Times New Roman"/>
          <w:color w:val="000000" w:themeColor="text1"/>
          <w:sz w:val="24"/>
          <w:szCs w:val="24"/>
          <w:lang w:val="en-US"/>
        </w:rPr>
        <w:t>,</w:t>
      </w:r>
      <w:r w:rsidR="007665CD" w:rsidRPr="00852AE4">
        <w:rPr>
          <w:rFonts w:ascii="Times New Roman" w:hAnsi="Times New Roman" w:cs="Times New Roman"/>
          <w:color w:val="000000" w:themeColor="text1"/>
          <w:sz w:val="24"/>
          <w:szCs w:val="24"/>
          <w:lang w:val="en-US"/>
        </w:rPr>
        <w:t xml:space="preserve"> no</w:t>
      </w:r>
      <w:r w:rsidR="006C60CD" w:rsidRPr="00852AE4">
        <w:rPr>
          <w:rFonts w:ascii="Times New Roman" w:hAnsi="Times New Roman" w:cs="Times New Roman"/>
          <w:color w:val="000000" w:themeColor="text1"/>
          <w:sz w:val="24"/>
          <w:szCs w:val="24"/>
          <w:lang w:val="en-US"/>
        </w:rPr>
        <w:t xml:space="preserve"> birthweight reduction was found</w:t>
      </w:r>
      <w:r w:rsidR="007665CD" w:rsidRPr="00852AE4">
        <w:rPr>
          <w:rFonts w:ascii="Times New Roman" w:hAnsi="Times New Roman" w:cs="Times New Roman"/>
          <w:color w:val="000000" w:themeColor="text1"/>
          <w:sz w:val="24"/>
          <w:szCs w:val="24"/>
          <w:lang w:val="en-US"/>
        </w:rPr>
        <w:t xml:space="preserve"> in the one </w:t>
      </w:r>
      <w:r w:rsidR="00A121F4" w:rsidRPr="00AA66CD">
        <w:rPr>
          <w:rFonts w:ascii="Times New Roman" w:hAnsi="Times New Roman" w:cs="Times New Roman"/>
          <w:color w:val="000000" w:themeColor="text1"/>
          <w:sz w:val="24"/>
          <w:szCs w:val="24"/>
          <w:lang w:val="en-US"/>
        </w:rPr>
        <w:t>conducted in</w:t>
      </w:r>
      <w:r w:rsidR="007665CD" w:rsidRPr="00AA66CD">
        <w:rPr>
          <w:rFonts w:ascii="Times New Roman" w:hAnsi="Times New Roman" w:cs="Times New Roman"/>
          <w:color w:val="000000" w:themeColor="text1"/>
          <w:sz w:val="24"/>
          <w:szCs w:val="24"/>
          <w:lang w:val="en-US"/>
        </w:rPr>
        <w:t xml:space="preserve"> women </w:t>
      </w:r>
      <w:r w:rsidR="006C60CD" w:rsidRPr="00AA66CD">
        <w:rPr>
          <w:rFonts w:ascii="Times New Roman" w:hAnsi="Times New Roman" w:cs="Times New Roman"/>
          <w:color w:val="000000" w:themeColor="text1"/>
          <w:sz w:val="24"/>
          <w:szCs w:val="24"/>
          <w:lang w:val="en-US"/>
        </w:rPr>
        <w:t xml:space="preserve">with </w:t>
      </w:r>
      <w:r w:rsidR="00A121F4" w:rsidRPr="00AA66CD">
        <w:rPr>
          <w:rFonts w:ascii="Times New Roman" w:hAnsi="Times New Roman" w:cs="Times New Roman"/>
          <w:color w:val="000000" w:themeColor="text1"/>
          <w:sz w:val="24"/>
          <w:szCs w:val="24"/>
          <w:lang w:val="en-US"/>
        </w:rPr>
        <w:t xml:space="preserve">a </w:t>
      </w:r>
      <w:r w:rsidR="007665CD" w:rsidRPr="00AA66CD">
        <w:rPr>
          <w:rFonts w:ascii="Times New Roman" w:hAnsi="Times New Roman" w:cs="Times New Roman"/>
          <w:color w:val="000000" w:themeColor="text1"/>
          <w:sz w:val="24"/>
          <w:szCs w:val="24"/>
          <w:lang w:val="en-US"/>
        </w:rPr>
        <w:t>raised BMI</w:t>
      </w:r>
      <w:r w:rsidR="00902306" w:rsidRPr="00AA66CD">
        <w:rPr>
          <w:rFonts w:ascii="Times New Roman" w:hAnsi="Times New Roman" w:cs="Times New Roman"/>
          <w:color w:val="000000" w:themeColor="text1"/>
          <w:sz w:val="24"/>
          <w:szCs w:val="24"/>
          <w:lang w:val="en-US"/>
        </w:rPr>
        <w:t xml:space="preserve"> </w:t>
      </w:r>
      <w:r w:rsidR="00902306" w:rsidRPr="00AA66CD">
        <w:rPr>
          <w:rFonts w:ascii="Times New Roman" w:hAnsi="Times New Roman" w:cs="Times New Roman"/>
          <w:color w:val="000000" w:themeColor="text1"/>
          <w:sz w:val="24"/>
          <w:szCs w:val="24"/>
          <w:lang w:val="en-US"/>
        </w:rPr>
        <w:fldChar w:fldCharType="begin"/>
      </w:r>
      <w:r w:rsidR="00C55407" w:rsidRPr="00AA66CD">
        <w:rPr>
          <w:rFonts w:ascii="Times New Roman" w:hAnsi="Times New Roman" w:cs="Times New Roman"/>
          <w:color w:val="000000" w:themeColor="text1"/>
          <w:sz w:val="24"/>
          <w:szCs w:val="24"/>
          <w:lang w:val="en-US"/>
        </w:rPr>
        <w:instrText xml:space="preserve"> ADDIN EN.CITE &lt;EndNote&gt;&lt;Cite&gt;&lt;Author&gt;D’anna&lt;/Author&gt;&lt;Year&gt;2012&lt;/Year&gt;&lt;RecNum&gt;161&lt;/RecNum&gt;&lt;DisplayText&gt;(D’anna, et al. 2012)&lt;/DisplayText&gt;&lt;record&gt;&lt;rec-number&gt;161&lt;/rec-number&gt;&lt;foreign-keys&gt;&lt;key app="EN" db-id="rtxezzawrx5a9wepr2a59a0z000r2f9wdzwe" timestamp="1522054566"&gt;161&lt;/key&gt;&lt;/foreign-keys&gt;&lt;ref-type name="Journal Article"&gt;17&lt;/ref-type&gt;&lt;contributors&gt;&lt;authors&gt;&lt;author&gt;D’anna, R&lt;/author&gt;&lt;author&gt;Di Benedetto, V&lt;/author&gt;&lt;author&gt;Rizzo, P&lt;/author&gt;&lt;author&gt;Raffone, E&lt;/author&gt;&lt;author&gt;Interdonato, ML&lt;/author&gt;&lt;author&gt;Corrado, F&lt;/author&gt;&lt;author&gt;Di Benedetto, A&lt;/author&gt;&lt;/authors&gt;&lt;/contributors&gt;&lt;titles&gt;&lt;title&gt;Myo-inositol may prevent gestational diabetes in PCOS women&lt;/title&gt;&lt;secondary-title&gt;Gynecological Endocrinology&lt;/secondary-title&gt;&lt;/titles&gt;&lt;periodical&gt;&lt;full-title&gt;Gynecological Endocrinology&lt;/full-title&gt;&lt;/periodical&gt;&lt;pages&gt;440-442&lt;/pages&gt;&lt;volume&gt;28&lt;/volume&gt;&lt;number&gt;6&lt;/number&gt;&lt;dates&gt;&lt;year&gt;2012&lt;/year&gt;&lt;/dates&gt;&lt;isbn&gt;0951-3590&lt;/isbn&gt;&lt;urls&gt;&lt;/urls&gt;&lt;/record&gt;&lt;/Cite&gt;&lt;/EndNote&gt;</w:instrText>
      </w:r>
      <w:r w:rsidR="00902306" w:rsidRPr="00AA66CD">
        <w:rPr>
          <w:rFonts w:ascii="Times New Roman" w:hAnsi="Times New Roman" w:cs="Times New Roman"/>
          <w:color w:val="000000" w:themeColor="text1"/>
          <w:sz w:val="24"/>
          <w:szCs w:val="24"/>
          <w:lang w:val="en-US"/>
        </w:rPr>
        <w:fldChar w:fldCharType="separate"/>
      </w:r>
      <w:r w:rsidR="00C55407" w:rsidRPr="00AA66CD">
        <w:rPr>
          <w:rFonts w:ascii="Times New Roman" w:hAnsi="Times New Roman" w:cs="Times New Roman"/>
          <w:noProof/>
          <w:color w:val="000000" w:themeColor="text1"/>
          <w:sz w:val="24"/>
          <w:szCs w:val="24"/>
          <w:lang w:val="en-US"/>
        </w:rPr>
        <w:t>(D’anna, et al. 2012)</w:t>
      </w:r>
      <w:r w:rsidR="00902306" w:rsidRPr="00AA66CD">
        <w:rPr>
          <w:rFonts w:ascii="Times New Roman" w:hAnsi="Times New Roman" w:cs="Times New Roman"/>
          <w:color w:val="000000" w:themeColor="text1"/>
          <w:sz w:val="24"/>
          <w:szCs w:val="24"/>
          <w:lang w:val="en-US"/>
        </w:rPr>
        <w:fldChar w:fldCharType="end"/>
      </w:r>
      <w:r w:rsidR="007665CD" w:rsidRPr="00AA66CD">
        <w:rPr>
          <w:rFonts w:ascii="Times New Roman" w:hAnsi="Times New Roman" w:cs="Times New Roman"/>
          <w:color w:val="000000" w:themeColor="text1"/>
          <w:sz w:val="24"/>
          <w:szCs w:val="24"/>
          <w:lang w:val="en-US"/>
        </w:rPr>
        <w:t>.</w:t>
      </w:r>
      <w:r w:rsidR="00FC68C1" w:rsidRPr="00AA66CD">
        <w:rPr>
          <w:rFonts w:ascii="Times New Roman" w:hAnsi="Times New Roman" w:cs="Times New Roman"/>
          <w:color w:val="000000" w:themeColor="text1"/>
          <w:sz w:val="24"/>
          <w:szCs w:val="24"/>
          <w:lang w:val="en-US"/>
        </w:rPr>
        <w:t xml:space="preserve"> </w:t>
      </w:r>
    </w:p>
    <w:p w14:paraId="3851293F" w14:textId="2EF80F50" w:rsidR="00264032" w:rsidRPr="00AA66CD" w:rsidRDefault="00276301" w:rsidP="006F0603">
      <w:pPr>
        <w:spacing w:line="480" w:lineRule="auto"/>
        <w:rPr>
          <w:rFonts w:ascii="Times New Roman" w:hAnsi="Times New Roman" w:cs="Times New Roman"/>
          <w:color w:val="000000" w:themeColor="text1"/>
          <w:sz w:val="24"/>
          <w:szCs w:val="24"/>
          <w:lang w:val="en-US"/>
        </w:rPr>
      </w:pPr>
      <w:r w:rsidRPr="00AA66CD">
        <w:rPr>
          <w:rFonts w:ascii="Times New Roman" w:hAnsi="Times New Roman" w:cs="Times New Roman"/>
          <w:color w:val="000000" w:themeColor="text1"/>
          <w:sz w:val="24"/>
          <w:szCs w:val="24"/>
          <w:lang w:val="en-US"/>
        </w:rPr>
        <w:t>The link between FA-incorporation</w:t>
      </w:r>
      <w:r w:rsidR="00811A36" w:rsidRPr="00AA66CD">
        <w:rPr>
          <w:rFonts w:ascii="Times New Roman" w:hAnsi="Times New Roman" w:cs="Times New Roman"/>
          <w:color w:val="000000" w:themeColor="text1"/>
          <w:sz w:val="24"/>
          <w:szCs w:val="24"/>
          <w:lang w:val="en-US"/>
        </w:rPr>
        <w:t xml:space="preserve"> </w:t>
      </w:r>
      <w:r w:rsidR="00811A36" w:rsidRPr="00AA66CD">
        <w:rPr>
          <w:rFonts w:ascii="Times New Roman" w:hAnsi="Times New Roman" w:cs="Times New Roman"/>
          <w:sz w:val="24"/>
          <w:szCs w:val="24"/>
          <w:lang w:val="en-US"/>
        </w:rPr>
        <w:t xml:space="preserve">and </w:t>
      </w:r>
      <w:r w:rsidR="00D94F58" w:rsidRPr="00AA66CD">
        <w:rPr>
          <w:rFonts w:ascii="Times New Roman" w:hAnsi="Times New Roman" w:cs="Times New Roman"/>
          <w:sz w:val="24"/>
          <w:szCs w:val="24"/>
          <w:lang w:val="en-US"/>
        </w:rPr>
        <w:t xml:space="preserve">myo-inositol response </w:t>
      </w:r>
      <w:r w:rsidR="00560144" w:rsidRPr="00AA66CD">
        <w:rPr>
          <w:rFonts w:ascii="Times New Roman" w:hAnsi="Times New Roman" w:cs="Times New Roman"/>
          <w:color w:val="000000" w:themeColor="text1"/>
          <w:sz w:val="24"/>
          <w:szCs w:val="24"/>
          <w:lang w:val="en-US"/>
        </w:rPr>
        <w:t>with</w:t>
      </w:r>
      <w:r w:rsidRPr="00AA66CD">
        <w:rPr>
          <w:rFonts w:ascii="Times New Roman" w:hAnsi="Times New Roman" w:cs="Times New Roman"/>
          <w:color w:val="000000" w:themeColor="text1"/>
          <w:sz w:val="24"/>
          <w:szCs w:val="24"/>
          <w:lang w:val="en-US"/>
        </w:rPr>
        <w:t xml:space="preserve"> </w:t>
      </w:r>
      <w:r w:rsidR="006C0A17" w:rsidRPr="00AA66CD">
        <w:rPr>
          <w:rFonts w:ascii="Times New Roman" w:hAnsi="Times New Roman" w:cs="Times New Roman"/>
          <w:color w:val="000000" w:themeColor="text1"/>
          <w:sz w:val="24"/>
          <w:szCs w:val="24"/>
          <w:lang w:val="en-US"/>
        </w:rPr>
        <w:t xml:space="preserve">maternal </w:t>
      </w:r>
      <w:r w:rsidRPr="00AA66CD">
        <w:rPr>
          <w:rFonts w:ascii="Times New Roman" w:hAnsi="Times New Roman" w:cs="Times New Roman"/>
          <w:color w:val="000000" w:themeColor="text1"/>
          <w:sz w:val="24"/>
          <w:szCs w:val="24"/>
          <w:lang w:val="en-US"/>
        </w:rPr>
        <w:t xml:space="preserve">glycemia and </w:t>
      </w:r>
      <w:r w:rsidR="00C86EBE" w:rsidRPr="00AA66CD">
        <w:rPr>
          <w:rFonts w:ascii="Times New Roman" w:hAnsi="Times New Roman" w:cs="Times New Roman"/>
          <w:color w:val="000000" w:themeColor="text1"/>
          <w:sz w:val="24"/>
          <w:szCs w:val="24"/>
          <w:lang w:val="en-US"/>
        </w:rPr>
        <w:t>fetal</w:t>
      </w:r>
      <w:r w:rsidRPr="00AA66CD">
        <w:rPr>
          <w:rFonts w:ascii="Times New Roman" w:hAnsi="Times New Roman" w:cs="Times New Roman"/>
          <w:color w:val="000000" w:themeColor="text1"/>
          <w:sz w:val="24"/>
          <w:szCs w:val="24"/>
          <w:lang w:val="en-US"/>
        </w:rPr>
        <w:t xml:space="preserve"> size </w:t>
      </w:r>
      <w:r w:rsidR="00A735E4" w:rsidRPr="00AA66CD">
        <w:rPr>
          <w:rFonts w:ascii="Times New Roman" w:hAnsi="Times New Roman" w:cs="Times New Roman"/>
          <w:color w:val="000000" w:themeColor="text1"/>
          <w:sz w:val="24"/>
          <w:szCs w:val="24"/>
          <w:lang w:val="en-US"/>
        </w:rPr>
        <w:t xml:space="preserve">is </w:t>
      </w:r>
      <w:r w:rsidRPr="00AA66CD">
        <w:rPr>
          <w:rFonts w:ascii="Times New Roman" w:hAnsi="Times New Roman" w:cs="Times New Roman"/>
          <w:color w:val="000000" w:themeColor="text1"/>
          <w:sz w:val="24"/>
          <w:szCs w:val="24"/>
          <w:lang w:val="en-US"/>
        </w:rPr>
        <w:t>intriguing</w:t>
      </w:r>
      <w:r w:rsidR="00C9061D" w:rsidRPr="00AA66CD">
        <w:rPr>
          <w:rFonts w:ascii="Times New Roman" w:hAnsi="Times New Roman" w:cs="Times New Roman"/>
          <w:color w:val="000000" w:themeColor="text1"/>
          <w:sz w:val="24"/>
          <w:szCs w:val="24"/>
          <w:lang w:val="en-US"/>
        </w:rPr>
        <w:t>,</w:t>
      </w:r>
      <w:r w:rsidRPr="00AA66CD">
        <w:rPr>
          <w:rFonts w:ascii="Times New Roman" w:hAnsi="Times New Roman" w:cs="Times New Roman"/>
          <w:color w:val="000000" w:themeColor="text1"/>
          <w:sz w:val="24"/>
          <w:szCs w:val="24"/>
          <w:lang w:val="en-US"/>
        </w:rPr>
        <w:t xml:space="preserve"> </w:t>
      </w:r>
      <w:r w:rsidR="00E611C3" w:rsidRPr="00AA66CD">
        <w:rPr>
          <w:rFonts w:ascii="Times New Roman" w:hAnsi="Times New Roman" w:cs="Times New Roman"/>
          <w:color w:val="000000" w:themeColor="text1"/>
          <w:sz w:val="24"/>
          <w:szCs w:val="24"/>
          <w:lang w:val="en-US"/>
        </w:rPr>
        <w:t>because</w:t>
      </w:r>
      <w:r w:rsidRPr="00AA66CD">
        <w:rPr>
          <w:rFonts w:ascii="Times New Roman" w:hAnsi="Times New Roman" w:cs="Times New Roman"/>
          <w:color w:val="000000" w:themeColor="text1"/>
          <w:sz w:val="24"/>
          <w:szCs w:val="24"/>
          <w:lang w:val="en-US"/>
        </w:rPr>
        <w:t xml:space="preserve"> placental </w:t>
      </w:r>
      <w:r w:rsidR="00CB76D3" w:rsidRPr="00AA66CD">
        <w:rPr>
          <w:rFonts w:ascii="Times New Roman" w:hAnsi="Times New Roman" w:cs="Times New Roman"/>
          <w:color w:val="000000" w:themeColor="text1"/>
          <w:sz w:val="24"/>
          <w:szCs w:val="24"/>
          <w:lang w:val="en-US"/>
        </w:rPr>
        <w:t xml:space="preserve">lipid </w:t>
      </w:r>
      <w:r w:rsidRPr="00AA66CD">
        <w:rPr>
          <w:rFonts w:ascii="Times New Roman" w:hAnsi="Times New Roman" w:cs="Times New Roman"/>
          <w:color w:val="000000" w:themeColor="text1"/>
          <w:sz w:val="24"/>
          <w:szCs w:val="24"/>
          <w:lang w:val="en-US"/>
        </w:rPr>
        <w:t xml:space="preserve">metabolism </w:t>
      </w:r>
      <w:r w:rsidR="006C60CD" w:rsidRPr="00AA66CD">
        <w:rPr>
          <w:rFonts w:ascii="Times New Roman" w:hAnsi="Times New Roman" w:cs="Times New Roman"/>
          <w:color w:val="000000" w:themeColor="text1"/>
          <w:sz w:val="24"/>
          <w:szCs w:val="24"/>
          <w:lang w:val="en-US"/>
        </w:rPr>
        <w:t xml:space="preserve">is </w:t>
      </w:r>
      <w:r w:rsidRPr="00AA66CD">
        <w:rPr>
          <w:rFonts w:ascii="Times New Roman" w:hAnsi="Times New Roman" w:cs="Times New Roman"/>
          <w:color w:val="000000" w:themeColor="text1"/>
          <w:sz w:val="24"/>
          <w:szCs w:val="24"/>
          <w:lang w:val="en-US"/>
        </w:rPr>
        <w:t xml:space="preserve">thought to regulate </w:t>
      </w:r>
      <w:r w:rsidR="00C86EBE" w:rsidRPr="00AA66CD">
        <w:rPr>
          <w:rFonts w:ascii="Times New Roman" w:hAnsi="Times New Roman" w:cs="Times New Roman"/>
          <w:color w:val="000000" w:themeColor="text1"/>
          <w:sz w:val="24"/>
          <w:szCs w:val="24"/>
          <w:lang w:val="en-US"/>
        </w:rPr>
        <w:t>fetal</w:t>
      </w:r>
      <w:r w:rsidRPr="00AA66CD">
        <w:rPr>
          <w:rFonts w:ascii="Times New Roman" w:hAnsi="Times New Roman" w:cs="Times New Roman"/>
          <w:color w:val="000000" w:themeColor="text1"/>
          <w:sz w:val="24"/>
          <w:szCs w:val="24"/>
          <w:lang w:val="en-US"/>
        </w:rPr>
        <w:t xml:space="preserve"> size </w:t>
      </w:r>
      <w:r w:rsidRPr="00AA66CD">
        <w:rPr>
          <w:rFonts w:ascii="Times New Roman" w:hAnsi="Times New Roman" w:cs="Times New Roman"/>
          <w:color w:val="000000" w:themeColor="text1"/>
          <w:sz w:val="24"/>
          <w:szCs w:val="24"/>
          <w:lang w:val="en-US"/>
        </w:rPr>
        <w:fldChar w:fldCharType="begin"/>
      </w:r>
      <w:r w:rsidR="00C55407" w:rsidRPr="00AA66CD">
        <w:rPr>
          <w:rFonts w:ascii="Times New Roman" w:hAnsi="Times New Roman" w:cs="Times New Roman"/>
          <w:color w:val="000000" w:themeColor="text1"/>
          <w:sz w:val="24"/>
          <w:szCs w:val="24"/>
          <w:lang w:val="en-US"/>
        </w:rPr>
        <w:instrText xml:space="preserve"> ADDIN EN.CITE &lt;EndNote&gt;&lt;Cite&gt;&lt;Author&gt;Haggarty&lt;/Author&gt;&lt;Year&gt;2002&lt;/Year&gt;&lt;RecNum&gt;42&lt;/RecNum&gt;&lt;DisplayText&gt;(Haggarty 2002; Lager and Powell 2012)&lt;/DisplayText&gt;&lt;record&gt;&lt;rec-number&gt;42&lt;/rec-number&gt;&lt;foreign-keys&gt;&lt;key app="EN" db-id="rtxezzawrx5a9wepr2a59a0z000r2f9wdzwe" timestamp="0"&gt;42&lt;/key&gt;&lt;/foreign-keys&gt;&lt;ref-type name="Journal Article"&gt;17&lt;/ref-type&gt;&lt;contributors&gt;&lt;authors&gt;&lt;author&gt;Haggarty, Paul&lt;/author&gt;&lt;/authors&gt;&lt;/contributors&gt;&lt;titles&gt;&lt;title&gt;Placental regulation of fatty acid delivery and its effect on fetal growth—a review&lt;/title&gt;&lt;secondary-title&gt;Placenta&lt;/secondary-title&gt;&lt;/titles&gt;&lt;periodical&gt;&lt;full-title&gt;Placenta&lt;/full-title&gt;&lt;/periodical&gt;&lt;pages&gt;28-38&lt;/pages&gt;&lt;volume&gt;23&lt;/volume&gt;&lt;dates&gt;&lt;year&gt;2002&lt;/year&gt;&lt;/dates&gt;&lt;isbn&gt;0143-4004&lt;/isbn&gt;&lt;urls&gt;&lt;/urls&gt;&lt;/record&gt;&lt;/Cite&gt;&lt;Cite&gt;&lt;Author&gt;Lager&lt;/Author&gt;&lt;Year&gt;2012&lt;/Year&gt;&lt;RecNum&gt;336&lt;/RecNum&gt;&lt;record&gt;&lt;rec-number&gt;336&lt;/rec-number&gt;&lt;foreign-keys&gt;&lt;key app="EN" db-id="rtxezzawrx5a9wepr2a59a0z000r2f9wdzwe" timestamp="1535603296"&gt;336&lt;/key&gt;&lt;/foreign-keys&gt;&lt;ref-type name="Journal Article"&gt;17&lt;/ref-type&gt;&lt;contributors&gt;&lt;authors&gt;&lt;author&gt;Lager, Susanne&lt;/author&gt;&lt;author&gt;Powell, Theresa L&lt;/author&gt;&lt;/authors&gt;&lt;/contributors&gt;&lt;titles&gt;&lt;title&gt;Regulation of nutrient transport across the placenta&lt;/title&gt;&lt;secondary-title&gt;Journal of pregnancy&lt;/secondary-title&gt;&lt;/titles&gt;&lt;periodical&gt;&lt;full-title&gt;Journal of pregnancy&lt;/full-title&gt;&lt;/periodical&gt;&lt;pages&gt;1-14&lt;/pages&gt;&lt;volume&gt;2012&lt;/volume&gt;&lt;dates&gt;&lt;year&gt;2012&lt;/year&gt;&lt;/dates&gt;&lt;isbn&gt;2090-2727&lt;/isbn&gt;&lt;urls&gt;&lt;/urls&gt;&lt;/record&gt;&lt;/Cite&gt;&lt;/EndNote&gt;</w:instrText>
      </w:r>
      <w:r w:rsidRPr="00AA66CD">
        <w:rPr>
          <w:rFonts w:ascii="Times New Roman" w:hAnsi="Times New Roman" w:cs="Times New Roman"/>
          <w:color w:val="000000" w:themeColor="text1"/>
          <w:sz w:val="24"/>
          <w:szCs w:val="24"/>
          <w:lang w:val="en-US"/>
        </w:rPr>
        <w:fldChar w:fldCharType="separate"/>
      </w:r>
      <w:r w:rsidR="00C55407" w:rsidRPr="00AA66CD">
        <w:rPr>
          <w:rFonts w:ascii="Times New Roman" w:hAnsi="Times New Roman" w:cs="Times New Roman"/>
          <w:noProof/>
          <w:color w:val="000000" w:themeColor="text1"/>
          <w:sz w:val="24"/>
          <w:szCs w:val="24"/>
          <w:lang w:val="en-US"/>
        </w:rPr>
        <w:t>(Haggarty 2002; Lager and Powell 2012)</w:t>
      </w:r>
      <w:r w:rsidRPr="00AA66CD">
        <w:rPr>
          <w:rFonts w:ascii="Times New Roman" w:hAnsi="Times New Roman" w:cs="Times New Roman"/>
          <w:color w:val="000000" w:themeColor="text1"/>
          <w:sz w:val="24"/>
          <w:szCs w:val="24"/>
          <w:lang w:val="en-US"/>
        </w:rPr>
        <w:fldChar w:fldCharType="end"/>
      </w:r>
      <w:r w:rsidR="00A735E4" w:rsidRPr="00AA66CD">
        <w:rPr>
          <w:rFonts w:ascii="Times New Roman" w:hAnsi="Times New Roman" w:cs="Times New Roman"/>
          <w:color w:val="000000" w:themeColor="text1"/>
          <w:sz w:val="24"/>
          <w:szCs w:val="24"/>
          <w:lang w:val="en-US"/>
        </w:rPr>
        <w:t xml:space="preserve">. </w:t>
      </w:r>
      <w:r w:rsidR="00D221A1" w:rsidRPr="00AA66CD">
        <w:rPr>
          <w:rFonts w:ascii="Times New Roman" w:hAnsi="Times New Roman" w:cs="Times New Roman"/>
          <w:color w:val="000000" w:themeColor="text1"/>
          <w:sz w:val="24"/>
          <w:szCs w:val="24"/>
          <w:lang w:val="en-US"/>
        </w:rPr>
        <w:t xml:space="preserve">We previously suggested that placental TAGs act as an accessible FA reserve for transfer to the fetus </w:t>
      </w:r>
      <w:r w:rsidR="00D221A1" w:rsidRPr="00AA66CD">
        <w:rPr>
          <w:rFonts w:ascii="Times New Roman" w:eastAsia="Calibri" w:hAnsi="Times New Roman" w:cs="Times New Roman"/>
          <w:color w:val="000000" w:themeColor="text1"/>
          <w:sz w:val="24"/>
          <w:szCs w:val="24"/>
          <w:lang w:val="en-US"/>
        </w:rPr>
        <w:fldChar w:fldCharType="begin"/>
      </w:r>
      <w:r w:rsidR="00D221A1" w:rsidRPr="00AA66CD">
        <w:rPr>
          <w:rFonts w:ascii="Times New Roman" w:eastAsia="Calibri" w:hAnsi="Times New Roman" w:cs="Times New Roman"/>
          <w:color w:val="000000" w:themeColor="text1"/>
          <w:sz w:val="24"/>
          <w:szCs w:val="24"/>
          <w:lang w:val="en-US"/>
        </w:rPr>
        <w:instrText xml:space="preserve"> ADDIN EN.CITE &lt;EndNote&gt;&lt;Cite&gt;&lt;Author&gt;Islam&lt;/Author&gt;&lt;Year&gt;2019&lt;/Year&gt;&lt;RecNum&gt;579&lt;/RecNum&gt;&lt;DisplayText&gt;(Watkins et al. 2019)&lt;/DisplayText&gt;&lt;record&gt;&lt;rec-number&gt;579&lt;/rec-number&gt;&lt;foreign-keys&gt;&lt;key app="EN" db-id="rtxezzawrx5a9wepr2a59a0z000r2f9wdzwe" timestamp="1553819414"&gt;579&lt;/key&gt;&lt;/foreign-keys&gt;&lt;ref-type name="Journal Article"&gt;17&lt;/ref-type&gt;&lt;contributors&gt;&lt;authors&gt;&lt;author&gt;Watkins, Oliver C&lt;/author&gt;&lt;author&gt;Islam, Mohammad Omedul&lt;/author&gt;&lt;author&gt;Selvam, Preben&lt;/author&gt;&lt;author&gt;Pillai, Reshma Appukuttan&lt;/author&gt;&lt;author&gt;Karnani, Neerja&lt;/author&gt;&lt;author&gt;Cazenave-Gassiot, Amaury&lt;/author&gt;&lt;author&gt;Wenk, Markus R&lt;/author&gt;&lt;author&gt;Bendt, Anne K&lt;/author&gt;&lt;author&gt;Godfrey, Keith M&lt;/author&gt;&lt;author&gt;Lewis, Rohan M&lt;/author&gt;&lt;author&gt;Chan, Shiao-Yng&lt;/author&gt;&lt;/authors&gt;&lt;/contributors&gt;&lt;titles&gt;&lt;title&gt;Metabolism of 13C-labeled fatty acids in term human placental explants by liquid chromatography mass spectrometry&lt;/title&gt;&lt;/titles&gt;&lt;dates&gt;&lt;year&gt;2019&lt;/year&gt;&lt;/dates&gt;&lt;urls&gt;&lt;related-urls&gt;&lt;url&gt;https://doi.org/10.1210/en.2018-01020&lt;/url&gt;&lt;/related-urls&gt;&lt;/urls&gt;&lt;electronic-resource-num&gt;10.1210/en.2018-01020&lt;/electronic-resource-num&gt;&lt;access-date&gt;3/29/2019&lt;/access-date&gt;&lt;/record&gt;&lt;/Cite&gt;&lt;/EndNote&gt;</w:instrText>
      </w:r>
      <w:r w:rsidR="00D221A1" w:rsidRPr="00AA66CD">
        <w:rPr>
          <w:rFonts w:ascii="Times New Roman" w:eastAsia="Calibri" w:hAnsi="Times New Roman" w:cs="Times New Roman"/>
          <w:color w:val="000000" w:themeColor="text1"/>
          <w:sz w:val="24"/>
          <w:szCs w:val="24"/>
          <w:lang w:val="en-US"/>
        </w:rPr>
        <w:fldChar w:fldCharType="separate"/>
      </w:r>
      <w:r w:rsidR="00D221A1" w:rsidRPr="00AA66CD">
        <w:rPr>
          <w:rFonts w:ascii="Times New Roman" w:eastAsia="Calibri" w:hAnsi="Times New Roman" w:cs="Times New Roman"/>
          <w:noProof/>
          <w:color w:val="000000" w:themeColor="text1"/>
          <w:sz w:val="24"/>
          <w:szCs w:val="24"/>
          <w:lang w:val="en-US"/>
        </w:rPr>
        <w:t>(Watkins et al. 2019)</w:t>
      </w:r>
      <w:r w:rsidR="00D221A1" w:rsidRPr="00AA66CD">
        <w:rPr>
          <w:rFonts w:ascii="Times New Roman" w:eastAsia="Calibri" w:hAnsi="Times New Roman" w:cs="Times New Roman"/>
          <w:color w:val="000000" w:themeColor="text1"/>
          <w:sz w:val="24"/>
          <w:szCs w:val="24"/>
          <w:lang w:val="en-US"/>
        </w:rPr>
        <w:fldChar w:fldCharType="end"/>
      </w:r>
      <w:r w:rsidR="00D221A1" w:rsidRPr="00AA66CD">
        <w:rPr>
          <w:rFonts w:ascii="Times New Roman" w:hAnsi="Times New Roman" w:cs="Times New Roman"/>
          <w:color w:val="000000" w:themeColor="text1"/>
          <w:sz w:val="24"/>
          <w:szCs w:val="24"/>
          <w:lang w:val="en-US"/>
        </w:rPr>
        <w:t xml:space="preserve"> </w:t>
      </w:r>
      <w:r w:rsidR="004A1716" w:rsidRPr="00AA66CD">
        <w:rPr>
          <w:rFonts w:ascii="Times New Roman" w:hAnsi="Times New Roman" w:cs="Times New Roman"/>
          <w:sz w:val="24"/>
          <w:szCs w:val="24"/>
          <w:lang w:val="en-US"/>
        </w:rPr>
        <w:t xml:space="preserve">to promote growth </w:t>
      </w:r>
      <w:r w:rsidR="00D221A1" w:rsidRPr="00AA66CD">
        <w:rPr>
          <w:rFonts w:ascii="Times New Roman" w:hAnsi="Times New Roman" w:cs="Times New Roman"/>
          <w:color w:val="000000" w:themeColor="text1"/>
          <w:sz w:val="24"/>
          <w:szCs w:val="24"/>
          <w:lang w:val="en-US"/>
        </w:rPr>
        <w:t xml:space="preserve">and hypothesized that fetal size may be partly regulated by how much FA is found in accessible placental lipid reserves such as TAGs compared with other less accessible reserves such as </w:t>
      </w:r>
      <w:r w:rsidR="0035498B" w:rsidRPr="00AA66CD">
        <w:rPr>
          <w:rFonts w:ascii="Times New Roman" w:hAnsi="Times New Roman" w:cs="Times New Roman"/>
          <w:color w:val="000000" w:themeColor="text1"/>
          <w:sz w:val="24"/>
          <w:szCs w:val="24"/>
          <w:lang w:val="en-US"/>
        </w:rPr>
        <w:t>phospholipids</w:t>
      </w:r>
      <w:r w:rsidR="00D221A1" w:rsidRPr="00AA66CD">
        <w:rPr>
          <w:rFonts w:ascii="Times New Roman" w:hAnsi="Times New Roman" w:cs="Times New Roman"/>
          <w:color w:val="000000" w:themeColor="text1"/>
          <w:sz w:val="24"/>
          <w:szCs w:val="24"/>
          <w:lang w:val="en-US"/>
        </w:rPr>
        <w:t xml:space="preserve">. </w:t>
      </w:r>
      <w:r w:rsidR="006F0603" w:rsidRPr="00AA66CD">
        <w:rPr>
          <w:rFonts w:ascii="Times New Roman" w:hAnsi="Times New Roman" w:cs="Times New Roman"/>
          <w:color w:val="000000" w:themeColor="text1"/>
          <w:sz w:val="24"/>
          <w:szCs w:val="24"/>
          <w:lang w:val="en-US"/>
        </w:rPr>
        <w:t>Our data of increasing absolute amounts of PA and OA labeled TAG with rising glycemia (2h)</w:t>
      </w:r>
      <w:r w:rsidR="00D221A1" w:rsidRPr="00AA66CD">
        <w:rPr>
          <w:rFonts w:ascii="Times New Roman" w:hAnsi="Times New Roman" w:cs="Times New Roman"/>
          <w:color w:val="000000" w:themeColor="text1"/>
          <w:sz w:val="24"/>
          <w:szCs w:val="24"/>
          <w:lang w:val="en-US"/>
        </w:rPr>
        <w:t xml:space="preserve"> and birthweight percentile</w:t>
      </w:r>
      <w:r w:rsidR="006F0603" w:rsidRPr="00AA66CD">
        <w:rPr>
          <w:rFonts w:ascii="Times New Roman" w:hAnsi="Times New Roman" w:cs="Times New Roman"/>
          <w:color w:val="000000" w:themeColor="text1"/>
          <w:sz w:val="24"/>
          <w:szCs w:val="24"/>
          <w:lang w:val="en-US"/>
        </w:rPr>
        <w:t xml:space="preserve"> is consistent </w:t>
      </w:r>
      <w:r w:rsidR="00D221A1" w:rsidRPr="00AA66CD">
        <w:rPr>
          <w:rFonts w:ascii="Times New Roman" w:hAnsi="Times New Roman" w:cs="Times New Roman"/>
          <w:color w:val="000000" w:themeColor="text1"/>
          <w:sz w:val="24"/>
          <w:szCs w:val="24"/>
          <w:lang w:val="en-US"/>
        </w:rPr>
        <w:t xml:space="preserve">with this idea and consistent </w:t>
      </w:r>
      <w:r w:rsidR="006F0603" w:rsidRPr="00AA66CD">
        <w:rPr>
          <w:rFonts w:ascii="Times New Roman" w:hAnsi="Times New Roman" w:cs="Times New Roman"/>
          <w:color w:val="000000" w:themeColor="text1"/>
          <w:sz w:val="24"/>
          <w:szCs w:val="24"/>
          <w:lang w:val="en-US"/>
        </w:rPr>
        <w:t xml:space="preserve">with other studies which have reported that placental TAGs are increased by hyperglycemia </w:t>
      </w:r>
      <w:r w:rsidR="00021101" w:rsidRPr="00AA66CD">
        <w:rPr>
          <w:rFonts w:ascii="Times New Roman" w:hAnsi="Times New Roman" w:cs="Times New Roman"/>
          <w:sz w:val="24"/>
          <w:szCs w:val="24"/>
          <w:lang w:val="en-US"/>
        </w:rPr>
        <w:t>and associated with</w:t>
      </w:r>
      <w:r w:rsidR="006F0603" w:rsidRPr="00AA66CD">
        <w:rPr>
          <w:rFonts w:ascii="Times New Roman" w:hAnsi="Times New Roman" w:cs="Times New Roman"/>
          <w:sz w:val="24"/>
          <w:szCs w:val="24"/>
          <w:lang w:val="en-US"/>
        </w:rPr>
        <w:t xml:space="preserve"> </w:t>
      </w:r>
      <w:r w:rsidR="006F0603" w:rsidRPr="00AA66CD">
        <w:rPr>
          <w:rFonts w:ascii="Times New Roman" w:hAnsi="Times New Roman" w:cs="Times New Roman"/>
          <w:color w:val="000000" w:themeColor="text1"/>
          <w:sz w:val="24"/>
          <w:szCs w:val="24"/>
          <w:lang w:val="en-US"/>
        </w:rPr>
        <w:t xml:space="preserve">fetal macrosomia </w:t>
      </w:r>
      <w:r w:rsidR="006F0603" w:rsidRPr="00AA66CD">
        <w:rPr>
          <w:rFonts w:ascii="Times New Roman" w:eastAsia="Calibri" w:hAnsi="Times New Roman" w:cs="Times New Roman"/>
          <w:sz w:val="24"/>
          <w:szCs w:val="24"/>
          <w:lang w:val="en-US"/>
        </w:rPr>
        <w:fldChar w:fldCharType="begin"/>
      </w:r>
      <w:r w:rsidR="006F0603" w:rsidRPr="00AA66CD">
        <w:rPr>
          <w:rFonts w:ascii="Times New Roman" w:eastAsia="Calibri" w:hAnsi="Times New Roman" w:cs="Times New Roman"/>
          <w:sz w:val="24"/>
          <w:szCs w:val="24"/>
          <w:lang w:val="en-US"/>
        </w:rPr>
        <w:instrText xml:space="preserve"> ADDIN EN.CITE &lt;EndNote&gt;&lt;Cite&gt;&lt;Author&gt;Visiedo&lt;/Author&gt;&lt;Year&gt;2013&lt;/Year&gt;&lt;RecNum&gt;9&lt;/RecNum&gt;&lt;DisplayText&gt;(Visiedo et al. 2015; Visiedo et al. 2013)&lt;/DisplayText&gt;&lt;record&gt;&lt;rec-number&gt;9&lt;/rec-number&gt;&lt;foreign-keys&gt;&lt;key app="EN" db-id="rtxezzawrx5a9wepr2a59a0z000r2f9wdzwe" timestamp="0"&gt;9&lt;/key&gt;&lt;/foreign-keys&gt;&lt;ref-type name="Journal Article"&gt;17&lt;/ref-type&gt;&lt;contributors&gt;&lt;authors&gt;&lt;author&gt;Visiedo, Francisco&lt;/author&gt;&lt;author&gt;Bugatto, Fernando&lt;/author&gt;&lt;author&gt;Sánchez, Viviana&lt;/author&gt;&lt;author&gt;Cózar-Castellano, Irene&lt;/author&gt;&lt;author&gt;Bartha, Jose L&lt;/author&gt;&lt;author&gt;Perdomo, Germán&lt;/author&gt;&lt;/authors&gt;&lt;/contributors&gt;&lt;titles&gt;&lt;title&gt;High glucose levels reduce fatty acid oxidation and increase triglyceride accumulation in human placenta&lt;/title&gt;&lt;secondary-title&gt;American Journal of Physiology-Endocrinology and Metabolism&lt;/secondary-title&gt;&lt;/titles&gt;&lt;periodical&gt;&lt;full-title&gt;American Journal of Physiology-Endocrinology and Metabolism&lt;/full-title&gt;&lt;/periodical&gt;&lt;pages&gt;205-212&lt;/pages&gt;&lt;volume&gt;305&lt;/volume&gt;&lt;number&gt;2&lt;/number&gt;&lt;dates&gt;&lt;year&gt;2013&lt;/year&gt;&lt;/dates&gt;&lt;isbn&gt;0193-1849&lt;/isbn&gt;&lt;urls&gt;&lt;/urls&gt;&lt;/record&gt;&lt;/Cite&gt;&lt;Cite&gt;&lt;Author&gt;Visiedo&lt;/Author&gt;&lt;Year&gt;2015&lt;/Year&gt;&lt;RecNum&gt;16&lt;/RecNum&gt;&lt;record&gt;&lt;rec-number&gt;16&lt;/rec-number&gt;&lt;foreign-keys&gt;&lt;key app="EN" db-id="rtxezzawrx5a9wepr2a59a0z000r2f9wdzwe" timestamp="0"&gt;16&lt;/key&gt;&lt;/foreign-keys&gt;&lt;ref-type name="Journal Article"&gt;17&lt;/ref-type&gt;&lt;contributors&gt;&lt;authors&gt;&lt;author&gt;Visiedo, Francisco&lt;/author&gt;&lt;author&gt;Bugatto, Fernando&lt;/author&gt;&lt;author&gt;Quintero-Prado, Rocío&lt;/author&gt;&lt;author&gt;Cózar-Castellano, Irene&lt;/author&gt;&lt;author&gt;Bartha, Jose L&lt;/author&gt;&lt;author&gt;Perdomo, Germán&lt;/author&gt;&lt;/authors&gt;&lt;/contributors&gt;&lt;titles&gt;&lt;title&gt;Glucose and fatty acid metabolism in placental explants from pregnancies complicated with gestational diabetes mellitus&lt;/title&gt;&lt;secondary-title&gt;Reproductive Sciences&lt;/secondary-title&gt;&lt;/titles&gt;&lt;periodical&gt;&lt;full-title&gt;Reproductive Sciences&lt;/full-title&gt;&lt;/periodical&gt;&lt;pages&gt;798-801&lt;/pages&gt;&lt;volume&gt;22&lt;/volume&gt;&lt;number&gt;7&lt;/number&gt;&lt;dates&gt;&lt;year&gt;2015&lt;/year&gt;&lt;/dates&gt;&lt;isbn&gt;1933-7191&lt;/isbn&gt;&lt;urls&gt;&lt;/urls&gt;&lt;/record&gt;&lt;/Cite&gt;&lt;/EndNote&gt;</w:instrText>
      </w:r>
      <w:r w:rsidR="006F0603" w:rsidRPr="00AA66CD">
        <w:rPr>
          <w:rFonts w:ascii="Times New Roman" w:eastAsia="Calibri" w:hAnsi="Times New Roman" w:cs="Times New Roman"/>
          <w:sz w:val="24"/>
          <w:szCs w:val="24"/>
          <w:lang w:val="en-US"/>
        </w:rPr>
        <w:fldChar w:fldCharType="separate"/>
      </w:r>
      <w:r w:rsidR="006F0603" w:rsidRPr="00AA66CD">
        <w:rPr>
          <w:rFonts w:ascii="Times New Roman" w:eastAsia="Calibri" w:hAnsi="Times New Roman" w:cs="Times New Roman"/>
          <w:noProof/>
          <w:sz w:val="24"/>
          <w:szCs w:val="24"/>
          <w:lang w:val="en-US"/>
        </w:rPr>
        <w:t>(Visiedo et al. 2015; Visiedo et al. 2013)</w:t>
      </w:r>
      <w:r w:rsidR="006F0603" w:rsidRPr="00AA66CD">
        <w:rPr>
          <w:rFonts w:ascii="Times New Roman" w:eastAsia="Calibri" w:hAnsi="Times New Roman" w:cs="Times New Roman"/>
          <w:sz w:val="24"/>
          <w:szCs w:val="24"/>
          <w:lang w:val="en-US"/>
        </w:rPr>
        <w:fldChar w:fldCharType="end"/>
      </w:r>
      <w:r w:rsidR="006F0603" w:rsidRPr="00AA66CD">
        <w:rPr>
          <w:rFonts w:ascii="Times New Roman" w:hAnsi="Times New Roman" w:cs="Times New Roman"/>
          <w:color w:val="000000" w:themeColor="text1"/>
          <w:sz w:val="24"/>
          <w:szCs w:val="24"/>
          <w:lang w:val="en-US"/>
        </w:rPr>
        <w:t xml:space="preserve">. </w:t>
      </w:r>
    </w:p>
    <w:p w14:paraId="2E875E59" w14:textId="1668E343" w:rsidR="00D27E3C" w:rsidRPr="00AA66CD" w:rsidRDefault="00D94F58" w:rsidP="008B6034">
      <w:pPr>
        <w:spacing w:line="480" w:lineRule="auto"/>
        <w:rPr>
          <w:rFonts w:ascii="Times New Roman" w:hAnsi="Times New Roman" w:cs="Times New Roman"/>
          <w:sz w:val="24"/>
          <w:szCs w:val="24"/>
          <w:lang w:val="en-US"/>
        </w:rPr>
      </w:pPr>
      <w:r w:rsidRPr="00AA66CD">
        <w:rPr>
          <w:rFonts w:ascii="Times New Roman" w:hAnsi="Times New Roman" w:cs="Times New Roman"/>
          <w:sz w:val="24"/>
          <w:szCs w:val="24"/>
          <w:lang w:val="en-US"/>
        </w:rPr>
        <w:lastRenderedPageBreak/>
        <w:t>Conversely,</w:t>
      </w:r>
      <w:r w:rsidR="00021101" w:rsidRPr="00AA66CD">
        <w:rPr>
          <w:rFonts w:ascii="Times New Roman" w:hAnsi="Times New Roman" w:cs="Times New Roman"/>
          <w:sz w:val="24"/>
          <w:szCs w:val="24"/>
          <w:lang w:val="en-US"/>
        </w:rPr>
        <w:t xml:space="preserve"> </w:t>
      </w:r>
      <w:r w:rsidRPr="00AA66CD">
        <w:rPr>
          <w:rFonts w:ascii="Times New Roman" w:hAnsi="Times New Roman" w:cs="Times New Roman"/>
          <w:sz w:val="24"/>
          <w:szCs w:val="24"/>
          <w:lang w:val="en-US"/>
        </w:rPr>
        <w:t>sequestration of</w:t>
      </w:r>
      <w:r w:rsidR="00821C20" w:rsidRPr="00AA66CD">
        <w:rPr>
          <w:rFonts w:ascii="Times New Roman" w:hAnsi="Times New Roman" w:cs="Times New Roman"/>
          <w:sz w:val="24"/>
          <w:szCs w:val="24"/>
          <w:lang w:val="en-US"/>
        </w:rPr>
        <w:t xml:space="preserve"> FA into inaccessible phospholipids could mean </w:t>
      </w:r>
      <w:r w:rsidRPr="00AA66CD">
        <w:rPr>
          <w:rFonts w:ascii="Times New Roman" w:hAnsi="Times New Roman" w:cs="Times New Roman"/>
          <w:sz w:val="24"/>
          <w:szCs w:val="24"/>
          <w:lang w:val="en-US"/>
        </w:rPr>
        <w:t xml:space="preserve">less </w:t>
      </w:r>
      <w:r w:rsidR="00821C20" w:rsidRPr="00AA66CD">
        <w:rPr>
          <w:rFonts w:ascii="Times New Roman" w:hAnsi="Times New Roman" w:cs="Times New Roman"/>
          <w:sz w:val="24"/>
          <w:szCs w:val="24"/>
          <w:lang w:val="en-US"/>
        </w:rPr>
        <w:t>FA available</w:t>
      </w:r>
      <w:r w:rsidRPr="00AA66CD">
        <w:rPr>
          <w:rFonts w:ascii="Times New Roman" w:hAnsi="Times New Roman" w:cs="Times New Roman"/>
          <w:sz w:val="24"/>
          <w:szCs w:val="24"/>
          <w:lang w:val="en-US"/>
        </w:rPr>
        <w:t xml:space="preserve"> for transfer</w:t>
      </w:r>
      <w:r w:rsidR="00821C20" w:rsidRPr="00AA66CD">
        <w:rPr>
          <w:rFonts w:ascii="Times New Roman" w:hAnsi="Times New Roman" w:cs="Times New Roman"/>
          <w:sz w:val="24"/>
          <w:szCs w:val="24"/>
          <w:lang w:val="en-US"/>
        </w:rPr>
        <w:t xml:space="preserve"> to the fetus</w:t>
      </w:r>
      <w:r w:rsidR="00EC599D" w:rsidRPr="00AA66CD">
        <w:rPr>
          <w:rFonts w:ascii="Times New Roman" w:hAnsi="Times New Roman" w:cs="Times New Roman"/>
          <w:sz w:val="24"/>
          <w:szCs w:val="24"/>
          <w:lang w:val="en-US"/>
        </w:rPr>
        <w:t>,</w:t>
      </w:r>
      <w:r w:rsidR="00821C20" w:rsidRPr="00AA66CD">
        <w:rPr>
          <w:rFonts w:ascii="Times New Roman" w:hAnsi="Times New Roman" w:cs="Times New Roman"/>
          <w:sz w:val="24"/>
          <w:szCs w:val="24"/>
          <w:lang w:val="en-US"/>
        </w:rPr>
        <w:t xml:space="preserve"> </w:t>
      </w:r>
      <w:r w:rsidRPr="00AA66CD">
        <w:rPr>
          <w:rFonts w:ascii="Times New Roman" w:hAnsi="Times New Roman" w:cs="Times New Roman"/>
          <w:sz w:val="24"/>
          <w:szCs w:val="24"/>
          <w:lang w:val="en-US"/>
        </w:rPr>
        <w:t>thus suppressing</w:t>
      </w:r>
      <w:r w:rsidR="00821C20" w:rsidRPr="00AA66CD">
        <w:rPr>
          <w:rFonts w:ascii="Times New Roman" w:hAnsi="Times New Roman" w:cs="Times New Roman"/>
          <w:sz w:val="24"/>
          <w:szCs w:val="24"/>
          <w:lang w:val="en-US"/>
        </w:rPr>
        <w:t xml:space="preserve"> fetal </w:t>
      </w:r>
      <w:r w:rsidRPr="00AA66CD">
        <w:rPr>
          <w:rFonts w:ascii="Times New Roman" w:hAnsi="Times New Roman" w:cs="Times New Roman"/>
          <w:sz w:val="24"/>
          <w:szCs w:val="24"/>
          <w:lang w:val="en-US"/>
        </w:rPr>
        <w:t xml:space="preserve">growth. If high placental myo-inositol </w:t>
      </w:r>
      <w:r w:rsidRPr="00AA66CD">
        <w:rPr>
          <w:rFonts w:ascii="Times New Roman" w:hAnsi="Times New Roman" w:cs="Times New Roman"/>
          <w:i/>
          <w:sz w:val="24"/>
          <w:szCs w:val="24"/>
          <w:lang w:val="en-US"/>
        </w:rPr>
        <w:t>in vivo</w:t>
      </w:r>
      <w:r w:rsidRPr="00AA66CD">
        <w:rPr>
          <w:rFonts w:ascii="Times New Roman" w:hAnsi="Times New Roman" w:cs="Times New Roman"/>
          <w:sz w:val="24"/>
          <w:szCs w:val="24"/>
          <w:lang w:val="en-US"/>
        </w:rPr>
        <w:t xml:space="preserve"> could increase FA incorporation into phospholipids, as we observed </w:t>
      </w:r>
      <w:r w:rsidRPr="00AA66CD">
        <w:rPr>
          <w:rFonts w:ascii="Times New Roman" w:hAnsi="Times New Roman" w:cs="Times New Roman"/>
          <w:i/>
          <w:sz w:val="24"/>
          <w:szCs w:val="24"/>
          <w:lang w:val="en-US"/>
        </w:rPr>
        <w:t>in vitro</w:t>
      </w:r>
      <w:r w:rsidRPr="00AA66CD">
        <w:rPr>
          <w:rFonts w:ascii="Times New Roman" w:hAnsi="Times New Roman" w:cs="Times New Roman"/>
          <w:sz w:val="24"/>
          <w:szCs w:val="24"/>
          <w:lang w:val="en-US"/>
        </w:rPr>
        <w:t xml:space="preserve"> at 24h of culture, this would be consistent with </w:t>
      </w:r>
      <w:r w:rsidR="0032436B" w:rsidRPr="00AA66CD">
        <w:rPr>
          <w:rFonts w:ascii="Times New Roman" w:hAnsi="Times New Roman" w:cs="Times New Roman"/>
          <w:sz w:val="24"/>
          <w:szCs w:val="24"/>
          <w:lang w:val="en-US"/>
        </w:rPr>
        <w:t xml:space="preserve">the observation of intrauterine growth restriction in </w:t>
      </w:r>
      <w:r w:rsidRPr="00AA66CD">
        <w:rPr>
          <w:rFonts w:ascii="Times New Roman" w:hAnsi="Times New Roman" w:cs="Times New Roman"/>
          <w:sz w:val="24"/>
          <w:szCs w:val="24"/>
          <w:lang w:val="en-US"/>
        </w:rPr>
        <w:t xml:space="preserve">a sheep model of </w:t>
      </w:r>
      <w:r w:rsidR="0032436B" w:rsidRPr="00AA66CD">
        <w:rPr>
          <w:rFonts w:ascii="Times New Roman" w:hAnsi="Times New Roman" w:cs="Times New Roman"/>
          <w:sz w:val="24"/>
          <w:szCs w:val="24"/>
          <w:lang w:val="en-US"/>
        </w:rPr>
        <w:t xml:space="preserve">high placental inositol </w:t>
      </w:r>
      <w:r w:rsidR="00103D59" w:rsidRPr="00AA66CD">
        <w:rPr>
          <w:rFonts w:ascii="Times New Roman" w:hAnsi="Times New Roman" w:cs="Times New Roman"/>
          <w:sz w:val="24"/>
          <w:szCs w:val="24"/>
          <w:shd w:val="clear" w:color="auto" w:fill="FFFFFF"/>
        </w:rPr>
        <w:fldChar w:fldCharType="begin"/>
      </w:r>
      <w:r w:rsidR="00103D59" w:rsidRPr="00AA66CD">
        <w:rPr>
          <w:rFonts w:ascii="Times New Roman" w:hAnsi="Times New Roman" w:cs="Times New Roman"/>
          <w:sz w:val="24"/>
          <w:szCs w:val="24"/>
          <w:shd w:val="clear" w:color="auto" w:fill="FFFFFF"/>
        </w:rPr>
        <w:instrText xml:space="preserve"> ADDIN EN.CITE &lt;EndNote&gt;&lt;Cite&gt;&lt;Author&gt;Regnault&lt;/Author&gt;&lt;Year&gt;2010&lt;/Year&gt;&lt;RecNum&gt;671&lt;/RecNum&gt;&lt;DisplayText&gt;(Regnault, et al. 2010)&lt;/DisplayText&gt;&lt;record&gt;&lt;rec-number&gt;671&lt;/rec-number&gt;&lt;foreign-keys&gt;&lt;key app="EN" db-id="rtxezzawrx5a9wepr2a59a0z000r2f9wdzwe" timestamp="1563258612"&gt;671&lt;/key&gt;&lt;/foreign-keys&gt;&lt;ref-type name="Journal Article"&gt;17&lt;/ref-type&gt;&lt;contributors&gt;&lt;authors&gt;&lt;author&gt;Regnault, Timothy RH&lt;/author&gt;&lt;author&gt;Teng, Cecilia&lt;/author&gt;&lt;author&gt;de Vrijer, Barbra&lt;/author&gt;&lt;author&gt;Galan, Henry L&lt;/author&gt;&lt;author&gt;Wilkening, Randall B&lt;/author&gt;&lt;author&gt;Battaglia, Frederick C&lt;/author&gt;&lt;/authors&gt;&lt;/contributors&gt;&lt;titles&gt;&lt;title&gt;The tissue and plasma concentration of polyols and sugars in sheep intrauterine growth retardation&lt;/title&gt;&lt;secondary-title&gt;Experimental Biology and Medicine&lt;/secondary-title&gt;&lt;/titles&gt;&lt;periodical&gt;&lt;full-title&gt;Experimental Biology and Medicine&lt;/full-title&gt;&lt;/periodical&gt;&lt;pages&gt;999-1006&lt;/pages&gt;&lt;volume&gt;235&lt;/volume&gt;&lt;number&gt;8&lt;/number&gt;&lt;dates&gt;&lt;year&gt;2010&lt;/year&gt;&lt;/dates&gt;&lt;isbn&gt;1535-3702&lt;/isbn&gt;&lt;urls&gt;&lt;/urls&gt;&lt;/record&gt;&lt;/Cite&gt;&lt;/EndNote&gt;</w:instrText>
      </w:r>
      <w:r w:rsidR="00103D59" w:rsidRPr="00AA66CD">
        <w:rPr>
          <w:rFonts w:ascii="Times New Roman" w:hAnsi="Times New Roman" w:cs="Times New Roman"/>
          <w:sz w:val="24"/>
          <w:szCs w:val="24"/>
          <w:shd w:val="clear" w:color="auto" w:fill="FFFFFF"/>
        </w:rPr>
        <w:fldChar w:fldCharType="separate"/>
      </w:r>
      <w:r w:rsidR="00103D59" w:rsidRPr="00AA66CD">
        <w:rPr>
          <w:rFonts w:ascii="Times New Roman" w:hAnsi="Times New Roman" w:cs="Times New Roman"/>
          <w:noProof/>
          <w:sz w:val="24"/>
          <w:szCs w:val="24"/>
          <w:shd w:val="clear" w:color="auto" w:fill="FFFFFF"/>
        </w:rPr>
        <w:t>(Regnault, et al. 2010)</w:t>
      </w:r>
      <w:r w:rsidR="00103D59" w:rsidRPr="00AA66CD">
        <w:rPr>
          <w:rFonts w:ascii="Times New Roman" w:hAnsi="Times New Roman" w:cs="Times New Roman"/>
          <w:sz w:val="24"/>
          <w:szCs w:val="24"/>
          <w:shd w:val="clear" w:color="auto" w:fill="FFFFFF"/>
        </w:rPr>
        <w:fldChar w:fldCharType="end"/>
      </w:r>
      <w:r w:rsidR="0032436B" w:rsidRPr="00AA66CD">
        <w:rPr>
          <w:rFonts w:ascii="Times New Roman" w:hAnsi="Times New Roman" w:cs="Times New Roman"/>
          <w:sz w:val="24"/>
          <w:szCs w:val="24"/>
          <w:shd w:val="clear" w:color="auto" w:fill="FFFFFF"/>
        </w:rPr>
        <w:t>.</w:t>
      </w:r>
      <w:r w:rsidRPr="00AA66CD">
        <w:rPr>
          <w:rFonts w:ascii="Times New Roman" w:hAnsi="Times New Roman" w:cs="Times New Roman"/>
          <w:sz w:val="24"/>
          <w:szCs w:val="24"/>
          <w:lang w:val="en-US"/>
        </w:rPr>
        <w:t xml:space="preserve"> </w:t>
      </w:r>
      <w:r w:rsidR="00821C20" w:rsidRPr="00AA66CD">
        <w:rPr>
          <w:rFonts w:ascii="Times New Roman" w:hAnsi="Times New Roman" w:cs="Times New Roman"/>
          <w:sz w:val="24"/>
          <w:szCs w:val="24"/>
          <w:lang w:val="en-US"/>
        </w:rPr>
        <w:t xml:space="preserve">However, </w:t>
      </w:r>
      <w:r w:rsidR="0032436B" w:rsidRPr="00AA66CD">
        <w:rPr>
          <w:rFonts w:ascii="Times New Roman" w:hAnsi="Times New Roman" w:cs="Times New Roman"/>
          <w:sz w:val="24"/>
          <w:szCs w:val="24"/>
          <w:lang w:val="en-US"/>
        </w:rPr>
        <w:t>in our</w:t>
      </w:r>
      <w:r w:rsidR="00821C20" w:rsidRPr="00AA66CD">
        <w:rPr>
          <w:rFonts w:ascii="Times New Roman" w:hAnsi="Times New Roman" w:cs="Times New Roman"/>
          <w:sz w:val="24"/>
          <w:szCs w:val="24"/>
          <w:lang w:val="en-US"/>
        </w:rPr>
        <w:t xml:space="preserve"> small study</w:t>
      </w:r>
      <w:r w:rsidR="00952B32" w:rsidRPr="00AA66CD">
        <w:rPr>
          <w:rFonts w:ascii="Times New Roman" w:hAnsi="Times New Roman" w:cs="Times New Roman"/>
          <w:sz w:val="24"/>
          <w:szCs w:val="24"/>
          <w:lang w:val="en-US"/>
        </w:rPr>
        <w:t>,</w:t>
      </w:r>
      <w:r w:rsidR="00821C20" w:rsidRPr="00AA66CD">
        <w:rPr>
          <w:rFonts w:ascii="Times New Roman" w:hAnsi="Times New Roman" w:cs="Times New Roman"/>
          <w:sz w:val="24"/>
          <w:szCs w:val="24"/>
          <w:lang w:val="en-US"/>
        </w:rPr>
        <w:t xml:space="preserve"> </w:t>
      </w:r>
      <w:r w:rsidRPr="00AA66CD">
        <w:rPr>
          <w:rFonts w:ascii="Times New Roman" w:hAnsi="Times New Roman" w:cs="Times New Roman"/>
          <w:sz w:val="24"/>
          <w:szCs w:val="24"/>
          <w:lang w:val="en-US"/>
        </w:rPr>
        <w:t xml:space="preserve">absolute amounts of labeled </w:t>
      </w:r>
      <w:r w:rsidR="00821C20" w:rsidRPr="00AA66CD">
        <w:rPr>
          <w:rFonts w:ascii="Times New Roman" w:hAnsi="Times New Roman" w:cs="Times New Roman"/>
          <w:sz w:val="24"/>
          <w:szCs w:val="24"/>
          <w:lang w:val="en-US"/>
        </w:rPr>
        <w:t>phospholipids were not significantly correlated with birthweight percentile</w:t>
      </w:r>
      <w:r w:rsidR="0032436B" w:rsidRPr="00AA66CD">
        <w:rPr>
          <w:rFonts w:ascii="Times New Roman" w:hAnsi="Times New Roman" w:cs="Times New Roman"/>
          <w:sz w:val="24"/>
          <w:szCs w:val="24"/>
          <w:lang w:val="en-US"/>
        </w:rPr>
        <w:t>,</w:t>
      </w:r>
      <w:r w:rsidR="00821C20" w:rsidRPr="00AA66CD">
        <w:rPr>
          <w:rFonts w:ascii="Times New Roman" w:hAnsi="Times New Roman" w:cs="Times New Roman"/>
          <w:sz w:val="24"/>
          <w:szCs w:val="24"/>
          <w:lang w:val="en-US"/>
        </w:rPr>
        <w:t xml:space="preserve"> and </w:t>
      </w:r>
      <w:r w:rsidRPr="00AA66CD">
        <w:rPr>
          <w:rFonts w:ascii="Times New Roman" w:hAnsi="Times New Roman" w:cs="Times New Roman"/>
          <w:sz w:val="24"/>
          <w:szCs w:val="24"/>
          <w:lang w:val="en-US"/>
        </w:rPr>
        <w:t>myo-inositol</w:t>
      </w:r>
      <w:r w:rsidR="0032436B" w:rsidRPr="00AA66CD">
        <w:rPr>
          <w:rFonts w:ascii="Times New Roman" w:hAnsi="Times New Roman" w:cs="Times New Roman"/>
          <w:sz w:val="24"/>
          <w:szCs w:val="24"/>
          <w:lang w:val="en-US"/>
        </w:rPr>
        <w:t>’s effect on</w:t>
      </w:r>
      <w:r w:rsidRPr="00AA66CD">
        <w:rPr>
          <w:rFonts w:ascii="Times New Roman" w:hAnsi="Times New Roman" w:cs="Times New Roman"/>
          <w:sz w:val="24"/>
          <w:szCs w:val="24"/>
          <w:lang w:val="en-US"/>
        </w:rPr>
        <w:t xml:space="preserve"> phospholipid synthesis was </w:t>
      </w:r>
      <w:r w:rsidR="0032436B" w:rsidRPr="00AA66CD">
        <w:rPr>
          <w:rFonts w:ascii="Times New Roman" w:hAnsi="Times New Roman" w:cs="Times New Roman"/>
          <w:sz w:val="24"/>
          <w:szCs w:val="24"/>
          <w:lang w:val="en-US"/>
        </w:rPr>
        <w:t xml:space="preserve">contrasting, </w:t>
      </w:r>
      <w:r w:rsidRPr="00AA66CD">
        <w:rPr>
          <w:rFonts w:ascii="Times New Roman" w:hAnsi="Times New Roman" w:cs="Times New Roman"/>
          <w:sz w:val="24"/>
          <w:szCs w:val="24"/>
          <w:lang w:val="en-US"/>
        </w:rPr>
        <w:t>d</w:t>
      </w:r>
      <w:r w:rsidR="0032436B" w:rsidRPr="00AA66CD">
        <w:rPr>
          <w:rFonts w:ascii="Times New Roman" w:hAnsi="Times New Roman" w:cs="Times New Roman"/>
          <w:sz w:val="24"/>
          <w:szCs w:val="24"/>
          <w:lang w:val="en-US"/>
        </w:rPr>
        <w:t>epending</w:t>
      </w:r>
      <w:r w:rsidRPr="00AA66CD">
        <w:rPr>
          <w:rFonts w:ascii="Times New Roman" w:hAnsi="Times New Roman" w:cs="Times New Roman"/>
          <w:sz w:val="24"/>
          <w:szCs w:val="24"/>
          <w:lang w:val="en-US"/>
        </w:rPr>
        <w:t xml:space="preserve"> on FA-type and time in culture</w:t>
      </w:r>
      <w:r w:rsidR="0032436B" w:rsidRPr="00AA66CD">
        <w:rPr>
          <w:rFonts w:ascii="Times New Roman" w:hAnsi="Times New Roman" w:cs="Times New Roman"/>
          <w:sz w:val="24"/>
          <w:szCs w:val="24"/>
          <w:lang w:val="en-US"/>
        </w:rPr>
        <w:t>. F</w:t>
      </w:r>
      <w:r w:rsidR="00821C20" w:rsidRPr="00AA66CD">
        <w:rPr>
          <w:rFonts w:ascii="Times New Roman" w:hAnsi="Times New Roman" w:cs="Times New Roman"/>
          <w:sz w:val="24"/>
          <w:szCs w:val="24"/>
          <w:lang w:val="en-US"/>
        </w:rPr>
        <w:t xml:space="preserve">urther research is </w:t>
      </w:r>
      <w:r w:rsidR="0079284D" w:rsidRPr="00AA66CD">
        <w:rPr>
          <w:rFonts w:ascii="Times New Roman" w:hAnsi="Times New Roman" w:cs="Times New Roman"/>
          <w:sz w:val="24"/>
          <w:szCs w:val="24"/>
          <w:lang w:val="en-US"/>
        </w:rPr>
        <w:t xml:space="preserve">therefore </w:t>
      </w:r>
      <w:r w:rsidR="00821C20" w:rsidRPr="00AA66CD">
        <w:rPr>
          <w:rFonts w:ascii="Times New Roman" w:hAnsi="Times New Roman" w:cs="Times New Roman"/>
          <w:sz w:val="24"/>
          <w:szCs w:val="24"/>
          <w:lang w:val="en-US"/>
        </w:rPr>
        <w:t xml:space="preserve">needed to explore </w:t>
      </w:r>
      <w:r w:rsidR="0032436B" w:rsidRPr="00AA66CD">
        <w:rPr>
          <w:rFonts w:ascii="Times New Roman" w:hAnsi="Times New Roman" w:cs="Times New Roman"/>
          <w:sz w:val="24"/>
          <w:szCs w:val="24"/>
          <w:lang w:val="en-US"/>
        </w:rPr>
        <w:t>if myo-inositol could sufficiently influence the regulation of FA sequestration into</w:t>
      </w:r>
      <w:r w:rsidRPr="00AA66CD">
        <w:rPr>
          <w:rFonts w:ascii="Times New Roman" w:hAnsi="Times New Roman" w:cs="Times New Roman"/>
          <w:sz w:val="24"/>
          <w:szCs w:val="24"/>
          <w:lang w:val="en-US"/>
        </w:rPr>
        <w:t xml:space="preserve"> phospholipids </w:t>
      </w:r>
      <w:r w:rsidR="0032436B" w:rsidRPr="00AA66CD">
        <w:rPr>
          <w:rFonts w:ascii="Times New Roman" w:hAnsi="Times New Roman" w:cs="Times New Roman"/>
          <w:sz w:val="24"/>
          <w:szCs w:val="24"/>
          <w:lang w:val="en-US"/>
        </w:rPr>
        <w:t>to have appreciable impact on birthweight</w:t>
      </w:r>
      <w:r w:rsidRPr="00AA66CD">
        <w:rPr>
          <w:rFonts w:ascii="Times New Roman" w:hAnsi="Times New Roman" w:cs="Times New Roman"/>
          <w:sz w:val="24"/>
          <w:szCs w:val="24"/>
          <w:lang w:val="en-US"/>
        </w:rPr>
        <w:t>.</w:t>
      </w:r>
      <w:r w:rsidR="00D27E3C" w:rsidRPr="00AA66CD">
        <w:rPr>
          <w:rFonts w:ascii="Times New Roman" w:hAnsi="Times New Roman" w:cs="Times New Roman"/>
          <w:sz w:val="24"/>
          <w:szCs w:val="24"/>
          <w:lang w:val="en-US"/>
        </w:rPr>
        <w:t xml:space="preserve"> </w:t>
      </w:r>
      <w:r w:rsidR="0032436B" w:rsidRPr="00AA66CD">
        <w:rPr>
          <w:rFonts w:ascii="Times New Roman" w:hAnsi="Times New Roman" w:cs="Times New Roman"/>
          <w:sz w:val="24"/>
          <w:szCs w:val="24"/>
          <w:lang w:val="en-US"/>
        </w:rPr>
        <w:t xml:space="preserve">Nonetheless, </w:t>
      </w:r>
      <w:r w:rsidRPr="00AA66CD">
        <w:rPr>
          <w:rFonts w:ascii="Times New Roman" w:hAnsi="Times New Roman" w:cs="Times New Roman"/>
          <w:sz w:val="24"/>
          <w:szCs w:val="24"/>
          <w:lang w:val="en-US"/>
        </w:rPr>
        <w:t>o</w:t>
      </w:r>
      <w:r w:rsidR="00793D3A" w:rsidRPr="00AA66CD">
        <w:rPr>
          <w:rFonts w:ascii="Times New Roman" w:hAnsi="Times New Roman" w:cs="Times New Roman"/>
          <w:sz w:val="24"/>
          <w:szCs w:val="24"/>
          <w:lang w:val="en-US"/>
        </w:rPr>
        <w:t xml:space="preserve">ur data </w:t>
      </w:r>
      <w:r w:rsidR="0032436B" w:rsidRPr="00AA66CD">
        <w:rPr>
          <w:rFonts w:ascii="Times New Roman" w:hAnsi="Times New Roman" w:cs="Times New Roman"/>
          <w:sz w:val="24"/>
          <w:szCs w:val="24"/>
          <w:lang w:val="en-US"/>
        </w:rPr>
        <w:t xml:space="preserve">overall </w:t>
      </w:r>
      <w:r w:rsidR="008A7FD3" w:rsidRPr="00AA66CD">
        <w:rPr>
          <w:rFonts w:ascii="Times New Roman" w:hAnsi="Times New Roman" w:cs="Times New Roman"/>
          <w:sz w:val="24"/>
          <w:szCs w:val="24"/>
          <w:lang w:val="en-US"/>
        </w:rPr>
        <w:t xml:space="preserve">suggests that </w:t>
      </w:r>
      <w:r w:rsidR="00BD6AEE" w:rsidRPr="00AA66CD">
        <w:rPr>
          <w:rFonts w:ascii="Times New Roman" w:hAnsi="Times New Roman" w:cs="Times New Roman"/>
          <w:sz w:val="24"/>
          <w:szCs w:val="24"/>
          <w:lang w:val="en-US"/>
        </w:rPr>
        <w:t>myo-inositol</w:t>
      </w:r>
      <w:r w:rsidR="00811A36" w:rsidRPr="00AA66CD">
        <w:rPr>
          <w:rFonts w:ascii="Times New Roman" w:hAnsi="Times New Roman" w:cs="Times New Roman"/>
          <w:sz w:val="24"/>
          <w:szCs w:val="24"/>
          <w:lang w:val="en-US"/>
        </w:rPr>
        <w:t xml:space="preserve"> has the</w:t>
      </w:r>
      <w:r w:rsidR="008A7FD3" w:rsidRPr="00AA66CD">
        <w:rPr>
          <w:rFonts w:ascii="Times New Roman" w:hAnsi="Times New Roman" w:cs="Times New Roman"/>
          <w:sz w:val="24"/>
          <w:szCs w:val="24"/>
          <w:lang w:val="en-US"/>
        </w:rPr>
        <w:t xml:space="preserve"> potential to alter placental </w:t>
      </w:r>
      <w:r w:rsidR="00811A36" w:rsidRPr="00AA66CD">
        <w:rPr>
          <w:rFonts w:ascii="Times New Roman" w:hAnsi="Times New Roman" w:cs="Times New Roman"/>
          <w:sz w:val="24"/>
          <w:szCs w:val="24"/>
          <w:lang w:val="en-US"/>
        </w:rPr>
        <w:t>lipid</w:t>
      </w:r>
      <w:r w:rsidR="002F52C4" w:rsidRPr="00AA66CD">
        <w:rPr>
          <w:rFonts w:ascii="Times New Roman" w:hAnsi="Times New Roman" w:cs="Times New Roman"/>
          <w:sz w:val="24"/>
          <w:szCs w:val="24"/>
          <w:lang w:val="en-US"/>
        </w:rPr>
        <w:t xml:space="preserve"> synthesis,</w:t>
      </w:r>
      <w:r w:rsidR="00640696" w:rsidRPr="00AA66CD">
        <w:rPr>
          <w:rFonts w:ascii="Times New Roman" w:hAnsi="Times New Roman" w:cs="Times New Roman"/>
          <w:sz w:val="24"/>
          <w:szCs w:val="24"/>
          <w:lang w:val="en-US"/>
        </w:rPr>
        <w:t xml:space="preserve"> </w:t>
      </w:r>
      <w:r w:rsidR="004614D1" w:rsidRPr="00AA66CD">
        <w:rPr>
          <w:rFonts w:ascii="Times New Roman" w:hAnsi="Times New Roman" w:cs="Times New Roman"/>
          <w:sz w:val="24"/>
          <w:szCs w:val="24"/>
          <w:lang w:val="en-US"/>
        </w:rPr>
        <w:t xml:space="preserve">and this could </w:t>
      </w:r>
      <w:r w:rsidR="00EC599D" w:rsidRPr="00AA66CD">
        <w:rPr>
          <w:rFonts w:ascii="Times New Roman" w:hAnsi="Times New Roman" w:cs="Times New Roman"/>
          <w:sz w:val="24"/>
          <w:szCs w:val="24"/>
          <w:lang w:val="en-US"/>
        </w:rPr>
        <w:t>a</w:t>
      </w:r>
      <w:r w:rsidR="004614D1" w:rsidRPr="00AA66CD">
        <w:rPr>
          <w:rFonts w:ascii="Times New Roman" w:hAnsi="Times New Roman" w:cs="Times New Roman"/>
          <w:sz w:val="24"/>
          <w:szCs w:val="24"/>
          <w:lang w:val="en-US"/>
        </w:rPr>
        <w:t>ffect</w:t>
      </w:r>
      <w:r w:rsidR="002F52C4" w:rsidRPr="00AA66CD">
        <w:rPr>
          <w:rFonts w:ascii="Times New Roman" w:hAnsi="Times New Roman" w:cs="Times New Roman"/>
          <w:sz w:val="24"/>
          <w:szCs w:val="24"/>
          <w:lang w:val="en-US"/>
        </w:rPr>
        <w:t xml:space="preserve"> </w:t>
      </w:r>
      <w:r w:rsidR="00380925" w:rsidRPr="00AA66CD">
        <w:rPr>
          <w:rFonts w:ascii="Times New Roman" w:hAnsi="Times New Roman" w:cs="Times New Roman"/>
          <w:sz w:val="24"/>
          <w:szCs w:val="24"/>
          <w:lang w:val="en-US"/>
        </w:rPr>
        <w:t>fetal</w:t>
      </w:r>
      <w:r w:rsidR="008A7FD3" w:rsidRPr="00AA66CD">
        <w:rPr>
          <w:rFonts w:ascii="Times New Roman" w:hAnsi="Times New Roman" w:cs="Times New Roman"/>
          <w:sz w:val="24"/>
          <w:szCs w:val="24"/>
          <w:lang w:val="en-US"/>
        </w:rPr>
        <w:t xml:space="preserve"> growth.</w:t>
      </w:r>
      <w:r w:rsidR="00D548C8" w:rsidRPr="00AA66CD">
        <w:rPr>
          <w:rFonts w:ascii="Times New Roman" w:hAnsi="Times New Roman" w:cs="Times New Roman"/>
          <w:sz w:val="24"/>
          <w:szCs w:val="24"/>
          <w:lang w:val="en-US"/>
        </w:rPr>
        <w:t xml:space="preserve"> </w:t>
      </w:r>
    </w:p>
    <w:p w14:paraId="283C8D1E" w14:textId="380D1063" w:rsidR="00D27E3C" w:rsidRPr="00AA66CD" w:rsidRDefault="00D548C8" w:rsidP="00836570">
      <w:pPr>
        <w:spacing w:after="0" w:line="480" w:lineRule="auto"/>
        <w:rPr>
          <w:rFonts w:ascii="Times New Roman" w:hAnsi="Times New Roman" w:cs="Times New Roman"/>
          <w:color w:val="000000" w:themeColor="text1"/>
          <w:sz w:val="24"/>
          <w:szCs w:val="24"/>
          <w:shd w:val="clear" w:color="auto" w:fill="FFFFFF"/>
          <w:lang w:val="en-US"/>
        </w:rPr>
      </w:pPr>
      <w:r w:rsidRPr="00852AE4">
        <w:rPr>
          <w:rFonts w:ascii="Times New Roman" w:hAnsi="Times New Roman" w:cs="Times New Roman"/>
          <w:color w:val="000000" w:themeColor="text1"/>
          <w:sz w:val="24"/>
          <w:szCs w:val="24"/>
          <w:shd w:val="clear" w:color="auto" w:fill="FFFFFF"/>
          <w:lang w:val="en-US"/>
        </w:rPr>
        <w:lastRenderedPageBreak/>
        <w:t xml:space="preserve">DHA is important for fetal development, particularly the brain </w:t>
      </w:r>
      <w:r w:rsidRPr="00852AE4">
        <w:rPr>
          <w:rFonts w:ascii="Times New Roman" w:hAnsi="Times New Roman" w:cs="Times New Roman"/>
          <w:color w:val="000000" w:themeColor="text1"/>
          <w:sz w:val="24"/>
          <w:szCs w:val="24"/>
          <w:shd w:val="clear" w:color="auto" w:fill="FFFFFF"/>
          <w:lang w:val="en-US"/>
        </w:rPr>
        <w:fldChar w:fldCharType="begin"/>
      </w:r>
      <w:r w:rsidR="00C55407">
        <w:rPr>
          <w:rFonts w:ascii="Times New Roman" w:hAnsi="Times New Roman" w:cs="Times New Roman"/>
          <w:color w:val="000000" w:themeColor="text1"/>
          <w:sz w:val="24"/>
          <w:szCs w:val="24"/>
          <w:shd w:val="clear" w:color="auto" w:fill="FFFFFF"/>
          <w:lang w:val="en-US"/>
        </w:rPr>
        <w:instrText xml:space="preserve"> ADDIN EN.CITE &lt;EndNote&gt;&lt;Cite&gt;&lt;Author&gt;Yessoufou&lt;/Author&gt;&lt;Year&gt;2015&lt;/Year&gt;&lt;RecNum&gt;75&lt;/RecNum&gt;&lt;DisplayText&gt;(Yessoufou, et al. 2015)&lt;/DisplayText&gt;&lt;record&gt;&lt;rec-number&gt;75&lt;/rec-number&gt;&lt;foreign-keys&gt;&lt;key app="EN" db-id="rtxezzawrx5a9wepr2a59a0z000r2f9wdzwe" timestamp="1518420754"&gt;75&lt;/key&gt;&lt;/foreign-keys&gt;&lt;ref-type name="Journal Article"&gt;17&lt;/ref-type&gt;&lt;contributors&gt;&lt;authors&gt;&lt;author&gt;Yessoufou, Akadiri&lt;/author&gt;&lt;author&gt;Nekoua, Magloire P&lt;/author&gt;&lt;author&gt;Gbankoto, Adam&lt;/author&gt;&lt;author&gt;Mashalla, Yohana&lt;/author&gt;&lt;author&gt;Moutairou, Kabirou&lt;/author&gt;&lt;/authors&gt;&lt;/contributors&gt;&lt;titles&gt;&lt;title&gt;Beneficial effects of omega-3 polyunsaturated fatty acids in gestational diabetes: consequences in macrosomia and adulthood obesity&lt;/title&gt;&lt;secondary-title&gt;Journal of diabetes research&lt;/secondary-title&gt;&lt;/titles&gt;&lt;periodical&gt;&lt;full-title&gt;Journal of diabetes research&lt;/full-title&gt;&lt;/periodical&gt;&lt;pages&gt;1-11&lt;/pages&gt;&lt;dates&gt;&lt;year&gt;2015&lt;/year&gt;&lt;/dates&gt;&lt;isbn&gt;2314-6745&lt;/isbn&gt;&lt;urls&gt;&lt;/urls&gt;&lt;/record&gt;&lt;/Cite&gt;&lt;/EndNote&gt;</w:instrText>
      </w:r>
      <w:r w:rsidRPr="00852AE4">
        <w:rPr>
          <w:rFonts w:ascii="Times New Roman" w:hAnsi="Times New Roman" w:cs="Times New Roman"/>
          <w:color w:val="000000" w:themeColor="text1"/>
          <w:sz w:val="24"/>
          <w:szCs w:val="24"/>
          <w:shd w:val="clear" w:color="auto" w:fill="FFFFFF"/>
          <w:lang w:val="en-US"/>
        </w:rPr>
        <w:fldChar w:fldCharType="separate"/>
      </w:r>
      <w:r w:rsidR="00C55407">
        <w:rPr>
          <w:rFonts w:ascii="Times New Roman" w:hAnsi="Times New Roman" w:cs="Times New Roman"/>
          <w:noProof/>
          <w:color w:val="000000" w:themeColor="text1"/>
          <w:sz w:val="24"/>
          <w:szCs w:val="24"/>
          <w:shd w:val="clear" w:color="auto" w:fill="FFFFFF"/>
          <w:lang w:val="en-US"/>
        </w:rPr>
        <w:t>(Yessoufou, et al. 2015)</w:t>
      </w:r>
      <w:r w:rsidRPr="00852AE4">
        <w:rPr>
          <w:rFonts w:ascii="Times New Roman" w:hAnsi="Times New Roman" w:cs="Times New Roman"/>
          <w:color w:val="000000" w:themeColor="text1"/>
          <w:sz w:val="24"/>
          <w:szCs w:val="24"/>
          <w:shd w:val="clear" w:color="auto" w:fill="FFFFFF"/>
          <w:lang w:val="en-US"/>
        </w:rPr>
        <w:fldChar w:fldCharType="end"/>
      </w:r>
      <w:r w:rsidRPr="00852AE4">
        <w:rPr>
          <w:rFonts w:ascii="Times New Roman" w:hAnsi="Times New Roman" w:cs="Times New Roman"/>
          <w:color w:val="000000" w:themeColor="text1"/>
          <w:sz w:val="24"/>
          <w:szCs w:val="24"/>
          <w:shd w:val="clear" w:color="auto" w:fill="FFFFFF"/>
          <w:lang w:val="en-US"/>
        </w:rPr>
        <w:t xml:space="preserve">. The reduction in DHA incorporation into TAGs induced by </w:t>
      </w:r>
      <w:r w:rsidRPr="00852AE4">
        <w:rPr>
          <w:rFonts w:ascii="Times New Roman" w:hAnsi="Times New Roman" w:cs="Times New Roman"/>
          <w:sz w:val="24"/>
          <w:szCs w:val="24"/>
          <w:lang w:val="en-US"/>
        </w:rPr>
        <w:t>myo-inositol</w:t>
      </w:r>
      <w:r w:rsidRPr="00852AE4">
        <w:rPr>
          <w:rFonts w:ascii="Times New Roman" w:hAnsi="Times New Roman" w:cs="Times New Roman"/>
          <w:color w:val="000000" w:themeColor="text1"/>
          <w:sz w:val="24"/>
          <w:szCs w:val="24"/>
          <w:shd w:val="clear" w:color="auto" w:fill="FFFFFF"/>
          <w:lang w:val="en-US"/>
        </w:rPr>
        <w:t xml:space="preserve"> could result from decreased DHA uptake or from altered DHA metabolism. This could be problematic if </w:t>
      </w:r>
      <w:r w:rsidRPr="00852AE4">
        <w:rPr>
          <w:rFonts w:ascii="Times New Roman" w:hAnsi="Times New Roman" w:cs="Times New Roman"/>
          <w:sz w:val="24"/>
          <w:szCs w:val="24"/>
          <w:lang w:val="en-US"/>
        </w:rPr>
        <w:t>myo-inositol</w:t>
      </w:r>
      <w:r w:rsidRPr="00852AE4">
        <w:rPr>
          <w:rFonts w:ascii="Times New Roman" w:hAnsi="Times New Roman" w:cs="Times New Roman"/>
          <w:color w:val="000000" w:themeColor="text1"/>
          <w:sz w:val="24"/>
          <w:szCs w:val="24"/>
          <w:shd w:val="clear" w:color="auto" w:fill="FFFFFF"/>
          <w:lang w:val="en-US"/>
        </w:rPr>
        <w:t xml:space="preserve"> is to be used in GDM management, since this could potentially exacerbate the </w:t>
      </w:r>
      <w:r w:rsidRPr="00AA66CD">
        <w:rPr>
          <w:rFonts w:ascii="Times New Roman" w:hAnsi="Times New Roman" w:cs="Times New Roman"/>
          <w:color w:val="000000" w:themeColor="text1"/>
          <w:sz w:val="24"/>
          <w:szCs w:val="24"/>
          <w:shd w:val="clear" w:color="auto" w:fill="FFFFFF"/>
          <w:lang w:val="en-US"/>
        </w:rPr>
        <w:t xml:space="preserve">already reduced placental DHA uptake in this condition </w:t>
      </w:r>
      <w:r w:rsidRPr="00AA66CD">
        <w:rPr>
          <w:rFonts w:ascii="Times New Roman" w:hAnsi="Times New Roman" w:cs="Times New Roman"/>
          <w:sz w:val="24"/>
          <w:szCs w:val="24"/>
          <w:lang w:val="en-US"/>
        </w:rPr>
        <w:fldChar w:fldCharType="begin"/>
      </w:r>
      <w:r w:rsidR="00C55407" w:rsidRPr="00AA66CD">
        <w:rPr>
          <w:rFonts w:ascii="Times New Roman" w:hAnsi="Times New Roman" w:cs="Times New Roman"/>
          <w:sz w:val="24"/>
          <w:szCs w:val="24"/>
          <w:lang w:val="en-US"/>
        </w:rPr>
        <w:instrText xml:space="preserve"> ADDIN EN.CITE &lt;EndNote&gt;&lt;Cite&gt;&lt;Author&gt;Gallo&lt;/Author&gt;&lt;Year&gt;2017&lt;/Year&gt;&lt;RecNum&gt;15&lt;/RecNum&gt;&lt;DisplayText&gt;(Gallo et al. 2017)&lt;/DisplayText&gt;&lt;record&gt;&lt;rec-number&gt;15&lt;/rec-number&gt;&lt;foreign-keys&gt;&lt;key app="EN" db-id="rtxezzawrx5a9wepr2a59a0z000r2f9wdzwe" timestamp="0"&gt;15&lt;/key&gt;&lt;/foreign-keys&gt;&lt;ref-type name="Journal Article"&gt;17&lt;/ref-type&gt;&lt;contributors&gt;&lt;authors&gt;&lt;author&gt;Gallo, L. A.&lt;/author&gt;&lt;author&gt;Barrett, H. L.&lt;/author&gt;&lt;author&gt;Dekker Nitert, M.&lt;/author&gt;&lt;/authors&gt;&lt;/contributors&gt;&lt;titles&gt;&lt;title&gt;Review: Placental transport and metabolism of energy substrates in maternal obesity and diabetes&lt;/title&gt;&lt;secondary-title&gt;Placenta&lt;/secondary-title&gt;&lt;/titles&gt;&lt;periodical&gt;&lt;full-title&gt;Placenta&lt;/full-title&gt;&lt;/periodical&gt;&lt;pages&gt;59-67&lt;/pages&gt;&lt;volume&gt;54&lt;/volume&gt;&lt;keywords&gt;&lt;keyword&gt;Placenta&lt;/keyword&gt;&lt;keyword&gt;Metabolism&lt;/keyword&gt;&lt;keyword&gt;Obesity&lt;/keyword&gt;&lt;keyword&gt;Diabetes&lt;/keyword&gt;&lt;keyword&gt;Glucose&lt;/keyword&gt;&lt;keyword&gt;Lipid&lt;/keyword&gt;&lt;keyword&gt;Amino acids&lt;/keyword&gt;&lt;/keywords&gt;&lt;dates&gt;&lt;year&gt;2017&lt;/year&gt;&lt;pub-dates&gt;&lt;date&gt;6//&lt;/date&gt;&lt;/pub-dates&gt;&lt;/dates&gt;&lt;isbn&gt;0143-4004&lt;/isbn&gt;&lt;urls&gt;&lt;related-urls&gt;&lt;url&gt;http://www.sciencedirect.com/science/article/pii/S0143400416306543&lt;/url&gt;&lt;/related-urls&gt;&lt;/urls&gt;&lt;electronic-resource-num&gt;https://doi.org/10.1016/j.placenta.2016.12.006&lt;/electronic-resource-num&gt;&lt;/record&gt;&lt;/Cite&gt;&lt;/EndNote&gt;</w:instrText>
      </w:r>
      <w:r w:rsidRPr="00AA66CD">
        <w:rPr>
          <w:rFonts w:ascii="Times New Roman" w:hAnsi="Times New Roman" w:cs="Times New Roman"/>
          <w:sz w:val="24"/>
          <w:szCs w:val="24"/>
          <w:lang w:val="en-US"/>
        </w:rPr>
        <w:fldChar w:fldCharType="separate"/>
      </w:r>
      <w:r w:rsidR="00C55407" w:rsidRPr="00AA66CD">
        <w:rPr>
          <w:rFonts w:ascii="Times New Roman" w:hAnsi="Times New Roman" w:cs="Times New Roman"/>
          <w:noProof/>
          <w:sz w:val="24"/>
          <w:szCs w:val="24"/>
          <w:lang w:val="en-US"/>
        </w:rPr>
        <w:t>(Gallo et al. 2017)</w:t>
      </w:r>
      <w:r w:rsidRPr="00AA66CD">
        <w:rPr>
          <w:rFonts w:ascii="Times New Roman" w:hAnsi="Times New Roman" w:cs="Times New Roman"/>
          <w:sz w:val="24"/>
          <w:szCs w:val="24"/>
          <w:lang w:val="en-US"/>
        </w:rPr>
        <w:fldChar w:fldCharType="end"/>
      </w:r>
      <w:r w:rsidRPr="00AA66CD">
        <w:rPr>
          <w:rFonts w:ascii="Times New Roman" w:hAnsi="Times New Roman" w:cs="Times New Roman"/>
          <w:color w:val="000000" w:themeColor="text1"/>
          <w:sz w:val="24"/>
          <w:szCs w:val="24"/>
          <w:shd w:val="clear" w:color="auto" w:fill="FFFFFF"/>
          <w:lang w:val="en-US"/>
        </w:rPr>
        <w:t>. On the other hand,</w:t>
      </w:r>
      <w:r w:rsidR="00370E6F" w:rsidRPr="00AA66CD">
        <w:rPr>
          <w:rFonts w:ascii="Times New Roman" w:hAnsi="Times New Roman" w:cs="Times New Roman"/>
          <w:color w:val="000000" w:themeColor="text1"/>
          <w:sz w:val="24"/>
          <w:szCs w:val="24"/>
          <w:shd w:val="clear" w:color="auto" w:fill="FFFFFF"/>
          <w:lang w:val="en-US"/>
        </w:rPr>
        <w:t xml:space="preserve"> it would be less concerning</w:t>
      </w:r>
      <w:r w:rsidRPr="00AA66CD">
        <w:rPr>
          <w:rFonts w:ascii="Times New Roman" w:hAnsi="Times New Roman" w:cs="Times New Roman"/>
          <w:color w:val="000000" w:themeColor="text1"/>
          <w:sz w:val="24"/>
          <w:szCs w:val="24"/>
          <w:shd w:val="clear" w:color="auto" w:fill="FFFFFF"/>
          <w:lang w:val="en-US"/>
        </w:rPr>
        <w:t xml:space="preserve"> </w:t>
      </w:r>
      <w:r w:rsidR="00370E6F" w:rsidRPr="00AA66CD">
        <w:rPr>
          <w:rFonts w:ascii="Times New Roman" w:hAnsi="Times New Roman" w:cs="Times New Roman"/>
          <w:color w:val="000000" w:themeColor="text1"/>
          <w:sz w:val="24"/>
          <w:szCs w:val="24"/>
          <w:shd w:val="clear" w:color="auto" w:fill="FFFFFF"/>
          <w:lang w:val="en-US"/>
        </w:rPr>
        <w:t xml:space="preserve">if our results reflect </w:t>
      </w:r>
      <w:r w:rsidRPr="00AA66CD">
        <w:rPr>
          <w:rFonts w:ascii="Times New Roman" w:hAnsi="Times New Roman" w:cs="Times New Roman"/>
          <w:color w:val="000000" w:themeColor="text1"/>
          <w:sz w:val="24"/>
          <w:szCs w:val="24"/>
          <w:shd w:val="clear" w:color="auto" w:fill="FFFFFF"/>
          <w:lang w:val="en-US"/>
        </w:rPr>
        <w:t xml:space="preserve">a </w:t>
      </w:r>
      <w:r w:rsidR="00370E6F" w:rsidRPr="00AA66CD">
        <w:rPr>
          <w:rFonts w:ascii="Times New Roman" w:hAnsi="Times New Roman" w:cs="Times New Roman"/>
          <w:color w:val="000000" w:themeColor="text1"/>
          <w:sz w:val="24"/>
          <w:szCs w:val="24"/>
          <w:shd w:val="clear" w:color="auto" w:fill="FFFFFF"/>
          <w:lang w:val="en-US"/>
        </w:rPr>
        <w:t xml:space="preserve">myo-inositol-induced </w:t>
      </w:r>
      <w:r w:rsidRPr="00AA66CD">
        <w:rPr>
          <w:rFonts w:ascii="Times New Roman" w:hAnsi="Times New Roman" w:cs="Times New Roman"/>
          <w:color w:val="000000" w:themeColor="text1"/>
          <w:sz w:val="24"/>
          <w:szCs w:val="24"/>
          <w:shd w:val="clear" w:color="auto" w:fill="FFFFFF"/>
          <w:lang w:val="en-US"/>
        </w:rPr>
        <w:t>reduction in DHA incorporation into TAGs</w:t>
      </w:r>
      <w:r w:rsidR="00093E65" w:rsidRPr="00AA66CD">
        <w:rPr>
          <w:rFonts w:ascii="Times New Roman" w:hAnsi="Times New Roman" w:cs="Times New Roman"/>
          <w:color w:val="000000" w:themeColor="text1"/>
          <w:sz w:val="24"/>
          <w:szCs w:val="24"/>
          <w:shd w:val="clear" w:color="auto" w:fill="FFFFFF"/>
          <w:lang w:val="en-US"/>
        </w:rPr>
        <w:t>,</w:t>
      </w:r>
      <w:r w:rsidR="00370E6F" w:rsidRPr="00AA66CD">
        <w:rPr>
          <w:rFonts w:ascii="Times New Roman" w:hAnsi="Times New Roman" w:cs="Times New Roman"/>
          <w:color w:val="000000" w:themeColor="text1"/>
          <w:sz w:val="24"/>
          <w:szCs w:val="24"/>
          <w:shd w:val="clear" w:color="auto" w:fill="FFFFFF"/>
          <w:lang w:val="en-US"/>
        </w:rPr>
        <w:t xml:space="preserve"> </w:t>
      </w:r>
      <w:r w:rsidR="00203D52" w:rsidRPr="00AA66CD">
        <w:rPr>
          <w:rFonts w:ascii="Times New Roman" w:hAnsi="Times New Roman" w:cs="Times New Roman"/>
          <w:sz w:val="24"/>
          <w:szCs w:val="24"/>
          <w:shd w:val="clear" w:color="auto" w:fill="FFFFFF"/>
          <w:lang w:val="en-US"/>
        </w:rPr>
        <w:t xml:space="preserve">implying that there could be </w:t>
      </w:r>
      <w:r w:rsidRPr="00AA66CD">
        <w:rPr>
          <w:rFonts w:ascii="Times New Roman" w:hAnsi="Times New Roman" w:cs="Times New Roman"/>
          <w:color w:val="000000" w:themeColor="text1"/>
          <w:sz w:val="24"/>
          <w:szCs w:val="24"/>
          <w:shd w:val="clear" w:color="auto" w:fill="FFFFFF"/>
          <w:lang w:val="en-US"/>
        </w:rPr>
        <w:t>more non-esterified DHA</w:t>
      </w:r>
      <w:r w:rsidR="00EE7999" w:rsidRPr="00AA66CD">
        <w:rPr>
          <w:rFonts w:ascii="Times New Roman" w:hAnsi="Times New Roman" w:cs="Times New Roman"/>
          <w:color w:val="000000" w:themeColor="text1"/>
          <w:sz w:val="24"/>
          <w:szCs w:val="24"/>
          <w:shd w:val="clear" w:color="auto" w:fill="FFFFFF"/>
          <w:lang w:val="en-US"/>
        </w:rPr>
        <w:t xml:space="preserve"> </w:t>
      </w:r>
      <w:r w:rsidRPr="00AA66CD">
        <w:rPr>
          <w:rFonts w:ascii="Times New Roman" w:hAnsi="Times New Roman" w:cs="Times New Roman"/>
          <w:color w:val="000000" w:themeColor="text1"/>
          <w:sz w:val="24"/>
          <w:szCs w:val="24"/>
          <w:shd w:val="clear" w:color="auto" w:fill="FFFFFF"/>
          <w:lang w:val="en-US"/>
        </w:rPr>
        <w:t>available for fetal transfer</w:t>
      </w:r>
      <w:r w:rsidR="00370E6F" w:rsidRPr="00AA66CD">
        <w:rPr>
          <w:rFonts w:ascii="Times New Roman" w:hAnsi="Times New Roman" w:cs="Times New Roman"/>
          <w:color w:val="000000" w:themeColor="text1"/>
          <w:sz w:val="24"/>
          <w:szCs w:val="24"/>
          <w:shd w:val="clear" w:color="auto" w:fill="FFFFFF"/>
          <w:lang w:val="en-US"/>
        </w:rPr>
        <w:t>, rather than a reduction in overall DHA uptake</w:t>
      </w:r>
      <w:r w:rsidRPr="00AA66CD">
        <w:rPr>
          <w:rFonts w:ascii="Times New Roman" w:hAnsi="Times New Roman" w:cs="Times New Roman"/>
          <w:color w:val="000000" w:themeColor="text1"/>
          <w:sz w:val="24"/>
          <w:szCs w:val="24"/>
          <w:shd w:val="clear" w:color="auto" w:fill="FFFFFF"/>
          <w:lang w:val="en-US"/>
        </w:rPr>
        <w:t xml:space="preserve">. </w:t>
      </w:r>
      <w:r w:rsidR="00D27E3C" w:rsidRPr="00AA66CD">
        <w:rPr>
          <w:rFonts w:ascii="Times New Roman" w:hAnsi="Times New Roman" w:cs="Times New Roman"/>
          <w:color w:val="000000" w:themeColor="text1"/>
          <w:sz w:val="24"/>
          <w:szCs w:val="24"/>
          <w:shd w:val="clear" w:color="auto" w:fill="FFFFFF"/>
          <w:lang w:val="en-US"/>
        </w:rPr>
        <w:t xml:space="preserve">Unfortunately, non-esterified DHA was not quantified by our method </w:t>
      </w:r>
      <w:r w:rsidR="0079284D" w:rsidRPr="00AA66CD">
        <w:rPr>
          <w:rFonts w:ascii="Times New Roman" w:hAnsi="Times New Roman" w:cs="Times New Roman"/>
          <w:color w:val="000000" w:themeColor="text1"/>
          <w:sz w:val="24"/>
          <w:szCs w:val="24"/>
          <w:shd w:val="clear" w:color="auto" w:fill="FFFFFF"/>
          <w:lang w:val="en-US"/>
        </w:rPr>
        <w:t>to enable conclusions to be drawn</w:t>
      </w:r>
      <w:r w:rsidR="00D27E3C" w:rsidRPr="00AA66CD">
        <w:rPr>
          <w:rFonts w:ascii="Times New Roman" w:hAnsi="Times New Roman" w:cs="Times New Roman"/>
          <w:color w:val="000000" w:themeColor="text1"/>
          <w:sz w:val="24"/>
          <w:szCs w:val="24"/>
          <w:shd w:val="clear" w:color="auto" w:fill="FFFFFF"/>
          <w:lang w:val="en-US"/>
        </w:rPr>
        <w:t>.</w:t>
      </w:r>
    </w:p>
    <w:p w14:paraId="4279E8E7" w14:textId="4A591DFB" w:rsidR="00D548C8" w:rsidRPr="00852AE4" w:rsidRDefault="00D27E3C" w:rsidP="007F0606">
      <w:pPr>
        <w:spacing w:line="480" w:lineRule="auto"/>
        <w:rPr>
          <w:rFonts w:ascii="Times New Roman" w:hAnsi="Times New Roman" w:cs="Times New Roman"/>
          <w:color w:val="000000" w:themeColor="text1"/>
          <w:sz w:val="24"/>
          <w:szCs w:val="24"/>
          <w:lang w:val="en-US"/>
        </w:rPr>
      </w:pPr>
      <w:r w:rsidRPr="00AA66CD">
        <w:rPr>
          <w:rFonts w:ascii="Times New Roman" w:hAnsi="Times New Roman" w:cs="Times New Roman"/>
          <w:sz w:val="24"/>
          <w:szCs w:val="24"/>
          <w:lang w:val="en-US"/>
        </w:rPr>
        <w:t xml:space="preserve">This study is limited by its relatively small sample size (n=7) and only involved placentas from uncomplicated pregnancies without GDM. Thus, it is difficult to predict whether myo-inositol would be useful in preventing the macrosomia associated with GDM. Larger studies </w:t>
      </w:r>
      <w:r w:rsidRPr="00AA66CD">
        <w:rPr>
          <w:rFonts w:ascii="Times New Roman" w:hAnsi="Times New Roman" w:cs="Times New Roman"/>
          <w:color w:val="000000" w:themeColor="text1"/>
          <w:sz w:val="24"/>
          <w:szCs w:val="24"/>
          <w:lang w:val="en-US"/>
        </w:rPr>
        <w:t xml:space="preserve">will be needed to confirm the effects of MI on the placenta and fetal growth with consideration of </w:t>
      </w:r>
      <w:r w:rsidRPr="00AA66CD">
        <w:rPr>
          <w:rFonts w:ascii="Times New Roman" w:hAnsi="Times New Roman" w:cs="Times New Roman"/>
          <w:color w:val="000000" w:themeColor="text1"/>
          <w:sz w:val="24"/>
          <w:szCs w:val="24"/>
          <w:lang w:val="en-US"/>
        </w:rPr>
        <w:lastRenderedPageBreak/>
        <w:t xml:space="preserve">multiple maternal and fetal characteristics, and confounders. </w:t>
      </w:r>
      <w:r w:rsidR="008F7222" w:rsidRPr="00AA66CD">
        <w:rPr>
          <w:rFonts w:ascii="Times New Roman" w:hAnsi="Times New Roman" w:cs="Times New Roman"/>
          <w:color w:val="000000" w:themeColor="text1"/>
          <w:sz w:val="24"/>
          <w:szCs w:val="24"/>
          <w:lang w:val="en-US"/>
        </w:rPr>
        <w:t>Even though</w:t>
      </w:r>
      <w:r w:rsidRPr="00AA66CD">
        <w:rPr>
          <w:rFonts w:ascii="Times New Roman" w:hAnsi="Times New Roman" w:cs="Times New Roman"/>
          <w:color w:val="000000" w:themeColor="text1"/>
          <w:sz w:val="24"/>
          <w:szCs w:val="24"/>
          <w:lang w:val="en-US"/>
        </w:rPr>
        <w:t xml:space="preserve"> </w:t>
      </w:r>
      <w:r w:rsidR="008F7222" w:rsidRPr="00AA66CD">
        <w:rPr>
          <w:rFonts w:ascii="Times New Roman" w:hAnsi="Times New Roman" w:cs="Times New Roman"/>
          <w:color w:val="000000" w:themeColor="text1"/>
          <w:sz w:val="24"/>
          <w:szCs w:val="24"/>
          <w:lang w:val="en-US"/>
        </w:rPr>
        <w:t xml:space="preserve">our </w:t>
      </w:r>
      <w:r w:rsidRPr="00AA66CD">
        <w:rPr>
          <w:rFonts w:ascii="Times New Roman" w:hAnsi="Times New Roman" w:cs="Times New Roman"/>
          <w:color w:val="000000" w:themeColor="text1"/>
          <w:sz w:val="24"/>
          <w:szCs w:val="24"/>
          <w:lang w:val="en-US"/>
        </w:rPr>
        <w:t xml:space="preserve">placental explant </w:t>
      </w:r>
      <w:r w:rsidRPr="00AA66CD">
        <w:rPr>
          <w:rFonts w:ascii="Times New Roman" w:hAnsi="Times New Roman" w:cs="Times New Roman"/>
          <w:sz w:val="24"/>
          <w:szCs w:val="24"/>
          <w:lang w:val="en-US"/>
        </w:rPr>
        <w:t xml:space="preserve">treatment with myo-inositol </w:t>
      </w:r>
      <w:r w:rsidRPr="00AA66CD">
        <w:rPr>
          <w:rFonts w:ascii="Times New Roman" w:hAnsi="Times New Roman" w:cs="Times New Roman"/>
          <w:i/>
          <w:sz w:val="24"/>
          <w:szCs w:val="24"/>
          <w:lang w:val="en-US"/>
        </w:rPr>
        <w:t xml:space="preserve">in </w:t>
      </w:r>
      <w:r w:rsidRPr="00AA66CD">
        <w:rPr>
          <w:rFonts w:ascii="Times New Roman" w:hAnsi="Times New Roman" w:cs="Times New Roman"/>
          <w:i/>
          <w:color w:val="000000" w:themeColor="text1"/>
          <w:sz w:val="24"/>
          <w:szCs w:val="24"/>
          <w:lang w:val="en-US"/>
        </w:rPr>
        <w:t xml:space="preserve">vitro </w:t>
      </w:r>
      <w:r w:rsidR="008F7222" w:rsidRPr="00AA66CD">
        <w:rPr>
          <w:rFonts w:ascii="Times New Roman" w:hAnsi="Times New Roman" w:cs="Times New Roman"/>
          <w:color w:val="000000" w:themeColor="text1"/>
          <w:sz w:val="24"/>
          <w:szCs w:val="24"/>
          <w:lang w:val="en-US"/>
        </w:rPr>
        <w:t>attempted</w:t>
      </w:r>
      <w:r w:rsidRPr="00AA66CD">
        <w:rPr>
          <w:rFonts w:ascii="Times New Roman" w:hAnsi="Times New Roman" w:cs="Times New Roman"/>
          <w:color w:val="000000" w:themeColor="text1"/>
          <w:sz w:val="24"/>
          <w:szCs w:val="24"/>
          <w:lang w:val="en-US"/>
        </w:rPr>
        <w:t xml:space="preserve"> to mimic the effects of maternal </w:t>
      </w:r>
      <w:r w:rsidR="00BD6AEE" w:rsidRPr="00AA66CD">
        <w:rPr>
          <w:rFonts w:ascii="Times New Roman" w:hAnsi="Times New Roman" w:cs="Times New Roman"/>
          <w:sz w:val="24"/>
          <w:szCs w:val="24"/>
          <w:lang w:val="en-US"/>
        </w:rPr>
        <w:t>myo-inositol</w:t>
      </w:r>
      <w:r w:rsidRPr="00AA66CD">
        <w:rPr>
          <w:rFonts w:ascii="Times New Roman" w:hAnsi="Times New Roman" w:cs="Times New Roman"/>
          <w:color w:val="000000" w:themeColor="text1"/>
          <w:sz w:val="24"/>
          <w:szCs w:val="24"/>
          <w:lang w:val="en-US"/>
        </w:rPr>
        <w:t xml:space="preserve"> supplementation,</w:t>
      </w:r>
      <w:r w:rsidR="008F7222" w:rsidRPr="00AA66CD">
        <w:rPr>
          <w:rFonts w:ascii="Times New Roman" w:hAnsi="Times New Roman" w:cs="Times New Roman"/>
          <w:color w:val="000000" w:themeColor="text1"/>
          <w:sz w:val="24"/>
          <w:szCs w:val="24"/>
          <w:lang w:val="en-US"/>
        </w:rPr>
        <w:t xml:space="preserve"> this may not entirely recapitulate the</w:t>
      </w:r>
      <w:r w:rsidRPr="00AA66CD">
        <w:rPr>
          <w:rFonts w:ascii="Times New Roman" w:hAnsi="Times New Roman" w:cs="Times New Roman"/>
          <w:color w:val="000000" w:themeColor="text1"/>
          <w:sz w:val="24"/>
          <w:szCs w:val="24"/>
          <w:lang w:val="en-US"/>
        </w:rPr>
        <w:t xml:space="preserve"> </w:t>
      </w:r>
      <w:r w:rsidR="008F7222" w:rsidRPr="00AA66CD">
        <w:rPr>
          <w:rFonts w:ascii="Times New Roman" w:hAnsi="Times New Roman" w:cs="Times New Roman"/>
          <w:i/>
          <w:color w:val="000000" w:themeColor="text1"/>
          <w:sz w:val="24"/>
          <w:szCs w:val="24"/>
          <w:lang w:val="en-US"/>
        </w:rPr>
        <w:t xml:space="preserve">in </w:t>
      </w:r>
      <w:r w:rsidRPr="00AA66CD">
        <w:rPr>
          <w:rFonts w:ascii="Times New Roman" w:hAnsi="Times New Roman" w:cs="Times New Roman"/>
          <w:i/>
          <w:color w:val="000000" w:themeColor="text1"/>
          <w:sz w:val="24"/>
          <w:szCs w:val="24"/>
          <w:lang w:val="en-US"/>
        </w:rPr>
        <w:t>vivo</w:t>
      </w:r>
      <w:r w:rsidRPr="00AA66CD">
        <w:rPr>
          <w:rFonts w:ascii="Times New Roman" w:hAnsi="Times New Roman" w:cs="Times New Roman"/>
          <w:color w:val="000000" w:themeColor="text1"/>
          <w:sz w:val="24"/>
          <w:szCs w:val="24"/>
          <w:lang w:val="en-US"/>
        </w:rPr>
        <w:t xml:space="preserve"> </w:t>
      </w:r>
      <w:r w:rsidR="008F7222" w:rsidRPr="00AA66CD">
        <w:rPr>
          <w:rFonts w:ascii="Times New Roman" w:hAnsi="Times New Roman" w:cs="Times New Roman"/>
          <w:color w:val="000000" w:themeColor="text1"/>
          <w:sz w:val="24"/>
          <w:szCs w:val="24"/>
          <w:lang w:val="en-US"/>
        </w:rPr>
        <w:t>situation</w:t>
      </w:r>
      <w:r w:rsidR="008F4E37" w:rsidRPr="00AA66CD">
        <w:rPr>
          <w:rFonts w:ascii="Times New Roman" w:hAnsi="Times New Roman" w:cs="Times New Roman"/>
          <w:color w:val="000000" w:themeColor="text1"/>
          <w:sz w:val="24"/>
          <w:szCs w:val="24"/>
          <w:lang w:val="en-US"/>
        </w:rPr>
        <w:t>,</w:t>
      </w:r>
      <w:r w:rsidR="008F7222" w:rsidRPr="00AA66CD">
        <w:rPr>
          <w:rFonts w:ascii="Times New Roman" w:hAnsi="Times New Roman" w:cs="Times New Roman"/>
          <w:color w:val="000000" w:themeColor="text1"/>
          <w:sz w:val="24"/>
          <w:szCs w:val="24"/>
          <w:lang w:val="en-US"/>
        </w:rPr>
        <w:t xml:space="preserve"> where </w:t>
      </w:r>
      <w:r w:rsidRPr="00AA66CD">
        <w:rPr>
          <w:rFonts w:ascii="Times New Roman" w:hAnsi="Times New Roman" w:cs="Times New Roman"/>
          <w:color w:val="000000" w:themeColor="text1"/>
          <w:sz w:val="24"/>
          <w:szCs w:val="24"/>
          <w:lang w:val="en-US"/>
        </w:rPr>
        <w:t>the placenta synthesizes its own m</w:t>
      </w:r>
      <w:r w:rsidR="008F7222" w:rsidRPr="00AA66CD">
        <w:rPr>
          <w:rFonts w:ascii="Times New Roman" w:hAnsi="Times New Roman" w:cs="Times New Roman"/>
          <w:color w:val="000000" w:themeColor="text1"/>
          <w:sz w:val="24"/>
          <w:szCs w:val="24"/>
          <w:lang w:val="en-US"/>
        </w:rPr>
        <w:t>yo</w:t>
      </w:r>
      <w:r w:rsidRPr="00AA66CD">
        <w:rPr>
          <w:rFonts w:ascii="Times New Roman" w:hAnsi="Times New Roman" w:cs="Times New Roman"/>
          <w:color w:val="000000" w:themeColor="text1"/>
          <w:sz w:val="24"/>
          <w:szCs w:val="24"/>
          <w:lang w:val="en-US"/>
        </w:rPr>
        <w:t xml:space="preserve">-inositol, whilst also receiving </w:t>
      </w:r>
      <w:r w:rsidR="008F7222" w:rsidRPr="00AA66CD">
        <w:rPr>
          <w:rFonts w:ascii="Times New Roman" w:hAnsi="Times New Roman" w:cs="Times New Roman"/>
          <w:color w:val="000000" w:themeColor="text1"/>
          <w:sz w:val="24"/>
          <w:szCs w:val="24"/>
          <w:lang w:val="en-US"/>
        </w:rPr>
        <w:t>exogenous supply</w:t>
      </w:r>
      <w:r w:rsidRPr="00AA66CD">
        <w:rPr>
          <w:rFonts w:ascii="Times New Roman" w:hAnsi="Times New Roman" w:cs="Times New Roman"/>
          <w:color w:val="000000" w:themeColor="text1"/>
          <w:sz w:val="24"/>
          <w:szCs w:val="24"/>
          <w:lang w:val="en-US"/>
        </w:rPr>
        <w:t xml:space="preserve"> from both mother and fetus </w:t>
      </w:r>
      <w:r w:rsidRPr="00AA66CD">
        <w:rPr>
          <w:rFonts w:ascii="Times New Roman" w:hAnsi="Times New Roman" w:cs="Times New Roman"/>
          <w:color w:val="000000" w:themeColor="text1"/>
          <w:sz w:val="24"/>
          <w:szCs w:val="24"/>
          <w:lang w:val="en-US"/>
        </w:rPr>
        <w:fldChar w:fldCharType="begin"/>
      </w:r>
      <w:r w:rsidRPr="00AA66CD">
        <w:rPr>
          <w:rFonts w:ascii="Times New Roman" w:hAnsi="Times New Roman" w:cs="Times New Roman"/>
          <w:color w:val="000000" w:themeColor="text1"/>
          <w:sz w:val="24"/>
          <w:szCs w:val="24"/>
          <w:lang w:val="en-US"/>
        </w:rPr>
        <w:instrText xml:space="preserve"> ADDIN EN.CITE &lt;EndNote&gt;&lt;Cite&gt;&lt;Author&gt;Quirk&lt;/Author&gt;&lt;Year&gt;1983&lt;/Year&gt;&lt;RecNum&gt;367&lt;/RecNum&gt;&lt;DisplayText&gt;(Quirk and Bleasdale 1983)&lt;/DisplayText&gt;&lt;record&gt;&lt;rec-number&gt;367&lt;/rec-number&gt;&lt;foreign-keys&gt;&lt;key app="EN" db-id="rtxezzawrx5a9wepr2a59a0z000r2f9wdzwe" timestamp="1544167372"&gt;367&lt;/key&gt;&lt;/foreign-keys&gt;&lt;ref-type name="Journal Article"&gt;17&lt;/ref-type&gt;&lt;contributors&gt;&lt;authors&gt;&lt;author&gt;Quirk, J. G., Jr.&lt;/author&gt;&lt;author&gt;Bleasdale, J. E.&lt;/author&gt;&lt;/authors&gt;&lt;/contributors&gt;&lt;titles&gt;&lt;title&gt;myo-Inositol homeostasis in the human fetus&lt;/title&gt;&lt;secondary-title&gt;Obstet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gynecology&lt;/abbr-1&gt;&lt;/alt-periodical&gt;&lt;pages&gt;41-4&lt;/pages&gt;&lt;volume&gt;62&lt;/volume&gt;&lt;number&gt;1&lt;/number&gt;&lt;edition&gt;1983/07/01&lt;/edition&gt;&lt;keywords&gt;&lt;keyword&gt;Female&lt;/keyword&gt;&lt;keyword&gt;Fetal Blood/*analysis/enzymology&lt;/keyword&gt;&lt;keyword&gt;Fetus/*metabolism&lt;/keyword&gt;&lt;keyword&gt;*Homeostasis&lt;/keyword&gt;&lt;keyword&gt;Humans&lt;/keyword&gt;&lt;keyword&gt;Inositol/*blood&lt;/keyword&gt;&lt;keyword&gt;Myo-Inositol-1-Phosphate Synthase/metabolism&lt;/keyword&gt;&lt;keyword&gt;Phosphatidylglycerols/metabolism&lt;/keyword&gt;&lt;keyword&gt;Phosphatidylinositols/metabolism&lt;/keyword&gt;&lt;keyword&gt;Pregnancy&lt;/keyword&gt;&lt;keyword&gt;Pulmonary Surfactants/analysis&lt;/keyword&gt;&lt;/keywords&gt;&lt;dates&gt;&lt;year&gt;1983&lt;/year&gt;&lt;pub-dates&gt;&lt;date&gt;Jul&lt;/date&gt;&lt;/pub-dates&gt;&lt;/dates&gt;&lt;isbn&gt;0029-7844 (Print)&amp;#xD;0029-7844&lt;/isbn&gt;&lt;accession-num&gt;6687929&lt;/accession-num&gt;&lt;urls&gt;&lt;/urls&gt;&lt;remote-database-provider&gt;NLM&lt;/remote-database-provider&gt;&lt;language&gt;eng&lt;/language&gt;&lt;/record&gt;&lt;/Cite&gt;&lt;/EndNote&gt;</w:instrText>
      </w:r>
      <w:r w:rsidRPr="00AA66CD">
        <w:rPr>
          <w:rFonts w:ascii="Times New Roman" w:hAnsi="Times New Roman" w:cs="Times New Roman"/>
          <w:color w:val="000000" w:themeColor="text1"/>
          <w:sz w:val="24"/>
          <w:szCs w:val="24"/>
          <w:lang w:val="en-US"/>
        </w:rPr>
        <w:fldChar w:fldCharType="separate"/>
      </w:r>
      <w:r w:rsidRPr="00AA66CD">
        <w:rPr>
          <w:rFonts w:ascii="Times New Roman" w:hAnsi="Times New Roman" w:cs="Times New Roman"/>
          <w:noProof/>
          <w:color w:val="000000" w:themeColor="text1"/>
          <w:sz w:val="24"/>
          <w:szCs w:val="24"/>
          <w:lang w:val="en-US"/>
        </w:rPr>
        <w:t>(Quirk and Bleasdale 1983)</w:t>
      </w:r>
      <w:r w:rsidRPr="00AA66CD">
        <w:rPr>
          <w:rFonts w:ascii="Times New Roman" w:hAnsi="Times New Roman" w:cs="Times New Roman"/>
          <w:color w:val="000000" w:themeColor="text1"/>
          <w:sz w:val="24"/>
          <w:szCs w:val="24"/>
          <w:lang w:val="en-US"/>
        </w:rPr>
        <w:fldChar w:fldCharType="end"/>
      </w:r>
      <w:r w:rsidRPr="00AA66CD">
        <w:rPr>
          <w:rFonts w:ascii="Times New Roman" w:hAnsi="Times New Roman" w:cs="Times New Roman"/>
          <w:color w:val="000000" w:themeColor="text1"/>
          <w:sz w:val="24"/>
          <w:szCs w:val="24"/>
          <w:lang w:val="en-US"/>
        </w:rPr>
        <w:t xml:space="preserve">. Since the relative contribution of each </w:t>
      </w:r>
      <w:r w:rsidR="008F7222" w:rsidRPr="00AA66CD">
        <w:rPr>
          <w:rFonts w:ascii="Times New Roman" w:hAnsi="Times New Roman" w:cs="Times New Roman"/>
          <w:color w:val="000000" w:themeColor="text1"/>
          <w:sz w:val="24"/>
          <w:szCs w:val="24"/>
          <w:lang w:val="en-US"/>
        </w:rPr>
        <w:t>myo-inositol source</w:t>
      </w:r>
      <w:r w:rsidRPr="00AA66CD">
        <w:rPr>
          <w:rFonts w:ascii="Times New Roman" w:hAnsi="Times New Roman" w:cs="Times New Roman"/>
          <w:color w:val="000000" w:themeColor="text1"/>
          <w:sz w:val="24"/>
          <w:szCs w:val="24"/>
          <w:lang w:val="en-US"/>
        </w:rPr>
        <w:t xml:space="preserve"> is not yet known, it </w:t>
      </w:r>
      <w:r w:rsidR="008F7222" w:rsidRPr="00AA66CD">
        <w:rPr>
          <w:rFonts w:ascii="Times New Roman" w:hAnsi="Times New Roman" w:cs="Times New Roman"/>
          <w:color w:val="000000" w:themeColor="text1"/>
          <w:sz w:val="24"/>
          <w:szCs w:val="24"/>
          <w:lang w:val="en-US"/>
        </w:rPr>
        <w:t>remains</w:t>
      </w:r>
      <w:r w:rsidRPr="00AA66CD">
        <w:rPr>
          <w:rFonts w:ascii="Times New Roman" w:hAnsi="Times New Roman" w:cs="Times New Roman"/>
          <w:color w:val="000000" w:themeColor="text1"/>
          <w:sz w:val="24"/>
          <w:szCs w:val="24"/>
          <w:lang w:val="en-US"/>
        </w:rPr>
        <w:t xml:space="preserve"> uncertain whether maternal </w:t>
      </w:r>
      <w:r w:rsidR="008F7222" w:rsidRPr="00AA66CD">
        <w:rPr>
          <w:rFonts w:ascii="Times New Roman" w:hAnsi="Times New Roman" w:cs="Times New Roman"/>
          <w:color w:val="000000" w:themeColor="text1"/>
          <w:sz w:val="24"/>
          <w:szCs w:val="24"/>
          <w:lang w:val="en-US"/>
        </w:rPr>
        <w:t>myo-inositol</w:t>
      </w:r>
      <w:r w:rsidRPr="00AA66CD">
        <w:rPr>
          <w:rFonts w:ascii="Times New Roman" w:hAnsi="Times New Roman" w:cs="Times New Roman"/>
          <w:color w:val="000000" w:themeColor="text1"/>
          <w:sz w:val="24"/>
          <w:szCs w:val="24"/>
          <w:lang w:val="en-US"/>
        </w:rPr>
        <w:t xml:space="preserve"> supplementation will </w:t>
      </w:r>
      <w:r w:rsidR="008F7222" w:rsidRPr="00AA66CD">
        <w:rPr>
          <w:rFonts w:ascii="Times New Roman" w:hAnsi="Times New Roman" w:cs="Times New Roman"/>
          <w:color w:val="000000" w:themeColor="text1"/>
          <w:sz w:val="24"/>
          <w:szCs w:val="24"/>
          <w:lang w:val="en-US"/>
        </w:rPr>
        <w:t xml:space="preserve">substantially </w:t>
      </w:r>
      <w:r w:rsidRPr="00AA66CD">
        <w:rPr>
          <w:rFonts w:ascii="Times New Roman" w:hAnsi="Times New Roman" w:cs="Times New Roman"/>
          <w:color w:val="000000" w:themeColor="text1"/>
          <w:sz w:val="24"/>
          <w:szCs w:val="24"/>
          <w:lang w:val="en-US"/>
        </w:rPr>
        <w:t xml:space="preserve">increase placental </w:t>
      </w:r>
      <w:r w:rsidR="008F7222" w:rsidRPr="00AA66CD">
        <w:rPr>
          <w:rFonts w:ascii="Times New Roman" w:hAnsi="Times New Roman" w:cs="Times New Roman"/>
          <w:color w:val="000000" w:themeColor="text1"/>
          <w:sz w:val="24"/>
          <w:szCs w:val="24"/>
          <w:lang w:val="en-US"/>
        </w:rPr>
        <w:t>myo-inositol</w:t>
      </w:r>
      <w:r w:rsidR="004F17A0" w:rsidRPr="00AA66CD">
        <w:rPr>
          <w:rFonts w:ascii="Times New Roman" w:hAnsi="Times New Roman" w:cs="Times New Roman"/>
          <w:color w:val="000000" w:themeColor="text1"/>
          <w:sz w:val="24"/>
          <w:szCs w:val="24"/>
          <w:lang w:val="en-US"/>
        </w:rPr>
        <w:t xml:space="preserve"> and how placental lipid metabolism would be affected</w:t>
      </w:r>
      <w:r w:rsidRPr="00AA66CD">
        <w:rPr>
          <w:rFonts w:ascii="Times New Roman" w:hAnsi="Times New Roman" w:cs="Times New Roman"/>
          <w:color w:val="000000" w:themeColor="text1"/>
          <w:sz w:val="24"/>
          <w:szCs w:val="24"/>
          <w:lang w:val="en-US"/>
        </w:rPr>
        <w:t xml:space="preserve">. </w:t>
      </w:r>
      <w:r w:rsidR="008F7222" w:rsidRPr="00AA66CD">
        <w:rPr>
          <w:rFonts w:ascii="Times New Roman" w:hAnsi="Times New Roman" w:cs="Times New Roman"/>
          <w:color w:val="000000" w:themeColor="text1"/>
          <w:sz w:val="24"/>
          <w:szCs w:val="24"/>
          <w:shd w:val="clear" w:color="auto" w:fill="FFFFFF"/>
          <w:lang w:val="en-US"/>
        </w:rPr>
        <w:t>Moreover</w:t>
      </w:r>
      <w:r w:rsidR="00D548C8" w:rsidRPr="00AA66CD">
        <w:rPr>
          <w:rFonts w:ascii="Times New Roman" w:hAnsi="Times New Roman" w:cs="Times New Roman"/>
          <w:color w:val="000000" w:themeColor="text1"/>
          <w:sz w:val="24"/>
          <w:szCs w:val="24"/>
          <w:shd w:val="clear" w:color="auto" w:fill="FFFFFF"/>
          <w:lang w:val="en-US"/>
        </w:rPr>
        <w:t xml:space="preserve">, </w:t>
      </w:r>
      <w:r w:rsidR="00D548C8" w:rsidRPr="00AA66CD">
        <w:rPr>
          <w:rFonts w:ascii="Times New Roman" w:hAnsi="Times New Roman" w:cs="Times New Roman"/>
          <w:color w:val="000000" w:themeColor="text1"/>
          <w:sz w:val="24"/>
          <w:szCs w:val="24"/>
          <w:lang w:val="en-US"/>
        </w:rPr>
        <w:t xml:space="preserve">our </w:t>
      </w:r>
      <w:r w:rsidR="00D548C8" w:rsidRPr="00AA66CD">
        <w:rPr>
          <w:rFonts w:ascii="Times New Roman" w:hAnsi="Times New Roman" w:cs="Times New Roman"/>
          <w:color w:val="000000" w:themeColor="text1"/>
          <w:sz w:val="24"/>
          <w:szCs w:val="24"/>
          <w:shd w:val="clear" w:color="auto" w:fill="FFFFFF"/>
          <w:lang w:val="en-US"/>
        </w:rPr>
        <w:t>p</w:t>
      </w:r>
      <w:r w:rsidR="00D548C8" w:rsidRPr="00AA66CD">
        <w:rPr>
          <w:rFonts w:ascii="Times New Roman" w:hAnsi="Times New Roman" w:cs="Times New Roman"/>
          <w:color w:val="000000" w:themeColor="text1"/>
          <w:sz w:val="24"/>
          <w:szCs w:val="24"/>
          <w:lang w:val="en-US"/>
        </w:rPr>
        <w:t xml:space="preserve">lacental explant method </w:t>
      </w:r>
      <w:r w:rsidR="00203D52" w:rsidRPr="00AA66CD">
        <w:rPr>
          <w:rFonts w:ascii="Times New Roman" w:hAnsi="Times New Roman" w:cs="Times New Roman"/>
          <w:sz w:val="24"/>
          <w:szCs w:val="24"/>
          <w:lang w:val="en-US"/>
        </w:rPr>
        <w:t xml:space="preserve">limits the interpretation of </w:t>
      </w:r>
      <w:r w:rsidR="008F4E37" w:rsidRPr="00AA66CD">
        <w:rPr>
          <w:rFonts w:ascii="Times New Roman" w:hAnsi="Times New Roman" w:cs="Times New Roman"/>
          <w:sz w:val="24"/>
          <w:szCs w:val="24"/>
          <w:lang w:val="en-US"/>
        </w:rPr>
        <w:t xml:space="preserve">our </w:t>
      </w:r>
      <w:r w:rsidR="00203D52" w:rsidRPr="00AA66CD">
        <w:rPr>
          <w:rFonts w:ascii="Times New Roman" w:hAnsi="Times New Roman" w:cs="Times New Roman"/>
          <w:sz w:val="24"/>
          <w:szCs w:val="24"/>
          <w:lang w:val="en-US"/>
        </w:rPr>
        <w:t xml:space="preserve">findings since it </w:t>
      </w:r>
      <w:r w:rsidR="00D548C8" w:rsidRPr="00AA66CD">
        <w:rPr>
          <w:rFonts w:ascii="Times New Roman" w:hAnsi="Times New Roman" w:cs="Times New Roman"/>
          <w:color w:val="000000" w:themeColor="text1"/>
          <w:sz w:val="24"/>
          <w:szCs w:val="24"/>
          <w:shd w:val="clear" w:color="auto" w:fill="FFFFFF"/>
          <w:lang w:val="en-US"/>
        </w:rPr>
        <w:t>cannot</w:t>
      </w:r>
      <w:r w:rsidR="00370E6F" w:rsidRPr="00AA66CD">
        <w:rPr>
          <w:rFonts w:ascii="Times New Roman" w:hAnsi="Times New Roman" w:cs="Times New Roman"/>
          <w:color w:val="000000" w:themeColor="text1"/>
          <w:sz w:val="24"/>
          <w:szCs w:val="24"/>
          <w:shd w:val="clear" w:color="auto" w:fill="FFFFFF"/>
          <w:lang w:val="en-US"/>
        </w:rPr>
        <w:t xml:space="preserve"> </w:t>
      </w:r>
      <w:r w:rsidR="00D548C8" w:rsidRPr="00AA66CD">
        <w:rPr>
          <w:rFonts w:ascii="Times New Roman" w:hAnsi="Times New Roman" w:cs="Times New Roman"/>
          <w:color w:val="000000" w:themeColor="text1"/>
          <w:sz w:val="24"/>
          <w:szCs w:val="24"/>
          <w:lang w:val="en-US"/>
        </w:rPr>
        <w:t xml:space="preserve">examine transplacental FA transfers between the maternal and </w:t>
      </w:r>
      <w:r w:rsidR="00380925" w:rsidRPr="00AA66CD">
        <w:rPr>
          <w:rFonts w:ascii="Times New Roman" w:hAnsi="Times New Roman" w:cs="Times New Roman"/>
          <w:color w:val="000000" w:themeColor="text1"/>
          <w:sz w:val="24"/>
          <w:szCs w:val="24"/>
          <w:lang w:val="en-US"/>
        </w:rPr>
        <w:t>fetal</w:t>
      </w:r>
      <w:r w:rsidR="00D548C8" w:rsidRPr="00AA66CD">
        <w:rPr>
          <w:rFonts w:ascii="Times New Roman" w:hAnsi="Times New Roman" w:cs="Times New Roman"/>
          <w:color w:val="000000" w:themeColor="text1"/>
          <w:sz w:val="24"/>
          <w:szCs w:val="24"/>
          <w:lang w:val="en-US"/>
        </w:rPr>
        <w:t xml:space="preserve"> compartments.</w:t>
      </w:r>
      <w:r w:rsidR="00D548C8" w:rsidRPr="00852AE4">
        <w:rPr>
          <w:rFonts w:ascii="Times New Roman" w:hAnsi="Times New Roman" w:cs="Times New Roman"/>
          <w:color w:val="000000" w:themeColor="text1"/>
          <w:sz w:val="24"/>
          <w:szCs w:val="24"/>
          <w:lang w:val="en-US"/>
        </w:rPr>
        <w:t xml:space="preserve"> </w:t>
      </w:r>
      <w:r w:rsidR="00D548C8" w:rsidRPr="00852AE4">
        <w:rPr>
          <w:rFonts w:ascii="Times New Roman" w:hAnsi="Times New Roman" w:cs="Times New Roman"/>
          <w:color w:val="000000" w:themeColor="text1"/>
          <w:sz w:val="24"/>
          <w:szCs w:val="24"/>
          <w:shd w:val="clear" w:color="auto" w:fill="FFFFFF"/>
          <w:lang w:val="en-US"/>
        </w:rPr>
        <w:t>P</w:t>
      </w:r>
      <w:r w:rsidR="00D548C8" w:rsidRPr="00852AE4">
        <w:rPr>
          <w:rFonts w:ascii="Times New Roman" w:hAnsi="Times New Roman" w:cs="Times New Roman"/>
          <w:color w:val="000000" w:themeColor="text1"/>
          <w:sz w:val="24"/>
          <w:szCs w:val="24"/>
          <w:lang w:val="en-US"/>
        </w:rPr>
        <w:t xml:space="preserve">lacental explants also comprise many different cell types and can only indicate the composite response of the entire tissue. Other complementary methods such as </w:t>
      </w:r>
      <w:r w:rsidR="00D548C8" w:rsidRPr="00852AE4">
        <w:rPr>
          <w:rFonts w:ascii="Times New Roman" w:hAnsi="Times New Roman" w:cs="Times New Roman"/>
          <w:color w:val="000000" w:themeColor="text1"/>
          <w:sz w:val="24"/>
          <w:szCs w:val="24"/>
          <w:shd w:val="clear" w:color="auto" w:fill="FFFFFF"/>
          <w:lang w:val="en-US"/>
        </w:rPr>
        <w:t xml:space="preserve">placental perfusion or </w:t>
      </w:r>
      <w:r w:rsidR="00D548C8" w:rsidRPr="00852AE4">
        <w:rPr>
          <w:rFonts w:ascii="Times New Roman" w:hAnsi="Times New Roman" w:cs="Times New Roman"/>
          <w:i/>
          <w:color w:val="000000" w:themeColor="text1"/>
          <w:sz w:val="24"/>
          <w:szCs w:val="24"/>
          <w:shd w:val="clear" w:color="auto" w:fill="FFFFFF"/>
          <w:lang w:val="en-US"/>
        </w:rPr>
        <w:t>in</w:t>
      </w:r>
      <w:r w:rsidR="008F7222">
        <w:rPr>
          <w:rFonts w:ascii="Times New Roman" w:hAnsi="Times New Roman" w:cs="Times New Roman"/>
          <w:i/>
          <w:color w:val="000000" w:themeColor="text1"/>
          <w:sz w:val="24"/>
          <w:szCs w:val="24"/>
          <w:shd w:val="clear" w:color="auto" w:fill="FFFFFF"/>
          <w:lang w:val="en-US"/>
        </w:rPr>
        <w:t xml:space="preserve"> </w:t>
      </w:r>
      <w:r w:rsidR="00D548C8" w:rsidRPr="00852AE4">
        <w:rPr>
          <w:rFonts w:ascii="Times New Roman" w:hAnsi="Times New Roman" w:cs="Times New Roman"/>
          <w:i/>
          <w:color w:val="000000" w:themeColor="text1"/>
          <w:sz w:val="24"/>
          <w:szCs w:val="24"/>
          <w:shd w:val="clear" w:color="auto" w:fill="FFFFFF"/>
          <w:lang w:val="en-US"/>
        </w:rPr>
        <w:t>vivo</w:t>
      </w:r>
      <w:r w:rsidR="00D548C8" w:rsidRPr="00852AE4">
        <w:rPr>
          <w:rFonts w:ascii="Times New Roman" w:hAnsi="Times New Roman" w:cs="Times New Roman"/>
          <w:color w:val="000000" w:themeColor="text1"/>
          <w:sz w:val="24"/>
          <w:szCs w:val="24"/>
          <w:shd w:val="clear" w:color="auto" w:fill="FFFFFF"/>
          <w:lang w:val="en-US"/>
        </w:rPr>
        <w:t xml:space="preserve"> studies will therefore be necessary</w:t>
      </w:r>
      <w:r w:rsidR="00D548C8" w:rsidRPr="00852AE4">
        <w:rPr>
          <w:rFonts w:ascii="Times New Roman" w:hAnsi="Times New Roman" w:cs="Times New Roman"/>
          <w:color w:val="000000" w:themeColor="text1"/>
          <w:sz w:val="24"/>
          <w:szCs w:val="24"/>
          <w:lang w:val="en-US"/>
        </w:rPr>
        <w:t xml:space="preserve"> to </w:t>
      </w:r>
      <w:r w:rsidR="00D548C8" w:rsidRPr="00852AE4">
        <w:rPr>
          <w:rFonts w:ascii="Times New Roman" w:hAnsi="Times New Roman" w:cs="Times New Roman"/>
          <w:color w:val="000000" w:themeColor="text1"/>
          <w:sz w:val="24"/>
          <w:szCs w:val="24"/>
          <w:shd w:val="clear" w:color="auto" w:fill="FFFFFF"/>
          <w:lang w:val="en-US"/>
        </w:rPr>
        <w:t xml:space="preserve">further investigate the effects of </w:t>
      </w:r>
      <w:r w:rsidR="008F7222">
        <w:rPr>
          <w:rFonts w:ascii="Times New Roman" w:hAnsi="Times New Roman" w:cs="Times New Roman"/>
          <w:color w:val="000000" w:themeColor="text1"/>
          <w:sz w:val="24"/>
          <w:szCs w:val="24"/>
          <w:shd w:val="clear" w:color="auto" w:fill="FFFFFF"/>
          <w:lang w:val="en-US"/>
        </w:rPr>
        <w:t>myo-inositol</w:t>
      </w:r>
      <w:r w:rsidR="00D548C8" w:rsidRPr="00852AE4">
        <w:rPr>
          <w:rFonts w:ascii="Times New Roman" w:hAnsi="Times New Roman" w:cs="Times New Roman"/>
          <w:color w:val="000000" w:themeColor="text1"/>
          <w:sz w:val="24"/>
          <w:szCs w:val="24"/>
          <w:lang w:val="en-US"/>
        </w:rPr>
        <w:t>.</w:t>
      </w:r>
    </w:p>
    <w:p w14:paraId="2D508C07" w14:textId="50C3821E" w:rsidR="0063798E" w:rsidRPr="00852AE4" w:rsidRDefault="0063798E" w:rsidP="007F0606">
      <w:pPr>
        <w:spacing w:line="480" w:lineRule="auto"/>
        <w:rPr>
          <w:rFonts w:ascii="Times New Roman" w:hAnsi="Times New Roman" w:cs="Times New Roman"/>
          <w:b/>
          <w:color w:val="000000" w:themeColor="text1"/>
          <w:sz w:val="24"/>
          <w:szCs w:val="24"/>
          <w:lang w:val="en-US"/>
        </w:rPr>
      </w:pPr>
      <w:r w:rsidRPr="00852AE4">
        <w:rPr>
          <w:rFonts w:ascii="Times New Roman" w:hAnsi="Times New Roman" w:cs="Times New Roman"/>
          <w:b/>
          <w:color w:val="000000" w:themeColor="text1"/>
          <w:sz w:val="24"/>
          <w:szCs w:val="24"/>
          <w:lang w:val="en-US"/>
        </w:rPr>
        <w:lastRenderedPageBreak/>
        <w:t>Conclusion</w:t>
      </w:r>
    </w:p>
    <w:p w14:paraId="0618C30F" w14:textId="5F1EA024" w:rsidR="00A748CC" w:rsidRPr="00852AE4" w:rsidRDefault="002B64A6" w:rsidP="007F0606">
      <w:pPr>
        <w:spacing w:line="480" w:lineRule="auto"/>
        <w:rPr>
          <w:rFonts w:ascii="Times New Roman" w:hAnsi="Times New Roman" w:cs="Times New Roman"/>
          <w:color w:val="000000" w:themeColor="text1"/>
          <w:sz w:val="24"/>
          <w:szCs w:val="24"/>
          <w:lang w:val="en-US"/>
        </w:rPr>
      </w:pPr>
      <w:r w:rsidRPr="00852AE4">
        <w:rPr>
          <w:rFonts w:ascii="Times New Roman" w:hAnsi="Times New Roman" w:cs="Times New Roman"/>
          <w:color w:val="000000" w:themeColor="text1"/>
          <w:sz w:val="24"/>
          <w:szCs w:val="24"/>
          <w:lang w:val="en-US"/>
        </w:rPr>
        <w:t xml:space="preserve">This study shows that </w:t>
      </w:r>
      <w:r w:rsidR="004A5B58" w:rsidRPr="00852AE4">
        <w:rPr>
          <w:rFonts w:ascii="Times New Roman" w:hAnsi="Times New Roman" w:cs="Times New Roman"/>
          <w:sz w:val="24"/>
          <w:szCs w:val="24"/>
          <w:lang w:val="en-US"/>
        </w:rPr>
        <w:t>myo-inositol</w:t>
      </w:r>
      <w:r w:rsidRPr="00852AE4">
        <w:rPr>
          <w:rFonts w:ascii="Times New Roman" w:hAnsi="Times New Roman" w:cs="Times New Roman"/>
          <w:color w:val="000000" w:themeColor="text1"/>
          <w:sz w:val="24"/>
          <w:szCs w:val="24"/>
          <w:lang w:val="en-US"/>
        </w:rPr>
        <w:t xml:space="preserve"> </w:t>
      </w:r>
      <w:r w:rsidR="00474F2D" w:rsidRPr="00852AE4">
        <w:rPr>
          <w:rFonts w:ascii="Times New Roman" w:hAnsi="Times New Roman" w:cs="Times New Roman"/>
          <w:color w:val="000000" w:themeColor="text1"/>
          <w:sz w:val="24"/>
          <w:szCs w:val="24"/>
          <w:lang w:val="en-US"/>
        </w:rPr>
        <w:t>induces</w:t>
      </w:r>
      <w:r w:rsidR="00D70C89" w:rsidRPr="00852AE4">
        <w:rPr>
          <w:rFonts w:ascii="Times New Roman" w:hAnsi="Times New Roman" w:cs="Times New Roman"/>
          <w:color w:val="000000" w:themeColor="text1"/>
          <w:sz w:val="24"/>
          <w:szCs w:val="24"/>
          <w:lang w:val="en-US"/>
        </w:rPr>
        <w:t xml:space="preserve"> FA</w:t>
      </w:r>
      <w:r w:rsidR="008E7DDE" w:rsidRPr="00852AE4">
        <w:rPr>
          <w:rFonts w:ascii="Times New Roman" w:hAnsi="Times New Roman" w:cs="Times New Roman"/>
          <w:color w:val="000000" w:themeColor="text1"/>
          <w:sz w:val="24"/>
          <w:szCs w:val="24"/>
          <w:lang w:val="en-US"/>
        </w:rPr>
        <w:t>-</w:t>
      </w:r>
      <w:r w:rsidR="00D70C89" w:rsidRPr="00852AE4">
        <w:rPr>
          <w:rFonts w:ascii="Times New Roman" w:hAnsi="Times New Roman" w:cs="Times New Roman"/>
          <w:color w:val="000000" w:themeColor="text1"/>
          <w:sz w:val="24"/>
          <w:szCs w:val="24"/>
          <w:lang w:val="en-US"/>
        </w:rPr>
        <w:t>specific effects on</w:t>
      </w:r>
      <w:r w:rsidR="001B70DC" w:rsidRPr="00852AE4">
        <w:rPr>
          <w:rFonts w:ascii="Times New Roman" w:hAnsi="Times New Roman" w:cs="Times New Roman"/>
          <w:color w:val="000000" w:themeColor="text1"/>
          <w:sz w:val="24"/>
          <w:szCs w:val="24"/>
          <w:lang w:val="en-US"/>
        </w:rPr>
        <w:t xml:space="preserve"> upstream</w:t>
      </w:r>
      <w:r w:rsidR="00D70C89" w:rsidRPr="00852AE4">
        <w:rPr>
          <w:rFonts w:ascii="Times New Roman" w:hAnsi="Times New Roman" w:cs="Times New Roman"/>
          <w:color w:val="000000" w:themeColor="text1"/>
          <w:sz w:val="24"/>
          <w:szCs w:val="24"/>
          <w:lang w:val="en-US"/>
        </w:rPr>
        <w:t xml:space="preserve"> </w:t>
      </w:r>
      <w:r w:rsidR="00474F2D" w:rsidRPr="00852AE4">
        <w:rPr>
          <w:rFonts w:ascii="Times New Roman" w:hAnsi="Times New Roman" w:cs="Times New Roman"/>
          <w:color w:val="000000" w:themeColor="text1"/>
          <w:sz w:val="24"/>
          <w:szCs w:val="24"/>
          <w:lang w:val="en-US"/>
        </w:rPr>
        <w:t>placental lipid process</w:t>
      </w:r>
      <w:r w:rsidR="001B70DC" w:rsidRPr="00852AE4">
        <w:rPr>
          <w:rFonts w:ascii="Times New Roman" w:hAnsi="Times New Roman" w:cs="Times New Roman"/>
          <w:color w:val="000000" w:themeColor="text1"/>
          <w:sz w:val="24"/>
          <w:szCs w:val="24"/>
          <w:lang w:val="en-US"/>
        </w:rPr>
        <w:t>es such as FA uptake or activation</w:t>
      </w:r>
      <w:r w:rsidR="00474F2D" w:rsidRPr="00852AE4">
        <w:rPr>
          <w:rFonts w:ascii="Times New Roman" w:hAnsi="Times New Roman" w:cs="Times New Roman"/>
          <w:color w:val="000000" w:themeColor="text1"/>
          <w:sz w:val="24"/>
          <w:szCs w:val="24"/>
          <w:lang w:val="en-US"/>
        </w:rPr>
        <w:t xml:space="preserve">. </w:t>
      </w:r>
      <w:r w:rsidR="00F33237" w:rsidRPr="00852AE4">
        <w:rPr>
          <w:rFonts w:ascii="Times New Roman" w:hAnsi="Times New Roman" w:cs="Times New Roman"/>
          <w:sz w:val="24"/>
          <w:szCs w:val="24"/>
          <w:lang w:val="en-US"/>
        </w:rPr>
        <w:t>M</w:t>
      </w:r>
      <w:r w:rsidR="004A5B58" w:rsidRPr="00852AE4">
        <w:rPr>
          <w:rFonts w:ascii="Times New Roman" w:hAnsi="Times New Roman" w:cs="Times New Roman"/>
          <w:sz w:val="24"/>
          <w:szCs w:val="24"/>
          <w:lang w:val="en-US"/>
        </w:rPr>
        <w:t>yo-inositol</w:t>
      </w:r>
      <w:r w:rsidR="008F4C93" w:rsidRPr="00852AE4">
        <w:rPr>
          <w:rFonts w:ascii="Times New Roman" w:hAnsi="Times New Roman" w:cs="Times New Roman"/>
          <w:color w:val="000000" w:themeColor="text1"/>
          <w:sz w:val="24"/>
          <w:szCs w:val="24"/>
          <w:lang w:val="en-US"/>
        </w:rPr>
        <w:t xml:space="preserve"> supplementation may have the potential to alter placental lipid physiology</w:t>
      </w:r>
      <w:r w:rsidR="00085105" w:rsidRPr="00852AE4">
        <w:rPr>
          <w:rFonts w:ascii="Times New Roman" w:hAnsi="Times New Roman" w:cs="Times New Roman"/>
          <w:color w:val="000000" w:themeColor="text1"/>
          <w:sz w:val="24"/>
          <w:szCs w:val="24"/>
          <w:lang w:val="en-US"/>
        </w:rPr>
        <w:t xml:space="preserve"> across a wide range of lipid classes even</w:t>
      </w:r>
      <w:r w:rsidR="008F4C93" w:rsidRPr="00852AE4">
        <w:rPr>
          <w:rFonts w:ascii="Times New Roman" w:hAnsi="Times New Roman" w:cs="Times New Roman"/>
          <w:color w:val="000000" w:themeColor="text1"/>
          <w:sz w:val="24"/>
          <w:szCs w:val="24"/>
          <w:lang w:val="en-US"/>
        </w:rPr>
        <w:t xml:space="preserve"> in uncomplicated pregnancies</w:t>
      </w:r>
      <w:r w:rsidR="008E7DDE" w:rsidRPr="00852AE4">
        <w:rPr>
          <w:rFonts w:ascii="Times New Roman" w:hAnsi="Times New Roman" w:cs="Times New Roman"/>
          <w:color w:val="000000" w:themeColor="text1"/>
          <w:sz w:val="24"/>
          <w:szCs w:val="24"/>
          <w:lang w:val="en-US"/>
        </w:rPr>
        <w:t>, with as yet unknown clinical consequences</w:t>
      </w:r>
      <w:r w:rsidR="008F4C93" w:rsidRPr="00852AE4">
        <w:rPr>
          <w:rFonts w:ascii="Times New Roman" w:hAnsi="Times New Roman" w:cs="Times New Roman"/>
          <w:color w:val="000000" w:themeColor="text1"/>
          <w:sz w:val="24"/>
          <w:szCs w:val="24"/>
          <w:lang w:val="en-US"/>
        </w:rPr>
        <w:t xml:space="preserve">. </w:t>
      </w:r>
      <w:r w:rsidR="002103CB" w:rsidRPr="00852AE4">
        <w:rPr>
          <w:rFonts w:ascii="Times New Roman" w:hAnsi="Times New Roman" w:cs="Times New Roman"/>
          <w:color w:val="000000" w:themeColor="text1"/>
          <w:sz w:val="24"/>
          <w:szCs w:val="24"/>
          <w:lang w:val="en-US"/>
        </w:rPr>
        <w:t>T</w:t>
      </w:r>
      <w:r w:rsidR="008F4C93" w:rsidRPr="00852AE4">
        <w:rPr>
          <w:rFonts w:ascii="Times New Roman" w:hAnsi="Times New Roman" w:cs="Times New Roman"/>
          <w:color w:val="000000" w:themeColor="text1"/>
          <w:sz w:val="24"/>
          <w:szCs w:val="24"/>
          <w:lang w:val="en-US"/>
        </w:rPr>
        <w:t xml:space="preserve">he </w:t>
      </w:r>
      <w:r w:rsidR="00286D52" w:rsidRPr="00852AE4">
        <w:rPr>
          <w:rFonts w:ascii="Times New Roman" w:hAnsi="Times New Roman" w:cs="Times New Roman"/>
          <w:color w:val="000000" w:themeColor="text1"/>
          <w:sz w:val="24"/>
          <w:szCs w:val="24"/>
          <w:lang w:val="en-US"/>
        </w:rPr>
        <w:t xml:space="preserve">magnitude </w:t>
      </w:r>
      <w:r w:rsidR="00D70C89" w:rsidRPr="00852AE4">
        <w:rPr>
          <w:rFonts w:ascii="Times New Roman" w:hAnsi="Times New Roman" w:cs="Times New Roman"/>
          <w:color w:val="000000" w:themeColor="text1"/>
          <w:sz w:val="24"/>
          <w:szCs w:val="24"/>
          <w:lang w:val="en-US"/>
        </w:rPr>
        <w:t xml:space="preserve">of the </w:t>
      </w:r>
      <w:r w:rsidR="004A5B58" w:rsidRPr="00852AE4">
        <w:rPr>
          <w:rFonts w:ascii="Times New Roman" w:hAnsi="Times New Roman" w:cs="Times New Roman"/>
          <w:sz w:val="24"/>
          <w:szCs w:val="24"/>
          <w:lang w:val="en-US"/>
        </w:rPr>
        <w:t>myo-inositol</w:t>
      </w:r>
      <w:r w:rsidR="00D70C89" w:rsidRPr="00852AE4">
        <w:rPr>
          <w:rFonts w:ascii="Times New Roman" w:hAnsi="Times New Roman" w:cs="Times New Roman"/>
          <w:color w:val="000000" w:themeColor="text1"/>
          <w:sz w:val="24"/>
          <w:szCs w:val="24"/>
          <w:lang w:val="en-US"/>
        </w:rPr>
        <w:t xml:space="preserve"> effect appears to be </w:t>
      </w:r>
      <w:r w:rsidR="00286D52" w:rsidRPr="00852AE4">
        <w:rPr>
          <w:rFonts w:ascii="Times New Roman" w:hAnsi="Times New Roman" w:cs="Times New Roman"/>
          <w:color w:val="000000" w:themeColor="text1"/>
          <w:sz w:val="24"/>
          <w:szCs w:val="24"/>
          <w:lang w:val="en-US"/>
        </w:rPr>
        <w:t>associated with</w:t>
      </w:r>
      <w:r w:rsidR="00D70C89" w:rsidRPr="00852AE4">
        <w:rPr>
          <w:rFonts w:ascii="Times New Roman" w:hAnsi="Times New Roman" w:cs="Times New Roman"/>
          <w:color w:val="000000" w:themeColor="text1"/>
          <w:sz w:val="24"/>
          <w:szCs w:val="24"/>
          <w:lang w:val="en-US"/>
        </w:rPr>
        <w:t xml:space="preserve"> maternal glycaemia, BMI and </w:t>
      </w:r>
      <w:r w:rsidR="00380925" w:rsidRPr="00852AE4">
        <w:rPr>
          <w:rFonts w:ascii="Times New Roman" w:hAnsi="Times New Roman" w:cs="Times New Roman"/>
          <w:color w:val="000000" w:themeColor="text1"/>
          <w:sz w:val="24"/>
          <w:szCs w:val="24"/>
          <w:lang w:val="en-US"/>
        </w:rPr>
        <w:t>fetal</w:t>
      </w:r>
      <w:r w:rsidR="00D70C89" w:rsidRPr="00852AE4">
        <w:rPr>
          <w:rFonts w:ascii="Times New Roman" w:hAnsi="Times New Roman" w:cs="Times New Roman"/>
          <w:color w:val="000000" w:themeColor="text1"/>
          <w:sz w:val="24"/>
          <w:szCs w:val="24"/>
          <w:lang w:val="en-US"/>
        </w:rPr>
        <w:t xml:space="preserve"> birthweight indicating that the </w:t>
      </w:r>
      <w:r w:rsidR="008F4C93" w:rsidRPr="00852AE4">
        <w:rPr>
          <w:rFonts w:ascii="Times New Roman" w:hAnsi="Times New Roman" w:cs="Times New Roman"/>
          <w:color w:val="000000" w:themeColor="text1"/>
          <w:sz w:val="24"/>
          <w:szCs w:val="24"/>
          <w:lang w:val="en-US"/>
        </w:rPr>
        <w:t xml:space="preserve">placental </w:t>
      </w:r>
      <w:r w:rsidR="00286D52" w:rsidRPr="00852AE4">
        <w:rPr>
          <w:rFonts w:ascii="Times New Roman" w:hAnsi="Times New Roman" w:cs="Times New Roman"/>
          <w:color w:val="000000" w:themeColor="text1"/>
          <w:sz w:val="24"/>
          <w:szCs w:val="24"/>
          <w:lang w:val="en-US"/>
        </w:rPr>
        <w:t xml:space="preserve">lipid processing </w:t>
      </w:r>
      <w:r w:rsidR="00D70C89" w:rsidRPr="00852AE4">
        <w:rPr>
          <w:rFonts w:ascii="Times New Roman" w:hAnsi="Times New Roman" w:cs="Times New Roman"/>
          <w:color w:val="000000" w:themeColor="text1"/>
          <w:sz w:val="24"/>
          <w:szCs w:val="24"/>
          <w:lang w:val="en-US"/>
        </w:rPr>
        <w:t>effect</w:t>
      </w:r>
      <w:r w:rsidR="00085105" w:rsidRPr="00852AE4">
        <w:rPr>
          <w:rFonts w:ascii="Times New Roman" w:hAnsi="Times New Roman" w:cs="Times New Roman"/>
          <w:color w:val="000000" w:themeColor="text1"/>
          <w:sz w:val="24"/>
          <w:szCs w:val="24"/>
          <w:lang w:val="en-US"/>
        </w:rPr>
        <w:t>s</w:t>
      </w:r>
      <w:r w:rsidR="00D70C89" w:rsidRPr="00852AE4">
        <w:rPr>
          <w:rFonts w:ascii="Times New Roman" w:hAnsi="Times New Roman" w:cs="Times New Roman"/>
          <w:color w:val="000000" w:themeColor="text1"/>
          <w:sz w:val="24"/>
          <w:szCs w:val="24"/>
          <w:lang w:val="en-US"/>
        </w:rPr>
        <w:t xml:space="preserve"> of </w:t>
      </w:r>
      <w:r w:rsidR="004A5B58" w:rsidRPr="00852AE4">
        <w:rPr>
          <w:rFonts w:ascii="Times New Roman" w:hAnsi="Times New Roman" w:cs="Times New Roman"/>
          <w:sz w:val="24"/>
          <w:szCs w:val="24"/>
          <w:lang w:val="en-US"/>
        </w:rPr>
        <w:t>myo-inositol</w:t>
      </w:r>
      <w:r w:rsidR="00D70C89" w:rsidRPr="00852AE4">
        <w:rPr>
          <w:rFonts w:ascii="Times New Roman" w:hAnsi="Times New Roman" w:cs="Times New Roman"/>
          <w:color w:val="000000" w:themeColor="text1"/>
          <w:sz w:val="24"/>
          <w:szCs w:val="24"/>
          <w:lang w:val="en-US"/>
        </w:rPr>
        <w:t xml:space="preserve"> </w:t>
      </w:r>
      <w:r w:rsidR="008E7DDE" w:rsidRPr="00852AE4">
        <w:rPr>
          <w:rFonts w:ascii="Times New Roman" w:hAnsi="Times New Roman" w:cs="Times New Roman"/>
          <w:color w:val="000000" w:themeColor="text1"/>
          <w:sz w:val="24"/>
          <w:szCs w:val="24"/>
          <w:lang w:val="en-US"/>
        </w:rPr>
        <w:t>supplementation</w:t>
      </w:r>
      <w:r w:rsidR="00A748CC" w:rsidRPr="00852AE4">
        <w:rPr>
          <w:rFonts w:ascii="Times New Roman" w:hAnsi="Times New Roman" w:cs="Times New Roman"/>
          <w:color w:val="000000" w:themeColor="text1"/>
          <w:sz w:val="24"/>
          <w:szCs w:val="24"/>
          <w:lang w:val="en-US"/>
        </w:rPr>
        <w:t xml:space="preserve"> </w:t>
      </w:r>
      <w:r w:rsidR="008F4C93" w:rsidRPr="00852AE4">
        <w:rPr>
          <w:rFonts w:ascii="Times New Roman" w:hAnsi="Times New Roman" w:cs="Times New Roman"/>
          <w:color w:val="000000" w:themeColor="text1"/>
          <w:sz w:val="24"/>
          <w:szCs w:val="24"/>
          <w:lang w:val="en-US"/>
        </w:rPr>
        <w:t xml:space="preserve">in pregnancy </w:t>
      </w:r>
      <w:r w:rsidR="00D70C89" w:rsidRPr="00852AE4">
        <w:rPr>
          <w:rFonts w:ascii="Times New Roman" w:hAnsi="Times New Roman" w:cs="Times New Roman"/>
          <w:color w:val="000000" w:themeColor="text1"/>
          <w:sz w:val="24"/>
          <w:szCs w:val="24"/>
          <w:lang w:val="en-US"/>
        </w:rPr>
        <w:t>will likely depend on the population</w:t>
      </w:r>
      <w:r w:rsidR="004F5589" w:rsidRPr="00852AE4">
        <w:rPr>
          <w:rFonts w:ascii="Times New Roman" w:hAnsi="Times New Roman" w:cs="Times New Roman"/>
          <w:color w:val="000000" w:themeColor="text1"/>
          <w:sz w:val="24"/>
          <w:szCs w:val="24"/>
          <w:lang w:val="en-US"/>
        </w:rPr>
        <w:t>,</w:t>
      </w:r>
      <w:r w:rsidR="008E36C0" w:rsidRPr="00852AE4">
        <w:rPr>
          <w:rFonts w:ascii="Times New Roman" w:hAnsi="Times New Roman" w:cs="Times New Roman"/>
          <w:lang w:val="en-US"/>
        </w:rPr>
        <w:t xml:space="preserve"> </w:t>
      </w:r>
      <w:r w:rsidR="001E3615" w:rsidRPr="00852AE4">
        <w:rPr>
          <w:rFonts w:ascii="Times New Roman" w:hAnsi="Times New Roman" w:cs="Times New Roman"/>
          <w:sz w:val="24"/>
          <w:szCs w:val="24"/>
          <w:lang w:val="en-US"/>
        </w:rPr>
        <w:t xml:space="preserve">consistent with the notion that </w:t>
      </w:r>
      <w:r w:rsidR="008E36C0" w:rsidRPr="00852AE4">
        <w:rPr>
          <w:rFonts w:ascii="Times New Roman" w:hAnsi="Times New Roman" w:cs="Times New Roman"/>
          <w:sz w:val="24"/>
          <w:szCs w:val="24"/>
          <w:lang w:val="en-US"/>
        </w:rPr>
        <w:t xml:space="preserve">placental metabolism is regulated by </w:t>
      </w:r>
      <w:r w:rsidR="000C1B31" w:rsidRPr="00852AE4">
        <w:rPr>
          <w:rFonts w:ascii="Times New Roman" w:hAnsi="Times New Roman" w:cs="Times New Roman"/>
          <w:sz w:val="24"/>
          <w:szCs w:val="24"/>
          <w:lang w:val="en-US"/>
        </w:rPr>
        <w:t xml:space="preserve">the </w:t>
      </w:r>
      <w:r w:rsidR="008E36C0" w:rsidRPr="00852AE4">
        <w:rPr>
          <w:rFonts w:ascii="Times New Roman" w:hAnsi="Times New Roman" w:cs="Times New Roman"/>
          <w:sz w:val="24"/>
          <w:szCs w:val="24"/>
          <w:lang w:val="en-US"/>
        </w:rPr>
        <w:t>maternal environment</w:t>
      </w:r>
      <w:r w:rsidR="00C9061D" w:rsidRPr="00852AE4">
        <w:rPr>
          <w:rFonts w:ascii="Times New Roman" w:hAnsi="Times New Roman" w:cs="Times New Roman"/>
          <w:color w:val="000000" w:themeColor="text1"/>
          <w:sz w:val="24"/>
          <w:szCs w:val="24"/>
          <w:lang w:val="en-US"/>
        </w:rPr>
        <w:t>.</w:t>
      </w:r>
    </w:p>
    <w:p w14:paraId="326B6201" w14:textId="6423F019" w:rsidR="00644628" w:rsidRPr="000619E3" w:rsidRDefault="00644628" w:rsidP="00644628">
      <w:pPr>
        <w:pStyle w:val="Heading4"/>
        <w:shd w:val="clear" w:color="auto" w:fill="FFFFFF"/>
        <w:spacing w:before="0" w:line="480" w:lineRule="auto"/>
        <w:rPr>
          <w:rFonts w:ascii="Times New Roman" w:hAnsi="Times New Roman" w:cs="Times New Roman"/>
          <w:b/>
          <w:i w:val="0"/>
          <w:color w:val="000000"/>
          <w:sz w:val="24"/>
          <w:szCs w:val="24"/>
        </w:rPr>
      </w:pPr>
      <w:r w:rsidRPr="000619E3">
        <w:rPr>
          <w:rFonts w:ascii="Times New Roman" w:hAnsi="Times New Roman" w:cs="Times New Roman"/>
          <w:b/>
          <w:i w:val="0"/>
          <w:color w:val="000000"/>
          <w:sz w:val="24"/>
          <w:szCs w:val="24"/>
        </w:rPr>
        <w:t>Declaration of interest</w:t>
      </w:r>
    </w:p>
    <w:p w14:paraId="51BEC912" w14:textId="1304DA3F" w:rsidR="00644628" w:rsidRPr="00644628" w:rsidRDefault="00644628" w:rsidP="00644628">
      <w:pPr>
        <w:spacing w:line="480" w:lineRule="auto"/>
      </w:pPr>
      <w:r w:rsidRPr="00852AE4">
        <w:rPr>
          <w:rFonts w:ascii="Times New Roman" w:hAnsi="Times New Roman" w:cs="Times New Roman"/>
          <w:sz w:val="24"/>
          <w:szCs w:val="24"/>
          <w:shd w:val="clear" w:color="auto" w:fill="FFFFFF"/>
          <w:lang w:val="en-US"/>
        </w:rPr>
        <w:t>Chan S.Y.</w:t>
      </w:r>
      <w:r w:rsidRPr="00852AE4">
        <w:rPr>
          <w:rFonts w:ascii="Times New Roman" w:hAnsi="Times New Roman" w:cs="Times New Roman"/>
          <w:bCs/>
          <w:sz w:val="24"/>
          <w:szCs w:val="24"/>
          <w:lang w:val="en-US"/>
        </w:rPr>
        <w:t xml:space="preserve">, </w:t>
      </w:r>
      <w:r w:rsidRPr="00852AE4">
        <w:rPr>
          <w:rFonts w:ascii="Times New Roman" w:hAnsi="Times New Roman" w:cs="Times New Roman"/>
          <w:sz w:val="24"/>
          <w:szCs w:val="24"/>
          <w:shd w:val="clear" w:color="auto" w:fill="FFFFFF"/>
          <w:lang w:val="en-US"/>
        </w:rPr>
        <w:t>Karnani N.</w:t>
      </w:r>
      <w:r w:rsidRPr="00852AE4">
        <w:rPr>
          <w:rFonts w:ascii="Times New Roman" w:hAnsi="Times New Roman" w:cs="Times New Roman"/>
          <w:bCs/>
          <w:sz w:val="24"/>
          <w:szCs w:val="24"/>
          <w:lang w:val="en-US"/>
        </w:rPr>
        <w:t xml:space="preserve"> and </w:t>
      </w:r>
      <w:r w:rsidRPr="00852AE4">
        <w:rPr>
          <w:rFonts w:ascii="Times New Roman" w:hAnsi="Times New Roman" w:cs="Times New Roman"/>
          <w:sz w:val="24"/>
          <w:szCs w:val="24"/>
          <w:shd w:val="clear" w:color="auto" w:fill="FFFFFF"/>
          <w:lang w:val="en-US"/>
        </w:rPr>
        <w:t>Godfrey K.M.</w:t>
      </w:r>
      <w:r w:rsidRPr="00852AE4">
        <w:rPr>
          <w:rFonts w:ascii="Times New Roman" w:hAnsi="Times New Roman" w:cs="Times New Roman"/>
          <w:bCs/>
          <w:sz w:val="24"/>
          <w:szCs w:val="24"/>
          <w:lang w:val="en-US"/>
        </w:rPr>
        <w:t xml:space="preserve"> are part of an academic consortium that has received research funding from Abbott Nutrition, Nestec and Danone for work unrelated to this manuscript. </w:t>
      </w:r>
      <w:r w:rsidRPr="00852AE4">
        <w:rPr>
          <w:rFonts w:ascii="Times New Roman" w:hAnsi="Times New Roman" w:cs="Times New Roman"/>
          <w:sz w:val="24"/>
          <w:szCs w:val="24"/>
          <w:shd w:val="clear" w:color="auto" w:fill="FFFFFF"/>
          <w:lang w:val="en-US"/>
        </w:rPr>
        <w:t>Godfrey K.M.</w:t>
      </w:r>
      <w:r w:rsidRPr="00852AE4">
        <w:rPr>
          <w:rFonts w:ascii="Times New Roman" w:hAnsi="Times New Roman" w:cs="Times New Roman"/>
          <w:bCs/>
          <w:sz w:val="24"/>
          <w:szCs w:val="24"/>
          <w:lang w:val="en-US"/>
        </w:rPr>
        <w:t xml:space="preserve"> and </w:t>
      </w:r>
      <w:r w:rsidRPr="00852AE4">
        <w:rPr>
          <w:rFonts w:ascii="Times New Roman" w:hAnsi="Times New Roman" w:cs="Times New Roman"/>
          <w:sz w:val="24"/>
          <w:szCs w:val="24"/>
          <w:shd w:val="clear" w:color="auto" w:fill="FFFFFF"/>
          <w:lang w:val="en-US"/>
        </w:rPr>
        <w:t>Chan S.Y.</w:t>
      </w:r>
      <w:r w:rsidRPr="00852AE4">
        <w:rPr>
          <w:rFonts w:ascii="Times New Roman" w:hAnsi="Times New Roman" w:cs="Times New Roman"/>
          <w:bCs/>
          <w:sz w:val="24"/>
          <w:szCs w:val="24"/>
          <w:lang w:val="en-US"/>
        </w:rPr>
        <w:t xml:space="preserve"> are co-inventors on a </w:t>
      </w:r>
      <w:r w:rsidRPr="00852AE4">
        <w:rPr>
          <w:rFonts w:ascii="Times New Roman" w:hAnsi="Times New Roman" w:cs="Times New Roman"/>
          <w:bCs/>
          <w:sz w:val="24"/>
          <w:szCs w:val="24"/>
          <w:lang w:val="en-US"/>
        </w:rPr>
        <w:lastRenderedPageBreak/>
        <w:t>pending patent, which covers the use of a novel inositol composition in human health applications. This invention is unrelated to the submitted work. The other authors have no financial or personal conflict of interest to declare.</w:t>
      </w:r>
    </w:p>
    <w:p w14:paraId="4B275FF2" w14:textId="2D83C00C" w:rsidR="00644628" w:rsidRPr="000619E3" w:rsidRDefault="00644628" w:rsidP="00644628">
      <w:pPr>
        <w:pStyle w:val="Heading4"/>
        <w:shd w:val="clear" w:color="auto" w:fill="FFFFFF"/>
        <w:spacing w:before="0" w:line="480" w:lineRule="auto"/>
        <w:rPr>
          <w:rFonts w:ascii="Times New Roman" w:hAnsi="Times New Roman" w:cs="Times New Roman"/>
          <w:b/>
          <w:i w:val="0"/>
          <w:color w:val="000000"/>
          <w:sz w:val="24"/>
          <w:szCs w:val="24"/>
        </w:rPr>
      </w:pPr>
      <w:r w:rsidRPr="000619E3">
        <w:rPr>
          <w:rFonts w:ascii="Times New Roman" w:hAnsi="Times New Roman" w:cs="Times New Roman"/>
          <w:b/>
          <w:i w:val="0"/>
          <w:color w:val="000000"/>
          <w:sz w:val="24"/>
          <w:szCs w:val="24"/>
        </w:rPr>
        <w:t>Funding</w:t>
      </w:r>
    </w:p>
    <w:p w14:paraId="51927E55" w14:textId="1267B4A5" w:rsidR="00644628" w:rsidRPr="00852AE4" w:rsidRDefault="00644628" w:rsidP="00644628">
      <w:pPr>
        <w:spacing w:after="240" w:line="480" w:lineRule="auto"/>
        <w:rPr>
          <w:rFonts w:ascii="Times New Roman" w:hAnsi="Times New Roman" w:cs="Times New Roman"/>
          <w:bCs/>
          <w:sz w:val="24"/>
          <w:szCs w:val="24"/>
          <w:lang w:val="en-US"/>
        </w:rPr>
      </w:pPr>
      <w:r w:rsidRPr="00852AE4">
        <w:rPr>
          <w:rFonts w:ascii="Times New Roman" w:hAnsi="Times New Roman" w:cs="Times New Roman"/>
          <w:sz w:val="24"/>
          <w:szCs w:val="24"/>
          <w:lang w:val="en-US"/>
        </w:rPr>
        <w:t xml:space="preserve">This research is supported by a Clinician Scientist Award awarded to </w:t>
      </w:r>
      <w:r w:rsidRPr="00852AE4">
        <w:rPr>
          <w:rFonts w:ascii="Times New Roman" w:hAnsi="Times New Roman" w:cs="Times New Roman"/>
          <w:sz w:val="24"/>
          <w:szCs w:val="24"/>
          <w:shd w:val="clear" w:color="auto" w:fill="FFFFFF"/>
          <w:lang w:val="en-US"/>
        </w:rPr>
        <w:t>Chan S.Y</w:t>
      </w:r>
      <w:r w:rsidRPr="00852AE4">
        <w:rPr>
          <w:rFonts w:ascii="Times New Roman" w:hAnsi="Times New Roman" w:cs="Times New Roman"/>
          <w:sz w:val="24"/>
          <w:szCs w:val="24"/>
          <w:lang w:val="en-US"/>
        </w:rPr>
        <w:t xml:space="preserve"> from the Singapore National Medical Research Council (NMRC</w:t>
      </w:r>
      <w:r w:rsidRPr="00852AE4">
        <w:rPr>
          <w:rFonts w:ascii="Times New Roman" w:hAnsi="Times New Roman" w:cs="Times New Roman"/>
          <w:iCs/>
          <w:sz w:val="24"/>
          <w:szCs w:val="24"/>
          <w:lang w:val="en-US"/>
        </w:rPr>
        <w:t>/CSA-INV/0010/2016</w:t>
      </w:r>
      <w:r w:rsidRPr="00852AE4">
        <w:rPr>
          <w:rFonts w:ascii="Times New Roman" w:hAnsi="Times New Roman" w:cs="Times New Roman"/>
          <w:sz w:val="24"/>
          <w:szCs w:val="24"/>
          <w:lang w:val="en-US"/>
        </w:rPr>
        <w:t xml:space="preserve">), by the National University Health System Singapore </w:t>
      </w:r>
      <w:r w:rsidRPr="00852AE4">
        <w:rPr>
          <w:rFonts w:ascii="Times New Roman" w:hAnsi="Times New Roman" w:cs="Times New Roman"/>
          <w:color w:val="000000" w:themeColor="text1"/>
          <w:sz w:val="24"/>
          <w:szCs w:val="24"/>
          <w:lang w:val="en-US"/>
        </w:rPr>
        <w:t xml:space="preserve">and the Singapore Institute for Clinical Sciences A*STAR. </w:t>
      </w:r>
      <w:r w:rsidRPr="00852AE4">
        <w:rPr>
          <w:rFonts w:ascii="Times New Roman" w:hAnsi="Times New Roman" w:cs="Times New Roman"/>
          <w:bCs/>
          <w:sz w:val="24"/>
          <w:szCs w:val="24"/>
          <w:lang w:val="en-US"/>
        </w:rPr>
        <w:t xml:space="preserve">The Singapore Lipidomics Incubator receives funding from the Life Sciences Institute, the National University of Singapore Yong Loo Lin School of Medicine and the National Research Foundation (grant number NRFI2015-05).  </w:t>
      </w:r>
      <w:r w:rsidRPr="00852AE4">
        <w:rPr>
          <w:rFonts w:ascii="Times New Roman" w:hAnsi="Times New Roman" w:cs="Times New Roman"/>
          <w:sz w:val="24"/>
          <w:szCs w:val="24"/>
          <w:shd w:val="clear" w:color="auto" w:fill="FFFFFF"/>
          <w:lang w:val="en-US"/>
        </w:rPr>
        <w:t>Godfrey K.M.</w:t>
      </w:r>
      <w:r w:rsidRPr="00852AE4">
        <w:rPr>
          <w:rFonts w:ascii="Times New Roman" w:hAnsi="Times New Roman" w:cs="Times New Roman"/>
          <w:bCs/>
          <w:sz w:val="24"/>
          <w:szCs w:val="24"/>
          <w:lang w:val="en-US"/>
        </w:rPr>
        <w:t xml:space="preserve"> is supported by the UK Medical Research Council (MC_UU_12011/4), the National Institute for Health Research (NIHR Senior Investigator (NF-SI-0515-10042) and the NIHR Southampton Biomedical Research Cen</w:t>
      </w:r>
      <w:r w:rsidRPr="00852AE4">
        <w:rPr>
          <w:rFonts w:ascii="Times New Roman" w:hAnsi="Times New Roman" w:cs="Times New Roman"/>
          <w:bCs/>
          <w:sz w:val="24"/>
          <w:szCs w:val="24"/>
          <w:lang w:val="en-US"/>
        </w:rPr>
        <w:lastRenderedPageBreak/>
        <w:t xml:space="preserve">tre) and the European Union (Erasmus + Programme Early Nutrition eAcademy Southeast Asia-573651-EPP-1-2016-1-DE-EPPKA2-CBHE-JP). </w:t>
      </w:r>
    </w:p>
    <w:p w14:paraId="4B8B3E3E" w14:textId="77777777" w:rsidR="00644628" w:rsidRPr="00852AE4" w:rsidRDefault="00644628" w:rsidP="00644628">
      <w:pPr>
        <w:spacing w:after="240" w:line="480" w:lineRule="auto"/>
        <w:rPr>
          <w:rFonts w:ascii="Times New Roman" w:hAnsi="Times New Roman" w:cs="Times New Roman"/>
          <w:b/>
          <w:sz w:val="24"/>
          <w:szCs w:val="24"/>
          <w:lang w:val="en-US"/>
        </w:rPr>
      </w:pPr>
      <w:r w:rsidRPr="00852AE4">
        <w:rPr>
          <w:rFonts w:ascii="Times New Roman" w:hAnsi="Times New Roman" w:cs="Times New Roman"/>
          <w:b/>
          <w:sz w:val="24"/>
          <w:szCs w:val="24"/>
          <w:lang w:val="en-US"/>
        </w:rPr>
        <w:t>Abbreviations</w:t>
      </w:r>
    </w:p>
    <w:p w14:paraId="37DFA711" w14:textId="77777777" w:rsidR="00644628" w:rsidRPr="00852AE4" w:rsidRDefault="00644628" w:rsidP="00644628">
      <w:pPr>
        <w:spacing w:line="480" w:lineRule="auto"/>
        <w:rPr>
          <w:rFonts w:ascii="Times New Roman" w:hAnsi="Times New Roman" w:cs="Times New Roman"/>
          <w:sz w:val="24"/>
          <w:szCs w:val="24"/>
          <w:lang w:val="en-US"/>
        </w:rPr>
      </w:pPr>
      <w:r w:rsidRPr="00852AE4">
        <w:rPr>
          <w:rFonts w:ascii="Times New Roman" w:hAnsi="Times New Roman" w:cs="Times New Roman"/>
          <w:sz w:val="24"/>
          <w:szCs w:val="24"/>
          <w:lang w:val="en-US"/>
        </w:rPr>
        <w:t xml:space="preserve">AA: Arachidonic acid, ACSL: </w:t>
      </w:r>
      <w:r w:rsidRPr="00852AE4">
        <w:rPr>
          <w:rFonts w:ascii="Times New Roman" w:eastAsia="Calibri" w:hAnsi="Times New Roman" w:cs="Times New Roman"/>
          <w:sz w:val="24"/>
          <w:szCs w:val="24"/>
          <w:lang w:val="en-US"/>
        </w:rPr>
        <w:t>Acyl-CoA long chain synthetazes</w:t>
      </w:r>
      <w:r w:rsidRPr="00852AE4">
        <w:rPr>
          <w:rFonts w:ascii="Times New Roman" w:eastAsia="Times New Roman" w:hAnsi="Times New Roman" w:cs="Times New Roman"/>
          <w:sz w:val="24"/>
          <w:szCs w:val="24"/>
          <w:lang w:val="en-US"/>
        </w:rPr>
        <w:t>,</w:t>
      </w:r>
      <w:r w:rsidRPr="00852AE4">
        <w:rPr>
          <w:rFonts w:ascii="Times New Roman" w:eastAsia="Calibri" w:hAnsi="Times New Roman" w:cs="Times New Roman"/>
          <w:sz w:val="24"/>
          <w:szCs w:val="24"/>
          <w:lang w:val="en-US"/>
        </w:rPr>
        <w:t xml:space="preserve"> ACC: </w:t>
      </w:r>
      <w:r w:rsidRPr="00852AE4">
        <w:rPr>
          <w:rFonts w:ascii="Times New Roman" w:hAnsi="Times New Roman" w:cs="Times New Roman"/>
          <w:sz w:val="24"/>
          <w:szCs w:val="24"/>
          <w:shd w:val="clear" w:color="auto" w:fill="FFFFFF"/>
          <w:lang w:val="en-US"/>
        </w:rPr>
        <w:t>a</w:t>
      </w:r>
      <w:r w:rsidRPr="00852AE4">
        <w:rPr>
          <w:rFonts w:ascii="Times New Roman" w:hAnsi="Times New Roman" w:cs="Times New Roman"/>
          <w:sz w:val="24"/>
          <w:szCs w:val="24"/>
          <w:lang w:val="en-US"/>
        </w:rPr>
        <w:t xml:space="preserve">cetyl-CoA carboxylase  BMI: body mass index, BSA: </w:t>
      </w:r>
      <w:r w:rsidRPr="00852AE4">
        <w:rPr>
          <w:rFonts w:ascii="Times New Roman" w:eastAsia="Calibri" w:hAnsi="Times New Roman" w:cs="Times New Roman"/>
          <w:sz w:val="24"/>
          <w:szCs w:val="24"/>
          <w:lang w:val="en-US"/>
        </w:rPr>
        <w:t>bovine serum albumin,</w:t>
      </w:r>
      <w:r w:rsidRPr="00852AE4">
        <w:rPr>
          <w:rFonts w:ascii="Times New Roman" w:hAnsi="Times New Roman" w:cs="Times New Roman"/>
          <w:sz w:val="24"/>
          <w:szCs w:val="24"/>
          <w:lang w:val="en-US"/>
        </w:rPr>
        <w:t xml:space="preserve"> CPT: </w:t>
      </w:r>
      <w:r w:rsidRPr="00852AE4">
        <w:rPr>
          <w:rFonts w:ascii="Times New Roman" w:hAnsi="Times New Roman" w:cs="Times New Roman"/>
          <w:sz w:val="24"/>
          <w:szCs w:val="24"/>
          <w:shd w:val="clear" w:color="auto" w:fill="FFFFFF"/>
          <w:lang w:val="en-US"/>
        </w:rPr>
        <w:t xml:space="preserve">carnitine palmitoyltransferase-1, </w:t>
      </w:r>
      <w:r w:rsidRPr="00852AE4">
        <w:rPr>
          <w:rFonts w:ascii="Times New Roman" w:hAnsi="Times New Roman" w:cs="Times New Roman"/>
          <w:sz w:val="24"/>
          <w:szCs w:val="24"/>
          <w:lang w:val="en-US"/>
        </w:rPr>
        <w:t xml:space="preserve">CMRL: Connaught Medical Research Laboratories, DHA: </w:t>
      </w:r>
      <w:r w:rsidRPr="00852AE4">
        <w:rPr>
          <w:rFonts w:ascii="Times New Roman" w:hAnsi="Times New Roman" w:cs="Times New Roman"/>
          <w:color w:val="000000" w:themeColor="text1"/>
          <w:sz w:val="24"/>
          <w:szCs w:val="24"/>
          <w:lang w:val="en-US"/>
        </w:rPr>
        <w:t xml:space="preserve">Docosahexaenoic acid, dMRM: dynamic Multiple Reaction Monitoring, FA: fatty acid, FDR: False Discovery Rate, GDM: gestational diabetes mellitus, GPAT: glycerol phosphate acyl transferases, HCG: </w:t>
      </w:r>
      <w:r w:rsidRPr="00852AE4">
        <w:rPr>
          <w:rFonts w:ascii="Times New Roman" w:hAnsi="Times New Roman" w:cs="Times New Roman"/>
          <w:color w:val="000000" w:themeColor="text1"/>
          <w:sz w:val="24"/>
          <w:szCs w:val="24"/>
          <w:shd w:val="clear" w:color="auto" w:fill="FFFFFF"/>
          <w:lang w:val="en-US"/>
        </w:rPr>
        <w:t xml:space="preserve">human chorionic gonadotropin, </w:t>
      </w:r>
      <w:r w:rsidRPr="00852AE4">
        <w:rPr>
          <w:rFonts w:ascii="Times New Roman" w:hAnsi="Times New Roman" w:cs="Times New Roman"/>
          <w:color w:val="000000" w:themeColor="text1"/>
          <w:sz w:val="24"/>
          <w:szCs w:val="24"/>
          <w:lang w:val="en-US"/>
        </w:rPr>
        <w:t>IGF</w:t>
      </w:r>
      <w:r w:rsidRPr="00852AE4">
        <w:rPr>
          <w:rFonts w:ascii="Times New Roman" w:hAnsi="Times New Roman" w:cs="Times New Roman"/>
          <w:sz w:val="24"/>
          <w:szCs w:val="24"/>
          <w:lang w:val="en-US"/>
        </w:rPr>
        <w:t>: I</w:t>
      </w:r>
      <w:r w:rsidRPr="00852AE4">
        <w:rPr>
          <w:rFonts w:ascii="Times New Roman" w:hAnsi="Times New Roman" w:cs="Times New Roman"/>
          <w:sz w:val="24"/>
          <w:szCs w:val="24"/>
          <w:shd w:val="clear" w:color="auto" w:fill="FFFFFF"/>
          <w:lang w:val="en-US"/>
        </w:rPr>
        <w:t>nsulin-like growth factor, IPG: Inositol-phospho-glycans,</w:t>
      </w:r>
      <w:r w:rsidRPr="00852AE4">
        <w:rPr>
          <w:rFonts w:ascii="Times New Roman" w:hAnsi="Times New Roman" w:cs="Times New Roman"/>
          <w:sz w:val="24"/>
          <w:szCs w:val="24"/>
          <w:lang w:val="en-US"/>
        </w:rPr>
        <w:t xml:space="preserve"> IS: Internal standard, </w:t>
      </w:r>
      <w:r w:rsidRPr="00852AE4">
        <w:rPr>
          <w:rFonts w:ascii="Times New Roman" w:eastAsia="Calibri" w:hAnsi="Times New Roman" w:cs="Times New Roman"/>
          <w:sz w:val="24"/>
          <w:szCs w:val="24"/>
          <w:lang w:val="en-US"/>
        </w:rPr>
        <w:t>LC-MS/MS</w:t>
      </w:r>
      <w:r w:rsidRPr="00852AE4">
        <w:rPr>
          <w:rFonts w:ascii="Times New Roman" w:hAnsi="Times New Roman" w:cs="Times New Roman"/>
          <w:sz w:val="24"/>
          <w:szCs w:val="24"/>
          <w:lang w:val="en-US"/>
        </w:rPr>
        <w:t xml:space="preserve">: tandem liquid chromatography mass spectrometry, </w:t>
      </w:r>
      <w:r w:rsidRPr="00852AE4">
        <w:rPr>
          <w:rFonts w:ascii="Times New Roman" w:eastAsia="Calibri" w:hAnsi="Times New Roman" w:cs="Times New Roman"/>
          <w:sz w:val="24"/>
          <w:szCs w:val="24"/>
          <w:lang w:val="en-US"/>
        </w:rPr>
        <w:t xml:space="preserve">LA: Linoleic acid, </w:t>
      </w:r>
      <w:r w:rsidRPr="00852AE4">
        <w:rPr>
          <w:rFonts w:ascii="Times New Roman" w:hAnsi="Times New Roman" w:cs="Times New Roman"/>
          <w:sz w:val="24"/>
          <w:szCs w:val="24"/>
          <w:lang w:val="en-US"/>
        </w:rPr>
        <w:t xml:space="preserve"> LC-PUFA: long-chain polyunsaturated fatty acids,</w:t>
      </w:r>
      <w:r w:rsidRPr="00852AE4">
        <w:rPr>
          <w:rFonts w:ascii="Times New Roman" w:eastAsia="Calibri" w:hAnsi="Times New Roman" w:cs="Times New Roman"/>
          <w:sz w:val="24"/>
          <w:szCs w:val="24"/>
          <w:lang w:val="en-US"/>
        </w:rPr>
        <w:t xml:space="preserve"> </w:t>
      </w:r>
      <w:r w:rsidRPr="00852AE4">
        <w:rPr>
          <w:rFonts w:ascii="Times New Roman" w:hAnsi="Times New Roman" w:cs="Times New Roman"/>
          <w:sz w:val="24"/>
          <w:szCs w:val="24"/>
          <w:lang w:val="en-US"/>
        </w:rPr>
        <w:t xml:space="preserve">LPC: lysophosphatidylcholine, LPE: lysophosphatidylethanolamine, LDH: </w:t>
      </w:r>
      <w:r w:rsidRPr="00852AE4">
        <w:rPr>
          <w:rFonts w:ascii="Times New Roman" w:hAnsi="Times New Roman" w:cs="Times New Roman"/>
          <w:color w:val="000000"/>
          <w:sz w:val="24"/>
          <w:szCs w:val="24"/>
          <w:shd w:val="clear" w:color="auto" w:fill="FFFFFF"/>
          <w:lang w:val="en-US"/>
        </w:rPr>
        <w:t>lactate de</w:t>
      </w:r>
      <w:r w:rsidRPr="00852AE4">
        <w:rPr>
          <w:rFonts w:ascii="Times New Roman" w:hAnsi="Times New Roman" w:cs="Times New Roman"/>
          <w:color w:val="000000"/>
          <w:sz w:val="24"/>
          <w:szCs w:val="24"/>
          <w:shd w:val="clear" w:color="auto" w:fill="FFFFFF"/>
          <w:lang w:val="en-US"/>
        </w:rPr>
        <w:lastRenderedPageBreak/>
        <w:t>hydrogenase</w:t>
      </w:r>
      <w:r w:rsidRPr="00852AE4">
        <w:rPr>
          <w:rFonts w:ascii="Times New Roman" w:hAnsi="Times New Roman" w:cs="Times New Roman"/>
          <w:color w:val="000000"/>
          <w:shd w:val="clear" w:color="auto" w:fill="FFFFFF"/>
          <w:lang w:val="en-US"/>
        </w:rPr>
        <w:t xml:space="preserve">, </w:t>
      </w:r>
      <w:r w:rsidRPr="00852AE4">
        <w:rPr>
          <w:rFonts w:ascii="Times New Roman" w:hAnsi="Times New Roman" w:cs="Times New Roman"/>
          <w:sz w:val="24"/>
          <w:szCs w:val="24"/>
          <w:lang w:val="en-US"/>
        </w:rPr>
        <w:t>OA: Oleic acid, PA: Palmitic acid, PC: phosphatidylcholine, PE: phosphatidylethanolamine, PUFA: polyunsaturated fatty acids, TAG: triacylglycerol, QQQ: triple quadrupole.</w:t>
      </w:r>
    </w:p>
    <w:p w14:paraId="78200F19" w14:textId="3B75618C" w:rsidR="008A388A" w:rsidRPr="005F2D9C" w:rsidRDefault="008A388A" w:rsidP="00B7079D">
      <w:pPr>
        <w:pStyle w:val="Heading4"/>
        <w:shd w:val="clear" w:color="auto" w:fill="FFFFFF"/>
        <w:spacing w:before="0" w:line="480" w:lineRule="auto"/>
        <w:rPr>
          <w:rFonts w:ascii="Times New Roman" w:hAnsi="Times New Roman" w:cs="Times New Roman"/>
          <w:b/>
          <w:bCs/>
          <w:i w:val="0"/>
          <w:iCs w:val="0"/>
          <w:color w:val="000000" w:themeColor="text1"/>
          <w:sz w:val="24"/>
          <w:szCs w:val="24"/>
          <w:shd w:val="clear" w:color="auto" w:fill="FFFFFF"/>
        </w:rPr>
      </w:pPr>
      <w:bookmarkStart w:id="5" w:name="OLE_LINK2"/>
      <w:r w:rsidRPr="005F2D9C">
        <w:rPr>
          <w:rFonts w:ascii="Times New Roman" w:hAnsi="Times New Roman" w:cs="Times New Roman"/>
          <w:b/>
          <w:bCs/>
          <w:i w:val="0"/>
          <w:color w:val="000000" w:themeColor="text1"/>
          <w:sz w:val="24"/>
          <w:szCs w:val="24"/>
          <w:shd w:val="clear" w:color="auto" w:fill="FFFFFF"/>
        </w:rPr>
        <w:t>Acknowledgements</w:t>
      </w:r>
    </w:p>
    <w:bookmarkEnd w:id="5"/>
    <w:p w14:paraId="45421067" w14:textId="1230B523" w:rsidR="005F6AB5" w:rsidRDefault="008A388A" w:rsidP="00093E65">
      <w:pPr>
        <w:pStyle w:val="NoSpacing"/>
        <w:spacing w:line="480" w:lineRule="auto"/>
        <w:rPr>
          <w:rFonts w:ascii="Times New Roman" w:eastAsiaTheme="majorEastAsia" w:hAnsi="Times New Roman" w:cs="Times New Roman"/>
          <w:b/>
          <w:sz w:val="24"/>
          <w:szCs w:val="24"/>
          <w:lang w:val="en-US"/>
        </w:rPr>
      </w:pPr>
      <w:r w:rsidRPr="00852AE4">
        <w:rPr>
          <w:rFonts w:ascii="Times New Roman" w:hAnsi="Times New Roman" w:cs="Times New Roman"/>
          <w:sz w:val="24"/>
          <w:szCs w:val="24"/>
          <w:lang w:val="en-US"/>
        </w:rPr>
        <w:t>We acknowledge Celes Maria Catherine Dado, Samantha Grace Loon Magadia and Chen Zhenzhi in coordinating the administration and recruitment of women, staff of the National University Hospital who kindly assisted with placental collection, and the women for generously donating their placenta for research.</w:t>
      </w:r>
      <w:r w:rsidR="005F6AB5">
        <w:rPr>
          <w:rFonts w:ascii="Times New Roman" w:hAnsi="Times New Roman" w:cs="Times New Roman"/>
          <w:b/>
          <w:sz w:val="24"/>
          <w:szCs w:val="24"/>
          <w:lang w:val="en-US"/>
        </w:rPr>
        <w:br w:type="page"/>
      </w:r>
    </w:p>
    <w:p w14:paraId="7EFFDA1B" w14:textId="78252D26" w:rsidR="009D0F37" w:rsidRPr="000619E3" w:rsidRDefault="00923DDD" w:rsidP="000619E3">
      <w:pPr>
        <w:pStyle w:val="Heading1"/>
        <w:spacing w:before="0" w:line="480" w:lineRule="auto"/>
        <w:contextualSpacing/>
        <w:rPr>
          <w:rFonts w:ascii="Times New Roman" w:hAnsi="Times New Roman" w:cs="Times New Roman"/>
          <w:b/>
          <w:color w:val="auto"/>
          <w:sz w:val="24"/>
          <w:szCs w:val="24"/>
          <w:lang w:val="en-US"/>
        </w:rPr>
      </w:pPr>
      <w:r w:rsidRPr="000619E3">
        <w:rPr>
          <w:rFonts w:ascii="Times New Roman" w:hAnsi="Times New Roman" w:cs="Times New Roman"/>
          <w:b/>
          <w:color w:val="auto"/>
          <w:sz w:val="24"/>
          <w:szCs w:val="24"/>
          <w:lang w:val="en-US"/>
        </w:rPr>
        <w:lastRenderedPageBreak/>
        <w:t>References</w:t>
      </w:r>
    </w:p>
    <w:p w14:paraId="6243AA63" w14:textId="77777777" w:rsidR="00103D59" w:rsidRPr="00F321FC" w:rsidRDefault="009D0F37"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lang w:val="en-US"/>
        </w:rPr>
        <w:fldChar w:fldCharType="begin"/>
      </w:r>
      <w:r w:rsidRPr="00F321FC">
        <w:rPr>
          <w:rFonts w:ascii="Times New Roman" w:hAnsi="Times New Roman" w:cs="Times New Roman"/>
          <w:sz w:val="24"/>
          <w:szCs w:val="24"/>
          <w:lang w:val="en-US"/>
        </w:rPr>
        <w:instrText xml:space="preserve"> ADDIN EN.REFLIST </w:instrText>
      </w:r>
      <w:r w:rsidRPr="00F321FC">
        <w:rPr>
          <w:rFonts w:ascii="Times New Roman" w:hAnsi="Times New Roman" w:cs="Times New Roman"/>
          <w:sz w:val="24"/>
          <w:szCs w:val="24"/>
          <w:lang w:val="en-US"/>
        </w:rPr>
        <w:fldChar w:fldCharType="separate"/>
      </w:r>
      <w:r w:rsidR="00103D59" w:rsidRPr="00F321FC">
        <w:rPr>
          <w:rFonts w:ascii="Times New Roman" w:hAnsi="Times New Roman" w:cs="Times New Roman"/>
          <w:sz w:val="24"/>
          <w:szCs w:val="24"/>
        </w:rPr>
        <w:t xml:space="preserve">Abu-Elheiga L, Oh W, Kordari P &amp; Wakil SJ 2003 Acetyl-CoA carboxylase 2 mutant mice are protected against obesity and diabetes induced by high-fat/high-carbohydrate diets. </w:t>
      </w:r>
      <w:r w:rsidR="00103D59" w:rsidRPr="00F321FC">
        <w:rPr>
          <w:rFonts w:ascii="Times New Roman" w:hAnsi="Times New Roman" w:cs="Times New Roman"/>
          <w:i/>
          <w:sz w:val="24"/>
          <w:szCs w:val="24"/>
        </w:rPr>
        <w:t>Proceedings of the National Academy of Sciences</w:t>
      </w:r>
      <w:r w:rsidR="00103D59" w:rsidRPr="00F321FC">
        <w:rPr>
          <w:rFonts w:ascii="Times New Roman" w:hAnsi="Times New Roman" w:cs="Times New Roman"/>
          <w:sz w:val="24"/>
          <w:szCs w:val="24"/>
        </w:rPr>
        <w:t xml:space="preserve"> </w:t>
      </w:r>
      <w:r w:rsidR="00103D59" w:rsidRPr="00F321FC">
        <w:rPr>
          <w:rFonts w:ascii="Times New Roman" w:hAnsi="Times New Roman" w:cs="Times New Roman"/>
          <w:b/>
          <w:sz w:val="24"/>
          <w:szCs w:val="24"/>
        </w:rPr>
        <w:t>100</w:t>
      </w:r>
      <w:r w:rsidR="00103D59" w:rsidRPr="00F321FC">
        <w:rPr>
          <w:rFonts w:ascii="Times New Roman" w:hAnsi="Times New Roman" w:cs="Times New Roman"/>
          <w:sz w:val="24"/>
          <w:szCs w:val="24"/>
        </w:rPr>
        <w:t xml:space="preserve"> 10207-10212.</w:t>
      </w:r>
    </w:p>
    <w:p w14:paraId="7AA5CCB6"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Araújo JR, Correia-Branco A, Ramalho C, Keating E &amp; Martel F 2013 Gestational diabetes mellitus decreases placental uptake of long-chain polyunsaturated fatty acids: involvement of long-chain acyl-CoA synthetase. </w:t>
      </w:r>
      <w:r w:rsidRPr="00F321FC">
        <w:rPr>
          <w:rFonts w:ascii="Times New Roman" w:hAnsi="Times New Roman" w:cs="Times New Roman"/>
          <w:i/>
          <w:sz w:val="24"/>
          <w:szCs w:val="24"/>
        </w:rPr>
        <w:t>The Journal of nutritional biochemistry</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24</w:t>
      </w:r>
      <w:r w:rsidRPr="00F321FC">
        <w:rPr>
          <w:rFonts w:ascii="Times New Roman" w:hAnsi="Times New Roman" w:cs="Times New Roman"/>
          <w:sz w:val="24"/>
          <w:szCs w:val="24"/>
        </w:rPr>
        <w:t xml:space="preserve"> 1741-1750.</w:t>
      </w:r>
    </w:p>
    <w:p w14:paraId="5E70C7D7"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Balla T 2013 Phosphoinositides: tiny lipids with giant impact on cell regulation. </w:t>
      </w:r>
      <w:r w:rsidRPr="00F321FC">
        <w:rPr>
          <w:rFonts w:ascii="Times New Roman" w:hAnsi="Times New Roman" w:cs="Times New Roman"/>
          <w:i/>
          <w:sz w:val="24"/>
          <w:szCs w:val="24"/>
        </w:rPr>
        <w:t>Physiol Rev</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93</w:t>
      </w:r>
      <w:r w:rsidRPr="00F321FC">
        <w:rPr>
          <w:rFonts w:ascii="Times New Roman" w:hAnsi="Times New Roman" w:cs="Times New Roman"/>
          <w:sz w:val="24"/>
          <w:szCs w:val="24"/>
        </w:rPr>
        <w:t xml:space="preserve"> 1019-1137.</w:t>
      </w:r>
    </w:p>
    <w:p w14:paraId="11B730C7"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Bates EJ &amp; Saggerson D 1977 A selective decrease in mitochondrial glycerol phosphate acyltransferase activity in livers from streptozotocin-diabetic rats. </w:t>
      </w:r>
      <w:r w:rsidRPr="00F321FC">
        <w:rPr>
          <w:rFonts w:ascii="Times New Roman" w:hAnsi="Times New Roman" w:cs="Times New Roman"/>
          <w:i/>
          <w:sz w:val="24"/>
          <w:szCs w:val="24"/>
        </w:rPr>
        <w:t>FEBS letters</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84</w:t>
      </w:r>
      <w:r w:rsidRPr="00F321FC">
        <w:rPr>
          <w:rFonts w:ascii="Times New Roman" w:hAnsi="Times New Roman" w:cs="Times New Roman"/>
          <w:sz w:val="24"/>
          <w:szCs w:val="24"/>
        </w:rPr>
        <w:t xml:space="preserve"> 229-232.</w:t>
      </w:r>
    </w:p>
    <w:p w14:paraId="4096B8A0"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lastRenderedPageBreak/>
        <w:t xml:space="preserve">Bligh EG &amp; Dyer WJ 1959 A rapid method of total lipid extraction and purification. </w:t>
      </w:r>
      <w:r w:rsidRPr="00F321FC">
        <w:rPr>
          <w:rFonts w:ascii="Times New Roman" w:hAnsi="Times New Roman" w:cs="Times New Roman"/>
          <w:i/>
          <w:sz w:val="24"/>
          <w:szCs w:val="24"/>
        </w:rPr>
        <w:t>Canadian journal of biochemistry and physiology</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37</w:t>
      </w:r>
      <w:r w:rsidRPr="00F321FC">
        <w:rPr>
          <w:rFonts w:ascii="Times New Roman" w:hAnsi="Times New Roman" w:cs="Times New Roman"/>
          <w:sz w:val="24"/>
          <w:szCs w:val="24"/>
        </w:rPr>
        <w:t xml:space="preserve"> 911-917.</w:t>
      </w:r>
    </w:p>
    <w:p w14:paraId="76F2B17F"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Brusati V, Jóźwik M, Jóźwik M, Teng C, Paolini C, Marconi AM &amp; Battaglia FC 2005 Fetal and maternal non-glucose carbohydrates and polyols concentrations in normal human pregnancies at term. </w:t>
      </w:r>
      <w:r w:rsidRPr="00F321FC">
        <w:rPr>
          <w:rFonts w:ascii="Times New Roman" w:hAnsi="Times New Roman" w:cs="Times New Roman"/>
          <w:i/>
          <w:sz w:val="24"/>
          <w:szCs w:val="24"/>
        </w:rPr>
        <w:t>Pediatric research</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58</w:t>
      </w:r>
      <w:r w:rsidRPr="00F321FC">
        <w:rPr>
          <w:rFonts w:ascii="Times New Roman" w:hAnsi="Times New Roman" w:cs="Times New Roman"/>
          <w:sz w:val="24"/>
          <w:szCs w:val="24"/>
        </w:rPr>
        <w:t xml:space="preserve"> 700.</w:t>
      </w:r>
    </w:p>
    <w:p w14:paraId="53E241E9"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Copp AJ &amp; Greene ND 2010 Genetics and development of neural tube defects. </w:t>
      </w:r>
      <w:r w:rsidRPr="00F321FC">
        <w:rPr>
          <w:rFonts w:ascii="Times New Roman" w:hAnsi="Times New Roman" w:cs="Times New Roman"/>
          <w:i/>
          <w:sz w:val="24"/>
          <w:szCs w:val="24"/>
        </w:rPr>
        <w:t>The Journal of pathology</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220</w:t>
      </w:r>
      <w:r w:rsidRPr="00F321FC">
        <w:rPr>
          <w:rFonts w:ascii="Times New Roman" w:hAnsi="Times New Roman" w:cs="Times New Roman"/>
          <w:sz w:val="24"/>
          <w:szCs w:val="24"/>
        </w:rPr>
        <w:t xml:space="preserve"> 217-230.</w:t>
      </w:r>
    </w:p>
    <w:p w14:paraId="250B2B59"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Crawford TJ, Crowther CA, Alsweiler J &amp; Brown J 2015 Antenatal dietary supplementation with myo-inositol in women during pregnancy for preventing gestational diabetes. </w:t>
      </w:r>
      <w:r w:rsidRPr="00F321FC">
        <w:rPr>
          <w:rFonts w:ascii="Times New Roman" w:hAnsi="Times New Roman" w:cs="Times New Roman"/>
          <w:i/>
          <w:sz w:val="24"/>
          <w:szCs w:val="24"/>
        </w:rPr>
        <w:t>Cochrane Database of Systematic Reviews</w:t>
      </w:r>
      <w:r w:rsidRPr="00F321FC">
        <w:rPr>
          <w:rFonts w:ascii="Times New Roman" w:hAnsi="Times New Roman" w:cs="Times New Roman"/>
          <w:sz w:val="24"/>
          <w:szCs w:val="24"/>
        </w:rPr>
        <w:t>.</w:t>
      </w:r>
    </w:p>
    <w:p w14:paraId="5ACB75EB"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Croze ML &amp; Soulage CO 2013 Potential role and therapeutic interests of myo-inositol in metabolic diseases. </w:t>
      </w:r>
      <w:r w:rsidRPr="00F321FC">
        <w:rPr>
          <w:rFonts w:ascii="Times New Roman" w:hAnsi="Times New Roman" w:cs="Times New Roman"/>
          <w:i/>
          <w:sz w:val="24"/>
          <w:szCs w:val="24"/>
        </w:rPr>
        <w:t>Biochimie</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95</w:t>
      </w:r>
      <w:r w:rsidRPr="00F321FC">
        <w:rPr>
          <w:rFonts w:ascii="Times New Roman" w:hAnsi="Times New Roman" w:cs="Times New Roman"/>
          <w:sz w:val="24"/>
          <w:szCs w:val="24"/>
        </w:rPr>
        <w:t xml:space="preserve"> 1811-1827.</w:t>
      </w:r>
    </w:p>
    <w:p w14:paraId="1521B3BC"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D’anna R, Di Benedetto V, Rizzo P, Raffone E, Interdonato M, Corrado F &amp; Di Benedetto A 2012 Myo-inositol may prevent </w:t>
      </w:r>
      <w:r w:rsidRPr="00F321FC">
        <w:rPr>
          <w:rFonts w:ascii="Times New Roman" w:hAnsi="Times New Roman" w:cs="Times New Roman"/>
          <w:sz w:val="24"/>
          <w:szCs w:val="24"/>
        </w:rPr>
        <w:lastRenderedPageBreak/>
        <w:t xml:space="preserve">gestational diabetes in PCOS women. </w:t>
      </w:r>
      <w:r w:rsidRPr="00F321FC">
        <w:rPr>
          <w:rFonts w:ascii="Times New Roman" w:hAnsi="Times New Roman" w:cs="Times New Roman"/>
          <w:i/>
          <w:sz w:val="24"/>
          <w:szCs w:val="24"/>
        </w:rPr>
        <w:t>Gynecological Endocrinology</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28</w:t>
      </w:r>
      <w:r w:rsidRPr="00F321FC">
        <w:rPr>
          <w:rFonts w:ascii="Times New Roman" w:hAnsi="Times New Roman" w:cs="Times New Roman"/>
          <w:sz w:val="24"/>
          <w:szCs w:val="24"/>
        </w:rPr>
        <w:t xml:space="preserve"> 440-442.</w:t>
      </w:r>
    </w:p>
    <w:p w14:paraId="134C227B"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D’Anna R &amp; Santamaria A 2018 Myo-Inositol Supplementation in Gestational Diabetes. In</w:t>
      </w:r>
      <w:r w:rsidRPr="00F321FC">
        <w:rPr>
          <w:rFonts w:ascii="Times New Roman" w:hAnsi="Times New Roman" w:cs="Times New Roman"/>
          <w:i/>
          <w:sz w:val="24"/>
          <w:szCs w:val="24"/>
        </w:rPr>
        <w:t xml:space="preserve"> Nutrition and Diet in Maternal Diabetes</w:t>
      </w:r>
      <w:r w:rsidRPr="00F321FC">
        <w:rPr>
          <w:rFonts w:ascii="Times New Roman" w:hAnsi="Times New Roman" w:cs="Times New Roman"/>
          <w:sz w:val="24"/>
          <w:szCs w:val="24"/>
        </w:rPr>
        <w:t>, pp 229-235: Springer.</w:t>
      </w:r>
    </w:p>
    <w:p w14:paraId="5FEDE7D6"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D’Anna R, Scilipoti A, Giordano D, Caruso C, Cannata ML, Interdonato ML, Corrado F &amp; Di Benedetto A 2013 myo-Inositol supplementation and onset of gestational diabetes mellitus in pregnant women with a family history of type 2 diabetes: a prospective, randomized, placebo-controlled study. </w:t>
      </w:r>
      <w:r w:rsidRPr="00F321FC">
        <w:rPr>
          <w:rFonts w:ascii="Times New Roman" w:hAnsi="Times New Roman" w:cs="Times New Roman"/>
          <w:i/>
          <w:sz w:val="24"/>
          <w:szCs w:val="24"/>
        </w:rPr>
        <w:t>Diabetes care</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36</w:t>
      </w:r>
      <w:r w:rsidRPr="00F321FC">
        <w:rPr>
          <w:rFonts w:ascii="Times New Roman" w:hAnsi="Times New Roman" w:cs="Times New Roman"/>
          <w:sz w:val="24"/>
          <w:szCs w:val="24"/>
        </w:rPr>
        <w:t xml:space="preserve"> 854-857.</w:t>
      </w:r>
    </w:p>
    <w:p w14:paraId="5AC81965"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D’Oria R, Laviola L, Scioscia M, Fascilla F, Bettocchi S &amp; Giorgino F 2017 PKB/Akt phosphorylation in human umbilical vein endothelial cells is highly induced by myo-inositol and D-chiro inositol: novel potential insights in the pathogenesis of preeclampsia. </w:t>
      </w:r>
      <w:r w:rsidRPr="00F321FC">
        <w:rPr>
          <w:rFonts w:ascii="Times New Roman" w:hAnsi="Times New Roman" w:cs="Times New Roman"/>
          <w:i/>
          <w:sz w:val="24"/>
          <w:szCs w:val="24"/>
        </w:rPr>
        <w:t>Pregnancy Hypertension: An International Journal of Women's Cardiovascular Health</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7</w:t>
      </w:r>
      <w:r w:rsidRPr="00F321FC">
        <w:rPr>
          <w:rFonts w:ascii="Times New Roman" w:hAnsi="Times New Roman" w:cs="Times New Roman"/>
          <w:sz w:val="24"/>
          <w:szCs w:val="24"/>
        </w:rPr>
        <w:t xml:space="preserve"> 56.</w:t>
      </w:r>
    </w:p>
    <w:p w14:paraId="44A0D501"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Delhaes F, Giza SA, Koreman T, Eastabrook G, McKenzie CA, Bedell S, Regnault TRH &amp; de Vrijer B 2018 Altered maternal </w:t>
      </w:r>
      <w:r w:rsidRPr="00F321FC">
        <w:rPr>
          <w:rFonts w:ascii="Times New Roman" w:hAnsi="Times New Roman" w:cs="Times New Roman"/>
          <w:sz w:val="24"/>
          <w:szCs w:val="24"/>
        </w:rPr>
        <w:lastRenderedPageBreak/>
        <w:t xml:space="preserve">and placental lipid metabolism and fetal fat development in obesity: Current knowledge and advances in non-invasive assessment. </w:t>
      </w:r>
      <w:r w:rsidRPr="00F321FC">
        <w:rPr>
          <w:rFonts w:ascii="Times New Roman" w:hAnsi="Times New Roman" w:cs="Times New Roman"/>
          <w:i/>
          <w:sz w:val="24"/>
          <w:szCs w:val="24"/>
        </w:rPr>
        <w:t>Placenta</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69</w:t>
      </w:r>
      <w:r w:rsidRPr="00F321FC">
        <w:rPr>
          <w:rFonts w:ascii="Times New Roman" w:hAnsi="Times New Roman" w:cs="Times New Roman"/>
          <w:sz w:val="24"/>
          <w:szCs w:val="24"/>
        </w:rPr>
        <w:t xml:space="preserve"> 118-124.</w:t>
      </w:r>
    </w:p>
    <w:p w14:paraId="6514138E"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Dessì A &amp; Fanos V 2013 Myoinositol: a new marker of intrauterine growth restriction? </w:t>
      </w:r>
      <w:r w:rsidRPr="00F321FC">
        <w:rPr>
          <w:rFonts w:ascii="Times New Roman" w:hAnsi="Times New Roman" w:cs="Times New Roman"/>
          <w:i/>
          <w:sz w:val="24"/>
          <w:szCs w:val="24"/>
        </w:rPr>
        <w:t>Journal of Obstetrics and Gynaecology</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33</w:t>
      </w:r>
      <w:r w:rsidRPr="00F321FC">
        <w:rPr>
          <w:rFonts w:ascii="Times New Roman" w:hAnsi="Times New Roman" w:cs="Times New Roman"/>
          <w:sz w:val="24"/>
          <w:szCs w:val="24"/>
        </w:rPr>
        <w:t xml:space="preserve"> 776-780.</w:t>
      </w:r>
    </w:p>
    <w:p w14:paraId="7D5D99F2"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Farese RV, Standaert M, Yamada K, Huang L, Zhang C, Cooper D, Wang Z, Yang Y, Suzuki S &amp; Toyota T 1994 Insulin-induced activation of glycerol-3-phosphate acyltransferase by a chiro-inositol-containing insulin mediator is defective in adipocytes of insulin-resistant, type II diabetic, Goto-Kakizaki rats. </w:t>
      </w:r>
      <w:r w:rsidRPr="00F321FC">
        <w:rPr>
          <w:rFonts w:ascii="Times New Roman" w:hAnsi="Times New Roman" w:cs="Times New Roman"/>
          <w:i/>
          <w:sz w:val="24"/>
          <w:szCs w:val="24"/>
        </w:rPr>
        <w:t>Proceedings of the National Academy of Sciences</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91</w:t>
      </w:r>
      <w:r w:rsidRPr="00F321FC">
        <w:rPr>
          <w:rFonts w:ascii="Times New Roman" w:hAnsi="Times New Roman" w:cs="Times New Roman"/>
          <w:sz w:val="24"/>
          <w:szCs w:val="24"/>
        </w:rPr>
        <w:t xml:space="preserve"> 11040-11044.</w:t>
      </w:r>
    </w:p>
    <w:p w14:paraId="7DA06D20"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Gallo LA, Barrett HL &amp; Dekker Nitert M 2017 Review: Placental transport and metabolism of energy substrates in maternal obesity and diabetes. </w:t>
      </w:r>
      <w:r w:rsidRPr="00F321FC">
        <w:rPr>
          <w:rFonts w:ascii="Times New Roman" w:hAnsi="Times New Roman" w:cs="Times New Roman"/>
          <w:i/>
          <w:sz w:val="24"/>
          <w:szCs w:val="24"/>
        </w:rPr>
        <w:t>Placenta</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54</w:t>
      </w:r>
      <w:r w:rsidRPr="00F321FC">
        <w:rPr>
          <w:rFonts w:ascii="Times New Roman" w:hAnsi="Times New Roman" w:cs="Times New Roman"/>
          <w:sz w:val="24"/>
          <w:szCs w:val="24"/>
        </w:rPr>
        <w:t xml:space="preserve"> 59-67.</w:t>
      </w:r>
    </w:p>
    <w:p w14:paraId="377C62AC"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Gardosi J, Francis A, Turner S &amp; Williams M 2018 Customized growth charts: rationale, validation and clinical benefits. </w:t>
      </w:r>
      <w:r w:rsidRPr="00F321FC">
        <w:rPr>
          <w:rFonts w:ascii="Times New Roman" w:hAnsi="Times New Roman" w:cs="Times New Roman"/>
          <w:i/>
          <w:sz w:val="24"/>
          <w:szCs w:val="24"/>
        </w:rPr>
        <w:t>American journal of obstetrics and gynecology</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218</w:t>
      </w:r>
      <w:r w:rsidRPr="00F321FC">
        <w:rPr>
          <w:rFonts w:ascii="Times New Roman" w:hAnsi="Times New Roman" w:cs="Times New Roman"/>
          <w:sz w:val="24"/>
          <w:szCs w:val="24"/>
        </w:rPr>
        <w:t xml:space="preserve"> 609-618.</w:t>
      </w:r>
    </w:p>
    <w:p w14:paraId="7C566BD9"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lastRenderedPageBreak/>
        <w:t xml:space="preserve">Godfrey KM, Cutfield W, Chan S-Y, Baker PN &amp; Chong Y-S 2017 Nutritional intervention preconception and during pregnancy to maintain healthy glucose metabolism and offspring health (“NiPPeR”): Study protocol for a randomised controlled trial. </w:t>
      </w:r>
      <w:r w:rsidRPr="00F321FC">
        <w:rPr>
          <w:rFonts w:ascii="Times New Roman" w:hAnsi="Times New Roman" w:cs="Times New Roman"/>
          <w:i/>
          <w:sz w:val="24"/>
          <w:szCs w:val="24"/>
        </w:rPr>
        <w:t>Trials</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18</w:t>
      </w:r>
      <w:r w:rsidRPr="00F321FC">
        <w:rPr>
          <w:rFonts w:ascii="Times New Roman" w:hAnsi="Times New Roman" w:cs="Times New Roman"/>
          <w:sz w:val="24"/>
          <w:szCs w:val="24"/>
        </w:rPr>
        <w:t xml:space="preserve"> 131.</w:t>
      </w:r>
    </w:p>
    <w:p w14:paraId="5C7767F6"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Haggarty P 2002 Placental regulation of fatty acid delivery and its effect on fetal growth—a review. </w:t>
      </w:r>
      <w:r w:rsidRPr="00F321FC">
        <w:rPr>
          <w:rFonts w:ascii="Times New Roman" w:hAnsi="Times New Roman" w:cs="Times New Roman"/>
          <w:i/>
          <w:sz w:val="24"/>
          <w:szCs w:val="24"/>
        </w:rPr>
        <w:t>Placenta</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23</w:t>
      </w:r>
      <w:r w:rsidRPr="00F321FC">
        <w:rPr>
          <w:rFonts w:ascii="Times New Roman" w:hAnsi="Times New Roman" w:cs="Times New Roman"/>
          <w:sz w:val="24"/>
          <w:szCs w:val="24"/>
        </w:rPr>
        <w:t xml:space="preserve"> 28-38.</w:t>
      </w:r>
    </w:p>
    <w:p w14:paraId="36F7CF73"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Hammond LE, Gallagher PA, Wang S, Hiller S, Kluckman KD, Posey-Marcos EL, Maeda N &amp; Coleman RA 2002 Mitochondrial glycerol-3-phosphate acyltransferase-deficient mice have reduced weight and liver triacylglycerol content and altered glycerolipid fatty acid composition. </w:t>
      </w:r>
      <w:r w:rsidRPr="00F321FC">
        <w:rPr>
          <w:rFonts w:ascii="Times New Roman" w:hAnsi="Times New Roman" w:cs="Times New Roman"/>
          <w:i/>
          <w:sz w:val="24"/>
          <w:szCs w:val="24"/>
        </w:rPr>
        <w:t>Molecular and cellular biology</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22</w:t>
      </w:r>
      <w:r w:rsidRPr="00F321FC">
        <w:rPr>
          <w:rFonts w:ascii="Times New Roman" w:hAnsi="Times New Roman" w:cs="Times New Roman"/>
          <w:sz w:val="24"/>
          <w:szCs w:val="24"/>
        </w:rPr>
        <w:t xml:space="preserve"> 8204-8214.</w:t>
      </w:r>
    </w:p>
    <w:p w14:paraId="7B1015FF"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Hansen SB 2015 Lipid agonism: The PIP 2 paradigm of ligand-gated ion channels. </w:t>
      </w:r>
      <w:r w:rsidRPr="00F321FC">
        <w:rPr>
          <w:rFonts w:ascii="Times New Roman" w:hAnsi="Times New Roman" w:cs="Times New Roman"/>
          <w:i/>
          <w:sz w:val="24"/>
          <w:szCs w:val="24"/>
        </w:rPr>
        <w:t>Biochimica et Biophysica Acta (BBA)-Molecular and Cell Biology of Lipids</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1851</w:t>
      </w:r>
      <w:r w:rsidRPr="00F321FC">
        <w:rPr>
          <w:rFonts w:ascii="Times New Roman" w:hAnsi="Times New Roman" w:cs="Times New Roman"/>
          <w:sz w:val="24"/>
          <w:szCs w:val="24"/>
        </w:rPr>
        <w:t xml:space="preserve"> 620-628.</w:t>
      </w:r>
    </w:p>
    <w:p w14:paraId="63DE20D1"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Harriman G, Greenwood J, Bhat S, Huang X, Wang R, Paul D, Tong L, Saha AK, Westlin WF &amp; Kapeller R 2016 Acetyl-CoA carboxylase inhibition by ND-630 reduces hepatic steatosis, </w:t>
      </w:r>
      <w:r w:rsidRPr="00F321FC">
        <w:rPr>
          <w:rFonts w:ascii="Times New Roman" w:hAnsi="Times New Roman" w:cs="Times New Roman"/>
          <w:sz w:val="24"/>
          <w:szCs w:val="24"/>
        </w:rPr>
        <w:lastRenderedPageBreak/>
        <w:t xml:space="preserve">improves insulin sensitivity, and modulates dyslipidemia in rats. </w:t>
      </w:r>
      <w:r w:rsidRPr="00F321FC">
        <w:rPr>
          <w:rFonts w:ascii="Times New Roman" w:hAnsi="Times New Roman" w:cs="Times New Roman"/>
          <w:i/>
          <w:sz w:val="24"/>
          <w:szCs w:val="24"/>
        </w:rPr>
        <w:t>Proceedings of the National Academy of Sciences</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113</w:t>
      </w:r>
      <w:r w:rsidRPr="00F321FC">
        <w:rPr>
          <w:rFonts w:ascii="Times New Roman" w:hAnsi="Times New Roman" w:cs="Times New Roman"/>
          <w:sz w:val="24"/>
          <w:szCs w:val="24"/>
        </w:rPr>
        <w:t xml:space="preserve"> 1796-1805.</w:t>
      </w:r>
    </w:p>
    <w:p w14:paraId="7B568002"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Hayashi E, Hasegawa R &amp; Tomita T 1976 Accumulation of neutral lipids in Saccharomyces carlsbergensis by myo-inositol deficiency and its mechanism. Reciprocal regulation of yeast acetyl-CoA carboxylase by fructose bisphosphate and citrate. </w:t>
      </w:r>
      <w:r w:rsidRPr="00F321FC">
        <w:rPr>
          <w:rFonts w:ascii="Times New Roman" w:hAnsi="Times New Roman" w:cs="Times New Roman"/>
          <w:i/>
          <w:sz w:val="24"/>
          <w:szCs w:val="24"/>
        </w:rPr>
        <w:t>Journal of Biological Chemistry</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251</w:t>
      </w:r>
      <w:r w:rsidRPr="00F321FC">
        <w:rPr>
          <w:rFonts w:ascii="Times New Roman" w:hAnsi="Times New Roman" w:cs="Times New Roman"/>
          <w:sz w:val="24"/>
          <w:szCs w:val="24"/>
        </w:rPr>
        <w:t xml:space="preserve"> 5759-5769.</w:t>
      </w:r>
    </w:p>
    <w:p w14:paraId="4DEFDFBC"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Hayashi E, Maeda T, Hasegawa R &amp; Tomita T 1978 The effect of myo-inositol deficiency on lipid metabolism in rats: III. The mechanism of an enhancement in lipolysis due to myo-inositol deficiency in rats. </w:t>
      </w:r>
      <w:r w:rsidRPr="00F321FC">
        <w:rPr>
          <w:rFonts w:ascii="Times New Roman" w:hAnsi="Times New Roman" w:cs="Times New Roman"/>
          <w:i/>
          <w:sz w:val="24"/>
          <w:szCs w:val="24"/>
        </w:rPr>
        <w:t>Biochimica et Biophysica Acta (BBA) - Lipids and Lipid Metabolism</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531</w:t>
      </w:r>
      <w:r w:rsidRPr="00F321FC">
        <w:rPr>
          <w:rFonts w:ascii="Times New Roman" w:hAnsi="Times New Roman" w:cs="Times New Roman"/>
          <w:sz w:val="24"/>
          <w:szCs w:val="24"/>
        </w:rPr>
        <w:t xml:space="preserve"> 197-205.</w:t>
      </w:r>
    </w:p>
    <w:p w14:paraId="68A3A9F2"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Herrera E &amp; Ortega-Senovilla H 2018 Implications of Lipids in Neonatal Body Weight and Fat Mass in Gestational Diabetic Mothers and Non-Diabetic Controls. </w:t>
      </w:r>
      <w:r w:rsidRPr="00F321FC">
        <w:rPr>
          <w:rFonts w:ascii="Times New Roman" w:hAnsi="Times New Roman" w:cs="Times New Roman"/>
          <w:i/>
          <w:sz w:val="24"/>
          <w:szCs w:val="24"/>
        </w:rPr>
        <w:t>Current diabetes reports</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18</w:t>
      </w:r>
      <w:r w:rsidRPr="00F321FC">
        <w:rPr>
          <w:rFonts w:ascii="Times New Roman" w:hAnsi="Times New Roman" w:cs="Times New Roman"/>
          <w:sz w:val="24"/>
          <w:szCs w:val="24"/>
        </w:rPr>
        <w:t xml:space="preserve"> 7.</w:t>
      </w:r>
    </w:p>
    <w:p w14:paraId="4708DE59"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Huang L, Fonteles M, Houston D, Zhang C &amp; Larner J 1993 Chiroinositol deficiency and insulin resistance. III. Acute </w:t>
      </w:r>
      <w:r w:rsidRPr="00F321FC">
        <w:rPr>
          <w:rFonts w:ascii="Times New Roman" w:hAnsi="Times New Roman" w:cs="Times New Roman"/>
          <w:sz w:val="24"/>
          <w:szCs w:val="24"/>
        </w:rPr>
        <w:lastRenderedPageBreak/>
        <w:t xml:space="preserve">glycogenic and hypoglycemic effects of two inositol phosphoglycan insulin mediators in normal and streptozotocin-diabetic rats in vivo. </w:t>
      </w:r>
      <w:r w:rsidRPr="00F321FC">
        <w:rPr>
          <w:rFonts w:ascii="Times New Roman" w:hAnsi="Times New Roman" w:cs="Times New Roman"/>
          <w:i/>
          <w:sz w:val="24"/>
          <w:szCs w:val="24"/>
        </w:rPr>
        <w:t>Endocrinology</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132</w:t>
      </w:r>
      <w:r w:rsidRPr="00F321FC">
        <w:rPr>
          <w:rFonts w:ascii="Times New Roman" w:hAnsi="Times New Roman" w:cs="Times New Roman"/>
          <w:sz w:val="24"/>
          <w:szCs w:val="24"/>
        </w:rPr>
        <w:t xml:space="preserve"> 652-657.</w:t>
      </w:r>
    </w:p>
    <w:p w14:paraId="66B3CAFC"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Jayabalan N, Nair S, Nuzhat Z, Rice GE, Zuñiga FA, Sobrevia L, Leiva A, Sanhueza C, Gutiérrez JA &amp; Lappas M 2017 Cross talk between adipose tissue and placenta in obese and gestational diabetes mellitus pregnancies via exosomes. </w:t>
      </w:r>
      <w:r w:rsidRPr="00F321FC">
        <w:rPr>
          <w:rFonts w:ascii="Times New Roman" w:hAnsi="Times New Roman" w:cs="Times New Roman"/>
          <w:i/>
          <w:sz w:val="24"/>
          <w:szCs w:val="24"/>
        </w:rPr>
        <w:t>Frontiers in endocrinology</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8</w:t>
      </w:r>
      <w:r w:rsidRPr="00F321FC">
        <w:rPr>
          <w:rFonts w:ascii="Times New Roman" w:hAnsi="Times New Roman" w:cs="Times New Roman"/>
          <w:sz w:val="24"/>
          <w:szCs w:val="24"/>
        </w:rPr>
        <w:t xml:space="preserve"> 239.</w:t>
      </w:r>
    </w:p>
    <w:p w14:paraId="68DB0B63"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Keung W, Ussher JR, Jaswal JS, Raubenheimer M, Lam VHM, Wagg CS &amp; Lopaschuk GD 2013 Inhibition of Carnitine Palmitoyltransferase-1 Activity Alleviates Insulin Resistance in Diet-Induced Obese Mice. </w:t>
      </w:r>
      <w:r w:rsidRPr="00F321FC">
        <w:rPr>
          <w:rFonts w:ascii="Times New Roman" w:hAnsi="Times New Roman" w:cs="Times New Roman"/>
          <w:i/>
          <w:sz w:val="24"/>
          <w:szCs w:val="24"/>
        </w:rPr>
        <w:t>Diabetes</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62</w:t>
      </w:r>
      <w:r w:rsidRPr="00F321FC">
        <w:rPr>
          <w:rFonts w:ascii="Times New Roman" w:hAnsi="Times New Roman" w:cs="Times New Roman"/>
          <w:sz w:val="24"/>
          <w:szCs w:val="24"/>
        </w:rPr>
        <w:t xml:space="preserve"> 711-720.</w:t>
      </w:r>
    </w:p>
    <w:p w14:paraId="327F1369"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Kreuz S, Schoelch C, Thomas L, Rist W, Rippmann JF &amp; Neubauer H 2009 Acetyl‐CoA carboxylases 1 and 2 show distinct expression patterns in rats and humans and alterations in obesity and diabetes. </w:t>
      </w:r>
      <w:r w:rsidRPr="00F321FC">
        <w:rPr>
          <w:rFonts w:ascii="Times New Roman" w:hAnsi="Times New Roman" w:cs="Times New Roman"/>
          <w:i/>
          <w:sz w:val="24"/>
          <w:szCs w:val="24"/>
        </w:rPr>
        <w:t>Diabetes/metabolism research and reviews</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25</w:t>
      </w:r>
      <w:r w:rsidRPr="00F321FC">
        <w:rPr>
          <w:rFonts w:ascii="Times New Roman" w:hAnsi="Times New Roman" w:cs="Times New Roman"/>
          <w:sz w:val="24"/>
          <w:szCs w:val="24"/>
        </w:rPr>
        <w:t xml:space="preserve"> 577-586.</w:t>
      </w:r>
    </w:p>
    <w:p w14:paraId="15113998"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Kunjara S, Wang DY, Greenbaum AL, McLean P, Kurtz A &amp; Rademacher TW 1999 Inositol phosphoglycans in diabetes and </w:t>
      </w:r>
      <w:r w:rsidRPr="00F321FC">
        <w:rPr>
          <w:rFonts w:ascii="Times New Roman" w:hAnsi="Times New Roman" w:cs="Times New Roman"/>
          <w:sz w:val="24"/>
          <w:szCs w:val="24"/>
        </w:rPr>
        <w:lastRenderedPageBreak/>
        <w:t xml:space="preserve">obesity: urinary levels of IPG A-type and IPG P-type, and relationship to pathophysiological changes. </w:t>
      </w:r>
      <w:r w:rsidRPr="00F321FC">
        <w:rPr>
          <w:rFonts w:ascii="Times New Roman" w:hAnsi="Times New Roman" w:cs="Times New Roman"/>
          <w:i/>
          <w:sz w:val="24"/>
          <w:szCs w:val="24"/>
        </w:rPr>
        <w:t>Molecular genetics and metabolism</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68</w:t>
      </w:r>
      <w:r w:rsidRPr="00F321FC">
        <w:rPr>
          <w:rFonts w:ascii="Times New Roman" w:hAnsi="Times New Roman" w:cs="Times New Roman"/>
          <w:sz w:val="24"/>
          <w:szCs w:val="24"/>
        </w:rPr>
        <w:t xml:space="preserve"> 488-502.</w:t>
      </w:r>
    </w:p>
    <w:p w14:paraId="0337978C"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Lager S &amp; Powell TL 2012 Regulation of nutrient transport across the placenta. </w:t>
      </w:r>
      <w:r w:rsidRPr="00F321FC">
        <w:rPr>
          <w:rFonts w:ascii="Times New Roman" w:hAnsi="Times New Roman" w:cs="Times New Roman"/>
          <w:i/>
          <w:sz w:val="24"/>
          <w:szCs w:val="24"/>
        </w:rPr>
        <w:t>Journal of pregnancy</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2012</w:t>
      </w:r>
      <w:r w:rsidRPr="00F321FC">
        <w:rPr>
          <w:rFonts w:ascii="Times New Roman" w:hAnsi="Times New Roman" w:cs="Times New Roman"/>
          <w:sz w:val="24"/>
          <w:szCs w:val="24"/>
        </w:rPr>
        <w:t xml:space="preserve"> 1-14.</w:t>
      </w:r>
    </w:p>
    <w:p w14:paraId="148E924E"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Larner J, Brautigan DL &amp; Thorner MO 2010 D-chiro-inositol glycans in insulin signaling and insulin resistance. </w:t>
      </w:r>
      <w:r w:rsidRPr="00F321FC">
        <w:rPr>
          <w:rFonts w:ascii="Times New Roman" w:hAnsi="Times New Roman" w:cs="Times New Roman"/>
          <w:i/>
          <w:sz w:val="24"/>
          <w:szCs w:val="24"/>
        </w:rPr>
        <w:t>Molecular Medicine</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16</w:t>
      </w:r>
      <w:r w:rsidRPr="00F321FC">
        <w:rPr>
          <w:rFonts w:ascii="Times New Roman" w:hAnsi="Times New Roman" w:cs="Times New Roman"/>
          <w:sz w:val="24"/>
          <w:szCs w:val="24"/>
        </w:rPr>
        <w:t xml:space="preserve"> 543.</w:t>
      </w:r>
    </w:p>
    <w:p w14:paraId="19960A33"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Matarrelli B, Vitacolonna E, D’angelo M, Pavone G, Mattei PA, Liberati M &amp; Celentano C 2013 Effect of dietary myo-inositol supplementation in pregnancy on the incidence of maternal gestational diabetes mellitus and fetal outcomes: a randomized controlled trial. </w:t>
      </w:r>
      <w:r w:rsidRPr="00F321FC">
        <w:rPr>
          <w:rFonts w:ascii="Times New Roman" w:hAnsi="Times New Roman" w:cs="Times New Roman"/>
          <w:i/>
          <w:sz w:val="24"/>
          <w:szCs w:val="24"/>
        </w:rPr>
        <w:t>The Journal of Maternal-Fetal &amp; Neonatal Medicine</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26</w:t>
      </w:r>
      <w:r w:rsidRPr="00F321FC">
        <w:rPr>
          <w:rFonts w:ascii="Times New Roman" w:hAnsi="Times New Roman" w:cs="Times New Roman"/>
          <w:sz w:val="24"/>
          <w:szCs w:val="24"/>
        </w:rPr>
        <w:t xml:space="preserve"> 967-972.</w:t>
      </w:r>
    </w:p>
    <w:p w14:paraId="0011E86B"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Noventa M, Vitagliano A, Quaranta M, Borgato S, Abdulrahim B &amp; Gizzo S 2016 Preventive and therapeutic role of dietary inositol supplementation in periconceptional period and during pregnancy: a summary of evidences and future applications. </w:t>
      </w:r>
      <w:r w:rsidRPr="00F321FC">
        <w:rPr>
          <w:rFonts w:ascii="Times New Roman" w:hAnsi="Times New Roman" w:cs="Times New Roman"/>
          <w:i/>
          <w:sz w:val="24"/>
          <w:szCs w:val="24"/>
        </w:rPr>
        <w:t>Reproductive Sciences</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23</w:t>
      </w:r>
      <w:r w:rsidRPr="00F321FC">
        <w:rPr>
          <w:rFonts w:ascii="Times New Roman" w:hAnsi="Times New Roman" w:cs="Times New Roman"/>
          <w:sz w:val="24"/>
          <w:szCs w:val="24"/>
        </w:rPr>
        <w:t xml:space="preserve"> 278-288.</w:t>
      </w:r>
    </w:p>
    <w:p w14:paraId="38047717"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lastRenderedPageBreak/>
        <w:t xml:space="preserve">Plows JF, Budin F, Andersson RA, Mills VJ, Mace K, Davidge ST, Vickers MH, Baker PN, Silva-Zolezzi I &amp; Stanley JL 2017 The effects of myo-inositol and B and D vitamin supplementation in the db/+ mouse model of gestational diabetes mellitus. </w:t>
      </w:r>
      <w:r w:rsidRPr="00F321FC">
        <w:rPr>
          <w:rFonts w:ascii="Times New Roman" w:hAnsi="Times New Roman" w:cs="Times New Roman"/>
          <w:i/>
          <w:sz w:val="24"/>
          <w:szCs w:val="24"/>
        </w:rPr>
        <w:t>Nutrients</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9</w:t>
      </w:r>
      <w:r w:rsidRPr="00F321FC">
        <w:rPr>
          <w:rFonts w:ascii="Times New Roman" w:hAnsi="Times New Roman" w:cs="Times New Roman"/>
          <w:sz w:val="24"/>
          <w:szCs w:val="24"/>
        </w:rPr>
        <w:t xml:space="preserve"> 141.</w:t>
      </w:r>
    </w:p>
    <w:p w14:paraId="69FAEDF9"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Quirk JG, Jr. &amp; Bleasdale JE 1983 myo-Inositol homeostasis in the human fetus. </w:t>
      </w:r>
      <w:r w:rsidRPr="00F321FC">
        <w:rPr>
          <w:rFonts w:ascii="Times New Roman" w:hAnsi="Times New Roman" w:cs="Times New Roman"/>
          <w:i/>
          <w:sz w:val="24"/>
          <w:szCs w:val="24"/>
        </w:rPr>
        <w:t>Obstet Gynecol</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62</w:t>
      </w:r>
      <w:r w:rsidRPr="00F321FC">
        <w:rPr>
          <w:rFonts w:ascii="Times New Roman" w:hAnsi="Times New Roman" w:cs="Times New Roman"/>
          <w:sz w:val="24"/>
          <w:szCs w:val="24"/>
        </w:rPr>
        <w:t xml:space="preserve"> 41-44.</w:t>
      </w:r>
    </w:p>
    <w:p w14:paraId="471449E8"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Regnault TR, Teng C, de Vrijer B, Galan HL, Wilkening RB &amp; Battaglia FC 2010 The tissue and plasma concentration of polyols and sugars in sheep intrauterine growth retardation. </w:t>
      </w:r>
      <w:r w:rsidRPr="00F321FC">
        <w:rPr>
          <w:rFonts w:ascii="Times New Roman" w:hAnsi="Times New Roman" w:cs="Times New Roman"/>
          <w:i/>
          <w:sz w:val="24"/>
          <w:szCs w:val="24"/>
        </w:rPr>
        <w:t>Experimental Biology and Medicine</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235</w:t>
      </w:r>
      <w:r w:rsidRPr="00F321FC">
        <w:rPr>
          <w:rFonts w:ascii="Times New Roman" w:hAnsi="Times New Roman" w:cs="Times New Roman"/>
          <w:sz w:val="24"/>
          <w:szCs w:val="24"/>
        </w:rPr>
        <w:t xml:space="preserve"> 999-1006.</w:t>
      </w:r>
    </w:p>
    <w:p w14:paraId="2DF0B9F7"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Tobin KAR, Johnsen GM, Staff AC &amp; Duttaroy AK 2009 Long-chain Polyunsaturated Fatty Acid Transport across Human Placental Choriocarcinoma (BeWo) Cells. </w:t>
      </w:r>
      <w:r w:rsidRPr="00F321FC">
        <w:rPr>
          <w:rFonts w:ascii="Times New Roman" w:hAnsi="Times New Roman" w:cs="Times New Roman"/>
          <w:i/>
          <w:sz w:val="24"/>
          <w:szCs w:val="24"/>
        </w:rPr>
        <w:t>Placenta</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30</w:t>
      </w:r>
      <w:r w:rsidRPr="00F321FC">
        <w:rPr>
          <w:rFonts w:ascii="Times New Roman" w:hAnsi="Times New Roman" w:cs="Times New Roman"/>
          <w:sz w:val="24"/>
          <w:szCs w:val="24"/>
        </w:rPr>
        <w:t xml:space="preserve"> 41-47.</w:t>
      </w:r>
    </w:p>
    <w:p w14:paraId="27FD0FA4"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Uhl O, Demmelmair H, Segura MT, Florido J, Rueda R, Campoy C &amp; Koletzko B 2015 Effects of obesity and gestational diabetes mellitus on placental phospholipids. </w:t>
      </w:r>
      <w:r w:rsidRPr="00F321FC">
        <w:rPr>
          <w:rFonts w:ascii="Times New Roman" w:hAnsi="Times New Roman" w:cs="Times New Roman"/>
          <w:i/>
          <w:sz w:val="24"/>
          <w:szCs w:val="24"/>
        </w:rPr>
        <w:t>Diabetes research and clinical practice</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109</w:t>
      </w:r>
      <w:r w:rsidRPr="00F321FC">
        <w:rPr>
          <w:rFonts w:ascii="Times New Roman" w:hAnsi="Times New Roman" w:cs="Times New Roman"/>
          <w:sz w:val="24"/>
          <w:szCs w:val="24"/>
        </w:rPr>
        <w:t xml:space="preserve"> 364-371.</w:t>
      </w:r>
    </w:p>
    <w:p w14:paraId="6CD2E787"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lastRenderedPageBreak/>
        <w:t xml:space="preserve">Van Steenbergen A, Balteau M, Ginion A, Ferté L, Battault S, De Ravenstein CDM, Balligand J-L, Daskalopoulos E-P, Gilon P &amp; Despa F 2017 Sodium-myoinositol cotransporter-1, SMIT1, mediates the production of reactive oxygen species induced by hyperglycemia in the heart. </w:t>
      </w:r>
      <w:r w:rsidRPr="00F321FC">
        <w:rPr>
          <w:rFonts w:ascii="Times New Roman" w:hAnsi="Times New Roman" w:cs="Times New Roman"/>
          <w:i/>
          <w:sz w:val="24"/>
          <w:szCs w:val="24"/>
        </w:rPr>
        <w:t>Scientific Reports</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7</w:t>
      </w:r>
      <w:r w:rsidRPr="00F321FC">
        <w:rPr>
          <w:rFonts w:ascii="Times New Roman" w:hAnsi="Times New Roman" w:cs="Times New Roman"/>
          <w:sz w:val="24"/>
          <w:szCs w:val="24"/>
        </w:rPr>
        <w:t xml:space="preserve"> 41166.</w:t>
      </w:r>
    </w:p>
    <w:p w14:paraId="100D6267"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Visiedo F, Bugatto F, Quintero-Prado R, Cózar-Castellano I, Bartha JL &amp; Perdomo G 2015 Glucose and fatty acid metabolism in placental explants from pregnancies complicated with gestational diabetes mellitus. </w:t>
      </w:r>
      <w:r w:rsidRPr="00F321FC">
        <w:rPr>
          <w:rFonts w:ascii="Times New Roman" w:hAnsi="Times New Roman" w:cs="Times New Roman"/>
          <w:i/>
          <w:sz w:val="24"/>
          <w:szCs w:val="24"/>
        </w:rPr>
        <w:t>Reproductive Sciences</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22</w:t>
      </w:r>
      <w:r w:rsidRPr="00F321FC">
        <w:rPr>
          <w:rFonts w:ascii="Times New Roman" w:hAnsi="Times New Roman" w:cs="Times New Roman"/>
          <w:sz w:val="24"/>
          <w:szCs w:val="24"/>
        </w:rPr>
        <w:t xml:space="preserve"> 798-801.</w:t>
      </w:r>
    </w:p>
    <w:p w14:paraId="0C98F82F"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Visiedo F, Bugatto F, Sánchez V, Cózar-Castellano I, Bartha JL &amp; Perdomo G 2013 High glucose levels reduce fatty acid oxidation and increase triglyceride accumulation in human placenta. </w:t>
      </w:r>
      <w:r w:rsidRPr="00F321FC">
        <w:rPr>
          <w:rFonts w:ascii="Times New Roman" w:hAnsi="Times New Roman" w:cs="Times New Roman"/>
          <w:i/>
          <w:sz w:val="24"/>
          <w:szCs w:val="24"/>
        </w:rPr>
        <w:t>American Journal of Physiology-Endocrinology and Metabolism</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305</w:t>
      </w:r>
      <w:r w:rsidRPr="00F321FC">
        <w:rPr>
          <w:rFonts w:ascii="Times New Roman" w:hAnsi="Times New Roman" w:cs="Times New Roman"/>
          <w:sz w:val="24"/>
          <w:szCs w:val="24"/>
        </w:rPr>
        <w:t xml:space="preserve"> 205-212.</w:t>
      </w:r>
    </w:p>
    <w:p w14:paraId="7A6A1976"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Watkins OC, Islam MO, Selvam P, Pillai RA, Karnani N, Cazenave-Gassiot A, Wenk MR, Bendt AK, Godfrey KM, Lewis RM, et al. 2019 Metabolism of 13C-labeled fatty acids in </w:t>
      </w:r>
      <w:r w:rsidRPr="00F321FC">
        <w:rPr>
          <w:rFonts w:ascii="Times New Roman" w:hAnsi="Times New Roman" w:cs="Times New Roman"/>
          <w:sz w:val="24"/>
          <w:szCs w:val="24"/>
        </w:rPr>
        <w:lastRenderedPageBreak/>
        <w:t>term human placental explants by liquid chromatography mass spectrometry.</w:t>
      </w:r>
    </w:p>
    <w:p w14:paraId="1AFA8369"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Watkins PA 2008 Very-long-chain acyl-CoA synthetases. </w:t>
      </w:r>
      <w:r w:rsidRPr="00F321FC">
        <w:rPr>
          <w:rFonts w:ascii="Times New Roman" w:hAnsi="Times New Roman" w:cs="Times New Roman"/>
          <w:i/>
          <w:sz w:val="24"/>
          <w:szCs w:val="24"/>
        </w:rPr>
        <w:t>Journal of Biological Chemistry</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283</w:t>
      </w:r>
      <w:r w:rsidRPr="00F321FC">
        <w:rPr>
          <w:rFonts w:ascii="Times New Roman" w:hAnsi="Times New Roman" w:cs="Times New Roman"/>
          <w:sz w:val="24"/>
          <w:szCs w:val="24"/>
        </w:rPr>
        <w:t xml:space="preserve"> 1773-1777.</w:t>
      </w:r>
    </w:p>
    <w:p w14:paraId="3DEA95DD"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Wendel AA, Lewin TM &amp; Coleman RA 2009 Glycerol-3-phosphate acyltransferases: rate limiting enzymes of triacylglycerol biosynthesis. </w:t>
      </w:r>
      <w:r w:rsidRPr="00F321FC">
        <w:rPr>
          <w:rFonts w:ascii="Times New Roman" w:hAnsi="Times New Roman" w:cs="Times New Roman"/>
          <w:i/>
          <w:sz w:val="24"/>
          <w:szCs w:val="24"/>
        </w:rPr>
        <w:t>Biochimica et Biophysica Acta (BBA)-Molecular and Cell Biology of Lipids</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1791</w:t>
      </w:r>
      <w:r w:rsidRPr="00F321FC">
        <w:rPr>
          <w:rFonts w:ascii="Times New Roman" w:hAnsi="Times New Roman" w:cs="Times New Roman"/>
          <w:sz w:val="24"/>
          <w:szCs w:val="24"/>
        </w:rPr>
        <w:t xml:space="preserve"> 501-506.</w:t>
      </w:r>
    </w:p>
    <w:p w14:paraId="6D1D79A6"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Wolf H 1992 Possible new therapeutic approach in diabetes mellitus by inhibition of carnitine palmitoyltransferase 1 (CPT1). </w:t>
      </w:r>
      <w:r w:rsidRPr="00F321FC">
        <w:rPr>
          <w:rFonts w:ascii="Times New Roman" w:hAnsi="Times New Roman" w:cs="Times New Roman"/>
          <w:i/>
          <w:sz w:val="24"/>
          <w:szCs w:val="24"/>
        </w:rPr>
        <w:t>Hormone and metabolic research. Supplement series</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26</w:t>
      </w:r>
      <w:r w:rsidRPr="00F321FC">
        <w:rPr>
          <w:rFonts w:ascii="Times New Roman" w:hAnsi="Times New Roman" w:cs="Times New Roman"/>
          <w:sz w:val="24"/>
          <w:szCs w:val="24"/>
        </w:rPr>
        <w:t xml:space="preserve"> 62.</w:t>
      </w:r>
    </w:p>
    <w:p w14:paraId="4917F687"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Xia J, Sinelnikov IV, Han B &amp; Wishart DS 2015 MetaboAnalyst 3.0—making metabolomics more meaningful. </w:t>
      </w:r>
      <w:r w:rsidRPr="00F321FC">
        <w:rPr>
          <w:rFonts w:ascii="Times New Roman" w:hAnsi="Times New Roman" w:cs="Times New Roman"/>
          <w:i/>
          <w:sz w:val="24"/>
          <w:szCs w:val="24"/>
        </w:rPr>
        <w:t>Nucleic acids research</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43</w:t>
      </w:r>
      <w:r w:rsidRPr="00F321FC">
        <w:rPr>
          <w:rFonts w:ascii="Times New Roman" w:hAnsi="Times New Roman" w:cs="Times New Roman"/>
          <w:sz w:val="24"/>
          <w:szCs w:val="24"/>
        </w:rPr>
        <w:t xml:space="preserve"> 251-257.</w:t>
      </w:r>
    </w:p>
    <w:p w14:paraId="5BEB39BD"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Xu J &amp; Ye S 2018 The efficacy of myo-inositol supplementation to prevent gestational diabetes onset: a meta-analysis of randomized controlled trials. </w:t>
      </w:r>
      <w:r w:rsidRPr="00F321FC">
        <w:rPr>
          <w:rFonts w:ascii="Times New Roman" w:hAnsi="Times New Roman" w:cs="Times New Roman"/>
          <w:i/>
          <w:sz w:val="24"/>
          <w:szCs w:val="24"/>
        </w:rPr>
        <w:t>The Journal of Maternal-Fetal &amp; Neonatal Medicine</w:t>
      </w:r>
      <w:r w:rsidRPr="00F321FC">
        <w:rPr>
          <w:rFonts w:ascii="Times New Roman" w:hAnsi="Times New Roman" w:cs="Times New Roman"/>
          <w:sz w:val="24"/>
          <w:szCs w:val="24"/>
        </w:rPr>
        <w:t xml:space="preserve"> 1-171.</w:t>
      </w:r>
    </w:p>
    <w:p w14:paraId="15F3E273"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lastRenderedPageBreak/>
        <w:t xml:space="preserve">Xu Y, Huang J, Xin W, Chen L, Zhao X, Lv Z, Liu Y &amp; Wan Q 2014 Lipid accumulation is ahead of epithelial-to-mesenchymal transition and therapeutic intervention by acetyl-CoA carboxylase 2 silence in diabetic nephropathy. </w:t>
      </w:r>
      <w:r w:rsidRPr="00F321FC">
        <w:rPr>
          <w:rFonts w:ascii="Times New Roman" w:hAnsi="Times New Roman" w:cs="Times New Roman"/>
          <w:i/>
          <w:sz w:val="24"/>
          <w:szCs w:val="24"/>
        </w:rPr>
        <w:t>Metabolism</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63</w:t>
      </w:r>
      <w:r w:rsidRPr="00F321FC">
        <w:rPr>
          <w:rFonts w:ascii="Times New Roman" w:hAnsi="Times New Roman" w:cs="Times New Roman"/>
          <w:sz w:val="24"/>
          <w:szCs w:val="24"/>
        </w:rPr>
        <w:t xml:space="preserve"> 716-726.</w:t>
      </w:r>
    </w:p>
    <w:p w14:paraId="365B7314" w14:textId="77777777" w:rsidR="00103D59" w:rsidRPr="00F321FC" w:rsidRDefault="00103D59" w:rsidP="00F321FC">
      <w:pPr>
        <w:pStyle w:val="EndNoteBibliography"/>
        <w:spacing w:after="0" w:line="480" w:lineRule="auto"/>
        <w:rPr>
          <w:rFonts w:ascii="Times New Roman" w:hAnsi="Times New Roman" w:cs="Times New Roman"/>
          <w:sz w:val="24"/>
          <w:szCs w:val="24"/>
        </w:rPr>
      </w:pPr>
      <w:r w:rsidRPr="00F321FC">
        <w:rPr>
          <w:rFonts w:ascii="Times New Roman" w:hAnsi="Times New Roman" w:cs="Times New Roman"/>
          <w:sz w:val="24"/>
          <w:szCs w:val="24"/>
        </w:rPr>
        <w:t xml:space="preserve">Yan S, Yang X-F, Liu H-L, Fu N, Ouyang Y &amp; Qing K 2015 Long-chain acyl-CoA synthetase in fatty acid metabolism involved in liver and other diseases: an update. </w:t>
      </w:r>
      <w:r w:rsidRPr="00F321FC">
        <w:rPr>
          <w:rFonts w:ascii="Times New Roman" w:hAnsi="Times New Roman" w:cs="Times New Roman"/>
          <w:i/>
          <w:sz w:val="24"/>
          <w:szCs w:val="24"/>
        </w:rPr>
        <w:t>World Journal of Gastroenterology: WJG</w:t>
      </w:r>
      <w:r w:rsidRPr="00F321FC">
        <w:rPr>
          <w:rFonts w:ascii="Times New Roman" w:hAnsi="Times New Roman" w:cs="Times New Roman"/>
          <w:sz w:val="24"/>
          <w:szCs w:val="24"/>
        </w:rPr>
        <w:t xml:space="preserve"> </w:t>
      </w:r>
      <w:r w:rsidRPr="00F321FC">
        <w:rPr>
          <w:rFonts w:ascii="Times New Roman" w:hAnsi="Times New Roman" w:cs="Times New Roman"/>
          <w:b/>
          <w:sz w:val="24"/>
          <w:szCs w:val="24"/>
        </w:rPr>
        <w:t>21</w:t>
      </w:r>
      <w:r w:rsidRPr="00F321FC">
        <w:rPr>
          <w:rFonts w:ascii="Times New Roman" w:hAnsi="Times New Roman" w:cs="Times New Roman"/>
          <w:sz w:val="24"/>
          <w:szCs w:val="24"/>
        </w:rPr>
        <w:t xml:space="preserve"> 3492.</w:t>
      </w:r>
    </w:p>
    <w:p w14:paraId="0A0AF5E0" w14:textId="77777777" w:rsidR="00103D59" w:rsidRPr="00F321FC" w:rsidRDefault="00103D59" w:rsidP="00F321FC">
      <w:pPr>
        <w:pStyle w:val="EndNoteBibliography"/>
        <w:spacing w:line="480" w:lineRule="auto"/>
        <w:rPr>
          <w:rFonts w:ascii="Times New Roman" w:hAnsi="Times New Roman" w:cs="Times New Roman"/>
          <w:sz w:val="24"/>
          <w:szCs w:val="24"/>
        </w:rPr>
      </w:pPr>
      <w:r w:rsidRPr="00F321FC">
        <w:rPr>
          <w:rFonts w:ascii="Times New Roman" w:hAnsi="Times New Roman" w:cs="Times New Roman"/>
          <w:sz w:val="24"/>
          <w:szCs w:val="24"/>
        </w:rPr>
        <w:t xml:space="preserve">Yessoufou A, Nekoua MP, Gbankoto A, Mashalla Y &amp; Moutairou K 2015 Beneficial effects of omega-3 polyunsaturated fatty acids in gestational diabetes: consequences in macrosomia and adulthood obesity. </w:t>
      </w:r>
      <w:r w:rsidRPr="00F321FC">
        <w:rPr>
          <w:rFonts w:ascii="Times New Roman" w:hAnsi="Times New Roman" w:cs="Times New Roman"/>
          <w:i/>
          <w:sz w:val="24"/>
          <w:szCs w:val="24"/>
        </w:rPr>
        <w:t>Journal of diabetes research</w:t>
      </w:r>
      <w:r w:rsidRPr="00F321FC">
        <w:rPr>
          <w:rFonts w:ascii="Times New Roman" w:hAnsi="Times New Roman" w:cs="Times New Roman"/>
          <w:sz w:val="24"/>
          <w:szCs w:val="24"/>
        </w:rPr>
        <w:t xml:space="preserve"> 1-11.</w:t>
      </w:r>
    </w:p>
    <w:p w14:paraId="604583E2" w14:textId="459541D2" w:rsidR="00510EBB" w:rsidRPr="00F321FC" w:rsidRDefault="009D0F37" w:rsidP="00F321FC">
      <w:pPr>
        <w:spacing w:line="480" w:lineRule="auto"/>
        <w:contextualSpacing/>
        <w:rPr>
          <w:rFonts w:ascii="Times New Roman" w:hAnsi="Times New Roman" w:cs="Times New Roman"/>
          <w:sz w:val="24"/>
          <w:szCs w:val="24"/>
          <w:lang w:val="en-US"/>
        </w:rPr>
      </w:pPr>
      <w:r w:rsidRPr="00F321FC">
        <w:rPr>
          <w:rFonts w:ascii="Times New Roman" w:hAnsi="Times New Roman" w:cs="Times New Roman"/>
          <w:sz w:val="24"/>
          <w:szCs w:val="24"/>
          <w:lang w:val="en-US"/>
        </w:rPr>
        <w:fldChar w:fldCharType="end"/>
      </w:r>
    </w:p>
    <w:p w14:paraId="65E16AC6" w14:textId="77777777" w:rsidR="0016346D" w:rsidRPr="00F321FC" w:rsidRDefault="0016346D" w:rsidP="00A66872">
      <w:pPr>
        <w:spacing w:line="480" w:lineRule="auto"/>
        <w:rPr>
          <w:rFonts w:ascii="Times New Roman" w:eastAsiaTheme="majorEastAsia" w:hAnsi="Times New Roman" w:cs="Times New Roman"/>
          <w:b/>
          <w:color w:val="7F7F7F" w:themeColor="text1" w:themeTint="80"/>
          <w:sz w:val="24"/>
          <w:szCs w:val="24"/>
          <w:lang w:val="en-US"/>
        </w:rPr>
      </w:pPr>
      <w:r w:rsidRPr="00F321FC">
        <w:rPr>
          <w:rFonts w:ascii="Times New Roman" w:hAnsi="Times New Roman" w:cs="Times New Roman"/>
          <w:b/>
          <w:color w:val="7F7F7F" w:themeColor="text1" w:themeTint="80"/>
          <w:sz w:val="24"/>
          <w:szCs w:val="24"/>
          <w:lang w:val="en-US"/>
        </w:rPr>
        <w:br w:type="page"/>
      </w:r>
    </w:p>
    <w:p w14:paraId="49FCCCBB" w14:textId="0D23C6E4" w:rsidR="00510EBB" w:rsidRPr="00852AE4" w:rsidRDefault="0016346D" w:rsidP="00C86EBE">
      <w:pPr>
        <w:pStyle w:val="Heading1"/>
        <w:spacing w:line="480" w:lineRule="auto"/>
        <w:rPr>
          <w:rFonts w:ascii="Times New Roman" w:hAnsi="Times New Roman" w:cs="Times New Roman"/>
          <w:b/>
          <w:color w:val="auto"/>
          <w:sz w:val="24"/>
          <w:szCs w:val="24"/>
          <w:lang w:val="en-US"/>
        </w:rPr>
      </w:pPr>
      <w:r w:rsidRPr="00852AE4">
        <w:rPr>
          <w:rFonts w:ascii="Times New Roman" w:hAnsi="Times New Roman" w:cs="Times New Roman"/>
          <w:b/>
          <w:color w:val="auto"/>
          <w:sz w:val="24"/>
          <w:szCs w:val="24"/>
          <w:lang w:val="en-US"/>
        </w:rPr>
        <w:lastRenderedPageBreak/>
        <w:t>Figure legends</w:t>
      </w:r>
    </w:p>
    <w:p w14:paraId="5F86E4F6" w14:textId="1B4FCB30" w:rsidR="00D50019" w:rsidRPr="00852AE4" w:rsidRDefault="00C4483E" w:rsidP="00C86EBE">
      <w:pPr>
        <w:spacing w:line="480" w:lineRule="auto"/>
        <w:rPr>
          <w:rFonts w:ascii="Times New Roman" w:eastAsia="Calibri" w:hAnsi="Times New Roman" w:cs="Times New Roman"/>
          <w:sz w:val="24"/>
          <w:szCs w:val="24"/>
          <w:lang w:val="en-US"/>
        </w:rPr>
      </w:pPr>
      <w:r w:rsidRPr="00852AE4">
        <w:rPr>
          <w:rFonts w:ascii="Times New Roman" w:hAnsi="Times New Roman" w:cs="Times New Roman"/>
          <w:b/>
          <w:sz w:val="24"/>
          <w:szCs w:val="24"/>
          <w:lang w:val="en-US"/>
        </w:rPr>
        <w:t xml:space="preserve">Figure 1. </w:t>
      </w:r>
      <w:r w:rsidR="00D50019" w:rsidRPr="00852AE4">
        <w:rPr>
          <w:rFonts w:ascii="Times New Roman" w:hAnsi="Times New Roman" w:cs="Times New Roman"/>
          <w:b/>
          <w:color w:val="000000"/>
          <w:sz w:val="24"/>
          <w:szCs w:val="24"/>
          <w:shd w:val="clear" w:color="auto" w:fill="FFFFFF"/>
          <w:lang w:val="en-US"/>
        </w:rPr>
        <w:t xml:space="preserve">Lactate dehydrogenase (LDH; A) and </w:t>
      </w:r>
      <w:r w:rsidR="00D50019" w:rsidRPr="00852AE4">
        <w:rPr>
          <w:rFonts w:ascii="Times New Roman" w:hAnsi="Times New Roman" w:cs="Times New Roman"/>
          <w:b/>
          <w:color w:val="222222"/>
          <w:sz w:val="24"/>
          <w:szCs w:val="24"/>
          <w:shd w:val="clear" w:color="auto" w:fill="FFFFFF"/>
          <w:lang w:val="en-US"/>
        </w:rPr>
        <w:t xml:space="preserve">human chorionic gonadotropin (HCG; B) </w:t>
      </w:r>
      <w:r w:rsidR="00D50019" w:rsidRPr="00852AE4">
        <w:rPr>
          <w:rFonts w:ascii="Times New Roman" w:hAnsi="Times New Roman" w:cs="Times New Roman"/>
          <w:b/>
          <w:color w:val="000000" w:themeColor="text1"/>
          <w:sz w:val="24"/>
          <w:szCs w:val="24"/>
          <w:lang w:val="en-US"/>
        </w:rPr>
        <w:t xml:space="preserve">levels in conditioned media </w:t>
      </w:r>
      <w:r w:rsidR="00424698" w:rsidRPr="00852AE4">
        <w:rPr>
          <w:rFonts w:ascii="Times New Roman" w:hAnsi="Times New Roman" w:cs="Times New Roman"/>
          <w:b/>
          <w:color w:val="000000" w:themeColor="text1"/>
          <w:sz w:val="24"/>
          <w:szCs w:val="24"/>
          <w:lang w:val="en-US"/>
        </w:rPr>
        <w:t xml:space="preserve">were not changed by the addition of </w:t>
      </w:r>
      <w:r w:rsidR="00010D62" w:rsidRPr="00852AE4">
        <w:rPr>
          <w:rFonts w:ascii="Times New Roman" w:hAnsi="Times New Roman" w:cs="Times New Roman"/>
          <w:b/>
          <w:color w:val="000000" w:themeColor="text1"/>
          <w:sz w:val="24"/>
          <w:szCs w:val="24"/>
          <w:lang w:val="en-US"/>
        </w:rPr>
        <w:t xml:space="preserve">30 or 100 µM </w:t>
      </w:r>
      <w:r w:rsidR="00424698" w:rsidRPr="00852AE4">
        <w:rPr>
          <w:rFonts w:ascii="Times New Roman" w:hAnsi="Times New Roman" w:cs="Times New Roman"/>
          <w:b/>
          <w:color w:val="000000" w:themeColor="text1"/>
          <w:sz w:val="24"/>
          <w:szCs w:val="24"/>
          <w:shd w:val="clear" w:color="auto" w:fill="FFFFFF"/>
          <w:lang w:val="en-US"/>
        </w:rPr>
        <w:t>myo</w:t>
      </w:r>
      <w:r w:rsidR="00010D62" w:rsidRPr="00852AE4">
        <w:rPr>
          <w:rFonts w:ascii="Times New Roman" w:hAnsi="Times New Roman" w:cs="Times New Roman"/>
          <w:b/>
          <w:color w:val="000000" w:themeColor="text1"/>
          <w:sz w:val="24"/>
          <w:szCs w:val="24"/>
          <w:shd w:val="clear" w:color="auto" w:fill="FFFFFF"/>
          <w:lang w:val="en-US"/>
        </w:rPr>
        <w:t>-</w:t>
      </w:r>
      <w:r w:rsidR="00424698" w:rsidRPr="00852AE4">
        <w:rPr>
          <w:rFonts w:ascii="Times New Roman" w:hAnsi="Times New Roman" w:cs="Times New Roman"/>
          <w:b/>
          <w:color w:val="000000" w:themeColor="text1"/>
          <w:sz w:val="24"/>
          <w:szCs w:val="24"/>
          <w:shd w:val="clear" w:color="auto" w:fill="FFFFFF"/>
          <w:lang w:val="en-US"/>
        </w:rPr>
        <w:t>inositol.</w:t>
      </w:r>
      <w:r w:rsidR="00424698" w:rsidRPr="00852AE4">
        <w:rPr>
          <w:rFonts w:ascii="Times New Roman" w:hAnsi="Times New Roman" w:cs="Times New Roman"/>
          <w:color w:val="000000" w:themeColor="text1"/>
          <w:sz w:val="24"/>
          <w:szCs w:val="24"/>
          <w:shd w:val="clear" w:color="auto" w:fill="FFFFFF"/>
          <w:lang w:val="en-US"/>
        </w:rPr>
        <w:t xml:space="preserve"> Levels of LDH and HCG </w:t>
      </w:r>
      <w:r w:rsidR="00010D62" w:rsidRPr="00852AE4">
        <w:rPr>
          <w:rFonts w:ascii="Times New Roman" w:hAnsi="Times New Roman" w:cs="Times New Roman"/>
          <w:color w:val="000000" w:themeColor="text1"/>
          <w:sz w:val="24"/>
          <w:szCs w:val="24"/>
          <w:shd w:val="clear" w:color="auto" w:fill="FFFFFF"/>
          <w:lang w:val="en-US"/>
        </w:rPr>
        <w:t xml:space="preserve">in media </w:t>
      </w:r>
      <w:r w:rsidR="00424698" w:rsidRPr="00852AE4">
        <w:rPr>
          <w:rFonts w:ascii="Times New Roman" w:hAnsi="Times New Roman" w:cs="Times New Roman"/>
          <w:color w:val="000000" w:themeColor="text1"/>
          <w:sz w:val="24"/>
          <w:szCs w:val="24"/>
          <w:shd w:val="clear" w:color="auto" w:fill="FFFFFF"/>
          <w:lang w:val="en-US"/>
        </w:rPr>
        <w:t>were measured</w:t>
      </w:r>
      <w:r w:rsidR="00010D62" w:rsidRPr="00852AE4">
        <w:rPr>
          <w:rFonts w:ascii="Times New Roman" w:hAnsi="Times New Roman" w:cs="Times New Roman"/>
          <w:color w:val="000000" w:themeColor="text1"/>
          <w:sz w:val="24"/>
          <w:szCs w:val="24"/>
          <w:shd w:val="clear" w:color="auto" w:fill="FFFFFF"/>
          <w:lang w:val="en-US"/>
        </w:rPr>
        <w:t xml:space="preserve"> </w:t>
      </w:r>
      <w:r w:rsidR="00D50019" w:rsidRPr="00852AE4">
        <w:rPr>
          <w:rFonts w:ascii="Times New Roman" w:hAnsi="Times New Roman" w:cs="Times New Roman"/>
          <w:color w:val="000000" w:themeColor="text1"/>
          <w:sz w:val="24"/>
          <w:szCs w:val="24"/>
          <w:lang w:val="en-US"/>
        </w:rPr>
        <w:t xml:space="preserve">after initial </w:t>
      </w:r>
      <w:r w:rsidR="00D50019" w:rsidRPr="00852AE4">
        <w:rPr>
          <w:rFonts w:ascii="Times New Roman" w:hAnsi="Times New Roman" w:cs="Times New Roman"/>
          <w:color w:val="000000" w:themeColor="text1"/>
          <w:sz w:val="24"/>
          <w:szCs w:val="24"/>
          <w:shd w:val="clear" w:color="auto" w:fill="FFFFFF"/>
          <w:lang w:val="en-US"/>
        </w:rPr>
        <w:t xml:space="preserve">24 h of </w:t>
      </w:r>
      <w:r w:rsidR="00010D62" w:rsidRPr="00852AE4">
        <w:rPr>
          <w:rFonts w:ascii="Times New Roman" w:hAnsi="Times New Roman" w:cs="Times New Roman"/>
          <w:color w:val="000000" w:themeColor="text1"/>
          <w:sz w:val="24"/>
          <w:szCs w:val="24"/>
          <w:lang w:val="en-US"/>
        </w:rPr>
        <w:t>placental explant culture and</w:t>
      </w:r>
      <w:r w:rsidR="00D50019" w:rsidRPr="00852AE4">
        <w:rPr>
          <w:rFonts w:ascii="Times New Roman" w:hAnsi="Times New Roman" w:cs="Times New Roman"/>
          <w:color w:val="000000" w:themeColor="text1"/>
          <w:sz w:val="24"/>
          <w:szCs w:val="24"/>
          <w:shd w:val="clear" w:color="auto" w:fill="FFFFFF"/>
          <w:lang w:val="en-US"/>
        </w:rPr>
        <w:t xml:space="preserve"> </w:t>
      </w:r>
      <w:r w:rsidR="0079365E" w:rsidRPr="00852AE4">
        <w:rPr>
          <w:rFonts w:ascii="Times New Roman" w:hAnsi="Times New Roman" w:cs="Times New Roman"/>
          <w:color w:val="000000" w:themeColor="text1"/>
          <w:sz w:val="24"/>
          <w:szCs w:val="24"/>
          <w:shd w:val="clear" w:color="auto" w:fill="FFFFFF"/>
          <w:lang w:val="en-US"/>
        </w:rPr>
        <w:t xml:space="preserve">at </w:t>
      </w:r>
      <w:r w:rsidR="00D50019" w:rsidRPr="00852AE4">
        <w:rPr>
          <w:rFonts w:ascii="Times New Roman" w:hAnsi="Times New Roman" w:cs="Times New Roman"/>
          <w:color w:val="000000" w:themeColor="text1"/>
          <w:sz w:val="24"/>
          <w:szCs w:val="24"/>
          <w:shd w:val="clear" w:color="auto" w:fill="FFFFFF"/>
          <w:lang w:val="en-US"/>
        </w:rPr>
        <w:t xml:space="preserve">24 and 48 h after </w:t>
      </w:r>
      <w:r w:rsidR="00424698" w:rsidRPr="00852AE4">
        <w:rPr>
          <w:rFonts w:ascii="Times New Roman" w:hAnsi="Times New Roman" w:cs="Times New Roman"/>
          <w:color w:val="000000" w:themeColor="text1"/>
          <w:sz w:val="24"/>
          <w:szCs w:val="24"/>
          <w:shd w:val="clear" w:color="auto" w:fill="FFFFFF"/>
          <w:lang w:val="en-US"/>
        </w:rPr>
        <w:t>media change</w:t>
      </w:r>
      <w:r w:rsidR="00424698" w:rsidRPr="00852AE4">
        <w:rPr>
          <w:rFonts w:ascii="Times New Roman" w:eastAsia="Calibri" w:hAnsi="Times New Roman" w:cs="Times New Roman"/>
          <w:sz w:val="24"/>
          <w:szCs w:val="24"/>
          <w:lang w:val="en-US"/>
        </w:rPr>
        <w:t xml:space="preserve">. </w:t>
      </w:r>
      <w:r w:rsidR="00010D62" w:rsidRPr="00852AE4">
        <w:rPr>
          <w:rFonts w:ascii="Times New Roman" w:hAnsi="Times New Roman" w:cs="Times New Roman"/>
          <w:color w:val="000000" w:themeColor="text1"/>
          <w:sz w:val="24"/>
          <w:szCs w:val="24"/>
          <w:lang w:val="en-US"/>
        </w:rPr>
        <w:t>Boxes show median and the interquartile range, whiskers show 5th-95th percentile.</w:t>
      </w:r>
      <w:r w:rsidR="00010D62" w:rsidRPr="00852AE4">
        <w:rPr>
          <w:rFonts w:ascii="Times New Roman" w:eastAsia="Calibri" w:hAnsi="Times New Roman" w:cs="Times New Roman"/>
          <w:sz w:val="24"/>
          <w:szCs w:val="24"/>
          <w:lang w:val="en-US"/>
        </w:rPr>
        <w:t xml:space="preserve"> </w:t>
      </w:r>
      <w:r w:rsidR="00D50019" w:rsidRPr="00852AE4">
        <w:rPr>
          <w:rFonts w:ascii="Times New Roman" w:hAnsi="Times New Roman" w:cs="Times New Roman"/>
          <w:color w:val="000000" w:themeColor="text1"/>
          <w:sz w:val="24"/>
          <w:szCs w:val="24"/>
          <w:lang w:val="en-US"/>
        </w:rPr>
        <w:t>LDH was measured using a Roche Cytoxicity detection kit</w:t>
      </w:r>
      <w:r w:rsidR="00D50019" w:rsidRPr="00852AE4">
        <w:rPr>
          <w:rFonts w:ascii="Times New Roman" w:hAnsi="Times New Roman" w:cs="Times New Roman"/>
          <w:color w:val="000000" w:themeColor="text1"/>
          <w:sz w:val="24"/>
          <w:szCs w:val="24"/>
          <w:vertAlign w:val="superscript"/>
          <w:lang w:val="en-US"/>
        </w:rPr>
        <w:t>PLUS</w:t>
      </w:r>
      <w:r w:rsidR="00D50019" w:rsidRPr="00852AE4">
        <w:rPr>
          <w:rFonts w:ascii="Times New Roman" w:hAnsi="Times New Roman" w:cs="Times New Roman"/>
          <w:color w:val="000000" w:themeColor="text1"/>
          <w:sz w:val="24"/>
          <w:szCs w:val="24"/>
          <w:lang w:val="en-US"/>
        </w:rPr>
        <w:t xml:space="preserve"> (04744934001; Manheim, Germany) and HCG using a DRG HCG ELISA kit (EIA 1469; Marburg, Germany) following the manufacturers’ protocol (n=6</w:t>
      </w:r>
      <w:r w:rsidR="00A47B63" w:rsidRPr="00852AE4">
        <w:rPr>
          <w:rFonts w:ascii="Times New Roman" w:hAnsi="Times New Roman" w:cs="Times New Roman"/>
          <w:color w:val="000000" w:themeColor="text1"/>
          <w:sz w:val="24"/>
          <w:szCs w:val="24"/>
          <w:lang w:val="en-US"/>
        </w:rPr>
        <w:t xml:space="preserve"> </w:t>
      </w:r>
      <w:r w:rsidR="00111505" w:rsidRPr="00852AE4">
        <w:rPr>
          <w:rFonts w:ascii="Times New Roman" w:hAnsi="Times New Roman" w:cs="Times New Roman"/>
          <w:color w:val="000000" w:themeColor="text1"/>
          <w:sz w:val="24"/>
          <w:szCs w:val="24"/>
          <w:lang w:val="en-US"/>
        </w:rPr>
        <w:t>placenta</w:t>
      </w:r>
      <w:r w:rsidR="00D50019" w:rsidRPr="00852AE4">
        <w:rPr>
          <w:rFonts w:ascii="Times New Roman" w:hAnsi="Times New Roman" w:cs="Times New Roman"/>
          <w:color w:val="000000" w:themeColor="text1"/>
          <w:sz w:val="24"/>
          <w:szCs w:val="24"/>
          <w:lang w:val="en-US"/>
        </w:rPr>
        <w:t>). Media from well-triplicates</w:t>
      </w:r>
      <w:r w:rsidR="00397E70" w:rsidRPr="00852AE4">
        <w:rPr>
          <w:rFonts w:ascii="Times New Roman" w:hAnsi="Times New Roman" w:cs="Times New Roman"/>
          <w:color w:val="000000" w:themeColor="text1"/>
          <w:sz w:val="24"/>
          <w:szCs w:val="24"/>
          <w:lang w:val="en-US"/>
        </w:rPr>
        <w:t xml:space="preserve"> </w:t>
      </w:r>
      <w:r w:rsidR="00A47B63" w:rsidRPr="00852AE4">
        <w:rPr>
          <w:rFonts w:ascii="Times New Roman" w:hAnsi="Times New Roman" w:cs="Times New Roman"/>
          <w:color w:val="000000" w:themeColor="text1"/>
          <w:sz w:val="24"/>
          <w:szCs w:val="24"/>
          <w:lang w:val="en-US"/>
        </w:rPr>
        <w:t xml:space="preserve">were combined and measured in duplicate. Media + 1.5 % BSA was used to quantify background. </w:t>
      </w:r>
      <w:r w:rsidR="00D50019" w:rsidRPr="00852AE4">
        <w:rPr>
          <w:rFonts w:ascii="Times New Roman" w:hAnsi="Times New Roman" w:cs="Times New Roman"/>
          <w:sz w:val="24"/>
          <w:szCs w:val="24"/>
          <w:lang w:val="en-US"/>
        </w:rPr>
        <w:t xml:space="preserve">Data was normalized such that each assay well contained the equivalent of 30 mg dry placental explant weight and 2 ml of media. </w:t>
      </w:r>
      <w:r w:rsidR="00D50019" w:rsidRPr="00852AE4">
        <w:rPr>
          <w:rFonts w:ascii="Times New Roman" w:hAnsi="Times New Roman" w:cs="Times New Roman"/>
          <w:color w:val="000000" w:themeColor="text1"/>
          <w:sz w:val="24"/>
          <w:szCs w:val="24"/>
          <w:lang w:val="en-US"/>
        </w:rPr>
        <w:t xml:space="preserve"> </w:t>
      </w:r>
      <w:r w:rsidR="00D50019" w:rsidRPr="00852AE4">
        <w:rPr>
          <w:rFonts w:ascii="Times New Roman" w:eastAsia="Times New Roman" w:hAnsi="Times New Roman" w:cs="Times New Roman"/>
          <w:sz w:val="24"/>
          <w:szCs w:val="24"/>
          <w:lang w:val="en-US"/>
        </w:rPr>
        <w:t xml:space="preserve">Data was normally distributed (Shapiro-Wilk normality test) </w:t>
      </w:r>
      <w:r w:rsidR="00AA6879" w:rsidRPr="00852AE4">
        <w:rPr>
          <w:rFonts w:ascii="Times New Roman" w:eastAsia="Times New Roman" w:hAnsi="Times New Roman" w:cs="Times New Roman"/>
          <w:sz w:val="24"/>
          <w:szCs w:val="24"/>
          <w:lang w:val="en-US"/>
        </w:rPr>
        <w:t>so data was analyzed by</w:t>
      </w:r>
      <w:r w:rsidR="00AA6879" w:rsidRPr="00852AE4">
        <w:rPr>
          <w:rFonts w:ascii="Times New Roman" w:hAnsi="Times New Roman" w:cs="Times New Roman"/>
          <w:color w:val="000000" w:themeColor="text1"/>
          <w:sz w:val="24"/>
          <w:szCs w:val="24"/>
          <w:lang w:val="en-US"/>
        </w:rPr>
        <w:t xml:space="preserve"> </w:t>
      </w:r>
      <w:r w:rsidR="00D50019" w:rsidRPr="00852AE4">
        <w:rPr>
          <w:rFonts w:ascii="Times New Roman" w:hAnsi="Times New Roman" w:cs="Times New Roman"/>
          <w:color w:val="000000" w:themeColor="text1"/>
          <w:sz w:val="24"/>
          <w:szCs w:val="24"/>
          <w:lang w:val="en-US"/>
        </w:rPr>
        <w:t>Repeated Measures two</w:t>
      </w:r>
      <w:r w:rsidR="00330940" w:rsidRPr="00852AE4">
        <w:rPr>
          <w:rFonts w:ascii="Times New Roman" w:hAnsi="Times New Roman" w:cs="Times New Roman"/>
          <w:color w:val="000000" w:themeColor="text1"/>
          <w:sz w:val="24"/>
          <w:szCs w:val="24"/>
          <w:lang w:val="en-US"/>
        </w:rPr>
        <w:t>-w</w:t>
      </w:r>
      <w:r w:rsidR="00D50019" w:rsidRPr="00852AE4">
        <w:rPr>
          <w:rFonts w:ascii="Times New Roman" w:hAnsi="Times New Roman" w:cs="Times New Roman"/>
          <w:color w:val="000000" w:themeColor="text1"/>
          <w:sz w:val="24"/>
          <w:szCs w:val="24"/>
          <w:lang w:val="en-US"/>
        </w:rPr>
        <w:t xml:space="preserve">ay ANOVA with </w:t>
      </w:r>
      <w:r w:rsidR="00D50019" w:rsidRPr="00852AE4">
        <w:rPr>
          <w:rFonts w:ascii="Times New Roman" w:eastAsia="Times New Roman" w:hAnsi="Times New Roman" w:cs="Times New Roman"/>
          <w:sz w:val="24"/>
          <w:szCs w:val="24"/>
          <w:lang w:val="en-US"/>
        </w:rPr>
        <w:t xml:space="preserve">multiple comparisons tests using the two-stage linear step-up procedure of Benjamini, </w:t>
      </w:r>
      <w:r w:rsidR="00D50019" w:rsidRPr="00852AE4">
        <w:rPr>
          <w:rFonts w:ascii="Times New Roman" w:eastAsia="Times New Roman" w:hAnsi="Times New Roman" w:cs="Times New Roman"/>
          <w:sz w:val="24"/>
          <w:szCs w:val="24"/>
          <w:lang w:val="en-US"/>
        </w:rPr>
        <w:lastRenderedPageBreak/>
        <w:t>Krieger and Yekutieli (</w:t>
      </w:r>
      <w:r w:rsidR="00D50019" w:rsidRPr="00852AE4">
        <w:rPr>
          <w:rFonts w:ascii="Times New Roman" w:hAnsi="Times New Roman" w:cs="Times New Roman"/>
          <w:color w:val="000000" w:themeColor="text1"/>
          <w:sz w:val="24"/>
          <w:szCs w:val="24"/>
          <w:lang w:val="en-US"/>
        </w:rPr>
        <w:t>Graph Pad Prism 7)</w:t>
      </w:r>
      <w:r w:rsidR="00424698" w:rsidRPr="00852AE4">
        <w:rPr>
          <w:rFonts w:ascii="Times New Roman" w:hAnsi="Times New Roman" w:cs="Times New Roman"/>
          <w:color w:val="000000" w:themeColor="text1"/>
          <w:sz w:val="24"/>
          <w:szCs w:val="24"/>
          <w:lang w:val="en-US"/>
        </w:rPr>
        <w:t>. No significant difference</w:t>
      </w:r>
      <w:r w:rsidR="00225BE3" w:rsidRPr="00852AE4">
        <w:rPr>
          <w:rFonts w:ascii="Times New Roman" w:hAnsi="Times New Roman" w:cs="Times New Roman"/>
          <w:color w:val="000000" w:themeColor="text1"/>
          <w:sz w:val="24"/>
          <w:szCs w:val="24"/>
          <w:lang w:val="en-US"/>
        </w:rPr>
        <w:t>s</w:t>
      </w:r>
      <w:r w:rsidR="00424698" w:rsidRPr="00852AE4">
        <w:rPr>
          <w:rFonts w:ascii="Times New Roman" w:hAnsi="Times New Roman" w:cs="Times New Roman"/>
          <w:color w:val="000000" w:themeColor="text1"/>
          <w:sz w:val="24"/>
          <w:szCs w:val="24"/>
          <w:lang w:val="en-US"/>
        </w:rPr>
        <w:t xml:space="preserve"> w</w:t>
      </w:r>
      <w:r w:rsidR="00225BE3" w:rsidRPr="00852AE4">
        <w:rPr>
          <w:rFonts w:ascii="Times New Roman" w:hAnsi="Times New Roman" w:cs="Times New Roman"/>
          <w:color w:val="000000" w:themeColor="text1"/>
          <w:sz w:val="24"/>
          <w:szCs w:val="24"/>
          <w:lang w:val="en-US"/>
        </w:rPr>
        <w:t>ere</w:t>
      </w:r>
      <w:r w:rsidR="00424698" w:rsidRPr="00852AE4">
        <w:rPr>
          <w:rFonts w:ascii="Times New Roman" w:hAnsi="Times New Roman" w:cs="Times New Roman"/>
          <w:color w:val="000000" w:themeColor="text1"/>
          <w:sz w:val="24"/>
          <w:szCs w:val="24"/>
          <w:lang w:val="en-US"/>
        </w:rPr>
        <w:t xml:space="preserve"> caused by the addition of myo</w:t>
      </w:r>
      <w:r w:rsidR="005A0A94" w:rsidRPr="00852AE4">
        <w:rPr>
          <w:rFonts w:ascii="Times New Roman" w:hAnsi="Times New Roman" w:cs="Times New Roman"/>
          <w:color w:val="000000" w:themeColor="text1"/>
          <w:sz w:val="24"/>
          <w:szCs w:val="24"/>
          <w:lang w:val="en-US"/>
        </w:rPr>
        <w:t>-</w:t>
      </w:r>
      <w:r w:rsidR="00424698" w:rsidRPr="00852AE4">
        <w:rPr>
          <w:rFonts w:ascii="Times New Roman" w:hAnsi="Times New Roman" w:cs="Times New Roman"/>
          <w:color w:val="000000" w:themeColor="text1"/>
          <w:sz w:val="24"/>
          <w:szCs w:val="24"/>
          <w:lang w:val="en-US"/>
        </w:rPr>
        <w:t xml:space="preserve">inositol. </w:t>
      </w:r>
    </w:p>
    <w:p w14:paraId="7A630E2A" w14:textId="7BA6FC2D" w:rsidR="00736248" w:rsidRPr="00852AE4" w:rsidRDefault="00736248" w:rsidP="00C86EBE">
      <w:pPr>
        <w:spacing w:line="480" w:lineRule="auto"/>
        <w:rPr>
          <w:rFonts w:ascii="Times New Roman" w:hAnsi="Times New Roman" w:cs="Times New Roman"/>
          <w:lang w:val="en-US"/>
        </w:rPr>
      </w:pPr>
      <w:r w:rsidRPr="00852AE4">
        <w:rPr>
          <w:rFonts w:ascii="Times New Roman" w:eastAsia="Calibri" w:hAnsi="Times New Roman" w:cs="Times New Roman"/>
          <w:b/>
          <w:sz w:val="24"/>
          <w:szCs w:val="24"/>
          <w:lang w:val="en-US"/>
        </w:rPr>
        <w:t xml:space="preserve">Figure 2. Heat map </w:t>
      </w:r>
      <w:r w:rsidR="00B52B15" w:rsidRPr="00852AE4">
        <w:rPr>
          <w:rFonts w:ascii="Times New Roman" w:eastAsia="Calibri" w:hAnsi="Times New Roman" w:cs="Times New Roman"/>
          <w:b/>
          <w:sz w:val="24"/>
          <w:szCs w:val="24"/>
          <w:lang w:val="en-US"/>
        </w:rPr>
        <w:t>(median</w:t>
      </w:r>
      <w:r w:rsidR="00C02D37" w:rsidRPr="00852AE4">
        <w:rPr>
          <w:rFonts w:ascii="Times New Roman" w:eastAsia="Calibri" w:hAnsi="Times New Roman" w:cs="Times New Roman"/>
          <w:b/>
          <w:sz w:val="24"/>
          <w:szCs w:val="24"/>
          <w:lang w:val="en-US"/>
        </w:rPr>
        <w:t xml:space="preserve"> fold change</w:t>
      </w:r>
      <w:r w:rsidR="00B52B15" w:rsidRPr="00852AE4">
        <w:rPr>
          <w:rFonts w:ascii="Times New Roman" w:eastAsia="Calibri" w:hAnsi="Times New Roman" w:cs="Times New Roman"/>
          <w:b/>
          <w:sz w:val="24"/>
          <w:szCs w:val="24"/>
          <w:lang w:val="en-US"/>
        </w:rPr>
        <w:t xml:space="preserve">) </w:t>
      </w:r>
      <w:r w:rsidRPr="00852AE4">
        <w:rPr>
          <w:rFonts w:ascii="Times New Roman" w:eastAsia="Calibri" w:hAnsi="Times New Roman" w:cs="Times New Roman"/>
          <w:b/>
          <w:sz w:val="24"/>
          <w:szCs w:val="24"/>
          <w:lang w:val="en-US"/>
        </w:rPr>
        <w:t xml:space="preserve">showing the effect of myo-inositol on net </w:t>
      </w:r>
      <w:r w:rsidR="00EA650B" w:rsidRPr="00852AE4">
        <w:rPr>
          <w:rFonts w:ascii="Times New Roman" w:eastAsia="Calibri" w:hAnsi="Times New Roman" w:cs="Times New Roman"/>
          <w:b/>
          <w:sz w:val="24"/>
          <w:szCs w:val="24"/>
          <w:lang w:val="en-US"/>
        </w:rPr>
        <w:t>fatty acid</w:t>
      </w:r>
      <w:r w:rsidRPr="00852AE4">
        <w:rPr>
          <w:rFonts w:ascii="Times New Roman" w:eastAsia="Calibri" w:hAnsi="Times New Roman" w:cs="Times New Roman"/>
          <w:b/>
          <w:sz w:val="24"/>
          <w:szCs w:val="24"/>
          <w:lang w:val="en-US"/>
        </w:rPr>
        <w:t xml:space="preserve"> incorporation into individual placental lipids</w:t>
      </w:r>
      <w:r w:rsidR="00B52B15" w:rsidRPr="00852AE4">
        <w:rPr>
          <w:rFonts w:ascii="Times New Roman" w:eastAsia="Calibri" w:hAnsi="Times New Roman" w:cs="Times New Roman"/>
          <w:b/>
          <w:sz w:val="24"/>
          <w:szCs w:val="24"/>
          <w:lang w:val="en-US"/>
        </w:rPr>
        <w:t>,</w:t>
      </w:r>
      <w:r w:rsidRPr="00852AE4">
        <w:rPr>
          <w:rFonts w:ascii="Times New Roman" w:eastAsia="Calibri" w:hAnsi="Times New Roman" w:cs="Times New Roman"/>
          <w:b/>
          <w:sz w:val="24"/>
          <w:szCs w:val="24"/>
          <w:lang w:val="en-US"/>
        </w:rPr>
        <w:t xml:space="preserve"> 24 h and 48 h after </w:t>
      </w:r>
      <w:r w:rsidR="00B52B15" w:rsidRPr="00852AE4">
        <w:rPr>
          <w:rFonts w:ascii="Times New Roman" w:eastAsia="Calibri" w:hAnsi="Times New Roman" w:cs="Times New Roman"/>
          <w:b/>
          <w:sz w:val="24"/>
          <w:szCs w:val="24"/>
          <w:lang w:val="en-US"/>
        </w:rPr>
        <w:t xml:space="preserve">the </w:t>
      </w:r>
      <w:r w:rsidRPr="00852AE4">
        <w:rPr>
          <w:rFonts w:ascii="Times New Roman" w:eastAsia="Calibri" w:hAnsi="Times New Roman" w:cs="Times New Roman"/>
          <w:b/>
          <w:sz w:val="24"/>
          <w:szCs w:val="24"/>
          <w:lang w:val="en-US"/>
        </w:rPr>
        <w:t xml:space="preserve">addition of </w:t>
      </w:r>
      <w:r w:rsidR="00EA511A">
        <w:rPr>
          <w:rFonts w:ascii="Times New Roman" w:eastAsia="Calibri" w:hAnsi="Times New Roman" w:cs="Times New Roman"/>
          <w:b/>
          <w:sz w:val="24"/>
          <w:szCs w:val="24"/>
          <w:lang w:val="en-US"/>
        </w:rPr>
        <w:t xml:space="preserve">stable-isotope </w:t>
      </w:r>
      <w:r w:rsidRPr="00852AE4">
        <w:rPr>
          <w:rFonts w:ascii="Times New Roman" w:eastAsia="Calibri" w:hAnsi="Times New Roman" w:cs="Times New Roman"/>
          <w:b/>
          <w:sz w:val="24"/>
          <w:szCs w:val="24"/>
          <w:lang w:val="en-US"/>
        </w:rPr>
        <w:t xml:space="preserve">labeled </w:t>
      </w:r>
      <w:r w:rsidR="00EA650B" w:rsidRPr="00852AE4">
        <w:rPr>
          <w:rFonts w:ascii="Times New Roman" w:eastAsia="Calibri" w:hAnsi="Times New Roman" w:cs="Times New Roman"/>
          <w:b/>
          <w:sz w:val="24"/>
          <w:szCs w:val="24"/>
          <w:lang w:val="en-US"/>
        </w:rPr>
        <w:t>fatty acid</w:t>
      </w:r>
      <w:r w:rsidR="00B52B15" w:rsidRPr="00852AE4">
        <w:rPr>
          <w:rFonts w:ascii="Times New Roman" w:eastAsia="Calibri" w:hAnsi="Times New Roman" w:cs="Times New Roman"/>
          <w:b/>
          <w:sz w:val="24"/>
          <w:szCs w:val="24"/>
          <w:lang w:val="en-US"/>
        </w:rPr>
        <w:t>s</w:t>
      </w:r>
      <w:r w:rsidRPr="00852AE4">
        <w:rPr>
          <w:rFonts w:ascii="Times New Roman" w:eastAsia="Calibri" w:hAnsi="Times New Roman" w:cs="Times New Roman"/>
          <w:b/>
          <w:sz w:val="24"/>
          <w:szCs w:val="24"/>
          <w:lang w:val="en-US"/>
        </w:rPr>
        <w:t xml:space="preserve">. </w:t>
      </w:r>
      <w:r w:rsidRPr="00852AE4">
        <w:rPr>
          <w:rFonts w:ascii="Times New Roman" w:eastAsia="Calibri" w:hAnsi="Times New Roman" w:cs="Times New Roman"/>
          <w:sz w:val="24"/>
          <w:szCs w:val="24"/>
          <w:lang w:val="en-US"/>
        </w:rPr>
        <w:t>Effects</w:t>
      </w:r>
      <w:r w:rsidR="00C1453D" w:rsidRPr="00852AE4">
        <w:rPr>
          <w:rFonts w:ascii="Times New Roman" w:eastAsia="Calibri" w:hAnsi="Times New Roman" w:cs="Times New Roman"/>
          <w:sz w:val="24"/>
          <w:szCs w:val="24"/>
          <w:lang w:val="en-US"/>
        </w:rPr>
        <w:t xml:space="preserve"> were</w:t>
      </w:r>
      <w:r w:rsidRPr="00852AE4">
        <w:rPr>
          <w:rFonts w:ascii="Times New Roman" w:eastAsia="Calibri" w:hAnsi="Times New Roman" w:cs="Times New Roman"/>
          <w:sz w:val="24"/>
          <w:szCs w:val="24"/>
          <w:lang w:val="en-US"/>
        </w:rPr>
        <w:t xml:space="preserve"> assessed by quantifying the amount of </w:t>
      </w:r>
      <w:r w:rsidR="00EA511A">
        <w:rPr>
          <w:rFonts w:ascii="Times New Roman" w:eastAsia="Calibri" w:hAnsi="Times New Roman" w:cs="Times New Roman"/>
          <w:sz w:val="24"/>
          <w:szCs w:val="24"/>
          <w:lang w:val="en-US"/>
        </w:rPr>
        <w:t xml:space="preserve">stable-isotope </w:t>
      </w:r>
      <w:r w:rsidRPr="00852AE4">
        <w:rPr>
          <w:rFonts w:ascii="Times New Roman" w:eastAsia="Calibri" w:hAnsi="Times New Roman" w:cs="Times New Roman"/>
          <w:sz w:val="24"/>
          <w:szCs w:val="24"/>
          <w:lang w:val="en-US"/>
        </w:rPr>
        <w:t xml:space="preserve">labeled lipids in placental explants with </w:t>
      </w:r>
      <w:r w:rsidR="004A5B58" w:rsidRPr="00852AE4">
        <w:rPr>
          <w:rFonts w:ascii="Times New Roman" w:hAnsi="Times New Roman" w:cs="Times New Roman"/>
          <w:sz w:val="24"/>
          <w:szCs w:val="24"/>
          <w:lang w:val="en-US"/>
        </w:rPr>
        <w:t>myo-inositol</w:t>
      </w:r>
      <w:r w:rsidRPr="00852AE4">
        <w:rPr>
          <w:rFonts w:ascii="Times New Roman" w:eastAsia="Calibri" w:hAnsi="Times New Roman" w:cs="Times New Roman"/>
          <w:sz w:val="24"/>
          <w:szCs w:val="24"/>
          <w:lang w:val="en-US"/>
        </w:rPr>
        <w:t xml:space="preserve"> treatment (30 µM, n=7; 100 µM, n=6) </w:t>
      </w:r>
      <w:r w:rsidRPr="00F27BBA">
        <w:rPr>
          <w:rFonts w:ascii="Times New Roman" w:eastAsia="Calibri" w:hAnsi="Times New Roman" w:cs="Times New Roman"/>
          <w:sz w:val="24"/>
          <w:szCs w:val="24"/>
          <w:lang w:val="en-US"/>
        </w:rPr>
        <w:t>relative to the respective controls</w:t>
      </w:r>
      <w:r w:rsidRPr="00852AE4">
        <w:rPr>
          <w:rFonts w:ascii="Times New Roman" w:eastAsia="Calibri" w:hAnsi="Times New Roman" w:cs="Times New Roman"/>
          <w:sz w:val="24"/>
          <w:szCs w:val="24"/>
          <w:lang w:val="en-US"/>
        </w:rPr>
        <w:t xml:space="preserve"> (no added </w:t>
      </w:r>
      <w:r w:rsidR="004A5B58" w:rsidRPr="00852AE4">
        <w:rPr>
          <w:rFonts w:ascii="Times New Roman" w:hAnsi="Times New Roman" w:cs="Times New Roman"/>
          <w:sz w:val="24"/>
          <w:szCs w:val="24"/>
          <w:lang w:val="en-US"/>
        </w:rPr>
        <w:t>myo-inositol</w:t>
      </w:r>
      <w:r w:rsidRPr="00852AE4">
        <w:rPr>
          <w:rFonts w:ascii="Times New Roman" w:eastAsia="Calibri" w:hAnsi="Times New Roman" w:cs="Times New Roman"/>
          <w:sz w:val="24"/>
          <w:szCs w:val="24"/>
          <w:lang w:val="en-US"/>
        </w:rPr>
        <w:t xml:space="preserve">).  </w:t>
      </w:r>
      <w:r w:rsidR="009A6DE2" w:rsidRPr="00852AE4">
        <w:rPr>
          <w:rFonts w:ascii="Times New Roman" w:eastAsia="Calibri" w:hAnsi="Times New Roman" w:cs="Times New Roman"/>
          <w:sz w:val="24"/>
          <w:szCs w:val="24"/>
          <w:lang w:val="en-US"/>
        </w:rPr>
        <w:t xml:space="preserve">Increased lipids are shown in red while decreased lipids are shown in blue. </w:t>
      </w:r>
      <w:r w:rsidR="00CD06C0" w:rsidRPr="00852AE4">
        <w:rPr>
          <w:rFonts w:ascii="Times New Roman" w:hAnsi="Times New Roman" w:cs="Times New Roman"/>
          <w:b/>
          <w:sz w:val="24"/>
          <w:szCs w:val="24"/>
          <w:lang w:val="en-US"/>
        </w:rPr>
        <w:t>M</w:t>
      </w:r>
      <w:r w:rsidR="004A5B58" w:rsidRPr="00852AE4">
        <w:rPr>
          <w:rFonts w:ascii="Times New Roman" w:hAnsi="Times New Roman" w:cs="Times New Roman"/>
          <w:b/>
          <w:sz w:val="24"/>
          <w:szCs w:val="24"/>
          <w:lang w:val="en-US"/>
        </w:rPr>
        <w:t>yo-inositol</w:t>
      </w:r>
      <w:r w:rsidRPr="00852AE4">
        <w:rPr>
          <w:rFonts w:ascii="Times New Roman" w:eastAsia="Calibri" w:hAnsi="Times New Roman" w:cs="Times New Roman"/>
          <w:b/>
          <w:sz w:val="24"/>
          <w:szCs w:val="24"/>
          <w:lang w:val="en-US"/>
        </w:rPr>
        <w:t xml:space="preserve"> response</w:t>
      </w:r>
      <w:r w:rsidR="002F2AFA" w:rsidRPr="00852AE4">
        <w:rPr>
          <w:rFonts w:ascii="Times New Roman" w:eastAsia="Calibri" w:hAnsi="Times New Roman" w:cs="Times New Roman"/>
          <w:b/>
          <w:sz w:val="24"/>
          <w:szCs w:val="24"/>
          <w:lang w:val="en-US"/>
        </w:rPr>
        <w:t xml:space="preserve"> (fold change)</w:t>
      </w:r>
      <w:r w:rsidRPr="00852AE4">
        <w:rPr>
          <w:rFonts w:ascii="Times New Roman" w:eastAsia="Calibri" w:hAnsi="Times New Roman" w:cs="Times New Roman"/>
          <w:sz w:val="24"/>
          <w:szCs w:val="24"/>
          <w:lang w:val="en-US"/>
        </w:rPr>
        <w:t xml:space="preserve"> = Amount of </w:t>
      </w:r>
      <w:r w:rsidRPr="00852AE4">
        <w:rPr>
          <w:rFonts w:ascii="Times New Roman" w:eastAsia="Calibri" w:hAnsi="Times New Roman" w:cs="Times New Roman"/>
          <w:sz w:val="24"/>
          <w:szCs w:val="24"/>
          <w:vertAlign w:val="superscript"/>
          <w:lang w:val="en-US"/>
        </w:rPr>
        <w:t>13</w:t>
      </w:r>
      <w:r w:rsidRPr="00852AE4">
        <w:rPr>
          <w:rFonts w:ascii="Times New Roman" w:eastAsia="Calibri" w:hAnsi="Times New Roman" w:cs="Times New Roman"/>
          <w:sz w:val="24"/>
          <w:szCs w:val="24"/>
          <w:lang w:val="en-US"/>
        </w:rPr>
        <w:t xml:space="preserve">C-lipid with additional </w:t>
      </w:r>
      <w:r w:rsidR="004A5B58" w:rsidRPr="00852AE4">
        <w:rPr>
          <w:rFonts w:ascii="Times New Roman" w:hAnsi="Times New Roman" w:cs="Times New Roman"/>
          <w:sz w:val="24"/>
          <w:szCs w:val="24"/>
          <w:lang w:val="en-US"/>
        </w:rPr>
        <w:t>myo-inositol</w:t>
      </w:r>
      <w:r w:rsidRPr="00852AE4">
        <w:rPr>
          <w:rFonts w:ascii="Times New Roman" w:eastAsia="Calibri" w:hAnsi="Times New Roman" w:cs="Times New Roman"/>
          <w:sz w:val="24"/>
          <w:szCs w:val="24"/>
          <w:lang w:val="en-US"/>
        </w:rPr>
        <w:t xml:space="preserve"> / Amount of </w:t>
      </w:r>
      <w:r w:rsidRPr="00852AE4">
        <w:rPr>
          <w:rFonts w:ascii="Times New Roman" w:eastAsia="Calibri" w:hAnsi="Times New Roman" w:cs="Times New Roman"/>
          <w:sz w:val="24"/>
          <w:szCs w:val="24"/>
          <w:vertAlign w:val="superscript"/>
          <w:lang w:val="en-US"/>
        </w:rPr>
        <w:t>13</w:t>
      </w:r>
      <w:r w:rsidRPr="00852AE4">
        <w:rPr>
          <w:rFonts w:ascii="Times New Roman" w:eastAsia="Calibri" w:hAnsi="Times New Roman" w:cs="Times New Roman"/>
          <w:sz w:val="24"/>
          <w:szCs w:val="24"/>
          <w:lang w:val="en-US"/>
        </w:rPr>
        <w:t xml:space="preserve">C-lipid with 0 µM additional </w:t>
      </w:r>
      <w:r w:rsidR="004A5B58" w:rsidRPr="00852AE4">
        <w:rPr>
          <w:rFonts w:ascii="Times New Roman" w:hAnsi="Times New Roman" w:cs="Times New Roman"/>
          <w:sz w:val="24"/>
          <w:szCs w:val="24"/>
          <w:lang w:val="en-US"/>
        </w:rPr>
        <w:t>myo-inositol</w:t>
      </w:r>
      <w:r w:rsidRPr="00852AE4">
        <w:rPr>
          <w:rFonts w:ascii="Times New Roman" w:eastAsia="Calibri" w:hAnsi="Times New Roman" w:cs="Times New Roman"/>
          <w:sz w:val="24"/>
          <w:szCs w:val="24"/>
          <w:lang w:val="en-US"/>
        </w:rPr>
        <w:t xml:space="preserve">. </w:t>
      </w:r>
      <w:r w:rsidR="00EA650B" w:rsidRPr="00852AE4">
        <w:rPr>
          <w:rFonts w:ascii="Times New Roman" w:eastAsia="Calibri" w:hAnsi="Times New Roman" w:cs="Times New Roman"/>
          <w:sz w:val="24"/>
          <w:szCs w:val="24"/>
          <w:lang w:val="en-US"/>
        </w:rPr>
        <w:t xml:space="preserve">MI: Myo-inositol, </w:t>
      </w:r>
      <w:r w:rsidR="00987CA8" w:rsidRPr="00852AE4">
        <w:rPr>
          <w:rFonts w:ascii="Times New Roman" w:eastAsia="Calibri" w:hAnsi="Times New Roman" w:cs="Times New Roman"/>
          <w:sz w:val="24"/>
          <w:szCs w:val="24"/>
          <w:lang w:val="en-US"/>
        </w:rPr>
        <w:t>PA: Palmitic acid, OA: Oleic acid</w:t>
      </w:r>
      <w:r w:rsidR="00EA650B" w:rsidRPr="00852AE4">
        <w:rPr>
          <w:rFonts w:ascii="Times New Roman" w:eastAsia="Calibri" w:hAnsi="Times New Roman" w:cs="Times New Roman"/>
          <w:sz w:val="24"/>
          <w:szCs w:val="24"/>
          <w:lang w:val="en-US"/>
        </w:rPr>
        <w:t>,</w:t>
      </w:r>
      <w:r w:rsidR="00987CA8" w:rsidRPr="00852AE4">
        <w:rPr>
          <w:rFonts w:ascii="Times New Roman" w:eastAsia="Calibri" w:hAnsi="Times New Roman" w:cs="Times New Roman"/>
          <w:sz w:val="24"/>
          <w:szCs w:val="24"/>
          <w:lang w:val="en-US"/>
        </w:rPr>
        <w:t xml:space="preserve"> </w:t>
      </w:r>
      <w:r w:rsidR="00B401DB" w:rsidRPr="00852AE4">
        <w:rPr>
          <w:rFonts w:ascii="Times New Roman" w:eastAsia="Calibri" w:hAnsi="Times New Roman" w:cs="Times New Roman"/>
          <w:sz w:val="24"/>
          <w:szCs w:val="24"/>
          <w:lang w:val="en-US"/>
        </w:rPr>
        <w:t xml:space="preserve">DHA: </w:t>
      </w:r>
      <w:r w:rsidR="00E915D9" w:rsidRPr="00852AE4">
        <w:rPr>
          <w:rFonts w:ascii="Times New Roman" w:eastAsia="Calibri" w:hAnsi="Times New Roman" w:cs="Times New Roman"/>
          <w:sz w:val="24"/>
          <w:szCs w:val="24"/>
          <w:lang w:val="en-US"/>
        </w:rPr>
        <w:t>Docosahexaenoic</w:t>
      </w:r>
      <w:r w:rsidR="00B401DB" w:rsidRPr="00852AE4">
        <w:rPr>
          <w:rFonts w:ascii="Times New Roman" w:eastAsia="Calibri" w:hAnsi="Times New Roman" w:cs="Times New Roman"/>
          <w:sz w:val="24"/>
          <w:szCs w:val="24"/>
          <w:lang w:val="en-US"/>
        </w:rPr>
        <w:t xml:space="preserve"> acid,</w:t>
      </w:r>
      <w:r w:rsidR="00EE4799" w:rsidRPr="00852AE4">
        <w:rPr>
          <w:rFonts w:ascii="Times New Roman" w:eastAsia="Calibri" w:hAnsi="Times New Roman" w:cs="Times New Roman"/>
          <w:sz w:val="24"/>
          <w:szCs w:val="24"/>
          <w:lang w:val="en-US"/>
        </w:rPr>
        <w:t xml:space="preserve"> </w:t>
      </w:r>
      <w:r w:rsidR="00987CA8" w:rsidRPr="00852AE4">
        <w:rPr>
          <w:rFonts w:ascii="Times New Roman" w:eastAsia="Calibri" w:hAnsi="Times New Roman" w:cs="Times New Roman"/>
          <w:sz w:val="24"/>
          <w:szCs w:val="24"/>
          <w:lang w:val="en-US"/>
        </w:rPr>
        <w:t>PC: phosphatidylcholine, LPC: lyso-phosphatidylcholine, PE: phosphatidylethanolamine, TAG: triacylglycerol.</w:t>
      </w:r>
    </w:p>
    <w:p w14:paraId="36B94AEF" w14:textId="457676F4" w:rsidR="00172452" w:rsidRDefault="00510EBB" w:rsidP="00C86EBE">
      <w:pPr>
        <w:spacing w:line="480" w:lineRule="auto"/>
        <w:rPr>
          <w:rFonts w:ascii="Times New Roman" w:eastAsia="Calibri" w:hAnsi="Times New Roman" w:cs="Times New Roman"/>
          <w:sz w:val="24"/>
          <w:szCs w:val="24"/>
          <w:lang w:val="en-US"/>
        </w:rPr>
      </w:pPr>
      <w:r w:rsidRPr="00852AE4">
        <w:rPr>
          <w:rFonts w:ascii="Times New Roman" w:eastAsia="Calibri" w:hAnsi="Times New Roman" w:cs="Times New Roman"/>
          <w:b/>
          <w:sz w:val="24"/>
          <w:szCs w:val="24"/>
          <w:lang w:val="en-US"/>
        </w:rPr>
        <w:t xml:space="preserve">Figure </w:t>
      </w:r>
      <w:r w:rsidR="00736248" w:rsidRPr="00852AE4">
        <w:rPr>
          <w:rFonts w:ascii="Times New Roman" w:eastAsia="Calibri" w:hAnsi="Times New Roman" w:cs="Times New Roman"/>
          <w:b/>
          <w:sz w:val="24"/>
          <w:szCs w:val="24"/>
          <w:lang w:val="en-US"/>
        </w:rPr>
        <w:t>3</w:t>
      </w:r>
      <w:r w:rsidRPr="00852AE4">
        <w:rPr>
          <w:rFonts w:ascii="Times New Roman" w:eastAsia="Calibri" w:hAnsi="Times New Roman" w:cs="Times New Roman"/>
          <w:b/>
          <w:sz w:val="24"/>
          <w:szCs w:val="24"/>
          <w:lang w:val="en-US"/>
        </w:rPr>
        <w:t>. Effect of myo</w:t>
      </w:r>
      <w:r w:rsidR="00C723D1" w:rsidRPr="00852AE4">
        <w:rPr>
          <w:rFonts w:ascii="Times New Roman" w:eastAsia="Calibri" w:hAnsi="Times New Roman" w:cs="Times New Roman"/>
          <w:b/>
          <w:sz w:val="24"/>
          <w:szCs w:val="24"/>
          <w:lang w:val="en-US"/>
        </w:rPr>
        <w:t>-</w:t>
      </w:r>
      <w:r w:rsidRPr="00852AE4">
        <w:rPr>
          <w:rFonts w:ascii="Times New Roman" w:eastAsia="Calibri" w:hAnsi="Times New Roman" w:cs="Times New Roman"/>
          <w:b/>
          <w:sz w:val="24"/>
          <w:szCs w:val="24"/>
          <w:lang w:val="en-US"/>
        </w:rPr>
        <w:t>inositol</w:t>
      </w:r>
      <w:r w:rsidR="00025E4E" w:rsidRPr="00852AE4">
        <w:rPr>
          <w:rFonts w:ascii="Times New Roman" w:eastAsia="Calibri" w:hAnsi="Times New Roman" w:cs="Times New Roman"/>
          <w:b/>
          <w:sz w:val="24"/>
          <w:szCs w:val="24"/>
          <w:lang w:val="en-US"/>
        </w:rPr>
        <w:t xml:space="preserve"> </w:t>
      </w:r>
      <w:r w:rsidRPr="00852AE4">
        <w:rPr>
          <w:rFonts w:ascii="Times New Roman" w:eastAsia="Calibri" w:hAnsi="Times New Roman" w:cs="Times New Roman"/>
          <w:b/>
          <w:sz w:val="24"/>
          <w:szCs w:val="24"/>
          <w:lang w:val="en-US"/>
        </w:rPr>
        <w:t>on</w:t>
      </w:r>
      <w:r w:rsidR="00F1584E" w:rsidRPr="00852AE4">
        <w:rPr>
          <w:rFonts w:ascii="Times New Roman" w:eastAsia="Calibri" w:hAnsi="Times New Roman" w:cs="Times New Roman"/>
          <w:b/>
          <w:sz w:val="24"/>
          <w:szCs w:val="24"/>
          <w:lang w:val="en-US"/>
        </w:rPr>
        <w:t xml:space="preserve"> </w:t>
      </w:r>
      <w:r w:rsidR="00ED2D5E" w:rsidRPr="00852AE4">
        <w:rPr>
          <w:rFonts w:ascii="Times New Roman" w:eastAsia="Calibri" w:hAnsi="Times New Roman" w:cs="Times New Roman"/>
          <w:b/>
          <w:sz w:val="24"/>
          <w:szCs w:val="24"/>
          <w:lang w:val="en-US"/>
        </w:rPr>
        <w:t xml:space="preserve">the net </w:t>
      </w:r>
      <w:r w:rsidR="00210622" w:rsidRPr="00852AE4">
        <w:rPr>
          <w:rFonts w:ascii="Times New Roman" w:eastAsia="Calibri" w:hAnsi="Times New Roman" w:cs="Times New Roman"/>
          <w:b/>
          <w:sz w:val="24"/>
          <w:szCs w:val="24"/>
          <w:lang w:val="en-US"/>
        </w:rPr>
        <w:t>fatty acid</w:t>
      </w:r>
      <w:r w:rsidR="00F1584E" w:rsidRPr="00852AE4">
        <w:rPr>
          <w:rFonts w:ascii="Times New Roman" w:eastAsia="Calibri" w:hAnsi="Times New Roman" w:cs="Times New Roman"/>
          <w:b/>
          <w:sz w:val="24"/>
          <w:szCs w:val="24"/>
          <w:lang w:val="en-US"/>
        </w:rPr>
        <w:t xml:space="preserve"> incorporation in</w:t>
      </w:r>
      <w:r w:rsidR="00ED2D5E" w:rsidRPr="00852AE4">
        <w:rPr>
          <w:rFonts w:ascii="Times New Roman" w:eastAsia="Calibri" w:hAnsi="Times New Roman" w:cs="Times New Roman"/>
          <w:b/>
          <w:sz w:val="24"/>
          <w:szCs w:val="24"/>
          <w:lang w:val="en-US"/>
        </w:rPr>
        <w:t>to</w:t>
      </w:r>
      <w:r w:rsidR="00F1584E" w:rsidRPr="00852AE4">
        <w:rPr>
          <w:rFonts w:ascii="Times New Roman" w:eastAsia="Calibri" w:hAnsi="Times New Roman" w:cs="Times New Roman"/>
          <w:b/>
          <w:sz w:val="24"/>
          <w:szCs w:val="24"/>
          <w:lang w:val="en-US"/>
        </w:rPr>
        <w:t xml:space="preserve"> placental </w:t>
      </w:r>
      <w:r w:rsidR="00AA6879" w:rsidRPr="00852AE4">
        <w:rPr>
          <w:rFonts w:ascii="Times New Roman" w:eastAsia="Calibri" w:hAnsi="Times New Roman" w:cs="Times New Roman"/>
          <w:b/>
          <w:sz w:val="24"/>
          <w:szCs w:val="24"/>
          <w:lang w:val="en-US"/>
        </w:rPr>
        <w:t xml:space="preserve">explant </w:t>
      </w:r>
      <w:r w:rsidR="00F1584E" w:rsidRPr="00852AE4">
        <w:rPr>
          <w:rFonts w:ascii="Times New Roman" w:eastAsia="Calibri" w:hAnsi="Times New Roman" w:cs="Times New Roman"/>
          <w:b/>
          <w:sz w:val="24"/>
          <w:szCs w:val="24"/>
          <w:lang w:val="en-US"/>
        </w:rPr>
        <w:t>lipids</w:t>
      </w:r>
      <w:r w:rsidR="00736248" w:rsidRPr="00852AE4">
        <w:rPr>
          <w:rFonts w:ascii="Times New Roman" w:eastAsia="Calibri" w:hAnsi="Times New Roman" w:cs="Times New Roman"/>
          <w:b/>
          <w:sz w:val="24"/>
          <w:szCs w:val="24"/>
          <w:lang w:val="en-US"/>
        </w:rPr>
        <w:t xml:space="preserve"> by </w:t>
      </w:r>
      <w:r w:rsidR="00E97AC3" w:rsidRPr="00852AE4">
        <w:rPr>
          <w:rFonts w:ascii="Times New Roman" w:eastAsia="Calibri" w:hAnsi="Times New Roman" w:cs="Times New Roman"/>
          <w:b/>
          <w:sz w:val="24"/>
          <w:szCs w:val="24"/>
          <w:lang w:val="en-US"/>
        </w:rPr>
        <w:t>c</w:t>
      </w:r>
      <w:r w:rsidR="00736248" w:rsidRPr="00852AE4">
        <w:rPr>
          <w:rFonts w:ascii="Times New Roman" w:eastAsia="Calibri" w:hAnsi="Times New Roman" w:cs="Times New Roman"/>
          <w:b/>
          <w:sz w:val="24"/>
          <w:szCs w:val="24"/>
          <w:lang w:val="en-US"/>
        </w:rPr>
        <w:t>lass</w:t>
      </w:r>
      <w:r w:rsidR="00E97AC3" w:rsidRPr="00852AE4">
        <w:rPr>
          <w:rFonts w:ascii="Times New Roman" w:eastAsia="Calibri" w:hAnsi="Times New Roman" w:cs="Times New Roman"/>
          <w:b/>
          <w:sz w:val="24"/>
          <w:szCs w:val="24"/>
          <w:lang w:val="en-US"/>
        </w:rPr>
        <w:t>,</w:t>
      </w:r>
      <w:r w:rsidR="00736248" w:rsidRPr="00852AE4">
        <w:rPr>
          <w:rFonts w:ascii="Times New Roman" w:eastAsia="Calibri" w:hAnsi="Times New Roman" w:cs="Times New Roman"/>
          <w:b/>
          <w:sz w:val="24"/>
          <w:szCs w:val="24"/>
          <w:lang w:val="en-US"/>
        </w:rPr>
        <w:t xml:space="preserve"> </w:t>
      </w:r>
      <w:r w:rsidR="00573EE2" w:rsidRPr="00852AE4">
        <w:rPr>
          <w:rFonts w:ascii="Times New Roman" w:eastAsia="Calibri" w:hAnsi="Times New Roman" w:cs="Times New Roman"/>
          <w:b/>
          <w:sz w:val="24"/>
          <w:szCs w:val="24"/>
          <w:lang w:val="en-US"/>
        </w:rPr>
        <w:t xml:space="preserve">24 h and 48 h </w:t>
      </w:r>
      <w:r w:rsidR="00573EE2" w:rsidRPr="00852AE4">
        <w:rPr>
          <w:rFonts w:ascii="Times New Roman" w:eastAsia="Calibri" w:hAnsi="Times New Roman" w:cs="Times New Roman"/>
          <w:b/>
          <w:sz w:val="24"/>
          <w:szCs w:val="24"/>
          <w:lang w:val="en-US"/>
        </w:rPr>
        <w:lastRenderedPageBreak/>
        <w:t xml:space="preserve">after </w:t>
      </w:r>
      <w:r w:rsidR="00825BA7" w:rsidRPr="00852AE4">
        <w:rPr>
          <w:rFonts w:ascii="Times New Roman" w:eastAsia="Calibri" w:hAnsi="Times New Roman" w:cs="Times New Roman"/>
          <w:b/>
          <w:sz w:val="24"/>
          <w:szCs w:val="24"/>
          <w:lang w:val="en-US"/>
        </w:rPr>
        <w:t xml:space="preserve">addition of </w:t>
      </w:r>
      <w:r w:rsidR="00EA511A">
        <w:rPr>
          <w:rFonts w:ascii="Times New Roman" w:eastAsia="Calibri" w:hAnsi="Times New Roman" w:cs="Times New Roman"/>
          <w:b/>
          <w:sz w:val="24"/>
          <w:szCs w:val="24"/>
          <w:lang w:val="en-US"/>
        </w:rPr>
        <w:t xml:space="preserve">stable-isotope </w:t>
      </w:r>
      <w:r w:rsidR="00724610" w:rsidRPr="00852AE4">
        <w:rPr>
          <w:rFonts w:ascii="Times New Roman" w:eastAsia="Calibri" w:hAnsi="Times New Roman" w:cs="Times New Roman"/>
          <w:b/>
          <w:sz w:val="24"/>
          <w:szCs w:val="24"/>
          <w:lang w:val="en-US"/>
        </w:rPr>
        <w:t>labe</w:t>
      </w:r>
      <w:r w:rsidR="00825BA7" w:rsidRPr="00852AE4">
        <w:rPr>
          <w:rFonts w:ascii="Times New Roman" w:eastAsia="Calibri" w:hAnsi="Times New Roman" w:cs="Times New Roman"/>
          <w:b/>
          <w:sz w:val="24"/>
          <w:szCs w:val="24"/>
          <w:lang w:val="en-US"/>
        </w:rPr>
        <w:t>l</w:t>
      </w:r>
      <w:r w:rsidR="00724610" w:rsidRPr="00852AE4">
        <w:rPr>
          <w:rFonts w:ascii="Times New Roman" w:eastAsia="Calibri" w:hAnsi="Times New Roman" w:cs="Times New Roman"/>
          <w:b/>
          <w:sz w:val="24"/>
          <w:szCs w:val="24"/>
          <w:lang w:val="en-US"/>
        </w:rPr>
        <w:t xml:space="preserve">ed </w:t>
      </w:r>
      <w:r w:rsidR="00210622" w:rsidRPr="00852AE4">
        <w:rPr>
          <w:rFonts w:ascii="Times New Roman" w:eastAsia="Calibri" w:hAnsi="Times New Roman" w:cs="Times New Roman"/>
          <w:b/>
          <w:sz w:val="24"/>
          <w:szCs w:val="24"/>
          <w:lang w:val="en-US"/>
        </w:rPr>
        <w:t>fatty acids</w:t>
      </w:r>
      <w:r w:rsidR="00481B0E" w:rsidRPr="00852AE4">
        <w:rPr>
          <w:rFonts w:ascii="Times New Roman" w:eastAsia="Calibri" w:hAnsi="Times New Roman" w:cs="Times New Roman"/>
          <w:b/>
          <w:sz w:val="24"/>
          <w:szCs w:val="24"/>
          <w:lang w:val="en-US"/>
        </w:rPr>
        <w:t xml:space="preserve">. </w:t>
      </w:r>
      <w:r w:rsidR="00736248" w:rsidRPr="00852AE4">
        <w:rPr>
          <w:rFonts w:ascii="Times New Roman" w:eastAsia="Calibri" w:hAnsi="Times New Roman" w:cs="Times New Roman"/>
          <w:sz w:val="24"/>
          <w:szCs w:val="24"/>
          <w:lang w:val="en-US"/>
        </w:rPr>
        <w:t xml:space="preserve">Effects </w:t>
      </w:r>
      <w:r w:rsidR="002D3C71" w:rsidRPr="00852AE4">
        <w:rPr>
          <w:rFonts w:ascii="Times New Roman" w:eastAsia="Calibri" w:hAnsi="Times New Roman" w:cs="Times New Roman"/>
          <w:sz w:val="24"/>
          <w:szCs w:val="24"/>
          <w:lang w:val="en-US"/>
        </w:rPr>
        <w:t xml:space="preserve">were </w:t>
      </w:r>
      <w:r w:rsidR="00736248" w:rsidRPr="00852AE4">
        <w:rPr>
          <w:rFonts w:ascii="Times New Roman" w:eastAsia="Calibri" w:hAnsi="Times New Roman" w:cs="Times New Roman"/>
          <w:sz w:val="24"/>
          <w:szCs w:val="24"/>
          <w:lang w:val="en-US"/>
        </w:rPr>
        <w:t xml:space="preserve">assessed by quantifying the amount of </w:t>
      </w:r>
      <w:r w:rsidR="00EA511A">
        <w:rPr>
          <w:rFonts w:ascii="Times New Roman" w:eastAsia="Calibri" w:hAnsi="Times New Roman" w:cs="Times New Roman"/>
          <w:sz w:val="24"/>
          <w:szCs w:val="24"/>
          <w:lang w:val="en-US"/>
        </w:rPr>
        <w:t xml:space="preserve">stable-isotope </w:t>
      </w:r>
      <w:r w:rsidR="00736248" w:rsidRPr="00852AE4">
        <w:rPr>
          <w:rFonts w:ascii="Times New Roman" w:eastAsia="Calibri" w:hAnsi="Times New Roman" w:cs="Times New Roman"/>
          <w:sz w:val="24"/>
          <w:szCs w:val="24"/>
          <w:lang w:val="en-US"/>
        </w:rPr>
        <w:t>labeled lipids in placental explants</w:t>
      </w:r>
      <w:r w:rsidR="003037D6" w:rsidRPr="00852AE4">
        <w:rPr>
          <w:rFonts w:ascii="Times New Roman" w:eastAsia="Calibri" w:hAnsi="Times New Roman" w:cs="Times New Roman"/>
          <w:sz w:val="24"/>
          <w:szCs w:val="24"/>
          <w:lang w:val="en-US"/>
        </w:rPr>
        <w:t xml:space="preserve"> (</w:t>
      </w:r>
      <w:r w:rsidR="003037D6" w:rsidRPr="00852AE4">
        <w:rPr>
          <w:rFonts w:ascii="Times New Roman" w:eastAsia="Calibri" w:hAnsi="Times New Roman" w:cs="Times New Roman"/>
          <w:b/>
          <w:sz w:val="24"/>
          <w:szCs w:val="24"/>
          <w:lang w:val="en-US"/>
        </w:rPr>
        <w:t>A, C</w:t>
      </w:r>
      <w:r w:rsidR="003037D6" w:rsidRPr="00852AE4">
        <w:rPr>
          <w:rFonts w:ascii="Times New Roman" w:eastAsia="Calibri" w:hAnsi="Times New Roman" w:cs="Times New Roman"/>
          <w:sz w:val="24"/>
          <w:szCs w:val="24"/>
          <w:lang w:val="en-US"/>
        </w:rPr>
        <w:t>)</w:t>
      </w:r>
      <w:r w:rsidR="00736248" w:rsidRPr="00852AE4">
        <w:rPr>
          <w:rFonts w:ascii="Times New Roman" w:eastAsia="Calibri" w:hAnsi="Times New Roman" w:cs="Times New Roman"/>
          <w:sz w:val="24"/>
          <w:szCs w:val="24"/>
          <w:lang w:val="en-US"/>
        </w:rPr>
        <w:t xml:space="preserve"> with </w:t>
      </w:r>
      <w:r w:rsidR="004A5B58" w:rsidRPr="00852AE4">
        <w:rPr>
          <w:rFonts w:ascii="Times New Roman" w:hAnsi="Times New Roman" w:cs="Times New Roman"/>
          <w:sz w:val="24"/>
          <w:szCs w:val="24"/>
          <w:lang w:val="en-US"/>
        </w:rPr>
        <w:t>myo-inositol</w:t>
      </w:r>
      <w:r w:rsidR="00736248" w:rsidRPr="00852AE4">
        <w:rPr>
          <w:rFonts w:ascii="Times New Roman" w:eastAsia="Calibri" w:hAnsi="Times New Roman" w:cs="Times New Roman"/>
          <w:sz w:val="24"/>
          <w:szCs w:val="24"/>
          <w:lang w:val="en-US"/>
        </w:rPr>
        <w:t xml:space="preserve"> treatment (</w:t>
      </w:r>
      <w:r w:rsidR="00736248" w:rsidRPr="00852AE4">
        <w:rPr>
          <w:rFonts w:ascii="Times New Roman" w:eastAsia="Calibri" w:hAnsi="Times New Roman" w:cs="Times New Roman"/>
          <w:b/>
          <w:sz w:val="24"/>
          <w:szCs w:val="24"/>
          <w:lang w:val="en-US"/>
        </w:rPr>
        <w:t>A, B</w:t>
      </w:r>
      <w:r w:rsidR="00736248" w:rsidRPr="00852AE4">
        <w:rPr>
          <w:rFonts w:ascii="Times New Roman" w:eastAsia="Calibri" w:hAnsi="Times New Roman" w:cs="Times New Roman"/>
          <w:sz w:val="24"/>
          <w:szCs w:val="24"/>
          <w:lang w:val="en-US"/>
        </w:rPr>
        <w:t xml:space="preserve">: 30 µM, n=7 or </w:t>
      </w:r>
      <w:r w:rsidR="00736248" w:rsidRPr="00852AE4">
        <w:rPr>
          <w:rFonts w:ascii="Times New Roman" w:eastAsia="Calibri" w:hAnsi="Times New Roman" w:cs="Times New Roman"/>
          <w:b/>
          <w:sz w:val="24"/>
          <w:szCs w:val="24"/>
          <w:lang w:val="en-US"/>
        </w:rPr>
        <w:t>C, D</w:t>
      </w:r>
      <w:r w:rsidR="00736248" w:rsidRPr="00852AE4">
        <w:rPr>
          <w:rFonts w:ascii="Times New Roman" w:eastAsia="Calibri" w:hAnsi="Times New Roman" w:cs="Times New Roman"/>
          <w:sz w:val="24"/>
          <w:szCs w:val="24"/>
          <w:lang w:val="en-US"/>
        </w:rPr>
        <w:t xml:space="preserve">: 100 µM, n=6) and </w:t>
      </w:r>
      <w:r w:rsidR="00D06290" w:rsidRPr="00852AE4">
        <w:rPr>
          <w:rFonts w:ascii="Times New Roman" w:eastAsia="Calibri" w:hAnsi="Times New Roman" w:cs="Times New Roman"/>
          <w:sz w:val="24"/>
          <w:szCs w:val="24"/>
          <w:lang w:val="en-US"/>
        </w:rPr>
        <w:t xml:space="preserve">conditioned </w:t>
      </w:r>
      <w:r w:rsidR="00736248" w:rsidRPr="00852AE4">
        <w:rPr>
          <w:rFonts w:ascii="Times New Roman" w:eastAsia="Calibri" w:hAnsi="Times New Roman" w:cs="Times New Roman"/>
          <w:sz w:val="24"/>
          <w:szCs w:val="24"/>
          <w:lang w:val="en-US"/>
        </w:rPr>
        <w:t>media</w:t>
      </w:r>
      <w:r w:rsidR="00D06290" w:rsidRPr="00852AE4">
        <w:rPr>
          <w:rFonts w:ascii="Times New Roman" w:eastAsia="Calibri" w:hAnsi="Times New Roman" w:cs="Times New Roman"/>
          <w:sz w:val="24"/>
          <w:szCs w:val="24"/>
          <w:lang w:val="en-US"/>
        </w:rPr>
        <w:t xml:space="preserve"> </w:t>
      </w:r>
      <w:r w:rsidR="00225BE3" w:rsidRPr="00852AE4">
        <w:rPr>
          <w:rFonts w:ascii="Times New Roman" w:eastAsia="Calibri" w:hAnsi="Times New Roman" w:cs="Times New Roman"/>
          <w:sz w:val="24"/>
          <w:szCs w:val="24"/>
          <w:lang w:val="en-US"/>
        </w:rPr>
        <w:t>(</w:t>
      </w:r>
      <w:r w:rsidR="00D06290" w:rsidRPr="00852AE4">
        <w:rPr>
          <w:rFonts w:ascii="Times New Roman" w:eastAsia="Calibri" w:hAnsi="Times New Roman" w:cs="Times New Roman"/>
          <w:sz w:val="24"/>
          <w:szCs w:val="24"/>
          <w:lang w:val="en-US"/>
        </w:rPr>
        <w:t>i.e. media</w:t>
      </w:r>
      <w:r w:rsidR="002D3C71" w:rsidRPr="00852AE4">
        <w:rPr>
          <w:rFonts w:ascii="Times New Roman" w:eastAsia="Calibri" w:hAnsi="Times New Roman" w:cs="Times New Roman"/>
          <w:sz w:val="24"/>
          <w:szCs w:val="24"/>
          <w:lang w:val="en-US"/>
        </w:rPr>
        <w:t xml:space="preserve"> incubated with placental explants</w:t>
      </w:r>
      <w:r w:rsidR="00225BE3" w:rsidRPr="00852AE4">
        <w:rPr>
          <w:rFonts w:ascii="Times New Roman" w:eastAsia="Calibri" w:hAnsi="Times New Roman" w:cs="Times New Roman"/>
          <w:sz w:val="24"/>
          <w:szCs w:val="24"/>
          <w:lang w:val="en-US"/>
        </w:rPr>
        <w:t xml:space="preserve">, </w:t>
      </w:r>
      <w:r w:rsidR="003037D6" w:rsidRPr="00852AE4">
        <w:rPr>
          <w:rFonts w:ascii="Times New Roman" w:eastAsia="Calibri" w:hAnsi="Times New Roman" w:cs="Times New Roman"/>
          <w:b/>
          <w:sz w:val="24"/>
          <w:szCs w:val="24"/>
          <w:lang w:val="en-US"/>
        </w:rPr>
        <w:t>B, D</w:t>
      </w:r>
      <w:r w:rsidR="003037D6" w:rsidRPr="00852AE4">
        <w:rPr>
          <w:rFonts w:ascii="Times New Roman" w:eastAsia="Calibri" w:hAnsi="Times New Roman" w:cs="Times New Roman"/>
          <w:sz w:val="24"/>
          <w:szCs w:val="24"/>
          <w:lang w:val="en-US"/>
        </w:rPr>
        <w:t>)</w:t>
      </w:r>
      <w:r w:rsidR="003F1A8F" w:rsidRPr="00852AE4">
        <w:rPr>
          <w:rFonts w:ascii="Times New Roman" w:eastAsia="Calibri" w:hAnsi="Times New Roman" w:cs="Times New Roman"/>
          <w:sz w:val="24"/>
          <w:szCs w:val="24"/>
          <w:lang w:val="en-US"/>
        </w:rPr>
        <w:t>,</w:t>
      </w:r>
      <w:r w:rsidR="00736248" w:rsidRPr="00852AE4">
        <w:rPr>
          <w:rFonts w:ascii="Times New Roman" w:eastAsia="Calibri" w:hAnsi="Times New Roman" w:cs="Times New Roman"/>
          <w:sz w:val="24"/>
          <w:szCs w:val="24"/>
          <w:lang w:val="en-US"/>
        </w:rPr>
        <w:t xml:space="preserve"> expressed relative to the respective controls (no added MI). </w:t>
      </w:r>
      <w:r w:rsidR="003037D6" w:rsidRPr="00852AE4">
        <w:rPr>
          <w:rFonts w:ascii="Times New Roman" w:hAnsi="Times New Roman" w:cs="Times New Roman"/>
          <w:b/>
          <w:sz w:val="24"/>
          <w:szCs w:val="24"/>
          <w:lang w:val="en-US"/>
        </w:rPr>
        <w:t>M</w:t>
      </w:r>
      <w:r w:rsidR="004A5B58" w:rsidRPr="00852AE4">
        <w:rPr>
          <w:rFonts w:ascii="Times New Roman" w:hAnsi="Times New Roman" w:cs="Times New Roman"/>
          <w:b/>
          <w:sz w:val="24"/>
          <w:szCs w:val="24"/>
          <w:lang w:val="en-US"/>
        </w:rPr>
        <w:t>yo-inositol</w:t>
      </w:r>
      <w:r w:rsidR="00025E4E" w:rsidRPr="00852AE4">
        <w:rPr>
          <w:rFonts w:ascii="Times New Roman" w:eastAsia="Calibri" w:hAnsi="Times New Roman" w:cs="Times New Roman"/>
          <w:b/>
          <w:sz w:val="24"/>
          <w:szCs w:val="24"/>
          <w:lang w:val="en-US"/>
        </w:rPr>
        <w:t xml:space="preserve"> response</w:t>
      </w:r>
      <w:r w:rsidR="00025E4E" w:rsidRPr="00852AE4">
        <w:rPr>
          <w:rFonts w:ascii="Times New Roman" w:eastAsia="Calibri" w:hAnsi="Times New Roman" w:cs="Times New Roman"/>
          <w:sz w:val="24"/>
          <w:szCs w:val="24"/>
          <w:lang w:val="en-US"/>
        </w:rPr>
        <w:t xml:space="preserve"> </w:t>
      </w:r>
      <w:r w:rsidR="004A5EDB" w:rsidRPr="00852AE4">
        <w:rPr>
          <w:rFonts w:ascii="Times New Roman" w:eastAsia="Calibri" w:hAnsi="Times New Roman" w:cs="Times New Roman"/>
          <w:sz w:val="24"/>
          <w:szCs w:val="24"/>
          <w:lang w:val="en-US"/>
        </w:rPr>
        <w:t xml:space="preserve">(median </w:t>
      </w:r>
      <w:r w:rsidR="002F2AFA" w:rsidRPr="00852AE4">
        <w:rPr>
          <w:rFonts w:ascii="Times New Roman" w:eastAsia="Calibri" w:hAnsi="Times New Roman" w:cs="Times New Roman"/>
          <w:sz w:val="24"/>
          <w:szCs w:val="24"/>
          <w:lang w:val="en-US"/>
        </w:rPr>
        <w:t xml:space="preserve">fold change </w:t>
      </w:r>
      <w:r w:rsidR="004A5EDB" w:rsidRPr="00852AE4">
        <w:rPr>
          <w:rFonts w:ascii="Times New Roman" w:eastAsia="Calibri" w:hAnsi="Times New Roman" w:cs="Times New Roman"/>
          <w:sz w:val="24"/>
          <w:szCs w:val="24"/>
          <w:lang w:val="en-US"/>
        </w:rPr>
        <w:t>with 25</w:t>
      </w:r>
      <w:r w:rsidR="004A5EDB" w:rsidRPr="00852AE4">
        <w:rPr>
          <w:rFonts w:ascii="Times New Roman" w:eastAsia="Calibri" w:hAnsi="Times New Roman" w:cs="Times New Roman"/>
          <w:sz w:val="24"/>
          <w:szCs w:val="24"/>
          <w:vertAlign w:val="superscript"/>
          <w:lang w:val="en-US"/>
        </w:rPr>
        <w:t>th</w:t>
      </w:r>
      <w:r w:rsidR="004A5EDB" w:rsidRPr="00852AE4">
        <w:rPr>
          <w:rFonts w:ascii="Times New Roman" w:eastAsia="Calibri" w:hAnsi="Times New Roman" w:cs="Times New Roman"/>
          <w:sz w:val="24"/>
          <w:szCs w:val="24"/>
          <w:lang w:val="en-US"/>
        </w:rPr>
        <w:t xml:space="preserve"> and 75</w:t>
      </w:r>
      <w:r w:rsidR="004A5EDB" w:rsidRPr="00852AE4">
        <w:rPr>
          <w:rFonts w:ascii="Times New Roman" w:eastAsia="Calibri" w:hAnsi="Times New Roman" w:cs="Times New Roman"/>
          <w:sz w:val="24"/>
          <w:szCs w:val="24"/>
          <w:vertAlign w:val="superscript"/>
          <w:lang w:val="en-US"/>
        </w:rPr>
        <w:t>th</w:t>
      </w:r>
      <w:r w:rsidR="004A5EDB" w:rsidRPr="00852AE4">
        <w:rPr>
          <w:rFonts w:ascii="Times New Roman" w:eastAsia="Calibri" w:hAnsi="Times New Roman" w:cs="Times New Roman"/>
          <w:sz w:val="24"/>
          <w:szCs w:val="24"/>
          <w:lang w:val="en-US"/>
        </w:rPr>
        <w:t xml:space="preserve"> percentiles) </w:t>
      </w:r>
      <w:r w:rsidR="00025E4E" w:rsidRPr="00852AE4">
        <w:rPr>
          <w:rFonts w:ascii="Times New Roman" w:eastAsia="Calibri" w:hAnsi="Times New Roman" w:cs="Times New Roman"/>
          <w:sz w:val="24"/>
          <w:szCs w:val="24"/>
          <w:lang w:val="en-US"/>
        </w:rPr>
        <w:t xml:space="preserve">= </w:t>
      </w:r>
      <w:r w:rsidR="00C92E01" w:rsidRPr="00852AE4">
        <w:rPr>
          <w:rFonts w:ascii="Times New Roman" w:eastAsia="Calibri" w:hAnsi="Times New Roman" w:cs="Times New Roman"/>
          <w:sz w:val="24"/>
          <w:szCs w:val="24"/>
          <w:lang w:val="en-US"/>
        </w:rPr>
        <w:t xml:space="preserve">Amount of </w:t>
      </w:r>
      <w:r w:rsidR="00C92E01" w:rsidRPr="00852AE4">
        <w:rPr>
          <w:rFonts w:ascii="Times New Roman" w:eastAsia="Calibri" w:hAnsi="Times New Roman" w:cs="Times New Roman"/>
          <w:sz w:val="24"/>
          <w:szCs w:val="24"/>
          <w:vertAlign w:val="superscript"/>
          <w:lang w:val="en-US"/>
        </w:rPr>
        <w:t>13</w:t>
      </w:r>
      <w:r w:rsidR="00C92E01" w:rsidRPr="00852AE4">
        <w:rPr>
          <w:rFonts w:ascii="Times New Roman" w:eastAsia="Calibri" w:hAnsi="Times New Roman" w:cs="Times New Roman"/>
          <w:sz w:val="24"/>
          <w:szCs w:val="24"/>
          <w:lang w:val="en-US"/>
        </w:rPr>
        <w:t xml:space="preserve">C-lipid in </w:t>
      </w:r>
      <w:r w:rsidR="00526EE2" w:rsidRPr="00852AE4">
        <w:rPr>
          <w:rFonts w:ascii="Times New Roman" w:eastAsia="Calibri" w:hAnsi="Times New Roman" w:cs="Times New Roman"/>
          <w:sz w:val="24"/>
          <w:szCs w:val="24"/>
          <w:lang w:val="en-US"/>
        </w:rPr>
        <w:t xml:space="preserve">each </w:t>
      </w:r>
      <w:r w:rsidR="00C92E01" w:rsidRPr="00852AE4">
        <w:rPr>
          <w:rFonts w:ascii="Times New Roman" w:eastAsia="Calibri" w:hAnsi="Times New Roman" w:cs="Times New Roman"/>
          <w:sz w:val="24"/>
          <w:szCs w:val="24"/>
          <w:lang w:val="en-US"/>
        </w:rPr>
        <w:t xml:space="preserve">lipid class with additional </w:t>
      </w:r>
      <w:r w:rsidR="004A5B58" w:rsidRPr="00852AE4">
        <w:rPr>
          <w:rFonts w:ascii="Times New Roman" w:hAnsi="Times New Roman" w:cs="Times New Roman"/>
          <w:sz w:val="24"/>
          <w:szCs w:val="24"/>
          <w:lang w:val="en-US"/>
        </w:rPr>
        <w:t>myo-inositol</w:t>
      </w:r>
      <w:r w:rsidR="00481CE6" w:rsidRPr="00852AE4">
        <w:rPr>
          <w:rFonts w:ascii="Times New Roman" w:eastAsia="Calibri" w:hAnsi="Times New Roman" w:cs="Times New Roman"/>
          <w:sz w:val="24"/>
          <w:szCs w:val="24"/>
          <w:lang w:val="en-US"/>
        </w:rPr>
        <w:t xml:space="preserve"> </w:t>
      </w:r>
      <w:r w:rsidR="00025E4E" w:rsidRPr="00852AE4">
        <w:rPr>
          <w:rFonts w:ascii="Times New Roman" w:eastAsia="Calibri" w:hAnsi="Times New Roman" w:cs="Times New Roman"/>
          <w:sz w:val="24"/>
          <w:szCs w:val="24"/>
          <w:lang w:val="en-US"/>
        </w:rPr>
        <w:t>/</w:t>
      </w:r>
      <w:r w:rsidR="00C92E01" w:rsidRPr="00852AE4">
        <w:rPr>
          <w:rFonts w:ascii="Times New Roman" w:eastAsia="Calibri" w:hAnsi="Times New Roman" w:cs="Times New Roman"/>
          <w:sz w:val="24"/>
          <w:szCs w:val="24"/>
          <w:lang w:val="en-US"/>
        </w:rPr>
        <w:t xml:space="preserve"> Amount of </w:t>
      </w:r>
      <w:r w:rsidR="00C92E01" w:rsidRPr="00852AE4">
        <w:rPr>
          <w:rFonts w:ascii="Times New Roman" w:eastAsia="Calibri" w:hAnsi="Times New Roman" w:cs="Times New Roman"/>
          <w:sz w:val="24"/>
          <w:szCs w:val="24"/>
          <w:vertAlign w:val="superscript"/>
          <w:lang w:val="en-US"/>
        </w:rPr>
        <w:t>13</w:t>
      </w:r>
      <w:r w:rsidR="00C92E01" w:rsidRPr="00852AE4">
        <w:rPr>
          <w:rFonts w:ascii="Times New Roman" w:eastAsia="Calibri" w:hAnsi="Times New Roman" w:cs="Times New Roman"/>
          <w:sz w:val="24"/>
          <w:szCs w:val="24"/>
          <w:lang w:val="en-US"/>
        </w:rPr>
        <w:t xml:space="preserve">C-lipid in </w:t>
      </w:r>
      <w:r w:rsidR="00526EE2" w:rsidRPr="00852AE4">
        <w:rPr>
          <w:rFonts w:ascii="Times New Roman" w:eastAsia="Calibri" w:hAnsi="Times New Roman" w:cs="Times New Roman"/>
          <w:sz w:val="24"/>
          <w:szCs w:val="24"/>
          <w:lang w:val="en-US"/>
        </w:rPr>
        <w:t xml:space="preserve">each </w:t>
      </w:r>
      <w:r w:rsidR="00C92E01" w:rsidRPr="00852AE4">
        <w:rPr>
          <w:rFonts w:ascii="Times New Roman" w:eastAsia="Calibri" w:hAnsi="Times New Roman" w:cs="Times New Roman"/>
          <w:sz w:val="24"/>
          <w:szCs w:val="24"/>
          <w:lang w:val="en-US"/>
        </w:rPr>
        <w:t>lipid class with 0</w:t>
      </w:r>
      <w:r w:rsidR="00481CE6" w:rsidRPr="00852AE4">
        <w:rPr>
          <w:rFonts w:ascii="Times New Roman" w:eastAsia="Calibri" w:hAnsi="Times New Roman" w:cs="Times New Roman"/>
          <w:sz w:val="24"/>
          <w:szCs w:val="24"/>
          <w:lang w:val="en-US"/>
        </w:rPr>
        <w:t xml:space="preserve"> µM</w:t>
      </w:r>
      <w:r w:rsidR="00C92E01" w:rsidRPr="00852AE4">
        <w:rPr>
          <w:rFonts w:ascii="Times New Roman" w:eastAsia="Calibri" w:hAnsi="Times New Roman" w:cs="Times New Roman"/>
          <w:sz w:val="24"/>
          <w:szCs w:val="24"/>
          <w:lang w:val="en-US"/>
        </w:rPr>
        <w:t xml:space="preserve"> additional </w:t>
      </w:r>
      <w:r w:rsidR="004A5B58" w:rsidRPr="00852AE4">
        <w:rPr>
          <w:rFonts w:ascii="Times New Roman" w:hAnsi="Times New Roman" w:cs="Times New Roman"/>
          <w:sz w:val="24"/>
          <w:szCs w:val="24"/>
          <w:lang w:val="en-US"/>
        </w:rPr>
        <w:t>myo-inositol</w:t>
      </w:r>
      <w:r w:rsidR="00C92E01" w:rsidRPr="00852AE4">
        <w:rPr>
          <w:rFonts w:ascii="Times New Roman" w:eastAsia="Calibri" w:hAnsi="Times New Roman" w:cs="Times New Roman"/>
          <w:sz w:val="24"/>
          <w:szCs w:val="24"/>
          <w:lang w:val="en-US"/>
        </w:rPr>
        <w:t>.</w:t>
      </w:r>
      <w:r w:rsidR="00B57416" w:rsidRPr="00852AE4">
        <w:rPr>
          <w:rFonts w:ascii="Times New Roman" w:eastAsia="Calibri" w:hAnsi="Times New Roman" w:cs="Times New Roman"/>
          <w:sz w:val="24"/>
          <w:szCs w:val="24"/>
          <w:lang w:val="en-US"/>
        </w:rPr>
        <w:t xml:space="preserve"> </w:t>
      </w:r>
      <w:r w:rsidR="005445BA" w:rsidRPr="00852AE4">
        <w:rPr>
          <w:rFonts w:ascii="Times New Roman" w:eastAsia="Calibri" w:hAnsi="Times New Roman" w:cs="Times New Roman"/>
          <w:sz w:val="24"/>
          <w:szCs w:val="24"/>
          <w:lang w:val="en-US"/>
        </w:rPr>
        <w:t>Statistical significance</w:t>
      </w:r>
      <w:r w:rsidR="00E5475E" w:rsidRPr="00852AE4">
        <w:rPr>
          <w:rFonts w:ascii="Times New Roman" w:eastAsia="Calibri" w:hAnsi="Times New Roman" w:cs="Times New Roman"/>
          <w:sz w:val="24"/>
          <w:szCs w:val="24"/>
          <w:lang w:val="en-US"/>
        </w:rPr>
        <w:t xml:space="preserve"> </w:t>
      </w:r>
      <w:r w:rsidR="005445BA" w:rsidRPr="00852AE4">
        <w:rPr>
          <w:rFonts w:ascii="Times New Roman" w:eastAsia="Calibri" w:hAnsi="Times New Roman" w:cs="Times New Roman"/>
          <w:sz w:val="24"/>
          <w:szCs w:val="24"/>
          <w:lang w:val="en-US"/>
        </w:rPr>
        <w:t xml:space="preserve">* by </w:t>
      </w:r>
      <w:r w:rsidR="005445BA" w:rsidRPr="00852AE4">
        <w:rPr>
          <w:rFonts w:ascii="Times New Roman" w:hAnsi="Times New Roman" w:cs="Times New Roman"/>
          <w:sz w:val="24"/>
          <w:szCs w:val="24"/>
          <w:lang w:val="en-US"/>
        </w:rPr>
        <w:t>Wilcoxon Signed-Rank Test if</w:t>
      </w:r>
      <w:r w:rsidR="00D208C9" w:rsidRPr="00852AE4">
        <w:rPr>
          <w:rFonts w:ascii="Times New Roman" w:hAnsi="Times New Roman" w:cs="Times New Roman"/>
          <w:sz w:val="24"/>
          <w:szCs w:val="24"/>
          <w:lang w:val="en-US"/>
        </w:rPr>
        <w:t xml:space="preserve"> the FDR adjusted</w:t>
      </w:r>
      <w:r w:rsidR="005445BA" w:rsidRPr="00852AE4">
        <w:rPr>
          <w:rFonts w:ascii="Times New Roman" w:hAnsi="Times New Roman" w:cs="Times New Roman"/>
          <w:sz w:val="24"/>
          <w:szCs w:val="24"/>
          <w:lang w:val="en-US"/>
        </w:rPr>
        <w:t xml:space="preserve"> </w:t>
      </w:r>
      <w:r w:rsidR="005445BA" w:rsidRPr="00852AE4">
        <w:rPr>
          <w:rFonts w:ascii="Times New Roman" w:eastAsia="Calibri" w:hAnsi="Times New Roman" w:cs="Times New Roman"/>
          <w:sz w:val="24"/>
          <w:szCs w:val="24"/>
          <w:lang w:val="en-US"/>
        </w:rPr>
        <w:t>P &lt; 0.05 compared with control (dashed line</w:t>
      </w:r>
      <w:r w:rsidR="00E86EA9" w:rsidRPr="00852AE4">
        <w:rPr>
          <w:rFonts w:ascii="Times New Roman" w:eastAsia="Calibri" w:hAnsi="Times New Roman" w:cs="Times New Roman"/>
          <w:sz w:val="24"/>
          <w:szCs w:val="24"/>
          <w:lang w:val="en-US"/>
        </w:rPr>
        <w:t xml:space="preserve"> = 1</w:t>
      </w:r>
      <w:r w:rsidR="005445BA" w:rsidRPr="00852AE4">
        <w:rPr>
          <w:rFonts w:ascii="Times New Roman" w:eastAsia="Calibri" w:hAnsi="Times New Roman" w:cs="Times New Roman"/>
          <w:sz w:val="24"/>
          <w:szCs w:val="24"/>
          <w:lang w:val="en-US"/>
        </w:rPr>
        <w:t>) or between different time point</w:t>
      </w:r>
      <w:r w:rsidR="00F72C0F" w:rsidRPr="00852AE4">
        <w:rPr>
          <w:rFonts w:ascii="Times New Roman" w:eastAsia="Calibri" w:hAnsi="Times New Roman" w:cs="Times New Roman"/>
          <w:sz w:val="24"/>
          <w:szCs w:val="24"/>
          <w:lang w:val="en-US"/>
        </w:rPr>
        <w:t>s</w:t>
      </w:r>
      <w:r w:rsidR="005445BA" w:rsidRPr="00852AE4">
        <w:rPr>
          <w:rFonts w:ascii="Times New Roman" w:eastAsia="Calibri" w:hAnsi="Times New Roman" w:cs="Times New Roman"/>
          <w:sz w:val="24"/>
          <w:szCs w:val="24"/>
          <w:lang w:val="en-US"/>
        </w:rPr>
        <w:t xml:space="preserve"> (indicated by * above brackets). Letters indicate </w:t>
      </w:r>
      <w:r w:rsidR="0079365E" w:rsidRPr="00852AE4">
        <w:rPr>
          <w:rFonts w:ascii="Times New Roman" w:eastAsia="Calibri" w:hAnsi="Times New Roman" w:cs="Times New Roman"/>
          <w:sz w:val="24"/>
          <w:szCs w:val="24"/>
          <w:lang w:val="en-US"/>
        </w:rPr>
        <w:t>statistically</w:t>
      </w:r>
      <w:r w:rsidR="005445BA" w:rsidRPr="00852AE4">
        <w:rPr>
          <w:rFonts w:ascii="Times New Roman" w:eastAsia="Calibri" w:hAnsi="Times New Roman" w:cs="Times New Roman"/>
          <w:sz w:val="24"/>
          <w:szCs w:val="24"/>
          <w:lang w:val="en-US"/>
        </w:rPr>
        <w:t xml:space="preserve"> significan</w:t>
      </w:r>
      <w:r w:rsidR="00E86EA9" w:rsidRPr="00852AE4">
        <w:rPr>
          <w:rFonts w:ascii="Times New Roman" w:eastAsia="Calibri" w:hAnsi="Times New Roman" w:cs="Times New Roman"/>
          <w:sz w:val="24"/>
          <w:szCs w:val="24"/>
          <w:lang w:val="en-US"/>
        </w:rPr>
        <w:t>t differences</w:t>
      </w:r>
      <w:r w:rsidR="005445BA" w:rsidRPr="00852AE4">
        <w:rPr>
          <w:rFonts w:ascii="Times New Roman" w:eastAsia="Calibri" w:hAnsi="Times New Roman" w:cs="Times New Roman"/>
          <w:sz w:val="24"/>
          <w:szCs w:val="24"/>
          <w:lang w:val="en-US"/>
        </w:rPr>
        <w:t xml:space="preserve"> </w:t>
      </w:r>
      <w:r w:rsidR="00F72C0F" w:rsidRPr="00852AE4">
        <w:rPr>
          <w:rFonts w:ascii="Times New Roman" w:eastAsia="Calibri" w:hAnsi="Times New Roman" w:cs="Times New Roman"/>
          <w:sz w:val="24"/>
          <w:szCs w:val="24"/>
          <w:lang w:val="en-US"/>
        </w:rPr>
        <w:t xml:space="preserve">in </w:t>
      </w:r>
      <w:r w:rsidR="004A5B58" w:rsidRPr="00852AE4">
        <w:rPr>
          <w:rFonts w:ascii="Times New Roman" w:hAnsi="Times New Roman" w:cs="Times New Roman"/>
          <w:sz w:val="24"/>
          <w:szCs w:val="24"/>
          <w:lang w:val="en-US"/>
        </w:rPr>
        <w:t>myo-inositol</w:t>
      </w:r>
      <w:r w:rsidR="00F72C0F" w:rsidRPr="00852AE4">
        <w:rPr>
          <w:rFonts w:ascii="Times New Roman" w:eastAsia="Calibri" w:hAnsi="Times New Roman" w:cs="Times New Roman"/>
          <w:sz w:val="24"/>
          <w:szCs w:val="24"/>
          <w:lang w:val="en-US"/>
        </w:rPr>
        <w:t xml:space="preserve"> response between lipid classes </w:t>
      </w:r>
      <w:r w:rsidR="00E066B2" w:rsidRPr="00852AE4">
        <w:rPr>
          <w:rFonts w:ascii="Times New Roman" w:eastAsia="Calibri" w:hAnsi="Times New Roman" w:cs="Times New Roman"/>
          <w:sz w:val="24"/>
          <w:szCs w:val="24"/>
          <w:lang w:val="en-US"/>
        </w:rPr>
        <w:t xml:space="preserve">at 48 h </w:t>
      </w:r>
      <w:r w:rsidR="005445BA" w:rsidRPr="00852AE4">
        <w:rPr>
          <w:rFonts w:ascii="Times New Roman" w:eastAsia="Calibri" w:hAnsi="Times New Roman" w:cs="Times New Roman"/>
          <w:sz w:val="24"/>
          <w:szCs w:val="24"/>
          <w:lang w:val="en-US"/>
        </w:rPr>
        <w:t xml:space="preserve">by Freidman test </w:t>
      </w:r>
      <w:r w:rsidR="00225BE3" w:rsidRPr="00852AE4">
        <w:rPr>
          <w:rFonts w:ascii="Times New Roman" w:eastAsia="Calibri" w:hAnsi="Times New Roman" w:cs="Times New Roman"/>
          <w:sz w:val="24"/>
          <w:szCs w:val="24"/>
          <w:lang w:val="en-US"/>
        </w:rPr>
        <w:t>followed by</w:t>
      </w:r>
      <w:r w:rsidR="005445BA" w:rsidRPr="00852AE4">
        <w:rPr>
          <w:rFonts w:ascii="Times New Roman" w:eastAsia="Calibri" w:hAnsi="Times New Roman" w:cs="Times New Roman"/>
          <w:sz w:val="24"/>
          <w:szCs w:val="24"/>
          <w:lang w:val="en-US"/>
        </w:rPr>
        <w:t xml:space="preserve"> Dunns Post-hoc tests </w:t>
      </w:r>
      <w:r w:rsidR="00E066B2" w:rsidRPr="00852AE4">
        <w:rPr>
          <w:rFonts w:ascii="Times New Roman" w:eastAsia="Calibri" w:hAnsi="Times New Roman" w:cs="Times New Roman"/>
          <w:sz w:val="24"/>
          <w:szCs w:val="24"/>
          <w:lang w:val="en-US"/>
        </w:rPr>
        <w:t>with</w:t>
      </w:r>
      <w:r w:rsidR="005445BA" w:rsidRPr="00852AE4">
        <w:rPr>
          <w:rFonts w:ascii="Times New Roman" w:eastAsia="Calibri" w:hAnsi="Times New Roman" w:cs="Times New Roman"/>
          <w:sz w:val="24"/>
          <w:szCs w:val="24"/>
          <w:lang w:val="en-US"/>
        </w:rPr>
        <w:t xml:space="preserve"> P &lt; 0.05. </w:t>
      </w:r>
      <w:r w:rsidR="00E86EA9" w:rsidRPr="00852AE4">
        <w:rPr>
          <w:rFonts w:ascii="Times New Roman" w:eastAsia="Calibri" w:hAnsi="Times New Roman" w:cs="Times New Roman"/>
          <w:sz w:val="24"/>
          <w:szCs w:val="24"/>
          <w:lang w:val="en-US"/>
        </w:rPr>
        <w:t>S</w:t>
      </w:r>
      <w:r w:rsidR="005445BA" w:rsidRPr="00852AE4">
        <w:rPr>
          <w:rFonts w:ascii="Times New Roman" w:eastAsia="Calibri" w:hAnsi="Times New Roman" w:cs="Times New Roman"/>
          <w:sz w:val="24"/>
          <w:szCs w:val="24"/>
          <w:lang w:val="en-US"/>
        </w:rPr>
        <w:t xml:space="preserve">ignificantly different with 30 µM </w:t>
      </w:r>
      <w:r w:rsidR="004A5B58" w:rsidRPr="00852AE4">
        <w:rPr>
          <w:rFonts w:ascii="Times New Roman" w:hAnsi="Times New Roman" w:cs="Times New Roman"/>
          <w:sz w:val="24"/>
          <w:szCs w:val="24"/>
          <w:lang w:val="en-US"/>
        </w:rPr>
        <w:t>myo-inositol</w:t>
      </w:r>
      <w:r w:rsidR="0079365E" w:rsidRPr="00852AE4">
        <w:rPr>
          <w:rFonts w:ascii="Times New Roman" w:hAnsi="Times New Roman" w:cs="Times New Roman"/>
          <w:sz w:val="24"/>
          <w:szCs w:val="24"/>
          <w:lang w:val="en-US"/>
        </w:rPr>
        <w:t xml:space="preserve">: </w:t>
      </w:r>
      <w:r w:rsidR="00E86EA9" w:rsidRPr="00852AE4">
        <w:rPr>
          <w:rFonts w:ascii="Times New Roman" w:eastAsia="Calibri" w:hAnsi="Times New Roman" w:cs="Times New Roman"/>
          <w:b/>
          <w:sz w:val="24"/>
          <w:szCs w:val="24"/>
          <w:lang w:val="en-US"/>
        </w:rPr>
        <w:t>a vs b</w:t>
      </w:r>
      <w:r w:rsidR="00E86EA9" w:rsidRPr="00852AE4">
        <w:rPr>
          <w:rFonts w:ascii="Times New Roman" w:eastAsia="Calibri" w:hAnsi="Times New Roman" w:cs="Times New Roman"/>
          <w:sz w:val="24"/>
          <w:szCs w:val="24"/>
          <w:lang w:val="en-US"/>
        </w:rPr>
        <w:t>.</w:t>
      </w:r>
      <w:r w:rsidR="0079365E" w:rsidRPr="00852AE4">
        <w:rPr>
          <w:rFonts w:ascii="Times New Roman" w:eastAsia="Calibri" w:hAnsi="Times New Roman" w:cs="Times New Roman"/>
          <w:sz w:val="24"/>
          <w:szCs w:val="24"/>
          <w:lang w:val="en-US"/>
        </w:rPr>
        <w:t xml:space="preserve"> </w:t>
      </w:r>
      <w:r w:rsidR="00E86EA9" w:rsidRPr="00852AE4">
        <w:rPr>
          <w:rFonts w:ascii="Times New Roman" w:eastAsia="Calibri" w:hAnsi="Times New Roman" w:cs="Times New Roman"/>
          <w:sz w:val="24"/>
          <w:szCs w:val="24"/>
          <w:lang w:val="en-US"/>
        </w:rPr>
        <w:t xml:space="preserve">Significantly different with 100 µM </w:t>
      </w:r>
      <w:r w:rsidR="00E86EA9" w:rsidRPr="00852AE4">
        <w:rPr>
          <w:rFonts w:ascii="Times New Roman" w:hAnsi="Times New Roman" w:cs="Times New Roman"/>
          <w:sz w:val="24"/>
          <w:szCs w:val="24"/>
          <w:lang w:val="en-US"/>
        </w:rPr>
        <w:t>myo-inositol</w:t>
      </w:r>
      <w:r w:rsidR="0079365E" w:rsidRPr="00852AE4">
        <w:rPr>
          <w:rFonts w:ascii="Times New Roman" w:hAnsi="Times New Roman" w:cs="Times New Roman"/>
          <w:sz w:val="24"/>
          <w:szCs w:val="24"/>
          <w:lang w:val="en-US"/>
        </w:rPr>
        <w:t>:</w:t>
      </w:r>
      <w:r w:rsidR="00E86EA9" w:rsidRPr="00852AE4">
        <w:rPr>
          <w:rFonts w:ascii="Times New Roman" w:hAnsi="Times New Roman" w:cs="Times New Roman"/>
          <w:sz w:val="24"/>
          <w:szCs w:val="24"/>
          <w:lang w:val="en-US"/>
        </w:rPr>
        <w:t xml:space="preserve"> </w:t>
      </w:r>
      <w:r w:rsidR="00F72C0F" w:rsidRPr="00852AE4">
        <w:rPr>
          <w:rFonts w:ascii="Times New Roman" w:eastAsia="Calibri" w:hAnsi="Times New Roman" w:cs="Times New Roman"/>
          <w:b/>
          <w:sz w:val="24"/>
          <w:szCs w:val="24"/>
          <w:lang w:val="en-US"/>
        </w:rPr>
        <w:t>c</w:t>
      </w:r>
      <w:r w:rsidR="005445BA" w:rsidRPr="00852AE4">
        <w:rPr>
          <w:rFonts w:ascii="Times New Roman" w:eastAsia="Calibri" w:hAnsi="Times New Roman" w:cs="Times New Roman"/>
          <w:b/>
          <w:sz w:val="24"/>
          <w:szCs w:val="24"/>
          <w:lang w:val="en-US"/>
        </w:rPr>
        <w:t xml:space="preserve"> vs </w:t>
      </w:r>
      <w:r w:rsidR="00F72C0F" w:rsidRPr="00852AE4">
        <w:rPr>
          <w:rFonts w:ascii="Times New Roman" w:eastAsia="Calibri" w:hAnsi="Times New Roman" w:cs="Times New Roman"/>
          <w:b/>
          <w:sz w:val="24"/>
          <w:szCs w:val="24"/>
          <w:lang w:val="en-US"/>
        </w:rPr>
        <w:t>d</w:t>
      </w:r>
      <w:r w:rsidR="00E066B2" w:rsidRPr="00852AE4">
        <w:rPr>
          <w:rFonts w:ascii="Times New Roman" w:eastAsia="Calibri" w:hAnsi="Times New Roman" w:cs="Times New Roman"/>
          <w:b/>
          <w:sz w:val="24"/>
          <w:szCs w:val="24"/>
          <w:lang w:val="en-US"/>
        </w:rPr>
        <w:t xml:space="preserve"> </w:t>
      </w:r>
      <w:r w:rsidR="00E066B2" w:rsidRPr="00852AE4">
        <w:rPr>
          <w:rFonts w:ascii="Times New Roman" w:eastAsia="Calibri" w:hAnsi="Times New Roman" w:cs="Times New Roman"/>
          <w:sz w:val="24"/>
          <w:szCs w:val="24"/>
          <w:lang w:val="en-US"/>
        </w:rPr>
        <w:t>or</w:t>
      </w:r>
      <w:r w:rsidR="005445BA" w:rsidRPr="00852AE4">
        <w:rPr>
          <w:rFonts w:ascii="Times New Roman" w:eastAsia="Calibri" w:hAnsi="Times New Roman" w:cs="Times New Roman"/>
          <w:sz w:val="24"/>
          <w:szCs w:val="24"/>
          <w:lang w:val="en-US"/>
        </w:rPr>
        <w:t xml:space="preserve"> </w:t>
      </w:r>
      <w:r w:rsidR="00F72C0F" w:rsidRPr="00852AE4">
        <w:rPr>
          <w:rFonts w:ascii="Times New Roman" w:eastAsia="Calibri" w:hAnsi="Times New Roman" w:cs="Times New Roman"/>
          <w:b/>
          <w:sz w:val="24"/>
          <w:szCs w:val="24"/>
          <w:lang w:val="en-US"/>
        </w:rPr>
        <w:t>e</w:t>
      </w:r>
      <w:r w:rsidR="005445BA" w:rsidRPr="00852AE4">
        <w:rPr>
          <w:rFonts w:ascii="Times New Roman" w:eastAsia="Calibri" w:hAnsi="Times New Roman" w:cs="Times New Roman"/>
          <w:b/>
          <w:sz w:val="24"/>
          <w:szCs w:val="24"/>
          <w:lang w:val="en-US"/>
        </w:rPr>
        <w:t xml:space="preserve"> vs </w:t>
      </w:r>
      <w:r w:rsidR="00F72C0F" w:rsidRPr="00852AE4">
        <w:rPr>
          <w:rFonts w:ascii="Times New Roman" w:eastAsia="Calibri" w:hAnsi="Times New Roman" w:cs="Times New Roman"/>
          <w:b/>
          <w:sz w:val="24"/>
          <w:szCs w:val="24"/>
          <w:lang w:val="en-US"/>
        </w:rPr>
        <w:t>f</w:t>
      </w:r>
      <w:r w:rsidR="005445BA" w:rsidRPr="00852AE4">
        <w:rPr>
          <w:rFonts w:ascii="Times New Roman" w:eastAsia="Calibri" w:hAnsi="Times New Roman" w:cs="Times New Roman"/>
          <w:sz w:val="24"/>
          <w:szCs w:val="24"/>
          <w:lang w:val="en-US"/>
        </w:rPr>
        <w:t xml:space="preserve">:  significantly different with 100 µM </w:t>
      </w:r>
      <w:r w:rsidR="004A5B58" w:rsidRPr="00852AE4">
        <w:rPr>
          <w:rFonts w:ascii="Times New Roman" w:hAnsi="Times New Roman" w:cs="Times New Roman"/>
          <w:sz w:val="24"/>
          <w:szCs w:val="24"/>
          <w:lang w:val="en-US"/>
        </w:rPr>
        <w:t>myo-inositol</w:t>
      </w:r>
      <w:r w:rsidR="005445BA" w:rsidRPr="00852AE4">
        <w:rPr>
          <w:rFonts w:ascii="Times New Roman" w:eastAsia="Calibri" w:hAnsi="Times New Roman" w:cs="Times New Roman"/>
          <w:sz w:val="24"/>
          <w:szCs w:val="24"/>
          <w:lang w:val="en-US"/>
        </w:rPr>
        <w:t xml:space="preserve">. </w:t>
      </w:r>
      <w:r w:rsidR="003037D6" w:rsidRPr="00852AE4">
        <w:rPr>
          <w:rFonts w:ascii="Times New Roman" w:eastAsia="Calibri" w:hAnsi="Times New Roman" w:cs="Times New Roman"/>
          <w:sz w:val="24"/>
          <w:szCs w:val="24"/>
          <w:lang w:val="en-US"/>
        </w:rPr>
        <w:t xml:space="preserve">MI: Myo-inositol, </w:t>
      </w:r>
      <w:r w:rsidR="006E376D" w:rsidRPr="00852AE4">
        <w:rPr>
          <w:rFonts w:ascii="Times New Roman" w:eastAsia="Calibri" w:hAnsi="Times New Roman" w:cs="Times New Roman"/>
          <w:sz w:val="24"/>
          <w:szCs w:val="24"/>
          <w:lang w:val="en-US"/>
        </w:rPr>
        <w:t xml:space="preserve">PA: Palmitic acid, OA: Oleic </w:t>
      </w:r>
      <w:r w:rsidR="006E376D" w:rsidRPr="00852AE4">
        <w:rPr>
          <w:rFonts w:ascii="Times New Roman" w:eastAsia="Calibri" w:hAnsi="Times New Roman" w:cs="Times New Roman"/>
          <w:sz w:val="24"/>
          <w:szCs w:val="24"/>
          <w:lang w:val="en-US"/>
        </w:rPr>
        <w:lastRenderedPageBreak/>
        <w:t>acid</w:t>
      </w:r>
      <w:r w:rsidR="00BA7686" w:rsidRPr="00852AE4">
        <w:rPr>
          <w:rFonts w:ascii="Times New Roman" w:eastAsia="Calibri" w:hAnsi="Times New Roman" w:cs="Times New Roman"/>
          <w:sz w:val="24"/>
          <w:szCs w:val="24"/>
          <w:lang w:val="en-US"/>
        </w:rPr>
        <w:t>,</w:t>
      </w:r>
      <w:r w:rsidR="00B401DB" w:rsidRPr="00852AE4">
        <w:rPr>
          <w:rFonts w:ascii="Times New Roman" w:eastAsia="Calibri" w:hAnsi="Times New Roman" w:cs="Times New Roman"/>
          <w:sz w:val="24"/>
          <w:szCs w:val="24"/>
          <w:lang w:val="en-US"/>
        </w:rPr>
        <w:t xml:space="preserve"> DHA: </w:t>
      </w:r>
      <w:r w:rsidR="00E915D9" w:rsidRPr="00852AE4">
        <w:rPr>
          <w:rFonts w:ascii="Times New Roman" w:eastAsia="Calibri" w:hAnsi="Times New Roman" w:cs="Times New Roman"/>
          <w:sz w:val="24"/>
          <w:szCs w:val="24"/>
          <w:lang w:val="en-US"/>
        </w:rPr>
        <w:t>Docosahexaenoic</w:t>
      </w:r>
      <w:r w:rsidR="00B401DB" w:rsidRPr="00852AE4">
        <w:rPr>
          <w:rFonts w:ascii="Times New Roman" w:eastAsia="Calibri" w:hAnsi="Times New Roman" w:cs="Times New Roman"/>
          <w:sz w:val="24"/>
          <w:szCs w:val="24"/>
          <w:lang w:val="en-US"/>
        </w:rPr>
        <w:t xml:space="preserve"> acid,</w:t>
      </w:r>
      <w:r w:rsidR="006E376D" w:rsidRPr="00852AE4">
        <w:rPr>
          <w:rFonts w:ascii="Times New Roman" w:eastAsia="Calibri" w:hAnsi="Times New Roman" w:cs="Times New Roman"/>
          <w:sz w:val="24"/>
          <w:szCs w:val="24"/>
          <w:lang w:val="en-US"/>
        </w:rPr>
        <w:t xml:space="preserve"> PC: phosphatidylcholine, LPC: lyso-phosphatidylcholine, PE: phosphatidylethanolamine, TAG: triacylglycerol.</w:t>
      </w:r>
    </w:p>
    <w:p w14:paraId="6CBE585D" w14:textId="1C153193" w:rsidR="003F12BB" w:rsidRPr="00A36CEE" w:rsidRDefault="00A36CEE" w:rsidP="00C86EBE">
      <w:pPr>
        <w:spacing w:line="480" w:lineRule="auto"/>
        <w:rPr>
          <w:rFonts w:ascii="Times New Roman" w:eastAsia="Calibri" w:hAnsi="Times New Roman" w:cs="Times New Roman"/>
          <w:sz w:val="24"/>
          <w:szCs w:val="24"/>
          <w:lang w:val="en-US"/>
        </w:rPr>
      </w:pPr>
      <w:r w:rsidRPr="00AA66CD">
        <w:rPr>
          <w:rFonts w:ascii="Times New Roman" w:hAnsi="Times New Roman" w:cs="Times New Roman"/>
          <w:b/>
          <w:bCs/>
          <w:color w:val="000000"/>
          <w:sz w:val="24"/>
          <w:szCs w:val="24"/>
          <w:bdr w:val="none" w:sz="0" w:space="0" w:color="auto" w:frame="1"/>
          <w:shd w:val="clear" w:color="auto" w:fill="FFFFFF"/>
        </w:rPr>
        <w:t>Figure 4. Influence of the myo-inositol inhibitor, phlorizin (1 mM), on myo-inositol response of </w:t>
      </w:r>
      <w:r w:rsidRPr="00AA66CD">
        <w:rPr>
          <w:rFonts w:ascii="Times New Roman" w:hAnsi="Times New Roman" w:cs="Times New Roman"/>
          <w:b/>
          <w:bCs/>
          <w:color w:val="000000"/>
          <w:sz w:val="24"/>
          <w:szCs w:val="24"/>
          <w:bdr w:val="none" w:sz="0" w:space="0" w:color="auto" w:frame="1"/>
          <w:shd w:val="clear" w:color="auto" w:fill="FFFFFF"/>
          <w:vertAlign w:val="superscript"/>
        </w:rPr>
        <w:t>13</w:t>
      </w:r>
      <w:r w:rsidRPr="00AA66CD">
        <w:rPr>
          <w:rFonts w:ascii="Times New Roman" w:hAnsi="Times New Roman" w:cs="Times New Roman"/>
          <w:b/>
          <w:bCs/>
          <w:color w:val="000000"/>
          <w:sz w:val="24"/>
          <w:szCs w:val="24"/>
          <w:bdr w:val="none" w:sz="0" w:space="0" w:color="auto" w:frame="1"/>
          <w:shd w:val="clear" w:color="auto" w:fill="FFFFFF"/>
        </w:rPr>
        <w:t>C-OA lipids with 30 µM myo-inositol at 48 h. </w:t>
      </w:r>
      <w:r w:rsidRPr="00AA66CD">
        <w:rPr>
          <w:rFonts w:ascii="Times New Roman" w:hAnsi="Times New Roman" w:cs="Times New Roman"/>
          <w:color w:val="000000"/>
          <w:sz w:val="24"/>
          <w:szCs w:val="24"/>
          <w:bdr w:val="none" w:sz="0" w:space="0" w:color="auto" w:frame="1"/>
          <w:shd w:val="clear" w:color="auto" w:fill="FFFFFF"/>
        </w:rPr>
        <w:t xml:space="preserve">Effects assessed by quantifying the amount of stable-isotope labeled lipids in placental explants (n=3) with myo-inositol treatment (crosses) and myo-inositol with phlorizin (dots) relative to the respective controls (no added myo-inositol).  Lines show </w:t>
      </w:r>
      <w:r w:rsidR="007E60ED" w:rsidRPr="00AA66CD">
        <w:rPr>
          <w:rFonts w:ascii="Times New Roman" w:hAnsi="Times New Roman" w:cs="Times New Roman"/>
          <w:color w:val="000000"/>
          <w:sz w:val="24"/>
          <w:szCs w:val="24"/>
          <w:bdr w:val="none" w:sz="0" w:space="0" w:color="auto" w:frame="1"/>
          <w:shd w:val="clear" w:color="auto" w:fill="FFFFFF"/>
        </w:rPr>
        <w:t>the decrease</w:t>
      </w:r>
      <w:r w:rsidRPr="00AA66CD">
        <w:rPr>
          <w:rFonts w:ascii="Times New Roman" w:hAnsi="Times New Roman" w:cs="Times New Roman"/>
          <w:color w:val="000000"/>
          <w:sz w:val="24"/>
          <w:szCs w:val="24"/>
          <w:bdr w:val="none" w:sz="0" w:space="0" w:color="auto" w:frame="1"/>
          <w:shd w:val="clear" w:color="auto" w:fill="FFFFFF"/>
        </w:rPr>
        <w:t> </w:t>
      </w:r>
      <w:r w:rsidR="007E60ED" w:rsidRPr="00AA66CD">
        <w:rPr>
          <w:rFonts w:ascii="Times New Roman" w:hAnsi="Times New Roman" w:cs="Times New Roman"/>
          <w:color w:val="000000"/>
          <w:sz w:val="24"/>
          <w:szCs w:val="24"/>
          <w:bdr w:val="none" w:sz="0" w:space="0" w:color="auto" w:frame="1"/>
          <w:shd w:val="clear" w:color="auto" w:fill="FFFFFF"/>
        </w:rPr>
        <w:t>with myo-inositol inhibition</w:t>
      </w:r>
      <w:r w:rsidRPr="00AA66CD">
        <w:rPr>
          <w:rFonts w:ascii="Times New Roman" w:hAnsi="Times New Roman" w:cs="Times New Roman"/>
          <w:color w:val="000000"/>
          <w:sz w:val="24"/>
          <w:szCs w:val="24"/>
          <w:bdr w:val="none" w:sz="0" w:space="0" w:color="auto" w:frame="1"/>
          <w:shd w:val="clear" w:color="auto" w:fill="FFFFFF"/>
        </w:rPr>
        <w:t xml:space="preserve"> for each placenta. Amount relative to control = Amount of </w:t>
      </w:r>
      <w:r w:rsidRPr="00AA66CD">
        <w:rPr>
          <w:rFonts w:ascii="Times New Roman" w:hAnsi="Times New Roman" w:cs="Times New Roman"/>
          <w:color w:val="000000"/>
          <w:sz w:val="24"/>
          <w:szCs w:val="24"/>
          <w:bdr w:val="none" w:sz="0" w:space="0" w:color="auto" w:frame="1"/>
          <w:shd w:val="clear" w:color="auto" w:fill="FFFFFF"/>
          <w:vertAlign w:val="superscript"/>
        </w:rPr>
        <w:t>13</w:t>
      </w:r>
      <w:r w:rsidRPr="00AA66CD">
        <w:rPr>
          <w:rFonts w:ascii="Times New Roman" w:hAnsi="Times New Roman" w:cs="Times New Roman"/>
          <w:color w:val="000000"/>
          <w:sz w:val="24"/>
          <w:szCs w:val="24"/>
          <w:bdr w:val="none" w:sz="0" w:space="0" w:color="auto" w:frame="1"/>
          <w:shd w:val="clear" w:color="auto" w:fill="FFFFFF"/>
        </w:rPr>
        <w:t>C-lipid in each lipid class with additional MI / Amount of </w:t>
      </w:r>
      <w:r w:rsidRPr="00AA66CD">
        <w:rPr>
          <w:rFonts w:ascii="Times New Roman" w:hAnsi="Times New Roman" w:cs="Times New Roman"/>
          <w:color w:val="000000"/>
          <w:sz w:val="24"/>
          <w:szCs w:val="24"/>
          <w:bdr w:val="none" w:sz="0" w:space="0" w:color="auto" w:frame="1"/>
          <w:shd w:val="clear" w:color="auto" w:fill="FFFFFF"/>
          <w:vertAlign w:val="superscript"/>
        </w:rPr>
        <w:t>13</w:t>
      </w:r>
      <w:r w:rsidRPr="00AA66CD">
        <w:rPr>
          <w:rFonts w:ascii="Times New Roman" w:hAnsi="Times New Roman" w:cs="Times New Roman"/>
          <w:color w:val="000000"/>
          <w:sz w:val="24"/>
          <w:szCs w:val="24"/>
          <w:bdr w:val="none" w:sz="0" w:space="0" w:color="auto" w:frame="1"/>
          <w:shd w:val="clear" w:color="auto" w:fill="FFFFFF"/>
        </w:rPr>
        <w:t>C-lipid in each lipid class with 0 µM additional myo-inositol. MI: Myo-inositol, OA: Oleic acid, PC: phosphatidylcholine, LPC: lyso-phosphatidylcholine, PE: phosphatidylethanolamine, TAG: triacylglycerol, Plz: Phlorizin.</w:t>
      </w:r>
    </w:p>
    <w:p w14:paraId="1C76969E" w14:textId="197ACEAF" w:rsidR="00BA7686" w:rsidRPr="00852AE4" w:rsidRDefault="00987CA8" w:rsidP="00C86EBE">
      <w:pPr>
        <w:spacing w:line="480" w:lineRule="auto"/>
        <w:rPr>
          <w:rFonts w:ascii="Times New Roman" w:eastAsia="Calibri" w:hAnsi="Times New Roman" w:cs="Times New Roman"/>
          <w:sz w:val="24"/>
          <w:szCs w:val="24"/>
          <w:lang w:val="en-US"/>
        </w:rPr>
      </w:pPr>
      <w:r w:rsidRPr="00852AE4">
        <w:rPr>
          <w:rFonts w:ascii="Times New Roman" w:hAnsi="Times New Roman" w:cs="Times New Roman"/>
          <w:b/>
          <w:sz w:val="24"/>
          <w:szCs w:val="24"/>
          <w:lang w:val="en-US"/>
        </w:rPr>
        <w:t xml:space="preserve">Figure </w:t>
      </w:r>
      <w:r w:rsidR="009A6DE2" w:rsidRPr="00852AE4">
        <w:rPr>
          <w:rFonts w:ascii="Times New Roman" w:hAnsi="Times New Roman" w:cs="Times New Roman"/>
          <w:b/>
          <w:sz w:val="24"/>
          <w:szCs w:val="24"/>
          <w:lang w:val="en-US"/>
        </w:rPr>
        <w:t>5</w:t>
      </w:r>
      <w:r w:rsidRPr="00852AE4">
        <w:rPr>
          <w:rFonts w:ascii="Times New Roman" w:hAnsi="Times New Roman" w:cs="Times New Roman"/>
          <w:b/>
          <w:sz w:val="24"/>
          <w:szCs w:val="24"/>
          <w:lang w:val="en-US"/>
        </w:rPr>
        <w:t>. Heatmap showing correlations (Spearman Rho) between maternal glycemia</w:t>
      </w:r>
      <w:r w:rsidR="00DC5FB0" w:rsidRPr="00852AE4">
        <w:rPr>
          <w:rFonts w:ascii="Times New Roman" w:hAnsi="Times New Roman" w:cs="Times New Roman"/>
          <w:b/>
          <w:sz w:val="24"/>
          <w:szCs w:val="24"/>
          <w:lang w:val="en-US"/>
        </w:rPr>
        <w:t>,</w:t>
      </w:r>
      <w:r w:rsidR="00EF6D5C" w:rsidRPr="00852AE4">
        <w:rPr>
          <w:rFonts w:ascii="Times New Roman" w:hAnsi="Times New Roman" w:cs="Times New Roman"/>
          <w:b/>
          <w:sz w:val="24"/>
          <w:szCs w:val="24"/>
          <w:lang w:val="en-US"/>
        </w:rPr>
        <w:t xml:space="preserve"> </w:t>
      </w:r>
      <w:r w:rsidRPr="00852AE4">
        <w:rPr>
          <w:rFonts w:ascii="Times New Roman" w:hAnsi="Times New Roman" w:cs="Times New Roman"/>
          <w:b/>
          <w:sz w:val="24"/>
          <w:szCs w:val="24"/>
          <w:lang w:val="en-US"/>
        </w:rPr>
        <w:t xml:space="preserve">maternal BMI </w:t>
      </w:r>
      <w:r w:rsidR="00DC5FB0" w:rsidRPr="00852AE4">
        <w:rPr>
          <w:rFonts w:ascii="Times New Roman" w:hAnsi="Times New Roman" w:cs="Times New Roman"/>
          <w:b/>
          <w:sz w:val="24"/>
          <w:szCs w:val="24"/>
          <w:lang w:val="en-US"/>
        </w:rPr>
        <w:t xml:space="preserve">and birthweight </w:t>
      </w:r>
      <w:r w:rsidR="00DC5FB0" w:rsidRPr="00852AE4">
        <w:rPr>
          <w:rFonts w:ascii="Times New Roman" w:hAnsi="Times New Roman" w:cs="Times New Roman"/>
          <w:b/>
          <w:sz w:val="24"/>
          <w:szCs w:val="24"/>
          <w:lang w:val="en-US"/>
        </w:rPr>
        <w:lastRenderedPageBreak/>
        <w:t xml:space="preserve">percentile, </w:t>
      </w:r>
      <w:r w:rsidRPr="00852AE4">
        <w:rPr>
          <w:rFonts w:ascii="Times New Roman" w:hAnsi="Times New Roman" w:cs="Times New Roman"/>
          <w:b/>
          <w:sz w:val="24"/>
          <w:szCs w:val="24"/>
          <w:lang w:val="en-US"/>
        </w:rPr>
        <w:t xml:space="preserve">with the amount of </w:t>
      </w:r>
      <w:r w:rsidR="00497E8E" w:rsidRPr="00852AE4">
        <w:rPr>
          <w:rFonts w:ascii="Times New Roman" w:eastAsia="Calibri" w:hAnsi="Times New Roman" w:cs="Times New Roman"/>
          <w:b/>
          <w:sz w:val="24"/>
          <w:szCs w:val="24"/>
          <w:vertAlign w:val="superscript"/>
          <w:lang w:val="en-US"/>
        </w:rPr>
        <w:t>13</w:t>
      </w:r>
      <w:r w:rsidR="00497E8E" w:rsidRPr="00852AE4">
        <w:rPr>
          <w:rFonts w:ascii="Times New Roman" w:eastAsia="Calibri" w:hAnsi="Times New Roman" w:cs="Times New Roman"/>
          <w:b/>
          <w:sz w:val="24"/>
          <w:szCs w:val="24"/>
          <w:lang w:val="en-US"/>
        </w:rPr>
        <w:t xml:space="preserve">C-PA or </w:t>
      </w:r>
      <w:r w:rsidR="00497E8E" w:rsidRPr="00852AE4">
        <w:rPr>
          <w:rFonts w:ascii="Times New Roman" w:eastAsia="Calibri" w:hAnsi="Times New Roman" w:cs="Times New Roman"/>
          <w:b/>
          <w:sz w:val="24"/>
          <w:szCs w:val="24"/>
          <w:vertAlign w:val="superscript"/>
          <w:lang w:val="en-US"/>
        </w:rPr>
        <w:t>13</w:t>
      </w:r>
      <w:r w:rsidR="00497E8E" w:rsidRPr="00852AE4">
        <w:rPr>
          <w:rFonts w:ascii="Times New Roman" w:eastAsia="Calibri" w:hAnsi="Times New Roman" w:cs="Times New Roman"/>
          <w:b/>
          <w:sz w:val="24"/>
          <w:szCs w:val="24"/>
          <w:lang w:val="en-US"/>
        </w:rPr>
        <w:t>C-OA</w:t>
      </w:r>
      <w:r w:rsidR="00497E8E" w:rsidRPr="00852AE4">
        <w:rPr>
          <w:rFonts w:ascii="Times New Roman" w:hAnsi="Times New Roman" w:cs="Times New Roman"/>
          <w:b/>
          <w:sz w:val="24"/>
          <w:szCs w:val="24"/>
          <w:lang w:val="en-US"/>
        </w:rPr>
        <w:t xml:space="preserve"> </w:t>
      </w:r>
      <w:r w:rsidR="00EF6D5C" w:rsidRPr="00852AE4">
        <w:rPr>
          <w:rFonts w:ascii="Times New Roman" w:hAnsi="Times New Roman" w:cs="Times New Roman"/>
          <w:b/>
          <w:sz w:val="24"/>
          <w:szCs w:val="24"/>
          <w:lang w:val="en-US"/>
        </w:rPr>
        <w:t xml:space="preserve">labeled </w:t>
      </w:r>
      <w:r w:rsidRPr="00852AE4">
        <w:rPr>
          <w:rFonts w:ascii="Times New Roman" w:hAnsi="Times New Roman" w:cs="Times New Roman"/>
          <w:b/>
          <w:sz w:val="24"/>
          <w:szCs w:val="24"/>
          <w:lang w:val="en-US"/>
        </w:rPr>
        <w:t>placental lipids</w:t>
      </w:r>
      <w:r w:rsidR="00497E8E" w:rsidRPr="00852AE4">
        <w:rPr>
          <w:rFonts w:ascii="Times New Roman" w:hAnsi="Times New Roman" w:cs="Times New Roman"/>
          <w:b/>
          <w:sz w:val="24"/>
          <w:szCs w:val="24"/>
          <w:lang w:val="en-US"/>
        </w:rPr>
        <w:t xml:space="preserve"> </w:t>
      </w:r>
      <w:r w:rsidR="000A6CF2" w:rsidRPr="00852AE4">
        <w:rPr>
          <w:rFonts w:ascii="Times New Roman" w:hAnsi="Times New Roman" w:cs="Times New Roman"/>
          <w:b/>
          <w:sz w:val="24"/>
          <w:szCs w:val="24"/>
          <w:lang w:val="en-US"/>
        </w:rPr>
        <w:t>w</w:t>
      </w:r>
      <w:r w:rsidR="007F47FD" w:rsidRPr="00852AE4">
        <w:rPr>
          <w:rFonts w:ascii="Times New Roman" w:hAnsi="Times New Roman" w:cs="Times New Roman"/>
          <w:b/>
          <w:sz w:val="24"/>
          <w:szCs w:val="24"/>
          <w:lang w:val="en-US"/>
        </w:rPr>
        <w:t>hen incubated with</w:t>
      </w:r>
      <w:r w:rsidR="000A6CF2" w:rsidRPr="00852AE4">
        <w:rPr>
          <w:rFonts w:ascii="Times New Roman" w:hAnsi="Times New Roman" w:cs="Times New Roman"/>
          <w:b/>
          <w:sz w:val="24"/>
          <w:szCs w:val="24"/>
          <w:lang w:val="en-US"/>
        </w:rPr>
        <w:t xml:space="preserve"> 30 µM MI (n=7)</w:t>
      </w:r>
      <w:r w:rsidRPr="00852AE4">
        <w:rPr>
          <w:rFonts w:ascii="Times New Roman" w:hAnsi="Times New Roman" w:cs="Times New Roman"/>
          <w:b/>
          <w:sz w:val="24"/>
          <w:szCs w:val="24"/>
          <w:lang w:val="en-US"/>
        </w:rPr>
        <w:t xml:space="preserve">. </w:t>
      </w:r>
      <w:r w:rsidR="0031030C" w:rsidRPr="00852AE4">
        <w:rPr>
          <w:rFonts w:ascii="Times New Roman" w:hAnsi="Times New Roman" w:cs="Times New Roman"/>
          <w:sz w:val="24"/>
          <w:szCs w:val="24"/>
          <w:lang w:val="en-US"/>
        </w:rPr>
        <w:t xml:space="preserve">Rho values are presented to show general trends. </w:t>
      </w:r>
      <w:r w:rsidRPr="00852AE4">
        <w:rPr>
          <w:rFonts w:ascii="Times New Roman" w:hAnsi="Times New Roman" w:cs="Times New Roman"/>
          <w:sz w:val="24"/>
          <w:szCs w:val="24"/>
          <w:lang w:val="en-US"/>
        </w:rPr>
        <w:t>Positive correlations are shown in red while negative correlations are shown in blue.</w:t>
      </w:r>
      <w:r w:rsidR="00FC33AE" w:rsidRPr="00852AE4">
        <w:rPr>
          <w:rFonts w:ascii="Times New Roman" w:hAnsi="Times New Roman" w:cs="Times New Roman"/>
          <w:sz w:val="24"/>
          <w:szCs w:val="24"/>
          <w:lang w:val="en-US"/>
        </w:rPr>
        <w:t xml:space="preserve"> The sample size is too small to determine significance for all factors and lipids.</w:t>
      </w:r>
      <w:r w:rsidR="00A322B2" w:rsidRPr="00852AE4">
        <w:rPr>
          <w:rFonts w:ascii="Times New Roman" w:hAnsi="Times New Roman" w:cs="Times New Roman"/>
          <w:sz w:val="24"/>
          <w:szCs w:val="24"/>
          <w:lang w:val="en-US"/>
        </w:rPr>
        <w:t xml:space="preserve"> S</w:t>
      </w:r>
      <w:r w:rsidR="00780D83" w:rsidRPr="00852AE4">
        <w:rPr>
          <w:rFonts w:ascii="Times New Roman" w:hAnsi="Times New Roman" w:cs="Times New Roman"/>
          <w:sz w:val="24"/>
          <w:szCs w:val="24"/>
          <w:lang w:val="en-US"/>
        </w:rPr>
        <w:t>pecific s</w:t>
      </w:r>
      <w:r w:rsidR="00A322B2" w:rsidRPr="00852AE4">
        <w:rPr>
          <w:rFonts w:ascii="Times New Roman" w:hAnsi="Times New Roman" w:cs="Times New Roman"/>
          <w:sz w:val="24"/>
          <w:szCs w:val="24"/>
          <w:lang w:val="en-US"/>
        </w:rPr>
        <w:t>tatistically significant correlations</w:t>
      </w:r>
      <w:r w:rsidR="001B1FFD" w:rsidRPr="00852AE4">
        <w:rPr>
          <w:rFonts w:ascii="Times New Roman" w:hAnsi="Times New Roman" w:cs="Times New Roman"/>
          <w:sz w:val="24"/>
          <w:szCs w:val="24"/>
          <w:lang w:val="en-US"/>
        </w:rPr>
        <w:t xml:space="preserve"> for lipids by class</w:t>
      </w:r>
      <w:r w:rsidR="00A322B2" w:rsidRPr="00852AE4">
        <w:rPr>
          <w:rFonts w:ascii="Times New Roman" w:hAnsi="Times New Roman" w:cs="Times New Roman"/>
          <w:sz w:val="24"/>
          <w:szCs w:val="24"/>
          <w:lang w:val="en-US"/>
        </w:rPr>
        <w:t xml:space="preserve"> are highlighted in Figure 6.</w:t>
      </w:r>
      <w:r w:rsidR="00FC33AE" w:rsidRPr="00852AE4">
        <w:rPr>
          <w:rFonts w:ascii="Times New Roman" w:hAnsi="Times New Roman" w:cs="Times New Roman"/>
          <w:sz w:val="24"/>
          <w:szCs w:val="24"/>
          <w:lang w:val="en-US"/>
        </w:rPr>
        <w:t xml:space="preserve"> </w:t>
      </w:r>
      <w:r w:rsidR="000A6CF2" w:rsidRPr="00852AE4">
        <w:rPr>
          <w:rFonts w:ascii="Times New Roman" w:eastAsia="Calibri" w:hAnsi="Times New Roman" w:cs="Times New Roman"/>
          <w:sz w:val="24"/>
          <w:szCs w:val="24"/>
          <w:lang w:val="en-US"/>
        </w:rPr>
        <w:t>MI: Myo-inositol, PA: Palmitic acid, OA: Oleic acid, PC: phosphatidylcholine, LPC: lyso-phosphatidylcholine, PE: phosphatidylethanolamine, TAG: triacylglycerol</w:t>
      </w:r>
      <w:r w:rsidR="00497E8E" w:rsidRPr="00852AE4">
        <w:rPr>
          <w:rFonts w:ascii="Times New Roman" w:eastAsia="Calibri" w:hAnsi="Times New Roman" w:cs="Times New Roman"/>
          <w:sz w:val="24"/>
          <w:szCs w:val="24"/>
          <w:lang w:val="en-US"/>
        </w:rPr>
        <w:t>.</w:t>
      </w:r>
      <w:r w:rsidR="00986BA8" w:rsidRPr="00852AE4">
        <w:rPr>
          <w:rFonts w:ascii="Times New Roman" w:eastAsia="Calibri" w:hAnsi="Times New Roman" w:cs="Times New Roman"/>
          <w:sz w:val="24"/>
          <w:szCs w:val="24"/>
          <w:lang w:val="en-US"/>
        </w:rPr>
        <w:t xml:space="preserve"> </w:t>
      </w:r>
    </w:p>
    <w:p w14:paraId="1157955D" w14:textId="3D486E5B" w:rsidR="006276F2" w:rsidRPr="00852AE4" w:rsidRDefault="00F65717" w:rsidP="00C86EBE">
      <w:pPr>
        <w:spacing w:line="480" w:lineRule="auto"/>
        <w:rPr>
          <w:rFonts w:ascii="Times New Roman" w:eastAsia="Calibri" w:hAnsi="Times New Roman" w:cs="Times New Roman"/>
          <w:sz w:val="24"/>
          <w:szCs w:val="24"/>
          <w:lang w:val="en-US"/>
        </w:rPr>
      </w:pPr>
      <w:r w:rsidRPr="00852AE4">
        <w:rPr>
          <w:rFonts w:ascii="Times New Roman" w:hAnsi="Times New Roman" w:cs="Times New Roman"/>
          <w:b/>
          <w:sz w:val="24"/>
          <w:szCs w:val="24"/>
          <w:lang w:val="en-US"/>
        </w:rPr>
        <w:t xml:space="preserve">Figure </w:t>
      </w:r>
      <w:r w:rsidR="009A6DE2" w:rsidRPr="00852AE4">
        <w:rPr>
          <w:rFonts w:ascii="Times New Roman" w:hAnsi="Times New Roman" w:cs="Times New Roman"/>
          <w:b/>
          <w:sz w:val="24"/>
          <w:szCs w:val="24"/>
          <w:lang w:val="en-US"/>
        </w:rPr>
        <w:t>6</w:t>
      </w:r>
      <w:r w:rsidRPr="00852AE4">
        <w:rPr>
          <w:rFonts w:ascii="Times New Roman" w:hAnsi="Times New Roman" w:cs="Times New Roman"/>
          <w:b/>
          <w:sz w:val="24"/>
          <w:szCs w:val="24"/>
          <w:lang w:val="en-US"/>
        </w:rPr>
        <w:t xml:space="preserve">. </w:t>
      </w:r>
      <w:r w:rsidR="0043593D" w:rsidRPr="00852AE4">
        <w:rPr>
          <w:rFonts w:ascii="Times New Roman" w:hAnsi="Times New Roman" w:cs="Times New Roman"/>
          <w:b/>
          <w:sz w:val="24"/>
          <w:szCs w:val="24"/>
          <w:lang w:val="en-US"/>
        </w:rPr>
        <w:t>Illustrated c</w:t>
      </w:r>
      <w:r w:rsidRPr="00852AE4">
        <w:rPr>
          <w:rFonts w:ascii="Times New Roman" w:hAnsi="Times New Roman" w:cs="Times New Roman"/>
          <w:b/>
          <w:sz w:val="24"/>
          <w:szCs w:val="24"/>
          <w:lang w:val="en-US"/>
        </w:rPr>
        <w:t xml:space="preserve">orrelations between </w:t>
      </w:r>
      <w:r w:rsidRPr="00852AE4">
        <w:rPr>
          <w:rFonts w:ascii="Times New Roman" w:hAnsi="Times New Roman" w:cs="Times New Roman"/>
          <w:b/>
          <w:sz w:val="24"/>
          <w:szCs w:val="24"/>
          <w:vertAlign w:val="superscript"/>
          <w:lang w:val="en-US"/>
        </w:rPr>
        <w:t>13</w:t>
      </w:r>
      <w:r w:rsidRPr="00852AE4">
        <w:rPr>
          <w:rFonts w:ascii="Times New Roman" w:hAnsi="Times New Roman" w:cs="Times New Roman"/>
          <w:b/>
          <w:sz w:val="24"/>
          <w:szCs w:val="24"/>
          <w:lang w:val="en-US"/>
        </w:rPr>
        <w:t>C lipid amount, myo</w:t>
      </w:r>
      <w:r w:rsidR="00C723D1" w:rsidRPr="00852AE4">
        <w:rPr>
          <w:rFonts w:ascii="Times New Roman" w:hAnsi="Times New Roman" w:cs="Times New Roman"/>
          <w:b/>
          <w:sz w:val="24"/>
          <w:szCs w:val="24"/>
          <w:lang w:val="en-US"/>
        </w:rPr>
        <w:t>-</w:t>
      </w:r>
      <w:r w:rsidRPr="00852AE4">
        <w:rPr>
          <w:rFonts w:ascii="Times New Roman" w:hAnsi="Times New Roman" w:cs="Times New Roman"/>
          <w:b/>
          <w:sz w:val="24"/>
          <w:szCs w:val="24"/>
          <w:lang w:val="en-US"/>
        </w:rPr>
        <w:t>inositol</w:t>
      </w:r>
      <w:r w:rsidR="00BA1F24" w:rsidRPr="00852AE4">
        <w:rPr>
          <w:rFonts w:ascii="Times New Roman" w:hAnsi="Times New Roman" w:cs="Times New Roman"/>
          <w:b/>
          <w:sz w:val="24"/>
          <w:szCs w:val="24"/>
          <w:lang w:val="en-US"/>
        </w:rPr>
        <w:t xml:space="preserve"> (MI)</w:t>
      </w:r>
      <w:r w:rsidRPr="00852AE4">
        <w:rPr>
          <w:rFonts w:ascii="Times New Roman" w:hAnsi="Times New Roman" w:cs="Times New Roman"/>
          <w:b/>
          <w:sz w:val="24"/>
          <w:szCs w:val="24"/>
          <w:lang w:val="en-US"/>
        </w:rPr>
        <w:t xml:space="preserve"> response and fetal and maternal characteristics</w:t>
      </w:r>
      <w:r w:rsidR="008E36C0" w:rsidRPr="00852AE4">
        <w:rPr>
          <w:rFonts w:ascii="Times New Roman" w:hAnsi="Times New Roman" w:cs="Times New Roman"/>
          <w:b/>
          <w:sz w:val="24"/>
          <w:szCs w:val="24"/>
          <w:lang w:val="en-US"/>
        </w:rPr>
        <w:t xml:space="preserve"> with 30 µM MI</w:t>
      </w:r>
      <w:r w:rsidR="004A5EDB" w:rsidRPr="00852AE4">
        <w:rPr>
          <w:rFonts w:ascii="Times New Roman" w:hAnsi="Times New Roman" w:cs="Times New Roman"/>
          <w:b/>
          <w:sz w:val="24"/>
          <w:szCs w:val="24"/>
          <w:lang w:val="en-US"/>
        </w:rPr>
        <w:t xml:space="preserve"> (n=7)</w:t>
      </w:r>
      <w:r w:rsidRPr="00852AE4">
        <w:rPr>
          <w:rFonts w:ascii="Times New Roman" w:hAnsi="Times New Roman" w:cs="Times New Roman"/>
          <w:b/>
          <w:sz w:val="24"/>
          <w:szCs w:val="24"/>
          <w:lang w:val="en-US"/>
        </w:rPr>
        <w:t xml:space="preserve">. </w:t>
      </w:r>
      <w:r w:rsidR="00923DAF" w:rsidRPr="00852AE4">
        <w:rPr>
          <w:rFonts w:ascii="Times New Roman" w:eastAsia="Calibri" w:hAnsi="Times New Roman" w:cs="Times New Roman"/>
          <w:sz w:val="24"/>
          <w:szCs w:val="24"/>
          <w:lang w:val="en-US"/>
        </w:rPr>
        <w:t xml:space="preserve">Relative </w:t>
      </w:r>
      <w:r w:rsidR="004A5B58" w:rsidRPr="00852AE4">
        <w:rPr>
          <w:rFonts w:ascii="Times New Roman" w:hAnsi="Times New Roman" w:cs="Times New Roman"/>
          <w:sz w:val="24"/>
          <w:szCs w:val="24"/>
          <w:lang w:val="en-US"/>
        </w:rPr>
        <w:t>myo-inositol</w:t>
      </w:r>
      <w:r w:rsidR="00923DAF" w:rsidRPr="00852AE4">
        <w:rPr>
          <w:rFonts w:ascii="Times New Roman" w:eastAsia="Calibri" w:hAnsi="Times New Roman" w:cs="Times New Roman"/>
          <w:sz w:val="24"/>
          <w:szCs w:val="24"/>
          <w:lang w:val="en-US"/>
        </w:rPr>
        <w:t xml:space="preserve"> response (</w:t>
      </w:r>
      <w:r w:rsidR="00B4753F" w:rsidRPr="00852AE4">
        <w:rPr>
          <w:rFonts w:ascii="Times New Roman" w:eastAsia="Calibri" w:hAnsi="Times New Roman" w:cs="Times New Roman"/>
          <w:sz w:val="24"/>
          <w:szCs w:val="24"/>
          <w:lang w:val="en-US"/>
        </w:rPr>
        <w:t xml:space="preserve">fold change, </w:t>
      </w:r>
      <w:r w:rsidR="00923DAF" w:rsidRPr="00852AE4">
        <w:rPr>
          <w:rFonts w:ascii="Times New Roman" w:eastAsia="Calibri" w:hAnsi="Times New Roman" w:cs="Times New Roman"/>
          <w:sz w:val="24"/>
          <w:szCs w:val="24"/>
          <w:lang w:val="en-US"/>
        </w:rPr>
        <w:t>dots)</w:t>
      </w:r>
      <w:r w:rsidR="0043593D" w:rsidRPr="00852AE4">
        <w:rPr>
          <w:rFonts w:ascii="Times New Roman" w:eastAsia="Calibri" w:hAnsi="Times New Roman" w:cs="Times New Roman"/>
          <w:sz w:val="24"/>
          <w:szCs w:val="24"/>
          <w:lang w:val="en-US"/>
        </w:rPr>
        <w:t xml:space="preserve"> = Amount of </w:t>
      </w:r>
      <w:r w:rsidR="0043593D" w:rsidRPr="00852AE4">
        <w:rPr>
          <w:rFonts w:ascii="Times New Roman" w:eastAsia="Calibri" w:hAnsi="Times New Roman" w:cs="Times New Roman"/>
          <w:sz w:val="24"/>
          <w:szCs w:val="24"/>
          <w:vertAlign w:val="superscript"/>
          <w:lang w:val="en-US"/>
        </w:rPr>
        <w:t>13</w:t>
      </w:r>
      <w:r w:rsidR="0043593D" w:rsidRPr="00852AE4">
        <w:rPr>
          <w:rFonts w:ascii="Times New Roman" w:eastAsia="Calibri" w:hAnsi="Times New Roman" w:cs="Times New Roman"/>
          <w:sz w:val="24"/>
          <w:szCs w:val="24"/>
          <w:lang w:val="en-US"/>
        </w:rPr>
        <w:t xml:space="preserve">C-lipid in each lipid class with additional </w:t>
      </w:r>
      <w:r w:rsidR="004A5B58" w:rsidRPr="00852AE4">
        <w:rPr>
          <w:rFonts w:ascii="Times New Roman" w:hAnsi="Times New Roman" w:cs="Times New Roman"/>
          <w:sz w:val="24"/>
          <w:szCs w:val="24"/>
          <w:lang w:val="en-US"/>
        </w:rPr>
        <w:t>myo-inositol</w:t>
      </w:r>
      <w:r w:rsidR="0043593D" w:rsidRPr="00852AE4">
        <w:rPr>
          <w:rFonts w:ascii="Times New Roman" w:eastAsia="Calibri" w:hAnsi="Times New Roman" w:cs="Times New Roman"/>
          <w:sz w:val="24"/>
          <w:szCs w:val="24"/>
          <w:lang w:val="en-US"/>
        </w:rPr>
        <w:t xml:space="preserve"> / Amount of </w:t>
      </w:r>
      <w:r w:rsidR="0043593D" w:rsidRPr="00852AE4">
        <w:rPr>
          <w:rFonts w:ascii="Times New Roman" w:eastAsia="Calibri" w:hAnsi="Times New Roman" w:cs="Times New Roman"/>
          <w:sz w:val="24"/>
          <w:szCs w:val="24"/>
          <w:vertAlign w:val="superscript"/>
          <w:lang w:val="en-US"/>
        </w:rPr>
        <w:t>13</w:t>
      </w:r>
      <w:r w:rsidR="0043593D" w:rsidRPr="00852AE4">
        <w:rPr>
          <w:rFonts w:ascii="Times New Roman" w:eastAsia="Calibri" w:hAnsi="Times New Roman" w:cs="Times New Roman"/>
          <w:sz w:val="24"/>
          <w:szCs w:val="24"/>
          <w:lang w:val="en-US"/>
        </w:rPr>
        <w:t xml:space="preserve">C-lipid in each lipid class with 0 µM additional </w:t>
      </w:r>
      <w:r w:rsidR="004A5B58" w:rsidRPr="00852AE4">
        <w:rPr>
          <w:rFonts w:ascii="Times New Roman" w:hAnsi="Times New Roman" w:cs="Times New Roman"/>
          <w:sz w:val="24"/>
          <w:szCs w:val="24"/>
          <w:lang w:val="en-US"/>
        </w:rPr>
        <w:t>myo-inositol</w:t>
      </w:r>
      <w:r w:rsidR="0043593D" w:rsidRPr="00852AE4">
        <w:rPr>
          <w:rFonts w:ascii="Times New Roman" w:eastAsia="Calibri" w:hAnsi="Times New Roman" w:cs="Times New Roman"/>
          <w:sz w:val="24"/>
          <w:szCs w:val="24"/>
          <w:lang w:val="en-US"/>
        </w:rPr>
        <w:t xml:space="preserve">. </w:t>
      </w:r>
      <w:r w:rsidR="00923DAF" w:rsidRPr="00852AE4">
        <w:rPr>
          <w:rFonts w:ascii="Times New Roman" w:eastAsia="Calibri" w:hAnsi="Times New Roman" w:cs="Times New Roman"/>
          <w:sz w:val="24"/>
          <w:szCs w:val="24"/>
          <w:lang w:val="en-US"/>
        </w:rPr>
        <w:t xml:space="preserve">Absolute molar amount </w:t>
      </w:r>
      <w:r w:rsidR="0043593D" w:rsidRPr="00852AE4">
        <w:rPr>
          <w:rFonts w:ascii="Times New Roman" w:eastAsia="Calibri" w:hAnsi="Times New Roman" w:cs="Times New Roman"/>
          <w:sz w:val="24"/>
          <w:szCs w:val="24"/>
          <w:lang w:val="en-US"/>
        </w:rPr>
        <w:t xml:space="preserve">of </w:t>
      </w:r>
      <w:r w:rsidR="0043593D" w:rsidRPr="00852AE4">
        <w:rPr>
          <w:rFonts w:ascii="Times New Roman" w:eastAsia="Calibri" w:hAnsi="Times New Roman" w:cs="Times New Roman"/>
          <w:sz w:val="24"/>
          <w:szCs w:val="24"/>
          <w:vertAlign w:val="superscript"/>
          <w:lang w:val="en-US"/>
        </w:rPr>
        <w:t>13</w:t>
      </w:r>
      <w:r w:rsidR="0043593D" w:rsidRPr="00852AE4">
        <w:rPr>
          <w:rFonts w:ascii="Times New Roman" w:eastAsia="Calibri" w:hAnsi="Times New Roman" w:cs="Times New Roman"/>
          <w:sz w:val="24"/>
          <w:szCs w:val="24"/>
          <w:lang w:val="en-US"/>
        </w:rPr>
        <w:t>C-</w:t>
      </w:r>
      <w:r w:rsidR="00210622" w:rsidRPr="00852AE4">
        <w:rPr>
          <w:rFonts w:ascii="Times New Roman" w:eastAsia="Calibri" w:hAnsi="Times New Roman" w:cs="Times New Roman"/>
          <w:sz w:val="24"/>
          <w:szCs w:val="24"/>
          <w:lang w:val="en-US"/>
        </w:rPr>
        <w:t>fatty-acid</w:t>
      </w:r>
      <w:r w:rsidR="0043593D" w:rsidRPr="00852AE4">
        <w:rPr>
          <w:rFonts w:ascii="Times New Roman" w:eastAsia="Calibri" w:hAnsi="Times New Roman" w:cs="Times New Roman"/>
          <w:sz w:val="24"/>
          <w:szCs w:val="24"/>
          <w:lang w:val="en-US"/>
        </w:rPr>
        <w:t>-lipid</w:t>
      </w:r>
      <w:r w:rsidR="0043593D" w:rsidRPr="00852AE4" w:rsidDel="0043593D">
        <w:rPr>
          <w:rFonts w:ascii="Times New Roman" w:eastAsia="Calibri" w:hAnsi="Times New Roman" w:cs="Times New Roman"/>
          <w:sz w:val="24"/>
          <w:szCs w:val="24"/>
          <w:lang w:val="en-US"/>
        </w:rPr>
        <w:t xml:space="preserve"> </w:t>
      </w:r>
      <w:r w:rsidR="00923DAF" w:rsidRPr="00852AE4">
        <w:rPr>
          <w:rFonts w:ascii="Times New Roman" w:eastAsia="Calibri" w:hAnsi="Times New Roman" w:cs="Times New Roman"/>
          <w:sz w:val="24"/>
          <w:szCs w:val="24"/>
          <w:lang w:val="en-US"/>
        </w:rPr>
        <w:t>(crosses)</w:t>
      </w:r>
      <w:r w:rsidR="0043593D" w:rsidRPr="00852AE4">
        <w:rPr>
          <w:rFonts w:ascii="Times New Roman" w:eastAsia="Calibri" w:hAnsi="Times New Roman" w:cs="Times New Roman"/>
          <w:sz w:val="24"/>
          <w:szCs w:val="24"/>
          <w:lang w:val="en-US"/>
        </w:rPr>
        <w:t xml:space="preserve"> expressed as the amount (nmol) in an average well system containing placental </w:t>
      </w:r>
      <w:r w:rsidR="0043593D" w:rsidRPr="00852AE4">
        <w:rPr>
          <w:rFonts w:ascii="Times New Roman" w:eastAsia="Calibri" w:hAnsi="Times New Roman" w:cs="Times New Roman"/>
          <w:sz w:val="24"/>
          <w:szCs w:val="24"/>
          <w:lang w:val="en-US"/>
        </w:rPr>
        <w:lastRenderedPageBreak/>
        <w:t xml:space="preserve">explants (30 mg dry) and media (2 ml). </w:t>
      </w:r>
      <w:r w:rsidR="008D46BA" w:rsidRPr="00852AE4">
        <w:rPr>
          <w:rFonts w:ascii="Times New Roman" w:eastAsia="Calibri" w:hAnsi="Times New Roman" w:cs="Times New Roman"/>
          <w:sz w:val="24"/>
          <w:szCs w:val="24"/>
          <w:lang w:val="en-US"/>
        </w:rPr>
        <w:t xml:space="preserve">Overlapping points are shown by overlapped X and +. </w:t>
      </w:r>
      <w:r w:rsidR="00AC1BBE" w:rsidRPr="00852AE4">
        <w:rPr>
          <w:rFonts w:ascii="Times New Roman" w:eastAsia="Calibri" w:hAnsi="Times New Roman" w:cs="Times New Roman"/>
          <w:sz w:val="24"/>
          <w:szCs w:val="24"/>
          <w:lang w:val="en-US"/>
        </w:rPr>
        <w:t xml:space="preserve">Correlations were measured using the non-parametric </w:t>
      </w:r>
      <w:r w:rsidR="00E066B2" w:rsidRPr="00852AE4">
        <w:rPr>
          <w:rFonts w:ascii="Times New Roman" w:eastAsia="Calibri" w:hAnsi="Times New Roman" w:cs="Times New Roman"/>
          <w:sz w:val="24"/>
          <w:szCs w:val="24"/>
          <w:lang w:val="en-US"/>
        </w:rPr>
        <w:t>Spearman’s</w:t>
      </w:r>
      <w:r w:rsidR="00AC1BBE" w:rsidRPr="00852AE4">
        <w:rPr>
          <w:rFonts w:ascii="Times New Roman" w:eastAsia="Calibri" w:hAnsi="Times New Roman" w:cs="Times New Roman"/>
          <w:sz w:val="24"/>
          <w:szCs w:val="24"/>
          <w:lang w:val="en-US"/>
        </w:rPr>
        <w:t xml:space="preserve"> method.</w:t>
      </w:r>
      <w:r w:rsidR="008E36C0" w:rsidRPr="00852AE4">
        <w:rPr>
          <w:rFonts w:ascii="Times New Roman" w:eastAsia="Calibri" w:hAnsi="Times New Roman" w:cs="Times New Roman"/>
          <w:b/>
          <w:sz w:val="24"/>
          <w:szCs w:val="24"/>
          <w:lang w:val="en-US"/>
        </w:rPr>
        <w:t xml:space="preserve"> </w:t>
      </w:r>
      <w:r w:rsidR="004F56EF" w:rsidRPr="00852AE4">
        <w:rPr>
          <w:rFonts w:ascii="Times New Roman" w:eastAsia="Calibri" w:hAnsi="Times New Roman" w:cs="Times New Roman"/>
          <w:sz w:val="24"/>
          <w:szCs w:val="24"/>
          <w:lang w:val="en-US"/>
        </w:rPr>
        <w:t xml:space="preserve">MI: Myo-inositol, </w:t>
      </w:r>
      <w:r w:rsidRPr="00852AE4">
        <w:rPr>
          <w:rFonts w:ascii="Times New Roman" w:eastAsia="Calibri" w:hAnsi="Times New Roman" w:cs="Times New Roman"/>
          <w:sz w:val="24"/>
          <w:szCs w:val="24"/>
          <w:lang w:val="en-US"/>
        </w:rPr>
        <w:t>PA: Palm</w:t>
      </w:r>
      <w:r w:rsidR="00C723D1" w:rsidRPr="00852AE4">
        <w:rPr>
          <w:rFonts w:ascii="Times New Roman" w:eastAsia="Calibri" w:hAnsi="Times New Roman" w:cs="Times New Roman"/>
          <w:sz w:val="24"/>
          <w:szCs w:val="24"/>
          <w:lang w:val="en-US"/>
        </w:rPr>
        <w:t>i</w:t>
      </w:r>
      <w:r w:rsidRPr="00852AE4">
        <w:rPr>
          <w:rFonts w:ascii="Times New Roman" w:eastAsia="Calibri" w:hAnsi="Times New Roman" w:cs="Times New Roman"/>
          <w:sz w:val="24"/>
          <w:szCs w:val="24"/>
          <w:lang w:val="en-US"/>
        </w:rPr>
        <w:t>tic acid, OA: Oleic acid</w:t>
      </w:r>
      <w:r w:rsidR="00B401DB" w:rsidRPr="00852AE4">
        <w:rPr>
          <w:rFonts w:ascii="Times New Roman" w:eastAsia="Calibri" w:hAnsi="Times New Roman" w:cs="Times New Roman"/>
          <w:sz w:val="24"/>
          <w:szCs w:val="24"/>
          <w:lang w:val="en-US"/>
        </w:rPr>
        <w:t>,</w:t>
      </w:r>
      <w:r w:rsidRPr="00852AE4">
        <w:rPr>
          <w:rFonts w:ascii="Times New Roman" w:eastAsia="Calibri" w:hAnsi="Times New Roman" w:cs="Times New Roman"/>
          <w:sz w:val="24"/>
          <w:szCs w:val="24"/>
          <w:lang w:val="en-US"/>
        </w:rPr>
        <w:t xml:space="preserve"> PC: phosphatidylcholine, LPC: lyso-phosphatidylcholine, PE: phosphatidylethanolamine, TAG: triacylglycerol.</w:t>
      </w:r>
      <w:r w:rsidR="002879ED" w:rsidRPr="00852AE4">
        <w:rPr>
          <w:rFonts w:ascii="Times New Roman" w:eastAsia="Calibri" w:hAnsi="Times New Roman" w:cs="Times New Roman"/>
          <w:sz w:val="24"/>
          <w:szCs w:val="24"/>
          <w:lang w:val="en-US"/>
        </w:rPr>
        <w:t xml:space="preserve"> </w:t>
      </w:r>
    </w:p>
    <w:p w14:paraId="17583A06" w14:textId="07F4E931" w:rsidR="00D76FE0" w:rsidRPr="00852AE4" w:rsidRDefault="00D76FE0" w:rsidP="00C86EBE">
      <w:pPr>
        <w:spacing w:line="480" w:lineRule="auto"/>
        <w:rPr>
          <w:rFonts w:ascii="Times New Roman" w:eastAsia="Calibri" w:hAnsi="Times New Roman" w:cs="Times New Roman"/>
          <w:sz w:val="24"/>
          <w:szCs w:val="24"/>
          <w:lang w:val="en-US"/>
        </w:rPr>
      </w:pPr>
    </w:p>
    <w:p w14:paraId="0A8AC141" w14:textId="298D965C" w:rsidR="00D76FE0" w:rsidRPr="00852AE4" w:rsidRDefault="00D76FE0" w:rsidP="00C86EBE">
      <w:pPr>
        <w:spacing w:line="480" w:lineRule="auto"/>
        <w:rPr>
          <w:rFonts w:ascii="Times New Roman" w:hAnsi="Times New Roman" w:cs="Times New Roman"/>
          <w:b/>
          <w:sz w:val="24"/>
          <w:szCs w:val="24"/>
          <w:lang w:val="en-US"/>
        </w:rPr>
      </w:pPr>
    </w:p>
    <w:sectPr w:rsidR="00D76FE0" w:rsidRPr="00852AE4" w:rsidSect="00F66B92">
      <w:headerReference w:type="default" r:id="rId10"/>
      <w:footerReference w:type="default" r:id="rId11"/>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638954" w16cid:durableId="207AF59A"/>
  <w16cid:commentId w16cid:paraId="786C816F" w16cid:durableId="207AF4D4"/>
  <w16cid:commentId w16cid:paraId="30473D93" w16cid:durableId="207AF5B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08C1B" w14:textId="77777777" w:rsidR="00EB7957" w:rsidRDefault="00EB7957" w:rsidP="002B18F9">
      <w:pPr>
        <w:spacing w:after="0" w:line="240" w:lineRule="auto"/>
      </w:pPr>
      <w:r>
        <w:separator/>
      </w:r>
    </w:p>
  </w:endnote>
  <w:endnote w:type="continuationSeparator" w:id="0">
    <w:p w14:paraId="2197EF0D" w14:textId="77777777" w:rsidR="00EB7957" w:rsidRDefault="00EB7957" w:rsidP="002B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207075"/>
      <w:docPartObj>
        <w:docPartGallery w:val="Page Numbers (Bottom of Page)"/>
        <w:docPartUnique/>
      </w:docPartObj>
    </w:sdtPr>
    <w:sdtEndPr>
      <w:rPr>
        <w:noProof/>
      </w:rPr>
    </w:sdtEndPr>
    <w:sdtContent>
      <w:p w14:paraId="51F8B4E7" w14:textId="5FED2DFB" w:rsidR="00103D59" w:rsidRDefault="00103D59">
        <w:pPr>
          <w:pStyle w:val="Footer"/>
          <w:jc w:val="right"/>
        </w:pPr>
        <w:r>
          <w:fldChar w:fldCharType="begin"/>
        </w:r>
        <w:r>
          <w:instrText xml:space="preserve"> PAGE   \* MERGEFORMAT </w:instrText>
        </w:r>
        <w:r>
          <w:fldChar w:fldCharType="separate"/>
        </w:r>
        <w:r w:rsidR="007550E2">
          <w:rPr>
            <w:noProof/>
          </w:rPr>
          <w:t>1</w:t>
        </w:r>
        <w:r>
          <w:rPr>
            <w:noProof/>
          </w:rPr>
          <w:fldChar w:fldCharType="end"/>
        </w:r>
      </w:p>
    </w:sdtContent>
  </w:sdt>
  <w:p w14:paraId="4D40F096" w14:textId="77777777" w:rsidR="00103D59" w:rsidRDefault="00103D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DC06A" w14:textId="77777777" w:rsidR="00EB7957" w:rsidRDefault="00EB7957" w:rsidP="002B18F9">
      <w:pPr>
        <w:spacing w:after="0" w:line="240" w:lineRule="auto"/>
      </w:pPr>
      <w:r>
        <w:separator/>
      </w:r>
    </w:p>
  </w:footnote>
  <w:footnote w:type="continuationSeparator" w:id="0">
    <w:p w14:paraId="4039A2EF" w14:textId="77777777" w:rsidR="00EB7957" w:rsidRDefault="00EB7957" w:rsidP="002B1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5A44B" w14:textId="088E7E1F" w:rsidR="00103D59" w:rsidRDefault="00103D59">
    <w:pPr>
      <w:pStyle w:val="Heade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5946"/>
    <w:multiLevelType w:val="multilevel"/>
    <w:tmpl w:val="2C981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613F7"/>
    <w:multiLevelType w:val="hybridMultilevel"/>
    <w:tmpl w:val="CBD08B80"/>
    <w:lvl w:ilvl="0" w:tplc="11AC36E2">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D3C55"/>
    <w:multiLevelType w:val="multilevel"/>
    <w:tmpl w:val="ACF6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12A6C"/>
    <w:multiLevelType w:val="hybridMultilevel"/>
    <w:tmpl w:val="58DA192E"/>
    <w:lvl w:ilvl="0" w:tplc="0B16C7AA">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F2755"/>
    <w:multiLevelType w:val="hybridMultilevel"/>
    <w:tmpl w:val="16D445E6"/>
    <w:lvl w:ilvl="0" w:tplc="A120B34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36850"/>
    <w:multiLevelType w:val="multilevel"/>
    <w:tmpl w:val="1768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D5157"/>
    <w:multiLevelType w:val="hybridMultilevel"/>
    <w:tmpl w:val="302EA95E"/>
    <w:lvl w:ilvl="0" w:tplc="498A895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F093E"/>
    <w:multiLevelType w:val="hybridMultilevel"/>
    <w:tmpl w:val="741E46BA"/>
    <w:lvl w:ilvl="0" w:tplc="FB5CA9BE">
      <w:numFmt w:val="bullet"/>
      <w:lvlText w:val="-"/>
      <w:lvlJc w:val="left"/>
      <w:pPr>
        <w:ind w:left="720" w:hanging="360"/>
      </w:pPr>
      <w:rPr>
        <w:rFonts w:ascii="Open Sans" w:eastAsiaTheme="minorEastAsia" w:hAnsi="Open Sans" w:cstheme="minorBidi"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D68C7"/>
    <w:multiLevelType w:val="hybridMultilevel"/>
    <w:tmpl w:val="CF241036"/>
    <w:lvl w:ilvl="0" w:tplc="EE9A3C62">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57AA6"/>
    <w:multiLevelType w:val="hybridMultilevel"/>
    <w:tmpl w:val="BA2A8E1E"/>
    <w:lvl w:ilvl="0" w:tplc="8030235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76941"/>
    <w:multiLevelType w:val="hybridMultilevel"/>
    <w:tmpl w:val="D9C4D6C4"/>
    <w:lvl w:ilvl="0" w:tplc="8C4489BE">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685446F"/>
    <w:multiLevelType w:val="multilevel"/>
    <w:tmpl w:val="41FE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AC0AD5"/>
    <w:multiLevelType w:val="hybridMultilevel"/>
    <w:tmpl w:val="3CAC21BC"/>
    <w:lvl w:ilvl="0" w:tplc="08F0388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E6DEB"/>
    <w:multiLevelType w:val="multilevel"/>
    <w:tmpl w:val="2FDA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ED1292"/>
    <w:multiLevelType w:val="hybridMultilevel"/>
    <w:tmpl w:val="FA38D45A"/>
    <w:lvl w:ilvl="0" w:tplc="2BAA960E">
      <w:start w:val="1"/>
      <w:numFmt w:val="upperLetter"/>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D56F1"/>
    <w:multiLevelType w:val="multilevel"/>
    <w:tmpl w:val="65A2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883061"/>
    <w:multiLevelType w:val="multilevel"/>
    <w:tmpl w:val="7E5C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6F236C"/>
    <w:multiLevelType w:val="multilevel"/>
    <w:tmpl w:val="4938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326A21"/>
    <w:multiLevelType w:val="hybridMultilevel"/>
    <w:tmpl w:val="3AA097BA"/>
    <w:lvl w:ilvl="0" w:tplc="CD8E7A9C">
      <w:numFmt w:val="bullet"/>
      <w:lvlText w:val="-"/>
      <w:lvlJc w:val="left"/>
      <w:pPr>
        <w:ind w:left="720" w:hanging="360"/>
      </w:pPr>
      <w:rPr>
        <w:rFonts w:ascii="Calibri Light" w:eastAsia="Calibri Light" w:hAnsi="Calibri Light" w:cs="Calibri Light"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596D6BC2"/>
    <w:multiLevelType w:val="hybridMultilevel"/>
    <w:tmpl w:val="94AAE202"/>
    <w:lvl w:ilvl="0" w:tplc="9E92ED50">
      <w:start w:val="2"/>
      <w:numFmt w:val="bullet"/>
      <w:lvlText w:val="-"/>
      <w:lvlJc w:val="left"/>
      <w:pPr>
        <w:ind w:left="720" w:hanging="360"/>
      </w:pPr>
      <w:rPr>
        <w:rFonts w:ascii="Calibri" w:eastAsiaTheme="minorEastAsia" w:hAnsi="Calibri" w:cstheme="minorBid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61867"/>
    <w:multiLevelType w:val="hybridMultilevel"/>
    <w:tmpl w:val="C19893FE"/>
    <w:lvl w:ilvl="0" w:tplc="4D8094D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33EA1"/>
    <w:multiLevelType w:val="multilevel"/>
    <w:tmpl w:val="AC82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B65256"/>
    <w:multiLevelType w:val="multilevel"/>
    <w:tmpl w:val="001E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4A5F4E"/>
    <w:multiLevelType w:val="multilevel"/>
    <w:tmpl w:val="13C0E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EB1179"/>
    <w:multiLevelType w:val="hybridMultilevel"/>
    <w:tmpl w:val="C678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530C7"/>
    <w:multiLevelType w:val="hybridMultilevel"/>
    <w:tmpl w:val="478E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8"/>
  </w:num>
  <w:num w:numId="4">
    <w:abstractNumId w:val="14"/>
  </w:num>
  <w:num w:numId="5">
    <w:abstractNumId w:val="19"/>
  </w:num>
  <w:num w:numId="6">
    <w:abstractNumId w:val="12"/>
  </w:num>
  <w:num w:numId="7">
    <w:abstractNumId w:val="6"/>
  </w:num>
  <w:num w:numId="8">
    <w:abstractNumId w:val="10"/>
  </w:num>
  <w:num w:numId="9">
    <w:abstractNumId w:val="9"/>
  </w:num>
  <w:num w:numId="10">
    <w:abstractNumId w:val="1"/>
  </w:num>
  <w:num w:numId="11">
    <w:abstractNumId w:val="20"/>
  </w:num>
  <w:num w:numId="12">
    <w:abstractNumId w:val="4"/>
  </w:num>
  <w:num w:numId="13">
    <w:abstractNumId w:val="3"/>
  </w:num>
  <w:num w:numId="14">
    <w:abstractNumId w:val="15"/>
  </w:num>
  <w:num w:numId="15">
    <w:abstractNumId w:val="22"/>
  </w:num>
  <w:num w:numId="16">
    <w:abstractNumId w:val="25"/>
  </w:num>
  <w:num w:numId="17">
    <w:abstractNumId w:val="21"/>
  </w:num>
  <w:num w:numId="18">
    <w:abstractNumId w:val="5"/>
  </w:num>
  <w:num w:numId="19">
    <w:abstractNumId w:val="16"/>
  </w:num>
  <w:num w:numId="20">
    <w:abstractNumId w:val="2"/>
  </w:num>
  <w:num w:numId="21">
    <w:abstractNumId w:val="0"/>
  </w:num>
  <w:num w:numId="22">
    <w:abstractNumId w:val="13"/>
  </w:num>
  <w:num w:numId="23">
    <w:abstractNumId w:val="11"/>
  </w:num>
  <w:num w:numId="24">
    <w:abstractNumId w:val="17"/>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Endocrin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txezzawrx5a9wepr2a59a0z000r2f9wdzwe&quot;&gt;Placenta EndNote Library (1)&lt;record-ids&gt;&lt;item&gt;8&lt;/item&gt;&lt;item&gt;9&lt;/item&gt;&lt;item&gt;15&lt;/item&gt;&lt;item&gt;16&lt;/item&gt;&lt;item&gt;42&lt;/item&gt;&lt;item&gt;61&lt;/item&gt;&lt;item&gt;75&lt;/item&gt;&lt;item&gt;122&lt;/item&gt;&lt;item&gt;141&lt;/item&gt;&lt;item&gt;142&lt;/item&gt;&lt;item&gt;151&lt;/item&gt;&lt;item&gt;158&lt;/item&gt;&lt;item&gt;159&lt;/item&gt;&lt;item&gt;161&lt;/item&gt;&lt;item&gt;162&lt;/item&gt;&lt;item&gt;163&lt;/item&gt;&lt;item&gt;164&lt;/item&gt;&lt;item&gt;168&lt;/item&gt;&lt;item&gt;169&lt;/item&gt;&lt;item&gt;171&lt;/item&gt;&lt;item&gt;180&lt;/item&gt;&lt;item&gt;192&lt;/item&gt;&lt;item&gt;193&lt;/item&gt;&lt;item&gt;195&lt;/item&gt;&lt;item&gt;224&lt;/item&gt;&lt;item&gt;228&lt;/item&gt;&lt;item&gt;236&lt;/item&gt;&lt;item&gt;249&lt;/item&gt;&lt;item&gt;251&lt;/item&gt;&lt;item&gt;255&lt;/item&gt;&lt;item&gt;257&lt;/item&gt;&lt;item&gt;259&lt;/item&gt;&lt;item&gt;260&lt;/item&gt;&lt;item&gt;273&lt;/item&gt;&lt;item&gt;275&lt;/item&gt;&lt;item&gt;278&lt;/item&gt;&lt;item&gt;280&lt;/item&gt;&lt;item&gt;282&lt;/item&gt;&lt;item&gt;283&lt;/item&gt;&lt;item&gt;284&lt;/item&gt;&lt;item&gt;314&lt;/item&gt;&lt;item&gt;315&lt;/item&gt;&lt;item&gt;318&lt;/item&gt;&lt;item&gt;319&lt;/item&gt;&lt;item&gt;336&lt;/item&gt;&lt;item&gt;348&lt;/item&gt;&lt;item&gt;364&lt;/item&gt;&lt;item&gt;367&lt;/item&gt;&lt;item&gt;559&lt;/item&gt;&lt;item&gt;579&lt;/item&gt;&lt;item&gt;609&lt;/item&gt;&lt;item&gt;671&lt;/item&gt;&lt;/record-ids&gt;&lt;/item&gt;&lt;/Libraries&gt;"/>
  </w:docVars>
  <w:rsids>
    <w:rsidRoot w:val="00134353"/>
    <w:rsid w:val="00001CD5"/>
    <w:rsid w:val="00002383"/>
    <w:rsid w:val="00005AF9"/>
    <w:rsid w:val="00006AEA"/>
    <w:rsid w:val="00010C59"/>
    <w:rsid w:val="00010D62"/>
    <w:rsid w:val="00011369"/>
    <w:rsid w:val="0001298A"/>
    <w:rsid w:val="00014963"/>
    <w:rsid w:val="00014C46"/>
    <w:rsid w:val="00015383"/>
    <w:rsid w:val="00015947"/>
    <w:rsid w:val="00015E0B"/>
    <w:rsid w:val="00015E6C"/>
    <w:rsid w:val="00016C65"/>
    <w:rsid w:val="000210B2"/>
    <w:rsid w:val="00021101"/>
    <w:rsid w:val="00021250"/>
    <w:rsid w:val="00025185"/>
    <w:rsid w:val="00025A24"/>
    <w:rsid w:val="00025E4E"/>
    <w:rsid w:val="0002649D"/>
    <w:rsid w:val="00026C48"/>
    <w:rsid w:val="0003070B"/>
    <w:rsid w:val="00030C4F"/>
    <w:rsid w:val="000336E7"/>
    <w:rsid w:val="00035371"/>
    <w:rsid w:val="00035BF7"/>
    <w:rsid w:val="00036533"/>
    <w:rsid w:val="00037083"/>
    <w:rsid w:val="00043B28"/>
    <w:rsid w:val="00044B75"/>
    <w:rsid w:val="00045775"/>
    <w:rsid w:val="0004639A"/>
    <w:rsid w:val="00046D5E"/>
    <w:rsid w:val="0005045D"/>
    <w:rsid w:val="000504F5"/>
    <w:rsid w:val="00052D1F"/>
    <w:rsid w:val="00052D96"/>
    <w:rsid w:val="00052E06"/>
    <w:rsid w:val="00053209"/>
    <w:rsid w:val="00053DCB"/>
    <w:rsid w:val="0005462D"/>
    <w:rsid w:val="00057ABF"/>
    <w:rsid w:val="000619E3"/>
    <w:rsid w:val="00061E04"/>
    <w:rsid w:val="000639ED"/>
    <w:rsid w:val="000653B1"/>
    <w:rsid w:val="000655C3"/>
    <w:rsid w:val="0006640E"/>
    <w:rsid w:val="00066575"/>
    <w:rsid w:val="00067087"/>
    <w:rsid w:val="00067520"/>
    <w:rsid w:val="00072211"/>
    <w:rsid w:val="00073195"/>
    <w:rsid w:val="000734D9"/>
    <w:rsid w:val="00077253"/>
    <w:rsid w:val="00077D06"/>
    <w:rsid w:val="00080056"/>
    <w:rsid w:val="00080154"/>
    <w:rsid w:val="000806E3"/>
    <w:rsid w:val="00081CC1"/>
    <w:rsid w:val="00082875"/>
    <w:rsid w:val="00083ADF"/>
    <w:rsid w:val="000840D1"/>
    <w:rsid w:val="00085105"/>
    <w:rsid w:val="00087695"/>
    <w:rsid w:val="0008785E"/>
    <w:rsid w:val="00087DC6"/>
    <w:rsid w:val="000900D8"/>
    <w:rsid w:val="00090C52"/>
    <w:rsid w:val="00093044"/>
    <w:rsid w:val="00093E65"/>
    <w:rsid w:val="00095C6B"/>
    <w:rsid w:val="00096641"/>
    <w:rsid w:val="00096A35"/>
    <w:rsid w:val="00096F48"/>
    <w:rsid w:val="000972E8"/>
    <w:rsid w:val="00097763"/>
    <w:rsid w:val="000A075F"/>
    <w:rsid w:val="000A13C6"/>
    <w:rsid w:val="000A150F"/>
    <w:rsid w:val="000A1F64"/>
    <w:rsid w:val="000A2C80"/>
    <w:rsid w:val="000A3543"/>
    <w:rsid w:val="000A6075"/>
    <w:rsid w:val="000A60E4"/>
    <w:rsid w:val="000A6CF2"/>
    <w:rsid w:val="000A73A3"/>
    <w:rsid w:val="000A7CD1"/>
    <w:rsid w:val="000B071E"/>
    <w:rsid w:val="000B088B"/>
    <w:rsid w:val="000B1BB4"/>
    <w:rsid w:val="000B3900"/>
    <w:rsid w:val="000B40D6"/>
    <w:rsid w:val="000B481F"/>
    <w:rsid w:val="000B4DA3"/>
    <w:rsid w:val="000B6323"/>
    <w:rsid w:val="000B6E11"/>
    <w:rsid w:val="000C0468"/>
    <w:rsid w:val="000C0C8F"/>
    <w:rsid w:val="000C1274"/>
    <w:rsid w:val="000C1B31"/>
    <w:rsid w:val="000C1BF5"/>
    <w:rsid w:val="000C1E72"/>
    <w:rsid w:val="000C1E7F"/>
    <w:rsid w:val="000C3C0A"/>
    <w:rsid w:val="000C511D"/>
    <w:rsid w:val="000C7092"/>
    <w:rsid w:val="000C7B45"/>
    <w:rsid w:val="000C7FDC"/>
    <w:rsid w:val="000D23EB"/>
    <w:rsid w:val="000D3604"/>
    <w:rsid w:val="000D4878"/>
    <w:rsid w:val="000D48E4"/>
    <w:rsid w:val="000D52DE"/>
    <w:rsid w:val="000D65EF"/>
    <w:rsid w:val="000D6B3E"/>
    <w:rsid w:val="000D7EF9"/>
    <w:rsid w:val="000E01E8"/>
    <w:rsid w:val="000E034D"/>
    <w:rsid w:val="000E0B74"/>
    <w:rsid w:val="000E15BB"/>
    <w:rsid w:val="000E3F4C"/>
    <w:rsid w:val="000E41F7"/>
    <w:rsid w:val="000E4200"/>
    <w:rsid w:val="000E444A"/>
    <w:rsid w:val="000E4AD2"/>
    <w:rsid w:val="000E6FD4"/>
    <w:rsid w:val="000F3183"/>
    <w:rsid w:val="000F3ED8"/>
    <w:rsid w:val="000F4095"/>
    <w:rsid w:val="000F5173"/>
    <w:rsid w:val="000F6779"/>
    <w:rsid w:val="000F7101"/>
    <w:rsid w:val="000F75AC"/>
    <w:rsid w:val="000F7AEE"/>
    <w:rsid w:val="00102E5D"/>
    <w:rsid w:val="00103620"/>
    <w:rsid w:val="00103D59"/>
    <w:rsid w:val="001056FF"/>
    <w:rsid w:val="00105898"/>
    <w:rsid w:val="0010635A"/>
    <w:rsid w:val="001063E1"/>
    <w:rsid w:val="00107402"/>
    <w:rsid w:val="00107904"/>
    <w:rsid w:val="00110426"/>
    <w:rsid w:val="00110B22"/>
    <w:rsid w:val="00111386"/>
    <w:rsid w:val="00111505"/>
    <w:rsid w:val="0011195A"/>
    <w:rsid w:val="001128A8"/>
    <w:rsid w:val="00115EC5"/>
    <w:rsid w:val="00116372"/>
    <w:rsid w:val="001167B2"/>
    <w:rsid w:val="00116A77"/>
    <w:rsid w:val="00116E14"/>
    <w:rsid w:val="0012676A"/>
    <w:rsid w:val="00126CD9"/>
    <w:rsid w:val="001311F7"/>
    <w:rsid w:val="00133D2D"/>
    <w:rsid w:val="00134353"/>
    <w:rsid w:val="00135034"/>
    <w:rsid w:val="00135A1F"/>
    <w:rsid w:val="00135AEF"/>
    <w:rsid w:val="00140060"/>
    <w:rsid w:val="001405BC"/>
    <w:rsid w:val="00141110"/>
    <w:rsid w:val="0014438E"/>
    <w:rsid w:val="00145A00"/>
    <w:rsid w:val="001463A7"/>
    <w:rsid w:val="001505D5"/>
    <w:rsid w:val="00151A0C"/>
    <w:rsid w:val="00151D71"/>
    <w:rsid w:val="00153149"/>
    <w:rsid w:val="00153D6D"/>
    <w:rsid w:val="00154365"/>
    <w:rsid w:val="00154FDC"/>
    <w:rsid w:val="0015559A"/>
    <w:rsid w:val="00156529"/>
    <w:rsid w:val="0015660D"/>
    <w:rsid w:val="00157310"/>
    <w:rsid w:val="0015790B"/>
    <w:rsid w:val="00160816"/>
    <w:rsid w:val="001621AA"/>
    <w:rsid w:val="001621AB"/>
    <w:rsid w:val="0016346D"/>
    <w:rsid w:val="00163C0F"/>
    <w:rsid w:val="00164E7F"/>
    <w:rsid w:val="00164F88"/>
    <w:rsid w:val="001707B9"/>
    <w:rsid w:val="00170B01"/>
    <w:rsid w:val="00171306"/>
    <w:rsid w:val="00172452"/>
    <w:rsid w:val="00172F10"/>
    <w:rsid w:val="001739C5"/>
    <w:rsid w:val="00174EAE"/>
    <w:rsid w:val="00175906"/>
    <w:rsid w:val="00176FE3"/>
    <w:rsid w:val="00181CF7"/>
    <w:rsid w:val="00184CD4"/>
    <w:rsid w:val="001853C5"/>
    <w:rsid w:val="00190EAC"/>
    <w:rsid w:val="00191CD2"/>
    <w:rsid w:val="00193BD8"/>
    <w:rsid w:val="001979CA"/>
    <w:rsid w:val="001A0852"/>
    <w:rsid w:val="001A326A"/>
    <w:rsid w:val="001A3519"/>
    <w:rsid w:val="001A65A6"/>
    <w:rsid w:val="001A71A6"/>
    <w:rsid w:val="001A796B"/>
    <w:rsid w:val="001B12D3"/>
    <w:rsid w:val="001B1AC9"/>
    <w:rsid w:val="001B1FFD"/>
    <w:rsid w:val="001B3241"/>
    <w:rsid w:val="001B4AFB"/>
    <w:rsid w:val="001B70DC"/>
    <w:rsid w:val="001B711E"/>
    <w:rsid w:val="001B7B15"/>
    <w:rsid w:val="001C0B5F"/>
    <w:rsid w:val="001C245A"/>
    <w:rsid w:val="001C3384"/>
    <w:rsid w:val="001C4171"/>
    <w:rsid w:val="001C531D"/>
    <w:rsid w:val="001C668D"/>
    <w:rsid w:val="001D1A0F"/>
    <w:rsid w:val="001D1F95"/>
    <w:rsid w:val="001D22FC"/>
    <w:rsid w:val="001D343B"/>
    <w:rsid w:val="001D377A"/>
    <w:rsid w:val="001D3E7C"/>
    <w:rsid w:val="001D550E"/>
    <w:rsid w:val="001D6641"/>
    <w:rsid w:val="001D77AD"/>
    <w:rsid w:val="001E0E45"/>
    <w:rsid w:val="001E16F5"/>
    <w:rsid w:val="001E24E0"/>
    <w:rsid w:val="001E32DC"/>
    <w:rsid w:val="001E3615"/>
    <w:rsid w:val="001E3CC5"/>
    <w:rsid w:val="001E492B"/>
    <w:rsid w:val="001E4FEC"/>
    <w:rsid w:val="001E5AA5"/>
    <w:rsid w:val="001E651F"/>
    <w:rsid w:val="001E7771"/>
    <w:rsid w:val="001E7FB3"/>
    <w:rsid w:val="001F0A27"/>
    <w:rsid w:val="001F2525"/>
    <w:rsid w:val="001F58D0"/>
    <w:rsid w:val="001F5B5F"/>
    <w:rsid w:val="001F6E26"/>
    <w:rsid w:val="00200B4B"/>
    <w:rsid w:val="00200FC6"/>
    <w:rsid w:val="002011E1"/>
    <w:rsid w:val="00201A56"/>
    <w:rsid w:val="00203D52"/>
    <w:rsid w:val="00203F5B"/>
    <w:rsid w:val="00204173"/>
    <w:rsid w:val="00205EED"/>
    <w:rsid w:val="002069DD"/>
    <w:rsid w:val="002103CB"/>
    <w:rsid w:val="00210622"/>
    <w:rsid w:val="00211AF2"/>
    <w:rsid w:val="002130B3"/>
    <w:rsid w:val="00213381"/>
    <w:rsid w:val="0021552E"/>
    <w:rsid w:val="00216640"/>
    <w:rsid w:val="00217BF4"/>
    <w:rsid w:val="00217CB1"/>
    <w:rsid w:val="00217E1B"/>
    <w:rsid w:val="00221423"/>
    <w:rsid w:val="00221535"/>
    <w:rsid w:val="00221AAD"/>
    <w:rsid w:val="00222793"/>
    <w:rsid w:val="00223D69"/>
    <w:rsid w:val="00223F00"/>
    <w:rsid w:val="0022409F"/>
    <w:rsid w:val="00225000"/>
    <w:rsid w:val="00225BE3"/>
    <w:rsid w:val="00226CB0"/>
    <w:rsid w:val="00226E19"/>
    <w:rsid w:val="00227540"/>
    <w:rsid w:val="00227995"/>
    <w:rsid w:val="00231CF7"/>
    <w:rsid w:val="002323D7"/>
    <w:rsid w:val="00233E86"/>
    <w:rsid w:val="0023443C"/>
    <w:rsid w:val="002349C8"/>
    <w:rsid w:val="0023505E"/>
    <w:rsid w:val="00235DAC"/>
    <w:rsid w:val="0023638E"/>
    <w:rsid w:val="00237DDA"/>
    <w:rsid w:val="00240488"/>
    <w:rsid w:val="00240C13"/>
    <w:rsid w:val="00243CED"/>
    <w:rsid w:val="00246C3E"/>
    <w:rsid w:val="00247BD9"/>
    <w:rsid w:val="00250056"/>
    <w:rsid w:val="00250312"/>
    <w:rsid w:val="00250863"/>
    <w:rsid w:val="00250F76"/>
    <w:rsid w:val="0025545A"/>
    <w:rsid w:val="002556CD"/>
    <w:rsid w:val="00255DF0"/>
    <w:rsid w:val="002578E6"/>
    <w:rsid w:val="00260A52"/>
    <w:rsid w:val="00261076"/>
    <w:rsid w:val="00261E11"/>
    <w:rsid w:val="002620EB"/>
    <w:rsid w:val="00263CAD"/>
    <w:rsid w:val="00264032"/>
    <w:rsid w:val="00265D63"/>
    <w:rsid w:val="00266A4F"/>
    <w:rsid w:val="0027023B"/>
    <w:rsid w:val="00271B67"/>
    <w:rsid w:val="002746CD"/>
    <w:rsid w:val="002752FA"/>
    <w:rsid w:val="002759DC"/>
    <w:rsid w:val="00275E3D"/>
    <w:rsid w:val="00276301"/>
    <w:rsid w:val="00277A84"/>
    <w:rsid w:val="002812EC"/>
    <w:rsid w:val="00284C22"/>
    <w:rsid w:val="00285282"/>
    <w:rsid w:val="002864B3"/>
    <w:rsid w:val="00286D52"/>
    <w:rsid w:val="00287779"/>
    <w:rsid w:val="002879ED"/>
    <w:rsid w:val="00290362"/>
    <w:rsid w:val="002903F6"/>
    <w:rsid w:val="00290BF7"/>
    <w:rsid w:val="00292F39"/>
    <w:rsid w:val="0029361C"/>
    <w:rsid w:val="0029453D"/>
    <w:rsid w:val="002958C4"/>
    <w:rsid w:val="0029690D"/>
    <w:rsid w:val="002A01C7"/>
    <w:rsid w:val="002A2E75"/>
    <w:rsid w:val="002A3AA5"/>
    <w:rsid w:val="002A4F70"/>
    <w:rsid w:val="002A5A58"/>
    <w:rsid w:val="002A5DCE"/>
    <w:rsid w:val="002A5EAC"/>
    <w:rsid w:val="002B050B"/>
    <w:rsid w:val="002B18F9"/>
    <w:rsid w:val="002B1BDF"/>
    <w:rsid w:val="002B21E9"/>
    <w:rsid w:val="002B4E81"/>
    <w:rsid w:val="002B64A6"/>
    <w:rsid w:val="002B7B01"/>
    <w:rsid w:val="002B7F93"/>
    <w:rsid w:val="002C2E36"/>
    <w:rsid w:val="002C3260"/>
    <w:rsid w:val="002C682E"/>
    <w:rsid w:val="002C7209"/>
    <w:rsid w:val="002D11E9"/>
    <w:rsid w:val="002D13B8"/>
    <w:rsid w:val="002D1B51"/>
    <w:rsid w:val="002D287A"/>
    <w:rsid w:val="002D2E87"/>
    <w:rsid w:val="002D3C71"/>
    <w:rsid w:val="002D46E5"/>
    <w:rsid w:val="002D7815"/>
    <w:rsid w:val="002D796E"/>
    <w:rsid w:val="002E0917"/>
    <w:rsid w:val="002E0C41"/>
    <w:rsid w:val="002E1C61"/>
    <w:rsid w:val="002E3274"/>
    <w:rsid w:val="002E33B6"/>
    <w:rsid w:val="002E75C4"/>
    <w:rsid w:val="002E7DA1"/>
    <w:rsid w:val="002F17FF"/>
    <w:rsid w:val="002F1FC6"/>
    <w:rsid w:val="002F287B"/>
    <w:rsid w:val="002F2AFA"/>
    <w:rsid w:val="002F4876"/>
    <w:rsid w:val="002F5065"/>
    <w:rsid w:val="002F52C4"/>
    <w:rsid w:val="002F5DA4"/>
    <w:rsid w:val="002F60B5"/>
    <w:rsid w:val="002F6118"/>
    <w:rsid w:val="002F62B0"/>
    <w:rsid w:val="002F6FC9"/>
    <w:rsid w:val="002F7B2F"/>
    <w:rsid w:val="002F7D42"/>
    <w:rsid w:val="003007DE"/>
    <w:rsid w:val="003015B0"/>
    <w:rsid w:val="003023DF"/>
    <w:rsid w:val="00302DAF"/>
    <w:rsid w:val="00303043"/>
    <w:rsid w:val="003037D6"/>
    <w:rsid w:val="00303C2D"/>
    <w:rsid w:val="00305183"/>
    <w:rsid w:val="00310070"/>
    <w:rsid w:val="0031030C"/>
    <w:rsid w:val="0031051F"/>
    <w:rsid w:val="003110D3"/>
    <w:rsid w:val="00311462"/>
    <w:rsid w:val="0031223D"/>
    <w:rsid w:val="003122BE"/>
    <w:rsid w:val="003145BF"/>
    <w:rsid w:val="00320E5C"/>
    <w:rsid w:val="00321C6F"/>
    <w:rsid w:val="003242B0"/>
    <w:rsid w:val="0032436B"/>
    <w:rsid w:val="0032513F"/>
    <w:rsid w:val="00327969"/>
    <w:rsid w:val="00330111"/>
    <w:rsid w:val="00330658"/>
    <w:rsid w:val="00330804"/>
    <w:rsid w:val="00330940"/>
    <w:rsid w:val="00331257"/>
    <w:rsid w:val="003321A6"/>
    <w:rsid w:val="00332695"/>
    <w:rsid w:val="00332D7E"/>
    <w:rsid w:val="00332F17"/>
    <w:rsid w:val="003338E1"/>
    <w:rsid w:val="00335538"/>
    <w:rsid w:val="00335E22"/>
    <w:rsid w:val="00335FB8"/>
    <w:rsid w:val="00340793"/>
    <w:rsid w:val="00341EAE"/>
    <w:rsid w:val="00342523"/>
    <w:rsid w:val="00342703"/>
    <w:rsid w:val="00343515"/>
    <w:rsid w:val="0034675F"/>
    <w:rsid w:val="003470DE"/>
    <w:rsid w:val="00347FAD"/>
    <w:rsid w:val="003502E5"/>
    <w:rsid w:val="00350BB9"/>
    <w:rsid w:val="003536D4"/>
    <w:rsid w:val="0035498B"/>
    <w:rsid w:val="00354A62"/>
    <w:rsid w:val="00355C11"/>
    <w:rsid w:val="003567EE"/>
    <w:rsid w:val="00357180"/>
    <w:rsid w:val="003577EB"/>
    <w:rsid w:val="003608B0"/>
    <w:rsid w:val="00361EA9"/>
    <w:rsid w:val="003642A6"/>
    <w:rsid w:val="003669C0"/>
    <w:rsid w:val="00370E6F"/>
    <w:rsid w:val="0037159C"/>
    <w:rsid w:val="0037200B"/>
    <w:rsid w:val="003723BF"/>
    <w:rsid w:val="00372B80"/>
    <w:rsid w:val="00372F64"/>
    <w:rsid w:val="00374FAF"/>
    <w:rsid w:val="003779DB"/>
    <w:rsid w:val="00380925"/>
    <w:rsid w:val="00380AF0"/>
    <w:rsid w:val="003813D7"/>
    <w:rsid w:val="0038153E"/>
    <w:rsid w:val="0038207D"/>
    <w:rsid w:val="003826BD"/>
    <w:rsid w:val="00385BD4"/>
    <w:rsid w:val="00387FBD"/>
    <w:rsid w:val="003920AF"/>
    <w:rsid w:val="00392200"/>
    <w:rsid w:val="003932EB"/>
    <w:rsid w:val="0039419B"/>
    <w:rsid w:val="00394E65"/>
    <w:rsid w:val="00394E80"/>
    <w:rsid w:val="00395244"/>
    <w:rsid w:val="00397ABA"/>
    <w:rsid w:val="00397E70"/>
    <w:rsid w:val="003A1A0A"/>
    <w:rsid w:val="003A37B2"/>
    <w:rsid w:val="003A37BE"/>
    <w:rsid w:val="003A3F6B"/>
    <w:rsid w:val="003A438E"/>
    <w:rsid w:val="003A4991"/>
    <w:rsid w:val="003A4FE6"/>
    <w:rsid w:val="003A7C00"/>
    <w:rsid w:val="003B40A3"/>
    <w:rsid w:val="003B41A3"/>
    <w:rsid w:val="003B6C1F"/>
    <w:rsid w:val="003B78C3"/>
    <w:rsid w:val="003C11F1"/>
    <w:rsid w:val="003C1866"/>
    <w:rsid w:val="003C314C"/>
    <w:rsid w:val="003D5C2D"/>
    <w:rsid w:val="003D5D4C"/>
    <w:rsid w:val="003E0737"/>
    <w:rsid w:val="003E0E85"/>
    <w:rsid w:val="003E4DF2"/>
    <w:rsid w:val="003E5B17"/>
    <w:rsid w:val="003E63E6"/>
    <w:rsid w:val="003E78CD"/>
    <w:rsid w:val="003F0CB6"/>
    <w:rsid w:val="003F12BB"/>
    <w:rsid w:val="003F1A8F"/>
    <w:rsid w:val="003F5519"/>
    <w:rsid w:val="003F56EF"/>
    <w:rsid w:val="003F6238"/>
    <w:rsid w:val="003F71E1"/>
    <w:rsid w:val="003F7E57"/>
    <w:rsid w:val="0040070C"/>
    <w:rsid w:val="00401245"/>
    <w:rsid w:val="004041D2"/>
    <w:rsid w:val="00404AD6"/>
    <w:rsid w:val="00405FF4"/>
    <w:rsid w:val="0040670D"/>
    <w:rsid w:val="004078B1"/>
    <w:rsid w:val="00407A52"/>
    <w:rsid w:val="00407D5F"/>
    <w:rsid w:val="00407FC3"/>
    <w:rsid w:val="00410794"/>
    <w:rsid w:val="00410CDD"/>
    <w:rsid w:val="00410CF1"/>
    <w:rsid w:val="00410D7E"/>
    <w:rsid w:val="004125BC"/>
    <w:rsid w:val="004127FD"/>
    <w:rsid w:val="004131C9"/>
    <w:rsid w:val="0041520F"/>
    <w:rsid w:val="00416F00"/>
    <w:rsid w:val="004213AF"/>
    <w:rsid w:val="0042168F"/>
    <w:rsid w:val="00423F12"/>
    <w:rsid w:val="00424698"/>
    <w:rsid w:val="00424DEB"/>
    <w:rsid w:val="004253E0"/>
    <w:rsid w:val="00425A3E"/>
    <w:rsid w:val="004265DE"/>
    <w:rsid w:val="00426A2A"/>
    <w:rsid w:val="004307C0"/>
    <w:rsid w:val="00431AFA"/>
    <w:rsid w:val="00431C98"/>
    <w:rsid w:val="00432093"/>
    <w:rsid w:val="004323CA"/>
    <w:rsid w:val="00434185"/>
    <w:rsid w:val="0043593D"/>
    <w:rsid w:val="00435AC2"/>
    <w:rsid w:val="00435E85"/>
    <w:rsid w:val="004372DE"/>
    <w:rsid w:val="004405D9"/>
    <w:rsid w:val="00440BF2"/>
    <w:rsid w:val="00440CD6"/>
    <w:rsid w:val="004424F8"/>
    <w:rsid w:val="00442713"/>
    <w:rsid w:val="00442923"/>
    <w:rsid w:val="004431DB"/>
    <w:rsid w:val="0044575E"/>
    <w:rsid w:val="00445BB0"/>
    <w:rsid w:val="004473F9"/>
    <w:rsid w:val="0045133D"/>
    <w:rsid w:val="0045191A"/>
    <w:rsid w:val="00452038"/>
    <w:rsid w:val="004525DF"/>
    <w:rsid w:val="00453B4D"/>
    <w:rsid w:val="00453E9B"/>
    <w:rsid w:val="004549A1"/>
    <w:rsid w:val="0045505A"/>
    <w:rsid w:val="00455650"/>
    <w:rsid w:val="004558F9"/>
    <w:rsid w:val="0046135C"/>
    <w:rsid w:val="004614D1"/>
    <w:rsid w:val="0046186C"/>
    <w:rsid w:val="004625B5"/>
    <w:rsid w:val="00466141"/>
    <w:rsid w:val="004663A0"/>
    <w:rsid w:val="00467B50"/>
    <w:rsid w:val="00467C9F"/>
    <w:rsid w:val="00470992"/>
    <w:rsid w:val="00471C26"/>
    <w:rsid w:val="00471C72"/>
    <w:rsid w:val="00474F2D"/>
    <w:rsid w:val="00475E2E"/>
    <w:rsid w:val="004804C3"/>
    <w:rsid w:val="00481B0E"/>
    <w:rsid w:val="00481CE6"/>
    <w:rsid w:val="0048315B"/>
    <w:rsid w:val="004840A3"/>
    <w:rsid w:val="0048570F"/>
    <w:rsid w:val="00485DF7"/>
    <w:rsid w:val="00491AA8"/>
    <w:rsid w:val="00492555"/>
    <w:rsid w:val="00492A90"/>
    <w:rsid w:val="00492AC6"/>
    <w:rsid w:val="00493B01"/>
    <w:rsid w:val="00494A3C"/>
    <w:rsid w:val="00495627"/>
    <w:rsid w:val="00496FDD"/>
    <w:rsid w:val="00497E8E"/>
    <w:rsid w:val="004A0620"/>
    <w:rsid w:val="004A1716"/>
    <w:rsid w:val="004A1FB1"/>
    <w:rsid w:val="004A2538"/>
    <w:rsid w:val="004A5B58"/>
    <w:rsid w:val="004A5EDB"/>
    <w:rsid w:val="004A6927"/>
    <w:rsid w:val="004A6CFC"/>
    <w:rsid w:val="004B0A7D"/>
    <w:rsid w:val="004B19BD"/>
    <w:rsid w:val="004B4430"/>
    <w:rsid w:val="004B4608"/>
    <w:rsid w:val="004B4872"/>
    <w:rsid w:val="004B4B60"/>
    <w:rsid w:val="004B4BB8"/>
    <w:rsid w:val="004B4C3D"/>
    <w:rsid w:val="004B5180"/>
    <w:rsid w:val="004B5D25"/>
    <w:rsid w:val="004B6F9F"/>
    <w:rsid w:val="004B743C"/>
    <w:rsid w:val="004B773A"/>
    <w:rsid w:val="004C0481"/>
    <w:rsid w:val="004C29D6"/>
    <w:rsid w:val="004C39C1"/>
    <w:rsid w:val="004C3D4D"/>
    <w:rsid w:val="004C42C6"/>
    <w:rsid w:val="004D1549"/>
    <w:rsid w:val="004D3413"/>
    <w:rsid w:val="004D3626"/>
    <w:rsid w:val="004D5058"/>
    <w:rsid w:val="004D6B2E"/>
    <w:rsid w:val="004E00CA"/>
    <w:rsid w:val="004E1145"/>
    <w:rsid w:val="004E18AE"/>
    <w:rsid w:val="004E3CC5"/>
    <w:rsid w:val="004E6282"/>
    <w:rsid w:val="004E6C4A"/>
    <w:rsid w:val="004E76E3"/>
    <w:rsid w:val="004F17A0"/>
    <w:rsid w:val="004F30C3"/>
    <w:rsid w:val="004F367F"/>
    <w:rsid w:val="004F41AA"/>
    <w:rsid w:val="004F421E"/>
    <w:rsid w:val="004F5589"/>
    <w:rsid w:val="004F56EF"/>
    <w:rsid w:val="004F6E4B"/>
    <w:rsid w:val="004F72A9"/>
    <w:rsid w:val="00503347"/>
    <w:rsid w:val="00503458"/>
    <w:rsid w:val="00504054"/>
    <w:rsid w:val="00504B7F"/>
    <w:rsid w:val="00504F01"/>
    <w:rsid w:val="0050568F"/>
    <w:rsid w:val="0050716F"/>
    <w:rsid w:val="00510AF2"/>
    <w:rsid w:val="00510DEA"/>
    <w:rsid w:val="00510EBB"/>
    <w:rsid w:val="0051152F"/>
    <w:rsid w:val="00511968"/>
    <w:rsid w:val="005132EB"/>
    <w:rsid w:val="00513B1B"/>
    <w:rsid w:val="00514A7A"/>
    <w:rsid w:val="00514D73"/>
    <w:rsid w:val="00514DB1"/>
    <w:rsid w:val="005152C0"/>
    <w:rsid w:val="00517F33"/>
    <w:rsid w:val="005241A8"/>
    <w:rsid w:val="00524E5B"/>
    <w:rsid w:val="00526163"/>
    <w:rsid w:val="00526700"/>
    <w:rsid w:val="00526EE2"/>
    <w:rsid w:val="00530600"/>
    <w:rsid w:val="00530FB8"/>
    <w:rsid w:val="0053269D"/>
    <w:rsid w:val="005333BE"/>
    <w:rsid w:val="0053434E"/>
    <w:rsid w:val="0053437D"/>
    <w:rsid w:val="005344A3"/>
    <w:rsid w:val="00535428"/>
    <w:rsid w:val="005354DF"/>
    <w:rsid w:val="005373AF"/>
    <w:rsid w:val="00537FAA"/>
    <w:rsid w:val="005412BC"/>
    <w:rsid w:val="00542948"/>
    <w:rsid w:val="005434B1"/>
    <w:rsid w:val="005445BA"/>
    <w:rsid w:val="00545BD0"/>
    <w:rsid w:val="005508CE"/>
    <w:rsid w:val="00550CE7"/>
    <w:rsid w:val="0055177E"/>
    <w:rsid w:val="005528B2"/>
    <w:rsid w:val="00553884"/>
    <w:rsid w:val="00555873"/>
    <w:rsid w:val="005600A7"/>
    <w:rsid w:val="00560144"/>
    <w:rsid w:val="00561538"/>
    <w:rsid w:val="00562FE3"/>
    <w:rsid w:val="005632CC"/>
    <w:rsid w:val="00564780"/>
    <w:rsid w:val="00564BC0"/>
    <w:rsid w:val="00566627"/>
    <w:rsid w:val="00566E35"/>
    <w:rsid w:val="00571C4F"/>
    <w:rsid w:val="00572464"/>
    <w:rsid w:val="00573442"/>
    <w:rsid w:val="00573E89"/>
    <w:rsid w:val="00573EE2"/>
    <w:rsid w:val="005770EB"/>
    <w:rsid w:val="00577EC6"/>
    <w:rsid w:val="005814DC"/>
    <w:rsid w:val="005822A9"/>
    <w:rsid w:val="00583E4B"/>
    <w:rsid w:val="00583FE1"/>
    <w:rsid w:val="00584708"/>
    <w:rsid w:val="00585520"/>
    <w:rsid w:val="00585B4A"/>
    <w:rsid w:val="00585CCD"/>
    <w:rsid w:val="00586F47"/>
    <w:rsid w:val="005875D4"/>
    <w:rsid w:val="00591F69"/>
    <w:rsid w:val="00592B13"/>
    <w:rsid w:val="00593957"/>
    <w:rsid w:val="00593F62"/>
    <w:rsid w:val="00594058"/>
    <w:rsid w:val="00595111"/>
    <w:rsid w:val="00596BF3"/>
    <w:rsid w:val="00597538"/>
    <w:rsid w:val="00597D97"/>
    <w:rsid w:val="005A0289"/>
    <w:rsid w:val="005A0A94"/>
    <w:rsid w:val="005A2539"/>
    <w:rsid w:val="005A31C0"/>
    <w:rsid w:val="005A37E0"/>
    <w:rsid w:val="005A5B13"/>
    <w:rsid w:val="005A79D9"/>
    <w:rsid w:val="005B51FB"/>
    <w:rsid w:val="005B527A"/>
    <w:rsid w:val="005B6277"/>
    <w:rsid w:val="005C04A8"/>
    <w:rsid w:val="005C27BC"/>
    <w:rsid w:val="005C41C3"/>
    <w:rsid w:val="005C5701"/>
    <w:rsid w:val="005C6550"/>
    <w:rsid w:val="005C6BE0"/>
    <w:rsid w:val="005C6F21"/>
    <w:rsid w:val="005D0E8A"/>
    <w:rsid w:val="005D13BD"/>
    <w:rsid w:val="005D5674"/>
    <w:rsid w:val="005D6D4A"/>
    <w:rsid w:val="005D7DD9"/>
    <w:rsid w:val="005E3EB6"/>
    <w:rsid w:val="005E4AE0"/>
    <w:rsid w:val="005E5611"/>
    <w:rsid w:val="005E68C9"/>
    <w:rsid w:val="005E7D38"/>
    <w:rsid w:val="005F03CD"/>
    <w:rsid w:val="005F2D9C"/>
    <w:rsid w:val="005F6AB5"/>
    <w:rsid w:val="005F7BC2"/>
    <w:rsid w:val="00600F85"/>
    <w:rsid w:val="00602E45"/>
    <w:rsid w:val="00603EB2"/>
    <w:rsid w:val="00604BEF"/>
    <w:rsid w:val="00605E54"/>
    <w:rsid w:val="006100D5"/>
    <w:rsid w:val="006106D0"/>
    <w:rsid w:val="00612104"/>
    <w:rsid w:val="00612973"/>
    <w:rsid w:val="00612EC9"/>
    <w:rsid w:val="00613DB6"/>
    <w:rsid w:val="0061432C"/>
    <w:rsid w:val="00615515"/>
    <w:rsid w:val="00616F60"/>
    <w:rsid w:val="006226EB"/>
    <w:rsid w:val="006229A7"/>
    <w:rsid w:val="006234BA"/>
    <w:rsid w:val="00624718"/>
    <w:rsid w:val="006251C3"/>
    <w:rsid w:val="006270A4"/>
    <w:rsid w:val="006276F2"/>
    <w:rsid w:val="00627E55"/>
    <w:rsid w:val="00631DC7"/>
    <w:rsid w:val="00632902"/>
    <w:rsid w:val="00632BCD"/>
    <w:rsid w:val="00633E6F"/>
    <w:rsid w:val="0063530A"/>
    <w:rsid w:val="0063798E"/>
    <w:rsid w:val="00640696"/>
    <w:rsid w:val="00641288"/>
    <w:rsid w:val="00641E92"/>
    <w:rsid w:val="006422A4"/>
    <w:rsid w:val="00643CC1"/>
    <w:rsid w:val="00643D7C"/>
    <w:rsid w:val="00644628"/>
    <w:rsid w:val="00647459"/>
    <w:rsid w:val="00647526"/>
    <w:rsid w:val="006477DA"/>
    <w:rsid w:val="00651BF8"/>
    <w:rsid w:val="006523FD"/>
    <w:rsid w:val="00652864"/>
    <w:rsid w:val="00652A17"/>
    <w:rsid w:val="00652ADC"/>
    <w:rsid w:val="00653987"/>
    <w:rsid w:val="0066073F"/>
    <w:rsid w:val="00660778"/>
    <w:rsid w:val="00662CEB"/>
    <w:rsid w:val="0066301A"/>
    <w:rsid w:val="00663849"/>
    <w:rsid w:val="00663911"/>
    <w:rsid w:val="00663EAF"/>
    <w:rsid w:val="00666ADA"/>
    <w:rsid w:val="00670A7B"/>
    <w:rsid w:val="0067141A"/>
    <w:rsid w:val="00671452"/>
    <w:rsid w:val="00671684"/>
    <w:rsid w:val="00671FC4"/>
    <w:rsid w:val="00673ADB"/>
    <w:rsid w:val="00674137"/>
    <w:rsid w:val="0067485D"/>
    <w:rsid w:val="00674D62"/>
    <w:rsid w:val="006757DA"/>
    <w:rsid w:val="0067589C"/>
    <w:rsid w:val="006765A7"/>
    <w:rsid w:val="00676784"/>
    <w:rsid w:val="006769DE"/>
    <w:rsid w:val="00676EA3"/>
    <w:rsid w:val="00677226"/>
    <w:rsid w:val="006779F0"/>
    <w:rsid w:val="00681862"/>
    <w:rsid w:val="006823D7"/>
    <w:rsid w:val="00684CB3"/>
    <w:rsid w:val="0068530C"/>
    <w:rsid w:val="00687197"/>
    <w:rsid w:val="00690B70"/>
    <w:rsid w:val="006924A0"/>
    <w:rsid w:val="00692AB0"/>
    <w:rsid w:val="00693948"/>
    <w:rsid w:val="00694441"/>
    <w:rsid w:val="00694B3F"/>
    <w:rsid w:val="0069537A"/>
    <w:rsid w:val="00695907"/>
    <w:rsid w:val="00695A5F"/>
    <w:rsid w:val="006973BB"/>
    <w:rsid w:val="006978B6"/>
    <w:rsid w:val="006A386B"/>
    <w:rsid w:val="006A5416"/>
    <w:rsid w:val="006A589A"/>
    <w:rsid w:val="006A5CB7"/>
    <w:rsid w:val="006A67C2"/>
    <w:rsid w:val="006A76E3"/>
    <w:rsid w:val="006A7A25"/>
    <w:rsid w:val="006A7C24"/>
    <w:rsid w:val="006B183B"/>
    <w:rsid w:val="006B33D0"/>
    <w:rsid w:val="006B40C0"/>
    <w:rsid w:val="006C0A17"/>
    <w:rsid w:val="006C28D2"/>
    <w:rsid w:val="006C2DED"/>
    <w:rsid w:val="006C3A2D"/>
    <w:rsid w:val="006C3F98"/>
    <w:rsid w:val="006C55C0"/>
    <w:rsid w:val="006C5680"/>
    <w:rsid w:val="006C5EE3"/>
    <w:rsid w:val="006C60CD"/>
    <w:rsid w:val="006C77ED"/>
    <w:rsid w:val="006D02EE"/>
    <w:rsid w:val="006D0CE0"/>
    <w:rsid w:val="006D1FA3"/>
    <w:rsid w:val="006D21E0"/>
    <w:rsid w:val="006D2491"/>
    <w:rsid w:val="006D41ED"/>
    <w:rsid w:val="006D4E9E"/>
    <w:rsid w:val="006D58ED"/>
    <w:rsid w:val="006D5E12"/>
    <w:rsid w:val="006D6C8F"/>
    <w:rsid w:val="006D6D91"/>
    <w:rsid w:val="006D6FEA"/>
    <w:rsid w:val="006D7E64"/>
    <w:rsid w:val="006E0C9C"/>
    <w:rsid w:val="006E2D75"/>
    <w:rsid w:val="006E2ECB"/>
    <w:rsid w:val="006E2F0D"/>
    <w:rsid w:val="006E326B"/>
    <w:rsid w:val="006E376D"/>
    <w:rsid w:val="006E3D64"/>
    <w:rsid w:val="006E41CF"/>
    <w:rsid w:val="006E701F"/>
    <w:rsid w:val="006E75EA"/>
    <w:rsid w:val="006F0603"/>
    <w:rsid w:val="006F0B88"/>
    <w:rsid w:val="006F2C0C"/>
    <w:rsid w:val="006F44B6"/>
    <w:rsid w:val="006F5A8E"/>
    <w:rsid w:val="006F610A"/>
    <w:rsid w:val="006F6AC8"/>
    <w:rsid w:val="0070406D"/>
    <w:rsid w:val="007045E0"/>
    <w:rsid w:val="00705B2B"/>
    <w:rsid w:val="00706C30"/>
    <w:rsid w:val="00707D74"/>
    <w:rsid w:val="00707DC4"/>
    <w:rsid w:val="00707EE0"/>
    <w:rsid w:val="00707FF6"/>
    <w:rsid w:val="0071178A"/>
    <w:rsid w:val="00712306"/>
    <w:rsid w:val="007139C2"/>
    <w:rsid w:val="00715F22"/>
    <w:rsid w:val="0071627D"/>
    <w:rsid w:val="0072062F"/>
    <w:rsid w:val="007215D3"/>
    <w:rsid w:val="00721D84"/>
    <w:rsid w:val="00721FA8"/>
    <w:rsid w:val="00724610"/>
    <w:rsid w:val="00725056"/>
    <w:rsid w:val="00725CD9"/>
    <w:rsid w:val="00726EB0"/>
    <w:rsid w:val="00730B9D"/>
    <w:rsid w:val="00731556"/>
    <w:rsid w:val="00732E48"/>
    <w:rsid w:val="007345D0"/>
    <w:rsid w:val="00734DD4"/>
    <w:rsid w:val="00736248"/>
    <w:rsid w:val="00740CFE"/>
    <w:rsid w:val="00741238"/>
    <w:rsid w:val="007415F8"/>
    <w:rsid w:val="00741D78"/>
    <w:rsid w:val="00741F04"/>
    <w:rsid w:val="007424AF"/>
    <w:rsid w:val="007447A6"/>
    <w:rsid w:val="007460B9"/>
    <w:rsid w:val="00746FF2"/>
    <w:rsid w:val="007506FA"/>
    <w:rsid w:val="00751C6B"/>
    <w:rsid w:val="007550E2"/>
    <w:rsid w:val="0075675C"/>
    <w:rsid w:val="007605C9"/>
    <w:rsid w:val="00761862"/>
    <w:rsid w:val="00762D70"/>
    <w:rsid w:val="00765A39"/>
    <w:rsid w:val="00765A9D"/>
    <w:rsid w:val="007665CD"/>
    <w:rsid w:val="007679F0"/>
    <w:rsid w:val="00767BB3"/>
    <w:rsid w:val="007702F7"/>
    <w:rsid w:val="007704D8"/>
    <w:rsid w:val="007719B4"/>
    <w:rsid w:val="007737BF"/>
    <w:rsid w:val="00774449"/>
    <w:rsid w:val="00775C7E"/>
    <w:rsid w:val="00776817"/>
    <w:rsid w:val="00780656"/>
    <w:rsid w:val="00780D83"/>
    <w:rsid w:val="00781A85"/>
    <w:rsid w:val="007834BD"/>
    <w:rsid w:val="007836D4"/>
    <w:rsid w:val="00784974"/>
    <w:rsid w:val="00784FDC"/>
    <w:rsid w:val="007857AB"/>
    <w:rsid w:val="00785FF7"/>
    <w:rsid w:val="00786139"/>
    <w:rsid w:val="0078758C"/>
    <w:rsid w:val="0079284D"/>
    <w:rsid w:val="00792C56"/>
    <w:rsid w:val="0079365E"/>
    <w:rsid w:val="00793D3A"/>
    <w:rsid w:val="00795176"/>
    <w:rsid w:val="00796375"/>
    <w:rsid w:val="007A3654"/>
    <w:rsid w:val="007A3A7D"/>
    <w:rsid w:val="007A44F7"/>
    <w:rsid w:val="007A52FA"/>
    <w:rsid w:val="007A5703"/>
    <w:rsid w:val="007A6654"/>
    <w:rsid w:val="007A6C99"/>
    <w:rsid w:val="007A73F1"/>
    <w:rsid w:val="007A7617"/>
    <w:rsid w:val="007B1C07"/>
    <w:rsid w:val="007B1DDC"/>
    <w:rsid w:val="007B1FCA"/>
    <w:rsid w:val="007B31AA"/>
    <w:rsid w:val="007B428F"/>
    <w:rsid w:val="007B5BDE"/>
    <w:rsid w:val="007B68B8"/>
    <w:rsid w:val="007B7333"/>
    <w:rsid w:val="007B7E3C"/>
    <w:rsid w:val="007B7ECC"/>
    <w:rsid w:val="007C1C7B"/>
    <w:rsid w:val="007C24C3"/>
    <w:rsid w:val="007C2DE8"/>
    <w:rsid w:val="007C4618"/>
    <w:rsid w:val="007C55C8"/>
    <w:rsid w:val="007C5B65"/>
    <w:rsid w:val="007C697B"/>
    <w:rsid w:val="007C732F"/>
    <w:rsid w:val="007C7384"/>
    <w:rsid w:val="007C7E63"/>
    <w:rsid w:val="007D09EA"/>
    <w:rsid w:val="007D0FF9"/>
    <w:rsid w:val="007D190C"/>
    <w:rsid w:val="007D30FB"/>
    <w:rsid w:val="007D3E25"/>
    <w:rsid w:val="007D5006"/>
    <w:rsid w:val="007D51EA"/>
    <w:rsid w:val="007D544D"/>
    <w:rsid w:val="007D7B66"/>
    <w:rsid w:val="007E1E99"/>
    <w:rsid w:val="007E3997"/>
    <w:rsid w:val="007E40BD"/>
    <w:rsid w:val="007E4106"/>
    <w:rsid w:val="007E44F2"/>
    <w:rsid w:val="007E4D31"/>
    <w:rsid w:val="007E52E4"/>
    <w:rsid w:val="007E5C7B"/>
    <w:rsid w:val="007E60ED"/>
    <w:rsid w:val="007E684C"/>
    <w:rsid w:val="007F0606"/>
    <w:rsid w:val="007F2CDB"/>
    <w:rsid w:val="007F2D0E"/>
    <w:rsid w:val="007F301A"/>
    <w:rsid w:val="007F4324"/>
    <w:rsid w:val="007F47FD"/>
    <w:rsid w:val="007F6207"/>
    <w:rsid w:val="007F7BD8"/>
    <w:rsid w:val="00800F88"/>
    <w:rsid w:val="0080119C"/>
    <w:rsid w:val="0080181D"/>
    <w:rsid w:val="00801848"/>
    <w:rsid w:val="00802823"/>
    <w:rsid w:val="0080502A"/>
    <w:rsid w:val="00805686"/>
    <w:rsid w:val="008059DE"/>
    <w:rsid w:val="00805AB4"/>
    <w:rsid w:val="00807642"/>
    <w:rsid w:val="0081025F"/>
    <w:rsid w:val="008115BF"/>
    <w:rsid w:val="00811A36"/>
    <w:rsid w:val="00812446"/>
    <w:rsid w:val="00812F37"/>
    <w:rsid w:val="00813CAB"/>
    <w:rsid w:val="00814258"/>
    <w:rsid w:val="0081504B"/>
    <w:rsid w:val="0081623F"/>
    <w:rsid w:val="00821C20"/>
    <w:rsid w:val="0082330D"/>
    <w:rsid w:val="00823C8D"/>
    <w:rsid w:val="00823D4A"/>
    <w:rsid w:val="00825BA7"/>
    <w:rsid w:val="008270BE"/>
    <w:rsid w:val="00830B36"/>
    <w:rsid w:val="008319C5"/>
    <w:rsid w:val="00832C43"/>
    <w:rsid w:val="00834794"/>
    <w:rsid w:val="0083535E"/>
    <w:rsid w:val="00835BAD"/>
    <w:rsid w:val="00836570"/>
    <w:rsid w:val="008368D0"/>
    <w:rsid w:val="00836BDF"/>
    <w:rsid w:val="00837588"/>
    <w:rsid w:val="00840797"/>
    <w:rsid w:val="00841862"/>
    <w:rsid w:val="00842DAF"/>
    <w:rsid w:val="00842E59"/>
    <w:rsid w:val="00844231"/>
    <w:rsid w:val="00844624"/>
    <w:rsid w:val="008447E8"/>
    <w:rsid w:val="00845675"/>
    <w:rsid w:val="00846395"/>
    <w:rsid w:val="00847F28"/>
    <w:rsid w:val="008516EC"/>
    <w:rsid w:val="00851825"/>
    <w:rsid w:val="00852AE4"/>
    <w:rsid w:val="00852F8C"/>
    <w:rsid w:val="00853A18"/>
    <w:rsid w:val="00857D38"/>
    <w:rsid w:val="00857F64"/>
    <w:rsid w:val="00862EB6"/>
    <w:rsid w:val="00865BAC"/>
    <w:rsid w:val="008704EF"/>
    <w:rsid w:val="00870E20"/>
    <w:rsid w:val="008711DB"/>
    <w:rsid w:val="00872049"/>
    <w:rsid w:val="008726A7"/>
    <w:rsid w:val="00873721"/>
    <w:rsid w:val="008750C8"/>
    <w:rsid w:val="00875FCC"/>
    <w:rsid w:val="0087661A"/>
    <w:rsid w:val="00876EAB"/>
    <w:rsid w:val="00880BCD"/>
    <w:rsid w:val="00880C1A"/>
    <w:rsid w:val="00883BC0"/>
    <w:rsid w:val="00883FAB"/>
    <w:rsid w:val="008844CF"/>
    <w:rsid w:val="0088765C"/>
    <w:rsid w:val="00887A8D"/>
    <w:rsid w:val="00891D33"/>
    <w:rsid w:val="00893DF6"/>
    <w:rsid w:val="00897D66"/>
    <w:rsid w:val="008A0754"/>
    <w:rsid w:val="008A388A"/>
    <w:rsid w:val="008A59D8"/>
    <w:rsid w:val="008A60B5"/>
    <w:rsid w:val="008A67C0"/>
    <w:rsid w:val="008A7C1F"/>
    <w:rsid w:val="008A7FD3"/>
    <w:rsid w:val="008B0177"/>
    <w:rsid w:val="008B0280"/>
    <w:rsid w:val="008B06A6"/>
    <w:rsid w:val="008B0FEF"/>
    <w:rsid w:val="008B13DB"/>
    <w:rsid w:val="008B1F61"/>
    <w:rsid w:val="008B30F0"/>
    <w:rsid w:val="008B382F"/>
    <w:rsid w:val="008B43A7"/>
    <w:rsid w:val="008B5081"/>
    <w:rsid w:val="008B5DAE"/>
    <w:rsid w:val="008B6034"/>
    <w:rsid w:val="008C0C00"/>
    <w:rsid w:val="008C1852"/>
    <w:rsid w:val="008C1D3E"/>
    <w:rsid w:val="008C26A0"/>
    <w:rsid w:val="008C2E3A"/>
    <w:rsid w:val="008C3B70"/>
    <w:rsid w:val="008C4BAC"/>
    <w:rsid w:val="008C5CE0"/>
    <w:rsid w:val="008C7C73"/>
    <w:rsid w:val="008D1E76"/>
    <w:rsid w:val="008D2281"/>
    <w:rsid w:val="008D3C86"/>
    <w:rsid w:val="008D41B8"/>
    <w:rsid w:val="008D4216"/>
    <w:rsid w:val="008D46BA"/>
    <w:rsid w:val="008D4A29"/>
    <w:rsid w:val="008D4A4F"/>
    <w:rsid w:val="008D4DBC"/>
    <w:rsid w:val="008D4F54"/>
    <w:rsid w:val="008D5F1E"/>
    <w:rsid w:val="008D6D89"/>
    <w:rsid w:val="008D70C2"/>
    <w:rsid w:val="008D7408"/>
    <w:rsid w:val="008D7942"/>
    <w:rsid w:val="008D7ABC"/>
    <w:rsid w:val="008D7FDB"/>
    <w:rsid w:val="008E0CBB"/>
    <w:rsid w:val="008E1E6F"/>
    <w:rsid w:val="008E31A0"/>
    <w:rsid w:val="008E36C0"/>
    <w:rsid w:val="008E4D6A"/>
    <w:rsid w:val="008E50F0"/>
    <w:rsid w:val="008E6781"/>
    <w:rsid w:val="008E6FAB"/>
    <w:rsid w:val="008E7DDE"/>
    <w:rsid w:val="008F024B"/>
    <w:rsid w:val="008F1B07"/>
    <w:rsid w:val="008F2021"/>
    <w:rsid w:val="008F24FF"/>
    <w:rsid w:val="008F3B29"/>
    <w:rsid w:val="008F4C93"/>
    <w:rsid w:val="008F4E37"/>
    <w:rsid w:val="008F55DC"/>
    <w:rsid w:val="008F5C2C"/>
    <w:rsid w:val="008F7222"/>
    <w:rsid w:val="00900763"/>
    <w:rsid w:val="00901D01"/>
    <w:rsid w:val="00902306"/>
    <w:rsid w:val="00907AAC"/>
    <w:rsid w:val="00910AB1"/>
    <w:rsid w:val="00910B82"/>
    <w:rsid w:val="00912354"/>
    <w:rsid w:val="009123FC"/>
    <w:rsid w:val="00912B57"/>
    <w:rsid w:val="00914C5E"/>
    <w:rsid w:val="009162C0"/>
    <w:rsid w:val="009169AA"/>
    <w:rsid w:val="00921B6C"/>
    <w:rsid w:val="00921F9E"/>
    <w:rsid w:val="00922C29"/>
    <w:rsid w:val="00923DAF"/>
    <w:rsid w:val="00923DDD"/>
    <w:rsid w:val="009268A7"/>
    <w:rsid w:val="00926AA5"/>
    <w:rsid w:val="00927AF6"/>
    <w:rsid w:val="00930259"/>
    <w:rsid w:val="0093177D"/>
    <w:rsid w:val="00931A76"/>
    <w:rsid w:val="00932113"/>
    <w:rsid w:val="00932A28"/>
    <w:rsid w:val="0093460A"/>
    <w:rsid w:val="00934B21"/>
    <w:rsid w:val="00935495"/>
    <w:rsid w:val="009361C6"/>
    <w:rsid w:val="009400AE"/>
    <w:rsid w:val="00940CD7"/>
    <w:rsid w:val="00941E4F"/>
    <w:rsid w:val="00943744"/>
    <w:rsid w:val="00943D97"/>
    <w:rsid w:val="009442CB"/>
    <w:rsid w:val="00945FB7"/>
    <w:rsid w:val="0094623E"/>
    <w:rsid w:val="009503B9"/>
    <w:rsid w:val="00951106"/>
    <w:rsid w:val="00952B32"/>
    <w:rsid w:val="00953257"/>
    <w:rsid w:val="009532BC"/>
    <w:rsid w:val="0095546F"/>
    <w:rsid w:val="00956604"/>
    <w:rsid w:val="00957DEE"/>
    <w:rsid w:val="0096048D"/>
    <w:rsid w:val="00961A5F"/>
    <w:rsid w:val="0096425A"/>
    <w:rsid w:val="00964F14"/>
    <w:rsid w:val="0096554F"/>
    <w:rsid w:val="00965DA9"/>
    <w:rsid w:val="0097121F"/>
    <w:rsid w:val="00972F54"/>
    <w:rsid w:val="009736BD"/>
    <w:rsid w:val="00974F3A"/>
    <w:rsid w:val="00980BF2"/>
    <w:rsid w:val="00982B72"/>
    <w:rsid w:val="0098494B"/>
    <w:rsid w:val="00984C28"/>
    <w:rsid w:val="00986833"/>
    <w:rsid w:val="00986BA8"/>
    <w:rsid w:val="00987CA8"/>
    <w:rsid w:val="009911D8"/>
    <w:rsid w:val="00991F02"/>
    <w:rsid w:val="00992406"/>
    <w:rsid w:val="00993DA0"/>
    <w:rsid w:val="00996474"/>
    <w:rsid w:val="00996787"/>
    <w:rsid w:val="00997044"/>
    <w:rsid w:val="00997F94"/>
    <w:rsid w:val="009A2D0E"/>
    <w:rsid w:val="009A5280"/>
    <w:rsid w:val="009A6DE2"/>
    <w:rsid w:val="009B053C"/>
    <w:rsid w:val="009B1802"/>
    <w:rsid w:val="009B183E"/>
    <w:rsid w:val="009B3B12"/>
    <w:rsid w:val="009B3EA9"/>
    <w:rsid w:val="009B5ABD"/>
    <w:rsid w:val="009B5E33"/>
    <w:rsid w:val="009B5E42"/>
    <w:rsid w:val="009B7B46"/>
    <w:rsid w:val="009C214F"/>
    <w:rsid w:val="009C2662"/>
    <w:rsid w:val="009C2982"/>
    <w:rsid w:val="009C35AB"/>
    <w:rsid w:val="009C39E0"/>
    <w:rsid w:val="009C3B9A"/>
    <w:rsid w:val="009C471E"/>
    <w:rsid w:val="009C499C"/>
    <w:rsid w:val="009C4EB7"/>
    <w:rsid w:val="009D03B6"/>
    <w:rsid w:val="009D09DE"/>
    <w:rsid w:val="009D0F37"/>
    <w:rsid w:val="009D1112"/>
    <w:rsid w:val="009D27DD"/>
    <w:rsid w:val="009D397D"/>
    <w:rsid w:val="009D3A43"/>
    <w:rsid w:val="009D4619"/>
    <w:rsid w:val="009D610D"/>
    <w:rsid w:val="009D6577"/>
    <w:rsid w:val="009D7B55"/>
    <w:rsid w:val="009D7B88"/>
    <w:rsid w:val="009D7F69"/>
    <w:rsid w:val="009E17F5"/>
    <w:rsid w:val="009E19DB"/>
    <w:rsid w:val="009E2158"/>
    <w:rsid w:val="009E3EFD"/>
    <w:rsid w:val="009E47F8"/>
    <w:rsid w:val="009E4BB0"/>
    <w:rsid w:val="009E696B"/>
    <w:rsid w:val="009E6EDF"/>
    <w:rsid w:val="009E76DD"/>
    <w:rsid w:val="009F02F5"/>
    <w:rsid w:val="009F4361"/>
    <w:rsid w:val="009F43F4"/>
    <w:rsid w:val="009F4557"/>
    <w:rsid w:val="009F605E"/>
    <w:rsid w:val="009F68F6"/>
    <w:rsid w:val="009F69B6"/>
    <w:rsid w:val="009F7CF1"/>
    <w:rsid w:val="009F7DEC"/>
    <w:rsid w:val="00A00836"/>
    <w:rsid w:val="00A009F4"/>
    <w:rsid w:val="00A01877"/>
    <w:rsid w:val="00A02D38"/>
    <w:rsid w:val="00A03A41"/>
    <w:rsid w:val="00A04416"/>
    <w:rsid w:val="00A04463"/>
    <w:rsid w:val="00A07A60"/>
    <w:rsid w:val="00A111E1"/>
    <w:rsid w:val="00A117C0"/>
    <w:rsid w:val="00A121F4"/>
    <w:rsid w:val="00A12AF8"/>
    <w:rsid w:val="00A137A9"/>
    <w:rsid w:val="00A13DBF"/>
    <w:rsid w:val="00A14156"/>
    <w:rsid w:val="00A14DF4"/>
    <w:rsid w:val="00A1647A"/>
    <w:rsid w:val="00A168B6"/>
    <w:rsid w:val="00A206F0"/>
    <w:rsid w:val="00A210B3"/>
    <w:rsid w:val="00A2153D"/>
    <w:rsid w:val="00A21C1B"/>
    <w:rsid w:val="00A22DF3"/>
    <w:rsid w:val="00A244E5"/>
    <w:rsid w:val="00A24D1C"/>
    <w:rsid w:val="00A26244"/>
    <w:rsid w:val="00A269A2"/>
    <w:rsid w:val="00A30448"/>
    <w:rsid w:val="00A315E3"/>
    <w:rsid w:val="00A31B97"/>
    <w:rsid w:val="00A322B2"/>
    <w:rsid w:val="00A32363"/>
    <w:rsid w:val="00A3237B"/>
    <w:rsid w:val="00A32695"/>
    <w:rsid w:val="00A32CA6"/>
    <w:rsid w:val="00A3358F"/>
    <w:rsid w:val="00A342A5"/>
    <w:rsid w:val="00A34593"/>
    <w:rsid w:val="00A34E8A"/>
    <w:rsid w:val="00A36881"/>
    <w:rsid w:val="00A36CEE"/>
    <w:rsid w:val="00A40E45"/>
    <w:rsid w:val="00A41933"/>
    <w:rsid w:val="00A41CD2"/>
    <w:rsid w:val="00A41E71"/>
    <w:rsid w:val="00A43EAB"/>
    <w:rsid w:val="00A45583"/>
    <w:rsid w:val="00A4669F"/>
    <w:rsid w:val="00A47831"/>
    <w:rsid w:val="00A47B63"/>
    <w:rsid w:val="00A50864"/>
    <w:rsid w:val="00A51AC8"/>
    <w:rsid w:val="00A55011"/>
    <w:rsid w:val="00A57946"/>
    <w:rsid w:val="00A57C4E"/>
    <w:rsid w:val="00A61090"/>
    <w:rsid w:val="00A624C3"/>
    <w:rsid w:val="00A63E9E"/>
    <w:rsid w:val="00A644F5"/>
    <w:rsid w:val="00A64A20"/>
    <w:rsid w:val="00A655FF"/>
    <w:rsid w:val="00A66872"/>
    <w:rsid w:val="00A67FFE"/>
    <w:rsid w:val="00A701F6"/>
    <w:rsid w:val="00A72365"/>
    <w:rsid w:val="00A735E4"/>
    <w:rsid w:val="00A739D1"/>
    <w:rsid w:val="00A742E9"/>
    <w:rsid w:val="00A7463C"/>
    <w:rsid w:val="00A748CC"/>
    <w:rsid w:val="00A74B94"/>
    <w:rsid w:val="00A74D93"/>
    <w:rsid w:val="00A76441"/>
    <w:rsid w:val="00A76DB3"/>
    <w:rsid w:val="00A772F3"/>
    <w:rsid w:val="00A80D59"/>
    <w:rsid w:val="00A81C90"/>
    <w:rsid w:val="00A82380"/>
    <w:rsid w:val="00A82987"/>
    <w:rsid w:val="00A83B57"/>
    <w:rsid w:val="00A84158"/>
    <w:rsid w:val="00A84BAD"/>
    <w:rsid w:val="00A855B7"/>
    <w:rsid w:val="00A8629C"/>
    <w:rsid w:val="00A867B4"/>
    <w:rsid w:val="00A900F4"/>
    <w:rsid w:val="00A92034"/>
    <w:rsid w:val="00A93CF6"/>
    <w:rsid w:val="00A94500"/>
    <w:rsid w:val="00A94FC9"/>
    <w:rsid w:val="00A9547F"/>
    <w:rsid w:val="00A9642F"/>
    <w:rsid w:val="00AA0456"/>
    <w:rsid w:val="00AA4594"/>
    <w:rsid w:val="00AA66CD"/>
    <w:rsid w:val="00AA6879"/>
    <w:rsid w:val="00AA77D7"/>
    <w:rsid w:val="00AB69DA"/>
    <w:rsid w:val="00AB69EF"/>
    <w:rsid w:val="00AC1293"/>
    <w:rsid w:val="00AC1BBE"/>
    <w:rsid w:val="00AC35E8"/>
    <w:rsid w:val="00AC486E"/>
    <w:rsid w:val="00AC5D9A"/>
    <w:rsid w:val="00AC609A"/>
    <w:rsid w:val="00AC658C"/>
    <w:rsid w:val="00AD2439"/>
    <w:rsid w:val="00AD4A51"/>
    <w:rsid w:val="00AD52DA"/>
    <w:rsid w:val="00AD5740"/>
    <w:rsid w:val="00AD5AC3"/>
    <w:rsid w:val="00AD7515"/>
    <w:rsid w:val="00AE0793"/>
    <w:rsid w:val="00AE29E3"/>
    <w:rsid w:val="00AE3C4F"/>
    <w:rsid w:val="00AE53E3"/>
    <w:rsid w:val="00AE56DD"/>
    <w:rsid w:val="00AE5762"/>
    <w:rsid w:val="00AE60C8"/>
    <w:rsid w:val="00AE701E"/>
    <w:rsid w:val="00AE7501"/>
    <w:rsid w:val="00AF01D8"/>
    <w:rsid w:val="00AF0D9B"/>
    <w:rsid w:val="00AF16B4"/>
    <w:rsid w:val="00AF3CFC"/>
    <w:rsid w:val="00AF4065"/>
    <w:rsid w:val="00AF435B"/>
    <w:rsid w:val="00AF4767"/>
    <w:rsid w:val="00AF5D13"/>
    <w:rsid w:val="00AF7468"/>
    <w:rsid w:val="00B0007C"/>
    <w:rsid w:val="00B00748"/>
    <w:rsid w:val="00B02DBC"/>
    <w:rsid w:val="00B02FFF"/>
    <w:rsid w:val="00B05119"/>
    <w:rsid w:val="00B054DE"/>
    <w:rsid w:val="00B05BC4"/>
    <w:rsid w:val="00B05D83"/>
    <w:rsid w:val="00B06C75"/>
    <w:rsid w:val="00B07652"/>
    <w:rsid w:val="00B07975"/>
    <w:rsid w:val="00B079EF"/>
    <w:rsid w:val="00B07C2E"/>
    <w:rsid w:val="00B07D5E"/>
    <w:rsid w:val="00B07FAB"/>
    <w:rsid w:val="00B10545"/>
    <w:rsid w:val="00B1089B"/>
    <w:rsid w:val="00B12B8A"/>
    <w:rsid w:val="00B13736"/>
    <w:rsid w:val="00B1413E"/>
    <w:rsid w:val="00B14C4B"/>
    <w:rsid w:val="00B14CFA"/>
    <w:rsid w:val="00B152D5"/>
    <w:rsid w:val="00B15310"/>
    <w:rsid w:val="00B158F7"/>
    <w:rsid w:val="00B15DEE"/>
    <w:rsid w:val="00B17391"/>
    <w:rsid w:val="00B175FE"/>
    <w:rsid w:val="00B17CA6"/>
    <w:rsid w:val="00B20454"/>
    <w:rsid w:val="00B209B6"/>
    <w:rsid w:val="00B22A27"/>
    <w:rsid w:val="00B23400"/>
    <w:rsid w:val="00B23578"/>
    <w:rsid w:val="00B24B02"/>
    <w:rsid w:val="00B254B6"/>
    <w:rsid w:val="00B254BB"/>
    <w:rsid w:val="00B26F48"/>
    <w:rsid w:val="00B27B40"/>
    <w:rsid w:val="00B30399"/>
    <w:rsid w:val="00B401DB"/>
    <w:rsid w:val="00B40A54"/>
    <w:rsid w:val="00B40BC9"/>
    <w:rsid w:val="00B411F3"/>
    <w:rsid w:val="00B43452"/>
    <w:rsid w:val="00B44F72"/>
    <w:rsid w:val="00B450F3"/>
    <w:rsid w:val="00B45C65"/>
    <w:rsid w:val="00B46F06"/>
    <w:rsid w:val="00B4753F"/>
    <w:rsid w:val="00B522BA"/>
    <w:rsid w:val="00B52B15"/>
    <w:rsid w:val="00B52F99"/>
    <w:rsid w:val="00B52FC2"/>
    <w:rsid w:val="00B54834"/>
    <w:rsid w:val="00B54BA0"/>
    <w:rsid w:val="00B5661D"/>
    <w:rsid w:val="00B56D09"/>
    <w:rsid w:val="00B56E60"/>
    <w:rsid w:val="00B57416"/>
    <w:rsid w:val="00B6064D"/>
    <w:rsid w:val="00B61633"/>
    <w:rsid w:val="00B6192C"/>
    <w:rsid w:val="00B62683"/>
    <w:rsid w:val="00B62C52"/>
    <w:rsid w:val="00B63B48"/>
    <w:rsid w:val="00B65F6E"/>
    <w:rsid w:val="00B66703"/>
    <w:rsid w:val="00B66EAA"/>
    <w:rsid w:val="00B673DB"/>
    <w:rsid w:val="00B7079D"/>
    <w:rsid w:val="00B70CA9"/>
    <w:rsid w:val="00B70FD0"/>
    <w:rsid w:val="00B7250A"/>
    <w:rsid w:val="00B73596"/>
    <w:rsid w:val="00B737EA"/>
    <w:rsid w:val="00B74366"/>
    <w:rsid w:val="00B7477F"/>
    <w:rsid w:val="00B748BE"/>
    <w:rsid w:val="00B761ED"/>
    <w:rsid w:val="00B81EDE"/>
    <w:rsid w:val="00B82671"/>
    <w:rsid w:val="00B82B59"/>
    <w:rsid w:val="00B859E2"/>
    <w:rsid w:val="00B860A2"/>
    <w:rsid w:val="00B87C3C"/>
    <w:rsid w:val="00B92227"/>
    <w:rsid w:val="00B9227A"/>
    <w:rsid w:val="00B94480"/>
    <w:rsid w:val="00B952A9"/>
    <w:rsid w:val="00B968B2"/>
    <w:rsid w:val="00B971EE"/>
    <w:rsid w:val="00B97CD5"/>
    <w:rsid w:val="00BA0341"/>
    <w:rsid w:val="00BA1F24"/>
    <w:rsid w:val="00BA4525"/>
    <w:rsid w:val="00BA5226"/>
    <w:rsid w:val="00BA6955"/>
    <w:rsid w:val="00BA7686"/>
    <w:rsid w:val="00BB109D"/>
    <w:rsid w:val="00BB23C1"/>
    <w:rsid w:val="00BB2BED"/>
    <w:rsid w:val="00BB3262"/>
    <w:rsid w:val="00BB3299"/>
    <w:rsid w:val="00BB45B8"/>
    <w:rsid w:val="00BB7CCB"/>
    <w:rsid w:val="00BB7FB9"/>
    <w:rsid w:val="00BC00C5"/>
    <w:rsid w:val="00BC08ED"/>
    <w:rsid w:val="00BC12E5"/>
    <w:rsid w:val="00BC16B3"/>
    <w:rsid w:val="00BC261E"/>
    <w:rsid w:val="00BC3426"/>
    <w:rsid w:val="00BC37D3"/>
    <w:rsid w:val="00BC4048"/>
    <w:rsid w:val="00BC5048"/>
    <w:rsid w:val="00BC5057"/>
    <w:rsid w:val="00BC5B81"/>
    <w:rsid w:val="00BC6516"/>
    <w:rsid w:val="00BC783A"/>
    <w:rsid w:val="00BD27C2"/>
    <w:rsid w:val="00BD2A9C"/>
    <w:rsid w:val="00BD4804"/>
    <w:rsid w:val="00BD4ED4"/>
    <w:rsid w:val="00BD5DD2"/>
    <w:rsid w:val="00BD6AEE"/>
    <w:rsid w:val="00BD72CE"/>
    <w:rsid w:val="00BD7796"/>
    <w:rsid w:val="00BE039A"/>
    <w:rsid w:val="00BE0574"/>
    <w:rsid w:val="00BE0C35"/>
    <w:rsid w:val="00BE1271"/>
    <w:rsid w:val="00BE363C"/>
    <w:rsid w:val="00BE4084"/>
    <w:rsid w:val="00BF0C5B"/>
    <w:rsid w:val="00BF1532"/>
    <w:rsid w:val="00BF2F25"/>
    <w:rsid w:val="00BF5804"/>
    <w:rsid w:val="00BF62EB"/>
    <w:rsid w:val="00BF7548"/>
    <w:rsid w:val="00C01AF4"/>
    <w:rsid w:val="00C02D37"/>
    <w:rsid w:val="00C03C03"/>
    <w:rsid w:val="00C04142"/>
    <w:rsid w:val="00C04DC0"/>
    <w:rsid w:val="00C07586"/>
    <w:rsid w:val="00C10819"/>
    <w:rsid w:val="00C112AD"/>
    <w:rsid w:val="00C114DD"/>
    <w:rsid w:val="00C11B99"/>
    <w:rsid w:val="00C11F1D"/>
    <w:rsid w:val="00C13055"/>
    <w:rsid w:val="00C139F6"/>
    <w:rsid w:val="00C1453D"/>
    <w:rsid w:val="00C164EA"/>
    <w:rsid w:val="00C16562"/>
    <w:rsid w:val="00C17D71"/>
    <w:rsid w:val="00C20F35"/>
    <w:rsid w:val="00C21035"/>
    <w:rsid w:val="00C220D8"/>
    <w:rsid w:val="00C25204"/>
    <w:rsid w:val="00C327EB"/>
    <w:rsid w:val="00C35871"/>
    <w:rsid w:val="00C359C7"/>
    <w:rsid w:val="00C360EE"/>
    <w:rsid w:val="00C3646E"/>
    <w:rsid w:val="00C4221B"/>
    <w:rsid w:val="00C42A06"/>
    <w:rsid w:val="00C432B2"/>
    <w:rsid w:val="00C433D1"/>
    <w:rsid w:val="00C4483E"/>
    <w:rsid w:val="00C44EE0"/>
    <w:rsid w:val="00C44F3B"/>
    <w:rsid w:val="00C456C9"/>
    <w:rsid w:val="00C461A9"/>
    <w:rsid w:val="00C47B8E"/>
    <w:rsid w:val="00C47D99"/>
    <w:rsid w:val="00C51FF9"/>
    <w:rsid w:val="00C52E08"/>
    <w:rsid w:val="00C54400"/>
    <w:rsid w:val="00C54FBE"/>
    <w:rsid w:val="00C55407"/>
    <w:rsid w:val="00C579E6"/>
    <w:rsid w:val="00C60DC0"/>
    <w:rsid w:val="00C620B9"/>
    <w:rsid w:val="00C6689B"/>
    <w:rsid w:val="00C6794E"/>
    <w:rsid w:val="00C67C4C"/>
    <w:rsid w:val="00C70694"/>
    <w:rsid w:val="00C723D1"/>
    <w:rsid w:val="00C729E4"/>
    <w:rsid w:val="00C77E92"/>
    <w:rsid w:val="00C80BF2"/>
    <w:rsid w:val="00C826F6"/>
    <w:rsid w:val="00C827DF"/>
    <w:rsid w:val="00C84312"/>
    <w:rsid w:val="00C8463B"/>
    <w:rsid w:val="00C846B4"/>
    <w:rsid w:val="00C852C9"/>
    <w:rsid w:val="00C85576"/>
    <w:rsid w:val="00C86EBE"/>
    <w:rsid w:val="00C8783A"/>
    <w:rsid w:val="00C9034C"/>
    <w:rsid w:val="00C9061D"/>
    <w:rsid w:val="00C923F6"/>
    <w:rsid w:val="00C9258E"/>
    <w:rsid w:val="00C92E01"/>
    <w:rsid w:val="00C9467A"/>
    <w:rsid w:val="00C94F6B"/>
    <w:rsid w:val="00C9624E"/>
    <w:rsid w:val="00C96909"/>
    <w:rsid w:val="00C9772B"/>
    <w:rsid w:val="00CA0AC1"/>
    <w:rsid w:val="00CA1205"/>
    <w:rsid w:val="00CA171B"/>
    <w:rsid w:val="00CA23D4"/>
    <w:rsid w:val="00CA2BD2"/>
    <w:rsid w:val="00CA4EDB"/>
    <w:rsid w:val="00CB010E"/>
    <w:rsid w:val="00CB0B8E"/>
    <w:rsid w:val="00CB1E67"/>
    <w:rsid w:val="00CB2017"/>
    <w:rsid w:val="00CB20AC"/>
    <w:rsid w:val="00CB2A2F"/>
    <w:rsid w:val="00CB2D07"/>
    <w:rsid w:val="00CB6615"/>
    <w:rsid w:val="00CB70E3"/>
    <w:rsid w:val="00CB76D3"/>
    <w:rsid w:val="00CB7D71"/>
    <w:rsid w:val="00CC0BC9"/>
    <w:rsid w:val="00CC0FC4"/>
    <w:rsid w:val="00CC253B"/>
    <w:rsid w:val="00CC43B8"/>
    <w:rsid w:val="00CC5948"/>
    <w:rsid w:val="00CC7ABE"/>
    <w:rsid w:val="00CD06C0"/>
    <w:rsid w:val="00CD283D"/>
    <w:rsid w:val="00CD2C4C"/>
    <w:rsid w:val="00CD2E02"/>
    <w:rsid w:val="00CD2EAB"/>
    <w:rsid w:val="00CD31C0"/>
    <w:rsid w:val="00CD5ADF"/>
    <w:rsid w:val="00CD63CF"/>
    <w:rsid w:val="00CD682D"/>
    <w:rsid w:val="00CD6FBF"/>
    <w:rsid w:val="00CD70CC"/>
    <w:rsid w:val="00CE1E42"/>
    <w:rsid w:val="00CE40DD"/>
    <w:rsid w:val="00CE47FB"/>
    <w:rsid w:val="00CE5564"/>
    <w:rsid w:val="00CF0350"/>
    <w:rsid w:val="00CF07C5"/>
    <w:rsid w:val="00CF1F15"/>
    <w:rsid w:val="00CF3173"/>
    <w:rsid w:val="00CF3625"/>
    <w:rsid w:val="00CF42CF"/>
    <w:rsid w:val="00CF4D23"/>
    <w:rsid w:val="00CF7EB6"/>
    <w:rsid w:val="00D00E6C"/>
    <w:rsid w:val="00D00F81"/>
    <w:rsid w:val="00D01CB0"/>
    <w:rsid w:val="00D02837"/>
    <w:rsid w:val="00D02C9B"/>
    <w:rsid w:val="00D03075"/>
    <w:rsid w:val="00D03455"/>
    <w:rsid w:val="00D05370"/>
    <w:rsid w:val="00D055FD"/>
    <w:rsid w:val="00D06253"/>
    <w:rsid w:val="00D06290"/>
    <w:rsid w:val="00D07EB1"/>
    <w:rsid w:val="00D112A5"/>
    <w:rsid w:val="00D117D2"/>
    <w:rsid w:val="00D1203D"/>
    <w:rsid w:val="00D16123"/>
    <w:rsid w:val="00D208C9"/>
    <w:rsid w:val="00D208D3"/>
    <w:rsid w:val="00D20A9F"/>
    <w:rsid w:val="00D2126D"/>
    <w:rsid w:val="00D221A1"/>
    <w:rsid w:val="00D22B45"/>
    <w:rsid w:val="00D245D6"/>
    <w:rsid w:val="00D2554E"/>
    <w:rsid w:val="00D26BFF"/>
    <w:rsid w:val="00D276EB"/>
    <w:rsid w:val="00D27E3C"/>
    <w:rsid w:val="00D3440D"/>
    <w:rsid w:val="00D35409"/>
    <w:rsid w:val="00D4049F"/>
    <w:rsid w:val="00D4071D"/>
    <w:rsid w:val="00D41E73"/>
    <w:rsid w:val="00D4442D"/>
    <w:rsid w:val="00D44921"/>
    <w:rsid w:val="00D47041"/>
    <w:rsid w:val="00D50019"/>
    <w:rsid w:val="00D5306C"/>
    <w:rsid w:val="00D5355B"/>
    <w:rsid w:val="00D548C8"/>
    <w:rsid w:val="00D54AD3"/>
    <w:rsid w:val="00D54D71"/>
    <w:rsid w:val="00D558A6"/>
    <w:rsid w:val="00D57493"/>
    <w:rsid w:val="00D5794E"/>
    <w:rsid w:val="00D6153E"/>
    <w:rsid w:val="00D623BD"/>
    <w:rsid w:val="00D6322D"/>
    <w:rsid w:val="00D65222"/>
    <w:rsid w:val="00D6535C"/>
    <w:rsid w:val="00D65962"/>
    <w:rsid w:val="00D65C12"/>
    <w:rsid w:val="00D67702"/>
    <w:rsid w:val="00D70C89"/>
    <w:rsid w:val="00D72D89"/>
    <w:rsid w:val="00D72E08"/>
    <w:rsid w:val="00D74206"/>
    <w:rsid w:val="00D74F07"/>
    <w:rsid w:val="00D7601E"/>
    <w:rsid w:val="00D76FE0"/>
    <w:rsid w:val="00D77E97"/>
    <w:rsid w:val="00D81163"/>
    <w:rsid w:val="00D816B4"/>
    <w:rsid w:val="00D81871"/>
    <w:rsid w:val="00D8283B"/>
    <w:rsid w:val="00D82B54"/>
    <w:rsid w:val="00D82DDE"/>
    <w:rsid w:val="00D8319A"/>
    <w:rsid w:val="00D83932"/>
    <w:rsid w:val="00D84593"/>
    <w:rsid w:val="00D84F16"/>
    <w:rsid w:val="00D87B0E"/>
    <w:rsid w:val="00D87BFE"/>
    <w:rsid w:val="00D87D1D"/>
    <w:rsid w:val="00D903F8"/>
    <w:rsid w:val="00D9220F"/>
    <w:rsid w:val="00D94AA8"/>
    <w:rsid w:val="00D94F58"/>
    <w:rsid w:val="00D9765A"/>
    <w:rsid w:val="00D979C1"/>
    <w:rsid w:val="00DA0C2C"/>
    <w:rsid w:val="00DA3799"/>
    <w:rsid w:val="00DA5B70"/>
    <w:rsid w:val="00DA6421"/>
    <w:rsid w:val="00DB1C27"/>
    <w:rsid w:val="00DB371F"/>
    <w:rsid w:val="00DB4BA6"/>
    <w:rsid w:val="00DB5990"/>
    <w:rsid w:val="00DC075B"/>
    <w:rsid w:val="00DC1194"/>
    <w:rsid w:val="00DC40D1"/>
    <w:rsid w:val="00DC47FD"/>
    <w:rsid w:val="00DC5B23"/>
    <w:rsid w:val="00DC5D8B"/>
    <w:rsid w:val="00DC5FB0"/>
    <w:rsid w:val="00DC72BD"/>
    <w:rsid w:val="00DC7337"/>
    <w:rsid w:val="00DC7598"/>
    <w:rsid w:val="00DD1633"/>
    <w:rsid w:val="00DD1A2C"/>
    <w:rsid w:val="00DD2026"/>
    <w:rsid w:val="00DD5792"/>
    <w:rsid w:val="00DE0BCA"/>
    <w:rsid w:val="00DE1C2E"/>
    <w:rsid w:val="00DE2D25"/>
    <w:rsid w:val="00DE2D39"/>
    <w:rsid w:val="00DE691C"/>
    <w:rsid w:val="00DE6F3C"/>
    <w:rsid w:val="00DE767D"/>
    <w:rsid w:val="00DE7B57"/>
    <w:rsid w:val="00DE7CE7"/>
    <w:rsid w:val="00DF158A"/>
    <w:rsid w:val="00DF17A3"/>
    <w:rsid w:val="00DF1AE3"/>
    <w:rsid w:val="00DF2F5C"/>
    <w:rsid w:val="00DF39F1"/>
    <w:rsid w:val="00DF4943"/>
    <w:rsid w:val="00DF5CB2"/>
    <w:rsid w:val="00E0120B"/>
    <w:rsid w:val="00E01D1C"/>
    <w:rsid w:val="00E03C01"/>
    <w:rsid w:val="00E03C54"/>
    <w:rsid w:val="00E03C60"/>
    <w:rsid w:val="00E03E18"/>
    <w:rsid w:val="00E066B2"/>
    <w:rsid w:val="00E12556"/>
    <w:rsid w:val="00E12973"/>
    <w:rsid w:val="00E143D3"/>
    <w:rsid w:val="00E14722"/>
    <w:rsid w:val="00E15DE5"/>
    <w:rsid w:val="00E2190A"/>
    <w:rsid w:val="00E21981"/>
    <w:rsid w:val="00E22713"/>
    <w:rsid w:val="00E255C1"/>
    <w:rsid w:val="00E30130"/>
    <w:rsid w:val="00E302AE"/>
    <w:rsid w:val="00E327EA"/>
    <w:rsid w:val="00E33DD3"/>
    <w:rsid w:val="00E343C2"/>
    <w:rsid w:val="00E34D0C"/>
    <w:rsid w:val="00E357D6"/>
    <w:rsid w:val="00E36E76"/>
    <w:rsid w:val="00E378D0"/>
    <w:rsid w:val="00E3796C"/>
    <w:rsid w:val="00E37CD5"/>
    <w:rsid w:val="00E37DD5"/>
    <w:rsid w:val="00E41264"/>
    <w:rsid w:val="00E413F8"/>
    <w:rsid w:val="00E41B9F"/>
    <w:rsid w:val="00E424EF"/>
    <w:rsid w:val="00E4566D"/>
    <w:rsid w:val="00E4672A"/>
    <w:rsid w:val="00E50BF7"/>
    <w:rsid w:val="00E51298"/>
    <w:rsid w:val="00E545D9"/>
    <w:rsid w:val="00E5475E"/>
    <w:rsid w:val="00E55F99"/>
    <w:rsid w:val="00E571EE"/>
    <w:rsid w:val="00E57CD5"/>
    <w:rsid w:val="00E6060D"/>
    <w:rsid w:val="00E60F3E"/>
    <w:rsid w:val="00E61085"/>
    <w:rsid w:val="00E610D3"/>
    <w:rsid w:val="00E611C3"/>
    <w:rsid w:val="00E61F66"/>
    <w:rsid w:val="00E62EA7"/>
    <w:rsid w:val="00E636DD"/>
    <w:rsid w:val="00E64014"/>
    <w:rsid w:val="00E641CB"/>
    <w:rsid w:val="00E6461F"/>
    <w:rsid w:val="00E654E2"/>
    <w:rsid w:val="00E702F0"/>
    <w:rsid w:val="00E71AEB"/>
    <w:rsid w:val="00E721B5"/>
    <w:rsid w:val="00E72501"/>
    <w:rsid w:val="00E7463B"/>
    <w:rsid w:val="00E74C25"/>
    <w:rsid w:val="00E76DE7"/>
    <w:rsid w:val="00E8334C"/>
    <w:rsid w:val="00E834E0"/>
    <w:rsid w:val="00E84972"/>
    <w:rsid w:val="00E85F6E"/>
    <w:rsid w:val="00E863CB"/>
    <w:rsid w:val="00E86CF4"/>
    <w:rsid w:val="00E86EA9"/>
    <w:rsid w:val="00E87D4B"/>
    <w:rsid w:val="00E90C7B"/>
    <w:rsid w:val="00E915D9"/>
    <w:rsid w:val="00E9174F"/>
    <w:rsid w:val="00E91AC7"/>
    <w:rsid w:val="00E91F4F"/>
    <w:rsid w:val="00E9380A"/>
    <w:rsid w:val="00E93C0F"/>
    <w:rsid w:val="00E94829"/>
    <w:rsid w:val="00E94BD8"/>
    <w:rsid w:val="00E94BFE"/>
    <w:rsid w:val="00E971CB"/>
    <w:rsid w:val="00E97222"/>
    <w:rsid w:val="00E9728A"/>
    <w:rsid w:val="00E972E9"/>
    <w:rsid w:val="00E97AC3"/>
    <w:rsid w:val="00E97C61"/>
    <w:rsid w:val="00EA13D4"/>
    <w:rsid w:val="00EA3A42"/>
    <w:rsid w:val="00EA3AED"/>
    <w:rsid w:val="00EA511A"/>
    <w:rsid w:val="00EA5590"/>
    <w:rsid w:val="00EA650B"/>
    <w:rsid w:val="00EA6D65"/>
    <w:rsid w:val="00EA7369"/>
    <w:rsid w:val="00EB1404"/>
    <w:rsid w:val="00EB18EC"/>
    <w:rsid w:val="00EB1F1C"/>
    <w:rsid w:val="00EB3835"/>
    <w:rsid w:val="00EB40BA"/>
    <w:rsid w:val="00EB658F"/>
    <w:rsid w:val="00EB7619"/>
    <w:rsid w:val="00EB7957"/>
    <w:rsid w:val="00EB7F47"/>
    <w:rsid w:val="00EC128C"/>
    <w:rsid w:val="00EC17D8"/>
    <w:rsid w:val="00EC2CCE"/>
    <w:rsid w:val="00EC2F4E"/>
    <w:rsid w:val="00EC37D7"/>
    <w:rsid w:val="00EC39EA"/>
    <w:rsid w:val="00EC4801"/>
    <w:rsid w:val="00EC5604"/>
    <w:rsid w:val="00EC599D"/>
    <w:rsid w:val="00EC5A5F"/>
    <w:rsid w:val="00EC624E"/>
    <w:rsid w:val="00EC6C03"/>
    <w:rsid w:val="00ED1B70"/>
    <w:rsid w:val="00ED24D9"/>
    <w:rsid w:val="00ED2D5E"/>
    <w:rsid w:val="00ED30B5"/>
    <w:rsid w:val="00ED4BE1"/>
    <w:rsid w:val="00ED54F0"/>
    <w:rsid w:val="00ED6195"/>
    <w:rsid w:val="00ED7320"/>
    <w:rsid w:val="00EE2870"/>
    <w:rsid w:val="00EE2CD0"/>
    <w:rsid w:val="00EE380D"/>
    <w:rsid w:val="00EE4799"/>
    <w:rsid w:val="00EE5C63"/>
    <w:rsid w:val="00EE5E4D"/>
    <w:rsid w:val="00EE5E9D"/>
    <w:rsid w:val="00EE7963"/>
    <w:rsid w:val="00EE7999"/>
    <w:rsid w:val="00EF1387"/>
    <w:rsid w:val="00EF30B0"/>
    <w:rsid w:val="00EF32A2"/>
    <w:rsid w:val="00EF3552"/>
    <w:rsid w:val="00EF3E0A"/>
    <w:rsid w:val="00EF48D6"/>
    <w:rsid w:val="00EF563E"/>
    <w:rsid w:val="00EF610D"/>
    <w:rsid w:val="00EF665E"/>
    <w:rsid w:val="00EF6D5C"/>
    <w:rsid w:val="00EF7228"/>
    <w:rsid w:val="00EF74C2"/>
    <w:rsid w:val="00EF75A9"/>
    <w:rsid w:val="00F00278"/>
    <w:rsid w:val="00F01545"/>
    <w:rsid w:val="00F01B23"/>
    <w:rsid w:val="00F01EC5"/>
    <w:rsid w:val="00F02C55"/>
    <w:rsid w:val="00F03C23"/>
    <w:rsid w:val="00F0535B"/>
    <w:rsid w:val="00F0542D"/>
    <w:rsid w:val="00F05C91"/>
    <w:rsid w:val="00F06713"/>
    <w:rsid w:val="00F100AE"/>
    <w:rsid w:val="00F10304"/>
    <w:rsid w:val="00F10C5A"/>
    <w:rsid w:val="00F10F62"/>
    <w:rsid w:val="00F112E6"/>
    <w:rsid w:val="00F1200F"/>
    <w:rsid w:val="00F124D7"/>
    <w:rsid w:val="00F14FF1"/>
    <w:rsid w:val="00F152A4"/>
    <w:rsid w:val="00F1584E"/>
    <w:rsid w:val="00F17CFB"/>
    <w:rsid w:val="00F24EA8"/>
    <w:rsid w:val="00F259A9"/>
    <w:rsid w:val="00F259C2"/>
    <w:rsid w:val="00F26285"/>
    <w:rsid w:val="00F26B03"/>
    <w:rsid w:val="00F27514"/>
    <w:rsid w:val="00F2781E"/>
    <w:rsid w:val="00F27BBA"/>
    <w:rsid w:val="00F27E74"/>
    <w:rsid w:val="00F31213"/>
    <w:rsid w:val="00F321FC"/>
    <w:rsid w:val="00F32243"/>
    <w:rsid w:val="00F33237"/>
    <w:rsid w:val="00F366F5"/>
    <w:rsid w:val="00F37C0F"/>
    <w:rsid w:val="00F40AFA"/>
    <w:rsid w:val="00F41C4E"/>
    <w:rsid w:val="00F42C9E"/>
    <w:rsid w:val="00F45540"/>
    <w:rsid w:val="00F46315"/>
    <w:rsid w:val="00F47954"/>
    <w:rsid w:val="00F47D54"/>
    <w:rsid w:val="00F51E6E"/>
    <w:rsid w:val="00F52E16"/>
    <w:rsid w:val="00F53040"/>
    <w:rsid w:val="00F53657"/>
    <w:rsid w:val="00F53990"/>
    <w:rsid w:val="00F5594F"/>
    <w:rsid w:val="00F55B06"/>
    <w:rsid w:val="00F55C73"/>
    <w:rsid w:val="00F55E93"/>
    <w:rsid w:val="00F56DE9"/>
    <w:rsid w:val="00F57746"/>
    <w:rsid w:val="00F60396"/>
    <w:rsid w:val="00F62847"/>
    <w:rsid w:val="00F63466"/>
    <w:rsid w:val="00F63552"/>
    <w:rsid w:val="00F63805"/>
    <w:rsid w:val="00F640A4"/>
    <w:rsid w:val="00F64E28"/>
    <w:rsid w:val="00F65717"/>
    <w:rsid w:val="00F66B92"/>
    <w:rsid w:val="00F700C4"/>
    <w:rsid w:val="00F704B3"/>
    <w:rsid w:val="00F70662"/>
    <w:rsid w:val="00F717AA"/>
    <w:rsid w:val="00F7292E"/>
    <w:rsid w:val="00F72C0F"/>
    <w:rsid w:val="00F72D6B"/>
    <w:rsid w:val="00F757FE"/>
    <w:rsid w:val="00F7666F"/>
    <w:rsid w:val="00F80DA6"/>
    <w:rsid w:val="00F80FBA"/>
    <w:rsid w:val="00F81E04"/>
    <w:rsid w:val="00F81F90"/>
    <w:rsid w:val="00F82AEE"/>
    <w:rsid w:val="00F82D9E"/>
    <w:rsid w:val="00F84EE0"/>
    <w:rsid w:val="00F87557"/>
    <w:rsid w:val="00F90B26"/>
    <w:rsid w:val="00F9346F"/>
    <w:rsid w:val="00F93DEC"/>
    <w:rsid w:val="00F9590B"/>
    <w:rsid w:val="00FA082A"/>
    <w:rsid w:val="00FA26AA"/>
    <w:rsid w:val="00FA3192"/>
    <w:rsid w:val="00FA4267"/>
    <w:rsid w:val="00FA53E0"/>
    <w:rsid w:val="00FA6613"/>
    <w:rsid w:val="00FA74D5"/>
    <w:rsid w:val="00FA7C31"/>
    <w:rsid w:val="00FB0163"/>
    <w:rsid w:val="00FB1C43"/>
    <w:rsid w:val="00FB203F"/>
    <w:rsid w:val="00FB2579"/>
    <w:rsid w:val="00FB3323"/>
    <w:rsid w:val="00FB35BA"/>
    <w:rsid w:val="00FB3A80"/>
    <w:rsid w:val="00FB3D32"/>
    <w:rsid w:val="00FB7326"/>
    <w:rsid w:val="00FB782B"/>
    <w:rsid w:val="00FC0842"/>
    <w:rsid w:val="00FC146A"/>
    <w:rsid w:val="00FC2789"/>
    <w:rsid w:val="00FC33AE"/>
    <w:rsid w:val="00FC35E9"/>
    <w:rsid w:val="00FC3CBD"/>
    <w:rsid w:val="00FC431B"/>
    <w:rsid w:val="00FC68C1"/>
    <w:rsid w:val="00FC747F"/>
    <w:rsid w:val="00FD0035"/>
    <w:rsid w:val="00FD00EF"/>
    <w:rsid w:val="00FD026B"/>
    <w:rsid w:val="00FD12C6"/>
    <w:rsid w:val="00FD155D"/>
    <w:rsid w:val="00FD1868"/>
    <w:rsid w:val="00FD2050"/>
    <w:rsid w:val="00FD3B38"/>
    <w:rsid w:val="00FD3EA6"/>
    <w:rsid w:val="00FD4A2B"/>
    <w:rsid w:val="00FE2DC9"/>
    <w:rsid w:val="00FE5C5F"/>
    <w:rsid w:val="00FE6D7C"/>
    <w:rsid w:val="00FE754B"/>
    <w:rsid w:val="00FE7EE4"/>
    <w:rsid w:val="00FF0041"/>
    <w:rsid w:val="00FF210E"/>
    <w:rsid w:val="00FF4F2B"/>
    <w:rsid w:val="00FF6E31"/>
    <w:rsid w:val="00FF783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CA6AA"/>
  <w15:chartTrackingRefBased/>
  <w15:docId w15:val="{5A432A61-0695-49BC-AEEC-E7824857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79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07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A4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D12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9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070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B1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8F9"/>
  </w:style>
  <w:style w:type="paragraph" w:styleId="Footer">
    <w:name w:val="footer"/>
    <w:basedOn w:val="Normal"/>
    <w:link w:val="FooterChar"/>
    <w:uiPriority w:val="99"/>
    <w:unhideWhenUsed/>
    <w:rsid w:val="002B1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8F9"/>
  </w:style>
  <w:style w:type="paragraph" w:styleId="ListParagraph">
    <w:name w:val="List Paragraph"/>
    <w:basedOn w:val="Normal"/>
    <w:uiPriority w:val="34"/>
    <w:qFormat/>
    <w:rsid w:val="00F06713"/>
    <w:pPr>
      <w:ind w:left="720"/>
      <w:contextualSpacing/>
    </w:pPr>
  </w:style>
  <w:style w:type="table" w:styleId="TableGrid">
    <w:name w:val="Table Grid"/>
    <w:basedOn w:val="TableNormal"/>
    <w:uiPriority w:val="39"/>
    <w:rsid w:val="00653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23D7"/>
    <w:rPr>
      <w:sz w:val="16"/>
      <w:szCs w:val="16"/>
    </w:rPr>
  </w:style>
  <w:style w:type="paragraph" w:styleId="CommentText">
    <w:name w:val="annotation text"/>
    <w:basedOn w:val="Normal"/>
    <w:link w:val="CommentTextChar"/>
    <w:uiPriority w:val="99"/>
    <w:unhideWhenUsed/>
    <w:rsid w:val="002323D7"/>
    <w:pPr>
      <w:spacing w:line="240" w:lineRule="auto"/>
    </w:pPr>
    <w:rPr>
      <w:sz w:val="20"/>
      <w:szCs w:val="20"/>
    </w:rPr>
  </w:style>
  <w:style w:type="character" w:customStyle="1" w:styleId="CommentTextChar">
    <w:name w:val="Comment Text Char"/>
    <w:basedOn w:val="DefaultParagraphFont"/>
    <w:link w:val="CommentText"/>
    <w:uiPriority w:val="99"/>
    <w:rsid w:val="002323D7"/>
    <w:rPr>
      <w:sz w:val="20"/>
      <w:szCs w:val="20"/>
    </w:rPr>
  </w:style>
  <w:style w:type="paragraph" w:styleId="CommentSubject">
    <w:name w:val="annotation subject"/>
    <w:basedOn w:val="CommentText"/>
    <w:next w:val="CommentText"/>
    <w:link w:val="CommentSubjectChar"/>
    <w:uiPriority w:val="99"/>
    <w:semiHidden/>
    <w:unhideWhenUsed/>
    <w:rsid w:val="002323D7"/>
    <w:rPr>
      <w:b/>
      <w:bCs/>
    </w:rPr>
  </w:style>
  <w:style w:type="character" w:customStyle="1" w:styleId="CommentSubjectChar">
    <w:name w:val="Comment Subject Char"/>
    <w:basedOn w:val="CommentTextChar"/>
    <w:link w:val="CommentSubject"/>
    <w:uiPriority w:val="99"/>
    <w:semiHidden/>
    <w:rsid w:val="002323D7"/>
    <w:rPr>
      <w:b/>
      <w:bCs/>
      <w:sz w:val="20"/>
      <w:szCs w:val="20"/>
    </w:rPr>
  </w:style>
  <w:style w:type="paragraph" w:styleId="BalloonText">
    <w:name w:val="Balloon Text"/>
    <w:basedOn w:val="Normal"/>
    <w:link w:val="BalloonTextChar"/>
    <w:uiPriority w:val="99"/>
    <w:semiHidden/>
    <w:unhideWhenUsed/>
    <w:rsid w:val="00232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3D7"/>
    <w:rPr>
      <w:rFonts w:ascii="Segoe UI" w:hAnsi="Segoe UI" w:cs="Segoe UI"/>
      <w:sz w:val="18"/>
      <w:szCs w:val="18"/>
    </w:rPr>
  </w:style>
  <w:style w:type="paragraph" w:customStyle="1" w:styleId="EndNoteBibliographyTitle">
    <w:name w:val="EndNote Bibliography Title"/>
    <w:basedOn w:val="Normal"/>
    <w:link w:val="EndNoteBibliographyTitleChar"/>
    <w:rsid w:val="009D0F3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D0F37"/>
    <w:rPr>
      <w:rFonts w:ascii="Calibri" w:hAnsi="Calibri" w:cs="Calibri"/>
      <w:noProof/>
    </w:rPr>
  </w:style>
  <w:style w:type="paragraph" w:customStyle="1" w:styleId="EndNoteBibliography">
    <w:name w:val="EndNote Bibliography"/>
    <w:basedOn w:val="Normal"/>
    <w:link w:val="EndNoteBibliographyChar"/>
    <w:rsid w:val="009D0F3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D0F37"/>
    <w:rPr>
      <w:rFonts w:ascii="Calibri" w:hAnsi="Calibri" w:cs="Calibri"/>
      <w:noProof/>
    </w:rPr>
  </w:style>
  <w:style w:type="character" w:styleId="Emphasis">
    <w:name w:val="Emphasis"/>
    <w:basedOn w:val="DefaultParagraphFont"/>
    <w:uiPriority w:val="20"/>
    <w:qFormat/>
    <w:rsid w:val="00596BF3"/>
    <w:rPr>
      <w:i/>
      <w:iCs/>
    </w:rPr>
  </w:style>
  <w:style w:type="character" w:styleId="LineNumber">
    <w:name w:val="line number"/>
    <w:basedOn w:val="DefaultParagraphFont"/>
    <w:uiPriority w:val="99"/>
    <w:semiHidden/>
    <w:unhideWhenUsed/>
    <w:rsid w:val="00F66B92"/>
  </w:style>
  <w:style w:type="character" w:styleId="Hyperlink">
    <w:name w:val="Hyperlink"/>
    <w:basedOn w:val="DefaultParagraphFont"/>
    <w:uiPriority w:val="99"/>
    <w:unhideWhenUsed/>
    <w:rsid w:val="004D6B2E"/>
    <w:rPr>
      <w:color w:val="0563C1" w:themeColor="hyperlink"/>
      <w:u w:val="single"/>
    </w:rPr>
  </w:style>
  <w:style w:type="paragraph" w:styleId="NormalWeb">
    <w:name w:val="Normal (Web)"/>
    <w:basedOn w:val="Normal"/>
    <w:uiPriority w:val="99"/>
    <w:semiHidden/>
    <w:unhideWhenUsed/>
    <w:rsid w:val="007618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inglehighlightclass">
    <w:name w:val="single_highlight_class"/>
    <w:basedOn w:val="DefaultParagraphFont"/>
    <w:rsid w:val="001A3519"/>
  </w:style>
  <w:style w:type="character" w:customStyle="1" w:styleId="ref-lnk">
    <w:name w:val="ref-lnk"/>
    <w:basedOn w:val="DefaultParagraphFont"/>
    <w:rsid w:val="001E492B"/>
  </w:style>
  <w:style w:type="character" w:customStyle="1" w:styleId="ref-overlay">
    <w:name w:val="ref-overlay"/>
    <w:basedOn w:val="DefaultParagraphFont"/>
    <w:rsid w:val="001E492B"/>
  </w:style>
  <w:style w:type="character" w:customStyle="1" w:styleId="hlfld-contribauthor">
    <w:name w:val="hlfld-contribauthor"/>
    <w:basedOn w:val="DefaultParagraphFont"/>
    <w:rsid w:val="001E492B"/>
  </w:style>
  <w:style w:type="character" w:customStyle="1" w:styleId="nlmgiven-names">
    <w:name w:val="nlm_given-names"/>
    <w:basedOn w:val="DefaultParagraphFont"/>
    <w:rsid w:val="001E492B"/>
  </w:style>
  <w:style w:type="character" w:customStyle="1" w:styleId="nlmarticle-title">
    <w:name w:val="nlm_article-title"/>
    <w:basedOn w:val="DefaultParagraphFont"/>
    <w:rsid w:val="001E492B"/>
  </w:style>
  <w:style w:type="character" w:customStyle="1" w:styleId="nlmyear">
    <w:name w:val="nlm_year"/>
    <w:basedOn w:val="DefaultParagraphFont"/>
    <w:rsid w:val="001E492B"/>
  </w:style>
  <w:style w:type="character" w:customStyle="1" w:styleId="nlmfpage">
    <w:name w:val="nlm_fpage"/>
    <w:basedOn w:val="DefaultParagraphFont"/>
    <w:rsid w:val="001E492B"/>
  </w:style>
  <w:style w:type="character" w:customStyle="1" w:styleId="nlmlpage">
    <w:name w:val="nlm_lpage"/>
    <w:basedOn w:val="DefaultParagraphFont"/>
    <w:rsid w:val="001E492B"/>
  </w:style>
  <w:style w:type="character" w:customStyle="1" w:styleId="ref-links">
    <w:name w:val="ref-links"/>
    <w:basedOn w:val="DefaultParagraphFont"/>
    <w:rsid w:val="001E492B"/>
  </w:style>
  <w:style w:type="character" w:customStyle="1" w:styleId="googlescholar-container">
    <w:name w:val="googlescholar-container"/>
    <w:basedOn w:val="DefaultParagraphFont"/>
    <w:rsid w:val="001E492B"/>
  </w:style>
  <w:style w:type="character" w:customStyle="1" w:styleId="searchnone">
    <w:name w:val="searchnone"/>
    <w:basedOn w:val="DefaultParagraphFont"/>
    <w:rsid w:val="0012676A"/>
  </w:style>
  <w:style w:type="character" w:styleId="FollowedHyperlink">
    <w:name w:val="FollowedHyperlink"/>
    <w:basedOn w:val="DefaultParagraphFont"/>
    <w:uiPriority w:val="99"/>
    <w:semiHidden/>
    <w:unhideWhenUsed/>
    <w:rsid w:val="00221423"/>
    <w:rPr>
      <w:color w:val="954F72" w:themeColor="followedHyperlink"/>
      <w:u w:val="single"/>
    </w:rPr>
  </w:style>
  <w:style w:type="character" w:customStyle="1" w:styleId="Heading3Char">
    <w:name w:val="Heading 3 Char"/>
    <w:basedOn w:val="DefaultParagraphFont"/>
    <w:link w:val="Heading3"/>
    <w:uiPriority w:val="9"/>
    <w:rsid w:val="007A44F7"/>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4125BC"/>
    <w:rPr>
      <w:b/>
      <w:bCs/>
    </w:rPr>
  </w:style>
  <w:style w:type="paragraph" w:styleId="Revision">
    <w:name w:val="Revision"/>
    <w:hidden/>
    <w:uiPriority w:val="99"/>
    <w:semiHidden/>
    <w:rsid w:val="000A60E4"/>
    <w:pPr>
      <w:spacing w:after="0" w:line="240" w:lineRule="auto"/>
    </w:pPr>
  </w:style>
  <w:style w:type="paragraph" w:styleId="NoSpacing">
    <w:name w:val="No Spacing"/>
    <w:uiPriority w:val="1"/>
    <w:qFormat/>
    <w:rsid w:val="0002649D"/>
    <w:pPr>
      <w:spacing w:after="0" w:line="240" w:lineRule="auto"/>
    </w:pPr>
    <w:rPr>
      <w:lang w:eastAsia="en-US"/>
    </w:rPr>
  </w:style>
  <w:style w:type="character" w:customStyle="1" w:styleId="Heading4Char">
    <w:name w:val="Heading 4 Char"/>
    <w:basedOn w:val="DefaultParagraphFont"/>
    <w:link w:val="Heading4"/>
    <w:uiPriority w:val="9"/>
    <w:rsid w:val="00FD12C6"/>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8E6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536">
      <w:bodyDiv w:val="1"/>
      <w:marLeft w:val="0"/>
      <w:marRight w:val="0"/>
      <w:marTop w:val="0"/>
      <w:marBottom w:val="0"/>
      <w:divBdr>
        <w:top w:val="none" w:sz="0" w:space="0" w:color="auto"/>
        <w:left w:val="none" w:sz="0" w:space="0" w:color="auto"/>
        <w:bottom w:val="none" w:sz="0" w:space="0" w:color="auto"/>
        <w:right w:val="none" w:sz="0" w:space="0" w:color="auto"/>
      </w:divBdr>
    </w:div>
    <w:div w:id="24407428">
      <w:bodyDiv w:val="1"/>
      <w:marLeft w:val="0"/>
      <w:marRight w:val="0"/>
      <w:marTop w:val="0"/>
      <w:marBottom w:val="0"/>
      <w:divBdr>
        <w:top w:val="none" w:sz="0" w:space="0" w:color="auto"/>
        <w:left w:val="none" w:sz="0" w:space="0" w:color="auto"/>
        <w:bottom w:val="none" w:sz="0" w:space="0" w:color="auto"/>
        <w:right w:val="none" w:sz="0" w:space="0" w:color="auto"/>
      </w:divBdr>
    </w:div>
    <w:div w:id="32464005">
      <w:bodyDiv w:val="1"/>
      <w:marLeft w:val="0"/>
      <w:marRight w:val="0"/>
      <w:marTop w:val="0"/>
      <w:marBottom w:val="0"/>
      <w:divBdr>
        <w:top w:val="none" w:sz="0" w:space="0" w:color="auto"/>
        <w:left w:val="none" w:sz="0" w:space="0" w:color="auto"/>
        <w:bottom w:val="none" w:sz="0" w:space="0" w:color="auto"/>
        <w:right w:val="none" w:sz="0" w:space="0" w:color="auto"/>
      </w:divBdr>
    </w:div>
    <w:div w:id="86927046">
      <w:bodyDiv w:val="1"/>
      <w:marLeft w:val="0"/>
      <w:marRight w:val="0"/>
      <w:marTop w:val="0"/>
      <w:marBottom w:val="0"/>
      <w:divBdr>
        <w:top w:val="none" w:sz="0" w:space="0" w:color="auto"/>
        <w:left w:val="none" w:sz="0" w:space="0" w:color="auto"/>
        <w:bottom w:val="none" w:sz="0" w:space="0" w:color="auto"/>
        <w:right w:val="none" w:sz="0" w:space="0" w:color="auto"/>
      </w:divBdr>
    </w:div>
    <w:div w:id="87360246">
      <w:bodyDiv w:val="1"/>
      <w:marLeft w:val="0"/>
      <w:marRight w:val="0"/>
      <w:marTop w:val="0"/>
      <w:marBottom w:val="0"/>
      <w:divBdr>
        <w:top w:val="none" w:sz="0" w:space="0" w:color="auto"/>
        <w:left w:val="none" w:sz="0" w:space="0" w:color="auto"/>
        <w:bottom w:val="none" w:sz="0" w:space="0" w:color="auto"/>
        <w:right w:val="none" w:sz="0" w:space="0" w:color="auto"/>
      </w:divBdr>
    </w:div>
    <w:div w:id="91702907">
      <w:bodyDiv w:val="1"/>
      <w:marLeft w:val="0"/>
      <w:marRight w:val="0"/>
      <w:marTop w:val="0"/>
      <w:marBottom w:val="0"/>
      <w:divBdr>
        <w:top w:val="none" w:sz="0" w:space="0" w:color="auto"/>
        <w:left w:val="none" w:sz="0" w:space="0" w:color="auto"/>
        <w:bottom w:val="none" w:sz="0" w:space="0" w:color="auto"/>
        <w:right w:val="none" w:sz="0" w:space="0" w:color="auto"/>
      </w:divBdr>
    </w:div>
    <w:div w:id="122037768">
      <w:bodyDiv w:val="1"/>
      <w:marLeft w:val="0"/>
      <w:marRight w:val="0"/>
      <w:marTop w:val="0"/>
      <w:marBottom w:val="0"/>
      <w:divBdr>
        <w:top w:val="none" w:sz="0" w:space="0" w:color="auto"/>
        <w:left w:val="none" w:sz="0" w:space="0" w:color="auto"/>
        <w:bottom w:val="none" w:sz="0" w:space="0" w:color="auto"/>
        <w:right w:val="none" w:sz="0" w:space="0" w:color="auto"/>
      </w:divBdr>
    </w:div>
    <w:div w:id="180241824">
      <w:bodyDiv w:val="1"/>
      <w:marLeft w:val="0"/>
      <w:marRight w:val="0"/>
      <w:marTop w:val="0"/>
      <w:marBottom w:val="0"/>
      <w:divBdr>
        <w:top w:val="none" w:sz="0" w:space="0" w:color="auto"/>
        <w:left w:val="none" w:sz="0" w:space="0" w:color="auto"/>
        <w:bottom w:val="none" w:sz="0" w:space="0" w:color="auto"/>
        <w:right w:val="none" w:sz="0" w:space="0" w:color="auto"/>
      </w:divBdr>
    </w:div>
    <w:div w:id="221137297">
      <w:bodyDiv w:val="1"/>
      <w:marLeft w:val="0"/>
      <w:marRight w:val="0"/>
      <w:marTop w:val="0"/>
      <w:marBottom w:val="0"/>
      <w:divBdr>
        <w:top w:val="none" w:sz="0" w:space="0" w:color="auto"/>
        <w:left w:val="none" w:sz="0" w:space="0" w:color="auto"/>
        <w:bottom w:val="none" w:sz="0" w:space="0" w:color="auto"/>
        <w:right w:val="none" w:sz="0" w:space="0" w:color="auto"/>
      </w:divBdr>
    </w:div>
    <w:div w:id="229508318">
      <w:bodyDiv w:val="1"/>
      <w:marLeft w:val="0"/>
      <w:marRight w:val="0"/>
      <w:marTop w:val="0"/>
      <w:marBottom w:val="0"/>
      <w:divBdr>
        <w:top w:val="none" w:sz="0" w:space="0" w:color="auto"/>
        <w:left w:val="none" w:sz="0" w:space="0" w:color="auto"/>
        <w:bottom w:val="none" w:sz="0" w:space="0" w:color="auto"/>
        <w:right w:val="none" w:sz="0" w:space="0" w:color="auto"/>
      </w:divBdr>
    </w:div>
    <w:div w:id="283969094">
      <w:bodyDiv w:val="1"/>
      <w:marLeft w:val="0"/>
      <w:marRight w:val="0"/>
      <w:marTop w:val="0"/>
      <w:marBottom w:val="0"/>
      <w:divBdr>
        <w:top w:val="none" w:sz="0" w:space="0" w:color="auto"/>
        <w:left w:val="none" w:sz="0" w:space="0" w:color="auto"/>
        <w:bottom w:val="none" w:sz="0" w:space="0" w:color="auto"/>
        <w:right w:val="none" w:sz="0" w:space="0" w:color="auto"/>
      </w:divBdr>
    </w:div>
    <w:div w:id="298076978">
      <w:bodyDiv w:val="1"/>
      <w:marLeft w:val="0"/>
      <w:marRight w:val="0"/>
      <w:marTop w:val="0"/>
      <w:marBottom w:val="0"/>
      <w:divBdr>
        <w:top w:val="none" w:sz="0" w:space="0" w:color="auto"/>
        <w:left w:val="none" w:sz="0" w:space="0" w:color="auto"/>
        <w:bottom w:val="none" w:sz="0" w:space="0" w:color="auto"/>
        <w:right w:val="none" w:sz="0" w:space="0" w:color="auto"/>
      </w:divBdr>
    </w:div>
    <w:div w:id="302270874">
      <w:bodyDiv w:val="1"/>
      <w:marLeft w:val="0"/>
      <w:marRight w:val="0"/>
      <w:marTop w:val="0"/>
      <w:marBottom w:val="0"/>
      <w:divBdr>
        <w:top w:val="none" w:sz="0" w:space="0" w:color="auto"/>
        <w:left w:val="none" w:sz="0" w:space="0" w:color="auto"/>
        <w:bottom w:val="none" w:sz="0" w:space="0" w:color="auto"/>
        <w:right w:val="none" w:sz="0" w:space="0" w:color="auto"/>
      </w:divBdr>
    </w:div>
    <w:div w:id="333581164">
      <w:bodyDiv w:val="1"/>
      <w:marLeft w:val="0"/>
      <w:marRight w:val="0"/>
      <w:marTop w:val="0"/>
      <w:marBottom w:val="0"/>
      <w:divBdr>
        <w:top w:val="none" w:sz="0" w:space="0" w:color="auto"/>
        <w:left w:val="none" w:sz="0" w:space="0" w:color="auto"/>
        <w:bottom w:val="none" w:sz="0" w:space="0" w:color="auto"/>
        <w:right w:val="none" w:sz="0" w:space="0" w:color="auto"/>
      </w:divBdr>
    </w:div>
    <w:div w:id="340400113">
      <w:bodyDiv w:val="1"/>
      <w:marLeft w:val="0"/>
      <w:marRight w:val="0"/>
      <w:marTop w:val="0"/>
      <w:marBottom w:val="0"/>
      <w:divBdr>
        <w:top w:val="none" w:sz="0" w:space="0" w:color="auto"/>
        <w:left w:val="none" w:sz="0" w:space="0" w:color="auto"/>
        <w:bottom w:val="none" w:sz="0" w:space="0" w:color="auto"/>
        <w:right w:val="none" w:sz="0" w:space="0" w:color="auto"/>
      </w:divBdr>
    </w:div>
    <w:div w:id="372315675">
      <w:bodyDiv w:val="1"/>
      <w:marLeft w:val="0"/>
      <w:marRight w:val="0"/>
      <w:marTop w:val="0"/>
      <w:marBottom w:val="0"/>
      <w:divBdr>
        <w:top w:val="none" w:sz="0" w:space="0" w:color="auto"/>
        <w:left w:val="none" w:sz="0" w:space="0" w:color="auto"/>
        <w:bottom w:val="none" w:sz="0" w:space="0" w:color="auto"/>
        <w:right w:val="none" w:sz="0" w:space="0" w:color="auto"/>
      </w:divBdr>
    </w:div>
    <w:div w:id="385765176">
      <w:bodyDiv w:val="1"/>
      <w:marLeft w:val="0"/>
      <w:marRight w:val="0"/>
      <w:marTop w:val="0"/>
      <w:marBottom w:val="0"/>
      <w:divBdr>
        <w:top w:val="none" w:sz="0" w:space="0" w:color="auto"/>
        <w:left w:val="none" w:sz="0" w:space="0" w:color="auto"/>
        <w:bottom w:val="none" w:sz="0" w:space="0" w:color="auto"/>
        <w:right w:val="none" w:sz="0" w:space="0" w:color="auto"/>
      </w:divBdr>
    </w:div>
    <w:div w:id="446659536">
      <w:bodyDiv w:val="1"/>
      <w:marLeft w:val="0"/>
      <w:marRight w:val="0"/>
      <w:marTop w:val="0"/>
      <w:marBottom w:val="0"/>
      <w:divBdr>
        <w:top w:val="none" w:sz="0" w:space="0" w:color="auto"/>
        <w:left w:val="none" w:sz="0" w:space="0" w:color="auto"/>
        <w:bottom w:val="none" w:sz="0" w:space="0" w:color="auto"/>
        <w:right w:val="none" w:sz="0" w:space="0" w:color="auto"/>
      </w:divBdr>
    </w:div>
    <w:div w:id="449472710">
      <w:bodyDiv w:val="1"/>
      <w:marLeft w:val="0"/>
      <w:marRight w:val="0"/>
      <w:marTop w:val="0"/>
      <w:marBottom w:val="0"/>
      <w:divBdr>
        <w:top w:val="none" w:sz="0" w:space="0" w:color="auto"/>
        <w:left w:val="none" w:sz="0" w:space="0" w:color="auto"/>
        <w:bottom w:val="none" w:sz="0" w:space="0" w:color="auto"/>
        <w:right w:val="none" w:sz="0" w:space="0" w:color="auto"/>
      </w:divBdr>
    </w:div>
    <w:div w:id="458183945">
      <w:bodyDiv w:val="1"/>
      <w:marLeft w:val="0"/>
      <w:marRight w:val="0"/>
      <w:marTop w:val="0"/>
      <w:marBottom w:val="0"/>
      <w:divBdr>
        <w:top w:val="none" w:sz="0" w:space="0" w:color="auto"/>
        <w:left w:val="none" w:sz="0" w:space="0" w:color="auto"/>
        <w:bottom w:val="none" w:sz="0" w:space="0" w:color="auto"/>
        <w:right w:val="none" w:sz="0" w:space="0" w:color="auto"/>
      </w:divBdr>
    </w:div>
    <w:div w:id="522129197">
      <w:bodyDiv w:val="1"/>
      <w:marLeft w:val="0"/>
      <w:marRight w:val="0"/>
      <w:marTop w:val="0"/>
      <w:marBottom w:val="0"/>
      <w:divBdr>
        <w:top w:val="none" w:sz="0" w:space="0" w:color="auto"/>
        <w:left w:val="none" w:sz="0" w:space="0" w:color="auto"/>
        <w:bottom w:val="none" w:sz="0" w:space="0" w:color="auto"/>
        <w:right w:val="none" w:sz="0" w:space="0" w:color="auto"/>
      </w:divBdr>
    </w:div>
    <w:div w:id="553465502">
      <w:bodyDiv w:val="1"/>
      <w:marLeft w:val="0"/>
      <w:marRight w:val="0"/>
      <w:marTop w:val="0"/>
      <w:marBottom w:val="0"/>
      <w:divBdr>
        <w:top w:val="none" w:sz="0" w:space="0" w:color="auto"/>
        <w:left w:val="none" w:sz="0" w:space="0" w:color="auto"/>
        <w:bottom w:val="none" w:sz="0" w:space="0" w:color="auto"/>
        <w:right w:val="none" w:sz="0" w:space="0" w:color="auto"/>
      </w:divBdr>
    </w:div>
    <w:div w:id="561453845">
      <w:bodyDiv w:val="1"/>
      <w:marLeft w:val="0"/>
      <w:marRight w:val="0"/>
      <w:marTop w:val="0"/>
      <w:marBottom w:val="0"/>
      <w:divBdr>
        <w:top w:val="none" w:sz="0" w:space="0" w:color="auto"/>
        <w:left w:val="none" w:sz="0" w:space="0" w:color="auto"/>
        <w:bottom w:val="none" w:sz="0" w:space="0" w:color="auto"/>
        <w:right w:val="none" w:sz="0" w:space="0" w:color="auto"/>
      </w:divBdr>
    </w:div>
    <w:div w:id="635260402">
      <w:bodyDiv w:val="1"/>
      <w:marLeft w:val="0"/>
      <w:marRight w:val="0"/>
      <w:marTop w:val="0"/>
      <w:marBottom w:val="0"/>
      <w:divBdr>
        <w:top w:val="none" w:sz="0" w:space="0" w:color="auto"/>
        <w:left w:val="none" w:sz="0" w:space="0" w:color="auto"/>
        <w:bottom w:val="none" w:sz="0" w:space="0" w:color="auto"/>
        <w:right w:val="none" w:sz="0" w:space="0" w:color="auto"/>
      </w:divBdr>
    </w:div>
    <w:div w:id="660430774">
      <w:bodyDiv w:val="1"/>
      <w:marLeft w:val="0"/>
      <w:marRight w:val="0"/>
      <w:marTop w:val="0"/>
      <w:marBottom w:val="0"/>
      <w:divBdr>
        <w:top w:val="none" w:sz="0" w:space="0" w:color="auto"/>
        <w:left w:val="none" w:sz="0" w:space="0" w:color="auto"/>
        <w:bottom w:val="none" w:sz="0" w:space="0" w:color="auto"/>
        <w:right w:val="none" w:sz="0" w:space="0" w:color="auto"/>
      </w:divBdr>
    </w:div>
    <w:div w:id="675116897">
      <w:bodyDiv w:val="1"/>
      <w:marLeft w:val="0"/>
      <w:marRight w:val="0"/>
      <w:marTop w:val="0"/>
      <w:marBottom w:val="0"/>
      <w:divBdr>
        <w:top w:val="none" w:sz="0" w:space="0" w:color="auto"/>
        <w:left w:val="none" w:sz="0" w:space="0" w:color="auto"/>
        <w:bottom w:val="none" w:sz="0" w:space="0" w:color="auto"/>
        <w:right w:val="none" w:sz="0" w:space="0" w:color="auto"/>
      </w:divBdr>
    </w:div>
    <w:div w:id="675377149">
      <w:bodyDiv w:val="1"/>
      <w:marLeft w:val="0"/>
      <w:marRight w:val="0"/>
      <w:marTop w:val="0"/>
      <w:marBottom w:val="0"/>
      <w:divBdr>
        <w:top w:val="none" w:sz="0" w:space="0" w:color="auto"/>
        <w:left w:val="none" w:sz="0" w:space="0" w:color="auto"/>
        <w:bottom w:val="none" w:sz="0" w:space="0" w:color="auto"/>
        <w:right w:val="none" w:sz="0" w:space="0" w:color="auto"/>
      </w:divBdr>
    </w:div>
    <w:div w:id="752050663">
      <w:bodyDiv w:val="1"/>
      <w:marLeft w:val="0"/>
      <w:marRight w:val="0"/>
      <w:marTop w:val="0"/>
      <w:marBottom w:val="0"/>
      <w:divBdr>
        <w:top w:val="none" w:sz="0" w:space="0" w:color="auto"/>
        <w:left w:val="none" w:sz="0" w:space="0" w:color="auto"/>
        <w:bottom w:val="none" w:sz="0" w:space="0" w:color="auto"/>
        <w:right w:val="none" w:sz="0" w:space="0" w:color="auto"/>
      </w:divBdr>
    </w:div>
    <w:div w:id="830801069">
      <w:bodyDiv w:val="1"/>
      <w:marLeft w:val="0"/>
      <w:marRight w:val="0"/>
      <w:marTop w:val="0"/>
      <w:marBottom w:val="0"/>
      <w:divBdr>
        <w:top w:val="none" w:sz="0" w:space="0" w:color="auto"/>
        <w:left w:val="none" w:sz="0" w:space="0" w:color="auto"/>
        <w:bottom w:val="none" w:sz="0" w:space="0" w:color="auto"/>
        <w:right w:val="none" w:sz="0" w:space="0" w:color="auto"/>
      </w:divBdr>
    </w:div>
    <w:div w:id="899900793">
      <w:bodyDiv w:val="1"/>
      <w:marLeft w:val="0"/>
      <w:marRight w:val="0"/>
      <w:marTop w:val="0"/>
      <w:marBottom w:val="0"/>
      <w:divBdr>
        <w:top w:val="none" w:sz="0" w:space="0" w:color="auto"/>
        <w:left w:val="none" w:sz="0" w:space="0" w:color="auto"/>
        <w:bottom w:val="none" w:sz="0" w:space="0" w:color="auto"/>
        <w:right w:val="none" w:sz="0" w:space="0" w:color="auto"/>
      </w:divBdr>
    </w:div>
    <w:div w:id="909509495">
      <w:bodyDiv w:val="1"/>
      <w:marLeft w:val="0"/>
      <w:marRight w:val="0"/>
      <w:marTop w:val="0"/>
      <w:marBottom w:val="0"/>
      <w:divBdr>
        <w:top w:val="none" w:sz="0" w:space="0" w:color="auto"/>
        <w:left w:val="none" w:sz="0" w:space="0" w:color="auto"/>
        <w:bottom w:val="none" w:sz="0" w:space="0" w:color="auto"/>
        <w:right w:val="none" w:sz="0" w:space="0" w:color="auto"/>
      </w:divBdr>
    </w:div>
    <w:div w:id="944267780">
      <w:bodyDiv w:val="1"/>
      <w:marLeft w:val="0"/>
      <w:marRight w:val="0"/>
      <w:marTop w:val="0"/>
      <w:marBottom w:val="0"/>
      <w:divBdr>
        <w:top w:val="none" w:sz="0" w:space="0" w:color="auto"/>
        <w:left w:val="none" w:sz="0" w:space="0" w:color="auto"/>
        <w:bottom w:val="none" w:sz="0" w:space="0" w:color="auto"/>
        <w:right w:val="none" w:sz="0" w:space="0" w:color="auto"/>
      </w:divBdr>
    </w:div>
    <w:div w:id="960191562">
      <w:bodyDiv w:val="1"/>
      <w:marLeft w:val="0"/>
      <w:marRight w:val="0"/>
      <w:marTop w:val="0"/>
      <w:marBottom w:val="0"/>
      <w:divBdr>
        <w:top w:val="none" w:sz="0" w:space="0" w:color="auto"/>
        <w:left w:val="none" w:sz="0" w:space="0" w:color="auto"/>
        <w:bottom w:val="none" w:sz="0" w:space="0" w:color="auto"/>
        <w:right w:val="none" w:sz="0" w:space="0" w:color="auto"/>
      </w:divBdr>
    </w:div>
    <w:div w:id="1043283978">
      <w:bodyDiv w:val="1"/>
      <w:marLeft w:val="0"/>
      <w:marRight w:val="0"/>
      <w:marTop w:val="0"/>
      <w:marBottom w:val="0"/>
      <w:divBdr>
        <w:top w:val="none" w:sz="0" w:space="0" w:color="auto"/>
        <w:left w:val="none" w:sz="0" w:space="0" w:color="auto"/>
        <w:bottom w:val="none" w:sz="0" w:space="0" w:color="auto"/>
        <w:right w:val="none" w:sz="0" w:space="0" w:color="auto"/>
      </w:divBdr>
    </w:div>
    <w:div w:id="1046216886">
      <w:bodyDiv w:val="1"/>
      <w:marLeft w:val="0"/>
      <w:marRight w:val="0"/>
      <w:marTop w:val="0"/>
      <w:marBottom w:val="0"/>
      <w:divBdr>
        <w:top w:val="none" w:sz="0" w:space="0" w:color="auto"/>
        <w:left w:val="none" w:sz="0" w:space="0" w:color="auto"/>
        <w:bottom w:val="none" w:sz="0" w:space="0" w:color="auto"/>
        <w:right w:val="none" w:sz="0" w:space="0" w:color="auto"/>
      </w:divBdr>
    </w:div>
    <w:div w:id="1089931737">
      <w:bodyDiv w:val="1"/>
      <w:marLeft w:val="0"/>
      <w:marRight w:val="0"/>
      <w:marTop w:val="0"/>
      <w:marBottom w:val="0"/>
      <w:divBdr>
        <w:top w:val="none" w:sz="0" w:space="0" w:color="auto"/>
        <w:left w:val="none" w:sz="0" w:space="0" w:color="auto"/>
        <w:bottom w:val="none" w:sz="0" w:space="0" w:color="auto"/>
        <w:right w:val="none" w:sz="0" w:space="0" w:color="auto"/>
      </w:divBdr>
    </w:div>
    <w:div w:id="1104422086">
      <w:bodyDiv w:val="1"/>
      <w:marLeft w:val="0"/>
      <w:marRight w:val="0"/>
      <w:marTop w:val="0"/>
      <w:marBottom w:val="0"/>
      <w:divBdr>
        <w:top w:val="none" w:sz="0" w:space="0" w:color="auto"/>
        <w:left w:val="none" w:sz="0" w:space="0" w:color="auto"/>
        <w:bottom w:val="none" w:sz="0" w:space="0" w:color="auto"/>
        <w:right w:val="none" w:sz="0" w:space="0" w:color="auto"/>
      </w:divBdr>
    </w:div>
    <w:div w:id="1138033345">
      <w:bodyDiv w:val="1"/>
      <w:marLeft w:val="0"/>
      <w:marRight w:val="0"/>
      <w:marTop w:val="0"/>
      <w:marBottom w:val="0"/>
      <w:divBdr>
        <w:top w:val="none" w:sz="0" w:space="0" w:color="auto"/>
        <w:left w:val="none" w:sz="0" w:space="0" w:color="auto"/>
        <w:bottom w:val="none" w:sz="0" w:space="0" w:color="auto"/>
        <w:right w:val="none" w:sz="0" w:space="0" w:color="auto"/>
      </w:divBdr>
    </w:div>
    <w:div w:id="1155220255">
      <w:bodyDiv w:val="1"/>
      <w:marLeft w:val="0"/>
      <w:marRight w:val="0"/>
      <w:marTop w:val="0"/>
      <w:marBottom w:val="0"/>
      <w:divBdr>
        <w:top w:val="none" w:sz="0" w:space="0" w:color="auto"/>
        <w:left w:val="none" w:sz="0" w:space="0" w:color="auto"/>
        <w:bottom w:val="none" w:sz="0" w:space="0" w:color="auto"/>
        <w:right w:val="none" w:sz="0" w:space="0" w:color="auto"/>
      </w:divBdr>
    </w:div>
    <w:div w:id="1185948200">
      <w:bodyDiv w:val="1"/>
      <w:marLeft w:val="0"/>
      <w:marRight w:val="0"/>
      <w:marTop w:val="0"/>
      <w:marBottom w:val="0"/>
      <w:divBdr>
        <w:top w:val="none" w:sz="0" w:space="0" w:color="auto"/>
        <w:left w:val="none" w:sz="0" w:space="0" w:color="auto"/>
        <w:bottom w:val="none" w:sz="0" w:space="0" w:color="auto"/>
        <w:right w:val="none" w:sz="0" w:space="0" w:color="auto"/>
      </w:divBdr>
    </w:div>
    <w:div w:id="1191383266">
      <w:bodyDiv w:val="1"/>
      <w:marLeft w:val="0"/>
      <w:marRight w:val="0"/>
      <w:marTop w:val="0"/>
      <w:marBottom w:val="0"/>
      <w:divBdr>
        <w:top w:val="none" w:sz="0" w:space="0" w:color="auto"/>
        <w:left w:val="none" w:sz="0" w:space="0" w:color="auto"/>
        <w:bottom w:val="none" w:sz="0" w:space="0" w:color="auto"/>
        <w:right w:val="none" w:sz="0" w:space="0" w:color="auto"/>
      </w:divBdr>
    </w:div>
    <w:div w:id="1199928188">
      <w:bodyDiv w:val="1"/>
      <w:marLeft w:val="0"/>
      <w:marRight w:val="0"/>
      <w:marTop w:val="0"/>
      <w:marBottom w:val="0"/>
      <w:divBdr>
        <w:top w:val="none" w:sz="0" w:space="0" w:color="auto"/>
        <w:left w:val="none" w:sz="0" w:space="0" w:color="auto"/>
        <w:bottom w:val="none" w:sz="0" w:space="0" w:color="auto"/>
        <w:right w:val="none" w:sz="0" w:space="0" w:color="auto"/>
      </w:divBdr>
    </w:div>
    <w:div w:id="1261379965">
      <w:bodyDiv w:val="1"/>
      <w:marLeft w:val="0"/>
      <w:marRight w:val="0"/>
      <w:marTop w:val="0"/>
      <w:marBottom w:val="0"/>
      <w:divBdr>
        <w:top w:val="none" w:sz="0" w:space="0" w:color="auto"/>
        <w:left w:val="none" w:sz="0" w:space="0" w:color="auto"/>
        <w:bottom w:val="none" w:sz="0" w:space="0" w:color="auto"/>
        <w:right w:val="none" w:sz="0" w:space="0" w:color="auto"/>
      </w:divBdr>
    </w:div>
    <w:div w:id="1270046411">
      <w:bodyDiv w:val="1"/>
      <w:marLeft w:val="0"/>
      <w:marRight w:val="0"/>
      <w:marTop w:val="0"/>
      <w:marBottom w:val="0"/>
      <w:divBdr>
        <w:top w:val="none" w:sz="0" w:space="0" w:color="auto"/>
        <w:left w:val="none" w:sz="0" w:space="0" w:color="auto"/>
        <w:bottom w:val="none" w:sz="0" w:space="0" w:color="auto"/>
        <w:right w:val="none" w:sz="0" w:space="0" w:color="auto"/>
      </w:divBdr>
    </w:div>
    <w:div w:id="1272785112">
      <w:bodyDiv w:val="1"/>
      <w:marLeft w:val="0"/>
      <w:marRight w:val="0"/>
      <w:marTop w:val="0"/>
      <w:marBottom w:val="0"/>
      <w:divBdr>
        <w:top w:val="none" w:sz="0" w:space="0" w:color="auto"/>
        <w:left w:val="none" w:sz="0" w:space="0" w:color="auto"/>
        <w:bottom w:val="none" w:sz="0" w:space="0" w:color="auto"/>
        <w:right w:val="none" w:sz="0" w:space="0" w:color="auto"/>
      </w:divBdr>
    </w:div>
    <w:div w:id="1321427729">
      <w:bodyDiv w:val="1"/>
      <w:marLeft w:val="0"/>
      <w:marRight w:val="0"/>
      <w:marTop w:val="0"/>
      <w:marBottom w:val="0"/>
      <w:divBdr>
        <w:top w:val="none" w:sz="0" w:space="0" w:color="auto"/>
        <w:left w:val="none" w:sz="0" w:space="0" w:color="auto"/>
        <w:bottom w:val="none" w:sz="0" w:space="0" w:color="auto"/>
        <w:right w:val="none" w:sz="0" w:space="0" w:color="auto"/>
      </w:divBdr>
    </w:div>
    <w:div w:id="1398433762">
      <w:bodyDiv w:val="1"/>
      <w:marLeft w:val="0"/>
      <w:marRight w:val="0"/>
      <w:marTop w:val="0"/>
      <w:marBottom w:val="0"/>
      <w:divBdr>
        <w:top w:val="none" w:sz="0" w:space="0" w:color="auto"/>
        <w:left w:val="none" w:sz="0" w:space="0" w:color="auto"/>
        <w:bottom w:val="none" w:sz="0" w:space="0" w:color="auto"/>
        <w:right w:val="none" w:sz="0" w:space="0" w:color="auto"/>
      </w:divBdr>
    </w:div>
    <w:div w:id="1441875667">
      <w:bodyDiv w:val="1"/>
      <w:marLeft w:val="0"/>
      <w:marRight w:val="0"/>
      <w:marTop w:val="0"/>
      <w:marBottom w:val="0"/>
      <w:divBdr>
        <w:top w:val="none" w:sz="0" w:space="0" w:color="auto"/>
        <w:left w:val="none" w:sz="0" w:space="0" w:color="auto"/>
        <w:bottom w:val="none" w:sz="0" w:space="0" w:color="auto"/>
        <w:right w:val="none" w:sz="0" w:space="0" w:color="auto"/>
      </w:divBdr>
    </w:div>
    <w:div w:id="1501309804">
      <w:bodyDiv w:val="1"/>
      <w:marLeft w:val="0"/>
      <w:marRight w:val="0"/>
      <w:marTop w:val="0"/>
      <w:marBottom w:val="0"/>
      <w:divBdr>
        <w:top w:val="none" w:sz="0" w:space="0" w:color="auto"/>
        <w:left w:val="none" w:sz="0" w:space="0" w:color="auto"/>
        <w:bottom w:val="none" w:sz="0" w:space="0" w:color="auto"/>
        <w:right w:val="none" w:sz="0" w:space="0" w:color="auto"/>
      </w:divBdr>
    </w:div>
    <w:div w:id="1504739128">
      <w:bodyDiv w:val="1"/>
      <w:marLeft w:val="0"/>
      <w:marRight w:val="0"/>
      <w:marTop w:val="0"/>
      <w:marBottom w:val="0"/>
      <w:divBdr>
        <w:top w:val="none" w:sz="0" w:space="0" w:color="auto"/>
        <w:left w:val="none" w:sz="0" w:space="0" w:color="auto"/>
        <w:bottom w:val="none" w:sz="0" w:space="0" w:color="auto"/>
        <w:right w:val="none" w:sz="0" w:space="0" w:color="auto"/>
      </w:divBdr>
    </w:div>
    <w:div w:id="1513568492">
      <w:bodyDiv w:val="1"/>
      <w:marLeft w:val="0"/>
      <w:marRight w:val="0"/>
      <w:marTop w:val="0"/>
      <w:marBottom w:val="0"/>
      <w:divBdr>
        <w:top w:val="none" w:sz="0" w:space="0" w:color="auto"/>
        <w:left w:val="none" w:sz="0" w:space="0" w:color="auto"/>
        <w:bottom w:val="none" w:sz="0" w:space="0" w:color="auto"/>
        <w:right w:val="none" w:sz="0" w:space="0" w:color="auto"/>
      </w:divBdr>
    </w:div>
    <w:div w:id="1575890646">
      <w:bodyDiv w:val="1"/>
      <w:marLeft w:val="0"/>
      <w:marRight w:val="0"/>
      <w:marTop w:val="0"/>
      <w:marBottom w:val="0"/>
      <w:divBdr>
        <w:top w:val="none" w:sz="0" w:space="0" w:color="auto"/>
        <w:left w:val="none" w:sz="0" w:space="0" w:color="auto"/>
        <w:bottom w:val="none" w:sz="0" w:space="0" w:color="auto"/>
        <w:right w:val="none" w:sz="0" w:space="0" w:color="auto"/>
      </w:divBdr>
    </w:div>
    <w:div w:id="1578587470">
      <w:bodyDiv w:val="1"/>
      <w:marLeft w:val="0"/>
      <w:marRight w:val="0"/>
      <w:marTop w:val="0"/>
      <w:marBottom w:val="0"/>
      <w:divBdr>
        <w:top w:val="none" w:sz="0" w:space="0" w:color="auto"/>
        <w:left w:val="none" w:sz="0" w:space="0" w:color="auto"/>
        <w:bottom w:val="none" w:sz="0" w:space="0" w:color="auto"/>
        <w:right w:val="none" w:sz="0" w:space="0" w:color="auto"/>
      </w:divBdr>
    </w:div>
    <w:div w:id="1621836664">
      <w:bodyDiv w:val="1"/>
      <w:marLeft w:val="0"/>
      <w:marRight w:val="0"/>
      <w:marTop w:val="0"/>
      <w:marBottom w:val="0"/>
      <w:divBdr>
        <w:top w:val="none" w:sz="0" w:space="0" w:color="auto"/>
        <w:left w:val="none" w:sz="0" w:space="0" w:color="auto"/>
        <w:bottom w:val="none" w:sz="0" w:space="0" w:color="auto"/>
        <w:right w:val="none" w:sz="0" w:space="0" w:color="auto"/>
      </w:divBdr>
    </w:div>
    <w:div w:id="1682396220">
      <w:bodyDiv w:val="1"/>
      <w:marLeft w:val="0"/>
      <w:marRight w:val="0"/>
      <w:marTop w:val="0"/>
      <w:marBottom w:val="0"/>
      <w:divBdr>
        <w:top w:val="none" w:sz="0" w:space="0" w:color="auto"/>
        <w:left w:val="none" w:sz="0" w:space="0" w:color="auto"/>
        <w:bottom w:val="none" w:sz="0" w:space="0" w:color="auto"/>
        <w:right w:val="none" w:sz="0" w:space="0" w:color="auto"/>
      </w:divBdr>
    </w:div>
    <w:div w:id="1686132420">
      <w:bodyDiv w:val="1"/>
      <w:marLeft w:val="0"/>
      <w:marRight w:val="0"/>
      <w:marTop w:val="0"/>
      <w:marBottom w:val="0"/>
      <w:divBdr>
        <w:top w:val="none" w:sz="0" w:space="0" w:color="auto"/>
        <w:left w:val="none" w:sz="0" w:space="0" w:color="auto"/>
        <w:bottom w:val="none" w:sz="0" w:space="0" w:color="auto"/>
        <w:right w:val="none" w:sz="0" w:space="0" w:color="auto"/>
      </w:divBdr>
    </w:div>
    <w:div w:id="1700819756">
      <w:bodyDiv w:val="1"/>
      <w:marLeft w:val="0"/>
      <w:marRight w:val="0"/>
      <w:marTop w:val="0"/>
      <w:marBottom w:val="0"/>
      <w:divBdr>
        <w:top w:val="none" w:sz="0" w:space="0" w:color="auto"/>
        <w:left w:val="none" w:sz="0" w:space="0" w:color="auto"/>
        <w:bottom w:val="none" w:sz="0" w:space="0" w:color="auto"/>
        <w:right w:val="none" w:sz="0" w:space="0" w:color="auto"/>
      </w:divBdr>
    </w:div>
    <w:div w:id="1711103126">
      <w:bodyDiv w:val="1"/>
      <w:marLeft w:val="0"/>
      <w:marRight w:val="0"/>
      <w:marTop w:val="0"/>
      <w:marBottom w:val="0"/>
      <w:divBdr>
        <w:top w:val="none" w:sz="0" w:space="0" w:color="auto"/>
        <w:left w:val="none" w:sz="0" w:space="0" w:color="auto"/>
        <w:bottom w:val="none" w:sz="0" w:space="0" w:color="auto"/>
        <w:right w:val="none" w:sz="0" w:space="0" w:color="auto"/>
      </w:divBdr>
    </w:div>
    <w:div w:id="1737246249">
      <w:bodyDiv w:val="1"/>
      <w:marLeft w:val="0"/>
      <w:marRight w:val="0"/>
      <w:marTop w:val="0"/>
      <w:marBottom w:val="0"/>
      <w:divBdr>
        <w:top w:val="none" w:sz="0" w:space="0" w:color="auto"/>
        <w:left w:val="none" w:sz="0" w:space="0" w:color="auto"/>
        <w:bottom w:val="none" w:sz="0" w:space="0" w:color="auto"/>
        <w:right w:val="none" w:sz="0" w:space="0" w:color="auto"/>
      </w:divBdr>
    </w:div>
    <w:div w:id="1765883703">
      <w:bodyDiv w:val="1"/>
      <w:marLeft w:val="0"/>
      <w:marRight w:val="0"/>
      <w:marTop w:val="0"/>
      <w:marBottom w:val="0"/>
      <w:divBdr>
        <w:top w:val="none" w:sz="0" w:space="0" w:color="auto"/>
        <w:left w:val="none" w:sz="0" w:space="0" w:color="auto"/>
        <w:bottom w:val="none" w:sz="0" w:space="0" w:color="auto"/>
        <w:right w:val="none" w:sz="0" w:space="0" w:color="auto"/>
      </w:divBdr>
    </w:div>
    <w:div w:id="1772437252">
      <w:bodyDiv w:val="1"/>
      <w:marLeft w:val="0"/>
      <w:marRight w:val="0"/>
      <w:marTop w:val="0"/>
      <w:marBottom w:val="0"/>
      <w:divBdr>
        <w:top w:val="none" w:sz="0" w:space="0" w:color="auto"/>
        <w:left w:val="none" w:sz="0" w:space="0" w:color="auto"/>
        <w:bottom w:val="none" w:sz="0" w:space="0" w:color="auto"/>
        <w:right w:val="none" w:sz="0" w:space="0" w:color="auto"/>
      </w:divBdr>
    </w:div>
    <w:div w:id="1801922377">
      <w:bodyDiv w:val="1"/>
      <w:marLeft w:val="0"/>
      <w:marRight w:val="0"/>
      <w:marTop w:val="0"/>
      <w:marBottom w:val="0"/>
      <w:divBdr>
        <w:top w:val="none" w:sz="0" w:space="0" w:color="auto"/>
        <w:left w:val="none" w:sz="0" w:space="0" w:color="auto"/>
        <w:bottom w:val="none" w:sz="0" w:space="0" w:color="auto"/>
        <w:right w:val="none" w:sz="0" w:space="0" w:color="auto"/>
      </w:divBdr>
    </w:div>
    <w:div w:id="1801992513">
      <w:bodyDiv w:val="1"/>
      <w:marLeft w:val="0"/>
      <w:marRight w:val="0"/>
      <w:marTop w:val="0"/>
      <w:marBottom w:val="0"/>
      <w:divBdr>
        <w:top w:val="none" w:sz="0" w:space="0" w:color="auto"/>
        <w:left w:val="none" w:sz="0" w:space="0" w:color="auto"/>
        <w:bottom w:val="none" w:sz="0" w:space="0" w:color="auto"/>
        <w:right w:val="none" w:sz="0" w:space="0" w:color="auto"/>
      </w:divBdr>
    </w:div>
    <w:div w:id="1821650839">
      <w:bodyDiv w:val="1"/>
      <w:marLeft w:val="0"/>
      <w:marRight w:val="0"/>
      <w:marTop w:val="0"/>
      <w:marBottom w:val="0"/>
      <w:divBdr>
        <w:top w:val="none" w:sz="0" w:space="0" w:color="auto"/>
        <w:left w:val="none" w:sz="0" w:space="0" w:color="auto"/>
        <w:bottom w:val="none" w:sz="0" w:space="0" w:color="auto"/>
        <w:right w:val="none" w:sz="0" w:space="0" w:color="auto"/>
      </w:divBdr>
    </w:div>
    <w:div w:id="1832911607">
      <w:bodyDiv w:val="1"/>
      <w:marLeft w:val="0"/>
      <w:marRight w:val="0"/>
      <w:marTop w:val="0"/>
      <w:marBottom w:val="0"/>
      <w:divBdr>
        <w:top w:val="none" w:sz="0" w:space="0" w:color="auto"/>
        <w:left w:val="none" w:sz="0" w:space="0" w:color="auto"/>
        <w:bottom w:val="none" w:sz="0" w:space="0" w:color="auto"/>
        <w:right w:val="none" w:sz="0" w:space="0" w:color="auto"/>
      </w:divBdr>
    </w:div>
    <w:div w:id="1833182989">
      <w:bodyDiv w:val="1"/>
      <w:marLeft w:val="0"/>
      <w:marRight w:val="0"/>
      <w:marTop w:val="0"/>
      <w:marBottom w:val="0"/>
      <w:divBdr>
        <w:top w:val="none" w:sz="0" w:space="0" w:color="auto"/>
        <w:left w:val="none" w:sz="0" w:space="0" w:color="auto"/>
        <w:bottom w:val="none" w:sz="0" w:space="0" w:color="auto"/>
        <w:right w:val="none" w:sz="0" w:space="0" w:color="auto"/>
      </w:divBdr>
    </w:div>
    <w:div w:id="1916623760">
      <w:bodyDiv w:val="1"/>
      <w:marLeft w:val="0"/>
      <w:marRight w:val="0"/>
      <w:marTop w:val="0"/>
      <w:marBottom w:val="0"/>
      <w:divBdr>
        <w:top w:val="none" w:sz="0" w:space="0" w:color="auto"/>
        <w:left w:val="none" w:sz="0" w:space="0" w:color="auto"/>
        <w:bottom w:val="none" w:sz="0" w:space="0" w:color="auto"/>
        <w:right w:val="none" w:sz="0" w:space="0" w:color="auto"/>
      </w:divBdr>
    </w:div>
    <w:div w:id="1936086574">
      <w:bodyDiv w:val="1"/>
      <w:marLeft w:val="0"/>
      <w:marRight w:val="0"/>
      <w:marTop w:val="0"/>
      <w:marBottom w:val="0"/>
      <w:divBdr>
        <w:top w:val="none" w:sz="0" w:space="0" w:color="auto"/>
        <w:left w:val="none" w:sz="0" w:space="0" w:color="auto"/>
        <w:bottom w:val="none" w:sz="0" w:space="0" w:color="auto"/>
        <w:right w:val="none" w:sz="0" w:space="0" w:color="auto"/>
      </w:divBdr>
    </w:div>
    <w:div w:id="1967276143">
      <w:bodyDiv w:val="1"/>
      <w:marLeft w:val="0"/>
      <w:marRight w:val="0"/>
      <w:marTop w:val="0"/>
      <w:marBottom w:val="0"/>
      <w:divBdr>
        <w:top w:val="none" w:sz="0" w:space="0" w:color="auto"/>
        <w:left w:val="none" w:sz="0" w:space="0" w:color="auto"/>
        <w:bottom w:val="none" w:sz="0" w:space="0" w:color="auto"/>
        <w:right w:val="none" w:sz="0" w:space="0" w:color="auto"/>
      </w:divBdr>
    </w:div>
    <w:div w:id="1972128350">
      <w:bodyDiv w:val="1"/>
      <w:marLeft w:val="0"/>
      <w:marRight w:val="0"/>
      <w:marTop w:val="0"/>
      <w:marBottom w:val="0"/>
      <w:divBdr>
        <w:top w:val="none" w:sz="0" w:space="0" w:color="auto"/>
        <w:left w:val="none" w:sz="0" w:space="0" w:color="auto"/>
        <w:bottom w:val="none" w:sz="0" w:space="0" w:color="auto"/>
        <w:right w:val="none" w:sz="0" w:space="0" w:color="auto"/>
      </w:divBdr>
    </w:div>
    <w:div w:id="1979413809">
      <w:bodyDiv w:val="1"/>
      <w:marLeft w:val="0"/>
      <w:marRight w:val="0"/>
      <w:marTop w:val="0"/>
      <w:marBottom w:val="0"/>
      <w:divBdr>
        <w:top w:val="none" w:sz="0" w:space="0" w:color="auto"/>
        <w:left w:val="none" w:sz="0" w:space="0" w:color="auto"/>
        <w:bottom w:val="none" w:sz="0" w:space="0" w:color="auto"/>
        <w:right w:val="none" w:sz="0" w:space="0" w:color="auto"/>
      </w:divBdr>
    </w:div>
    <w:div w:id="1987082421">
      <w:bodyDiv w:val="1"/>
      <w:marLeft w:val="0"/>
      <w:marRight w:val="0"/>
      <w:marTop w:val="0"/>
      <w:marBottom w:val="0"/>
      <w:divBdr>
        <w:top w:val="none" w:sz="0" w:space="0" w:color="auto"/>
        <w:left w:val="none" w:sz="0" w:space="0" w:color="auto"/>
        <w:bottom w:val="none" w:sz="0" w:space="0" w:color="auto"/>
        <w:right w:val="none" w:sz="0" w:space="0" w:color="auto"/>
      </w:divBdr>
    </w:div>
    <w:div w:id="1991591907">
      <w:bodyDiv w:val="1"/>
      <w:marLeft w:val="0"/>
      <w:marRight w:val="0"/>
      <w:marTop w:val="0"/>
      <w:marBottom w:val="0"/>
      <w:divBdr>
        <w:top w:val="none" w:sz="0" w:space="0" w:color="auto"/>
        <w:left w:val="none" w:sz="0" w:space="0" w:color="auto"/>
        <w:bottom w:val="none" w:sz="0" w:space="0" w:color="auto"/>
        <w:right w:val="none" w:sz="0" w:space="0" w:color="auto"/>
      </w:divBdr>
    </w:div>
    <w:div w:id="2045400516">
      <w:bodyDiv w:val="1"/>
      <w:marLeft w:val="0"/>
      <w:marRight w:val="0"/>
      <w:marTop w:val="0"/>
      <w:marBottom w:val="0"/>
      <w:divBdr>
        <w:top w:val="none" w:sz="0" w:space="0" w:color="auto"/>
        <w:left w:val="none" w:sz="0" w:space="0" w:color="auto"/>
        <w:bottom w:val="none" w:sz="0" w:space="0" w:color="auto"/>
        <w:right w:val="none" w:sz="0" w:space="0" w:color="auto"/>
      </w:divBdr>
    </w:div>
    <w:div w:id="2066566033">
      <w:bodyDiv w:val="1"/>
      <w:marLeft w:val="0"/>
      <w:marRight w:val="0"/>
      <w:marTop w:val="0"/>
      <w:marBottom w:val="0"/>
      <w:divBdr>
        <w:top w:val="none" w:sz="0" w:space="0" w:color="auto"/>
        <w:left w:val="none" w:sz="0" w:space="0" w:color="auto"/>
        <w:bottom w:val="none" w:sz="0" w:space="0" w:color="auto"/>
        <w:right w:val="none" w:sz="0" w:space="0" w:color="auto"/>
      </w:divBdr>
    </w:div>
    <w:div w:id="212075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g.linkedin.com/in/amaury-cazenave-gassiot-75855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gchan@nus.edu.sg"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119C7-1299-4110-BF4B-329AB93B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17218</Words>
  <Characters>98143</Characters>
  <Application>Microsoft Office Word</Application>
  <DocSecurity>4</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Claire Watkins</dc:creator>
  <cp:keywords/>
  <dc:description/>
  <cp:lastModifiedBy>Karen Drake</cp:lastModifiedBy>
  <cp:revision>2</cp:revision>
  <cp:lastPrinted>2019-05-07T04:29:00Z</cp:lastPrinted>
  <dcterms:created xsi:type="dcterms:W3CDTF">2019-09-02T10:49:00Z</dcterms:created>
  <dcterms:modified xsi:type="dcterms:W3CDTF">2019-09-02T10:49:00Z</dcterms:modified>
</cp:coreProperties>
</file>