
<file path=[Content_Types].xml><?xml version="1.0" encoding="utf-8"?>
<Types xmlns="http://schemas.openxmlformats.org/package/2006/content-types">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031476E6" w14:textId="54621DD9" w:rsidR="004B1627" w:rsidRPr="001839D8" w:rsidRDefault="004B1627" w:rsidP="004B1627">
      <w:pPr>
        <w:autoSpaceDE w:val="0"/>
        <w:autoSpaceDN w:val="0"/>
        <w:adjustRightInd w:val="0"/>
        <w:rPr>
          <w:rFonts w:cstheme="minorHAnsi"/>
          <w:b/>
          <w:color w:val="000000" w:themeColor="text1"/>
          <w:lang w:val="en-US"/>
        </w:rPr>
      </w:pPr>
      <w:r w:rsidRPr="001839D8">
        <w:rPr>
          <w:rFonts w:cstheme="minorHAnsi"/>
          <w:b/>
          <w:color w:val="000000" w:themeColor="text1"/>
          <w:lang w:val="en-US"/>
        </w:rPr>
        <w:t>“Men Feel Swell in…” Men’s Underwear: Functional Necessities or Desirable Luxuries?</w:t>
      </w:r>
      <w:r w:rsidRPr="001839D8">
        <w:rPr>
          <w:rStyle w:val="EndnoteReference"/>
          <w:rFonts w:cstheme="minorHAnsi"/>
          <w:b/>
          <w:color w:val="000000" w:themeColor="text1"/>
          <w:lang w:val="en-US"/>
        </w:rPr>
        <w:endnoteReference w:id="1"/>
      </w:r>
    </w:p>
    <w:p w14:paraId="6BA98F6B" w14:textId="77777777" w:rsidR="004B1627" w:rsidRPr="001839D8" w:rsidRDefault="004B1627" w:rsidP="004B1627">
      <w:pPr>
        <w:autoSpaceDE w:val="0"/>
        <w:autoSpaceDN w:val="0"/>
        <w:adjustRightInd w:val="0"/>
        <w:rPr>
          <w:rFonts w:cstheme="minorHAnsi"/>
          <w:b/>
          <w:color w:val="000000" w:themeColor="text1"/>
          <w:lang w:val="en-US"/>
        </w:rPr>
        <w:sectPr w:rsidR="004B1627" w:rsidRPr="001839D8" w:rsidSect="00F70EF5">
          <w:endnotePr>
            <w:numFmt w:val="decimal"/>
          </w:endnotePr>
          <w:pgSz w:w="11900" w:h="16840"/>
          <w:pgMar w:top="1440" w:right="1440" w:bottom="1440" w:left="1440" w:header="708" w:footer="708" w:gutter="0"/>
          <w:cols w:space="708"/>
          <w:docGrid w:linePitch="360"/>
        </w:sectPr>
      </w:pPr>
    </w:p>
    <w:p w14:paraId="5547A448" w14:textId="019FD48B" w:rsidR="004B1627" w:rsidRPr="001839D8" w:rsidRDefault="004B1627" w:rsidP="004B1627">
      <w:pPr>
        <w:autoSpaceDE w:val="0"/>
        <w:autoSpaceDN w:val="0"/>
        <w:adjustRightInd w:val="0"/>
        <w:rPr>
          <w:rFonts w:cstheme="minorHAnsi"/>
          <w:b/>
          <w:color w:val="000000" w:themeColor="text1"/>
          <w:lang w:val="en-US"/>
        </w:rPr>
      </w:pPr>
    </w:p>
    <w:p w14:paraId="43220AFB" w14:textId="434BFD77" w:rsidR="004B1627" w:rsidRPr="001839D8" w:rsidRDefault="004B1627" w:rsidP="004B1627">
      <w:pPr>
        <w:autoSpaceDE w:val="0"/>
        <w:autoSpaceDN w:val="0"/>
        <w:adjustRightInd w:val="0"/>
        <w:rPr>
          <w:rFonts w:cstheme="minorHAnsi"/>
          <w:b/>
          <w:color w:val="000000" w:themeColor="text1"/>
          <w:lang w:val="en-US"/>
        </w:rPr>
      </w:pPr>
      <w:r w:rsidRPr="001839D8">
        <w:rPr>
          <w:rFonts w:cstheme="minorHAnsi"/>
          <w:b/>
          <w:color w:val="000000" w:themeColor="text1"/>
          <w:lang w:val="en-US"/>
        </w:rPr>
        <w:t>Shaun Cole</w:t>
      </w:r>
    </w:p>
    <w:p w14:paraId="14260CB2" w14:textId="07041111" w:rsidR="004C6157" w:rsidRPr="001839D8" w:rsidRDefault="004B1627" w:rsidP="004B1627">
      <w:pPr>
        <w:rPr>
          <w:rFonts w:cstheme="minorHAnsi"/>
          <w:b/>
          <w:color w:val="000000" w:themeColor="text1"/>
          <w:lang w:val="en-US"/>
        </w:rPr>
      </w:pPr>
      <w:r w:rsidRPr="001839D8">
        <w:rPr>
          <w:rFonts w:cstheme="minorHAnsi"/>
          <w:b/>
          <w:color w:val="000000" w:themeColor="text1"/>
          <w:lang w:val="en-US"/>
        </w:rPr>
        <w:t>University of Southampton</w:t>
      </w:r>
    </w:p>
    <w:p w14:paraId="420F6CA7" w14:textId="64C81456" w:rsidR="004B1627" w:rsidRPr="001839D8" w:rsidRDefault="004B1627" w:rsidP="004B1627">
      <w:pPr>
        <w:rPr>
          <w:rFonts w:cstheme="minorHAnsi"/>
          <w:b/>
          <w:color w:val="000000" w:themeColor="text1"/>
        </w:rPr>
      </w:pPr>
    </w:p>
    <w:p w14:paraId="052289D1" w14:textId="30B27EFB" w:rsidR="004B1627" w:rsidRPr="001839D8" w:rsidRDefault="004B1627" w:rsidP="004B1627">
      <w:pPr>
        <w:autoSpaceDE w:val="0"/>
        <w:autoSpaceDN w:val="0"/>
        <w:adjustRightInd w:val="0"/>
        <w:rPr>
          <w:rFonts w:cstheme="minorHAnsi"/>
          <w:lang w:val="en-US"/>
        </w:rPr>
      </w:pPr>
      <w:r w:rsidRPr="001839D8">
        <w:rPr>
          <w:rFonts w:cstheme="minorHAnsi"/>
          <w:b/>
          <w:lang w:val="en-US"/>
        </w:rPr>
        <w:t>ABSTRACT</w:t>
      </w:r>
      <w:r w:rsidRPr="001839D8">
        <w:rPr>
          <w:rFonts w:cstheme="minorHAnsi"/>
          <w:lang w:val="en-US"/>
        </w:rPr>
        <w:t xml:space="preserve"> This article will consider how men’s underwear garments, that have been considered a functional necessity from the end of the nineteenth century have become associated with desirable luxury. It will address the ways in which predominantly invisible, inconspicuous male underwear garments, manufactured by traditional companies with a sense of their own heritage and using high-quality materials (such as Sunspel, Zimmerli, and Schiesser) become a form of luxury. Using Sunspel as a key case study, it will examine such how “heritage” underwear companies produce and promote a luxury product based on their longevity and continued use of quality materials. It will also consider how luxury is evident in contemporary men’s underwear, through innovation and development in styles and fabric production and how notions of fit and comfort add to the sense of luxury in the production and consumption of such garments.</w:t>
      </w:r>
    </w:p>
    <w:p w14:paraId="7ECAA5C3" w14:textId="77777777" w:rsidR="004B1627" w:rsidRPr="001839D8" w:rsidRDefault="004B1627" w:rsidP="004B1627">
      <w:pPr>
        <w:autoSpaceDE w:val="0"/>
        <w:autoSpaceDN w:val="0"/>
        <w:adjustRightInd w:val="0"/>
        <w:rPr>
          <w:rFonts w:cstheme="minorHAnsi"/>
          <w:lang w:val="en-US"/>
        </w:rPr>
      </w:pPr>
    </w:p>
    <w:p w14:paraId="6AC126FE" w14:textId="68147271" w:rsidR="004B1627" w:rsidRPr="001839D8" w:rsidRDefault="004B1627" w:rsidP="004B1627">
      <w:pPr>
        <w:autoSpaceDE w:val="0"/>
        <w:autoSpaceDN w:val="0"/>
        <w:adjustRightInd w:val="0"/>
        <w:rPr>
          <w:rFonts w:cstheme="minorHAnsi"/>
          <w:lang w:val="en-US"/>
        </w:rPr>
      </w:pPr>
      <w:r w:rsidRPr="001839D8">
        <w:rPr>
          <w:rFonts w:cstheme="minorHAnsi"/>
          <w:b/>
          <w:lang w:val="en-US"/>
        </w:rPr>
        <w:t>KEYWORDS:</w:t>
      </w:r>
      <w:r w:rsidRPr="001839D8">
        <w:rPr>
          <w:rFonts w:cstheme="minorHAnsi"/>
          <w:lang w:val="en-US"/>
        </w:rPr>
        <w:t xml:space="preserve"> men’s underwear, accessible, heritage, everyday luxury, comfort, manufacture, stealth</w:t>
      </w:r>
    </w:p>
    <w:p w14:paraId="73775701" w14:textId="4451BF2B" w:rsidR="004B1627" w:rsidRPr="001839D8" w:rsidRDefault="004B1627" w:rsidP="004B1627">
      <w:pPr>
        <w:autoSpaceDE w:val="0"/>
        <w:autoSpaceDN w:val="0"/>
        <w:adjustRightInd w:val="0"/>
        <w:rPr>
          <w:rFonts w:cstheme="minorHAnsi"/>
          <w:lang w:val="en-US"/>
        </w:rPr>
      </w:pPr>
    </w:p>
    <w:p w14:paraId="1192E3ED" w14:textId="77777777" w:rsidR="004B1627" w:rsidRPr="001839D8" w:rsidRDefault="004B1627" w:rsidP="004B1627">
      <w:pPr>
        <w:autoSpaceDE w:val="0"/>
        <w:autoSpaceDN w:val="0"/>
        <w:adjustRightInd w:val="0"/>
        <w:rPr>
          <w:rFonts w:cstheme="minorHAnsi"/>
          <w:b/>
          <w:color w:val="000000"/>
          <w:lang w:val="en-US"/>
        </w:rPr>
      </w:pPr>
      <w:r w:rsidRPr="001839D8">
        <w:rPr>
          <w:rFonts w:cstheme="minorHAnsi"/>
          <w:b/>
          <w:color w:val="000000"/>
          <w:lang w:val="en-US"/>
        </w:rPr>
        <w:t>Functional Necessities or Desirable Luxuries</w:t>
      </w:r>
    </w:p>
    <w:p w14:paraId="4244D5AC" w14:textId="5E48D58B" w:rsidR="00157DE2" w:rsidRDefault="004B1627" w:rsidP="001839D8">
      <w:pPr>
        <w:autoSpaceDE w:val="0"/>
        <w:autoSpaceDN w:val="0"/>
        <w:adjustRightInd w:val="0"/>
        <w:rPr>
          <w:rFonts w:cstheme="minorHAnsi"/>
          <w:color w:val="000000"/>
          <w:lang w:val="en-US"/>
        </w:rPr>
      </w:pPr>
      <w:r w:rsidRPr="001839D8">
        <w:rPr>
          <w:rFonts w:cstheme="minorHAnsi"/>
          <w:color w:val="000000"/>
          <w:lang w:val="en-US"/>
        </w:rPr>
        <w:t xml:space="preserve">In his 1994 text </w:t>
      </w:r>
      <w:r w:rsidRPr="00157DE2">
        <w:rPr>
          <w:rFonts w:cstheme="minorHAnsi"/>
          <w:i/>
          <w:color w:val="000000"/>
          <w:lang w:val="en-US"/>
        </w:rPr>
        <w:t>The Idea of Luxury</w:t>
      </w:r>
      <w:r w:rsidRPr="001839D8">
        <w:rPr>
          <w:rFonts w:cstheme="minorHAnsi"/>
          <w:color w:val="000000"/>
          <w:lang w:val="en-US"/>
        </w:rPr>
        <w:t xml:space="preserve"> Christopher Berry investigates concepts of luxury in terms of “needs” or “necessities” and “wants” or “desires,” and how these are not necessarily absolute categories into which consumable goods fit. He identifies that sustenance, shelter, clothing and leisure can be categorized as</w:t>
      </w:r>
      <w:r w:rsidR="0086173D">
        <w:rPr>
          <w:rFonts w:cstheme="minorHAnsi"/>
          <w:color w:val="000000"/>
          <w:lang w:val="en-US"/>
        </w:rPr>
        <w:t xml:space="preserve"> </w:t>
      </w:r>
      <w:r w:rsidRPr="001839D8">
        <w:rPr>
          <w:rFonts w:cstheme="minorHAnsi"/>
          <w:color w:val="000000"/>
          <w:lang w:val="en-US"/>
        </w:rPr>
        <w:t>“basic [or as they are sometimes called, absolute or fundamental] needs” and that “needs” as opposed to “wants” are universal.</w:t>
      </w:r>
      <w:r w:rsidR="00B5110C">
        <w:rPr>
          <w:rStyle w:val="EndnoteReference"/>
          <w:rFonts w:cstheme="minorHAnsi"/>
          <w:color w:val="000000"/>
          <w:lang w:val="en-US"/>
        </w:rPr>
        <w:endnoteReference w:id="2"/>
      </w:r>
      <w:r w:rsidRPr="001839D8">
        <w:rPr>
          <w:rFonts w:cstheme="minorHAnsi"/>
          <w:color w:val="000000"/>
          <w:lang w:val="en-US"/>
        </w:rPr>
        <w:t xml:space="preserve"> The ways in which needs are fulfilled and what determines the difference between a need and a want does vary. The need in clothing, for example, may be as a basic covering that would fulfil what has been identified, and agreed upon, by the majority of fashion scholars as the three primary functions of dress: protection, modesty and adornment. However, the want may result in garments that offer more than these simple functions, “specify[</w:t>
      </w:r>
      <w:proofErr w:type="spellStart"/>
      <w:r w:rsidRPr="001839D8">
        <w:rPr>
          <w:rFonts w:cstheme="minorHAnsi"/>
          <w:color w:val="000000"/>
          <w:lang w:val="en-US"/>
        </w:rPr>
        <w:t>ing</w:t>
      </w:r>
      <w:proofErr w:type="spellEnd"/>
      <w:r w:rsidRPr="001839D8">
        <w:rPr>
          <w:rFonts w:cstheme="minorHAnsi"/>
          <w:color w:val="000000"/>
          <w:lang w:val="en-US"/>
        </w:rPr>
        <w:t xml:space="preserve">] or </w:t>
      </w:r>
      <w:proofErr w:type="spellStart"/>
      <w:r w:rsidRPr="001839D8">
        <w:rPr>
          <w:rFonts w:cstheme="minorHAnsi"/>
          <w:color w:val="000000"/>
          <w:lang w:val="en-US"/>
        </w:rPr>
        <w:t>particularis</w:t>
      </w:r>
      <w:proofErr w:type="spellEnd"/>
      <w:r w:rsidRPr="001839D8">
        <w:rPr>
          <w:rFonts w:cstheme="minorHAnsi"/>
          <w:color w:val="000000"/>
          <w:lang w:val="en-US"/>
        </w:rPr>
        <w:t>[</w:t>
      </w:r>
      <w:proofErr w:type="spellStart"/>
      <w:r w:rsidRPr="001839D8">
        <w:rPr>
          <w:rFonts w:cstheme="minorHAnsi"/>
          <w:color w:val="000000"/>
          <w:lang w:val="en-US"/>
        </w:rPr>
        <w:t>ing</w:t>
      </w:r>
      <w:proofErr w:type="spellEnd"/>
      <w:r w:rsidRPr="001839D8">
        <w:rPr>
          <w:rFonts w:cstheme="minorHAnsi"/>
          <w:color w:val="000000"/>
          <w:lang w:val="en-US"/>
        </w:rPr>
        <w:t xml:space="preserve">] the need” to differentiate between “a suit or a </w:t>
      </w:r>
      <w:proofErr w:type="spellStart"/>
      <w:r w:rsidRPr="001839D8">
        <w:rPr>
          <w:rFonts w:cstheme="minorHAnsi"/>
          <w:color w:val="000000"/>
          <w:lang w:val="en-US"/>
        </w:rPr>
        <w:t>sportsjacket</w:t>
      </w:r>
      <w:proofErr w:type="spellEnd"/>
      <w:r w:rsidRPr="001839D8">
        <w:rPr>
          <w:rFonts w:cstheme="minorHAnsi"/>
          <w:color w:val="000000"/>
          <w:lang w:val="en-US"/>
        </w:rPr>
        <w:t>,” for example</w:t>
      </w:r>
      <w:r w:rsidR="00B5110C">
        <w:rPr>
          <w:rFonts w:cstheme="minorHAnsi"/>
          <w:color w:val="000000"/>
          <w:lang w:val="en-US"/>
        </w:rPr>
        <w:t>.</w:t>
      </w:r>
      <w:r w:rsidR="00B5110C">
        <w:rPr>
          <w:rStyle w:val="EndnoteReference"/>
          <w:rFonts w:cstheme="minorHAnsi"/>
          <w:color w:val="000000"/>
          <w:lang w:val="en-US"/>
        </w:rPr>
        <w:endnoteReference w:id="3"/>
      </w:r>
      <w:r w:rsidRPr="001839D8">
        <w:rPr>
          <w:rFonts w:cstheme="minorHAnsi"/>
          <w:color w:val="0000FF"/>
          <w:lang w:val="en-US"/>
        </w:rPr>
        <w:t xml:space="preserve"> </w:t>
      </w:r>
      <w:r w:rsidRPr="001839D8">
        <w:rPr>
          <w:rFonts w:cstheme="minorHAnsi"/>
          <w:color w:val="000000"/>
          <w:lang w:val="en-US"/>
        </w:rPr>
        <w:t>Berry goes on to outline that societies have invested certain needs with particular status that makes these needs into “social necessities.”</w:t>
      </w:r>
      <w:r w:rsidR="00B5110C">
        <w:rPr>
          <w:rStyle w:val="EndnoteReference"/>
          <w:rFonts w:cstheme="minorHAnsi"/>
          <w:color w:val="0000FF"/>
          <w:lang w:val="en-US"/>
        </w:rPr>
        <w:endnoteReference w:id="4"/>
      </w:r>
      <w:r w:rsidRPr="001839D8">
        <w:rPr>
          <w:rFonts w:cstheme="minorHAnsi"/>
          <w:color w:val="0000FF"/>
          <w:lang w:val="en-US"/>
        </w:rPr>
        <w:t xml:space="preserve"> </w:t>
      </w:r>
      <w:r w:rsidRPr="001839D8">
        <w:rPr>
          <w:rFonts w:cstheme="minorHAnsi"/>
          <w:color w:val="000000"/>
          <w:lang w:val="en-US"/>
        </w:rPr>
        <w:t xml:space="preserve">While underwear as clothing might come into the category of basic needs, the ways in which it has become customary, certainly in Western societies, for men to wear a specific form of underwear makes it a social necessity. In </w:t>
      </w:r>
      <w:proofErr w:type="gramStart"/>
      <w:r w:rsidRPr="00157DE2">
        <w:rPr>
          <w:rFonts w:cstheme="minorHAnsi"/>
          <w:i/>
          <w:color w:val="000000"/>
          <w:lang w:val="en-US"/>
        </w:rPr>
        <w:t>The</w:t>
      </w:r>
      <w:proofErr w:type="gramEnd"/>
      <w:r w:rsidRPr="00157DE2">
        <w:rPr>
          <w:rFonts w:cstheme="minorHAnsi"/>
          <w:i/>
          <w:color w:val="000000"/>
          <w:lang w:val="en-US"/>
        </w:rPr>
        <w:t xml:space="preserve"> Story of Men’s Underwear</w:t>
      </w:r>
      <w:r w:rsidRPr="001839D8">
        <w:rPr>
          <w:rFonts w:cstheme="minorHAnsi"/>
          <w:color w:val="000000"/>
          <w:lang w:val="en-US"/>
        </w:rPr>
        <w:t xml:space="preserve"> I proposed that men’s underwear served a number of purposes (that went beyond the three fundamentals identified above): support (primarily of the genitals as well as the shape of outer clothes); an indicator of social status and; for sexual or erotic purposes. It is in the first three that “necessity,” particularly social necessity, can be perceived, and in the latter two where concepts of luxury come into</w:t>
      </w:r>
      <w:r w:rsidR="001839D8" w:rsidRPr="001839D8">
        <w:rPr>
          <w:rFonts w:cstheme="minorHAnsi"/>
          <w:color w:val="000000"/>
          <w:lang w:val="en-US"/>
        </w:rPr>
        <w:t xml:space="preserve"> </w:t>
      </w:r>
      <w:r w:rsidRPr="001839D8">
        <w:rPr>
          <w:rFonts w:cstheme="minorHAnsi"/>
          <w:color w:val="000000"/>
          <w:lang w:val="en-US"/>
        </w:rPr>
        <w:t>play (although this is perhaps a somewhat simplistic and not</w:t>
      </w:r>
      <w:r w:rsidR="001839D8" w:rsidRPr="001839D8">
        <w:rPr>
          <w:rFonts w:cstheme="minorHAnsi"/>
          <w:color w:val="000000"/>
          <w:lang w:val="en-US"/>
        </w:rPr>
        <w:t xml:space="preserve"> </w:t>
      </w:r>
      <w:r w:rsidRPr="001839D8">
        <w:rPr>
          <w:rFonts w:cstheme="minorHAnsi"/>
          <w:color w:val="000000"/>
          <w:lang w:val="en-US"/>
        </w:rPr>
        <w:t>absolute division).</w:t>
      </w:r>
      <w:r w:rsidR="00B5110C">
        <w:rPr>
          <w:rStyle w:val="EndnoteReference"/>
          <w:rFonts w:cstheme="minorHAnsi"/>
          <w:color w:val="000000"/>
          <w:lang w:val="en-US"/>
        </w:rPr>
        <w:endnoteReference w:id="5"/>
      </w:r>
      <w:r w:rsidRPr="001839D8">
        <w:rPr>
          <w:rFonts w:cstheme="minorHAnsi"/>
          <w:color w:val="0000FF"/>
          <w:lang w:val="en-US"/>
        </w:rPr>
        <w:t xml:space="preserve"> </w:t>
      </w:r>
      <w:r w:rsidRPr="001839D8">
        <w:rPr>
          <w:rFonts w:cstheme="minorHAnsi"/>
          <w:color w:val="000000"/>
          <w:lang w:val="en-US"/>
        </w:rPr>
        <w:t>Berry highlights the dynamic nature of luxury</w:t>
      </w:r>
      <w:r w:rsidR="001839D8" w:rsidRPr="001839D8">
        <w:rPr>
          <w:rFonts w:cstheme="minorHAnsi"/>
          <w:color w:val="000000"/>
          <w:lang w:val="en-US"/>
        </w:rPr>
        <w:t xml:space="preserve"> </w:t>
      </w:r>
      <w:r w:rsidRPr="001839D8">
        <w:rPr>
          <w:rFonts w:cstheme="minorHAnsi"/>
          <w:color w:val="000000"/>
          <w:lang w:val="en-US"/>
        </w:rPr>
        <w:t>stating that it is “subject to development as desires … are met</w:t>
      </w:r>
      <w:r w:rsidR="001839D8" w:rsidRPr="001839D8">
        <w:rPr>
          <w:rFonts w:cstheme="minorHAnsi"/>
          <w:color w:val="000000"/>
          <w:lang w:val="en-US"/>
        </w:rPr>
        <w:t xml:space="preserve"> </w:t>
      </w:r>
      <w:r w:rsidRPr="001839D8">
        <w:rPr>
          <w:rFonts w:cstheme="minorHAnsi"/>
          <w:color w:val="000000"/>
          <w:lang w:val="en-US"/>
        </w:rPr>
        <w:t>… with further qualitative modifications or refinements.”</w:t>
      </w:r>
      <w:r w:rsidR="00B5110C">
        <w:rPr>
          <w:rStyle w:val="EndnoteReference"/>
          <w:rFonts w:cstheme="minorHAnsi"/>
          <w:color w:val="000000"/>
          <w:lang w:val="en-US"/>
        </w:rPr>
        <w:endnoteReference w:id="6"/>
      </w:r>
      <w:r w:rsidRPr="001839D8">
        <w:rPr>
          <w:rFonts w:cstheme="minorHAnsi"/>
          <w:color w:val="0000FF"/>
          <w:lang w:val="en-US"/>
        </w:rPr>
        <w:t xml:space="preserve"> </w:t>
      </w:r>
      <w:r w:rsidRPr="001839D8">
        <w:rPr>
          <w:rFonts w:cstheme="minorHAnsi"/>
          <w:color w:val="000000"/>
          <w:lang w:val="en-US"/>
        </w:rPr>
        <w:t>Taking</w:t>
      </w:r>
      <w:r w:rsidR="001839D8" w:rsidRPr="001839D8">
        <w:rPr>
          <w:rFonts w:cstheme="minorHAnsi"/>
          <w:color w:val="000000"/>
          <w:lang w:val="en-US"/>
        </w:rPr>
        <w:t xml:space="preserve"> </w:t>
      </w:r>
      <w:r w:rsidRPr="001839D8">
        <w:rPr>
          <w:rFonts w:cstheme="minorHAnsi"/>
          <w:color w:val="000000"/>
          <w:lang w:val="en-US"/>
        </w:rPr>
        <w:t>this along with Berry’s acknowledgement that there is fluidity</w:t>
      </w:r>
      <w:r w:rsidR="001839D8" w:rsidRPr="001839D8">
        <w:rPr>
          <w:rFonts w:cstheme="minorHAnsi"/>
          <w:color w:val="000000"/>
          <w:lang w:val="en-US"/>
        </w:rPr>
        <w:t xml:space="preserve"> </w:t>
      </w:r>
      <w:r w:rsidRPr="001839D8">
        <w:rPr>
          <w:rFonts w:cstheme="minorHAnsi"/>
          <w:color w:val="000000"/>
          <w:lang w:val="en-US"/>
        </w:rPr>
        <w:t>between needs and wants impacts upon the forms of underwear</w:t>
      </w:r>
      <w:r w:rsidR="001839D8" w:rsidRPr="001839D8">
        <w:rPr>
          <w:rFonts w:cstheme="minorHAnsi"/>
          <w:color w:val="000000"/>
          <w:lang w:val="en-US"/>
        </w:rPr>
        <w:t xml:space="preserve"> </w:t>
      </w:r>
      <w:r w:rsidRPr="001839D8">
        <w:rPr>
          <w:rFonts w:cstheme="minorHAnsi"/>
          <w:color w:val="000000"/>
          <w:lang w:val="en-US"/>
        </w:rPr>
        <w:t>that are chosen and how they can be perceived by both the</w:t>
      </w:r>
      <w:r w:rsidR="001839D8" w:rsidRPr="001839D8">
        <w:rPr>
          <w:rFonts w:cstheme="minorHAnsi"/>
          <w:color w:val="000000"/>
          <w:lang w:val="en-US"/>
        </w:rPr>
        <w:t xml:space="preserve"> </w:t>
      </w:r>
      <w:r w:rsidRPr="001839D8">
        <w:rPr>
          <w:rFonts w:cstheme="minorHAnsi"/>
          <w:color w:val="000000"/>
          <w:lang w:val="en-US"/>
        </w:rPr>
        <w:t>wearer and producers as “luxury.”</w:t>
      </w:r>
      <w:r w:rsidR="001839D8" w:rsidRPr="001839D8">
        <w:rPr>
          <w:rFonts w:cstheme="minorHAnsi"/>
          <w:color w:val="000000"/>
          <w:lang w:val="en-US"/>
        </w:rPr>
        <w:t xml:space="preserve"> </w:t>
      </w:r>
    </w:p>
    <w:p w14:paraId="0F1FAD90" w14:textId="3359ACE1" w:rsidR="004B1627" w:rsidRPr="001839D8" w:rsidRDefault="004B1627" w:rsidP="00157DE2">
      <w:pPr>
        <w:autoSpaceDE w:val="0"/>
        <w:autoSpaceDN w:val="0"/>
        <w:adjustRightInd w:val="0"/>
        <w:ind w:firstLine="720"/>
        <w:rPr>
          <w:rFonts w:cstheme="minorHAnsi"/>
          <w:color w:val="000000"/>
          <w:lang w:val="en-US"/>
        </w:rPr>
      </w:pPr>
      <w:r w:rsidRPr="001839D8">
        <w:rPr>
          <w:rFonts w:cstheme="minorHAnsi"/>
          <w:color w:val="000000"/>
          <w:lang w:val="en-US"/>
        </w:rPr>
        <w:lastRenderedPageBreak/>
        <w:t>Historically certain men’s undergarments, such as shirts (that</w:t>
      </w:r>
      <w:r w:rsidR="001839D8" w:rsidRPr="001839D8">
        <w:rPr>
          <w:rFonts w:cstheme="minorHAnsi"/>
          <w:color w:val="000000"/>
          <w:lang w:val="en-US"/>
        </w:rPr>
        <w:t xml:space="preserve"> </w:t>
      </w:r>
      <w:r w:rsidRPr="001839D8">
        <w:rPr>
          <w:rFonts w:cstheme="minorHAnsi"/>
          <w:color w:val="000000"/>
          <w:lang w:val="en-US"/>
        </w:rPr>
        <w:t>were undergarments until the early twentieth century as they were</w:t>
      </w:r>
      <w:r w:rsidR="001839D8" w:rsidRPr="001839D8">
        <w:rPr>
          <w:rFonts w:cstheme="minorHAnsi"/>
          <w:color w:val="000000"/>
          <w:lang w:val="en-US"/>
        </w:rPr>
        <w:t xml:space="preserve"> worn </w:t>
      </w:r>
      <w:r w:rsidR="001839D8" w:rsidRPr="001839D8">
        <w:rPr>
          <w:rFonts w:cstheme="minorHAnsi"/>
          <w:i/>
          <w:color w:val="000000"/>
          <w:lang w:val="en-US"/>
        </w:rPr>
        <w:t xml:space="preserve">under </w:t>
      </w:r>
      <w:r w:rsidR="001839D8" w:rsidRPr="001839D8">
        <w:rPr>
          <w:rFonts w:cstheme="minorHAnsi"/>
          <w:color w:val="000000"/>
          <w:lang w:val="en-US"/>
        </w:rPr>
        <w:t>other garments), served both the purposes of protection and modesty. The quality or quantity of fabric in these garments that were revealed when gentlemen removed their jackets at home or working men undertook physical labor could act as a marker of wealth and class. Although financial cost is, as Berry reminds us, not necessarily a marker of luxury, such ostentatious displays did clearly demonstrate a desire (or “want”) that took such garments beyond need. Men’s underwear has been both a public and private form of clothing, reflecting how a man wearing just underwear is “simultaneously dressed and undressed,”</w:t>
      </w:r>
      <w:r w:rsidR="00B5110C">
        <w:rPr>
          <w:rStyle w:val="EndnoteReference"/>
          <w:rFonts w:cstheme="minorHAnsi"/>
          <w:color w:val="000000"/>
          <w:lang w:val="en-US"/>
        </w:rPr>
        <w:endnoteReference w:id="7"/>
      </w:r>
      <w:r w:rsidR="001839D8" w:rsidRPr="001839D8">
        <w:rPr>
          <w:rFonts w:cstheme="minorHAnsi"/>
          <w:color w:val="0000FF"/>
          <w:lang w:val="en-US"/>
        </w:rPr>
        <w:t xml:space="preserve"> </w:t>
      </w:r>
      <w:r w:rsidR="001839D8" w:rsidRPr="001839D8">
        <w:rPr>
          <w:rFonts w:cstheme="minorHAnsi"/>
          <w:color w:val="000000"/>
          <w:lang w:val="en-US"/>
        </w:rPr>
        <w:t>but those garments we now popularly</w:t>
      </w:r>
      <w:r w:rsidR="001839D8">
        <w:rPr>
          <w:rFonts w:cstheme="minorHAnsi"/>
          <w:color w:val="000000"/>
          <w:lang w:val="en-US"/>
        </w:rPr>
        <w:t xml:space="preserve"> </w:t>
      </w:r>
      <w:r w:rsidR="001839D8" w:rsidRPr="001839D8">
        <w:rPr>
          <w:rFonts w:cstheme="minorHAnsi"/>
          <w:color w:val="000000"/>
          <w:lang w:val="en-US"/>
        </w:rPr>
        <w:t>understand as underwear were predominantly publicly unseen in keeping with the prevailing attitude of “out of sight, out of mind.” Whilst today still predominantly private garments, men’s underwear has become increasingly visible</w:t>
      </w:r>
      <w:r w:rsidR="001839D8">
        <w:rPr>
          <w:rFonts w:cstheme="minorHAnsi"/>
          <w:color w:val="000000"/>
          <w:lang w:val="en-US"/>
        </w:rPr>
        <w:t xml:space="preserve"> </w:t>
      </w:r>
      <w:r w:rsidR="001839D8" w:rsidRPr="001839D8">
        <w:rPr>
          <w:rFonts w:cstheme="minorHAnsi"/>
          <w:color w:val="000000"/>
          <w:lang w:val="en-US"/>
        </w:rPr>
        <w:t>and public, particularly through advertising and in popular visual culture. Considering contemporary men’s underwear, Savile Row tailor Richard James (who has collaborated with Sunspel) noted that “so much men's underwear now is about luxury, not fast fashion,”</w:t>
      </w:r>
      <w:r w:rsidR="00B5110C">
        <w:rPr>
          <w:rStyle w:val="EndnoteReference"/>
          <w:rFonts w:cstheme="minorHAnsi"/>
          <w:color w:val="000000"/>
          <w:lang w:val="en-US"/>
        </w:rPr>
        <w:endnoteReference w:id="8"/>
      </w:r>
      <w:r w:rsidR="001839D8" w:rsidRPr="001839D8">
        <w:rPr>
          <w:rFonts w:cstheme="minorHAnsi"/>
          <w:color w:val="0000FF"/>
          <w:lang w:val="en-US"/>
        </w:rPr>
        <w:t xml:space="preserve"> </w:t>
      </w:r>
      <w:r w:rsidR="001839D8" w:rsidRPr="001839D8">
        <w:rPr>
          <w:rFonts w:cstheme="minorHAnsi"/>
          <w:color w:val="000000"/>
          <w:lang w:val="en-US"/>
        </w:rPr>
        <w:t>reinforcing how men’s underwear transcends its popularly perceived place as a functional unseen social necessity to become a desirable site of luxury understanding and pleasure.</w:t>
      </w:r>
    </w:p>
    <w:p w14:paraId="75707E8E" w14:textId="77B3F968" w:rsidR="001839D8" w:rsidRPr="001839D8" w:rsidRDefault="001839D8" w:rsidP="001839D8">
      <w:pPr>
        <w:autoSpaceDE w:val="0"/>
        <w:autoSpaceDN w:val="0"/>
        <w:adjustRightInd w:val="0"/>
        <w:rPr>
          <w:rFonts w:cstheme="minorHAnsi"/>
          <w:color w:val="000000"/>
          <w:lang w:val="en-US"/>
        </w:rPr>
      </w:pPr>
    </w:p>
    <w:p w14:paraId="03205BBA" w14:textId="07E5C680" w:rsidR="001839D8" w:rsidRPr="001839D8" w:rsidRDefault="001839D8" w:rsidP="001839D8">
      <w:pPr>
        <w:autoSpaceDE w:val="0"/>
        <w:autoSpaceDN w:val="0"/>
        <w:adjustRightInd w:val="0"/>
        <w:rPr>
          <w:rFonts w:cstheme="minorHAnsi"/>
          <w:b/>
          <w:color w:val="000000"/>
          <w:lang w:val="en-US"/>
        </w:rPr>
      </w:pPr>
      <w:r w:rsidRPr="001839D8">
        <w:rPr>
          <w:rFonts w:cstheme="minorHAnsi"/>
          <w:b/>
          <w:color w:val="000000"/>
          <w:lang w:val="en-US"/>
        </w:rPr>
        <w:t>Accessible Luxury</w:t>
      </w:r>
    </w:p>
    <w:p w14:paraId="45C59807" w14:textId="598C04FD" w:rsidR="001839D8" w:rsidRDefault="001839D8" w:rsidP="001839D8">
      <w:pPr>
        <w:autoSpaceDE w:val="0"/>
        <w:autoSpaceDN w:val="0"/>
        <w:adjustRightInd w:val="0"/>
        <w:rPr>
          <w:rFonts w:cstheme="minorHAnsi"/>
          <w:color w:val="000000"/>
          <w:lang w:val="en-US"/>
        </w:rPr>
      </w:pPr>
      <w:r w:rsidRPr="001839D8">
        <w:rPr>
          <w:rFonts w:cstheme="minorHAnsi"/>
          <w:color w:val="000000"/>
          <w:lang w:val="en-US"/>
        </w:rPr>
        <w:t xml:space="preserve">Michel Chevalier and Gerald </w:t>
      </w:r>
      <w:proofErr w:type="spellStart"/>
      <w:r w:rsidRPr="001839D8">
        <w:rPr>
          <w:rFonts w:cstheme="minorHAnsi"/>
          <w:color w:val="000000"/>
          <w:lang w:val="en-US"/>
        </w:rPr>
        <w:t>Mazzalovo</w:t>
      </w:r>
      <w:proofErr w:type="spellEnd"/>
      <w:r w:rsidRPr="001839D8">
        <w:rPr>
          <w:rFonts w:cstheme="minorHAnsi"/>
          <w:color w:val="000000"/>
          <w:lang w:val="en-US"/>
        </w:rPr>
        <w:t xml:space="preserve"> have argued that there are three criteria necessary for a product to be defined as luxury: strong artistic content, a result of craft and to be international.</w:t>
      </w:r>
      <w:r w:rsidR="004579A5">
        <w:rPr>
          <w:rStyle w:val="EndnoteReference"/>
          <w:rFonts w:cstheme="minorHAnsi"/>
          <w:color w:val="000000"/>
          <w:lang w:val="en-US"/>
        </w:rPr>
        <w:endnoteReference w:id="9"/>
      </w:r>
      <w:r w:rsidRPr="001839D8">
        <w:rPr>
          <w:rFonts w:cstheme="minorHAnsi"/>
          <w:color w:val="000000"/>
          <w:lang w:val="en-US"/>
        </w:rPr>
        <w:t xml:space="preserve"> On its website Sunspel describes itself as “a manufacturer of luxury everyday clothing” and prides itself on its heritage as a manufacturer of fine quality undergarments since the company was founded in 1860 in Newdigate, Nottingham, by Thomas Arthur Hill, the son of a Nottingham hosiery maker. Nicholas Brooke, who became Chief Executive of Sunspel in 2005, when he bought the</w:t>
      </w:r>
      <w:r>
        <w:rPr>
          <w:rFonts w:cstheme="minorHAnsi"/>
          <w:color w:val="000000"/>
          <w:lang w:val="en-US"/>
        </w:rPr>
        <w:t xml:space="preserve"> </w:t>
      </w:r>
      <w:r w:rsidRPr="001839D8">
        <w:rPr>
          <w:rFonts w:cstheme="minorHAnsi"/>
          <w:color w:val="000000"/>
          <w:lang w:val="en-US"/>
        </w:rPr>
        <w:t xml:space="preserve">company with business partner Dominic Hazlehurst from Peter Hill, the great grandson of the founder, conceded that whilst Sunspel is not what many would consider a luxury brand, the concept of “luxury” is important to the product and to the way in which Sunspel does business. In his defining of how Sunspel fits with his perceptions of concepts of luxury, Brooke acknowledged how Sunspel had built up an international reputation working with partners in USA and Japan, sourcing textiles and </w:t>
      </w:r>
      <w:proofErr w:type="spellStart"/>
      <w:r w:rsidRPr="001839D8">
        <w:rPr>
          <w:rFonts w:cstheme="minorHAnsi"/>
          <w:color w:val="000000"/>
          <w:lang w:val="en-US"/>
        </w:rPr>
        <w:t>fibres</w:t>
      </w:r>
      <w:proofErr w:type="spellEnd"/>
      <w:r w:rsidRPr="001839D8">
        <w:rPr>
          <w:rFonts w:cstheme="minorHAnsi"/>
          <w:color w:val="000000"/>
          <w:lang w:val="en-US"/>
        </w:rPr>
        <w:t xml:space="preserve"> from across the globe and exporting its products across the British Empire and beyond (as evidenced in documentation held in Sunspel’s archives) and how in terms of opening stores (in Berlin, New York and Melbourne) this global distribution and working practice continues.</w:t>
      </w:r>
      <w:r w:rsidR="004579A5">
        <w:rPr>
          <w:rStyle w:val="EndnoteReference"/>
          <w:rFonts w:cstheme="minorHAnsi"/>
          <w:color w:val="000000"/>
          <w:lang w:val="en-US"/>
        </w:rPr>
        <w:endnoteReference w:id="10"/>
      </w:r>
      <w:r w:rsidRPr="001839D8">
        <w:rPr>
          <w:rFonts w:cstheme="minorHAnsi"/>
          <w:color w:val="0000FF"/>
          <w:lang w:val="en-US"/>
        </w:rPr>
        <w:t xml:space="preserve"> </w:t>
      </w:r>
      <w:r w:rsidRPr="001839D8">
        <w:rPr>
          <w:rFonts w:cstheme="minorHAnsi"/>
          <w:color w:val="000000"/>
          <w:lang w:val="en-US"/>
        </w:rPr>
        <w:t>Sunspel’s products are made in factories (at their main base in Long Eaton, Derbyshire, where they moved in 1937, and in Portugal and Turkey) and so fit with Danielle Allérès classification of “accessible” (large run factory made) luxury.</w:t>
      </w:r>
      <w:r w:rsidR="004579A5">
        <w:rPr>
          <w:rStyle w:val="EndnoteReference"/>
          <w:rFonts w:cstheme="minorHAnsi"/>
          <w:color w:val="000000"/>
          <w:lang w:val="en-US"/>
        </w:rPr>
        <w:endnoteReference w:id="11"/>
      </w:r>
      <w:r w:rsidR="0086173D">
        <w:rPr>
          <w:rFonts w:cstheme="minorHAnsi"/>
          <w:color w:val="000000"/>
          <w:lang w:val="en-US"/>
        </w:rPr>
        <w:t xml:space="preserve">  </w:t>
      </w:r>
      <w:r w:rsidRPr="001839D8">
        <w:rPr>
          <w:rFonts w:cstheme="minorHAnsi"/>
          <w:color w:val="000000"/>
          <w:lang w:val="en-US"/>
        </w:rPr>
        <w:t>However, the volumes in which Sunspel produce their garments</w:t>
      </w:r>
      <w:r>
        <w:rPr>
          <w:rFonts w:cstheme="minorHAnsi"/>
          <w:color w:val="000000"/>
          <w:lang w:val="en-US"/>
        </w:rPr>
        <w:t xml:space="preserve"> </w:t>
      </w:r>
      <w:r w:rsidRPr="001839D8">
        <w:rPr>
          <w:rFonts w:cstheme="minorHAnsi"/>
          <w:color w:val="000000"/>
          <w:lang w:val="en-US"/>
        </w:rPr>
        <w:t>and the care which they apply to their production means that they</w:t>
      </w:r>
      <w:r>
        <w:rPr>
          <w:rFonts w:cstheme="minorHAnsi"/>
          <w:color w:val="000000"/>
          <w:lang w:val="en-US"/>
        </w:rPr>
        <w:t xml:space="preserve"> </w:t>
      </w:r>
      <w:r w:rsidRPr="001839D8">
        <w:rPr>
          <w:rFonts w:cstheme="minorHAnsi"/>
          <w:color w:val="000000"/>
          <w:lang w:val="en-US"/>
        </w:rPr>
        <w:t>are not a mass-luxury producer so still retain some of Allérès “intermediate” level of luxury, which she defined as replicas of</w:t>
      </w:r>
      <w:r>
        <w:rPr>
          <w:rFonts w:cstheme="minorHAnsi"/>
          <w:color w:val="000000"/>
          <w:lang w:val="en-US"/>
        </w:rPr>
        <w:t xml:space="preserve"> </w:t>
      </w:r>
      <w:r w:rsidRPr="001839D8">
        <w:rPr>
          <w:rFonts w:cstheme="minorHAnsi"/>
          <w:color w:val="000000"/>
          <w:lang w:val="en-US"/>
        </w:rPr>
        <w:t>unique items with a high price point. Jackie Snapper, a garment</w:t>
      </w:r>
      <w:r>
        <w:rPr>
          <w:rFonts w:cstheme="minorHAnsi"/>
          <w:color w:val="000000"/>
          <w:lang w:val="en-US"/>
        </w:rPr>
        <w:t xml:space="preserve"> </w:t>
      </w:r>
      <w:r w:rsidRPr="001839D8">
        <w:rPr>
          <w:rFonts w:cstheme="minorHAnsi"/>
          <w:color w:val="000000"/>
          <w:lang w:val="en-US"/>
        </w:rPr>
        <w:t>technologist and designer at Sunspel,</w:t>
      </w:r>
      <w:r>
        <w:rPr>
          <w:rStyle w:val="EndnoteReference"/>
          <w:rFonts w:cstheme="minorHAnsi"/>
          <w:color w:val="000000"/>
          <w:lang w:val="en-US"/>
        </w:rPr>
        <w:endnoteReference w:id="12"/>
      </w:r>
      <w:r w:rsidRPr="001839D8">
        <w:rPr>
          <w:rFonts w:cstheme="minorHAnsi"/>
          <w:color w:val="000000"/>
          <w:lang w:val="en-US"/>
        </w:rPr>
        <w:t xml:space="preserve"> explained how Sunspel</w:t>
      </w:r>
      <w:r>
        <w:rPr>
          <w:rFonts w:cstheme="minorHAnsi"/>
          <w:color w:val="000000"/>
          <w:lang w:val="en-US"/>
        </w:rPr>
        <w:t xml:space="preserve"> </w:t>
      </w:r>
      <w:r w:rsidRPr="001839D8">
        <w:rPr>
          <w:rFonts w:cstheme="minorHAnsi"/>
          <w:color w:val="000000"/>
          <w:lang w:val="en-US"/>
        </w:rPr>
        <w:t>uses its archives of its historic garments, now “unique” owing to</w:t>
      </w:r>
      <w:r w:rsidR="0086173D">
        <w:rPr>
          <w:rFonts w:cstheme="minorHAnsi"/>
          <w:color w:val="000000"/>
          <w:lang w:val="en-US"/>
        </w:rPr>
        <w:t xml:space="preserve"> </w:t>
      </w:r>
      <w:r w:rsidRPr="001839D8">
        <w:rPr>
          <w:rFonts w:cstheme="minorHAnsi"/>
          <w:color w:val="000000"/>
          <w:lang w:val="en-US"/>
        </w:rPr>
        <w:t>the scarcity of surviving historic men’s underwear, to inspire new</w:t>
      </w:r>
      <w:r>
        <w:rPr>
          <w:rFonts w:cstheme="minorHAnsi"/>
          <w:color w:val="000000"/>
          <w:lang w:val="en-US"/>
        </w:rPr>
        <w:t xml:space="preserve"> </w:t>
      </w:r>
      <w:r w:rsidRPr="001839D8">
        <w:rPr>
          <w:rFonts w:cstheme="minorHAnsi"/>
          <w:color w:val="000000"/>
          <w:lang w:val="en-US"/>
        </w:rPr>
        <w:t>developments in both fabric and style.</w:t>
      </w:r>
      <w:r w:rsidR="004579A5">
        <w:rPr>
          <w:rStyle w:val="EndnoteReference"/>
          <w:rFonts w:cstheme="minorHAnsi"/>
          <w:color w:val="000000"/>
          <w:lang w:val="en-US"/>
        </w:rPr>
        <w:endnoteReference w:id="13"/>
      </w:r>
      <w:r w:rsidRPr="001839D8">
        <w:rPr>
          <w:rFonts w:cstheme="minorHAnsi"/>
          <w:color w:val="0000FF"/>
          <w:lang w:val="en-US"/>
        </w:rPr>
        <w:t xml:space="preserve"> </w:t>
      </w:r>
      <w:r w:rsidRPr="001839D8">
        <w:rPr>
          <w:rFonts w:cstheme="minorHAnsi"/>
          <w:color w:val="000000"/>
          <w:lang w:val="en-US"/>
        </w:rPr>
        <w:t>It is the foresight of the</w:t>
      </w:r>
      <w:r>
        <w:rPr>
          <w:rFonts w:cstheme="minorHAnsi"/>
          <w:color w:val="000000"/>
          <w:lang w:val="en-US"/>
        </w:rPr>
        <w:t xml:space="preserve"> </w:t>
      </w:r>
      <w:r w:rsidRPr="001839D8">
        <w:rPr>
          <w:rFonts w:cstheme="minorHAnsi"/>
          <w:color w:val="000000"/>
          <w:lang w:val="en-US"/>
        </w:rPr>
        <w:t>previous owners to keep garments and the associated sales paraphernalia</w:t>
      </w:r>
      <w:r>
        <w:rPr>
          <w:rFonts w:cstheme="minorHAnsi"/>
          <w:color w:val="000000"/>
          <w:lang w:val="en-US"/>
        </w:rPr>
        <w:t xml:space="preserve"> </w:t>
      </w:r>
      <w:r w:rsidRPr="001839D8">
        <w:rPr>
          <w:rFonts w:cstheme="minorHAnsi"/>
          <w:color w:val="000000"/>
          <w:lang w:val="en-US"/>
        </w:rPr>
        <w:t>(within an archive that contains not just garments but</w:t>
      </w:r>
      <w:r w:rsidR="0086173D">
        <w:rPr>
          <w:rFonts w:cstheme="minorHAnsi"/>
          <w:color w:val="000000"/>
          <w:lang w:val="en-US"/>
        </w:rPr>
        <w:t xml:space="preserve"> </w:t>
      </w:r>
      <w:r w:rsidRPr="001839D8">
        <w:rPr>
          <w:rFonts w:cstheme="minorHAnsi"/>
          <w:color w:val="000000"/>
          <w:lang w:val="en-US"/>
        </w:rPr>
        <w:t>paper knit and weave designs, marketing materials, correspondence,</w:t>
      </w:r>
      <w:r>
        <w:rPr>
          <w:rFonts w:cstheme="minorHAnsi"/>
          <w:color w:val="000000"/>
          <w:lang w:val="en-US"/>
        </w:rPr>
        <w:t xml:space="preserve"> </w:t>
      </w:r>
      <w:r w:rsidRPr="001839D8">
        <w:rPr>
          <w:rFonts w:cstheme="minorHAnsi"/>
          <w:color w:val="000000"/>
          <w:lang w:val="en-US"/>
        </w:rPr>
        <w:t xml:space="preserve">accounts, employment records and machine </w:t>
      </w:r>
      <w:r w:rsidRPr="001839D8">
        <w:rPr>
          <w:rFonts w:cstheme="minorHAnsi"/>
          <w:color w:val="000000"/>
          <w:lang w:val="en-US"/>
        </w:rPr>
        <w:lastRenderedPageBreak/>
        <w:t>manuals) that</w:t>
      </w:r>
      <w:r>
        <w:rPr>
          <w:rFonts w:cstheme="minorHAnsi"/>
          <w:color w:val="000000"/>
          <w:lang w:val="en-US"/>
        </w:rPr>
        <w:t xml:space="preserve"> </w:t>
      </w:r>
      <w:r w:rsidRPr="001839D8">
        <w:rPr>
          <w:rFonts w:cstheme="minorHAnsi"/>
          <w:color w:val="000000"/>
          <w:lang w:val="en-US"/>
        </w:rPr>
        <w:t>has allowed Sunspel to position itself as a key competitor in the</w:t>
      </w:r>
      <w:r>
        <w:rPr>
          <w:rFonts w:cstheme="minorHAnsi"/>
          <w:color w:val="000000"/>
          <w:lang w:val="en-US"/>
        </w:rPr>
        <w:t xml:space="preserve"> </w:t>
      </w:r>
      <w:r w:rsidRPr="001839D8">
        <w:rPr>
          <w:rFonts w:cstheme="minorHAnsi"/>
          <w:color w:val="000000"/>
          <w:lang w:val="en-US"/>
        </w:rPr>
        <w:t>luxury men’s underwear market.</w:t>
      </w:r>
    </w:p>
    <w:p w14:paraId="1F0BAF3E" w14:textId="48F3414E" w:rsidR="001839D8" w:rsidRDefault="001839D8" w:rsidP="00FB414C">
      <w:pPr>
        <w:autoSpaceDE w:val="0"/>
        <w:autoSpaceDN w:val="0"/>
        <w:adjustRightInd w:val="0"/>
        <w:ind w:firstLine="720"/>
        <w:rPr>
          <w:rFonts w:cstheme="minorHAnsi"/>
          <w:color w:val="000000"/>
          <w:lang w:val="en-US"/>
        </w:rPr>
      </w:pPr>
      <w:r w:rsidRPr="001839D8">
        <w:rPr>
          <w:rFonts w:cstheme="minorHAnsi"/>
          <w:color w:val="000000"/>
          <w:lang w:val="en-US"/>
        </w:rPr>
        <w:t xml:space="preserve">In her 2017 text </w:t>
      </w:r>
      <w:r w:rsidRPr="00157DE2">
        <w:rPr>
          <w:rFonts w:cstheme="minorHAnsi"/>
          <w:i/>
          <w:color w:val="000000"/>
          <w:lang w:val="en-US"/>
        </w:rPr>
        <w:t>Luxury: Fashion, Lifestyle and Excess</w:t>
      </w:r>
      <w:r w:rsidRPr="001839D8">
        <w:rPr>
          <w:rFonts w:cstheme="minorHAnsi"/>
          <w:color w:val="000000"/>
          <w:lang w:val="en-US"/>
        </w:rPr>
        <w:t>, fashion</w:t>
      </w:r>
      <w:r>
        <w:rPr>
          <w:rFonts w:cstheme="minorHAnsi"/>
          <w:color w:val="000000"/>
          <w:lang w:val="en-US"/>
        </w:rPr>
        <w:t xml:space="preserve"> </w:t>
      </w:r>
      <w:r w:rsidRPr="001839D8">
        <w:rPr>
          <w:rFonts w:cstheme="minorHAnsi"/>
          <w:color w:val="000000"/>
          <w:lang w:val="en-US"/>
        </w:rPr>
        <w:t>scholar Patrizia Calefato has proposed that “uniqueness seems to</w:t>
      </w:r>
      <w:r>
        <w:rPr>
          <w:rFonts w:cstheme="minorHAnsi"/>
          <w:color w:val="000000"/>
          <w:lang w:val="en-US"/>
        </w:rPr>
        <w:t xml:space="preserve"> </w:t>
      </w:r>
      <w:r w:rsidRPr="001839D8">
        <w:rPr>
          <w:rFonts w:cstheme="minorHAnsi"/>
          <w:color w:val="000000"/>
          <w:lang w:val="en-US"/>
        </w:rPr>
        <w:t>be a mode of access to luxury, or at least a means of defining it</w:t>
      </w:r>
      <w:r>
        <w:rPr>
          <w:rFonts w:cstheme="minorHAnsi"/>
          <w:color w:val="000000"/>
          <w:lang w:val="en-US"/>
        </w:rPr>
        <w:t xml:space="preserve"> </w:t>
      </w:r>
      <w:r w:rsidRPr="001839D8">
        <w:rPr>
          <w:rFonts w:cstheme="minorHAnsi"/>
          <w:color w:val="000000"/>
          <w:lang w:val="en-US"/>
        </w:rPr>
        <w:t>and its contexts.”</w:t>
      </w:r>
      <w:r w:rsidR="00ED49FF">
        <w:rPr>
          <w:rStyle w:val="EndnoteReference"/>
          <w:rFonts w:cstheme="minorHAnsi"/>
          <w:color w:val="000000"/>
          <w:lang w:val="en-US"/>
        </w:rPr>
        <w:endnoteReference w:id="14"/>
      </w:r>
      <w:r w:rsidRPr="001839D8">
        <w:rPr>
          <w:rFonts w:cstheme="minorHAnsi"/>
          <w:color w:val="0000FF"/>
          <w:lang w:val="en-US"/>
        </w:rPr>
        <w:t xml:space="preserve"> </w:t>
      </w:r>
      <w:r w:rsidRPr="001839D8">
        <w:rPr>
          <w:rFonts w:cstheme="minorHAnsi"/>
          <w:color w:val="000000"/>
          <w:lang w:val="en-US"/>
        </w:rPr>
        <w:t>For Brooke and Sunspel the “context” of their</w:t>
      </w:r>
      <w:r>
        <w:rPr>
          <w:rFonts w:cstheme="minorHAnsi"/>
          <w:color w:val="000000"/>
          <w:lang w:val="en-US"/>
        </w:rPr>
        <w:t xml:space="preserve"> </w:t>
      </w:r>
      <w:r w:rsidRPr="001839D8">
        <w:rPr>
          <w:rFonts w:cstheme="minorHAnsi"/>
          <w:color w:val="000000"/>
          <w:lang w:val="en-US"/>
        </w:rPr>
        <w:t>particular form of “everyday luxury” is key to the company and its</w:t>
      </w:r>
      <w:r>
        <w:rPr>
          <w:rFonts w:cstheme="minorHAnsi"/>
          <w:color w:val="000000"/>
          <w:lang w:val="en-US"/>
        </w:rPr>
        <w:t xml:space="preserve"> </w:t>
      </w:r>
      <w:r w:rsidRPr="001839D8">
        <w:rPr>
          <w:rFonts w:cstheme="minorHAnsi"/>
          <w:color w:val="000000"/>
          <w:lang w:val="en-US"/>
        </w:rPr>
        <w:t>customers. Calefato continued that “uniqueness is the narrative</w:t>
      </w:r>
      <w:r>
        <w:rPr>
          <w:rFonts w:cstheme="minorHAnsi"/>
          <w:color w:val="000000"/>
          <w:lang w:val="en-US"/>
        </w:rPr>
        <w:t xml:space="preserve"> </w:t>
      </w:r>
      <w:r w:rsidRPr="001839D8">
        <w:rPr>
          <w:rFonts w:cstheme="minorHAnsi"/>
          <w:color w:val="000000"/>
          <w:lang w:val="en-US"/>
        </w:rPr>
        <w:t>contained within an object, which comes to life and sites the</w:t>
      </w:r>
      <w:r w:rsidR="00FB414C">
        <w:rPr>
          <w:rFonts w:cstheme="minorHAnsi"/>
          <w:color w:val="000000"/>
          <w:lang w:val="en-US"/>
        </w:rPr>
        <w:t xml:space="preserve"> </w:t>
      </w:r>
      <w:r w:rsidRPr="001839D8">
        <w:rPr>
          <w:rFonts w:cstheme="minorHAnsi"/>
          <w:color w:val="000000"/>
          <w:lang w:val="en-US"/>
        </w:rPr>
        <w:t>desire to own it precisely because of its hidden life.”</w:t>
      </w:r>
      <w:r w:rsidR="00ED49FF">
        <w:rPr>
          <w:rStyle w:val="EndnoteReference"/>
          <w:rFonts w:cstheme="minorHAnsi"/>
          <w:color w:val="000000"/>
          <w:lang w:val="en-US"/>
        </w:rPr>
        <w:endnoteReference w:id="15"/>
      </w:r>
      <w:r w:rsidRPr="001839D8">
        <w:rPr>
          <w:rFonts w:cstheme="minorHAnsi"/>
          <w:color w:val="0000FF"/>
          <w:lang w:val="en-US"/>
        </w:rPr>
        <w:t xml:space="preserve"> </w:t>
      </w:r>
      <w:r w:rsidRPr="001839D8">
        <w:rPr>
          <w:rFonts w:cstheme="minorHAnsi"/>
          <w:color w:val="000000"/>
          <w:lang w:val="en-US"/>
        </w:rPr>
        <w:t>Although</w:t>
      </w:r>
      <w:r>
        <w:rPr>
          <w:rFonts w:cstheme="minorHAnsi"/>
          <w:color w:val="000000"/>
          <w:lang w:val="en-US"/>
        </w:rPr>
        <w:t xml:space="preserve"> </w:t>
      </w:r>
      <w:r w:rsidRPr="001839D8">
        <w:rPr>
          <w:rFonts w:cstheme="minorHAnsi"/>
          <w:color w:val="000000"/>
          <w:lang w:val="en-US"/>
        </w:rPr>
        <w:t>Sunspel’s garments are not “unique” in the way of art works, couture</w:t>
      </w:r>
      <w:r>
        <w:rPr>
          <w:rFonts w:cstheme="minorHAnsi"/>
          <w:color w:val="000000"/>
          <w:lang w:val="en-US"/>
        </w:rPr>
        <w:t xml:space="preserve"> </w:t>
      </w:r>
      <w:r w:rsidRPr="001839D8">
        <w:rPr>
          <w:rFonts w:cstheme="minorHAnsi"/>
          <w:color w:val="000000"/>
          <w:lang w:val="en-US"/>
        </w:rPr>
        <w:t>dresses or bespoke Savile Row Suits, the company does</w:t>
      </w:r>
      <w:r>
        <w:rPr>
          <w:rFonts w:cstheme="minorHAnsi"/>
          <w:color w:val="000000"/>
          <w:lang w:val="en-US"/>
        </w:rPr>
        <w:t xml:space="preserve"> </w:t>
      </w:r>
      <w:r w:rsidRPr="001839D8">
        <w:rPr>
          <w:rFonts w:cstheme="minorHAnsi"/>
          <w:color w:val="000000"/>
          <w:lang w:val="en-US"/>
        </w:rPr>
        <w:t xml:space="preserve">strive to </w:t>
      </w:r>
      <w:proofErr w:type="spellStart"/>
      <w:r w:rsidRPr="001839D8">
        <w:rPr>
          <w:rFonts w:cstheme="minorHAnsi"/>
          <w:color w:val="000000"/>
          <w:lang w:val="en-US"/>
        </w:rPr>
        <w:t>instil</w:t>
      </w:r>
      <w:proofErr w:type="spellEnd"/>
      <w:r w:rsidRPr="001839D8">
        <w:rPr>
          <w:rFonts w:cstheme="minorHAnsi"/>
          <w:color w:val="000000"/>
          <w:lang w:val="en-US"/>
        </w:rPr>
        <w:t xml:space="preserve"> a certain amount of uniqueness into their product.</w:t>
      </w:r>
      <w:r>
        <w:rPr>
          <w:rFonts w:cstheme="minorHAnsi"/>
          <w:color w:val="000000"/>
          <w:lang w:val="en-US"/>
        </w:rPr>
        <w:t xml:space="preserve"> </w:t>
      </w:r>
      <w:r w:rsidRPr="001839D8">
        <w:rPr>
          <w:rFonts w:cstheme="minorHAnsi"/>
          <w:color w:val="000000"/>
          <w:lang w:val="en-US"/>
        </w:rPr>
        <w:t>This is achieved through their design and the use of quality fabrics</w:t>
      </w:r>
      <w:r>
        <w:rPr>
          <w:rFonts w:cstheme="minorHAnsi"/>
          <w:color w:val="000000"/>
          <w:lang w:val="en-US"/>
        </w:rPr>
        <w:t xml:space="preserve"> </w:t>
      </w:r>
      <w:r w:rsidRPr="001839D8">
        <w:rPr>
          <w:rFonts w:cstheme="minorHAnsi"/>
          <w:color w:val="000000"/>
          <w:lang w:val="en-US"/>
        </w:rPr>
        <w:t>that have a long history and heritage for the company, or that are</w:t>
      </w:r>
      <w:r>
        <w:rPr>
          <w:rFonts w:cstheme="minorHAnsi"/>
          <w:color w:val="000000"/>
          <w:lang w:val="en-US"/>
        </w:rPr>
        <w:t xml:space="preserve"> </w:t>
      </w:r>
      <w:r w:rsidRPr="001839D8">
        <w:rPr>
          <w:rFonts w:cstheme="minorHAnsi"/>
          <w:color w:val="000000"/>
          <w:lang w:val="en-US"/>
        </w:rPr>
        <w:t>uniquely developed by the in-house design teams. Calefato’s</w:t>
      </w:r>
      <w:r w:rsidR="00FB414C">
        <w:rPr>
          <w:rFonts w:cstheme="minorHAnsi"/>
          <w:color w:val="000000"/>
          <w:lang w:val="en-US"/>
        </w:rPr>
        <w:t xml:space="preserve"> </w:t>
      </w:r>
      <w:r w:rsidRPr="001839D8">
        <w:rPr>
          <w:rFonts w:cstheme="minorHAnsi"/>
          <w:color w:val="000000"/>
          <w:lang w:val="en-US"/>
        </w:rPr>
        <w:t>invoking of the word “hidden” also resonates with the idea of the</w:t>
      </w:r>
      <w:r>
        <w:rPr>
          <w:rFonts w:cstheme="minorHAnsi"/>
          <w:color w:val="000000"/>
          <w:lang w:val="en-US"/>
        </w:rPr>
        <w:t xml:space="preserve"> </w:t>
      </w:r>
      <w:r w:rsidRPr="001839D8">
        <w:rPr>
          <w:rFonts w:cstheme="minorHAnsi"/>
          <w:color w:val="000000"/>
          <w:lang w:val="en-US"/>
        </w:rPr>
        <w:t>secret knowledge of the Sunspel wearer that they are wearing a</w:t>
      </w:r>
      <w:r>
        <w:rPr>
          <w:rFonts w:cstheme="minorHAnsi"/>
          <w:color w:val="000000"/>
          <w:lang w:val="en-US"/>
        </w:rPr>
        <w:t xml:space="preserve"> </w:t>
      </w:r>
      <w:r w:rsidRPr="001839D8">
        <w:rPr>
          <w:rFonts w:cstheme="minorHAnsi"/>
          <w:color w:val="000000"/>
          <w:lang w:val="en-US"/>
        </w:rPr>
        <w:t>finely crafted garment, made with care and attention to the quality</w:t>
      </w:r>
      <w:r>
        <w:rPr>
          <w:rFonts w:cstheme="minorHAnsi"/>
          <w:color w:val="000000"/>
          <w:lang w:val="en-US"/>
        </w:rPr>
        <w:t xml:space="preserve"> </w:t>
      </w:r>
      <w:r w:rsidRPr="001839D8">
        <w:rPr>
          <w:rFonts w:cstheme="minorHAnsi"/>
          <w:color w:val="000000"/>
          <w:lang w:val="en-US"/>
        </w:rPr>
        <w:t>of the fabric, its feel against the skin and the fit of the garment. It</w:t>
      </w:r>
      <w:r w:rsidR="00FB414C">
        <w:rPr>
          <w:rFonts w:cstheme="minorHAnsi"/>
          <w:color w:val="000000"/>
          <w:lang w:val="en-US"/>
        </w:rPr>
        <w:t xml:space="preserve"> </w:t>
      </w:r>
      <w:r w:rsidRPr="001839D8">
        <w:rPr>
          <w:rFonts w:cstheme="minorHAnsi"/>
          <w:color w:val="000000"/>
          <w:lang w:val="en-US"/>
        </w:rPr>
        <w:t>is here that the comparison with more ostentatious visibly branded</w:t>
      </w:r>
      <w:r>
        <w:rPr>
          <w:rFonts w:cstheme="minorHAnsi"/>
          <w:color w:val="000000"/>
          <w:lang w:val="en-US"/>
        </w:rPr>
        <w:t xml:space="preserve"> </w:t>
      </w:r>
      <w:r w:rsidRPr="001839D8">
        <w:rPr>
          <w:rFonts w:cstheme="minorHAnsi"/>
          <w:color w:val="000000"/>
          <w:lang w:val="en-US"/>
        </w:rPr>
        <w:t>men’s underwear, such as was fashionable through the last decades</w:t>
      </w:r>
      <w:r>
        <w:rPr>
          <w:rFonts w:cstheme="minorHAnsi"/>
          <w:color w:val="000000"/>
          <w:lang w:val="en-US"/>
        </w:rPr>
        <w:t xml:space="preserve"> </w:t>
      </w:r>
      <w:r w:rsidRPr="001839D8">
        <w:rPr>
          <w:rFonts w:cstheme="minorHAnsi"/>
          <w:color w:val="000000"/>
          <w:lang w:val="en-US"/>
        </w:rPr>
        <w:t>of twentieth century and into the twenty-first, comes into play.</w:t>
      </w:r>
    </w:p>
    <w:p w14:paraId="560A7A5C" w14:textId="6B050059" w:rsidR="000430D7" w:rsidRDefault="000430D7" w:rsidP="001839D8">
      <w:pPr>
        <w:autoSpaceDE w:val="0"/>
        <w:autoSpaceDN w:val="0"/>
        <w:adjustRightInd w:val="0"/>
        <w:rPr>
          <w:rFonts w:cstheme="minorHAnsi"/>
          <w:color w:val="000000"/>
          <w:lang w:val="en-US"/>
        </w:rPr>
      </w:pPr>
    </w:p>
    <w:p w14:paraId="5C82B2E2" w14:textId="77777777" w:rsidR="000430D7" w:rsidRPr="000430D7" w:rsidRDefault="000430D7" w:rsidP="000430D7">
      <w:pPr>
        <w:autoSpaceDE w:val="0"/>
        <w:autoSpaceDN w:val="0"/>
        <w:adjustRightInd w:val="0"/>
        <w:rPr>
          <w:rFonts w:cstheme="minorHAnsi"/>
          <w:b/>
          <w:color w:val="000000"/>
          <w:lang w:val="en-US"/>
        </w:rPr>
      </w:pPr>
      <w:r w:rsidRPr="000430D7">
        <w:rPr>
          <w:rFonts w:cstheme="minorHAnsi"/>
          <w:b/>
          <w:color w:val="000000"/>
          <w:lang w:val="en-US"/>
        </w:rPr>
        <w:t>Overt Branding</w:t>
      </w:r>
    </w:p>
    <w:p w14:paraId="0B0AE4A9" w14:textId="2523396B" w:rsidR="000430D7" w:rsidRPr="000430D7" w:rsidRDefault="000430D7" w:rsidP="000430D7">
      <w:pPr>
        <w:autoSpaceDE w:val="0"/>
        <w:autoSpaceDN w:val="0"/>
        <w:adjustRightInd w:val="0"/>
        <w:rPr>
          <w:rFonts w:cstheme="minorHAnsi"/>
          <w:color w:val="000000"/>
          <w:lang w:val="en-US"/>
        </w:rPr>
      </w:pPr>
      <w:r w:rsidRPr="000430D7">
        <w:rPr>
          <w:rFonts w:cstheme="minorHAnsi"/>
          <w:color w:val="000000"/>
          <w:lang w:val="en-US"/>
        </w:rPr>
        <w:t>The most renowned example of this visible branding is Calvin Klein and the sometime controversy over the company’s advertising campaigns in relation to what was on sale; was it the garment or the muscular male bodies upon which they were placed. This debate has overshadowed one of Klein’s original intentions of wanting “the underwear to feel</w:t>
      </w:r>
      <w:r>
        <w:rPr>
          <w:rFonts w:cstheme="minorHAnsi"/>
          <w:color w:val="000000"/>
          <w:lang w:val="en-US"/>
        </w:rPr>
        <w:t xml:space="preserve"> </w:t>
      </w:r>
      <w:r w:rsidRPr="000430D7">
        <w:rPr>
          <w:rFonts w:cstheme="minorHAnsi"/>
          <w:color w:val="000000"/>
          <w:lang w:val="en-US"/>
        </w:rPr>
        <w:t>comfortable and fit properly.”</w:t>
      </w:r>
      <w:r w:rsidR="00E72CB3">
        <w:rPr>
          <w:rStyle w:val="EndnoteReference"/>
          <w:rFonts w:cstheme="minorHAnsi"/>
          <w:color w:val="000000"/>
          <w:lang w:val="en-US"/>
        </w:rPr>
        <w:endnoteReference w:id="16"/>
      </w:r>
      <w:r w:rsidRPr="000430D7">
        <w:rPr>
          <w:rFonts w:cstheme="minorHAnsi"/>
          <w:color w:val="000000"/>
          <w:lang w:val="en-US"/>
        </w:rPr>
        <w:t xml:space="preserve"> Klein’s first underwear range in 1981 was about good design and a particular comfortable fit, whilst looking sexy. Klein was aware of his strategy in his advertising believing that men were sexier in underwear than completely naked and for him “underwear was pure sex.”</w:t>
      </w:r>
      <w:r w:rsidR="00331E0D">
        <w:rPr>
          <w:rStyle w:val="EndnoteReference"/>
          <w:rFonts w:cstheme="minorHAnsi"/>
          <w:color w:val="000000"/>
          <w:lang w:val="en-US"/>
        </w:rPr>
        <w:endnoteReference w:id="17"/>
      </w:r>
      <w:r w:rsidRPr="000430D7">
        <w:rPr>
          <w:rFonts w:cstheme="minorHAnsi"/>
          <w:color w:val="0000FF"/>
          <w:lang w:val="en-US"/>
        </w:rPr>
        <w:t xml:space="preserve"> </w:t>
      </w:r>
      <w:r w:rsidRPr="000430D7">
        <w:rPr>
          <w:rFonts w:cstheme="minorHAnsi"/>
          <w:color w:val="000000"/>
          <w:lang w:val="en-US"/>
        </w:rPr>
        <w:t>Following the success of Calvin Klein’s underwear,</w:t>
      </w:r>
      <w:r>
        <w:rPr>
          <w:rFonts w:cstheme="minorHAnsi"/>
          <w:color w:val="000000"/>
          <w:lang w:val="en-US"/>
        </w:rPr>
        <w:t xml:space="preserve"> </w:t>
      </w:r>
      <w:r w:rsidRPr="000430D7">
        <w:rPr>
          <w:rFonts w:cstheme="minorHAnsi"/>
          <w:color w:val="000000"/>
          <w:lang w:val="en-US"/>
        </w:rPr>
        <w:t>the visible branded waistbands on men’s underwear had a marked</w:t>
      </w:r>
      <w:r>
        <w:rPr>
          <w:rFonts w:cstheme="minorHAnsi"/>
          <w:color w:val="000000"/>
          <w:lang w:val="en-US"/>
        </w:rPr>
        <w:t xml:space="preserve"> </w:t>
      </w:r>
      <w:r w:rsidRPr="000430D7">
        <w:rPr>
          <w:rFonts w:cstheme="minorHAnsi"/>
          <w:color w:val="000000"/>
          <w:lang w:val="en-US"/>
        </w:rPr>
        <w:t>impact on design and its</w:t>
      </w:r>
      <w:r>
        <w:rPr>
          <w:rFonts w:cstheme="minorHAnsi"/>
          <w:color w:val="000000"/>
          <w:lang w:val="en-US"/>
        </w:rPr>
        <w:t xml:space="preserve"> </w:t>
      </w:r>
      <w:r w:rsidRPr="000430D7">
        <w:rPr>
          <w:rFonts w:cstheme="minorHAnsi"/>
          <w:color w:val="000000"/>
          <w:lang w:val="en-US"/>
        </w:rPr>
        <w:t>place as an advertisement for the brand</w:t>
      </w:r>
      <w:r>
        <w:rPr>
          <w:rFonts w:cstheme="minorHAnsi"/>
          <w:color w:val="000000"/>
          <w:lang w:val="en-US"/>
        </w:rPr>
        <w:t xml:space="preserve"> </w:t>
      </w:r>
      <w:r w:rsidRPr="000430D7">
        <w:rPr>
          <w:rFonts w:cstheme="minorHAnsi"/>
          <w:color w:val="000000"/>
          <w:lang w:val="en-US"/>
        </w:rPr>
        <w:t>or designer from the mid-1980s onwards.</w:t>
      </w:r>
      <w:r w:rsidR="00331E0D">
        <w:rPr>
          <w:rStyle w:val="EndnoteReference"/>
          <w:rFonts w:cstheme="minorHAnsi"/>
          <w:color w:val="000000"/>
          <w:lang w:val="en-US"/>
        </w:rPr>
        <w:endnoteReference w:id="18"/>
      </w:r>
      <w:r w:rsidRPr="000430D7">
        <w:rPr>
          <w:rFonts w:cstheme="minorHAnsi"/>
          <w:color w:val="0000FF"/>
          <w:lang w:val="en-US"/>
        </w:rPr>
        <w:t xml:space="preserve"> </w:t>
      </w:r>
      <w:r w:rsidRPr="000430D7">
        <w:rPr>
          <w:rFonts w:cstheme="minorHAnsi"/>
          <w:color w:val="000000"/>
          <w:lang w:val="en-US"/>
        </w:rPr>
        <w:t>In July 1994 Tommy</w:t>
      </w:r>
      <w:r>
        <w:rPr>
          <w:rFonts w:cstheme="minorHAnsi"/>
          <w:color w:val="000000"/>
          <w:lang w:val="en-US"/>
        </w:rPr>
        <w:t xml:space="preserve"> </w:t>
      </w:r>
      <w:r w:rsidRPr="000430D7">
        <w:rPr>
          <w:rFonts w:cstheme="minorHAnsi"/>
          <w:color w:val="000000"/>
          <w:lang w:val="en-US"/>
        </w:rPr>
        <w:t>Hilfiger launched a range of logoed briefs and boxers, accompanied</w:t>
      </w:r>
    </w:p>
    <w:p w14:paraId="39EB49DF" w14:textId="58C969D6" w:rsidR="000430D7" w:rsidRDefault="000430D7" w:rsidP="000430D7">
      <w:pPr>
        <w:autoSpaceDE w:val="0"/>
        <w:autoSpaceDN w:val="0"/>
        <w:adjustRightInd w:val="0"/>
        <w:rPr>
          <w:rFonts w:cstheme="minorHAnsi"/>
          <w:color w:val="000000"/>
          <w:lang w:val="en-US"/>
        </w:rPr>
      </w:pPr>
      <w:r w:rsidRPr="000430D7">
        <w:rPr>
          <w:rFonts w:cstheme="minorHAnsi"/>
          <w:color w:val="000000"/>
          <w:lang w:val="en-US"/>
        </w:rPr>
        <w:t>by a one-million-dollar advertising campaign featuring young</w:t>
      </w:r>
      <w:r>
        <w:rPr>
          <w:rFonts w:cstheme="minorHAnsi"/>
          <w:color w:val="000000"/>
          <w:lang w:val="en-US"/>
        </w:rPr>
        <w:t xml:space="preserve"> </w:t>
      </w:r>
      <w:r w:rsidRPr="000430D7">
        <w:rPr>
          <w:rFonts w:cstheme="minorHAnsi"/>
          <w:color w:val="000000"/>
          <w:lang w:val="en-US"/>
        </w:rPr>
        <w:t>men dropping their trousers to reveal their Hilfiger underwear.</w:t>
      </w:r>
      <w:r>
        <w:rPr>
          <w:rFonts w:cstheme="minorHAnsi"/>
          <w:color w:val="000000"/>
          <w:lang w:val="en-US"/>
        </w:rPr>
        <w:t xml:space="preserve"> </w:t>
      </w:r>
      <w:r w:rsidRPr="000430D7">
        <w:rPr>
          <w:rFonts w:cstheme="minorHAnsi"/>
          <w:color w:val="000000"/>
          <w:lang w:val="en-US"/>
        </w:rPr>
        <w:t>Hilfiger noted that “Calvin's imaging, advertising and quality control</w:t>
      </w:r>
      <w:r>
        <w:rPr>
          <w:rFonts w:cstheme="minorHAnsi"/>
          <w:color w:val="000000"/>
          <w:lang w:val="en-US"/>
        </w:rPr>
        <w:t xml:space="preserve"> </w:t>
      </w:r>
      <w:r w:rsidRPr="000430D7">
        <w:rPr>
          <w:rFonts w:cstheme="minorHAnsi"/>
          <w:color w:val="000000"/>
          <w:lang w:val="en-US"/>
        </w:rPr>
        <w:t>has validated this business.”</w:t>
      </w:r>
      <w:r w:rsidR="00331E0D">
        <w:rPr>
          <w:rStyle w:val="EndnoteReference"/>
          <w:rFonts w:cstheme="minorHAnsi"/>
          <w:color w:val="000000"/>
          <w:lang w:val="en-US"/>
        </w:rPr>
        <w:endnoteReference w:id="19"/>
      </w:r>
      <w:r w:rsidRPr="000430D7">
        <w:rPr>
          <w:rFonts w:cstheme="minorHAnsi"/>
          <w:color w:val="0000FF"/>
          <w:lang w:val="en-US"/>
        </w:rPr>
        <w:t xml:space="preserve"> </w:t>
      </w:r>
      <w:r w:rsidRPr="000430D7">
        <w:rPr>
          <w:rFonts w:cstheme="minorHAnsi"/>
          <w:color w:val="000000"/>
          <w:lang w:val="en-US"/>
        </w:rPr>
        <w:t>Calefato noted that there is a</w:t>
      </w:r>
      <w:r>
        <w:rPr>
          <w:rFonts w:cstheme="minorHAnsi"/>
          <w:color w:val="000000"/>
          <w:lang w:val="en-US"/>
        </w:rPr>
        <w:t xml:space="preserve"> </w:t>
      </w:r>
      <w:r w:rsidRPr="000430D7">
        <w:rPr>
          <w:rFonts w:cstheme="minorHAnsi"/>
          <w:color w:val="000000"/>
          <w:lang w:val="en-US"/>
        </w:rPr>
        <w:t>concurrence in</w:t>
      </w:r>
      <w:r>
        <w:rPr>
          <w:rFonts w:cstheme="minorHAnsi"/>
          <w:color w:val="000000"/>
          <w:lang w:val="en-US"/>
        </w:rPr>
        <w:t xml:space="preserve"> </w:t>
      </w:r>
      <w:r w:rsidRPr="000430D7">
        <w:rPr>
          <w:rFonts w:cstheme="minorHAnsi"/>
          <w:color w:val="000000"/>
          <w:lang w:val="en-US"/>
        </w:rPr>
        <w:t>dictionary definitions of luxury with excess, flashiness</w:t>
      </w:r>
      <w:r>
        <w:rPr>
          <w:rFonts w:cstheme="minorHAnsi"/>
          <w:color w:val="000000"/>
          <w:lang w:val="en-US"/>
        </w:rPr>
        <w:t xml:space="preserve"> </w:t>
      </w:r>
      <w:r w:rsidRPr="000430D7">
        <w:rPr>
          <w:rFonts w:cstheme="minorHAnsi"/>
          <w:color w:val="000000"/>
          <w:lang w:val="en-US"/>
        </w:rPr>
        <w:t>and the unnecessary and that this is often manifested by the</w:t>
      </w:r>
      <w:r>
        <w:rPr>
          <w:rFonts w:cstheme="minorHAnsi"/>
          <w:color w:val="000000"/>
          <w:lang w:val="en-US"/>
        </w:rPr>
        <w:t xml:space="preserve"> </w:t>
      </w:r>
      <w:r w:rsidRPr="000430D7">
        <w:rPr>
          <w:rFonts w:cstheme="minorHAnsi"/>
          <w:color w:val="000000"/>
          <w:lang w:val="en-US"/>
        </w:rPr>
        <w:t>super-rich. The competition for most prominent waistband continued</w:t>
      </w:r>
      <w:r>
        <w:rPr>
          <w:rFonts w:cstheme="minorHAnsi"/>
          <w:color w:val="000000"/>
          <w:lang w:val="en-US"/>
        </w:rPr>
        <w:t xml:space="preserve"> </w:t>
      </w:r>
      <w:r w:rsidRPr="000430D7">
        <w:rPr>
          <w:rFonts w:cstheme="minorHAnsi"/>
          <w:color w:val="000000"/>
          <w:lang w:val="en-US"/>
        </w:rPr>
        <w:t>into the twenty-first century, but not all designers and luxury</w:t>
      </w:r>
      <w:r>
        <w:rPr>
          <w:rFonts w:cstheme="minorHAnsi"/>
          <w:color w:val="000000"/>
          <w:lang w:val="en-US"/>
        </w:rPr>
        <w:t xml:space="preserve"> </w:t>
      </w:r>
      <w:r w:rsidRPr="000430D7">
        <w:rPr>
          <w:rFonts w:cstheme="minorHAnsi"/>
          <w:color w:val="000000"/>
          <w:lang w:val="en-US"/>
        </w:rPr>
        <w:t>brands were so keen to visibly brand their garments with ostentatious</w:t>
      </w:r>
      <w:r>
        <w:rPr>
          <w:rFonts w:cstheme="minorHAnsi"/>
          <w:color w:val="000000"/>
          <w:lang w:val="en-US"/>
        </w:rPr>
        <w:t xml:space="preserve"> </w:t>
      </w:r>
      <w:r w:rsidRPr="000430D7">
        <w:rPr>
          <w:rFonts w:cstheme="minorHAnsi"/>
          <w:color w:val="000000"/>
          <w:lang w:val="en-US"/>
        </w:rPr>
        <w:t>logos and names. Some relied upon a more discreet</w:t>
      </w:r>
      <w:r>
        <w:rPr>
          <w:rFonts w:cstheme="minorHAnsi"/>
          <w:color w:val="000000"/>
          <w:lang w:val="en-US"/>
        </w:rPr>
        <w:t xml:space="preserve"> </w:t>
      </w:r>
      <w:r w:rsidRPr="000430D7">
        <w:rPr>
          <w:rFonts w:cstheme="minorHAnsi"/>
          <w:color w:val="000000"/>
          <w:lang w:val="en-US"/>
        </w:rPr>
        <w:t>approach, such as Dior’s 2007 briefs with their bee logo discreetly</w:t>
      </w:r>
      <w:r>
        <w:rPr>
          <w:rFonts w:cstheme="minorHAnsi"/>
          <w:color w:val="000000"/>
          <w:lang w:val="en-US"/>
        </w:rPr>
        <w:t xml:space="preserve"> </w:t>
      </w:r>
      <w:r w:rsidRPr="000430D7">
        <w:rPr>
          <w:rFonts w:cstheme="minorHAnsi"/>
          <w:color w:val="000000"/>
          <w:lang w:val="en-US"/>
        </w:rPr>
        <w:t>embroidered to the right of the fly opening.</w:t>
      </w:r>
    </w:p>
    <w:p w14:paraId="5E15549C" w14:textId="08294140" w:rsidR="00FB414C" w:rsidRPr="00FB414C" w:rsidRDefault="00FB414C" w:rsidP="00FB414C">
      <w:pPr>
        <w:autoSpaceDE w:val="0"/>
        <w:autoSpaceDN w:val="0"/>
        <w:adjustRightInd w:val="0"/>
        <w:ind w:firstLine="720"/>
        <w:rPr>
          <w:rFonts w:cstheme="minorHAnsi"/>
          <w:color w:val="000000"/>
          <w:lang w:val="en-US"/>
        </w:rPr>
      </w:pPr>
      <w:r w:rsidRPr="00FB414C">
        <w:rPr>
          <w:rFonts w:cstheme="minorHAnsi"/>
          <w:color w:val="000000"/>
          <w:lang w:val="en-US"/>
        </w:rPr>
        <w:t>Calefato has stated that “the notion of luxury in the twenty-first</w:t>
      </w:r>
      <w:r>
        <w:rPr>
          <w:rFonts w:cstheme="minorHAnsi"/>
          <w:color w:val="000000"/>
          <w:lang w:val="en-US"/>
        </w:rPr>
        <w:t xml:space="preserve"> </w:t>
      </w:r>
      <w:r w:rsidRPr="00FB414C">
        <w:rPr>
          <w:rFonts w:cstheme="minorHAnsi"/>
          <w:color w:val="000000"/>
          <w:lang w:val="en-US"/>
        </w:rPr>
        <w:t>century has to do … with subtler categories and with emotions</w:t>
      </w:r>
      <w:r>
        <w:rPr>
          <w:rFonts w:cstheme="minorHAnsi"/>
          <w:color w:val="000000"/>
          <w:lang w:val="en-US"/>
        </w:rPr>
        <w:t xml:space="preserve"> </w:t>
      </w:r>
      <w:r w:rsidRPr="00FB414C">
        <w:rPr>
          <w:rFonts w:cstheme="minorHAnsi"/>
          <w:color w:val="000000"/>
          <w:lang w:val="en-US"/>
        </w:rPr>
        <w:t>that are conscious of the play of signs in which luxury is</w:t>
      </w:r>
      <w:r>
        <w:rPr>
          <w:rFonts w:cstheme="minorHAnsi"/>
          <w:color w:val="000000"/>
          <w:lang w:val="en-US"/>
        </w:rPr>
        <w:t xml:space="preserve"> </w:t>
      </w:r>
      <w:r w:rsidRPr="00FB414C">
        <w:rPr>
          <w:rFonts w:cstheme="minorHAnsi"/>
          <w:color w:val="000000"/>
          <w:lang w:val="en-US"/>
        </w:rPr>
        <w:t>placed.”</w:t>
      </w:r>
      <w:r w:rsidR="00331E0D">
        <w:rPr>
          <w:rStyle w:val="EndnoteReference"/>
          <w:rFonts w:cstheme="minorHAnsi"/>
          <w:color w:val="000000"/>
          <w:lang w:val="en-US"/>
        </w:rPr>
        <w:endnoteReference w:id="20"/>
      </w:r>
      <w:r w:rsidRPr="00FB414C">
        <w:rPr>
          <w:rFonts w:cstheme="minorHAnsi"/>
          <w:color w:val="0000FF"/>
          <w:lang w:val="en-US"/>
        </w:rPr>
        <w:t xml:space="preserve"> </w:t>
      </w:r>
      <w:r w:rsidRPr="00FB414C">
        <w:rPr>
          <w:rFonts w:cstheme="minorHAnsi"/>
          <w:color w:val="000000"/>
          <w:lang w:val="en-US"/>
        </w:rPr>
        <w:t>The website for the Paris-Stockholm based lifestyle</w:t>
      </w:r>
      <w:r>
        <w:rPr>
          <w:rFonts w:cstheme="minorHAnsi"/>
          <w:color w:val="000000"/>
          <w:lang w:val="en-US"/>
        </w:rPr>
        <w:t xml:space="preserve"> </w:t>
      </w:r>
      <w:r w:rsidRPr="00FB414C">
        <w:rPr>
          <w:rFonts w:cstheme="minorHAnsi"/>
          <w:color w:val="000000"/>
          <w:lang w:val="en-US"/>
        </w:rPr>
        <w:t>brand Ron Dorff clearly states that “With the creation of simple,</w:t>
      </w:r>
      <w:r>
        <w:rPr>
          <w:rFonts w:cstheme="minorHAnsi"/>
          <w:color w:val="000000"/>
          <w:lang w:val="en-US"/>
        </w:rPr>
        <w:t xml:space="preserve"> </w:t>
      </w:r>
      <w:r w:rsidRPr="00FB414C">
        <w:rPr>
          <w:rFonts w:cstheme="minorHAnsi"/>
          <w:color w:val="000000"/>
          <w:lang w:val="en-US"/>
        </w:rPr>
        <w:t>essential classics as a starting point, ostentatious logos are</w:t>
      </w:r>
      <w:r>
        <w:rPr>
          <w:rFonts w:cstheme="minorHAnsi"/>
          <w:color w:val="000000"/>
          <w:lang w:val="en-US"/>
        </w:rPr>
        <w:t xml:space="preserve"> </w:t>
      </w:r>
      <w:r w:rsidRPr="00FB414C">
        <w:rPr>
          <w:rFonts w:cstheme="minorHAnsi"/>
          <w:color w:val="000000"/>
          <w:lang w:val="en-US"/>
        </w:rPr>
        <w:t>rejected.” Questioned further on this idea of simplicity in style and</w:t>
      </w:r>
    </w:p>
    <w:p w14:paraId="5DF5B15C" w14:textId="33328719" w:rsidR="00FB414C" w:rsidRPr="00FB414C" w:rsidRDefault="00FB414C" w:rsidP="00FB414C">
      <w:pPr>
        <w:autoSpaceDE w:val="0"/>
        <w:autoSpaceDN w:val="0"/>
        <w:adjustRightInd w:val="0"/>
        <w:rPr>
          <w:rFonts w:cstheme="minorHAnsi"/>
          <w:color w:val="000000"/>
          <w:lang w:val="en-US"/>
        </w:rPr>
      </w:pPr>
      <w:r w:rsidRPr="00FB414C">
        <w:rPr>
          <w:rFonts w:cstheme="minorHAnsi"/>
          <w:color w:val="000000"/>
          <w:lang w:val="en-US"/>
        </w:rPr>
        <w:t>branding, Ron Dorff’s founder and CEO, Claus Lindorff explained</w:t>
      </w:r>
      <w:r>
        <w:rPr>
          <w:rFonts w:cstheme="minorHAnsi"/>
          <w:color w:val="000000"/>
          <w:lang w:val="en-US"/>
        </w:rPr>
        <w:t xml:space="preserve"> </w:t>
      </w:r>
      <w:r w:rsidRPr="00FB414C">
        <w:rPr>
          <w:rFonts w:cstheme="minorHAnsi"/>
          <w:color w:val="000000"/>
          <w:lang w:val="en-US"/>
        </w:rPr>
        <w:t xml:space="preserve">“fashion of the last 10 years has moved to loose, </w:t>
      </w:r>
      <w:proofErr w:type="spellStart"/>
      <w:r w:rsidRPr="00FB414C">
        <w:rPr>
          <w:rFonts w:cstheme="minorHAnsi"/>
          <w:color w:val="000000"/>
          <w:lang w:val="en-US"/>
        </w:rPr>
        <w:t>destructured</w:t>
      </w:r>
      <w:proofErr w:type="spellEnd"/>
      <w:r>
        <w:rPr>
          <w:rFonts w:cstheme="minorHAnsi"/>
          <w:color w:val="000000"/>
          <w:lang w:val="en-US"/>
        </w:rPr>
        <w:t xml:space="preserve"> </w:t>
      </w:r>
      <w:r w:rsidRPr="00FB414C">
        <w:rPr>
          <w:rFonts w:cstheme="minorHAnsi"/>
          <w:color w:val="000000"/>
          <w:lang w:val="en-US"/>
        </w:rPr>
        <w:t xml:space="preserve">[sic] and big logo designs as it is far easier to </w:t>
      </w:r>
      <w:r w:rsidRPr="00FB414C">
        <w:rPr>
          <w:rFonts w:cstheme="minorHAnsi"/>
          <w:color w:val="000000"/>
          <w:lang w:val="en-US"/>
        </w:rPr>
        <w:lastRenderedPageBreak/>
        <w:t>produce and less</w:t>
      </w:r>
      <w:r>
        <w:rPr>
          <w:rFonts w:cstheme="minorHAnsi"/>
          <w:color w:val="000000"/>
          <w:lang w:val="en-US"/>
        </w:rPr>
        <w:t xml:space="preserve"> </w:t>
      </w:r>
      <w:r w:rsidRPr="00FB414C">
        <w:rPr>
          <w:rFonts w:cstheme="minorHAnsi"/>
          <w:color w:val="000000"/>
          <w:lang w:val="en-US"/>
        </w:rPr>
        <w:t>obvious for the clients to see the flaws in the design and quality.”</w:t>
      </w:r>
      <w:r w:rsidR="00331E0D">
        <w:rPr>
          <w:rStyle w:val="EndnoteReference"/>
          <w:rFonts w:cstheme="minorHAnsi"/>
          <w:color w:val="000000"/>
          <w:lang w:val="en-US"/>
        </w:rPr>
        <w:endnoteReference w:id="21"/>
      </w:r>
      <w:r w:rsidRPr="00FB414C">
        <w:rPr>
          <w:rFonts w:cstheme="minorHAnsi"/>
          <w:color w:val="0000FF"/>
          <w:lang w:val="en-US"/>
        </w:rPr>
        <w:t xml:space="preserve"> </w:t>
      </w:r>
      <w:r w:rsidRPr="00FB414C">
        <w:rPr>
          <w:rFonts w:cstheme="minorHAnsi"/>
          <w:color w:val="000000"/>
          <w:lang w:val="en-US"/>
        </w:rPr>
        <w:t xml:space="preserve">A key part of </w:t>
      </w:r>
      <w:r>
        <w:rPr>
          <w:rFonts w:cstheme="minorHAnsi"/>
          <w:color w:val="000000"/>
          <w:lang w:val="en-US"/>
        </w:rPr>
        <w:t>Ron Dorff’s</w:t>
      </w:r>
      <w:r w:rsidRPr="00FB414C">
        <w:rPr>
          <w:rFonts w:cstheme="minorHAnsi"/>
          <w:color w:val="000000"/>
          <w:lang w:val="en-US"/>
        </w:rPr>
        <w:t xml:space="preserve"> lifestyle collections, that combine</w:t>
      </w:r>
      <w:r>
        <w:rPr>
          <w:rFonts w:cstheme="minorHAnsi"/>
          <w:color w:val="000000"/>
          <w:lang w:val="en-US"/>
        </w:rPr>
        <w:t xml:space="preserve"> </w:t>
      </w:r>
      <w:r w:rsidRPr="00FB414C">
        <w:rPr>
          <w:rFonts w:cstheme="minorHAnsi"/>
          <w:color w:val="000000"/>
          <w:lang w:val="en-US"/>
        </w:rPr>
        <w:t>“Swedish functionality with classic French elegance”</w:t>
      </w:r>
      <w:r w:rsidR="00331E0D">
        <w:rPr>
          <w:rStyle w:val="EndnoteReference"/>
          <w:rFonts w:cstheme="minorHAnsi"/>
          <w:color w:val="000000"/>
          <w:lang w:val="en-US"/>
        </w:rPr>
        <w:endnoteReference w:id="22"/>
      </w:r>
      <w:r w:rsidRPr="00FB414C">
        <w:rPr>
          <w:rFonts w:cstheme="minorHAnsi"/>
          <w:color w:val="0000FF"/>
          <w:lang w:val="en-US"/>
        </w:rPr>
        <w:t xml:space="preserve"> </w:t>
      </w:r>
      <w:r w:rsidRPr="00FB414C">
        <w:rPr>
          <w:rFonts w:cstheme="minorHAnsi"/>
          <w:color w:val="000000"/>
          <w:lang w:val="en-US"/>
        </w:rPr>
        <w:t>is men’s</w:t>
      </w:r>
      <w:r>
        <w:rPr>
          <w:rFonts w:cstheme="minorHAnsi"/>
          <w:color w:val="000000"/>
          <w:lang w:val="en-US"/>
        </w:rPr>
        <w:t xml:space="preserve"> </w:t>
      </w:r>
      <w:r w:rsidRPr="00FB414C">
        <w:rPr>
          <w:rFonts w:cstheme="minorHAnsi"/>
          <w:color w:val="000000"/>
          <w:lang w:val="en-US"/>
        </w:rPr>
        <w:t>underwear, created from a design based on Swedish Army undergarments</w:t>
      </w:r>
      <w:r>
        <w:rPr>
          <w:rFonts w:cstheme="minorHAnsi"/>
          <w:color w:val="000000"/>
          <w:lang w:val="en-US"/>
        </w:rPr>
        <w:t xml:space="preserve"> </w:t>
      </w:r>
      <w:r w:rsidRPr="00FB414C">
        <w:rPr>
          <w:rFonts w:cstheme="minorHAnsi"/>
          <w:color w:val="000000"/>
          <w:lang w:val="en-US"/>
        </w:rPr>
        <w:t xml:space="preserve">from the 1970s: </w:t>
      </w:r>
      <w:r w:rsidR="0086173D">
        <w:rPr>
          <w:rFonts w:cstheme="minorHAnsi"/>
          <w:color w:val="000000"/>
          <w:lang w:val="en-US"/>
        </w:rPr>
        <w:t>a</w:t>
      </w:r>
      <w:r w:rsidRPr="00FB414C">
        <w:rPr>
          <w:rFonts w:cstheme="minorHAnsi"/>
          <w:color w:val="000000"/>
          <w:lang w:val="en-US"/>
        </w:rPr>
        <w:t xml:space="preserve"> strategy that takes a functional garment</w:t>
      </w:r>
      <w:r>
        <w:rPr>
          <w:rFonts w:cstheme="minorHAnsi"/>
          <w:color w:val="000000"/>
          <w:lang w:val="en-US"/>
        </w:rPr>
        <w:t xml:space="preserve"> </w:t>
      </w:r>
      <w:r w:rsidRPr="00FB414C">
        <w:rPr>
          <w:rFonts w:cstheme="minorHAnsi"/>
          <w:color w:val="000000"/>
          <w:lang w:val="en-US"/>
        </w:rPr>
        <w:t>and adds a luxurious exclusivity. For Lindorff “a pair of</w:t>
      </w:r>
      <w:r>
        <w:rPr>
          <w:rFonts w:cstheme="minorHAnsi"/>
          <w:color w:val="000000"/>
          <w:lang w:val="en-US"/>
        </w:rPr>
        <w:t xml:space="preserve"> </w:t>
      </w:r>
      <w:r w:rsidRPr="00FB414C">
        <w:rPr>
          <w:rFonts w:cstheme="minorHAnsi"/>
          <w:color w:val="000000"/>
          <w:lang w:val="en-US"/>
        </w:rPr>
        <w:t>underwear with a tapered fit, in one color and with no logos,</w:t>
      </w:r>
      <w:r>
        <w:rPr>
          <w:rFonts w:cstheme="minorHAnsi"/>
          <w:color w:val="000000"/>
          <w:lang w:val="en-US"/>
        </w:rPr>
        <w:t xml:space="preserve"> </w:t>
      </w:r>
      <w:r w:rsidRPr="00FB414C">
        <w:rPr>
          <w:rFonts w:cstheme="minorHAnsi"/>
          <w:color w:val="000000"/>
          <w:lang w:val="en-US"/>
        </w:rPr>
        <w:t>needs to be impeccable and that implies more time and top-of</w:t>
      </w:r>
      <w:r>
        <w:rPr>
          <w:rFonts w:cstheme="minorHAnsi"/>
          <w:color w:val="000000"/>
          <w:lang w:val="en-US"/>
        </w:rPr>
        <w:t>-</w:t>
      </w:r>
      <w:r w:rsidRPr="00FB414C">
        <w:rPr>
          <w:rFonts w:cstheme="minorHAnsi"/>
          <w:color w:val="000000"/>
          <w:lang w:val="en-US"/>
        </w:rPr>
        <w:t>the-</w:t>
      </w:r>
      <w:r>
        <w:rPr>
          <w:rFonts w:cstheme="minorHAnsi"/>
          <w:color w:val="000000"/>
          <w:lang w:val="en-US"/>
        </w:rPr>
        <w:t xml:space="preserve"> </w:t>
      </w:r>
      <w:r w:rsidRPr="00FB414C">
        <w:rPr>
          <w:rFonts w:cstheme="minorHAnsi"/>
          <w:color w:val="000000"/>
          <w:lang w:val="en-US"/>
        </w:rPr>
        <w:t>line fabrics which of course cost more.” While Ron Dorff</w:t>
      </w:r>
      <w:r>
        <w:rPr>
          <w:rFonts w:cstheme="minorHAnsi"/>
          <w:color w:val="000000"/>
          <w:lang w:val="en-US"/>
        </w:rPr>
        <w:t xml:space="preserve"> </w:t>
      </w:r>
      <w:r w:rsidRPr="00FB414C">
        <w:rPr>
          <w:rFonts w:cstheme="minorHAnsi"/>
          <w:color w:val="000000"/>
          <w:lang w:val="en-US"/>
        </w:rPr>
        <w:t>underwear does not have any logo</w:t>
      </w:r>
      <w:r>
        <w:rPr>
          <w:rFonts w:cstheme="minorHAnsi"/>
          <w:color w:val="000000"/>
          <w:lang w:val="en-US"/>
        </w:rPr>
        <w:t xml:space="preserve"> </w:t>
      </w:r>
      <w:r w:rsidRPr="00FB414C">
        <w:rPr>
          <w:rFonts w:cstheme="minorHAnsi"/>
          <w:color w:val="000000"/>
          <w:lang w:val="en-US"/>
        </w:rPr>
        <w:t>(other than on the internal</w:t>
      </w:r>
      <w:r>
        <w:rPr>
          <w:rFonts w:cstheme="minorHAnsi"/>
          <w:color w:val="000000"/>
          <w:lang w:val="en-US"/>
        </w:rPr>
        <w:t xml:space="preserve"> </w:t>
      </w:r>
      <w:r w:rsidRPr="00FB414C">
        <w:rPr>
          <w:rFonts w:cstheme="minorHAnsi"/>
          <w:color w:val="000000"/>
          <w:lang w:val="en-US"/>
        </w:rPr>
        <w:t>label) it does have an embroidered version of the brand’s pair of</w:t>
      </w:r>
    </w:p>
    <w:p w14:paraId="4D7C954F" w14:textId="7527785F" w:rsidR="00FB414C" w:rsidRDefault="00FB414C" w:rsidP="00FB414C">
      <w:pPr>
        <w:autoSpaceDE w:val="0"/>
        <w:autoSpaceDN w:val="0"/>
        <w:adjustRightInd w:val="0"/>
        <w:rPr>
          <w:rFonts w:cstheme="minorHAnsi"/>
          <w:color w:val="000000"/>
          <w:lang w:val="en-US"/>
        </w:rPr>
      </w:pPr>
      <w:r w:rsidRPr="00FB414C">
        <w:rPr>
          <w:rFonts w:cstheme="minorHAnsi"/>
          <w:color w:val="000000"/>
          <w:lang w:val="en-US"/>
        </w:rPr>
        <w:t>black-lacquered eyelets, that reflects to two “</w:t>
      </w:r>
      <w:proofErr w:type="gramStart"/>
      <w:r w:rsidRPr="00FB414C">
        <w:rPr>
          <w:rFonts w:cstheme="minorHAnsi"/>
          <w:color w:val="000000"/>
          <w:lang w:val="en-US"/>
        </w:rPr>
        <w:t>O”s</w:t>
      </w:r>
      <w:proofErr w:type="gramEnd"/>
      <w:r w:rsidRPr="00FB414C">
        <w:rPr>
          <w:rFonts w:cstheme="minorHAnsi"/>
          <w:color w:val="000000"/>
          <w:lang w:val="en-US"/>
        </w:rPr>
        <w:t xml:space="preserve"> in the brand</w:t>
      </w:r>
      <w:r>
        <w:rPr>
          <w:rFonts w:cstheme="minorHAnsi"/>
          <w:color w:val="000000"/>
          <w:lang w:val="en-US"/>
        </w:rPr>
        <w:t xml:space="preserve"> </w:t>
      </w:r>
      <w:r w:rsidRPr="00FB414C">
        <w:rPr>
          <w:rFonts w:cstheme="minorHAnsi"/>
          <w:color w:val="000000"/>
          <w:lang w:val="en-US"/>
        </w:rPr>
        <w:t xml:space="preserve">name, on the lower left-hand side, above the leg, in a similar position to Dior’s bee logo, noted above (see </w:t>
      </w:r>
      <w:r w:rsidRPr="00FB414C">
        <w:rPr>
          <w:rFonts w:cstheme="minorHAnsi"/>
          <w:color w:val="000080"/>
          <w:lang w:val="en-US"/>
        </w:rPr>
        <w:t>Figure 1</w:t>
      </w:r>
      <w:r w:rsidRPr="00FB414C">
        <w:rPr>
          <w:rFonts w:cstheme="minorHAnsi"/>
          <w:color w:val="000000"/>
          <w:lang w:val="en-US"/>
        </w:rPr>
        <w:t>).</w:t>
      </w:r>
    </w:p>
    <w:p w14:paraId="0641C176" w14:textId="23A7838A" w:rsidR="00814854" w:rsidRDefault="00814854" w:rsidP="00FB414C">
      <w:pPr>
        <w:autoSpaceDE w:val="0"/>
        <w:autoSpaceDN w:val="0"/>
        <w:adjustRightInd w:val="0"/>
        <w:rPr>
          <w:rFonts w:cstheme="minorHAnsi"/>
          <w:color w:val="000000"/>
          <w:lang w:val="en-US"/>
        </w:rPr>
      </w:pPr>
    </w:p>
    <w:p w14:paraId="6C6E1D65" w14:textId="74A429C5" w:rsidR="00814854" w:rsidRDefault="00814854" w:rsidP="00FB414C">
      <w:pPr>
        <w:autoSpaceDE w:val="0"/>
        <w:autoSpaceDN w:val="0"/>
        <w:adjustRightInd w:val="0"/>
        <w:rPr>
          <w:rFonts w:cstheme="minorHAnsi"/>
          <w:color w:val="000000"/>
          <w:lang w:val="en-US"/>
        </w:rPr>
      </w:pPr>
      <w:r w:rsidRPr="00814854">
        <w:rPr>
          <w:rFonts w:cstheme="minorHAnsi"/>
          <w:noProof/>
          <w:color w:val="000000"/>
          <w:lang w:val="en-US"/>
        </w:rPr>
        <w:drawing>
          <wp:inline distT="0" distB="0" distL="0" distR="0" wp14:anchorId="4B089D16" wp14:editId="5DFE3431">
            <wp:extent cx="2827867" cy="3009703"/>
            <wp:effectExtent l="0" t="0" r="4445" b="63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2847363" cy="3030453"/>
                    </a:xfrm>
                    <a:prstGeom prst="rect">
                      <a:avLst/>
                    </a:prstGeom>
                  </pic:spPr>
                </pic:pic>
              </a:graphicData>
            </a:graphic>
          </wp:inline>
        </w:drawing>
      </w:r>
    </w:p>
    <w:p w14:paraId="58E372DC" w14:textId="4A48D912" w:rsidR="00814854" w:rsidRDefault="00814854" w:rsidP="00FB414C">
      <w:pPr>
        <w:autoSpaceDE w:val="0"/>
        <w:autoSpaceDN w:val="0"/>
        <w:adjustRightInd w:val="0"/>
        <w:rPr>
          <w:rFonts w:cstheme="minorHAnsi"/>
          <w:color w:val="000000"/>
          <w:lang w:val="en-US"/>
        </w:rPr>
      </w:pPr>
    </w:p>
    <w:p w14:paraId="12403819" w14:textId="77777777" w:rsidR="00814854" w:rsidRPr="00814854" w:rsidRDefault="00814854" w:rsidP="00814854">
      <w:pPr>
        <w:autoSpaceDE w:val="0"/>
        <w:autoSpaceDN w:val="0"/>
        <w:adjustRightInd w:val="0"/>
        <w:rPr>
          <w:rFonts w:cstheme="minorHAnsi"/>
          <w:b/>
          <w:lang w:val="en-US"/>
        </w:rPr>
      </w:pPr>
      <w:r w:rsidRPr="00814854">
        <w:rPr>
          <w:rFonts w:cstheme="minorHAnsi"/>
          <w:b/>
          <w:lang w:val="en-US"/>
        </w:rPr>
        <w:t>Figure 1</w:t>
      </w:r>
    </w:p>
    <w:p w14:paraId="67BC6E6A" w14:textId="5F3B73C2" w:rsidR="00814854" w:rsidRPr="00814854" w:rsidRDefault="00814854" w:rsidP="00814854">
      <w:pPr>
        <w:autoSpaceDE w:val="0"/>
        <w:autoSpaceDN w:val="0"/>
        <w:adjustRightInd w:val="0"/>
        <w:rPr>
          <w:rFonts w:ascii="Times New Roman" w:hAnsi="Times New Roman" w:cs="Times New Roman"/>
          <w:sz w:val="16"/>
          <w:szCs w:val="16"/>
          <w:lang w:val="en-US"/>
        </w:rPr>
      </w:pPr>
      <w:r w:rsidRPr="00814854">
        <w:rPr>
          <w:rFonts w:cstheme="minorHAnsi"/>
          <w:lang w:val="en-US"/>
        </w:rPr>
        <w:t>Ron Dorff, underwear (in pink and army green), showing the embroidered “</w:t>
      </w:r>
      <w:proofErr w:type="gramStart"/>
      <w:r w:rsidRPr="00814854">
        <w:rPr>
          <w:rFonts w:cstheme="minorHAnsi"/>
          <w:lang w:val="en-US"/>
        </w:rPr>
        <w:t>O”s</w:t>
      </w:r>
      <w:proofErr w:type="gramEnd"/>
      <w:r w:rsidRPr="00814854">
        <w:rPr>
          <w:rFonts w:cstheme="minorHAnsi"/>
          <w:lang w:val="en-US"/>
        </w:rPr>
        <w:t xml:space="preserve"> of the brand “logo.” Private Collection. Photograph by</w:t>
      </w:r>
      <w:r>
        <w:rPr>
          <w:rFonts w:ascii="Times New Roman" w:hAnsi="Times New Roman" w:cs="Times New Roman"/>
          <w:sz w:val="16"/>
          <w:szCs w:val="16"/>
          <w:lang w:val="en-US"/>
        </w:rPr>
        <w:t xml:space="preserve"> </w:t>
      </w:r>
      <w:r w:rsidRPr="00814854">
        <w:rPr>
          <w:rFonts w:cstheme="minorHAnsi"/>
          <w:lang w:val="en-US"/>
        </w:rPr>
        <w:t>author.</w:t>
      </w:r>
    </w:p>
    <w:p w14:paraId="48581369" w14:textId="1225E30F" w:rsidR="001839D8" w:rsidRDefault="001839D8">
      <w:pPr>
        <w:autoSpaceDE w:val="0"/>
        <w:autoSpaceDN w:val="0"/>
        <w:adjustRightInd w:val="0"/>
        <w:rPr>
          <w:rFonts w:cstheme="minorHAnsi"/>
          <w:color w:val="000000"/>
          <w:lang w:val="en-US"/>
        </w:rPr>
      </w:pPr>
    </w:p>
    <w:p w14:paraId="0ECEF141" w14:textId="77777777" w:rsidR="00814854" w:rsidRPr="00814854" w:rsidRDefault="00814854" w:rsidP="00814854">
      <w:pPr>
        <w:autoSpaceDE w:val="0"/>
        <w:autoSpaceDN w:val="0"/>
        <w:adjustRightInd w:val="0"/>
        <w:rPr>
          <w:rFonts w:cstheme="minorHAnsi"/>
          <w:b/>
          <w:color w:val="000000"/>
          <w:lang w:val="en-US"/>
        </w:rPr>
      </w:pPr>
      <w:r w:rsidRPr="00814854">
        <w:rPr>
          <w:rFonts w:cstheme="minorHAnsi"/>
          <w:b/>
          <w:color w:val="000000"/>
          <w:lang w:val="en-US"/>
        </w:rPr>
        <w:t>Secret Knowledge</w:t>
      </w:r>
    </w:p>
    <w:p w14:paraId="4251A839" w14:textId="77777777" w:rsidR="00AC5CCE" w:rsidRDefault="00814854" w:rsidP="00257F9E">
      <w:pPr>
        <w:autoSpaceDE w:val="0"/>
        <w:autoSpaceDN w:val="0"/>
        <w:adjustRightInd w:val="0"/>
        <w:rPr>
          <w:rFonts w:cstheme="minorHAnsi"/>
          <w:color w:val="000000"/>
          <w:lang w:val="en-US"/>
        </w:rPr>
      </w:pPr>
      <w:r w:rsidRPr="00814854">
        <w:rPr>
          <w:rFonts w:cstheme="minorHAnsi"/>
          <w:color w:val="000000"/>
          <w:lang w:val="en-US"/>
        </w:rPr>
        <w:t xml:space="preserve">In their introduction to </w:t>
      </w:r>
      <w:r w:rsidRPr="00157DE2">
        <w:rPr>
          <w:rFonts w:cstheme="minorHAnsi"/>
          <w:i/>
          <w:color w:val="000000"/>
          <w:lang w:val="en-US"/>
        </w:rPr>
        <w:t>Critical Luxury Studies</w:t>
      </w:r>
      <w:r w:rsidRPr="00814854">
        <w:rPr>
          <w:rFonts w:cstheme="minorHAnsi"/>
          <w:color w:val="000000"/>
          <w:lang w:val="en-US"/>
        </w:rPr>
        <w:t>, John Armitage and</w:t>
      </w:r>
      <w:r>
        <w:rPr>
          <w:rFonts w:cstheme="minorHAnsi"/>
          <w:color w:val="000000"/>
          <w:lang w:val="en-US"/>
        </w:rPr>
        <w:t xml:space="preserve"> </w:t>
      </w:r>
      <w:r w:rsidRPr="00814854">
        <w:rPr>
          <w:rFonts w:cstheme="minorHAnsi"/>
          <w:color w:val="000000"/>
          <w:lang w:val="en-US"/>
        </w:rPr>
        <w:t>Joanne Roberts state that luxury is not easy to define because it</w:t>
      </w:r>
      <w:r>
        <w:rPr>
          <w:rFonts w:cstheme="minorHAnsi"/>
          <w:color w:val="000000"/>
          <w:lang w:val="en-US"/>
        </w:rPr>
        <w:t xml:space="preserve"> </w:t>
      </w:r>
      <w:r w:rsidRPr="00814854">
        <w:rPr>
          <w:rFonts w:cstheme="minorHAnsi"/>
          <w:color w:val="000000"/>
          <w:lang w:val="en-US"/>
        </w:rPr>
        <w:t>changes with contexts. They acknowledge that</w:t>
      </w:r>
      <w:r>
        <w:rPr>
          <w:rFonts w:cstheme="minorHAnsi"/>
          <w:color w:val="000000"/>
          <w:lang w:val="en-US"/>
        </w:rPr>
        <w:t xml:space="preserve"> </w:t>
      </w:r>
      <w:r w:rsidRPr="00814854">
        <w:rPr>
          <w:rFonts w:cstheme="minorHAnsi"/>
          <w:color w:val="000000"/>
          <w:lang w:val="en-US"/>
        </w:rPr>
        <w:t>“luxury is the complex</w:t>
      </w:r>
      <w:r>
        <w:rPr>
          <w:rFonts w:cstheme="minorHAnsi"/>
          <w:color w:val="000000"/>
          <w:lang w:val="en-US"/>
        </w:rPr>
        <w:t xml:space="preserve"> </w:t>
      </w:r>
      <w:r w:rsidRPr="00814854">
        <w:rPr>
          <w:rFonts w:cstheme="minorHAnsi"/>
          <w:color w:val="000000"/>
          <w:lang w:val="en-US"/>
        </w:rPr>
        <w:t>everyday world we all encounter and, through our indulgences,</w:t>
      </w:r>
      <w:r>
        <w:rPr>
          <w:rFonts w:cstheme="minorHAnsi"/>
          <w:color w:val="000000"/>
          <w:lang w:val="en-US"/>
        </w:rPr>
        <w:t xml:space="preserve"> </w:t>
      </w:r>
      <w:r w:rsidRPr="00814854">
        <w:rPr>
          <w:rFonts w:cstheme="minorHAnsi"/>
          <w:color w:val="000000"/>
          <w:lang w:val="en-US"/>
        </w:rPr>
        <w:t>we all traverse”</w:t>
      </w:r>
      <w:r w:rsidR="00331E0D">
        <w:rPr>
          <w:rStyle w:val="EndnoteReference"/>
          <w:rFonts w:cstheme="minorHAnsi"/>
          <w:color w:val="000000"/>
          <w:lang w:val="en-US"/>
        </w:rPr>
        <w:endnoteReference w:id="23"/>
      </w:r>
      <w:r w:rsidRPr="00814854">
        <w:rPr>
          <w:rFonts w:cstheme="minorHAnsi"/>
          <w:color w:val="0000FF"/>
          <w:lang w:val="en-US"/>
        </w:rPr>
        <w:t xml:space="preserve"> </w:t>
      </w:r>
      <w:r w:rsidRPr="00814854">
        <w:rPr>
          <w:rFonts w:cstheme="minorHAnsi"/>
          <w:color w:val="000000"/>
          <w:lang w:val="en-US"/>
        </w:rPr>
        <w:t>and this resonates with Brooke’s situating of the</w:t>
      </w:r>
      <w:r>
        <w:rPr>
          <w:rFonts w:cstheme="minorHAnsi"/>
          <w:color w:val="000000"/>
          <w:lang w:val="en-US"/>
        </w:rPr>
        <w:t xml:space="preserve"> </w:t>
      </w:r>
      <w:r w:rsidRPr="00814854">
        <w:rPr>
          <w:rFonts w:cstheme="minorHAnsi"/>
          <w:color w:val="000000"/>
          <w:lang w:val="en-US"/>
        </w:rPr>
        <w:t>Sunspel brand, and its products, as “every day luxury”; that the purchase</w:t>
      </w:r>
      <w:r>
        <w:rPr>
          <w:rFonts w:cstheme="minorHAnsi"/>
          <w:color w:val="000000"/>
          <w:lang w:val="en-US"/>
        </w:rPr>
        <w:t xml:space="preserve"> </w:t>
      </w:r>
      <w:r w:rsidRPr="00814854">
        <w:rPr>
          <w:rFonts w:cstheme="minorHAnsi"/>
          <w:color w:val="000000"/>
          <w:lang w:val="en-US"/>
        </w:rPr>
        <w:t>and wearing of Sunspel underwear</w:t>
      </w:r>
      <w:r>
        <w:rPr>
          <w:rFonts w:cstheme="minorHAnsi"/>
          <w:color w:val="000000"/>
          <w:lang w:val="en-US"/>
        </w:rPr>
        <w:t xml:space="preserve"> </w:t>
      </w:r>
      <w:r w:rsidRPr="00814854">
        <w:rPr>
          <w:rFonts w:cstheme="minorHAnsi"/>
          <w:color w:val="000000"/>
          <w:lang w:val="en-US"/>
        </w:rPr>
        <w:t>“surpasses necessity”</w:t>
      </w:r>
      <w:r>
        <w:rPr>
          <w:rFonts w:cstheme="minorHAnsi"/>
          <w:color w:val="000000"/>
          <w:lang w:val="en-US"/>
        </w:rPr>
        <w:t xml:space="preserve"> </w:t>
      </w:r>
      <w:r w:rsidRPr="00814854">
        <w:rPr>
          <w:rFonts w:cstheme="minorHAnsi"/>
          <w:color w:val="000000"/>
          <w:lang w:val="en-US"/>
        </w:rPr>
        <w:t>where simple cheap (both in terms of its manufacturing processes</w:t>
      </w:r>
      <w:r>
        <w:rPr>
          <w:rFonts w:cstheme="minorHAnsi"/>
          <w:color w:val="000000"/>
          <w:lang w:val="en-US"/>
        </w:rPr>
        <w:t xml:space="preserve"> </w:t>
      </w:r>
      <w:r w:rsidRPr="00814854">
        <w:rPr>
          <w:rFonts w:cstheme="minorHAnsi"/>
          <w:color w:val="000000"/>
          <w:lang w:val="en-US"/>
        </w:rPr>
        <w:t>and retail costs) garments would fulfil what is predominantly seen by</w:t>
      </w:r>
      <w:r>
        <w:rPr>
          <w:rFonts w:cstheme="minorHAnsi"/>
          <w:color w:val="000000"/>
          <w:lang w:val="en-US"/>
        </w:rPr>
        <w:t xml:space="preserve"> </w:t>
      </w:r>
      <w:r w:rsidRPr="00814854">
        <w:rPr>
          <w:rFonts w:cstheme="minorHAnsi"/>
          <w:color w:val="000000"/>
          <w:lang w:val="en-US"/>
        </w:rPr>
        <w:t>many as a “necessity”. The ways in which the term luxury</w:t>
      </w:r>
      <w:r>
        <w:rPr>
          <w:rFonts w:cstheme="minorHAnsi"/>
          <w:color w:val="000000"/>
          <w:lang w:val="en-US"/>
        </w:rPr>
        <w:t xml:space="preserve"> </w:t>
      </w:r>
      <w:r w:rsidRPr="00814854">
        <w:rPr>
          <w:rFonts w:cstheme="minorHAnsi"/>
          <w:color w:val="000000"/>
          <w:lang w:val="en-US"/>
        </w:rPr>
        <w:t>has been used and abused and has multiple meanings in different</w:t>
      </w:r>
      <w:r>
        <w:rPr>
          <w:rFonts w:cstheme="minorHAnsi"/>
          <w:color w:val="000000"/>
          <w:lang w:val="en-US"/>
        </w:rPr>
        <w:t xml:space="preserve"> </w:t>
      </w:r>
      <w:r w:rsidRPr="00814854">
        <w:rPr>
          <w:rFonts w:cstheme="minorHAnsi"/>
          <w:color w:val="000000"/>
          <w:lang w:val="en-US"/>
        </w:rPr>
        <w:t>contexts makes Brooke and his colleagues at Sunspel</w:t>
      </w:r>
      <w:r>
        <w:rPr>
          <w:rFonts w:cstheme="minorHAnsi"/>
          <w:color w:val="000000"/>
          <w:lang w:val="en-US"/>
        </w:rPr>
        <w:t xml:space="preserve"> </w:t>
      </w:r>
      <w:r w:rsidRPr="00814854">
        <w:rPr>
          <w:rFonts w:cstheme="minorHAnsi"/>
          <w:color w:val="000000"/>
          <w:lang w:val="en-US"/>
        </w:rPr>
        <w:t>circumspect when they use the word. Roberts and Armitage also</w:t>
      </w:r>
      <w:r>
        <w:rPr>
          <w:rFonts w:cstheme="minorHAnsi"/>
          <w:color w:val="000000"/>
          <w:lang w:val="en-US"/>
        </w:rPr>
        <w:t xml:space="preserve"> </w:t>
      </w:r>
      <w:r w:rsidRPr="00814854">
        <w:rPr>
          <w:rFonts w:cstheme="minorHAnsi"/>
          <w:color w:val="000000"/>
          <w:lang w:val="en-US"/>
        </w:rPr>
        <w:t>emphasized that what is key in understanding luxury from a critical</w:t>
      </w:r>
      <w:r>
        <w:rPr>
          <w:rFonts w:cstheme="minorHAnsi"/>
          <w:color w:val="000000"/>
          <w:lang w:val="en-US"/>
        </w:rPr>
        <w:t xml:space="preserve"> </w:t>
      </w:r>
      <w:r w:rsidRPr="00814854">
        <w:rPr>
          <w:rFonts w:cstheme="minorHAnsi"/>
          <w:color w:val="000000"/>
          <w:lang w:val="en-US"/>
        </w:rPr>
        <w:t>perspective is not just knowing “that” something can be defined as</w:t>
      </w:r>
      <w:r>
        <w:rPr>
          <w:rFonts w:cstheme="minorHAnsi"/>
          <w:color w:val="000000"/>
          <w:lang w:val="en-US"/>
        </w:rPr>
        <w:t xml:space="preserve"> </w:t>
      </w:r>
      <w:r w:rsidRPr="00814854">
        <w:rPr>
          <w:rFonts w:cstheme="minorHAnsi"/>
          <w:color w:val="000000"/>
          <w:lang w:val="en-US"/>
        </w:rPr>
        <w:t>luxury but “how” that definition is applicable. For them it is not just</w:t>
      </w:r>
      <w:r>
        <w:rPr>
          <w:rFonts w:cstheme="minorHAnsi"/>
          <w:color w:val="000000"/>
          <w:lang w:val="en-US"/>
        </w:rPr>
        <w:t xml:space="preserve"> </w:t>
      </w:r>
      <w:r w:rsidRPr="00814854">
        <w:rPr>
          <w:rFonts w:cstheme="minorHAnsi"/>
          <w:color w:val="000000"/>
          <w:lang w:val="en-US"/>
        </w:rPr>
        <w:t>an understanding and appreciation of the production but the sociocultural</w:t>
      </w:r>
      <w:r>
        <w:rPr>
          <w:rFonts w:cstheme="minorHAnsi"/>
          <w:color w:val="000000"/>
          <w:lang w:val="en-US"/>
        </w:rPr>
        <w:t xml:space="preserve"> </w:t>
      </w:r>
      <w:r w:rsidRPr="00814854">
        <w:rPr>
          <w:rFonts w:cstheme="minorHAnsi"/>
          <w:color w:val="000000"/>
          <w:lang w:val="en-US"/>
        </w:rPr>
        <w:t>“practices” and “knowledge” of the consumers in relation to</w:t>
      </w:r>
      <w:r>
        <w:rPr>
          <w:rFonts w:cstheme="minorHAnsi"/>
          <w:color w:val="000000"/>
          <w:lang w:val="en-US"/>
        </w:rPr>
        <w:t xml:space="preserve"> </w:t>
      </w:r>
      <w:r w:rsidRPr="00814854">
        <w:rPr>
          <w:rFonts w:cstheme="minorHAnsi"/>
          <w:color w:val="000000"/>
          <w:lang w:val="en-US"/>
        </w:rPr>
        <w:t>the goods that help us to understand “how” something is luxury.</w:t>
      </w:r>
      <w:r w:rsidR="00331E0D">
        <w:rPr>
          <w:rStyle w:val="EndnoteReference"/>
          <w:rFonts w:cstheme="minorHAnsi"/>
          <w:color w:val="000000"/>
          <w:lang w:val="en-US"/>
        </w:rPr>
        <w:endnoteReference w:id="24"/>
      </w:r>
      <w:r>
        <w:rPr>
          <w:rFonts w:cstheme="minorHAnsi"/>
          <w:color w:val="000000"/>
          <w:lang w:val="en-US"/>
        </w:rPr>
        <w:t xml:space="preserve"> </w:t>
      </w:r>
    </w:p>
    <w:p w14:paraId="52846414" w14:textId="12FB0092" w:rsidR="00814854" w:rsidRDefault="00814854" w:rsidP="00AC5CCE">
      <w:pPr>
        <w:autoSpaceDE w:val="0"/>
        <w:autoSpaceDN w:val="0"/>
        <w:adjustRightInd w:val="0"/>
        <w:ind w:firstLine="720"/>
        <w:rPr>
          <w:rFonts w:cstheme="minorHAnsi"/>
          <w:color w:val="000000"/>
          <w:lang w:val="en-US"/>
        </w:rPr>
      </w:pPr>
      <w:r w:rsidRPr="00814854">
        <w:rPr>
          <w:rFonts w:cstheme="minorHAnsi"/>
          <w:color w:val="000000"/>
          <w:lang w:val="en-US"/>
        </w:rPr>
        <w:lastRenderedPageBreak/>
        <w:t>It is through the act of buying a garment that is ostensibly kept</w:t>
      </w:r>
      <w:r w:rsidR="00257F9E">
        <w:rPr>
          <w:rFonts w:cstheme="minorHAnsi"/>
          <w:color w:val="000000"/>
          <w:lang w:val="en-US"/>
        </w:rPr>
        <w:t xml:space="preserve"> </w:t>
      </w:r>
      <w:r w:rsidRPr="00814854">
        <w:rPr>
          <w:rFonts w:cstheme="minorHAnsi"/>
          <w:color w:val="000000"/>
          <w:lang w:val="en-US"/>
        </w:rPr>
        <w:t>secret from the public and the wearer’s knowledge that it is from</w:t>
      </w:r>
      <w:r>
        <w:rPr>
          <w:rFonts w:cstheme="minorHAnsi"/>
          <w:color w:val="000000"/>
          <w:lang w:val="en-US"/>
        </w:rPr>
        <w:t xml:space="preserve"> </w:t>
      </w:r>
      <w:r w:rsidRPr="00814854">
        <w:rPr>
          <w:rFonts w:cstheme="minorHAnsi"/>
          <w:color w:val="000000"/>
          <w:lang w:val="en-US"/>
        </w:rPr>
        <w:t>a particular brand with history and heritage that pays attention to</w:t>
      </w:r>
      <w:r>
        <w:rPr>
          <w:rFonts w:cstheme="minorHAnsi"/>
          <w:color w:val="000000"/>
          <w:lang w:val="en-US"/>
        </w:rPr>
        <w:t xml:space="preserve"> </w:t>
      </w:r>
      <w:r w:rsidRPr="00814854">
        <w:rPr>
          <w:rFonts w:cstheme="minorHAnsi"/>
          <w:color w:val="000000"/>
          <w:lang w:val="en-US"/>
        </w:rPr>
        <w:t>quality in manufacture and sale that the idea of “stealth luxury”</w:t>
      </w:r>
      <w:r>
        <w:rPr>
          <w:rFonts w:cstheme="minorHAnsi"/>
          <w:color w:val="000000"/>
          <w:lang w:val="en-US"/>
        </w:rPr>
        <w:t xml:space="preserve"> </w:t>
      </w:r>
      <w:r w:rsidRPr="00814854">
        <w:rPr>
          <w:rFonts w:cstheme="minorHAnsi"/>
          <w:color w:val="000000"/>
          <w:lang w:val="en-US"/>
        </w:rPr>
        <w:t>emerges. In his text on the luxury white T-shirt, Jonathan Faiers</w:t>
      </w:r>
      <w:r>
        <w:rPr>
          <w:rFonts w:cstheme="minorHAnsi"/>
          <w:color w:val="000000"/>
          <w:lang w:val="en-US"/>
        </w:rPr>
        <w:t xml:space="preserve"> </w:t>
      </w:r>
      <w:r w:rsidRPr="00814854">
        <w:rPr>
          <w:rFonts w:cstheme="minorHAnsi"/>
          <w:color w:val="000000"/>
          <w:lang w:val="en-US"/>
        </w:rPr>
        <w:t>noted that key to “stealth” luxury is the notion of “undetectable.”</w:t>
      </w:r>
      <w:r>
        <w:rPr>
          <w:rFonts w:cstheme="minorHAnsi"/>
          <w:color w:val="000000"/>
          <w:lang w:val="en-US"/>
        </w:rPr>
        <w:t xml:space="preserve"> </w:t>
      </w:r>
      <w:r w:rsidRPr="00814854">
        <w:rPr>
          <w:rFonts w:cstheme="minorHAnsi"/>
          <w:color w:val="000000"/>
          <w:lang w:val="en-US"/>
        </w:rPr>
        <w:t>He described this as the “privileged knowledge of their cost, provenance</w:t>
      </w:r>
      <w:r>
        <w:rPr>
          <w:rFonts w:cstheme="minorHAnsi"/>
          <w:color w:val="000000"/>
          <w:lang w:val="en-US"/>
        </w:rPr>
        <w:t xml:space="preserve"> </w:t>
      </w:r>
      <w:r w:rsidRPr="00814854">
        <w:rPr>
          <w:rFonts w:cstheme="minorHAnsi"/>
          <w:color w:val="000000"/>
          <w:lang w:val="en-US"/>
        </w:rPr>
        <w:t>and perhaps the touch of these luxury” garments,</w:t>
      </w:r>
      <w:r>
        <w:rPr>
          <w:rFonts w:cstheme="minorHAnsi"/>
          <w:color w:val="000000"/>
          <w:lang w:val="en-US"/>
        </w:rPr>
        <w:t xml:space="preserve"> </w:t>
      </w:r>
      <w:r w:rsidRPr="00814854">
        <w:rPr>
          <w:rFonts w:cstheme="minorHAnsi"/>
          <w:color w:val="000000"/>
          <w:lang w:val="en-US"/>
        </w:rPr>
        <w:t>where</w:t>
      </w:r>
      <w:r>
        <w:rPr>
          <w:rFonts w:cstheme="minorHAnsi"/>
          <w:color w:val="000000"/>
          <w:lang w:val="en-US"/>
        </w:rPr>
        <w:t xml:space="preserve"> </w:t>
      </w:r>
      <w:r w:rsidRPr="00814854">
        <w:rPr>
          <w:rFonts w:cstheme="minorHAnsi"/>
          <w:color w:val="000000"/>
          <w:lang w:val="en-US"/>
        </w:rPr>
        <w:t>“opulence is absent and yet still provides an internalized contact</w:t>
      </w:r>
      <w:r>
        <w:rPr>
          <w:rFonts w:cstheme="minorHAnsi"/>
          <w:color w:val="000000"/>
          <w:lang w:val="en-US"/>
        </w:rPr>
        <w:t xml:space="preserve"> </w:t>
      </w:r>
      <w:r w:rsidRPr="00814854">
        <w:rPr>
          <w:rFonts w:cstheme="minorHAnsi"/>
          <w:color w:val="000000"/>
          <w:lang w:val="en-US"/>
        </w:rPr>
        <w:t>with luxury, understated and undetectable.”</w:t>
      </w:r>
      <w:r w:rsidR="00331E0D">
        <w:rPr>
          <w:rStyle w:val="EndnoteReference"/>
          <w:rFonts w:cstheme="minorHAnsi"/>
          <w:color w:val="000000"/>
          <w:lang w:val="en-US"/>
        </w:rPr>
        <w:endnoteReference w:id="25"/>
      </w:r>
      <w:r w:rsidRPr="00814854">
        <w:rPr>
          <w:rFonts w:cstheme="minorHAnsi"/>
          <w:color w:val="0000FF"/>
          <w:lang w:val="en-US"/>
        </w:rPr>
        <w:t xml:space="preserve"> </w:t>
      </w:r>
      <w:r w:rsidR="00C8499E" w:rsidRPr="00C8499E">
        <w:rPr>
          <w:rFonts w:cstheme="minorHAnsi"/>
          <w:color w:val="000000" w:themeColor="text1"/>
          <w:lang w:val="en-US"/>
        </w:rPr>
        <w:t>Swiss underwear brand,</w:t>
      </w:r>
      <w:r w:rsidR="00C8499E">
        <w:rPr>
          <w:rFonts w:cstheme="minorHAnsi"/>
          <w:color w:val="0000FF"/>
          <w:lang w:val="en-US"/>
        </w:rPr>
        <w:t xml:space="preserve"> </w:t>
      </w:r>
      <w:r w:rsidRPr="00814854">
        <w:rPr>
          <w:rFonts w:cstheme="minorHAnsi"/>
          <w:color w:val="000000"/>
          <w:lang w:val="en-US"/>
        </w:rPr>
        <w:t>Zimmerli consciously</w:t>
      </w:r>
      <w:r>
        <w:rPr>
          <w:rFonts w:cstheme="minorHAnsi"/>
          <w:color w:val="000000"/>
          <w:lang w:val="en-US"/>
        </w:rPr>
        <w:t xml:space="preserve"> </w:t>
      </w:r>
      <w:r w:rsidRPr="00814854">
        <w:rPr>
          <w:rFonts w:cstheme="minorHAnsi"/>
          <w:color w:val="000000"/>
          <w:lang w:val="en-US"/>
        </w:rPr>
        <w:t>position themselves as being the most luxurious underwear</w:t>
      </w:r>
      <w:r>
        <w:rPr>
          <w:rFonts w:cstheme="minorHAnsi"/>
          <w:color w:val="000000"/>
          <w:lang w:val="en-US"/>
        </w:rPr>
        <w:t xml:space="preserve"> </w:t>
      </w:r>
      <w:r w:rsidRPr="00814854">
        <w:rPr>
          <w:rFonts w:cstheme="minorHAnsi"/>
          <w:color w:val="000000"/>
          <w:lang w:val="en-US"/>
        </w:rPr>
        <w:t>and their high price point echoes this. Although Berry notes</w:t>
      </w:r>
      <w:r w:rsidR="00257F9E">
        <w:rPr>
          <w:rFonts w:cstheme="minorHAnsi"/>
          <w:color w:val="000000"/>
          <w:lang w:val="en-US"/>
        </w:rPr>
        <w:t xml:space="preserve"> </w:t>
      </w:r>
      <w:r w:rsidR="00257F9E" w:rsidRPr="00257F9E">
        <w:rPr>
          <w:rFonts w:cstheme="minorHAnsi"/>
          <w:color w:val="000000"/>
          <w:lang w:val="en-US"/>
        </w:rPr>
        <w:t>that expense doesn’t necessarily equate to luxury, here the price</w:t>
      </w:r>
      <w:r w:rsidR="00257F9E">
        <w:rPr>
          <w:rFonts w:cstheme="minorHAnsi"/>
          <w:color w:val="000000"/>
          <w:lang w:val="en-US"/>
        </w:rPr>
        <w:t xml:space="preserve"> </w:t>
      </w:r>
      <w:r w:rsidR="00257F9E" w:rsidRPr="00257F9E">
        <w:rPr>
          <w:rFonts w:cstheme="minorHAnsi"/>
          <w:color w:val="000000"/>
          <w:lang w:val="en-US"/>
        </w:rPr>
        <w:t>reflects the high-quality fabrics and handmade production techniques</w:t>
      </w:r>
      <w:r w:rsidR="00257F9E">
        <w:rPr>
          <w:rFonts w:cstheme="minorHAnsi"/>
          <w:color w:val="000000"/>
          <w:lang w:val="en-US"/>
        </w:rPr>
        <w:t xml:space="preserve"> </w:t>
      </w:r>
      <w:r w:rsidR="00257F9E" w:rsidRPr="00257F9E">
        <w:rPr>
          <w:rFonts w:cstheme="minorHAnsi"/>
          <w:color w:val="000000"/>
          <w:lang w:val="en-US"/>
        </w:rPr>
        <w:t>employed.</w:t>
      </w:r>
      <w:r w:rsidR="00331E0D">
        <w:rPr>
          <w:rStyle w:val="EndnoteReference"/>
          <w:rFonts w:cstheme="minorHAnsi"/>
          <w:color w:val="000000"/>
          <w:lang w:val="en-US"/>
        </w:rPr>
        <w:endnoteReference w:id="26"/>
      </w:r>
      <w:r w:rsidR="00257F9E" w:rsidRPr="00257F9E">
        <w:rPr>
          <w:rFonts w:cstheme="minorHAnsi"/>
          <w:color w:val="0000FF"/>
          <w:lang w:val="en-US"/>
        </w:rPr>
        <w:t xml:space="preserve"> </w:t>
      </w:r>
      <w:r w:rsidR="00257F9E" w:rsidRPr="00257F9E">
        <w:rPr>
          <w:rFonts w:cstheme="minorHAnsi"/>
          <w:color w:val="000000"/>
          <w:lang w:val="en-US"/>
        </w:rPr>
        <w:t>The lower, though still relatively high, prices of</w:t>
      </w:r>
      <w:r w:rsidR="00257F9E">
        <w:rPr>
          <w:rFonts w:cstheme="minorHAnsi"/>
          <w:color w:val="000000"/>
          <w:lang w:val="en-US"/>
        </w:rPr>
        <w:t xml:space="preserve"> </w:t>
      </w:r>
      <w:r w:rsidR="00257F9E" w:rsidRPr="00257F9E">
        <w:rPr>
          <w:rFonts w:cstheme="minorHAnsi"/>
          <w:color w:val="000000"/>
          <w:lang w:val="en-US"/>
        </w:rPr>
        <w:t>Sunspel’s underwear sits with</w:t>
      </w:r>
      <w:r w:rsidR="00257F9E">
        <w:rPr>
          <w:rFonts w:cstheme="minorHAnsi"/>
          <w:color w:val="000000"/>
          <w:lang w:val="en-US"/>
        </w:rPr>
        <w:t xml:space="preserve"> </w:t>
      </w:r>
      <w:r w:rsidR="00257F9E" w:rsidRPr="00257F9E">
        <w:rPr>
          <w:rFonts w:cstheme="minorHAnsi"/>
          <w:color w:val="000000"/>
          <w:lang w:val="en-US"/>
        </w:rPr>
        <w:t>their positioning as “everyday” luxury.</w:t>
      </w:r>
      <w:r w:rsidR="00257F9E">
        <w:rPr>
          <w:rFonts w:cstheme="minorHAnsi"/>
          <w:color w:val="000000"/>
          <w:lang w:val="en-US"/>
        </w:rPr>
        <w:t xml:space="preserve"> </w:t>
      </w:r>
      <w:r w:rsidR="00257F9E" w:rsidRPr="00257F9E">
        <w:rPr>
          <w:rFonts w:cstheme="minorHAnsi"/>
          <w:color w:val="000000"/>
          <w:lang w:val="en-US"/>
        </w:rPr>
        <w:t>For the brands and companies discussed in this chapter and</w:t>
      </w:r>
      <w:r w:rsidR="00257F9E">
        <w:rPr>
          <w:rFonts w:cstheme="minorHAnsi"/>
          <w:color w:val="000000"/>
          <w:lang w:val="en-US"/>
        </w:rPr>
        <w:t xml:space="preserve"> </w:t>
      </w:r>
      <w:r w:rsidR="00257F9E" w:rsidRPr="00257F9E">
        <w:rPr>
          <w:rFonts w:cstheme="minorHAnsi"/>
          <w:color w:val="000000"/>
          <w:lang w:val="en-US"/>
        </w:rPr>
        <w:t>the attitudes of designers and CEO’s to the positioning of their</w:t>
      </w:r>
      <w:r w:rsidR="00257F9E">
        <w:rPr>
          <w:rFonts w:cstheme="minorHAnsi"/>
          <w:color w:val="000000"/>
          <w:lang w:val="en-US"/>
        </w:rPr>
        <w:t xml:space="preserve"> </w:t>
      </w:r>
      <w:r w:rsidR="00257F9E" w:rsidRPr="00257F9E">
        <w:rPr>
          <w:rFonts w:cstheme="minorHAnsi"/>
          <w:color w:val="000000"/>
          <w:lang w:val="en-US"/>
        </w:rPr>
        <w:t>underwear products in a “luxury” market, Faiers’ definition resonates</w:t>
      </w:r>
      <w:r w:rsidR="00257F9E">
        <w:rPr>
          <w:rFonts w:cstheme="minorHAnsi"/>
          <w:color w:val="000000"/>
          <w:lang w:val="en-US"/>
        </w:rPr>
        <w:t xml:space="preserve"> </w:t>
      </w:r>
      <w:r w:rsidR="00257F9E" w:rsidRPr="00257F9E">
        <w:rPr>
          <w:rFonts w:cstheme="minorHAnsi"/>
          <w:color w:val="000000"/>
          <w:lang w:val="en-US"/>
        </w:rPr>
        <w:t>with, and reflects, their stated attitudes and approaches.</w:t>
      </w:r>
    </w:p>
    <w:p w14:paraId="7394E5BB" w14:textId="323E217C" w:rsidR="00F32810" w:rsidRDefault="00F32810" w:rsidP="00257F9E">
      <w:pPr>
        <w:autoSpaceDE w:val="0"/>
        <w:autoSpaceDN w:val="0"/>
        <w:adjustRightInd w:val="0"/>
        <w:rPr>
          <w:rFonts w:cstheme="minorHAnsi"/>
          <w:color w:val="000000"/>
          <w:lang w:val="en-US"/>
        </w:rPr>
      </w:pPr>
    </w:p>
    <w:p w14:paraId="177F6E54" w14:textId="77777777" w:rsidR="00F32810" w:rsidRPr="00F32810" w:rsidRDefault="00F32810" w:rsidP="00F32810">
      <w:pPr>
        <w:autoSpaceDE w:val="0"/>
        <w:autoSpaceDN w:val="0"/>
        <w:adjustRightInd w:val="0"/>
        <w:rPr>
          <w:rFonts w:cstheme="minorHAnsi"/>
          <w:b/>
          <w:color w:val="000000"/>
          <w:lang w:val="en-US"/>
        </w:rPr>
      </w:pPr>
      <w:r w:rsidRPr="00F32810">
        <w:rPr>
          <w:rFonts w:cstheme="minorHAnsi"/>
          <w:b/>
          <w:color w:val="000000"/>
          <w:lang w:val="en-US"/>
        </w:rPr>
        <w:t>Heritage and Longevity</w:t>
      </w:r>
    </w:p>
    <w:p w14:paraId="33827428" w14:textId="38728C5B" w:rsidR="00F32810" w:rsidRDefault="00F32810" w:rsidP="00F32810">
      <w:pPr>
        <w:autoSpaceDE w:val="0"/>
        <w:autoSpaceDN w:val="0"/>
        <w:adjustRightInd w:val="0"/>
        <w:rPr>
          <w:rFonts w:cstheme="minorHAnsi"/>
          <w:color w:val="000000"/>
          <w:lang w:val="en-US"/>
        </w:rPr>
      </w:pPr>
      <w:r w:rsidRPr="00F32810">
        <w:rPr>
          <w:rFonts w:cstheme="minorHAnsi"/>
          <w:color w:val="000000"/>
          <w:lang w:val="en-US"/>
        </w:rPr>
        <w:t>Brian Trunzo, senior menswear editor at WGSN acknowledged the</w:t>
      </w:r>
      <w:r>
        <w:rPr>
          <w:rFonts w:cstheme="minorHAnsi"/>
          <w:color w:val="000000"/>
          <w:lang w:val="en-US"/>
        </w:rPr>
        <w:t xml:space="preserve"> </w:t>
      </w:r>
      <w:r w:rsidRPr="00F32810">
        <w:rPr>
          <w:rFonts w:cstheme="minorHAnsi"/>
          <w:color w:val="000000"/>
          <w:lang w:val="en-US"/>
        </w:rPr>
        <w:t>importance of Sunspel’s 150-year history in maintaining the Brand</w:t>
      </w:r>
      <w:r>
        <w:rPr>
          <w:rFonts w:cstheme="minorHAnsi"/>
          <w:color w:val="000000"/>
          <w:lang w:val="en-US"/>
        </w:rPr>
        <w:t xml:space="preserve"> </w:t>
      </w:r>
      <w:r w:rsidRPr="00F32810">
        <w:rPr>
          <w:rFonts w:cstheme="minorHAnsi"/>
          <w:color w:val="000000"/>
          <w:lang w:val="en-US"/>
        </w:rPr>
        <w:t>in an ever-growing luxury market:</w:t>
      </w:r>
    </w:p>
    <w:p w14:paraId="1D7F4EC9" w14:textId="77777777" w:rsidR="00F32810" w:rsidRPr="00F32810" w:rsidRDefault="00F32810" w:rsidP="00F32810">
      <w:pPr>
        <w:autoSpaceDE w:val="0"/>
        <w:autoSpaceDN w:val="0"/>
        <w:adjustRightInd w:val="0"/>
        <w:rPr>
          <w:rFonts w:cstheme="minorHAnsi"/>
          <w:color w:val="000000"/>
          <w:lang w:val="en-US"/>
        </w:rPr>
      </w:pPr>
    </w:p>
    <w:p w14:paraId="07E22B8F" w14:textId="355E8697" w:rsidR="00F32810" w:rsidRPr="00F32810" w:rsidRDefault="00F32810" w:rsidP="00F32810">
      <w:pPr>
        <w:autoSpaceDE w:val="0"/>
        <w:autoSpaceDN w:val="0"/>
        <w:adjustRightInd w:val="0"/>
        <w:ind w:left="720"/>
        <w:rPr>
          <w:rFonts w:cstheme="minorHAnsi"/>
          <w:color w:val="000000"/>
          <w:lang w:val="en-US"/>
        </w:rPr>
      </w:pPr>
      <w:r w:rsidRPr="00F32810">
        <w:rPr>
          <w:rFonts w:cstheme="minorHAnsi"/>
          <w:color w:val="000000"/>
          <w:lang w:val="en-US"/>
        </w:rPr>
        <w:t>You can’t invent that kind of heritage … for that wealthy, considered</w:t>
      </w:r>
      <w:r>
        <w:rPr>
          <w:rFonts w:cstheme="minorHAnsi"/>
          <w:color w:val="000000"/>
          <w:lang w:val="en-US"/>
        </w:rPr>
        <w:t xml:space="preserve"> </w:t>
      </w:r>
      <w:r w:rsidRPr="00F32810">
        <w:rPr>
          <w:rFonts w:cstheme="minorHAnsi"/>
          <w:color w:val="000000"/>
          <w:lang w:val="en-US"/>
        </w:rPr>
        <w:t>luxury customer, obviously there are a lot of high-quality</w:t>
      </w:r>
      <w:r>
        <w:rPr>
          <w:rFonts w:cstheme="minorHAnsi"/>
          <w:color w:val="000000"/>
          <w:lang w:val="en-US"/>
        </w:rPr>
        <w:t xml:space="preserve"> </w:t>
      </w:r>
      <w:r w:rsidRPr="00F32810">
        <w:rPr>
          <w:rFonts w:cstheme="minorHAnsi"/>
          <w:color w:val="000000"/>
          <w:lang w:val="en-US"/>
        </w:rPr>
        <w:t>products but if you give him a story as well, a story that’s</w:t>
      </w:r>
      <w:r>
        <w:rPr>
          <w:rFonts w:cstheme="minorHAnsi"/>
          <w:color w:val="000000"/>
          <w:lang w:val="en-US"/>
        </w:rPr>
        <w:t xml:space="preserve"> </w:t>
      </w:r>
      <w:r w:rsidRPr="00F32810">
        <w:rPr>
          <w:rFonts w:cstheme="minorHAnsi"/>
          <w:color w:val="000000"/>
          <w:lang w:val="en-US"/>
        </w:rPr>
        <w:t>authentic, that gets picked up immediately and they become a</w:t>
      </w:r>
      <w:r>
        <w:rPr>
          <w:rFonts w:cstheme="minorHAnsi"/>
          <w:color w:val="000000"/>
          <w:lang w:val="en-US"/>
        </w:rPr>
        <w:t xml:space="preserve"> </w:t>
      </w:r>
      <w:r w:rsidRPr="00F32810">
        <w:rPr>
          <w:rFonts w:cstheme="minorHAnsi"/>
          <w:color w:val="000000"/>
          <w:lang w:val="en-US"/>
        </w:rPr>
        <w:t>loyal customer. It’s about storytelling.</w:t>
      </w:r>
      <w:r w:rsidR="00331E0D">
        <w:rPr>
          <w:rStyle w:val="EndnoteReference"/>
          <w:rFonts w:cstheme="minorHAnsi"/>
          <w:color w:val="000000"/>
          <w:lang w:val="en-US"/>
        </w:rPr>
        <w:endnoteReference w:id="27"/>
      </w:r>
    </w:p>
    <w:p w14:paraId="2DEB5039" w14:textId="77777777" w:rsidR="00F32810" w:rsidRPr="00F32810" w:rsidRDefault="00F32810" w:rsidP="00F32810">
      <w:pPr>
        <w:autoSpaceDE w:val="0"/>
        <w:autoSpaceDN w:val="0"/>
        <w:adjustRightInd w:val="0"/>
        <w:rPr>
          <w:rFonts w:cstheme="minorHAnsi"/>
          <w:color w:val="0000FF"/>
          <w:lang w:val="en-US"/>
        </w:rPr>
      </w:pPr>
    </w:p>
    <w:p w14:paraId="149750EA" w14:textId="5B0D19E9" w:rsidR="00F32810" w:rsidRDefault="00F32810" w:rsidP="00F32810">
      <w:pPr>
        <w:autoSpaceDE w:val="0"/>
        <w:autoSpaceDN w:val="0"/>
        <w:adjustRightInd w:val="0"/>
        <w:rPr>
          <w:rFonts w:cstheme="minorHAnsi"/>
          <w:color w:val="000000"/>
          <w:lang w:val="en-US"/>
        </w:rPr>
      </w:pPr>
      <w:r w:rsidRPr="00F32810">
        <w:rPr>
          <w:rFonts w:cstheme="minorHAnsi"/>
          <w:color w:val="000000"/>
          <w:lang w:val="en-US"/>
        </w:rPr>
        <w:t>One of the stories that Sunspel has told consistently since coming</w:t>
      </w:r>
      <w:r>
        <w:rPr>
          <w:rFonts w:cstheme="minorHAnsi"/>
          <w:color w:val="000000"/>
          <w:lang w:val="en-US"/>
        </w:rPr>
        <w:t xml:space="preserve"> </w:t>
      </w:r>
      <w:r w:rsidRPr="00F32810">
        <w:rPr>
          <w:rFonts w:cstheme="minorHAnsi"/>
          <w:color w:val="000000"/>
          <w:lang w:val="en-US"/>
        </w:rPr>
        <w:t>under Brooke’s owner- and leadership in 2005 is their long history</w:t>
      </w:r>
      <w:r>
        <w:rPr>
          <w:rFonts w:cstheme="minorHAnsi"/>
          <w:color w:val="000000"/>
          <w:lang w:val="en-US"/>
        </w:rPr>
        <w:t xml:space="preserve"> </w:t>
      </w:r>
      <w:r w:rsidRPr="00F32810">
        <w:rPr>
          <w:rFonts w:cstheme="minorHAnsi"/>
          <w:color w:val="000000"/>
          <w:lang w:val="en-US"/>
        </w:rPr>
        <w:t>as a textile innovator and clothes manufacturer. From the beginning</w:t>
      </w:r>
      <w:r>
        <w:rPr>
          <w:rFonts w:cstheme="minorHAnsi"/>
          <w:color w:val="000000"/>
          <w:lang w:val="en-US"/>
        </w:rPr>
        <w:t xml:space="preserve"> </w:t>
      </w:r>
      <w:r w:rsidRPr="00F32810">
        <w:rPr>
          <w:rFonts w:cstheme="minorHAnsi"/>
          <w:color w:val="000000"/>
          <w:lang w:val="en-US"/>
        </w:rPr>
        <w:t>the company specialized in developing undergarments in fine</w:t>
      </w:r>
      <w:r>
        <w:rPr>
          <w:rFonts w:cstheme="minorHAnsi"/>
          <w:color w:val="000000"/>
          <w:lang w:val="en-US"/>
        </w:rPr>
        <w:t xml:space="preserve"> </w:t>
      </w:r>
      <w:r w:rsidRPr="00F32810">
        <w:rPr>
          <w:rFonts w:cstheme="minorHAnsi"/>
          <w:color w:val="000000"/>
          <w:lang w:val="en-US"/>
        </w:rPr>
        <w:t>lightweight cotton and heavier woolen fabrics. As Brooke</w:t>
      </w:r>
      <w:r>
        <w:rPr>
          <w:rFonts w:cstheme="minorHAnsi"/>
          <w:color w:val="000000"/>
          <w:lang w:val="en-US"/>
        </w:rPr>
        <w:t xml:space="preserve"> </w:t>
      </w:r>
      <w:r w:rsidRPr="00F32810">
        <w:rPr>
          <w:rFonts w:cstheme="minorHAnsi"/>
          <w:color w:val="000000"/>
          <w:lang w:val="en-US"/>
        </w:rPr>
        <w:t>explained, Hill was among the first to build steam powered knitting</w:t>
      </w:r>
      <w:r>
        <w:rPr>
          <w:rFonts w:cstheme="minorHAnsi"/>
          <w:color w:val="000000"/>
          <w:lang w:val="en-US"/>
        </w:rPr>
        <w:t xml:space="preserve"> </w:t>
      </w:r>
      <w:r w:rsidRPr="00F32810">
        <w:rPr>
          <w:rFonts w:cstheme="minorHAnsi"/>
          <w:color w:val="000000"/>
          <w:lang w:val="en-US"/>
        </w:rPr>
        <w:t>factories in Nottingham and concentrated on inventing new fabrics</w:t>
      </w:r>
      <w:r>
        <w:rPr>
          <w:rFonts w:cstheme="minorHAnsi"/>
          <w:color w:val="000000"/>
          <w:lang w:val="en-US"/>
        </w:rPr>
        <w:t xml:space="preserve"> </w:t>
      </w:r>
      <w:r w:rsidRPr="00F32810">
        <w:rPr>
          <w:rFonts w:cstheme="minorHAnsi"/>
          <w:color w:val="000000"/>
          <w:lang w:val="en-US"/>
        </w:rPr>
        <w:t>to meet growing demands.</w:t>
      </w:r>
    </w:p>
    <w:p w14:paraId="6A7C0A83" w14:textId="426279A4" w:rsidR="00F32810" w:rsidRPr="00F32810" w:rsidRDefault="00F32810" w:rsidP="00157DE2">
      <w:pPr>
        <w:autoSpaceDE w:val="0"/>
        <w:autoSpaceDN w:val="0"/>
        <w:adjustRightInd w:val="0"/>
        <w:ind w:firstLine="720"/>
        <w:rPr>
          <w:rFonts w:cstheme="minorHAnsi"/>
          <w:color w:val="000000"/>
          <w:lang w:val="en-US"/>
        </w:rPr>
      </w:pPr>
      <w:r w:rsidRPr="00F32810">
        <w:rPr>
          <w:rFonts w:cstheme="minorHAnsi"/>
          <w:color w:val="000000"/>
          <w:lang w:val="en-US"/>
        </w:rPr>
        <w:t>Sunspel is not alone in underwear brands with a long history.</w:t>
      </w:r>
      <w:r>
        <w:rPr>
          <w:rFonts w:cstheme="minorHAnsi"/>
          <w:color w:val="000000"/>
          <w:lang w:val="en-US"/>
        </w:rPr>
        <w:t xml:space="preserve"> </w:t>
      </w:r>
      <w:r w:rsidRPr="00F32810">
        <w:rPr>
          <w:rFonts w:cstheme="minorHAnsi"/>
          <w:color w:val="000000"/>
          <w:lang w:val="en-US"/>
        </w:rPr>
        <w:t>For example, American brand Jockey (trading as Coopers Inc.</w:t>
      </w:r>
      <w:r>
        <w:rPr>
          <w:rFonts w:cstheme="minorHAnsi"/>
          <w:color w:val="000000"/>
          <w:lang w:val="en-US"/>
        </w:rPr>
        <w:t xml:space="preserve"> </w:t>
      </w:r>
      <w:r w:rsidRPr="00F32810">
        <w:rPr>
          <w:rFonts w:cstheme="minorHAnsi"/>
          <w:color w:val="000000"/>
          <w:lang w:val="en-US"/>
        </w:rPr>
        <w:t>between 1929 and 1972) was founded in 1876 by</w:t>
      </w:r>
      <w:r>
        <w:rPr>
          <w:rFonts w:cstheme="minorHAnsi"/>
          <w:color w:val="000000"/>
          <w:lang w:val="en-US"/>
        </w:rPr>
        <w:t xml:space="preserve"> </w:t>
      </w:r>
      <w:r w:rsidRPr="00F32810">
        <w:rPr>
          <w:rFonts w:cstheme="minorHAnsi"/>
          <w:color w:val="000000"/>
          <w:lang w:val="en-US"/>
        </w:rPr>
        <w:t>Samuel T.</w:t>
      </w:r>
      <w:r>
        <w:rPr>
          <w:rFonts w:cstheme="minorHAnsi"/>
          <w:color w:val="000000"/>
          <w:lang w:val="en-US"/>
        </w:rPr>
        <w:t xml:space="preserve"> </w:t>
      </w:r>
      <w:r w:rsidRPr="00F32810">
        <w:rPr>
          <w:rFonts w:cstheme="minorHAnsi"/>
          <w:color w:val="000000"/>
          <w:lang w:val="en-US"/>
        </w:rPr>
        <w:t>Cooper, originally as a hosiery company producing its first men’s</w:t>
      </w:r>
      <w:r>
        <w:rPr>
          <w:rFonts w:cstheme="minorHAnsi"/>
          <w:color w:val="000000"/>
          <w:lang w:val="en-US"/>
        </w:rPr>
        <w:t xml:space="preserve"> </w:t>
      </w:r>
      <w:r w:rsidRPr="00F32810">
        <w:rPr>
          <w:rFonts w:cstheme="minorHAnsi"/>
          <w:color w:val="000000"/>
          <w:lang w:val="en-US"/>
        </w:rPr>
        <w:t>underwear in 1900.</w:t>
      </w:r>
      <w:r w:rsidR="00331E0D">
        <w:rPr>
          <w:rStyle w:val="EndnoteReference"/>
          <w:rFonts w:cstheme="minorHAnsi"/>
          <w:color w:val="000000"/>
          <w:lang w:val="en-US"/>
        </w:rPr>
        <w:endnoteReference w:id="28"/>
      </w:r>
      <w:r w:rsidRPr="00F32810">
        <w:rPr>
          <w:rFonts w:cstheme="minorHAnsi"/>
          <w:color w:val="0000FF"/>
          <w:lang w:val="en-US"/>
        </w:rPr>
        <w:t xml:space="preserve"> </w:t>
      </w:r>
      <w:r w:rsidRPr="00F32810">
        <w:rPr>
          <w:rFonts w:cstheme="minorHAnsi"/>
          <w:color w:val="000000"/>
          <w:lang w:val="en-US"/>
        </w:rPr>
        <w:t>However, it would probably be incorrect to</w:t>
      </w:r>
      <w:r>
        <w:rPr>
          <w:rFonts w:cstheme="minorHAnsi"/>
          <w:color w:val="000000"/>
          <w:lang w:val="en-US"/>
        </w:rPr>
        <w:t xml:space="preserve"> </w:t>
      </w:r>
      <w:r w:rsidRPr="00F32810">
        <w:rPr>
          <w:rFonts w:cstheme="minorHAnsi"/>
          <w:color w:val="000000"/>
          <w:lang w:val="en-US"/>
        </w:rPr>
        <w:t xml:space="preserve">call Jockey a luxury brand. Brooke identified Zimmerli as producing true luxury underwear. </w:t>
      </w:r>
      <w:proofErr w:type="spellStart"/>
      <w:r w:rsidRPr="00F32810">
        <w:rPr>
          <w:rFonts w:cstheme="minorHAnsi"/>
          <w:color w:val="000000"/>
          <w:lang w:val="en-US"/>
        </w:rPr>
        <w:t>Zimmerli’s</w:t>
      </w:r>
      <w:proofErr w:type="spellEnd"/>
      <w:r w:rsidRPr="00F32810">
        <w:rPr>
          <w:rFonts w:cstheme="minorHAnsi"/>
          <w:color w:val="000000"/>
          <w:lang w:val="en-US"/>
        </w:rPr>
        <w:t xml:space="preserve"> long history</w:t>
      </w:r>
      <w:r w:rsidR="00157DE2">
        <w:rPr>
          <w:rFonts w:cstheme="minorHAnsi"/>
          <w:color w:val="000000"/>
          <w:lang w:val="en-US"/>
        </w:rPr>
        <w:t xml:space="preserve"> </w:t>
      </w:r>
      <w:r w:rsidRPr="00F32810">
        <w:rPr>
          <w:rFonts w:cstheme="minorHAnsi"/>
          <w:color w:val="000000"/>
          <w:lang w:val="en-US"/>
        </w:rPr>
        <w:t>began in 1871 when Jakob Zimmerli sent his wife Pauline to</w:t>
      </w:r>
      <w:r>
        <w:rPr>
          <w:rFonts w:cstheme="minorHAnsi"/>
          <w:color w:val="000000"/>
          <w:lang w:val="en-US"/>
        </w:rPr>
        <w:t xml:space="preserve"> </w:t>
      </w:r>
      <w:r w:rsidRPr="00F32810">
        <w:rPr>
          <w:rFonts w:cstheme="minorHAnsi"/>
          <w:color w:val="000000"/>
          <w:lang w:val="en-US"/>
        </w:rPr>
        <w:t xml:space="preserve">Basel to learn how to knit hosiery after his </w:t>
      </w:r>
      <w:proofErr w:type="spellStart"/>
      <w:r w:rsidRPr="00F32810">
        <w:rPr>
          <w:rFonts w:cstheme="minorHAnsi"/>
          <w:color w:val="000000"/>
          <w:lang w:val="en-US"/>
        </w:rPr>
        <w:t>dyehouse</w:t>
      </w:r>
      <w:proofErr w:type="spellEnd"/>
      <w:r w:rsidRPr="00F32810">
        <w:rPr>
          <w:rFonts w:cstheme="minorHAnsi"/>
          <w:color w:val="000000"/>
          <w:lang w:val="en-US"/>
        </w:rPr>
        <w:t xml:space="preserve"> in Aarburg,</w:t>
      </w:r>
      <w:r>
        <w:rPr>
          <w:rFonts w:cstheme="minorHAnsi"/>
          <w:color w:val="000000"/>
          <w:lang w:val="en-US"/>
        </w:rPr>
        <w:t xml:space="preserve"> </w:t>
      </w:r>
      <w:r w:rsidRPr="00F32810">
        <w:rPr>
          <w:rFonts w:cstheme="minorHAnsi"/>
          <w:color w:val="000000"/>
          <w:lang w:val="en-US"/>
        </w:rPr>
        <w:t>Switzerland went bankrupt. In 1874 Pauline invented a new knitting</w:t>
      </w:r>
      <w:r>
        <w:rPr>
          <w:rFonts w:cstheme="minorHAnsi"/>
          <w:color w:val="000000"/>
          <w:lang w:val="en-US"/>
        </w:rPr>
        <w:t xml:space="preserve"> </w:t>
      </w:r>
      <w:r w:rsidRPr="00F32810">
        <w:rPr>
          <w:rFonts w:cstheme="minorHAnsi"/>
          <w:color w:val="000000"/>
          <w:lang w:val="en-US"/>
        </w:rPr>
        <w:t>machine and began to manufacture ribbed fabric and underwear</w:t>
      </w:r>
      <w:r>
        <w:rPr>
          <w:rFonts w:cstheme="minorHAnsi"/>
          <w:color w:val="000000"/>
          <w:lang w:val="en-US"/>
        </w:rPr>
        <w:t xml:space="preserve"> </w:t>
      </w:r>
      <w:r w:rsidRPr="00F32810">
        <w:rPr>
          <w:rFonts w:cstheme="minorHAnsi"/>
          <w:color w:val="000000"/>
          <w:lang w:val="en-US"/>
        </w:rPr>
        <w:t>on imported American two-needle knitting machines. In</w:t>
      </w:r>
      <w:r>
        <w:rPr>
          <w:rFonts w:cstheme="minorHAnsi"/>
          <w:color w:val="000000"/>
          <w:lang w:val="en-US"/>
        </w:rPr>
        <w:t xml:space="preserve"> </w:t>
      </w:r>
      <w:r w:rsidRPr="00F32810">
        <w:rPr>
          <w:rFonts w:cstheme="minorHAnsi"/>
          <w:color w:val="000000"/>
          <w:lang w:val="en-US"/>
        </w:rPr>
        <w:t>1888, Pauline’s son Adolf sold his share of the business to his</w:t>
      </w:r>
      <w:r>
        <w:rPr>
          <w:rFonts w:cstheme="minorHAnsi"/>
          <w:color w:val="000000"/>
          <w:lang w:val="en-US"/>
        </w:rPr>
        <w:t xml:space="preserve"> </w:t>
      </w:r>
      <w:r w:rsidRPr="00F32810">
        <w:rPr>
          <w:rFonts w:cstheme="minorHAnsi"/>
          <w:color w:val="000000"/>
          <w:lang w:val="en-US"/>
        </w:rPr>
        <w:t>step-brother Oscar who founded a new limited company. The</w:t>
      </w:r>
    </w:p>
    <w:p w14:paraId="20A7E074" w14:textId="7C44EE7B" w:rsidR="00F32810" w:rsidRDefault="00F32810" w:rsidP="00F32810">
      <w:pPr>
        <w:autoSpaceDE w:val="0"/>
        <w:autoSpaceDN w:val="0"/>
        <w:adjustRightInd w:val="0"/>
        <w:rPr>
          <w:rFonts w:cstheme="minorHAnsi"/>
          <w:color w:val="0000FF"/>
          <w:lang w:val="en-US"/>
        </w:rPr>
      </w:pPr>
      <w:r w:rsidRPr="00F32810">
        <w:rPr>
          <w:rFonts w:cstheme="minorHAnsi"/>
          <w:color w:val="000000"/>
          <w:lang w:val="en-US"/>
        </w:rPr>
        <w:t>company has remained family-owned, despite the sale of majority</w:t>
      </w:r>
      <w:r>
        <w:rPr>
          <w:rFonts w:cstheme="minorHAnsi"/>
          <w:color w:val="000000"/>
          <w:lang w:val="en-US"/>
        </w:rPr>
        <w:t xml:space="preserve"> </w:t>
      </w:r>
      <w:r w:rsidRPr="00F32810">
        <w:rPr>
          <w:rFonts w:cstheme="minorHAnsi"/>
          <w:color w:val="000000"/>
          <w:lang w:val="en-US"/>
        </w:rPr>
        <w:t>of shares to Von Nordeck International in 2007. A major repositioning</w:t>
      </w:r>
      <w:r>
        <w:rPr>
          <w:rFonts w:cstheme="minorHAnsi"/>
          <w:color w:val="000000"/>
          <w:lang w:val="en-US"/>
        </w:rPr>
        <w:t xml:space="preserve"> </w:t>
      </w:r>
      <w:r w:rsidRPr="00F32810">
        <w:rPr>
          <w:rFonts w:cstheme="minorHAnsi"/>
          <w:color w:val="000000"/>
          <w:lang w:val="en-US"/>
        </w:rPr>
        <w:t>took place in 2013 in order for the company to consolidate</w:t>
      </w:r>
      <w:r>
        <w:rPr>
          <w:rFonts w:cstheme="minorHAnsi"/>
          <w:color w:val="000000"/>
          <w:lang w:val="en-US"/>
        </w:rPr>
        <w:t xml:space="preserve"> </w:t>
      </w:r>
      <w:r w:rsidRPr="00F32810">
        <w:rPr>
          <w:rFonts w:cstheme="minorHAnsi"/>
          <w:color w:val="000000"/>
          <w:lang w:val="en-US"/>
        </w:rPr>
        <w:t>its core established values to produce “the world’s finest underwear</w:t>
      </w:r>
      <w:r>
        <w:rPr>
          <w:rFonts w:cstheme="minorHAnsi"/>
          <w:color w:val="000000"/>
          <w:lang w:val="en-US"/>
        </w:rPr>
        <w:t xml:space="preserve"> </w:t>
      </w:r>
      <w:r w:rsidRPr="00F32810">
        <w:rPr>
          <w:rFonts w:cstheme="minorHAnsi"/>
          <w:color w:val="000000"/>
          <w:lang w:val="en-US"/>
        </w:rPr>
        <w:t>… using only the highest quality natural fibers” (raw silk, merino wool and cotton produced in the West Indies) and strengthen its position for the future.</w:t>
      </w:r>
      <w:r w:rsidR="00331E0D">
        <w:rPr>
          <w:rStyle w:val="EndnoteReference"/>
          <w:rFonts w:cstheme="minorHAnsi"/>
          <w:color w:val="000000"/>
          <w:lang w:val="en-US"/>
        </w:rPr>
        <w:endnoteReference w:id="29"/>
      </w:r>
    </w:p>
    <w:p w14:paraId="7D16FE4C" w14:textId="4F882136" w:rsidR="00FB215F" w:rsidRDefault="00FB215F" w:rsidP="00FB215F">
      <w:pPr>
        <w:autoSpaceDE w:val="0"/>
        <w:autoSpaceDN w:val="0"/>
        <w:adjustRightInd w:val="0"/>
        <w:rPr>
          <w:rFonts w:cstheme="minorHAnsi"/>
          <w:color w:val="000000"/>
          <w:lang w:val="en-US"/>
        </w:rPr>
      </w:pPr>
      <w:r>
        <w:rPr>
          <w:rFonts w:cstheme="minorHAnsi"/>
          <w:color w:val="000000"/>
          <w:lang w:val="en-US"/>
        </w:rPr>
        <w:lastRenderedPageBreak/>
        <w:tab/>
      </w:r>
      <w:r w:rsidRPr="00FB215F">
        <w:rPr>
          <w:rFonts w:cstheme="minorHAnsi"/>
          <w:color w:val="000000"/>
          <w:lang w:val="en-US"/>
        </w:rPr>
        <w:t>Some long-standing companies reinvigorate their name and</w:t>
      </w:r>
      <w:r>
        <w:rPr>
          <w:rFonts w:cstheme="minorHAnsi"/>
          <w:color w:val="000000"/>
          <w:lang w:val="en-US"/>
        </w:rPr>
        <w:t xml:space="preserve"> </w:t>
      </w:r>
      <w:r w:rsidRPr="00FB215F">
        <w:rPr>
          <w:rFonts w:cstheme="minorHAnsi"/>
          <w:color w:val="000000"/>
          <w:lang w:val="en-US"/>
        </w:rPr>
        <w:t>reputation by creating specific ranges targeted at a particularly</w:t>
      </w:r>
      <w:r>
        <w:rPr>
          <w:rFonts w:cstheme="minorHAnsi"/>
          <w:color w:val="000000"/>
          <w:lang w:val="en-US"/>
        </w:rPr>
        <w:t xml:space="preserve"> </w:t>
      </w:r>
      <w:r w:rsidRPr="00FB215F">
        <w:rPr>
          <w:rFonts w:cstheme="minorHAnsi"/>
          <w:color w:val="000000"/>
          <w:lang w:val="en-US"/>
        </w:rPr>
        <w:t>discerning audience interested in quality and company brand</w:t>
      </w:r>
      <w:r>
        <w:rPr>
          <w:rFonts w:cstheme="minorHAnsi"/>
          <w:color w:val="000000"/>
          <w:lang w:val="en-US"/>
        </w:rPr>
        <w:t xml:space="preserve"> </w:t>
      </w:r>
      <w:r w:rsidRPr="00FB215F">
        <w:rPr>
          <w:rFonts w:cstheme="minorHAnsi"/>
          <w:color w:val="000000"/>
          <w:lang w:val="en-US"/>
        </w:rPr>
        <w:t>heritage. In 2003, German underwear company Schiesser,</w:t>
      </w:r>
      <w:r>
        <w:rPr>
          <w:rFonts w:cstheme="minorHAnsi"/>
          <w:color w:val="000000"/>
          <w:lang w:val="en-US"/>
        </w:rPr>
        <w:t xml:space="preserve"> </w:t>
      </w:r>
      <w:r w:rsidRPr="00FB215F">
        <w:rPr>
          <w:rFonts w:cstheme="minorHAnsi"/>
          <w:color w:val="000000"/>
          <w:lang w:val="en-US"/>
        </w:rPr>
        <w:t>founded in 1875 by Swiss manufacturer Jacques</w:t>
      </w:r>
      <w:r>
        <w:rPr>
          <w:rFonts w:cstheme="minorHAnsi"/>
          <w:color w:val="000000"/>
          <w:lang w:val="en-US"/>
        </w:rPr>
        <w:t xml:space="preserve"> </w:t>
      </w:r>
      <w:r w:rsidRPr="00FB215F">
        <w:rPr>
          <w:rFonts w:cstheme="minorHAnsi"/>
          <w:color w:val="000000"/>
          <w:lang w:val="en-US"/>
        </w:rPr>
        <w:t>Schiesser (and since 2011, owned by Israeli corporation Delta</w:t>
      </w:r>
      <w:r>
        <w:rPr>
          <w:rFonts w:cstheme="minorHAnsi"/>
          <w:color w:val="000000"/>
          <w:lang w:val="en-US"/>
        </w:rPr>
        <w:t xml:space="preserve"> </w:t>
      </w:r>
      <w:r w:rsidRPr="00FB215F">
        <w:rPr>
          <w:rFonts w:cstheme="minorHAnsi"/>
          <w:color w:val="000000"/>
          <w:lang w:val="en-US"/>
        </w:rPr>
        <w:t>Galil), launched a new “heritage” range “Schiesser Revival,” with</w:t>
      </w:r>
      <w:r>
        <w:rPr>
          <w:rFonts w:cstheme="minorHAnsi"/>
          <w:color w:val="000000"/>
          <w:lang w:val="en-US"/>
        </w:rPr>
        <w:t xml:space="preserve"> </w:t>
      </w:r>
      <w:r w:rsidRPr="00FB215F">
        <w:rPr>
          <w:rFonts w:cstheme="minorHAnsi"/>
          <w:color w:val="000000"/>
          <w:lang w:val="en-US"/>
        </w:rPr>
        <w:t>the strapline “Schiesser is Quality.” This sub-brand looked back</w:t>
      </w:r>
      <w:r>
        <w:rPr>
          <w:rFonts w:cstheme="minorHAnsi"/>
          <w:color w:val="000000"/>
          <w:lang w:val="en-US"/>
        </w:rPr>
        <w:t xml:space="preserve"> </w:t>
      </w:r>
      <w:r w:rsidRPr="00FB215F">
        <w:rPr>
          <w:rFonts w:cstheme="minorHAnsi"/>
          <w:color w:val="000000"/>
          <w:lang w:val="en-US"/>
        </w:rPr>
        <w:t>on the long history of the company and used historic styles originally</w:t>
      </w:r>
      <w:r>
        <w:rPr>
          <w:rFonts w:cstheme="minorHAnsi"/>
          <w:color w:val="000000"/>
          <w:lang w:val="en-US"/>
        </w:rPr>
        <w:t xml:space="preserve"> </w:t>
      </w:r>
      <w:r w:rsidRPr="00FB215F">
        <w:rPr>
          <w:rFonts w:cstheme="minorHAnsi"/>
          <w:color w:val="000000"/>
          <w:lang w:val="en-US"/>
        </w:rPr>
        <w:t>launched between 1923 and 1951, to produce modern</w:t>
      </w:r>
      <w:r>
        <w:rPr>
          <w:rFonts w:cstheme="minorHAnsi"/>
          <w:color w:val="000000"/>
          <w:lang w:val="en-US"/>
        </w:rPr>
        <w:t xml:space="preserve"> </w:t>
      </w:r>
      <w:r w:rsidRPr="00FB215F">
        <w:rPr>
          <w:rFonts w:cstheme="minorHAnsi"/>
          <w:color w:val="000000"/>
          <w:lang w:val="en-US"/>
        </w:rPr>
        <w:t>garments relevant to a contemporary consumer; “synonyms of</w:t>
      </w:r>
      <w:r>
        <w:rPr>
          <w:rFonts w:cstheme="minorHAnsi"/>
          <w:color w:val="000000"/>
          <w:lang w:val="en-US"/>
        </w:rPr>
        <w:t xml:space="preserve"> </w:t>
      </w:r>
      <w:r w:rsidRPr="00FB215F">
        <w:rPr>
          <w:rFonts w:cstheme="minorHAnsi"/>
          <w:color w:val="000000"/>
          <w:lang w:val="en-US"/>
        </w:rPr>
        <w:t>traditional craftsmanship and forward-thinking modernism” as</w:t>
      </w:r>
      <w:r>
        <w:rPr>
          <w:rFonts w:cstheme="minorHAnsi"/>
          <w:color w:val="000000"/>
          <w:lang w:val="en-US"/>
        </w:rPr>
        <w:t xml:space="preserve"> </w:t>
      </w:r>
      <w:r w:rsidRPr="00FB215F">
        <w:rPr>
          <w:rFonts w:cstheme="minorHAnsi"/>
          <w:color w:val="000000"/>
          <w:lang w:val="en-US"/>
        </w:rPr>
        <w:t>they are described on Schiesser’s website.</w:t>
      </w:r>
      <w:r w:rsidR="00331E0D">
        <w:rPr>
          <w:rStyle w:val="EndnoteReference"/>
          <w:rFonts w:cstheme="minorHAnsi"/>
          <w:color w:val="000000"/>
          <w:lang w:val="en-US"/>
        </w:rPr>
        <w:endnoteReference w:id="30"/>
      </w:r>
      <w:r w:rsidRPr="00FB215F">
        <w:rPr>
          <w:rFonts w:cstheme="minorHAnsi"/>
          <w:color w:val="0000FF"/>
          <w:lang w:val="en-US"/>
        </w:rPr>
        <w:t xml:space="preserve"> </w:t>
      </w:r>
      <w:r w:rsidRPr="00FB215F">
        <w:rPr>
          <w:rFonts w:cstheme="minorHAnsi"/>
          <w:color w:val="000000"/>
          <w:lang w:val="en-US"/>
        </w:rPr>
        <w:t>For men, the range</w:t>
      </w:r>
      <w:r>
        <w:rPr>
          <w:rFonts w:cstheme="minorHAnsi"/>
          <w:color w:val="000000"/>
          <w:lang w:val="en-US"/>
        </w:rPr>
        <w:t xml:space="preserve"> </w:t>
      </w:r>
      <w:r w:rsidRPr="00FB215F">
        <w:rPr>
          <w:rFonts w:cstheme="minorHAnsi"/>
          <w:color w:val="000000"/>
          <w:lang w:val="en-US"/>
        </w:rPr>
        <w:t>included underpants, singlet vests and Henley undershirts made</w:t>
      </w:r>
      <w:r>
        <w:rPr>
          <w:rFonts w:cstheme="minorHAnsi"/>
          <w:color w:val="000000"/>
          <w:lang w:val="en-US"/>
        </w:rPr>
        <w:t xml:space="preserve"> </w:t>
      </w:r>
      <w:r w:rsidRPr="00FB215F">
        <w:rPr>
          <w:rFonts w:cstheme="minorHAnsi"/>
          <w:color w:val="000000"/>
          <w:lang w:val="en-US"/>
        </w:rPr>
        <w:t>of traditional fine and double rib knitted cottons, with flat-knit</w:t>
      </w:r>
      <w:r>
        <w:rPr>
          <w:rFonts w:cstheme="minorHAnsi"/>
          <w:color w:val="000000"/>
          <w:lang w:val="en-US"/>
        </w:rPr>
        <w:t xml:space="preserve"> </w:t>
      </w:r>
      <w:r w:rsidRPr="00FB215F">
        <w:rPr>
          <w:rFonts w:cstheme="minorHAnsi"/>
          <w:color w:val="000000"/>
          <w:lang w:val="en-US"/>
        </w:rPr>
        <w:t>bands, intricate striped button tapes and mother-of-pearl buttons.</w:t>
      </w:r>
      <w:r>
        <w:rPr>
          <w:rFonts w:cstheme="minorHAnsi"/>
          <w:color w:val="000000"/>
          <w:lang w:val="en-US"/>
        </w:rPr>
        <w:t xml:space="preserve"> </w:t>
      </w:r>
      <w:r w:rsidRPr="00FB215F">
        <w:rPr>
          <w:rFonts w:cstheme="minorHAnsi"/>
          <w:color w:val="000000"/>
          <w:lang w:val="en-US"/>
        </w:rPr>
        <w:t>The logo for the collection was an original design used by</w:t>
      </w:r>
      <w:r>
        <w:rPr>
          <w:rFonts w:cstheme="minorHAnsi"/>
          <w:color w:val="000000"/>
          <w:lang w:val="en-US"/>
        </w:rPr>
        <w:t xml:space="preserve"> </w:t>
      </w:r>
      <w:r w:rsidRPr="00FB215F">
        <w:rPr>
          <w:rFonts w:cstheme="minorHAnsi"/>
          <w:color w:val="000000"/>
          <w:lang w:val="en-US"/>
        </w:rPr>
        <w:t xml:space="preserve">Schiesser in the 1920s, reinforcing its heritage as a </w:t>
      </w:r>
      <w:proofErr w:type="gramStart"/>
      <w:r w:rsidRPr="00FB215F">
        <w:rPr>
          <w:rFonts w:cstheme="minorHAnsi"/>
          <w:color w:val="000000"/>
          <w:lang w:val="en-US"/>
        </w:rPr>
        <w:t>long standing</w:t>
      </w:r>
      <w:proofErr w:type="gramEnd"/>
      <w:r>
        <w:rPr>
          <w:rFonts w:cstheme="minorHAnsi"/>
          <w:color w:val="000000"/>
          <w:lang w:val="en-US"/>
        </w:rPr>
        <w:t xml:space="preserve"> </w:t>
      </w:r>
      <w:r w:rsidRPr="00FB215F">
        <w:rPr>
          <w:rFonts w:cstheme="minorHAnsi"/>
          <w:color w:val="000000"/>
          <w:lang w:val="en-US"/>
        </w:rPr>
        <w:t>producer of quality underwear. The information leaflet that is</w:t>
      </w:r>
      <w:r>
        <w:rPr>
          <w:rFonts w:cstheme="minorHAnsi"/>
          <w:color w:val="000000"/>
          <w:lang w:val="en-US"/>
        </w:rPr>
        <w:t xml:space="preserve"> </w:t>
      </w:r>
      <w:r w:rsidRPr="00FB215F">
        <w:rPr>
          <w:rFonts w:cstheme="minorHAnsi"/>
          <w:color w:val="000000"/>
          <w:lang w:val="en-US"/>
        </w:rPr>
        <w:t>provided with the products states that “Schiesser Revival has</w:t>
      </w:r>
      <w:r>
        <w:rPr>
          <w:rFonts w:cstheme="minorHAnsi"/>
          <w:color w:val="000000"/>
          <w:lang w:val="en-US"/>
        </w:rPr>
        <w:t xml:space="preserve"> </w:t>
      </w:r>
      <w:r w:rsidRPr="00FB215F">
        <w:rPr>
          <w:rFonts w:cstheme="minorHAnsi"/>
          <w:color w:val="000000"/>
          <w:lang w:val="en-US"/>
        </w:rPr>
        <w:t>redefined the meaning of ‘tradition.’ Beyond the realms of our</w:t>
      </w:r>
      <w:r>
        <w:rPr>
          <w:rFonts w:cstheme="minorHAnsi"/>
          <w:color w:val="000000"/>
          <w:lang w:val="en-US"/>
        </w:rPr>
        <w:t xml:space="preserve"> </w:t>
      </w:r>
      <w:r w:rsidRPr="00FB215F">
        <w:rPr>
          <w:rFonts w:cstheme="minorHAnsi"/>
          <w:color w:val="000000"/>
          <w:lang w:val="en-US"/>
        </w:rPr>
        <w:t>throw-away society, established values still have a firm place in</w:t>
      </w:r>
      <w:r>
        <w:rPr>
          <w:rFonts w:cstheme="minorHAnsi"/>
          <w:color w:val="000000"/>
          <w:lang w:val="en-US"/>
        </w:rPr>
        <w:t xml:space="preserve"> </w:t>
      </w:r>
      <w:r w:rsidRPr="00FB215F">
        <w:rPr>
          <w:rFonts w:cstheme="minorHAnsi"/>
          <w:color w:val="000000"/>
          <w:lang w:val="en-US"/>
        </w:rPr>
        <w:t>the 21st century.”</w:t>
      </w:r>
    </w:p>
    <w:p w14:paraId="08CCFEF4" w14:textId="00D3FEB6" w:rsidR="00FB215F" w:rsidRDefault="00FB215F" w:rsidP="00FB215F">
      <w:pPr>
        <w:autoSpaceDE w:val="0"/>
        <w:autoSpaceDN w:val="0"/>
        <w:adjustRightInd w:val="0"/>
        <w:rPr>
          <w:rFonts w:cstheme="minorHAnsi"/>
          <w:color w:val="000000"/>
          <w:lang w:val="en-US"/>
        </w:rPr>
      </w:pPr>
      <w:r>
        <w:rPr>
          <w:rFonts w:cstheme="minorHAnsi"/>
          <w:color w:val="000000"/>
          <w:lang w:val="en-US"/>
        </w:rPr>
        <w:tab/>
        <w:t xml:space="preserve">The </w:t>
      </w:r>
      <w:r w:rsidRPr="00FB215F">
        <w:rPr>
          <w:rFonts w:cstheme="minorHAnsi"/>
          <w:color w:val="000000"/>
          <w:lang w:val="en-US"/>
        </w:rPr>
        <w:t>packaging similarly reinforces this long</w:t>
      </w:r>
      <w:r>
        <w:rPr>
          <w:rFonts w:cstheme="minorHAnsi"/>
          <w:color w:val="000000"/>
          <w:lang w:val="en-US"/>
        </w:rPr>
        <w:t xml:space="preserve"> </w:t>
      </w:r>
      <w:r w:rsidRPr="00FB215F">
        <w:rPr>
          <w:rFonts w:cstheme="minorHAnsi"/>
          <w:color w:val="000000"/>
          <w:lang w:val="en-US"/>
        </w:rPr>
        <w:t>heritage and the use of historic garments. Each item is sold in a</w:t>
      </w:r>
      <w:r>
        <w:rPr>
          <w:rFonts w:cstheme="minorHAnsi"/>
          <w:color w:val="000000"/>
          <w:lang w:val="en-US"/>
        </w:rPr>
        <w:t xml:space="preserve"> </w:t>
      </w:r>
      <w:r w:rsidRPr="00FB215F">
        <w:rPr>
          <w:rFonts w:cstheme="minorHAnsi"/>
          <w:color w:val="000000"/>
          <w:lang w:val="en-US"/>
        </w:rPr>
        <w:t>cream-colored cardboard box with line drawings of historic</w:t>
      </w:r>
      <w:r>
        <w:rPr>
          <w:rFonts w:cstheme="minorHAnsi"/>
          <w:color w:val="000000"/>
          <w:lang w:val="en-US"/>
        </w:rPr>
        <w:t xml:space="preserve"> </w:t>
      </w:r>
      <w:r w:rsidRPr="00FB215F">
        <w:rPr>
          <w:rFonts w:cstheme="minorHAnsi"/>
          <w:color w:val="000000"/>
          <w:lang w:val="en-US"/>
        </w:rPr>
        <w:t>styles printed onto the top. Inside the garment is folded into a</w:t>
      </w:r>
      <w:r>
        <w:rPr>
          <w:rFonts w:cstheme="minorHAnsi"/>
          <w:color w:val="000000"/>
          <w:lang w:val="en-US"/>
        </w:rPr>
        <w:t xml:space="preserve"> </w:t>
      </w:r>
      <w:r w:rsidRPr="00FB215F">
        <w:rPr>
          <w:rFonts w:cstheme="minorHAnsi"/>
          <w:color w:val="000000"/>
          <w:lang w:val="en-US"/>
        </w:rPr>
        <w:t>cream-colored cotton fabric slip and has a hang-tag with the</w:t>
      </w:r>
      <w:r>
        <w:rPr>
          <w:rFonts w:cstheme="minorHAnsi"/>
          <w:color w:val="000000"/>
          <w:lang w:val="en-US"/>
        </w:rPr>
        <w:t xml:space="preserve"> </w:t>
      </w:r>
      <w:r w:rsidRPr="00FB215F">
        <w:rPr>
          <w:rFonts w:cstheme="minorHAnsi"/>
          <w:color w:val="000000"/>
          <w:lang w:val="en-US"/>
        </w:rPr>
        <w:t>Schiesser logo (</w:t>
      </w:r>
      <w:r w:rsidRPr="00FB215F">
        <w:rPr>
          <w:rFonts w:cstheme="minorHAnsi"/>
          <w:color w:val="000080"/>
          <w:lang w:val="en-US"/>
        </w:rPr>
        <w:t xml:space="preserve">Figures 2 </w:t>
      </w:r>
      <w:r w:rsidRPr="00FB215F">
        <w:rPr>
          <w:rFonts w:cstheme="minorHAnsi"/>
          <w:color w:val="000000"/>
          <w:lang w:val="en-US"/>
        </w:rPr>
        <w:t xml:space="preserve">and </w:t>
      </w:r>
      <w:r w:rsidRPr="00FB215F">
        <w:rPr>
          <w:rFonts w:cstheme="minorHAnsi"/>
          <w:color w:val="000080"/>
          <w:lang w:val="en-US"/>
        </w:rPr>
        <w:t>3</w:t>
      </w:r>
      <w:r w:rsidRPr="00FB215F">
        <w:rPr>
          <w:rFonts w:cstheme="minorHAnsi"/>
          <w:color w:val="000000"/>
          <w:lang w:val="en-US"/>
        </w:rPr>
        <w:t>). Although, the word “luxury” is</w:t>
      </w:r>
      <w:r>
        <w:rPr>
          <w:rFonts w:cstheme="minorHAnsi"/>
          <w:color w:val="000000"/>
          <w:lang w:val="en-US"/>
        </w:rPr>
        <w:t xml:space="preserve"> </w:t>
      </w:r>
      <w:r w:rsidRPr="00FB215F">
        <w:rPr>
          <w:rFonts w:cstheme="minorHAnsi"/>
          <w:color w:val="000000"/>
          <w:lang w:val="en-US"/>
        </w:rPr>
        <w:t>not present anywhere in the description of the range, words and</w:t>
      </w:r>
      <w:r>
        <w:rPr>
          <w:rFonts w:cstheme="minorHAnsi"/>
          <w:color w:val="000000"/>
          <w:lang w:val="en-US"/>
        </w:rPr>
        <w:t xml:space="preserve"> </w:t>
      </w:r>
      <w:r w:rsidRPr="00FB215F">
        <w:rPr>
          <w:rFonts w:cstheme="minorHAnsi"/>
          <w:color w:val="000000"/>
          <w:lang w:val="en-US"/>
        </w:rPr>
        <w:t>phrases including “exquisite,” “premium-quality,” “natural elegance”</w:t>
      </w:r>
      <w:r>
        <w:rPr>
          <w:rFonts w:cstheme="minorHAnsi"/>
          <w:color w:val="000000"/>
          <w:lang w:val="en-US"/>
        </w:rPr>
        <w:t xml:space="preserve"> </w:t>
      </w:r>
      <w:r w:rsidRPr="00FB215F">
        <w:rPr>
          <w:rFonts w:cstheme="minorHAnsi"/>
          <w:color w:val="000000"/>
          <w:lang w:val="en-US"/>
        </w:rPr>
        <w:t>and “timeless beauty” all situate the range at the top end</w:t>
      </w:r>
      <w:r>
        <w:rPr>
          <w:rFonts w:cstheme="minorHAnsi"/>
          <w:color w:val="000000"/>
          <w:lang w:val="en-US"/>
        </w:rPr>
        <w:t xml:space="preserve"> </w:t>
      </w:r>
      <w:r w:rsidRPr="00FB215F">
        <w:rPr>
          <w:rFonts w:cstheme="minorHAnsi"/>
          <w:color w:val="000000"/>
          <w:lang w:val="en-US"/>
        </w:rPr>
        <w:t>of Schiesser’s products and draw on language that is commonly</w:t>
      </w:r>
      <w:r>
        <w:rPr>
          <w:rFonts w:cstheme="minorHAnsi"/>
          <w:color w:val="000000"/>
          <w:lang w:val="en-US"/>
        </w:rPr>
        <w:t xml:space="preserve"> </w:t>
      </w:r>
      <w:r w:rsidRPr="00FB215F">
        <w:rPr>
          <w:rFonts w:cstheme="minorHAnsi"/>
          <w:color w:val="000000"/>
          <w:lang w:val="en-US"/>
        </w:rPr>
        <w:t>used in conjunction with luxury. The other word that is key in the</w:t>
      </w:r>
      <w:r>
        <w:rPr>
          <w:rFonts w:cstheme="minorHAnsi"/>
          <w:color w:val="000000"/>
          <w:lang w:val="en-US"/>
        </w:rPr>
        <w:t xml:space="preserve"> </w:t>
      </w:r>
      <w:r w:rsidRPr="00FB215F">
        <w:rPr>
          <w:rFonts w:cstheme="minorHAnsi"/>
          <w:color w:val="000000"/>
          <w:lang w:val="en-US"/>
        </w:rPr>
        <w:t>descriptions and marketing of the Schiesser Revival range is</w:t>
      </w:r>
      <w:r>
        <w:rPr>
          <w:rFonts w:cstheme="minorHAnsi"/>
          <w:color w:val="000000"/>
          <w:lang w:val="en-US"/>
        </w:rPr>
        <w:t xml:space="preserve"> </w:t>
      </w:r>
      <w:r w:rsidRPr="00FB215F">
        <w:rPr>
          <w:rFonts w:cstheme="minorHAnsi"/>
          <w:color w:val="000000"/>
          <w:lang w:val="en-US"/>
        </w:rPr>
        <w:t>“original”; here it is used both to refer to the history and to the</w:t>
      </w:r>
      <w:r>
        <w:rPr>
          <w:rFonts w:cstheme="minorHAnsi"/>
          <w:color w:val="000000"/>
          <w:lang w:val="en-US"/>
        </w:rPr>
        <w:t xml:space="preserve"> </w:t>
      </w:r>
      <w:r w:rsidRPr="00FB215F">
        <w:rPr>
          <w:rFonts w:cstheme="minorHAnsi"/>
          <w:color w:val="000000"/>
          <w:lang w:val="en-US"/>
        </w:rPr>
        <w:t>target consumer, “The world needs more originals. Do not orientate</w:t>
      </w:r>
      <w:r>
        <w:rPr>
          <w:rFonts w:cstheme="minorHAnsi"/>
          <w:color w:val="000000"/>
          <w:lang w:val="en-US"/>
        </w:rPr>
        <w:t xml:space="preserve"> </w:t>
      </w:r>
      <w:r w:rsidRPr="00FB215F">
        <w:rPr>
          <w:rFonts w:cstheme="minorHAnsi"/>
          <w:color w:val="000000"/>
          <w:lang w:val="en-US"/>
        </w:rPr>
        <w:t>yourself to others, but go to yourself and your own way.</w:t>
      </w:r>
      <w:r>
        <w:rPr>
          <w:rFonts w:cstheme="minorHAnsi"/>
          <w:color w:val="000000"/>
          <w:lang w:val="en-US"/>
        </w:rPr>
        <w:t xml:space="preserve"> </w:t>
      </w:r>
      <w:r w:rsidRPr="00FB215F">
        <w:rPr>
          <w:rFonts w:cstheme="minorHAnsi"/>
          <w:color w:val="000000"/>
          <w:lang w:val="en-US"/>
        </w:rPr>
        <w:t>Courageous, confident and unerring.” The target customer is</w:t>
      </w:r>
      <w:r>
        <w:rPr>
          <w:rFonts w:cstheme="minorHAnsi"/>
          <w:color w:val="000000"/>
          <w:lang w:val="en-US"/>
        </w:rPr>
        <w:t xml:space="preserve"> </w:t>
      </w:r>
      <w:r w:rsidRPr="00FB215F">
        <w:rPr>
          <w:rFonts w:cstheme="minorHAnsi"/>
          <w:color w:val="000000"/>
          <w:lang w:val="en-US"/>
        </w:rPr>
        <w:t>hinted at in a marketing booklet where a name applies to a garment</w:t>
      </w:r>
      <w:r>
        <w:rPr>
          <w:rFonts w:cstheme="minorHAnsi"/>
          <w:color w:val="000000"/>
          <w:lang w:val="en-US"/>
        </w:rPr>
        <w:t xml:space="preserve"> </w:t>
      </w:r>
      <w:r w:rsidRPr="00FB215F">
        <w:rPr>
          <w:rFonts w:cstheme="minorHAnsi"/>
          <w:color w:val="000000"/>
          <w:lang w:val="en-US"/>
        </w:rPr>
        <w:t>but also seems to refer to the imagined intended purchaser/</w:t>
      </w:r>
      <w:r>
        <w:rPr>
          <w:rFonts w:cstheme="minorHAnsi"/>
          <w:color w:val="000000"/>
          <w:lang w:val="en-US"/>
        </w:rPr>
        <w:t xml:space="preserve"> </w:t>
      </w:r>
      <w:r w:rsidRPr="00FB215F">
        <w:rPr>
          <w:rFonts w:cstheme="minorHAnsi"/>
          <w:color w:val="000000"/>
          <w:lang w:val="en-US"/>
        </w:rPr>
        <w:t>wearer. “Karl-Heinz,” is a short-sleeved undershirt with</w:t>
      </w:r>
      <w:r>
        <w:rPr>
          <w:rFonts w:cstheme="minorHAnsi"/>
          <w:color w:val="000000"/>
          <w:lang w:val="en-US"/>
        </w:rPr>
        <w:t xml:space="preserve"> </w:t>
      </w:r>
      <w:r w:rsidRPr="00FB215F">
        <w:rPr>
          <w:rFonts w:cstheme="minorHAnsi"/>
          <w:color w:val="000000"/>
          <w:lang w:val="en-US"/>
        </w:rPr>
        <w:t>four buttons at the neck (often referred to as a Henley shirt),</w:t>
      </w:r>
      <w:r>
        <w:rPr>
          <w:rFonts w:cstheme="minorHAnsi"/>
          <w:color w:val="000000"/>
          <w:lang w:val="en-US"/>
        </w:rPr>
        <w:t xml:space="preserve"> </w:t>
      </w:r>
      <w:r w:rsidRPr="00FB215F">
        <w:rPr>
          <w:rFonts w:cstheme="minorHAnsi"/>
          <w:color w:val="000000"/>
          <w:lang w:val="en-US"/>
        </w:rPr>
        <w:t>based on a 1923 original and modelled by tattooed, bearded,</w:t>
      </w:r>
      <w:r>
        <w:rPr>
          <w:rFonts w:cstheme="minorHAnsi"/>
          <w:color w:val="000000"/>
          <w:lang w:val="en-US"/>
        </w:rPr>
        <w:t xml:space="preserve"> </w:t>
      </w:r>
      <w:r w:rsidRPr="00FB215F">
        <w:rPr>
          <w:rFonts w:cstheme="minorHAnsi"/>
          <w:color w:val="000000"/>
          <w:lang w:val="en-US"/>
        </w:rPr>
        <w:t xml:space="preserve">glasses and </w:t>
      </w:r>
      <w:proofErr w:type="spellStart"/>
      <w:r w:rsidRPr="00FB215F">
        <w:rPr>
          <w:rFonts w:cstheme="minorHAnsi"/>
          <w:color w:val="000000"/>
          <w:lang w:val="en-US"/>
        </w:rPr>
        <w:t>beaney</w:t>
      </w:r>
      <w:proofErr w:type="spellEnd"/>
      <w:r w:rsidRPr="00FB215F">
        <w:rPr>
          <w:rFonts w:cstheme="minorHAnsi"/>
          <w:color w:val="000000"/>
          <w:lang w:val="en-US"/>
        </w:rPr>
        <w:t>-hat wearing man; a “character” that would</w:t>
      </w:r>
      <w:r>
        <w:rPr>
          <w:rFonts w:cstheme="minorHAnsi"/>
          <w:color w:val="000000"/>
          <w:lang w:val="en-US"/>
        </w:rPr>
        <w:t xml:space="preserve"> </w:t>
      </w:r>
      <w:r w:rsidRPr="00FB215F">
        <w:rPr>
          <w:rFonts w:cstheme="minorHAnsi"/>
          <w:color w:val="000000"/>
          <w:lang w:val="en-US"/>
        </w:rPr>
        <w:t>seem to fit with the archetype/stereotype of a contemporary</w:t>
      </w:r>
      <w:r>
        <w:rPr>
          <w:rFonts w:cstheme="minorHAnsi"/>
          <w:color w:val="000000"/>
          <w:lang w:val="en-US"/>
        </w:rPr>
        <w:t xml:space="preserve"> </w:t>
      </w:r>
      <w:r w:rsidRPr="00FB215F">
        <w:rPr>
          <w:rFonts w:cstheme="minorHAnsi"/>
          <w:color w:val="000000"/>
          <w:lang w:val="en-US"/>
        </w:rPr>
        <w:t>Hipster.</w:t>
      </w:r>
    </w:p>
    <w:p w14:paraId="5FDF4CEE" w14:textId="149724E0" w:rsidR="00FB215F" w:rsidRDefault="00FB215F" w:rsidP="00FB215F">
      <w:pPr>
        <w:autoSpaceDE w:val="0"/>
        <w:autoSpaceDN w:val="0"/>
        <w:adjustRightInd w:val="0"/>
        <w:rPr>
          <w:rFonts w:cstheme="minorHAnsi"/>
          <w:color w:val="000000"/>
          <w:lang w:val="en-US"/>
        </w:rPr>
      </w:pPr>
    </w:p>
    <w:p w14:paraId="056E5F39" w14:textId="0643426A" w:rsidR="00FB215F" w:rsidRDefault="00FB215F" w:rsidP="00FB215F">
      <w:pPr>
        <w:autoSpaceDE w:val="0"/>
        <w:autoSpaceDN w:val="0"/>
        <w:adjustRightInd w:val="0"/>
        <w:rPr>
          <w:rFonts w:cstheme="minorHAnsi"/>
          <w:color w:val="000000"/>
          <w:lang w:val="en-US"/>
        </w:rPr>
      </w:pPr>
      <w:r w:rsidRPr="00FB215F">
        <w:rPr>
          <w:rFonts w:cstheme="minorHAnsi"/>
          <w:noProof/>
          <w:color w:val="000000"/>
          <w:lang w:val="en-US"/>
        </w:rPr>
        <w:lastRenderedPageBreak/>
        <w:drawing>
          <wp:inline distT="0" distB="0" distL="0" distR="0" wp14:anchorId="06D8919F" wp14:editId="139B7CB7">
            <wp:extent cx="2794000" cy="3720170"/>
            <wp:effectExtent l="0" t="0" r="0" b="127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2828217" cy="3765729"/>
                    </a:xfrm>
                    <a:prstGeom prst="rect">
                      <a:avLst/>
                    </a:prstGeom>
                  </pic:spPr>
                </pic:pic>
              </a:graphicData>
            </a:graphic>
          </wp:inline>
        </w:drawing>
      </w:r>
    </w:p>
    <w:p w14:paraId="5D578A94" w14:textId="308B6AE2" w:rsidR="00FB215F" w:rsidRDefault="00FB215F" w:rsidP="00FB215F">
      <w:pPr>
        <w:autoSpaceDE w:val="0"/>
        <w:autoSpaceDN w:val="0"/>
        <w:adjustRightInd w:val="0"/>
        <w:rPr>
          <w:rFonts w:cstheme="minorHAnsi"/>
          <w:color w:val="000000"/>
          <w:lang w:val="en-US"/>
        </w:rPr>
      </w:pPr>
    </w:p>
    <w:p w14:paraId="4E228AEF" w14:textId="77777777" w:rsidR="00FB215F" w:rsidRPr="00FB215F" w:rsidRDefault="00FB215F" w:rsidP="00FB215F">
      <w:pPr>
        <w:autoSpaceDE w:val="0"/>
        <w:autoSpaceDN w:val="0"/>
        <w:adjustRightInd w:val="0"/>
        <w:rPr>
          <w:rFonts w:cstheme="minorHAnsi"/>
          <w:b/>
          <w:lang w:val="en-US"/>
        </w:rPr>
      </w:pPr>
      <w:r w:rsidRPr="00FB215F">
        <w:rPr>
          <w:rFonts w:cstheme="minorHAnsi"/>
          <w:b/>
          <w:lang w:val="en-US"/>
        </w:rPr>
        <w:t>Figure 2</w:t>
      </w:r>
    </w:p>
    <w:p w14:paraId="6F902DE0" w14:textId="22E0CBBC" w:rsidR="00FB215F" w:rsidRPr="00FB215F" w:rsidRDefault="00FB215F" w:rsidP="00FB215F">
      <w:pPr>
        <w:autoSpaceDE w:val="0"/>
        <w:autoSpaceDN w:val="0"/>
        <w:adjustRightInd w:val="0"/>
        <w:rPr>
          <w:rFonts w:cstheme="minorHAnsi"/>
          <w:lang w:val="en-US"/>
        </w:rPr>
      </w:pPr>
      <w:r w:rsidRPr="00FB215F">
        <w:rPr>
          <w:rFonts w:cstheme="minorHAnsi"/>
          <w:lang w:val="en-US"/>
        </w:rPr>
        <w:t>Boxed Schiesser Revival trunks, showing illustrated box top. Photograph by author.</w:t>
      </w:r>
    </w:p>
    <w:p w14:paraId="700DDA66" w14:textId="0E96D132" w:rsidR="00257F9E" w:rsidRDefault="00257F9E">
      <w:pPr>
        <w:autoSpaceDE w:val="0"/>
        <w:autoSpaceDN w:val="0"/>
        <w:adjustRightInd w:val="0"/>
        <w:rPr>
          <w:rFonts w:cstheme="minorHAnsi"/>
          <w:color w:val="000000"/>
          <w:lang w:val="en-US"/>
        </w:rPr>
      </w:pPr>
    </w:p>
    <w:p w14:paraId="4AE42D40" w14:textId="2EA8D208" w:rsidR="0022037A" w:rsidRDefault="0022037A">
      <w:pPr>
        <w:autoSpaceDE w:val="0"/>
        <w:autoSpaceDN w:val="0"/>
        <w:adjustRightInd w:val="0"/>
        <w:rPr>
          <w:rFonts w:cstheme="minorHAnsi"/>
          <w:color w:val="000000"/>
          <w:lang w:val="en-US"/>
        </w:rPr>
      </w:pPr>
    </w:p>
    <w:p w14:paraId="17BD9C46" w14:textId="19E9FADA" w:rsidR="0022037A" w:rsidRPr="0022037A" w:rsidRDefault="0022037A" w:rsidP="0022037A">
      <w:pPr>
        <w:autoSpaceDE w:val="0"/>
        <w:autoSpaceDN w:val="0"/>
        <w:adjustRightInd w:val="0"/>
        <w:rPr>
          <w:rFonts w:cstheme="minorHAnsi"/>
          <w:b/>
          <w:color w:val="000000"/>
          <w:lang w:val="en-US"/>
        </w:rPr>
      </w:pPr>
      <w:r w:rsidRPr="0022037A">
        <w:rPr>
          <w:rFonts w:cstheme="minorHAnsi"/>
          <w:b/>
          <w:color w:val="000000"/>
          <w:lang w:val="en-US"/>
        </w:rPr>
        <w:t xml:space="preserve">“Feels Better Because </w:t>
      </w:r>
      <w:proofErr w:type="gramStart"/>
      <w:r w:rsidRPr="0022037A">
        <w:rPr>
          <w:rFonts w:cstheme="minorHAnsi"/>
          <w:b/>
          <w:color w:val="000000"/>
          <w:lang w:val="en-US"/>
        </w:rPr>
        <w:t>it</w:t>
      </w:r>
      <w:proofErr w:type="gramEnd"/>
      <w:r w:rsidRPr="0022037A">
        <w:rPr>
          <w:rFonts w:cstheme="minorHAnsi"/>
          <w:b/>
          <w:color w:val="000000"/>
          <w:lang w:val="en-US"/>
        </w:rPr>
        <w:t xml:space="preserve"> Fits Better”: Comfort and Fit</w:t>
      </w:r>
      <w:r>
        <w:rPr>
          <w:rFonts w:cstheme="minorHAnsi"/>
          <w:b/>
          <w:color w:val="000000"/>
          <w:lang w:val="en-US"/>
        </w:rPr>
        <w:t xml:space="preserve"> </w:t>
      </w:r>
      <w:r w:rsidRPr="0022037A">
        <w:rPr>
          <w:rFonts w:cstheme="minorHAnsi"/>
          <w:b/>
          <w:color w:val="000000"/>
          <w:lang w:val="en-US"/>
        </w:rPr>
        <w:t>equals luxury</w:t>
      </w:r>
    </w:p>
    <w:p w14:paraId="4CB16C7F" w14:textId="13956417" w:rsidR="0022037A" w:rsidRPr="0022037A" w:rsidRDefault="0022037A" w:rsidP="0022037A">
      <w:pPr>
        <w:autoSpaceDE w:val="0"/>
        <w:autoSpaceDN w:val="0"/>
        <w:adjustRightInd w:val="0"/>
        <w:rPr>
          <w:rFonts w:cstheme="minorHAnsi"/>
          <w:lang w:val="en-US"/>
        </w:rPr>
      </w:pPr>
      <w:r w:rsidRPr="0022037A">
        <w:rPr>
          <w:rFonts w:cstheme="minorHAnsi"/>
          <w:color w:val="000000"/>
          <w:lang w:val="en-US"/>
        </w:rPr>
        <w:t>Berry has noted how some writers in discussing the “pleasure”</w:t>
      </w:r>
      <w:r>
        <w:rPr>
          <w:rFonts w:cstheme="minorHAnsi"/>
          <w:color w:val="000000"/>
          <w:lang w:val="en-US"/>
        </w:rPr>
        <w:t xml:space="preserve"> </w:t>
      </w:r>
      <w:r w:rsidRPr="0022037A">
        <w:rPr>
          <w:rFonts w:cstheme="minorHAnsi"/>
          <w:color w:val="000000"/>
          <w:lang w:val="en-US"/>
        </w:rPr>
        <w:t>associated with luxury have insisted on a distinction between</w:t>
      </w:r>
      <w:r>
        <w:rPr>
          <w:rFonts w:cstheme="minorHAnsi"/>
          <w:color w:val="000000"/>
          <w:lang w:val="en-US"/>
        </w:rPr>
        <w:t xml:space="preserve"> </w:t>
      </w:r>
      <w:r w:rsidRPr="0022037A">
        <w:rPr>
          <w:rFonts w:cstheme="minorHAnsi"/>
          <w:color w:val="000000"/>
          <w:lang w:val="en-US"/>
        </w:rPr>
        <w:t>“pleasure” often associated with desire and “comfort” linked to</w:t>
      </w:r>
      <w:r>
        <w:rPr>
          <w:rFonts w:cstheme="minorHAnsi"/>
          <w:color w:val="000000"/>
          <w:lang w:val="en-US"/>
        </w:rPr>
        <w:t xml:space="preserve"> </w:t>
      </w:r>
      <w:r w:rsidRPr="0022037A">
        <w:rPr>
          <w:rFonts w:cstheme="minorHAnsi"/>
          <w:color w:val="000000"/>
          <w:lang w:val="en-US"/>
        </w:rPr>
        <w:t>need. He goes on to discuss how “comfort” is frequently found in</w:t>
      </w:r>
      <w:r>
        <w:rPr>
          <w:rFonts w:cstheme="minorHAnsi"/>
          <w:color w:val="000000"/>
          <w:lang w:val="en-US"/>
        </w:rPr>
        <w:t xml:space="preserve"> </w:t>
      </w:r>
      <w:r w:rsidRPr="0022037A">
        <w:rPr>
          <w:rFonts w:cstheme="minorHAnsi"/>
          <w:color w:val="000000"/>
          <w:lang w:val="en-US"/>
        </w:rPr>
        <w:t>the context of the necessity shelter and is related to architecture</w:t>
      </w:r>
      <w:r>
        <w:rPr>
          <w:rFonts w:cstheme="minorHAnsi"/>
          <w:color w:val="000000"/>
          <w:lang w:val="en-US"/>
        </w:rPr>
        <w:t xml:space="preserve"> </w:t>
      </w:r>
      <w:r w:rsidRPr="0022037A">
        <w:rPr>
          <w:rFonts w:cstheme="minorHAnsi"/>
          <w:color w:val="000000"/>
          <w:lang w:val="en-US"/>
        </w:rPr>
        <w:t>and domestic dwellings, particularly in advertising. Building on</w:t>
      </w:r>
      <w:r>
        <w:rPr>
          <w:rFonts w:cstheme="minorHAnsi"/>
          <w:color w:val="000000"/>
          <w:lang w:val="en-US"/>
        </w:rPr>
        <w:t xml:space="preserve"> </w:t>
      </w:r>
      <w:r w:rsidRPr="0022037A">
        <w:rPr>
          <w:rFonts w:cstheme="minorHAnsi"/>
          <w:color w:val="000000"/>
          <w:lang w:val="en-US"/>
        </w:rPr>
        <w:t>Berry’s discussions, Mike Featherstone observed how luxury</w:t>
      </w:r>
      <w:r>
        <w:rPr>
          <w:rFonts w:cstheme="minorHAnsi"/>
          <w:color w:val="000000"/>
          <w:lang w:val="en-US"/>
        </w:rPr>
        <w:t xml:space="preserve"> </w:t>
      </w:r>
      <w:r w:rsidRPr="0022037A">
        <w:rPr>
          <w:rFonts w:cstheme="minorHAnsi"/>
          <w:color w:val="000000"/>
          <w:lang w:val="en-US"/>
        </w:rPr>
        <w:t>goods can “cater for direct sensory pleasures” and comforts that</w:t>
      </w:r>
      <w:r>
        <w:rPr>
          <w:rFonts w:cstheme="minorHAnsi"/>
          <w:color w:val="000000"/>
          <w:lang w:val="en-US"/>
        </w:rPr>
        <w:t xml:space="preserve"> </w:t>
      </w:r>
      <w:r w:rsidRPr="0022037A">
        <w:rPr>
          <w:rFonts w:cstheme="minorHAnsi"/>
          <w:color w:val="000000"/>
          <w:lang w:val="en-US"/>
        </w:rPr>
        <w:t>are found in “tactile pleasures” through the “touch of sumptuous</w:t>
      </w:r>
      <w:r>
        <w:rPr>
          <w:rFonts w:cstheme="minorHAnsi"/>
          <w:color w:val="000000"/>
          <w:lang w:val="en-US"/>
        </w:rPr>
        <w:t xml:space="preserve"> </w:t>
      </w:r>
      <w:r w:rsidRPr="0022037A">
        <w:rPr>
          <w:rFonts w:cstheme="minorHAnsi"/>
          <w:color w:val="000000"/>
          <w:lang w:val="en-US"/>
        </w:rPr>
        <w:t>fabrics.”</w:t>
      </w:r>
      <w:r w:rsidR="00C30ABF">
        <w:rPr>
          <w:rStyle w:val="EndnoteReference"/>
          <w:rFonts w:cstheme="minorHAnsi"/>
          <w:color w:val="000000"/>
          <w:lang w:val="en-US"/>
        </w:rPr>
        <w:endnoteReference w:id="31"/>
      </w:r>
      <w:r w:rsidRPr="0022037A">
        <w:rPr>
          <w:rFonts w:cstheme="minorHAnsi"/>
          <w:color w:val="0000FF"/>
          <w:lang w:val="en-US"/>
        </w:rPr>
        <w:t xml:space="preserve"> </w:t>
      </w:r>
      <w:r w:rsidRPr="0022037A">
        <w:rPr>
          <w:rFonts w:cstheme="minorHAnsi"/>
          <w:color w:val="000000"/>
          <w:lang w:val="en-US"/>
        </w:rPr>
        <w:t>In the case of “luxury” men’s underwear, this “touch” is</w:t>
      </w:r>
      <w:r>
        <w:rPr>
          <w:rFonts w:cstheme="minorHAnsi"/>
          <w:color w:val="000000"/>
          <w:lang w:val="en-US"/>
        </w:rPr>
        <w:t xml:space="preserve"> </w:t>
      </w:r>
      <w:r w:rsidRPr="0022037A">
        <w:rPr>
          <w:rFonts w:cstheme="minorHAnsi"/>
          <w:color w:val="000000"/>
          <w:lang w:val="en-US"/>
        </w:rPr>
        <w:t>directly to the skin and hidden beneath other layers of not necessarily</w:t>
      </w:r>
      <w:r>
        <w:rPr>
          <w:rFonts w:cstheme="minorHAnsi"/>
          <w:color w:val="000000"/>
          <w:lang w:val="en-US"/>
        </w:rPr>
        <w:t xml:space="preserve"> </w:t>
      </w:r>
      <w:r w:rsidRPr="0022037A">
        <w:rPr>
          <w:rFonts w:cstheme="minorHAnsi"/>
          <w:color w:val="000000"/>
          <w:lang w:val="en-US"/>
        </w:rPr>
        <w:t>equivalent quality fabrics. One particular historic example</w:t>
      </w:r>
      <w:r>
        <w:rPr>
          <w:rFonts w:cstheme="minorHAnsi"/>
          <w:color w:val="000000"/>
          <w:lang w:val="en-US"/>
        </w:rPr>
        <w:t xml:space="preserve"> </w:t>
      </w:r>
      <w:r w:rsidRPr="0022037A">
        <w:rPr>
          <w:rFonts w:cstheme="minorHAnsi"/>
          <w:color w:val="000000"/>
          <w:lang w:val="en-US"/>
        </w:rPr>
        <w:t>reflects this luxurious consumption but also “justifies” it use.</w:t>
      </w:r>
      <w:r>
        <w:rPr>
          <w:rFonts w:cstheme="minorHAnsi"/>
          <w:color w:val="000000"/>
          <w:lang w:val="en-US"/>
        </w:rPr>
        <w:t xml:space="preserve"> </w:t>
      </w:r>
      <w:r w:rsidRPr="0022037A">
        <w:rPr>
          <w:rFonts w:cstheme="minorHAnsi"/>
          <w:color w:val="000000"/>
          <w:lang w:val="en-US"/>
        </w:rPr>
        <w:t>British Prime Minister Winston Churchill’s wife, Clementine told</w:t>
      </w:r>
      <w:r>
        <w:rPr>
          <w:rFonts w:cstheme="minorHAnsi"/>
          <w:color w:val="000000"/>
          <w:lang w:val="en-US"/>
        </w:rPr>
        <w:t xml:space="preserve"> </w:t>
      </w:r>
      <w:r w:rsidRPr="0022037A">
        <w:rPr>
          <w:rFonts w:cstheme="minorHAnsi"/>
          <w:color w:val="000000"/>
          <w:lang w:val="en-US"/>
        </w:rPr>
        <w:t>her friend Violet Asquith that her husband “was most extravagant</w:t>
      </w:r>
      <w:r>
        <w:rPr>
          <w:rFonts w:cstheme="minorHAnsi"/>
          <w:color w:val="000000"/>
          <w:lang w:val="en-US"/>
        </w:rPr>
        <w:t xml:space="preserve"> </w:t>
      </w:r>
      <w:r w:rsidRPr="0022037A">
        <w:rPr>
          <w:rFonts w:cstheme="minorHAnsi"/>
          <w:color w:val="000000"/>
          <w:lang w:val="en-US"/>
        </w:rPr>
        <w:t>about his underclothes … made of very finely woven silk (pale</w:t>
      </w:r>
      <w:r>
        <w:rPr>
          <w:rFonts w:cstheme="minorHAnsi"/>
          <w:color w:val="000000"/>
          <w:lang w:val="en-US"/>
        </w:rPr>
        <w:t xml:space="preserve"> </w:t>
      </w:r>
      <w:r w:rsidRPr="0022037A">
        <w:rPr>
          <w:rFonts w:cstheme="minorHAnsi"/>
          <w:color w:val="000000"/>
          <w:lang w:val="en-US"/>
        </w:rPr>
        <w:t>pink) … and cost the eyes out of the head.”</w:t>
      </w:r>
      <w:r w:rsidR="00C30ABF">
        <w:rPr>
          <w:rStyle w:val="EndnoteReference"/>
          <w:rFonts w:cstheme="minorHAnsi"/>
          <w:color w:val="000000"/>
          <w:lang w:val="en-US"/>
        </w:rPr>
        <w:endnoteReference w:id="32"/>
      </w:r>
      <w:r w:rsidRPr="0022037A">
        <w:rPr>
          <w:rFonts w:cstheme="minorHAnsi"/>
          <w:color w:val="0000FF"/>
          <w:lang w:val="en-US"/>
        </w:rPr>
        <w:t xml:space="preserve"> </w:t>
      </w:r>
      <w:r w:rsidRPr="0022037A">
        <w:rPr>
          <w:rFonts w:cstheme="minorHAnsi"/>
          <w:color w:val="000000"/>
          <w:lang w:val="en-US"/>
        </w:rPr>
        <w:t>The luxurious knitted</w:t>
      </w:r>
      <w:r>
        <w:rPr>
          <w:rFonts w:cstheme="minorHAnsi"/>
          <w:color w:val="000000"/>
          <w:lang w:val="en-US"/>
        </w:rPr>
        <w:t xml:space="preserve"> </w:t>
      </w:r>
      <w:r w:rsidRPr="0022037A">
        <w:rPr>
          <w:rFonts w:cstheme="minorHAnsi"/>
          <w:color w:val="000000"/>
          <w:lang w:val="en-US"/>
        </w:rPr>
        <w:t>silk with its soft texture was vital to Churchill’s well-being, he</w:t>
      </w:r>
      <w:r>
        <w:rPr>
          <w:rFonts w:cstheme="minorHAnsi"/>
          <w:color w:val="000000"/>
          <w:lang w:val="en-US"/>
        </w:rPr>
        <w:t xml:space="preserve"> </w:t>
      </w:r>
      <w:r w:rsidRPr="0022037A">
        <w:rPr>
          <w:rFonts w:cstheme="minorHAnsi"/>
          <w:color w:val="000000"/>
          <w:lang w:val="en-US"/>
        </w:rPr>
        <w:t>told his wife Clementine, as he had “a very delicate and sensitive</w:t>
      </w:r>
      <w:r>
        <w:rPr>
          <w:rFonts w:cstheme="minorHAnsi"/>
          <w:color w:val="000000"/>
          <w:lang w:val="en-US"/>
        </w:rPr>
        <w:t xml:space="preserve"> </w:t>
      </w:r>
      <w:r w:rsidRPr="0022037A">
        <w:rPr>
          <w:rFonts w:cstheme="minorHAnsi"/>
          <w:color w:val="000000"/>
          <w:lang w:val="en-US"/>
        </w:rPr>
        <w:t>cuticle which demands the finest covering.”</w:t>
      </w:r>
      <w:r w:rsidR="00C30ABF">
        <w:rPr>
          <w:rStyle w:val="EndnoteReference"/>
          <w:rFonts w:cstheme="minorHAnsi"/>
          <w:color w:val="000000"/>
          <w:lang w:val="en-US"/>
        </w:rPr>
        <w:endnoteReference w:id="33"/>
      </w:r>
      <w:r w:rsidRPr="0022037A">
        <w:rPr>
          <w:rFonts w:cstheme="minorHAnsi"/>
          <w:color w:val="0000FF"/>
          <w:lang w:val="en-US"/>
        </w:rPr>
        <w:t xml:space="preserve"> </w:t>
      </w:r>
      <w:r w:rsidRPr="0022037A">
        <w:rPr>
          <w:rFonts w:cstheme="minorHAnsi"/>
          <w:color w:val="000000"/>
          <w:lang w:val="en-US"/>
        </w:rPr>
        <w:t>This idea of fabrics</w:t>
      </w:r>
      <w:r>
        <w:rPr>
          <w:rFonts w:cstheme="minorHAnsi"/>
          <w:color w:val="000000"/>
          <w:lang w:val="en-US"/>
        </w:rPr>
        <w:t xml:space="preserve"> </w:t>
      </w:r>
      <w:r w:rsidRPr="0022037A">
        <w:rPr>
          <w:rFonts w:cstheme="minorHAnsi"/>
          <w:lang w:val="en-US"/>
        </w:rPr>
        <w:t>not irritating the skin also appears in the text of underwear adverts</w:t>
      </w:r>
      <w:r>
        <w:rPr>
          <w:rFonts w:cstheme="minorHAnsi"/>
          <w:lang w:val="en-US"/>
        </w:rPr>
        <w:t xml:space="preserve"> </w:t>
      </w:r>
      <w:r w:rsidRPr="0022037A">
        <w:rPr>
          <w:rFonts w:cstheme="minorHAnsi"/>
          <w:lang w:val="en-US"/>
        </w:rPr>
        <w:t>of the mid-twentieth century, such as that for Sunspel in</w:t>
      </w:r>
      <w:r>
        <w:rPr>
          <w:rFonts w:cstheme="minorHAnsi"/>
          <w:lang w:val="en-US"/>
        </w:rPr>
        <w:t xml:space="preserve"> </w:t>
      </w:r>
      <w:r w:rsidRPr="0022037A">
        <w:rPr>
          <w:rFonts w:cstheme="minorHAnsi"/>
          <w:lang w:val="en-US"/>
        </w:rPr>
        <w:t>Menswear on 14 February 1946. The text over an image of cellular</w:t>
      </w:r>
      <w:r>
        <w:rPr>
          <w:rFonts w:cstheme="minorHAnsi"/>
          <w:lang w:val="en-US"/>
        </w:rPr>
        <w:t xml:space="preserve"> </w:t>
      </w:r>
      <w:r w:rsidRPr="0022037A">
        <w:rPr>
          <w:rFonts w:cstheme="minorHAnsi"/>
          <w:lang w:val="en-US"/>
        </w:rPr>
        <w:t>briefs read, “The wool outside affords warmth and protection –</w:t>
      </w:r>
      <w:r>
        <w:rPr>
          <w:rFonts w:cstheme="minorHAnsi"/>
          <w:lang w:val="en-US"/>
        </w:rPr>
        <w:t xml:space="preserve"> </w:t>
      </w:r>
      <w:r w:rsidRPr="0022037A">
        <w:rPr>
          <w:rFonts w:cstheme="minorHAnsi"/>
          <w:lang w:val="en-US"/>
        </w:rPr>
        <w:t>the cotton cellular weave inside ensures the body can breathe and</w:t>
      </w:r>
    </w:p>
    <w:p w14:paraId="1D8E5852" w14:textId="40494893" w:rsidR="0022037A" w:rsidRDefault="0022037A" w:rsidP="0022037A">
      <w:pPr>
        <w:autoSpaceDE w:val="0"/>
        <w:autoSpaceDN w:val="0"/>
        <w:adjustRightInd w:val="0"/>
        <w:rPr>
          <w:rFonts w:cstheme="minorHAnsi"/>
          <w:lang w:val="en-US"/>
        </w:rPr>
      </w:pPr>
      <w:r w:rsidRPr="0022037A">
        <w:rPr>
          <w:rFonts w:cstheme="minorHAnsi"/>
          <w:lang w:val="en-US"/>
        </w:rPr>
        <w:t>prevents the wool from irritating sensitive skin.”</w:t>
      </w:r>
    </w:p>
    <w:p w14:paraId="5671FEE6" w14:textId="6E4CB30A" w:rsidR="0022037A" w:rsidRDefault="0022037A" w:rsidP="0022037A">
      <w:pPr>
        <w:autoSpaceDE w:val="0"/>
        <w:autoSpaceDN w:val="0"/>
        <w:adjustRightInd w:val="0"/>
        <w:rPr>
          <w:rFonts w:cstheme="minorHAnsi"/>
          <w:color w:val="000000"/>
          <w:lang w:val="en-US"/>
        </w:rPr>
      </w:pPr>
    </w:p>
    <w:p w14:paraId="0F7D7FA5" w14:textId="461951C0" w:rsidR="0022037A" w:rsidRDefault="0022037A" w:rsidP="0022037A">
      <w:pPr>
        <w:autoSpaceDE w:val="0"/>
        <w:autoSpaceDN w:val="0"/>
        <w:adjustRightInd w:val="0"/>
        <w:rPr>
          <w:rFonts w:cstheme="minorHAnsi"/>
          <w:color w:val="000000"/>
          <w:lang w:val="en-US"/>
        </w:rPr>
      </w:pPr>
      <w:r w:rsidRPr="0022037A">
        <w:rPr>
          <w:rFonts w:cstheme="minorHAnsi"/>
          <w:noProof/>
          <w:color w:val="000000"/>
          <w:lang w:val="en-US"/>
        </w:rPr>
        <w:lastRenderedPageBreak/>
        <w:drawing>
          <wp:inline distT="0" distB="0" distL="0" distR="0" wp14:anchorId="7E1A7353" wp14:editId="6A848B11">
            <wp:extent cx="2800272" cy="373380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2835535" cy="3780819"/>
                    </a:xfrm>
                    <a:prstGeom prst="rect">
                      <a:avLst/>
                    </a:prstGeom>
                  </pic:spPr>
                </pic:pic>
              </a:graphicData>
            </a:graphic>
          </wp:inline>
        </w:drawing>
      </w:r>
    </w:p>
    <w:p w14:paraId="54620F83" w14:textId="323D3905" w:rsidR="0022037A" w:rsidRDefault="0022037A" w:rsidP="0022037A">
      <w:pPr>
        <w:autoSpaceDE w:val="0"/>
        <w:autoSpaceDN w:val="0"/>
        <w:adjustRightInd w:val="0"/>
        <w:rPr>
          <w:rFonts w:cstheme="minorHAnsi"/>
          <w:color w:val="000000"/>
          <w:lang w:val="en-US"/>
        </w:rPr>
      </w:pPr>
    </w:p>
    <w:p w14:paraId="3DB9E82D" w14:textId="77777777" w:rsidR="0022037A" w:rsidRPr="0022037A" w:rsidRDefault="0022037A" w:rsidP="0022037A">
      <w:pPr>
        <w:autoSpaceDE w:val="0"/>
        <w:autoSpaceDN w:val="0"/>
        <w:adjustRightInd w:val="0"/>
        <w:rPr>
          <w:rFonts w:cstheme="minorHAnsi"/>
          <w:b/>
          <w:lang w:val="en-US"/>
        </w:rPr>
      </w:pPr>
      <w:r w:rsidRPr="0022037A">
        <w:rPr>
          <w:rFonts w:cstheme="minorHAnsi"/>
          <w:b/>
          <w:lang w:val="en-US"/>
        </w:rPr>
        <w:t>Figure 3</w:t>
      </w:r>
    </w:p>
    <w:p w14:paraId="71C1352D" w14:textId="260FDDC8" w:rsidR="0022037A" w:rsidRDefault="0022037A" w:rsidP="0022037A">
      <w:pPr>
        <w:autoSpaceDE w:val="0"/>
        <w:autoSpaceDN w:val="0"/>
        <w:adjustRightInd w:val="0"/>
        <w:rPr>
          <w:rFonts w:cstheme="minorHAnsi"/>
          <w:lang w:val="en-US"/>
        </w:rPr>
      </w:pPr>
      <w:r w:rsidRPr="0022037A">
        <w:rPr>
          <w:rFonts w:cstheme="minorHAnsi"/>
          <w:lang w:val="en-US"/>
        </w:rPr>
        <w:t>Open box showing Schiesser Revival trunks and swing tag. Photograph by author.</w:t>
      </w:r>
    </w:p>
    <w:p w14:paraId="49BBFEA6" w14:textId="4C24FA99" w:rsidR="006954E2" w:rsidRDefault="006954E2" w:rsidP="0022037A">
      <w:pPr>
        <w:autoSpaceDE w:val="0"/>
        <w:autoSpaceDN w:val="0"/>
        <w:adjustRightInd w:val="0"/>
        <w:rPr>
          <w:rFonts w:cstheme="minorHAnsi"/>
          <w:lang w:val="en-US"/>
        </w:rPr>
      </w:pPr>
    </w:p>
    <w:p w14:paraId="79EB9B01" w14:textId="4020CCD1" w:rsidR="006954E2" w:rsidRPr="006954E2" w:rsidRDefault="006954E2" w:rsidP="006954E2">
      <w:pPr>
        <w:autoSpaceDE w:val="0"/>
        <w:autoSpaceDN w:val="0"/>
        <w:adjustRightInd w:val="0"/>
        <w:ind w:firstLine="720"/>
        <w:rPr>
          <w:rFonts w:cstheme="minorHAnsi"/>
          <w:lang w:val="en-US"/>
        </w:rPr>
      </w:pPr>
      <w:r w:rsidRPr="006954E2">
        <w:rPr>
          <w:rFonts w:cstheme="minorHAnsi"/>
          <w:lang w:val="en-US"/>
        </w:rPr>
        <w:t>Historically, many men’s underwear manufacturers and brands</w:t>
      </w:r>
      <w:r>
        <w:rPr>
          <w:rFonts w:cstheme="minorHAnsi"/>
          <w:lang w:val="en-US"/>
        </w:rPr>
        <w:t xml:space="preserve"> </w:t>
      </w:r>
      <w:r w:rsidRPr="006954E2">
        <w:rPr>
          <w:rFonts w:cstheme="minorHAnsi"/>
          <w:lang w:val="en-US"/>
        </w:rPr>
        <w:t>have made much of the importance of good fit and comfort that is</w:t>
      </w:r>
      <w:r>
        <w:rPr>
          <w:rFonts w:cstheme="minorHAnsi"/>
          <w:lang w:val="en-US"/>
        </w:rPr>
        <w:t xml:space="preserve"> </w:t>
      </w:r>
      <w:r w:rsidRPr="006954E2">
        <w:rPr>
          <w:rFonts w:cstheme="minorHAnsi"/>
          <w:lang w:val="en-US"/>
        </w:rPr>
        <w:t>provided by the use of particular quality natural fibers or newer</w:t>
      </w:r>
      <w:r>
        <w:rPr>
          <w:rFonts w:cstheme="minorHAnsi"/>
          <w:lang w:val="en-US"/>
        </w:rPr>
        <w:t xml:space="preserve"> </w:t>
      </w:r>
      <w:r w:rsidRPr="006954E2">
        <w:rPr>
          <w:rFonts w:cstheme="minorHAnsi"/>
          <w:lang w:val="en-US"/>
        </w:rPr>
        <w:t>man-made fibers. It is through advertising that fit and comfort</w:t>
      </w:r>
      <w:r>
        <w:rPr>
          <w:rFonts w:cstheme="minorHAnsi"/>
          <w:lang w:val="en-US"/>
        </w:rPr>
        <w:t xml:space="preserve"> </w:t>
      </w:r>
      <w:r w:rsidRPr="006954E2">
        <w:rPr>
          <w:rFonts w:cstheme="minorHAnsi"/>
          <w:lang w:val="en-US"/>
        </w:rPr>
        <w:t>have been emphasized almost from the beginning of men’s underwear</w:t>
      </w:r>
      <w:r>
        <w:rPr>
          <w:rFonts w:cstheme="minorHAnsi"/>
          <w:lang w:val="en-US"/>
        </w:rPr>
        <w:t xml:space="preserve"> </w:t>
      </w:r>
      <w:r w:rsidRPr="006954E2">
        <w:rPr>
          <w:rFonts w:cstheme="minorHAnsi"/>
          <w:lang w:val="en-US"/>
        </w:rPr>
        <w:t>advertising. For example,</w:t>
      </w:r>
      <w:r>
        <w:rPr>
          <w:rFonts w:cstheme="minorHAnsi"/>
          <w:lang w:val="en-US"/>
        </w:rPr>
        <w:t xml:space="preserve"> </w:t>
      </w:r>
      <w:r w:rsidRPr="006954E2">
        <w:rPr>
          <w:rFonts w:cstheme="minorHAnsi"/>
          <w:lang w:val="en-US"/>
        </w:rPr>
        <w:t>in 1908 American company Mentor</w:t>
      </w:r>
      <w:r>
        <w:rPr>
          <w:rFonts w:cstheme="minorHAnsi"/>
          <w:lang w:val="en-US"/>
        </w:rPr>
        <w:t xml:space="preserve"> </w:t>
      </w:r>
      <w:r w:rsidRPr="006954E2">
        <w:rPr>
          <w:rFonts w:cstheme="minorHAnsi"/>
          <w:lang w:val="en-US"/>
        </w:rPr>
        <w:t>advertised “COMFORT underwear for men.” This continued</w:t>
      </w:r>
      <w:r>
        <w:rPr>
          <w:rFonts w:cstheme="minorHAnsi"/>
          <w:lang w:val="en-US"/>
        </w:rPr>
        <w:t xml:space="preserve"> </w:t>
      </w:r>
      <w:r w:rsidRPr="006954E2">
        <w:rPr>
          <w:rFonts w:cstheme="minorHAnsi"/>
          <w:lang w:val="en-US"/>
        </w:rPr>
        <w:t>through the twentieth century, as evidenced by the following small</w:t>
      </w:r>
      <w:r>
        <w:rPr>
          <w:rFonts w:cstheme="minorHAnsi"/>
          <w:lang w:val="en-US"/>
        </w:rPr>
        <w:t xml:space="preserve"> </w:t>
      </w:r>
      <w:r w:rsidRPr="006954E2">
        <w:rPr>
          <w:rFonts w:cstheme="minorHAnsi"/>
          <w:lang w:val="en-US"/>
        </w:rPr>
        <w:t>selection to illustrate the approach from a variety of brands. In</w:t>
      </w:r>
      <w:r>
        <w:rPr>
          <w:rFonts w:cstheme="minorHAnsi"/>
          <w:lang w:val="en-US"/>
        </w:rPr>
        <w:t xml:space="preserve"> </w:t>
      </w:r>
      <w:r w:rsidRPr="006954E2">
        <w:rPr>
          <w:rFonts w:cstheme="minorHAnsi"/>
          <w:lang w:val="en-US"/>
        </w:rPr>
        <w:t xml:space="preserve">1930 </w:t>
      </w:r>
      <w:proofErr w:type="spellStart"/>
      <w:r w:rsidRPr="006954E2">
        <w:rPr>
          <w:rFonts w:cstheme="minorHAnsi"/>
          <w:lang w:val="en-US"/>
        </w:rPr>
        <w:t>Courtaulds</w:t>
      </w:r>
      <w:proofErr w:type="spellEnd"/>
      <w:r w:rsidRPr="006954E2">
        <w:rPr>
          <w:rFonts w:cstheme="minorHAnsi"/>
          <w:lang w:val="en-US"/>
        </w:rPr>
        <w:t xml:space="preserve"> advocated their use of man-made rayon stating</w:t>
      </w:r>
      <w:r>
        <w:rPr>
          <w:rFonts w:cstheme="minorHAnsi"/>
          <w:lang w:val="en-US"/>
        </w:rPr>
        <w:t xml:space="preserve"> </w:t>
      </w:r>
      <w:r w:rsidRPr="006954E2">
        <w:rPr>
          <w:rFonts w:cstheme="minorHAnsi"/>
          <w:lang w:val="en-US"/>
        </w:rPr>
        <w:t>that the fabric made the “finished garment so comfortable, so</w:t>
      </w:r>
    </w:p>
    <w:p w14:paraId="41AEA6AF" w14:textId="0B468685" w:rsidR="006954E2" w:rsidRDefault="006954E2" w:rsidP="006954E2">
      <w:pPr>
        <w:autoSpaceDE w:val="0"/>
        <w:autoSpaceDN w:val="0"/>
        <w:adjustRightInd w:val="0"/>
        <w:rPr>
          <w:rFonts w:cstheme="minorHAnsi"/>
          <w:lang w:val="en-US"/>
        </w:rPr>
      </w:pPr>
      <w:r w:rsidRPr="006954E2">
        <w:rPr>
          <w:rFonts w:cstheme="minorHAnsi"/>
          <w:lang w:val="en-US"/>
        </w:rPr>
        <w:t>smooth to the skin that the wearer is unconscious of its existence.”</w:t>
      </w:r>
      <w:r>
        <w:rPr>
          <w:rFonts w:cstheme="minorHAnsi"/>
          <w:lang w:val="en-US"/>
        </w:rPr>
        <w:t xml:space="preserve"> </w:t>
      </w:r>
      <w:r w:rsidRPr="006954E2">
        <w:rPr>
          <w:rFonts w:cstheme="minorHAnsi"/>
          <w:lang w:val="en-US"/>
        </w:rPr>
        <w:t>Nottingham based company Cooper and Roe Ltd. Promoted</w:t>
      </w:r>
      <w:r>
        <w:rPr>
          <w:rFonts w:cstheme="minorHAnsi"/>
          <w:lang w:val="en-US"/>
        </w:rPr>
        <w:t xml:space="preserve"> </w:t>
      </w:r>
      <w:r w:rsidRPr="006954E2">
        <w:rPr>
          <w:rFonts w:cstheme="minorHAnsi"/>
          <w:lang w:val="en-US"/>
        </w:rPr>
        <w:t>“durability, comfort and shape-retention” of their wartime specific</w:t>
      </w:r>
      <w:r w:rsidR="00702571">
        <w:rPr>
          <w:rFonts w:cstheme="minorHAnsi"/>
          <w:lang w:val="en-US"/>
        </w:rPr>
        <w:t xml:space="preserve"> </w:t>
      </w:r>
      <w:r w:rsidRPr="006954E2">
        <w:rPr>
          <w:rFonts w:cstheme="minorHAnsi"/>
          <w:lang w:val="en-US"/>
        </w:rPr>
        <w:t>“Stella utility” ranges in cotton mixtures and rayon. American company</w:t>
      </w:r>
      <w:r>
        <w:rPr>
          <w:rFonts w:cstheme="minorHAnsi"/>
          <w:lang w:val="en-US"/>
        </w:rPr>
        <w:t xml:space="preserve"> </w:t>
      </w:r>
      <w:r w:rsidRPr="006954E2">
        <w:rPr>
          <w:rFonts w:cstheme="minorHAnsi"/>
          <w:lang w:val="en-US"/>
        </w:rPr>
        <w:t>Coopers/Jockey, who later changed their name to Jockey</w:t>
      </w:r>
      <w:r>
        <w:rPr>
          <w:rFonts w:cstheme="minorHAnsi"/>
          <w:lang w:val="en-US"/>
        </w:rPr>
        <w:t xml:space="preserve"> </w:t>
      </w:r>
      <w:r w:rsidRPr="006954E2">
        <w:rPr>
          <w:rFonts w:cstheme="minorHAnsi"/>
          <w:lang w:val="en-US"/>
        </w:rPr>
        <w:t xml:space="preserve">and were available in Britain under </w:t>
      </w:r>
      <w:proofErr w:type="spellStart"/>
      <w:r w:rsidRPr="006954E2">
        <w:rPr>
          <w:rFonts w:cstheme="minorHAnsi"/>
          <w:lang w:val="en-US"/>
        </w:rPr>
        <w:t>licence</w:t>
      </w:r>
      <w:proofErr w:type="spellEnd"/>
      <w:r w:rsidRPr="006954E2">
        <w:rPr>
          <w:rFonts w:cstheme="minorHAnsi"/>
          <w:lang w:val="en-US"/>
        </w:rPr>
        <w:t>, also used this idea of</w:t>
      </w:r>
      <w:r>
        <w:rPr>
          <w:rFonts w:cstheme="minorHAnsi"/>
          <w:lang w:val="en-US"/>
        </w:rPr>
        <w:t xml:space="preserve"> </w:t>
      </w:r>
      <w:r w:rsidRPr="006954E2">
        <w:rPr>
          <w:rFonts w:cstheme="minorHAnsi"/>
          <w:lang w:val="en-US"/>
        </w:rPr>
        <w:t>comfort in many of its adverts between the 1930s and 1960s, with</w:t>
      </w:r>
      <w:r>
        <w:rPr>
          <w:rFonts w:cstheme="minorHAnsi"/>
          <w:lang w:val="en-US"/>
        </w:rPr>
        <w:t xml:space="preserve"> </w:t>
      </w:r>
      <w:r w:rsidRPr="006954E2">
        <w:rPr>
          <w:rFonts w:cstheme="minorHAnsi"/>
          <w:lang w:val="en-US"/>
        </w:rPr>
        <w:t>straplines such as “feels better because it fits better,” “FOR EASE</w:t>
      </w:r>
      <w:r>
        <w:rPr>
          <w:rFonts w:cstheme="minorHAnsi"/>
          <w:lang w:val="en-US"/>
        </w:rPr>
        <w:t xml:space="preserve"> </w:t>
      </w:r>
      <w:r w:rsidRPr="006954E2">
        <w:rPr>
          <w:rFonts w:cstheme="minorHAnsi"/>
          <w:lang w:val="en-US"/>
        </w:rPr>
        <w:t>… AND COMFORT,” “if you like comfortable underwear wear</w:t>
      </w:r>
      <w:r>
        <w:rPr>
          <w:rFonts w:cstheme="minorHAnsi"/>
          <w:lang w:val="en-US"/>
        </w:rPr>
        <w:t xml:space="preserve"> </w:t>
      </w:r>
      <w:r w:rsidRPr="006954E2">
        <w:rPr>
          <w:rFonts w:cstheme="minorHAnsi"/>
          <w:lang w:val="en-US"/>
        </w:rPr>
        <w:t>Jockey briefs,” as well as in its series that highlighted how a man</w:t>
      </w:r>
      <w:r>
        <w:rPr>
          <w:rFonts w:cstheme="minorHAnsi"/>
          <w:lang w:val="en-US"/>
        </w:rPr>
        <w:t xml:space="preserve"> </w:t>
      </w:r>
      <w:r w:rsidRPr="006954E2">
        <w:rPr>
          <w:rFonts w:cstheme="minorHAnsi"/>
          <w:lang w:val="en-US"/>
        </w:rPr>
        <w:t>could stop being a “</w:t>
      </w:r>
      <w:proofErr w:type="spellStart"/>
      <w:r w:rsidRPr="006954E2">
        <w:rPr>
          <w:rFonts w:cstheme="minorHAnsi"/>
          <w:lang w:val="en-US"/>
        </w:rPr>
        <w:t>Squirmer</w:t>
      </w:r>
      <w:proofErr w:type="spellEnd"/>
      <w:r w:rsidRPr="006954E2">
        <w:rPr>
          <w:rFonts w:cstheme="minorHAnsi"/>
          <w:lang w:val="en-US"/>
        </w:rPr>
        <w:t>” in comfortable well-fitting Jockey</w:t>
      </w:r>
      <w:r>
        <w:rPr>
          <w:rFonts w:cstheme="minorHAnsi"/>
          <w:lang w:val="en-US"/>
        </w:rPr>
        <w:t xml:space="preserve"> </w:t>
      </w:r>
      <w:r w:rsidRPr="006954E2">
        <w:rPr>
          <w:rFonts w:cstheme="minorHAnsi"/>
          <w:lang w:val="en-US"/>
        </w:rPr>
        <w:t>Y-fronts.</w:t>
      </w:r>
    </w:p>
    <w:p w14:paraId="1189611A" w14:textId="62CD07B0" w:rsidR="0020509E" w:rsidRDefault="0020509E" w:rsidP="006954E2">
      <w:pPr>
        <w:autoSpaceDE w:val="0"/>
        <w:autoSpaceDN w:val="0"/>
        <w:adjustRightInd w:val="0"/>
        <w:rPr>
          <w:rFonts w:cstheme="minorHAnsi"/>
          <w:lang w:val="en-US"/>
        </w:rPr>
      </w:pPr>
    </w:p>
    <w:p w14:paraId="6EACE5E4" w14:textId="20B00F68" w:rsidR="00F2687D" w:rsidRDefault="00F2687D" w:rsidP="006954E2">
      <w:pPr>
        <w:autoSpaceDE w:val="0"/>
        <w:autoSpaceDN w:val="0"/>
        <w:adjustRightInd w:val="0"/>
        <w:rPr>
          <w:rFonts w:cstheme="minorHAnsi"/>
          <w:lang w:val="en-US"/>
        </w:rPr>
      </w:pPr>
    </w:p>
    <w:p w14:paraId="6D4FD1E1" w14:textId="7F5C1BC9" w:rsidR="00F2687D" w:rsidRDefault="00702571" w:rsidP="006954E2">
      <w:pPr>
        <w:autoSpaceDE w:val="0"/>
        <w:autoSpaceDN w:val="0"/>
        <w:adjustRightInd w:val="0"/>
        <w:rPr>
          <w:rFonts w:cstheme="minorHAnsi"/>
          <w:lang w:val="en-US"/>
        </w:rPr>
      </w:pPr>
      <w:r w:rsidRPr="00702571">
        <w:rPr>
          <w:rFonts w:cstheme="minorHAnsi"/>
          <w:lang w:val="en-US"/>
        </w:rPr>
        <w:lastRenderedPageBreak/>
        <w:drawing>
          <wp:inline distT="0" distB="0" distL="0" distR="0" wp14:anchorId="6E0E4A5F" wp14:editId="6366F1EE">
            <wp:extent cx="2794000" cy="3882483"/>
            <wp:effectExtent l="0" t="0" r="0" b="381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2858354" cy="3971908"/>
                    </a:xfrm>
                    <a:prstGeom prst="rect">
                      <a:avLst/>
                    </a:prstGeom>
                  </pic:spPr>
                </pic:pic>
              </a:graphicData>
            </a:graphic>
          </wp:inline>
        </w:drawing>
      </w:r>
    </w:p>
    <w:p w14:paraId="0BA2F68B" w14:textId="77777777" w:rsidR="00702571" w:rsidRDefault="00702571" w:rsidP="006954E2">
      <w:pPr>
        <w:autoSpaceDE w:val="0"/>
        <w:autoSpaceDN w:val="0"/>
        <w:adjustRightInd w:val="0"/>
        <w:rPr>
          <w:rFonts w:cstheme="minorHAnsi"/>
          <w:lang w:val="en-US"/>
        </w:rPr>
      </w:pPr>
    </w:p>
    <w:p w14:paraId="44E8CBB4" w14:textId="77777777" w:rsidR="0020509E" w:rsidRPr="0020509E" w:rsidRDefault="0020509E" w:rsidP="0020509E">
      <w:pPr>
        <w:autoSpaceDE w:val="0"/>
        <w:autoSpaceDN w:val="0"/>
        <w:adjustRightInd w:val="0"/>
        <w:rPr>
          <w:rFonts w:cstheme="minorHAnsi"/>
          <w:b/>
          <w:lang w:val="en-US"/>
        </w:rPr>
      </w:pPr>
      <w:r w:rsidRPr="0020509E">
        <w:rPr>
          <w:rFonts w:cstheme="minorHAnsi"/>
          <w:b/>
          <w:lang w:val="en-US"/>
        </w:rPr>
        <w:t>Figure 4</w:t>
      </w:r>
    </w:p>
    <w:p w14:paraId="77D149F0" w14:textId="09D30D08" w:rsidR="0020509E" w:rsidRDefault="0020509E" w:rsidP="0020509E">
      <w:pPr>
        <w:autoSpaceDE w:val="0"/>
        <w:autoSpaceDN w:val="0"/>
        <w:adjustRightInd w:val="0"/>
        <w:rPr>
          <w:rFonts w:cstheme="minorHAnsi"/>
          <w:lang w:val="en-US"/>
        </w:rPr>
      </w:pPr>
      <w:r w:rsidRPr="0020509E">
        <w:rPr>
          <w:rFonts w:cstheme="minorHAnsi"/>
          <w:lang w:val="en-US"/>
        </w:rPr>
        <w:t>Advertisement for Sunspel Sea Island Cotton Cellular Underwear, 1960s, in Sunspel’s Long Eaton Archive. Photograph by author.</w:t>
      </w:r>
    </w:p>
    <w:p w14:paraId="00A7A348" w14:textId="3A2FBD8D" w:rsidR="0020509E" w:rsidRDefault="0020509E" w:rsidP="0020509E">
      <w:pPr>
        <w:autoSpaceDE w:val="0"/>
        <w:autoSpaceDN w:val="0"/>
        <w:adjustRightInd w:val="0"/>
        <w:rPr>
          <w:rFonts w:cstheme="minorHAnsi"/>
          <w:lang w:val="en-US"/>
        </w:rPr>
      </w:pPr>
    </w:p>
    <w:p w14:paraId="67B69B5E" w14:textId="2C8C9E79" w:rsidR="0020509E" w:rsidRPr="0020509E" w:rsidRDefault="0020509E" w:rsidP="0020509E">
      <w:pPr>
        <w:autoSpaceDE w:val="0"/>
        <w:autoSpaceDN w:val="0"/>
        <w:adjustRightInd w:val="0"/>
        <w:ind w:firstLine="720"/>
        <w:rPr>
          <w:rFonts w:cstheme="minorHAnsi"/>
          <w:lang w:val="en-US"/>
        </w:rPr>
      </w:pPr>
      <w:r w:rsidRPr="0020509E">
        <w:rPr>
          <w:rFonts w:cstheme="minorHAnsi"/>
          <w:lang w:val="en-US"/>
        </w:rPr>
        <w:t>Sunspel have traditionally included the concept of comfort in</w:t>
      </w:r>
      <w:r>
        <w:rPr>
          <w:rFonts w:cstheme="minorHAnsi"/>
          <w:lang w:val="en-US"/>
        </w:rPr>
        <w:t xml:space="preserve"> </w:t>
      </w:r>
      <w:r w:rsidRPr="0020509E">
        <w:rPr>
          <w:rFonts w:cstheme="minorHAnsi"/>
          <w:lang w:val="en-US"/>
        </w:rPr>
        <w:t>their advertising as is apparent in advertisements held in their</w:t>
      </w:r>
      <w:r>
        <w:rPr>
          <w:rFonts w:cstheme="minorHAnsi"/>
          <w:lang w:val="en-US"/>
        </w:rPr>
        <w:t xml:space="preserve"> </w:t>
      </w:r>
      <w:r w:rsidRPr="0020509E">
        <w:rPr>
          <w:rFonts w:cstheme="minorHAnsi"/>
          <w:lang w:val="en-US"/>
        </w:rPr>
        <w:t>Long Eaton archive. Garments made of Q14 cellular fabric are</w:t>
      </w:r>
      <w:r>
        <w:rPr>
          <w:rFonts w:cstheme="minorHAnsi"/>
          <w:lang w:val="en-US"/>
        </w:rPr>
        <w:t xml:space="preserve"> </w:t>
      </w:r>
      <w:r w:rsidRPr="0020509E">
        <w:rPr>
          <w:rFonts w:cstheme="minorHAnsi"/>
          <w:lang w:val="en-US"/>
        </w:rPr>
        <w:t>described in advertisements held in Sunspel’s archives as</w:t>
      </w:r>
      <w:r>
        <w:rPr>
          <w:rFonts w:cstheme="minorHAnsi"/>
          <w:lang w:val="en-US"/>
        </w:rPr>
        <w:t xml:space="preserve"> </w:t>
      </w:r>
      <w:r w:rsidRPr="0020509E">
        <w:rPr>
          <w:rFonts w:cstheme="minorHAnsi"/>
          <w:lang w:val="en-US"/>
        </w:rPr>
        <w:t>“tailored for real comfort and fit” and Sea Island cotton underpants</w:t>
      </w:r>
      <w:r>
        <w:rPr>
          <w:rFonts w:cstheme="minorHAnsi"/>
          <w:lang w:val="en-US"/>
        </w:rPr>
        <w:t xml:space="preserve"> </w:t>
      </w:r>
      <w:r w:rsidRPr="0020509E">
        <w:rPr>
          <w:rFonts w:cstheme="minorHAnsi"/>
          <w:lang w:val="en-US"/>
        </w:rPr>
        <w:t>as “tailored for comfort” (Figure 4) The word tailored here</w:t>
      </w:r>
      <w:r>
        <w:rPr>
          <w:rFonts w:cstheme="minorHAnsi"/>
          <w:lang w:val="en-US"/>
        </w:rPr>
        <w:t xml:space="preserve"> </w:t>
      </w:r>
      <w:r w:rsidRPr="0020509E">
        <w:rPr>
          <w:rFonts w:cstheme="minorHAnsi"/>
          <w:lang w:val="en-US"/>
        </w:rPr>
        <w:t>implies an attention to the construction and the fit of the garment</w:t>
      </w:r>
    </w:p>
    <w:p w14:paraId="54878D22" w14:textId="45F9584D" w:rsidR="0020509E" w:rsidRDefault="0020509E" w:rsidP="0020509E">
      <w:pPr>
        <w:autoSpaceDE w:val="0"/>
        <w:autoSpaceDN w:val="0"/>
        <w:adjustRightInd w:val="0"/>
        <w:rPr>
          <w:rFonts w:cstheme="minorHAnsi"/>
          <w:lang w:val="en-US"/>
        </w:rPr>
      </w:pPr>
      <w:r w:rsidRPr="0020509E">
        <w:rPr>
          <w:rFonts w:cstheme="minorHAnsi"/>
          <w:lang w:val="en-US"/>
        </w:rPr>
        <w:t>that combined with the named, sometimes patented, fabric adds</w:t>
      </w:r>
      <w:r>
        <w:rPr>
          <w:rFonts w:cstheme="minorHAnsi"/>
          <w:lang w:val="en-US"/>
        </w:rPr>
        <w:t xml:space="preserve"> </w:t>
      </w:r>
      <w:r w:rsidRPr="0020509E">
        <w:rPr>
          <w:rFonts w:cstheme="minorHAnsi"/>
          <w:lang w:val="en-US"/>
        </w:rPr>
        <w:t>to a sense of luxury. This tradition has continued and is implicit in Sunspel’s positioning today as an “everyday luxury.” Brooke</w:t>
      </w:r>
      <w:r>
        <w:rPr>
          <w:rFonts w:cstheme="minorHAnsi"/>
          <w:lang w:val="en-US"/>
        </w:rPr>
        <w:t xml:space="preserve"> </w:t>
      </w:r>
      <w:r w:rsidRPr="0020509E">
        <w:rPr>
          <w:rFonts w:cstheme="minorHAnsi"/>
          <w:lang w:val="en-US"/>
        </w:rPr>
        <w:t>believes this is important because “it’s fit that brings a unique</w:t>
      </w:r>
      <w:r>
        <w:rPr>
          <w:rFonts w:cstheme="minorHAnsi"/>
          <w:lang w:val="en-US"/>
        </w:rPr>
        <w:t xml:space="preserve"> </w:t>
      </w:r>
      <w:r w:rsidRPr="0020509E">
        <w:rPr>
          <w:rFonts w:cstheme="minorHAnsi"/>
          <w:lang w:val="en-US"/>
        </w:rPr>
        <w:t>sense of comfort” and in underwear it is important for his customers</w:t>
      </w:r>
      <w:r>
        <w:rPr>
          <w:rFonts w:cstheme="minorHAnsi"/>
          <w:lang w:val="en-US"/>
        </w:rPr>
        <w:t xml:space="preserve"> </w:t>
      </w:r>
      <w:r w:rsidRPr="0020509E">
        <w:rPr>
          <w:rFonts w:cstheme="minorHAnsi"/>
          <w:lang w:val="en-US"/>
        </w:rPr>
        <w:t>to have garments that fit well and are comfortable enough to</w:t>
      </w:r>
      <w:r>
        <w:rPr>
          <w:rFonts w:cstheme="minorHAnsi"/>
          <w:lang w:val="en-US"/>
        </w:rPr>
        <w:t xml:space="preserve"> </w:t>
      </w:r>
      <w:r w:rsidRPr="0020509E">
        <w:rPr>
          <w:rFonts w:cstheme="minorHAnsi"/>
          <w:lang w:val="en-US"/>
        </w:rPr>
        <w:t>not be aware that they are wearing them; inadvertently perhaps</w:t>
      </w:r>
      <w:r>
        <w:rPr>
          <w:rFonts w:cstheme="minorHAnsi"/>
          <w:lang w:val="en-US"/>
        </w:rPr>
        <w:t xml:space="preserve"> </w:t>
      </w:r>
      <w:r w:rsidRPr="0020509E">
        <w:rPr>
          <w:rFonts w:cstheme="minorHAnsi"/>
          <w:lang w:val="en-US"/>
        </w:rPr>
        <w:t>reflecting the message of Cooper/Jockeys’ “</w:t>
      </w:r>
      <w:proofErr w:type="spellStart"/>
      <w:r w:rsidRPr="0020509E">
        <w:rPr>
          <w:rFonts w:cstheme="minorHAnsi"/>
          <w:lang w:val="en-US"/>
        </w:rPr>
        <w:t>squirmer</w:t>
      </w:r>
      <w:proofErr w:type="spellEnd"/>
      <w:r w:rsidRPr="0020509E">
        <w:rPr>
          <w:rFonts w:cstheme="minorHAnsi"/>
          <w:lang w:val="en-US"/>
        </w:rPr>
        <w:t>” adverts</w:t>
      </w:r>
      <w:r>
        <w:rPr>
          <w:rFonts w:cstheme="minorHAnsi"/>
          <w:lang w:val="en-US"/>
        </w:rPr>
        <w:t xml:space="preserve"> </w:t>
      </w:r>
      <w:r w:rsidRPr="0020509E">
        <w:rPr>
          <w:rFonts w:cstheme="minorHAnsi"/>
          <w:lang w:val="en-US"/>
        </w:rPr>
        <w:t>and those for Wolsey from 1950s where underwear is only noticeable</w:t>
      </w:r>
      <w:r>
        <w:rPr>
          <w:rFonts w:cstheme="minorHAnsi"/>
          <w:lang w:val="en-US"/>
        </w:rPr>
        <w:t xml:space="preserve"> </w:t>
      </w:r>
      <w:r w:rsidRPr="0020509E">
        <w:rPr>
          <w:rFonts w:cstheme="minorHAnsi"/>
          <w:lang w:val="en-US"/>
        </w:rPr>
        <w:t xml:space="preserve">when it is </w:t>
      </w:r>
      <w:r w:rsidRPr="0020509E">
        <w:rPr>
          <w:rFonts w:cstheme="minorHAnsi"/>
          <w:i/>
          <w:lang w:val="en-US"/>
        </w:rPr>
        <w:t>uncomfortable</w:t>
      </w:r>
      <w:r w:rsidRPr="0020509E">
        <w:rPr>
          <w:rFonts w:cstheme="minorHAnsi"/>
          <w:lang w:val="en-US"/>
        </w:rPr>
        <w:t>.</w:t>
      </w:r>
    </w:p>
    <w:p w14:paraId="09BD5885" w14:textId="3FF991ED" w:rsidR="0020509E" w:rsidRDefault="0020509E" w:rsidP="0020509E">
      <w:pPr>
        <w:autoSpaceDE w:val="0"/>
        <w:autoSpaceDN w:val="0"/>
        <w:adjustRightInd w:val="0"/>
        <w:rPr>
          <w:rFonts w:cstheme="minorHAnsi"/>
          <w:lang w:val="en-US"/>
        </w:rPr>
      </w:pPr>
    </w:p>
    <w:p w14:paraId="645FFFFF" w14:textId="40E5B61B" w:rsidR="0020509E" w:rsidRDefault="0020509E" w:rsidP="0020509E">
      <w:pPr>
        <w:autoSpaceDE w:val="0"/>
        <w:autoSpaceDN w:val="0"/>
        <w:adjustRightInd w:val="0"/>
        <w:rPr>
          <w:rFonts w:cstheme="minorHAnsi"/>
          <w:lang w:val="en-US"/>
        </w:rPr>
      </w:pPr>
      <w:r w:rsidRPr="0020509E">
        <w:rPr>
          <w:rFonts w:cstheme="minorHAnsi"/>
          <w:noProof/>
          <w:lang w:val="en-US"/>
        </w:rPr>
        <w:lastRenderedPageBreak/>
        <w:drawing>
          <wp:inline distT="0" distB="0" distL="0" distR="0" wp14:anchorId="5359D4BC" wp14:editId="43C1E3C3">
            <wp:extent cx="2793923" cy="3725333"/>
            <wp:effectExtent l="0" t="0" r="63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2854306" cy="3805846"/>
                    </a:xfrm>
                    <a:prstGeom prst="rect">
                      <a:avLst/>
                    </a:prstGeom>
                  </pic:spPr>
                </pic:pic>
              </a:graphicData>
            </a:graphic>
          </wp:inline>
        </w:drawing>
      </w:r>
    </w:p>
    <w:p w14:paraId="4787FBC8" w14:textId="5CD332FA" w:rsidR="0020509E" w:rsidRDefault="0020509E" w:rsidP="0020509E">
      <w:pPr>
        <w:autoSpaceDE w:val="0"/>
        <w:autoSpaceDN w:val="0"/>
        <w:adjustRightInd w:val="0"/>
        <w:rPr>
          <w:rFonts w:cstheme="minorHAnsi"/>
          <w:lang w:val="en-US"/>
        </w:rPr>
      </w:pPr>
    </w:p>
    <w:p w14:paraId="7AE33256" w14:textId="77777777" w:rsidR="0020509E" w:rsidRPr="0020509E" w:rsidRDefault="0020509E" w:rsidP="0020509E">
      <w:pPr>
        <w:autoSpaceDE w:val="0"/>
        <w:autoSpaceDN w:val="0"/>
        <w:adjustRightInd w:val="0"/>
        <w:rPr>
          <w:rFonts w:cstheme="minorHAnsi"/>
          <w:b/>
          <w:lang w:val="en-US"/>
        </w:rPr>
      </w:pPr>
      <w:r w:rsidRPr="0020509E">
        <w:rPr>
          <w:rFonts w:cstheme="minorHAnsi"/>
          <w:b/>
          <w:lang w:val="en-US"/>
        </w:rPr>
        <w:t>Figure 5</w:t>
      </w:r>
    </w:p>
    <w:p w14:paraId="2D579AE1" w14:textId="7DD6D5FE" w:rsidR="0020509E" w:rsidRDefault="0020509E" w:rsidP="0020509E">
      <w:pPr>
        <w:autoSpaceDE w:val="0"/>
        <w:autoSpaceDN w:val="0"/>
        <w:adjustRightInd w:val="0"/>
        <w:rPr>
          <w:rFonts w:cstheme="minorHAnsi"/>
          <w:lang w:val="en-US"/>
        </w:rPr>
      </w:pPr>
      <w:r w:rsidRPr="0020509E">
        <w:rPr>
          <w:rFonts w:cstheme="minorHAnsi"/>
          <w:lang w:val="en-US"/>
        </w:rPr>
        <w:t>Sunspel Q14 “Sea Island Wisica” briefs with swing tag, in Sunspel’s Long Eaton Archive.</w:t>
      </w:r>
    </w:p>
    <w:p w14:paraId="35DC7692" w14:textId="65BD9E45" w:rsidR="0020509E" w:rsidRDefault="0020509E" w:rsidP="0020509E">
      <w:pPr>
        <w:autoSpaceDE w:val="0"/>
        <w:autoSpaceDN w:val="0"/>
        <w:adjustRightInd w:val="0"/>
        <w:rPr>
          <w:rFonts w:cstheme="minorHAnsi"/>
          <w:lang w:val="en-US"/>
        </w:rPr>
      </w:pPr>
    </w:p>
    <w:p w14:paraId="34724DA4" w14:textId="77777777" w:rsidR="004C6157" w:rsidRPr="004C6157" w:rsidRDefault="004C6157" w:rsidP="004C6157">
      <w:pPr>
        <w:autoSpaceDE w:val="0"/>
        <w:autoSpaceDN w:val="0"/>
        <w:adjustRightInd w:val="0"/>
        <w:rPr>
          <w:rFonts w:cstheme="minorHAnsi"/>
          <w:b/>
          <w:lang w:val="en-US"/>
        </w:rPr>
      </w:pPr>
      <w:r w:rsidRPr="004C6157">
        <w:rPr>
          <w:rFonts w:cstheme="minorHAnsi"/>
          <w:b/>
          <w:lang w:val="en-US"/>
        </w:rPr>
        <w:t>Fabric Developments as Luxury</w:t>
      </w:r>
    </w:p>
    <w:p w14:paraId="40E941B5" w14:textId="33ACD2EC" w:rsidR="004C6157" w:rsidRPr="004C6157" w:rsidRDefault="004C6157" w:rsidP="004C6157">
      <w:pPr>
        <w:autoSpaceDE w:val="0"/>
        <w:autoSpaceDN w:val="0"/>
        <w:adjustRightInd w:val="0"/>
        <w:rPr>
          <w:rFonts w:cstheme="minorHAnsi"/>
          <w:color w:val="000000"/>
          <w:lang w:val="en-US"/>
        </w:rPr>
      </w:pPr>
      <w:r w:rsidRPr="004C6157">
        <w:rPr>
          <w:rFonts w:cstheme="minorHAnsi"/>
          <w:lang w:val="en-US"/>
        </w:rPr>
        <w:t>At the turn of the twentieth century Sunspel began to use Sea</w:t>
      </w:r>
      <w:r>
        <w:rPr>
          <w:rFonts w:cstheme="minorHAnsi"/>
          <w:lang w:val="en-US"/>
        </w:rPr>
        <w:t xml:space="preserve"> </w:t>
      </w:r>
      <w:r w:rsidRPr="004C6157">
        <w:rPr>
          <w:rFonts w:cstheme="minorHAnsi"/>
          <w:lang w:val="en-US"/>
        </w:rPr>
        <w:t>Island Cotton, a high-quality fabric sourced in the West Indies that</w:t>
      </w:r>
      <w:r>
        <w:rPr>
          <w:rFonts w:cstheme="minorHAnsi"/>
          <w:lang w:val="en-US"/>
        </w:rPr>
        <w:t xml:space="preserve"> </w:t>
      </w:r>
      <w:r w:rsidRPr="004C6157">
        <w:rPr>
          <w:rFonts w:cstheme="minorHAnsi"/>
          <w:lang w:val="en-US"/>
        </w:rPr>
        <w:t>became popular in the export market across the British Empire</w:t>
      </w:r>
      <w:r>
        <w:rPr>
          <w:rFonts w:cstheme="minorHAnsi"/>
          <w:lang w:val="en-US"/>
        </w:rPr>
        <w:t xml:space="preserve"> (see Figure 6)</w:t>
      </w:r>
      <w:r w:rsidRPr="004C6157">
        <w:rPr>
          <w:rFonts w:cstheme="minorHAnsi"/>
          <w:lang w:val="en-US"/>
        </w:rPr>
        <w:t>.</w:t>
      </w:r>
      <w:r>
        <w:rPr>
          <w:rFonts w:cstheme="minorHAnsi"/>
          <w:lang w:val="en-US"/>
        </w:rPr>
        <w:t xml:space="preserve"> </w:t>
      </w:r>
      <w:r w:rsidRPr="004C6157">
        <w:rPr>
          <w:rFonts w:cstheme="minorHAnsi"/>
          <w:lang w:val="en-US"/>
        </w:rPr>
        <w:t>Building on the company’s existing reputation for quality and comfort,</w:t>
      </w:r>
      <w:r>
        <w:rPr>
          <w:rFonts w:cstheme="minorHAnsi"/>
          <w:lang w:val="en-US"/>
        </w:rPr>
        <w:t xml:space="preserve"> </w:t>
      </w:r>
      <w:r w:rsidRPr="004C6157">
        <w:rPr>
          <w:rFonts w:cstheme="minorHAnsi"/>
          <w:lang w:val="en-US"/>
        </w:rPr>
        <w:t>Sunspel’s boxers, that John Hill, the founder’s grandson</w:t>
      </w:r>
      <w:r>
        <w:rPr>
          <w:rFonts w:cstheme="minorHAnsi"/>
          <w:lang w:val="en-US"/>
        </w:rPr>
        <w:t xml:space="preserve"> </w:t>
      </w:r>
      <w:r w:rsidRPr="004C6157">
        <w:rPr>
          <w:rFonts w:cstheme="minorHAnsi"/>
          <w:lang w:val="en-US"/>
        </w:rPr>
        <w:t>introduced into Britain in 1947, were made in Sea Island cotton</w:t>
      </w:r>
      <w:r>
        <w:rPr>
          <w:rFonts w:cstheme="minorHAnsi"/>
          <w:lang w:val="en-US"/>
        </w:rPr>
        <w:t xml:space="preserve"> </w:t>
      </w:r>
      <w:r w:rsidRPr="004C6157">
        <w:rPr>
          <w:rFonts w:cstheme="minorHAnsi"/>
          <w:lang w:val="en-US"/>
        </w:rPr>
        <w:t>and were cut with an extra panel in the rear to avoid an uncomfortable</w:t>
      </w:r>
      <w:r>
        <w:rPr>
          <w:rFonts w:cstheme="minorHAnsi"/>
          <w:lang w:val="en-US"/>
        </w:rPr>
        <w:t xml:space="preserve"> </w:t>
      </w:r>
      <w:r w:rsidRPr="004C6157">
        <w:rPr>
          <w:rFonts w:cstheme="minorHAnsi"/>
          <w:lang w:val="en-US"/>
        </w:rPr>
        <w:t>rear middle seam. Prior to the introduction of Boxer</w:t>
      </w:r>
      <w:r>
        <w:rPr>
          <w:rFonts w:cstheme="minorHAnsi"/>
          <w:lang w:val="en-US"/>
        </w:rPr>
        <w:t xml:space="preserve"> </w:t>
      </w:r>
      <w:r w:rsidRPr="004C6157">
        <w:rPr>
          <w:rFonts w:cstheme="minorHAnsi"/>
          <w:lang w:val="en-US"/>
        </w:rPr>
        <w:t>Shorts men’s underwear options had been knitted trunks, or long</w:t>
      </w:r>
      <w:r>
        <w:rPr>
          <w:rFonts w:cstheme="minorHAnsi"/>
          <w:lang w:val="en-US"/>
        </w:rPr>
        <w:t xml:space="preserve"> </w:t>
      </w:r>
      <w:r w:rsidRPr="004C6157">
        <w:rPr>
          <w:rFonts w:cstheme="minorHAnsi"/>
          <w:color w:val="000000"/>
          <w:lang w:val="en-US"/>
        </w:rPr>
        <w:t>johns. Sunspel’s white cotton boxer shorts were worn by model</w:t>
      </w:r>
      <w:r>
        <w:rPr>
          <w:rFonts w:cstheme="minorHAnsi"/>
          <w:color w:val="000000"/>
          <w:lang w:val="en-US"/>
        </w:rPr>
        <w:t xml:space="preserve"> </w:t>
      </w:r>
      <w:r w:rsidRPr="004C6157">
        <w:rPr>
          <w:rFonts w:cstheme="minorHAnsi"/>
          <w:color w:val="000000"/>
          <w:lang w:val="en-US"/>
        </w:rPr>
        <w:t>Nick Kamen in the now infamous 1985 Levi’s jeans</w:t>
      </w:r>
    </w:p>
    <w:p w14:paraId="2441A88A" w14:textId="77777777" w:rsidR="00185E48" w:rsidRDefault="004C6157" w:rsidP="004C6157">
      <w:pPr>
        <w:autoSpaceDE w:val="0"/>
        <w:autoSpaceDN w:val="0"/>
        <w:adjustRightInd w:val="0"/>
        <w:rPr>
          <w:rFonts w:cstheme="minorHAnsi"/>
          <w:color w:val="0000FF"/>
          <w:lang w:val="en-US"/>
        </w:rPr>
      </w:pPr>
      <w:r w:rsidRPr="004C6157">
        <w:rPr>
          <w:rFonts w:cstheme="minorHAnsi"/>
          <w:color w:val="000000"/>
          <w:lang w:val="en-US"/>
        </w:rPr>
        <w:t>“Launderette” advert.</w:t>
      </w:r>
      <w:r w:rsidR="0089074A">
        <w:rPr>
          <w:rStyle w:val="EndnoteReference"/>
          <w:rFonts w:cstheme="minorHAnsi"/>
          <w:color w:val="000000"/>
          <w:lang w:val="en-US"/>
        </w:rPr>
        <w:endnoteReference w:id="34"/>
      </w:r>
      <w:r>
        <w:rPr>
          <w:rFonts w:cstheme="minorHAnsi"/>
          <w:color w:val="0000FF"/>
          <w:lang w:val="en-US"/>
        </w:rPr>
        <w:t xml:space="preserve"> </w:t>
      </w:r>
    </w:p>
    <w:p w14:paraId="25606DF5" w14:textId="30FE3B9C" w:rsidR="004C6157" w:rsidRPr="004C6157" w:rsidRDefault="004C6157" w:rsidP="00185E48">
      <w:pPr>
        <w:autoSpaceDE w:val="0"/>
        <w:autoSpaceDN w:val="0"/>
        <w:adjustRightInd w:val="0"/>
        <w:ind w:firstLine="720"/>
        <w:rPr>
          <w:rFonts w:cstheme="minorHAnsi"/>
          <w:color w:val="0000FF"/>
          <w:lang w:val="en-US"/>
        </w:rPr>
      </w:pPr>
      <w:r w:rsidRPr="004C6157">
        <w:rPr>
          <w:rFonts w:cstheme="minorHAnsi"/>
          <w:color w:val="000000"/>
          <w:lang w:val="en-US"/>
        </w:rPr>
        <w:t>This premium cotton grown in the West Indies and spun in</w:t>
      </w:r>
      <w:r>
        <w:rPr>
          <w:rFonts w:cstheme="minorHAnsi"/>
          <w:color w:val="0000FF"/>
          <w:lang w:val="en-US"/>
        </w:rPr>
        <w:t xml:space="preserve"> </w:t>
      </w:r>
      <w:r w:rsidRPr="004C6157">
        <w:rPr>
          <w:rFonts w:cstheme="minorHAnsi"/>
          <w:color w:val="000000"/>
          <w:lang w:val="en-US"/>
        </w:rPr>
        <w:t>Switzerland is also used by Zimmerli as one of their luxurious fabrics.</w:t>
      </w:r>
      <w:r>
        <w:rPr>
          <w:rFonts w:cstheme="minorHAnsi"/>
          <w:color w:val="0000FF"/>
          <w:lang w:val="en-US"/>
        </w:rPr>
        <w:t xml:space="preserve"> </w:t>
      </w:r>
      <w:r w:rsidRPr="004C6157">
        <w:rPr>
          <w:rFonts w:cstheme="minorHAnsi"/>
          <w:color w:val="000000"/>
          <w:lang w:val="en-US"/>
        </w:rPr>
        <w:t>Sea Island Cotton is certified by the West Indian Sea Island</w:t>
      </w:r>
      <w:r>
        <w:rPr>
          <w:rFonts w:cstheme="minorHAnsi"/>
          <w:color w:val="0000FF"/>
          <w:lang w:val="en-US"/>
        </w:rPr>
        <w:t xml:space="preserve"> </w:t>
      </w:r>
      <w:r w:rsidRPr="004C6157">
        <w:rPr>
          <w:rFonts w:cstheme="minorHAnsi"/>
          <w:color w:val="000000"/>
          <w:lang w:val="en-US"/>
        </w:rPr>
        <w:t>Cotton Association (WISICA) and only 130 bales of Sea Island</w:t>
      </w:r>
      <w:r>
        <w:rPr>
          <w:rFonts w:cstheme="minorHAnsi"/>
          <w:color w:val="0000FF"/>
          <w:lang w:val="en-US"/>
        </w:rPr>
        <w:t xml:space="preserve"> </w:t>
      </w:r>
      <w:r w:rsidRPr="004C6157">
        <w:rPr>
          <w:rFonts w:cstheme="minorHAnsi"/>
          <w:color w:val="000000"/>
          <w:lang w:val="en-US"/>
        </w:rPr>
        <w:t>Cotton are produced each year (as opposed to 110 million bales</w:t>
      </w:r>
      <w:r>
        <w:rPr>
          <w:rFonts w:cstheme="minorHAnsi"/>
          <w:color w:val="0000FF"/>
          <w:lang w:val="en-US"/>
        </w:rPr>
        <w:t xml:space="preserve"> </w:t>
      </w:r>
      <w:r w:rsidRPr="004C6157">
        <w:rPr>
          <w:rFonts w:cstheme="minorHAnsi"/>
          <w:color w:val="000000"/>
          <w:lang w:val="en-US"/>
        </w:rPr>
        <w:t>of cotton). The Sea Island Cotton is hand-picked to ensure quality,</w:t>
      </w:r>
      <w:r>
        <w:rPr>
          <w:rFonts w:cstheme="minorHAnsi"/>
          <w:color w:val="0000FF"/>
          <w:lang w:val="en-US"/>
        </w:rPr>
        <w:t xml:space="preserve"> </w:t>
      </w:r>
      <w:r w:rsidRPr="004C6157">
        <w:rPr>
          <w:rFonts w:cstheme="minorHAnsi"/>
          <w:color w:val="000000"/>
          <w:lang w:val="en-US"/>
        </w:rPr>
        <w:t>that would be jeopardized through machine picking and which</w:t>
      </w:r>
      <w:r>
        <w:rPr>
          <w:rFonts w:cstheme="minorHAnsi"/>
          <w:color w:val="0000FF"/>
          <w:lang w:val="en-US"/>
        </w:rPr>
        <w:t xml:space="preserve"> </w:t>
      </w:r>
      <w:r w:rsidRPr="004C6157">
        <w:rPr>
          <w:rFonts w:cstheme="minorHAnsi"/>
          <w:color w:val="000000"/>
          <w:lang w:val="en-US"/>
        </w:rPr>
        <w:t>adds to the superiority for luxury products.</w:t>
      </w:r>
      <w:r w:rsidR="0089074A">
        <w:rPr>
          <w:rStyle w:val="EndnoteReference"/>
          <w:rFonts w:cstheme="minorHAnsi"/>
          <w:color w:val="000000"/>
          <w:lang w:val="en-US"/>
        </w:rPr>
        <w:endnoteReference w:id="35"/>
      </w:r>
      <w:r w:rsidRPr="004C6157">
        <w:rPr>
          <w:rFonts w:cstheme="minorHAnsi"/>
          <w:color w:val="0000FF"/>
          <w:lang w:val="en-US"/>
        </w:rPr>
        <w:t xml:space="preserve"> </w:t>
      </w:r>
      <w:r w:rsidRPr="004C6157">
        <w:rPr>
          <w:rFonts w:cstheme="minorHAnsi"/>
          <w:color w:val="000000"/>
          <w:lang w:val="en-US"/>
        </w:rPr>
        <w:t>Zimmerli uses Sea</w:t>
      </w:r>
    </w:p>
    <w:p w14:paraId="366DB819" w14:textId="05EB79F2" w:rsidR="0020509E" w:rsidRDefault="004C6157" w:rsidP="004C6157">
      <w:pPr>
        <w:autoSpaceDE w:val="0"/>
        <w:autoSpaceDN w:val="0"/>
        <w:adjustRightInd w:val="0"/>
        <w:rPr>
          <w:rFonts w:cstheme="minorHAnsi"/>
          <w:color w:val="000000"/>
          <w:lang w:val="en-US"/>
        </w:rPr>
      </w:pPr>
      <w:r w:rsidRPr="004C6157">
        <w:rPr>
          <w:rFonts w:cstheme="minorHAnsi"/>
          <w:color w:val="000000"/>
          <w:lang w:val="en-US"/>
        </w:rPr>
        <w:t>Island cotton sourced from Barbados, where it is cultivated by</w:t>
      </w:r>
      <w:r>
        <w:rPr>
          <w:rFonts w:cstheme="minorHAnsi"/>
          <w:color w:val="000000"/>
          <w:lang w:val="en-US"/>
        </w:rPr>
        <w:t xml:space="preserve"> </w:t>
      </w:r>
      <w:r w:rsidRPr="004C6157">
        <w:rPr>
          <w:rFonts w:cstheme="minorHAnsi"/>
          <w:color w:val="000000"/>
          <w:lang w:val="en-US"/>
        </w:rPr>
        <w:t>hand with the support of the Barbados Ministry of Agriculture and</w:t>
      </w:r>
      <w:r>
        <w:rPr>
          <w:rFonts w:cstheme="minorHAnsi"/>
          <w:color w:val="000000"/>
          <w:lang w:val="en-US"/>
        </w:rPr>
        <w:t xml:space="preserve"> </w:t>
      </w:r>
      <w:r w:rsidRPr="004C6157">
        <w:rPr>
          <w:rFonts w:cstheme="minorHAnsi"/>
          <w:color w:val="000000"/>
          <w:lang w:val="en-US"/>
        </w:rPr>
        <w:t>only 70 bales are produced. In relation to their use of Barbadian</w:t>
      </w:r>
      <w:r>
        <w:rPr>
          <w:rFonts w:cstheme="minorHAnsi"/>
          <w:color w:val="000000"/>
          <w:lang w:val="en-US"/>
        </w:rPr>
        <w:t xml:space="preserve"> </w:t>
      </w:r>
      <w:r w:rsidRPr="004C6157">
        <w:rPr>
          <w:rFonts w:cstheme="minorHAnsi"/>
          <w:color w:val="000000"/>
          <w:lang w:val="en-US"/>
        </w:rPr>
        <w:t>Sea Island Cotton, Zimmerli pointedly use the word</w:t>
      </w:r>
      <w:r>
        <w:rPr>
          <w:rFonts w:cstheme="minorHAnsi"/>
          <w:color w:val="000000"/>
          <w:lang w:val="en-US"/>
        </w:rPr>
        <w:t xml:space="preserve"> </w:t>
      </w:r>
      <w:r w:rsidRPr="004C6157">
        <w:rPr>
          <w:rFonts w:cstheme="minorHAnsi"/>
          <w:color w:val="000000"/>
          <w:lang w:val="en-US"/>
        </w:rPr>
        <w:t>“sustainable.”</w:t>
      </w:r>
      <w:r w:rsidR="0089074A">
        <w:rPr>
          <w:rStyle w:val="EndnoteReference"/>
          <w:rFonts w:cstheme="minorHAnsi"/>
          <w:color w:val="000000"/>
          <w:lang w:val="en-US"/>
        </w:rPr>
        <w:endnoteReference w:id="36"/>
      </w:r>
      <w:r w:rsidRPr="004C6157">
        <w:rPr>
          <w:rFonts w:cstheme="minorHAnsi"/>
          <w:color w:val="0000FF"/>
          <w:lang w:val="en-US"/>
        </w:rPr>
        <w:t xml:space="preserve"> </w:t>
      </w:r>
      <w:r w:rsidRPr="004C6157">
        <w:rPr>
          <w:rFonts w:cstheme="minorHAnsi"/>
          <w:color w:val="000000"/>
          <w:lang w:val="en-US"/>
        </w:rPr>
        <w:t>The concept is also implied in their written materials</w:t>
      </w:r>
      <w:r>
        <w:rPr>
          <w:rFonts w:cstheme="minorHAnsi"/>
          <w:color w:val="000000"/>
          <w:lang w:val="en-US"/>
        </w:rPr>
        <w:t xml:space="preserve"> </w:t>
      </w:r>
      <w:r w:rsidRPr="004C6157">
        <w:rPr>
          <w:rFonts w:cstheme="minorHAnsi"/>
          <w:color w:val="000000"/>
          <w:lang w:val="en-US"/>
        </w:rPr>
        <w:t>through the ways in which they discuss their approach to gathering</w:t>
      </w:r>
      <w:r>
        <w:rPr>
          <w:rFonts w:cstheme="minorHAnsi"/>
          <w:color w:val="000000"/>
          <w:lang w:val="en-US"/>
        </w:rPr>
        <w:t xml:space="preserve"> </w:t>
      </w:r>
      <w:r w:rsidRPr="004C6157">
        <w:rPr>
          <w:rFonts w:cstheme="minorHAnsi"/>
          <w:color w:val="000000"/>
          <w:lang w:val="en-US"/>
        </w:rPr>
        <w:t>their raw materials and the use of hand-made processes in</w:t>
      </w:r>
      <w:r>
        <w:rPr>
          <w:rFonts w:cstheme="minorHAnsi"/>
          <w:color w:val="000000"/>
          <w:lang w:val="en-US"/>
        </w:rPr>
        <w:t xml:space="preserve"> </w:t>
      </w:r>
      <w:r w:rsidRPr="004C6157">
        <w:rPr>
          <w:rFonts w:cstheme="minorHAnsi"/>
          <w:color w:val="000000"/>
          <w:lang w:val="en-US"/>
        </w:rPr>
        <w:t xml:space="preserve">Swiss factories that looks towards the currently understood principles of sustainable and </w:t>
      </w:r>
      <w:r w:rsidRPr="004C6157">
        <w:rPr>
          <w:rFonts w:cstheme="minorHAnsi"/>
          <w:color w:val="000000"/>
          <w:lang w:val="en-US"/>
        </w:rPr>
        <w:lastRenderedPageBreak/>
        <w:t>responsible production. On their blog Zimmerli state that for the company “Attributes such as attitude, sustainability and ethics have replaced fast-paced lifestyle and ostentation.”</w:t>
      </w:r>
      <w:r w:rsidR="0089074A">
        <w:rPr>
          <w:rStyle w:val="EndnoteReference"/>
          <w:rFonts w:cstheme="minorHAnsi"/>
          <w:color w:val="000000"/>
          <w:lang w:val="en-US"/>
        </w:rPr>
        <w:endnoteReference w:id="37"/>
      </w:r>
    </w:p>
    <w:p w14:paraId="35B1FB27" w14:textId="77777777" w:rsidR="00185E48" w:rsidRDefault="00185E48" w:rsidP="004C6157">
      <w:pPr>
        <w:autoSpaceDE w:val="0"/>
        <w:autoSpaceDN w:val="0"/>
        <w:adjustRightInd w:val="0"/>
        <w:rPr>
          <w:rFonts w:cstheme="minorHAnsi"/>
          <w:color w:val="000000"/>
          <w:lang w:val="en-US"/>
        </w:rPr>
      </w:pPr>
      <w:bookmarkStart w:id="0" w:name="_GoBack"/>
      <w:bookmarkEnd w:id="0"/>
    </w:p>
    <w:p w14:paraId="72DB1149" w14:textId="77777777" w:rsidR="00702571" w:rsidRDefault="00702571" w:rsidP="00702571">
      <w:pPr>
        <w:autoSpaceDE w:val="0"/>
        <w:autoSpaceDN w:val="0"/>
        <w:adjustRightInd w:val="0"/>
        <w:rPr>
          <w:rFonts w:cstheme="minorHAnsi"/>
          <w:lang w:val="en-US"/>
        </w:rPr>
      </w:pPr>
      <w:r w:rsidRPr="00DE53FC">
        <w:rPr>
          <w:rFonts w:cstheme="minorHAnsi"/>
          <w:noProof/>
          <w:lang w:val="en-US"/>
        </w:rPr>
        <w:drawing>
          <wp:inline distT="0" distB="0" distL="0" distR="0" wp14:anchorId="73FD4316" wp14:editId="5603861F">
            <wp:extent cx="2573867" cy="3699510"/>
            <wp:effectExtent l="0" t="0" r="444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r="7688"/>
                    <a:stretch/>
                  </pic:blipFill>
                  <pic:spPr bwMode="auto">
                    <a:xfrm>
                      <a:off x="0" y="0"/>
                      <a:ext cx="2595302" cy="3730319"/>
                    </a:xfrm>
                    <a:prstGeom prst="rect">
                      <a:avLst/>
                    </a:prstGeom>
                    <a:ln>
                      <a:noFill/>
                    </a:ln>
                    <a:extLst>
                      <a:ext uri="{53640926-AAD7-44D8-BBD7-CCE9431645EC}">
                        <a14:shadowObscured xmlns:a14="http://schemas.microsoft.com/office/drawing/2010/main"/>
                      </a:ext>
                    </a:extLst>
                  </pic:spPr>
                </pic:pic>
              </a:graphicData>
            </a:graphic>
          </wp:inline>
        </w:drawing>
      </w:r>
    </w:p>
    <w:p w14:paraId="59331361" w14:textId="77777777" w:rsidR="00702571" w:rsidRDefault="00702571" w:rsidP="00702571">
      <w:pPr>
        <w:autoSpaceDE w:val="0"/>
        <w:autoSpaceDN w:val="0"/>
        <w:adjustRightInd w:val="0"/>
        <w:rPr>
          <w:rFonts w:cstheme="minorHAnsi"/>
          <w:lang w:val="en-US"/>
        </w:rPr>
      </w:pPr>
    </w:p>
    <w:p w14:paraId="177B65CE" w14:textId="76BB8D8C" w:rsidR="00702571" w:rsidRDefault="00702571" w:rsidP="00702571">
      <w:pPr>
        <w:autoSpaceDE w:val="0"/>
        <w:autoSpaceDN w:val="0"/>
        <w:adjustRightInd w:val="0"/>
        <w:rPr>
          <w:rFonts w:cstheme="minorHAnsi"/>
          <w:lang w:val="en-US"/>
        </w:rPr>
      </w:pPr>
      <w:r>
        <w:rPr>
          <w:rFonts w:cstheme="minorHAnsi"/>
          <w:lang w:val="en-US"/>
        </w:rPr>
        <w:t>Figure 6: Printed logo for West Indian Sea Island Cotton Association on Sunspel Q14 Fabric shorts. C. 1960s, held in Sunspel Archives. Photograph by author.</w:t>
      </w:r>
    </w:p>
    <w:p w14:paraId="1E5B830C" w14:textId="77777777" w:rsidR="00702571" w:rsidRPr="004C6157" w:rsidRDefault="00702571" w:rsidP="004C6157">
      <w:pPr>
        <w:autoSpaceDE w:val="0"/>
        <w:autoSpaceDN w:val="0"/>
        <w:adjustRightInd w:val="0"/>
        <w:rPr>
          <w:rFonts w:cstheme="minorHAnsi"/>
          <w:color w:val="000000"/>
          <w:lang w:val="en-US"/>
        </w:rPr>
      </w:pPr>
    </w:p>
    <w:p w14:paraId="6317CCD5" w14:textId="1D484F82" w:rsidR="00465ABB" w:rsidRPr="00DE53FC" w:rsidRDefault="00465ABB" w:rsidP="00465ABB">
      <w:pPr>
        <w:autoSpaceDE w:val="0"/>
        <w:autoSpaceDN w:val="0"/>
        <w:adjustRightInd w:val="0"/>
        <w:rPr>
          <w:rFonts w:cstheme="minorHAnsi"/>
          <w:color w:val="000000"/>
          <w:lang w:val="en-US"/>
        </w:rPr>
      </w:pPr>
      <w:r w:rsidRPr="00DE53FC">
        <w:rPr>
          <w:rFonts w:cstheme="minorHAnsi"/>
          <w:color w:val="000000"/>
          <w:lang w:val="en-US"/>
        </w:rPr>
        <w:tab/>
        <w:t>A striving for “healthy” underwear in the late nineteenth century</w:t>
      </w:r>
      <w:r w:rsidR="00DE53FC">
        <w:rPr>
          <w:rFonts w:cstheme="minorHAnsi"/>
          <w:color w:val="000000"/>
          <w:lang w:val="en-US"/>
        </w:rPr>
        <w:t xml:space="preserve"> </w:t>
      </w:r>
      <w:r w:rsidRPr="00DE53FC">
        <w:rPr>
          <w:rFonts w:cstheme="minorHAnsi"/>
          <w:color w:val="000000"/>
          <w:lang w:val="en-US"/>
        </w:rPr>
        <w:t>led to Lewis Haslam setting up The Cellular Clothing Company in</w:t>
      </w:r>
      <w:r w:rsidR="00DE53FC">
        <w:rPr>
          <w:rFonts w:cstheme="minorHAnsi"/>
          <w:color w:val="000000"/>
          <w:lang w:val="en-US"/>
        </w:rPr>
        <w:t xml:space="preserve"> </w:t>
      </w:r>
      <w:r w:rsidRPr="00DE53FC">
        <w:rPr>
          <w:rFonts w:cstheme="minorHAnsi"/>
          <w:color w:val="000000"/>
          <w:lang w:val="en-US"/>
        </w:rPr>
        <w:t>1888, specifically to manufacture Aertex, a cotton cellular cloth</w:t>
      </w:r>
      <w:r w:rsidR="00DE53FC">
        <w:rPr>
          <w:rFonts w:cstheme="minorHAnsi"/>
          <w:color w:val="000000"/>
          <w:lang w:val="en-US"/>
        </w:rPr>
        <w:t xml:space="preserve"> </w:t>
      </w:r>
      <w:r w:rsidRPr="00DE53FC">
        <w:rPr>
          <w:rFonts w:cstheme="minorHAnsi"/>
          <w:color w:val="000000"/>
          <w:lang w:val="en-US"/>
        </w:rPr>
        <w:t>fabric that would let the body breathe while keeping it cool in summer</w:t>
      </w:r>
      <w:r w:rsidR="00DE53FC">
        <w:rPr>
          <w:rFonts w:cstheme="minorHAnsi"/>
          <w:color w:val="000000"/>
          <w:lang w:val="en-US"/>
        </w:rPr>
        <w:t xml:space="preserve"> </w:t>
      </w:r>
      <w:r w:rsidRPr="00DE53FC">
        <w:rPr>
          <w:rFonts w:cstheme="minorHAnsi"/>
          <w:color w:val="000000"/>
          <w:lang w:val="en-US"/>
        </w:rPr>
        <w:t>and warm in winter. By the 1930s physical activity and a revision</w:t>
      </w:r>
      <w:r w:rsidR="00DE53FC">
        <w:rPr>
          <w:rFonts w:cstheme="minorHAnsi"/>
          <w:color w:val="000000"/>
          <w:lang w:val="en-US"/>
        </w:rPr>
        <w:t xml:space="preserve"> </w:t>
      </w:r>
      <w:r w:rsidRPr="00DE53FC">
        <w:rPr>
          <w:rFonts w:cstheme="minorHAnsi"/>
          <w:color w:val="000000"/>
          <w:lang w:val="en-US"/>
        </w:rPr>
        <w:t>of ideas about health led a number of companies to develop</w:t>
      </w:r>
      <w:r w:rsidR="00DE53FC">
        <w:rPr>
          <w:rFonts w:cstheme="minorHAnsi"/>
          <w:color w:val="000000"/>
          <w:lang w:val="en-US"/>
        </w:rPr>
        <w:t xml:space="preserve"> </w:t>
      </w:r>
      <w:r w:rsidRPr="00DE53FC">
        <w:rPr>
          <w:rFonts w:cstheme="minorHAnsi"/>
          <w:color w:val="000000"/>
          <w:lang w:val="en-US"/>
        </w:rPr>
        <w:t>and patent cellular mesh fabrics. British company I.R. Morley used</w:t>
      </w:r>
      <w:r w:rsidR="00DE53FC">
        <w:rPr>
          <w:rFonts w:cstheme="minorHAnsi"/>
          <w:color w:val="000000"/>
          <w:lang w:val="en-US"/>
        </w:rPr>
        <w:t xml:space="preserve"> </w:t>
      </w:r>
      <w:r w:rsidRPr="00DE53FC">
        <w:rPr>
          <w:rFonts w:cstheme="minorHAnsi"/>
          <w:color w:val="000000"/>
          <w:lang w:val="en-US"/>
        </w:rPr>
        <w:t>cellular fabric, along with artificial silks to produce various styles of</w:t>
      </w:r>
      <w:r w:rsidR="00DE53FC">
        <w:rPr>
          <w:rFonts w:cstheme="minorHAnsi"/>
          <w:color w:val="000000"/>
          <w:lang w:val="en-US"/>
        </w:rPr>
        <w:t xml:space="preserve"> </w:t>
      </w:r>
      <w:r w:rsidRPr="00DE53FC">
        <w:rPr>
          <w:rFonts w:cstheme="minorHAnsi"/>
          <w:color w:val="000000"/>
          <w:lang w:val="en-US"/>
        </w:rPr>
        <w:t>underwear including “</w:t>
      </w:r>
      <w:proofErr w:type="spellStart"/>
      <w:r w:rsidRPr="00DE53FC">
        <w:rPr>
          <w:rFonts w:cstheme="minorHAnsi"/>
          <w:color w:val="000000"/>
          <w:lang w:val="en-US"/>
        </w:rPr>
        <w:t>frox</w:t>
      </w:r>
      <w:proofErr w:type="spellEnd"/>
      <w:r w:rsidRPr="00DE53FC">
        <w:rPr>
          <w:rFonts w:cstheme="minorHAnsi"/>
          <w:color w:val="000000"/>
          <w:lang w:val="en-US"/>
        </w:rPr>
        <w:t>” vests and “knicker drawers.”</w:t>
      </w:r>
      <w:r w:rsidR="00063AEC">
        <w:rPr>
          <w:rStyle w:val="EndnoteReference"/>
          <w:rFonts w:cstheme="minorHAnsi"/>
          <w:color w:val="000000"/>
          <w:lang w:val="en-US"/>
        </w:rPr>
        <w:endnoteReference w:id="38"/>
      </w:r>
      <w:r w:rsidRPr="00DE53FC">
        <w:rPr>
          <w:rFonts w:cstheme="minorHAnsi"/>
          <w:color w:val="0000FF"/>
          <w:lang w:val="en-US"/>
        </w:rPr>
        <w:t xml:space="preserve"> </w:t>
      </w:r>
      <w:r w:rsidRPr="00DE53FC">
        <w:rPr>
          <w:rFonts w:cstheme="minorHAnsi"/>
          <w:color w:val="000000"/>
          <w:lang w:val="en-US"/>
        </w:rPr>
        <w:t>In 1937</w:t>
      </w:r>
      <w:r w:rsidR="00DE53FC">
        <w:rPr>
          <w:rFonts w:cstheme="minorHAnsi"/>
          <w:color w:val="000000"/>
          <w:lang w:val="en-US"/>
        </w:rPr>
        <w:t xml:space="preserve"> </w:t>
      </w:r>
      <w:r w:rsidRPr="00DE53FC">
        <w:rPr>
          <w:rFonts w:cstheme="minorHAnsi"/>
          <w:color w:val="000000"/>
          <w:lang w:val="en-US"/>
        </w:rPr>
        <w:t>Sunspel developed their own lightweight cellular fabric, woven in a</w:t>
      </w:r>
      <w:r w:rsidR="00DE53FC">
        <w:rPr>
          <w:rFonts w:cstheme="minorHAnsi"/>
          <w:color w:val="000000"/>
          <w:lang w:val="en-US"/>
        </w:rPr>
        <w:t xml:space="preserve"> </w:t>
      </w:r>
      <w:r w:rsidRPr="00DE53FC">
        <w:rPr>
          <w:rFonts w:cstheme="minorHAnsi"/>
          <w:color w:val="000000"/>
          <w:lang w:val="en-US"/>
        </w:rPr>
        <w:t>breathable open (mesh-like) fabric, known as Quality 14 (Q14) but</w:t>
      </w:r>
      <w:r w:rsidR="00DE53FC">
        <w:rPr>
          <w:rFonts w:cstheme="minorHAnsi"/>
          <w:color w:val="000000"/>
          <w:lang w:val="en-US"/>
        </w:rPr>
        <w:t xml:space="preserve"> </w:t>
      </w:r>
      <w:r w:rsidRPr="00DE53FC">
        <w:rPr>
          <w:rFonts w:cstheme="minorHAnsi"/>
          <w:color w:val="000000"/>
          <w:lang w:val="en-US"/>
        </w:rPr>
        <w:t>took this to a new more luxurious level by using Sea Island Cotton.</w:t>
      </w:r>
    </w:p>
    <w:p w14:paraId="6FD6EBC5" w14:textId="64B39F2E" w:rsidR="0022037A" w:rsidRDefault="00465ABB" w:rsidP="00DE53FC">
      <w:pPr>
        <w:autoSpaceDE w:val="0"/>
        <w:autoSpaceDN w:val="0"/>
        <w:adjustRightInd w:val="0"/>
        <w:rPr>
          <w:rFonts w:cstheme="minorHAnsi"/>
          <w:color w:val="0000FF"/>
          <w:lang w:val="en-US"/>
        </w:rPr>
      </w:pPr>
      <w:r w:rsidRPr="00DE53FC">
        <w:rPr>
          <w:rFonts w:cstheme="minorHAnsi"/>
          <w:color w:val="000000"/>
          <w:lang w:val="en-US"/>
        </w:rPr>
        <w:t>Noted on the Sunspel website as having been developed on traditional</w:t>
      </w:r>
      <w:r w:rsidR="00DE53FC">
        <w:rPr>
          <w:rFonts w:cstheme="minorHAnsi"/>
          <w:color w:val="000000"/>
          <w:lang w:val="en-US"/>
        </w:rPr>
        <w:t xml:space="preserve"> </w:t>
      </w:r>
      <w:r w:rsidRPr="00DE53FC">
        <w:rPr>
          <w:rFonts w:cstheme="minorHAnsi"/>
          <w:color w:val="000000"/>
          <w:lang w:val="en-US"/>
        </w:rPr>
        <w:t>lace making</w:t>
      </w:r>
      <w:r w:rsidR="00DE53FC">
        <w:rPr>
          <w:rFonts w:cstheme="minorHAnsi"/>
          <w:color w:val="000000"/>
          <w:lang w:val="en-US"/>
        </w:rPr>
        <w:t xml:space="preserve"> </w:t>
      </w:r>
      <w:r w:rsidRPr="00DE53FC">
        <w:rPr>
          <w:rFonts w:cstheme="minorHAnsi"/>
          <w:color w:val="000000"/>
          <w:lang w:val="en-US"/>
        </w:rPr>
        <w:t>machines, Q14 is now celebrated as one of</w:t>
      </w:r>
      <w:r w:rsidR="00DE53FC">
        <w:rPr>
          <w:rFonts w:cstheme="minorHAnsi"/>
          <w:color w:val="000000"/>
          <w:lang w:val="en-US"/>
        </w:rPr>
        <w:t xml:space="preserve"> </w:t>
      </w:r>
      <w:r w:rsidRPr="00DE53FC">
        <w:rPr>
          <w:rFonts w:cstheme="minorHAnsi"/>
          <w:color w:val="000000"/>
          <w:lang w:val="en-US"/>
        </w:rPr>
        <w:t>Sunspel’s original innovative fabrics. An undated (but probably</w:t>
      </w:r>
      <w:r w:rsidR="00DE53FC">
        <w:rPr>
          <w:rFonts w:cstheme="minorHAnsi"/>
          <w:color w:val="000000"/>
          <w:lang w:val="en-US"/>
        </w:rPr>
        <w:t xml:space="preserve"> </w:t>
      </w:r>
      <w:r w:rsidRPr="00DE53FC">
        <w:rPr>
          <w:rFonts w:cstheme="minorHAnsi"/>
          <w:color w:val="000000"/>
          <w:lang w:val="en-US"/>
        </w:rPr>
        <w:t>1960s) pair of men’s briefs made of Q14 “Sea Island Wisica” (West</w:t>
      </w:r>
      <w:r w:rsidR="00DE53FC">
        <w:rPr>
          <w:rFonts w:cstheme="minorHAnsi"/>
          <w:color w:val="000000"/>
          <w:lang w:val="en-US"/>
        </w:rPr>
        <w:t xml:space="preserve"> </w:t>
      </w:r>
      <w:r w:rsidRPr="00DE53FC">
        <w:rPr>
          <w:rFonts w:cstheme="minorHAnsi"/>
          <w:color w:val="000000"/>
          <w:lang w:val="en-US"/>
        </w:rPr>
        <w:t>Indian Sea Island Cotton Association) held in Sunspel’s archives</w:t>
      </w:r>
      <w:r w:rsidR="00DE53FC">
        <w:rPr>
          <w:rFonts w:cstheme="minorHAnsi"/>
          <w:color w:val="000000"/>
          <w:lang w:val="en-US"/>
        </w:rPr>
        <w:t xml:space="preserve"> </w:t>
      </w:r>
      <w:r w:rsidRPr="00DE53FC">
        <w:rPr>
          <w:rFonts w:cstheme="minorHAnsi"/>
          <w:color w:val="000000"/>
          <w:lang w:val="en-US"/>
        </w:rPr>
        <w:t>have a reflective silver color swing tag within their packet, that</w:t>
      </w:r>
      <w:r w:rsidR="00DE53FC">
        <w:rPr>
          <w:rFonts w:cstheme="minorHAnsi"/>
          <w:color w:val="000000"/>
          <w:lang w:val="en-US"/>
        </w:rPr>
        <w:t xml:space="preserve"> </w:t>
      </w:r>
      <w:r w:rsidRPr="00DE53FC">
        <w:rPr>
          <w:rFonts w:cstheme="minorHAnsi"/>
          <w:color w:val="000000"/>
          <w:lang w:val="en-US"/>
        </w:rPr>
        <w:t xml:space="preserve">reads “the cotton with the luxury touch!” (Figure </w:t>
      </w:r>
      <w:r w:rsidR="00DE53FC" w:rsidRPr="00DE53FC">
        <w:rPr>
          <w:rFonts w:cstheme="minorHAnsi"/>
          <w:color w:val="000000"/>
          <w:lang w:val="en-US"/>
        </w:rPr>
        <w:t>5</w:t>
      </w:r>
      <w:r w:rsidRPr="00DE53FC">
        <w:rPr>
          <w:rFonts w:cstheme="minorHAnsi"/>
          <w:color w:val="000000"/>
          <w:lang w:val="en-US"/>
        </w:rPr>
        <w:t>). Brooke emphasized</w:t>
      </w:r>
      <w:r w:rsidR="00DE53FC">
        <w:rPr>
          <w:rFonts w:cstheme="minorHAnsi"/>
          <w:color w:val="000000"/>
          <w:lang w:val="en-US"/>
        </w:rPr>
        <w:t xml:space="preserve"> </w:t>
      </w:r>
      <w:r w:rsidRPr="00DE53FC">
        <w:rPr>
          <w:rFonts w:cstheme="minorHAnsi"/>
          <w:color w:val="000000"/>
          <w:lang w:val="en-US"/>
        </w:rPr>
        <w:t>that today Q14 “is very niche” but “we keep doing it because</w:t>
      </w:r>
      <w:r w:rsidR="00DE53FC">
        <w:rPr>
          <w:rFonts w:cstheme="minorHAnsi"/>
          <w:color w:val="000000"/>
          <w:lang w:val="en-US"/>
        </w:rPr>
        <w:t xml:space="preserve"> </w:t>
      </w:r>
      <w:r w:rsidRPr="00DE53FC">
        <w:rPr>
          <w:rFonts w:cstheme="minorHAnsi"/>
          <w:color w:val="000000"/>
          <w:lang w:val="en-US"/>
        </w:rPr>
        <w:t>it’s our heritage.” He noted how he was lucky to find a supplier in</w:t>
      </w:r>
      <w:r w:rsidR="00DE53FC">
        <w:rPr>
          <w:rFonts w:cstheme="minorHAnsi"/>
          <w:color w:val="000000"/>
          <w:lang w:val="en-US"/>
        </w:rPr>
        <w:t xml:space="preserve"> </w:t>
      </w:r>
      <w:r w:rsidRPr="00DE53FC">
        <w:rPr>
          <w:rFonts w:cstheme="minorHAnsi"/>
          <w:color w:val="000000"/>
          <w:lang w:val="en-US"/>
        </w:rPr>
        <w:t>Portugal who was a collector of old machines and so continue production</w:t>
      </w:r>
      <w:r w:rsidR="00DE53FC">
        <w:rPr>
          <w:rFonts w:cstheme="minorHAnsi"/>
          <w:color w:val="000000"/>
          <w:lang w:val="en-US"/>
        </w:rPr>
        <w:t xml:space="preserve"> </w:t>
      </w:r>
      <w:r w:rsidRPr="00DE53FC">
        <w:rPr>
          <w:rFonts w:cstheme="minorHAnsi"/>
          <w:color w:val="000000"/>
          <w:lang w:val="en-US"/>
        </w:rPr>
        <w:t>in a similar way to that originally developed in England.</w:t>
      </w:r>
      <w:r w:rsidR="00DE53FC">
        <w:rPr>
          <w:rFonts w:cstheme="minorHAnsi"/>
          <w:color w:val="000000"/>
          <w:lang w:val="en-US"/>
        </w:rPr>
        <w:t xml:space="preserve"> </w:t>
      </w:r>
      <w:r w:rsidRPr="00DE53FC">
        <w:rPr>
          <w:rFonts w:cstheme="minorHAnsi"/>
          <w:color w:val="000000"/>
          <w:lang w:val="en-US"/>
        </w:rPr>
        <w:t>The fact that this supplier is in Portugal rather than in Britain does</w:t>
      </w:r>
      <w:r w:rsidR="00DE53FC">
        <w:rPr>
          <w:rFonts w:cstheme="minorHAnsi"/>
          <w:color w:val="000000"/>
          <w:lang w:val="en-US"/>
        </w:rPr>
        <w:t xml:space="preserve"> </w:t>
      </w:r>
      <w:r w:rsidRPr="00DE53FC">
        <w:rPr>
          <w:rFonts w:cstheme="minorHAnsi"/>
          <w:color w:val="000000"/>
          <w:lang w:val="en-US"/>
        </w:rPr>
        <w:t>not, Brooke</w:t>
      </w:r>
      <w:r w:rsidR="00DE53FC">
        <w:rPr>
          <w:rFonts w:cstheme="minorHAnsi"/>
          <w:color w:val="000000"/>
          <w:lang w:val="en-US"/>
        </w:rPr>
        <w:t xml:space="preserve"> </w:t>
      </w:r>
      <w:r w:rsidRPr="00DE53FC">
        <w:rPr>
          <w:rFonts w:cstheme="minorHAnsi"/>
          <w:color w:val="000000"/>
          <w:lang w:val="en-US"/>
        </w:rPr>
        <w:t>said, detract from the British heritage of the fabric.</w:t>
      </w:r>
      <w:r w:rsidR="00DE53FC">
        <w:rPr>
          <w:rFonts w:cstheme="minorHAnsi"/>
          <w:color w:val="000000"/>
          <w:lang w:val="en-US"/>
        </w:rPr>
        <w:t xml:space="preserve"> </w:t>
      </w:r>
      <w:r w:rsidRPr="00DE53FC">
        <w:rPr>
          <w:rFonts w:cstheme="minorHAnsi"/>
          <w:color w:val="000000"/>
          <w:lang w:val="en-US"/>
        </w:rPr>
        <w:t>Where Sunspel’s “mesh” fabric is particularly popular is in its Q75</w:t>
      </w:r>
      <w:r w:rsidR="00DE53FC">
        <w:rPr>
          <w:rFonts w:cstheme="minorHAnsi"/>
          <w:color w:val="000000"/>
          <w:lang w:val="en-US"/>
        </w:rPr>
        <w:t xml:space="preserve"> </w:t>
      </w:r>
      <w:r w:rsidRPr="00DE53FC">
        <w:rPr>
          <w:rFonts w:cstheme="minorHAnsi"/>
          <w:color w:val="000000"/>
          <w:lang w:val="en-US"/>
        </w:rPr>
        <w:t xml:space="preserve">form, invented by previous Sunspel owner Peter Hill. This is </w:t>
      </w:r>
      <w:r w:rsidRPr="00DE53FC">
        <w:rPr>
          <w:rFonts w:cstheme="minorHAnsi"/>
          <w:color w:val="000000"/>
          <w:lang w:val="en-US"/>
        </w:rPr>
        <w:lastRenderedPageBreak/>
        <w:t>used</w:t>
      </w:r>
      <w:r w:rsidR="00DE53FC">
        <w:rPr>
          <w:rFonts w:cstheme="minorHAnsi"/>
          <w:color w:val="000000"/>
          <w:lang w:val="en-US"/>
        </w:rPr>
        <w:t xml:space="preserve"> </w:t>
      </w:r>
      <w:r w:rsidRPr="00DE53FC">
        <w:rPr>
          <w:rFonts w:cstheme="minorHAnsi"/>
          <w:color w:val="000000"/>
          <w:lang w:val="en-US"/>
        </w:rPr>
        <w:t>for Sunspel’s James Bond polo shirt range, developed at the</w:t>
      </w:r>
      <w:r w:rsidR="00DE53FC" w:rsidRPr="00DE53FC">
        <w:rPr>
          <w:rFonts w:cstheme="minorHAnsi"/>
          <w:color w:val="000000"/>
          <w:lang w:val="en-US"/>
        </w:rPr>
        <w:t xml:space="preserve"> request of costume designer Lindy Hemmings for actor Daniel</w:t>
      </w:r>
      <w:r w:rsidR="00DE53FC">
        <w:rPr>
          <w:rFonts w:cstheme="minorHAnsi"/>
          <w:color w:val="000000"/>
          <w:lang w:val="en-US"/>
        </w:rPr>
        <w:t xml:space="preserve"> </w:t>
      </w:r>
      <w:r w:rsidR="00DE53FC" w:rsidRPr="00DE53FC">
        <w:rPr>
          <w:rFonts w:cstheme="minorHAnsi"/>
          <w:color w:val="000000"/>
          <w:lang w:val="en-US"/>
        </w:rPr>
        <w:t>Craig’s portrayal of Bond in the more recent movies. It is such</w:t>
      </w:r>
      <w:r w:rsidR="00DE53FC">
        <w:rPr>
          <w:rFonts w:cstheme="minorHAnsi"/>
          <w:color w:val="000000"/>
          <w:lang w:val="en-US"/>
        </w:rPr>
        <w:t xml:space="preserve"> </w:t>
      </w:r>
      <w:r w:rsidR="00DE53FC" w:rsidRPr="00DE53FC">
        <w:rPr>
          <w:rFonts w:cstheme="minorHAnsi"/>
          <w:color w:val="000000"/>
          <w:lang w:val="en-US"/>
        </w:rPr>
        <w:t>innovation and the “unique processes of production” that Brooke</w:t>
      </w:r>
      <w:r w:rsidR="00DE53FC">
        <w:rPr>
          <w:rFonts w:cstheme="minorHAnsi"/>
          <w:color w:val="000000"/>
          <w:lang w:val="en-US"/>
        </w:rPr>
        <w:t xml:space="preserve"> </w:t>
      </w:r>
      <w:r w:rsidR="00DE53FC" w:rsidRPr="00DE53FC">
        <w:rPr>
          <w:rFonts w:cstheme="minorHAnsi"/>
          <w:color w:val="000000"/>
          <w:lang w:val="en-US"/>
        </w:rPr>
        <w:t>and Sunspel are so proud of and that Thomaï Serdari has identified</w:t>
      </w:r>
      <w:r w:rsidR="00DE53FC">
        <w:rPr>
          <w:rFonts w:cstheme="minorHAnsi"/>
          <w:color w:val="000000"/>
          <w:lang w:val="en-US"/>
        </w:rPr>
        <w:t xml:space="preserve"> </w:t>
      </w:r>
      <w:r w:rsidR="00DE53FC" w:rsidRPr="00DE53FC">
        <w:rPr>
          <w:rFonts w:cstheme="minorHAnsi"/>
          <w:color w:val="000000"/>
          <w:lang w:val="en-US"/>
        </w:rPr>
        <w:t>as “represent[</w:t>
      </w:r>
      <w:proofErr w:type="spellStart"/>
      <w:r w:rsidR="00DE53FC" w:rsidRPr="00DE53FC">
        <w:rPr>
          <w:rFonts w:cstheme="minorHAnsi"/>
          <w:color w:val="000000"/>
          <w:lang w:val="en-US"/>
        </w:rPr>
        <w:t>ing</w:t>
      </w:r>
      <w:proofErr w:type="spellEnd"/>
      <w:r w:rsidR="00DE53FC" w:rsidRPr="00DE53FC">
        <w:rPr>
          <w:rFonts w:cstheme="minorHAnsi"/>
          <w:color w:val="000000"/>
          <w:lang w:val="en-US"/>
        </w:rPr>
        <w:t>] a luxury firm’s competitive advantage.”</w:t>
      </w:r>
      <w:r w:rsidR="00063AEC">
        <w:rPr>
          <w:rStyle w:val="EndnoteReference"/>
          <w:rFonts w:cstheme="minorHAnsi"/>
          <w:color w:val="000000"/>
          <w:lang w:val="en-US"/>
        </w:rPr>
        <w:endnoteReference w:id="39"/>
      </w:r>
    </w:p>
    <w:p w14:paraId="4EFF219B" w14:textId="447409F0" w:rsidR="00DE53FC" w:rsidRDefault="00DE53FC" w:rsidP="00DE53FC">
      <w:pPr>
        <w:autoSpaceDE w:val="0"/>
        <w:autoSpaceDN w:val="0"/>
        <w:adjustRightInd w:val="0"/>
        <w:ind w:firstLine="720"/>
        <w:rPr>
          <w:rFonts w:cstheme="minorHAnsi"/>
          <w:lang w:val="en-US"/>
        </w:rPr>
      </w:pPr>
      <w:r w:rsidRPr="00DE53FC">
        <w:rPr>
          <w:rFonts w:cstheme="minorHAnsi"/>
          <w:lang w:val="en-US"/>
        </w:rPr>
        <w:t>Swedish brand, The White Briefs, set up in 2009 by Peter</w:t>
      </w:r>
      <w:r>
        <w:rPr>
          <w:rFonts w:cstheme="minorHAnsi"/>
          <w:lang w:val="en-US"/>
        </w:rPr>
        <w:t xml:space="preserve"> </w:t>
      </w:r>
      <w:r w:rsidRPr="00DE53FC">
        <w:rPr>
          <w:rFonts w:cstheme="minorHAnsi"/>
          <w:lang w:val="en-US"/>
        </w:rPr>
        <w:t>Simonsson and his wife</w:t>
      </w:r>
      <w:r>
        <w:rPr>
          <w:rFonts w:cstheme="minorHAnsi"/>
          <w:lang w:val="en-US"/>
        </w:rPr>
        <w:t xml:space="preserve"> </w:t>
      </w:r>
      <w:r w:rsidRPr="00DE53FC">
        <w:rPr>
          <w:rFonts w:cstheme="minorHAnsi"/>
          <w:lang w:val="en-US"/>
        </w:rPr>
        <w:t>Henriette also produce 100 percent</w:t>
      </w:r>
      <w:r>
        <w:rPr>
          <w:rFonts w:cstheme="minorHAnsi"/>
          <w:lang w:val="en-US"/>
        </w:rPr>
        <w:t xml:space="preserve"> </w:t>
      </w:r>
      <w:r w:rsidRPr="00DE53FC">
        <w:rPr>
          <w:rFonts w:cstheme="minorHAnsi"/>
          <w:lang w:val="en-US"/>
        </w:rPr>
        <w:t>organic cotton mesh underpants. In 2011 The White Briefs collaborated</w:t>
      </w:r>
      <w:r>
        <w:rPr>
          <w:rFonts w:cstheme="minorHAnsi"/>
          <w:lang w:val="en-US"/>
        </w:rPr>
        <w:t xml:space="preserve"> </w:t>
      </w:r>
      <w:r w:rsidRPr="00DE53FC">
        <w:rPr>
          <w:rFonts w:cstheme="minorHAnsi"/>
          <w:lang w:val="en-US"/>
        </w:rPr>
        <w:t>with the men’s fashion magazine Fantastic Man to produce</w:t>
      </w:r>
      <w:r>
        <w:rPr>
          <w:rFonts w:cstheme="minorHAnsi"/>
          <w:lang w:val="en-US"/>
        </w:rPr>
        <w:t xml:space="preserve"> </w:t>
      </w:r>
      <w:r w:rsidRPr="00DE53FC">
        <w:rPr>
          <w:rFonts w:cstheme="minorHAnsi"/>
          <w:lang w:val="en-US"/>
        </w:rPr>
        <w:t>a line of underwear that included mesh. Discussing this</w:t>
      </w:r>
      <w:r>
        <w:rPr>
          <w:rFonts w:cstheme="minorHAnsi"/>
          <w:lang w:val="en-US"/>
        </w:rPr>
        <w:t xml:space="preserve"> </w:t>
      </w:r>
      <w:r w:rsidRPr="00DE53FC">
        <w:rPr>
          <w:rFonts w:cstheme="minorHAnsi"/>
          <w:lang w:val="en-US"/>
        </w:rPr>
        <w:t>fabric in Fantastic Man, Simonsson said:</w:t>
      </w:r>
    </w:p>
    <w:p w14:paraId="32AE1E88" w14:textId="5CD61D93" w:rsidR="00DE53FC" w:rsidRDefault="00DE53FC" w:rsidP="00DE53FC">
      <w:pPr>
        <w:autoSpaceDE w:val="0"/>
        <w:autoSpaceDN w:val="0"/>
        <w:adjustRightInd w:val="0"/>
        <w:ind w:firstLine="720"/>
        <w:rPr>
          <w:rFonts w:cstheme="minorHAnsi"/>
          <w:lang w:val="en-US"/>
        </w:rPr>
      </w:pPr>
    </w:p>
    <w:p w14:paraId="1D3965E6" w14:textId="25C8A72F" w:rsidR="00DE53FC" w:rsidRDefault="00DE53FC" w:rsidP="00DE53FC">
      <w:pPr>
        <w:autoSpaceDE w:val="0"/>
        <w:autoSpaceDN w:val="0"/>
        <w:adjustRightInd w:val="0"/>
        <w:ind w:left="720"/>
        <w:rPr>
          <w:rFonts w:cstheme="minorHAnsi"/>
          <w:color w:val="0000FF"/>
          <w:lang w:val="en-US"/>
        </w:rPr>
      </w:pPr>
      <w:r w:rsidRPr="00DE53FC">
        <w:rPr>
          <w:rFonts w:cstheme="minorHAnsi"/>
          <w:color w:val="000000"/>
          <w:lang w:val="en-US"/>
        </w:rPr>
        <w:t>Mesh works differently as a fabric. … You have to cut it differently;</w:t>
      </w:r>
      <w:r>
        <w:rPr>
          <w:rFonts w:cstheme="minorHAnsi"/>
          <w:color w:val="000000"/>
          <w:lang w:val="en-US"/>
        </w:rPr>
        <w:t xml:space="preserve"> </w:t>
      </w:r>
      <w:r w:rsidRPr="00DE53FC">
        <w:rPr>
          <w:rFonts w:cstheme="minorHAnsi"/>
          <w:color w:val="000000"/>
          <w:lang w:val="en-US"/>
        </w:rPr>
        <w:t>its behaviour is different from the more classic cotton.</w:t>
      </w:r>
      <w:r>
        <w:rPr>
          <w:rFonts w:cstheme="minorHAnsi"/>
          <w:color w:val="000000"/>
          <w:lang w:val="en-US"/>
        </w:rPr>
        <w:t xml:space="preserve"> </w:t>
      </w:r>
      <w:r w:rsidRPr="00DE53FC">
        <w:rPr>
          <w:rFonts w:cstheme="minorHAnsi"/>
          <w:color w:val="000000"/>
          <w:lang w:val="en-US"/>
        </w:rPr>
        <w:t>… It shouldn’t feel cheap or scratchy but soft and comfortable,</w:t>
      </w:r>
      <w:r>
        <w:rPr>
          <w:rFonts w:cstheme="minorHAnsi"/>
          <w:color w:val="000000"/>
          <w:lang w:val="en-US"/>
        </w:rPr>
        <w:t xml:space="preserve"> </w:t>
      </w:r>
      <w:r w:rsidRPr="00DE53FC">
        <w:rPr>
          <w:rFonts w:cstheme="minorHAnsi"/>
          <w:color w:val="000000"/>
          <w:lang w:val="en-US"/>
        </w:rPr>
        <w:t>yet study enough for the cut. We searched high and low to find</w:t>
      </w:r>
      <w:r>
        <w:rPr>
          <w:rFonts w:cstheme="minorHAnsi"/>
          <w:color w:val="000000"/>
          <w:lang w:val="en-US"/>
        </w:rPr>
        <w:t xml:space="preserve"> </w:t>
      </w:r>
      <w:r w:rsidRPr="00DE53FC">
        <w:rPr>
          <w:rFonts w:cstheme="minorHAnsi"/>
          <w:color w:val="000000"/>
          <w:lang w:val="en-US"/>
        </w:rPr>
        <w:t>the perfect mesh that worked for our concept but also that</w:t>
      </w:r>
      <w:r>
        <w:rPr>
          <w:rFonts w:cstheme="minorHAnsi"/>
          <w:color w:val="000000"/>
          <w:lang w:val="en-US"/>
        </w:rPr>
        <w:t xml:space="preserve"> </w:t>
      </w:r>
      <w:r w:rsidRPr="00DE53FC">
        <w:rPr>
          <w:rFonts w:cstheme="minorHAnsi"/>
          <w:color w:val="000000"/>
          <w:lang w:val="en-US"/>
        </w:rPr>
        <w:t>hadn’t already been used and seen elsewhere.</w:t>
      </w:r>
      <w:r w:rsidR="00063AEC">
        <w:rPr>
          <w:rStyle w:val="EndnoteReference"/>
          <w:rFonts w:cstheme="minorHAnsi"/>
          <w:color w:val="000000"/>
          <w:lang w:val="en-US"/>
        </w:rPr>
        <w:endnoteReference w:id="40"/>
      </w:r>
    </w:p>
    <w:p w14:paraId="214C936C" w14:textId="11C04E0F" w:rsidR="00DE53FC" w:rsidRDefault="00DE53FC" w:rsidP="00DE53FC">
      <w:pPr>
        <w:autoSpaceDE w:val="0"/>
        <w:autoSpaceDN w:val="0"/>
        <w:adjustRightInd w:val="0"/>
        <w:rPr>
          <w:rFonts w:cstheme="minorHAnsi"/>
          <w:color w:val="000000"/>
          <w:lang w:val="en-US"/>
        </w:rPr>
      </w:pPr>
    </w:p>
    <w:p w14:paraId="197F554A" w14:textId="395A8BEF" w:rsidR="00DE53FC" w:rsidRDefault="00DE53FC" w:rsidP="00DE53FC">
      <w:pPr>
        <w:autoSpaceDE w:val="0"/>
        <w:autoSpaceDN w:val="0"/>
        <w:adjustRightInd w:val="0"/>
        <w:rPr>
          <w:rFonts w:cstheme="minorHAnsi"/>
          <w:lang w:val="en-US"/>
        </w:rPr>
      </w:pPr>
      <w:r w:rsidRPr="00DE53FC">
        <w:rPr>
          <w:rFonts w:cstheme="minorHAnsi"/>
          <w:lang w:val="en-US"/>
        </w:rPr>
        <w:t>Although the collaborative garments are no longer available, The</w:t>
      </w:r>
      <w:r>
        <w:rPr>
          <w:rFonts w:cstheme="minorHAnsi"/>
          <w:lang w:val="en-US"/>
        </w:rPr>
        <w:t xml:space="preserve"> </w:t>
      </w:r>
      <w:r w:rsidRPr="00DE53FC">
        <w:rPr>
          <w:rFonts w:cstheme="minorHAnsi"/>
          <w:lang w:val="en-US"/>
        </w:rPr>
        <w:t>White Briefs still sell a range of mesh underwear in both white and</w:t>
      </w:r>
      <w:r>
        <w:rPr>
          <w:rFonts w:cstheme="minorHAnsi"/>
          <w:lang w:val="en-US"/>
        </w:rPr>
        <w:t xml:space="preserve"> </w:t>
      </w:r>
      <w:r w:rsidRPr="00DE53FC">
        <w:rPr>
          <w:rFonts w:cstheme="minorHAnsi"/>
          <w:lang w:val="en-US"/>
        </w:rPr>
        <w:t>black colorways.</w:t>
      </w:r>
    </w:p>
    <w:p w14:paraId="61B728C3" w14:textId="4AA3B1FB" w:rsidR="00DE53FC" w:rsidRDefault="00DE53FC" w:rsidP="00DE53FC">
      <w:pPr>
        <w:autoSpaceDE w:val="0"/>
        <w:autoSpaceDN w:val="0"/>
        <w:adjustRightInd w:val="0"/>
        <w:rPr>
          <w:rFonts w:cstheme="minorHAnsi"/>
          <w:lang w:val="en-US"/>
        </w:rPr>
      </w:pPr>
    </w:p>
    <w:p w14:paraId="44EDC93C" w14:textId="714DD810" w:rsidR="00DE53FC" w:rsidRDefault="00DE53FC" w:rsidP="00DE53FC">
      <w:pPr>
        <w:autoSpaceDE w:val="0"/>
        <w:autoSpaceDN w:val="0"/>
        <w:adjustRightInd w:val="0"/>
        <w:rPr>
          <w:rFonts w:cstheme="minorHAnsi"/>
          <w:lang w:val="en-US"/>
        </w:rPr>
      </w:pPr>
    </w:p>
    <w:p w14:paraId="3056BFF6" w14:textId="77777777" w:rsidR="00DE53FC" w:rsidRPr="00DE53FC" w:rsidRDefault="00DE53FC" w:rsidP="00DE53FC">
      <w:pPr>
        <w:autoSpaceDE w:val="0"/>
        <w:autoSpaceDN w:val="0"/>
        <w:adjustRightInd w:val="0"/>
        <w:rPr>
          <w:rFonts w:cstheme="minorHAnsi"/>
          <w:b/>
          <w:lang w:val="en-US"/>
        </w:rPr>
      </w:pPr>
      <w:r w:rsidRPr="00DE53FC">
        <w:rPr>
          <w:rFonts w:cstheme="minorHAnsi"/>
          <w:b/>
          <w:lang w:val="en-US"/>
        </w:rPr>
        <w:t>Collaborating for Luxury</w:t>
      </w:r>
    </w:p>
    <w:p w14:paraId="72D41E94" w14:textId="7A7247DD" w:rsidR="00DE53FC" w:rsidRPr="00DE53FC" w:rsidRDefault="00DE53FC" w:rsidP="00DE53FC">
      <w:pPr>
        <w:autoSpaceDE w:val="0"/>
        <w:autoSpaceDN w:val="0"/>
        <w:adjustRightInd w:val="0"/>
        <w:rPr>
          <w:rFonts w:cstheme="minorHAnsi"/>
          <w:lang w:val="en-US"/>
        </w:rPr>
      </w:pPr>
      <w:r w:rsidRPr="00DE53FC">
        <w:rPr>
          <w:rFonts w:cstheme="minorHAnsi"/>
          <w:lang w:val="en-US"/>
        </w:rPr>
        <w:t>The White Briefs collaboration with Fantastic Man magazine</w:t>
      </w:r>
      <w:r>
        <w:rPr>
          <w:rFonts w:cstheme="minorHAnsi"/>
          <w:lang w:val="en-US"/>
        </w:rPr>
        <w:t xml:space="preserve"> </w:t>
      </w:r>
      <w:r w:rsidRPr="00DE53FC">
        <w:rPr>
          <w:rFonts w:cstheme="minorHAnsi"/>
          <w:lang w:val="en-US"/>
        </w:rPr>
        <w:t>was key to their positioning their garments as desirable luxurious</w:t>
      </w:r>
      <w:r>
        <w:rPr>
          <w:rFonts w:cstheme="minorHAnsi"/>
          <w:lang w:val="en-US"/>
        </w:rPr>
        <w:t xml:space="preserve"> </w:t>
      </w:r>
      <w:r w:rsidRPr="00DE53FC">
        <w:rPr>
          <w:rFonts w:cstheme="minorHAnsi"/>
          <w:lang w:val="en-US"/>
        </w:rPr>
        <w:t>goods. Partnerships and collaborations are also key in</w:t>
      </w:r>
    </w:p>
    <w:p w14:paraId="22A346C0" w14:textId="5E36C94E" w:rsidR="00DE53FC" w:rsidRPr="00DE53FC" w:rsidRDefault="00DE53FC" w:rsidP="00DE53FC">
      <w:pPr>
        <w:autoSpaceDE w:val="0"/>
        <w:autoSpaceDN w:val="0"/>
        <w:adjustRightInd w:val="0"/>
        <w:rPr>
          <w:rFonts w:cstheme="minorHAnsi"/>
          <w:lang w:val="en-US"/>
        </w:rPr>
      </w:pPr>
      <w:r w:rsidRPr="00DE53FC">
        <w:rPr>
          <w:rFonts w:cstheme="minorHAnsi"/>
          <w:lang w:val="en-US"/>
        </w:rPr>
        <w:t>Sunspel’s presentation as an “everyday luxury” brand.</w:t>
      </w:r>
      <w:r>
        <w:rPr>
          <w:rFonts w:cstheme="minorHAnsi"/>
          <w:lang w:val="en-US"/>
        </w:rPr>
        <w:t xml:space="preserve"> </w:t>
      </w:r>
      <w:r w:rsidRPr="00DE53FC">
        <w:rPr>
          <w:rFonts w:cstheme="minorHAnsi"/>
          <w:lang w:val="en-US"/>
        </w:rPr>
        <w:t>Historically, Sunspel had</w:t>
      </w:r>
      <w:r>
        <w:rPr>
          <w:rFonts w:cstheme="minorHAnsi"/>
          <w:lang w:val="en-US"/>
        </w:rPr>
        <w:t xml:space="preserve"> </w:t>
      </w:r>
      <w:r w:rsidRPr="00DE53FC">
        <w:rPr>
          <w:rFonts w:cstheme="minorHAnsi"/>
          <w:lang w:val="en-US"/>
        </w:rPr>
        <w:t>manufactured for high-end shops</w:t>
      </w:r>
      <w:r>
        <w:rPr>
          <w:rFonts w:cstheme="minorHAnsi"/>
          <w:lang w:val="en-US"/>
        </w:rPr>
        <w:t xml:space="preserve"> </w:t>
      </w:r>
      <w:r w:rsidRPr="00DE53FC">
        <w:rPr>
          <w:rFonts w:cstheme="minorHAnsi"/>
          <w:lang w:val="en-US"/>
        </w:rPr>
        <w:t>such as Harrods, Simpsons, Jenners (in Edinburgh) and</w:t>
      </w:r>
    </w:p>
    <w:p w14:paraId="41B4AC84" w14:textId="0CDCB50D" w:rsidR="00DE53FC" w:rsidRPr="00DE53FC" w:rsidRDefault="00DE53FC" w:rsidP="00DE53FC">
      <w:pPr>
        <w:autoSpaceDE w:val="0"/>
        <w:autoSpaceDN w:val="0"/>
        <w:adjustRightInd w:val="0"/>
        <w:rPr>
          <w:rFonts w:cstheme="minorHAnsi"/>
          <w:lang w:val="en-US"/>
        </w:rPr>
      </w:pPr>
      <w:r w:rsidRPr="00DE53FC">
        <w:rPr>
          <w:rFonts w:cstheme="minorHAnsi"/>
          <w:lang w:val="en-US"/>
        </w:rPr>
        <w:t>Barneys (New York), as well as tailors and outfitters including</w:t>
      </w:r>
      <w:r>
        <w:rPr>
          <w:rFonts w:cstheme="minorHAnsi"/>
          <w:lang w:val="en-US"/>
        </w:rPr>
        <w:t xml:space="preserve"> </w:t>
      </w:r>
      <w:r w:rsidRPr="00DE53FC">
        <w:rPr>
          <w:rFonts w:cstheme="minorHAnsi"/>
          <w:lang w:val="en-US"/>
        </w:rPr>
        <w:t>Gieves and Hawkes, Harvie and Hudson and New and</w:t>
      </w:r>
      <w:r>
        <w:rPr>
          <w:rFonts w:cstheme="minorHAnsi"/>
          <w:lang w:val="en-US"/>
        </w:rPr>
        <w:t xml:space="preserve"> </w:t>
      </w:r>
      <w:proofErr w:type="spellStart"/>
      <w:r w:rsidRPr="00DE53FC">
        <w:rPr>
          <w:rFonts w:cstheme="minorHAnsi"/>
          <w:lang w:val="en-US"/>
        </w:rPr>
        <w:t>Lingwood</w:t>
      </w:r>
      <w:proofErr w:type="spellEnd"/>
      <w:r w:rsidRPr="00DE53FC">
        <w:rPr>
          <w:rFonts w:cstheme="minorHAnsi"/>
          <w:lang w:val="en-US"/>
        </w:rPr>
        <w:t>, all of whom had a very particular customer base</w:t>
      </w:r>
    </w:p>
    <w:p w14:paraId="5266DE3D" w14:textId="7B0F4D6D" w:rsidR="00DE53FC" w:rsidRPr="00DE53FC" w:rsidRDefault="00DE53FC" w:rsidP="00DE53FC">
      <w:pPr>
        <w:autoSpaceDE w:val="0"/>
        <w:autoSpaceDN w:val="0"/>
        <w:adjustRightInd w:val="0"/>
        <w:rPr>
          <w:rFonts w:cstheme="minorHAnsi"/>
          <w:lang w:val="en-US"/>
        </w:rPr>
      </w:pPr>
      <w:r w:rsidRPr="00DE53FC">
        <w:rPr>
          <w:rFonts w:cstheme="minorHAnsi"/>
          <w:lang w:val="en-US"/>
        </w:rPr>
        <w:t>and an understanding of what might be meant by “luxury.”</w:t>
      </w:r>
      <w:r>
        <w:rPr>
          <w:rFonts w:cstheme="minorHAnsi"/>
          <w:lang w:val="en-US"/>
        </w:rPr>
        <w:t xml:space="preserve"> </w:t>
      </w:r>
      <w:r w:rsidRPr="00DE53FC">
        <w:rPr>
          <w:rFonts w:cstheme="minorHAnsi"/>
          <w:lang w:val="en-US"/>
        </w:rPr>
        <w:t>When Brooke took over in 2005 he understood the importance</w:t>
      </w:r>
      <w:r>
        <w:rPr>
          <w:rFonts w:cstheme="minorHAnsi"/>
          <w:lang w:val="en-US"/>
        </w:rPr>
        <w:t xml:space="preserve"> </w:t>
      </w:r>
      <w:r w:rsidRPr="00DE53FC">
        <w:rPr>
          <w:rFonts w:cstheme="minorHAnsi"/>
          <w:lang w:val="en-US"/>
        </w:rPr>
        <w:t>of some of these long-term relationships but was keen to move</w:t>
      </w:r>
      <w:r>
        <w:rPr>
          <w:rFonts w:cstheme="minorHAnsi"/>
          <w:lang w:val="en-US"/>
        </w:rPr>
        <w:t xml:space="preserve"> </w:t>
      </w:r>
      <w:r w:rsidRPr="00DE53FC">
        <w:rPr>
          <w:rFonts w:cstheme="minorHAnsi"/>
          <w:lang w:val="en-US"/>
        </w:rPr>
        <w:t>from a position of “supplier” to collaborator. He described how</w:t>
      </w:r>
      <w:r>
        <w:rPr>
          <w:rFonts w:cstheme="minorHAnsi"/>
          <w:lang w:val="en-US"/>
        </w:rPr>
        <w:t xml:space="preserve"> </w:t>
      </w:r>
      <w:r w:rsidRPr="00DE53FC">
        <w:rPr>
          <w:rFonts w:cstheme="minorHAnsi"/>
          <w:lang w:val="en-US"/>
        </w:rPr>
        <w:t>the relationships with designers such as Paul Smith, Thom</w:t>
      </w:r>
      <w:r>
        <w:rPr>
          <w:rFonts w:cstheme="minorHAnsi"/>
          <w:lang w:val="en-US"/>
        </w:rPr>
        <w:t xml:space="preserve"> </w:t>
      </w:r>
      <w:r w:rsidRPr="00DE53FC">
        <w:rPr>
          <w:rFonts w:cstheme="minorHAnsi"/>
          <w:lang w:val="en-US"/>
        </w:rPr>
        <w:t>Browne, Margaret Howell, Richard James and Commes des</w:t>
      </w:r>
      <w:r>
        <w:rPr>
          <w:rFonts w:cstheme="minorHAnsi"/>
          <w:lang w:val="en-US"/>
        </w:rPr>
        <w:t xml:space="preserve"> </w:t>
      </w:r>
      <w:r w:rsidRPr="00DE53FC">
        <w:rPr>
          <w:rFonts w:cstheme="minorHAnsi"/>
          <w:lang w:val="en-US"/>
        </w:rPr>
        <w:t>Gar</w:t>
      </w:r>
      <w:r>
        <w:rPr>
          <w:rFonts w:ascii="Calibri" w:hAnsi="Calibri" w:cs="Calibri"/>
          <w:lang w:val="en-US"/>
        </w:rPr>
        <w:t>ç</w:t>
      </w:r>
      <w:r w:rsidRPr="00DE53FC">
        <w:rPr>
          <w:rFonts w:cstheme="minorHAnsi"/>
          <w:lang w:val="en-US"/>
        </w:rPr>
        <w:t>ons were all important in positioning the company in terms</w:t>
      </w:r>
      <w:r>
        <w:rPr>
          <w:rFonts w:cstheme="minorHAnsi"/>
          <w:lang w:val="en-US"/>
        </w:rPr>
        <w:t xml:space="preserve"> </w:t>
      </w:r>
      <w:r w:rsidRPr="00DE53FC">
        <w:rPr>
          <w:rFonts w:cstheme="minorHAnsi"/>
          <w:lang w:val="en-US"/>
        </w:rPr>
        <w:t>of their</w:t>
      </w:r>
      <w:r>
        <w:rPr>
          <w:rFonts w:cstheme="minorHAnsi"/>
          <w:lang w:val="en-US"/>
        </w:rPr>
        <w:t xml:space="preserve"> </w:t>
      </w:r>
      <w:r w:rsidRPr="00DE53FC">
        <w:rPr>
          <w:rFonts w:cstheme="minorHAnsi"/>
          <w:lang w:val="en-US"/>
        </w:rPr>
        <w:t>contemporaneity and in the high-end designer market.</w:t>
      </w:r>
      <w:r>
        <w:rPr>
          <w:rFonts w:cstheme="minorHAnsi"/>
          <w:lang w:val="en-US"/>
        </w:rPr>
        <w:t xml:space="preserve"> </w:t>
      </w:r>
      <w:r w:rsidRPr="00DE53FC">
        <w:rPr>
          <w:rFonts w:cstheme="minorHAnsi"/>
          <w:lang w:val="en-US"/>
        </w:rPr>
        <w:t>Brooke has reduced the number of companies that Sunspel</w:t>
      </w:r>
      <w:r>
        <w:rPr>
          <w:rFonts w:cstheme="minorHAnsi"/>
          <w:lang w:val="en-US"/>
        </w:rPr>
        <w:t xml:space="preserve"> </w:t>
      </w:r>
      <w:r w:rsidRPr="00DE53FC">
        <w:rPr>
          <w:rFonts w:cstheme="minorHAnsi"/>
          <w:lang w:val="en-US"/>
        </w:rPr>
        <w:t>produce for but continues the relationships with Margaret</w:t>
      </w:r>
      <w:r>
        <w:rPr>
          <w:rFonts w:cstheme="minorHAnsi"/>
          <w:lang w:val="en-US"/>
        </w:rPr>
        <w:t xml:space="preserve"> </w:t>
      </w:r>
      <w:r w:rsidRPr="00DE53FC">
        <w:rPr>
          <w:rFonts w:cstheme="minorHAnsi"/>
          <w:lang w:val="en-US"/>
        </w:rPr>
        <w:t>Howell, Harrods and Commes des Gar</w:t>
      </w:r>
      <w:r w:rsidR="00063AEC">
        <w:rPr>
          <w:rFonts w:ascii="Calibri" w:hAnsi="Calibri" w:cs="Calibri"/>
          <w:lang w:val="en-US"/>
        </w:rPr>
        <w:t>ç</w:t>
      </w:r>
      <w:r w:rsidRPr="00DE53FC">
        <w:rPr>
          <w:rFonts w:cstheme="minorHAnsi"/>
          <w:lang w:val="en-US"/>
        </w:rPr>
        <w:t>ons, whose website</w:t>
      </w:r>
      <w:r>
        <w:rPr>
          <w:rFonts w:cstheme="minorHAnsi"/>
          <w:lang w:val="en-US"/>
        </w:rPr>
        <w:t xml:space="preserve"> </w:t>
      </w:r>
      <w:r w:rsidRPr="00DE53FC">
        <w:rPr>
          <w:rFonts w:cstheme="minorHAnsi"/>
          <w:lang w:val="en-US"/>
        </w:rPr>
        <w:t>clearly states that the underwear is “CDG x Sunspel.”</w:t>
      </w:r>
    </w:p>
    <w:p w14:paraId="7FC84D6F" w14:textId="6DFFED66" w:rsidR="00DE53FC" w:rsidRPr="00DE53FC" w:rsidRDefault="00DE53FC" w:rsidP="00DE53FC">
      <w:pPr>
        <w:autoSpaceDE w:val="0"/>
        <w:autoSpaceDN w:val="0"/>
        <w:adjustRightInd w:val="0"/>
        <w:rPr>
          <w:rFonts w:cstheme="minorHAnsi"/>
          <w:color w:val="000000"/>
          <w:lang w:val="en-US"/>
        </w:rPr>
      </w:pPr>
      <w:r w:rsidRPr="00DE53FC">
        <w:rPr>
          <w:rFonts w:cstheme="minorHAnsi"/>
          <w:color w:val="000000"/>
          <w:lang w:val="en-US"/>
        </w:rPr>
        <w:tab/>
        <w:t>Linked to collaborations for Sunspel is the role of the Creative</w:t>
      </w:r>
      <w:r>
        <w:rPr>
          <w:rFonts w:cstheme="minorHAnsi"/>
          <w:color w:val="000000"/>
          <w:lang w:val="en-US"/>
        </w:rPr>
        <w:t xml:space="preserve"> </w:t>
      </w:r>
      <w:r w:rsidRPr="00DE53FC">
        <w:rPr>
          <w:rFonts w:cstheme="minorHAnsi"/>
          <w:color w:val="000000"/>
          <w:lang w:val="en-US"/>
        </w:rPr>
        <w:t>Director, a position to which Brooke appointed designer Jonathan</w:t>
      </w:r>
      <w:r>
        <w:rPr>
          <w:rFonts w:cstheme="minorHAnsi"/>
          <w:color w:val="000000"/>
          <w:lang w:val="en-US"/>
        </w:rPr>
        <w:t xml:space="preserve"> </w:t>
      </w:r>
      <w:r w:rsidRPr="00DE53FC">
        <w:rPr>
          <w:rFonts w:cstheme="minorHAnsi"/>
          <w:color w:val="000000"/>
          <w:lang w:val="en-US"/>
        </w:rPr>
        <w:t>Anderson in 2010. Anderson recollected that what appealed to him</w:t>
      </w:r>
      <w:r>
        <w:rPr>
          <w:rFonts w:cstheme="minorHAnsi"/>
          <w:color w:val="000000"/>
          <w:lang w:val="en-US"/>
        </w:rPr>
        <w:t xml:space="preserve"> </w:t>
      </w:r>
      <w:r w:rsidRPr="00DE53FC">
        <w:rPr>
          <w:rFonts w:cstheme="minorHAnsi"/>
          <w:color w:val="000000"/>
          <w:lang w:val="en-US"/>
        </w:rPr>
        <w:t>about Sunspel was that they were one of the few niche “jersey</w:t>
      </w:r>
    </w:p>
    <w:p w14:paraId="18F3D071" w14:textId="1AADE880" w:rsidR="004D4360" w:rsidRDefault="00DE53FC" w:rsidP="00DE53FC">
      <w:pPr>
        <w:autoSpaceDE w:val="0"/>
        <w:autoSpaceDN w:val="0"/>
        <w:adjustRightInd w:val="0"/>
        <w:rPr>
          <w:rFonts w:cstheme="minorHAnsi"/>
          <w:color w:val="000000"/>
          <w:lang w:val="en-US"/>
        </w:rPr>
      </w:pPr>
      <w:r w:rsidRPr="00DE53FC">
        <w:rPr>
          <w:rFonts w:cstheme="minorHAnsi"/>
          <w:color w:val="000000"/>
          <w:lang w:val="en-US"/>
        </w:rPr>
        <w:t>[manufacture] and cut-and-sew [production]” companies left in</w:t>
      </w:r>
      <w:r>
        <w:rPr>
          <w:rFonts w:cstheme="minorHAnsi"/>
          <w:color w:val="000000"/>
          <w:lang w:val="en-US"/>
        </w:rPr>
        <w:t xml:space="preserve"> </w:t>
      </w:r>
      <w:r w:rsidRPr="00DE53FC">
        <w:rPr>
          <w:rFonts w:cstheme="minorHAnsi"/>
          <w:color w:val="000000"/>
          <w:lang w:val="en-US"/>
        </w:rPr>
        <w:t>Britain. Drawing on its 100-year heritage, Anderson’s first move</w:t>
      </w:r>
      <w:r>
        <w:rPr>
          <w:rFonts w:cstheme="minorHAnsi"/>
          <w:color w:val="000000"/>
          <w:lang w:val="en-US"/>
        </w:rPr>
        <w:t xml:space="preserve"> </w:t>
      </w:r>
      <w:r w:rsidRPr="00DE53FC">
        <w:rPr>
          <w:rFonts w:cstheme="minorHAnsi"/>
          <w:color w:val="000000"/>
          <w:lang w:val="en-US"/>
        </w:rPr>
        <w:t>was to go to the companies archive “picking out materials and</w:t>
      </w:r>
      <w:r>
        <w:rPr>
          <w:rFonts w:cstheme="minorHAnsi"/>
          <w:color w:val="000000"/>
          <w:lang w:val="en-US"/>
        </w:rPr>
        <w:t xml:space="preserve"> </w:t>
      </w:r>
      <w:r w:rsidRPr="00DE53FC">
        <w:rPr>
          <w:rFonts w:cstheme="minorHAnsi"/>
          <w:color w:val="000000"/>
          <w:lang w:val="en-US"/>
        </w:rPr>
        <w:t>making them modern.”</w:t>
      </w:r>
      <w:r w:rsidR="00063AEC">
        <w:rPr>
          <w:rStyle w:val="EndnoteReference"/>
          <w:rFonts w:cstheme="minorHAnsi"/>
          <w:color w:val="000000"/>
          <w:lang w:val="en-US"/>
        </w:rPr>
        <w:endnoteReference w:id="41"/>
      </w:r>
      <w:r w:rsidRPr="00DE53FC">
        <w:rPr>
          <w:rFonts w:cstheme="minorHAnsi"/>
          <w:color w:val="0000FF"/>
          <w:lang w:val="en-US"/>
        </w:rPr>
        <w:t xml:space="preserve"> </w:t>
      </w:r>
      <w:r w:rsidRPr="00DE53FC">
        <w:rPr>
          <w:rFonts w:cstheme="minorHAnsi"/>
          <w:color w:val="000000"/>
          <w:lang w:val="en-US"/>
        </w:rPr>
        <w:t>Under Anderson’s direction Sunspel</w:t>
      </w:r>
      <w:r>
        <w:rPr>
          <w:rFonts w:cstheme="minorHAnsi"/>
          <w:color w:val="000000"/>
          <w:lang w:val="en-US"/>
        </w:rPr>
        <w:t xml:space="preserve"> </w:t>
      </w:r>
      <w:r w:rsidRPr="00DE53FC">
        <w:rPr>
          <w:rFonts w:cstheme="minorHAnsi"/>
          <w:color w:val="000000"/>
          <w:lang w:val="en-US"/>
        </w:rPr>
        <w:t>combined existing fabrics and modernized the cut of garments,</w:t>
      </w:r>
      <w:r>
        <w:rPr>
          <w:rFonts w:cstheme="minorHAnsi"/>
          <w:color w:val="000000"/>
          <w:lang w:val="en-US"/>
        </w:rPr>
        <w:t xml:space="preserve"> </w:t>
      </w:r>
      <w:r w:rsidRPr="00DE53FC">
        <w:rPr>
          <w:rFonts w:cstheme="minorHAnsi"/>
          <w:color w:val="000000"/>
          <w:lang w:val="en-US"/>
        </w:rPr>
        <w:t>always considering that “there should always be technical development,</w:t>
      </w:r>
      <w:r>
        <w:rPr>
          <w:rFonts w:cstheme="minorHAnsi"/>
          <w:color w:val="000000"/>
          <w:lang w:val="en-US"/>
        </w:rPr>
        <w:t xml:space="preserve"> </w:t>
      </w:r>
      <w:r w:rsidRPr="00DE53FC">
        <w:rPr>
          <w:rFonts w:cstheme="minorHAnsi"/>
          <w:color w:val="000000"/>
          <w:lang w:val="en-US"/>
        </w:rPr>
        <w:t>because I don’t see Sunspel as a fashion brand; it’s a</w:t>
      </w:r>
      <w:r>
        <w:rPr>
          <w:rFonts w:cstheme="minorHAnsi"/>
          <w:color w:val="000000"/>
          <w:lang w:val="en-US"/>
        </w:rPr>
        <w:t xml:space="preserve"> </w:t>
      </w:r>
      <w:r w:rsidRPr="00DE53FC">
        <w:rPr>
          <w:rFonts w:cstheme="minorHAnsi"/>
          <w:color w:val="000000"/>
          <w:lang w:val="en-US"/>
        </w:rPr>
        <w:t>basics brand.”</w:t>
      </w:r>
      <w:r w:rsidR="004D4360">
        <w:rPr>
          <w:rStyle w:val="EndnoteReference"/>
          <w:rFonts w:cstheme="minorHAnsi"/>
          <w:color w:val="000000"/>
          <w:lang w:val="en-US"/>
        </w:rPr>
        <w:endnoteReference w:id="42"/>
      </w:r>
      <w:r w:rsidRPr="00DE53FC">
        <w:rPr>
          <w:rFonts w:cstheme="minorHAnsi"/>
          <w:color w:val="0000FF"/>
          <w:lang w:val="en-US"/>
        </w:rPr>
        <w:t xml:space="preserve"> </w:t>
      </w:r>
      <w:r w:rsidRPr="00DE53FC">
        <w:rPr>
          <w:rFonts w:cstheme="minorHAnsi"/>
          <w:color w:val="000000"/>
          <w:lang w:val="en-US"/>
        </w:rPr>
        <w:t>This perhaps seems to contradict the idea that</w:t>
      </w:r>
      <w:r>
        <w:rPr>
          <w:rFonts w:cstheme="minorHAnsi"/>
          <w:color w:val="000000"/>
          <w:lang w:val="en-US"/>
        </w:rPr>
        <w:t xml:space="preserve"> </w:t>
      </w:r>
      <w:r w:rsidRPr="00DE53FC">
        <w:rPr>
          <w:rFonts w:cstheme="minorHAnsi"/>
          <w:color w:val="000000"/>
          <w:lang w:val="en-US"/>
        </w:rPr>
        <w:t>Sunspel produces luxury underwear, but can be qualified by</w:t>
      </w:r>
      <w:r>
        <w:rPr>
          <w:rFonts w:cstheme="minorHAnsi"/>
          <w:color w:val="000000"/>
          <w:lang w:val="en-US"/>
        </w:rPr>
        <w:t xml:space="preserve"> </w:t>
      </w:r>
      <w:r w:rsidRPr="00DE53FC">
        <w:rPr>
          <w:rFonts w:cstheme="minorHAnsi"/>
          <w:color w:val="000000"/>
          <w:lang w:val="en-US"/>
        </w:rPr>
        <w:t xml:space="preserve">Berry’s placing of luxury goods as “dynamic … subject to </w:t>
      </w:r>
      <w:r w:rsidRPr="00DE53FC">
        <w:rPr>
          <w:rFonts w:cstheme="minorHAnsi"/>
          <w:color w:val="000000"/>
          <w:lang w:val="en-US"/>
        </w:rPr>
        <w:lastRenderedPageBreak/>
        <w:t>development</w:t>
      </w:r>
      <w:r>
        <w:rPr>
          <w:rFonts w:cstheme="minorHAnsi"/>
          <w:color w:val="000000"/>
          <w:lang w:val="en-US"/>
        </w:rPr>
        <w:t xml:space="preserve"> </w:t>
      </w:r>
      <w:r w:rsidRPr="00DE53FC">
        <w:rPr>
          <w:rFonts w:cstheme="minorHAnsi"/>
          <w:color w:val="000000"/>
          <w:lang w:val="en-US"/>
        </w:rPr>
        <w:t>as the desires, and necessarily attendant beliefs are met</w:t>
      </w:r>
      <w:r>
        <w:rPr>
          <w:rFonts w:cstheme="minorHAnsi"/>
          <w:color w:val="000000"/>
          <w:lang w:val="en-US"/>
        </w:rPr>
        <w:t xml:space="preserve"> </w:t>
      </w:r>
      <w:r w:rsidRPr="00DE53FC">
        <w:rPr>
          <w:rFonts w:cstheme="minorHAnsi"/>
          <w:color w:val="000000"/>
          <w:lang w:val="en-US"/>
        </w:rPr>
        <w:t xml:space="preserve">and then </w:t>
      </w:r>
      <w:proofErr w:type="spellStart"/>
      <w:r w:rsidRPr="00DE53FC">
        <w:rPr>
          <w:rFonts w:cstheme="minorHAnsi"/>
          <w:color w:val="000000"/>
          <w:lang w:val="en-US"/>
        </w:rPr>
        <w:t>fuelled</w:t>
      </w:r>
      <w:proofErr w:type="spellEnd"/>
      <w:r w:rsidRPr="00DE53FC">
        <w:rPr>
          <w:rFonts w:cstheme="minorHAnsi"/>
          <w:color w:val="000000"/>
          <w:lang w:val="en-US"/>
        </w:rPr>
        <w:t xml:space="preserve"> with further qualitative modifications or</w:t>
      </w:r>
      <w:r>
        <w:rPr>
          <w:rFonts w:cstheme="minorHAnsi"/>
          <w:color w:val="000000"/>
          <w:lang w:val="en-US"/>
        </w:rPr>
        <w:t xml:space="preserve"> </w:t>
      </w:r>
      <w:r w:rsidRPr="00DE53FC">
        <w:rPr>
          <w:rFonts w:cstheme="minorHAnsi"/>
          <w:color w:val="000000"/>
          <w:lang w:val="en-US"/>
        </w:rPr>
        <w:t>refinements.”</w:t>
      </w:r>
      <w:r w:rsidR="004D4360">
        <w:rPr>
          <w:rStyle w:val="EndnoteReference"/>
          <w:rFonts w:cstheme="minorHAnsi"/>
          <w:color w:val="000000"/>
          <w:lang w:val="en-US"/>
        </w:rPr>
        <w:endnoteReference w:id="43"/>
      </w:r>
      <w:r w:rsidRPr="00DE53FC">
        <w:rPr>
          <w:rFonts w:cstheme="minorHAnsi"/>
          <w:color w:val="000000"/>
          <w:lang w:val="en-US"/>
        </w:rPr>
        <w:tab/>
      </w:r>
    </w:p>
    <w:p w14:paraId="6FCA5005" w14:textId="36CC77C6" w:rsidR="00DE53FC" w:rsidRDefault="00DE53FC" w:rsidP="004D4360">
      <w:pPr>
        <w:autoSpaceDE w:val="0"/>
        <w:autoSpaceDN w:val="0"/>
        <w:adjustRightInd w:val="0"/>
        <w:ind w:firstLine="720"/>
        <w:rPr>
          <w:rFonts w:cstheme="minorHAnsi"/>
          <w:color w:val="000000"/>
          <w:lang w:val="en-US"/>
        </w:rPr>
      </w:pPr>
      <w:r w:rsidRPr="00DE53FC">
        <w:rPr>
          <w:rFonts w:cstheme="minorHAnsi"/>
          <w:color w:val="000000"/>
          <w:lang w:val="en-US"/>
        </w:rPr>
        <w:t xml:space="preserve">This refinement is apparent in </w:t>
      </w:r>
      <w:proofErr w:type="spellStart"/>
      <w:r w:rsidRPr="00DE53FC">
        <w:rPr>
          <w:rFonts w:cstheme="minorHAnsi"/>
          <w:color w:val="000000"/>
          <w:lang w:val="en-US"/>
        </w:rPr>
        <w:t>Zimmerli’s</w:t>
      </w:r>
      <w:proofErr w:type="spellEnd"/>
      <w:r w:rsidRPr="00DE53FC">
        <w:rPr>
          <w:rFonts w:cstheme="minorHAnsi"/>
          <w:color w:val="000000"/>
          <w:lang w:val="en-US"/>
        </w:rPr>
        <w:t xml:space="preserve"> post 2013 repositioning</w:t>
      </w:r>
      <w:r>
        <w:rPr>
          <w:rFonts w:cstheme="minorHAnsi"/>
          <w:color w:val="000000"/>
          <w:lang w:val="en-US"/>
        </w:rPr>
        <w:t xml:space="preserve"> </w:t>
      </w:r>
      <w:r w:rsidRPr="00DE53FC">
        <w:rPr>
          <w:rFonts w:cstheme="minorHAnsi"/>
          <w:color w:val="000000"/>
          <w:lang w:val="en-US"/>
        </w:rPr>
        <w:t>when they entered into a collaboration with Swiss fashion</w:t>
      </w:r>
      <w:r>
        <w:rPr>
          <w:rFonts w:cstheme="minorHAnsi"/>
          <w:color w:val="000000"/>
          <w:lang w:val="en-US"/>
        </w:rPr>
        <w:t xml:space="preserve"> </w:t>
      </w:r>
      <w:r w:rsidRPr="00DE53FC">
        <w:rPr>
          <w:rFonts w:cstheme="minorHAnsi"/>
          <w:color w:val="000000"/>
          <w:lang w:val="en-US"/>
        </w:rPr>
        <w:t>designer Julian Zigerli in 2015, to create a capsule collection</w:t>
      </w:r>
      <w:r>
        <w:rPr>
          <w:rFonts w:cstheme="minorHAnsi"/>
          <w:color w:val="000000"/>
          <w:lang w:val="en-US"/>
        </w:rPr>
        <w:t xml:space="preserve"> </w:t>
      </w:r>
      <w:r w:rsidRPr="00DE53FC">
        <w:rPr>
          <w:rFonts w:cstheme="minorHAnsi"/>
          <w:color w:val="000000"/>
          <w:lang w:val="en-US"/>
        </w:rPr>
        <w:t>called “Sunny side up,” that included briefs in a cotton and silk</w:t>
      </w:r>
      <w:r>
        <w:rPr>
          <w:rFonts w:cstheme="minorHAnsi"/>
          <w:color w:val="000000"/>
          <w:lang w:val="en-US"/>
        </w:rPr>
        <w:t xml:space="preserve"> </w:t>
      </w:r>
      <w:r w:rsidRPr="00DE53FC">
        <w:rPr>
          <w:rFonts w:cstheme="minorHAnsi"/>
          <w:color w:val="000000"/>
          <w:lang w:val="en-US"/>
        </w:rPr>
        <w:t>rib knit fabric and mercerized cotton boxer shorts. In 2007</w:t>
      </w:r>
      <w:r>
        <w:rPr>
          <w:rFonts w:cstheme="minorHAnsi"/>
          <w:color w:val="000000"/>
          <w:lang w:val="en-US"/>
        </w:rPr>
        <w:t xml:space="preserve"> </w:t>
      </w:r>
      <w:r w:rsidRPr="00DE53FC">
        <w:rPr>
          <w:rFonts w:cstheme="minorHAnsi"/>
          <w:color w:val="000000"/>
          <w:lang w:val="en-US"/>
        </w:rPr>
        <w:t>Italian manufacturer Perofil, in business since 1910, entered into</w:t>
      </w:r>
      <w:r>
        <w:rPr>
          <w:rFonts w:cstheme="minorHAnsi"/>
          <w:color w:val="000000"/>
          <w:lang w:val="en-US"/>
        </w:rPr>
        <w:t xml:space="preserve"> </w:t>
      </w:r>
      <w:r w:rsidRPr="00DE53FC">
        <w:rPr>
          <w:rFonts w:cstheme="minorHAnsi"/>
          <w:color w:val="000000"/>
          <w:lang w:val="en-US"/>
        </w:rPr>
        <w:t xml:space="preserve">a licensing agreement with the </w:t>
      </w:r>
      <w:proofErr w:type="spellStart"/>
      <w:r w:rsidRPr="00DE53FC">
        <w:rPr>
          <w:rFonts w:cstheme="minorHAnsi"/>
          <w:color w:val="000000"/>
          <w:lang w:val="en-US"/>
        </w:rPr>
        <w:t>Ermenegildo</w:t>
      </w:r>
      <w:proofErr w:type="spellEnd"/>
      <w:r w:rsidRPr="00DE53FC">
        <w:rPr>
          <w:rFonts w:cstheme="minorHAnsi"/>
          <w:color w:val="000000"/>
          <w:lang w:val="en-US"/>
        </w:rPr>
        <w:t xml:space="preserve"> Zegna Group to</w:t>
      </w:r>
      <w:r>
        <w:rPr>
          <w:rFonts w:cstheme="minorHAnsi"/>
          <w:color w:val="000000"/>
          <w:lang w:val="en-US"/>
        </w:rPr>
        <w:t xml:space="preserve"> </w:t>
      </w:r>
      <w:r w:rsidRPr="00DE53FC">
        <w:rPr>
          <w:rFonts w:cstheme="minorHAnsi"/>
          <w:color w:val="000000"/>
          <w:lang w:val="en-US"/>
        </w:rPr>
        <w:t>produce premium quality underwear. The garments drew on</w:t>
      </w:r>
      <w:r>
        <w:rPr>
          <w:rFonts w:cstheme="minorHAnsi"/>
          <w:color w:val="000000"/>
          <w:lang w:val="en-US"/>
        </w:rPr>
        <w:t xml:space="preserve"> </w:t>
      </w:r>
      <w:r w:rsidRPr="00DE53FC">
        <w:rPr>
          <w:rFonts w:cstheme="minorHAnsi"/>
          <w:color w:val="000000"/>
          <w:lang w:val="en-US"/>
        </w:rPr>
        <w:t>Zegna’s tailoring tradition incorporating a</w:t>
      </w:r>
      <w:r>
        <w:rPr>
          <w:rFonts w:cstheme="minorHAnsi"/>
          <w:color w:val="000000"/>
          <w:lang w:val="en-US"/>
        </w:rPr>
        <w:t xml:space="preserve"> </w:t>
      </w:r>
      <w:r w:rsidRPr="00DE53FC">
        <w:rPr>
          <w:rFonts w:cstheme="minorHAnsi"/>
          <w:color w:val="000000"/>
          <w:lang w:val="en-US"/>
        </w:rPr>
        <w:t>pinstripe into the</w:t>
      </w:r>
      <w:r>
        <w:rPr>
          <w:rFonts w:cstheme="minorHAnsi"/>
          <w:color w:val="000000"/>
          <w:lang w:val="en-US"/>
        </w:rPr>
        <w:t xml:space="preserve"> </w:t>
      </w:r>
      <w:r w:rsidRPr="00DE53FC">
        <w:rPr>
          <w:rFonts w:cstheme="minorHAnsi"/>
          <w:color w:val="000000"/>
          <w:lang w:val="en-US"/>
        </w:rPr>
        <w:t>waistband of boxer shorts. The combining of these two high</w:t>
      </w:r>
      <w:r>
        <w:rPr>
          <w:rFonts w:cstheme="minorHAnsi"/>
          <w:color w:val="000000"/>
          <w:lang w:val="en-US"/>
        </w:rPr>
        <w:t xml:space="preserve"> </w:t>
      </w:r>
      <w:r w:rsidRPr="00DE53FC">
        <w:rPr>
          <w:rFonts w:cstheme="minorHAnsi"/>
          <w:color w:val="000000"/>
          <w:lang w:val="en-US"/>
        </w:rPr>
        <w:t>quality companies was reflected in the use of luxury fabrics such</w:t>
      </w:r>
      <w:r>
        <w:rPr>
          <w:rFonts w:cstheme="minorHAnsi"/>
          <w:color w:val="000000"/>
          <w:lang w:val="en-US"/>
        </w:rPr>
        <w:t xml:space="preserve"> </w:t>
      </w:r>
      <w:r w:rsidRPr="00DE53FC">
        <w:rPr>
          <w:rFonts w:cstheme="minorHAnsi"/>
          <w:color w:val="000000"/>
          <w:lang w:val="en-US"/>
        </w:rPr>
        <w:t xml:space="preserve">as “Filo di </w:t>
      </w:r>
      <w:proofErr w:type="spellStart"/>
      <w:r w:rsidRPr="00DE53FC">
        <w:rPr>
          <w:rFonts w:cstheme="minorHAnsi"/>
          <w:color w:val="000000"/>
          <w:lang w:val="en-US"/>
        </w:rPr>
        <w:t>Scozia</w:t>
      </w:r>
      <w:proofErr w:type="spellEnd"/>
      <w:r w:rsidRPr="00DE53FC">
        <w:rPr>
          <w:rFonts w:cstheme="minorHAnsi"/>
          <w:color w:val="000000"/>
          <w:lang w:val="en-US"/>
        </w:rPr>
        <w:t>” (lisle) cotton, and “</w:t>
      </w:r>
      <w:proofErr w:type="spellStart"/>
      <w:r w:rsidRPr="00DE53FC">
        <w:rPr>
          <w:rFonts w:cstheme="minorHAnsi"/>
          <w:color w:val="000000"/>
          <w:lang w:val="en-US"/>
        </w:rPr>
        <w:t>Cashco</w:t>
      </w:r>
      <w:proofErr w:type="spellEnd"/>
      <w:r w:rsidRPr="00DE53FC">
        <w:rPr>
          <w:rFonts w:cstheme="minorHAnsi"/>
          <w:color w:val="000000"/>
          <w:lang w:val="en-US"/>
        </w:rPr>
        <w:t>,” a cashmere and</w:t>
      </w:r>
      <w:r>
        <w:rPr>
          <w:rFonts w:cstheme="minorHAnsi"/>
          <w:color w:val="000000"/>
          <w:lang w:val="en-US"/>
        </w:rPr>
        <w:t xml:space="preserve"> </w:t>
      </w:r>
      <w:r w:rsidRPr="00DE53FC">
        <w:rPr>
          <w:rFonts w:cstheme="minorHAnsi"/>
          <w:color w:val="000000"/>
          <w:lang w:val="en-US"/>
        </w:rPr>
        <w:t>cotton fabric which was used for underwear for the first time as</w:t>
      </w:r>
      <w:r>
        <w:rPr>
          <w:rFonts w:cstheme="minorHAnsi"/>
          <w:color w:val="000000"/>
          <w:lang w:val="en-US"/>
        </w:rPr>
        <w:t xml:space="preserve"> </w:t>
      </w:r>
      <w:r w:rsidRPr="00DE53FC">
        <w:rPr>
          <w:rFonts w:cstheme="minorHAnsi"/>
          <w:color w:val="000000"/>
          <w:lang w:val="en-US"/>
        </w:rPr>
        <w:t>part of this collaboration. As part of a tenth-anniversary celebration,</w:t>
      </w:r>
      <w:r>
        <w:rPr>
          <w:rFonts w:cstheme="minorHAnsi"/>
          <w:color w:val="000000"/>
          <w:lang w:val="en-US"/>
        </w:rPr>
        <w:t xml:space="preserve"> </w:t>
      </w:r>
      <w:r w:rsidRPr="00DE53FC">
        <w:rPr>
          <w:rFonts w:cstheme="minorHAnsi"/>
          <w:color w:val="000000"/>
          <w:lang w:val="en-US"/>
        </w:rPr>
        <w:t>Schiesser</w:t>
      </w:r>
      <w:r>
        <w:rPr>
          <w:rFonts w:cstheme="minorHAnsi"/>
          <w:color w:val="000000"/>
          <w:lang w:val="en-US"/>
        </w:rPr>
        <w:t xml:space="preserve"> </w:t>
      </w:r>
      <w:r w:rsidRPr="00DE53FC">
        <w:rPr>
          <w:rFonts w:cstheme="minorHAnsi"/>
          <w:color w:val="000000"/>
          <w:lang w:val="en-US"/>
        </w:rPr>
        <w:t>commissioned a collaborative project “Artists for</w:t>
      </w:r>
      <w:r>
        <w:rPr>
          <w:rFonts w:cstheme="minorHAnsi"/>
          <w:color w:val="000000"/>
          <w:lang w:val="en-US"/>
        </w:rPr>
        <w:t xml:space="preserve"> </w:t>
      </w:r>
      <w:r w:rsidRPr="00DE53FC">
        <w:rPr>
          <w:rFonts w:cstheme="minorHAnsi"/>
          <w:color w:val="000000"/>
          <w:lang w:val="en-US"/>
        </w:rPr>
        <w:t>Revival” where 10 international artists, selected because they</w:t>
      </w:r>
      <w:r>
        <w:rPr>
          <w:rFonts w:cstheme="minorHAnsi"/>
          <w:color w:val="000000"/>
          <w:lang w:val="en-US"/>
        </w:rPr>
        <w:t xml:space="preserve"> </w:t>
      </w:r>
      <w:r w:rsidRPr="00DE53FC">
        <w:rPr>
          <w:rFonts w:cstheme="minorHAnsi"/>
          <w:color w:val="000000"/>
          <w:lang w:val="en-US"/>
        </w:rPr>
        <w:t>shared Schiesser Revival’s “principles and vision” were commissioned</w:t>
      </w:r>
      <w:r>
        <w:rPr>
          <w:rFonts w:cstheme="minorHAnsi"/>
          <w:color w:val="000000"/>
          <w:lang w:val="en-US"/>
        </w:rPr>
        <w:t xml:space="preserve"> </w:t>
      </w:r>
      <w:r w:rsidRPr="00DE53FC">
        <w:rPr>
          <w:rFonts w:cstheme="minorHAnsi"/>
          <w:color w:val="000000"/>
          <w:lang w:val="en-US"/>
        </w:rPr>
        <w:t>to reinterpret the “Doppelripp” singlet vest (originally</w:t>
      </w:r>
      <w:r>
        <w:rPr>
          <w:rFonts w:cstheme="minorHAnsi"/>
          <w:color w:val="000000"/>
          <w:lang w:val="en-US"/>
        </w:rPr>
        <w:t xml:space="preserve"> </w:t>
      </w:r>
      <w:r w:rsidRPr="00DE53FC">
        <w:rPr>
          <w:rFonts w:cstheme="minorHAnsi"/>
          <w:color w:val="000000"/>
          <w:lang w:val="en-US"/>
        </w:rPr>
        <w:t>launched in 1951).</w:t>
      </w:r>
      <w:r w:rsidR="004D4360">
        <w:rPr>
          <w:rStyle w:val="EndnoteReference"/>
          <w:rFonts w:cstheme="minorHAnsi"/>
          <w:color w:val="000000"/>
          <w:lang w:val="en-US"/>
        </w:rPr>
        <w:endnoteReference w:id="44"/>
      </w:r>
      <w:r w:rsidRPr="00DE53FC">
        <w:rPr>
          <w:rFonts w:cstheme="minorHAnsi"/>
          <w:color w:val="0000FF"/>
          <w:lang w:val="en-US"/>
        </w:rPr>
        <w:t xml:space="preserve"> </w:t>
      </w:r>
      <w:r w:rsidRPr="00DE53FC">
        <w:rPr>
          <w:rFonts w:cstheme="minorHAnsi"/>
          <w:color w:val="000000"/>
          <w:lang w:val="en-US"/>
        </w:rPr>
        <w:t>The resulting limited edition printed garments</w:t>
      </w:r>
      <w:r>
        <w:rPr>
          <w:rFonts w:cstheme="minorHAnsi"/>
          <w:color w:val="000000"/>
          <w:lang w:val="en-US"/>
        </w:rPr>
        <w:t xml:space="preserve"> </w:t>
      </w:r>
      <w:r w:rsidRPr="00DE53FC">
        <w:rPr>
          <w:rFonts w:cstheme="minorHAnsi"/>
          <w:color w:val="000000"/>
          <w:lang w:val="en-US"/>
        </w:rPr>
        <w:t>were displayed in and sold from an installation in the central</w:t>
      </w:r>
      <w:r>
        <w:rPr>
          <w:rFonts w:cstheme="minorHAnsi"/>
          <w:color w:val="000000"/>
          <w:lang w:val="en-US"/>
        </w:rPr>
        <w:t xml:space="preserve"> </w:t>
      </w:r>
      <w:r w:rsidRPr="00DE53FC">
        <w:rPr>
          <w:rFonts w:cstheme="minorHAnsi"/>
          <w:color w:val="000000"/>
          <w:lang w:val="en-US"/>
        </w:rPr>
        <w:t>atrium of Berlin’s luxury department store Kaufhaus des</w:t>
      </w:r>
      <w:r>
        <w:rPr>
          <w:rFonts w:cstheme="minorHAnsi"/>
          <w:color w:val="000000"/>
          <w:lang w:val="en-US"/>
        </w:rPr>
        <w:t xml:space="preserve"> </w:t>
      </w:r>
      <w:r w:rsidRPr="00DE53FC">
        <w:rPr>
          <w:rFonts w:cstheme="minorHAnsi"/>
          <w:color w:val="000000"/>
          <w:lang w:val="en-US"/>
        </w:rPr>
        <w:t>Westens (Ka de We), reinforcing the luxury nature of the</w:t>
      </w:r>
      <w:r>
        <w:rPr>
          <w:rFonts w:cstheme="minorHAnsi"/>
          <w:color w:val="000000"/>
          <w:lang w:val="en-US"/>
        </w:rPr>
        <w:t xml:space="preserve"> </w:t>
      </w:r>
      <w:r w:rsidRPr="00DE53FC">
        <w:rPr>
          <w:rFonts w:cstheme="minorHAnsi"/>
          <w:color w:val="000000"/>
          <w:lang w:val="en-US"/>
        </w:rPr>
        <w:t>Schiesser Revival brand, which is generally sold at Ka de We.</w:t>
      </w:r>
    </w:p>
    <w:p w14:paraId="1194077C" w14:textId="76EFC9A1" w:rsidR="00DE53FC" w:rsidRDefault="00DE53FC" w:rsidP="00DE53FC">
      <w:pPr>
        <w:autoSpaceDE w:val="0"/>
        <w:autoSpaceDN w:val="0"/>
        <w:adjustRightInd w:val="0"/>
        <w:rPr>
          <w:rFonts w:cstheme="minorHAnsi"/>
          <w:color w:val="000000"/>
          <w:lang w:val="en-US"/>
        </w:rPr>
      </w:pPr>
    </w:p>
    <w:p w14:paraId="5A82147D" w14:textId="77777777" w:rsidR="00DE53FC" w:rsidRPr="00DE53FC" w:rsidRDefault="00DE53FC" w:rsidP="00DE53FC">
      <w:pPr>
        <w:autoSpaceDE w:val="0"/>
        <w:autoSpaceDN w:val="0"/>
        <w:adjustRightInd w:val="0"/>
        <w:rPr>
          <w:rFonts w:cstheme="minorHAnsi"/>
          <w:b/>
          <w:color w:val="000000"/>
          <w:lang w:val="en-US"/>
        </w:rPr>
      </w:pPr>
      <w:r w:rsidRPr="00DE53FC">
        <w:rPr>
          <w:rFonts w:cstheme="minorHAnsi"/>
          <w:b/>
          <w:color w:val="000000"/>
          <w:lang w:val="en-US"/>
        </w:rPr>
        <w:t>Craftsmanship</w:t>
      </w:r>
    </w:p>
    <w:p w14:paraId="11433B61" w14:textId="0296B3A6" w:rsidR="00DE53FC" w:rsidRPr="00DE53FC" w:rsidRDefault="00DE53FC" w:rsidP="00DE53FC">
      <w:pPr>
        <w:autoSpaceDE w:val="0"/>
        <w:autoSpaceDN w:val="0"/>
        <w:adjustRightInd w:val="0"/>
        <w:rPr>
          <w:rFonts w:cstheme="minorHAnsi"/>
          <w:color w:val="000000"/>
          <w:lang w:val="en-US"/>
        </w:rPr>
      </w:pPr>
      <w:proofErr w:type="spellStart"/>
      <w:r w:rsidRPr="00DE53FC">
        <w:rPr>
          <w:rFonts w:cstheme="minorHAnsi"/>
          <w:color w:val="000000"/>
          <w:lang w:val="en-US"/>
        </w:rPr>
        <w:t>Zimmerli’s</w:t>
      </w:r>
      <w:proofErr w:type="spellEnd"/>
      <w:r w:rsidRPr="00DE53FC">
        <w:rPr>
          <w:rFonts w:cstheme="minorHAnsi"/>
          <w:color w:val="000000"/>
          <w:lang w:val="en-US"/>
        </w:rPr>
        <w:t xml:space="preserve">, Sunspel’s and </w:t>
      </w:r>
      <w:proofErr w:type="spellStart"/>
      <w:r w:rsidRPr="00DE53FC">
        <w:rPr>
          <w:rFonts w:cstheme="minorHAnsi"/>
          <w:color w:val="000000"/>
          <w:lang w:val="en-US"/>
        </w:rPr>
        <w:t>Perofil’s</w:t>
      </w:r>
      <w:proofErr w:type="spellEnd"/>
      <w:r w:rsidRPr="00DE53FC">
        <w:rPr>
          <w:rFonts w:cstheme="minorHAnsi"/>
          <w:color w:val="000000"/>
          <w:lang w:val="en-US"/>
        </w:rPr>
        <w:t xml:space="preserve"> approach to collaborating and</w:t>
      </w:r>
      <w:r>
        <w:rPr>
          <w:rFonts w:cstheme="minorHAnsi"/>
          <w:color w:val="000000"/>
          <w:lang w:val="en-US"/>
        </w:rPr>
        <w:t xml:space="preserve"> </w:t>
      </w:r>
      <w:r w:rsidRPr="00DE53FC">
        <w:rPr>
          <w:rFonts w:cstheme="minorHAnsi"/>
          <w:color w:val="000000"/>
          <w:lang w:val="en-US"/>
        </w:rPr>
        <w:t>working with companies with a similar approach and philosophy is</w:t>
      </w:r>
      <w:r>
        <w:rPr>
          <w:rFonts w:cstheme="minorHAnsi"/>
          <w:color w:val="000000"/>
          <w:lang w:val="en-US"/>
        </w:rPr>
        <w:t xml:space="preserve"> </w:t>
      </w:r>
      <w:r w:rsidRPr="00DE53FC">
        <w:rPr>
          <w:rFonts w:cstheme="minorHAnsi"/>
          <w:color w:val="000000"/>
          <w:lang w:val="en-US"/>
        </w:rPr>
        <w:t>key and relates to the ideas of craftsmanship. Jackie Snapper</w:t>
      </w:r>
      <w:r>
        <w:rPr>
          <w:rFonts w:cstheme="minorHAnsi"/>
          <w:color w:val="000000"/>
          <w:lang w:val="en-US"/>
        </w:rPr>
        <w:t xml:space="preserve"> </w:t>
      </w:r>
      <w:r w:rsidRPr="00DE53FC">
        <w:rPr>
          <w:rFonts w:cstheme="minorHAnsi"/>
          <w:color w:val="000000"/>
          <w:lang w:val="en-US"/>
        </w:rPr>
        <w:t>explained that there needed to be a “luxurious hand feel to everything</w:t>
      </w:r>
      <w:r>
        <w:rPr>
          <w:rFonts w:cstheme="minorHAnsi"/>
          <w:color w:val="000000"/>
          <w:lang w:val="en-US"/>
        </w:rPr>
        <w:t xml:space="preserve"> </w:t>
      </w:r>
      <w:r w:rsidRPr="00DE53FC">
        <w:rPr>
          <w:rFonts w:cstheme="minorHAnsi"/>
          <w:color w:val="000000"/>
          <w:lang w:val="en-US"/>
        </w:rPr>
        <w:t>we do” and that this involves working closely with all the</w:t>
      </w:r>
      <w:r>
        <w:rPr>
          <w:rFonts w:cstheme="minorHAnsi"/>
          <w:color w:val="000000"/>
          <w:lang w:val="en-US"/>
        </w:rPr>
        <w:t xml:space="preserve"> </w:t>
      </w:r>
      <w:r w:rsidRPr="00DE53FC">
        <w:rPr>
          <w:rFonts w:cstheme="minorHAnsi"/>
          <w:color w:val="000000"/>
          <w:lang w:val="en-US"/>
        </w:rPr>
        <w:t>teams that contribute to the design and production of Sunspel’s</w:t>
      </w:r>
      <w:r>
        <w:rPr>
          <w:rFonts w:cstheme="minorHAnsi"/>
          <w:color w:val="000000"/>
          <w:lang w:val="en-US"/>
        </w:rPr>
        <w:t xml:space="preserve"> </w:t>
      </w:r>
      <w:r w:rsidRPr="00DE53FC">
        <w:rPr>
          <w:rFonts w:cstheme="minorHAnsi"/>
          <w:color w:val="000000"/>
          <w:lang w:val="en-US"/>
        </w:rPr>
        <w:t>garments “to make something with care” that the customer will</w:t>
      </w:r>
    </w:p>
    <w:p w14:paraId="68171E6C" w14:textId="5ADF7C08" w:rsidR="00DE53FC" w:rsidRDefault="00DE53FC" w:rsidP="00DE53FC">
      <w:pPr>
        <w:autoSpaceDE w:val="0"/>
        <w:autoSpaceDN w:val="0"/>
        <w:adjustRightInd w:val="0"/>
        <w:rPr>
          <w:rFonts w:cstheme="minorHAnsi"/>
          <w:color w:val="000000"/>
          <w:lang w:val="en-US"/>
        </w:rPr>
      </w:pPr>
      <w:r w:rsidRPr="00DE53FC">
        <w:rPr>
          <w:rFonts w:cstheme="minorHAnsi"/>
          <w:color w:val="000000"/>
          <w:lang w:val="en-US"/>
        </w:rPr>
        <w:t>understand. Zimmerli pride themselves on their hand-made production,</w:t>
      </w:r>
      <w:r>
        <w:rPr>
          <w:rFonts w:cstheme="minorHAnsi"/>
          <w:color w:val="000000"/>
          <w:lang w:val="en-US"/>
        </w:rPr>
        <w:t xml:space="preserve"> </w:t>
      </w:r>
      <w:r w:rsidRPr="00DE53FC">
        <w:rPr>
          <w:rFonts w:cstheme="minorHAnsi"/>
          <w:color w:val="000000"/>
          <w:lang w:val="en-US"/>
        </w:rPr>
        <w:t>stating on their website that “in times of industrial mass</w:t>
      </w:r>
      <w:r>
        <w:rPr>
          <w:rFonts w:cstheme="minorHAnsi"/>
          <w:color w:val="000000"/>
          <w:lang w:val="en-US"/>
        </w:rPr>
        <w:t xml:space="preserve"> </w:t>
      </w:r>
      <w:r w:rsidRPr="00DE53FC">
        <w:rPr>
          <w:rFonts w:cstheme="minorHAnsi"/>
          <w:color w:val="000000"/>
          <w:lang w:val="en-US"/>
        </w:rPr>
        <w:t>production, it is more of a luxury than ever to wear the finest</w:t>
      </w:r>
      <w:r>
        <w:rPr>
          <w:rFonts w:cstheme="minorHAnsi"/>
          <w:color w:val="000000"/>
          <w:lang w:val="en-US"/>
        </w:rPr>
        <w:t xml:space="preserve"> </w:t>
      </w:r>
      <w:r w:rsidRPr="00DE53FC">
        <w:rPr>
          <w:rFonts w:cstheme="minorHAnsi"/>
          <w:color w:val="000000"/>
          <w:lang w:val="en-US"/>
        </w:rPr>
        <w:t>materials crafted by hand.”</w:t>
      </w:r>
      <w:r w:rsidR="004D4360">
        <w:rPr>
          <w:rStyle w:val="EndnoteReference"/>
          <w:rFonts w:cstheme="minorHAnsi"/>
          <w:color w:val="000000"/>
          <w:lang w:val="en-US"/>
        </w:rPr>
        <w:endnoteReference w:id="45"/>
      </w:r>
      <w:r w:rsidRPr="00DE53FC">
        <w:rPr>
          <w:rFonts w:cstheme="minorHAnsi"/>
          <w:color w:val="0000FF"/>
          <w:lang w:val="en-US"/>
        </w:rPr>
        <w:t xml:space="preserve"> </w:t>
      </w:r>
      <w:r w:rsidRPr="00DE53FC">
        <w:rPr>
          <w:rFonts w:cstheme="minorHAnsi"/>
          <w:color w:val="000000"/>
          <w:lang w:val="en-US"/>
        </w:rPr>
        <w:t>For Zimmerli “handicraft means</w:t>
      </w:r>
      <w:r>
        <w:rPr>
          <w:rFonts w:cstheme="minorHAnsi"/>
          <w:color w:val="000000"/>
          <w:lang w:val="en-US"/>
        </w:rPr>
        <w:t xml:space="preserve"> </w:t>
      </w:r>
      <w:r w:rsidRPr="00DE53FC">
        <w:rPr>
          <w:rFonts w:cstheme="minorHAnsi"/>
          <w:color w:val="000000"/>
          <w:lang w:val="en-US"/>
        </w:rPr>
        <w:t>more than just a focus on the product. Associates who happily</w:t>
      </w:r>
      <w:r>
        <w:rPr>
          <w:rFonts w:cstheme="minorHAnsi"/>
          <w:color w:val="000000"/>
          <w:lang w:val="en-US"/>
        </w:rPr>
        <w:t xml:space="preserve"> </w:t>
      </w:r>
      <w:r w:rsidRPr="00DE53FC">
        <w:rPr>
          <w:rFonts w:cstheme="minorHAnsi"/>
          <w:color w:val="000000"/>
          <w:lang w:val="en-US"/>
        </w:rPr>
        <w:t>pursue their craft with passion achieve much more than</w:t>
      </w:r>
      <w:r>
        <w:rPr>
          <w:rFonts w:cstheme="minorHAnsi"/>
          <w:color w:val="000000"/>
          <w:lang w:val="en-US"/>
        </w:rPr>
        <w:t xml:space="preserve"> </w:t>
      </w:r>
      <w:r w:rsidRPr="00DE53FC">
        <w:rPr>
          <w:rFonts w:cstheme="minorHAnsi"/>
          <w:color w:val="000000"/>
          <w:lang w:val="en-US"/>
        </w:rPr>
        <w:t>machines.”</w:t>
      </w:r>
      <w:r w:rsidR="004D4360">
        <w:rPr>
          <w:rStyle w:val="EndnoteReference"/>
          <w:rFonts w:cstheme="minorHAnsi"/>
          <w:color w:val="000000"/>
          <w:lang w:val="en-US"/>
        </w:rPr>
        <w:endnoteReference w:id="46"/>
      </w:r>
      <w:r w:rsidRPr="00DE53FC">
        <w:rPr>
          <w:rFonts w:cstheme="minorHAnsi"/>
          <w:color w:val="0000FF"/>
          <w:lang w:val="en-US"/>
        </w:rPr>
        <w:t xml:space="preserve"> </w:t>
      </w:r>
      <w:r w:rsidRPr="00DE53FC">
        <w:rPr>
          <w:rFonts w:cstheme="minorHAnsi"/>
          <w:color w:val="000000"/>
          <w:lang w:val="en-US"/>
        </w:rPr>
        <w:t>These statements from both Sunspel and Zimmerli</w:t>
      </w:r>
      <w:r>
        <w:rPr>
          <w:rFonts w:cstheme="minorHAnsi"/>
          <w:color w:val="000000"/>
          <w:lang w:val="en-US"/>
        </w:rPr>
        <w:t xml:space="preserve"> </w:t>
      </w:r>
      <w:r w:rsidRPr="00DE53FC">
        <w:rPr>
          <w:rFonts w:cstheme="minorHAnsi"/>
          <w:color w:val="000000"/>
          <w:lang w:val="en-US"/>
        </w:rPr>
        <w:t>align with the approach taken by French shoe designer Christian</w:t>
      </w:r>
      <w:r>
        <w:rPr>
          <w:rFonts w:cstheme="minorHAnsi"/>
          <w:color w:val="000000"/>
          <w:lang w:val="en-US"/>
        </w:rPr>
        <w:t xml:space="preserve"> </w:t>
      </w:r>
      <w:r w:rsidRPr="00DE53FC">
        <w:rPr>
          <w:rFonts w:cstheme="minorHAnsi"/>
          <w:color w:val="000000"/>
          <w:lang w:val="en-US"/>
        </w:rPr>
        <w:t>Louboutin who stated that:</w:t>
      </w:r>
    </w:p>
    <w:p w14:paraId="0274EFB9" w14:textId="5B1D4500" w:rsidR="00DE53FC" w:rsidRDefault="00DE53FC" w:rsidP="00DE53FC">
      <w:pPr>
        <w:autoSpaceDE w:val="0"/>
        <w:autoSpaceDN w:val="0"/>
        <w:adjustRightInd w:val="0"/>
        <w:rPr>
          <w:rFonts w:cstheme="minorHAnsi"/>
          <w:color w:val="000000"/>
          <w:lang w:val="en-US"/>
        </w:rPr>
      </w:pPr>
    </w:p>
    <w:p w14:paraId="0CED0512" w14:textId="0176DD37" w:rsidR="00DE53FC" w:rsidRDefault="00DE53FC" w:rsidP="00DE53FC">
      <w:pPr>
        <w:autoSpaceDE w:val="0"/>
        <w:autoSpaceDN w:val="0"/>
        <w:adjustRightInd w:val="0"/>
        <w:ind w:left="720"/>
        <w:rPr>
          <w:rFonts w:cstheme="minorHAnsi"/>
          <w:color w:val="0000FF"/>
          <w:lang w:val="en-US"/>
        </w:rPr>
      </w:pPr>
      <w:r w:rsidRPr="00DE53FC">
        <w:rPr>
          <w:rFonts w:cstheme="minorHAnsi"/>
          <w:color w:val="000000"/>
          <w:lang w:val="en-US"/>
        </w:rPr>
        <w:t>Luxury is the possibility to stay close to your customers, and</w:t>
      </w:r>
      <w:r>
        <w:rPr>
          <w:rFonts w:cstheme="minorHAnsi"/>
          <w:color w:val="000000"/>
          <w:lang w:val="en-US"/>
        </w:rPr>
        <w:t xml:space="preserve"> </w:t>
      </w:r>
      <w:r w:rsidRPr="00DE53FC">
        <w:rPr>
          <w:rFonts w:cstheme="minorHAnsi"/>
          <w:color w:val="000000"/>
          <w:lang w:val="en-US"/>
        </w:rPr>
        <w:t>do things that you know they will love. It’s about subtlety and</w:t>
      </w:r>
      <w:r>
        <w:rPr>
          <w:rFonts w:cstheme="minorHAnsi"/>
          <w:color w:val="000000"/>
          <w:lang w:val="en-US"/>
        </w:rPr>
        <w:t xml:space="preserve"> </w:t>
      </w:r>
      <w:r w:rsidRPr="00DE53FC">
        <w:rPr>
          <w:rFonts w:cstheme="minorHAnsi"/>
          <w:color w:val="000000"/>
          <w:lang w:val="en-US"/>
        </w:rPr>
        <w:t>details. … Luxury is not consumerism. It is educating the eyes</w:t>
      </w:r>
      <w:r>
        <w:rPr>
          <w:rFonts w:cstheme="minorHAnsi"/>
          <w:color w:val="000000"/>
          <w:lang w:val="en-US"/>
        </w:rPr>
        <w:t xml:space="preserve"> </w:t>
      </w:r>
      <w:r w:rsidRPr="00DE53FC">
        <w:rPr>
          <w:rFonts w:cstheme="minorHAnsi"/>
          <w:color w:val="000000"/>
          <w:lang w:val="en-US"/>
        </w:rPr>
        <w:t>to see that special quality.</w:t>
      </w:r>
      <w:r w:rsidR="004D4360">
        <w:rPr>
          <w:rStyle w:val="EndnoteReference"/>
          <w:rFonts w:cstheme="minorHAnsi"/>
          <w:color w:val="000000"/>
          <w:lang w:val="en-US"/>
        </w:rPr>
        <w:endnoteReference w:id="47"/>
      </w:r>
    </w:p>
    <w:p w14:paraId="37C4D315" w14:textId="14E2A7AB" w:rsidR="00DE53FC" w:rsidRDefault="00DE53FC" w:rsidP="00DE53FC">
      <w:pPr>
        <w:autoSpaceDE w:val="0"/>
        <w:autoSpaceDN w:val="0"/>
        <w:adjustRightInd w:val="0"/>
        <w:rPr>
          <w:rFonts w:cstheme="minorHAnsi"/>
          <w:color w:val="000000"/>
          <w:lang w:val="en-US"/>
        </w:rPr>
      </w:pPr>
    </w:p>
    <w:p w14:paraId="56471932" w14:textId="2E93B61B" w:rsidR="00DE53FC" w:rsidRDefault="00DE53FC" w:rsidP="00DE53FC">
      <w:pPr>
        <w:autoSpaceDE w:val="0"/>
        <w:autoSpaceDN w:val="0"/>
        <w:adjustRightInd w:val="0"/>
        <w:rPr>
          <w:rFonts w:cstheme="minorHAnsi"/>
          <w:lang w:val="en-US"/>
        </w:rPr>
      </w:pPr>
      <w:r w:rsidRPr="00DE53FC">
        <w:rPr>
          <w:rFonts w:cstheme="minorHAnsi"/>
          <w:lang w:val="en-US"/>
        </w:rPr>
        <w:t>Similarly, for Lindorff “True luxury is about a unique experience”</w:t>
      </w:r>
      <w:r>
        <w:rPr>
          <w:rFonts w:cstheme="minorHAnsi"/>
          <w:lang w:val="en-US"/>
        </w:rPr>
        <w:t xml:space="preserve"> </w:t>
      </w:r>
      <w:r w:rsidRPr="00DE53FC">
        <w:rPr>
          <w:rFonts w:cstheme="minorHAnsi"/>
          <w:lang w:val="en-US"/>
        </w:rPr>
        <w:t>and “this experience is made unique by a particular attention to</w:t>
      </w:r>
      <w:r>
        <w:rPr>
          <w:rFonts w:cstheme="minorHAnsi"/>
          <w:lang w:val="en-US"/>
        </w:rPr>
        <w:t xml:space="preserve"> </w:t>
      </w:r>
      <w:r w:rsidRPr="00DE53FC">
        <w:rPr>
          <w:rFonts w:cstheme="minorHAnsi"/>
          <w:lang w:val="en-US"/>
        </w:rPr>
        <w:t>detail, quality and design” so “this is what we have tried to do</w:t>
      </w:r>
      <w:r>
        <w:rPr>
          <w:rFonts w:cstheme="minorHAnsi"/>
          <w:lang w:val="en-US"/>
        </w:rPr>
        <w:t xml:space="preserve"> </w:t>
      </w:r>
      <w:r w:rsidRPr="00DE53FC">
        <w:rPr>
          <w:rFonts w:cstheme="minorHAnsi"/>
          <w:lang w:val="en-US"/>
        </w:rPr>
        <w:t>with our underwear line.” This correlates to Roberts and</w:t>
      </w:r>
      <w:r>
        <w:rPr>
          <w:rFonts w:cstheme="minorHAnsi"/>
          <w:lang w:val="en-US"/>
        </w:rPr>
        <w:t xml:space="preserve"> </w:t>
      </w:r>
      <w:r w:rsidRPr="00DE53FC">
        <w:rPr>
          <w:rFonts w:cstheme="minorHAnsi"/>
          <w:lang w:val="en-US"/>
        </w:rPr>
        <w:t>Armitage’s ideas around knowing “how” and reflects Brooke’s</w:t>
      </w:r>
      <w:r>
        <w:rPr>
          <w:rFonts w:cstheme="minorHAnsi"/>
          <w:lang w:val="en-US"/>
        </w:rPr>
        <w:t xml:space="preserve"> </w:t>
      </w:r>
      <w:r w:rsidRPr="00DE53FC">
        <w:rPr>
          <w:rFonts w:cstheme="minorHAnsi"/>
          <w:lang w:val="en-US"/>
        </w:rPr>
        <w:t>notions of luxury being related to an understanding of the quality</w:t>
      </w:r>
      <w:r>
        <w:rPr>
          <w:rFonts w:cstheme="minorHAnsi"/>
          <w:lang w:val="en-US"/>
        </w:rPr>
        <w:t xml:space="preserve"> </w:t>
      </w:r>
      <w:r w:rsidRPr="00DE53FC">
        <w:rPr>
          <w:rFonts w:cstheme="minorHAnsi"/>
          <w:lang w:val="en-US"/>
        </w:rPr>
        <w:t>of materials and attention to detail in the manufacturing and production</w:t>
      </w:r>
      <w:r>
        <w:rPr>
          <w:rFonts w:cstheme="minorHAnsi"/>
          <w:lang w:val="en-US"/>
        </w:rPr>
        <w:t xml:space="preserve"> </w:t>
      </w:r>
      <w:r w:rsidRPr="00DE53FC">
        <w:rPr>
          <w:rFonts w:cstheme="minorHAnsi"/>
          <w:lang w:val="en-US"/>
        </w:rPr>
        <w:t>process.</w:t>
      </w:r>
    </w:p>
    <w:p w14:paraId="52E17DBE" w14:textId="2ACF5792" w:rsidR="00DE53FC" w:rsidRPr="00DE53FC" w:rsidRDefault="00DE53FC" w:rsidP="00DE53FC">
      <w:pPr>
        <w:autoSpaceDE w:val="0"/>
        <w:autoSpaceDN w:val="0"/>
        <w:adjustRightInd w:val="0"/>
        <w:rPr>
          <w:rFonts w:cstheme="minorHAnsi"/>
          <w:color w:val="000000"/>
          <w:lang w:val="en-US"/>
        </w:rPr>
      </w:pPr>
      <w:r w:rsidRPr="00DE53FC">
        <w:rPr>
          <w:rFonts w:cstheme="minorHAnsi"/>
          <w:lang w:val="en-US"/>
        </w:rPr>
        <w:tab/>
      </w:r>
      <w:r w:rsidRPr="00DE53FC">
        <w:rPr>
          <w:rFonts w:cstheme="minorHAnsi"/>
          <w:color w:val="000000"/>
          <w:lang w:val="en-US"/>
        </w:rPr>
        <w:t>Ulrich Lehmann has observed that luxury goods’ “consumers</w:t>
      </w:r>
      <w:r w:rsidR="00FE76DB">
        <w:rPr>
          <w:rFonts w:cstheme="minorHAnsi"/>
          <w:color w:val="000000"/>
          <w:lang w:val="en-US"/>
        </w:rPr>
        <w:t xml:space="preserve"> </w:t>
      </w:r>
      <w:r w:rsidRPr="00DE53FC">
        <w:rPr>
          <w:rFonts w:cstheme="minorHAnsi"/>
          <w:color w:val="000000"/>
          <w:lang w:val="en-US"/>
        </w:rPr>
        <w:t>aspire to get to know the artisan or craftsperson” making their</w:t>
      </w:r>
      <w:r w:rsidR="00FE76DB">
        <w:rPr>
          <w:rFonts w:cstheme="minorHAnsi"/>
          <w:color w:val="000000"/>
          <w:lang w:val="en-US"/>
        </w:rPr>
        <w:t xml:space="preserve"> </w:t>
      </w:r>
      <w:r w:rsidRPr="00DE53FC">
        <w:rPr>
          <w:rFonts w:cstheme="minorHAnsi"/>
          <w:color w:val="000000"/>
          <w:lang w:val="en-US"/>
        </w:rPr>
        <w:t>products, but that sometime this can be “part of a fictitious supply</w:t>
      </w:r>
      <w:r w:rsidR="00FE76DB">
        <w:rPr>
          <w:rFonts w:cstheme="minorHAnsi"/>
          <w:color w:val="000000"/>
          <w:lang w:val="en-US"/>
        </w:rPr>
        <w:t xml:space="preserve"> </w:t>
      </w:r>
      <w:r w:rsidRPr="00DE53FC">
        <w:rPr>
          <w:rFonts w:cstheme="minorHAnsi"/>
          <w:color w:val="000000"/>
          <w:lang w:val="en-US"/>
        </w:rPr>
        <w:t>chain invented by the producer for marketing purposes.”</w:t>
      </w:r>
      <w:r w:rsidR="004D4360">
        <w:rPr>
          <w:rStyle w:val="EndnoteReference"/>
          <w:rFonts w:cstheme="minorHAnsi"/>
          <w:color w:val="000000"/>
          <w:lang w:val="en-US"/>
        </w:rPr>
        <w:endnoteReference w:id="48"/>
      </w:r>
      <w:r w:rsidR="00FE76DB">
        <w:rPr>
          <w:rFonts w:cstheme="minorHAnsi"/>
          <w:color w:val="000000"/>
          <w:lang w:val="en-US"/>
        </w:rPr>
        <w:t xml:space="preserve"> </w:t>
      </w:r>
      <w:r w:rsidRPr="00DE53FC">
        <w:rPr>
          <w:rFonts w:cstheme="minorHAnsi"/>
          <w:color w:val="000000"/>
          <w:lang w:val="en-US"/>
        </w:rPr>
        <w:t xml:space="preserve">Sunspel’s </w:t>
      </w:r>
      <w:r w:rsidRPr="00DE53FC">
        <w:rPr>
          <w:rFonts w:cstheme="minorHAnsi"/>
          <w:color w:val="000000"/>
          <w:lang w:val="en-US"/>
        </w:rPr>
        <w:lastRenderedPageBreak/>
        <w:t>website describes and has still images and film of the</w:t>
      </w:r>
      <w:r w:rsidR="00FE76DB">
        <w:rPr>
          <w:rFonts w:cstheme="minorHAnsi"/>
          <w:color w:val="000000"/>
          <w:lang w:val="en-US"/>
        </w:rPr>
        <w:t xml:space="preserve"> </w:t>
      </w:r>
      <w:r w:rsidRPr="00DE53FC">
        <w:rPr>
          <w:rFonts w:cstheme="minorHAnsi"/>
          <w:color w:val="000000"/>
          <w:lang w:val="en-US"/>
        </w:rPr>
        <w:t>factory floor and production processes that emphasize the small</w:t>
      </w:r>
      <w:r w:rsidR="00FE76DB">
        <w:rPr>
          <w:rFonts w:cstheme="minorHAnsi"/>
          <w:color w:val="000000"/>
          <w:lang w:val="en-US"/>
        </w:rPr>
        <w:t xml:space="preserve"> </w:t>
      </w:r>
      <w:r w:rsidRPr="00DE53FC">
        <w:rPr>
          <w:rFonts w:cstheme="minorHAnsi"/>
          <w:color w:val="000000"/>
          <w:lang w:val="en-US"/>
        </w:rPr>
        <w:t>nature of the company, the care that goes into the making both in</w:t>
      </w:r>
    </w:p>
    <w:p w14:paraId="73BDF5C8" w14:textId="78469964" w:rsidR="00DE53FC" w:rsidRDefault="00DE53FC" w:rsidP="00330675">
      <w:pPr>
        <w:autoSpaceDE w:val="0"/>
        <w:autoSpaceDN w:val="0"/>
        <w:adjustRightInd w:val="0"/>
        <w:rPr>
          <w:rFonts w:cstheme="minorHAnsi"/>
          <w:color w:val="0000FF"/>
          <w:lang w:val="en-US"/>
        </w:rPr>
      </w:pPr>
      <w:r w:rsidRPr="00DE53FC">
        <w:rPr>
          <w:rFonts w:cstheme="minorHAnsi"/>
          <w:color w:val="000000"/>
          <w:lang w:val="en-US"/>
        </w:rPr>
        <w:t>the Long Eaton factory and at the manufacturers and suppliers</w:t>
      </w:r>
      <w:r w:rsidR="00FE76DB">
        <w:rPr>
          <w:rFonts w:cstheme="minorHAnsi"/>
          <w:color w:val="000000"/>
          <w:lang w:val="en-US"/>
        </w:rPr>
        <w:t xml:space="preserve"> </w:t>
      </w:r>
      <w:r w:rsidRPr="00DE53FC">
        <w:rPr>
          <w:rFonts w:cstheme="minorHAnsi"/>
          <w:color w:val="000000"/>
          <w:lang w:val="en-US"/>
        </w:rPr>
        <w:t>with whom Sunspel work. Here, consumers are given information</w:t>
      </w:r>
      <w:r w:rsidR="00FE76DB">
        <w:rPr>
          <w:rFonts w:cstheme="minorHAnsi"/>
          <w:color w:val="000000"/>
          <w:lang w:val="en-US"/>
        </w:rPr>
        <w:t xml:space="preserve"> </w:t>
      </w:r>
      <w:r w:rsidRPr="00DE53FC">
        <w:rPr>
          <w:rFonts w:cstheme="minorHAnsi"/>
          <w:color w:val="000000"/>
          <w:lang w:val="en-US"/>
        </w:rPr>
        <w:t>that allows them to not only understand “that” the products are</w:t>
      </w:r>
      <w:r w:rsidR="00FE76DB">
        <w:rPr>
          <w:rFonts w:cstheme="minorHAnsi"/>
          <w:color w:val="000000"/>
          <w:lang w:val="en-US"/>
        </w:rPr>
        <w:t xml:space="preserve"> </w:t>
      </w:r>
      <w:r w:rsidRPr="00DE53FC">
        <w:rPr>
          <w:rFonts w:cstheme="minorHAnsi"/>
          <w:color w:val="000000"/>
          <w:lang w:val="en-US"/>
        </w:rPr>
        <w:t>luxury but “how” that definition can be applied.</w:t>
      </w:r>
      <w:r w:rsidR="004D4360">
        <w:rPr>
          <w:rStyle w:val="EndnoteReference"/>
          <w:rFonts w:cstheme="minorHAnsi"/>
          <w:color w:val="000000"/>
          <w:lang w:val="en-US"/>
        </w:rPr>
        <w:endnoteReference w:id="49"/>
      </w:r>
      <w:r w:rsidRPr="00DE53FC">
        <w:rPr>
          <w:rFonts w:cstheme="minorHAnsi"/>
          <w:color w:val="0000FF"/>
          <w:lang w:val="en-US"/>
        </w:rPr>
        <w:t xml:space="preserve"> </w:t>
      </w:r>
      <w:r w:rsidRPr="00DE53FC">
        <w:rPr>
          <w:rFonts w:cstheme="minorHAnsi"/>
          <w:color w:val="000000"/>
          <w:lang w:val="en-US"/>
        </w:rPr>
        <w:t>It is this knowledge,</w:t>
      </w:r>
      <w:r w:rsidR="00FE76DB">
        <w:rPr>
          <w:rFonts w:cstheme="minorHAnsi"/>
          <w:color w:val="000000"/>
          <w:lang w:val="en-US"/>
        </w:rPr>
        <w:t xml:space="preserve"> </w:t>
      </w:r>
      <w:r w:rsidRPr="00DE53FC">
        <w:rPr>
          <w:rFonts w:cstheme="minorHAnsi"/>
          <w:color w:val="000000"/>
          <w:lang w:val="en-US"/>
        </w:rPr>
        <w:t>this form of cultural capital, that encourages consumers to</w:t>
      </w:r>
      <w:r w:rsidR="00FE76DB">
        <w:rPr>
          <w:rFonts w:cstheme="minorHAnsi"/>
          <w:color w:val="000000"/>
          <w:lang w:val="en-US"/>
        </w:rPr>
        <w:t xml:space="preserve"> </w:t>
      </w:r>
      <w:r w:rsidRPr="00DE53FC">
        <w:rPr>
          <w:rFonts w:cstheme="minorHAnsi"/>
          <w:color w:val="000000"/>
          <w:lang w:val="en-US"/>
        </w:rPr>
        <w:t>pay a premium for their product. Similarly, Agn</w:t>
      </w:r>
      <w:r w:rsidR="00FE76DB">
        <w:rPr>
          <w:rFonts w:ascii="Calibri" w:hAnsi="Calibri" w:cs="Calibri"/>
          <w:color w:val="000000"/>
          <w:lang w:val="en-US"/>
        </w:rPr>
        <w:t>è</w:t>
      </w:r>
      <w:r w:rsidRPr="00DE53FC">
        <w:rPr>
          <w:rFonts w:cstheme="minorHAnsi"/>
          <w:color w:val="000000"/>
          <w:lang w:val="en-US"/>
        </w:rPr>
        <w:t>s Rocamora’s</w:t>
      </w:r>
      <w:r w:rsidR="00FE76DB">
        <w:rPr>
          <w:rFonts w:cstheme="minorHAnsi"/>
          <w:color w:val="000000"/>
          <w:lang w:val="en-US"/>
        </w:rPr>
        <w:t xml:space="preserve"> </w:t>
      </w:r>
      <w:r w:rsidRPr="00DE53FC">
        <w:rPr>
          <w:rFonts w:cstheme="minorHAnsi"/>
          <w:color w:val="000000"/>
          <w:lang w:val="en-US"/>
        </w:rPr>
        <w:t>assessment of Louis Vuitton’s website identifies the “myths” that</w:t>
      </w:r>
      <w:r w:rsidR="00FE76DB">
        <w:rPr>
          <w:rFonts w:cstheme="minorHAnsi"/>
          <w:color w:val="000000"/>
          <w:lang w:val="en-US"/>
        </w:rPr>
        <w:t xml:space="preserve"> </w:t>
      </w:r>
      <w:r w:rsidRPr="00DE53FC">
        <w:rPr>
          <w:rFonts w:cstheme="minorHAnsi"/>
          <w:color w:val="000000"/>
          <w:lang w:val="en-US"/>
        </w:rPr>
        <w:t>are created about production through images and videos of</w:t>
      </w:r>
      <w:r w:rsidR="00FE76DB">
        <w:rPr>
          <w:rFonts w:cstheme="minorHAnsi"/>
          <w:color w:val="000000"/>
          <w:lang w:val="en-US"/>
        </w:rPr>
        <w:t xml:space="preserve"> </w:t>
      </w:r>
      <w:r w:rsidRPr="00DE53FC">
        <w:rPr>
          <w:rFonts w:cstheme="minorHAnsi"/>
          <w:color w:val="000000"/>
          <w:lang w:val="en-US"/>
        </w:rPr>
        <w:t>craftsmen in their artisan studios that are not the site of production</w:t>
      </w:r>
      <w:r w:rsidR="00FE76DB">
        <w:rPr>
          <w:rFonts w:cstheme="minorHAnsi"/>
          <w:color w:val="000000"/>
          <w:lang w:val="en-US"/>
        </w:rPr>
        <w:t xml:space="preserve"> </w:t>
      </w:r>
      <w:r w:rsidRPr="00DE53FC">
        <w:rPr>
          <w:rFonts w:cstheme="minorHAnsi"/>
          <w:color w:val="000000"/>
          <w:lang w:val="en-US"/>
        </w:rPr>
        <w:t>of all their goods.</w:t>
      </w:r>
      <w:r w:rsidR="00F92FA4">
        <w:rPr>
          <w:rStyle w:val="EndnoteReference"/>
          <w:rFonts w:cstheme="minorHAnsi"/>
          <w:color w:val="000000"/>
          <w:lang w:val="en-US"/>
        </w:rPr>
        <w:endnoteReference w:id="50"/>
      </w:r>
      <w:r w:rsidRPr="00DE53FC">
        <w:rPr>
          <w:rFonts w:cstheme="minorHAnsi"/>
          <w:color w:val="000000"/>
          <w:lang w:val="en-US"/>
        </w:rPr>
        <w:t xml:space="preserve"> Having visited the factory at Long Eaton, it</w:t>
      </w:r>
      <w:r w:rsidR="00330675">
        <w:rPr>
          <w:rFonts w:cstheme="minorHAnsi"/>
          <w:color w:val="000000"/>
          <w:lang w:val="en-US"/>
        </w:rPr>
        <w:t xml:space="preserve"> </w:t>
      </w:r>
      <w:r w:rsidR="00330675" w:rsidRPr="00330675">
        <w:rPr>
          <w:rFonts w:cstheme="minorHAnsi"/>
          <w:color w:val="000000"/>
          <w:lang w:val="en-US"/>
        </w:rPr>
        <w:t>is clear that the videos on Sunspel’s sites are an accurate representation</w:t>
      </w:r>
      <w:r w:rsidR="00330675">
        <w:rPr>
          <w:rFonts w:cstheme="minorHAnsi"/>
          <w:color w:val="000000"/>
          <w:lang w:val="en-US"/>
        </w:rPr>
        <w:t xml:space="preserve"> </w:t>
      </w:r>
      <w:r w:rsidR="00330675" w:rsidRPr="00330675">
        <w:rPr>
          <w:rFonts w:cstheme="minorHAnsi"/>
          <w:color w:val="000000"/>
          <w:lang w:val="en-US"/>
        </w:rPr>
        <w:t>of the production processes that take place there.</w:t>
      </w:r>
      <w:r w:rsidR="004D4360">
        <w:rPr>
          <w:rStyle w:val="EndnoteReference"/>
          <w:rFonts w:cstheme="minorHAnsi"/>
          <w:color w:val="000000"/>
          <w:lang w:val="en-US"/>
        </w:rPr>
        <w:endnoteReference w:id="51"/>
      </w:r>
    </w:p>
    <w:p w14:paraId="0C03EAEF" w14:textId="71414FCF" w:rsidR="00330675" w:rsidRPr="00330675" w:rsidRDefault="00330675" w:rsidP="00330675">
      <w:pPr>
        <w:autoSpaceDE w:val="0"/>
        <w:autoSpaceDN w:val="0"/>
        <w:adjustRightInd w:val="0"/>
        <w:rPr>
          <w:rFonts w:cstheme="minorHAnsi"/>
          <w:color w:val="000000"/>
          <w:lang w:val="en-US"/>
        </w:rPr>
      </w:pPr>
      <w:r w:rsidRPr="00330675">
        <w:rPr>
          <w:rFonts w:cstheme="minorHAnsi"/>
          <w:color w:val="000000"/>
          <w:lang w:val="en-US"/>
        </w:rPr>
        <w:tab/>
        <w:t>In working with fiber producers, textile manufacturers and factories</w:t>
      </w:r>
      <w:r>
        <w:rPr>
          <w:rFonts w:cstheme="minorHAnsi"/>
          <w:color w:val="000000"/>
          <w:lang w:val="en-US"/>
        </w:rPr>
        <w:t xml:space="preserve"> </w:t>
      </w:r>
      <w:r w:rsidRPr="00330675">
        <w:rPr>
          <w:rFonts w:cstheme="minorHAnsi"/>
          <w:color w:val="000000"/>
          <w:lang w:val="en-US"/>
        </w:rPr>
        <w:t>that make up the finished garments Brooke noted that</w:t>
      </w:r>
      <w:r>
        <w:rPr>
          <w:rFonts w:cstheme="minorHAnsi"/>
          <w:color w:val="000000"/>
          <w:lang w:val="en-US"/>
        </w:rPr>
        <w:t xml:space="preserve"> </w:t>
      </w:r>
      <w:r w:rsidRPr="00330675">
        <w:rPr>
          <w:rFonts w:cstheme="minorHAnsi"/>
          <w:color w:val="000000"/>
          <w:lang w:val="en-US"/>
        </w:rPr>
        <w:t>Sunspel approach sustainability through the traditional methods</w:t>
      </w:r>
      <w:r>
        <w:rPr>
          <w:rFonts w:cstheme="minorHAnsi"/>
          <w:color w:val="000000"/>
          <w:lang w:val="en-US"/>
        </w:rPr>
        <w:t xml:space="preserve"> </w:t>
      </w:r>
      <w:r w:rsidRPr="00330675">
        <w:rPr>
          <w:rFonts w:cstheme="minorHAnsi"/>
          <w:color w:val="000000"/>
          <w:lang w:val="en-US"/>
        </w:rPr>
        <w:t>they have used. On their website Zimmerli state that their garments</w:t>
      </w:r>
    </w:p>
    <w:p w14:paraId="5FB19E1E" w14:textId="5E90E008" w:rsidR="00330675" w:rsidRPr="00330675" w:rsidRDefault="00330675" w:rsidP="00330675">
      <w:pPr>
        <w:autoSpaceDE w:val="0"/>
        <w:autoSpaceDN w:val="0"/>
        <w:adjustRightInd w:val="0"/>
        <w:rPr>
          <w:rFonts w:cstheme="minorHAnsi"/>
          <w:color w:val="000000"/>
          <w:lang w:val="en-US"/>
        </w:rPr>
      </w:pPr>
      <w:r w:rsidRPr="00330675">
        <w:rPr>
          <w:rFonts w:cstheme="minorHAnsi"/>
          <w:color w:val="000000"/>
          <w:lang w:val="en-US"/>
        </w:rPr>
        <w:t>are “100% sustainable” and this fits within their philosophy</w:t>
      </w:r>
      <w:r>
        <w:rPr>
          <w:rFonts w:cstheme="minorHAnsi"/>
          <w:color w:val="000000"/>
          <w:lang w:val="en-US"/>
        </w:rPr>
        <w:t xml:space="preserve"> </w:t>
      </w:r>
      <w:r w:rsidRPr="00330675">
        <w:rPr>
          <w:rFonts w:cstheme="minorHAnsi"/>
          <w:color w:val="000000"/>
          <w:lang w:val="en-US"/>
        </w:rPr>
        <w:t>of production and selection of working partners.</w:t>
      </w:r>
      <w:r w:rsidR="004D4360">
        <w:rPr>
          <w:rStyle w:val="EndnoteReference"/>
          <w:rFonts w:cstheme="minorHAnsi"/>
          <w:color w:val="000000"/>
          <w:lang w:val="en-US"/>
        </w:rPr>
        <w:endnoteReference w:id="52"/>
      </w:r>
      <w:r w:rsidR="004D4360">
        <w:rPr>
          <w:rFonts w:cstheme="minorHAnsi"/>
          <w:color w:val="000000"/>
          <w:lang w:val="en-US"/>
        </w:rPr>
        <w:t xml:space="preserve"> </w:t>
      </w:r>
      <w:r w:rsidRPr="00330675">
        <w:rPr>
          <w:rFonts w:cstheme="minorHAnsi"/>
          <w:color w:val="000000"/>
          <w:lang w:val="en-US"/>
        </w:rPr>
        <w:t>Echoing</w:t>
      </w:r>
      <w:r>
        <w:rPr>
          <w:rFonts w:cstheme="minorHAnsi"/>
          <w:color w:val="000000"/>
          <w:lang w:val="en-US"/>
        </w:rPr>
        <w:t xml:space="preserve"> </w:t>
      </w:r>
      <w:r w:rsidRPr="00330675">
        <w:rPr>
          <w:rFonts w:cstheme="minorHAnsi"/>
          <w:color w:val="000000"/>
          <w:lang w:val="en-US"/>
        </w:rPr>
        <w:t>Brooke’s approach at Sunspel, this also correlates with Mar</w:t>
      </w:r>
      <w:r>
        <w:rPr>
          <w:rFonts w:ascii="Calibri" w:hAnsi="Calibri" w:cs="Calibri"/>
          <w:color w:val="000000"/>
          <w:lang w:val="en-US"/>
        </w:rPr>
        <w:t>í</w:t>
      </w:r>
      <w:r w:rsidRPr="00330675">
        <w:rPr>
          <w:rFonts w:cstheme="minorHAnsi"/>
          <w:color w:val="000000"/>
          <w:lang w:val="en-US"/>
        </w:rPr>
        <w:t>a</w:t>
      </w:r>
    </w:p>
    <w:p w14:paraId="5B8DB4FE" w14:textId="578D5F7D" w:rsidR="00330675" w:rsidRDefault="00330675" w:rsidP="00330675">
      <w:pPr>
        <w:autoSpaceDE w:val="0"/>
        <w:autoSpaceDN w:val="0"/>
        <w:adjustRightInd w:val="0"/>
        <w:rPr>
          <w:rFonts w:cstheme="minorHAnsi"/>
          <w:color w:val="000000"/>
          <w:lang w:val="en-US"/>
        </w:rPr>
      </w:pPr>
      <w:r w:rsidRPr="00330675">
        <w:rPr>
          <w:rFonts w:cstheme="minorHAnsi"/>
          <w:color w:val="000000"/>
          <w:lang w:val="en-US"/>
        </w:rPr>
        <w:t>Eugenia Giron’s opinion that for “true contemporary luxury the</w:t>
      </w:r>
      <w:r>
        <w:rPr>
          <w:rFonts w:cstheme="minorHAnsi"/>
          <w:color w:val="000000"/>
          <w:lang w:val="en-US"/>
        </w:rPr>
        <w:t xml:space="preserve"> </w:t>
      </w:r>
      <w:r w:rsidRPr="00330675">
        <w:rPr>
          <w:rFonts w:cstheme="minorHAnsi"/>
          <w:color w:val="000000"/>
          <w:lang w:val="en-US"/>
        </w:rPr>
        <w:t>best products need to be socially and environmentally</w:t>
      </w:r>
      <w:r>
        <w:rPr>
          <w:rFonts w:cstheme="minorHAnsi"/>
          <w:color w:val="000000"/>
          <w:lang w:val="en-US"/>
        </w:rPr>
        <w:t xml:space="preserve"> </w:t>
      </w:r>
      <w:r w:rsidRPr="00330675">
        <w:rPr>
          <w:rFonts w:cstheme="minorHAnsi"/>
          <w:color w:val="000000"/>
          <w:lang w:val="en-US"/>
        </w:rPr>
        <w:t>responsible.”</w:t>
      </w:r>
      <w:r w:rsidR="004D4360">
        <w:rPr>
          <w:rStyle w:val="EndnoteReference"/>
          <w:rFonts w:cstheme="minorHAnsi"/>
          <w:color w:val="000000"/>
          <w:lang w:val="en-US"/>
        </w:rPr>
        <w:endnoteReference w:id="53"/>
      </w:r>
      <w:r w:rsidRPr="00330675">
        <w:rPr>
          <w:rFonts w:cstheme="minorHAnsi"/>
          <w:color w:val="0000FF"/>
          <w:lang w:val="en-US"/>
        </w:rPr>
        <w:t xml:space="preserve"> </w:t>
      </w:r>
      <w:r w:rsidRPr="00330675">
        <w:rPr>
          <w:rFonts w:cstheme="minorHAnsi"/>
          <w:color w:val="000000"/>
          <w:lang w:val="en-US"/>
        </w:rPr>
        <w:t>Bearing in mind the ways in which Sunspel, Ron</w:t>
      </w:r>
      <w:r>
        <w:rPr>
          <w:rFonts w:cstheme="minorHAnsi"/>
          <w:color w:val="000000"/>
          <w:lang w:val="en-US"/>
        </w:rPr>
        <w:t xml:space="preserve"> </w:t>
      </w:r>
      <w:r w:rsidRPr="00330675">
        <w:rPr>
          <w:rFonts w:cstheme="minorHAnsi"/>
          <w:color w:val="000000"/>
          <w:lang w:val="en-US"/>
        </w:rPr>
        <w:t>Dorff, Zimmerli and other men’s underwear brands, such as</w:t>
      </w:r>
      <w:r>
        <w:rPr>
          <w:rFonts w:cstheme="minorHAnsi"/>
          <w:color w:val="000000"/>
          <w:lang w:val="en-US"/>
        </w:rPr>
        <w:t xml:space="preserve"> </w:t>
      </w:r>
      <w:r w:rsidRPr="00330675">
        <w:rPr>
          <w:rFonts w:cstheme="minorHAnsi"/>
          <w:color w:val="000000"/>
          <w:lang w:val="en-US"/>
        </w:rPr>
        <w:t>Swedish company The White Briefs, Danish Organic Basics and</w:t>
      </w:r>
      <w:r>
        <w:rPr>
          <w:rFonts w:cstheme="minorHAnsi"/>
          <w:color w:val="000000"/>
          <w:lang w:val="en-US"/>
        </w:rPr>
        <w:t xml:space="preserve"> </w:t>
      </w:r>
      <w:r w:rsidRPr="00330675">
        <w:rPr>
          <w:rFonts w:cstheme="minorHAnsi"/>
          <w:color w:val="000000"/>
          <w:lang w:val="en-US"/>
        </w:rPr>
        <w:t>British DaDa,</w:t>
      </w:r>
      <w:r w:rsidR="004D4360">
        <w:rPr>
          <w:rStyle w:val="EndnoteReference"/>
          <w:rFonts w:cstheme="minorHAnsi"/>
          <w:color w:val="000000"/>
          <w:lang w:val="en-US"/>
        </w:rPr>
        <w:endnoteReference w:id="54"/>
      </w:r>
      <w:r w:rsidRPr="00330675">
        <w:rPr>
          <w:rFonts w:cstheme="minorHAnsi"/>
          <w:color w:val="0000FF"/>
          <w:lang w:val="en-US"/>
        </w:rPr>
        <w:t xml:space="preserve"> </w:t>
      </w:r>
      <w:r w:rsidRPr="00330675">
        <w:rPr>
          <w:rFonts w:cstheme="minorHAnsi"/>
          <w:color w:val="000000"/>
          <w:lang w:val="en-US"/>
        </w:rPr>
        <w:t>describe their approaches to sustainable</w:t>
      </w:r>
      <w:r>
        <w:rPr>
          <w:rFonts w:cstheme="minorHAnsi"/>
          <w:color w:val="000000"/>
          <w:lang w:val="en-US"/>
        </w:rPr>
        <w:t xml:space="preserve"> </w:t>
      </w:r>
      <w:r w:rsidRPr="00330675">
        <w:rPr>
          <w:rFonts w:cstheme="minorHAnsi"/>
          <w:color w:val="000000"/>
          <w:lang w:val="en-US"/>
        </w:rPr>
        <w:t>approaches this might perhaps inculcate that new luxury equals</w:t>
      </w:r>
      <w:r>
        <w:rPr>
          <w:rFonts w:cstheme="minorHAnsi"/>
          <w:color w:val="000000"/>
          <w:lang w:val="en-US"/>
        </w:rPr>
        <w:t xml:space="preserve"> </w:t>
      </w:r>
      <w:r w:rsidRPr="00330675">
        <w:rPr>
          <w:rFonts w:cstheme="minorHAnsi"/>
          <w:color w:val="000000"/>
          <w:lang w:val="en-US"/>
        </w:rPr>
        <w:t>fabric, fit and a concern for the environment.</w:t>
      </w:r>
    </w:p>
    <w:p w14:paraId="01901472" w14:textId="77777777" w:rsidR="00330675" w:rsidRDefault="00330675" w:rsidP="00330675">
      <w:pPr>
        <w:autoSpaceDE w:val="0"/>
        <w:autoSpaceDN w:val="0"/>
        <w:adjustRightInd w:val="0"/>
        <w:rPr>
          <w:rFonts w:cstheme="minorHAnsi"/>
          <w:color w:val="000000"/>
          <w:lang w:val="en-US"/>
        </w:rPr>
      </w:pPr>
    </w:p>
    <w:p w14:paraId="4B65D048" w14:textId="77777777" w:rsidR="00330675" w:rsidRPr="00330675" w:rsidRDefault="00330675" w:rsidP="00330675">
      <w:pPr>
        <w:autoSpaceDE w:val="0"/>
        <w:autoSpaceDN w:val="0"/>
        <w:adjustRightInd w:val="0"/>
        <w:rPr>
          <w:rFonts w:cstheme="minorHAnsi"/>
          <w:b/>
          <w:color w:val="000000"/>
          <w:lang w:val="en-US"/>
        </w:rPr>
      </w:pPr>
      <w:r w:rsidRPr="00330675">
        <w:rPr>
          <w:rFonts w:cstheme="minorHAnsi"/>
          <w:b/>
          <w:color w:val="000000"/>
          <w:lang w:val="en-US"/>
        </w:rPr>
        <w:t>Conclusion</w:t>
      </w:r>
    </w:p>
    <w:p w14:paraId="433EB2F0" w14:textId="6796B249" w:rsidR="00330675" w:rsidRPr="00330675" w:rsidRDefault="00330675" w:rsidP="00330675">
      <w:pPr>
        <w:autoSpaceDE w:val="0"/>
        <w:autoSpaceDN w:val="0"/>
        <w:adjustRightInd w:val="0"/>
        <w:rPr>
          <w:rFonts w:cstheme="minorHAnsi"/>
          <w:color w:val="000000"/>
          <w:lang w:val="en-US"/>
        </w:rPr>
      </w:pPr>
      <w:r w:rsidRPr="00330675">
        <w:rPr>
          <w:rFonts w:cstheme="minorHAnsi"/>
          <w:color w:val="000000"/>
          <w:lang w:val="en-US"/>
        </w:rPr>
        <w:t>The knowledge and understanding of the sustainable production</w:t>
      </w:r>
      <w:r>
        <w:rPr>
          <w:rFonts w:cstheme="minorHAnsi"/>
          <w:color w:val="000000"/>
          <w:lang w:val="en-US"/>
        </w:rPr>
        <w:t xml:space="preserve"> </w:t>
      </w:r>
      <w:r w:rsidRPr="00330675">
        <w:rPr>
          <w:rFonts w:cstheme="minorHAnsi"/>
          <w:color w:val="000000"/>
          <w:lang w:val="en-US"/>
        </w:rPr>
        <w:t>and positioning of a men’s underwear company adds to the credentials</w:t>
      </w:r>
      <w:r>
        <w:rPr>
          <w:rFonts w:cstheme="minorHAnsi"/>
          <w:color w:val="000000"/>
          <w:lang w:val="en-US"/>
        </w:rPr>
        <w:t xml:space="preserve"> </w:t>
      </w:r>
      <w:r w:rsidRPr="00330675">
        <w:rPr>
          <w:rFonts w:cstheme="minorHAnsi"/>
          <w:color w:val="000000"/>
          <w:lang w:val="en-US"/>
        </w:rPr>
        <w:t>that position them as creating a luxury product. This sits</w:t>
      </w:r>
      <w:r>
        <w:rPr>
          <w:rFonts w:cstheme="minorHAnsi"/>
          <w:color w:val="000000"/>
          <w:lang w:val="en-US"/>
        </w:rPr>
        <w:t xml:space="preserve"> </w:t>
      </w:r>
      <w:r w:rsidRPr="00330675">
        <w:rPr>
          <w:rFonts w:cstheme="minorHAnsi"/>
          <w:color w:val="000000"/>
          <w:lang w:val="en-US"/>
        </w:rPr>
        <w:t>alongside the history and heritage of the brand, in the cases of</w:t>
      </w:r>
      <w:r>
        <w:rPr>
          <w:rFonts w:cstheme="minorHAnsi"/>
          <w:color w:val="000000"/>
          <w:lang w:val="en-US"/>
        </w:rPr>
        <w:t xml:space="preserve"> </w:t>
      </w:r>
      <w:r w:rsidRPr="00330675">
        <w:rPr>
          <w:rFonts w:cstheme="minorHAnsi"/>
          <w:color w:val="000000"/>
          <w:lang w:val="en-US"/>
        </w:rPr>
        <w:t>Sunspel and Zimmerli, although as Serdari (drawing on Koehn)</w:t>
      </w:r>
      <w:r>
        <w:rPr>
          <w:rFonts w:cstheme="minorHAnsi"/>
          <w:color w:val="000000"/>
          <w:lang w:val="en-US"/>
        </w:rPr>
        <w:t xml:space="preserve"> </w:t>
      </w:r>
      <w:r w:rsidRPr="00330675">
        <w:rPr>
          <w:rFonts w:cstheme="minorHAnsi"/>
          <w:color w:val="000000"/>
          <w:lang w:val="en-US"/>
        </w:rPr>
        <w:t>noted “heritage alone is not the marker of luxury” (2016, p.140).</w:t>
      </w:r>
      <w:r w:rsidR="004D4360">
        <w:rPr>
          <w:rStyle w:val="EndnoteReference"/>
          <w:rFonts w:cstheme="minorHAnsi"/>
          <w:color w:val="000000"/>
          <w:lang w:val="en-US"/>
        </w:rPr>
        <w:endnoteReference w:id="55"/>
      </w:r>
      <w:r>
        <w:rPr>
          <w:rFonts w:cstheme="minorHAnsi"/>
          <w:color w:val="000000"/>
          <w:lang w:val="en-US"/>
        </w:rPr>
        <w:t xml:space="preserve"> </w:t>
      </w:r>
      <w:r w:rsidRPr="00330675">
        <w:rPr>
          <w:rFonts w:cstheme="minorHAnsi"/>
          <w:color w:val="000000"/>
          <w:lang w:val="en-US"/>
        </w:rPr>
        <w:t>For Brooke, buying a long-standing company, like Sunspel, and</w:t>
      </w:r>
    </w:p>
    <w:p w14:paraId="33918E8E" w14:textId="77200DB7" w:rsidR="00330675" w:rsidRPr="00330675" w:rsidRDefault="00330675" w:rsidP="00330675">
      <w:pPr>
        <w:autoSpaceDE w:val="0"/>
        <w:autoSpaceDN w:val="0"/>
        <w:adjustRightInd w:val="0"/>
        <w:rPr>
          <w:rFonts w:cstheme="minorHAnsi"/>
          <w:color w:val="000000"/>
          <w:lang w:val="en-US"/>
        </w:rPr>
      </w:pPr>
      <w:r w:rsidRPr="00330675">
        <w:rPr>
          <w:rFonts w:cstheme="minorHAnsi"/>
          <w:color w:val="000000"/>
          <w:lang w:val="en-US"/>
        </w:rPr>
        <w:t>striving to build upon a former reputation but also develop on that,</w:t>
      </w:r>
      <w:r>
        <w:rPr>
          <w:rFonts w:cstheme="minorHAnsi"/>
          <w:color w:val="000000"/>
          <w:lang w:val="en-US"/>
        </w:rPr>
        <w:t xml:space="preserve"> </w:t>
      </w:r>
      <w:r w:rsidRPr="00330675">
        <w:rPr>
          <w:rFonts w:cstheme="minorHAnsi"/>
          <w:color w:val="000000"/>
          <w:lang w:val="en-US"/>
        </w:rPr>
        <w:t>repositioning this “heritage” brand well known for its “everyday</w:t>
      </w:r>
      <w:r>
        <w:rPr>
          <w:rFonts w:cstheme="minorHAnsi"/>
          <w:color w:val="000000"/>
          <w:lang w:val="en-US"/>
        </w:rPr>
        <w:t xml:space="preserve"> </w:t>
      </w:r>
      <w:r w:rsidRPr="00330675">
        <w:rPr>
          <w:rFonts w:cstheme="minorHAnsi"/>
          <w:color w:val="000000"/>
          <w:lang w:val="en-US"/>
        </w:rPr>
        <w:t>luxury staples,” working within the tradition of his predecessors</w:t>
      </w:r>
      <w:r>
        <w:rPr>
          <w:rFonts w:cstheme="minorHAnsi"/>
          <w:color w:val="000000"/>
          <w:lang w:val="en-US"/>
        </w:rPr>
        <w:t xml:space="preserve"> </w:t>
      </w:r>
      <w:r w:rsidRPr="00330675">
        <w:rPr>
          <w:rFonts w:cstheme="minorHAnsi"/>
          <w:color w:val="000000"/>
          <w:lang w:val="en-US"/>
        </w:rPr>
        <w:t>and building teams who can innovate and create to requisite quality</w:t>
      </w:r>
    </w:p>
    <w:p w14:paraId="2124D05A" w14:textId="76915DB2" w:rsidR="00330675" w:rsidRPr="00330675" w:rsidRDefault="00330675" w:rsidP="00330675">
      <w:pPr>
        <w:autoSpaceDE w:val="0"/>
        <w:autoSpaceDN w:val="0"/>
        <w:adjustRightInd w:val="0"/>
        <w:rPr>
          <w:rFonts w:cstheme="minorHAnsi"/>
          <w:color w:val="000000"/>
          <w:lang w:val="en-US"/>
        </w:rPr>
      </w:pPr>
      <w:r w:rsidRPr="00330675">
        <w:rPr>
          <w:rFonts w:cstheme="minorHAnsi"/>
          <w:color w:val="000000"/>
          <w:lang w:val="en-US"/>
        </w:rPr>
        <w:t>level, is key to the future of the brand. In Schiesser’s case</w:t>
      </w:r>
      <w:r>
        <w:rPr>
          <w:rFonts w:cstheme="minorHAnsi"/>
          <w:color w:val="000000"/>
          <w:lang w:val="en-US"/>
        </w:rPr>
        <w:t xml:space="preserve"> </w:t>
      </w:r>
      <w:r w:rsidRPr="00330675">
        <w:rPr>
          <w:rFonts w:cstheme="minorHAnsi"/>
          <w:color w:val="000000"/>
          <w:lang w:val="en-US"/>
        </w:rPr>
        <w:t>drawing on the originality of their designs was key in the positioning</w:t>
      </w:r>
      <w:r>
        <w:rPr>
          <w:rFonts w:cstheme="minorHAnsi"/>
          <w:color w:val="000000"/>
          <w:lang w:val="en-US"/>
        </w:rPr>
        <w:t xml:space="preserve"> </w:t>
      </w:r>
      <w:r w:rsidRPr="00330675">
        <w:rPr>
          <w:rFonts w:cstheme="minorHAnsi"/>
          <w:color w:val="000000"/>
          <w:lang w:val="en-US"/>
        </w:rPr>
        <w:t>of their higher end “Schiesser Revival” range. Meanwhile,</w:t>
      </w:r>
    </w:p>
    <w:p w14:paraId="6193D202" w14:textId="0CB62514" w:rsidR="00330675" w:rsidRPr="00330675" w:rsidRDefault="00330675" w:rsidP="00330675">
      <w:pPr>
        <w:autoSpaceDE w:val="0"/>
        <w:autoSpaceDN w:val="0"/>
        <w:adjustRightInd w:val="0"/>
        <w:rPr>
          <w:rFonts w:cstheme="minorHAnsi"/>
          <w:color w:val="000000"/>
          <w:lang w:val="en-US"/>
        </w:rPr>
      </w:pPr>
      <w:r w:rsidRPr="00330675">
        <w:rPr>
          <w:rFonts w:cstheme="minorHAnsi"/>
          <w:color w:val="000000"/>
          <w:lang w:val="en-US"/>
        </w:rPr>
        <w:t>Zimmerli, make a point of their long history as a brand and categorically</w:t>
      </w:r>
      <w:r>
        <w:rPr>
          <w:rFonts w:cstheme="minorHAnsi"/>
          <w:color w:val="000000"/>
          <w:lang w:val="en-US"/>
        </w:rPr>
        <w:t xml:space="preserve"> </w:t>
      </w:r>
      <w:r w:rsidRPr="00330675">
        <w:rPr>
          <w:rFonts w:cstheme="minorHAnsi"/>
          <w:color w:val="000000"/>
          <w:lang w:val="en-US"/>
        </w:rPr>
        <w:t>state they are leaders in the luxury men’s underwear</w:t>
      </w:r>
      <w:r>
        <w:rPr>
          <w:rFonts w:cstheme="minorHAnsi"/>
          <w:color w:val="000000"/>
          <w:lang w:val="en-US"/>
        </w:rPr>
        <w:t xml:space="preserve"> </w:t>
      </w:r>
      <w:r w:rsidRPr="00330675">
        <w:rPr>
          <w:rFonts w:cstheme="minorHAnsi"/>
          <w:color w:val="000000"/>
          <w:lang w:val="en-US"/>
        </w:rPr>
        <w:t>market, through their choice of textiles and</w:t>
      </w:r>
      <w:r>
        <w:rPr>
          <w:rFonts w:cstheme="minorHAnsi"/>
          <w:color w:val="000000"/>
          <w:lang w:val="en-US"/>
        </w:rPr>
        <w:t xml:space="preserve"> </w:t>
      </w:r>
      <w:r w:rsidRPr="00330675">
        <w:rPr>
          <w:rFonts w:cstheme="minorHAnsi"/>
          <w:color w:val="000000"/>
          <w:lang w:val="en-US"/>
        </w:rPr>
        <w:t>handmade production</w:t>
      </w:r>
      <w:r>
        <w:rPr>
          <w:rFonts w:cstheme="minorHAnsi"/>
          <w:color w:val="000000"/>
          <w:lang w:val="en-US"/>
        </w:rPr>
        <w:t xml:space="preserve"> </w:t>
      </w:r>
      <w:r w:rsidRPr="00330675">
        <w:rPr>
          <w:rFonts w:cstheme="minorHAnsi"/>
          <w:color w:val="000000"/>
          <w:lang w:val="en-US"/>
        </w:rPr>
        <w:t>techniques. In the case of each of the brands discussed within</w:t>
      </w:r>
    </w:p>
    <w:p w14:paraId="139E1583" w14:textId="0DC9058D" w:rsidR="00330675" w:rsidRPr="00330675" w:rsidRDefault="00330675" w:rsidP="00330675">
      <w:pPr>
        <w:autoSpaceDE w:val="0"/>
        <w:autoSpaceDN w:val="0"/>
        <w:adjustRightInd w:val="0"/>
        <w:rPr>
          <w:rFonts w:cstheme="minorHAnsi"/>
          <w:color w:val="000000"/>
          <w:lang w:val="en-US"/>
        </w:rPr>
      </w:pPr>
      <w:r w:rsidRPr="00330675">
        <w:rPr>
          <w:rFonts w:cstheme="minorHAnsi"/>
          <w:color w:val="000000"/>
          <w:lang w:val="en-US"/>
        </w:rPr>
        <w:t>this article the production combined with the feel and fit of garments</w:t>
      </w:r>
      <w:r>
        <w:rPr>
          <w:rFonts w:cstheme="minorHAnsi"/>
          <w:color w:val="000000"/>
          <w:lang w:val="en-US"/>
        </w:rPr>
        <w:t xml:space="preserve"> </w:t>
      </w:r>
      <w:r w:rsidRPr="00330675">
        <w:rPr>
          <w:rFonts w:cstheme="minorHAnsi"/>
          <w:color w:val="000000"/>
          <w:lang w:val="en-US"/>
        </w:rPr>
        <w:t>leads to a sense of a luxury item, that in its use by the consumer</w:t>
      </w:r>
      <w:r>
        <w:rPr>
          <w:rFonts w:cstheme="minorHAnsi"/>
          <w:color w:val="000000"/>
          <w:lang w:val="en-US"/>
        </w:rPr>
        <w:t xml:space="preserve"> </w:t>
      </w:r>
      <w:r w:rsidRPr="00330675">
        <w:rPr>
          <w:rFonts w:cstheme="minorHAnsi"/>
          <w:color w:val="000000"/>
          <w:lang w:val="en-US"/>
        </w:rPr>
        <w:t>is, on the whole, a private hidden experience, where the</w:t>
      </w:r>
      <w:r>
        <w:rPr>
          <w:rFonts w:cstheme="minorHAnsi"/>
          <w:color w:val="000000"/>
          <w:lang w:val="en-US"/>
        </w:rPr>
        <w:t xml:space="preserve"> </w:t>
      </w:r>
      <w:r w:rsidRPr="00330675">
        <w:rPr>
          <w:rFonts w:cstheme="minorHAnsi"/>
          <w:color w:val="000000"/>
          <w:lang w:val="en-US"/>
        </w:rPr>
        <w:t>practice of buying owning and wearing these garments provides a</w:t>
      </w:r>
    </w:p>
    <w:p w14:paraId="723C5274" w14:textId="035AD5B9" w:rsidR="00330675" w:rsidRDefault="00330675" w:rsidP="00330675">
      <w:pPr>
        <w:autoSpaceDE w:val="0"/>
        <w:autoSpaceDN w:val="0"/>
        <w:adjustRightInd w:val="0"/>
        <w:rPr>
          <w:rFonts w:cstheme="minorHAnsi"/>
          <w:color w:val="000000"/>
          <w:lang w:val="en-US"/>
        </w:rPr>
      </w:pPr>
      <w:r w:rsidRPr="00330675">
        <w:rPr>
          <w:rFonts w:cstheme="minorHAnsi"/>
          <w:color w:val="000000"/>
          <w:lang w:val="en-US"/>
        </w:rPr>
        <w:t>luxury grounded in stealth.</w:t>
      </w:r>
    </w:p>
    <w:p w14:paraId="4EC5BD46" w14:textId="77777777" w:rsidR="00AC5CCE" w:rsidRDefault="00AC5CCE" w:rsidP="00330675">
      <w:pPr>
        <w:autoSpaceDE w:val="0"/>
        <w:autoSpaceDN w:val="0"/>
        <w:adjustRightInd w:val="0"/>
        <w:rPr>
          <w:rFonts w:cstheme="minorHAnsi"/>
          <w:color w:val="000000"/>
          <w:lang w:val="en-US"/>
        </w:rPr>
      </w:pPr>
    </w:p>
    <w:p w14:paraId="48669E6C" w14:textId="23F66490" w:rsidR="00393619" w:rsidRPr="00393619" w:rsidRDefault="00393619" w:rsidP="00330675">
      <w:pPr>
        <w:autoSpaceDE w:val="0"/>
        <w:autoSpaceDN w:val="0"/>
        <w:adjustRightInd w:val="0"/>
        <w:rPr>
          <w:rFonts w:cstheme="minorHAnsi"/>
          <w:b/>
          <w:color w:val="000000"/>
          <w:lang w:val="en-US"/>
        </w:rPr>
      </w:pPr>
      <w:r w:rsidRPr="00393619">
        <w:rPr>
          <w:rFonts w:cstheme="minorHAnsi"/>
          <w:b/>
          <w:color w:val="000000"/>
          <w:lang w:val="en-US"/>
        </w:rPr>
        <w:t>Acknowledgements</w:t>
      </w:r>
    </w:p>
    <w:p w14:paraId="3E7C9E09" w14:textId="33F1A601" w:rsidR="00393619" w:rsidRDefault="00393619" w:rsidP="00330675">
      <w:pPr>
        <w:autoSpaceDE w:val="0"/>
        <w:autoSpaceDN w:val="0"/>
        <w:adjustRightInd w:val="0"/>
        <w:rPr>
          <w:rFonts w:cstheme="minorHAnsi"/>
          <w:color w:val="000000"/>
          <w:lang w:val="en-US"/>
        </w:rPr>
      </w:pPr>
      <w:r>
        <w:rPr>
          <w:rFonts w:cstheme="minorHAnsi"/>
          <w:color w:val="000000"/>
          <w:lang w:val="en-US"/>
        </w:rPr>
        <w:t>I would like to thanks Nicholas Brooke for generously giving me his time to be interviewed and allowing me access to the Sunspel archives and factory and Jackie Snapper for showing me the objects in the Sunspel archives.</w:t>
      </w:r>
    </w:p>
    <w:p w14:paraId="7C6E60FB" w14:textId="77777777" w:rsidR="00393619" w:rsidRDefault="00393619" w:rsidP="00330675">
      <w:pPr>
        <w:autoSpaceDE w:val="0"/>
        <w:autoSpaceDN w:val="0"/>
        <w:adjustRightInd w:val="0"/>
        <w:rPr>
          <w:rFonts w:cstheme="minorHAnsi"/>
          <w:color w:val="000000"/>
          <w:lang w:val="en-US"/>
        </w:rPr>
      </w:pPr>
    </w:p>
    <w:p w14:paraId="04EEA2A1" w14:textId="77777777" w:rsidR="00B53A1F" w:rsidRPr="00F45167" w:rsidRDefault="00B53A1F" w:rsidP="00B53A1F">
      <w:pPr>
        <w:spacing w:line="360" w:lineRule="auto"/>
      </w:pPr>
      <w:r w:rsidRPr="009A4AE9">
        <w:rPr>
          <w:b/>
        </w:rPr>
        <w:lastRenderedPageBreak/>
        <w:t>Bibliography</w:t>
      </w:r>
    </w:p>
    <w:p w14:paraId="5243EC5B" w14:textId="571B6E16" w:rsidR="00B53A1F" w:rsidRPr="005877C7" w:rsidRDefault="00B53A1F" w:rsidP="00675195">
      <w:pPr>
        <w:ind w:left="567" w:hanging="567"/>
      </w:pPr>
      <w:r>
        <w:t xml:space="preserve">Allérès, Danielle. </w:t>
      </w:r>
      <w:r w:rsidRPr="005877C7">
        <w:rPr>
          <w:i/>
        </w:rPr>
        <w:t>Luxe, strategies-marketing</w:t>
      </w:r>
      <w:r w:rsidRPr="005877C7">
        <w:t>, Paris:</w:t>
      </w:r>
      <w:r>
        <w:t xml:space="preserve"> Economica, 1990.</w:t>
      </w:r>
    </w:p>
    <w:p w14:paraId="31EC2B0E" w14:textId="76937C2A" w:rsidR="00B53A1F" w:rsidRPr="005877C7" w:rsidRDefault="00B53A1F" w:rsidP="00675195">
      <w:pPr>
        <w:ind w:left="567" w:hanging="567"/>
      </w:pPr>
      <w:r w:rsidRPr="005877C7">
        <w:t xml:space="preserve">Armitage, </w:t>
      </w:r>
      <w:r>
        <w:t xml:space="preserve">John and Roberts, Joanne, eds. </w:t>
      </w:r>
      <w:r w:rsidRPr="005877C7">
        <w:rPr>
          <w:i/>
        </w:rPr>
        <w:t>Critical Luxury Studies: Art, Design, Media</w:t>
      </w:r>
      <w:r w:rsidRPr="005877C7">
        <w:t>. Edinburgh: Edinburgh University Press</w:t>
      </w:r>
      <w:r>
        <w:t xml:space="preserve">, </w:t>
      </w:r>
      <w:r w:rsidRPr="005877C7">
        <w:t>2016</w:t>
      </w:r>
      <w:r>
        <w:t>.</w:t>
      </w:r>
    </w:p>
    <w:p w14:paraId="4B9738AF" w14:textId="130F59B6" w:rsidR="00B53A1F" w:rsidRPr="005877C7" w:rsidRDefault="00B53A1F" w:rsidP="00675195">
      <w:pPr>
        <w:ind w:left="567" w:hanging="567"/>
      </w:pPr>
      <w:r w:rsidRPr="005877C7">
        <w:t>Berry, C.</w:t>
      </w:r>
      <w:r>
        <w:t xml:space="preserve"> J.</w:t>
      </w:r>
      <w:r w:rsidRPr="005877C7">
        <w:t xml:space="preserve"> </w:t>
      </w:r>
      <w:r w:rsidRPr="005877C7">
        <w:rPr>
          <w:i/>
        </w:rPr>
        <w:t>The Idea of Luxury: A Conceptual and Historical Investigation</w:t>
      </w:r>
      <w:r w:rsidRPr="005877C7">
        <w:t>, Cambridge: Cambridge University Press</w:t>
      </w:r>
      <w:r>
        <w:t xml:space="preserve">, </w:t>
      </w:r>
      <w:r w:rsidRPr="005877C7">
        <w:t>1994.</w:t>
      </w:r>
    </w:p>
    <w:p w14:paraId="08F4AD0C" w14:textId="4EF157BC" w:rsidR="00B53A1F" w:rsidRPr="005877C7" w:rsidRDefault="00B53A1F" w:rsidP="00675195">
      <w:pPr>
        <w:ind w:left="567" w:hanging="567"/>
        <w:rPr>
          <w:rFonts w:cs="Arial"/>
        </w:rPr>
      </w:pPr>
      <w:r w:rsidRPr="005877C7">
        <w:t>Calefato, P</w:t>
      </w:r>
      <w:r>
        <w:t>atricia.</w:t>
      </w:r>
      <w:r w:rsidRPr="005877C7">
        <w:t xml:space="preserve"> </w:t>
      </w:r>
      <w:r w:rsidRPr="005877C7">
        <w:rPr>
          <w:i/>
        </w:rPr>
        <w:t>Luxury: Fashion, Lifestyle and Excess</w:t>
      </w:r>
      <w:r w:rsidRPr="005877C7">
        <w:t>, London and New York: Bloomsbury</w:t>
      </w:r>
      <w:r>
        <w:t xml:space="preserve">, </w:t>
      </w:r>
      <w:r w:rsidRPr="005877C7">
        <w:t>2014.</w:t>
      </w:r>
      <w:r w:rsidRPr="005877C7">
        <w:rPr>
          <w:rFonts w:cs="Arial"/>
        </w:rPr>
        <w:t xml:space="preserve"> </w:t>
      </w:r>
    </w:p>
    <w:p w14:paraId="57D77C1E" w14:textId="1BBF9F1E" w:rsidR="00B53A1F" w:rsidRPr="00675195" w:rsidRDefault="00B53A1F" w:rsidP="00675195">
      <w:pPr>
        <w:ind w:left="567" w:hanging="567"/>
      </w:pPr>
      <w:r w:rsidRPr="005877C7">
        <w:t>Chevalier, M</w:t>
      </w:r>
      <w:r>
        <w:t>ichel</w:t>
      </w:r>
      <w:r w:rsidRPr="005877C7">
        <w:t xml:space="preserve"> and Mazzalova, </w:t>
      </w:r>
      <w:r w:rsidRPr="005877C7">
        <w:rPr>
          <w:rFonts w:cs="Helvetica"/>
          <w:color w:val="241F21"/>
          <w:lang w:val="en-US"/>
        </w:rPr>
        <w:t>Gerald</w:t>
      </w:r>
      <w:r>
        <w:rPr>
          <w:rFonts w:cs="Helvetica"/>
          <w:color w:val="241F21"/>
          <w:lang w:val="en-US"/>
        </w:rPr>
        <w:t>.</w:t>
      </w:r>
      <w:r w:rsidRPr="005877C7">
        <w:rPr>
          <w:rFonts w:cs="Helvetica"/>
          <w:color w:val="241F21"/>
          <w:lang w:val="en-US"/>
        </w:rPr>
        <w:t xml:space="preserve"> </w:t>
      </w:r>
      <w:r w:rsidRPr="005877C7">
        <w:rPr>
          <w:i/>
        </w:rPr>
        <w:t>Luxury Brand Management: A World of Privilege</w:t>
      </w:r>
      <w:r w:rsidRPr="005877C7">
        <w:t>, 2</w:t>
      </w:r>
      <w:r w:rsidRPr="005877C7">
        <w:rPr>
          <w:vertAlign w:val="superscript"/>
        </w:rPr>
        <w:t>nd</w:t>
      </w:r>
      <w:r w:rsidRPr="005877C7">
        <w:t xml:space="preserve"> </w:t>
      </w:r>
      <w:proofErr w:type="spellStart"/>
      <w:r w:rsidRPr="005877C7">
        <w:t>edn</w:t>
      </w:r>
      <w:proofErr w:type="spellEnd"/>
      <w:r>
        <w:t>.</w:t>
      </w:r>
      <w:r w:rsidRPr="005877C7">
        <w:t>, Singapore: Wiley and Sons.</w:t>
      </w:r>
      <w:r>
        <w:t xml:space="preserve"> </w:t>
      </w:r>
      <w:r w:rsidRPr="005877C7">
        <w:t>2012</w:t>
      </w:r>
    </w:p>
    <w:p w14:paraId="00C16471" w14:textId="77777777" w:rsidR="00B53A1F" w:rsidRPr="005877C7" w:rsidRDefault="00B53A1F" w:rsidP="00675195">
      <w:pPr>
        <w:ind w:left="567" w:hanging="567"/>
        <w:rPr>
          <w:rFonts w:eastAsia="Times New Roman"/>
        </w:rPr>
      </w:pPr>
      <w:r w:rsidRPr="005877C7">
        <w:rPr>
          <w:rFonts w:cs="Arial"/>
        </w:rPr>
        <w:t>Cole, S</w:t>
      </w:r>
      <w:r>
        <w:rPr>
          <w:rFonts w:cs="Arial"/>
        </w:rPr>
        <w:t>haun.</w:t>
      </w:r>
      <w:r w:rsidRPr="005877C7">
        <w:rPr>
          <w:rFonts w:cs="Arial"/>
        </w:rPr>
        <w:t xml:space="preserve"> </w:t>
      </w:r>
      <w:r w:rsidRPr="005877C7">
        <w:rPr>
          <w:rFonts w:cs="Arial"/>
          <w:i/>
        </w:rPr>
        <w:t>The Story of Men’s Underwear</w:t>
      </w:r>
      <w:r w:rsidRPr="005877C7">
        <w:rPr>
          <w:rFonts w:cs="Arial"/>
        </w:rPr>
        <w:t xml:space="preserve">, </w:t>
      </w:r>
      <w:r w:rsidRPr="005877C7">
        <w:rPr>
          <w:rFonts w:eastAsia="Times New Roman"/>
        </w:rPr>
        <w:t>New York: Parkstone Press, International</w:t>
      </w:r>
      <w:r>
        <w:rPr>
          <w:rFonts w:eastAsia="Times New Roman"/>
        </w:rPr>
        <w:t xml:space="preserve">, </w:t>
      </w:r>
      <w:r w:rsidRPr="005877C7">
        <w:rPr>
          <w:rFonts w:cs="Arial"/>
        </w:rPr>
        <w:t>2010</w:t>
      </w:r>
      <w:r w:rsidRPr="005877C7">
        <w:rPr>
          <w:rFonts w:eastAsia="Times New Roman"/>
        </w:rPr>
        <w:t>.</w:t>
      </w:r>
    </w:p>
    <w:p w14:paraId="097506A3" w14:textId="2147F0E1" w:rsidR="00B53A1F" w:rsidRDefault="00B53A1F" w:rsidP="00675195">
      <w:pPr>
        <w:ind w:left="567" w:hanging="567"/>
      </w:pPr>
      <w:r w:rsidRPr="005877C7">
        <w:t>Faiers, J</w:t>
      </w:r>
      <w:r>
        <w:t>onathan. “</w:t>
      </w:r>
      <w:r w:rsidRPr="005877C7">
        <w:t xml:space="preserve">Sartorial Connoisseurship, the T-shirt </w:t>
      </w:r>
      <w:r>
        <w:t>and the Interrogation of Luxury.” I</w:t>
      </w:r>
      <w:r w:rsidRPr="005877C7">
        <w:t xml:space="preserve">n </w:t>
      </w:r>
      <w:r w:rsidRPr="005877C7">
        <w:rPr>
          <w:i/>
        </w:rPr>
        <w:t>Critical Luxury Studies: Art, Design, Media</w:t>
      </w:r>
      <w:r>
        <w:t xml:space="preserve">, edited by </w:t>
      </w:r>
      <w:r w:rsidRPr="005877C7">
        <w:t xml:space="preserve"> John </w:t>
      </w:r>
      <w:r>
        <w:t xml:space="preserve">Armitage </w:t>
      </w:r>
      <w:r w:rsidRPr="005877C7">
        <w:t>and Joanne</w:t>
      </w:r>
      <w:r>
        <w:t xml:space="preserve"> Roberts, 177-189. </w:t>
      </w:r>
      <w:r w:rsidRPr="005877C7">
        <w:t>Edinburgh: Edinburgh University Press</w:t>
      </w:r>
      <w:r>
        <w:t xml:space="preserve">, </w:t>
      </w:r>
      <w:r w:rsidRPr="005877C7">
        <w:t>2016.</w:t>
      </w:r>
    </w:p>
    <w:p w14:paraId="46F00B42" w14:textId="5FF0BD4E" w:rsidR="00B53A1F" w:rsidRDefault="00B53A1F" w:rsidP="00675195">
      <w:pPr>
        <w:ind w:left="567" w:hanging="567"/>
      </w:pPr>
      <w:r w:rsidRPr="00C51B72">
        <w:t>Featherstone, Mike</w:t>
      </w:r>
      <w:r>
        <w:t>.</w:t>
      </w:r>
      <w:r w:rsidRPr="00C51B72">
        <w:t xml:space="preserve"> “The Object and Art of Luxury Consumption.” </w:t>
      </w:r>
      <w:r>
        <w:t>I</w:t>
      </w:r>
      <w:r w:rsidRPr="005877C7">
        <w:t xml:space="preserve">n </w:t>
      </w:r>
      <w:r w:rsidRPr="005877C7">
        <w:rPr>
          <w:i/>
        </w:rPr>
        <w:t>Critical Luxury Studies: Art, Design, Media</w:t>
      </w:r>
      <w:r>
        <w:t xml:space="preserve">, edited by </w:t>
      </w:r>
      <w:r w:rsidRPr="005877C7">
        <w:t xml:space="preserve"> John </w:t>
      </w:r>
      <w:r>
        <w:t xml:space="preserve">Armitage </w:t>
      </w:r>
      <w:r w:rsidRPr="005877C7">
        <w:t>and Joanne</w:t>
      </w:r>
      <w:r>
        <w:t xml:space="preserve"> Roberts, </w:t>
      </w:r>
      <w:r w:rsidRPr="00C51B72">
        <w:t>108-127</w:t>
      </w:r>
      <w:r>
        <w:t xml:space="preserve">. </w:t>
      </w:r>
      <w:r w:rsidRPr="005877C7">
        <w:t>Edinburgh: Edinburgh University Press</w:t>
      </w:r>
      <w:r>
        <w:t xml:space="preserve">, </w:t>
      </w:r>
      <w:r w:rsidRPr="005877C7">
        <w:t>2016.</w:t>
      </w:r>
    </w:p>
    <w:p w14:paraId="708AA150" w14:textId="319B43CF" w:rsidR="00B53A1F" w:rsidRPr="005877C7" w:rsidRDefault="00B53A1F" w:rsidP="00675195">
      <w:pPr>
        <w:ind w:left="567" w:hanging="567"/>
      </w:pPr>
      <w:r w:rsidRPr="00F1411C">
        <w:rPr>
          <w:rFonts w:cs="Arial"/>
          <w:color w:val="000000"/>
        </w:rPr>
        <w:t>Gaines</w:t>
      </w:r>
      <w:r>
        <w:rPr>
          <w:rFonts w:cs="Arial"/>
          <w:color w:val="000000"/>
        </w:rPr>
        <w:t xml:space="preserve">, </w:t>
      </w:r>
      <w:r w:rsidRPr="00F1411C">
        <w:rPr>
          <w:rFonts w:cs="Arial"/>
          <w:color w:val="000000"/>
        </w:rPr>
        <w:t xml:space="preserve">Steven and Churcher, </w:t>
      </w:r>
      <w:r>
        <w:rPr>
          <w:rFonts w:cs="Arial"/>
          <w:color w:val="000000"/>
        </w:rPr>
        <w:t xml:space="preserve">Susan. </w:t>
      </w:r>
      <w:r w:rsidRPr="00F1411C">
        <w:rPr>
          <w:rFonts w:cs="Arial"/>
          <w:i/>
          <w:color w:val="000000"/>
        </w:rPr>
        <w:t xml:space="preserve">Obsession: </w:t>
      </w:r>
      <w:proofErr w:type="gramStart"/>
      <w:r w:rsidRPr="00F1411C">
        <w:rPr>
          <w:rFonts w:cs="Arial"/>
          <w:i/>
          <w:color w:val="000000"/>
        </w:rPr>
        <w:t>the</w:t>
      </w:r>
      <w:proofErr w:type="gramEnd"/>
      <w:r w:rsidRPr="00F1411C">
        <w:rPr>
          <w:rFonts w:cs="Arial"/>
          <w:i/>
          <w:color w:val="000000"/>
        </w:rPr>
        <w:t xml:space="preserve"> Lives and Times of Calvin Klein</w:t>
      </w:r>
      <w:r>
        <w:rPr>
          <w:rFonts w:cs="Arial"/>
          <w:color w:val="000000"/>
        </w:rPr>
        <w:t>,</w:t>
      </w:r>
      <w:r w:rsidRPr="00F1411C">
        <w:rPr>
          <w:rFonts w:cs="Arial"/>
          <w:i/>
          <w:color w:val="000000"/>
        </w:rPr>
        <w:t xml:space="preserve"> </w:t>
      </w:r>
      <w:r w:rsidRPr="00F1411C">
        <w:rPr>
          <w:rFonts w:cs="Arial"/>
          <w:color w:val="000000"/>
        </w:rPr>
        <w:t>New York: Birch Lane Press, 1994</w:t>
      </w:r>
      <w:r>
        <w:rPr>
          <w:rFonts w:cs="Arial"/>
          <w:color w:val="000000"/>
        </w:rPr>
        <w:t>.</w:t>
      </w:r>
    </w:p>
    <w:p w14:paraId="7BBC5EFA" w14:textId="2C853A50" w:rsidR="00B53A1F" w:rsidRPr="00675195" w:rsidRDefault="00B53A1F" w:rsidP="00675195">
      <w:pPr>
        <w:ind w:left="567" w:hanging="567"/>
        <w:rPr>
          <w:rFonts w:eastAsia="Times New Roman"/>
          <w:color w:val="000000" w:themeColor="text1"/>
        </w:rPr>
      </w:pPr>
      <w:proofErr w:type="spellStart"/>
      <w:r w:rsidRPr="009A4AE9">
        <w:rPr>
          <w:color w:val="000000" w:themeColor="text1"/>
        </w:rPr>
        <w:t>Giron</w:t>
      </w:r>
      <w:proofErr w:type="spellEnd"/>
      <w:r w:rsidRPr="009A4AE9">
        <w:rPr>
          <w:color w:val="000000" w:themeColor="text1"/>
        </w:rPr>
        <w:t xml:space="preserve">, </w:t>
      </w:r>
      <w:r w:rsidRPr="009A4AE9">
        <w:rPr>
          <w:rFonts w:eastAsia="Times New Roman" w:cs="Arial"/>
          <w:color w:val="000000" w:themeColor="text1"/>
          <w:shd w:val="clear" w:color="auto" w:fill="FFFFFF"/>
        </w:rPr>
        <w:t xml:space="preserve">María </w:t>
      </w:r>
      <w:proofErr w:type="spellStart"/>
      <w:r w:rsidRPr="009A4AE9">
        <w:rPr>
          <w:rFonts w:eastAsia="Times New Roman" w:cs="Arial"/>
          <w:color w:val="000000" w:themeColor="text1"/>
          <w:shd w:val="clear" w:color="auto" w:fill="FFFFFF"/>
        </w:rPr>
        <w:t>Eugeni</w:t>
      </w:r>
      <w:proofErr w:type="spellEnd"/>
      <w:r w:rsidRPr="009A4AE9">
        <w:rPr>
          <w:rFonts w:eastAsia="Times New Roman" w:cs="Arial"/>
          <w:color w:val="000000" w:themeColor="text1"/>
          <w:shd w:val="clear" w:color="auto" w:fill="FFFFFF"/>
        </w:rPr>
        <w:t>.</w:t>
      </w:r>
      <w:r>
        <w:rPr>
          <w:color w:val="000000" w:themeColor="text1"/>
        </w:rPr>
        <w:t>, “Sustainable luxury.” I</w:t>
      </w:r>
      <w:r w:rsidRPr="009A4AE9">
        <w:rPr>
          <w:color w:val="000000" w:themeColor="text1"/>
        </w:rPr>
        <w:t xml:space="preserve">n </w:t>
      </w:r>
      <w:r w:rsidRPr="009A4AE9">
        <w:rPr>
          <w:i/>
          <w:color w:val="000000" w:themeColor="text1"/>
        </w:rPr>
        <w:t>Sustainable Luxury and Social Entrepreneurship</w:t>
      </w:r>
      <w:r w:rsidRPr="009A4AE9">
        <w:rPr>
          <w:color w:val="000000" w:themeColor="text1"/>
        </w:rPr>
        <w:t xml:space="preserve">, edited by </w:t>
      </w:r>
      <w:r w:rsidRPr="009A4AE9">
        <w:rPr>
          <w:rFonts w:cs="Arial"/>
          <w:color w:val="000000" w:themeColor="text1"/>
          <w:shd w:val="clear" w:color="auto" w:fill="FFFFFF"/>
        </w:rPr>
        <w:t>Miguel Angel</w:t>
      </w:r>
      <w:r w:rsidRPr="009A4AE9">
        <w:rPr>
          <w:rStyle w:val="apple-converted-space"/>
          <w:rFonts w:cs="Arial"/>
          <w:color w:val="000000" w:themeColor="text1"/>
          <w:shd w:val="clear" w:color="auto" w:fill="FFFFFF"/>
        </w:rPr>
        <w:t> </w:t>
      </w:r>
      <w:proofErr w:type="spellStart"/>
      <w:r w:rsidRPr="009A4AE9">
        <w:rPr>
          <w:color w:val="000000" w:themeColor="text1"/>
        </w:rPr>
        <w:t>Gardetti</w:t>
      </w:r>
      <w:proofErr w:type="spellEnd"/>
      <w:r w:rsidRPr="009A4AE9">
        <w:rPr>
          <w:color w:val="000000" w:themeColor="text1"/>
        </w:rPr>
        <w:t xml:space="preserve"> and </w:t>
      </w:r>
      <w:r w:rsidRPr="009A4AE9">
        <w:rPr>
          <w:rFonts w:eastAsia="Times New Roman" w:cs="Arial"/>
          <w:color w:val="000000" w:themeColor="text1"/>
          <w:shd w:val="clear" w:color="auto" w:fill="FFFFFF"/>
        </w:rPr>
        <w:t>María Eugenia</w:t>
      </w:r>
      <w:r w:rsidRPr="009A4AE9">
        <w:rPr>
          <w:color w:val="000000" w:themeColor="text1"/>
        </w:rPr>
        <w:t xml:space="preserve"> </w:t>
      </w:r>
      <w:proofErr w:type="spellStart"/>
      <w:r>
        <w:rPr>
          <w:color w:val="000000" w:themeColor="text1"/>
        </w:rPr>
        <w:t>Giron</w:t>
      </w:r>
      <w:proofErr w:type="spellEnd"/>
      <w:r w:rsidRPr="009A4AE9">
        <w:rPr>
          <w:color w:val="000000" w:themeColor="text1"/>
        </w:rPr>
        <w:t xml:space="preserve">, </w:t>
      </w:r>
      <w:r>
        <w:rPr>
          <w:color w:val="000000" w:themeColor="text1"/>
        </w:rPr>
        <w:t xml:space="preserve">2-21. </w:t>
      </w:r>
      <w:r w:rsidRPr="009A4AE9">
        <w:rPr>
          <w:color w:val="000000" w:themeColor="text1"/>
        </w:rPr>
        <w:t>Sheffield: Greenleaf, 2014.</w:t>
      </w:r>
    </w:p>
    <w:p w14:paraId="553BD6C9" w14:textId="0E1AC7F0" w:rsidR="00B53A1F" w:rsidRDefault="00B53A1F" w:rsidP="00675195">
      <w:pPr>
        <w:ind w:left="567" w:hanging="567"/>
      </w:pPr>
      <w:r w:rsidRPr="005877C7">
        <w:t>Healy, M</w:t>
      </w:r>
      <w:r>
        <w:t>urray</w:t>
      </w:r>
      <w:r w:rsidRPr="005877C7">
        <w:t xml:space="preserve">. </w:t>
      </w:r>
      <w:r>
        <w:t>“</w:t>
      </w:r>
      <w:r w:rsidRPr="005877C7">
        <w:t>Sunspel: In Conversation</w:t>
      </w:r>
      <w:r>
        <w:t>”</w:t>
      </w:r>
      <w:r w:rsidRPr="005877C7">
        <w:t xml:space="preserve">,  </w:t>
      </w:r>
      <w:r w:rsidRPr="005877C7">
        <w:rPr>
          <w:i/>
        </w:rPr>
        <w:t>Archivist</w:t>
      </w:r>
      <w:r w:rsidRPr="005877C7">
        <w:t>, 1</w:t>
      </w:r>
      <w:r>
        <w:t xml:space="preserve"> </w:t>
      </w:r>
      <w:r w:rsidRPr="005877C7">
        <w:t>(2012):</w:t>
      </w:r>
      <w:r>
        <w:t xml:space="preserve"> </w:t>
      </w:r>
      <w:r w:rsidRPr="005877C7">
        <w:t>19-33.</w:t>
      </w:r>
    </w:p>
    <w:p w14:paraId="1CCC9085" w14:textId="3474F07F" w:rsidR="00B53A1F" w:rsidRPr="00675195" w:rsidRDefault="00B53A1F" w:rsidP="00675195">
      <w:pPr>
        <w:ind w:left="567" w:hanging="567"/>
        <w:rPr>
          <w:rFonts w:eastAsia="Times New Roman"/>
        </w:rPr>
      </w:pPr>
      <w:proofErr w:type="spellStart"/>
      <w:r w:rsidRPr="00462551">
        <w:rPr>
          <w:rFonts w:eastAsia="Times New Roman" w:cs="Arial"/>
          <w:color w:val="000000"/>
        </w:rPr>
        <w:t>Langworth</w:t>
      </w:r>
      <w:proofErr w:type="spellEnd"/>
      <w:r w:rsidRPr="00462551">
        <w:rPr>
          <w:rFonts w:eastAsia="Times New Roman" w:cs="Arial"/>
          <w:color w:val="000000"/>
        </w:rPr>
        <w:t>, Richard M. ed. </w:t>
      </w:r>
      <w:r w:rsidRPr="00462551">
        <w:rPr>
          <w:rFonts w:eastAsia="Times New Roman" w:cs="Arial"/>
          <w:i/>
          <w:iCs/>
          <w:color w:val="000000"/>
        </w:rPr>
        <w:t>Churchill by Himself: The Life, Times and Opinions of Winston Churchill</w:t>
      </w:r>
      <w:r w:rsidRPr="00462551">
        <w:rPr>
          <w:rFonts w:eastAsia="Times New Roman" w:cs="Arial"/>
          <w:color w:val="000000"/>
        </w:rPr>
        <w:t>. London: Ebury Press, 2008.</w:t>
      </w:r>
    </w:p>
    <w:p w14:paraId="6328EFC6" w14:textId="053AF55B" w:rsidR="00B53A1F" w:rsidRDefault="00B53A1F" w:rsidP="00675195">
      <w:pPr>
        <w:ind w:left="567" w:hanging="567"/>
      </w:pPr>
      <w:r w:rsidRPr="005877C7">
        <w:t>Lehmann, U</w:t>
      </w:r>
      <w:r>
        <w:t>lrich. “</w:t>
      </w:r>
      <w:r w:rsidRPr="005877C7">
        <w:t>The Luxury Duality: From Eco</w:t>
      </w:r>
      <w:r>
        <w:t>nomic Fact to Cultural Capital.”</w:t>
      </w:r>
      <w:r w:rsidRPr="005877C7">
        <w:t xml:space="preserve"> </w:t>
      </w:r>
      <w:r>
        <w:t>I</w:t>
      </w:r>
      <w:r w:rsidRPr="005877C7">
        <w:t xml:space="preserve">n </w:t>
      </w:r>
      <w:r w:rsidRPr="005877C7">
        <w:rPr>
          <w:i/>
        </w:rPr>
        <w:t>Critical Luxury Studies: Art, Design, Media</w:t>
      </w:r>
      <w:r>
        <w:t xml:space="preserve">, edited by </w:t>
      </w:r>
      <w:r w:rsidRPr="005877C7">
        <w:t xml:space="preserve"> John </w:t>
      </w:r>
      <w:r>
        <w:t xml:space="preserve">Armitage </w:t>
      </w:r>
      <w:r w:rsidRPr="005877C7">
        <w:t>and Joanne</w:t>
      </w:r>
      <w:r>
        <w:t xml:space="preserve"> Roberts, 67-87. </w:t>
      </w:r>
      <w:r w:rsidRPr="005877C7">
        <w:t>Edinburgh: Edinburgh University Press</w:t>
      </w:r>
      <w:r>
        <w:t xml:space="preserve"> </w:t>
      </w:r>
      <w:r w:rsidRPr="005877C7">
        <w:t>2016.</w:t>
      </w:r>
    </w:p>
    <w:p w14:paraId="348379BD" w14:textId="77777777" w:rsidR="00B53A1F" w:rsidRDefault="00B53A1F" w:rsidP="00675195">
      <w:pPr>
        <w:ind w:left="567" w:hanging="567"/>
        <w:rPr>
          <w:rFonts w:cs="Arial"/>
          <w:lang w:bidi="en-US"/>
        </w:rPr>
      </w:pPr>
      <w:r w:rsidRPr="00F1411C">
        <w:rPr>
          <w:rFonts w:cs="Arial"/>
          <w:color w:val="000000"/>
        </w:rPr>
        <w:t>Marsh, Lisa</w:t>
      </w:r>
      <w:r>
        <w:rPr>
          <w:rFonts w:cs="Arial"/>
          <w:color w:val="000000"/>
        </w:rPr>
        <w:t>.</w:t>
      </w:r>
      <w:r w:rsidRPr="00F1411C">
        <w:rPr>
          <w:rFonts w:cs="Arial"/>
          <w:color w:val="000000"/>
        </w:rPr>
        <w:t xml:space="preserve"> </w:t>
      </w:r>
      <w:r w:rsidRPr="00F1411C">
        <w:rPr>
          <w:rFonts w:cs="Arial"/>
          <w:i/>
          <w:color w:val="000000"/>
        </w:rPr>
        <w:t xml:space="preserve">The House of Klein: Fashion, Controversy and a Business Obsession </w:t>
      </w:r>
      <w:r w:rsidRPr="00F1411C">
        <w:rPr>
          <w:rFonts w:cs="Arial"/>
          <w:lang w:bidi="en-US"/>
        </w:rPr>
        <w:t xml:space="preserve">New York; Chichester: Wiley, </w:t>
      </w:r>
      <w:r w:rsidRPr="00F1411C">
        <w:rPr>
          <w:rFonts w:cs="Arial"/>
          <w:color w:val="000000"/>
        </w:rPr>
        <w:t>2003</w:t>
      </w:r>
      <w:r>
        <w:rPr>
          <w:rFonts w:cs="Arial"/>
          <w:color w:val="000000"/>
        </w:rPr>
        <w:t>.</w:t>
      </w:r>
    </w:p>
    <w:p w14:paraId="0BA0B8AB" w14:textId="41E366E5" w:rsidR="00B53A1F" w:rsidRPr="005877C7" w:rsidRDefault="00B53A1F" w:rsidP="00675195">
      <w:pPr>
        <w:ind w:left="567" w:hanging="567"/>
        <w:rPr>
          <w:rFonts w:cs="Verdana"/>
        </w:rPr>
      </w:pPr>
      <w:r w:rsidRPr="005877C7">
        <w:rPr>
          <w:rFonts w:cs="Arial"/>
          <w:color w:val="000000"/>
        </w:rPr>
        <w:t>Mort, F</w:t>
      </w:r>
      <w:r>
        <w:rPr>
          <w:rFonts w:cs="Arial"/>
          <w:color w:val="000000"/>
        </w:rPr>
        <w:t>rank.</w:t>
      </w:r>
      <w:r w:rsidRPr="005877C7">
        <w:rPr>
          <w:rFonts w:cs="Arial"/>
          <w:color w:val="000000"/>
        </w:rPr>
        <w:t xml:space="preserve"> “Boys Own: Masculinity, Style and Popular Culture</w:t>
      </w:r>
      <w:r>
        <w:rPr>
          <w:rFonts w:cs="Arial"/>
          <w:color w:val="000000"/>
        </w:rPr>
        <w:t>.” I</w:t>
      </w:r>
      <w:r w:rsidRPr="005877C7">
        <w:rPr>
          <w:rFonts w:cs="Arial"/>
          <w:color w:val="000000"/>
        </w:rPr>
        <w:t xml:space="preserve">n </w:t>
      </w:r>
      <w:r w:rsidRPr="005877C7">
        <w:rPr>
          <w:rFonts w:cs="Arial"/>
          <w:i/>
          <w:color w:val="000000"/>
        </w:rPr>
        <w:t>Male Order: Unwrapping Masculinity</w:t>
      </w:r>
      <w:r w:rsidRPr="005877C7">
        <w:rPr>
          <w:rFonts w:cs="Arial"/>
          <w:color w:val="000000"/>
        </w:rPr>
        <w:t xml:space="preserve"> Rowena Chapman and Jonathan Rutherford (</w:t>
      </w:r>
      <w:proofErr w:type="spellStart"/>
      <w:r w:rsidRPr="005877C7">
        <w:rPr>
          <w:rFonts w:cs="Arial"/>
          <w:color w:val="000000"/>
        </w:rPr>
        <w:t>eds</w:t>
      </w:r>
      <w:proofErr w:type="spellEnd"/>
      <w:r w:rsidRPr="005877C7">
        <w:rPr>
          <w:rFonts w:cs="Arial"/>
          <w:color w:val="000000"/>
        </w:rPr>
        <w:t>)</w:t>
      </w:r>
      <w:r w:rsidRPr="005877C7">
        <w:rPr>
          <w:rFonts w:cs="Verdana"/>
        </w:rPr>
        <w:t xml:space="preserve">, </w:t>
      </w:r>
      <w:r w:rsidRPr="005877C7">
        <w:rPr>
          <w:rFonts w:cs="Arial"/>
          <w:color w:val="000000"/>
        </w:rPr>
        <w:t>193-224</w:t>
      </w:r>
      <w:r>
        <w:rPr>
          <w:rFonts w:cs="Arial"/>
          <w:color w:val="000000"/>
        </w:rPr>
        <w:t>.</w:t>
      </w:r>
      <w:r w:rsidRPr="005877C7">
        <w:rPr>
          <w:rFonts w:cs="Arial"/>
          <w:color w:val="000000"/>
        </w:rPr>
        <w:t xml:space="preserve"> London: </w:t>
      </w:r>
      <w:r w:rsidRPr="005877C7">
        <w:rPr>
          <w:rFonts w:cs="Verdana"/>
        </w:rPr>
        <w:t>Lawrence &amp; Wishart</w:t>
      </w:r>
      <w:r>
        <w:rPr>
          <w:rFonts w:cs="Verdana"/>
        </w:rPr>
        <w:t xml:space="preserve">, </w:t>
      </w:r>
      <w:r w:rsidRPr="005877C7">
        <w:rPr>
          <w:rFonts w:cs="Arial"/>
          <w:color w:val="000000"/>
        </w:rPr>
        <w:t>1988</w:t>
      </w:r>
      <w:r w:rsidRPr="005877C7">
        <w:rPr>
          <w:rFonts w:cs="Verdana"/>
        </w:rPr>
        <w:t>.</w:t>
      </w:r>
    </w:p>
    <w:p w14:paraId="3ACECE38" w14:textId="4BEF39EE" w:rsidR="00B53A1F" w:rsidRPr="005877C7" w:rsidRDefault="00B53A1F" w:rsidP="00675195">
      <w:pPr>
        <w:ind w:left="567" w:hanging="567"/>
      </w:pPr>
      <w:r>
        <w:rPr>
          <w:rFonts w:cs="Verdana"/>
        </w:rPr>
        <w:t>Porter, Charlie. (2011) “Underwear”</w:t>
      </w:r>
      <w:r w:rsidRPr="005877C7">
        <w:rPr>
          <w:rFonts w:cs="Verdana"/>
        </w:rPr>
        <w:t xml:space="preserve">, </w:t>
      </w:r>
      <w:r w:rsidRPr="005877C7">
        <w:rPr>
          <w:rFonts w:cs="Verdana"/>
          <w:i/>
        </w:rPr>
        <w:t>Fantastic Man</w:t>
      </w:r>
      <w:r w:rsidRPr="005877C7">
        <w:rPr>
          <w:rFonts w:cs="Verdana"/>
        </w:rPr>
        <w:t>, No. 13: 164-170.</w:t>
      </w:r>
    </w:p>
    <w:p w14:paraId="238C76BC" w14:textId="338E3807" w:rsidR="00B53A1F" w:rsidRPr="005877C7" w:rsidRDefault="00B53A1F" w:rsidP="00675195">
      <w:pPr>
        <w:ind w:left="567" w:hanging="567"/>
      </w:pPr>
      <w:r>
        <w:t xml:space="preserve">Rocamora, </w:t>
      </w:r>
      <w:r w:rsidRPr="005877C7">
        <w:t>Agnès</w:t>
      </w:r>
      <w:r>
        <w:t>. “</w:t>
      </w:r>
      <w:r w:rsidRPr="005877C7">
        <w:t>Online Luxury: Geographies of Production and Consumptio</w:t>
      </w:r>
      <w:r>
        <w:t>n and the Louis Vuitton Website.”</w:t>
      </w:r>
      <w:r w:rsidRPr="005877C7">
        <w:t xml:space="preserve"> </w:t>
      </w:r>
      <w:r>
        <w:t>I</w:t>
      </w:r>
      <w:r w:rsidRPr="005877C7">
        <w:t xml:space="preserve">n </w:t>
      </w:r>
      <w:r w:rsidRPr="005877C7">
        <w:rPr>
          <w:i/>
        </w:rPr>
        <w:t>Critical Luxury Studies: Art, Design, Media</w:t>
      </w:r>
      <w:r>
        <w:t xml:space="preserve">, edited by </w:t>
      </w:r>
      <w:r w:rsidRPr="005877C7">
        <w:t xml:space="preserve"> John </w:t>
      </w:r>
      <w:r>
        <w:t xml:space="preserve">Armitage </w:t>
      </w:r>
      <w:r w:rsidRPr="005877C7">
        <w:t>and Joanne</w:t>
      </w:r>
      <w:r>
        <w:t xml:space="preserve"> Roberts,</w:t>
      </w:r>
      <w:r w:rsidRPr="005877C7">
        <w:t xml:space="preserve"> 190-220, Edinburgh: Edinburgh University Press</w:t>
      </w:r>
      <w:r>
        <w:t>, 2016</w:t>
      </w:r>
      <w:r w:rsidRPr="005877C7">
        <w:t>.</w:t>
      </w:r>
    </w:p>
    <w:p w14:paraId="31F4160D" w14:textId="720832D7" w:rsidR="00B53A1F" w:rsidRDefault="00B53A1F" w:rsidP="00675195">
      <w:pPr>
        <w:ind w:left="567" w:hanging="567"/>
      </w:pPr>
      <w:r w:rsidRPr="005877C7">
        <w:t>Roberts, J</w:t>
      </w:r>
      <w:r>
        <w:t>oanne</w:t>
      </w:r>
      <w:r w:rsidRPr="005877C7">
        <w:t xml:space="preserve"> and Armitage, J</w:t>
      </w:r>
      <w:r>
        <w:t>ohn. “</w:t>
      </w:r>
      <w:r w:rsidRPr="005877C7">
        <w:t>Knowing Luxury: From Socio-</w:t>
      </w:r>
      <w:r>
        <w:t>Cultural Value to Market price?”</w:t>
      </w:r>
      <w:r w:rsidRPr="005877C7">
        <w:t xml:space="preserve"> </w:t>
      </w:r>
      <w:r>
        <w:t>I</w:t>
      </w:r>
      <w:r w:rsidRPr="005877C7">
        <w:t xml:space="preserve">n </w:t>
      </w:r>
      <w:r w:rsidRPr="005877C7">
        <w:rPr>
          <w:i/>
        </w:rPr>
        <w:t>Critical Luxury Studies: Art, Design, Media</w:t>
      </w:r>
      <w:r>
        <w:t xml:space="preserve">, edited by </w:t>
      </w:r>
      <w:r w:rsidRPr="005877C7">
        <w:t xml:space="preserve"> John </w:t>
      </w:r>
      <w:r>
        <w:t xml:space="preserve">Armitage </w:t>
      </w:r>
      <w:r w:rsidRPr="005877C7">
        <w:t>and Joanne</w:t>
      </w:r>
      <w:r>
        <w:t xml:space="preserve"> Roberts</w:t>
      </w:r>
      <w:r w:rsidRPr="005877C7">
        <w:t>, 26-46, Edinburgh: Edinburgh University Press</w:t>
      </w:r>
      <w:r>
        <w:t>, 2016</w:t>
      </w:r>
      <w:r w:rsidRPr="005877C7">
        <w:t>.</w:t>
      </w:r>
    </w:p>
    <w:p w14:paraId="744CBA6B" w14:textId="3F935B31" w:rsidR="00B53A1F" w:rsidRPr="00675195" w:rsidRDefault="00B53A1F" w:rsidP="00675195">
      <w:pPr>
        <w:ind w:left="567" w:hanging="567"/>
      </w:pPr>
      <w:r>
        <w:t xml:space="preserve">Serdari, </w:t>
      </w:r>
      <w:r w:rsidRPr="009D39D9">
        <w:t>Thomaï</w:t>
      </w:r>
      <w:r>
        <w:t>. “</w:t>
      </w:r>
      <w:r w:rsidRPr="009D39D9">
        <w:t>Experimen</w:t>
      </w:r>
      <w:r>
        <w:t>t</w:t>
      </w:r>
      <w:r w:rsidRPr="009D39D9">
        <w:t xml:space="preserve">s in Suchness: Hiroshi Sugimoto’s Silk </w:t>
      </w:r>
      <w:r w:rsidRPr="009D39D9">
        <w:rPr>
          <w:i/>
        </w:rPr>
        <w:t>Shiki</w:t>
      </w:r>
      <w:r>
        <w:t xml:space="preserve"> for Hermès,”</w:t>
      </w:r>
      <w:r w:rsidRPr="009D39D9">
        <w:t xml:space="preserve"> </w:t>
      </w:r>
      <w:r>
        <w:t>I</w:t>
      </w:r>
      <w:r w:rsidRPr="005877C7">
        <w:t xml:space="preserve">n </w:t>
      </w:r>
      <w:r w:rsidRPr="005877C7">
        <w:rPr>
          <w:i/>
        </w:rPr>
        <w:t>Critical Luxury Studies: Art, Design, Media</w:t>
      </w:r>
      <w:r>
        <w:t xml:space="preserve">, edited by </w:t>
      </w:r>
      <w:r w:rsidRPr="005877C7">
        <w:t xml:space="preserve"> John </w:t>
      </w:r>
      <w:r>
        <w:t xml:space="preserve">Armitage </w:t>
      </w:r>
      <w:r w:rsidRPr="005877C7">
        <w:t>and Joanne</w:t>
      </w:r>
      <w:r>
        <w:t xml:space="preserve"> Roberts</w:t>
      </w:r>
      <w:r w:rsidRPr="005877C7">
        <w:t xml:space="preserve">, </w:t>
      </w:r>
      <w:r>
        <w:t xml:space="preserve">132-150. </w:t>
      </w:r>
      <w:r w:rsidRPr="009D39D9">
        <w:t>Edinburgh: Edinburgh University Press</w:t>
      </w:r>
      <w:r>
        <w:t>, 2016</w:t>
      </w:r>
      <w:r w:rsidRPr="009D39D9">
        <w:t>.</w:t>
      </w:r>
    </w:p>
    <w:p w14:paraId="7ED58168" w14:textId="131E2EA9" w:rsidR="00B53A1F" w:rsidRPr="00C64B64" w:rsidRDefault="00B53A1F" w:rsidP="00675195">
      <w:pPr>
        <w:ind w:left="567" w:hanging="567"/>
        <w:rPr>
          <w:rFonts w:cs="Arial"/>
        </w:rPr>
      </w:pPr>
      <w:r w:rsidRPr="005877C7">
        <w:rPr>
          <w:rFonts w:cs="Arial"/>
        </w:rPr>
        <w:t>Shaw, D</w:t>
      </w:r>
      <w:r>
        <w:rPr>
          <w:rFonts w:cs="Arial"/>
        </w:rPr>
        <w:t>an</w:t>
      </w:r>
      <w:r w:rsidRPr="005877C7">
        <w:rPr>
          <w:rFonts w:cs="Arial"/>
        </w:rPr>
        <w:t xml:space="preserve">.  </w:t>
      </w:r>
      <w:r>
        <w:rPr>
          <w:rFonts w:cs="Arial"/>
        </w:rPr>
        <w:t>1994. “</w:t>
      </w:r>
      <w:r w:rsidRPr="005877C7">
        <w:rPr>
          <w:rFonts w:cs="Arial"/>
        </w:rPr>
        <w:t>Unmentionables: not</w:t>
      </w:r>
      <w:r>
        <w:rPr>
          <w:rFonts w:cs="Arial"/>
        </w:rPr>
        <w:t xml:space="preserve"> when they have designer labels.”</w:t>
      </w:r>
      <w:r w:rsidRPr="005877C7">
        <w:rPr>
          <w:rFonts w:cs="Arial"/>
        </w:rPr>
        <w:t xml:space="preserve"> </w:t>
      </w:r>
      <w:r w:rsidRPr="005877C7">
        <w:rPr>
          <w:rFonts w:cs="Arial"/>
          <w:i/>
        </w:rPr>
        <w:t>The New York Times</w:t>
      </w:r>
      <w:r w:rsidRPr="005877C7">
        <w:rPr>
          <w:rFonts w:cs="Arial"/>
        </w:rPr>
        <w:t xml:space="preserve"> </w:t>
      </w:r>
      <w:r>
        <w:rPr>
          <w:rFonts w:cs="Arial"/>
        </w:rPr>
        <w:t>,14 August</w:t>
      </w:r>
      <w:r w:rsidRPr="005877C7">
        <w:rPr>
          <w:rFonts w:cs="Arial"/>
        </w:rPr>
        <w:t>: 52.</w:t>
      </w:r>
    </w:p>
    <w:p w14:paraId="255BB8D9" w14:textId="37E56E24" w:rsidR="00B53A1F" w:rsidRPr="00675195" w:rsidRDefault="00B53A1F" w:rsidP="00675195">
      <w:pPr>
        <w:ind w:left="567" w:hanging="567"/>
        <w:rPr>
          <w:rFonts w:eastAsia="Times New Roman" w:cs="Arial"/>
          <w:color w:val="000000"/>
        </w:rPr>
      </w:pPr>
      <w:r w:rsidRPr="00C64B64">
        <w:rPr>
          <w:rFonts w:eastAsia="Times New Roman" w:cs="Arial"/>
          <w:color w:val="000000"/>
        </w:rPr>
        <w:t>Soames, Mary</w:t>
      </w:r>
      <w:r w:rsidR="00675195">
        <w:rPr>
          <w:rFonts w:eastAsia="Times New Roman" w:cs="Arial"/>
          <w:color w:val="000000"/>
        </w:rPr>
        <w:t>.</w:t>
      </w:r>
      <w:r w:rsidRPr="00C64B64">
        <w:rPr>
          <w:rFonts w:eastAsia="Times New Roman" w:cs="Arial"/>
          <w:i/>
          <w:iCs/>
          <w:color w:val="000000"/>
          <w:lang w:val="en-US"/>
        </w:rPr>
        <w:t xml:space="preserve"> Clementine Churchill: the biography of a marriage</w:t>
      </w:r>
      <w:r w:rsidRPr="00C64B64">
        <w:rPr>
          <w:rFonts w:eastAsia="Times New Roman" w:cs="Arial"/>
          <w:color w:val="000000"/>
          <w:lang w:val="en-US"/>
        </w:rPr>
        <w:t xml:space="preserve">. New York: Mariner Books, </w:t>
      </w:r>
      <w:r w:rsidRPr="00C64B64">
        <w:rPr>
          <w:rFonts w:eastAsia="Times New Roman" w:cs="Arial"/>
          <w:color w:val="000000"/>
        </w:rPr>
        <w:t>2003</w:t>
      </w:r>
      <w:r w:rsidR="00675195">
        <w:rPr>
          <w:rFonts w:eastAsia="Times New Roman" w:cs="Arial"/>
          <w:color w:val="000000"/>
        </w:rPr>
        <w:t>.</w:t>
      </w:r>
    </w:p>
    <w:p w14:paraId="07A5765D" w14:textId="77BF2807" w:rsidR="00B53A1F" w:rsidRPr="00675195" w:rsidRDefault="00B53A1F" w:rsidP="00675195">
      <w:pPr>
        <w:ind w:left="567" w:hanging="567"/>
        <w:rPr>
          <w:rFonts w:cs="Arial"/>
        </w:rPr>
      </w:pPr>
      <w:r w:rsidRPr="00C64B64">
        <w:rPr>
          <w:rFonts w:cs="Arial"/>
        </w:rPr>
        <w:lastRenderedPageBreak/>
        <w:t xml:space="preserve">Steele, Valerie. “Clothing and Sexuality,” in </w:t>
      </w:r>
      <w:r w:rsidRPr="00C64B64">
        <w:rPr>
          <w:rFonts w:cs="Arial"/>
          <w:i/>
        </w:rPr>
        <w:t>Men and Women: dressing the part</w:t>
      </w:r>
      <w:r w:rsidRPr="00C64B64">
        <w:rPr>
          <w:rFonts w:cs="Arial"/>
        </w:rPr>
        <w:t xml:space="preserve"> edited by </w:t>
      </w:r>
      <w:r w:rsidRPr="00C64B64">
        <w:rPr>
          <w:rFonts w:cs="Arial"/>
          <w:color w:val="000000"/>
        </w:rPr>
        <w:t xml:space="preserve">Claudia B. Kidwell and Valerie Steele. </w:t>
      </w:r>
      <w:r w:rsidRPr="00C64B64">
        <w:rPr>
          <w:rFonts w:cs="Arial"/>
        </w:rPr>
        <w:t>Washington, D.C.: Smithsonian Institution Press, 1989.</w:t>
      </w:r>
    </w:p>
    <w:p w14:paraId="71BA7725" w14:textId="77777777" w:rsidR="00B53A1F" w:rsidRPr="00C51B72" w:rsidRDefault="00B53A1F" w:rsidP="00675195">
      <w:pPr>
        <w:ind w:left="567" w:hanging="567"/>
        <w:rPr>
          <w:rFonts w:eastAsia="Times New Roman"/>
          <w:color w:val="333333"/>
          <w:bdr w:val="none" w:sz="0" w:space="0" w:color="auto" w:frame="1"/>
        </w:rPr>
      </w:pPr>
      <w:r w:rsidRPr="005877C7">
        <w:t>Thomas, D</w:t>
      </w:r>
      <w:r>
        <w:t xml:space="preserve">ana. </w:t>
      </w:r>
      <w:r w:rsidRPr="005877C7">
        <w:rPr>
          <w:i/>
        </w:rPr>
        <w:t xml:space="preserve">Deluxe: </w:t>
      </w:r>
      <w:r w:rsidRPr="005877C7">
        <w:rPr>
          <w:rFonts w:eastAsia="Times New Roman"/>
          <w:i/>
          <w:color w:val="333333"/>
          <w:bdr w:val="none" w:sz="0" w:space="0" w:color="auto" w:frame="1"/>
        </w:rPr>
        <w:t>How </w:t>
      </w:r>
      <w:r w:rsidRPr="005877C7">
        <w:rPr>
          <w:rFonts w:eastAsia="Times New Roman"/>
          <w:bCs/>
          <w:i/>
          <w:color w:val="333333"/>
          <w:bdr w:val="none" w:sz="0" w:space="0" w:color="auto" w:frame="1"/>
        </w:rPr>
        <w:t>Luxury</w:t>
      </w:r>
      <w:r w:rsidRPr="005877C7">
        <w:rPr>
          <w:rFonts w:eastAsia="Times New Roman"/>
          <w:i/>
          <w:color w:val="333333"/>
          <w:bdr w:val="none" w:sz="0" w:space="0" w:color="auto" w:frame="1"/>
        </w:rPr>
        <w:t> Lost its Lustre</w:t>
      </w:r>
      <w:r>
        <w:rPr>
          <w:rFonts w:eastAsia="Times New Roman"/>
          <w:color w:val="333333"/>
          <w:bdr w:val="none" w:sz="0" w:space="0" w:color="auto" w:frame="1"/>
        </w:rPr>
        <w:t>.</w:t>
      </w:r>
      <w:r w:rsidRPr="005877C7">
        <w:rPr>
          <w:rFonts w:eastAsia="Times New Roman"/>
          <w:color w:val="333333"/>
          <w:bdr w:val="none" w:sz="0" w:space="0" w:color="auto" w:frame="1"/>
        </w:rPr>
        <w:t xml:space="preserve"> London: Penguin</w:t>
      </w:r>
      <w:r>
        <w:rPr>
          <w:rFonts w:eastAsia="Times New Roman"/>
          <w:color w:val="333333"/>
          <w:bdr w:val="none" w:sz="0" w:space="0" w:color="auto" w:frame="1"/>
        </w:rPr>
        <w:t xml:space="preserve">, </w:t>
      </w:r>
      <w:r w:rsidRPr="005877C7">
        <w:t>2008</w:t>
      </w:r>
      <w:r>
        <w:rPr>
          <w:rFonts w:eastAsia="Times New Roman"/>
          <w:color w:val="333333"/>
          <w:bdr w:val="none" w:sz="0" w:space="0" w:color="auto" w:frame="1"/>
        </w:rPr>
        <w:t>.</w:t>
      </w:r>
    </w:p>
    <w:p w14:paraId="1979AA79" w14:textId="77777777" w:rsidR="00B53A1F" w:rsidRDefault="00B53A1F" w:rsidP="00B53A1F">
      <w:pPr>
        <w:spacing w:line="360" w:lineRule="auto"/>
        <w:rPr>
          <w:rFonts w:eastAsia="Times New Roman"/>
          <w:color w:val="333333"/>
          <w:bdr w:val="none" w:sz="0" w:space="0" w:color="auto" w:frame="1"/>
        </w:rPr>
      </w:pPr>
    </w:p>
    <w:p w14:paraId="62EBC97C" w14:textId="77777777" w:rsidR="00DE53FC" w:rsidRPr="00DE53FC" w:rsidRDefault="00DE53FC">
      <w:pPr>
        <w:autoSpaceDE w:val="0"/>
        <w:autoSpaceDN w:val="0"/>
        <w:adjustRightInd w:val="0"/>
        <w:rPr>
          <w:rFonts w:cstheme="minorHAnsi"/>
          <w:color w:val="000000"/>
          <w:lang w:val="en-US"/>
        </w:rPr>
      </w:pPr>
    </w:p>
    <w:sectPr w:rsidR="00DE53FC" w:rsidRPr="00DE53FC" w:rsidSect="004B1627">
      <w:endnotePr>
        <w:numFmt w:val="decimal"/>
      </w:endnotePr>
      <w:type w:val="continuous"/>
      <w:pgSz w:w="11900" w:h="16840"/>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03FFFD4F" w14:textId="77777777" w:rsidR="0056312F" w:rsidRDefault="0056312F" w:rsidP="004B1627">
      <w:r>
        <w:separator/>
      </w:r>
    </w:p>
  </w:endnote>
  <w:endnote w:type="continuationSeparator" w:id="0">
    <w:p w14:paraId="7DB32655" w14:textId="77777777" w:rsidR="0056312F" w:rsidRDefault="0056312F" w:rsidP="004B1627">
      <w:r>
        <w:continuationSeparator/>
      </w:r>
    </w:p>
  </w:endnote>
  <w:endnote w:id="1">
    <w:p w14:paraId="531FF409" w14:textId="74E4C26F" w:rsidR="004C6157" w:rsidRPr="004D4360" w:rsidRDefault="004C6157" w:rsidP="004B1627">
      <w:pPr>
        <w:autoSpaceDE w:val="0"/>
        <w:autoSpaceDN w:val="0"/>
        <w:adjustRightInd w:val="0"/>
        <w:rPr>
          <w:rFonts w:cstheme="minorHAnsi"/>
          <w:color w:val="000000"/>
          <w:lang w:val="en-US"/>
        </w:rPr>
      </w:pPr>
      <w:r w:rsidRPr="004D4360">
        <w:rPr>
          <w:rStyle w:val="EndnoteReference"/>
          <w:rFonts w:cstheme="minorHAnsi"/>
        </w:rPr>
        <w:endnoteRef/>
      </w:r>
      <w:r w:rsidRPr="004D4360">
        <w:rPr>
          <w:rFonts w:cstheme="minorHAnsi"/>
        </w:rPr>
        <w:t xml:space="preserve"> </w:t>
      </w:r>
      <w:r w:rsidRPr="004D4360">
        <w:rPr>
          <w:rFonts w:cstheme="minorHAnsi"/>
          <w:color w:val="000000"/>
          <w:lang w:val="en-US"/>
        </w:rPr>
        <w:t>The title of this article is taken from an advert for Sunspel boxer shorts that appeared in the trade journal Menswear in June 1947. The text read “Men Feel Swell in Sunspel Poplin Cotton Boxer Shorts,” alongside a drawing of two shirtless men wearing boxer shorts, toweling themselves.</w:t>
      </w:r>
    </w:p>
  </w:endnote>
  <w:endnote w:id="2">
    <w:p w14:paraId="37F479AC" w14:textId="6E4AD0E0" w:rsidR="00B5110C" w:rsidRPr="004D4360" w:rsidRDefault="00B5110C">
      <w:pPr>
        <w:pStyle w:val="EndnoteText"/>
        <w:rPr>
          <w:rFonts w:cstheme="minorHAnsi"/>
          <w:sz w:val="24"/>
          <w:szCs w:val="24"/>
        </w:rPr>
      </w:pPr>
      <w:r w:rsidRPr="004D4360">
        <w:rPr>
          <w:rStyle w:val="EndnoteReference"/>
          <w:rFonts w:cstheme="minorHAnsi"/>
          <w:sz w:val="24"/>
          <w:szCs w:val="24"/>
        </w:rPr>
        <w:endnoteRef/>
      </w:r>
      <w:r w:rsidRPr="004D4360">
        <w:rPr>
          <w:rFonts w:cstheme="minorHAnsi"/>
          <w:sz w:val="24"/>
          <w:szCs w:val="24"/>
        </w:rPr>
        <w:t xml:space="preserve"> </w:t>
      </w:r>
      <w:r w:rsidRPr="004D4360">
        <w:rPr>
          <w:rFonts w:cstheme="minorHAnsi"/>
          <w:sz w:val="24"/>
          <w:szCs w:val="24"/>
          <w:lang w:val="en-US"/>
        </w:rPr>
        <w:t xml:space="preserve">Berry, </w:t>
      </w:r>
      <w:r w:rsidRPr="004D4360">
        <w:rPr>
          <w:rFonts w:cstheme="minorHAnsi"/>
          <w:i/>
          <w:sz w:val="24"/>
          <w:szCs w:val="24"/>
          <w:lang w:val="en-US"/>
        </w:rPr>
        <w:t>The Idea of Luxury</w:t>
      </w:r>
      <w:r w:rsidRPr="004D4360">
        <w:rPr>
          <w:rFonts w:cstheme="minorHAnsi"/>
          <w:sz w:val="24"/>
          <w:szCs w:val="24"/>
          <w:lang w:val="en-US"/>
        </w:rPr>
        <w:t>, p.9.</w:t>
      </w:r>
    </w:p>
  </w:endnote>
  <w:endnote w:id="3">
    <w:p w14:paraId="3FBBD94F" w14:textId="11F739F9" w:rsidR="00B5110C" w:rsidRPr="004D4360" w:rsidRDefault="00B5110C">
      <w:pPr>
        <w:pStyle w:val="EndnoteText"/>
        <w:rPr>
          <w:rFonts w:cstheme="minorHAnsi"/>
          <w:sz w:val="24"/>
          <w:szCs w:val="24"/>
        </w:rPr>
      </w:pPr>
      <w:r w:rsidRPr="004D4360">
        <w:rPr>
          <w:rStyle w:val="EndnoteReference"/>
          <w:rFonts w:cstheme="minorHAnsi"/>
          <w:sz w:val="24"/>
          <w:szCs w:val="24"/>
        </w:rPr>
        <w:endnoteRef/>
      </w:r>
      <w:r w:rsidRPr="004D4360">
        <w:rPr>
          <w:rFonts w:cstheme="minorHAnsi"/>
          <w:sz w:val="24"/>
          <w:szCs w:val="24"/>
        </w:rPr>
        <w:t xml:space="preserve"> </w:t>
      </w:r>
      <w:r w:rsidRPr="004D4360">
        <w:rPr>
          <w:rFonts w:cstheme="minorHAnsi"/>
          <w:sz w:val="24"/>
          <w:szCs w:val="24"/>
          <w:lang w:val="en-US"/>
        </w:rPr>
        <w:t>Ibid., p.10.</w:t>
      </w:r>
    </w:p>
  </w:endnote>
  <w:endnote w:id="4">
    <w:p w14:paraId="4A8AEC61" w14:textId="3AA748D1" w:rsidR="00B5110C" w:rsidRPr="004D4360" w:rsidRDefault="00B5110C">
      <w:pPr>
        <w:pStyle w:val="EndnoteText"/>
        <w:rPr>
          <w:rFonts w:cstheme="minorHAnsi"/>
          <w:sz w:val="24"/>
          <w:szCs w:val="24"/>
        </w:rPr>
      </w:pPr>
      <w:r w:rsidRPr="004D4360">
        <w:rPr>
          <w:rStyle w:val="EndnoteReference"/>
          <w:rFonts w:cstheme="minorHAnsi"/>
          <w:sz w:val="24"/>
          <w:szCs w:val="24"/>
        </w:rPr>
        <w:endnoteRef/>
      </w:r>
      <w:r w:rsidRPr="004D4360">
        <w:rPr>
          <w:rFonts w:cstheme="minorHAnsi"/>
          <w:sz w:val="24"/>
          <w:szCs w:val="24"/>
        </w:rPr>
        <w:t xml:space="preserve"> </w:t>
      </w:r>
      <w:r w:rsidRPr="004D4360">
        <w:rPr>
          <w:rFonts w:cstheme="minorHAnsi"/>
          <w:sz w:val="24"/>
          <w:szCs w:val="24"/>
          <w:lang w:val="en-US"/>
        </w:rPr>
        <w:t>Ibid., p.19.</w:t>
      </w:r>
    </w:p>
  </w:endnote>
  <w:endnote w:id="5">
    <w:p w14:paraId="7DB7F594" w14:textId="5B98EB50" w:rsidR="00B5110C" w:rsidRPr="004D4360" w:rsidRDefault="00B5110C" w:rsidP="00B5110C">
      <w:pPr>
        <w:autoSpaceDE w:val="0"/>
        <w:autoSpaceDN w:val="0"/>
        <w:adjustRightInd w:val="0"/>
        <w:rPr>
          <w:rFonts w:cstheme="minorHAnsi"/>
          <w:i/>
          <w:lang w:val="en-US"/>
        </w:rPr>
      </w:pPr>
      <w:r w:rsidRPr="004D4360">
        <w:rPr>
          <w:rStyle w:val="EndnoteReference"/>
          <w:rFonts w:cstheme="minorHAnsi"/>
        </w:rPr>
        <w:endnoteRef/>
      </w:r>
      <w:r w:rsidRPr="004D4360">
        <w:rPr>
          <w:rFonts w:cstheme="minorHAnsi"/>
        </w:rPr>
        <w:t xml:space="preserve"> </w:t>
      </w:r>
      <w:r w:rsidRPr="004D4360">
        <w:rPr>
          <w:rFonts w:cstheme="minorHAnsi"/>
          <w:lang w:val="en-US"/>
        </w:rPr>
        <w:t xml:space="preserve">Cole, </w:t>
      </w:r>
      <w:r w:rsidRPr="004D4360">
        <w:rPr>
          <w:rFonts w:cstheme="minorHAnsi"/>
          <w:i/>
          <w:lang w:val="en-US"/>
        </w:rPr>
        <w:t>The Story of Men’s Underwear</w:t>
      </w:r>
      <w:r w:rsidRPr="004D4360">
        <w:rPr>
          <w:rFonts w:cstheme="minorHAnsi"/>
          <w:lang w:val="en-US"/>
        </w:rPr>
        <w:t xml:space="preserve">. In a conversation with Juliet Ash, prior to the publication of her 2009 book </w:t>
      </w:r>
      <w:r w:rsidRPr="004D4360">
        <w:rPr>
          <w:rFonts w:cstheme="minorHAnsi"/>
          <w:i/>
          <w:lang w:val="en-US"/>
        </w:rPr>
        <w:t>Dress Behind</w:t>
      </w:r>
      <w:r w:rsidR="004D4360">
        <w:rPr>
          <w:rFonts w:cstheme="minorHAnsi"/>
          <w:i/>
          <w:lang w:val="en-US"/>
        </w:rPr>
        <w:t xml:space="preserve"> </w:t>
      </w:r>
      <w:r w:rsidRPr="004D4360">
        <w:rPr>
          <w:rFonts w:cstheme="minorHAnsi"/>
          <w:i/>
          <w:lang w:val="en-US"/>
        </w:rPr>
        <w:t>Bars: Prison Clothing as Criminality</w:t>
      </w:r>
      <w:r w:rsidRPr="004D4360">
        <w:rPr>
          <w:rFonts w:cstheme="minorHAnsi"/>
          <w:lang w:val="en-US"/>
        </w:rPr>
        <w:t>, she stated that one of the things that she had been told by her prison inmate interviewees was that in</w:t>
      </w:r>
    </w:p>
    <w:p w14:paraId="79712717" w14:textId="4D5CB8FB" w:rsidR="00B5110C" w:rsidRPr="004D4360" w:rsidRDefault="00B5110C" w:rsidP="00B5110C">
      <w:pPr>
        <w:autoSpaceDE w:val="0"/>
        <w:autoSpaceDN w:val="0"/>
        <w:adjustRightInd w:val="0"/>
        <w:rPr>
          <w:rFonts w:cstheme="minorHAnsi"/>
          <w:lang w:val="en-US"/>
        </w:rPr>
      </w:pPr>
      <w:r w:rsidRPr="004D4360">
        <w:rPr>
          <w:rFonts w:cstheme="minorHAnsi"/>
          <w:lang w:val="en-US"/>
        </w:rPr>
        <w:t>relation to dress one of the big problems they had was that underwear was often shared following laundering processes and this simple</w:t>
      </w:r>
      <w:r w:rsidR="004D4360">
        <w:rPr>
          <w:rFonts w:cstheme="minorHAnsi"/>
          <w:lang w:val="en-US"/>
        </w:rPr>
        <w:t xml:space="preserve"> </w:t>
      </w:r>
      <w:r w:rsidRPr="004D4360">
        <w:rPr>
          <w:rFonts w:cstheme="minorHAnsi"/>
          <w:lang w:val="en-US"/>
        </w:rPr>
        <w:t>“necessity” of cleanliness and self-worth in dress was denied. In many prisons now, personal underwear is supplied and inmates can also buy more non-basic garments from in-prison store or receive undergarments from visitors. Similarly, many homeless charities appeal particularly for new packaged underwear for their “patron’s” as these are garments often neglected in clothing donations.</w:t>
      </w:r>
    </w:p>
  </w:endnote>
  <w:endnote w:id="6">
    <w:p w14:paraId="7B9F1C7C" w14:textId="3B7C80CB" w:rsidR="00B5110C" w:rsidRPr="004D4360" w:rsidRDefault="00B5110C">
      <w:pPr>
        <w:pStyle w:val="EndnoteText"/>
        <w:rPr>
          <w:rFonts w:cstheme="minorHAnsi"/>
          <w:sz w:val="24"/>
          <w:szCs w:val="24"/>
        </w:rPr>
      </w:pPr>
      <w:r w:rsidRPr="004D4360">
        <w:rPr>
          <w:rStyle w:val="EndnoteReference"/>
          <w:rFonts w:cstheme="minorHAnsi"/>
          <w:sz w:val="24"/>
          <w:szCs w:val="24"/>
        </w:rPr>
        <w:endnoteRef/>
      </w:r>
      <w:r w:rsidRPr="004D4360">
        <w:rPr>
          <w:rFonts w:cstheme="minorHAnsi"/>
          <w:sz w:val="24"/>
          <w:szCs w:val="24"/>
        </w:rPr>
        <w:t xml:space="preserve"> </w:t>
      </w:r>
      <w:r w:rsidRPr="004D4360">
        <w:rPr>
          <w:rFonts w:cstheme="minorHAnsi"/>
          <w:sz w:val="24"/>
          <w:szCs w:val="24"/>
          <w:lang w:val="en-US"/>
        </w:rPr>
        <w:t xml:space="preserve">Berry </w:t>
      </w:r>
      <w:r w:rsidRPr="004D4360">
        <w:rPr>
          <w:rFonts w:cstheme="minorHAnsi"/>
          <w:i/>
          <w:sz w:val="24"/>
          <w:szCs w:val="24"/>
          <w:lang w:val="en-US"/>
        </w:rPr>
        <w:t>The Idea of Luxury</w:t>
      </w:r>
      <w:r w:rsidRPr="004D4360">
        <w:rPr>
          <w:rFonts w:cstheme="minorHAnsi"/>
          <w:sz w:val="24"/>
          <w:szCs w:val="24"/>
          <w:lang w:val="en-US"/>
        </w:rPr>
        <w:t>, p.18</w:t>
      </w:r>
    </w:p>
  </w:endnote>
  <w:endnote w:id="7">
    <w:p w14:paraId="2E30ED5A" w14:textId="66B25DBC" w:rsidR="00B5110C" w:rsidRPr="004D4360" w:rsidRDefault="00B5110C">
      <w:pPr>
        <w:pStyle w:val="EndnoteText"/>
        <w:rPr>
          <w:rFonts w:cstheme="minorHAnsi"/>
          <w:sz w:val="24"/>
          <w:szCs w:val="24"/>
        </w:rPr>
      </w:pPr>
      <w:r w:rsidRPr="004D4360">
        <w:rPr>
          <w:rStyle w:val="EndnoteReference"/>
          <w:rFonts w:cstheme="minorHAnsi"/>
          <w:sz w:val="24"/>
          <w:szCs w:val="24"/>
        </w:rPr>
        <w:endnoteRef/>
      </w:r>
      <w:r w:rsidRPr="004D4360">
        <w:rPr>
          <w:rFonts w:cstheme="minorHAnsi"/>
          <w:sz w:val="24"/>
          <w:szCs w:val="24"/>
        </w:rPr>
        <w:t xml:space="preserve"> </w:t>
      </w:r>
      <w:r w:rsidRPr="004D4360">
        <w:rPr>
          <w:rFonts w:cstheme="minorHAnsi"/>
          <w:sz w:val="24"/>
          <w:szCs w:val="24"/>
          <w:lang w:val="en-US"/>
        </w:rPr>
        <w:t xml:space="preserve">Steele “Clothing and </w:t>
      </w:r>
      <w:r w:rsidRPr="004D4360">
        <w:rPr>
          <w:rFonts w:cstheme="minorHAnsi"/>
          <w:sz w:val="24"/>
          <w:szCs w:val="24"/>
          <w:lang w:val="en-US"/>
        </w:rPr>
        <w:t>Sexuality</w:t>
      </w:r>
      <w:r w:rsidRPr="004D4360">
        <w:rPr>
          <w:rFonts w:cstheme="minorHAnsi"/>
          <w:sz w:val="24"/>
          <w:szCs w:val="24"/>
          <w:lang w:val="en-US"/>
        </w:rPr>
        <w:t>,”p. 56</w:t>
      </w:r>
    </w:p>
  </w:endnote>
  <w:endnote w:id="8">
    <w:p w14:paraId="124A0EB4" w14:textId="7C869975" w:rsidR="00B5110C" w:rsidRPr="004D4360" w:rsidRDefault="00B5110C" w:rsidP="00B5110C">
      <w:pPr>
        <w:autoSpaceDE w:val="0"/>
        <w:autoSpaceDN w:val="0"/>
        <w:adjustRightInd w:val="0"/>
        <w:rPr>
          <w:rFonts w:cstheme="minorHAnsi"/>
          <w:color w:val="000000"/>
          <w:lang w:val="en-US"/>
        </w:rPr>
      </w:pPr>
      <w:r w:rsidRPr="004D4360">
        <w:rPr>
          <w:rStyle w:val="EndnoteReference"/>
          <w:rFonts w:cstheme="minorHAnsi"/>
        </w:rPr>
        <w:endnoteRef/>
      </w:r>
      <w:r w:rsidRPr="004D4360">
        <w:rPr>
          <w:rFonts w:cstheme="minorHAnsi"/>
        </w:rPr>
        <w:t xml:space="preserve"> </w:t>
      </w:r>
      <w:r w:rsidRPr="004D4360">
        <w:rPr>
          <w:rFonts w:cstheme="minorHAnsi"/>
          <w:color w:val="000000"/>
          <w:lang w:val="en-US"/>
        </w:rPr>
        <w:t xml:space="preserve">Cited in Sims, Josh. 2008. “What sort of underwear should the smart man invest in?” The Independent, January 14. </w:t>
      </w:r>
      <w:hyperlink r:id="rId1" w:history="1">
        <w:r w:rsidRPr="004D4360">
          <w:rPr>
            <w:rStyle w:val="Hyperlink"/>
            <w:rFonts w:cstheme="minorHAnsi"/>
            <w:lang w:val="en-US"/>
          </w:rPr>
          <w:t>http://www.independent</w:t>
        </w:r>
      </w:hyperlink>
      <w:r w:rsidRPr="004D4360">
        <w:rPr>
          <w:rFonts w:cstheme="minorHAnsi"/>
          <w:color w:val="000080"/>
          <w:lang w:val="en-US"/>
        </w:rPr>
        <w:t>.</w:t>
      </w:r>
      <w:r w:rsidRPr="004D4360">
        <w:rPr>
          <w:rFonts w:cstheme="minorHAnsi"/>
          <w:color w:val="000000"/>
          <w:lang w:val="en-US"/>
        </w:rPr>
        <w:t xml:space="preserve"> </w:t>
      </w:r>
      <w:r w:rsidRPr="004D4360">
        <w:rPr>
          <w:rFonts w:cstheme="minorHAnsi"/>
          <w:color w:val="000080"/>
          <w:lang w:val="en-US"/>
        </w:rPr>
        <w:t>co.uk/life-style/fashion/features/what-sort-of-underwear-should-the-smartman-invest-in-769942.html</w:t>
      </w:r>
    </w:p>
  </w:endnote>
  <w:endnote w:id="9">
    <w:p w14:paraId="6D674B30" w14:textId="2F61B6A9" w:rsidR="004579A5" w:rsidRPr="004D4360" w:rsidRDefault="004579A5">
      <w:pPr>
        <w:pStyle w:val="EndnoteText"/>
        <w:rPr>
          <w:rFonts w:cstheme="minorHAnsi"/>
          <w:sz w:val="24"/>
          <w:szCs w:val="24"/>
        </w:rPr>
      </w:pPr>
      <w:r w:rsidRPr="004D4360">
        <w:rPr>
          <w:rStyle w:val="EndnoteReference"/>
          <w:rFonts w:cstheme="minorHAnsi"/>
          <w:sz w:val="24"/>
          <w:szCs w:val="24"/>
        </w:rPr>
        <w:endnoteRef/>
      </w:r>
      <w:r w:rsidRPr="004D4360">
        <w:rPr>
          <w:rFonts w:cstheme="minorHAnsi"/>
          <w:sz w:val="24"/>
          <w:szCs w:val="24"/>
        </w:rPr>
        <w:t xml:space="preserve"> </w:t>
      </w:r>
      <w:r w:rsidRPr="004D4360">
        <w:rPr>
          <w:rFonts w:cstheme="minorHAnsi"/>
          <w:sz w:val="24"/>
          <w:szCs w:val="24"/>
          <w:lang w:val="en-US"/>
        </w:rPr>
        <w:t xml:space="preserve">Chevalier and Mazzalova, </w:t>
      </w:r>
      <w:r w:rsidRPr="004D4360">
        <w:rPr>
          <w:rFonts w:cstheme="minorHAnsi"/>
          <w:i/>
          <w:sz w:val="24"/>
          <w:szCs w:val="24"/>
          <w:lang w:val="en-US"/>
        </w:rPr>
        <w:t>Luxury Brand Management.</w:t>
      </w:r>
    </w:p>
  </w:endnote>
  <w:endnote w:id="10">
    <w:p w14:paraId="6AE57BF7" w14:textId="7286784C" w:rsidR="004579A5" w:rsidRPr="004D4360" w:rsidRDefault="004579A5" w:rsidP="004579A5">
      <w:pPr>
        <w:autoSpaceDE w:val="0"/>
        <w:autoSpaceDN w:val="0"/>
        <w:adjustRightInd w:val="0"/>
        <w:rPr>
          <w:rFonts w:cstheme="minorHAnsi"/>
          <w:lang w:val="en-US"/>
        </w:rPr>
      </w:pPr>
      <w:r w:rsidRPr="004D4360">
        <w:rPr>
          <w:rStyle w:val="EndnoteReference"/>
          <w:rFonts w:cstheme="minorHAnsi"/>
        </w:rPr>
        <w:endnoteRef/>
      </w:r>
      <w:r w:rsidRPr="004D4360">
        <w:rPr>
          <w:rFonts w:cstheme="minorHAnsi"/>
        </w:rPr>
        <w:t xml:space="preserve"> </w:t>
      </w:r>
      <w:r w:rsidRPr="004D4360">
        <w:rPr>
          <w:rFonts w:cstheme="minorHAnsi"/>
          <w:lang w:val="en-US"/>
        </w:rPr>
        <w:t>All comments from Nicholas Brooke are based on an interview with Shaun Cole at</w:t>
      </w:r>
      <w:r w:rsidR="004D4360">
        <w:rPr>
          <w:rFonts w:cstheme="minorHAnsi"/>
          <w:lang w:val="en-US"/>
        </w:rPr>
        <w:t xml:space="preserve"> </w:t>
      </w:r>
      <w:r w:rsidRPr="004D4360">
        <w:rPr>
          <w:rFonts w:cstheme="minorHAnsi"/>
          <w:lang w:val="en-US"/>
        </w:rPr>
        <w:t>Sunspel, Long Eaton on 3 September 2018.</w:t>
      </w:r>
    </w:p>
  </w:endnote>
  <w:endnote w:id="11">
    <w:p w14:paraId="4DD96653" w14:textId="1C22080F" w:rsidR="004579A5" w:rsidRPr="004D4360" w:rsidRDefault="004579A5">
      <w:pPr>
        <w:pStyle w:val="EndnoteText"/>
        <w:rPr>
          <w:rFonts w:cstheme="minorHAnsi"/>
          <w:sz w:val="24"/>
          <w:szCs w:val="24"/>
        </w:rPr>
      </w:pPr>
      <w:r w:rsidRPr="004D4360">
        <w:rPr>
          <w:rStyle w:val="EndnoteReference"/>
          <w:rFonts w:cstheme="minorHAnsi"/>
          <w:sz w:val="24"/>
          <w:szCs w:val="24"/>
        </w:rPr>
        <w:endnoteRef/>
      </w:r>
      <w:r w:rsidRPr="004D4360">
        <w:rPr>
          <w:rFonts w:cstheme="minorHAnsi"/>
          <w:sz w:val="24"/>
          <w:szCs w:val="24"/>
        </w:rPr>
        <w:t xml:space="preserve"> </w:t>
      </w:r>
      <w:r w:rsidRPr="004D4360">
        <w:rPr>
          <w:rFonts w:cstheme="minorHAnsi"/>
          <w:color w:val="000000"/>
          <w:sz w:val="24"/>
          <w:szCs w:val="24"/>
          <w:lang w:val="en-US"/>
        </w:rPr>
        <w:t>Allérès</w:t>
      </w:r>
      <w:r w:rsidRPr="004D4360">
        <w:rPr>
          <w:rFonts w:cstheme="minorHAnsi"/>
          <w:sz w:val="24"/>
          <w:szCs w:val="24"/>
          <w:lang w:val="en-US"/>
        </w:rPr>
        <w:t xml:space="preserve">, </w:t>
      </w:r>
      <w:r w:rsidRPr="004D4360">
        <w:rPr>
          <w:rFonts w:cstheme="minorHAnsi"/>
          <w:i/>
          <w:sz w:val="24"/>
          <w:szCs w:val="24"/>
          <w:lang w:val="en-US"/>
        </w:rPr>
        <w:t>Luxe, strategies-marketing</w:t>
      </w:r>
      <w:r w:rsidRPr="004D4360">
        <w:rPr>
          <w:rFonts w:cstheme="minorHAnsi"/>
          <w:sz w:val="24"/>
          <w:szCs w:val="24"/>
          <w:lang w:val="en-US"/>
        </w:rPr>
        <w:t>.</w:t>
      </w:r>
    </w:p>
  </w:endnote>
  <w:endnote w:id="12">
    <w:p w14:paraId="01281879" w14:textId="65481FA5" w:rsidR="004C6157" w:rsidRPr="004D4360" w:rsidRDefault="004C6157">
      <w:pPr>
        <w:pStyle w:val="EndnoteText"/>
        <w:rPr>
          <w:rFonts w:cstheme="minorHAnsi"/>
          <w:sz w:val="24"/>
          <w:szCs w:val="24"/>
        </w:rPr>
      </w:pPr>
      <w:r w:rsidRPr="004D4360">
        <w:rPr>
          <w:rStyle w:val="EndnoteReference"/>
          <w:rFonts w:cstheme="minorHAnsi"/>
          <w:sz w:val="24"/>
          <w:szCs w:val="24"/>
        </w:rPr>
        <w:endnoteRef/>
      </w:r>
      <w:r w:rsidRPr="004D4360">
        <w:rPr>
          <w:rFonts w:cstheme="minorHAnsi"/>
          <w:sz w:val="24"/>
          <w:szCs w:val="24"/>
        </w:rPr>
        <w:t xml:space="preserve"> ibid</w:t>
      </w:r>
    </w:p>
  </w:endnote>
  <w:endnote w:id="13">
    <w:p w14:paraId="341790EB" w14:textId="4627FE20" w:rsidR="004579A5" w:rsidRPr="004D4360" w:rsidRDefault="004579A5" w:rsidP="004579A5">
      <w:pPr>
        <w:autoSpaceDE w:val="0"/>
        <w:autoSpaceDN w:val="0"/>
        <w:adjustRightInd w:val="0"/>
        <w:rPr>
          <w:rFonts w:cstheme="minorHAnsi"/>
          <w:lang w:val="en-US"/>
        </w:rPr>
      </w:pPr>
      <w:r w:rsidRPr="004D4360">
        <w:rPr>
          <w:rStyle w:val="EndnoteReference"/>
          <w:rFonts w:cstheme="minorHAnsi"/>
        </w:rPr>
        <w:endnoteRef/>
      </w:r>
      <w:r w:rsidRPr="004D4360">
        <w:rPr>
          <w:rFonts w:cstheme="minorHAnsi"/>
        </w:rPr>
        <w:t xml:space="preserve"> </w:t>
      </w:r>
      <w:r w:rsidRPr="004D4360">
        <w:rPr>
          <w:rFonts w:cstheme="minorHAnsi"/>
          <w:lang w:val="en-US"/>
        </w:rPr>
        <w:t>All comments from Jackie Snapper were made to Shaun Cole during a visit to Sunspel factory and archives on 3 September 2018.</w:t>
      </w:r>
    </w:p>
  </w:endnote>
  <w:endnote w:id="14">
    <w:p w14:paraId="30AA7E5F" w14:textId="717FFCF8" w:rsidR="00ED49FF" w:rsidRPr="004D4360" w:rsidRDefault="00ED49FF">
      <w:pPr>
        <w:pStyle w:val="EndnoteText"/>
        <w:rPr>
          <w:rFonts w:cstheme="minorHAnsi"/>
          <w:sz w:val="24"/>
          <w:szCs w:val="24"/>
        </w:rPr>
      </w:pPr>
      <w:r w:rsidRPr="004D4360">
        <w:rPr>
          <w:rStyle w:val="EndnoteReference"/>
          <w:rFonts w:cstheme="minorHAnsi"/>
          <w:sz w:val="24"/>
          <w:szCs w:val="24"/>
        </w:rPr>
        <w:endnoteRef/>
      </w:r>
      <w:r w:rsidRPr="004D4360">
        <w:rPr>
          <w:rFonts w:cstheme="minorHAnsi"/>
          <w:sz w:val="24"/>
          <w:szCs w:val="24"/>
        </w:rPr>
        <w:t xml:space="preserve"> </w:t>
      </w:r>
      <w:r w:rsidRPr="004D4360">
        <w:rPr>
          <w:rFonts w:cstheme="minorHAnsi"/>
          <w:sz w:val="24"/>
          <w:szCs w:val="24"/>
          <w:lang w:val="en-US"/>
        </w:rPr>
        <w:t xml:space="preserve">Calefato, </w:t>
      </w:r>
      <w:r w:rsidRPr="004D4360">
        <w:rPr>
          <w:rFonts w:cstheme="minorHAnsi"/>
          <w:i/>
          <w:sz w:val="24"/>
          <w:szCs w:val="24"/>
          <w:lang w:val="en-US"/>
        </w:rPr>
        <w:t>Luxury</w:t>
      </w:r>
      <w:r w:rsidRPr="004D4360">
        <w:rPr>
          <w:rFonts w:cstheme="minorHAnsi"/>
          <w:sz w:val="24"/>
          <w:szCs w:val="24"/>
          <w:lang w:val="en-US"/>
        </w:rPr>
        <w:t>, p.17.</w:t>
      </w:r>
    </w:p>
  </w:endnote>
  <w:endnote w:id="15">
    <w:p w14:paraId="371D19B0" w14:textId="64EFD6E3" w:rsidR="00ED49FF" w:rsidRPr="004D4360" w:rsidRDefault="00ED49FF">
      <w:pPr>
        <w:pStyle w:val="EndnoteText"/>
        <w:rPr>
          <w:rFonts w:cstheme="minorHAnsi"/>
          <w:sz w:val="24"/>
          <w:szCs w:val="24"/>
        </w:rPr>
      </w:pPr>
      <w:r w:rsidRPr="004D4360">
        <w:rPr>
          <w:rStyle w:val="EndnoteReference"/>
          <w:rFonts w:cstheme="minorHAnsi"/>
          <w:sz w:val="24"/>
          <w:szCs w:val="24"/>
        </w:rPr>
        <w:endnoteRef/>
      </w:r>
      <w:r w:rsidRPr="004D4360">
        <w:rPr>
          <w:rFonts w:cstheme="minorHAnsi"/>
          <w:sz w:val="24"/>
          <w:szCs w:val="24"/>
        </w:rPr>
        <w:t xml:space="preserve"> </w:t>
      </w:r>
      <w:r w:rsidRPr="004D4360">
        <w:rPr>
          <w:rFonts w:cstheme="minorHAnsi"/>
          <w:sz w:val="24"/>
          <w:szCs w:val="24"/>
          <w:lang w:val="en-US"/>
        </w:rPr>
        <w:t>Ibid., p.19.</w:t>
      </w:r>
    </w:p>
  </w:endnote>
  <w:endnote w:id="16">
    <w:p w14:paraId="7B9B2655" w14:textId="5712E822" w:rsidR="00E72CB3" w:rsidRPr="004D4360" w:rsidRDefault="00E72CB3" w:rsidP="00E72CB3">
      <w:pPr>
        <w:autoSpaceDE w:val="0"/>
        <w:autoSpaceDN w:val="0"/>
        <w:adjustRightInd w:val="0"/>
        <w:rPr>
          <w:rFonts w:cstheme="minorHAnsi"/>
          <w:lang w:val="en-US"/>
        </w:rPr>
      </w:pPr>
      <w:r w:rsidRPr="004D4360">
        <w:rPr>
          <w:rStyle w:val="EndnoteReference"/>
          <w:rFonts w:cstheme="minorHAnsi"/>
        </w:rPr>
        <w:endnoteRef/>
      </w:r>
      <w:r w:rsidRPr="004D4360">
        <w:rPr>
          <w:rFonts w:cstheme="minorHAnsi"/>
        </w:rPr>
        <w:t xml:space="preserve"> Calvin Klein </w:t>
      </w:r>
      <w:r w:rsidR="00331E0D" w:rsidRPr="004D4360">
        <w:rPr>
          <w:rFonts w:cstheme="minorHAnsi"/>
          <w:lang w:val="en-US"/>
        </w:rPr>
        <w:t>c</w:t>
      </w:r>
      <w:r w:rsidRPr="004D4360">
        <w:rPr>
          <w:rFonts w:cstheme="minorHAnsi"/>
          <w:lang w:val="en-US"/>
        </w:rPr>
        <w:t xml:space="preserve">ited in Marsh, </w:t>
      </w:r>
      <w:r w:rsidRPr="004D4360">
        <w:rPr>
          <w:rFonts w:cstheme="minorHAnsi"/>
          <w:i/>
          <w:lang w:val="en-US"/>
        </w:rPr>
        <w:t>The House of Klein</w:t>
      </w:r>
      <w:r w:rsidRPr="004D4360">
        <w:rPr>
          <w:rFonts w:cstheme="minorHAnsi"/>
          <w:lang w:val="en-US"/>
        </w:rPr>
        <w:t>, p.49. Cultural historian Frank Mort conjectured that the “</w:t>
      </w:r>
      <w:r w:rsidRPr="004D4360">
        <w:rPr>
          <w:rFonts w:cstheme="minorHAnsi"/>
          <w:lang w:val="en-US"/>
        </w:rPr>
        <w:t>sexualisation of the male body” was “condensed around the display of the commodity,” of jeans and boxer shorts, and that men’s bodies were to “be looked at (by oneself and other men?) through fashion codes and the culture of style.” Mort, “Boys Own,” p.193.</w:t>
      </w:r>
    </w:p>
  </w:endnote>
  <w:endnote w:id="17">
    <w:p w14:paraId="2DF8F077" w14:textId="553AFD0B" w:rsidR="00331E0D" w:rsidRPr="004D4360" w:rsidRDefault="00331E0D" w:rsidP="00331E0D">
      <w:pPr>
        <w:autoSpaceDE w:val="0"/>
        <w:autoSpaceDN w:val="0"/>
        <w:adjustRightInd w:val="0"/>
        <w:rPr>
          <w:rFonts w:cstheme="minorHAnsi"/>
          <w:lang w:val="en-US"/>
        </w:rPr>
      </w:pPr>
      <w:r w:rsidRPr="004D4360">
        <w:rPr>
          <w:rStyle w:val="EndnoteReference"/>
          <w:rFonts w:cstheme="minorHAnsi"/>
        </w:rPr>
        <w:endnoteRef/>
      </w:r>
      <w:r w:rsidRPr="004D4360">
        <w:rPr>
          <w:rFonts w:cstheme="minorHAnsi"/>
        </w:rPr>
        <w:t xml:space="preserve"> Calvin Klein cited in </w:t>
      </w:r>
      <w:r w:rsidRPr="004D4360">
        <w:rPr>
          <w:rFonts w:cstheme="minorHAnsi"/>
          <w:lang w:val="en-US"/>
        </w:rPr>
        <w:t xml:space="preserve">Gaines and Churcher, </w:t>
      </w:r>
      <w:r w:rsidRPr="004D4360">
        <w:rPr>
          <w:rFonts w:cstheme="minorHAnsi"/>
          <w:i/>
          <w:lang w:val="en-US"/>
        </w:rPr>
        <w:t>Obsession</w:t>
      </w:r>
      <w:r w:rsidRPr="004D4360">
        <w:rPr>
          <w:rFonts w:cstheme="minorHAnsi"/>
          <w:lang w:val="en-US"/>
        </w:rPr>
        <w:t>, p.294. Fashion Historian Valerie Steele has described men’s close-fitting underwear and its advertisement as “a prelude to sexual intimacy, the attraction of concealment, and the libido for looking (and touching).” Steele, “Clothing and Sexuality,” p.56</w:t>
      </w:r>
    </w:p>
  </w:endnote>
  <w:endnote w:id="18">
    <w:p w14:paraId="535E923D" w14:textId="760E441C" w:rsidR="00331E0D" w:rsidRPr="004D4360" w:rsidRDefault="00331E0D" w:rsidP="00331E0D">
      <w:pPr>
        <w:autoSpaceDE w:val="0"/>
        <w:autoSpaceDN w:val="0"/>
        <w:adjustRightInd w:val="0"/>
        <w:rPr>
          <w:rFonts w:cstheme="minorHAnsi"/>
          <w:lang w:val="en-US"/>
        </w:rPr>
      </w:pPr>
      <w:r w:rsidRPr="004D4360">
        <w:rPr>
          <w:rStyle w:val="EndnoteReference"/>
          <w:rFonts w:cstheme="minorHAnsi"/>
        </w:rPr>
        <w:endnoteRef/>
      </w:r>
      <w:r w:rsidRPr="004D4360">
        <w:rPr>
          <w:rFonts w:cstheme="minorHAnsi"/>
        </w:rPr>
        <w:t xml:space="preserve"> </w:t>
      </w:r>
      <w:r w:rsidRPr="004D4360">
        <w:rPr>
          <w:rFonts w:cstheme="minorHAnsi"/>
          <w:lang w:val="en-US"/>
        </w:rPr>
        <w:t>Coopers had woven the brand name “Jockey” into the waistband of their men’s underwear in 1947.</w:t>
      </w:r>
    </w:p>
  </w:endnote>
  <w:endnote w:id="19">
    <w:p w14:paraId="41EE2D81" w14:textId="1C57E81A" w:rsidR="00331E0D" w:rsidRPr="004D4360" w:rsidRDefault="00331E0D" w:rsidP="00331E0D">
      <w:pPr>
        <w:autoSpaceDE w:val="0"/>
        <w:autoSpaceDN w:val="0"/>
        <w:adjustRightInd w:val="0"/>
        <w:rPr>
          <w:rFonts w:cstheme="minorHAnsi"/>
          <w:lang w:val="en-US"/>
        </w:rPr>
      </w:pPr>
      <w:r w:rsidRPr="004D4360">
        <w:rPr>
          <w:rStyle w:val="EndnoteReference"/>
          <w:rFonts w:cstheme="minorHAnsi"/>
        </w:rPr>
        <w:endnoteRef/>
      </w:r>
      <w:r w:rsidRPr="004D4360">
        <w:rPr>
          <w:rFonts w:cstheme="minorHAnsi"/>
        </w:rPr>
        <w:t xml:space="preserve"> Tommy Hilfiger </w:t>
      </w:r>
      <w:r w:rsidRPr="004D4360">
        <w:rPr>
          <w:rFonts w:cstheme="minorHAnsi"/>
          <w:lang w:val="en-US"/>
        </w:rPr>
        <w:t>cited in Shaw, “Unmentionables,” p.</w:t>
      </w:r>
      <w:r w:rsidRPr="004D4360">
        <w:rPr>
          <w:rFonts w:cstheme="minorHAnsi"/>
          <w:lang w:val="en-US"/>
        </w:rPr>
        <w:t>52..</w:t>
      </w:r>
    </w:p>
  </w:endnote>
  <w:endnote w:id="20">
    <w:p w14:paraId="31B8F165" w14:textId="38D1DA3A" w:rsidR="00331E0D" w:rsidRPr="004D4360" w:rsidRDefault="00331E0D">
      <w:pPr>
        <w:pStyle w:val="EndnoteText"/>
        <w:rPr>
          <w:rFonts w:cstheme="minorHAnsi"/>
          <w:sz w:val="24"/>
          <w:szCs w:val="24"/>
        </w:rPr>
      </w:pPr>
      <w:r w:rsidRPr="004D4360">
        <w:rPr>
          <w:rStyle w:val="EndnoteReference"/>
          <w:rFonts w:cstheme="minorHAnsi"/>
          <w:sz w:val="24"/>
          <w:szCs w:val="24"/>
        </w:rPr>
        <w:endnoteRef/>
      </w:r>
      <w:r w:rsidRPr="004D4360">
        <w:rPr>
          <w:rFonts w:cstheme="minorHAnsi"/>
          <w:sz w:val="24"/>
          <w:szCs w:val="24"/>
        </w:rPr>
        <w:t xml:space="preserve"> </w:t>
      </w:r>
      <w:r w:rsidRPr="004D4360">
        <w:rPr>
          <w:rFonts w:cstheme="minorHAnsi"/>
          <w:sz w:val="24"/>
          <w:szCs w:val="24"/>
          <w:lang w:val="en-US"/>
        </w:rPr>
        <w:t xml:space="preserve">Calefato, </w:t>
      </w:r>
      <w:r w:rsidRPr="004D4360">
        <w:rPr>
          <w:rFonts w:cstheme="minorHAnsi"/>
          <w:i/>
          <w:sz w:val="24"/>
          <w:szCs w:val="24"/>
          <w:lang w:val="en-US"/>
        </w:rPr>
        <w:t>Luxury</w:t>
      </w:r>
      <w:r w:rsidRPr="004D4360">
        <w:rPr>
          <w:rFonts w:cstheme="minorHAnsi"/>
          <w:sz w:val="24"/>
          <w:szCs w:val="24"/>
          <w:lang w:val="en-US"/>
        </w:rPr>
        <w:t>, p.8</w:t>
      </w:r>
    </w:p>
  </w:endnote>
  <w:endnote w:id="21">
    <w:p w14:paraId="03A6731B" w14:textId="32FC1088" w:rsidR="00331E0D" w:rsidRPr="004D4360" w:rsidRDefault="00331E0D" w:rsidP="00331E0D">
      <w:pPr>
        <w:autoSpaceDE w:val="0"/>
        <w:autoSpaceDN w:val="0"/>
        <w:adjustRightInd w:val="0"/>
        <w:rPr>
          <w:rFonts w:cstheme="minorHAnsi"/>
          <w:lang w:val="en-US"/>
        </w:rPr>
      </w:pPr>
      <w:r w:rsidRPr="004D4360">
        <w:rPr>
          <w:rStyle w:val="EndnoteReference"/>
          <w:rFonts w:cstheme="minorHAnsi"/>
        </w:rPr>
        <w:endnoteRef/>
      </w:r>
      <w:r w:rsidRPr="004D4360">
        <w:rPr>
          <w:rFonts w:cstheme="minorHAnsi"/>
        </w:rPr>
        <w:t xml:space="preserve"> </w:t>
      </w:r>
      <w:r w:rsidRPr="004D4360">
        <w:rPr>
          <w:rFonts w:cstheme="minorHAnsi"/>
          <w:lang w:val="en-US"/>
        </w:rPr>
        <w:t>Claus Lindorff, ‘Ron Dorff’ Email correspondence to Shaun Cole, 8 September 2018. All quotes from Lindorff in this article are from this correspondence.</w:t>
      </w:r>
    </w:p>
  </w:endnote>
  <w:endnote w:id="22">
    <w:p w14:paraId="6B0D0AA1" w14:textId="18F543EC" w:rsidR="00331E0D" w:rsidRPr="004D4360" w:rsidRDefault="00331E0D" w:rsidP="00331E0D">
      <w:pPr>
        <w:autoSpaceDE w:val="0"/>
        <w:autoSpaceDN w:val="0"/>
        <w:adjustRightInd w:val="0"/>
        <w:rPr>
          <w:rFonts w:cstheme="minorHAnsi"/>
          <w:color w:val="000080"/>
          <w:lang w:val="en-US"/>
        </w:rPr>
      </w:pPr>
      <w:r w:rsidRPr="004D4360">
        <w:rPr>
          <w:rStyle w:val="EndnoteReference"/>
          <w:rFonts w:cstheme="minorHAnsi"/>
        </w:rPr>
        <w:endnoteRef/>
      </w:r>
      <w:r w:rsidRPr="004D4360">
        <w:rPr>
          <w:rFonts w:cstheme="minorHAnsi"/>
        </w:rPr>
        <w:t xml:space="preserve"> </w:t>
      </w:r>
      <w:r w:rsidRPr="004D4360">
        <w:rPr>
          <w:rFonts w:cstheme="minorHAnsi"/>
          <w:color w:val="000000"/>
          <w:lang w:val="en-US"/>
        </w:rPr>
        <w:t xml:space="preserve">Ron Dorff, “Our Philosophy.” Accessed July 26, 2018. </w:t>
      </w:r>
      <w:r w:rsidRPr="004D4360">
        <w:rPr>
          <w:rFonts w:cstheme="minorHAnsi"/>
          <w:color w:val="000080"/>
          <w:lang w:val="en-US"/>
        </w:rPr>
        <w:t>https://uk.rondorff.com/pages/our-philosophy</w:t>
      </w:r>
    </w:p>
  </w:endnote>
  <w:endnote w:id="23">
    <w:p w14:paraId="069CD050" w14:textId="6F7042FA" w:rsidR="00331E0D" w:rsidRPr="004D4360" w:rsidRDefault="00331E0D">
      <w:pPr>
        <w:pStyle w:val="EndnoteText"/>
        <w:rPr>
          <w:rFonts w:cstheme="minorHAnsi"/>
          <w:sz w:val="24"/>
          <w:szCs w:val="24"/>
        </w:rPr>
      </w:pPr>
      <w:r w:rsidRPr="004D4360">
        <w:rPr>
          <w:rStyle w:val="EndnoteReference"/>
          <w:rFonts w:cstheme="minorHAnsi"/>
          <w:sz w:val="24"/>
          <w:szCs w:val="24"/>
        </w:rPr>
        <w:endnoteRef/>
      </w:r>
      <w:r w:rsidRPr="004D4360">
        <w:rPr>
          <w:rFonts w:cstheme="minorHAnsi"/>
          <w:sz w:val="24"/>
          <w:szCs w:val="24"/>
        </w:rPr>
        <w:t xml:space="preserve"> </w:t>
      </w:r>
      <w:r w:rsidRPr="004D4360">
        <w:rPr>
          <w:rFonts w:cstheme="minorHAnsi"/>
          <w:sz w:val="24"/>
          <w:szCs w:val="24"/>
          <w:lang w:val="en-US"/>
        </w:rPr>
        <w:t xml:space="preserve">Armitage and Roberts, </w:t>
      </w:r>
      <w:r w:rsidRPr="004D4360">
        <w:rPr>
          <w:rFonts w:cstheme="minorHAnsi"/>
          <w:i/>
          <w:sz w:val="24"/>
          <w:szCs w:val="24"/>
          <w:lang w:val="en-US"/>
        </w:rPr>
        <w:t>Critical Luxury Studies</w:t>
      </w:r>
      <w:r w:rsidRPr="004D4360">
        <w:rPr>
          <w:rFonts w:cstheme="minorHAnsi"/>
          <w:sz w:val="24"/>
          <w:szCs w:val="24"/>
          <w:lang w:val="en-US"/>
        </w:rPr>
        <w:t>, p.2.</w:t>
      </w:r>
    </w:p>
  </w:endnote>
  <w:endnote w:id="24">
    <w:p w14:paraId="46D659C8" w14:textId="7931A8E5" w:rsidR="00331E0D" w:rsidRPr="004D4360" w:rsidRDefault="00331E0D">
      <w:pPr>
        <w:pStyle w:val="EndnoteText"/>
        <w:rPr>
          <w:rFonts w:cstheme="minorHAnsi"/>
          <w:sz w:val="24"/>
          <w:szCs w:val="24"/>
        </w:rPr>
      </w:pPr>
      <w:r w:rsidRPr="004D4360">
        <w:rPr>
          <w:rStyle w:val="EndnoteReference"/>
          <w:rFonts w:cstheme="minorHAnsi"/>
          <w:sz w:val="24"/>
          <w:szCs w:val="24"/>
        </w:rPr>
        <w:endnoteRef/>
      </w:r>
      <w:r w:rsidRPr="004D4360">
        <w:rPr>
          <w:rFonts w:cstheme="minorHAnsi"/>
          <w:sz w:val="24"/>
          <w:szCs w:val="24"/>
        </w:rPr>
        <w:t xml:space="preserve"> </w:t>
      </w:r>
      <w:r w:rsidRPr="004D4360">
        <w:rPr>
          <w:rFonts w:cstheme="minorHAnsi"/>
          <w:sz w:val="24"/>
          <w:szCs w:val="24"/>
          <w:lang w:val="en-US"/>
        </w:rPr>
        <w:t>Roberts and Armitage, “Knowing Luxury,” p.35.</w:t>
      </w:r>
    </w:p>
  </w:endnote>
  <w:endnote w:id="25">
    <w:p w14:paraId="01BD8371" w14:textId="301E912D" w:rsidR="00331E0D" w:rsidRPr="004D4360" w:rsidRDefault="00331E0D">
      <w:pPr>
        <w:pStyle w:val="EndnoteText"/>
        <w:rPr>
          <w:rFonts w:cstheme="minorHAnsi"/>
          <w:sz w:val="24"/>
          <w:szCs w:val="24"/>
        </w:rPr>
      </w:pPr>
      <w:r w:rsidRPr="004D4360">
        <w:rPr>
          <w:rStyle w:val="EndnoteReference"/>
          <w:rFonts w:cstheme="minorHAnsi"/>
          <w:sz w:val="24"/>
          <w:szCs w:val="24"/>
        </w:rPr>
        <w:endnoteRef/>
      </w:r>
      <w:r w:rsidRPr="004D4360">
        <w:rPr>
          <w:rFonts w:cstheme="minorHAnsi"/>
          <w:sz w:val="24"/>
          <w:szCs w:val="24"/>
        </w:rPr>
        <w:t xml:space="preserve"> </w:t>
      </w:r>
      <w:r w:rsidRPr="004D4360">
        <w:rPr>
          <w:rFonts w:cstheme="minorHAnsi"/>
          <w:sz w:val="24"/>
          <w:szCs w:val="24"/>
          <w:lang w:val="en-US"/>
        </w:rPr>
        <w:t>Faiers, “Sartorial Connoisseurship,” p.194.</w:t>
      </w:r>
    </w:p>
  </w:endnote>
  <w:endnote w:id="26">
    <w:p w14:paraId="778F297E" w14:textId="30D5DC60" w:rsidR="00331E0D" w:rsidRPr="004D4360" w:rsidRDefault="00331E0D" w:rsidP="00331E0D">
      <w:pPr>
        <w:autoSpaceDE w:val="0"/>
        <w:autoSpaceDN w:val="0"/>
        <w:adjustRightInd w:val="0"/>
        <w:rPr>
          <w:rFonts w:cstheme="minorHAnsi"/>
          <w:color w:val="000080"/>
          <w:lang w:val="en-US"/>
        </w:rPr>
      </w:pPr>
      <w:r w:rsidRPr="004D4360">
        <w:rPr>
          <w:rStyle w:val="EndnoteReference"/>
          <w:rFonts w:cstheme="minorHAnsi"/>
        </w:rPr>
        <w:endnoteRef/>
      </w:r>
      <w:r w:rsidRPr="004D4360">
        <w:rPr>
          <w:rFonts w:cstheme="minorHAnsi"/>
        </w:rPr>
        <w:t xml:space="preserve"> </w:t>
      </w:r>
      <w:r w:rsidRPr="004D4360">
        <w:rPr>
          <w:rFonts w:cstheme="minorHAnsi"/>
          <w:color w:val="000000"/>
          <w:lang w:val="en-US"/>
        </w:rPr>
        <w:t xml:space="preserve">Zimmerli, “Our Commitment.” Accessed July 26, 2018. </w:t>
      </w:r>
      <w:r w:rsidRPr="004D4360">
        <w:rPr>
          <w:rFonts w:cstheme="minorHAnsi"/>
          <w:color w:val="000080"/>
          <w:lang w:val="en-US"/>
        </w:rPr>
        <w:t>https://www.zimmerli.com/row_en/our-commitment</w:t>
      </w:r>
    </w:p>
  </w:endnote>
  <w:endnote w:id="27">
    <w:p w14:paraId="065E0D6D" w14:textId="0D2D6785" w:rsidR="00331E0D" w:rsidRPr="004D4360" w:rsidRDefault="00331E0D" w:rsidP="00331E0D">
      <w:pPr>
        <w:autoSpaceDE w:val="0"/>
        <w:autoSpaceDN w:val="0"/>
        <w:adjustRightInd w:val="0"/>
        <w:rPr>
          <w:rFonts w:cstheme="minorHAnsi"/>
          <w:color w:val="000000"/>
          <w:lang w:val="en-US"/>
        </w:rPr>
      </w:pPr>
      <w:r w:rsidRPr="004D4360">
        <w:rPr>
          <w:rStyle w:val="EndnoteReference"/>
          <w:rFonts w:cstheme="minorHAnsi"/>
        </w:rPr>
        <w:endnoteRef/>
      </w:r>
      <w:r w:rsidRPr="004D4360">
        <w:rPr>
          <w:rFonts w:cstheme="minorHAnsi"/>
        </w:rPr>
        <w:t xml:space="preserve"> Brian Trunzo </w:t>
      </w:r>
      <w:r w:rsidRPr="004D4360">
        <w:rPr>
          <w:rFonts w:cstheme="minorHAnsi"/>
          <w:color w:val="000000"/>
          <w:lang w:val="en-US"/>
        </w:rPr>
        <w:t xml:space="preserve">cited in Shannon, Sarah. “Sunspel’s Second Coming” </w:t>
      </w:r>
      <w:r w:rsidRPr="004D4360">
        <w:rPr>
          <w:rFonts w:cstheme="minorHAnsi"/>
          <w:i/>
          <w:color w:val="000000"/>
          <w:lang w:val="en-US"/>
        </w:rPr>
        <w:t>Business of Fashion</w:t>
      </w:r>
      <w:r w:rsidRPr="004D4360">
        <w:rPr>
          <w:rFonts w:cstheme="minorHAnsi"/>
          <w:color w:val="000000"/>
          <w:lang w:val="en-US"/>
        </w:rPr>
        <w:t xml:space="preserve"> November 14, 2017. </w:t>
      </w:r>
      <w:r w:rsidRPr="004D4360">
        <w:rPr>
          <w:rFonts w:cstheme="minorHAnsi"/>
          <w:color w:val="000080"/>
          <w:lang w:val="en-US"/>
        </w:rPr>
        <w:t>https://www.businessoffashion.com/articles/intelligence/sunspels-second-coming</w:t>
      </w:r>
    </w:p>
  </w:endnote>
  <w:endnote w:id="28">
    <w:p w14:paraId="56E17260" w14:textId="63DCF34D" w:rsidR="00331E0D" w:rsidRPr="004D4360" w:rsidRDefault="00331E0D" w:rsidP="00331E0D">
      <w:pPr>
        <w:autoSpaceDE w:val="0"/>
        <w:autoSpaceDN w:val="0"/>
        <w:adjustRightInd w:val="0"/>
        <w:rPr>
          <w:rFonts w:cstheme="minorHAnsi"/>
          <w:lang w:val="en-US"/>
        </w:rPr>
      </w:pPr>
      <w:r w:rsidRPr="004D4360">
        <w:rPr>
          <w:rStyle w:val="EndnoteReference"/>
          <w:rFonts w:cstheme="minorHAnsi"/>
        </w:rPr>
        <w:endnoteRef/>
      </w:r>
      <w:r w:rsidRPr="004D4360">
        <w:rPr>
          <w:rFonts w:cstheme="minorHAnsi"/>
        </w:rPr>
        <w:t xml:space="preserve"> </w:t>
      </w:r>
      <w:r w:rsidRPr="004D4360">
        <w:rPr>
          <w:rFonts w:cstheme="minorHAnsi"/>
          <w:lang w:val="en-US"/>
        </w:rPr>
        <w:t xml:space="preserve">Others include Swiss Hanro 1884, American Hanes 1901, French Eminence 1948, Italian Perofil 1910, Norwegian Dove 1922 (as </w:t>
      </w:r>
      <w:r w:rsidRPr="004D4360">
        <w:rPr>
          <w:rFonts w:cstheme="minorHAnsi"/>
          <w:lang w:val="en-US"/>
        </w:rPr>
        <w:t>AS Lillestrom Trikotagefabrik)</w:t>
      </w:r>
    </w:p>
  </w:endnote>
  <w:endnote w:id="29">
    <w:p w14:paraId="7B7DCEC7" w14:textId="494D10DA" w:rsidR="00331E0D" w:rsidRPr="004D4360" w:rsidRDefault="00331E0D" w:rsidP="00331E0D">
      <w:pPr>
        <w:autoSpaceDE w:val="0"/>
        <w:autoSpaceDN w:val="0"/>
        <w:adjustRightInd w:val="0"/>
        <w:rPr>
          <w:rFonts w:cstheme="minorHAnsi"/>
          <w:color w:val="000080"/>
          <w:lang w:val="en-US"/>
        </w:rPr>
      </w:pPr>
      <w:r w:rsidRPr="004D4360">
        <w:rPr>
          <w:rStyle w:val="EndnoteReference"/>
          <w:rFonts w:cstheme="minorHAnsi"/>
        </w:rPr>
        <w:endnoteRef/>
      </w:r>
      <w:r w:rsidRPr="004D4360">
        <w:rPr>
          <w:rFonts w:cstheme="minorHAnsi"/>
        </w:rPr>
        <w:t xml:space="preserve"> </w:t>
      </w:r>
      <w:r w:rsidRPr="004D4360">
        <w:rPr>
          <w:rFonts w:cstheme="minorHAnsi"/>
          <w:color w:val="000000"/>
          <w:lang w:val="en-US"/>
        </w:rPr>
        <w:t xml:space="preserve">Zimmerli, “Our Commitment.” Accessed July 26, 2018. </w:t>
      </w:r>
      <w:r w:rsidRPr="004D4360">
        <w:rPr>
          <w:rFonts w:cstheme="minorHAnsi"/>
          <w:color w:val="000080"/>
          <w:lang w:val="en-US"/>
        </w:rPr>
        <w:t>https://www.zimmerli.com/row_en/our-commitment</w:t>
      </w:r>
    </w:p>
  </w:endnote>
  <w:endnote w:id="30">
    <w:p w14:paraId="346EF307" w14:textId="6D8DF22C" w:rsidR="00331E0D" w:rsidRPr="004D4360" w:rsidRDefault="00331E0D" w:rsidP="00C30ABF">
      <w:pPr>
        <w:autoSpaceDE w:val="0"/>
        <w:autoSpaceDN w:val="0"/>
        <w:adjustRightInd w:val="0"/>
        <w:rPr>
          <w:rFonts w:cstheme="minorHAnsi"/>
          <w:color w:val="000080"/>
          <w:lang w:val="en-US"/>
        </w:rPr>
      </w:pPr>
      <w:r w:rsidRPr="004D4360">
        <w:rPr>
          <w:rStyle w:val="EndnoteReference"/>
          <w:rFonts w:cstheme="minorHAnsi"/>
        </w:rPr>
        <w:endnoteRef/>
      </w:r>
      <w:r w:rsidRPr="004D4360">
        <w:rPr>
          <w:rFonts w:cstheme="minorHAnsi"/>
        </w:rPr>
        <w:t xml:space="preserve"> </w:t>
      </w:r>
      <w:r w:rsidRPr="004D4360">
        <w:rPr>
          <w:rFonts w:cstheme="minorHAnsi"/>
          <w:color w:val="000000"/>
          <w:lang w:val="en-US"/>
        </w:rPr>
        <w:t xml:space="preserve">Schiesser, “Schiesser Revival.” Accessed August 29, 2018. </w:t>
      </w:r>
      <w:r w:rsidRPr="004D4360">
        <w:rPr>
          <w:rFonts w:cstheme="minorHAnsi"/>
          <w:color w:val="000080"/>
          <w:lang w:val="en-US"/>
        </w:rPr>
        <w:t>https://www.schiesser.com/revival/?force_sid.v1acd4btfla3dgo49uevig59i3</w:t>
      </w:r>
    </w:p>
  </w:endnote>
  <w:endnote w:id="31">
    <w:p w14:paraId="0648DAB5" w14:textId="61A34BF9" w:rsidR="00C30ABF" w:rsidRPr="004D4360" w:rsidRDefault="00C30ABF">
      <w:pPr>
        <w:pStyle w:val="EndnoteText"/>
        <w:rPr>
          <w:rFonts w:cstheme="minorHAnsi"/>
          <w:sz w:val="24"/>
          <w:szCs w:val="24"/>
        </w:rPr>
      </w:pPr>
      <w:r w:rsidRPr="004D4360">
        <w:rPr>
          <w:rStyle w:val="EndnoteReference"/>
          <w:rFonts w:cstheme="minorHAnsi"/>
          <w:sz w:val="24"/>
          <w:szCs w:val="24"/>
        </w:rPr>
        <w:endnoteRef/>
      </w:r>
      <w:r w:rsidRPr="004D4360">
        <w:rPr>
          <w:rFonts w:cstheme="minorHAnsi"/>
          <w:sz w:val="24"/>
          <w:szCs w:val="24"/>
        </w:rPr>
        <w:t xml:space="preserve"> </w:t>
      </w:r>
      <w:r w:rsidRPr="004D4360">
        <w:rPr>
          <w:rFonts w:cstheme="minorHAnsi"/>
          <w:sz w:val="24"/>
          <w:szCs w:val="24"/>
          <w:lang w:val="en-US"/>
        </w:rPr>
        <w:t>Featherstone, “The Object and Art,” p.109.</w:t>
      </w:r>
    </w:p>
  </w:endnote>
  <w:endnote w:id="32">
    <w:p w14:paraId="11746817" w14:textId="7CA71C3E" w:rsidR="00C30ABF" w:rsidRPr="004D4360" w:rsidRDefault="00C30ABF">
      <w:pPr>
        <w:pStyle w:val="EndnoteText"/>
        <w:rPr>
          <w:rFonts w:cstheme="minorHAnsi"/>
          <w:sz w:val="24"/>
          <w:szCs w:val="24"/>
        </w:rPr>
      </w:pPr>
      <w:r w:rsidRPr="004D4360">
        <w:rPr>
          <w:rStyle w:val="EndnoteReference"/>
          <w:rFonts w:cstheme="minorHAnsi"/>
          <w:sz w:val="24"/>
          <w:szCs w:val="24"/>
        </w:rPr>
        <w:endnoteRef/>
      </w:r>
      <w:r w:rsidRPr="004D4360">
        <w:rPr>
          <w:rFonts w:cstheme="minorHAnsi"/>
          <w:sz w:val="24"/>
          <w:szCs w:val="24"/>
        </w:rPr>
        <w:t xml:space="preserve"> </w:t>
      </w:r>
      <w:r w:rsidRPr="004D4360">
        <w:rPr>
          <w:rFonts w:cstheme="minorHAnsi"/>
          <w:sz w:val="24"/>
          <w:szCs w:val="24"/>
          <w:lang w:val="en-US"/>
        </w:rPr>
        <w:t xml:space="preserve">Soames, </w:t>
      </w:r>
      <w:r w:rsidRPr="004D4360">
        <w:rPr>
          <w:rFonts w:cstheme="minorHAnsi"/>
          <w:i/>
          <w:sz w:val="24"/>
          <w:szCs w:val="24"/>
          <w:lang w:val="en-US"/>
        </w:rPr>
        <w:t>Clementine Churchill</w:t>
      </w:r>
      <w:r w:rsidRPr="004D4360">
        <w:rPr>
          <w:rFonts w:cstheme="minorHAnsi"/>
          <w:sz w:val="24"/>
          <w:szCs w:val="24"/>
          <w:lang w:val="en-US"/>
        </w:rPr>
        <w:t>, p.58.</w:t>
      </w:r>
    </w:p>
  </w:endnote>
  <w:endnote w:id="33">
    <w:p w14:paraId="652D88F7" w14:textId="1D188892" w:rsidR="00C30ABF" w:rsidRPr="004D4360" w:rsidRDefault="00C30ABF" w:rsidP="0089074A">
      <w:pPr>
        <w:autoSpaceDE w:val="0"/>
        <w:autoSpaceDN w:val="0"/>
        <w:adjustRightInd w:val="0"/>
        <w:rPr>
          <w:rFonts w:cstheme="minorHAnsi"/>
          <w:lang w:val="en-US"/>
        </w:rPr>
      </w:pPr>
      <w:r w:rsidRPr="004D4360">
        <w:rPr>
          <w:rStyle w:val="EndnoteReference"/>
          <w:rFonts w:cstheme="minorHAnsi"/>
        </w:rPr>
        <w:endnoteRef/>
      </w:r>
      <w:r w:rsidRPr="004D4360">
        <w:rPr>
          <w:rFonts w:cstheme="minorHAnsi"/>
        </w:rPr>
        <w:t xml:space="preserve"> Clem</w:t>
      </w:r>
      <w:r w:rsidR="0089074A" w:rsidRPr="004D4360">
        <w:rPr>
          <w:rFonts w:cstheme="minorHAnsi"/>
        </w:rPr>
        <w:t xml:space="preserve">entine Churchill cited in </w:t>
      </w:r>
      <w:r w:rsidR="0089074A" w:rsidRPr="004D4360">
        <w:rPr>
          <w:rFonts w:cstheme="minorHAnsi"/>
          <w:lang w:val="en-US"/>
        </w:rPr>
        <w:t xml:space="preserve">Langworth, </w:t>
      </w:r>
      <w:r w:rsidR="0089074A" w:rsidRPr="004D4360">
        <w:rPr>
          <w:rFonts w:cstheme="minorHAnsi"/>
          <w:i/>
          <w:lang w:val="en-US"/>
        </w:rPr>
        <w:t>Churchill by Himself</w:t>
      </w:r>
      <w:r w:rsidR="0089074A" w:rsidRPr="004D4360">
        <w:rPr>
          <w:rFonts w:cstheme="minorHAnsi"/>
          <w:lang w:val="en-US"/>
        </w:rPr>
        <w:t>, p.230. It is not entirely clear from this quote whether “cuticle” is Churchill’s private euphemism for his genitals or a rather “fancy” way of referring to his skin.</w:t>
      </w:r>
    </w:p>
  </w:endnote>
  <w:endnote w:id="34">
    <w:p w14:paraId="39755C97" w14:textId="433EB5A1" w:rsidR="0089074A" w:rsidRPr="004D4360" w:rsidRDefault="0089074A" w:rsidP="0089074A">
      <w:pPr>
        <w:autoSpaceDE w:val="0"/>
        <w:autoSpaceDN w:val="0"/>
        <w:adjustRightInd w:val="0"/>
        <w:rPr>
          <w:rFonts w:cstheme="minorHAnsi"/>
          <w:color w:val="000000"/>
          <w:lang w:val="en-US"/>
        </w:rPr>
      </w:pPr>
      <w:r w:rsidRPr="004D4360">
        <w:rPr>
          <w:rStyle w:val="EndnoteReference"/>
          <w:rFonts w:cstheme="minorHAnsi"/>
        </w:rPr>
        <w:endnoteRef/>
      </w:r>
      <w:r w:rsidRPr="004D4360">
        <w:rPr>
          <w:rFonts w:cstheme="minorHAnsi"/>
        </w:rPr>
        <w:t xml:space="preserve"> </w:t>
      </w:r>
      <w:r w:rsidRPr="004D4360">
        <w:rPr>
          <w:rFonts w:cstheme="minorHAnsi"/>
          <w:color w:val="000000"/>
          <w:lang w:val="en-US"/>
        </w:rPr>
        <w:t xml:space="preserve">Sunspel boxer shorts were selected over the originally proposed white briefs that were deemed too revealing by advertisers. The success of the jeans advert saw the sales of the previously “unfashionable” boxer shorts rise and brought Sunspel to a new consumer. British Journalist Robert Elms has noted that “Before the boy in the launderette, nobody wore boxers. Almost overnight, men who would once have seen boxer shorts as stuffily old-fashioned were buying boxers in their droves. And ever since, a pair of white cotton Sunspel’s has been the boxer of choice of those in the know.” Sunspel. “Sunspel History.” Accessed July 26, 2018. </w:t>
      </w:r>
      <w:r w:rsidRPr="004D4360">
        <w:rPr>
          <w:rFonts w:cstheme="minorHAnsi"/>
          <w:color w:val="000080"/>
          <w:lang w:val="en-US"/>
        </w:rPr>
        <w:t>https://info.sunspel.com/about-sunspel/the-whole-story</w:t>
      </w:r>
      <w:r w:rsidRPr="004D4360">
        <w:rPr>
          <w:rFonts w:cstheme="minorHAnsi"/>
          <w:color w:val="000000"/>
          <w:lang w:val="en-US"/>
        </w:rPr>
        <w:t>.</w:t>
      </w:r>
    </w:p>
  </w:endnote>
  <w:endnote w:id="35">
    <w:p w14:paraId="30BEFA52" w14:textId="0B16A2B3" w:rsidR="0089074A" w:rsidRPr="004D4360" w:rsidRDefault="0089074A" w:rsidP="0089074A">
      <w:pPr>
        <w:autoSpaceDE w:val="0"/>
        <w:autoSpaceDN w:val="0"/>
        <w:adjustRightInd w:val="0"/>
        <w:rPr>
          <w:rFonts w:cstheme="minorHAnsi"/>
          <w:color w:val="000080"/>
          <w:lang w:val="en-US"/>
        </w:rPr>
      </w:pPr>
      <w:r w:rsidRPr="004D4360">
        <w:rPr>
          <w:rStyle w:val="EndnoteReference"/>
          <w:rFonts w:cstheme="minorHAnsi"/>
        </w:rPr>
        <w:endnoteRef/>
      </w:r>
      <w:r w:rsidRPr="004D4360">
        <w:rPr>
          <w:rFonts w:cstheme="minorHAnsi"/>
        </w:rPr>
        <w:t xml:space="preserve"> </w:t>
      </w:r>
      <w:r w:rsidRPr="004D4360">
        <w:rPr>
          <w:rFonts w:cstheme="minorHAnsi"/>
          <w:color w:val="000000"/>
          <w:lang w:val="en-US"/>
        </w:rPr>
        <w:t xml:space="preserve">Anderson, “West Indian Sea Island” </w:t>
      </w:r>
      <w:r w:rsidRPr="004D4360">
        <w:rPr>
          <w:rFonts w:cstheme="minorHAnsi"/>
          <w:color w:val="000080"/>
          <w:lang w:val="en-US"/>
        </w:rPr>
        <w:t>http://www.albinigroup.com/wpcontent/uploads/2017/01/Brochure-Sea-Island-DJA.pdf.</w:t>
      </w:r>
    </w:p>
  </w:endnote>
  <w:endnote w:id="36">
    <w:p w14:paraId="2F4EA202" w14:textId="4B57F6F1" w:rsidR="0089074A" w:rsidRPr="004D4360" w:rsidRDefault="0089074A" w:rsidP="0089074A">
      <w:pPr>
        <w:autoSpaceDE w:val="0"/>
        <w:autoSpaceDN w:val="0"/>
        <w:adjustRightInd w:val="0"/>
        <w:rPr>
          <w:rFonts w:cstheme="minorHAnsi"/>
          <w:color w:val="000080"/>
          <w:lang w:val="en-US"/>
        </w:rPr>
      </w:pPr>
      <w:r w:rsidRPr="004D4360">
        <w:rPr>
          <w:rStyle w:val="EndnoteReference"/>
          <w:rFonts w:cstheme="minorHAnsi"/>
        </w:rPr>
        <w:endnoteRef/>
      </w:r>
      <w:r w:rsidRPr="004D4360">
        <w:rPr>
          <w:rFonts w:cstheme="minorHAnsi"/>
        </w:rPr>
        <w:t xml:space="preserve"> </w:t>
      </w:r>
      <w:r w:rsidRPr="004D4360">
        <w:rPr>
          <w:rFonts w:cstheme="minorHAnsi"/>
          <w:color w:val="000000"/>
          <w:lang w:val="en-US"/>
        </w:rPr>
        <w:t xml:space="preserve">Zimmerli, 2017 “What Barbados and Zimmerli have in Common”. </w:t>
      </w:r>
      <w:r w:rsidRPr="004D4360">
        <w:rPr>
          <w:rFonts w:cstheme="minorHAnsi"/>
          <w:color w:val="000080"/>
          <w:lang w:val="en-US"/>
        </w:rPr>
        <w:t>https://www.zimmerli.com/row_en/blog/what-barbados-and-zimmerli-have-incommon.html.</w:t>
      </w:r>
    </w:p>
  </w:endnote>
  <w:endnote w:id="37">
    <w:p w14:paraId="1540E161" w14:textId="382BDE45" w:rsidR="0089074A" w:rsidRPr="004D4360" w:rsidRDefault="0089074A" w:rsidP="0089074A">
      <w:pPr>
        <w:autoSpaceDE w:val="0"/>
        <w:autoSpaceDN w:val="0"/>
        <w:adjustRightInd w:val="0"/>
        <w:rPr>
          <w:rFonts w:cstheme="minorHAnsi"/>
          <w:color w:val="000080"/>
          <w:lang w:val="en-US"/>
        </w:rPr>
      </w:pPr>
      <w:r w:rsidRPr="004D4360">
        <w:rPr>
          <w:rStyle w:val="EndnoteReference"/>
          <w:rFonts w:cstheme="minorHAnsi"/>
        </w:rPr>
        <w:endnoteRef/>
      </w:r>
      <w:r w:rsidRPr="004D4360">
        <w:rPr>
          <w:rFonts w:cstheme="minorHAnsi"/>
        </w:rPr>
        <w:t xml:space="preserve"> </w:t>
      </w:r>
      <w:r w:rsidRPr="004D4360">
        <w:rPr>
          <w:rFonts w:cstheme="minorHAnsi"/>
          <w:color w:val="000000"/>
          <w:lang w:val="en-US"/>
        </w:rPr>
        <w:t xml:space="preserve">Zimmerli, 2015, “Tomorrow’s Luxuries.” </w:t>
      </w:r>
      <w:r w:rsidRPr="004D4360">
        <w:rPr>
          <w:rFonts w:cstheme="minorHAnsi"/>
          <w:color w:val="000080"/>
          <w:lang w:val="en-US"/>
        </w:rPr>
        <w:t>https://www.zimmerli.com/row_en/blog/tomorrows-luxuries.html.</w:t>
      </w:r>
    </w:p>
  </w:endnote>
  <w:endnote w:id="38">
    <w:p w14:paraId="7A1EE8BE" w14:textId="70E8B51F" w:rsidR="00063AEC" w:rsidRPr="004D4360" w:rsidRDefault="00063AEC">
      <w:pPr>
        <w:pStyle w:val="EndnoteText"/>
        <w:rPr>
          <w:rFonts w:cstheme="minorHAnsi"/>
          <w:sz w:val="24"/>
          <w:szCs w:val="24"/>
        </w:rPr>
      </w:pPr>
      <w:r w:rsidRPr="004D4360">
        <w:rPr>
          <w:rStyle w:val="EndnoteReference"/>
          <w:rFonts w:cstheme="minorHAnsi"/>
          <w:sz w:val="24"/>
          <w:szCs w:val="24"/>
        </w:rPr>
        <w:endnoteRef/>
      </w:r>
      <w:r w:rsidRPr="004D4360">
        <w:rPr>
          <w:rFonts w:cstheme="minorHAnsi"/>
          <w:sz w:val="24"/>
          <w:szCs w:val="24"/>
        </w:rPr>
        <w:t xml:space="preserve"> </w:t>
      </w:r>
      <w:r w:rsidRPr="004D4360">
        <w:rPr>
          <w:rFonts w:cstheme="minorHAnsi"/>
          <w:sz w:val="24"/>
          <w:szCs w:val="24"/>
          <w:lang w:val="en-US"/>
        </w:rPr>
        <w:t xml:space="preserve">I. and R. Morley. </w:t>
      </w:r>
      <w:r w:rsidRPr="004D4360">
        <w:rPr>
          <w:rFonts w:cstheme="minorHAnsi"/>
          <w:i/>
          <w:sz w:val="24"/>
          <w:szCs w:val="24"/>
          <w:lang w:val="en-US"/>
        </w:rPr>
        <w:t>Men’s Wear</w:t>
      </w:r>
      <w:r w:rsidRPr="004D4360">
        <w:rPr>
          <w:rFonts w:cstheme="minorHAnsi"/>
          <w:sz w:val="24"/>
          <w:szCs w:val="24"/>
          <w:lang w:val="en-US"/>
        </w:rPr>
        <w:t>, May 10, 1930, p.190.</w:t>
      </w:r>
    </w:p>
  </w:endnote>
  <w:endnote w:id="39">
    <w:p w14:paraId="04F6CCAD" w14:textId="1F167382" w:rsidR="00063AEC" w:rsidRPr="004D4360" w:rsidRDefault="00063AEC">
      <w:pPr>
        <w:pStyle w:val="EndnoteText"/>
        <w:rPr>
          <w:rFonts w:cstheme="minorHAnsi"/>
          <w:sz w:val="24"/>
          <w:szCs w:val="24"/>
        </w:rPr>
      </w:pPr>
      <w:r w:rsidRPr="004D4360">
        <w:rPr>
          <w:rStyle w:val="EndnoteReference"/>
          <w:rFonts w:cstheme="minorHAnsi"/>
          <w:sz w:val="24"/>
          <w:szCs w:val="24"/>
        </w:rPr>
        <w:endnoteRef/>
      </w:r>
      <w:r w:rsidRPr="004D4360">
        <w:rPr>
          <w:rFonts w:cstheme="minorHAnsi"/>
          <w:sz w:val="24"/>
          <w:szCs w:val="24"/>
        </w:rPr>
        <w:t xml:space="preserve"> </w:t>
      </w:r>
      <w:r w:rsidRPr="004D4360">
        <w:rPr>
          <w:rFonts w:cstheme="minorHAnsi"/>
          <w:sz w:val="24"/>
          <w:szCs w:val="24"/>
          <w:lang w:val="en-US"/>
        </w:rPr>
        <w:t>Serdari, “Experiments in Suchness”, p.140.</w:t>
      </w:r>
    </w:p>
  </w:endnote>
  <w:endnote w:id="40">
    <w:p w14:paraId="1DC26B47" w14:textId="349224AD" w:rsidR="00063AEC" w:rsidRPr="004D4360" w:rsidRDefault="00063AEC">
      <w:pPr>
        <w:pStyle w:val="EndnoteText"/>
        <w:rPr>
          <w:rFonts w:cstheme="minorHAnsi"/>
          <w:sz w:val="24"/>
          <w:szCs w:val="24"/>
        </w:rPr>
      </w:pPr>
      <w:r w:rsidRPr="004D4360">
        <w:rPr>
          <w:rStyle w:val="EndnoteReference"/>
          <w:rFonts w:cstheme="minorHAnsi"/>
          <w:sz w:val="24"/>
          <w:szCs w:val="24"/>
        </w:rPr>
        <w:endnoteRef/>
      </w:r>
      <w:r w:rsidRPr="004D4360">
        <w:rPr>
          <w:rFonts w:cstheme="minorHAnsi"/>
          <w:sz w:val="24"/>
          <w:szCs w:val="24"/>
        </w:rPr>
        <w:t xml:space="preserve"> Peter Simonsson cited in </w:t>
      </w:r>
      <w:r w:rsidRPr="004D4360">
        <w:rPr>
          <w:rFonts w:cstheme="minorHAnsi"/>
          <w:sz w:val="24"/>
          <w:szCs w:val="24"/>
          <w:lang w:val="en-US"/>
        </w:rPr>
        <w:t>Porter, “Underwear,” p.167.</w:t>
      </w:r>
    </w:p>
  </w:endnote>
  <w:endnote w:id="41">
    <w:p w14:paraId="271207C9" w14:textId="35FC3F25" w:rsidR="00063AEC" w:rsidRPr="004D4360" w:rsidRDefault="00063AEC">
      <w:pPr>
        <w:pStyle w:val="EndnoteText"/>
        <w:rPr>
          <w:rFonts w:cstheme="minorHAnsi"/>
          <w:sz w:val="24"/>
          <w:szCs w:val="24"/>
        </w:rPr>
      </w:pPr>
      <w:r w:rsidRPr="004D4360">
        <w:rPr>
          <w:rStyle w:val="EndnoteReference"/>
          <w:rFonts w:cstheme="minorHAnsi"/>
          <w:sz w:val="24"/>
          <w:szCs w:val="24"/>
        </w:rPr>
        <w:endnoteRef/>
      </w:r>
      <w:r w:rsidRPr="004D4360">
        <w:rPr>
          <w:rFonts w:cstheme="minorHAnsi"/>
          <w:sz w:val="24"/>
          <w:szCs w:val="24"/>
        </w:rPr>
        <w:t xml:space="preserve"> Jonathan Anderson cited in </w:t>
      </w:r>
      <w:r w:rsidRPr="004D4360">
        <w:rPr>
          <w:rFonts w:cstheme="minorHAnsi"/>
          <w:sz w:val="24"/>
          <w:szCs w:val="24"/>
          <w:lang w:val="en-US"/>
        </w:rPr>
        <w:t>Cited in Healy, “Sunspel: In Conversation,” p.31.</w:t>
      </w:r>
    </w:p>
  </w:endnote>
  <w:endnote w:id="42">
    <w:p w14:paraId="531CF557" w14:textId="0CB9B9C2" w:rsidR="004D4360" w:rsidRPr="004D4360" w:rsidRDefault="004D4360">
      <w:pPr>
        <w:pStyle w:val="EndnoteText"/>
        <w:rPr>
          <w:rFonts w:cstheme="minorHAnsi"/>
          <w:sz w:val="24"/>
          <w:szCs w:val="24"/>
        </w:rPr>
      </w:pPr>
      <w:r w:rsidRPr="004D4360">
        <w:rPr>
          <w:rStyle w:val="EndnoteReference"/>
          <w:rFonts w:cstheme="minorHAnsi"/>
          <w:sz w:val="24"/>
          <w:szCs w:val="24"/>
        </w:rPr>
        <w:endnoteRef/>
      </w:r>
      <w:r w:rsidRPr="004D4360">
        <w:rPr>
          <w:rFonts w:cstheme="minorHAnsi"/>
          <w:sz w:val="24"/>
          <w:szCs w:val="24"/>
        </w:rPr>
        <w:t xml:space="preserve"> </w:t>
      </w:r>
      <w:r w:rsidRPr="004D4360">
        <w:rPr>
          <w:rFonts w:cstheme="minorHAnsi"/>
          <w:sz w:val="24"/>
          <w:szCs w:val="24"/>
          <w:lang w:val="en-US"/>
        </w:rPr>
        <w:t>Ibid.</w:t>
      </w:r>
    </w:p>
  </w:endnote>
  <w:endnote w:id="43">
    <w:p w14:paraId="1CBD4554" w14:textId="523A3B8F" w:rsidR="004D4360" w:rsidRPr="004D4360" w:rsidRDefault="004D4360">
      <w:pPr>
        <w:pStyle w:val="EndnoteText"/>
        <w:rPr>
          <w:rFonts w:cstheme="minorHAnsi"/>
          <w:sz w:val="24"/>
          <w:szCs w:val="24"/>
        </w:rPr>
      </w:pPr>
      <w:r w:rsidRPr="004D4360">
        <w:rPr>
          <w:rStyle w:val="EndnoteReference"/>
          <w:rFonts w:cstheme="minorHAnsi"/>
          <w:sz w:val="24"/>
          <w:szCs w:val="24"/>
        </w:rPr>
        <w:endnoteRef/>
      </w:r>
      <w:r w:rsidRPr="004D4360">
        <w:rPr>
          <w:rFonts w:cstheme="minorHAnsi"/>
          <w:sz w:val="24"/>
          <w:szCs w:val="24"/>
        </w:rPr>
        <w:t xml:space="preserve"> </w:t>
      </w:r>
      <w:r w:rsidRPr="004D4360">
        <w:rPr>
          <w:rFonts w:cstheme="minorHAnsi"/>
          <w:sz w:val="24"/>
          <w:szCs w:val="24"/>
          <w:lang w:val="en-US"/>
        </w:rPr>
        <w:t xml:space="preserve">Berry, </w:t>
      </w:r>
      <w:r w:rsidRPr="004D4360">
        <w:rPr>
          <w:rFonts w:cstheme="minorHAnsi"/>
          <w:i/>
          <w:sz w:val="24"/>
          <w:szCs w:val="24"/>
          <w:lang w:val="en-US"/>
        </w:rPr>
        <w:t>The Idea of Luxury</w:t>
      </w:r>
      <w:r w:rsidRPr="004D4360">
        <w:rPr>
          <w:rFonts w:cstheme="minorHAnsi"/>
          <w:sz w:val="24"/>
          <w:szCs w:val="24"/>
          <w:lang w:val="en-US"/>
        </w:rPr>
        <w:t>, p.18.</w:t>
      </w:r>
    </w:p>
  </w:endnote>
  <w:endnote w:id="44">
    <w:p w14:paraId="5D1BB035" w14:textId="543CED53" w:rsidR="004D4360" w:rsidRPr="004D4360" w:rsidRDefault="004D4360" w:rsidP="004D4360">
      <w:pPr>
        <w:autoSpaceDE w:val="0"/>
        <w:autoSpaceDN w:val="0"/>
        <w:adjustRightInd w:val="0"/>
        <w:rPr>
          <w:rFonts w:cstheme="minorHAnsi"/>
          <w:color w:val="000000"/>
          <w:lang w:val="en-US"/>
        </w:rPr>
      </w:pPr>
      <w:r w:rsidRPr="004D4360">
        <w:rPr>
          <w:rStyle w:val="EndnoteReference"/>
          <w:rFonts w:cstheme="minorHAnsi"/>
        </w:rPr>
        <w:endnoteRef/>
      </w:r>
      <w:r w:rsidRPr="004D4360">
        <w:rPr>
          <w:rFonts w:cstheme="minorHAnsi"/>
        </w:rPr>
        <w:t xml:space="preserve"> </w:t>
      </w:r>
      <w:r w:rsidRPr="004D4360">
        <w:rPr>
          <w:rFonts w:cstheme="minorHAnsi"/>
          <w:color w:val="000000"/>
          <w:lang w:val="en-US"/>
        </w:rPr>
        <w:t xml:space="preserve">The artists were Marc Brandenburg, </w:t>
      </w:r>
      <w:r w:rsidRPr="004D4360">
        <w:rPr>
          <w:rFonts w:cstheme="minorHAnsi"/>
          <w:color w:val="000000"/>
          <w:lang w:val="en-US"/>
        </w:rPr>
        <w:t xml:space="preserve">Minica Bonvinci, Sarah Morris, David Nicholson, Tobias Rehberger, Andreas Schulze, Pola Sieverding, Spencer Sweeney, Ekrem Yalcindag and Thomas Zipp. Portraits of the artists were commissioned from Andrea Stappert and a film made by Pola Sievrding. See </w:t>
      </w:r>
      <w:r w:rsidRPr="004D4360">
        <w:rPr>
          <w:rFonts w:cstheme="minorHAnsi"/>
          <w:color w:val="000080"/>
          <w:lang w:val="en-US"/>
        </w:rPr>
        <w:t>https://www.youtube.com/watch?v.iiOLHx3ycLg</w:t>
      </w:r>
      <w:r w:rsidRPr="004D4360">
        <w:rPr>
          <w:rFonts w:cstheme="minorHAnsi"/>
          <w:color w:val="000000"/>
          <w:lang w:val="en-US"/>
        </w:rPr>
        <w:t>.</w:t>
      </w:r>
    </w:p>
  </w:endnote>
  <w:endnote w:id="45">
    <w:p w14:paraId="122A2D51" w14:textId="51A038FB" w:rsidR="004D4360" w:rsidRPr="004D4360" w:rsidRDefault="004D4360" w:rsidP="004D4360">
      <w:pPr>
        <w:autoSpaceDE w:val="0"/>
        <w:autoSpaceDN w:val="0"/>
        <w:adjustRightInd w:val="0"/>
        <w:rPr>
          <w:rFonts w:cstheme="minorHAnsi"/>
          <w:color w:val="000080"/>
          <w:lang w:val="en-US"/>
        </w:rPr>
      </w:pPr>
      <w:r w:rsidRPr="004D4360">
        <w:rPr>
          <w:rStyle w:val="EndnoteReference"/>
          <w:rFonts w:cstheme="minorHAnsi"/>
        </w:rPr>
        <w:endnoteRef/>
      </w:r>
      <w:r w:rsidRPr="004D4360">
        <w:rPr>
          <w:rFonts w:cstheme="minorHAnsi"/>
        </w:rPr>
        <w:t xml:space="preserve"> </w:t>
      </w:r>
      <w:r w:rsidRPr="004D4360">
        <w:rPr>
          <w:rFonts w:cstheme="minorHAnsi"/>
          <w:color w:val="000000"/>
          <w:lang w:val="en-US"/>
        </w:rPr>
        <w:t xml:space="preserve">Zimmerli, “Our Values.” Accessed July 26, 2018. </w:t>
      </w:r>
      <w:r w:rsidRPr="004D4360">
        <w:rPr>
          <w:rFonts w:cstheme="minorHAnsi"/>
          <w:color w:val="000080"/>
          <w:lang w:val="en-US"/>
        </w:rPr>
        <w:t>https://www.zimmerli.com/row_en/our-values</w:t>
      </w:r>
      <w:r w:rsidRPr="004D4360">
        <w:rPr>
          <w:rFonts w:cstheme="minorHAnsi"/>
          <w:color w:val="000000"/>
          <w:lang w:val="en-US"/>
        </w:rPr>
        <w:t>.</w:t>
      </w:r>
    </w:p>
  </w:endnote>
  <w:endnote w:id="46">
    <w:p w14:paraId="4AA613CD" w14:textId="78D53DE3" w:rsidR="004D4360" w:rsidRPr="004D4360" w:rsidRDefault="004D4360" w:rsidP="004D4360">
      <w:pPr>
        <w:autoSpaceDE w:val="0"/>
        <w:autoSpaceDN w:val="0"/>
        <w:adjustRightInd w:val="0"/>
        <w:rPr>
          <w:rFonts w:cstheme="minorHAnsi"/>
          <w:color w:val="000080"/>
          <w:lang w:val="en-US"/>
        </w:rPr>
      </w:pPr>
      <w:r w:rsidRPr="004D4360">
        <w:rPr>
          <w:rStyle w:val="EndnoteReference"/>
          <w:rFonts w:cstheme="minorHAnsi"/>
        </w:rPr>
        <w:endnoteRef/>
      </w:r>
      <w:r w:rsidRPr="004D4360">
        <w:rPr>
          <w:rFonts w:cstheme="minorHAnsi"/>
        </w:rPr>
        <w:t xml:space="preserve"> </w:t>
      </w:r>
      <w:r w:rsidRPr="004D4360">
        <w:rPr>
          <w:rFonts w:cstheme="minorHAnsi"/>
          <w:color w:val="000000"/>
          <w:lang w:val="en-US"/>
        </w:rPr>
        <w:t xml:space="preserve">Zimmerli, “Our Values.” Accessed July 26, 2018. </w:t>
      </w:r>
      <w:r w:rsidRPr="004D4360">
        <w:rPr>
          <w:rFonts w:cstheme="minorHAnsi"/>
          <w:color w:val="000080"/>
          <w:lang w:val="en-US"/>
        </w:rPr>
        <w:t>https://www.zimmerli.com/row_en/our-values</w:t>
      </w:r>
      <w:r w:rsidRPr="004D4360">
        <w:rPr>
          <w:rFonts w:cstheme="minorHAnsi"/>
          <w:color w:val="000000"/>
          <w:lang w:val="en-US"/>
        </w:rPr>
        <w:t>.</w:t>
      </w:r>
    </w:p>
  </w:endnote>
  <w:endnote w:id="47">
    <w:p w14:paraId="48112B2C" w14:textId="5DCE47F8" w:rsidR="004D4360" w:rsidRPr="004D4360" w:rsidRDefault="004D4360">
      <w:pPr>
        <w:pStyle w:val="EndnoteText"/>
        <w:rPr>
          <w:rFonts w:cstheme="minorHAnsi"/>
          <w:sz w:val="24"/>
          <w:szCs w:val="24"/>
        </w:rPr>
      </w:pPr>
      <w:r w:rsidRPr="004D4360">
        <w:rPr>
          <w:rStyle w:val="EndnoteReference"/>
          <w:rFonts w:cstheme="minorHAnsi"/>
          <w:sz w:val="24"/>
          <w:szCs w:val="24"/>
        </w:rPr>
        <w:endnoteRef/>
      </w:r>
      <w:r w:rsidRPr="004D4360">
        <w:rPr>
          <w:rFonts w:cstheme="minorHAnsi"/>
          <w:sz w:val="24"/>
          <w:szCs w:val="24"/>
        </w:rPr>
        <w:t xml:space="preserve"> </w:t>
      </w:r>
      <w:r w:rsidRPr="004D4360">
        <w:rPr>
          <w:rFonts w:cstheme="minorHAnsi"/>
          <w:color w:val="000000"/>
          <w:sz w:val="24"/>
          <w:szCs w:val="24"/>
          <w:lang w:val="en-US"/>
        </w:rPr>
        <w:t>Christian Louboutin c</w:t>
      </w:r>
      <w:r w:rsidRPr="004D4360">
        <w:rPr>
          <w:rFonts w:cstheme="minorHAnsi"/>
          <w:sz w:val="24"/>
          <w:szCs w:val="24"/>
          <w:lang w:val="en-US"/>
        </w:rPr>
        <w:t>ited in Thomas, Deluxe, p.327.</w:t>
      </w:r>
    </w:p>
  </w:endnote>
  <w:endnote w:id="48">
    <w:p w14:paraId="6F5F49AA" w14:textId="63343B48" w:rsidR="004D4360" w:rsidRPr="004D4360" w:rsidRDefault="004D4360">
      <w:pPr>
        <w:pStyle w:val="EndnoteText"/>
        <w:rPr>
          <w:rFonts w:cstheme="minorHAnsi"/>
          <w:sz w:val="24"/>
          <w:szCs w:val="24"/>
        </w:rPr>
      </w:pPr>
      <w:r w:rsidRPr="004D4360">
        <w:rPr>
          <w:rStyle w:val="EndnoteReference"/>
          <w:rFonts w:cstheme="minorHAnsi"/>
          <w:sz w:val="24"/>
          <w:szCs w:val="24"/>
        </w:rPr>
        <w:endnoteRef/>
      </w:r>
      <w:r w:rsidRPr="004D4360">
        <w:rPr>
          <w:rFonts w:cstheme="minorHAnsi"/>
          <w:sz w:val="24"/>
          <w:szCs w:val="24"/>
        </w:rPr>
        <w:t xml:space="preserve"> </w:t>
      </w:r>
      <w:r w:rsidRPr="004D4360">
        <w:rPr>
          <w:rFonts w:cstheme="minorHAnsi"/>
          <w:sz w:val="24"/>
          <w:szCs w:val="24"/>
          <w:lang w:val="en-US"/>
        </w:rPr>
        <w:t>Lehmann, “The Luxury Duality,” p.72.</w:t>
      </w:r>
    </w:p>
  </w:endnote>
  <w:endnote w:id="49">
    <w:p w14:paraId="2B9D7F7B" w14:textId="7E36EB30" w:rsidR="004D4360" w:rsidRPr="004D4360" w:rsidRDefault="004D4360">
      <w:pPr>
        <w:pStyle w:val="EndnoteText"/>
        <w:rPr>
          <w:rFonts w:cstheme="minorHAnsi"/>
          <w:sz w:val="24"/>
          <w:szCs w:val="24"/>
        </w:rPr>
      </w:pPr>
      <w:r w:rsidRPr="004D4360">
        <w:rPr>
          <w:rStyle w:val="EndnoteReference"/>
          <w:rFonts w:cstheme="minorHAnsi"/>
          <w:sz w:val="24"/>
          <w:szCs w:val="24"/>
        </w:rPr>
        <w:endnoteRef/>
      </w:r>
      <w:r w:rsidRPr="004D4360">
        <w:rPr>
          <w:rFonts w:cstheme="minorHAnsi"/>
          <w:sz w:val="24"/>
          <w:szCs w:val="24"/>
        </w:rPr>
        <w:t xml:space="preserve"> </w:t>
      </w:r>
      <w:r w:rsidRPr="004D4360">
        <w:rPr>
          <w:rFonts w:cstheme="minorHAnsi"/>
          <w:sz w:val="24"/>
          <w:szCs w:val="24"/>
          <w:lang w:val="en-US"/>
        </w:rPr>
        <w:t>Roberts and Armitage, “Knowing Luxury.”</w:t>
      </w:r>
    </w:p>
  </w:endnote>
  <w:endnote w:id="50">
    <w:p w14:paraId="46D6FED6" w14:textId="025EBE6B" w:rsidR="00F92FA4" w:rsidRPr="004D4360" w:rsidRDefault="00F92FA4">
      <w:pPr>
        <w:pStyle w:val="EndnoteText"/>
        <w:rPr>
          <w:rFonts w:cstheme="minorHAnsi"/>
          <w:sz w:val="24"/>
          <w:szCs w:val="24"/>
        </w:rPr>
      </w:pPr>
      <w:r w:rsidRPr="004D4360">
        <w:rPr>
          <w:rStyle w:val="EndnoteReference"/>
          <w:rFonts w:cstheme="minorHAnsi"/>
          <w:sz w:val="24"/>
          <w:szCs w:val="24"/>
        </w:rPr>
        <w:endnoteRef/>
      </w:r>
      <w:r w:rsidRPr="004D4360">
        <w:rPr>
          <w:rFonts w:cstheme="minorHAnsi"/>
          <w:sz w:val="24"/>
          <w:szCs w:val="24"/>
        </w:rPr>
        <w:t xml:space="preserve"> Rocamora, “Online Luxury”</w:t>
      </w:r>
    </w:p>
  </w:endnote>
  <w:endnote w:id="51">
    <w:p w14:paraId="47777AFA" w14:textId="755268DE" w:rsidR="004D4360" w:rsidRPr="004D4360" w:rsidRDefault="004D4360" w:rsidP="004D4360">
      <w:pPr>
        <w:autoSpaceDE w:val="0"/>
        <w:autoSpaceDN w:val="0"/>
        <w:adjustRightInd w:val="0"/>
        <w:rPr>
          <w:rFonts w:cstheme="minorHAnsi"/>
          <w:lang w:val="en-US"/>
        </w:rPr>
      </w:pPr>
      <w:r w:rsidRPr="004D4360">
        <w:rPr>
          <w:rStyle w:val="EndnoteReference"/>
          <w:rFonts w:cstheme="minorHAnsi"/>
        </w:rPr>
        <w:endnoteRef/>
      </w:r>
      <w:r w:rsidRPr="004D4360">
        <w:rPr>
          <w:rFonts w:cstheme="minorHAnsi"/>
        </w:rPr>
        <w:t xml:space="preserve"> </w:t>
      </w:r>
      <w:r w:rsidRPr="004D4360">
        <w:rPr>
          <w:rFonts w:cstheme="minorHAnsi"/>
          <w:lang w:val="en-US"/>
        </w:rPr>
        <w:t>Brooke’s explanation of processes of working with small family run factories in Portugal would seem to indicate that the conditions of production are similar to those at Long Eaton.</w:t>
      </w:r>
    </w:p>
  </w:endnote>
  <w:endnote w:id="52">
    <w:p w14:paraId="76EF8E4F" w14:textId="711B4E87" w:rsidR="004D4360" w:rsidRPr="004D4360" w:rsidRDefault="004D4360" w:rsidP="004D4360">
      <w:pPr>
        <w:autoSpaceDE w:val="0"/>
        <w:autoSpaceDN w:val="0"/>
        <w:adjustRightInd w:val="0"/>
        <w:rPr>
          <w:rFonts w:cstheme="minorHAnsi"/>
          <w:color w:val="000080"/>
          <w:lang w:val="en-US"/>
        </w:rPr>
      </w:pPr>
      <w:r w:rsidRPr="004D4360">
        <w:rPr>
          <w:rStyle w:val="EndnoteReference"/>
          <w:rFonts w:cstheme="minorHAnsi"/>
        </w:rPr>
        <w:endnoteRef/>
      </w:r>
      <w:r w:rsidRPr="004D4360">
        <w:rPr>
          <w:rFonts w:cstheme="minorHAnsi"/>
        </w:rPr>
        <w:t xml:space="preserve"> </w:t>
      </w:r>
      <w:r w:rsidRPr="004D4360">
        <w:rPr>
          <w:rFonts w:cstheme="minorHAnsi"/>
          <w:color w:val="000000"/>
          <w:lang w:val="en-US"/>
        </w:rPr>
        <w:t xml:space="preserve">Zimmerli, 2015, “Tomorrow’s Luxuries.” </w:t>
      </w:r>
      <w:r w:rsidRPr="004D4360">
        <w:rPr>
          <w:rFonts w:cstheme="minorHAnsi"/>
          <w:color w:val="000080"/>
          <w:lang w:val="en-US"/>
        </w:rPr>
        <w:t>https://www.zimmerli.com/row_en/blog/tomorrows-luxuries.html.</w:t>
      </w:r>
    </w:p>
  </w:endnote>
  <w:endnote w:id="53">
    <w:p w14:paraId="057C99F5" w14:textId="14C956AA" w:rsidR="004D4360" w:rsidRPr="004D4360" w:rsidRDefault="004D4360">
      <w:pPr>
        <w:pStyle w:val="EndnoteText"/>
        <w:rPr>
          <w:rFonts w:cstheme="minorHAnsi"/>
          <w:sz w:val="24"/>
          <w:szCs w:val="24"/>
        </w:rPr>
      </w:pPr>
      <w:r w:rsidRPr="004D4360">
        <w:rPr>
          <w:rStyle w:val="EndnoteReference"/>
          <w:rFonts w:cstheme="minorHAnsi"/>
          <w:sz w:val="24"/>
          <w:szCs w:val="24"/>
        </w:rPr>
        <w:endnoteRef/>
      </w:r>
      <w:r w:rsidRPr="004D4360">
        <w:rPr>
          <w:rFonts w:cstheme="minorHAnsi"/>
          <w:sz w:val="24"/>
          <w:szCs w:val="24"/>
        </w:rPr>
        <w:t xml:space="preserve"> </w:t>
      </w:r>
      <w:r w:rsidRPr="004D4360">
        <w:rPr>
          <w:rFonts w:cstheme="minorHAnsi"/>
          <w:sz w:val="24"/>
          <w:szCs w:val="24"/>
          <w:lang w:val="en-US"/>
        </w:rPr>
        <w:t>Giron, “Sustainable luxury,” p.20.</w:t>
      </w:r>
    </w:p>
  </w:endnote>
  <w:endnote w:id="54">
    <w:p w14:paraId="6019CEB4" w14:textId="69660BC4" w:rsidR="004D4360" w:rsidRPr="004D4360" w:rsidRDefault="004D4360" w:rsidP="004D4360">
      <w:pPr>
        <w:autoSpaceDE w:val="0"/>
        <w:autoSpaceDN w:val="0"/>
        <w:adjustRightInd w:val="0"/>
        <w:rPr>
          <w:rFonts w:cstheme="minorHAnsi"/>
          <w:lang w:val="en-US"/>
        </w:rPr>
      </w:pPr>
      <w:r w:rsidRPr="004D4360">
        <w:rPr>
          <w:rStyle w:val="EndnoteReference"/>
          <w:rFonts w:cstheme="minorHAnsi"/>
        </w:rPr>
        <w:endnoteRef/>
      </w:r>
      <w:r w:rsidRPr="004D4360">
        <w:rPr>
          <w:rFonts w:cstheme="minorHAnsi"/>
        </w:rPr>
        <w:t xml:space="preserve"> </w:t>
      </w:r>
      <w:r w:rsidRPr="004D4360">
        <w:rPr>
          <w:rFonts w:cstheme="minorHAnsi"/>
          <w:lang w:val="en-US"/>
        </w:rPr>
        <w:t>DaDa for example make the following statement on their website “In</w:t>
      </w:r>
      <w:r>
        <w:rPr>
          <w:rFonts w:cstheme="minorHAnsi"/>
          <w:lang w:val="en-US"/>
        </w:rPr>
        <w:t xml:space="preserve"> </w:t>
      </w:r>
      <w:r w:rsidRPr="004D4360">
        <w:rPr>
          <w:rFonts w:cstheme="minorHAnsi"/>
          <w:lang w:val="en-US"/>
        </w:rPr>
        <w:t>order to help</w:t>
      </w:r>
      <w:r>
        <w:rPr>
          <w:rFonts w:cstheme="minorHAnsi"/>
          <w:lang w:val="en-US"/>
        </w:rPr>
        <w:t xml:space="preserve"> </w:t>
      </w:r>
      <w:r w:rsidRPr="004D4360">
        <w:rPr>
          <w:rFonts w:cstheme="minorHAnsi"/>
          <w:lang w:val="en-US"/>
        </w:rPr>
        <w:t>empower our surroundings to continue, we use interesting</w:t>
      </w:r>
      <w:r>
        <w:rPr>
          <w:rFonts w:cstheme="minorHAnsi"/>
          <w:lang w:val="en-US"/>
        </w:rPr>
        <w:t xml:space="preserve"> </w:t>
      </w:r>
      <w:r w:rsidRPr="004D4360">
        <w:rPr>
          <w:rFonts w:cstheme="minorHAnsi"/>
          <w:lang w:val="en-US"/>
        </w:rPr>
        <w:t>fabrics that are natural and more sustainable than most of their</w:t>
      </w:r>
      <w:r>
        <w:rPr>
          <w:rFonts w:cstheme="minorHAnsi"/>
          <w:lang w:val="en-US"/>
        </w:rPr>
        <w:t xml:space="preserve"> </w:t>
      </w:r>
      <w:r w:rsidRPr="004D4360">
        <w:rPr>
          <w:rFonts w:cstheme="minorHAnsi"/>
          <w:lang w:val="en-US"/>
        </w:rPr>
        <w:t>counterparts. Any of our fabrics that use any synthetic materials are</w:t>
      </w:r>
      <w:r>
        <w:rPr>
          <w:rFonts w:cstheme="minorHAnsi"/>
          <w:lang w:val="en-US"/>
        </w:rPr>
        <w:t xml:space="preserve"> </w:t>
      </w:r>
      <w:r w:rsidRPr="004D4360">
        <w:rPr>
          <w:rFonts w:cstheme="minorHAnsi"/>
          <w:lang w:val="en-US"/>
        </w:rPr>
        <w:t xml:space="preserve">made mostly from natural </w:t>
      </w:r>
      <w:r w:rsidRPr="004D4360">
        <w:rPr>
          <w:rFonts w:cstheme="minorHAnsi"/>
          <w:lang w:val="en-US"/>
        </w:rPr>
        <w:t xml:space="preserve">fibres and we focus on fabrics that use a </w:t>
      </w:r>
      <w:r w:rsidRPr="004D4360">
        <w:rPr>
          <w:rFonts w:cstheme="minorHAnsi"/>
          <w:color w:val="000000"/>
          <w:lang w:val="en-US"/>
        </w:rPr>
        <w:t>closed-loop process that means any chemicals used are recycled. We</w:t>
      </w:r>
      <w:r>
        <w:rPr>
          <w:rFonts w:cstheme="minorHAnsi"/>
          <w:lang w:val="en-US"/>
        </w:rPr>
        <w:t xml:space="preserve"> </w:t>
      </w:r>
      <w:r w:rsidRPr="004D4360">
        <w:rPr>
          <w:rFonts w:cstheme="minorHAnsi"/>
          <w:color w:val="000000"/>
          <w:lang w:val="en-US"/>
        </w:rPr>
        <w:t>use 100% organic cotton to ensure no harmful chemicals are applied in</w:t>
      </w:r>
      <w:r>
        <w:rPr>
          <w:rFonts w:cstheme="minorHAnsi"/>
          <w:lang w:val="en-US"/>
        </w:rPr>
        <w:t xml:space="preserve"> </w:t>
      </w:r>
      <w:r w:rsidRPr="004D4360">
        <w:rPr>
          <w:rFonts w:cstheme="minorHAnsi"/>
          <w:color w:val="000000"/>
          <w:lang w:val="en-US"/>
        </w:rPr>
        <w:t>the production of cotton.” DaDa (n.d.) Fair and Sustainable Underwear.</w:t>
      </w:r>
      <w:r>
        <w:rPr>
          <w:rFonts w:cstheme="minorHAnsi"/>
          <w:lang w:val="en-US"/>
        </w:rPr>
        <w:t xml:space="preserve"> </w:t>
      </w:r>
      <w:r w:rsidRPr="004D4360">
        <w:rPr>
          <w:rFonts w:cstheme="minorHAnsi"/>
          <w:color w:val="000000"/>
          <w:lang w:val="en-US"/>
        </w:rPr>
        <w:t xml:space="preserve">Available at </w:t>
      </w:r>
      <w:r w:rsidRPr="004D4360">
        <w:rPr>
          <w:rFonts w:cstheme="minorHAnsi"/>
          <w:color w:val="000080"/>
          <w:lang w:val="en-US"/>
        </w:rPr>
        <w:t>http://www.dadaunderwear.com/ethical-sustainable/</w:t>
      </w:r>
    </w:p>
    <w:p w14:paraId="659519F8" w14:textId="591BC21B" w:rsidR="004D4360" w:rsidRPr="004D4360" w:rsidRDefault="004D4360" w:rsidP="004D4360">
      <w:pPr>
        <w:pStyle w:val="EndnoteText"/>
        <w:rPr>
          <w:rFonts w:cstheme="minorHAnsi"/>
          <w:sz w:val="24"/>
          <w:szCs w:val="24"/>
        </w:rPr>
      </w:pPr>
      <w:r w:rsidRPr="004D4360">
        <w:rPr>
          <w:rFonts w:cstheme="minorHAnsi"/>
          <w:color w:val="000000"/>
          <w:sz w:val="24"/>
          <w:szCs w:val="24"/>
          <w:lang w:val="en-US"/>
        </w:rPr>
        <w:t>(Accessed: 29 August 2018).</w:t>
      </w:r>
    </w:p>
  </w:endnote>
  <w:endnote w:id="55">
    <w:p w14:paraId="1B4286B8" w14:textId="4FD46F49" w:rsidR="004D4360" w:rsidRDefault="004D4360">
      <w:pPr>
        <w:pStyle w:val="EndnoteText"/>
      </w:pPr>
      <w:r w:rsidRPr="004D4360">
        <w:rPr>
          <w:rStyle w:val="EndnoteReference"/>
          <w:rFonts w:cstheme="minorHAnsi"/>
          <w:sz w:val="24"/>
          <w:szCs w:val="24"/>
        </w:rPr>
        <w:endnoteRef/>
      </w:r>
      <w:r w:rsidRPr="004D4360">
        <w:rPr>
          <w:rFonts w:cstheme="minorHAnsi"/>
          <w:sz w:val="24"/>
          <w:szCs w:val="24"/>
        </w:rPr>
        <w:t xml:space="preserve"> </w:t>
      </w:r>
      <w:r w:rsidRPr="004D4360">
        <w:rPr>
          <w:rFonts w:cstheme="minorHAnsi"/>
          <w:sz w:val="24"/>
          <w:szCs w:val="24"/>
          <w:lang w:val="en-US"/>
        </w:rPr>
        <w:t>Serdari, “Experiments in Suchness,” p.140.</w:t>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E0002AFF" w:usb1="C000ACFF"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AFF" w:usb1="C0007843" w:usb2="00000009" w:usb3="00000000" w:csb0="000001FF" w:csb1="00000000"/>
  </w:font>
  <w:font w:name="Helvetica">
    <w:panose1 w:val="00000000000000000000"/>
    <w:charset w:val="00"/>
    <w:family w:val="auto"/>
    <w:pitch w:val="variable"/>
    <w:sig w:usb0="E00002FF" w:usb1="5000785B" w:usb2="00000000" w:usb3="00000000" w:csb0="0000019F" w:csb1="00000000"/>
  </w:font>
  <w:font w:name="Verdana">
    <w:panose1 w:val="020B0604030504040204"/>
    <w:charset w:val="00"/>
    <w:family w:val="swiss"/>
    <w:pitch w:val="variable"/>
    <w:sig w:usb0="A10006FF" w:usb1="4000205B" w:usb2="00000010" w:usb3="00000000" w:csb0="0000019F" w:csb1="00000000"/>
  </w:font>
  <w:font w:name="Calibri Light">
    <w:panose1 w:val="020F0302020204030204"/>
    <w:charset w:val="00"/>
    <w:family w:val="swiss"/>
    <w:pitch w:val="variable"/>
    <w:sig w:usb0="E0002A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228B7F76" w14:textId="77777777" w:rsidR="0056312F" w:rsidRDefault="0056312F" w:rsidP="004B1627">
      <w:r>
        <w:separator/>
      </w:r>
    </w:p>
  </w:footnote>
  <w:footnote w:type="continuationSeparator" w:id="0">
    <w:p w14:paraId="59CA7B29" w14:textId="77777777" w:rsidR="0056312F" w:rsidRDefault="0056312F" w:rsidP="004B1627">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50"/>
  <w:proofState w:spelling="clean" w:grammar="clean"/>
  <w:defaultTabStop w:val="720"/>
  <w:characterSpacingControl w:val="doNotCompress"/>
  <w:footnotePr>
    <w:footnote w:id="-1"/>
    <w:footnote w:id="0"/>
  </w:footnotePr>
  <w:endnotePr>
    <w:numFmt w:val="decimal"/>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B1627"/>
    <w:rsid w:val="000430D7"/>
    <w:rsid w:val="00063AEC"/>
    <w:rsid w:val="00077140"/>
    <w:rsid w:val="00157DE2"/>
    <w:rsid w:val="001839D8"/>
    <w:rsid w:val="00185E48"/>
    <w:rsid w:val="0020509E"/>
    <w:rsid w:val="0022037A"/>
    <w:rsid w:val="00257F9E"/>
    <w:rsid w:val="00330675"/>
    <w:rsid w:val="00331E0D"/>
    <w:rsid w:val="00393619"/>
    <w:rsid w:val="004579A5"/>
    <w:rsid w:val="00465ABB"/>
    <w:rsid w:val="004B1627"/>
    <w:rsid w:val="004C6157"/>
    <w:rsid w:val="004D4360"/>
    <w:rsid w:val="0056312F"/>
    <w:rsid w:val="00675195"/>
    <w:rsid w:val="006901CE"/>
    <w:rsid w:val="006954E2"/>
    <w:rsid w:val="00702571"/>
    <w:rsid w:val="00814854"/>
    <w:rsid w:val="0086173D"/>
    <w:rsid w:val="0089074A"/>
    <w:rsid w:val="00A85ADC"/>
    <w:rsid w:val="00AC5CCE"/>
    <w:rsid w:val="00B04B37"/>
    <w:rsid w:val="00B5110C"/>
    <w:rsid w:val="00B53A1F"/>
    <w:rsid w:val="00BF0E9E"/>
    <w:rsid w:val="00C30ABF"/>
    <w:rsid w:val="00C8499E"/>
    <w:rsid w:val="00D4277F"/>
    <w:rsid w:val="00DE53FC"/>
    <w:rsid w:val="00E72CB3"/>
    <w:rsid w:val="00ED49FF"/>
    <w:rsid w:val="00F2687D"/>
    <w:rsid w:val="00F32810"/>
    <w:rsid w:val="00F70EF5"/>
    <w:rsid w:val="00F92FA4"/>
    <w:rsid w:val="00FB215F"/>
    <w:rsid w:val="00FB414C"/>
    <w:rsid w:val="00FE76DB"/>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FF0A502"/>
  <w15:chartTrackingRefBased/>
  <w15:docId w15:val="{6929697C-96B1-2443-9F1E-355E40D70F6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en-GB"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EndnoteText">
    <w:name w:val="endnote text"/>
    <w:basedOn w:val="Normal"/>
    <w:link w:val="EndnoteTextChar"/>
    <w:uiPriority w:val="99"/>
    <w:semiHidden/>
    <w:unhideWhenUsed/>
    <w:rsid w:val="004B1627"/>
    <w:rPr>
      <w:sz w:val="20"/>
      <w:szCs w:val="20"/>
    </w:rPr>
  </w:style>
  <w:style w:type="character" w:customStyle="1" w:styleId="EndnoteTextChar">
    <w:name w:val="Endnote Text Char"/>
    <w:basedOn w:val="DefaultParagraphFont"/>
    <w:link w:val="EndnoteText"/>
    <w:uiPriority w:val="99"/>
    <w:semiHidden/>
    <w:rsid w:val="004B1627"/>
    <w:rPr>
      <w:sz w:val="20"/>
      <w:szCs w:val="20"/>
    </w:rPr>
  </w:style>
  <w:style w:type="character" w:styleId="EndnoteReference">
    <w:name w:val="endnote reference"/>
    <w:basedOn w:val="DefaultParagraphFont"/>
    <w:uiPriority w:val="99"/>
    <w:semiHidden/>
    <w:unhideWhenUsed/>
    <w:rsid w:val="004B1627"/>
    <w:rPr>
      <w:vertAlign w:val="superscript"/>
    </w:rPr>
  </w:style>
  <w:style w:type="character" w:styleId="Hyperlink">
    <w:name w:val="Hyperlink"/>
    <w:basedOn w:val="DefaultParagraphFont"/>
    <w:uiPriority w:val="99"/>
    <w:unhideWhenUsed/>
    <w:rsid w:val="00B5110C"/>
    <w:rPr>
      <w:color w:val="0563C1" w:themeColor="hyperlink"/>
      <w:u w:val="single"/>
    </w:rPr>
  </w:style>
  <w:style w:type="character" w:styleId="UnresolvedMention">
    <w:name w:val="Unresolved Mention"/>
    <w:basedOn w:val="DefaultParagraphFont"/>
    <w:uiPriority w:val="99"/>
    <w:semiHidden/>
    <w:unhideWhenUsed/>
    <w:rsid w:val="00B5110C"/>
    <w:rPr>
      <w:color w:val="605E5C"/>
      <w:shd w:val="clear" w:color="auto" w:fill="E1DFDD"/>
    </w:rPr>
  </w:style>
  <w:style w:type="character" w:customStyle="1" w:styleId="apple-converted-space">
    <w:name w:val="apple-converted-space"/>
    <w:basedOn w:val="DefaultParagraphFont"/>
    <w:rsid w:val="00B53A1F"/>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tiff"/><Relationship Id="rId13" Type="http://schemas.openxmlformats.org/officeDocument/2006/relationships/theme" Target="theme/theme1.xml"/><Relationship Id="rId3" Type="http://schemas.openxmlformats.org/officeDocument/2006/relationships/webSettings" Target="webSettings.xml"/><Relationship Id="rId7" Type="http://schemas.openxmlformats.org/officeDocument/2006/relationships/image" Target="media/image2.tiff"/><Relationship Id="rId12" Type="http://schemas.openxmlformats.org/officeDocument/2006/relationships/fontTable" Target="fontTable.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tiff"/><Relationship Id="rId11" Type="http://schemas.openxmlformats.org/officeDocument/2006/relationships/image" Target="media/image6.tiff"/><Relationship Id="rId5" Type="http://schemas.openxmlformats.org/officeDocument/2006/relationships/endnotes" Target="endnotes.xml"/><Relationship Id="rId10" Type="http://schemas.openxmlformats.org/officeDocument/2006/relationships/image" Target="media/image5.tiff"/><Relationship Id="rId4" Type="http://schemas.openxmlformats.org/officeDocument/2006/relationships/footnotes" Target="footnotes.xml"/><Relationship Id="rId9" Type="http://schemas.openxmlformats.org/officeDocument/2006/relationships/image" Target="media/image4.tiff"/></Relationships>
</file>

<file path=word/_rels/endnotes.xml.rels><?xml version="1.0" encoding="UTF-8" standalone="yes"?>
<Relationships xmlns="http://schemas.openxmlformats.org/package/2006/relationships"><Relationship Id="rId1" Type="http://schemas.openxmlformats.org/officeDocument/2006/relationships/hyperlink" Target="http://www.independen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105</TotalTime>
  <Pages>18</Pages>
  <Words>6300</Words>
  <Characters>35913</Characters>
  <Application>Microsoft Office Word</Application>
  <DocSecurity>0</DocSecurity>
  <Lines>299</Lines>
  <Paragraphs>84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42129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Cole S.R.</dc:creator>
  <cp:keywords/>
  <dc:description/>
  <cp:lastModifiedBy>Cole S.R.</cp:lastModifiedBy>
  <cp:revision>30</cp:revision>
  <dcterms:created xsi:type="dcterms:W3CDTF">2019-05-09T07:47:00Z</dcterms:created>
  <dcterms:modified xsi:type="dcterms:W3CDTF">2019-05-23T15:29:00Z</dcterms:modified>
</cp:coreProperties>
</file>